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4594" w:rsidRPr="006021F4" w:rsidRDefault="00564594" w:rsidP="00C06ED7">
      <w:pPr>
        <w:jc w:val="center"/>
        <w:rPr>
          <w:rFonts w:ascii="Times New Roman" w:eastAsia="Times New Roman" w:hAnsi="Times New Roman" w:cs="Times New Roman"/>
          <w:sz w:val="24"/>
          <w:szCs w:val="24"/>
        </w:rPr>
      </w:pPr>
      <w:r w:rsidRPr="006021F4">
        <w:rPr>
          <w:rFonts w:ascii="Times New Roman" w:eastAsia="Times New Roman" w:hAnsi="Times New Roman" w:cs="Times New Roman"/>
          <w:b/>
          <w:noProof/>
          <w:sz w:val="52"/>
          <w:szCs w:val="52"/>
          <w:lang w:eastAsia="lv-LV"/>
        </w:rPr>
        <mc:AlternateContent>
          <mc:Choice Requires="wps">
            <w:drawing>
              <wp:anchor distT="0" distB="0" distL="114300" distR="114300" simplePos="0" relativeHeight="251663360" behindDoc="0" locked="0" layoutInCell="1" allowOverlap="1" wp14:anchorId="486237B7" wp14:editId="7B004656">
                <wp:simplePos x="0" y="0"/>
                <wp:positionH relativeFrom="column">
                  <wp:posOffset>-175260</wp:posOffset>
                </wp:positionH>
                <wp:positionV relativeFrom="paragraph">
                  <wp:posOffset>0</wp:posOffset>
                </wp:positionV>
                <wp:extent cx="920115" cy="975360"/>
                <wp:effectExtent l="0" t="3175" r="3810" b="254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5D5E" w:rsidRDefault="00BC5D5E" w:rsidP="00564594">
                            <w:r>
                              <w:rPr>
                                <w:b/>
                                <w:noProof/>
                                <w:lang w:eastAsia="lv-LV"/>
                              </w:rPr>
                              <w:drawing>
                                <wp:inline distT="0" distB="0" distL="0" distR="0" wp14:anchorId="79C9A04F" wp14:editId="4717E8BD">
                                  <wp:extent cx="723265" cy="835025"/>
                                  <wp:effectExtent l="0" t="0" r="635" b="3175"/>
                                  <wp:docPr id="1" name="Picture 1" descr="7juun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juunij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265" cy="835025"/>
                                          </a:xfrm>
                                          <a:prstGeom prst="rect">
                                            <a:avLst/>
                                          </a:prstGeom>
                                          <a:noFill/>
                                          <a:ln>
                                            <a:noFill/>
                                          </a:ln>
                                        </pic:spPr>
                                      </pic:pic>
                                    </a:graphicData>
                                  </a:graphic>
                                </wp:inline>
                              </w:drawing>
                            </w:r>
                          </w:p>
                        </w:txbxContent>
                      </wps:txbx>
                      <wps:bodyPr rot="0" vert="horz" wrap="square" lIns="91440" tIns="36000" rIns="9144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13.8pt;margin-top:0;width:72.45pt;height:76.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" filled="f" stroked="f">
                <v:textbox inset=",1mm,,1mm">
                  <w:txbxContent>
                    <w:p w:rsidR="00BC5D5E" w:rsidRDefault="00BC5D5E" w:rsidP="00564594">
                      <w:r>
                        <w:rPr>
                          <w:b/>
                          <w:noProof/>
                          <w:lang w:eastAsia="lv-LV"/>
                        </w:rPr>
                        <w:drawing>
                          <wp:inline distT="0" distB="0" distL="0" distR="0" wp14:anchorId="79C9A04F" wp14:editId="4717E8BD">
                            <wp:extent cx="723265" cy="835025"/>
                            <wp:effectExtent l="0" t="0" r="635" b="3175"/>
                            <wp:docPr id="1" name="Picture 1" descr="7juun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juunij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3265" cy="835025"/>
                                    </a:xfrm>
                                    <a:prstGeom prst="rect">
                                      <a:avLst/>
                                    </a:prstGeom>
                                    <a:noFill/>
                                    <a:ln>
                                      <a:noFill/>
                                    </a:ln>
                                  </pic:spPr>
                                </pic:pic>
                              </a:graphicData>
                            </a:graphic>
                          </wp:inline>
                        </w:drawing>
                      </w:r>
                    </w:p>
                  </w:txbxContent>
                </v:textbox>
              </v:shape>
            </w:pict>
          </mc:Fallback>
        </mc:AlternateContent>
      </w:r>
      <w:r w:rsidRPr="006021F4">
        <w:rPr>
          <w:rFonts w:ascii="Times New Roman" w:eastAsia="Times New Roman" w:hAnsi="Times New Roman" w:cs="Times New Roman"/>
          <w:sz w:val="24"/>
          <w:szCs w:val="24"/>
        </w:rPr>
        <w:t>LATVIJAS REPUBLIKA</w:t>
      </w:r>
    </w:p>
    <w:p w:rsidR="00564594" w:rsidRPr="006021F4" w:rsidRDefault="00564594" w:rsidP="00C06ED7">
      <w:pPr>
        <w:jc w:val="center"/>
        <w:rPr>
          <w:rFonts w:ascii="Times New Roman" w:eastAsia="Times New Roman" w:hAnsi="Times New Roman" w:cs="Times New Roman"/>
          <w:b/>
          <w:sz w:val="48"/>
          <w:szCs w:val="48"/>
        </w:rPr>
      </w:pPr>
      <w:r w:rsidRPr="006021F4">
        <w:rPr>
          <w:rFonts w:ascii="Times New Roman" w:eastAsia="Times New Roman" w:hAnsi="Times New Roman" w:cs="Times New Roman"/>
          <w:b/>
          <w:sz w:val="48"/>
          <w:szCs w:val="48"/>
        </w:rPr>
        <w:t>TUKUMA  NOVADA  DOME</w:t>
      </w:r>
    </w:p>
    <w:p w:rsidR="00564594" w:rsidRPr="006021F4" w:rsidRDefault="00564594" w:rsidP="00C06ED7">
      <w:pPr>
        <w:jc w:val="center"/>
        <w:rPr>
          <w:rFonts w:ascii="Times New Roman" w:eastAsia="Times New Roman" w:hAnsi="Times New Roman" w:cs="Times New Roman"/>
        </w:rPr>
      </w:pPr>
      <w:r w:rsidRPr="006021F4">
        <w:rPr>
          <w:rFonts w:ascii="Times New Roman" w:eastAsia="Times New Roman" w:hAnsi="Times New Roman" w:cs="Times New Roman"/>
        </w:rPr>
        <w:t>Reģistrācijas  Nr.90000050975</w:t>
      </w:r>
    </w:p>
    <w:p w:rsidR="00564594" w:rsidRPr="006021F4" w:rsidRDefault="00564594" w:rsidP="00C06ED7">
      <w:pPr>
        <w:jc w:val="center"/>
        <w:rPr>
          <w:rFonts w:ascii="Times New Roman" w:eastAsia="Times New Roman" w:hAnsi="Times New Roman" w:cs="Times New Roman"/>
          <w:color w:val="1C1C1C"/>
        </w:rPr>
      </w:pPr>
      <w:r w:rsidRPr="006021F4">
        <w:rPr>
          <w:rFonts w:ascii="Times New Roman" w:eastAsia="Times New Roman" w:hAnsi="Times New Roman" w:cs="Times New Roman"/>
          <w:color w:val="1C1C1C"/>
        </w:rPr>
        <w:t xml:space="preserve">Talsu iela 4, Tukums, Tukuma novads, LV-3101, </w:t>
      </w:r>
    </w:p>
    <w:p w:rsidR="00564594" w:rsidRPr="006021F4" w:rsidRDefault="00564594" w:rsidP="00C06ED7">
      <w:pPr>
        <w:jc w:val="center"/>
        <w:rPr>
          <w:rFonts w:ascii="Times New Roman" w:eastAsia="Times New Roman" w:hAnsi="Times New Roman" w:cs="Times New Roman"/>
          <w:color w:val="1C1C1C"/>
        </w:rPr>
      </w:pPr>
      <w:r w:rsidRPr="006021F4">
        <w:rPr>
          <w:rFonts w:ascii="Times New Roman" w:eastAsia="Times New Roman" w:hAnsi="Times New Roman" w:cs="Times New Roman"/>
          <w:color w:val="1C1C1C"/>
        </w:rPr>
        <w:t>tālrunis 63122707, fakss 63107243, mobilais tālrunis 26603299, 29288876</w:t>
      </w:r>
    </w:p>
    <w:p w:rsidR="00564594" w:rsidRPr="006021F4" w:rsidRDefault="001B76A6" w:rsidP="00C06ED7">
      <w:pPr>
        <w:jc w:val="center"/>
        <w:rPr>
          <w:rFonts w:ascii="Times New Roman" w:eastAsia="Times New Roman" w:hAnsi="Times New Roman" w:cs="Times New Roman"/>
          <w:color w:val="1C1C1C"/>
        </w:rPr>
      </w:pPr>
      <w:hyperlink r:id="rId11" w:history="1">
        <w:r w:rsidR="00564594" w:rsidRPr="006021F4">
          <w:rPr>
            <w:rFonts w:ascii="Times New Roman" w:eastAsia="Times New Roman" w:hAnsi="Times New Roman" w:cs="Times New Roman"/>
            <w:color w:val="1C1C1C"/>
            <w:u w:val="single"/>
          </w:rPr>
          <w:t>www.tukums.lv</w:t>
        </w:r>
      </w:hyperlink>
      <w:r w:rsidR="00564594" w:rsidRPr="006021F4">
        <w:rPr>
          <w:rFonts w:ascii="Times New Roman" w:eastAsia="Times New Roman" w:hAnsi="Times New Roman" w:cs="Times New Roman"/>
          <w:color w:val="1C1C1C"/>
          <w:u w:val="single"/>
        </w:rPr>
        <w:t xml:space="preserve"> </w:t>
      </w:r>
      <w:r w:rsidR="00564594" w:rsidRPr="006021F4">
        <w:rPr>
          <w:rFonts w:ascii="Times New Roman" w:eastAsia="Times New Roman" w:hAnsi="Times New Roman" w:cs="Times New Roman"/>
          <w:color w:val="1C1C1C"/>
        </w:rPr>
        <w:t xml:space="preserve">     e-pasts: </w:t>
      </w:r>
      <w:hyperlink r:id="rId12" w:history="1">
        <w:r w:rsidR="00564594" w:rsidRPr="006021F4">
          <w:rPr>
            <w:rFonts w:ascii="Times New Roman" w:eastAsia="Times New Roman" w:hAnsi="Times New Roman" w:cs="Times New Roman"/>
            <w:color w:val="0000FF"/>
            <w:u w:val="single"/>
          </w:rPr>
          <w:t>dome@tukums.lv</w:t>
        </w:r>
      </w:hyperlink>
      <w:r w:rsidR="00564594" w:rsidRPr="006021F4">
        <w:rPr>
          <w:rFonts w:ascii="Times New Roman" w:eastAsia="Times New Roman" w:hAnsi="Times New Roman" w:cs="Times New Roman"/>
          <w:color w:val="1C1C1C"/>
        </w:rPr>
        <w:t xml:space="preserve">         </w:t>
      </w:r>
    </w:p>
    <w:p w:rsidR="00564594" w:rsidRPr="006021F4" w:rsidRDefault="00564594" w:rsidP="00C06ED7">
      <w:pPr>
        <w:rPr>
          <w:rFonts w:ascii="Times New Roman" w:eastAsia="Times New Roman" w:hAnsi="Times New Roman" w:cs="Times New Roman"/>
          <w:sz w:val="16"/>
          <w:szCs w:val="16"/>
        </w:rPr>
      </w:pPr>
      <w:r w:rsidRPr="006021F4">
        <w:rPr>
          <w:rFonts w:ascii="Times New Roman" w:eastAsia="Times New Roman" w:hAnsi="Times New Roman" w:cs="Times New Roman"/>
          <w:noProof/>
          <w:sz w:val="16"/>
          <w:szCs w:val="16"/>
          <w:lang w:eastAsia="lv-LV"/>
        </w:rPr>
        <mc:AlternateContent>
          <mc:Choice Requires="wps">
            <w:drawing>
              <wp:anchor distT="0" distB="0" distL="114300" distR="114300" simplePos="0" relativeHeight="251661312" behindDoc="0" locked="0" layoutInCell="1" allowOverlap="1" wp14:anchorId="54974FCC" wp14:editId="4BDD1701">
                <wp:simplePos x="0" y="0"/>
                <wp:positionH relativeFrom="column">
                  <wp:posOffset>1600200</wp:posOffset>
                </wp:positionH>
                <wp:positionV relativeFrom="paragraph">
                  <wp:posOffset>3657600</wp:posOffset>
                </wp:positionV>
                <wp:extent cx="0" cy="0"/>
                <wp:effectExtent l="13335" t="9525" r="5715" b="952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in" to="126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"/>
            </w:pict>
          </mc:Fallback>
        </mc:AlternateContent>
      </w:r>
      <w:r w:rsidRPr="006021F4">
        <w:rPr>
          <w:rFonts w:ascii="Times New Roman" w:eastAsia="Times New Roman" w:hAnsi="Times New Roman" w:cs="Times New Roman"/>
          <w:noProof/>
          <w:sz w:val="16"/>
          <w:szCs w:val="16"/>
          <w:lang w:eastAsia="lv-LV"/>
        </w:rPr>
        <mc:AlternateContent>
          <mc:Choice Requires="wps">
            <w:drawing>
              <wp:anchor distT="0" distB="0" distL="114300" distR="114300" simplePos="0" relativeHeight="251660288" behindDoc="0" locked="0" layoutInCell="1" allowOverlap="1" wp14:anchorId="7BC86FA8" wp14:editId="53706841">
                <wp:simplePos x="0" y="0"/>
                <wp:positionH relativeFrom="column">
                  <wp:posOffset>1600200</wp:posOffset>
                </wp:positionH>
                <wp:positionV relativeFrom="paragraph">
                  <wp:posOffset>3657600</wp:posOffset>
                </wp:positionV>
                <wp:extent cx="0" cy="0"/>
                <wp:effectExtent l="13335" t="9525" r="5715" b="95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in" to="126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"/>
            </w:pict>
          </mc:Fallback>
        </mc:AlternateContent>
      </w:r>
      <w:r w:rsidRPr="006021F4">
        <w:rPr>
          <w:rFonts w:ascii="Times New Roman" w:eastAsia="Times New Roman" w:hAnsi="Times New Roman" w:cs="Times New Roman"/>
          <w:noProof/>
          <w:sz w:val="16"/>
          <w:szCs w:val="16"/>
          <w:lang w:eastAsia="lv-LV"/>
        </w:rPr>
        <mc:AlternateContent>
          <mc:Choice Requires="wps">
            <w:drawing>
              <wp:anchor distT="0" distB="0" distL="114300" distR="114300" simplePos="0" relativeHeight="251659264" behindDoc="0" locked="0" layoutInCell="1" allowOverlap="1" wp14:anchorId="1A5C78EE" wp14:editId="68980AD7">
                <wp:simplePos x="0" y="0"/>
                <wp:positionH relativeFrom="column">
                  <wp:posOffset>1600200</wp:posOffset>
                </wp:positionH>
                <wp:positionV relativeFrom="paragraph">
                  <wp:posOffset>3657600</wp:posOffset>
                </wp:positionV>
                <wp:extent cx="0" cy="0"/>
                <wp:effectExtent l="13335" t="9525" r="5715" b="95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in" to="126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"/>
            </w:pict>
          </mc:Fallback>
        </mc:AlternateContent>
      </w:r>
    </w:p>
    <w:p w:rsidR="00564594" w:rsidRPr="006021F4" w:rsidRDefault="00564594" w:rsidP="00C06ED7">
      <w:pPr>
        <w:rPr>
          <w:rFonts w:ascii="Times New Roman" w:eastAsia="Times New Roman" w:hAnsi="Times New Roman" w:cs="Times New Roman"/>
          <w:sz w:val="24"/>
          <w:szCs w:val="36"/>
        </w:rPr>
      </w:pPr>
      <w:r w:rsidRPr="006021F4">
        <w:rPr>
          <w:rFonts w:ascii="Times New Roman" w:eastAsia="Times New Roman" w:hAnsi="Times New Roman" w:cs="Times New Roman"/>
          <w:noProof/>
          <w:sz w:val="16"/>
          <w:szCs w:val="16"/>
          <w:lang w:eastAsia="lv-LV"/>
        </w:rPr>
        <mc:AlternateContent>
          <mc:Choice Requires="wps">
            <w:drawing>
              <wp:anchor distT="0" distB="0" distL="114300" distR="114300" simplePos="0" relativeHeight="251662336" behindDoc="0" locked="0" layoutInCell="1" allowOverlap="1" wp14:anchorId="2BE4C5C7" wp14:editId="02843DCF">
                <wp:simplePos x="0" y="0"/>
                <wp:positionH relativeFrom="column">
                  <wp:posOffset>-180975</wp:posOffset>
                </wp:positionH>
                <wp:positionV relativeFrom="paragraph">
                  <wp:posOffset>1270</wp:posOffset>
                </wp:positionV>
                <wp:extent cx="6127115" cy="0"/>
                <wp:effectExtent l="22860" t="22860" r="22225" b="2476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7115" cy="0"/>
                        </a:xfrm>
                        <a:prstGeom prst="line">
                          <a:avLst/>
                        </a:prstGeom>
                        <a:noFill/>
                        <a:ln w="412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5pt,.1pt" to="468.2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" strokeweight="3.25pt">
                <v:stroke linestyle="thickThin"/>
              </v:line>
            </w:pict>
          </mc:Fallback>
        </mc:AlternateContent>
      </w:r>
    </w:p>
    <w:p w:rsidR="00564594" w:rsidRPr="006021F4" w:rsidRDefault="00564594" w:rsidP="00C06ED7">
      <w:pPr>
        <w:jc w:val="center"/>
        <w:rPr>
          <w:rFonts w:ascii="Times New Roman" w:eastAsia="Times New Roman" w:hAnsi="Times New Roman" w:cs="Times New Roman"/>
          <w:b/>
          <w:sz w:val="24"/>
          <w:szCs w:val="24"/>
          <w:lang w:eastAsia="lv-LV"/>
        </w:rPr>
      </w:pPr>
      <w:r w:rsidRPr="006021F4">
        <w:rPr>
          <w:rFonts w:ascii="Times New Roman" w:eastAsia="Times New Roman" w:hAnsi="Times New Roman" w:cs="Times New Roman"/>
          <w:b/>
          <w:sz w:val="24"/>
          <w:szCs w:val="24"/>
          <w:lang w:eastAsia="lv-LV"/>
        </w:rPr>
        <w:t xml:space="preserve">SĒDES </w:t>
      </w:r>
      <w:r w:rsidR="00587618" w:rsidRPr="006021F4">
        <w:rPr>
          <w:rFonts w:ascii="Times New Roman" w:eastAsia="Times New Roman" w:hAnsi="Times New Roman" w:cs="Times New Roman"/>
          <w:b/>
          <w:sz w:val="24"/>
          <w:szCs w:val="24"/>
          <w:lang w:eastAsia="lv-LV"/>
        </w:rPr>
        <w:t>DARBA KĀRTĪBA</w:t>
      </w:r>
    </w:p>
    <w:p w:rsidR="00564594" w:rsidRPr="006021F4" w:rsidRDefault="00564594" w:rsidP="00C06ED7">
      <w:pPr>
        <w:jc w:val="center"/>
        <w:rPr>
          <w:rFonts w:ascii="Times New Roman" w:eastAsia="Times New Roman" w:hAnsi="Times New Roman" w:cs="Times New Roman"/>
          <w:sz w:val="24"/>
          <w:szCs w:val="24"/>
          <w:lang w:eastAsia="lv-LV"/>
        </w:rPr>
      </w:pPr>
      <w:r w:rsidRPr="006021F4">
        <w:rPr>
          <w:rFonts w:ascii="Times New Roman" w:eastAsia="Times New Roman" w:hAnsi="Times New Roman" w:cs="Times New Roman"/>
          <w:sz w:val="24"/>
          <w:szCs w:val="24"/>
          <w:lang w:eastAsia="lv-LV"/>
        </w:rPr>
        <w:t>Tukumā</w:t>
      </w:r>
    </w:p>
    <w:p w:rsidR="00564594" w:rsidRPr="006021F4" w:rsidRDefault="00564594" w:rsidP="00C06ED7">
      <w:pPr>
        <w:jc w:val="both"/>
        <w:rPr>
          <w:rFonts w:ascii="Times New Roman" w:eastAsia="Times New Roman" w:hAnsi="Times New Roman" w:cs="Times New Roman"/>
          <w:b/>
          <w:sz w:val="24"/>
          <w:szCs w:val="24"/>
          <w:lang w:eastAsia="lv-LV"/>
        </w:rPr>
      </w:pPr>
      <w:r w:rsidRPr="006021F4">
        <w:rPr>
          <w:rFonts w:ascii="Times New Roman" w:eastAsia="Times New Roman" w:hAnsi="Times New Roman" w:cs="Times New Roman"/>
          <w:b/>
          <w:sz w:val="24"/>
          <w:szCs w:val="24"/>
          <w:lang w:eastAsia="lv-LV"/>
        </w:rPr>
        <w:t xml:space="preserve">2015.gada </w:t>
      </w:r>
      <w:r w:rsidR="00587618" w:rsidRPr="006021F4">
        <w:rPr>
          <w:rFonts w:ascii="Times New Roman" w:eastAsia="Times New Roman" w:hAnsi="Times New Roman" w:cs="Times New Roman"/>
          <w:b/>
          <w:sz w:val="24"/>
          <w:szCs w:val="24"/>
          <w:lang w:eastAsia="lv-LV"/>
        </w:rPr>
        <w:t>30</w:t>
      </w:r>
      <w:r w:rsidRPr="006021F4">
        <w:rPr>
          <w:rFonts w:ascii="Times New Roman" w:eastAsia="Times New Roman" w:hAnsi="Times New Roman" w:cs="Times New Roman"/>
          <w:b/>
          <w:sz w:val="24"/>
          <w:szCs w:val="24"/>
          <w:lang w:eastAsia="lv-LV"/>
        </w:rPr>
        <w:t>.a</w:t>
      </w:r>
      <w:r w:rsidR="00587618" w:rsidRPr="006021F4">
        <w:rPr>
          <w:rFonts w:ascii="Times New Roman" w:eastAsia="Times New Roman" w:hAnsi="Times New Roman" w:cs="Times New Roman"/>
          <w:b/>
          <w:sz w:val="24"/>
          <w:szCs w:val="24"/>
          <w:lang w:eastAsia="lv-LV"/>
        </w:rPr>
        <w:t>p</w:t>
      </w:r>
      <w:r w:rsidRPr="006021F4">
        <w:rPr>
          <w:rFonts w:ascii="Times New Roman" w:eastAsia="Times New Roman" w:hAnsi="Times New Roman" w:cs="Times New Roman"/>
          <w:b/>
          <w:sz w:val="24"/>
          <w:szCs w:val="24"/>
          <w:lang w:eastAsia="lv-LV"/>
        </w:rPr>
        <w:t>r</w:t>
      </w:r>
      <w:r w:rsidR="00587618" w:rsidRPr="006021F4">
        <w:rPr>
          <w:rFonts w:ascii="Times New Roman" w:eastAsia="Times New Roman" w:hAnsi="Times New Roman" w:cs="Times New Roman"/>
          <w:b/>
          <w:sz w:val="24"/>
          <w:szCs w:val="24"/>
          <w:lang w:eastAsia="lv-LV"/>
        </w:rPr>
        <w:t>īlī</w:t>
      </w:r>
    </w:p>
    <w:p w:rsidR="00587618" w:rsidRPr="006021F4" w:rsidRDefault="00587618" w:rsidP="00C06ED7">
      <w:pPr>
        <w:jc w:val="both"/>
        <w:rPr>
          <w:rFonts w:ascii="Times New Roman" w:eastAsia="Times New Roman" w:hAnsi="Times New Roman" w:cs="Times New Roman"/>
          <w:b/>
          <w:sz w:val="24"/>
          <w:szCs w:val="24"/>
          <w:lang w:eastAsia="lv-LV"/>
        </w:rPr>
      </w:pPr>
      <w:r w:rsidRPr="006021F4">
        <w:rPr>
          <w:rFonts w:ascii="Times New Roman" w:eastAsia="Times New Roman" w:hAnsi="Times New Roman" w:cs="Times New Roman"/>
          <w:b/>
          <w:sz w:val="24"/>
          <w:szCs w:val="24"/>
          <w:lang w:eastAsia="lv-LV"/>
        </w:rPr>
        <w:t>plkst. 9:00</w:t>
      </w:r>
    </w:p>
    <w:p w:rsidR="00564594" w:rsidRPr="006021F4" w:rsidRDefault="00564594" w:rsidP="00C06ED7">
      <w:pPr>
        <w:jc w:val="both"/>
        <w:rPr>
          <w:rFonts w:ascii="Times New Roman" w:eastAsia="Times New Roman" w:hAnsi="Times New Roman" w:cs="Times New Roman"/>
          <w:b/>
          <w:sz w:val="24"/>
          <w:szCs w:val="24"/>
          <w:lang w:eastAsia="lv-LV"/>
        </w:rPr>
      </w:pPr>
    </w:p>
    <w:p w:rsidR="00C06ED7" w:rsidRPr="00530E99" w:rsidRDefault="00530E99" w:rsidP="00C06ED7">
      <w:pPr>
        <w:rPr>
          <w:rFonts w:ascii="Times New Roman" w:hAnsi="Times New Roman" w:cs="Times New Roman"/>
          <w:sz w:val="24"/>
          <w:szCs w:val="24"/>
        </w:rPr>
      </w:pPr>
      <w:r w:rsidRPr="00530E99">
        <w:rPr>
          <w:rFonts w:ascii="Times New Roman" w:hAnsi="Times New Roman" w:cs="Times New Roman"/>
          <w:sz w:val="24"/>
          <w:szCs w:val="24"/>
        </w:rPr>
        <w:t>1. Par pašvaldības un pagastu pārvalžu darbu periodā starp Domes sēdēm.</w:t>
      </w:r>
    </w:p>
    <w:p w:rsidR="00DB35CF" w:rsidRPr="00530E99" w:rsidRDefault="00530E99" w:rsidP="00C06ED7">
      <w:pPr>
        <w:rPr>
          <w:rFonts w:ascii="Times New Roman" w:hAnsi="Times New Roman" w:cs="Times New Roman"/>
          <w:sz w:val="20"/>
          <w:szCs w:val="20"/>
        </w:rPr>
      </w:pPr>
      <w:r>
        <w:rPr>
          <w:rFonts w:ascii="Times New Roman" w:hAnsi="Times New Roman" w:cs="Times New Roman"/>
          <w:sz w:val="20"/>
          <w:szCs w:val="20"/>
        </w:rPr>
        <w:tab/>
        <w:t>ZIŅO: Ē.Lukmans, M.Rudaus-Rudovskis, pagastu pārvalžu vadītāji</w:t>
      </w:r>
    </w:p>
    <w:p w:rsidR="00F44A76" w:rsidRDefault="00F44A76" w:rsidP="00F44A76">
      <w:pPr>
        <w:jc w:val="both"/>
        <w:rPr>
          <w:rFonts w:ascii="Times New Roman" w:eastAsia="Times New Roman" w:hAnsi="Times New Roman" w:cs="Times New Roman"/>
          <w:color w:val="FF0000"/>
          <w:sz w:val="24"/>
          <w:szCs w:val="24"/>
          <w:lang w:eastAsia="lv-LV"/>
        </w:rPr>
      </w:pPr>
    </w:p>
    <w:p w:rsidR="00530E99" w:rsidRPr="00D813B3" w:rsidRDefault="00530E99" w:rsidP="00530E99">
      <w:pPr>
        <w:autoSpaceDE w:val="0"/>
        <w:autoSpaceDN w:val="0"/>
        <w:adjustRightInd w:val="0"/>
        <w:jc w:val="both"/>
        <w:rPr>
          <w:rFonts w:ascii="Times New Roman" w:eastAsia="Calibri" w:hAnsi="Times New Roman" w:cs="Times New Roman"/>
          <w:bCs/>
          <w:color w:val="000000"/>
          <w:sz w:val="24"/>
          <w:szCs w:val="24"/>
          <w:lang w:eastAsia="lv-LV"/>
        </w:rPr>
      </w:pPr>
      <w:r>
        <w:rPr>
          <w:rFonts w:ascii="Times New Roman" w:eastAsia="Calibri" w:hAnsi="Times New Roman" w:cs="Times New Roman"/>
          <w:bCs/>
          <w:sz w:val="24"/>
          <w:szCs w:val="24"/>
          <w:lang w:eastAsia="lv-LV"/>
        </w:rPr>
        <w:t>2</w:t>
      </w:r>
      <w:r w:rsidRPr="00D813B3">
        <w:rPr>
          <w:rFonts w:ascii="Times New Roman" w:eastAsia="Calibri" w:hAnsi="Times New Roman" w:cs="Times New Roman"/>
          <w:bCs/>
          <w:sz w:val="24"/>
          <w:szCs w:val="24"/>
          <w:lang w:eastAsia="lv-LV"/>
        </w:rPr>
        <w:t>. Par saistošo noteikumu „</w:t>
      </w:r>
      <w:r w:rsidRPr="00D813B3">
        <w:rPr>
          <w:rFonts w:ascii="Times New Roman" w:eastAsia="Calibri" w:hAnsi="Times New Roman" w:cs="Times New Roman"/>
          <w:bCs/>
          <w:color w:val="000000"/>
          <w:sz w:val="24"/>
          <w:szCs w:val="24"/>
          <w:lang w:eastAsia="lv-LV"/>
        </w:rPr>
        <w:t xml:space="preserve">Par Tukuma novada pašvaldībai piekrītošo vai piederošo neapbūvētu </w:t>
      </w:r>
    </w:p>
    <w:p w:rsidR="00530E99" w:rsidRPr="00D813B3" w:rsidRDefault="00530E99" w:rsidP="00530E99">
      <w:pPr>
        <w:autoSpaceDE w:val="0"/>
        <w:autoSpaceDN w:val="0"/>
        <w:adjustRightInd w:val="0"/>
        <w:jc w:val="both"/>
        <w:rPr>
          <w:rFonts w:ascii="Times New Roman" w:eastAsia="Calibri" w:hAnsi="Times New Roman" w:cs="Times New Roman"/>
          <w:bCs/>
          <w:color w:val="000000"/>
          <w:sz w:val="24"/>
          <w:szCs w:val="24"/>
          <w:lang w:eastAsia="lv-LV"/>
        </w:rPr>
      </w:pPr>
      <w:r w:rsidRPr="00D813B3">
        <w:rPr>
          <w:rFonts w:ascii="Times New Roman" w:eastAsia="Calibri" w:hAnsi="Times New Roman" w:cs="Times New Roman"/>
          <w:bCs/>
          <w:color w:val="000000"/>
          <w:sz w:val="24"/>
          <w:szCs w:val="24"/>
          <w:lang w:eastAsia="lv-LV"/>
        </w:rPr>
        <w:t>zemesgabalu iznomāšanu un nomas maksas noteikšanu</w:t>
      </w:r>
      <w:r w:rsidRPr="00D813B3">
        <w:rPr>
          <w:rFonts w:ascii="Times New Roman" w:eastAsia="Calibri" w:hAnsi="Times New Roman" w:cs="Times New Roman"/>
          <w:bCs/>
          <w:color w:val="000000"/>
          <w:spacing w:val="-4"/>
          <w:sz w:val="24"/>
          <w:szCs w:val="24"/>
          <w:lang w:eastAsia="lv-LV"/>
        </w:rPr>
        <w:t>” apstiprināšanu.</w:t>
      </w:r>
    </w:p>
    <w:p w:rsidR="00970DD0" w:rsidRPr="00970DD0" w:rsidRDefault="00970DD0" w:rsidP="00970DD0">
      <w:pPr>
        <w:rPr>
          <w:rFonts w:ascii="Times New Roman" w:eastAsia="Times New Roman" w:hAnsi="Times New Roman" w:cs="Times New Roman"/>
          <w:sz w:val="24"/>
          <w:szCs w:val="20"/>
          <w:lang w:eastAsia="lv-LV"/>
        </w:rPr>
      </w:pPr>
      <w:r w:rsidRPr="00970DD0">
        <w:rPr>
          <w:rFonts w:ascii="Times New Roman" w:eastAsia="Times New Roman" w:hAnsi="Times New Roman" w:cs="Times New Roman"/>
          <w:sz w:val="20"/>
          <w:szCs w:val="20"/>
          <w:lang w:eastAsia="lv-LV"/>
        </w:rPr>
        <w:tab/>
        <w:t>Ziņo:</w:t>
      </w:r>
      <w:r>
        <w:rPr>
          <w:rFonts w:ascii="Times New Roman" w:eastAsia="Times New Roman" w:hAnsi="Times New Roman" w:cs="Times New Roman"/>
          <w:sz w:val="20"/>
          <w:szCs w:val="20"/>
          <w:lang w:eastAsia="lv-LV"/>
        </w:rPr>
        <w:t xml:space="preserve"> I.Zariņš</w:t>
      </w:r>
      <w:r w:rsidRPr="00970DD0">
        <w:rPr>
          <w:rFonts w:ascii="Times New Roman" w:eastAsia="Times New Roman" w:hAnsi="Times New Roman" w:cs="Times New Roman"/>
          <w:sz w:val="24"/>
          <w:szCs w:val="20"/>
          <w:lang w:eastAsia="lv-LV"/>
        </w:rPr>
        <w:tab/>
      </w:r>
      <w:r w:rsidRPr="00970DD0">
        <w:rPr>
          <w:rFonts w:ascii="Times New Roman" w:eastAsia="Times New Roman" w:hAnsi="Times New Roman" w:cs="Times New Roman"/>
          <w:sz w:val="24"/>
          <w:szCs w:val="20"/>
          <w:lang w:eastAsia="lv-LV"/>
        </w:rPr>
        <w:tab/>
      </w:r>
    </w:p>
    <w:p w:rsidR="000F2684" w:rsidRDefault="000F2684" w:rsidP="000F2684">
      <w:pPr>
        <w:jc w:val="both"/>
        <w:rPr>
          <w:rFonts w:ascii="Times New Roman" w:eastAsia="Times New Roman" w:hAnsi="Times New Roman" w:cs="Times New Roman"/>
          <w:sz w:val="24"/>
          <w:szCs w:val="20"/>
          <w:lang w:eastAsia="lv-LV"/>
        </w:rPr>
      </w:pPr>
    </w:p>
    <w:p w:rsidR="000F2684" w:rsidRPr="006021F4" w:rsidRDefault="000F2684" w:rsidP="000F2684">
      <w:pPr>
        <w:jc w:val="both"/>
        <w:rPr>
          <w:rFonts w:ascii="Times New Roman" w:eastAsia="Times New Roman" w:hAnsi="Times New Roman" w:cs="Times New Roman"/>
          <w:sz w:val="24"/>
          <w:szCs w:val="20"/>
          <w:lang w:eastAsia="lv-LV"/>
        </w:rPr>
      </w:pPr>
      <w:r w:rsidRPr="006021F4">
        <w:rPr>
          <w:rFonts w:ascii="Times New Roman" w:eastAsia="Times New Roman" w:hAnsi="Times New Roman" w:cs="Times New Roman"/>
          <w:sz w:val="24"/>
          <w:szCs w:val="20"/>
          <w:lang w:eastAsia="lv-LV"/>
        </w:rPr>
        <w:t>3. Par saistošo noteikumu „Par Tukuma novada simboliku</w:t>
      </w:r>
      <w:r w:rsidRPr="006021F4">
        <w:rPr>
          <w:rFonts w:ascii="Times New Roman" w:eastAsia="Times New Roman" w:hAnsi="Times New Roman" w:cs="Times New Roman"/>
          <w:bCs/>
          <w:sz w:val="24"/>
          <w:szCs w:val="20"/>
          <w:lang w:eastAsia="lv-LV"/>
        </w:rPr>
        <w:t xml:space="preserve">“ </w:t>
      </w:r>
      <w:r w:rsidRPr="006021F4">
        <w:rPr>
          <w:rFonts w:ascii="Times New Roman" w:eastAsia="Times New Roman" w:hAnsi="Times New Roman" w:cs="Times New Roman"/>
          <w:sz w:val="24"/>
          <w:szCs w:val="20"/>
          <w:lang w:eastAsia="lv-LV"/>
        </w:rPr>
        <w:t>apstiprināšanu.</w:t>
      </w:r>
    </w:p>
    <w:p w:rsidR="00970DD0" w:rsidRPr="00970DD0" w:rsidRDefault="00970DD0" w:rsidP="00970DD0">
      <w:pPr>
        <w:rPr>
          <w:rFonts w:ascii="Times New Roman" w:eastAsia="Times New Roman" w:hAnsi="Times New Roman" w:cs="Times New Roman"/>
          <w:sz w:val="24"/>
          <w:szCs w:val="20"/>
          <w:lang w:eastAsia="lv-LV"/>
        </w:rPr>
      </w:pPr>
      <w:r w:rsidRPr="00970DD0">
        <w:rPr>
          <w:rFonts w:ascii="Times New Roman" w:eastAsia="Times New Roman" w:hAnsi="Times New Roman" w:cs="Times New Roman"/>
          <w:sz w:val="20"/>
          <w:szCs w:val="20"/>
          <w:lang w:eastAsia="lv-LV"/>
        </w:rPr>
        <w:tab/>
        <w:t>Ziņo:</w:t>
      </w:r>
      <w:r>
        <w:rPr>
          <w:rFonts w:ascii="Times New Roman" w:eastAsia="Times New Roman" w:hAnsi="Times New Roman" w:cs="Times New Roman"/>
          <w:sz w:val="20"/>
          <w:szCs w:val="20"/>
          <w:lang w:eastAsia="lv-LV"/>
        </w:rPr>
        <w:t xml:space="preserve"> L.Reimate</w:t>
      </w:r>
      <w:r w:rsidRPr="00970DD0">
        <w:rPr>
          <w:rFonts w:ascii="Times New Roman" w:eastAsia="Times New Roman" w:hAnsi="Times New Roman" w:cs="Times New Roman"/>
          <w:sz w:val="24"/>
          <w:szCs w:val="20"/>
          <w:lang w:eastAsia="lv-LV"/>
        </w:rPr>
        <w:tab/>
      </w:r>
      <w:r w:rsidRPr="00970DD0">
        <w:rPr>
          <w:rFonts w:ascii="Times New Roman" w:eastAsia="Times New Roman" w:hAnsi="Times New Roman" w:cs="Times New Roman"/>
          <w:sz w:val="24"/>
          <w:szCs w:val="20"/>
          <w:lang w:eastAsia="lv-LV"/>
        </w:rPr>
        <w:tab/>
      </w:r>
    </w:p>
    <w:p w:rsidR="000F2684" w:rsidRDefault="000F2684" w:rsidP="000F2684">
      <w:pPr>
        <w:jc w:val="both"/>
        <w:rPr>
          <w:rFonts w:ascii="Times New Roman" w:eastAsia="Times New Roman" w:hAnsi="Times New Roman" w:cs="Times New Roman"/>
          <w:sz w:val="24"/>
          <w:szCs w:val="24"/>
          <w:lang w:eastAsia="lv-LV"/>
        </w:rPr>
      </w:pPr>
    </w:p>
    <w:p w:rsidR="000F2684" w:rsidRPr="006021F4" w:rsidRDefault="000F2684" w:rsidP="000F2684">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4</w:t>
      </w:r>
      <w:r w:rsidRPr="006021F4">
        <w:rPr>
          <w:rFonts w:ascii="Times New Roman" w:eastAsia="Times New Roman" w:hAnsi="Times New Roman" w:cs="Times New Roman"/>
          <w:sz w:val="24"/>
          <w:szCs w:val="24"/>
          <w:lang w:eastAsia="lv-LV"/>
        </w:rPr>
        <w:t>. Par precizējumiem Tukuma novada Domes 26.02.2015. saistošajos noteikumos Nr.5</w:t>
      </w:r>
      <w:r w:rsidR="00673326">
        <w:rPr>
          <w:rFonts w:ascii="Times New Roman" w:eastAsia="Times New Roman" w:hAnsi="Times New Roman" w:cs="Times New Roman"/>
          <w:sz w:val="24"/>
          <w:szCs w:val="24"/>
          <w:lang w:eastAsia="lv-LV"/>
        </w:rPr>
        <w:t xml:space="preserve"> </w:t>
      </w:r>
      <w:r w:rsidRPr="006021F4">
        <w:rPr>
          <w:rFonts w:ascii="Times New Roman" w:eastAsia="Times New Roman" w:hAnsi="Times New Roman" w:cs="Times New Roman"/>
          <w:sz w:val="24"/>
          <w:szCs w:val="24"/>
          <w:lang w:eastAsia="lv-LV"/>
        </w:rPr>
        <w:t>„</w:t>
      </w:r>
      <w:r w:rsidRPr="006021F4">
        <w:rPr>
          <w:rFonts w:ascii="Times New Roman" w:eastAsia="Calibri" w:hAnsi="Times New Roman" w:cs="Times New Roman"/>
          <w:bCs/>
          <w:sz w:val="24"/>
        </w:rPr>
        <w:t>Kārtība, kādā Tukuma novada pašvaldība īsteno pirmsskolas izglītības nodrošināšanas</w:t>
      </w:r>
      <w:r w:rsidRPr="006021F4">
        <w:rPr>
          <w:rFonts w:ascii="Times New Roman" w:eastAsia="Times New Roman" w:hAnsi="Times New Roman" w:cs="Times New Roman"/>
          <w:sz w:val="24"/>
          <w:szCs w:val="24"/>
          <w:lang w:eastAsia="lv-LV"/>
        </w:rPr>
        <w:t xml:space="preserve"> </w:t>
      </w:r>
      <w:r w:rsidRPr="006021F4">
        <w:rPr>
          <w:rFonts w:ascii="Times New Roman" w:eastAsia="Calibri" w:hAnsi="Times New Roman" w:cs="Times New Roman"/>
          <w:bCs/>
          <w:sz w:val="24"/>
        </w:rPr>
        <w:t>funkciju</w:t>
      </w:r>
      <w:r w:rsidRPr="006021F4">
        <w:rPr>
          <w:rFonts w:ascii="Times New Roman" w:eastAsia="Times New Roman" w:hAnsi="Times New Roman" w:cs="Times New Roman"/>
          <w:bCs/>
          <w:spacing w:val="-4"/>
          <w:sz w:val="24"/>
          <w:szCs w:val="24"/>
          <w:lang w:eastAsia="lv-LV"/>
        </w:rPr>
        <w:t>”.</w:t>
      </w:r>
    </w:p>
    <w:p w:rsidR="00970DD0" w:rsidRPr="00970DD0" w:rsidRDefault="00970DD0" w:rsidP="00970DD0">
      <w:pPr>
        <w:rPr>
          <w:rFonts w:ascii="Times New Roman" w:eastAsia="Times New Roman" w:hAnsi="Times New Roman" w:cs="Times New Roman"/>
          <w:sz w:val="24"/>
          <w:szCs w:val="20"/>
          <w:lang w:eastAsia="lv-LV"/>
        </w:rPr>
      </w:pPr>
      <w:r w:rsidRPr="00970DD0">
        <w:rPr>
          <w:rFonts w:ascii="Times New Roman" w:eastAsia="Times New Roman" w:hAnsi="Times New Roman" w:cs="Times New Roman"/>
          <w:sz w:val="20"/>
          <w:szCs w:val="20"/>
          <w:lang w:eastAsia="lv-LV"/>
        </w:rPr>
        <w:tab/>
        <w:t>Ziņo:</w:t>
      </w:r>
      <w:r>
        <w:rPr>
          <w:rFonts w:ascii="Times New Roman" w:eastAsia="Times New Roman" w:hAnsi="Times New Roman" w:cs="Times New Roman"/>
          <w:sz w:val="20"/>
          <w:szCs w:val="20"/>
          <w:lang w:eastAsia="lv-LV"/>
        </w:rPr>
        <w:t xml:space="preserve"> L.Reimate</w:t>
      </w:r>
      <w:r w:rsidRPr="00970DD0">
        <w:rPr>
          <w:rFonts w:ascii="Times New Roman" w:eastAsia="Times New Roman" w:hAnsi="Times New Roman" w:cs="Times New Roman"/>
          <w:sz w:val="24"/>
          <w:szCs w:val="20"/>
          <w:lang w:eastAsia="lv-LV"/>
        </w:rPr>
        <w:tab/>
      </w:r>
      <w:r w:rsidRPr="00970DD0">
        <w:rPr>
          <w:rFonts w:ascii="Times New Roman" w:eastAsia="Times New Roman" w:hAnsi="Times New Roman" w:cs="Times New Roman"/>
          <w:sz w:val="24"/>
          <w:szCs w:val="20"/>
          <w:lang w:eastAsia="lv-LV"/>
        </w:rPr>
        <w:tab/>
      </w:r>
    </w:p>
    <w:p w:rsidR="00530E99" w:rsidRDefault="00530E99" w:rsidP="00530E99">
      <w:pPr>
        <w:suppressAutoHyphens/>
        <w:autoSpaceDN w:val="0"/>
        <w:jc w:val="both"/>
        <w:textAlignment w:val="baseline"/>
        <w:rPr>
          <w:rFonts w:ascii="Times New Roman" w:eastAsia="Times New Roman" w:hAnsi="Times New Roman" w:cs="Times New Roman"/>
          <w:sz w:val="24"/>
          <w:szCs w:val="20"/>
          <w:lang w:eastAsia="lv-LV"/>
        </w:rPr>
      </w:pPr>
    </w:p>
    <w:p w:rsidR="00530E99" w:rsidRPr="006021F4" w:rsidRDefault="000F2684" w:rsidP="00530E99">
      <w:pPr>
        <w:suppressAutoHyphens/>
        <w:autoSpaceDN w:val="0"/>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0"/>
          <w:lang w:eastAsia="lv-LV"/>
        </w:rPr>
        <w:t>5</w:t>
      </w:r>
      <w:r w:rsidR="00530E99" w:rsidRPr="006021F4">
        <w:rPr>
          <w:rFonts w:ascii="Times New Roman" w:eastAsia="Times New Roman" w:hAnsi="Times New Roman" w:cs="Times New Roman"/>
          <w:sz w:val="24"/>
          <w:szCs w:val="20"/>
          <w:lang w:eastAsia="lv-LV"/>
        </w:rPr>
        <w:t>. Par precizējumiem Tukuma novad</w:t>
      </w:r>
      <w:r>
        <w:rPr>
          <w:rFonts w:ascii="Times New Roman" w:eastAsia="Times New Roman" w:hAnsi="Times New Roman" w:cs="Times New Roman"/>
          <w:sz w:val="24"/>
          <w:szCs w:val="20"/>
          <w:lang w:eastAsia="lv-LV"/>
        </w:rPr>
        <w:t>a</w:t>
      </w:r>
      <w:r w:rsidR="00530E99" w:rsidRPr="006021F4">
        <w:rPr>
          <w:rFonts w:ascii="Times New Roman" w:eastAsia="Times New Roman" w:hAnsi="Times New Roman" w:cs="Times New Roman"/>
          <w:sz w:val="24"/>
          <w:szCs w:val="20"/>
          <w:lang w:eastAsia="lv-LV"/>
        </w:rPr>
        <w:t xml:space="preserve"> Domes 26.03.2015. saistošajos noteikumos Nr.9 „</w:t>
      </w:r>
      <w:r w:rsidR="00530E99" w:rsidRPr="006021F4">
        <w:rPr>
          <w:rFonts w:ascii="Times New Roman" w:eastAsia="Times New Roman" w:hAnsi="Times New Roman" w:cs="Times New Roman"/>
          <w:bCs/>
          <w:sz w:val="24"/>
          <w:szCs w:val="24"/>
          <w:lang w:eastAsia="lv-LV"/>
        </w:rPr>
        <w:t>Par sociālo palīdzību Tukuma novada pašvaldībā”.</w:t>
      </w:r>
    </w:p>
    <w:p w:rsidR="00970DD0" w:rsidRPr="00970DD0" w:rsidRDefault="00970DD0" w:rsidP="00970DD0">
      <w:pPr>
        <w:rPr>
          <w:rFonts w:ascii="Times New Roman" w:eastAsia="Times New Roman" w:hAnsi="Times New Roman" w:cs="Times New Roman"/>
          <w:sz w:val="24"/>
          <w:szCs w:val="20"/>
          <w:lang w:eastAsia="lv-LV"/>
        </w:rPr>
      </w:pPr>
      <w:r w:rsidRPr="00970DD0">
        <w:rPr>
          <w:rFonts w:ascii="Times New Roman" w:eastAsia="Times New Roman" w:hAnsi="Times New Roman" w:cs="Times New Roman"/>
          <w:sz w:val="20"/>
          <w:szCs w:val="20"/>
          <w:lang w:eastAsia="lv-LV"/>
        </w:rPr>
        <w:tab/>
        <w:t>Ziņo:</w:t>
      </w:r>
      <w:r>
        <w:rPr>
          <w:rFonts w:ascii="Times New Roman" w:eastAsia="Times New Roman" w:hAnsi="Times New Roman" w:cs="Times New Roman"/>
          <w:sz w:val="20"/>
          <w:szCs w:val="20"/>
          <w:lang w:eastAsia="lv-LV"/>
        </w:rPr>
        <w:t xml:space="preserve"> A.Baumanis</w:t>
      </w:r>
    </w:p>
    <w:p w:rsidR="00530E99" w:rsidRPr="006021F4" w:rsidRDefault="00530E99" w:rsidP="00530E99">
      <w:pPr>
        <w:rPr>
          <w:rFonts w:ascii="Times New Roman" w:eastAsia="Times New Roman" w:hAnsi="Times New Roman" w:cs="Times New Roman"/>
          <w:sz w:val="24"/>
          <w:szCs w:val="20"/>
          <w:lang w:eastAsia="lv-LV"/>
        </w:rPr>
      </w:pPr>
    </w:p>
    <w:p w:rsidR="00530E99" w:rsidRPr="006021F4" w:rsidRDefault="000F2684" w:rsidP="00530E99">
      <w:pPr>
        <w:suppressAutoHyphens/>
        <w:autoSpaceDN w:val="0"/>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0"/>
          <w:lang w:eastAsia="lv-LV"/>
        </w:rPr>
        <w:t>6</w:t>
      </w:r>
      <w:r w:rsidR="00530E99" w:rsidRPr="006021F4">
        <w:rPr>
          <w:rFonts w:ascii="Times New Roman" w:eastAsia="Times New Roman" w:hAnsi="Times New Roman" w:cs="Times New Roman"/>
          <w:sz w:val="24"/>
          <w:szCs w:val="20"/>
          <w:lang w:eastAsia="lv-LV"/>
        </w:rPr>
        <w:t>. Par precizējumiem Tukuma novad</w:t>
      </w:r>
      <w:r>
        <w:rPr>
          <w:rFonts w:ascii="Times New Roman" w:eastAsia="Times New Roman" w:hAnsi="Times New Roman" w:cs="Times New Roman"/>
          <w:sz w:val="24"/>
          <w:szCs w:val="20"/>
          <w:lang w:eastAsia="lv-LV"/>
        </w:rPr>
        <w:t>a</w:t>
      </w:r>
      <w:r w:rsidR="00530E99" w:rsidRPr="006021F4">
        <w:rPr>
          <w:rFonts w:ascii="Times New Roman" w:eastAsia="Times New Roman" w:hAnsi="Times New Roman" w:cs="Times New Roman"/>
          <w:sz w:val="24"/>
          <w:szCs w:val="20"/>
          <w:lang w:eastAsia="lv-LV"/>
        </w:rPr>
        <w:t xml:space="preserve"> Domes 26.03.2015. saistošajos noteikumos Nr.10 „</w:t>
      </w:r>
      <w:r w:rsidR="00530E99" w:rsidRPr="006021F4">
        <w:rPr>
          <w:rFonts w:ascii="Times New Roman" w:eastAsia="Times New Roman" w:hAnsi="Times New Roman" w:cs="Times New Roman"/>
          <w:bCs/>
          <w:sz w:val="24"/>
          <w:szCs w:val="24"/>
          <w:lang w:eastAsia="lv-LV"/>
        </w:rPr>
        <w:t>Par Tukuma novada pašvaldības sociālajiem pakalpojumiem un sociālo darbu”.</w:t>
      </w:r>
    </w:p>
    <w:p w:rsidR="00970DD0" w:rsidRPr="00970DD0" w:rsidRDefault="00970DD0" w:rsidP="00970DD0">
      <w:pPr>
        <w:rPr>
          <w:rFonts w:ascii="Times New Roman" w:eastAsia="Times New Roman" w:hAnsi="Times New Roman" w:cs="Times New Roman"/>
          <w:sz w:val="24"/>
          <w:szCs w:val="20"/>
          <w:lang w:eastAsia="lv-LV"/>
        </w:rPr>
      </w:pPr>
      <w:r w:rsidRPr="00970DD0">
        <w:rPr>
          <w:rFonts w:ascii="Times New Roman" w:eastAsia="Times New Roman" w:hAnsi="Times New Roman" w:cs="Times New Roman"/>
          <w:sz w:val="20"/>
          <w:szCs w:val="20"/>
          <w:lang w:eastAsia="lv-LV"/>
        </w:rPr>
        <w:tab/>
        <w:t>Ziņo:</w:t>
      </w:r>
      <w:r>
        <w:rPr>
          <w:rFonts w:ascii="Times New Roman" w:eastAsia="Times New Roman" w:hAnsi="Times New Roman" w:cs="Times New Roman"/>
          <w:sz w:val="20"/>
          <w:szCs w:val="20"/>
          <w:lang w:eastAsia="lv-LV"/>
        </w:rPr>
        <w:t xml:space="preserve"> A.Baumanis</w:t>
      </w:r>
    </w:p>
    <w:p w:rsidR="007F0E5C" w:rsidRPr="007C0B15" w:rsidRDefault="007F0E5C" w:rsidP="007F0E5C">
      <w:pPr>
        <w:rPr>
          <w:rFonts w:ascii="Times New Roman" w:eastAsia="Times New Roman" w:hAnsi="Times New Roman" w:cs="Times New Roman"/>
          <w:color w:val="FF0000"/>
          <w:sz w:val="24"/>
          <w:szCs w:val="24"/>
          <w:lang w:eastAsia="lv-LV"/>
        </w:rPr>
      </w:pPr>
    </w:p>
    <w:p w:rsidR="007F0E5C" w:rsidRPr="007C0B15" w:rsidRDefault="005F49CA" w:rsidP="007F0E5C">
      <w:pPr>
        <w:rPr>
          <w:rFonts w:ascii="Times New Roman" w:eastAsia="Times New Roman" w:hAnsi="Times New Roman" w:cs="Times New Roman"/>
          <w:sz w:val="24"/>
          <w:szCs w:val="24"/>
          <w:lang w:eastAsia="lv-LV"/>
        </w:rPr>
      </w:pPr>
      <w:r w:rsidRPr="007C0B15">
        <w:rPr>
          <w:rFonts w:ascii="Times New Roman" w:eastAsia="Times New Roman" w:hAnsi="Times New Roman" w:cs="Times New Roman"/>
          <w:sz w:val="24"/>
          <w:szCs w:val="24"/>
          <w:lang w:eastAsia="lv-LV"/>
        </w:rPr>
        <w:t>7</w:t>
      </w:r>
      <w:r w:rsidR="007F0E5C" w:rsidRPr="007C0B15">
        <w:rPr>
          <w:rFonts w:ascii="Times New Roman" w:eastAsia="Times New Roman" w:hAnsi="Times New Roman" w:cs="Times New Roman"/>
          <w:sz w:val="24"/>
          <w:szCs w:val="24"/>
          <w:lang w:eastAsia="lv-LV"/>
        </w:rPr>
        <w:t>. Par reprezentācijas un pasākumu izdevumu uzskaites un norakstīšanas kārtības apstiprināšanu.</w:t>
      </w:r>
    </w:p>
    <w:p w:rsidR="007F0E5C" w:rsidRPr="00275728" w:rsidRDefault="007F0E5C" w:rsidP="007F0E5C">
      <w:pPr>
        <w:rPr>
          <w:rFonts w:ascii="Times New Roman" w:eastAsia="Times New Roman" w:hAnsi="Times New Roman" w:cs="Times New Roman"/>
          <w:sz w:val="20"/>
          <w:szCs w:val="20"/>
          <w:u w:val="single"/>
          <w:lang w:eastAsia="lv-LV"/>
        </w:rPr>
      </w:pPr>
      <w:r w:rsidRPr="00275728">
        <w:rPr>
          <w:rFonts w:ascii="Times New Roman" w:eastAsia="Times New Roman" w:hAnsi="Times New Roman" w:cs="Times New Roman"/>
          <w:sz w:val="20"/>
          <w:szCs w:val="20"/>
          <w:lang w:eastAsia="lv-LV"/>
        </w:rPr>
        <w:tab/>
        <w:t>Ziņo: Ē.Lukmans</w:t>
      </w:r>
      <w:r w:rsidRPr="00275728">
        <w:rPr>
          <w:rFonts w:ascii="Times New Roman" w:eastAsia="Times New Roman" w:hAnsi="Times New Roman" w:cs="Times New Roman"/>
          <w:sz w:val="20"/>
          <w:szCs w:val="20"/>
          <w:lang w:eastAsia="lv-LV"/>
        </w:rPr>
        <w:tab/>
      </w:r>
      <w:r w:rsidRPr="00275728">
        <w:rPr>
          <w:rFonts w:ascii="Times New Roman" w:eastAsia="Times New Roman" w:hAnsi="Times New Roman" w:cs="Times New Roman"/>
          <w:sz w:val="20"/>
          <w:szCs w:val="20"/>
          <w:lang w:eastAsia="lv-LV"/>
        </w:rPr>
        <w:tab/>
      </w:r>
      <w:r w:rsidRPr="00275728">
        <w:rPr>
          <w:rFonts w:ascii="Times New Roman" w:eastAsia="Times New Roman" w:hAnsi="Times New Roman" w:cs="Times New Roman"/>
          <w:sz w:val="20"/>
          <w:szCs w:val="20"/>
          <w:lang w:eastAsia="lv-LV"/>
        </w:rPr>
        <w:tab/>
      </w:r>
    </w:p>
    <w:p w:rsidR="00530E99" w:rsidRDefault="00530E99" w:rsidP="00530E99">
      <w:pPr>
        <w:jc w:val="both"/>
        <w:rPr>
          <w:rFonts w:ascii="Times New Roman" w:eastAsia="Times New Roman" w:hAnsi="Times New Roman" w:cs="Times New Roman"/>
          <w:sz w:val="24"/>
          <w:szCs w:val="24"/>
          <w:lang w:eastAsia="lv-LV"/>
        </w:rPr>
      </w:pPr>
    </w:p>
    <w:p w:rsidR="000F2684" w:rsidRPr="006021F4" w:rsidRDefault="005F49CA" w:rsidP="000F2684">
      <w:pPr>
        <w:jc w:val="both"/>
        <w:rPr>
          <w:rFonts w:ascii="Times New Roman" w:eastAsia="Calibri" w:hAnsi="Times New Roman" w:cs="Times New Roman"/>
          <w:sz w:val="24"/>
          <w:szCs w:val="24"/>
        </w:rPr>
      </w:pPr>
      <w:r>
        <w:rPr>
          <w:rFonts w:ascii="Times New Roman" w:eastAsia="Times New Roman" w:hAnsi="Times New Roman" w:cs="Times New Roman"/>
          <w:sz w:val="24"/>
          <w:szCs w:val="24"/>
          <w:lang w:eastAsia="lv-LV"/>
        </w:rPr>
        <w:t>8</w:t>
      </w:r>
      <w:r w:rsidR="000F2684" w:rsidRPr="006021F4">
        <w:rPr>
          <w:rFonts w:ascii="Times New Roman" w:eastAsia="Times New Roman" w:hAnsi="Times New Roman" w:cs="Times New Roman"/>
          <w:sz w:val="24"/>
          <w:szCs w:val="24"/>
          <w:lang w:eastAsia="lv-LV"/>
        </w:rPr>
        <w:t>. Par grozījumiem Tukuma novada Domes 28.08.2014. noteikumos Nr.14 „</w:t>
      </w:r>
      <w:r w:rsidR="000F2684" w:rsidRPr="006021F4">
        <w:rPr>
          <w:rFonts w:ascii="Times New Roman" w:eastAsia="Calibri" w:hAnsi="Times New Roman" w:cs="Times New Roman"/>
          <w:sz w:val="24"/>
          <w:szCs w:val="24"/>
        </w:rPr>
        <w:t>Tukuma novada izglītības iestāžu maksas pakalpojumi”</w:t>
      </w:r>
    </w:p>
    <w:p w:rsidR="00970DD0" w:rsidRPr="00970DD0" w:rsidRDefault="00970DD0" w:rsidP="00970DD0">
      <w:pPr>
        <w:rPr>
          <w:rFonts w:ascii="Times New Roman" w:eastAsia="Times New Roman" w:hAnsi="Times New Roman" w:cs="Times New Roman"/>
          <w:sz w:val="24"/>
          <w:szCs w:val="20"/>
          <w:lang w:eastAsia="lv-LV"/>
        </w:rPr>
      </w:pPr>
      <w:r w:rsidRPr="00970DD0">
        <w:rPr>
          <w:rFonts w:ascii="Times New Roman" w:eastAsia="Times New Roman" w:hAnsi="Times New Roman" w:cs="Times New Roman"/>
          <w:sz w:val="20"/>
          <w:szCs w:val="20"/>
          <w:lang w:eastAsia="lv-LV"/>
        </w:rPr>
        <w:tab/>
        <w:t>Ziņo:</w:t>
      </w:r>
      <w:r>
        <w:rPr>
          <w:rFonts w:ascii="Times New Roman" w:eastAsia="Times New Roman" w:hAnsi="Times New Roman" w:cs="Times New Roman"/>
          <w:sz w:val="20"/>
          <w:szCs w:val="20"/>
          <w:lang w:eastAsia="lv-LV"/>
        </w:rPr>
        <w:t xml:space="preserve"> L.Reimate</w:t>
      </w:r>
      <w:r w:rsidRPr="00970DD0">
        <w:rPr>
          <w:rFonts w:ascii="Times New Roman" w:eastAsia="Times New Roman" w:hAnsi="Times New Roman" w:cs="Times New Roman"/>
          <w:sz w:val="24"/>
          <w:szCs w:val="20"/>
          <w:lang w:eastAsia="lv-LV"/>
        </w:rPr>
        <w:tab/>
      </w:r>
      <w:r w:rsidRPr="00970DD0">
        <w:rPr>
          <w:rFonts w:ascii="Times New Roman" w:eastAsia="Times New Roman" w:hAnsi="Times New Roman" w:cs="Times New Roman"/>
          <w:sz w:val="24"/>
          <w:szCs w:val="20"/>
          <w:lang w:eastAsia="lv-LV"/>
        </w:rPr>
        <w:tab/>
      </w:r>
    </w:p>
    <w:p w:rsidR="000F2684" w:rsidRDefault="000F2684" w:rsidP="000F2684">
      <w:pPr>
        <w:rPr>
          <w:rFonts w:ascii="Times New Roman" w:eastAsia="Times New Roman" w:hAnsi="Times New Roman" w:cs="Times New Roman"/>
          <w:sz w:val="24"/>
          <w:szCs w:val="24"/>
          <w:lang w:eastAsia="lv-LV"/>
        </w:rPr>
      </w:pPr>
    </w:p>
    <w:p w:rsidR="000F2684" w:rsidRPr="006021F4" w:rsidRDefault="00251734" w:rsidP="000F2684">
      <w:p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9</w:t>
      </w:r>
      <w:r w:rsidR="000F2684" w:rsidRPr="006021F4">
        <w:rPr>
          <w:rFonts w:ascii="Times New Roman" w:eastAsia="Times New Roman" w:hAnsi="Times New Roman" w:cs="Times New Roman"/>
          <w:sz w:val="24"/>
          <w:szCs w:val="24"/>
          <w:lang w:eastAsia="lv-LV"/>
        </w:rPr>
        <w:t>. Par grozījumiem Sociālās palīdzības komisijas nolikumā.</w:t>
      </w:r>
    </w:p>
    <w:p w:rsidR="00970DD0" w:rsidRPr="00970DD0" w:rsidRDefault="00970DD0" w:rsidP="00970DD0">
      <w:pPr>
        <w:rPr>
          <w:rFonts w:ascii="Times New Roman" w:eastAsia="Times New Roman" w:hAnsi="Times New Roman" w:cs="Times New Roman"/>
          <w:sz w:val="24"/>
          <w:szCs w:val="20"/>
          <w:lang w:eastAsia="lv-LV"/>
        </w:rPr>
      </w:pPr>
      <w:r w:rsidRPr="00970DD0">
        <w:rPr>
          <w:rFonts w:ascii="Times New Roman" w:eastAsia="Times New Roman" w:hAnsi="Times New Roman" w:cs="Times New Roman"/>
          <w:sz w:val="20"/>
          <w:szCs w:val="20"/>
          <w:lang w:eastAsia="lv-LV"/>
        </w:rPr>
        <w:tab/>
        <w:t>Ziņo:</w:t>
      </w:r>
      <w:r>
        <w:rPr>
          <w:rFonts w:ascii="Times New Roman" w:eastAsia="Times New Roman" w:hAnsi="Times New Roman" w:cs="Times New Roman"/>
          <w:sz w:val="20"/>
          <w:szCs w:val="20"/>
          <w:lang w:eastAsia="lv-LV"/>
        </w:rPr>
        <w:t xml:space="preserve"> A.Bauamnis</w:t>
      </w:r>
    </w:p>
    <w:p w:rsidR="00530E99" w:rsidRDefault="00530E99" w:rsidP="00C06ED7">
      <w:pPr>
        <w:rPr>
          <w:rFonts w:ascii="Times New Roman" w:hAnsi="Times New Roman" w:cs="Times New Roman"/>
        </w:rPr>
      </w:pPr>
    </w:p>
    <w:p w:rsidR="00DB35CF" w:rsidRPr="00B7158A" w:rsidRDefault="005F49CA" w:rsidP="00DB35CF">
      <w:pPr>
        <w:jc w:val="both"/>
        <w:rPr>
          <w:rFonts w:ascii="Times New Roman" w:eastAsia="Calibri" w:hAnsi="Times New Roman" w:cs="Times New Roman"/>
          <w:sz w:val="24"/>
        </w:rPr>
      </w:pPr>
      <w:r w:rsidRPr="00B7158A">
        <w:rPr>
          <w:rFonts w:ascii="Times New Roman" w:eastAsia="Calibri" w:hAnsi="Times New Roman" w:cs="Times New Roman"/>
          <w:sz w:val="24"/>
        </w:rPr>
        <w:t>1</w:t>
      </w:r>
      <w:r w:rsidR="00251734">
        <w:rPr>
          <w:rFonts w:ascii="Times New Roman" w:eastAsia="Calibri" w:hAnsi="Times New Roman" w:cs="Times New Roman"/>
          <w:sz w:val="24"/>
        </w:rPr>
        <w:t>0</w:t>
      </w:r>
      <w:r w:rsidR="00DB35CF" w:rsidRPr="00B7158A">
        <w:rPr>
          <w:rFonts w:ascii="Times New Roman" w:eastAsia="Calibri" w:hAnsi="Times New Roman" w:cs="Times New Roman"/>
          <w:sz w:val="24"/>
        </w:rPr>
        <w:t>. Par Tukuma muzeja projekta „Vācu dzejnieces Ģertrūdes fon den Brinkenas romāna „Nogrimusī zeme” izdošana” līdzfinansēšanu.</w:t>
      </w:r>
    </w:p>
    <w:p w:rsidR="007F0E5C" w:rsidRPr="00B7158A" w:rsidRDefault="007F0E5C" w:rsidP="007F0E5C">
      <w:pPr>
        <w:rPr>
          <w:rFonts w:ascii="Times New Roman" w:eastAsia="Times New Roman" w:hAnsi="Times New Roman" w:cs="Times New Roman"/>
          <w:sz w:val="20"/>
          <w:szCs w:val="20"/>
          <w:u w:val="single"/>
          <w:lang w:eastAsia="lv-LV"/>
        </w:rPr>
      </w:pPr>
      <w:r w:rsidRPr="00B7158A">
        <w:rPr>
          <w:rFonts w:ascii="Times New Roman" w:eastAsia="Times New Roman" w:hAnsi="Times New Roman" w:cs="Times New Roman"/>
          <w:sz w:val="20"/>
          <w:szCs w:val="20"/>
          <w:lang w:eastAsia="lv-LV"/>
        </w:rPr>
        <w:tab/>
        <w:t>Ziņo: Ē.Lukmans</w:t>
      </w:r>
      <w:r w:rsidRPr="00B7158A">
        <w:rPr>
          <w:rFonts w:ascii="Times New Roman" w:eastAsia="Times New Roman" w:hAnsi="Times New Roman" w:cs="Times New Roman"/>
          <w:sz w:val="20"/>
          <w:szCs w:val="20"/>
          <w:lang w:eastAsia="lv-LV"/>
        </w:rPr>
        <w:tab/>
      </w:r>
      <w:r w:rsidRPr="00B7158A">
        <w:rPr>
          <w:rFonts w:ascii="Times New Roman" w:eastAsia="Times New Roman" w:hAnsi="Times New Roman" w:cs="Times New Roman"/>
          <w:sz w:val="20"/>
          <w:szCs w:val="20"/>
          <w:lang w:eastAsia="lv-LV"/>
        </w:rPr>
        <w:tab/>
      </w:r>
      <w:r w:rsidRPr="00B7158A">
        <w:rPr>
          <w:rFonts w:ascii="Times New Roman" w:eastAsia="Times New Roman" w:hAnsi="Times New Roman" w:cs="Times New Roman"/>
          <w:sz w:val="20"/>
          <w:szCs w:val="20"/>
          <w:lang w:eastAsia="lv-LV"/>
        </w:rPr>
        <w:tab/>
      </w:r>
    </w:p>
    <w:p w:rsidR="00673326" w:rsidRDefault="00673326" w:rsidP="00DB35CF">
      <w:pPr>
        <w:rPr>
          <w:rFonts w:ascii="Times New Roman" w:eastAsia="Calibri" w:hAnsi="Times New Roman" w:cs="Times New Roman"/>
          <w:sz w:val="24"/>
        </w:rPr>
      </w:pPr>
    </w:p>
    <w:p w:rsidR="00673326" w:rsidRDefault="00673326" w:rsidP="00DB35CF">
      <w:pPr>
        <w:rPr>
          <w:rFonts w:ascii="Times New Roman" w:eastAsia="Calibri" w:hAnsi="Times New Roman" w:cs="Times New Roman"/>
          <w:sz w:val="24"/>
        </w:rPr>
      </w:pPr>
    </w:p>
    <w:p w:rsidR="00DB35CF" w:rsidRPr="00B7158A" w:rsidRDefault="005F49CA" w:rsidP="00DB35CF">
      <w:pPr>
        <w:rPr>
          <w:rFonts w:ascii="Times New Roman" w:eastAsia="Calibri" w:hAnsi="Times New Roman" w:cs="Times New Roman"/>
          <w:sz w:val="24"/>
        </w:rPr>
      </w:pPr>
      <w:r w:rsidRPr="00B7158A">
        <w:rPr>
          <w:rFonts w:ascii="Times New Roman" w:eastAsia="Calibri" w:hAnsi="Times New Roman" w:cs="Times New Roman"/>
          <w:sz w:val="24"/>
        </w:rPr>
        <w:lastRenderedPageBreak/>
        <w:t>1</w:t>
      </w:r>
      <w:r w:rsidR="00251734">
        <w:rPr>
          <w:rFonts w:ascii="Times New Roman" w:eastAsia="Calibri" w:hAnsi="Times New Roman" w:cs="Times New Roman"/>
          <w:sz w:val="24"/>
        </w:rPr>
        <w:t>1</w:t>
      </w:r>
      <w:r w:rsidRPr="00B7158A">
        <w:rPr>
          <w:rFonts w:ascii="Times New Roman" w:eastAsia="Calibri" w:hAnsi="Times New Roman" w:cs="Times New Roman"/>
          <w:sz w:val="24"/>
        </w:rPr>
        <w:t>.</w:t>
      </w:r>
      <w:r w:rsidR="00DB35CF" w:rsidRPr="00B7158A">
        <w:rPr>
          <w:rFonts w:ascii="Times New Roman" w:eastAsia="Calibri" w:hAnsi="Times New Roman" w:cs="Times New Roman"/>
          <w:sz w:val="24"/>
        </w:rPr>
        <w:t xml:space="preserve"> Par Tukuma muzeja projekta </w:t>
      </w:r>
      <w:r w:rsidR="00DB35CF" w:rsidRPr="00B7158A">
        <w:rPr>
          <w:rFonts w:ascii="Times New Roman" w:eastAsia="Times New Roman" w:hAnsi="Times New Roman" w:cs="Times New Roman"/>
          <w:sz w:val="24"/>
          <w:szCs w:val="24"/>
          <w:lang w:eastAsia="lv-LV"/>
        </w:rPr>
        <w:t>„Raiņa istaba Durbes pilī Tukumā”</w:t>
      </w:r>
      <w:r w:rsidR="00DB35CF" w:rsidRPr="00B7158A">
        <w:rPr>
          <w:rFonts w:ascii="Times New Roman" w:eastAsia="Calibri" w:hAnsi="Times New Roman" w:cs="Times New Roman"/>
          <w:sz w:val="24"/>
        </w:rPr>
        <w:t xml:space="preserve"> līdzfinansēšanu.</w:t>
      </w:r>
    </w:p>
    <w:p w:rsidR="007F0E5C" w:rsidRPr="00B7158A" w:rsidRDefault="007F0E5C" w:rsidP="007F0E5C">
      <w:pPr>
        <w:rPr>
          <w:rFonts w:ascii="Times New Roman" w:eastAsia="Times New Roman" w:hAnsi="Times New Roman" w:cs="Times New Roman"/>
          <w:sz w:val="20"/>
          <w:szCs w:val="20"/>
          <w:u w:val="single"/>
          <w:lang w:eastAsia="lv-LV"/>
        </w:rPr>
      </w:pPr>
      <w:r w:rsidRPr="00B7158A">
        <w:rPr>
          <w:rFonts w:ascii="Times New Roman" w:eastAsia="Times New Roman" w:hAnsi="Times New Roman" w:cs="Times New Roman"/>
          <w:sz w:val="20"/>
          <w:szCs w:val="20"/>
          <w:lang w:eastAsia="lv-LV"/>
        </w:rPr>
        <w:tab/>
        <w:t>Ziņo: Ē.Lukmans</w:t>
      </w:r>
      <w:r w:rsidRPr="00B7158A">
        <w:rPr>
          <w:rFonts w:ascii="Times New Roman" w:eastAsia="Times New Roman" w:hAnsi="Times New Roman" w:cs="Times New Roman"/>
          <w:sz w:val="20"/>
          <w:szCs w:val="20"/>
          <w:lang w:eastAsia="lv-LV"/>
        </w:rPr>
        <w:tab/>
      </w:r>
      <w:r w:rsidRPr="00B7158A">
        <w:rPr>
          <w:rFonts w:ascii="Times New Roman" w:eastAsia="Times New Roman" w:hAnsi="Times New Roman" w:cs="Times New Roman"/>
          <w:sz w:val="20"/>
          <w:szCs w:val="20"/>
          <w:lang w:eastAsia="lv-LV"/>
        </w:rPr>
        <w:tab/>
      </w:r>
      <w:r w:rsidRPr="00B7158A">
        <w:rPr>
          <w:rFonts w:ascii="Times New Roman" w:eastAsia="Times New Roman" w:hAnsi="Times New Roman" w:cs="Times New Roman"/>
          <w:sz w:val="20"/>
          <w:szCs w:val="20"/>
          <w:lang w:eastAsia="lv-LV"/>
        </w:rPr>
        <w:tab/>
      </w:r>
    </w:p>
    <w:p w:rsidR="00673326" w:rsidRDefault="00673326" w:rsidP="00DB35CF">
      <w:pPr>
        <w:rPr>
          <w:rFonts w:ascii="Times New Roman" w:eastAsia="Calibri" w:hAnsi="Times New Roman" w:cs="Times New Roman"/>
          <w:sz w:val="24"/>
        </w:rPr>
      </w:pPr>
    </w:p>
    <w:p w:rsidR="00900AE9" w:rsidRPr="00B7158A" w:rsidRDefault="005F49CA" w:rsidP="00DB35CF">
      <w:pPr>
        <w:rPr>
          <w:rFonts w:ascii="Times New Roman" w:eastAsia="Calibri" w:hAnsi="Times New Roman" w:cs="Times New Roman"/>
          <w:sz w:val="24"/>
        </w:rPr>
      </w:pPr>
      <w:r w:rsidRPr="00B7158A">
        <w:rPr>
          <w:rFonts w:ascii="Times New Roman" w:eastAsia="Calibri" w:hAnsi="Times New Roman" w:cs="Times New Roman"/>
          <w:sz w:val="24"/>
        </w:rPr>
        <w:t>1</w:t>
      </w:r>
      <w:r w:rsidR="00251734">
        <w:rPr>
          <w:rFonts w:ascii="Times New Roman" w:eastAsia="Calibri" w:hAnsi="Times New Roman" w:cs="Times New Roman"/>
          <w:sz w:val="24"/>
        </w:rPr>
        <w:t>2</w:t>
      </w:r>
      <w:r w:rsidR="00900AE9" w:rsidRPr="00B7158A">
        <w:rPr>
          <w:rFonts w:ascii="Times New Roman" w:eastAsia="Calibri" w:hAnsi="Times New Roman" w:cs="Times New Roman"/>
          <w:sz w:val="24"/>
        </w:rPr>
        <w:t>.</w:t>
      </w:r>
      <w:r w:rsidRPr="00B7158A">
        <w:rPr>
          <w:rFonts w:ascii="Times New Roman" w:eastAsia="Calibri" w:hAnsi="Times New Roman" w:cs="Times New Roman"/>
          <w:sz w:val="24"/>
        </w:rPr>
        <w:t xml:space="preserve"> </w:t>
      </w:r>
      <w:r w:rsidR="00900AE9" w:rsidRPr="00B7158A">
        <w:rPr>
          <w:rFonts w:ascii="Times New Roman" w:eastAsia="Calibri" w:hAnsi="Times New Roman" w:cs="Times New Roman"/>
          <w:sz w:val="24"/>
        </w:rPr>
        <w:t xml:space="preserve">Par </w:t>
      </w:r>
      <w:r w:rsidR="00673326">
        <w:rPr>
          <w:rFonts w:ascii="Times New Roman" w:eastAsia="Calibri" w:hAnsi="Times New Roman" w:cs="Times New Roman"/>
          <w:sz w:val="24"/>
        </w:rPr>
        <w:t>biedrības</w:t>
      </w:r>
      <w:r w:rsidR="00900AE9" w:rsidRPr="00B7158A">
        <w:rPr>
          <w:rFonts w:ascii="Times New Roman" w:eastAsia="Calibri" w:hAnsi="Times New Roman" w:cs="Times New Roman"/>
          <w:sz w:val="24"/>
        </w:rPr>
        <w:t xml:space="preserve"> </w:t>
      </w:r>
      <w:r w:rsidR="00673326">
        <w:rPr>
          <w:rFonts w:ascii="Times New Roman" w:eastAsia="Calibri" w:hAnsi="Times New Roman" w:cs="Times New Roman"/>
          <w:sz w:val="24"/>
        </w:rPr>
        <w:t>„</w:t>
      </w:r>
      <w:r w:rsidR="00900AE9" w:rsidRPr="00B7158A">
        <w:rPr>
          <w:rFonts w:ascii="Times New Roman" w:eastAsia="Calibri" w:hAnsi="Times New Roman" w:cs="Times New Roman"/>
          <w:sz w:val="24"/>
        </w:rPr>
        <w:t>Mēs dzīvojam zaļi”</w:t>
      </w:r>
      <w:r w:rsidR="00673326">
        <w:rPr>
          <w:rFonts w:ascii="Times New Roman" w:eastAsia="Calibri" w:hAnsi="Times New Roman" w:cs="Times New Roman"/>
          <w:sz w:val="24"/>
        </w:rPr>
        <w:t xml:space="preserve"> projekta līdzfinansēšanu.</w:t>
      </w:r>
    </w:p>
    <w:p w:rsidR="007F0E5C" w:rsidRPr="00B7158A" w:rsidRDefault="007F0E5C" w:rsidP="007F0E5C">
      <w:pPr>
        <w:rPr>
          <w:rFonts w:ascii="Times New Roman" w:eastAsia="Times New Roman" w:hAnsi="Times New Roman" w:cs="Times New Roman"/>
          <w:sz w:val="20"/>
          <w:szCs w:val="20"/>
          <w:u w:val="single"/>
          <w:lang w:eastAsia="lv-LV"/>
        </w:rPr>
      </w:pPr>
      <w:r w:rsidRPr="00B7158A">
        <w:rPr>
          <w:rFonts w:ascii="Times New Roman" w:eastAsia="Times New Roman" w:hAnsi="Times New Roman" w:cs="Times New Roman"/>
          <w:sz w:val="20"/>
          <w:szCs w:val="20"/>
          <w:lang w:eastAsia="lv-LV"/>
        </w:rPr>
        <w:tab/>
        <w:t>Ziņo: Ē.Lukmans</w:t>
      </w:r>
      <w:r w:rsidRPr="00B7158A">
        <w:rPr>
          <w:rFonts w:ascii="Times New Roman" w:eastAsia="Times New Roman" w:hAnsi="Times New Roman" w:cs="Times New Roman"/>
          <w:sz w:val="20"/>
          <w:szCs w:val="20"/>
          <w:lang w:eastAsia="lv-LV"/>
        </w:rPr>
        <w:tab/>
      </w:r>
      <w:r w:rsidRPr="00B7158A">
        <w:rPr>
          <w:rFonts w:ascii="Times New Roman" w:eastAsia="Times New Roman" w:hAnsi="Times New Roman" w:cs="Times New Roman"/>
          <w:sz w:val="20"/>
          <w:szCs w:val="20"/>
          <w:lang w:eastAsia="lv-LV"/>
        </w:rPr>
        <w:tab/>
      </w:r>
      <w:r w:rsidRPr="00B7158A">
        <w:rPr>
          <w:rFonts w:ascii="Times New Roman" w:eastAsia="Times New Roman" w:hAnsi="Times New Roman" w:cs="Times New Roman"/>
          <w:sz w:val="20"/>
          <w:szCs w:val="20"/>
          <w:lang w:eastAsia="lv-LV"/>
        </w:rPr>
        <w:tab/>
      </w:r>
    </w:p>
    <w:p w:rsidR="00900AE9" w:rsidRDefault="00900AE9" w:rsidP="00900AE9">
      <w:pPr>
        <w:rPr>
          <w:rFonts w:ascii="Times New Roman" w:hAnsi="Times New Roman" w:cs="Times New Roman"/>
          <w:sz w:val="24"/>
          <w:szCs w:val="24"/>
        </w:rPr>
      </w:pPr>
    </w:p>
    <w:p w:rsidR="00900AE9" w:rsidRPr="00D813B3" w:rsidRDefault="005F49CA" w:rsidP="00900AE9">
      <w:pPr>
        <w:rPr>
          <w:rFonts w:ascii="Times New Roman" w:hAnsi="Times New Roman" w:cs="Times New Roman"/>
          <w:sz w:val="24"/>
          <w:szCs w:val="24"/>
        </w:rPr>
      </w:pPr>
      <w:r>
        <w:rPr>
          <w:rFonts w:ascii="Times New Roman" w:hAnsi="Times New Roman" w:cs="Times New Roman"/>
          <w:sz w:val="24"/>
          <w:szCs w:val="24"/>
        </w:rPr>
        <w:t>1</w:t>
      </w:r>
      <w:r w:rsidR="00251734">
        <w:rPr>
          <w:rFonts w:ascii="Times New Roman" w:hAnsi="Times New Roman" w:cs="Times New Roman"/>
          <w:sz w:val="24"/>
          <w:szCs w:val="24"/>
        </w:rPr>
        <w:t>3</w:t>
      </w:r>
      <w:r w:rsidR="00900AE9" w:rsidRPr="00D813B3">
        <w:rPr>
          <w:rFonts w:ascii="Times New Roman" w:hAnsi="Times New Roman" w:cs="Times New Roman"/>
          <w:sz w:val="24"/>
          <w:szCs w:val="24"/>
        </w:rPr>
        <w:t>.</w:t>
      </w:r>
      <w:r>
        <w:rPr>
          <w:rFonts w:ascii="Times New Roman" w:hAnsi="Times New Roman" w:cs="Times New Roman"/>
          <w:sz w:val="24"/>
          <w:szCs w:val="24"/>
        </w:rPr>
        <w:t xml:space="preserve"> </w:t>
      </w:r>
      <w:r w:rsidR="00900AE9" w:rsidRPr="00D813B3">
        <w:rPr>
          <w:rFonts w:ascii="Times New Roman" w:hAnsi="Times New Roman" w:cs="Times New Roman"/>
          <w:sz w:val="24"/>
          <w:szCs w:val="24"/>
        </w:rPr>
        <w:t>Par Deleģēšanas līguma slēgšanu ar SIA „Irlavas Sarkanā Krusta slimnīca”.</w:t>
      </w:r>
    </w:p>
    <w:p w:rsidR="00970DD0" w:rsidRPr="00970DD0" w:rsidRDefault="00970DD0" w:rsidP="00970DD0">
      <w:pPr>
        <w:rPr>
          <w:rFonts w:ascii="Times New Roman" w:eastAsia="Times New Roman" w:hAnsi="Times New Roman" w:cs="Times New Roman"/>
          <w:sz w:val="24"/>
          <w:szCs w:val="20"/>
          <w:lang w:eastAsia="lv-LV"/>
        </w:rPr>
      </w:pPr>
      <w:r w:rsidRPr="00970DD0">
        <w:rPr>
          <w:rFonts w:ascii="Times New Roman" w:eastAsia="Times New Roman" w:hAnsi="Times New Roman" w:cs="Times New Roman"/>
          <w:sz w:val="20"/>
          <w:szCs w:val="20"/>
          <w:lang w:eastAsia="lv-LV"/>
        </w:rPr>
        <w:tab/>
        <w:t>Ziņo:</w:t>
      </w:r>
      <w:r>
        <w:rPr>
          <w:rFonts w:ascii="Times New Roman" w:eastAsia="Times New Roman" w:hAnsi="Times New Roman" w:cs="Times New Roman"/>
          <w:sz w:val="20"/>
          <w:szCs w:val="20"/>
          <w:lang w:eastAsia="lv-LV"/>
        </w:rPr>
        <w:t xml:space="preserve"> I.Zariņš</w:t>
      </w:r>
      <w:r w:rsidRPr="00970DD0">
        <w:rPr>
          <w:rFonts w:ascii="Times New Roman" w:eastAsia="Times New Roman" w:hAnsi="Times New Roman" w:cs="Times New Roman"/>
          <w:sz w:val="24"/>
          <w:szCs w:val="20"/>
          <w:lang w:eastAsia="lv-LV"/>
        </w:rPr>
        <w:tab/>
      </w:r>
      <w:r w:rsidRPr="00970DD0">
        <w:rPr>
          <w:rFonts w:ascii="Times New Roman" w:eastAsia="Times New Roman" w:hAnsi="Times New Roman" w:cs="Times New Roman"/>
          <w:sz w:val="24"/>
          <w:szCs w:val="20"/>
          <w:lang w:eastAsia="lv-LV"/>
        </w:rPr>
        <w:tab/>
      </w:r>
    </w:p>
    <w:p w:rsidR="00900AE9" w:rsidRPr="00D813B3" w:rsidRDefault="00900AE9" w:rsidP="00900AE9">
      <w:pPr>
        <w:ind w:left="720"/>
        <w:contextualSpacing/>
        <w:rPr>
          <w:rFonts w:ascii="Times New Roman" w:eastAsia="Calibri" w:hAnsi="Times New Roman" w:cs="Times New Roman"/>
          <w:sz w:val="24"/>
          <w:szCs w:val="24"/>
        </w:rPr>
      </w:pPr>
    </w:p>
    <w:p w:rsidR="00900AE9" w:rsidRPr="00D813B3" w:rsidRDefault="005F49CA" w:rsidP="00900AE9">
      <w:pPr>
        <w:rPr>
          <w:rFonts w:ascii="Times New Roman" w:hAnsi="Times New Roman" w:cs="Times New Roman"/>
          <w:sz w:val="24"/>
          <w:szCs w:val="24"/>
        </w:rPr>
      </w:pPr>
      <w:r>
        <w:rPr>
          <w:rFonts w:ascii="Times New Roman" w:hAnsi="Times New Roman" w:cs="Times New Roman"/>
          <w:sz w:val="24"/>
          <w:szCs w:val="24"/>
        </w:rPr>
        <w:t>1</w:t>
      </w:r>
      <w:r w:rsidR="00251734">
        <w:rPr>
          <w:rFonts w:ascii="Times New Roman" w:hAnsi="Times New Roman" w:cs="Times New Roman"/>
          <w:sz w:val="24"/>
          <w:szCs w:val="24"/>
        </w:rPr>
        <w:t>4</w:t>
      </w:r>
      <w:r w:rsidR="00900AE9" w:rsidRPr="00D813B3">
        <w:rPr>
          <w:rFonts w:ascii="Times New Roman" w:hAnsi="Times New Roman" w:cs="Times New Roman"/>
          <w:sz w:val="24"/>
          <w:szCs w:val="24"/>
        </w:rPr>
        <w:t xml:space="preserve">. Par Deleģēšanas līguma slēgšanu ar SIA „Atkritumu apsaimniekošanas sabiedrība </w:t>
      </w:r>
      <w:r w:rsidR="00970DD0">
        <w:rPr>
          <w:rFonts w:ascii="Times New Roman" w:hAnsi="Times New Roman" w:cs="Times New Roman"/>
          <w:sz w:val="24"/>
          <w:szCs w:val="24"/>
        </w:rPr>
        <w:t>„</w:t>
      </w:r>
      <w:r w:rsidR="00900AE9" w:rsidRPr="00D813B3">
        <w:rPr>
          <w:rFonts w:ascii="Times New Roman" w:hAnsi="Times New Roman" w:cs="Times New Roman"/>
          <w:sz w:val="24"/>
          <w:szCs w:val="24"/>
        </w:rPr>
        <w:t>Piejūra””.</w:t>
      </w:r>
    </w:p>
    <w:p w:rsidR="00970DD0" w:rsidRPr="00970DD0" w:rsidRDefault="00970DD0" w:rsidP="00970DD0">
      <w:pPr>
        <w:rPr>
          <w:rFonts w:ascii="Times New Roman" w:eastAsia="Times New Roman" w:hAnsi="Times New Roman" w:cs="Times New Roman"/>
          <w:sz w:val="24"/>
          <w:szCs w:val="20"/>
          <w:lang w:eastAsia="lv-LV"/>
        </w:rPr>
      </w:pPr>
      <w:r w:rsidRPr="00970DD0">
        <w:rPr>
          <w:rFonts w:ascii="Times New Roman" w:eastAsia="Times New Roman" w:hAnsi="Times New Roman" w:cs="Times New Roman"/>
          <w:sz w:val="20"/>
          <w:szCs w:val="20"/>
          <w:lang w:eastAsia="lv-LV"/>
        </w:rPr>
        <w:tab/>
        <w:t>Ziņo:</w:t>
      </w:r>
      <w:r>
        <w:rPr>
          <w:rFonts w:ascii="Times New Roman" w:eastAsia="Times New Roman" w:hAnsi="Times New Roman" w:cs="Times New Roman"/>
          <w:sz w:val="20"/>
          <w:szCs w:val="20"/>
          <w:lang w:eastAsia="lv-LV"/>
        </w:rPr>
        <w:t xml:space="preserve"> I.Zariņš</w:t>
      </w:r>
    </w:p>
    <w:p w:rsidR="005F49CA" w:rsidRDefault="005F49CA" w:rsidP="007F0E5C">
      <w:pPr>
        <w:rPr>
          <w:rFonts w:ascii="Times New Roman" w:eastAsia="Times New Roman" w:hAnsi="Times New Roman" w:cs="Times New Roman"/>
          <w:color w:val="FF0000"/>
          <w:sz w:val="24"/>
          <w:szCs w:val="24"/>
          <w:lang w:eastAsia="lv-LV"/>
        </w:rPr>
      </w:pPr>
    </w:p>
    <w:p w:rsidR="007F0E5C" w:rsidRPr="00B7158A" w:rsidRDefault="005F49CA" w:rsidP="007F0E5C">
      <w:pPr>
        <w:rPr>
          <w:rFonts w:ascii="Times New Roman" w:eastAsia="Times New Roman" w:hAnsi="Times New Roman" w:cs="Times New Roman"/>
          <w:sz w:val="24"/>
          <w:szCs w:val="24"/>
          <w:lang w:eastAsia="lv-LV"/>
        </w:rPr>
      </w:pPr>
      <w:r w:rsidRPr="00B7158A">
        <w:rPr>
          <w:rFonts w:ascii="Times New Roman" w:eastAsia="Times New Roman" w:hAnsi="Times New Roman" w:cs="Times New Roman"/>
          <w:sz w:val="24"/>
          <w:szCs w:val="24"/>
          <w:lang w:eastAsia="lv-LV"/>
        </w:rPr>
        <w:t>1</w:t>
      </w:r>
      <w:r w:rsidR="00251734">
        <w:rPr>
          <w:rFonts w:ascii="Times New Roman" w:eastAsia="Times New Roman" w:hAnsi="Times New Roman" w:cs="Times New Roman"/>
          <w:sz w:val="24"/>
          <w:szCs w:val="24"/>
          <w:lang w:eastAsia="lv-LV"/>
        </w:rPr>
        <w:t>5</w:t>
      </w:r>
      <w:r w:rsidR="007F0E5C" w:rsidRPr="00B7158A">
        <w:rPr>
          <w:rFonts w:ascii="Times New Roman" w:eastAsia="Times New Roman" w:hAnsi="Times New Roman" w:cs="Times New Roman"/>
          <w:sz w:val="24"/>
          <w:szCs w:val="24"/>
          <w:lang w:eastAsia="lv-LV"/>
        </w:rPr>
        <w:t>. Par pašvaldības SIA „Atkritumu apsaimniekošanas sabiedrība “Piejūra”” 2014.gada pārskatu.</w:t>
      </w:r>
    </w:p>
    <w:p w:rsidR="007F0E5C" w:rsidRPr="00B7158A" w:rsidRDefault="007F0E5C" w:rsidP="007F0E5C">
      <w:pPr>
        <w:rPr>
          <w:rFonts w:ascii="Times New Roman" w:eastAsia="Times New Roman" w:hAnsi="Times New Roman" w:cs="Times New Roman"/>
          <w:sz w:val="20"/>
          <w:szCs w:val="20"/>
          <w:u w:val="single"/>
          <w:lang w:eastAsia="lv-LV"/>
        </w:rPr>
      </w:pPr>
      <w:r w:rsidRPr="00B7158A">
        <w:rPr>
          <w:rFonts w:ascii="Times New Roman" w:eastAsia="Times New Roman" w:hAnsi="Times New Roman" w:cs="Times New Roman"/>
          <w:sz w:val="20"/>
          <w:szCs w:val="20"/>
          <w:lang w:eastAsia="lv-LV"/>
        </w:rPr>
        <w:tab/>
        <w:t>Ziņo: Ē.Lukmans</w:t>
      </w:r>
      <w:r w:rsidRPr="00B7158A">
        <w:rPr>
          <w:rFonts w:ascii="Times New Roman" w:eastAsia="Times New Roman" w:hAnsi="Times New Roman" w:cs="Times New Roman"/>
          <w:sz w:val="20"/>
          <w:szCs w:val="20"/>
          <w:lang w:eastAsia="lv-LV"/>
        </w:rPr>
        <w:tab/>
      </w:r>
      <w:r w:rsidRPr="00B7158A">
        <w:rPr>
          <w:rFonts w:ascii="Times New Roman" w:eastAsia="Times New Roman" w:hAnsi="Times New Roman" w:cs="Times New Roman"/>
          <w:sz w:val="20"/>
          <w:szCs w:val="20"/>
          <w:lang w:eastAsia="lv-LV"/>
        </w:rPr>
        <w:tab/>
      </w:r>
      <w:r w:rsidRPr="00B7158A">
        <w:rPr>
          <w:rFonts w:ascii="Times New Roman" w:eastAsia="Times New Roman" w:hAnsi="Times New Roman" w:cs="Times New Roman"/>
          <w:sz w:val="20"/>
          <w:szCs w:val="20"/>
          <w:lang w:eastAsia="lv-LV"/>
        </w:rPr>
        <w:tab/>
      </w:r>
    </w:p>
    <w:p w:rsidR="005F49CA" w:rsidRPr="00B7158A" w:rsidRDefault="005F49CA" w:rsidP="005F49CA">
      <w:pPr>
        <w:jc w:val="both"/>
        <w:rPr>
          <w:rFonts w:ascii="Times New Roman" w:eastAsia="Times New Roman" w:hAnsi="Times New Roman" w:cs="Times New Roman"/>
          <w:sz w:val="24"/>
          <w:szCs w:val="24"/>
        </w:rPr>
      </w:pPr>
    </w:p>
    <w:p w:rsidR="005F49CA" w:rsidRPr="00B7158A" w:rsidRDefault="005F49CA" w:rsidP="005F49CA">
      <w:pPr>
        <w:jc w:val="both"/>
        <w:rPr>
          <w:rFonts w:ascii="Times New Roman" w:eastAsia="Times New Roman" w:hAnsi="Times New Roman" w:cs="Times New Roman"/>
          <w:sz w:val="24"/>
          <w:szCs w:val="24"/>
        </w:rPr>
      </w:pPr>
      <w:r w:rsidRPr="00B7158A">
        <w:rPr>
          <w:rFonts w:ascii="Times New Roman" w:eastAsia="Times New Roman" w:hAnsi="Times New Roman" w:cs="Times New Roman"/>
          <w:sz w:val="24"/>
          <w:szCs w:val="24"/>
        </w:rPr>
        <w:t>1</w:t>
      </w:r>
      <w:r w:rsidR="00251734">
        <w:rPr>
          <w:rFonts w:ascii="Times New Roman" w:eastAsia="Times New Roman" w:hAnsi="Times New Roman" w:cs="Times New Roman"/>
          <w:sz w:val="24"/>
          <w:szCs w:val="24"/>
        </w:rPr>
        <w:t>6</w:t>
      </w:r>
      <w:r w:rsidRPr="00B7158A">
        <w:rPr>
          <w:rFonts w:ascii="Times New Roman" w:eastAsia="Times New Roman" w:hAnsi="Times New Roman" w:cs="Times New Roman"/>
          <w:sz w:val="24"/>
          <w:szCs w:val="24"/>
        </w:rPr>
        <w:t>. Par SIA „Atkritumu apsaimniekošanas sabiedrības „Piejūra”” darbības lietderības izvērtējumu 2014.gadam.</w:t>
      </w:r>
    </w:p>
    <w:p w:rsidR="005F49CA" w:rsidRPr="00B7158A" w:rsidRDefault="005F49CA" w:rsidP="005F49CA">
      <w:pPr>
        <w:rPr>
          <w:rFonts w:ascii="Times New Roman" w:eastAsia="Times New Roman" w:hAnsi="Times New Roman" w:cs="Times New Roman"/>
          <w:sz w:val="20"/>
          <w:szCs w:val="20"/>
          <w:u w:val="single"/>
          <w:lang w:eastAsia="lv-LV"/>
        </w:rPr>
      </w:pPr>
      <w:r w:rsidRPr="00B7158A">
        <w:rPr>
          <w:rFonts w:ascii="Times New Roman" w:eastAsia="Times New Roman" w:hAnsi="Times New Roman" w:cs="Times New Roman"/>
          <w:sz w:val="20"/>
          <w:szCs w:val="20"/>
          <w:lang w:eastAsia="lv-LV"/>
        </w:rPr>
        <w:tab/>
        <w:t>Ziņo: Ē.Lukmans</w:t>
      </w:r>
      <w:r w:rsidRPr="00B7158A">
        <w:rPr>
          <w:rFonts w:ascii="Times New Roman" w:eastAsia="Times New Roman" w:hAnsi="Times New Roman" w:cs="Times New Roman"/>
          <w:sz w:val="20"/>
          <w:szCs w:val="20"/>
          <w:lang w:eastAsia="lv-LV"/>
        </w:rPr>
        <w:tab/>
      </w:r>
      <w:r w:rsidRPr="00B7158A">
        <w:rPr>
          <w:rFonts w:ascii="Times New Roman" w:eastAsia="Times New Roman" w:hAnsi="Times New Roman" w:cs="Times New Roman"/>
          <w:sz w:val="20"/>
          <w:szCs w:val="20"/>
          <w:lang w:eastAsia="lv-LV"/>
        </w:rPr>
        <w:tab/>
      </w:r>
      <w:r w:rsidRPr="00B7158A">
        <w:rPr>
          <w:rFonts w:ascii="Times New Roman" w:eastAsia="Times New Roman" w:hAnsi="Times New Roman" w:cs="Times New Roman"/>
          <w:sz w:val="20"/>
          <w:szCs w:val="20"/>
          <w:lang w:eastAsia="lv-LV"/>
        </w:rPr>
        <w:tab/>
      </w:r>
    </w:p>
    <w:p w:rsidR="005F49CA" w:rsidRPr="00B7158A" w:rsidRDefault="005F49CA" w:rsidP="005F49CA">
      <w:pPr>
        <w:jc w:val="both"/>
        <w:rPr>
          <w:rFonts w:ascii="Times New Roman" w:hAnsi="Times New Roman" w:cs="Times New Roman"/>
          <w:sz w:val="24"/>
          <w:szCs w:val="24"/>
        </w:rPr>
      </w:pPr>
    </w:p>
    <w:p w:rsidR="005F49CA" w:rsidRPr="00B7158A" w:rsidRDefault="005F49CA" w:rsidP="005F49CA">
      <w:pPr>
        <w:jc w:val="both"/>
        <w:rPr>
          <w:rFonts w:ascii="Times New Roman" w:hAnsi="Times New Roman" w:cs="Times New Roman"/>
          <w:sz w:val="24"/>
          <w:szCs w:val="24"/>
        </w:rPr>
      </w:pPr>
      <w:r w:rsidRPr="00B7158A">
        <w:rPr>
          <w:rFonts w:ascii="Times New Roman" w:hAnsi="Times New Roman" w:cs="Times New Roman"/>
          <w:sz w:val="24"/>
          <w:szCs w:val="24"/>
        </w:rPr>
        <w:t>1</w:t>
      </w:r>
      <w:r w:rsidR="00251734">
        <w:rPr>
          <w:rFonts w:ascii="Times New Roman" w:hAnsi="Times New Roman" w:cs="Times New Roman"/>
          <w:sz w:val="24"/>
          <w:szCs w:val="24"/>
        </w:rPr>
        <w:t>7</w:t>
      </w:r>
      <w:r w:rsidRPr="00B7158A">
        <w:rPr>
          <w:rFonts w:ascii="Times New Roman" w:hAnsi="Times New Roman" w:cs="Times New Roman"/>
          <w:sz w:val="24"/>
          <w:szCs w:val="24"/>
        </w:rPr>
        <w:t>. Par SIA „Tukuma ūdens” darbības lietderības izvērtējumu 2014.gadam.</w:t>
      </w:r>
    </w:p>
    <w:p w:rsidR="005F49CA" w:rsidRPr="00B7158A" w:rsidRDefault="005F49CA" w:rsidP="005F49CA">
      <w:pPr>
        <w:rPr>
          <w:rFonts w:ascii="Times New Roman" w:eastAsia="Times New Roman" w:hAnsi="Times New Roman" w:cs="Times New Roman"/>
          <w:sz w:val="20"/>
          <w:szCs w:val="20"/>
          <w:u w:val="single"/>
          <w:lang w:eastAsia="lv-LV"/>
        </w:rPr>
      </w:pPr>
      <w:r w:rsidRPr="00B7158A">
        <w:rPr>
          <w:rFonts w:ascii="Times New Roman" w:eastAsia="Times New Roman" w:hAnsi="Times New Roman" w:cs="Times New Roman"/>
          <w:sz w:val="20"/>
          <w:szCs w:val="20"/>
          <w:lang w:eastAsia="lv-LV"/>
        </w:rPr>
        <w:tab/>
        <w:t>Ziņo: Ē.Lukmans</w:t>
      </w:r>
      <w:r w:rsidRPr="00B7158A">
        <w:rPr>
          <w:rFonts w:ascii="Times New Roman" w:eastAsia="Times New Roman" w:hAnsi="Times New Roman" w:cs="Times New Roman"/>
          <w:sz w:val="20"/>
          <w:szCs w:val="20"/>
          <w:lang w:eastAsia="lv-LV"/>
        </w:rPr>
        <w:tab/>
      </w:r>
      <w:r w:rsidRPr="00B7158A">
        <w:rPr>
          <w:rFonts w:ascii="Times New Roman" w:eastAsia="Times New Roman" w:hAnsi="Times New Roman" w:cs="Times New Roman"/>
          <w:sz w:val="20"/>
          <w:szCs w:val="20"/>
          <w:lang w:eastAsia="lv-LV"/>
        </w:rPr>
        <w:tab/>
      </w:r>
      <w:r w:rsidRPr="00B7158A">
        <w:rPr>
          <w:rFonts w:ascii="Times New Roman" w:eastAsia="Times New Roman" w:hAnsi="Times New Roman" w:cs="Times New Roman"/>
          <w:sz w:val="20"/>
          <w:szCs w:val="20"/>
          <w:lang w:eastAsia="lv-LV"/>
        </w:rPr>
        <w:tab/>
      </w:r>
    </w:p>
    <w:p w:rsidR="007F0E5C" w:rsidRPr="00B7158A" w:rsidRDefault="007F0E5C" w:rsidP="007F0E5C">
      <w:pPr>
        <w:rPr>
          <w:rFonts w:ascii="Times New Roman" w:hAnsi="Times New Roman" w:cs="Times New Roman"/>
          <w:sz w:val="24"/>
          <w:szCs w:val="24"/>
        </w:rPr>
      </w:pPr>
    </w:p>
    <w:p w:rsidR="007F0E5C" w:rsidRPr="00B7158A" w:rsidRDefault="005F49CA" w:rsidP="007F0E5C">
      <w:pPr>
        <w:jc w:val="both"/>
        <w:rPr>
          <w:rFonts w:ascii="Times New Roman" w:hAnsi="Times New Roman" w:cs="Times New Roman"/>
          <w:sz w:val="24"/>
          <w:szCs w:val="24"/>
        </w:rPr>
      </w:pPr>
      <w:r w:rsidRPr="00B7158A">
        <w:rPr>
          <w:rFonts w:ascii="Times New Roman" w:hAnsi="Times New Roman" w:cs="Times New Roman"/>
          <w:sz w:val="24"/>
          <w:szCs w:val="24"/>
        </w:rPr>
        <w:t>1</w:t>
      </w:r>
      <w:r w:rsidR="00251734">
        <w:rPr>
          <w:rFonts w:ascii="Times New Roman" w:hAnsi="Times New Roman" w:cs="Times New Roman"/>
          <w:sz w:val="24"/>
          <w:szCs w:val="24"/>
        </w:rPr>
        <w:t>8</w:t>
      </w:r>
      <w:r w:rsidR="007F0E5C" w:rsidRPr="00B7158A">
        <w:rPr>
          <w:rFonts w:ascii="Times New Roman" w:hAnsi="Times New Roman" w:cs="Times New Roman"/>
          <w:sz w:val="24"/>
          <w:szCs w:val="24"/>
        </w:rPr>
        <w:t>. Par SIA „Tukuma siltums” darbības lietderības izvērtējumu 2014.gadam.</w:t>
      </w:r>
    </w:p>
    <w:p w:rsidR="007F0E5C" w:rsidRPr="00B7158A" w:rsidRDefault="007F0E5C" w:rsidP="007F0E5C">
      <w:pPr>
        <w:rPr>
          <w:rFonts w:ascii="Times New Roman" w:eastAsia="Times New Roman" w:hAnsi="Times New Roman" w:cs="Times New Roman"/>
          <w:sz w:val="20"/>
          <w:szCs w:val="20"/>
          <w:u w:val="single"/>
          <w:lang w:eastAsia="lv-LV"/>
        </w:rPr>
      </w:pPr>
      <w:r w:rsidRPr="00B7158A">
        <w:rPr>
          <w:rFonts w:ascii="Times New Roman" w:eastAsia="Times New Roman" w:hAnsi="Times New Roman" w:cs="Times New Roman"/>
          <w:sz w:val="20"/>
          <w:szCs w:val="20"/>
          <w:lang w:eastAsia="lv-LV"/>
        </w:rPr>
        <w:tab/>
        <w:t>Ziņo: Ē.Lukmans</w:t>
      </w:r>
      <w:r w:rsidRPr="00B7158A">
        <w:rPr>
          <w:rFonts w:ascii="Times New Roman" w:eastAsia="Times New Roman" w:hAnsi="Times New Roman" w:cs="Times New Roman"/>
          <w:sz w:val="20"/>
          <w:szCs w:val="20"/>
          <w:lang w:eastAsia="lv-LV"/>
        </w:rPr>
        <w:tab/>
      </w:r>
      <w:r w:rsidRPr="00B7158A">
        <w:rPr>
          <w:rFonts w:ascii="Times New Roman" w:eastAsia="Times New Roman" w:hAnsi="Times New Roman" w:cs="Times New Roman"/>
          <w:sz w:val="20"/>
          <w:szCs w:val="20"/>
          <w:lang w:eastAsia="lv-LV"/>
        </w:rPr>
        <w:tab/>
      </w:r>
      <w:r w:rsidRPr="00B7158A">
        <w:rPr>
          <w:rFonts w:ascii="Times New Roman" w:eastAsia="Times New Roman" w:hAnsi="Times New Roman" w:cs="Times New Roman"/>
          <w:sz w:val="20"/>
          <w:szCs w:val="20"/>
          <w:lang w:eastAsia="lv-LV"/>
        </w:rPr>
        <w:tab/>
      </w:r>
    </w:p>
    <w:p w:rsidR="007F0E5C" w:rsidRPr="00B7158A" w:rsidRDefault="007F0E5C" w:rsidP="007F0E5C">
      <w:pPr>
        <w:jc w:val="both"/>
        <w:rPr>
          <w:rFonts w:ascii="Times New Roman" w:eastAsia="Times New Roman" w:hAnsi="Times New Roman" w:cs="Times New Roman"/>
          <w:b/>
        </w:rPr>
      </w:pPr>
    </w:p>
    <w:p w:rsidR="007F0E5C" w:rsidRPr="00B7158A" w:rsidRDefault="00251734" w:rsidP="007F0E5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r w:rsidR="007F0E5C" w:rsidRPr="00B7158A">
        <w:rPr>
          <w:rFonts w:ascii="Times New Roman" w:eastAsia="Times New Roman" w:hAnsi="Times New Roman" w:cs="Times New Roman"/>
          <w:sz w:val="24"/>
          <w:szCs w:val="24"/>
        </w:rPr>
        <w:t>. Par pašvaldības SIA „Tukuma ledus halle” darbības lietderības izvērtējumu 2014.gadam.</w:t>
      </w:r>
    </w:p>
    <w:p w:rsidR="007F0E5C" w:rsidRPr="00B7158A" w:rsidRDefault="007F0E5C" w:rsidP="007F0E5C">
      <w:pPr>
        <w:rPr>
          <w:rFonts w:ascii="Times New Roman" w:eastAsia="Times New Roman" w:hAnsi="Times New Roman" w:cs="Times New Roman"/>
          <w:sz w:val="20"/>
          <w:szCs w:val="20"/>
          <w:u w:val="single"/>
          <w:lang w:eastAsia="lv-LV"/>
        </w:rPr>
      </w:pPr>
      <w:r w:rsidRPr="00B7158A">
        <w:rPr>
          <w:rFonts w:ascii="Times New Roman" w:eastAsia="Times New Roman" w:hAnsi="Times New Roman" w:cs="Times New Roman"/>
          <w:sz w:val="20"/>
          <w:szCs w:val="20"/>
          <w:lang w:eastAsia="lv-LV"/>
        </w:rPr>
        <w:tab/>
        <w:t>Ziņo: Ē.Lukmans</w:t>
      </w:r>
      <w:r w:rsidRPr="00B7158A">
        <w:rPr>
          <w:rFonts w:ascii="Times New Roman" w:eastAsia="Times New Roman" w:hAnsi="Times New Roman" w:cs="Times New Roman"/>
          <w:sz w:val="20"/>
          <w:szCs w:val="20"/>
          <w:lang w:eastAsia="lv-LV"/>
        </w:rPr>
        <w:tab/>
      </w:r>
      <w:r w:rsidRPr="00B7158A">
        <w:rPr>
          <w:rFonts w:ascii="Times New Roman" w:eastAsia="Times New Roman" w:hAnsi="Times New Roman" w:cs="Times New Roman"/>
          <w:sz w:val="20"/>
          <w:szCs w:val="20"/>
          <w:lang w:eastAsia="lv-LV"/>
        </w:rPr>
        <w:tab/>
      </w:r>
      <w:r w:rsidRPr="00B7158A">
        <w:rPr>
          <w:rFonts w:ascii="Times New Roman" w:eastAsia="Times New Roman" w:hAnsi="Times New Roman" w:cs="Times New Roman"/>
          <w:sz w:val="20"/>
          <w:szCs w:val="20"/>
          <w:lang w:eastAsia="lv-LV"/>
        </w:rPr>
        <w:tab/>
      </w:r>
    </w:p>
    <w:p w:rsidR="007F0E5C" w:rsidRPr="00B7158A" w:rsidRDefault="007F0E5C" w:rsidP="007F0E5C">
      <w:pPr>
        <w:rPr>
          <w:rFonts w:ascii="Times New Roman" w:hAnsi="Times New Roman" w:cs="Times New Roman"/>
          <w:sz w:val="24"/>
          <w:szCs w:val="24"/>
        </w:rPr>
      </w:pPr>
    </w:p>
    <w:p w:rsidR="007F0E5C" w:rsidRPr="00B7158A" w:rsidRDefault="005F49CA" w:rsidP="007F0E5C">
      <w:pPr>
        <w:jc w:val="both"/>
        <w:rPr>
          <w:rFonts w:ascii="Times New Roman" w:eastAsia="Times New Roman" w:hAnsi="Times New Roman" w:cs="Times New Roman"/>
          <w:sz w:val="24"/>
          <w:szCs w:val="24"/>
        </w:rPr>
      </w:pPr>
      <w:r w:rsidRPr="00B7158A">
        <w:rPr>
          <w:rFonts w:ascii="Times New Roman" w:eastAsia="Times New Roman" w:hAnsi="Times New Roman" w:cs="Times New Roman"/>
          <w:sz w:val="24"/>
          <w:szCs w:val="24"/>
        </w:rPr>
        <w:t>2</w:t>
      </w:r>
      <w:r w:rsidR="00251734">
        <w:rPr>
          <w:rFonts w:ascii="Times New Roman" w:eastAsia="Times New Roman" w:hAnsi="Times New Roman" w:cs="Times New Roman"/>
          <w:sz w:val="24"/>
          <w:szCs w:val="24"/>
        </w:rPr>
        <w:t>0</w:t>
      </w:r>
      <w:r w:rsidR="007F0E5C" w:rsidRPr="00B7158A">
        <w:rPr>
          <w:rFonts w:ascii="Times New Roman" w:eastAsia="Times New Roman" w:hAnsi="Times New Roman" w:cs="Times New Roman"/>
          <w:sz w:val="24"/>
          <w:szCs w:val="24"/>
        </w:rPr>
        <w:t>. Par SIA „Tukuma slimnīca” darbības lietderības izvērtējumu 2014.gadam.</w:t>
      </w:r>
    </w:p>
    <w:p w:rsidR="007F0E5C" w:rsidRPr="00B7158A" w:rsidRDefault="007F0E5C" w:rsidP="005F49CA">
      <w:pPr>
        <w:ind w:firstLine="720"/>
        <w:rPr>
          <w:rFonts w:ascii="Times New Roman" w:eastAsia="Times New Roman" w:hAnsi="Times New Roman" w:cs="Times New Roman"/>
          <w:sz w:val="20"/>
          <w:szCs w:val="20"/>
          <w:u w:val="single"/>
          <w:lang w:eastAsia="lv-LV"/>
        </w:rPr>
      </w:pPr>
      <w:r w:rsidRPr="00B7158A">
        <w:rPr>
          <w:rFonts w:ascii="Times New Roman" w:eastAsia="Times New Roman" w:hAnsi="Times New Roman" w:cs="Times New Roman"/>
          <w:sz w:val="20"/>
          <w:szCs w:val="20"/>
          <w:lang w:eastAsia="lv-LV"/>
        </w:rPr>
        <w:t>Ziņo: Ē.Lukmans</w:t>
      </w:r>
      <w:r w:rsidRPr="00B7158A">
        <w:rPr>
          <w:rFonts w:ascii="Times New Roman" w:eastAsia="Times New Roman" w:hAnsi="Times New Roman" w:cs="Times New Roman"/>
          <w:sz w:val="20"/>
          <w:szCs w:val="20"/>
          <w:lang w:eastAsia="lv-LV"/>
        </w:rPr>
        <w:tab/>
      </w:r>
      <w:r w:rsidRPr="00B7158A">
        <w:rPr>
          <w:rFonts w:ascii="Times New Roman" w:eastAsia="Times New Roman" w:hAnsi="Times New Roman" w:cs="Times New Roman"/>
          <w:sz w:val="20"/>
          <w:szCs w:val="20"/>
          <w:lang w:eastAsia="lv-LV"/>
        </w:rPr>
        <w:tab/>
      </w:r>
      <w:r w:rsidRPr="00B7158A">
        <w:rPr>
          <w:rFonts w:ascii="Times New Roman" w:eastAsia="Times New Roman" w:hAnsi="Times New Roman" w:cs="Times New Roman"/>
          <w:sz w:val="20"/>
          <w:szCs w:val="20"/>
          <w:lang w:eastAsia="lv-LV"/>
        </w:rPr>
        <w:tab/>
      </w:r>
    </w:p>
    <w:p w:rsidR="007F0E5C" w:rsidRPr="00B7158A" w:rsidRDefault="007F0E5C" w:rsidP="007F0E5C">
      <w:pPr>
        <w:rPr>
          <w:rFonts w:ascii="Times New Roman" w:hAnsi="Times New Roman" w:cs="Times New Roman"/>
          <w:sz w:val="24"/>
          <w:szCs w:val="24"/>
          <w:lang w:val="it-IT"/>
        </w:rPr>
      </w:pPr>
    </w:p>
    <w:p w:rsidR="007F0E5C" w:rsidRPr="00B7158A" w:rsidRDefault="007F0E5C" w:rsidP="007F0E5C">
      <w:pPr>
        <w:jc w:val="both"/>
        <w:rPr>
          <w:rFonts w:ascii="Times New Roman" w:eastAsia="Times New Roman" w:hAnsi="Times New Roman" w:cs="Times New Roman"/>
          <w:sz w:val="24"/>
          <w:szCs w:val="24"/>
        </w:rPr>
      </w:pPr>
      <w:r w:rsidRPr="00B7158A">
        <w:rPr>
          <w:rFonts w:ascii="Times New Roman" w:eastAsia="Times New Roman" w:hAnsi="Times New Roman" w:cs="Times New Roman"/>
          <w:sz w:val="24"/>
          <w:szCs w:val="24"/>
        </w:rPr>
        <w:t>2</w:t>
      </w:r>
      <w:r w:rsidR="00251734">
        <w:rPr>
          <w:rFonts w:ascii="Times New Roman" w:eastAsia="Times New Roman" w:hAnsi="Times New Roman" w:cs="Times New Roman"/>
          <w:sz w:val="24"/>
          <w:szCs w:val="24"/>
        </w:rPr>
        <w:t>1</w:t>
      </w:r>
      <w:r w:rsidRPr="00B7158A">
        <w:rPr>
          <w:rFonts w:ascii="Times New Roman" w:eastAsia="Times New Roman" w:hAnsi="Times New Roman" w:cs="Times New Roman"/>
          <w:sz w:val="24"/>
          <w:szCs w:val="24"/>
        </w:rPr>
        <w:t>. Par SIA „Komunālserviss TILDe” darbības lietderības izvērtējumu 2014.gadam.</w:t>
      </w:r>
    </w:p>
    <w:p w:rsidR="007F0E5C" w:rsidRPr="00B7158A" w:rsidRDefault="007F0E5C" w:rsidP="007F0E5C">
      <w:pPr>
        <w:rPr>
          <w:rFonts w:ascii="Times New Roman" w:eastAsia="Times New Roman" w:hAnsi="Times New Roman" w:cs="Times New Roman"/>
          <w:sz w:val="20"/>
          <w:szCs w:val="20"/>
          <w:u w:val="single"/>
          <w:lang w:eastAsia="lv-LV"/>
        </w:rPr>
      </w:pPr>
      <w:r w:rsidRPr="00B7158A">
        <w:rPr>
          <w:rFonts w:ascii="Times New Roman" w:eastAsia="Times New Roman" w:hAnsi="Times New Roman" w:cs="Times New Roman"/>
          <w:sz w:val="20"/>
          <w:szCs w:val="20"/>
          <w:lang w:eastAsia="lv-LV"/>
        </w:rPr>
        <w:tab/>
        <w:t>Ziņo: Ē.Lukmans</w:t>
      </w:r>
      <w:r w:rsidRPr="00B7158A">
        <w:rPr>
          <w:rFonts w:ascii="Times New Roman" w:eastAsia="Times New Roman" w:hAnsi="Times New Roman" w:cs="Times New Roman"/>
          <w:sz w:val="20"/>
          <w:szCs w:val="20"/>
          <w:lang w:eastAsia="lv-LV"/>
        </w:rPr>
        <w:tab/>
      </w:r>
      <w:r w:rsidRPr="00B7158A">
        <w:rPr>
          <w:rFonts w:ascii="Times New Roman" w:eastAsia="Times New Roman" w:hAnsi="Times New Roman" w:cs="Times New Roman"/>
          <w:sz w:val="20"/>
          <w:szCs w:val="20"/>
          <w:lang w:eastAsia="lv-LV"/>
        </w:rPr>
        <w:tab/>
      </w:r>
      <w:r w:rsidRPr="00B7158A">
        <w:rPr>
          <w:rFonts w:ascii="Times New Roman" w:eastAsia="Times New Roman" w:hAnsi="Times New Roman" w:cs="Times New Roman"/>
          <w:sz w:val="20"/>
          <w:szCs w:val="20"/>
          <w:lang w:eastAsia="lv-LV"/>
        </w:rPr>
        <w:tab/>
      </w:r>
    </w:p>
    <w:p w:rsidR="007F0E5C" w:rsidRPr="00B7158A" w:rsidRDefault="007F0E5C" w:rsidP="007F0E5C">
      <w:pPr>
        <w:jc w:val="both"/>
        <w:rPr>
          <w:rFonts w:ascii="Times New Roman" w:eastAsia="Times New Roman" w:hAnsi="Times New Roman" w:cs="Times New Roman"/>
          <w:sz w:val="24"/>
          <w:szCs w:val="24"/>
        </w:rPr>
      </w:pPr>
    </w:p>
    <w:p w:rsidR="007F0E5C" w:rsidRPr="00B7158A" w:rsidRDefault="005F49CA" w:rsidP="007F0E5C">
      <w:pPr>
        <w:jc w:val="both"/>
        <w:rPr>
          <w:rFonts w:ascii="Times New Roman" w:eastAsia="Times New Roman" w:hAnsi="Times New Roman" w:cs="Times New Roman"/>
          <w:sz w:val="24"/>
          <w:szCs w:val="24"/>
        </w:rPr>
      </w:pPr>
      <w:r w:rsidRPr="00B7158A">
        <w:rPr>
          <w:rFonts w:ascii="Times New Roman" w:eastAsia="Times New Roman" w:hAnsi="Times New Roman" w:cs="Times New Roman"/>
          <w:sz w:val="24"/>
          <w:szCs w:val="24"/>
        </w:rPr>
        <w:t>2</w:t>
      </w:r>
      <w:r w:rsidR="00251734">
        <w:rPr>
          <w:rFonts w:ascii="Times New Roman" w:eastAsia="Times New Roman" w:hAnsi="Times New Roman" w:cs="Times New Roman"/>
          <w:sz w:val="24"/>
          <w:szCs w:val="24"/>
        </w:rPr>
        <w:t>2</w:t>
      </w:r>
      <w:r w:rsidR="007F0E5C" w:rsidRPr="00B7158A">
        <w:rPr>
          <w:rFonts w:ascii="Times New Roman" w:eastAsia="Times New Roman" w:hAnsi="Times New Roman" w:cs="Times New Roman"/>
          <w:sz w:val="24"/>
          <w:szCs w:val="24"/>
        </w:rPr>
        <w:t>. Par SIA „Irlavas Sarkanā Krusta slimnīca” darbības lietderības izvērtējumu 2014.gadam.</w:t>
      </w:r>
    </w:p>
    <w:p w:rsidR="007F0E5C" w:rsidRPr="00B7158A" w:rsidRDefault="007F0E5C" w:rsidP="007F0E5C">
      <w:pPr>
        <w:rPr>
          <w:rFonts w:ascii="Times New Roman" w:eastAsia="Times New Roman" w:hAnsi="Times New Roman" w:cs="Times New Roman"/>
          <w:sz w:val="20"/>
          <w:szCs w:val="20"/>
          <w:u w:val="single"/>
          <w:lang w:eastAsia="lv-LV"/>
        </w:rPr>
      </w:pPr>
      <w:r w:rsidRPr="00B7158A">
        <w:rPr>
          <w:rFonts w:ascii="Times New Roman" w:eastAsia="Times New Roman" w:hAnsi="Times New Roman" w:cs="Times New Roman"/>
          <w:sz w:val="20"/>
          <w:szCs w:val="20"/>
          <w:lang w:eastAsia="lv-LV"/>
        </w:rPr>
        <w:tab/>
        <w:t>Ziņo: Ē.Lukmans</w:t>
      </w:r>
      <w:r w:rsidRPr="00B7158A">
        <w:rPr>
          <w:rFonts w:ascii="Times New Roman" w:eastAsia="Times New Roman" w:hAnsi="Times New Roman" w:cs="Times New Roman"/>
          <w:sz w:val="20"/>
          <w:szCs w:val="20"/>
          <w:lang w:eastAsia="lv-LV"/>
        </w:rPr>
        <w:tab/>
      </w:r>
      <w:r w:rsidRPr="00B7158A">
        <w:rPr>
          <w:rFonts w:ascii="Times New Roman" w:eastAsia="Times New Roman" w:hAnsi="Times New Roman" w:cs="Times New Roman"/>
          <w:sz w:val="20"/>
          <w:szCs w:val="20"/>
          <w:lang w:eastAsia="lv-LV"/>
        </w:rPr>
        <w:tab/>
      </w:r>
      <w:r w:rsidRPr="00B7158A">
        <w:rPr>
          <w:rFonts w:ascii="Times New Roman" w:eastAsia="Times New Roman" w:hAnsi="Times New Roman" w:cs="Times New Roman"/>
          <w:sz w:val="20"/>
          <w:szCs w:val="20"/>
          <w:lang w:eastAsia="lv-LV"/>
        </w:rPr>
        <w:tab/>
      </w:r>
    </w:p>
    <w:p w:rsidR="007F0E5C" w:rsidRDefault="007F0E5C" w:rsidP="007F0E5C">
      <w:pPr>
        <w:keepNext/>
        <w:tabs>
          <w:tab w:val="left" w:pos="720"/>
        </w:tabs>
        <w:jc w:val="both"/>
        <w:outlineLvl w:val="0"/>
        <w:rPr>
          <w:rFonts w:ascii="Times New Roman" w:eastAsia="Times New Roman" w:hAnsi="Times New Roman" w:cs="Times New Roman"/>
          <w:sz w:val="24"/>
          <w:szCs w:val="20"/>
          <w:lang w:eastAsia="lv-LV"/>
        </w:rPr>
      </w:pPr>
    </w:p>
    <w:p w:rsidR="007F0E5C" w:rsidRPr="00B7158A" w:rsidRDefault="005F49CA" w:rsidP="007F0E5C">
      <w:pPr>
        <w:keepNext/>
        <w:tabs>
          <w:tab w:val="left" w:pos="720"/>
        </w:tabs>
        <w:jc w:val="both"/>
        <w:outlineLvl w:val="0"/>
        <w:rPr>
          <w:rFonts w:ascii="Times New Roman" w:eastAsia="Times New Roman" w:hAnsi="Times New Roman" w:cs="Arial"/>
          <w:sz w:val="24"/>
          <w:szCs w:val="24"/>
          <w:lang w:eastAsia="lv-LV"/>
        </w:rPr>
      </w:pPr>
      <w:r w:rsidRPr="00B7158A">
        <w:rPr>
          <w:rFonts w:ascii="Times New Roman" w:eastAsia="Times New Roman" w:hAnsi="Times New Roman" w:cs="Times New Roman"/>
          <w:sz w:val="24"/>
          <w:szCs w:val="20"/>
          <w:lang w:eastAsia="lv-LV"/>
        </w:rPr>
        <w:t>2</w:t>
      </w:r>
      <w:r w:rsidR="00251734">
        <w:rPr>
          <w:rFonts w:ascii="Times New Roman" w:eastAsia="Times New Roman" w:hAnsi="Times New Roman" w:cs="Times New Roman"/>
          <w:sz w:val="24"/>
          <w:szCs w:val="20"/>
          <w:lang w:eastAsia="lv-LV"/>
        </w:rPr>
        <w:t>3</w:t>
      </w:r>
      <w:r w:rsidR="007F0E5C" w:rsidRPr="00B7158A">
        <w:rPr>
          <w:rFonts w:ascii="Times New Roman" w:eastAsia="Times New Roman" w:hAnsi="Times New Roman" w:cs="Times New Roman"/>
          <w:sz w:val="24"/>
          <w:szCs w:val="20"/>
          <w:lang w:eastAsia="lv-LV"/>
        </w:rPr>
        <w:t xml:space="preserve">. Par dzīvojamo telpu īres maksu Tukuma novada </w:t>
      </w:r>
      <w:r w:rsidR="007F0E5C" w:rsidRPr="00B7158A">
        <w:rPr>
          <w:rFonts w:ascii="Times New Roman" w:eastAsia="Times New Roman" w:hAnsi="Times New Roman" w:cs="Arial"/>
          <w:sz w:val="24"/>
          <w:szCs w:val="24"/>
          <w:lang w:eastAsia="lv-LV"/>
        </w:rPr>
        <w:t>pašvaldībai piederošajā dzīvojamā fondā.</w:t>
      </w:r>
    </w:p>
    <w:p w:rsidR="007F0E5C" w:rsidRPr="00B7158A" w:rsidRDefault="007F0E5C" w:rsidP="007F0E5C">
      <w:pPr>
        <w:rPr>
          <w:rFonts w:ascii="Times New Roman" w:eastAsia="Times New Roman" w:hAnsi="Times New Roman" w:cs="Times New Roman"/>
          <w:sz w:val="20"/>
          <w:szCs w:val="20"/>
          <w:u w:val="single"/>
          <w:lang w:eastAsia="lv-LV"/>
        </w:rPr>
      </w:pPr>
      <w:r w:rsidRPr="00B7158A">
        <w:rPr>
          <w:rFonts w:ascii="Times New Roman" w:eastAsia="Times New Roman" w:hAnsi="Times New Roman" w:cs="Times New Roman"/>
          <w:sz w:val="20"/>
          <w:szCs w:val="20"/>
          <w:lang w:eastAsia="lv-LV"/>
        </w:rPr>
        <w:tab/>
        <w:t>Ziņo: Ē.Lukmans</w:t>
      </w:r>
      <w:r w:rsidRPr="00B7158A">
        <w:rPr>
          <w:rFonts w:ascii="Times New Roman" w:eastAsia="Times New Roman" w:hAnsi="Times New Roman" w:cs="Times New Roman"/>
          <w:sz w:val="20"/>
          <w:szCs w:val="20"/>
          <w:lang w:eastAsia="lv-LV"/>
        </w:rPr>
        <w:tab/>
      </w:r>
      <w:r w:rsidRPr="00B7158A">
        <w:rPr>
          <w:rFonts w:ascii="Times New Roman" w:eastAsia="Times New Roman" w:hAnsi="Times New Roman" w:cs="Times New Roman"/>
          <w:sz w:val="20"/>
          <w:szCs w:val="20"/>
          <w:lang w:eastAsia="lv-LV"/>
        </w:rPr>
        <w:tab/>
      </w:r>
      <w:r w:rsidRPr="00B7158A">
        <w:rPr>
          <w:rFonts w:ascii="Times New Roman" w:eastAsia="Times New Roman" w:hAnsi="Times New Roman" w:cs="Times New Roman"/>
          <w:sz w:val="20"/>
          <w:szCs w:val="20"/>
          <w:lang w:eastAsia="lv-LV"/>
        </w:rPr>
        <w:tab/>
      </w:r>
    </w:p>
    <w:p w:rsidR="007F0E5C" w:rsidRDefault="007F0E5C" w:rsidP="00900AE9">
      <w:pPr>
        <w:rPr>
          <w:rFonts w:ascii="Times New Roman" w:eastAsia="Times New Roman" w:hAnsi="Times New Roman" w:cs="Times New Roman"/>
          <w:b/>
          <w:sz w:val="24"/>
          <w:szCs w:val="24"/>
          <w:lang w:eastAsia="lv-LV"/>
        </w:rPr>
      </w:pPr>
    </w:p>
    <w:p w:rsidR="00900AE9" w:rsidRPr="00BA652D" w:rsidRDefault="005F49CA" w:rsidP="00900AE9">
      <w:p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w:t>
      </w:r>
      <w:r w:rsidR="00251734">
        <w:rPr>
          <w:rFonts w:ascii="Times New Roman" w:eastAsia="Times New Roman" w:hAnsi="Times New Roman" w:cs="Times New Roman"/>
          <w:sz w:val="24"/>
          <w:szCs w:val="24"/>
          <w:lang w:eastAsia="lv-LV"/>
        </w:rPr>
        <w:t>4</w:t>
      </w:r>
      <w:r w:rsidR="00900AE9" w:rsidRPr="00BA652D">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 xml:space="preserve"> </w:t>
      </w:r>
      <w:r w:rsidR="00900AE9" w:rsidRPr="00BA652D">
        <w:rPr>
          <w:rFonts w:ascii="Times New Roman" w:eastAsia="Times New Roman" w:hAnsi="Times New Roman" w:cs="Times New Roman"/>
          <w:sz w:val="24"/>
          <w:szCs w:val="24"/>
          <w:lang w:eastAsia="lv-LV"/>
        </w:rPr>
        <w:t>Par siltumenerģijas pakalpojumu apmaksu Slampes un Degoles pagastos.</w:t>
      </w:r>
    </w:p>
    <w:p w:rsidR="00970DD0" w:rsidRPr="00970DD0" w:rsidRDefault="00970DD0" w:rsidP="00970DD0">
      <w:pPr>
        <w:rPr>
          <w:rFonts w:ascii="Times New Roman" w:eastAsia="Times New Roman" w:hAnsi="Times New Roman" w:cs="Times New Roman"/>
          <w:sz w:val="24"/>
          <w:szCs w:val="20"/>
          <w:lang w:eastAsia="lv-LV"/>
        </w:rPr>
      </w:pPr>
      <w:r w:rsidRPr="00970DD0">
        <w:rPr>
          <w:rFonts w:ascii="Times New Roman" w:eastAsia="Times New Roman" w:hAnsi="Times New Roman" w:cs="Times New Roman"/>
          <w:sz w:val="20"/>
          <w:szCs w:val="20"/>
          <w:lang w:eastAsia="lv-LV"/>
        </w:rPr>
        <w:tab/>
        <w:t>Ziņo:</w:t>
      </w:r>
      <w:r>
        <w:rPr>
          <w:rFonts w:ascii="Times New Roman" w:eastAsia="Times New Roman" w:hAnsi="Times New Roman" w:cs="Times New Roman"/>
          <w:sz w:val="20"/>
          <w:szCs w:val="20"/>
          <w:lang w:eastAsia="lv-LV"/>
        </w:rPr>
        <w:t xml:space="preserve"> A.Volfs</w:t>
      </w:r>
      <w:r w:rsidRPr="00970DD0">
        <w:rPr>
          <w:rFonts w:ascii="Times New Roman" w:eastAsia="Times New Roman" w:hAnsi="Times New Roman" w:cs="Times New Roman"/>
          <w:sz w:val="24"/>
          <w:szCs w:val="20"/>
          <w:lang w:eastAsia="lv-LV"/>
        </w:rPr>
        <w:tab/>
      </w:r>
      <w:r w:rsidRPr="00970DD0">
        <w:rPr>
          <w:rFonts w:ascii="Times New Roman" w:eastAsia="Times New Roman" w:hAnsi="Times New Roman" w:cs="Times New Roman"/>
          <w:sz w:val="24"/>
          <w:szCs w:val="20"/>
          <w:lang w:eastAsia="lv-LV"/>
        </w:rPr>
        <w:tab/>
      </w:r>
    </w:p>
    <w:p w:rsidR="007F0E5C" w:rsidRDefault="007F0E5C" w:rsidP="007F0E5C">
      <w:pPr>
        <w:jc w:val="both"/>
        <w:rPr>
          <w:rFonts w:ascii="Times New Roman" w:eastAsia="Calibri" w:hAnsi="Times New Roman" w:cs="Times New Roman"/>
          <w:sz w:val="24"/>
        </w:rPr>
      </w:pPr>
    </w:p>
    <w:p w:rsidR="007F0E5C" w:rsidRPr="00B7158A" w:rsidRDefault="005F49CA" w:rsidP="007F0E5C">
      <w:pPr>
        <w:jc w:val="both"/>
        <w:rPr>
          <w:rFonts w:ascii="Times New Roman" w:eastAsia="Calibri" w:hAnsi="Times New Roman" w:cs="Times New Roman"/>
          <w:sz w:val="24"/>
        </w:rPr>
      </w:pPr>
      <w:r w:rsidRPr="00B7158A">
        <w:rPr>
          <w:rFonts w:ascii="Times New Roman" w:eastAsia="Calibri" w:hAnsi="Times New Roman" w:cs="Times New Roman"/>
          <w:sz w:val="24"/>
        </w:rPr>
        <w:t>2</w:t>
      </w:r>
      <w:r w:rsidR="00251734">
        <w:rPr>
          <w:rFonts w:ascii="Times New Roman" w:eastAsia="Calibri" w:hAnsi="Times New Roman" w:cs="Times New Roman"/>
          <w:sz w:val="24"/>
        </w:rPr>
        <w:t>5</w:t>
      </w:r>
      <w:r w:rsidR="007F0E5C" w:rsidRPr="00B7158A">
        <w:rPr>
          <w:rFonts w:ascii="Times New Roman" w:eastAsia="Calibri" w:hAnsi="Times New Roman" w:cs="Times New Roman"/>
          <w:sz w:val="24"/>
        </w:rPr>
        <w:t>. Par pašvaldības nekustamā īpašuma – dzīvokļa „Ķīšu Mežmalas”-1, Jaunsātu pagastā, Tukuma novadā, atsavināšanu un izsoles noteikumu apstiprināšanu.</w:t>
      </w:r>
    </w:p>
    <w:p w:rsidR="007F0E5C" w:rsidRPr="00B7158A" w:rsidRDefault="007F0E5C" w:rsidP="007F0E5C">
      <w:pPr>
        <w:rPr>
          <w:rFonts w:ascii="Times New Roman" w:eastAsia="Times New Roman" w:hAnsi="Times New Roman" w:cs="Times New Roman"/>
          <w:sz w:val="20"/>
          <w:szCs w:val="20"/>
          <w:u w:val="single"/>
          <w:lang w:eastAsia="lv-LV"/>
        </w:rPr>
      </w:pPr>
      <w:r w:rsidRPr="00B7158A">
        <w:rPr>
          <w:rFonts w:ascii="Times New Roman" w:eastAsia="Times New Roman" w:hAnsi="Times New Roman" w:cs="Times New Roman"/>
          <w:sz w:val="20"/>
          <w:szCs w:val="20"/>
          <w:lang w:eastAsia="lv-LV"/>
        </w:rPr>
        <w:tab/>
        <w:t>Ziņo: Ē.Lukmans</w:t>
      </w:r>
      <w:r w:rsidRPr="00B7158A">
        <w:rPr>
          <w:rFonts w:ascii="Times New Roman" w:eastAsia="Times New Roman" w:hAnsi="Times New Roman" w:cs="Times New Roman"/>
          <w:sz w:val="20"/>
          <w:szCs w:val="20"/>
          <w:lang w:eastAsia="lv-LV"/>
        </w:rPr>
        <w:tab/>
      </w:r>
      <w:r w:rsidRPr="00B7158A">
        <w:rPr>
          <w:rFonts w:ascii="Times New Roman" w:eastAsia="Times New Roman" w:hAnsi="Times New Roman" w:cs="Times New Roman"/>
          <w:sz w:val="20"/>
          <w:szCs w:val="20"/>
          <w:lang w:eastAsia="lv-LV"/>
        </w:rPr>
        <w:tab/>
      </w:r>
      <w:r w:rsidRPr="00B7158A">
        <w:rPr>
          <w:rFonts w:ascii="Times New Roman" w:eastAsia="Times New Roman" w:hAnsi="Times New Roman" w:cs="Times New Roman"/>
          <w:sz w:val="20"/>
          <w:szCs w:val="20"/>
          <w:lang w:eastAsia="lv-LV"/>
        </w:rPr>
        <w:tab/>
      </w:r>
    </w:p>
    <w:p w:rsidR="00B0612D" w:rsidRDefault="00B0612D" w:rsidP="00900AE9">
      <w:pPr>
        <w:jc w:val="both"/>
        <w:rPr>
          <w:rFonts w:ascii="Times New Roman" w:eastAsia="Calibri" w:hAnsi="Times New Roman" w:cs="Times New Roman"/>
          <w:color w:val="FF0000"/>
          <w:sz w:val="24"/>
        </w:rPr>
      </w:pPr>
    </w:p>
    <w:p w:rsidR="00251734" w:rsidRPr="00B0612D" w:rsidRDefault="00673326" w:rsidP="00900AE9">
      <w:pPr>
        <w:jc w:val="both"/>
        <w:rPr>
          <w:rFonts w:ascii="Times New Roman" w:eastAsia="Calibri" w:hAnsi="Times New Roman" w:cs="Times New Roman"/>
          <w:sz w:val="24"/>
        </w:rPr>
      </w:pPr>
      <w:r>
        <w:rPr>
          <w:rFonts w:ascii="Times New Roman" w:eastAsia="Calibri" w:hAnsi="Times New Roman" w:cs="Times New Roman"/>
          <w:sz w:val="24"/>
        </w:rPr>
        <w:t xml:space="preserve">26. </w:t>
      </w:r>
      <w:r w:rsidR="00B0612D" w:rsidRPr="00B0612D">
        <w:rPr>
          <w:rFonts w:ascii="Times New Roman" w:eastAsia="Calibri" w:hAnsi="Times New Roman" w:cs="Times New Roman"/>
          <w:sz w:val="24"/>
        </w:rPr>
        <w:t>Par Tukuma novada bāriņtiesas locekļa ievēlēšanu.</w:t>
      </w:r>
    </w:p>
    <w:p w:rsidR="00B0612D" w:rsidRPr="00B7158A" w:rsidRDefault="00B0612D" w:rsidP="00B0612D">
      <w:pPr>
        <w:rPr>
          <w:rFonts w:ascii="Times New Roman" w:eastAsia="Times New Roman" w:hAnsi="Times New Roman" w:cs="Times New Roman"/>
          <w:sz w:val="20"/>
          <w:szCs w:val="20"/>
          <w:u w:val="single"/>
          <w:lang w:eastAsia="lv-LV"/>
        </w:rPr>
      </w:pPr>
      <w:r w:rsidRPr="00B7158A">
        <w:rPr>
          <w:rFonts w:ascii="Times New Roman" w:eastAsia="Times New Roman" w:hAnsi="Times New Roman" w:cs="Times New Roman"/>
          <w:sz w:val="20"/>
          <w:szCs w:val="20"/>
          <w:lang w:eastAsia="lv-LV"/>
        </w:rPr>
        <w:tab/>
        <w:t>Ziņo: Ē.Lukmans</w:t>
      </w:r>
      <w:r w:rsidRPr="00B7158A">
        <w:rPr>
          <w:rFonts w:ascii="Times New Roman" w:eastAsia="Times New Roman" w:hAnsi="Times New Roman" w:cs="Times New Roman"/>
          <w:sz w:val="20"/>
          <w:szCs w:val="20"/>
          <w:lang w:eastAsia="lv-LV"/>
        </w:rPr>
        <w:tab/>
      </w:r>
      <w:r w:rsidRPr="00B7158A">
        <w:rPr>
          <w:rFonts w:ascii="Times New Roman" w:eastAsia="Times New Roman" w:hAnsi="Times New Roman" w:cs="Times New Roman"/>
          <w:sz w:val="20"/>
          <w:szCs w:val="20"/>
          <w:lang w:eastAsia="lv-LV"/>
        </w:rPr>
        <w:tab/>
      </w:r>
      <w:r w:rsidRPr="00B7158A">
        <w:rPr>
          <w:rFonts w:ascii="Times New Roman" w:eastAsia="Times New Roman" w:hAnsi="Times New Roman" w:cs="Times New Roman"/>
          <w:sz w:val="20"/>
          <w:szCs w:val="20"/>
          <w:lang w:eastAsia="lv-LV"/>
        </w:rPr>
        <w:tab/>
      </w:r>
    </w:p>
    <w:p w:rsidR="00B0612D" w:rsidRDefault="00B0612D" w:rsidP="00900AE9">
      <w:pPr>
        <w:jc w:val="both"/>
        <w:rPr>
          <w:rFonts w:ascii="Times New Roman" w:eastAsia="Calibri" w:hAnsi="Times New Roman" w:cs="Times New Roman"/>
          <w:color w:val="FF0000"/>
          <w:sz w:val="24"/>
        </w:rPr>
      </w:pPr>
    </w:p>
    <w:p w:rsidR="00673326" w:rsidRDefault="00673326" w:rsidP="00B0612D">
      <w:pPr>
        <w:rPr>
          <w:rFonts w:ascii="Times New Roman" w:eastAsia="Times New Roman" w:hAnsi="Times New Roman" w:cs="Times New Roman"/>
          <w:sz w:val="24"/>
          <w:szCs w:val="24"/>
          <w:lang w:eastAsia="lv-LV"/>
        </w:rPr>
      </w:pPr>
    </w:p>
    <w:p w:rsidR="00B0612D" w:rsidRPr="004400CF" w:rsidRDefault="00673326" w:rsidP="00B0612D">
      <w:p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lastRenderedPageBreak/>
        <w:t xml:space="preserve">27. </w:t>
      </w:r>
      <w:r w:rsidR="00B0612D" w:rsidRPr="004400CF">
        <w:rPr>
          <w:rFonts w:ascii="Times New Roman" w:eastAsia="Times New Roman" w:hAnsi="Times New Roman" w:cs="Times New Roman"/>
          <w:sz w:val="24"/>
          <w:szCs w:val="24"/>
          <w:lang w:eastAsia="lv-LV"/>
        </w:rPr>
        <w:t>Par izmaiņām Īpašumu apsaimniekošanas un privatizācijas komisijas sastāvā</w:t>
      </w:r>
    </w:p>
    <w:p w:rsidR="00B0612D" w:rsidRPr="00B7158A" w:rsidRDefault="00B0612D" w:rsidP="00B0612D">
      <w:pPr>
        <w:rPr>
          <w:rFonts w:ascii="Times New Roman" w:eastAsia="Times New Roman" w:hAnsi="Times New Roman" w:cs="Times New Roman"/>
          <w:sz w:val="20"/>
          <w:szCs w:val="20"/>
          <w:u w:val="single"/>
          <w:lang w:eastAsia="lv-LV"/>
        </w:rPr>
      </w:pPr>
      <w:r w:rsidRPr="00B7158A">
        <w:rPr>
          <w:rFonts w:ascii="Times New Roman" w:eastAsia="Times New Roman" w:hAnsi="Times New Roman" w:cs="Times New Roman"/>
          <w:sz w:val="20"/>
          <w:szCs w:val="20"/>
          <w:lang w:eastAsia="lv-LV"/>
        </w:rPr>
        <w:tab/>
        <w:t>Ziņo: Ē.Lukmans</w:t>
      </w:r>
      <w:r w:rsidRPr="00B7158A">
        <w:rPr>
          <w:rFonts w:ascii="Times New Roman" w:eastAsia="Times New Roman" w:hAnsi="Times New Roman" w:cs="Times New Roman"/>
          <w:sz w:val="20"/>
          <w:szCs w:val="20"/>
          <w:lang w:eastAsia="lv-LV"/>
        </w:rPr>
        <w:tab/>
      </w:r>
      <w:r w:rsidRPr="00B7158A">
        <w:rPr>
          <w:rFonts w:ascii="Times New Roman" w:eastAsia="Times New Roman" w:hAnsi="Times New Roman" w:cs="Times New Roman"/>
          <w:sz w:val="20"/>
          <w:szCs w:val="20"/>
          <w:lang w:eastAsia="lv-LV"/>
        </w:rPr>
        <w:tab/>
      </w:r>
      <w:r w:rsidRPr="00B7158A">
        <w:rPr>
          <w:rFonts w:ascii="Times New Roman" w:eastAsia="Times New Roman" w:hAnsi="Times New Roman" w:cs="Times New Roman"/>
          <w:sz w:val="20"/>
          <w:szCs w:val="20"/>
          <w:lang w:eastAsia="lv-LV"/>
        </w:rPr>
        <w:tab/>
      </w:r>
    </w:p>
    <w:p w:rsidR="00B0612D" w:rsidRDefault="00B0612D" w:rsidP="00900AE9">
      <w:pPr>
        <w:jc w:val="both"/>
        <w:rPr>
          <w:rFonts w:ascii="Times New Roman" w:eastAsia="Calibri" w:hAnsi="Times New Roman" w:cs="Times New Roman"/>
          <w:color w:val="FF0000"/>
          <w:sz w:val="24"/>
        </w:rPr>
      </w:pPr>
    </w:p>
    <w:p w:rsidR="00900AE9" w:rsidRPr="00673326" w:rsidRDefault="005F49CA" w:rsidP="00900AE9">
      <w:pPr>
        <w:jc w:val="both"/>
        <w:rPr>
          <w:rFonts w:ascii="Times New Roman" w:eastAsia="Calibri" w:hAnsi="Times New Roman" w:cs="Times New Roman"/>
          <w:sz w:val="24"/>
        </w:rPr>
      </w:pPr>
      <w:r w:rsidRPr="00673326">
        <w:rPr>
          <w:rFonts w:ascii="Times New Roman" w:eastAsia="Calibri" w:hAnsi="Times New Roman" w:cs="Times New Roman"/>
          <w:sz w:val="24"/>
        </w:rPr>
        <w:t>2</w:t>
      </w:r>
      <w:r w:rsidR="00673326">
        <w:rPr>
          <w:rFonts w:ascii="Times New Roman" w:eastAsia="Calibri" w:hAnsi="Times New Roman" w:cs="Times New Roman"/>
          <w:sz w:val="24"/>
        </w:rPr>
        <w:t>8</w:t>
      </w:r>
      <w:r w:rsidR="00900AE9" w:rsidRPr="00673326">
        <w:rPr>
          <w:rFonts w:ascii="Times New Roman" w:eastAsia="Calibri" w:hAnsi="Times New Roman" w:cs="Times New Roman"/>
          <w:sz w:val="24"/>
        </w:rPr>
        <w:t>. Par naudas līdzekļiem.</w:t>
      </w:r>
    </w:p>
    <w:p w:rsidR="00970DD0" w:rsidRPr="00673326" w:rsidRDefault="00970DD0" w:rsidP="00970DD0">
      <w:pPr>
        <w:rPr>
          <w:rFonts w:ascii="Times New Roman" w:eastAsia="Times New Roman" w:hAnsi="Times New Roman" w:cs="Times New Roman"/>
          <w:sz w:val="24"/>
          <w:szCs w:val="20"/>
          <w:lang w:eastAsia="lv-LV"/>
        </w:rPr>
      </w:pPr>
      <w:r w:rsidRPr="00673326">
        <w:rPr>
          <w:rFonts w:ascii="Times New Roman" w:eastAsia="Times New Roman" w:hAnsi="Times New Roman" w:cs="Times New Roman"/>
          <w:sz w:val="20"/>
          <w:szCs w:val="20"/>
          <w:lang w:eastAsia="lv-LV"/>
        </w:rPr>
        <w:tab/>
        <w:t>Ziņo: Ē.Lukmans</w:t>
      </w:r>
    </w:p>
    <w:p w:rsidR="00DB35CF" w:rsidRDefault="00DB35CF" w:rsidP="005545EC">
      <w:pPr>
        <w:contextualSpacing/>
        <w:jc w:val="both"/>
        <w:rPr>
          <w:rFonts w:ascii="Times New Roman" w:eastAsia="Times New Roman" w:hAnsi="Times New Roman" w:cs="Times New Roman"/>
          <w:sz w:val="24"/>
          <w:szCs w:val="20"/>
          <w:lang w:eastAsia="lv-LV"/>
        </w:rPr>
      </w:pPr>
    </w:p>
    <w:p w:rsidR="005545EC" w:rsidRDefault="005545EC" w:rsidP="005545EC">
      <w:pPr>
        <w:contextualSpacing/>
        <w:jc w:val="both"/>
        <w:rPr>
          <w:rFonts w:ascii="Times New Roman" w:eastAsia="Times New Roman" w:hAnsi="Times New Roman" w:cs="Times New Roman"/>
          <w:sz w:val="24"/>
          <w:szCs w:val="20"/>
          <w:lang w:eastAsia="lv-LV"/>
        </w:rPr>
      </w:pPr>
      <w:r>
        <w:rPr>
          <w:rFonts w:ascii="Times New Roman" w:eastAsia="Times New Roman" w:hAnsi="Times New Roman" w:cs="Times New Roman"/>
          <w:sz w:val="24"/>
          <w:szCs w:val="20"/>
          <w:lang w:eastAsia="lv-LV"/>
        </w:rPr>
        <w:t>29. Par biedrības „Tukuma novadam un basketbolam” iesniegumu.</w:t>
      </w:r>
    </w:p>
    <w:p w:rsidR="005545EC" w:rsidRPr="00673326" w:rsidRDefault="005545EC" w:rsidP="005545EC">
      <w:pPr>
        <w:rPr>
          <w:rFonts w:ascii="Times New Roman" w:eastAsia="Times New Roman" w:hAnsi="Times New Roman" w:cs="Times New Roman"/>
          <w:sz w:val="24"/>
          <w:szCs w:val="20"/>
          <w:lang w:eastAsia="lv-LV"/>
        </w:rPr>
      </w:pPr>
      <w:r w:rsidRPr="00673326">
        <w:rPr>
          <w:rFonts w:ascii="Times New Roman" w:eastAsia="Times New Roman" w:hAnsi="Times New Roman" w:cs="Times New Roman"/>
          <w:sz w:val="20"/>
          <w:szCs w:val="20"/>
          <w:lang w:eastAsia="lv-LV"/>
        </w:rPr>
        <w:tab/>
        <w:t>Ziņo: Ē.Lukmans</w:t>
      </w:r>
    </w:p>
    <w:p w:rsidR="005545EC" w:rsidRDefault="005545EC" w:rsidP="005545EC">
      <w:pPr>
        <w:contextualSpacing/>
        <w:jc w:val="both"/>
        <w:rPr>
          <w:rFonts w:ascii="Times New Roman" w:eastAsia="Times New Roman" w:hAnsi="Times New Roman" w:cs="Times New Roman"/>
          <w:sz w:val="24"/>
          <w:szCs w:val="20"/>
          <w:lang w:eastAsia="lv-LV"/>
        </w:rPr>
      </w:pPr>
    </w:p>
    <w:p w:rsidR="007F0E5C" w:rsidRPr="005545EC" w:rsidRDefault="005545EC" w:rsidP="007F0E5C">
      <w:pPr>
        <w:rPr>
          <w:rFonts w:ascii="Times New Roman" w:eastAsia="Times New Roman" w:hAnsi="Times New Roman" w:cs="Times New Roman"/>
          <w:sz w:val="24"/>
          <w:szCs w:val="24"/>
          <w:lang w:eastAsia="lv-LV"/>
        </w:rPr>
      </w:pPr>
      <w:r w:rsidRPr="005545EC">
        <w:rPr>
          <w:rFonts w:ascii="Times New Roman" w:eastAsia="Times New Roman" w:hAnsi="Times New Roman" w:cs="Times New Roman"/>
          <w:sz w:val="24"/>
          <w:szCs w:val="24"/>
          <w:lang w:eastAsia="lv-LV"/>
        </w:rPr>
        <w:t>30</w:t>
      </w:r>
      <w:r w:rsidR="007F0E5C" w:rsidRPr="005545EC">
        <w:rPr>
          <w:rFonts w:ascii="Times New Roman" w:eastAsia="Times New Roman" w:hAnsi="Times New Roman" w:cs="Times New Roman"/>
          <w:sz w:val="24"/>
          <w:szCs w:val="24"/>
          <w:lang w:eastAsia="lv-LV"/>
        </w:rPr>
        <w:t>. Par nedzīvojamo telpu nomas un komunālo pakalpojumu maksas parāda atmaksu.</w:t>
      </w:r>
    </w:p>
    <w:p w:rsidR="007F0E5C" w:rsidRPr="005545EC" w:rsidRDefault="007F0E5C" w:rsidP="007F0E5C">
      <w:pPr>
        <w:rPr>
          <w:rFonts w:ascii="Times New Roman" w:eastAsia="Times New Roman" w:hAnsi="Times New Roman" w:cs="Times New Roman"/>
          <w:sz w:val="20"/>
          <w:szCs w:val="20"/>
          <w:lang w:eastAsia="lv-LV"/>
        </w:rPr>
      </w:pPr>
      <w:r w:rsidRPr="005545EC">
        <w:rPr>
          <w:rFonts w:ascii="Times New Roman" w:eastAsia="Times New Roman" w:hAnsi="Times New Roman" w:cs="Times New Roman"/>
          <w:sz w:val="20"/>
          <w:szCs w:val="20"/>
          <w:lang w:eastAsia="lv-LV"/>
        </w:rPr>
        <w:tab/>
        <w:t>Ziņo: Ē.Lukmans</w:t>
      </w:r>
      <w:r w:rsidRPr="005545EC">
        <w:rPr>
          <w:rFonts w:ascii="Times New Roman" w:eastAsia="Times New Roman" w:hAnsi="Times New Roman" w:cs="Times New Roman"/>
          <w:sz w:val="20"/>
          <w:szCs w:val="20"/>
          <w:lang w:eastAsia="lv-LV"/>
        </w:rPr>
        <w:tab/>
      </w:r>
      <w:r w:rsidRPr="005545EC">
        <w:rPr>
          <w:rFonts w:ascii="Times New Roman" w:eastAsia="Times New Roman" w:hAnsi="Times New Roman" w:cs="Times New Roman"/>
          <w:sz w:val="20"/>
          <w:szCs w:val="20"/>
          <w:lang w:eastAsia="lv-LV"/>
        </w:rPr>
        <w:tab/>
      </w:r>
      <w:r w:rsidRPr="005545EC">
        <w:rPr>
          <w:rFonts w:ascii="Times New Roman" w:eastAsia="Times New Roman" w:hAnsi="Times New Roman" w:cs="Times New Roman"/>
          <w:sz w:val="20"/>
          <w:szCs w:val="20"/>
          <w:lang w:eastAsia="lv-LV"/>
        </w:rPr>
        <w:tab/>
      </w:r>
    </w:p>
    <w:p w:rsidR="00264201" w:rsidRDefault="00264201" w:rsidP="007F0E5C">
      <w:pPr>
        <w:rPr>
          <w:rFonts w:ascii="Times New Roman" w:hAnsi="Times New Roman" w:cs="Times New Roman"/>
          <w:color w:val="FF0000"/>
          <w:sz w:val="24"/>
          <w:szCs w:val="24"/>
        </w:rPr>
      </w:pPr>
    </w:p>
    <w:p w:rsidR="007F0E5C" w:rsidRPr="005545EC" w:rsidRDefault="00673326" w:rsidP="007F0E5C">
      <w:pPr>
        <w:rPr>
          <w:rFonts w:ascii="Times New Roman" w:hAnsi="Times New Roman" w:cs="Times New Roman"/>
          <w:sz w:val="24"/>
          <w:szCs w:val="24"/>
        </w:rPr>
      </w:pPr>
      <w:r w:rsidRPr="005545EC">
        <w:rPr>
          <w:rFonts w:ascii="Times New Roman" w:hAnsi="Times New Roman" w:cs="Times New Roman"/>
          <w:sz w:val="24"/>
          <w:szCs w:val="24"/>
        </w:rPr>
        <w:t>3</w:t>
      </w:r>
      <w:r w:rsidR="005545EC" w:rsidRPr="005545EC">
        <w:rPr>
          <w:rFonts w:ascii="Times New Roman" w:hAnsi="Times New Roman" w:cs="Times New Roman"/>
          <w:sz w:val="24"/>
          <w:szCs w:val="24"/>
        </w:rPr>
        <w:t>1</w:t>
      </w:r>
      <w:r w:rsidR="007F0E5C" w:rsidRPr="005545EC">
        <w:rPr>
          <w:rFonts w:ascii="Times New Roman" w:hAnsi="Times New Roman" w:cs="Times New Roman"/>
          <w:sz w:val="24"/>
          <w:szCs w:val="24"/>
        </w:rPr>
        <w:t xml:space="preserve">. Par nedzīvojamo telpu nomas maksas samazināšanu.            </w:t>
      </w:r>
    </w:p>
    <w:p w:rsidR="007F0E5C" w:rsidRPr="005545EC" w:rsidRDefault="007F0E5C" w:rsidP="007F0E5C">
      <w:pPr>
        <w:rPr>
          <w:rFonts w:ascii="Times New Roman" w:hAnsi="Times New Roman" w:cs="Times New Roman"/>
          <w:sz w:val="20"/>
          <w:szCs w:val="20"/>
          <w:lang w:val="it-IT"/>
        </w:rPr>
      </w:pPr>
      <w:r w:rsidRPr="005545EC">
        <w:rPr>
          <w:rFonts w:ascii="Times New Roman" w:hAnsi="Times New Roman" w:cs="Times New Roman"/>
          <w:sz w:val="20"/>
          <w:szCs w:val="20"/>
          <w:lang w:val="it-IT"/>
        </w:rPr>
        <w:tab/>
        <w:t xml:space="preserve">Ziņo: </w:t>
      </w:r>
      <w:r w:rsidR="005545EC">
        <w:rPr>
          <w:rFonts w:ascii="Times New Roman" w:hAnsi="Times New Roman" w:cs="Times New Roman"/>
          <w:sz w:val="20"/>
          <w:szCs w:val="20"/>
          <w:lang w:val="it-IT"/>
        </w:rPr>
        <w:t>Ē.Lukmans</w:t>
      </w:r>
    </w:p>
    <w:p w:rsidR="008C32E4" w:rsidRDefault="008C32E4" w:rsidP="00900AE9">
      <w:pPr>
        <w:suppressAutoHyphens/>
        <w:autoSpaceDN w:val="0"/>
        <w:ind w:right="-2"/>
        <w:jc w:val="both"/>
        <w:textAlignment w:val="baseline"/>
        <w:rPr>
          <w:rFonts w:ascii="Times New Roman" w:eastAsia="Times New Roman" w:hAnsi="Times New Roman" w:cs="Times New Roman"/>
          <w:sz w:val="24"/>
          <w:szCs w:val="24"/>
          <w:lang w:eastAsia="lv-LV"/>
        </w:rPr>
      </w:pPr>
    </w:p>
    <w:p w:rsidR="008C32E4" w:rsidRPr="00264201" w:rsidRDefault="00673326" w:rsidP="008C32E4">
      <w:p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3</w:t>
      </w:r>
      <w:r w:rsidR="005545EC">
        <w:rPr>
          <w:rFonts w:ascii="Times New Roman" w:eastAsia="Times New Roman" w:hAnsi="Times New Roman" w:cs="Times New Roman"/>
          <w:sz w:val="24"/>
          <w:szCs w:val="24"/>
          <w:lang w:eastAsia="lv-LV"/>
        </w:rPr>
        <w:t>2</w:t>
      </w:r>
      <w:r>
        <w:rPr>
          <w:rFonts w:ascii="Times New Roman" w:eastAsia="Times New Roman" w:hAnsi="Times New Roman" w:cs="Times New Roman"/>
          <w:sz w:val="24"/>
          <w:szCs w:val="24"/>
          <w:lang w:eastAsia="lv-LV"/>
        </w:rPr>
        <w:t xml:space="preserve">. </w:t>
      </w:r>
      <w:r w:rsidR="008C32E4" w:rsidRPr="00264201">
        <w:rPr>
          <w:rFonts w:ascii="Times New Roman" w:eastAsia="Times New Roman" w:hAnsi="Times New Roman" w:cs="Times New Roman"/>
          <w:sz w:val="24"/>
          <w:szCs w:val="24"/>
          <w:lang w:eastAsia="lv-LV"/>
        </w:rPr>
        <w:t>Par zemes vienību „Upeskalni”,</w:t>
      </w:r>
      <w:r w:rsidR="00264201" w:rsidRPr="00264201">
        <w:rPr>
          <w:rFonts w:ascii="Times New Roman" w:eastAsia="Times New Roman" w:hAnsi="Times New Roman" w:cs="Times New Roman"/>
          <w:sz w:val="24"/>
          <w:szCs w:val="24"/>
          <w:lang w:eastAsia="lv-LV"/>
        </w:rPr>
        <w:t xml:space="preserve"> </w:t>
      </w:r>
      <w:r w:rsidR="008C32E4" w:rsidRPr="00264201">
        <w:rPr>
          <w:rFonts w:ascii="Times New Roman" w:eastAsia="Times New Roman" w:hAnsi="Times New Roman" w:cs="Times New Roman"/>
          <w:sz w:val="24"/>
          <w:szCs w:val="24"/>
          <w:lang w:eastAsia="lv-LV"/>
        </w:rPr>
        <w:t>Zentenes pagastā</w:t>
      </w:r>
      <w:r w:rsidR="00264201" w:rsidRPr="00264201">
        <w:rPr>
          <w:rFonts w:ascii="Times New Roman" w:eastAsia="Times New Roman" w:hAnsi="Times New Roman" w:cs="Times New Roman"/>
          <w:sz w:val="24"/>
          <w:szCs w:val="24"/>
          <w:lang w:eastAsia="lv-LV"/>
        </w:rPr>
        <w:t>, Tukuma novadā</w:t>
      </w:r>
      <w:r>
        <w:rPr>
          <w:rFonts w:ascii="Times New Roman" w:eastAsia="Times New Roman" w:hAnsi="Times New Roman" w:cs="Times New Roman"/>
          <w:sz w:val="24"/>
          <w:szCs w:val="24"/>
          <w:lang w:eastAsia="lv-LV"/>
        </w:rPr>
        <w:t>.</w:t>
      </w:r>
    </w:p>
    <w:p w:rsidR="00264201" w:rsidRPr="00B7158A" w:rsidRDefault="00264201" w:rsidP="00264201">
      <w:pPr>
        <w:rPr>
          <w:rFonts w:ascii="Times New Roman" w:eastAsia="Times New Roman" w:hAnsi="Times New Roman" w:cs="Times New Roman"/>
          <w:sz w:val="20"/>
          <w:szCs w:val="20"/>
          <w:u w:val="single"/>
          <w:lang w:eastAsia="lv-LV"/>
        </w:rPr>
      </w:pPr>
      <w:r w:rsidRPr="00B7158A">
        <w:rPr>
          <w:rFonts w:ascii="Times New Roman" w:eastAsia="Times New Roman" w:hAnsi="Times New Roman" w:cs="Times New Roman"/>
          <w:sz w:val="20"/>
          <w:szCs w:val="20"/>
          <w:lang w:eastAsia="lv-LV"/>
        </w:rPr>
        <w:tab/>
        <w:t>Ziņo: Ē.Lukmans</w:t>
      </w:r>
      <w:r w:rsidRPr="00B7158A">
        <w:rPr>
          <w:rFonts w:ascii="Times New Roman" w:eastAsia="Times New Roman" w:hAnsi="Times New Roman" w:cs="Times New Roman"/>
          <w:sz w:val="20"/>
          <w:szCs w:val="20"/>
          <w:lang w:eastAsia="lv-LV"/>
        </w:rPr>
        <w:tab/>
      </w:r>
      <w:r w:rsidRPr="00B7158A">
        <w:rPr>
          <w:rFonts w:ascii="Times New Roman" w:eastAsia="Times New Roman" w:hAnsi="Times New Roman" w:cs="Times New Roman"/>
          <w:sz w:val="20"/>
          <w:szCs w:val="20"/>
          <w:lang w:eastAsia="lv-LV"/>
        </w:rPr>
        <w:tab/>
      </w:r>
      <w:r w:rsidRPr="00B7158A">
        <w:rPr>
          <w:rFonts w:ascii="Times New Roman" w:eastAsia="Times New Roman" w:hAnsi="Times New Roman" w:cs="Times New Roman"/>
          <w:sz w:val="20"/>
          <w:szCs w:val="20"/>
          <w:lang w:eastAsia="lv-LV"/>
        </w:rPr>
        <w:tab/>
      </w:r>
    </w:p>
    <w:p w:rsidR="008C32E4" w:rsidRDefault="008C32E4" w:rsidP="00900AE9">
      <w:pPr>
        <w:suppressAutoHyphens/>
        <w:autoSpaceDN w:val="0"/>
        <w:ind w:right="-2"/>
        <w:jc w:val="both"/>
        <w:textAlignment w:val="baseline"/>
        <w:rPr>
          <w:rFonts w:ascii="Times New Roman" w:eastAsia="Times New Roman" w:hAnsi="Times New Roman" w:cs="Times New Roman"/>
          <w:sz w:val="24"/>
          <w:szCs w:val="24"/>
          <w:lang w:eastAsia="lv-LV"/>
        </w:rPr>
      </w:pPr>
    </w:p>
    <w:p w:rsidR="00900AE9" w:rsidRPr="00D813B3" w:rsidRDefault="00673326" w:rsidP="00900AE9">
      <w:pPr>
        <w:suppressAutoHyphens/>
        <w:autoSpaceDN w:val="0"/>
        <w:ind w:right="-2"/>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3</w:t>
      </w:r>
      <w:r w:rsidR="005545EC">
        <w:rPr>
          <w:rFonts w:ascii="Times New Roman" w:eastAsia="Times New Roman" w:hAnsi="Times New Roman" w:cs="Times New Roman"/>
          <w:sz w:val="24"/>
          <w:szCs w:val="24"/>
          <w:lang w:eastAsia="lv-LV"/>
        </w:rPr>
        <w:t>3</w:t>
      </w:r>
      <w:r w:rsidR="00900AE9" w:rsidRPr="00D813B3">
        <w:rPr>
          <w:rFonts w:ascii="Times New Roman" w:eastAsia="Times New Roman" w:hAnsi="Times New Roman" w:cs="Times New Roman"/>
          <w:sz w:val="24"/>
          <w:szCs w:val="24"/>
          <w:lang w:eastAsia="lv-LV"/>
        </w:rPr>
        <w:t>. Par zemes nomu.</w:t>
      </w:r>
    </w:p>
    <w:p w:rsidR="00970DD0" w:rsidRPr="00970DD0" w:rsidRDefault="00970DD0" w:rsidP="00970DD0">
      <w:pPr>
        <w:rPr>
          <w:rFonts w:ascii="Times New Roman" w:eastAsia="Times New Roman" w:hAnsi="Times New Roman" w:cs="Times New Roman"/>
          <w:sz w:val="24"/>
          <w:szCs w:val="20"/>
          <w:lang w:eastAsia="lv-LV"/>
        </w:rPr>
      </w:pPr>
      <w:r w:rsidRPr="00970DD0">
        <w:rPr>
          <w:rFonts w:ascii="Times New Roman" w:eastAsia="Times New Roman" w:hAnsi="Times New Roman" w:cs="Times New Roman"/>
          <w:sz w:val="20"/>
          <w:szCs w:val="20"/>
          <w:lang w:eastAsia="lv-LV"/>
        </w:rPr>
        <w:tab/>
        <w:t>Ziņo:</w:t>
      </w:r>
      <w:r>
        <w:rPr>
          <w:rFonts w:ascii="Times New Roman" w:eastAsia="Times New Roman" w:hAnsi="Times New Roman" w:cs="Times New Roman"/>
          <w:sz w:val="20"/>
          <w:szCs w:val="20"/>
          <w:lang w:eastAsia="lv-LV"/>
        </w:rPr>
        <w:t xml:space="preserve"> I.Zariņš</w:t>
      </w:r>
      <w:r w:rsidRPr="00970DD0">
        <w:rPr>
          <w:rFonts w:ascii="Times New Roman" w:eastAsia="Times New Roman" w:hAnsi="Times New Roman" w:cs="Times New Roman"/>
          <w:sz w:val="24"/>
          <w:szCs w:val="20"/>
          <w:lang w:eastAsia="lv-LV"/>
        </w:rPr>
        <w:tab/>
      </w:r>
      <w:r w:rsidRPr="00970DD0">
        <w:rPr>
          <w:rFonts w:ascii="Times New Roman" w:eastAsia="Times New Roman" w:hAnsi="Times New Roman" w:cs="Times New Roman"/>
          <w:sz w:val="24"/>
          <w:szCs w:val="20"/>
          <w:lang w:eastAsia="lv-LV"/>
        </w:rPr>
        <w:tab/>
      </w:r>
    </w:p>
    <w:p w:rsidR="00900AE9" w:rsidRPr="00D813B3" w:rsidRDefault="00900AE9" w:rsidP="00900AE9">
      <w:pPr>
        <w:rPr>
          <w:rFonts w:ascii="Times New Roman" w:hAnsi="Times New Roman" w:cs="Times New Roman"/>
          <w:sz w:val="24"/>
          <w:szCs w:val="24"/>
        </w:rPr>
      </w:pPr>
    </w:p>
    <w:p w:rsidR="00900AE9" w:rsidRPr="00D813B3" w:rsidRDefault="00B7158A" w:rsidP="00900AE9">
      <w:pPr>
        <w:rPr>
          <w:rFonts w:ascii="Times New Roman" w:hAnsi="Times New Roman" w:cs="Times New Roman"/>
          <w:sz w:val="24"/>
          <w:szCs w:val="24"/>
        </w:rPr>
      </w:pPr>
      <w:r>
        <w:rPr>
          <w:rFonts w:ascii="Times New Roman" w:hAnsi="Times New Roman" w:cs="Times New Roman"/>
          <w:sz w:val="24"/>
          <w:szCs w:val="24"/>
        </w:rPr>
        <w:t>3</w:t>
      </w:r>
      <w:r w:rsidR="005545EC">
        <w:rPr>
          <w:rFonts w:ascii="Times New Roman" w:hAnsi="Times New Roman" w:cs="Times New Roman"/>
          <w:sz w:val="24"/>
          <w:szCs w:val="24"/>
        </w:rPr>
        <w:t>4</w:t>
      </w:r>
      <w:r w:rsidR="00900AE9" w:rsidRPr="00D813B3">
        <w:rPr>
          <w:rFonts w:ascii="Times New Roman" w:hAnsi="Times New Roman" w:cs="Times New Roman"/>
          <w:sz w:val="24"/>
          <w:szCs w:val="24"/>
        </w:rPr>
        <w:t>. Par zemes lietošanas tiesību izbeigšanu.</w:t>
      </w:r>
    </w:p>
    <w:p w:rsidR="00970DD0" w:rsidRPr="00970DD0" w:rsidRDefault="00970DD0" w:rsidP="00970DD0">
      <w:pPr>
        <w:rPr>
          <w:rFonts w:ascii="Times New Roman" w:eastAsia="Times New Roman" w:hAnsi="Times New Roman" w:cs="Times New Roman"/>
          <w:sz w:val="24"/>
          <w:szCs w:val="20"/>
          <w:lang w:eastAsia="lv-LV"/>
        </w:rPr>
      </w:pPr>
      <w:r w:rsidRPr="00970DD0">
        <w:rPr>
          <w:rFonts w:ascii="Times New Roman" w:eastAsia="Times New Roman" w:hAnsi="Times New Roman" w:cs="Times New Roman"/>
          <w:sz w:val="20"/>
          <w:szCs w:val="20"/>
          <w:lang w:eastAsia="lv-LV"/>
        </w:rPr>
        <w:tab/>
        <w:t>Ziņo:</w:t>
      </w:r>
      <w:r>
        <w:rPr>
          <w:rFonts w:ascii="Times New Roman" w:eastAsia="Times New Roman" w:hAnsi="Times New Roman" w:cs="Times New Roman"/>
          <w:sz w:val="20"/>
          <w:szCs w:val="20"/>
          <w:lang w:eastAsia="lv-LV"/>
        </w:rPr>
        <w:t xml:space="preserve"> I.Zariņš</w:t>
      </w:r>
    </w:p>
    <w:p w:rsidR="00900AE9" w:rsidRDefault="00900AE9" w:rsidP="00DB35CF">
      <w:pPr>
        <w:ind w:left="720"/>
        <w:contextualSpacing/>
        <w:jc w:val="both"/>
        <w:rPr>
          <w:rFonts w:ascii="Times New Roman" w:eastAsia="Times New Roman" w:hAnsi="Times New Roman" w:cs="Times New Roman"/>
          <w:sz w:val="24"/>
          <w:szCs w:val="20"/>
          <w:lang w:eastAsia="lv-LV"/>
        </w:rPr>
      </w:pPr>
    </w:p>
    <w:p w:rsidR="007F0E5C" w:rsidRPr="00B7158A" w:rsidRDefault="00B7158A" w:rsidP="007F0E5C">
      <w:pPr>
        <w:jc w:val="both"/>
        <w:rPr>
          <w:rFonts w:ascii="Times New Roman" w:hAnsi="Times New Roman" w:cs="Times New Roman"/>
          <w:sz w:val="24"/>
          <w:szCs w:val="24"/>
        </w:rPr>
      </w:pPr>
      <w:r w:rsidRPr="00B7158A">
        <w:rPr>
          <w:rFonts w:ascii="Times New Roman" w:hAnsi="Times New Roman" w:cs="Times New Roman"/>
          <w:sz w:val="24"/>
          <w:szCs w:val="24"/>
        </w:rPr>
        <w:t>3</w:t>
      </w:r>
      <w:r w:rsidR="005545EC">
        <w:rPr>
          <w:rFonts w:ascii="Times New Roman" w:hAnsi="Times New Roman" w:cs="Times New Roman"/>
          <w:sz w:val="24"/>
          <w:szCs w:val="24"/>
        </w:rPr>
        <w:t>5</w:t>
      </w:r>
      <w:r w:rsidR="007F0E5C" w:rsidRPr="00B7158A">
        <w:rPr>
          <w:rFonts w:ascii="Times New Roman" w:hAnsi="Times New Roman" w:cs="Times New Roman"/>
          <w:sz w:val="24"/>
          <w:szCs w:val="24"/>
        </w:rPr>
        <w:t>. Par nekustamā īpašuma nodokļa samaksas grafiku.</w:t>
      </w:r>
      <w:r w:rsidR="001B76A6">
        <w:rPr>
          <w:rFonts w:ascii="Times New Roman" w:hAnsi="Times New Roman" w:cs="Times New Roman"/>
          <w:sz w:val="24"/>
          <w:szCs w:val="24"/>
        </w:rPr>
        <w:t xml:space="preserve"> (Nav publicējams)</w:t>
      </w:r>
    </w:p>
    <w:p w:rsidR="007F0E5C" w:rsidRPr="00B7158A" w:rsidRDefault="007F0E5C" w:rsidP="007F0E5C">
      <w:pPr>
        <w:rPr>
          <w:rFonts w:ascii="Times New Roman" w:eastAsia="Times New Roman" w:hAnsi="Times New Roman" w:cs="Times New Roman"/>
          <w:sz w:val="20"/>
          <w:szCs w:val="20"/>
          <w:lang w:eastAsia="lv-LV"/>
        </w:rPr>
      </w:pPr>
      <w:r w:rsidRPr="00B7158A">
        <w:rPr>
          <w:rFonts w:ascii="Times New Roman" w:eastAsia="Times New Roman" w:hAnsi="Times New Roman" w:cs="Times New Roman"/>
          <w:sz w:val="20"/>
          <w:szCs w:val="20"/>
          <w:lang w:eastAsia="lv-LV"/>
        </w:rPr>
        <w:tab/>
        <w:t>Ziņo: Ē.Lukmans</w:t>
      </w:r>
      <w:r w:rsidRPr="00B7158A">
        <w:rPr>
          <w:rFonts w:ascii="Times New Roman" w:eastAsia="Times New Roman" w:hAnsi="Times New Roman" w:cs="Times New Roman"/>
          <w:sz w:val="20"/>
          <w:szCs w:val="20"/>
          <w:lang w:eastAsia="lv-LV"/>
        </w:rPr>
        <w:tab/>
      </w:r>
      <w:r w:rsidRPr="00B7158A">
        <w:rPr>
          <w:rFonts w:ascii="Times New Roman" w:eastAsia="Times New Roman" w:hAnsi="Times New Roman" w:cs="Times New Roman"/>
          <w:sz w:val="20"/>
          <w:szCs w:val="20"/>
          <w:lang w:eastAsia="lv-LV"/>
        </w:rPr>
        <w:tab/>
      </w:r>
      <w:r w:rsidRPr="00B7158A">
        <w:rPr>
          <w:rFonts w:ascii="Times New Roman" w:eastAsia="Times New Roman" w:hAnsi="Times New Roman" w:cs="Times New Roman"/>
          <w:sz w:val="20"/>
          <w:szCs w:val="20"/>
          <w:lang w:eastAsia="lv-LV"/>
        </w:rPr>
        <w:tab/>
      </w:r>
    </w:p>
    <w:p w:rsidR="007F0E5C" w:rsidRPr="00B7158A" w:rsidRDefault="007F0E5C" w:rsidP="007F0E5C">
      <w:pPr>
        <w:rPr>
          <w:rFonts w:ascii="Times New Roman" w:hAnsi="Times New Roman" w:cs="Times New Roman"/>
          <w:sz w:val="24"/>
          <w:szCs w:val="24"/>
        </w:rPr>
      </w:pPr>
    </w:p>
    <w:p w:rsidR="007F0E5C" w:rsidRPr="00B7158A" w:rsidRDefault="00B7158A" w:rsidP="007F0E5C">
      <w:pPr>
        <w:rPr>
          <w:rFonts w:ascii="Times New Roman" w:eastAsia="Calibri" w:hAnsi="Times New Roman" w:cs="Times New Roman"/>
          <w:sz w:val="24"/>
          <w:szCs w:val="24"/>
        </w:rPr>
      </w:pPr>
      <w:r w:rsidRPr="00B7158A">
        <w:rPr>
          <w:rFonts w:ascii="Times New Roman" w:eastAsia="Calibri" w:hAnsi="Times New Roman" w:cs="Times New Roman"/>
          <w:sz w:val="24"/>
          <w:szCs w:val="24"/>
        </w:rPr>
        <w:t>3</w:t>
      </w:r>
      <w:r w:rsidR="005545EC">
        <w:rPr>
          <w:rFonts w:ascii="Times New Roman" w:eastAsia="Calibri" w:hAnsi="Times New Roman" w:cs="Times New Roman"/>
          <w:sz w:val="24"/>
          <w:szCs w:val="24"/>
        </w:rPr>
        <w:t>6</w:t>
      </w:r>
      <w:r w:rsidR="007F0E5C" w:rsidRPr="00B7158A">
        <w:rPr>
          <w:rFonts w:ascii="Times New Roman" w:eastAsia="Calibri" w:hAnsi="Times New Roman" w:cs="Times New Roman"/>
          <w:sz w:val="24"/>
          <w:szCs w:val="24"/>
        </w:rPr>
        <w:t>. Par nekustamā īpašuma nodokļa pamatparāda un nokavējuma naudas dzēšanu.</w:t>
      </w:r>
      <w:r w:rsidR="001B76A6" w:rsidRPr="001B76A6">
        <w:rPr>
          <w:rFonts w:ascii="Times New Roman" w:hAnsi="Times New Roman" w:cs="Times New Roman"/>
          <w:sz w:val="24"/>
          <w:szCs w:val="24"/>
        </w:rPr>
        <w:t xml:space="preserve"> </w:t>
      </w:r>
      <w:r w:rsidR="001B76A6">
        <w:rPr>
          <w:rFonts w:ascii="Times New Roman" w:hAnsi="Times New Roman" w:cs="Times New Roman"/>
          <w:sz w:val="24"/>
          <w:szCs w:val="24"/>
        </w:rPr>
        <w:t>(Nav publicējams)</w:t>
      </w:r>
    </w:p>
    <w:p w:rsidR="007F0E5C" w:rsidRPr="00B7158A" w:rsidRDefault="007F0E5C" w:rsidP="007F0E5C">
      <w:pPr>
        <w:rPr>
          <w:rFonts w:ascii="Times New Roman" w:eastAsia="Times New Roman" w:hAnsi="Times New Roman" w:cs="Times New Roman"/>
          <w:sz w:val="20"/>
          <w:szCs w:val="20"/>
          <w:lang w:eastAsia="lv-LV"/>
        </w:rPr>
      </w:pPr>
      <w:r w:rsidRPr="00B7158A">
        <w:rPr>
          <w:rFonts w:ascii="Times New Roman" w:eastAsia="Times New Roman" w:hAnsi="Times New Roman" w:cs="Times New Roman"/>
          <w:sz w:val="20"/>
          <w:szCs w:val="20"/>
          <w:lang w:eastAsia="lv-LV"/>
        </w:rPr>
        <w:tab/>
        <w:t>Ziņo: Ē.Lukmans</w:t>
      </w:r>
      <w:r w:rsidRPr="00B7158A">
        <w:rPr>
          <w:rFonts w:ascii="Times New Roman" w:eastAsia="Times New Roman" w:hAnsi="Times New Roman" w:cs="Times New Roman"/>
          <w:sz w:val="20"/>
          <w:szCs w:val="20"/>
          <w:lang w:eastAsia="lv-LV"/>
        </w:rPr>
        <w:tab/>
      </w:r>
      <w:r w:rsidRPr="00B7158A">
        <w:rPr>
          <w:rFonts w:ascii="Times New Roman" w:eastAsia="Times New Roman" w:hAnsi="Times New Roman" w:cs="Times New Roman"/>
          <w:sz w:val="20"/>
          <w:szCs w:val="20"/>
          <w:lang w:eastAsia="lv-LV"/>
        </w:rPr>
        <w:tab/>
      </w:r>
      <w:r w:rsidRPr="00B7158A">
        <w:rPr>
          <w:rFonts w:ascii="Times New Roman" w:eastAsia="Times New Roman" w:hAnsi="Times New Roman" w:cs="Times New Roman"/>
          <w:sz w:val="20"/>
          <w:szCs w:val="20"/>
          <w:lang w:eastAsia="lv-LV"/>
        </w:rPr>
        <w:tab/>
      </w:r>
    </w:p>
    <w:p w:rsidR="007F0E5C" w:rsidRPr="00B7158A" w:rsidRDefault="007F0E5C" w:rsidP="007F0E5C">
      <w:pPr>
        <w:rPr>
          <w:rFonts w:ascii="Times New Roman" w:hAnsi="Times New Roman" w:cs="Times New Roman"/>
          <w:sz w:val="24"/>
          <w:szCs w:val="24"/>
        </w:rPr>
      </w:pPr>
    </w:p>
    <w:p w:rsidR="007F0E5C" w:rsidRPr="00B7158A" w:rsidRDefault="00B7158A" w:rsidP="007F0E5C">
      <w:pPr>
        <w:rPr>
          <w:rFonts w:ascii="Times New Roman" w:eastAsia="Calibri" w:hAnsi="Times New Roman" w:cs="Times New Roman"/>
          <w:sz w:val="24"/>
          <w:szCs w:val="24"/>
        </w:rPr>
      </w:pPr>
      <w:r w:rsidRPr="00B7158A">
        <w:rPr>
          <w:rFonts w:ascii="Times New Roman" w:eastAsia="Calibri" w:hAnsi="Times New Roman" w:cs="Times New Roman"/>
          <w:sz w:val="24"/>
          <w:szCs w:val="24"/>
        </w:rPr>
        <w:t>3</w:t>
      </w:r>
      <w:r w:rsidR="005545EC">
        <w:rPr>
          <w:rFonts w:ascii="Times New Roman" w:eastAsia="Calibri" w:hAnsi="Times New Roman" w:cs="Times New Roman"/>
          <w:sz w:val="24"/>
          <w:szCs w:val="24"/>
        </w:rPr>
        <w:t>7</w:t>
      </w:r>
      <w:r w:rsidR="007F0E5C" w:rsidRPr="00B7158A">
        <w:rPr>
          <w:rFonts w:ascii="Times New Roman" w:eastAsia="Calibri" w:hAnsi="Times New Roman" w:cs="Times New Roman"/>
          <w:sz w:val="24"/>
          <w:szCs w:val="24"/>
        </w:rPr>
        <w:t>. Par nekustamā īpašuma nodokļa parādu piedziņu bezstrīdus kārtībā.</w:t>
      </w:r>
      <w:r w:rsidR="001B76A6" w:rsidRPr="001B76A6">
        <w:rPr>
          <w:rFonts w:ascii="Times New Roman" w:hAnsi="Times New Roman" w:cs="Times New Roman"/>
          <w:sz w:val="24"/>
          <w:szCs w:val="24"/>
        </w:rPr>
        <w:t xml:space="preserve"> </w:t>
      </w:r>
      <w:r w:rsidR="001B76A6">
        <w:rPr>
          <w:rFonts w:ascii="Times New Roman" w:hAnsi="Times New Roman" w:cs="Times New Roman"/>
          <w:sz w:val="24"/>
          <w:szCs w:val="24"/>
        </w:rPr>
        <w:t>(Nav publicējams)</w:t>
      </w:r>
    </w:p>
    <w:p w:rsidR="007F0E5C" w:rsidRPr="00B7158A" w:rsidRDefault="007F0E5C" w:rsidP="007F0E5C">
      <w:pPr>
        <w:rPr>
          <w:rFonts w:ascii="Times New Roman" w:eastAsia="Times New Roman" w:hAnsi="Times New Roman" w:cs="Times New Roman"/>
          <w:sz w:val="20"/>
          <w:szCs w:val="20"/>
          <w:lang w:eastAsia="lv-LV"/>
        </w:rPr>
      </w:pPr>
      <w:r w:rsidRPr="00B7158A">
        <w:rPr>
          <w:rFonts w:ascii="Times New Roman" w:eastAsia="Times New Roman" w:hAnsi="Times New Roman" w:cs="Times New Roman"/>
          <w:sz w:val="20"/>
          <w:szCs w:val="20"/>
          <w:lang w:eastAsia="lv-LV"/>
        </w:rPr>
        <w:tab/>
        <w:t>Ziņo: Ē.Lukmans</w:t>
      </w:r>
      <w:r w:rsidRPr="00B7158A">
        <w:rPr>
          <w:rFonts w:ascii="Times New Roman" w:eastAsia="Times New Roman" w:hAnsi="Times New Roman" w:cs="Times New Roman"/>
          <w:sz w:val="20"/>
          <w:szCs w:val="20"/>
          <w:lang w:eastAsia="lv-LV"/>
        </w:rPr>
        <w:tab/>
      </w:r>
      <w:r w:rsidRPr="00B7158A">
        <w:rPr>
          <w:rFonts w:ascii="Times New Roman" w:eastAsia="Times New Roman" w:hAnsi="Times New Roman" w:cs="Times New Roman"/>
          <w:sz w:val="20"/>
          <w:szCs w:val="20"/>
          <w:lang w:eastAsia="lv-LV"/>
        </w:rPr>
        <w:tab/>
      </w:r>
      <w:r w:rsidRPr="00B7158A">
        <w:rPr>
          <w:rFonts w:ascii="Times New Roman" w:eastAsia="Times New Roman" w:hAnsi="Times New Roman" w:cs="Times New Roman"/>
          <w:sz w:val="20"/>
          <w:szCs w:val="20"/>
          <w:lang w:eastAsia="lv-LV"/>
        </w:rPr>
        <w:tab/>
      </w:r>
    </w:p>
    <w:p w:rsidR="007F0E5C" w:rsidRPr="00B7158A" w:rsidRDefault="007F0E5C" w:rsidP="007F0E5C">
      <w:pPr>
        <w:rPr>
          <w:rFonts w:ascii="Times New Roman" w:hAnsi="Times New Roman" w:cs="Times New Roman"/>
          <w:sz w:val="24"/>
          <w:szCs w:val="24"/>
        </w:rPr>
      </w:pPr>
    </w:p>
    <w:p w:rsidR="007F0E5C" w:rsidRPr="00B7158A" w:rsidRDefault="00B7158A" w:rsidP="007F0E5C">
      <w:pPr>
        <w:rPr>
          <w:rFonts w:ascii="Times New Roman" w:hAnsi="Times New Roman" w:cs="Times New Roman"/>
          <w:sz w:val="24"/>
          <w:szCs w:val="24"/>
        </w:rPr>
      </w:pPr>
      <w:r w:rsidRPr="00B7158A">
        <w:rPr>
          <w:rFonts w:ascii="Times New Roman" w:hAnsi="Times New Roman" w:cs="Times New Roman"/>
          <w:sz w:val="24"/>
          <w:szCs w:val="24"/>
        </w:rPr>
        <w:t>3</w:t>
      </w:r>
      <w:r w:rsidR="005545EC">
        <w:rPr>
          <w:rFonts w:ascii="Times New Roman" w:hAnsi="Times New Roman" w:cs="Times New Roman"/>
          <w:sz w:val="24"/>
          <w:szCs w:val="24"/>
        </w:rPr>
        <w:t>8</w:t>
      </w:r>
      <w:r w:rsidR="007F0E5C" w:rsidRPr="00B7158A">
        <w:rPr>
          <w:rFonts w:ascii="Times New Roman" w:hAnsi="Times New Roman" w:cs="Times New Roman"/>
          <w:sz w:val="24"/>
          <w:szCs w:val="24"/>
        </w:rPr>
        <w:t>. Par nekustamā īpašuma nodokļa atvieglojumu piešķiršanu.</w:t>
      </w:r>
      <w:r w:rsidR="001B76A6" w:rsidRPr="001B76A6">
        <w:rPr>
          <w:rFonts w:ascii="Times New Roman" w:hAnsi="Times New Roman" w:cs="Times New Roman"/>
          <w:sz w:val="24"/>
          <w:szCs w:val="24"/>
        </w:rPr>
        <w:t xml:space="preserve"> </w:t>
      </w:r>
      <w:r w:rsidR="001B76A6">
        <w:rPr>
          <w:rFonts w:ascii="Times New Roman" w:hAnsi="Times New Roman" w:cs="Times New Roman"/>
          <w:sz w:val="24"/>
          <w:szCs w:val="24"/>
        </w:rPr>
        <w:t>(Nav publicējams)</w:t>
      </w:r>
    </w:p>
    <w:p w:rsidR="007F0E5C" w:rsidRPr="00B7158A" w:rsidRDefault="007F0E5C" w:rsidP="007F0E5C">
      <w:pPr>
        <w:rPr>
          <w:rFonts w:ascii="Times New Roman" w:eastAsia="Times New Roman" w:hAnsi="Times New Roman" w:cs="Times New Roman"/>
          <w:sz w:val="20"/>
          <w:szCs w:val="20"/>
          <w:lang w:eastAsia="lv-LV"/>
        </w:rPr>
      </w:pPr>
      <w:r w:rsidRPr="00B7158A">
        <w:rPr>
          <w:rFonts w:ascii="Times New Roman" w:eastAsia="Times New Roman" w:hAnsi="Times New Roman" w:cs="Times New Roman"/>
          <w:sz w:val="20"/>
          <w:szCs w:val="20"/>
          <w:lang w:eastAsia="lv-LV"/>
        </w:rPr>
        <w:tab/>
        <w:t>Ziņo: Ē.Lukmans</w:t>
      </w:r>
      <w:r w:rsidRPr="00B7158A">
        <w:rPr>
          <w:rFonts w:ascii="Times New Roman" w:eastAsia="Times New Roman" w:hAnsi="Times New Roman" w:cs="Times New Roman"/>
          <w:sz w:val="20"/>
          <w:szCs w:val="20"/>
          <w:lang w:eastAsia="lv-LV"/>
        </w:rPr>
        <w:tab/>
      </w:r>
      <w:r w:rsidRPr="00B7158A">
        <w:rPr>
          <w:rFonts w:ascii="Times New Roman" w:eastAsia="Times New Roman" w:hAnsi="Times New Roman" w:cs="Times New Roman"/>
          <w:sz w:val="20"/>
          <w:szCs w:val="20"/>
          <w:lang w:eastAsia="lv-LV"/>
        </w:rPr>
        <w:tab/>
      </w:r>
      <w:r w:rsidRPr="00B7158A">
        <w:rPr>
          <w:rFonts w:ascii="Times New Roman" w:eastAsia="Times New Roman" w:hAnsi="Times New Roman" w:cs="Times New Roman"/>
          <w:sz w:val="20"/>
          <w:szCs w:val="20"/>
          <w:lang w:eastAsia="lv-LV"/>
        </w:rPr>
        <w:tab/>
      </w:r>
    </w:p>
    <w:p w:rsidR="007F0E5C" w:rsidRPr="006021F4" w:rsidRDefault="007F0E5C" w:rsidP="00DB35CF">
      <w:pPr>
        <w:ind w:left="720"/>
        <w:contextualSpacing/>
        <w:jc w:val="both"/>
        <w:rPr>
          <w:rFonts w:ascii="Times New Roman" w:eastAsia="Times New Roman" w:hAnsi="Times New Roman" w:cs="Times New Roman"/>
          <w:sz w:val="24"/>
          <w:szCs w:val="20"/>
          <w:lang w:eastAsia="lv-LV"/>
        </w:rPr>
      </w:pPr>
    </w:p>
    <w:p w:rsidR="00900AE9" w:rsidRPr="006021F4" w:rsidRDefault="00B7158A" w:rsidP="007F0E5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5545EC">
        <w:rPr>
          <w:rFonts w:ascii="Times New Roman" w:eastAsia="Times New Roman" w:hAnsi="Times New Roman" w:cs="Times New Roman"/>
          <w:sz w:val="24"/>
          <w:szCs w:val="24"/>
        </w:rPr>
        <w:t>9</w:t>
      </w:r>
      <w:r w:rsidR="00900AE9" w:rsidRPr="006021F4">
        <w:rPr>
          <w:rFonts w:ascii="Times New Roman" w:eastAsia="Times New Roman" w:hAnsi="Times New Roman" w:cs="Times New Roman"/>
          <w:sz w:val="24"/>
          <w:szCs w:val="24"/>
        </w:rPr>
        <w:t>. Par Tukuma novada pašvaldības aģentūras „Tukuma novada sociālais dienests” debitoru parādu norakstīšanu.</w:t>
      </w:r>
      <w:r w:rsidR="001B76A6" w:rsidRPr="001B76A6">
        <w:rPr>
          <w:rFonts w:ascii="Times New Roman" w:hAnsi="Times New Roman" w:cs="Times New Roman"/>
          <w:sz w:val="24"/>
          <w:szCs w:val="24"/>
        </w:rPr>
        <w:t xml:space="preserve"> </w:t>
      </w:r>
      <w:r w:rsidR="001B76A6">
        <w:rPr>
          <w:rFonts w:ascii="Times New Roman" w:hAnsi="Times New Roman" w:cs="Times New Roman"/>
          <w:sz w:val="24"/>
          <w:szCs w:val="24"/>
        </w:rPr>
        <w:t>(Nav publicējams)</w:t>
      </w:r>
    </w:p>
    <w:p w:rsidR="00970DD0" w:rsidRPr="00970DD0" w:rsidRDefault="00970DD0" w:rsidP="00970DD0">
      <w:pPr>
        <w:rPr>
          <w:rFonts w:ascii="Times New Roman" w:eastAsia="Times New Roman" w:hAnsi="Times New Roman" w:cs="Times New Roman"/>
          <w:sz w:val="24"/>
          <w:szCs w:val="20"/>
          <w:lang w:eastAsia="lv-LV"/>
        </w:rPr>
      </w:pPr>
      <w:r w:rsidRPr="00970DD0">
        <w:rPr>
          <w:rFonts w:ascii="Times New Roman" w:eastAsia="Times New Roman" w:hAnsi="Times New Roman" w:cs="Times New Roman"/>
          <w:sz w:val="20"/>
          <w:szCs w:val="20"/>
          <w:lang w:eastAsia="lv-LV"/>
        </w:rPr>
        <w:tab/>
        <w:t>Ziņo:</w:t>
      </w:r>
      <w:r>
        <w:rPr>
          <w:rFonts w:ascii="Times New Roman" w:eastAsia="Times New Roman" w:hAnsi="Times New Roman" w:cs="Times New Roman"/>
          <w:sz w:val="20"/>
          <w:szCs w:val="20"/>
          <w:lang w:eastAsia="lv-LV"/>
        </w:rPr>
        <w:t xml:space="preserve"> A.Baumanis</w:t>
      </w:r>
      <w:r w:rsidRPr="00970DD0">
        <w:rPr>
          <w:rFonts w:ascii="Times New Roman" w:eastAsia="Times New Roman" w:hAnsi="Times New Roman" w:cs="Times New Roman"/>
          <w:sz w:val="24"/>
          <w:szCs w:val="20"/>
          <w:lang w:eastAsia="lv-LV"/>
        </w:rPr>
        <w:tab/>
      </w:r>
    </w:p>
    <w:p w:rsidR="00FE4BD6" w:rsidRDefault="00FE4BD6" w:rsidP="00FE4BD6">
      <w:pPr>
        <w:rPr>
          <w:rFonts w:ascii="Times New Roman" w:eastAsia="Times New Roman" w:hAnsi="Times New Roman" w:cs="Times New Roman"/>
          <w:b/>
          <w:sz w:val="24"/>
          <w:szCs w:val="24"/>
          <w:lang w:eastAsia="lv-LV"/>
        </w:rPr>
      </w:pPr>
    </w:p>
    <w:p w:rsidR="00FE4BD6" w:rsidRDefault="005545EC" w:rsidP="00FE4BD6">
      <w:p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40</w:t>
      </w:r>
      <w:r w:rsidR="00FE4BD6" w:rsidRPr="00FE4BD6">
        <w:rPr>
          <w:rFonts w:ascii="Times New Roman" w:eastAsia="Times New Roman" w:hAnsi="Times New Roman" w:cs="Times New Roman"/>
          <w:sz w:val="24"/>
          <w:szCs w:val="24"/>
          <w:lang w:eastAsia="lv-LV"/>
        </w:rPr>
        <w:t xml:space="preserve">. </w:t>
      </w:r>
      <w:r w:rsidR="00FE4BD6" w:rsidRPr="008A6DA2">
        <w:rPr>
          <w:rFonts w:ascii="Times New Roman" w:eastAsia="Times New Roman" w:hAnsi="Times New Roman" w:cs="Times New Roman"/>
          <w:sz w:val="24"/>
          <w:szCs w:val="24"/>
          <w:lang w:eastAsia="lv-LV"/>
        </w:rPr>
        <w:t>Par bezcerīgo debitoru parādu norakstīšanu</w:t>
      </w:r>
      <w:r w:rsidR="00FE4BD6">
        <w:rPr>
          <w:rFonts w:ascii="Times New Roman" w:eastAsia="Times New Roman" w:hAnsi="Times New Roman" w:cs="Times New Roman"/>
          <w:sz w:val="24"/>
          <w:szCs w:val="24"/>
          <w:lang w:eastAsia="lv-LV"/>
        </w:rPr>
        <w:t>.</w:t>
      </w:r>
      <w:r w:rsidR="001B76A6" w:rsidRPr="001B76A6">
        <w:rPr>
          <w:rFonts w:ascii="Times New Roman" w:hAnsi="Times New Roman" w:cs="Times New Roman"/>
          <w:sz w:val="24"/>
          <w:szCs w:val="24"/>
        </w:rPr>
        <w:t xml:space="preserve"> </w:t>
      </w:r>
      <w:r w:rsidR="001B76A6">
        <w:rPr>
          <w:rFonts w:ascii="Times New Roman" w:hAnsi="Times New Roman" w:cs="Times New Roman"/>
          <w:sz w:val="24"/>
          <w:szCs w:val="24"/>
        </w:rPr>
        <w:t>(Nav publicējams)</w:t>
      </w:r>
    </w:p>
    <w:p w:rsidR="00FE4BD6" w:rsidRPr="00B7158A" w:rsidRDefault="00FE4BD6" w:rsidP="00FE4BD6">
      <w:pPr>
        <w:rPr>
          <w:rFonts w:ascii="Times New Roman" w:eastAsia="Times New Roman" w:hAnsi="Times New Roman" w:cs="Times New Roman"/>
          <w:sz w:val="20"/>
          <w:szCs w:val="20"/>
          <w:lang w:eastAsia="lv-LV"/>
        </w:rPr>
      </w:pPr>
      <w:r w:rsidRPr="008A6DA2">
        <w:rPr>
          <w:rFonts w:ascii="Times New Roman" w:eastAsia="Times New Roman" w:hAnsi="Times New Roman" w:cs="Times New Roman"/>
          <w:sz w:val="24"/>
          <w:szCs w:val="24"/>
          <w:lang w:eastAsia="lv-LV"/>
        </w:rPr>
        <w:t xml:space="preserve"> </w:t>
      </w:r>
      <w:r w:rsidRPr="00B7158A">
        <w:rPr>
          <w:rFonts w:ascii="Times New Roman" w:eastAsia="Times New Roman" w:hAnsi="Times New Roman" w:cs="Times New Roman"/>
          <w:sz w:val="20"/>
          <w:szCs w:val="20"/>
          <w:lang w:eastAsia="lv-LV"/>
        </w:rPr>
        <w:tab/>
        <w:t>Ziņo: Ē.Lukmans</w:t>
      </w:r>
      <w:r w:rsidRPr="00B7158A">
        <w:rPr>
          <w:rFonts w:ascii="Times New Roman" w:eastAsia="Times New Roman" w:hAnsi="Times New Roman" w:cs="Times New Roman"/>
          <w:sz w:val="20"/>
          <w:szCs w:val="20"/>
          <w:lang w:eastAsia="lv-LV"/>
        </w:rPr>
        <w:tab/>
      </w:r>
      <w:r w:rsidRPr="00B7158A">
        <w:rPr>
          <w:rFonts w:ascii="Times New Roman" w:eastAsia="Times New Roman" w:hAnsi="Times New Roman" w:cs="Times New Roman"/>
          <w:sz w:val="20"/>
          <w:szCs w:val="20"/>
          <w:lang w:eastAsia="lv-LV"/>
        </w:rPr>
        <w:tab/>
      </w:r>
      <w:r w:rsidRPr="00B7158A">
        <w:rPr>
          <w:rFonts w:ascii="Times New Roman" w:eastAsia="Times New Roman" w:hAnsi="Times New Roman" w:cs="Times New Roman"/>
          <w:sz w:val="20"/>
          <w:szCs w:val="20"/>
          <w:lang w:eastAsia="lv-LV"/>
        </w:rPr>
        <w:tab/>
      </w:r>
    </w:p>
    <w:p w:rsidR="00FE4BD6" w:rsidRPr="008A6DA2" w:rsidRDefault="00FE4BD6" w:rsidP="00FE4BD6">
      <w:pPr>
        <w:rPr>
          <w:rFonts w:ascii="Times New Roman" w:eastAsia="Times New Roman" w:hAnsi="Times New Roman" w:cs="Times New Roman"/>
          <w:sz w:val="24"/>
          <w:szCs w:val="24"/>
          <w:lang w:eastAsia="lv-LV"/>
        </w:rPr>
      </w:pPr>
    </w:p>
    <w:p w:rsidR="005254FD" w:rsidRPr="006021F4" w:rsidRDefault="00673326" w:rsidP="005254FD">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5545EC">
        <w:rPr>
          <w:rFonts w:ascii="Times New Roman" w:eastAsia="Times New Roman" w:hAnsi="Times New Roman" w:cs="Times New Roman"/>
          <w:sz w:val="24"/>
          <w:szCs w:val="24"/>
        </w:rPr>
        <w:t>1</w:t>
      </w:r>
      <w:r w:rsidR="005254FD" w:rsidRPr="006021F4">
        <w:rPr>
          <w:rFonts w:ascii="Times New Roman" w:eastAsia="Times New Roman" w:hAnsi="Times New Roman" w:cs="Times New Roman"/>
          <w:sz w:val="24"/>
          <w:szCs w:val="24"/>
        </w:rPr>
        <w:t>. Par pašvaldības iestādes darbinieku reģistrēšanu uzskaitē dzīvojamās telpas izīrēšanai.</w:t>
      </w:r>
      <w:r w:rsidR="001B76A6" w:rsidRPr="001B76A6">
        <w:rPr>
          <w:rFonts w:ascii="Times New Roman" w:hAnsi="Times New Roman" w:cs="Times New Roman"/>
          <w:sz w:val="24"/>
          <w:szCs w:val="24"/>
        </w:rPr>
        <w:t xml:space="preserve"> </w:t>
      </w:r>
      <w:r w:rsidR="001B76A6">
        <w:rPr>
          <w:rFonts w:ascii="Times New Roman" w:hAnsi="Times New Roman" w:cs="Times New Roman"/>
          <w:sz w:val="24"/>
          <w:szCs w:val="24"/>
        </w:rPr>
        <w:t>(Nav publicējams)</w:t>
      </w:r>
    </w:p>
    <w:p w:rsidR="00970DD0" w:rsidRPr="00970DD0" w:rsidRDefault="00970DD0" w:rsidP="00970DD0">
      <w:pPr>
        <w:rPr>
          <w:rFonts w:ascii="Times New Roman" w:eastAsia="Times New Roman" w:hAnsi="Times New Roman" w:cs="Times New Roman"/>
          <w:sz w:val="24"/>
          <w:szCs w:val="20"/>
          <w:lang w:eastAsia="lv-LV"/>
        </w:rPr>
      </w:pPr>
      <w:r w:rsidRPr="00970DD0">
        <w:rPr>
          <w:rFonts w:ascii="Times New Roman" w:eastAsia="Times New Roman" w:hAnsi="Times New Roman" w:cs="Times New Roman"/>
          <w:sz w:val="20"/>
          <w:szCs w:val="20"/>
          <w:lang w:eastAsia="lv-LV"/>
        </w:rPr>
        <w:tab/>
        <w:t>Ziņo:</w:t>
      </w:r>
      <w:r>
        <w:rPr>
          <w:rFonts w:ascii="Times New Roman" w:eastAsia="Times New Roman" w:hAnsi="Times New Roman" w:cs="Times New Roman"/>
          <w:sz w:val="20"/>
          <w:szCs w:val="20"/>
          <w:lang w:eastAsia="lv-LV"/>
        </w:rPr>
        <w:t xml:space="preserve"> A.Baumanis</w:t>
      </w:r>
      <w:r w:rsidRPr="00970DD0">
        <w:rPr>
          <w:rFonts w:ascii="Times New Roman" w:eastAsia="Times New Roman" w:hAnsi="Times New Roman" w:cs="Times New Roman"/>
          <w:sz w:val="24"/>
          <w:szCs w:val="20"/>
          <w:lang w:eastAsia="lv-LV"/>
        </w:rPr>
        <w:tab/>
      </w:r>
    </w:p>
    <w:p w:rsidR="000F2684" w:rsidRPr="006021F4" w:rsidRDefault="000F2684" w:rsidP="005254FD">
      <w:pPr>
        <w:ind w:left="720"/>
        <w:contextualSpacing/>
        <w:rPr>
          <w:rFonts w:ascii="Times New Roman" w:eastAsia="Times New Roman" w:hAnsi="Times New Roman" w:cs="Times New Roman"/>
          <w:sz w:val="24"/>
          <w:szCs w:val="20"/>
          <w:lang w:eastAsia="lv-LV"/>
        </w:rPr>
      </w:pPr>
    </w:p>
    <w:p w:rsidR="005254FD" w:rsidRPr="006021F4" w:rsidRDefault="00673326" w:rsidP="005254F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5545EC">
        <w:rPr>
          <w:rFonts w:ascii="Times New Roman" w:eastAsia="Times New Roman" w:hAnsi="Times New Roman" w:cs="Times New Roman"/>
          <w:sz w:val="24"/>
          <w:szCs w:val="24"/>
        </w:rPr>
        <w:t>2</w:t>
      </w:r>
      <w:r w:rsidR="005254FD" w:rsidRPr="006021F4">
        <w:rPr>
          <w:rFonts w:ascii="Times New Roman" w:eastAsia="Times New Roman" w:hAnsi="Times New Roman" w:cs="Times New Roman"/>
          <w:sz w:val="24"/>
          <w:szCs w:val="24"/>
        </w:rPr>
        <w:t>. Par dzīvojamo telpu izīrēšanu.</w:t>
      </w:r>
      <w:r w:rsidR="001B76A6" w:rsidRPr="001B76A6">
        <w:rPr>
          <w:rFonts w:ascii="Times New Roman" w:hAnsi="Times New Roman" w:cs="Times New Roman"/>
          <w:sz w:val="24"/>
          <w:szCs w:val="24"/>
        </w:rPr>
        <w:t xml:space="preserve"> </w:t>
      </w:r>
      <w:r w:rsidR="001B76A6">
        <w:rPr>
          <w:rFonts w:ascii="Times New Roman" w:hAnsi="Times New Roman" w:cs="Times New Roman"/>
          <w:sz w:val="24"/>
          <w:szCs w:val="24"/>
        </w:rPr>
        <w:t>(Nav publicējams)</w:t>
      </w:r>
    </w:p>
    <w:p w:rsidR="00970DD0" w:rsidRPr="00970DD0" w:rsidRDefault="00970DD0" w:rsidP="00970DD0">
      <w:pPr>
        <w:rPr>
          <w:rFonts w:ascii="Times New Roman" w:eastAsia="Times New Roman" w:hAnsi="Times New Roman" w:cs="Times New Roman"/>
          <w:sz w:val="24"/>
          <w:szCs w:val="20"/>
          <w:lang w:eastAsia="lv-LV"/>
        </w:rPr>
      </w:pPr>
      <w:r w:rsidRPr="00970DD0">
        <w:rPr>
          <w:rFonts w:ascii="Times New Roman" w:eastAsia="Times New Roman" w:hAnsi="Times New Roman" w:cs="Times New Roman"/>
          <w:sz w:val="20"/>
          <w:szCs w:val="20"/>
          <w:lang w:eastAsia="lv-LV"/>
        </w:rPr>
        <w:tab/>
        <w:t>Ziņo:</w:t>
      </w:r>
      <w:r>
        <w:rPr>
          <w:rFonts w:ascii="Times New Roman" w:eastAsia="Times New Roman" w:hAnsi="Times New Roman" w:cs="Times New Roman"/>
          <w:sz w:val="20"/>
          <w:szCs w:val="20"/>
          <w:lang w:eastAsia="lv-LV"/>
        </w:rPr>
        <w:t xml:space="preserve"> A.Baumanis</w:t>
      </w:r>
      <w:r w:rsidRPr="00970DD0">
        <w:rPr>
          <w:rFonts w:ascii="Times New Roman" w:eastAsia="Times New Roman" w:hAnsi="Times New Roman" w:cs="Times New Roman"/>
          <w:sz w:val="24"/>
          <w:szCs w:val="20"/>
          <w:lang w:eastAsia="lv-LV"/>
        </w:rPr>
        <w:tab/>
      </w:r>
    </w:p>
    <w:p w:rsidR="005254FD" w:rsidRPr="006021F4" w:rsidRDefault="005254FD" w:rsidP="005254FD">
      <w:pPr>
        <w:ind w:left="720"/>
        <w:contextualSpacing/>
        <w:rPr>
          <w:rFonts w:ascii="Times New Roman" w:eastAsia="Times New Roman" w:hAnsi="Times New Roman" w:cs="Times New Roman"/>
          <w:sz w:val="24"/>
          <w:szCs w:val="20"/>
          <w:lang w:eastAsia="lv-LV"/>
        </w:rPr>
      </w:pPr>
    </w:p>
    <w:p w:rsidR="005254FD" w:rsidRPr="006021F4" w:rsidRDefault="00673326" w:rsidP="005254FD">
      <w:pPr>
        <w:jc w:val="both"/>
        <w:rPr>
          <w:rFonts w:ascii="Times New Roman" w:eastAsia="Calibri" w:hAnsi="Times New Roman" w:cs="Arial Unicode MS"/>
          <w:sz w:val="24"/>
          <w:szCs w:val="24"/>
          <w:lang w:eastAsia="lv-LV" w:bidi="lo-LA"/>
        </w:rPr>
      </w:pPr>
      <w:r>
        <w:rPr>
          <w:rFonts w:ascii="Times New Roman" w:eastAsia="Calibri" w:hAnsi="Times New Roman" w:cs="Arial Unicode MS"/>
          <w:sz w:val="24"/>
          <w:szCs w:val="24"/>
          <w:lang w:eastAsia="lv-LV" w:bidi="lo-LA"/>
        </w:rPr>
        <w:t>4</w:t>
      </w:r>
      <w:r w:rsidR="005545EC">
        <w:rPr>
          <w:rFonts w:ascii="Times New Roman" w:eastAsia="Calibri" w:hAnsi="Times New Roman" w:cs="Arial Unicode MS"/>
          <w:sz w:val="24"/>
          <w:szCs w:val="24"/>
          <w:lang w:eastAsia="lv-LV" w:bidi="lo-LA"/>
        </w:rPr>
        <w:t>3</w:t>
      </w:r>
      <w:r w:rsidR="005254FD" w:rsidRPr="006021F4">
        <w:rPr>
          <w:rFonts w:ascii="Times New Roman" w:eastAsia="Calibri" w:hAnsi="Times New Roman" w:cs="Arial Unicode MS"/>
          <w:sz w:val="24"/>
          <w:szCs w:val="24"/>
          <w:lang w:eastAsia="lv-LV" w:bidi="lo-LA"/>
        </w:rPr>
        <w:t>. Par Aigas Purkalnes iesniegumu.</w:t>
      </w:r>
      <w:r w:rsidR="001B76A6" w:rsidRPr="001B76A6">
        <w:rPr>
          <w:rFonts w:ascii="Times New Roman" w:hAnsi="Times New Roman" w:cs="Times New Roman"/>
          <w:sz w:val="24"/>
          <w:szCs w:val="24"/>
        </w:rPr>
        <w:t xml:space="preserve"> </w:t>
      </w:r>
      <w:r w:rsidR="001B76A6">
        <w:rPr>
          <w:rFonts w:ascii="Times New Roman" w:hAnsi="Times New Roman" w:cs="Times New Roman"/>
          <w:sz w:val="24"/>
          <w:szCs w:val="24"/>
        </w:rPr>
        <w:t>(Nav publicējams)</w:t>
      </w:r>
    </w:p>
    <w:p w:rsidR="00970DD0" w:rsidRPr="00970DD0" w:rsidRDefault="00970DD0" w:rsidP="00970DD0">
      <w:pPr>
        <w:rPr>
          <w:rFonts w:ascii="Times New Roman" w:eastAsia="Times New Roman" w:hAnsi="Times New Roman" w:cs="Times New Roman"/>
          <w:sz w:val="24"/>
          <w:szCs w:val="20"/>
          <w:lang w:eastAsia="lv-LV"/>
        </w:rPr>
      </w:pPr>
      <w:r w:rsidRPr="00970DD0">
        <w:rPr>
          <w:rFonts w:ascii="Times New Roman" w:eastAsia="Times New Roman" w:hAnsi="Times New Roman" w:cs="Times New Roman"/>
          <w:sz w:val="20"/>
          <w:szCs w:val="20"/>
          <w:lang w:eastAsia="lv-LV"/>
        </w:rPr>
        <w:lastRenderedPageBreak/>
        <w:tab/>
        <w:t>Ziņo:</w:t>
      </w:r>
      <w:r>
        <w:rPr>
          <w:rFonts w:ascii="Times New Roman" w:eastAsia="Times New Roman" w:hAnsi="Times New Roman" w:cs="Times New Roman"/>
          <w:sz w:val="20"/>
          <w:szCs w:val="20"/>
          <w:lang w:eastAsia="lv-LV"/>
        </w:rPr>
        <w:t xml:space="preserve"> A.Baumanis</w:t>
      </w:r>
      <w:r w:rsidRPr="00970DD0">
        <w:rPr>
          <w:rFonts w:ascii="Times New Roman" w:eastAsia="Times New Roman" w:hAnsi="Times New Roman" w:cs="Times New Roman"/>
          <w:sz w:val="24"/>
          <w:szCs w:val="20"/>
          <w:lang w:eastAsia="lv-LV"/>
        </w:rPr>
        <w:tab/>
      </w:r>
    </w:p>
    <w:p w:rsidR="005254FD" w:rsidRPr="006021F4" w:rsidRDefault="005254FD" w:rsidP="005254FD">
      <w:pPr>
        <w:rPr>
          <w:rFonts w:ascii="Times New Roman" w:eastAsia="Times New Roman" w:hAnsi="Times New Roman" w:cs="Times New Roman"/>
          <w:sz w:val="24"/>
          <w:szCs w:val="20"/>
          <w:lang w:eastAsia="lv-LV"/>
        </w:rPr>
      </w:pPr>
    </w:p>
    <w:p w:rsidR="005254FD" w:rsidRPr="006021F4" w:rsidRDefault="00FE4BD6" w:rsidP="005254FD">
      <w:pPr>
        <w:jc w:val="both"/>
        <w:rPr>
          <w:rFonts w:ascii="Times New Roman" w:eastAsia="Calibri" w:hAnsi="Times New Roman" w:cs="Times New Roman"/>
          <w:sz w:val="24"/>
        </w:rPr>
      </w:pPr>
      <w:r>
        <w:rPr>
          <w:rFonts w:ascii="Times New Roman" w:eastAsia="Calibri" w:hAnsi="Times New Roman" w:cs="Times New Roman"/>
          <w:sz w:val="24"/>
        </w:rPr>
        <w:t>4</w:t>
      </w:r>
      <w:r w:rsidR="005545EC">
        <w:rPr>
          <w:rFonts w:ascii="Times New Roman" w:eastAsia="Calibri" w:hAnsi="Times New Roman" w:cs="Times New Roman"/>
          <w:sz w:val="24"/>
        </w:rPr>
        <w:t>4</w:t>
      </w:r>
      <w:r w:rsidR="005254FD" w:rsidRPr="006021F4">
        <w:rPr>
          <w:rFonts w:ascii="Times New Roman" w:eastAsia="Calibri" w:hAnsi="Times New Roman" w:cs="Times New Roman"/>
          <w:sz w:val="24"/>
        </w:rPr>
        <w:t>. Par sociālo palīdzību.</w:t>
      </w:r>
      <w:r w:rsidR="001B76A6" w:rsidRPr="001B76A6">
        <w:rPr>
          <w:rFonts w:ascii="Times New Roman" w:hAnsi="Times New Roman" w:cs="Times New Roman"/>
          <w:sz w:val="24"/>
          <w:szCs w:val="24"/>
        </w:rPr>
        <w:t xml:space="preserve"> </w:t>
      </w:r>
      <w:r w:rsidR="001B76A6">
        <w:rPr>
          <w:rFonts w:ascii="Times New Roman" w:hAnsi="Times New Roman" w:cs="Times New Roman"/>
          <w:sz w:val="24"/>
          <w:szCs w:val="24"/>
        </w:rPr>
        <w:t>(Nav publicējams)</w:t>
      </w:r>
    </w:p>
    <w:p w:rsidR="00970DD0" w:rsidRPr="00970DD0" w:rsidRDefault="00970DD0" w:rsidP="00970DD0">
      <w:pPr>
        <w:rPr>
          <w:rFonts w:ascii="Times New Roman" w:eastAsia="Times New Roman" w:hAnsi="Times New Roman" w:cs="Times New Roman"/>
          <w:sz w:val="24"/>
          <w:szCs w:val="20"/>
          <w:lang w:eastAsia="lv-LV"/>
        </w:rPr>
      </w:pPr>
      <w:r w:rsidRPr="00970DD0">
        <w:rPr>
          <w:rFonts w:ascii="Times New Roman" w:eastAsia="Times New Roman" w:hAnsi="Times New Roman" w:cs="Times New Roman"/>
          <w:sz w:val="20"/>
          <w:szCs w:val="20"/>
          <w:lang w:eastAsia="lv-LV"/>
        </w:rPr>
        <w:tab/>
        <w:t>Ziņo:</w:t>
      </w:r>
      <w:r>
        <w:rPr>
          <w:rFonts w:ascii="Times New Roman" w:eastAsia="Times New Roman" w:hAnsi="Times New Roman" w:cs="Times New Roman"/>
          <w:sz w:val="20"/>
          <w:szCs w:val="20"/>
          <w:lang w:eastAsia="lv-LV"/>
        </w:rPr>
        <w:t xml:space="preserve"> A.Baumanis</w:t>
      </w:r>
      <w:r w:rsidRPr="00970DD0">
        <w:rPr>
          <w:rFonts w:ascii="Times New Roman" w:eastAsia="Times New Roman" w:hAnsi="Times New Roman" w:cs="Times New Roman"/>
          <w:sz w:val="24"/>
          <w:szCs w:val="20"/>
          <w:lang w:eastAsia="lv-LV"/>
        </w:rPr>
        <w:tab/>
      </w:r>
    </w:p>
    <w:p w:rsidR="005545EC" w:rsidRDefault="005545EC" w:rsidP="005254FD">
      <w:pPr>
        <w:jc w:val="both"/>
        <w:rPr>
          <w:rFonts w:ascii="Times New Roman" w:eastAsia="Times New Roman" w:hAnsi="Times New Roman" w:cs="Times New Roman"/>
          <w:sz w:val="24"/>
          <w:szCs w:val="24"/>
          <w:lang w:eastAsia="lv-LV"/>
        </w:rPr>
      </w:pPr>
    </w:p>
    <w:p w:rsidR="005254FD" w:rsidRPr="00B7158A" w:rsidRDefault="00B7158A" w:rsidP="005254FD">
      <w:pPr>
        <w:jc w:val="both"/>
        <w:rPr>
          <w:rFonts w:ascii="Times New Roman" w:eastAsia="Times New Roman" w:hAnsi="Times New Roman" w:cs="Times New Roman"/>
          <w:sz w:val="24"/>
          <w:szCs w:val="24"/>
          <w:lang w:eastAsia="lv-LV"/>
        </w:rPr>
      </w:pPr>
      <w:r w:rsidRPr="00B7158A">
        <w:rPr>
          <w:rFonts w:ascii="Times New Roman" w:eastAsia="Times New Roman" w:hAnsi="Times New Roman" w:cs="Times New Roman"/>
          <w:sz w:val="24"/>
          <w:szCs w:val="24"/>
          <w:lang w:eastAsia="lv-LV"/>
        </w:rPr>
        <w:t>4</w:t>
      </w:r>
      <w:r w:rsidR="005545EC">
        <w:rPr>
          <w:rFonts w:ascii="Times New Roman" w:eastAsia="Times New Roman" w:hAnsi="Times New Roman" w:cs="Times New Roman"/>
          <w:sz w:val="24"/>
          <w:szCs w:val="24"/>
          <w:lang w:eastAsia="lv-LV"/>
        </w:rPr>
        <w:t>5</w:t>
      </w:r>
      <w:r w:rsidR="005254FD" w:rsidRPr="00B7158A">
        <w:rPr>
          <w:rFonts w:ascii="Times New Roman" w:eastAsia="Times New Roman" w:hAnsi="Times New Roman" w:cs="Times New Roman"/>
          <w:sz w:val="24"/>
          <w:szCs w:val="24"/>
          <w:lang w:eastAsia="lv-LV"/>
        </w:rPr>
        <w:t>. Par dāvinājuma līguma noslēgšanu</w:t>
      </w:r>
      <w:r w:rsidRPr="00B7158A">
        <w:rPr>
          <w:rFonts w:ascii="Times New Roman" w:eastAsia="Times New Roman" w:hAnsi="Times New Roman" w:cs="Times New Roman"/>
          <w:sz w:val="24"/>
          <w:szCs w:val="24"/>
          <w:lang w:eastAsia="lv-LV"/>
        </w:rPr>
        <w:t xml:space="preserve"> ar I.T</w:t>
      </w:r>
      <w:r w:rsidR="001B76A6">
        <w:rPr>
          <w:rFonts w:ascii="Times New Roman" w:eastAsia="Times New Roman" w:hAnsi="Times New Roman" w:cs="Times New Roman"/>
          <w:sz w:val="24"/>
          <w:szCs w:val="24"/>
          <w:lang w:eastAsia="lv-LV"/>
        </w:rPr>
        <w:t>.</w:t>
      </w:r>
      <w:r w:rsidR="001B76A6" w:rsidRPr="001B76A6">
        <w:rPr>
          <w:rFonts w:ascii="Times New Roman" w:hAnsi="Times New Roman" w:cs="Times New Roman"/>
          <w:sz w:val="24"/>
          <w:szCs w:val="24"/>
        </w:rPr>
        <w:t xml:space="preserve"> </w:t>
      </w:r>
      <w:r w:rsidR="001B76A6">
        <w:rPr>
          <w:rFonts w:ascii="Times New Roman" w:hAnsi="Times New Roman" w:cs="Times New Roman"/>
          <w:sz w:val="24"/>
          <w:szCs w:val="24"/>
        </w:rPr>
        <w:t>(Nav publicējams)</w:t>
      </w:r>
      <w:r w:rsidR="005254FD" w:rsidRPr="00B7158A">
        <w:rPr>
          <w:rFonts w:ascii="Times New Roman" w:eastAsia="Times New Roman" w:hAnsi="Times New Roman" w:cs="Times New Roman"/>
          <w:sz w:val="24"/>
          <w:szCs w:val="24"/>
          <w:lang w:eastAsia="lv-LV"/>
        </w:rPr>
        <w:t xml:space="preserve"> </w:t>
      </w:r>
    </w:p>
    <w:p w:rsidR="00970DD0" w:rsidRPr="00B7158A" w:rsidRDefault="00970DD0" w:rsidP="00970DD0">
      <w:pPr>
        <w:rPr>
          <w:rFonts w:ascii="Times New Roman" w:eastAsia="Times New Roman" w:hAnsi="Times New Roman" w:cs="Times New Roman"/>
          <w:sz w:val="24"/>
          <w:szCs w:val="20"/>
          <w:lang w:eastAsia="lv-LV"/>
        </w:rPr>
      </w:pPr>
      <w:r w:rsidRPr="00B7158A">
        <w:rPr>
          <w:rFonts w:ascii="Times New Roman" w:eastAsia="Times New Roman" w:hAnsi="Times New Roman" w:cs="Times New Roman"/>
          <w:sz w:val="20"/>
          <w:szCs w:val="20"/>
          <w:lang w:eastAsia="lv-LV"/>
        </w:rPr>
        <w:tab/>
        <w:t>Ziņo: A.Baumanis</w:t>
      </w:r>
      <w:r w:rsidRPr="00B7158A">
        <w:rPr>
          <w:rFonts w:ascii="Times New Roman" w:eastAsia="Times New Roman" w:hAnsi="Times New Roman" w:cs="Times New Roman"/>
          <w:sz w:val="24"/>
          <w:szCs w:val="20"/>
          <w:lang w:eastAsia="lv-LV"/>
        </w:rPr>
        <w:tab/>
      </w:r>
    </w:p>
    <w:p w:rsidR="00D813B3" w:rsidRDefault="00D813B3" w:rsidP="00C06ED7">
      <w:pPr>
        <w:rPr>
          <w:rFonts w:ascii="Times New Roman" w:hAnsi="Times New Roman" w:cs="Times New Roman"/>
        </w:rPr>
      </w:pPr>
    </w:p>
    <w:p w:rsidR="007F0E5C" w:rsidRPr="00B7158A" w:rsidRDefault="00B7158A" w:rsidP="007F0E5C">
      <w:pPr>
        <w:jc w:val="both"/>
        <w:rPr>
          <w:rFonts w:ascii="Times New Roman" w:eastAsia="Times New Roman" w:hAnsi="Times New Roman" w:cs="Times New Roman"/>
          <w:sz w:val="24"/>
          <w:szCs w:val="24"/>
          <w:lang w:eastAsia="lv-LV"/>
        </w:rPr>
      </w:pPr>
      <w:r w:rsidRPr="00B7158A">
        <w:rPr>
          <w:rFonts w:ascii="Times New Roman" w:eastAsia="Times New Roman" w:hAnsi="Times New Roman" w:cs="Times New Roman"/>
          <w:sz w:val="24"/>
          <w:szCs w:val="24"/>
          <w:lang w:eastAsia="lv-LV"/>
        </w:rPr>
        <w:t>4</w:t>
      </w:r>
      <w:r w:rsidR="005545EC">
        <w:rPr>
          <w:rFonts w:ascii="Times New Roman" w:eastAsia="Times New Roman" w:hAnsi="Times New Roman" w:cs="Times New Roman"/>
          <w:sz w:val="24"/>
          <w:szCs w:val="24"/>
          <w:lang w:eastAsia="lv-LV"/>
        </w:rPr>
        <w:t>6</w:t>
      </w:r>
      <w:r w:rsidR="007F0E5C" w:rsidRPr="00B7158A">
        <w:rPr>
          <w:rFonts w:ascii="Times New Roman" w:eastAsia="Times New Roman" w:hAnsi="Times New Roman" w:cs="Times New Roman"/>
          <w:sz w:val="24"/>
          <w:szCs w:val="24"/>
          <w:lang w:eastAsia="lv-LV"/>
        </w:rPr>
        <w:t>. Par dāvinājuma līguma noslēgšanu</w:t>
      </w:r>
      <w:r w:rsidRPr="00B7158A">
        <w:rPr>
          <w:rFonts w:ascii="Times New Roman" w:eastAsia="Times New Roman" w:hAnsi="Times New Roman" w:cs="Times New Roman"/>
          <w:sz w:val="24"/>
          <w:szCs w:val="24"/>
          <w:lang w:eastAsia="lv-LV"/>
        </w:rPr>
        <w:t xml:space="preserve"> L.N</w:t>
      </w:r>
      <w:r w:rsidR="001B76A6">
        <w:rPr>
          <w:rFonts w:ascii="Times New Roman" w:eastAsia="Times New Roman" w:hAnsi="Times New Roman" w:cs="Times New Roman"/>
          <w:sz w:val="24"/>
          <w:szCs w:val="24"/>
          <w:lang w:eastAsia="lv-LV"/>
        </w:rPr>
        <w:t>.</w:t>
      </w:r>
      <w:r w:rsidR="001B76A6" w:rsidRPr="001B76A6">
        <w:rPr>
          <w:rFonts w:ascii="Times New Roman" w:hAnsi="Times New Roman" w:cs="Times New Roman"/>
          <w:sz w:val="24"/>
          <w:szCs w:val="24"/>
        </w:rPr>
        <w:t xml:space="preserve"> </w:t>
      </w:r>
      <w:r w:rsidR="001B76A6">
        <w:rPr>
          <w:rFonts w:ascii="Times New Roman" w:hAnsi="Times New Roman" w:cs="Times New Roman"/>
          <w:sz w:val="24"/>
          <w:szCs w:val="24"/>
        </w:rPr>
        <w:t>(Nav publicējams)</w:t>
      </w:r>
      <w:bookmarkStart w:id="0" w:name="_GoBack"/>
      <w:bookmarkEnd w:id="0"/>
      <w:r w:rsidR="007F0E5C" w:rsidRPr="00B7158A">
        <w:rPr>
          <w:rFonts w:ascii="Times New Roman" w:eastAsia="Times New Roman" w:hAnsi="Times New Roman" w:cs="Times New Roman"/>
          <w:sz w:val="24"/>
          <w:szCs w:val="24"/>
          <w:lang w:eastAsia="lv-LV"/>
        </w:rPr>
        <w:t xml:space="preserve"> </w:t>
      </w:r>
    </w:p>
    <w:p w:rsidR="007F0E5C" w:rsidRPr="00B7158A" w:rsidRDefault="007F0E5C" w:rsidP="007F0E5C">
      <w:pPr>
        <w:rPr>
          <w:rFonts w:ascii="Times New Roman" w:eastAsia="Times New Roman" w:hAnsi="Times New Roman" w:cs="Times New Roman"/>
          <w:sz w:val="20"/>
          <w:szCs w:val="20"/>
          <w:lang w:eastAsia="lv-LV"/>
        </w:rPr>
      </w:pPr>
      <w:r w:rsidRPr="00B7158A">
        <w:rPr>
          <w:rFonts w:ascii="Times New Roman" w:eastAsia="Times New Roman" w:hAnsi="Times New Roman" w:cs="Times New Roman"/>
          <w:sz w:val="20"/>
          <w:szCs w:val="20"/>
          <w:lang w:eastAsia="lv-LV"/>
        </w:rPr>
        <w:tab/>
        <w:t>Ziņo: Ē.Lukmans</w:t>
      </w:r>
      <w:r w:rsidRPr="00B7158A">
        <w:rPr>
          <w:rFonts w:ascii="Times New Roman" w:eastAsia="Times New Roman" w:hAnsi="Times New Roman" w:cs="Times New Roman"/>
          <w:sz w:val="20"/>
          <w:szCs w:val="20"/>
          <w:lang w:eastAsia="lv-LV"/>
        </w:rPr>
        <w:tab/>
      </w:r>
      <w:r w:rsidRPr="00B7158A">
        <w:rPr>
          <w:rFonts w:ascii="Times New Roman" w:eastAsia="Times New Roman" w:hAnsi="Times New Roman" w:cs="Times New Roman"/>
          <w:sz w:val="20"/>
          <w:szCs w:val="20"/>
          <w:lang w:eastAsia="lv-LV"/>
        </w:rPr>
        <w:tab/>
      </w:r>
      <w:r w:rsidRPr="00B7158A">
        <w:rPr>
          <w:rFonts w:ascii="Times New Roman" w:eastAsia="Times New Roman" w:hAnsi="Times New Roman" w:cs="Times New Roman"/>
          <w:sz w:val="20"/>
          <w:szCs w:val="20"/>
          <w:lang w:eastAsia="lv-LV"/>
        </w:rPr>
        <w:tab/>
      </w:r>
    </w:p>
    <w:p w:rsidR="00251734" w:rsidRDefault="00251734" w:rsidP="00970DD0">
      <w:pPr>
        <w:jc w:val="both"/>
        <w:rPr>
          <w:rFonts w:ascii="Times New Roman" w:hAnsi="Times New Roman" w:cs="Times New Roman"/>
          <w:sz w:val="24"/>
          <w:szCs w:val="24"/>
        </w:rPr>
      </w:pPr>
    </w:p>
    <w:p w:rsidR="00970DD0" w:rsidRPr="00714427" w:rsidRDefault="00B7158A" w:rsidP="00970DD0">
      <w:pPr>
        <w:jc w:val="both"/>
        <w:rPr>
          <w:rFonts w:ascii="Times New Roman" w:hAnsi="Times New Roman" w:cs="Times New Roman"/>
          <w:sz w:val="24"/>
          <w:szCs w:val="24"/>
        </w:rPr>
      </w:pPr>
      <w:r w:rsidRPr="00714427">
        <w:rPr>
          <w:rFonts w:ascii="Times New Roman" w:hAnsi="Times New Roman" w:cs="Times New Roman"/>
          <w:sz w:val="24"/>
          <w:szCs w:val="24"/>
        </w:rPr>
        <w:t>4</w:t>
      </w:r>
      <w:r w:rsidR="005545EC">
        <w:rPr>
          <w:rFonts w:ascii="Times New Roman" w:hAnsi="Times New Roman" w:cs="Times New Roman"/>
          <w:sz w:val="24"/>
          <w:szCs w:val="24"/>
        </w:rPr>
        <w:t>7</w:t>
      </w:r>
      <w:r w:rsidR="00970DD0" w:rsidRPr="00714427">
        <w:rPr>
          <w:rFonts w:ascii="Times New Roman" w:hAnsi="Times New Roman" w:cs="Times New Roman"/>
          <w:sz w:val="24"/>
          <w:szCs w:val="24"/>
        </w:rPr>
        <w:t>. Par saistošo noteikumu „Par grozījumiem, Tukuma novada Domes 29.01.2015. saistošajos noteikumos Nr.1 „Par Tukuma novada pašvaldības 2015.gada pamatbudžetu un speciālo budžetu” apstiprināšanu.</w:t>
      </w:r>
    </w:p>
    <w:p w:rsidR="00970DD0" w:rsidRPr="00714427" w:rsidRDefault="00970DD0" w:rsidP="00970DD0">
      <w:pPr>
        <w:rPr>
          <w:rFonts w:ascii="Times New Roman" w:eastAsia="Times New Roman" w:hAnsi="Times New Roman" w:cs="Times New Roman"/>
          <w:sz w:val="20"/>
          <w:szCs w:val="20"/>
          <w:lang w:eastAsia="lv-LV"/>
        </w:rPr>
      </w:pPr>
      <w:r w:rsidRPr="00714427">
        <w:rPr>
          <w:rFonts w:ascii="Times New Roman" w:eastAsia="Times New Roman" w:hAnsi="Times New Roman" w:cs="Times New Roman"/>
          <w:sz w:val="20"/>
          <w:szCs w:val="20"/>
          <w:lang w:eastAsia="lv-LV"/>
        </w:rPr>
        <w:tab/>
        <w:t>Ziņo: Ē.Lukmans</w:t>
      </w:r>
      <w:r w:rsidRPr="00714427">
        <w:rPr>
          <w:rFonts w:ascii="Times New Roman" w:eastAsia="Times New Roman" w:hAnsi="Times New Roman" w:cs="Times New Roman"/>
          <w:sz w:val="20"/>
          <w:szCs w:val="20"/>
          <w:lang w:eastAsia="lv-LV"/>
        </w:rPr>
        <w:tab/>
      </w:r>
      <w:r w:rsidRPr="00714427">
        <w:rPr>
          <w:rFonts w:ascii="Times New Roman" w:eastAsia="Times New Roman" w:hAnsi="Times New Roman" w:cs="Times New Roman"/>
          <w:sz w:val="20"/>
          <w:szCs w:val="20"/>
          <w:lang w:eastAsia="lv-LV"/>
        </w:rPr>
        <w:tab/>
      </w:r>
      <w:r w:rsidRPr="00714427">
        <w:rPr>
          <w:rFonts w:ascii="Times New Roman" w:eastAsia="Times New Roman" w:hAnsi="Times New Roman" w:cs="Times New Roman"/>
          <w:sz w:val="20"/>
          <w:szCs w:val="20"/>
          <w:lang w:eastAsia="lv-LV"/>
        </w:rPr>
        <w:tab/>
      </w:r>
    </w:p>
    <w:p w:rsidR="007F0E5C" w:rsidRDefault="007F0E5C" w:rsidP="00C06ED7">
      <w:pPr>
        <w:rPr>
          <w:rFonts w:ascii="Times New Roman" w:hAnsi="Times New Roman" w:cs="Times New Roman"/>
          <w:lang w:val="it-IT"/>
        </w:rPr>
      </w:pPr>
    </w:p>
    <w:p w:rsidR="00673326" w:rsidRDefault="00673326" w:rsidP="00C06ED7">
      <w:pPr>
        <w:rPr>
          <w:rFonts w:ascii="Times New Roman" w:hAnsi="Times New Roman" w:cs="Times New Roman"/>
          <w:lang w:val="it-IT"/>
        </w:rPr>
      </w:pPr>
    </w:p>
    <w:p w:rsidR="00673326" w:rsidRPr="007F0E5C" w:rsidRDefault="00673326" w:rsidP="00C06ED7">
      <w:pPr>
        <w:rPr>
          <w:rFonts w:ascii="Times New Roman" w:hAnsi="Times New Roman" w:cs="Times New Roman"/>
          <w:lang w:val="it-IT"/>
        </w:rPr>
      </w:pPr>
    </w:p>
    <w:p w:rsidR="00FE4BD6" w:rsidRDefault="00FE4BD6" w:rsidP="00C06ED7">
      <w:pPr>
        <w:rPr>
          <w:rFonts w:ascii="Times New Roman" w:hAnsi="Times New Roman" w:cs="Times New Roman"/>
          <w:sz w:val="24"/>
          <w:szCs w:val="24"/>
        </w:rPr>
      </w:pPr>
    </w:p>
    <w:p w:rsidR="00587618" w:rsidRPr="00FE4BD6" w:rsidRDefault="00FE4BD6" w:rsidP="00C06ED7">
      <w:pPr>
        <w:rPr>
          <w:rFonts w:ascii="Times New Roman" w:hAnsi="Times New Roman" w:cs="Times New Roman"/>
          <w:sz w:val="24"/>
          <w:szCs w:val="24"/>
        </w:rPr>
      </w:pPr>
      <w:r w:rsidRPr="00FE4BD6">
        <w:rPr>
          <w:rFonts w:ascii="Times New Roman" w:hAnsi="Times New Roman" w:cs="Times New Roman"/>
          <w:sz w:val="24"/>
          <w:szCs w:val="24"/>
        </w:rPr>
        <w:t xml:space="preserve">Domes priekšsēdētājs </w:t>
      </w:r>
      <w:r w:rsidRPr="00FE4BD6">
        <w:rPr>
          <w:rFonts w:ascii="Times New Roman" w:hAnsi="Times New Roman" w:cs="Times New Roman"/>
          <w:sz w:val="24"/>
          <w:szCs w:val="24"/>
        </w:rPr>
        <w:tab/>
      </w:r>
      <w:r w:rsidRPr="00FE4BD6">
        <w:rPr>
          <w:rFonts w:ascii="Times New Roman" w:hAnsi="Times New Roman" w:cs="Times New Roman"/>
          <w:sz w:val="24"/>
          <w:szCs w:val="24"/>
        </w:rPr>
        <w:tab/>
      </w:r>
      <w:r w:rsidRPr="00FE4BD6">
        <w:rPr>
          <w:rFonts w:ascii="Times New Roman" w:hAnsi="Times New Roman" w:cs="Times New Roman"/>
          <w:sz w:val="24"/>
          <w:szCs w:val="24"/>
        </w:rPr>
        <w:tab/>
      </w:r>
      <w:r w:rsidRPr="00FE4BD6">
        <w:rPr>
          <w:rFonts w:ascii="Times New Roman" w:hAnsi="Times New Roman" w:cs="Times New Roman"/>
          <w:sz w:val="24"/>
          <w:szCs w:val="24"/>
        </w:rPr>
        <w:tab/>
      </w:r>
      <w:r w:rsidRPr="00FE4BD6">
        <w:rPr>
          <w:rFonts w:ascii="Times New Roman" w:hAnsi="Times New Roman" w:cs="Times New Roman"/>
          <w:sz w:val="24"/>
          <w:szCs w:val="24"/>
        </w:rPr>
        <w:tab/>
      </w:r>
      <w:r w:rsidRPr="00FE4BD6">
        <w:rPr>
          <w:rFonts w:ascii="Times New Roman" w:hAnsi="Times New Roman" w:cs="Times New Roman"/>
          <w:sz w:val="24"/>
          <w:szCs w:val="24"/>
        </w:rPr>
        <w:tab/>
      </w:r>
      <w:r w:rsidR="00673326">
        <w:rPr>
          <w:rFonts w:ascii="Times New Roman" w:hAnsi="Times New Roman" w:cs="Times New Roman"/>
          <w:sz w:val="24"/>
          <w:szCs w:val="24"/>
        </w:rPr>
        <w:tab/>
      </w:r>
      <w:r w:rsidRPr="00FE4BD6">
        <w:rPr>
          <w:rFonts w:ascii="Times New Roman" w:hAnsi="Times New Roman" w:cs="Times New Roman"/>
          <w:sz w:val="24"/>
          <w:szCs w:val="24"/>
        </w:rPr>
        <w:t>Ē.Lukmans</w:t>
      </w:r>
    </w:p>
    <w:p w:rsidR="001A1DEB" w:rsidRDefault="001A1DEB" w:rsidP="001A1DEB">
      <w:pPr>
        <w:suppressAutoHyphens/>
        <w:autoSpaceDN w:val="0"/>
        <w:ind w:right="282"/>
        <w:jc w:val="center"/>
        <w:textAlignment w:val="baseline"/>
        <w:rPr>
          <w:rFonts w:ascii="Times New Roman" w:eastAsia="Times New Roman" w:hAnsi="Times New Roman" w:cs="Times New Roman"/>
          <w:b/>
          <w:sz w:val="24"/>
          <w:szCs w:val="24"/>
          <w:lang w:eastAsia="lv-LV"/>
        </w:rPr>
      </w:pPr>
    </w:p>
    <w:p w:rsidR="00673326" w:rsidRDefault="00673326">
      <w:pPr>
        <w:spacing w:after="200" w:line="276" w:lineRule="auto"/>
        <w:rPr>
          <w:rFonts w:ascii="Times New Roman" w:eastAsia="Times New Roman" w:hAnsi="Times New Roman" w:cs="Times New Roman"/>
          <w:b/>
          <w:sz w:val="24"/>
          <w:szCs w:val="24"/>
          <w:lang w:eastAsia="lv-LV"/>
        </w:rPr>
      </w:pPr>
      <w:r>
        <w:rPr>
          <w:rFonts w:ascii="Times New Roman" w:eastAsia="Times New Roman" w:hAnsi="Times New Roman" w:cs="Times New Roman"/>
          <w:b/>
          <w:sz w:val="24"/>
          <w:szCs w:val="24"/>
          <w:lang w:eastAsia="lv-LV"/>
        </w:rPr>
        <w:br w:type="page"/>
      </w:r>
    </w:p>
    <w:p w:rsidR="001A1DEB" w:rsidRDefault="001A1DEB" w:rsidP="001A1DEB">
      <w:pPr>
        <w:suppressAutoHyphens/>
        <w:autoSpaceDN w:val="0"/>
        <w:ind w:right="282"/>
        <w:jc w:val="center"/>
        <w:textAlignment w:val="baseline"/>
        <w:rPr>
          <w:rFonts w:ascii="Times New Roman" w:eastAsia="Times New Roman" w:hAnsi="Times New Roman" w:cs="Times New Roman"/>
          <w:b/>
          <w:sz w:val="24"/>
          <w:szCs w:val="24"/>
          <w:lang w:eastAsia="lv-LV"/>
        </w:rPr>
      </w:pPr>
    </w:p>
    <w:p w:rsidR="001A1DEB" w:rsidRPr="006021F4" w:rsidRDefault="001A1DEB" w:rsidP="001A1DEB">
      <w:pPr>
        <w:suppressAutoHyphens/>
        <w:autoSpaceDN w:val="0"/>
        <w:ind w:right="282"/>
        <w:jc w:val="center"/>
        <w:textAlignment w:val="baseline"/>
        <w:rPr>
          <w:rFonts w:ascii="Times New Roman" w:eastAsia="Times New Roman" w:hAnsi="Times New Roman" w:cs="Times New Roman"/>
          <w:b/>
          <w:sz w:val="24"/>
          <w:szCs w:val="24"/>
          <w:lang w:eastAsia="lv-LV"/>
        </w:rPr>
      </w:pPr>
      <w:r w:rsidRPr="006021F4">
        <w:rPr>
          <w:rFonts w:ascii="Times New Roman" w:eastAsia="Times New Roman" w:hAnsi="Times New Roman" w:cs="Times New Roman"/>
          <w:b/>
          <w:sz w:val="24"/>
          <w:szCs w:val="24"/>
          <w:lang w:eastAsia="lv-LV"/>
        </w:rPr>
        <w:t>L Ē M U M S</w:t>
      </w:r>
    </w:p>
    <w:p w:rsidR="001A1DEB" w:rsidRPr="006021F4" w:rsidRDefault="001A1DEB" w:rsidP="001A1DEB">
      <w:pPr>
        <w:suppressAutoHyphens/>
        <w:autoSpaceDN w:val="0"/>
        <w:ind w:right="282"/>
        <w:jc w:val="center"/>
        <w:textAlignment w:val="baseline"/>
        <w:rPr>
          <w:rFonts w:ascii="Times New Roman" w:eastAsia="Times New Roman" w:hAnsi="Times New Roman" w:cs="Times New Roman"/>
          <w:sz w:val="24"/>
          <w:szCs w:val="24"/>
          <w:lang w:eastAsia="lv-LV"/>
        </w:rPr>
      </w:pPr>
      <w:r w:rsidRPr="006021F4">
        <w:rPr>
          <w:rFonts w:ascii="Times New Roman" w:eastAsia="Times New Roman" w:hAnsi="Times New Roman" w:cs="Times New Roman"/>
          <w:sz w:val="24"/>
          <w:szCs w:val="24"/>
          <w:lang w:eastAsia="lv-LV"/>
        </w:rPr>
        <w:t>Tukumā</w:t>
      </w:r>
    </w:p>
    <w:p w:rsidR="001A1DEB" w:rsidRPr="006021F4" w:rsidRDefault="001A1DEB" w:rsidP="001A1DEB">
      <w:pPr>
        <w:suppressAutoHyphens/>
        <w:autoSpaceDN w:val="0"/>
        <w:ind w:right="49"/>
        <w:jc w:val="both"/>
        <w:textAlignment w:val="baseline"/>
        <w:rPr>
          <w:rFonts w:ascii="Times New Roman" w:eastAsia="Times New Roman" w:hAnsi="Times New Roman" w:cs="Times New Roman"/>
          <w:sz w:val="24"/>
          <w:szCs w:val="24"/>
          <w:lang w:eastAsia="lv-LV"/>
        </w:rPr>
      </w:pPr>
      <w:r w:rsidRPr="006021F4">
        <w:rPr>
          <w:rFonts w:ascii="Times New Roman" w:eastAsia="Times New Roman" w:hAnsi="Times New Roman" w:cs="Times New Roman"/>
          <w:sz w:val="24"/>
          <w:szCs w:val="24"/>
          <w:lang w:eastAsia="lv-LV"/>
        </w:rPr>
        <w:t>2015.gada 30.aprīlī</w:t>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t xml:space="preserve">  prot.Nr.4, </w:t>
      </w:r>
      <w:r w:rsidR="009164A8">
        <w:rPr>
          <w:rFonts w:ascii="Times New Roman" w:eastAsia="Times New Roman" w:hAnsi="Times New Roman" w:cs="Times New Roman"/>
          <w:sz w:val="24"/>
          <w:szCs w:val="24"/>
          <w:lang w:eastAsia="lv-LV"/>
        </w:rPr>
        <w:t>2</w:t>
      </w:r>
      <w:r w:rsidRPr="006021F4">
        <w:rPr>
          <w:rFonts w:ascii="Times New Roman" w:eastAsia="Times New Roman" w:hAnsi="Times New Roman" w:cs="Times New Roman"/>
          <w:sz w:val="24"/>
          <w:szCs w:val="24"/>
          <w:lang w:eastAsia="lv-LV"/>
        </w:rPr>
        <w:t>.§.</w:t>
      </w:r>
    </w:p>
    <w:p w:rsidR="001A1DEB" w:rsidRPr="00C51776" w:rsidRDefault="001A1DEB" w:rsidP="001A1DEB">
      <w:pPr>
        <w:ind w:right="-766"/>
        <w:jc w:val="center"/>
        <w:rPr>
          <w:rFonts w:ascii="Times New Roman" w:eastAsia="Times New Roman" w:hAnsi="Times New Roman" w:cs="Times New Roman"/>
          <w:sz w:val="24"/>
          <w:szCs w:val="24"/>
          <w:lang w:eastAsia="lv-LV"/>
        </w:rPr>
      </w:pPr>
    </w:p>
    <w:p w:rsidR="001A1DEB" w:rsidRPr="00AD3C36" w:rsidRDefault="001A1DEB" w:rsidP="001A1DEB">
      <w:pPr>
        <w:suppressAutoHyphens/>
        <w:autoSpaceDN w:val="0"/>
        <w:ind w:right="2"/>
        <w:jc w:val="center"/>
        <w:textAlignment w:val="baseline"/>
        <w:rPr>
          <w:rFonts w:ascii="Times New Roman" w:eastAsia="Calibri" w:hAnsi="Times New Roman" w:cs="Times New Roman"/>
          <w:bCs/>
          <w:lang w:val="it-IT" w:eastAsia="lv-LV"/>
        </w:rPr>
      </w:pPr>
    </w:p>
    <w:p w:rsidR="001A1DEB" w:rsidRPr="00AD3C36" w:rsidRDefault="001A1DEB" w:rsidP="001A1DEB">
      <w:pPr>
        <w:autoSpaceDE w:val="0"/>
        <w:autoSpaceDN w:val="0"/>
        <w:adjustRightInd w:val="0"/>
        <w:jc w:val="both"/>
        <w:rPr>
          <w:rFonts w:ascii="Times New Roman" w:eastAsia="Calibri" w:hAnsi="Times New Roman" w:cs="Times New Roman"/>
          <w:b/>
          <w:bCs/>
          <w:color w:val="000000"/>
          <w:sz w:val="24"/>
          <w:szCs w:val="24"/>
          <w:lang w:eastAsia="lv-LV"/>
        </w:rPr>
      </w:pPr>
      <w:r w:rsidRPr="00AD3C36">
        <w:rPr>
          <w:rFonts w:ascii="Times New Roman" w:eastAsia="Calibri" w:hAnsi="Times New Roman" w:cs="Times New Roman"/>
          <w:b/>
          <w:bCs/>
          <w:sz w:val="24"/>
          <w:szCs w:val="24"/>
          <w:lang w:eastAsia="lv-LV"/>
        </w:rPr>
        <w:t>Par saistošo noteikumu „</w:t>
      </w:r>
      <w:r w:rsidRPr="00AD3C36">
        <w:rPr>
          <w:rFonts w:ascii="Times New Roman" w:eastAsia="Calibri" w:hAnsi="Times New Roman" w:cs="Times New Roman"/>
          <w:b/>
          <w:bCs/>
          <w:color w:val="000000"/>
          <w:sz w:val="24"/>
          <w:szCs w:val="24"/>
          <w:lang w:eastAsia="lv-LV"/>
        </w:rPr>
        <w:t xml:space="preserve">Par Tukuma novada </w:t>
      </w:r>
    </w:p>
    <w:p w:rsidR="001A1DEB" w:rsidRPr="00AD3C36" w:rsidRDefault="001A1DEB" w:rsidP="001A1DEB">
      <w:pPr>
        <w:autoSpaceDE w:val="0"/>
        <w:autoSpaceDN w:val="0"/>
        <w:adjustRightInd w:val="0"/>
        <w:jc w:val="both"/>
        <w:rPr>
          <w:rFonts w:ascii="Times New Roman" w:eastAsia="Calibri" w:hAnsi="Times New Roman" w:cs="Times New Roman"/>
          <w:b/>
          <w:bCs/>
          <w:color w:val="000000"/>
          <w:sz w:val="24"/>
          <w:szCs w:val="24"/>
          <w:lang w:eastAsia="lv-LV"/>
        </w:rPr>
      </w:pPr>
      <w:r w:rsidRPr="00AD3C36">
        <w:rPr>
          <w:rFonts w:ascii="Times New Roman" w:eastAsia="Calibri" w:hAnsi="Times New Roman" w:cs="Times New Roman"/>
          <w:b/>
          <w:bCs/>
          <w:color w:val="000000"/>
          <w:sz w:val="24"/>
          <w:szCs w:val="24"/>
          <w:lang w:eastAsia="lv-LV"/>
        </w:rPr>
        <w:t xml:space="preserve">pašvaldībai piekrītošo vai piederošo neapbūvētu </w:t>
      </w:r>
    </w:p>
    <w:p w:rsidR="001A1DEB" w:rsidRPr="00AD3C36" w:rsidRDefault="001A1DEB" w:rsidP="001A1DEB">
      <w:pPr>
        <w:autoSpaceDE w:val="0"/>
        <w:autoSpaceDN w:val="0"/>
        <w:adjustRightInd w:val="0"/>
        <w:jc w:val="both"/>
        <w:rPr>
          <w:rFonts w:ascii="Times New Roman" w:eastAsia="Calibri" w:hAnsi="Times New Roman" w:cs="Times New Roman"/>
          <w:b/>
          <w:bCs/>
          <w:color w:val="000000"/>
          <w:sz w:val="24"/>
          <w:szCs w:val="24"/>
          <w:lang w:eastAsia="lv-LV"/>
        </w:rPr>
      </w:pPr>
      <w:r w:rsidRPr="00AD3C36">
        <w:rPr>
          <w:rFonts w:ascii="Times New Roman" w:eastAsia="Calibri" w:hAnsi="Times New Roman" w:cs="Times New Roman"/>
          <w:b/>
          <w:bCs/>
          <w:color w:val="000000"/>
          <w:sz w:val="24"/>
          <w:szCs w:val="24"/>
          <w:lang w:eastAsia="lv-LV"/>
        </w:rPr>
        <w:t xml:space="preserve">zemesgabalu iznomāšanu un nomas maksas </w:t>
      </w:r>
    </w:p>
    <w:p w:rsidR="001A1DEB" w:rsidRPr="00AD3C36" w:rsidRDefault="001A1DEB" w:rsidP="001A1DEB">
      <w:pPr>
        <w:autoSpaceDE w:val="0"/>
        <w:autoSpaceDN w:val="0"/>
        <w:adjustRightInd w:val="0"/>
        <w:jc w:val="both"/>
        <w:rPr>
          <w:rFonts w:ascii="Times New Roman" w:eastAsia="Calibri" w:hAnsi="Times New Roman" w:cs="Times New Roman"/>
          <w:b/>
          <w:bCs/>
          <w:color w:val="000000"/>
          <w:sz w:val="24"/>
          <w:szCs w:val="24"/>
          <w:lang w:eastAsia="lv-LV"/>
        </w:rPr>
      </w:pPr>
      <w:r w:rsidRPr="00AD3C36">
        <w:rPr>
          <w:rFonts w:ascii="Times New Roman" w:eastAsia="Calibri" w:hAnsi="Times New Roman" w:cs="Times New Roman"/>
          <w:b/>
          <w:bCs/>
          <w:color w:val="000000"/>
          <w:sz w:val="24"/>
          <w:szCs w:val="24"/>
          <w:lang w:eastAsia="lv-LV"/>
        </w:rPr>
        <w:t>noteikšanu</w:t>
      </w:r>
      <w:r w:rsidRPr="00AD3C36">
        <w:rPr>
          <w:rFonts w:ascii="Times New Roman" w:eastAsia="Calibri" w:hAnsi="Times New Roman" w:cs="Times New Roman"/>
          <w:b/>
          <w:bCs/>
          <w:color w:val="000000"/>
          <w:spacing w:val="-4"/>
          <w:sz w:val="24"/>
          <w:szCs w:val="24"/>
          <w:lang w:eastAsia="lv-LV"/>
        </w:rPr>
        <w:t>” apstiprināšanu</w:t>
      </w:r>
    </w:p>
    <w:p w:rsidR="001A1DEB" w:rsidRPr="00AD3C36" w:rsidRDefault="001A1DEB" w:rsidP="001A1DEB">
      <w:pPr>
        <w:ind w:right="2"/>
        <w:jc w:val="both"/>
        <w:rPr>
          <w:rFonts w:ascii="Times New Roman" w:eastAsia="Calibri" w:hAnsi="Times New Roman" w:cs="Times New Roman"/>
          <w:b/>
          <w:bCs/>
          <w:color w:val="000000"/>
          <w:spacing w:val="-4"/>
          <w:sz w:val="24"/>
          <w:szCs w:val="24"/>
          <w:lang w:eastAsia="lv-LV"/>
        </w:rPr>
      </w:pPr>
    </w:p>
    <w:p w:rsidR="001A1DEB" w:rsidRPr="00AD3C36" w:rsidRDefault="001A1DEB" w:rsidP="001A1DEB">
      <w:pPr>
        <w:suppressAutoHyphens/>
        <w:autoSpaceDN w:val="0"/>
        <w:ind w:right="2"/>
        <w:jc w:val="both"/>
        <w:textAlignment w:val="baseline"/>
        <w:rPr>
          <w:rFonts w:ascii="Times New Roman" w:eastAsia="Calibri" w:hAnsi="Times New Roman" w:cs="Times New Roman"/>
          <w:i/>
          <w:iCs/>
          <w:sz w:val="24"/>
          <w:szCs w:val="24"/>
          <w:lang w:val="it-IT" w:eastAsia="lv-LV"/>
        </w:rPr>
      </w:pPr>
    </w:p>
    <w:p w:rsidR="001A1DEB" w:rsidRPr="00AD3C36" w:rsidRDefault="001A1DEB" w:rsidP="001A1DEB">
      <w:pPr>
        <w:suppressAutoHyphens/>
        <w:autoSpaceDN w:val="0"/>
        <w:ind w:right="2"/>
        <w:jc w:val="both"/>
        <w:textAlignment w:val="baseline"/>
        <w:rPr>
          <w:rFonts w:ascii="Times New Roman" w:eastAsia="Calibri" w:hAnsi="Times New Roman" w:cs="Times New Roman"/>
          <w:i/>
          <w:iCs/>
          <w:sz w:val="24"/>
          <w:szCs w:val="24"/>
          <w:lang w:val="it-IT" w:eastAsia="lv-LV"/>
        </w:rPr>
      </w:pPr>
    </w:p>
    <w:p w:rsidR="001A1DEB" w:rsidRPr="00AD3C36" w:rsidRDefault="001A1DEB" w:rsidP="001A1DEB">
      <w:pPr>
        <w:widowControl w:val="0"/>
        <w:ind w:right="2" w:firstLine="720"/>
        <w:jc w:val="both"/>
        <w:rPr>
          <w:rFonts w:ascii="Times New Roman" w:eastAsia="Calibri" w:hAnsi="Times New Roman" w:cs="Times New Roman"/>
          <w:sz w:val="24"/>
          <w:szCs w:val="24"/>
          <w:lang w:eastAsia="lv-LV"/>
        </w:rPr>
      </w:pPr>
      <w:r w:rsidRPr="00AD3C36">
        <w:rPr>
          <w:rFonts w:ascii="Times New Roman" w:eastAsia="Calibri" w:hAnsi="Times New Roman" w:cs="Times New Roman"/>
          <w:sz w:val="24"/>
          <w:szCs w:val="24"/>
          <w:lang w:val="it-IT" w:eastAsia="lv-LV"/>
        </w:rPr>
        <w:t xml:space="preserve">1. </w:t>
      </w:r>
      <w:r w:rsidRPr="00AD3C36">
        <w:rPr>
          <w:rFonts w:ascii="Times New Roman" w:eastAsia="Calibri" w:hAnsi="Times New Roman" w:cs="Times New Roman"/>
          <w:sz w:val="24"/>
          <w:szCs w:val="24"/>
          <w:lang w:eastAsia="lv-LV"/>
        </w:rPr>
        <w:t>Apstiprināt saistošos noteikumus Nr… „</w:t>
      </w:r>
      <w:r w:rsidRPr="00AD3C36">
        <w:rPr>
          <w:rFonts w:ascii="Times New Roman" w:eastAsia="Calibri" w:hAnsi="Times New Roman" w:cs="Times New Roman"/>
          <w:bCs/>
          <w:color w:val="000000"/>
          <w:sz w:val="24"/>
          <w:szCs w:val="24"/>
          <w:lang w:eastAsia="lv-LV"/>
        </w:rPr>
        <w:t>Par Tukuma novada pašvaldībai piekrītošo vai piederošo neapbūvētu zemesgabalu iznomāšanu un nomas maksas noteikšanu</w:t>
      </w:r>
      <w:r w:rsidRPr="00AD3C36">
        <w:rPr>
          <w:rFonts w:ascii="Times New Roman" w:eastAsia="Calibri" w:hAnsi="Times New Roman" w:cs="Times New Roman"/>
          <w:sz w:val="24"/>
          <w:szCs w:val="24"/>
          <w:lang w:eastAsia="lv-LV"/>
        </w:rPr>
        <w:t>” (pievienoti).</w:t>
      </w:r>
    </w:p>
    <w:p w:rsidR="001A1DEB" w:rsidRPr="00AD3C36" w:rsidRDefault="001A1DEB" w:rsidP="001A1DEB">
      <w:pPr>
        <w:widowControl w:val="0"/>
        <w:tabs>
          <w:tab w:val="left" w:pos="360"/>
        </w:tabs>
        <w:ind w:right="2"/>
        <w:jc w:val="both"/>
        <w:rPr>
          <w:rFonts w:ascii="Times New Roman" w:eastAsia="Calibri" w:hAnsi="Times New Roman" w:cs="Times New Roman"/>
          <w:sz w:val="24"/>
          <w:szCs w:val="24"/>
          <w:lang w:eastAsia="lv-LV"/>
        </w:rPr>
      </w:pPr>
    </w:p>
    <w:p w:rsidR="001A1DEB" w:rsidRPr="00AD3C36" w:rsidRDefault="001A1DEB" w:rsidP="001A1DEB">
      <w:pPr>
        <w:widowControl w:val="0"/>
        <w:ind w:right="2" w:firstLine="720"/>
        <w:jc w:val="both"/>
        <w:rPr>
          <w:rFonts w:ascii="Times New Roman" w:eastAsia="Calibri" w:hAnsi="Times New Roman" w:cs="Times New Roman"/>
          <w:color w:val="000000"/>
          <w:sz w:val="24"/>
          <w:szCs w:val="24"/>
          <w:lang w:eastAsia="lv-LV"/>
        </w:rPr>
      </w:pPr>
      <w:r w:rsidRPr="00AD3C36">
        <w:rPr>
          <w:rFonts w:ascii="Times New Roman" w:eastAsia="Calibri" w:hAnsi="Times New Roman" w:cs="Times New Roman"/>
          <w:sz w:val="24"/>
          <w:szCs w:val="24"/>
          <w:lang w:eastAsia="lv-LV"/>
        </w:rPr>
        <w:t>2. Saistošos noteikumus Nr... „</w:t>
      </w:r>
      <w:r w:rsidRPr="00AD3C36">
        <w:rPr>
          <w:rFonts w:ascii="Times New Roman" w:eastAsia="Calibri" w:hAnsi="Times New Roman" w:cs="Times New Roman"/>
          <w:bCs/>
          <w:color w:val="000000"/>
          <w:sz w:val="24"/>
          <w:szCs w:val="24"/>
          <w:lang w:eastAsia="lv-LV"/>
        </w:rPr>
        <w:t>Par Tukuma novada pašvaldībai piekrītošo vai piederošo neapbūvētu zemesgabalu iznomāšanu un nomas maksas noteikšanu</w:t>
      </w:r>
      <w:r w:rsidRPr="00AD3C36">
        <w:rPr>
          <w:rFonts w:ascii="Times New Roman" w:eastAsia="Calibri" w:hAnsi="Times New Roman" w:cs="Times New Roman"/>
          <w:sz w:val="24"/>
          <w:szCs w:val="24"/>
          <w:lang w:eastAsia="lv-LV"/>
        </w:rPr>
        <w:t xml:space="preserve">” triju darba dienu laikā pēc to parakstīšanas nosūtīt atzinuma sniegšanai </w:t>
      </w:r>
      <w:r w:rsidRPr="00AD3C36">
        <w:rPr>
          <w:rFonts w:ascii="Times New Roman" w:eastAsia="Calibri" w:hAnsi="Times New Roman" w:cs="Times New Roman"/>
          <w:color w:val="000000"/>
          <w:sz w:val="24"/>
          <w:szCs w:val="24"/>
          <w:lang w:eastAsia="lv-LV"/>
        </w:rPr>
        <w:t>Vides aizsardzības un reģionālās attīstības ministrijai elektroniskā veidā parakstītu ar drošu elektronisko parakstu, kas satur laika zīmogu.</w:t>
      </w:r>
    </w:p>
    <w:p w:rsidR="001A1DEB" w:rsidRPr="00AD3C36" w:rsidRDefault="001A1DEB" w:rsidP="001A1DEB">
      <w:pPr>
        <w:widowControl w:val="0"/>
        <w:tabs>
          <w:tab w:val="left" w:pos="360"/>
        </w:tabs>
        <w:ind w:right="2"/>
        <w:jc w:val="both"/>
        <w:rPr>
          <w:rFonts w:ascii="Times New Roman" w:eastAsia="Calibri" w:hAnsi="Times New Roman" w:cs="Times New Roman"/>
          <w:color w:val="000000"/>
          <w:sz w:val="24"/>
          <w:szCs w:val="24"/>
          <w:lang w:val="it-IT"/>
        </w:rPr>
      </w:pPr>
    </w:p>
    <w:p w:rsidR="001A1DEB" w:rsidRPr="00AD3C36" w:rsidRDefault="001A1DEB" w:rsidP="001A1DEB">
      <w:pPr>
        <w:widowControl w:val="0"/>
        <w:tabs>
          <w:tab w:val="left" w:pos="360"/>
        </w:tabs>
        <w:ind w:right="2"/>
        <w:jc w:val="both"/>
        <w:rPr>
          <w:rFonts w:ascii="Times New Roman" w:eastAsia="Calibri" w:hAnsi="Times New Roman" w:cs="Times New Roman"/>
          <w:color w:val="000000"/>
          <w:sz w:val="24"/>
          <w:szCs w:val="24"/>
          <w:lang w:val="it-IT"/>
        </w:rPr>
      </w:pPr>
      <w:r w:rsidRPr="00AD3C36">
        <w:rPr>
          <w:rFonts w:ascii="Times New Roman" w:eastAsia="Calibri" w:hAnsi="Times New Roman" w:cs="Times New Roman"/>
          <w:color w:val="000000"/>
          <w:sz w:val="24"/>
          <w:szCs w:val="24"/>
          <w:lang w:val="it-IT"/>
        </w:rPr>
        <w:tab/>
      </w:r>
      <w:r w:rsidRPr="00AD3C36">
        <w:rPr>
          <w:rFonts w:ascii="Times New Roman" w:eastAsia="Calibri" w:hAnsi="Times New Roman" w:cs="Times New Roman"/>
          <w:color w:val="000000"/>
          <w:sz w:val="24"/>
          <w:szCs w:val="24"/>
          <w:lang w:val="it-IT"/>
        </w:rPr>
        <w:tab/>
        <w:t xml:space="preserve">3. Noteikt, ka saistošie noteikumi Nr... </w:t>
      </w:r>
      <w:r w:rsidRPr="00AD3C36">
        <w:rPr>
          <w:rFonts w:ascii="Times New Roman" w:eastAsia="Calibri" w:hAnsi="Times New Roman" w:cs="Times New Roman"/>
          <w:sz w:val="24"/>
          <w:szCs w:val="24"/>
          <w:lang w:eastAsia="lv-LV"/>
        </w:rPr>
        <w:t>„</w:t>
      </w:r>
      <w:r w:rsidRPr="00AD3C36">
        <w:rPr>
          <w:rFonts w:ascii="Times New Roman" w:eastAsia="Calibri" w:hAnsi="Times New Roman" w:cs="Times New Roman"/>
          <w:bCs/>
          <w:color w:val="000000"/>
          <w:sz w:val="24"/>
          <w:szCs w:val="24"/>
          <w:lang w:eastAsia="lv-LV"/>
        </w:rPr>
        <w:t>Par Tukuma novada pašvaldībai piekrītošo vai piederošo neapbūvētu zemesgabalu iznomāšanu un nomas maksas noteikšanu</w:t>
      </w:r>
      <w:r w:rsidRPr="00AD3C36">
        <w:rPr>
          <w:rFonts w:ascii="Times New Roman" w:eastAsia="Calibri" w:hAnsi="Times New Roman" w:cs="Times New Roman"/>
          <w:sz w:val="24"/>
          <w:szCs w:val="24"/>
          <w:lang w:eastAsia="lv-LV"/>
        </w:rPr>
        <w:t xml:space="preserve">” stājas spēkā nākamajā dienā pēc to publicēšanas Tukuma novada Domes bezmaksas informatīvajā izdevumā „Tukuma Laiks”; </w:t>
      </w:r>
    </w:p>
    <w:p w:rsidR="001A1DEB" w:rsidRPr="00AD3C36" w:rsidRDefault="001A1DEB" w:rsidP="001A1DEB">
      <w:pPr>
        <w:widowControl w:val="0"/>
        <w:ind w:right="2"/>
        <w:jc w:val="both"/>
        <w:rPr>
          <w:rFonts w:ascii="Times New Roman" w:eastAsia="Calibri" w:hAnsi="Times New Roman" w:cs="Times New Roman"/>
          <w:sz w:val="24"/>
          <w:szCs w:val="24"/>
          <w:lang w:eastAsia="lv-LV"/>
        </w:rPr>
      </w:pPr>
      <w:r w:rsidRPr="00AD3C36">
        <w:rPr>
          <w:rFonts w:ascii="Times New Roman" w:eastAsia="Calibri" w:hAnsi="Times New Roman" w:cs="Times New Roman"/>
          <w:sz w:val="24"/>
          <w:szCs w:val="24"/>
          <w:lang w:eastAsia="lv-LV"/>
        </w:rPr>
        <w:tab/>
      </w:r>
    </w:p>
    <w:p w:rsidR="001A1DEB" w:rsidRPr="00AD3C36" w:rsidRDefault="001A1DEB" w:rsidP="001A1DEB">
      <w:pPr>
        <w:widowControl w:val="0"/>
        <w:ind w:right="2" w:firstLine="720"/>
        <w:jc w:val="both"/>
        <w:rPr>
          <w:rFonts w:ascii="Times New Roman" w:eastAsia="Calibri" w:hAnsi="Times New Roman" w:cs="Times New Roman"/>
          <w:b/>
          <w:bCs/>
          <w:color w:val="000000"/>
          <w:lang w:val="it-IT"/>
        </w:rPr>
      </w:pPr>
      <w:r w:rsidRPr="00AD3C36">
        <w:rPr>
          <w:rFonts w:ascii="Times New Roman" w:eastAsia="Calibri" w:hAnsi="Times New Roman" w:cs="Times New Roman"/>
          <w:sz w:val="24"/>
          <w:szCs w:val="24"/>
          <w:lang w:eastAsia="lv-LV"/>
        </w:rPr>
        <w:t>4. Saistošos noteikumus Nr... „</w:t>
      </w:r>
      <w:r w:rsidRPr="00AD3C36">
        <w:rPr>
          <w:rFonts w:ascii="Times New Roman" w:eastAsia="Calibri" w:hAnsi="Times New Roman" w:cs="Times New Roman"/>
          <w:bCs/>
          <w:color w:val="000000"/>
          <w:sz w:val="24"/>
          <w:szCs w:val="24"/>
          <w:lang w:eastAsia="lv-LV"/>
        </w:rPr>
        <w:t>Par Tukuma novada pašvaldībai piekrītošo vai piederošo neapbūvētu zemesgabalu iznomāšanu un nomas maksas noteikšanu</w:t>
      </w:r>
      <w:r w:rsidRPr="00AD3C36">
        <w:rPr>
          <w:rFonts w:ascii="Times New Roman" w:eastAsia="Calibri" w:hAnsi="Times New Roman" w:cs="Times New Roman"/>
          <w:sz w:val="24"/>
          <w:szCs w:val="24"/>
          <w:lang w:eastAsia="lv-LV"/>
        </w:rPr>
        <w:t>”:</w:t>
      </w:r>
    </w:p>
    <w:p w:rsidR="001A1DEB" w:rsidRPr="00AD3C36" w:rsidRDefault="001A1DEB" w:rsidP="001A1DEB">
      <w:pPr>
        <w:ind w:right="2" w:firstLine="720"/>
        <w:jc w:val="both"/>
        <w:rPr>
          <w:rFonts w:ascii="Times New Roman" w:eastAsia="Calibri" w:hAnsi="Times New Roman" w:cs="Times New Roman"/>
          <w:sz w:val="24"/>
          <w:szCs w:val="24"/>
          <w:lang w:eastAsia="lv-LV"/>
        </w:rPr>
      </w:pPr>
      <w:r w:rsidRPr="00AD3C36">
        <w:rPr>
          <w:rFonts w:ascii="Times New Roman" w:eastAsia="Calibri" w:hAnsi="Times New Roman" w:cs="Times New Roman"/>
          <w:sz w:val="24"/>
          <w:szCs w:val="24"/>
          <w:lang w:eastAsia="lv-LV"/>
        </w:rPr>
        <w:t>4.1. publicēt Tukuma novada Domes bezmaksas informatīvajā izdevumā „Tukuma Laiks”;</w:t>
      </w:r>
    </w:p>
    <w:p w:rsidR="001A1DEB" w:rsidRPr="00AD3C36" w:rsidRDefault="001A1DEB" w:rsidP="001A1DEB">
      <w:pPr>
        <w:ind w:right="2" w:firstLine="720"/>
        <w:jc w:val="both"/>
        <w:rPr>
          <w:rFonts w:ascii="Times New Roman" w:eastAsia="Calibri" w:hAnsi="Times New Roman" w:cs="Times New Roman"/>
          <w:sz w:val="24"/>
          <w:szCs w:val="24"/>
          <w:lang w:eastAsia="lv-LV"/>
        </w:rPr>
      </w:pPr>
      <w:r w:rsidRPr="00AD3C36">
        <w:rPr>
          <w:rFonts w:ascii="Times New Roman" w:eastAsia="Calibri" w:hAnsi="Times New Roman" w:cs="Times New Roman"/>
          <w:sz w:val="24"/>
          <w:szCs w:val="24"/>
          <w:lang w:eastAsia="lv-LV"/>
        </w:rPr>
        <w:t xml:space="preserve">4.2. publicēt pašvaldības tīmekļa vietnē </w:t>
      </w:r>
      <w:hyperlink r:id="rId13" w:history="1">
        <w:r w:rsidRPr="00AD3C36">
          <w:rPr>
            <w:rFonts w:ascii="Times New Roman" w:eastAsia="Calibri" w:hAnsi="Times New Roman" w:cs="Times New Roman"/>
            <w:color w:val="0000FF"/>
            <w:sz w:val="24"/>
            <w:szCs w:val="24"/>
            <w:u w:val="single"/>
            <w:lang w:eastAsia="lv-LV"/>
          </w:rPr>
          <w:t>www.tukums.lv</w:t>
        </w:r>
      </w:hyperlink>
      <w:r w:rsidRPr="00AD3C36">
        <w:rPr>
          <w:rFonts w:ascii="Times New Roman" w:eastAsia="Calibri" w:hAnsi="Times New Roman" w:cs="Times New Roman"/>
          <w:sz w:val="24"/>
          <w:szCs w:val="24"/>
          <w:lang w:eastAsia="lv-LV"/>
        </w:rPr>
        <w:t>;</w:t>
      </w:r>
    </w:p>
    <w:p w:rsidR="001A1DEB" w:rsidRPr="00AD3C36" w:rsidRDefault="001A1DEB" w:rsidP="001A1DEB">
      <w:pPr>
        <w:ind w:right="2" w:firstLine="720"/>
        <w:jc w:val="both"/>
        <w:rPr>
          <w:rFonts w:ascii="Times New Roman" w:eastAsia="Calibri" w:hAnsi="Times New Roman" w:cs="Times New Roman"/>
          <w:sz w:val="24"/>
          <w:szCs w:val="24"/>
          <w:lang w:eastAsia="lv-LV"/>
        </w:rPr>
      </w:pPr>
      <w:r w:rsidRPr="00AD3C36">
        <w:rPr>
          <w:rFonts w:ascii="Times New Roman" w:eastAsia="Calibri" w:hAnsi="Times New Roman" w:cs="Times New Roman"/>
          <w:sz w:val="24"/>
          <w:szCs w:val="24"/>
          <w:lang w:eastAsia="lv-LV"/>
        </w:rPr>
        <w:t>4.3. izvietot pieejamā vietā Domes ēkā un pagastu pārvaldēs.</w:t>
      </w:r>
    </w:p>
    <w:p w:rsidR="001A1DEB" w:rsidRPr="00AD3C36" w:rsidRDefault="001A1DEB" w:rsidP="001A1DEB">
      <w:pPr>
        <w:ind w:right="-450"/>
        <w:jc w:val="both"/>
        <w:rPr>
          <w:rFonts w:ascii="Times New Roman" w:eastAsia="Calibri" w:hAnsi="Times New Roman" w:cs="Times New Roman"/>
          <w:sz w:val="24"/>
          <w:szCs w:val="24"/>
          <w:lang w:eastAsia="lv-LV"/>
        </w:rPr>
      </w:pPr>
    </w:p>
    <w:p w:rsidR="001A1DEB" w:rsidRPr="00AD3C36" w:rsidRDefault="001A1DEB" w:rsidP="001A1DEB">
      <w:pPr>
        <w:ind w:right="-450"/>
        <w:jc w:val="both"/>
        <w:rPr>
          <w:rFonts w:ascii="Times New Roman" w:eastAsia="Calibri" w:hAnsi="Times New Roman" w:cs="Times New Roman"/>
          <w:sz w:val="24"/>
          <w:szCs w:val="24"/>
          <w:lang w:eastAsia="lv-LV"/>
        </w:rPr>
      </w:pPr>
      <w:r w:rsidRPr="00AD3C36">
        <w:rPr>
          <w:rFonts w:ascii="Times New Roman" w:eastAsia="Calibri" w:hAnsi="Times New Roman" w:cs="Times New Roman"/>
          <w:sz w:val="24"/>
          <w:szCs w:val="24"/>
          <w:lang w:eastAsia="lv-LV"/>
        </w:rPr>
        <w:tab/>
      </w:r>
    </w:p>
    <w:p w:rsidR="001A1DEB" w:rsidRPr="00AD3C36" w:rsidRDefault="001A1DEB" w:rsidP="001A1DEB">
      <w:pPr>
        <w:ind w:right="-450"/>
        <w:rPr>
          <w:rFonts w:ascii="Times New Roman" w:eastAsia="Calibri" w:hAnsi="Times New Roman" w:cs="Times New Roman"/>
          <w:sz w:val="24"/>
          <w:szCs w:val="24"/>
          <w:lang w:eastAsia="lv-LV"/>
        </w:rPr>
      </w:pPr>
    </w:p>
    <w:p w:rsidR="001A1DEB" w:rsidRPr="00AD3C36" w:rsidRDefault="001A1DEB" w:rsidP="001A1DEB">
      <w:pPr>
        <w:ind w:right="-450"/>
        <w:rPr>
          <w:rFonts w:ascii="Times New Roman" w:eastAsia="Calibri" w:hAnsi="Times New Roman" w:cs="Times New Roman"/>
          <w:sz w:val="24"/>
          <w:szCs w:val="24"/>
          <w:lang w:eastAsia="lv-LV"/>
        </w:rPr>
      </w:pPr>
    </w:p>
    <w:p w:rsidR="001A1DEB" w:rsidRPr="00AD3C36" w:rsidRDefault="001A1DEB" w:rsidP="001A1DEB">
      <w:pPr>
        <w:ind w:right="-450"/>
        <w:rPr>
          <w:rFonts w:ascii="Times New Roman" w:eastAsia="Calibri" w:hAnsi="Times New Roman" w:cs="Times New Roman"/>
          <w:sz w:val="24"/>
          <w:szCs w:val="24"/>
          <w:lang w:eastAsia="lv-LV"/>
        </w:rPr>
      </w:pPr>
    </w:p>
    <w:p w:rsidR="001A1DEB" w:rsidRPr="00AD3C36" w:rsidRDefault="001A1DEB" w:rsidP="001A1DEB">
      <w:pPr>
        <w:ind w:right="-450"/>
        <w:rPr>
          <w:rFonts w:ascii="Times New Roman" w:eastAsia="Calibri" w:hAnsi="Times New Roman" w:cs="Times New Roman"/>
          <w:sz w:val="24"/>
          <w:szCs w:val="24"/>
          <w:lang w:eastAsia="lv-LV"/>
        </w:rPr>
      </w:pPr>
    </w:p>
    <w:p w:rsidR="001A1DEB" w:rsidRPr="00AD3C36" w:rsidRDefault="001A1DEB" w:rsidP="001A1DEB">
      <w:pPr>
        <w:ind w:right="-450"/>
        <w:rPr>
          <w:rFonts w:ascii="Times New Roman" w:eastAsia="Calibri" w:hAnsi="Times New Roman" w:cs="Times New Roman"/>
          <w:sz w:val="24"/>
          <w:szCs w:val="24"/>
          <w:lang w:eastAsia="lv-LV"/>
        </w:rPr>
      </w:pPr>
    </w:p>
    <w:p w:rsidR="001A1DEB" w:rsidRPr="00AD3C36" w:rsidRDefault="001A1DEB" w:rsidP="001A1DEB">
      <w:pPr>
        <w:ind w:right="-450"/>
        <w:rPr>
          <w:rFonts w:ascii="Times New Roman" w:eastAsia="Calibri" w:hAnsi="Times New Roman" w:cs="Times New Roman"/>
          <w:sz w:val="20"/>
          <w:szCs w:val="20"/>
          <w:lang w:eastAsia="lv-LV"/>
        </w:rPr>
      </w:pPr>
      <w:r w:rsidRPr="00AD3C36">
        <w:rPr>
          <w:rFonts w:ascii="Times New Roman" w:eastAsia="Calibri" w:hAnsi="Times New Roman" w:cs="Times New Roman"/>
          <w:sz w:val="20"/>
          <w:szCs w:val="20"/>
          <w:lang w:eastAsia="lv-LV"/>
        </w:rPr>
        <w:t xml:space="preserve">Nosūtīt: </w:t>
      </w:r>
    </w:p>
    <w:p w:rsidR="001A1DEB" w:rsidRPr="00AD3C36" w:rsidRDefault="001A1DEB" w:rsidP="001A1DEB">
      <w:pPr>
        <w:ind w:right="-450"/>
        <w:jc w:val="both"/>
        <w:rPr>
          <w:rFonts w:ascii="Times New Roman" w:eastAsia="Calibri" w:hAnsi="Times New Roman" w:cs="Times New Roman"/>
          <w:sz w:val="20"/>
          <w:szCs w:val="20"/>
          <w:lang w:eastAsia="lv-LV"/>
        </w:rPr>
      </w:pPr>
      <w:r w:rsidRPr="00AD3C36">
        <w:rPr>
          <w:rFonts w:ascii="Times New Roman" w:eastAsia="Calibri" w:hAnsi="Times New Roman" w:cs="Times New Roman"/>
          <w:sz w:val="20"/>
          <w:szCs w:val="20"/>
          <w:lang w:eastAsia="lv-LV"/>
        </w:rPr>
        <w:t>- VARAM (el.)</w:t>
      </w:r>
    </w:p>
    <w:p w:rsidR="001A1DEB" w:rsidRPr="00AD3C36" w:rsidRDefault="001A1DEB" w:rsidP="001A1DEB">
      <w:pPr>
        <w:ind w:right="-450"/>
        <w:jc w:val="both"/>
        <w:rPr>
          <w:rFonts w:ascii="Times New Roman" w:eastAsia="Calibri" w:hAnsi="Times New Roman" w:cs="Times New Roman"/>
          <w:sz w:val="20"/>
          <w:szCs w:val="20"/>
          <w:lang w:eastAsia="lv-LV"/>
        </w:rPr>
      </w:pPr>
      <w:r w:rsidRPr="00AD3C36">
        <w:rPr>
          <w:rFonts w:ascii="Times New Roman" w:eastAsia="Calibri" w:hAnsi="Times New Roman" w:cs="Times New Roman"/>
          <w:sz w:val="20"/>
          <w:szCs w:val="20"/>
          <w:lang w:eastAsia="lv-LV"/>
        </w:rPr>
        <w:t>- Īpašumu  nod.</w:t>
      </w:r>
    </w:p>
    <w:p w:rsidR="001A1DEB" w:rsidRPr="00AD3C36" w:rsidRDefault="001A1DEB" w:rsidP="001A1DEB">
      <w:pPr>
        <w:ind w:right="-450"/>
        <w:rPr>
          <w:rFonts w:ascii="Times New Roman" w:eastAsia="Calibri" w:hAnsi="Times New Roman" w:cs="Times New Roman"/>
          <w:sz w:val="20"/>
          <w:szCs w:val="20"/>
          <w:lang w:eastAsia="lv-LV"/>
        </w:rPr>
      </w:pPr>
      <w:r w:rsidRPr="00AD3C36">
        <w:rPr>
          <w:rFonts w:ascii="Times New Roman" w:eastAsia="Calibri" w:hAnsi="Times New Roman" w:cs="Times New Roman"/>
          <w:sz w:val="20"/>
          <w:szCs w:val="20"/>
          <w:lang w:eastAsia="lv-LV"/>
        </w:rPr>
        <w:t>-Administr. nod.3x</w:t>
      </w:r>
    </w:p>
    <w:p w:rsidR="001A1DEB" w:rsidRPr="00AD3C36" w:rsidRDefault="001A1DEB" w:rsidP="001A1DEB">
      <w:pPr>
        <w:ind w:right="-450"/>
        <w:rPr>
          <w:rFonts w:ascii="Times New Roman" w:eastAsia="Calibri" w:hAnsi="Times New Roman" w:cs="Times New Roman"/>
          <w:sz w:val="20"/>
          <w:szCs w:val="20"/>
          <w:lang w:eastAsia="lv-LV"/>
        </w:rPr>
      </w:pPr>
      <w:r w:rsidRPr="00AD3C36">
        <w:rPr>
          <w:rFonts w:ascii="Times New Roman" w:eastAsia="Calibri" w:hAnsi="Times New Roman" w:cs="Times New Roman"/>
          <w:sz w:val="20"/>
          <w:szCs w:val="20"/>
          <w:lang w:eastAsia="lv-LV"/>
        </w:rPr>
        <w:t>-pag.pārv. el.</w:t>
      </w:r>
    </w:p>
    <w:p w:rsidR="001A1DEB" w:rsidRPr="00AD3C36" w:rsidRDefault="001A1DEB" w:rsidP="001A1DEB">
      <w:pPr>
        <w:ind w:right="-450"/>
        <w:rPr>
          <w:rFonts w:ascii="Times New Roman" w:eastAsia="Calibri" w:hAnsi="Times New Roman" w:cs="Times New Roman"/>
          <w:sz w:val="20"/>
          <w:szCs w:val="20"/>
          <w:lang w:eastAsia="lv-LV"/>
        </w:rPr>
      </w:pPr>
      <w:r w:rsidRPr="00AD3C36">
        <w:rPr>
          <w:rFonts w:ascii="Times New Roman" w:eastAsia="Calibri" w:hAnsi="Times New Roman" w:cs="Times New Roman"/>
          <w:sz w:val="20"/>
          <w:szCs w:val="20"/>
          <w:lang w:eastAsia="lv-LV"/>
        </w:rPr>
        <w:t>____________________________</w:t>
      </w:r>
    </w:p>
    <w:p w:rsidR="001A1DEB" w:rsidRDefault="001A1DEB" w:rsidP="001A1DEB">
      <w:pPr>
        <w:ind w:right="-450"/>
        <w:jc w:val="both"/>
        <w:rPr>
          <w:rFonts w:ascii="Times New Roman" w:eastAsia="Calibri" w:hAnsi="Times New Roman" w:cs="Times New Roman"/>
          <w:sz w:val="20"/>
          <w:szCs w:val="20"/>
          <w:lang w:eastAsia="lv-LV"/>
        </w:rPr>
      </w:pPr>
      <w:r w:rsidRPr="00AD3C36">
        <w:rPr>
          <w:rFonts w:ascii="Times New Roman" w:eastAsia="Calibri" w:hAnsi="Times New Roman" w:cs="Times New Roman"/>
          <w:sz w:val="20"/>
          <w:szCs w:val="20"/>
          <w:lang w:eastAsia="lv-LV"/>
        </w:rPr>
        <w:t>Sagatavoja Īpašumu nodaļa V.Bērzājs</w:t>
      </w:r>
    </w:p>
    <w:p w:rsidR="001A1DEB" w:rsidRDefault="001A1DEB" w:rsidP="001A1DEB">
      <w:pPr>
        <w:ind w:right="-450"/>
        <w:jc w:val="both"/>
        <w:rPr>
          <w:rFonts w:ascii="Times New Roman" w:eastAsia="Calibri" w:hAnsi="Times New Roman" w:cs="Times New Roman"/>
          <w:sz w:val="20"/>
          <w:szCs w:val="20"/>
          <w:lang w:eastAsia="lv-LV"/>
        </w:rPr>
      </w:pPr>
      <w:r>
        <w:rPr>
          <w:rFonts w:ascii="Times New Roman" w:eastAsia="Calibri" w:hAnsi="Times New Roman" w:cs="Times New Roman"/>
          <w:sz w:val="20"/>
          <w:szCs w:val="20"/>
          <w:lang w:eastAsia="lv-LV"/>
        </w:rPr>
        <w:t>Izskatīts Teritoriālās attīstības komitejā</w:t>
      </w:r>
    </w:p>
    <w:p w:rsidR="001A1DEB" w:rsidRPr="00AD3C36" w:rsidRDefault="001A1DEB" w:rsidP="001A1DEB">
      <w:pPr>
        <w:ind w:right="-450"/>
        <w:jc w:val="both"/>
        <w:rPr>
          <w:rFonts w:ascii="Times New Roman" w:eastAsia="Calibri" w:hAnsi="Times New Roman" w:cs="Times New Roman"/>
          <w:sz w:val="20"/>
          <w:szCs w:val="20"/>
          <w:lang w:eastAsia="lv-LV"/>
        </w:rPr>
      </w:pPr>
      <w:r>
        <w:rPr>
          <w:rFonts w:ascii="Times New Roman" w:eastAsia="Calibri" w:hAnsi="Times New Roman" w:cs="Times New Roman"/>
          <w:sz w:val="20"/>
          <w:szCs w:val="20"/>
          <w:lang w:eastAsia="lv-LV"/>
        </w:rPr>
        <w:t xml:space="preserve">Iesniedza izsk. Teritoriālās attīstības komiteja   </w:t>
      </w:r>
    </w:p>
    <w:p w:rsidR="001A1DEB" w:rsidRPr="00AD3C36" w:rsidRDefault="001A1DEB" w:rsidP="001A1DEB">
      <w:pPr>
        <w:ind w:left="5760" w:firstLine="720"/>
        <w:jc w:val="both"/>
        <w:rPr>
          <w:rFonts w:ascii="Times New Roman" w:eastAsia="Calibri" w:hAnsi="Times New Roman" w:cs="Times New Roman"/>
          <w:sz w:val="20"/>
          <w:szCs w:val="20"/>
          <w:lang w:eastAsia="lv-LV"/>
        </w:rPr>
      </w:pPr>
      <w:r w:rsidRPr="00AD3C36">
        <w:rPr>
          <w:rFonts w:ascii="Times New Roman" w:eastAsia="Calibri" w:hAnsi="Times New Roman" w:cs="Times New Roman"/>
          <w:sz w:val="24"/>
          <w:szCs w:val="24"/>
          <w:lang w:eastAsia="lv-LV"/>
        </w:rPr>
        <w:br w:type="page"/>
      </w:r>
      <w:r w:rsidRPr="00AD3C36">
        <w:rPr>
          <w:rFonts w:ascii="Times New Roman" w:eastAsia="Calibri" w:hAnsi="Times New Roman" w:cs="Times New Roman"/>
          <w:sz w:val="20"/>
          <w:szCs w:val="20"/>
          <w:lang w:eastAsia="lv-LV"/>
        </w:rPr>
        <w:lastRenderedPageBreak/>
        <w:t>PIELIKUMS</w:t>
      </w:r>
    </w:p>
    <w:p w:rsidR="001A1DEB" w:rsidRPr="00AD3C36" w:rsidRDefault="001A1DEB" w:rsidP="001A1DEB">
      <w:pPr>
        <w:jc w:val="both"/>
        <w:rPr>
          <w:rFonts w:ascii="Times New Roman" w:eastAsia="Calibri" w:hAnsi="Times New Roman" w:cs="Times New Roman"/>
          <w:sz w:val="20"/>
          <w:szCs w:val="20"/>
          <w:lang w:eastAsia="lv-LV"/>
        </w:rPr>
      </w:pPr>
      <w:r w:rsidRPr="00AD3C36">
        <w:rPr>
          <w:rFonts w:ascii="Times New Roman" w:eastAsia="Calibri" w:hAnsi="Times New Roman" w:cs="Times New Roman"/>
          <w:sz w:val="20"/>
          <w:szCs w:val="20"/>
          <w:lang w:eastAsia="lv-LV"/>
        </w:rPr>
        <w:tab/>
      </w:r>
      <w:r w:rsidRPr="00AD3C36">
        <w:rPr>
          <w:rFonts w:ascii="Times New Roman" w:eastAsia="Calibri" w:hAnsi="Times New Roman" w:cs="Times New Roman"/>
          <w:sz w:val="20"/>
          <w:szCs w:val="20"/>
          <w:lang w:eastAsia="lv-LV"/>
        </w:rPr>
        <w:tab/>
      </w:r>
      <w:r w:rsidRPr="00AD3C36">
        <w:rPr>
          <w:rFonts w:ascii="Times New Roman" w:eastAsia="Calibri" w:hAnsi="Times New Roman" w:cs="Times New Roman"/>
          <w:sz w:val="20"/>
          <w:szCs w:val="20"/>
          <w:lang w:eastAsia="lv-LV"/>
        </w:rPr>
        <w:tab/>
      </w:r>
      <w:r w:rsidRPr="00AD3C36">
        <w:rPr>
          <w:rFonts w:ascii="Times New Roman" w:eastAsia="Calibri" w:hAnsi="Times New Roman" w:cs="Times New Roman"/>
          <w:sz w:val="20"/>
          <w:szCs w:val="20"/>
          <w:lang w:eastAsia="lv-LV"/>
        </w:rPr>
        <w:tab/>
      </w:r>
      <w:r w:rsidRPr="00AD3C36">
        <w:rPr>
          <w:rFonts w:ascii="Times New Roman" w:eastAsia="Calibri" w:hAnsi="Times New Roman" w:cs="Times New Roman"/>
          <w:sz w:val="20"/>
          <w:szCs w:val="20"/>
          <w:lang w:eastAsia="lv-LV"/>
        </w:rPr>
        <w:tab/>
      </w:r>
      <w:r w:rsidRPr="00AD3C36">
        <w:rPr>
          <w:rFonts w:ascii="Times New Roman" w:eastAsia="Calibri" w:hAnsi="Times New Roman" w:cs="Times New Roman"/>
          <w:sz w:val="20"/>
          <w:szCs w:val="20"/>
          <w:lang w:eastAsia="lv-LV"/>
        </w:rPr>
        <w:tab/>
      </w:r>
      <w:r w:rsidRPr="00AD3C36">
        <w:rPr>
          <w:rFonts w:ascii="Times New Roman" w:eastAsia="Calibri" w:hAnsi="Times New Roman" w:cs="Times New Roman"/>
          <w:sz w:val="20"/>
          <w:szCs w:val="20"/>
          <w:lang w:eastAsia="lv-LV"/>
        </w:rPr>
        <w:tab/>
      </w:r>
      <w:r w:rsidRPr="00AD3C36">
        <w:rPr>
          <w:rFonts w:ascii="Times New Roman" w:eastAsia="Calibri" w:hAnsi="Times New Roman" w:cs="Times New Roman"/>
          <w:sz w:val="20"/>
          <w:szCs w:val="20"/>
          <w:lang w:eastAsia="lv-LV"/>
        </w:rPr>
        <w:tab/>
      </w:r>
      <w:r w:rsidRPr="00AD3C36">
        <w:rPr>
          <w:rFonts w:ascii="Times New Roman" w:eastAsia="Calibri" w:hAnsi="Times New Roman" w:cs="Times New Roman"/>
          <w:sz w:val="20"/>
          <w:szCs w:val="20"/>
          <w:lang w:eastAsia="lv-LV"/>
        </w:rPr>
        <w:tab/>
        <w:t>Tukuma novada Domes ...04.2015.</w:t>
      </w:r>
    </w:p>
    <w:p w:rsidR="001A1DEB" w:rsidRPr="00AD3C36" w:rsidRDefault="001A1DEB" w:rsidP="001A1DEB">
      <w:pPr>
        <w:jc w:val="both"/>
        <w:rPr>
          <w:rFonts w:ascii="Times New Roman" w:eastAsia="Calibri" w:hAnsi="Times New Roman" w:cs="Times New Roman"/>
          <w:sz w:val="20"/>
          <w:szCs w:val="20"/>
          <w:lang w:eastAsia="lv-LV"/>
        </w:rPr>
      </w:pPr>
      <w:r w:rsidRPr="00AD3C36">
        <w:rPr>
          <w:rFonts w:ascii="Times New Roman" w:eastAsia="Calibri" w:hAnsi="Times New Roman" w:cs="Times New Roman"/>
          <w:sz w:val="20"/>
          <w:szCs w:val="20"/>
          <w:lang w:eastAsia="lv-LV"/>
        </w:rPr>
        <w:tab/>
      </w:r>
      <w:r w:rsidRPr="00AD3C36">
        <w:rPr>
          <w:rFonts w:ascii="Times New Roman" w:eastAsia="Calibri" w:hAnsi="Times New Roman" w:cs="Times New Roman"/>
          <w:sz w:val="20"/>
          <w:szCs w:val="20"/>
          <w:lang w:eastAsia="lv-LV"/>
        </w:rPr>
        <w:tab/>
      </w:r>
      <w:r w:rsidRPr="00AD3C36">
        <w:rPr>
          <w:rFonts w:ascii="Times New Roman" w:eastAsia="Calibri" w:hAnsi="Times New Roman" w:cs="Times New Roman"/>
          <w:sz w:val="20"/>
          <w:szCs w:val="20"/>
          <w:lang w:eastAsia="lv-LV"/>
        </w:rPr>
        <w:tab/>
      </w:r>
      <w:r w:rsidRPr="00AD3C36">
        <w:rPr>
          <w:rFonts w:ascii="Times New Roman" w:eastAsia="Calibri" w:hAnsi="Times New Roman" w:cs="Times New Roman"/>
          <w:sz w:val="20"/>
          <w:szCs w:val="20"/>
          <w:lang w:eastAsia="lv-LV"/>
        </w:rPr>
        <w:tab/>
      </w:r>
      <w:r w:rsidRPr="00AD3C36">
        <w:rPr>
          <w:rFonts w:ascii="Times New Roman" w:eastAsia="Calibri" w:hAnsi="Times New Roman" w:cs="Times New Roman"/>
          <w:sz w:val="20"/>
          <w:szCs w:val="20"/>
          <w:lang w:eastAsia="lv-LV"/>
        </w:rPr>
        <w:tab/>
      </w:r>
      <w:r w:rsidRPr="00AD3C36">
        <w:rPr>
          <w:rFonts w:ascii="Times New Roman" w:eastAsia="Calibri" w:hAnsi="Times New Roman" w:cs="Times New Roman"/>
          <w:sz w:val="20"/>
          <w:szCs w:val="20"/>
          <w:lang w:eastAsia="lv-LV"/>
        </w:rPr>
        <w:tab/>
      </w:r>
      <w:r w:rsidRPr="00AD3C36">
        <w:rPr>
          <w:rFonts w:ascii="Times New Roman" w:eastAsia="Calibri" w:hAnsi="Times New Roman" w:cs="Times New Roman"/>
          <w:sz w:val="20"/>
          <w:szCs w:val="20"/>
          <w:lang w:eastAsia="lv-LV"/>
        </w:rPr>
        <w:tab/>
      </w:r>
      <w:r w:rsidRPr="00AD3C36">
        <w:rPr>
          <w:rFonts w:ascii="Times New Roman" w:eastAsia="Calibri" w:hAnsi="Times New Roman" w:cs="Times New Roman"/>
          <w:sz w:val="20"/>
          <w:szCs w:val="20"/>
          <w:lang w:eastAsia="lv-LV"/>
        </w:rPr>
        <w:tab/>
      </w:r>
      <w:r w:rsidRPr="00AD3C36">
        <w:rPr>
          <w:rFonts w:ascii="Times New Roman" w:eastAsia="Calibri" w:hAnsi="Times New Roman" w:cs="Times New Roman"/>
          <w:sz w:val="20"/>
          <w:szCs w:val="20"/>
          <w:lang w:eastAsia="lv-LV"/>
        </w:rPr>
        <w:tab/>
        <w:t>lēmumam (prot.Nr..., ...§.)</w:t>
      </w:r>
    </w:p>
    <w:p w:rsidR="001A1DEB" w:rsidRPr="00AD3C36" w:rsidRDefault="001A1DEB" w:rsidP="001A1DEB">
      <w:pPr>
        <w:jc w:val="both"/>
        <w:outlineLvl w:val="6"/>
        <w:rPr>
          <w:rFonts w:ascii="Times New Roman" w:eastAsia="Calibri" w:hAnsi="Times New Roman" w:cs="Times New Roman"/>
          <w:b/>
          <w:bCs/>
          <w:sz w:val="24"/>
          <w:szCs w:val="24"/>
          <w:lang w:eastAsia="lv-LV"/>
        </w:rPr>
      </w:pPr>
    </w:p>
    <w:p w:rsidR="001A1DEB" w:rsidRPr="00AD3C36" w:rsidRDefault="001A1DEB" w:rsidP="001A1DEB">
      <w:pPr>
        <w:widowControl w:val="0"/>
        <w:ind w:right="-634"/>
        <w:jc w:val="center"/>
        <w:rPr>
          <w:rFonts w:ascii="Times New Roman" w:eastAsia="Calibri" w:hAnsi="Times New Roman" w:cs="Times New Roman"/>
          <w:b/>
          <w:bCs/>
          <w:color w:val="000000"/>
          <w:sz w:val="24"/>
          <w:szCs w:val="24"/>
          <w:lang w:val="it-IT"/>
        </w:rPr>
      </w:pPr>
      <w:r w:rsidRPr="00AD3C36">
        <w:rPr>
          <w:rFonts w:ascii="Times New Roman" w:eastAsia="Calibri" w:hAnsi="Times New Roman" w:cs="Times New Roman"/>
          <w:b/>
          <w:bCs/>
          <w:sz w:val="24"/>
          <w:szCs w:val="24"/>
          <w:lang w:eastAsia="lv-LV"/>
        </w:rPr>
        <w:t>Saistošo noteikumu „</w:t>
      </w:r>
      <w:r w:rsidRPr="00AD3C36">
        <w:rPr>
          <w:rFonts w:ascii="Times New Roman" w:eastAsia="Calibri" w:hAnsi="Times New Roman" w:cs="Times New Roman"/>
          <w:b/>
          <w:bCs/>
          <w:color w:val="000000"/>
          <w:sz w:val="24"/>
          <w:szCs w:val="24"/>
          <w:lang w:eastAsia="lv-LV"/>
        </w:rPr>
        <w:t>Par Tukuma novada pašvaldībai piekrītošo vai piederošo neapbūvētu zemesgabalu iznomāšanu un nomas maksas noteikšanu</w:t>
      </w:r>
      <w:r w:rsidRPr="00AD3C36">
        <w:rPr>
          <w:rFonts w:ascii="Times New Roman" w:eastAsia="Calibri" w:hAnsi="Times New Roman" w:cs="Times New Roman"/>
          <w:b/>
          <w:bCs/>
          <w:sz w:val="24"/>
          <w:szCs w:val="24"/>
          <w:lang w:eastAsia="lv-LV"/>
        </w:rPr>
        <w:t>” paskaidrojuma raksts</w:t>
      </w:r>
    </w:p>
    <w:p w:rsidR="001A1DEB" w:rsidRPr="00AD3C36" w:rsidRDefault="001A1DEB" w:rsidP="001A1DEB">
      <w:pPr>
        <w:ind w:right="5"/>
        <w:jc w:val="center"/>
        <w:rPr>
          <w:rFonts w:ascii="Times New Roman" w:eastAsia="Calibri" w:hAnsi="Times New Roman" w:cs="Times New Roman"/>
          <w:b/>
          <w:bCs/>
          <w:sz w:val="24"/>
          <w:szCs w:val="24"/>
          <w:lang w:eastAsia="lv-LV"/>
        </w:rPr>
      </w:pPr>
    </w:p>
    <w:tbl>
      <w:tblPr>
        <w:tblW w:w="97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27"/>
        <w:gridCol w:w="6158"/>
      </w:tblGrid>
      <w:tr w:rsidR="001A1DEB" w:rsidRPr="00AD3C36" w:rsidTr="0046172B">
        <w:trPr>
          <w:jc w:val="center"/>
        </w:trPr>
        <w:tc>
          <w:tcPr>
            <w:tcW w:w="3627" w:type="dxa"/>
          </w:tcPr>
          <w:p w:rsidR="001A1DEB" w:rsidRPr="00AD3C36" w:rsidRDefault="001A1DEB" w:rsidP="0046172B">
            <w:pPr>
              <w:jc w:val="center"/>
              <w:rPr>
                <w:rFonts w:ascii="Times New Roman" w:eastAsia="Calibri" w:hAnsi="Times New Roman" w:cs="Times New Roman"/>
                <w:b/>
                <w:bCs/>
                <w:sz w:val="24"/>
                <w:szCs w:val="24"/>
                <w:lang w:eastAsia="lv-LV"/>
              </w:rPr>
            </w:pPr>
            <w:r w:rsidRPr="00AD3C36">
              <w:rPr>
                <w:rFonts w:ascii="Times New Roman" w:eastAsia="Calibri" w:hAnsi="Times New Roman" w:cs="Times New Roman"/>
                <w:b/>
                <w:bCs/>
                <w:sz w:val="24"/>
                <w:szCs w:val="24"/>
                <w:lang w:eastAsia="lv-LV"/>
              </w:rPr>
              <w:t>Paskaidrojuma raksta sadaļas</w:t>
            </w:r>
          </w:p>
        </w:tc>
        <w:tc>
          <w:tcPr>
            <w:tcW w:w="6158" w:type="dxa"/>
          </w:tcPr>
          <w:p w:rsidR="001A1DEB" w:rsidRPr="00AD3C36" w:rsidRDefault="001A1DEB" w:rsidP="0046172B">
            <w:pPr>
              <w:jc w:val="center"/>
              <w:rPr>
                <w:rFonts w:ascii="Times New Roman" w:eastAsia="Calibri" w:hAnsi="Times New Roman" w:cs="Times New Roman"/>
                <w:b/>
                <w:bCs/>
                <w:sz w:val="24"/>
                <w:szCs w:val="24"/>
                <w:lang w:eastAsia="lv-LV"/>
              </w:rPr>
            </w:pPr>
            <w:r w:rsidRPr="00AD3C36">
              <w:rPr>
                <w:rFonts w:ascii="Times New Roman" w:eastAsia="Calibri" w:hAnsi="Times New Roman" w:cs="Times New Roman"/>
                <w:b/>
                <w:bCs/>
                <w:sz w:val="24"/>
                <w:szCs w:val="24"/>
                <w:lang w:eastAsia="lv-LV"/>
              </w:rPr>
              <w:t>Norādāmā informācija</w:t>
            </w:r>
          </w:p>
        </w:tc>
      </w:tr>
      <w:tr w:rsidR="001A1DEB" w:rsidRPr="00AD3C36" w:rsidTr="0046172B">
        <w:trPr>
          <w:jc w:val="center"/>
        </w:trPr>
        <w:tc>
          <w:tcPr>
            <w:tcW w:w="3627" w:type="dxa"/>
          </w:tcPr>
          <w:p w:rsidR="001A1DEB" w:rsidRPr="00AD3C36" w:rsidRDefault="001A1DEB" w:rsidP="0046172B">
            <w:pPr>
              <w:jc w:val="both"/>
              <w:rPr>
                <w:rFonts w:ascii="Times New Roman" w:eastAsia="Calibri" w:hAnsi="Times New Roman" w:cs="Times New Roman"/>
                <w:sz w:val="24"/>
                <w:szCs w:val="24"/>
                <w:lang w:eastAsia="lv-LV"/>
              </w:rPr>
            </w:pPr>
            <w:r w:rsidRPr="00AD3C36">
              <w:rPr>
                <w:rFonts w:ascii="Times New Roman" w:eastAsia="Calibri" w:hAnsi="Times New Roman" w:cs="Times New Roman"/>
                <w:sz w:val="24"/>
                <w:szCs w:val="24"/>
                <w:lang w:eastAsia="lv-LV"/>
              </w:rPr>
              <w:t>1. Īss projekta satura izklāsts</w:t>
            </w:r>
          </w:p>
        </w:tc>
        <w:tc>
          <w:tcPr>
            <w:tcW w:w="6158" w:type="dxa"/>
          </w:tcPr>
          <w:p w:rsidR="001A1DEB" w:rsidRPr="00AD3C36" w:rsidRDefault="001A1DEB" w:rsidP="0046172B">
            <w:pPr>
              <w:rPr>
                <w:rFonts w:ascii="Times New Roman" w:eastAsia="Times New Roman" w:hAnsi="Times New Roman" w:cs="Times New Roman"/>
                <w:color w:val="000000"/>
                <w:sz w:val="24"/>
                <w:szCs w:val="24"/>
              </w:rPr>
            </w:pPr>
            <w:r w:rsidRPr="00AD3C36">
              <w:rPr>
                <w:rFonts w:ascii="Times New Roman" w:eastAsia="Times New Roman" w:hAnsi="Times New Roman" w:cs="Times New Roman"/>
                <w:color w:val="000000"/>
                <w:sz w:val="24"/>
                <w:szCs w:val="24"/>
              </w:rPr>
              <w:t xml:space="preserve">Saistošo noteikumu projekts izstrādāts, pamatojoties uz likuma „Par pašvaldībām” 43.panta pirmās daļas 13.punktu, 43.panta trešo daļu, Ministru kabineta 30.10.2007. noteikumu Nr.735 </w:t>
            </w:r>
            <w:r>
              <w:rPr>
                <w:rFonts w:ascii="Times New Roman" w:eastAsia="Times New Roman" w:hAnsi="Times New Roman" w:cs="Times New Roman"/>
                <w:color w:val="000000"/>
                <w:sz w:val="24"/>
                <w:szCs w:val="24"/>
              </w:rPr>
              <w:t>„</w:t>
            </w:r>
            <w:r w:rsidRPr="00AD3C36">
              <w:rPr>
                <w:rFonts w:ascii="Times New Roman" w:eastAsia="Times New Roman" w:hAnsi="Times New Roman" w:cs="Times New Roman"/>
                <w:color w:val="000000"/>
                <w:sz w:val="24"/>
                <w:szCs w:val="24"/>
              </w:rPr>
              <w:t>Noteikumi par publiskas personas zemes nomu” 18.punkta deleģējumu.</w:t>
            </w:r>
          </w:p>
          <w:p w:rsidR="001A1DEB" w:rsidRPr="00AD3C36" w:rsidRDefault="001A1DEB" w:rsidP="0046172B">
            <w:pPr>
              <w:rPr>
                <w:rFonts w:ascii="Times New Roman" w:eastAsia="Calibri" w:hAnsi="Times New Roman" w:cs="Times New Roman"/>
                <w:sz w:val="24"/>
                <w:szCs w:val="24"/>
                <w:lang w:eastAsia="lv-LV"/>
              </w:rPr>
            </w:pPr>
            <w:r w:rsidRPr="00AD3C36">
              <w:rPr>
                <w:rFonts w:ascii="Times New Roman" w:eastAsia="Times New Roman" w:hAnsi="Times New Roman" w:cs="Times New Roman"/>
                <w:color w:val="000000"/>
                <w:sz w:val="24"/>
                <w:szCs w:val="24"/>
              </w:rPr>
              <w:t xml:space="preserve">Saistošie noteikumi izstrādāti, lai noteiktu kārtību, kādā iznomājama neapbūvēta zeme bez apbūves tiesībām, kā arī nomas maksas noteikšanas kārtība </w:t>
            </w:r>
          </w:p>
        </w:tc>
      </w:tr>
      <w:tr w:rsidR="001A1DEB" w:rsidRPr="00AD3C36" w:rsidTr="0046172B">
        <w:trPr>
          <w:trHeight w:val="1212"/>
          <w:jc w:val="center"/>
        </w:trPr>
        <w:tc>
          <w:tcPr>
            <w:tcW w:w="3627" w:type="dxa"/>
          </w:tcPr>
          <w:p w:rsidR="001A1DEB" w:rsidRPr="00AD3C36" w:rsidRDefault="001A1DEB" w:rsidP="0046172B">
            <w:pPr>
              <w:rPr>
                <w:rFonts w:ascii="Times New Roman" w:eastAsia="Calibri" w:hAnsi="Times New Roman" w:cs="Times New Roman"/>
                <w:sz w:val="24"/>
                <w:szCs w:val="24"/>
                <w:lang w:eastAsia="lv-LV"/>
              </w:rPr>
            </w:pPr>
            <w:r w:rsidRPr="00AD3C36">
              <w:rPr>
                <w:rFonts w:ascii="Times New Roman" w:eastAsia="Calibri" w:hAnsi="Times New Roman" w:cs="Times New Roman"/>
                <w:sz w:val="24"/>
                <w:szCs w:val="24"/>
                <w:lang w:eastAsia="lv-LV"/>
              </w:rPr>
              <w:t xml:space="preserve">2. Projekta nepieciešamības pamatojums </w:t>
            </w:r>
          </w:p>
        </w:tc>
        <w:tc>
          <w:tcPr>
            <w:tcW w:w="6158" w:type="dxa"/>
          </w:tcPr>
          <w:p w:rsidR="001A1DEB" w:rsidRPr="00AD3C36" w:rsidRDefault="001A1DEB" w:rsidP="0046172B">
            <w:pPr>
              <w:rPr>
                <w:rFonts w:ascii="Times New Roman" w:eastAsia="Calibri" w:hAnsi="Times New Roman" w:cs="Times New Roman"/>
                <w:sz w:val="24"/>
                <w:szCs w:val="24"/>
                <w:lang w:eastAsia="lv-LV"/>
              </w:rPr>
            </w:pPr>
            <w:r w:rsidRPr="00AD3C36">
              <w:rPr>
                <w:rFonts w:ascii="Times New Roman" w:eastAsia="Times New Roman" w:hAnsi="Times New Roman" w:cs="Times New Roman"/>
                <w:color w:val="000000"/>
                <w:sz w:val="24"/>
                <w:szCs w:val="24"/>
              </w:rPr>
              <w:t>Saistošo noteikumu projekts paredz kārtību, kādā iznomājama pašvaldības piekrītošās un piederošās zemes, kā arī rezerves zemes fondā ieskaitītas zemes iznomāšanas kārtību.</w:t>
            </w:r>
          </w:p>
        </w:tc>
      </w:tr>
      <w:tr w:rsidR="001A1DEB" w:rsidRPr="00AD3C36" w:rsidTr="0046172B">
        <w:trPr>
          <w:trHeight w:val="540"/>
          <w:jc w:val="center"/>
        </w:trPr>
        <w:tc>
          <w:tcPr>
            <w:tcW w:w="3627" w:type="dxa"/>
          </w:tcPr>
          <w:p w:rsidR="001A1DEB" w:rsidRPr="00AD3C36" w:rsidRDefault="001A1DEB" w:rsidP="0046172B">
            <w:pPr>
              <w:jc w:val="both"/>
              <w:rPr>
                <w:rFonts w:ascii="Times New Roman" w:eastAsia="Calibri" w:hAnsi="Times New Roman" w:cs="Times New Roman"/>
                <w:sz w:val="24"/>
                <w:szCs w:val="24"/>
                <w:lang w:eastAsia="lv-LV"/>
              </w:rPr>
            </w:pPr>
            <w:r w:rsidRPr="00AD3C36">
              <w:rPr>
                <w:rFonts w:ascii="Times New Roman" w:eastAsia="Calibri" w:hAnsi="Times New Roman" w:cs="Times New Roman"/>
                <w:sz w:val="24"/>
                <w:szCs w:val="24"/>
                <w:lang w:eastAsia="lv-LV"/>
              </w:rPr>
              <w:t>3. Informācija par plānotā projekta ietekmi uz pašvaldības budžetu</w:t>
            </w:r>
          </w:p>
        </w:tc>
        <w:tc>
          <w:tcPr>
            <w:tcW w:w="6158" w:type="dxa"/>
          </w:tcPr>
          <w:p w:rsidR="001A1DEB" w:rsidRPr="00AD3C36" w:rsidRDefault="001A1DEB" w:rsidP="0046172B">
            <w:pPr>
              <w:jc w:val="both"/>
              <w:rPr>
                <w:rFonts w:ascii="Times New Roman" w:eastAsia="Calibri" w:hAnsi="Times New Roman" w:cs="Times New Roman"/>
                <w:color w:val="000000"/>
                <w:sz w:val="24"/>
                <w:szCs w:val="24"/>
              </w:rPr>
            </w:pPr>
            <w:r w:rsidRPr="00AD3C36">
              <w:rPr>
                <w:rFonts w:ascii="Times New Roman" w:eastAsia="Calibri" w:hAnsi="Times New Roman" w:cs="Times New Roman"/>
                <w:color w:val="000000"/>
                <w:sz w:val="24"/>
                <w:szCs w:val="24"/>
              </w:rPr>
              <w:t>Saistošo noteikumu projekta īstenošana neietekmē pašvaldības budžetu.</w:t>
            </w:r>
          </w:p>
          <w:p w:rsidR="001A1DEB" w:rsidRPr="00AD3C36" w:rsidRDefault="001A1DEB" w:rsidP="0046172B">
            <w:pPr>
              <w:jc w:val="both"/>
              <w:rPr>
                <w:rFonts w:ascii="Times New Roman" w:eastAsia="Calibri" w:hAnsi="Times New Roman" w:cs="Times New Roman"/>
                <w:color w:val="000000"/>
                <w:sz w:val="24"/>
                <w:szCs w:val="24"/>
                <w:lang w:eastAsia="lv-LV"/>
              </w:rPr>
            </w:pPr>
            <w:r w:rsidRPr="00AD3C36">
              <w:rPr>
                <w:rFonts w:ascii="Times New Roman" w:eastAsia="Calibri" w:hAnsi="Times New Roman" w:cs="Times New Roman"/>
                <w:sz w:val="24"/>
                <w:szCs w:val="24"/>
              </w:rPr>
              <w:t>Izdevumu palielinājums netiek plānots.</w:t>
            </w:r>
          </w:p>
        </w:tc>
      </w:tr>
      <w:tr w:rsidR="001A1DEB" w:rsidRPr="00AD3C36" w:rsidTr="0046172B">
        <w:trPr>
          <w:trHeight w:val="595"/>
          <w:jc w:val="center"/>
        </w:trPr>
        <w:tc>
          <w:tcPr>
            <w:tcW w:w="3627" w:type="dxa"/>
          </w:tcPr>
          <w:p w:rsidR="001A1DEB" w:rsidRPr="00AD3C36" w:rsidRDefault="001A1DEB" w:rsidP="0046172B">
            <w:pPr>
              <w:jc w:val="both"/>
              <w:rPr>
                <w:rFonts w:ascii="Times New Roman" w:eastAsia="Calibri" w:hAnsi="Times New Roman" w:cs="Times New Roman"/>
                <w:sz w:val="24"/>
                <w:szCs w:val="24"/>
                <w:lang w:eastAsia="lv-LV"/>
              </w:rPr>
            </w:pPr>
            <w:r w:rsidRPr="00AD3C36">
              <w:rPr>
                <w:rFonts w:ascii="Times New Roman" w:eastAsia="Calibri" w:hAnsi="Times New Roman" w:cs="Times New Roman"/>
                <w:sz w:val="24"/>
                <w:szCs w:val="24"/>
                <w:lang w:eastAsia="lv-LV"/>
              </w:rPr>
              <w:t>4. Informācija par plānotā projekta ietekmi uz uzņēmējdarbības vidi pašvaldības teritorijā</w:t>
            </w:r>
          </w:p>
        </w:tc>
        <w:tc>
          <w:tcPr>
            <w:tcW w:w="6158" w:type="dxa"/>
          </w:tcPr>
          <w:p w:rsidR="001A1DEB" w:rsidRPr="00AD3C36" w:rsidRDefault="001A1DEB" w:rsidP="0046172B">
            <w:pPr>
              <w:jc w:val="both"/>
              <w:rPr>
                <w:rFonts w:ascii="Times New Roman" w:eastAsia="Calibri" w:hAnsi="Times New Roman" w:cs="Times New Roman"/>
                <w:color w:val="000000"/>
                <w:sz w:val="24"/>
                <w:szCs w:val="24"/>
                <w:lang w:eastAsia="lv-LV"/>
              </w:rPr>
            </w:pPr>
            <w:r w:rsidRPr="00AD3C36">
              <w:rPr>
                <w:rFonts w:ascii="Times New Roman" w:eastAsia="Calibri" w:hAnsi="Times New Roman" w:cs="Times New Roman"/>
                <w:color w:val="000000"/>
                <w:sz w:val="24"/>
                <w:szCs w:val="24"/>
              </w:rPr>
              <w:t>Saistošo noteikumu projekts būtiski neskar uzņēmējdarbības vidi pašvaldības teritorijā.</w:t>
            </w:r>
            <w:r w:rsidRPr="00AD3C36">
              <w:rPr>
                <w:rFonts w:ascii="Times New Roman" w:eastAsia="Calibri" w:hAnsi="Times New Roman" w:cs="Times New Roman"/>
              </w:rPr>
              <w:t xml:space="preserve"> </w:t>
            </w:r>
            <w:r w:rsidRPr="00AD3C36">
              <w:rPr>
                <w:rFonts w:ascii="Times New Roman" w:eastAsia="Calibri" w:hAnsi="Times New Roman" w:cs="Times New Roman"/>
                <w:sz w:val="24"/>
                <w:szCs w:val="24"/>
              </w:rPr>
              <w:t>Projekta mērķis ir sakārtot iznomāšanas kārtību</w:t>
            </w:r>
          </w:p>
        </w:tc>
      </w:tr>
      <w:tr w:rsidR="001A1DEB" w:rsidRPr="00AD3C36" w:rsidTr="0046172B">
        <w:trPr>
          <w:trHeight w:val="729"/>
          <w:jc w:val="center"/>
        </w:trPr>
        <w:tc>
          <w:tcPr>
            <w:tcW w:w="3627" w:type="dxa"/>
          </w:tcPr>
          <w:p w:rsidR="001A1DEB" w:rsidRPr="00AD3C36" w:rsidRDefault="001A1DEB" w:rsidP="0046172B">
            <w:pPr>
              <w:rPr>
                <w:rFonts w:ascii="Times New Roman" w:eastAsia="Calibri" w:hAnsi="Times New Roman" w:cs="Times New Roman"/>
                <w:sz w:val="24"/>
                <w:szCs w:val="24"/>
                <w:lang w:eastAsia="lv-LV"/>
              </w:rPr>
            </w:pPr>
            <w:r w:rsidRPr="00AD3C36">
              <w:rPr>
                <w:rFonts w:ascii="Times New Roman" w:eastAsia="Calibri" w:hAnsi="Times New Roman" w:cs="Times New Roman"/>
                <w:sz w:val="24"/>
                <w:szCs w:val="24"/>
                <w:lang w:eastAsia="lv-LV"/>
              </w:rPr>
              <w:t>5. Informācija par administratīvajām procedūrām</w:t>
            </w:r>
          </w:p>
        </w:tc>
        <w:tc>
          <w:tcPr>
            <w:tcW w:w="6158" w:type="dxa"/>
          </w:tcPr>
          <w:p w:rsidR="001A1DEB" w:rsidRPr="00AD3C36" w:rsidRDefault="001A1DEB" w:rsidP="0046172B">
            <w:pPr>
              <w:rPr>
                <w:rFonts w:ascii="Times New Roman" w:eastAsia="Calibri" w:hAnsi="Times New Roman" w:cs="Times New Roman"/>
                <w:sz w:val="24"/>
                <w:szCs w:val="24"/>
                <w:lang w:eastAsia="lv-LV"/>
              </w:rPr>
            </w:pPr>
            <w:r w:rsidRPr="00AD3C36">
              <w:rPr>
                <w:rFonts w:ascii="Times New Roman" w:eastAsia="Calibri" w:hAnsi="Times New Roman" w:cs="Times New Roman"/>
                <w:color w:val="000000"/>
                <w:sz w:val="24"/>
                <w:szCs w:val="24"/>
              </w:rPr>
              <w:t xml:space="preserve">Saistošo noteikumu projekts neparedz </w:t>
            </w:r>
            <w:r w:rsidRPr="00AD3C36">
              <w:rPr>
                <w:rFonts w:ascii="Times New Roman" w:eastAsia="Calibri" w:hAnsi="Times New Roman" w:cs="Times New Roman"/>
                <w:sz w:val="24"/>
                <w:szCs w:val="24"/>
                <w:lang w:eastAsia="lv-LV"/>
              </w:rPr>
              <w:t xml:space="preserve">administratīvo procedūru palielināšanu. </w:t>
            </w:r>
          </w:p>
        </w:tc>
      </w:tr>
      <w:tr w:rsidR="001A1DEB" w:rsidRPr="00AD3C36" w:rsidTr="0046172B">
        <w:trPr>
          <w:trHeight w:val="620"/>
          <w:jc w:val="center"/>
        </w:trPr>
        <w:tc>
          <w:tcPr>
            <w:tcW w:w="3627" w:type="dxa"/>
          </w:tcPr>
          <w:p w:rsidR="001A1DEB" w:rsidRPr="00AD3C36" w:rsidRDefault="001A1DEB" w:rsidP="0046172B">
            <w:pPr>
              <w:jc w:val="both"/>
              <w:rPr>
                <w:rFonts w:ascii="Times New Roman" w:eastAsia="Calibri" w:hAnsi="Times New Roman" w:cs="Times New Roman"/>
                <w:sz w:val="24"/>
                <w:szCs w:val="24"/>
                <w:lang w:eastAsia="lv-LV"/>
              </w:rPr>
            </w:pPr>
            <w:r w:rsidRPr="00AD3C36">
              <w:rPr>
                <w:rFonts w:ascii="Times New Roman" w:eastAsia="Calibri" w:hAnsi="Times New Roman" w:cs="Times New Roman"/>
                <w:sz w:val="24"/>
                <w:szCs w:val="24"/>
                <w:lang w:eastAsia="lv-LV"/>
              </w:rPr>
              <w:t>6. Informācija par konsultācijām ar privātpersonām</w:t>
            </w:r>
          </w:p>
        </w:tc>
        <w:tc>
          <w:tcPr>
            <w:tcW w:w="6158" w:type="dxa"/>
          </w:tcPr>
          <w:p w:rsidR="001A1DEB" w:rsidRPr="00AD3C36" w:rsidRDefault="001A1DEB" w:rsidP="0046172B">
            <w:pPr>
              <w:rPr>
                <w:rFonts w:ascii="Times New Roman" w:eastAsia="Times New Roman" w:hAnsi="Times New Roman" w:cs="Times New Roman"/>
                <w:color w:val="000000"/>
                <w:sz w:val="24"/>
                <w:szCs w:val="24"/>
              </w:rPr>
            </w:pPr>
            <w:r w:rsidRPr="00AD3C36">
              <w:rPr>
                <w:rFonts w:ascii="Times New Roman" w:eastAsia="Times New Roman" w:hAnsi="Times New Roman" w:cs="Times New Roman"/>
                <w:color w:val="000000"/>
                <w:sz w:val="24"/>
                <w:szCs w:val="24"/>
              </w:rPr>
              <w:t>Konsultācijas nav notikušas.</w:t>
            </w:r>
          </w:p>
          <w:p w:rsidR="001A1DEB" w:rsidRPr="00AD3C36" w:rsidRDefault="001A1DEB" w:rsidP="0046172B">
            <w:pPr>
              <w:rPr>
                <w:rFonts w:ascii="Times New Roman" w:eastAsia="Times New Roman" w:hAnsi="Times New Roman" w:cs="Times New Roman"/>
                <w:color w:val="000000"/>
                <w:sz w:val="24"/>
                <w:szCs w:val="24"/>
              </w:rPr>
            </w:pPr>
            <w:r w:rsidRPr="00AD3C36">
              <w:rPr>
                <w:rFonts w:ascii="Times New Roman" w:eastAsia="Times New Roman" w:hAnsi="Times New Roman" w:cs="Times New Roman"/>
                <w:color w:val="000000"/>
                <w:sz w:val="24"/>
                <w:szCs w:val="24"/>
              </w:rPr>
              <w:t xml:space="preserve">Saistošo noteikumu projekts un tam pievienotais paskaidrojuma raksts pēc izskatīšanas Domes Teritoriālās attīstības komitejas sēdē publicēts pašvaldības tīmekļa vietnē </w:t>
            </w:r>
            <w:hyperlink r:id="rId14" w:history="1">
              <w:r w:rsidRPr="00AD3C36">
                <w:rPr>
                  <w:rFonts w:ascii="Times New Roman" w:eastAsia="Times New Roman" w:hAnsi="Times New Roman" w:cs="Times New Roman"/>
                  <w:color w:val="0000FF"/>
                  <w:sz w:val="24"/>
                  <w:szCs w:val="24"/>
                  <w:u w:val="single"/>
                </w:rPr>
                <w:t>www.tukums.lv</w:t>
              </w:r>
            </w:hyperlink>
            <w:r w:rsidRPr="00AD3C36">
              <w:rPr>
                <w:rFonts w:ascii="Times New Roman" w:eastAsia="Times New Roman" w:hAnsi="Times New Roman" w:cs="Times New Roman"/>
                <w:color w:val="333333"/>
                <w:sz w:val="18"/>
                <w:szCs w:val="18"/>
              </w:rPr>
              <w:t>.</w:t>
            </w:r>
          </w:p>
          <w:p w:rsidR="001A1DEB" w:rsidRPr="00AD3C36" w:rsidRDefault="001A1DEB" w:rsidP="0046172B">
            <w:pPr>
              <w:jc w:val="both"/>
              <w:rPr>
                <w:rFonts w:ascii="Times New Roman" w:eastAsia="Calibri" w:hAnsi="Times New Roman" w:cs="Times New Roman"/>
                <w:sz w:val="24"/>
                <w:szCs w:val="24"/>
                <w:lang w:eastAsia="lv-LV"/>
              </w:rPr>
            </w:pPr>
          </w:p>
        </w:tc>
      </w:tr>
    </w:tbl>
    <w:p w:rsidR="001A1DEB" w:rsidRPr="00AD3C36" w:rsidRDefault="001A1DEB" w:rsidP="001A1DEB">
      <w:pPr>
        <w:ind w:right="5"/>
        <w:jc w:val="center"/>
        <w:rPr>
          <w:rFonts w:ascii="Times New Roman" w:eastAsia="Calibri" w:hAnsi="Times New Roman" w:cs="Times New Roman"/>
          <w:b/>
          <w:bCs/>
          <w:sz w:val="24"/>
          <w:szCs w:val="24"/>
          <w:lang w:eastAsia="lv-LV"/>
        </w:rPr>
      </w:pPr>
    </w:p>
    <w:p w:rsidR="001A1DEB" w:rsidRPr="00AD3C36" w:rsidRDefault="001A1DEB" w:rsidP="001A1DEB">
      <w:pPr>
        <w:rPr>
          <w:rFonts w:ascii="Times New Roman" w:eastAsia="Times New Roman" w:hAnsi="Times New Roman" w:cs="Times New Roman"/>
          <w:sz w:val="20"/>
          <w:szCs w:val="20"/>
          <w:lang w:eastAsia="lv-LV"/>
        </w:rPr>
      </w:pPr>
    </w:p>
    <w:p w:rsidR="001A1DEB" w:rsidRPr="00AD3C36" w:rsidRDefault="001A1DEB" w:rsidP="001A1DEB">
      <w:pPr>
        <w:autoSpaceDE w:val="0"/>
        <w:autoSpaceDN w:val="0"/>
        <w:adjustRightInd w:val="0"/>
        <w:jc w:val="both"/>
        <w:rPr>
          <w:rFonts w:ascii="Times New Roman" w:eastAsia="Calibri" w:hAnsi="Times New Roman" w:cs="Times New Roman"/>
          <w:b/>
          <w:bCs/>
          <w:color w:val="000000"/>
          <w:sz w:val="24"/>
          <w:szCs w:val="24"/>
          <w:lang w:eastAsia="lv-LV"/>
        </w:rPr>
      </w:pPr>
      <w:r w:rsidRPr="00AD3C36">
        <w:rPr>
          <w:rFonts w:ascii="Times New Roman" w:eastAsia="Calibri" w:hAnsi="Times New Roman" w:cs="Times New Roman"/>
          <w:b/>
          <w:bCs/>
          <w:color w:val="000000"/>
          <w:sz w:val="24"/>
          <w:szCs w:val="24"/>
          <w:lang w:eastAsia="lv-LV"/>
        </w:rPr>
        <w:br w:type="page"/>
      </w:r>
    </w:p>
    <w:p w:rsidR="001A1DEB" w:rsidRPr="00AD3C36" w:rsidRDefault="001A1DEB" w:rsidP="001A1DEB">
      <w:pPr>
        <w:autoSpaceDE w:val="0"/>
        <w:autoSpaceDN w:val="0"/>
        <w:adjustRightInd w:val="0"/>
        <w:jc w:val="both"/>
        <w:rPr>
          <w:rFonts w:ascii="Times New Roman" w:eastAsia="Calibri" w:hAnsi="Times New Roman" w:cs="Times New Roman"/>
          <w:b/>
          <w:bCs/>
          <w:color w:val="000000"/>
          <w:sz w:val="24"/>
          <w:szCs w:val="24"/>
          <w:lang w:eastAsia="lv-LV"/>
        </w:rPr>
      </w:pPr>
    </w:p>
    <w:p w:rsidR="001A1DEB" w:rsidRPr="00AD3C36" w:rsidRDefault="001A1DEB" w:rsidP="001A1DEB">
      <w:pPr>
        <w:autoSpaceDE w:val="0"/>
        <w:autoSpaceDN w:val="0"/>
        <w:adjustRightInd w:val="0"/>
        <w:jc w:val="both"/>
        <w:rPr>
          <w:rFonts w:ascii="Times New Roman" w:eastAsia="Calibri" w:hAnsi="Times New Roman" w:cs="Times New Roman"/>
          <w:b/>
          <w:bCs/>
          <w:color w:val="000000"/>
          <w:sz w:val="24"/>
          <w:szCs w:val="24"/>
          <w:lang w:eastAsia="lv-LV"/>
        </w:rPr>
      </w:pPr>
    </w:p>
    <w:p w:rsidR="001A1DEB" w:rsidRPr="00AD3C36" w:rsidRDefault="001A1DEB" w:rsidP="001A1DEB">
      <w:pPr>
        <w:autoSpaceDE w:val="0"/>
        <w:autoSpaceDN w:val="0"/>
        <w:adjustRightInd w:val="0"/>
        <w:jc w:val="both"/>
        <w:rPr>
          <w:rFonts w:ascii="Times New Roman" w:eastAsia="Calibri" w:hAnsi="Times New Roman" w:cs="Times New Roman"/>
          <w:bCs/>
          <w:color w:val="000000"/>
          <w:sz w:val="20"/>
          <w:szCs w:val="20"/>
          <w:lang w:eastAsia="lv-LV"/>
        </w:rPr>
      </w:pPr>
      <w:r w:rsidRPr="00AD3C36">
        <w:rPr>
          <w:rFonts w:ascii="Times New Roman" w:eastAsia="Calibri" w:hAnsi="Times New Roman" w:cs="Times New Roman"/>
          <w:bCs/>
          <w:color w:val="000000"/>
          <w:sz w:val="20"/>
          <w:szCs w:val="20"/>
          <w:lang w:eastAsia="lv-LV"/>
        </w:rPr>
        <w:tab/>
      </w:r>
      <w:r w:rsidRPr="00AD3C36">
        <w:rPr>
          <w:rFonts w:ascii="Times New Roman" w:eastAsia="Calibri" w:hAnsi="Times New Roman" w:cs="Times New Roman"/>
          <w:bCs/>
          <w:color w:val="000000"/>
          <w:sz w:val="20"/>
          <w:szCs w:val="20"/>
          <w:lang w:eastAsia="lv-LV"/>
        </w:rPr>
        <w:tab/>
      </w:r>
      <w:r w:rsidRPr="00AD3C36">
        <w:rPr>
          <w:rFonts w:ascii="Times New Roman" w:eastAsia="Calibri" w:hAnsi="Times New Roman" w:cs="Times New Roman"/>
          <w:bCs/>
          <w:color w:val="000000"/>
          <w:sz w:val="20"/>
          <w:szCs w:val="20"/>
          <w:lang w:eastAsia="lv-LV"/>
        </w:rPr>
        <w:tab/>
      </w:r>
      <w:r w:rsidRPr="00AD3C36">
        <w:rPr>
          <w:rFonts w:ascii="Times New Roman" w:eastAsia="Calibri" w:hAnsi="Times New Roman" w:cs="Times New Roman"/>
          <w:bCs/>
          <w:color w:val="000000"/>
          <w:sz w:val="20"/>
          <w:szCs w:val="20"/>
          <w:lang w:eastAsia="lv-LV"/>
        </w:rPr>
        <w:tab/>
      </w:r>
      <w:r w:rsidRPr="00AD3C36">
        <w:rPr>
          <w:rFonts w:ascii="Times New Roman" w:eastAsia="Calibri" w:hAnsi="Times New Roman" w:cs="Times New Roman"/>
          <w:bCs/>
          <w:color w:val="000000"/>
          <w:sz w:val="20"/>
          <w:szCs w:val="20"/>
          <w:lang w:eastAsia="lv-LV"/>
        </w:rPr>
        <w:tab/>
      </w:r>
      <w:r w:rsidRPr="00AD3C36">
        <w:rPr>
          <w:rFonts w:ascii="Times New Roman" w:eastAsia="Calibri" w:hAnsi="Times New Roman" w:cs="Times New Roman"/>
          <w:bCs/>
          <w:color w:val="000000"/>
          <w:sz w:val="20"/>
          <w:szCs w:val="20"/>
          <w:lang w:eastAsia="lv-LV"/>
        </w:rPr>
        <w:tab/>
      </w:r>
      <w:r w:rsidRPr="00AD3C36">
        <w:rPr>
          <w:rFonts w:ascii="Times New Roman" w:eastAsia="Calibri" w:hAnsi="Times New Roman" w:cs="Times New Roman"/>
          <w:bCs/>
          <w:color w:val="000000"/>
          <w:sz w:val="20"/>
          <w:szCs w:val="20"/>
          <w:lang w:eastAsia="lv-LV"/>
        </w:rPr>
        <w:tab/>
      </w:r>
      <w:r w:rsidRPr="00AD3C36">
        <w:rPr>
          <w:rFonts w:ascii="Times New Roman" w:eastAsia="Calibri" w:hAnsi="Times New Roman" w:cs="Times New Roman"/>
          <w:bCs/>
          <w:color w:val="000000"/>
          <w:sz w:val="20"/>
          <w:szCs w:val="20"/>
          <w:lang w:eastAsia="lv-LV"/>
        </w:rPr>
        <w:tab/>
      </w:r>
      <w:r w:rsidRPr="00AD3C36">
        <w:rPr>
          <w:rFonts w:ascii="Times New Roman" w:eastAsia="Calibri" w:hAnsi="Times New Roman" w:cs="Times New Roman"/>
          <w:bCs/>
          <w:color w:val="000000"/>
          <w:sz w:val="20"/>
          <w:szCs w:val="20"/>
          <w:lang w:eastAsia="lv-LV"/>
        </w:rPr>
        <w:tab/>
        <w:t>APSTIPRINĀTI</w:t>
      </w:r>
    </w:p>
    <w:p w:rsidR="001A1DEB" w:rsidRPr="00AD3C36" w:rsidRDefault="001A1DEB" w:rsidP="001A1DEB">
      <w:pPr>
        <w:autoSpaceDE w:val="0"/>
        <w:autoSpaceDN w:val="0"/>
        <w:adjustRightInd w:val="0"/>
        <w:jc w:val="both"/>
        <w:rPr>
          <w:rFonts w:ascii="Times New Roman" w:eastAsia="Calibri" w:hAnsi="Times New Roman" w:cs="Times New Roman"/>
          <w:bCs/>
          <w:color w:val="000000"/>
          <w:sz w:val="20"/>
          <w:szCs w:val="20"/>
          <w:lang w:eastAsia="lv-LV"/>
        </w:rPr>
      </w:pPr>
      <w:r w:rsidRPr="00AD3C36">
        <w:rPr>
          <w:rFonts w:ascii="Times New Roman" w:eastAsia="Calibri" w:hAnsi="Times New Roman" w:cs="Times New Roman"/>
          <w:bCs/>
          <w:color w:val="000000"/>
          <w:sz w:val="20"/>
          <w:szCs w:val="20"/>
          <w:lang w:eastAsia="lv-LV"/>
        </w:rPr>
        <w:tab/>
      </w:r>
      <w:r w:rsidRPr="00AD3C36">
        <w:rPr>
          <w:rFonts w:ascii="Times New Roman" w:eastAsia="Calibri" w:hAnsi="Times New Roman" w:cs="Times New Roman"/>
          <w:bCs/>
          <w:color w:val="000000"/>
          <w:sz w:val="20"/>
          <w:szCs w:val="20"/>
          <w:lang w:eastAsia="lv-LV"/>
        </w:rPr>
        <w:tab/>
      </w:r>
      <w:r w:rsidRPr="00AD3C36">
        <w:rPr>
          <w:rFonts w:ascii="Times New Roman" w:eastAsia="Calibri" w:hAnsi="Times New Roman" w:cs="Times New Roman"/>
          <w:bCs/>
          <w:color w:val="000000"/>
          <w:sz w:val="20"/>
          <w:szCs w:val="20"/>
          <w:lang w:eastAsia="lv-LV"/>
        </w:rPr>
        <w:tab/>
      </w:r>
      <w:r w:rsidRPr="00AD3C36">
        <w:rPr>
          <w:rFonts w:ascii="Times New Roman" w:eastAsia="Calibri" w:hAnsi="Times New Roman" w:cs="Times New Roman"/>
          <w:bCs/>
          <w:color w:val="000000"/>
          <w:sz w:val="20"/>
          <w:szCs w:val="20"/>
          <w:lang w:eastAsia="lv-LV"/>
        </w:rPr>
        <w:tab/>
      </w:r>
      <w:r w:rsidRPr="00AD3C36">
        <w:rPr>
          <w:rFonts w:ascii="Times New Roman" w:eastAsia="Calibri" w:hAnsi="Times New Roman" w:cs="Times New Roman"/>
          <w:bCs/>
          <w:color w:val="000000"/>
          <w:sz w:val="20"/>
          <w:szCs w:val="20"/>
          <w:lang w:eastAsia="lv-LV"/>
        </w:rPr>
        <w:tab/>
      </w:r>
      <w:r w:rsidRPr="00AD3C36">
        <w:rPr>
          <w:rFonts w:ascii="Times New Roman" w:eastAsia="Calibri" w:hAnsi="Times New Roman" w:cs="Times New Roman"/>
          <w:bCs/>
          <w:color w:val="000000"/>
          <w:sz w:val="20"/>
          <w:szCs w:val="20"/>
          <w:lang w:eastAsia="lv-LV"/>
        </w:rPr>
        <w:tab/>
      </w:r>
      <w:r w:rsidRPr="00AD3C36">
        <w:rPr>
          <w:rFonts w:ascii="Times New Roman" w:eastAsia="Calibri" w:hAnsi="Times New Roman" w:cs="Times New Roman"/>
          <w:bCs/>
          <w:color w:val="000000"/>
          <w:sz w:val="20"/>
          <w:szCs w:val="20"/>
          <w:lang w:eastAsia="lv-LV"/>
        </w:rPr>
        <w:tab/>
      </w:r>
      <w:r w:rsidRPr="00AD3C36">
        <w:rPr>
          <w:rFonts w:ascii="Times New Roman" w:eastAsia="Calibri" w:hAnsi="Times New Roman" w:cs="Times New Roman"/>
          <w:bCs/>
          <w:color w:val="000000"/>
          <w:sz w:val="20"/>
          <w:szCs w:val="20"/>
          <w:lang w:eastAsia="lv-LV"/>
        </w:rPr>
        <w:tab/>
      </w:r>
      <w:r w:rsidRPr="00AD3C36">
        <w:rPr>
          <w:rFonts w:ascii="Times New Roman" w:eastAsia="Calibri" w:hAnsi="Times New Roman" w:cs="Times New Roman"/>
          <w:bCs/>
          <w:color w:val="000000"/>
          <w:sz w:val="20"/>
          <w:szCs w:val="20"/>
          <w:lang w:eastAsia="lv-LV"/>
        </w:rPr>
        <w:tab/>
        <w:t>ar Tukuma novada Domes ..04.2015.</w:t>
      </w:r>
    </w:p>
    <w:p w:rsidR="001A1DEB" w:rsidRPr="00AD3C36" w:rsidRDefault="001A1DEB" w:rsidP="001A1DEB">
      <w:pPr>
        <w:autoSpaceDE w:val="0"/>
        <w:autoSpaceDN w:val="0"/>
        <w:adjustRightInd w:val="0"/>
        <w:jc w:val="both"/>
        <w:rPr>
          <w:rFonts w:ascii="Times New Roman" w:eastAsia="Calibri" w:hAnsi="Times New Roman" w:cs="Times New Roman"/>
          <w:bCs/>
          <w:color w:val="000000"/>
          <w:sz w:val="20"/>
          <w:szCs w:val="20"/>
          <w:lang w:eastAsia="lv-LV"/>
        </w:rPr>
      </w:pPr>
      <w:r w:rsidRPr="00AD3C36">
        <w:rPr>
          <w:rFonts w:ascii="Times New Roman" w:eastAsia="Calibri" w:hAnsi="Times New Roman" w:cs="Times New Roman"/>
          <w:bCs/>
          <w:color w:val="000000"/>
          <w:sz w:val="20"/>
          <w:szCs w:val="20"/>
          <w:lang w:eastAsia="lv-LV"/>
        </w:rPr>
        <w:tab/>
      </w:r>
      <w:r w:rsidRPr="00AD3C36">
        <w:rPr>
          <w:rFonts w:ascii="Times New Roman" w:eastAsia="Calibri" w:hAnsi="Times New Roman" w:cs="Times New Roman"/>
          <w:bCs/>
          <w:color w:val="000000"/>
          <w:sz w:val="20"/>
          <w:szCs w:val="20"/>
          <w:lang w:eastAsia="lv-LV"/>
        </w:rPr>
        <w:tab/>
      </w:r>
      <w:r w:rsidRPr="00AD3C36">
        <w:rPr>
          <w:rFonts w:ascii="Times New Roman" w:eastAsia="Calibri" w:hAnsi="Times New Roman" w:cs="Times New Roman"/>
          <w:bCs/>
          <w:color w:val="000000"/>
          <w:sz w:val="20"/>
          <w:szCs w:val="20"/>
          <w:lang w:eastAsia="lv-LV"/>
        </w:rPr>
        <w:tab/>
      </w:r>
      <w:r w:rsidRPr="00AD3C36">
        <w:rPr>
          <w:rFonts w:ascii="Times New Roman" w:eastAsia="Calibri" w:hAnsi="Times New Roman" w:cs="Times New Roman"/>
          <w:bCs/>
          <w:color w:val="000000"/>
          <w:sz w:val="20"/>
          <w:szCs w:val="20"/>
          <w:lang w:eastAsia="lv-LV"/>
        </w:rPr>
        <w:tab/>
      </w:r>
      <w:r w:rsidRPr="00AD3C36">
        <w:rPr>
          <w:rFonts w:ascii="Times New Roman" w:eastAsia="Calibri" w:hAnsi="Times New Roman" w:cs="Times New Roman"/>
          <w:bCs/>
          <w:color w:val="000000"/>
          <w:sz w:val="20"/>
          <w:szCs w:val="20"/>
          <w:lang w:eastAsia="lv-LV"/>
        </w:rPr>
        <w:tab/>
      </w:r>
      <w:r w:rsidRPr="00AD3C36">
        <w:rPr>
          <w:rFonts w:ascii="Times New Roman" w:eastAsia="Calibri" w:hAnsi="Times New Roman" w:cs="Times New Roman"/>
          <w:bCs/>
          <w:color w:val="000000"/>
          <w:sz w:val="20"/>
          <w:szCs w:val="20"/>
          <w:lang w:eastAsia="lv-LV"/>
        </w:rPr>
        <w:tab/>
      </w:r>
      <w:r w:rsidRPr="00AD3C36">
        <w:rPr>
          <w:rFonts w:ascii="Times New Roman" w:eastAsia="Calibri" w:hAnsi="Times New Roman" w:cs="Times New Roman"/>
          <w:bCs/>
          <w:color w:val="000000"/>
          <w:sz w:val="20"/>
          <w:szCs w:val="20"/>
          <w:lang w:eastAsia="lv-LV"/>
        </w:rPr>
        <w:tab/>
      </w:r>
      <w:r w:rsidRPr="00AD3C36">
        <w:rPr>
          <w:rFonts w:ascii="Times New Roman" w:eastAsia="Calibri" w:hAnsi="Times New Roman" w:cs="Times New Roman"/>
          <w:bCs/>
          <w:color w:val="000000"/>
          <w:sz w:val="20"/>
          <w:szCs w:val="20"/>
          <w:lang w:eastAsia="lv-LV"/>
        </w:rPr>
        <w:tab/>
      </w:r>
      <w:r w:rsidRPr="00AD3C36">
        <w:rPr>
          <w:rFonts w:ascii="Times New Roman" w:eastAsia="Calibri" w:hAnsi="Times New Roman" w:cs="Times New Roman"/>
          <w:bCs/>
          <w:color w:val="000000"/>
          <w:sz w:val="20"/>
          <w:szCs w:val="20"/>
          <w:lang w:eastAsia="lv-LV"/>
        </w:rPr>
        <w:tab/>
        <w:t>lēmumu (prot.Nr.., ..§.)</w:t>
      </w:r>
      <w:r w:rsidRPr="00AD3C36">
        <w:rPr>
          <w:rFonts w:ascii="Times New Roman" w:eastAsia="Calibri" w:hAnsi="Times New Roman" w:cs="Times New Roman"/>
          <w:bCs/>
          <w:color w:val="000000"/>
          <w:sz w:val="20"/>
          <w:szCs w:val="20"/>
          <w:lang w:eastAsia="lv-LV"/>
        </w:rPr>
        <w:tab/>
      </w:r>
    </w:p>
    <w:p w:rsidR="001A1DEB" w:rsidRPr="00AD3C36" w:rsidRDefault="001A1DEB" w:rsidP="001A1DEB">
      <w:pPr>
        <w:autoSpaceDE w:val="0"/>
        <w:autoSpaceDN w:val="0"/>
        <w:adjustRightInd w:val="0"/>
        <w:jc w:val="both"/>
        <w:rPr>
          <w:rFonts w:ascii="Times New Roman" w:eastAsia="Calibri" w:hAnsi="Times New Roman" w:cs="Times New Roman"/>
          <w:b/>
          <w:bCs/>
          <w:color w:val="000000"/>
          <w:sz w:val="24"/>
          <w:szCs w:val="24"/>
          <w:lang w:eastAsia="lv-LV"/>
        </w:rPr>
      </w:pPr>
    </w:p>
    <w:p w:rsidR="001A1DEB" w:rsidRPr="00AD3C36" w:rsidRDefault="001A1DEB" w:rsidP="001A1DEB">
      <w:pPr>
        <w:autoSpaceDE w:val="0"/>
        <w:autoSpaceDN w:val="0"/>
        <w:adjustRightInd w:val="0"/>
        <w:jc w:val="center"/>
        <w:rPr>
          <w:rFonts w:ascii="Times New Roman" w:eastAsia="Calibri" w:hAnsi="Times New Roman" w:cs="Times New Roman"/>
          <w:b/>
          <w:bCs/>
          <w:color w:val="000000"/>
          <w:sz w:val="24"/>
          <w:szCs w:val="24"/>
          <w:lang w:eastAsia="lv-LV"/>
        </w:rPr>
      </w:pPr>
      <w:r w:rsidRPr="00AD3C36">
        <w:rPr>
          <w:rFonts w:ascii="Times New Roman" w:eastAsia="Calibri" w:hAnsi="Times New Roman" w:cs="Times New Roman"/>
          <w:b/>
          <w:bCs/>
          <w:color w:val="000000"/>
          <w:sz w:val="24"/>
          <w:szCs w:val="24"/>
          <w:lang w:eastAsia="lv-LV"/>
        </w:rPr>
        <w:t>SAISTOŠIE NOTEIKUMI</w:t>
      </w:r>
    </w:p>
    <w:p w:rsidR="001A1DEB" w:rsidRPr="00AD3C36" w:rsidRDefault="001A1DEB" w:rsidP="001A1DEB">
      <w:pPr>
        <w:autoSpaceDE w:val="0"/>
        <w:autoSpaceDN w:val="0"/>
        <w:adjustRightInd w:val="0"/>
        <w:jc w:val="center"/>
        <w:rPr>
          <w:rFonts w:ascii="Times New Roman" w:eastAsia="Calibri" w:hAnsi="Times New Roman" w:cs="Times New Roman"/>
          <w:bCs/>
          <w:color w:val="000000"/>
          <w:sz w:val="24"/>
          <w:szCs w:val="24"/>
          <w:lang w:eastAsia="lv-LV"/>
        </w:rPr>
      </w:pPr>
      <w:r w:rsidRPr="00AD3C36">
        <w:rPr>
          <w:rFonts w:ascii="Times New Roman" w:eastAsia="Calibri" w:hAnsi="Times New Roman" w:cs="Times New Roman"/>
          <w:bCs/>
          <w:color w:val="000000"/>
          <w:sz w:val="24"/>
          <w:szCs w:val="24"/>
          <w:lang w:eastAsia="lv-LV"/>
        </w:rPr>
        <w:t>Tukumā</w:t>
      </w:r>
    </w:p>
    <w:p w:rsidR="001A1DEB" w:rsidRPr="00AD3C36" w:rsidRDefault="001A1DEB" w:rsidP="001A1DEB">
      <w:pPr>
        <w:autoSpaceDE w:val="0"/>
        <w:autoSpaceDN w:val="0"/>
        <w:adjustRightInd w:val="0"/>
        <w:jc w:val="both"/>
        <w:rPr>
          <w:rFonts w:ascii="Times New Roman" w:eastAsia="Calibri" w:hAnsi="Times New Roman" w:cs="Times New Roman"/>
          <w:bCs/>
          <w:color w:val="000000"/>
          <w:sz w:val="24"/>
          <w:szCs w:val="24"/>
          <w:lang w:eastAsia="lv-LV"/>
        </w:rPr>
      </w:pPr>
      <w:r w:rsidRPr="00AD3C36">
        <w:rPr>
          <w:rFonts w:ascii="Times New Roman" w:eastAsia="Calibri" w:hAnsi="Times New Roman" w:cs="Times New Roman"/>
          <w:bCs/>
          <w:color w:val="000000"/>
          <w:sz w:val="24"/>
          <w:szCs w:val="24"/>
          <w:lang w:eastAsia="lv-LV"/>
        </w:rPr>
        <w:t>2015.gada ...aprīlī</w:t>
      </w:r>
      <w:r w:rsidRPr="00AD3C36">
        <w:rPr>
          <w:rFonts w:ascii="Times New Roman" w:eastAsia="Calibri" w:hAnsi="Times New Roman" w:cs="Times New Roman"/>
          <w:bCs/>
          <w:color w:val="000000"/>
          <w:sz w:val="24"/>
          <w:szCs w:val="24"/>
          <w:lang w:eastAsia="lv-LV"/>
        </w:rPr>
        <w:tab/>
      </w:r>
      <w:r w:rsidRPr="00AD3C36">
        <w:rPr>
          <w:rFonts w:ascii="Times New Roman" w:eastAsia="Calibri" w:hAnsi="Times New Roman" w:cs="Times New Roman"/>
          <w:bCs/>
          <w:color w:val="000000"/>
          <w:sz w:val="24"/>
          <w:szCs w:val="24"/>
          <w:lang w:eastAsia="lv-LV"/>
        </w:rPr>
        <w:tab/>
      </w:r>
      <w:r w:rsidRPr="00AD3C36">
        <w:rPr>
          <w:rFonts w:ascii="Times New Roman" w:eastAsia="Calibri" w:hAnsi="Times New Roman" w:cs="Times New Roman"/>
          <w:bCs/>
          <w:color w:val="000000"/>
          <w:sz w:val="24"/>
          <w:szCs w:val="24"/>
          <w:lang w:eastAsia="lv-LV"/>
        </w:rPr>
        <w:tab/>
      </w:r>
      <w:r w:rsidRPr="00AD3C36">
        <w:rPr>
          <w:rFonts w:ascii="Times New Roman" w:eastAsia="Calibri" w:hAnsi="Times New Roman" w:cs="Times New Roman"/>
          <w:bCs/>
          <w:color w:val="000000"/>
          <w:sz w:val="24"/>
          <w:szCs w:val="24"/>
          <w:lang w:eastAsia="lv-LV"/>
        </w:rPr>
        <w:tab/>
      </w:r>
      <w:r w:rsidRPr="00AD3C36">
        <w:rPr>
          <w:rFonts w:ascii="Times New Roman" w:eastAsia="Calibri" w:hAnsi="Times New Roman" w:cs="Times New Roman"/>
          <w:bCs/>
          <w:color w:val="000000"/>
          <w:sz w:val="24"/>
          <w:szCs w:val="24"/>
          <w:lang w:eastAsia="lv-LV"/>
        </w:rPr>
        <w:tab/>
      </w:r>
      <w:r w:rsidRPr="00AD3C36">
        <w:rPr>
          <w:rFonts w:ascii="Times New Roman" w:eastAsia="Calibri" w:hAnsi="Times New Roman" w:cs="Times New Roman"/>
          <w:bCs/>
          <w:color w:val="000000"/>
          <w:sz w:val="24"/>
          <w:szCs w:val="24"/>
          <w:lang w:eastAsia="lv-LV"/>
        </w:rPr>
        <w:tab/>
      </w:r>
      <w:r w:rsidRPr="00AD3C36">
        <w:rPr>
          <w:rFonts w:ascii="Times New Roman" w:eastAsia="Calibri" w:hAnsi="Times New Roman" w:cs="Times New Roman"/>
          <w:bCs/>
          <w:color w:val="000000"/>
          <w:sz w:val="24"/>
          <w:szCs w:val="24"/>
          <w:lang w:eastAsia="lv-LV"/>
        </w:rPr>
        <w:tab/>
      </w:r>
      <w:r w:rsidRPr="00AD3C36">
        <w:rPr>
          <w:rFonts w:ascii="Times New Roman" w:eastAsia="Calibri" w:hAnsi="Times New Roman" w:cs="Times New Roman"/>
          <w:bCs/>
          <w:color w:val="000000"/>
          <w:sz w:val="24"/>
          <w:szCs w:val="24"/>
          <w:lang w:eastAsia="lv-LV"/>
        </w:rPr>
        <w:tab/>
      </w:r>
      <w:r w:rsidRPr="00AD3C36">
        <w:rPr>
          <w:rFonts w:ascii="Times New Roman" w:eastAsia="Calibri" w:hAnsi="Times New Roman" w:cs="Times New Roman"/>
          <w:bCs/>
          <w:color w:val="000000"/>
          <w:sz w:val="24"/>
          <w:szCs w:val="24"/>
          <w:lang w:eastAsia="lv-LV"/>
        </w:rPr>
        <w:tab/>
        <w:t xml:space="preserve">          Nr.__</w:t>
      </w:r>
      <w:r w:rsidRPr="00AD3C36">
        <w:rPr>
          <w:rFonts w:ascii="Times New Roman" w:eastAsia="Calibri" w:hAnsi="Times New Roman" w:cs="Times New Roman"/>
          <w:bCs/>
          <w:color w:val="000000"/>
          <w:sz w:val="24"/>
          <w:szCs w:val="24"/>
          <w:lang w:eastAsia="lv-LV"/>
        </w:rPr>
        <w:tab/>
      </w:r>
    </w:p>
    <w:p w:rsidR="001A1DEB" w:rsidRPr="00AD3C36" w:rsidRDefault="001A1DEB" w:rsidP="001A1DEB">
      <w:pPr>
        <w:autoSpaceDE w:val="0"/>
        <w:autoSpaceDN w:val="0"/>
        <w:adjustRightInd w:val="0"/>
        <w:jc w:val="right"/>
        <w:rPr>
          <w:rFonts w:ascii="Times New Roman" w:eastAsia="Calibri" w:hAnsi="Times New Roman" w:cs="Times New Roman"/>
          <w:bCs/>
          <w:color w:val="000000"/>
          <w:sz w:val="24"/>
          <w:szCs w:val="24"/>
          <w:lang w:eastAsia="lv-LV"/>
        </w:rPr>
      </w:pPr>
      <w:r w:rsidRPr="00AD3C36">
        <w:rPr>
          <w:rFonts w:ascii="Times New Roman" w:eastAsia="Calibri" w:hAnsi="Times New Roman" w:cs="Times New Roman"/>
          <w:bCs/>
          <w:color w:val="000000"/>
          <w:sz w:val="24"/>
          <w:szCs w:val="24"/>
          <w:lang w:eastAsia="lv-LV"/>
        </w:rPr>
        <w:tab/>
      </w:r>
      <w:r w:rsidRPr="00AD3C36">
        <w:rPr>
          <w:rFonts w:ascii="Times New Roman" w:eastAsia="Calibri" w:hAnsi="Times New Roman" w:cs="Times New Roman"/>
          <w:bCs/>
          <w:color w:val="000000"/>
          <w:sz w:val="24"/>
          <w:szCs w:val="24"/>
          <w:lang w:eastAsia="lv-LV"/>
        </w:rPr>
        <w:tab/>
      </w:r>
      <w:r w:rsidRPr="00AD3C36">
        <w:rPr>
          <w:rFonts w:ascii="Times New Roman" w:eastAsia="Calibri" w:hAnsi="Times New Roman" w:cs="Times New Roman"/>
          <w:bCs/>
          <w:color w:val="000000"/>
          <w:sz w:val="24"/>
          <w:szCs w:val="24"/>
          <w:lang w:eastAsia="lv-LV"/>
        </w:rPr>
        <w:tab/>
      </w:r>
      <w:r w:rsidRPr="00AD3C36">
        <w:rPr>
          <w:rFonts w:ascii="Times New Roman" w:eastAsia="Calibri" w:hAnsi="Times New Roman" w:cs="Times New Roman"/>
          <w:bCs/>
          <w:color w:val="000000"/>
          <w:sz w:val="24"/>
          <w:szCs w:val="24"/>
          <w:lang w:eastAsia="lv-LV"/>
        </w:rPr>
        <w:tab/>
      </w:r>
      <w:r w:rsidRPr="00AD3C36">
        <w:rPr>
          <w:rFonts w:ascii="Times New Roman" w:eastAsia="Calibri" w:hAnsi="Times New Roman" w:cs="Times New Roman"/>
          <w:bCs/>
          <w:color w:val="000000"/>
          <w:sz w:val="24"/>
          <w:szCs w:val="24"/>
          <w:lang w:eastAsia="lv-LV"/>
        </w:rPr>
        <w:tab/>
      </w:r>
      <w:r w:rsidRPr="00AD3C36">
        <w:rPr>
          <w:rFonts w:ascii="Times New Roman" w:eastAsia="Calibri" w:hAnsi="Times New Roman" w:cs="Times New Roman"/>
          <w:bCs/>
          <w:color w:val="000000"/>
          <w:sz w:val="24"/>
          <w:szCs w:val="24"/>
          <w:lang w:eastAsia="lv-LV"/>
        </w:rPr>
        <w:tab/>
      </w:r>
      <w:r w:rsidRPr="00AD3C36">
        <w:rPr>
          <w:rFonts w:ascii="Times New Roman" w:eastAsia="Calibri" w:hAnsi="Times New Roman" w:cs="Times New Roman"/>
          <w:bCs/>
          <w:color w:val="000000"/>
          <w:sz w:val="24"/>
          <w:szCs w:val="24"/>
          <w:lang w:eastAsia="lv-LV"/>
        </w:rPr>
        <w:tab/>
      </w:r>
      <w:r w:rsidRPr="00AD3C36">
        <w:rPr>
          <w:rFonts w:ascii="Times New Roman" w:eastAsia="Calibri" w:hAnsi="Times New Roman" w:cs="Times New Roman"/>
          <w:bCs/>
          <w:color w:val="000000"/>
          <w:sz w:val="24"/>
          <w:szCs w:val="24"/>
          <w:lang w:eastAsia="lv-LV"/>
        </w:rPr>
        <w:tab/>
      </w:r>
      <w:r w:rsidRPr="00AD3C36">
        <w:rPr>
          <w:rFonts w:ascii="Times New Roman" w:eastAsia="Calibri" w:hAnsi="Times New Roman" w:cs="Times New Roman"/>
          <w:bCs/>
          <w:color w:val="000000"/>
          <w:sz w:val="24"/>
          <w:szCs w:val="24"/>
          <w:lang w:eastAsia="lv-LV"/>
        </w:rPr>
        <w:tab/>
      </w:r>
      <w:r w:rsidRPr="00AD3C36">
        <w:rPr>
          <w:rFonts w:ascii="Times New Roman" w:eastAsia="Calibri" w:hAnsi="Times New Roman" w:cs="Times New Roman"/>
          <w:bCs/>
          <w:color w:val="000000"/>
          <w:sz w:val="24"/>
          <w:szCs w:val="24"/>
          <w:lang w:eastAsia="lv-LV"/>
        </w:rPr>
        <w:tab/>
        <w:t>(prot.Nr.., ..§.)</w:t>
      </w:r>
    </w:p>
    <w:p w:rsidR="001A1DEB" w:rsidRPr="00AD3C36" w:rsidRDefault="001A1DEB" w:rsidP="001A1DEB">
      <w:pPr>
        <w:autoSpaceDE w:val="0"/>
        <w:autoSpaceDN w:val="0"/>
        <w:adjustRightInd w:val="0"/>
        <w:jc w:val="both"/>
        <w:rPr>
          <w:rFonts w:ascii="Times New Roman" w:eastAsia="Calibri" w:hAnsi="Times New Roman" w:cs="Times New Roman"/>
          <w:b/>
          <w:bCs/>
          <w:color w:val="000000"/>
          <w:sz w:val="24"/>
          <w:szCs w:val="24"/>
          <w:lang w:eastAsia="lv-LV"/>
        </w:rPr>
      </w:pPr>
    </w:p>
    <w:p w:rsidR="001A1DEB" w:rsidRPr="00AD3C36" w:rsidRDefault="001A1DEB" w:rsidP="001A1DEB">
      <w:pPr>
        <w:autoSpaceDE w:val="0"/>
        <w:autoSpaceDN w:val="0"/>
        <w:adjustRightInd w:val="0"/>
        <w:jc w:val="both"/>
        <w:rPr>
          <w:rFonts w:ascii="Times New Roman" w:eastAsia="Calibri" w:hAnsi="Times New Roman" w:cs="Times New Roman"/>
          <w:b/>
          <w:bCs/>
          <w:color w:val="000000"/>
          <w:sz w:val="24"/>
          <w:szCs w:val="24"/>
          <w:lang w:eastAsia="lv-LV"/>
        </w:rPr>
      </w:pPr>
      <w:r w:rsidRPr="00AD3C36">
        <w:rPr>
          <w:rFonts w:ascii="Times New Roman" w:eastAsia="Calibri" w:hAnsi="Times New Roman" w:cs="Times New Roman"/>
          <w:b/>
          <w:bCs/>
          <w:color w:val="000000"/>
          <w:sz w:val="24"/>
          <w:szCs w:val="24"/>
          <w:lang w:eastAsia="lv-LV"/>
        </w:rPr>
        <w:t xml:space="preserve">Par Tukuma novada pašvaldībai piekrītošo </w:t>
      </w:r>
    </w:p>
    <w:p w:rsidR="001A1DEB" w:rsidRPr="00AD3C36" w:rsidRDefault="001A1DEB" w:rsidP="001A1DEB">
      <w:pPr>
        <w:autoSpaceDE w:val="0"/>
        <w:autoSpaceDN w:val="0"/>
        <w:adjustRightInd w:val="0"/>
        <w:jc w:val="both"/>
        <w:rPr>
          <w:rFonts w:ascii="Times New Roman" w:eastAsia="Calibri" w:hAnsi="Times New Roman" w:cs="Times New Roman"/>
          <w:b/>
          <w:bCs/>
          <w:color w:val="000000"/>
          <w:sz w:val="24"/>
          <w:szCs w:val="24"/>
          <w:lang w:eastAsia="lv-LV"/>
        </w:rPr>
      </w:pPr>
      <w:r w:rsidRPr="00AD3C36">
        <w:rPr>
          <w:rFonts w:ascii="Times New Roman" w:eastAsia="Calibri" w:hAnsi="Times New Roman" w:cs="Times New Roman"/>
          <w:b/>
          <w:bCs/>
          <w:color w:val="000000"/>
          <w:sz w:val="24"/>
          <w:szCs w:val="24"/>
          <w:lang w:eastAsia="lv-LV"/>
        </w:rPr>
        <w:t xml:space="preserve">vai piederošo neapbūvētu zemesgabalu </w:t>
      </w:r>
    </w:p>
    <w:p w:rsidR="001A1DEB" w:rsidRPr="00AD3C36" w:rsidRDefault="001A1DEB" w:rsidP="001A1DEB">
      <w:pPr>
        <w:autoSpaceDE w:val="0"/>
        <w:autoSpaceDN w:val="0"/>
        <w:adjustRightInd w:val="0"/>
        <w:jc w:val="both"/>
        <w:rPr>
          <w:rFonts w:ascii="Times New Roman" w:eastAsia="Calibri" w:hAnsi="Times New Roman" w:cs="Times New Roman"/>
          <w:color w:val="000000"/>
          <w:sz w:val="24"/>
          <w:szCs w:val="24"/>
          <w:lang w:eastAsia="lv-LV"/>
        </w:rPr>
      </w:pPr>
      <w:r w:rsidRPr="00AD3C36">
        <w:rPr>
          <w:rFonts w:ascii="Times New Roman" w:eastAsia="Calibri" w:hAnsi="Times New Roman" w:cs="Times New Roman"/>
          <w:b/>
          <w:bCs/>
          <w:color w:val="000000"/>
          <w:sz w:val="24"/>
          <w:szCs w:val="24"/>
          <w:lang w:eastAsia="lv-LV"/>
        </w:rPr>
        <w:t>iznomāšanu un nomas maksas noteikšanu</w:t>
      </w:r>
    </w:p>
    <w:p w:rsidR="001A1DEB" w:rsidRPr="00AD3C36" w:rsidRDefault="001A1DEB" w:rsidP="001A1DEB">
      <w:pPr>
        <w:autoSpaceDE w:val="0"/>
        <w:autoSpaceDN w:val="0"/>
        <w:adjustRightInd w:val="0"/>
        <w:rPr>
          <w:rFonts w:ascii="Times New Roman" w:eastAsia="Calibri" w:hAnsi="Times New Roman" w:cs="Times New Roman"/>
          <w:i/>
          <w:iCs/>
          <w:color w:val="000000"/>
          <w:lang w:eastAsia="lv-LV"/>
        </w:rPr>
      </w:pPr>
    </w:p>
    <w:p w:rsidR="001A1DEB" w:rsidRPr="00AD3C36" w:rsidRDefault="001A1DEB" w:rsidP="001A1DEB">
      <w:pPr>
        <w:autoSpaceDE w:val="0"/>
        <w:autoSpaceDN w:val="0"/>
        <w:adjustRightInd w:val="0"/>
        <w:ind w:left="5040" w:firstLine="720"/>
        <w:jc w:val="both"/>
        <w:rPr>
          <w:rFonts w:ascii="Times New Roman" w:eastAsia="Calibri" w:hAnsi="Times New Roman" w:cs="Times New Roman"/>
          <w:iCs/>
          <w:color w:val="000000"/>
          <w:sz w:val="20"/>
          <w:szCs w:val="20"/>
          <w:lang w:eastAsia="lv-LV"/>
        </w:rPr>
      </w:pPr>
      <w:r w:rsidRPr="00AD3C36">
        <w:rPr>
          <w:rFonts w:ascii="Times New Roman" w:eastAsia="Calibri" w:hAnsi="Times New Roman" w:cs="Times New Roman"/>
          <w:iCs/>
          <w:color w:val="000000"/>
          <w:sz w:val="20"/>
          <w:szCs w:val="20"/>
          <w:lang w:eastAsia="lv-LV"/>
        </w:rPr>
        <w:t xml:space="preserve">Izdoti saskaņā ar likuma „Par pašvaldībām” </w:t>
      </w:r>
    </w:p>
    <w:p w:rsidR="001A1DEB" w:rsidRPr="00AD3C36" w:rsidRDefault="001A1DEB" w:rsidP="001A1DEB">
      <w:pPr>
        <w:autoSpaceDE w:val="0"/>
        <w:autoSpaceDN w:val="0"/>
        <w:adjustRightInd w:val="0"/>
        <w:ind w:left="5760"/>
        <w:jc w:val="both"/>
        <w:rPr>
          <w:rFonts w:ascii="Times New Roman" w:eastAsia="Calibri" w:hAnsi="Times New Roman" w:cs="Times New Roman"/>
          <w:color w:val="000000"/>
          <w:sz w:val="20"/>
          <w:szCs w:val="20"/>
          <w:lang w:eastAsia="lv-LV"/>
        </w:rPr>
      </w:pPr>
      <w:r w:rsidRPr="00AD3C36">
        <w:rPr>
          <w:rFonts w:ascii="Times New Roman" w:eastAsia="Calibri" w:hAnsi="Times New Roman" w:cs="Times New Roman"/>
          <w:iCs/>
          <w:color w:val="000000"/>
          <w:sz w:val="20"/>
          <w:szCs w:val="20"/>
          <w:lang w:eastAsia="lv-LV"/>
        </w:rPr>
        <w:t xml:space="preserve">43.panta pirmās daļas 13.punktu, 43.panta trešo daļu, Ministru kabineta 30.10.2007. noteikumu Nr.735 “Noteikumi par publiskas personas zemes nomu” 18.punktu </w:t>
      </w:r>
    </w:p>
    <w:p w:rsidR="001A1DEB" w:rsidRPr="00AD3C36" w:rsidRDefault="001A1DEB" w:rsidP="001A1DEB">
      <w:pPr>
        <w:autoSpaceDE w:val="0"/>
        <w:autoSpaceDN w:val="0"/>
        <w:adjustRightInd w:val="0"/>
        <w:rPr>
          <w:rFonts w:ascii="Times New Roman" w:eastAsia="Calibri" w:hAnsi="Times New Roman" w:cs="Times New Roman"/>
          <w:b/>
          <w:bCs/>
          <w:color w:val="000000"/>
          <w:sz w:val="23"/>
          <w:szCs w:val="23"/>
          <w:lang w:eastAsia="lv-LV"/>
        </w:rPr>
      </w:pPr>
    </w:p>
    <w:p w:rsidR="001A1DEB" w:rsidRPr="00AD3C36" w:rsidRDefault="001A1DEB" w:rsidP="001A1DEB">
      <w:pPr>
        <w:autoSpaceDE w:val="0"/>
        <w:autoSpaceDN w:val="0"/>
        <w:adjustRightInd w:val="0"/>
        <w:jc w:val="center"/>
        <w:rPr>
          <w:rFonts w:ascii="Times New Roman" w:eastAsia="Calibri" w:hAnsi="Times New Roman" w:cs="Times New Roman"/>
          <w:b/>
          <w:bCs/>
          <w:color w:val="000000"/>
          <w:sz w:val="24"/>
          <w:szCs w:val="24"/>
          <w:lang w:eastAsia="lv-LV"/>
        </w:rPr>
      </w:pPr>
      <w:r w:rsidRPr="00AD3C36">
        <w:rPr>
          <w:rFonts w:ascii="Times New Roman" w:eastAsia="Calibri" w:hAnsi="Times New Roman" w:cs="Times New Roman"/>
          <w:b/>
          <w:bCs/>
          <w:color w:val="000000"/>
          <w:sz w:val="24"/>
          <w:szCs w:val="24"/>
          <w:lang w:eastAsia="lv-LV"/>
        </w:rPr>
        <w:t>I. Vispārīgie jautājumi</w:t>
      </w:r>
    </w:p>
    <w:p w:rsidR="001A1DEB" w:rsidRPr="00AD3C36" w:rsidRDefault="001A1DEB" w:rsidP="001A1DEB">
      <w:pPr>
        <w:autoSpaceDE w:val="0"/>
        <w:autoSpaceDN w:val="0"/>
        <w:adjustRightInd w:val="0"/>
        <w:jc w:val="both"/>
        <w:rPr>
          <w:rFonts w:ascii="Times New Roman" w:eastAsia="Calibri" w:hAnsi="Times New Roman" w:cs="Times New Roman"/>
          <w:color w:val="000000"/>
          <w:sz w:val="23"/>
          <w:szCs w:val="23"/>
          <w:lang w:eastAsia="lv-LV"/>
        </w:rPr>
      </w:pPr>
    </w:p>
    <w:p w:rsidR="001A1DEB" w:rsidRPr="00AD3C36" w:rsidRDefault="001A1DEB" w:rsidP="001A1DEB">
      <w:pPr>
        <w:autoSpaceDE w:val="0"/>
        <w:autoSpaceDN w:val="0"/>
        <w:adjustRightInd w:val="0"/>
        <w:ind w:firstLine="720"/>
        <w:jc w:val="both"/>
        <w:rPr>
          <w:rFonts w:ascii="Times New Roman" w:eastAsia="Calibri" w:hAnsi="Times New Roman" w:cs="Times New Roman"/>
          <w:color w:val="000000"/>
          <w:sz w:val="24"/>
          <w:szCs w:val="24"/>
          <w:lang w:eastAsia="lv-LV"/>
        </w:rPr>
      </w:pPr>
      <w:r w:rsidRPr="00AD3C36">
        <w:rPr>
          <w:rFonts w:ascii="Times New Roman" w:eastAsia="Calibri" w:hAnsi="Times New Roman" w:cs="Times New Roman"/>
          <w:color w:val="000000"/>
          <w:sz w:val="24"/>
          <w:szCs w:val="24"/>
          <w:lang w:eastAsia="lv-LV"/>
        </w:rPr>
        <w:t>1. Saistošie noteikumi nosaka Tukuma novada pašvaldībai (turpmāk – pašvaldība) piekrītošo vai piederošo neapbūvētu zemesgabalu iznomāšanas kārtību un nomas maksas aprēķināšanas kārtību, zemesgabala nomas līguma termiņu, kā arī rezerves zemes fonda zemes iznomāšan</w:t>
      </w:r>
      <w:r w:rsidR="00C45036">
        <w:rPr>
          <w:rFonts w:ascii="Times New Roman" w:eastAsia="Calibri" w:hAnsi="Times New Roman" w:cs="Times New Roman"/>
          <w:color w:val="000000"/>
          <w:sz w:val="24"/>
          <w:szCs w:val="24"/>
          <w:lang w:eastAsia="lv-LV"/>
        </w:rPr>
        <w:t xml:space="preserve">as </w:t>
      </w:r>
      <w:r w:rsidR="001260CE">
        <w:rPr>
          <w:rFonts w:ascii="Times New Roman" w:eastAsia="Calibri" w:hAnsi="Times New Roman" w:cs="Times New Roman"/>
          <w:color w:val="000000"/>
          <w:sz w:val="24"/>
          <w:szCs w:val="24"/>
          <w:lang w:eastAsia="lv-LV"/>
        </w:rPr>
        <w:t>kā</w:t>
      </w:r>
      <w:r w:rsidR="00C45036">
        <w:rPr>
          <w:rFonts w:ascii="Times New Roman" w:eastAsia="Calibri" w:hAnsi="Times New Roman" w:cs="Times New Roman"/>
          <w:color w:val="000000"/>
          <w:sz w:val="24"/>
          <w:szCs w:val="24"/>
          <w:lang w:eastAsia="lv-LV"/>
        </w:rPr>
        <w:t>rtību</w:t>
      </w:r>
      <w:r w:rsidRPr="00AD3C36">
        <w:rPr>
          <w:rFonts w:ascii="Times New Roman" w:eastAsia="Calibri" w:hAnsi="Times New Roman" w:cs="Times New Roman"/>
          <w:color w:val="000000"/>
          <w:sz w:val="24"/>
          <w:szCs w:val="24"/>
          <w:lang w:eastAsia="lv-LV"/>
        </w:rPr>
        <w:t xml:space="preserve">. </w:t>
      </w:r>
    </w:p>
    <w:p w:rsidR="001A1DEB" w:rsidRPr="00AD3C36" w:rsidRDefault="001A1DEB" w:rsidP="001A1DEB">
      <w:pPr>
        <w:autoSpaceDE w:val="0"/>
        <w:autoSpaceDN w:val="0"/>
        <w:adjustRightInd w:val="0"/>
        <w:ind w:firstLine="720"/>
        <w:jc w:val="both"/>
        <w:rPr>
          <w:rFonts w:ascii="Times New Roman" w:eastAsia="Calibri" w:hAnsi="Times New Roman" w:cs="Times New Roman"/>
          <w:color w:val="000000"/>
          <w:sz w:val="24"/>
          <w:szCs w:val="24"/>
          <w:lang w:eastAsia="lv-LV"/>
        </w:rPr>
      </w:pPr>
      <w:r w:rsidRPr="00AD3C36">
        <w:rPr>
          <w:rFonts w:ascii="Times New Roman" w:eastAsia="Calibri" w:hAnsi="Times New Roman" w:cs="Times New Roman"/>
          <w:color w:val="000000"/>
          <w:sz w:val="24"/>
          <w:szCs w:val="24"/>
          <w:lang w:eastAsia="lv-LV"/>
        </w:rPr>
        <w:t>2. Saistošie noteikumi attiecas uz juridiskām un fiziskām personām, kuras vēlas nomāt vai nomā pašvaldībai piederošos vai piekrītošos neapbūvētus zemesgabalus, kā arī nomā apbūvētu zemesgabalu neapbūvētās daļas, bez apbūves tiesībām.</w:t>
      </w:r>
    </w:p>
    <w:p w:rsidR="001A1DEB" w:rsidRPr="00AD3C36" w:rsidRDefault="001A1DEB" w:rsidP="001A1DEB">
      <w:pPr>
        <w:autoSpaceDE w:val="0"/>
        <w:autoSpaceDN w:val="0"/>
        <w:adjustRightInd w:val="0"/>
        <w:ind w:firstLine="720"/>
        <w:jc w:val="both"/>
        <w:rPr>
          <w:rFonts w:ascii="Times New Roman" w:eastAsia="Calibri" w:hAnsi="Times New Roman" w:cs="Times New Roman"/>
          <w:color w:val="000000"/>
          <w:sz w:val="24"/>
          <w:szCs w:val="24"/>
          <w:lang w:eastAsia="lv-LV"/>
        </w:rPr>
      </w:pPr>
      <w:r w:rsidRPr="00AD3C36">
        <w:rPr>
          <w:rFonts w:ascii="Times New Roman" w:eastAsia="Calibri" w:hAnsi="Times New Roman" w:cs="Times New Roman"/>
          <w:color w:val="000000"/>
          <w:sz w:val="24"/>
          <w:szCs w:val="24"/>
          <w:lang w:eastAsia="lv-LV"/>
        </w:rPr>
        <w:t xml:space="preserve">3. Zemesgabali tiek iznomāti, ievērojot racionālu izmantošanu un apsaimniekošanu. </w:t>
      </w:r>
    </w:p>
    <w:p w:rsidR="001A1DEB" w:rsidRPr="00AD3C36" w:rsidRDefault="001A1DEB" w:rsidP="001A1DEB">
      <w:pPr>
        <w:autoSpaceDE w:val="0"/>
        <w:autoSpaceDN w:val="0"/>
        <w:adjustRightInd w:val="0"/>
        <w:ind w:firstLine="720"/>
        <w:jc w:val="both"/>
        <w:rPr>
          <w:rFonts w:ascii="Times New Roman" w:eastAsia="Calibri" w:hAnsi="Times New Roman" w:cs="Times New Roman"/>
          <w:color w:val="000000"/>
          <w:sz w:val="24"/>
          <w:szCs w:val="24"/>
          <w:lang w:eastAsia="lv-LV"/>
        </w:rPr>
      </w:pPr>
      <w:r w:rsidRPr="00AD3C36">
        <w:rPr>
          <w:rFonts w:ascii="Times New Roman" w:eastAsia="Calibri" w:hAnsi="Times New Roman" w:cs="Times New Roman"/>
          <w:color w:val="000000"/>
          <w:sz w:val="24"/>
          <w:szCs w:val="24"/>
          <w:lang w:eastAsia="lv-LV"/>
        </w:rPr>
        <w:t>4. Pašvaldība informāciju par iznomājamiem tai piederošiem, piekrītošiem vai rīcībā esošiem zemesgabaliem izliek redzamā vietā Tukuma novada Domes</w:t>
      </w:r>
      <w:r w:rsidR="00C45036">
        <w:rPr>
          <w:rFonts w:ascii="Times New Roman" w:eastAsia="Calibri" w:hAnsi="Times New Roman" w:cs="Times New Roman"/>
          <w:color w:val="000000"/>
          <w:sz w:val="24"/>
          <w:szCs w:val="24"/>
          <w:lang w:eastAsia="lv-LV"/>
        </w:rPr>
        <w:t xml:space="preserve"> (turpmāk – Dome)</w:t>
      </w:r>
      <w:r w:rsidRPr="00AD3C36">
        <w:rPr>
          <w:rFonts w:ascii="Times New Roman" w:eastAsia="Calibri" w:hAnsi="Times New Roman" w:cs="Times New Roman"/>
          <w:color w:val="000000"/>
          <w:sz w:val="24"/>
          <w:szCs w:val="24"/>
          <w:lang w:eastAsia="lv-LV"/>
        </w:rPr>
        <w:t xml:space="preserve"> ēkā, pagastu pārvalžu un pakalpojumu centru ēkās, kā arī ievieto Tukuma novada pašvaldības tīmekļa vietnē </w:t>
      </w:r>
      <w:hyperlink r:id="rId15" w:history="1">
        <w:r w:rsidRPr="00AD3C36">
          <w:rPr>
            <w:rFonts w:ascii="Times New Roman" w:eastAsia="Calibri" w:hAnsi="Times New Roman" w:cs="Times New Roman"/>
            <w:color w:val="0000FF"/>
            <w:sz w:val="24"/>
            <w:szCs w:val="24"/>
            <w:u w:val="single"/>
            <w:lang w:eastAsia="lv-LV"/>
          </w:rPr>
          <w:t>www.tukums.lv</w:t>
        </w:r>
      </w:hyperlink>
      <w:r w:rsidRPr="00AD3C36">
        <w:rPr>
          <w:rFonts w:ascii="Times New Roman" w:eastAsia="Calibri" w:hAnsi="Times New Roman" w:cs="Times New Roman"/>
          <w:color w:val="000000"/>
          <w:sz w:val="24"/>
          <w:szCs w:val="24"/>
          <w:lang w:eastAsia="lv-LV"/>
        </w:rPr>
        <w:t xml:space="preserve"> un pašvaldības informatīvajā izdevumā „Tukuma laiks”.</w:t>
      </w:r>
    </w:p>
    <w:p w:rsidR="001A1DEB" w:rsidRPr="00AD3C36" w:rsidRDefault="001A1DEB" w:rsidP="001A1DEB">
      <w:pPr>
        <w:autoSpaceDE w:val="0"/>
        <w:autoSpaceDN w:val="0"/>
        <w:adjustRightInd w:val="0"/>
        <w:ind w:firstLine="720"/>
        <w:jc w:val="both"/>
        <w:rPr>
          <w:rFonts w:ascii="Times New Roman" w:eastAsia="Calibri" w:hAnsi="Times New Roman" w:cs="Times New Roman"/>
          <w:color w:val="000000"/>
          <w:sz w:val="24"/>
          <w:szCs w:val="24"/>
          <w:lang w:eastAsia="lv-LV"/>
        </w:rPr>
      </w:pPr>
      <w:r w:rsidRPr="00AD3C36">
        <w:rPr>
          <w:rFonts w:ascii="Times New Roman" w:eastAsia="Calibri" w:hAnsi="Times New Roman" w:cs="Times New Roman"/>
          <w:color w:val="000000"/>
          <w:sz w:val="24"/>
          <w:szCs w:val="24"/>
          <w:lang w:eastAsia="lv-LV"/>
        </w:rPr>
        <w:t>5. Zemes starpgabalu, kā arī zemi, kuru iznomā sakņu dārzu vajadzībām Tukuma pilsētā</w:t>
      </w:r>
    </w:p>
    <w:p w:rsidR="001A1DEB" w:rsidRPr="00AD3C36" w:rsidRDefault="001A1DEB" w:rsidP="001A1DEB">
      <w:pPr>
        <w:autoSpaceDE w:val="0"/>
        <w:autoSpaceDN w:val="0"/>
        <w:adjustRightInd w:val="0"/>
        <w:jc w:val="both"/>
        <w:rPr>
          <w:rFonts w:ascii="Times New Roman" w:eastAsia="Calibri" w:hAnsi="Times New Roman" w:cs="Times New Roman"/>
          <w:sz w:val="24"/>
          <w:szCs w:val="24"/>
          <w:lang w:eastAsia="lv-LV"/>
        </w:rPr>
      </w:pPr>
      <w:r w:rsidRPr="00AD3C36">
        <w:rPr>
          <w:rFonts w:ascii="Times New Roman" w:eastAsia="Calibri" w:hAnsi="Times New Roman" w:cs="Times New Roman"/>
          <w:color w:val="000000"/>
          <w:sz w:val="24"/>
          <w:szCs w:val="24"/>
          <w:lang w:eastAsia="lv-LV"/>
        </w:rPr>
        <w:t xml:space="preserve">vai </w:t>
      </w:r>
      <w:r w:rsidRPr="00AD3C36">
        <w:rPr>
          <w:rFonts w:ascii="Times New Roman" w:eastAsia="Calibri" w:hAnsi="Times New Roman" w:cs="Times New Roman"/>
          <w:sz w:val="24"/>
          <w:szCs w:val="24"/>
          <w:lang w:eastAsia="lv-LV"/>
        </w:rPr>
        <w:t>piemājas dārzu vajadzībām pagastos, kuru platība nepārsniedz 0,5 ha, iznomāšanas kārtība noteikta atsevišķi šo noteikumu V un VI sadaļā.</w:t>
      </w:r>
    </w:p>
    <w:p w:rsidR="001A1DEB" w:rsidRPr="00AD3C36" w:rsidRDefault="001A1DEB" w:rsidP="001A1DEB">
      <w:pPr>
        <w:autoSpaceDE w:val="0"/>
        <w:autoSpaceDN w:val="0"/>
        <w:adjustRightInd w:val="0"/>
        <w:ind w:firstLine="720"/>
        <w:jc w:val="both"/>
        <w:rPr>
          <w:rFonts w:ascii="Times New Roman" w:eastAsia="Calibri" w:hAnsi="Times New Roman" w:cs="Times New Roman"/>
          <w:sz w:val="24"/>
          <w:szCs w:val="24"/>
          <w:lang w:eastAsia="lv-LV"/>
        </w:rPr>
      </w:pPr>
      <w:r w:rsidRPr="00AD3C36">
        <w:rPr>
          <w:rFonts w:ascii="Times New Roman" w:eastAsia="Calibri" w:hAnsi="Times New Roman" w:cs="Times New Roman"/>
          <w:sz w:val="24"/>
          <w:szCs w:val="24"/>
          <w:lang w:eastAsia="lv-LV"/>
        </w:rPr>
        <w:t>6. Šajos saistošajos noteikumos noteiktais nomas maksas apmērs, nomas līguma termiņi, nomas pieteikuma iesniegšanas un lēmuma pieņemšanas termiņi neattiecas uz gadījumiem, kad:</w:t>
      </w:r>
    </w:p>
    <w:p w:rsidR="001A1DEB" w:rsidRPr="00AD3C36" w:rsidRDefault="001A1DEB" w:rsidP="001A1DEB">
      <w:pPr>
        <w:autoSpaceDE w:val="0"/>
        <w:autoSpaceDN w:val="0"/>
        <w:adjustRightInd w:val="0"/>
        <w:ind w:firstLine="720"/>
        <w:jc w:val="both"/>
        <w:rPr>
          <w:rFonts w:ascii="Times New Roman" w:eastAsia="Calibri" w:hAnsi="Times New Roman" w:cs="Times New Roman"/>
          <w:sz w:val="24"/>
          <w:szCs w:val="24"/>
          <w:lang w:eastAsia="lv-LV"/>
        </w:rPr>
      </w:pPr>
      <w:r w:rsidRPr="00AD3C36">
        <w:rPr>
          <w:rFonts w:ascii="Times New Roman" w:eastAsia="Calibri" w:hAnsi="Times New Roman" w:cs="Times New Roman"/>
          <w:sz w:val="24"/>
          <w:szCs w:val="24"/>
          <w:lang w:eastAsia="lv-LV"/>
        </w:rPr>
        <w:t>6.1. pašvaldība zemi iznomā valsts vai pašvaldības iestādēm, kā arī Tukuma novada pašvaldības kapitālsabiedrībām;</w:t>
      </w:r>
    </w:p>
    <w:p w:rsidR="001A1DEB" w:rsidRPr="00AD3C36" w:rsidRDefault="001A1DEB" w:rsidP="001A1DEB">
      <w:pPr>
        <w:autoSpaceDE w:val="0"/>
        <w:autoSpaceDN w:val="0"/>
        <w:adjustRightInd w:val="0"/>
        <w:ind w:firstLine="720"/>
        <w:jc w:val="both"/>
        <w:rPr>
          <w:rFonts w:ascii="Times New Roman" w:eastAsia="Calibri" w:hAnsi="Times New Roman" w:cs="Times New Roman"/>
          <w:color w:val="000000"/>
          <w:sz w:val="24"/>
          <w:szCs w:val="24"/>
          <w:lang w:eastAsia="lv-LV"/>
        </w:rPr>
      </w:pPr>
      <w:r w:rsidRPr="00AD3C36">
        <w:rPr>
          <w:rFonts w:ascii="Times New Roman" w:eastAsia="Calibri" w:hAnsi="Times New Roman" w:cs="Times New Roman"/>
          <w:color w:val="000000"/>
          <w:sz w:val="24"/>
          <w:szCs w:val="24"/>
          <w:lang w:eastAsia="lv-LV"/>
        </w:rPr>
        <w:t>6.2. tiek izlietotas zemes nomas pirmtiesības saskaņā ar Valsts un pašvaldību īpašuma privatizācijas un privatizācijas sertifikātu izmantošanas pabeigšanas likuma 25. un 26.pantu.</w:t>
      </w:r>
    </w:p>
    <w:p w:rsidR="001A1DEB" w:rsidRPr="00AD3C36" w:rsidRDefault="001A1DEB" w:rsidP="001A1DEB">
      <w:pPr>
        <w:autoSpaceDE w:val="0"/>
        <w:autoSpaceDN w:val="0"/>
        <w:adjustRightInd w:val="0"/>
        <w:jc w:val="both"/>
        <w:rPr>
          <w:rFonts w:ascii="Times New Roman" w:eastAsia="Calibri" w:hAnsi="Times New Roman" w:cs="Times New Roman"/>
          <w:color w:val="000000"/>
          <w:sz w:val="23"/>
          <w:szCs w:val="23"/>
          <w:lang w:eastAsia="lv-LV"/>
        </w:rPr>
      </w:pPr>
    </w:p>
    <w:p w:rsidR="001A1DEB" w:rsidRPr="00AD3C36" w:rsidRDefault="001A1DEB" w:rsidP="001A1DEB">
      <w:pPr>
        <w:autoSpaceDE w:val="0"/>
        <w:autoSpaceDN w:val="0"/>
        <w:adjustRightInd w:val="0"/>
        <w:jc w:val="center"/>
        <w:rPr>
          <w:rFonts w:ascii="Times New Roman" w:eastAsia="Calibri" w:hAnsi="Times New Roman" w:cs="Times New Roman"/>
          <w:b/>
          <w:bCs/>
          <w:sz w:val="24"/>
          <w:szCs w:val="24"/>
          <w:lang w:eastAsia="lv-LV"/>
        </w:rPr>
      </w:pPr>
      <w:r w:rsidRPr="00AD3C36">
        <w:rPr>
          <w:rFonts w:ascii="Times New Roman" w:eastAsia="Calibri" w:hAnsi="Times New Roman" w:cs="Times New Roman"/>
          <w:b/>
          <w:bCs/>
          <w:sz w:val="24"/>
          <w:szCs w:val="24"/>
          <w:lang w:eastAsia="lv-LV"/>
        </w:rPr>
        <w:t>II. Lēmuma pieņemšanas kārtība</w:t>
      </w:r>
    </w:p>
    <w:p w:rsidR="001A1DEB" w:rsidRPr="00AD3C36" w:rsidRDefault="001A1DEB" w:rsidP="001A1DEB">
      <w:pPr>
        <w:autoSpaceDE w:val="0"/>
        <w:autoSpaceDN w:val="0"/>
        <w:adjustRightInd w:val="0"/>
        <w:jc w:val="both"/>
        <w:rPr>
          <w:rFonts w:ascii="Times New Roman" w:eastAsia="Calibri" w:hAnsi="Times New Roman" w:cs="Times New Roman"/>
          <w:sz w:val="24"/>
          <w:szCs w:val="24"/>
          <w:lang w:eastAsia="lv-LV"/>
        </w:rPr>
      </w:pPr>
    </w:p>
    <w:p w:rsidR="001A1DEB" w:rsidRPr="00AD3C36" w:rsidRDefault="001A1DEB" w:rsidP="001A1DEB">
      <w:pPr>
        <w:autoSpaceDE w:val="0"/>
        <w:autoSpaceDN w:val="0"/>
        <w:adjustRightInd w:val="0"/>
        <w:ind w:firstLine="720"/>
        <w:jc w:val="both"/>
        <w:rPr>
          <w:rFonts w:ascii="Times New Roman" w:eastAsia="Calibri" w:hAnsi="Times New Roman" w:cs="Times New Roman"/>
          <w:sz w:val="24"/>
          <w:szCs w:val="24"/>
          <w:lang w:eastAsia="lv-LV"/>
        </w:rPr>
      </w:pPr>
      <w:r w:rsidRPr="00AD3C36">
        <w:rPr>
          <w:rFonts w:ascii="Times New Roman" w:eastAsia="Calibri" w:hAnsi="Times New Roman" w:cs="Times New Roman"/>
          <w:sz w:val="24"/>
          <w:szCs w:val="24"/>
          <w:lang w:eastAsia="lv-LV"/>
        </w:rPr>
        <w:t xml:space="preserve">7. Lēmumu par zemes gabala iznomāšanu pieņem Dome ne agrāk par diviem mēnešiem no informācijas par iznomājamiem zemesgabaliem izlikšanas redzamā vietā Tukuma novada Domes ēkā, pagastu pārvalžu un pakalpojumu centru ēkās un publicēšanas pašvaldības tīmekļa vietnē www.tukums.lv. </w:t>
      </w:r>
    </w:p>
    <w:p w:rsidR="001A1DEB" w:rsidRPr="00AD3C36" w:rsidRDefault="001A1DEB" w:rsidP="001A1DEB">
      <w:pPr>
        <w:autoSpaceDE w:val="0"/>
        <w:autoSpaceDN w:val="0"/>
        <w:adjustRightInd w:val="0"/>
        <w:ind w:firstLine="720"/>
        <w:jc w:val="both"/>
        <w:rPr>
          <w:rFonts w:ascii="Times New Roman" w:eastAsia="Calibri" w:hAnsi="Times New Roman" w:cs="Times New Roman"/>
          <w:sz w:val="24"/>
          <w:szCs w:val="24"/>
          <w:lang w:eastAsia="lv-LV"/>
        </w:rPr>
      </w:pPr>
      <w:r w:rsidRPr="00AD3C36">
        <w:rPr>
          <w:rFonts w:ascii="Times New Roman" w:eastAsia="Calibri" w:hAnsi="Times New Roman" w:cs="Times New Roman"/>
          <w:sz w:val="24"/>
          <w:szCs w:val="24"/>
          <w:lang w:eastAsia="lv-LV"/>
        </w:rPr>
        <w:lastRenderedPageBreak/>
        <w:t>8.</w:t>
      </w:r>
      <w:r>
        <w:rPr>
          <w:rFonts w:ascii="Times New Roman" w:eastAsia="Calibri" w:hAnsi="Times New Roman" w:cs="Times New Roman"/>
          <w:sz w:val="24"/>
          <w:szCs w:val="24"/>
          <w:lang w:eastAsia="lv-LV"/>
        </w:rPr>
        <w:t xml:space="preserve"> Primāri tiek</w:t>
      </w:r>
      <w:r w:rsidRPr="00AD3C36">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i</w:t>
      </w:r>
      <w:r w:rsidRPr="00AD3C36">
        <w:rPr>
          <w:rFonts w:ascii="Times New Roman" w:eastAsia="Calibri" w:hAnsi="Times New Roman" w:cs="Times New Roman"/>
          <w:sz w:val="24"/>
          <w:szCs w:val="24"/>
          <w:lang w:eastAsia="lv-LV"/>
        </w:rPr>
        <w:t>zskat</w:t>
      </w:r>
      <w:r>
        <w:rPr>
          <w:rFonts w:ascii="Times New Roman" w:eastAsia="Calibri" w:hAnsi="Times New Roman" w:cs="Times New Roman"/>
          <w:sz w:val="24"/>
          <w:szCs w:val="24"/>
          <w:lang w:eastAsia="lv-LV"/>
        </w:rPr>
        <w:t>ī</w:t>
      </w:r>
      <w:r w:rsidRPr="00AD3C36">
        <w:rPr>
          <w:rFonts w:ascii="Times New Roman" w:eastAsia="Calibri" w:hAnsi="Times New Roman" w:cs="Times New Roman"/>
          <w:sz w:val="24"/>
          <w:szCs w:val="24"/>
          <w:lang w:eastAsia="lv-LV"/>
        </w:rPr>
        <w:t>t</w:t>
      </w:r>
      <w:r>
        <w:rPr>
          <w:rFonts w:ascii="Times New Roman" w:eastAsia="Calibri" w:hAnsi="Times New Roman" w:cs="Times New Roman"/>
          <w:sz w:val="24"/>
          <w:szCs w:val="24"/>
          <w:lang w:eastAsia="lv-LV"/>
        </w:rPr>
        <w:t xml:space="preserve">i to </w:t>
      </w:r>
      <w:r w:rsidRPr="00AD3C36">
        <w:rPr>
          <w:rFonts w:ascii="Times New Roman" w:eastAsia="Calibri" w:hAnsi="Times New Roman" w:cs="Times New Roman"/>
          <w:sz w:val="24"/>
          <w:szCs w:val="24"/>
          <w:lang w:eastAsia="lv-LV"/>
        </w:rPr>
        <w:t>personu iesniegum</w:t>
      </w:r>
      <w:r>
        <w:rPr>
          <w:rFonts w:ascii="Times New Roman" w:eastAsia="Calibri" w:hAnsi="Times New Roman" w:cs="Times New Roman"/>
          <w:sz w:val="24"/>
          <w:szCs w:val="24"/>
          <w:lang w:eastAsia="lv-LV"/>
        </w:rPr>
        <w:t>i</w:t>
      </w:r>
      <w:r w:rsidRPr="00AD3C36">
        <w:rPr>
          <w:rFonts w:ascii="Times New Roman" w:eastAsia="Calibri" w:hAnsi="Times New Roman" w:cs="Times New Roman"/>
          <w:sz w:val="24"/>
          <w:szCs w:val="24"/>
          <w:lang w:eastAsia="lv-LV"/>
        </w:rPr>
        <w:t>, kur</w:t>
      </w:r>
      <w:r>
        <w:rPr>
          <w:rFonts w:ascii="Times New Roman" w:eastAsia="Calibri" w:hAnsi="Times New Roman" w:cs="Times New Roman"/>
          <w:sz w:val="24"/>
          <w:szCs w:val="24"/>
          <w:lang w:eastAsia="lv-LV"/>
        </w:rPr>
        <w:t>as</w:t>
      </w:r>
      <w:r w:rsidRPr="00AD3C36">
        <w:rPr>
          <w:rFonts w:ascii="Times New Roman" w:eastAsia="Calibri" w:hAnsi="Times New Roman" w:cs="Times New Roman"/>
          <w:sz w:val="24"/>
          <w:szCs w:val="24"/>
          <w:lang w:eastAsia="lv-LV"/>
        </w:rPr>
        <w:t xml:space="preserve"> savu pamata dzīvesvietu (deklarēto un faktisko - fiziskām personām) vai juridisko adresi (juridiskām personām) reģistrējušas Tukuma novada administratīvajā teritorijā. </w:t>
      </w:r>
    </w:p>
    <w:p w:rsidR="001A1DEB" w:rsidRPr="00AD3C36" w:rsidRDefault="001A1DEB" w:rsidP="001A1DEB">
      <w:pPr>
        <w:autoSpaceDE w:val="0"/>
        <w:autoSpaceDN w:val="0"/>
        <w:adjustRightInd w:val="0"/>
        <w:ind w:firstLine="720"/>
        <w:jc w:val="both"/>
        <w:rPr>
          <w:rFonts w:ascii="Times New Roman" w:eastAsia="Calibri" w:hAnsi="Times New Roman" w:cs="Times New Roman"/>
          <w:sz w:val="24"/>
          <w:szCs w:val="24"/>
          <w:lang w:eastAsia="lv-LV"/>
        </w:rPr>
      </w:pPr>
      <w:r w:rsidRPr="00AD3C36">
        <w:rPr>
          <w:rFonts w:ascii="Times New Roman" w:eastAsia="Calibri" w:hAnsi="Times New Roman" w:cs="Times New Roman"/>
          <w:sz w:val="24"/>
          <w:szCs w:val="24"/>
          <w:lang w:eastAsia="lv-LV"/>
        </w:rPr>
        <w:t>9. Ja uz vienu zemes gabalu piesakās vairākas personas (kurām ir 8.punktā minētā priekšroka, vai pretēji – nevienai nav priekšroka) Dome</w:t>
      </w:r>
      <w:r w:rsidR="00C45036">
        <w:rPr>
          <w:rFonts w:ascii="Times New Roman" w:eastAsia="Calibri" w:hAnsi="Times New Roman" w:cs="Times New Roman"/>
          <w:sz w:val="24"/>
          <w:szCs w:val="24"/>
          <w:lang w:eastAsia="lv-LV"/>
        </w:rPr>
        <w:t>s</w:t>
      </w:r>
      <w:r w:rsidRPr="00AD3C36">
        <w:rPr>
          <w:rFonts w:ascii="Times New Roman" w:eastAsia="Calibri" w:hAnsi="Times New Roman" w:cs="Times New Roman"/>
          <w:sz w:val="24"/>
          <w:szCs w:val="24"/>
          <w:lang w:eastAsia="lv-LV"/>
        </w:rPr>
        <w:t xml:space="preserve"> Īpašumu apsaimniekošanas un privatizācijas komisija rīko šādu zemes gabalu nomas tiesību izsoli. Izsoles rezultātus zemes iznomāšanai iesniedz apstiprināšanai Domei. Nomas tiesību izsolē solīšanu sāk no 15.2.apakšpunktā noteiktās nomas maksas. </w:t>
      </w:r>
    </w:p>
    <w:p w:rsidR="001A1DEB" w:rsidRPr="00AD3C36" w:rsidRDefault="001A1DEB" w:rsidP="001A1DEB">
      <w:pPr>
        <w:autoSpaceDE w:val="0"/>
        <w:autoSpaceDN w:val="0"/>
        <w:adjustRightInd w:val="0"/>
        <w:ind w:firstLine="720"/>
        <w:jc w:val="both"/>
        <w:rPr>
          <w:rFonts w:ascii="Times New Roman" w:eastAsia="Calibri" w:hAnsi="Times New Roman" w:cs="Times New Roman"/>
          <w:sz w:val="24"/>
          <w:szCs w:val="24"/>
          <w:lang w:eastAsia="lv-LV"/>
        </w:rPr>
      </w:pPr>
      <w:r w:rsidRPr="00AD3C36">
        <w:rPr>
          <w:rFonts w:ascii="Times New Roman" w:eastAsia="Calibri" w:hAnsi="Times New Roman" w:cs="Times New Roman"/>
          <w:sz w:val="24"/>
          <w:szCs w:val="24"/>
          <w:lang w:eastAsia="lv-LV"/>
        </w:rPr>
        <w:t>10. Ja uz vienu zemes gabalu, kas ieskaitīts rezerves zemes fondā</w:t>
      </w:r>
      <w:r w:rsidR="00C45036">
        <w:rPr>
          <w:rFonts w:ascii="Times New Roman" w:eastAsia="Calibri" w:hAnsi="Times New Roman" w:cs="Times New Roman"/>
          <w:sz w:val="24"/>
          <w:szCs w:val="24"/>
          <w:lang w:eastAsia="lv-LV"/>
        </w:rPr>
        <w:t>,</w:t>
      </w:r>
      <w:r w:rsidRPr="00AD3C36">
        <w:rPr>
          <w:rFonts w:ascii="Times New Roman" w:eastAsia="Calibri" w:hAnsi="Times New Roman" w:cs="Times New Roman"/>
          <w:sz w:val="24"/>
          <w:szCs w:val="24"/>
          <w:lang w:eastAsia="lv-LV"/>
        </w:rPr>
        <w:t xml:space="preserve"> piesakās vairākas personas (kurām ir 8.punktā minētā</w:t>
      </w:r>
      <w:r>
        <w:rPr>
          <w:rFonts w:ascii="Times New Roman" w:eastAsia="Calibri" w:hAnsi="Times New Roman" w:cs="Times New Roman"/>
          <w:sz w:val="24"/>
          <w:szCs w:val="24"/>
          <w:lang w:eastAsia="lv-LV"/>
        </w:rPr>
        <w:t>s</w:t>
      </w:r>
      <w:r w:rsidRPr="00AD3C36">
        <w:rPr>
          <w:rFonts w:ascii="Times New Roman" w:eastAsia="Calibri" w:hAnsi="Times New Roman" w:cs="Times New Roman"/>
          <w:sz w:val="24"/>
          <w:szCs w:val="24"/>
          <w:lang w:eastAsia="lv-LV"/>
        </w:rPr>
        <w:t xml:space="preserve"> pi</w:t>
      </w:r>
      <w:r>
        <w:rPr>
          <w:rFonts w:ascii="Times New Roman" w:eastAsia="Calibri" w:hAnsi="Times New Roman" w:cs="Times New Roman"/>
          <w:sz w:val="24"/>
          <w:szCs w:val="24"/>
          <w:lang w:eastAsia="lv-LV"/>
        </w:rPr>
        <w:t>rmtiesības</w:t>
      </w:r>
      <w:r w:rsidRPr="00AD3C36">
        <w:rPr>
          <w:rFonts w:ascii="Times New Roman" w:eastAsia="Calibri" w:hAnsi="Times New Roman" w:cs="Times New Roman"/>
          <w:sz w:val="24"/>
          <w:szCs w:val="24"/>
          <w:lang w:eastAsia="lv-LV"/>
        </w:rPr>
        <w:t>, vai pretēji – nevienai nav priekšroka) Dome</w:t>
      </w:r>
      <w:r w:rsidR="00C45036">
        <w:rPr>
          <w:rFonts w:ascii="Times New Roman" w:eastAsia="Calibri" w:hAnsi="Times New Roman" w:cs="Times New Roman"/>
          <w:sz w:val="24"/>
          <w:szCs w:val="24"/>
          <w:lang w:eastAsia="lv-LV"/>
        </w:rPr>
        <w:t>s</w:t>
      </w:r>
      <w:r w:rsidRPr="00AD3C36">
        <w:rPr>
          <w:rFonts w:ascii="Times New Roman" w:eastAsia="Calibri" w:hAnsi="Times New Roman" w:cs="Times New Roman"/>
          <w:sz w:val="24"/>
          <w:szCs w:val="24"/>
          <w:lang w:eastAsia="lv-LV"/>
        </w:rPr>
        <w:t xml:space="preserve"> Īpašumu apsaimniekošanas un privatizācijas komisija rīko šādu zemes gabalu nomas tiesību izlozi un izlozes rezultātus zemes iznomāšanai iesniedz apstiprināšanai Domei.</w:t>
      </w:r>
    </w:p>
    <w:p w:rsidR="001A1DEB" w:rsidRPr="00AD3C36" w:rsidRDefault="001A1DEB" w:rsidP="001A1DEB">
      <w:pPr>
        <w:autoSpaceDE w:val="0"/>
        <w:autoSpaceDN w:val="0"/>
        <w:adjustRightInd w:val="0"/>
        <w:ind w:firstLine="720"/>
        <w:jc w:val="both"/>
        <w:rPr>
          <w:rFonts w:ascii="Times New Roman" w:eastAsia="Calibri" w:hAnsi="Times New Roman" w:cs="Times New Roman"/>
          <w:sz w:val="24"/>
          <w:szCs w:val="24"/>
          <w:lang w:eastAsia="lv-LV"/>
        </w:rPr>
      </w:pPr>
      <w:r w:rsidRPr="00AD3C36">
        <w:rPr>
          <w:rFonts w:ascii="Times New Roman" w:eastAsia="Calibri" w:hAnsi="Times New Roman" w:cs="Times New Roman"/>
          <w:sz w:val="24"/>
          <w:szCs w:val="24"/>
          <w:lang w:eastAsia="lv-LV"/>
        </w:rPr>
        <w:t>11. Nomniekiem ir pirmtiesības uz</w:t>
      </w:r>
      <w:r>
        <w:rPr>
          <w:rFonts w:ascii="Times New Roman" w:eastAsia="Calibri" w:hAnsi="Times New Roman" w:cs="Times New Roman"/>
          <w:sz w:val="24"/>
          <w:szCs w:val="24"/>
          <w:lang w:eastAsia="lv-LV"/>
        </w:rPr>
        <w:t xml:space="preserve"> jauna</w:t>
      </w:r>
      <w:r w:rsidRPr="00AD3C36">
        <w:rPr>
          <w:rFonts w:ascii="Times New Roman" w:eastAsia="Calibri" w:hAnsi="Times New Roman" w:cs="Times New Roman"/>
          <w:sz w:val="24"/>
          <w:szCs w:val="24"/>
          <w:lang w:eastAsia="lv-LV"/>
        </w:rPr>
        <w:t xml:space="preserve"> nomas līguma </w:t>
      </w:r>
      <w:r>
        <w:rPr>
          <w:rFonts w:ascii="Times New Roman" w:eastAsia="Calibri" w:hAnsi="Times New Roman" w:cs="Times New Roman"/>
          <w:sz w:val="24"/>
          <w:szCs w:val="24"/>
          <w:lang w:eastAsia="lv-LV"/>
        </w:rPr>
        <w:t>noslēgšanu</w:t>
      </w:r>
      <w:r w:rsidRPr="00AD3C36">
        <w:rPr>
          <w:rFonts w:ascii="Times New Roman" w:eastAsia="Calibri" w:hAnsi="Times New Roman" w:cs="Times New Roman"/>
          <w:sz w:val="24"/>
          <w:szCs w:val="24"/>
          <w:lang w:eastAsia="lv-LV"/>
        </w:rPr>
        <w:t>, ja nomnieks ir pildījis nomas līguma nosacījumus un nav kavējis nomas un nekustamā īpašuma nodokļa maksājumus.</w:t>
      </w:r>
    </w:p>
    <w:p w:rsidR="001A1DEB" w:rsidRPr="00AD3C36" w:rsidRDefault="001A1DEB" w:rsidP="001A1DEB">
      <w:pPr>
        <w:autoSpaceDE w:val="0"/>
        <w:autoSpaceDN w:val="0"/>
        <w:adjustRightInd w:val="0"/>
        <w:jc w:val="both"/>
        <w:rPr>
          <w:rFonts w:ascii="Times New Roman" w:eastAsia="Calibri" w:hAnsi="Times New Roman" w:cs="Times New Roman"/>
          <w:sz w:val="24"/>
          <w:szCs w:val="24"/>
          <w:lang w:eastAsia="lv-LV"/>
        </w:rPr>
      </w:pPr>
    </w:p>
    <w:p w:rsidR="001A1DEB" w:rsidRPr="00AD3C36" w:rsidRDefault="001A1DEB" w:rsidP="001A1DEB">
      <w:pPr>
        <w:autoSpaceDE w:val="0"/>
        <w:autoSpaceDN w:val="0"/>
        <w:adjustRightInd w:val="0"/>
        <w:jc w:val="center"/>
        <w:rPr>
          <w:rFonts w:ascii="Times New Roman" w:eastAsia="Calibri" w:hAnsi="Times New Roman" w:cs="Times New Roman"/>
          <w:b/>
          <w:bCs/>
          <w:sz w:val="24"/>
          <w:szCs w:val="24"/>
          <w:lang w:eastAsia="lv-LV"/>
        </w:rPr>
      </w:pPr>
      <w:r w:rsidRPr="00AD3C36">
        <w:rPr>
          <w:rFonts w:ascii="Times New Roman" w:eastAsia="Calibri" w:hAnsi="Times New Roman" w:cs="Times New Roman"/>
          <w:b/>
          <w:bCs/>
          <w:sz w:val="24"/>
          <w:szCs w:val="24"/>
          <w:lang w:eastAsia="lv-LV"/>
        </w:rPr>
        <w:t>III. Nomas līgumu sagatavošanas un noslēgšanas kārtība</w:t>
      </w:r>
    </w:p>
    <w:p w:rsidR="001A1DEB" w:rsidRPr="00AD3C36" w:rsidRDefault="001A1DEB" w:rsidP="001A1DEB">
      <w:pPr>
        <w:autoSpaceDE w:val="0"/>
        <w:autoSpaceDN w:val="0"/>
        <w:adjustRightInd w:val="0"/>
        <w:jc w:val="center"/>
        <w:rPr>
          <w:rFonts w:ascii="Times New Roman" w:eastAsia="Calibri" w:hAnsi="Times New Roman" w:cs="Times New Roman"/>
          <w:sz w:val="24"/>
          <w:szCs w:val="24"/>
          <w:lang w:eastAsia="lv-LV"/>
        </w:rPr>
      </w:pPr>
    </w:p>
    <w:p w:rsidR="001A1DEB" w:rsidRPr="00AD3C36" w:rsidRDefault="001A1DEB" w:rsidP="001A1DEB">
      <w:pPr>
        <w:autoSpaceDE w:val="0"/>
        <w:autoSpaceDN w:val="0"/>
        <w:adjustRightInd w:val="0"/>
        <w:ind w:firstLine="720"/>
        <w:jc w:val="both"/>
        <w:rPr>
          <w:rFonts w:ascii="Times New Roman" w:eastAsia="Calibri" w:hAnsi="Times New Roman" w:cs="Times New Roman"/>
          <w:sz w:val="24"/>
          <w:szCs w:val="24"/>
          <w:lang w:eastAsia="lv-LV"/>
        </w:rPr>
      </w:pPr>
      <w:r w:rsidRPr="00AD3C36">
        <w:rPr>
          <w:rFonts w:ascii="Times New Roman" w:eastAsia="Calibri" w:hAnsi="Times New Roman" w:cs="Times New Roman"/>
          <w:sz w:val="24"/>
          <w:szCs w:val="24"/>
          <w:lang w:eastAsia="lv-LV"/>
        </w:rPr>
        <w:t xml:space="preserve">12. Zemes nomas līgumi tiek slēgti uz </w:t>
      </w:r>
      <w:r w:rsidR="00C45036">
        <w:rPr>
          <w:rFonts w:ascii="Times New Roman" w:eastAsia="Calibri" w:hAnsi="Times New Roman" w:cs="Times New Roman"/>
          <w:sz w:val="24"/>
          <w:szCs w:val="24"/>
          <w:lang w:eastAsia="lv-LV"/>
        </w:rPr>
        <w:t>pieciem</w:t>
      </w:r>
      <w:r w:rsidRPr="00AD3C36">
        <w:rPr>
          <w:rFonts w:ascii="Times New Roman" w:eastAsia="Calibri" w:hAnsi="Times New Roman" w:cs="Times New Roman"/>
          <w:sz w:val="24"/>
          <w:szCs w:val="24"/>
          <w:lang w:eastAsia="lv-LV"/>
        </w:rPr>
        <w:t xml:space="preserve"> gadiem. </w:t>
      </w:r>
    </w:p>
    <w:p w:rsidR="001A1DEB" w:rsidRPr="00AD3C36" w:rsidRDefault="001A1DEB" w:rsidP="001A1DEB">
      <w:pPr>
        <w:autoSpaceDE w:val="0"/>
        <w:autoSpaceDN w:val="0"/>
        <w:adjustRightInd w:val="0"/>
        <w:ind w:firstLine="720"/>
        <w:jc w:val="both"/>
        <w:rPr>
          <w:rFonts w:ascii="Times New Roman" w:eastAsia="Calibri" w:hAnsi="Times New Roman" w:cs="Times New Roman"/>
          <w:sz w:val="24"/>
          <w:szCs w:val="24"/>
          <w:lang w:eastAsia="lv-LV"/>
        </w:rPr>
      </w:pPr>
      <w:r w:rsidRPr="00AD3C36">
        <w:rPr>
          <w:rFonts w:ascii="Times New Roman" w:eastAsia="Calibri" w:hAnsi="Times New Roman" w:cs="Times New Roman"/>
          <w:sz w:val="24"/>
          <w:szCs w:val="24"/>
          <w:lang w:eastAsia="lv-LV"/>
        </w:rPr>
        <w:t xml:space="preserve">13. Atsevišķos gadījumos, pēc pagastu pārvalžu vadītāju, Teritoriālās attīstības komitejas priekšsēdētāja vai Īpašumu apsaimniekošanas un privatizācijas komisijas priekšlikumiem, zemes nomas līgums var tikt noslēgts uz laiku līdz </w:t>
      </w:r>
      <w:r w:rsidR="00C45036">
        <w:rPr>
          <w:rFonts w:ascii="Times New Roman" w:eastAsia="Calibri" w:hAnsi="Times New Roman" w:cs="Times New Roman"/>
          <w:sz w:val="24"/>
          <w:szCs w:val="24"/>
          <w:lang w:eastAsia="lv-LV"/>
        </w:rPr>
        <w:t xml:space="preserve">desmit </w:t>
      </w:r>
      <w:r w:rsidRPr="00AD3C36">
        <w:rPr>
          <w:rFonts w:ascii="Times New Roman" w:eastAsia="Calibri" w:hAnsi="Times New Roman" w:cs="Times New Roman"/>
          <w:sz w:val="24"/>
          <w:szCs w:val="24"/>
          <w:lang w:eastAsia="lv-LV"/>
        </w:rPr>
        <w:t xml:space="preserve">gadiem. </w:t>
      </w:r>
    </w:p>
    <w:p w:rsidR="001A1DEB" w:rsidRPr="00AD3C36" w:rsidRDefault="001A1DEB" w:rsidP="001A1DEB">
      <w:pPr>
        <w:autoSpaceDE w:val="0"/>
        <w:autoSpaceDN w:val="0"/>
        <w:adjustRightInd w:val="0"/>
        <w:ind w:firstLine="720"/>
        <w:jc w:val="both"/>
        <w:rPr>
          <w:rFonts w:ascii="Times New Roman" w:eastAsia="Calibri" w:hAnsi="Times New Roman" w:cs="Times New Roman"/>
          <w:sz w:val="24"/>
          <w:szCs w:val="24"/>
          <w:lang w:eastAsia="lv-LV"/>
        </w:rPr>
      </w:pPr>
      <w:r w:rsidRPr="00AD3C36">
        <w:rPr>
          <w:rFonts w:ascii="Times New Roman" w:eastAsia="Calibri" w:hAnsi="Times New Roman" w:cs="Times New Roman"/>
          <w:sz w:val="24"/>
          <w:szCs w:val="24"/>
          <w:lang w:eastAsia="lv-LV"/>
        </w:rPr>
        <w:t xml:space="preserve">14. Nomniekam ir pienākums viena mēneša laikā no līguma sagatavošanas parakstīt (noslēgt) zemes nomas līgumu. Ja minētajā termiņā zemes nomas līgums netiek parakstīts, persona zaudē nomas tiesības uz zemesgabalu un Domei ir tiesības atcelt attiecīgo lēmumu un pieņemt lēmumu par zemesgabala piešķiršanu nomā citai personai. </w:t>
      </w:r>
    </w:p>
    <w:p w:rsidR="001A1DEB" w:rsidRPr="00AD3C36" w:rsidRDefault="001A1DEB" w:rsidP="001A1DEB">
      <w:pPr>
        <w:autoSpaceDE w:val="0"/>
        <w:autoSpaceDN w:val="0"/>
        <w:adjustRightInd w:val="0"/>
        <w:jc w:val="both"/>
        <w:rPr>
          <w:rFonts w:ascii="Times New Roman" w:eastAsia="Calibri" w:hAnsi="Times New Roman" w:cs="Times New Roman"/>
          <w:b/>
          <w:bCs/>
          <w:sz w:val="24"/>
          <w:szCs w:val="24"/>
          <w:lang w:eastAsia="lv-LV"/>
        </w:rPr>
      </w:pPr>
    </w:p>
    <w:p w:rsidR="001A1DEB" w:rsidRPr="00AD3C36" w:rsidRDefault="001A1DEB" w:rsidP="001A1DEB">
      <w:pPr>
        <w:autoSpaceDE w:val="0"/>
        <w:autoSpaceDN w:val="0"/>
        <w:adjustRightInd w:val="0"/>
        <w:jc w:val="center"/>
        <w:rPr>
          <w:rFonts w:ascii="Times New Roman" w:eastAsia="Calibri" w:hAnsi="Times New Roman" w:cs="Times New Roman"/>
          <w:b/>
          <w:bCs/>
          <w:sz w:val="24"/>
          <w:szCs w:val="24"/>
          <w:lang w:eastAsia="lv-LV"/>
        </w:rPr>
      </w:pPr>
      <w:r w:rsidRPr="00AD3C36">
        <w:rPr>
          <w:rFonts w:ascii="Times New Roman" w:eastAsia="Calibri" w:hAnsi="Times New Roman" w:cs="Times New Roman"/>
          <w:b/>
          <w:bCs/>
          <w:sz w:val="24"/>
          <w:szCs w:val="24"/>
          <w:lang w:eastAsia="lv-LV"/>
        </w:rPr>
        <w:t>IV. Zemes nomas maksas apm</w:t>
      </w:r>
      <w:r w:rsidRPr="00AD3C36">
        <w:rPr>
          <w:rFonts w:ascii="Times New Roman" w:eastAsia="Calibri" w:hAnsi="Times New Roman" w:cs="Times New Roman"/>
          <w:sz w:val="24"/>
          <w:szCs w:val="24"/>
          <w:lang w:eastAsia="lv-LV"/>
        </w:rPr>
        <w:t>ē</w:t>
      </w:r>
      <w:r w:rsidRPr="00AD3C36">
        <w:rPr>
          <w:rFonts w:ascii="Times New Roman" w:eastAsia="Calibri" w:hAnsi="Times New Roman" w:cs="Times New Roman"/>
          <w:b/>
          <w:bCs/>
          <w:sz w:val="24"/>
          <w:szCs w:val="24"/>
          <w:lang w:eastAsia="lv-LV"/>
        </w:rPr>
        <w:t>rs, aprēķināšanas un samaksas k</w:t>
      </w:r>
      <w:r w:rsidRPr="00AD3C36">
        <w:rPr>
          <w:rFonts w:ascii="Times New Roman" w:eastAsia="Calibri" w:hAnsi="Times New Roman" w:cs="Times New Roman"/>
          <w:sz w:val="24"/>
          <w:szCs w:val="24"/>
          <w:lang w:eastAsia="lv-LV"/>
        </w:rPr>
        <w:t>a</w:t>
      </w:r>
      <w:r w:rsidRPr="00AD3C36">
        <w:rPr>
          <w:rFonts w:ascii="Times New Roman" w:eastAsia="Calibri" w:hAnsi="Times New Roman" w:cs="Times New Roman"/>
          <w:b/>
          <w:bCs/>
          <w:sz w:val="24"/>
          <w:szCs w:val="24"/>
          <w:lang w:eastAsia="lv-LV"/>
        </w:rPr>
        <w:t>rt</w:t>
      </w:r>
      <w:r w:rsidRPr="00AD3C36">
        <w:rPr>
          <w:rFonts w:ascii="Times New Roman" w:eastAsia="Calibri" w:hAnsi="Times New Roman" w:cs="Times New Roman"/>
          <w:sz w:val="24"/>
          <w:szCs w:val="24"/>
          <w:lang w:eastAsia="lv-LV"/>
        </w:rPr>
        <w:t>ī</w:t>
      </w:r>
      <w:r w:rsidRPr="00AD3C36">
        <w:rPr>
          <w:rFonts w:ascii="Times New Roman" w:eastAsia="Calibri" w:hAnsi="Times New Roman" w:cs="Times New Roman"/>
          <w:b/>
          <w:bCs/>
          <w:sz w:val="24"/>
          <w:szCs w:val="24"/>
          <w:lang w:eastAsia="lv-LV"/>
        </w:rPr>
        <w:t>ba</w:t>
      </w:r>
    </w:p>
    <w:p w:rsidR="001A1DEB" w:rsidRPr="00AD3C36" w:rsidRDefault="001A1DEB" w:rsidP="001A1DEB">
      <w:pPr>
        <w:autoSpaceDE w:val="0"/>
        <w:autoSpaceDN w:val="0"/>
        <w:adjustRightInd w:val="0"/>
        <w:jc w:val="both"/>
        <w:rPr>
          <w:rFonts w:ascii="Times New Roman" w:eastAsia="Calibri" w:hAnsi="Times New Roman" w:cs="Times New Roman"/>
          <w:sz w:val="24"/>
          <w:szCs w:val="24"/>
          <w:lang w:eastAsia="lv-LV"/>
        </w:rPr>
      </w:pPr>
      <w:r w:rsidRPr="00AD3C36">
        <w:rPr>
          <w:rFonts w:ascii="Times New Roman" w:eastAsia="Calibri" w:hAnsi="Times New Roman" w:cs="Times New Roman"/>
          <w:b/>
          <w:bCs/>
          <w:sz w:val="24"/>
          <w:szCs w:val="24"/>
          <w:lang w:eastAsia="lv-LV"/>
        </w:rPr>
        <w:t xml:space="preserve"> </w:t>
      </w:r>
    </w:p>
    <w:p w:rsidR="001A1DEB" w:rsidRPr="00AD3C36" w:rsidRDefault="001A1DEB" w:rsidP="001A1DEB">
      <w:pPr>
        <w:autoSpaceDE w:val="0"/>
        <w:autoSpaceDN w:val="0"/>
        <w:adjustRightInd w:val="0"/>
        <w:ind w:firstLine="720"/>
        <w:jc w:val="both"/>
        <w:rPr>
          <w:rFonts w:ascii="Times New Roman" w:eastAsia="Calibri" w:hAnsi="Times New Roman" w:cs="Times New Roman"/>
          <w:sz w:val="24"/>
          <w:szCs w:val="24"/>
          <w:lang w:eastAsia="lv-LV"/>
        </w:rPr>
      </w:pPr>
      <w:r w:rsidRPr="00AD3C36">
        <w:rPr>
          <w:rFonts w:ascii="Times New Roman" w:eastAsia="Calibri" w:hAnsi="Times New Roman" w:cs="Times New Roman"/>
          <w:sz w:val="24"/>
          <w:szCs w:val="24"/>
          <w:lang w:eastAsia="lv-LV"/>
        </w:rPr>
        <w:t xml:space="preserve">15. Nomas maksas apmērs (bez PVN) gadā tiek noteikts šādi: </w:t>
      </w:r>
    </w:p>
    <w:p w:rsidR="001A1DEB" w:rsidRPr="00AD3C36" w:rsidRDefault="001A1DEB" w:rsidP="001A1DEB">
      <w:pPr>
        <w:autoSpaceDE w:val="0"/>
        <w:autoSpaceDN w:val="0"/>
        <w:adjustRightInd w:val="0"/>
        <w:ind w:firstLine="720"/>
        <w:jc w:val="both"/>
        <w:rPr>
          <w:rFonts w:ascii="Times New Roman" w:eastAsia="Calibri" w:hAnsi="Times New Roman" w:cs="Times New Roman"/>
          <w:sz w:val="24"/>
          <w:szCs w:val="24"/>
          <w:lang w:eastAsia="lv-LV"/>
        </w:rPr>
      </w:pPr>
      <w:r w:rsidRPr="00AD3C36">
        <w:rPr>
          <w:rFonts w:ascii="Times New Roman" w:eastAsia="Calibri" w:hAnsi="Times New Roman" w:cs="Times New Roman"/>
          <w:sz w:val="24"/>
          <w:szCs w:val="24"/>
          <w:lang w:eastAsia="lv-LV"/>
        </w:rPr>
        <w:t>15.1. par rezerves zemes fonda zemes iznomāšanu - 2,5% apmērā no zemes kadastrālās vērtības;</w:t>
      </w:r>
    </w:p>
    <w:p w:rsidR="001A1DEB" w:rsidRPr="00AD3C36" w:rsidRDefault="001A1DEB" w:rsidP="001A1DEB">
      <w:pPr>
        <w:autoSpaceDE w:val="0"/>
        <w:autoSpaceDN w:val="0"/>
        <w:adjustRightInd w:val="0"/>
        <w:ind w:firstLine="720"/>
        <w:jc w:val="both"/>
        <w:rPr>
          <w:rFonts w:ascii="Times New Roman" w:eastAsia="Calibri" w:hAnsi="Times New Roman" w:cs="Times New Roman"/>
          <w:sz w:val="24"/>
          <w:szCs w:val="24"/>
          <w:lang w:eastAsia="lv-LV"/>
        </w:rPr>
      </w:pPr>
      <w:r w:rsidRPr="00AD3C36">
        <w:rPr>
          <w:rFonts w:ascii="Times New Roman" w:eastAsia="Calibri" w:hAnsi="Times New Roman" w:cs="Times New Roman"/>
          <w:sz w:val="24"/>
          <w:szCs w:val="24"/>
          <w:lang w:eastAsia="lv-LV"/>
        </w:rPr>
        <w:t>15.2. pārējos gadījumos – 5% apmērā no zemes kadastrālās vērtības.</w:t>
      </w:r>
    </w:p>
    <w:p w:rsidR="001A1DEB" w:rsidRPr="00AD3C36" w:rsidRDefault="001A1DEB" w:rsidP="001A1DEB">
      <w:pPr>
        <w:autoSpaceDE w:val="0"/>
        <w:autoSpaceDN w:val="0"/>
        <w:adjustRightInd w:val="0"/>
        <w:ind w:firstLine="720"/>
        <w:jc w:val="both"/>
        <w:rPr>
          <w:rFonts w:ascii="Times New Roman" w:eastAsia="Calibri" w:hAnsi="Times New Roman" w:cs="Times New Roman"/>
          <w:sz w:val="24"/>
          <w:szCs w:val="24"/>
          <w:lang w:eastAsia="lv-LV"/>
        </w:rPr>
      </w:pPr>
      <w:r w:rsidRPr="00AD3C36">
        <w:rPr>
          <w:rFonts w:ascii="Times New Roman" w:eastAsia="Calibri" w:hAnsi="Times New Roman" w:cs="Times New Roman"/>
          <w:sz w:val="24"/>
          <w:szCs w:val="24"/>
          <w:lang w:eastAsia="lv-LV"/>
        </w:rPr>
        <w:t>16. Zemesgabaliem, kam nepieciešama rekultivācija (augsnes sakopšana lauksaimnieciskai izmantošanai)</w:t>
      </w:r>
      <w:r w:rsidR="00C45036">
        <w:rPr>
          <w:rFonts w:ascii="Times New Roman" w:eastAsia="Calibri" w:hAnsi="Times New Roman" w:cs="Times New Roman"/>
          <w:sz w:val="24"/>
          <w:szCs w:val="24"/>
          <w:lang w:eastAsia="lv-LV"/>
        </w:rPr>
        <w:t>,</w:t>
      </w:r>
      <w:r w:rsidRPr="00AD3C36">
        <w:rPr>
          <w:rFonts w:ascii="Times New Roman" w:eastAsia="Calibri" w:hAnsi="Times New Roman" w:cs="Times New Roman"/>
          <w:sz w:val="24"/>
          <w:szCs w:val="24"/>
          <w:lang w:eastAsia="lv-LV"/>
        </w:rPr>
        <w:t xml:space="preserve"> saskaņā ar Domes lēmumu zemes nomas maksa var tikt samazināta, bet ne vairāk kā līdz 1,5% apmērā no zemesgabala kadastrālās vērtības. </w:t>
      </w:r>
    </w:p>
    <w:p w:rsidR="001A1DEB" w:rsidRPr="00AD3C36" w:rsidRDefault="001A1DEB" w:rsidP="001A1DEB">
      <w:pPr>
        <w:autoSpaceDE w:val="0"/>
        <w:autoSpaceDN w:val="0"/>
        <w:adjustRightInd w:val="0"/>
        <w:ind w:firstLine="720"/>
        <w:jc w:val="both"/>
        <w:rPr>
          <w:rFonts w:ascii="Times New Roman" w:eastAsia="Calibri" w:hAnsi="Times New Roman" w:cs="Times New Roman"/>
          <w:sz w:val="24"/>
          <w:szCs w:val="24"/>
          <w:lang w:eastAsia="lv-LV"/>
        </w:rPr>
      </w:pPr>
      <w:r w:rsidRPr="00AD3C36">
        <w:rPr>
          <w:rFonts w:ascii="Times New Roman" w:eastAsia="Calibri" w:hAnsi="Times New Roman" w:cs="Times New Roman"/>
          <w:sz w:val="24"/>
          <w:szCs w:val="24"/>
          <w:lang w:eastAsia="lv-LV"/>
        </w:rPr>
        <w:t>17. Personām, kurām piešķirts trūcīgas vai maznodrošinātas personas statuss, zemes nomas maksa samazināma par 90%.</w:t>
      </w:r>
    </w:p>
    <w:p w:rsidR="001A1DEB" w:rsidRPr="00AD3C36" w:rsidRDefault="001A1DEB" w:rsidP="001A1DEB">
      <w:pPr>
        <w:autoSpaceDE w:val="0"/>
        <w:autoSpaceDN w:val="0"/>
        <w:adjustRightInd w:val="0"/>
        <w:ind w:firstLine="720"/>
        <w:jc w:val="both"/>
        <w:rPr>
          <w:rFonts w:ascii="Times New Roman" w:eastAsia="Calibri" w:hAnsi="Times New Roman" w:cs="Times New Roman"/>
          <w:sz w:val="24"/>
          <w:szCs w:val="24"/>
          <w:lang w:eastAsia="lv-LV"/>
        </w:rPr>
      </w:pPr>
      <w:r w:rsidRPr="00AD3C36">
        <w:rPr>
          <w:rFonts w:ascii="Times New Roman" w:eastAsia="Calibri" w:hAnsi="Times New Roman" w:cs="Times New Roman"/>
          <w:sz w:val="24"/>
          <w:szCs w:val="24"/>
          <w:lang w:eastAsia="lv-LV"/>
        </w:rPr>
        <w:t>18.</w:t>
      </w:r>
      <w:r w:rsidRPr="00AD3C36">
        <w:rPr>
          <w:rFonts w:ascii="Times New Roman" w:eastAsia="Times New Roman" w:hAnsi="Times New Roman" w:cs="Times New Roman"/>
          <w:color w:val="000000"/>
          <w:sz w:val="24"/>
          <w:szCs w:val="24"/>
          <w:lang w:eastAsia="lv-LV"/>
        </w:rPr>
        <w:t xml:space="preserve"> </w:t>
      </w:r>
      <w:r w:rsidRPr="00AD3C36">
        <w:rPr>
          <w:rFonts w:ascii="Times New Roman" w:eastAsia="Calibri" w:hAnsi="Times New Roman" w:cs="Times New Roman"/>
          <w:sz w:val="24"/>
          <w:szCs w:val="24"/>
          <w:lang w:eastAsia="lv-LV"/>
        </w:rPr>
        <w:t>Personām, kuru</w:t>
      </w:r>
      <w:r w:rsidRPr="00AD3C36">
        <w:rPr>
          <w:rFonts w:ascii="Times New Roman" w:eastAsia="Times New Roman" w:hAnsi="Times New Roman" w:cs="Times New Roman"/>
          <w:color w:val="000000"/>
          <w:sz w:val="24"/>
          <w:szCs w:val="24"/>
          <w:lang w:eastAsia="lv-LV"/>
        </w:rPr>
        <w:t xml:space="preserve"> ģimenēs aug bērns-invalīds, un 1. un 2.grupas invalīdiem, </w:t>
      </w:r>
      <w:r w:rsidRPr="00AD3C36">
        <w:rPr>
          <w:rFonts w:ascii="Times New Roman" w:eastAsia="Calibri" w:hAnsi="Times New Roman" w:cs="Times New Roman"/>
          <w:sz w:val="24"/>
          <w:szCs w:val="24"/>
          <w:lang w:eastAsia="lv-LV"/>
        </w:rPr>
        <w:t>zemes nomas  maksa samazināma par 50%.</w:t>
      </w:r>
    </w:p>
    <w:p w:rsidR="001A1DEB" w:rsidRPr="00AD3C36" w:rsidRDefault="001A1DEB" w:rsidP="001A1DEB">
      <w:pPr>
        <w:autoSpaceDE w:val="0"/>
        <w:autoSpaceDN w:val="0"/>
        <w:adjustRightInd w:val="0"/>
        <w:ind w:firstLine="720"/>
        <w:jc w:val="both"/>
        <w:rPr>
          <w:rFonts w:ascii="Times New Roman" w:eastAsia="Calibri" w:hAnsi="Times New Roman" w:cs="Times New Roman"/>
          <w:sz w:val="24"/>
          <w:szCs w:val="24"/>
          <w:lang w:eastAsia="lv-LV"/>
        </w:rPr>
      </w:pPr>
      <w:r w:rsidRPr="00AD3C36">
        <w:rPr>
          <w:rFonts w:ascii="Times New Roman" w:eastAsia="Calibri" w:hAnsi="Times New Roman" w:cs="Times New Roman"/>
          <w:sz w:val="24"/>
          <w:szCs w:val="24"/>
          <w:lang w:eastAsia="lv-LV"/>
        </w:rPr>
        <w:t>19. Nomas maksa tiek aplikta ar pievienotās vērtības nodokli.</w:t>
      </w:r>
    </w:p>
    <w:p w:rsidR="001A1DEB" w:rsidRPr="00AD3C36" w:rsidRDefault="001A1DEB" w:rsidP="001A1DEB">
      <w:pPr>
        <w:autoSpaceDE w:val="0"/>
        <w:autoSpaceDN w:val="0"/>
        <w:adjustRightInd w:val="0"/>
        <w:ind w:firstLine="720"/>
        <w:jc w:val="both"/>
        <w:rPr>
          <w:rFonts w:ascii="Times New Roman" w:eastAsia="Calibri" w:hAnsi="Times New Roman" w:cs="Times New Roman"/>
          <w:sz w:val="24"/>
          <w:szCs w:val="24"/>
          <w:lang w:eastAsia="lv-LV"/>
        </w:rPr>
      </w:pPr>
      <w:r w:rsidRPr="00AD3C36">
        <w:rPr>
          <w:rFonts w:ascii="Times New Roman" w:eastAsia="Calibri" w:hAnsi="Times New Roman" w:cs="Times New Roman"/>
          <w:sz w:val="24"/>
          <w:szCs w:val="24"/>
          <w:lang w:eastAsia="lv-LV"/>
        </w:rPr>
        <w:t>20. Papildus nomas maksai tiek aprēķināts nekustamā īpašuma nodoklis.</w:t>
      </w:r>
    </w:p>
    <w:p w:rsidR="001A1DEB" w:rsidRDefault="001A1DEB" w:rsidP="001A1DEB">
      <w:pPr>
        <w:autoSpaceDE w:val="0"/>
        <w:autoSpaceDN w:val="0"/>
        <w:adjustRightInd w:val="0"/>
        <w:jc w:val="center"/>
        <w:rPr>
          <w:rFonts w:ascii="Times New Roman" w:eastAsia="Calibri" w:hAnsi="Times New Roman" w:cs="Times New Roman"/>
          <w:b/>
          <w:sz w:val="24"/>
          <w:szCs w:val="24"/>
          <w:lang w:eastAsia="lv-LV"/>
        </w:rPr>
      </w:pPr>
    </w:p>
    <w:p w:rsidR="001A1DEB" w:rsidRPr="00AD3C36" w:rsidRDefault="001A1DEB" w:rsidP="001A1DEB">
      <w:pPr>
        <w:autoSpaceDE w:val="0"/>
        <w:autoSpaceDN w:val="0"/>
        <w:adjustRightInd w:val="0"/>
        <w:jc w:val="center"/>
        <w:rPr>
          <w:rFonts w:ascii="Times New Roman" w:eastAsia="Calibri" w:hAnsi="Times New Roman" w:cs="Times New Roman"/>
          <w:b/>
          <w:sz w:val="24"/>
          <w:szCs w:val="24"/>
          <w:lang w:eastAsia="lv-LV"/>
        </w:rPr>
      </w:pPr>
      <w:r w:rsidRPr="00AD3C36">
        <w:rPr>
          <w:rFonts w:ascii="Times New Roman" w:eastAsia="Calibri" w:hAnsi="Times New Roman" w:cs="Times New Roman"/>
          <w:b/>
          <w:sz w:val="24"/>
          <w:szCs w:val="24"/>
          <w:lang w:eastAsia="lv-LV"/>
        </w:rPr>
        <w:t>V. Zemes iznomāšana sakņu dārzu un piemājas dārzu vajadzībām</w:t>
      </w:r>
    </w:p>
    <w:p w:rsidR="001A1DEB" w:rsidRPr="00AD3C36" w:rsidRDefault="001A1DEB" w:rsidP="001A1DEB">
      <w:pPr>
        <w:autoSpaceDE w:val="0"/>
        <w:autoSpaceDN w:val="0"/>
        <w:adjustRightInd w:val="0"/>
        <w:ind w:firstLine="720"/>
        <w:jc w:val="center"/>
        <w:rPr>
          <w:rFonts w:ascii="Times New Roman" w:eastAsia="Calibri" w:hAnsi="Times New Roman" w:cs="Times New Roman"/>
          <w:sz w:val="24"/>
          <w:szCs w:val="24"/>
          <w:lang w:eastAsia="lv-LV"/>
        </w:rPr>
      </w:pPr>
    </w:p>
    <w:p w:rsidR="001A1DEB" w:rsidRPr="00AD3C36" w:rsidRDefault="001A1DEB" w:rsidP="001A1DEB">
      <w:pPr>
        <w:autoSpaceDE w:val="0"/>
        <w:autoSpaceDN w:val="0"/>
        <w:adjustRightInd w:val="0"/>
        <w:ind w:firstLine="720"/>
        <w:jc w:val="both"/>
        <w:rPr>
          <w:rFonts w:ascii="Times New Roman" w:eastAsia="Calibri" w:hAnsi="Times New Roman" w:cs="Times New Roman"/>
          <w:sz w:val="24"/>
          <w:szCs w:val="24"/>
          <w:lang w:eastAsia="lv-LV"/>
        </w:rPr>
      </w:pPr>
      <w:r w:rsidRPr="00AD3C36">
        <w:rPr>
          <w:rFonts w:ascii="Times New Roman" w:eastAsia="Calibri" w:hAnsi="Times New Roman" w:cs="Times New Roman"/>
          <w:sz w:val="24"/>
          <w:szCs w:val="24"/>
          <w:lang w:eastAsia="lv-LV"/>
        </w:rPr>
        <w:t>21. Informāciju par brīvajiem iznomājamiem sakņu dārziem Tukuma pilsētā pieejama</w:t>
      </w:r>
      <w:r w:rsidR="00C45036">
        <w:rPr>
          <w:rFonts w:ascii="Times New Roman" w:eastAsia="Calibri" w:hAnsi="Times New Roman" w:cs="Times New Roman"/>
          <w:sz w:val="24"/>
          <w:szCs w:val="24"/>
          <w:lang w:eastAsia="lv-LV"/>
        </w:rPr>
        <w:t xml:space="preserve"> Domes</w:t>
      </w:r>
      <w:r w:rsidRPr="00AD3C36">
        <w:rPr>
          <w:rFonts w:ascii="Times New Roman" w:eastAsia="Calibri" w:hAnsi="Times New Roman" w:cs="Times New Roman"/>
          <w:sz w:val="24"/>
          <w:szCs w:val="24"/>
          <w:lang w:eastAsia="lv-LV"/>
        </w:rPr>
        <w:t xml:space="preserve"> Īpašumu nodaļā</w:t>
      </w:r>
      <w:r w:rsidR="00C45036">
        <w:rPr>
          <w:rFonts w:ascii="Times New Roman" w:eastAsia="Calibri" w:hAnsi="Times New Roman" w:cs="Times New Roman"/>
          <w:sz w:val="24"/>
          <w:szCs w:val="24"/>
          <w:lang w:eastAsia="lv-LV"/>
        </w:rPr>
        <w:t>.</w:t>
      </w:r>
      <w:r w:rsidRPr="00AD3C36">
        <w:rPr>
          <w:rFonts w:ascii="Times New Roman" w:eastAsia="Calibri" w:hAnsi="Times New Roman" w:cs="Times New Roman"/>
          <w:sz w:val="24"/>
          <w:szCs w:val="24"/>
          <w:lang w:eastAsia="lv-LV"/>
        </w:rPr>
        <w:t xml:space="preserve"> </w:t>
      </w:r>
      <w:r w:rsidR="00C45036">
        <w:rPr>
          <w:rFonts w:ascii="Times New Roman" w:eastAsia="Calibri" w:hAnsi="Times New Roman" w:cs="Times New Roman"/>
          <w:sz w:val="24"/>
          <w:szCs w:val="24"/>
          <w:lang w:eastAsia="lv-LV"/>
        </w:rPr>
        <w:t>I</w:t>
      </w:r>
      <w:r w:rsidRPr="00AD3C36">
        <w:rPr>
          <w:rFonts w:ascii="Times New Roman" w:eastAsia="Calibri" w:hAnsi="Times New Roman" w:cs="Times New Roman"/>
          <w:sz w:val="24"/>
          <w:szCs w:val="24"/>
          <w:lang w:eastAsia="lv-LV"/>
        </w:rPr>
        <w:t>nformācija par brīvajiem iznomājamiem piemājas dārziem</w:t>
      </w:r>
      <w:r w:rsidR="0096727A">
        <w:rPr>
          <w:rFonts w:ascii="Times New Roman" w:eastAsia="Calibri" w:hAnsi="Times New Roman" w:cs="Times New Roman"/>
          <w:sz w:val="24"/>
          <w:szCs w:val="24"/>
          <w:lang w:eastAsia="lv-LV"/>
        </w:rPr>
        <w:t xml:space="preserve"> Tukuma novada</w:t>
      </w:r>
      <w:r w:rsidRPr="00AD3C36">
        <w:rPr>
          <w:rFonts w:ascii="Times New Roman" w:eastAsia="Calibri" w:hAnsi="Times New Roman" w:cs="Times New Roman"/>
          <w:sz w:val="24"/>
          <w:szCs w:val="24"/>
          <w:lang w:eastAsia="lv-LV"/>
        </w:rPr>
        <w:t xml:space="preserve"> pagastu teritorijās pieejama attiecīgā pagastu pārvaldē.</w:t>
      </w:r>
    </w:p>
    <w:p w:rsidR="001A1DEB" w:rsidRPr="00AD3C36" w:rsidRDefault="001A1DEB" w:rsidP="001A1DEB">
      <w:pPr>
        <w:autoSpaceDE w:val="0"/>
        <w:autoSpaceDN w:val="0"/>
        <w:adjustRightInd w:val="0"/>
        <w:ind w:firstLine="720"/>
        <w:jc w:val="both"/>
        <w:rPr>
          <w:rFonts w:ascii="Times New Roman" w:eastAsia="Calibri" w:hAnsi="Times New Roman" w:cs="Times New Roman"/>
          <w:sz w:val="24"/>
          <w:szCs w:val="24"/>
          <w:lang w:eastAsia="lv-LV"/>
        </w:rPr>
      </w:pPr>
      <w:r w:rsidRPr="00AD3C36">
        <w:rPr>
          <w:rFonts w:ascii="Times New Roman" w:eastAsia="Calibri" w:hAnsi="Times New Roman" w:cs="Times New Roman"/>
          <w:sz w:val="24"/>
          <w:szCs w:val="24"/>
          <w:lang w:eastAsia="lv-LV"/>
        </w:rPr>
        <w:t>22. Lēmumu par sakņu dārzu iznomāšanu Tukuma pilsētā pieņem</w:t>
      </w:r>
      <w:r w:rsidR="0096727A">
        <w:rPr>
          <w:rFonts w:ascii="Times New Roman" w:eastAsia="Calibri" w:hAnsi="Times New Roman" w:cs="Times New Roman"/>
          <w:sz w:val="24"/>
          <w:szCs w:val="24"/>
          <w:lang w:eastAsia="lv-LV"/>
        </w:rPr>
        <w:t xml:space="preserve"> Domes</w:t>
      </w:r>
      <w:r w:rsidRPr="00AD3C36">
        <w:rPr>
          <w:rFonts w:ascii="Times New Roman" w:eastAsia="Calibri" w:hAnsi="Times New Roman" w:cs="Times New Roman"/>
          <w:sz w:val="24"/>
          <w:szCs w:val="24"/>
          <w:lang w:eastAsia="lv-LV"/>
        </w:rPr>
        <w:t xml:space="preserve"> Zemes īpašumu pārvaldīšanas komisija.</w:t>
      </w:r>
    </w:p>
    <w:p w:rsidR="001A1DEB" w:rsidRPr="00AD3C36" w:rsidRDefault="001A1DEB" w:rsidP="001A1DEB">
      <w:pPr>
        <w:autoSpaceDE w:val="0"/>
        <w:autoSpaceDN w:val="0"/>
        <w:adjustRightInd w:val="0"/>
        <w:ind w:firstLine="720"/>
        <w:jc w:val="both"/>
        <w:rPr>
          <w:rFonts w:ascii="Times New Roman" w:eastAsia="Calibri" w:hAnsi="Times New Roman" w:cs="Times New Roman"/>
          <w:sz w:val="24"/>
          <w:szCs w:val="24"/>
          <w:lang w:eastAsia="lv-LV"/>
        </w:rPr>
      </w:pPr>
      <w:r w:rsidRPr="00AD3C36">
        <w:rPr>
          <w:rFonts w:ascii="Times New Roman" w:eastAsia="Calibri" w:hAnsi="Times New Roman" w:cs="Times New Roman"/>
          <w:sz w:val="24"/>
          <w:szCs w:val="24"/>
          <w:lang w:eastAsia="lv-LV"/>
        </w:rPr>
        <w:lastRenderedPageBreak/>
        <w:t>23. Lēmumu par piemājas dārzu iznomāšanu pagastu teritorijās ar platību līdz 0,5 ha pieņem attiecīgās pagastu pārvaldes vadītājs.</w:t>
      </w:r>
    </w:p>
    <w:p w:rsidR="001A1DEB" w:rsidRPr="00AD3C36" w:rsidRDefault="001A1DEB" w:rsidP="001A1DEB">
      <w:pPr>
        <w:autoSpaceDE w:val="0"/>
        <w:autoSpaceDN w:val="0"/>
        <w:adjustRightInd w:val="0"/>
        <w:ind w:firstLine="720"/>
        <w:jc w:val="both"/>
        <w:rPr>
          <w:rFonts w:ascii="Times New Roman" w:eastAsia="Calibri" w:hAnsi="Times New Roman" w:cs="Times New Roman"/>
          <w:sz w:val="24"/>
          <w:szCs w:val="24"/>
          <w:lang w:eastAsia="lv-LV"/>
        </w:rPr>
      </w:pPr>
      <w:r w:rsidRPr="00AD3C36">
        <w:rPr>
          <w:rFonts w:ascii="Times New Roman" w:eastAsia="Calibri" w:hAnsi="Times New Roman" w:cs="Times New Roman"/>
          <w:sz w:val="24"/>
          <w:szCs w:val="24"/>
          <w:lang w:eastAsia="lv-LV"/>
        </w:rPr>
        <w:t xml:space="preserve">24. Nomas maksas apmērs (bez PVN) gadā tiek noteikts šādi: </w:t>
      </w:r>
    </w:p>
    <w:p w:rsidR="001A1DEB" w:rsidRPr="00AD3C36" w:rsidRDefault="001A1DEB" w:rsidP="001A1DEB">
      <w:pPr>
        <w:autoSpaceDE w:val="0"/>
        <w:autoSpaceDN w:val="0"/>
        <w:adjustRightInd w:val="0"/>
        <w:ind w:firstLine="720"/>
        <w:jc w:val="both"/>
        <w:rPr>
          <w:rFonts w:ascii="Times New Roman" w:eastAsia="Calibri" w:hAnsi="Times New Roman" w:cs="Times New Roman"/>
          <w:sz w:val="24"/>
          <w:szCs w:val="24"/>
          <w:lang w:eastAsia="lv-LV"/>
        </w:rPr>
      </w:pPr>
      <w:r w:rsidRPr="00AD3C36">
        <w:rPr>
          <w:rFonts w:ascii="Times New Roman" w:eastAsia="Calibri" w:hAnsi="Times New Roman" w:cs="Times New Roman"/>
          <w:sz w:val="24"/>
          <w:szCs w:val="24"/>
          <w:lang w:eastAsia="lv-LV"/>
        </w:rPr>
        <w:t>24.1. par zemes nomu sakņu dārziem Tukuma pilsētā 25% apmērā no lauksaimniecības zemes bāzes vērtības;</w:t>
      </w:r>
    </w:p>
    <w:p w:rsidR="001A1DEB" w:rsidRPr="00AD3C36" w:rsidRDefault="001A1DEB" w:rsidP="001A1DEB">
      <w:pPr>
        <w:autoSpaceDE w:val="0"/>
        <w:autoSpaceDN w:val="0"/>
        <w:adjustRightInd w:val="0"/>
        <w:ind w:firstLine="720"/>
        <w:jc w:val="both"/>
        <w:rPr>
          <w:rFonts w:ascii="Times New Roman" w:eastAsia="Calibri" w:hAnsi="Times New Roman" w:cs="Times New Roman"/>
          <w:sz w:val="24"/>
          <w:szCs w:val="24"/>
          <w:lang w:eastAsia="lv-LV"/>
        </w:rPr>
      </w:pPr>
      <w:r w:rsidRPr="00AD3C36">
        <w:rPr>
          <w:rFonts w:ascii="Times New Roman" w:eastAsia="Calibri" w:hAnsi="Times New Roman" w:cs="Times New Roman"/>
          <w:sz w:val="24"/>
          <w:szCs w:val="24"/>
          <w:lang w:eastAsia="lv-LV"/>
        </w:rPr>
        <w:t>24.2. par zemes nomu piemājas dārziem pagastu teritorijās 5% apmērā no zemes kadastrālās vērtības.</w:t>
      </w:r>
    </w:p>
    <w:p w:rsidR="001A1DEB" w:rsidRPr="00AD3C36" w:rsidRDefault="001A1DEB" w:rsidP="001A1DEB">
      <w:pPr>
        <w:autoSpaceDE w:val="0"/>
        <w:autoSpaceDN w:val="0"/>
        <w:adjustRightInd w:val="0"/>
        <w:ind w:firstLine="720"/>
        <w:jc w:val="both"/>
        <w:rPr>
          <w:rFonts w:ascii="Times New Roman" w:eastAsia="Calibri" w:hAnsi="Times New Roman" w:cs="Times New Roman"/>
          <w:sz w:val="24"/>
          <w:szCs w:val="24"/>
          <w:lang w:eastAsia="lv-LV"/>
        </w:rPr>
      </w:pPr>
      <w:r w:rsidRPr="00AD3C36">
        <w:rPr>
          <w:rFonts w:ascii="Times New Roman" w:eastAsia="Calibri" w:hAnsi="Times New Roman" w:cs="Times New Roman"/>
          <w:sz w:val="24"/>
          <w:szCs w:val="24"/>
          <w:lang w:eastAsia="lv-LV"/>
        </w:rPr>
        <w:t>25. Sakņu dārzu nomas un piemājas dārzu nomas maksa tiek aplikta ar pievienotās vērtības nodokli.</w:t>
      </w:r>
    </w:p>
    <w:p w:rsidR="001A1DEB" w:rsidRPr="00AD3C36" w:rsidRDefault="001A1DEB" w:rsidP="001A1DEB">
      <w:pPr>
        <w:autoSpaceDE w:val="0"/>
        <w:autoSpaceDN w:val="0"/>
        <w:adjustRightInd w:val="0"/>
        <w:ind w:firstLine="720"/>
        <w:jc w:val="both"/>
        <w:rPr>
          <w:rFonts w:ascii="Times New Roman" w:eastAsia="Calibri" w:hAnsi="Times New Roman" w:cs="Times New Roman"/>
          <w:sz w:val="24"/>
          <w:szCs w:val="24"/>
          <w:lang w:eastAsia="lv-LV"/>
        </w:rPr>
      </w:pPr>
      <w:r w:rsidRPr="00AD3C36">
        <w:rPr>
          <w:rFonts w:ascii="Times New Roman" w:eastAsia="Calibri" w:hAnsi="Times New Roman" w:cs="Times New Roman"/>
          <w:sz w:val="24"/>
          <w:szCs w:val="24"/>
          <w:lang w:eastAsia="lv-LV"/>
        </w:rPr>
        <w:t>26. Personām, kurām piešķirts trūcīgas vai maznodrošinātas personas statuss, sakņu dārza nomas maksa un piemājas dārza nomas maksa samazināma par 90%.</w:t>
      </w:r>
    </w:p>
    <w:p w:rsidR="001A1DEB" w:rsidRPr="00AD3C36" w:rsidRDefault="001A1DEB" w:rsidP="001A1DEB">
      <w:pPr>
        <w:autoSpaceDE w:val="0"/>
        <w:autoSpaceDN w:val="0"/>
        <w:adjustRightInd w:val="0"/>
        <w:ind w:firstLine="720"/>
        <w:jc w:val="both"/>
        <w:rPr>
          <w:rFonts w:ascii="Times New Roman" w:eastAsia="Calibri" w:hAnsi="Times New Roman" w:cs="Times New Roman"/>
          <w:sz w:val="24"/>
          <w:szCs w:val="24"/>
          <w:lang w:eastAsia="lv-LV"/>
        </w:rPr>
      </w:pPr>
      <w:r w:rsidRPr="00AD3C36">
        <w:rPr>
          <w:rFonts w:ascii="Times New Roman" w:eastAsia="Calibri" w:hAnsi="Times New Roman" w:cs="Times New Roman"/>
          <w:sz w:val="24"/>
          <w:szCs w:val="24"/>
          <w:lang w:eastAsia="lv-LV"/>
        </w:rPr>
        <w:t>27.</w:t>
      </w:r>
      <w:r w:rsidRPr="00AD3C36">
        <w:rPr>
          <w:rFonts w:ascii="Times New Roman" w:eastAsia="Times New Roman" w:hAnsi="Times New Roman" w:cs="Times New Roman"/>
          <w:color w:val="000000"/>
          <w:sz w:val="24"/>
          <w:szCs w:val="24"/>
          <w:lang w:eastAsia="lv-LV"/>
        </w:rPr>
        <w:t xml:space="preserve"> </w:t>
      </w:r>
      <w:r w:rsidRPr="00AD3C36">
        <w:rPr>
          <w:rFonts w:ascii="Times New Roman" w:eastAsia="Calibri" w:hAnsi="Times New Roman" w:cs="Times New Roman"/>
          <w:sz w:val="24"/>
          <w:szCs w:val="24"/>
          <w:lang w:eastAsia="lv-LV"/>
        </w:rPr>
        <w:t>Personām, kuru</w:t>
      </w:r>
      <w:r w:rsidRPr="00AD3C36">
        <w:rPr>
          <w:rFonts w:ascii="Times New Roman" w:eastAsia="Times New Roman" w:hAnsi="Times New Roman" w:cs="Times New Roman"/>
          <w:color w:val="000000"/>
          <w:sz w:val="24"/>
          <w:szCs w:val="24"/>
          <w:lang w:eastAsia="lv-LV"/>
        </w:rPr>
        <w:t xml:space="preserve"> ģimenēs aug bērns-invalīds, un 1. un 2.grupas invalīdiem, </w:t>
      </w:r>
      <w:r w:rsidRPr="00AD3C36">
        <w:rPr>
          <w:rFonts w:ascii="Times New Roman" w:eastAsia="Calibri" w:hAnsi="Times New Roman" w:cs="Times New Roman"/>
          <w:sz w:val="24"/>
          <w:szCs w:val="24"/>
          <w:lang w:eastAsia="lv-LV"/>
        </w:rPr>
        <w:t>sakņu dārza nomas maksa un piemājas dārza nomas maksa samazināma par 50%.</w:t>
      </w:r>
    </w:p>
    <w:p w:rsidR="001A1DEB" w:rsidRPr="00AD3C36" w:rsidRDefault="001A1DEB" w:rsidP="001A1DEB">
      <w:pPr>
        <w:autoSpaceDE w:val="0"/>
        <w:autoSpaceDN w:val="0"/>
        <w:adjustRightInd w:val="0"/>
        <w:ind w:firstLine="720"/>
        <w:jc w:val="both"/>
        <w:rPr>
          <w:rFonts w:ascii="Times New Roman" w:eastAsia="Calibri" w:hAnsi="Times New Roman" w:cs="Times New Roman"/>
          <w:sz w:val="24"/>
          <w:szCs w:val="24"/>
          <w:lang w:eastAsia="lv-LV"/>
        </w:rPr>
      </w:pPr>
    </w:p>
    <w:p w:rsidR="001A1DEB" w:rsidRPr="00AD3C36" w:rsidRDefault="001A1DEB" w:rsidP="001A1DEB">
      <w:pPr>
        <w:autoSpaceDE w:val="0"/>
        <w:autoSpaceDN w:val="0"/>
        <w:adjustRightInd w:val="0"/>
        <w:jc w:val="center"/>
        <w:rPr>
          <w:rFonts w:ascii="Times New Roman" w:eastAsia="Calibri" w:hAnsi="Times New Roman" w:cs="Times New Roman"/>
          <w:b/>
          <w:sz w:val="24"/>
          <w:szCs w:val="24"/>
          <w:lang w:eastAsia="lv-LV"/>
        </w:rPr>
      </w:pPr>
      <w:r w:rsidRPr="00AD3C36">
        <w:rPr>
          <w:rFonts w:ascii="Times New Roman" w:eastAsia="Calibri" w:hAnsi="Times New Roman" w:cs="Times New Roman"/>
          <w:b/>
          <w:sz w:val="24"/>
          <w:szCs w:val="24"/>
          <w:lang w:eastAsia="lv-LV"/>
        </w:rPr>
        <w:t xml:space="preserve">VI. </w:t>
      </w:r>
      <w:r w:rsidR="0096727A">
        <w:rPr>
          <w:rFonts w:ascii="Times New Roman" w:eastAsia="Calibri" w:hAnsi="Times New Roman" w:cs="Times New Roman"/>
          <w:b/>
          <w:sz w:val="24"/>
          <w:szCs w:val="24"/>
          <w:lang w:eastAsia="lv-LV"/>
        </w:rPr>
        <w:t>S</w:t>
      </w:r>
      <w:r w:rsidRPr="00AD3C36">
        <w:rPr>
          <w:rFonts w:ascii="Times New Roman" w:eastAsia="Calibri" w:hAnsi="Times New Roman" w:cs="Times New Roman"/>
          <w:b/>
          <w:sz w:val="24"/>
          <w:szCs w:val="24"/>
          <w:lang w:eastAsia="lv-LV"/>
        </w:rPr>
        <w:t>tarpgabalu iznomāšana</w:t>
      </w:r>
    </w:p>
    <w:p w:rsidR="001A1DEB" w:rsidRPr="00AD3C36" w:rsidRDefault="001A1DEB" w:rsidP="001A1DEB">
      <w:pPr>
        <w:autoSpaceDE w:val="0"/>
        <w:autoSpaceDN w:val="0"/>
        <w:adjustRightInd w:val="0"/>
        <w:ind w:firstLine="720"/>
        <w:jc w:val="both"/>
        <w:rPr>
          <w:rFonts w:ascii="Times New Roman" w:eastAsia="Calibri" w:hAnsi="Times New Roman" w:cs="Times New Roman"/>
          <w:sz w:val="24"/>
          <w:szCs w:val="24"/>
          <w:lang w:eastAsia="lv-LV"/>
        </w:rPr>
      </w:pPr>
    </w:p>
    <w:p w:rsidR="001A1DEB" w:rsidRPr="00AD3C36" w:rsidRDefault="001A1DEB" w:rsidP="001A1DEB">
      <w:pPr>
        <w:autoSpaceDE w:val="0"/>
        <w:autoSpaceDN w:val="0"/>
        <w:adjustRightInd w:val="0"/>
        <w:ind w:firstLine="720"/>
        <w:jc w:val="both"/>
        <w:rPr>
          <w:rFonts w:ascii="Times New Roman" w:eastAsia="Calibri" w:hAnsi="Times New Roman" w:cs="Times New Roman"/>
          <w:sz w:val="24"/>
          <w:szCs w:val="24"/>
          <w:lang w:eastAsia="lv-LV"/>
        </w:rPr>
      </w:pPr>
      <w:r w:rsidRPr="00AD3C36">
        <w:rPr>
          <w:rFonts w:ascii="Times New Roman" w:eastAsia="Calibri" w:hAnsi="Times New Roman" w:cs="Times New Roman"/>
          <w:sz w:val="24"/>
          <w:szCs w:val="24"/>
          <w:lang w:eastAsia="lv-LV"/>
        </w:rPr>
        <w:t>28. Zemes starpgabali, kuriem nav nodrošināta piekļūšana, var tikt iznomāti tikai starpgabalam pieguļošo zemju īpašniekiem vai nomniekiem. Iznomājot zemes starpgabalu piegu</w:t>
      </w:r>
      <w:r>
        <w:rPr>
          <w:rFonts w:ascii="Times New Roman" w:eastAsia="Calibri" w:hAnsi="Times New Roman" w:cs="Times New Roman"/>
          <w:sz w:val="24"/>
          <w:szCs w:val="24"/>
          <w:lang w:eastAsia="lv-LV"/>
        </w:rPr>
        <w:t>l</w:t>
      </w:r>
      <w:r w:rsidRPr="00AD3C36">
        <w:rPr>
          <w:rFonts w:ascii="Times New Roman" w:eastAsia="Calibri" w:hAnsi="Times New Roman" w:cs="Times New Roman"/>
          <w:sz w:val="24"/>
          <w:szCs w:val="24"/>
          <w:lang w:eastAsia="lv-LV"/>
        </w:rPr>
        <w:t>ošās zemes nomniekam, starpgabala nomas līguma beigu termiņš nedrīkst būt garāks par pieguļošās zemes nomas līguma termiņu.</w:t>
      </w:r>
    </w:p>
    <w:p w:rsidR="001A1DEB" w:rsidRPr="00AD3C36" w:rsidRDefault="001A1DEB" w:rsidP="001A1DEB">
      <w:pPr>
        <w:autoSpaceDE w:val="0"/>
        <w:autoSpaceDN w:val="0"/>
        <w:adjustRightInd w:val="0"/>
        <w:ind w:firstLine="720"/>
        <w:jc w:val="both"/>
        <w:rPr>
          <w:rFonts w:ascii="Times New Roman" w:eastAsia="Calibri" w:hAnsi="Times New Roman" w:cs="Times New Roman"/>
          <w:sz w:val="24"/>
          <w:szCs w:val="24"/>
          <w:lang w:eastAsia="lv-LV"/>
        </w:rPr>
      </w:pPr>
      <w:r w:rsidRPr="00AD3C36">
        <w:rPr>
          <w:rFonts w:ascii="Times New Roman" w:eastAsia="Calibri" w:hAnsi="Times New Roman" w:cs="Times New Roman"/>
          <w:sz w:val="24"/>
          <w:szCs w:val="24"/>
          <w:lang w:eastAsia="lv-LV"/>
        </w:rPr>
        <w:t>29.</w:t>
      </w:r>
      <w:r w:rsidRPr="00AD3C36">
        <w:rPr>
          <w:rFonts w:ascii="Times New Roman" w:eastAsia="Calibri" w:hAnsi="Times New Roman" w:cs="Times New Roman"/>
          <w:color w:val="FF0000"/>
          <w:sz w:val="24"/>
          <w:szCs w:val="24"/>
          <w:lang w:eastAsia="lv-LV"/>
        </w:rPr>
        <w:t xml:space="preserve"> </w:t>
      </w:r>
      <w:r w:rsidRPr="00AD3C36">
        <w:rPr>
          <w:rFonts w:ascii="Times New Roman" w:eastAsia="Calibri" w:hAnsi="Times New Roman" w:cs="Times New Roman"/>
          <w:sz w:val="24"/>
          <w:szCs w:val="24"/>
          <w:lang w:eastAsia="lv-LV"/>
        </w:rPr>
        <w:t>Nomas maksas apmērs (bez PVN) gadā tiek noteikts</w:t>
      </w:r>
      <w:r w:rsidRPr="00AD3C36">
        <w:rPr>
          <w:rFonts w:ascii="Times New Roman" w:eastAsia="Calibri" w:hAnsi="Times New Roman" w:cs="Times New Roman"/>
          <w:color w:val="FF0000"/>
          <w:sz w:val="24"/>
          <w:szCs w:val="24"/>
          <w:lang w:eastAsia="lv-LV"/>
        </w:rPr>
        <w:t xml:space="preserve"> </w:t>
      </w:r>
      <w:r w:rsidRPr="00AD3C36">
        <w:rPr>
          <w:rFonts w:ascii="Times New Roman" w:eastAsia="Calibri" w:hAnsi="Times New Roman" w:cs="Times New Roman"/>
          <w:sz w:val="24"/>
          <w:szCs w:val="24"/>
          <w:lang w:eastAsia="lv-LV"/>
        </w:rPr>
        <w:t>5% apmērā no zemes kadastrālās vērtības gadā.</w:t>
      </w:r>
    </w:p>
    <w:p w:rsidR="001A1DEB" w:rsidRPr="00AD3C36" w:rsidRDefault="001A1DEB" w:rsidP="001A1DEB">
      <w:pPr>
        <w:autoSpaceDE w:val="0"/>
        <w:autoSpaceDN w:val="0"/>
        <w:adjustRightInd w:val="0"/>
        <w:ind w:firstLine="720"/>
        <w:jc w:val="both"/>
        <w:rPr>
          <w:rFonts w:ascii="Times New Roman" w:eastAsia="Calibri" w:hAnsi="Times New Roman" w:cs="Times New Roman"/>
          <w:sz w:val="24"/>
          <w:szCs w:val="24"/>
          <w:lang w:eastAsia="lv-LV"/>
        </w:rPr>
      </w:pPr>
      <w:r w:rsidRPr="00AD3C36">
        <w:rPr>
          <w:rFonts w:ascii="Times New Roman" w:eastAsia="Calibri" w:hAnsi="Times New Roman" w:cs="Times New Roman"/>
          <w:sz w:val="24"/>
          <w:szCs w:val="24"/>
          <w:lang w:eastAsia="lv-LV"/>
        </w:rPr>
        <w:t>30. Zemesgabaliem, kam nepieciešama rekultivācija (augsnes sakopšana lauksaimnieciskai izmantošanai)</w:t>
      </w:r>
      <w:r w:rsidR="0096727A">
        <w:rPr>
          <w:rFonts w:ascii="Times New Roman" w:eastAsia="Calibri" w:hAnsi="Times New Roman" w:cs="Times New Roman"/>
          <w:sz w:val="24"/>
          <w:szCs w:val="24"/>
          <w:lang w:eastAsia="lv-LV"/>
        </w:rPr>
        <w:t>,</w:t>
      </w:r>
      <w:r w:rsidRPr="00AD3C36">
        <w:rPr>
          <w:rFonts w:ascii="Times New Roman" w:eastAsia="Calibri" w:hAnsi="Times New Roman" w:cs="Times New Roman"/>
          <w:sz w:val="24"/>
          <w:szCs w:val="24"/>
          <w:lang w:eastAsia="lv-LV"/>
        </w:rPr>
        <w:t xml:space="preserve"> saskaņā ar Domes lēmumu zemes nomas maksa var tikt samazināta, bet ne vairāk kā līdz 1,5% no zemesgabala kadastrālās vērtības. </w:t>
      </w:r>
    </w:p>
    <w:p w:rsidR="001A1DEB" w:rsidRPr="00AD3C36" w:rsidRDefault="001A1DEB" w:rsidP="001A1DEB">
      <w:pPr>
        <w:autoSpaceDE w:val="0"/>
        <w:autoSpaceDN w:val="0"/>
        <w:adjustRightInd w:val="0"/>
        <w:ind w:firstLine="720"/>
        <w:jc w:val="both"/>
        <w:rPr>
          <w:rFonts w:ascii="Times New Roman" w:eastAsia="Calibri" w:hAnsi="Times New Roman" w:cs="Times New Roman"/>
          <w:sz w:val="24"/>
          <w:szCs w:val="24"/>
          <w:lang w:eastAsia="lv-LV"/>
        </w:rPr>
      </w:pPr>
      <w:r w:rsidRPr="00AD3C36">
        <w:rPr>
          <w:rFonts w:ascii="Times New Roman" w:eastAsia="Calibri" w:hAnsi="Times New Roman" w:cs="Times New Roman"/>
          <w:sz w:val="24"/>
          <w:szCs w:val="24"/>
          <w:lang w:eastAsia="lv-LV"/>
        </w:rPr>
        <w:t>31. Personām, kurām piešķirts trūcīgas vai maznodrošinātas personas statuss, zemes nomas maksa samazināma par 90%.</w:t>
      </w:r>
    </w:p>
    <w:p w:rsidR="001A1DEB" w:rsidRPr="00AD3C36" w:rsidRDefault="001A1DEB" w:rsidP="001A1DEB">
      <w:pPr>
        <w:autoSpaceDE w:val="0"/>
        <w:autoSpaceDN w:val="0"/>
        <w:adjustRightInd w:val="0"/>
        <w:ind w:firstLine="720"/>
        <w:jc w:val="both"/>
        <w:rPr>
          <w:rFonts w:ascii="Times New Roman" w:eastAsia="Calibri" w:hAnsi="Times New Roman" w:cs="Times New Roman"/>
          <w:sz w:val="24"/>
          <w:szCs w:val="24"/>
          <w:lang w:eastAsia="lv-LV"/>
        </w:rPr>
      </w:pPr>
      <w:r w:rsidRPr="00AD3C36">
        <w:rPr>
          <w:rFonts w:ascii="Times New Roman" w:eastAsia="Calibri" w:hAnsi="Times New Roman" w:cs="Times New Roman"/>
          <w:sz w:val="24"/>
          <w:szCs w:val="24"/>
          <w:lang w:eastAsia="lv-LV"/>
        </w:rPr>
        <w:t>32.</w:t>
      </w:r>
      <w:r w:rsidRPr="00AD3C36">
        <w:rPr>
          <w:rFonts w:ascii="Times New Roman" w:eastAsia="Times New Roman" w:hAnsi="Times New Roman" w:cs="Times New Roman"/>
          <w:color w:val="000000"/>
          <w:sz w:val="24"/>
          <w:szCs w:val="24"/>
          <w:lang w:eastAsia="lv-LV"/>
        </w:rPr>
        <w:t xml:space="preserve"> </w:t>
      </w:r>
      <w:r w:rsidRPr="00AD3C36">
        <w:rPr>
          <w:rFonts w:ascii="Times New Roman" w:eastAsia="Calibri" w:hAnsi="Times New Roman" w:cs="Times New Roman"/>
          <w:sz w:val="24"/>
          <w:szCs w:val="24"/>
          <w:lang w:eastAsia="lv-LV"/>
        </w:rPr>
        <w:t>Personām, kuru</w:t>
      </w:r>
      <w:r w:rsidRPr="00AD3C36">
        <w:rPr>
          <w:rFonts w:ascii="Times New Roman" w:eastAsia="Times New Roman" w:hAnsi="Times New Roman" w:cs="Times New Roman"/>
          <w:color w:val="000000"/>
          <w:sz w:val="24"/>
          <w:szCs w:val="24"/>
          <w:lang w:eastAsia="lv-LV"/>
        </w:rPr>
        <w:t xml:space="preserve"> ģimenēs aug bērns-invalīds, un 1. un 2.grupas invalīdiem, </w:t>
      </w:r>
      <w:r w:rsidRPr="00AD3C36">
        <w:rPr>
          <w:rFonts w:ascii="Times New Roman" w:eastAsia="Calibri" w:hAnsi="Times New Roman" w:cs="Times New Roman"/>
          <w:sz w:val="24"/>
          <w:szCs w:val="24"/>
          <w:lang w:eastAsia="lv-LV"/>
        </w:rPr>
        <w:t>zemes nomas maksa samazināma par 50%.</w:t>
      </w:r>
    </w:p>
    <w:p w:rsidR="001A1DEB" w:rsidRPr="00AD3C36" w:rsidRDefault="001A1DEB" w:rsidP="001A1DEB">
      <w:pPr>
        <w:autoSpaceDE w:val="0"/>
        <w:autoSpaceDN w:val="0"/>
        <w:adjustRightInd w:val="0"/>
        <w:ind w:firstLine="720"/>
        <w:jc w:val="both"/>
        <w:rPr>
          <w:rFonts w:ascii="Times New Roman" w:eastAsia="Calibri" w:hAnsi="Times New Roman" w:cs="Times New Roman"/>
          <w:sz w:val="24"/>
          <w:szCs w:val="24"/>
          <w:lang w:eastAsia="lv-LV"/>
        </w:rPr>
      </w:pPr>
      <w:r w:rsidRPr="00AD3C36">
        <w:rPr>
          <w:rFonts w:ascii="Times New Roman" w:eastAsia="Calibri" w:hAnsi="Times New Roman" w:cs="Times New Roman"/>
          <w:sz w:val="24"/>
          <w:szCs w:val="24"/>
          <w:lang w:eastAsia="lv-LV"/>
        </w:rPr>
        <w:t>33. Nomas maksa tiek aplikta ar pievienotās vērtības nodokli.</w:t>
      </w:r>
    </w:p>
    <w:p w:rsidR="001A1DEB" w:rsidRPr="00AD3C36" w:rsidRDefault="001A1DEB" w:rsidP="001A1DEB">
      <w:pPr>
        <w:autoSpaceDE w:val="0"/>
        <w:autoSpaceDN w:val="0"/>
        <w:adjustRightInd w:val="0"/>
        <w:ind w:firstLine="720"/>
        <w:jc w:val="both"/>
        <w:rPr>
          <w:rFonts w:ascii="Times New Roman" w:eastAsia="Calibri" w:hAnsi="Times New Roman" w:cs="Times New Roman"/>
          <w:sz w:val="24"/>
          <w:szCs w:val="24"/>
          <w:lang w:eastAsia="lv-LV"/>
        </w:rPr>
      </w:pPr>
      <w:r w:rsidRPr="00AD3C36">
        <w:rPr>
          <w:rFonts w:ascii="Times New Roman" w:eastAsia="Calibri" w:hAnsi="Times New Roman" w:cs="Times New Roman"/>
          <w:sz w:val="24"/>
          <w:szCs w:val="24"/>
          <w:lang w:eastAsia="lv-LV"/>
        </w:rPr>
        <w:t>34. Papildus nomas maksai tiek aprēķināts nekustamā īpašuma nodoklis.</w:t>
      </w:r>
    </w:p>
    <w:p w:rsidR="001A1DEB" w:rsidRPr="00AD3C36" w:rsidRDefault="001A1DEB" w:rsidP="001A1DEB">
      <w:pPr>
        <w:autoSpaceDE w:val="0"/>
        <w:autoSpaceDN w:val="0"/>
        <w:adjustRightInd w:val="0"/>
        <w:ind w:firstLine="720"/>
        <w:jc w:val="both"/>
        <w:rPr>
          <w:rFonts w:ascii="Times New Roman" w:eastAsia="Calibri" w:hAnsi="Times New Roman" w:cs="Times New Roman"/>
          <w:sz w:val="24"/>
          <w:szCs w:val="24"/>
          <w:lang w:eastAsia="lv-LV"/>
        </w:rPr>
      </w:pPr>
    </w:p>
    <w:p w:rsidR="001A1DEB" w:rsidRPr="00AD3C36" w:rsidRDefault="001A1DEB" w:rsidP="001A1DEB">
      <w:pPr>
        <w:autoSpaceDE w:val="0"/>
        <w:autoSpaceDN w:val="0"/>
        <w:adjustRightInd w:val="0"/>
        <w:jc w:val="center"/>
        <w:rPr>
          <w:rFonts w:ascii="Times New Roman" w:eastAsia="Calibri" w:hAnsi="Times New Roman" w:cs="Times New Roman"/>
          <w:b/>
          <w:sz w:val="24"/>
          <w:szCs w:val="24"/>
          <w:lang w:eastAsia="lv-LV"/>
        </w:rPr>
      </w:pPr>
      <w:r w:rsidRPr="00AD3C36">
        <w:rPr>
          <w:rFonts w:ascii="Times New Roman" w:eastAsia="Calibri" w:hAnsi="Times New Roman" w:cs="Times New Roman"/>
          <w:b/>
          <w:sz w:val="24"/>
          <w:szCs w:val="24"/>
          <w:lang w:eastAsia="lv-LV"/>
        </w:rPr>
        <w:t>VII. Noslēguma jautājumi</w:t>
      </w:r>
    </w:p>
    <w:p w:rsidR="001A1DEB" w:rsidRPr="00AD3C36" w:rsidRDefault="001A1DEB" w:rsidP="001A1DEB">
      <w:pPr>
        <w:autoSpaceDE w:val="0"/>
        <w:autoSpaceDN w:val="0"/>
        <w:adjustRightInd w:val="0"/>
        <w:jc w:val="both"/>
        <w:rPr>
          <w:rFonts w:ascii="Times New Roman" w:eastAsia="Calibri" w:hAnsi="Times New Roman" w:cs="Times New Roman"/>
          <w:sz w:val="24"/>
          <w:szCs w:val="24"/>
          <w:lang w:eastAsia="lv-LV"/>
        </w:rPr>
      </w:pPr>
    </w:p>
    <w:p w:rsidR="001A1DEB" w:rsidRDefault="001A1DEB" w:rsidP="001A1DEB">
      <w:pPr>
        <w:autoSpaceDE w:val="0"/>
        <w:autoSpaceDN w:val="0"/>
        <w:adjustRightInd w:val="0"/>
        <w:ind w:firstLine="720"/>
        <w:jc w:val="both"/>
        <w:rPr>
          <w:rFonts w:ascii="Times New Roman" w:eastAsia="Calibri" w:hAnsi="Times New Roman" w:cs="Times New Roman"/>
          <w:sz w:val="24"/>
          <w:szCs w:val="24"/>
          <w:lang w:eastAsia="lv-LV"/>
        </w:rPr>
      </w:pPr>
      <w:r w:rsidRPr="00AD3C36">
        <w:rPr>
          <w:rFonts w:ascii="Times New Roman" w:eastAsia="Calibri" w:hAnsi="Times New Roman" w:cs="Times New Roman"/>
          <w:sz w:val="24"/>
          <w:szCs w:val="24"/>
          <w:lang w:eastAsia="lv-LV"/>
        </w:rPr>
        <w:t>35. Pēc saistošo noteikumu spēkā stāšanās, Domes noteiktā kārtībā tiek pārskatīti līdz šo saistošo noteikumu spēkā stāšanās dienai noslēgtie zemes nomas līgumi, nepieciešamības gadījumā izdarot izmaiņas tajos</w:t>
      </w:r>
      <w:r>
        <w:rPr>
          <w:rFonts w:ascii="Times New Roman" w:eastAsia="Calibri" w:hAnsi="Times New Roman" w:cs="Times New Roman"/>
          <w:sz w:val="24"/>
          <w:szCs w:val="24"/>
          <w:lang w:eastAsia="lv-LV"/>
        </w:rPr>
        <w:t>.</w:t>
      </w:r>
    </w:p>
    <w:p w:rsidR="001A1DEB" w:rsidRDefault="001A1DEB" w:rsidP="001A1DEB">
      <w:pPr>
        <w:ind w:firstLine="720"/>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 xml:space="preserve">36. Pēc saistošo noteikumu spēkā stāšanās, saistošo noteikumu 11.punkts nav piemērojams tad, ja nomnieks nepiekrīt esošā zemes nomas līguma pārslēgšanai. </w:t>
      </w:r>
    </w:p>
    <w:p w:rsidR="001A1DEB" w:rsidRPr="00AD3C36" w:rsidRDefault="001A1DEB" w:rsidP="001A1DEB">
      <w:pPr>
        <w:autoSpaceDE w:val="0"/>
        <w:autoSpaceDN w:val="0"/>
        <w:adjustRightInd w:val="0"/>
        <w:ind w:firstLine="720"/>
        <w:jc w:val="both"/>
        <w:rPr>
          <w:rFonts w:ascii="Times New Roman" w:eastAsia="Calibri" w:hAnsi="Times New Roman" w:cs="Times New Roman"/>
          <w:sz w:val="24"/>
          <w:szCs w:val="24"/>
          <w:lang w:eastAsia="lv-LV"/>
        </w:rPr>
      </w:pPr>
      <w:r w:rsidRPr="00AD3C36">
        <w:rPr>
          <w:rFonts w:ascii="Times New Roman" w:eastAsia="Calibri" w:hAnsi="Times New Roman" w:cs="Times New Roman"/>
          <w:sz w:val="24"/>
          <w:szCs w:val="24"/>
          <w:lang w:eastAsia="lv-LV"/>
        </w:rPr>
        <w:t>3</w:t>
      </w:r>
      <w:r>
        <w:rPr>
          <w:rFonts w:ascii="Times New Roman" w:eastAsia="Calibri" w:hAnsi="Times New Roman" w:cs="Times New Roman"/>
          <w:sz w:val="24"/>
          <w:szCs w:val="24"/>
          <w:lang w:eastAsia="lv-LV"/>
        </w:rPr>
        <w:t>7</w:t>
      </w:r>
      <w:r w:rsidRPr="00AD3C36">
        <w:rPr>
          <w:rFonts w:ascii="Times New Roman" w:eastAsia="Calibri" w:hAnsi="Times New Roman" w:cs="Times New Roman"/>
          <w:sz w:val="24"/>
          <w:szCs w:val="24"/>
          <w:lang w:eastAsia="lv-LV"/>
        </w:rPr>
        <w:t>. Pārtraucot nomas zemes izmantošanu, kompensācija par stādījumiem un būvēm (t</w:t>
      </w:r>
      <w:r>
        <w:rPr>
          <w:rFonts w:ascii="Times New Roman" w:eastAsia="Calibri" w:hAnsi="Times New Roman" w:cs="Times New Roman"/>
          <w:sz w:val="24"/>
          <w:szCs w:val="24"/>
          <w:lang w:eastAsia="lv-LV"/>
        </w:rPr>
        <w:t>.</w:t>
      </w:r>
      <w:r w:rsidRPr="00AD3C36">
        <w:rPr>
          <w:rFonts w:ascii="Times New Roman" w:eastAsia="Calibri" w:hAnsi="Times New Roman" w:cs="Times New Roman"/>
          <w:sz w:val="24"/>
          <w:szCs w:val="24"/>
          <w:lang w:eastAsia="lv-LV"/>
        </w:rPr>
        <w:t>sk</w:t>
      </w:r>
      <w:r>
        <w:rPr>
          <w:rFonts w:ascii="Times New Roman" w:eastAsia="Calibri" w:hAnsi="Times New Roman" w:cs="Times New Roman"/>
          <w:sz w:val="24"/>
          <w:szCs w:val="24"/>
          <w:lang w:eastAsia="lv-LV"/>
        </w:rPr>
        <w:t>.</w:t>
      </w:r>
      <w:r w:rsidRPr="00AD3C36">
        <w:rPr>
          <w:rFonts w:ascii="Times New Roman" w:eastAsia="Calibri" w:hAnsi="Times New Roman" w:cs="Times New Roman"/>
          <w:sz w:val="24"/>
          <w:szCs w:val="24"/>
          <w:lang w:eastAsia="lv-LV"/>
        </w:rPr>
        <w:t xml:space="preserve"> inženierkomunikācijām, meliorācijas sistēmām), kā arī par ieguldītajiem izdevumiem vai zaudējumiem, kas radušies apsaimniekojot zemes vienību, zemes nomniekam netiek paredzēta. </w:t>
      </w:r>
    </w:p>
    <w:p w:rsidR="001A1DEB" w:rsidRPr="00AD3C36" w:rsidRDefault="001A1DEB" w:rsidP="001A1DEB">
      <w:pPr>
        <w:autoSpaceDE w:val="0"/>
        <w:autoSpaceDN w:val="0"/>
        <w:adjustRightInd w:val="0"/>
        <w:ind w:firstLine="720"/>
        <w:jc w:val="both"/>
        <w:rPr>
          <w:rFonts w:ascii="Times New Roman" w:eastAsia="Calibri" w:hAnsi="Times New Roman" w:cs="Times New Roman"/>
          <w:sz w:val="24"/>
          <w:szCs w:val="24"/>
          <w:lang w:eastAsia="lv-LV"/>
        </w:rPr>
      </w:pPr>
      <w:r w:rsidRPr="00AD3C36">
        <w:rPr>
          <w:rFonts w:ascii="Times New Roman" w:eastAsia="Calibri" w:hAnsi="Times New Roman" w:cs="Times New Roman"/>
          <w:sz w:val="24"/>
          <w:szCs w:val="24"/>
          <w:lang w:eastAsia="lv-LV"/>
        </w:rPr>
        <w:t>3</w:t>
      </w:r>
      <w:r>
        <w:rPr>
          <w:rFonts w:ascii="Times New Roman" w:eastAsia="Calibri" w:hAnsi="Times New Roman" w:cs="Times New Roman"/>
          <w:sz w:val="24"/>
          <w:szCs w:val="24"/>
          <w:lang w:eastAsia="lv-LV"/>
        </w:rPr>
        <w:t>8</w:t>
      </w:r>
      <w:r w:rsidRPr="00AD3C36">
        <w:rPr>
          <w:rFonts w:ascii="Times New Roman" w:eastAsia="Calibri" w:hAnsi="Times New Roman" w:cs="Times New Roman"/>
          <w:sz w:val="24"/>
          <w:szCs w:val="24"/>
          <w:lang w:eastAsia="lv-LV"/>
        </w:rPr>
        <w:t>. Kontroli par šo saistošo noteikumu un nomas līguma izpildi Tukuma pilsētā veic Domes Īpašumu nodaļa, pagastu teritorijās - pagastu pārvaldes.</w:t>
      </w:r>
    </w:p>
    <w:p w:rsidR="001A1DEB" w:rsidRDefault="001A1DEB" w:rsidP="001A1DEB">
      <w:pPr>
        <w:tabs>
          <w:tab w:val="left" w:pos="7923"/>
        </w:tabs>
        <w:jc w:val="right"/>
        <w:rPr>
          <w:rFonts w:ascii="Times New Roman" w:eastAsia="Times New Roman" w:hAnsi="Times New Roman" w:cs="Times New Roman"/>
          <w:i/>
          <w:sz w:val="24"/>
          <w:szCs w:val="24"/>
          <w:lang w:eastAsia="lv-LV"/>
        </w:rPr>
      </w:pPr>
    </w:p>
    <w:p w:rsidR="001A1DEB" w:rsidRDefault="001A1DEB" w:rsidP="001A1DEB">
      <w:pPr>
        <w:tabs>
          <w:tab w:val="left" w:pos="7923"/>
        </w:tabs>
        <w:jc w:val="right"/>
        <w:rPr>
          <w:rFonts w:ascii="Times New Roman" w:eastAsia="Times New Roman" w:hAnsi="Times New Roman" w:cs="Times New Roman"/>
          <w:i/>
          <w:sz w:val="24"/>
          <w:szCs w:val="24"/>
          <w:lang w:eastAsia="lv-LV"/>
        </w:rPr>
      </w:pPr>
    </w:p>
    <w:p w:rsidR="0003455C" w:rsidRDefault="0003455C" w:rsidP="0003455C">
      <w:pPr>
        <w:suppressAutoHyphens/>
        <w:autoSpaceDN w:val="0"/>
        <w:ind w:right="282"/>
        <w:jc w:val="center"/>
        <w:textAlignment w:val="baseline"/>
        <w:rPr>
          <w:rFonts w:ascii="Times New Roman" w:eastAsia="Times New Roman" w:hAnsi="Times New Roman" w:cs="Times New Roman"/>
          <w:b/>
          <w:sz w:val="24"/>
          <w:szCs w:val="24"/>
          <w:lang w:eastAsia="lv-LV"/>
        </w:rPr>
      </w:pPr>
    </w:p>
    <w:p w:rsidR="0003455C" w:rsidRDefault="0003455C" w:rsidP="0003455C">
      <w:pPr>
        <w:suppressAutoHyphens/>
        <w:autoSpaceDN w:val="0"/>
        <w:ind w:right="282"/>
        <w:jc w:val="center"/>
        <w:textAlignment w:val="baseline"/>
        <w:rPr>
          <w:rFonts w:ascii="Times New Roman" w:eastAsia="Times New Roman" w:hAnsi="Times New Roman" w:cs="Times New Roman"/>
          <w:b/>
          <w:sz w:val="24"/>
          <w:szCs w:val="24"/>
          <w:lang w:eastAsia="lv-LV"/>
        </w:rPr>
      </w:pPr>
    </w:p>
    <w:p w:rsidR="00DB03CE" w:rsidRPr="006021F4" w:rsidRDefault="00DB03CE" w:rsidP="00DB03CE">
      <w:pPr>
        <w:suppressAutoHyphens/>
        <w:autoSpaceDN w:val="0"/>
        <w:ind w:right="282"/>
        <w:jc w:val="center"/>
        <w:textAlignment w:val="baseline"/>
        <w:rPr>
          <w:rFonts w:ascii="Times New Roman" w:eastAsia="Times New Roman" w:hAnsi="Times New Roman" w:cs="Times New Roman"/>
          <w:b/>
          <w:sz w:val="24"/>
          <w:szCs w:val="24"/>
          <w:lang w:eastAsia="lv-LV"/>
        </w:rPr>
      </w:pPr>
    </w:p>
    <w:p w:rsidR="00DB03CE" w:rsidRPr="006021F4" w:rsidRDefault="00DB03CE" w:rsidP="00DB03CE">
      <w:pPr>
        <w:suppressAutoHyphens/>
        <w:autoSpaceDN w:val="0"/>
        <w:ind w:right="282"/>
        <w:jc w:val="center"/>
        <w:textAlignment w:val="baseline"/>
        <w:rPr>
          <w:rFonts w:ascii="Times New Roman" w:eastAsia="Times New Roman" w:hAnsi="Times New Roman" w:cs="Times New Roman"/>
          <w:b/>
          <w:sz w:val="24"/>
          <w:szCs w:val="24"/>
          <w:lang w:eastAsia="lv-LV"/>
        </w:rPr>
      </w:pPr>
      <w:r w:rsidRPr="006021F4">
        <w:rPr>
          <w:rFonts w:ascii="Times New Roman" w:eastAsia="Times New Roman" w:hAnsi="Times New Roman" w:cs="Times New Roman"/>
          <w:b/>
          <w:sz w:val="24"/>
          <w:szCs w:val="24"/>
          <w:lang w:eastAsia="lv-LV"/>
        </w:rPr>
        <w:t>L Ē M U M S</w:t>
      </w:r>
    </w:p>
    <w:p w:rsidR="00DB03CE" w:rsidRPr="006021F4" w:rsidRDefault="00DB03CE" w:rsidP="00DB03CE">
      <w:pPr>
        <w:suppressAutoHyphens/>
        <w:autoSpaceDN w:val="0"/>
        <w:ind w:right="282"/>
        <w:jc w:val="center"/>
        <w:textAlignment w:val="baseline"/>
        <w:rPr>
          <w:rFonts w:ascii="Times New Roman" w:eastAsia="Times New Roman" w:hAnsi="Times New Roman" w:cs="Times New Roman"/>
          <w:sz w:val="24"/>
          <w:szCs w:val="24"/>
          <w:lang w:eastAsia="lv-LV"/>
        </w:rPr>
      </w:pPr>
      <w:r w:rsidRPr="006021F4">
        <w:rPr>
          <w:rFonts w:ascii="Times New Roman" w:eastAsia="Times New Roman" w:hAnsi="Times New Roman" w:cs="Times New Roman"/>
          <w:sz w:val="24"/>
          <w:szCs w:val="24"/>
          <w:lang w:eastAsia="lv-LV"/>
        </w:rPr>
        <w:t>Tukumā</w:t>
      </w:r>
    </w:p>
    <w:p w:rsidR="00DB03CE" w:rsidRPr="006021F4" w:rsidRDefault="00DB03CE" w:rsidP="00DB03CE">
      <w:pPr>
        <w:suppressAutoHyphens/>
        <w:autoSpaceDN w:val="0"/>
        <w:ind w:right="49"/>
        <w:jc w:val="both"/>
        <w:textAlignment w:val="baseline"/>
        <w:rPr>
          <w:rFonts w:ascii="Times New Roman" w:eastAsia="Times New Roman" w:hAnsi="Times New Roman" w:cs="Times New Roman"/>
          <w:sz w:val="24"/>
          <w:szCs w:val="24"/>
          <w:lang w:eastAsia="lv-LV"/>
        </w:rPr>
      </w:pPr>
      <w:r w:rsidRPr="006021F4">
        <w:rPr>
          <w:rFonts w:ascii="Times New Roman" w:eastAsia="Times New Roman" w:hAnsi="Times New Roman" w:cs="Times New Roman"/>
          <w:sz w:val="24"/>
          <w:szCs w:val="24"/>
          <w:lang w:eastAsia="lv-LV"/>
        </w:rPr>
        <w:t>2015.gada 30.aprīlī</w:t>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t xml:space="preserve">  prot.Nr.4, </w:t>
      </w:r>
      <w:r w:rsidR="009164A8">
        <w:rPr>
          <w:rFonts w:ascii="Times New Roman" w:eastAsia="Times New Roman" w:hAnsi="Times New Roman" w:cs="Times New Roman"/>
          <w:sz w:val="24"/>
          <w:szCs w:val="24"/>
          <w:lang w:eastAsia="lv-LV"/>
        </w:rPr>
        <w:t>3</w:t>
      </w:r>
      <w:r w:rsidRPr="006021F4">
        <w:rPr>
          <w:rFonts w:ascii="Times New Roman" w:eastAsia="Times New Roman" w:hAnsi="Times New Roman" w:cs="Times New Roman"/>
          <w:sz w:val="24"/>
          <w:szCs w:val="24"/>
          <w:lang w:eastAsia="lv-LV"/>
        </w:rPr>
        <w:t>.§.</w:t>
      </w:r>
    </w:p>
    <w:p w:rsidR="00DB03CE" w:rsidRPr="006021F4" w:rsidRDefault="00DB03CE" w:rsidP="00DB03CE">
      <w:pPr>
        <w:rPr>
          <w:rFonts w:ascii="Times New Roman" w:eastAsia="Times New Roman" w:hAnsi="Times New Roman" w:cs="Times New Roman"/>
          <w:b/>
          <w:sz w:val="24"/>
          <w:szCs w:val="20"/>
          <w:lang w:eastAsia="lv-LV"/>
        </w:rPr>
      </w:pPr>
    </w:p>
    <w:p w:rsidR="00DB03CE" w:rsidRPr="006021F4" w:rsidRDefault="00DB03CE" w:rsidP="00DB03CE">
      <w:pPr>
        <w:rPr>
          <w:rFonts w:ascii="Times New Roman" w:eastAsia="Times New Roman" w:hAnsi="Times New Roman" w:cs="Times New Roman"/>
          <w:b/>
          <w:sz w:val="24"/>
          <w:szCs w:val="20"/>
          <w:lang w:eastAsia="lv-LV"/>
        </w:rPr>
      </w:pPr>
    </w:p>
    <w:p w:rsidR="00DB03CE" w:rsidRPr="006021F4" w:rsidRDefault="00DB03CE" w:rsidP="00DB03CE">
      <w:pPr>
        <w:rPr>
          <w:rFonts w:ascii="Times New Roman" w:eastAsia="Times New Roman" w:hAnsi="Times New Roman" w:cs="Times New Roman"/>
          <w:b/>
          <w:sz w:val="24"/>
          <w:szCs w:val="20"/>
          <w:lang w:eastAsia="lv-LV"/>
        </w:rPr>
      </w:pPr>
    </w:p>
    <w:p w:rsidR="00DB03CE" w:rsidRPr="006021F4" w:rsidRDefault="00DB03CE" w:rsidP="00DB03CE">
      <w:pPr>
        <w:rPr>
          <w:rFonts w:ascii="Times New Roman" w:eastAsia="Times New Roman" w:hAnsi="Times New Roman" w:cs="Times New Roman"/>
          <w:b/>
          <w:sz w:val="24"/>
          <w:szCs w:val="20"/>
          <w:lang w:eastAsia="lv-LV"/>
        </w:rPr>
      </w:pPr>
      <w:r w:rsidRPr="006021F4">
        <w:rPr>
          <w:rFonts w:ascii="Times New Roman" w:eastAsia="Times New Roman" w:hAnsi="Times New Roman" w:cs="Times New Roman"/>
          <w:b/>
          <w:sz w:val="24"/>
          <w:szCs w:val="20"/>
          <w:lang w:eastAsia="lv-LV"/>
        </w:rPr>
        <w:t>Par saistošo noteikumu „Par Tukuma</w:t>
      </w:r>
    </w:p>
    <w:p w:rsidR="00DB03CE" w:rsidRPr="006021F4" w:rsidRDefault="00DB03CE" w:rsidP="00DB03CE">
      <w:pPr>
        <w:rPr>
          <w:rFonts w:ascii="Times New Roman" w:eastAsia="Times New Roman" w:hAnsi="Times New Roman" w:cs="Times New Roman"/>
          <w:b/>
          <w:sz w:val="24"/>
          <w:szCs w:val="20"/>
          <w:lang w:eastAsia="lv-LV"/>
        </w:rPr>
      </w:pPr>
      <w:r w:rsidRPr="006021F4">
        <w:rPr>
          <w:rFonts w:ascii="Times New Roman" w:eastAsia="Times New Roman" w:hAnsi="Times New Roman" w:cs="Times New Roman"/>
          <w:b/>
          <w:sz w:val="24"/>
          <w:szCs w:val="20"/>
          <w:lang w:eastAsia="lv-LV"/>
        </w:rPr>
        <w:t>novada simboliku</w:t>
      </w:r>
      <w:r w:rsidRPr="006021F4">
        <w:rPr>
          <w:rFonts w:ascii="Times New Roman" w:eastAsia="Times New Roman" w:hAnsi="Times New Roman" w:cs="Times New Roman"/>
          <w:b/>
          <w:bCs/>
          <w:sz w:val="24"/>
          <w:szCs w:val="20"/>
          <w:lang w:eastAsia="lv-LV"/>
        </w:rPr>
        <w:t xml:space="preserve">“ </w:t>
      </w:r>
      <w:r w:rsidRPr="006021F4">
        <w:rPr>
          <w:rFonts w:ascii="Times New Roman" w:eastAsia="Times New Roman" w:hAnsi="Times New Roman" w:cs="Times New Roman"/>
          <w:b/>
          <w:sz w:val="24"/>
          <w:szCs w:val="20"/>
          <w:lang w:eastAsia="lv-LV"/>
        </w:rPr>
        <w:t>apstiprināšanu</w:t>
      </w:r>
    </w:p>
    <w:p w:rsidR="00DB03CE" w:rsidRPr="006021F4" w:rsidRDefault="00DB03CE" w:rsidP="00DB03CE">
      <w:pPr>
        <w:suppressAutoHyphens/>
        <w:autoSpaceDN w:val="0"/>
        <w:textAlignment w:val="baseline"/>
        <w:rPr>
          <w:rFonts w:ascii="Times New Roman" w:eastAsia="Times New Roman" w:hAnsi="Times New Roman" w:cs="Times New Roman"/>
          <w:sz w:val="24"/>
          <w:szCs w:val="20"/>
          <w:lang w:eastAsia="lv-LV"/>
        </w:rPr>
      </w:pPr>
    </w:p>
    <w:p w:rsidR="00DB03CE" w:rsidRPr="006021F4" w:rsidRDefault="00DB03CE" w:rsidP="00DB03CE">
      <w:pPr>
        <w:suppressAutoHyphens/>
        <w:autoSpaceDN w:val="0"/>
        <w:textAlignment w:val="baseline"/>
        <w:rPr>
          <w:rFonts w:ascii="Times New Roman" w:eastAsia="Times New Roman" w:hAnsi="Times New Roman" w:cs="Times New Roman"/>
          <w:sz w:val="24"/>
          <w:szCs w:val="20"/>
          <w:lang w:eastAsia="lv-LV"/>
        </w:rPr>
      </w:pPr>
    </w:p>
    <w:p w:rsidR="00DB03CE" w:rsidRPr="006021F4" w:rsidRDefault="00DB03CE" w:rsidP="00DB03CE">
      <w:pPr>
        <w:suppressAutoHyphens/>
        <w:autoSpaceDN w:val="0"/>
        <w:jc w:val="both"/>
        <w:textAlignment w:val="baseline"/>
        <w:rPr>
          <w:rFonts w:ascii="Times New Roman" w:eastAsia="Times New Roman" w:hAnsi="Times New Roman" w:cs="Times New Roman"/>
          <w:i/>
          <w:sz w:val="24"/>
          <w:szCs w:val="20"/>
          <w:lang w:eastAsia="lv-LV"/>
        </w:rPr>
      </w:pPr>
    </w:p>
    <w:p w:rsidR="00DB03CE" w:rsidRPr="006021F4" w:rsidRDefault="00DB03CE" w:rsidP="00DB03CE">
      <w:pPr>
        <w:rPr>
          <w:rFonts w:ascii="Times New Roman" w:eastAsia="Times New Roman" w:hAnsi="Times New Roman" w:cs="Times New Roman"/>
          <w:sz w:val="24"/>
          <w:szCs w:val="20"/>
          <w:lang w:eastAsia="lv-LV"/>
        </w:rPr>
      </w:pPr>
      <w:r w:rsidRPr="006021F4">
        <w:rPr>
          <w:rFonts w:ascii="Times New Roman" w:eastAsia="Times New Roman" w:hAnsi="Times New Roman" w:cs="Times New Roman"/>
          <w:sz w:val="24"/>
          <w:szCs w:val="20"/>
          <w:lang w:eastAsia="lv-LV"/>
        </w:rPr>
        <w:tab/>
        <w:t xml:space="preserve">1. Apstiprināt saistošos noteikumus Nr..... „Par </w:t>
      </w:r>
      <w:r w:rsidRPr="006021F4">
        <w:rPr>
          <w:rFonts w:ascii="Times New Roman" w:eastAsia="Times New Roman" w:hAnsi="Times New Roman" w:cs="Times New Roman"/>
          <w:bCs/>
          <w:sz w:val="24"/>
          <w:szCs w:val="20"/>
          <w:lang w:eastAsia="lv-LV"/>
        </w:rPr>
        <w:t xml:space="preserve">Tukuma novada simboliku“ </w:t>
      </w:r>
      <w:r w:rsidRPr="006021F4">
        <w:rPr>
          <w:rFonts w:ascii="Times New Roman" w:eastAsia="Times New Roman" w:hAnsi="Times New Roman" w:cs="Times New Roman"/>
          <w:sz w:val="24"/>
          <w:szCs w:val="20"/>
          <w:lang w:eastAsia="lv-LV"/>
        </w:rPr>
        <w:t>(pievienoti).</w:t>
      </w:r>
    </w:p>
    <w:p w:rsidR="00DB03CE" w:rsidRPr="006021F4" w:rsidRDefault="00DB03CE" w:rsidP="00DB03CE">
      <w:pPr>
        <w:jc w:val="both"/>
        <w:rPr>
          <w:rFonts w:ascii="Times New Roman" w:eastAsia="Times New Roman" w:hAnsi="Times New Roman" w:cs="Times New Roman"/>
          <w:sz w:val="24"/>
          <w:szCs w:val="20"/>
          <w:lang w:eastAsia="lv-LV"/>
        </w:rPr>
      </w:pPr>
    </w:p>
    <w:p w:rsidR="00DB03CE" w:rsidRPr="006021F4" w:rsidRDefault="00DB03CE" w:rsidP="00DB03CE">
      <w:pPr>
        <w:ind w:firstLine="720"/>
        <w:jc w:val="both"/>
        <w:rPr>
          <w:rFonts w:ascii="Times New Roman" w:eastAsia="Times New Roman" w:hAnsi="Times New Roman" w:cs="Times New Roman"/>
          <w:sz w:val="24"/>
          <w:szCs w:val="20"/>
          <w:lang w:eastAsia="lv-LV"/>
        </w:rPr>
      </w:pPr>
      <w:r w:rsidRPr="006021F4">
        <w:rPr>
          <w:rFonts w:ascii="Times New Roman" w:eastAsia="Times New Roman" w:hAnsi="Times New Roman" w:cs="Times New Roman"/>
          <w:sz w:val="24"/>
          <w:szCs w:val="20"/>
          <w:lang w:eastAsia="lv-LV"/>
        </w:rPr>
        <w:t xml:space="preserve">2. Saistošos noteikumus Nr... „Par </w:t>
      </w:r>
      <w:r w:rsidRPr="006021F4">
        <w:rPr>
          <w:rFonts w:ascii="Times New Roman" w:eastAsia="Times New Roman" w:hAnsi="Times New Roman" w:cs="Times New Roman"/>
          <w:bCs/>
          <w:sz w:val="24"/>
          <w:szCs w:val="20"/>
          <w:lang w:eastAsia="lv-LV"/>
        </w:rPr>
        <w:t>Tukuma novada simboliku</w:t>
      </w:r>
      <w:r w:rsidRPr="006021F4">
        <w:rPr>
          <w:rFonts w:ascii="Times New Roman" w:eastAsia="Times New Roman" w:hAnsi="Times New Roman" w:cs="Times New Roman"/>
          <w:sz w:val="24"/>
          <w:szCs w:val="20"/>
          <w:lang w:eastAsia="lv-LV"/>
        </w:rPr>
        <w:t>” triju darba dienu laikā pēc to</w:t>
      </w:r>
    </w:p>
    <w:p w:rsidR="00DB03CE" w:rsidRPr="006021F4" w:rsidRDefault="00DB03CE" w:rsidP="00DB03CE">
      <w:pPr>
        <w:jc w:val="both"/>
        <w:rPr>
          <w:rFonts w:ascii="Times New Roman" w:eastAsia="Times New Roman" w:hAnsi="Times New Roman" w:cs="Times New Roman"/>
          <w:b/>
          <w:sz w:val="24"/>
          <w:szCs w:val="20"/>
          <w:lang w:eastAsia="lv-LV"/>
        </w:rPr>
      </w:pPr>
      <w:r w:rsidRPr="006021F4">
        <w:rPr>
          <w:rFonts w:ascii="Times New Roman" w:eastAsia="Times New Roman" w:hAnsi="Times New Roman" w:cs="Times New Roman"/>
          <w:sz w:val="24"/>
          <w:szCs w:val="20"/>
          <w:lang w:eastAsia="lv-LV"/>
        </w:rPr>
        <w:t xml:space="preserve">parakstīšanas nosūtīt atzinuma sniegšanai </w:t>
      </w:r>
      <w:r w:rsidRPr="006021F4">
        <w:rPr>
          <w:rFonts w:ascii="Times New Roman" w:eastAsia="Times New Roman" w:hAnsi="Times New Roman" w:cs="Times New Roman"/>
          <w:color w:val="000000"/>
          <w:sz w:val="24"/>
          <w:szCs w:val="20"/>
          <w:lang w:eastAsia="lv-LV"/>
        </w:rPr>
        <w:t>Vides aizsardzības un reģionālās attīstības ministrijai elektroniskā veidā, parakstītu ar drošu elektronisko parakstu, kas satur laika zīmogu.</w:t>
      </w:r>
    </w:p>
    <w:p w:rsidR="00DB03CE" w:rsidRPr="006021F4" w:rsidRDefault="00DB03CE" w:rsidP="00DB03CE">
      <w:pPr>
        <w:jc w:val="both"/>
        <w:rPr>
          <w:rFonts w:ascii="Times New Roman" w:eastAsia="Times New Roman" w:hAnsi="Times New Roman" w:cs="Times New Roman"/>
          <w:sz w:val="24"/>
          <w:szCs w:val="20"/>
          <w:lang w:eastAsia="lv-LV"/>
        </w:rPr>
      </w:pPr>
    </w:p>
    <w:p w:rsidR="00DB03CE" w:rsidRPr="006021F4" w:rsidRDefault="00DB03CE" w:rsidP="00DB03CE">
      <w:pPr>
        <w:widowControl w:val="0"/>
        <w:tabs>
          <w:tab w:val="left" w:pos="360"/>
        </w:tabs>
        <w:ind w:right="2"/>
        <w:jc w:val="both"/>
        <w:rPr>
          <w:rFonts w:ascii="Times New Roman" w:eastAsia="Times New Roman" w:hAnsi="Times New Roman" w:cs="Times New Roman"/>
          <w:sz w:val="24"/>
          <w:szCs w:val="20"/>
          <w:lang w:eastAsia="lv-LV"/>
        </w:rPr>
      </w:pPr>
      <w:r w:rsidRPr="006021F4">
        <w:rPr>
          <w:rFonts w:ascii="Times New Roman" w:eastAsia="Times New Roman" w:hAnsi="Times New Roman" w:cs="Times New Roman"/>
          <w:sz w:val="24"/>
          <w:szCs w:val="20"/>
          <w:lang w:eastAsia="lv-LV"/>
        </w:rPr>
        <w:tab/>
        <w:t xml:space="preserve">3. Noteikt, ka saistošie noteikumi Nr ... „Par </w:t>
      </w:r>
      <w:r w:rsidRPr="006021F4">
        <w:rPr>
          <w:rFonts w:ascii="Times New Roman" w:eastAsia="Times New Roman" w:hAnsi="Times New Roman" w:cs="Times New Roman"/>
          <w:bCs/>
          <w:sz w:val="24"/>
          <w:szCs w:val="20"/>
          <w:lang w:eastAsia="lv-LV"/>
        </w:rPr>
        <w:t>Tukuma novada simboliku</w:t>
      </w:r>
      <w:r w:rsidRPr="006021F4">
        <w:rPr>
          <w:rFonts w:ascii="Times New Roman" w:eastAsia="Times New Roman" w:hAnsi="Times New Roman" w:cs="Times New Roman"/>
          <w:sz w:val="24"/>
          <w:szCs w:val="20"/>
          <w:lang w:eastAsia="lv-LV"/>
        </w:rPr>
        <w:t xml:space="preserve">” stājas spēkā nākamajā </w:t>
      </w:r>
    </w:p>
    <w:p w:rsidR="00DB03CE" w:rsidRPr="006021F4" w:rsidRDefault="00DB03CE" w:rsidP="00DB03CE">
      <w:pPr>
        <w:widowControl w:val="0"/>
        <w:tabs>
          <w:tab w:val="left" w:pos="360"/>
        </w:tabs>
        <w:ind w:right="2"/>
        <w:jc w:val="both"/>
        <w:rPr>
          <w:rFonts w:ascii="Times New Roman" w:eastAsia="Calibri" w:hAnsi="Times New Roman" w:cs="Times New Roman"/>
          <w:color w:val="000000"/>
          <w:sz w:val="24"/>
          <w:szCs w:val="24"/>
          <w:lang w:eastAsia="lv-LV"/>
        </w:rPr>
      </w:pPr>
      <w:r w:rsidRPr="006021F4">
        <w:rPr>
          <w:rFonts w:ascii="Times New Roman" w:eastAsia="Times New Roman" w:hAnsi="Times New Roman" w:cs="Times New Roman"/>
          <w:sz w:val="24"/>
          <w:szCs w:val="20"/>
          <w:lang w:eastAsia="lv-LV"/>
        </w:rPr>
        <w:t xml:space="preserve">dienā pēc to publicēšanas </w:t>
      </w:r>
      <w:r w:rsidRPr="006021F4">
        <w:rPr>
          <w:rFonts w:ascii="Times New Roman" w:eastAsia="Calibri" w:hAnsi="Times New Roman" w:cs="Times New Roman"/>
          <w:sz w:val="24"/>
          <w:szCs w:val="24"/>
          <w:lang w:eastAsia="lv-LV"/>
        </w:rPr>
        <w:t>Tukuma novada Domes bezmaksas informatīvajā izdevumā „Tukuma Laiks”.</w:t>
      </w:r>
    </w:p>
    <w:p w:rsidR="00DB03CE" w:rsidRPr="006021F4" w:rsidRDefault="00DB03CE" w:rsidP="00DB03CE">
      <w:pPr>
        <w:jc w:val="both"/>
        <w:rPr>
          <w:rFonts w:ascii="Times New Roman" w:eastAsia="Times New Roman" w:hAnsi="Times New Roman" w:cs="Times New Roman"/>
          <w:sz w:val="24"/>
          <w:szCs w:val="20"/>
          <w:lang w:eastAsia="lv-LV"/>
        </w:rPr>
      </w:pPr>
    </w:p>
    <w:p w:rsidR="00DB03CE" w:rsidRPr="006021F4" w:rsidRDefault="00DB03CE" w:rsidP="00DB03CE">
      <w:pPr>
        <w:ind w:firstLine="720"/>
        <w:jc w:val="both"/>
        <w:rPr>
          <w:rFonts w:ascii="Times New Roman" w:eastAsia="Times New Roman" w:hAnsi="Times New Roman" w:cs="Times New Roman"/>
          <w:sz w:val="24"/>
          <w:szCs w:val="20"/>
          <w:lang w:eastAsia="lv-LV"/>
        </w:rPr>
      </w:pPr>
      <w:r w:rsidRPr="006021F4">
        <w:rPr>
          <w:rFonts w:ascii="Times New Roman" w:eastAsia="Times New Roman" w:hAnsi="Times New Roman" w:cs="Times New Roman"/>
          <w:sz w:val="24"/>
          <w:szCs w:val="20"/>
          <w:lang w:eastAsia="lv-LV"/>
        </w:rPr>
        <w:t xml:space="preserve">4. Saistošos noteikumus Nr... „Par </w:t>
      </w:r>
      <w:r w:rsidRPr="006021F4">
        <w:rPr>
          <w:rFonts w:ascii="Times New Roman" w:eastAsia="Times New Roman" w:hAnsi="Times New Roman" w:cs="Times New Roman"/>
          <w:bCs/>
          <w:sz w:val="24"/>
          <w:szCs w:val="20"/>
          <w:lang w:eastAsia="lv-LV"/>
        </w:rPr>
        <w:t>Tukuma novada simboliku</w:t>
      </w:r>
      <w:r w:rsidRPr="006021F4">
        <w:rPr>
          <w:rFonts w:ascii="Times New Roman" w:eastAsia="Times New Roman" w:hAnsi="Times New Roman" w:cs="Times New Roman"/>
          <w:sz w:val="24"/>
          <w:szCs w:val="20"/>
          <w:lang w:eastAsia="lv-LV"/>
        </w:rPr>
        <w:t>”:</w:t>
      </w:r>
    </w:p>
    <w:p w:rsidR="00DB03CE" w:rsidRPr="006021F4" w:rsidRDefault="00DB03CE" w:rsidP="00DB03CE">
      <w:pPr>
        <w:ind w:firstLine="720"/>
        <w:jc w:val="both"/>
        <w:rPr>
          <w:rFonts w:ascii="Times New Roman" w:eastAsia="Times New Roman" w:hAnsi="Times New Roman" w:cs="Times New Roman"/>
          <w:sz w:val="24"/>
          <w:szCs w:val="20"/>
          <w:lang w:eastAsia="lv-LV"/>
        </w:rPr>
      </w:pPr>
      <w:r w:rsidRPr="006021F4">
        <w:rPr>
          <w:rFonts w:ascii="Times New Roman" w:eastAsia="Times New Roman" w:hAnsi="Times New Roman" w:cs="Times New Roman"/>
          <w:sz w:val="24"/>
          <w:szCs w:val="20"/>
          <w:lang w:eastAsia="lv-LV"/>
        </w:rPr>
        <w:t>4.1. publicēt Tukuma novada Domes bezmaksas informatīvajā izdevumā „Tukuma Laiks”;</w:t>
      </w:r>
    </w:p>
    <w:p w:rsidR="00DB03CE" w:rsidRPr="006021F4" w:rsidRDefault="00DB03CE" w:rsidP="00DB03CE">
      <w:pPr>
        <w:ind w:firstLine="720"/>
        <w:jc w:val="both"/>
        <w:rPr>
          <w:rFonts w:ascii="Times New Roman" w:eastAsia="Times New Roman" w:hAnsi="Times New Roman" w:cs="Times New Roman"/>
          <w:sz w:val="24"/>
          <w:szCs w:val="20"/>
          <w:lang w:eastAsia="lv-LV"/>
        </w:rPr>
      </w:pPr>
      <w:r w:rsidRPr="006021F4">
        <w:rPr>
          <w:rFonts w:ascii="Times New Roman" w:eastAsia="Times New Roman" w:hAnsi="Times New Roman" w:cs="Times New Roman"/>
          <w:sz w:val="24"/>
          <w:szCs w:val="20"/>
          <w:lang w:eastAsia="lv-LV"/>
        </w:rPr>
        <w:t xml:space="preserve">4.2. publicēt pašvaldības tīmekļa vietnē </w:t>
      </w:r>
      <w:hyperlink r:id="rId16" w:history="1">
        <w:r w:rsidRPr="006021F4">
          <w:rPr>
            <w:rFonts w:ascii="Times New Roman" w:eastAsia="Times New Roman" w:hAnsi="Times New Roman" w:cs="Times New Roman"/>
            <w:color w:val="0000FF"/>
            <w:sz w:val="24"/>
            <w:szCs w:val="20"/>
            <w:u w:val="single"/>
            <w:lang w:eastAsia="lv-LV"/>
          </w:rPr>
          <w:t>www.tukums.lv</w:t>
        </w:r>
      </w:hyperlink>
      <w:r w:rsidRPr="006021F4">
        <w:rPr>
          <w:rFonts w:ascii="Times New Roman" w:eastAsia="Times New Roman" w:hAnsi="Times New Roman" w:cs="Times New Roman"/>
          <w:sz w:val="24"/>
          <w:szCs w:val="20"/>
          <w:lang w:eastAsia="lv-LV"/>
        </w:rPr>
        <w:t>;</w:t>
      </w:r>
    </w:p>
    <w:p w:rsidR="00DB03CE" w:rsidRPr="006021F4" w:rsidRDefault="00DB03CE" w:rsidP="00DB03CE">
      <w:pPr>
        <w:ind w:firstLine="720"/>
        <w:jc w:val="both"/>
        <w:rPr>
          <w:rFonts w:ascii="Times New Roman" w:eastAsia="Times New Roman" w:hAnsi="Times New Roman" w:cs="Times New Roman"/>
          <w:sz w:val="24"/>
          <w:szCs w:val="20"/>
          <w:lang w:eastAsia="lv-LV"/>
        </w:rPr>
      </w:pPr>
      <w:r w:rsidRPr="006021F4">
        <w:rPr>
          <w:rFonts w:ascii="Times New Roman" w:eastAsia="Times New Roman" w:hAnsi="Times New Roman" w:cs="Times New Roman"/>
          <w:sz w:val="24"/>
          <w:szCs w:val="20"/>
          <w:lang w:eastAsia="lv-LV"/>
        </w:rPr>
        <w:t>4.3. izvietot pieejamā vietā Domes ēkā un pagastu pārvaldēs.</w:t>
      </w:r>
    </w:p>
    <w:p w:rsidR="00DB03CE" w:rsidRPr="006021F4" w:rsidRDefault="00DB03CE" w:rsidP="00DB03CE">
      <w:pPr>
        <w:jc w:val="both"/>
        <w:rPr>
          <w:rFonts w:ascii="Times New Roman" w:eastAsia="Times New Roman" w:hAnsi="Times New Roman" w:cs="Times New Roman"/>
          <w:sz w:val="24"/>
          <w:szCs w:val="20"/>
          <w:lang w:eastAsia="lv-LV"/>
        </w:rPr>
      </w:pPr>
    </w:p>
    <w:p w:rsidR="00DB03CE" w:rsidRPr="006021F4" w:rsidRDefault="00DB03CE" w:rsidP="00DB03CE">
      <w:pPr>
        <w:jc w:val="both"/>
        <w:rPr>
          <w:rFonts w:ascii="Times New Roman" w:eastAsia="Times New Roman" w:hAnsi="Times New Roman" w:cs="Times New Roman"/>
          <w:sz w:val="24"/>
          <w:szCs w:val="20"/>
          <w:lang w:eastAsia="lv-LV"/>
        </w:rPr>
      </w:pPr>
      <w:r w:rsidRPr="006021F4">
        <w:rPr>
          <w:rFonts w:ascii="Times New Roman" w:eastAsia="Times New Roman" w:hAnsi="Times New Roman" w:cs="Times New Roman"/>
          <w:sz w:val="24"/>
          <w:szCs w:val="20"/>
          <w:lang w:eastAsia="lv-LV"/>
        </w:rPr>
        <w:tab/>
      </w:r>
    </w:p>
    <w:p w:rsidR="00DB03CE" w:rsidRPr="006021F4" w:rsidRDefault="00DB03CE" w:rsidP="00DB03CE">
      <w:pPr>
        <w:jc w:val="both"/>
        <w:rPr>
          <w:rFonts w:ascii="Times New Roman" w:eastAsia="Times New Roman" w:hAnsi="Times New Roman" w:cs="Times New Roman"/>
          <w:sz w:val="24"/>
          <w:szCs w:val="24"/>
          <w:lang w:eastAsia="lv-LV"/>
        </w:rPr>
      </w:pPr>
    </w:p>
    <w:p w:rsidR="00DB03CE" w:rsidRPr="006021F4" w:rsidRDefault="00DB03CE" w:rsidP="00DB03CE">
      <w:pPr>
        <w:suppressAutoHyphens/>
        <w:autoSpaceDN w:val="0"/>
        <w:jc w:val="both"/>
        <w:textAlignment w:val="baseline"/>
        <w:rPr>
          <w:rFonts w:ascii="Times New Roman" w:eastAsia="Times New Roman" w:hAnsi="Times New Roman" w:cs="Times New Roman"/>
          <w:sz w:val="24"/>
          <w:szCs w:val="24"/>
          <w:lang w:eastAsia="lv-LV"/>
        </w:rPr>
      </w:pPr>
    </w:p>
    <w:p w:rsidR="00DB03CE" w:rsidRPr="006021F4" w:rsidRDefault="00DB03CE" w:rsidP="00DB03CE">
      <w:pPr>
        <w:ind w:right="98"/>
        <w:rPr>
          <w:rFonts w:ascii="Times New Roman" w:eastAsia="Times New Roman" w:hAnsi="Times New Roman" w:cs="Times New Roman"/>
          <w:sz w:val="24"/>
          <w:szCs w:val="20"/>
          <w:lang w:eastAsia="lv-LV"/>
        </w:rPr>
      </w:pPr>
    </w:p>
    <w:p w:rsidR="00DB03CE" w:rsidRPr="006021F4" w:rsidRDefault="00DB03CE" w:rsidP="00DB03CE">
      <w:pPr>
        <w:ind w:right="98"/>
        <w:rPr>
          <w:rFonts w:ascii="Times New Roman" w:eastAsia="Times New Roman" w:hAnsi="Times New Roman" w:cs="Times New Roman"/>
          <w:sz w:val="24"/>
          <w:szCs w:val="20"/>
          <w:lang w:eastAsia="lv-LV"/>
        </w:rPr>
      </w:pPr>
    </w:p>
    <w:p w:rsidR="00DB03CE" w:rsidRPr="006021F4" w:rsidRDefault="00DB03CE" w:rsidP="00DB03CE">
      <w:pPr>
        <w:ind w:right="98"/>
        <w:rPr>
          <w:rFonts w:ascii="Times New Roman" w:eastAsia="Times New Roman" w:hAnsi="Times New Roman" w:cs="Times New Roman"/>
          <w:sz w:val="24"/>
          <w:szCs w:val="20"/>
          <w:lang w:eastAsia="lv-LV"/>
        </w:rPr>
      </w:pPr>
    </w:p>
    <w:p w:rsidR="00DB03CE" w:rsidRPr="006021F4" w:rsidRDefault="00DB03CE" w:rsidP="00DB03CE">
      <w:pPr>
        <w:ind w:right="98"/>
        <w:rPr>
          <w:rFonts w:ascii="Times New Roman" w:eastAsia="Times New Roman" w:hAnsi="Times New Roman" w:cs="Times New Roman"/>
          <w:sz w:val="24"/>
          <w:szCs w:val="20"/>
          <w:lang w:eastAsia="lv-LV"/>
        </w:rPr>
      </w:pPr>
    </w:p>
    <w:p w:rsidR="00DB03CE" w:rsidRPr="006021F4" w:rsidRDefault="00DB03CE" w:rsidP="00DB03CE">
      <w:pPr>
        <w:ind w:right="98"/>
        <w:rPr>
          <w:rFonts w:ascii="Times New Roman" w:eastAsia="Times New Roman" w:hAnsi="Times New Roman" w:cs="Times New Roman"/>
          <w:sz w:val="24"/>
          <w:szCs w:val="20"/>
          <w:lang w:eastAsia="lv-LV"/>
        </w:rPr>
      </w:pPr>
    </w:p>
    <w:p w:rsidR="00DB03CE" w:rsidRPr="006021F4" w:rsidRDefault="00DB03CE" w:rsidP="00DB03CE">
      <w:pPr>
        <w:ind w:right="98"/>
        <w:rPr>
          <w:rFonts w:ascii="Times New Roman" w:eastAsia="Times New Roman" w:hAnsi="Times New Roman" w:cs="Times New Roman"/>
          <w:sz w:val="24"/>
          <w:szCs w:val="20"/>
          <w:lang w:eastAsia="lv-LV"/>
        </w:rPr>
      </w:pPr>
    </w:p>
    <w:p w:rsidR="00DB03CE" w:rsidRPr="006021F4" w:rsidRDefault="00DB03CE" w:rsidP="00DB03CE">
      <w:pPr>
        <w:ind w:right="98"/>
        <w:rPr>
          <w:rFonts w:ascii="Times New Roman" w:eastAsia="Times New Roman" w:hAnsi="Times New Roman" w:cs="Times New Roman"/>
          <w:sz w:val="24"/>
          <w:szCs w:val="20"/>
          <w:lang w:eastAsia="lv-LV"/>
        </w:rPr>
      </w:pPr>
    </w:p>
    <w:p w:rsidR="00DB03CE" w:rsidRPr="006021F4" w:rsidRDefault="00DB03CE" w:rsidP="00DB03CE">
      <w:pPr>
        <w:ind w:right="98"/>
        <w:rPr>
          <w:rFonts w:ascii="Times New Roman" w:eastAsia="Times New Roman" w:hAnsi="Times New Roman" w:cs="Times New Roman"/>
          <w:sz w:val="24"/>
          <w:szCs w:val="20"/>
          <w:lang w:eastAsia="lv-LV"/>
        </w:rPr>
      </w:pPr>
    </w:p>
    <w:p w:rsidR="00DB03CE" w:rsidRPr="006021F4" w:rsidRDefault="00DB03CE" w:rsidP="00DB03CE">
      <w:pPr>
        <w:ind w:right="98"/>
        <w:rPr>
          <w:rFonts w:ascii="Times New Roman" w:eastAsia="Times New Roman" w:hAnsi="Times New Roman" w:cs="Times New Roman"/>
          <w:sz w:val="24"/>
          <w:szCs w:val="20"/>
          <w:lang w:eastAsia="lv-LV"/>
        </w:rPr>
      </w:pPr>
    </w:p>
    <w:p w:rsidR="00DB03CE" w:rsidRPr="006021F4" w:rsidRDefault="00DB03CE" w:rsidP="00DB03CE">
      <w:pPr>
        <w:suppressAutoHyphens/>
        <w:autoSpaceDN w:val="0"/>
        <w:ind w:right="98"/>
        <w:textAlignment w:val="baseline"/>
        <w:rPr>
          <w:rFonts w:ascii="Times New Roman" w:eastAsia="Times New Roman" w:hAnsi="Times New Roman" w:cs="Times New Roman"/>
          <w:sz w:val="20"/>
          <w:szCs w:val="24"/>
          <w:lang w:eastAsia="lv-LV"/>
        </w:rPr>
      </w:pPr>
      <w:r w:rsidRPr="006021F4">
        <w:rPr>
          <w:rFonts w:ascii="Times New Roman" w:eastAsia="Times New Roman" w:hAnsi="Times New Roman" w:cs="Times New Roman"/>
          <w:sz w:val="20"/>
          <w:szCs w:val="24"/>
          <w:lang w:eastAsia="lv-LV"/>
        </w:rPr>
        <w:t xml:space="preserve">Nosūtīt: </w:t>
      </w:r>
    </w:p>
    <w:p w:rsidR="00DB03CE" w:rsidRPr="006021F4" w:rsidRDefault="00DB03CE" w:rsidP="00DB03CE">
      <w:pPr>
        <w:suppressAutoHyphens/>
        <w:autoSpaceDN w:val="0"/>
        <w:jc w:val="both"/>
        <w:textAlignment w:val="baseline"/>
        <w:rPr>
          <w:rFonts w:ascii="Times New Roman" w:eastAsia="Times New Roman" w:hAnsi="Times New Roman" w:cs="Times New Roman"/>
          <w:sz w:val="20"/>
          <w:szCs w:val="20"/>
          <w:lang w:eastAsia="lv-LV"/>
        </w:rPr>
      </w:pPr>
      <w:r w:rsidRPr="006021F4">
        <w:rPr>
          <w:rFonts w:ascii="Times New Roman" w:eastAsia="Times New Roman" w:hAnsi="Times New Roman" w:cs="Times New Roman"/>
          <w:sz w:val="20"/>
          <w:szCs w:val="24"/>
          <w:lang w:eastAsia="lv-LV"/>
        </w:rPr>
        <w:t xml:space="preserve">- VARAM </w:t>
      </w:r>
      <w:r w:rsidRPr="006021F4">
        <w:rPr>
          <w:rFonts w:ascii="Times New Roman" w:eastAsia="Times New Roman" w:hAnsi="Times New Roman" w:cs="Times New Roman"/>
          <w:sz w:val="20"/>
          <w:szCs w:val="20"/>
          <w:lang w:eastAsia="lv-LV"/>
        </w:rPr>
        <w:t>(el.)</w:t>
      </w:r>
    </w:p>
    <w:p w:rsidR="00DB03CE" w:rsidRPr="006021F4" w:rsidRDefault="00DB03CE" w:rsidP="00DB03CE">
      <w:pPr>
        <w:suppressAutoHyphens/>
        <w:autoSpaceDN w:val="0"/>
        <w:ind w:right="98"/>
        <w:textAlignment w:val="baseline"/>
        <w:rPr>
          <w:rFonts w:ascii="Times New Roman" w:eastAsia="Times New Roman" w:hAnsi="Times New Roman" w:cs="Times New Roman"/>
          <w:sz w:val="20"/>
          <w:szCs w:val="24"/>
          <w:lang w:eastAsia="lv-LV"/>
        </w:rPr>
      </w:pPr>
      <w:r w:rsidRPr="006021F4">
        <w:rPr>
          <w:rFonts w:ascii="Times New Roman" w:eastAsia="Times New Roman" w:hAnsi="Times New Roman" w:cs="Times New Roman"/>
          <w:sz w:val="20"/>
          <w:szCs w:val="24"/>
          <w:lang w:eastAsia="lv-LV"/>
        </w:rPr>
        <w:t>- Admin. nod. 2x</w:t>
      </w:r>
    </w:p>
    <w:p w:rsidR="00DB03CE" w:rsidRPr="006021F4" w:rsidRDefault="00DB03CE" w:rsidP="00DB03CE">
      <w:pPr>
        <w:suppressAutoHyphens/>
        <w:autoSpaceDN w:val="0"/>
        <w:jc w:val="both"/>
        <w:textAlignment w:val="baseline"/>
        <w:rPr>
          <w:rFonts w:ascii="Times New Roman" w:eastAsia="Times New Roman" w:hAnsi="Times New Roman" w:cs="Times New Roman"/>
          <w:sz w:val="20"/>
          <w:szCs w:val="20"/>
          <w:lang w:eastAsia="lv-LV"/>
        </w:rPr>
      </w:pPr>
      <w:r w:rsidRPr="006021F4">
        <w:rPr>
          <w:rFonts w:ascii="Times New Roman" w:eastAsia="Times New Roman" w:hAnsi="Times New Roman" w:cs="Times New Roman"/>
          <w:sz w:val="20"/>
          <w:szCs w:val="24"/>
          <w:lang w:eastAsia="lv-LV"/>
        </w:rPr>
        <w:t>- Pagastu pārv.</w:t>
      </w:r>
      <w:r w:rsidRPr="006021F4">
        <w:rPr>
          <w:rFonts w:ascii="Times New Roman" w:eastAsia="Times New Roman" w:hAnsi="Times New Roman" w:cs="Times New Roman"/>
          <w:sz w:val="20"/>
          <w:szCs w:val="20"/>
          <w:lang w:eastAsia="lv-LV"/>
        </w:rPr>
        <w:t>(el.)</w:t>
      </w:r>
    </w:p>
    <w:p w:rsidR="00DB03CE" w:rsidRPr="006021F4" w:rsidRDefault="00DB03CE" w:rsidP="00DB03CE">
      <w:pPr>
        <w:suppressAutoHyphens/>
        <w:autoSpaceDN w:val="0"/>
        <w:ind w:right="98"/>
        <w:textAlignment w:val="baseline"/>
        <w:rPr>
          <w:rFonts w:ascii="Times New Roman" w:eastAsia="Times New Roman" w:hAnsi="Times New Roman" w:cs="Times New Roman"/>
          <w:sz w:val="20"/>
          <w:szCs w:val="24"/>
          <w:lang w:eastAsia="lv-LV"/>
        </w:rPr>
      </w:pPr>
      <w:r w:rsidRPr="006021F4">
        <w:rPr>
          <w:rFonts w:ascii="Times New Roman" w:eastAsia="Times New Roman" w:hAnsi="Times New Roman" w:cs="Times New Roman"/>
          <w:sz w:val="20"/>
          <w:szCs w:val="24"/>
          <w:lang w:eastAsia="lv-LV"/>
        </w:rPr>
        <w:t>- Kult, sab.attiecību  nodaļai</w:t>
      </w:r>
    </w:p>
    <w:p w:rsidR="00DB03CE" w:rsidRPr="006021F4" w:rsidRDefault="00DB03CE" w:rsidP="00DB03CE">
      <w:pPr>
        <w:suppressAutoHyphens/>
        <w:autoSpaceDN w:val="0"/>
        <w:ind w:right="98"/>
        <w:textAlignment w:val="baseline"/>
        <w:rPr>
          <w:rFonts w:ascii="Times New Roman" w:eastAsia="Times New Roman" w:hAnsi="Times New Roman" w:cs="Times New Roman"/>
          <w:sz w:val="20"/>
          <w:szCs w:val="24"/>
          <w:lang w:eastAsia="lv-LV"/>
        </w:rPr>
      </w:pPr>
      <w:r w:rsidRPr="006021F4">
        <w:rPr>
          <w:rFonts w:ascii="Times New Roman" w:eastAsia="Times New Roman" w:hAnsi="Times New Roman" w:cs="Times New Roman"/>
          <w:sz w:val="20"/>
          <w:szCs w:val="24"/>
          <w:lang w:eastAsia="lv-LV"/>
        </w:rPr>
        <w:t>______________________________________________________________________________</w:t>
      </w:r>
    </w:p>
    <w:p w:rsidR="00DB03CE" w:rsidRPr="006021F4" w:rsidRDefault="00DB03CE" w:rsidP="00DB03CE">
      <w:pPr>
        <w:suppressAutoHyphens/>
        <w:autoSpaceDN w:val="0"/>
        <w:ind w:right="98"/>
        <w:textAlignment w:val="baseline"/>
        <w:rPr>
          <w:rFonts w:ascii="Times New Roman" w:eastAsia="Times New Roman" w:hAnsi="Times New Roman" w:cs="Times New Roman"/>
          <w:sz w:val="20"/>
          <w:szCs w:val="20"/>
          <w:lang w:eastAsia="lv-LV"/>
        </w:rPr>
      </w:pPr>
      <w:r w:rsidRPr="006021F4">
        <w:rPr>
          <w:rFonts w:ascii="Times New Roman" w:eastAsia="Times New Roman" w:hAnsi="Times New Roman" w:cs="Times New Roman"/>
          <w:sz w:val="20"/>
          <w:szCs w:val="20"/>
          <w:lang w:eastAsia="lv-LV"/>
        </w:rPr>
        <w:t>Sagatavoja L.Bičuša un I.Smirnova, saskaņots ar R.Skudru un I.Smuškovu</w:t>
      </w:r>
    </w:p>
    <w:p w:rsidR="00DB03CE" w:rsidRDefault="00DB03CE" w:rsidP="00DB03CE">
      <w:pPr>
        <w:suppressAutoHyphens/>
        <w:autoSpaceDN w:val="0"/>
        <w:ind w:right="98"/>
        <w:textAlignment w:val="baseline"/>
        <w:rPr>
          <w:rFonts w:ascii="Times New Roman" w:eastAsia="Times New Roman" w:hAnsi="Times New Roman" w:cs="Times New Roman"/>
          <w:sz w:val="20"/>
          <w:szCs w:val="20"/>
          <w:lang w:eastAsia="lv-LV"/>
        </w:rPr>
      </w:pPr>
      <w:r w:rsidRPr="006021F4">
        <w:rPr>
          <w:rFonts w:ascii="Times New Roman" w:eastAsia="Times New Roman" w:hAnsi="Times New Roman" w:cs="Times New Roman"/>
          <w:sz w:val="20"/>
          <w:szCs w:val="20"/>
          <w:lang w:eastAsia="lv-LV"/>
        </w:rPr>
        <w:t xml:space="preserve">Izskatīts </w:t>
      </w:r>
      <w:r>
        <w:rPr>
          <w:rFonts w:ascii="Times New Roman" w:eastAsia="Times New Roman" w:hAnsi="Times New Roman" w:cs="Times New Roman"/>
          <w:sz w:val="20"/>
          <w:szCs w:val="20"/>
          <w:lang w:eastAsia="lv-LV"/>
        </w:rPr>
        <w:t>Izglītības, kultūras un sporta komitejā</w:t>
      </w:r>
    </w:p>
    <w:p w:rsidR="00DB03CE" w:rsidRPr="006021F4" w:rsidRDefault="00DB03CE" w:rsidP="00DB03CE">
      <w:pPr>
        <w:suppressAutoHyphens/>
        <w:autoSpaceDN w:val="0"/>
        <w:ind w:right="98"/>
        <w:textAlignment w:val="baseline"/>
        <w:rPr>
          <w:rFonts w:ascii="Times New Roman" w:eastAsia="Calibri" w:hAnsi="Times New Roman" w:cs="Times New Roman"/>
          <w:sz w:val="20"/>
          <w:szCs w:val="20"/>
          <w:lang w:eastAsia="lv-LV"/>
        </w:rPr>
      </w:pPr>
      <w:r>
        <w:rPr>
          <w:rFonts w:ascii="Times New Roman" w:eastAsia="Times New Roman" w:hAnsi="Times New Roman" w:cs="Times New Roman"/>
          <w:sz w:val="20"/>
          <w:szCs w:val="20"/>
          <w:lang w:eastAsia="lv-LV"/>
        </w:rPr>
        <w:t xml:space="preserve">Iesniedza izskatīšanai Izglītības, kultūras un sporta komiteja  </w:t>
      </w:r>
      <w:r w:rsidRPr="006021F4">
        <w:rPr>
          <w:rFonts w:ascii="Times New Roman" w:eastAsia="Times New Roman" w:hAnsi="Times New Roman" w:cs="Times New Roman"/>
          <w:sz w:val="20"/>
          <w:szCs w:val="20"/>
          <w:lang w:eastAsia="lv-LV"/>
        </w:rPr>
        <w:t xml:space="preserve"> </w:t>
      </w:r>
    </w:p>
    <w:p w:rsidR="00DB03CE" w:rsidRPr="006021F4" w:rsidRDefault="00DB03CE" w:rsidP="00DB03CE">
      <w:pPr>
        <w:jc w:val="both"/>
        <w:rPr>
          <w:rFonts w:ascii="Times New Roman" w:eastAsia="Times New Roman" w:hAnsi="Times New Roman" w:cs="Times New Roman"/>
          <w:sz w:val="20"/>
          <w:szCs w:val="20"/>
          <w:lang w:eastAsia="lv-LV"/>
        </w:rPr>
      </w:pPr>
    </w:p>
    <w:p w:rsidR="00DB03CE" w:rsidRPr="006021F4" w:rsidRDefault="00DB03CE" w:rsidP="00DB03CE">
      <w:pPr>
        <w:jc w:val="both"/>
        <w:rPr>
          <w:rFonts w:ascii="Times New Roman" w:eastAsia="Times New Roman" w:hAnsi="Times New Roman" w:cs="Times New Roman"/>
          <w:sz w:val="20"/>
          <w:szCs w:val="20"/>
          <w:lang w:eastAsia="lv-LV"/>
        </w:rPr>
      </w:pPr>
    </w:p>
    <w:p w:rsidR="00DB03CE" w:rsidRPr="006021F4" w:rsidRDefault="00DB03CE" w:rsidP="00DB03CE">
      <w:pPr>
        <w:jc w:val="both"/>
        <w:rPr>
          <w:rFonts w:ascii="Times New Roman" w:eastAsia="Times New Roman" w:hAnsi="Times New Roman" w:cs="Times New Roman"/>
          <w:sz w:val="20"/>
          <w:szCs w:val="20"/>
          <w:lang w:eastAsia="lv-LV"/>
        </w:rPr>
      </w:pPr>
    </w:p>
    <w:p w:rsidR="00DB03CE" w:rsidRPr="006021F4" w:rsidRDefault="00DB03CE" w:rsidP="00DB03CE">
      <w:pPr>
        <w:ind w:left="5760" w:firstLine="720"/>
        <w:jc w:val="both"/>
        <w:rPr>
          <w:rFonts w:ascii="Times New Roman" w:eastAsia="Times New Roman" w:hAnsi="Times New Roman" w:cs="Times New Roman"/>
          <w:sz w:val="20"/>
          <w:szCs w:val="20"/>
          <w:lang w:eastAsia="lv-LV"/>
        </w:rPr>
      </w:pPr>
      <w:r w:rsidRPr="006021F4">
        <w:rPr>
          <w:rFonts w:ascii="Times New Roman" w:eastAsia="Times New Roman" w:hAnsi="Times New Roman" w:cs="Times New Roman"/>
          <w:sz w:val="20"/>
          <w:szCs w:val="20"/>
          <w:lang w:eastAsia="lv-LV"/>
        </w:rPr>
        <w:lastRenderedPageBreak/>
        <w:t>Pielikums</w:t>
      </w:r>
    </w:p>
    <w:p w:rsidR="00DB03CE" w:rsidRPr="006021F4" w:rsidRDefault="00DB03CE" w:rsidP="00DB03CE">
      <w:pPr>
        <w:jc w:val="both"/>
        <w:rPr>
          <w:rFonts w:ascii="Times New Roman" w:eastAsia="Times New Roman" w:hAnsi="Times New Roman" w:cs="Times New Roman"/>
          <w:sz w:val="20"/>
          <w:szCs w:val="20"/>
          <w:lang w:eastAsia="lv-LV"/>
        </w:rPr>
      </w:pPr>
      <w:r w:rsidRPr="006021F4">
        <w:rPr>
          <w:rFonts w:ascii="Times New Roman" w:eastAsia="Times New Roman" w:hAnsi="Times New Roman" w:cs="Times New Roman"/>
          <w:sz w:val="20"/>
          <w:szCs w:val="20"/>
          <w:lang w:eastAsia="lv-LV"/>
        </w:rPr>
        <w:tab/>
      </w:r>
      <w:r w:rsidRPr="006021F4">
        <w:rPr>
          <w:rFonts w:ascii="Times New Roman" w:eastAsia="Times New Roman" w:hAnsi="Times New Roman" w:cs="Times New Roman"/>
          <w:sz w:val="20"/>
          <w:szCs w:val="20"/>
          <w:lang w:eastAsia="lv-LV"/>
        </w:rPr>
        <w:tab/>
      </w:r>
      <w:r w:rsidRPr="006021F4">
        <w:rPr>
          <w:rFonts w:ascii="Times New Roman" w:eastAsia="Times New Roman" w:hAnsi="Times New Roman" w:cs="Times New Roman"/>
          <w:sz w:val="20"/>
          <w:szCs w:val="20"/>
          <w:lang w:eastAsia="lv-LV"/>
        </w:rPr>
        <w:tab/>
      </w:r>
      <w:r w:rsidRPr="006021F4">
        <w:rPr>
          <w:rFonts w:ascii="Times New Roman" w:eastAsia="Times New Roman" w:hAnsi="Times New Roman" w:cs="Times New Roman"/>
          <w:sz w:val="20"/>
          <w:szCs w:val="20"/>
          <w:lang w:eastAsia="lv-LV"/>
        </w:rPr>
        <w:tab/>
      </w:r>
      <w:r w:rsidRPr="006021F4">
        <w:rPr>
          <w:rFonts w:ascii="Times New Roman" w:eastAsia="Times New Roman" w:hAnsi="Times New Roman" w:cs="Times New Roman"/>
          <w:sz w:val="20"/>
          <w:szCs w:val="20"/>
          <w:lang w:eastAsia="lv-LV"/>
        </w:rPr>
        <w:tab/>
      </w:r>
      <w:r w:rsidRPr="006021F4">
        <w:rPr>
          <w:rFonts w:ascii="Times New Roman" w:eastAsia="Times New Roman" w:hAnsi="Times New Roman" w:cs="Times New Roman"/>
          <w:sz w:val="20"/>
          <w:szCs w:val="20"/>
          <w:lang w:eastAsia="lv-LV"/>
        </w:rPr>
        <w:tab/>
      </w:r>
      <w:r w:rsidRPr="006021F4">
        <w:rPr>
          <w:rFonts w:ascii="Times New Roman" w:eastAsia="Times New Roman" w:hAnsi="Times New Roman" w:cs="Times New Roman"/>
          <w:sz w:val="20"/>
          <w:szCs w:val="20"/>
          <w:lang w:eastAsia="lv-LV"/>
        </w:rPr>
        <w:tab/>
      </w:r>
      <w:r w:rsidRPr="006021F4">
        <w:rPr>
          <w:rFonts w:ascii="Times New Roman" w:eastAsia="Times New Roman" w:hAnsi="Times New Roman" w:cs="Times New Roman"/>
          <w:sz w:val="20"/>
          <w:szCs w:val="20"/>
          <w:lang w:eastAsia="lv-LV"/>
        </w:rPr>
        <w:tab/>
      </w:r>
      <w:r w:rsidRPr="006021F4">
        <w:rPr>
          <w:rFonts w:ascii="Times New Roman" w:eastAsia="Times New Roman" w:hAnsi="Times New Roman" w:cs="Times New Roman"/>
          <w:sz w:val="20"/>
          <w:szCs w:val="20"/>
          <w:lang w:eastAsia="lv-LV"/>
        </w:rPr>
        <w:tab/>
        <w:t>Tukuma novada Domes ...04.2015.</w:t>
      </w:r>
    </w:p>
    <w:p w:rsidR="00DB03CE" w:rsidRPr="006021F4" w:rsidRDefault="00DB03CE" w:rsidP="00DB03CE">
      <w:pPr>
        <w:jc w:val="both"/>
        <w:rPr>
          <w:rFonts w:ascii="Times New Roman" w:eastAsia="Times New Roman" w:hAnsi="Times New Roman" w:cs="Times New Roman"/>
          <w:sz w:val="20"/>
          <w:szCs w:val="20"/>
          <w:lang w:eastAsia="lv-LV"/>
        </w:rPr>
      </w:pPr>
      <w:r w:rsidRPr="006021F4">
        <w:rPr>
          <w:rFonts w:ascii="Times New Roman" w:eastAsia="Times New Roman" w:hAnsi="Times New Roman" w:cs="Times New Roman"/>
          <w:sz w:val="20"/>
          <w:szCs w:val="20"/>
          <w:lang w:eastAsia="lv-LV"/>
        </w:rPr>
        <w:tab/>
      </w:r>
      <w:r w:rsidRPr="006021F4">
        <w:rPr>
          <w:rFonts w:ascii="Times New Roman" w:eastAsia="Times New Roman" w:hAnsi="Times New Roman" w:cs="Times New Roman"/>
          <w:sz w:val="20"/>
          <w:szCs w:val="20"/>
          <w:lang w:eastAsia="lv-LV"/>
        </w:rPr>
        <w:tab/>
      </w:r>
      <w:r w:rsidRPr="006021F4">
        <w:rPr>
          <w:rFonts w:ascii="Times New Roman" w:eastAsia="Times New Roman" w:hAnsi="Times New Roman" w:cs="Times New Roman"/>
          <w:sz w:val="20"/>
          <w:szCs w:val="20"/>
          <w:lang w:eastAsia="lv-LV"/>
        </w:rPr>
        <w:tab/>
      </w:r>
      <w:r w:rsidRPr="006021F4">
        <w:rPr>
          <w:rFonts w:ascii="Times New Roman" w:eastAsia="Times New Roman" w:hAnsi="Times New Roman" w:cs="Times New Roman"/>
          <w:sz w:val="20"/>
          <w:szCs w:val="20"/>
          <w:lang w:eastAsia="lv-LV"/>
        </w:rPr>
        <w:tab/>
      </w:r>
      <w:r w:rsidRPr="006021F4">
        <w:rPr>
          <w:rFonts w:ascii="Times New Roman" w:eastAsia="Times New Roman" w:hAnsi="Times New Roman" w:cs="Times New Roman"/>
          <w:sz w:val="20"/>
          <w:szCs w:val="20"/>
          <w:lang w:eastAsia="lv-LV"/>
        </w:rPr>
        <w:tab/>
      </w:r>
      <w:r w:rsidRPr="006021F4">
        <w:rPr>
          <w:rFonts w:ascii="Times New Roman" w:eastAsia="Times New Roman" w:hAnsi="Times New Roman" w:cs="Times New Roman"/>
          <w:sz w:val="20"/>
          <w:szCs w:val="20"/>
          <w:lang w:eastAsia="lv-LV"/>
        </w:rPr>
        <w:tab/>
      </w:r>
      <w:r w:rsidRPr="006021F4">
        <w:rPr>
          <w:rFonts w:ascii="Times New Roman" w:eastAsia="Times New Roman" w:hAnsi="Times New Roman" w:cs="Times New Roman"/>
          <w:sz w:val="20"/>
          <w:szCs w:val="20"/>
          <w:lang w:eastAsia="lv-LV"/>
        </w:rPr>
        <w:tab/>
      </w:r>
      <w:r w:rsidRPr="006021F4">
        <w:rPr>
          <w:rFonts w:ascii="Times New Roman" w:eastAsia="Times New Roman" w:hAnsi="Times New Roman" w:cs="Times New Roman"/>
          <w:sz w:val="20"/>
          <w:szCs w:val="20"/>
          <w:lang w:eastAsia="lv-LV"/>
        </w:rPr>
        <w:tab/>
      </w:r>
      <w:r w:rsidRPr="006021F4">
        <w:rPr>
          <w:rFonts w:ascii="Times New Roman" w:eastAsia="Times New Roman" w:hAnsi="Times New Roman" w:cs="Times New Roman"/>
          <w:sz w:val="20"/>
          <w:szCs w:val="20"/>
          <w:lang w:eastAsia="lv-LV"/>
        </w:rPr>
        <w:tab/>
        <w:t>lēmumam (prot.Nr...., ......§.)</w:t>
      </w:r>
    </w:p>
    <w:p w:rsidR="00DB03CE" w:rsidRPr="006021F4" w:rsidRDefault="00DB03CE" w:rsidP="00DB03CE">
      <w:pPr>
        <w:jc w:val="center"/>
        <w:rPr>
          <w:rFonts w:ascii="Times New Roman" w:eastAsia="Times New Roman" w:hAnsi="Times New Roman" w:cs="Times New Roman"/>
          <w:b/>
          <w:bCs/>
          <w:sz w:val="24"/>
          <w:szCs w:val="20"/>
          <w:lang w:eastAsia="lv-LV"/>
        </w:rPr>
      </w:pPr>
    </w:p>
    <w:p w:rsidR="00DB03CE" w:rsidRPr="006021F4" w:rsidRDefault="00DB03CE" w:rsidP="00DB03CE">
      <w:pPr>
        <w:rPr>
          <w:rFonts w:ascii="Times New Roman" w:eastAsia="Times New Roman" w:hAnsi="Times New Roman" w:cs="Times New Roman"/>
          <w:b/>
          <w:sz w:val="24"/>
          <w:szCs w:val="20"/>
          <w:lang w:eastAsia="lv-LV"/>
        </w:rPr>
      </w:pPr>
      <w:r w:rsidRPr="006021F4">
        <w:rPr>
          <w:rFonts w:ascii="Times New Roman" w:eastAsia="Times New Roman" w:hAnsi="Times New Roman" w:cs="Times New Roman"/>
          <w:b/>
          <w:bCs/>
          <w:sz w:val="24"/>
          <w:szCs w:val="20"/>
          <w:lang w:eastAsia="lv-LV"/>
        </w:rPr>
        <w:t xml:space="preserve">                 Saistošo noteikumu </w:t>
      </w:r>
      <w:r w:rsidRPr="006021F4">
        <w:rPr>
          <w:rFonts w:ascii="Times New Roman" w:eastAsia="Times New Roman" w:hAnsi="Times New Roman" w:cs="Times New Roman"/>
          <w:b/>
          <w:sz w:val="24"/>
          <w:szCs w:val="20"/>
          <w:lang w:eastAsia="lv-LV"/>
        </w:rPr>
        <w:t xml:space="preserve">„Par </w:t>
      </w:r>
      <w:r w:rsidRPr="006021F4">
        <w:rPr>
          <w:rFonts w:ascii="Times New Roman" w:eastAsia="Times New Roman" w:hAnsi="Times New Roman" w:cs="Times New Roman"/>
          <w:b/>
          <w:bCs/>
          <w:sz w:val="24"/>
          <w:szCs w:val="20"/>
          <w:lang w:eastAsia="lv-LV"/>
        </w:rPr>
        <w:t>Tukuma novada simboliku“ paskaidrojuma raksts</w:t>
      </w:r>
    </w:p>
    <w:p w:rsidR="00DB03CE" w:rsidRPr="006021F4" w:rsidRDefault="00DB03CE" w:rsidP="00DB03CE">
      <w:pPr>
        <w:ind w:right="5"/>
        <w:jc w:val="center"/>
        <w:rPr>
          <w:rFonts w:ascii="Times New Roman" w:eastAsia="Times New Roman" w:hAnsi="Times New Roman" w:cs="Times New Roman"/>
          <w:b/>
          <w:bCs/>
          <w:sz w:val="24"/>
          <w:szCs w:val="20"/>
          <w:lang w:eastAsia="lv-LV"/>
        </w:rPr>
      </w:pPr>
    </w:p>
    <w:p w:rsidR="00DB03CE" w:rsidRPr="006021F4" w:rsidRDefault="00DB03CE" w:rsidP="00DB03CE">
      <w:pPr>
        <w:ind w:right="5"/>
        <w:jc w:val="center"/>
        <w:rPr>
          <w:rFonts w:ascii="Times New Roman" w:eastAsia="Times New Roman" w:hAnsi="Times New Roman" w:cs="Times New Roman"/>
          <w:b/>
          <w:bCs/>
          <w:sz w:val="24"/>
          <w:szCs w:val="20"/>
          <w:highlight w:val="yellow"/>
          <w:lang w:eastAsia="lv-LV"/>
        </w:rPr>
      </w:pPr>
    </w:p>
    <w:tbl>
      <w:tblPr>
        <w:tblW w:w="104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25"/>
        <w:gridCol w:w="6124"/>
      </w:tblGrid>
      <w:tr w:rsidR="00DB03CE" w:rsidRPr="006021F4" w:rsidTr="00DB03CE">
        <w:trPr>
          <w:jc w:val="center"/>
        </w:trPr>
        <w:tc>
          <w:tcPr>
            <w:tcW w:w="4325" w:type="dxa"/>
            <w:tcBorders>
              <w:top w:val="single" w:sz="4" w:space="0" w:color="000000"/>
              <w:left w:val="single" w:sz="4" w:space="0" w:color="000000"/>
              <w:bottom w:val="single" w:sz="4" w:space="0" w:color="000000"/>
              <w:right w:val="single" w:sz="4" w:space="0" w:color="000000"/>
            </w:tcBorders>
            <w:hideMark/>
          </w:tcPr>
          <w:p w:rsidR="00DB03CE" w:rsidRPr="006021F4" w:rsidRDefault="00DB03CE" w:rsidP="00DB03CE">
            <w:pPr>
              <w:jc w:val="center"/>
              <w:rPr>
                <w:rFonts w:ascii="Times New Roman" w:eastAsia="Calibri" w:hAnsi="Times New Roman" w:cs="Times New Roman"/>
                <w:b/>
                <w:sz w:val="24"/>
                <w:szCs w:val="20"/>
                <w:lang w:eastAsia="lv-LV"/>
              </w:rPr>
            </w:pPr>
            <w:r w:rsidRPr="006021F4">
              <w:rPr>
                <w:rFonts w:ascii="Times New Roman" w:eastAsia="Calibri" w:hAnsi="Times New Roman" w:cs="Times New Roman"/>
                <w:b/>
                <w:sz w:val="24"/>
                <w:szCs w:val="20"/>
                <w:lang w:eastAsia="lv-LV"/>
              </w:rPr>
              <w:t>Paskaidrojuma raksta sadaļas</w:t>
            </w:r>
          </w:p>
        </w:tc>
        <w:tc>
          <w:tcPr>
            <w:tcW w:w="6124" w:type="dxa"/>
            <w:tcBorders>
              <w:top w:val="single" w:sz="4" w:space="0" w:color="000000"/>
              <w:left w:val="single" w:sz="4" w:space="0" w:color="000000"/>
              <w:bottom w:val="single" w:sz="4" w:space="0" w:color="000000"/>
              <w:right w:val="single" w:sz="4" w:space="0" w:color="000000"/>
            </w:tcBorders>
            <w:hideMark/>
          </w:tcPr>
          <w:p w:rsidR="00DB03CE" w:rsidRPr="006021F4" w:rsidRDefault="00DB03CE" w:rsidP="00DB03CE">
            <w:pPr>
              <w:jc w:val="center"/>
              <w:rPr>
                <w:rFonts w:ascii="Times New Roman" w:eastAsia="Calibri" w:hAnsi="Times New Roman" w:cs="Times New Roman"/>
                <w:b/>
                <w:sz w:val="24"/>
                <w:szCs w:val="20"/>
                <w:lang w:eastAsia="lv-LV"/>
              </w:rPr>
            </w:pPr>
            <w:r w:rsidRPr="006021F4">
              <w:rPr>
                <w:rFonts w:ascii="Times New Roman" w:eastAsia="Calibri" w:hAnsi="Times New Roman" w:cs="Times New Roman"/>
                <w:b/>
                <w:sz w:val="24"/>
                <w:szCs w:val="20"/>
                <w:lang w:eastAsia="lv-LV"/>
              </w:rPr>
              <w:t>Norādāmā informācija</w:t>
            </w:r>
          </w:p>
        </w:tc>
      </w:tr>
      <w:tr w:rsidR="00DB03CE" w:rsidRPr="006021F4" w:rsidTr="00DB03CE">
        <w:trPr>
          <w:jc w:val="center"/>
        </w:trPr>
        <w:tc>
          <w:tcPr>
            <w:tcW w:w="4325" w:type="dxa"/>
            <w:tcBorders>
              <w:top w:val="single" w:sz="4" w:space="0" w:color="000000"/>
              <w:left w:val="single" w:sz="4" w:space="0" w:color="000000"/>
              <w:bottom w:val="single" w:sz="4" w:space="0" w:color="000000"/>
              <w:right w:val="single" w:sz="4" w:space="0" w:color="000000"/>
            </w:tcBorders>
            <w:hideMark/>
          </w:tcPr>
          <w:p w:rsidR="00DB03CE" w:rsidRPr="006021F4" w:rsidRDefault="00DB03CE" w:rsidP="00DB03CE">
            <w:pPr>
              <w:jc w:val="both"/>
              <w:rPr>
                <w:rFonts w:ascii="Times New Roman" w:eastAsia="Calibri" w:hAnsi="Times New Roman" w:cs="Times New Roman"/>
                <w:sz w:val="24"/>
                <w:szCs w:val="20"/>
                <w:lang w:eastAsia="lv-LV"/>
              </w:rPr>
            </w:pPr>
            <w:r w:rsidRPr="006021F4">
              <w:rPr>
                <w:rFonts w:ascii="Times New Roman" w:eastAsia="Calibri" w:hAnsi="Times New Roman" w:cs="Times New Roman"/>
                <w:sz w:val="24"/>
                <w:szCs w:val="20"/>
                <w:lang w:eastAsia="lv-LV"/>
              </w:rPr>
              <w:t>1. Projekta nepieciešamības pamatojums</w:t>
            </w:r>
          </w:p>
        </w:tc>
        <w:tc>
          <w:tcPr>
            <w:tcW w:w="6124" w:type="dxa"/>
            <w:tcBorders>
              <w:top w:val="single" w:sz="4" w:space="0" w:color="000000"/>
              <w:left w:val="single" w:sz="4" w:space="0" w:color="000000"/>
              <w:bottom w:val="single" w:sz="4" w:space="0" w:color="000000"/>
              <w:right w:val="single" w:sz="4" w:space="0" w:color="000000"/>
            </w:tcBorders>
            <w:hideMark/>
          </w:tcPr>
          <w:p w:rsidR="00DB03CE" w:rsidRPr="006021F4" w:rsidRDefault="00DB03CE" w:rsidP="00DB03CE">
            <w:pPr>
              <w:rPr>
                <w:rFonts w:ascii="Times New Roman" w:eastAsia="Times New Roman" w:hAnsi="Times New Roman" w:cs="Times New Roman"/>
                <w:sz w:val="24"/>
                <w:szCs w:val="20"/>
                <w:lang w:eastAsia="lv-LV"/>
              </w:rPr>
            </w:pPr>
            <w:r w:rsidRPr="006021F4">
              <w:rPr>
                <w:rFonts w:ascii="Times New Roman" w:eastAsia="Calibri" w:hAnsi="Times New Roman" w:cs="Times New Roman"/>
                <w:sz w:val="24"/>
                <w:szCs w:val="20"/>
                <w:lang w:eastAsia="lv-LV"/>
              </w:rPr>
              <w:t>Saistošo noteikumu mērķis ir nostiprināt Tukuma novada identitāti un veicināt Tukuma novada atpazīstamību pēc tā simbolikas.</w:t>
            </w:r>
          </w:p>
        </w:tc>
      </w:tr>
      <w:tr w:rsidR="00DB03CE" w:rsidRPr="006021F4" w:rsidTr="00DB03CE">
        <w:trPr>
          <w:jc w:val="center"/>
        </w:trPr>
        <w:tc>
          <w:tcPr>
            <w:tcW w:w="4325" w:type="dxa"/>
            <w:tcBorders>
              <w:top w:val="single" w:sz="4" w:space="0" w:color="000000"/>
              <w:left w:val="single" w:sz="4" w:space="0" w:color="000000"/>
              <w:bottom w:val="single" w:sz="4" w:space="0" w:color="000000"/>
              <w:right w:val="single" w:sz="4" w:space="0" w:color="000000"/>
            </w:tcBorders>
          </w:tcPr>
          <w:p w:rsidR="00DB03CE" w:rsidRPr="006021F4" w:rsidRDefault="00DB03CE" w:rsidP="00DB03CE">
            <w:pPr>
              <w:jc w:val="both"/>
              <w:rPr>
                <w:rFonts w:ascii="Times New Roman" w:eastAsia="Calibri" w:hAnsi="Times New Roman" w:cs="Times New Roman"/>
                <w:sz w:val="24"/>
                <w:szCs w:val="20"/>
                <w:lang w:eastAsia="lv-LV"/>
              </w:rPr>
            </w:pPr>
            <w:r w:rsidRPr="006021F4">
              <w:rPr>
                <w:rFonts w:ascii="Times New Roman" w:eastAsia="Calibri" w:hAnsi="Times New Roman" w:cs="Times New Roman"/>
                <w:sz w:val="24"/>
                <w:szCs w:val="20"/>
                <w:lang w:eastAsia="lv-LV"/>
              </w:rPr>
              <w:t>2. Īss projekta satura izklāsts</w:t>
            </w:r>
          </w:p>
          <w:p w:rsidR="00DB03CE" w:rsidRPr="006021F4" w:rsidRDefault="00DB03CE" w:rsidP="00DB03CE">
            <w:pPr>
              <w:jc w:val="both"/>
              <w:rPr>
                <w:rFonts w:ascii="Times New Roman" w:eastAsia="Calibri" w:hAnsi="Times New Roman" w:cs="Times New Roman"/>
                <w:sz w:val="24"/>
                <w:szCs w:val="20"/>
                <w:lang w:eastAsia="lv-LV"/>
              </w:rPr>
            </w:pPr>
          </w:p>
        </w:tc>
        <w:tc>
          <w:tcPr>
            <w:tcW w:w="6124" w:type="dxa"/>
            <w:tcBorders>
              <w:top w:val="single" w:sz="4" w:space="0" w:color="000000"/>
              <w:left w:val="single" w:sz="4" w:space="0" w:color="000000"/>
              <w:bottom w:val="single" w:sz="4" w:space="0" w:color="000000"/>
              <w:right w:val="single" w:sz="4" w:space="0" w:color="000000"/>
            </w:tcBorders>
            <w:hideMark/>
          </w:tcPr>
          <w:p w:rsidR="00DB03CE" w:rsidRPr="006021F4" w:rsidRDefault="00DB03CE" w:rsidP="00DB03CE">
            <w:pPr>
              <w:jc w:val="both"/>
              <w:rPr>
                <w:rFonts w:ascii="Times New Roman" w:eastAsia="Calibri" w:hAnsi="Times New Roman" w:cs="Times New Roman"/>
                <w:sz w:val="24"/>
                <w:szCs w:val="20"/>
                <w:lang w:eastAsia="lv-LV"/>
              </w:rPr>
            </w:pPr>
            <w:r w:rsidRPr="006021F4">
              <w:rPr>
                <w:rFonts w:ascii="Times New Roman" w:eastAsia="Calibri" w:hAnsi="Times New Roman" w:cs="Times New Roman"/>
                <w:sz w:val="24"/>
                <w:szCs w:val="20"/>
                <w:lang w:eastAsia="lv-LV"/>
              </w:rPr>
              <w:t>Saistošajos noteikumos noteikta un aprakstīta Tukuma novada simbolika, noteikta tās lietošanas kārtība un atļaujas saņemšana simbolikas lietošanai komerciāliem mērķiem, kā arī noteikta atbildība par saistošo noteikumu neievērošanu.</w:t>
            </w:r>
          </w:p>
        </w:tc>
      </w:tr>
      <w:tr w:rsidR="00DB03CE" w:rsidRPr="006021F4" w:rsidTr="00DB03CE">
        <w:trPr>
          <w:trHeight w:val="540"/>
          <w:jc w:val="center"/>
        </w:trPr>
        <w:tc>
          <w:tcPr>
            <w:tcW w:w="4325" w:type="dxa"/>
            <w:tcBorders>
              <w:top w:val="single" w:sz="4" w:space="0" w:color="000000"/>
              <w:left w:val="single" w:sz="4" w:space="0" w:color="000000"/>
              <w:bottom w:val="single" w:sz="4" w:space="0" w:color="000000"/>
              <w:right w:val="single" w:sz="4" w:space="0" w:color="000000"/>
            </w:tcBorders>
            <w:hideMark/>
          </w:tcPr>
          <w:p w:rsidR="00DB03CE" w:rsidRPr="006021F4" w:rsidRDefault="00DB03CE" w:rsidP="00DB03CE">
            <w:pPr>
              <w:jc w:val="both"/>
              <w:rPr>
                <w:rFonts w:ascii="Times New Roman" w:eastAsia="Calibri" w:hAnsi="Times New Roman" w:cs="Times New Roman"/>
                <w:sz w:val="24"/>
                <w:szCs w:val="20"/>
                <w:lang w:eastAsia="lv-LV"/>
              </w:rPr>
            </w:pPr>
            <w:r w:rsidRPr="006021F4">
              <w:rPr>
                <w:rFonts w:ascii="Times New Roman" w:eastAsia="Calibri" w:hAnsi="Times New Roman" w:cs="Times New Roman"/>
                <w:sz w:val="24"/>
                <w:szCs w:val="20"/>
                <w:lang w:eastAsia="lv-LV"/>
              </w:rPr>
              <w:t>3. Informācija par plānotā projekta ietekmi uz pašvaldības budžetu</w:t>
            </w:r>
          </w:p>
        </w:tc>
        <w:tc>
          <w:tcPr>
            <w:tcW w:w="6124" w:type="dxa"/>
            <w:tcBorders>
              <w:top w:val="single" w:sz="4" w:space="0" w:color="000000"/>
              <w:left w:val="single" w:sz="4" w:space="0" w:color="000000"/>
              <w:bottom w:val="single" w:sz="4" w:space="0" w:color="000000"/>
              <w:right w:val="single" w:sz="4" w:space="0" w:color="000000"/>
            </w:tcBorders>
            <w:hideMark/>
          </w:tcPr>
          <w:p w:rsidR="00DB03CE" w:rsidRPr="006021F4" w:rsidRDefault="00DB03CE" w:rsidP="00DB03CE">
            <w:pPr>
              <w:jc w:val="both"/>
              <w:rPr>
                <w:rFonts w:ascii="Times New Roman" w:eastAsia="Calibri" w:hAnsi="Times New Roman" w:cs="Times New Roman"/>
                <w:sz w:val="24"/>
                <w:szCs w:val="20"/>
                <w:lang w:eastAsia="lv-LV"/>
              </w:rPr>
            </w:pPr>
            <w:r w:rsidRPr="006021F4">
              <w:rPr>
                <w:rFonts w:ascii="Times New Roman" w:eastAsia="Calibri" w:hAnsi="Times New Roman" w:cs="Times New Roman"/>
                <w:sz w:val="24"/>
                <w:szCs w:val="20"/>
                <w:lang w:eastAsia="lv-LV"/>
              </w:rPr>
              <w:t>Budžetu neietekmē.</w:t>
            </w:r>
          </w:p>
        </w:tc>
      </w:tr>
      <w:tr w:rsidR="00DB03CE" w:rsidRPr="006021F4" w:rsidTr="00DB03CE">
        <w:trPr>
          <w:trHeight w:val="595"/>
          <w:jc w:val="center"/>
        </w:trPr>
        <w:tc>
          <w:tcPr>
            <w:tcW w:w="4325" w:type="dxa"/>
            <w:tcBorders>
              <w:top w:val="single" w:sz="4" w:space="0" w:color="000000"/>
              <w:left w:val="single" w:sz="4" w:space="0" w:color="000000"/>
              <w:bottom w:val="single" w:sz="4" w:space="0" w:color="000000"/>
              <w:right w:val="single" w:sz="4" w:space="0" w:color="000000"/>
            </w:tcBorders>
            <w:hideMark/>
          </w:tcPr>
          <w:p w:rsidR="00DB03CE" w:rsidRPr="006021F4" w:rsidRDefault="00DB03CE" w:rsidP="00DB03CE">
            <w:pPr>
              <w:jc w:val="both"/>
              <w:rPr>
                <w:rFonts w:ascii="Times New Roman" w:eastAsia="Calibri" w:hAnsi="Times New Roman" w:cs="Times New Roman"/>
                <w:color w:val="000000" w:themeColor="text1"/>
                <w:sz w:val="24"/>
                <w:szCs w:val="20"/>
                <w:lang w:eastAsia="lv-LV"/>
              </w:rPr>
            </w:pPr>
            <w:r w:rsidRPr="006021F4">
              <w:rPr>
                <w:rFonts w:ascii="Times New Roman" w:eastAsia="Calibri" w:hAnsi="Times New Roman" w:cs="Times New Roman"/>
                <w:color w:val="000000" w:themeColor="text1"/>
                <w:sz w:val="24"/>
                <w:szCs w:val="20"/>
                <w:lang w:eastAsia="lv-LV"/>
              </w:rPr>
              <w:t>4. Informācija par plānotā projekta ietekmi uz uzņēmējdarbības vidi pašvaldības teritorijā</w:t>
            </w:r>
          </w:p>
        </w:tc>
        <w:tc>
          <w:tcPr>
            <w:tcW w:w="6124" w:type="dxa"/>
            <w:tcBorders>
              <w:top w:val="single" w:sz="4" w:space="0" w:color="000000"/>
              <w:left w:val="single" w:sz="4" w:space="0" w:color="000000"/>
              <w:bottom w:val="single" w:sz="4" w:space="0" w:color="000000"/>
              <w:right w:val="single" w:sz="4" w:space="0" w:color="000000"/>
            </w:tcBorders>
            <w:hideMark/>
          </w:tcPr>
          <w:p w:rsidR="00DB03CE" w:rsidRPr="006021F4" w:rsidRDefault="00DB03CE" w:rsidP="00DB03CE">
            <w:pPr>
              <w:jc w:val="both"/>
              <w:rPr>
                <w:rFonts w:ascii="Times New Roman" w:eastAsia="Calibri" w:hAnsi="Times New Roman" w:cs="Times New Roman"/>
                <w:color w:val="FF0000"/>
                <w:sz w:val="24"/>
                <w:szCs w:val="20"/>
                <w:lang w:eastAsia="lv-LV"/>
              </w:rPr>
            </w:pPr>
            <w:r w:rsidRPr="006021F4">
              <w:rPr>
                <w:rFonts w:ascii="Times New Roman" w:eastAsia="Times New Roman" w:hAnsi="Times New Roman" w:cs="Times New Roman"/>
                <w:color w:val="000000" w:themeColor="text1"/>
                <w:sz w:val="24"/>
                <w:szCs w:val="20"/>
                <w:lang w:eastAsia="lv-LV"/>
              </w:rPr>
              <w:t>Simbolikas lietošana komerciāliem mērķiem dod iespēju Tukuma novada uzņēmējiem ieviest jaunu instrumentu mārketingā uzņēmuma tēla veidošanai un  pozīciju nostiprināšanai vietējā tirgū.</w:t>
            </w:r>
          </w:p>
        </w:tc>
      </w:tr>
      <w:tr w:rsidR="00DB03CE" w:rsidRPr="006021F4" w:rsidTr="00DB03CE">
        <w:trPr>
          <w:jc w:val="center"/>
        </w:trPr>
        <w:tc>
          <w:tcPr>
            <w:tcW w:w="4325" w:type="dxa"/>
            <w:tcBorders>
              <w:top w:val="single" w:sz="4" w:space="0" w:color="000000"/>
              <w:left w:val="single" w:sz="4" w:space="0" w:color="000000"/>
              <w:bottom w:val="single" w:sz="4" w:space="0" w:color="000000"/>
              <w:right w:val="single" w:sz="4" w:space="0" w:color="000000"/>
            </w:tcBorders>
            <w:hideMark/>
          </w:tcPr>
          <w:p w:rsidR="00DB03CE" w:rsidRPr="006021F4" w:rsidRDefault="00DB03CE" w:rsidP="00DB03CE">
            <w:pPr>
              <w:jc w:val="both"/>
              <w:rPr>
                <w:rFonts w:ascii="Times New Roman" w:eastAsia="Calibri" w:hAnsi="Times New Roman" w:cs="Times New Roman"/>
                <w:sz w:val="24"/>
                <w:szCs w:val="20"/>
                <w:lang w:eastAsia="lv-LV"/>
              </w:rPr>
            </w:pPr>
            <w:r w:rsidRPr="006021F4">
              <w:rPr>
                <w:rFonts w:ascii="Times New Roman" w:eastAsia="Calibri" w:hAnsi="Times New Roman" w:cs="Times New Roman"/>
                <w:sz w:val="24"/>
                <w:szCs w:val="20"/>
                <w:lang w:eastAsia="lv-LV"/>
              </w:rPr>
              <w:t>5. Informācija par administratīvajām procedūrām</w:t>
            </w:r>
          </w:p>
        </w:tc>
        <w:tc>
          <w:tcPr>
            <w:tcW w:w="6124" w:type="dxa"/>
            <w:tcBorders>
              <w:top w:val="single" w:sz="4" w:space="0" w:color="000000"/>
              <w:left w:val="single" w:sz="4" w:space="0" w:color="000000"/>
              <w:bottom w:val="single" w:sz="4" w:space="0" w:color="000000"/>
              <w:right w:val="single" w:sz="4" w:space="0" w:color="000000"/>
            </w:tcBorders>
          </w:tcPr>
          <w:p w:rsidR="00DB03CE" w:rsidRPr="006021F4" w:rsidRDefault="00DB03CE" w:rsidP="00DB03CE">
            <w:pPr>
              <w:jc w:val="both"/>
              <w:rPr>
                <w:rFonts w:ascii="Times New Roman" w:eastAsia="Calibri" w:hAnsi="Times New Roman" w:cs="Times New Roman"/>
                <w:sz w:val="24"/>
                <w:szCs w:val="20"/>
                <w:lang w:eastAsia="lv-LV"/>
              </w:rPr>
            </w:pPr>
            <w:r w:rsidRPr="006021F4">
              <w:rPr>
                <w:rFonts w:ascii="Times New Roman" w:eastAsia="Calibri" w:hAnsi="Times New Roman" w:cs="Times New Roman"/>
                <w:sz w:val="24"/>
                <w:szCs w:val="20"/>
                <w:lang w:eastAsia="lv-LV"/>
              </w:rPr>
              <w:t>Lai saņemtu atļauju Tukuma novada simbolikas izmantošanai, fiziskai vai juridiskai personai jāvēršas ar iesniegumu Tukuma novada Domes Apmeklētāju pieņemšanas centrā vai Tukuma novada pagastu pārvaldēs, pievienojot saistošajos noteikumos norādītos dokumentus vai informāciju.</w:t>
            </w:r>
          </w:p>
          <w:p w:rsidR="00DB03CE" w:rsidRPr="006021F4" w:rsidRDefault="00DB03CE" w:rsidP="00DB03CE">
            <w:pPr>
              <w:jc w:val="both"/>
              <w:rPr>
                <w:rFonts w:ascii="Times New Roman" w:eastAsia="Calibri" w:hAnsi="Times New Roman" w:cs="Times New Roman"/>
                <w:sz w:val="24"/>
                <w:szCs w:val="20"/>
                <w:lang w:eastAsia="lv-LV"/>
              </w:rPr>
            </w:pPr>
            <w:r w:rsidRPr="006021F4">
              <w:rPr>
                <w:rFonts w:ascii="Times New Roman" w:eastAsia="Calibri" w:hAnsi="Times New Roman" w:cs="Times New Roman"/>
                <w:sz w:val="24"/>
                <w:szCs w:val="20"/>
                <w:lang w:eastAsia="lv-LV"/>
              </w:rPr>
              <w:t>Atļauju Tukuma novada simbolikas izmantošanai komerciāliem mērķiem izsniedz Tukuma novada Domes Uzņēmējdarbības un licencēšanas komisija. Atļauja ir derīga divus gadus, pēc tam to var atjaunot, vēršoties pašvaldībā ar atkārtotu iesniegumu.</w:t>
            </w:r>
          </w:p>
          <w:p w:rsidR="00DB03CE" w:rsidRPr="006021F4" w:rsidRDefault="00DB03CE" w:rsidP="00DB03CE">
            <w:pPr>
              <w:jc w:val="both"/>
              <w:rPr>
                <w:rFonts w:ascii="Times New Roman" w:eastAsia="Calibri" w:hAnsi="Times New Roman" w:cs="Times New Roman"/>
                <w:sz w:val="24"/>
                <w:szCs w:val="20"/>
                <w:lang w:eastAsia="lv-LV"/>
              </w:rPr>
            </w:pPr>
            <w:r w:rsidRPr="006021F4">
              <w:rPr>
                <w:rFonts w:ascii="Times New Roman" w:eastAsia="Calibri" w:hAnsi="Times New Roman" w:cs="Times New Roman"/>
                <w:sz w:val="24"/>
                <w:szCs w:val="20"/>
                <w:lang w:eastAsia="lv-LV"/>
              </w:rPr>
              <w:t xml:space="preserve">Par Tukuma novada simbolikas izmantošanu komerciāliem mērķiem maksājama pašvaldības nodeva saistošo noteikumu „Par Tukuma novada pašvaldības nodevām“ noteiktā kārtībā un apmērā. </w:t>
            </w:r>
          </w:p>
        </w:tc>
      </w:tr>
      <w:tr w:rsidR="00DB03CE" w:rsidRPr="006021F4" w:rsidTr="00DB03CE">
        <w:trPr>
          <w:jc w:val="center"/>
        </w:trPr>
        <w:tc>
          <w:tcPr>
            <w:tcW w:w="4325" w:type="dxa"/>
            <w:tcBorders>
              <w:top w:val="single" w:sz="4" w:space="0" w:color="000000"/>
              <w:left w:val="single" w:sz="4" w:space="0" w:color="000000"/>
              <w:bottom w:val="single" w:sz="4" w:space="0" w:color="000000"/>
              <w:right w:val="single" w:sz="4" w:space="0" w:color="000000"/>
            </w:tcBorders>
            <w:hideMark/>
          </w:tcPr>
          <w:p w:rsidR="00DB03CE" w:rsidRPr="006021F4" w:rsidRDefault="00DB03CE" w:rsidP="00DB03CE">
            <w:pPr>
              <w:jc w:val="both"/>
              <w:rPr>
                <w:rFonts w:ascii="Times New Roman" w:eastAsia="Calibri" w:hAnsi="Times New Roman" w:cs="Times New Roman"/>
                <w:sz w:val="24"/>
                <w:szCs w:val="20"/>
                <w:lang w:eastAsia="lv-LV"/>
              </w:rPr>
            </w:pPr>
            <w:r w:rsidRPr="006021F4">
              <w:rPr>
                <w:rFonts w:ascii="Times New Roman" w:eastAsia="Calibri" w:hAnsi="Times New Roman" w:cs="Times New Roman"/>
                <w:sz w:val="24"/>
                <w:szCs w:val="20"/>
                <w:lang w:eastAsia="lv-LV"/>
              </w:rPr>
              <w:t>6. Informācija par konsultācijām ar privātpersonām</w:t>
            </w:r>
          </w:p>
        </w:tc>
        <w:tc>
          <w:tcPr>
            <w:tcW w:w="6124" w:type="dxa"/>
            <w:tcBorders>
              <w:top w:val="single" w:sz="4" w:space="0" w:color="000000"/>
              <w:left w:val="single" w:sz="4" w:space="0" w:color="000000"/>
              <w:bottom w:val="single" w:sz="4" w:space="0" w:color="000000"/>
              <w:right w:val="single" w:sz="4" w:space="0" w:color="000000"/>
            </w:tcBorders>
            <w:hideMark/>
          </w:tcPr>
          <w:p w:rsidR="00DB03CE" w:rsidRPr="006021F4" w:rsidRDefault="00DB03CE" w:rsidP="00DB03CE">
            <w:pPr>
              <w:rPr>
                <w:rFonts w:ascii="Times New Roman" w:eastAsia="Calibri" w:hAnsi="Times New Roman" w:cs="Times New Roman"/>
                <w:sz w:val="24"/>
                <w:szCs w:val="20"/>
                <w:lang w:eastAsia="lv-LV"/>
              </w:rPr>
            </w:pPr>
            <w:r w:rsidRPr="006021F4">
              <w:rPr>
                <w:rFonts w:ascii="Times New Roman" w:eastAsia="Calibri" w:hAnsi="Times New Roman" w:cs="Times New Roman"/>
                <w:sz w:val="24"/>
                <w:szCs w:val="20"/>
                <w:lang w:eastAsia="lv-LV"/>
              </w:rPr>
              <w:t>Notikušas konsultācijas ar „</w:t>
            </w:r>
            <w:r w:rsidRPr="006021F4">
              <w:rPr>
                <w:rFonts w:ascii="Times New Roman" w:eastAsia="Times New Roman" w:hAnsi="Times New Roman" w:cs="Times New Roman"/>
                <w:sz w:val="24"/>
                <w:szCs w:val="20"/>
                <w:lang w:eastAsia="lv-LV"/>
              </w:rPr>
              <w:t xml:space="preserve">Rokasgrāmata „Tukuma tēla veidošanas stratēģija””, „Rokasgrāmata „Tukuma zīmola vizuālo elementu standarts”” </w:t>
            </w:r>
            <w:r w:rsidRPr="006021F4">
              <w:rPr>
                <w:rFonts w:ascii="Times New Roman" w:eastAsia="Calibri" w:hAnsi="Times New Roman" w:cs="Times New Roman"/>
                <w:sz w:val="24"/>
                <w:szCs w:val="20"/>
                <w:lang w:eastAsia="lv-LV"/>
              </w:rPr>
              <w:t>un Tukuma logotipa izstrādes autoriem.</w:t>
            </w:r>
          </w:p>
        </w:tc>
      </w:tr>
    </w:tbl>
    <w:p w:rsidR="00DB03CE" w:rsidRPr="006021F4" w:rsidRDefault="00DB03CE" w:rsidP="00DB03CE">
      <w:pPr>
        <w:jc w:val="center"/>
        <w:rPr>
          <w:rFonts w:ascii="Times New Roman" w:eastAsia="Times New Roman" w:hAnsi="Times New Roman" w:cs="Times New Roman"/>
          <w:sz w:val="24"/>
          <w:szCs w:val="20"/>
          <w:lang w:eastAsia="lv-LV"/>
        </w:rPr>
      </w:pPr>
    </w:p>
    <w:p w:rsidR="00DB03CE" w:rsidRPr="006021F4" w:rsidRDefault="00DB03CE" w:rsidP="00DB03CE">
      <w:pPr>
        <w:jc w:val="center"/>
        <w:rPr>
          <w:rFonts w:ascii="Times New Roman" w:eastAsia="Times New Roman" w:hAnsi="Times New Roman" w:cs="Times New Roman"/>
          <w:sz w:val="24"/>
          <w:szCs w:val="20"/>
          <w:lang w:eastAsia="lv-LV"/>
        </w:rPr>
      </w:pPr>
    </w:p>
    <w:p w:rsidR="00DB03CE" w:rsidRPr="006021F4" w:rsidRDefault="00DB03CE" w:rsidP="00DB03CE">
      <w:pPr>
        <w:jc w:val="both"/>
        <w:rPr>
          <w:rFonts w:ascii="Times New Roman" w:eastAsia="Times New Roman" w:hAnsi="Times New Roman" w:cs="Times New Roman"/>
          <w:sz w:val="20"/>
          <w:szCs w:val="20"/>
          <w:lang w:eastAsia="lv-LV"/>
        </w:rPr>
      </w:pPr>
    </w:p>
    <w:p w:rsidR="00DB03CE" w:rsidRPr="006021F4" w:rsidRDefault="00DB03CE" w:rsidP="00DB03CE">
      <w:pPr>
        <w:jc w:val="both"/>
        <w:rPr>
          <w:rFonts w:ascii="Times New Roman" w:eastAsia="Times New Roman" w:hAnsi="Times New Roman" w:cs="Times New Roman"/>
          <w:sz w:val="20"/>
          <w:szCs w:val="20"/>
          <w:lang w:eastAsia="lv-LV"/>
        </w:rPr>
      </w:pPr>
    </w:p>
    <w:p w:rsidR="00DB03CE" w:rsidRPr="006021F4" w:rsidRDefault="00DB03CE" w:rsidP="00DB03CE">
      <w:pPr>
        <w:jc w:val="both"/>
        <w:rPr>
          <w:rFonts w:ascii="Times New Roman" w:eastAsia="Times New Roman" w:hAnsi="Times New Roman" w:cs="Times New Roman"/>
          <w:sz w:val="20"/>
          <w:szCs w:val="20"/>
          <w:lang w:eastAsia="lv-LV"/>
        </w:rPr>
      </w:pPr>
    </w:p>
    <w:p w:rsidR="00DB03CE" w:rsidRPr="006021F4" w:rsidRDefault="00DB03CE" w:rsidP="00DB03CE">
      <w:pPr>
        <w:spacing w:after="200" w:line="276" w:lineRule="auto"/>
        <w:rPr>
          <w:rFonts w:ascii="Times New Roman" w:eastAsia="Times New Roman" w:hAnsi="Times New Roman" w:cs="Times New Roman"/>
          <w:sz w:val="20"/>
          <w:szCs w:val="20"/>
          <w:lang w:eastAsia="lv-LV"/>
        </w:rPr>
      </w:pPr>
      <w:r w:rsidRPr="006021F4">
        <w:rPr>
          <w:rFonts w:ascii="Times New Roman" w:eastAsia="Times New Roman" w:hAnsi="Times New Roman" w:cs="Times New Roman"/>
          <w:sz w:val="20"/>
          <w:szCs w:val="20"/>
          <w:lang w:eastAsia="lv-LV"/>
        </w:rPr>
        <w:br w:type="page"/>
      </w:r>
    </w:p>
    <w:p w:rsidR="00DB03CE" w:rsidRPr="006021F4" w:rsidRDefault="00DB03CE" w:rsidP="00DB03CE">
      <w:pPr>
        <w:ind w:left="5760" w:firstLine="720"/>
        <w:jc w:val="both"/>
        <w:rPr>
          <w:rFonts w:ascii="Times New Roman" w:eastAsia="Times New Roman" w:hAnsi="Times New Roman" w:cs="Times New Roman"/>
          <w:sz w:val="20"/>
          <w:szCs w:val="20"/>
          <w:lang w:eastAsia="lv-LV"/>
        </w:rPr>
      </w:pPr>
    </w:p>
    <w:p w:rsidR="00DB03CE" w:rsidRPr="006021F4" w:rsidRDefault="00DB03CE" w:rsidP="00DB03CE">
      <w:pPr>
        <w:ind w:left="5760" w:firstLine="720"/>
        <w:jc w:val="both"/>
        <w:rPr>
          <w:rFonts w:ascii="Times New Roman" w:eastAsia="Times New Roman" w:hAnsi="Times New Roman" w:cs="Times New Roman"/>
          <w:sz w:val="20"/>
          <w:szCs w:val="20"/>
          <w:lang w:eastAsia="lv-LV"/>
        </w:rPr>
      </w:pPr>
    </w:p>
    <w:p w:rsidR="00DB03CE" w:rsidRPr="006021F4" w:rsidRDefault="00DB03CE" w:rsidP="00DB03CE">
      <w:pPr>
        <w:ind w:left="5760" w:firstLine="720"/>
        <w:jc w:val="both"/>
        <w:rPr>
          <w:rFonts w:ascii="Times New Roman" w:eastAsia="Times New Roman" w:hAnsi="Times New Roman" w:cs="Times New Roman"/>
          <w:sz w:val="20"/>
          <w:szCs w:val="20"/>
          <w:lang w:eastAsia="lv-LV"/>
        </w:rPr>
      </w:pPr>
      <w:r w:rsidRPr="006021F4">
        <w:rPr>
          <w:rFonts w:ascii="Times New Roman" w:eastAsia="Times New Roman" w:hAnsi="Times New Roman" w:cs="Times New Roman"/>
          <w:sz w:val="20"/>
          <w:szCs w:val="20"/>
          <w:lang w:eastAsia="lv-LV"/>
        </w:rPr>
        <w:t>APSTIPRINĀTI</w:t>
      </w:r>
    </w:p>
    <w:p w:rsidR="00DB03CE" w:rsidRPr="006021F4" w:rsidRDefault="00DB03CE" w:rsidP="00DB03CE">
      <w:pPr>
        <w:jc w:val="both"/>
        <w:rPr>
          <w:rFonts w:ascii="Times New Roman" w:eastAsia="Times New Roman" w:hAnsi="Times New Roman" w:cs="Times New Roman"/>
          <w:sz w:val="20"/>
          <w:szCs w:val="20"/>
          <w:lang w:eastAsia="lv-LV"/>
        </w:rPr>
      </w:pPr>
      <w:r w:rsidRPr="006021F4">
        <w:rPr>
          <w:rFonts w:ascii="Times New Roman" w:eastAsia="Times New Roman" w:hAnsi="Times New Roman" w:cs="Times New Roman"/>
          <w:sz w:val="20"/>
          <w:szCs w:val="20"/>
          <w:lang w:eastAsia="lv-LV"/>
        </w:rPr>
        <w:tab/>
      </w:r>
      <w:r w:rsidRPr="006021F4">
        <w:rPr>
          <w:rFonts w:ascii="Times New Roman" w:eastAsia="Times New Roman" w:hAnsi="Times New Roman" w:cs="Times New Roman"/>
          <w:sz w:val="20"/>
          <w:szCs w:val="20"/>
          <w:lang w:eastAsia="lv-LV"/>
        </w:rPr>
        <w:tab/>
      </w:r>
      <w:r w:rsidRPr="006021F4">
        <w:rPr>
          <w:rFonts w:ascii="Times New Roman" w:eastAsia="Times New Roman" w:hAnsi="Times New Roman" w:cs="Times New Roman"/>
          <w:sz w:val="20"/>
          <w:szCs w:val="20"/>
          <w:lang w:eastAsia="lv-LV"/>
        </w:rPr>
        <w:tab/>
      </w:r>
      <w:r w:rsidRPr="006021F4">
        <w:rPr>
          <w:rFonts w:ascii="Times New Roman" w:eastAsia="Times New Roman" w:hAnsi="Times New Roman" w:cs="Times New Roman"/>
          <w:sz w:val="20"/>
          <w:szCs w:val="20"/>
          <w:lang w:eastAsia="lv-LV"/>
        </w:rPr>
        <w:tab/>
      </w:r>
      <w:r w:rsidRPr="006021F4">
        <w:rPr>
          <w:rFonts w:ascii="Times New Roman" w:eastAsia="Times New Roman" w:hAnsi="Times New Roman" w:cs="Times New Roman"/>
          <w:sz w:val="20"/>
          <w:szCs w:val="20"/>
          <w:lang w:eastAsia="lv-LV"/>
        </w:rPr>
        <w:tab/>
      </w:r>
      <w:r w:rsidRPr="006021F4">
        <w:rPr>
          <w:rFonts w:ascii="Times New Roman" w:eastAsia="Times New Roman" w:hAnsi="Times New Roman" w:cs="Times New Roman"/>
          <w:sz w:val="20"/>
          <w:szCs w:val="20"/>
          <w:lang w:eastAsia="lv-LV"/>
        </w:rPr>
        <w:tab/>
      </w:r>
      <w:r w:rsidRPr="006021F4">
        <w:rPr>
          <w:rFonts w:ascii="Times New Roman" w:eastAsia="Times New Roman" w:hAnsi="Times New Roman" w:cs="Times New Roman"/>
          <w:sz w:val="20"/>
          <w:szCs w:val="20"/>
          <w:lang w:eastAsia="lv-LV"/>
        </w:rPr>
        <w:tab/>
      </w:r>
      <w:r w:rsidRPr="006021F4">
        <w:rPr>
          <w:rFonts w:ascii="Times New Roman" w:eastAsia="Times New Roman" w:hAnsi="Times New Roman" w:cs="Times New Roman"/>
          <w:sz w:val="20"/>
          <w:szCs w:val="20"/>
          <w:lang w:eastAsia="lv-LV"/>
        </w:rPr>
        <w:tab/>
      </w:r>
      <w:r w:rsidRPr="006021F4">
        <w:rPr>
          <w:rFonts w:ascii="Times New Roman" w:eastAsia="Times New Roman" w:hAnsi="Times New Roman" w:cs="Times New Roman"/>
          <w:sz w:val="20"/>
          <w:szCs w:val="20"/>
          <w:lang w:eastAsia="lv-LV"/>
        </w:rPr>
        <w:tab/>
        <w:t>ar Tukuma novada Domes ..04.2015.</w:t>
      </w:r>
    </w:p>
    <w:p w:rsidR="00DB03CE" w:rsidRPr="006021F4" w:rsidRDefault="00DB03CE" w:rsidP="00DB03CE">
      <w:pPr>
        <w:jc w:val="both"/>
        <w:rPr>
          <w:rFonts w:ascii="Times New Roman" w:eastAsia="Times New Roman" w:hAnsi="Times New Roman" w:cs="Times New Roman"/>
          <w:sz w:val="20"/>
          <w:szCs w:val="20"/>
          <w:lang w:eastAsia="lv-LV"/>
        </w:rPr>
      </w:pPr>
      <w:r w:rsidRPr="006021F4">
        <w:rPr>
          <w:rFonts w:ascii="Times New Roman" w:eastAsia="Times New Roman" w:hAnsi="Times New Roman" w:cs="Times New Roman"/>
          <w:sz w:val="20"/>
          <w:szCs w:val="20"/>
          <w:lang w:eastAsia="lv-LV"/>
        </w:rPr>
        <w:tab/>
      </w:r>
      <w:r w:rsidRPr="006021F4">
        <w:rPr>
          <w:rFonts w:ascii="Times New Roman" w:eastAsia="Times New Roman" w:hAnsi="Times New Roman" w:cs="Times New Roman"/>
          <w:sz w:val="20"/>
          <w:szCs w:val="20"/>
          <w:lang w:eastAsia="lv-LV"/>
        </w:rPr>
        <w:tab/>
      </w:r>
      <w:r w:rsidRPr="006021F4">
        <w:rPr>
          <w:rFonts w:ascii="Times New Roman" w:eastAsia="Times New Roman" w:hAnsi="Times New Roman" w:cs="Times New Roman"/>
          <w:sz w:val="20"/>
          <w:szCs w:val="20"/>
          <w:lang w:eastAsia="lv-LV"/>
        </w:rPr>
        <w:tab/>
      </w:r>
      <w:r w:rsidRPr="006021F4">
        <w:rPr>
          <w:rFonts w:ascii="Times New Roman" w:eastAsia="Times New Roman" w:hAnsi="Times New Roman" w:cs="Times New Roman"/>
          <w:sz w:val="20"/>
          <w:szCs w:val="20"/>
          <w:lang w:eastAsia="lv-LV"/>
        </w:rPr>
        <w:tab/>
      </w:r>
      <w:r w:rsidRPr="006021F4">
        <w:rPr>
          <w:rFonts w:ascii="Times New Roman" w:eastAsia="Times New Roman" w:hAnsi="Times New Roman" w:cs="Times New Roman"/>
          <w:sz w:val="20"/>
          <w:szCs w:val="20"/>
          <w:lang w:eastAsia="lv-LV"/>
        </w:rPr>
        <w:tab/>
      </w:r>
      <w:r w:rsidRPr="006021F4">
        <w:rPr>
          <w:rFonts w:ascii="Times New Roman" w:eastAsia="Times New Roman" w:hAnsi="Times New Roman" w:cs="Times New Roman"/>
          <w:sz w:val="20"/>
          <w:szCs w:val="20"/>
          <w:lang w:eastAsia="lv-LV"/>
        </w:rPr>
        <w:tab/>
      </w:r>
      <w:r w:rsidRPr="006021F4">
        <w:rPr>
          <w:rFonts w:ascii="Times New Roman" w:eastAsia="Times New Roman" w:hAnsi="Times New Roman" w:cs="Times New Roman"/>
          <w:sz w:val="20"/>
          <w:szCs w:val="20"/>
          <w:lang w:eastAsia="lv-LV"/>
        </w:rPr>
        <w:tab/>
      </w:r>
      <w:r w:rsidRPr="006021F4">
        <w:rPr>
          <w:rFonts w:ascii="Times New Roman" w:eastAsia="Times New Roman" w:hAnsi="Times New Roman" w:cs="Times New Roman"/>
          <w:sz w:val="20"/>
          <w:szCs w:val="20"/>
          <w:lang w:eastAsia="lv-LV"/>
        </w:rPr>
        <w:tab/>
      </w:r>
      <w:r w:rsidRPr="006021F4">
        <w:rPr>
          <w:rFonts w:ascii="Times New Roman" w:eastAsia="Times New Roman" w:hAnsi="Times New Roman" w:cs="Times New Roman"/>
          <w:sz w:val="20"/>
          <w:szCs w:val="20"/>
          <w:lang w:eastAsia="lv-LV"/>
        </w:rPr>
        <w:tab/>
        <w:t>lēmumu (prot.Nr...., ....§.)</w:t>
      </w:r>
    </w:p>
    <w:p w:rsidR="00DB03CE" w:rsidRPr="006021F4" w:rsidRDefault="00DB03CE" w:rsidP="00DB03CE">
      <w:pPr>
        <w:jc w:val="both"/>
        <w:rPr>
          <w:rFonts w:ascii="Times New Roman" w:eastAsia="Times New Roman" w:hAnsi="Times New Roman" w:cs="Times New Roman"/>
          <w:sz w:val="20"/>
          <w:szCs w:val="20"/>
          <w:lang w:eastAsia="lv-LV"/>
        </w:rPr>
      </w:pPr>
    </w:p>
    <w:p w:rsidR="00DB03CE" w:rsidRPr="006021F4" w:rsidRDefault="00DB03CE" w:rsidP="00DB03CE">
      <w:pPr>
        <w:jc w:val="center"/>
        <w:rPr>
          <w:rFonts w:ascii="Times New Roman" w:eastAsia="Times New Roman" w:hAnsi="Times New Roman" w:cs="Times New Roman"/>
          <w:b/>
          <w:sz w:val="24"/>
          <w:szCs w:val="20"/>
          <w:lang w:eastAsia="lv-LV"/>
        </w:rPr>
      </w:pPr>
      <w:r w:rsidRPr="006021F4">
        <w:rPr>
          <w:rFonts w:ascii="Times New Roman" w:eastAsia="Times New Roman" w:hAnsi="Times New Roman" w:cs="Times New Roman"/>
          <w:b/>
          <w:sz w:val="24"/>
          <w:szCs w:val="20"/>
          <w:lang w:eastAsia="lv-LV"/>
        </w:rPr>
        <w:t>SAISTOŠIE NOTEIKUMI</w:t>
      </w:r>
    </w:p>
    <w:p w:rsidR="00DB03CE" w:rsidRPr="006021F4" w:rsidRDefault="00DB03CE" w:rsidP="00DB03CE">
      <w:pPr>
        <w:jc w:val="center"/>
        <w:rPr>
          <w:rFonts w:ascii="Times New Roman" w:eastAsia="Times New Roman" w:hAnsi="Times New Roman" w:cs="Times New Roman"/>
          <w:sz w:val="24"/>
          <w:szCs w:val="20"/>
          <w:lang w:eastAsia="lv-LV"/>
        </w:rPr>
      </w:pPr>
      <w:r w:rsidRPr="006021F4">
        <w:rPr>
          <w:rFonts w:ascii="Times New Roman" w:eastAsia="Times New Roman" w:hAnsi="Times New Roman" w:cs="Times New Roman"/>
          <w:sz w:val="24"/>
          <w:szCs w:val="20"/>
          <w:lang w:eastAsia="lv-LV"/>
        </w:rPr>
        <w:t>Tukumā</w:t>
      </w:r>
    </w:p>
    <w:p w:rsidR="00DB03CE" w:rsidRPr="006021F4" w:rsidRDefault="00DB03CE" w:rsidP="00DB03CE">
      <w:pPr>
        <w:rPr>
          <w:rFonts w:ascii="Times New Roman" w:eastAsia="Times New Roman" w:hAnsi="Times New Roman" w:cs="Times New Roman"/>
          <w:sz w:val="24"/>
          <w:szCs w:val="20"/>
          <w:lang w:eastAsia="lv-LV"/>
        </w:rPr>
      </w:pPr>
      <w:r w:rsidRPr="006021F4">
        <w:rPr>
          <w:rFonts w:ascii="Times New Roman" w:eastAsia="Times New Roman" w:hAnsi="Times New Roman" w:cs="Times New Roman"/>
          <w:sz w:val="24"/>
          <w:szCs w:val="20"/>
          <w:lang w:eastAsia="lv-LV"/>
        </w:rPr>
        <w:t>2015.gada ....aprīlī</w:t>
      </w:r>
      <w:r w:rsidRPr="006021F4">
        <w:rPr>
          <w:rFonts w:ascii="Times New Roman" w:eastAsia="Times New Roman" w:hAnsi="Times New Roman" w:cs="Times New Roman"/>
          <w:sz w:val="24"/>
          <w:szCs w:val="20"/>
          <w:lang w:eastAsia="lv-LV"/>
        </w:rPr>
        <w:tab/>
      </w:r>
      <w:r w:rsidRPr="006021F4">
        <w:rPr>
          <w:rFonts w:ascii="Times New Roman" w:eastAsia="Times New Roman" w:hAnsi="Times New Roman" w:cs="Times New Roman"/>
          <w:sz w:val="24"/>
          <w:szCs w:val="20"/>
          <w:lang w:eastAsia="lv-LV"/>
        </w:rPr>
        <w:tab/>
      </w:r>
      <w:r w:rsidRPr="006021F4">
        <w:rPr>
          <w:rFonts w:ascii="Times New Roman" w:eastAsia="Times New Roman" w:hAnsi="Times New Roman" w:cs="Times New Roman"/>
          <w:sz w:val="24"/>
          <w:szCs w:val="20"/>
          <w:lang w:eastAsia="lv-LV"/>
        </w:rPr>
        <w:tab/>
      </w:r>
      <w:r w:rsidRPr="006021F4">
        <w:rPr>
          <w:rFonts w:ascii="Times New Roman" w:eastAsia="Times New Roman" w:hAnsi="Times New Roman" w:cs="Times New Roman"/>
          <w:sz w:val="24"/>
          <w:szCs w:val="20"/>
          <w:lang w:eastAsia="lv-LV"/>
        </w:rPr>
        <w:tab/>
      </w:r>
      <w:r w:rsidRPr="006021F4">
        <w:rPr>
          <w:rFonts w:ascii="Times New Roman" w:eastAsia="Times New Roman" w:hAnsi="Times New Roman" w:cs="Times New Roman"/>
          <w:sz w:val="24"/>
          <w:szCs w:val="20"/>
          <w:lang w:eastAsia="lv-LV"/>
        </w:rPr>
        <w:tab/>
      </w:r>
      <w:r w:rsidRPr="006021F4">
        <w:rPr>
          <w:rFonts w:ascii="Times New Roman" w:eastAsia="Times New Roman" w:hAnsi="Times New Roman" w:cs="Times New Roman"/>
          <w:sz w:val="24"/>
          <w:szCs w:val="20"/>
          <w:lang w:eastAsia="lv-LV"/>
        </w:rPr>
        <w:tab/>
      </w:r>
      <w:r w:rsidRPr="006021F4">
        <w:rPr>
          <w:rFonts w:ascii="Times New Roman" w:eastAsia="Times New Roman" w:hAnsi="Times New Roman" w:cs="Times New Roman"/>
          <w:sz w:val="24"/>
          <w:szCs w:val="20"/>
          <w:lang w:eastAsia="lv-LV"/>
        </w:rPr>
        <w:tab/>
      </w:r>
      <w:r w:rsidRPr="006021F4">
        <w:rPr>
          <w:rFonts w:ascii="Times New Roman" w:eastAsia="Times New Roman" w:hAnsi="Times New Roman" w:cs="Times New Roman"/>
          <w:sz w:val="24"/>
          <w:szCs w:val="20"/>
          <w:lang w:eastAsia="lv-LV"/>
        </w:rPr>
        <w:tab/>
      </w:r>
      <w:r w:rsidRPr="006021F4">
        <w:rPr>
          <w:rFonts w:ascii="Times New Roman" w:eastAsia="Times New Roman" w:hAnsi="Times New Roman" w:cs="Times New Roman"/>
          <w:sz w:val="24"/>
          <w:szCs w:val="20"/>
          <w:lang w:eastAsia="lv-LV"/>
        </w:rPr>
        <w:tab/>
        <w:t xml:space="preserve">             </w:t>
      </w:r>
      <w:r w:rsidRPr="006021F4">
        <w:rPr>
          <w:rFonts w:ascii="Times New Roman" w:eastAsia="Times New Roman" w:hAnsi="Times New Roman" w:cs="Times New Roman"/>
          <w:b/>
          <w:sz w:val="24"/>
          <w:szCs w:val="20"/>
          <w:lang w:eastAsia="lv-LV"/>
        </w:rPr>
        <w:t>Nr....</w:t>
      </w:r>
    </w:p>
    <w:p w:rsidR="00DB03CE" w:rsidRPr="006021F4" w:rsidRDefault="00DB03CE" w:rsidP="00DB03CE">
      <w:pPr>
        <w:ind w:right="5"/>
        <w:jc w:val="right"/>
        <w:rPr>
          <w:rFonts w:ascii="Times New Roman" w:eastAsia="Times New Roman" w:hAnsi="Times New Roman" w:cs="Times New Roman"/>
          <w:sz w:val="24"/>
          <w:szCs w:val="20"/>
          <w:lang w:eastAsia="lv-LV"/>
        </w:rPr>
      </w:pPr>
      <w:r w:rsidRPr="006021F4">
        <w:rPr>
          <w:rFonts w:ascii="Times New Roman" w:eastAsia="Times New Roman" w:hAnsi="Times New Roman" w:cs="Times New Roman"/>
          <w:sz w:val="24"/>
          <w:szCs w:val="20"/>
          <w:lang w:eastAsia="lv-LV"/>
        </w:rPr>
        <w:t>(prot.Nr..., ...§.)</w:t>
      </w:r>
    </w:p>
    <w:p w:rsidR="00DB03CE" w:rsidRPr="006021F4" w:rsidRDefault="00DB03CE" w:rsidP="00DB03CE">
      <w:pPr>
        <w:autoSpaceDE w:val="0"/>
        <w:autoSpaceDN w:val="0"/>
        <w:adjustRightInd w:val="0"/>
        <w:rPr>
          <w:rFonts w:ascii="Times New Roman" w:eastAsia="Times New Roman" w:hAnsi="Times New Roman" w:cs="Times New Roman"/>
          <w:b/>
          <w:bCs/>
          <w:sz w:val="24"/>
          <w:szCs w:val="20"/>
          <w:lang w:eastAsia="lv-LV"/>
        </w:rPr>
      </w:pPr>
    </w:p>
    <w:p w:rsidR="00DB03CE" w:rsidRPr="006021F4" w:rsidRDefault="00DB03CE" w:rsidP="00DB03CE">
      <w:pPr>
        <w:autoSpaceDE w:val="0"/>
        <w:autoSpaceDN w:val="0"/>
        <w:adjustRightInd w:val="0"/>
        <w:rPr>
          <w:rFonts w:ascii="Times New Roman" w:eastAsia="Times New Roman" w:hAnsi="Times New Roman" w:cs="Times New Roman"/>
          <w:b/>
          <w:bCs/>
          <w:sz w:val="24"/>
          <w:szCs w:val="20"/>
          <w:lang w:eastAsia="lv-LV"/>
        </w:rPr>
      </w:pPr>
      <w:r w:rsidRPr="006021F4">
        <w:rPr>
          <w:rFonts w:ascii="Times New Roman" w:eastAsia="Times New Roman" w:hAnsi="Times New Roman" w:cs="Times New Roman"/>
          <w:b/>
          <w:bCs/>
          <w:sz w:val="24"/>
          <w:szCs w:val="20"/>
          <w:lang w:eastAsia="lv-LV"/>
        </w:rPr>
        <w:t xml:space="preserve">Par Tukuma novada simboliku </w:t>
      </w:r>
    </w:p>
    <w:p w:rsidR="00DB03CE" w:rsidRPr="006021F4" w:rsidRDefault="00DB03CE" w:rsidP="00DB03CE">
      <w:pPr>
        <w:autoSpaceDE w:val="0"/>
        <w:autoSpaceDN w:val="0"/>
        <w:adjustRightInd w:val="0"/>
        <w:rPr>
          <w:rFonts w:ascii="Times New Roman" w:eastAsia="Times New Roman" w:hAnsi="Times New Roman" w:cs="Times New Roman"/>
          <w:b/>
          <w:bCs/>
          <w:sz w:val="24"/>
          <w:szCs w:val="20"/>
          <w:lang w:eastAsia="lv-LV"/>
        </w:rPr>
      </w:pPr>
    </w:p>
    <w:p w:rsidR="00DB03CE" w:rsidRPr="006021F4" w:rsidRDefault="00DB03CE" w:rsidP="00DB03CE">
      <w:pPr>
        <w:autoSpaceDE w:val="0"/>
        <w:autoSpaceDN w:val="0"/>
        <w:adjustRightInd w:val="0"/>
        <w:ind w:left="5760" w:right="-540"/>
        <w:rPr>
          <w:rFonts w:ascii="Times New Roman" w:eastAsia="Times New Roman" w:hAnsi="Times New Roman" w:cs="Times New Roman"/>
          <w:color w:val="000000"/>
          <w:sz w:val="20"/>
          <w:szCs w:val="20"/>
          <w:lang w:eastAsia="lv-LV"/>
        </w:rPr>
      </w:pPr>
      <w:r w:rsidRPr="006021F4">
        <w:rPr>
          <w:rFonts w:ascii="Times New Roman" w:eastAsia="Times New Roman" w:hAnsi="Times New Roman" w:cs="Times New Roman"/>
          <w:color w:val="000000"/>
          <w:sz w:val="20"/>
          <w:szCs w:val="20"/>
          <w:lang w:eastAsia="lv-LV"/>
        </w:rPr>
        <w:t>Izdoti saskaņā ar likuma „Par pašvaldībām” 21.panta pirmās daļas 7.punktu un 43.panta trešo daļu</w:t>
      </w:r>
    </w:p>
    <w:p w:rsidR="00DB03CE" w:rsidRPr="006021F4" w:rsidRDefault="00DB03CE" w:rsidP="00DB03CE">
      <w:pPr>
        <w:autoSpaceDE w:val="0"/>
        <w:autoSpaceDN w:val="0"/>
        <w:adjustRightInd w:val="0"/>
        <w:ind w:right="-540"/>
        <w:rPr>
          <w:rFonts w:ascii="Times New Roman" w:eastAsia="Times New Roman" w:hAnsi="Times New Roman" w:cs="Times New Roman"/>
          <w:color w:val="000000"/>
          <w:spacing w:val="-2"/>
          <w:sz w:val="20"/>
          <w:szCs w:val="20"/>
          <w:lang w:eastAsia="lv-LV"/>
        </w:rPr>
      </w:pPr>
    </w:p>
    <w:p w:rsidR="00DB03CE" w:rsidRPr="006021F4" w:rsidRDefault="00DB03CE" w:rsidP="00DB03CE">
      <w:pPr>
        <w:autoSpaceDE w:val="0"/>
        <w:autoSpaceDN w:val="0"/>
        <w:adjustRightInd w:val="0"/>
        <w:ind w:right="-540"/>
        <w:rPr>
          <w:rFonts w:ascii="Times New Roman" w:eastAsia="Times New Roman" w:hAnsi="Times New Roman" w:cs="Times New Roman"/>
          <w:sz w:val="24"/>
          <w:szCs w:val="20"/>
          <w:lang w:eastAsia="lv-LV"/>
        </w:rPr>
      </w:pPr>
    </w:p>
    <w:p w:rsidR="00DB03CE" w:rsidRPr="006021F4" w:rsidRDefault="00DB03CE" w:rsidP="00DB03CE">
      <w:pPr>
        <w:autoSpaceDE w:val="0"/>
        <w:autoSpaceDN w:val="0"/>
        <w:adjustRightInd w:val="0"/>
        <w:ind w:right="49"/>
        <w:jc w:val="center"/>
        <w:rPr>
          <w:rFonts w:ascii="Times New Roman" w:eastAsia="Times New Roman" w:hAnsi="Times New Roman" w:cs="Times New Roman"/>
          <w:b/>
          <w:bCs/>
          <w:color w:val="000000"/>
          <w:sz w:val="24"/>
          <w:szCs w:val="20"/>
          <w:lang w:eastAsia="lv-LV"/>
        </w:rPr>
      </w:pPr>
      <w:r w:rsidRPr="006021F4">
        <w:rPr>
          <w:rFonts w:ascii="Times New Roman" w:eastAsia="Times New Roman" w:hAnsi="Times New Roman" w:cs="Times New Roman"/>
          <w:b/>
          <w:bCs/>
          <w:color w:val="000000"/>
          <w:sz w:val="24"/>
          <w:szCs w:val="20"/>
          <w:lang w:eastAsia="lv-LV"/>
        </w:rPr>
        <w:t>I. Vispārīgie jautājumi</w:t>
      </w:r>
    </w:p>
    <w:p w:rsidR="00DB03CE" w:rsidRPr="006021F4" w:rsidRDefault="00DB03CE" w:rsidP="00DB03CE">
      <w:pPr>
        <w:autoSpaceDE w:val="0"/>
        <w:autoSpaceDN w:val="0"/>
        <w:adjustRightInd w:val="0"/>
        <w:ind w:right="49"/>
        <w:jc w:val="center"/>
        <w:rPr>
          <w:rFonts w:ascii="Times New Roman" w:eastAsia="Times New Roman" w:hAnsi="Times New Roman" w:cs="Times New Roman"/>
          <w:b/>
          <w:bCs/>
          <w:color w:val="000000"/>
          <w:sz w:val="24"/>
          <w:szCs w:val="20"/>
          <w:lang w:eastAsia="lv-LV"/>
        </w:rPr>
      </w:pPr>
    </w:p>
    <w:p w:rsidR="00DB03CE" w:rsidRPr="006021F4" w:rsidRDefault="00DB03CE" w:rsidP="00DB03CE">
      <w:pPr>
        <w:autoSpaceDE w:val="0"/>
        <w:autoSpaceDN w:val="0"/>
        <w:adjustRightInd w:val="0"/>
        <w:ind w:right="49" w:firstLine="720"/>
        <w:jc w:val="both"/>
        <w:rPr>
          <w:rFonts w:ascii="Times New Roman" w:eastAsia="Times New Roman" w:hAnsi="Times New Roman" w:cs="Times New Roman"/>
          <w:color w:val="000000"/>
          <w:sz w:val="24"/>
          <w:szCs w:val="20"/>
          <w:lang w:eastAsia="lv-LV"/>
        </w:rPr>
      </w:pPr>
      <w:r w:rsidRPr="006021F4">
        <w:rPr>
          <w:rFonts w:ascii="Times New Roman" w:eastAsia="Times New Roman" w:hAnsi="Times New Roman" w:cs="Times New Roman"/>
          <w:color w:val="000000"/>
          <w:sz w:val="24"/>
          <w:szCs w:val="20"/>
          <w:lang w:eastAsia="lv-LV"/>
        </w:rPr>
        <w:t>1. Saistošie noteikumi „Par Tukuma novada simboliku“ (turpmāk – Noteikumi) nosaka Tukuma novada simboliku, tās lietošanu un kārtību, kādā saskaņojama atļauja simbolikas lietošanai, kā arī atbildību par Noteikumu neievērošanu.</w:t>
      </w:r>
    </w:p>
    <w:p w:rsidR="00DB03CE" w:rsidRPr="006021F4" w:rsidRDefault="00DB03CE" w:rsidP="00DB03CE">
      <w:pPr>
        <w:autoSpaceDE w:val="0"/>
        <w:autoSpaceDN w:val="0"/>
        <w:adjustRightInd w:val="0"/>
        <w:ind w:right="49"/>
        <w:jc w:val="both"/>
        <w:rPr>
          <w:rFonts w:ascii="Times New Roman" w:eastAsia="Times New Roman" w:hAnsi="Times New Roman" w:cs="Times New Roman"/>
          <w:i/>
          <w:color w:val="000000"/>
          <w:sz w:val="24"/>
          <w:szCs w:val="20"/>
          <w:lang w:eastAsia="lv-LV"/>
        </w:rPr>
      </w:pPr>
    </w:p>
    <w:p w:rsidR="00DB03CE" w:rsidRPr="006021F4" w:rsidRDefault="00DB03CE" w:rsidP="00DB03CE">
      <w:pPr>
        <w:autoSpaceDE w:val="0"/>
        <w:autoSpaceDN w:val="0"/>
        <w:adjustRightInd w:val="0"/>
        <w:ind w:right="49" w:firstLine="720"/>
        <w:jc w:val="both"/>
        <w:rPr>
          <w:rFonts w:ascii="Times New Roman" w:eastAsia="Times New Roman" w:hAnsi="Times New Roman" w:cs="Times New Roman"/>
          <w:color w:val="000000"/>
          <w:sz w:val="24"/>
          <w:szCs w:val="20"/>
          <w:lang w:eastAsia="lv-LV"/>
        </w:rPr>
      </w:pPr>
      <w:r w:rsidRPr="006021F4">
        <w:rPr>
          <w:rFonts w:ascii="Times New Roman" w:eastAsia="Times New Roman" w:hAnsi="Times New Roman" w:cs="Times New Roman"/>
          <w:color w:val="000000"/>
          <w:sz w:val="24"/>
          <w:szCs w:val="20"/>
          <w:lang w:eastAsia="lv-LV"/>
        </w:rPr>
        <w:t>2. Tukuma novada simbolika ir:</w:t>
      </w:r>
    </w:p>
    <w:p w:rsidR="00DB03CE" w:rsidRPr="006021F4" w:rsidRDefault="00DB03CE" w:rsidP="00DB03CE">
      <w:pPr>
        <w:autoSpaceDE w:val="0"/>
        <w:autoSpaceDN w:val="0"/>
        <w:adjustRightInd w:val="0"/>
        <w:ind w:right="49" w:firstLine="720"/>
        <w:jc w:val="both"/>
        <w:rPr>
          <w:rFonts w:ascii="Times New Roman" w:eastAsia="Times New Roman" w:hAnsi="Times New Roman" w:cs="Times New Roman"/>
          <w:color w:val="000000"/>
          <w:sz w:val="24"/>
          <w:szCs w:val="20"/>
          <w:lang w:eastAsia="lv-LV"/>
        </w:rPr>
      </w:pPr>
      <w:r w:rsidRPr="006021F4">
        <w:rPr>
          <w:rFonts w:ascii="Times New Roman" w:eastAsia="Times New Roman" w:hAnsi="Times New Roman" w:cs="Times New Roman"/>
          <w:color w:val="000000"/>
          <w:sz w:val="24"/>
          <w:szCs w:val="20"/>
          <w:lang w:eastAsia="lv-LV"/>
        </w:rPr>
        <w:t>2.1. Tukuma novada ģerbonis (1.pielikums);</w:t>
      </w:r>
    </w:p>
    <w:p w:rsidR="00DB03CE" w:rsidRPr="006021F4" w:rsidRDefault="00DB03CE" w:rsidP="00DB03CE">
      <w:pPr>
        <w:autoSpaceDE w:val="0"/>
        <w:autoSpaceDN w:val="0"/>
        <w:adjustRightInd w:val="0"/>
        <w:ind w:right="49" w:firstLine="720"/>
        <w:jc w:val="both"/>
        <w:rPr>
          <w:rFonts w:ascii="Times New Roman" w:eastAsia="Times New Roman" w:hAnsi="Times New Roman" w:cs="Times New Roman"/>
          <w:color w:val="000000"/>
          <w:sz w:val="24"/>
          <w:szCs w:val="20"/>
          <w:lang w:eastAsia="lv-LV"/>
        </w:rPr>
      </w:pPr>
      <w:r w:rsidRPr="006021F4">
        <w:rPr>
          <w:rFonts w:ascii="Times New Roman" w:eastAsia="Times New Roman" w:hAnsi="Times New Roman" w:cs="Times New Roman"/>
          <w:color w:val="000000"/>
          <w:sz w:val="24"/>
          <w:szCs w:val="20"/>
          <w:lang w:eastAsia="lv-LV"/>
        </w:rPr>
        <w:t xml:space="preserve">2.2. Džūkstes pagasta ģerbonis (2.pielikums); </w:t>
      </w:r>
    </w:p>
    <w:p w:rsidR="00DB03CE" w:rsidRPr="006021F4" w:rsidRDefault="00DB03CE" w:rsidP="00DB03CE">
      <w:pPr>
        <w:autoSpaceDE w:val="0"/>
        <w:autoSpaceDN w:val="0"/>
        <w:adjustRightInd w:val="0"/>
        <w:ind w:right="49" w:firstLine="720"/>
        <w:jc w:val="both"/>
        <w:rPr>
          <w:rFonts w:ascii="Times New Roman" w:eastAsia="Times New Roman" w:hAnsi="Times New Roman" w:cs="Times New Roman"/>
          <w:color w:val="000000"/>
          <w:sz w:val="24"/>
          <w:szCs w:val="20"/>
          <w:lang w:eastAsia="lv-LV"/>
        </w:rPr>
      </w:pPr>
      <w:r w:rsidRPr="006021F4">
        <w:rPr>
          <w:rFonts w:ascii="Times New Roman" w:eastAsia="Times New Roman" w:hAnsi="Times New Roman" w:cs="Times New Roman"/>
          <w:color w:val="000000"/>
          <w:sz w:val="24"/>
          <w:szCs w:val="20"/>
          <w:lang w:eastAsia="lv-LV"/>
        </w:rPr>
        <w:t>2.3. Pūres pagasta ģerbonis (3.pielikums);</w:t>
      </w:r>
    </w:p>
    <w:p w:rsidR="00DB03CE" w:rsidRPr="006021F4" w:rsidRDefault="00DB03CE" w:rsidP="00DB03CE">
      <w:pPr>
        <w:autoSpaceDE w:val="0"/>
        <w:autoSpaceDN w:val="0"/>
        <w:adjustRightInd w:val="0"/>
        <w:ind w:right="49" w:firstLine="720"/>
        <w:jc w:val="both"/>
        <w:rPr>
          <w:rFonts w:ascii="Times New Roman" w:eastAsia="Times New Roman" w:hAnsi="Times New Roman" w:cs="Times New Roman"/>
          <w:color w:val="000000"/>
          <w:sz w:val="24"/>
          <w:szCs w:val="20"/>
          <w:lang w:eastAsia="lv-LV"/>
        </w:rPr>
      </w:pPr>
      <w:r w:rsidRPr="006021F4">
        <w:rPr>
          <w:rFonts w:ascii="Times New Roman" w:eastAsia="Times New Roman" w:hAnsi="Times New Roman" w:cs="Times New Roman"/>
          <w:color w:val="000000"/>
          <w:sz w:val="24"/>
          <w:szCs w:val="20"/>
          <w:lang w:eastAsia="lv-LV"/>
        </w:rPr>
        <w:t xml:space="preserve">2.4. Sēmes pagasta ģerbonis (4.pielikums); </w:t>
      </w:r>
    </w:p>
    <w:p w:rsidR="00DB03CE" w:rsidRPr="006021F4" w:rsidRDefault="00DB03CE" w:rsidP="00DB03CE">
      <w:pPr>
        <w:autoSpaceDE w:val="0"/>
        <w:autoSpaceDN w:val="0"/>
        <w:adjustRightInd w:val="0"/>
        <w:ind w:right="49" w:firstLine="720"/>
        <w:jc w:val="both"/>
        <w:rPr>
          <w:rFonts w:ascii="Times New Roman" w:eastAsia="Times New Roman" w:hAnsi="Times New Roman" w:cs="Times New Roman"/>
          <w:color w:val="000000"/>
          <w:sz w:val="24"/>
          <w:szCs w:val="20"/>
          <w:lang w:eastAsia="lv-LV"/>
        </w:rPr>
      </w:pPr>
      <w:r w:rsidRPr="006021F4">
        <w:rPr>
          <w:rFonts w:ascii="Times New Roman" w:eastAsia="Times New Roman" w:hAnsi="Times New Roman" w:cs="Times New Roman"/>
          <w:color w:val="000000"/>
          <w:sz w:val="24"/>
          <w:szCs w:val="20"/>
          <w:lang w:eastAsia="lv-LV"/>
        </w:rPr>
        <w:t xml:space="preserve">2.5. Tumes pagasta ģerbonis (5.pielikums); </w:t>
      </w:r>
    </w:p>
    <w:p w:rsidR="00DB03CE" w:rsidRPr="006021F4" w:rsidRDefault="00DB03CE" w:rsidP="00DB03CE">
      <w:pPr>
        <w:autoSpaceDE w:val="0"/>
        <w:autoSpaceDN w:val="0"/>
        <w:adjustRightInd w:val="0"/>
        <w:ind w:right="49" w:firstLine="720"/>
        <w:jc w:val="both"/>
        <w:rPr>
          <w:rFonts w:ascii="Times New Roman" w:eastAsia="Times New Roman" w:hAnsi="Times New Roman" w:cs="Times New Roman"/>
          <w:color w:val="000000"/>
          <w:sz w:val="24"/>
          <w:szCs w:val="20"/>
          <w:lang w:eastAsia="lv-LV"/>
        </w:rPr>
      </w:pPr>
      <w:r w:rsidRPr="006021F4">
        <w:rPr>
          <w:rFonts w:ascii="Times New Roman" w:eastAsia="Times New Roman" w:hAnsi="Times New Roman" w:cs="Times New Roman"/>
          <w:color w:val="000000"/>
          <w:sz w:val="24"/>
          <w:szCs w:val="20"/>
          <w:lang w:eastAsia="lv-LV"/>
        </w:rPr>
        <w:t>2.6. Tukuma pilsētas ģerbonis (6.pielikums);</w:t>
      </w:r>
    </w:p>
    <w:p w:rsidR="00DB03CE" w:rsidRPr="006021F4" w:rsidRDefault="00DB03CE" w:rsidP="00DB03CE">
      <w:pPr>
        <w:autoSpaceDE w:val="0"/>
        <w:autoSpaceDN w:val="0"/>
        <w:adjustRightInd w:val="0"/>
        <w:ind w:right="49" w:firstLine="720"/>
        <w:jc w:val="both"/>
        <w:rPr>
          <w:rFonts w:ascii="Times New Roman" w:eastAsia="Times New Roman" w:hAnsi="Times New Roman" w:cs="Times New Roman"/>
          <w:color w:val="000000"/>
          <w:sz w:val="24"/>
          <w:szCs w:val="20"/>
          <w:lang w:eastAsia="lv-LV"/>
        </w:rPr>
      </w:pPr>
      <w:r w:rsidRPr="006021F4">
        <w:rPr>
          <w:rFonts w:ascii="Times New Roman" w:eastAsia="Times New Roman" w:hAnsi="Times New Roman" w:cs="Times New Roman"/>
          <w:color w:val="000000"/>
          <w:sz w:val="24"/>
          <w:szCs w:val="20"/>
          <w:lang w:eastAsia="lv-LV"/>
        </w:rPr>
        <w:t>2.7. Tukuma novada karogs (7.pielikums);</w:t>
      </w:r>
    </w:p>
    <w:p w:rsidR="00DB03CE" w:rsidRPr="006021F4" w:rsidRDefault="00DB03CE" w:rsidP="00DB03CE">
      <w:pPr>
        <w:autoSpaceDE w:val="0"/>
        <w:autoSpaceDN w:val="0"/>
        <w:adjustRightInd w:val="0"/>
        <w:ind w:right="49" w:firstLine="720"/>
        <w:jc w:val="both"/>
        <w:rPr>
          <w:rFonts w:ascii="Times New Roman" w:eastAsia="Times New Roman" w:hAnsi="Times New Roman" w:cs="Times New Roman"/>
          <w:color w:val="000000"/>
          <w:sz w:val="24"/>
          <w:szCs w:val="20"/>
          <w:lang w:eastAsia="lv-LV"/>
        </w:rPr>
      </w:pPr>
      <w:r w:rsidRPr="006021F4">
        <w:rPr>
          <w:rFonts w:ascii="Times New Roman" w:eastAsia="Times New Roman" w:hAnsi="Times New Roman" w:cs="Times New Roman"/>
          <w:color w:val="000000"/>
          <w:sz w:val="24"/>
          <w:szCs w:val="20"/>
          <w:lang w:eastAsia="lv-LV"/>
        </w:rPr>
        <w:t>2.8. Tukuma pilsētas karogs (8.pielikums);</w:t>
      </w:r>
    </w:p>
    <w:p w:rsidR="00DB03CE" w:rsidRPr="006021F4" w:rsidRDefault="00DB03CE" w:rsidP="00DB03CE">
      <w:pPr>
        <w:autoSpaceDE w:val="0"/>
        <w:autoSpaceDN w:val="0"/>
        <w:adjustRightInd w:val="0"/>
        <w:ind w:right="49" w:firstLine="720"/>
        <w:jc w:val="both"/>
        <w:rPr>
          <w:rFonts w:ascii="Times New Roman" w:eastAsia="Times New Roman" w:hAnsi="Times New Roman" w:cs="Times New Roman"/>
          <w:color w:val="000000"/>
          <w:sz w:val="24"/>
          <w:szCs w:val="20"/>
          <w:lang w:eastAsia="lv-LV"/>
        </w:rPr>
      </w:pPr>
      <w:r w:rsidRPr="006021F4">
        <w:rPr>
          <w:rFonts w:ascii="Times New Roman" w:eastAsia="Times New Roman" w:hAnsi="Times New Roman" w:cs="Times New Roman"/>
          <w:color w:val="000000"/>
          <w:sz w:val="24"/>
          <w:szCs w:val="20"/>
          <w:lang w:eastAsia="lv-LV"/>
        </w:rPr>
        <w:t>2.9. Tukuma logotips (9.pielikums).</w:t>
      </w:r>
    </w:p>
    <w:p w:rsidR="00DB03CE" w:rsidRPr="006021F4" w:rsidRDefault="00DB03CE" w:rsidP="00DB03CE">
      <w:pPr>
        <w:autoSpaceDE w:val="0"/>
        <w:autoSpaceDN w:val="0"/>
        <w:adjustRightInd w:val="0"/>
        <w:ind w:right="49"/>
        <w:jc w:val="both"/>
        <w:rPr>
          <w:rFonts w:ascii="Times New Roman" w:eastAsia="Times New Roman" w:hAnsi="Times New Roman" w:cs="Times New Roman"/>
          <w:color w:val="000000"/>
          <w:sz w:val="24"/>
          <w:szCs w:val="20"/>
          <w:lang w:eastAsia="lv-LV"/>
        </w:rPr>
      </w:pPr>
    </w:p>
    <w:p w:rsidR="00DB03CE" w:rsidRPr="006021F4" w:rsidRDefault="00DB03CE" w:rsidP="00DB03CE">
      <w:pPr>
        <w:autoSpaceDE w:val="0"/>
        <w:autoSpaceDN w:val="0"/>
        <w:adjustRightInd w:val="0"/>
        <w:ind w:right="49"/>
        <w:jc w:val="center"/>
        <w:rPr>
          <w:rFonts w:ascii="Times New Roman" w:eastAsia="Times New Roman" w:hAnsi="Times New Roman" w:cs="Times New Roman"/>
          <w:b/>
          <w:color w:val="000000"/>
          <w:sz w:val="24"/>
          <w:szCs w:val="20"/>
          <w:lang w:eastAsia="lv-LV"/>
        </w:rPr>
      </w:pPr>
      <w:r w:rsidRPr="006021F4">
        <w:rPr>
          <w:rFonts w:ascii="Times New Roman" w:eastAsia="Times New Roman" w:hAnsi="Times New Roman" w:cs="Times New Roman"/>
          <w:b/>
          <w:color w:val="000000"/>
          <w:sz w:val="24"/>
          <w:szCs w:val="20"/>
          <w:lang w:eastAsia="lv-LV"/>
        </w:rPr>
        <w:t>II. Tukuma novada simbolikas apraksts</w:t>
      </w:r>
    </w:p>
    <w:p w:rsidR="00DB03CE" w:rsidRPr="006021F4" w:rsidRDefault="00DB03CE" w:rsidP="00DB03CE">
      <w:pPr>
        <w:autoSpaceDE w:val="0"/>
        <w:autoSpaceDN w:val="0"/>
        <w:adjustRightInd w:val="0"/>
        <w:ind w:right="49"/>
        <w:jc w:val="center"/>
        <w:rPr>
          <w:rFonts w:ascii="Times New Roman" w:eastAsia="Times New Roman" w:hAnsi="Times New Roman" w:cs="Times New Roman"/>
          <w:color w:val="000000"/>
          <w:sz w:val="24"/>
          <w:szCs w:val="20"/>
          <w:lang w:eastAsia="lv-LV"/>
        </w:rPr>
      </w:pPr>
    </w:p>
    <w:p w:rsidR="00DB03CE" w:rsidRPr="006021F4" w:rsidRDefault="00DB03CE" w:rsidP="00DB03CE">
      <w:pPr>
        <w:autoSpaceDE w:val="0"/>
        <w:autoSpaceDN w:val="0"/>
        <w:adjustRightInd w:val="0"/>
        <w:ind w:right="49" w:firstLine="720"/>
        <w:rPr>
          <w:rFonts w:ascii="Times New Roman" w:eastAsia="Times New Roman" w:hAnsi="Times New Roman" w:cs="Times New Roman"/>
          <w:b/>
          <w:bCs/>
          <w:color w:val="000000"/>
          <w:sz w:val="24"/>
          <w:szCs w:val="20"/>
          <w:lang w:eastAsia="lv-LV"/>
        </w:rPr>
      </w:pPr>
      <w:r w:rsidRPr="006021F4">
        <w:rPr>
          <w:rFonts w:ascii="Times New Roman" w:eastAsia="Times New Roman" w:hAnsi="Times New Roman" w:cs="Times New Roman"/>
          <w:b/>
          <w:bCs/>
          <w:color w:val="000000"/>
          <w:sz w:val="24"/>
          <w:szCs w:val="20"/>
          <w:lang w:eastAsia="lv-LV"/>
        </w:rPr>
        <w:t>3. Tukuma novada ģerbonis</w:t>
      </w:r>
    </w:p>
    <w:p w:rsidR="00DB03CE" w:rsidRPr="006021F4" w:rsidRDefault="00DB03CE" w:rsidP="00DB03CE">
      <w:pPr>
        <w:autoSpaceDE w:val="0"/>
        <w:autoSpaceDN w:val="0"/>
        <w:adjustRightInd w:val="0"/>
        <w:ind w:right="49" w:firstLine="720"/>
        <w:jc w:val="both"/>
        <w:rPr>
          <w:rFonts w:ascii="Times New Roman" w:eastAsia="Times New Roman" w:hAnsi="Times New Roman" w:cs="Times New Roman"/>
          <w:color w:val="000000"/>
          <w:sz w:val="24"/>
          <w:szCs w:val="20"/>
          <w:lang w:eastAsia="lv-LV"/>
        </w:rPr>
      </w:pPr>
      <w:r w:rsidRPr="006021F4">
        <w:rPr>
          <w:rFonts w:ascii="Times New Roman" w:eastAsia="Times New Roman" w:hAnsi="Times New Roman" w:cs="Times New Roman"/>
          <w:color w:val="000000"/>
          <w:sz w:val="24"/>
          <w:szCs w:val="20"/>
          <w:lang w:eastAsia="lv-LV"/>
        </w:rPr>
        <w:t>3.1. Skaldīts galvā ar zigzagveida griezumu: sudrabs un zaļš. Apakšējā laukā sudraba sešu ziedlapu roze ar kauslapām un auglenīcu.</w:t>
      </w:r>
    </w:p>
    <w:p w:rsidR="00DB03CE" w:rsidRPr="006021F4" w:rsidRDefault="00DB03CE" w:rsidP="00DB03CE">
      <w:pPr>
        <w:autoSpaceDE w:val="0"/>
        <w:autoSpaceDN w:val="0"/>
        <w:adjustRightInd w:val="0"/>
        <w:ind w:right="49" w:firstLine="720"/>
        <w:jc w:val="both"/>
        <w:rPr>
          <w:rFonts w:ascii="Times New Roman" w:eastAsia="Times New Roman" w:hAnsi="Times New Roman" w:cs="Times New Roman"/>
          <w:color w:val="000000"/>
          <w:sz w:val="24"/>
          <w:szCs w:val="20"/>
          <w:lang w:eastAsia="lv-LV"/>
        </w:rPr>
      </w:pPr>
      <w:r w:rsidRPr="006021F4">
        <w:rPr>
          <w:rFonts w:ascii="Times New Roman" w:eastAsia="Times New Roman" w:hAnsi="Times New Roman" w:cs="Times New Roman"/>
          <w:color w:val="000000"/>
          <w:sz w:val="24"/>
          <w:szCs w:val="20"/>
          <w:lang w:eastAsia="lv-LV"/>
        </w:rPr>
        <w:t>3.2. Ģerboņa krāsas ir: Pantone black (melns), Pantone 873C (zelts), Pantone 877C (sudrabs), Pantone 341C (zaļš).</w:t>
      </w:r>
    </w:p>
    <w:p w:rsidR="00DB03CE" w:rsidRPr="006021F4" w:rsidRDefault="00DB03CE" w:rsidP="00DB03CE">
      <w:pPr>
        <w:autoSpaceDE w:val="0"/>
        <w:autoSpaceDN w:val="0"/>
        <w:adjustRightInd w:val="0"/>
        <w:ind w:right="49" w:firstLine="720"/>
        <w:jc w:val="both"/>
        <w:rPr>
          <w:rFonts w:ascii="Times New Roman" w:eastAsia="Times New Roman" w:hAnsi="Times New Roman" w:cs="Times New Roman"/>
          <w:color w:val="000000"/>
          <w:sz w:val="24"/>
          <w:szCs w:val="20"/>
          <w:lang w:eastAsia="lv-LV"/>
        </w:rPr>
      </w:pPr>
      <w:r w:rsidRPr="006021F4">
        <w:rPr>
          <w:rFonts w:ascii="Times New Roman" w:eastAsia="Times New Roman" w:hAnsi="Times New Roman" w:cs="Times New Roman"/>
          <w:color w:val="000000"/>
          <w:sz w:val="24"/>
          <w:szCs w:val="20"/>
          <w:lang w:eastAsia="lv-LV"/>
        </w:rPr>
        <w:t>3.3. Ģerboņa melnbaltajā versijā ir tikai kontūrzīmējums (1.pielikums).</w:t>
      </w:r>
    </w:p>
    <w:p w:rsidR="00DB03CE" w:rsidRPr="006021F4" w:rsidRDefault="00DB03CE" w:rsidP="00DB03CE">
      <w:pPr>
        <w:autoSpaceDE w:val="0"/>
        <w:autoSpaceDN w:val="0"/>
        <w:adjustRightInd w:val="0"/>
        <w:ind w:right="49"/>
        <w:rPr>
          <w:rFonts w:ascii="Times New Roman" w:eastAsia="Times New Roman" w:hAnsi="Times New Roman" w:cs="Times New Roman"/>
          <w:b/>
          <w:bCs/>
          <w:color w:val="000000"/>
          <w:sz w:val="24"/>
          <w:szCs w:val="20"/>
          <w:lang w:eastAsia="lv-LV"/>
        </w:rPr>
      </w:pPr>
    </w:p>
    <w:p w:rsidR="00DB03CE" w:rsidRPr="006021F4" w:rsidRDefault="00DB03CE" w:rsidP="00DB03CE">
      <w:pPr>
        <w:autoSpaceDE w:val="0"/>
        <w:autoSpaceDN w:val="0"/>
        <w:adjustRightInd w:val="0"/>
        <w:ind w:right="49" w:firstLine="720"/>
        <w:rPr>
          <w:rFonts w:ascii="Times New Roman" w:eastAsia="Times New Roman" w:hAnsi="Times New Roman" w:cs="Times New Roman"/>
          <w:b/>
          <w:bCs/>
          <w:color w:val="000000"/>
          <w:sz w:val="24"/>
          <w:szCs w:val="20"/>
          <w:lang w:eastAsia="lv-LV"/>
        </w:rPr>
      </w:pPr>
      <w:r w:rsidRPr="006021F4">
        <w:rPr>
          <w:rFonts w:ascii="Times New Roman" w:eastAsia="Times New Roman" w:hAnsi="Times New Roman" w:cs="Times New Roman"/>
          <w:b/>
          <w:bCs/>
          <w:color w:val="000000"/>
          <w:sz w:val="24"/>
          <w:szCs w:val="20"/>
          <w:lang w:eastAsia="lv-LV"/>
        </w:rPr>
        <w:t>4. Džūkstes pagasta ģerbonis</w:t>
      </w:r>
    </w:p>
    <w:p w:rsidR="00DB03CE" w:rsidRPr="006021F4" w:rsidRDefault="00DB03CE" w:rsidP="00DB03CE">
      <w:pPr>
        <w:autoSpaceDE w:val="0"/>
        <w:autoSpaceDN w:val="0"/>
        <w:adjustRightInd w:val="0"/>
        <w:ind w:right="49" w:firstLine="720"/>
        <w:jc w:val="both"/>
        <w:rPr>
          <w:rFonts w:ascii="Times New Roman" w:eastAsia="Times New Roman" w:hAnsi="Times New Roman" w:cs="Times New Roman"/>
          <w:color w:val="000000"/>
          <w:sz w:val="24"/>
          <w:szCs w:val="20"/>
          <w:lang w:eastAsia="lv-LV"/>
        </w:rPr>
      </w:pPr>
      <w:r w:rsidRPr="006021F4">
        <w:rPr>
          <w:rFonts w:ascii="Times New Roman" w:eastAsia="Times New Roman" w:hAnsi="Times New Roman" w:cs="Times New Roman"/>
          <w:color w:val="000000"/>
          <w:sz w:val="24"/>
          <w:szCs w:val="20"/>
          <w:lang w:eastAsia="lv-LV"/>
        </w:rPr>
        <w:t>4.1. Dalīts galvā ar sudrabu un purpuru, apakšā izkaisītas sudraba piecstaru zvaigznes.</w:t>
      </w:r>
    </w:p>
    <w:p w:rsidR="00DB03CE" w:rsidRPr="006021F4" w:rsidRDefault="00DB03CE" w:rsidP="00DB03CE">
      <w:pPr>
        <w:autoSpaceDE w:val="0"/>
        <w:autoSpaceDN w:val="0"/>
        <w:adjustRightInd w:val="0"/>
        <w:ind w:right="49" w:firstLine="720"/>
        <w:jc w:val="both"/>
        <w:rPr>
          <w:rFonts w:ascii="Times New Roman" w:eastAsia="Times New Roman" w:hAnsi="Times New Roman" w:cs="Times New Roman"/>
          <w:color w:val="000000"/>
          <w:sz w:val="24"/>
          <w:szCs w:val="20"/>
          <w:lang w:eastAsia="lv-LV"/>
        </w:rPr>
      </w:pPr>
      <w:r w:rsidRPr="006021F4">
        <w:rPr>
          <w:rFonts w:ascii="Times New Roman" w:eastAsia="Times New Roman" w:hAnsi="Times New Roman" w:cs="Times New Roman"/>
          <w:color w:val="000000"/>
          <w:sz w:val="24"/>
          <w:szCs w:val="20"/>
          <w:lang w:eastAsia="lv-LV"/>
        </w:rPr>
        <w:t>4.2. Ģerboņa krāsas ir: Pantone 877C (sudrabs), Pantone 208C (purpurs), Pantone Black (melns).</w:t>
      </w:r>
    </w:p>
    <w:p w:rsidR="00DB03CE" w:rsidRPr="006021F4" w:rsidRDefault="00DB03CE" w:rsidP="00DB03CE">
      <w:pPr>
        <w:autoSpaceDE w:val="0"/>
        <w:autoSpaceDN w:val="0"/>
        <w:adjustRightInd w:val="0"/>
        <w:ind w:right="49"/>
        <w:jc w:val="both"/>
        <w:rPr>
          <w:rFonts w:ascii="Times New Roman" w:eastAsia="Times New Roman" w:hAnsi="Times New Roman" w:cs="Times New Roman"/>
          <w:color w:val="000000"/>
          <w:sz w:val="24"/>
          <w:szCs w:val="20"/>
          <w:lang w:eastAsia="lv-LV"/>
        </w:rPr>
      </w:pPr>
    </w:p>
    <w:p w:rsidR="00DB03CE" w:rsidRPr="006021F4" w:rsidRDefault="00DB03CE" w:rsidP="00DB03CE">
      <w:pPr>
        <w:autoSpaceDE w:val="0"/>
        <w:autoSpaceDN w:val="0"/>
        <w:adjustRightInd w:val="0"/>
        <w:ind w:right="49" w:firstLine="720"/>
        <w:rPr>
          <w:rFonts w:ascii="Times New Roman" w:eastAsia="Times New Roman" w:hAnsi="Times New Roman" w:cs="Times New Roman"/>
          <w:b/>
          <w:bCs/>
          <w:color w:val="000000"/>
          <w:sz w:val="24"/>
          <w:szCs w:val="20"/>
          <w:lang w:eastAsia="lv-LV"/>
        </w:rPr>
      </w:pPr>
      <w:r w:rsidRPr="006021F4">
        <w:rPr>
          <w:rFonts w:ascii="Times New Roman" w:eastAsia="Times New Roman" w:hAnsi="Times New Roman" w:cs="Times New Roman"/>
          <w:b/>
          <w:bCs/>
          <w:color w:val="000000"/>
          <w:sz w:val="24"/>
          <w:szCs w:val="20"/>
          <w:lang w:eastAsia="lv-LV"/>
        </w:rPr>
        <w:t>5. Pūres pagasta ģerbonis</w:t>
      </w:r>
    </w:p>
    <w:p w:rsidR="00DB03CE" w:rsidRPr="006021F4" w:rsidRDefault="00DB03CE" w:rsidP="00DB03CE">
      <w:pPr>
        <w:autoSpaceDE w:val="0"/>
        <w:autoSpaceDN w:val="0"/>
        <w:adjustRightInd w:val="0"/>
        <w:ind w:right="49" w:firstLine="720"/>
        <w:jc w:val="both"/>
        <w:rPr>
          <w:rFonts w:ascii="Times New Roman" w:eastAsia="Times New Roman" w:hAnsi="Times New Roman" w:cs="Times New Roman"/>
          <w:color w:val="000000"/>
          <w:sz w:val="24"/>
          <w:szCs w:val="20"/>
          <w:lang w:eastAsia="lv-LV"/>
        </w:rPr>
      </w:pPr>
      <w:r w:rsidRPr="006021F4">
        <w:rPr>
          <w:rFonts w:ascii="Times New Roman" w:eastAsia="Times New Roman" w:hAnsi="Times New Roman" w:cs="Times New Roman"/>
          <w:color w:val="000000"/>
          <w:sz w:val="24"/>
          <w:szCs w:val="20"/>
          <w:lang w:eastAsia="lv-LV"/>
        </w:rPr>
        <w:t>5.1. Skaldīts ar zeltu un zaļu, ābols ar divām lapām – no viena uz otru.</w:t>
      </w:r>
    </w:p>
    <w:p w:rsidR="00DB03CE" w:rsidRPr="006021F4" w:rsidRDefault="00DB03CE" w:rsidP="00DB03CE">
      <w:pPr>
        <w:autoSpaceDE w:val="0"/>
        <w:autoSpaceDN w:val="0"/>
        <w:adjustRightInd w:val="0"/>
        <w:ind w:right="49" w:firstLine="720"/>
        <w:jc w:val="both"/>
        <w:rPr>
          <w:rFonts w:ascii="Times New Roman" w:eastAsia="Times New Roman" w:hAnsi="Times New Roman" w:cs="Times New Roman"/>
          <w:color w:val="000000"/>
          <w:sz w:val="24"/>
          <w:szCs w:val="20"/>
          <w:lang w:eastAsia="lv-LV"/>
        </w:rPr>
      </w:pPr>
      <w:r w:rsidRPr="006021F4">
        <w:rPr>
          <w:rFonts w:ascii="Times New Roman" w:eastAsia="Times New Roman" w:hAnsi="Times New Roman" w:cs="Times New Roman"/>
          <w:color w:val="000000"/>
          <w:sz w:val="24"/>
          <w:szCs w:val="20"/>
          <w:lang w:eastAsia="lv-LV"/>
        </w:rPr>
        <w:lastRenderedPageBreak/>
        <w:t>5.2. Ģerboņa krāsas ir: Pantone 340C (zaļš), Pantone 873C (zelts).</w:t>
      </w:r>
    </w:p>
    <w:p w:rsidR="00DB03CE" w:rsidRPr="006021F4" w:rsidRDefault="00DB03CE" w:rsidP="00DB03CE">
      <w:pPr>
        <w:autoSpaceDE w:val="0"/>
        <w:autoSpaceDN w:val="0"/>
        <w:adjustRightInd w:val="0"/>
        <w:ind w:right="49"/>
        <w:rPr>
          <w:rFonts w:ascii="Times New Roman" w:eastAsia="Times New Roman" w:hAnsi="Times New Roman" w:cs="Times New Roman"/>
          <w:b/>
          <w:bCs/>
          <w:color w:val="000000"/>
          <w:sz w:val="24"/>
          <w:szCs w:val="20"/>
          <w:lang w:eastAsia="lv-LV"/>
        </w:rPr>
      </w:pPr>
    </w:p>
    <w:p w:rsidR="00DB03CE" w:rsidRPr="006021F4" w:rsidRDefault="00DB03CE" w:rsidP="00DB03CE">
      <w:pPr>
        <w:autoSpaceDE w:val="0"/>
        <w:autoSpaceDN w:val="0"/>
        <w:adjustRightInd w:val="0"/>
        <w:ind w:right="49" w:firstLine="720"/>
        <w:rPr>
          <w:rFonts w:ascii="Times New Roman" w:eastAsia="Times New Roman" w:hAnsi="Times New Roman" w:cs="Times New Roman"/>
          <w:b/>
          <w:bCs/>
          <w:color w:val="000000"/>
          <w:sz w:val="24"/>
          <w:szCs w:val="20"/>
          <w:lang w:eastAsia="lv-LV"/>
        </w:rPr>
      </w:pPr>
      <w:r w:rsidRPr="006021F4">
        <w:rPr>
          <w:rFonts w:ascii="Times New Roman" w:eastAsia="Times New Roman" w:hAnsi="Times New Roman" w:cs="Times New Roman"/>
          <w:b/>
          <w:bCs/>
          <w:color w:val="000000"/>
          <w:sz w:val="24"/>
          <w:szCs w:val="20"/>
          <w:lang w:eastAsia="lv-LV"/>
        </w:rPr>
        <w:t>6. Sēmes pagasta ģerbonis</w:t>
      </w:r>
    </w:p>
    <w:p w:rsidR="00DB03CE" w:rsidRPr="006021F4" w:rsidRDefault="00DB03CE" w:rsidP="00DB03CE">
      <w:pPr>
        <w:autoSpaceDE w:val="0"/>
        <w:autoSpaceDN w:val="0"/>
        <w:adjustRightInd w:val="0"/>
        <w:ind w:right="49" w:firstLine="720"/>
        <w:jc w:val="both"/>
        <w:rPr>
          <w:rFonts w:ascii="Times New Roman" w:eastAsia="Times New Roman" w:hAnsi="Times New Roman" w:cs="Times New Roman"/>
          <w:color w:val="000000"/>
          <w:sz w:val="24"/>
          <w:szCs w:val="20"/>
          <w:lang w:eastAsia="lv-LV"/>
        </w:rPr>
      </w:pPr>
      <w:r w:rsidRPr="006021F4">
        <w:rPr>
          <w:rFonts w:ascii="Times New Roman" w:eastAsia="Times New Roman" w:hAnsi="Times New Roman" w:cs="Times New Roman"/>
          <w:color w:val="000000"/>
          <w:sz w:val="24"/>
          <w:szCs w:val="20"/>
          <w:lang w:eastAsia="lv-LV"/>
        </w:rPr>
        <w:t>6.1. Sudraba laukā zaļš pakalns, no kura izaug tāds pats ozols ar piecām lapām un divām zelta zīlēm augšā.</w:t>
      </w:r>
    </w:p>
    <w:p w:rsidR="00DB03CE" w:rsidRPr="006021F4" w:rsidRDefault="00DB03CE" w:rsidP="00DB03CE">
      <w:pPr>
        <w:autoSpaceDE w:val="0"/>
        <w:autoSpaceDN w:val="0"/>
        <w:adjustRightInd w:val="0"/>
        <w:ind w:right="49" w:firstLine="720"/>
        <w:jc w:val="both"/>
        <w:rPr>
          <w:rFonts w:ascii="Times New Roman" w:eastAsia="Times New Roman" w:hAnsi="Times New Roman" w:cs="Times New Roman"/>
          <w:color w:val="000000"/>
          <w:sz w:val="24"/>
          <w:szCs w:val="20"/>
          <w:lang w:eastAsia="lv-LV"/>
        </w:rPr>
      </w:pPr>
      <w:r w:rsidRPr="006021F4">
        <w:rPr>
          <w:rFonts w:ascii="Times New Roman" w:eastAsia="Times New Roman" w:hAnsi="Times New Roman" w:cs="Times New Roman"/>
          <w:color w:val="000000"/>
          <w:sz w:val="24"/>
          <w:szCs w:val="20"/>
          <w:lang w:eastAsia="lv-LV"/>
        </w:rPr>
        <w:t>6.2. Ģerboņa krāsas ir: Pantone 873C (zelts), Pantone 877C (sudrabs), Pantone 340C (zaļš), Pantone black (melns).</w:t>
      </w:r>
    </w:p>
    <w:p w:rsidR="00DB03CE" w:rsidRPr="006021F4" w:rsidRDefault="00DB03CE" w:rsidP="00DB03CE">
      <w:pPr>
        <w:autoSpaceDE w:val="0"/>
        <w:autoSpaceDN w:val="0"/>
        <w:adjustRightInd w:val="0"/>
        <w:ind w:right="49"/>
        <w:rPr>
          <w:rFonts w:ascii="Times New Roman" w:eastAsia="Times New Roman" w:hAnsi="Times New Roman" w:cs="Times New Roman"/>
          <w:b/>
          <w:bCs/>
          <w:color w:val="000000"/>
          <w:sz w:val="24"/>
          <w:szCs w:val="20"/>
          <w:lang w:eastAsia="lv-LV"/>
        </w:rPr>
      </w:pPr>
    </w:p>
    <w:p w:rsidR="00DB03CE" w:rsidRPr="006021F4" w:rsidRDefault="00DB03CE" w:rsidP="00DB03CE">
      <w:pPr>
        <w:autoSpaceDE w:val="0"/>
        <w:autoSpaceDN w:val="0"/>
        <w:adjustRightInd w:val="0"/>
        <w:ind w:right="49" w:firstLine="720"/>
        <w:rPr>
          <w:rFonts w:ascii="Times New Roman" w:eastAsia="Times New Roman" w:hAnsi="Times New Roman" w:cs="Times New Roman"/>
          <w:b/>
          <w:bCs/>
          <w:color w:val="000000"/>
          <w:sz w:val="24"/>
          <w:szCs w:val="20"/>
          <w:lang w:eastAsia="lv-LV"/>
        </w:rPr>
      </w:pPr>
      <w:r w:rsidRPr="006021F4">
        <w:rPr>
          <w:rFonts w:ascii="Times New Roman" w:eastAsia="Times New Roman" w:hAnsi="Times New Roman" w:cs="Times New Roman"/>
          <w:b/>
          <w:bCs/>
          <w:color w:val="000000"/>
          <w:sz w:val="24"/>
          <w:szCs w:val="20"/>
          <w:lang w:eastAsia="lv-LV"/>
        </w:rPr>
        <w:t>7. Tumes pagasta ģerbonis</w:t>
      </w:r>
    </w:p>
    <w:p w:rsidR="00DB03CE" w:rsidRPr="006021F4" w:rsidRDefault="00DB03CE" w:rsidP="00DB03CE">
      <w:pPr>
        <w:autoSpaceDE w:val="0"/>
        <w:autoSpaceDN w:val="0"/>
        <w:adjustRightInd w:val="0"/>
        <w:ind w:right="49" w:firstLine="720"/>
        <w:jc w:val="both"/>
        <w:rPr>
          <w:rFonts w:ascii="Times New Roman" w:eastAsia="Times New Roman" w:hAnsi="Times New Roman" w:cs="Times New Roman"/>
          <w:color w:val="000000"/>
          <w:sz w:val="24"/>
          <w:szCs w:val="20"/>
          <w:lang w:eastAsia="lv-LV"/>
        </w:rPr>
      </w:pPr>
      <w:r w:rsidRPr="006021F4">
        <w:rPr>
          <w:rFonts w:ascii="Times New Roman" w:eastAsia="Times New Roman" w:hAnsi="Times New Roman" w:cs="Times New Roman"/>
          <w:color w:val="000000"/>
          <w:sz w:val="24"/>
          <w:szCs w:val="20"/>
          <w:lang w:eastAsia="lv-LV"/>
        </w:rPr>
        <w:t>7.1. Sarkanā laukā sudraba roze.</w:t>
      </w:r>
    </w:p>
    <w:p w:rsidR="00DB03CE" w:rsidRPr="006021F4" w:rsidRDefault="00DB03CE" w:rsidP="00DB03CE">
      <w:pPr>
        <w:autoSpaceDE w:val="0"/>
        <w:autoSpaceDN w:val="0"/>
        <w:adjustRightInd w:val="0"/>
        <w:ind w:right="49" w:firstLine="720"/>
        <w:jc w:val="both"/>
        <w:rPr>
          <w:rFonts w:ascii="Times New Roman" w:eastAsia="Times New Roman" w:hAnsi="Times New Roman" w:cs="Times New Roman"/>
          <w:color w:val="000000"/>
          <w:sz w:val="24"/>
          <w:szCs w:val="20"/>
          <w:lang w:eastAsia="lv-LV"/>
        </w:rPr>
      </w:pPr>
      <w:r w:rsidRPr="006021F4">
        <w:rPr>
          <w:rFonts w:ascii="Times New Roman" w:eastAsia="Times New Roman" w:hAnsi="Times New Roman" w:cs="Times New Roman"/>
          <w:color w:val="000000"/>
          <w:sz w:val="24"/>
          <w:szCs w:val="20"/>
          <w:lang w:eastAsia="lv-LV"/>
        </w:rPr>
        <w:t>7.2. Ģerboņa krāsas ir: Pantone 186C (sarkans), Pantone 877C (sudrabs).</w:t>
      </w:r>
    </w:p>
    <w:p w:rsidR="00DB03CE" w:rsidRPr="006021F4" w:rsidRDefault="00DB03CE" w:rsidP="00DB03CE">
      <w:pPr>
        <w:autoSpaceDE w:val="0"/>
        <w:autoSpaceDN w:val="0"/>
        <w:adjustRightInd w:val="0"/>
        <w:ind w:right="49"/>
        <w:rPr>
          <w:rFonts w:ascii="Times New Roman" w:eastAsia="Times New Roman" w:hAnsi="Times New Roman" w:cs="Times New Roman"/>
          <w:b/>
          <w:bCs/>
          <w:color w:val="000000"/>
          <w:sz w:val="24"/>
          <w:szCs w:val="20"/>
          <w:lang w:eastAsia="lv-LV"/>
        </w:rPr>
      </w:pPr>
    </w:p>
    <w:p w:rsidR="00DB03CE" w:rsidRPr="006021F4" w:rsidRDefault="00DB03CE" w:rsidP="00DB03CE">
      <w:pPr>
        <w:autoSpaceDE w:val="0"/>
        <w:autoSpaceDN w:val="0"/>
        <w:adjustRightInd w:val="0"/>
        <w:ind w:right="49" w:firstLine="720"/>
        <w:rPr>
          <w:rFonts w:ascii="Times New Roman" w:eastAsia="Times New Roman" w:hAnsi="Times New Roman" w:cs="Times New Roman"/>
          <w:b/>
          <w:bCs/>
          <w:color w:val="000000"/>
          <w:sz w:val="24"/>
          <w:szCs w:val="20"/>
          <w:lang w:eastAsia="lv-LV"/>
        </w:rPr>
      </w:pPr>
      <w:r w:rsidRPr="006021F4">
        <w:rPr>
          <w:rFonts w:ascii="Times New Roman" w:eastAsia="Times New Roman" w:hAnsi="Times New Roman" w:cs="Times New Roman"/>
          <w:b/>
          <w:bCs/>
          <w:color w:val="000000"/>
          <w:sz w:val="24"/>
          <w:szCs w:val="20"/>
          <w:lang w:eastAsia="lv-LV"/>
        </w:rPr>
        <w:t>8. Tukuma pilsētas ģerbonis</w:t>
      </w:r>
    </w:p>
    <w:p w:rsidR="00DB03CE" w:rsidRPr="006021F4" w:rsidRDefault="00DB03CE" w:rsidP="00DB03CE">
      <w:pPr>
        <w:autoSpaceDE w:val="0"/>
        <w:autoSpaceDN w:val="0"/>
        <w:adjustRightInd w:val="0"/>
        <w:ind w:right="49" w:firstLine="720"/>
        <w:jc w:val="both"/>
        <w:rPr>
          <w:rFonts w:ascii="Times New Roman" w:eastAsia="Times New Roman" w:hAnsi="Times New Roman" w:cs="Times New Roman"/>
          <w:color w:val="000000"/>
          <w:sz w:val="24"/>
          <w:szCs w:val="20"/>
          <w:lang w:eastAsia="lv-LV"/>
        </w:rPr>
      </w:pPr>
      <w:r w:rsidRPr="006021F4">
        <w:rPr>
          <w:rFonts w:ascii="Times New Roman" w:eastAsia="Times New Roman" w:hAnsi="Times New Roman" w:cs="Times New Roman"/>
          <w:color w:val="000000"/>
          <w:sz w:val="24"/>
          <w:szCs w:val="20"/>
          <w:lang w:eastAsia="lv-LV"/>
        </w:rPr>
        <w:t>8.1. Sudraba laukā zaļš kalns ar trim zaļām eglēm.</w:t>
      </w:r>
    </w:p>
    <w:p w:rsidR="00DB03CE" w:rsidRPr="006021F4" w:rsidRDefault="00DB03CE" w:rsidP="00DB03CE">
      <w:pPr>
        <w:autoSpaceDE w:val="0"/>
        <w:autoSpaceDN w:val="0"/>
        <w:adjustRightInd w:val="0"/>
        <w:ind w:right="49" w:firstLine="720"/>
        <w:jc w:val="both"/>
        <w:rPr>
          <w:rFonts w:ascii="Times New Roman" w:eastAsia="Times New Roman" w:hAnsi="Times New Roman" w:cs="Times New Roman"/>
          <w:color w:val="000000"/>
          <w:sz w:val="24"/>
          <w:szCs w:val="20"/>
          <w:lang w:eastAsia="lv-LV"/>
        </w:rPr>
      </w:pPr>
      <w:r w:rsidRPr="006021F4">
        <w:rPr>
          <w:rFonts w:ascii="Times New Roman" w:eastAsia="Times New Roman" w:hAnsi="Times New Roman" w:cs="Times New Roman"/>
          <w:color w:val="000000"/>
          <w:sz w:val="24"/>
          <w:szCs w:val="20"/>
          <w:lang w:eastAsia="lv-LV"/>
        </w:rPr>
        <w:t>8.2. Ģerboņa krāsas ir: Pantone 340 (zaļš), Pantone (sudrabs) un Pantone Black C (melns).</w:t>
      </w:r>
    </w:p>
    <w:p w:rsidR="00DB03CE" w:rsidRPr="006021F4" w:rsidRDefault="00DB03CE" w:rsidP="00DB03CE">
      <w:pPr>
        <w:autoSpaceDE w:val="0"/>
        <w:autoSpaceDN w:val="0"/>
        <w:adjustRightInd w:val="0"/>
        <w:ind w:right="49"/>
        <w:jc w:val="both"/>
        <w:rPr>
          <w:rFonts w:ascii="Times New Roman" w:eastAsia="Times New Roman" w:hAnsi="Times New Roman" w:cs="Times New Roman"/>
          <w:color w:val="000000"/>
          <w:sz w:val="24"/>
          <w:szCs w:val="20"/>
          <w:lang w:eastAsia="lv-LV"/>
        </w:rPr>
      </w:pPr>
    </w:p>
    <w:p w:rsidR="00DB03CE" w:rsidRPr="006021F4" w:rsidRDefault="00DB03CE" w:rsidP="00DB03CE">
      <w:pPr>
        <w:autoSpaceDE w:val="0"/>
        <w:autoSpaceDN w:val="0"/>
        <w:adjustRightInd w:val="0"/>
        <w:ind w:right="49" w:firstLine="720"/>
        <w:jc w:val="both"/>
        <w:rPr>
          <w:rFonts w:ascii="Times New Roman" w:eastAsia="Times New Roman" w:hAnsi="Times New Roman" w:cs="Times New Roman"/>
          <w:b/>
          <w:color w:val="000000"/>
          <w:sz w:val="24"/>
          <w:szCs w:val="20"/>
          <w:lang w:eastAsia="lv-LV"/>
        </w:rPr>
      </w:pPr>
      <w:r w:rsidRPr="006021F4">
        <w:rPr>
          <w:rFonts w:ascii="Times New Roman" w:eastAsia="Times New Roman" w:hAnsi="Times New Roman" w:cs="Times New Roman"/>
          <w:b/>
          <w:color w:val="000000"/>
          <w:sz w:val="24"/>
          <w:szCs w:val="20"/>
          <w:lang w:eastAsia="lv-LV"/>
        </w:rPr>
        <w:t>9.  Tukuma novada karogs</w:t>
      </w:r>
    </w:p>
    <w:p w:rsidR="00DB03CE" w:rsidRPr="006021F4" w:rsidRDefault="00DB03CE" w:rsidP="00DB03CE">
      <w:pPr>
        <w:autoSpaceDE w:val="0"/>
        <w:autoSpaceDN w:val="0"/>
        <w:adjustRightInd w:val="0"/>
        <w:ind w:right="49" w:firstLine="720"/>
        <w:jc w:val="both"/>
        <w:rPr>
          <w:rFonts w:ascii="Times New Roman" w:eastAsia="Times New Roman" w:hAnsi="Times New Roman" w:cs="Times New Roman"/>
          <w:color w:val="000000"/>
          <w:sz w:val="24"/>
          <w:szCs w:val="20"/>
          <w:lang w:eastAsia="lv-LV"/>
        </w:rPr>
      </w:pPr>
      <w:r w:rsidRPr="006021F4">
        <w:rPr>
          <w:rFonts w:ascii="Times New Roman" w:eastAsia="Times New Roman" w:hAnsi="Times New Roman" w:cs="Times New Roman"/>
          <w:color w:val="000000"/>
          <w:sz w:val="24"/>
          <w:szCs w:val="20"/>
          <w:lang w:eastAsia="lv-LV"/>
        </w:rPr>
        <w:t xml:space="preserve">9.1. Tukuma novada karogs:  taisnstūra forma (proporcijas 1:2), tā audekls sadalīts divās horizontālās vienāda platuma joslās: augšējā daļā – baltā krāsā, apakšējā daļā - zaļā krāsā (tonis pēc Pantone 341 C). </w:t>
      </w:r>
    </w:p>
    <w:p w:rsidR="00DB03CE" w:rsidRPr="006021F4" w:rsidRDefault="00DB03CE" w:rsidP="00DB03CE">
      <w:pPr>
        <w:autoSpaceDE w:val="0"/>
        <w:autoSpaceDN w:val="0"/>
        <w:adjustRightInd w:val="0"/>
        <w:ind w:right="49" w:firstLine="720"/>
        <w:jc w:val="both"/>
        <w:rPr>
          <w:rFonts w:ascii="Times New Roman" w:eastAsia="Times New Roman" w:hAnsi="Times New Roman" w:cs="Times New Roman"/>
          <w:color w:val="000000"/>
          <w:sz w:val="24"/>
          <w:szCs w:val="20"/>
          <w:lang w:eastAsia="lv-LV"/>
        </w:rPr>
      </w:pPr>
      <w:r w:rsidRPr="006021F4">
        <w:rPr>
          <w:rFonts w:ascii="Times New Roman" w:eastAsia="Times New Roman" w:hAnsi="Times New Roman" w:cs="Times New Roman"/>
          <w:color w:val="000000"/>
          <w:sz w:val="24"/>
          <w:szCs w:val="20"/>
          <w:lang w:eastAsia="lv-LV"/>
        </w:rPr>
        <w:t>9.2. Karoga vidū attēlota daļa no Tukuma novada ģerboņa – sudraba sešu ziedlapu roze ar kauslapām un auglenīcu.</w:t>
      </w:r>
    </w:p>
    <w:p w:rsidR="00DB03CE" w:rsidRPr="006021F4" w:rsidRDefault="00DB03CE" w:rsidP="00DB03CE">
      <w:pPr>
        <w:autoSpaceDE w:val="0"/>
        <w:autoSpaceDN w:val="0"/>
        <w:adjustRightInd w:val="0"/>
        <w:ind w:right="49"/>
        <w:jc w:val="both"/>
        <w:rPr>
          <w:rFonts w:ascii="Times New Roman" w:eastAsia="Times New Roman" w:hAnsi="Times New Roman" w:cs="Times New Roman"/>
          <w:color w:val="000000"/>
          <w:sz w:val="24"/>
          <w:szCs w:val="20"/>
          <w:lang w:eastAsia="lv-LV"/>
        </w:rPr>
      </w:pPr>
    </w:p>
    <w:p w:rsidR="00DB03CE" w:rsidRPr="006021F4" w:rsidRDefault="00DB03CE" w:rsidP="00DB03CE">
      <w:pPr>
        <w:autoSpaceDE w:val="0"/>
        <w:autoSpaceDN w:val="0"/>
        <w:adjustRightInd w:val="0"/>
        <w:ind w:right="49" w:firstLine="720"/>
        <w:rPr>
          <w:rFonts w:ascii="Times New Roman" w:eastAsia="Times New Roman" w:hAnsi="Times New Roman" w:cs="Times New Roman"/>
          <w:b/>
          <w:bCs/>
          <w:color w:val="000000"/>
          <w:sz w:val="24"/>
          <w:szCs w:val="20"/>
          <w:lang w:eastAsia="lv-LV"/>
        </w:rPr>
      </w:pPr>
      <w:r w:rsidRPr="006021F4">
        <w:rPr>
          <w:rFonts w:ascii="Times New Roman" w:eastAsia="Times New Roman" w:hAnsi="Times New Roman" w:cs="Times New Roman"/>
          <w:b/>
          <w:bCs/>
          <w:color w:val="000000"/>
          <w:sz w:val="24"/>
          <w:szCs w:val="20"/>
          <w:lang w:eastAsia="lv-LV"/>
        </w:rPr>
        <w:t>10. Tukuma pilsētas karogs</w:t>
      </w:r>
    </w:p>
    <w:p w:rsidR="00DB03CE" w:rsidRPr="006021F4" w:rsidRDefault="00DB03CE" w:rsidP="00DB03CE">
      <w:pPr>
        <w:ind w:right="49" w:firstLine="720"/>
        <w:jc w:val="both"/>
        <w:rPr>
          <w:rFonts w:ascii="Times New Roman" w:eastAsia="Times New Roman" w:hAnsi="Times New Roman" w:cs="Times New Roman"/>
          <w:color w:val="000000"/>
          <w:sz w:val="24"/>
          <w:szCs w:val="20"/>
          <w:lang w:eastAsia="lv-LV"/>
        </w:rPr>
      </w:pPr>
      <w:r w:rsidRPr="006021F4">
        <w:rPr>
          <w:rFonts w:ascii="Times New Roman" w:eastAsia="Times New Roman" w:hAnsi="Times New Roman" w:cs="Times New Roman"/>
          <w:color w:val="000000"/>
          <w:sz w:val="24"/>
          <w:szCs w:val="20"/>
          <w:lang w:eastAsia="lv-LV"/>
        </w:rPr>
        <w:t xml:space="preserve">10.1. Tukuma pilsētas karogs ir divpusējs taisnstūra audums ar platuma un augstuma proporciju 1:2 uz kura attēlots zaļš viļņveidīgs paugurs sudraba laukā, augšējā kreisajā stūrī Tukuma pilsētas ģerbonis. </w:t>
      </w:r>
    </w:p>
    <w:p w:rsidR="00DB03CE" w:rsidRPr="006021F4" w:rsidRDefault="00DB03CE" w:rsidP="00DB03CE">
      <w:pPr>
        <w:autoSpaceDE w:val="0"/>
        <w:autoSpaceDN w:val="0"/>
        <w:adjustRightInd w:val="0"/>
        <w:ind w:right="49" w:firstLine="720"/>
        <w:jc w:val="both"/>
        <w:rPr>
          <w:rFonts w:ascii="Times New Roman" w:eastAsia="Times New Roman" w:hAnsi="Times New Roman" w:cs="Times New Roman"/>
          <w:color w:val="000000"/>
          <w:sz w:val="24"/>
          <w:szCs w:val="20"/>
          <w:lang w:eastAsia="lv-LV"/>
        </w:rPr>
      </w:pPr>
      <w:r w:rsidRPr="006021F4">
        <w:rPr>
          <w:rFonts w:ascii="Times New Roman" w:eastAsia="Times New Roman" w:hAnsi="Times New Roman" w:cs="Times New Roman"/>
          <w:color w:val="000000"/>
          <w:sz w:val="24"/>
          <w:szCs w:val="20"/>
          <w:lang w:eastAsia="lv-LV"/>
        </w:rPr>
        <w:t>10.2. Karoga krāsas ir: Pantone 340 (zaļš), Pantone (sudrabs).</w:t>
      </w:r>
    </w:p>
    <w:p w:rsidR="00DB03CE" w:rsidRPr="006021F4" w:rsidRDefault="00DB03CE" w:rsidP="00DB03CE">
      <w:pPr>
        <w:autoSpaceDE w:val="0"/>
        <w:autoSpaceDN w:val="0"/>
        <w:adjustRightInd w:val="0"/>
        <w:ind w:right="49"/>
        <w:jc w:val="both"/>
        <w:rPr>
          <w:rFonts w:ascii="Times New Roman" w:eastAsia="Times New Roman" w:hAnsi="Times New Roman" w:cs="Times New Roman"/>
          <w:color w:val="000000"/>
          <w:sz w:val="24"/>
          <w:szCs w:val="20"/>
          <w:lang w:eastAsia="lv-LV"/>
        </w:rPr>
      </w:pPr>
    </w:p>
    <w:p w:rsidR="00DB03CE" w:rsidRPr="006021F4" w:rsidRDefault="00DB03CE" w:rsidP="00DB03CE">
      <w:pPr>
        <w:autoSpaceDE w:val="0"/>
        <w:autoSpaceDN w:val="0"/>
        <w:adjustRightInd w:val="0"/>
        <w:ind w:right="49" w:firstLine="720"/>
        <w:jc w:val="both"/>
        <w:rPr>
          <w:rFonts w:ascii="Times New Roman" w:eastAsia="Times New Roman" w:hAnsi="Times New Roman" w:cs="Times New Roman"/>
          <w:b/>
          <w:color w:val="000000" w:themeColor="text1"/>
          <w:sz w:val="24"/>
          <w:szCs w:val="24"/>
          <w:lang w:eastAsia="lv-LV"/>
        </w:rPr>
      </w:pPr>
      <w:r w:rsidRPr="006021F4">
        <w:rPr>
          <w:rFonts w:ascii="Times New Roman" w:eastAsia="Times New Roman" w:hAnsi="Times New Roman" w:cs="Times New Roman"/>
          <w:b/>
          <w:color w:val="000000" w:themeColor="text1"/>
          <w:sz w:val="24"/>
          <w:szCs w:val="24"/>
          <w:lang w:eastAsia="lv-LV"/>
        </w:rPr>
        <w:t>11. Tukuma logotips</w:t>
      </w:r>
    </w:p>
    <w:p w:rsidR="00DB03CE" w:rsidRPr="006021F4" w:rsidRDefault="00DB03CE" w:rsidP="00DB03CE">
      <w:pPr>
        <w:autoSpaceDE w:val="0"/>
        <w:autoSpaceDN w:val="0"/>
        <w:adjustRightInd w:val="0"/>
        <w:ind w:right="49" w:firstLine="720"/>
        <w:jc w:val="both"/>
        <w:rPr>
          <w:rFonts w:ascii="Times New Roman" w:eastAsia="Times New Roman" w:hAnsi="Times New Roman" w:cs="Times New Roman"/>
          <w:b/>
          <w:color w:val="000000" w:themeColor="text1"/>
          <w:sz w:val="24"/>
          <w:szCs w:val="24"/>
          <w:lang w:eastAsia="lv-LV"/>
        </w:rPr>
      </w:pPr>
      <w:r w:rsidRPr="006021F4">
        <w:rPr>
          <w:rFonts w:ascii="Times New Roman" w:eastAsia="Times New Roman" w:hAnsi="Times New Roman" w:cs="Times New Roman"/>
          <w:color w:val="000000" w:themeColor="text1"/>
          <w:sz w:val="24"/>
          <w:szCs w:val="24"/>
          <w:lang w:eastAsia="lv-LV"/>
        </w:rPr>
        <w:t xml:space="preserve">11.1. </w:t>
      </w:r>
      <w:r w:rsidRPr="006021F4">
        <w:rPr>
          <w:rFonts w:ascii="Times New Roman" w:eastAsia="Times New Roman" w:hAnsi="Times New Roman" w:cs="Times New Roman"/>
          <w:color w:val="000000" w:themeColor="text1"/>
          <w:sz w:val="24"/>
          <w:szCs w:val="20"/>
          <w:lang w:eastAsia="lv-LV"/>
        </w:rPr>
        <w:t>Tukuma logotips (9.pielikums) ir Tukuma zīmola vizuālais elements un Tukuma novada Domes (turpmāk – Dome) īpašums, kam kā zīmola īpašniecei ir izņēmuma tiesības uz šo logotipu.</w:t>
      </w:r>
    </w:p>
    <w:p w:rsidR="00DB03CE" w:rsidRPr="006021F4" w:rsidRDefault="00DB03CE" w:rsidP="00DB03CE">
      <w:pPr>
        <w:autoSpaceDE w:val="0"/>
        <w:autoSpaceDN w:val="0"/>
        <w:adjustRightInd w:val="0"/>
        <w:ind w:right="49" w:firstLine="720"/>
        <w:jc w:val="both"/>
        <w:rPr>
          <w:rFonts w:ascii="Times New Roman" w:eastAsia="Times New Roman" w:hAnsi="Times New Roman" w:cs="Times New Roman"/>
          <w:b/>
          <w:color w:val="000000" w:themeColor="text1"/>
          <w:sz w:val="24"/>
          <w:szCs w:val="24"/>
          <w:lang w:eastAsia="lv-LV"/>
        </w:rPr>
      </w:pPr>
      <w:r w:rsidRPr="006021F4">
        <w:rPr>
          <w:rFonts w:ascii="Times New Roman" w:eastAsia="Times New Roman" w:hAnsi="Times New Roman" w:cs="Times New Roman"/>
          <w:color w:val="000000" w:themeColor="text1"/>
          <w:sz w:val="24"/>
          <w:szCs w:val="24"/>
          <w:lang w:eastAsia="lv-LV"/>
        </w:rPr>
        <w:t xml:space="preserve">11.2. </w:t>
      </w:r>
      <w:r w:rsidRPr="006021F4">
        <w:rPr>
          <w:rFonts w:ascii="Times New Roman" w:eastAsia="Calibri" w:hAnsi="Times New Roman" w:cs="Times New Roman"/>
          <w:color w:val="000000" w:themeColor="text1"/>
          <w:sz w:val="24"/>
          <w:szCs w:val="24"/>
          <w:lang w:eastAsia="lv-LV"/>
        </w:rPr>
        <w:t>Tukuma logotipa pilno versiju galvenajā krāsu risinājumā veido:</w:t>
      </w:r>
    </w:p>
    <w:p w:rsidR="00DB03CE" w:rsidRPr="006021F4" w:rsidRDefault="00DB03CE" w:rsidP="00DB03CE">
      <w:pPr>
        <w:autoSpaceDE w:val="0"/>
        <w:autoSpaceDN w:val="0"/>
        <w:adjustRightInd w:val="0"/>
        <w:ind w:right="49"/>
        <w:jc w:val="both"/>
        <w:rPr>
          <w:rFonts w:ascii="Times New Roman" w:eastAsia="Calibri" w:hAnsi="Times New Roman" w:cs="Times New Roman"/>
          <w:color w:val="000000" w:themeColor="text1"/>
          <w:sz w:val="24"/>
          <w:szCs w:val="24"/>
          <w:lang w:eastAsia="lv-LV"/>
        </w:rPr>
      </w:pPr>
      <w:r w:rsidRPr="006021F4">
        <w:rPr>
          <w:rFonts w:ascii="Times New Roman" w:eastAsia="Calibri" w:hAnsi="Times New Roman" w:cs="Times New Roman"/>
          <w:color w:val="000000" w:themeColor="text1"/>
          <w:sz w:val="24"/>
          <w:szCs w:val="24"/>
          <w:lang w:eastAsia="lv-LV"/>
        </w:rPr>
        <w:tab/>
        <w:t xml:space="preserve">11.2.1. pilsētas nosaukums </w:t>
      </w:r>
      <w:r w:rsidRPr="006021F4">
        <w:rPr>
          <w:rFonts w:ascii="Times New Roman" w:eastAsia="Calibri" w:hAnsi="Times New Roman" w:cs="Times New Roman"/>
          <w:i/>
          <w:iCs/>
          <w:color w:val="000000" w:themeColor="text1"/>
          <w:sz w:val="24"/>
          <w:szCs w:val="24"/>
          <w:lang w:eastAsia="lv-LV"/>
        </w:rPr>
        <w:t>Tukums</w:t>
      </w:r>
      <w:r w:rsidRPr="006021F4">
        <w:rPr>
          <w:rFonts w:ascii="Times New Roman" w:eastAsia="Calibri" w:hAnsi="Times New Roman" w:cs="Times New Roman"/>
          <w:color w:val="000000" w:themeColor="text1"/>
          <w:sz w:val="24"/>
          <w:szCs w:val="24"/>
          <w:lang w:eastAsia="lv-LV"/>
        </w:rPr>
        <w:t xml:space="preserve">, </w:t>
      </w:r>
    </w:p>
    <w:p w:rsidR="00DB03CE" w:rsidRPr="006021F4" w:rsidRDefault="00DB03CE" w:rsidP="00DB03CE">
      <w:pPr>
        <w:spacing w:before="60"/>
        <w:ind w:right="49"/>
        <w:jc w:val="both"/>
        <w:rPr>
          <w:rFonts w:ascii="Times New Roman" w:eastAsia="MS Mincho" w:hAnsi="Times New Roman" w:cs="Times New Roman"/>
          <w:i/>
          <w:iCs/>
          <w:color w:val="000000" w:themeColor="text1"/>
          <w:sz w:val="24"/>
          <w:szCs w:val="24"/>
          <w:lang w:eastAsia="ja-JP"/>
        </w:rPr>
      </w:pPr>
      <w:r w:rsidRPr="006021F4">
        <w:rPr>
          <w:rFonts w:ascii="Times New Roman" w:eastAsia="Calibri" w:hAnsi="Times New Roman" w:cs="Times New Roman"/>
          <w:color w:val="000000" w:themeColor="text1"/>
          <w:sz w:val="24"/>
          <w:szCs w:val="24"/>
          <w:lang w:eastAsia="ja-JP"/>
        </w:rPr>
        <w:tab/>
        <w:t xml:space="preserve">11.2.2. pilsētas devīze </w:t>
      </w:r>
      <w:r w:rsidRPr="006021F4">
        <w:rPr>
          <w:rFonts w:ascii="Times New Roman" w:eastAsia="Calibri" w:hAnsi="Times New Roman" w:cs="Times New Roman"/>
          <w:i/>
          <w:iCs/>
          <w:color w:val="000000" w:themeColor="text1"/>
          <w:sz w:val="24"/>
          <w:szCs w:val="24"/>
          <w:lang w:eastAsia="ja-JP"/>
        </w:rPr>
        <w:t>Uz Tukumu pēc smukuma!,</w:t>
      </w:r>
      <w:r w:rsidRPr="006021F4">
        <w:rPr>
          <w:rFonts w:ascii="Times New Roman" w:eastAsia="Calibri" w:hAnsi="Times New Roman" w:cs="Times New Roman"/>
          <w:iCs/>
          <w:color w:val="000000" w:themeColor="text1"/>
          <w:sz w:val="24"/>
          <w:szCs w:val="24"/>
          <w:lang w:eastAsia="ja-JP"/>
        </w:rPr>
        <w:t xml:space="preserve"> </w:t>
      </w:r>
    </w:p>
    <w:p w:rsidR="00DB03CE" w:rsidRPr="006021F4" w:rsidRDefault="00DB03CE" w:rsidP="00DB03CE">
      <w:pPr>
        <w:autoSpaceDE w:val="0"/>
        <w:autoSpaceDN w:val="0"/>
        <w:adjustRightInd w:val="0"/>
        <w:ind w:right="49"/>
        <w:jc w:val="both"/>
        <w:rPr>
          <w:rFonts w:ascii="Times New Roman" w:eastAsia="Calibri" w:hAnsi="Times New Roman" w:cs="Times New Roman"/>
          <w:color w:val="000000" w:themeColor="text1"/>
          <w:sz w:val="24"/>
          <w:szCs w:val="24"/>
          <w:lang w:eastAsia="lv-LV"/>
        </w:rPr>
      </w:pPr>
      <w:r w:rsidRPr="006021F4">
        <w:rPr>
          <w:rFonts w:ascii="Times New Roman" w:eastAsia="Calibri" w:hAnsi="Times New Roman" w:cs="Times New Roman"/>
          <w:i/>
          <w:iCs/>
          <w:color w:val="000000" w:themeColor="text1"/>
          <w:sz w:val="24"/>
          <w:szCs w:val="24"/>
          <w:lang w:eastAsia="lv-LV"/>
        </w:rPr>
        <w:tab/>
      </w:r>
      <w:r w:rsidRPr="006021F4">
        <w:rPr>
          <w:rFonts w:ascii="Times New Roman" w:eastAsia="Calibri" w:hAnsi="Times New Roman" w:cs="Times New Roman"/>
          <w:iCs/>
          <w:color w:val="000000" w:themeColor="text1"/>
          <w:sz w:val="24"/>
          <w:szCs w:val="24"/>
          <w:lang w:eastAsia="lv-LV"/>
        </w:rPr>
        <w:t xml:space="preserve">11.2.3. </w:t>
      </w:r>
      <w:r w:rsidRPr="006021F4">
        <w:rPr>
          <w:rFonts w:ascii="Times New Roman" w:eastAsia="Calibri" w:hAnsi="Times New Roman" w:cs="Times New Roman"/>
          <w:color w:val="000000" w:themeColor="text1"/>
          <w:sz w:val="24"/>
          <w:szCs w:val="24"/>
          <w:lang w:eastAsia="lv-LV"/>
        </w:rPr>
        <w:t xml:space="preserve">stilizēta pilsētas panorāma ar Tukuma pilsētvidei raksturīgiem elementiem, kas izkārtoti lokveida kompozīcijā. Stilizētā panorāma izvietota logotipa augšējā daļā, teksta elementi – apakšējā. Logotipa galvenajā krāsu risinājumā izmantots vairāku zaļo toņu salikums. Vārdu </w:t>
      </w:r>
      <w:r w:rsidRPr="006021F4">
        <w:rPr>
          <w:rFonts w:ascii="Times New Roman" w:eastAsia="Calibri" w:hAnsi="Times New Roman" w:cs="Times New Roman"/>
          <w:i/>
          <w:iCs/>
          <w:color w:val="000000" w:themeColor="text1"/>
          <w:sz w:val="24"/>
          <w:szCs w:val="24"/>
          <w:lang w:eastAsia="lv-LV"/>
        </w:rPr>
        <w:t xml:space="preserve">Tukums </w:t>
      </w:r>
      <w:r w:rsidRPr="006021F4">
        <w:rPr>
          <w:rFonts w:ascii="Times New Roman" w:eastAsia="Calibri" w:hAnsi="Times New Roman" w:cs="Times New Roman"/>
          <w:color w:val="000000" w:themeColor="text1"/>
          <w:sz w:val="24"/>
          <w:szCs w:val="24"/>
          <w:lang w:eastAsia="lv-LV"/>
        </w:rPr>
        <w:t>un lokveida elementu zem stilizētās pilsētas panorāmas raksturo vienmērīga pāreja no tumšāka uz gaišāku zaļo toni.</w:t>
      </w:r>
    </w:p>
    <w:p w:rsidR="00DB03CE" w:rsidRPr="006021F4" w:rsidRDefault="00DB03CE" w:rsidP="00DB03CE">
      <w:pPr>
        <w:autoSpaceDE w:val="0"/>
        <w:autoSpaceDN w:val="0"/>
        <w:adjustRightInd w:val="0"/>
        <w:ind w:right="49"/>
        <w:rPr>
          <w:rFonts w:ascii="Times New Roman" w:eastAsia="Calibri" w:hAnsi="Times New Roman" w:cs="Times New Roman"/>
          <w:color w:val="000000" w:themeColor="text1"/>
          <w:sz w:val="24"/>
          <w:szCs w:val="24"/>
          <w:lang w:eastAsia="lv-LV"/>
        </w:rPr>
      </w:pPr>
      <w:r w:rsidRPr="006021F4">
        <w:rPr>
          <w:rFonts w:ascii="Times New Roman" w:eastAsia="Calibri" w:hAnsi="Times New Roman" w:cs="Times New Roman"/>
          <w:color w:val="000000" w:themeColor="text1"/>
          <w:sz w:val="24"/>
          <w:szCs w:val="24"/>
          <w:lang w:eastAsia="lv-LV"/>
        </w:rPr>
        <w:tab/>
      </w:r>
    </w:p>
    <w:p w:rsidR="00DB03CE" w:rsidRPr="006021F4" w:rsidRDefault="00DB03CE" w:rsidP="00DB03CE">
      <w:pPr>
        <w:autoSpaceDE w:val="0"/>
        <w:autoSpaceDN w:val="0"/>
        <w:adjustRightInd w:val="0"/>
        <w:ind w:right="49" w:firstLine="720"/>
        <w:rPr>
          <w:rFonts w:ascii="Times New Roman" w:eastAsia="Calibri" w:hAnsi="Times New Roman" w:cs="Times New Roman"/>
          <w:color w:val="000000" w:themeColor="text1"/>
          <w:sz w:val="24"/>
          <w:szCs w:val="24"/>
          <w:lang w:eastAsia="lv-LV"/>
        </w:rPr>
      </w:pPr>
      <w:r w:rsidRPr="006021F4">
        <w:rPr>
          <w:rFonts w:ascii="Times New Roman" w:eastAsia="Calibri" w:hAnsi="Times New Roman" w:cs="Times New Roman"/>
          <w:color w:val="000000" w:themeColor="text1"/>
          <w:sz w:val="24"/>
          <w:szCs w:val="24"/>
          <w:lang w:eastAsia="lv-LV"/>
        </w:rPr>
        <w:t xml:space="preserve">11.3. Tukuma logotipa vienkāršoto versiju (10.pielikums) galvenajā krāsu risinājumā veido: </w:t>
      </w:r>
    </w:p>
    <w:p w:rsidR="00DB03CE" w:rsidRPr="006021F4" w:rsidRDefault="00DB03CE" w:rsidP="00DB03CE">
      <w:pPr>
        <w:autoSpaceDE w:val="0"/>
        <w:autoSpaceDN w:val="0"/>
        <w:adjustRightInd w:val="0"/>
        <w:ind w:right="49"/>
        <w:rPr>
          <w:rFonts w:ascii="Times New Roman" w:eastAsia="Calibri" w:hAnsi="Times New Roman" w:cs="Times New Roman"/>
          <w:color w:val="000000" w:themeColor="text1"/>
          <w:sz w:val="24"/>
          <w:szCs w:val="24"/>
          <w:lang w:eastAsia="lv-LV"/>
        </w:rPr>
      </w:pPr>
      <w:r w:rsidRPr="006021F4">
        <w:rPr>
          <w:rFonts w:ascii="Times New Roman" w:eastAsia="Calibri" w:hAnsi="Times New Roman" w:cs="Times New Roman"/>
          <w:color w:val="000000" w:themeColor="text1"/>
          <w:sz w:val="24"/>
          <w:szCs w:val="24"/>
          <w:lang w:eastAsia="lv-LV"/>
        </w:rPr>
        <w:tab/>
        <w:t xml:space="preserve">11.3.1. pilsētas nosaukums </w:t>
      </w:r>
      <w:r w:rsidRPr="006021F4">
        <w:rPr>
          <w:rFonts w:ascii="Times New Roman" w:eastAsia="Calibri" w:hAnsi="Times New Roman" w:cs="Times New Roman"/>
          <w:i/>
          <w:iCs/>
          <w:color w:val="000000" w:themeColor="text1"/>
          <w:sz w:val="24"/>
          <w:szCs w:val="24"/>
          <w:lang w:eastAsia="lv-LV"/>
        </w:rPr>
        <w:t>Tukums</w:t>
      </w:r>
      <w:r w:rsidRPr="006021F4">
        <w:rPr>
          <w:rFonts w:ascii="Times New Roman" w:eastAsia="Calibri" w:hAnsi="Times New Roman" w:cs="Times New Roman"/>
          <w:color w:val="000000" w:themeColor="text1"/>
          <w:sz w:val="24"/>
          <w:szCs w:val="24"/>
          <w:lang w:eastAsia="lv-LV"/>
        </w:rPr>
        <w:t>,</w:t>
      </w:r>
    </w:p>
    <w:p w:rsidR="00DB03CE" w:rsidRPr="006021F4" w:rsidRDefault="00DB03CE" w:rsidP="00DB03CE">
      <w:pPr>
        <w:spacing w:before="60"/>
        <w:ind w:right="49"/>
        <w:jc w:val="both"/>
        <w:rPr>
          <w:rFonts w:ascii="Times New Roman" w:eastAsia="Calibri" w:hAnsi="Times New Roman" w:cs="Times New Roman"/>
          <w:i/>
          <w:iCs/>
          <w:color w:val="000000" w:themeColor="text1"/>
          <w:sz w:val="24"/>
          <w:szCs w:val="24"/>
          <w:lang w:eastAsia="ja-JP"/>
        </w:rPr>
      </w:pPr>
      <w:r w:rsidRPr="006021F4">
        <w:rPr>
          <w:rFonts w:ascii="Times New Roman" w:eastAsia="Calibri" w:hAnsi="Times New Roman" w:cs="Times New Roman"/>
          <w:color w:val="000000" w:themeColor="text1"/>
          <w:sz w:val="24"/>
          <w:szCs w:val="24"/>
          <w:lang w:eastAsia="ja-JP"/>
        </w:rPr>
        <w:tab/>
        <w:t xml:space="preserve">11.3.2. pilsētas devīze </w:t>
      </w:r>
      <w:r w:rsidRPr="006021F4">
        <w:rPr>
          <w:rFonts w:ascii="Times New Roman" w:eastAsia="Calibri" w:hAnsi="Times New Roman" w:cs="Times New Roman"/>
          <w:i/>
          <w:iCs/>
          <w:color w:val="000000" w:themeColor="text1"/>
          <w:sz w:val="24"/>
          <w:szCs w:val="24"/>
          <w:lang w:eastAsia="ja-JP"/>
        </w:rPr>
        <w:t xml:space="preserve">Uz Tukumu pēc smukuma!, </w:t>
      </w:r>
    </w:p>
    <w:p w:rsidR="00DB03CE" w:rsidRPr="006021F4" w:rsidRDefault="00DB03CE" w:rsidP="00DB03CE">
      <w:pPr>
        <w:autoSpaceDE w:val="0"/>
        <w:autoSpaceDN w:val="0"/>
        <w:adjustRightInd w:val="0"/>
        <w:ind w:right="49"/>
        <w:jc w:val="both"/>
        <w:rPr>
          <w:rFonts w:ascii="Times New Roman" w:eastAsia="Calibri" w:hAnsi="Times New Roman" w:cs="Times New Roman"/>
          <w:color w:val="000000" w:themeColor="text1"/>
          <w:sz w:val="24"/>
          <w:szCs w:val="24"/>
          <w:lang w:eastAsia="lv-LV"/>
        </w:rPr>
      </w:pPr>
      <w:r w:rsidRPr="006021F4">
        <w:rPr>
          <w:rFonts w:ascii="Times New Roman" w:eastAsia="Calibri" w:hAnsi="Times New Roman" w:cs="Times New Roman"/>
          <w:color w:val="000000" w:themeColor="text1"/>
          <w:sz w:val="24"/>
          <w:szCs w:val="24"/>
          <w:lang w:eastAsia="lv-LV"/>
        </w:rPr>
        <w:tab/>
        <w:t xml:space="preserve">11.3.3. lokveida elements virs pilsētas nosaukuma </w:t>
      </w:r>
      <w:r w:rsidRPr="006021F4">
        <w:rPr>
          <w:rFonts w:ascii="Times New Roman" w:eastAsia="Calibri" w:hAnsi="Times New Roman" w:cs="Times New Roman"/>
          <w:i/>
          <w:color w:val="000000" w:themeColor="text1"/>
          <w:sz w:val="24"/>
          <w:szCs w:val="24"/>
          <w:lang w:eastAsia="lv-LV"/>
        </w:rPr>
        <w:t>Tukums</w:t>
      </w:r>
      <w:r w:rsidRPr="006021F4">
        <w:rPr>
          <w:rFonts w:ascii="Times New Roman" w:eastAsia="Calibri" w:hAnsi="Times New Roman" w:cs="Times New Roman"/>
          <w:color w:val="000000" w:themeColor="text1"/>
          <w:sz w:val="24"/>
          <w:szCs w:val="24"/>
          <w:lang w:eastAsia="lv-LV"/>
        </w:rPr>
        <w:t xml:space="preserve"> ar vienmērīgu pāreju no tumšāka uz gaišāku zaļo toni vai bez toņu pārejas.</w:t>
      </w:r>
    </w:p>
    <w:p w:rsidR="00DB03CE" w:rsidRPr="006021F4" w:rsidRDefault="00DB03CE" w:rsidP="00DB03CE">
      <w:pPr>
        <w:autoSpaceDE w:val="0"/>
        <w:autoSpaceDN w:val="0"/>
        <w:adjustRightInd w:val="0"/>
        <w:ind w:right="49"/>
        <w:rPr>
          <w:rFonts w:ascii="Times New Roman" w:eastAsia="Calibri" w:hAnsi="Times New Roman" w:cs="Times New Roman"/>
          <w:color w:val="000000" w:themeColor="text1"/>
          <w:sz w:val="24"/>
          <w:szCs w:val="24"/>
          <w:lang w:eastAsia="lv-LV"/>
        </w:rPr>
      </w:pPr>
      <w:r w:rsidRPr="006021F4">
        <w:rPr>
          <w:rFonts w:ascii="Times New Roman" w:eastAsia="Calibri" w:hAnsi="Times New Roman" w:cs="Times New Roman"/>
          <w:color w:val="000000" w:themeColor="text1"/>
          <w:sz w:val="24"/>
          <w:szCs w:val="24"/>
          <w:lang w:eastAsia="lv-LV"/>
        </w:rPr>
        <w:lastRenderedPageBreak/>
        <w:tab/>
        <w:t>11.4. Tukuma logotipa versijas un krāsu risinājumi (pamatā jāizmanto Tukuma logotipu galvenajā krāsu risinājumā, tomēr atkarībā no sezonas iespējams izmantot arī logotipu kādā no papildu krāsu risinājumiem):</w:t>
      </w:r>
    </w:p>
    <w:p w:rsidR="00DB03CE" w:rsidRPr="006021F4" w:rsidRDefault="00DB03CE" w:rsidP="00DB03CE">
      <w:pPr>
        <w:autoSpaceDE w:val="0"/>
        <w:autoSpaceDN w:val="0"/>
        <w:adjustRightInd w:val="0"/>
        <w:ind w:right="49"/>
        <w:jc w:val="both"/>
        <w:rPr>
          <w:rFonts w:ascii="Times New Roman" w:eastAsia="Calibri" w:hAnsi="Times New Roman" w:cs="Times New Roman"/>
          <w:color w:val="000000" w:themeColor="text1"/>
          <w:sz w:val="24"/>
          <w:szCs w:val="24"/>
          <w:lang w:eastAsia="lv-LV"/>
        </w:rPr>
      </w:pPr>
      <w:r w:rsidRPr="006021F4">
        <w:rPr>
          <w:rFonts w:ascii="Times New Roman" w:eastAsia="Calibri" w:hAnsi="Times New Roman" w:cs="Times New Roman"/>
          <w:color w:val="000000" w:themeColor="text1"/>
          <w:sz w:val="24"/>
          <w:szCs w:val="24"/>
          <w:lang w:eastAsia="lv-LV"/>
        </w:rPr>
        <w:tab/>
        <w:t>11.4.1. pilnā versija papildu (dzelteni oranžā) krāsu risinājumā vai vienkāršotā versija papildu (dzelteni oranžā) krāsu risinājumā ar vienmērīgu pāreju no tumšāka uz gaišāku toni vai bez toņu pārejas (11.pielikums). Dzelteni oranžā logotipa versija paredzēta izmantošanai rudens sezonā,</w:t>
      </w:r>
    </w:p>
    <w:p w:rsidR="00DB03CE" w:rsidRPr="006021F4" w:rsidRDefault="00DB03CE" w:rsidP="00DB03CE">
      <w:pPr>
        <w:autoSpaceDE w:val="0"/>
        <w:autoSpaceDN w:val="0"/>
        <w:adjustRightInd w:val="0"/>
        <w:ind w:right="49"/>
        <w:jc w:val="both"/>
        <w:rPr>
          <w:rFonts w:ascii="Times New Roman" w:eastAsia="Calibri" w:hAnsi="Times New Roman" w:cs="Times New Roman"/>
          <w:color w:val="000000" w:themeColor="text1"/>
          <w:sz w:val="24"/>
          <w:szCs w:val="24"/>
          <w:lang w:eastAsia="lv-LV"/>
        </w:rPr>
      </w:pPr>
      <w:r w:rsidRPr="006021F4">
        <w:rPr>
          <w:rFonts w:ascii="Times New Roman" w:eastAsia="Calibri" w:hAnsi="Times New Roman" w:cs="Times New Roman"/>
          <w:color w:val="000000" w:themeColor="text1"/>
          <w:sz w:val="24"/>
          <w:szCs w:val="24"/>
          <w:lang w:eastAsia="lv-LV"/>
        </w:rPr>
        <w:tab/>
        <w:t>11.4.2. pilnā versija papildu (zilā) krāsu risinājumā vai vienkāršotā versija papildu (zilā) krāsu risinājumā ar vienmērīgu pāreju no tumšāka uz gaišāku toni vai bez toņu pārejas (12.pielikums). Zilā logotipa versija paredzēta izmantošanai ziemas sezonā,</w:t>
      </w:r>
    </w:p>
    <w:p w:rsidR="00DB03CE" w:rsidRPr="006021F4" w:rsidRDefault="00DB03CE" w:rsidP="00DB03CE">
      <w:pPr>
        <w:autoSpaceDE w:val="0"/>
        <w:autoSpaceDN w:val="0"/>
        <w:adjustRightInd w:val="0"/>
        <w:ind w:right="49"/>
        <w:jc w:val="both"/>
        <w:rPr>
          <w:rFonts w:ascii="Times New Roman" w:eastAsia="Calibri" w:hAnsi="Times New Roman" w:cs="Times New Roman"/>
          <w:color w:val="000000" w:themeColor="text1"/>
          <w:sz w:val="24"/>
          <w:szCs w:val="24"/>
          <w:lang w:eastAsia="lv-LV"/>
        </w:rPr>
      </w:pPr>
      <w:r w:rsidRPr="006021F4">
        <w:rPr>
          <w:rFonts w:ascii="Times New Roman" w:eastAsia="Calibri" w:hAnsi="Times New Roman" w:cs="Times New Roman"/>
          <w:color w:val="000000" w:themeColor="text1"/>
          <w:sz w:val="24"/>
          <w:szCs w:val="24"/>
          <w:lang w:eastAsia="lv-LV"/>
        </w:rPr>
        <w:tab/>
        <w:t>11.4.3. vienkāršotā versija – vienkrāsas melnbalts vai inverss (13.pielikums).</w:t>
      </w:r>
      <w:r w:rsidRPr="006021F4">
        <w:rPr>
          <w:rFonts w:ascii="Times New Roman" w:eastAsia="Calibri" w:hAnsi="Times New Roman" w:cs="Times New Roman"/>
          <w:color w:val="000000" w:themeColor="text1"/>
          <w:sz w:val="24"/>
          <w:szCs w:val="24"/>
          <w:lang w:eastAsia="lv-LV"/>
        </w:rPr>
        <w:tab/>
      </w:r>
    </w:p>
    <w:p w:rsidR="00DB03CE" w:rsidRPr="006021F4" w:rsidRDefault="00DB03CE" w:rsidP="00DB03CE">
      <w:pPr>
        <w:autoSpaceDE w:val="0"/>
        <w:autoSpaceDN w:val="0"/>
        <w:adjustRightInd w:val="0"/>
        <w:ind w:right="49"/>
        <w:jc w:val="both"/>
        <w:rPr>
          <w:rFonts w:ascii="Times New Roman" w:eastAsia="Calibri" w:hAnsi="Times New Roman" w:cs="Times New Roman"/>
          <w:color w:val="000000" w:themeColor="text1"/>
          <w:sz w:val="24"/>
          <w:szCs w:val="24"/>
          <w:lang w:eastAsia="lv-LV"/>
        </w:rPr>
      </w:pPr>
      <w:r w:rsidRPr="006021F4">
        <w:rPr>
          <w:rFonts w:ascii="Times New Roman" w:eastAsia="Calibri" w:hAnsi="Times New Roman" w:cs="Times New Roman"/>
          <w:color w:val="000000" w:themeColor="text1"/>
          <w:sz w:val="24"/>
          <w:szCs w:val="24"/>
          <w:lang w:eastAsia="lv-LV"/>
        </w:rPr>
        <w:tab/>
      </w:r>
    </w:p>
    <w:p w:rsidR="00DB03CE" w:rsidRPr="006021F4" w:rsidRDefault="00DB03CE" w:rsidP="00DB03CE">
      <w:pPr>
        <w:autoSpaceDE w:val="0"/>
        <w:autoSpaceDN w:val="0"/>
        <w:adjustRightInd w:val="0"/>
        <w:ind w:right="49"/>
        <w:jc w:val="center"/>
        <w:rPr>
          <w:rFonts w:ascii="Times New Roman" w:eastAsia="Times New Roman" w:hAnsi="Times New Roman" w:cs="Times New Roman"/>
          <w:b/>
          <w:color w:val="000000"/>
          <w:sz w:val="24"/>
          <w:szCs w:val="20"/>
          <w:lang w:eastAsia="lv-LV"/>
        </w:rPr>
      </w:pPr>
      <w:r w:rsidRPr="006021F4">
        <w:rPr>
          <w:rFonts w:ascii="Times New Roman" w:eastAsia="Times New Roman" w:hAnsi="Times New Roman" w:cs="Times New Roman"/>
          <w:b/>
          <w:color w:val="000000"/>
          <w:sz w:val="24"/>
          <w:szCs w:val="20"/>
          <w:lang w:eastAsia="lv-LV"/>
        </w:rPr>
        <w:t>III. Simbolikas izmantošana</w:t>
      </w:r>
    </w:p>
    <w:p w:rsidR="00DB03CE" w:rsidRPr="006021F4" w:rsidRDefault="00DB03CE" w:rsidP="00DB03CE">
      <w:pPr>
        <w:autoSpaceDE w:val="0"/>
        <w:autoSpaceDN w:val="0"/>
        <w:adjustRightInd w:val="0"/>
        <w:ind w:right="49"/>
        <w:jc w:val="center"/>
        <w:rPr>
          <w:rFonts w:ascii="Times New Roman" w:eastAsia="Times New Roman" w:hAnsi="Times New Roman" w:cs="Times New Roman"/>
          <w:b/>
          <w:color w:val="000000"/>
          <w:sz w:val="24"/>
          <w:szCs w:val="20"/>
          <w:lang w:eastAsia="lv-LV"/>
        </w:rPr>
      </w:pPr>
    </w:p>
    <w:p w:rsidR="00DB03CE" w:rsidRPr="006021F4" w:rsidRDefault="00DB03CE" w:rsidP="00DB03CE">
      <w:pPr>
        <w:ind w:right="49" w:firstLine="720"/>
        <w:jc w:val="both"/>
        <w:rPr>
          <w:rFonts w:ascii="Times New Roman" w:eastAsia="Times New Roman" w:hAnsi="Times New Roman" w:cs="Times New Roman"/>
          <w:b/>
          <w:color w:val="000000"/>
          <w:sz w:val="24"/>
          <w:szCs w:val="20"/>
          <w:lang w:eastAsia="et-EE"/>
        </w:rPr>
      </w:pPr>
      <w:r w:rsidRPr="006021F4">
        <w:rPr>
          <w:rFonts w:ascii="Times New Roman" w:eastAsia="Times New Roman" w:hAnsi="Times New Roman" w:cs="Times New Roman"/>
          <w:b/>
          <w:color w:val="000000" w:themeColor="text1"/>
          <w:sz w:val="24"/>
          <w:szCs w:val="20"/>
          <w:lang w:eastAsia="et-EE"/>
        </w:rPr>
        <w:t xml:space="preserve">12. </w:t>
      </w:r>
      <w:r w:rsidRPr="006021F4">
        <w:rPr>
          <w:rFonts w:ascii="Times New Roman" w:eastAsia="Times New Roman" w:hAnsi="Times New Roman" w:cs="Times New Roman"/>
          <w:b/>
          <w:color w:val="000000"/>
          <w:sz w:val="24"/>
          <w:szCs w:val="20"/>
          <w:lang w:eastAsia="et-EE"/>
        </w:rPr>
        <w:t>Ģerboņu lietošana:</w:t>
      </w:r>
    </w:p>
    <w:p w:rsidR="00DB03CE" w:rsidRPr="006021F4" w:rsidRDefault="00DB03CE" w:rsidP="00DB03CE">
      <w:pPr>
        <w:ind w:right="49" w:firstLine="720"/>
        <w:jc w:val="both"/>
        <w:rPr>
          <w:rFonts w:ascii="Times New Roman" w:eastAsia="Times New Roman" w:hAnsi="Times New Roman" w:cs="Times New Roman"/>
          <w:color w:val="000000"/>
          <w:sz w:val="24"/>
          <w:szCs w:val="20"/>
          <w:lang w:eastAsia="et-EE"/>
        </w:rPr>
      </w:pPr>
      <w:r w:rsidRPr="006021F4">
        <w:rPr>
          <w:rFonts w:ascii="Times New Roman" w:eastAsia="Times New Roman" w:hAnsi="Times New Roman" w:cs="Times New Roman"/>
          <w:color w:val="000000" w:themeColor="text1"/>
          <w:sz w:val="24"/>
          <w:szCs w:val="20"/>
          <w:lang w:eastAsia="et-EE"/>
        </w:rPr>
        <w:t>12.</w:t>
      </w:r>
      <w:r w:rsidRPr="006021F4">
        <w:rPr>
          <w:rFonts w:ascii="Times New Roman" w:eastAsia="Times New Roman" w:hAnsi="Times New Roman" w:cs="Times New Roman"/>
          <w:color w:val="000000"/>
          <w:sz w:val="24"/>
          <w:szCs w:val="20"/>
          <w:lang w:eastAsia="et-EE"/>
        </w:rPr>
        <w:t>1. Domei kā Noteikumu 2.punktā minēto ģerboņu (turpmāk visi kopā un katrs atsevišķi – Ģerbonis) īpašniekam ir izņēmuma tiesības tos lietot.</w:t>
      </w:r>
    </w:p>
    <w:p w:rsidR="00DB03CE" w:rsidRPr="006021F4" w:rsidRDefault="00DB03CE" w:rsidP="00DB03CE">
      <w:pPr>
        <w:ind w:right="49" w:firstLine="720"/>
        <w:jc w:val="both"/>
        <w:rPr>
          <w:rFonts w:ascii="Times New Roman" w:eastAsia="Times New Roman" w:hAnsi="Times New Roman" w:cs="Times New Roman"/>
          <w:color w:val="000000"/>
          <w:sz w:val="24"/>
          <w:szCs w:val="20"/>
          <w:lang w:eastAsia="et-EE"/>
        </w:rPr>
      </w:pPr>
      <w:r w:rsidRPr="006021F4">
        <w:rPr>
          <w:rFonts w:ascii="Times New Roman" w:eastAsia="Times New Roman" w:hAnsi="Times New Roman" w:cs="Times New Roman"/>
          <w:color w:val="000000"/>
          <w:sz w:val="24"/>
          <w:szCs w:val="20"/>
          <w:lang w:eastAsia="et-EE"/>
        </w:rPr>
        <w:t>12.2. Ģerboni Dome, pašvaldības institūcijas, iestādes un kapitālsabiedrības  (turpmāk – Iestādes) drīkst izmantot zīmogos, spiedogos, uz veidlapām, amatpersonu un darbinieku dienesta apliecībām, vizītkartēm, amata zīmēm, apbalvojumos, iespieddarbos, goda rakstos, diplomos, uz izdevumu vākiem un titullapām, pašvaldības informatīvā izdevuma titullapas, citiem oficiāliem dokumentiem, izvietot pie Iestāžu ēkām un dienesta telpās, uz Domei un Iestādēm piederošajiem vai lietošanā esošajiem transportlīdzekļiem, reprezentācijas aksesuāriem.</w:t>
      </w:r>
    </w:p>
    <w:p w:rsidR="00DB03CE" w:rsidRPr="006021F4" w:rsidRDefault="00DB03CE" w:rsidP="00DB03CE">
      <w:pPr>
        <w:ind w:right="49" w:firstLine="720"/>
        <w:jc w:val="both"/>
        <w:rPr>
          <w:rFonts w:ascii="Times New Roman" w:eastAsia="Times New Roman" w:hAnsi="Times New Roman" w:cs="Times New Roman"/>
          <w:color w:val="000000"/>
          <w:sz w:val="24"/>
          <w:szCs w:val="20"/>
          <w:lang w:eastAsia="et-EE"/>
        </w:rPr>
      </w:pPr>
      <w:r w:rsidRPr="006021F4">
        <w:rPr>
          <w:rFonts w:ascii="Times New Roman" w:eastAsia="Times New Roman" w:hAnsi="Times New Roman" w:cs="Times New Roman"/>
          <w:color w:val="000000"/>
          <w:sz w:val="24"/>
          <w:szCs w:val="20"/>
          <w:lang w:eastAsia="et-EE"/>
        </w:rPr>
        <w:t xml:space="preserve">12.3. Ģerbonis ir izmantojams arī Domes finansiāli atbalstītu citu personu rīkoto publisku pasākumu reklāmās, ja tas ir saskaņots ar Domes Kultūras, sporta un sabiedrisko attiecību nodaļu. </w:t>
      </w:r>
    </w:p>
    <w:p w:rsidR="00DB03CE" w:rsidRPr="006021F4" w:rsidRDefault="00DB03CE" w:rsidP="00DB03CE">
      <w:pPr>
        <w:autoSpaceDE w:val="0"/>
        <w:autoSpaceDN w:val="0"/>
        <w:adjustRightInd w:val="0"/>
        <w:ind w:right="49" w:firstLine="720"/>
        <w:jc w:val="both"/>
        <w:rPr>
          <w:rFonts w:ascii="Times New Roman" w:eastAsia="Times New Roman" w:hAnsi="Times New Roman" w:cs="Times New Roman"/>
          <w:color w:val="000000"/>
          <w:sz w:val="24"/>
          <w:szCs w:val="20"/>
          <w:lang w:eastAsia="lv-LV"/>
        </w:rPr>
      </w:pPr>
      <w:r w:rsidRPr="006021F4">
        <w:rPr>
          <w:rFonts w:ascii="Times New Roman" w:eastAsia="Times New Roman" w:hAnsi="Times New Roman" w:cs="Times New Roman"/>
          <w:color w:val="000000"/>
          <w:sz w:val="24"/>
          <w:szCs w:val="20"/>
          <w:lang w:eastAsia="lv-LV"/>
        </w:rPr>
        <w:t>12.4. Lietojot Ģerboni, neatkarīgi no izmēriem, tam precīzi proporcionāli jāatbilst apstiprinātajam Ģerboņa etalonparaugam.</w:t>
      </w:r>
    </w:p>
    <w:p w:rsidR="00DB03CE" w:rsidRPr="006021F4" w:rsidRDefault="00DB03CE" w:rsidP="00DB03CE">
      <w:pPr>
        <w:autoSpaceDE w:val="0"/>
        <w:autoSpaceDN w:val="0"/>
        <w:adjustRightInd w:val="0"/>
        <w:ind w:right="49" w:firstLine="720"/>
        <w:jc w:val="both"/>
        <w:rPr>
          <w:rFonts w:ascii="Times New Roman" w:eastAsia="Times New Roman" w:hAnsi="Times New Roman" w:cs="Times New Roman"/>
          <w:color w:val="000000"/>
          <w:sz w:val="24"/>
          <w:szCs w:val="20"/>
          <w:lang w:eastAsia="lv-LV"/>
        </w:rPr>
      </w:pPr>
      <w:r w:rsidRPr="006021F4">
        <w:rPr>
          <w:rFonts w:ascii="Times New Roman" w:eastAsia="Times New Roman" w:hAnsi="Times New Roman" w:cs="Times New Roman"/>
          <w:color w:val="000000"/>
          <w:sz w:val="24"/>
          <w:szCs w:val="20"/>
          <w:lang w:eastAsia="et-EE"/>
        </w:rPr>
        <w:t xml:space="preserve">12.5. </w:t>
      </w:r>
      <w:r w:rsidRPr="006021F4">
        <w:rPr>
          <w:rFonts w:ascii="Times New Roman" w:eastAsia="Times New Roman" w:hAnsi="Times New Roman" w:cs="Times New Roman"/>
          <w:color w:val="000000"/>
          <w:sz w:val="24"/>
          <w:szCs w:val="20"/>
          <w:lang w:eastAsia="lv-LV"/>
        </w:rPr>
        <w:t xml:space="preserve">Ģerboni drīkst lietot dekoratīvos nolūkos, garantējot tam cieņu. </w:t>
      </w:r>
    </w:p>
    <w:p w:rsidR="00DB03CE" w:rsidRPr="006021F4" w:rsidRDefault="00DB03CE" w:rsidP="00DB03CE">
      <w:pPr>
        <w:autoSpaceDE w:val="0"/>
        <w:autoSpaceDN w:val="0"/>
        <w:adjustRightInd w:val="0"/>
        <w:ind w:right="49"/>
        <w:jc w:val="both"/>
        <w:rPr>
          <w:rFonts w:ascii="Times New Roman" w:eastAsia="Times New Roman" w:hAnsi="Times New Roman" w:cs="Times New Roman"/>
          <w:color w:val="000000"/>
          <w:sz w:val="24"/>
          <w:szCs w:val="20"/>
          <w:lang w:eastAsia="lv-LV"/>
        </w:rPr>
      </w:pPr>
      <w:r w:rsidRPr="006021F4">
        <w:rPr>
          <w:rFonts w:ascii="Times New Roman" w:eastAsia="Times New Roman" w:hAnsi="Times New Roman" w:cs="Times New Roman"/>
          <w:color w:val="000000"/>
          <w:sz w:val="24"/>
          <w:szCs w:val="20"/>
          <w:lang w:eastAsia="lv-LV"/>
        </w:rPr>
        <w:t xml:space="preserve"> </w:t>
      </w:r>
    </w:p>
    <w:p w:rsidR="00DB03CE" w:rsidRPr="006021F4" w:rsidRDefault="00DB03CE" w:rsidP="00DB03CE">
      <w:pPr>
        <w:autoSpaceDE w:val="0"/>
        <w:autoSpaceDN w:val="0"/>
        <w:adjustRightInd w:val="0"/>
        <w:ind w:right="49" w:firstLine="720"/>
        <w:jc w:val="both"/>
        <w:rPr>
          <w:rFonts w:ascii="Times New Roman" w:eastAsia="Times New Roman" w:hAnsi="Times New Roman" w:cs="Times New Roman"/>
          <w:color w:val="000000" w:themeColor="text1"/>
          <w:sz w:val="24"/>
          <w:szCs w:val="20"/>
          <w:lang w:eastAsia="lv-LV"/>
        </w:rPr>
      </w:pPr>
      <w:r w:rsidRPr="006021F4">
        <w:rPr>
          <w:rFonts w:ascii="Times New Roman" w:eastAsia="Times New Roman" w:hAnsi="Times New Roman" w:cs="Times New Roman"/>
          <w:color w:val="000000"/>
          <w:sz w:val="24"/>
          <w:szCs w:val="20"/>
          <w:lang w:eastAsia="et-EE"/>
        </w:rPr>
        <w:t xml:space="preserve">13. Ģerboni var izmantot </w:t>
      </w:r>
      <w:r w:rsidRPr="006021F4">
        <w:rPr>
          <w:rFonts w:ascii="Times New Roman" w:eastAsia="Times New Roman" w:hAnsi="Times New Roman" w:cs="Times New Roman"/>
          <w:color w:val="000000"/>
          <w:sz w:val="24"/>
          <w:szCs w:val="20"/>
          <w:lang w:eastAsia="lv-LV"/>
        </w:rPr>
        <w:t xml:space="preserve">komerciālos nolūkos tikai ar Domes Uzņēmējdarbības licencēšanas komisijas (turpmāk – Komisija) izdotu rakstveida atļauju, </w:t>
      </w:r>
      <w:r w:rsidRPr="006021F4">
        <w:rPr>
          <w:rFonts w:ascii="Times New Roman" w:eastAsia="Times New Roman" w:hAnsi="Times New Roman" w:cs="Times New Roman"/>
          <w:color w:val="000000" w:themeColor="text1"/>
          <w:sz w:val="24"/>
          <w:szCs w:val="20"/>
          <w:lang w:eastAsia="lv-LV"/>
        </w:rPr>
        <w:t xml:space="preserve">izņemot Noteikumu 20.punktā minētos pasākumus. </w:t>
      </w:r>
    </w:p>
    <w:p w:rsidR="00DB03CE" w:rsidRPr="006021F4" w:rsidRDefault="00DB03CE" w:rsidP="00DB03CE">
      <w:pPr>
        <w:autoSpaceDE w:val="0"/>
        <w:autoSpaceDN w:val="0"/>
        <w:adjustRightInd w:val="0"/>
        <w:ind w:right="49"/>
        <w:jc w:val="both"/>
        <w:rPr>
          <w:rFonts w:ascii="Times New Roman" w:eastAsia="Times New Roman" w:hAnsi="Times New Roman" w:cs="Times New Roman"/>
          <w:color w:val="000000" w:themeColor="text1"/>
          <w:sz w:val="24"/>
          <w:szCs w:val="20"/>
          <w:lang w:eastAsia="lv-LV"/>
        </w:rPr>
      </w:pPr>
    </w:p>
    <w:p w:rsidR="00DB03CE" w:rsidRPr="006021F4" w:rsidRDefault="00DB03CE" w:rsidP="00DB03CE">
      <w:pPr>
        <w:autoSpaceDE w:val="0"/>
        <w:autoSpaceDN w:val="0"/>
        <w:adjustRightInd w:val="0"/>
        <w:ind w:right="49" w:firstLine="720"/>
        <w:jc w:val="both"/>
        <w:rPr>
          <w:rFonts w:ascii="Times New Roman" w:eastAsia="Times New Roman" w:hAnsi="Times New Roman" w:cs="Times New Roman"/>
          <w:color w:val="000000" w:themeColor="text1"/>
          <w:sz w:val="24"/>
          <w:szCs w:val="20"/>
          <w:lang w:eastAsia="lv-LV"/>
        </w:rPr>
      </w:pPr>
      <w:r w:rsidRPr="006021F4">
        <w:rPr>
          <w:rFonts w:ascii="Times New Roman" w:eastAsia="Times New Roman" w:hAnsi="Times New Roman" w:cs="Times New Roman"/>
          <w:color w:val="000000" w:themeColor="text1"/>
          <w:sz w:val="24"/>
          <w:szCs w:val="20"/>
          <w:lang w:eastAsia="lv-LV"/>
        </w:rPr>
        <w:t>14. Komerciālos nolūkos Ģerboni var izmantot suvenīru izgatavošanā, prezentācijas priekšmetu izgatavošanā, izstrādājumu iepakojuma dizaina izgatavošanā, pasākumu noformējumā,  reklāmās u.c.</w:t>
      </w:r>
    </w:p>
    <w:p w:rsidR="00DB03CE" w:rsidRPr="006021F4" w:rsidRDefault="00DB03CE" w:rsidP="00DB03CE">
      <w:pPr>
        <w:autoSpaceDE w:val="0"/>
        <w:autoSpaceDN w:val="0"/>
        <w:adjustRightInd w:val="0"/>
        <w:ind w:right="49"/>
        <w:jc w:val="both"/>
        <w:rPr>
          <w:rFonts w:ascii="Times New Roman" w:eastAsia="Times New Roman" w:hAnsi="Times New Roman" w:cs="Times New Roman"/>
          <w:color w:val="FF0000"/>
          <w:sz w:val="24"/>
          <w:szCs w:val="20"/>
          <w:lang w:eastAsia="lv-LV"/>
        </w:rPr>
      </w:pPr>
    </w:p>
    <w:p w:rsidR="00DB03CE" w:rsidRPr="006021F4" w:rsidRDefault="00DB03CE" w:rsidP="00DB03CE">
      <w:pPr>
        <w:autoSpaceDE w:val="0"/>
        <w:autoSpaceDN w:val="0"/>
        <w:adjustRightInd w:val="0"/>
        <w:ind w:right="49" w:firstLine="720"/>
        <w:jc w:val="both"/>
        <w:rPr>
          <w:rFonts w:ascii="Times New Roman" w:eastAsia="Times New Roman" w:hAnsi="Times New Roman" w:cs="Times New Roman"/>
          <w:color w:val="000000"/>
          <w:sz w:val="24"/>
          <w:szCs w:val="20"/>
          <w:lang w:eastAsia="lv-LV"/>
        </w:rPr>
      </w:pPr>
      <w:r w:rsidRPr="006021F4">
        <w:rPr>
          <w:rFonts w:ascii="Times New Roman" w:eastAsia="Times New Roman" w:hAnsi="Times New Roman" w:cs="Times New Roman"/>
          <w:color w:val="000000"/>
          <w:sz w:val="24"/>
          <w:szCs w:val="20"/>
          <w:lang w:eastAsia="lv-LV"/>
        </w:rPr>
        <w:t>15. Par Ģerboņa izmantošanu komerciālos nolūkos maksājama pašvaldības nodeva Domes saistošo noteikumu „Par pašvaldības nodevām“ noteiktajā kārtībā un apmērā.</w:t>
      </w:r>
    </w:p>
    <w:p w:rsidR="00DB03CE" w:rsidRPr="006021F4" w:rsidRDefault="00DB03CE" w:rsidP="00DB03CE">
      <w:pPr>
        <w:autoSpaceDE w:val="0"/>
        <w:autoSpaceDN w:val="0"/>
        <w:adjustRightInd w:val="0"/>
        <w:ind w:right="49"/>
        <w:jc w:val="both"/>
        <w:rPr>
          <w:rFonts w:ascii="Times New Roman" w:eastAsia="Times New Roman" w:hAnsi="Times New Roman" w:cs="Times New Roman"/>
          <w:i/>
          <w:strike/>
          <w:color w:val="000000"/>
          <w:sz w:val="24"/>
          <w:szCs w:val="20"/>
          <w:lang w:eastAsia="lv-LV"/>
        </w:rPr>
      </w:pPr>
    </w:p>
    <w:p w:rsidR="00DB03CE" w:rsidRPr="006021F4" w:rsidRDefault="00DB03CE" w:rsidP="00DB03CE">
      <w:pPr>
        <w:ind w:right="49" w:firstLine="720"/>
        <w:jc w:val="both"/>
        <w:rPr>
          <w:rFonts w:ascii="Times New Roman" w:eastAsia="Times New Roman" w:hAnsi="Times New Roman" w:cs="Times New Roman"/>
          <w:color w:val="000000"/>
          <w:sz w:val="24"/>
          <w:szCs w:val="20"/>
          <w:lang w:eastAsia="et-EE"/>
        </w:rPr>
      </w:pPr>
      <w:r w:rsidRPr="006021F4">
        <w:rPr>
          <w:rFonts w:ascii="Times New Roman" w:eastAsia="Times New Roman" w:hAnsi="Times New Roman" w:cs="Times New Roman"/>
          <w:color w:val="000000"/>
          <w:sz w:val="24"/>
          <w:szCs w:val="20"/>
          <w:lang w:eastAsia="et-EE"/>
        </w:rPr>
        <w:t>16. Personām, kuras vēlas Ģerboņa attēlu izmantot komerciālos nolūkos, Domei ir jāiesniedz:</w:t>
      </w:r>
    </w:p>
    <w:p w:rsidR="00DB03CE" w:rsidRPr="006021F4" w:rsidRDefault="00DB03CE" w:rsidP="00DB03CE">
      <w:pPr>
        <w:ind w:right="49" w:firstLine="720"/>
        <w:jc w:val="both"/>
        <w:rPr>
          <w:rFonts w:ascii="Times New Roman" w:eastAsia="Times New Roman" w:hAnsi="Times New Roman" w:cs="Times New Roman"/>
          <w:color w:val="000000"/>
          <w:sz w:val="24"/>
          <w:szCs w:val="20"/>
          <w:lang w:eastAsia="et-EE"/>
        </w:rPr>
      </w:pPr>
      <w:r w:rsidRPr="006021F4">
        <w:rPr>
          <w:rFonts w:ascii="Times New Roman" w:eastAsia="Times New Roman" w:hAnsi="Times New Roman" w:cs="Times New Roman"/>
          <w:color w:val="000000"/>
          <w:sz w:val="24"/>
          <w:szCs w:val="20"/>
          <w:lang w:eastAsia="et-EE"/>
        </w:rPr>
        <w:t>16.1. iesniegums, kurā norādīts Ģerboņa attēla izmantošanas mērķis;</w:t>
      </w:r>
    </w:p>
    <w:p w:rsidR="00DB03CE" w:rsidRPr="006021F4" w:rsidRDefault="00DB03CE" w:rsidP="00DB03CE">
      <w:pPr>
        <w:ind w:right="49" w:firstLine="720"/>
        <w:jc w:val="both"/>
        <w:rPr>
          <w:rFonts w:ascii="Times New Roman" w:eastAsia="Times New Roman" w:hAnsi="Times New Roman" w:cs="Times New Roman"/>
          <w:color w:val="000000"/>
          <w:sz w:val="24"/>
          <w:szCs w:val="20"/>
          <w:lang w:eastAsia="et-EE"/>
        </w:rPr>
      </w:pPr>
      <w:r w:rsidRPr="006021F4">
        <w:rPr>
          <w:rFonts w:ascii="Times New Roman" w:eastAsia="Times New Roman" w:hAnsi="Times New Roman" w:cs="Times New Roman"/>
          <w:color w:val="000000"/>
          <w:sz w:val="24"/>
          <w:szCs w:val="20"/>
          <w:lang w:eastAsia="et-EE"/>
        </w:rPr>
        <w:t xml:space="preserve">16.2. juridiskām personām – reģistrācijas apliecības kopija; </w:t>
      </w:r>
    </w:p>
    <w:p w:rsidR="00DB03CE" w:rsidRPr="006021F4" w:rsidRDefault="00DB03CE" w:rsidP="00DB03CE">
      <w:pPr>
        <w:ind w:right="49" w:firstLine="720"/>
        <w:jc w:val="both"/>
        <w:rPr>
          <w:rFonts w:ascii="Times New Roman" w:eastAsia="Times New Roman" w:hAnsi="Times New Roman" w:cs="Times New Roman"/>
          <w:color w:val="000000"/>
          <w:sz w:val="24"/>
          <w:szCs w:val="20"/>
          <w:lang w:eastAsia="et-EE"/>
        </w:rPr>
      </w:pPr>
      <w:r w:rsidRPr="006021F4">
        <w:rPr>
          <w:rFonts w:ascii="Times New Roman" w:eastAsia="Times New Roman" w:hAnsi="Times New Roman" w:cs="Times New Roman"/>
          <w:color w:val="000000"/>
          <w:sz w:val="24"/>
          <w:szCs w:val="20"/>
          <w:lang w:eastAsia="et-EE"/>
        </w:rPr>
        <w:t>16.3. Ģerboņa attēla izmantošanas priekšmeta vai izstrādājuma dizaina skice vai etalona paraugs;</w:t>
      </w:r>
    </w:p>
    <w:p w:rsidR="00DB03CE" w:rsidRPr="006021F4" w:rsidRDefault="00DB03CE" w:rsidP="00DB03CE">
      <w:pPr>
        <w:ind w:right="49" w:firstLine="720"/>
        <w:jc w:val="both"/>
        <w:rPr>
          <w:rFonts w:ascii="Times New Roman" w:eastAsia="Times New Roman" w:hAnsi="Times New Roman" w:cs="Times New Roman"/>
          <w:color w:val="000000"/>
          <w:sz w:val="24"/>
          <w:szCs w:val="20"/>
          <w:lang w:eastAsia="et-EE"/>
        </w:rPr>
      </w:pPr>
      <w:r w:rsidRPr="006021F4">
        <w:rPr>
          <w:rFonts w:ascii="Times New Roman" w:eastAsia="Times New Roman" w:hAnsi="Times New Roman" w:cs="Times New Roman"/>
          <w:color w:val="000000"/>
          <w:sz w:val="24"/>
          <w:szCs w:val="20"/>
          <w:lang w:eastAsia="et-EE"/>
        </w:rPr>
        <w:t xml:space="preserve">16.4. rakstveidā sagatavota informācija par izstrādājumu, tā plānotajiem ražošanas (izgatavošanas) apjomiem, dizaina autoru., pasākuma vai reklāmas apraksts, ja tiks izmantots pasākuma noformējumā vai reklāmā. </w:t>
      </w:r>
    </w:p>
    <w:p w:rsidR="00DB03CE" w:rsidRPr="006021F4" w:rsidRDefault="00DB03CE" w:rsidP="00DB03CE">
      <w:pPr>
        <w:ind w:right="49"/>
        <w:jc w:val="both"/>
        <w:rPr>
          <w:rFonts w:ascii="Times New Roman" w:eastAsia="Times New Roman" w:hAnsi="Times New Roman" w:cs="Times New Roman"/>
          <w:color w:val="000000"/>
          <w:sz w:val="24"/>
          <w:szCs w:val="20"/>
          <w:lang w:eastAsia="et-EE"/>
        </w:rPr>
      </w:pPr>
    </w:p>
    <w:p w:rsidR="00DB03CE" w:rsidRPr="006021F4" w:rsidRDefault="00DB03CE" w:rsidP="00DB03CE">
      <w:pPr>
        <w:autoSpaceDE w:val="0"/>
        <w:autoSpaceDN w:val="0"/>
        <w:adjustRightInd w:val="0"/>
        <w:ind w:right="49" w:firstLine="720"/>
        <w:jc w:val="both"/>
        <w:rPr>
          <w:rFonts w:ascii="Times New Roman" w:eastAsia="Times New Roman" w:hAnsi="Times New Roman" w:cs="Times New Roman"/>
          <w:color w:val="000000"/>
          <w:sz w:val="24"/>
          <w:szCs w:val="20"/>
          <w:lang w:eastAsia="et-EE"/>
        </w:rPr>
      </w:pPr>
      <w:r w:rsidRPr="006021F4">
        <w:rPr>
          <w:rFonts w:ascii="Times New Roman" w:eastAsia="Times New Roman" w:hAnsi="Times New Roman" w:cs="Times New Roman"/>
          <w:color w:val="000000"/>
          <w:sz w:val="24"/>
          <w:szCs w:val="20"/>
          <w:lang w:eastAsia="et-EE"/>
        </w:rPr>
        <w:lastRenderedPageBreak/>
        <w:t>17. Ar Komisijas atļauju Ģerboni var lietot arī citos gadījumos, kas nav paredzēti Noteikumos.</w:t>
      </w:r>
    </w:p>
    <w:p w:rsidR="00DB03CE" w:rsidRPr="006021F4" w:rsidRDefault="00DB03CE" w:rsidP="00DB03CE">
      <w:pPr>
        <w:autoSpaceDE w:val="0"/>
        <w:autoSpaceDN w:val="0"/>
        <w:adjustRightInd w:val="0"/>
        <w:ind w:right="49"/>
        <w:jc w:val="both"/>
        <w:rPr>
          <w:rFonts w:ascii="Times New Roman" w:eastAsia="Times New Roman" w:hAnsi="Times New Roman" w:cs="Times New Roman"/>
          <w:color w:val="000000"/>
          <w:sz w:val="24"/>
          <w:szCs w:val="20"/>
          <w:lang w:eastAsia="et-EE"/>
        </w:rPr>
      </w:pPr>
    </w:p>
    <w:p w:rsidR="00DB03CE" w:rsidRPr="006021F4" w:rsidRDefault="00DB03CE" w:rsidP="00DB03CE">
      <w:pPr>
        <w:autoSpaceDE w:val="0"/>
        <w:autoSpaceDN w:val="0"/>
        <w:adjustRightInd w:val="0"/>
        <w:ind w:right="49" w:firstLine="720"/>
        <w:jc w:val="both"/>
        <w:rPr>
          <w:rFonts w:ascii="Times New Roman" w:eastAsia="Times New Roman" w:hAnsi="Times New Roman" w:cs="Times New Roman"/>
          <w:color w:val="000000"/>
          <w:sz w:val="24"/>
          <w:szCs w:val="20"/>
          <w:lang w:eastAsia="lv-LV"/>
        </w:rPr>
      </w:pPr>
      <w:r w:rsidRPr="006021F4">
        <w:rPr>
          <w:rFonts w:ascii="Times New Roman" w:eastAsia="Times New Roman" w:hAnsi="Times New Roman" w:cs="Times New Roman"/>
          <w:color w:val="000000"/>
          <w:sz w:val="24"/>
          <w:szCs w:val="20"/>
          <w:lang w:eastAsia="lv-LV"/>
        </w:rPr>
        <w:t>18. Komisija ir tiesīga atteikt izsniegt atļauju personai, kura pēdējā gada laikā ir saukta pie administratīvās atbildības par šo Noteikumu neievērošanu. Komisija var atteikt izsniegt atļauju, ja izgatavojamais izstrādājums ir nekvalitatīvs vai nepiemērots Ģerboņa izvietošanai.</w:t>
      </w:r>
    </w:p>
    <w:p w:rsidR="00DB03CE" w:rsidRPr="006021F4" w:rsidRDefault="00DB03CE" w:rsidP="00DB03CE">
      <w:pPr>
        <w:autoSpaceDE w:val="0"/>
        <w:autoSpaceDN w:val="0"/>
        <w:adjustRightInd w:val="0"/>
        <w:ind w:right="49"/>
        <w:jc w:val="both"/>
        <w:rPr>
          <w:rFonts w:ascii="Times New Roman" w:eastAsia="Times New Roman" w:hAnsi="Times New Roman" w:cs="Times New Roman"/>
          <w:color w:val="000000"/>
          <w:sz w:val="24"/>
          <w:szCs w:val="20"/>
          <w:lang w:eastAsia="lv-LV"/>
        </w:rPr>
      </w:pPr>
    </w:p>
    <w:p w:rsidR="00DB03CE" w:rsidRPr="006021F4" w:rsidRDefault="00DB03CE" w:rsidP="00DB03CE">
      <w:pPr>
        <w:autoSpaceDE w:val="0"/>
        <w:autoSpaceDN w:val="0"/>
        <w:adjustRightInd w:val="0"/>
        <w:ind w:right="49" w:firstLine="720"/>
        <w:jc w:val="both"/>
        <w:rPr>
          <w:rFonts w:ascii="Times New Roman" w:eastAsia="Times New Roman" w:hAnsi="Times New Roman" w:cs="Times New Roman"/>
          <w:color w:val="000000"/>
          <w:sz w:val="24"/>
          <w:szCs w:val="20"/>
          <w:lang w:eastAsia="lv-LV"/>
        </w:rPr>
      </w:pPr>
      <w:r w:rsidRPr="006021F4">
        <w:rPr>
          <w:rFonts w:ascii="Times New Roman" w:eastAsia="Times New Roman" w:hAnsi="Times New Roman" w:cs="Times New Roman"/>
          <w:color w:val="000000"/>
          <w:sz w:val="24"/>
          <w:szCs w:val="20"/>
          <w:lang w:eastAsia="lv-LV"/>
        </w:rPr>
        <w:t xml:space="preserve">19. Komisijas izsniegtās atļaujas derīguma termiņš ir divi gadi.  </w:t>
      </w:r>
    </w:p>
    <w:p w:rsidR="00DB03CE" w:rsidRPr="006021F4" w:rsidRDefault="00DB03CE" w:rsidP="00DB03CE">
      <w:pPr>
        <w:autoSpaceDE w:val="0"/>
        <w:autoSpaceDN w:val="0"/>
        <w:adjustRightInd w:val="0"/>
        <w:ind w:right="49"/>
        <w:jc w:val="both"/>
        <w:rPr>
          <w:rFonts w:ascii="Times New Roman" w:eastAsia="Times New Roman" w:hAnsi="Times New Roman" w:cs="Times New Roman"/>
          <w:color w:val="000000"/>
          <w:sz w:val="24"/>
          <w:szCs w:val="20"/>
          <w:lang w:eastAsia="lv-LV"/>
        </w:rPr>
      </w:pPr>
    </w:p>
    <w:p w:rsidR="00DB03CE" w:rsidRPr="006021F4" w:rsidRDefault="00DB03CE" w:rsidP="00DB03CE">
      <w:pPr>
        <w:autoSpaceDE w:val="0"/>
        <w:autoSpaceDN w:val="0"/>
        <w:adjustRightInd w:val="0"/>
        <w:ind w:right="49" w:firstLine="720"/>
        <w:jc w:val="both"/>
        <w:rPr>
          <w:rFonts w:ascii="Times New Roman" w:eastAsia="Times New Roman" w:hAnsi="Times New Roman" w:cs="Times New Roman"/>
          <w:color w:val="000000"/>
          <w:sz w:val="24"/>
          <w:szCs w:val="20"/>
          <w:lang w:eastAsia="lv-LV"/>
        </w:rPr>
      </w:pPr>
      <w:r w:rsidRPr="006021F4">
        <w:rPr>
          <w:rFonts w:ascii="Times New Roman" w:eastAsia="Times New Roman" w:hAnsi="Times New Roman" w:cs="Times New Roman"/>
          <w:color w:val="000000"/>
          <w:sz w:val="24"/>
          <w:szCs w:val="20"/>
          <w:lang w:eastAsia="lv-LV"/>
        </w:rPr>
        <w:t>20. Bez Komisijas atļaujas Ģerboni var izmantot pasākumos un pasākumu informatīvajos un reklāmas materiālos, ja:</w:t>
      </w:r>
    </w:p>
    <w:p w:rsidR="00DB03CE" w:rsidRPr="006021F4" w:rsidRDefault="00DB03CE" w:rsidP="00DB03CE">
      <w:pPr>
        <w:autoSpaceDE w:val="0"/>
        <w:autoSpaceDN w:val="0"/>
        <w:adjustRightInd w:val="0"/>
        <w:ind w:right="49" w:firstLine="720"/>
        <w:jc w:val="both"/>
        <w:rPr>
          <w:rFonts w:ascii="Times New Roman" w:eastAsia="Times New Roman" w:hAnsi="Times New Roman" w:cs="Times New Roman"/>
          <w:color w:val="000000"/>
          <w:sz w:val="24"/>
          <w:szCs w:val="20"/>
          <w:lang w:eastAsia="lv-LV"/>
        </w:rPr>
      </w:pPr>
      <w:r w:rsidRPr="006021F4">
        <w:rPr>
          <w:rFonts w:ascii="Times New Roman" w:eastAsia="Times New Roman" w:hAnsi="Times New Roman" w:cs="Times New Roman"/>
          <w:color w:val="000000"/>
          <w:sz w:val="24"/>
          <w:szCs w:val="20"/>
          <w:lang w:eastAsia="lv-LV"/>
        </w:rPr>
        <w:t>20.1. pasākumu organizē Dome vai Iestāde;</w:t>
      </w:r>
    </w:p>
    <w:p w:rsidR="00DB03CE" w:rsidRPr="006021F4" w:rsidRDefault="00DB03CE" w:rsidP="00DB03CE">
      <w:pPr>
        <w:autoSpaceDE w:val="0"/>
        <w:autoSpaceDN w:val="0"/>
        <w:adjustRightInd w:val="0"/>
        <w:ind w:right="49" w:firstLine="720"/>
        <w:jc w:val="both"/>
        <w:rPr>
          <w:rFonts w:ascii="Times New Roman" w:eastAsia="Times New Roman" w:hAnsi="Times New Roman" w:cs="Times New Roman"/>
          <w:color w:val="000000"/>
          <w:sz w:val="24"/>
          <w:szCs w:val="20"/>
          <w:lang w:eastAsia="lv-LV"/>
        </w:rPr>
      </w:pPr>
      <w:r w:rsidRPr="006021F4">
        <w:rPr>
          <w:rFonts w:ascii="Times New Roman" w:eastAsia="Times New Roman" w:hAnsi="Times New Roman" w:cs="Times New Roman"/>
          <w:color w:val="000000"/>
          <w:sz w:val="24"/>
          <w:szCs w:val="20"/>
          <w:lang w:eastAsia="lv-LV"/>
        </w:rPr>
        <w:t>20.2. pasākumu finansiāli vai informatīvi atbalsta Dome vai Iestāde;</w:t>
      </w:r>
    </w:p>
    <w:p w:rsidR="00DB03CE" w:rsidRPr="006021F4" w:rsidRDefault="00DB03CE" w:rsidP="00DB03CE">
      <w:pPr>
        <w:autoSpaceDE w:val="0"/>
        <w:autoSpaceDN w:val="0"/>
        <w:adjustRightInd w:val="0"/>
        <w:ind w:right="49" w:firstLine="720"/>
        <w:jc w:val="both"/>
        <w:rPr>
          <w:rFonts w:ascii="Times New Roman" w:eastAsia="Times New Roman" w:hAnsi="Times New Roman" w:cs="Times New Roman"/>
          <w:color w:val="000000"/>
          <w:sz w:val="24"/>
          <w:szCs w:val="20"/>
          <w:lang w:eastAsia="lv-LV"/>
        </w:rPr>
      </w:pPr>
      <w:r w:rsidRPr="006021F4">
        <w:rPr>
          <w:rFonts w:ascii="Times New Roman" w:eastAsia="Times New Roman" w:hAnsi="Times New Roman" w:cs="Times New Roman"/>
          <w:color w:val="000000"/>
          <w:sz w:val="24"/>
          <w:szCs w:val="20"/>
          <w:lang w:eastAsia="lv-LV"/>
        </w:rPr>
        <w:t>20.3. pasākuma organizatoriem ar Domi vai Iestādi ir noslēgts sadarbības līgums.</w:t>
      </w:r>
    </w:p>
    <w:p w:rsidR="00DB03CE" w:rsidRPr="006021F4" w:rsidRDefault="00DB03CE" w:rsidP="00DB03CE">
      <w:pPr>
        <w:autoSpaceDE w:val="0"/>
        <w:autoSpaceDN w:val="0"/>
        <w:adjustRightInd w:val="0"/>
        <w:ind w:right="49"/>
        <w:jc w:val="both"/>
        <w:rPr>
          <w:rFonts w:ascii="Times New Roman" w:eastAsia="Times New Roman" w:hAnsi="Times New Roman" w:cs="Times New Roman"/>
          <w:color w:val="000000"/>
          <w:sz w:val="24"/>
          <w:szCs w:val="20"/>
          <w:lang w:eastAsia="lv-LV"/>
        </w:rPr>
      </w:pPr>
    </w:p>
    <w:p w:rsidR="00DB03CE" w:rsidRPr="006021F4" w:rsidRDefault="00DB03CE" w:rsidP="00DB03CE">
      <w:pPr>
        <w:autoSpaceDE w:val="0"/>
        <w:autoSpaceDN w:val="0"/>
        <w:adjustRightInd w:val="0"/>
        <w:ind w:right="49" w:firstLine="720"/>
        <w:jc w:val="both"/>
        <w:rPr>
          <w:rFonts w:ascii="Times New Roman" w:eastAsia="Times New Roman" w:hAnsi="Times New Roman" w:cs="Times New Roman"/>
          <w:color w:val="000000"/>
          <w:sz w:val="24"/>
          <w:szCs w:val="20"/>
          <w:lang w:eastAsia="lv-LV"/>
        </w:rPr>
      </w:pPr>
      <w:r w:rsidRPr="006021F4">
        <w:rPr>
          <w:rFonts w:ascii="Times New Roman" w:eastAsia="Times New Roman" w:hAnsi="Times New Roman" w:cs="Times New Roman"/>
          <w:color w:val="000000"/>
          <w:sz w:val="24"/>
          <w:szCs w:val="20"/>
          <w:lang w:eastAsia="lv-LV"/>
        </w:rPr>
        <w:t xml:space="preserve">21. Aizliegts lietot izmainītu Ģerboņa grafisko attēlu. </w:t>
      </w:r>
    </w:p>
    <w:p w:rsidR="00DB03CE" w:rsidRPr="006021F4" w:rsidRDefault="00DB03CE" w:rsidP="00DB03CE">
      <w:pPr>
        <w:autoSpaceDE w:val="0"/>
        <w:autoSpaceDN w:val="0"/>
        <w:adjustRightInd w:val="0"/>
        <w:ind w:right="49"/>
        <w:jc w:val="both"/>
        <w:rPr>
          <w:rFonts w:ascii="Times New Roman" w:eastAsia="Times New Roman" w:hAnsi="Times New Roman" w:cs="Times New Roman"/>
          <w:color w:val="000000"/>
          <w:sz w:val="24"/>
          <w:szCs w:val="20"/>
          <w:lang w:eastAsia="lv-LV"/>
        </w:rPr>
      </w:pPr>
    </w:p>
    <w:p w:rsidR="00DB03CE" w:rsidRPr="006021F4" w:rsidRDefault="00DB03CE" w:rsidP="00DB03CE">
      <w:pPr>
        <w:ind w:right="49" w:firstLine="720"/>
        <w:jc w:val="both"/>
        <w:rPr>
          <w:rFonts w:ascii="Times New Roman" w:eastAsia="Times New Roman" w:hAnsi="Times New Roman" w:cs="Times New Roman"/>
          <w:b/>
          <w:color w:val="000000"/>
          <w:sz w:val="24"/>
          <w:szCs w:val="20"/>
          <w:lang w:eastAsia="et-EE"/>
        </w:rPr>
      </w:pPr>
      <w:r w:rsidRPr="006021F4">
        <w:rPr>
          <w:rFonts w:ascii="Times New Roman" w:eastAsia="Times New Roman" w:hAnsi="Times New Roman" w:cs="Times New Roman"/>
          <w:b/>
          <w:color w:val="000000"/>
          <w:sz w:val="24"/>
          <w:szCs w:val="20"/>
          <w:lang w:eastAsia="et-EE"/>
        </w:rPr>
        <w:t>22. Tukuma novada karoga lietošana:</w:t>
      </w:r>
    </w:p>
    <w:p w:rsidR="00DB03CE" w:rsidRPr="006021F4" w:rsidRDefault="00DB03CE" w:rsidP="00DB03CE">
      <w:pPr>
        <w:autoSpaceDE w:val="0"/>
        <w:autoSpaceDN w:val="0"/>
        <w:adjustRightInd w:val="0"/>
        <w:ind w:right="49" w:firstLine="720"/>
        <w:jc w:val="both"/>
        <w:rPr>
          <w:rFonts w:ascii="Times New Roman" w:eastAsia="Times New Roman" w:hAnsi="Times New Roman" w:cs="Times New Roman"/>
          <w:color w:val="000000"/>
          <w:sz w:val="24"/>
          <w:szCs w:val="20"/>
          <w:lang w:eastAsia="lv-LV"/>
        </w:rPr>
      </w:pPr>
      <w:r w:rsidRPr="006021F4">
        <w:rPr>
          <w:rFonts w:ascii="Times New Roman" w:eastAsia="Times New Roman" w:hAnsi="Times New Roman" w:cs="Times New Roman"/>
          <w:color w:val="000000"/>
          <w:sz w:val="24"/>
          <w:szCs w:val="20"/>
          <w:lang w:eastAsia="et-EE"/>
        </w:rPr>
        <w:t xml:space="preserve">22.1. </w:t>
      </w:r>
      <w:r w:rsidRPr="006021F4">
        <w:rPr>
          <w:rFonts w:ascii="Times New Roman" w:eastAsia="Times New Roman" w:hAnsi="Times New Roman" w:cs="Times New Roman"/>
          <w:color w:val="000000"/>
          <w:sz w:val="24"/>
          <w:szCs w:val="20"/>
          <w:lang w:eastAsia="lv-LV"/>
        </w:rPr>
        <w:t>Tukuma novada karogu pie Domes administrācijas ēkas lieto pastāvīgi.</w:t>
      </w:r>
    </w:p>
    <w:p w:rsidR="00DB03CE" w:rsidRPr="006021F4" w:rsidRDefault="00DB03CE" w:rsidP="00DB03CE">
      <w:pPr>
        <w:autoSpaceDE w:val="0"/>
        <w:autoSpaceDN w:val="0"/>
        <w:adjustRightInd w:val="0"/>
        <w:ind w:right="49"/>
        <w:jc w:val="both"/>
        <w:rPr>
          <w:rFonts w:ascii="Times New Roman" w:eastAsia="Times New Roman" w:hAnsi="Times New Roman" w:cs="Times New Roman"/>
          <w:color w:val="000000"/>
          <w:sz w:val="24"/>
          <w:szCs w:val="20"/>
          <w:lang w:eastAsia="lv-LV"/>
        </w:rPr>
      </w:pPr>
    </w:p>
    <w:p w:rsidR="00DB03CE" w:rsidRPr="006021F4" w:rsidRDefault="00DB03CE" w:rsidP="00DB03CE">
      <w:pPr>
        <w:ind w:right="49" w:firstLine="720"/>
        <w:jc w:val="both"/>
        <w:rPr>
          <w:rFonts w:ascii="Times New Roman" w:eastAsia="Times New Roman" w:hAnsi="Times New Roman" w:cs="Times New Roman"/>
          <w:color w:val="000000"/>
          <w:sz w:val="24"/>
          <w:szCs w:val="20"/>
          <w:lang w:eastAsia="et-EE"/>
        </w:rPr>
      </w:pPr>
      <w:r w:rsidRPr="006021F4">
        <w:rPr>
          <w:rFonts w:ascii="Times New Roman" w:eastAsia="Times New Roman" w:hAnsi="Times New Roman" w:cs="Times New Roman"/>
          <w:color w:val="000000"/>
          <w:sz w:val="24"/>
          <w:szCs w:val="20"/>
          <w:lang w:eastAsia="lv-LV"/>
        </w:rPr>
        <w:t>22.2. P</w:t>
      </w:r>
      <w:r w:rsidRPr="006021F4">
        <w:rPr>
          <w:rFonts w:ascii="Times New Roman" w:eastAsia="Times New Roman" w:hAnsi="Times New Roman" w:cs="Times New Roman"/>
          <w:color w:val="000000"/>
          <w:sz w:val="24"/>
          <w:szCs w:val="20"/>
          <w:lang w:eastAsia="et-EE"/>
        </w:rPr>
        <w:t>ēc brīvas gribas personas un Iestādes Tukuma novada karogu,</w:t>
      </w:r>
      <w:r w:rsidRPr="006021F4">
        <w:rPr>
          <w:rFonts w:ascii="Times New Roman" w:eastAsia="Times New Roman" w:hAnsi="Times New Roman" w:cs="Times New Roman"/>
          <w:color w:val="000000"/>
          <w:sz w:val="24"/>
          <w:szCs w:val="20"/>
          <w:lang w:eastAsia="lv-LV"/>
        </w:rPr>
        <w:t xml:space="preserve"> garantējot tam cieņu,</w:t>
      </w:r>
      <w:r w:rsidRPr="006021F4">
        <w:rPr>
          <w:rFonts w:ascii="Times New Roman" w:eastAsia="Times New Roman" w:hAnsi="Times New Roman" w:cs="Times New Roman"/>
          <w:color w:val="000000"/>
          <w:sz w:val="24"/>
          <w:szCs w:val="20"/>
          <w:lang w:eastAsia="et-EE"/>
        </w:rPr>
        <w:t xml:space="preserve"> var lietot:</w:t>
      </w:r>
    </w:p>
    <w:p w:rsidR="00DB03CE" w:rsidRPr="006021F4" w:rsidRDefault="00DB03CE" w:rsidP="00DB03CE">
      <w:pPr>
        <w:ind w:right="49" w:firstLine="720"/>
        <w:jc w:val="both"/>
        <w:rPr>
          <w:rFonts w:ascii="Times New Roman" w:eastAsia="Times New Roman" w:hAnsi="Times New Roman" w:cs="Times New Roman"/>
          <w:color w:val="000000"/>
          <w:sz w:val="24"/>
          <w:szCs w:val="20"/>
          <w:lang w:eastAsia="et-EE"/>
        </w:rPr>
      </w:pPr>
      <w:r w:rsidRPr="006021F4">
        <w:rPr>
          <w:rFonts w:ascii="Times New Roman" w:eastAsia="Times New Roman" w:hAnsi="Times New Roman" w:cs="Times New Roman"/>
          <w:color w:val="000000"/>
          <w:sz w:val="24"/>
          <w:szCs w:val="20"/>
          <w:lang w:eastAsia="et-EE"/>
        </w:rPr>
        <w:t>22.2.1. pilsētas vai novada svētkos, valsts svētkos un atceres dienās kopā ar Latvijas valsts karogu, novietojot to valsts karoga labajā pusē, skatoties uz ēkas fasādi;</w:t>
      </w:r>
    </w:p>
    <w:p w:rsidR="00DB03CE" w:rsidRPr="006021F4" w:rsidRDefault="00DB03CE" w:rsidP="00DB03CE">
      <w:pPr>
        <w:ind w:right="49" w:firstLine="720"/>
        <w:jc w:val="both"/>
        <w:rPr>
          <w:rFonts w:ascii="Times New Roman" w:eastAsia="Times New Roman" w:hAnsi="Times New Roman" w:cs="Times New Roman"/>
          <w:color w:val="000000"/>
          <w:sz w:val="24"/>
          <w:szCs w:val="20"/>
          <w:lang w:eastAsia="lv-LV"/>
        </w:rPr>
      </w:pPr>
      <w:r w:rsidRPr="006021F4">
        <w:rPr>
          <w:rFonts w:ascii="Times New Roman" w:eastAsia="Times New Roman" w:hAnsi="Times New Roman" w:cs="Times New Roman"/>
          <w:color w:val="000000"/>
          <w:sz w:val="24"/>
          <w:szCs w:val="20"/>
          <w:lang w:eastAsia="et-EE"/>
        </w:rPr>
        <w:t>22.2.2. reprezentācijas un dekoratīvos nolūkos</w:t>
      </w:r>
      <w:r w:rsidRPr="006021F4">
        <w:rPr>
          <w:rFonts w:ascii="Times New Roman" w:eastAsia="Times New Roman" w:hAnsi="Times New Roman" w:cs="Times New Roman"/>
          <w:color w:val="000000"/>
          <w:sz w:val="24"/>
          <w:szCs w:val="20"/>
          <w:lang w:eastAsia="lv-LV"/>
        </w:rPr>
        <w:t>;</w:t>
      </w:r>
    </w:p>
    <w:p w:rsidR="00DB03CE" w:rsidRPr="006021F4" w:rsidRDefault="00DB03CE" w:rsidP="00DB03CE">
      <w:pPr>
        <w:ind w:right="49" w:firstLine="720"/>
        <w:jc w:val="both"/>
        <w:rPr>
          <w:rFonts w:ascii="Times New Roman" w:eastAsia="Times New Roman" w:hAnsi="Times New Roman" w:cs="Times New Roman"/>
          <w:color w:val="000000"/>
          <w:sz w:val="24"/>
          <w:szCs w:val="20"/>
          <w:lang w:eastAsia="lv-LV"/>
        </w:rPr>
      </w:pPr>
      <w:r w:rsidRPr="006021F4">
        <w:rPr>
          <w:rFonts w:ascii="Times New Roman" w:eastAsia="Times New Roman" w:hAnsi="Times New Roman" w:cs="Times New Roman"/>
          <w:color w:val="000000"/>
          <w:sz w:val="24"/>
          <w:szCs w:val="20"/>
          <w:lang w:eastAsia="lv-LV"/>
        </w:rPr>
        <w:t xml:space="preserve">22.2.3. ģimenes svētkos; </w:t>
      </w:r>
    </w:p>
    <w:p w:rsidR="00DB03CE" w:rsidRPr="006021F4" w:rsidRDefault="00DB03CE" w:rsidP="00DB03CE">
      <w:pPr>
        <w:ind w:right="49" w:firstLine="720"/>
        <w:jc w:val="both"/>
        <w:rPr>
          <w:rFonts w:ascii="Times New Roman" w:eastAsia="Times New Roman" w:hAnsi="Times New Roman" w:cs="Times New Roman"/>
          <w:color w:val="000000"/>
          <w:sz w:val="24"/>
          <w:szCs w:val="20"/>
          <w:lang w:eastAsia="et-EE"/>
        </w:rPr>
      </w:pPr>
      <w:r w:rsidRPr="006021F4">
        <w:rPr>
          <w:rFonts w:ascii="Times New Roman" w:eastAsia="Times New Roman" w:hAnsi="Times New Roman" w:cs="Times New Roman"/>
          <w:color w:val="000000"/>
          <w:sz w:val="24"/>
          <w:szCs w:val="20"/>
          <w:lang w:eastAsia="lv-LV"/>
        </w:rPr>
        <w:t>22.2.4. ja lieto telpās, tad to novieto īpaši paredzētā goda vietā. Ja telpās lieto kopā ar Latvijas valsts karogu, tad to novieto Latvijas valsts karogam labajā pusē.</w:t>
      </w:r>
    </w:p>
    <w:p w:rsidR="00DB03CE" w:rsidRPr="006021F4" w:rsidRDefault="00DB03CE" w:rsidP="00DB03CE">
      <w:pPr>
        <w:autoSpaceDE w:val="0"/>
        <w:autoSpaceDN w:val="0"/>
        <w:adjustRightInd w:val="0"/>
        <w:ind w:right="49"/>
        <w:jc w:val="both"/>
        <w:rPr>
          <w:rFonts w:ascii="Times New Roman" w:eastAsia="Times New Roman" w:hAnsi="Times New Roman" w:cs="Times New Roman"/>
          <w:color w:val="000000"/>
          <w:sz w:val="24"/>
          <w:szCs w:val="20"/>
          <w:lang w:eastAsia="lv-LV"/>
        </w:rPr>
      </w:pPr>
    </w:p>
    <w:p w:rsidR="00DB03CE" w:rsidRPr="006021F4" w:rsidRDefault="00DB03CE" w:rsidP="00DB03CE">
      <w:pPr>
        <w:autoSpaceDE w:val="0"/>
        <w:autoSpaceDN w:val="0"/>
        <w:adjustRightInd w:val="0"/>
        <w:ind w:right="49" w:firstLine="720"/>
        <w:jc w:val="both"/>
        <w:rPr>
          <w:rFonts w:ascii="Times New Roman" w:eastAsia="Times New Roman" w:hAnsi="Times New Roman" w:cs="Times New Roman"/>
          <w:color w:val="000000"/>
          <w:sz w:val="24"/>
          <w:szCs w:val="20"/>
          <w:lang w:eastAsia="lv-LV"/>
        </w:rPr>
      </w:pPr>
      <w:r w:rsidRPr="006021F4">
        <w:rPr>
          <w:rFonts w:ascii="Times New Roman" w:eastAsia="Times New Roman" w:hAnsi="Times New Roman" w:cs="Times New Roman"/>
          <w:color w:val="000000"/>
          <w:sz w:val="24"/>
          <w:szCs w:val="20"/>
          <w:lang w:eastAsia="lv-LV"/>
        </w:rPr>
        <w:t>23. Tukuma novada karogu aizliegts lietot:</w:t>
      </w:r>
    </w:p>
    <w:p w:rsidR="00DB03CE" w:rsidRPr="006021F4" w:rsidRDefault="00DB03CE" w:rsidP="00DB03CE">
      <w:pPr>
        <w:autoSpaceDE w:val="0"/>
        <w:autoSpaceDN w:val="0"/>
        <w:adjustRightInd w:val="0"/>
        <w:ind w:right="49" w:firstLine="720"/>
        <w:jc w:val="both"/>
        <w:rPr>
          <w:rFonts w:ascii="Times New Roman" w:eastAsia="Times New Roman" w:hAnsi="Times New Roman" w:cs="Times New Roman"/>
          <w:color w:val="000000"/>
          <w:sz w:val="24"/>
          <w:szCs w:val="20"/>
          <w:lang w:eastAsia="et-EE"/>
        </w:rPr>
      </w:pPr>
      <w:r w:rsidRPr="006021F4">
        <w:rPr>
          <w:rFonts w:ascii="Times New Roman" w:eastAsia="Times New Roman" w:hAnsi="Times New Roman" w:cs="Times New Roman"/>
          <w:color w:val="000000"/>
          <w:sz w:val="24"/>
          <w:szCs w:val="20"/>
          <w:lang w:eastAsia="et-EE"/>
        </w:rPr>
        <w:t>23.1. pie ēkām, kas atrodas avārijas stāvoklī vai ir vidi degradējošas;</w:t>
      </w:r>
    </w:p>
    <w:p w:rsidR="00DB03CE" w:rsidRPr="006021F4" w:rsidRDefault="00DB03CE" w:rsidP="00DB03CE">
      <w:pPr>
        <w:autoSpaceDE w:val="0"/>
        <w:autoSpaceDN w:val="0"/>
        <w:adjustRightInd w:val="0"/>
        <w:ind w:right="49" w:firstLine="720"/>
        <w:jc w:val="both"/>
        <w:rPr>
          <w:rFonts w:ascii="Times New Roman" w:eastAsia="Times New Roman" w:hAnsi="Times New Roman" w:cs="Times New Roman"/>
          <w:color w:val="000000"/>
          <w:sz w:val="24"/>
          <w:szCs w:val="20"/>
          <w:lang w:eastAsia="lv-LV"/>
        </w:rPr>
      </w:pPr>
      <w:r w:rsidRPr="006021F4">
        <w:rPr>
          <w:rFonts w:ascii="Times New Roman" w:eastAsia="Times New Roman" w:hAnsi="Times New Roman" w:cs="Times New Roman"/>
          <w:color w:val="000000"/>
          <w:sz w:val="24"/>
          <w:szCs w:val="20"/>
          <w:lang w:eastAsia="et-EE"/>
        </w:rPr>
        <w:t xml:space="preserve">23.2. pie ēkām, kurās tiek veikts kapitālais remonts vai tiek remontēta to fasāde; </w:t>
      </w:r>
    </w:p>
    <w:p w:rsidR="00DB03CE" w:rsidRPr="006021F4" w:rsidRDefault="00DB03CE" w:rsidP="00DB03CE">
      <w:pPr>
        <w:ind w:right="49" w:firstLine="720"/>
        <w:jc w:val="both"/>
        <w:rPr>
          <w:rFonts w:ascii="Times New Roman" w:eastAsia="Times New Roman" w:hAnsi="Times New Roman" w:cs="Times New Roman"/>
          <w:color w:val="000000"/>
          <w:sz w:val="24"/>
          <w:szCs w:val="20"/>
          <w:lang w:eastAsia="et-EE"/>
        </w:rPr>
      </w:pPr>
      <w:r w:rsidRPr="006021F4">
        <w:rPr>
          <w:rFonts w:ascii="Times New Roman" w:eastAsia="Times New Roman" w:hAnsi="Times New Roman" w:cs="Times New Roman"/>
          <w:color w:val="000000"/>
          <w:sz w:val="24"/>
          <w:szCs w:val="20"/>
          <w:lang w:eastAsia="et-EE"/>
        </w:rPr>
        <w:t>23.3. citās nepiemērotās vietās (pie saimniecības ēkām, kokos, nesakoptās teritorijās u.tml.);</w:t>
      </w:r>
    </w:p>
    <w:p w:rsidR="00DB03CE" w:rsidRPr="006021F4" w:rsidRDefault="00DB03CE" w:rsidP="00DB03CE">
      <w:pPr>
        <w:ind w:right="49" w:firstLine="720"/>
        <w:jc w:val="both"/>
        <w:rPr>
          <w:rFonts w:ascii="Times New Roman" w:eastAsia="Times New Roman" w:hAnsi="Times New Roman" w:cs="Times New Roman"/>
          <w:color w:val="000000"/>
          <w:sz w:val="24"/>
          <w:szCs w:val="20"/>
          <w:lang w:eastAsia="et-EE"/>
        </w:rPr>
      </w:pPr>
      <w:r w:rsidRPr="006021F4">
        <w:rPr>
          <w:rFonts w:ascii="Times New Roman" w:eastAsia="Times New Roman" w:hAnsi="Times New Roman" w:cs="Times New Roman"/>
          <w:color w:val="000000"/>
          <w:sz w:val="24"/>
          <w:szCs w:val="20"/>
          <w:lang w:eastAsia="et-EE"/>
        </w:rPr>
        <w:t>23.4. ja karogs bojāts vai izbalējis, vai tā izskats neatbilst Noteikumu 9.punktam.</w:t>
      </w:r>
    </w:p>
    <w:p w:rsidR="00DB03CE" w:rsidRPr="006021F4" w:rsidRDefault="00DB03CE" w:rsidP="00DB03CE">
      <w:pPr>
        <w:ind w:right="49"/>
        <w:jc w:val="both"/>
        <w:rPr>
          <w:rFonts w:ascii="Times New Roman" w:eastAsia="Times New Roman" w:hAnsi="Times New Roman" w:cs="Times New Roman"/>
          <w:color w:val="000000"/>
          <w:sz w:val="24"/>
          <w:szCs w:val="20"/>
          <w:lang w:eastAsia="lv-LV"/>
        </w:rPr>
      </w:pPr>
    </w:p>
    <w:p w:rsidR="00DB03CE" w:rsidRPr="006021F4" w:rsidRDefault="00DB03CE" w:rsidP="00DB03CE">
      <w:pPr>
        <w:autoSpaceDE w:val="0"/>
        <w:autoSpaceDN w:val="0"/>
        <w:adjustRightInd w:val="0"/>
        <w:ind w:right="49" w:firstLine="720"/>
        <w:jc w:val="both"/>
        <w:rPr>
          <w:rFonts w:ascii="Times New Roman" w:eastAsia="Times New Roman" w:hAnsi="Times New Roman" w:cs="Times New Roman"/>
          <w:color w:val="000000" w:themeColor="text1"/>
          <w:sz w:val="24"/>
          <w:szCs w:val="20"/>
          <w:lang w:eastAsia="lv-LV"/>
        </w:rPr>
      </w:pPr>
      <w:r w:rsidRPr="006021F4">
        <w:rPr>
          <w:rFonts w:ascii="Times New Roman" w:eastAsia="Times New Roman" w:hAnsi="Times New Roman" w:cs="Times New Roman"/>
          <w:color w:val="000000" w:themeColor="text1"/>
          <w:sz w:val="24"/>
          <w:szCs w:val="20"/>
          <w:lang w:eastAsia="lv-LV"/>
        </w:rPr>
        <w:t xml:space="preserve">24. Personām, kuras izgatavo Tukuma novada karogu komerciāliem mērķiem, jāsaņem Komisijas atļauja un jāsamaksā pašvaldības nodeva </w:t>
      </w:r>
      <w:r w:rsidRPr="006021F4">
        <w:rPr>
          <w:rFonts w:ascii="Times New Roman" w:eastAsia="Times New Roman" w:hAnsi="Times New Roman" w:cs="Times New Roman"/>
          <w:color w:val="000000"/>
          <w:sz w:val="24"/>
          <w:szCs w:val="20"/>
          <w:lang w:eastAsia="lv-LV"/>
        </w:rPr>
        <w:t xml:space="preserve">Domes saistošo noteikumu „Par pašvaldības nodevām“ noteiktajā kārtībā un apmērā. Lai saņemtu Komisijas atļauju, jāiesniedz iesniegums Domei, norādot karogu izgatavošanas apjomu un mērķi. </w:t>
      </w:r>
      <w:r w:rsidRPr="006021F4">
        <w:rPr>
          <w:rFonts w:ascii="Times New Roman" w:eastAsia="Times New Roman" w:hAnsi="Times New Roman" w:cs="Times New Roman"/>
          <w:color w:val="000000" w:themeColor="text1"/>
          <w:sz w:val="24"/>
          <w:szCs w:val="20"/>
          <w:lang w:eastAsia="lv-LV"/>
        </w:rPr>
        <w:t>Komisijas izsniegtās atļaujas derīguma termiņš ir divi gadi.</w:t>
      </w:r>
    </w:p>
    <w:p w:rsidR="00DB03CE" w:rsidRPr="006021F4" w:rsidRDefault="00DB03CE" w:rsidP="00DB03CE">
      <w:pPr>
        <w:ind w:right="49"/>
        <w:jc w:val="both"/>
        <w:rPr>
          <w:rFonts w:ascii="Times New Roman" w:eastAsia="Times New Roman" w:hAnsi="Times New Roman" w:cs="Times New Roman"/>
          <w:color w:val="000000" w:themeColor="text1"/>
          <w:sz w:val="24"/>
          <w:szCs w:val="20"/>
          <w:lang w:eastAsia="lv-LV"/>
        </w:rPr>
      </w:pPr>
    </w:p>
    <w:p w:rsidR="00DB03CE" w:rsidRPr="006021F4" w:rsidRDefault="00DB03CE" w:rsidP="00DB03CE">
      <w:pPr>
        <w:ind w:right="49" w:firstLine="720"/>
        <w:jc w:val="both"/>
        <w:rPr>
          <w:rFonts w:ascii="Times New Roman" w:eastAsia="Times New Roman" w:hAnsi="Times New Roman" w:cs="Times New Roman"/>
          <w:color w:val="000000" w:themeColor="text1"/>
          <w:sz w:val="24"/>
          <w:szCs w:val="20"/>
          <w:lang w:eastAsia="lv-LV"/>
        </w:rPr>
      </w:pPr>
      <w:r w:rsidRPr="006021F4">
        <w:rPr>
          <w:rFonts w:ascii="Times New Roman" w:eastAsia="Times New Roman" w:hAnsi="Times New Roman" w:cs="Times New Roman"/>
          <w:b/>
          <w:color w:val="000000" w:themeColor="text1"/>
          <w:sz w:val="24"/>
          <w:szCs w:val="20"/>
          <w:lang w:eastAsia="lv-LV"/>
        </w:rPr>
        <w:t xml:space="preserve">25. Tukuma pilsētas karogu lieto </w:t>
      </w:r>
      <w:r w:rsidRPr="006021F4">
        <w:rPr>
          <w:rFonts w:ascii="Times New Roman" w:eastAsia="Times New Roman" w:hAnsi="Times New Roman" w:cs="Times New Roman"/>
          <w:color w:val="000000" w:themeColor="text1"/>
          <w:sz w:val="24"/>
          <w:szCs w:val="20"/>
          <w:lang w:eastAsia="lv-LV"/>
        </w:rPr>
        <w:t xml:space="preserve">atsevišķos gadījumos nolūkā sekmēt Tukuma pilsētas atpazīstamību. </w:t>
      </w:r>
    </w:p>
    <w:p w:rsidR="00DB03CE" w:rsidRPr="006021F4" w:rsidRDefault="00DB03CE" w:rsidP="00DB03CE">
      <w:pPr>
        <w:ind w:right="49"/>
        <w:jc w:val="both"/>
        <w:rPr>
          <w:rFonts w:ascii="Times New Roman" w:eastAsia="Times New Roman" w:hAnsi="Times New Roman" w:cs="Times New Roman"/>
          <w:color w:val="000000" w:themeColor="text1"/>
          <w:sz w:val="24"/>
          <w:szCs w:val="20"/>
          <w:lang w:eastAsia="lv-LV"/>
        </w:rPr>
      </w:pPr>
    </w:p>
    <w:p w:rsidR="00DB03CE" w:rsidRPr="006021F4" w:rsidRDefault="00DB03CE" w:rsidP="00DB03CE">
      <w:pPr>
        <w:ind w:right="49" w:firstLine="720"/>
        <w:jc w:val="both"/>
        <w:rPr>
          <w:rFonts w:ascii="Times New Roman" w:eastAsia="Times New Roman" w:hAnsi="Times New Roman" w:cs="Times New Roman"/>
          <w:b/>
          <w:color w:val="000000" w:themeColor="text1"/>
          <w:sz w:val="24"/>
          <w:szCs w:val="20"/>
          <w:lang w:eastAsia="lv-LV"/>
        </w:rPr>
      </w:pPr>
      <w:r w:rsidRPr="006021F4">
        <w:rPr>
          <w:rFonts w:ascii="Times New Roman" w:eastAsia="Times New Roman" w:hAnsi="Times New Roman" w:cs="Times New Roman"/>
          <w:b/>
          <w:color w:val="000000" w:themeColor="text1"/>
          <w:sz w:val="24"/>
          <w:szCs w:val="20"/>
          <w:lang w:eastAsia="lv-LV"/>
        </w:rPr>
        <w:t>26. Tukuma logotipa lietošana:</w:t>
      </w:r>
    </w:p>
    <w:p w:rsidR="00DB03CE" w:rsidRPr="006021F4" w:rsidRDefault="00DB03CE" w:rsidP="00DB03CE">
      <w:pPr>
        <w:ind w:right="49" w:firstLine="720"/>
        <w:jc w:val="both"/>
        <w:rPr>
          <w:rFonts w:ascii="Times New Roman" w:eastAsia="Calibri" w:hAnsi="Times New Roman" w:cs="Times New Roman"/>
          <w:color w:val="000000" w:themeColor="text1"/>
          <w:sz w:val="24"/>
          <w:szCs w:val="24"/>
          <w:lang w:eastAsia="lv-LV"/>
        </w:rPr>
      </w:pPr>
      <w:r w:rsidRPr="006021F4">
        <w:rPr>
          <w:rFonts w:ascii="Times New Roman" w:eastAsia="Times New Roman" w:hAnsi="Times New Roman" w:cs="Times New Roman"/>
          <w:color w:val="000000" w:themeColor="text1"/>
          <w:sz w:val="24"/>
          <w:szCs w:val="20"/>
          <w:lang w:eastAsia="et-EE"/>
        </w:rPr>
        <w:t xml:space="preserve">26.1. </w:t>
      </w:r>
      <w:r w:rsidRPr="006021F4">
        <w:rPr>
          <w:rFonts w:ascii="Times New Roman" w:eastAsia="Calibri" w:hAnsi="Times New Roman" w:cs="Times New Roman"/>
          <w:color w:val="000000" w:themeColor="text1"/>
          <w:sz w:val="24"/>
          <w:szCs w:val="24"/>
          <w:lang w:eastAsia="lv-LV"/>
        </w:rPr>
        <w:t>Tukuma logotipu lieto nolūkā veicināt Tukuma novada atpazīstamību Latvijā un ārvalstīs;</w:t>
      </w:r>
    </w:p>
    <w:p w:rsidR="00DB03CE" w:rsidRPr="006021F4" w:rsidRDefault="00DB03CE" w:rsidP="00DB03CE">
      <w:pPr>
        <w:ind w:right="49" w:firstLine="720"/>
        <w:jc w:val="both"/>
        <w:rPr>
          <w:rFonts w:ascii="Times New Roman" w:eastAsia="Calibri" w:hAnsi="Times New Roman" w:cs="Times New Roman"/>
          <w:color w:val="000000" w:themeColor="text1"/>
          <w:sz w:val="24"/>
          <w:szCs w:val="24"/>
          <w:lang w:eastAsia="lv-LV"/>
        </w:rPr>
      </w:pPr>
      <w:r w:rsidRPr="006021F4">
        <w:rPr>
          <w:rFonts w:ascii="Times New Roman" w:eastAsia="Times New Roman" w:hAnsi="Times New Roman" w:cs="Times New Roman"/>
          <w:color w:val="000000" w:themeColor="text1"/>
          <w:sz w:val="24"/>
          <w:szCs w:val="20"/>
          <w:lang w:eastAsia="lv-LV"/>
        </w:rPr>
        <w:t>26.2. lejupielādējot vai kā citādi izmantojot Tukuma logotipu, jāievēro Domes 2014.gadā definētās Tukuma zīmola vīzijas, Tukuma zīmola vizuālo elementu standarta un likuma „Par preču zīmēm un ģeogrāfiskās izcelsmes norādēm” prasības;</w:t>
      </w:r>
    </w:p>
    <w:p w:rsidR="00DB03CE" w:rsidRPr="006021F4" w:rsidRDefault="00DB03CE" w:rsidP="00DB03CE">
      <w:pPr>
        <w:ind w:right="49" w:firstLine="720"/>
        <w:jc w:val="both"/>
        <w:rPr>
          <w:rFonts w:ascii="Times New Roman" w:eastAsia="Calibri" w:hAnsi="Times New Roman" w:cs="Times New Roman"/>
          <w:color w:val="000000" w:themeColor="text1"/>
          <w:sz w:val="24"/>
          <w:szCs w:val="24"/>
          <w:lang w:eastAsia="lv-LV"/>
        </w:rPr>
      </w:pPr>
      <w:r w:rsidRPr="006021F4">
        <w:rPr>
          <w:rFonts w:ascii="Times New Roman" w:eastAsia="Times New Roman" w:hAnsi="Times New Roman" w:cs="Times New Roman"/>
          <w:color w:val="000000" w:themeColor="text1"/>
          <w:sz w:val="24"/>
          <w:szCs w:val="20"/>
          <w:lang w:eastAsia="lv-LV"/>
        </w:rPr>
        <w:lastRenderedPageBreak/>
        <w:t>26.3. bezpeļņas nolūkā Tukuma logotipu personas vai Iestādes var izmantot ierobežotā apjomā informatīviem mērķiem, piemēram, veidojot tādu aktuālo notikumu apskatu, informatīvo blogu u.tml., kurā izmantots logotips;</w:t>
      </w:r>
    </w:p>
    <w:p w:rsidR="00DB03CE" w:rsidRPr="006021F4" w:rsidRDefault="00DB03CE" w:rsidP="00DB03CE">
      <w:pPr>
        <w:ind w:right="49" w:firstLine="720"/>
        <w:jc w:val="both"/>
        <w:rPr>
          <w:rFonts w:ascii="Times New Roman" w:eastAsia="Calibri" w:hAnsi="Times New Roman" w:cs="Times New Roman"/>
          <w:color w:val="000000" w:themeColor="text1"/>
          <w:sz w:val="24"/>
          <w:szCs w:val="24"/>
          <w:lang w:eastAsia="lv-LV"/>
        </w:rPr>
      </w:pPr>
      <w:r w:rsidRPr="006021F4">
        <w:rPr>
          <w:rFonts w:ascii="Times New Roman" w:eastAsia="Times New Roman" w:hAnsi="Times New Roman" w:cs="Times New Roman"/>
          <w:color w:val="000000" w:themeColor="text1"/>
          <w:sz w:val="24"/>
          <w:szCs w:val="20"/>
          <w:lang w:eastAsia="lv-LV"/>
        </w:rPr>
        <w:t>26.4. aizliegts Tukuma logotipu izmantot, reklamējot alkoholisko dzērienu, tabakas produktu un citu apreibinošo vielu lietošanu, azartspēļu vietās, ar erotiku un pornogrāfiju saistītos pasākumos un izdevumos, kā arī darbībās, kas saistītas ar vardarbību, nacionālā, etniskā, rasu naida vai nesaticības izraisīšanu.</w:t>
      </w:r>
    </w:p>
    <w:p w:rsidR="00DB03CE" w:rsidRPr="006021F4" w:rsidRDefault="00DB03CE" w:rsidP="00DB03CE">
      <w:pPr>
        <w:ind w:right="49"/>
        <w:rPr>
          <w:rFonts w:ascii="Times New Roman" w:eastAsia="Times New Roman" w:hAnsi="Times New Roman" w:cs="Times New Roman"/>
          <w:vanish/>
          <w:color w:val="000000" w:themeColor="text1"/>
          <w:sz w:val="24"/>
          <w:szCs w:val="24"/>
          <w:lang w:eastAsia="lv-LV"/>
        </w:rPr>
      </w:pPr>
      <w:r w:rsidRPr="006021F4">
        <w:rPr>
          <w:rFonts w:ascii="Times New Roman" w:eastAsia="Times New Roman" w:hAnsi="Times New Roman" w:cs="Times New Roman"/>
          <w:vanish/>
          <w:color w:val="000000" w:themeColor="text1"/>
          <w:sz w:val="24"/>
          <w:szCs w:val="24"/>
          <w:lang w:eastAsia="lv-LV"/>
        </w:rPr>
        <w:t>16</w:t>
      </w:r>
    </w:p>
    <w:p w:rsidR="00DB03CE" w:rsidRPr="006021F4" w:rsidRDefault="00DB03CE" w:rsidP="00DB03CE">
      <w:pPr>
        <w:ind w:right="49"/>
        <w:rPr>
          <w:rFonts w:ascii="Times New Roman" w:eastAsia="Times New Roman" w:hAnsi="Times New Roman" w:cs="Times New Roman"/>
          <w:color w:val="000000" w:themeColor="text1"/>
          <w:sz w:val="24"/>
          <w:szCs w:val="24"/>
          <w:lang w:eastAsia="lv-LV"/>
        </w:rPr>
      </w:pPr>
    </w:p>
    <w:p w:rsidR="00DB03CE" w:rsidRPr="006021F4" w:rsidRDefault="00DB03CE" w:rsidP="00DB03CE">
      <w:pPr>
        <w:autoSpaceDE w:val="0"/>
        <w:autoSpaceDN w:val="0"/>
        <w:adjustRightInd w:val="0"/>
        <w:ind w:right="49" w:firstLine="720"/>
        <w:jc w:val="both"/>
        <w:rPr>
          <w:rFonts w:ascii="Times New Roman" w:eastAsia="Times New Roman" w:hAnsi="Times New Roman" w:cs="Times New Roman"/>
          <w:color w:val="000000" w:themeColor="text1"/>
          <w:sz w:val="24"/>
          <w:szCs w:val="20"/>
          <w:lang w:eastAsia="lv-LV"/>
        </w:rPr>
      </w:pPr>
      <w:r w:rsidRPr="006021F4">
        <w:rPr>
          <w:rFonts w:ascii="Times New Roman" w:eastAsia="Times New Roman" w:hAnsi="Times New Roman" w:cs="Times New Roman"/>
          <w:color w:val="000000" w:themeColor="text1"/>
          <w:sz w:val="24"/>
          <w:szCs w:val="24"/>
          <w:lang w:eastAsia="lv-LV"/>
        </w:rPr>
        <w:t>27. Tukuma logotipu komerciāliem mērķiem drīkst lietot reklāmā, uz kancelejas precēm, suvenīriem, dāvanām un iesaiņojumiem, kā arī citiem izstrādājumiem, kuriem ir vizuāli estētisks izskats un tie atbilst noteiktiem kvalitātes kritērijiem, ja ir saņemta K</w:t>
      </w:r>
      <w:r w:rsidRPr="006021F4">
        <w:rPr>
          <w:rFonts w:ascii="Times New Roman" w:eastAsia="Times New Roman" w:hAnsi="Times New Roman" w:cs="Times New Roman"/>
          <w:color w:val="000000" w:themeColor="text1"/>
          <w:sz w:val="24"/>
          <w:szCs w:val="20"/>
          <w:lang w:eastAsia="lv-LV"/>
        </w:rPr>
        <w:t xml:space="preserve">omisijas atļauja un samaksāta pašvaldības nodeva Domes saistošo noteikumu „Par pašvaldības nodevām“ noteiktajā kārtībā un apmērā. </w:t>
      </w:r>
    </w:p>
    <w:p w:rsidR="00DB03CE" w:rsidRPr="006021F4" w:rsidRDefault="00DB03CE" w:rsidP="00DB03CE">
      <w:pPr>
        <w:autoSpaceDE w:val="0"/>
        <w:autoSpaceDN w:val="0"/>
        <w:adjustRightInd w:val="0"/>
        <w:ind w:right="49"/>
        <w:jc w:val="both"/>
        <w:rPr>
          <w:rFonts w:ascii="Times New Roman" w:eastAsia="Times New Roman" w:hAnsi="Times New Roman" w:cs="Times New Roman"/>
          <w:color w:val="000000" w:themeColor="text1"/>
          <w:sz w:val="24"/>
          <w:szCs w:val="20"/>
          <w:lang w:eastAsia="lv-LV"/>
        </w:rPr>
      </w:pPr>
    </w:p>
    <w:p w:rsidR="00DB03CE" w:rsidRPr="006021F4" w:rsidRDefault="00DB03CE" w:rsidP="00DB03CE">
      <w:pPr>
        <w:autoSpaceDE w:val="0"/>
        <w:autoSpaceDN w:val="0"/>
        <w:adjustRightInd w:val="0"/>
        <w:ind w:right="49" w:firstLine="720"/>
        <w:jc w:val="both"/>
        <w:rPr>
          <w:rFonts w:ascii="Times New Roman" w:eastAsia="Times New Roman" w:hAnsi="Times New Roman" w:cs="Times New Roman"/>
          <w:color w:val="000000" w:themeColor="text1"/>
          <w:sz w:val="24"/>
          <w:szCs w:val="20"/>
          <w:lang w:eastAsia="lv-LV"/>
        </w:rPr>
      </w:pPr>
      <w:r w:rsidRPr="006021F4">
        <w:rPr>
          <w:rFonts w:ascii="Times New Roman" w:eastAsia="Times New Roman" w:hAnsi="Times New Roman" w:cs="Times New Roman"/>
          <w:color w:val="000000" w:themeColor="text1"/>
          <w:sz w:val="24"/>
          <w:szCs w:val="20"/>
          <w:lang w:eastAsia="lv-LV"/>
        </w:rPr>
        <w:t>28. Lai saņemtu Komisijas atļauju, jāiesniedz iesniegums Domei, pievienojot izstrādājuma dizaina skici vai etalonparaugu, vai reklamējamā objekta aprakstu. Komisijas izsniegtās atļaujas derīguma termiņš ir divi gadi.</w:t>
      </w:r>
    </w:p>
    <w:p w:rsidR="00DB03CE" w:rsidRPr="006021F4" w:rsidRDefault="00DB03CE" w:rsidP="00DB03CE">
      <w:pPr>
        <w:autoSpaceDE w:val="0"/>
        <w:autoSpaceDN w:val="0"/>
        <w:adjustRightInd w:val="0"/>
        <w:ind w:right="49"/>
        <w:jc w:val="both"/>
        <w:rPr>
          <w:rFonts w:ascii="Times New Roman" w:eastAsia="Calibri" w:hAnsi="Times New Roman" w:cs="Times New Roman"/>
          <w:color w:val="FF0000"/>
          <w:sz w:val="24"/>
          <w:szCs w:val="24"/>
          <w:lang w:eastAsia="lv-LV"/>
        </w:rPr>
      </w:pPr>
    </w:p>
    <w:p w:rsidR="00DB03CE" w:rsidRPr="006021F4" w:rsidRDefault="00DB03CE" w:rsidP="00DB03CE">
      <w:pPr>
        <w:autoSpaceDE w:val="0"/>
        <w:autoSpaceDN w:val="0"/>
        <w:adjustRightInd w:val="0"/>
        <w:ind w:right="49" w:firstLine="720"/>
        <w:jc w:val="both"/>
        <w:rPr>
          <w:rFonts w:ascii="Times New Roman" w:eastAsia="Times New Roman" w:hAnsi="Times New Roman" w:cs="Times New Roman"/>
          <w:color w:val="000000" w:themeColor="text1"/>
          <w:sz w:val="24"/>
          <w:szCs w:val="20"/>
          <w:lang w:eastAsia="lv-LV"/>
        </w:rPr>
      </w:pPr>
      <w:r w:rsidRPr="006021F4">
        <w:rPr>
          <w:rFonts w:ascii="Times New Roman" w:eastAsia="Calibri" w:hAnsi="Times New Roman" w:cs="Times New Roman"/>
          <w:color w:val="000000" w:themeColor="text1"/>
          <w:sz w:val="24"/>
          <w:szCs w:val="24"/>
          <w:lang w:eastAsia="lv-LV"/>
        </w:rPr>
        <w:t xml:space="preserve">29. Komisija var neizsniegt atļauju Tukuma logotipa izmantošanai </w:t>
      </w:r>
      <w:r w:rsidRPr="006021F4">
        <w:rPr>
          <w:rFonts w:ascii="Times New Roman" w:eastAsia="Times New Roman" w:hAnsi="Times New Roman" w:cs="Times New Roman"/>
          <w:color w:val="000000" w:themeColor="text1"/>
          <w:sz w:val="24"/>
          <w:szCs w:val="20"/>
          <w:lang w:eastAsia="lv-LV"/>
        </w:rPr>
        <w:t>ja Persona, piesakoties logotipa izmantošanai un/vai lejupielādēšanai, ir norādījusi nepatiesas ziņas par sevi vai logotipa izmantošanas mērķi, kā arī, ja Persona ir pārkāpusi logotipa izmantošanas noteikumus un/vai nodarījusi ļaunumu Tukuma zīmolam un tā definētajām vērtībām.</w:t>
      </w:r>
    </w:p>
    <w:p w:rsidR="00DB03CE" w:rsidRPr="006021F4" w:rsidRDefault="00DB03CE" w:rsidP="00DB03CE">
      <w:pPr>
        <w:autoSpaceDE w:val="0"/>
        <w:autoSpaceDN w:val="0"/>
        <w:adjustRightInd w:val="0"/>
        <w:ind w:right="49"/>
        <w:jc w:val="both"/>
        <w:rPr>
          <w:rFonts w:ascii="Times New Roman" w:eastAsia="Times New Roman" w:hAnsi="Times New Roman" w:cs="Times New Roman"/>
          <w:color w:val="000000" w:themeColor="text1"/>
          <w:sz w:val="24"/>
          <w:szCs w:val="20"/>
          <w:lang w:eastAsia="lv-LV"/>
        </w:rPr>
      </w:pPr>
    </w:p>
    <w:p w:rsidR="00DB03CE" w:rsidRPr="006021F4" w:rsidRDefault="00DB03CE" w:rsidP="00DB03CE">
      <w:pPr>
        <w:autoSpaceDE w:val="0"/>
        <w:autoSpaceDN w:val="0"/>
        <w:adjustRightInd w:val="0"/>
        <w:ind w:right="49" w:firstLine="720"/>
        <w:jc w:val="both"/>
        <w:rPr>
          <w:rFonts w:ascii="Times New Roman" w:eastAsia="Times New Roman" w:hAnsi="Times New Roman" w:cs="Times New Roman"/>
          <w:color w:val="000000" w:themeColor="text1"/>
          <w:sz w:val="24"/>
          <w:szCs w:val="20"/>
          <w:lang w:eastAsia="lv-LV"/>
        </w:rPr>
      </w:pPr>
      <w:r w:rsidRPr="006021F4">
        <w:rPr>
          <w:rFonts w:ascii="Times New Roman" w:eastAsia="Times New Roman" w:hAnsi="Times New Roman" w:cs="Times New Roman"/>
          <w:color w:val="000000" w:themeColor="text1"/>
          <w:sz w:val="24"/>
          <w:szCs w:val="20"/>
          <w:lang w:eastAsia="lv-LV"/>
        </w:rPr>
        <w:t>30. Bez Komisijas atļaujas Tukuma logotipu var izmantot pasākumos un pasākumu informatīvajos un reklāmas materiālos, ja:</w:t>
      </w:r>
    </w:p>
    <w:p w:rsidR="00DB03CE" w:rsidRPr="006021F4" w:rsidRDefault="00DB03CE" w:rsidP="00DB03CE">
      <w:pPr>
        <w:autoSpaceDE w:val="0"/>
        <w:autoSpaceDN w:val="0"/>
        <w:adjustRightInd w:val="0"/>
        <w:ind w:right="49"/>
        <w:jc w:val="both"/>
        <w:rPr>
          <w:rFonts w:ascii="Times New Roman" w:eastAsia="Times New Roman" w:hAnsi="Times New Roman" w:cs="Times New Roman"/>
          <w:color w:val="000000" w:themeColor="text1"/>
          <w:sz w:val="24"/>
          <w:szCs w:val="20"/>
          <w:lang w:eastAsia="lv-LV"/>
        </w:rPr>
      </w:pPr>
      <w:r w:rsidRPr="006021F4">
        <w:rPr>
          <w:rFonts w:ascii="Times New Roman" w:eastAsia="Times New Roman" w:hAnsi="Times New Roman" w:cs="Times New Roman"/>
          <w:color w:val="000000" w:themeColor="text1"/>
          <w:sz w:val="24"/>
          <w:szCs w:val="20"/>
          <w:lang w:eastAsia="lv-LV"/>
        </w:rPr>
        <w:t>30.1. pasākumu organizē Dome vai Iestāde;</w:t>
      </w:r>
    </w:p>
    <w:p w:rsidR="00DB03CE" w:rsidRPr="006021F4" w:rsidRDefault="00DB03CE" w:rsidP="00DB03CE">
      <w:pPr>
        <w:autoSpaceDE w:val="0"/>
        <w:autoSpaceDN w:val="0"/>
        <w:adjustRightInd w:val="0"/>
        <w:ind w:right="49"/>
        <w:jc w:val="both"/>
        <w:rPr>
          <w:rFonts w:ascii="Times New Roman" w:eastAsia="Times New Roman" w:hAnsi="Times New Roman" w:cs="Times New Roman"/>
          <w:color w:val="000000" w:themeColor="text1"/>
          <w:sz w:val="24"/>
          <w:szCs w:val="20"/>
          <w:lang w:eastAsia="lv-LV"/>
        </w:rPr>
      </w:pPr>
      <w:r w:rsidRPr="006021F4">
        <w:rPr>
          <w:rFonts w:ascii="Times New Roman" w:eastAsia="Times New Roman" w:hAnsi="Times New Roman" w:cs="Times New Roman"/>
          <w:color w:val="000000" w:themeColor="text1"/>
          <w:sz w:val="24"/>
          <w:szCs w:val="20"/>
          <w:lang w:eastAsia="lv-LV"/>
        </w:rPr>
        <w:t>30.2. pasākumu finansiāli vai informatīvi atbalsta Dome vai Iestāde;</w:t>
      </w:r>
    </w:p>
    <w:p w:rsidR="00DB03CE" w:rsidRPr="006021F4" w:rsidRDefault="00DB03CE" w:rsidP="00DB03CE">
      <w:pPr>
        <w:autoSpaceDE w:val="0"/>
        <w:autoSpaceDN w:val="0"/>
        <w:adjustRightInd w:val="0"/>
        <w:ind w:right="49"/>
        <w:jc w:val="both"/>
        <w:rPr>
          <w:rFonts w:ascii="Times New Roman" w:eastAsia="Times New Roman" w:hAnsi="Times New Roman" w:cs="Times New Roman"/>
          <w:color w:val="000000" w:themeColor="text1"/>
          <w:sz w:val="24"/>
          <w:szCs w:val="20"/>
          <w:lang w:eastAsia="lv-LV"/>
        </w:rPr>
      </w:pPr>
      <w:r w:rsidRPr="006021F4">
        <w:rPr>
          <w:rFonts w:ascii="Times New Roman" w:eastAsia="Times New Roman" w:hAnsi="Times New Roman" w:cs="Times New Roman"/>
          <w:color w:val="000000" w:themeColor="text1"/>
          <w:sz w:val="24"/>
          <w:szCs w:val="20"/>
          <w:lang w:eastAsia="lv-LV"/>
        </w:rPr>
        <w:t xml:space="preserve">30.3. pasākuma organizatoriem ar Domi vai Iestādi ir noslēgts sadarbības līgums. </w:t>
      </w:r>
    </w:p>
    <w:p w:rsidR="00DB03CE" w:rsidRPr="006021F4" w:rsidRDefault="00DB03CE" w:rsidP="00DB03CE">
      <w:pPr>
        <w:autoSpaceDE w:val="0"/>
        <w:autoSpaceDN w:val="0"/>
        <w:adjustRightInd w:val="0"/>
        <w:ind w:right="49"/>
        <w:jc w:val="both"/>
        <w:rPr>
          <w:rFonts w:ascii="Times New Roman" w:eastAsia="Calibri" w:hAnsi="Times New Roman" w:cs="Times New Roman"/>
          <w:color w:val="FF0000"/>
          <w:sz w:val="24"/>
          <w:szCs w:val="24"/>
          <w:lang w:eastAsia="lv-LV"/>
        </w:rPr>
      </w:pPr>
    </w:p>
    <w:p w:rsidR="00DB03CE" w:rsidRPr="006021F4" w:rsidRDefault="00DB03CE" w:rsidP="00DB03CE">
      <w:pPr>
        <w:autoSpaceDE w:val="0"/>
        <w:autoSpaceDN w:val="0"/>
        <w:adjustRightInd w:val="0"/>
        <w:ind w:right="49"/>
        <w:jc w:val="both"/>
        <w:rPr>
          <w:rFonts w:ascii="Times New Roman" w:eastAsia="Times New Roman" w:hAnsi="Times New Roman" w:cs="Times New Roman"/>
          <w:color w:val="000000" w:themeColor="text1"/>
          <w:sz w:val="24"/>
          <w:szCs w:val="24"/>
          <w:lang w:eastAsia="lv-LV"/>
        </w:rPr>
      </w:pPr>
      <w:r w:rsidRPr="006021F4">
        <w:rPr>
          <w:rFonts w:ascii="Times New Roman" w:eastAsia="Calibri" w:hAnsi="Times New Roman" w:cs="Times New Roman"/>
          <w:color w:val="FF0000"/>
          <w:sz w:val="24"/>
          <w:szCs w:val="24"/>
          <w:lang w:eastAsia="lv-LV"/>
        </w:rPr>
        <w:t xml:space="preserve">            </w:t>
      </w:r>
      <w:r w:rsidRPr="006021F4">
        <w:rPr>
          <w:rFonts w:ascii="Times New Roman" w:eastAsia="Calibri" w:hAnsi="Times New Roman" w:cs="Times New Roman"/>
          <w:color w:val="000000" w:themeColor="text1"/>
          <w:sz w:val="24"/>
          <w:szCs w:val="24"/>
          <w:lang w:eastAsia="lv-LV"/>
        </w:rPr>
        <w:t xml:space="preserve">31. </w:t>
      </w:r>
      <w:r w:rsidRPr="006021F4">
        <w:rPr>
          <w:rFonts w:ascii="Times New Roman" w:eastAsia="Times New Roman" w:hAnsi="Times New Roman" w:cs="Times New Roman"/>
          <w:color w:val="000000" w:themeColor="text1"/>
          <w:sz w:val="24"/>
          <w:szCs w:val="24"/>
          <w:lang w:eastAsia="lv-LV"/>
        </w:rPr>
        <w:t>Aizliegts lietot izmainītu Tukuma logotipa grafisko attēlu.</w:t>
      </w:r>
    </w:p>
    <w:p w:rsidR="00DB03CE" w:rsidRPr="006021F4" w:rsidRDefault="00DB03CE" w:rsidP="00DB03CE">
      <w:pPr>
        <w:autoSpaceDE w:val="0"/>
        <w:autoSpaceDN w:val="0"/>
        <w:adjustRightInd w:val="0"/>
        <w:ind w:right="49"/>
        <w:jc w:val="both"/>
        <w:rPr>
          <w:rFonts w:ascii="Times New Roman" w:eastAsia="Times New Roman" w:hAnsi="Times New Roman" w:cs="Times New Roman"/>
          <w:i/>
          <w:color w:val="000000" w:themeColor="text1"/>
          <w:sz w:val="24"/>
          <w:szCs w:val="20"/>
          <w:lang w:eastAsia="lv-LV"/>
        </w:rPr>
      </w:pPr>
    </w:p>
    <w:p w:rsidR="00DB03CE" w:rsidRPr="006021F4" w:rsidRDefault="00DB03CE" w:rsidP="00DB03CE">
      <w:pPr>
        <w:ind w:right="49"/>
        <w:jc w:val="center"/>
        <w:rPr>
          <w:rFonts w:ascii="Times New Roman" w:eastAsia="Times New Roman" w:hAnsi="Times New Roman" w:cs="Times New Roman"/>
          <w:b/>
          <w:color w:val="000000"/>
          <w:sz w:val="24"/>
          <w:szCs w:val="20"/>
          <w:lang w:eastAsia="et-EE"/>
        </w:rPr>
      </w:pPr>
      <w:r w:rsidRPr="006021F4">
        <w:rPr>
          <w:rFonts w:ascii="Times New Roman" w:eastAsia="Times New Roman" w:hAnsi="Times New Roman" w:cs="Times New Roman"/>
          <w:b/>
          <w:color w:val="000000"/>
          <w:sz w:val="24"/>
          <w:szCs w:val="20"/>
          <w:lang w:eastAsia="et-EE"/>
        </w:rPr>
        <w:t>V. Atbildība un kontrole</w:t>
      </w:r>
    </w:p>
    <w:p w:rsidR="00DB03CE" w:rsidRPr="006021F4" w:rsidRDefault="00DB03CE" w:rsidP="00DB03CE">
      <w:pPr>
        <w:ind w:right="49"/>
        <w:jc w:val="both"/>
        <w:rPr>
          <w:rFonts w:ascii="Times New Roman" w:eastAsia="Times New Roman" w:hAnsi="Times New Roman" w:cs="Times New Roman"/>
          <w:color w:val="000000"/>
          <w:sz w:val="24"/>
          <w:szCs w:val="20"/>
          <w:lang w:eastAsia="et-EE"/>
        </w:rPr>
      </w:pPr>
    </w:p>
    <w:p w:rsidR="00DB03CE" w:rsidRPr="006021F4" w:rsidRDefault="00DB03CE" w:rsidP="00DB03CE">
      <w:pPr>
        <w:autoSpaceDE w:val="0"/>
        <w:autoSpaceDN w:val="0"/>
        <w:adjustRightInd w:val="0"/>
        <w:ind w:right="49" w:firstLine="720"/>
        <w:jc w:val="both"/>
        <w:rPr>
          <w:rFonts w:ascii="Times New Roman" w:eastAsia="Times New Roman" w:hAnsi="Times New Roman" w:cs="Times New Roman"/>
          <w:color w:val="000000"/>
          <w:sz w:val="24"/>
          <w:szCs w:val="20"/>
          <w:lang w:eastAsia="lv-LV"/>
        </w:rPr>
      </w:pPr>
      <w:r w:rsidRPr="006021F4">
        <w:rPr>
          <w:rFonts w:ascii="Times New Roman" w:eastAsia="Times New Roman" w:hAnsi="Times New Roman" w:cs="Times New Roman"/>
          <w:color w:val="000000"/>
          <w:sz w:val="24"/>
          <w:szCs w:val="20"/>
          <w:lang w:eastAsia="lv-LV"/>
        </w:rPr>
        <w:t>32. Noteikumu izpildes kontroli nodrošina Tukuma novada pašvaldības policija, kuras amatpersonas ir tiesīgas sastādīt administratīvā pārkāpuma protokolu par Noteikumu pārkāpumu.</w:t>
      </w:r>
    </w:p>
    <w:p w:rsidR="00DB03CE" w:rsidRPr="006021F4" w:rsidRDefault="00DB03CE" w:rsidP="00DB03CE">
      <w:pPr>
        <w:autoSpaceDE w:val="0"/>
        <w:autoSpaceDN w:val="0"/>
        <w:adjustRightInd w:val="0"/>
        <w:ind w:right="49" w:firstLine="720"/>
        <w:jc w:val="both"/>
        <w:rPr>
          <w:rFonts w:ascii="Times New Roman" w:eastAsia="Times New Roman" w:hAnsi="Times New Roman" w:cs="Times New Roman"/>
          <w:color w:val="000000"/>
          <w:sz w:val="24"/>
          <w:szCs w:val="20"/>
          <w:lang w:eastAsia="lv-LV"/>
        </w:rPr>
      </w:pPr>
      <w:r w:rsidRPr="006021F4">
        <w:rPr>
          <w:rFonts w:ascii="Times New Roman" w:eastAsia="Times New Roman" w:hAnsi="Times New Roman" w:cs="Times New Roman"/>
          <w:color w:val="000000"/>
          <w:sz w:val="24"/>
          <w:szCs w:val="20"/>
          <w:lang w:eastAsia="lv-LV"/>
        </w:rPr>
        <w:t>33.  Administratīvo pārkāpumu lietas par šo Noteikumu pārkāpumiem izskata Tukuma novada Domes Administratīvā komisija.</w:t>
      </w:r>
    </w:p>
    <w:p w:rsidR="00DB03CE" w:rsidRPr="006021F4" w:rsidRDefault="00DB03CE" w:rsidP="00DB03CE">
      <w:pPr>
        <w:autoSpaceDE w:val="0"/>
        <w:autoSpaceDN w:val="0"/>
        <w:adjustRightInd w:val="0"/>
        <w:ind w:right="49" w:firstLine="720"/>
        <w:jc w:val="both"/>
        <w:rPr>
          <w:rFonts w:ascii="Times New Roman" w:eastAsia="Times New Roman" w:hAnsi="Times New Roman" w:cs="Times New Roman"/>
          <w:color w:val="000000"/>
          <w:sz w:val="24"/>
          <w:szCs w:val="20"/>
          <w:lang w:eastAsia="lv-LV"/>
        </w:rPr>
      </w:pPr>
      <w:r w:rsidRPr="006021F4">
        <w:rPr>
          <w:rFonts w:ascii="Times New Roman" w:eastAsia="Times New Roman" w:hAnsi="Times New Roman" w:cs="Times New Roman"/>
          <w:color w:val="000000"/>
          <w:sz w:val="24"/>
          <w:szCs w:val="20"/>
          <w:lang w:eastAsia="lv-LV"/>
        </w:rPr>
        <w:t>34. Par Noteikumos noteikto prasību pārkāpšanu izsaka brīdinājumu vai piemēro naudas sodu fiziskām personām līdz 300 euro, bet juridiskām personām līdz 1400 euro.</w:t>
      </w:r>
    </w:p>
    <w:p w:rsidR="00DB03CE" w:rsidRPr="006021F4" w:rsidRDefault="00DB03CE" w:rsidP="00DB03CE">
      <w:pPr>
        <w:autoSpaceDE w:val="0"/>
        <w:autoSpaceDN w:val="0"/>
        <w:adjustRightInd w:val="0"/>
        <w:ind w:right="49" w:firstLine="720"/>
        <w:jc w:val="both"/>
        <w:rPr>
          <w:rFonts w:ascii="Times New Roman" w:eastAsia="Times New Roman" w:hAnsi="Times New Roman" w:cs="Times New Roman"/>
          <w:color w:val="000000"/>
          <w:sz w:val="24"/>
          <w:szCs w:val="20"/>
          <w:lang w:eastAsia="lv-LV"/>
        </w:rPr>
      </w:pPr>
      <w:r w:rsidRPr="006021F4">
        <w:rPr>
          <w:rFonts w:ascii="Times New Roman" w:eastAsia="Times New Roman" w:hAnsi="Times New Roman" w:cs="Times New Roman"/>
          <w:color w:val="000000"/>
          <w:sz w:val="24"/>
          <w:szCs w:val="20"/>
          <w:lang w:eastAsia="lv-LV"/>
        </w:rPr>
        <w:t>35. Administratīvā soda uzlikšana un tā nomaksāšana neatbrīvo pārkāpēju no Noteikumu ievērošanas, pārkāpuma novēršanas un pārkāpuma rezultātā nodarīto zaudējumu atlīdzības.</w:t>
      </w:r>
    </w:p>
    <w:p w:rsidR="00DB03CE" w:rsidRPr="006021F4" w:rsidRDefault="00DB03CE" w:rsidP="00DB03CE">
      <w:pPr>
        <w:autoSpaceDE w:val="0"/>
        <w:autoSpaceDN w:val="0"/>
        <w:adjustRightInd w:val="0"/>
        <w:ind w:right="49"/>
        <w:rPr>
          <w:rFonts w:ascii="Times New Roman" w:eastAsia="Times New Roman" w:hAnsi="Times New Roman" w:cs="Times New Roman"/>
          <w:sz w:val="20"/>
          <w:szCs w:val="20"/>
          <w:lang w:eastAsia="lv-LV"/>
        </w:rPr>
      </w:pPr>
    </w:p>
    <w:p w:rsidR="00DB03CE" w:rsidRPr="006021F4" w:rsidRDefault="00DB03CE" w:rsidP="00DB03CE">
      <w:pPr>
        <w:autoSpaceDE w:val="0"/>
        <w:autoSpaceDN w:val="0"/>
        <w:adjustRightInd w:val="0"/>
        <w:ind w:right="49"/>
        <w:jc w:val="center"/>
        <w:rPr>
          <w:rFonts w:ascii="Times New Roman" w:eastAsia="Times New Roman" w:hAnsi="Times New Roman" w:cs="Times New Roman"/>
          <w:b/>
          <w:sz w:val="24"/>
          <w:szCs w:val="24"/>
          <w:lang w:eastAsia="lv-LV"/>
        </w:rPr>
      </w:pPr>
      <w:r w:rsidRPr="006021F4">
        <w:rPr>
          <w:rFonts w:ascii="Times New Roman" w:eastAsia="Times New Roman" w:hAnsi="Times New Roman" w:cs="Times New Roman"/>
          <w:b/>
          <w:sz w:val="24"/>
          <w:szCs w:val="24"/>
          <w:lang w:eastAsia="lv-LV"/>
        </w:rPr>
        <w:t xml:space="preserve">VI. Noslēguma jautājums </w:t>
      </w:r>
    </w:p>
    <w:p w:rsidR="00DB03CE" w:rsidRPr="006021F4" w:rsidRDefault="00DB03CE" w:rsidP="00DB03CE">
      <w:pPr>
        <w:autoSpaceDE w:val="0"/>
        <w:autoSpaceDN w:val="0"/>
        <w:adjustRightInd w:val="0"/>
        <w:ind w:right="49"/>
        <w:jc w:val="center"/>
        <w:rPr>
          <w:rFonts w:ascii="Times New Roman" w:eastAsia="Times New Roman" w:hAnsi="Times New Roman" w:cs="Times New Roman"/>
          <w:b/>
          <w:sz w:val="24"/>
          <w:szCs w:val="24"/>
          <w:lang w:eastAsia="lv-LV"/>
        </w:rPr>
      </w:pPr>
    </w:p>
    <w:p w:rsidR="00DB03CE" w:rsidRPr="006021F4" w:rsidRDefault="00DB03CE" w:rsidP="00DB03CE">
      <w:pPr>
        <w:ind w:right="49" w:firstLine="720"/>
        <w:jc w:val="both"/>
        <w:rPr>
          <w:rFonts w:ascii="Times New Roman" w:eastAsia="Times New Roman" w:hAnsi="Times New Roman" w:cs="Times New Roman"/>
          <w:sz w:val="24"/>
          <w:szCs w:val="24"/>
          <w:lang w:eastAsia="lv-LV"/>
        </w:rPr>
      </w:pPr>
      <w:r w:rsidRPr="006021F4">
        <w:rPr>
          <w:rFonts w:ascii="Times New Roman" w:eastAsia="Times New Roman" w:hAnsi="Times New Roman" w:cs="Times New Roman"/>
          <w:sz w:val="24"/>
          <w:szCs w:val="24"/>
          <w:lang w:eastAsia="lv-LV"/>
        </w:rPr>
        <w:t xml:space="preserve">36. Ar šo Noteikumu spēkā stāšanās dienu spēku zaudē </w:t>
      </w:r>
      <w:r w:rsidRPr="006021F4">
        <w:rPr>
          <w:rFonts w:ascii="Times New Roman" w:eastAsia="Times New Roman" w:hAnsi="Times New Roman" w:cs="Times New Roman"/>
          <w:bCs/>
          <w:color w:val="000000"/>
          <w:sz w:val="24"/>
          <w:szCs w:val="24"/>
          <w:lang w:eastAsia="lv-LV"/>
        </w:rPr>
        <w:t>Tukuma novada Domes 2011.gada 24.marta saistošie noteikumi Nr.6 „</w:t>
      </w:r>
      <w:r w:rsidRPr="006021F4">
        <w:rPr>
          <w:rFonts w:ascii="Times New Roman" w:eastAsia="Times New Roman" w:hAnsi="Times New Roman" w:cs="Times New Roman"/>
          <w:bCs/>
          <w:sz w:val="24"/>
          <w:szCs w:val="24"/>
          <w:lang w:eastAsia="lv-LV"/>
        </w:rPr>
        <w:t xml:space="preserve"> Par Tukuma novada simboliku un tās izmantošanu</w:t>
      </w:r>
      <w:r w:rsidRPr="006021F4">
        <w:rPr>
          <w:rFonts w:ascii="Times New Roman" w:eastAsia="Times New Roman" w:hAnsi="Times New Roman" w:cs="Times New Roman"/>
          <w:bCs/>
          <w:color w:val="000000"/>
          <w:sz w:val="24"/>
          <w:szCs w:val="24"/>
          <w:lang w:eastAsia="lv-LV"/>
        </w:rPr>
        <w:t>”.</w:t>
      </w:r>
    </w:p>
    <w:p w:rsidR="00DB03CE" w:rsidRPr="006021F4" w:rsidRDefault="00DB03CE" w:rsidP="00DB03CE">
      <w:pPr>
        <w:suppressAutoHyphens/>
        <w:autoSpaceDN w:val="0"/>
        <w:ind w:right="49"/>
        <w:jc w:val="both"/>
        <w:textAlignment w:val="baseline"/>
        <w:rPr>
          <w:rFonts w:ascii="Times New Roman" w:eastAsia="Times New Roman" w:hAnsi="Times New Roman" w:cs="Times New Roman"/>
          <w:sz w:val="24"/>
          <w:szCs w:val="24"/>
          <w:lang w:eastAsia="lv-LV"/>
        </w:rPr>
      </w:pPr>
    </w:p>
    <w:p w:rsidR="00DB03CE" w:rsidRPr="006021F4" w:rsidRDefault="00DB03CE" w:rsidP="00DB03CE">
      <w:pPr>
        <w:autoSpaceDE w:val="0"/>
        <w:autoSpaceDN w:val="0"/>
        <w:adjustRightInd w:val="0"/>
        <w:ind w:right="49"/>
        <w:rPr>
          <w:rFonts w:ascii="Times New Roman" w:eastAsia="Times New Roman" w:hAnsi="Times New Roman" w:cs="Times New Roman"/>
          <w:sz w:val="20"/>
          <w:szCs w:val="20"/>
          <w:lang w:eastAsia="lv-LV"/>
        </w:rPr>
      </w:pPr>
    </w:p>
    <w:p w:rsidR="00DB03CE" w:rsidRPr="006021F4" w:rsidRDefault="00DB03CE" w:rsidP="00DB03CE">
      <w:pPr>
        <w:autoSpaceDE w:val="0"/>
        <w:autoSpaceDN w:val="0"/>
        <w:adjustRightInd w:val="0"/>
        <w:ind w:right="49"/>
        <w:rPr>
          <w:rFonts w:ascii="Times New Roman" w:eastAsia="Times New Roman" w:hAnsi="Times New Roman" w:cs="Times New Roman"/>
          <w:sz w:val="20"/>
          <w:szCs w:val="20"/>
          <w:lang w:eastAsia="lv-LV"/>
        </w:rPr>
      </w:pPr>
    </w:p>
    <w:p w:rsidR="00DB03CE" w:rsidRPr="006021F4" w:rsidRDefault="00DB03CE" w:rsidP="00DB03CE">
      <w:pPr>
        <w:jc w:val="both"/>
        <w:rPr>
          <w:rFonts w:ascii="Times New Roman" w:eastAsia="Times New Roman" w:hAnsi="Times New Roman" w:cs="Times New Roman"/>
          <w:sz w:val="20"/>
          <w:szCs w:val="20"/>
          <w:lang w:eastAsia="lv-LV"/>
        </w:rPr>
      </w:pPr>
    </w:p>
    <w:p w:rsidR="00DB03CE" w:rsidRPr="006021F4" w:rsidRDefault="00DB03CE" w:rsidP="00DB03CE">
      <w:pPr>
        <w:ind w:left="5760" w:firstLine="720"/>
        <w:jc w:val="both"/>
        <w:rPr>
          <w:rFonts w:ascii="Times New Roman" w:eastAsia="Times New Roman" w:hAnsi="Times New Roman" w:cs="Times New Roman"/>
          <w:sz w:val="20"/>
          <w:szCs w:val="20"/>
          <w:lang w:eastAsia="lv-LV"/>
        </w:rPr>
      </w:pPr>
      <w:r w:rsidRPr="006021F4">
        <w:rPr>
          <w:rFonts w:ascii="Times New Roman" w:eastAsia="Times New Roman" w:hAnsi="Times New Roman" w:cs="Times New Roman"/>
          <w:sz w:val="20"/>
          <w:szCs w:val="20"/>
          <w:lang w:eastAsia="lv-LV"/>
        </w:rPr>
        <w:t>1.pielikums</w:t>
      </w:r>
    </w:p>
    <w:p w:rsidR="00DB03CE" w:rsidRPr="006021F4" w:rsidRDefault="00DB03CE" w:rsidP="00DB03CE">
      <w:pPr>
        <w:ind w:left="5760" w:firstLine="720"/>
        <w:jc w:val="both"/>
        <w:rPr>
          <w:rFonts w:ascii="Times New Roman" w:eastAsia="Times New Roman" w:hAnsi="Times New Roman" w:cs="Times New Roman"/>
          <w:sz w:val="20"/>
          <w:szCs w:val="20"/>
          <w:lang w:eastAsia="lv-LV"/>
        </w:rPr>
      </w:pPr>
      <w:r w:rsidRPr="006021F4">
        <w:rPr>
          <w:rFonts w:ascii="Times New Roman" w:eastAsia="Times New Roman" w:hAnsi="Times New Roman" w:cs="Times New Roman"/>
          <w:sz w:val="20"/>
          <w:szCs w:val="20"/>
          <w:lang w:eastAsia="lv-LV"/>
        </w:rPr>
        <w:t>Tukuma novada Domes ....04.2015.</w:t>
      </w:r>
    </w:p>
    <w:p w:rsidR="00DB03CE" w:rsidRPr="006021F4" w:rsidRDefault="00DB03CE" w:rsidP="00DB03CE">
      <w:pPr>
        <w:ind w:left="5760" w:firstLine="720"/>
        <w:jc w:val="both"/>
        <w:rPr>
          <w:rFonts w:ascii="Times New Roman" w:eastAsia="Times New Roman" w:hAnsi="Times New Roman" w:cs="Times New Roman"/>
          <w:sz w:val="20"/>
          <w:szCs w:val="20"/>
          <w:lang w:eastAsia="lv-LV"/>
        </w:rPr>
      </w:pPr>
      <w:r w:rsidRPr="006021F4">
        <w:rPr>
          <w:rFonts w:ascii="Times New Roman" w:eastAsia="Times New Roman" w:hAnsi="Times New Roman" w:cs="Times New Roman"/>
          <w:sz w:val="20"/>
          <w:szCs w:val="20"/>
          <w:lang w:eastAsia="lv-LV"/>
        </w:rPr>
        <w:t>lēmumam (prot.4, ....§.)</w:t>
      </w:r>
    </w:p>
    <w:p w:rsidR="00DB03CE" w:rsidRPr="006021F4" w:rsidRDefault="00DB03CE" w:rsidP="00DB03CE">
      <w:pPr>
        <w:autoSpaceDE w:val="0"/>
        <w:autoSpaceDN w:val="0"/>
        <w:adjustRightInd w:val="0"/>
        <w:jc w:val="both"/>
        <w:rPr>
          <w:rFonts w:ascii="Times New Roman" w:eastAsia="Times New Roman" w:hAnsi="Times New Roman" w:cs="Times New Roman"/>
          <w:color w:val="000000"/>
          <w:sz w:val="24"/>
          <w:szCs w:val="24"/>
          <w:lang w:eastAsia="lv-LV"/>
        </w:rPr>
      </w:pPr>
    </w:p>
    <w:p w:rsidR="00DB03CE" w:rsidRPr="006021F4" w:rsidRDefault="00DB03CE" w:rsidP="00DB03CE">
      <w:pPr>
        <w:autoSpaceDE w:val="0"/>
        <w:autoSpaceDN w:val="0"/>
        <w:adjustRightInd w:val="0"/>
        <w:jc w:val="right"/>
        <w:rPr>
          <w:rFonts w:ascii="Times New Roman" w:eastAsia="Times New Roman" w:hAnsi="Times New Roman" w:cs="Times New Roman"/>
          <w:sz w:val="24"/>
          <w:szCs w:val="24"/>
          <w:lang w:eastAsia="lv-LV"/>
        </w:rPr>
      </w:pPr>
    </w:p>
    <w:p w:rsidR="00DB03CE" w:rsidRPr="006021F4" w:rsidRDefault="00DB03CE" w:rsidP="00DB03CE">
      <w:pPr>
        <w:autoSpaceDE w:val="0"/>
        <w:autoSpaceDN w:val="0"/>
        <w:adjustRightInd w:val="0"/>
        <w:jc w:val="center"/>
        <w:rPr>
          <w:rFonts w:ascii="Times New Roman" w:eastAsia="Times New Roman" w:hAnsi="Times New Roman" w:cs="Times New Roman"/>
          <w:b/>
          <w:sz w:val="24"/>
          <w:szCs w:val="24"/>
          <w:lang w:eastAsia="lv-LV"/>
        </w:rPr>
      </w:pPr>
      <w:r w:rsidRPr="006021F4">
        <w:rPr>
          <w:rFonts w:ascii="Times New Roman" w:eastAsia="Times New Roman" w:hAnsi="Times New Roman" w:cs="Times New Roman"/>
          <w:b/>
          <w:sz w:val="24"/>
          <w:szCs w:val="24"/>
          <w:lang w:eastAsia="lv-LV"/>
        </w:rPr>
        <w:t>Tukuma novada ģerbonis</w:t>
      </w:r>
    </w:p>
    <w:p w:rsidR="00DB03CE" w:rsidRPr="006021F4" w:rsidRDefault="00DB03CE" w:rsidP="00DB03CE">
      <w:pPr>
        <w:rPr>
          <w:rFonts w:ascii="Times New Roman" w:eastAsia="Times New Roman" w:hAnsi="Times New Roman" w:cs="Times New Roman"/>
          <w:sz w:val="24"/>
          <w:szCs w:val="24"/>
          <w:lang w:eastAsia="lv-LV"/>
        </w:rPr>
      </w:pPr>
    </w:p>
    <w:p w:rsidR="00DB03CE" w:rsidRPr="006021F4" w:rsidRDefault="00DB03CE" w:rsidP="00DB03CE">
      <w:pPr>
        <w:jc w:val="right"/>
        <w:rPr>
          <w:rFonts w:ascii="Times New Roman" w:eastAsia="Times New Roman" w:hAnsi="Times New Roman" w:cs="Times New Roman"/>
          <w:sz w:val="24"/>
          <w:szCs w:val="24"/>
          <w:lang w:eastAsia="lv-LV"/>
        </w:rPr>
      </w:pPr>
    </w:p>
    <w:p w:rsidR="00DB03CE" w:rsidRPr="006021F4" w:rsidRDefault="00DB03CE" w:rsidP="00DB03CE">
      <w:pPr>
        <w:jc w:val="center"/>
        <w:rPr>
          <w:rFonts w:ascii="Times New Roman" w:eastAsia="Times New Roman" w:hAnsi="Times New Roman" w:cs="Times New Roman"/>
          <w:sz w:val="24"/>
          <w:szCs w:val="24"/>
          <w:lang w:eastAsia="lv-LV"/>
        </w:rPr>
      </w:pPr>
      <w:r w:rsidRPr="006021F4">
        <w:rPr>
          <w:rFonts w:ascii="Times New Roman" w:eastAsia="Times New Roman" w:hAnsi="Times New Roman" w:cs="Times New Roman"/>
          <w:noProof/>
          <w:sz w:val="24"/>
          <w:szCs w:val="24"/>
          <w:lang w:eastAsia="lv-LV"/>
        </w:rPr>
        <w:drawing>
          <wp:inline distT="0" distB="0" distL="0" distR="0" wp14:anchorId="6BC0B5E0" wp14:editId="5B0E47F0">
            <wp:extent cx="2131060" cy="2552065"/>
            <wp:effectExtent l="0" t="0" r="2540" b="635"/>
            <wp:docPr id="17" name="Picture 17" descr="Tukuma_novads_C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kuma_novads_CO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31060" cy="2552065"/>
                    </a:xfrm>
                    <a:prstGeom prst="rect">
                      <a:avLst/>
                    </a:prstGeom>
                    <a:noFill/>
                    <a:ln>
                      <a:noFill/>
                    </a:ln>
                  </pic:spPr>
                </pic:pic>
              </a:graphicData>
            </a:graphic>
          </wp:inline>
        </w:drawing>
      </w:r>
    </w:p>
    <w:p w:rsidR="00DB03CE" w:rsidRPr="006021F4" w:rsidRDefault="00DB03CE" w:rsidP="00DB03CE">
      <w:pPr>
        <w:rPr>
          <w:rFonts w:ascii="Times New Roman" w:eastAsia="Times New Roman" w:hAnsi="Times New Roman" w:cs="Times New Roman"/>
          <w:sz w:val="24"/>
          <w:szCs w:val="24"/>
          <w:lang w:eastAsia="lv-LV"/>
        </w:rPr>
      </w:pPr>
    </w:p>
    <w:p w:rsidR="00DB03CE" w:rsidRPr="006021F4" w:rsidRDefault="00DB03CE" w:rsidP="00DB03CE">
      <w:pPr>
        <w:rPr>
          <w:rFonts w:ascii="Times New Roman" w:eastAsia="Times New Roman" w:hAnsi="Times New Roman" w:cs="Times New Roman"/>
          <w:sz w:val="24"/>
          <w:szCs w:val="24"/>
          <w:lang w:eastAsia="lv-LV"/>
        </w:rPr>
      </w:pPr>
    </w:p>
    <w:p w:rsidR="00DB03CE" w:rsidRPr="006021F4" w:rsidRDefault="00DB03CE" w:rsidP="00DB03CE">
      <w:pPr>
        <w:rPr>
          <w:rFonts w:ascii="Times New Roman" w:eastAsia="Times New Roman" w:hAnsi="Times New Roman" w:cs="Times New Roman"/>
          <w:sz w:val="24"/>
          <w:szCs w:val="24"/>
          <w:lang w:eastAsia="lv-LV"/>
        </w:rPr>
      </w:pPr>
    </w:p>
    <w:p w:rsidR="00DB03CE" w:rsidRPr="006021F4" w:rsidRDefault="00DB03CE" w:rsidP="00DB03CE">
      <w:pPr>
        <w:autoSpaceDE w:val="0"/>
        <w:autoSpaceDN w:val="0"/>
        <w:adjustRightInd w:val="0"/>
        <w:jc w:val="both"/>
        <w:rPr>
          <w:rFonts w:ascii="Times New Roman" w:eastAsia="Times New Roman" w:hAnsi="Times New Roman" w:cs="Times New Roman"/>
          <w:color w:val="000000"/>
          <w:sz w:val="24"/>
          <w:szCs w:val="24"/>
          <w:lang w:eastAsia="lv-LV"/>
        </w:rPr>
      </w:pPr>
      <w:r w:rsidRPr="006021F4">
        <w:rPr>
          <w:rFonts w:ascii="Times New Roman" w:eastAsia="Times New Roman" w:hAnsi="Times New Roman" w:cs="Times New Roman"/>
          <w:color w:val="000000"/>
          <w:sz w:val="24"/>
          <w:szCs w:val="24"/>
          <w:lang w:eastAsia="lv-LV"/>
        </w:rPr>
        <w:t>Ģerboņa krāsas: Pantone black</w:t>
      </w:r>
      <w:r w:rsidRPr="006021F4">
        <w:rPr>
          <w:rFonts w:ascii="Times New Roman" w:eastAsia="Times New Roman" w:hAnsi="Times New Roman" w:cs="Times New Roman"/>
          <w:color w:val="FFFFFF"/>
          <w:sz w:val="24"/>
          <w:szCs w:val="24"/>
          <w:lang w:eastAsia="lv-LV"/>
        </w:rPr>
        <w:t xml:space="preserve"> </w:t>
      </w:r>
      <w:r w:rsidRPr="006021F4">
        <w:rPr>
          <w:rFonts w:ascii="Times New Roman" w:eastAsia="Times New Roman" w:hAnsi="Times New Roman" w:cs="Times New Roman"/>
          <w:color w:val="000000"/>
          <w:sz w:val="24"/>
          <w:szCs w:val="24"/>
          <w:lang w:eastAsia="lv-LV"/>
        </w:rPr>
        <w:t>(melns), Pantone 873C (zelts), Pantone 877C (sudrabs), Pantone 341C (zaļš).</w:t>
      </w:r>
    </w:p>
    <w:p w:rsidR="00DB03CE" w:rsidRPr="006021F4" w:rsidRDefault="00DB03CE" w:rsidP="00DB03CE">
      <w:pPr>
        <w:rPr>
          <w:rFonts w:ascii="Times New Roman" w:eastAsia="Times New Roman" w:hAnsi="Times New Roman" w:cs="Times New Roman"/>
          <w:sz w:val="24"/>
          <w:szCs w:val="24"/>
          <w:lang w:eastAsia="lv-LV"/>
        </w:rPr>
      </w:pPr>
    </w:p>
    <w:p w:rsidR="00DB03CE" w:rsidRPr="006021F4" w:rsidRDefault="00DB03CE" w:rsidP="00DB03CE">
      <w:pPr>
        <w:rPr>
          <w:rFonts w:ascii="Times New Roman" w:eastAsia="Times New Roman" w:hAnsi="Times New Roman" w:cs="Times New Roman"/>
          <w:sz w:val="24"/>
          <w:szCs w:val="24"/>
          <w:lang w:eastAsia="lv-LV"/>
        </w:rPr>
      </w:pPr>
    </w:p>
    <w:p w:rsidR="00DB03CE" w:rsidRPr="006021F4" w:rsidRDefault="00DB03CE" w:rsidP="00DB03CE">
      <w:pPr>
        <w:jc w:val="center"/>
        <w:rPr>
          <w:rFonts w:ascii="Times New Roman" w:eastAsia="Times New Roman" w:hAnsi="Times New Roman" w:cs="Times New Roman"/>
          <w:sz w:val="24"/>
          <w:szCs w:val="24"/>
          <w:lang w:eastAsia="lv-LV"/>
        </w:rPr>
      </w:pPr>
      <w:r w:rsidRPr="006021F4">
        <w:rPr>
          <w:rFonts w:ascii="Times New Roman" w:eastAsia="Times New Roman" w:hAnsi="Times New Roman" w:cs="Times New Roman"/>
          <w:noProof/>
          <w:sz w:val="24"/>
          <w:szCs w:val="24"/>
          <w:lang w:eastAsia="lv-LV"/>
        </w:rPr>
        <w:drawing>
          <wp:inline distT="0" distB="0" distL="0" distR="0" wp14:anchorId="4DEA9BE0" wp14:editId="3C6ACA79">
            <wp:extent cx="2027555" cy="2361565"/>
            <wp:effectExtent l="0" t="0" r="0" b="635"/>
            <wp:docPr id="18" name="Picture 18" descr="kontuur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ntuura_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27555" cy="2361565"/>
                    </a:xfrm>
                    <a:prstGeom prst="rect">
                      <a:avLst/>
                    </a:prstGeom>
                    <a:noFill/>
                    <a:ln>
                      <a:noFill/>
                    </a:ln>
                  </pic:spPr>
                </pic:pic>
              </a:graphicData>
            </a:graphic>
          </wp:inline>
        </w:drawing>
      </w:r>
    </w:p>
    <w:p w:rsidR="00DB03CE" w:rsidRPr="006021F4" w:rsidRDefault="00DB03CE" w:rsidP="00DB03CE">
      <w:pPr>
        <w:rPr>
          <w:rFonts w:ascii="Times New Roman" w:eastAsia="Times New Roman" w:hAnsi="Times New Roman" w:cs="Times New Roman"/>
          <w:sz w:val="24"/>
          <w:szCs w:val="24"/>
          <w:lang w:eastAsia="lv-LV"/>
        </w:rPr>
      </w:pPr>
    </w:p>
    <w:p w:rsidR="00DB03CE" w:rsidRPr="006021F4" w:rsidRDefault="00DB03CE" w:rsidP="00DB03CE">
      <w:pPr>
        <w:rPr>
          <w:rFonts w:ascii="Times New Roman" w:eastAsia="Times New Roman" w:hAnsi="Times New Roman" w:cs="Times New Roman"/>
          <w:sz w:val="24"/>
          <w:szCs w:val="24"/>
          <w:lang w:eastAsia="lv-LV"/>
        </w:rPr>
      </w:pPr>
    </w:p>
    <w:p w:rsidR="00DB03CE" w:rsidRPr="006021F4" w:rsidRDefault="00DB03CE" w:rsidP="00DB03CE">
      <w:pPr>
        <w:jc w:val="center"/>
        <w:rPr>
          <w:rFonts w:ascii="Times New Roman" w:eastAsia="Times New Roman" w:hAnsi="Times New Roman" w:cs="Times New Roman"/>
          <w:color w:val="000000"/>
          <w:sz w:val="24"/>
          <w:szCs w:val="24"/>
          <w:lang w:eastAsia="lv-LV"/>
        </w:rPr>
      </w:pPr>
      <w:r w:rsidRPr="006021F4">
        <w:rPr>
          <w:rFonts w:ascii="Times New Roman" w:eastAsia="Times New Roman" w:hAnsi="Times New Roman" w:cs="Times New Roman"/>
          <w:color w:val="000000"/>
          <w:sz w:val="24"/>
          <w:szCs w:val="24"/>
          <w:lang w:eastAsia="lv-LV"/>
        </w:rPr>
        <w:t>Kontūrzīmējums</w:t>
      </w:r>
    </w:p>
    <w:p w:rsidR="00DB03CE" w:rsidRPr="006021F4" w:rsidRDefault="00DB03CE" w:rsidP="00DB03CE">
      <w:pPr>
        <w:spacing w:after="200" w:line="276" w:lineRule="auto"/>
        <w:rPr>
          <w:rFonts w:ascii="Times New Roman" w:eastAsia="Calibri" w:hAnsi="Times New Roman" w:cs="Times New Roman"/>
          <w:i/>
          <w:sz w:val="24"/>
        </w:rPr>
      </w:pPr>
    </w:p>
    <w:p w:rsidR="00DB03CE" w:rsidRPr="006021F4" w:rsidRDefault="00DB03CE" w:rsidP="00DB03CE">
      <w:pPr>
        <w:spacing w:after="200" w:line="276" w:lineRule="auto"/>
        <w:rPr>
          <w:rFonts w:ascii="Times New Roman" w:eastAsia="Times New Roman" w:hAnsi="Times New Roman" w:cs="Times New Roman"/>
          <w:sz w:val="24"/>
          <w:szCs w:val="24"/>
          <w:lang w:eastAsia="lv-LV"/>
        </w:rPr>
      </w:pPr>
    </w:p>
    <w:p w:rsidR="00DB03CE" w:rsidRPr="006021F4" w:rsidRDefault="00DB03CE" w:rsidP="00DB03CE">
      <w:pPr>
        <w:rPr>
          <w:rFonts w:ascii="Times New Roman" w:eastAsia="Times New Roman" w:hAnsi="Times New Roman" w:cs="Times New Roman"/>
          <w:sz w:val="24"/>
          <w:szCs w:val="24"/>
          <w:lang w:eastAsia="lv-LV"/>
        </w:rPr>
      </w:pPr>
    </w:p>
    <w:p w:rsidR="00DB03CE" w:rsidRPr="006021F4" w:rsidRDefault="00DB03CE" w:rsidP="00DB03CE">
      <w:pPr>
        <w:ind w:left="6480"/>
        <w:jc w:val="both"/>
        <w:rPr>
          <w:rFonts w:ascii="Times New Roman" w:eastAsia="Times New Roman" w:hAnsi="Times New Roman" w:cs="Times New Roman"/>
          <w:sz w:val="20"/>
          <w:szCs w:val="20"/>
          <w:lang w:eastAsia="lv-LV"/>
        </w:rPr>
      </w:pPr>
      <w:r w:rsidRPr="006021F4">
        <w:rPr>
          <w:rFonts w:ascii="Times New Roman" w:eastAsia="Times New Roman" w:hAnsi="Times New Roman" w:cs="Times New Roman"/>
          <w:sz w:val="20"/>
          <w:szCs w:val="20"/>
          <w:lang w:eastAsia="lv-LV"/>
        </w:rPr>
        <w:t>2.pielikums</w:t>
      </w:r>
    </w:p>
    <w:p w:rsidR="00DB03CE" w:rsidRPr="006021F4" w:rsidRDefault="00DB03CE" w:rsidP="00DB03CE">
      <w:pPr>
        <w:ind w:left="6480"/>
        <w:jc w:val="both"/>
        <w:rPr>
          <w:rFonts w:ascii="Times New Roman" w:eastAsia="Times New Roman" w:hAnsi="Times New Roman" w:cs="Times New Roman"/>
          <w:sz w:val="20"/>
          <w:szCs w:val="20"/>
          <w:lang w:eastAsia="lv-LV"/>
        </w:rPr>
      </w:pPr>
      <w:r w:rsidRPr="006021F4">
        <w:rPr>
          <w:rFonts w:ascii="Times New Roman" w:eastAsia="Times New Roman" w:hAnsi="Times New Roman" w:cs="Times New Roman"/>
          <w:sz w:val="20"/>
          <w:szCs w:val="20"/>
          <w:lang w:eastAsia="lv-LV"/>
        </w:rPr>
        <w:t>Tukuma novada Domes ....04.2015.</w:t>
      </w:r>
    </w:p>
    <w:p w:rsidR="00DB03CE" w:rsidRPr="006021F4" w:rsidRDefault="00DB03CE" w:rsidP="00DB03CE">
      <w:pPr>
        <w:ind w:left="5760" w:firstLine="720"/>
        <w:jc w:val="both"/>
        <w:rPr>
          <w:rFonts w:ascii="Times New Roman" w:eastAsia="Times New Roman" w:hAnsi="Times New Roman" w:cs="Times New Roman"/>
          <w:sz w:val="20"/>
          <w:szCs w:val="20"/>
          <w:lang w:eastAsia="lv-LV"/>
        </w:rPr>
      </w:pPr>
      <w:r w:rsidRPr="006021F4">
        <w:rPr>
          <w:rFonts w:ascii="Times New Roman" w:eastAsia="Times New Roman" w:hAnsi="Times New Roman" w:cs="Times New Roman"/>
          <w:sz w:val="20"/>
          <w:szCs w:val="20"/>
          <w:lang w:eastAsia="lv-LV"/>
        </w:rPr>
        <w:t>lēmumam (prot.4,....§.)</w:t>
      </w:r>
    </w:p>
    <w:p w:rsidR="00DB03CE" w:rsidRPr="006021F4" w:rsidRDefault="00DB03CE" w:rsidP="00DB03CE">
      <w:pPr>
        <w:spacing w:after="200" w:line="276" w:lineRule="auto"/>
        <w:rPr>
          <w:rFonts w:ascii="Times New Roman" w:eastAsia="Times New Roman" w:hAnsi="Times New Roman" w:cs="Times New Roman"/>
          <w:sz w:val="20"/>
          <w:szCs w:val="20"/>
          <w:lang w:eastAsia="lv-LV"/>
        </w:rPr>
      </w:pPr>
    </w:p>
    <w:p w:rsidR="00DB03CE" w:rsidRPr="006021F4" w:rsidRDefault="00DB03CE" w:rsidP="00DB03CE">
      <w:pPr>
        <w:jc w:val="both"/>
        <w:rPr>
          <w:rFonts w:ascii="Times New Roman" w:eastAsia="Times New Roman" w:hAnsi="Times New Roman" w:cs="Times New Roman"/>
          <w:sz w:val="20"/>
          <w:szCs w:val="20"/>
          <w:lang w:eastAsia="lv-LV"/>
        </w:rPr>
      </w:pPr>
    </w:p>
    <w:p w:rsidR="00DB03CE" w:rsidRPr="006021F4" w:rsidRDefault="00DB03CE" w:rsidP="00DB03CE">
      <w:pPr>
        <w:jc w:val="center"/>
        <w:rPr>
          <w:rFonts w:ascii="Times New Roman" w:eastAsia="Times New Roman" w:hAnsi="Times New Roman" w:cs="Times New Roman"/>
          <w:b/>
          <w:sz w:val="24"/>
          <w:szCs w:val="24"/>
          <w:lang w:eastAsia="lv-LV"/>
        </w:rPr>
      </w:pPr>
      <w:r w:rsidRPr="006021F4">
        <w:rPr>
          <w:rFonts w:ascii="Times New Roman" w:eastAsia="Times New Roman" w:hAnsi="Times New Roman" w:cs="Times New Roman"/>
          <w:b/>
          <w:sz w:val="24"/>
          <w:szCs w:val="24"/>
          <w:lang w:eastAsia="lv-LV"/>
        </w:rPr>
        <w:t>Džūkstes pagasta ģerbonis</w:t>
      </w:r>
    </w:p>
    <w:p w:rsidR="00DB03CE" w:rsidRPr="006021F4" w:rsidRDefault="00DB03CE" w:rsidP="00DB03CE">
      <w:pPr>
        <w:rPr>
          <w:rFonts w:ascii="Times New Roman" w:eastAsia="Times New Roman" w:hAnsi="Times New Roman" w:cs="Times New Roman"/>
          <w:sz w:val="24"/>
          <w:szCs w:val="24"/>
          <w:lang w:eastAsia="lv-LV"/>
        </w:rPr>
      </w:pPr>
    </w:p>
    <w:p w:rsidR="00DB03CE" w:rsidRPr="006021F4" w:rsidRDefault="00DB03CE" w:rsidP="00DB03CE">
      <w:pPr>
        <w:rPr>
          <w:rFonts w:ascii="Times New Roman" w:eastAsia="Times New Roman" w:hAnsi="Times New Roman" w:cs="Times New Roman"/>
          <w:sz w:val="24"/>
          <w:szCs w:val="24"/>
          <w:lang w:eastAsia="lv-LV"/>
        </w:rPr>
      </w:pPr>
    </w:p>
    <w:p w:rsidR="00DB03CE" w:rsidRPr="006021F4" w:rsidRDefault="00DB03CE" w:rsidP="00DB03CE">
      <w:pPr>
        <w:jc w:val="center"/>
        <w:rPr>
          <w:rFonts w:ascii="Times New Roman" w:eastAsia="Times New Roman" w:hAnsi="Times New Roman" w:cs="Times New Roman"/>
          <w:sz w:val="24"/>
          <w:szCs w:val="24"/>
          <w:lang w:eastAsia="lv-LV"/>
        </w:rPr>
      </w:pPr>
      <w:r w:rsidRPr="006021F4">
        <w:rPr>
          <w:rFonts w:ascii="Times New Roman" w:eastAsia="Times New Roman" w:hAnsi="Times New Roman" w:cs="Times New Roman"/>
          <w:noProof/>
          <w:color w:val="0000FF"/>
          <w:sz w:val="24"/>
          <w:szCs w:val="24"/>
          <w:lang w:eastAsia="lv-LV"/>
        </w:rPr>
        <w:drawing>
          <wp:inline distT="0" distB="0" distL="0" distR="0" wp14:anchorId="67E66596" wp14:editId="0CD41F56">
            <wp:extent cx="2377440" cy="2870200"/>
            <wp:effectExtent l="0" t="0" r="3810" b="6350"/>
            <wp:docPr id="19" name="Picture 19" descr="Attēls:Džūkstes pagasts COA.p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tēls:Džūkstes pagasts COA.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77440" cy="2870200"/>
                    </a:xfrm>
                    <a:prstGeom prst="rect">
                      <a:avLst/>
                    </a:prstGeom>
                    <a:noFill/>
                    <a:ln>
                      <a:noFill/>
                    </a:ln>
                  </pic:spPr>
                </pic:pic>
              </a:graphicData>
            </a:graphic>
          </wp:inline>
        </w:drawing>
      </w:r>
    </w:p>
    <w:p w:rsidR="00DB03CE" w:rsidRPr="006021F4" w:rsidRDefault="00DB03CE" w:rsidP="00DB03CE">
      <w:pPr>
        <w:autoSpaceDE w:val="0"/>
        <w:autoSpaceDN w:val="0"/>
        <w:adjustRightInd w:val="0"/>
        <w:jc w:val="both"/>
        <w:rPr>
          <w:rFonts w:ascii="Times New Roman" w:eastAsia="Times New Roman" w:hAnsi="Times New Roman" w:cs="Times New Roman"/>
          <w:sz w:val="24"/>
          <w:szCs w:val="24"/>
          <w:lang w:eastAsia="lv-LV"/>
        </w:rPr>
      </w:pPr>
    </w:p>
    <w:p w:rsidR="00DB03CE" w:rsidRPr="006021F4" w:rsidRDefault="00DB03CE" w:rsidP="00DB03CE">
      <w:pPr>
        <w:jc w:val="right"/>
        <w:rPr>
          <w:rFonts w:ascii="Times New Roman" w:eastAsia="Times New Roman" w:hAnsi="Times New Roman" w:cs="Times New Roman"/>
          <w:sz w:val="24"/>
          <w:szCs w:val="24"/>
          <w:lang w:eastAsia="lv-LV"/>
        </w:rPr>
      </w:pPr>
    </w:p>
    <w:p w:rsidR="00DB03CE" w:rsidRPr="006021F4" w:rsidRDefault="00DB03CE" w:rsidP="00DB03CE">
      <w:pPr>
        <w:autoSpaceDE w:val="0"/>
        <w:autoSpaceDN w:val="0"/>
        <w:adjustRightInd w:val="0"/>
        <w:jc w:val="both"/>
        <w:rPr>
          <w:rFonts w:ascii="Times New Roman" w:eastAsia="Times New Roman" w:hAnsi="Times New Roman" w:cs="Times New Roman"/>
          <w:color w:val="000000"/>
          <w:sz w:val="24"/>
          <w:szCs w:val="24"/>
          <w:lang w:eastAsia="lv-LV"/>
        </w:rPr>
      </w:pPr>
      <w:r w:rsidRPr="006021F4">
        <w:rPr>
          <w:rFonts w:ascii="Times New Roman" w:eastAsia="Times New Roman" w:hAnsi="Times New Roman" w:cs="Times New Roman"/>
          <w:color w:val="000000"/>
          <w:sz w:val="24"/>
          <w:szCs w:val="24"/>
          <w:lang w:eastAsia="lv-LV"/>
        </w:rPr>
        <w:t>Ģerboņa krāsas: Pantone 877C (sudrabs), Pantone 208C (purpurs), Pantone Black (melns).</w:t>
      </w:r>
    </w:p>
    <w:p w:rsidR="00DB03CE" w:rsidRPr="006021F4" w:rsidRDefault="00DB03CE" w:rsidP="00DB03CE">
      <w:pPr>
        <w:jc w:val="right"/>
        <w:rPr>
          <w:rFonts w:ascii="Times New Roman" w:eastAsia="Times New Roman" w:hAnsi="Times New Roman" w:cs="Times New Roman"/>
          <w:sz w:val="24"/>
          <w:szCs w:val="24"/>
          <w:lang w:eastAsia="lv-LV"/>
        </w:rPr>
      </w:pPr>
    </w:p>
    <w:p w:rsidR="00DB03CE" w:rsidRPr="006021F4" w:rsidRDefault="00DB03CE" w:rsidP="00DB03CE">
      <w:pPr>
        <w:spacing w:after="200" w:line="276" w:lineRule="auto"/>
        <w:rPr>
          <w:rFonts w:ascii="Times New Roman" w:eastAsia="Times New Roman" w:hAnsi="Times New Roman" w:cs="Times New Roman"/>
          <w:b/>
          <w:sz w:val="24"/>
          <w:szCs w:val="24"/>
          <w:lang w:eastAsia="lv-LV"/>
        </w:rPr>
      </w:pPr>
      <w:r w:rsidRPr="006021F4">
        <w:rPr>
          <w:rFonts w:ascii="Times New Roman" w:eastAsia="Times New Roman" w:hAnsi="Times New Roman" w:cs="Times New Roman"/>
          <w:b/>
          <w:sz w:val="24"/>
          <w:szCs w:val="24"/>
          <w:lang w:eastAsia="lv-LV"/>
        </w:rPr>
        <w:br w:type="page"/>
      </w:r>
    </w:p>
    <w:p w:rsidR="00DB03CE" w:rsidRPr="006021F4" w:rsidRDefault="00DB03CE" w:rsidP="00DB03CE">
      <w:pPr>
        <w:ind w:left="6480"/>
        <w:jc w:val="both"/>
        <w:rPr>
          <w:rFonts w:ascii="Times New Roman" w:eastAsia="Times New Roman" w:hAnsi="Times New Roman" w:cs="Times New Roman"/>
          <w:sz w:val="20"/>
          <w:szCs w:val="20"/>
          <w:lang w:eastAsia="lv-LV"/>
        </w:rPr>
      </w:pPr>
      <w:r w:rsidRPr="006021F4">
        <w:rPr>
          <w:rFonts w:ascii="Times New Roman" w:eastAsia="Times New Roman" w:hAnsi="Times New Roman" w:cs="Times New Roman"/>
          <w:sz w:val="20"/>
          <w:szCs w:val="20"/>
          <w:lang w:eastAsia="lv-LV"/>
        </w:rPr>
        <w:lastRenderedPageBreak/>
        <w:t>3.pielikums</w:t>
      </w:r>
    </w:p>
    <w:p w:rsidR="00DB03CE" w:rsidRPr="006021F4" w:rsidRDefault="00DB03CE" w:rsidP="00DB03CE">
      <w:pPr>
        <w:ind w:left="6480"/>
        <w:jc w:val="both"/>
        <w:rPr>
          <w:rFonts w:ascii="Times New Roman" w:eastAsia="Times New Roman" w:hAnsi="Times New Roman" w:cs="Times New Roman"/>
          <w:sz w:val="20"/>
          <w:szCs w:val="20"/>
          <w:lang w:eastAsia="lv-LV"/>
        </w:rPr>
      </w:pPr>
      <w:r w:rsidRPr="006021F4">
        <w:rPr>
          <w:rFonts w:ascii="Times New Roman" w:eastAsia="Times New Roman" w:hAnsi="Times New Roman" w:cs="Times New Roman"/>
          <w:sz w:val="20"/>
          <w:szCs w:val="20"/>
          <w:lang w:eastAsia="lv-LV"/>
        </w:rPr>
        <w:t>Tukuma novada Domes ....04.2015.</w:t>
      </w:r>
    </w:p>
    <w:p w:rsidR="00DB03CE" w:rsidRPr="006021F4" w:rsidRDefault="00DB03CE" w:rsidP="00DB03CE">
      <w:pPr>
        <w:ind w:left="5760" w:firstLine="720"/>
        <w:jc w:val="both"/>
        <w:rPr>
          <w:rFonts w:ascii="Times New Roman" w:eastAsia="Times New Roman" w:hAnsi="Times New Roman" w:cs="Times New Roman"/>
          <w:sz w:val="20"/>
          <w:szCs w:val="20"/>
          <w:lang w:eastAsia="lv-LV"/>
        </w:rPr>
      </w:pPr>
      <w:r w:rsidRPr="006021F4">
        <w:rPr>
          <w:rFonts w:ascii="Times New Roman" w:eastAsia="Times New Roman" w:hAnsi="Times New Roman" w:cs="Times New Roman"/>
          <w:sz w:val="20"/>
          <w:szCs w:val="20"/>
          <w:lang w:eastAsia="lv-LV"/>
        </w:rPr>
        <w:t>lēmumam (prot.4,....§.)</w:t>
      </w:r>
    </w:p>
    <w:p w:rsidR="00DB03CE" w:rsidRPr="006021F4" w:rsidRDefault="00DB03CE" w:rsidP="00DB03CE">
      <w:pPr>
        <w:spacing w:after="200" w:line="276" w:lineRule="auto"/>
        <w:jc w:val="center"/>
        <w:rPr>
          <w:rFonts w:ascii="Times New Roman" w:eastAsia="Times New Roman" w:hAnsi="Times New Roman" w:cs="Times New Roman"/>
          <w:b/>
          <w:sz w:val="24"/>
          <w:szCs w:val="24"/>
          <w:lang w:eastAsia="lv-LV"/>
        </w:rPr>
      </w:pPr>
    </w:p>
    <w:p w:rsidR="00DB03CE" w:rsidRPr="006021F4" w:rsidRDefault="00DB03CE" w:rsidP="00DB03CE">
      <w:pPr>
        <w:spacing w:after="200" w:line="276" w:lineRule="auto"/>
        <w:jc w:val="center"/>
        <w:rPr>
          <w:rFonts w:ascii="Times New Roman" w:eastAsia="Times New Roman" w:hAnsi="Times New Roman" w:cs="Times New Roman"/>
          <w:b/>
          <w:sz w:val="24"/>
          <w:szCs w:val="24"/>
          <w:lang w:eastAsia="lv-LV"/>
        </w:rPr>
      </w:pPr>
      <w:r w:rsidRPr="006021F4">
        <w:rPr>
          <w:rFonts w:ascii="Times New Roman" w:eastAsia="Times New Roman" w:hAnsi="Times New Roman" w:cs="Times New Roman"/>
          <w:b/>
          <w:sz w:val="24"/>
          <w:szCs w:val="24"/>
          <w:lang w:eastAsia="lv-LV"/>
        </w:rPr>
        <w:t>Pūres pagasta ģerbonis</w:t>
      </w:r>
    </w:p>
    <w:p w:rsidR="00DB03CE" w:rsidRPr="006021F4" w:rsidRDefault="00DB03CE" w:rsidP="00DB03CE">
      <w:pPr>
        <w:jc w:val="right"/>
        <w:rPr>
          <w:rFonts w:ascii="Times New Roman" w:eastAsia="Times New Roman" w:hAnsi="Times New Roman" w:cs="Times New Roman"/>
          <w:sz w:val="24"/>
          <w:szCs w:val="24"/>
          <w:lang w:eastAsia="lv-LV"/>
        </w:rPr>
      </w:pPr>
    </w:p>
    <w:p w:rsidR="00DB03CE" w:rsidRPr="006021F4" w:rsidRDefault="00DB03CE" w:rsidP="00DB03CE">
      <w:pPr>
        <w:jc w:val="center"/>
        <w:rPr>
          <w:rFonts w:ascii="Times New Roman" w:eastAsia="Times New Roman" w:hAnsi="Times New Roman" w:cs="Times New Roman"/>
          <w:sz w:val="24"/>
          <w:szCs w:val="24"/>
          <w:lang w:eastAsia="lv-LV"/>
        </w:rPr>
      </w:pPr>
      <w:r w:rsidRPr="006021F4">
        <w:rPr>
          <w:rFonts w:ascii="Times New Roman" w:eastAsia="Times New Roman" w:hAnsi="Times New Roman" w:cs="Times New Roman"/>
          <w:noProof/>
          <w:sz w:val="24"/>
          <w:szCs w:val="24"/>
          <w:lang w:eastAsia="lv-LV"/>
        </w:rPr>
        <w:drawing>
          <wp:inline distT="0" distB="0" distL="0" distR="0" wp14:anchorId="40C2D2AD" wp14:editId="0D1905AD">
            <wp:extent cx="2345690" cy="2790825"/>
            <wp:effectExtent l="0" t="0" r="0" b="9525"/>
            <wp:docPr id="20" name="Picture 20" descr="Pures_paga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ures_pagast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45690" cy="2790825"/>
                    </a:xfrm>
                    <a:prstGeom prst="rect">
                      <a:avLst/>
                    </a:prstGeom>
                    <a:noFill/>
                    <a:ln>
                      <a:noFill/>
                    </a:ln>
                  </pic:spPr>
                </pic:pic>
              </a:graphicData>
            </a:graphic>
          </wp:inline>
        </w:drawing>
      </w:r>
    </w:p>
    <w:p w:rsidR="00DB03CE" w:rsidRPr="006021F4" w:rsidRDefault="00DB03CE" w:rsidP="00DB03CE">
      <w:pPr>
        <w:jc w:val="right"/>
        <w:rPr>
          <w:rFonts w:ascii="Times New Roman" w:eastAsia="Times New Roman" w:hAnsi="Times New Roman" w:cs="Times New Roman"/>
          <w:sz w:val="24"/>
          <w:szCs w:val="24"/>
          <w:lang w:eastAsia="lv-LV"/>
        </w:rPr>
      </w:pPr>
    </w:p>
    <w:p w:rsidR="00DB03CE" w:rsidRPr="006021F4" w:rsidRDefault="00DB03CE" w:rsidP="00DB03CE">
      <w:pPr>
        <w:jc w:val="right"/>
        <w:rPr>
          <w:rFonts w:ascii="Times New Roman" w:eastAsia="Times New Roman" w:hAnsi="Times New Roman" w:cs="Times New Roman"/>
          <w:sz w:val="24"/>
          <w:szCs w:val="24"/>
          <w:lang w:eastAsia="lv-LV"/>
        </w:rPr>
      </w:pPr>
    </w:p>
    <w:p w:rsidR="00DB03CE" w:rsidRPr="006021F4" w:rsidRDefault="00DB03CE" w:rsidP="00DB03CE">
      <w:pPr>
        <w:jc w:val="right"/>
        <w:rPr>
          <w:rFonts w:ascii="Times New Roman" w:eastAsia="Times New Roman" w:hAnsi="Times New Roman" w:cs="Times New Roman"/>
          <w:sz w:val="24"/>
          <w:szCs w:val="24"/>
          <w:lang w:eastAsia="lv-LV"/>
        </w:rPr>
      </w:pPr>
    </w:p>
    <w:p w:rsidR="00DB03CE" w:rsidRPr="006021F4" w:rsidRDefault="00DB03CE" w:rsidP="00DB03CE">
      <w:pPr>
        <w:autoSpaceDE w:val="0"/>
        <w:autoSpaceDN w:val="0"/>
        <w:adjustRightInd w:val="0"/>
        <w:jc w:val="both"/>
        <w:rPr>
          <w:rFonts w:ascii="Times New Roman" w:eastAsia="Times New Roman" w:hAnsi="Times New Roman" w:cs="Times New Roman"/>
          <w:color w:val="000000"/>
          <w:sz w:val="24"/>
          <w:szCs w:val="24"/>
          <w:lang w:eastAsia="lv-LV"/>
        </w:rPr>
      </w:pPr>
      <w:r w:rsidRPr="006021F4">
        <w:rPr>
          <w:rFonts w:ascii="Times New Roman" w:eastAsia="Times New Roman" w:hAnsi="Times New Roman" w:cs="Times New Roman"/>
          <w:color w:val="000000"/>
          <w:sz w:val="24"/>
          <w:szCs w:val="24"/>
          <w:lang w:eastAsia="lv-LV"/>
        </w:rPr>
        <w:t>Ģerboņa krāsas: Pantone 340C (zaļš), Pantone 873C (zelts).</w:t>
      </w:r>
    </w:p>
    <w:p w:rsidR="00DB03CE" w:rsidRPr="006021F4" w:rsidRDefault="00DB03CE" w:rsidP="00DB03CE">
      <w:pPr>
        <w:jc w:val="right"/>
        <w:rPr>
          <w:rFonts w:ascii="Times New Roman" w:eastAsia="Times New Roman" w:hAnsi="Times New Roman" w:cs="Times New Roman"/>
          <w:sz w:val="24"/>
          <w:szCs w:val="24"/>
          <w:lang w:eastAsia="lv-LV"/>
        </w:rPr>
      </w:pPr>
    </w:p>
    <w:p w:rsidR="00DB03CE" w:rsidRPr="006021F4" w:rsidRDefault="00DB03CE" w:rsidP="00DB03CE">
      <w:pPr>
        <w:jc w:val="center"/>
        <w:rPr>
          <w:rFonts w:ascii="Times New Roman" w:eastAsia="Times New Roman" w:hAnsi="Times New Roman" w:cs="Times New Roman"/>
          <w:b/>
          <w:sz w:val="24"/>
          <w:szCs w:val="24"/>
          <w:lang w:eastAsia="lv-LV"/>
        </w:rPr>
      </w:pPr>
    </w:p>
    <w:p w:rsidR="00DB03CE" w:rsidRPr="006021F4" w:rsidRDefault="00DB03CE" w:rsidP="00DB03CE">
      <w:pPr>
        <w:spacing w:after="200" w:line="276" w:lineRule="auto"/>
        <w:rPr>
          <w:rFonts w:ascii="Times New Roman" w:eastAsia="Times New Roman" w:hAnsi="Times New Roman" w:cs="Times New Roman"/>
          <w:b/>
          <w:sz w:val="24"/>
          <w:szCs w:val="24"/>
          <w:lang w:eastAsia="lv-LV"/>
        </w:rPr>
      </w:pPr>
      <w:r w:rsidRPr="006021F4">
        <w:rPr>
          <w:rFonts w:ascii="Times New Roman" w:eastAsia="Times New Roman" w:hAnsi="Times New Roman" w:cs="Times New Roman"/>
          <w:b/>
          <w:sz w:val="24"/>
          <w:szCs w:val="24"/>
          <w:lang w:eastAsia="lv-LV"/>
        </w:rPr>
        <w:br w:type="page"/>
      </w:r>
    </w:p>
    <w:p w:rsidR="00DB03CE" w:rsidRPr="006021F4" w:rsidRDefault="00DB03CE" w:rsidP="00DB03CE">
      <w:pPr>
        <w:ind w:left="6480"/>
        <w:jc w:val="both"/>
        <w:rPr>
          <w:rFonts w:ascii="Times New Roman" w:eastAsia="Times New Roman" w:hAnsi="Times New Roman" w:cs="Times New Roman"/>
          <w:sz w:val="20"/>
          <w:szCs w:val="20"/>
          <w:lang w:eastAsia="lv-LV"/>
        </w:rPr>
      </w:pPr>
      <w:r w:rsidRPr="006021F4">
        <w:rPr>
          <w:rFonts w:ascii="Times New Roman" w:eastAsia="Times New Roman" w:hAnsi="Times New Roman" w:cs="Times New Roman"/>
          <w:sz w:val="20"/>
          <w:szCs w:val="20"/>
          <w:lang w:eastAsia="lv-LV"/>
        </w:rPr>
        <w:lastRenderedPageBreak/>
        <w:t>4.pielikums</w:t>
      </w:r>
    </w:p>
    <w:p w:rsidR="00DB03CE" w:rsidRPr="006021F4" w:rsidRDefault="00DB03CE" w:rsidP="00DB03CE">
      <w:pPr>
        <w:ind w:left="6480"/>
        <w:jc w:val="both"/>
        <w:rPr>
          <w:rFonts w:ascii="Times New Roman" w:eastAsia="Times New Roman" w:hAnsi="Times New Roman" w:cs="Times New Roman"/>
          <w:sz w:val="20"/>
          <w:szCs w:val="20"/>
          <w:lang w:eastAsia="lv-LV"/>
        </w:rPr>
      </w:pPr>
      <w:r w:rsidRPr="006021F4">
        <w:rPr>
          <w:rFonts w:ascii="Times New Roman" w:eastAsia="Times New Roman" w:hAnsi="Times New Roman" w:cs="Times New Roman"/>
          <w:sz w:val="20"/>
          <w:szCs w:val="20"/>
          <w:lang w:eastAsia="lv-LV"/>
        </w:rPr>
        <w:t>Tukuma novada Domes ....04.2015.</w:t>
      </w:r>
    </w:p>
    <w:p w:rsidR="00DB03CE" w:rsidRPr="006021F4" w:rsidRDefault="00DB03CE" w:rsidP="00DB03CE">
      <w:pPr>
        <w:ind w:left="5760" w:firstLine="720"/>
        <w:jc w:val="both"/>
        <w:rPr>
          <w:rFonts w:ascii="Times New Roman" w:eastAsia="Times New Roman" w:hAnsi="Times New Roman" w:cs="Times New Roman"/>
          <w:sz w:val="20"/>
          <w:szCs w:val="20"/>
          <w:lang w:eastAsia="lv-LV"/>
        </w:rPr>
      </w:pPr>
      <w:r w:rsidRPr="006021F4">
        <w:rPr>
          <w:rFonts w:ascii="Times New Roman" w:eastAsia="Times New Roman" w:hAnsi="Times New Roman" w:cs="Times New Roman"/>
          <w:sz w:val="20"/>
          <w:szCs w:val="20"/>
          <w:lang w:eastAsia="lv-LV"/>
        </w:rPr>
        <w:t>lēmumam (prot.4,....§.)</w:t>
      </w:r>
    </w:p>
    <w:p w:rsidR="00DB03CE" w:rsidRPr="006021F4" w:rsidRDefault="00DB03CE" w:rsidP="00DB03CE">
      <w:pPr>
        <w:jc w:val="center"/>
        <w:rPr>
          <w:rFonts w:ascii="Times New Roman" w:eastAsia="Times New Roman" w:hAnsi="Times New Roman" w:cs="Times New Roman"/>
          <w:b/>
          <w:sz w:val="24"/>
          <w:szCs w:val="24"/>
          <w:lang w:eastAsia="lv-LV"/>
        </w:rPr>
      </w:pPr>
    </w:p>
    <w:p w:rsidR="00DB03CE" w:rsidRPr="006021F4" w:rsidRDefault="00DB03CE" w:rsidP="00DB03CE">
      <w:pPr>
        <w:jc w:val="center"/>
        <w:rPr>
          <w:rFonts w:ascii="Times New Roman" w:eastAsia="Times New Roman" w:hAnsi="Times New Roman" w:cs="Times New Roman"/>
          <w:b/>
          <w:sz w:val="24"/>
          <w:szCs w:val="24"/>
          <w:lang w:eastAsia="lv-LV"/>
        </w:rPr>
      </w:pPr>
      <w:r w:rsidRPr="006021F4">
        <w:rPr>
          <w:rFonts w:ascii="Times New Roman" w:eastAsia="Times New Roman" w:hAnsi="Times New Roman" w:cs="Times New Roman"/>
          <w:b/>
          <w:sz w:val="24"/>
          <w:szCs w:val="24"/>
          <w:lang w:eastAsia="lv-LV"/>
        </w:rPr>
        <w:t>Sēmes pagasta ģerbonis</w:t>
      </w:r>
    </w:p>
    <w:p w:rsidR="00DB03CE" w:rsidRPr="006021F4" w:rsidRDefault="00DB03CE" w:rsidP="00DB03CE">
      <w:pPr>
        <w:jc w:val="right"/>
        <w:rPr>
          <w:rFonts w:ascii="Times New Roman" w:eastAsia="Times New Roman" w:hAnsi="Times New Roman" w:cs="Times New Roman"/>
          <w:sz w:val="24"/>
          <w:szCs w:val="24"/>
          <w:lang w:eastAsia="lv-LV"/>
        </w:rPr>
      </w:pPr>
    </w:p>
    <w:p w:rsidR="00DB03CE" w:rsidRPr="006021F4" w:rsidRDefault="00DB03CE" w:rsidP="00DB03CE">
      <w:pPr>
        <w:jc w:val="center"/>
        <w:rPr>
          <w:rFonts w:ascii="Times New Roman" w:eastAsia="Times New Roman" w:hAnsi="Times New Roman" w:cs="Times New Roman"/>
          <w:sz w:val="24"/>
          <w:szCs w:val="24"/>
          <w:lang w:eastAsia="lv-LV"/>
        </w:rPr>
      </w:pPr>
      <w:r w:rsidRPr="006021F4">
        <w:rPr>
          <w:rFonts w:ascii="Times New Roman" w:eastAsia="Times New Roman" w:hAnsi="Times New Roman" w:cs="Times New Roman"/>
          <w:noProof/>
          <w:sz w:val="24"/>
          <w:szCs w:val="24"/>
          <w:lang w:eastAsia="lv-LV"/>
        </w:rPr>
        <w:drawing>
          <wp:inline distT="0" distB="0" distL="0" distR="0" wp14:anchorId="13FB74A0" wp14:editId="30B5C923">
            <wp:extent cx="2647950" cy="3617595"/>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47950" cy="3617595"/>
                    </a:xfrm>
                    <a:prstGeom prst="rect">
                      <a:avLst/>
                    </a:prstGeom>
                    <a:noFill/>
                    <a:ln>
                      <a:noFill/>
                    </a:ln>
                  </pic:spPr>
                </pic:pic>
              </a:graphicData>
            </a:graphic>
          </wp:inline>
        </w:drawing>
      </w:r>
    </w:p>
    <w:p w:rsidR="00DB03CE" w:rsidRPr="006021F4" w:rsidRDefault="00DB03CE" w:rsidP="00DB03CE">
      <w:pPr>
        <w:autoSpaceDE w:val="0"/>
        <w:autoSpaceDN w:val="0"/>
        <w:adjustRightInd w:val="0"/>
        <w:jc w:val="both"/>
        <w:rPr>
          <w:rFonts w:ascii="Times New Roman" w:eastAsia="Times New Roman" w:hAnsi="Times New Roman" w:cs="Times New Roman"/>
          <w:color w:val="000000"/>
          <w:sz w:val="24"/>
          <w:szCs w:val="24"/>
          <w:lang w:eastAsia="lv-LV"/>
        </w:rPr>
      </w:pPr>
      <w:r w:rsidRPr="006021F4">
        <w:rPr>
          <w:rFonts w:ascii="Times New Roman" w:eastAsia="Times New Roman" w:hAnsi="Times New Roman" w:cs="Times New Roman"/>
          <w:color w:val="000000"/>
          <w:sz w:val="24"/>
          <w:szCs w:val="24"/>
          <w:lang w:eastAsia="lv-LV"/>
        </w:rPr>
        <w:t>Ģerboņa krāsas: Pantone 873C (zelts), Pantone 877C (sudrabs), Pantone 340C (zaļš), Pantone black (melns).</w:t>
      </w:r>
    </w:p>
    <w:p w:rsidR="00DB03CE" w:rsidRPr="006021F4" w:rsidRDefault="00DB03CE" w:rsidP="00DB03CE">
      <w:pPr>
        <w:jc w:val="right"/>
        <w:rPr>
          <w:rFonts w:ascii="Times New Roman" w:eastAsia="Times New Roman" w:hAnsi="Times New Roman" w:cs="Times New Roman"/>
          <w:sz w:val="24"/>
          <w:szCs w:val="24"/>
          <w:lang w:eastAsia="lv-LV"/>
        </w:rPr>
      </w:pPr>
    </w:p>
    <w:p w:rsidR="00DB03CE" w:rsidRPr="006021F4" w:rsidRDefault="00DB03CE" w:rsidP="00DB03CE">
      <w:pPr>
        <w:spacing w:after="200" w:line="276" w:lineRule="auto"/>
        <w:rPr>
          <w:rFonts w:ascii="Times New Roman" w:eastAsia="Times New Roman" w:hAnsi="Times New Roman" w:cs="Times New Roman"/>
          <w:b/>
          <w:sz w:val="24"/>
          <w:szCs w:val="24"/>
          <w:lang w:eastAsia="lv-LV"/>
        </w:rPr>
      </w:pPr>
      <w:r w:rsidRPr="006021F4">
        <w:rPr>
          <w:rFonts w:ascii="Times New Roman" w:eastAsia="Times New Roman" w:hAnsi="Times New Roman" w:cs="Times New Roman"/>
          <w:b/>
          <w:sz w:val="24"/>
          <w:szCs w:val="24"/>
          <w:lang w:eastAsia="lv-LV"/>
        </w:rPr>
        <w:br w:type="page"/>
      </w:r>
    </w:p>
    <w:p w:rsidR="00DB03CE" w:rsidRPr="006021F4" w:rsidRDefault="00DB03CE" w:rsidP="00DB03CE">
      <w:pPr>
        <w:ind w:left="6480"/>
        <w:jc w:val="both"/>
        <w:rPr>
          <w:rFonts w:ascii="Times New Roman" w:eastAsia="Times New Roman" w:hAnsi="Times New Roman" w:cs="Times New Roman"/>
          <w:sz w:val="20"/>
          <w:szCs w:val="20"/>
          <w:lang w:eastAsia="lv-LV"/>
        </w:rPr>
      </w:pPr>
      <w:r w:rsidRPr="006021F4">
        <w:rPr>
          <w:rFonts w:ascii="Times New Roman" w:eastAsia="Times New Roman" w:hAnsi="Times New Roman" w:cs="Times New Roman"/>
          <w:sz w:val="20"/>
          <w:szCs w:val="20"/>
          <w:lang w:eastAsia="lv-LV"/>
        </w:rPr>
        <w:lastRenderedPageBreak/>
        <w:t>5.pielikums</w:t>
      </w:r>
    </w:p>
    <w:p w:rsidR="00DB03CE" w:rsidRPr="006021F4" w:rsidRDefault="00DB03CE" w:rsidP="00DB03CE">
      <w:pPr>
        <w:ind w:left="6480"/>
        <w:jc w:val="both"/>
        <w:rPr>
          <w:rFonts w:ascii="Times New Roman" w:eastAsia="Times New Roman" w:hAnsi="Times New Roman" w:cs="Times New Roman"/>
          <w:sz w:val="20"/>
          <w:szCs w:val="20"/>
          <w:lang w:eastAsia="lv-LV"/>
        </w:rPr>
      </w:pPr>
      <w:r w:rsidRPr="006021F4">
        <w:rPr>
          <w:rFonts w:ascii="Times New Roman" w:eastAsia="Times New Roman" w:hAnsi="Times New Roman" w:cs="Times New Roman"/>
          <w:sz w:val="20"/>
          <w:szCs w:val="20"/>
          <w:lang w:eastAsia="lv-LV"/>
        </w:rPr>
        <w:t>Tukuma novada Domes ....04.2015.</w:t>
      </w:r>
    </w:p>
    <w:p w:rsidR="00DB03CE" w:rsidRPr="006021F4" w:rsidRDefault="00DB03CE" w:rsidP="00DB03CE">
      <w:pPr>
        <w:ind w:left="5760" w:firstLine="720"/>
        <w:jc w:val="both"/>
        <w:rPr>
          <w:rFonts w:ascii="Times New Roman" w:eastAsia="Times New Roman" w:hAnsi="Times New Roman" w:cs="Times New Roman"/>
          <w:sz w:val="20"/>
          <w:szCs w:val="20"/>
          <w:lang w:eastAsia="lv-LV"/>
        </w:rPr>
      </w:pPr>
      <w:r w:rsidRPr="006021F4">
        <w:rPr>
          <w:rFonts w:ascii="Times New Roman" w:eastAsia="Times New Roman" w:hAnsi="Times New Roman" w:cs="Times New Roman"/>
          <w:sz w:val="20"/>
          <w:szCs w:val="20"/>
          <w:lang w:eastAsia="lv-LV"/>
        </w:rPr>
        <w:t>lēmumam (prot.4,....§.)</w:t>
      </w:r>
    </w:p>
    <w:p w:rsidR="00DB03CE" w:rsidRPr="006021F4" w:rsidRDefault="00DB03CE" w:rsidP="00DB03CE">
      <w:pPr>
        <w:jc w:val="center"/>
        <w:rPr>
          <w:rFonts w:ascii="Times New Roman" w:eastAsia="Times New Roman" w:hAnsi="Times New Roman" w:cs="Times New Roman"/>
          <w:b/>
          <w:sz w:val="24"/>
          <w:szCs w:val="24"/>
          <w:lang w:eastAsia="lv-LV"/>
        </w:rPr>
      </w:pPr>
    </w:p>
    <w:p w:rsidR="00DB03CE" w:rsidRPr="006021F4" w:rsidRDefault="00DB03CE" w:rsidP="00DB03CE">
      <w:pPr>
        <w:jc w:val="center"/>
        <w:rPr>
          <w:rFonts w:ascii="Times New Roman" w:eastAsia="Times New Roman" w:hAnsi="Times New Roman" w:cs="Times New Roman"/>
          <w:b/>
          <w:sz w:val="24"/>
          <w:szCs w:val="24"/>
          <w:lang w:eastAsia="lv-LV"/>
        </w:rPr>
      </w:pPr>
      <w:r w:rsidRPr="006021F4">
        <w:rPr>
          <w:rFonts w:ascii="Times New Roman" w:eastAsia="Times New Roman" w:hAnsi="Times New Roman" w:cs="Times New Roman"/>
          <w:b/>
          <w:sz w:val="24"/>
          <w:szCs w:val="24"/>
          <w:lang w:eastAsia="lv-LV"/>
        </w:rPr>
        <w:t>Tumes pagasta ģerbonis</w:t>
      </w:r>
    </w:p>
    <w:p w:rsidR="00DB03CE" w:rsidRPr="006021F4" w:rsidRDefault="00DB03CE" w:rsidP="00DB03CE">
      <w:pPr>
        <w:jc w:val="right"/>
        <w:rPr>
          <w:rFonts w:ascii="Times New Roman" w:eastAsia="Times New Roman" w:hAnsi="Times New Roman" w:cs="Times New Roman"/>
          <w:sz w:val="24"/>
          <w:szCs w:val="24"/>
          <w:lang w:eastAsia="lv-LV"/>
        </w:rPr>
      </w:pPr>
    </w:p>
    <w:p w:rsidR="00DB03CE" w:rsidRPr="006021F4" w:rsidRDefault="00DB03CE" w:rsidP="00DB03CE">
      <w:pPr>
        <w:jc w:val="right"/>
        <w:rPr>
          <w:rFonts w:ascii="Times New Roman" w:eastAsia="Times New Roman" w:hAnsi="Times New Roman" w:cs="Times New Roman"/>
          <w:sz w:val="24"/>
          <w:szCs w:val="24"/>
          <w:lang w:eastAsia="lv-LV"/>
        </w:rPr>
      </w:pPr>
    </w:p>
    <w:p w:rsidR="00DB03CE" w:rsidRPr="006021F4" w:rsidRDefault="00DB03CE" w:rsidP="00DB03CE">
      <w:pPr>
        <w:jc w:val="center"/>
        <w:rPr>
          <w:rFonts w:ascii="Times New Roman" w:eastAsia="Times New Roman" w:hAnsi="Times New Roman" w:cs="Times New Roman"/>
          <w:sz w:val="24"/>
          <w:szCs w:val="24"/>
          <w:lang w:eastAsia="lv-LV"/>
        </w:rPr>
      </w:pPr>
      <w:r w:rsidRPr="006021F4">
        <w:rPr>
          <w:rFonts w:ascii="Times New Roman" w:eastAsia="Times New Roman" w:hAnsi="Times New Roman" w:cs="Times New Roman"/>
          <w:noProof/>
          <w:sz w:val="24"/>
          <w:szCs w:val="24"/>
          <w:lang w:eastAsia="lv-LV"/>
        </w:rPr>
        <w:drawing>
          <wp:inline distT="0" distB="0" distL="0" distR="0" wp14:anchorId="48F2013B" wp14:editId="07261326">
            <wp:extent cx="2576195" cy="3068955"/>
            <wp:effectExtent l="0" t="0" r="0" b="0"/>
            <wp:docPr id="22" name="Picture 22" descr="Tumes_pagasts_C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umes_pagasts_CO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76195" cy="3068955"/>
                    </a:xfrm>
                    <a:prstGeom prst="rect">
                      <a:avLst/>
                    </a:prstGeom>
                    <a:noFill/>
                    <a:ln>
                      <a:noFill/>
                    </a:ln>
                  </pic:spPr>
                </pic:pic>
              </a:graphicData>
            </a:graphic>
          </wp:inline>
        </w:drawing>
      </w:r>
    </w:p>
    <w:p w:rsidR="00DB03CE" w:rsidRPr="006021F4" w:rsidRDefault="00DB03CE" w:rsidP="00DB03CE">
      <w:pPr>
        <w:rPr>
          <w:rFonts w:ascii="Times New Roman" w:eastAsia="Times New Roman" w:hAnsi="Times New Roman" w:cs="Times New Roman"/>
          <w:sz w:val="24"/>
          <w:szCs w:val="24"/>
          <w:lang w:eastAsia="lv-LV"/>
        </w:rPr>
      </w:pPr>
    </w:p>
    <w:p w:rsidR="00DB03CE" w:rsidRPr="006021F4" w:rsidRDefault="00DB03CE" w:rsidP="00DB03CE">
      <w:pPr>
        <w:autoSpaceDE w:val="0"/>
        <w:autoSpaceDN w:val="0"/>
        <w:adjustRightInd w:val="0"/>
        <w:jc w:val="both"/>
        <w:rPr>
          <w:rFonts w:ascii="Times New Roman" w:eastAsia="Times New Roman" w:hAnsi="Times New Roman" w:cs="Times New Roman"/>
          <w:color w:val="000000"/>
          <w:sz w:val="24"/>
          <w:szCs w:val="24"/>
          <w:lang w:eastAsia="lv-LV"/>
        </w:rPr>
      </w:pPr>
      <w:r w:rsidRPr="006021F4">
        <w:rPr>
          <w:rFonts w:ascii="Times New Roman" w:eastAsia="Times New Roman" w:hAnsi="Times New Roman" w:cs="Times New Roman"/>
          <w:color w:val="000000"/>
          <w:sz w:val="24"/>
          <w:szCs w:val="24"/>
          <w:lang w:eastAsia="lv-LV"/>
        </w:rPr>
        <w:t>Ģerboņa krāsas: Pantone 186C (sarkans), Pantone 877C (sudrabs).</w:t>
      </w:r>
    </w:p>
    <w:p w:rsidR="00DB03CE" w:rsidRPr="006021F4" w:rsidRDefault="00DB03CE" w:rsidP="00DB03CE">
      <w:pPr>
        <w:autoSpaceDE w:val="0"/>
        <w:autoSpaceDN w:val="0"/>
        <w:adjustRightInd w:val="0"/>
        <w:jc w:val="both"/>
        <w:rPr>
          <w:rFonts w:ascii="Times New Roman" w:eastAsia="Times New Roman" w:hAnsi="Times New Roman" w:cs="Times New Roman"/>
          <w:sz w:val="24"/>
          <w:szCs w:val="24"/>
          <w:lang w:eastAsia="lv-LV"/>
        </w:rPr>
      </w:pPr>
    </w:p>
    <w:p w:rsidR="00DB03CE" w:rsidRPr="006021F4" w:rsidRDefault="00DB03CE" w:rsidP="00DB03CE">
      <w:pPr>
        <w:spacing w:after="200" w:line="276" w:lineRule="auto"/>
        <w:rPr>
          <w:rFonts w:ascii="Times New Roman" w:eastAsia="Times New Roman" w:hAnsi="Times New Roman" w:cs="Times New Roman"/>
          <w:b/>
          <w:sz w:val="24"/>
          <w:szCs w:val="24"/>
          <w:lang w:eastAsia="lv-LV"/>
        </w:rPr>
      </w:pPr>
      <w:r w:rsidRPr="006021F4">
        <w:rPr>
          <w:rFonts w:ascii="Times New Roman" w:eastAsia="Times New Roman" w:hAnsi="Times New Roman" w:cs="Times New Roman"/>
          <w:b/>
          <w:sz w:val="24"/>
          <w:szCs w:val="24"/>
          <w:lang w:eastAsia="lv-LV"/>
        </w:rPr>
        <w:br w:type="page"/>
      </w:r>
    </w:p>
    <w:p w:rsidR="00DB03CE" w:rsidRPr="006021F4" w:rsidRDefault="00DB03CE" w:rsidP="00DB03CE">
      <w:pPr>
        <w:ind w:left="6480"/>
        <w:jc w:val="both"/>
        <w:rPr>
          <w:rFonts w:ascii="Times New Roman" w:eastAsia="Times New Roman" w:hAnsi="Times New Roman" w:cs="Times New Roman"/>
          <w:sz w:val="20"/>
          <w:szCs w:val="20"/>
          <w:lang w:eastAsia="lv-LV"/>
        </w:rPr>
      </w:pPr>
      <w:r w:rsidRPr="006021F4">
        <w:rPr>
          <w:rFonts w:ascii="Times New Roman" w:eastAsia="Times New Roman" w:hAnsi="Times New Roman" w:cs="Times New Roman"/>
          <w:sz w:val="20"/>
          <w:szCs w:val="20"/>
          <w:lang w:eastAsia="lv-LV"/>
        </w:rPr>
        <w:lastRenderedPageBreak/>
        <w:t>6.pielikums</w:t>
      </w:r>
    </w:p>
    <w:p w:rsidR="00DB03CE" w:rsidRPr="006021F4" w:rsidRDefault="00DB03CE" w:rsidP="00DB03CE">
      <w:pPr>
        <w:ind w:left="6480"/>
        <w:jc w:val="both"/>
        <w:rPr>
          <w:rFonts w:ascii="Times New Roman" w:eastAsia="Times New Roman" w:hAnsi="Times New Roman" w:cs="Times New Roman"/>
          <w:sz w:val="20"/>
          <w:szCs w:val="20"/>
          <w:lang w:eastAsia="lv-LV"/>
        </w:rPr>
      </w:pPr>
      <w:r w:rsidRPr="006021F4">
        <w:rPr>
          <w:rFonts w:ascii="Times New Roman" w:eastAsia="Times New Roman" w:hAnsi="Times New Roman" w:cs="Times New Roman"/>
          <w:sz w:val="20"/>
          <w:szCs w:val="20"/>
          <w:lang w:eastAsia="lv-LV"/>
        </w:rPr>
        <w:t>Tukuma novada Domes ....04.2015.</w:t>
      </w:r>
    </w:p>
    <w:p w:rsidR="00DB03CE" w:rsidRPr="006021F4" w:rsidRDefault="00DB03CE" w:rsidP="00DB03CE">
      <w:pPr>
        <w:ind w:left="5760" w:firstLine="720"/>
        <w:jc w:val="both"/>
        <w:rPr>
          <w:rFonts w:ascii="Times New Roman" w:eastAsia="Times New Roman" w:hAnsi="Times New Roman" w:cs="Times New Roman"/>
          <w:sz w:val="20"/>
          <w:szCs w:val="20"/>
          <w:lang w:eastAsia="lv-LV"/>
        </w:rPr>
      </w:pPr>
      <w:r w:rsidRPr="006021F4">
        <w:rPr>
          <w:rFonts w:ascii="Times New Roman" w:eastAsia="Times New Roman" w:hAnsi="Times New Roman" w:cs="Times New Roman"/>
          <w:sz w:val="20"/>
          <w:szCs w:val="20"/>
          <w:lang w:eastAsia="lv-LV"/>
        </w:rPr>
        <w:t>lēmumam (prot.4,....§.)</w:t>
      </w:r>
    </w:p>
    <w:p w:rsidR="00DB03CE" w:rsidRPr="006021F4" w:rsidRDefault="00DB03CE" w:rsidP="00DB03CE">
      <w:pPr>
        <w:autoSpaceDE w:val="0"/>
        <w:autoSpaceDN w:val="0"/>
        <w:adjustRightInd w:val="0"/>
        <w:jc w:val="center"/>
        <w:rPr>
          <w:rFonts w:ascii="Times New Roman" w:eastAsia="Times New Roman" w:hAnsi="Times New Roman" w:cs="Times New Roman"/>
          <w:b/>
          <w:sz w:val="24"/>
          <w:szCs w:val="24"/>
          <w:lang w:eastAsia="lv-LV"/>
        </w:rPr>
      </w:pPr>
    </w:p>
    <w:p w:rsidR="00DB03CE" w:rsidRPr="006021F4" w:rsidRDefault="00DB03CE" w:rsidP="00DB03CE">
      <w:pPr>
        <w:autoSpaceDE w:val="0"/>
        <w:autoSpaceDN w:val="0"/>
        <w:adjustRightInd w:val="0"/>
        <w:jc w:val="center"/>
        <w:rPr>
          <w:rFonts w:ascii="Times New Roman" w:eastAsia="Times New Roman" w:hAnsi="Times New Roman" w:cs="Times New Roman"/>
          <w:b/>
          <w:sz w:val="24"/>
          <w:szCs w:val="24"/>
          <w:lang w:eastAsia="lv-LV"/>
        </w:rPr>
      </w:pPr>
      <w:r w:rsidRPr="006021F4">
        <w:rPr>
          <w:rFonts w:ascii="Times New Roman" w:eastAsia="Times New Roman" w:hAnsi="Times New Roman" w:cs="Times New Roman"/>
          <w:b/>
          <w:sz w:val="24"/>
          <w:szCs w:val="24"/>
          <w:lang w:eastAsia="lv-LV"/>
        </w:rPr>
        <w:t>Tukuma pilsētas ģerbonis</w:t>
      </w:r>
    </w:p>
    <w:p w:rsidR="00DB03CE" w:rsidRPr="006021F4" w:rsidRDefault="00DB03CE" w:rsidP="00DB03CE">
      <w:pPr>
        <w:rPr>
          <w:rFonts w:ascii="Times New Roman" w:eastAsia="Times New Roman" w:hAnsi="Times New Roman" w:cs="Times New Roman"/>
          <w:sz w:val="24"/>
          <w:szCs w:val="24"/>
          <w:lang w:eastAsia="lv-LV"/>
        </w:rPr>
      </w:pPr>
    </w:p>
    <w:p w:rsidR="00DB03CE" w:rsidRPr="006021F4" w:rsidRDefault="00DB03CE" w:rsidP="00DB03CE">
      <w:pPr>
        <w:jc w:val="center"/>
        <w:rPr>
          <w:rFonts w:ascii="Times New Roman" w:eastAsia="Times New Roman" w:hAnsi="Times New Roman" w:cs="Times New Roman"/>
          <w:sz w:val="24"/>
          <w:szCs w:val="24"/>
          <w:lang w:eastAsia="lv-LV"/>
        </w:rPr>
      </w:pPr>
      <w:r w:rsidRPr="006021F4">
        <w:rPr>
          <w:rFonts w:ascii="Times New Roman" w:eastAsia="Times New Roman" w:hAnsi="Times New Roman" w:cs="Times New Roman"/>
          <w:noProof/>
          <w:sz w:val="24"/>
          <w:szCs w:val="24"/>
          <w:lang w:eastAsia="lv-LV"/>
        </w:rPr>
        <w:drawing>
          <wp:inline distT="0" distB="0" distL="0" distR="0" wp14:anchorId="5AB93CB2" wp14:editId="0F5A52BB">
            <wp:extent cx="2560320" cy="3045460"/>
            <wp:effectExtent l="0" t="0" r="0" b="2540"/>
            <wp:docPr id="23" name="Picture 23" descr="Escut_Tuk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cut_Tukum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60320" cy="3045460"/>
                    </a:xfrm>
                    <a:prstGeom prst="rect">
                      <a:avLst/>
                    </a:prstGeom>
                    <a:noFill/>
                    <a:ln>
                      <a:noFill/>
                    </a:ln>
                  </pic:spPr>
                </pic:pic>
              </a:graphicData>
            </a:graphic>
          </wp:inline>
        </w:drawing>
      </w:r>
    </w:p>
    <w:p w:rsidR="00DB03CE" w:rsidRPr="006021F4" w:rsidRDefault="00DB03CE" w:rsidP="00DB03CE">
      <w:pPr>
        <w:autoSpaceDE w:val="0"/>
        <w:autoSpaceDN w:val="0"/>
        <w:adjustRightInd w:val="0"/>
        <w:jc w:val="right"/>
        <w:rPr>
          <w:rFonts w:ascii="Times New Roman" w:eastAsia="Times New Roman" w:hAnsi="Times New Roman" w:cs="Times New Roman"/>
          <w:sz w:val="24"/>
          <w:szCs w:val="24"/>
          <w:lang w:eastAsia="lv-LV"/>
        </w:rPr>
      </w:pPr>
    </w:p>
    <w:p w:rsidR="00DB03CE" w:rsidRPr="006021F4" w:rsidRDefault="00DB03CE" w:rsidP="00DB03CE">
      <w:pPr>
        <w:autoSpaceDE w:val="0"/>
        <w:autoSpaceDN w:val="0"/>
        <w:adjustRightInd w:val="0"/>
        <w:jc w:val="right"/>
        <w:rPr>
          <w:rFonts w:ascii="Times New Roman" w:eastAsia="Times New Roman" w:hAnsi="Times New Roman" w:cs="Times New Roman"/>
          <w:sz w:val="24"/>
          <w:szCs w:val="24"/>
          <w:lang w:eastAsia="lv-LV"/>
        </w:rPr>
      </w:pPr>
    </w:p>
    <w:p w:rsidR="00DB03CE" w:rsidRPr="006021F4" w:rsidRDefault="00DB03CE" w:rsidP="00DB03CE">
      <w:pPr>
        <w:autoSpaceDE w:val="0"/>
        <w:autoSpaceDN w:val="0"/>
        <w:adjustRightInd w:val="0"/>
        <w:jc w:val="both"/>
        <w:rPr>
          <w:rFonts w:ascii="Times New Roman" w:eastAsia="Times New Roman" w:hAnsi="Times New Roman" w:cs="Times New Roman"/>
          <w:color w:val="000000"/>
          <w:sz w:val="24"/>
          <w:szCs w:val="24"/>
          <w:lang w:eastAsia="lv-LV"/>
        </w:rPr>
      </w:pPr>
      <w:r w:rsidRPr="006021F4">
        <w:rPr>
          <w:rFonts w:ascii="Times New Roman" w:eastAsia="Times New Roman" w:hAnsi="Times New Roman" w:cs="Times New Roman"/>
          <w:color w:val="000000"/>
          <w:sz w:val="24"/>
          <w:szCs w:val="24"/>
          <w:lang w:eastAsia="lv-LV"/>
        </w:rPr>
        <w:t>Ģerboņa krāsas: Pantone 340 (zaļš), Pantone (sudrabs) un Pantone Black C (melns).</w:t>
      </w:r>
    </w:p>
    <w:p w:rsidR="00DB03CE" w:rsidRPr="006021F4" w:rsidRDefault="00DB03CE" w:rsidP="00DB03CE">
      <w:pPr>
        <w:autoSpaceDE w:val="0"/>
        <w:autoSpaceDN w:val="0"/>
        <w:adjustRightInd w:val="0"/>
        <w:jc w:val="right"/>
        <w:rPr>
          <w:rFonts w:ascii="Times New Roman" w:eastAsia="Times New Roman" w:hAnsi="Times New Roman" w:cs="Times New Roman"/>
          <w:sz w:val="24"/>
          <w:szCs w:val="24"/>
          <w:lang w:eastAsia="lv-LV"/>
        </w:rPr>
      </w:pPr>
    </w:p>
    <w:p w:rsidR="00DB03CE" w:rsidRPr="006021F4" w:rsidRDefault="00DB03CE" w:rsidP="00DB03CE">
      <w:pPr>
        <w:autoSpaceDE w:val="0"/>
        <w:autoSpaceDN w:val="0"/>
        <w:adjustRightInd w:val="0"/>
        <w:jc w:val="center"/>
        <w:rPr>
          <w:rFonts w:ascii="Times New Roman" w:eastAsia="Times New Roman" w:hAnsi="Times New Roman" w:cs="Times New Roman"/>
          <w:b/>
          <w:sz w:val="24"/>
          <w:szCs w:val="24"/>
          <w:lang w:eastAsia="lv-LV"/>
        </w:rPr>
      </w:pPr>
    </w:p>
    <w:p w:rsidR="00DB03CE" w:rsidRPr="006021F4" w:rsidRDefault="00DB03CE" w:rsidP="00DB03CE">
      <w:pPr>
        <w:autoSpaceDE w:val="0"/>
        <w:autoSpaceDN w:val="0"/>
        <w:adjustRightInd w:val="0"/>
        <w:jc w:val="center"/>
        <w:rPr>
          <w:rFonts w:ascii="Times New Roman" w:eastAsia="Times New Roman" w:hAnsi="Times New Roman" w:cs="Times New Roman"/>
          <w:b/>
          <w:sz w:val="24"/>
          <w:szCs w:val="24"/>
          <w:lang w:eastAsia="lv-LV"/>
        </w:rPr>
      </w:pPr>
    </w:p>
    <w:p w:rsidR="00DB03CE" w:rsidRPr="006021F4" w:rsidRDefault="00DB03CE" w:rsidP="00DB03CE">
      <w:pPr>
        <w:autoSpaceDE w:val="0"/>
        <w:autoSpaceDN w:val="0"/>
        <w:adjustRightInd w:val="0"/>
        <w:jc w:val="center"/>
        <w:rPr>
          <w:rFonts w:ascii="Times New Roman" w:eastAsia="Times New Roman" w:hAnsi="Times New Roman" w:cs="Times New Roman"/>
          <w:b/>
          <w:sz w:val="24"/>
          <w:szCs w:val="24"/>
          <w:lang w:eastAsia="lv-LV"/>
        </w:rPr>
      </w:pPr>
    </w:p>
    <w:p w:rsidR="00DB03CE" w:rsidRPr="006021F4" w:rsidRDefault="00DB03CE" w:rsidP="00DB03CE">
      <w:pPr>
        <w:autoSpaceDE w:val="0"/>
        <w:autoSpaceDN w:val="0"/>
        <w:adjustRightInd w:val="0"/>
        <w:jc w:val="center"/>
        <w:rPr>
          <w:rFonts w:ascii="Times New Roman" w:eastAsia="Times New Roman" w:hAnsi="Times New Roman" w:cs="Times New Roman"/>
          <w:b/>
          <w:sz w:val="24"/>
          <w:szCs w:val="24"/>
          <w:lang w:eastAsia="lv-LV"/>
        </w:rPr>
      </w:pPr>
    </w:p>
    <w:p w:rsidR="00DB03CE" w:rsidRPr="006021F4" w:rsidRDefault="00DB03CE" w:rsidP="00DB03CE">
      <w:pPr>
        <w:autoSpaceDE w:val="0"/>
        <w:autoSpaceDN w:val="0"/>
        <w:adjustRightInd w:val="0"/>
        <w:jc w:val="center"/>
        <w:rPr>
          <w:rFonts w:ascii="Times New Roman" w:eastAsia="Times New Roman" w:hAnsi="Times New Roman" w:cs="Times New Roman"/>
          <w:b/>
          <w:sz w:val="24"/>
          <w:szCs w:val="24"/>
          <w:lang w:eastAsia="lv-LV"/>
        </w:rPr>
      </w:pPr>
    </w:p>
    <w:p w:rsidR="00DB03CE" w:rsidRPr="006021F4" w:rsidRDefault="00DB03CE" w:rsidP="00DB03CE">
      <w:pPr>
        <w:jc w:val="both"/>
        <w:rPr>
          <w:rFonts w:ascii="Times New Roman" w:eastAsia="Times New Roman" w:hAnsi="Times New Roman" w:cs="Times New Roman"/>
          <w:sz w:val="20"/>
          <w:szCs w:val="20"/>
          <w:lang w:eastAsia="lv-LV"/>
        </w:rPr>
      </w:pPr>
    </w:p>
    <w:p w:rsidR="00DB03CE" w:rsidRPr="006021F4" w:rsidRDefault="00DB03CE" w:rsidP="00DB03CE">
      <w:pPr>
        <w:spacing w:after="200" w:line="276" w:lineRule="auto"/>
        <w:rPr>
          <w:rFonts w:ascii="Times New Roman" w:eastAsia="Times New Roman" w:hAnsi="Times New Roman" w:cs="Times New Roman"/>
          <w:sz w:val="20"/>
          <w:szCs w:val="20"/>
          <w:lang w:eastAsia="lv-LV"/>
        </w:rPr>
      </w:pPr>
      <w:r w:rsidRPr="006021F4">
        <w:rPr>
          <w:rFonts w:ascii="Times New Roman" w:eastAsia="Times New Roman" w:hAnsi="Times New Roman" w:cs="Times New Roman"/>
          <w:sz w:val="20"/>
          <w:szCs w:val="20"/>
          <w:lang w:eastAsia="lv-LV"/>
        </w:rPr>
        <w:br w:type="page"/>
      </w:r>
    </w:p>
    <w:p w:rsidR="00DB03CE" w:rsidRPr="006021F4" w:rsidRDefault="00DB03CE" w:rsidP="00DB03CE">
      <w:pPr>
        <w:ind w:left="6480"/>
        <w:jc w:val="both"/>
        <w:rPr>
          <w:rFonts w:ascii="Times New Roman" w:eastAsia="Times New Roman" w:hAnsi="Times New Roman" w:cs="Times New Roman"/>
          <w:sz w:val="20"/>
          <w:szCs w:val="20"/>
          <w:lang w:eastAsia="lv-LV"/>
        </w:rPr>
      </w:pPr>
      <w:r w:rsidRPr="006021F4">
        <w:rPr>
          <w:rFonts w:ascii="Times New Roman" w:eastAsia="Times New Roman" w:hAnsi="Times New Roman" w:cs="Times New Roman"/>
          <w:sz w:val="20"/>
          <w:szCs w:val="20"/>
          <w:lang w:eastAsia="lv-LV"/>
        </w:rPr>
        <w:lastRenderedPageBreak/>
        <w:t>7.pielikums</w:t>
      </w:r>
    </w:p>
    <w:p w:rsidR="00DB03CE" w:rsidRPr="006021F4" w:rsidRDefault="00DB03CE" w:rsidP="00DB03CE">
      <w:pPr>
        <w:ind w:left="6480"/>
        <w:jc w:val="both"/>
        <w:rPr>
          <w:rFonts w:ascii="Times New Roman" w:eastAsia="Times New Roman" w:hAnsi="Times New Roman" w:cs="Times New Roman"/>
          <w:sz w:val="20"/>
          <w:szCs w:val="20"/>
          <w:lang w:eastAsia="lv-LV"/>
        </w:rPr>
      </w:pPr>
      <w:r w:rsidRPr="006021F4">
        <w:rPr>
          <w:rFonts w:ascii="Times New Roman" w:eastAsia="Times New Roman" w:hAnsi="Times New Roman" w:cs="Times New Roman"/>
          <w:sz w:val="20"/>
          <w:szCs w:val="20"/>
          <w:lang w:eastAsia="lv-LV"/>
        </w:rPr>
        <w:t>Tukuma novada Domes ....04.2015.</w:t>
      </w:r>
    </w:p>
    <w:p w:rsidR="00DB03CE" w:rsidRPr="006021F4" w:rsidRDefault="00DB03CE" w:rsidP="00DB03CE">
      <w:pPr>
        <w:ind w:left="5760" w:firstLine="720"/>
        <w:jc w:val="both"/>
        <w:rPr>
          <w:rFonts w:ascii="Times New Roman" w:eastAsia="Times New Roman" w:hAnsi="Times New Roman" w:cs="Times New Roman"/>
          <w:sz w:val="20"/>
          <w:szCs w:val="20"/>
          <w:lang w:eastAsia="lv-LV"/>
        </w:rPr>
      </w:pPr>
      <w:r w:rsidRPr="006021F4">
        <w:rPr>
          <w:rFonts w:ascii="Times New Roman" w:eastAsia="Times New Roman" w:hAnsi="Times New Roman" w:cs="Times New Roman"/>
          <w:sz w:val="20"/>
          <w:szCs w:val="20"/>
          <w:lang w:eastAsia="lv-LV"/>
        </w:rPr>
        <w:t>lēmumam (prot.4,....§.)</w:t>
      </w:r>
    </w:p>
    <w:p w:rsidR="00DB03CE" w:rsidRPr="006021F4" w:rsidRDefault="00DB03CE" w:rsidP="00DB03CE">
      <w:pPr>
        <w:jc w:val="both"/>
        <w:rPr>
          <w:rFonts w:ascii="Times New Roman" w:eastAsia="Calibri" w:hAnsi="Times New Roman" w:cs="Times New Roman"/>
          <w:sz w:val="24"/>
          <w:szCs w:val="24"/>
        </w:rPr>
      </w:pPr>
    </w:p>
    <w:p w:rsidR="00DB03CE" w:rsidRPr="006021F4" w:rsidRDefault="00DB03CE" w:rsidP="00DB03CE">
      <w:pPr>
        <w:jc w:val="both"/>
        <w:rPr>
          <w:rFonts w:ascii="Times New Roman" w:eastAsia="Calibri" w:hAnsi="Times New Roman" w:cs="Times New Roman"/>
          <w:sz w:val="24"/>
          <w:szCs w:val="24"/>
        </w:rPr>
      </w:pPr>
    </w:p>
    <w:p w:rsidR="00DB03CE" w:rsidRPr="006021F4" w:rsidRDefault="00DB03CE" w:rsidP="00DB03CE">
      <w:pPr>
        <w:rPr>
          <w:rFonts w:ascii="Times New Roman" w:eastAsia="Calibri" w:hAnsi="Times New Roman" w:cs="Times New Roman"/>
          <w:sz w:val="40"/>
          <w:szCs w:val="40"/>
        </w:rPr>
      </w:pPr>
    </w:p>
    <w:p w:rsidR="00DB03CE" w:rsidRPr="006021F4" w:rsidRDefault="00DB03CE" w:rsidP="00DB03CE">
      <w:pPr>
        <w:jc w:val="center"/>
        <w:rPr>
          <w:rFonts w:ascii="Times New Roman" w:eastAsia="Calibri" w:hAnsi="Times New Roman" w:cs="Times New Roman"/>
          <w:sz w:val="40"/>
          <w:szCs w:val="40"/>
        </w:rPr>
      </w:pPr>
      <w:r w:rsidRPr="006021F4">
        <w:rPr>
          <w:rFonts w:ascii="Times New Roman" w:eastAsia="Calibri" w:hAnsi="Times New Roman" w:cs="Times New Roman"/>
          <w:sz w:val="40"/>
          <w:szCs w:val="40"/>
        </w:rPr>
        <w:t>Tukuma novada karogs</w:t>
      </w:r>
    </w:p>
    <w:p w:rsidR="00DB03CE" w:rsidRPr="006021F4" w:rsidRDefault="00DB03CE" w:rsidP="00DB03CE">
      <w:pPr>
        <w:jc w:val="both"/>
        <w:rPr>
          <w:rFonts w:ascii="Times New Roman" w:eastAsia="Calibri" w:hAnsi="Times New Roman" w:cs="Times New Roman"/>
          <w:sz w:val="24"/>
          <w:szCs w:val="24"/>
        </w:rPr>
      </w:pPr>
    </w:p>
    <w:p w:rsidR="00DB03CE" w:rsidRPr="006021F4" w:rsidRDefault="00DB03CE" w:rsidP="00DB03CE">
      <w:pPr>
        <w:jc w:val="both"/>
        <w:rPr>
          <w:rFonts w:ascii="Times New Roman" w:eastAsia="Calibri" w:hAnsi="Times New Roman" w:cs="Times New Roman"/>
          <w:sz w:val="24"/>
          <w:szCs w:val="24"/>
        </w:rPr>
      </w:pPr>
    </w:p>
    <w:p w:rsidR="00DB03CE" w:rsidRPr="006021F4" w:rsidRDefault="00DB03CE" w:rsidP="00DB03CE">
      <w:pPr>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Karoga apraksts: taisnstūra forma (proporcijas - 1:2), tā audekls sadalīts divās horizontālās vienāda platuma joslās: augšējā daļā – baltā krāsā, apakšējā daļā - zaļā krāsā (tonis pēc Pantone 341 C). Karoga vidū attēlota daļa no Tukuma novada ģerboņa – sudraba sešu ziedlapu roze ar kauslapām un auglenīcu.</w:t>
      </w:r>
    </w:p>
    <w:p w:rsidR="00DB03CE" w:rsidRPr="006021F4" w:rsidRDefault="00DB03CE" w:rsidP="00DB03CE">
      <w:pPr>
        <w:jc w:val="both"/>
        <w:rPr>
          <w:rFonts w:ascii="Times New Roman" w:eastAsia="Calibri" w:hAnsi="Times New Roman" w:cs="Times New Roman"/>
          <w:sz w:val="24"/>
          <w:szCs w:val="24"/>
        </w:rPr>
      </w:pPr>
    </w:p>
    <w:p w:rsidR="00DB03CE" w:rsidRPr="006021F4" w:rsidRDefault="00DB03CE" w:rsidP="00DB03CE">
      <w:pPr>
        <w:jc w:val="both"/>
        <w:rPr>
          <w:rFonts w:ascii="Times New Roman" w:eastAsia="Calibri" w:hAnsi="Times New Roman" w:cs="Times New Roman"/>
          <w:sz w:val="24"/>
          <w:szCs w:val="24"/>
        </w:rPr>
      </w:pPr>
    </w:p>
    <w:p w:rsidR="00DB03CE" w:rsidRPr="006021F4" w:rsidRDefault="00DB03CE" w:rsidP="00DB03CE">
      <w:pPr>
        <w:jc w:val="both"/>
        <w:rPr>
          <w:rFonts w:ascii="Times New Roman" w:eastAsia="Calibri" w:hAnsi="Times New Roman" w:cs="Times New Roman"/>
          <w:sz w:val="24"/>
          <w:szCs w:val="24"/>
        </w:rPr>
      </w:pPr>
    </w:p>
    <w:p w:rsidR="00DB03CE" w:rsidRPr="006021F4" w:rsidRDefault="00DB03CE" w:rsidP="00DB03CE">
      <w:pPr>
        <w:jc w:val="both"/>
        <w:rPr>
          <w:rFonts w:ascii="Times New Roman" w:eastAsia="Calibri" w:hAnsi="Times New Roman" w:cs="Times New Roman"/>
          <w:sz w:val="24"/>
          <w:szCs w:val="24"/>
        </w:rPr>
      </w:pPr>
      <w:r w:rsidRPr="006021F4">
        <w:rPr>
          <w:rFonts w:ascii="Times New Roman" w:eastAsia="Calibri" w:hAnsi="Times New Roman" w:cs="Times New Roman"/>
          <w:noProof/>
          <w:sz w:val="24"/>
          <w:szCs w:val="24"/>
          <w:lang w:eastAsia="lv-LV"/>
        </w:rPr>
        <w:drawing>
          <wp:inline distT="0" distB="0" distL="0" distR="0" wp14:anchorId="17249026" wp14:editId="70BACED4">
            <wp:extent cx="6152515" cy="2991485"/>
            <wp:effectExtent l="19050" t="0" r="635" b="0"/>
            <wp:docPr id="24" name="Picture 1" descr="C:\Users\Līga\Desktop\novada_karogs\suutiisanai\komisijai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īga\Desktop\novada_karogs\suutiisanai\komisijai_1.tif"/>
                    <pic:cNvPicPr>
                      <a:picLocks noChangeAspect="1" noChangeArrowheads="1"/>
                    </pic:cNvPicPr>
                  </pic:nvPicPr>
                  <pic:blipFill>
                    <a:blip r:embed="rId25" cstate="print"/>
                    <a:srcRect/>
                    <a:stretch>
                      <a:fillRect/>
                    </a:stretch>
                  </pic:blipFill>
                  <pic:spPr bwMode="auto">
                    <a:xfrm>
                      <a:off x="0" y="0"/>
                      <a:ext cx="6152515" cy="2991485"/>
                    </a:xfrm>
                    <a:prstGeom prst="rect">
                      <a:avLst/>
                    </a:prstGeom>
                    <a:noFill/>
                    <a:ln w="9525">
                      <a:noFill/>
                      <a:miter lim="800000"/>
                      <a:headEnd/>
                      <a:tailEnd/>
                    </a:ln>
                  </pic:spPr>
                </pic:pic>
              </a:graphicData>
            </a:graphic>
          </wp:inline>
        </w:drawing>
      </w:r>
    </w:p>
    <w:p w:rsidR="00DB03CE" w:rsidRPr="006021F4" w:rsidRDefault="00DB03CE" w:rsidP="00DB03CE">
      <w:pPr>
        <w:jc w:val="both"/>
        <w:rPr>
          <w:rFonts w:ascii="Times New Roman" w:eastAsia="Calibri" w:hAnsi="Times New Roman" w:cs="Times New Roman"/>
        </w:rPr>
      </w:pPr>
    </w:p>
    <w:p w:rsidR="00DB03CE" w:rsidRPr="006021F4" w:rsidRDefault="00DB03CE" w:rsidP="00DB03CE">
      <w:pPr>
        <w:jc w:val="both"/>
        <w:rPr>
          <w:rFonts w:ascii="Times New Roman" w:eastAsia="Calibri" w:hAnsi="Times New Roman" w:cs="Times New Roman"/>
        </w:rPr>
      </w:pPr>
    </w:p>
    <w:p w:rsidR="00DB03CE" w:rsidRPr="006021F4" w:rsidRDefault="00DB03CE" w:rsidP="00DB03CE">
      <w:pPr>
        <w:jc w:val="both"/>
        <w:rPr>
          <w:rFonts w:ascii="Times New Roman" w:eastAsia="Calibri" w:hAnsi="Times New Roman" w:cs="Times New Roman"/>
        </w:rPr>
      </w:pPr>
    </w:p>
    <w:p w:rsidR="00DB03CE" w:rsidRPr="006021F4" w:rsidRDefault="00DB03CE" w:rsidP="00DB03CE">
      <w:pPr>
        <w:jc w:val="both"/>
        <w:rPr>
          <w:rFonts w:ascii="Times New Roman" w:eastAsia="Calibri" w:hAnsi="Times New Roman" w:cs="Times New Roman"/>
        </w:rPr>
      </w:pPr>
    </w:p>
    <w:p w:rsidR="00DB03CE" w:rsidRPr="006021F4" w:rsidRDefault="00DB03CE" w:rsidP="00DB03CE">
      <w:pPr>
        <w:autoSpaceDE w:val="0"/>
        <w:autoSpaceDN w:val="0"/>
        <w:adjustRightInd w:val="0"/>
        <w:jc w:val="center"/>
        <w:rPr>
          <w:rFonts w:ascii="Times New Roman" w:eastAsia="Times New Roman" w:hAnsi="Times New Roman" w:cs="Times New Roman"/>
          <w:b/>
          <w:sz w:val="24"/>
          <w:szCs w:val="24"/>
          <w:lang w:eastAsia="lv-LV"/>
        </w:rPr>
      </w:pPr>
    </w:p>
    <w:p w:rsidR="00DB03CE" w:rsidRPr="006021F4" w:rsidRDefault="00DB03CE" w:rsidP="00DB03CE">
      <w:pPr>
        <w:autoSpaceDE w:val="0"/>
        <w:autoSpaceDN w:val="0"/>
        <w:adjustRightInd w:val="0"/>
        <w:jc w:val="center"/>
        <w:rPr>
          <w:rFonts w:ascii="Times New Roman" w:eastAsia="Times New Roman" w:hAnsi="Times New Roman" w:cs="Times New Roman"/>
          <w:b/>
          <w:sz w:val="24"/>
          <w:szCs w:val="24"/>
          <w:lang w:eastAsia="lv-LV"/>
        </w:rPr>
      </w:pPr>
    </w:p>
    <w:p w:rsidR="00DB03CE" w:rsidRPr="006021F4" w:rsidRDefault="00DB03CE" w:rsidP="00DB03CE">
      <w:pPr>
        <w:autoSpaceDE w:val="0"/>
        <w:autoSpaceDN w:val="0"/>
        <w:adjustRightInd w:val="0"/>
        <w:jc w:val="center"/>
        <w:rPr>
          <w:rFonts w:ascii="Times New Roman" w:eastAsia="Times New Roman" w:hAnsi="Times New Roman" w:cs="Times New Roman"/>
          <w:b/>
          <w:sz w:val="24"/>
          <w:szCs w:val="24"/>
          <w:lang w:eastAsia="lv-LV"/>
        </w:rPr>
      </w:pPr>
    </w:p>
    <w:p w:rsidR="00DB03CE" w:rsidRPr="006021F4" w:rsidRDefault="00DB03CE" w:rsidP="00DB03CE">
      <w:pPr>
        <w:autoSpaceDE w:val="0"/>
        <w:autoSpaceDN w:val="0"/>
        <w:adjustRightInd w:val="0"/>
        <w:jc w:val="center"/>
        <w:rPr>
          <w:rFonts w:ascii="Times New Roman" w:eastAsia="Times New Roman" w:hAnsi="Times New Roman" w:cs="Times New Roman"/>
          <w:b/>
          <w:sz w:val="24"/>
          <w:szCs w:val="24"/>
          <w:lang w:eastAsia="lv-LV"/>
        </w:rPr>
      </w:pPr>
    </w:p>
    <w:p w:rsidR="00DB03CE" w:rsidRPr="006021F4" w:rsidRDefault="00DB03CE" w:rsidP="00DB03CE">
      <w:pPr>
        <w:autoSpaceDE w:val="0"/>
        <w:autoSpaceDN w:val="0"/>
        <w:adjustRightInd w:val="0"/>
        <w:jc w:val="center"/>
        <w:rPr>
          <w:rFonts w:ascii="Times New Roman" w:eastAsia="Times New Roman" w:hAnsi="Times New Roman" w:cs="Times New Roman"/>
          <w:b/>
          <w:sz w:val="24"/>
          <w:szCs w:val="24"/>
          <w:lang w:eastAsia="lv-LV"/>
        </w:rPr>
      </w:pPr>
    </w:p>
    <w:p w:rsidR="00DB03CE" w:rsidRPr="006021F4" w:rsidRDefault="00DB03CE" w:rsidP="00DB03CE">
      <w:pPr>
        <w:autoSpaceDE w:val="0"/>
        <w:autoSpaceDN w:val="0"/>
        <w:adjustRightInd w:val="0"/>
        <w:jc w:val="center"/>
        <w:rPr>
          <w:rFonts w:ascii="Times New Roman" w:eastAsia="Times New Roman" w:hAnsi="Times New Roman" w:cs="Times New Roman"/>
          <w:b/>
          <w:sz w:val="24"/>
          <w:szCs w:val="24"/>
          <w:lang w:eastAsia="lv-LV"/>
        </w:rPr>
      </w:pPr>
    </w:p>
    <w:p w:rsidR="00DB03CE" w:rsidRPr="006021F4" w:rsidRDefault="00DB03CE" w:rsidP="00DB03CE">
      <w:pPr>
        <w:autoSpaceDE w:val="0"/>
        <w:autoSpaceDN w:val="0"/>
        <w:adjustRightInd w:val="0"/>
        <w:jc w:val="center"/>
        <w:rPr>
          <w:rFonts w:ascii="Times New Roman" w:eastAsia="Times New Roman" w:hAnsi="Times New Roman" w:cs="Times New Roman"/>
          <w:b/>
          <w:sz w:val="24"/>
          <w:szCs w:val="24"/>
          <w:lang w:eastAsia="lv-LV"/>
        </w:rPr>
      </w:pPr>
    </w:p>
    <w:p w:rsidR="00DB03CE" w:rsidRPr="006021F4" w:rsidRDefault="00DB03CE" w:rsidP="00DB03CE">
      <w:pPr>
        <w:autoSpaceDE w:val="0"/>
        <w:autoSpaceDN w:val="0"/>
        <w:adjustRightInd w:val="0"/>
        <w:jc w:val="center"/>
        <w:rPr>
          <w:rFonts w:ascii="Times New Roman" w:eastAsia="Times New Roman" w:hAnsi="Times New Roman" w:cs="Times New Roman"/>
          <w:b/>
          <w:sz w:val="24"/>
          <w:szCs w:val="24"/>
          <w:lang w:eastAsia="lv-LV"/>
        </w:rPr>
      </w:pPr>
    </w:p>
    <w:p w:rsidR="00DB03CE" w:rsidRPr="006021F4" w:rsidRDefault="00DB03CE" w:rsidP="00DB03CE">
      <w:pPr>
        <w:spacing w:after="200" w:line="276" w:lineRule="auto"/>
        <w:rPr>
          <w:rFonts w:ascii="Times New Roman" w:eastAsia="Times New Roman" w:hAnsi="Times New Roman" w:cs="Times New Roman"/>
          <w:b/>
          <w:sz w:val="24"/>
          <w:szCs w:val="24"/>
          <w:lang w:eastAsia="lv-LV"/>
        </w:rPr>
      </w:pPr>
      <w:r w:rsidRPr="006021F4">
        <w:rPr>
          <w:rFonts w:ascii="Times New Roman" w:eastAsia="Times New Roman" w:hAnsi="Times New Roman" w:cs="Times New Roman"/>
          <w:b/>
          <w:sz w:val="24"/>
          <w:szCs w:val="24"/>
          <w:lang w:eastAsia="lv-LV"/>
        </w:rPr>
        <w:br w:type="page"/>
      </w:r>
    </w:p>
    <w:p w:rsidR="00DB03CE" w:rsidRPr="006021F4" w:rsidRDefault="00DB03CE" w:rsidP="00DB03CE">
      <w:pPr>
        <w:ind w:left="6480"/>
        <w:jc w:val="both"/>
        <w:rPr>
          <w:rFonts w:ascii="Times New Roman" w:eastAsia="Times New Roman" w:hAnsi="Times New Roman" w:cs="Times New Roman"/>
          <w:sz w:val="20"/>
          <w:szCs w:val="20"/>
          <w:lang w:eastAsia="lv-LV"/>
        </w:rPr>
      </w:pPr>
      <w:r w:rsidRPr="006021F4">
        <w:rPr>
          <w:rFonts w:ascii="Times New Roman" w:eastAsia="Times New Roman" w:hAnsi="Times New Roman" w:cs="Times New Roman"/>
          <w:sz w:val="20"/>
          <w:szCs w:val="20"/>
          <w:lang w:eastAsia="lv-LV"/>
        </w:rPr>
        <w:lastRenderedPageBreak/>
        <w:t>8.pielikums</w:t>
      </w:r>
    </w:p>
    <w:p w:rsidR="00DB03CE" w:rsidRPr="006021F4" w:rsidRDefault="00DB03CE" w:rsidP="00DB03CE">
      <w:pPr>
        <w:ind w:left="6480"/>
        <w:jc w:val="both"/>
        <w:rPr>
          <w:rFonts w:ascii="Times New Roman" w:eastAsia="Times New Roman" w:hAnsi="Times New Roman" w:cs="Times New Roman"/>
          <w:sz w:val="20"/>
          <w:szCs w:val="20"/>
          <w:lang w:eastAsia="lv-LV"/>
        </w:rPr>
      </w:pPr>
      <w:r w:rsidRPr="006021F4">
        <w:rPr>
          <w:rFonts w:ascii="Times New Roman" w:eastAsia="Times New Roman" w:hAnsi="Times New Roman" w:cs="Times New Roman"/>
          <w:sz w:val="20"/>
          <w:szCs w:val="20"/>
          <w:lang w:eastAsia="lv-LV"/>
        </w:rPr>
        <w:t>Tukuma novada Domes ....04.2015.</w:t>
      </w:r>
    </w:p>
    <w:p w:rsidR="00DB03CE" w:rsidRPr="006021F4" w:rsidRDefault="00DB03CE" w:rsidP="00DB03CE">
      <w:pPr>
        <w:ind w:left="5760" w:firstLine="720"/>
        <w:jc w:val="both"/>
        <w:rPr>
          <w:rFonts w:ascii="Times New Roman" w:eastAsia="Times New Roman" w:hAnsi="Times New Roman" w:cs="Times New Roman"/>
          <w:sz w:val="20"/>
          <w:szCs w:val="20"/>
          <w:lang w:eastAsia="lv-LV"/>
        </w:rPr>
      </w:pPr>
      <w:r w:rsidRPr="006021F4">
        <w:rPr>
          <w:rFonts w:ascii="Times New Roman" w:eastAsia="Times New Roman" w:hAnsi="Times New Roman" w:cs="Times New Roman"/>
          <w:sz w:val="20"/>
          <w:szCs w:val="20"/>
          <w:lang w:eastAsia="lv-LV"/>
        </w:rPr>
        <w:t>lēmumam (prot.4,....§.)</w:t>
      </w:r>
    </w:p>
    <w:p w:rsidR="00DB03CE" w:rsidRPr="006021F4" w:rsidRDefault="00DB03CE" w:rsidP="00DB03CE">
      <w:pPr>
        <w:autoSpaceDE w:val="0"/>
        <w:autoSpaceDN w:val="0"/>
        <w:adjustRightInd w:val="0"/>
        <w:jc w:val="center"/>
        <w:rPr>
          <w:rFonts w:ascii="Times New Roman" w:eastAsia="Times New Roman" w:hAnsi="Times New Roman" w:cs="Times New Roman"/>
          <w:b/>
          <w:sz w:val="24"/>
          <w:szCs w:val="24"/>
          <w:lang w:eastAsia="lv-LV"/>
        </w:rPr>
      </w:pPr>
    </w:p>
    <w:p w:rsidR="00DB03CE" w:rsidRPr="006021F4" w:rsidRDefault="00DB03CE" w:rsidP="00DB03CE">
      <w:pPr>
        <w:autoSpaceDE w:val="0"/>
        <w:autoSpaceDN w:val="0"/>
        <w:adjustRightInd w:val="0"/>
        <w:jc w:val="center"/>
        <w:rPr>
          <w:rFonts w:ascii="Times New Roman" w:eastAsia="Times New Roman" w:hAnsi="Times New Roman" w:cs="Times New Roman"/>
          <w:b/>
          <w:sz w:val="24"/>
          <w:szCs w:val="24"/>
          <w:lang w:eastAsia="lv-LV"/>
        </w:rPr>
      </w:pPr>
      <w:r w:rsidRPr="006021F4">
        <w:rPr>
          <w:rFonts w:ascii="Times New Roman" w:eastAsia="Times New Roman" w:hAnsi="Times New Roman" w:cs="Times New Roman"/>
          <w:b/>
          <w:sz w:val="24"/>
          <w:szCs w:val="24"/>
          <w:lang w:eastAsia="lv-LV"/>
        </w:rPr>
        <w:t>Tukuma pilsētas karogs</w:t>
      </w:r>
    </w:p>
    <w:p w:rsidR="00DB03CE" w:rsidRPr="006021F4" w:rsidRDefault="00DB03CE" w:rsidP="00DB03CE">
      <w:pPr>
        <w:autoSpaceDE w:val="0"/>
        <w:autoSpaceDN w:val="0"/>
        <w:adjustRightInd w:val="0"/>
        <w:jc w:val="both"/>
        <w:rPr>
          <w:rFonts w:ascii="Times New Roman" w:eastAsia="Times New Roman" w:hAnsi="Times New Roman" w:cs="Times New Roman"/>
          <w:sz w:val="24"/>
          <w:szCs w:val="24"/>
          <w:lang w:eastAsia="lv-LV"/>
        </w:rPr>
      </w:pPr>
      <w:r w:rsidRPr="006021F4">
        <w:rPr>
          <w:rFonts w:ascii="Times New Roman" w:eastAsia="Times New Roman" w:hAnsi="Times New Roman" w:cs="Times New Roman"/>
          <w:noProof/>
          <w:sz w:val="24"/>
          <w:szCs w:val="24"/>
          <w:lang w:eastAsia="lv-LV"/>
        </w:rPr>
        <w:drawing>
          <wp:inline distT="0" distB="0" distL="0" distR="0" wp14:anchorId="499D90BA" wp14:editId="3CC61732">
            <wp:extent cx="5613400" cy="2973705"/>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3400" cy="2973705"/>
                    </a:xfrm>
                    <a:prstGeom prst="rect">
                      <a:avLst/>
                    </a:prstGeom>
                    <a:noFill/>
                    <a:ln>
                      <a:noFill/>
                    </a:ln>
                  </pic:spPr>
                </pic:pic>
              </a:graphicData>
            </a:graphic>
          </wp:inline>
        </w:drawing>
      </w:r>
    </w:p>
    <w:p w:rsidR="00DB03CE" w:rsidRPr="006021F4" w:rsidRDefault="00DB03CE" w:rsidP="00DB03CE">
      <w:pPr>
        <w:rPr>
          <w:rFonts w:ascii="Times New Roman" w:eastAsia="Times New Roman" w:hAnsi="Times New Roman" w:cs="Times New Roman"/>
          <w:sz w:val="24"/>
          <w:szCs w:val="24"/>
          <w:lang w:eastAsia="lv-LV"/>
        </w:rPr>
      </w:pPr>
      <w:r w:rsidRPr="006021F4">
        <w:rPr>
          <w:rFonts w:ascii="Times New Roman" w:eastAsia="Times New Roman" w:hAnsi="Times New Roman" w:cs="Times New Roman"/>
          <w:sz w:val="24"/>
          <w:szCs w:val="24"/>
          <w:lang w:eastAsia="lv-LV"/>
        </w:rPr>
        <w:t>Karoga platuma un augstuma proporcija – 1:2.</w:t>
      </w:r>
    </w:p>
    <w:p w:rsidR="00DB03CE" w:rsidRPr="006021F4" w:rsidRDefault="00DB03CE" w:rsidP="00DB03CE">
      <w:pPr>
        <w:autoSpaceDE w:val="0"/>
        <w:autoSpaceDN w:val="0"/>
        <w:adjustRightInd w:val="0"/>
        <w:jc w:val="both"/>
        <w:rPr>
          <w:rFonts w:ascii="Times New Roman" w:eastAsia="Times New Roman" w:hAnsi="Times New Roman" w:cs="Times New Roman"/>
          <w:color w:val="000000"/>
          <w:sz w:val="24"/>
          <w:szCs w:val="24"/>
          <w:lang w:eastAsia="lv-LV"/>
        </w:rPr>
      </w:pPr>
      <w:r w:rsidRPr="006021F4">
        <w:rPr>
          <w:rFonts w:ascii="Times New Roman" w:eastAsia="Times New Roman" w:hAnsi="Times New Roman" w:cs="Times New Roman"/>
          <w:color w:val="000000"/>
          <w:sz w:val="24"/>
          <w:szCs w:val="24"/>
          <w:lang w:eastAsia="lv-LV"/>
        </w:rPr>
        <w:t xml:space="preserve">Karoga krāsas: Pantone 340 (zaļš), Pantone (sudrabs). </w:t>
      </w:r>
    </w:p>
    <w:p w:rsidR="00DB03CE" w:rsidRPr="006021F4" w:rsidRDefault="00DB03CE" w:rsidP="00DB03CE">
      <w:pPr>
        <w:autoSpaceDE w:val="0"/>
        <w:autoSpaceDN w:val="0"/>
        <w:adjustRightInd w:val="0"/>
        <w:jc w:val="both"/>
        <w:rPr>
          <w:rFonts w:ascii="Times New Roman" w:eastAsia="Times New Roman" w:hAnsi="Times New Roman" w:cs="Times New Roman"/>
          <w:color w:val="000000"/>
          <w:sz w:val="24"/>
          <w:szCs w:val="24"/>
          <w:lang w:eastAsia="lv-LV"/>
        </w:rPr>
      </w:pPr>
      <w:r w:rsidRPr="006021F4">
        <w:rPr>
          <w:rFonts w:ascii="Times New Roman" w:eastAsia="Times New Roman" w:hAnsi="Times New Roman" w:cs="Times New Roman"/>
          <w:color w:val="000000"/>
          <w:sz w:val="24"/>
          <w:szCs w:val="24"/>
          <w:lang w:eastAsia="lv-LV"/>
        </w:rPr>
        <w:t>Izņēmuma gadījumos sudraba krāsu var aizstāt ar pelēko Pantone 4C.</w:t>
      </w:r>
    </w:p>
    <w:p w:rsidR="00DB03CE" w:rsidRPr="006021F4" w:rsidRDefault="00DB03CE" w:rsidP="00DB03CE">
      <w:pPr>
        <w:autoSpaceDE w:val="0"/>
        <w:autoSpaceDN w:val="0"/>
        <w:adjustRightInd w:val="0"/>
        <w:jc w:val="both"/>
        <w:rPr>
          <w:rFonts w:ascii="Times New Roman" w:eastAsia="Times New Roman" w:hAnsi="Times New Roman" w:cs="Times New Roman"/>
          <w:color w:val="000000"/>
          <w:sz w:val="24"/>
          <w:szCs w:val="24"/>
          <w:lang w:eastAsia="lv-LV"/>
        </w:rPr>
      </w:pPr>
    </w:p>
    <w:p w:rsidR="00DB03CE" w:rsidRPr="006021F4" w:rsidRDefault="00DB03CE" w:rsidP="00DB03CE">
      <w:pPr>
        <w:jc w:val="right"/>
        <w:rPr>
          <w:rFonts w:ascii="Times New Roman" w:eastAsia="Calibri" w:hAnsi="Times New Roman" w:cs="Times New Roman"/>
          <w:i/>
          <w:sz w:val="24"/>
        </w:rPr>
      </w:pPr>
    </w:p>
    <w:p w:rsidR="00DB03CE" w:rsidRPr="006021F4" w:rsidRDefault="00DB03CE" w:rsidP="00DB03CE">
      <w:pPr>
        <w:spacing w:after="200" w:line="276" w:lineRule="auto"/>
        <w:rPr>
          <w:rFonts w:ascii="Times New Roman" w:eastAsia="Calibri" w:hAnsi="Times New Roman" w:cs="Times New Roman"/>
          <w:sz w:val="24"/>
        </w:rPr>
      </w:pPr>
    </w:p>
    <w:p w:rsidR="00DB03CE" w:rsidRPr="006021F4" w:rsidRDefault="00DB03CE" w:rsidP="00DB03CE">
      <w:pPr>
        <w:spacing w:after="200" w:line="276" w:lineRule="auto"/>
        <w:rPr>
          <w:rFonts w:ascii="Times New Roman" w:eastAsia="Calibri" w:hAnsi="Times New Roman" w:cs="Times New Roman"/>
          <w:i/>
          <w:sz w:val="24"/>
        </w:rPr>
      </w:pPr>
      <w:r w:rsidRPr="006021F4">
        <w:rPr>
          <w:rFonts w:ascii="Times New Roman" w:eastAsia="Calibri" w:hAnsi="Times New Roman" w:cs="Times New Roman"/>
          <w:i/>
          <w:sz w:val="24"/>
        </w:rPr>
        <w:br w:type="page"/>
      </w:r>
    </w:p>
    <w:p w:rsidR="00DB03CE" w:rsidRDefault="00DB03CE" w:rsidP="00DB03CE">
      <w:pPr>
        <w:jc w:val="right"/>
        <w:rPr>
          <w:rFonts w:ascii="Times New Roman" w:eastAsia="Calibri" w:hAnsi="Times New Roman" w:cs="Times New Roman"/>
          <w:sz w:val="24"/>
        </w:rPr>
      </w:pPr>
    </w:p>
    <w:p w:rsidR="00DB03CE" w:rsidRDefault="00DB03CE" w:rsidP="00DB03CE">
      <w:pPr>
        <w:jc w:val="right"/>
        <w:rPr>
          <w:rFonts w:ascii="Times New Roman" w:eastAsia="Calibri" w:hAnsi="Times New Roman" w:cs="Times New Roman"/>
          <w:sz w:val="24"/>
        </w:rPr>
      </w:pPr>
    </w:p>
    <w:p w:rsidR="00DB03CE" w:rsidRDefault="00DB03CE" w:rsidP="00DB03CE">
      <w:pPr>
        <w:jc w:val="right"/>
        <w:rPr>
          <w:rFonts w:ascii="Times New Roman" w:eastAsia="Calibri" w:hAnsi="Times New Roman" w:cs="Times New Roman"/>
          <w:sz w:val="24"/>
        </w:rPr>
      </w:pPr>
    </w:p>
    <w:p w:rsidR="00DB03CE" w:rsidRDefault="00DB03CE" w:rsidP="00DB03CE">
      <w:pPr>
        <w:jc w:val="right"/>
        <w:rPr>
          <w:rFonts w:ascii="Times New Roman" w:eastAsia="Calibri" w:hAnsi="Times New Roman" w:cs="Times New Roman"/>
          <w:sz w:val="24"/>
        </w:rPr>
      </w:pPr>
    </w:p>
    <w:p w:rsidR="00DB03CE" w:rsidRPr="006021F4" w:rsidRDefault="00DB03CE" w:rsidP="00DB03CE">
      <w:pPr>
        <w:jc w:val="right"/>
        <w:rPr>
          <w:rFonts w:ascii="Times New Roman" w:eastAsia="Calibri" w:hAnsi="Times New Roman" w:cs="Times New Roman"/>
          <w:sz w:val="24"/>
        </w:rPr>
      </w:pPr>
    </w:p>
    <w:p w:rsidR="00DB03CE" w:rsidRPr="006021F4" w:rsidRDefault="00DB03CE" w:rsidP="00DB03CE">
      <w:pPr>
        <w:suppressAutoHyphens/>
        <w:autoSpaceDN w:val="0"/>
        <w:ind w:right="282"/>
        <w:jc w:val="center"/>
        <w:textAlignment w:val="baseline"/>
        <w:rPr>
          <w:rFonts w:ascii="Times New Roman" w:eastAsia="Times New Roman" w:hAnsi="Times New Roman" w:cs="Times New Roman"/>
          <w:b/>
          <w:sz w:val="24"/>
          <w:szCs w:val="24"/>
          <w:lang w:eastAsia="lv-LV"/>
        </w:rPr>
      </w:pPr>
      <w:r w:rsidRPr="006021F4">
        <w:rPr>
          <w:rFonts w:ascii="Times New Roman" w:eastAsia="Times New Roman" w:hAnsi="Times New Roman" w:cs="Times New Roman"/>
          <w:b/>
          <w:sz w:val="24"/>
          <w:szCs w:val="24"/>
          <w:lang w:eastAsia="lv-LV"/>
        </w:rPr>
        <w:t>L Ē M U M S</w:t>
      </w:r>
    </w:p>
    <w:p w:rsidR="00DB03CE" w:rsidRDefault="00DB03CE" w:rsidP="00DB03CE">
      <w:pPr>
        <w:suppressAutoHyphens/>
        <w:autoSpaceDN w:val="0"/>
        <w:ind w:right="282"/>
        <w:jc w:val="center"/>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Tukumā</w:t>
      </w:r>
    </w:p>
    <w:p w:rsidR="00DB03CE" w:rsidRDefault="00DB03CE" w:rsidP="00DB03CE">
      <w:pPr>
        <w:suppressAutoHyphens/>
        <w:autoSpaceDN w:val="0"/>
        <w:ind w:right="49"/>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2015.gada 30.aprīlī</w:t>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t xml:space="preserve">  prot.Nr.4, </w:t>
      </w:r>
      <w:r w:rsidR="009164A8">
        <w:rPr>
          <w:rFonts w:ascii="Times New Roman" w:eastAsia="Times New Roman" w:hAnsi="Times New Roman" w:cs="Times New Roman"/>
          <w:sz w:val="24"/>
          <w:szCs w:val="24"/>
          <w:lang w:eastAsia="lv-LV"/>
        </w:rPr>
        <w:t>4</w:t>
      </w:r>
      <w:r>
        <w:rPr>
          <w:rFonts w:ascii="Times New Roman" w:eastAsia="Times New Roman" w:hAnsi="Times New Roman" w:cs="Times New Roman"/>
          <w:sz w:val="24"/>
          <w:szCs w:val="24"/>
          <w:lang w:eastAsia="lv-LV"/>
        </w:rPr>
        <w:t>.§.</w:t>
      </w:r>
    </w:p>
    <w:p w:rsidR="00DB03CE" w:rsidRPr="006021F4" w:rsidRDefault="00DB03CE" w:rsidP="00DB03CE">
      <w:pPr>
        <w:rPr>
          <w:rFonts w:ascii="Times New Roman" w:eastAsia="Calibri" w:hAnsi="Times New Roman" w:cs="Times New Roman"/>
          <w:sz w:val="24"/>
        </w:rPr>
      </w:pPr>
    </w:p>
    <w:p w:rsidR="00DB03CE" w:rsidRPr="006021F4" w:rsidRDefault="00DB03CE" w:rsidP="00DB03CE">
      <w:pPr>
        <w:rPr>
          <w:rFonts w:ascii="Times New Roman" w:eastAsia="Times New Roman" w:hAnsi="Times New Roman" w:cs="Times New Roman"/>
          <w:b/>
          <w:sz w:val="24"/>
          <w:szCs w:val="24"/>
          <w:lang w:eastAsia="lv-LV"/>
        </w:rPr>
      </w:pPr>
    </w:p>
    <w:p w:rsidR="00DB03CE" w:rsidRPr="006021F4" w:rsidRDefault="00DB03CE" w:rsidP="00DB03CE">
      <w:pPr>
        <w:rPr>
          <w:rFonts w:ascii="Times New Roman" w:eastAsia="Times New Roman" w:hAnsi="Times New Roman" w:cs="Times New Roman"/>
          <w:b/>
          <w:sz w:val="24"/>
          <w:szCs w:val="24"/>
          <w:lang w:eastAsia="lv-LV"/>
        </w:rPr>
      </w:pPr>
      <w:r w:rsidRPr="006021F4">
        <w:rPr>
          <w:rFonts w:ascii="Times New Roman" w:eastAsia="Times New Roman" w:hAnsi="Times New Roman" w:cs="Times New Roman"/>
          <w:b/>
          <w:sz w:val="24"/>
          <w:szCs w:val="24"/>
          <w:lang w:eastAsia="lv-LV"/>
        </w:rPr>
        <w:t>Par precizējumiem Tukuma novada Domes</w:t>
      </w:r>
    </w:p>
    <w:p w:rsidR="00DB03CE" w:rsidRPr="006021F4" w:rsidRDefault="00DB03CE" w:rsidP="00DB03CE">
      <w:pPr>
        <w:rPr>
          <w:rFonts w:ascii="Times New Roman" w:eastAsia="Times New Roman" w:hAnsi="Times New Roman" w:cs="Times New Roman"/>
          <w:b/>
          <w:sz w:val="24"/>
          <w:szCs w:val="24"/>
          <w:lang w:eastAsia="lv-LV"/>
        </w:rPr>
      </w:pPr>
      <w:r w:rsidRPr="006021F4">
        <w:rPr>
          <w:rFonts w:ascii="Times New Roman" w:eastAsia="Times New Roman" w:hAnsi="Times New Roman" w:cs="Times New Roman"/>
          <w:b/>
          <w:sz w:val="24"/>
          <w:szCs w:val="24"/>
          <w:lang w:eastAsia="lv-LV"/>
        </w:rPr>
        <w:t>26.02.2015. saistošajos noteikumos Nr.5</w:t>
      </w:r>
    </w:p>
    <w:p w:rsidR="00DB03CE" w:rsidRPr="006021F4" w:rsidRDefault="00DB03CE" w:rsidP="00DB03CE">
      <w:pPr>
        <w:rPr>
          <w:rFonts w:ascii="Times New Roman" w:eastAsia="Calibri" w:hAnsi="Times New Roman" w:cs="Times New Roman"/>
          <w:b/>
          <w:bCs/>
          <w:sz w:val="24"/>
        </w:rPr>
      </w:pPr>
      <w:r w:rsidRPr="006021F4">
        <w:rPr>
          <w:rFonts w:ascii="Times New Roman" w:eastAsia="Times New Roman" w:hAnsi="Times New Roman" w:cs="Times New Roman"/>
          <w:b/>
          <w:sz w:val="24"/>
          <w:szCs w:val="24"/>
          <w:lang w:eastAsia="lv-LV"/>
        </w:rPr>
        <w:t>„</w:t>
      </w:r>
      <w:r w:rsidRPr="006021F4">
        <w:rPr>
          <w:rFonts w:ascii="Times New Roman" w:eastAsia="Calibri" w:hAnsi="Times New Roman" w:cs="Times New Roman"/>
          <w:b/>
          <w:bCs/>
          <w:sz w:val="24"/>
        </w:rPr>
        <w:t>Kārtība, kādā Tukuma novada pašvaldība</w:t>
      </w:r>
    </w:p>
    <w:p w:rsidR="00DB03CE" w:rsidRPr="006021F4" w:rsidRDefault="00DB03CE" w:rsidP="00DB03CE">
      <w:pPr>
        <w:rPr>
          <w:rFonts w:ascii="Times New Roman" w:eastAsia="Calibri" w:hAnsi="Times New Roman" w:cs="Times New Roman"/>
          <w:b/>
          <w:bCs/>
          <w:sz w:val="24"/>
        </w:rPr>
      </w:pPr>
      <w:r w:rsidRPr="006021F4">
        <w:rPr>
          <w:rFonts w:ascii="Times New Roman" w:eastAsia="Calibri" w:hAnsi="Times New Roman" w:cs="Times New Roman"/>
          <w:b/>
          <w:bCs/>
          <w:sz w:val="24"/>
        </w:rPr>
        <w:t>īsteno pirmsskolas izglītības nodrošināšanas</w:t>
      </w:r>
    </w:p>
    <w:p w:rsidR="00DB03CE" w:rsidRPr="006021F4" w:rsidRDefault="00DB03CE" w:rsidP="00DB03CE">
      <w:pPr>
        <w:jc w:val="both"/>
        <w:rPr>
          <w:rFonts w:ascii="Times New Roman" w:eastAsia="Calibri" w:hAnsi="Times New Roman" w:cs="Courier New"/>
          <w:sz w:val="24"/>
        </w:rPr>
      </w:pPr>
      <w:r w:rsidRPr="006021F4">
        <w:rPr>
          <w:rFonts w:ascii="Times New Roman" w:eastAsia="Calibri" w:hAnsi="Times New Roman" w:cs="Times New Roman"/>
          <w:b/>
          <w:bCs/>
          <w:sz w:val="24"/>
        </w:rPr>
        <w:t>funkciju</w:t>
      </w:r>
      <w:r w:rsidRPr="006021F4">
        <w:rPr>
          <w:rFonts w:ascii="Times New Roman" w:eastAsia="Times New Roman" w:hAnsi="Times New Roman" w:cs="Times New Roman"/>
          <w:b/>
          <w:bCs/>
          <w:spacing w:val="-4"/>
          <w:sz w:val="24"/>
          <w:szCs w:val="24"/>
          <w:lang w:eastAsia="lv-LV"/>
        </w:rPr>
        <w:t>”</w:t>
      </w:r>
    </w:p>
    <w:p w:rsidR="00DB03CE" w:rsidRPr="006021F4" w:rsidRDefault="00DB03CE" w:rsidP="00DB03CE">
      <w:pPr>
        <w:suppressAutoHyphens/>
        <w:autoSpaceDN w:val="0"/>
        <w:jc w:val="both"/>
        <w:textAlignment w:val="baseline"/>
        <w:rPr>
          <w:rFonts w:ascii="Times New Roman" w:eastAsia="Times New Roman" w:hAnsi="Times New Roman" w:cs="Times New Roman"/>
          <w:i/>
          <w:sz w:val="24"/>
          <w:szCs w:val="20"/>
          <w:lang w:eastAsia="lv-LV"/>
        </w:rPr>
      </w:pPr>
    </w:p>
    <w:p w:rsidR="00DB03CE" w:rsidRPr="006021F4" w:rsidRDefault="00DB03CE" w:rsidP="00DB03CE">
      <w:pPr>
        <w:suppressAutoHyphens/>
        <w:autoSpaceDN w:val="0"/>
        <w:jc w:val="both"/>
        <w:textAlignment w:val="baseline"/>
        <w:rPr>
          <w:rFonts w:ascii="Times New Roman" w:eastAsia="Times New Roman" w:hAnsi="Times New Roman" w:cs="Times New Roman"/>
          <w:i/>
          <w:sz w:val="24"/>
          <w:szCs w:val="20"/>
          <w:lang w:eastAsia="lv-LV"/>
        </w:rPr>
      </w:pPr>
    </w:p>
    <w:p w:rsidR="00DB03CE" w:rsidRPr="006021F4" w:rsidRDefault="00DB03CE" w:rsidP="00DB03CE">
      <w:pPr>
        <w:rPr>
          <w:rFonts w:ascii="Times New Roman" w:eastAsia="Calibri" w:hAnsi="Times New Roman" w:cs="Times New Roman"/>
          <w:sz w:val="24"/>
        </w:rPr>
      </w:pPr>
    </w:p>
    <w:p w:rsidR="00DB03CE" w:rsidRPr="006021F4" w:rsidRDefault="00DB03CE" w:rsidP="00DB03CE">
      <w:pPr>
        <w:rPr>
          <w:rFonts w:ascii="Times New Roman" w:eastAsia="Calibri" w:hAnsi="Times New Roman" w:cs="Times New Roman"/>
          <w:sz w:val="24"/>
        </w:rPr>
      </w:pPr>
    </w:p>
    <w:p w:rsidR="00DB03CE" w:rsidRPr="006021F4" w:rsidRDefault="00DB03CE" w:rsidP="00DB03CE">
      <w:pPr>
        <w:ind w:firstLine="720"/>
        <w:jc w:val="both"/>
        <w:rPr>
          <w:rFonts w:ascii="Times New Roman" w:eastAsia="Calibri" w:hAnsi="Times New Roman" w:cs="Times New Roman"/>
          <w:sz w:val="24"/>
        </w:rPr>
      </w:pPr>
      <w:r w:rsidRPr="006021F4">
        <w:rPr>
          <w:rFonts w:ascii="Times New Roman" w:eastAsia="Calibri" w:hAnsi="Times New Roman" w:cs="Times New Roman"/>
          <w:sz w:val="24"/>
        </w:rPr>
        <w:t>1. Apstiprināt</w:t>
      </w:r>
      <w:r w:rsidRPr="006021F4">
        <w:rPr>
          <w:rFonts w:ascii="Times New Roman" w:eastAsia="Times New Roman" w:hAnsi="Times New Roman" w:cs="Times New Roman"/>
          <w:sz w:val="24"/>
          <w:szCs w:val="24"/>
          <w:lang w:eastAsia="lv-LV"/>
        </w:rPr>
        <w:t xml:space="preserve"> precizējumus Tukuma novada Domes </w:t>
      </w:r>
      <w:r w:rsidRPr="006021F4">
        <w:rPr>
          <w:rFonts w:ascii="Times New Roman" w:eastAsia="Calibri" w:hAnsi="Times New Roman" w:cs="Times New Roman"/>
          <w:sz w:val="24"/>
        </w:rPr>
        <w:t>26.02.2015. saistošajos noteikumos Nr.5 „Kārtība, kādā Tukuma novada pašvaldība īsteno pirmsskolas izglītības nodrošināšanas funkciju” (pievienoti).</w:t>
      </w:r>
    </w:p>
    <w:p w:rsidR="00DB03CE" w:rsidRPr="006021F4" w:rsidRDefault="00DB03CE" w:rsidP="00DB03CE">
      <w:pPr>
        <w:jc w:val="both"/>
        <w:rPr>
          <w:rFonts w:ascii="Times New Roman" w:eastAsia="Calibri" w:hAnsi="Times New Roman" w:cs="Times New Roman"/>
          <w:sz w:val="24"/>
        </w:rPr>
      </w:pPr>
    </w:p>
    <w:p w:rsidR="00DB03CE" w:rsidRPr="006021F4" w:rsidRDefault="00DB03CE" w:rsidP="00DB03CE">
      <w:pPr>
        <w:ind w:firstLine="720"/>
        <w:jc w:val="both"/>
        <w:rPr>
          <w:rFonts w:ascii="Times New Roman" w:eastAsia="Calibri" w:hAnsi="Times New Roman" w:cs="Times New Roman"/>
          <w:sz w:val="24"/>
        </w:rPr>
      </w:pPr>
      <w:r w:rsidRPr="006021F4">
        <w:rPr>
          <w:rFonts w:ascii="Times New Roman" w:eastAsia="Calibri" w:hAnsi="Times New Roman" w:cs="Times New Roman"/>
          <w:sz w:val="24"/>
        </w:rPr>
        <w:t>2. Tukuma novada Domes 26.02.2015. saistošo noteikumu Nr.5 „Kārtība, kādā Tukuma novada pašvaldība īsteno pirmsskolas izglītības nodrošināšanas funkciju” tekstu:</w:t>
      </w:r>
    </w:p>
    <w:p w:rsidR="00DB03CE" w:rsidRPr="006021F4" w:rsidRDefault="00DB03CE" w:rsidP="00DB03CE">
      <w:pPr>
        <w:ind w:firstLine="720"/>
        <w:jc w:val="both"/>
        <w:rPr>
          <w:rFonts w:ascii="Times New Roman" w:eastAsia="Calibri" w:hAnsi="Times New Roman" w:cs="Times New Roman"/>
          <w:sz w:val="24"/>
        </w:rPr>
      </w:pPr>
      <w:r w:rsidRPr="006021F4">
        <w:rPr>
          <w:rFonts w:ascii="Times New Roman" w:eastAsia="Calibri" w:hAnsi="Times New Roman" w:cs="Times New Roman"/>
          <w:sz w:val="24"/>
        </w:rPr>
        <w:t>2.1. publicēt Domes bezmaksas informatīvajā izdevumā „Tukuma Laiks”</w:t>
      </w:r>
      <w:r w:rsidR="001260CE">
        <w:rPr>
          <w:rFonts w:ascii="Times New Roman" w:eastAsia="Calibri" w:hAnsi="Times New Roman" w:cs="Times New Roman"/>
          <w:sz w:val="24"/>
        </w:rPr>
        <w:t xml:space="preserve"> (2015.gada maija numurā)</w:t>
      </w:r>
      <w:r w:rsidRPr="006021F4">
        <w:rPr>
          <w:rFonts w:ascii="Times New Roman" w:eastAsia="Calibri" w:hAnsi="Times New Roman" w:cs="Times New Roman"/>
          <w:sz w:val="24"/>
        </w:rPr>
        <w:t>;</w:t>
      </w:r>
    </w:p>
    <w:p w:rsidR="00DB03CE" w:rsidRPr="006021F4" w:rsidRDefault="00DB03CE" w:rsidP="00DB03CE">
      <w:pPr>
        <w:ind w:firstLine="720"/>
        <w:jc w:val="both"/>
        <w:rPr>
          <w:rFonts w:ascii="Times New Roman" w:eastAsia="Calibri" w:hAnsi="Times New Roman" w:cs="Times New Roman"/>
          <w:sz w:val="24"/>
        </w:rPr>
      </w:pPr>
      <w:r w:rsidRPr="006021F4">
        <w:rPr>
          <w:rFonts w:ascii="Times New Roman" w:eastAsia="Calibri" w:hAnsi="Times New Roman" w:cs="Times New Roman"/>
          <w:sz w:val="24"/>
        </w:rPr>
        <w:t xml:space="preserve">2.2. publicēt pašvaldības tīmekļa vietnē </w:t>
      </w:r>
      <w:hyperlink r:id="rId27" w:history="1">
        <w:r w:rsidRPr="006021F4">
          <w:rPr>
            <w:rFonts w:ascii="Times New Roman" w:eastAsia="Calibri" w:hAnsi="Times New Roman" w:cs="Times New Roman"/>
            <w:sz w:val="24"/>
            <w:u w:val="single"/>
          </w:rPr>
          <w:t>www.tukums.lv</w:t>
        </w:r>
      </w:hyperlink>
      <w:r w:rsidRPr="006021F4">
        <w:rPr>
          <w:rFonts w:ascii="Times New Roman" w:eastAsia="Calibri" w:hAnsi="Times New Roman" w:cs="Times New Roman"/>
          <w:sz w:val="24"/>
        </w:rPr>
        <w:t>;</w:t>
      </w:r>
    </w:p>
    <w:p w:rsidR="00DB03CE" w:rsidRPr="006021F4" w:rsidRDefault="00DB03CE" w:rsidP="00DB03CE">
      <w:pPr>
        <w:ind w:firstLine="720"/>
        <w:jc w:val="both"/>
        <w:rPr>
          <w:rFonts w:ascii="Times New Roman" w:eastAsia="Calibri" w:hAnsi="Times New Roman" w:cs="Times New Roman"/>
          <w:sz w:val="24"/>
        </w:rPr>
      </w:pPr>
      <w:r w:rsidRPr="006021F4">
        <w:rPr>
          <w:rFonts w:ascii="Times New Roman" w:eastAsia="Calibri" w:hAnsi="Times New Roman" w:cs="Times New Roman"/>
          <w:sz w:val="24"/>
        </w:rPr>
        <w:t>2.3. izvietot pieejamā vietā Domes ēkā un pagastu pārvaldēs.</w:t>
      </w:r>
    </w:p>
    <w:p w:rsidR="00DB03CE" w:rsidRPr="006021F4" w:rsidRDefault="00DB03CE" w:rsidP="00DB03CE">
      <w:pPr>
        <w:suppressAutoHyphens/>
        <w:autoSpaceDN w:val="0"/>
        <w:jc w:val="right"/>
        <w:textAlignment w:val="baseline"/>
        <w:rPr>
          <w:rFonts w:ascii="Times New Roman" w:eastAsia="Times New Roman" w:hAnsi="Times New Roman" w:cs="Times New Roman"/>
          <w:sz w:val="20"/>
          <w:szCs w:val="20"/>
          <w:lang w:eastAsia="lv-LV"/>
        </w:rPr>
      </w:pPr>
    </w:p>
    <w:p w:rsidR="00DB03CE" w:rsidRPr="006021F4" w:rsidRDefault="00DB03CE" w:rsidP="00DB03CE">
      <w:pPr>
        <w:suppressAutoHyphens/>
        <w:autoSpaceDN w:val="0"/>
        <w:jc w:val="right"/>
        <w:textAlignment w:val="baseline"/>
        <w:rPr>
          <w:rFonts w:ascii="Times New Roman" w:eastAsia="Times New Roman" w:hAnsi="Times New Roman" w:cs="Times New Roman"/>
          <w:sz w:val="20"/>
          <w:szCs w:val="20"/>
          <w:lang w:eastAsia="lv-LV"/>
        </w:rPr>
      </w:pPr>
    </w:p>
    <w:p w:rsidR="00DB03CE" w:rsidRPr="006021F4" w:rsidRDefault="00DB03CE" w:rsidP="00DB03CE">
      <w:pPr>
        <w:suppressAutoHyphens/>
        <w:autoSpaceDN w:val="0"/>
        <w:jc w:val="right"/>
        <w:textAlignment w:val="baseline"/>
        <w:rPr>
          <w:rFonts w:ascii="Times New Roman" w:eastAsia="Times New Roman" w:hAnsi="Times New Roman" w:cs="Times New Roman"/>
          <w:sz w:val="20"/>
          <w:szCs w:val="20"/>
          <w:lang w:eastAsia="lv-LV"/>
        </w:rPr>
      </w:pPr>
    </w:p>
    <w:p w:rsidR="00DB03CE" w:rsidRPr="006021F4" w:rsidRDefault="00DB03CE" w:rsidP="00DB03CE">
      <w:pPr>
        <w:suppressAutoHyphens/>
        <w:autoSpaceDN w:val="0"/>
        <w:jc w:val="right"/>
        <w:textAlignment w:val="baseline"/>
        <w:rPr>
          <w:rFonts w:ascii="Times New Roman" w:eastAsia="Times New Roman" w:hAnsi="Times New Roman" w:cs="Times New Roman"/>
          <w:sz w:val="20"/>
          <w:szCs w:val="20"/>
          <w:lang w:eastAsia="lv-LV"/>
        </w:rPr>
      </w:pPr>
    </w:p>
    <w:p w:rsidR="00DB03CE" w:rsidRPr="006021F4" w:rsidRDefault="00DB03CE" w:rsidP="00DB03CE">
      <w:pPr>
        <w:suppressAutoHyphens/>
        <w:autoSpaceDN w:val="0"/>
        <w:jc w:val="right"/>
        <w:textAlignment w:val="baseline"/>
        <w:rPr>
          <w:rFonts w:ascii="Times New Roman" w:eastAsia="Times New Roman" w:hAnsi="Times New Roman" w:cs="Times New Roman"/>
          <w:sz w:val="20"/>
          <w:szCs w:val="20"/>
          <w:lang w:eastAsia="lv-LV"/>
        </w:rPr>
      </w:pPr>
    </w:p>
    <w:p w:rsidR="00DB03CE" w:rsidRPr="006021F4" w:rsidRDefault="00DB03CE" w:rsidP="00DB03CE">
      <w:pPr>
        <w:suppressAutoHyphens/>
        <w:autoSpaceDN w:val="0"/>
        <w:jc w:val="right"/>
        <w:textAlignment w:val="baseline"/>
        <w:rPr>
          <w:rFonts w:ascii="Times New Roman" w:eastAsia="Times New Roman" w:hAnsi="Times New Roman" w:cs="Times New Roman"/>
          <w:sz w:val="20"/>
          <w:szCs w:val="20"/>
          <w:lang w:eastAsia="lv-LV"/>
        </w:rPr>
      </w:pPr>
    </w:p>
    <w:p w:rsidR="00DB03CE" w:rsidRPr="006021F4" w:rsidRDefault="00DB03CE" w:rsidP="00DB03CE">
      <w:pPr>
        <w:suppressAutoHyphens/>
        <w:autoSpaceDN w:val="0"/>
        <w:jc w:val="right"/>
        <w:textAlignment w:val="baseline"/>
        <w:rPr>
          <w:rFonts w:ascii="Times New Roman" w:eastAsia="Times New Roman" w:hAnsi="Times New Roman" w:cs="Times New Roman"/>
          <w:sz w:val="20"/>
          <w:szCs w:val="20"/>
          <w:lang w:eastAsia="lv-LV"/>
        </w:rPr>
      </w:pPr>
    </w:p>
    <w:p w:rsidR="00DB03CE" w:rsidRPr="006021F4" w:rsidRDefault="00DB03CE" w:rsidP="00DB03CE">
      <w:pPr>
        <w:suppressAutoHyphens/>
        <w:autoSpaceDN w:val="0"/>
        <w:jc w:val="right"/>
        <w:textAlignment w:val="baseline"/>
        <w:rPr>
          <w:rFonts w:ascii="Times New Roman" w:eastAsia="Times New Roman" w:hAnsi="Times New Roman" w:cs="Times New Roman"/>
          <w:sz w:val="20"/>
          <w:szCs w:val="20"/>
          <w:lang w:eastAsia="lv-LV"/>
        </w:rPr>
      </w:pPr>
    </w:p>
    <w:p w:rsidR="00DB03CE" w:rsidRPr="006021F4" w:rsidRDefault="00DB03CE" w:rsidP="00DB03CE">
      <w:pPr>
        <w:suppressAutoHyphens/>
        <w:autoSpaceDN w:val="0"/>
        <w:jc w:val="right"/>
        <w:textAlignment w:val="baseline"/>
        <w:rPr>
          <w:rFonts w:ascii="Times New Roman" w:eastAsia="Times New Roman" w:hAnsi="Times New Roman" w:cs="Times New Roman"/>
          <w:sz w:val="20"/>
          <w:szCs w:val="20"/>
          <w:lang w:eastAsia="lv-LV"/>
        </w:rPr>
      </w:pPr>
    </w:p>
    <w:p w:rsidR="00DB03CE" w:rsidRPr="006021F4" w:rsidRDefault="00DB03CE" w:rsidP="00DB03CE">
      <w:pPr>
        <w:suppressAutoHyphens/>
        <w:autoSpaceDN w:val="0"/>
        <w:jc w:val="right"/>
        <w:textAlignment w:val="baseline"/>
        <w:rPr>
          <w:rFonts w:ascii="Times New Roman" w:eastAsia="Times New Roman" w:hAnsi="Times New Roman" w:cs="Times New Roman"/>
          <w:sz w:val="20"/>
          <w:szCs w:val="20"/>
          <w:lang w:eastAsia="lv-LV"/>
        </w:rPr>
      </w:pPr>
    </w:p>
    <w:p w:rsidR="00DB03CE" w:rsidRPr="006021F4" w:rsidRDefault="00DB03CE" w:rsidP="00DB03CE">
      <w:pPr>
        <w:suppressAutoHyphens/>
        <w:autoSpaceDN w:val="0"/>
        <w:jc w:val="right"/>
        <w:textAlignment w:val="baseline"/>
        <w:rPr>
          <w:rFonts w:ascii="Times New Roman" w:eastAsia="Times New Roman" w:hAnsi="Times New Roman" w:cs="Times New Roman"/>
          <w:sz w:val="20"/>
          <w:szCs w:val="20"/>
          <w:lang w:eastAsia="lv-LV"/>
        </w:rPr>
      </w:pPr>
    </w:p>
    <w:p w:rsidR="00DB03CE" w:rsidRPr="006021F4" w:rsidRDefault="00DB03CE" w:rsidP="00DB03CE">
      <w:pPr>
        <w:suppressAutoHyphens/>
        <w:autoSpaceDN w:val="0"/>
        <w:jc w:val="right"/>
        <w:textAlignment w:val="baseline"/>
        <w:rPr>
          <w:rFonts w:ascii="Times New Roman" w:eastAsia="Times New Roman" w:hAnsi="Times New Roman" w:cs="Times New Roman"/>
          <w:sz w:val="20"/>
          <w:szCs w:val="20"/>
          <w:lang w:eastAsia="lv-LV"/>
        </w:rPr>
      </w:pPr>
    </w:p>
    <w:p w:rsidR="00DB03CE" w:rsidRPr="006021F4" w:rsidRDefault="00DB03CE" w:rsidP="00DB03CE">
      <w:pPr>
        <w:suppressAutoHyphens/>
        <w:autoSpaceDN w:val="0"/>
        <w:jc w:val="right"/>
        <w:textAlignment w:val="baseline"/>
        <w:rPr>
          <w:rFonts w:ascii="Times New Roman" w:eastAsia="Times New Roman" w:hAnsi="Times New Roman" w:cs="Times New Roman"/>
          <w:sz w:val="20"/>
          <w:szCs w:val="20"/>
          <w:lang w:eastAsia="lv-LV"/>
        </w:rPr>
      </w:pPr>
    </w:p>
    <w:p w:rsidR="00DB03CE" w:rsidRPr="006021F4" w:rsidRDefault="00DB03CE" w:rsidP="00DB03CE">
      <w:pPr>
        <w:ind w:right="98"/>
        <w:rPr>
          <w:rFonts w:ascii="Times New Roman" w:eastAsia="Calibri" w:hAnsi="Times New Roman" w:cs="Times New Roman"/>
          <w:sz w:val="20"/>
          <w:szCs w:val="20"/>
        </w:rPr>
      </w:pPr>
      <w:r w:rsidRPr="006021F4">
        <w:rPr>
          <w:rFonts w:ascii="Times New Roman" w:eastAsia="Calibri" w:hAnsi="Times New Roman" w:cs="Times New Roman"/>
          <w:sz w:val="20"/>
          <w:szCs w:val="20"/>
        </w:rPr>
        <w:t xml:space="preserve">Nosūtīt: </w:t>
      </w:r>
    </w:p>
    <w:p w:rsidR="00DB03CE" w:rsidRPr="006021F4" w:rsidRDefault="00DB03CE" w:rsidP="00DB03CE">
      <w:pPr>
        <w:jc w:val="both"/>
        <w:rPr>
          <w:rFonts w:ascii="Times New Roman" w:eastAsia="Calibri" w:hAnsi="Times New Roman" w:cs="Times New Roman"/>
          <w:sz w:val="20"/>
          <w:szCs w:val="20"/>
        </w:rPr>
      </w:pPr>
      <w:r w:rsidRPr="006021F4">
        <w:rPr>
          <w:rFonts w:ascii="Times New Roman" w:eastAsia="Calibri" w:hAnsi="Times New Roman" w:cs="Times New Roman"/>
          <w:sz w:val="20"/>
          <w:szCs w:val="20"/>
        </w:rPr>
        <w:t>- VARAM-el</w:t>
      </w:r>
    </w:p>
    <w:p w:rsidR="00DB03CE" w:rsidRPr="006021F4" w:rsidRDefault="00DB03CE" w:rsidP="00DB03CE">
      <w:pPr>
        <w:ind w:right="98"/>
        <w:rPr>
          <w:rFonts w:ascii="Times New Roman" w:eastAsia="Calibri" w:hAnsi="Times New Roman" w:cs="Times New Roman"/>
          <w:sz w:val="20"/>
          <w:szCs w:val="20"/>
        </w:rPr>
      </w:pPr>
      <w:r w:rsidRPr="006021F4">
        <w:rPr>
          <w:rFonts w:ascii="Times New Roman" w:eastAsia="Calibri" w:hAnsi="Times New Roman" w:cs="Times New Roman"/>
          <w:sz w:val="20"/>
          <w:szCs w:val="20"/>
        </w:rPr>
        <w:t>- Administratīvajai nod. 3x</w:t>
      </w:r>
    </w:p>
    <w:p w:rsidR="00DB03CE" w:rsidRPr="006021F4" w:rsidRDefault="00DB03CE" w:rsidP="00DB03CE">
      <w:pPr>
        <w:ind w:right="98"/>
        <w:rPr>
          <w:rFonts w:ascii="Times New Roman" w:eastAsia="Calibri" w:hAnsi="Times New Roman" w:cs="Times New Roman"/>
          <w:sz w:val="20"/>
          <w:szCs w:val="20"/>
        </w:rPr>
      </w:pPr>
      <w:r w:rsidRPr="006021F4">
        <w:rPr>
          <w:rFonts w:ascii="Times New Roman" w:eastAsia="Calibri" w:hAnsi="Times New Roman" w:cs="Times New Roman"/>
          <w:sz w:val="20"/>
          <w:szCs w:val="20"/>
        </w:rPr>
        <w:t>- Tukuma novada Izglītības pārvaldei (elektroniski)</w:t>
      </w:r>
    </w:p>
    <w:p w:rsidR="00DB03CE" w:rsidRPr="006021F4" w:rsidRDefault="00DB03CE" w:rsidP="00DB03CE">
      <w:pPr>
        <w:ind w:right="98"/>
        <w:rPr>
          <w:rFonts w:ascii="Times New Roman" w:eastAsia="Calibri" w:hAnsi="Times New Roman" w:cs="Times New Roman"/>
          <w:sz w:val="20"/>
          <w:szCs w:val="20"/>
        </w:rPr>
      </w:pPr>
      <w:r w:rsidRPr="006021F4">
        <w:rPr>
          <w:rFonts w:ascii="Times New Roman" w:eastAsia="Calibri" w:hAnsi="Times New Roman" w:cs="Times New Roman"/>
          <w:sz w:val="20"/>
          <w:szCs w:val="20"/>
        </w:rPr>
        <w:t>- pagastu pārv.elektr</w:t>
      </w:r>
    </w:p>
    <w:p w:rsidR="00DB03CE" w:rsidRPr="006021F4" w:rsidRDefault="00DB03CE" w:rsidP="00DB03CE">
      <w:pPr>
        <w:ind w:right="98"/>
        <w:rPr>
          <w:rFonts w:ascii="Times New Roman" w:eastAsia="Calibri" w:hAnsi="Times New Roman" w:cs="Times New Roman"/>
          <w:sz w:val="20"/>
          <w:szCs w:val="20"/>
        </w:rPr>
      </w:pPr>
      <w:r w:rsidRPr="006021F4">
        <w:rPr>
          <w:rFonts w:ascii="Times New Roman" w:eastAsia="Calibri" w:hAnsi="Times New Roman" w:cs="Times New Roman"/>
          <w:sz w:val="20"/>
          <w:szCs w:val="20"/>
        </w:rPr>
        <w:t>____________________________</w:t>
      </w:r>
    </w:p>
    <w:p w:rsidR="00DB03CE" w:rsidRDefault="00DB03CE" w:rsidP="00DB03CE">
      <w:pPr>
        <w:ind w:right="98"/>
        <w:rPr>
          <w:rFonts w:ascii="Times New Roman" w:eastAsia="Calibri" w:hAnsi="Times New Roman" w:cs="Times New Roman"/>
          <w:sz w:val="20"/>
          <w:szCs w:val="20"/>
        </w:rPr>
      </w:pPr>
      <w:r w:rsidRPr="006021F4">
        <w:rPr>
          <w:rFonts w:ascii="Times New Roman" w:eastAsia="Calibri" w:hAnsi="Times New Roman" w:cs="Times New Roman"/>
          <w:sz w:val="20"/>
          <w:szCs w:val="20"/>
        </w:rPr>
        <w:t>Sagatavoja Izglītības pārvalde (K.Logina), saskaņots ar V.Leksi</w:t>
      </w:r>
    </w:p>
    <w:p w:rsidR="00DB03CE" w:rsidRDefault="00DB03CE" w:rsidP="00DB03CE">
      <w:pPr>
        <w:ind w:right="98"/>
        <w:rPr>
          <w:rFonts w:ascii="Times New Roman" w:eastAsia="Calibri" w:hAnsi="Times New Roman" w:cs="Times New Roman"/>
          <w:sz w:val="20"/>
          <w:szCs w:val="20"/>
        </w:rPr>
      </w:pPr>
      <w:r>
        <w:rPr>
          <w:rFonts w:ascii="Times New Roman" w:eastAsia="Calibri" w:hAnsi="Times New Roman" w:cs="Times New Roman"/>
          <w:sz w:val="20"/>
          <w:szCs w:val="20"/>
        </w:rPr>
        <w:t>Izskatīts Izglītības, kultūras un sporta komitejā</w:t>
      </w:r>
    </w:p>
    <w:p w:rsidR="00DB03CE" w:rsidRPr="006021F4" w:rsidRDefault="00DB03CE" w:rsidP="00DB03CE">
      <w:pPr>
        <w:ind w:right="98"/>
        <w:rPr>
          <w:rFonts w:ascii="Times New Roman" w:eastAsia="Times New Roman" w:hAnsi="Times New Roman" w:cs="Times New Roman"/>
          <w:sz w:val="20"/>
          <w:szCs w:val="20"/>
          <w:lang w:eastAsia="lv-LV"/>
        </w:rPr>
      </w:pPr>
      <w:r>
        <w:rPr>
          <w:rFonts w:ascii="Times New Roman" w:eastAsia="Calibri" w:hAnsi="Times New Roman" w:cs="Times New Roman"/>
          <w:sz w:val="20"/>
          <w:szCs w:val="20"/>
        </w:rPr>
        <w:t xml:space="preserve">Iesniedza izsk. Izglītības, kultūras un sporta komiteja  </w:t>
      </w:r>
    </w:p>
    <w:p w:rsidR="00DB03CE" w:rsidRPr="006021F4" w:rsidRDefault="00DB03CE" w:rsidP="00DB03CE">
      <w:pPr>
        <w:suppressAutoHyphens/>
        <w:autoSpaceDN w:val="0"/>
        <w:ind w:left="5760" w:firstLine="720"/>
        <w:jc w:val="both"/>
        <w:textAlignment w:val="baseline"/>
        <w:rPr>
          <w:rFonts w:ascii="Times New Roman" w:eastAsia="Times New Roman" w:hAnsi="Times New Roman" w:cs="Times New Roman"/>
          <w:sz w:val="20"/>
          <w:szCs w:val="20"/>
          <w:lang w:eastAsia="lv-LV"/>
        </w:rPr>
      </w:pPr>
      <w:r w:rsidRPr="006021F4">
        <w:rPr>
          <w:rFonts w:ascii="Times New Roman" w:eastAsia="Times New Roman" w:hAnsi="Times New Roman" w:cs="Times New Roman"/>
          <w:sz w:val="20"/>
          <w:szCs w:val="20"/>
          <w:lang w:eastAsia="lv-LV"/>
        </w:rPr>
        <w:br w:type="page"/>
      </w:r>
      <w:r w:rsidRPr="006021F4">
        <w:rPr>
          <w:rFonts w:ascii="Times New Roman" w:eastAsia="Times New Roman" w:hAnsi="Times New Roman" w:cs="Times New Roman"/>
          <w:sz w:val="20"/>
          <w:szCs w:val="20"/>
          <w:lang w:eastAsia="lv-LV"/>
        </w:rPr>
        <w:lastRenderedPageBreak/>
        <w:t>APSTIPRINĀTI</w:t>
      </w:r>
    </w:p>
    <w:p w:rsidR="00DB03CE" w:rsidRPr="006021F4" w:rsidRDefault="00DB03CE" w:rsidP="00DB03CE">
      <w:pPr>
        <w:ind w:left="5760" w:firstLine="720"/>
        <w:jc w:val="both"/>
        <w:rPr>
          <w:rFonts w:ascii="Times New Roman" w:eastAsia="Times New Roman" w:hAnsi="Times New Roman" w:cs="Times New Roman"/>
          <w:sz w:val="20"/>
          <w:szCs w:val="24"/>
          <w:lang w:eastAsia="lv-LV"/>
        </w:rPr>
      </w:pPr>
      <w:r w:rsidRPr="006021F4">
        <w:rPr>
          <w:rFonts w:ascii="Times New Roman" w:eastAsia="Times New Roman" w:hAnsi="Times New Roman" w:cs="Times New Roman"/>
          <w:sz w:val="20"/>
          <w:szCs w:val="24"/>
          <w:lang w:eastAsia="lv-LV"/>
        </w:rPr>
        <w:t>ar Tukuma novada Domes 30.04.2015.</w:t>
      </w:r>
    </w:p>
    <w:p w:rsidR="00DB03CE" w:rsidRPr="006021F4" w:rsidRDefault="00DB03CE" w:rsidP="00DB03CE">
      <w:pPr>
        <w:ind w:left="5760" w:firstLine="720"/>
        <w:jc w:val="both"/>
        <w:rPr>
          <w:rFonts w:ascii="Times New Roman" w:eastAsia="Times New Roman" w:hAnsi="Times New Roman" w:cs="Times New Roman"/>
          <w:b/>
          <w:sz w:val="24"/>
          <w:szCs w:val="24"/>
          <w:lang w:eastAsia="lv-LV" w:bidi="lo-LA"/>
        </w:rPr>
      </w:pPr>
      <w:r w:rsidRPr="006021F4">
        <w:rPr>
          <w:rFonts w:ascii="Times New Roman" w:eastAsia="Times New Roman" w:hAnsi="Times New Roman" w:cs="Times New Roman"/>
          <w:sz w:val="20"/>
          <w:szCs w:val="24"/>
          <w:lang w:eastAsia="lv-LV"/>
        </w:rPr>
        <w:t>lēmumu (prot. Nr…, ….§.)</w:t>
      </w:r>
    </w:p>
    <w:p w:rsidR="00DB03CE" w:rsidRPr="006021F4" w:rsidRDefault="00DB03CE" w:rsidP="00DB03CE">
      <w:pPr>
        <w:jc w:val="center"/>
        <w:rPr>
          <w:rFonts w:ascii="Times New Roman" w:eastAsia="Times New Roman" w:hAnsi="Times New Roman" w:cs="Times New Roman"/>
          <w:b/>
          <w:sz w:val="24"/>
          <w:szCs w:val="24"/>
          <w:lang w:eastAsia="lv-LV" w:bidi="lo-LA"/>
        </w:rPr>
      </w:pPr>
    </w:p>
    <w:p w:rsidR="00DB03CE" w:rsidRPr="006021F4" w:rsidRDefault="00DB03CE" w:rsidP="00DB03CE">
      <w:pPr>
        <w:jc w:val="both"/>
        <w:rPr>
          <w:rFonts w:ascii="Times New Roman" w:eastAsia="Times New Roman" w:hAnsi="Times New Roman" w:cs="Times New Roman"/>
          <w:sz w:val="24"/>
          <w:szCs w:val="24"/>
          <w:lang w:eastAsia="lv-LV" w:bidi="lo-LA"/>
        </w:rPr>
      </w:pPr>
    </w:p>
    <w:p w:rsidR="00DB03CE" w:rsidRPr="006021F4" w:rsidRDefault="00DB03CE" w:rsidP="00DB03CE">
      <w:pPr>
        <w:suppressAutoHyphens/>
        <w:autoSpaceDN w:val="0"/>
        <w:textAlignment w:val="baseline"/>
        <w:rPr>
          <w:rFonts w:ascii="Times New Roman" w:eastAsia="Times New Roman" w:hAnsi="Times New Roman" w:cs="Times New Roman"/>
          <w:sz w:val="20"/>
          <w:szCs w:val="20"/>
          <w:lang w:eastAsia="lv-LV"/>
        </w:rPr>
      </w:pPr>
    </w:p>
    <w:p w:rsidR="00DB03CE" w:rsidRPr="006021F4" w:rsidRDefault="00DB03CE" w:rsidP="00DB03CE">
      <w:pPr>
        <w:rPr>
          <w:rFonts w:ascii="Times New Roman" w:eastAsia="Times New Roman" w:hAnsi="Times New Roman" w:cs="Times New Roman"/>
          <w:b/>
          <w:sz w:val="24"/>
          <w:szCs w:val="24"/>
          <w:lang w:eastAsia="lv-LV"/>
        </w:rPr>
      </w:pPr>
      <w:r w:rsidRPr="006021F4">
        <w:rPr>
          <w:rFonts w:ascii="Times New Roman" w:eastAsia="Times New Roman" w:hAnsi="Times New Roman" w:cs="Times New Roman"/>
          <w:b/>
          <w:sz w:val="24"/>
          <w:szCs w:val="24"/>
          <w:lang w:eastAsia="lv-LV"/>
        </w:rPr>
        <w:t>Precizējumi Tukuma novada Domes</w:t>
      </w:r>
    </w:p>
    <w:p w:rsidR="00DB03CE" w:rsidRPr="006021F4" w:rsidRDefault="00DB03CE" w:rsidP="00DB03CE">
      <w:pPr>
        <w:rPr>
          <w:rFonts w:ascii="Times New Roman" w:eastAsia="Times New Roman" w:hAnsi="Times New Roman" w:cs="Times New Roman"/>
          <w:b/>
          <w:sz w:val="24"/>
          <w:szCs w:val="24"/>
          <w:lang w:eastAsia="lv-LV"/>
        </w:rPr>
      </w:pPr>
      <w:r w:rsidRPr="006021F4">
        <w:rPr>
          <w:rFonts w:ascii="Times New Roman" w:eastAsia="Times New Roman" w:hAnsi="Times New Roman" w:cs="Times New Roman"/>
          <w:b/>
          <w:sz w:val="24"/>
          <w:szCs w:val="24"/>
          <w:lang w:eastAsia="lv-LV"/>
        </w:rPr>
        <w:t>26.02.2015. saistošajos noteikumos Nr.5</w:t>
      </w:r>
    </w:p>
    <w:p w:rsidR="00DB03CE" w:rsidRPr="006021F4" w:rsidRDefault="00DB03CE" w:rsidP="00DB03CE">
      <w:pPr>
        <w:rPr>
          <w:rFonts w:ascii="Times New Roman" w:eastAsia="Calibri" w:hAnsi="Times New Roman" w:cs="Times New Roman"/>
          <w:b/>
          <w:bCs/>
          <w:sz w:val="24"/>
        </w:rPr>
      </w:pPr>
      <w:r w:rsidRPr="006021F4">
        <w:rPr>
          <w:rFonts w:ascii="Times New Roman" w:eastAsia="Times New Roman" w:hAnsi="Times New Roman" w:cs="Times New Roman"/>
          <w:b/>
          <w:sz w:val="24"/>
          <w:szCs w:val="24"/>
          <w:lang w:eastAsia="lv-LV"/>
        </w:rPr>
        <w:t>„</w:t>
      </w:r>
      <w:r w:rsidRPr="006021F4">
        <w:rPr>
          <w:rFonts w:ascii="Times New Roman" w:eastAsia="Calibri" w:hAnsi="Times New Roman" w:cs="Times New Roman"/>
          <w:b/>
          <w:bCs/>
          <w:sz w:val="24"/>
        </w:rPr>
        <w:t>Kārtība, kādā Tukuma novada pašvaldība</w:t>
      </w:r>
    </w:p>
    <w:p w:rsidR="00DB03CE" w:rsidRPr="006021F4" w:rsidRDefault="00DB03CE" w:rsidP="00DB03CE">
      <w:pPr>
        <w:rPr>
          <w:rFonts w:ascii="Times New Roman" w:eastAsia="Calibri" w:hAnsi="Times New Roman" w:cs="Times New Roman"/>
          <w:b/>
          <w:bCs/>
          <w:sz w:val="24"/>
        </w:rPr>
      </w:pPr>
      <w:r w:rsidRPr="006021F4">
        <w:rPr>
          <w:rFonts w:ascii="Times New Roman" w:eastAsia="Calibri" w:hAnsi="Times New Roman" w:cs="Times New Roman"/>
          <w:b/>
          <w:bCs/>
          <w:sz w:val="24"/>
        </w:rPr>
        <w:t>īsteno pirmsskolas izglītības nodrošināšanas</w:t>
      </w:r>
    </w:p>
    <w:p w:rsidR="00DB03CE" w:rsidRPr="006021F4" w:rsidRDefault="00DB03CE" w:rsidP="00DB03CE">
      <w:pPr>
        <w:jc w:val="both"/>
        <w:rPr>
          <w:rFonts w:ascii="Times New Roman" w:eastAsia="Calibri" w:hAnsi="Times New Roman" w:cs="Courier New"/>
          <w:sz w:val="24"/>
        </w:rPr>
      </w:pPr>
      <w:r w:rsidRPr="006021F4">
        <w:rPr>
          <w:rFonts w:ascii="Times New Roman" w:eastAsia="Calibri" w:hAnsi="Times New Roman" w:cs="Times New Roman"/>
          <w:b/>
          <w:bCs/>
          <w:sz w:val="24"/>
        </w:rPr>
        <w:t>funkciju</w:t>
      </w:r>
      <w:r w:rsidRPr="006021F4">
        <w:rPr>
          <w:rFonts w:ascii="Times New Roman" w:eastAsia="Times New Roman" w:hAnsi="Times New Roman" w:cs="Times New Roman"/>
          <w:b/>
          <w:bCs/>
          <w:spacing w:val="-4"/>
          <w:sz w:val="24"/>
          <w:szCs w:val="24"/>
          <w:lang w:eastAsia="lv-LV"/>
        </w:rPr>
        <w:t>”</w:t>
      </w:r>
    </w:p>
    <w:p w:rsidR="00DB03CE" w:rsidRPr="006021F4" w:rsidRDefault="00DB03CE" w:rsidP="00DB03CE">
      <w:pPr>
        <w:jc w:val="both"/>
        <w:rPr>
          <w:rFonts w:ascii="Times New Roman" w:eastAsia="Times New Roman" w:hAnsi="Times New Roman" w:cs="Times New Roman"/>
          <w:sz w:val="24"/>
          <w:szCs w:val="24"/>
          <w:lang w:eastAsia="lv-LV"/>
        </w:rPr>
      </w:pPr>
    </w:p>
    <w:p w:rsidR="00DB03CE" w:rsidRPr="006021F4" w:rsidRDefault="00DB03CE" w:rsidP="00DB03CE">
      <w:pPr>
        <w:jc w:val="both"/>
        <w:rPr>
          <w:rFonts w:ascii="Times New Roman" w:eastAsia="Times New Roman" w:hAnsi="Times New Roman" w:cs="Times New Roman"/>
          <w:sz w:val="24"/>
          <w:szCs w:val="24"/>
          <w:lang w:eastAsia="lv-LV"/>
        </w:rPr>
      </w:pPr>
    </w:p>
    <w:p w:rsidR="00DB03CE" w:rsidRPr="006021F4" w:rsidRDefault="00DB03CE" w:rsidP="00DB03CE">
      <w:pPr>
        <w:ind w:firstLine="720"/>
        <w:jc w:val="both"/>
        <w:rPr>
          <w:rFonts w:ascii="Times New Roman" w:eastAsia="Calibri" w:hAnsi="Times New Roman" w:cs="Courier New"/>
          <w:sz w:val="24"/>
        </w:rPr>
      </w:pPr>
      <w:r w:rsidRPr="006021F4">
        <w:rPr>
          <w:rFonts w:ascii="Times New Roman" w:eastAsia="Times New Roman" w:hAnsi="Times New Roman" w:cs="Times New Roman"/>
          <w:sz w:val="24"/>
          <w:szCs w:val="24"/>
          <w:lang w:eastAsia="lv-LV"/>
        </w:rPr>
        <w:t xml:space="preserve">Pamatojoties uz Vides aizsardzības un reģionālās attīstības ministrijas 2015.gada 25.marta atzinumu Nr.18-6/2536, precizēt Tukuma novada Domes 26.02.2015. saistošos noteikumus Nr.5 </w:t>
      </w:r>
      <w:r w:rsidRPr="006021F4">
        <w:rPr>
          <w:rFonts w:ascii="Times New Roman" w:eastAsia="Calibri" w:hAnsi="Times New Roman" w:cs="Times New Roman"/>
          <w:sz w:val="24"/>
        </w:rPr>
        <w:t xml:space="preserve">„Kārtība, kādā Tukuma novada pašvaldība īsteno pirmsskolas izglītības nodrošināšanas funkciju” (turpmāk – noteikumi), </w:t>
      </w:r>
      <w:r w:rsidRPr="006021F4">
        <w:rPr>
          <w:rFonts w:ascii="Times New Roman" w:eastAsia="Times New Roman" w:hAnsi="Times New Roman" w:cs="Times New Roman"/>
          <w:sz w:val="24"/>
          <w:szCs w:val="24"/>
          <w:lang w:eastAsia="lv-LV"/>
        </w:rPr>
        <w:t>izdarot šādus grozījumus</w:t>
      </w:r>
      <w:r w:rsidRPr="006021F4">
        <w:rPr>
          <w:rFonts w:ascii="Times New Roman" w:eastAsia="Times New Roman" w:hAnsi="Times New Roman" w:cs="Courier New"/>
          <w:sz w:val="24"/>
          <w:szCs w:val="24"/>
          <w:lang w:eastAsia="lv-LV" w:bidi="lo-LA"/>
        </w:rPr>
        <w:t xml:space="preserve">: </w:t>
      </w:r>
    </w:p>
    <w:p w:rsidR="00DB03CE" w:rsidRPr="006021F4" w:rsidRDefault="00DB03CE" w:rsidP="00DB03CE">
      <w:pPr>
        <w:suppressAutoHyphens/>
        <w:autoSpaceDN w:val="0"/>
        <w:jc w:val="both"/>
        <w:textAlignment w:val="baseline"/>
        <w:rPr>
          <w:rFonts w:ascii="Times New Roman" w:eastAsia="Times New Roman" w:hAnsi="Times New Roman" w:cs="Courier New"/>
          <w:sz w:val="24"/>
          <w:szCs w:val="24"/>
          <w:lang w:eastAsia="lv-LV" w:bidi="lo-LA"/>
        </w:rPr>
      </w:pPr>
      <w:r w:rsidRPr="006021F4">
        <w:rPr>
          <w:rFonts w:ascii="Times New Roman" w:eastAsia="Times New Roman" w:hAnsi="Times New Roman" w:cs="Courier New"/>
          <w:sz w:val="24"/>
          <w:szCs w:val="24"/>
          <w:lang w:eastAsia="lv-LV" w:bidi="lo-LA"/>
        </w:rPr>
        <w:tab/>
      </w:r>
      <w:r w:rsidRPr="006021F4">
        <w:rPr>
          <w:rFonts w:ascii="Times New Roman" w:eastAsia="Times New Roman" w:hAnsi="Times New Roman" w:cs="Courier New"/>
          <w:sz w:val="24"/>
          <w:szCs w:val="24"/>
          <w:lang w:eastAsia="lv-LV" w:bidi="lo-LA"/>
        </w:rPr>
        <w:tab/>
      </w:r>
      <w:r w:rsidRPr="006021F4">
        <w:rPr>
          <w:rFonts w:ascii="Times New Roman" w:eastAsia="Times New Roman" w:hAnsi="Times New Roman" w:cs="Courier New"/>
          <w:sz w:val="24"/>
          <w:szCs w:val="24"/>
          <w:lang w:eastAsia="lv-LV" w:bidi="lo-LA"/>
        </w:rPr>
        <w:tab/>
      </w:r>
      <w:r w:rsidRPr="006021F4">
        <w:rPr>
          <w:rFonts w:ascii="Times New Roman" w:eastAsia="Times New Roman" w:hAnsi="Times New Roman" w:cs="Courier New"/>
          <w:sz w:val="24"/>
          <w:szCs w:val="24"/>
          <w:lang w:eastAsia="lv-LV" w:bidi="lo-LA"/>
        </w:rPr>
        <w:tab/>
      </w:r>
      <w:r w:rsidRPr="006021F4">
        <w:rPr>
          <w:rFonts w:ascii="Times New Roman" w:eastAsia="Times New Roman" w:hAnsi="Times New Roman" w:cs="Courier New"/>
          <w:sz w:val="24"/>
          <w:szCs w:val="24"/>
          <w:lang w:eastAsia="lv-LV" w:bidi="lo-LA"/>
        </w:rPr>
        <w:tab/>
      </w:r>
      <w:r w:rsidRPr="006021F4">
        <w:rPr>
          <w:rFonts w:ascii="Times New Roman" w:eastAsia="Times New Roman" w:hAnsi="Times New Roman" w:cs="Courier New"/>
          <w:sz w:val="24"/>
          <w:szCs w:val="24"/>
          <w:lang w:eastAsia="lv-LV" w:bidi="lo-LA"/>
        </w:rPr>
        <w:tab/>
      </w:r>
    </w:p>
    <w:p w:rsidR="00DB03CE" w:rsidRPr="006021F4" w:rsidRDefault="00DB03CE" w:rsidP="00DB03CE">
      <w:pPr>
        <w:suppressAutoHyphens/>
        <w:autoSpaceDN w:val="0"/>
        <w:ind w:firstLine="720"/>
        <w:jc w:val="both"/>
        <w:textAlignment w:val="baseline"/>
        <w:rPr>
          <w:rFonts w:ascii="Times New Roman" w:eastAsia="Calibri" w:hAnsi="Times New Roman" w:cs="Times New Roman"/>
          <w:sz w:val="24"/>
        </w:rPr>
      </w:pPr>
      <w:r w:rsidRPr="006021F4">
        <w:rPr>
          <w:rFonts w:ascii="Times New Roman" w:eastAsia="Times New Roman" w:hAnsi="Times New Roman" w:cs="Courier New"/>
          <w:sz w:val="24"/>
          <w:szCs w:val="24"/>
          <w:lang w:eastAsia="lv-LV" w:bidi="lo-LA"/>
        </w:rPr>
        <w:t>1. papildināt noteikumu 9.1.apakšpunktu aiz vārda „darbinieks” ar vārdiem „</w:t>
      </w:r>
      <w:r w:rsidRPr="006021F4">
        <w:rPr>
          <w:rFonts w:ascii="Times New Roman" w:eastAsia="Calibri" w:hAnsi="Times New Roman" w:cs="Times New Roman"/>
          <w:sz w:val="24"/>
        </w:rPr>
        <w:t>Noteikumu 23.2.5.apakšpunktā minētajā gadījumā”.</w:t>
      </w:r>
    </w:p>
    <w:p w:rsidR="00DB03CE" w:rsidRPr="006021F4" w:rsidRDefault="00DB03CE" w:rsidP="00DB03CE">
      <w:pPr>
        <w:suppressAutoHyphens/>
        <w:autoSpaceDN w:val="0"/>
        <w:jc w:val="both"/>
        <w:textAlignment w:val="baseline"/>
        <w:rPr>
          <w:rFonts w:ascii="Times New Roman" w:eastAsia="Times New Roman" w:hAnsi="Times New Roman" w:cs="Courier New"/>
          <w:sz w:val="24"/>
          <w:szCs w:val="24"/>
          <w:lang w:eastAsia="lv-LV" w:bidi="lo-LA"/>
        </w:rPr>
      </w:pPr>
    </w:p>
    <w:p w:rsidR="00DB03CE" w:rsidRPr="006021F4" w:rsidRDefault="00DB03CE" w:rsidP="00DB03CE">
      <w:pPr>
        <w:suppressAutoHyphens/>
        <w:autoSpaceDN w:val="0"/>
        <w:ind w:firstLine="720"/>
        <w:jc w:val="both"/>
        <w:textAlignment w:val="baseline"/>
        <w:rPr>
          <w:rFonts w:ascii="Times New Roman" w:eastAsia="Times New Roman" w:hAnsi="Times New Roman" w:cs="Courier New"/>
          <w:sz w:val="24"/>
          <w:szCs w:val="24"/>
          <w:lang w:eastAsia="lv-LV" w:bidi="lo-LA"/>
        </w:rPr>
      </w:pPr>
      <w:r w:rsidRPr="006021F4">
        <w:rPr>
          <w:rFonts w:ascii="Times New Roman" w:eastAsia="Times New Roman" w:hAnsi="Times New Roman" w:cs="Courier New"/>
          <w:sz w:val="24"/>
          <w:szCs w:val="24"/>
          <w:lang w:eastAsia="lv-LV" w:bidi="lo-LA"/>
        </w:rPr>
        <w:t>2. papildināt noteikumu 9.2.apakšpunktu aiz vārda „klasifikatoram” ar vārdiem „</w:t>
      </w:r>
      <w:r w:rsidRPr="006021F4">
        <w:rPr>
          <w:rFonts w:ascii="Times New Roman" w:eastAsia="Calibri" w:hAnsi="Times New Roman" w:cs="Times New Roman"/>
          <w:sz w:val="24"/>
        </w:rPr>
        <w:t>Noteikumu 23.2.6.apakšpunktā minētajā gadījumā”.</w:t>
      </w:r>
    </w:p>
    <w:p w:rsidR="00DB03CE" w:rsidRPr="006021F4" w:rsidRDefault="00DB03CE" w:rsidP="00DB03CE">
      <w:pPr>
        <w:suppressAutoHyphens/>
        <w:autoSpaceDN w:val="0"/>
        <w:jc w:val="both"/>
        <w:textAlignment w:val="baseline"/>
        <w:rPr>
          <w:rFonts w:ascii="Times New Roman" w:eastAsia="Times New Roman" w:hAnsi="Times New Roman" w:cs="Courier New"/>
          <w:sz w:val="24"/>
          <w:szCs w:val="24"/>
          <w:lang w:eastAsia="lv-LV" w:bidi="lo-LA"/>
        </w:rPr>
      </w:pPr>
    </w:p>
    <w:p w:rsidR="00DB03CE" w:rsidRPr="006021F4" w:rsidRDefault="00DB03CE" w:rsidP="00DB03CE">
      <w:pPr>
        <w:ind w:right="45" w:firstLine="720"/>
        <w:contextualSpacing/>
        <w:jc w:val="both"/>
        <w:rPr>
          <w:rFonts w:ascii="Times New Roman" w:eastAsia="Calibri" w:hAnsi="Times New Roman" w:cs="Times New Roman"/>
          <w:sz w:val="24"/>
        </w:rPr>
      </w:pPr>
      <w:r w:rsidRPr="006021F4">
        <w:rPr>
          <w:rFonts w:ascii="Times New Roman" w:eastAsia="Calibri" w:hAnsi="Times New Roman" w:cs="Times New Roman"/>
          <w:sz w:val="24"/>
        </w:rPr>
        <w:t>3. papildināt noteikumu 41.punktu ar otro teikumu šādā redakcijā:</w:t>
      </w:r>
    </w:p>
    <w:p w:rsidR="00DB03CE" w:rsidRPr="006021F4" w:rsidRDefault="00DB03CE" w:rsidP="00DB03CE">
      <w:pPr>
        <w:ind w:right="45"/>
        <w:contextualSpacing/>
        <w:jc w:val="both"/>
        <w:rPr>
          <w:rFonts w:ascii="Times New Roman" w:eastAsia="Times New Roman" w:hAnsi="Times New Roman" w:cs="Times New Roman"/>
          <w:strike/>
          <w:sz w:val="24"/>
          <w:szCs w:val="24"/>
          <w:lang w:eastAsia="lv-LV"/>
        </w:rPr>
      </w:pPr>
      <w:r w:rsidRPr="006021F4">
        <w:rPr>
          <w:rFonts w:ascii="Times New Roman" w:eastAsia="Calibri" w:hAnsi="Times New Roman" w:cs="Times New Roman"/>
          <w:sz w:val="24"/>
        </w:rPr>
        <w:t>„</w:t>
      </w:r>
      <w:r w:rsidRPr="006021F4">
        <w:rPr>
          <w:rFonts w:ascii="Times New Roman" w:eastAsia="Times New Roman" w:hAnsi="Times New Roman" w:cs="Times New Roman"/>
          <w:sz w:val="24"/>
          <w:szCs w:val="24"/>
          <w:lang w:eastAsia="lv-LV"/>
        </w:rPr>
        <w:t>Izglītības pārvaldes lēmumu var apstrīdēt Tukuma novada Domē. Tukuma novada Domes lēmumu var</w:t>
      </w:r>
      <w:r w:rsidRPr="006021F4">
        <w:rPr>
          <w:rFonts w:ascii="Times New Roman" w:eastAsia="Calibri" w:hAnsi="Times New Roman" w:cs="Times New Roman"/>
          <w:sz w:val="24"/>
        </w:rPr>
        <w:t xml:space="preserve"> pārsūdzēt </w:t>
      </w:r>
      <w:r w:rsidRPr="006021F4">
        <w:rPr>
          <w:rFonts w:ascii="Times New Roman" w:eastAsia="Times New Roman" w:hAnsi="Times New Roman" w:cs="Times New Roman"/>
          <w:sz w:val="24"/>
          <w:szCs w:val="24"/>
          <w:lang w:eastAsia="lv-LV"/>
        </w:rPr>
        <w:t>Administratīvajā rajona tiesā Administratīvā procesa likumā noteiktajā kārtībā.”</w:t>
      </w:r>
    </w:p>
    <w:p w:rsidR="00DB03CE" w:rsidRPr="006021F4" w:rsidRDefault="00DB03CE" w:rsidP="00DB03CE">
      <w:pPr>
        <w:suppressAutoHyphens/>
        <w:autoSpaceDN w:val="0"/>
        <w:jc w:val="both"/>
        <w:textAlignment w:val="baseline"/>
        <w:rPr>
          <w:rFonts w:ascii="Times New Roman" w:eastAsia="Calibri" w:hAnsi="Times New Roman" w:cs="Times New Roman"/>
          <w:sz w:val="24"/>
        </w:rPr>
      </w:pPr>
    </w:p>
    <w:p w:rsidR="00DB03CE" w:rsidRPr="006021F4" w:rsidRDefault="00DB03CE" w:rsidP="00DB03CE">
      <w:pPr>
        <w:ind w:right="45" w:firstLine="720"/>
        <w:contextualSpacing/>
        <w:jc w:val="both"/>
        <w:rPr>
          <w:rFonts w:ascii="Times New Roman" w:eastAsia="Calibri" w:hAnsi="Times New Roman" w:cs="Times New Roman"/>
          <w:sz w:val="24"/>
        </w:rPr>
      </w:pPr>
      <w:r w:rsidRPr="006021F4">
        <w:rPr>
          <w:rFonts w:ascii="Times New Roman" w:eastAsia="Calibri" w:hAnsi="Times New Roman" w:cs="Times New Roman"/>
          <w:sz w:val="24"/>
        </w:rPr>
        <w:t>4. papildināt noteikumu 42.punktu ar otro teikumu šādā redakcijā:</w:t>
      </w:r>
    </w:p>
    <w:p w:rsidR="00DB03CE" w:rsidRPr="006021F4" w:rsidRDefault="00DB03CE" w:rsidP="00DB03CE">
      <w:pPr>
        <w:ind w:right="45"/>
        <w:contextualSpacing/>
        <w:jc w:val="both"/>
        <w:rPr>
          <w:rFonts w:ascii="Times New Roman" w:eastAsia="Times New Roman" w:hAnsi="Times New Roman" w:cs="Times New Roman"/>
          <w:strike/>
          <w:sz w:val="24"/>
          <w:szCs w:val="24"/>
          <w:lang w:eastAsia="lv-LV"/>
        </w:rPr>
      </w:pPr>
      <w:r w:rsidRPr="006021F4">
        <w:rPr>
          <w:rFonts w:ascii="Times New Roman" w:eastAsia="Calibri" w:hAnsi="Times New Roman" w:cs="Times New Roman"/>
          <w:sz w:val="24"/>
        </w:rPr>
        <w:t>„</w:t>
      </w:r>
      <w:r w:rsidRPr="006021F4">
        <w:rPr>
          <w:rFonts w:ascii="Times New Roman" w:eastAsia="Times New Roman" w:hAnsi="Times New Roman" w:cs="Times New Roman"/>
          <w:sz w:val="24"/>
          <w:szCs w:val="24"/>
          <w:lang w:eastAsia="lv-LV"/>
        </w:rPr>
        <w:t>Tukuma novada Domes Administratīvo aktu strīdu komisijas lēmumu var</w:t>
      </w:r>
      <w:r w:rsidRPr="006021F4">
        <w:rPr>
          <w:rFonts w:ascii="Times New Roman" w:eastAsia="Calibri" w:hAnsi="Times New Roman" w:cs="Times New Roman"/>
          <w:sz w:val="24"/>
        </w:rPr>
        <w:t xml:space="preserve"> pārsūdzēt </w:t>
      </w:r>
      <w:r w:rsidRPr="006021F4">
        <w:rPr>
          <w:rFonts w:ascii="Times New Roman" w:eastAsia="Times New Roman" w:hAnsi="Times New Roman" w:cs="Times New Roman"/>
          <w:sz w:val="24"/>
          <w:szCs w:val="24"/>
          <w:lang w:eastAsia="lv-LV"/>
        </w:rPr>
        <w:t>Administratīvajā rajona tiesā Administratīvā procesa likumā noteiktajā kārtībā.”</w:t>
      </w:r>
    </w:p>
    <w:p w:rsidR="00DB03CE" w:rsidRPr="006021F4" w:rsidRDefault="00DB03CE" w:rsidP="00DB03CE">
      <w:pPr>
        <w:ind w:right="45"/>
        <w:contextualSpacing/>
        <w:jc w:val="both"/>
        <w:rPr>
          <w:rFonts w:ascii="Times New Roman" w:eastAsia="Calibri" w:hAnsi="Times New Roman" w:cs="Times New Roman"/>
          <w:sz w:val="24"/>
        </w:rPr>
      </w:pPr>
    </w:p>
    <w:p w:rsidR="00DB03CE" w:rsidRPr="006021F4" w:rsidRDefault="00DB03CE" w:rsidP="00DB03CE">
      <w:pPr>
        <w:suppressAutoHyphens/>
        <w:autoSpaceDN w:val="0"/>
        <w:jc w:val="both"/>
        <w:textAlignment w:val="baseline"/>
        <w:rPr>
          <w:rFonts w:ascii="Times New Roman" w:eastAsia="Times New Roman" w:hAnsi="Times New Roman" w:cs="Courier New"/>
          <w:sz w:val="24"/>
          <w:szCs w:val="24"/>
          <w:lang w:eastAsia="lv-LV" w:bidi="lo-LA"/>
        </w:rPr>
      </w:pPr>
    </w:p>
    <w:p w:rsidR="00DB03CE" w:rsidRPr="006021F4" w:rsidRDefault="00DB03CE" w:rsidP="00DB03CE">
      <w:pPr>
        <w:keepLines/>
        <w:suppressAutoHyphens/>
        <w:autoSpaceDN w:val="0"/>
        <w:jc w:val="center"/>
        <w:textAlignment w:val="baseline"/>
        <w:rPr>
          <w:rFonts w:ascii="Times New Roman" w:eastAsia="Times New Roman" w:hAnsi="Times New Roman" w:cs="Times New Roman"/>
          <w:b/>
          <w:sz w:val="24"/>
          <w:szCs w:val="24"/>
          <w:lang w:eastAsia="lv-LV"/>
        </w:rPr>
      </w:pPr>
    </w:p>
    <w:p w:rsidR="00DB03CE" w:rsidRPr="006021F4" w:rsidRDefault="00DB03CE" w:rsidP="00DB03CE">
      <w:pPr>
        <w:suppressAutoHyphens/>
        <w:autoSpaceDN w:val="0"/>
        <w:jc w:val="both"/>
        <w:textAlignment w:val="baseline"/>
        <w:rPr>
          <w:rFonts w:ascii="Times New Roman" w:eastAsia="Times New Roman" w:hAnsi="Times New Roman" w:cs="Courier New"/>
          <w:sz w:val="24"/>
          <w:szCs w:val="24"/>
          <w:lang w:eastAsia="lv-LV" w:bidi="lo-LA"/>
        </w:rPr>
      </w:pPr>
    </w:p>
    <w:p w:rsidR="00DB03CE" w:rsidRPr="006021F4" w:rsidRDefault="00DB03CE" w:rsidP="00DB03CE">
      <w:pPr>
        <w:suppressAutoHyphens/>
        <w:autoSpaceDN w:val="0"/>
        <w:jc w:val="both"/>
        <w:textAlignment w:val="baseline"/>
        <w:rPr>
          <w:rFonts w:ascii="Times New Roman" w:eastAsia="Times New Roman" w:hAnsi="Times New Roman" w:cs="Courier New"/>
          <w:sz w:val="24"/>
          <w:szCs w:val="24"/>
          <w:lang w:eastAsia="lv-LV" w:bidi="lo-LA"/>
        </w:rPr>
      </w:pPr>
    </w:p>
    <w:p w:rsidR="00DB03CE" w:rsidRPr="006021F4" w:rsidRDefault="00DB03CE" w:rsidP="00DB03CE">
      <w:pPr>
        <w:jc w:val="right"/>
        <w:rPr>
          <w:rFonts w:ascii="Times New Roman" w:eastAsia="Calibri" w:hAnsi="Times New Roman" w:cs="Times New Roman"/>
          <w:bCs/>
          <w:sz w:val="20"/>
          <w:szCs w:val="20"/>
        </w:rPr>
      </w:pPr>
      <w:r w:rsidRPr="006021F4">
        <w:rPr>
          <w:rFonts w:ascii="Times New Roman" w:eastAsia="Times New Roman" w:hAnsi="Times New Roman" w:cs="Courier New"/>
          <w:sz w:val="24"/>
          <w:szCs w:val="24"/>
          <w:lang w:eastAsia="lv-LV" w:bidi="lo-LA"/>
        </w:rPr>
        <w:br w:type="page"/>
      </w:r>
    </w:p>
    <w:p w:rsidR="00DB03CE" w:rsidRPr="006021F4" w:rsidRDefault="00DB03CE" w:rsidP="00DB03CE">
      <w:pPr>
        <w:jc w:val="both"/>
        <w:rPr>
          <w:rFonts w:ascii="Times New Roman" w:eastAsia="Calibri" w:hAnsi="Times New Roman" w:cs="Times New Roman"/>
          <w:bCs/>
          <w:color w:val="FF0000"/>
          <w:sz w:val="24"/>
          <w:u w:val="single"/>
        </w:rPr>
      </w:pPr>
      <w:r w:rsidRPr="006021F4">
        <w:rPr>
          <w:rFonts w:ascii="Times New Roman" w:eastAsia="Calibri" w:hAnsi="Times New Roman" w:cs="Times New Roman"/>
          <w:bCs/>
          <w:color w:val="FF0000"/>
          <w:sz w:val="24"/>
          <w:u w:val="single"/>
        </w:rPr>
        <w:lastRenderedPageBreak/>
        <w:t>Kurus groza</w:t>
      </w:r>
    </w:p>
    <w:p w:rsidR="00DB03CE" w:rsidRPr="006021F4" w:rsidRDefault="00DB03CE" w:rsidP="00DB03CE">
      <w:pPr>
        <w:jc w:val="both"/>
        <w:rPr>
          <w:rFonts w:ascii="Times New Roman" w:eastAsia="Calibri" w:hAnsi="Times New Roman" w:cs="Times New Roman"/>
          <w:bCs/>
          <w:sz w:val="20"/>
          <w:szCs w:val="20"/>
        </w:rPr>
      </w:pPr>
    </w:p>
    <w:p w:rsidR="00DB03CE" w:rsidRPr="006021F4" w:rsidRDefault="00DB03CE" w:rsidP="00DB03CE">
      <w:pPr>
        <w:jc w:val="both"/>
        <w:rPr>
          <w:rFonts w:ascii="Times New Roman" w:eastAsia="Calibri" w:hAnsi="Times New Roman" w:cs="Times New Roman"/>
          <w:bCs/>
          <w:sz w:val="20"/>
          <w:szCs w:val="20"/>
        </w:rPr>
      </w:pPr>
    </w:p>
    <w:p w:rsidR="00DB03CE" w:rsidRPr="006021F4" w:rsidRDefault="00DB03CE" w:rsidP="00DB03CE">
      <w:pPr>
        <w:ind w:left="5760" w:firstLine="720"/>
        <w:jc w:val="both"/>
        <w:rPr>
          <w:rFonts w:ascii="Times New Roman" w:eastAsia="Calibri" w:hAnsi="Times New Roman" w:cs="Times New Roman"/>
          <w:bCs/>
          <w:sz w:val="20"/>
          <w:szCs w:val="20"/>
        </w:rPr>
      </w:pPr>
      <w:r w:rsidRPr="006021F4">
        <w:rPr>
          <w:rFonts w:ascii="Times New Roman" w:eastAsia="Calibri" w:hAnsi="Times New Roman" w:cs="Times New Roman"/>
          <w:bCs/>
          <w:sz w:val="20"/>
          <w:szCs w:val="20"/>
        </w:rPr>
        <w:t>APSTIPRINĀTI</w:t>
      </w:r>
    </w:p>
    <w:p w:rsidR="00DB03CE" w:rsidRPr="006021F4" w:rsidRDefault="00DB03CE" w:rsidP="00DB03CE">
      <w:pPr>
        <w:jc w:val="both"/>
        <w:rPr>
          <w:rFonts w:ascii="Times New Roman" w:eastAsia="Calibri" w:hAnsi="Times New Roman" w:cs="Times New Roman"/>
          <w:bCs/>
          <w:sz w:val="20"/>
          <w:szCs w:val="20"/>
        </w:rPr>
      </w:pPr>
      <w:r w:rsidRPr="006021F4">
        <w:rPr>
          <w:rFonts w:ascii="Times New Roman" w:eastAsia="Calibri" w:hAnsi="Times New Roman" w:cs="Times New Roman"/>
          <w:bCs/>
          <w:sz w:val="20"/>
          <w:szCs w:val="20"/>
        </w:rPr>
        <w:tab/>
      </w:r>
      <w:r w:rsidRPr="006021F4">
        <w:rPr>
          <w:rFonts w:ascii="Times New Roman" w:eastAsia="Calibri" w:hAnsi="Times New Roman" w:cs="Times New Roman"/>
          <w:bCs/>
          <w:sz w:val="20"/>
          <w:szCs w:val="20"/>
        </w:rPr>
        <w:tab/>
      </w:r>
      <w:r w:rsidRPr="006021F4">
        <w:rPr>
          <w:rFonts w:ascii="Times New Roman" w:eastAsia="Calibri" w:hAnsi="Times New Roman" w:cs="Times New Roman"/>
          <w:bCs/>
          <w:sz w:val="20"/>
          <w:szCs w:val="20"/>
        </w:rPr>
        <w:tab/>
      </w:r>
      <w:r w:rsidRPr="006021F4">
        <w:rPr>
          <w:rFonts w:ascii="Times New Roman" w:eastAsia="Calibri" w:hAnsi="Times New Roman" w:cs="Times New Roman"/>
          <w:bCs/>
          <w:sz w:val="20"/>
          <w:szCs w:val="20"/>
        </w:rPr>
        <w:tab/>
      </w:r>
      <w:r w:rsidRPr="006021F4">
        <w:rPr>
          <w:rFonts w:ascii="Times New Roman" w:eastAsia="Calibri" w:hAnsi="Times New Roman" w:cs="Times New Roman"/>
          <w:bCs/>
          <w:sz w:val="20"/>
          <w:szCs w:val="20"/>
        </w:rPr>
        <w:tab/>
      </w:r>
      <w:r w:rsidRPr="006021F4">
        <w:rPr>
          <w:rFonts w:ascii="Times New Roman" w:eastAsia="Calibri" w:hAnsi="Times New Roman" w:cs="Times New Roman"/>
          <w:bCs/>
          <w:sz w:val="20"/>
          <w:szCs w:val="20"/>
        </w:rPr>
        <w:tab/>
      </w:r>
      <w:r w:rsidRPr="006021F4">
        <w:rPr>
          <w:rFonts w:ascii="Times New Roman" w:eastAsia="Calibri" w:hAnsi="Times New Roman" w:cs="Times New Roman"/>
          <w:bCs/>
          <w:sz w:val="20"/>
          <w:szCs w:val="20"/>
        </w:rPr>
        <w:tab/>
      </w:r>
      <w:r w:rsidRPr="006021F4">
        <w:rPr>
          <w:rFonts w:ascii="Times New Roman" w:eastAsia="Calibri" w:hAnsi="Times New Roman" w:cs="Times New Roman"/>
          <w:bCs/>
          <w:sz w:val="20"/>
          <w:szCs w:val="20"/>
        </w:rPr>
        <w:tab/>
      </w:r>
      <w:r w:rsidRPr="006021F4">
        <w:rPr>
          <w:rFonts w:ascii="Times New Roman" w:eastAsia="Calibri" w:hAnsi="Times New Roman" w:cs="Times New Roman"/>
          <w:bCs/>
          <w:sz w:val="20"/>
          <w:szCs w:val="20"/>
        </w:rPr>
        <w:tab/>
        <w:t>ar Tukuma novada Domes 26.02.2015.</w:t>
      </w:r>
    </w:p>
    <w:p w:rsidR="00DB03CE" w:rsidRPr="006021F4" w:rsidRDefault="00DB03CE" w:rsidP="00DB03CE">
      <w:pPr>
        <w:ind w:left="5760" w:firstLine="720"/>
        <w:jc w:val="both"/>
        <w:rPr>
          <w:rFonts w:ascii="Times New Roman" w:eastAsia="Calibri" w:hAnsi="Times New Roman" w:cs="Times New Roman"/>
          <w:bCs/>
          <w:sz w:val="20"/>
          <w:szCs w:val="20"/>
        </w:rPr>
      </w:pPr>
      <w:r w:rsidRPr="006021F4">
        <w:rPr>
          <w:rFonts w:ascii="Times New Roman" w:eastAsia="Calibri" w:hAnsi="Times New Roman" w:cs="Times New Roman"/>
          <w:bCs/>
          <w:sz w:val="20"/>
          <w:szCs w:val="20"/>
        </w:rPr>
        <w:t>lēmumu (prot.Nr.2, 2.§.)</w:t>
      </w:r>
    </w:p>
    <w:p w:rsidR="00DB03CE" w:rsidRPr="006021F4" w:rsidRDefault="00DB03CE" w:rsidP="00DB03CE">
      <w:pPr>
        <w:jc w:val="right"/>
        <w:rPr>
          <w:rFonts w:ascii="Times New Roman" w:eastAsia="Calibri" w:hAnsi="Times New Roman" w:cs="Times New Roman"/>
          <w:b/>
          <w:bCs/>
          <w:sz w:val="24"/>
        </w:rPr>
      </w:pPr>
    </w:p>
    <w:p w:rsidR="00DB03CE" w:rsidRPr="006021F4" w:rsidRDefault="00DB03CE" w:rsidP="00DB03CE">
      <w:pPr>
        <w:jc w:val="center"/>
        <w:rPr>
          <w:rFonts w:ascii="Times New Roman" w:eastAsia="Calibri" w:hAnsi="Times New Roman" w:cs="Times New Roman"/>
          <w:b/>
          <w:bCs/>
          <w:sz w:val="24"/>
        </w:rPr>
      </w:pPr>
      <w:r w:rsidRPr="006021F4">
        <w:rPr>
          <w:rFonts w:ascii="Times New Roman" w:eastAsia="Calibri" w:hAnsi="Times New Roman" w:cs="Times New Roman"/>
          <w:b/>
          <w:bCs/>
          <w:sz w:val="24"/>
        </w:rPr>
        <w:t>SAISTOŠIE NOTEIKUMI</w:t>
      </w:r>
    </w:p>
    <w:p w:rsidR="00DB03CE" w:rsidRPr="006021F4" w:rsidRDefault="00DB03CE" w:rsidP="00DB03CE">
      <w:pPr>
        <w:jc w:val="center"/>
        <w:rPr>
          <w:rFonts w:ascii="Times New Roman" w:eastAsia="Calibri" w:hAnsi="Times New Roman" w:cs="Times New Roman"/>
          <w:sz w:val="24"/>
        </w:rPr>
      </w:pPr>
      <w:r w:rsidRPr="006021F4">
        <w:rPr>
          <w:rFonts w:ascii="Times New Roman" w:eastAsia="Calibri" w:hAnsi="Times New Roman" w:cs="Times New Roman"/>
          <w:sz w:val="24"/>
        </w:rPr>
        <w:t xml:space="preserve">Tukumā </w:t>
      </w:r>
    </w:p>
    <w:p w:rsidR="00DB03CE" w:rsidRPr="006021F4" w:rsidRDefault="00DB03CE" w:rsidP="00DB03CE">
      <w:pPr>
        <w:jc w:val="both"/>
        <w:rPr>
          <w:rFonts w:ascii="Times New Roman" w:eastAsia="Calibri" w:hAnsi="Times New Roman" w:cs="Times New Roman"/>
          <w:b/>
          <w:bCs/>
          <w:sz w:val="24"/>
        </w:rPr>
      </w:pPr>
      <w:r w:rsidRPr="006021F4">
        <w:rPr>
          <w:rFonts w:ascii="Times New Roman" w:eastAsia="Calibri" w:hAnsi="Times New Roman" w:cs="Times New Roman"/>
          <w:sz w:val="24"/>
        </w:rPr>
        <w:t>2015.gada 26.februārī</w:t>
      </w:r>
      <w:r w:rsidRPr="006021F4">
        <w:rPr>
          <w:rFonts w:ascii="Times New Roman" w:eastAsia="Calibri" w:hAnsi="Times New Roman" w:cs="Times New Roman"/>
          <w:sz w:val="24"/>
        </w:rPr>
        <w:tab/>
      </w:r>
      <w:r w:rsidRPr="006021F4">
        <w:rPr>
          <w:rFonts w:ascii="Times New Roman" w:eastAsia="Calibri" w:hAnsi="Times New Roman" w:cs="Times New Roman"/>
          <w:sz w:val="24"/>
        </w:rPr>
        <w:tab/>
      </w:r>
      <w:r w:rsidRPr="006021F4">
        <w:rPr>
          <w:rFonts w:ascii="Times New Roman" w:eastAsia="Calibri" w:hAnsi="Times New Roman" w:cs="Times New Roman"/>
          <w:sz w:val="24"/>
        </w:rPr>
        <w:tab/>
      </w:r>
      <w:r w:rsidRPr="006021F4">
        <w:rPr>
          <w:rFonts w:ascii="Times New Roman" w:eastAsia="Calibri" w:hAnsi="Times New Roman" w:cs="Times New Roman"/>
          <w:sz w:val="24"/>
        </w:rPr>
        <w:tab/>
      </w:r>
      <w:r w:rsidRPr="006021F4">
        <w:rPr>
          <w:rFonts w:ascii="Times New Roman" w:eastAsia="Calibri" w:hAnsi="Times New Roman" w:cs="Times New Roman"/>
          <w:sz w:val="24"/>
        </w:rPr>
        <w:tab/>
      </w:r>
      <w:r w:rsidRPr="006021F4">
        <w:rPr>
          <w:rFonts w:ascii="Times New Roman" w:eastAsia="Calibri" w:hAnsi="Times New Roman" w:cs="Times New Roman"/>
          <w:sz w:val="24"/>
        </w:rPr>
        <w:tab/>
      </w:r>
      <w:r w:rsidRPr="006021F4">
        <w:rPr>
          <w:rFonts w:ascii="Times New Roman" w:eastAsia="Calibri" w:hAnsi="Times New Roman" w:cs="Times New Roman"/>
          <w:sz w:val="24"/>
        </w:rPr>
        <w:tab/>
      </w:r>
      <w:r w:rsidRPr="006021F4">
        <w:rPr>
          <w:rFonts w:ascii="Times New Roman" w:eastAsia="Calibri" w:hAnsi="Times New Roman" w:cs="Times New Roman"/>
          <w:sz w:val="24"/>
        </w:rPr>
        <w:tab/>
      </w:r>
      <w:r w:rsidRPr="006021F4">
        <w:rPr>
          <w:rFonts w:ascii="Times New Roman" w:eastAsia="Calibri" w:hAnsi="Times New Roman" w:cs="Times New Roman"/>
          <w:sz w:val="24"/>
        </w:rPr>
        <w:tab/>
        <w:t xml:space="preserve"> </w:t>
      </w:r>
      <w:r w:rsidRPr="006021F4">
        <w:rPr>
          <w:rFonts w:ascii="Times New Roman" w:eastAsia="Calibri" w:hAnsi="Times New Roman" w:cs="Times New Roman"/>
          <w:b/>
          <w:bCs/>
          <w:sz w:val="24"/>
        </w:rPr>
        <w:t>Nr.5</w:t>
      </w:r>
      <w:r w:rsidRPr="006021F4">
        <w:rPr>
          <w:rFonts w:ascii="Times New Roman" w:eastAsia="Calibri" w:hAnsi="Times New Roman" w:cs="Times New Roman"/>
          <w:b/>
          <w:bCs/>
          <w:sz w:val="24"/>
        </w:rPr>
        <w:tab/>
      </w:r>
      <w:r w:rsidRPr="006021F4">
        <w:rPr>
          <w:rFonts w:ascii="Times New Roman" w:eastAsia="Calibri" w:hAnsi="Times New Roman" w:cs="Times New Roman"/>
          <w:b/>
          <w:bCs/>
          <w:sz w:val="24"/>
        </w:rPr>
        <w:tab/>
      </w:r>
      <w:r w:rsidRPr="006021F4">
        <w:rPr>
          <w:rFonts w:ascii="Times New Roman" w:eastAsia="Calibri" w:hAnsi="Times New Roman" w:cs="Times New Roman"/>
          <w:b/>
          <w:bCs/>
          <w:sz w:val="24"/>
        </w:rPr>
        <w:tab/>
      </w:r>
      <w:r w:rsidRPr="006021F4">
        <w:rPr>
          <w:rFonts w:ascii="Times New Roman" w:eastAsia="Calibri" w:hAnsi="Times New Roman" w:cs="Times New Roman"/>
          <w:b/>
          <w:bCs/>
          <w:sz w:val="24"/>
        </w:rPr>
        <w:tab/>
      </w:r>
      <w:r w:rsidRPr="006021F4">
        <w:rPr>
          <w:rFonts w:ascii="Times New Roman" w:eastAsia="Calibri" w:hAnsi="Times New Roman" w:cs="Times New Roman"/>
          <w:b/>
          <w:bCs/>
          <w:sz w:val="24"/>
        </w:rPr>
        <w:tab/>
      </w:r>
      <w:r w:rsidRPr="006021F4">
        <w:rPr>
          <w:rFonts w:ascii="Times New Roman" w:eastAsia="Calibri" w:hAnsi="Times New Roman" w:cs="Times New Roman"/>
          <w:b/>
          <w:bCs/>
          <w:sz w:val="24"/>
        </w:rPr>
        <w:tab/>
      </w:r>
      <w:r w:rsidRPr="006021F4">
        <w:rPr>
          <w:rFonts w:ascii="Times New Roman" w:eastAsia="Calibri" w:hAnsi="Times New Roman" w:cs="Times New Roman"/>
          <w:b/>
          <w:bCs/>
          <w:sz w:val="24"/>
        </w:rPr>
        <w:tab/>
      </w:r>
      <w:r w:rsidRPr="006021F4">
        <w:rPr>
          <w:rFonts w:ascii="Times New Roman" w:eastAsia="Calibri" w:hAnsi="Times New Roman" w:cs="Times New Roman"/>
          <w:b/>
          <w:bCs/>
          <w:sz w:val="24"/>
        </w:rPr>
        <w:tab/>
      </w:r>
      <w:r w:rsidRPr="006021F4">
        <w:rPr>
          <w:rFonts w:ascii="Times New Roman" w:eastAsia="Calibri" w:hAnsi="Times New Roman" w:cs="Times New Roman"/>
          <w:b/>
          <w:bCs/>
          <w:sz w:val="24"/>
        </w:rPr>
        <w:tab/>
      </w:r>
      <w:r w:rsidRPr="006021F4">
        <w:rPr>
          <w:rFonts w:ascii="Times New Roman" w:eastAsia="Calibri" w:hAnsi="Times New Roman" w:cs="Times New Roman"/>
          <w:b/>
          <w:bCs/>
          <w:sz w:val="24"/>
        </w:rPr>
        <w:tab/>
      </w:r>
      <w:r w:rsidRPr="006021F4">
        <w:rPr>
          <w:rFonts w:ascii="Times New Roman" w:eastAsia="Calibri" w:hAnsi="Times New Roman" w:cs="Times New Roman"/>
          <w:b/>
          <w:bCs/>
          <w:sz w:val="24"/>
        </w:rPr>
        <w:tab/>
      </w:r>
      <w:r w:rsidRPr="006021F4">
        <w:rPr>
          <w:rFonts w:ascii="Times New Roman" w:eastAsia="Calibri" w:hAnsi="Times New Roman" w:cs="Times New Roman"/>
          <w:b/>
          <w:bCs/>
          <w:sz w:val="24"/>
        </w:rPr>
        <w:tab/>
      </w:r>
      <w:r w:rsidRPr="006021F4">
        <w:rPr>
          <w:rFonts w:ascii="Times New Roman" w:eastAsia="Calibri" w:hAnsi="Times New Roman" w:cs="Times New Roman"/>
          <w:sz w:val="24"/>
        </w:rPr>
        <w:t>(prot. Nr.2, 2.§.)</w:t>
      </w:r>
    </w:p>
    <w:p w:rsidR="00DB03CE" w:rsidRPr="006021F4" w:rsidRDefault="00DB03CE" w:rsidP="00DB03CE">
      <w:pPr>
        <w:jc w:val="both"/>
        <w:rPr>
          <w:rFonts w:ascii="Times New Roman" w:eastAsia="Calibri" w:hAnsi="Times New Roman" w:cs="Times New Roman"/>
          <w:sz w:val="24"/>
        </w:rPr>
      </w:pPr>
    </w:p>
    <w:p w:rsidR="00DB03CE" w:rsidRPr="006021F4" w:rsidRDefault="00DB03CE" w:rsidP="00DB03CE">
      <w:pPr>
        <w:jc w:val="both"/>
        <w:rPr>
          <w:rFonts w:ascii="Times New Roman" w:eastAsia="Calibri" w:hAnsi="Times New Roman" w:cs="Times New Roman"/>
          <w:b/>
          <w:bCs/>
          <w:sz w:val="24"/>
        </w:rPr>
      </w:pPr>
      <w:r w:rsidRPr="006021F4">
        <w:rPr>
          <w:rFonts w:ascii="Times New Roman" w:eastAsia="Calibri" w:hAnsi="Times New Roman" w:cs="Times New Roman"/>
          <w:b/>
          <w:bCs/>
          <w:sz w:val="24"/>
        </w:rPr>
        <w:t>Kārtība, kādā Tukuma novada pašvaldība</w:t>
      </w:r>
    </w:p>
    <w:p w:rsidR="00DB03CE" w:rsidRPr="006021F4" w:rsidRDefault="00DB03CE" w:rsidP="00DB03CE">
      <w:pPr>
        <w:jc w:val="both"/>
        <w:rPr>
          <w:rFonts w:ascii="Times New Roman" w:eastAsia="Calibri" w:hAnsi="Times New Roman" w:cs="Times New Roman"/>
          <w:b/>
          <w:bCs/>
          <w:sz w:val="24"/>
        </w:rPr>
      </w:pPr>
      <w:r w:rsidRPr="006021F4">
        <w:rPr>
          <w:rFonts w:ascii="Times New Roman" w:eastAsia="Calibri" w:hAnsi="Times New Roman" w:cs="Times New Roman"/>
          <w:b/>
          <w:bCs/>
          <w:sz w:val="24"/>
        </w:rPr>
        <w:t>īsteno pirmsskolas izglītības nodrošināšanas</w:t>
      </w:r>
    </w:p>
    <w:p w:rsidR="00DB03CE" w:rsidRPr="006021F4" w:rsidRDefault="00DB03CE" w:rsidP="00DB03CE">
      <w:pPr>
        <w:jc w:val="both"/>
        <w:rPr>
          <w:rFonts w:ascii="Times New Roman" w:eastAsia="Calibri" w:hAnsi="Times New Roman" w:cs="Times New Roman"/>
          <w:b/>
          <w:bCs/>
          <w:sz w:val="24"/>
        </w:rPr>
      </w:pPr>
      <w:r w:rsidRPr="006021F4">
        <w:rPr>
          <w:rFonts w:ascii="Times New Roman" w:eastAsia="Calibri" w:hAnsi="Times New Roman" w:cs="Times New Roman"/>
          <w:b/>
          <w:bCs/>
          <w:sz w:val="24"/>
        </w:rPr>
        <w:t>funkciju</w:t>
      </w:r>
    </w:p>
    <w:p w:rsidR="00DB03CE" w:rsidRPr="006021F4" w:rsidRDefault="00DB03CE" w:rsidP="00DB03CE">
      <w:pPr>
        <w:ind w:left="6480"/>
        <w:jc w:val="both"/>
        <w:rPr>
          <w:rFonts w:ascii="Times New Roman" w:eastAsia="Calibri" w:hAnsi="Times New Roman" w:cs="Times New Roman"/>
          <w:sz w:val="20"/>
          <w:szCs w:val="20"/>
        </w:rPr>
      </w:pPr>
      <w:r w:rsidRPr="006021F4">
        <w:rPr>
          <w:rFonts w:ascii="Times New Roman" w:eastAsia="Calibri" w:hAnsi="Times New Roman" w:cs="Times New Roman"/>
          <w:sz w:val="20"/>
          <w:szCs w:val="20"/>
        </w:rPr>
        <w:t>Izdoti saskaņā ar likuma „Par pašvaldībām” 43.panta trešo daļu un Vispārējās izglītības likuma 26.panta pirmo daļu</w:t>
      </w:r>
    </w:p>
    <w:p w:rsidR="00DB03CE" w:rsidRPr="006021F4" w:rsidRDefault="00DB03CE" w:rsidP="00DB03CE">
      <w:pPr>
        <w:jc w:val="both"/>
        <w:rPr>
          <w:rFonts w:ascii="Times New Roman" w:eastAsia="Calibri" w:hAnsi="Times New Roman" w:cs="Times New Roman"/>
        </w:rPr>
      </w:pPr>
    </w:p>
    <w:p w:rsidR="00DB03CE" w:rsidRPr="006021F4" w:rsidRDefault="00DB03CE" w:rsidP="00DB03CE">
      <w:pPr>
        <w:jc w:val="both"/>
        <w:rPr>
          <w:rFonts w:ascii="Times New Roman" w:eastAsia="Calibri" w:hAnsi="Times New Roman" w:cs="Times New Roman"/>
        </w:rPr>
      </w:pPr>
    </w:p>
    <w:p w:rsidR="00DB03CE" w:rsidRPr="006021F4" w:rsidRDefault="00DB03CE" w:rsidP="00DB03CE">
      <w:pPr>
        <w:jc w:val="center"/>
        <w:rPr>
          <w:rFonts w:ascii="Times New Roman" w:eastAsia="Calibri" w:hAnsi="Times New Roman" w:cs="Times New Roman"/>
          <w:b/>
          <w:bCs/>
          <w:sz w:val="24"/>
        </w:rPr>
      </w:pPr>
      <w:r w:rsidRPr="006021F4">
        <w:rPr>
          <w:rFonts w:ascii="Times New Roman" w:eastAsia="Calibri" w:hAnsi="Times New Roman" w:cs="Times New Roman"/>
          <w:b/>
          <w:bCs/>
          <w:sz w:val="24"/>
        </w:rPr>
        <w:t>I. Vispārīgie jautājumi</w:t>
      </w:r>
    </w:p>
    <w:p w:rsidR="00DB03CE" w:rsidRPr="006021F4" w:rsidRDefault="00DB03CE" w:rsidP="00DB03CE">
      <w:pPr>
        <w:jc w:val="both"/>
        <w:rPr>
          <w:rFonts w:ascii="Times New Roman" w:eastAsia="Calibri" w:hAnsi="Times New Roman" w:cs="Times New Roman"/>
          <w:b/>
          <w:bCs/>
          <w:sz w:val="24"/>
        </w:rPr>
      </w:pPr>
    </w:p>
    <w:p w:rsidR="00DB03CE" w:rsidRPr="006021F4" w:rsidRDefault="00DB03CE" w:rsidP="00DB03CE">
      <w:pPr>
        <w:ind w:firstLine="720"/>
        <w:jc w:val="both"/>
        <w:rPr>
          <w:rFonts w:ascii="Times New Roman" w:eastAsia="Calibri" w:hAnsi="Times New Roman" w:cs="Times New Roman"/>
          <w:sz w:val="24"/>
        </w:rPr>
      </w:pPr>
      <w:r w:rsidRPr="006021F4">
        <w:rPr>
          <w:rFonts w:ascii="Times New Roman" w:eastAsia="Calibri" w:hAnsi="Times New Roman" w:cs="Times New Roman"/>
          <w:sz w:val="24"/>
        </w:rPr>
        <w:t>1. Saistošajos noteikumos (turpmāk – Noteikumi) lietotie termini:</w:t>
      </w:r>
    </w:p>
    <w:p w:rsidR="00DB03CE" w:rsidRPr="006021F4" w:rsidRDefault="00DB03CE" w:rsidP="00DB03CE">
      <w:pPr>
        <w:ind w:firstLine="720"/>
        <w:jc w:val="both"/>
        <w:rPr>
          <w:rFonts w:ascii="Times New Roman" w:eastAsia="Calibri" w:hAnsi="Times New Roman" w:cs="Times New Roman"/>
          <w:sz w:val="24"/>
        </w:rPr>
      </w:pPr>
      <w:r w:rsidRPr="006021F4">
        <w:rPr>
          <w:rFonts w:ascii="Times New Roman" w:eastAsia="Calibri" w:hAnsi="Times New Roman" w:cs="Times New Roman"/>
          <w:bCs/>
          <w:sz w:val="24"/>
        </w:rPr>
        <w:t>1.1.</w:t>
      </w:r>
      <w:r w:rsidRPr="006021F4">
        <w:rPr>
          <w:rFonts w:ascii="Times New Roman" w:eastAsia="Calibri" w:hAnsi="Times New Roman" w:cs="Times New Roman"/>
          <w:b/>
          <w:bCs/>
          <w:sz w:val="24"/>
        </w:rPr>
        <w:t xml:space="preserve"> daudzbērnu ģimene </w:t>
      </w:r>
      <w:r w:rsidRPr="006021F4">
        <w:rPr>
          <w:rFonts w:ascii="Times New Roman" w:eastAsia="Calibri" w:hAnsi="Times New Roman" w:cs="Times New Roman"/>
          <w:sz w:val="24"/>
        </w:rPr>
        <w:t>- ģimene, kuras aprūpē vienā mājsaimniecībā ir trīs vai vairāki bērni, tai skaitā audžuģimenē ievietoti un aizbildnībā esoši bērni. Par aprūpē esošiem uzskatāmi arī pilngadību sasnieguši bērni, kamēr viņi turpina vispārējās, profesionālās vai speciālās izglītības iegūšanu, bet ne ilgāk kā līdz 20 gadu vecuma sasniegšanai;</w:t>
      </w:r>
    </w:p>
    <w:p w:rsidR="00DB03CE" w:rsidRPr="006021F4" w:rsidRDefault="00DB03CE" w:rsidP="00DB03CE">
      <w:pPr>
        <w:ind w:firstLine="720"/>
        <w:jc w:val="both"/>
        <w:rPr>
          <w:rFonts w:ascii="Times New Roman" w:eastAsia="Calibri" w:hAnsi="Times New Roman" w:cs="Times New Roman"/>
          <w:sz w:val="24"/>
        </w:rPr>
      </w:pPr>
      <w:r w:rsidRPr="006021F4">
        <w:rPr>
          <w:rFonts w:ascii="Times New Roman" w:eastAsia="Calibri" w:hAnsi="Times New Roman" w:cs="Times New Roman"/>
          <w:bCs/>
          <w:sz w:val="24"/>
        </w:rPr>
        <w:t xml:space="preserve">1.2. </w:t>
      </w:r>
      <w:r w:rsidRPr="006021F4">
        <w:rPr>
          <w:rFonts w:ascii="Times New Roman" w:eastAsia="Calibri" w:hAnsi="Times New Roman" w:cs="Times New Roman"/>
          <w:b/>
          <w:bCs/>
          <w:sz w:val="24"/>
        </w:rPr>
        <w:t>jaunais speciālists</w:t>
      </w:r>
      <w:r w:rsidRPr="006021F4">
        <w:rPr>
          <w:rFonts w:ascii="Times New Roman" w:eastAsia="Calibri" w:hAnsi="Times New Roman" w:cs="Times New Roman"/>
          <w:sz w:val="24"/>
        </w:rPr>
        <w:t xml:space="preserve"> – darbinieks, kurš ieguvis augstāko izglītību, kas nepieciešama konkrētā darba veikšanai un kurš uzsācis darbu ne ātrāk kā divus gadus pirms bērna reģistrācijas rindā vai periodā, kad bērns reģistrēts rindā.</w:t>
      </w:r>
    </w:p>
    <w:p w:rsidR="00DB03CE" w:rsidRPr="006021F4" w:rsidRDefault="00DB03CE" w:rsidP="00DB03CE">
      <w:pPr>
        <w:jc w:val="both"/>
        <w:rPr>
          <w:rFonts w:ascii="Times New Roman" w:eastAsia="Calibri" w:hAnsi="Times New Roman" w:cs="Times New Roman"/>
          <w:sz w:val="24"/>
        </w:rPr>
      </w:pPr>
    </w:p>
    <w:p w:rsidR="00DB03CE" w:rsidRPr="006021F4" w:rsidRDefault="00DB03CE" w:rsidP="00DB03CE">
      <w:pPr>
        <w:ind w:firstLine="720"/>
        <w:jc w:val="both"/>
        <w:rPr>
          <w:rFonts w:ascii="Times New Roman" w:eastAsia="Calibri" w:hAnsi="Times New Roman" w:cs="Times New Roman"/>
          <w:sz w:val="24"/>
        </w:rPr>
      </w:pPr>
      <w:r w:rsidRPr="006021F4">
        <w:rPr>
          <w:rFonts w:ascii="Times New Roman" w:eastAsia="Calibri" w:hAnsi="Times New Roman" w:cs="Times New Roman"/>
          <w:sz w:val="24"/>
        </w:rPr>
        <w:t>2. Noteikumi nosaka pirmsskolas vecuma bērnu (turpmāk – bērns) reģistrācijas, vietas piešķiršanas un atskaitīšanas kārtību Tukuma novada pirmsskolas izglītības iestādēs un iestādēs, kas īsteno pirmsskolas izglītības programmas (turpmāk – Iestāde).</w:t>
      </w:r>
    </w:p>
    <w:p w:rsidR="00DB03CE" w:rsidRPr="006021F4" w:rsidRDefault="00DB03CE" w:rsidP="00DB03CE">
      <w:pPr>
        <w:contextualSpacing/>
        <w:jc w:val="both"/>
        <w:rPr>
          <w:rFonts w:ascii="Times New Roman" w:eastAsia="Times New Roman" w:hAnsi="Times New Roman" w:cs="Times New Roman"/>
          <w:sz w:val="24"/>
          <w:szCs w:val="24"/>
          <w:lang w:eastAsia="lv-LV"/>
        </w:rPr>
      </w:pPr>
    </w:p>
    <w:p w:rsidR="00DB03CE" w:rsidRPr="006021F4" w:rsidRDefault="00DB03CE" w:rsidP="00DB03CE">
      <w:pPr>
        <w:ind w:firstLine="720"/>
        <w:contextualSpacing/>
        <w:jc w:val="both"/>
        <w:rPr>
          <w:rFonts w:ascii="Times New Roman" w:eastAsia="Times New Roman" w:hAnsi="Times New Roman" w:cs="Times New Roman"/>
          <w:strike/>
          <w:sz w:val="24"/>
          <w:szCs w:val="24"/>
          <w:lang w:eastAsia="lv-LV"/>
        </w:rPr>
      </w:pPr>
      <w:r w:rsidRPr="006021F4">
        <w:rPr>
          <w:rFonts w:ascii="Times New Roman" w:eastAsia="Times New Roman" w:hAnsi="Times New Roman" w:cs="Times New Roman"/>
          <w:sz w:val="24"/>
          <w:szCs w:val="24"/>
          <w:lang w:eastAsia="lv-LV"/>
        </w:rPr>
        <w:t>3. Pirmsskolas izglītības programmu (turpmāk – programma) apgūst bērni no pusotra gada vecuma līdz pamatizglītības ieguves uzsākšanai, saskaņā ar Iestādes nolikumā norādīto izglītības uzsākšanas vecumu.</w:t>
      </w:r>
      <w:r w:rsidRPr="006021F4">
        <w:rPr>
          <w:rFonts w:ascii="Times New Roman" w:eastAsia="Times New Roman" w:hAnsi="Times New Roman" w:cs="Times New Roman"/>
          <w:strike/>
          <w:sz w:val="24"/>
          <w:szCs w:val="24"/>
          <w:lang w:eastAsia="lv-LV"/>
        </w:rPr>
        <w:t xml:space="preserve"> </w:t>
      </w:r>
    </w:p>
    <w:p w:rsidR="00DB03CE" w:rsidRPr="006021F4" w:rsidRDefault="00DB03CE" w:rsidP="00DB03CE">
      <w:pPr>
        <w:contextualSpacing/>
        <w:jc w:val="both"/>
        <w:rPr>
          <w:rFonts w:ascii="Times New Roman" w:eastAsia="Times New Roman" w:hAnsi="Times New Roman" w:cs="Times New Roman"/>
          <w:sz w:val="24"/>
          <w:szCs w:val="24"/>
          <w:lang w:eastAsia="lv-LV"/>
        </w:rPr>
      </w:pPr>
    </w:p>
    <w:p w:rsidR="00DB03CE" w:rsidRPr="006021F4" w:rsidRDefault="00DB03CE" w:rsidP="00DB03CE">
      <w:pPr>
        <w:ind w:firstLine="720"/>
        <w:contextualSpacing/>
        <w:jc w:val="both"/>
        <w:rPr>
          <w:rFonts w:ascii="Times New Roman" w:eastAsia="Times New Roman" w:hAnsi="Times New Roman" w:cs="Times New Roman"/>
          <w:b/>
          <w:bCs/>
          <w:sz w:val="24"/>
          <w:szCs w:val="24"/>
          <w:lang w:eastAsia="lv-LV"/>
        </w:rPr>
      </w:pPr>
      <w:r w:rsidRPr="006021F4">
        <w:rPr>
          <w:rFonts w:ascii="Times New Roman" w:eastAsia="Times New Roman" w:hAnsi="Times New Roman" w:cs="Times New Roman"/>
          <w:sz w:val="24"/>
          <w:szCs w:val="24"/>
          <w:lang w:eastAsia="lv-LV"/>
        </w:rPr>
        <w:t>4. Atkarībā no bērna veselības stāvokļa un psiholoģiskās sagatavotības programmas apguves laiku var pagarināt vai saīsināt par vienu gadu, pamatojoties uz vecāku vai bērna likumīgā pārstāvja (turpmāk – vecāks) iesniegumu un ģimenes ārsta vai psihologa atzinumu, vai Tukuma novada pedagoģiski medicīniskās komisijas atzinumu, ja bērns apgūst speciālo programmu.</w:t>
      </w:r>
      <w:r w:rsidRPr="006021F4">
        <w:rPr>
          <w:rFonts w:ascii="Times New Roman" w:eastAsia="Times New Roman" w:hAnsi="Times New Roman" w:cs="Times New Roman"/>
          <w:b/>
          <w:bCs/>
          <w:sz w:val="24"/>
          <w:szCs w:val="24"/>
          <w:lang w:eastAsia="lv-LV"/>
        </w:rPr>
        <w:t xml:space="preserve"> </w:t>
      </w:r>
    </w:p>
    <w:p w:rsidR="00DB03CE" w:rsidRPr="006021F4" w:rsidRDefault="00DB03CE" w:rsidP="00DB03CE">
      <w:pPr>
        <w:jc w:val="both"/>
        <w:rPr>
          <w:rFonts w:ascii="Times New Roman" w:eastAsia="Calibri" w:hAnsi="Times New Roman" w:cs="Times New Roman"/>
          <w:sz w:val="24"/>
        </w:rPr>
      </w:pPr>
    </w:p>
    <w:p w:rsidR="00DB03CE" w:rsidRPr="006021F4" w:rsidRDefault="00DB03CE" w:rsidP="00DB03CE">
      <w:pPr>
        <w:ind w:firstLine="720"/>
        <w:jc w:val="both"/>
        <w:rPr>
          <w:rFonts w:ascii="Times New Roman" w:eastAsia="Calibri" w:hAnsi="Times New Roman" w:cs="Times New Roman"/>
          <w:sz w:val="24"/>
        </w:rPr>
      </w:pPr>
      <w:r w:rsidRPr="006021F4">
        <w:rPr>
          <w:rFonts w:ascii="Times New Roman" w:eastAsia="Calibri" w:hAnsi="Times New Roman" w:cs="Times New Roman"/>
          <w:sz w:val="24"/>
        </w:rPr>
        <w:t>5. Bērnu ar speciālajām vajadzībām reģistrācijas un uzņemšanas kārtību Tukuma pirmsskolas izglītības iestādē „Taurenītis” nosaka Tukuma novada Izglītības pārvalde (turpmāk – Izglītības pārvalde), atbilstoši Ministru kabineta noteikumu prasībām.</w:t>
      </w:r>
    </w:p>
    <w:p w:rsidR="00DB03CE" w:rsidRPr="006021F4" w:rsidRDefault="00DB03CE" w:rsidP="00DB03CE">
      <w:pPr>
        <w:jc w:val="both"/>
        <w:rPr>
          <w:rFonts w:ascii="Times New Roman" w:eastAsia="Calibri" w:hAnsi="Times New Roman" w:cs="Times New Roman"/>
          <w:sz w:val="24"/>
          <w:szCs w:val="24"/>
        </w:rPr>
      </w:pPr>
    </w:p>
    <w:p w:rsidR="00DB03CE" w:rsidRPr="006021F4" w:rsidRDefault="00DB03CE" w:rsidP="00DB03CE">
      <w:pPr>
        <w:ind w:firstLine="720"/>
        <w:jc w:val="both"/>
        <w:rPr>
          <w:rFonts w:ascii="Times New Roman" w:eastAsia="Calibri" w:hAnsi="Times New Roman" w:cs="Times New Roman"/>
          <w:sz w:val="24"/>
        </w:rPr>
      </w:pPr>
      <w:r w:rsidRPr="006021F4">
        <w:rPr>
          <w:rFonts w:ascii="Times New Roman" w:eastAsia="Calibri" w:hAnsi="Times New Roman" w:cs="Times New Roman"/>
          <w:sz w:val="24"/>
        </w:rPr>
        <w:t>6. Pašvaldība programmas apguvi nodrošina atbilstoši apstiprinātajam pašvaldības budžetam.</w:t>
      </w:r>
    </w:p>
    <w:p w:rsidR="00DB03CE" w:rsidRPr="006021F4" w:rsidRDefault="00DB03CE" w:rsidP="00DB03CE">
      <w:pPr>
        <w:rPr>
          <w:rFonts w:ascii="Times New Roman" w:eastAsia="Calibri" w:hAnsi="Times New Roman" w:cs="Times New Roman"/>
          <w:b/>
          <w:bCs/>
          <w:sz w:val="24"/>
        </w:rPr>
      </w:pPr>
    </w:p>
    <w:p w:rsidR="00DB03CE" w:rsidRPr="006021F4" w:rsidRDefault="00DB03CE" w:rsidP="00DB03CE">
      <w:pPr>
        <w:jc w:val="center"/>
        <w:rPr>
          <w:rFonts w:ascii="Times New Roman" w:eastAsia="Calibri" w:hAnsi="Times New Roman" w:cs="Times New Roman"/>
          <w:b/>
          <w:bCs/>
          <w:sz w:val="24"/>
        </w:rPr>
      </w:pPr>
      <w:r w:rsidRPr="006021F4">
        <w:rPr>
          <w:rFonts w:ascii="Times New Roman" w:eastAsia="Calibri" w:hAnsi="Times New Roman" w:cs="Times New Roman"/>
          <w:b/>
          <w:bCs/>
          <w:sz w:val="24"/>
        </w:rPr>
        <w:t>II. Pieteikumu reģistrācijas kārtība rindā</w:t>
      </w:r>
    </w:p>
    <w:p w:rsidR="00DB03CE" w:rsidRPr="006021F4" w:rsidRDefault="00DB03CE" w:rsidP="00DB03CE">
      <w:pPr>
        <w:jc w:val="both"/>
        <w:rPr>
          <w:rFonts w:ascii="Times New Roman" w:eastAsia="Calibri" w:hAnsi="Times New Roman" w:cs="Times New Roman"/>
          <w:sz w:val="24"/>
        </w:rPr>
      </w:pPr>
    </w:p>
    <w:p w:rsidR="00DB03CE" w:rsidRPr="006021F4" w:rsidRDefault="00DB03CE" w:rsidP="00DB03CE">
      <w:pPr>
        <w:ind w:firstLine="720"/>
        <w:jc w:val="both"/>
        <w:rPr>
          <w:rFonts w:ascii="Times New Roman" w:eastAsia="Calibri" w:hAnsi="Times New Roman" w:cs="Times New Roman"/>
          <w:i/>
          <w:iCs/>
          <w:sz w:val="24"/>
        </w:rPr>
      </w:pPr>
      <w:r w:rsidRPr="006021F4">
        <w:rPr>
          <w:rFonts w:ascii="Times New Roman" w:eastAsia="Calibri" w:hAnsi="Times New Roman" w:cs="Times New Roman"/>
          <w:sz w:val="24"/>
        </w:rPr>
        <w:t>7. Bērnu reģistrācija notiek Izglītības pārvaldē no bērna dzimšanas brīža līdz septiņu gadu vecumam visu kalendāro gadu</w:t>
      </w:r>
      <w:r w:rsidRPr="006021F4">
        <w:rPr>
          <w:rFonts w:ascii="Times New Roman" w:eastAsia="Calibri" w:hAnsi="Times New Roman" w:cs="Times New Roman"/>
          <w:i/>
          <w:iCs/>
          <w:sz w:val="24"/>
        </w:rPr>
        <w:t xml:space="preserve">. </w:t>
      </w:r>
    </w:p>
    <w:p w:rsidR="00DB03CE" w:rsidRPr="006021F4" w:rsidRDefault="00DB03CE" w:rsidP="00DB03CE">
      <w:pPr>
        <w:ind w:firstLine="720"/>
        <w:jc w:val="both"/>
        <w:rPr>
          <w:rFonts w:ascii="Times New Roman" w:eastAsia="Calibri" w:hAnsi="Times New Roman" w:cs="Times New Roman"/>
          <w:sz w:val="24"/>
        </w:rPr>
      </w:pPr>
      <w:r w:rsidRPr="006021F4">
        <w:rPr>
          <w:rFonts w:ascii="Times New Roman" w:eastAsia="Calibri" w:hAnsi="Times New Roman" w:cs="Times New Roman"/>
          <w:sz w:val="24"/>
        </w:rPr>
        <w:t>8. Piesakot bērnu reģistrācijai rindā, vecāks uzrāda:</w:t>
      </w:r>
    </w:p>
    <w:p w:rsidR="00DB03CE" w:rsidRPr="006021F4" w:rsidRDefault="00DB03CE" w:rsidP="00DB03CE">
      <w:pPr>
        <w:ind w:firstLine="720"/>
        <w:jc w:val="both"/>
        <w:rPr>
          <w:rFonts w:ascii="Times New Roman" w:eastAsia="Calibri" w:hAnsi="Times New Roman" w:cs="Times New Roman"/>
          <w:sz w:val="24"/>
        </w:rPr>
      </w:pPr>
      <w:r w:rsidRPr="006021F4">
        <w:rPr>
          <w:rFonts w:ascii="Times New Roman" w:eastAsia="Calibri" w:hAnsi="Times New Roman" w:cs="Times New Roman"/>
          <w:sz w:val="24"/>
        </w:rPr>
        <w:t xml:space="preserve">8.1. bērna dzimšanas apliecību vai dokumentu, kurā norādīts bērna personas kods; </w:t>
      </w:r>
    </w:p>
    <w:p w:rsidR="00DB03CE" w:rsidRPr="006021F4" w:rsidRDefault="00DB03CE" w:rsidP="00DB03CE">
      <w:pPr>
        <w:ind w:firstLine="720"/>
        <w:jc w:val="both"/>
        <w:rPr>
          <w:rFonts w:ascii="Times New Roman" w:eastAsia="Calibri" w:hAnsi="Times New Roman" w:cs="Times New Roman"/>
          <w:sz w:val="24"/>
        </w:rPr>
      </w:pPr>
      <w:r w:rsidRPr="006021F4">
        <w:rPr>
          <w:rFonts w:ascii="Times New Roman" w:eastAsia="Calibri" w:hAnsi="Times New Roman" w:cs="Times New Roman"/>
          <w:sz w:val="24"/>
        </w:rPr>
        <w:t>8.2. vecāka personu apliecinošu dokumentu;</w:t>
      </w:r>
    </w:p>
    <w:p w:rsidR="00DB03CE" w:rsidRPr="006021F4" w:rsidRDefault="00DB03CE" w:rsidP="00DB03CE">
      <w:pPr>
        <w:ind w:firstLine="720"/>
        <w:jc w:val="both"/>
        <w:rPr>
          <w:rFonts w:ascii="Times New Roman" w:eastAsia="Calibri" w:hAnsi="Times New Roman" w:cs="Times New Roman"/>
          <w:sz w:val="24"/>
        </w:rPr>
      </w:pPr>
      <w:r w:rsidRPr="006021F4">
        <w:rPr>
          <w:rFonts w:ascii="Times New Roman" w:eastAsia="Calibri" w:hAnsi="Times New Roman" w:cs="Times New Roman"/>
          <w:sz w:val="24"/>
        </w:rPr>
        <w:t>8.3. aizbildnis – bāriņtiesas lēmumu, kas apliecina aizbildnības nodibināšanas faktu;</w:t>
      </w:r>
    </w:p>
    <w:p w:rsidR="00DB03CE" w:rsidRPr="006021F4" w:rsidRDefault="00DB03CE" w:rsidP="00DB03CE">
      <w:pPr>
        <w:ind w:firstLine="720"/>
        <w:jc w:val="both"/>
        <w:rPr>
          <w:rFonts w:ascii="Times New Roman" w:eastAsia="Calibri" w:hAnsi="Times New Roman" w:cs="Times New Roman"/>
          <w:sz w:val="24"/>
        </w:rPr>
      </w:pPr>
      <w:r w:rsidRPr="006021F4">
        <w:rPr>
          <w:rFonts w:ascii="Times New Roman" w:eastAsia="Calibri" w:hAnsi="Times New Roman" w:cs="Times New Roman"/>
          <w:sz w:val="24"/>
        </w:rPr>
        <w:t>8.4. invalīda apliecību, ja viens no vecākiem ir persona ar invaliditāti vai ģimenē ir bērns ar invaliditāti;</w:t>
      </w:r>
    </w:p>
    <w:p w:rsidR="00DB03CE" w:rsidRPr="006021F4" w:rsidRDefault="00DB03CE" w:rsidP="00DB03CE">
      <w:pPr>
        <w:ind w:firstLine="720"/>
        <w:jc w:val="both"/>
        <w:rPr>
          <w:rFonts w:ascii="Times New Roman" w:eastAsia="Calibri" w:hAnsi="Times New Roman" w:cs="Times New Roman"/>
          <w:sz w:val="24"/>
        </w:rPr>
      </w:pPr>
      <w:r w:rsidRPr="006021F4">
        <w:rPr>
          <w:rFonts w:ascii="Times New Roman" w:eastAsia="Calibri" w:hAnsi="Times New Roman" w:cs="Times New Roman"/>
          <w:sz w:val="24"/>
        </w:rPr>
        <w:t>8.5. dienesta apliecību, ja viens no vecākiem ir robežsargs vai profesionālā dienesta karavīrs.</w:t>
      </w:r>
    </w:p>
    <w:p w:rsidR="00DB03CE" w:rsidRPr="006021F4" w:rsidRDefault="00DB03CE" w:rsidP="00DB03CE">
      <w:pPr>
        <w:jc w:val="both"/>
        <w:rPr>
          <w:rFonts w:ascii="Times New Roman" w:eastAsia="Calibri" w:hAnsi="Times New Roman" w:cs="Times New Roman"/>
          <w:sz w:val="24"/>
        </w:rPr>
      </w:pPr>
    </w:p>
    <w:p w:rsidR="00DB03CE" w:rsidRPr="006021F4" w:rsidRDefault="00DB03CE" w:rsidP="00DB03CE">
      <w:pPr>
        <w:ind w:firstLine="720"/>
        <w:jc w:val="both"/>
        <w:rPr>
          <w:rFonts w:ascii="Times New Roman" w:eastAsia="Calibri" w:hAnsi="Times New Roman" w:cs="Times New Roman"/>
          <w:sz w:val="24"/>
        </w:rPr>
      </w:pPr>
      <w:r w:rsidRPr="006021F4">
        <w:rPr>
          <w:rFonts w:ascii="Times New Roman" w:eastAsia="Calibri" w:hAnsi="Times New Roman" w:cs="Times New Roman"/>
          <w:sz w:val="24"/>
        </w:rPr>
        <w:t xml:space="preserve">9. Piesakot bērnu ārpuskārtas uzņemšanai Iestādē vecāks iesniedz: </w:t>
      </w:r>
    </w:p>
    <w:p w:rsidR="00DB03CE" w:rsidRPr="006021F4" w:rsidRDefault="00DB03CE" w:rsidP="00DB03CE">
      <w:pPr>
        <w:ind w:firstLine="720"/>
        <w:jc w:val="both"/>
        <w:rPr>
          <w:rFonts w:ascii="Times New Roman" w:eastAsia="Calibri" w:hAnsi="Times New Roman" w:cs="Times New Roman"/>
          <w:color w:val="FF0000"/>
          <w:sz w:val="24"/>
        </w:rPr>
      </w:pPr>
      <w:r w:rsidRPr="006021F4">
        <w:rPr>
          <w:rFonts w:ascii="Times New Roman" w:eastAsia="Calibri" w:hAnsi="Times New Roman" w:cs="Times New Roman"/>
          <w:sz w:val="24"/>
        </w:rPr>
        <w:t>9.1. izziņu no darba devēja, ja viens no vecākiem ir Iestādes darbinieks,</w:t>
      </w:r>
      <w:r w:rsidRPr="006021F4">
        <w:rPr>
          <w:rFonts w:ascii="Times New Roman" w:eastAsia="Calibri" w:hAnsi="Times New Roman" w:cs="Times New Roman"/>
          <w:color w:val="FF0000"/>
          <w:sz w:val="24"/>
        </w:rPr>
        <w:t xml:space="preserve"> Noteikumu 23.2.5.apakšpunktā minētajā gadījumā;</w:t>
      </w:r>
    </w:p>
    <w:p w:rsidR="00DB03CE" w:rsidRPr="006021F4" w:rsidRDefault="00DB03CE" w:rsidP="00DB03CE">
      <w:pPr>
        <w:jc w:val="right"/>
        <w:rPr>
          <w:rFonts w:ascii="Times New Roman" w:eastAsia="Calibri" w:hAnsi="Times New Roman" w:cs="Times New Roman"/>
          <w:i/>
          <w:color w:val="FF0000"/>
          <w:sz w:val="20"/>
          <w:szCs w:val="20"/>
        </w:rPr>
      </w:pPr>
      <w:r w:rsidRPr="006021F4">
        <w:rPr>
          <w:rFonts w:ascii="Times New Roman" w:eastAsia="Calibri" w:hAnsi="Times New Roman" w:cs="Times New Roman"/>
          <w:i/>
          <w:color w:val="FF0000"/>
          <w:sz w:val="20"/>
          <w:szCs w:val="20"/>
        </w:rPr>
        <w:t>Ar grozījumiem, kas izdarīti ar Tukuma novada Domes ...04.2015. lēmumu (prot.Nr..,...§.)</w:t>
      </w:r>
    </w:p>
    <w:p w:rsidR="00DB03CE" w:rsidRPr="006021F4" w:rsidRDefault="00DB03CE" w:rsidP="00DB03CE">
      <w:pPr>
        <w:ind w:firstLine="720"/>
        <w:jc w:val="both"/>
        <w:rPr>
          <w:rFonts w:ascii="Times New Roman" w:eastAsia="Calibri" w:hAnsi="Times New Roman" w:cs="Times New Roman"/>
          <w:color w:val="FF0000"/>
          <w:sz w:val="24"/>
        </w:rPr>
      </w:pPr>
      <w:r w:rsidRPr="006021F4">
        <w:rPr>
          <w:rFonts w:ascii="Times New Roman" w:eastAsia="Calibri" w:hAnsi="Times New Roman" w:cs="Times New Roman"/>
          <w:sz w:val="24"/>
        </w:rPr>
        <w:t>9.2. darba devēja apliecinājumu/ieteikumu par jauno speciālistu, norādot darba tiesisko attiecību uzsākšanas laiku, ieņemamo amatu, specialitāti atbilstoši Profesiju klasifikatoram,</w:t>
      </w:r>
      <w:r w:rsidRPr="006021F4">
        <w:rPr>
          <w:rFonts w:ascii="Times New Roman" w:eastAsia="Calibri" w:hAnsi="Times New Roman" w:cs="Times New Roman"/>
          <w:color w:val="FF0000"/>
          <w:sz w:val="24"/>
        </w:rPr>
        <w:t xml:space="preserve"> Noteikumu 23.2.6.apakšpunktā minētajā gadījumā.</w:t>
      </w:r>
    </w:p>
    <w:p w:rsidR="00DB03CE" w:rsidRPr="006021F4" w:rsidRDefault="00DB03CE" w:rsidP="00DB03CE">
      <w:pPr>
        <w:jc w:val="right"/>
        <w:rPr>
          <w:rFonts w:ascii="Times New Roman" w:eastAsia="Calibri" w:hAnsi="Times New Roman" w:cs="Times New Roman"/>
          <w:i/>
          <w:color w:val="FF0000"/>
          <w:sz w:val="20"/>
          <w:szCs w:val="20"/>
        </w:rPr>
      </w:pPr>
      <w:r w:rsidRPr="006021F4">
        <w:rPr>
          <w:rFonts w:ascii="Times New Roman" w:eastAsia="Calibri" w:hAnsi="Times New Roman" w:cs="Times New Roman"/>
          <w:sz w:val="24"/>
        </w:rPr>
        <w:tab/>
      </w:r>
      <w:r w:rsidRPr="006021F4">
        <w:rPr>
          <w:rFonts w:ascii="Times New Roman" w:eastAsia="Calibri" w:hAnsi="Times New Roman" w:cs="Times New Roman"/>
          <w:i/>
          <w:color w:val="FF0000"/>
          <w:sz w:val="20"/>
          <w:szCs w:val="20"/>
        </w:rPr>
        <w:t>Ar grozījumiem, kas izdarīti ar Tukuma novada Domes ...04.2015. lēmumu (prot.Nr..,...§.)</w:t>
      </w:r>
    </w:p>
    <w:p w:rsidR="00DB03CE" w:rsidRPr="006021F4" w:rsidRDefault="00DB03CE" w:rsidP="00DB03CE">
      <w:pPr>
        <w:jc w:val="both"/>
        <w:rPr>
          <w:rFonts w:ascii="Times New Roman" w:eastAsia="Calibri" w:hAnsi="Times New Roman" w:cs="Times New Roman"/>
          <w:sz w:val="24"/>
        </w:rPr>
      </w:pPr>
    </w:p>
    <w:p w:rsidR="00DB03CE" w:rsidRPr="006021F4" w:rsidRDefault="00DB03CE" w:rsidP="00DB03CE">
      <w:pPr>
        <w:ind w:firstLine="720"/>
        <w:jc w:val="both"/>
        <w:rPr>
          <w:rFonts w:ascii="Times New Roman" w:eastAsia="Calibri" w:hAnsi="Times New Roman" w:cs="Times New Roman"/>
          <w:sz w:val="24"/>
        </w:rPr>
      </w:pPr>
      <w:r w:rsidRPr="006021F4">
        <w:rPr>
          <w:rFonts w:ascii="Times New Roman" w:eastAsia="Calibri" w:hAnsi="Times New Roman" w:cs="Times New Roman"/>
          <w:sz w:val="24"/>
        </w:rPr>
        <w:t>10. Reģistrējot bērnu rindā, vecāks norāda vēlamo Iestādi vai vairākas Iestādes un vēlamo programmas apguves uzsākšanas laiku.</w:t>
      </w:r>
    </w:p>
    <w:p w:rsidR="00DB03CE" w:rsidRPr="006021F4" w:rsidRDefault="00DB03CE" w:rsidP="00DB03CE">
      <w:pPr>
        <w:jc w:val="both"/>
        <w:rPr>
          <w:rFonts w:ascii="Times New Roman" w:eastAsia="Calibri" w:hAnsi="Times New Roman" w:cs="Times New Roman"/>
          <w:sz w:val="24"/>
        </w:rPr>
      </w:pPr>
    </w:p>
    <w:p w:rsidR="00DB03CE" w:rsidRPr="006021F4" w:rsidRDefault="00DB03CE" w:rsidP="00DB03CE">
      <w:pPr>
        <w:ind w:firstLine="720"/>
        <w:jc w:val="both"/>
        <w:rPr>
          <w:rFonts w:ascii="Times New Roman" w:eastAsia="Calibri" w:hAnsi="Times New Roman" w:cs="Times New Roman"/>
          <w:sz w:val="24"/>
        </w:rPr>
      </w:pPr>
      <w:r w:rsidRPr="006021F4">
        <w:rPr>
          <w:rFonts w:ascii="Times New Roman" w:eastAsia="Calibri" w:hAnsi="Times New Roman" w:cs="Times New Roman"/>
          <w:sz w:val="24"/>
          <w:szCs w:val="24"/>
        </w:rPr>
        <w:t xml:space="preserve">11. </w:t>
      </w:r>
      <w:r w:rsidRPr="006021F4">
        <w:rPr>
          <w:rFonts w:ascii="Times New Roman" w:eastAsia="Calibri" w:hAnsi="Times New Roman" w:cs="Times New Roman"/>
          <w:sz w:val="24"/>
        </w:rPr>
        <w:t>Programmas apguvi bērnam nodrošina tikai vienā Iestādē. Vecākiem ir tiesības izvēlēties citu Iestādi programmas apguvei, ja izvēlētajā Iestādē ir brīva vieta.</w:t>
      </w:r>
    </w:p>
    <w:p w:rsidR="00DB03CE" w:rsidRPr="006021F4" w:rsidRDefault="00DB03CE" w:rsidP="00DB03CE">
      <w:pPr>
        <w:jc w:val="both"/>
        <w:rPr>
          <w:rFonts w:ascii="Times New Roman" w:eastAsia="Calibri" w:hAnsi="Times New Roman" w:cs="Times New Roman"/>
          <w:sz w:val="24"/>
        </w:rPr>
      </w:pPr>
    </w:p>
    <w:p w:rsidR="00DB03CE" w:rsidRPr="006021F4" w:rsidRDefault="00DB03CE" w:rsidP="00DB03CE">
      <w:pPr>
        <w:ind w:firstLine="720"/>
        <w:jc w:val="both"/>
        <w:rPr>
          <w:rFonts w:ascii="Times New Roman" w:eastAsia="Calibri" w:hAnsi="Times New Roman" w:cs="Times New Roman"/>
          <w:sz w:val="24"/>
        </w:rPr>
      </w:pPr>
      <w:r w:rsidRPr="006021F4">
        <w:rPr>
          <w:rFonts w:ascii="Times New Roman" w:eastAsia="Calibri" w:hAnsi="Times New Roman" w:cs="Times New Roman"/>
          <w:sz w:val="24"/>
        </w:rPr>
        <w:t>12. Reģistrācijas pieteikuma formu vecāku klātbūtnē, saskaņā ar vecāka sniegto informāciju, aizpilda Izglītības pārvaldes vadītāja norīkots darbinieks (turpmāk – darbinieks). Pieteikumā ierakstītās informācijas atbilstību vecāks pārbauda un apstiprina ar savu parakstu.</w:t>
      </w:r>
    </w:p>
    <w:p w:rsidR="00DB03CE" w:rsidRPr="006021F4" w:rsidRDefault="00DB03CE" w:rsidP="00DB03CE">
      <w:pPr>
        <w:jc w:val="both"/>
        <w:rPr>
          <w:rFonts w:ascii="Times New Roman" w:eastAsia="Calibri" w:hAnsi="Times New Roman" w:cs="Times New Roman"/>
          <w:sz w:val="24"/>
          <w:szCs w:val="24"/>
        </w:rPr>
      </w:pPr>
    </w:p>
    <w:p w:rsidR="00DB03CE" w:rsidRPr="006021F4" w:rsidRDefault="00DB03CE" w:rsidP="00DB03CE">
      <w:pPr>
        <w:ind w:firstLine="720"/>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 xml:space="preserve">13. Bērnu </w:t>
      </w:r>
      <w:r w:rsidRPr="006021F4">
        <w:rPr>
          <w:rFonts w:ascii="Times New Roman" w:eastAsia="Calibri" w:hAnsi="Times New Roman" w:cs="Times New Roman"/>
          <w:sz w:val="24"/>
        </w:rPr>
        <w:t xml:space="preserve">reģistrē: </w:t>
      </w:r>
    </w:p>
    <w:p w:rsidR="00DB03CE" w:rsidRPr="006021F4" w:rsidRDefault="00DB03CE" w:rsidP="00DB03CE">
      <w:pPr>
        <w:ind w:firstLine="720"/>
        <w:jc w:val="both"/>
        <w:rPr>
          <w:rFonts w:ascii="Times New Roman" w:eastAsia="Calibri" w:hAnsi="Times New Roman" w:cs="Times New Roman"/>
          <w:sz w:val="24"/>
        </w:rPr>
      </w:pPr>
      <w:r w:rsidRPr="006021F4">
        <w:rPr>
          <w:rFonts w:ascii="Times New Roman" w:eastAsia="Calibri" w:hAnsi="Times New Roman" w:cs="Times New Roman"/>
          <w:sz w:val="24"/>
        </w:rPr>
        <w:t xml:space="preserve">13.1. pirmās </w:t>
      </w:r>
      <w:r w:rsidRPr="006021F4">
        <w:rPr>
          <w:rFonts w:ascii="Times New Roman" w:eastAsia="Calibri" w:hAnsi="Times New Roman" w:cs="Times New Roman"/>
          <w:bCs/>
          <w:sz w:val="24"/>
        </w:rPr>
        <w:t>pakāpes</w:t>
      </w:r>
      <w:r w:rsidRPr="006021F4">
        <w:rPr>
          <w:rFonts w:ascii="Times New Roman" w:eastAsia="Calibri" w:hAnsi="Times New Roman" w:cs="Times New Roman"/>
          <w:sz w:val="24"/>
        </w:rPr>
        <w:t xml:space="preserve"> rindā – ja bērna un vecāka dzīvesvieta ir deklarēta Tukuma novada administratīvajā teritorijā;</w:t>
      </w:r>
    </w:p>
    <w:p w:rsidR="00DB03CE" w:rsidRPr="006021F4" w:rsidRDefault="00DB03CE" w:rsidP="00DB03CE">
      <w:pPr>
        <w:ind w:firstLine="720"/>
        <w:jc w:val="both"/>
        <w:rPr>
          <w:rFonts w:ascii="Times New Roman" w:eastAsia="Calibri" w:hAnsi="Times New Roman" w:cs="Times New Roman"/>
          <w:sz w:val="24"/>
        </w:rPr>
      </w:pPr>
      <w:r w:rsidRPr="006021F4">
        <w:rPr>
          <w:rFonts w:ascii="Times New Roman" w:eastAsia="Calibri" w:hAnsi="Times New Roman" w:cs="Times New Roman"/>
          <w:sz w:val="24"/>
        </w:rPr>
        <w:t xml:space="preserve">13.2. otrās </w:t>
      </w:r>
      <w:r w:rsidRPr="006021F4">
        <w:rPr>
          <w:rFonts w:ascii="Times New Roman" w:eastAsia="Calibri" w:hAnsi="Times New Roman" w:cs="Times New Roman"/>
          <w:bCs/>
          <w:sz w:val="24"/>
        </w:rPr>
        <w:t>pakāpes</w:t>
      </w:r>
      <w:r w:rsidRPr="006021F4">
        <w:rPr>
          <w:rFonts w:ascii="Times New Roman" w:eastAsia="Calibri" w:hAnsi="Times New Roman" w:cs="Times New Roman"/>
          <w:sz w:val="24"/>
        </w:rPr>
        <w:t xml:space="preserve"> rindā – ja bērna un vecāka dzīvesvieta deklarēta ārpus Tukuma novada administratīvās teritorijas. </w:t>
      </w:r>
    </w:p>
    <w:p w:rsidR="00DB03CE" w:rsidRPr="006021F4" w:rsidRDefault="00DB03CE" w:rsidP="00DB03CE">
      <w:pPr>
        <w:jc w:val="both"/>
        <w:rPr>
          <w:rFonts w:ascii="Times New Roman" w:eastAsia="Calibri" w:hAnsi="Times New Roman" w:cs="Times New Roman"/>
          <w:sz w:val="24"/>
          <w:szCs w:val="24"/>
        </w:rPr>
      </w:pPr>
    </w:p>
    <w:p w:rsidR="00DB03CE" w:rsidRPr="006021F4" w:rsidRDefault="00DB03CE" w:rsidP="00DB03CE">
      <w:pPr>
        <w:ind w:firstLine="720"/>
        <w:jc w:val="both"/>
        <w:rPr>
          <w:rFonts w:ascii="Times New Roman" w:eastAsia="Calibri" w:hAnsi="Times New Roman" w:cs="Times New Roman"/>
          <w:sz w:val="24"/>
        </w:rPr>
      </w:pPr>
      <w:r w:rsidRPr="006021F4">
        <w:rPr>
          <w:rFonts w:ascii="Times New Roman" w:eastAsia="Calibri" w:hAnsi="Times New Roman" w:cs="Times New Roman"/>
          <w:sz w:val="24"/>
        </w:rPr>
        <w:t>14. Pieteikumi rindā tiek reģistrēti iesniegšanas kārtībā, ņemot vērā pieteikuma iesniegšanas datumu.</w:t>
      </w:r>
    </w:p>
    <w:p w:rsidR="00DB03CE" w:rsidRPr="006021F4" w:rsidRDefault="00DB03CE" w:rsidP="00DB03CE">
      <w:pPr>
        <w:jc w:val="both"/>
        <w:rPr>
          <w:rFonts w:ascii="Times New Roman" w:eastAsia="Calibri" w:hAnsi="Times New Roman" w:cs="Times New Roman"/>
          <w:sz w:val="24"/>
        </w:rPr>
      </w:pPr>
    </w:p>
    <w:p w:rsidR="00DB03CE" w:rsidRPr="006021F4" w:rsidRDefault="00DB03CE" w:rsidP="00DB03CE">
      <w:pPr>
        <w:ind w:firstLine="720"/>
        <w:jc w:val="both"/>
        <w:rPr>
          <w:rFonts w:ascii="Times New Roman" w:eastAsia="Calibri" w:hAnsi="Times New Roman" w:cs="Times New Roman"/>
          <w:sz w:val="24"/>
        </w:rPr>
      </w:pPr>
      <w:r w:rsidRPr="006021F4">
        <w:rPr>
          <w:rFonts w:ascii="Times New Roman" w:eastAsia="Calibri" w:hAnsi="Times New Roman" w:cs="Times New Roman"/>
          <w:sz w:val="24"/>
        </w:rPr>
        <w:t>15. Bērnam, kurš reģistrēts otrās pakāpes rindā, piešķir vietu Iestādē, ja ir brīvas vietas pēc pirmajā pakāpē iekļauto bērnu nodrošināšanas ar vietu pirmsskolas grupās.</w:t>
      </w:r>
    </w:p>
    <w:p w:rsidR="00DB03CE" w:rsidRPr="006021F4" w:rsidRDefault="00DB03CE" w:rsidP="00DB03CE">
      <w:pPr>
        <w:jc w:val="both"/>
        <w:rPr>
          <w:rFonts w:ascii="Times New Roman" w:eastAsia="Calibri" w:hAnsi="Times New Roman" w:cs="Times New Roman"/>
          <w:sz w:val="24"/>
          <w:szCs w:val="24"/>
        </w:rPr>
      </w:pPr>
    </w:p>
    <w:p w:rsidR="00DB03CE" w:rsidRPr="006021F4" w:rsidRDefault="00DB03CE" w:rsidP="00DB03CE">
      <w:pPr>
        <w:ind w:firstLine="720"/>
        <w:jc w:val="both"/>
        <w:rPr>
          <w:rFonts w:ascii="Times New Roman" w:eastAsia="Calibri" w:hAnsi="Times New Roman" w:cs="Times New Roman"/>
          <w:sz w:val="24"/>
          <w:szCs w:val="24"/>
        </w:rPr>
      </w:pPr>
      <w:r w:rsidRPr="006021F4">
        <w:rPr>
          <w:rFonts w:ascii="Times New Roman" w:eastAsia="Calibri" w:hAnsi="Times New Roman" w:cs="Times New Roman"/>
          <w:sz w:val="24"/>
        </w:rPr>
        <w:t>16. Otrās pakāpes rindā reģistrētu bērnu pēc vecāka rakstiska ierosinājuma var reģistrēt pirmās pakāpes rindā, ja bērna un vecāka dzīvesvieta tiek deklarēta Tukuma novada administratīvajā teritorijā. Bērns tiek reģistrēts pirmās pakāpes rindā pēc ierosinājuma saņemšanas.</w:t>
      </w:r>
    </w:p>
    <w:p w:rsidR="00DB03CE" w:rsidRPr="006021F4" w:rsidRDefault="00DB03CE" w:rsidP="00DB03CE">
      <w:pPr>
        <w:jc w:val="both"/>
        <w:rPr>
          <w:rFonts w:ascii="Times New Roman" w:eastAsia="Calibri" w:hAnsi="Times New Roman" w:cs="Times New Roman"/>
          <w:sz w:val="24"/>
          <w:szCs w:val="24"/>
        </w:rPr>
      </w:pPr>
    </w:p>
    <w:p w:rsidR="00DB03CE" w:rsidRPr="006021F4" w:rsidRDefault="00DB03CE" w:rsidP="00DB03CE">
      <w:pPr>
        <w:ind w:firstLine="720"/>
        <w:jc w:val="both"/>
        <w:rPr>
          <w:rFonts w:ascii="Times New Roman" w:eastAsia="Calibri" w:hAnsi="Times New Roman" w:cs="Times New Roman"/>
          <w:sz w:val="24"/>
        </w:rPr>
      </w:pPr>
      <w:r w:rsidRPr="006021F4">
        <w:rPr>
          <w:rFonts w:ascii="Times New Roman" w:eastAsia="Calibri" w:hAnsi="Times New Roman" w:cs="Times New Roman"/>
          <w:sz w:val="24"/>
          <w:szCs w:val="24"/>
        </w:rPr>
        <w:lastRenderedPageBreak/>
        <w:t xml:space="preserve">17. </w:t>
      </w:r>
      <w:r w:rsidRPr="006021F4">
        <w:rPr>
          <w:rFonts w:ascii="Times New Roman" w:eastAsia="Calibri" w:hAnsi="Times New Roman" w:cs="Times New Roman"/>
          <w:sz w:val="24"/>
        </w:rPr>
        <w:t>Ja vecāka dzīvesvieta reģistrēta Tukuma novada pagasta teritorijā un pamatotu iemeslu dēļ viņš nevar ierasties Izglītības pārvaldē, pieteikumu aizpilda Iestādes vadītājs konkrētajā pagastā. Pieteikumu Iestādes vadītājs nekavējoties, bet ne vēlāk kā līdz darba dienas beigām,</w:t>
      </w:r>
      <w:r w:rsidRPr="006021F4">
        <w:rPr>
          <w:rFonts w:ascii="Times New Roman" w:eastAsia="Calibri" w:hAnsi="Times New Roman" w:cs="Times New Roman"/>
          <w:b/>
          <w:sz w:val="24"/>
        </w:rPr>
        <w:t xml:space="preserve"> </w:t>
      </w:r>
      <w:r w:rsidRPr="006021F4">
        <w:rPr>
          <w:rFonts w:ascii="Times New Roman" w:eastAsia="Calibri" w:hAnsi="Times New Roman" w:cs="Times New Roman"/>
          <w:sz w:val="24"/>
        </w:rPr>
        <w:t xml:space="preserve">pārsūta Izglītības pārvaldei. Darbinieks reģistrē pieteikumu un piešķir rindas kārtas numuru attiecīgajā pakāpē. Vecāka parakstīta pieteikuma oriģinālu Iestādes vadītājs desmit dienu laikā iesniedz Izglītības pārvaldei. </w:t>
      </w:r>
    </w:p>
    <w:p w:rsidR="00DB03CE" w:rsidRPr="006021F4" w:rsidRDefault="00DB03CE" w:rsidP="00DB03CE">
      <w:pPr>
        <w:jc w:val="both"/>
        <w:rPr>
          <w:rFonts w:ascii="Times New Roman" w:eastAsia="Calibri" w:hAnsi="Times New Roman" w:cs="Times New Roman"/>
          <w:sz w:val="24"/>
        </w:rPr>
      </w:pPr>
    </w:p>
    <w:p w:rsidR="00DB03CE" w:rsidRPr="006021F4" w:rsidRDefault="00DB03CE" w:rsidP="00DB03CE">
      <w:pPr>
        <w:ind w:firstLine="720"/>
        <w:jc w:val="both"/>
        <w:rPr>
          <w:rFonts w:ascii="Times New Roman" w:eastAsia="Calibri" w:hAnsi="Times New Roman" w:cs="Times New Roman"/>
          <w:sz w:val="24"/>
          <w:szCs w:val="24"/>
        </w:rPr>
      </w:pPr>
      <w:r w:rsidRPr="006021F4">
        <w:rPr>
          <w:rFonts w:ascii="Times New Roman" w:eastAsia="Calibri" w:hAnsi="Times New Roman" w:cs="Times New Roman"/>
          <w:sz w:val="24"/>
        </w:rPr>
        <w:t>18. Izglītības pārvalde piecu darba dienu laikā sagatavo un izsniedz vecākiem izziņu par pieteikuma reģistrāciju bērna uzņemšanai rindā, kurā norādīts bērna vārds, uzvārds, personas kods, vēlamā Iestāde, uz kuru pieteikts bērns, bērna identifikācijas kods un vecāku pienākumi.</w:t>
      </w:r>
    </w:p>
    <w:p w:rsidR="00DB03CE" w:rsidRPr="006021F4" w:rsidRDefault="00DB03CE" w:rsidP="00DB03CE">
      <w:pPr>
        <w:jc w:val="both"/>
        <w:rPr>
          <w:rFonts w:ascii="Times New Roman" w:eastAsia="Calibri" w:hAnsi="Times New Roman" w:cs="Times New Roman"/>
          <w:sz w:val="24"/>
        </w:rPr>
      </w:pPr>
    </w:p>
    <w:p w:rsidR="00DB03CE" w:rsidRPr="006021F4" w:rsidRDefault="00DB03CE" w:rsidP="00DB03CE">
      <w:pPr>
        <w:ind w:firstLine="720"/>
        <w:jc w:val="both"/>
        <w:rPr>
          <w:rFonts w:ascii="Times New Roman" w:eastAsia="Calibri" w:hAnsi="Times New Roman" w:cs="Times New Roman"/>
          <w:sz w:val="24"/>
        </w:rPr>
      </w:pPr>
      <w:r w:rsidRPr="006021F4">
        <w:rPr>
          <w:rFonts w:ascii="Times New Roman" w:eastAsia="Calibri" w:hAnsi="Times New Roman" w:cs="Times New Roman"/>
          <w:sz w:val="24"/>
        </w:rPr>
        <w:t>19. Par pieteikumā iekļauto ziņu izmaiņām vecāks 30 dienu laikā rakstiski informē Izglītības pārvaldes darbinieku.</w:t>
      </w:r>
    </w:p>
    <w:p w:rsidR="00DB03CE" w:rsidRPr="006021F4" w:rsidRDefault="00DB03CE" w:rsidP="00DB03CE">
      <w:pPr>
        <w:jc w:val="both"/>
        <w:rPr>
          <w:rFonts w:ascii="Times New Roman" w:eastAsia="Calibri" w:hAnsi="Times New Roman" w:cs="Times New Roman"/>
          <w:sz w:val="24"/>
          <w:szCs w:val="24"/>
        </w:rPr>
      </w:pPr>
    </w:p>
    <w:p w:rsidR="00DB03CE" w:rsidRPr="006021F4" w:rsidRDefault="00DB03CE" w:rsidP="00DB03CE">
      <w:pPr>
        <w:ind w:firstLine="720"/>
        <w:jc w:val="both"/>
        <w:rPr>
          <w:rFonts w:ascii="Times New Roman" w:eastAsia="Calibri" w:hAnsi="Times New Roman" w:cs="Times New Roman"/>
          <w:sz w:val="24"/>
        </w:rPr>
      </w:pPr>
      <w:r w:rsidRPr="006021F4">
        <w:rPr>
          <w:rFonts w:ascii="Times New Roman" w:eastAsia="Calibri" w:hAnsi="Times New Roman" w:cs="Times New Roman"/>
          <w:sz w:val="24"/>
        </w:rPr>
        <w:t xml:space="preserve">20. Izglītības pārvalde nodrošina bērnu reģistrētās rindas publisko pieejamību Tukuma novada pašvaldības tīmekļa vietnē </w:t>
      </w:r>
      <w:hyperlink r:id="rId28" w:history="1">
        <w:r w:rsidRPr="006021F4">
          <w:rPr>
            <w:rFonts w:ascii="Times New Roman" w:eastAsia="Calibri" w:hAnsi="Times New Roman" w:cs="Times New Roman"/>
            <w:sz w:val="24"/>
            <w:u w:val="single"/>
          </w:rPr>
          <w:t>www.tukums.lv</w:t>
        </w:r>
      </w:hyperlink>
      <w:r w:rsidRPr="006021F4">
        <w:rPr>
          <w:rFonts w:ascii="Times New Roman" w:eastAsia="Calibri" w:hAnsi="Times New Roman" w:cs="Times New Roman"/>
          <w:sz w:val="24"/>
        </w:rPr>
        <w:t xml:space="preserve"> „Izglītība” un Tukuma novada Izglītības pārvaldes tīmekļa vietnē </w:t>
      </w:r>
      <w:hyperlink r:id="rId29" w:history="1">
        <w:r w:rsidRPr="006021F4">
          <w:rPr>
            <w:rFonts w:ascii="Times New Roman" w:eastAsia="Calibri" w:hAnsi="Times New Roman" w:cs="Times New Roman"/>
            <w:sz w:val="24"/>
            <w:u w:val="single"/>
          </w:rPr>
          <w:t>www.tip.edu.lv</w:t>
        </w:r>
      </w:hyperlink>
      <w:r w:rsidRPr="006021F4">
        <w:rPr>
          <w:rFonts w:ascii="Times New Roman" w:eastAsia="Calibri" w:hAnsi="Times New Roman" w:cs="Times New Roman"/>
          <w:sz w:val="24"/>
        </w:rPr>
        <w:t xml:space="preserve"> „Pirmsskolas izglītība”. Informācijā norādīts:</w:t>
      </w:r>
    </w:p>
    <w:p w:rsidR="00DB03CE" w:rsidRPr="006021F4" w:rsidRDefault="00DB03CE" w:rsidP="00DB03CE">
      <w:pPr>
        <w:ind w:firstLine="720"/>
        <w:jc w:val="both"/>
        <w:rPr>
          <w:rFonts w:ascii="Times New Roman" w:eastAsia="Calibri" w:hAnsi="Times New Roman" w:cs="Times New Roman"/>
          <w:sz w:val="24"/>
        </w:rPr>
      </w:pPr>
      <w:r w:rsidRPr="006021F4">
        <w:rPr>
          <w:rFonts w:ascii="Times New Roman" w:eastAsia="Calibri" w:hAnsi="Times New Roman" w:cs="Times New Roman"/>
          <w:sz w:val="24"/>
        </w:rPr>
        <w:t>20.1. bērna rindas kārtas numurs;</w:t>
      </w:r>
    </w:p>
    <w:p w:rsidR="00DB03CE" w:rsidRPr="006021F4" w:rsidRDefault="00DB03CE" w:rsidP="00DB03CE">
      <w:pPr>
        <w:ind w:firstLine="720"/>
        <w:jc w:val="both"/>
        <w:rPr>
          <w:rFonts w:ascii="Times New Roman" w:eastAsia="Calibri" w:hAnsi="Times New Roman" w:cs="Times New Roman"/>
          <w:sz w:val="24"/>
        </w:rPr>
      </w:pPr>
      <w:r w:rsidRPr="006021F4">
        <w:rPr>
          <w:rFonts w:ascii="Times New Roman" w:eastAsia="Calibri" w:hAnsi="Times New Roman" w:cs="Times New Roman"/>
          <w:sz w:val="24"/>
        </w:rPr>
        <w:t>20.2. bērna identifikācijas kods;</w:t>
      </w:r>
    </w:p>
    <w:p w:rsidR="00DB03CE" w:rsidRPr="006021F4" w:rsidRDefault="00DB03CE" w:rsidP="00DB03CE">
      <w:pPr>
        <w:ind w:firstLine="720"/>
        <w:jc w:val="both"/>
        <w:rPr>
          <w:rFonts w:ascii="Times New Roman" w:eastAsia="Calibri" w:hAnsi="Times New Roman" w:cs="Times New Roman"/>
          <w:sz w:val="24"/>
        </w:rPr>
      </w:pPr>
      <w:r w:rsidRPr="006021F4">
        <w:rPr>
          <w:rFonts w:ascii="Times New Roman" w:eastAsia="Calibri" w:hAnsi="Times New Roman" w:cs="Times New Roman"/>
          <w:sz w:val="24"/>
        </w:rPr>
        <w:t>20.3. pieteikuma iesniegšanas datums;</w:t>
      </w:r>
    </w:p>
    <w:p w:rsidR="00DB03CE" w:rsidRPr="006021F4" w:rsidRDefault="00DB03CE" w:rsidP="00DB03CE">
      <w:pPr>
        <w:ind w:firstLine="720"/>
        <w:jc w:val="both"/>
        <w:rPr>
          <w:rFonts w:ascii="Times New Roman" w:eastAsia="Calibri" w:hAnsi="Times New Roman" w:cs="Times New Roman"/>
          <w:sz w:val="24"/>
        </w:rPr>
      </w:pPr>
      <w:r w:rsidRPr="006021F4">
        <w:rPr>
          <w:rFonts w:ascii="Times New Roman" w:eastAsia="Calibri" w:hAnsi="Times New Roman" w:cs="Times New Roman"/>
          <w:sz w:val="24"/>
        </w:rPr>
        <w:t>20.4. papildus informācija:</w:t>
      </w:r>
    </w:p>
    <w:p w:rsidR="00DB03CE" w:rsidRPr="006021F4" w:rsidRDefault="00DB03CE" w:rsidP="00DB03CE">
      <w:pPr>
        <w:ind w:firstLine="720"/>
        <w:jc w:val="both"/>
        <w:rPr>
          <w:rFonts w:ascii="Times New Roman" w:eastAsia="Calibri" w:hAnsi="Times New Roman" w:cs="Times New Roman"/>
          <w:sz w:val="24"/>
        </w:rPr>
      </w:pPr>
      <w:r w:rsidRPr="006021F4">
        <w:rPr>
          <w:rFonts w:ascii="Times New Roman" w:eastAsia="Calibri" w:hAnsi="Times New Roman" w:cs="Times New Roman"/>
          <w:sz w:val="24"/>
        </w:rPr>
        <w:t>20.4.1. par uzņemšanu Iestādē ārpus rindas;</w:t>
      </w:r>
    </w:p>
    <w:p w:rsidR="00DB03CE" w:rsidRPr="006021F4" w:rsidRDefault="00DB03CE" w:rsidP="00DB03CE">
      <w:pPr>
        <w:ind w:firstLine="720"/>
        <w:jc w:val="both"/>
        <w:rPr>
          <w:rFonts w:ascii="Times New Roman" w:eastAsia="Calibri" w:hAnsi="Times New Roman" w:cs="Times New Roman"/>
          <w:sz w:val="24"/>
        </w:rPr>
      </w:pPr>
      <w:r w:rsidRPr="006021F4">
        <w:rPr>
          <w:rFonts w:ascii="Times New Roman" w:eastAsia="Calibri" w:hAnsi="Times New Roman" w:cs="Times New Roman"/>
          <w:sz w:val="24"/>
        </w:rPr>
        <w:t>20.4.2. par programmas apguvi privātajā pirmsskolas izglītības iestādē vai Iestādē ārpus Tukuma pilsētas administratīvās teritorijas.</w:t>
      </w:r>
    </w:p>
    <w:p w:rsidR="00DB03CE" w:rsidRPr="006021F4" w:rsidRDefault="00DB03CE" w:rsidP="00DB03CE">
      <w:pPr>
        <w:jc w:val="both"/>
        <w:rPr>
          <w:rFonts w:ascii="Times New Roman" w:eastAsia="Calibri" w:hAnsi="Times New Roman" w:cs="Times New Roman"/>
          <w:sz w:val="24"/>
        </w:rPr>
      </w:pPr>
    </w:p>
    <w:p w:rsidR="00DB03CE" w:rsidRPr="006021F4" w:rsidRDefault="00DB03CE" w:rsidP="00DB03CE">
      <w:pPr>
        <w:jc w:val="center"/>
        <w:rPr>
          <w:rFonts w:ascii="Times New Roman" w:eastAsia="Calibri" w:hAnsi="Times New Roman" w:cs="Times New Roman"/>
          <w:b/>
          <w:sz w:val="24"/>
        </w:rPr>
      </w:pPr>
      <w:r w:rsidRPr="006021F4">
        <w:rPr>
          <w:rFonts w:ascii="Times New Roman" w:eastAsia="Calibri" w:hAnsi="Times New Roman" w:cs="Times New Roman"/>
          <w:b/>
          <w:sz w:val="24"/>
        </w:rPr>
        <w:t>III. Vietas piešķiršanas kārtība Iestādē</w:t>
      </w:r>
    </w:p>
    <w:p w:rsidR="00DB03CE" w:rsidRPr="006021F4" w:rsidRDefault="00DB03CE" w:rsidP="00DB03CE">
      <w:pPr>
        <w:jc w:val="both"/>
        <w:rPr>
          <w:rFonts w:ascii="Times New Roman" w:eastAsia="Calibri" w:hAnsi="Times New Roman" w:cs="Times New Roman"/>
          <w:sz w:val="24"/>
        </w:rPr>
      </w:pPr>
    </w:p>
    <w:p w:rsidR="00DB03CE" w:rsidRPr="006021F4" w:rsidRDefault="00DB03CE" w:rsidP="00DB03CE">
      <w:pPr>
        <w:ind w:firstLine="720"/>
        <w:jc w:val="both"/>
        <w:rPr>
          <w:rFonts w:ascii="Times New Roman" w:eastAsia="Calibri" w:hAnsi="Times New Roman" w:cs="Times New Roman"/>
          <w:sz w:val="24"/>
        </w:rPr>
      </w:pPr>
      <w:r w:rsidRPr="006021F4">
        <w:rPr>
          <w:rFonts w:ascii="Times New Roman" w:eastAsia="Calibri" w:hAnsi="Times New Roman" w:cs="Times New Roman"/>
          <w:sz w:val="24"/>
        </w:rPr>
        <w:t>21. Bērnam vietu Iestādē piešķir Izglītības pārvaldes vadītāja apstiprināta komisija (turpmāk – Komisija), kuras sastāvu un izveides kārtību apstiprina Izglītības pārvaldes vadītājs.</w:t>
      </w:r>
    </w:p>
    <w:p w:rsidR="00DB03CE" w:rsidRPr="006021F4" w:rsidRDefault="00DB03CE" w:rsidP="00DB03CE">
      <w:pPr>
        <w:jc w:val="both"/>
        <w:rPr>
          <w:rFonts w:ascii="Times New Roman" w:eastAsia="Calibri" w:hAnsi="Times New Roman" w:cs="Times New Roman"/>
          <w:sz w:val="24"/>
        </w:rPr>
      </w:pPr>
    </w:p>
    <w:p w:rsidR="00DB03CE" w:rsidRPr="006021F4" w:rsidRDefault="00DB03CE" w:rsidP="00DB03CE">
      <w:pPr>
        <w:ind w:firstLine="720"/>
        <w:jc w:val="both"/>
        <w:rPr>
          <w:rFonts w:ascii="Times New Roman" w:eastAsia="Calibri" w:hAnsi="Times New Roman" w:cs="Times New Roman"/>
          <w:sz w:val="24"/>
          <w:szCs w:val="24"/>
        </w:rPr>
      </w:pPr>
      <w:r w:rsidRPr="006021F4">
        <w:rPr>
          <w:rFonts w:ascii="Times New Roman" w:eastAsia="Calibri" w:hAnsi="Times New Roman" w:cs="Times New Roman"/>
          <w:sz w:val="24"/>
        </w:rPr>
        <w:t>22. Piešķirot bērnam vietu Iestādē, tiek ņemts vērā bērna rindas kārtas numurs, ievērojot šādu secību:</w:t>
      </w:r>
    </w:p>
    <w:p w:rsidR="00DB03CE" w:rsidRPr="006021F4" w:rsidRDefault="00DB03CE" w:rsidP="00DB03CE">
      <w:pPr>
        <w:ind w:firstLine="720"/>
        <w:jc w:val="both"/>
        <w:rPr>
          <w:rFonts w:ascii="Times New Roman" w:eastAsia="Calibri" w:hAnsi="Times New Roman" w:cs="Times New Roman"/>
          <w:sz w:val="24"/>
        </w:rPr>
      </w:pPr>
      <w:r w:rsidRPr="006021F4">
        <w:rPr>
          <w:rFonts w:ascii="Times New Roman" w:eastAsia="Calibri" w:hAnsi="Times New Roman" w:cs="Times New Roman"/>
          <w:sz w:val="24"/>
        </w:rPr>
        <w:t>22.1. pirmās pakāpes rindā reģistrētie bērni;</w:t>
      </w:r>
    </w:p>
    <w:p w:rsidR="00DB03CE" w:rsidRPr="006021F4" w:rsidRDefault="00DB03CE" w:rsidP="00DB03CE">
      <w:pPr>
        <w:ind w:firstLine="720"/>
        <w:jc w:val="both"/>
        <w:rPr>
          <w:rFonts w:ascii="Times New Roman" w:eastAsia="Calibri" w:hAnsi="Times New Roman" w:cs="Times New Roman"/>
          <w:sz w:val="24"/>
        </w:rPr>
      </w:pPr>
      <w:r w:rsidRPr="006021F4">
        <w:rPr>
          <w:rFonts w:ascii="Times New Roman" w:eastAsia="Calibri" w:hAnsi="Times New Roman" w:cs="Times New Roman"/>
          <w:sz w:val="24"/>
        </w:rPr>
        <w:t xml:space="preserve">22.2. otrās pakāpes rindā reģistrētie bērni, ja grupā ir brīvas vietas. </w:t>
      </w:r>
    </w:p>
    <w:p w:rsidR="00DB03CE" w:rsidRPr="006021F4" w:rsidRDefault="00DB03CE" w:rsidP="00DB03CE">
      <w:pPr>
        <w:jc w:val="both"/>
        <w:rPr>
          <w:rFonts w:ascii="Times New Roman" w:eastAsia="Calibri" w:hAnsi="Times New Roman" w:cs="Times New Roman"/>
          <w:sz w:val="24"/>
        </w:rPr>
      </w:pPr>
    </w:p>
    <w:p w:rsidR="00DB03CE" w:rsidRPr="006021F4" w:rsidRDefault="00DB03CE" w:rsidP="00DB03CE">
      <w:pPr>
        <w:ind w:firstLine="720"/>
        <w:jc w:val="both"/>
        <w:rPr>
          <w:rFonts w:ascii="Times New Roman" w:eastAsia="Calibri" w:hAnsi="Times New Roman" w:cs="Times New Roman"/>
          <w:sz w:val="24"/>
        </w:rPr>
      </w:pPr>
      <w:r w:rsidRPr="006021F4">
        <w:rPr>
          <w:rFonts w:ascii="Times New Roman" w:eastAsia="Calibri" w:hAnsi="Times New Roman" w:cs="Times New Roman"/>
          <w:sz w:val="24"/>
        </w:rPr>
        <w:t xml:space="preserve">23. Komisija ir tiesīga ārpus kārtas piešķirt vietu: </w:t>
      </w:r>
    </w:p>
    <w:p w:rsidR="00DB03CE" w:rsidRPr="006021F4" w:rsidRDefault="00DB03CE" w:rsidP="00DB03CE">
      <w:pPr>
        <w:ind w:firstLine="720"/>
        <w:jc w:val="both"/>
        <w:rPr>
          <w:rFonts w:ascii="Times New Roman" w:eastAsia="Calibri" w:hAnsi="Times New Roman" w:cs="Times New Roman"/>
          <w:sz w:val="24"/>
        </w:rPr>
      </w:pPr>
      <w:r w:rsidRPr="006021F4">
        <w:rPr>
          <w:rFonts w:ascii="Times New Roman" w:eastAsia="Calibri" w:hAnsi="Times New Roman" w:cs="Times New Roman"/>
          <w:sz w:val="24"/>
        </w:rPr>
        <w:t>23.1. rindā reģistrēta robežsarga vai profesionālā dienesta karavīra bērnam;</w:t>
      </w:r>
    </w:p>
    <w:p w:rsidR="00DB03CE" w:rsidRPr="006021F4" w:rsidRDefault="00DB03CE" w:rsidP="00DB03CE">
      <w:pPr>
        <w:ind w:firstLine="720"/>
        <w:jc w:val="both"/>
        <w:rPr>
          <w:rFonts w:ascii="Times New Roman" w:eastAsia="Calibri" w:hAnsi="Times New Roman" w:cs="Times New Roman"/>
          <w:sz w:val="24"/>
        </w:rPr>
      </w:pPr>
      <w:r w:rsidRPr="006021F4">
        <w:rPr>
          <w:rFonts w:ascii="Times New Roman" w:eastAsia="Calibri" w:hAnsi="Times New Roman" w:cs="Times New Roman"/>
          <w:sz w:val="24"/>
        </w:rPr>
        <w:t>23.2. pirmās pakāpes rindā reģistrētam:</w:t>
      </w:r>
    </w:p>
    <w:p w:rsidR="00DB03CE" w:rsidRPr="006021F4" w:rsidRDefault="00DB03CE" w:rsidP="00DB03CE">
      <w:pPr>
        <w:ind w:firstLine="720"/>
        <w:jc w:val="both"/>
        <w:rPr>
          <w:rFonts w:ascii="Times New Roman" w:eastAsia="Calibri" w:hAnsi="Times New Roman" w:cs="Times New Roman"/>
          <w:sz w:val="24"/>
        </w:rPr>
      </w:pPr>
      <w:r w:rsidRPr="006021F4">
        <w:rPr>
          <w:rFonts w:ascii="Times New Roman" w:eastAsia="Calibri" w:hAnsi="Times New Roman" w:cs="Times New Roman"/>
          <w:sz w:val="24"/>
        </w:rPr>
        <w:t>23.2.1. bez vecāku gādības palikušu bērnam;</w:t>
      </w:r>
    </w:p>
    <w:p w:rsidR="00DB03CE" w:rsidRPr="006021F4" w:rsidRDefault="00DB03CE" w:rsidP="00DB03CE">
      <w:pPr>
        <w:ind w:firstLine="720"/>
        <w:jc w:val="both"/>
        <w:rPr>
          <w:rFonts w:ascii="Times New Roman" w:eastAsia="Calibri" w:hAnsi="Times New Roman" w:cs="Times New Roman"/>
          <w:sz w:val="24"/>
        </w:rPr>
      </w:pPr>
      <w:r w:rsidRPr="006021F4">
        <w:rPr>
          <w:rFonts w:ascii="Times New Roman" w:eastAsia="Calibri" w:hAnsi="Times New Roman" w:cs="Times New Roman"/>
          <w:sz w:val="24"/>
        </w:rPr>
        <w:t>23.2.2. bērnam no daudzbērnu ģimenes;</w:t>
      </w:r>
    </w:p>
    <w:p w:rsidR="00DB03CE" w:rsidRPr="006021F4" w:rsidRDefault="00DB03CE" w:rsidP="00DB03CE">
      <w:pPr>
        <w:ind w:firstLine="720"/>
        <w:jc w:val="both"/>
        <w:rPr>
          <w:rFonts w:ascii="Times New Roman" w:eastAsia="Calibri" w:hAnsi="Times New Roman" w:cs="Times New Roman"/>
          <w:sz w:val="24"/>
        </w:rPr>
      </w:pPr>
      <w:r w:rsidRPr="006021F4">
        <w:rPr>
          <w:rFonts w:ascii="Times New Roman" w:eastAsia="Calibri" w:hAnsi="Times New Roman" w:cs="Times New Roman"/>
          <w:sz w:val="24"/>
        </w:rPr>
        <w:t>23.2.3. obligāto izglītības vecumu sasniegušo bērnam;</w:t>
      </w:r>
    </w:p>
    <w:p w:rsidR="00DB03CE" w:rsidRPr="006021F4" w:rsidRDefault="00DB03CE" w:rsidP="00DB03CE">
      <w:pPr>
        <w:ind w:firstLine="720"/>
        <w:jc w:val="both"/>
        <w:rPr>
          <w:rFonts w:ascii="Times New Roman" w:eastAsia="Calibri" w:hAnsi="Times New Roman" w:cs="Times New Roman"/>
          <w:sz w:val="24"/>
        </w:rPr>
      </w:pPr>
      <w:r w:rsidRPr="006021F4">
        <w:rPr>
          <w:rFonts w:ascii="Times New Roman" w:eastAsia="Calibri" w:hAnsi="Times New Roman" w:cs="Times New Roman"/>
          <w:sz w:val="24"/>
        </w:rPr>
        <w:t>23.2.4. bērnam, kuram viens no vecākiem ir persona ar invaliditāti vai ģimenē ir bērns ar invaliditāti;</w:t>
      </w:r>
    </w:p>
    <w:p w:rsidR="00DB03CE" w:rsidRPr="006021F4" w:rsidRDefault="00DB03CE" w:rsidP="00DB03CE">
      <w:pPr>
        <w:ind w:firstLine="720"/>
        <w:jc w:val="both"/>
        <w:rPr>
          <w:rFonts w:ascii="Times New Roman" w:eastAsia="Calibri" w:hAnsi="Times New Roman" w:cs="Times New Roman"/>
          <w:sz w:val="24"/>
        </w:rPr>
      </w:pPr>
      <w:r w:rsidRPr="006021F4">
        <w:rPr>
          <w:rFonts w:ascii="Times New Roman" w:eastAsia="Calibri" w:hAnsi="Times New Roman" w:cs="Times New Roman"/>
          <w:sz w:val="24"/>
        </w:rPr>
        <w:t xml:space="preserve">23.2.5. bērnam, kuram viens no vecākiem ir Iestādes darbinieks (bērnu uzņem uz vecāka darba tiesisko attiecību laiku Iestādē); </w:t>
      </w:r>
    </w:p>
    <w:p w:rsidR="00DB03CE" w:rsidRPr="006021F4" w:rsidRDefault="00DB03CE" w:rsidP="00DB03CE">
      <w:pPr>
        <w:ind w:firstLine="720"/>
        <w:jc w:val="both"/>
        <w:rPr>
          <w:rFonts w:ascii="Times New Roman" w:eastAsia="Calibri" w:hAnsi="Times New Roman" w:cs="Times New Roman"/>
          <w:sz w:val="24"/>
        </w:rPr>
      </w:pPr>
      <w:r w:rsidRPr="006021F4">
        <w:rPr>
          <w:rFonts w:ascii="Times New Roman" w:eastAsia="Calibri" w:hAnsi="Times New Roman" w:cs="Times New Roman"/>
          <w:sz w:val="24"/>
        </w:rPr>
        <w:t>23.2.6. bērnam, kuram viens no vecākiem ir jaunais speciālists Tukuma novada administratīvajā teritorijā.</w:t>
      </w:r>
    </w:p>
    <w:p w:rsidR="00DB03CE" w:rsidRPr="006021F4" w:rsidRDefault="00DB03CE" w:rsidP="00DB03CE">
      <w:pPr>
        <w:jc w:val="both"/>
        <w:rPr>
          <w:rFonts w:ascii="Times New Roman" w:eastAsia="Calibri" w:hAnsi="Times New Roman" w:cs="Times New Roman"/>
          <w:sz w:val="24"/>
        </w:rPr>
      </w:pPr>
    </w:p>
    <w:p w:rsidR="00DB03CE" w:rsidRPr="006021F4" w:rsidRDefault="00DB03CE" w:rsidP="00DB03CE">
      <w:pPr>
        <w:ind w:firstLine="720"/>
        <w:jc w:val="both"/>
        <w:rPr>
          <w:rFonts w:ascii="Times New Roman" w:eastAsia="Calibri" w:hAnsi="Times New Roman" w:cs="Times New Roman"/>
          <w:sz w:val="24"/>
        </w:rPr>
      </w:pPr>
      <w:r w:rsidRPr="006021F4">
        <w:rPr>
          <w:rFonts w:ascii="Times New Roman" w:eastAsia="Calibri" w:hAnsi="Times New Roman" w:cs="Times New Roman"/>
          <w:sz w:val="24"/>
        </w:rPr>
        <w:t xml:space="preserve">24. Piešķirot bērnam vietu Iestādē, reģistrācijas pieteikums no rindas tiek izņemts. </w:t>
      </w:r>
    </w:p>
    <w:p w:rsidR="00DB03CE" w:rsidRPr="006021F4" w:rsidRDefault="00DB03CE" w:rsidP="00DB03CE">
      <w:pPr>
        <w:jc w:val="both"/>
        <w:rPr>
          <w:rFonts w:ascii="Times New Roman" w:eastAsia="Calibri" w:hAnsi="Times New Roman" w:cs="Times New Roman"/>
          <w:sz w:val="24"/>
        </w:rPr>
      </w:pPr>
    </w:p>
    <w:p w:rsidR="00DB03CE" w:rsidRPr="006021F4" w:rsidRDefault="00DB03CE" w:rsidP="00DB03CE">
      <w:pPr>
        <w:ind w:firstLine="720"/>
        <w:jc w:val="both"/>
        <w:rPr>
          <w:rFonts w:ascii="Times New Roman" w:eastAsia="Calibri" w:hAnsi="Times New Roman" w:cs="Times New Roman"/>
          <w:sz w:val="24"/>
        </w:rPr>
      </w:pPr>
      <w:r w:rsidRPr="006021F4">
        <w:rPr>
          <w:rFonts w:ascii="Times New Roman" w:eastAsia="Calibri" w:hAnsi="Times New Roman" w:cs="Times New Roman"/>
          <w:sz w:val="24"/>
        </w:rPr>
        <w:t xml:space="preserve">25. Reģistrācijas pieteikumu rindā saglabā, ja vecāks kā vēlamo Iestādi norādījis kādu no Tukuma pilsētas teritorijā esošajām Iestādēm, bet bērnam piešķirta vieta Iestādē, kas atrodas ārpus Tukuma pilsētas teritorijas. </w:t>
      </w:r>
    </w:p>
    <w:p w:rsidR="00DB03CE" w:rsidRPr="006021F4" w:rsidRDefault="00DB03CE" w:rsidP="00DB03CE">
      <w:pPr>
        <w:jc w:val="both"/>
        <w:rPr>
          <w:rFonts w:ascii="Times New Roman" w:eastAsia="Calibri" w:hAnsi="Times New Roman" w:cs="Times New Roman"/>
          <w:sz w:val="24"/>
        </w:rPr>
      </w:pPr>
    </w:p>
    <w:p w:rsidR="00DB03CE" w:rsidRPr="006021F4" w:rsidRDefault="00DB03CE" w:rsidP="00DB03CE">
      <w:pPr>
        <w:ind w:firstLine="720"/>
        <w:jc w:val="both"/>
        <w:rPr>
          <w:rFonts w:ascii="Times New Roman" w:eastAsia="Calibri" w:hAnsi="Times New Roman" w:cs="Times New Roman"/>
          <w:sz w:val="24"/>
        </w:rPr>
      </w:pPr>
      <w:r w:rsidRPr="006021F4">
        <w:rPr>
          <w:rFonts w:ascii="Times New Roman" w:eastAsia="Calibri" w:hAnsi="Times New Roman" w:cs="Times New Roman"/>
          <w:sz w:val="24"/>
        </w:rPr>
        <w:t>26. Komisija ir tiesīga bērnu reģistrēt otrās pakāpes rindā, ja, lemjot par vietas piešķiršanu Iestādē, konstatē, ka bērna un vecāka dzīvesvieta deklarēta ārpus Tukuma novada administratīvās teritorijas, par to rakstiski informējot vecāku.</w:t>
      </w:r>
    </w:p>
    <w:p w:rsidR="00DB03CE" w:rsidRPr="006021F4" w:rsidRDefault="00DB03CE" w:rsidP="00DB03CE">
      <w:pPr>
        <w:jc w:val="both"/>
        <w:rPr>
          <w:rFonts w:ascii="Times New Roman" w:eastAsia="Calibri" w:hAnsi="Times New Roman" w:cs="Times New Roman"/>
          <w:sz w:val="24"/>
        </w:rPr>
      </w:pPr>
    </w:p>
    <w:p w:rsidR="00DB03CE" w:rsidRPr="006021F4" w:rsidRDefault="00DB03CE" w:rsidP="00DB03CE">
      <w:pPr>
        <w:ind w:firstLine="720"/>
        <w:jc w:val="both"/>
        <w:rPr>
          <w:rFonts w:ascii="Times New Roman" w:eastAsia="Calibri" w:hAnsi="Times New Roman" w:cs="Times New Roman"/>
          <w:sz w:val="24"/>
        </w:rPr>
      </w:pPr>
      <w:r w:rsidRPr="006021F4">
        <w:rPr>
          <w:rFonts w:ascii="Times New Roman" w:eastAsia="Calibri" w:hAnsi="Times New Roman" w:cs="Times New Roman"/>
          <w:sz w:val="24"/>
        </w:rPr>
        <w:t>27. Komisija ir tiesīga pieteikumu iesniegšanas secībā vecākiem piedāvāt vietu Iestādē, kas nav norādīta pieteikumā.</w:t>
      </w:r>
    </w:p>
    <w:p w:rsidR="00DB03CE" w:rsidRPr="006021F4" w:rsidRDefault="00DB03CE" w:rsidP="00DB03CE">
      <w:pPr>
        <w:tabs>
          <w:tab w:val="left" w:pos="2292"/>
        </w:tabs>
        <w:jc w:val="both"/>
        <w:rPr>
          <w:rFonts w:ascii="Times New Roman" w:eastAsia="Calibri" w:hAnsi="Times New Roman" w:cs="Times New Roman"/>
          <w:sz w:val="24"/>
        </w:rPr>
      </w:pPr>
    </w:p>
    <w:p w:rsidR="00DB03CE" w:rsidRPr="006021F4" w:rsidRDefault="00DB03CE" w:rsidP="00DB03CE">
      <w:pPr>
        <w:ind w:firstLine="720"/>
        <w:jc w:val="both"/>
        <w:rPr>
          <w:rFonts w:ascii="Times New Roman" w:eastAsia="Calibri" w:hAnsi="Times New Roman" w:cs="Times New Roman"/>
          <w:sz w:val="24"/>
        </w:rPr>
      </w:pPr>
      <w:r w:rsidRPr="006021F4">
        <w:rPr>
          <w:rFonts w:ascii="Times New Roman" w:eastAsia="Calibri" w:hAnsi="Times New Roman" w:cs="Times New Roman"/>
          <w:sz w:val="24"/>
        </w:rPr>
        <w:t>28. Par Komisijas sēdē pieņemto lēmumu komisijas vadītājs 5 (piecu) darba dienu laikā informē (telefoniski, elektroniski vai rakstiski, atbilstoši pieteikumā norādītajai informācijai) bērna vecāku.</w:t>
      </w:r>
    </w:p>
    <w:p w:rsidR="00DB03CE" w:rsidRPr="006021F4" w:rsidRDefault="00DB03CE" w:rsidP="00DB03CE">
      <w:pPr>
        <w:jc w:val="both"/>
        <w:rPr>
          <w:rFonts w:ascii="Times New Roman" w:eastAsia="Calibri" w:hAnsi="Times New Roman" w:cs="Times New Roman"/>
          <w:sz w:val="24"/>
        </w:rPr>
      </w:pPr>
    </w:p>
    <w:p w:rsidR="00DB03CE" w:rsidRPr="006021F4" w:rsidRDefault="00DB03CE" w:rsidP="00DB03CE">
      <w:pPr>
        <w:ind w:firstLine="720"/>
        <w:jc w:val="both"/>
        <w:rPr>
          <w:rFonts w:ascii="Times New Roman" w:eastAsia="Calibri" w:hAnsi="Times New Roman" w:cs="Times New Roman"/>
          <w:sz w:val="24"/>
        </w:rPr>
      </w:pPr>
      <w:r w:rsidRPr="006021F4">
        <w:rPr>
          <w:rFonts w:ascii="Times New Roman" w:eastAsia="Calibri" w:hAnsi="Times New Roman" w:cs="Times New Roman"/>
          <w:sz w:val="24"/>
        </w:rPr>
        <w:t>29. Vecāks Komisijas lēmumā norādītajā termiņā piesaka bērnu Iestādē, iesniedzot Iestādes vadītājai normatīvajos aktos noteiktos dokumentus.</w:t>
      </w:r>
    </w:p>
    <w:p w:rsidR="00DB03CE" w:rsidRPr="006021F4" w:rsidRDefault="00DB03CE" w:rsidP="00DB03CE">
      <w:pPr>
        <w:jc w:val="both"/>
        <w:rPr>
          <w:rFonts w:ascii="Times New Roman" w:eastAsia="Calibri" w:hAnsi="Times New Roman" w:cs="Times New Roman"/>
          <w:sz w:val="24"/>
        </w:rPr>
      </w:pPr>
    </w:p>
    <w:p w:rsidR="00DB03CE" w:rsidRPr="006021F4" w:rsidRDefault="00DB03CE" w:rsidP="00DB03CE">
      <w:pPr>
        <w:ind w:firstLine="720"/>
        <w:jc w:val="both"/>
        <w:rPr>
          <w:rFonts w:ascii="Times New Roman" w:eastAsia="Calibri" w:hAnsi="Times New Roman" w:cs="Times New Roman"/>
          <w:strike/>
          <w:sz w:val="24"/>
        </w:rPr>
      </w:pPr>
      <w:r w:rsidRPr="006021F4">
        <w:rPr>
          <w:rFonts w:ascii="Times New Roman" w:eastAsia="Calibri" w:hAnsi="Times New Roman" w:cs="Times New Roman"/>
          <w:sz w:val="24"/>
        </w:rPr>
        <w:t>30. Iestādē bērnu uzņem ar atbilstošu Iestādes vadītāja rīkojumu. Vecāks un Iestāde noslēdz līgumu par pirmsskolas programmas apguvi.</w:t>
      </w:r>
    </w:p>
    <w:p w:rsidR="00DB03CE" w:rsidRPr="006021F4" w:rsidRDefault="00DB03CE" w:rsidP="00DB03CE">
      <w:pPr>
        <w:jc w:val="right"/>
        <w:rPr>
          <w:rFonts w:ascii="Times New Roman" w:eastAsia="Calibri" w:hAnsi="Times New Roman" w:cs="Times New Roman"/>
          <w:i/>
          <w:iCs/>
          <w:sz w:val="20"/>
          <w:szCs w:val="20"/>
        </w:rPr>
      </w:pPr>
      <w:r w:rsidRPr="006021F4">
        <w:rPr>
          <w:rFonts w:ascii="Times New Roman" w:eastAsia="Calibri" w:hAnsi="Times New Roman" w:cs="Times New Roman"/>
          <w:sz w:val="20"/>
          <w:szCs w:val="20"/>
        </w:rPr>
        <w:t xml:space="preserve">          </w:t>
      </w:r>
    </w:p>
    <w:p w:rsidR="00DB03CE" w:rsidRPr="006021F4" w:rsidRDefault="00DB03CE" w:rsidP="00DB03CE">
      <w:pPr>
        <w:ind w:firstLine="720"/>
        <w:jc w:val="both"/>
        <w:rPr>
          <w:rFonts w:ascii="Times New Roman" w:eastAsia="Calibri" w:hAnsi="Times New Roman" w:cs="Times New Roman"/>
          <w:sz w:val="24"/>
          <w:szCs w:val="24"/>
        </w:rPr>
      </w:pPr>
      <w:r w:rsidRPr="006021F4">
        <w:rPr>
          <w:rFonts w:ascii="Times New Roman" w:eastAsia="Calibri" w:hAnsi="Times New Roman" w:cs="Times New Roman"/>
          <w:sz w:val="24"/>
        </w:rPr>
        <w:t>31. Ja vecāks nevēlas, ka bērns apmeklē Komisijas lēmumā norādīto Iestādi, vecākiem ir tiesības Komisijas lēmumā norādītajā termiņā, rakstiski informējot Izglītības pārvaldes darbinieku, atjaunot bērna reģistrācijas pieteikumu rindā ar sākotnējo reģistrācijas datumu.</w:t>
      </w:r>
    </w:p>
    <w:p w:rsidR="00DB03CE" w:rsidRPr="006021F4" w:rsidRDefault="00DB03CE" w:rsidP="00DB03CE">
      <w:pPr>
        <w:jc w:val="both"/>
        <w:rPr>
          <w:rFonts w:ascii="Times New Roman" w:eastAsia="Calibri" w:hAnsi="Times New Roman" w:cs="Times New Roman"/>
          <w:sz w:val="24"/>
        </w:rPr>
      </w:pPr>
    </w:p>
    <w:p w:rsidR="00DB03CE" w:rsidRPr="006021F4" w:rsidRDefault="00DB03CE" w:rsidP="00DB03CE">
      <w:pPr>
        <w:ind w:firstLine="720"/>
        <w:jc w:val="both"/>
        <w:rPr>
          <w:rFonts w:ascii="Times New Roman" w:eastAsia="Calibri" w:hAnsi="Times New Roman" w:cs="Times New Roman"/>
          <w:sz w:val="24"/>
          <w:szCs w:val="24"/>
        </w:rPr>
      </w:pPr>
      <w:r w:rsidRPr="006021F4">
        <w:rPr>
          <w:rFonts w:ascii="Times New Roman" w:eastAsia="Calibri" w:hAnsi="Times New Roman" w:cs="Times New Roman"/>
          <w:sz w:val="24"/>
        </w:rPr>
        <w:t>32. Ja vecāks nav ievērojis Noteikumu 29. un 31.punktā minēto, viņam ir tiesības bērna reģistrācijas pieteikumu rindā iesniegt atkārtoti ar jaunu reģistrācijas datumu.</w:t>
      </w:r>
    </w:p>
    <w:p w:rsidR="00DB03CE" w:rsidRPr="006021F4" w:rsidRDefault="00DB03CE" w:rsidP="00DB03CE">
      <w:pPr>
        <w:jc w:val="both"/>
        <w:rPr>
          <w:rFonts w:ascii="Times New Roman" w:eastAsia="Calibri" w:hAnsi="Times New Roman" w:cs="Times New Roman"/>
          <w:sz w:val="24"/>
        </w:rPr>
      </w:pPr>
    </w:p>
    <w:p w:rsidR="00DB03CE" w:rsidRPr="006021F4" w:rsidRDefault="00DB03CE" w:rsidP="00DB03CE">
      <w:pPr>
        <w:ind w:firstLine="720"/>
        <w:jc w:val="both"/>
        <w:rPr>
          <w:rFonts w:ascii="Times New Roman" w:eastAsia="Calibri" w:hAnsi="Times New Roman" w:cs="Times New Roman"/>
          <w:sz w:val="24"/>
        </w:rPr>
      </w:pPr>
      <w:r w:rsidRPr="006021F4">
        <w:rPr>
          <w:rFonts w:ascii="Times New Roman" w:eastAsia="Calibri" w:hAnsi="Times New Roman" w:cs="Times New Roman"/>
          <w:sz w:val="24"/>
        </w:rPr>
        <w:t>33. Vecākam ir tiesības atteikties no bērnam piešķirtās vietas Iestādē, ja bērns apmeklē privāto izglītības iestādi. Vecāks Komisijas lēmumā norādītajā termiņā rakstiski informē Izglītības pārvaldes darbinieku. Bērna reģistrācijas pieteikums rindā tiek atjaunots ar sākotnējo reģistrācijas datumu.</w:t>
      </w:r>
    </w:p>
    <w:p w:rsidR="00DB03CE" w:rsidRPr="006021F4" w:rsidRDefault="00DB03CE" w:rsidP="00DB03CE">
      <w:pPr>
        <w:jc w:val="both"/>
        <w:rPr>
          <w:rFonts w:ascii="Times New Roman" w:eastAsia="Calibri" w:hAnsi="Times New Roman" w:cs="Times New Roman"/>
          <w:sz w:val="24"/>
        </w:rPr>
      </w:pPr>
    </w:p>
    <w:p w:rsidR="00DB03CE" w:rsidRPr="006021F4" w:rsidRDefault="00DB03CE" w:rsidP="00DB03CE">
      <w:pPr>
        <w:ind w:firstLine="720"/>
        <w:jc w:val="both"/>
        <w:rPr>
          <w:rFonts w:ascii="Times New Roman" w:eastAsia="Calibri" w:hAnsi="Times New Roman" w:cs="Times New Roman"/>
          <w:sz w:val="24"/>
        </w:rPr>
      </w:pPr>
      <w:r w:rsidRPr="006021F4">
        <w:rPr>
          <w:rFonts w:ascii="Times New Roman" w:eastAsia="Calibri" w:hAnsi="Times New Roman" w:cs="Times New Roman"/>
          <w:sz w:val="24"/>
        </w:rPr>
        <w:t xml:space="preserve">34. Uz brīvajām vietām Iestādē bērni rindas kārtībā var tikt uzņemti visa gada laikā. Obligāto izglītības vecumu sasniegušajiem bērniem gada laikā vietas Iestādē tiek piešķirtas nekavējoties. </w:t>
      </w:r>
    </w:p>
    <w:p w:rsidR="00DB03CE" w:rsidRPr="006021F4" w:rsidRDefault="00DB03CE" w:rsidP="00DB03CE">
      <w:pPr>
        <w:jc w:val="both"/>
        <w:rPr>
          <w:rFonts w:ascii="Times New Roman" w:eastAsia="Calibri" w:hAnsi="Times New Roman" w:cs="Times New Roman"/>
          <w:sz w:val="24"/>
        </w:rPr>
      </w:pPr>
    </w:p>
    <w:p w:rsidR="00DB03CE" w:rsidRPr="006021F4" w:rsidRDefault="00DB03CE" w:rsidP="00DB03CE">
      <w:pPr>
        <w:ind w:firstLine="720"/>
        <w:jc w:val="both"/>
        <w:rPr>
          <w:rFonts w:ascii="Times New Roman" w:eastAsia="Calibri" w:hAnsi="Times New Roman" w:cs="Times New Roman"/>
          <w:sz w:val="24"/>
        </w:rPr>
      </w:pPr>
      <w:r w:rsidRPr="006021F4">
        <w:rPr>
          <w:rFonts w:ascii="Times New Roman" w:eastAsia="Calibri" w:hAnsi="Times New Roman" w:cs="Times New Roman"/>
          <w:sz w:val="24"/>
        </w:rPr>
        <w:t>35. Ja bērns Iestādē uzņemts, bet vecāki vēlas Iestādi mainīt, vecāki iesniedz iesniegumus abu Iestāžu vadītājiem.</w:t>
      </w:r>
    </w:p>
    <w:p w:rsidR="00DB03CE" w:rsidRPr="006021F4" w:rsidRDefault="00DB03CE" w:rsidP="00DB03CE">
      <w:pPr>
        <w:jc w:val="both"/>
        <w:rPr>
          <w:rFonts w:ascii="Times New Roman" w:eastAsia="Calibri" w:hAnsi="Times New Roman" w:cs="Times New Roman"/>
          <w:sz w:val="24"/>
        </w:rPr>
      </w:pPr>
    </w:p>
    <w:p w:rsidR="00DB03CE" w:rsidRPr="006021F4" w:rsidRDefault="00DB03CE" w:rsidP="00DB03CE">
      <w:pPr>
        <w:ind w:firstLine="720"/>
        <w:jc w:val="both"/>
        <w:rPr>
          <w:rFonts w:ascii="Times New Roman" w:eastAsia="Calibri" w:hAnsi="Times New Roman" w:cs="Times New Roman"/>
          <w:sz w:val="24"/>
          <w:szCs w:val="24"/>
        </w:rPr>
      </w:pPr>
      <w:r w:rsidRPr="006021F4">
        <w:rPr>
          <w:rFonts w:ascii="Times New Roman" w:eastAsia="Calibri" w:hAnsi="Times New Roman" w:cs="Times New Roman"/>
          <w:sz w:val="24"/>
        </w:rPr>
        <w:t>36. Ja Iestādē atbrīvojas vieta, Iestādes vadītājs nekavējoties informē darbinieku.</w:t>
      </w:r>
    </w:p>
    <w:p w:rsidR="00DB03CE" w:rsidRPr="006021F4" w:rsidRDefault="00DB03CE" w:rsidP="00DB03CE">
      <w:pPr>
        <w:jc w:val="both"/>
        <w:rPr>
          <w:rFonts w:ascii="Times New Roman" w:eastAsia="Calibri" w:hAnsi="Times New Roman" w:cs="Times New Roman"/>
          <w:sz w:val="24"/>
        </w:rPr>
      </w:pPr>
    </w:p>
    <w:p w:rsidR="00DB03CE" w:rsidRPr="006021F4" w:rsidRDefault="00DB03CE" w:rsidP="00DB03CE">
      <w:pPr>
        <w:ind w:firstLine="720"/>
        <w:jc w:val="both"/>
        <w:rPr>
          <w:rFonts w:ascii="Times New Roman" w:eastAsia="Calibri" w:hAnsi="Times New Roman" w:cs="Times New Roman"/>
          <w:sz w:val="24"/>
        </w:rPr>
      </w:pPr>
      <w:r w:rsidRPr="006021F4">
        <w:rPr>
          <w:rFonts w:ascii="Times New Roman" w:eastAsia="Calibri" w:hAnsi="Times New Roman" w:cs="Times New Roman"/>
          <w:sz w:val="24"/>
        </w:rPr>
        <w:t>37. Reģistrācijas pieteikuma un līguma par programmas apguvi paraugformas apstiprina Izglītības pārvaldes vadītājs.</w:t>
      </w:r>
    </w:p>
    <w:p w:rsidR="00DB03CE" w:rsidRPr="006021F4" w:rsidRDefault="00DB03CE" w:rsidP="00DB03CE">
      <w:pPr>
        <w:jc w:val="center"/>
        <w:rPr>
          <w:rFonts w:ascii="Times New Roman" w:eastAsia="Calibri" w:hAnsi="Times New Roman" w:cs="Times New Roman"/>
          <w:b/>
          <w:bCs/>
          <w:sz w:val="24"/>
        </w:rPr>
      </w:pPr>
    </w:p>
    <w:p w:rsidR="00DB03CE" w:rsidRPr="006021F4" w:rsidRDefault="00DB03CE" w:rsidP="00DB03CE">
      <w:pPr>
        <w:jc w:val="center"/>
        <w:rPr>
          <w:rFonts w:ascii="Times New Roman" w:eastAsia="Calibri" w:hAnsi="Times New Roman" w:cs="Times New Roman"/>
          <w:b/>
          <w:bCs/>
          <w:sz w:val="24"/>
        </w:rPr>
      </w:pPr>
      <w:r w:rsidRPr="006021F4">
        <w:rPr>
          <w:rFonts w:ascii="Times New Roman" w:eastAsia="Calibri" w:hAnsi="Times New Roman" w:cs="Times New Roman"/>
          <w:b/>
          <w:bCs/>
          <w:sz w:val="24"/>
        </w:rPr>
        <w:t>IV. Bērna atskaitīšana no Iestādes</w:t>
      </w:r>
    </w:p>
    <w:p w:rsidR="00DB03CE" w:rsidRPr="006021F4" w:rsidRDefault="00DB03CE" w:rsidP="00DB03CE">
      <w:pPr>
        <w:ind w:firstLine="720"/>
        <w:jc w:val="both"/>
        <w:rPr>
          <w:rFonts w:ascii="Times New Roman" w:eastAsia="Calibri" w:hAnsi="Times New Roman" w:cs="Times New Roman"/>
          <w:sz w:val="24"/>
        </w:rPr>
      </w:pPr>
      <w:r w:rsidRPr="006021F4">
        <w:rPr>
          <w:rFonts w:ascii="Times New Roman" w:eastAsia="Calibri" w:hAnsi="Times New Roman" w:cs="Times New Roman"/>
          <w:sz w:val="24"/>
        </w:rPr>
        <w:t>38.  Iestādes vadītājam ir pienākums atskaitīt bērnu (izņemot obligātās izglītības vecuma bērnu) no Iestādes šādos gadījumos:</w:t>
      </w:r>
    </w:p>
    <w:p w:rsidR="00DB03CE" w:rsidRPr="006021F4" w:rsidRDefault="00DB03CE" w:rsidP="00DB03CE">
      <w:pPr>
        <w:ind w:firstLine="720"/>
        <w:jc w:val="both"/>
        <w:rPr>
          <w:rFonts w:ascii="Times New Roman" w:eastAsia="Calibri" w:hAnsi="Times New Roman" w:cs="Times New Roman"/>
          <w:sz w:val="24"/>
        </w:rPr>
      </w:pPr>
      <w:r w:rsidRPr="006021F4">
        <w:rPr>
          <w:rFonts w:ascii="Times New Roman" w:eastAsia="Calibri" w:hAnsi="Times New Roman" w:cs="Times New Roman"/>
          <w:sz w:val="24"/>
        </w:rPr>
        <w:t>38.1. pamatojoties uz vecāku iesniegumu, kas adresēts Iestādes vadītājam;</w:t>
      </w:r>
    </w:p>
    <w:p w:rsidR="00DB03CE" w:rsidRPr="006021F4" w:rsidRDefault="00DB03CE" w:rsidP="00DB03CE">
      <w:pPr>
        <w:ind w:firstLine="720"/>
        <w:jc w:val="both"/>
        <w:rPr>
          <w:rFonts w:ascii="Times New Roman" w:eastAsia="Calibri" w:hAnsi="Times New Roman" w:cs="Times New Roman"/>
          <w:sz w:val="24"/>
        </w:rPr>
      </w:pPr>
      <w:r w:rsidRPr="006021F4">
        <w:rPr>
          <w:rFonts w:ascii="Times New Roman" w:eastAsia="Calibri" w:hAnsi="Times New Roman" w:cs="Times New Roman"/>
          <w:sz w:val="24"/>
        </w:rPr>
        <w:lastRenderedPageBreak/>
        <w:t>38.2. bērns bez attaisnojoša iemesla Iestādi neapmeklē ilgāk par vienu mēnesi vai trīs mēnešu periodā apmeklēto dienu skaits ir mazāks par 30 dienām;</w:t>
      </w:r>
    </w:p>
    <w:p w:rsidR="00DB03CE" w:rsidRPr="006021F4" w:rsidRDefault="00DB03CE" w:rsidP="00DB03CE">
      <w:pPr>
        <w:ind w:firstLine="720"/>
        <w:jc w:val="both"/>
        <w:rPr>
          <w:rFonts w:ascii="Times New Roman" w:eastAsia="Calibri" w:hAnsi="Times New Roman" w:cs="Times New Roman"/>
          <w:sz w:val="24"/>
        </w:rPr>
      </w:pPr>
      <w:r w:rsidRPr="006021F4">
        <w:rPr>
          <w:rFonts w:ascii="Times New Roman" w:eastAsia="Calibri" w:hAnsi="Times New Roman" w:cs="Times New Roman"/>
          <w:sz w:val="24"/>
        </w:rPr>
        <w:t>38.3. rēķina par ēdināšanas pakalpojumu apmaksa netiek veikta līdz rēķinā norādītajam datumam vairāk nekā trīs mēnešus pēc kārtas;</w:t>
      </w:r>
    </w:p>
    <w:p w:rsidR="00DB03CE" w:rsidRPr="006021F4" w:rsidRDefault="00DB03CE" w:rsidP="00DB03CE">
      <w:pPr>
        <w:ind w:firstLine="720"/>
        <w:jc w:val="both"/>
        <w:rPr>
          <w:rFonts w:ascii="Times New Roman" w:eastAsia="Calibri" w:hAnsi="Times New Roman" w:cs="Times New Roman"/>
          <w:sz w:val="24"/>
        </w:rPr>
      </w:pPr>
      <w:r w:rsidRPr="006021F4">
        <w:rPr>
          <w:rFonts w:ascii="Times New Roman" w:eastAsia="Calibri" w:hAnsi="Times New Roman" w:cs="Times New Roman"/>
          <w:sz w:val="24"/>
        </w:rPr>
        <w:t xml:space="preserve">38.4. gadījumos, kas paredzēti citos normatīvajos aktos. </w:t>
      </w:r>
    </w:p>
    <w:p w:rsidR="00DB03CE" w:rsidRPr="006021F4" w:rsidRDefault="00DB03CE" w:rsidP="00DB03CE">
      <w:pPr>
        <w:jc w:val="both"/>
        <w:rPr>
          <w:rFonts w:ascii="Times New Roman" w:eastAsia="Calibri" w:hAnsi="Times New Roman" w:cs="Times New Roman"/>
          <w:sz w:val="24"/>
        </w:rPr>
      </w:pPr>
      <w:r w:rsidRPr="006021F4">
        <w:rPr>
          <w:rFonts w:ascii="Times New Roman" w:eastAsia="Calibri" w:hAnsi="Times New Roman" w:cs="Times New Roman"/>
          <w:sz w:val="24"/>
        </w:rPr>
        <w:tab/>
      </w:r>
    </w:p>
    <w:p w:rsidR="00DB03CE" w:rsidRPr="006021F4" w:rsidRDefault="00DB03CE" w:rsidP="00DB03CE">
      <w:pPr>
        <w:ind w:firstLine="720"/>
        <w:jc w:val="both"/>
        <w:rPr>
          <w:rFonts w:ascii="Times New Roman" w:eastAsia="Calibri" w:hAnsi="Times New Roman" w:cs="Times New Roman"/>
          <w:sz w:val="24"/>
        </w:rPr>
      </w:pPr>
      <w:r w:rsidRPr="006021F4">
        <w:rPr>
          <w:rFonts w:ascii="Times New Roman" w:eastAsia="Calibri" w:hAnsi="Times New Roman" w:cs="Times New Roman"/>
          <w:sz w:val="24"/>
        </w:rPr>
        <w:t xml:space="preserve">39. Obligātās izglītības vecuma bērnu atskaita no Iestādes, līdz attiecīgā gada 30.jūnijam, ja vecāks ir saņēmis rakstisku informāciju par bērna pirmsskolas izglītības satura apguvi. </w:t>
      </w:r>
    </w:p>
    <w:p w:rsidR="00DB03CE" w:rsidRPr="006021F4" w:rsidRDefault="00DB03CE" w:rsidP="00DB03CE">
      <w:pPr>
        <w:jc w:val="both"/>
        <w:rPr>
          <w:rFonts w:ascii="Times New Roman" w:eastAsia="Calibri" w:hAnsi="Times New Roman" w:cs="Times New Roman"/>
          <w:sz w:val="24"/>
        </w:rPr>
      </w:pPr>
    </w:p>
    <w:p w:rsidR="00DB03CE" w:rsidRPr="006021F4" w:rsidRDefault="00DB03CE" w:rsidP="00DB03CE">
      <w:pPr>
        <w:ind w:firstLine="720"/>
        <w:jc w:val="both"/>
        <w:rPr>
          <w:rFonts w:ascii="Times New Roman" w:eastAsia="Calibri" w:hAnsi="Times New Roman" w:cs="Times New Roman"/>
          <w:sz w:val="24"/>
        </w:rPr>
      </w:pPr>
      <w:r w:rsidRPr="006021F4">
        <w:rPr>
          <w:rFonts w:ascii="Times New Roman" w:eastAsia="Calibri" w:hAnsi="Times New Roman" w:cs="Times New Roman"/>
          <w:sz w:val="24"/>
        </w:rPr>
        <w:t xml:space="preserve">40. Vadītājs nosūta vecākiem brīdinājumu par to, ka bērns var tikt atskaitīts no Iestādes Noteikumu 38.2. un 38.3.apakšpunktā minētajos gadījumos. Ja pēc brīdinājuma saņemšanas bērns turpina neapmeklēt Iestādi 10 dienas bez attaisnojoša iemesla vai piecu dienu laikā netiek veikta rēķina par ēdināšanas pakalpojumu apmaksa, vadītājs var pieņemt lēmumu par bērna atskaitīšanu. Lēmumu trīs dienu laikā nosūta vecākiem. </w:t>
      </w:r>
    </w:p>
    <w:p w:rsidR="00DB03CE" w:rsidRPr="006021F4" w:rsidRDefault="00DB03CE" w:rsidP="00DB03CE">
      <w:pPr>
        <w:jc w:val="center"/>
        <w:rPr>
          <w:rFonts w:ascii="Times New Roman" w:eastAsia="Calibri" w:hAnsi="Times New Roman" w:cs="Times New Roman"/>
          <w:b/>
          <w:bCs/>
          <w:sz w:val="24"/>
        </w:rPr>
      </w:pPr>
    </w:p>
    <w:p w:rsidR="00DB03CE" w:rsidRPr="006021F4" w:rsidRDefault="00DB03CE" w:rsidP="00DB03CE">
      <w:pPr>
        <w:jc w:val="center"/>
        <w:rPr>
          <w:rFonts w:ascii="Times New Roman" w:eastAsia="Calibri" w:hAnsi="Times New Roman" w:cs="Times New Roman"/>
          <w:b/>
          <w:bCs/>
          <w:sz w:val="24"/>
        </w:rPr>
      </w:pPr>
      <w:r w:rsidRPr="006021F4">
        <w:rPr>
          <w:rFonts w:ascii="Times New Roman" w:eastAsia="Calibri" w:hAnsi="Times New Roman" w:cs="Times New Roman"/>
          <w:b/>
          <w:bCs/>
          <w:sz w:val="24"/>
        </w:rPr>
        <w:t>V. Administratīvo aktu apstrīdēšanas un pārsūdzēšanas kārtība</w:t>
      </w:r>
    </w:p>
    <w:p w:rsidR="00DB03CE" w:rsidRPr="006021F4" w:rsidRDefault="00DB03CE" w:rsidP="00DB03CE">
      <w:pPr>
        <w:ind w:right="45"/>
        <w:contextualSpacing/>
        <w:jc w:val="both"/>
        <w:rPr>
          <w:rFonts w:ascii="Times New Roman" w:eastAsia="Calibri" w:hAnsi="Times New Roman" w:cs="Times New Roman"/>
          <w:sz w:val="24"/>
        </w:rPr>
      </w:pPr>
    </w:p>
    <w:p w:rsidR="00DB03CE" w:rsidRPr="006021F4" w:rsidRDefault="00DB03CE" w:rsidP="00DB03CE">
      <w:pPr>
        <w:ind w:right="45" w:firstLine="720"/>
        <w:contextualSpacing/>
        <w:jc w:val="both"/>
        <w:rPr>
          <w:rFonts w:ascii="Times New Roman" w:eastAsia="Times New Roman" w:hAnsi="Times New Roman" w:cs="Times New Roman"/>
          <w:strike/>
          <w:sz w:val="24"/>
          <w:szCs w:val="24"/>
          <w:lang w:eastAsia="lv-LV"/>
        </w:rPr>
      </w:pPr>
      <w:r w:rsidRPr="006021F4">
        <w:rPr>
          <w:rFonts w:ascii="Times New Roman" w:eastAsia="Times New Roman" w:hAnsi="Times New Roman" w:cs="Times New Roman"/>
          <w:sz w:val="24"/>
          <w:szCs w:val="24"/>
          <w:lang w:eastAsia="lv-LV"/>
        </w:rPr>
        <w:t xml:space="preserve">41. Noteikumu 40. punktā minēto lēmumu viena mēneša laikā no tā spēkā stāšanās dienas var apstrīdēt Izglītības pārvaldē. </w:t>
      </w:r>
      <w:r w:rsidRPr="006021F4">
        <w:rPr>
          <w:rFonts w:ascii="Times New Roman" w:eastAsia="Times New Roman" w:hAnsi="Times New Roman" w:cs="Times New Roman"/>
          <w:color w:val="FF0000"/>
          <w:sz w:val="24"/>
          <w:szCs w:val="24"/>
          <w:lang w:eastAsia="lv-LV"/>
        </w:rPr>
        <w:t>Izglītības pārvaldes lēmumu var apstrīdēt Tukuma novada Domē.</w:t>
      </w:r>
      <w:r w:rsidRPr="006021F4">
        <w:rPr>
          <w:rFonts w:ascii="Times New Roman" w:eastAsia="Times New Roman" w:hAnsi="Times New Roman" w:cs="Times New Roman"/>
          <w:sz w:val="24"/>
          <w:szCs w:val="24"/>
          <w:lang w:eastAsia="lv-LV"/>
        </w:rPr>
        <w:t xml:space="preserve"> </w:t>
      </w:r>
      <w:r w:rsidRPr="006021F4">
        <w:rPr>
          <w:rFonts w:ascii="Times New Roman" w:eastAsia="Times New Roman" w:hAnsi="Times New Roman" w:cs="Times New Roman"/>
          <w:color w:val="FF0000"/>
          <w:sz w:val="24"/>
          <w:szCs w:val="24"/>
          <w:lang w:eastAsia="lv-LV"/>
        </w:rPr>
        <w:t>Tukuma novada Domes lēmumu var</w:t>
      </w:r>
      <w:r w:rsidRPr="006021F4">
        <w:rPr>
          <w:rFonts w:ascii="Times New Roman" w:eastAsia="Calibri" w:hAnsi="Times New Roman" w:cs="Times New Roman"/>
          <w:color w:val="FF0000"/>
          <w:sz w:val="24"/>
        </w:rPr>
        <w:t xml:space="preserve"> pārsūdzēt </w:t>
      </w:r>
      <w:r w:rsidRPr="006021F4">
        <w:rPr>
          <w:rFonts w:ascii="Times New Roman" w:eastAsia="Times New Roman" w:hAnsi="Times New Roman" w:cs="Times New Roman"/>
          <w:color w:val="FF0000"/>
          <w:sz w:val="24"/>
          <w:szCs w:val="24"/>
          <w:lang w:eastAsia="lv-LV"/>
        </w:rPr>
        <w:t>Administratīvajā rajona tiesā Administratīvā procesa likumā noteiktajā kārtībā</w:t>
      </w:r>
      <w:r w:rsidRPr="006021F4">
        <w:rPr>
          <w:rFonts w:ascii="Times New Roman" w:eastAsia="Times New Roman" w:hAnsi="Times New Roman" w:cs="Times New Roman"/>
          <w:sz w:val="24"/>
          <w:szCs w:val="24"/>
          <w:lang w:eastAsia="lv-LV"/>
        </w:rPr>
        <w:t>.</w:t>
      </w:r>
    </w:p>
    <w:p w:rsidR="00DB03CE" w:rsidRPr="006021F4" w:rsidRDefault="00DB03CE" w:rsidP="00DB03CE">
      <w:pPr>
        <w:jc w:val="right"/>
        <w:rPr>
          <w:rFonts w:ascii="Times New Roman" w:eastAsia="Calibri" w:hAnsi="Times New Roman" w:cs="Times New Roman"/>
          <w:i/>
          <w:color w:val="FF0000"/>
          <w:sz w:val="20"/>
          <w:szCs w:val="20"/>
        </w:rPr>
      </w:pPr>
      <w:r w:rsidRPr="006021F4">
        <w:rPr>
          <w:rFonts w:ascii="Times New Roman" w:eastAsia="Calibri" w:hAnsi="Times New Roman" w:cs="Times New Roman"/>
          <w:i/>
          <w:color w:val="FF0000"/>
          <w:sz w:val="20"/>
          <w:szCs w:val="20"/>
        </w:rPr>
        <w:t>Ar grozījumiem, kas izdarīti ar Tukuma novada Domes ...04.2015. lēmumu (prot.Nr..,...§.)</w:t>
      </w:r>
    </w:p>
    <w:p w:rsidR="00DB03CE" w:rsidRPr="006021F4" w:rsidRDefault="00DB03CE" w:rsidP="00DB03CE">
      <w:pPr>
        <w:ind w:right="45"/>
        <w:contextualSpacing/>
        <w:jc w:val="both"/>
        <w:rPr>
          <w:rFonts w:ascii="Times New Roman" w:eastAsia="Times New Roman" w:hAnsi="Times New Roman" w:cs="Times New Roman"/>
          <w:sz w:val="24"/>
          <w:szCs w:val="24"/>
          <w:lang w:eastAsia="lv-LV"/>
        </w:rPr>
      </w:pPr>
    </w:p>
    <w:p w:rsidR="00DB03CE" w:rsidRPr="006021F4" w:rsidRDefault="00DB03CE" w:rsidP="00DB03CE">
      <w:pPr>
        <w:ind w:right="45"/>
        <w:contextualSpacing/>
        <w:jc w:val="both"/>
        <w:rPr>
          <w:rFonts w:ascii="Times New Roman" w:eastAsia="Times New Roman" w:hAnsi="Times New Roman" w:cs="Times New Roman"/>
          <w:sz w:val="24"/>
          <w:szCs w:val="24"/>
          <w:lang w:eastAsia="lv-LV"/>
        </w:rPr>
      </w:pPr>
    </w:p>
    <w:p w:rsidR="00DB03CE" w:rsidRPr="006021F4" w:rsidRDefault="00DB03CE" w:rsidP="00DB03CE">
      <w:pPr>
        <w:ind w:right="45" w:firstLine="720"/>
        <w:contextualSpacing/>
        <w:jc w:val="both"/>
        <w:rPr>
          <w:rFonts w:ascii="Times New Roman" w:eastAsia="Times New Roman" w:hAnsi="Times New Roman" w:cs="Times New Roman"/>
          <w:strike/>
          <w:sz w:val="24"/>
          <w:szCs w:val="24"/>
          <w:lang w:eastAsia="lv-LV"/>
        </w:rPr>
      </w:pPr>
      <w:r w:rsidRPr="006021F4">
        <w:rPr>
          <w:rFonts w:ascii="Times New Roman" w:eastAsia="Times New Roman" w:hAnsi="Times New Roman" w:cs="Times New Roman"/>
          <w:sz w:val="24"/>
          <w:szCs w:val="24"/>
          <w:lang w:eastAsia="lv-LV"/>
        </w:rPr>
        <w:t>42. Komisijas lēmumu var apstrīdēt Tukuma novada Domes Administratīvo aktu strīdu komisijā.</w:t>
      </w:r>
      <w:r w:rsidRPr="006021F4">
        <w:rPr>
          <w:rFonts w:ascii="Times New Roman" w:eastAsia="Calibri" w:hAnsi="Times New Roman" w:cs="Times New Roman"/>
          <w:color w:val="FF0000"/>
          <w:sz w:val="24"/>
        </w:rPr>
        <w:t xml:space="preserve"> </w:t>
      </w:r>
      <w:r w:rsidRPr="006021F4">
        <w:rPr>
          <w:rFonts w:ascii="Times New Roman" w:eastAsia="Times New Roman" w:hAnsi="Times New Roman" w:cs="Times New Roman"/>
          <w:color w:val="FF0000"/>
          <w:sz w:val="24"/>
          <w:szCs w:val="24"/>
          <w:lang w:eastAsia="lv-LV"/>
        </w:rPr>
        <w:t>Tukuma novada Domes Administratīvo aktu strīdu komisijas lēmumu var</w:t>
      </w:r>
      <w:r w:rsidRPr="006021F4">
        <w:rPr>
          <w:rFonts w:ascii="Times New Roman" w:eastAsia="Calibri" w:hAnsi="Times New Roman" w:cs="Times New Roman"/>
          <w:color w:val="FF0000"/>
          <w:sz w:val="24"/>
        </w:rPr>
        <w:t xml:space="preserve"> pārsūdzēt </w:t>
      </w:r>
      <w:r w:rsidRPr="006021F4">
        <w:rPr>
          <w:rFonts w:ascii="Times New Roman" w:eastAsia="Times New Roman" w:hAnsi="Times New Roman" w:cs="Times New Roman"/>
          <w:color w:val="FF0000"/>
          <w:sz w:val="24"/>
          <w:szCs w:val="24"/>
          <w:lang w:eastAsia="lv-LV"/>
        </w:rPr>
        <w:t>Administratīvajā rajona tiesā Administratīvā procesa likumā noteiktajā kārtībā</w:t>
      </w:r>
      <w:r w:rsidRPr="006021F4">
        <w:rPr>
          <w:rFonts w:ascii="Times New Roman" w:eastAsia="Times New Roman" w:hAnsi="Times New Roman" w:cs="Times New Roman"/>
          <w:sz w:val="24"/>
          <w:szCs w:val="24"/>
          <w:lang w:eastAsia="lv-LV"/>
        </w:rPr>
        <w:t>.</w:t>
      </w:r>
    </w:p>
    <w:p w:rsidR="00DB03CE" w:rsidRPr="006021F4" w:rsidRDefault="00DB03CE" w:rsidP="00DB03CE">
      <w:pPr>
        <w:jc w:val="right"/>
        <w:rPr>
          <w:rFonts w:ascii="Times New Roman" w:eastAsia="Calibri" w:hAnsi="Times New Roman" w:cs="Times New Roman"/>
          <w:i/>
          <w:color w:val="FF0000"/>
          <w:sz w:val="20"/>
          <w:szCs w:val="20"/>
        </w:rPr>
      </w:pPr>
      <w:r w:rsidRPr="006021F4">
        <w:rPr>
          <w:rFonts w:ascii="Times New Roman" w:eastAsia="Calibri" w:hAnsi="Times New Roman" w:cs="Times New Roman"/>
          <w:i/>
          <w:color w:val="FF0000"/>
          <w:sz w:val="20"/>
          <w:szCs w:val="20"/>
        </w:rPr>
        <w:t>Ar grozījumiem, kas izdarīti ar Tukuma novada Domes ...04.2015. lēmumu (prot.Nr..,...§.)</w:t>
      </w:r>
    </w:p>
    <w:p w:rsidR="00DB03CE" w:rsidRPr="006021F4" w:rsidRDefault="00DB03CE" w:rsidP="00DB03CE">
      <w:pPr>
        <w:jc w:val="center"/>
        <w:rPr>
          <w:rFonts w:ascii="Times New Roman" w:eastAsia="Times New Roman" w:hAnsi="Times New Roman" w:cs="Times New Roman"/>
          <w:b/>
          <w:sz w:val="24"/>
          <w:szCs w:val="24"/>
          <w:lang w:eastAsia="lv-LV"/>
        </w:rPr>
      </w:pPr>
    </w:p>
    <w:p w:rsidR="00DB03CE" w:rsidRPr="006021F4" w:rsidRDefault="00DB03CE" w:rsidP="00DB03CE">
      <w:pPr>
        <w:jc w:val="center"/>
        <w:rPr>
          <w:rFonts w:ascii="Times New Roman" w:eastAsia="Times New Roman" w:hAnsi="Times New Roman" w:cs="Times New Roman"/>
          <w:b/>
          <w:sz w:val="24"/>
          <w:szCs w:val="24"/>
          <w:lang w:eastAsia="lv-LV"/>
        </w:rPr>
      </w:pPr>
      <w:r w:rsidRPr="006021F4">
        <w:rPr>
          <w:rFonts w:ascii="Times New Roman" w:eastAsia="Times New Roman" w:hAnsi="Times New Roman" w:cs="Times New Roman"/>
          <w:b/>
          <w:sz w:val="24"/>
          <w:szCs w:val="24"/>
          <w:lang w:eastAsia="lv-LV"/>
        </w:rPr>
        <w:t>VI. Noslēguma jautājumi</w:t>
      </w:r>
    </w:p>
    <w:p w:rsidR="00DB03CE" w:rsidRPr="006021F4" w:rsidRDefault="00DB03CE" w:rsidP="00DB03CE">
      <w:pPr>
        <w:jc w:val="center"/>
        <w:rPr>
          <w:rFonts w:ascii="Times New Roman" w:eastAsia="Times New Roman" w:hAnsi="Times New Roman" w:cs="Times New Roman"/>
          <w:b/>
          <w:sz w:val="24"/>
          <w:szCs w:val="24"/>
          <w:lang w:eastAsia="lv-LV"/>
        </w:rPr>
      </w:pPr>
    </w:p>
    <w:p w:rsidR="00DB03CE" w:rsidRPr="006021F4" w:rsidRDefault="00DB03CE" w:rsidP="00DB03CE">
      <w:pPr>
        <w:ind w:firstLine="720"/>
        <w:jc w:val="both"/>
        <w:rPr>
          <w:rFonts w:ascii="Times New Roman" w:eastAsia="Times New Roman" w:hAnsi="Times New Roman" w:cs="Times New Roman"/>
          <w:sz w:val="24"/>
          <w:szCs w:val="24"/>
          <w:lang w:eastAsia="lv-LV"/>
        </w:rPr>
      </w:pPr>
      <w:r w:rsidRPr="006021F4">
        <w:rPr>
          <w:rFonts w:ascii="Times New Roman" w:eastAsia="Times New Roman" w:hAnsi="Times New Roman" w:cs="Times New Roman"/>
          <w:sz w:val="24"/>
          <w:szCs w:val="24"/>
          <w:lang w:eastAsia="lv-LV"/>
        </w:rPr>
        <w:t>43. Noteikumi stājas spēkā 2015.gada 1.jūnijā.</w:t>
      </w:r>
    </w:p>
    <w:p w:rsidR="00DB03CE" w:rsidRPr="006021F4" w:rsidRDefault="00DB03CE" w:rsidP="00DB03CE">
      <w:pPr>
        <w:ind w:firstLine="720"/>
        <w:jc w:val="both"/>
        <w:rPr>
          <w:rFonts w:ascii="Times New Roman" w:eastAsia="Times New Roman" w:hAnsi="Times New Roman" w:cs="Times New Roman"/>
          <w:sz w:val="24"/>
          <w:szCs w:val="24"/>
          <w:lang w:eastAsia="lv-LV"/>
        </w:rPr>
      </w:pPr>
      <w:r w:rsidRPr="006021F4">
        <w:rPr>
          <w:rFonts w:ascii="Times New Roman" w:eastAsia="Times New Roman" w:hAnsi="Times New Roman" w:cs="Times New Roman"/>
          <w:sz w:val="24"/>
          <w:szCs w:val="24"/>
          <w:lang w:eastAsia="lv-LV"/>
        </w:rPr>
        <w:t>44. Līdz 2015.gada 1.jūnijam otrās pakāpes rindā reģistrētie bērni, stājoties spēkā Noteikumiem, tiek reģistrēti pirmās pakāpes rindā pēc pieteikumu iesniegšanas datuma.</w:t>
      </w:r>
    </w:p>
    <w:p w:rsidR="00DB03CE" w:rsidRPr="006021F4" w:rsidRDefault="00DB03CE" w:rsidP="00DB03CE">
      <w:pPr>
        <w:ind w:firstLine="720"/>
        <w:jc w:val="both"/>
        <w:rPr>
          <w:rFonts w:ascii="Times New Roman" w:eastAsia="Times New Roman" w:hAnsi="Times New Roman" w:cs="Times New Roman"/>
          <w:sz w:val="24"/>
          <w:szCs w:val="24"/>
          <w:lang w:eastAsia="lv-LV"/>
        </w:rPr>
      </w:pPr>
      <w:r w:rsidRPr="006021F4">
        <w:rPr>
          <w:rFonts w:ascii="Times New Roman" w:eastAsia="Times New Roman" w:hAnsi="Times New Roman" w:cs="Times New Roman"/>
          <w:sz w:val="24"/>
          <w:szCs w:val="24"/>
          <w:lang w:eastAsia="lv-LV"/>
        </w:rPr>
        <w:t>45. No 2015.gada 1.jūnija spēku zaudē Tukuma novada Domes 2009.gada 23.decembra saistošie noteikumi Nr.26 "</w:t>
      </w:r>
      <w:hyperlink r:id="rId30" w:tgtFrame="_blank" w:history="1">
        <w:r w:rsidRPr="006021F4">
          <w:rPr>
            <w:rFonts w:ascii="Times New Roman" w:eastAsia="Times New Roman" w:hAnsi="Times New Roman" w:cs="Times New Roman"/>
            <w:sz w:val="24"/>
            <w:szCs w:val="24"/>
            <w:lang w:eastAsia="lv-LV"/>
          </w:rPr>
          <w:t>Pirmsskolas vecuma bērnu reģistrācijas un uzņemšanas kārtība Tukuma novada pirmsskolas izglītības iestādēs</w:t>
        </w:r>
      </w:hyperlink>
      <w:r w:rsidRPr="006021F4">
        <w:rPr>
          <w:rFonts w:ascii="Times New Roman" w:eastAsia="Times New Roman" w:hAnsi="Times New Roman" w:cs="Times New Roman"/>
          <w:sz w:val="24"/>
          <w:szCs w:val="24"/>
          <w:lang w:eastAsia="lv-LV"/>
        </w:rPr>
        <w:t xml:space="preserve"> un iestādēs, kas īsteno pirmsskolas izglītības programmas".</w:t>
      </w:r>
    </w:p>
    <w:p w:rsidR="00DB03CE" w:rsidRPr="006021F4" w:rsidRDefault="00DB03CE" w:rsidP="00DB03CE">
      <w:pPr>
        <w:jc w:val="both"/>
        <w:rPr>
          <w:rFonts w:ascii="Times New Roman" w:eastAsia="Calibri" w:hAnsi="Times New Roman" w:cs="Times New Roman"/>
          <w:sz w:val="24"/>
        </w:rPr>
      </w:pPr>
    </w:p>
    <w:p w:rsidR="00DB03CE" w:rsidRPr="006021F4" w:rsidRDefault="00DB03CE" w:rsidP="00DB03CE">
      <w:pPr>
        <w:rPr>
          <w:rFonts w:ascii="Times New Roman" w:eastAsia="Calibri" w:hAnsi="Times New Roman" w:cs="Times New Roman"/>
          <w:sz w:val="24"/>
        </w:rPr>
      </w:pPr>
    </w:p>
    <w:p w:rsidR="00DB03CE" w:rsidRPr="006021F4" w:rsidRDefault="00DB03CE" w:rsidP="00DB03CE">
      <w:pPr>
        <w:ind w:right="98"/>
        <w:rPr>
          <w:rFonts w:ascii="Times New Roman" w:eastAsia="Times New Roman" w:hAnsi="Times New Roman" w:cs="Times New Roman"/>
          <w:sz w:val="24"/>
          <w:szCs w:val="24"/>
          <w:lang w:eastAsia="lv-LV"/>
        </w:rPr>
      </w:pPr>
      <w:r w:rsidRPr="006021F4">
        <w:rPr>
          <w:rFonts w:ascii="Times New Roman" w:eastAsia="Times New Roman" w:hAnsi="Times New Roman" w:cs="Times New Roman"/>
          <w:sz w:val="24"/>
          <w:szCs w:val="24"/>
          <w:lang w:eastAsia="lv-LV"/>
        </w:rPr>
        <w:t xml:space="preserve">Domes priekšsēdētājs </w:t>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t xml:space="preserve">(personiskais paraksts) </w:t>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t>Ē.Lukmans</w:t>
      </w:r>
    </w:p>
    <w:p w:rsidR="00DB03CE" w:rsidRPr="006021F4" w:rsidRDefault="00DB03CE" w:rsidP="00DB03CE">
      <w:pPr>
        <w:ind w:right="98"/>
        <w:rPr>
          <w:rFonts w:ascii="Times New Roman" w:eastAsia="Times New Roman" w:hAnsi="Times New Roman" w:cs="Times New Roman"/>
          <w:sz w:val="24"/>
          <w:szCs w:val="24"/>
          <w:lang w:eastAsia="lv-LV"/>
        </w:rPr>
      </w:pPr>
    </w:p>
    <w:p w:rsidR="00DB03CE" w:rsidRPr="006021F4" w:rsidRDefault="00DB03CE" w:rsidP="00DB03CE">
      <w:pPr>
        <w:ind w:right="98"/>
        <w:rPr>
          <w:rFonts w:ascii="Times New Roman" w:eastAsia="Times New Roman" w:hAnsi="Times New Roman" w:cs="Times New Roman"/>
          <w:sz w:val="24"/>
          <w:szCs w:val="24"/>
          <w:lang w:eastAsia="lv-LV"/>
        </w:rPr>
      </w:pPr>
    </w:p>
    <w:p w:rsidR="00DB03CE" w:rsidRPr="006021F4" w:rsidRDefault="00DB03CE" w:rsidP="00DB03CE">
      <w:pPr>
        <w:ind w:right="98"/>
        <w:rPr>
          <w:rFonts w:ascii="Times New Roman" w:eastAsia="Times New Roman" w:hAnsi="Times New Roman" w:cs="Times New Roman"/>
          <w:sz w:val="24"/>
          <w:szCs w:val="24"/>
          <w:lang w:eastAsia="lv-LV"/>
        </w:rPr>
      </w:pPr>
    </w:p>
    <w:p w:rsidR="00DB03CE" w:rsidRPr="006021F4" w:rsidRDefault="00DB03CE" w:rsidP="00DB03CE">
      <w:pPr>
        <w:ind w:right="98"/>
        <w:rPr>
          <w:rFonts w:ascii="Times New Roman" w:eastAsia="Times New Roman" w:hAnsi="Times New Roman" w:cs="Times New Roman"/>
          <w:sz w:val="24"/>
          <w:szCs w:val="24"/>
          <w:lang w:eastAsia="lv-LV"/>
        </w:rPr>
      </w:pPr>
    </w:p>
    <w:p w:rsidR="00DB03CE" w:rsidRPr="006021F4" w:rsidRDefault="00DB03CE" w:rsidP="00DB03CE">
      <w:pPr>
        <w:ind w:right="98"/>
        <w:rPr>
          <w:rFonts w:ascii="Times New Roman" w:eastAsia="Times New Roman" w:hAnsi="Times New Roman" w:cs="Times New Roman"/>
          <w:sz w:val="24"/>
          <w:szCs w:val="24"/>
          <w:lang w:eastAsia="lv-LV"/>
        </w:rPr>
      </w:pPr>
    </w:p>
    <w:p w:rsidR="00DB03CE" w:rsidRPr="006021F4" w:rsidRDefault="00DB03CE" w:rsidP="00DB03CE">
      <w:pPr>
        <w:widowControl w:val="0"/>
        <w:spacing w:after="200" w:line="276" w:lineRule="auto"/>
        <w:rPr>
          <w:rFonts w:ascii="Times New Roman" w:eastAsia="Calibri" w:hAnsi="Times New Roman" w:cs="Times New Roman"/>
          <w:sz w:val="24"/>
          <w:szCs w:val="24"/>
        </w:rPr>
      </w:pPr>
    </w:p>
    <w:p w:rsidR="00DB03CE" w:rsidRPr="006021F4" w:rsidRDefault="00DB03CE" w:rsidP="00DB03CE">
      <w:pPr>
        <w:widowControl w:val="0"/>
        <w:jc w:val="right"/>
        <w:rPr>
          <w:rFonts w:ascii="Times New Roman" w:eastAsia="Calibri" w:hAnsi="Times New Roman" w:cs="Times New Roman"/>
          <w:b/>
          <w:sz w:val="26"/>
          <w:szCs w:val="26"/>
        </w:rPr>
      </w:pPr>
    </w:p>
    <w:p w:rsidR="00DB03CE" w:rsidRPr="006021F4" w:rsidRDefault="00DB03CE" w:rsidP="00DB03CE">
      <w:pPr>
        <w:ind w:right="98"/>
        <w:rPr>
          <w:rFonts w:ascii="Times New Roman" w:eastAsia="Times New Roman" w:hAnsi="Times New Roman" w:cs="Times New Roman"/>
          <w:sz w:val="24"/>
          <w:szCs w:val="24"/>
          <w:lang w:eastAsia="lv-LV"/>
        </w:rPr>
      </w:pPr>
    </w:p>
    <w:p w:rsidR="00DB03CE" w:rsidRDefault="00DB03CE">
      <w:pPr>
        <w:spacing w:after="200" w:line="276" w:lineRule="auto"/>
        <w:rPr>
          <w:rFonts w:ascii="Times New Roman" w:eastAsia="Times New Roman" w:hAnsi="Times New Roman" w:cs="Times New Roman"/>
          <w:b/>
          <w:sz w:val="24"/>
          <w:szCs w:val="24"/>
          <w:lang w:eastAsia="lv-LV"/>
        </w:rPr>
      </w:pPr>
    </w:p>
    <w:p w:rsidR="0003455C" w:rsidRDefault="0003455C" w:rsidP="0003455C">
      <w:pPr>
        <w:suppressAutoHyphens/>
        <w:autoSpaceDN w:val="0"/>
        <w:ind w:right="282"/>
        <w:jc w:val="center"/>
        <w:textAlignment w:val="baseline"/>
        <w:rPr>
          <w:rFonts w:ascii="Times New Roman" w:eastAsia="Times New Roman" w:hAnsi="Times New Roman" w:cs="Times New Roman"/>
          <w:b/>
          <w:sz w:val="24"/>
          <w:szCs w:val="24"/>
          <w:lang w:eastAsia="lv-LV"/>
        </w:rPr>
      </w:pPr>
    </w:p>
    <w:p w:rsidR="0003455C" w:rsidRPr="006021F4" w:rsidRDefault="0003455C" w:rsidP="0003455C">
      <w:pPr>
        <w:suppressAutoHyphens/>
        <w:autoSpaceDN w:val="0"/>
        <w:ind w:right="282"/>
        <w:jc w:val="center"/>
        <w:textAlignment w:val="baseline"/>
        <w:rPr>
          <w:rFonts w:ascii="Times New Roman" w:eastAsia="Times New Roman" w:hAnsi="Times New Roman" w:cs="Times New Roman"/>
          <w:b/>
          <w:sz w:val="24"/>
          <w:szCs w:val="24"/>
          <w:lang w:eastAsia="lv-LV"/>
        </w:rPr>
      </w:pPr>
      <w:r w:rsidRPr="006021F4">
        <w:rPr>
          <w:rFonts w:ascii="Times New Roman" w:eastAsia="Times New Roman" w:hAnsi="Times New Roman" w:cs="Times New Roman"/>
          <w:b/>
          <w:sz w:val="24"/>
          <w:szCs w:val="24"/>
          <w:lang w:eastAsia="lv-LV"/>
        </w:rPr>
        <w:t>L Ē M U M S</w:t>
      </w:r>
    </w:p>
    <w:p w:rsidR="0003455C" w:rsidRPr="006021F4" w:rsidRDefault="0003455C" w:rsidP="0003455C">
      <w:pPr>
        <w:suppressAutoHyphens/>
        <w:autoSpaceDN w:val="0"/>
        <w:ind w:right="282"/>
        <w:jc w:val="center"/>
        <w:textAlignment w:val="baseline"/>
        <w:rPr>
          <w:rFonts w:ascii="Times New Roman" w:eastAsia="Times New Roman" w:hAnsi="Times New Roman" w:cs="Times New Roman"/>
          <w:sz w:val="24"/>
          <w:szCs w:val="24"/>
          <w:lang w:eastAsia="lv-LV"/>
        </w:rPr>
      </w:pPr>
      <w:r w:rsidRPr="006021F4">
        <w:rPr>
          <w:rFonts w:ascii="Times New Roman" w:eastAsia="Times New Roman" w:hAnsi="Times New Roman" w:cs="Times New Roman"/>
          <w:sz w:val="24"/>
          <w:szCs w:val="24"/>
          <w:lang w:eastAsia="lv-LV"/>
        </w:rPr>
        <w:t>Tukumā</w:t>
      </w:r>
    </w:p>
    <w:p w:rsidR="0003455C" w:rsidRPr="006021F4" w:rsidRDefault="0003455C" w:rsidP="0003455C">
      <w:pPr>
        <w:suppressAutoHyphens/>
        <w:autoSpaceDN w:val="0"/>
        <w:ind w:right="49"/>
        <w:jc w:val="both"/>
        <w:textAlignment w:val="baseline"/>
        <w:rPr>
          <w:rFonts w:ascii="Times New Roman" w:eastAsia="Times New Roman" w:hAnsi="Times New Roman" w:cs="Times New Roman"/>
          <w:sz w:val="24"/>
          <w:szCs w:val="24"/>
          <w:lang w:eastAsia="lv-LV"/>
        </w:rPr>
      </w:pPr>
      <w:r w:rsidRPr="006021F4">
        <w:rPr>
          <w:rFonts w:ascii="Times New Roman" w:eastAsia="Times New Roman" w:hAnsi="Times New Roman" w:cs="Times New Roman"/>
          <w:sz w:val="24"/>
          <w:szCs w:val="24"/>
          <w:lang w:eastAsia="lv-LV"/>
        </w:rPr>
        <w:t>2015.gada 30.aprīlī</w:t>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t xml:space="preserve">  prot.Nr.4, </w:t>
      </w:r>
      <w:r w:rsidR="009164A8">
        <w:rPr>
          <w:rFonts w:ascii="Times New Roman" w:eastAsia="Times New Roman" w:hAnsi="Times New Roman" w:cs="Times New Roman"/>
          <w:sz w:val="24"/>
          <w:szCs w:val="24"/>
          <w:lang w:eastAsia="lv-LV"/>
        </w:rPr>
        <w:t>5</w:t>
      </w:r>
      <w:r w:rsidRPr="006021F4">
        <w:rPr>
          <w:rFonts w:ascii="Times New Roman" w:eastAsia="Times New Roman" w:hAnsi="Times New Roman" w:cs="Times New Roman"/>
          <w:sz w:val="24"/>
          <w:szCs w:val="24"/>
          <w:lang w:eastAsia="lv-LV"/>
        </w:rPr>
        <w:t>.§.</w:t>
      </w:r>
    </w:p>
    <w:p w:rsidR="0003455C" w:rsidRPr="00C51776" w:rsidRDefault="0003455C" w:rsidP="0003455C">
      <w:pPr>
        <w:ind w:right="-766"/>
        <w:jc w:val="center"/>
        <w:rPr>
          <w:rFonts w:ascii="Times New Roman" w:eastAsia="Times New Roman" w:hAnsi="Times New Roman" w:cs="Times New Roman"/>
          <w:sz w:val="24"/>
          <w:szCs w:val="24"/>
          <w:lang w:eastAsia="lv-LV"/>
        </w:rPr>
      </w:pPr>
    </w:p>
    <w:p w:rsidR="0003455C" w:rsidRPr="0003455C" w:rsidRDefault="0003455C" w:rsidP="0003455C">
      <w:pPr>
        <w:tabs>
          <w:tab w:val="left" w:pos="7938"/>
        </w:tabs>
        <w:jc w:val="center"/>
        <w:rPr>
          <w:rFonts w:ascii="Times New Roman" w:hAnsi="Times New Roman" w:cs="Times New Roman"/>
          <w:noProof/>
          <w:color w:val="000000"/>
          <w:sz w:val="24"/>
          <w:szCs w:val="24"/>
        </w:rPr>
      </w:pPr>
    </w:p>
    <w:p w:rsidR="0003455C" w:rsidRPr="0003455C" w:rsidRDefault="0003455C" w:rsidP="0003455C">
      <w:pPr>
        <w:keepNext/>
        <w:outlineLvl w:val="0"/>
        <w:rPr>
          <w:rFonts w:ascii="Times New Roman" w:eastAsia="Times New Roman" w:hAnsi="Times New Roman" w:cs="Times New Roman"/>
          <w:b/>
          <w:bCs/>
          <w:kern w:val="32"/>
          <w:sz w:val="24"/>
          <w:szCs w:val="24"/>
          <w:lang w:eastAsia="x-none"/>
        </w:rPr>
      </w:pPr>
      <w:r w:rsidRPr="0003455C">
        <w:rPr>
          <w:rFonts w:ascii="Times New Roman" w:eastAsia="Times New Roman" w:hAnsi="Times New Roman" w:cs="Times New Roman"/>
          <w:b/>
          <w:bCs/>
          <w:kern w:val="32"/>
          <w:sz w:val="24"/>
          <w:szCs w:val="24"/>
          <w:lang w:eastAsia="x-none"/>
        </w:rPr>
        <w:t>Par precizējumiem Tukuma novada Domes</w:t>
      </w:r>
    </w:p>
    <w:p w:rsidR="0003455C" w:rsidRPr="0003455C" w:rsidRDefault="0003455C" w:rsidP="0003455C">
      <w:pPr>
        <w:rPr>
          <w:rFonts w:ascii="Times New Roman" w:hAnsi="Times New Roman" w:cs="Times New Roman"/>
          <w:b/>
          <w:sz w:val="24"/>
          <w:szCs w:val="24"/>
        </w:rPr>
      </w:pPr>
      <w:r w:rsidRPr="0003455C">
        <w:rPr>
          <w:rFonts w:ascii="Times New Roman" w:hAnsi="Times New Roman" w:cs="Times New Roman"/>
          <w:b/>
          <w:sz w:val="24"/>
          <w:szCs w:val="24"/>
        </w:rPr>
        <w:t xml:space="preserve">26.03.2015. saistošajos noteikumos Nr.9 </w:t>
      </w:r>
    </w:p>
    <w:p w:rsidR="0003455C" w:rsidRPr="0003455C" w:rsidRDefault="0003455C" w:rsidP="0003455C">
      <w:pPr>
        <w:suppressAutoHyphens/>
        <w:autoSpaceDN w:val="0"/>
        <w:textAlignment w:val="baseline"/>
        <w:rPr>
          <w:rFonts w:ascii="Times New Roman" w:hAnsi="Times New Roman" w:cs="Times New Roman"/>
          <w:b/>
          <w:sz w:val="24"/>
          <w:szCs w:val="24"/>
        </w:rPr>
      </w:pPr>
      <w:r w:rsidRPr="0003455C">
        <w:rPr>
          <w:rFonts w:ascii="Times New Roman" w:hAnsi="Times New Roman" w:cs="Times New Roman"/>
          <w:b/>
          <w:color w:val="000000"/>
          <w:sz w:val="24"/>
          <w:szCs w:val="24"/>
        </w:rPr>
        <w:t>„</w:t>
      </w:r>
      <w:r w:rsidRPr="0003455C">
        <w:rPr>
          <w:rFonts w:ascii="Times New Roman" w:eastAsia="Times New Roman" w:hAnsi="Times New Roman" w:cs="Times New Roman"/>
          <w:b/>
          <w:bCs/>
          <w:sz w:val="24"/>
          <w:szCs w:val="24"/>
          <w:lang w:eastAsia="lv-LV"/>
        </w:rPr>
        <w:t xml:space="preserve"> Par sociālo palīdzību Tukuma novada pašvaldībā</w:t>
      </w:r>
      <w:r w:rsidRPr="0003455C">
        <w:rPr>
          <w:rFonts w:ascii="Times New Roman" w:hAnsi="Times New Roman" w:cs="Times New Roman"/>
          <w:b/>
          <w:color w:val="000000"/>
          <w:sz w:val="24"/>
          <w:szCs w:val="24"/>
        </w:rPr>
        <w:t>”</w:t>
      </w:r>
      <w:r w:rsidRPr="0003455C">
        <w:rPr>
          <w:rFonts w:ascii="Times New Roman" w:hAnsi="Times New Roman" w:cs="Times New Roman"/>
          <w:b/>
          <w:sz w:val="24"/>
          <w:szCs w:val="24"/>
        </w:rPr>
        <w:t xml:space="preserve"> </w:t>
      </w:r>
    </w:p>
    <w:p w:rsidR="0003455C" w:rsidRPr="0003455C" w:rsidRDefault="0003455C" w:rsidP="0003455C">
      <w:pPr>
        <w:jc w:val="both"/>
        <w:rPr>
          <w:rFonts w:ascii="Times New Roman" w:eastAsia="Times New Roman" w:hAnsi="Times New Roman" w:cs="Times New Roman"/>
          <w:sz w:val="24"/>
          <w:szCs w:val="24"/>
          <w:lang w:eastAsia="x-none"/>
        </w:rPr>
      </w:pPr>
    </w:p>
    <w:p w:rsidR="0003455C" w:rsidRPr="0003455C" w:rsidRDefault="0003455C" w:rsidP="0003455C">
      <w:pPr>
        <w:jc w:val="both"/>
        <w:rPr>
          <w:rFonts w:ascii="Times New Roman" w:eastAsia="Times New Roman" w:hAnsi="Times New Roman" w:cs="Times New Roman"/>
          <w:sz w:val="24"/>
          <w:szCs w:val="24"/>
          <w:lang w:eastAsia="x-none"/>
        </w:rPr>
      </w:pPr>
    </w:p>
    <w:p w:rsidR="0003455C" w:rsidRPr="0003455C" w:rsidRDefault="0003455C" w:rsidP="0003455C">
      <w:pPr>
        <w:jc w:val="both"/>
        <w:rPr>
          <w:rFonts w:ascii="Times New Roman" w:eastAsia="Times New Roman" w:hAnsi="Times New Roman" w:cs="Times New Roman"/>
          <w:sz w:val="24"/>
          <w:szCs w:val="24"/>
          <w:lang w:eastAsia="x-none"/>
        </w:rPr>
      </w:pPr>
    </w:p>
    <w:p w:rsidR="0003455C" w:rsidRPr="0003455C" w:rsidRDefault="0003455C" w:rsidP="0003455C">
      <w:pPr>
        <w:ind w:firstLine="720"/>
        <w:jc w:val="both"/>
        <w:rPr>
          <w:rFonts w:ascii="Times New Roman" w:hAnsi="Times New Roman" w:cs="Times New Roman"/>
          <w:b/>
          <w:color w:val="000000"/>
          <w:sz w:val="24"/>
          <w:szCs w:val="24"/>
        </w:rPr>
      </w:pPr>
      <w:r w:rsidRPr="0003455C">
        <w:rPr>
          <w:rFonts w:ascii="Times New Roman" w:hAnsi="Times New Roman" w:cs="Times New Roman"/>
          <w:sz w:val="24"/>
          <w:szCs w:val="24"/>
        </w:rPr>
        <w:t xml:space="preserve">1. Apstiprināt precizējumus Tukuma novada Domes </w:t>
      </w:r>
      <w:r w:rsidRPr="0003455C">
        <w:rPr>
          <w:rFonts w:ascii="Times New Roman" w:hAnsi="Times New Roman"/>
          <w:sz w:val="24"/>
          <w:szCs w:val="24"/>
        </w:rPr>
        <w:t>26.03.2015</w:t>
      </w:r>
      <w:r w:rsidRPr="0003455C">
        <w:rPr>
          <w:rFonts w:ascii="Times New Roman" w:hAnsi="Times New Roman" w:cs="Times New Roman"/>
          <w:sz w:val="24"/>
          <w:szCs w:val="24"/>
        </w:rPr>
        <w:t xml:space="preserve">. saistošajos </w:t>
      </w:r>
      <w:r w:rsidRPr="0003455C">
        <w:rPr>
          <w:rFonts w:ascii="Times New Roman" w:hAnsi="Times New Roman"/>
          <w:sz w:val="24"/>
          <w:szCs w:val="24"/>
        </w:rPr>
        <w:t>noteikumos Nr.9 „Par sociālo</w:t>
      </w:r>
      <w:r w:rsidRPr="0003455C">
        <w:rPr>
          <w:rFonts w:ascii="Times New Roman" w:hAnsi="Times New Roman" w:cs="Times New Roman"/>
          <w:sz w:val="24"/>
          <w:szCs w:val="24"/>
        </w:rPr>
        <w:t xml:space="preserve"> </w:t>
      </w:r>
      <w:r w:rsidRPr="0003455C">
        <w:rPr>
          <w:rFonts w:ascii="Times New Roman" w:hAnsi="Times New Roman"/>
          <w:sz w:val="24"/>
          <w:szCs w:val="24"/>
        </w:rPr>
        <w:t xml:space="preserve">palīdzību </w:t>
      </w:r>
      <w:r w:rsidRPr="0003455C">
        <w:rPr>
          <w:rFonts w:ascii="Times New Roman" w:hAnsi="Times New Roman" w:cs="Times New Roman"/>
          <w:sz w:val="24"/>
          <w:szCs w:val="24"/>
        </w:rPr>
        <w:t>Tukuma novada pašvaldībā” (pievienoti).</w:t>
      </w:r>
    </w:p>
    <w:p w:rsidR="0003455C" w:rsidRPr="0003455C" w:rsidRDefault="0003455C" w:rsidP="0003455C">
      <w:pPr>
        <w:rPr>
          <w:rFonts w:ascii="Times New Roman" w:hAnsi="Times New Roman" w:cs="Times New Roman"/>
          <w:sz w:val="24"/>
          <w:szCs w:val="24"/>
        </w:rPr>
      </w:pPr>
    </w:p>
    <w:p w:rsidR="0003455C" w:rsidRPr="0003455C" w:rsidRDefault="0003455C" w:rsidP="0003455C">
      <w:pPr>
        <w:ind w:firstLine="720"/>
        <w:jc w:val="both"/>
        <w:rPr>
          <w:rFonts w:ascii="Times New Roman" w:hAnsi="Times New Roman" w:cs="Times New Roman"/>
          <w:sz w:val="24"/>
          <w:szCs w:val="24"/>
        </w:rPr>
      </w:pPr>
      <w:r w:rsidRPr="0003455C">
        <w:rPr>
          <w:rFonts w:ascii="Times New Roman" w:hAnsi="Times New Roman" w:cs="Times New Roman"/>
          <w:sz w:val="24"/>
          <w:szCs w:val="24"/>
        </w:rPr>
        <w:t xml:space="preserve">2. Precizētos Tukuma novada Domes </w:t>
      </w:r>
      <w:r w:rsidRPr="0003455C">
        <w:rPr>
          <w:rFonts w:ascii="Times New Roman" w:hAnsi="Times New Roman"/>
          <w:sz w:val="24"/>
          <w:szCs w:val="24"/>
        </w:rPr>
        <w:t>26.03.2015</w:t>
      </w:r>
      <w:r w:rsidRPr="0003455C">
        <w:rPr>
          <w:rFonts w:ascii="Times New Roman" w:hAnsi="Times New Roman" w:cs="Times New Roman"/>
          <w:sz w:val="24"/>
          <w:szCs w:val="24"/>
        </w:rPr>
        <w:t xml:space="preserve">. saistošos </w:t>
      </w:r>
      <w:r w:rsidRPr="0003455C">
        <w:rPr>
          <w:rFonts w:ascii="Times New Roman" w:hAnsi="Times New Roman"/>
          <w:sz w:val="24"/>
          <w:szCs w:val="24"/>
        </w:rPr>
        <w:t>noteikumus Nr.9 „Par sociālo</w:t>
      </w:r>
      <w:r w:rsidRPr="0003455C">
        <w:rPr>
          <w:rFonts w:ascii="Times New Roman" w:hAnsi="Times New Roman" w:cs="Times New Roman"/>
          <w:sz w:val="24"/>
          <w:szCs w:val="24"/>
        </w:rPr>
        <w:t xml:space="preserve"> </w:t>
      </w:r>
      <w:r w:rsidRPr="0003455C">
        <w:rPr>
          <w:rFonts w:ascii="Times New Roman" w:hAnsi="Times New Roman"/>
          <w:sz w:val="24"/>
          <w:szCs w:val="24"/>
        </w:rPr>
        <w:t xml:space="preserve">palīdzību </w:t>
      </w:r>
      <w:r w:rsidRPr="0003455C">
        <w:rPr>
          <w:rFonts w:ascii="Times New Roman" w:hAnsi="Times New Roman" w:cs="Times New Roman"/>
          <w:sz w:val="24"/>
          <w:szCs w:val="24"/>
        </w:rPr>
        <w:t>Tukuma novada pašvaldībā” trīs darba dienu laikā pēc to parakstīšanas nosūtīt Vides aizsardzības un reģionālās attīstības ministrijai elektroniskā veidā parakstītu ar drošu elektronisko parakstu, kas satur laika zīmogu.</w:t>
      </w:r>
    </w:p>
    <w:p w:rsidR="0003455C" w:rsidRPr="0003455C" w:rsidRDefault="0003455C" w:rsidP="0003455C">
      <w:pPr>
        <w:ind w:firstLine="709"/>
        <w:contextualSpacing/>
        <w:jc w:val="both"/>
        <w:rPr>
          <w:rFonts w:ascii="Times New Roman" w:hAnsi="Times New Roman" w:cs="Times New Roman"/>
          <w:sz w:val="24"/>
          <w:szCs w:val="24"/>
        </w:rPr>
      </w:pPr>
    </w:p>
    <w:p w:rsidR="0003455C" w:rsidRPr="0003455C" w:rsidRDefault="0003455C" w:rsidP="0003455C">
      <w:pPr>
        <w:ind w:firstLine="709"/>
        <w:contextualSpacing/>
        <w:jc w:val="both"/>
        <w:rPr>
          <w:rFonts w:ascii="Times New Roman" w:hAnsi="Times New Roman" w:cs="Times New Roman"/>
          <w:bCs/>
          <w:color w:val="000000"/>
          <w:sz w:val="24"/>
          <w:szCs w:val="24"/>
        </w:rPr>
      </w:pPr>
      <w:r w:rsidRPr="0003455C">
        <w:rPr>
          <w:rFonts w:ascii="Times New Roman" w:hAnsi="Times New Roman" w:cs="Times New Roman"/>
          <w:sz w:val="24"/>
          <w:szCs w:val="24"/>
        </w:rPr>
        <w:t xml:space="preserve">3. Noteikt, ka precizētie Tukuma novada Domes </w:t>
      </w:r>
      <w:r w:rsidRPr="0003455C">
        <w:rPr>
          <w:rFonts w:ascii="Times New Roman" w:hAnsi="Times New Roman"/>
          <w:sz w:val="24"/>
          <w:szCs w:val="24"/>
        </w:rPr>
        <w:t>26.03.2015</w:t>
      </w:r>
      <w:r w:rsidRPr="0003455C">
        <w:rPr>
          <w:rFonts w:ascii="Times New Roman" w:hAnsi="Times New Roman" w:cs="Times New Roman"/>
          <w:sz w:val="24"/>
          <w:szCs w:val="24"/>
        </w:rPr>
        <w:t xml:space="preserve">. saistošie </w:t>
      </w:r>
      <w:r w:rsidRPr="0003455C">
        <w:rPr>
          <w:rFonts w:ascii="Times New Roman" w:hAnsi="Times New Roman"/>
          <w:sz w:val="24"/>
          <w:szCs w:val="24"/>
        </w:rPr>
        <w:t>noteikumi Nr.9 „Par sociālo</w:t>
      </w:r>
      <w:r w:rsidRPr="0003455C">
        <w:rPr>
          <w:rFonts w:ascii="Times New Roman" w:hAnsi="Times New Roman" w:cs="Times New Roman"/>
          <w:sz w:val="24"/>
          <w:szCs w:val="24"/>
        </w:rPr>
        <w:t xml:space="preserve"> </w:t>
      </w:r>
      <w:r w:rsidRPr="0003455C">
        <w:rPr>
          <w:rFonts w:ascii="Times New Roman" w:hAnsi="Times New Roman"/>
          <w:sz w:val="24"/>
          <w:szCs w:val="24"/>
        </w:rPr>
        <w:t xml:space="preserve">palīdzību </w:t>
      </w:r>
      <w:r w:rsidRPr="0003455C">
        <w:rPr>
          <w:rFonts w:ascii="Times New Roman" w:hAnsi="Times New Roman" w:cs="Times New Roman"/>
          <w:sz w:val="24"/>
          <w:szCs w:val="24"/>
        </w:rPr>
        <w:t>Tukuma novada pašvaldībā” stājas spēkā nākamajā dienā pēc to publicēšanas Domes bezmaksas informatīvajā izdevumā „Tukuma Laiks”.</w:t>
      </w:r>
    </w:p>
    <w:p w:rsidR="0003455C" w:rsidRPr="0003455C" w:rsidRDefault="0003455C" w:rsidP="0003455C">
      <w:pPr>
        <w:ind w:right="98" w:firstLine="709"/>
        <w:jc w:val="both"/>
        <w:rPr>
          <w:rFonts w:ascii="Times New Roman" w:hAnsi="Times New Roman" w:cs="Times New Roman"/>
          <w:sz w:val="24"/>
          <w:szCs w:val="24"/>
        </w:rPr>
      </w:pPr>
    </w:p>
    <w:p w:rsidR="0003455C" w:rsidRPr="0003455C" w:rsidRDefault="0003455C" w:rsidP="0003455C">
      <w:pPr>
        <w:ind w:firstLine="709"/>
        <w:jc w:val="both"/>
        <w:rPr>
          <w:rFonts w:ascii="Times New Roman" w:hAnsi="Times New Roman" w:cs="Times New Roman"/>
          <w:sz w:val="24"/>
          <w:szCs w:val="24"/>
        </w:rPr>
      </w:pPr>
      <w:r w:rsidRPr="0003455C">
        <w:rPr>
          <w:rFonts w:ascii="Times New Roman" w:hAnsi="Times New Roman" w:cs="Times New Roman"/>
          <w:sz w:val="24"/>
          <w:szCs w:val="24"/>
        </w:rPr>
        <w:t xml:space="preserve">4. </w:t>
      </w:r>
      <w:r w:rsidR="007A71A8">
        <w:rPr>
          <w:rFonts w:ascii="Times New Roman" w:hAnsi="Times New Roman" w:cs="Times New Roman"/>
          <w:sz w:val="24"/>
          <w:szCs w:val="24"/>
        </w:rPr>
        <w:t xml:space="preserve">Precizēto </w:t>
      </w:r>
      <w:r w:rsidRPr="0003455C">
        <w:rPr>
          <w:rFonts w:ascii="Times New Roman" w:hAnsi="Times New Roman" w:cs="Times New Roman"/>
          <w:sz w:val="24"/>
          <w:szCs w:val="24"/>
        </w:rPr>
        <w:t xml:space="preserve">Tukuma novada Domes </w:t>
      </w:r>
      <w:r w:rsidRPr="0003455C">
        <w:rPr>
          <w:rFonts w:ascii="Times New Roman" w:hAnsi="Times New Roman"/>
          <w:sz w:val="24"/>
          <w:szCs w:val="24"/>
        </w:rPr>
        <w:t>26.03.2015</w:t>
      </w:r>
      <w:r w:rsidRPr="0003455C">
        <w:rPr>
          <w:rFonts w:ascii="Times New Roman" w:hAnsi="Times New Roman" w:cs="Times New Roman"/>
          <w:sz w:val="24"/>
          <w:szCs w:val="24"/>
        </w:rPr>
        <w:t xml:space="preserve">. saistošo </w:t>
      </w:r>
      <w:r w:rsidRPr="0003455C">
        <w:rPr>
          <w:rFonts w:ascii="Times New Roman" w:hAnsi="Times New Roman"/>
          <w:sz w:val="24"/>
          <w:szCs w:val="24"/>
        </w:rPr>
        <w:t>noteikumu Nr.9 „Par sociālo</w:t>
      </w:r>
      <w:r w:rsidRPr="0003455C">
        <w:rPr>
          <w:rFonts w:ascii="Times New Roman" w:hAnsi="Times New Roman" w:cs="Times New Roman"/>
          <w:sz w:val="24"/>
          <w:szCs w:val="24"/>
        </w:rPr>
        <w:t xml:space="preserve"> </w:t>
      </w:r>
      <w:r w:rsidRPr="0003455C">
        <w:rPr>
          <w:rFonts w:ascii="Times New Roman" w:hAnsi="Times New Roman"/>
          <w:sz w:val="24"/>
          <w:szCs w:val="24"/>
        </w:rPr>
        <w:t xml:space="preserve">palīdzību </w:t>
      </w:r>
      <w:r w:rsidRPr="0003455C">
        <w:rPr>
          <w:rFonts w:ascii="Times New Roman" w:hAnsi="Times New Roman" w:cs="Times New Roman"/>
          <w:sz w:val="24"/>
          <w:szCs w:val="24"/>
        </w:rPr>
        <w:t xml:space="preserve">Tukuma novada pašvaldībā” tekstu: </w:t>
      </w:r>
    </w:p>
    <w:p w:rsidR="0003455C" w:rsidRPr="0003455C" w:rsidRDefault="0003455C" w:rsidP="0003455C">
      <w:pPr>
        <w:jc w:val="both"/>
        <w:rPr>
          <w:rFonts w:ascii="Times New Roman" w:hAnsi="Times New Roman" w:cs="Times New Roman"/>
          <w:sz w:val="24"/>
          <w:szCs w:val="24"/>
        </w:rPr>
      </w:pPr>
      <w:r w:rsidRPr="0003455C">
        <w:rPr>
          <w:rFonts w:ascii="Times New Roman" w:hAnsi="Times New Roman" w:cs="Times New Roman"/>
          <w:sz w:val="24"/>
          <w:szCs w:val="24"/>
        </w:rPr>
        <w:tab/>
        <w:t>4.1. publicēt Domes bezmaksas informatīvajā izdevumā „Tukuma Laiks”;</w:t>
      </w:r>
    </w:p>
    <w:p w:rsidR="0003455C" w:rsidRPr="0003455C" w:rsidRDefault="0003455C" w:rsidP="0003455C">
      <w:pPr>
        <w:ind w:firstLine="720"/>
        <w:jc w:val="both"/>
        <w:rPr>
          <w:rFonts w:ascii="Times New Roman" w:hAnsi="Times New Roman" w:cs="Times New Roman"/>
          <w:sz w:val="24"/>
          <w:szCs w:val="24"/>
        </w:rPr>
      </w:pPr>
      <w:r w:rsidRPr="0003455C">
        <w:rPr>
          <w:rFonts w:ascii="Times New Roman" w:hAnsi="Times New Roman" w:cs="Times New Roman"/>
          <w:sz w:val="24"/>
          <w:szCs w:val="24"/>
        </w:rPr>
        <w:t xml:space="preserve">4.2. publicēt pašvaldības tīmekļa vietnē </w:t>
      </w:r>
      <w:hyperlink r:id="rId31" w:history="1">
        <w:r w:rsidRPr="0003455C">
          <w:rPr>
            <w:rFonts w:ascii="Times New Roman" w:hAnsi="Times New Roman" w:cs="Times New Roman"/>
            <w:color w:val="0000FF"/>
            <w:sz w:val="24"/>
            <w:szCs w:val="24"/>
            <w:u w:val="single"/>
          </w:rPr>
          <w:t>www.tukums.lv</w:t>
        </w:r>
      </w:hyperlink>
      <w:r w:rsidRPr="0003455C">
        <w:rPr>
          <w:rFonts w:ascii="Times New Roman" w:hAnsi="Times New Roman" w:cs="Times New Roman"/>
          <w:sz w:val="24"/>
          <w:szCs w:val="24"/>
        </w:rPr>
        <w:t xml:space="preserve">; </w:t>
      </w:r>
    </w:p>
    <w:p w:rsidR="0003455C" w:rsidRPr="0003455C" w:rsidRDefault="0003455C" w:rsidP="0003455C">
      <w:pPr>
        <w:jc w:val="both"/>
        <w:rPr>
          <w:rFonts w:ascii="Times New Roman" w:hAnsi="Times New Roman" w:cs="Times New Roman"/>
          <w:sz w:val="24"/>
          <w:szCs w:val="24"/>
        </w:rPr>
      </w:pPr>
      <w:r w:rsidRPr="0003455C">
        <w:rPr>
          <w:rFonts w:ascii="Times New Roman" w:hAnsi="Times New Roman" w:cs="Times New Roman"/>
          <w:sz w:val="24"/>
          <w:szCs w:val="24"/>
        </w:rPr>
        <w:tab/>
        <w:t>4.3. izvietot pieejamā vietā Domes ēkā un pagastu pārvaldēs.</w:t>
      </w:r>
    </w:p>
    <w:p w:rsidR="0003455C" w:rsidRPr="0003455C" w:rsidRDefault="0003455C" w:rsidP="0003455C">
      <w:pPr>
        <w:spacing w:before="200"/>
        <w:ind w:firstLine="720"/>
        <w:jc w:val="both"/>
        <w:rPr>
          <w:rFonts w:ascii="Times New Roman" w:eastAsia="Times New Roman" w:hAnsi="Times New Roman" w:cs="Times New Roman"/>
          <w:sz w:val="24"/>
          <w:szCs w:val="24"/>
          <w:lang w:eastAsia="lv-LV"/>
        </w:rPr>
      </w:pPr>
    </w:p>
    <w:p w:rsidR="0003455C" w:rsidRPr="0003455C" w:rsidRDefault="0003455C" w:rsidP="0003455C">
      <w:pPr>
        <w:ind w:right="43"/>
        <w:jc w:val="both"/>
        <w:rPr>
          <w:rFonts w:ascii="Times New Roman" w:eastAsia="Times New Roman" w:hAnsi="Times New Roman" w:cs="Times New Roman"/>
          <w:sz w:val="24"/>
          <w:szCs w:val="24"/>
          <w:lang w:eastAsia="lv-LV"/>
        </w:rPr>
      </w:pPr>
    </w:p>
    <w:p w:rsidR="0003455C" w:rsidRPr="0003455C" w:rsidRDefault="0003455C" w:rsidP="0003455C">
      <w:pPr>
        <w:ind w:right="3"/>
        <w:jc w:val="both"/>
        <w:rPr>
          <w:rFonts w:ascii="Times New Roman" w:hAnsi="Times New Roman" w:cs="Times New Roman"/>
          <w:sz w:val="20"/>
          <w:szCs w:val="20"/>
        </w:rPr>
      </w:pPr>
    </w:p>
    <w:p w:rsidR="0003455C" w:rsidRPr="0003455C" w:rsidRDefault="0003455C" w:rsidP="0003455C">
      <w:pPr>
        <w:ind w:right="3"/>
        <w:jc w:val="both"/>
        <w:rPr>
          <w:rFonts w:ascii="Times New Roman" w:hAnsi="Times New Roman" w:cs="Times New Roman"/>
          <w:sz w:val="20"/>
          <w:szCs w:val="20"/>
        </w:rPr>
      </w:pPr>
    </w:p>
    <w:p w:rsidR="0003455C" w:rsidRPr="0003455C" w:rsidRDefault="0003455C" w:rsidP="0003455C">
      <w:pPr>
        <w:ind w:right="3"/>
        <w:jc w:val="both"/>
        <w:rPr>
          <w:rFonts w:ascii="Times New Roman" w:hAnsi="Times New Roman" w:cs="Times New Roman"/>
          <w:sz w:val="20"/>
          <w:szCs w:val="20"/>
        </w:rPr>
      </w:pPr>
    </w:p>
    <w:p w:rsidR="0003455C" w:rsidRPr="0003455C" w:rsidRDefault="0003455C" w:rsidP="0003455C">
      <w:pPr>
        <w:ind w:right="3"/>
        <w:jc w:val="both"/>
        <w:rPr>
          <w:rFonts w:ascii="Times New Roman" w:hAnsi="Times New Roman" w:cs="Times New Roman"/>
          <w:sz w:val="20"/>
          <w:szCs w:val="20"/>
        </w:rPr>
      </w:pPr>
    </w:p>
    <w:p w:rsidR="0003455C" w:rsidRPr="0003455C" w:rsidRDefault="0003455C" w:rsidP="0003455C">
      <w:pPr>
        <w:ind w:right="3"/>
        <w:jc w:val="both"/>
        <w:rPr>
          <w:rFonts w:ascii="Times New Roman" w:hAnsi="Times New Roman" w:cs="Times New Roman"/>
          <w:sz w:val="20"/>
          <w:szCs w:val="20"/>
        </w:rPr>
      </w:pPr>
    </w:p>
    <w:p w:rsidR="0003455C" w:rsidRPr="0003455C" w:rsidRDefault="0003455C" w:rsidP="0003455C">
      <w:pPr>
        <w:ind w:right="3"/>
        <w:jc w:val="both"/>
        <w:rPr>
          <w:rFonts w:ascii="Times New Roman" w:hAnsi="Times New Roman" w:cs="Times New Roman"/>
          <w:sz w:val="20"/>
          <w:szCs w:val="20"/>
        </w:rPr>
      </w:pPr>
    </w:p>
    <w:p w:rsidR="0003455C" w:rsidRPr="0003455C" w:rsidRDefault="0003455C" w:rsidP="0003455C">
      <w:pPr>
        <w:ind w:right="3"/>
        <w:jc w:val="both"/>
        <w:rPr>
          <w:rFonts w:ascii="Times New Roman" w:hAnsi="Times New Roman" w:cs="Times New Roman"/>
          <w:sz w:val="20"/>
          <w:szCs w:val="20"/>
        </w:rPr>
      </w:pPr>
    </w:p>
    <w:p w:rsidR="0003455C" w:rsidRPr="0003455C" w:rsidRDefault="0003455C" w:rsidP="0003455C">
      <w:pPr>
        <w:ind w:right="3"/>
        <w:jc w:val="both"/>
        <w:rPr>
          <w:rFonts w:ascii="Times New Roman" w:hAnsi="Times New Roman" w:cs="Times New Roman"/>
          <w:sz w:val="20"/>
          <w:szCs w:val="20"/>
        </w:rPr>
      </w:pPr>
      <w:r w:rsidRPr="0003455C">
        <w:rPr>
          <w:rFonts w:ascii="Times New Roman" w:hAnsi="Times New Roman" w:cs="Times New Roman"/>
          <w:sz w:val="20"/>
          <w:szCs w:val="20"/>
        </w:rPr>
        <w:t>Nosūtīt:</w:t>
      </w:r>
    </w:p>
    <w:p w:rsidR="0003455C" w:rsidRPr="0003455C" w:rsidRDefault="0003455C" w:rsidP="0003455C">
      <w:pPr>
        <w:ind w:right="3"/>
        <w:jc w:val="both"/>
        <w:rPr>
          <w:rFonts w:ascii="Times New Roman" w:hAnsi="Times New Roman" w:cs="Times New Roman"/>
          <w:sz w:val="20"/>
          <w:szCs w:val="20"/>
        </w:rPr>
      </w:pPr>
      <w:r w:rsidRPr="0003455C">
        <w:rPr>
          <w:rFonts w:ascii="Times New Roman" w:hAnsi="Times New Roman" w:cs="Times New Roman"/>
          <w:sz w:val="20"/>
          <w:szCs w:val="20"/>
        </w:rPr>
        <w:t xml:space="preserve">- VARAM </w:t>
      </w:r>
    </w:p>
    <w:p w:rsidR="0003455C" w:rsidRPr="0003455C" w:rsidRDefault="0003455C" w:rsidP="0003455C">
      <w:pPr>
        <w:ind w:right="3"/>
        <w:jc w:val="both"/>
        <w:rPr>
          <w:rFonts w:ascii="Times New Roman" w:hAnsi="Times New Roman" w:cs="Times New Roman"/>
          <w:sz w:val="20"/>
          <w:szCs w:val="20"/>
        </w:rPr>
      </w:pPr>
      <w:r w:rsidRPr="0003455C">
        <w:rPr>
          <w:rFonts w:ascii="Times New Roman" w:hAnsi="Times New Roman" w:cs="Times New Roman"/>
          <w:sz w:val="20"/>
          <w:szCs w:val="20"/>
        </w:rPr>
        <w:t>-TNSD</w:t>
      </w:r>
    </w:p>
    <w:p w:rsidR="0003455C" w:rsidRPr="0003455C" w:rsidRDefault="0003455C" w:rsidP="0003455C">
      <w:pPr>
        <w:ind w:right="3"/>
        <w:jc w:val="both"/>
        <w:rPr>
          <w:rFonts w:ascii="Times New Roman" w:hAnsi="Times New Roman" w:cs="Times New Roman"/>
          <w:sz w:val="20"/>
          <w:szCs w:val="20"/>
        </w:rPr>
      </w:pPr>
      <w:r w:rsidRPr="0003455C">
        <w:rPr>
          <w:rFonts w:ascii="Times New Roman" w:hAnsi="Times New Roman" w:cs="Times New Roman"/>
          <w:sz w:val="20"/>
          <w:szCs w:val="20"/>
        </w:rPr>
        <w:t>-Juridiskajai nod.</w:t>
      </w:r>
    </w:p>
    <w:p w:rsidR="0003455C" w:rsidRPr="0003455C" w:rsidRDefault="0003455C" w:rsidP="0003455C">
      <w:pPr>
        <w:ind w:right="3"/>
        <w:jc w:val="both"/>
        <w:rPr>
          <w:rFonts w:ascii="Times New Roman" w:hAnsi="Times New Roman" w:cs="Times New Roman"/>
          <w:sz w:val="20"/>
          <w:szCs w:val="20"/>
        </w:rPr>
      </w:pPr>
      <w:r w:rsidRPr="0003455C">
        <w:rPr>
          <w:rFonts w:ascii="Times New Roman" w:hAnsi="Times New Roman" w:cs="Times New Roman"/>
          <w:sz w:val="20"/>
          <w:szCs w:val="20"/>
        </w:rPr>
        <w:t>- pagastu pārvaldēm</w:t>
      </w:r>
    </w:p>
    <w:p w:rsidR="0003455C" w:rsidRPr="0003455C" w:rsidRDefault="0003455C" w:rsidP="0003455C">
      <w:pPr>
        <w:ind w:right="3"/>
        <w:jc w:val="both"/>
        <w:rPr>
          <w:rFonts w:ascii="Times New Roman" w:hAnsi="Times New Roman" w:cs="Times New Roman"/>
          <w:sz w:val="20"/>
          <w:szCs w:val="20"/>
        </w:rPr>
      </w:pPr>
      <w:r w:rsidRPr="0003455C">
        <w:rPr>
          <w:rFonts w:ascii="Times New Roman" w:hAnsi="Times New Roman" w:cs="Times New Roman"/>
          <w:sz w:val="20"/>
          <w:szCs w:val="20"/>
        </w:rPr>
        <w:t>-Adm.nod.</w:t>
      </w:r>
    </w:p>
    <w:p w:rsidR="0003455C" w:rsidRPr="0003455C" w:rsidRDefault="0003455C" w:rsidP="0003455C">
      <w:pPr>
        <w:ind w:right="3"/>
        <w:jc w:val="both"/>
        <w:rPr>
          <w:rFonts w:ascii="Times New Roman" w:hAnsi="Times New Roman" w:cs="Times New Roman"/>
          <w:sz w:val="20"/>
          <w:szCs w:val="20"/>
        </w:rPr>
      </w:pPr>
      <w:r w:rsidRPr="0003455C">
        <w:rPr>
          <w:rFonts w:ascii="Times New Roman" w:hAnsi="Times New Roman" w:cs="Times New Roman"/>
          <w:sz w:val="20"/>
          <w:szCs w:val="20"/>
        </w:rPr>
        <w:t>_____________________________________________________________________</w:t>
      </w:r>
    </w:p>
    <w:p w:rsidR="0003455C" w:rsidRDefault="0003455C" w:rsidP="0003455C">
      <w:pPr>
        <w:jc w:val="both"/>
        <w:rPr>
          <w:rFonts w:ascii="Times New Roman" w:hAnsi="Times New Roman" w:cs="Times New Roman"/>
          <w:sz w:val="20"/>
          <w:szCs w:val="20"/>
        </w:rPr>
      </w:pPr>
      <w:r w:rsidRPr="0003455C">
        <w:rPr>
          <w:rFonts w:ascii="Times New Roman" w:hAnsi="Times New Roman" w:cs="Times New Roman"/>
          <w:sz w:val="20"/>
          <w:szCs w:val="20"/>
        </w:rPr>
        <w:t>Sagatavoja p/a „Tukuma novada sociālais dienests” (I.Liepiņa), saskaņots ar I.Balgalvi</w:t>
      </w:r>
    </w:p>
    <w:p w:rsidR="0003455C" w:rsidRDefault="0003455C" w:rsidP="0003455C">
      <w:pPr>
        <w:jc w:val="both"/>
        <w:rPr>
          <w:rFonts w:ascii="Times New Roman" w:hAnsi="Times New Roman" w:cs="Times New Roman"/>
          <w:sz w:val="20"/>
          <w:szCs w:val="20"/>
        </w:rPr>
      </w:pPr>
      <w:r>
        <w:rPr>
          <w:rFonts w:ascii="Times New Roman" w:hAnsi="Times New Roman" w:cs="Times New Roman"/>
          <w:sz w:val="20"/>
          <w:szCs w:val="20"/>
        </w:rPr>
        <w:t>Izskatīts Sociālo un veselības jautājumu komitejā</w:t>
      </w:r>
    </w:p>
    <w:p w:rsidR="0003455C" w:rsidRPr="0003455C" w:rsidRDefault="0003455C" w:rsidP="0003455C">
      <w:pPr>
        <w:jc w:val="both"/>
        <w:rPr>
          <w:rFonts w:ascii="Times New Roman" w:hAnsi="Times New Roman" w:cs="Times New Roman"/>
          <w:sz w:val="20"/>
          <w:szCs w:val="20"/>
        </w:rPr>
      </w:pPr>
      <w:r>
        <w:rPr>
          <w:rFonts w:ascii="Times New Roman" w:hAnsi="Times New Roman" w:cs="Times New Roman"/>
          <w:sz w:val="20"/>
          <w:szCs w:val="20"/>
        </w:rPr>
        <w:t xml:space="preserve">Iesniedza izsk. Sociālo un veselības jautājumu komiteja  </w:t>
      </w:r>
    </w:p>
    <w:p w:rsidR="0003455C" w:rsidRPr="0003455C" w:rsidRDefault="0003455C" w:rsidP="0003455C">
      <w:pPr>
        <w:ind w:left="5760" w:firstLine="720"/>
        <w:jc w:val="both"/>
        <w:outlineLvl w:val="0"/>
        <w:rPr>
          <w:rFonts w:ascii="Times New Roman" w:hAnsi="Times New Roman" w:cs="Times New Roman"/>
          <w:sz w:val="20"/>
          <w:szCs w:val="20"/>
        </w:rPr>
      </w:pPr>
      <w:r w:rsidRPr="0003455C">
        <w:rPr>
          <w:rFonts w:ascii="Times New Roman" w:hAnsi="Times New Roman" w:cs="Times New Roman"/>
          <w:sz w:val="24"/>
          <w:szCs w:val="24"/>
        </w:rPr>
        <w:br w:type="page"/>
      </w:r>
      <w:r w:rsidRPr="0003455C">
        <w:rPr>
          <w:rFonts w:ascii="Times New Roman" w:hAnsi="Times New Roman" w:cs="Times New Roman"/>
          <w:sz w:val="20"/>
          <w:szCs w:val="20"/>
        </w:rPr>
        <w:lastRenderedPageBreak/>
        <w:t>Pielikums</w:t>
      </w:r>
    </w:p>
    <w:p w:rsidR="0003455C" w:rsidRPr="0003455C" w:rsidRDefault="0003455C" w:rsidP="0003455C">
      <w:pPr>
        <w:ind w:left="5823" w:right="3" w:firstLine="657"/>
        <w:jc w:val="both"/>
        <w:rPr>
          <w:rFonts w:ascii="Times New Roman" w:hAnsi="Times New Roman" w:cs="Times New Roman"/>
          <w:sz w:val="20"/>
          <w:szCs w:val="20"/>
        </w:rPr>
      </w:pPr>
      <w:r w:rsidRPr="0003455C">
        <w:rPr>
          <w:rFonts w:ascii="Times New Roman" w:hAnsi="Times New Roman" w:cs="Times New Roman"/>
          <w:sz w:val="20"/>
          <w:szCs w:val="20"/>
        </w:rPr>
        <w:t>Tukuma novada Domes __.__.2015.</w:t>
      </w:r>
    </w:p>
    <w:p w:rsidR="0003455C" w:rsidRPr="0003455C" w:rsidRDefault="0003455C" w:rsidP="0003455C">
      <w:pPr>
        <w:ind w:left="5823" w:right="3" w:firstLine="657"/>
        <w:jc w:val="both"/>
        <w:rPr>
          <w:rFonts w:ascii="Times New Roman" w:hAnsi="Times New Roman" w:cs="Times New Roman"/>
          <w:sz w:val="20"/>
          <w:szCs w:val="20"/>
        </w:rPr>
      </w:pPr>
      <w:r w:rsidRPr="0003455C">
        <w:rPr>
          <w:rFonts w:ascii="Times New Roman" w:hAnsi="Times New Roman" w:cs="Times New Roman"/>
          <w:sz w:val="20"/>
          <w:szCs w:val="20"/>
        </w:rPr>
        <w:t>lēmumam (prot.Nr.__, ___.§.)</w:t>
      </w:r>
    </w:p>
    <w:p w:rsidR="0003455C" w:rsidRPr="0003455C" w:rsidRDefault="0003455C" w:rsidP="0003455C">
      <w:pPr>
        <w:ind w:left="900" w:right="3" w:hanging="900"/>
        <w:jc w:val="right"/>
        <w:rPr>
          <w:rFonts w:ascii="Times New Roman" w:hAnsi="Times New Roman" w:cs="Times New Roman"/>
          <w:color w:val="000000"/>
          <w:sz w:val="24"/>
          <w:szCs w:val="24"/>
        </w:rPr>
      </w:pPr>
    </w:p>
    <w:p w:rsidR="0003455C" w:rsidRPr="0003455C" w:rsidRDefault="0003455C" w:rsidP="0003455C">
      <w:pPr>
        <w:keepNext/>
        <w:outlineLvl w:val="0"/>
        <w:rPr>
          <w:rFonts w:ascii="Times New Roman" w:eastAsia="Times New Roman" w:hAnsi="Times New Roman" w:cs="Times New Roman"/>
          <w:b/>
          <w:bCs/>
          <w:kern w:val="32"/>
          <w:sz w:val="24"/>
          <w:szCs w:val="24"/>
          <w:lang w:eastAsia="x-none"/>
        </w:rPr>
      </w:pPr>
      <w:r w:rsidRPr="0003455C">
        <w:rPr>
          <w:rFonts w:ascii="Times New Roman" w:eastAsia="Times New Roman" w:hAnsi="Times New Roman" w:cs="Times New Roman"/>
          <w:b/>
          <w:bCs/>
          <w:kern w:val="32"/>
          <w:sz w:val="24"/>
          <w:szCs w:val="24"/>
          <w:lang w:eastAsia="x-none"/>
        </w:rPr>
        <w:t>Par precizējumiem Tukuma novada Domes</w:t>
      </w:r>
    </w:p>
    <w:p w:rsidR="0003455C" w:rsidRPr="0003455C" w:rsidRDefault="0003455C" w:rsidP="0003455C">
      <w:pPr>
        <w:rPr>
          <w:rFonts w:ascii="Times New Roman" w:hAnsi="Times New Roman" w:cs="Times New Roman"/>
          <w:b/>
          <w:sz w:val="24"/>
          <w:szCs w:val="24"/>
        </w:rPr>
      </w:pPr>
      <w:r w:rsidRPr="0003455C">
        <w:rPr>
          <w:rFonts w:ascii="Times New Roman" w:hAnsi="Times New Roman" w:cs="Times New Roman"/>
          <w:b/>
          <w:sz w:val="24"/>
          <w:szCs w:val="24"/>
        </w:rPr>
        <w:t xml:space="preserve">26.03.2015. saistošajos noteikumos Nr.9 </w:t>
      </w:r>
    </w:p>
    <w:p w:rsidR="0003455C" w:rsidRPr="0003455C" w:rsidRDefault="0003455C" w:rsidP="0003455C">
      <w:pPr>
        <w:suppressAutoHyphens/>
        <w:autoSpaceDN w:val="0"/>
        <w:textAlignment w:val="baseline"/>
        <w:rPr>
          <w:rFonts w:ascii="Times New Roman" w:eastAsia="Times New Roman" w:hAnsi="Times New Roman" w:cs="Times New Roman"/>
          <w:b/>
          <w:bCs/>
          <w:sz w:val="24"/>
          <w:szCs w:val="24"/>
          <w:lang w:eastAsia="lv-LV"/>
        </w:rPr>
      </w:pPr>
      <w:r w:rsidRPr="0003455C">
        <w:rPr>
          <w:rFonts w:ascii="Times New Roman" w:hAnsi="Times New Roman" w:cs="Times New Roman"/>
          <w:b/>
          <w:color w:val="000000"/>
          <w:sz w:val="24"/>
          <w:szCs w:val="24"/>
        </w:rPr>
        <w:t>„</w:t>
      </w:r>
      <w:r w:rsidRPr="0003455C">
        <w:rPr>
          <w:rFonts w:ascii="Times New Roman" w:eastAsia="Times New Roman" w:hAnsi="Times New Roman" w:cs="Times New Roman"/>
          <w:b/>
          <w:bCs/>
          <w:sz w:val="24"/>
          <w:szCs w:val="24"/>
          <w:lang w:eastAsia="lv-LV"/>
        </w:rPr>
        <w:t xml:space="preserve"> Par sociālo palīdzību Tukuma novada pašvaldībā</w:t>
      </w:r>
      <w:r w:rsidRPr="0003455C">
        <w:rPr>
          <w:rFonts w:ascii="Times New Roman" w:hAnsi="Times New Roman" w:cs="Times New Roman"/>
          <w:b/>
          <w:color w:val="000000"/>
          <w:sz w:val="24"/>
          <w:szCs w:val="24"/>
        </w:rPr>
        <w:t>”</w:t>
      </w:r>
      <w:r w:rsidRPr="0003455C">
        <w:rPr>
          <w:rFonts w:ascii="Times New Roman" w:hAnsi="Times New Roman" w:cs="Times New Roman"/>
          <w:b/>
          <w:sz w:val="24"/>
          <w:szCs w:val="24"/>
        </w:rPr>
        <w:t xml:space="preserve"> </w:t>
      </w:r>
    </w:p>
    <w:p w:rsidR="0003455C" w:rsidRPr="0003455C" w:rsidRDefault="0003455C" w:rsidP="0003455C">
      <w:pPr>
        <w:jc w:val="both"/>
        <w:rPr>
          <w:rFonts w:ascii="Times New Roman" w:eastAsia="Times New Roman" w:hAnsi="Times New Roman" w:cs="Times New Roman"/>
          <w:sz w:val="24"/>
          <w:szCs w:val="24"/>
          <w:lang w:val="x-none" w:eastAsia="x-none"/>
        </w:rPr>
      </w:pPr>
    </w:p>
    <w:p w:rsidR="0003455C" w:rsidRPr="0003455C" w:rsidRDefault="0003455C" w:rsidP="0003455C">
      <w:pPr>
        <w:jc w:val="both"/>
        <w:rPr>
          <w:rFonts w:ascii="Times New Roman" w:eastAsia="Times New Roman" w:hAnsi="Times New Roman" w:cs="Times New Roman"/>
          <w:sz w:val="24"/>
          <w:szCs w:val="24"/>
          <w:lang w:val="x-none" w:eastAsia="x-none"/>
        </w:rPr>
      </w:pPr>
    </w:p>
    <w:p w:rsidR="0003455C" w:rsidRPr="0003455C" w:rsidRDefault="0003455C" w:rsidP="0003455C">
      <w:pPr>
        <w:ind w:right="78" w:firstLine="720"/>
        <w:jc w:val="both"/>
        <w:rPr>
          <w:rFonts w:ascii="Times New Roman" w:eastAsia="Times New Roman" w:hAnsi="Times New Roman" w:cs="Times New Roman"/>
          <w:sz w:val="24"/>
          <w:szCs w:val="24"/>
          <w:lang w:eastAsia="lv-LV"/>
        </w:rPr>
      </w:pPr>
      <w:r w:rsidRPr="0003455C">
        <w:rPr>
          <w:rFonts w:ascii="Times New Roman" w:eastAsia="Times New Roman" w:hAnsi="Times New Roman" w:cs="Times New Roman"/>
          <w:sz w:val="24"/>
          <w:szCs w:val="24"/>
          <w:lang w:eastAsia="lv-LV"/>
        </w:rPr>
        <w:t>Pamatojoties uz Vides aizsardzības un reģionālās attīstības ministrijas 2015.gada 9.aprīļa atzinumu Nr.18-6/3019, precizēt Tukuma novada Domes 2015.gada 26.marta saistošos noteikumus Nr.9 „</w:t>
      </w:r>
      <w:r w:rsidRPr="0003455C">
        <w:rPr>
          <w:rFonts w:ascii="Times New Roman" w:eastAsia="Times New Roman" w:hAnsi="Times New Roman" w:cs="Times New Roman"/>
          <w:bCs/>
          <w:sz w:val="24"/>
          <w:szCs w:val="24"/>
          <w:lang w:eastAsia="lv-LV"/>
        </w:rPr>
        <w:t>Par sociālo palīdzību Tukuma novada pašvaldībā</w:t>
      </w:r>
      <w:r w:rsidRPr="0003455C">
        <w:rPr>
          <w:rFonts w:ascii="Times New Roman" w:eastAsia="Times New Roman" w:hAnsi="Times New Roman" w:cs="Times New Roman"/>
          <w:sz w:val="24"/>
          <w:szCs w:val="24"/>
          <w:lang w:eastAsia="lv-LV"/>
        </w:rPr>
        <w:t>” (turpmāk – Saistošie noteikumi), izdarot tajos šādus precizējumus:</w:t>
      </w:r>
    </w:p>
    <w:p w:rsidR="0003455C" w:rsidRPr="0003455C" w:rsidRDefault="0003455C" w:rsidP="0003455C">
      <w:pPr>
        <w:ind w:right="78" w:firstLine="720"/>
        <w:contextualSpacing/>
        <w:jc w:val="both"/>
        <w:rPr>
          <w:rFonts w:ascii="Times New Roman" w:eastAsia="Times New Roman" w:hAnsi="Times New Roman" w:cs="Times New Roman"/>
          <w:sz w:val="24"/>
          <w:szCs w:val="24"/>
          <w:lang w:eastAsia="lv-LV"/>
        </w:rPr>
      </w:pPr>
    </w:p>
    <w:p w:rsidR="0003455C" w:rsidRPr="0003455C" w:rsidRDefault="0003455C" w:rsidP="0003455C">
      <w:pPr>
        <w:ind w:right="78" w:firstLine="720"/>
        <w:contextualSpacing/>
        <w:jc w:val="both"/>
        <w:rPr>
          <w:rFonts w:ascii="Times New Roman" w:eastAsia="Times New Roman" w:hAnsi="Times New Roman" w:cs="Times New Roman"/>
          <w:sz w:val="24"/>
          <w:szCs w:val="24"/>
          <w:lang w:eastAsia="lv-LV"/>
        </w:rPr>
      </w:pPr>
      <w:r w:rsidRPr="0003455C">
        <w:rPr>
          <w:rFonts w:ascii="Times New Roman" w:eastAsia="Times New Roman" w:hAnsi="Times New Roman" w:cs="Times New Roman"/>
          <w:sz w:val="24"/>
          <w:szCs w:val="24"/>
          <w:lang w:eastAsia="lv-LV"/>
        </w:rPr>
        <w:t xml:space="preserve">1. </w:t>
      </w:r>
      <w:r w:rsidR="007A71A8">
        <w:rPr>
          <w:rFonts w:ascii="Times New Roman" w:eastAsia="Times New Roman" w:hAnsi="Times New Roman" w:cs="Times New Roman"/>
          <w:sz w:val="24"/>
          <w:szCs w:val="24"/>
          <w:lang w:eastAsia="lv-LV"/>
        </w:rPr>
        <w:t>S</w:t>
      </w:r>
      <w:r w:rsidRPr="0003455C">
        <w:rPr>
          <w:rFonts w:ascii="Times New Roman" w:eastAsia="Times New Roman" w:hAnsi="Times New Roman" w:cs="Times New Roman"/>
          <w:sz w:val="24"/>
          <w:szCs w:val="24"/>
          <w:lang w:eastAsia="lv-LV"/>
        </w:rPr>
        <w:t xml:space="preserve">aistošos noteikumus papildināt ar šādu </w:t>
      </w:r>
      <w:r w:rsidR="007A71A8">
        <w:rPr>
          <w:rFonts w:ascii="Times New Roman" w:eastAsia="Times New Roman" w:hAnsi="Times New Roman" w:cs="Times New Roman"/>
          <w:sz w:val="24"/>
          <w:szCs w:val="24"/>
          <w:lang w:eastAsia="lv-LV"/>
        </w:rPr>
        <w:t>S</w:t>
      </w:r>
      <w:r w:rsidRPr="0003455C">
        <w:rPr>
          <w:rFonts w:ascii="Times New Roman" w:eastAsia="Times New Roman" w:hAnsi="Times New Roman" w:cs="Times New Roman"/>
          <w:sz w:val="24"/>
          <w:szCs w:val="24"/>
          <w:lang w:eastAsia="lv-LV"/>
        </w:rPr>
        <w:t>aistošajos noteikumos lietoto terminu un to skaidrojumu:</w:t>
      </w:r>
    </w:p>
    <w:p w:rsidR="0003455C" w:rsidRPr="0003455C" w:rsidRDefault="0003455C" w:rsidP="0003455C">
      <w:pPr>
        <w:ind w:right="78"/>
        <w:contextualSpacing/>
        <w:jc w:val="both"/>
        <w:rPr>
          <w:rFonts w:ascii="Times New Roman" w:eastAsia="Times New Roman" w:hAnsi="Times New Roman" w:cs="Times New Roman"/>
          <w:sz w:val="24"/>
          <w:szCs w:val="24"/>
          <w:lang w:eastAsia="lv-LV"/>
        </w:rPr>
      </w:pPr>
    </w:p>
    <w:p w:rsidR="0003455C" w:rsidRPr="0003455C" w:rsidRDefault="0003455C" w:rsidP="0003455C">
      <w:pPr>
        <w:ind w:right="78"/>
        <w:jc w:val="both"/>
        <w:rPr>
          <w:rFonts w:ascii="Times New Roman" w:eastAsia="Times New Roman" w:hAnsi="Times New Roman" w:cs="Times New Roman"/>
          <w:sz w:val="24"/>
          <w:szCs w:val="24"/>
          <w:lang w:eastAsia="lv-LV"/>
        </w:rPr>
      </w:pPr>
      <w:r w:rsidRPr="0003455C">
        <w:rPr>
          <w:rFonts w:ascii="Times New Roman" w:eastAsia="Times New Roman" w:hAnsi="Times New Roman" w:cs="Times New Roman"/>
          <w:b/>
          <w:sz w:val="24"/>
          <w:szCs w:val="24"/>
          <w:lang w:eastAsia="lv-LV"/>
        </w:rPr>
        <w:t>„Krīzes situācija</w:t>
      </w:r>
      <w:r w:rsidRPr="0003455C">
        <w:rPr>
          <w:rFonts w:ascii="Times New Roman" w:eastAsia="Times New Roman" w:hAnsi="Times New Roman" w:cs="Times New Roman"/>
          <w:sz w:val="24"/>
          <w:szCs w:val="24"/>
          <w:lang w:eastAsia="lv-LV"/>
        </w:rPr>
        <w:t xml:space="preserve"> - situācija, kad ģimenei (personai) neparedzētu apstākļu vai objektīvu iemeslu dēļ, ģimenes (personas) rīcībā esošie naudas līdzekļi nav lielāki par 130,00 </w:t>
      </w:r>
      <w:r w:rsidRPr="0003455C">
        <w:rPr>
          <w:rFonts w:ascii="Times New Roman" w:eastAsia="Times New Roman" w:hAnsi="Times New Roman" w:cs="Times New Roman"/>
          <w:i/>
          <w:sz w:val="24"/>
          <w:szCs w:val="24"/>
          <w:lang w:eastAsia="lv-LV"/>
        </w:rPr>
        <w:t>euro</w:t>
      </w:r>
      <w:r w:rsidRPr="0003455C">
        <w:rPr>
          <w:rFonts w:ascii="Times New Roman" w:eastAsia="Times New Roman" w:hAnsi="Times New Roman" w:cs="Times New Roman"/>
          <w:sz w:val="24"/>
          <w:szCs w:val="24"/>
          <w:lang w:eastAsia="lv-LV"/>
        </w:rPr>
        <w:t xml:space="preserve"> mēnesī uz personu, bet uz katru nākamo ģimenes locekli - 100,00 </w:t>
      </w:r>
      <w:r w:rsidRPr="0003455C">
        <w:rPr>
          <w:rFonts w:ascii="Times New Roman" w:eastAsia="Times New Roman" w:hAnsi="Times New Roman" w:cs="Times New Roman"/>
          <w:i/>
          <w:sz w:val="24"/>
          <w:szCs w:val="24"/>
          <w:lang w:eastAsia="lv-LV"/>
        </w:rPr>
        <w:t>euro</w:t>
      </w:r>
      <w:r w:rsidRPr="0003455C">
        <w:rPr>
          <w:rFonts w:ascii="Times New Roman" w:eastAsia="Times New Roman" w:hAnsi="Times New Roman" w:cs="Times New Roman"/>
          <w:sz w:val="24"/>
          <w:szCs w:val="24"/>
          <w:lang w:eastAsia="lv-LV"/>
        </w:rPr>
        <w:t xml:space="preserve"> mēnesī un nespēj apmierināt savas pamatvajadzības.”</w:t>
      </w:r>
    </w:p>
    <w:p w:rsidR="0003455C" w:rsidRPr="0003455C" w:rsidRDefault="0003455C" w:rsidP="0003455C">
      <w:pPr>
        <w:ind w:right="78"/>
        <w:jc w:val="both"/>
        <w:rPr>
          <w:rFonts w:ascii="Times New Roman" w:eastAsia="Times New Roman" w:hAnsi="Times New Roman" w:cs="Times New Roman"/>
          <w:sz w:val="24"/>
          <w:szCs w:val="24"/>
          <w:lang w:eastAsia="lv-LV"/>
        </w:rPr>
      </w:pPr>
    </w:p>
    <w:p w:rsidR="0003455C" w:rsidRPr="0003455C" w:rsidRDefault="0003455C" w:rsidP="0003455C">
      <w:pPr>
        <w:ind w:right="78"/>
        <w:contextualSpacing/>
        <w:jc w:val="both"/>
        <w:rPr>
          <w:rFonts w:ascii="Times New Roman" w:eastAsia="Times New Roman" w:hAnsi="Times New Roman" w:cs="Times New Roman"/>
          <w:sz w:val="24"/>
          <w:szCs w:val="24"/>
          <w:lang w:eastAsia="lv-LV"/>
        </w:rPr>
      </w:pPr>
      <w:r w:rsidRPr="0003455C">
        <w:rPr>
          <w:rFonts w:ascii="Times New Roman" w:eastAsia="Times New Roman" w:hAnsi="Times New Roman" w:cs="Times New Roman"/>
          <w:sz w:val="24"/>
          <w:szCs w:val="24"/>
          <w:lang w:eastAsia="lv-LV"/>
        </w:rPr>
        <w:tab/>
        <w:t xml:space="preserve">2. Papildināt </w:t>
      </w:r>
      <w:r w:rsidR="007A71A8">
        <w:rPr>
          <w:rFonts w:ascii="Times New Roman" w:eastAsia="Times New Roman" w:hAnsi="Times New Roman" w:cs="Times New Roman"/>
          <w:sz w:val="24"/>
          <w:szCs w:val="24"/>
          <w:lang w:eastAsia="lv-LV"/>
        </w:rPr>
        <w:t>S</w:t>
      </w:r>
      <w:r w:rsidRPr="0003455C">
        <w:rPr>
          <w:rFonts w:ascii="Times New Roman" w:eastAsia="Times New Roman" w:hAnsi="Times New Roman" w:cs="Times New Roman"/>
          <w:sz w:val="24"/>
          <w:szCs w:val="24"/>
          <w:lang w:eastAsia="lv-LV"/>
        </w:rPr>
        <w:t>aistošo noteikumu 3.punktu ar 3.4., 3.5. un 3.6.apakšpunktu šādā redakcijā:</w:t>
      </w:r>
    </w:p>
    <w:p w:rsidR="0003455C" w:rsidRPr="0003455C" w:rsidRDefault="0003455C" w:rsidP="0003455C">
      <w:pPr>
        <w:suppressAutoHyphens/>
        <w:autoSpaceDN w:val="0"/>
        <w:jc w:val="both"/>
        <w:textAlignment w:val="baseline"/>
        <w:rPr>
          <w:rFonts w:eastAsia="Times New Roman"/>
          <w:color w:val="FF0000"/>
          <w:szCs w:val="24"/>
          <w:lang w:eastAsia="lv-LV"/>
        </w:rPr>
      </w:pPr>
    </w:p>
    <w:p w:rsidR="0003455C" w:rsidRPr="0003455C" w:rsidRDefault="0003455C" w:rsidP="0003455C">
      <w:pPr>
        <w:suppressAutoHyphens/>
        <w:autoSpaceDN w:val="0"/>
        <w:ind w:firstLine="720"/>
        <w:jc w:val="both"/>
        <w:textAlignment w:val="baseline"/>
        <w:rPr>
          <w:rFonts w:ascii="Times New Roman" w:eastAsia="Times New Roman" w:hAnsi="Times New Roman" w:cs="Times New Roman"/>
          <w:sz w:val="24"/>
          <w:szCs w:val="24"/>
          <w:lang w:eastAsia="lv-LV"/>
        </w:rPr>
      </w:pPr>
      <w:r w:rsidRPr="0003455C">
        <w:rPr>
          <w:rFonts w:ascii="Times New Roman" w:eastAsia="Times New Roman" w:hAnsi="Times New Roman" w:cs="Times New Roman"/>
          <w:sz w:val="24"/>
          <w:szCs w:val="24"/>
          <w:lang w:eastAsia="lv-LV"/>
        </w:rPr>
        <w:t>„3.4. pabalsts veselības aprūpei;</w:t>
      </w:r>
    </w:p>
    <w:p w:rsidR="0003455C" w:rsidRPr="0003455C" w:rsidRDefault="0003455C" w:rsidP="0003455C">
      <w:pPr>
        <w:suppressAutoHyphens/>
        <w:autoSpaceDN w:val="0"/>
        <w:ind w:firstLine="720"/>
        <w:contextualSpacing/>
        <w:jc w:val="both"/>
        <w:textAlignment w:val="baseline"/>
        <w:rPr>
          <w:rFonts w:ascii="Times New Roman" w:eastAsia="Times New Roman" w:hAnsi="Times New Roman" w:cs="Times New Roman"/>
          <w:sz w:val="24"/>
          <w:szCs w:val="24"/>
          <w:lang w:eastAsia="lv-LV"/>
        </w:rPr>
      </w:pPr>
      <w:r w:rsidRPr="0003455C">
        <w:rPr>
          <w:rFonts w:ascii="Times New Roman" w:eastAsia="Times New Roman" w:hAnsi="Times New Roman" w:cs="Times New Roman"/>
          <w:sz w:val="24"/>
          <w:szCs w:val="24"/>
          <w:lang w:eastAsia="lv-LV"/>
        </w:rPr>
        <w:t>3.5. pabalsts ģimenēm ar bērniem;</w:t>
      </w:r>
    </w:p>
    <w:p w:rsidR="0003455C" w:rsidRPr="0003455C" w:rsidRDefault="0003455C" w:rsidP="0003455C">
      <w:pPr>
        <w:ind w:right="78" w:firstLine="720"/>
        <w:contextualSpacing/>
        <w:jc w:val="both"/>
        <w:rPr>
          <w:rFonts w:ascii="Times New Roman" w:eastAsia="Times New Roman" w:hAnsi="Times New Roman" w:cs="Times New Roman"/>
          <w:sz w:val="24"/>
          <w:szCs w:val="24"/>
          <w:lang w:eastAsia="lv-LV"/>
        </w:rPr>
      </w:pPr>
      <w:r w:rsidRPr="0003455C">
        <w:rPr>
          <w:rFonts w:ascii="Times New Roman" w:eastAsia="Times New Roman" w:hAnsi="Times New Roman" w:cs="Times New Roman"/>
          <w:sz w:val="24"/>
          <w:szCs w:val="24"/>
          <w:lang w:eastAsia="lv-LV"/>
        </w:rPr>
        <w:t>3.6. pabalsts dokumentu noformēšanai”.</w:t>
      </w:r>
    </w:p>
    <w:p w:rsidR="0003455C" w:rsidRPr="0003455C" w:rsidRDefault="0003455C" w:rsidP="0003455C">
      <w:pPr>
        <w:tabs>
          <w:tab w:val="left" w:pos="1134"/>
        </w:tabs>
        <w:ind w:right="78"/>
        <w:contextualSpacing/>
        <w:jc w:val="both"/>
        <w:rPr>
          <w:rFonts w:ascii="Times New Roman" w:eastAsia="Times New Roman" w:hAnsi="Times New Roman" w:cs="Times New Roman"/>
          <w:sz w:val="24"/>
          <w:szCs w:val="24"/>
          <w:lang w:eastAsia="lv-LV"/>
        </w:rPr>
      </w:pPr>
    </w:p>
    <w:p w:rsidR="0003455C" w:rsidRPr="0003455C" w:rsidRDefault="0003455C" w:rsidP="0003455C">
      <w:pPr>
        <w:ind w:right="78" w:firstLine="720"/>
        <w:contextualSpacing/>
        <w:jc w:val="both"/>
        <w:rPr>
          <w:rFonts w:ascii="Times New Roman" w:eastAsia="Times New Roman" w:hAnsi="Times New Roman" w:cs="Times New Roman"/>
          <w:sz w:val="24"/>
          <w:szCs w:val="24"/>
          <w:lang w:eastAsia="lv-LV"/>
        </w:rPr>
      </w:pPr>
      <w:r w:rsidRPr="0003455C">
        <w:rPr>
          <w:rFonts w:ascii="Times New Roman" w:eastAsia="Times New Roman" w:hAnsi="Times New Roman" w:cs="Times New Roman"/>
          <w:sz w:val="24"/>
          <w:szCs w:val="24"/>
          <w:lang w:eastAsia="lv-LV"/>
        </w:rPr>
        <w:t xml:space="preserve">3. svītrot Saistošo noteikumu 8.3.apakšpunktu, </w:t>
      </w:r>
    </w:p>
    <w:p w:rsidR="0003455C" w:rsidRPr="0003455C" w:rsidRDefault="0003455C" w:rsidP="0003455C">
      <w:pPr>
        <w:ind w:left="1080" w:right="78"/>
        <w:contextualSpacing/>
        <w:jc w:val="both"/>
        <w:rPr>
          <w:rFonts w:ascii="Times New Roman" w:eastAsia="Times New Roman" w:hAnsi="Times New Roman" w:cs="Times New Roman"/>
          <w:sz w:val="24"/>
          <w:szCs w:val="24"/>
          <w:lang w:eastAsia="lv-LV"/>
        </w:rPr>
      </w:pPr>
    </w:p>
    <w:p w:rsidR="0003455C" w:rsidRPr="0003455C" w:rsidRDefault="0003455C" w:rsidP="0003455C">
      <w:pPr>
        <w:ind w:right="78" w:firstLine="720"/>
        <w:contextualSpacing/>
        <w:jc w:val="both"/>
        <w:rPr>
          <w:rFonts w:ascii="Times New Roman" w:eastAsia="Times New Roman" w:hAnsi="Times New Roman" w:cs="Times New Roman"/>
          <w:sz w:val="24"/>
          <w:szCs w:val="24"/>
          <w:u w:val="single"/>
          <w:lang w:eastAsia="lv-LV"/>
        </w:rPr>
      </w:pPr>
      <w:r w:rsidRPr="0003455C">
        <w:rPr>
          <w:rFonts w:ascii="Times New Roman" w:eastAsia="Times New Roman" w:hAnsi="Times New Roman" w:cs="Times New Roman"/>
          <w:sz w:val="24"/>
          <w:szCs w:val="24"/>
          <w:lang w:eastAsia="lv-LV"/>
        </w:rPr>
        <w:t>4. Saistošo noteikumu V nodaļu izteikt šādā redakcijā:</w:t>
      </w:r>
    </w:p>
    <w:p w:rsidR="0003455C" w:rsidRPr="0003455C" w:rsidRDefault="0003455C" w:rsidP="0003455C">
      <w:pPr>
        <w:suppressAutoHyphens/>
        <w:autoSpaceDN w:val="0"/>
        <w:spacing w:before="200" w:after="200"/>
        <w:contextualSpacing/>
        <w:jc w:val="center"/>
        <w:textAlignment w:val="baseline"/>
        <w:rPr>
          <w:rFonts w:ascii="Times New Roman" w:eastAsia="Times New Roman" w:hAnsi="Times New Roman" w:cs="Times New Roman"/>
          <w:b/>
          <w:bCs/>
          <w:sz w:val="24"/>
          <w:szCs w:val="24"/>
          <w:lang w:eastAsia="lv-LV"/>
        </w:rPr>
      </w:pPr>
    </w:p>
    <w:p w:rsidR="0003455C" w:rsidRPr="0003455C" w:rsidRDefault="0003455C" w:rsidP="0003455C">
      <w:pPr>
        <w:suppressAutoHyphens/>
        <w:autoSpaceDN w:val="0"/>
        <w:spacing w:before="200" w:after="200"/>
        <w:contextualSpacing/>
        <w:jc w:val="center"/>
        <w:textAlignment w:val="baseline"/>
        <w:rPr>
          <w:rFonts w:ascii="Times New Roman" w:eastAsia="Times New Roman" w:hAnsi="Times New Roman" w:cs="Times New Roman"/>
          <w:sz w:val="24"/>
          <w:szCs w:val="24"/>
          <w:lang w:eastAsia="lv-LV"/>
        </w:rPr>
      </w:pPr>
      <w:r w:rsidRPr="0003455C">
        <w:rPr>
          <w:rFonts w:ascii="Times New Roman" w:eastAsia="Times New Roman" w:hAnsi="Times New Roman" w:cs="Times New Roman"/>
          <w:b/>
          <w:bCs/>
          <w:sz w:val="24"/>
          <w:szCs w:val="24"/>
          <w:lang w:eastAsia="lv-LV"/>
        </w:rPr>
        <w:t>„V. Pabalsts veselības aprūpei</w:t>
      </w:r>
    </w:p>
    <w:p w:rsidR="0003455C" w:rsidRPr="0003455C" w:rsidRDefault="0003455C" w:rsidP="0003455C">
      <w:pPr>
        <w:suppressAutoHyphens/>
        <w:autoSpaceDN w:val="0"/>
        <w:ind w:firstLine="720"/>
        <w:contextualSpacing/>
        <w:jc w:val="both"/>
        <w:textAlignment w:val="baseline"/>
        <w:rPr>
          <w:rFonts w:ascii="Times New Roman" w:eastAsia="Times New Roman" w:hAnsi="Times New Roman" w:cs="Times New Roman"/>
          <w:sz w:val="24"/>
          <w:szCs w:val="24"/>
          <w:lang w:eastAsia="lv-LV"/>
        </w:rPr>
      </w:pPr>
      <w:r w:rsidRPr="0003455C">
        <w:rPr>
          <w:rFonts w:ascii="Times New Roman" w:eastAsia="Times New Roman" w:hAnsi="Times New Roman" w:cs="Times New Roman"/>
          <w:sz w:val="24"/>
          <w:szCs w:val="24"/>
          <w:lang w:eastAsia="lv-LV"/>
        </w:rPr>
        <w:t>25. Pabalsts veselības aprūpei tiek piešķirts ģimenei (personai), kura veselības stāvokļa dēļ ir nonākusi krīzes situācijā.  Pabalstu veselības aprūpei piešķir šādu izdevumu segšanai:</w:t>
      </w:r>
    </w:p>
    <w:p w:rsidR="0003455C" w:rsidRPr="0003455C" w:rsidRDefault="0003455C" w:rsidP="0003455C">
      <w:pPr>
        <w:suppressAutoHyphens/>
        <w:autoSpaceDN w:val="0"/>
        <w:ind w:firstLine="720"/>
        <w:contextualSpacing/>
        <w:jc w:val="both"/>
        <w:textAlignment w:val="baseline"/>
        <w:rPr>
          <w:rFonts w:ascii="Times New Roman" w:eastAsia="Times New Roman" w:hAnsi="Times New Roman" w:cs="Times New Roman"/>
          <w:sz w:val="24"/>
          <w:szCs w:val="24"/>
          <w:lang w:eastAsia="lv-LV"/>
        </w:rPr>
      </w:pPr>
      <w:r w:rsidRPr="0003455C">
        <w:rPr>
          <w:rFonts w:ascii="Times New Roman" w:eastAsia="Times New Roman" w:hAnsi="Times New Roman" w:cs="Times New Roman"/>
          <w:sz w:val="24"/>
          <w:szCs w:val="24"/>
          <w:lang w:eastAsia="lv-LV"/>
        </w:rPr>
        <w:t xml:space="preserve">25.1. par medikamentiem, </w:t>
      </w:r>
    </w:p>
    <w:p w:rsidR="0003455C" w:rsidRPr="0003455C" w:rsidRDefault="0003455C" w:rsidP="0003455C">
      <w:pPr>
        <w:suppressAutoHyphens/>
        <w:autoSpaceDN w:val="0"/>
        <w:ind w:firstLine="720"/>
        <w:contextualSpacing/>
        <w:jc w:val="both"/>
        <w:textAlignment w:val="baseline"/>
        <w:rPr>
          <w:rFonts w:ascii="Times New Roman" w:eastAsia="Times New Roman" w:hAnsi="Times New Roman" w:cs="Times New Roman"/>
          <w:sz w:val="24"/>
          <w:szCs w:val="24"/>
          <w:lang w:eastAsia="lv-LV"/>
        </w:rPr>
      </w:pPr>
      <w:r w:rsidRPr="0003455C">
        <w:rPr>
          <w:rFonts w:ascii="Times New Roman" w:eastAsia="Times New Roman" w:hAnsi="Times New Roman" w:cs="Times New Roman"/>
          <w:sz w:val="24"/>
          <w:szCs w:val="24"/>
          <w:lang w:eastAsia="lv-LV"/>
        </w:rPr>
        <w:t xml:space="preserve">25.2. par ārstnieciskajām manipulācijām, nepieciešamajām operācijām, stacionāru, ārstniecisko rehabilitāciju; </w:t>
      </w:r>
    </w:p>
    <w:p w:rsidR="0003455C" w:rsidRPr="0003455C" w:rsidRDefault="0003455C" w:rsidP="0003455C">
      <w:pPr>
        <w:suppressAutoHyphens/>
        <w:autoSpaceDN w:val="0"/>
        <w:ind w:firstLine="720"/>
        <w:contextualSpacing/>
        <w:jc w:val="both"/>
        <w:textAlignment w:val="baseline"/>
        <w:rPr>
          <w:rFonts w:ascii="Times New Roman" w:eastAsia="Times New Roman" w:hAnsi="Times New Roman" w:cs="Times New Roman"/>
          <w:sz w:val="24"/>
          <w:szCs w:val="24"/>
          <w:lang w:eastAsia="lv-LV"/>
        </w:rPr>
      </w:pPr>
      <w:r w:rsidRPr="0003455C">
        <w:rPr>
          <w:rFonts w:ascii="Times New Roman" w:eastAsia="Times New Roman" w:hAnsi="Times New Roman" w:cs="Times New Roman"/>
          <w:sz w:val="24"/>
          <w:szCs w:val="24"/>
          <w:lang w:eastAsia="lv-LV"/>
        </w:rPr>
        <w:t xml:space="preserve">25.3. par ārstēšanos no alkohola, narkotisko vielu vai azartspēļu atkarības; </w:t>
      </w:r>
    </w:p>
    <w:p w:rsidR="0003455C" w:rsidRPr="0003455C" w:rsidRDefault="0003455C" w:rsidP="0003455C">
      <w:pPr>
        <w:suppressAutoHyphens/>
        <w:autoSpaceDN w:val="0"/>
        <w:ind w:firstLine="720"/>
        <w:contextualSpacing/>
        <w:jc w:val="both"/>
        <w:textAlignment w:val="baseline"/>
        <w:rPr>
          <w:rFonts w:ascii="Times New Roman" w:eastAsia="Times New Roman" w:hAnsi="Times New Roman" w:cs="Times New Roman"/>
          <w:sz w:val="24"/>
          <w:szCs w:val="24"/>
          <w:lang w:eastAsia="lv-LV"/>
        </w:rPr>
      </w:pPr>
      <w:r w:rsidRPr="0003455C">
        <w:rPr>
          <w:rFonts w:ascii="Times New Roman" w:eastAsia="Times New Roman" w:hAnsi="Times New Roman" w:cs="Times New Roman"/>
          <w:sz w:val="24"/>
          <w:szCs w:val="24"/>
          <w:lang w:eastAsia="lv-LV"/>
        </w:rPr>
        <w:t>25.4. par zobārstniecības pakalpojumu, ja pakalpojums saistīts ar neatliekamām medicīniskām indikācijām.</w:t>
      </w:r>
    </w:p>
    <w:p w:rsidR="0003455C" w:rsidRPr="0003455C" w:rsidRDefault="0003455C" w:rsidP="0003455C">
      <w:pPr>
        <w:suppressAutoHyphens/>
        <w:autoSpaceDN w:val="0"/>
        <w:ind w:firstLine="720"/>
        <w:contextualSpacing/>
        <w:jc w:val="both"/>
        <w:textAlignment w:val="baseline"/>
        <w:rPr>
          <w:rFonts w:ascii="Times New Roman" w:eastAsia="Times New Roman" w:hAnsi="Times New Roman" w:cs="Times New Roman"/>
          <w:sz w:val="24"/>
          <w:szCs w:val="24"/>
          <w:lang w:eastAsia="lv-LV"/>
        </w:rPr>
      </w:pPr>
      <w:r w:rsidRPr="0003455C">
        <w:rPr>
          <w:rFonts w:ascii="Times New Roman" w:eastAsia="Times New Roman" w:hAnsi="Times New Roman" w:cs="Times New Roman"/>
          <w:sz w:val="24"/>
          <w:szCs w:val="24"/>
          <w:lang w:eastAsia="lv-LV"/>
        </w:rPr>
        <w:t>26. Lai saņemtu pabalstu veselības aprūpei, personai vai tās likumiskais pārstāvis iesniedz sociālajā dienestā iesniegumu, kurā norāda veselības problēmas un to risināšanai nepieciešamo palīdzības veidu un pamato materiālo līdzekļu trūkumu, kā arī iesniedz vienā mājsaimniecībā esošo pilngadīgo ģimenes locekļu iztikas līdzekļu deklarāciju par trijiem pēdējiem mēnešiem, nepieciešamības gadījumā iesniedz izziņas un sniedz ziņas par ģimenes (personas) ienākumiem, ja nepieciešamā informācija nav pašvaldības un valsts datu reģistros. Iesniegumam pievieno:</w:t>
      </w:r>
    </w:p>
    <w:p w:rsidR="0003455C" w:rsidRPr="0003455C" w:rsidRDefault="0003455C" w:rsidP="0003455C">
      <w:pPr>
        <w:suppressAutoHyphens/>
        <w:autoSpaceDN w:val="0"/>
        <w:ind w:firstLine="720"/>
        <w:contextualSpacing/>
        <w:jc w:val="both"/>
        <w:textAlignment w:val="baseline"/>
        <w:rPr>
          <w:rFonts w:ascii="Times New Roman" w:eastAsia="Times New Roman" w:hAnsi="Times New Roman" w:cs="Times New Roman"/>
          <w:sz w:val="24"/>
          <w:szCs w:val="24"/>
          <w:lang w:eastAsia="lv-LV"/>
        </w:rPr>
      </w:pPr>
      <w:r w:rsidRPr="0003455C">
        <w:rPr>
          <w:rFonts w:ascii="Times New Roman" w:eastAsia="Times New Roman" w:hAnsi="Times New Roman" w:cs="Times New Roman"/>
          <w:sz w:val="24"/>
          <w:szCs w:val="24"/>
          <w:lang w:eastAsia="lv-LV"/>
        </w:rPr>
        <w:t>26.1. ģimenes ārsta vai ārstējošā ārsta izraksts no medicīnas kartes par medicīniskajām indikācijām, terapiju, neatliekamajām indikācijām zobārstniecības pakalpojuma saņemšanai personas;</w:t>
      </w:r>
    </w:p>
    <w:p w:rsidR="0003455C" w:rsidRPr="0003455C" w:rsidRDefault="0003455C" w:rsidP="0003455C">
      <w:pPr>
        <w:suppressAutoHyphens/>
        <w:autoSpaceDN w:val="0"/>
        <w:ind w:firstLine="720"/>
        <w:contextualSpacing/>
        <w:jc w:val="both"/>
        <w:textAlignment w:val="baseline"/>
        <w:rPr>
          <w:rFonts w:ascii="Times New Roman" w:eastAsia="Times New Roman" w:hAnsi="Times New Roman" w:cs="Times New Roman"/>
          <w:sz w:val="24"/>
          <w:szCs w:val="24"/>
          <w:lang w:eastAsia="lv-LV"/>
        </w:rPr>
      </w:pPr>
      <w:r w:rsidRPr="0003455C">
        <w:rPr>
          <w:rFonts w:ascii="Times New Roman" w:eastAsia="Times New Roman" w:hAnsi="Times New Roman" w:cs="Times New Roman"/>
          <w:sz w:val="24"/>
          <w:szCs w:val="24"/>
          <w:lang w:eastAsia="lv-LV"/>
        </w:rPr>
        <w:lastRenderedPageBreak/>
        <w:t>26.2. finanšu dokumentu (čeki, kvītis, rēķini) kopijas par pēdējiem trīs mēnešiem, kas pierāda pieprasītāja izdevumus par medicīnisko aprūpi, iegādātajiem medikamentiem, veiktajām operācijām, ārstnieciskajām manipulācijām u.c. ar veselības aprūpi saistītajiem izdevumiem;</w:t>
      </w:r>
    </w:p>
    <w:p w:rsidR="0003455C" w:rsidRPr="0003455C" w:rsidRDefault="0003455C" w:rsidP="0003455C">
      <w:pPr>
        <w:suppressAutoHyphens/>
        <w:autoSpaceDN w:val="0"/>
        <w:ind w:firstLine="720"/>
        <w:contextualSpacing/>
        <w:jc w:val="both"/>
        <w:textAlignment w:val="baseline"/>
        <w:rPr>
          <w:rFonts w:ascii="Times New Roman" w:eastAsia="Times New Roman" w:hAnsi="Times New Roman" w:cs="Times New Roman"/>
          <w:sz w:val="24"/>
          <w:szCs w:val="24"/>
          <w:lang w:eastAsia="lv-LV"/>
        </w:rPr>
      </w:pPr>
      <w:r w:rsidRPr="0003455C">
        <w:rPr>
          <w:rFonts w:ascii="Times New Roman" w:eastAsia="Times New Roman" w:hAnsi="Times New Roman" w:cs="Times New Roman"/>
          <w:sz w:val="24"/>
          <w:szCs w:val="24"/>
          <w:lang w:eastAsia="lv-LV"/>
        </w:rPr>
        <w:t>26.3. recepšu kopijas vai līgums, kas apliecina nepieciešamos izdevumus par medicīnisko aprūpi, medikamentiem, operācijām, ārstnieciskajām manipulācijām u.c. ar veselības aprūpi saistītajiem izdevumiem.</w:t>
      </w:r>
    </w:p>
    <w:p w:rsidR="0003455C" w:rsidRPr="0003455C" w:rsidRDefault="0003455C" w:rsidP="0003455C">
      <w:pPr>
        <w:ind w:firstLine="720"/>
        <w:contextualSpacing/>
        <w:jc w:val="both"/>
        <w:rPr>
          <w:rFonts w:ascii="Times New Roman" w:eastAsia="Calibri" w:hAnsi="Times New Roman" w:cs="Times New Roman"/>
          <w:sz w:val="24"/>
          <w:szCs w:val="24"/>
        </w:rPr>
      </w:pPr>
      <w:r w:rsidRPr="0003455C">
        <w:rPr>
          <w:rFonts w:ascii="Times New Roman" w:eastAsia="Calibri" w:hAnsi="Times New Roman" w:cs="Times New Roman"/>
          <w:sz w:val="24"/>
          <w:szCs w:val="24"/>
        </w:rPr>
        <w:t xml:space="preserve">27. Pabalsta veselības aprūpei apmērs var būt vienāds ar naudas summu, kas nepieciešama noteikumu 25.punktā paredzēto veselības aprūpes izdevumu segšanai kā arī minētos veselības aprūpes izdevumus var segt daļēji.  Pabalsta veselības aprūpei apmēru nosaka, izmantojot šādu formulu: </w:t>
      </w:r>
    </w:p>
    <w:p w:rsidR="0003455C" w:rsidRPr="0003455C" w:rsidRDefault="0003455C" w:rsidP="0003455C">
      <w:pPr>
        <w:contextualSpacing/>
        <w:jc w:val="both"/>
        <w:rPr>
          <w:rFonts w:ascii="Times New Roman" w:eastAsia="Calibri" w:hAnsi="Times New Roman" w:cs="Times New Roman"/>
          <w:sz w:val="24"/>
          <w:szCs w:val="24"/>
        </w:rPr>
      </w:pPr>
      <w:r w:rsidRPr="0003455C">
        <w:rPr>
          <w:rFonts w:ascii="Times New Roman" w:eastAsia="Calibri" w:hAnsi="Times New Roman" w:cs="Times New Roman"/>
          <w:sz w:val="24"/>
          <w:szCs w:val="24"/>
        </w:rPr>
        <w:t xml:space="preserve">PVA=MIL+IVA-I, kur </w:t>
      </w:r>
    </w:p>
    <w:p w:rsidR="0003455C" w:rsidRPr="0003455C" w:rsidRDefault="0003455C" w:rsidP="0003455C">
      <w:pPr>
        <w:contextualSpacing/>
        <w:jc w:val="both"/>
        <w:rPr>
          <w:rFonts w:ascii="Times New Roman" w:eastAsia="Calibri" w:hAnsi="Times New Roman" w:cs="Times New Roman"/>
          <w:sz w:val="24"/>
          <w:szCs w:val="24"/>
        </w:rPr>
      </w:pPr>
      <w:r w:rsidRPr="0003455C">
        <w:rPr>
          <w:rFonts w:ascii="Times New Roman" w:eastAsia="Calibri" w:hAnsi="Times New Roman" w:cs="Times New Roman"/>
          <w:sz w:val="24"/>
          <w:szCs w:val="24"/>
        </w:rPr>
        <w:t>PVA – pabalsts veselības aprūpei apmērs mēnesī;</w:t>
      </w:r>
    </w:p>
    <w:p w:rsidR="0003455C" w:rsidRPr="0003455C" w:rsidRDefault="0003455C" w:rsidP="0003455C">
      <w:pPr>
        <w:contextualSpacing/>
        <w:jc w:val="both"/>
        <w:rPr>
          <w:rFonts w:ascii="Times New Roman" w:eastAsia="Calibri" w:hAnsi="Times New Roman" w:cs="Times New Roman"/>
          <w:sz w:val="24"/>
          <w:szCs w:val="24"/>
        </w:rPr>
      </w:pPr>
      <w:r w:rsidRPr="0003455C">
        <w:rPr>
          <w:rFonts w:ascii="Times New Roman" w:eastAsia="Calibri" w:hAnsi="Times New Roman" w:cs="Times New Roman"/>
          <w:sz w:val="24"/>
          <w:szCs w:val="24"/>
        </w:rPr>
        <w:t>MIL – šajos noteikumos noteiktais ienākumu līmenis ģimenei (personai) krīzes situācijā;</w:t>
      </w:r>
    </w:p>
    <w:p w:rsidR="0003455C" w:rsidRPr="0003455C" w:rsidRDefault="0003455C" w:rsidP="0003455C">
      <w:pPr>
        <w:contextualSpacing/>
        <w:jc w:val="both"/>
        <w:rPr>
          <w:rFonts w:ascii="Times New Roman" w:eastAsia="Calibri" w:hAnsi="Times New Roman" w:cs="Times New Roman"/>
          <w:sz w:val="24"/>
          <w:szCs w:val="24"/>
        </w:rPr>
      </w:pPr>
      <w:r w:rsidRPr="0003455C">
        <w:rPr>
          <w:rFonts w:ascii="Times New Roman" w:eastAsia="Calibri" w:hAnsi="Times New Roman" w:cs="Times New Roman"/>
          <w:sz w:val="24"/>
          <w:szCs w:val="24"/>
        </w:rPr>
        <w:t xml:space="preserve">IVA- izdevumi veselības aprūpei (saistošo noteikumu </w:t>
      </w:r>
      <w:r w:rsidR="0046172B">
        <w:rPr>
          <w:rFonts w:ascii="Times New Roman" w:eastAsia="Calibri" w:hAnsi="Times New Roman" w:cs="Times New Roman"/>
          <w:sz w:val="24"/>
          <w:szCs w:val="24"/>
        </w:rPr>
        <w:t>25</w:t>
      </w:r>
      <w:r w:rsidRPr="0003455C">
        <w:rPr>
          <w:rFonts w:ascii="Times New Roman" w:eastAsia="Calibri" w:hAnsi="Times New Roman" w:cs="Times New Roman"/>
          <w:sz w:val="24"/>
          <w:szCs w:val="24"/>
        </w:rPr>
        <w:t>.punkts) mēnesī;</w:t>
      </w:r>
    </w:p>
    <w:p w:rsidR="0003455C" w:rsidRPr="0003455C" w:rsidRDefault="0003455C" w:rsidP="0003455C">
      <w:pPr>
        <w:contextualSpacing/>
        <w:jc w:val="both"/>
        <w:rPr>
          <w:rFonts w:ascii="Times New Roman" w:eastAsia="Calibri" w:hAnsi="Times New Roman" w:cs="Times New Roman"/>
          <w:sz w:val="24"/>
          <w:szCs w:val="24"/>
        </w:rPr>
      </w:pPr>
      <w:r w:rsidRPr="0003455C">
        <w:rPr>
          <w:rFonts w:ascii="Times New Roman" w:eastAsia="Calibri" w:hAnsi="Times New Roman" w:cs="Times New Roman"/>
          <w:sz w:val="24"/>
          <w:szCs w:val="24"/>
        </w:rPr>
        <w:t>I – ģimenes (personas) kopējais ienākuma līmenis mēnesī.</w:t>
      </w:r>
    </w:p>
    <w:p w:rsidR="0003455C" w:rsidRPr="0003455C" w:rsidRDefault="0003455C" w:rsidP="0003455C">
      <w:pPr>
        <w:contextualSpacing/>
        <w:jc w:val="both"/>
        <w:rPr>
          <w:rFonts w:ascii="Times New Roman" w:eastAsia="Calibri" w:hAnsi="Times New Roman" w:cs="Times New Roman"/>
          <w:sz w:val="24"/>
          <w:szCs w:val="24"/>
        </w:rPr>
      </w:pPr>
      <w:r w:rsidRPr="0003455C">
        <w:rPr>
          <w:rFonts w:ascii="Times New Roman" w:eastAsia="Calibri" w:hAnsi="Times New Roman" w:cs="Times New Roman"/>
          <w:sz w:val="24"/>
          <w:szCs w:val="24"/>
        </w:rPr>
        <w:t xml:space="preserve">Ja pēc minētā aprēķina pabalsta apmērs ir lielāks par saistošo noteikumu </w:t>
      </w:r>
      <w:r w:rsidR="0046172B">
        <w:rPr>
          <w:rFonts w:ascii="Times New Roman" w:eastAsia="Calibri" w:hAnsi="Times New Roman" w:cs="Times New Roman"/>
          <w:sz w:val="24"/>
          <w:szCs w:val="24"/>
        </w:rPr>
        <w:t>25</w:t>
      </w:r>
      <w:r w:rsidRPr="0003455C">
        <w:rPr>
          <w:rFonts w:ascii="Times New Roman" w:eastAsia="Calibri" w:hAnsi="Times New Roman" w:cs="Times New Roman"/>
          <w:sz w:val="24"/>
          <w:szCs w:val="24"/>
        </w:rPr>
        <w:t xml:space="preserve">.punktā paredzētajiem veselības aprūpes izdevumiem mēnesī, to samazina līdz veselības aprūpes izdevuma apmēram vienā mēnesī. </w:t>
      </w:r>
    </w:p>
    <w:p w:rsidR="0003455C" w:rsidRPr="0003455C" w:rsidRDefault="0003455C" w:rsidP="0003455C">
      <w:pPr>
        <w:suppressAutoHyphens/>
        <w:autoSpaceDN w:val="0"/>
        <w:ind w:firstLine="720"/>
        <w:contextualSpacing/>
        <w:jc w:val="both"/>
        <w:textAlignment w:val="baseline"/>
        <w:rPr>
          <w:rFonts w:ascii="Times New Roman" w:eastAsia="Times New Roman" w:hAnsi="Times New Roman" w:cs="Times New Roman"/>
          <w:sz w:val="24"/>
          <w:szCs w:val="24"/>
          <w:lang w:eastAsia="lv-LV"/>
        </w:rPr>
      </w:pPr>
      <w:r w:rsidRPr="0003455C">
        <w:rPr>
          <w:rFonts w:ascii="Times New Roman" w:eastAsia="Times New Roman" w:hAnsi="Times New Roman" w:cs="Times New Roman"/>
          <w:sz w:val="24"/>
          <w:szCs w:val="24"/>
          <w:lang w:eastAsia="lv-LV"/>
        </w:rPr>
        <w:t>28. Pabalstu veselības aprūpei var piešķirt ģimenei vai atsevišķi dzīvojošai personai līdz trīs mēnešiem kalendārajā gadā.</w:t>
      </w:r>
    </w:p>
    <w:p w:rsidR="0003455C" w:rsidRPr="0003455C" w:rsidRDefault="0003455C" w:rsidP="0003455C">
      <w:pPr>
        <w:autoSpaceDN w:val="0"/>
        <w:ind w:firstLine="720"/>
        <w:contextualSpacing/>
        <w:jc w:val="both"/>
        <w:textAlignment w:val="baseline"/>
        <w:rPr>
          <w:rFonts w:ascii="Times New Roman" w:eastAsia="Calibri" w:hAnsi="Times New Roman" w:cs="Times New Roman"/>
          <w:sz w:val="24"/>
          <w:szCs w:val="24"/>
          <w:lang w:eastAsia="lv-LV"/>
        </w:rPr>
      </w:pPr>
      <w:r w:rsidRPr="0003455C">
        <w:rPr>
          <w:rFonts w:ascii="Times New Roman" w:eastAsia="Calibri" w:hAnsi="Times New Roman" w:cs="Times New Roman"/>
          <w:sz w:val="24"/>
          <w:szCs w:val="24"/>
          <w:lang w:eastAsia="lv-LV"/>
        </w:rPr>
        <w:t xml:space="preserve">29. Pabalstu veselības aprūpei piešķir </w:t>
      </w:r>
      <w:r w:rsidRPr="0003455C">
        <w:rPr>
          <w:rFonts w:ascii="Times New Roman" w:eastAsia="Times New Roman" w:hAnsi="Times New Roman" w:cs="Times New Roman"/>
          <w:sz w:val="24"/>
          <w:szCs w:val="24"/>
          <w:lang w:eastAsia="lv-LV"/>
        </w:rPr>
        <w:t xml:space="preserve">izvērtējot ģimenes, kas sastāv no personām, kurām ir kopēji izdevumi par uzturu un kuras mitinās vienā mājoklī, vai atsevišķi dzīvojošas personas ienākumus, materiālo stāvokli un </w:t>
      </w:r>
      <w:r w:rsidRPr="0003455C">
        <w:rPr>
          <w:rFonts w:ascii="Times New Roman" w:eastAsia="Calibri" w:hAnsi="Times New Roman" w:cs="Times New Roman"/>
          <w:sz w:val="24"/>
          <w:szCs w:val="24"/>
          <w:lang w:eastAsia="lv-LV"/>
        </w:rPr>
        <w:t>pieejamos resursus (t.sk. apgādnieka sniegto palīdzību).</w:t>
      </w:r>
    </w:p>
    <w:p w:rsidR="0003455C" w:rsidRPr="0003455C" w:rsidRDefault="0003455C" w:rsidP="0003455C">
      <w:pPr>
        <w:suppressAutoHyphens/>
        <w:autoSpaceDN w:val="0"/>
        <w:ind w:firstLine="720"/>
        <w:contextualSpacing/>
        <w:jc w:val="both"/>
        <w:textAlignment w:val="baseline"/>
        <w:rPr>
          <w:rFonts w:ascii="Times New Roman" w:eastAsia="Times New Roman" w:hAnsi="Times New Roman" w:cs="Times New Roman"/>
          <w:sz w:val="24"/>
          <w:szCs w:val="24"/>
          <w:lang w:eastAsia="lv-LV"/>
        </w:rPr>
      </w:pPr>
      <w:r w:rsidRPr="0003455C">
        <w:rPr>
          <w:rFonts w:ascii="Times New Roman" w:eastAsia="Times New Roman" w:hAnsi="Times New Roman" w:cs="Times New Roman"/>
          <w:sz w:val="24"/>
          <w:szCs w:val="24"/>
          <w:lang w:eastAsia="lv-LV"/>
        </w:rPr>
        <w:t>30. Lēmumu par pabalstu veselības aprūpei piešķiršanu vai atteikumu piešķirt pabalstu veselības aprūpei pieņem Tukuma novada sociālais dienests.”</w:t>
      </w:r>
    </w:p>
    <w:p w:rsidR="0003455C" w:rsidRPr="0003455C" w:rsidRDefault="0003455C" w:rsidP="0003455C">
      <w:pPr>
        <w:tabs>
          <w:tab w:val="left" w:pos="1134"/>
        </w:tabs>
        <w:ind w:right="78"/>
        <w:contextualSpacing/>
        <w:jc w:val="both"/>
        <w:rPr>
          <w:rFonts w:ascii="Times New Roman" w:eastAsia="Times New Roman" w:hAnsi="Times New Roman" w:cs="Times New Roman"/>
          <w:sz w:val="24"/>
          <w:szCs w:val="24"/>
          <w:lang w:eastAsia="lv-LV"/>
        </w:rPr>
      </w:pPr>
    </w:p>
    <w:p w:rsidR="0003455C" w:rsidRPr="0003455C" w:rsidRDefault="0003455C" w:rsidP="0003455C">
      <w:pPr>
        <w:ind w:right="78" w:firstLine="720"/>
        <w:contextualSpacing/>
        <w:jc w:val="both"/>
        <w:rPr>
          <w:rFonts w:ascii="Times New Roman" w:eastAsia="Times New Roman" w:hAnsi="Times New Roman" w:cs="Times New Roman"/>
          <w:sz w:val="24"/>
          <w:szCs w:val="24"/>
          <w:u w:val="single"/>
          <w:lang w:eastAsia="lv-LV"/>
        </w:rPr>
      </w:pPr>
      <w:r w:rsidRPr="0003455C">
        <w:rPr>
          <w:rFonts w:ascii="Times New Roman" w:eastAsia="Times New Roman" w:hAnsi="Times New Roman" w:cs="Times New Roman"/>
          <w:sz w:val="24"/>
          <w:szCs w:val="24"/>
          <w:lang w:eastAsia="lv-LV"/>
        </w:rPr>
        <w:t>5. Saistošo noteikumu VI nodaļu izteikt šādā redakcijā:</w:t>
      </w:r>
    </w:p>
    <w:p w:rsidR="0003455C" w:rsidRPr="0003455C" w:rsidRDefault="0003455C" w:rsidP="0003455C">
      <w:pPr>
        <w:suppressAutoHyphens/>
        <w:autoSpaceDN w:val="0"/>
        <w:spacing w:before="200" w:after="200"/>
        <w:jc w:val="center"/>
        <w:textAlignment w:val="baseline"/>
        <w:rPr>
          <w:rFonts w:ascii="Times New Roman" w:eastAsia="Times New Roman" w:hAnsi="Times New Roman" w:cs="Times New Roman"/>
          <w:b/>
          <w:bCs/>
          <w:sz w:val="24"/>
          <w:szCs w:val="24"/>
          <w:lang w:eastAsia="lv-LV"/>
        </w:rPr>
      </w:pPr>
      <w:r w:rsidRPr="0003455C">
        <w:rPr>
          <w:rFonts w:ascii="Times New Roman" w:eastAsia="Times New Roman" w:hAnsi="Times New Roman" w:cs="Times New Roman"/>
          <w:b/>
          <w:bCs/>
          <w:sz w:val="24"/>
          <w:szCs w:val="24"/>
          <w:lang w:eastAsia="lv-LV"/>
        </w:rPr>
        <w:t>„VI. Pabalsts ģimenēm ar bērniem</w:t>
      </w:r>
    </w:p>
    <w:p w:rsidR="0003455C" w:rsidRPr="0003455C" w:rsidRDefault="0003455C" w:rsidP="0003455C">
      <w:pPr>
        <w:suppressAutoHyphens/>
        <w:autoSpaceDN w:val="0"/>
        <w:ind w:firstLine="720"/>
        <w:jc w:val="both"/>
        <w:textAlignment w:val="baseline"/>
        <w:rPr>
          <w:rFonts w:ascii="Times New Roman" w:eastAsia="Times New Roman" w:hAnsi="Times New Roman" w:cs="Times New Roman"/>
          <w:sz w:val="24"/>
          <w:szCs w:val="20"/>
          <w:lang w:eastAsia="lv-LV"/>
        </w:rPr>
      </w:pPr>
      <w:r w:rsidRPr="0003455C">
        <w:rPr>
          <w:rFonts w:ascii="Times New Roman" w:eastAsia="Times New Roman" w:hAnsi="Times New Roman" w:cs="Times New Roman"/>
          <w:sz w:val="24"/>
          <w:szCs w:val="20"/>
          <w:lang w:eastAsia="lv-LV"/>
        </w:rPr>
        <w:t xml:space="preserve">31. Pabalsta ģimenēm ar bērniem </w:t>
      </w:r>
      <w:r w:rsidRPr="0003455C">
        <w:rPr>
          <w:rFonts w:ascii="Times New Roman" w:eastAsia="Times New Roman" w:hAnsi="Times New Roman" w:cs="Times New Roman"/>
          <w:sz w:val="24"/>
          <w:szCs w:val="24"/>
          <w:lang w:eastAsia="lv-LV"/>
        </w:rPr>
        <w:t>tiek piešķirts ģimenei (personai), kura normatīvo aktu noteiktajā kārtībā ir, atzīta par trūcīgu vai maznodrošinātu ģimeni (personu), kā arī ģimenei (personai), kura ir nonākusi krīzes situācijā</w:t>
      </w:r>
      <w:r w:rsidRPr="0003455C">
        <w:rPr>
          <w:rFonts w:ascii="Times New Roman" w:eastAsia="Times New Roman" w:hAnsi="Times New Roman" w:cs="Times New Roman"/>
          <w:i/>
          <w:sz w:val="24"/>
          <w:szCs w:val="24"/>
          <w:lang w:eastAsia="lv-LV"/>
        </w:rPr>
        <w:t>,</w:t>
      </w:r>
      <w:r w:rsidRPr="0003455C">
        <w:rPr>
          <w:rFonts w:ascii="Times New Roman" w:eastAsia="Times New Roman" w:hAnsi="Times New Roman" w:cs="Times New Roman"/>
          <w:sz w:val="24"/>
          <w:szCs w:val="24"/>
          <w:lang w:eastAsia="lv-LV"/>
        </w:rPr>
        <w:t xml:space="preserve"> izvērtējot krīzē nonākušās ģimenes, personas, kurām ir kopēji izdevumi par uzturu un kuras mitinās vienā mājoklī, ienākumus un materiālo stāvokli.</w:t>
      </w:r>
    </w:p>
    <w:p w:rsidR="0003455C" w:rsidRPr="0003455C" w:rsidRDefault="0003455C" w:rsidP="0003455C">
      <w:pPr>
        <w:suppressAutoHyphens/>
        <w:autoSpaceDN w:val="0"/>
        <w:ind w:firstLine="709"/>
        <w:jc w:val="both"/>
        <w:textAlignment w:val="baseline"/>
        <w:rPr>
          <w:rFonts w:ascii="Times New Roman" w:eastAsia="Times New Roman" w:hAnsi="Times New Roman" w:cs="Times New Roman"/>
          <w:sz w:val="24"/>
          <w:szCs w:val="24"/>
          <w:lang w:eastAsia="lv-LV"/>
        </w:rPr>
      </w:pPr>
      <w:r w:rsidRPr="0003455C">
        <w:rPr>
          <w:rFonts w:ascii="Times New Roman" w:eastAsia="Times New Roman" w:hAnsi="Times New Roman" w:cs="Times New Roman"/>
          <w:sz w:val="24"/>
          <w:szCs w:val="24"/>
          <w:lang w:eastAsia="lv-LV"/>
        </w:rPr>
        <w:t>32. Pabalsta ģimenēm ar bērniem veidi:</w:t>
      </w:r>
    </w:p>
    <w:p w:rsidR="0003455C" w:rsidRPr="0003455C" w:rsidRDefault="0003455C" w:rsidP="0003455C">
      <w:pPr>
        <w:suppressAutoHyphens/>
        <w:autoSpaceDN w:val="0"/>
        <w:ind w:firstLine="709"/>
        <w:jc w:val="both"/>
        <w:textAlignment w:val="baseline"/>
        <w:rPr>
          <w:rFonts w:ascii="Times New Roman" w:eastAsia="Times New Roman" w:hAnsi="Times New Roman" w:cs="Times New Roman"/>
          <w:sz w:val="24"/>
          <w:szCs w:val="24"/>
          <w:lang w:eastAsia="lv-LV"/>
        </w:rPr>
      </w:pPr>
      <w:r w:rsidRPr="0003455C">
        <w:rPr>
          <w:rFonts w:ascii="Times New Roman" w:eastAsia="Times New Roman" w:hAnsi="Times New Roman" w:cs="Times New Roman"/>
          <w:color w:val="000000"/>
          <w:sz w:val="24"/>
          <w:szCs w:val="24"/>
          <w:lang w:eastAsia="lv-LV"/>
        </w:rPr>
        <w:t>32.1</w:t>
      </w:r>
      <w:r w:rsidRPr="0003455C">
        <w:rPr>
          <w:rFonts w:ascii="Times New Roman" w:eastAsia="Times New Roman" w:hAnsi="Times New Roman" w:cs="Times New Roman"/>
          <w:sz w:val="24"/>
          <w:szCs w:val="24"/>
          <w:lang w:eastAsia="lv-LV"/>
        </w:rPr>
        <w:t>. p</w:t>
      </w:r>
      <w:r w:rsidRPr="0003455C">
        <w:rPr>
          <w:rFonts w:ascii="Times New Roman" w:eastAsia="Times New Roman" w:hAnsi="Times New Roman" w:cs="Times New Roman"/>
          <w:color w:val="000000"/>
          <w:sz w:val="24"/>
          <w:szCs w:val="24"/>
          <w:lang w:eastAsia="lv-LV"/>
        </w:rPr>
        <w:t>abalsts</w:t>
      </w:r>
      <w:r w:rsidRPr="0003455C">
        <w:rPr>
          <w:rFonts w:ascii="Times New Roman" w:eastAsia="Times New Roman" w:hAnsi="Times New Roman" w:cs="Times New Roman"/>
          <w:sz w:val="24"/>
          <w:szCs w:val="24"/>
          <w:lang w:eastAsia="lv-LV"/>
        </w:rPr>
        <w:t xml:space="preserve"> skolas piederumu iegādei bērniem, kuri apmeklē vispārizglītojošās skolas un obligāto pirmsskolas apmācību:</w:t>
      </w:r>
    </w:p>
    <w:p w:rsidR="0003455C" w:rsidRPr="0003455C" w:rsidRDefault="0003455C" w:rsidP="0003455C">
      <w:pPr>
        <w:suppressAutoHyphens/>
        <w:autoSpaceDN w:val="0"/>
        <w:ind w:firstLine="709"/>
        <w:jc w:val="both"/>
        <w:textAlignment w:val="baseline"/>
        <w:rPr>
          <w:rFonts w:ascii="Times New Roman" w:eastAsia="Times New Roman" w:hAnsi="Times New Roman" w:cs="Times New Roman"/>
          <w:sz w:val="24"/>
          <w:szCs w:val="24"/>
          <w:lang w:eastAsia="lv-LV"/>
        </w:rPr>
      </w:pPr>
      <w:r w:rsidRPr="0003455C">
        <w:rPr>
          <w:rFonts w:ascii="Times New Roman" w:eastAsia="Times New Roman" w:hAnsi="Times New Roman" w:cs="Times New Roman"/>
          <w:sz w:val="24"/>
          <w:szCs w:val="24"/>
          <w:lang w:eastAsia="lv-LV"/>
        </w:rPr>
        <w:t xml:space="preserve">32.1.1. 30,00 </w:t>
      </w:r>
      <w:r w:rsidRPr="0003455C">
        <w:rPr>
          <w:rFonts w:ascii="Times New Roman" w:eastAsia="Times New Roman" w:hAnsi="Times New Roman" w:cs="Times New Roman"/>
          <w:i/>
          <w:sz w:val="24"/>
          <w:szCs w:val="24"/>
          <w:lang w:eastAsia="lv-LV"/>
        </w:rPr>
        <w:t>euro</w:t>
      </w:r>
      <w:r w:rsidRPr="0003455C">
        <w:rPr>
          <w:rFonts w:ascii="Times New Roman" w:eastAsia="Times New Roman" w:hAnsi="Times New Roman" w:cs="Times New Roman"/>
          <w:sz w:val="24"/>
          <w:szCs w:val="24"/>
          <w:lang w:eastAsia="lv-LV"/>
        </w:rPr>
        <w:t xml:space="preserve"> katram bērnam, uzsākot mācības 1.septembrī, ja pabalsts pieprasīts ne vēlāk kā līdz attiecīgā gada 30.septembrim;</w:t>
      </w:r>
    </w:p>
    <w:p w:rsidR="0003455C" w:rsidRPr="0003455C" w:rsidRDefault="0003455C" w:rsidP="0003455C">
      <w:pPr>
        <w:suppressAutoHyphens/>
        <w:autoSpaceDN w:val="0"/>
        <w:ind w:firstLine="709"/>
        <w:jc w:val="both"/>
        <w:textAlignment w:val="baseline"/>
        <w:rPr>
          <w:rFonts w:ascii="Times New Roman" w:eastAsia="Times New Roman" w:hAnsi="Times New Roman" w:cs="Times New Roman"/>
          <w:sz w:val="24"/>
          <w:szCs w:val="24"/>
          <w:lang w:eastAsia="lv-LV"/>
        </w:rPr>
      </w:pPr>
      <w:r w:rsidRPr="0003455C">
        <w:rPr>
          <w:rFonts w:ascii="Times New Roman" w:eastAsia="Times New Roman" w:hAnsi="Times New Roman" w:cs="Times New Roman"/>
          <w:sz w:val="24"/>
          <w:szCs w:val="24"/>
          <w:lang w:eastAsia="lv-LV"/>
        </w:rPr>
        <w:t xml:space="preserve">32.1.2. 15,00 </w:t>
      </w:r>
      <w:r w:rsidRPr="0003455C">
        <w:rPr>
          <w:rFonts w:ascii="Times New Roman" w:eastAsia="Times New Roman" w:hAnsi="Times New Roman" w:cs="Times New Roman"/>
          <w:i/>
          <w:sz w:val="24"/>
          <w:szCs w:val="24"/>
          <w:lang w:eastAsia="lv-LV"/>
        </w:rPr>
        <w:t>euro</w:t>
      </w:r>
      <w:r w:rsidRPr="0003455C">
        <w:rPr>
          <w:rFonts w:ascii="Times New Roman" w:eastAsia="Times New Roman" w:hAnsi="Times New Roman" w:cs="Times New Roman"/>
          <w:sz w:val="24"/>
          <w:szCs w:val="24"/>
          <w:lang w:eastAsia="lv-LV"/>
        </w:rPr>
        <w:t xml:space="preserve"> katram bērnam, ja bērns mācās speciālā izglītības iestādē, internātskolā vai nav pārcelts nākamajā klasē;</w:t>
      </w:r>
    </w:p>
    <w:p w:rsidR="0003455C" w:rsidRPr="0003455C" w:rsidRDefault="0003455C" w:rsidP="0003455C">
      <w:pPr>
        <w:suppressAutoHyphens/>
        <w:autoSpaceDN w:val="0"/>
        <w:ind w:firstLine="709"/>
        <w:jc w:val="both"/>
        <w:textAlignment w:val="baseline"/>
        <w:rPr>
          <w:rFonts w:ascii="Times New Roman" w:eastAsia="Times New Roman" w:hAnsi="Times New Roman" w:cs="Times New Roman"/>
          <w:sz w:val="24"/>
          <w:szCs w:val="24"/>
          <w:lang w:eastAsia="lv-LV"/>
        </w:rPr>
      </w:pPr>
      <w:r w:rsidRPr="0003455C">
        <w:rPr>
          <w:rFonts w:ascii="Times New Roman" w:eastAsia="Times New Roman" w:hAnsi="Times New Roman" w:cs="Times New Roman"/>
          <w:sz w:val="24"/>
          <w:szCs w:val="24"/>
          <w:lang w:eastAsia="lv-LV"/>
        </w:rPr>
        <w:t>32.1.3</w:t>
      </w:r>
      <w:r w:rsidRPr="0003455C">
        <w:rPr>
          <w:rFonts w:ascii="Times New Roman" w:eastAsia="Times New Roman" w:hAnsi="Times New Roman" w:cs="Times New Roman"/>
          <w:color w:val="FF0000"/>
          <w:sz w:val="24"/>
          <w:szCs w:val="24"/>
          <w:lang w:eastAsia="lv-LV"/>
        </w:rPr>
        <w:t xml:space="preserve">. </w:t>
      </w:r>
      <w:r w:rsidRPr="0003455C">
        <w:rPr>
          <w:rFonts w:ascii="Times New Roman" w:eastAsia="Times New Roman" w:hAnsi="Times New Roman" w:cs="Times New Roman"/>
          <w:sz w:val="24"/>
          <w:szCs w:val="24"/>
          <w:lang w:eastAsia="lv-LV"/>
        </w:rPr>
        <w:t xml:space="preserve">15,00 </w:t>
      </w:r>
      <w:r w:rsidRPr="0003455C">
        <w:rPr>
          <w:rFonts w:ascii="Times New Roman" w:eastAsia="Times New Roman" w:hAnsi="Times New Roman" w:cs="Times New Roman"/>
          <w:i/>
          <w:sz w:val="24"/>
          <w:szCs w:val="24"/>
          <w:lang w:eastAsia="lv-LV"/>
        </w:rPr>
        <w:t>euro</w:t>
      </w:r>
      <w:r w:rsidRPr="0003455C">
        <w:rPr>
          <w:rFonts w:ascii="Times New Roman" w:eastAsia="Times New Roman" w:hAnsi="Times New Roman" w:cs="Times New Roman"/>
          <w:sz w:val="24"/>
          <w:szCs w:val="24"/>
          <w:lang w:eastAsia="lv-LV"/>
        </w:rPr>
        <w:t xml:space="preserve"> katram bērnam, ja bērns apgūst 5 - 6 gadīgo bērnu pirmsskolas apmācību;</w:t>
      </w:r>
    </w:p>
    <w:p w:rsidR="0003455C" w:rsidRPr="0003455C" w:rsidRDefault="0003455C" w:rsidP="0003455C">
      <w:pPr>
        <w:suppressAutoHyphens/>
        <w:autoSpaceDN w:val="0"/>
        <w:ind w:firstLine="709"/>
        <w:jc w:val="both"/>
        <w:textAlignment w:val="baseline"/>
        <w:rPr>
          <w:rFonts w:ascii="Times New Roman" w:eastAsia="Times New Roman" w:hAnsi="Times New Roman" w:cs="Times New Roman"/>
          <w:sz w:val="24"/>
          <w:szCs w:val="24"/>
          <w:lang w:eastAsia="lv-LV"/>
        </w:rPr>
      </w:pPr>
      <w:r w:rsidRPr="0003455C">
        <w:rPr>
          <w:rFonts w:ascii="Times New Roman" w:eastAsia="Times New Roman" w:hAnsi="Times New Roman" w:cs="Times New Roman"/>
          <w:sz w:val="24"/>
          <w:szCs w:val="24"/>
          <w:lang w:eastAsia="lv-LV"/>
        </w:rPr>
        <w:t>32.2. brīvpusdienas, ar to saprotot pusdienu faktisko izmaksu segšanu, saskaņā ar noslēgto līgumu, piešķir bērnam, kurš apmeklē pirmsskolas izglītības iestādi un skolēnam (tai skaitā skolēniem, kuri ir sasnieguši 18 gadu vecumu līdz 20 gadu vecumam), kurš mācās vispārizglītojošā skolā, kur tiek apgūta pamatizglītības vai vidusskolas izglītības programma:</w:t>
      </w:r>
    </w:p>
    <w:p w:rsidR="0003455C" w:rsidRPr="0003455C" w:rsidRDefault="0003455C" w:rsidP="0003455C">
      <w:pPr>
        <w:widowControl w:val="0"/>
        <w:suppressAutoHyphens/>
        <w:autoSpaceDE w:val="0"/>
        <w:autoSpaceDN w:val="0"/>
        <w:ind w:right="73" w:firstLine="709"/>
        <w:jc w:val="both"/>
        <w:textAlignment w:val="baseline"/>
        <w:rPr>
          <w:rFonts w:ascii="Times New Roman" w:eastAsia="Times New Roman" w:hAnsi="Times New Roman" w:cs="Times New Roman"/>
          <w:sz w:val="24"/>
          <w:szCs w:val="24"/>
          <w:lang w:eastAsia="lv-LV"/>
        </w:rPr>
      </w:pPr>
      <w:r w:rsidRPr="0003455C">
        <w:rPr>
          <w:rFonts w:ascii="Times New Roman" w:eastAsia="Times New Roman" w:hAnsi="Times New Roman" w:cs="Times New Roman"/>
          <w:sz w:val="24"/>
          <w:szCs w:val="24"/>
          <w:lang w:eastAsia="lv-LV"/>
        </w:rPr>
        <w:t>32.2.1. brīvpusdienas skolēnam piešķir uz pirmo mācību pusgadu vai otro mācību pusgadu,</w:t>
      </w:r>
    </w:p>
    <w:p w:rsidR="0003455C" w:rsidRPr="0003455C" w:rsidRDefault="0003455C" w:rsidP="0003455C">
      <w:pPr>
        <w:widowControl w:val="0"/>
        <w:tabs>
          <w:tab w:val="left" w:pos="1276"/>
        </w:tabs>
        <w:suppressAutoHyphens/>
        <w:autoSpaceDE w:val="0"/>
        <w:autoSpaceDN w:val="0"/>
        <w:ind w:right="73" w:firstLine="709"/>
        <w:jc w:val="both"/>
        <w:textAlignment w:val="baseline"/>
        <w:rPr>
          <w:rFonts w:ascii="Times New Roman" w:eastAsia="Times New Roman" w:hAnsi="Times New Roman" w:cs="Times New Roman"/>
          <w:sz w:val="24"/>
          <w:szCs w:val="24"/>
          <w:lang w:eastAsia="lv-LV"/>
        </w:rPr>
      </w:pPr>
      <w:r w:rsidRPr="0003455C">
        <w:rPr>
          <w:rFonts w:ascii="Times New Roman" w:eastAsia="Times New Roman" w:hAnsi="Times New Roman" w:cs="Times New Roman"/>
          <w:sz w:val="24"/>
          <w:szCs w:val="24"/>
          <w:lang w:eastAsia="lv-LV"/>
        </w:rPr>
        <w:t>32.2.2. brīvpusdienas bērnam pirmsskolas izglītības iestādē un izglītības iestādē, kas nodrošina pirmsskolas izglītības programmu, piešķir uz deklarācijas spēkā esamības periodu.</w:t>
      </w:r>
    </w:p>
    <w:p w:rsidR="0003455C" w:rsidRPr="0003455C" w:rsidRDefault="0003455C" w:rsidP="0003455C">
      <w:pPr>
        <w:widowControl w:val="0"/>
        <w:tabs>
          <w:tab w:val="left" w:pos="1276"/>
        </w:tabs>
        <w:suppressAutoHyphens/>
        <w:autoSpaceDE w:val="0"/>
        <w:autoSpaceDN w:val="0"/>
        <w:ind w:right="73" w:firstLine="709"/>
        <w:jc w:val="both"/>
        <w:textAlignment w:val="baseline"/>
        <w:rPr>
          <w:rFonts w:ascii="Times New Roman" w:eastAsia="Times New Roman" w:hAnsi="Times New Roman" w:cs="Times New Roman"/>
          <w:sz w:val="24"/>
          <w:szCs w:val="24"/>
          <w:lang w:eastAsia="lv-LV"/>
        </w:rPr>
      </w:pPr>
      <w:r w:rsidRPr="0003455C">
        <w:rPr>
          <w:rFonts w:ascii="Times New Roman" w:eastAsia="Times New Roman" w:hAnsi="Times New Roman" w:cs="Times New Roman"/>
          <w:sz w:val="24"/>
          <w:szCs w:val="24"/>
          <w:lang w:eastAsia="lv-LV"/>
        </w:rPr>
        <w:t xml:space="preserve">33. Lai saņemtu pabalstu ģimenei ar bērniem, personai vai tās likumiskais pārstāvis iesniedz </w:t>
      </w:r>
      <w:r w:rsidRPr="0003455C">
        <w:rPr>
          <w:rFonts w:ascii="Times New Roman" w:eastAsia="Times New Roman" w:hAnsi="Times New Roman" w:cs="Times New Roman"/>
          <w:sz w:val="24"/>
          <w:szCs w:val="24"/>
          <w:lang w:eastAsia="lv-LV"/>
        </w:rPr>
        <w:lastRenderedPageBreak/>
        <w:t xml:space="preserve">sociālajā dienestā iesniegumu, kurā norāda nepieciešamo palīdzības veidu. Ja pabalsta pieprasītājs </w:t>
      </w:r>
      <w:r w:rsidRPr="0003455C">
        <w:rPr>
          <w:rFonts w:ascii="Times New Roman" w:eastAsia="Times New Roman" w:hAnsi="Times New Roman" w:cs="Times New Roman"/>
          <w:i/>
          <w:sz w:val="24"/>
          <w:szCs w:val="24"/>
          <w:lang w:eastAsia="lv-LV"/>
        </w:rPr>
        <w:t>normatīvo aktu noteiktajā kārtībā nav atzīta par trūcīgu vai maznodrošinātu ģimeni (personu)</w:t>
      </w:r>
      <w:r w:rsidRPr="0003455C">
        <w:rPr>
          <w:rFonts w:ascii="Times New Roman" w:eastAsia="Times New Roman" w:hAnsi="Times New Roman" w:cs="Times New Roman"/>
          <w:sz w:val="24"/>
          <w:szCs w:val="24"/>
          <w:lang w:eastAsia="lv-LV"/>
        </w:rPr>
        <w:t xml:space="preserve"> tā iesniedz vienā mājsaimniecībā esošo pilngadīgo ģimenes locekļu iztikas līdzekļu deklarāciju par trijiem pēdējiem mēnešiem, nepieciešamības gadījumā iesniedz izziņas un sniedz ziņas par ģimenes (personas) ienākumiem, ja nepieciešamā informācija nav pašvaldības un valsts datu reģistros.</w:t>
      </w:r>
    </w:p>
    <w:p w:rsidR="0003455C" w:rsidRPr="0003455C" w:rsidRDefault="0003455C" w:rsidP="0003455C">
      <w:pPr>
        <w:widowControl w:val="0"/>
        <w:tabs>
          <w:tab w:val="left" w:pos="1276"/>
        </w:tabs>
        <w:suppressAutoHyphens/>
        <w:autoSpaceDE w:val="0"/>
        <w:autoSpaceDN w:val="0"/>
        <w:ind w:right="73" w:firstLine="709"/>
        <w:jc w:val="both"/>
        <w:textAlignment w:val="baseline"/>
        <w:rPr>
          <w:rFonts w:ascii="Times New Roman" w:eastAsia="Times New Roman" w:hAnsi="Times New Roman" w:cs="Times New Roman"/>
          <w:sz w:val="24"/>
          <w:szCs w:val="24"/>
          <w:lang w:eastAsia="lv-LV"/>
        </w:rPr>
      </w:pPr>
      <w:r w:rsidRPr="0003455C">
        <w:rPr>
          <w:rFonts w:ascii="Times New Roman" w:eastAsia="Times New Roman" w:hAnsi="Times New Roman" w:cs="Times New Roman"/>
          <w:sz w:val="24"/>
          <w:szCs w:val="24"/>
          <w:lang w:eastAsia="lv-LV"/>
        </w:rPr>
        <w:t>34. Lēmumu par pabalsta ģimenei ar bērniem piešķiršanu vai atteikumu piešķirt pabalstu veselības aprūpei pieņem Tukuma novada sociālais dienests.”</w:t>
      </w:r>
    </w:p>
    <w:p w:rsidR="0003455C" w:rsidRPr="0003455C" w:rsidRDefault="0003455C" w:rsidP="0003455C">
      <w:pPr>
        <w:widowControl w:val="0"/>
        <w:tabs>
          <w:tab w:val="left" w:pos="1276"/>
        </w:tabs>
        <w:suppressAutoHyphens/>
        <w:autoSpaceDE w:val="0"/>
        <w:autoSpaceDN w:val="0"/>
        <w:ind w:right="73" w:firstLine="709"/>
        <w:jc w:val="both"/>
        <w:textAlignment w:val="baseline"/>
        <w:rPr>
          <w:rFonts w:ascii="Times New Roman" w:eastAsia="Times New Roman" w:hAnsi="Times New Roman" w:cs="Times New Roman"/>
          <w:sz w:val="24"/>
          <w:szCs w:val="24"/>
          <w:lang w:eastAsia="lv-LV"/>
        </w:rPr>
      </w:pPr>
    </w:p>
    <w:p w:rsidR="0003455C" w:rsidRPr="0003455C" w:rsidRDefault="0003455C" w:rsidP="0003455C">
      <w:pPr>
        <w:ind w:right="78" w:firstLine="709"/>
        <w:contextualSpacing/>
        <w:jc w:val="both"/>
        <w:rPr>
          <w:rFonts w:ascii="Times New Roman" w:eastAsia="Times New Roman" w:hAnsi="Times New Roman" w:cs="Times New Roman"/>
          <w:sz w:val="24"/>
          <w:szCs w:val="24"/>
          <w:lang w:eastAsia="lv-LV"/>
        </w:rPr>
      </w:pPr>
      <w:r w:rsidRPr="0003455C">
        <w:rPr>
          <w:rFonts w:ascii="Times New Roman" w:eastAsia="Times New Roman" w:hAnsi="Times New Roman" w:cs="Times New Roman"/>
          <w:sz w:val="24"/>
          <w:szCs w:val="24"/>
          <w:lang w:eastAsia="lv-LV"/>
        </w:rPr>
        <w:t>6. Saistošo noteikumu VII nodaļu izteikt šādā redakcijā:</w:t>
      </w:r>
    </w:p>
    <w:p w:rsidR="0003455C" w:rsidRPr="0003455C" w:rsidRDefault="0003455C" w:rsidP="0003455C">
      <w:pPr>
        <w:widowControl w:val="0"/>
        <w:suppressAutoHyphens/>
        <w:autoSpaceDE w:val="0"/>
        <w:autoSpaceDN w:val="0"/>
        <w:spacing w:before="200" w:after="200"/>
        <w:ind w:right="74"/>
        <w:jc w:val="center"/>
        <w:textAlignment w:val="baseline"/>
        <w:rPr>
          <w:rFonts w:ascii="Times New Roman" w:eastAsia="Times New Roman" w:hAnsi="Times New Roman" w:cs="Times New Roman"/>
          <w:b/>
          <w:sz w:val="24"/>
          <w:szCs w:val="24"/>
          <w:lang w:eastAsia="lv-LV"/>
        </w:rPr>
      </w:pPr>
      <w:r w:rsidRPr="0003455C">
        <w:rPr>
          <w:rFonts w:ascii="Times New Roman" w:eastAsia="Times New Roman" w:hAnsi="Times New Roman" w:cs="Times New Roman"/>
          <w:b/>
          <w:bCs/>
          <w:sz w:val="24"/>
          <w:szCs w:val="24"/>
          <w:lang w:eastAsia="lv-LV"/>
        </w:rPr>
        <w:t>„VII</w:t>
      </w:r>
      <w:r w:rsidRPr="0003455C">
        <w:rPr>
          <w:rFonts w:ascii="Times New Roman" w:eastAsia="Times New Roman" w:hAnsi="Times New Roman" w:cs="Times New Roman"/>
          <w:sz w:val="24"/>
          <w:szCs w:val="24"/>
          <w:lang w:eastAsia="lv-LV"/>
        </w:rPr>
        <w:t xml:space="preserve">. </w:t>
      </w:r>
      <w:r w:rsidRPr="0003455C">
        <w:rPr>
          <w:rFonts w:ascii="Times New Roman" w:eastAsia="Times New Roman" w:hAnsi="Times New Roman" w:cs="Times New Roman"/>
          <w:b/>
          <w:sz w:val="24"/>
          <w:szCs w:val="24"/>
          <w:lang w:eastAsia="lv-LV"/>
        </w:rPr>
        <w:t>Pabalsts dokumentu noformēšanai</w:t>
      </w:r>
    </w:p>
    <w:p w:rsidR="0003455C" w:rsidRPr="0003455C" w:rsidRDefault="0003455C" w:rsidP="0003455C">
      <w:pPr>
        <w:widowControl w:val="0"/>
        <w:suppressAutoHyphens/>
        <w:autoSpaceDE w:val="0"/>
        <w:autoSpaceDN w:val="0"/>
        <w:ind w:right="73" w:firstLine="720"/>
        <w:jc w:val="both"/>
        <w:textAlignment w:val="baseline"/>
        <w:rPr>
          <w:rFonts w:ascii="Times New Roman" w:eastAsia="Times New Roman" w:hAnsi="Times New Roman" w:cs="Times New Roman"/>
          <w:sz w:val="24"/>
          <w:szCs w:val="24"/>
          <w:lang w:eastAsia="lv-LV"/>
        </w:rPr>
      </w:pPr>
      <w:r w:rsidRPr="0003455C">
        <w:rPr>
          <w:rFonts w:ascii="Times New Roman" w:eastAsia="Times New Roman" w:hAnsi="Times New Roman" w:cs="Times New Roman"/>
          <w:sz w:val="24"/>
          <w:szCs w:val="24"/>
          <w:lang w:eastAsia="lv-LV"/>
        </w:rPr>
        <w:t>35. Pabalsts dokumentu noformēšanai tiek piešķirts personai, kura ir nonākusi krīzes situācijā un nespēj segt izdevumus par personas apliecinoša dokumenta, kurš norādīts lēmumā par pabalsta piešķiršanu, arhīva izziņas vai citu dokumentu noformēšanu, ja tas nepieciešams sociālās situācijas risināšanai.</w:t>
      </w:r>
    </w:p>
    <w:p w:rsidR="0003455C" w:rsidRPr="0003455C" w:rsidRDefault="0003455C" w:rsidP="0003455C">
      <w:pPr>
        <w:widowControl w:val="0"/>
        <w:suppressAutoHyphens/>
        <w:autoSpaceDE w:val="0"/>
        <w:autoSpaceDN w:val="0"/>
        <w:ind w:right="73" w:firstLine="720"/>
        <w:jc w:val="both"/>
        <w:textAlignment w:val="baseline"/>
        <w:rPr>
          <w:rFonts w:ascii="Times New Roman" w:eastAsia="Times New Roman" w:hAnsi="Times New Roman" w:cs="Times New Roman"/>
          <w:sz w:val="24"/>
          <w:szCs w:val="24"/>
          <w:lang w:eastAsia="lv-LV"/>
        </w:rPr>
      </w:pPr>
      <w:r w:rsidRPr="0003455C">
        <w:rPr>
          <w:rFonts w:ascii="Times New Roman" w:eastAsia="Times New Roman" w:hAnsi="Times New Roman" w:cs="Times New Roman"/>
          <w:sz w:val="24"/>
          <w:szCs w:val="24"/>
          <w:lang w:eastAsia="lv-LV"/>
        </w:rPr>
        <w:t>36. Pabalsta dokumentu noformēšanai apmērs ir vienāds ar naudas summu, kas nepieciešama attiecīgā dokumenta noformēšanai vai tāds, kurš daļēji sedz dokumenta noformēšanas izdevumus. Pabalstu dokumentu noformēšanai, ja tas paredzēts personas apliecinoša dokumenta noformēšanas izdevumu segšanai, tiek izmaksāts pēc “Izziņas par dokumentu iesniegšanu personu apliecinoša dokumenta izsniegšanu” iesniegšanas Tukuma novada sociālajā dienestā.</w:t>
      </w:r>
    </w:p>
    <w:p w:rsidR="0003455C" w:rsidRPr="0003455C" w:rsidRDefault="0003455C" w:rsidP="0003455C">
      <w:pPr>
        <w:widowControl w:val="0"/>
        <w:suppressAutoHyphens/>
        <w:autoSpaceDE w:val="0"/>
        <w:autoSpaceDN w:val="0"/>
        <w:ind w:right="73" w:firstLine="720"/>
        <w:jc w:val="both"/>
        <w:textAlignment w:val="baseline"/>
        <w:rPr>
          <w:rFonts w:ascii="Times New Roman" w:eastAsia="Times New Roman" w:hAnsi="Times New Roman" w:cs="Times New Roman"/>
          <w:sz w:val="24"/>
          <w:szCs w:val="24"/>
          <w:lang w:eastAsia="lv-LV"/>
        </w:rPr>
      </w:pPr>
      <w:r w:rsidRPr="0003455C">
        <w:rPr>
          <w:rFonts w:ascii="Times New Roman" w:eastAsia="Times New Roman" w:hAnsi="Times New Roman" w:cs="Times New Roman"/>
          <w:sz w:val="24"/>
          <w:szCs w:val="24"/>
          <w:lang w:eastAsia="lv-LV"/>
        </w:rPr>
        <w:t>37. Lai saņemtu pabalstu ģimenei ar bērniem, personai vai tās likumiskais pārstāvis iesniedz sociālajā dienestā iesniegumu pabalsta dokumentu noformēšanai saņemšanai, norādot personas apliecinoša dokumenta noformēšanas iemeslu (pirmreizējs dokuments, derīguma termiņa izbeigšanās, dokumenta pazušana u.c.), dokumenta saņemšanas mērķi un, ja iespējams, iesniedz dokumentus, kas apstiprina sniegto informāciju.</w:t>
      </w:r>
    </w:p>
    <w:p w:rsidR="0003455C" w:rsidRPr="0003455C" w:rsidRDefault="0003455C" w:rsidP="0003455C">
      <w:pPr>
        <w:widowControl w:val="0"/>
        <w:tabs>
          <w:tab w:val="left" w:pos="1276"/>
        </w:tabs>
        <w:suppressAutoHyphens/>
        <w:autoSpaceDE w:val="0"/>
        <w:autoSpaceDN w:val="0"/>
        <w:ind w:right="73" w:firstLine="709"/>
        <w:jc w:val="both"/>
        <w:textAlignment w:val="baseline"/>
        <w:rPr>
          <w:rFonts w:ascii="Times New Roman" w:eastAsia="Times New Roman" w:hAnsi="Times New Roman" w:cs="Times New Roman"/>
          <w:sz w:val="24"/>
          <w:szCs w:val="24"/>
          <w:lang w:eastAsia="lv-LV"/>
        </w:rPr>
      </w:pPr>
      <w:r w:rsidRPr="0003455C">
        <w:rPr>
          <w:rFonts w:ascii="Times New Roman" w:eastAsia="Times New Roman" w:hAnsi="Times New Roman" w:cs="Times New Roman"/>
          <w:sz w:val="24"/>
          <w:szCs w:val="24"/>
          <w:lang w:eastAsia="lv-LV"/>
        </w:rPr>
        <w:t>38. Lēmumu par pabalsta dokumentu noformēšanai piešķiršanu vai atteikumu piešķirt pabalstu veselības aprūpei pieņem Tukuma novada sociālais dienests.</w:t>
      </w:r>
    </w:p>
    <w:p w:rsidR="0003455C" w:rsidRPr="0003455C" w:rsidRDefault="0003455C" w:rsidP="0003455C">
      <w:pPr>
        <w:widowControl w:val="0"/>
        <w:suppressAutoHyphens/>
        <w:autoSpaceDE w:val="0"/>
        <w:autoSpaceDN w:val="0"/>
        <w:ind w:right="73" w:firstLine="720"/>
        <w:jc w:val="both"/>
        <w:textAlignment w:val="baseline"/>
        <w:rPr>
          <w:rFonts w:ascii="Times New Roman" w:eastAsia="Times New Roman" w:hAnsi="Times New Roman" w:cs="Times New Roman"/>
          <w:sz w:val="24"/>
          <w:szCs w:val="24"/>
          <w:lang w:eastAsia="lv-LV"/>
        </w:rPr>
      </w:pPr>
      <w:r w:rsidRPr="0003455C">
        <w:rPr>
          <w:rFonts w:ascii="Times New Roman" w:eastAsia="Times New Roman" w:hAnsi="Times New Roman" w:cs="Times New Roman"/>
          <w:sz w:val="24"/>
          <w:szCs w:val="24"/>
          <w:lang w:eastAsia="lv-LV"/>
        </w:rPr>
        <w:t>39. Tukuma novada sociālais dienests var atteikt pabalstu dokumentu noformēšanai, ja attiecīgai personai šāda veida palīdzība jau ir sniegta vai arī, ja Tukuma novada sociālā dienesta rīcībā ir informācija, ka persona savu personas apliecinošu dokumentu ir tīši nodevusi trešajai personai, lai iegūtu materiālu labumu.”</w:t>
      </w:r>
    </w:p>
    <w:p w:rsidR="0003455C" w:rsidRPr="0003455C" w:rsidRDefault="0003455C" w:rsidP="0003455C">
      <w:pPr>
        <w:widowControl w:val="0"/>
        <w:suppressAutoHyphens/>
        <w:autoSpaceDE w:val="0"/>
        <w:autoSpaceDN w:val="0"/>
        <w:ind w:right="73" w:firstLine="720"/>
        <w:jc w:val="both"/>
        <w:textAlignment w:val="baseline"/>
        <w:rPr>
          <w:rFonts w:ascii="Times New Roman" w:eastAsia="Times New Roman" w:hAnsi="Times New Roman" w:cs="Times New Roman"/>
          <w:sz w:val="24"/>
          <w:szCs w:val="24"/>
          <w:lang w:eastAsia="lv-LV"/>
        </w:rPr>
      </w:pPr>
    </w:p>
    <w:p w:rsidR="0003455C" w:rsidRPr="0003455C" w:rsidRDefault="0003455C" w:rsidP="0003455C">
      <w:pPr>
        <w:ind w:firstLine="720"/>
        <w:jc w:val="both"/>
        <w:rPr>
          <w:rFonts w:ascii="Times New Roman" w:hAnsi="Times New Roman" w:cs="Times New Roman"/>
          <w:color w:val="000000"/>
          <w:sz w:val="24"/>
          <w:szCs w:val="24"/>
        </w:rPr>
      </w:pPr>
      <w:r w:rsidRPr="0003455C">
        <w:rPr>
          <w:rFonts w:ascii="Times New Roman" w:hAnsi="Times New Roman" w:cs="Times New Roman"/>
          <w:color w:val="000000"/>
          <w:sz w:val="24"/>
          <w:szCs w:val="24"/>
        </w:rPr>
        <w:t xml:space="preserve">7. Mainīt Saistošo noteikumu </w:t>
      </w:r>
      <w:r w:rsidR="007A71A8">
        <w:rPr>
          <w:rFonts w:ascii="Times New Roman" w:hAnsi="Times New Roman" w:cs="Times New Roman"/>
          <w:color w:val="000000"/>
          <w:sz w:val="24"/>
          <w:szCs w:val="24"/>
        </w:rPr>
        <w:t xml:space="preserve">nodaļu </w:t>
      </w:r>
      <w:r w:rsidRPr="0003455C">
        <w:rPr>
          <w:rFonts w:ascii="Times New Roman" w:hAnsi="Times New Roman" w:cs="Times New Roman"/>
          <w:color w:val="000000"/>
          <w:sz w:val="24"/>
          <w:szCs w:val="24"/>
        </w:rPr>
        <w:t>numerāciju atbilstoši precizējumiem.</w:t>
      </w:r>
    </w:p>
    <w:p w:rsidR="0003455C" w:rsidRPr="0003455C" w:rsidRDefault="0003455C" w:rsidP="0003455C">
      <w:pPr>
        <w:ind w:firstLine="720"/>
        <w:jc w:val="both"/>
        <w:rPr>
          <w:rFonts w:ascii="Times New Roman" w:hAnsi="Times New Roman" w:cs="Times New Roman"/>
          <w:color w:val="000000"/>
          <w:sz w:val="24"/>
          <w:szCs w:val="24"/>
        </w:rPr>
      </w:pPr>
    </w:p>
    <w:p w:rsidR="0003455C" w:rsidRPr="0003455C" w:rsidRDefault="0003455C" w:rsidP="0003455C">
      <w:pPr>
        <w:ind w:firstLine="720"/>
        <w:jc w:val="both"/>
        <w:rPr>
          <w:rFonts w:ascii="Times New Roman" w:hAnsi="Times New Roman" w:cs="Times New Roman"/>
          <w:color w:val="000000"/>
          <w:sz w:val="24"/>
          <w:szCs w:val="24"/>
        </w:rPr>
      </w:pPr>
    </w:p>
    <w:p w:rsidR="0003455C" w:rsidRPr="0003455C" w:rsidRDefault="0003455C" w:rsidP="0003455C">
      <w:pPr>
        <w:ind w:firstLine="720"/>
        <w:jc w:val="both"/>
        <w:rPr>
          <w:rFonts w:ascii="Times New Roman" w:hAnsi="Times New Roman" w:cs="Times New Roman"/>
          <w:color w:val="000000"/>
          <w:sz w:val="24"/>
          <w:szCs w:val="24"/>
        </w:rPr>
      </w:pPr>
    </w:p>
    <w:p w:rsidR="0003455C" w:rsidRPr="0003455C" w:rsidRDefault="0003455C" w:rsidP="0003455C">
      <w:pPr>
        <w:ind w:firstLine="720"/>
        <w:jc w:val="both"/>
        <w:rPr>
          <w:rFonts w:ascii="Times New Roman" w:hAnsi="Times New Roman" w:cs="Times New Roman"/>
          <w:color w:val="000000"/>
          <w:sz w:val="24"/>
          <w:szCs w:val="24"/>
        </w:rPr>
      </w:pPr>
    </w:p>
    <w:p w:rsidR="0003455C" w:rsidRPr="0003455C" w:rsidRDefault="0003455C" w:rsidP="0003455C">
      <w:pPr>
        <w:ind w:firstLine="720"/>
        <w:jc w:val="both"/>
        <w:rPr>
          <w:rFonts w:ascii="Times New Roman" w:hAnsi="Times New Roman" w:cs="Times New Roman"/>
          <w:color w:val="000000"/>
          <w:sz w:val="24"/>
          <w:szCs w:val="24"/>
        </w:rPr>
      </w:pPr>
    </w:p>
    <w:p w:rsidR="0003455C" w:rsidRPr="0003455C" w:rsidRDefault="0003455C" w:rsidP="0003455C">
      <w:pPr>
        <w:ind w:firstLine="720"/>
        <w:jc w:val="both"/>
        <w:rPr>
          <w:rFonts w:ascii="Times New Roman" w:hAnsi="Times New Roman" w:cs="Times New Roman"/>
          <w:color w:val="000000"/>
          <w:sz w:val="24"/>
          <w:szCs w:val="24"/>
        </w:rPr>
      </w:pPr>
    </w:p>
    <w:p w:rsidR="0003455C" w:rsidRPr="0003455C" w:rsidRDefault="0003455C" w:rsidP="0003455C">
      <w:pPr>
        <w:ind w:firstLine="720"/>
        <w:jc w:val="both"/>
        <w:rPr>
          <w:rFonts w:ascii="Times New Roman" w:hAnsi="Times New Roman" w:cs="Times New Roman"/>
          <w:color w:val="000000"/>
          <w:sz w:val="24"/>
          <w:szCs w:val="24"/>
        </w:rPr>
      </w:pPr>
    </w:p>
    <w:p w:rsidR="0003455C" w:rsidRPr="0003455C" w:rsidRDefault="0003455C" w:rsidP="0003455C">
      <w:pPr>
        <w:ind w:firstLine="720"/>
        <w:jc w:val="both"/>
        <w:rPr>
          <w:rFonts w:ascii="Times New Roman" w:hAnsi="Times New Roman" w:cs="Times New Roman"/>
          <w:color w:val="000000"/>
          <w:sz w:val="24"/>
          <w:szCs w:val="24"/>
        </w:rPr>
      </w:pPr>
    </w:p>
    <w:p w:rsidR="0003455C" w:rsidRPr="0003455C" w:rsidRDefault="0003455C" w:rsidP="0003455C">
      <w:pPr>
        <w:ind w:firstLine="720"/>
        <w:jc w:val="both"/>
        <w:rPr>
          <w:rFonts w:ascii="Times New Roman" w:hAnsi="Times New Roman" w:cs="Times New Roman"/>
          <w:color w:val="000000"/>
          <w:sz w:val="24"/>
          <w:szCs w:val="24"/>
        </w:rPr>
      </w:pPr>
    </w:p>
    <w:p w:rsidR="0003455C" w:rsidRPr="0003455C" w:rsidRDefault="0003455C" w:rsidP="0003455C">
      <w:pPr>
        <w:ind w:firstLine="720"/>
        <w:jc w:val="both"/>
        <w:rPr>
          <w:rFonts w:ascii="Times New Roman" w:hAnsi="Times New Roman" w:cs="Times New Roman"/>
          <w:sz w:val="24"/>
          <w:szCs w:val="24"/>
        </w:rPr>
      </w:pPr>
    </w:p>
    <w:p w:rsidR="0003455C" w:rsidRPr="0003455C" w:rsidRDefault="0003455C" w:rsidP="0003455C">
      <w:pPr>
        <w:ind w:right="43"/>
        <w:jc w:val="both"/>
        <w:rPr>
          <w:rFonts w:ascii="Times New Roman" w:eastAsia="Times New Roman" w:hAnsi="Times New Roman" w:cs="Times New Roman"/>
          <w:sz w:val="24"/>
          <w:szCs w:val="24"/>
          <w:lang w:eastAsia="lv-LV"/>
        </w:rPr>
      </w:pPr>
    </w:p>
    <w:p w:rsidR="0003455C" w:rsidRPr="0003455C" w:rsidRDefault="0003455C" w:rsidP="0003455C">
      <w:pPr>
        <w:rPr>
          <w:rFonts w:ascii="Times New Roman" w:eastAsia="Times New Roman" w:hAnsi="Times New Roman" w:cs="Times New Roman"/>
          <w:sz w:val="20"/>
          <w:szCs w:val="24"/>
          <w:lang w:eastAsia="lv-LV"/>
        </w:rPr>
      </w:pPr>
    </w:p>
    <w:p w:rsidR="0003455C" w:rsidRPr="0003455C" w:rsidRDefault="0003455C" w:rsidP="0003455C">
      <w:pPr>
        <w:rPr>
          <w:rFonts w:ascii="Times New Roman" w:eastAsia="Times New Roman" w:hAnsi="Times New Roman" w:cs="Times New Roman"/>
          <w:sz w:val="20"/>
          <w:szCs w:val="24"/>
          <w:lang w:eastAsia="lv-LV"/>
        </w:rPr>
      </w:pPr>
    </w:p>
    <w:p w:rsidR="0003455C" w:rsidRPr="0003455C" w:rsidRDefault="0003455C" w:rsidP="0003455C">
      <w:pPr>
        <w:rPr>
          <w:rFonts w:ascii="Times New Roman" w:eastAsia="Times New Roman" w:hAnsi="Times New Roman" w:cs="Times New Roman"/>
          <w:sz w:val="20"/>
          <w:szCs w:val="24"/>
          <w:lang w:eastAsia="lv-LV"/>
        </w:rPr>
      </w:pPr>
    </w:p>
    <w:p w:rsidR="0003455C" w:rsidRPr="0003455C" w:rsidRDefault="0003455C" w:rsidP="0003455C">
      <w:pPr>
        <w:rPr>
          <w:rFonts w:ascii="Times New Roman" w:eastAsia="Times New Roman" w:hAnsi="Times New Roman" w:cs="Times New Roman"/>
          <w:sz w:val="20"/>
          <w:szCs w:val="24"/>
          <w:lang w:eastAsia="lv-LV"/>
        </w:rPr>
      </w:pPr>
    </w:p>
    <w:p w:rsidR="0003455C" w:rsidRPr="0003455C" w:rsidRDefault="0003455C" w:rsidP="0003455C">
      <w:pPr>
        <w:rPr>
          <w:rFonts w:ascii="Times New Roman" w:eastAsia="Times New Roman" w:hAnsi="Times New Roman" w:cs="Times New Roman"/>
          <w:sz w:val="20"/>
          <w:szCs w:val="24"/>
          <w:lang w:eastAsia="lv-LV"/>
        </w:rPr>
      </w:pPr>
    </w:p>
    <w:p w:rsidR="0003455C" w:rsidRPr="0003455C" w:rsidRDefault="0003455C" w:rsidP="0003455C">
      <w:pPr>
        <w:rPr>
          <w:rFonts w:ascii="Times New Roman" w:eastAsia="Times New Roman" w:hAnsi="Times New Roman" w:cs="Times New Roman"/>
          <w:sz w:val="20"/>
          <w:szCs w:val="24"/>
          <w:lang w:eastAsia="lv-LV"/>
        </w:rPr>
      </w:pPr>
    </w:p>
    <w:p w:rsidR="0003455C" w:rsidRPr="0003455C" w:rsidRDefault="0003455C" w:rsidP="0003455C">
      <w:pPr>
        <w:ind w:left="5760" w:firstLine="477"/>
        <w:rPr>
          <w:rFonts w:ascii="Times New Roman" w:eastAsia="Times New Roman" w:hAnsi="Times New Roman" w:cs="Times New Roman"/>
          <w:sz w:val="20"/>
          <w:szCs w:val="24"/>
          <w:lang w:eastAsia="lv-LV"/>
        </w:rPr>
      </w:pPr>
      <w:r w:rsidRPr="0003455C">
        <w:rPr>
          <w:rFonts w:ascii="Times New Roman" w:eastAsia="Times New Roman" w:hAnsi="Times New Roman" w:cs="Times New Roman"/>
          <w:sz w:val="20"/>
          <w:szCs w:val="24"/>
          <w:lang w:eastAsia="lv-LV"/>
        </w:rPr>
        <w:t>APSTIPRINĀTI</w:t>
      </w:r>
    </w:p>
    <w:p w:rsidR="0003455C" w:rsidRPr="0003455C" w:rsidRDefault="0003455C" w:rsidP="0003455C">
      <w:pPr>
        <w:ind w:left="5760" w:firstLine="477"/>
        <w:rPr>
          <w:rFonts w:ascii="Times New Roman" w:eastAsia="Times New Roman" w:hAnsi="Times New Roman" w:cs="Times New Roman"/>
          <w:sz w:val="20"/>
          <w:szCs w:val="20"/>
          <w:lang w:eastAsia="lv-LV"/>
        </w:rPr>
      </w:pPr>
      <w:r w:rsidRPr="0003455C">
        <w:rPr>
          <w:rFonts w:ascii="Times New Roman" w:eastAsia="Times New Roman" w:hAnsi="Times New Roman" w:cs="Times New Roman"/>
          <w:sz w:val="20"/>
          <w:szCs w:val="24"/>
          <w:lang w:eastAsia="lv-LV"/>
        </w:rPr>
        <w:t xml:space="preserve">ar Tukuma novada Domes 26.03.2015. </w:t>
      </w:r>
    </w:p>
    <w:p w:rsidR="0003455C" w:rsidRPr="0003455C" w:rsidRDefault="0003455C" w:rsidP="0003455C">
      <w:pPr>
        <w:suppressAutoHyphens/>
        <w:autoSpaceDN w:val="0"/>
        <w:ind w:left="6237"/>
        <w:textAlignment w:val="baseline"/>
        <w:rPr>
          <w:rFonts w:ascii="Times New Roman" w:eastAsia="Times New Roman" w:hAnsi="Times New Roman" w:cs="Times New Roman"/>
          <w:sz w:val="20"/>
          <w:szCs w:val="24"/>
          <w:lang w:eastAsia="lv-LV"/>
        </w:rPr>
      </w:pPr>
      <w:r w:rsidRPr="0003455C">
        <w:rPr>
          <w:rFonts w:ascii="Times New Roman" w:eastAsia="Times New Roman" w:hAnsi="Times New Roman" w:cs="Times New Roman"/>
          <w:sz w:val="20"/>
          <w:szCs w:val="24"/>
          <w:lang w:eastAsia="lv-LV"/>
        </w:rPr>
        <w:t>lēmumu (prot. Nr.3, 7.§.)</w:t>
      </w:r>
    </w:p>
    <w:p w:rsidR="0003455C" w:rsidRPr="0003455C" w:rsidRDefault="0003455C" w:rsidP="0003455C">
      <w:pPr>
        <w:suppressAutoHyphens/>
        <w:autoSpaceDN w:val="0"/>
        <w:ind w:left="6237"/>
        <w:textAlignment w:val="baseline"/>
        <w:rPr>
          <w:rFonts w:ascii="Times New Roman" w:eastAsia="Times New Roman" w:hAnsi="Times New Roman" w:cs="Times New Roman"/>
          <w:sz w:val="20"/>
          <w:szCs w:val="24"/>
          <w:lang w:eastAsia="lv-LV"/>
        </w:rPr>
      </w:pPr>
    </w:p>
    <w:p w:rsidR="0003455C" w:rsidRPr="0003455C" w:rsidRDefault="0003455C" w:rsidP="0003455C">
      <w:pPr>
        <w:suppressAutoHyphens/>
        <w:autoSpaceDN w:val="0"/>
        <w:jc w:val="center"/>
        <w:textAlignment w:val="baseline"/>
        <w:rPr>
          <w:rFonts w:ascii="Times New Roman" w:eastAsia="Times New Roman" w:hAnsi="Times New Roman" w:cs="Times New Roman"/>
          <w:sz w:val="24"/>
          <w:szCs w:val="24"/>
          <w:lang w:eastAsia="lv-LV"/>
        </w:rPr>
      </w:pPr>
      <w:r w:rsidRPr="0003455C">
        <w:rPr>
          <w:rFonts w:ascii="Times New Roman" w:eastAsia="Times New Roman" w:hAnsi="Times New Roman" w:cs="Times New Roman"/>
          <w:b/>
          <w:sz w:val="24"/>
          <w:szCs w:val="24"/>
          <w:lang w:eastAsia="lv-LV"/>
        </w:rPr>
        <w:t>SAISTOŠIE NOTEIKUMI</w:t>
      </w:r>
      <w:r w:rsidRPr="0003455C">
        <w:rPr>
          <w:rFonts w:ascii="Times New Roman" w:eastAsia="Times New Roman" w:hAnsi="Times New Roman" w:cs="Times New Roman"/>
          <w:b/>
          <w:sz w:val="24"/>
          <w:szCs w:val="24"/>
          <w:lang w:eastAsia="lv-LV"/>
        </w:rPr>
        <w:br/>
      </w:r>
      <w:r w:rsidRPr="0003455C">
        <w:rPr>
          <w:rFonts w:ascii="Times New Roman" w:eastAsia="Times New Roman" w:hAnsi="Times New Roman" w:cs="Times New Roman"/>
          <w:sz w:val="24"/>
          <w:szCs w:val="24"/>
          <w:lang w:eastAsia="lv-LV"/>
        </w:rPr>
        <w:t>Tukumā</w:t>
      </w:r>
    </w:p>
    <w:p w:rsidR="0003455C" w:rsidRPr="0003455C" w:rsidRDefault="0003455C" w:rsidP="0003455C">
      <w:pPr>
        <w:tabs>
          <w:tab w:val="left" w:pos="7655"/>
        </w:tabs>
        <w:suppressAutoHyphens/>
        <w:autoSpaceDN w:val="0"/>
        <w:textAlignment w:val="baseline"/>
        <w:rPr>
          <w:rFonts w:ascii="Times New Roman" w:eastAsia="Times New Roman" w:hAnsi="Times New Roman" w:cs="Times New Roman"/>
          <w:sz w:val="24"/>
          <w:szCs w:val="24"/>
          <w:lang w:eastAsia="lv-LV"/>
        </w:rPr>
      </w:pPr>
      <w:r w:rsidRPr="0003455C">
        <w:rPr>
          <w:rFonts w:ascii="Times New Roman" w:eastAsia="Times New Roman" w:hAnsi="Times New Roman" w:cs="Times New Roman"/>
          <w:sz w:val="24"/>
          <w:szCs w:val="24"/>
          <w:lang w:eastAsia="lv-LV"/>
        </w:rPr>
        <w:t>2015.gada 26.martā</w:t>
      </w:r>
      <w:r w:rsidRPr="0003455C">
        <w:rPr>
          <w:rFonts w:ascii="Times New Roman" w:eastAsia="Times New Roman" w:hAnsi="Times New Roman" w:cs="Times New Roman"/>
          <w:sz w:val="24"/>
          <w:szCs w:val="24"/>
          <w:lang w:eastAsia="lv-LV"/>
        </w:rPr>
        <w:tab/>
      </w:r>
      <w:r w:rsidRPr="0003455C">
        <w:rPr>
          <w:rFonts w:ascii="Times New Roman" w:eastAsia="Times New Roman" w:hAnsi="Times New Roman" w:cs="Times New Roman"/>
          <w:b/>
          <w:bCs/>
          <w:sz w:val="24"/>
          <w:szCs w:val="24"/>
          <w:lang w:eastAsia="lv-LV"/>
        </w:rPr>
        <w:t>Nr.9</w:t>
      </w:r>
    </w:p>
    <w:p w:rsidR="0003455C" w:rsidRPr="0003455C" w:rsidRDefault="0003455C" w:rsidP="0003455C">
      <w:pPr>
        <w:tabs>
          <w:tab w:val="left" w:pos="7230"/>
        </w:tabs>
        <w:suppressAutoHyphens/>
        <w:autoSpaceDN w:val="0"/>
        <w:textAlignment w:val="baseline"/>
        <w:rPr>
          <w:rFonts w:ascii="Times New Roman" w:eastAsia="Times New Roman" w:hAnsi="Times New Roman" w:cs="Times New Roman"/>
          <w:sz w:val="24"/>
          <w:szCs w:val="24"/>
          <w:lang w:eastAsia="lv-LV"/>
        </w:rPr>
      </w:pPr>
      <w:r w:rsidRPr="0003455C">
        <w:rPr>
          <w:rFonts w:ascii="Times New Roman" w:eastAsia="Times New Roman" w:hAnsi="Times New Roman" w:cs="Times New Roman"/>
          <w:szCs w:val="24"/>
          <w:lang w:eastAsia="lv-LV"/>
        </w:rPr>
        <w:tab/>
        <w:t>(prot. Nr.3, 7.§.)</w:t>
      </w:r>
      <w:r w:rsidRPr="0003455C">
        <w:rPr>
          <w:rFonts w:ascii="Times New Roman" w:eastAsia="Times New Roman" w:hAnsi="Times New Roman" w:cs="Times New Roman"/>
          <w:sz w:val="24"/>
          <w:szCs w:val="24"/>
          <w:lang w:eastAsia="lv-LV"/>
        </w:rPr>
        <w:tab/>
      </w:r>
    </w:p>
    <w:p w:rsidR="0003455C" w:rsidRPr="0003455C" w:rsidRDefault="0003455C" w:rsidP="0003455C">
      <w:pPr>
        <w:suppressAutoHyphens/>
        <w:autoSpaceDN w:val="0"/>
        <w:textAlignment w:val="baseline"/>
        <w:rPr>
          <w:rFonts w:ascii="Times New Roman" w:eastAsia="Times New Roman" w:hAnsi="Times New Roman" w:cs="Times New Roman"/>
          <w:b/>
          <w:bCs/>
          <w:sz w:val="24"/>
          <w:szCs w:val="24"/>
          <w:lang w:eastAsia="lv-LV"/>
        </w:rPr>
      </w:pPr>
      <w:r w:rsidRPr="0003455C">
        <w:rPr>
          <w:rFonts w:ascii="Times New Roman" w:eastAsia="Times New Roman" w:hAnsi="Times New Roman" w:cs="Times New Roman"/>
          <w:b/>
          <w:bCs/>
          <w:sz w:val="24"/>
          <w:szCs w:val="24"/>
          <w:lang w:eastAsia="lv-LV"/>
        </w:rPr>
        <w:t>Par sociālo palīdzību</w:t>
      </w:r>
      <w:r w:rsidRPr="0003455C">
        <w:rPr>
          <w:rFonts w:ascii="Times New Roman" w:eastAsia="Times New Roman" w:hAnsi="Times New Roman" w:cs="Times New Roman"/>
          <w:b/>
          <w:bCs/>
          <w:sz w:val="24"/>
          <w:szCs w:val="24"/>
          <w:lang w:eastAsia="lv-LV"/>
        </w:rPr>
        <w:br/>
        <w:t>Tukuma novada pašvaldībā</w:t>
      </w:r>
    </w:p>
    <w:p w:rsidR="0003455C" w:rsidRPr="0003455C" w:rsidRDefault="0003455C" w:rsidP="0003455C">
      <w:pPr>
        <w:widowControl w:val="0"/>
        <w:suppressAutoHyphens/>
        <w:autoSpaceDE w:val="0"/>
        <w:autoSpaceDN w:val="0"/>
        <w:ind w:left="5812"/>
        <w:jc w:val="both"/>
        <w:textAlignment w:val="baseline"/>
        <w:rPr>
          <w:rFonts w:ascii="Times New Roman" w:eastAsia="Times New Roman" w:hAnsi="Times New Roman" w:cs="Times New Roman"/>
          <w:sz w:val="24"/>
          <w:szCs w:val="24"/>
          <w:lang w:eastAsia="lv-LV"/>
        </w:rPr>
      </w:pPr>
      <w:r w:rsidRPr="0003455C">
        <w:rPr>
          <w:rFonts w:ascii="Times New Roman" w:eastAsia="Times New Roman" w:hAnsi="Times New Roman" w:cs="Times New Roman"/>
          <w:sz w:val="20"/>
          <w:szCs w:val="24"/>
          <w:lang w:eastAsia="lv-LV"/>
        </w:rPr>
        <w:t xml:space="preserve">Izdoti saskaņā ar </w:t>
      </w:r>
      <w:hyperlink r:id="rId32" w:history="1">
        <w:r w:rsidRPr="0003455C">
          <w:rPr>
            <w:rFonts w:ascii="Times New Roman" w:eastAsia="Times New Roman" w:hAnsi="Times New Roman" w:cs="Times New Roman"/>
            <w:sz w:val="20"/>
            <w:szCs w:val="24"/>
            <w:lang w:eastAsia="lv-LV"/>
          </w:rPr>
          <w:t>Sociālo pakalpojumu un sociālās palīdzības likum</w:t>
        </w:r>
      </w:hyperlink>
      <w:r w:rsidRPr="0003455C">
        <w:rPr>
          <w:rFonts w:ascii="Times New Roman" w:eastAsia="Times New Roman" w:hAnsi="Times New Roman" w:cs="Times New Roman"/>
          <w:sz w:val="20"/>
          <w:szCs w:val="24"/>
          <w:lang w:eastAsia="lv-LV"/>
        </w:rPr>
        <w:t>a 3.panta otro, trešo daļu, 35.pantu, likuma „</w:t>
      </w:r>
      <w:hyperlink r:id="rId33" w:history="1">
        <w:r w:rsidRPr="0003455C">
          <w:rPr>
            <w:rFonts w:ascii="Times New Roman" w:eastAsia="Times New Roman" w:hAnsi="Times New Roman" w:cs="Times New Roman"/>
            <w:sz w:val="20"/>
            <w:szCs w:val="24"/>
            <w:lang w:eastAsia="lv-LV"/>
          </w:rPr>
          <w:t>Par palīdzību dzīvokļa jautājumu risināšanā</w:t>
        </w:r>
      </w:hyperlink>
      <w:r w:rsidRPr="0003455C">
        <w:rPr>
          <w:rFonts w:ascii="Times New Roman" w:eastAsia="Times New Roman" w:hAnsi="Times New Roman" w:cs="Times New Roman"/>
          <w:sz w:val="20"/>
          <w:szCs w:val="24"/>
          <w:lang w:eastAsia="lv-LV"/>
        </w:rPr>
        <w:t>” 25.panta pirmo daļu, Ministru kabineta 17.06.2009. noteikumu Nr.550 ”</w:t>
      </w:r>
      <w:hyperlink r:id="rId34" w:history="1">
        <w:r w:rsidRPr="0003455C">
          <w:rPr>
            <w:rFonts w:ascii="Times New Roman" w:eastAsia="Times New Roman" w:hAnsi="Times New Roman" w:cs="Times New Roman"/>
            <w:sz w:val="20"/>
            <w:szCs w:val="24"/>
            <w:lang w:eastAsia="lv-LV"/>
          </w:rPr>
          <w:t>Kārtība, kādā aprēķināms, piešķirams un izmaksā</w:t>
        </w:r>
        <w:r w:rsidRPr="0003455C">
          <w:rPr>
            <w:rFonts w:ascii="Times New Roman" w:eastAsia="Times New Roman" w:hAnsi="Times New Roman" w:cs="Times New Roman"/>
            <w:sz w:val="20"/>
            <w:szCs w:val="24"/>
            <w:lang w:eastAsia="lv-LV"/>
          </w:rPr>
          <w:softHyphen/>
          <w:t>jams pabalsts garantētā minimālā ienākumu līmeņa nodrošināšanai un slēdzama vienošanās par līdzdarbību</w:t>
        </w:r>
      </w:hyperlink>
      <w:r w:rsidRPr="0003455C">
        <w:rPr>
          <w:rFonts w:ascii="Times New Roman" w:eastAsia="Times New Roman" w:hAnsi="Times New Roman" w:cs="Times New Roman"/>
          <w:sz w:val="20"/>
          <w:szCs w:val="24"/>
          <w:lang w:eastAsia="lv-LV"/>
        </w:rPr>
        <w:t>” 13., 15.punktu,</w:t>
      </w:r>
      <w:r w:rsidRPr="0003455C">
        <w:rPr>
          <w:rFonts w:ascii="Times New Roman" w:eastAsia="Times New Roman" w:hAnsi="Times New Roman" w:cs="Times New Roman"/>
          <w:bCs/>
          <w:sz w:val="20"/>
          <w:szCs w:val="24"/>
          <w:lang w:eastAsia="lv-LV"/>
        </w:rPr>
        <w:t xml:space="preserve"> likuma „</w:t>
      </w:r>
      <w:hyperlink r:id="rId35" w:history="1">
        <w:r w:rsidRPr="0003455C">
          <w:rPr>
            <w:rFonts w:ascii="Times New Roman" w:eastAsia="Times New Roman" w:hAnsi="Times New Roman" w:cs="Times New Roman"/>
            <w:bCs/>
            <w:sz w:val="20"/>
            <w:szCs w:val="24"/>
            <w:lang w:eastAsia="lv-LV"/>
          </w:rPr>
          <w:t>Par pašvaldībām</w:t>
        </w:r>
      </w:hyperlink>
      <w:r w:rsidRPr="0003455C">
        <w:rPr>
          <w:rFonts w:ascii="Times New Roman" w:eastAsia="Times New Roman" w:hAnsi="Times New Roman" w:cs="Times New Roman"/>
          <w:bCs/>
          <w:sz w:val="20"/>
          <w:szCs w:val="24"/>
          <w:lang w:eastAsia="lv-LV"/>
        </w:rPr>
        <w:t>” 21.panta pirmās daļas 15.punktu, 14.panta otro daļu.</w:t>
      </w:r>
      <w:r w:rsidRPr="0003455C">
        <w:rPr>
          <w:rFonts w:ascii="Times New Roman" w:eastAsia="Times New Roman" w:hAnsi="Times New Roman" w:cs="Times New Roman"/>
          <w:bCs/>
          <w:i/>
          <w:sz w:val="20"/>
          <w:szCs w:val="24"/>
          <w:lang w:eastAsia="lv-LV"/>
        </w:rPr>
        <w:t xml:space="preserve"> </w:t>
      </w:r>
    </w:p>
    <w:p w:rsidR="0003455C" w:rsidRPr="0003455C" w:rsidRDefault="0003455C" w:rsidP="0003455C">
      <w:pPr>
        <w:suppressAutoHyphens/>
        <w:autoSpaceDN w:val="0"/>
        <w:spacing w:before="200" w:after="200"/>
        <w:jc w:val="both"/>
        <w:textAlignment w:val="baseline"/>
        <w:outlineLvl w:val="4"/>
        <w:rPr>
          <w:rFonts w:ascii="Times New Roman" w:eastAsia="Times New Roman" w:hAnsi="Times New Roman" w:cs="Times New Roman"/>
          <w:b/>
          <w:sz w:val="24"/>
          <w:szCs w:val="24"/>
        </w:rPr>
      </w:pPr>
      <w:r w:rsidRPr="0003455C">
        <w:rPr>
          <w:rFonts w:ascii="Times New Roman" w:eastAsia="Times New Roman" w:hAnsi="Times New Roman" w:cs="Times New Roman"/>
          <w:b/>
          <w:sz w:val="24"/>
          <w:szCs w:val="24"/>
        </w:rPr>
        <w:t>Noteikumos lietotie termini:</w:t>
      </w:r>
    </w:p>
    <w:p w:rsidR="0003455C" w:rsidRPr="0003455C" w:rsidRDefault="0003455C" w:rsidP="0003455C">
      <w:pPr>
        <w:suppressAutoHyphens/>
        <w:autoSpaceDN w:val="0"/>
        <w:jc w:val="both"/>
        <w:textAlignment w:val="baseline"/>
        <w:rPr>
          <w:rFonts w:ascii="Times New Roman" w:eastAsia="Times New Roman" w:hAnsi="Times New Roman" w:cs="Times New Roman"/>
          <w:sz w:val="24"/>
          <w:szCs w:val="24"/>
          <w:lang w:eastAsia="lv-LV"/>
        </w:rPr>
      </w:pPr>
      <w:r w:rsidRPr="0003455C">
        <w:rPr>
          <w:rFonts w:ascii="Times New Roman" w:eastAsia="Times New Roman" w:hAnsi="Times New Roman" w:cs="Times New Roman"/>
          <w:b/>
          <w:bCs/>
          <w:sz w:val="24"/>
          <w:szCs w:val="24"/>
          <w:lang w:eastAsia="lv-LV"/>
        </w:rPr>
        <w:t>Pabalsta pieprasītājs</w:t>
      </w:r>
      <w:r w:rsidRPr="0003455C">
        <w:rPr>
          <w:rFonts w:ascii="Times New Roman" w:eastAsia="Times New Roman" w:hAnsi="Times New Roman" w:cs="Times New Roman"/>
          <w:sz w:val="24"/>
          <w:szCs w:val="24"/>
          <w:lang w:eastAsia="lv-LV"/>
        </w:rPr>
        <w:t xml:space="preserve"> – persona, kura pieprasa sociālo palīdzību.</w:t>
      </w:r>
    </w:p>
    <w:p w:rsidR="0003455C" w:rsidRPr="0003455C" w:rsidRDefault="0003455C" w:rsidP="0003455C">
      <w:pPr>
        <w:suppressAutoHyphens/>
        <w:autoSpaceDN w:val="0"/>
        <w:jc w:val="both"/>
        <w:textAlignment w:val="baseline"/>
        <w:rPr>
          <w:rFonts w:ascii="Times New Roman" w:eastAsia="Times New Roman" w:hAnsi="Times New Roman" w:cs="Times New Roman"/>
          <w:sz w:val="24"/>
          <w:szCs w:val="24"/>
          <w:lang w:eastAsia="lv-LV"/>
        </w:rPr>
      </w:pPr>
      <w:r w:rsidRPr="0003455C">
        <w:rPr>
          <w:rFonts w:ascii="Times New Roman" w:eastAsia="Times New Roman" w:hAnsi="Times New Roman" w:cs="Times New Roman"/>
          <w:b/>
          <w:bCs/>
          <w:sz w:val="24"/>
          <w:szCs w:val="24"/>
          <w:lang w:eastAsia="lv-LV"/>
        </w:rPr>
        <w:t xml:space="preserve">Pabalsta saņēmējs </w:t>
      </w:r>
      <w:r w:rsidRPr="0003455C">
        <w:rPr>
          <w:rFonts w:ascii="Times New Roman" w:eastAsia="Times New Roman" w:hAnsi="Times New Roman" w:cs="Times New Roman"/>
          <w:sz w:val="24"/>
          <w:szCs w:val="24"/>
          <w:lang w:eastAsia="lv-LV"/>
        </w:rPr>
        <w:t>– persona, kurai piešķir sociālo palīdzību.</w:t>
      </w:r>
    </w:p>
    <w:p w:rsidR="0003455C" w:rsidRPr="0003455C" w:rsidRDefault="0003455C" w:rsidP="0003455C">
      <w:pPr>
        <w:suppressAutoHyphens/>
        <w:autoSpaceDN w:val="0"/>
        <w:jc w:val="both"/>
        <w:textAlignment w:val="baseline"/>
        <w:rPr>
          <w:rFonts w:ascii="Times New Roman" w:eastAsia="Times New Roman" w:hAnsi="Times New Roman" w:cs="Times New Roman"/>
          <w:sz w:val="24"/>
          <w:szCs w:val="20"/>
          <w:lang w:eastAsia="lv-LV"/>
        </w:rPr>
      </w:pPr>
      <w:r w:rsidRPr="0003455C">
        <w:rPr>
          <w:rFonts w:ascii="Times New Roman" w:eastAsia="Times New Roman" w:hAnsi="Times New Roman" w:cs="Times New Roman"/>
          <w:b/>
          <w:bCs/>
          <w:sz w:val="24"/>
          <w:szCs w:val="24"/>
          <w:lang w:eastAsia="lv-LV"/>
        </w:rPr>
        <w:t xml:space="preserve">Apgādnieks </w:t>
      </w:r>
      <w:r w:rsidRPr="0003455C">
        <w:rPr>
          <w:rFonts w:ascii="Times New Roman" w:eastAsia="Times New Roman" w:hAnsi="Times New Roman" w:cs="Times New Roman"/>
          <w:sz w:val="24"/>
          <w:szCs w:val="24"/>
          <w:lang w:eastAsia="lv-LV"/>
        </w:rPr>
        <w:t>– persona, kurai saskaņā ar Latvijas Republikas Civillikumu ir pienākums rūpēties par savu laulāto, bērniem, mazbērniem, vecākiem vai vecvecākiem.</w:t>
      </w:r>
    </w:p>
    <w:p w:rsidR="0003455C" w:rsidRPr="0003455C" w:rsidRDefault="0003455C" w:rsidP="0003455C">
      <w:pPr>
        <w:suppressAutoHyphens/>
        <w:autoSpaceDN w:val="0"/>
        <w:jc w:val="both"/>
        <w:textAlignment w:val="baseline"/>
        <w:rPr>
          <w:rFonts w:ascii="Times New Roman" w:eastAsia="Times New Roman" w:hAnsi="Times New Roman" w:cs="Times New Roman"/>
          <w:color w:val="000000"/>
          <w:sz w:val="24"/>
          <w:szCs w:val="24"/>
          <w:lang w:eastAsia="lv-LV"/>
        </w:rPr>
      </w:pPr>
      <w:r w:rsidRPr="0003455C">
        <w:rPr>
          <w:rFonts w:ascii="Times New Roman" w:eastAsia="Times New Roman" w:hAnsi="Times New Roman" w:cs="Times New Roman"/>
          <w:b/>
          <w:bCs/>
          <w:color w:val="000000"/>
          <w:sz w:val="24"/>
          <w:szCs w:val="24"/>
          <w:lang w:eastAsia="lv-LV"/>
        </w:rPr>
        <w:t xml:space="preserve">Mājoklis </w:t>
      </w:r>
      <w:r w:rsidRPr="0003455C">
        <w:rPr>
          <w:rFonts w:ascii="Times New Roman" w:eastAsia="Times New Roman" w:hAnsi="Times New Roman" w:cs="Times New Roman"/>
          <w:color w:val="000000"/>
          <w:sz w:val="18"/>
          <w:szCs w:val="18"/>
          <w:lang w:eastAsia="lv-LV"/>
        </w:rPr>
        <w:t xml:space="preserve">– </w:t>
      </w:r>
      <w:r w:rsidRPr="0003455C">
        <w:rPr>
          <w:rFonts w:ascii="Times New Roman" w:eastAsia="Times New Roman" w:hAnsi="Times New Roman" w:cs="Times New Roman"/>
          <w:color w:val="000000"/>
          <w:sz w:val="24"/>
          <w:szCs w:val="24"/>
          <w:lang w:eastAsia="lv-LV"/>
        </w:rPr>
        <w:t>pastāvīgai dzīvošanai paredzēta dzīvojamā māja vai dzīvoklis daudzdzīvokļu mājā, vai istaba komunālajā dzīvoklī u.c.</w:t>
      </w:r>
    </w:p>
    <w:p w:rsidR="0003455C" w:rsidRPr="0003455C" w:rsidRDefault="0003455C" w:rsidP="0003455C">
      <w:pPr>
        <w:suppressAutoHyphens/>
        <w:autoSpaceDN w:val="0"/>
        <w:jc w:val="both"/>
        <w:textAlignment w:val="baseline"/>
        <w:rPr>
          <w:rFonts w:ascii="Times New Roman" w:eastAsia="Times New Roman" w:hAnsi="Times New Roman" w:cs="Times New Roman"/>
          <w:color w:val="FF0000"/>
          <w:sz w:val="24"/>
          <w:szCs w:val="24"/>
          <w:lang w:eastAsia="lv-LV"/>
        </w:rPr>
      </w:pPr>
      <w:r w:rsidRPr="0003455C">
        <w:rPr>
          <w:rFonts w:ascii="Times New Roman" w:eastAsia="Times New Roman" w:hAnsi="Times New Roman" w:cs="Times New Roman"/>
          <w:b/>
          <w:color w:val="FF0000"/>
          <w:sz w:val="24"/>
          <w:szCs w:val="24"/>
          <w:lang w:eastAsia="lv-LV"/>
        </w:rPr>
        <w:t xml:space="preserve">Krīzes situācija </w:t>
      </w:r>
      <w:r w:rsidRPr="0003455C">
        <w:rPr>
          <w:rFonts w:ascii="Times New Roman" w:eastAsia="Times New Roman" w:hAnsi="Times New Roman" w:cs="Times New Roman"/>
          <w:color w:val="FF0000"/>
          <w:sz w:val="24"/>
          <w:szCs w:val="24"/>
          <w:lang w:eastAsia="lv-LV"/>
        </w:rPr>
        <w:t xml:space="preserve">- situācija, kad ģimenei (personai) neparedzētu apstākļu vai objektīvu iemeslu dēļ, ģimenes (personas) rīcībā esošie naudas līdzekļi nav lielāki par 130,00 </w:t>
      </w:r>
      <w:r w:rsidRPr="0003455C">
        <w:rPr>
          <w:rFonts w:ascii="Times New Roman" w:eastAsia="Times New Roman" w:hAnsi="Times New Roman" w:cs="Times New Roman"/>
          <w:i/>
          <w:color w:val="FF0000"/>
          <w:sz w:val="24"/>
          <w:szCs w:val="24"/>
          <w:lang w:eastAsia="lv-LV"/>
        </w:rPr>
        <w:t>euro</w:t>
      </w:r>
      <w:r w:rsidRPr="0003455C">
        <w:rPr>
          <w:rFonts w:ascii="Times New Roman" w:eastAsia="Times New Roman" w:hAnsi="Times New Roman" w:cs="Times New Roman"/>
          <w:color w:val="FF0000"/>
          <w:sz w:val="24"/>
          <w:szCs w:val="24"/>
          <w:lang w:eastAsia="lv-LV"/>
        </w:rPr>
        <w:t xml:space="preserve"> mēnesī uz personu, bet uz katru nākamo ģimenes locekli - 100,00 </w:t>
      </w:r>
      <w:r w:rsidRPr="0003455C">
        <w:rPr>
          <w:rFonts w:ascii="Times New Roman" w:eastAsia="Times New Roman" w:hAnsi="Times New Roman" w:cs="Times New Roman"/>
          <w:i/>
          <w:color w:val="FF0000"/>
          <w:sz w:val="24"/>
          <w:szCs w:val="24"/>
          <w:lang w:eastAsia="lv-LV"/>
        </w:rPr>
        <w:t>euro</w:t>
      </w:r>
      <w:r w:rsidRPr="0003455C">
        <w:rPr>
          <w:rFonts w:ascii="Times New Roman" w:eastAsia="Times New Roman" w:hAnsi="Times New Roman" w:cs="Times New Roman"/>
          <w:color w:val="FF0000"/>
          <w:sz w:val="24"/>
          <w:szCs w:val="24"/>
          <w:lang w:eastAsia="lv-LV"/>
        </w:rPr>
        <w:t xml:space="preserve"> mēnesī un nespēj apmierināt savas pamatvajadzības.</w:t>
      </w:r>
    </w:p>
    <w:p w:rsidR="0003455C" w:rsidRPr="0003455C" w:rsidRDefault="0003455C" w:rsidP="0003455C">
      <w:pPr>
        <w:suppressAutoHyphens/>
        <w:autoSpaceDN w:val="0"/>
        <w:jc w:val="right"/>
        <w:textAlignment w:val="baseline"/>
        <w:rPr>
          <w:rFonts w:ascii="Times New Roman" w:eastAsia="Times New Roman" w:hAnsi="Times New Roman" w:cs="Times New Roman"/>
          <w:sz w:val="20"/>
          <w:szCs w:val="20"/>
          <w:lang w:eastAsia="lv-LV"/>
        </w:rPr>
      </w:pPr>
    </w:p>
    <w:p w:rsidR="0003455C" w:rsidRPr="0003455C" w:rsidRDefault="0003455C" w:rsidP="0003455C">
      <w:pPr>
        <w:suppressAutoHyphens/>
        <w:autoSpaceDN w:val="0"/>
        <w:spacing w:before="200" w:after="200"/>
        <w:jc w:val="center"/>
        <w:textAlignment w:val="baseline"/>
        <w:rPr>
          <w:rFonts w:ascii="Times New Roman" w:eastAsia="Times New Roman" w:hAnsi="Times New Roman" w:cs="Times New Roman"/>
          <w:b/>
          <w:bCs/>
          <w:color w:val="000000"/>
          <w:sz w:val="24"/>
          <w:szCs w:val="24"/>
          <w:lang w:eastAsia="lv-LV"/>
        </w:rPr>
      </w:pPr>
      <w:r w:rsidRPr="0003455C">
        <w:rPr>
          <w:rFonts w:ascii="Times New Roman" w:eastAsia="Times New Roman" w:hAnsi="Times New Roman" w:cs="Times New Roman"/>
          <w:b/>
          <w:bCs/>
          <w:color w:val="000000"/>
          <w:sz w:val="24"/>
          <w:szCs w:val="24"/>
          <w:lang w:eastAsia="lv-LV"/>
        </w:rPr>
        <w:t>I. Vispārīgie jautājumi</w:t>
      </w:r>
    </w:p>
    <w:p w:rsidR="0003455C" w:rsidRPr="0003455C" w:rsidRDefault="0003455C" w:rsidP="0003455C">
      <w:pPr>
        <w:suppressAutoHyphens/>
        <w:autoSpaceDN w:val="0"/>
        <w:ind w:firstLine="720"/>
        <w:jc w:val="both"/>
        <w:textAlignment w:val="baseline"/>
        <w:rPr>
          <w:rFonts w:ascii="Times New Roman" w:eastAsia="Times New Roman" w:hAnsi="Times New Roman" w:cs="Times New Roman"/>
          <w:sz w:val="24"/>
          <w:szCs w:val="24"/>
          <w:lang w:eastAsia="lv-LV"/>
        </w:rPr>
      </w:pPr>
      <w:r w:rsidRPr="0003455C">
        <w:rPr>
          <w:rFonts w:ascii="Times New Roman" w:eastAsia="Times New Roman" w:hAnsi="Times New Roman" w:cs="Times New Roman"/>
          <w:sz w:val="24"/>
          <w:szCs w:val="24"/>
          <w:lang w:eastAsia="lv-LV"/>
        </w:rPr>
        <w:t xml:space="preserve">1. </w:t>
      </w:r>
      <w:r w:rsidRPr="0003455C">
        <w:rPr>
          <w:rFonts w:ascii="Times New Roman" w:eastAsia="Times New Roman" w:hAnsi="Times New Roman" w:cs="Times New Roman"/>
          <w:color w:val="000000"/>
          <w:sz w:val="24"/>
          <w:szCs w:val="24"/>
          <w:lang w:eastAsia="lv-LV"/>
        </w:rPr>
        <w:t xml:space="preserve">Saistošie noteikumi nosaka </w:t>
      </w:r>
      <w:r w:rsidRPr="0003455C">
        <w:rPr>
          <w:rFonts w:ascii="Times New Roman" w:eastAsia="Times New Roman" w:hAnsi="Times New Roman" w:cs="Times New Roman"/>
          <w:sz w:val="24"/>
          <w:szCs w:val="24"/>
          <w:lang w:eastAsia="lv-LV"/>
        </w:rPr>
        <w:t>Tukuma novada pašvaldībā sociālās palīdzības veidus, apmēru un kārtību, kādā tā piešķirama, aprēķināma un izmaksājama.</w:t>
      </w:r>
    </w:p>
    <w:p w:rsidR="0003455C" w:rsidRPr="0003455C" w:rsidRDefault="0003455C" w:rsidP="0003455C">
      <w:pPr>
        <w:suppressAutoHyphens/>
        <w:autoSpaceDN w:val="0"/>
        <w:ind w:firstLine="720"/>
        <w:jc w:val="both"/>
        <w:textAlignment w:val="baseline"/>
        <w:rPr>
          <w:rFonts w:ascii="Times New Roman" w:eastAsia="Times New Roman" w:hAnsi="Times New Roman" w:cs="Times New Roman"/>
          <w:sz w:val="24"/>
          <w:szCs w:val="24"/>
          <w:lang w:eastAsia="lv-LV"/>
        </w:rPr>
      </w:pPr>
      <w:r w:rsidRPr="0003455C">
        <w:rPr>
          <w:rFonts w:ascii="Times New Roman" w:eastAsia="Times New Roman" w:hAnsi="Times New Roman" w:cs="Times New Roman"/>
          <w:sz w:val="24"/>
          <w:szCs w:val="24"/>
          <w:lang w:eastAsia="lv-LV"/>
        </w:rPr>
        <w:t>2. Tukuma nov</w:t>
      </w:r>
      <w:r w:rsidRPr="0003455C">
        <w:rPr>
          <w:rFonts w:ascii="Times New Roman" w:eastAsia="Times New Roman" w:hAnsi="Times New Roman" w:cs="Times New Roman"/>
          <w:spacing w:val="-1"/>
          <w:sz w:val="24"/>
          <w:szCs w:val="24"/>
          <w:lang w:eastAsia="lv-LV"/>
        </w:rPr>
        <w:t>a</w:t>
      </w:r>
      <w:r w:rsidRPr="0003455C">
        <w:rPr>
          <w:rFonts w:ascii="Times New Roman" w:eastAsia="Times New Roman" w:hAnsi="Times New Roman" w:cs="Times New Roman"/>
          <w:sz w:val="24"/>
          <w:szCs w:val="24"/>
          <w:lang w:eastAsia="lv-LV"/>
        </w:rPr>
        <w:t>da p</w:t>
      </w:r>
      <w:r w:rsidRPr="0003455C">
        <w:rPr>
          <w:rFonts w:ascii="Times New Roman" w:eastAsia="Times New Roman" w:hAnsi="Times New Roman" w:cs="Times New Roman"/>
          <w:spacing w:val="-1"/>
          <w:sz w:val="24"/>
          <w:szCs w:val="24"/>
          <w:lang w:eastAsia="lv-LV"/>
        </w:rPr>
        <w:t>a</w:t>
      </w:r>
      <w:r w:rsidRPr="0003455C">
        <w:rPr>
          <w:rFonts w:ascii="Times New Roman" w:eastAsia="Times New Roman" w:hAnsi="Times New Roman" w:cs="Times New Roman"/>
          <w:sz w:val="24"/>
          <w:szCs w:val="24"/>
          <w:lang w:eastAsia="lv-LV"/>
        </w:rPr>
        <w:t>šv</w:t>
      </w:r>
      <w:r w:rsidRPr="0003455C">
        <w:rPr>
          <w:rFonts w:ascii="Times New Roman" w:eastAsia="Times New Roman" w:hAnsi="Times New Roman" w:cs="Times New Roman"/>
          <w:spacing w:val="1"/>
          <w:sz w:val="24"/>
          <w:szCs w:val="24"/>
          <w:lang w:eastAsia="lv-LV"/>
        </w:rPr>
        <w:t>a</w:t>
      </w:r>
      <w:r w:rsidRPr="0003455C">
        <w:rPr>
          <w:rFonts w:ascii="Times New Roman" w:eastAsia="Times New Roman" w:hAnsi="Times New Roman" w:cs="Times New Roman"/>
          <w:sz w:val="24"/>
          <w:szCs w:val="24"/>
          <w:lang w:eastAsia="lv-LV"/>
        </w:rPr>
        <w:t>ld</w:t>
      </w:r>
      <w:r w:rsidRPr="0003455C">
        <w:rPr>
          <w:rFonts w:ascii="Times New Roman" w:eastAsia="Times New Roman" w:hAnsi="Times New Roman" w:cs="Times New Roman"/>
          <w:spacing w:val="1"/>
          <w:sz w:val="24"/>
          <w:szCs w:val="24"/>
          <w:lang w:eastAsia="lv-LV"/>
        </w:rPr>
        <w:t>ī</w:t>
      </w:r>
      <w:r w:rsidRPr="0003455C">
        <w:rPr>
          <w:rFonts w:ascii="Times New Roman" w:eastAsia="Times New Roman" w:hAnsi="Times New Roman" w:cs="Times New Roman"/>
          <w:sz w:val="24"/>
          <w:szCs w:val="24"/>
          <w:lang w:eastAsia="lv-LV"/>
        </w:rPr>
        <w:t>b</w:t>
      </w:r>
      <w:r w:rsidRPr="0003455C">
        <w:rPr>
          <w:rFonts w:ascii="Times New Roman" w:eastAsia="Times New Roman" w:hAnsi="Times New Roman" w:cs="Times New Roman"/>
          <w:spacing w:val="-1"/>
          <w:sz w:val="24"/>
          <w:szCs w:val="24"/>
          <w:lang w:eastAsia="lv-LV"/>
        </w:rPr>
        <w:t>a</w:t>
      </w:r>
      <w:r w:rsidRPr="0003455C">
        <w:rPr>
          <w:rFonts w:ascii="Times New Roman" w:eastAsia="Times New Roman" w:hAnsi="Times New Roman" w:cs="Times New Roman"/>
          <w:sz w:val="24"/>
          <w:szCs w:val="24"/>
          <w:lang w:eastAsia="lv-LV"/>
        </w:rPr>
        <w:t>s soci</w:t>
      </w:r>
      <w:r w:rsidRPr="0003455C">
        <w:rPr>
          <w:rFonts w:ascii="Times New Roman" w:eastAsia="Times New Roman" w:hAnsi="Times New Roman" w:cs="Times New Roman"/>
          <w:spacing w:val="-1"/>
          <w:sz w:val="24"/>
          <w:szCs w:val="24"/>
          <w:lang w:eastAsia="lv-LV"/>
        </w:rPr>
        <w:t>ā</w:t>
      </w:r>
      <w:r w:rsidRPr="0003455C">
        <w:rPr>
          <w:rFonts w:ascii="Times New Roman" w:eastAsia="Times New Roman" w:hAnsi="Times New Roman" w:cs="Times New Roman"/>
          <w:sz w:val="24"/>
          <w:szCs w:val="24"/>
          <w:lang w:eastAsia="lv-LV"/>
        </w:rPr>
        <w:t>lo p</w:t>
      </w:r>
      <w:r w:rsidRPr="0003455C">
        <w:rPr>
          <w:rFonts w:ascii="Times New Roman" w:eastAsia="Times New Roman" w:hAnsi="Times New Roman" w:cs="Times New Roman"/>
          <w:spacing w:val="-1"/>
          <w:sz w:val="24"/>
          <w:szCs w:val="24"/>
          <w:lang w:eastAsia="lv-LV"/>
        </w:rPr>
        <w:t>a</w:t>
      </w:r>
      <w:r w:rsidRPr="0003455C">
        <w:rPr>
          <w:rFonts w:ascii="Times New Roman" w:eastAsia="Times New Roman" w:hAnsi="Times New Roman" w:cs="Times New Roman"/>
          <w:sz w:val="24"/>
          <w:szCs w:val="24"/>
          <w:lang w:eastAsia="lv-LV"/>
        </w:rPr>
        <w:t>l</w:t>
      </w:r>
      <w:r w:rsidRPr="0003455C">
        <w:rPr>
          <w:rFonts w:ascii="Times New Roman" w:eastAsia="Times New Roman" w:hAnsi="Times New Roman" w:cs="Times New Roman"/>
          <w:spacing w:val="1"/>
          <w:sz w:val="24"/>
          <w:szCs w:val="24"/>
          <w:lang w:eastAsia="lv-LV"/>
        </w:rPr>
        <w:t>ī</w:t>
      </w:r>
      <w:r w:rsidRPr="0003455C">
        <w:rPr>
          <w:rFonts w:ascii="Times New Roman" w:eastAsia="Times New Roman" w:hAnsi="Times New Roman" w:cs="Times New Roman"/>
          <w:sz w:val="24"/>
          <w:szCs w:val="24"/>
          <w:lang w:eastAsia="lv-LV"/>
        </w:rPr>
        <w:t>d</w:t>
      </w:r>
      <w:r w:rsidRPr="0003455C">
        <w:rPr>
          <w:rFonts w:ascii="Times New Roman" w:eastAsia="Times New Roman" w:hAnsi="Times New Roman" w:cs="Times New Roman"/>
          <w:spacing w:val="1"/>
          <w:sz w:val="24"/>
          <w:szCs w:val="24"/>
          <w:lang w:eastAsia="lv-LV"/>
        </w:rPr>
        <w:t>z</w:t>
      </w:r>
      <w:r w:rsidRPr="0003455C">
        <w:rPr>
          <w:rFonts w:ascii="Times New Roman" w:eastAsia="Times New Roman" w:hAnsi="Times New Roman" w:cs="Times New Roman"/>
          <w:sz w:val="24"/>
          <w:szCs w:val="24"/>
          <w:lang w:eastAsia="lv-LV"/>
        </w:rPr>
        <w:t>ību, ir t</w:t>
      </w:r>
      <w:r w:rsidRPr="0003455C">
        <w:rPr>
          <w:rFonts w:ascii="Times New Roman" w:eastAsia="Times New Roman" w:hAnsi="Times New Roman" w:cs="Times New Roman"/>
          <w:spacing w:val="-1"/>
          <w:sz w:val="24"/>
          <w:szCs w:val="24"/>
          <w:lang w:eastAsia="lv-LV"/>
        </w:rPr>
        <w:t>ie</w:t>
      </w:r>
      <w:r w:rsidRPr="0003455C">
        <w:rPr>
          <w:rFonts w:ascii="Times New Roman" w:eastAsia="Times New Roman" w:hAnsi="Times New Roman" w:cs="Times New Roman"/>
          <w:sz w:val="24"/>
          <w:szCs w:val="24"/>
          <w:lang w:eastAsia="lv-LV"/>
        </w:rPr>
        <w:t>sības s</w:t>
      </w:r>
      <w:r w:rsidRPr="0003455C">
        <w:rPr>
          <w:rFonts w:ascii="Times New Roman" w:eastAsia="Times New Roman" w:hAnsi="Times New Roman" w:cs="Times New Roman"/>
          <w:spacing w:val="-1"/>
          <w:sz w:val="24"/>
          <w:szCs w:val="24"/>
          <w:lang w:eastAsia="lv-LV"/>
        </w:rPr>
        <w:t>a</w:t>
      </w:r>
      <w:r w:rsidRPr="0003455C">
        <w:rPr>
          <w:rFonts w:ascii="Times New Roman" w:eastAsia="Times New Roman" w:hAnsi="Times New Roman" w:cs="Times New Roman"/>
          <w:sz w:val="24"/>
          <w:szCs w:val="24"/>
          <w:lang w:eastAsia="lv-LV"/>
        </w:rPr>
        <w:t>ņ</w:t>
      </w:r>
      <w:r w:rsidRPr="0003455C">
        <w:rPr>
          <w:rFonts w:ascii="Times New Roman" w:eastAsia="Times New Roman" w:hAnsi="Times New Roman" w:cs="Times New Roman"/>
          <w:spacing w:val="-1"/>
          <w:sz w:val="24"/>
          <w:szCs w:val="24"/>
          <w:lang w:eastAsia="lv-LV"/>
        </w:rPr>
        <w:t>e</w:t>
      </w:r>
      <w:r w:rsidRPr="0003455C">
        <w:rPr>
          <w:rFonts w:ascii="Times New Roman" w:eastAsia="Times New Roman" w:hAnsi="Times New Roman" w:cs="Times New Roman"/>
          <w:sz w:val="24"/>
          <w:szCs w:val="24"/>
          <w:lang w:eastAsia="lv-LV"/>
        </w:rPr>
        <w:t>mt p</w:t>
      </w:r>
      <w:r w:rsidRPr="0003455C">
        <w:rPr>
          <w:rFonts w:ascii="Times New Roman" w:eastAsia="Times New Roman" w:hAnsi="Times New Roman" w:cs="Times New Roman"/>
          <w:spacing w:val="-1"/>
          <w:sz w:val="24"/>
          <w:szCs w:val="24"/>
          <w:lang w:eastAsia="lv-LV"/>
        </w:rPr>
        <w:t>e</w:t>
      </w:r>
      <w:r w:rsidRPr="0003455C">
        <w:rPr>
          <w:rFonts w:ascii="Times New Roman" w:eastAsia="Times New Roman" w:hAnsi="Times New Roman" w:cs="Times New Roman"/>
          <w:sz w:val="24"/>
          <w:szCs w:val="24"/>
          <w:lang w:eastAsia="lv-LV"/>
        </w:rPr>
        <w:t>rson</w:t>
      </w:r>
      <w:r w:rsidRPr="0003455C">
        <w:rPr>
          <w:rFonts w:ascii="Times New Roman" w:eastAsia="Times New Roman" w:hAnsi="Times New Roman" w:cs="Times New Roman"/>
          <w:spacing w:val="-1"/>
          <w:sz w:val="24"/>
          <w:szCs w:val="24"/>
          <w:lang w:eastAsia="lv-LV"/>
        </w:rPr>
        <w:t>ā</w:t>
      </w:r>
      <w:r w:rsidRPr="0003455C">
        <w:rPr>
          <w:rFonts w:ascii="Times New Roman" w:eastAsia="Times New Roman" w:hAnsi="Times New Roman" w:cs="Times New Roman"/>
          <w:sz w:val="24"/>
          <w:szCs w:val="24"/>
          <w:lang w:eastAsia="lv-LV"/>
        </w:rPr>
        <w:t>m, ku</w:t>
      </w:r>
      <w:r w:rsidRPr="0003455C">
        <w:rPr>
          <w:rFonts w:ascii="Times New Roman" w:eastAsia="Times New Roman" w:hAnsi="Times New Roman" w:cs="Times New Roman"/>
          <w:spacing w:val="2"/>
          <w:sz w:val="24"/>
          <w:szCs w:val="24"/>
          <w:lang w:eastAsia="lv-LV"/>
        </w:rPr>
        <w:t>r</w:t>
      </w:r>
      <w:r w:rsidRPr="0003455C">
        <w:rPr>
          <w:rFonts w:ascii="Times New Roman" w:eastAsia="Times New Roman" w:hAnsi="Times New Roman" w:cs="Times New Roman"/>
          <w:spacing w:val="-1"/>
          <w:sz w:val="24"/>
          <w:szCs w:val="24"/>
          <w:lang w:eastAsia="lv-LV"/>
        </w:rPr>
        <w:t>a</w:t>
      </w:r>
      <w:r w:rsidRPr="0003455C">
        <w:rPr>
          <w:rFonts w:ascii="Times New Roman" w:eastAsia="Times New Roman" w:hAnsi="Times New Roman" w:cs="Times New Roman"/>
          <w:sz w:val="24"/>
          <w:szCs w:val="24"/>
          <w:lang w:eastAsia="lv-LV"/>
        </w:rPr>
        <w:t>s savu d</w:t>
      </w:r>
      <w:r w:rsidRPr="0003455C">
        <w:rPr>
          <w:rFonts w:ascii="Times New Roman" w:eastAsia="Times New Roman" w:hAnsi="Times New Roman" w:cs="Times New Roman"/>
          <w:spacing w:val="1"/>
          <w:sz w:val="24"/>
          <w:szCs w:val="24"/>
          <w:lang w:eastAsia="lv-LV"/>
        </w:rPr>
        <w:t>z</w:t>
      </w:r>
      <w:r w:rsidRPr="0003455C">
        <w:rPr>
          <w:rFonts w:ascii="Times New Roman" w:eastAsia="Times New Roman" w:hAnsi="Times New Roman" w:cs="Times New Roman"/>
          <w:sz w:val="24"/>
          <w:szCs w:val="24"/>
          <w:lang w:eastAsia="lv-LV"/>
        </w:rPr>
        <w:t xml:space="preserve">īvesvietu ir reģistrējušas vai deklarējušas Tukuma </w:t>
      </w:r>
      <w:r w:rsidRPr="0003455C">
        <w:rPr>
          <w:rFonts w:ascii="Times New Roman" w:eastAsia="Times New Roman" w:hAnsi="Times New Roman" w:cs="Times New Roman"/>
          <w:spacing w:val="-1"/>
          <w:sz w:val="24"/>
          <w:szCs w:val="24"/>
          <w:lang w:eastAsia="lv-LV"/>
        </w:rPr>
        <w:t>n</w:t>
      </w:r>
      <w:r w:rsidRPr="0003455C">
        <w:rPr>
          <w:rFonts w:ascii="Times New Roman" w:eastAsia="Times New Roman" w:hAnsi="Times New Roman" w:cs="Times New Roman"/>
          <w:sz w:val="24"/>
          <w:szCs w:val="24"/>
          <w:lang w:eastAsia="lv-LV"/>
        </w:rPr>
        <w:t>ov</w:t>
      </w:r>
      <w:r w:rsidRPr="0003455C">
        <w:rPr>
          <w:rFonts w:ascii="Times New Roman" w:eastAsia="Times New Roman" w:hAnsi="Times New Roman" w:cs="Times New Roman"/>
          <w:spacing w:val="-1"/>
          <w:sz w:val="24"/>
          <w:szCs w:val="24"/>
          <w:lang w:eastAsia="lv-LV"/>
        </w:rPr>
        <w:t>a</w:t>
      </w:r>
      <w:r w:rsidRPr="0003455C">
        <w:rPr>
          <w:rFonts w:ascii="Times New Roman" w:eastAsia="Times New Roman" w:hAnsi="Times New Roman" w:cs="Times New Roman"/>
          <w:sz w:val="24"/>
          <w:szCs w:val="24"/>
          <w:lang w:eastAsia="lv-LV"/>
        </w:rPr>
        <w:t xml:space="preserve">dā. </w:t>
      </w:r>
    </w:p>
    <w:p w:rsidR="0003455C" w:rsidRPr="0003455C" w:rsidRDefault="0003455C" w:rsidP="0003455C">
      <w:pPr>
        <w:suppressAutoHyphens/>
        <w:autoSpaceDN w:val="0"/>
        <w:ind w:firstLine="720"/>
        <w:jc w:val="both"/>
        <w:textAlignment w:val="baseline"/>
        <w:rPr>
          <w:rFonts w:ascii="Times New Roman" w:eastAsia="Times New Roman" w:hAnsi="Times New Roman" w:cs="Times New Roman"/>
          <w:sz w:val="24"/>
          <w:szCs w:val="24"/>
          <w:lang w:eastAsia="lv-LV"/>
        </w:rPr>
      </w:pPr>
      <w:r w:rsidRPr="0003455C">
        <w:rPr>
          <w:rFonts w:ascii="Times New Roman" w:eastAsia="Times New Roman" w:hAnsi="Times New Roman" w:cs="Times New Roman"/>
          <w:sz w:val="24"/>
          <w:szCs w:val="24"/>
          <w:lang w:eastAsia="lv-LV"/>
        </w:rPr>
        <w:t>3. Tukuma novada pašvaldībā ir šādi sociālās palīdzības veidi:</w:t>
      </w:r>
    </w:p>
    <w:p w:rsidR="0003455C" w:rsidRPr="0003455C" w:rsidRDefault="0003455C" w:rsidP="0003455C">
      <w:pPr>
        <w:suppressAutoHyphens/>
        <w:autoSpaceDN w:val="0"/>
        <w:ind w:firstLine="720"/>
        <w:jc w:val="both"/>
        <w:textAlignment w:val="baseline"/>
        <w:rPr>
          <w:rFonts w:ascii="Times New Roman" w:eastAsia="Times New Roman" w:hAnsi="Times New Roman" w:cs="Times New Roman"/>
          <w:sz w:val="24"/>
          <w:szCs w:val="24"/>
          <w:lang w:eastAsia="lv-LV"/>
        </w:rPr>
      </w:pPr>
      <w:r w:rsidRPr="0003455C">
        <w:rPr>
          <w:rFonts w:ascii="Times New Roman" w:eastAsia="Times New Roman" w:hAnsi="Times New Roman" w:cs="Times New Roman"/>
          <w:sz w:val="24"/>
          <w:szCs w:val="24"/>
          <w:lang w:eastAsia="lv-LV"/>
        </w:rPr>
        <w:t xml:space="preserve">3.1. pabalsts garantētā minimālā ienākuma </w:t>
      </w:r>
      <w:r w:rsidRPr="0003455C">
        <w:rPr>
          <w:rFonts w:ascii="Times New Roman" w:eastAsia="Times New Roman" w:hAnsi="Times New Roman" w:cs="Times New Roman"/>
          <w:color w:val="000000"/>
          <w:sz w:val="24"/>
          <w:szCs w:val="24"/>
          <w:lang w:eastAsia="lv-LV"/>
        </w:rPr>
        <w:t>līmeņa</w:t>
      </w:r>
      <w:r w:rsidRPr="0003455C">
        <w:rPr>
          <w:rFonts w:ascii="Times New Roman" w:eastAsia="Times New Roman" w:hAnsi="Times New Roman" w:cs="Times New Roman"/>
          <w:sz w:val="24"/>
          <w:szCs w:val="24"/>
          <w:lang w:eastAsia="lv-LV"/>
        </w:rPr>
        <w:t xml:space="preserve"> nodrošināšanai;</w:t>
      </w:r>
    </w:p>
    <w:p w:rsidR="0003455C" w:rsidRPr="0003455C" w:rsidRDefault="0003455C" w:rsidP="0003455C">
      <w:pPr>
        <w:suppressAutoHyphens/>
        <w:autoSpaceDN w:val="0"/>
        <w:ind w:firstLine="720"/>
        <w:jc w:val="both"/>
        <w:textAlignment w:val="baseline"/>
        <w:rPr>
          <w:rFonts w:ascii="Times New Roman" w:eastAsia="Times New Roman" w:hAnsi="Times New Roman" w:cs="Times New Roman"/>
          <w:sz w:val="24"/>
          <w:szCs w:val="24"/>
          <w:lang w:eastAsia="lv-LV"/>
        </w:rPr>
      </w:pPr>
      <w:r w:rsidRPr="0003455C">
        <w:rPr>
          <w:rFonts w:ascii="Times New Roman" w:eastAsia="Times New Roman" w:hAnsi="Times New Roman" w:cs="Times New Roman"/>
          <w:sz w:val="24"/>
          <w:szCs w:val="24"/>
          <w:lang w:eastAsia="lv-LV"/>
        </w:rPr>
        <w:t>3.2. dzīvokļa pabalsts;</w:t>
      </w:r>
    </w:p>
    <w:p w:rsidR="0003455C" w:rsidRPr="0003455C" w:rsidRDefault="0003455C" w:rsidP="0003455C">
      <w:pPr>
        <w:suppressAutoHyphens/>
        <w:autoSpaceDN w:val="0"/>
        <w:ind w:firstLine="720"/>
        <w:jc w:val="both"/>
        <w:textAlignment w:val="baseline"/>
        <w:rPr>
          <w:rFonts w:ascii="Times New Roman" w:eastAsia="Times New Roman" w:hAnsi="Times New Roman" w:cs="Times New Roman"/>
          <w:sz w:val="24"/>
          <w:szCs w:val="24"/>
          <w:lang w:eastAsia="lv-LV"/>
        </w:rPr>
      </w:pPr>
      <w:r w:rsidRPr="0003455C">
        <w:rPr>
          <w:rFonts w:ascii="Times New Roman" w:eastAsia="Times New Roman" w:hAnsi="Times New Roman" w:cs="Times New Roman"/>
          <w:sz w:val="24"/>
          <w:szCs w:val="24"/>
          <w:lang w:eastAsia="lv-LV"/>
        </w:rPr>
        <w:t>3.3. pabalsts ārkārtas situācijā;</w:t>
      </w:r>
    </w:p>
    <w:p w:rsidR="0003455C" w:rsidRPr="0003455C" w:rsidRDefault="0003455C" w:rsidP="0003455C">
      <w:pPr>
        <w:suppressAutoHyphens/>
        <w:autoSpaceDN w:val="0"/>
        <w:ind w:firstLine="709"/>
        <w:jc w:val="both"/>
        <w:textAlignment w:val="baseline"/>
        <w:rPr>
          <w:rFonts w:ascii="Times New Roman" w:eastAsia="Times New Roman" w:hAnsi="Times New Roman" w:cs="Times New Roman"/>
          <w:color w:val="FF0000"/>
          <w:sz w:val="24"/>
          <w:szCs w:val="24"/>
          <w:lang w:eastAsia="lv-LV"/>
        </w:rPr>
      </w:pPr>
      <w:r w:rsidRPr="0003455C">
        <w:rPr>
          <w:rFonts w:ascii="Times New Roman" w:eastAsia="Times New Roman" w:hAnsi="Times New Roman" w:cs="Times New Roman"/>
          <w:color w:val="FF0000"/>
          <w:sz w:val="24"/>
          <w:szCs w:val="24"/>
          <w:lang w:eastAsia="lv-LV"/>
        </w:rPr>
        <w:t>3.4. pabalsts veselības aprūpei;</w:t>
      </w:r>
    </w:p>
    <w:p w:rsidR="0003455C" w:rsidRPr="0003455C" w:rsidRDefault="0003455C" w:rsidP="0003455C">
      <w:pPr>
        <w:suppressAutoHyphens/>
        <w:autoSpaceDN w:val="0"/>
        <w:ind w:firstLine="709"/>
        <w:jc w:val="both"/>
        <w:textAlignment w:val="baseline"/>
        <w:rPr>
          <w:rFonts w:ascii="Times New Roman" w:eastAsia="Times New Roman" w:hAnsi="Times New Roman" w:cs="Times New Roman"/>
          <w:color w:val="FF0000"/>
          <w:sz w:val="24"/>
          <w:szCs w:val="24"/>
          <w:lang w:eastAsia="lv-LV"/>
        </w:rPr>
      </w:pPr>
      <w:r w:rsidRPr="0003455C">
        <w:rPr>
          <w:rFonts w:ascii="Times New Roman" w:eastAsia="Times New Roman" w:hAnsi="Times New Roman" w:cs="Times New Roman"/>
          <w:color w:val="FF0000"/>
          <w:sz w:val="24"/>
          <w:szCs w:val="24"/>
          <w:lang w:eastAsia="lv-LV"/>
        </w:rPr>
        <w:t>3.5. pabalsts ģimenēm ar bērniem;</w:t>
      </w:r>
    </w:p>
    <w:p w:rsidR="0003455C" w:rsidRPr="0003455C" w:rsidRDefault="0003455C" w:rsidP="0003455C">
      <w:pPr>
        <w:suppressAutoHyphens/>
        <w:autoSpaceDN w:val="0"/>
        <w:ind w:firstLine="709"/>
        <w:jc w:val="both"/>
        <w:textAlignment w:val="baseline"/>
        <w:rPr>
          <w:rFonts w:ascii="Times New Roman" w:eastAsia="Times New Roman" w:hAnsi="Times New Roman" w:cs="Times New Roman"/>
          <w:color w:val="FF0000"/>
          <w:sz w:val="24"/>
          <w:szCs w:val="24"/>
          <w:lang w:eastAsia="lv-LV"/>
        </w:rPr>
      </w:pPr>
      <w:r w:rsidRPr="0003455C">
        <w:rPr>
          <w:rFonts w:ascii="Times New Roman" w:eastAsia="Times New Roman" w:hAnsi="Times New Roman" w:cs="Times New Roman"/>
          <w:color w:val="FF0000"/>
          <w:sz w:val="24"/>
          <w:szCs w:val="24"/>
          <w:lang w:eastAsia="lv-LV"/>
        </w:rPr>
        <w:t>3.6. pabalsts dokumentu noformēšanai.</w:t>
      </w:r>
    </w:p>
    <w:p w:rsidR="0003455C" w:rsidRPr="0003455C" w:rsidRDefault="0003455C" w:rsidP="0003455C">
      <w:pPr>
        <w:suppressAutoHyphens/>
        <w:autoSpaceDN w:val="0"/>
        <w:ind w:firstLine="720"/>
        <w:jc w:val="both"/>
        <w:textAlignment w:val="baseline"/>
        <w:rPr>
          <w:rFonts w:ascii="Times New Roman" w:eastAsia="Times New Roman" w:hAnsi="Times New Roman" w:cs="Times New Roman"/>
          <w:sz w:val="24"/>
          <w:szCs w:val="24"/>
          <w:lang w:eastAsia="lv-LV"/>
        </w:rPr>
      </w:pPr>
    </w:p>
    <w:p w:rsidR="0003455C" w:rsidRPr="0003455C" w:rsidRDefault="0003455C" w:rsidP="0003455C">
      <w:pPr>
        <w:suppressAutoHyphens/>
        <w:autoSpaceDN w:val="0"/>
        <w:spacing w:before="200" w:after="200"/>
        <w:jc w:val="center"/>
        <w:textAlignment w:val="baseline"/>
        <w:rPr>
          <w:rFonts w:ascii="Times New Roman" w:eastAsia="Times New Roman" w:hAnsi="Times New Roman" w:cs="Times New Roman"/>
          <w:sz w:val="24"/>
          <w:szCs w:val="24"/>
          <w:lang w:eastAsia="lv-LV"/>
        </w:rPr>
      </w:pPr>
      <w:r w:rsidRPr="0003455C">
        <w:rPr>
          <w:rFonts w:ascii="Times New Roman" w:eastAsia="Times New Roman" w:hAnsi="Times New Roman" w:cs="Times New Roman"/>
          <w:b/>
          <w:bCs/>
          <w:color w:val="000000"/>
          <w:sz w:val="24"/>
          <w:szCs w:val="24"/>
          <w:lang w:eastAsia="lv-LV"/>
        </w:rPr>
        <w:t>II.</w:t>
      </w:r>
      <w:r w:rsidRPr="0003455C">
        <w:rPr>
          <w:rFonts w:ascii="Times New Roman" w:eastAsia="Times New Roman" w:hAnsi="Times New Roman" w:cs="Times New Roman"/>
          <w:b/>
          <w:bCs/>
          <w:sz w:val="24"/>
          <w:szCs w:val="24"/>
          <w:lang w:eastAsia="lv-LV"/>
        </w:rPr>
        <w:t xml:space="preserve"> Pabalsts garantētā </w:t>
      </w:r>
      <w:r w:rsidRPr="0003455C">
        <w:rPr>
          <w:rFonts w:ascii="Times New Roman" w:eastAsia="Times New Roman" w:hAnsi="Times New Roman" w:cs="Times New Roman"/>
          <w:b/>
          <w:bCs/>
          <w:color w:val="000000"/>
          <w:sz w:val="24"/>
          <w:szCs w:val="24"/>
          <w:lang w:eastAsia="lv-LV"/>
        </w:rPr>
        <w:t>minimālā</w:t>
      </w:r>
      <w:r w:rsidRPr="0003455C">
        <w:rPr>
          <w:rFonts w:ascii="Times New Roman" w:eastAsia="Times New Roman" w:hAnsi="Times New Roman" w:cs="Times New Roman"/>
          <w:b/>
          <w:bCs/>
          <w:sz w:val="24"/>
          <w:szCs w:val="24"/>
          <w:lang w:eastAsia="lv-LV"/>
        </w:rPr>
        <w:t xml:space="preserve"> ienākuma </w:t>
      </w:r>
      <w:r w:rsidRPr="0003455C">
        <w:rPr>
          <w:rFonts w:ascii="Times New Roman" w:eastAsia="Times New Roman" w:hAnsi="Times New Roman" w:cs="Times New Roman"/>
          <w:b/>
          <w:bCs/>
          <w:color w:val="000000"/>
          <w:sz w:val="24"/>
          <w:szCs w:val="24"/>
          <w:lang w:eastAsia="lv-LV"/>
        </w:rPr>
        <w:t>līmeņa</w:t>
      </w:r>
      <w:r w:rsidRPr="0003455C">
        <w:rPr>
          <w:rFonts w:ascii="Times New Roman" w:eastAsia="Times New Roman" w:hAnsi="Times New Roman" w:cs="Times New Roman"/>
          <w:b/>
          <w:bCs/>
          <w:sz w:val="24"/>
          <w:szCs w:val="24"/>
          <w:lang w:eastAsia="lv-LV"/>
        </w:rPr>
        <w:t xml:space="preserve"> nodrošināšanai</w:t>
      </w:r>
    </w:p>
    <w:p w:rsidR="0003455C" w:rsidRPr="0003455C" w:rsidRDefault="0003455C" w:rsidP="0003455C">
      <w:pPr>
        <w:suppressAutoHyphens/>
        <w:autoSpaceDN w:val="0"/>
        <w:ind w:firstLine="720"/>
        <w:jc w:val="both"/>
        <w:textAlignment w:val="baseline"/>
        <w:rPr>
          <w:rFonts w:ascii="Times New Roman" w:eastAsia="Times New Roman" w:hAnsi="Times New Roman" w:cs="Times New Roman"/>
          <w:sz w:val="24"/>
          <w:szCs w:val="24"/>
          <w:lang w:eastAsia="lv-LV"/>
        </w:rPr>
      </w:pPr>
      <w:r w:rsidRPr="0003455C">
        <w:rPr>
          <w:rFonts w:ascii="Times New Roman" w:eastAsia="Times New Roman" w:hAnsi="Times New Roman" w:cs="Times New Roman"/>
          <w:color w:val="000000"/>
          <w:sz w:val="24"/>
          <w:szCs w:val="24"/>
          <w:lang w:eastAsia="lv-LV"/>
        </w:rPr>
        <w:lastRenderedPageBreak/>
        <w:t xml:space="preserve">4. Pašvaldības noteiktais </w:t>
      </w:r>
      <w:r w:rsidRPr="0003455C">
        <w:rPr>
          <w:rFonts w:ascii="Times New Roman" w:eastAsia="Times New Roman" w:hAnsi="Times New Roman" w:cs="Times New Roman"/>
          <w:sz w:val="24"/>
          <w:szCs w:val="24"/>
          <w:lang w:eastAsia="lv-LV"/>
        </w:rPr>
        <w:t>garantētā minimālā ienākuma līmenis ir vienāds ar Ministru kabineta noteikto garantētā minimālā ienākuma līmeni.</w:t>
      </w:r>
    </w:p>
    <w:p w:rsidR="0003455C" w:rsidRPr="0003455C" w:rsidRDefault="0003455C" w:rsidP="0003455C">
      <w:pPr>
        <w:suppressAutoHyphens/>
        <w:autoSpaceDN w:val="0"/>
        <w:ind w:firstLine="720"/>
        <w:jc w:val="both"/>
        <w:textAlignment w:val="baseline"/>
        <w:rPr>
          <w:rFonts w:ascii="Times New Roman" w:eastAsia="Times New Roman" w:hAnsi="Times New Roman" w:cs="Times New Roman"/>
          <w:sz w:val="24"/>
          <w:szCs w:val="24"/>
          <w:lang w:eastAsia="lv-LV"/>
        </w:rPr>
      </w:pPr>
      <w:r w:rsidRPr="0003455C">
        <w:rPr>
          <w:rFonts w:ascii="Times New Roman" w:eastAsia="Times New Roman" w:hAnsi="Times New Roman" w:cs="Times New Roman"/>
          <w:sz w:val="24"/>
          <w:szCs w:val="24"/>
          <w:lang w:eastAsia="lv-LV"/>
        </w:rPr>
        <w:t xml:space="preserve">5. Tiesības saņemt pabalstu garantētā minimālā ienākuma </w:t>
      </w:r>
      <w:r w:rsidRPr="0003455C">
        <w:rPr>
          <w:rFonts w:ascii="Times New Roman" w:eastAsia="Times New Roman" w:hAnsi="Times New Roman" w:cs="Times New Roman"/>
          <w:color w:val="000000"/>
          <w:sz w:val="24"/>
          <w:szCs w:val="24"/>
          <w:lang w:eastAsia="lv-LV"/>
        </w:rPr>
        <w:t>līmeņa</w:t>
      </w:r>
      <w:r w:rsidRPr="0003455C">
        <w:rPr>
          <w:rFonts w:ascii="Times New Roman" w:eastAsia="Times New Roman" w:hAnsi="Times New Roman" w:cs="Times New Roman"/>
          <w:sz w:val="24"/>
          <w:szCs w:val="24"/>
          <w:lang w:eastAsia="lv-LV"/>
        </w:rPr>
        <w:t xml:space="preserve"> nodrošināšanai ir ģimenei (personai), kura </w:t>
      </w:r>
      <w:r w:rsidRPr="0003455C">
        <w:rPr>
          <w:rFonts w:ascii="Times New Roman" w:eastAsia="Times New Roman" w:hAnsi="Times New Roman" w:cs="Times New Roman"/>
          <w:color w:val="000000"/>
          <w:sz w:val="24"/>
          <w:szCs w:val="24"/>
          <w:lang w:eastAsia="lv-LV"/>
        </w:rPr>
        <w:t xml:space="preserve">ar Tukuma novada pašvaldības aģentūras „Tukuma novada sociālais dienests” (turpmāk - Tukuma novada sociālais dienests) lēmumu atzīta </w:t>
      </w:r>
      <w:r w:rsidRPr="0003455C">
        <w:rPr>
          <w:rFonts w:ascii="Times New Roman" w:eastAsia="Times New Roman" w:hAnsi="Times New Roman" w:cs="Times New Roman"/>
          <w:sz w:val="24"/>
          <w:szCs w:val="24"/>
          <w:lang w:eastAsia="lv-LV"/>
        </w:rPr>
        <w:t>par trūcīgu.</w:t>
      </w:r>
    </w:p>
    <w:p w:rsidR="0003455C" w:rsidRPr="0003455C" w:rsidRDefault="0003455C" w:rsidP="0003455C">
      <w:pPr>
        <w:suppressAutoHyphens/>
        <w:autoSpaceDN w:val="0"/>
        <w:ind w:firstLine="720"/>
        <w:jc w:val="both"/>
        <w:textAlignment w:val="baseline"/>
        <w:rPr>
          <w:rFonts w:ascii="Times New Roman" w:eastAsia="Times New Roman" w:hAnsi="Times New Roman" w:cs="Times New Roman"/>
          <w:sz w:val="24"/>
          <w:szCs w:val="24"/>
          <w:lang w:eastAsia="lv-LV"/>
        </w:rPr>
      </w:pPr>
      <w:r w:rsidRPr="0003455C">
        <w:rPr>
          <w:rFonts w:ascii="Times New Roman" w:eastAsia="Times New Roman" w:hAnsi="Times New Roman" w:cs="Times New Roman"/>
          <w:sz w:val="24"/>
          <w:szCs w:val="24"/>
          <w:lang w:eastAsia="lv-LV"/>
        </w:rPr>
        <w:t xml:space="preserve">6. Lēmumu par pabalsta garantētā minimālā ienākuma </w:t>
      </w:r>
      <w:r w:rsidRPr="0003455C">
        <w:rPr>
          <w:rFonts w:ascii="Times New Roman" w:eastAsia="Times New Roman" w:hAnsi="Times New Roman" w:cs="Times New Roman"/>
          <w:color w:val="000000"/>
          <w:sz w:val="24"/>
          <w:szCs w:val="24"/>
          <w:lang w:eastAsia="lv-LV"/>
        </w:rPr>
        <w:t>līmeņa</w:t>
      </w:r>
      <w:r w:rsidRPr="0003455C">
        <w:rPr>
          <w:rFonts w:ascii="Times New Roman" w:eastAsia="Times New Roman" w:hAnsi="Times New Roman" w:cs="Times New Roman"/>
          <w:sz w:val="24"/>
          <w:szCs w:val="24"/>
          <w:lang w:eastAsia="lv-LV"/>
        </w:rPr>
        <w:t xml:space="preserve"> nodrošināšanai apmēru, izmaksas veidu un piešķiršanu pieņem Tukuma novada sociālais dienests Ministru kabineta noteiktajā kārtībā.</w:t>
      </w:r>
    </w:p>
    <w:p w:rsidR="0003455C" w:rsidRPr="0003455C" w:rsidRDefault="0003455C" w:rsidP="0003455C">
      <w:pPr>
        <w:suppressAutoHyphens/>
        <w:autoSpaceDN w:val="0"/>
        <w:ind w:firstLine="720"/>
        <w:jc w:val="both"/>
        <w:textAlignment w:val="baseline"/>
        <w:rPr>
          <w:rFonts w:ascii="Times New Roman" w:eastAsia="Times New Roman" w:hAnsi="Times New Roman" w:cs="Times New Roman"/>
          <w:sz w:val="24"/>
          <w:szCs w:val="24"/>
          <w:lang w:eastAsia="lv-LV"/>
        </w:rPr>
      </w:pPr>
      <w:r w:rsidRPr="0003455C">
        <w:rPr>
          <w:rFonts w:ascii="Times New Roman" w:eastAsia="Times New Roman" w:hAnsi="Times New Roman" w:cs="Times New Roman"/>
          <w:sz w:val="24"/>
          <w:szCs w:val="24"/>
          <w:lang w:eastAsia="lv-LV"/>
        </w:rPr>
        <w:t xml:space="preserve">7. Tukuma novada sociālais dienests pabalstu garantētā minimālā ienākuma </w:t>
      </w:r>
      <w:r w:rsidRPr="0003455C">
        <w:rPr>
          <w:rFonts w:ascii="Times New Roman" w:eastAsia="Times New Roman" w:hAnsi="Times New Roman" w:cs="Times New Roman"/>
          <w:color w:val="000000"/>
          <w:sz w:val="24"/>
          <w:szCs w:val="24"/>
          <w:lang w:eastAsia="lv-LV"/>
        </w:rPr>
        <w:t xml:space="preserve">līmeņa </w:t>
      </w:r>
      <w:r w:rsidRPr="0003455C">
        <w:rPr>
          <w:rFonts w:ascii="Times New Roman" w:eastAsia="Times New Roman" w:hAnsi="Times New Roman" w:cs="Times New Roman"/>
          <w:sz w:val="24"/>
          <w:szCs w:val="24"/>
          <w:lang w:eastAsia="lv-LV"/>
        </w:rPr>
        <w:t>nodrošināšanai izmaksā pabalsta pieprasītājam 7 (septiņu) darba dienu laikā pēc lēmuma pieņemšanas. Pabalsta ikmēneša maksājumu izmaksu veic līdz katra mēneša 10.datumam.</w:t>
      </w:r>
    </w:p>
    <w:p w:rsidR="0003455C" w:rsidRPr="0003455C" w:rsidRDefault="0003455C" w:rsidP="0003455C">
      <w:pPr>
        <w:suppressAutoHyphens/>
        <w:autoSpaceDN w:val="0"/>
        <w:ind w:firstLine="720"/>
        <w:jc w:val="both"/>
        <w:textAlignment w:val="baseline"/>
        <w:rPr>
          <w:rFonts w:ascii="Times New Roman" w:eastAsia="Times New Roman" w:hAnsi="Times New Roman" w:cs="Times New Roman"/>
          <w:sz w:val="24"/>
          <w:szCs w:val="24"/>
          <w:lang w:eastAsia="lv-LV"/>
        </w:rPr>
      </w:pPr>
      <w:r w:rsidRPr="0003455C">
        <w:rPr>
          <w:rFonts w:ascii="Times New Roman" w:eastAsia="Times New Roman" w:hAnsi="Times New Roman" w:cs="Times New Roman"/>
          <w:sz w:val="24"/>
          <w:szCs w:val="24"/>
          <w:lang w:eastAsia="lv-LV"/>
        </w:rPr>
        <w:t xml:space="preserve">8. </w:t>
      </w:r>
      <w:r w:rsidRPr="0003455C">
        <w:rPr>
          <w:rFonts w:ascii="Times New Roman" w:eastAsia="Times New Roman" w:hAnsi="Times New Roman" w:cs="Times New Roman"/>
          <w:color w:val="000000"/>
          <w:sz w:val="24"/>
          <w:szCs w:val="24"/>
          <w:lang w:eastAsia="lv-LV"/>
        </w:rPr>
        <w:t>J</w:t>
      </w:r>
      <w:r w:rsidRPr="0003455C">
        <w:rPr>
          <w:rFonts w:ascii="Times New Roman" w:eastAsia="Times New Roman" w:hAnsi="Times New Roman" w:cs="Times New Roman"/>
          <w:sz w:val="24"/>
          <w:szCs w:val="24"/>
          <w:lang w:eastAsia="lv-LV"/>
        </w:rPr>
        <w:t xml:space="preserve">a konstatēts, ka pabalsta saņēmējs pārkāpis vienošanos par pabalsta izlietošanas mērķiem vai pēc ģimenes (personas) vēlēšanās, Tukuma novada sociālais dienests pabalstu garantētā minimālā ienākuma </w:t>
      </w:r>
      <w:r w:rsidRPr="0003455C">
        <w:rPr>
          <w:rFonts w:ascii="Times New Roman" w:eastAsia="Times New Roman" w:hAnsi="Times New Roman" w:cs="Times New Roman"/>
          <w:color w:val="000000"/>
          <w:sz w:val="24"/>
          <w:szCs w:val="24"/>
          <w:lang w:eastAsia="lv-LV"/>
        </w:rPr>
        <w:t xml:space="preserve">līmeņa </w:t>
      </w:r>
      <w:r w:rsidRPr="0003455C">
        <w:rPr>
          <w:rFonts w:ascii="Times New Roman" w:eastAsia="Times New Roman" w:hAnsi="Times New Roman" w:cs="Times New Roman"/>
          <w:sz w:val="24"/>
          <w:szCs w:val="24"/>
          <w:lang w:eastAsia="lv-LV"/>
        </w:rPr>
        <w:t>nodrošināšanai izmaksu naudā papildus Ministra kabineta noteikumos noteiktajiem izdevumiem daļēji vai pilnībā var aizstāt ar izdevumiem:</w:t>
      </w:r>
    </w:p>
    <w:p w:rsidR="0003455C" w:rsidRPr="0003455C" w:rsidRDefault="0003455C" w:rsidP="0003455C">
      <w:pPr>
        <w:suppressAutoHyphens/>
        <w:autoSpaceDN w:val="0"/>
        <w:ind w:firstLine="720"/>
        <w:jc w:val="both"/>
        <w:textAlignment w:val="baseline"/>
        <w:rPr>
          <w:rFonts w:ascii="Times New Roman" w:eastAsia="Times New Roman" w:hAnsi="Times New Roman" w:cs="Times New Roman"/>
          <w:sz w:val="24"/>
          <w:szCs w:val="24"/>
          <w:lang w:eastAsia="lv-LV"/>
        </w:rPr>
      </w:pPr>
      <w:r w:rsidRPr="0003455C">
        <w:rPr>
          <w:rFonts w:ascii="Times New Roman" w:eastAsia="Times New Roman" w:hAnsi="Times New Roman" w:cs="Times New Roman"/>
          <w:sz w:val="24"/>
          <w:szCs w:val="24"/>
          <w:lang w:eastAsia="lv-LV"/>
        </w:rPr>
        <w:t>8.1. par ģimenei (personai) sniegtajiem sociālās aprūpes, sociālās rehabilitācijas un medicīnas aprūpes pakalpojumiem, ja šo pakalpojumu ietvaros tiek nodrošinātas personas pamatvajadzības;</w:t>
      </w:r>
    </w:p>
    <w:p w:rsidR="0003455C" w:rsidRPr="0003455C" w:rsidRDefault="0003455C" w:rsidP="0003455C">
      <w:pPr>
        <w:suppressAutoHyphens/>
        <w:autoSpaceDN w:val="0"/>
        <w:ind w:firstLine="720"/>
        <w:jc w:val="both"/>
        <w:textAlignment w:val="baseline"/>
        <w:rPr>
          <w:rFonts w:ascii="Times New Roman" w:eastAsia="Times New Roman" w:hAnsi="Times New Roman" w:cs="Times New Roman"/>
          <w:sz w:val="24"/>
          <w:szCs w:val="24"/>
          <w:lang w:eastAsia="lv-LV"/>
        </w:rPr>
      </w:pPr>
      <w:r w:rsidRPr="0003455C">
        <w:rPr>
          <w:rFonts w:ascii="Times New Roman" w:eastAsia="Times New Roman" w:hAnsi="Times New Roman" w:cs="Times New Roman"/>
          <w:sz w:val="24"/>
          <w:szCs w:val="24"/>
          <w:lang w:eastAsia="lv-LV"/>
        </w:rPr>
        <w:t>8.2. par pārtikas vai medikamentu iegādi, izsniedzot pārtikas produktus vai medikamentus natūrā;</w:t>
      </w:r>
    </w:p>
    <w:p w:rsidR="0003455C" w:rsidRPr="0003455C" w:rsidRDefault="0003455C" w:rsidP="0003455C">
      <w:pPr>
        <w:suppressAutoHyphens/>
        <w:autoSpaceDN w:val="0"/>
        <w:ind w:firstLine="720"/>
        <w:jc w:val="both"/>
        <w:textAlignment w:val="baseline"/>
        <w:rPr>
          <w:rFonts w:ascii="Times New Roman" w:eastAsia="Times New Roman" w:hAnsi="Times New Roman" w:cs="Times New Roman"/>
          <w:strike/>
          <w:color w:val="FF0000"/>
          <w:sz w:val="24"/>
          <w:szCs w:val="24"/>
          <w:lang w:eastAsia="lv-LV"/>
        </w:rPr>
      </w:pPr>
      <w:r w:rsidRPr="0003455C">
        <w:rPr>
          <w:rFonts w:ascii="Times New Roman" w:eastAsia="Times New Roman" w:hAnsi="Times New Roman" w:cs="Times New Roman"/>
          <w:strike/>
          <w:color w:val="FF0000"/>
          <w:sz w:val="24"/>
          <w:szCs w:val="24"/>
          <w:lang w:eastAsia="lv-LV"/>
        </w:rPr>
        <w:t>8.3. sedzot īres un komunālo maksājumu, pabalsta summu pārskaitot dzīvojamās mājas apsaimniekotājam, pakalpojumu sniedzējam vai dzīvojamās telpas izīrētājam.</w:t>
      </w:r>
    </w:p>
    <w:p w:rsidR="0003455C" w:rsidRPr="0003455C" w:rsidRDefault="0003455C" w:rsidP="0003455C">
      <w:pPr>
        <w:suppressAutoHyphens/>
        <w:autoSpaceDN w:val="0"/>
        <w:spacing w:before="200" w:after="200"/>
        <w:jc w:val="center"/>
        <w:textAlignment w:val="baseline"/>
        <w:rPr>
          <w:rFonts w:ascii="Times New Roman" w:eastAsia="Times New Roman" w:hAnsi="Times New Roman" w:cs="Times New Roman"/>
          <w:b/>
          <w:bCs/>
          <w:sz w:val="24"/>
          <w:szCs w:val="24"/>
          <w:lang w:eastAsia="lv-LV"/>
        </w:rPr>
      </w:pPr>
      <w:r w:rsidRPr="0003455C">
        <w:rPr>
          <w:rFonts w:ascii="Times New Roman" w:eastAsia="Times New Roman" w:hAnsi="Times New Roman" w:cs="Times New Roman"/>
          <w:b/>
          <w:bCs/>
          <w:sz w:val="24"/>
          <w:szCs w:val="24"/>
          <w:lang w:eastAsia="lv-LV"/>
        </w:rPr>
        <w:t xml:space="preserve">III. Dzīvokļa </w:t>
      </w:r>
      <w:r w:rsidRPr="0003455C">
        <w:rPr>
          <w:rFonts w:ascii="Times New Roman" w:eastAsia="Times New Roman" w:hAnsi="Times New Roman" w:cs="Times New Roman"/>
          <w:b/>
          <w:bCs/>
          <w:color w:val="000000"/>
          <w:sz w:val="24"/>
          <w:szCs w:val="24"/>
          <w:lang w:eastAsia="lv-LV"/>
        </w:rPr>
        <w:t>pabalsts</w:t>
      </w:r>
      <w:r w:rsidRPr="0003455C">
        <w:rPr>
          <w:rFonts w:ascii="Times New Roman" w:eastAsia="Times New Roman" w:hAnsi="Times New Roman" w:cs="Times New Roman"/>
          <w:b/>
          <w:bCs/>
          <w:sz w:val="24"/>
          <w:szCs w:val="24"/>
          <w:lang w:eastAsia="lv-LV"/>
        </w:rPr>
        <w:t xml:space="preserve"> </w:t>
      </w:r>
    </w:p>
    <w:p w:rsidR="0003455C" w:rsidRPr="0003455C" w:rsidRDefault="0003455C" w:rsidP="0003455C">
      <w:pPr>
        <w:suppressAutoHyphens/>
        <w:autoSpaceDN w:val="0"/>
        <w:ind w:firstLine="720"/>
        <w:jc w:val="both"/>
        <w:textAlignment w:val="baseline"/>
        <w:rPr>
          <w:rFonts w:ascii="Times New Roman" w:eastAsia="Times New Roman" w:hAnsi="Times New Roman" w:cs="Times New Roman"/>
          <w:sz w:val="24"/>
          <w:szCs w:val="24"/>
          <w:lang w:eastAsia="lv-LV"/>
        </w:rPr>
      </w:pPr>
      <w:r w:rsidRPr="0003455C">
        <w:rPr>
          <w:rFonts w:ascii="Times New Roman" w:eastAsia="Times New Roman" w:hAnsi="Times New Roman" w:cs="Times New Roman"/>
          <w:color w:val="000000"/>
          <w:sz w:val="24"/>
          <w:szCs w:val="24"/>
          <w:lang w:eastAsia="lv-LV"/>
        </w:rPr>
        <w:t xml:space="preserve">9. Tiesības saņemt dzīvokļa pabalstu ir </w:t>
      </w:r>
      <w:r w:rsidRPr="0003455C">
        <w:rPr>
          <w:rFonts w:ascii="Times New Roman" w:eastAsia="Times New Roman" w:hAnsi="Times New Roman" w:cs="Times New Roman"/>
          <w:sz w:val="24"/>
          <w:szCs w:val="24"/>
          <w:lang w:eastAsia="lv-LV"/>
        </w:rPr>
        <w:t xml:space="preserve">ģimenei vai atsevišķi dzīvojošai personai, kas dzīvo atbilstīgi norādītajai adresei, ko pamato ar deklarēto dzīvesvietu vai juridisku dokumentu (īres līgumu), ja vidējie ienākumi </w:t>
      </w:r>
      <w:r w:rsidRPr="0003455C">
        <w:rPr>
          <w:rFonts w:ascii="Times New Roman" w:eastAsia="Times New Roman" w:hAnsi="Times New Roman" w:cs="Times New Roman"/>
          <w:color w:val="000000"/>
          <w:sz w:val="24"/>
          <w:szCs w:val="24"/>
          <w:lang w:eastAsia="lv-LV"/>
        </w:rPr>
        <w:t xml:space="preserve">mēnesī </w:t>
      </w:r>
      <w:r w:rsidRPr="0003455C">
        <w:rPr>
          <w:rFonts w:ascii="Times New Roman" w:eastAsia="Times New Roman" w:hAnsi="Times New Roman" w:cs="Times New Roman"/>
          <w:sz w:val="24"/>
          <w:szCs w:val="24"/>
          <w:lang w:eastAsia="lv-LV"/>
        </w:rPr>
        <w:t xml:space="preserve">uz katru ģimenes locekli pēdējo trīs mēnešu laikā jeb pašvaldības noteiktais minimālais ienākumu līmenis dzīvokļa pabalsta saņemšanai personai nepārsniedz 60% no valstī noteiktās minimālās </w:t>
      </w:r>
      <w:r w:rsidRPr="0003455C">
        <w:rPr>
          <w:rFonts w:ascii="Times New Roman" w:eastAsia="Times New Roman" w:hAnsi="Times New Roman" w:cs="Times New Roman"/>
          <w:color w:val="000000"/>
          <w:sz w:val="24"/>
          <w:szCs w:val="24"/>
          <w:lang w:eastAsia="lv-LV"/>
        </w:rPr>
        <w:t>mēnešalgas</w:t>
      </w:r>
      <w:r w:rsidRPr="0003455C">
        <w:rPr>
          <w:rFonts w:ascii="Times New Roman" w:eastAsia="Times New Roman" w:hAnsi="Times New Roman" w:cs="Times New Roman"/>
          <w:sz w:val="24"/>
          <w:szCs w:val="24"/>
          <w:lang w:eastAsia="lv-LV"/>
        </w:rPr>
        <w:t>, un tai piešķirts trūcīgas vai maznodrošinātas ģimenes (personas) statuss.</w:t>
      </w:r>
    </w:p>
    <w:p w:rsidR="0003455C" w:rsidRPr="0003455C" w:rsidRDefault="0003455C" w:rsidP="0003455C">
      <w:pPr>
        <w:suppressAutoHyphens/>
        <w:autoSpaceDN w:val="0"/>
        <w:ind w:firstLine="720"/>
        <w:jc w:val="both"/>
        <w:textAlignment w:val="baseline"/>
        <w:rPr>
          <w:rFonts w:ascii="Times New Roman" w:eastAsia="Times New Roman" w:hAnsi="Times New Roman" w:cs="Times New Roman"/>
          <w:sz w:val="24"/>
          <w:szCs w:val="24"/>
          <w:lang w:eastAsia="lv-LV"/>
        </w:rPr>
      </w:pPr>
      <w:r w:rsidRPr="0003455C">
        <w:rPr>
          <w:rFonts w:ascii="Times New Roman" w:eastAsia="Times New Roman" w:hAnsi="Times New Roman" w:cs="Times New Roman"/>
          <w:sz w:val="24"/>
          <w:szCs w:val="24"/>
          <w:lang w:eastAsia="lv-LV"/>
        </w:rPr>
        <w:t xml:space="preserve">10. Tiesības saņemt dzīvokļa pabalstu ir atsevišķi dzīvojošam vecuma pensionāram vai personai, kurai noteikta I vai II grupas invaliditāte, kas dzīvo atbilstīgi norādītajai adresei, ko pamato ar deklarēto dzīvesvietu vai juridisku dokumentu (īres līgumu), izvērtējot pabalsta pieprasītāja ienākumus un materiālā stāvokļa atbilstību Ministru kabineta 30.03.2010. noteikumu Nr.299 „Noteikumi par ģimenes vai atsevišķi dzīvojošas personas atzīšanu par trūcīgu” </w:t>
      </w:r>
      <w:hyperlink r:id="rId36" w:anchor="p19" w:history="1">
        <w:r w:rsidRPr="0003455C">
          <w:rPr>
            <w:rFonts w:ascii="Times New Roman" w:eastAsia="Times New Roman" w:hAnsi="Times New Roman" w:cs="Times New Roman"/>
            <w:color w:val="000000"/>
            <w:sz w:val="24"/>
            <w:szCs w:val="24"/>
            <w:lang w:eastAsia="lv-LV"/>
          </w:rPr>
          <w:t>19.punktā</w:t>
        </w:r>
      </w:hyperlink>
      <w:r w:rsidRPr="0003455C">
        <w:rPr>
          <w:rFonts w:ascii="Times New Roman" w:eastAsia="Times New Roman" w:hAnsi="Times New Roman" w:cs="Times New Roman"/>
          <w:sz w:val="24"/>
          <w:szCs w:val="24"/>
          <w:lang w:eastAsia="lv-LV"/>
        </w:rPr>
        <w:t xml:space="preserve"> un Tukuma novada Domes 23.08.2012. saistošajos noteikumos Nr.20 „Par Tukuma novada pašvaldības noteikto kustamo un nekustamo īpašumu, kas netiek ņemts vērā atzīstot ģimeni (personu) par trūcīgu vai maznodrošinātu” noteiktajiem kritērijiem.</w:t>
      </w:r>
    </w:p>
    <w:p w:rsidR="0003455C" w:rsidRPr="0003455C" w:rsidRDefault="0003455C" w:rsidP="0003455C">
      <w:pPr>
        <w:suppressAutoHyphens/>
        <w:autoSpaceDN w:val="0"/>
        <w:ind w:firstLine="720"/>
        <w:jc w:val="both"/>
        <w:textAlignment w:val="baseline"/>
        <w:rPr>
          <w:rFonts w:ascii="Times New Roman" w:eastAsia="Times New Roman" w:hAnsi="Times New Roman" w:cs="Times New Roman"/>
          <w:sz w:val="24"/>
          <w:szCs w:val="24"/>
          <w:lang w:eastAsia="lv-LV"/>
        </w:rPr>
      </w:pPr>
      <w:r w:rsidRPr="0003455C">
        <w:rPr>
          <w:rFonts w:ascii="Times New Roman" w:eastAsia="Times New Roman" w:hAnsi="Times New Roman" w:cs="Times New Roman"/>
          <w:sz w:val="24"/>
          <w:szCs w:val="24"/>
          <w:lang w:eastAsia="lv-LV"/>
        </w:rPr>
        <w:t>11. Dzīvokļa pabalsts tiek piešķirts, pamatojoties uz pabalsta pieprasītāja iesniegtu iesniegumu.</w:t>
      </w:r>
    </w:p>
    <w:p w:rsidR="0003455C" w:rsidRPr="0003455C" w:rsidRDefault="0003455C" w:rsidP="0003455C">
      <w:pPr>
        <w:suppressAutoHyphens/>
        <w:autoSpaceDN w:val="0"/>
        <w:ind w:firstLine="720"/>
        <w:jc w:val="both"/>
        <w:textAlignment w:val="baseline"/>
        <w:rPr>
          <w:rFonts w:ascii="Times New Roman" w:eastAsia="Times New Roman" w:hAnsi="Times New Roman" w:cs="Times New Roman"/>
          <w:sz w:val="24"/>
          <w:szCs w:val="24"/>
          <w:lang w:eastAsia="lv-LV"/>
        </w:rPr>
      </w:pPr>
      <w:r w:rsidRPr="0003455C">
        <w:rPr>
          <w:rFonts w:ascii="Times New Roman" w:eastAsia="Times New Roman" w:hAnsi="Times New Roman" w:cs="Times New Roman"/>
          <w:sz w:val="24"/>
          <w:szCs w:val="24"/>
          <w:lang w:eastAsia="lv-LV"/>
        </w:rPr>
        <w:t>12. Pabalsta pieprasītājs papildus iesniegumam iesniedz finanšu dokumentu (čekus, kvītis, rēķinus) kopijas par pēdējiem trīs mēnešiem, kuri apliecina izdevumus par mājokļa īri un komunālajiem maksājumiem.</w:t>
      </w:r>
    </w:p>
    <w:p w:rsidR="0003455C" w:rsidRPr="0003455C" w:rsidRDefault="0003455C" w:rsidP="0003455C">
      <w:pPr>
        <w:suppressAutoHyphens/>
        <w:autoSpaceDN w:val="0"/>
        <w:ind w:firstLine="720"/>
        <w:jc w:val="both"/>
        <w:textAlignment w:val="baseline"/>
        <w:rPr>
          <w:rFonts w:ascii="Times New Roman" w:eastAsia="Times New Roman" w:hAnsi="Times New Roman" w:cs="Times New Roman"/>
          <w:sz w:val="24"/>
          <w:szCs w:val="24"/>
          <w:lang w:eastAsia="lv-LV"/>
        </w:rPr>
      </w:pPr>
      <w:r w:rsidRPr="0003455C">
        <w:rPr>
          <w:rFonts w:ascii="Times New Roman" w:eastAsia="Times New Roman" w:hAnsi="Times New Roman" w:cs="Times New Roman"/>
          <w:color w:val="000000"/>
          <w:sz w:val="24"/>
          <w:szCs w:val="24"/>
          <w:lang w:eastAsia="lv-LV"/>
        </w:rPr>
        <w:t xml:space="preserve">13. Dzīvokļa pabalstu piešķir uz trīs vai sešiem mēnešiem, bet ne ilgāk par </w:t>
      </w:r>
      <w:r w:rsidRPr="0003455C">
        <w:rPr>
          <w:rFonts w:ascii="Times New Roman" w:eastAsia="Times New Roman" w:hAnsi="Times New Roman" w:cs="Times New Roman"/>
          <w:sz w:val="24"/>
          <w:szCs w:val="24"/>
          <w:lang w:eastAsia="lv-LV"/>
        </w:rPr>
        <w:t xml:space="preserve">sešiem </w:t>
      </w:r>
      <w:r w:rsidRPr="0003455C">
        <w:rPr>
          <w:rFonts w:ascii="Times New Roman" w:eastAsia="Times New Roman" w:hAnsi="Times New Roman" w:cs="Times New Roman"/>
          <w:color w:val="000000"/>
          <w:sz w:val="24"/>
          <w:szCs w:val="24"/>
          <w:lang w:eastAsia="lv-LV"/>
        </w:rPr>
        <w:t xml:space="preserve">mēnešiem kalendārajā gadā. </w:t>
      </w:r>
    </w:p>
    <w:p w:rsidR="0003455C" w:rsidRPr="0003455C" w:rsidRDefault="0003455C" w:rsidP="0003455C">
      <w:pPr>
        <w:suppressAutoHyphens/>
        <w:autoSpaceDN w:val="0"/>
        <w:ind w:firstLine="720"/>
        <w:jc w:val="both"/>
        <w:textAlignment w:val="baseline"/>
        <w:rPr>
          <w:rFonts w:ascii="Times New Roman" w:eastAsia="Times New Roman" w:hAnsi="Times New Roman" w:cs="Times New Roman"/>
          <w:color w:val="000000"/>
          <w:sz w:val="24"/>
          <w:szCs w:val="24"/>
          <w:lang w:eastAsia="lv-LV"/>
        </w:rPr>
      </w:pPr>
      <w:r w:rsidRPr="0003455C">
        <w:rPr>
          <w:rFonts w:ascii="Times New Roman" w:eastAsia="Times New Roman" w:hAnsi="Times New Roman" w:cs="Times New Roman"/>
          <w:color w:val="000000"/>
          <w:sz w:val="24"/>
          <w:szCs w:val="24"/>
          <w:lang w:eastAsia="lv-LV"/>
        </w:rPr>
        <w:t xml:space="preserve">14. Dzīvokļa pabalsta apmērs: </w:t>
      </w:r>
    </w:p>
    <w:p w:rsidR="0003455C" w:rsidRPr="0003455C" w:rsidRDefault="0003455C" w:rsidP="0003455C">
      <w:pPr>
        <w:suppressAutoHyphens/>
        <w:autoSpaceDN w:val="0"/>
        <w:ind w:firstLine="720"/>
        <w:jc w:val="both"/>
        <w:textAlignment w:val="baseline"/>
        <w:rPr>
          <w:rFonts w:ascii="Times New Roman" w:eastAsia="Times New Roman" w:hAnsi="Times New Roman" w:cs="Times New Roman"/>
          <w:sz w:val="24"/>
          <w:szCs w:val="24"/>
          <w:lang w:eastAsia="lv-LV"/>
        </w:rPr>
      </w:pPr>
      <w:r w:rsidRPr="0003455C">
        <w:rPr>
          <w:rFonts w:ascii="Times New Roman" w:eastAsia="Times New Roman" w:hAnsi="Times New Roman" w:cs="Times New Roman"/>
          <w:color w:val="000000"/>
          <w:sz w:val="24"/>
          <w:szCs w:val="24"/>
          <w:lang w:eastAsia="lv-LV"/>
        </w:rPr>
        <w:t>14.1. ģimenēm tiek aprēķināts kā starpība starp pašvaldības noteikto minimālo ienākumu līmeni dzīvokļa pabalsta saņemšanai katram ģimenes loceklim un ģimenes (personas) kopējiem ienākumiem, izmantojot šādu formulu:</w:t>
      </w:r>
    </w:p>
    <w:p w:rsidR="0003455C" w:rsidRPr="0003455C" w:rsidRDefault="0003455C" w:rsidP="0003455C">
      <w:pPr>
        <w:suppressAutoHyphens/>
        <w:autoSpaceDN w:val="0"/>
        <w:ind w:left="284"/>
        <w:jc w:val="both"/>
        <w:textAlignment w:val="baseline"/>
        <w:rPr>
          <w:rFonts w:ascii="Times New Roman" w:eastAsia="Times New Roman" w:hAnsi="Times New Roman" w:cs="Times New Roman"/>
          <w:sz w:val="24"/>
          <w:szCs w:val="24"/>
          <w:lang w:eastAsia="lv-LV"/>
        </w:rPr>
      </w:pPr>
      <w:r w:rsidRPr="0003455C">
        <w:rPr>
          <w:rFonts w:ascii="Times New Roman" w:eastAsia="Times New Roman" w:hAnsi="Times New Roman" w:cs="Times New Roman"/>
          <w:b/>
          <w:bCs/>
          <w:color w:val="000000"/>
          <w:sz w:val="24"/>
          <w:szCs w:val="24"/>
          <w:lang w:eastAsia="lv-LV"/>
        </w:rPr>
        <w:t xml:space="preserve">PĢ = MIL x n – I, </w:t>
      </w:r>
      <w:r w:rsidRPr="0003455C">
        <w:rPr>
          <w:rFonts w:ascii="Times New Roman" w:eastAsia="Times New Roman" w:hAnsi="Times New Roman" w:cs="Times New Roman"/>
          <w:color w:val="000000"/>
          <w:sz w:val="24"/>
          <w:szCs w:val="24"/>
          <w:lang w:eastAsia="lv-LV"/>
        </w:rPr>
        <w:t>kur</w:t>
      </w:r>
    </w:p>
    <w:p w:rsidR="0003455C" w:rsidRPr="0003455C" w:rsidRDefault="0003455C" w:rsidP="0003455C">
      <w:pPr>
        <w:suppressAutoHyphens/>
        <w:autoSpaceDN w:val="0"/>
        <w:ind w:left="284"/>
        <w:jc w:val="both"/>
        <w:textAlignment w:val="baseline"/>
        <w:rPr>
          <w:rFonts w:ascii="Times New Roman" w:eastAsia="Times New Roman" w:hAnsi="Times New Roman" w:cs="Times New Roman"/>
          <w:color w:val="000000"/>
          <w:sz w:val="24"/>
          <w:szCs w:val="24"/>
          <w:lang w:eastAsia="lv-LV"/>
        </w:rPr>
      </w:pPr>
      <w:r w:rsidRPr="0003455C">
        <w:rPr>
          <w:rFonts w:ascii="Times New Roman" w:eastAsia="Times New Roman" w:hAnsi="Times New Roman" w:cs="Times New Roman"/>
          <w:color w:val="000000"/>
          <w:sz w:val="24"/>
          <w:szCs w:val="24"/>
          <w:lang w:eastAsia="lv-LV"/>
        </w:rPr>
        <w:t>PĢ</w:t>
      </w:r>
      <w:r w:rsidRPr="0003455C">
        <w:rPr>
          <w:rFonts w:ascii="Times New Roman" w:eastAsia="Times New Roman" w:hAnsi="Times New Roman" w:cs="Times New Roman"/>
          <w:color w:val="000000"/>
          <w:sz w:val="24"/>
          <w:szCs w:val="24"/>
          <w:lang w:eastAsia="lv-LV"/>
        </w:rPr>
        <w:tab/>
        <w:t xml:space="preserve"> - dzīvokļa pabalsta ģimenei apmērs,</w:t>
      </w:r>
    </w:p>
    <w:p w:rsidR="0003455C" w:rsidRPr="0003455C" w:rsidRDefault="0003455C" w:rsidP="0003455C">
      <w:pPr>
        <w:suppressAutoHyphens/>
        <w:autoSpaceDN w:val="0"/>
        <w:ind w:left="284"/>
        <w:jc w:val="both"/>
        <w:textAlignment w:val="baseline"/>
        <w:rPr>
          <w:rFonts w:ascii="Times New Roman" w:eastAsia="Times New Roman" w:hAnsi="Times New Roman" w:cs="Times New Roman"/>
          <w:color w:val="000000"/>
          <w:sz w:val="24"/>
          <w:szCs w:val="24"/>
          <w:lang w:eastAsia="lv-LV"/>
        </w:rPr>
      </w:pPr>
      <w:r w:rsidRPr="0003455C">
        <w:rPr>
          <w:rFonts w:ascii="Times New Roman" w:eastAsia="Times New Roman" w:hAnsi="Times New Roman" w:cs="Times New Roman"/>
          <w:color w:val="000000"/>
          <w:sz w:val="24"/>
          <w:szCs w:val="24"/>
          <w:lang w:eastAsia="lv-LV"/>
        </w:rPr>
        <w:lastRenderedPageBreak/>
        <w:t>MIL – pašvaldības noteiktais minimālais ienākumu līmenis dzīvokļa pabalsta piešķiršanai personai,</w:t>
      </w:r>
    </w:p>
    <w:p w:rsidR="0003455C" w:rsidRPr="0003455C" w:rsidRDefault="0003455C" w:rsidP="0003455C">
      <w:pPr>
        <w:suppressAutoHyphens/>
        <w:autoSpaceDN w:val="0"/>
        <w:ind w:left="284"/>
        <w:jc w:val="both"/>
        <w:textAlignment w:val="baseline"/>
        <w:rPr>
          <w:rFonts w:ascii="Times New Roman" w:eastAsia="Times New Roman" w:hAnsi="Times New Roman" w:cs="Times New Roman"/>
          <w:color w:val="000000"/>
          <w:sz w:val="24"/>
          <w:szCs w:val="24"/>
          <w:lang w:eastAsia="lv-LV"/>
        </w:rPr>
      </w:pPr>
      <w:r w:rsidRPr="0003455C">
        <w:rPr>
          <w:rFonts w:ascii="Times New Roman" w:eastAsia="Times New Roman" w:hAnsi="Times New Roman" w:cs="Times New Roman"/>
          <w:color w:val="000000"/>
          <w:sz w:val="24"/>
          <w:szCs w:val="24"/>
          <w:lang w:eastAsia="lv-LV"/>
        </w:rPr>
        <w:t xml:space="preserve">n </w:t>
      </w:r>
      <w:r w:rsidRPr="0003455C">
        <w:rPr>
          <w:rFonts w:ascii="Times New Roman" w:eastAsia="Times New Roman" w:hAnsi="Times New Roman" w:cs="Times New Roman"/>
          <w:color w:val="000000"/>
          <w:sz w:val="24"/>
          <w:szCs w:val="24"/>
          <w:lang w:eastAsia="lv-LV"/>
        </w:rPr>
        <w:tab/>
        <w:t xml:space="preserve"> - ģimenes locekļu skaits,</w:t>
      </w:r>
    </w:p>
    <w:p w:rsidR="0003455C" w:rsidRPr="0003455C" w:rsidRDefault="0003455C" w:rsidP="0003455C">
      <w:pPr>
        <w:suppressAutoHyphens/>
        <w:autoSpaceDN w:val="0"/>
        <w:ind w:left="284"/>
        <w:jc w:val="both"/>
        <w:textAlignment w:val="baseline"/>
        <w:rPr>
          <w:rFonts w:ascii="Times New Roman" w:eastAsia="Times New Roman" w:hAnsi="Times New Roman" w:cs="Times New Roman"/>
          <w:strike/>
          <w:color w:val="000000"/>
          <w:sz w:val="24"/>
          <w:szCs w:val="24"/>
          <w:lang w:eastAsia="lv-LV"/>
        </w:rPr>
      </w:pPr>
      <w:r w:rsidRPr="0003455C">
        <w:rPr>
          <w:rFonts w:ascii="Times New Roman" w:eastAsia="Times New Roman" w:hAnsi="Times New Roman" w:cs="Times New Roman"/>
          <w:color w:val="000000"/>
          <w:sz w:val="24"/>
          <w:szCs w:val="24"/>
          <w:lang w:eastAsia="lv-LV"/>
        </w:rPr>
        <w:t xml:space="preserve">I </w:t>
      </w:r>
      <w:r w:rsidRPr="0003455C">
        <w:rPr>
          <w:rFonts w:ascii="Times New Roman" w:eastAsia="Times New Roman" w:hAnsi="Times New Roman" w:cs="Times New Roman"/>
          <w:color w:val="000000"/>
          <w:sz w:val="24"/>
          <w:szCs w:val="24"/>
          <w:lang w:eastAsia="lv-LV"/>
        </w:rPr>
        <w:tab/>
        <w:t xml:space="preserve"> - ģimenes pēdējo trīs mēnešu vidējie ienākumi mēnesī;</w:t>
      </w:r>
    </w:p>
    <w:p w:rsidR="0003455C" w:rsidRPr="0003455C" w:rsidRDefault="0003455C" w:rsidP="0003455C">
      <w:pPr>
        <w:suppressAutoHyphens/>
        <w:autoSpaceDN w:val="0"/>
        <w:ind w:firstLine="720"/>
        <w:jc w:val="both"/>
        <w:textAlignment w:val="baseline"/>
        <w:rPr>
          <w:rFonts w:ascii="Times New Roman" w:eastAsia="Times New Roman" w:hAnsi="Times New Roman" w:cs="Times New Roman"/>
          <w:sz w:val="24"/>
          <w:szCs w:val="24"/>
          <w:lang w:eastAsia="lv-LV"/>
        </w:rPr>
      </w:pPr>
      <w:r w:rsidRPr="0003455C">
        <w:rPr>
          <w:rFonts w:ascii="Times New Roman" w:eastAsia="Times New Roman" w:hAnsi="Times New Roman" w:cs="Times New Roman"/>
          <w:sz w:val="24"/>
          <w:szCs w:val="24"/>
          <w:lang w:eastAsia="lv-LV"/>
        </w:rPr>
        <w:t xml:space="preserve">14.2. kas piešķirts, pamatojoties uz šo noteikumu 10.punktu, tiek aprēķināts kā starpība starp 250,00 </w:t>
      </w:r>
      <w:r w:rsidRPr="0003455C">
        <w:rPr>
          <w:rFonts w:ascii="Times New Roman" w:eastAsia="Times New Roman" w:hAnsi="Times New Roman" w:cs="Times New Roman"/>
          <w:i/>
          <w:sz w:val="24"/>
          <w:szCs w:val="24"/>
          <w:lang w:eastAsia="lv-LV"/>
        </w:rPr>
        <w:t>euro</w:t>
      </w:r>
      <w:r w:rsidRPr="0003455C">
        <w:rPr>
          <w:rFonts w:ascii="Times New Roman" w:eastAsia="Times New Roman" w:hAnsi="Times New Roman" w:cs="Times New Roman"/>
          <w:sz w:val="24"/>
          <w:szCs w:val="24"/>
          <w:lang w:eastAsia="lv-LV"/>
        </w:rPr>
        <w:t xml:space="preserve"> un normatīvo (faktisko) izdevumu summu un pabalsta pieprasītāja kopējiem ienākumiem, izmantojot šādu formulu:</w:t>
      </w:r>
    </w:p>
    <w:p w:rsidR="0003455C" w:rsidRPr="0003455C" w:rsidRDefault="0003455C" w:rsidP="0003455C">
      <w:pPr>
        <w:suppressAutoHyphens/>
        <w:autoSpaceDN w:val="0"/>
        <w:ind w:left="284"/>
        <w:jc w:val="both"/>
        <w:textAlignment w:val="baseline"/>
        <w:rPr>
          <w:rFonts w:ascii="Times New Roman" w:eastAsia="Times New Roman" w:hAnsi="Times New Roman" w:cs="Times New Roman"/>
          <w:sz w:val="24"/>
          <w:szCs w:val="24"/>
          <w:lang w:eastAsia="lv-LV"/>
        </w:rPr>
      </w:pPr>
      <w:r w:rsidRPr="0003455C">
        <w:rPr>
          <w:rFonts w:ascii="Times New Roman" w:eastAsia="Times New Roman" w:hAnsi="Times New Roman" w:cs="Times New Roman"/>
          <w:b/>
          <w:bCs/>
          <w:sz w:val="24"/>
          <w:szCs w:val="24"/>
          <w:lang w:eastAsia="lv-LV"/>
        </w:rPr>
        <w:t xml:space="preserve">PP = 250 </w:t>
      </w:r>
      <w:r w:rsidRPr="0003455C">
        <w:rPr>
          <w:rFonts w:ascii="Times New Roman" w:eastAsia="Times New Roman" w:hAnsi="Times New Roman" w:cs="Times New Roman"/>
          <w:b/>
          <w:bCs/>
          <w:i/>
          <w:sz w:val="24"/>
          <w:szCs w:val="24"/>
          <w:lang w:eastAsia="lv-LV"/>
        </w:rPr>
        <w:t>euro</w:t>
      </w:r>
      <w:r w:rsidRPr="0003455C">
        <w:rPr>
          <w:rFonts w:ascii="Times New Roman" w:eastAsia="Times New Roman" w:hAnsi="Times New Roman" w:cs="Times New Roman"/>
          <w:b/>
          <w:bCs/>
          <w:sz w:val="24"/>
          <w:szCs w:val="24"/>
          <w:lang w:eastAsia="lv-LV"/>
        </w:rPr>
        <w:t xml:space="preserve"> +K-I, </w:t>
      </w:r>
      <w:r w:rsidRPr="0003455C">
        <w:rPr>
          <w:rFonts w:ascii="Times New Roman" w:eastAsia="Times New Roman" w:hAnsi="Times New Roman" w:cs="Times New Roman"/>
          <w:sz w:val="24"/>
          <w:szCs w:val="24"/>
          <w:lang w:eastAsia="lv-LV"/>
        </w:rPr>
        <w:t>kur</w:t>
      </w:r>
    </w:p>
    <w:p w:rsidR="0003455C" w:rsidRPr="0003455C" w:rsidRDefault="0003455C" w:rsidP="0003455C">
      <w:pPr>
        <w:suppressAutoHyphens/>
        <w:autoSpaceDN w:val="0"/>
        <w:ind w:left="284"/>
        <w:jc w:val="both"/>
        <w:textAlignment w:val="baseline"/>
        <w:rPr>
          <w:rFonts w:ascii="Times New Roman" w:eastAsia="Times New Roman" w:hAnsi="Times New Roman" w:cs="Times New Roman"/>
          <w:sz w:val="24"/>
          <w:szCs w:val="24"/>
          <w:lang w:eastAsia="lv-LV"/>
        </w:rPr>
      </w:pPr>
      <w:r w:rsidRPr="0003455C">
        <w:rPr>
          <w:rFonts w:ascii="Times New Roman" w:eastAsia="Times New Roman" w:hAnsi="Times New Roman" w:cs="Times New Roman"/>
          <w:sz w:val="24"/>
          <w:szCs w:val="24"/>
          <w:lang w:eastAsia="lv-LV"/>
        </w:rPr>
        <w:t>PP</w:t>
      </w:r>
      <w:r w:rsidRPr="0003455C">
        <w:rPr>
          <w:rFonts w:ascii="Times New Roman" w:eastAsia="Times New Roman" w:hAnsi="Times New Roman" w:cs="Times New Roman"/>
          <w:sz w:val="24"/>
          <w:szCs w:val="24"/>
          <w:lang w:eastAsia="lv-LV"/>
        </w:rPr>
        <w:tab/>
        <w:t xml:space="preserve"> - dzīvokļa pabalsta personai apmērs,</w:t>
      </w:r>
    </w:p>
    <w:p w:rsidR="0003455C" w:rsidRPr="0003455C" w:rsidRDefault="0003455C" w:rsidP="0003455C">
      <w:pPr>
        <w:suppressAutoHyphens/>
        <w:autoSpaceDN w:val="0"/>
        <w:ind w:left="284"/>
        <w:jc w:val="both"/>
        <w:textAlignment w:val="baseline"/>
        <w:rPr>
          <w:rFonts w:ascii="Times New Roman" w:eastAsia="Times New Roman" w:hAnsi="Times New Roman" w:cs="Times New Roman"/>
          <w:sz w:val="24"/>
          <w:szCs w:val="24"/>
          <w:lang w:eastAsia="lv-LV"/>
        </w:rPr>
      </w:pPr>
      <w:r w:rsidRPr="0003455C">
        <w:rPr>
          <w:rFonts w:ascii="Times New Roman" w:eastAsia="Times New Roman" w:hAnsi="Times New Roman" w:cs="Times New Roman"/>
          <w:sz w:val="24"/>
          <w:szCs w:val="24"/>
          <w:lang w:eastAsia="lv-LV"/>
        </w:rPr>
        <w:t xml:space="preserve">250,00 </w:t>
      </w:r>
      <w:r w:rsidRPr="0003455C">
        <w:rPr>
          <w:rFonts w:ascii="Times New Roman" w:eastAsia="Times New Roman" w:hAnsi="Times New Roman" w:cs="Times New Roman"/>
          <w:i/>
          <w:sz w:val="24"/>
          <w:szCs w:val="24"/>
          <w:lang w:eastAsia="lv-LV"/>
        </w:rPr>
        <w:t>euro</w:t>
      </w:r>
      <w:r w:rsidRPr="0003455C">
        <w:rPr>
          <w:rFonts w:ascii="Times New Roman" w:eastAsia="Times New Roman" w:hAnsi="Times New Roman" w:cs="Times New Roman"/>
          <w:sz w:val="24"/>
          <w:szCs w:val="24"/>
          <w:lang w:eastAsia="lv-LV"/>
        </w:rPr>
        <w:t xml:space="preserve"> - pašvaldības noteiktais minimālais ienākumu līmenis dzīvokļa pabalsta piešķiršanai personai saskaņā ar šo noteikumu 10.punktu,</w:t>
      </w:r>
    </w:p>
    <w:p w:rsidR="0003455C" w:rsidRPr="0003455C" w:rsidRDefault="0003455C" w:rsidP="0003455C">
      <w:pPr>
        <w:suppressAutoHyphens/>
        <w:autoSpaceDN w:val="0"/>
        <w:ind w:left="284"/>
        <w:jc w:val="both"/>
        <w:textAlignment w:val="baseline"/>
        <w:rPr>
          <w:rFonts w:ascii="Times New Roman" w:eastAsia="Times New Roman" w:hAnsi="Times New Roman" w:cs="Times New Roman"/>
          <w:sz w:val="24"/>
          <w:szCs w:val="24"/>
          <w:lang w:eastAsia="lv-LV"/>
        </w:rPr>
      </w:pPr>
      <w:r w:rsidRPr="0003455C">
        <w:rPr>
          <w:rFonts w:ascii="Times New Roman" w:eastAsia="Times New Roman" w:hAnsi="Times New Roman" w:cs="Times New Roman"/>
          <w:sz w:val="24"/>
          <w:szCs w:val="24"/>
          <w:lang w:eastAsia="lv-LV"/>
        </w:rPr>
        <w:t>K</w:t>
      </w:r>
      <w:r w:rsidRPr="0003455C">
        <w:rPr>
          <w:rFonts w:ascii="Times New Roman" w:eastAsia="Times New Roman" w:hAnsi="Times New Roman" w:cs="Times New Roman"/>
          <w:sz w:val="24"/>
          <w:szCs w:val="24"/>
          <w:lang w:eastAsia="lv-LV"/>
        </w:rPr>
        <w:tab/>
        <w:t>- faktiskie, bet ne lielāki, kā normatīvie izdevumi par īri un komunālajiem pakalpojumiem,</w:t>
      </w:r>
    </w:p>
    <w:p w:rsidR="0003455C" w:rsidRPr="0003455C" w:rsidRDefault="0003455C" w:rsidP="0003455C">
      <w:pPr>
        <w:suppressAutoHyphens/>
        <w:autoSpaceDN w:val="0"/>
        <w:ind w:left="284"/>
        <w:jc w:val="both"/>
        <w:textAlignment w:val="baseline"/>
        <w:rPr>
          <w:rFonts w:ascii="Times New Roman" w:eastAsia="Times New Roman" w:hAnsi="Times New Roman" w:cs="Times New Roman"/>
          <w:sz w:val="24"/>
          <w:szCs w:val="24"/>
          <w:lang w:eastAsia="lv-LV"/>
        </w:rPr>
      </w:pPr>
      <w:r w:rsidRPr="0003455C">
        <w:rPr>
          <w:rFonts w:ascii="Times New Roman" w:eastAsia="Times New Roman" w:hAnsi="Times New Roman" w:cs="Times New Roman"/>
          <w:sz w:val="24"/>
          <w:szCs w:val="24"/>
          <w:lang w:eastAsia="lv-LV"/>
        </w:rPr>
        <w:t xml:space="preserve">I </w:t>
      </w:r>
      <w:r w:rsidRPr="0003455C">
        <w:rPr>
          <w:rFonts w:ascii="Times New Roman" w:eastAsia="Times New Roman" w:hAnsi="Times New Roman" w:cs="Times New Roman"/>
          <w:sz w:val="24"/>
          <w:szCs w:val="24"/>
          <w:lang w:eastAsia="lv-LV"/>
        </w:rPr>
        <w:tab/>
        <w:t xml:space="preserve"> - personai saskaņā ar šo noteikumu 10.punktu pēdējo trīs mēnešu vidējie ienākumi mēnesī;</w:t>
      </w:r>
    </w:p>
    <w:p w:rsidR="0003455C" w:rsidRPr="0003455C" w:rsidRDefault="0003455C" w:rsidP="0003455C">
      <w:pPr>
        <w:suppressAutoHyphens/>
        <w:autoSpaceDN w:val="0"/>
        <w:ind w:firstLine="720"/>
        <w:jc w:val="both"/>
        <w:textAlignment w:val="baseline"/>
        <w:rPr>
          <w:rFonts w:ascii="Times New Roman" w:eastAsia="Times New Roman" w:hAnsi="Times New Roman" w:cs="Times New Roman"/>
          <w:sz w:val="24"/>
          <w:szCs w:val="24"/>
          <w:lang w:eastAsia="lv-LV"/>
        </w:rPr>
      </w:pPr>
      <w:r w:rsidRPr="0003455C">
        <w:rPr>
          <w:rFonts w:ascii="Times New Roman" w:eastAsia="Times New Roman" w:hAnsi="Times New Roman" w:cs="Times New Roman"/>
          <w:color w:val="000000"/>
          <w:sz w:val="24"/>
          <w:szCs w:val="24"/>
          <w:lang w:eastAsia="lv-LV"/>
        </w:rPr>
        <w:t xml:space="preserve">14.3. ģimenei (personai) nedrīkst pārsniegt faktiskos izdevumus par īri un komunālajiem pakalpojumiem un šo noteikumu 15.punktā minētos normatīvus. </w:t>
      </w:r>
    </w:p>
    <w:p w:rsidR="0003455C" w:rsidRPr="0003455C" w:rsidRDefault="0003455C" w:rsidP="0003455C">
      <w:pPr>
        <w:suppressAutoHyphens/>
        <w:autoSpaceDN w:val="0"/>
        <w:ind w:firstLine="720"/>
        <w:jc w:val="both"/>
        <w:textAlignment w:val="baseline"/>
        <w:rPr>
          <w:rFonts w:ascii="Times New Roman" w:eastAsia="Times New Roman" w:hAnsi="Times New Roman" w:cs="Times New Roman"/>
          <w:color w:val="000000"/>
          <w:sz w:val="24"/>
          <w:szCs w:val="24"/>
          <w:lang w:eastAsia="lv-LV"/>
        </w:rPr>
      </w:pPr>
      <w:r w:rsidRPr="0003455C">
        <w:rPr>
          <w:rFonts w:ascii="Times New Roman" w:eastAsia="Times New Roman" w:hAnsi="Times New Roman" w:cs="Times New Roman"/>
          <w:color w:val="000000"/>
          <w:sz w:val="24"/>
          <w:szCs w:val="24"/>
          <w:lang w:eastAsia="lv-LV"/>
        </w:rPr>
        <w:t>15. Maksimāli izmantojamie normatīvi īres, komunālo pakalpojumu un/vai kurināmā iegādes izdevumiem ir šādi:</w:t>
      </w:r>
    </w:p>
    <w:p w:rsidR="0003455C" w:rsidRPr="0003455C" w:rsidRDefault="0003455C" w:rsidP="0003455C">
      <w:pPr>
        <w:suppressAutoHyphens/>
        <w:autoSpaceDN w:val="0"/>
        <w:ind w:firstLine="720"/>
        <w:jc w:val="both"/>
        <w:textAlignment w:val="baseline"/>
        <w:rPr>
          <w:rFonts w:ascii="Times New Roman" w:eastAsia="Times New Roman" w:hAnsi="Times New Roman" w:cs="Times New Roman"/>
          <w:sz w:val="24"/>
          <w:szCs w:val="24"/>
          <w:lang w:eastAsia="lv-LV"/>
        </w:rPr>
      </w:pPr>
      <w:r w:rsidRPr="0003455C">
        <w:rPr>
          <w:rFonts w:ascii="Times New Roman" w:eastAsia="Times New Roman" w:hAnsi="Times New Roman" w:cs="Times New Roman"/>
          <w:color w:val="000000"/>
          <w:sz w:val="24"/>
          <w:szCs w:val="24"/>
          <w:lang w:eastAsia="lv-LV"/>
        </w:rPr>
        <w:t>15.1. par gāzi</w:t>
      </w:r>
      <w:r w:rsidRPr="0003455C">
        <w:rPr>
          <w:rFonts w:ascii="Times New Roman" w:eastAsia="Times New Roman" w:hAnsi="Times New Roman" w:cs="Times New Roman"/>
          <w:i/>
          <w:iCs/>
          <w:color w:val="000000"/>
          <w:sz w:val="24"/>
          <w:szCs w:val="24"/>
          <w:lang w:eastAsia="lv-LV"/>
        </w:rPr>
        <w:t xml:space="preserve"> – </w:t>
      </w:r>
      <w:r w:rsidRPr="0003455C">
        <w:rPr>
          <w:rFonts w:ascii="Times New Roman" w:eastAsia="Times New Roman" w:hAnsi="Times New Roman" w:cs="Times New Roman"/>
          <w:color w:val="000000"/>
          <w:sz w:val="24"/>
          <w:szCs w:val="24"/>
          <w:lang w:eastAsia="lv-LV"/>
        </w:rPr>
        <w:t>1 m</w:t>
      </w:r>
      <w:r w:rsidRPr="0003455C">
        <w:rPr>
          <w:rFonts w:ascii="Times New Roman" w:eastAsia="Times New Roman" w:hAnsi="Times New Roman" w:cs="Times New Roman"/>
          <w:color w:val="000000"/>
          <w:sz w:val="24"/>
          <w:szCs w:val="24"/>
          <w:vertAlign w:val="superscript"/>
          <w:lang w:eastAsia="lv-LV"/>
        </w:rPr>
        <w:t>3</w:t>
      </w:r>
      <w:r w:rsidRPr="0003455C">
        <w:rPr>
          <w:rFonts w:ascii="Times New Roman" w:eastAsia="Times New Roman" w:hAnsi="Times New Roman" w:cs="Times New Roman"/>
          <w:color w:val="000000"/>
          <w:sz w:val="24"/>
          <w:szCs w:val="24"/>
          <w:lang w:eastAsia="lv-LV"/>
        </w:rPr>
        <w:t xml:space="preserve"> mēnesī vienai personai, bet ne vairāk kā 4 m</w:t>
      </w:r>
      <w:r w:rsidRPr="0003455C">
        <w:rPr>
          <w:rFonts w:ascii="Times New Roman" w:eastAsia="Times New Roman" w:hAnsi="Times New Roman" w:cs="Times New Roman"/>
          <w:color w:val="000000"/>
          <w:sz w:val="24"/>
          <w:szCs w:val="24"/>
          <w:vertAlign w:val="superscript"/>
          <w:lang w:eastAsia="lv-LV"/>
        </w:rPr>
        <w:t>3</w:t>
      </w:r>
      <w:r w:rsidRPr="0003455C">
        <w:rPr>
          <w:rFonts w:ascii="Times New Roman" w:eastAsia="Times New Roman" w:hAnsi="Times New Roman" w:cs="Times New Roman"/>
          <w:color w:val="000000"/>
          <w:sz w:val="24"/>
          <w:szCs w:val="24"/>
          <w:lang w:eastAsia="lv-LV"/>
        </w:rPr>
        <w:t xml:space="preserve"> ģimenei;</w:t>
      </w:r>
    </w:p>
    <w:p w:rsidR="0003455C" w:rsidRPr="0003455C" w:rsidRDefault="0003455C" w:rsidP="0003455C">
      <w:pPr>
        <w:suppressAutoHyphens/>
        <w:autoSpaceDN w:val="0"/>
        <w:ind w:firstLine="720"/>
        <w:jc w:val="both"/>
        <w:textAlignment w:val="baseline"/>
        <w:rPr>
          <w:rFonts w:ascii="Times New Roman" w:eastAsia="Times New Roman" w:hAnsi="Times New Roman" w:cs="Times New Roman"/>
          <w:color w:val="000000"/>
          <w:sz w:val="24"/>
          <w:szCs w:val="24"/>
          <w:lang w:eastAsia="lv-LV"/>
        </w:rPr>
      </w:pPr>
      <w:r w:rsidRPr="0003455C">
        <w:rPr>
          <w:rFonts w:ascii="Times New Roman" w:eastAsia="Times New Roman" w:hAnsi="Times New Roman" w:cs="Times New Roman"/>
          <w:color w:val="000000"/>
          <w:sz w:val="24"/>
          <w:szCs w:val="24"/>
          <w:lang w:eastAsia="lv-LV"/>
        </w:rPr>
        <w:t>15.2. par elektroenerģiju – 50 kWh mēnesī personai, bet ne vairāk kā 300 kWh mēnesī ģimenei;</w:t>
      </w:r>
    </w:p>
    <w:p w:rsidR="0003455C" w:rsidRPr="0003455C" w:rsidRDefault="0003455C" w:rsidP="0003455C">
      <w:pPr>
        <w:suppressAutoHyphens/>
        <w:autoSpaceDN w:val="0"/>
        <w:ind w:firstLine="709"/>
        <w:jc w:val="both"/>
        <w:textAlignment w:val="baseline"/>
        <w:rPr>
          <w:rFonts w:ascii="Times New Roman" w:eastAsia="Times New Roman" w:hAnsi="Times New Roman" w:cs="Times New Roman"/>
          <w:color w:val="000000"/>
          <w:sz w:val="24"/>
          <w:szCs w:val="24"/>
          <w:lang w:eastAsia="lv-LV"/>
        </w:rPr>
      </w:pPr>
      <w:r w:rsidRPr="0003455C">
        <w:rPr>
          <w:rFonts w:ascii="Times New Roman" w:eastAsia="Times New Roman" w:hAnsi="Times New Roman" w:cs="Times New Roman"/>
          <w:color w:val="000000"/>
          <w:sz w:val="24"/>
          <w:szCs w:val="24"/>
          <w:lang w:eastAsia="lv-LV"/>
        </w:rPr>
        <w:t>15.3. par dzīvojamo telpu īri un apkuri:</w:t>
      </w:r>
    </w:p>
    <w:p w:rsidR="0003455C" w:rsidRPr="0003455C" w:rsidRDefault="0003455C" w:rsidP="0003455C">
      <w:pPr>
        <w:suppressAutoHyphens/>
        <w:autoSpaceDN w:val="0"/>
        <w:ind w:firstLine="709"/>
        <w:jc w:val="both"/>
        <w:textAlignment w:val="baseline"/>
        <w:rPr>
          <w:rFonts w:ascii="Times New Roman" w:eastAsia="Times New Roman" w:hAnsi="Times New Roman" w:cs="Times New Roman"/>
          <w:sz w:val="24"/>
          <w:szCs w:val="24"/>
          <w:lang w:eastAsia="lv-LV"/>
        </w:rPr>
      </w:pPr>
      <w:r w:rsidRPr="0003455C">
        <w:rPr>
          <w:rFonts w:ascii="Times New Roman" w:eastAsia="Times New Roman" w:hAnsi="Times New Roman" w:cs="Times New Roman"/>
          <w:color w:val="000000"/>
          <w:sz w:val="24"/>
          <w:szCs w:val="24"/>
          <w:lang w:eastAsia="lv-LV"/>
        </w:rPr>
        <w:t>15.3.1. 18 m</w:t>
      </w:r>
      <w:r w:rsidRPr="0003455C">
        <w:rPr>
          <w:rFonts w:ascii="Times New Roman" w:eastAsia="Times New Roman" w:hAnsi="Times New Roman" w:cs="Times New Roman"/>
          <w:color w:val="000000"/>
          <w:sz w:val="24"/>
          <w:szCs w:val="24"/>
          <w:vertAlign w:val="superscript"/>
          <w:lang w:eastAsia="lv-LV"/>
        </w:rPr>
        <w:t>2</w:t>
      </w:r>
      <w:r w:rsidRPr="0003455C">
        <w:rPr>
          <w:rFonts w:ascii="Times New Roman" w:eastAsia="Times New Roman" w:hAnsi="Times New Roman" w:cs="Times New Roman"/>
          <w:color w:val="000000"/>
          <w:sz w:val="24"/>
          <w:szCs w:val="24"/>
          <w:lang w:eastAsia="lv-LV"/>
        </w:rPr>
        <w:t xml:space="preserve"> kopējās mājokļa platība vienai personai un 12 m</w:t>
      </w:r>
      <w:r w:rsidRPr="0003455C">
        <w:rPr>
          <w:rFonts w:ascii="Times New Roman" w:eastAsia="Times New Roman" w:hAnsi="Times New Roman" w:cs="Times New Roman"/>
          <w:color w:val="000000"/>
          <w:sz w:val="24"/>
          <w:szCs w:val="24"/>
          <w:vertAlign w:val="superscript"/>
          <w:lang w:eastAsia="lv-LV"/>
        </w:rPr>
        <w:t>2</w:t>
      </w:r>
      <w:r w:rsidRPr="0003455C">
        <w:rPr>
          <w:rFonts w:ascii="Times New Roman" w:eastAsia="Times New Roman" w:hAnsi="Times New Roman" w:cs="Times New Roman"/>
          <w:color w:val="000000"/>
          <w:sz w:val="24"/>
          <w:szCs w:val="24"/>
          <w:lang w:eastAsia="lv-LV"/>
        </w:rPr>
        <w:t xml:space="preserve"> kopējās mājokļa platības katrai nākamajai personai (izņemot gadījumus, ja atsevišķā dzīvoklī dzīvo viena persona, vai gadījumu, ja kāda no personām mājoklī slimo ar hroniskām slimībām un viņai ir tiesības uz izolētu dzīvojamo telpu vai papildus dzīvojamo telpu; tādā gadījumā normatīvajai platībai pieskaita vēl 15 m</w:t>
      </w:r>
      <w:r w:rsidRPr="0003455C">
        <w:rPr>
          <w:rFonts w:ascii="Times New Roman" w:eastAsia="Times New Roman" w:hAnsi="Times New Roman" w:cs="Times New Roman"/>
          <w:color w:val="000000"/>
          <w:sz w:val="24"/>
          <w:szCs w:val="24"/>
          <w:vertAlign w:val="superscript"/>
          <w:lang w:eastAsia="lv-LV"/>
        </w:rPr>
        <w:t>2</w:t>
      </w:r>
      <w:r w:rsidRPr="0003455C">
        <w:rPr>
          <w:rFonts w:ascii="Times New Roman" w:eastAsia="Times New Roman" w:hAnsi="Times New Roman" w:cs="Times New Roman"/>
          <w:color w:val="000000"/>
          <w:sz w:val="24"/>
          <w:szCs w:val="24"/>
          <w:lang w:eastAsia="lv-LV"/>
        </w:rPr>
        <w:t>), ja ģimene (persona) dzīvo atsevišķā vienistabas dzīvoklī, tad normatīvs par dzīvojamo telpu īri un apkuri netiek piemērots;</w:t>
      </w:r>
    </w:p>
    <w:p w:rsidR="0003455C" w:rsidRPr="0003455C" w:rsidRDefault="0003455C" w:rsidP="0003455C">
      <w:pPr>
        <w:suppressAutoHyphens/>
        <w:autoSpaceDN w:val="0"/>
        <w:ind w:firstLine="709"/>
        <w:jc w:val="both"/>
        <w:textAlignment w:val="baseline"/>
        <w:rPr>
          <w:rFonts w:ascii="Times New Roman" w:eastAsia="Times New Roman" w:hAnsi="Times New Roman" w:cs="Times New Roman"/>
          <w:sz w:val="24"/>
          <w:szCs w:val="24"/>
          <w:lang w:eastAsia="lv-LV"/>
        </w:rPr>
      </w:pPr>
      <w:r w:rsidRPr="0003455C">
        <w:rPr>
          <w:rFonts w:ascii="Times New Roman" w:eastAsia="Times New Roman" w:hAnsi="Times New Roman" w:cs="Times New Roman"/>
          <w:color w:val="000000"/>
          <w:sz w:val="24"/>
          <w:szCs w:val="24"/>
          <w:lang w:eastAsia="lv-LV"/>
        </w:rPr>
        <w:t>15.3.2. par apkuri, aprēķinam tiek ņemtas attiecīgās ēkas siltumapgādes sezonas 1 m</w:t>
      </w:r>
      <w:r w:rsidRPr="0003455C">
        <w:rPr>
          <w:rFonts w:ascii="Times New Roman" w:eastAsia="Times New Roman" w:hAnsi="Times New Roman" w:cs="Times New Roman"/>
          <w:color w:val="000000"/>
          <w:sz w:val="24"/>
          <w:szCs w:val="24"/>
          <w:vertAlign w:val="superscript"/>
          <w:lang w:eastAsia="lv-LV"/>
        </w:rPr>
        <w:t>2</w:t>
      </w:r>
      <w:r w:rsidRPr="0003455C">
        <w:rPr>
          <w:rFonts w:ascii="Times New Roman" w:eastAsia="Times New Roman" w:hAnsi="Times New Roman" w:cs="Times New Roman"/>
          <w:color w:val="000000"/>
          <w:sz w:val="24"/>
          <w:szCs w:val="24"/>
          <w:lang w:eastAsia="lv-LV"/>
        </w:rPr>
        <w:t xml:space="preserve"> izmaksas siltumapgādes mēnesī; </w:t>
      </w:r>
    </w:p>
    <w:p w:rsidR="0003455C" w:rsidRPr="0003455C" w:rsidRDefault="0003455C" w:rsidP="0003455C">
      <w:pPr>
        <w:suppressAutoHyphens/>
        <w:autoSpaceDN w:val="0"/>
        <w:ind w:firstLine="709"/>
        <w:jc w:val="both"/>
        <w:textAlignment w:val="baseline"/>
        <w:rPr>
          <w:rFonts w:ascii="Times New Roman" w:eastAsia="Times New Roman" w:hAnsi="Times New Roman" w:cs="Times New Roman"/>
          <w:sz w:val="24"/>
          <w:szCs w:val="24"/>
          <w:lang w:eastAsia="lv-LV"/>
        </w:rPr>
      </w:pPr>
      <w:r w:rsidRPr="0003455C">
        <w:rPr>
          <w:rFonts w:ascii="Times New Roman" w:eastAsia="Times New Roman" w:hAnsi="Times New Roman" w:cs="Times New Roman"/>
          <w:color w:val="000000"/>
          <w:sz w:val="24"/>
          <w:szCs w:val="24"/>
          <w:lang w:eastAsia="lv-LV"/>
        </w:rPr>
        <w:t xml:space="preserve">15.3.3. par mājokļa īri un (vai) apsaimniekošanas izdevumiem – īres līgumā noteiktā īres maksa, bet ne vairāk kā </w:t>
      </w:r>
      <w:r w:rsidRPr="0003455C">
        <w:rPr>
          <w:rFonts w:ascii="Times New Roman" w:eastAsia="Times New Roman" w:hAnsi="Times New Roman" w:cs="Times New Roman"/>
          <w:i/>
          <w:sz w:val="24"/>
          <w:szCs w:val="24"/>
          <w:lang w:eastAsia="lv-LV"/>
        </w:rPr>
        <w:t>1,50 euro</w:t>
      </w:r>
      <w:r w:rsidRPr="0003455C">
        <w:rPr>
          <w:rFonts w:ascii="Times New Roman" w:eastAsia="Times New Roman" w:hAnsi="Times New Roman" w:cs="Times New Roman"/>
          <w:color w:val="000000"/>
          <w:sz w:val="24"/>
          <w:szCs w:val="24"/>
          <w:lang w:eastAsia="lv-LV"/>
        </w:rPr>
        <w:t xml:space="preserve"> par 1 m</w:t>
      </w:r>
      <w:r w:rsidRPr="0003455C">
        <w:rPr>
          <w:rFonts w:ascii="Times New Roman" w:eastAsia="Times New Roman" w:hAnsi="Times New Roman" w:cs="Times New Roman"/>
          <w:color w:val="000000"/>
          <w:sz w:val="24"/>
          <w:szCs w:val="24"/>
          <w:vertAlign w:val="superscript"/>
          <w:lang w:eastAsia="lv-LV"/>
        </w:rPr>
        <w:t>2</w:t>
      </w:r>
      <w:r w:rsidRPr="0003455C">
        <w:rPr>
          <w:rFonts w:ascii="Times New Roman" w:eastAsia="Times New Roman" w:hAnsi="Times New Roman" w:cs="Times New Roman"/>
          <w:color w:val="000000"/>
          <w:sz w:val="24"/>
          <w:szCs w:val="24"/>
          <w:lang w:eastAsia="lv-LV"/>
        </w:rPr>
        <w:t>;</w:t>
      </w:r>
    </w:p>
    <w:p w:rsidR="0003455C" w:rsidRPr="0003455C" w:rsidRDefault="0003455C" w:rsidP="0003455C">
      <w:pPr>
        <w:suppressAutoHyphens/>
        <w:autoSpaceDN w:val="0"/>
        <w:ind w:firstLine="709"/>
        <w:jc w:val="both"/>
        <w:textAlignment w:val="baseline"/>
        <w:rPr>
          <w:rFonts w:ascii="Times New Roman" w:eastAsia="Times New Roman" w:hAnsi="Times New Roman" w:cs="Times New Roman"/>
          <w:sz w:val="24"/>
          <w:szCs w:val="24"/>
          <w:lang w:eastAsia="lv-LV"/>
        </w:rPr>
      </w:pPr>
      <w:r w:rsidRPr="0003455C">
        <w:rPr>
          <w:rFonts w:ascii="Times New Roman" w:eastAsia="Times New Roman" w:hAnsi="Times New Roman" w:cs="Times New Roman"/>
          <w:color w:val="000000"/>
          <w:sz w:val="24"/>
          <w:szCs w:val="24"/>
          <w:lang w:eastAsia="lv-LV"/>
        </w:rPr>
        <w:t>15.4. par auksto ūdeni un kanalizāciju, un karsto ūdeni – atbilstoši ūdens skaitītāju rādījumiem, bet ne vairāk par 2 m</w:t>
      </w:r>
      <w:r w:rsidRPr="0003455C">
        <w:rPr>
          <w:rFonts w:ascii="Times New Roman" w:eastAsia="Times New Roman" w:hAnsi="Times New Roman" w:cs="Times New Roman"/>
          <w:color w:val="000000"/>
          <w:sz w:val="24"/>
          <w:szCs w:val="24"/>
          <w:vertAlign w:val="superscript"/>
          <w:lang w:eastAsia="lv-LV"/>
        </w:rPr>
        <w:t>3</w:t>
      </w:r>
      <w:r w:rsidRPr="0003455C">
        <w:rPr>
          <w:rFonts w:ascii="Times New Roman" w:eastAsia="Times New Roman" w:hAnsi="Times New Roman" w:cs="Times New Roman"/>
          <w:color w:val="000000"/>
          <w:sz w:val="24"/>
          <w:szCs w:val="24"/>
          <w:lang w:eastAsia="lv-LV"/>
        </w:rPr>
        <w:t xml:space="preserve"> vienai personai mēnesī, no kuriem ne vairāk kā par 1 m</w:t>
      </w:r>
      <w:r w:rsidRPr="0003455C">
        <w:rPr>
          <w:rFonts w:ascii="Times New Roman" w:eastAsia="Times New Roman" w:hAnsi="Times New Roman" w:cs="Times New Roman"/>
          <w:color w:val="000000"/>
          <w:sz w:val="24"/>
          <w:szCs w:val="24"/>
          <w:vertAlign w:val="superscript"/>
          <w:lang w:eastAsia="lv-LV"/>
        </w:rPr>
        <w:t>3</w:t>
      </w:r>
      <w:r w:rsidRPr="0003455C">
        <w:rPr>
          <w:rFonts w:ascii="Times New Roman" w:eastAsia="Times New Roman" w:hAnsi="Times New Roman" w:cs="Times New Roman"/>
          <w:color w:val="000000"/>
          <w:sz w:val="24"/>
          <w:szCs w:val="24"/>
          <w:lang w:eastAsia="lv-LV"/>
        </w:rPr>
        <w:t xml:space="preserve"> karstā ūdens uzsildīšanai;</w:t>
      </w:r>
    </w:p>
    <w:p w:rsidR="0003455C" w:rsidRPr="0003455C" w:rsidRDefault="0003455C" w:rsidP="0003455C">
      <w:pPr>
        <w:suppressAutoHyphens/>
        <w:autoSpaceDN w:val="0"/>
        <w:ind w:firstLine="709"/>
        <w:jc w:val="both"/>
        <w:textAlignment w:val="baseline"/>
        <w:rPr>
          <w:rFonts w:ascii="Times New Roman" w:eastAsia="Times New Roman" w:hAnsi="Times New Roman" w:cs="Times New Roman"/>
          <w:sz w:val="24"/>
          <w:szCs w:val="24"/>
          <w:lang w:eastAsia="lv-LV"/>
        </w:rPr>
      </w:pPr>
      <w:r w:rsidRPr="0003455C">
        <w:rPr>
          <w:rFonts w:ascii="Times New Roman" w:eastAsia="Times New Roman" w:hAnsi="Times New Roman" w:cs="Times New Roman"/>
          <w:color w:val="000000"/>
          <w:sz w:val="24"/>
          <w:szCs w:val="24"/>
          <w:lang w:eastAsia="lv-LV"/>
        </w:rPr>
        <w:t xml:space="preserve">15.5. siltumenerģijas resursu iegāde – sešus mēnešus gadā par katru mēnesi </w:t>
      </w:r>
      <w:r w:rsidRPr="0003455C">
        <w:rPr>
          <w:rFonts w:ascii="Times New Roman" w:eastAsia="Times New Roman" w:hAnsi="Times New Roman" w:cs="Times New Roman"/>
          <w:sz w:val="24"/>
          <w:szCs w:val="24"/>
          <w:lang w:eastAsia="lv-LV"/>
        </w:rPr>
        <w:t xml:space="preserve">0,70 </w:t>
      </w:r>
      <w:r w:rsidRPr="0003455C">
        <w:rPr>
          <w:rFonts w:ascii="Times New Roman" w:eastAsia="Times New Roman" w:hAnsi="Times New Roman" w:cs="Times New Roman"/>
          <w:i/>
          <w:sz w:val="24"/>
          <w:szCs w:val="24"/>
          <w:lang w:eastAsia="lv-LV"/>
        </w:rPr>
        <w:t>euro</w:t>
      </w:r>
      <w:r w:rsidRPr="0003455C">
        <w:rPr>
          <w:rFonts w:ascii="Times New Roman" w:eastAsia="Times New Roman" w:hAnsi="Times New Roman" w:cs="Times New Roman"/>
          <w:sz w:val="24"/>
          <w:szCs w:val="24"/>
          <w:lang w:eastAsia="lv-LV"/>
        </w:rPr>
        <w:t xml:space="preserve"> </w:t>
      </w:r>
      <w:r w:rsidRPr="0003455C">
        <w:rPr>
          <w:rFonts w:ascii="Times New Roman" w:eastAsia="Times New Roman" w:hAnsi="Times New Roman" w:cs="Times New Roman"/>
          <w:color w:val="000000"/>
          <w:sz w:val="24"/>
          <w:szCs w:val="24"/>
          <w:lang w:eastAsia="lv-LV"/>
        </w:rPr>
        <w:t>par vienu m</w:t>
      </w:r>
      <w:r w:rsidRPr="0003455C">
        <w:rPr>
          <w:rFonts w:ascii="Times New Roman" w:eastAsia="Times New Roman" w:hAnsi="Times New Roman" w:cs="Times New Roman"/>
          <w:color w:val="000000"/>
          <w:sz w:val="24"/>
          <w:szCs w:val="24"/>
          <w:vertAlign w:val="superscript"/>
          <w:lang w:eastAsia="lv-LV"/>
        </w:rPr>
        <w:t>2</w:t>
      </w:r>
      <w:r w:rsidRPr="0003455C">
        <w:rPr>
          <w:rFonts w:ascii="Times New Roman" w:eastAsia="Times New Roman" w:hAnsi="Times New Roman" w:cs="Times New Roman"/>
          <w:color w:val="000000"/>
          <w:sz w:val="24"/>
          <w:szCs w:val="24"/>
          <w:lang w:eastAsia="lv-LV"/>
        </w:rPr>
        <w:t xml:space="preserve"> no mājokļa platības;</w:t>
      </w:r>
    </w:p>
    <w:p w:rsidR="0003455C" w:rsidRPr="0003455C" w:rsidRDefault="0003455C" w:rsidP="0003455C">
      <w:pPr>
        <w:suppressAutoHyphens/>
        <w:autoSpaceDN w:val="0"/>
        <w:ind w:firstLine="709"/>
        <w:jc w:val="both"/>
        <w:textAlignment w:val="baseline"/>
        <w:rPr>
          <w:rFonts w:ascii="Times New Roman" w:eastAsia="Times New Roman" w:hAnsi="Times New Roman" w:cs="Times New Roman"/>
          <w:sz w:val="24"/>
          <w:szCs w:val="24"/>
          <w:lang w:eastAsia="lv-LV"/>
        </w:rPr>
      </w:pPr>
      <w:r w:rsidRPr="0003455C">
        <w:rPr>
          <w:rFonts w:ascii="Times New Roman" w:eastAsia="Times New Roman" w:hAnsi="Times New Roman" w:cs="Times New Roman"/>
          <w:color w:val="000000"/>
          <w:sz w:val="24"/>
          <w:szCs w:val="24"/>
          <w:lang w:eastAsia="lv-LV"/>
        </w:rPr>
        <w:t>15.6. sadzīves atkritumu izvešanu ne vairāk kā vienu reizi mēnesī (0,24 m</w:t>
      </w:r>
      <w:r w:rsidRPr="0003455C">
        <w:rPr>
          <w:rFonts w:ascii="Times New Roman" w:eastAsia="Times New Roman" w:hAnsi="Times New Roman" w:cs="Times New Roman"/>
          <w:color w:val="000000"/>
          <w:sz w:val="24"/>
          <w:szCs w:val="24"/>
          <w:vertAlign w:val="superscript"/>
          <w:lang w:eastAsia="lv-LV"/>
        </w:rPr>
        <w:t>3</w:t>
      </w:r>
      <w:r w:rsidRPr="0003455C">
        <w:rPr>
          <w:rFonts w:ascii="Times New Roman" w:eastAsia="Times New Roman" w:hAnsi="Times New Roman" w:cs="Times New Roman"/>
          <w:color w:val="000000"/>
          <w:sz w:val="24"/>
          <w:szCs w:val="24"/>
          <w:lang w:eastAsia="lv-LV"/>
        </w:rPr>
        <w:t>) dzīvojamās mājās vai faktisko maksu, kas norādīta rēķinā daudzdzīvokļu mājai.</w:t>
      </w:r>
    </w:p>
    <w:p w:rsidR="0003455C" w:rsidRPr="0003455C" w:rsidRDefault="0003455C" w:rsidP="0003455C">
      <w:pPr>
        <w:suppressAutoHyphens/>
        <w:autoSpaceDN w:val="0"/>
        <w:ind w:firstLine="709"/>
        <w:jc w:val="both"/>
        <w:textAlignment w:val="baseline"/>
        <w:rPr>
          <w:rFonts w:ascii="Times New Roman" w:eastAsia="Times New Roman" w:hAnsi="Times New Roman" w:cs="Times New Roman"/>
          <w:sz w:val="24"/>
          <w:szCs w:val="24"/>
          <w:lang w:eastAsia="lv-LV"/>
        </w:rPr>
      </w:pPr>
      <w:r w:rsidRPr="0003455C">
        <w:rPr>
          <w:rFonts w:ascii="Times New Roman" w:eastAsia="Times New Roman" w:hAnsi="Times New Roman" w:cs="Times New Roman"/>
          <w:iCs/>
          <w:color w:val="000000"/>
          <w:sz w:val="24"/>
          <w:szCs w:val="24"/>
          <w:lang w:eastAsia="lv-LV"/>
        </w:rPr>
        <w:t xml:space="preserve">15.7. skursteņslauķa pakalpojumi ne vairāk kā vienu reizi kalendārā gadā, ne vairāk kā </w:t>
      </w:r>
      <w:r w:rsidRPr="0003455C">
        <w:rPr>
          <w:rFonts w:ascii="Times New Roman" w:eastAsia="Times New Roman" w:hAnsi="Times New Roman" w:cs="Times New Roman"/>
          <w:iCs/>
          <w:sz w:val="24"/>
          <w:szCs w:val="24"/>
          <w:lang w:eastAsia="lv-LV"/>
        </w:rPr>
        <w:t xml:space="preserve">22,00 </w:t>
      </w:r>
      <w:r w:rsidRPr="0003455C">
        <w:rPr>
          <w:rFonts w:ascii="Times New Roman" w:eastAsia="Times New Roman" w:hAnsi="Times New Roman" w:cs="Times New Roman"/>
          <w:i/>
          <w:iCs/>
          <w:sz w:val="24"/>
          <w:szCs w:val="24"/>
          <w:lang w:eastAsia="lv-LV"/>
        </w:rPr>
        <w:t>euro</w:t>
      </w:r>
      <w:r w:rsidRPr="0003455C">
        <w:rPr>
          <w:rFonts w:ascii="Times New Roman" w:eastAsia="Times New Roman" w:hAnsi="Times New Roman" w:cs="Times New Roman"/>
          <w:iCs/>
          <w:color w:val="000000"/>
          <w:sz w:val="24"/>
          <w:szCs w:val="24"/>
          <w:lang w:eastAsia="lv-LV"/>
        </w:rPr>
        <w:t xml:space="preserve"> saskaņā ar sertificēta pakalpojuma sniedzēja iesniegto rēķinu.</w:t>
      </w:r>
    </w:p>
    <w:p w:rsidR="0003455C" w:rsidRPr="0003455C" w:rsidRDefault="0003455C" w:rsidP="0003455C">
      <w:pPr>
        <w:suppressAutoHyphens/>
        <w:autoSpaceDN w:val="0"/>
        <w:ind w:firstLine="709"/>
        <w:jc w:val="both"/>
        <w:textAlignment w:val="baseline"/>
        <w:rPr>
          <w:rFonts w:ascii="Times New Roman" w:eastAsia="Times New Roman" w:hAnsi="Times New Roman" w:cs="Times New Roman"/>
          <w:color w:val="000000"/>
          <w:sz w:val="24"/>
          <w:szCs w:val="24"/>
          <w:lang w:eastAsia="lv-LV"/>
        </w:rPr>
      </w:pPr>
      <w:r w:rsidRPr="0003455C">
        <w:rPr>
          <w:rFonts w:ascii="Times New Roman" w:eastAsia="Times New Roman" w:hAnsi="Times New Roman" w:cs="Times New Roman"/>
          <w:color w:val="000000"/>
          <w:sz w:val="24"/>
          <w:szCs w:val="24"/>
          <w:lang w:eastAsia="lv-LV"/>
        </w:rPr>
        <w:t>16. Izdevumos par mājokli netiek ieskaitīts nekustamā īpašuma nodoklis, telefona abonentmaksa, maksa par mobilo telefonu, maksa par telefonsarunām, maksa par televīziju, internetu līgumsodi un soda naudas.</w:t>
      </w:r>
    </w:p>
    <w:p w:rsidR="0003455C" w:rsidRPr="0003455C" w:rsidRDefault="0003455C" w:rsidP="0003455C">
      <w:pPr>
        <w:suppressAutoHyphens/>
        <w:autoSpaceDN w:val="0"/>
        <w:ind w:firstLine="709"/>
        <w:jc w:val="both"/>
        <w:textAlignment w:val="baseline"/>
        <w:rPr>
          <w:rFonts w:ascii="Times New Roman" w:eastAsia="Times New Roman" w:hAnsi="Times New Roman" w:cs="Times New Roman"/>
          <w:sz w:val="24"/>
          <w:szCs w:val="24"/>
          <w:lang w:eastAsia="lv-LV"/>
        </w:rPr>
      </w:pPr>
      <w:r w:rsidRPr="0003455C">
        <w:rPr>
          <w:rFonts w:ascii="Times New Roman" w:eastAsia="Times New Roman" w:hAnsi="Times New Roman" w:cs="Times New Roman"/>
          <w:color w:val="000000"/>
          <w:sz w:val="24"/>
          <w:szCs w:val="24"/>
          <w:lang w:eastAsia="lv-LV"/>
        </w:rPr>
        <w:t>17</w:t>
      </w:r>
      <w:r w:rsidRPr="0003455C">
        <w:rPr>
          <w:rFonts w:ascii="Times New Roman" w:eastAsia="Times New Roman" w:hAnsi="Times New Roman" w:cs="Times New Roman"/>
          <w:color w:val="FF0000"/>
          <w:sz w:val="24"/>
          <w:szCs w:val="24"/>
          <w:lang w:eastAsia="lv-LV"/>
        </w:rPr>
        <w:t xml:space="preserve">. </w:t>
      </w:r>
      <w:r w:rsidRPr="0003455C">
        <w:rPr>
          <w:rFonts w:ascii="Times New Roman" w:eastAsia="Times New Roman" w:hAnsi="Times New Roman" w:cs="Times New Roman"/>
          <w:color w:val="000000"/>
          <w:sz w:val="24"/>
          <w:szCs w:val="24"/>
          <w:lang w:eastAsia="lv-LV"/>
        </w:rPr>
        <w:t xml:space="preserve">Dzīvokļa pabalstu pabalsta pieprasītājam piešķir no mēneša, kurā pieņemts lēmums par dzīvokļa pabalsta piešķiršanu. </w:t>
      </w:r>
    </w:p>
    <w:p w:rsidR="0003455C" w:rsidRPr="0003455C" w:rsidRDefault="0003455C" w:rsidP="0003455C">
      <w:pPr>
        <w:suppressAutoHyphens/>
        <w:autoSpaceDN w:val="0"/>
        <w:ind w:firstLine="720"/>
        <w:jc w:val="both"/>
        <w:textAlignment w:val="baseline"/>
        <w:rPr>
          <w:rFonts w:ascii="Times New Roman" w:eastAsia="Times New Roman" w:hAnsi="Times New Roman" w:cs="Times New Roman"/>
          <w:sz w:val="24"/>
          <w:szCs w:val="24"/>
          <w:lang w:eastAsia="lv-LV"/>
        </w:rPr>
      </w:pPr>
      <w:r w:rsidRPr="0003455C">
        <w:rPr>
          <w:rFonts w:ascii="Times New Roman" w:eastAsia="Times New Roman" w:hAnsi="Times New Roman" w:cs="Times New Roman"/>
          <w:sz w:val="24"/>
          <w:szCs w:val="24"/>
          <w:lang w:eastAsia="lv-LV"/>
        </w:rPr>
        <w:t xml:space="preserve">18. </w:t>
      </w:r>
      <w:r w:rsidRPr="0003455C">
        <w:rPr>
          <w:rFonts w:ascii="Times New Roman" w:eastAsia="Times New Roman" w:hAnsi="Times New Roman" w:cs="Times New Roman"/>
          <w:spacing w:val="2"/>
          <w:sz w:val="24"/>
          <w:szCs w:val="24"/>
          <w:lang w:eastAsia="lv-LV"/>
        </w:rPr>
        <w:t>J</w:t>
      </w:r>
      <w:r w:rsidRPr="0003455C">
        <w:rPr>
          <w:rFonts w:ascii="Times New Roman" w:eastAsia="Times New Roman" w:hAnsi="Times New Roman" w:cs="Times New Roman"/>
          <w:sz w:val="24"/>
          <w:szCs w:val="24"/>
          <w:lang w:eastAsia="lv-LV"/>
        </w:rPr>
        <w:t>a p</w:t>
      </w:r>
      <w:r w:rsidRPr="0003455C">
        <w:rPr>
          <w:rFonts w:ascii="Times New Roman" w:eastAsia="Times New Roman" w:hAnsi="Times New Roman" w:cs="Times New Roman"/>
          <w:spacing w:val="-1"/>
          <w:sz w:val="24"/>
          <w:szCs w:val="24"/>
          <w:lang w:eastAsia="lv-LV"/>
        </w:rPr>
        <w:t>a</w:t>
      </w:r>
      <w:r w:rsidRPr="0003455C">
        <w:rPr>
          <w:rFonts w:ascii="Times New Roman" w:eastAsia="Times New Roman" w:hAnsi="Times New Roman" w:cs="Times New Roman"/>
          <w:sz w:val="24"/>
          <w:szCs w:val="24"/>
          <w:lang w:eastAsia="lv-LV"/>
        </w:rPr>
        <w:t>b</w:t>
      </w:r>
      <w:r w:rsidRPr="0003455C">
        <w:rPr>
          <w:rFonts w:ascii="Times New Roman" w:eastAsia="Times New Roman" w:hAnsi="Times New Roman" w:cs="Times New Roman"/>
          <w:spacing w:val="-1"/>
          <w:sz w:val="24"/>
          <w:szCs w:val="24"/>
          <w:lang w:eastAsia="lv-LV"/>
        </w:rPr>
        <w:t>a</w:t>
      </w:r>
      <w:r w:rsidRPr="0003455C">
        <w:rPr>
          <w:rFonts w:ascii="Times New Roman" w:eastAsia="Times New Roman" w:hAnsi="Times New Roman" w:cs="Times New Roman"/>
          <w:sz w:val="24"/>
          <w:szCs w:val="24"/>
          <w:lang w:eastAsia="lv-LV"/>
        </w:rPr>
        <w:t>ls</w:t>
      </w:r>
      <w:r w:rsidRPr="0003455C">
        <w:rPr>
          <w:rFonts w:ascii="Times New Roman" w:eastAsia="Times New Roman" w:hAnsi="Times New Roman" w:cs="Times New Roman"/>
          <w:spacing w:val="1"/>
          <w:sz w:val="24"/>
          <w:szCs w:val="24"/>
          <w:lang w:eastAsia="lv-LV"/>
        </w:rPr>
        <w:t>t</w:t>
      </w:r>
      <w:r w:rsidRPr="0003455C">
        <w:rPr>
          <w:rFonts w:ascii="Times New Roman" w:eastAsia="Times New Roman" w:hAnsi="Times New Roman" w:cs="Times New Roman"/>
          <w:sz w:val="24"/>
          <w:szCs w:val="24"/>
          <w:lang w:eastAsia="lv-LV"/>
        </w:rPr>
        <w:t>a piep</w:t>
      </w:r>
      <w:r w:rsidRPr="0003455C">
        <w:rPr>
          <w:rFonts w:ascii="Times New Roman" w:eastAsia="Times New Roman" w:hAnsi="Times New Roman" w:cs="Times New Roman"/>
          <w:spacing w:val="1"/>
          <w:sz w:val="24"/>
          <w:szCs w:val="24"/>
          <w:lang w:eastAsia="lv-LV"/>
        </w:rPr>
        <w:t>r</w:t>
      </w:r>
      <w:r w:rsidRPr="0003455C">
        <w:rPr>
          <w:rFonts w:ascii="Times New Roman" w:eastAsia="Times New Roman" w:hAnsi="Times New Roman" w:cs="Times New Roman"/>
          <w:spacing w:val="-1"/>
          <w:sz w:val="24"/>
          <w:szCs w:val="24"/>
          <w:lang w:eastAsia="lv-LV"/>
        </w:rPr>
        <w:t>a</w:t>
      </w:r>
      <w:r w:rsidRPr="0003455C">
        <w:rPr>
          <w:rFonts w:ascii="Times New Roman" w:eastAsia="Times New Roman" w:hAnsi="Times New Roman" w:cs="Times New Roman"/>
          <w:sz w:val="24"/>
          <w:szCs w:val="24"/>
          <w:lang w:eastAsia="lv-LV"/>
        </w:rPr>
        <w:t>sī</w:t>
      </w:r>
      <w:r w:rsidRPr="0003455C">
        <w:rPr>
          <w:rFonts w:ascii="Times New Roman" w:eastAsia="Times New Roman" w:hAnsi="Times New Roman" w:cs="Times New Roman"/>
          <w:spacing w:val="1"/>
          <w:sz w:val="24"/>
          <w:szCs w:val="24"/>
          <w:lang w:eastAsia="lv-LV"/>
        </w:rPr>
        <w:t>t</w:t>
      </w:r>
      <w:r w:rsidRPr="0003455C">
        <w:rPr>
          <w:rFonts w:ascii="Times New Roman" w:eastAsia="Times New Roman" w:hAnsi="Times New Roman" w:cs="Times New Roman"/>
          <w:spacing w:val="-1"/>
          <w:sz w:val="24"/>
          <w:szCs w:val="24"/>
          <w:lang w:eastAsia="lv-LV"/>
        </w:rPr>
        <w:t>ā</w:t>
      </w:r>
      <w:r w:rsidRPr="0003455C">
        <w:rPr>
          <w:rFonts w:ascii="Times New Roman" w:eastAsia="Times New Roman" w:hAnsi="Times New Roman" w:cs="Times New Roman"/>
          <w:sz w:val="24"/>
          <w:szCs w:val="24"/>
          <w:lang w:eastAsia="lv-LV"/>
        </w:rPr>
        <w:t>jam main</w:t>
      </w:r>
      <w:r w:rsidRPr="0003455C">
        <w:rPr>
          <w:rFonts w:ascii="Times New Roman" w:eastAsia="Times New Roman" w:hAnsi="Times New Roman" w:cs="Times New Roman"/>
          <w:spacing w:val="-1"/>
          <w:sz w:val="24"/>
          <w:szCs w:val="24"/>
          <w:lang w:eastAsia="lv-LV"/>
        </w:rPr>
        <w:t>ā</w:t>
      </w:r>
      <w:r w:rsidRPr="0003455C">
        <w:rPr>
          <w:rFonts w:ascii="Times New Roman" w:eastAsia="Times New Roman" w:hAnsi="Times New Roman" w:cs="Times New Roman"/>
          <w:sz w:val="24"/>
          <w:szCs w:val="24"/>
          <w:lang w:eastAsia="lv-LV"/>
        </w:rPr>
        <w:t>s ien</w:t>
      </w:r>
      <w:r w:rsidRPr="0003455C">
        <w:rPr>
          <w:rFonts w:ascii="Times New Roman" w:eastAsia="Times New Roman" w:hAnsi="Times New Roman" w:cs="Times New Roman"/>
          <w:spacing w:val="-1"/>
          <w:sz w:val="24"/>
          <w:szCs w:val="24"/>
          <w:lang w:eastAsia="lv-LV"/>
        </w:rPr>
        <w:t>ā</w:t>
      </w:r>
      <w:r w:rsidRPr="0003455C">
        <w:rPr>
          <w:rFonts w:ascii="Times New Roman" w:eastAsia="Times New Roman" w:hAnsi="Times New Roman" w:cs="Times New Roman"/>
          <w:sz w:val="24"/>
          <w:szCs w:val="24"/>
          <w:lang w:eastAsia="lv-LV"/>
        </w:rPr>
        <w:t>kum</w:t>
      </w:r>
      <w:r w:rsidRPr="0003455C">
        <w:rPr>
          <w:rFonts w:ascii="Times New Roman" w:eastAsia="Times New Roman" w:hAnsi="Times New Roman" w:cs="Times New Roman"/>
          <w:spacing w:val="1"/>
          <w:sz w:val="24"/>
          <w:szCs w:val="24"/>
          <w:lang w:eastAsia="lv-LV"/>
        </w:rPr>
        <w:t>i</w:t>
      </w:r>
      <w:r w:rsidRPr="0003455C">
        <w:rPr>
          <w:rFonts w:ascii="Times New Roman" w:eastAsia="Times New Roman" w:hAnsi="Times New Roman" w:cs="Times New Roman"/>
          <w:sz w:val="24"/>
          <w:szCs w:val="24"/>
          <w:lang w:eastAsia="lv-LV"/>
        </w:rPr>
        <w:t>, mat</w:t>
      </w:r>
      <w:r w:rsidRPr="0003455C">
        <w:rPr>
          <w:rFonts w:ascii="Times New Roman" w:eastAsia="Times New Roman" w:hAnsi="Times New Roman" w:cs="Times New Roman"/>
          <w:spacing w:val="-1"/>
          <w:sz w:val="24"/>
          <w:szCs w:val="24"/>
          <w:lang w:eastAsia="lv-LV"/>
        </w:rPr>
        <w:t>e</w:t>
      </w:r>
      <w:r w:rsidRPr="0003455C">
        <w:rPr>
          <w:rFonts w:ascii="Times New Roman" w:eastAsia="Times New Roman" w:hAnsi="Times New Roman" w:cs="Times New Roman"/>
          <w:sz w:val="24"/>
          <w:szCs w:val="24"/>
          <w:lang w:eastAsia="lv-LV"/>
        </w:rPr>
        <w:t>ri</w:t>
      </w:r>
      <w:r w:rsidRPr="0003455C">
        <w:rPr>
          <w:rFonts w:ascii="Times New Roman" w:eastAsia="Times New Roman" w:hAnsi="Times New Roman" w:cs="Times New Roman"/>
          <w:spacing w:val="-1"/>
          <w:sz w:val="24"/>
          <w:szCs w:val="24"/>
          <w:lang w:eastAsia="lv-LV"/>
        </w:rPr>
        <w:t>ā</w:t>
      </w:r>
      <w:r w:rsidRPr="0003455C">
        <w:rPr>
          <w:rFonts w:ascii="Times New Roman" w:eastAsia="Times New Roman" w:hAnsi="Times New Roman" w:cs="Times New Roman"/>
          <w:sz w:val="24"/>
          <w:szCs w:val="24"/>
          <w:lang w:eastAsia="lv-LV"/>
        </w:rPr>
        <w:t>lais stāvok</w:t>
      </w:r>
      <w:r w:rsidRPr="0003455C">
        <w:rPr>
          <w:rFonts w:ascii="Times New Roman" w:eastAsia="Times New Roman" w:hAnsi="Times New Roman" w:cs="Times New Roman"/>
          <w:spacing w:val="3"/>
          <w:sz w:val="24"/>
          <w:szCs w:val="24"/>
          <w:lang w:eastAsia="lv-LV"/>
        </w:rPr>
        <w:t>l</w:t>
      </w:r>
      <w:r w:rsidRPr="0003455C">
        <w:rPr>
          <w:rFonts w:ascii="Times New Roman" w:eastAsia="Times New Roman" w:hAnsi="Times New Roman" w:cs="Times New Roman"/>
          <w:sz w:val="24"/>
          <w:szCs w:val="24"/>
          <w:lang w:eastAsia="lv-LV"/>
        </w:rPr>
        <w:t xml:space="preserve">is, kā </w:t>
      </w:r>
      <w:r w:rsidRPr="0003455C">
        <w:rPr>
          <w:rFonts w:ascii="Times New Roman" w:eastAsia="Times New Roman" w:hAnsi="Times New Roman" w:cs="Times New Roman"/>
          <w:spacing w:val="-1"/>
          <w:sz w:val="24"/>
          <w:szCs w:val="24"/>
          <w:lang w:eastAsia="lv-LV"/>
        </w:rPr>
        <w:t>a</w:t>
      </w:r>
      <w:r w:rsidRPr="0003455C">
        <w:rPr>
          <w:rFonts w:ascii="Times New Roman" w:eastAsia="Times New Roman" w:hAnsi="Times New Roman" w:cs="Times New Roman"/>
          <w:sz w:val="24"/>
          <w:szCs w:val="24"/>
          <w:lang w:eastAsia="lv-LV"/>
        </w:rPr>
        <w:t>rī i</w:t>
      </w:r>
      <w:r w:rsidRPr="0003455C">
        <w:rPr>
          <w:rFonts w:ascii="Times New Roman" w:eastAsia="Times New Roman" w:hAnsi="Times New Roman" w:cs="Times New Roman"/>
          <w:spacing w:val="2"/>
          <w:sz w:val="24"/>
          <w:szCs w:val="24"/>
          <w:lang w:eastAsia="lv-LV"/>
        </w:rPr>
        <w:t>z</w:t>
      </w:r>
      <w:r w:rsidRPr="0003455C">
        <w:rPr>
          <w:rFonts w:ascii="Times New Roman" w:eastAsia="Times New Roman" w:hAnsi="Times New Roman" w:cs="Times New Roman"/>
          <w:sz w:val="24"/>
          <w:szCs w:val="24"/>
          <w:lang w:eastAsia="lv-LV"/>
        </w:rPr>
        <w:t>d</w:t>
      </w:r>
      <w:r w:rsidRPr="0003455C">
        <w:rPr>
          <w:rFonts w:ascii="Times New Roman" w:eastAsia="Times New Roman" w:hAnsi="Times New Roman" w:cs="Times New Roman"/>
          <w:spacing w:val="-1"/>
          <w:sz w:val="24"/>
          <w:szCs w:val="24"/>
          <w:lang w:eastAsia="lv-LV"/>
        </w:rPr>
        <w:t>e</w:t>
      </w:r>
      <w:r w:rsidRPr="0003455C">
        <w:rPr>
          <w:rFonts w:ascii="Times New Roman" w:eastAsia="Times New Roman" w:hAnsi="Times New Roman" w:cs="Times New Roman"/>
          <w:sz w:val="24"/>
          <w:szCs w:val="24"/>
          <w:lang w:eastAsia="lv-LV"/>
        </w:rPr>
        <w:t>vumi p</w:t>
      </w:r>
      <w:r w:rsidRPr="0003455C">
        <w:rPr>
          <w:rFonts w:ascii="Times New Roman" w:eastAsia="Times New Roman" w:hAnsi="Times New Roman" w:cs="Times New Roman"/>
          <w:spacing w:val="-1"/>
          <w:sz w:val="24"/>
          <w:szCs w:val="24"/>
          <w:lang w:eastAsia="lv-LV"/>
        </w:rPr>
        <w:t>a</w:t>
      </w:r>
      <w:r w:rsidRPr="0003455C">
        <w:rPr>
          <w:rFonts w:ascii="Times New Roman" w:eastAsia="Times New Roman" w:hAnsi="Times New Roman" w:cs="Times New Roman"/>
          <w:sz w:val="24"/>
          <w:szCs w:val="24"/>
          <w:lang w:eastAsia="lv-LV"/>
        </w:rPr>
        <w:t>r p</w:t>
      </w:r>
      <w:r w:rsidRPr="0003455C">
        <w:rPr>
          <w:rFonts w:ascii="Times New Roman" w:eastAsia="Times New Roman" w:hAnsi="Times New Roman" w:cs="Times New Roman"/>
          <w:spacing w:val="-1"/>
          <w:sz w:val="24"/>
          <w:szCs w:val="24"/>
          <w:lang w:eastAsia="lv-LV"/>
        </w:rPr>
        <w:t>a</w:t>
      </w:r>
      <w:r w:rsidRPr="0003455C">
        <w:rPr>
          <w:rFonts w:ascii="Times New Roman" w:eastAsia="Times New Roman" w:hAnsi="Times New Roman" w:cs="Times New Roman"/>
          <w:sz w:val="24"/>
          <w:szCs w:val="24"/>
          <w:lang w:eastAsia="lv-LV"/>
        </w:rPr>
        <w:t>k</w:t>
      </w:r>
      <w:r w:rsidRPr="0003455C">
        <w:rPr>
          <w:rFonts w:ascii="Times New Roman" w:eastAsia="Times New Roman" w:hAnsi="Times New Roman" w:cs="Times New Roman"/>
          <w:spacing w:val="-1"/>
          <w:sz w:val="24"/>
          <w:szCs w:val="24"/>
          <w:lang w:eastAsia="lv-LV"/>
        </w:rPr>
        <w:t>a</w:t>
      </w:r>
      <w:r w:rsidRPr="0003455C">
        <w:rPr>
          <w:rFonts w:ascii="Times New Roman" w:eastAsia="Times New Roman" w:hAnsi="Times New Roman" w:cs="Times New Roman"/>
          <w:sz w:val="24"/>
          <w:szCs w:val="24"/>
          <w:lang w:eastAsia="lv-LV"/>
        </w:rPr>
        <w:t>lpo</w:t>
      </w:r>
      <w:r w:rsidRPr="0003455C">
        <w:rPr>
          <w:rFonts w:ascii="Times New Roman" w:eastAsia="Times New Roman" w:hAnsi="Times New Roman" w:cs="Times New Roman"/>
          <w:spacing w:val="1"/>
          <w:sz w:val="24"/>
          <w:szCs w:val="24"/>
          <w:lang w:eastAsia="lv-LV"/>
        </w:rPr>
        <w:t>j</w:t>
      </w:r>
      <w:r w:rsidRPr="0003455C">
        <w:rPr>
          <w:rFonts w:ascii="Times New Roman" w:eastAsia="Times New Roman" w:hAnsi="Times New Roman" w:cs="Times New Roman"/>
          <w:sz w:val="24"/>
          <w:szCs w:val="24"/>
          <w:lang w:eastAsia="lv-LV"/>
        </w:rPr>
        <w:t>um</w:t>
      </w:r>
      <w:r w:rsidRPr="0003455C">
        <w:rPr>
          <w:rFonts w:ascii="Times New Roman" w:eastAsia="Times New Roman" w:hAnsi="Times New Roman" w:cs="Times New Roman"/>
          <w:spacing w:val="1"/>
          <w:sz w:val="24"/>
          <w:szCs w:val="24"/>
          <w:lang w:eastAsia="lv-LV"/>
        </w:rPr>
        <w:t>i</w:t>
      </w:r>
      <w:r w:rsidRPr="0003455C">
        <w:rPr>
          <w:rFonts w:ascii="Times New Roman" w:eastAsia="Times New Roman" w:hAnsi="Times New Roman" w:cs="Times New Roman"/>
          <w:spacing w:val="-1"/>
          <w:sz w:val="24"/>
          <w:szCs w:val="24"/>
          <w:lang w:eastAsia="lv-LV"/>
        </w:rPr>
        <w:t>e</w:t>
      </w:r>
      <w:r w:rsidRPr="0003455C">
        <w:rPr>
          <w:rFonts w:ascii="Times New Roman" w:eastAsia="Times New Roman" w:hAnsi="Times New Roman" w:cs="Times New Roman"/>
          <w:sz w:val="24"/>
          <w:szCs w:val="24"/>
          <w:lang w:eastAsia="lv-LV"/>
        </w:rPr>
        <w:t>m, k</w:t>
      </w:r>
      <w:r w:rsidRPr="0003455C">
        <w:rPr>
          <w:rFonts w:ascii="Times New Roman" w:eastAsia="Times New Roman" w:hAnsi="Times New Roman" w:cs="Times New Roman"/>
          <w:spacing w:val="-1"/>
          <w:sz w:val="24"/>
          <w:szCs w:val="24"/>
          <w:lang w:eastAsia="lv-LV"/>
        </w:rPr>
        <w:t>a</w:t>
      </w:r>
      <w:r w:rsidRPr="0003455C">
        <w:rPr>
          <w:rFonts w:ascii="Times New Roman" w:eastAsia="Times New Roman" w:hAnsi="Times New Roman" w:cs="Times New Roman"/>
          <w:sz w:val="24"/>
          <w:szCs w:val="24"/>
          <w:lang w:eastAsia="lv-LV"/>
        </w:rPr>
        <w:t>s s</w:t>
      </w:r>
      <w:r w:rsidRPr="0003455C">
        <w:rPr>
          <w:rFonts w:ascii="Times New Roman" w:eastAsia="Times New Roman" w:hAnsi="Times New Roman" w:cs="Times New Roman"/>
          <w:spacing w:val="-1"/>
          <w:sz w:val="24"/>
          <w:szCs w:val="24"/>
          <w:lang w:eastAsia="lv-LV"/>
        </w:rPr>
        <w:t>a</w:t>
      </w:r>
      <w:r w:rsidRPr="0003455C">
        <w:rPr>
          <w:rFonts w:ascii="Times New Roman" w:eastAsia="Times New Roman" w:hAnsi="Times New Roman" w:cs="Times New Roman"/>
          <w:sz w:val="24"/>
          <w:szCs w:val="24"/>
          <w:lang w:eastAsia="lv-LV"/>
        </w:rPr>
        <w:t>is</w:t>
      </w:r>
      <w:r w:rsidRPr="0003455C">
        <w:rPr>
          <w:rFonts w:ascii="Times New Roman" w:eastAsia="Times New Roman" w:hAnsi="Times New Roman" w:cs="Times New Roman"/>
          <w:spacing w:val="-1"/>
          <w:sz w:val="24"/>
          <w:szCs w:val="24"/>
          <w:lang w:eastAsia="lv-LV"/>
        </w:rPr>
        <w:t>t</w:t>
      </w:r>
      <w:r w:rsidRPr="0003455C">
        <w:rPr>
          <w:rFonts w:ascii="Times New Roman" w:eastAsia="Times New Roman" w:hAnsi="Times New Roman" w:cs="Times New Roman"/>
          <w:sz w:val="24"/>
          <w:szCs w:val="24"/>
          <w:lang w:eastAsia="lv-LV"/>
        </w:rPr>
        <w:t>ī</w:t>
      </w:r>
      <w:r w:rsidRPr="0003455C">
        <w:rPr>
          <w:rFonts w:ascii="Times New Roman" w:eastAsia="Times New Roman" w:hAnsi="Times New Roman" w:cs="Times New Roman"/>
          <w:spacing w:val="1"/>
          <w:sz w:val="24"/>
          <w:szCs w:val="24"/>
          <w:lang w:eastAsia="lv-LV"/>
        </w:rPr>
        <w:t>t</w:t>
      </w:r>
      <w:r w:rsidRPr="0003455C">
        <w:rPr>
          <w:rFonts w:ascii="Times New Roman" w:eastAsia="Times New Roman" w:hAnsi="Times New Roman" w:cs="Times New Roman"/>
          <w:sz w:val="24"/>
          <w:szCs w:val="24"/>
          <w:lang w:eastAsia="lv-LV"/>
        </w:rPr>
        <w:t xml:space="preserve">i </w:t>
      </w:r>
      <w:r w:rsidRPr="0003455C">
        <w:rPr>
          <w:rFonts w:ascii="Times New Roman" w:eastAsia="Times New Roman" w:hAnsi="Times New Roman" w:cs="Times New Roman"/>
          <w:spacing w:val="-1"/>
          <w:sz w:val="24"/>
          <w:szCs w:val="24"/>
          <w:lang w:eastAsia="lv-LV"/>
        </w:rPr>
        <w:t>a</w:t>
      </w:r>
      <w:r w:rsidRPr="0003455C">
        <w:rPr>
          <w:rFonts w:ascii="Times New Roman" w:eastAsia="Times New Roman" w:hAnsi="Times New Roman" w:cs="Times New Roman"/>
          <w:sz w:val="24"/>
          <w:szCs w:val="24"/>
          <w:lang w:eastAsia="lv-LV"/>
        </w:rPr>
        <w:t xml:space="preserve">r </w:t>
      </w:r>
      <w:r w:rsidRPr="0003455C">
        <w:rPr>
          <w:rFonts w:ascii="Times New Roman" w:eastAsia="Times New Roman" w:hAnsi="Times New Roman" w:cs="Times New Roman"/>
          <w:color w:val="000000"/>
          <w:sz w:val="24"/>
          <w:szCs w:val="24"/>
          <w:lang w:eastAsia="lv-LV"/>
        </w:rPr>
        <w:t xml:space="preserve">mājokļa </w:t>
      </w:r>
      <w:r w:rsidRPr="0003455C">
        <w:rPr>
          <w:rFonts w:ascii="Times New Roman" w:eastAsia="Times New Roman" w:hAnsi="Times New Roman" w:cs="Times New Roman"/>
          <w:spacing w:val="-2"/>
          <w:sz w:val="24"/>
          <w:szCs w:val="24"/>
          <w:lang w:eastAsia="lv-LV"/>
        </w:rPr>
        <w:t>l</w:t>
      </w:r>
      <w:r w:rsidRPr="0003455C">
        <w:rPr>
          <w:rFonts w:ascii="Times New Roman" w:eastAsia="Times New Roman" w:hAnsi="Times New Roman" w:cs="Times New Roman"/>
          <w:sz w:val="24"/>
          <w:szCs w:val="24"/>
          <w:lang w:eastAsia="lv-LV"/>
        </w:rPr>
        <w:t>ietoš</w:t>
      </w:r>
      <w:r w:rsidRPr="0003455C">
        <w:rPr>
          <w:rFonts w:ascii="Times New Roman" w:eastAsia="Times New Roman" w:hAnsi="Times New Roman" w:cs="Times New Roman"/>
          <w:spacing w:val="-1"/>
          <w:sz w:val="24"/>
          <w:szCs w:val="24"/>
          <w:lang w:eastAsia="lv-LV"/>
        </w:rPr>
        <w:t>a</w:t>
      </w:r>
      <w:r w:rsidRPr="0003455C">
        <w:rPr>
          <w:rFonts w:ascii="Times New Roman" w:eastAsia="Times New Roman" w:hAnsi="Times New Roman" w:cs="Times New Roman"/>
          <w:sz w:val="24"/>
          <w:szCs w:val="24"/>
          <w:lang w:eastAsia="lv-LV"/>
        </w:rPr>
        <w:t>nu, p</w:t>
      </w:r>
      <w:r w:rsidRPr="0003455C">
        <w:rPr>
          <w:rFonts w:ascii="Times New Roman" w:eastAsia="Times New Roman" w:hAnsi="Times New Roman" w:cs="Times New Roman"/>
          <w:spacing w:val="-1"/>
          <w:sz w:val="24"/>
          <w:szCs w:val="24"/>
          <w:lang w:eastAsia="lv-LV"/>
        </w:rPr>
        <w:t>a</w:t>
      </w:r>
      <w:r w:rsidRPr="0003455C">
        <w:rPr>
          <w:rFonts w:ascii="Times New Roman" w:eastAsia="Times New Roman" w:hAnsi="Times New Roman" w:cs="Times New Roman"/>
          <w:sz w:val="24"/>
          <w:szCs w:val="24"/>
          <w:lang w:eastAsia="lv-LV"/>
        </w:rPr>
        <w:t>b</w:t>
      </w:r>
      <w:r w:rsidRPr="0003455C">
        <w:rPr>
          <w:rFonts w:ascii="Times New Roman" w:eastAsia="Times New Roman" w:hAnsi="Times New Roman" w:cs="Times New Roman"/>
          <w:spacing w:val="-1"/>
          <w:sz w:val="24"/>
          <w:szCs w:val="24"/>
          <w:lang w:eastAsia="lv-LV"/>
        </w:rPr>
        <w:t>a</w:t>
      </w:r>
      <w:r w:rsidRPr="0003455C">
        <w:rPr>
          <w:rFonts w:ascii="Times New Roman" w:eastAsia="Times New Roman" w:hAnsi="Times New Roman" w:cs="Times New Roman"/>
          <w:sz w:val="24"/>
          <w:szCs w:val="24"/>
          <w:lang w:eastAsia="lv-LV"/>
        </w:rPr>
        <w:t>ls</w:t>
      </w:r>
      <w:r w:rsidRPr="0003455C">
        <w:rPr>
          <w:rFonts w:ascii="Times New Roman" w:eastAsia="Times New Roman" w:hAnsi="Times New Roman" w:cs="Times New Roman"/>
          <w:spacing w:val="1"/>
          <w:sz w:val="24"/>
          <w:szCs w:val="24"/>
          <w:lang w:eastAsia="lv-LV"/>
        </w:rPr>
        <w:t>t</w:t>
      </w:r>
      <w:r w:rsidRPr="0003455C">
        <w:rPr>
          <w:rFonts w:ascii="Times New Roman" w:eastAsia="Times New Roman" w:hAnsi="Times New Roman" w:cs="Times New Roman"/>
          <w:sz w:val="24"/>
          <w:szCs w:val="24"/>
          <w:lang w:eastAsia="lv-LV"/>
        </w:rPr>
        <w:t>a piep</w:t>
      </w:r>
      <w:r w:rsidRPr="0003455C">
        <w:rPr>
          <w:rFonts w:ascii="Times New Roman" w:eastAsia="Times New Roman" w:hAnsi="Times New Roman" w:cs="Times New Roman"/>
          <w:spacing w:val="-1"/>
          <w:sz w:val="24"/>
          <w:szCs w:val="24"/>
          <w:lang w:eastAsia="lv-LV"/>
        </w:rPr>
        <w:t>r</w:t>
      </w:r>
      <w:r w:rsidRPr="0003455C">
        <w:rPr>
          <w:rFonts w:ascii="Times New Roman" w:eastAsia="Times New Roman" w:hAnsi="Times New Roman" w:cs="Times New Roman"/>
          <w:spacing w:val="1"/>
          <w:sz w:val="24"/>
          <w:szCs w:val="24"/>
          <w:lang w:eastAsia="lv-LV"/>
        </w:rPr>
        <w:t>a</w:t>
      </w:r>
      <w:r w:rsidRPr="0003455C">
        <w:rPr>
          <w:rFonts w:ascii="Times New Roman" w:eastAsia="Times New Roman" w:hAnsi="Times New Roman" w:cs="Times New Roman"/>
          <w:sz w:val="24"/>
          <w:szCs w:val="24"/>
          <w:lang w:eastAsia="lv-LV"/>
        </w:rPr>
        <w:t>sī</w:t>
      </w:r>
      <w:r w:rsidRPr="0003455C">
        <w:rPr>
          <w:rFonts w:ascii="Times New Roman" w:eastAsia="Times New Roman" w:hAnsi="Times New Roman" w:cs="Times New Roman"/>
          <w:spacing w:val="1"/>
          <w:sz w:val="24"/>
          <w:szCs w:val="24"/>
          <w:lang w:eastAsia="lv-LV"/>
        </w:rPr>
        <w:t>t</w:t>
      </w:r>
      <w:r w:rsidRPr="0003455C">
        <w:rPr>
          <w:rFonts w:ascii="Times New Roman" w:eastAsia="Times New Roman" w:hAnsi="Times New Roman" w:cs="Times New Roman"/>
          <w:spacing w:val="-1"/>
          <w:sz w:val="24"/>
          <w:szCs w:val="24"/>
          <w:lang w:eastAsia="lv-LV"/>
        </w:rPr>
        <w:t>ā</w:t>
      </w:r>
      <w:r w:rsidRPr="0003455C">
        <w:rPr>
          <w:rFonts w:ascii="Times New Roman" w:eastAsia="Times New Roman" w:hAnsi="Times New Roman" w:cs="Times New Roman"/>
          <w:sz w:val="24"/>
          <w:szCs w:val="24"/>
          <w:lang w:eastAsia="lv-LV"/>
        </w:rPr>
        <w:t>js p</w:t>
      </w:r>
      <w:r w:rsidRPr="0003455C">
        <w:rPr>
          <w:rFonts w:ascii="Times New Roman" w:eastAsia="Times New Roman" w:hAnsi="Times New Roman" w:cs="Times New Roman"/>
          <w:spacing w:val="-1"/>
          <w:sz w:val="24"/>
          <w:szCs w:val="24"/>
          <w:lang w:eastAsia="lv-LV"/>
        </w:rPr>
        <w:t>a</w:t>
      </w:r>
      <w:r w:rsidRPr="0003455C">
        <w:rPr>
          <w:rFonts w:ascii="Times New Roman" w:eastAsia="Times New Roman" w:hAnsi="Times New Roman" w:cs="Times New Roman"/>
          <w:sz w:val="24"/>
          <w:szCs w:val="24"/>
          <w:lang w:eastAsia="lv-LV"/>
        </w:rPr>
        <w:t>r to info</w:t>
      </w:r>
      <w:r w:rsidRPr="0003455C">
        <w:rPr>
          <w:rFonts w:ascii="Times New Roman" w:eastAsia="Times New Roman" w:hAnsi="Times New Roman" w:cs="Times New Roman"/>
          <w:spacing w:val="-1"/>
          <w:sz w:val="24"/>
          <w:szCs w:val="24"/>
          <w:lang w:eastAsia="lv-LV"/>
        </w:rPr>
        <w:t>r</w:t>
      </w:r>
      <w:r w:rsidRPr="0003455C">
        <w:rPr>
          <w:rFonts w:ascii="Times New Roman" w:eastAsia="Times New Roman" w:hAnsi="Times New Roman" w:cs="Times New Roman"/>
          <w:sz w:val="24"/>
          <w:szCs w:val="24"/>
          <w:lang w:eastAsia="lv-LV"/>
        </w:rPr>
        <w:t xml:space="preserve">mē Tukuma novada sociālo dienestu, kas </w:t>
      </w:r>
      <w:r w:rsidRPr="0003455C">
        <w:rPr>
          <w:rFonts w:ascii="Times New Roman" w:eastAsia="Times New Roman" w:hAnsi="Times New Roman" w:cs="Times New Roman"/>
          <w:spacing w:val="2"/>
          <w:sz w:val="24"/>
          <w:szCs w:val="24"/>
          <w:lang w:eastAsia="lv-LV"/>
        </w:rPr>
        <w:t>v</w:t>
      </w:r>
      <w:r w:rsidRPr="0003455C">
        <w:rPr>
          <w:rFonts w:ascii="Times New Roman" w:eastAsia="Times New Roman" w:hAnsi="Times New Roman" w:cs="Times New Roman"/>
          <w:spacing w:val="-1"/>
          <w:sz w:val="24"/>
          <w:szCs w:val="24"/>
          <w:lang w:eastAsia="lv-LV"/>
        </w:rPr>
        <w:t>e</w:t>
      </w:r>
      <w:r w:rsidRPr="0003455C">
        <w:rPr>
          <w:rFonts w:ascii="Times New Roman" w:eastAsia="Times New Roman" w:hAnsi="Times New Roman" w:cs="Times New Roman"/>
          <w:sz w:val="24"/>
          <w:szCs w:val="24"/>
          <w:lang w:eastAsia="lv-LV"/>
        </w:rPr>
        <w:t>ic jaunu d</w:t>
      </w:r>
      <w:r w:rsidRPr="0003455C">
        <w:rPr>
          <w:rFonts w:ascii="Times New Roman" w:eastAsia="Times New Roman" w:hAnsi="Times New Roman" w:cs="Times New Roman"/>
          <w:spacing w:val="1"/>
          <w:sz w:val="24"/>
          <w:szCs w:val="24"/>
          <w:lang w:eastAsia="lv-LV"/>
        </w:rPr>
        <w:t>z</w:t>
      </w:r>
      <w:r w:rsidRPr="0003455C">
        <w:rPr>
          <w:rFonts w:ascii="Times New Roman" w:eastAsia="Times New Roman" w:hAnsi="Times New Roman" w:cs="Times New Roman"/>
          <w:sz w:val="24"/>
          <w:szCs w:val="24"/>
          <w:lang w:eastAsia="lv-LV"/>
        </w:rPr>
        <w:t>īvok</w:t>
      </w:r>
      <w:r w:rsidRPr="0003455C">
        <w:rPr>
          <w:rFonts w:ascii="Times New Roman" w:eastAsia="Times New Roman" w:hAnsi="Times New Roman" w:cs="Times New Roman"/>
          <w:spacing w:val="1"/>
          <w:sz w:val="24"/>
          <w:szCs w:val="24"/>
          <w:lang w:eastAsia="lv-LV"/>
        </w:rPr>
        <w:t>ļ</w:t>
      </w:r>
      <w:r w:rsidRPr="0003455C">
        <w:rPr>
          <w:rFonts w:ascii="Times New Roman" w:eastAsia="Times New Roman" w:hAnsi="Times New Roman" w:cs="Times New Roman"/>
          <w:sz w:val="24"/>
          <w:szCs w:val="24"/>
          <w:lang w:eastAsia="lv-LV"/>
        </w:rPr>
        <w:t>a p</w:t>
      </w:r>
      <w:r w:rsidRPr="0003455C">
        <w:rPr>
          <w:rFonts w:ascii="Times New Roman" w:eastAsia="Times New Roman" w:hAnsi="Times New Roman" w:cs="Times New Roman"/>
          <w:spacing w:val="-1"/>
          <w:sz w:val="24"/>
          <w:szCs w:val="24"/>
          <w:lang w:eastAsia="lv-LV"/>
        </w:rPr>
        <w:t>a</w:t>
      </w:r>
      <w:r w:rsidRPr="0003455C">
        <w:rPr>
          <w:rFonts w:ascii="Times New Roman" w:eastAsia="Times New Roman" w:hAnsi="Times New Roman" w:cs="Times New Roman"/>
          <w:sz w:val="24"/>
          <w:szCs w:val="24"/>
          <w:lang w:eastAsia="lv-LV"/>
        </w:rPr>
        <w:t>b</w:t>
      </w:r>
      <w:r w:rsidRPr="0003455C">
        <w:rPr>
          <w:rFonts w:ascii="Times New Roman" w:eastAsia="Times New Roman" w:hAnsi="Times New Roman" w:cs="Times New Roman"/>
          <w:spacing w:val="-1"/>
          <w:sz w:val="24"/>
          <w:szCs w:val="24"/>
          <w:lang w:eastAsia="lv-LV"/>
        </w:rPr>
        <w:t>a</w:t>
      </w:r>
      <w:r w:rsidRPr="0003455C">
        <w:rPr>
          <w:rFonts w:ascii="Times New Roman" w:eastAsia="Times New Roman" w:hAnsi="Times New Roman" w:cs="Times New Roman"/>
          <w:sz w:val="24"/>
          <w:szCs w:val="24"/>
          <w:lang w:eastAsia="lv-LV"/>
        </w:rPr>
        <w:t>l</w:t>
      </w:r>
      <w:r w:rsidRPr="0003455C">
        <w:rPr>
          <w:rFonts w:ascii="Times New Roman" w:eastAsia="Times New Roman" w:hAnsi="Times New Roman" w:cs="Times New Roman"/>
          <w:spacing w:val="-2"/>
          <w:sz w:val="24"/>
          <w:szCs w:val="24"/>
          <w:lang w:eastAsia="lv-LV"/>
        </w:rPr>
        <w:t>s</w:t>
      </w:r>
      <w:r w:rsidRPr="0003455C">
        <w:rPr>
          <w:rFonts w:ascii="Times New Roman" w:eastAsia="Times New Roman" w:hAnsi="Times New Roman" w:cs="Times New Roman"/>
          <w:sz w:val="24"/>
          <w:szCs w:val="24"/>
          <w:lang w:eastAsia="lv-LV"/>
        </w:rPr>
        <w:t xml:space="preserve">ta </w:t>
      </w:r>
      <w:r w:rsidRPr="0003455C">
        <w:rPr>
          <w:rFonts w:ascii="Times New Roman" w:eastAsia="Times New Roman" w:hAnsi="Times New Roman" w:cs="Times New Roman"/>
          <w:spacing w:val="-1"/>
          <w:sz w:val="24"/>
          <w:szCs w:val="24"/>
          <w:lang w:eastAsia="lv-LV"/>
        </w:rPr>
        <w:t>a</w:t>
      </w:r>
      <w:r w:rsidRPr="0003455C">
        <w:rPr>
          <w:rFonts w:ascii="Times New Roman" w:eastAsia="Times New Roman" w:hAnsi="Times New Roman" w:cs="Times New Roman"/>
          <w:sz w:val="24"/>
          <w:szCs w:val="24"/>
          <w:lang w:eastAsia="lv-LV"/>
        </w:rPr>
        <w:t>p</w:t>
      </w:r>
      <w:r w:rsidRPr="0003455C">
        <w:rPr>
          <w:rFonts w:ascii="Times New Roman" w:eastAsia="Times New Roman" w:hAnsi="Times New Roman" w:cs="Times New Roman"/>
          <w:spacing w:val="-1"/>
          <w:sz w:val="24"/>
          <w:szCs w:val="24"/>
          <w:lang w:eastAsia="lv-LV"/>
        </w:rPr>
        <w:t>rē</w:t>
      </w:r>
      <w:r w:rsidRPr="0003455C">
        <w:rPr>
          <w:rFonts w:ascii="Times New Roman" w:eastAsia="Times New Roman" w:hAnsi="Times New Roman" w:cs="Times New Roman"/>
          <w:sz w:val="24"/>
          <w:szCs w:val="24"/>
          <w:lang w:eastAsia="lv-LV"/>
        </w:rPr>
        <w:t>ķinu, ņ</w:t>
      </w:r>
      <w:r w:rsidRPr="0003455C">
        <w:rPr>
          <w:rFonts w:ascii="Times New Roman" w:eastAsia="Times New Roman" w:hAnsi="Times New Roman" w:cs="Times New Roman"/>
          <w:spacing w:val="-1"/>
          <w:sz w:val="24"/>
          <w:szCs w:val="24"/>
          <w:lang w:eastAsia="lv-LV"/>
        </w:rPr>
        <w:t>e</w:t>
      </w:r>
      <w:r w:rsidRPr="0003455C">
        <w:rPr>
          <w:rFonts w:ascii="Times New Roman" w:eastAsia="Times New Roman" w:hAnsi="Times New Roman" w:cs="Times New Roman"/>
          <w:sz w:val="24"/>
          <w:szCs w:val="24"/>
          <w:lang w:eastAsia="lv-LV"/>
        </w:rPr>
        <w:t>mot v</w:t>
      </w:r>
      <w:r w:rsidRPr="0003455C">
        <w:rPr>
          <w:rFonts w:ascii="Times New Roman" w:eastAsia="Times New Roman" w:hAnsi="Times New Roman" w:cs="Times New Roman"/>
          <w:spacing w:val="-1"/>
          <w:sz w:val="24"/>
          <w:szCs w:val="24"/>
          <w:lang w:eastAsia="lv-LV"/>
        </w:rPr>
        <w:t>ē</w:t>
      </w:r>
      <w:r w:rsidRPr="0003455C">
        <w:rPr>
          <w:rFonts w:ascii="Times New Roman" w:eastAsia="Times New Roman" w:hAnsi="Times New Roman" w:cs="Times New Roman"/>
          <w:sz w:val="24"/>
          <w:szCs w:val="24"/>
          <w:lang w:eastAsia="lv-LV"/>
        </w:rPr>
        <w:t>rā p</w:t>
      </w:r>
      <w:r w:rsidRPr="0003455C">
        <w:rPr>
          <w:rFonts w:ascii="Times New Roman" w:eastAsia="Times New Roman" w:hAnsi="Times New Roman" w:cs="Times New Roman"/>
          <w:spacing w:val="-1"/>
          <w:sz w:val="24"/>
          <w:szCs w:val="24"/>
          <w:lang w:eastAsia="lv-LV"/>
        </w:rPr>
        <w:t>a</w:t>
      </w:r>
      <w:r w:rsidRPr="0003455C">
        <w:rPr>
          <w:rFonts w:ascii="Times New Roman" w:eastAsia="Times New Roman" w:hAnsi="Times New Roman" w:cs="Times New Roman"/>
          <w:sz w:val="24"/>
          <w:szCs w:val="24"/>
          <w:lang w:eastAsia="lv-LV"/>
        </w:rPr>
        <w:t>b</w:t>
      </w:r>
      <w:r w:rsidRPr="0003455C">
        <w:rPr>
          <w:rFonts w:ascii="Times New Roman" w:eastAsia="Times New Roman" w:hAnsi="Times New Roman" w:cs="Times New Roman"/>
          <w:spacing w:val="-1"/>
          <w:sz w:val="24"/>
          <w:szCs w:val="24"/>
          <w:lang w:eastAsia="lv-LV"/>
        </w:rPr>
        <w:t>a</w:t>
      </w:r>
      <w:r w:rsidRPr="0003455C">
        <w:rPr>
          <w:rFonts w:ascii="Times New Roman" w:eastAsia="Times New Roman" w:hAnsi="Times New Roman" w:cs="Times New Roman"/>
          <w:sz w:val="24"/>
          <w:szCs w:val="24"/>
          <w:lang w:eastAsia="lv-LV"/>
        </w:rPr>
        <w:t>ls</w:t>
      </w:r>
      <w:r w:rsidRPr="0003455C">
        <w:rPr>
          <w:rFonts w:ascii="Times New Roman" w:eastAsia="Times New Roman" w:hAnsi="Times New Roman" w:cs="Times New Roman"/>
          <w:spacing w:val="1"/>
          <w:sz w:val="24"/>
          <w:szCs w:val="24"/>
          <w:lang w:eastAsia="lv-LV"/>
        </w:rPr>
        <w:t>t</w:t>
      </w:r>
      <w:r w:rsidRPr="0003455C">
        <w:rPr>
          <w:rFonts w:ascii="Times New Roman" w:eastAsia="Times New Roman" w:hAnsi="Times New Roman" w:cs="Times New Roman"/>
          <w:sz w:val="24"/>
          <w:szCs w:val="24"/>
          <w:lang w:eastAsia="lv-LV"/>
        </w:rPr>
        <w:t>a piep</w:t>
      </w:r>
      <w:r w:rsidRPr="0003455C">
        <w:rPr>
          <w:rFonts w:ascii="Times New Roman" w:eastAsia="Times New Roman" w:hAnsi="Times New Roman" w:cs="Times New Roman"/>
          <w:spacing w:val="-1"/>
          <w:sz w:val="24"/>
          <w:szCs w:val="24"/>
          <w:lang w:eastAsia="lv-LV"/>
        </w:rPr>
        <w:t>ra</w:t>
      </w:r>
      <w:r w:rsidRPr="0003455C">
        <w:rPr>
          <w:rFonts w:ascii="Times New Roman" w:eastAsia="Times New Roman" w:hAnsi="Times New Roman" w:cs="Times New Roman"/>
          <w:sz w:val="24"/>
          <w:szCs w:val="24"/>
          <w:lang w:eastAsia="lv-LV"/>
        </w:rPr>
        <w:t>sī</w:t>
      </w:r>
      <w:r w:rsidRPr="0003455C">
        <w:rPr>
          <w:rFonts w:ascii="Times New Roman" w:eastAsia="Times New Roman" w:hAnsi="Times New Roman" w:cs="Times New Roman"/>
          <w:spacing w:val="1"/>
          <w:sz w:val="24"/>
          <w:szCs w:val="24"/>
          <w:lang w:eastAsia="lv-LV"/>
        </w:rPr>
        <w:t>t</w:t>
      </w:r>
      <w:r w:rsidRPr="0003455C">
        <w:rPr>
          <w:rFonts w:ascii="Times New Roman" w:eastAsia="Times New Roman" w:hAnsi="Times New Roman" w:cs="Times New Roman"/>
          <w:spacing w:val="-1"/>
          <w:sz w:val="24"/>
          <w:szCs w:val="24"/>
          <w:lang w:eastAsia="lv-LV"/>
        </w:rPr>
        <w:t>ā</w:t>
      </w:r>
      <w:r w:rsidRPr="0003455C">
        <w:rPr>
          <w:rFonts w:ascii="Times New Roman" w:eastAsia="Times New Roman" w:hAnsi="Times New Roman" w:cs="Times New Roman"/>
          <w:sz w:val="24"/>
          <w:szCs w:val="24"/>
          <w:lang w:eastAsia="lv-LV"/>
        </w:rPr>
        <w:t>ja u</w:t>
      </w:r>
      <w:r w:rsidRPr="0003455C">
        <w:rPr>
          <w:rFonts w:ascii="Times New Roman" w:eastAsia="Times New Roman" w:hAnsi="Times New Roman" w:cs="Times New Roman"/>
          <w:spacing w:val="1"/>
          <w:sz w:val="24"/>
          <w:szCs w:val="24"/>
          <w:lang w:eastAsia="lv-LV"/>
        </w:rPr>
        <w:t>z</w:t>
      </w:r>
      <w:r w:rsidRPr="0003455C">
        <w:rPr>
          <w:rFonts w:ascii="Times New Roman" w:eastAsia="Times New Roman" w:hAnsi="Times New Roman" w:cs="Times New Roman"/>
          <w:sz w:val="24"/>
          <w:szCs w:val="24"/>
          <w:lang w:eastAsia="lv-LV"/>
        </w:rPr>
        <w:t>r</w:t>
      </w:r>
      <w:r w:rsidRPr="0003455C">
        <w:rPr>
          <w:rFonts w:ascii="Times New Roman" w:eastAsia="Times New Roman" w:hAnsi="Times New Roman" w:cs="Times New Roman"/>
          <w:spacing w:val="-2"/>
          <w:sz w:val="24"/>
          <w:szCs w:val="24"/>
          <w:lang w:eastAsia="lv-LV"/>
        </w:rPr>
        <w:t>ā</w:t>
      </w:r>
      <w:r w:rsidRPr="0003455C">
        <w:rPr>
          <w:rFonts w:ascii="Times New Roman" w:eastAsia="Times New Roman" w:hAnsi="Times New Roman" w:cs="Times New Roman"/>
          <w:sz w:val="24"/>
          <w:szCs w:val="24"/>
          <w:lang w:eastAsia="lv-LV"/>
        </w:rPr>
        <w:t>dī</w:t>
      </w:r>
      <w:r w:rsidRPr="0003455C">
        <w:rPr>
          <w:rFonts w:ascii="Times New Roman" w:eastAsia="Times New Roman" w:hAnsi="Times New Roman" w:cs="Times New Roman"/>
          <w:spacing w:val="1"/>
          <w:sz w:val="24"/>
          <w:szCs w:val="24"/>
          <w:lang w:eastAsia="lv-LV"/>
        </w:rPr>
        <w:t>t</w:t>
      </w:r>
      <w:r w:rsidRPr="0003455C">
        <w:rPr>
          <w:rFonts w:ascii="Times New Roman" w:eastAsia="Times New Roman" w:hAnsi="Times New Roman" w:cs="Times New Roman"/>
          <w:sz w:val="24"/>
          <w:szCs w:val="24"/>
          <w:lang w:eastAsia="lv-LV"/>
        </w:rPr>
        <w:t>os dokum</w:t>
      </w:r>
      <w:r w:rsidRPr="0003455C">
        <w:rPr>
          <w:rFonts w:ascii="Times New Roman" w:eastAsia="Times New Roman" w:hAnsi="Times New Roman" w:cs="Times New Roman"/>
          <w:spacing w:val="-1"/>
          <w:sz w:val="24"/>
          <w:szCs w:val="24"/>
          <w:lang w:eastAsia="lv-LV"/>
        </w:rPr>
        <w:t>e</w:t>
      </w:r>
      <w:r w:rsidRPr="0003455C">
        <w:rPr>
          <w:rFonts w:ascii="Times New Roman" w:eastAsia="Times New Roman" w:hAnsi="Times New Roman" w:cs="Times New Roman"/>
          <w:sz w:val="24"/>
          <w:szCs w:val="24"/>
          <w:lang w:eastAsia="lv-LV"/>
        </w:rPr>
        <w:t>ntus.</w:t>
      </w:r>
    </w:p>
    <w:p w:rsidR="0003455C" w:rsidRPr="0003455C" w:rsidRDefault="0003455C" w:rsidP="0003455C">
      <w:pPr>
        <w:suppressAutoHyphens/>
        <w:autoSpaceDN w:val="0"/>
        <w:spacing w:before="200" w:after="200"/>
        <w:ind w:left="284"/>
        <w:jc w:val="center"/>
        <w:textAlignment w:val="baseline"/>
        <w:rPr>
          <w:rFonts w:ascii="Times New Roman" w:eastAsia="Times New Roman" w:hAnsi="Times New Roman" w:cs="Times New Roman"/>
          <w:b/>
          <w:bCs/>
          <w:sz w:val="24"/>
          <w:szCs w:val="24"/>
          <w:lang w:eastAsia="lv-LV"/>
        </w:rPr>
      </w:pPr>
      <w:r w:rsidRPr="0003455C">
        <w:rPr>
          <w:rFonts w:ascii="Times New Roman" w:eastAsia="Times New Roman" w:hAnsi="Times New Roman" w:cs="Times New Roman"/>
          <w:b/>
          <w:bCs/>
          <w:sz w:val="24"/>
          <w:szCs w:val="24"/>
          <w:lang w:eastAsia="lv-LV"/>
        </w:rPr>
        <w:lastRenderedPageBreak/>
        <w:t xml:space="preserve">IV. Pabalsts ārkārtas situācijā </w:t>
      </w:r>
    </w:p>
    <w:p w:rsidR="0003455C" w:rsidRPr="0003455C" w:rsidRDefault="0003455C" w:rsidP="0003455C">
      <w:pPr>
        <w:suppressAutoHyphens/>
        <w:autoSpaceDN w:val="0"/>
        <w:ind w:firstLine="709"/>
        <w:jc w:val="both"/>
        <w:textAlignment w:val="baseline"/>
        <w:rPr>
          <w:rFonts w:ascii="Times New Roman" w:eastAsia="Times New Roman" w:hAnsi="Times New Roman" w:cs="Times New Roman"/>
          <w:sz w:val="24"/>
          <w:szCs w:val="24"/>
          <w:lang w:eastAsia="lv-LV"/>
        </w:rPr>
      </w:pPr>
      <w:r w:rsidRPr="0003455C">
        <w:rPr>
          <w:rFonts w:ascii="Times New Roman" w:eastAsia="Times New Roman" w:hAnsi="Times New Roman" w:cs="Times New Roman"/>
          <w:sz w:val="24"/>
          <w:szCs w:val="24"/>
          <w:lang w:eastAsia="lv-LV"/>
        </w:rPr>
        <w:t>19. Vienreizējs pabalsts ārkārtas situācijā tiek piešķirts ģimenei (personai), kura stihiskas nelaimes vai iepriekš neparedzamu apstākļu dēļ (ugunsgrēka, plūdu, vētras postījumu, personas nāve u.c. situācijas) nespēj apmierināt savas pamatvajadzības.</w:t>
      </w:r>
    </w:p>
    <w:p w:rsidR="0003455C" w:rsidRPr="0003455C" w:rsidRDefault="0003455C" w:rsidP="0003455C">
      <w:pPr>
        <w:suppressAutoHyphens/>
        <w:autoSpaceDN w:val="0"/>
        <w:ind w:firstLine="709"/>
        <w:jc w:val="both"/>
        <w:textAlignment w:val="baseline"/>
        <w:rPr>
          <w:rFonts w:ascii="Times New Roman" w:eastAsia="Times New Roman" w:hAnsi="Times New Roman" w:cs="Times New Roman"/>
          <w:sz w:val="24"/>
          <w:szCs w:val="24"/>
          <w:lang w:eastAsia="lv-LV"/>
        </w:rPr>
      </w:pPr>
      <w:r w:rsidRPr="0003455C">
        <w:rPr>
          <w:rFonts w:ascii="Times New Roman" w:eastAsia="Times New Roman" w:hAnsi="Times New Roman" w:cs="Times New Roman"/>
          <w:sz w:val="24"/>
          <w:szCs w:val="24"/>
          <w:lang w:eastAsia="lv-LV"/>
        </w:rPr>
        <w:t>20. Lai saņemtu vienreizēju pabalstu ārkārtas situācijā, personai vai tās likumiskajam pārstāvim</w:t>
      </w:r>
      <w:r w:rsidRPr="0003455C">
        <w:rPr>
          <w:rFonts w:ascii="Times New Roman" w:eastAsia="Times New Roman" w:hAnsi="Times New Roman" w:cs="Times New Roman"/>
          <w:color w:val="414142"/>
          <w:sz w:val="20"/>
          <w:szCs w:val="20"/>
          <w:lang w:eastAsia="lv-LV"/>
        </w:rPr>
        <w:t xml:space="preserve"> </w:t>
      </w:r>
      <w:r w:rsidRPr="0003455C">
        <w:rPr>
          <w:rFonts w:ascii="Times New Roman" w:eastAsia="Times New Roman" w:hAnsi="Times New Roman" w:cs="Times New Roman"/>
          <w:sz w:val="24"/>
          <w:szCs w:val="24"/>
          <w:lang w:eastAsia="lv-LV"/>
        </w:rPr>
        <w:t>mēneša laikā pēc ārkārtas situācijas rašanās jāiesniedz Tukuma novada sociālajā dienestā iesniegumu par pabalsta pieprasīšanu un dokumenta kopiju (uzrādot oriģinālu), kas apliecina ārkārtas situācijas faktu un kā arī finanšu dokumentus (čekus, kvītis, rēķinus), tāmes, kas pamato zaudējuma apmēru.</w:t>
      </w:r>
    </w:p>
    <w:p w:rsidR="0003455C" w:rsidRPr="0003455C" w:rsidRDefault="0003455C" w:rsidP="0003455C">
      <w:pPr>
        <w:suppressAutoHyphens/>
        <w:autoSpaceDN w:val="0"/>
        <w:ind w:firstLine="709"/>
        <w:jc w:val="both"/>
        <w:textAlignment w:val="baseline"/>
        <w:rPr>
          <w:rFonts w:ascii="Times New Roman" w:eastAsia="Times New Roman" w:hAnsi="Times New Roman" w:cs="Times New Roman"/>
          <w:sz w:val="24"/>
          <w:szCs w:val="24"/>
          <w:lang w:eastAsia="lv-LV"/>
        </w:rPr>
      </w:pPr>
      <w:bookmarkStart w:id="1" w:name="p-458686"/>
      <w:bookmarkStart w:id="2" w:name="p67"/>
      <w:bookmarkEnd w:id="1"/>
      <w:bookmarkEnd w:id="2"/>
      <w:r w:rsidRPr="0003455C">
        <w:rPr>
          <w:rFonts w:ascii="Times New Roman" w:eastAsia="Times New Roman" w:hAnsi="Times New Roman" w:cs="Times New Roman"/>
          <w:sz w:val="24"/>
          <w:szCs w:val="24"/>
          <w:lang w:eastAsia="lv-LV"/>
        </w:rPr>
        <w:t xml:space="preserve">21. Vienreizēju pabalstu ārkārtas situācijā piešķir Tukuma novada sociālā dienesta direktors vai direktora vietnieks, pamatojoties uz sociālā darbinieka sniegto atzinumu par ģimenes (personas) sociālo situāciju, pieejamajiem resursiem, spēju apmierināt savas pamatvajadzības, ņemot vērā ārkārtas situācijas izraisītās sekas, materiālos zaudējumus, kas radušies ārkārtas situācijas izraisīto seku rezultātā. </w:t>
      </w:r>
    </w:p>
    <w:p w:rsidR="0003455C" w:rsidRPr="0003455C" w:rsidRDefault="0003455C" w:rsidP="0003455C">
      <w:pPr>
        <w:suppressAutoHyphens/>
        <w:autoSpaceDN w:val="0"/>
        <w:ind w:firstLine="709"/>
        <w:jc w:val="both"/>
        <w:textAlignment w:val="baseline"/>
        <w:rPr>
          <w:rFonts w:ascii="Times New Roman" w:eastAsia="Times New Roman" w:hAnsi="Times New Roman" w:cs="Times New Roman"/>
          <w:sz w:val="24"/>
          <w:szCs w:val="24"/>
          <w:lang w:eastAsia="lv-LV"/>
        </w:rPr>
      </w:pPr>
      <w:r w:rsidRPr="0003455C">
        <w:rPr>
          <w:rFonts w:ascii="Times New Roman" w:eastAsia="Times New Roman" w:hAnsi="Times New Roman" w:cs="Times New Roman"/>
          <w:sz w:val="24"/>
          <w:szCs w:val="24"/>
          <w:lang w:eastAsia="lv-LV"/>
        </w:rPr>
        <w:t xml:space="preserve">22. Pabalsta ārkārtas situācijā apmērs ir 130,00 </w:t>
      </w:r>
      <w:r w:rsidRPr="0003455C">
        <w:rPr>
          <w:rFonts w:ascii="Times New Roman" w:eastAsia="Times New Roman" w:hAnsi="Times New Roman" w:cs="Times New Roman"/>
          <w:i/>
          <w:sz w:val="24"/>
          <w:szCs w:val="24"/>
          <w:lang w:eastAsia="lv-LV"/>
        </w:rPr>
        <w:t>euro</w:t>
      </w:r>
      <w:r w:rsidRPr="0003455C">
        <w:rPr>
          <w:rFonts w:ascii="Times New Roman" w:eastAsia="Times New Roman" w:hAnsi="Times New Roman" w:cs="Times New Roman"/>
          <w:sz w:val="24"/>
          <w:szCs w:val="24"/>
          <w:lang w:eastAsia="lv-LV"/>
        </w:rPr>
        <w:t xml:space="preserve"> mēnesī uz vienu personu un 100,00 </w:t>
      </w:r>
      <w:r w:rsidRPr="0003455C">
        <w:rPr>
          <w:rFonts w:ascii="Times New Roman" w:eastAsia="Times New Roman" w:hAnsi="Times New Roman" w:cs="Times New Roman"/>
          <w:i/>
          <w:sz w:val="24"/>
          <w:szCs w:val="24"/>
          <w:lang w:eastAsia="lv-LV"/>
        </w:rPr>
        <w:t>euro</w:t>
      </w:r>
      <w:r w:rsidRPr="0003455C">
        <w:rPr>
          <w:rFonts w:ascii="Times New Roman" w:eastAsia="Times New Roman" w:hAnsi="Times New Roman" w:cs="Times New Roman"/>
          <w:sz w:val="24"/>
          <w:szCs w:val="24"/>
          <w:lang w:eastAsia="lv-LV"/>
        </w:rPr>
        <w:t xml:space="preserve"> uz katru nākamo ģimenes locekli.</w:t>
      </w:r>
    </w:p>
    <w:p w:rsidR="0003455C" w:rsidRPr="0003455C" w:rsidRDefault="0003455C" w:rsidP="0003455C">
      <w:pPr>
        <w:suppressAutoHyphens/>
        <w:autoSpaceDN w:val="0"/>
        <w:ind w:firstLine="709"/>
        <w:jc w:val="both"/>
        <w:textAlignment w:val="baseline"/>
        <w:rPr>
          <w:rFonts w:ascii="Times New Roman" w:eastAsia="Times New Roman" w:hAnsi="Times New Roman" w:cs="Times New Roman"/>
          <w:sz w:val="24"/>
          <w:szCs w:val="24"/>
          <w:lang w:eastAsia="lv-LV"/>
        </w:rPr>
      </w:pPr>
      <w:r w:rsidRPr="0003455C">
        <w:rPr>
          <w:rFonts w:ascii="Times New Roman" w:eastAsia="Times New Roman" w:hAnsi="Times New Roman" w:cs="Times New Roman"/>
          <w:sz w:val="24"/>
          <w:szCs w:val="24"/>
          <w:lang w:eastAsia="lv-LV"/>
        </w:rPr>
        <w:t xml:space="preserve">23. Pabalsta ārkārtas situācijā apjomu ievērojot racionālu naudas līdzekļu izmantošanu, var palielināt gadījumā, ja pamatvajadzību (ēdiena, apģērba, mājokļa, veselības aprūpes, obligātās izglītības) nodrošināšanai nepieciešamā naudas summa ir lielāka par noteikto pabalsta apmēru un to pamato objektīvi iemesli. </w:t>
      </w:r>
    </w:p>
    <w:p w:rsidR="0003455C" w:rsidRPr="0003455C" w:rsidRDefault="0003455C" w:rsidP="0003455C">
      <w:pPr>
        <w:suppressAutoHyphens/>
        <w:autoSpaceDN w:val="0"/>
        <w:ind w:firstLine="709"/>
        <w:jc w:val="both"/>
        <w:textAlignment w:val="baseline"/>
        <w:rPr>
          <w:rFonts w:ascii="Times New Roman" w:eastAsia="Times New Roman" w:hAnsi="Times New Roman" w:cs="Times New Roman"/>
          <w:sz w:val="24"/>
          <w:szCs w:val="24"/>
          <w:lang w:eastAsia="lv-LV"/>
        </w:rPr>
      </w:pPr>
      <w:r w:rsidRPr="0003455C">
        <w:rPr>
          <w:rFonts w:ascii="Times New Roman" w:eastAsia="Times New Roman" w:hAnsi="Times New Roman" w:cs="Times New Roman"/>
          <w:sz w:val="24"/>
          <w:szCs w:val="24"/>
          <w:lang w:eastAsia="lv-LV"/>
        </w:rPr>
        <w:t xml:space="preserve">24. Pabalstu ārkārtas situācijā pēc sociālā darbinieka ieteikuma var aizstāt ar pabalstu (natūrā), sedzot izdevumus uzturam, izdevumus par sociālo pakalpojumu un veselības aprūpes pakalpojumu sniegšanu, ja šie pakalpojumi ietver pamatvajadzību nodrošināšanu, kā arī, sedzot citus izdevumus, kas nepieciešami, lai nodrošinātu pamatvajadzības. </w:t>
      </w:r>
    </w:p>
    <w:p w:rsidR="0003455C" w:rsidRPr="0003455C" w:rsidRDefault="0003455C" w:rsidP="0003455C">
      <w:pPr>
        <w:suppressAutoHyphens/>
        <w:autoSpaceDN w:val="0"/>
        <w:spacing w:before="200" w:after="200"/>
        <w:ind w:left="284"/>
        <w:jc w:val="center"/>
        <w:textAlignment w:val="baseline"/>
        <w:rPr>
          <w:rFonts w:ascii="Times New Roman" w:eastAsia="Times New Roman" w:hAnsi="Times New Roman" w:cs="Times New Roman"/>
          <w:b/>
          <w:bCs/>
          <w:strike/>
          <w:color w:val="FF0000"/>
          <w:sz w:val="24"/>
          <w:szCs w:val="24"/>
          <w:lang w:eastAsia="lv-LV"/>
        </w:rPr>
      </w:pPr>
      <w:r w:rsidRPr="0003455C">
        <w:rPr>
          <w:rFonts w:ascii="Times New Roman" w:eastAsia="Times New Roman" w:hAnsi="Times New Roman" w:cs="Times New Roman"/>
          <w:b/>
          <w:bCs/>
          <w:strike/>
          <w:color w:val="FF0000"/>
          <w:sz w:val="24"/>
          <w:szCs w:val="24"/>
          <w:lang w:eastAsia="lv-LV"/>
        </w:rPr>
        <w:t>V. Pabalsts pamatvajadzību nodrošināšanai</w:t>
      </w:r>
    </w:p>
    <w:p w:rsidR="0003455C" w:rsidRPr="0003455C" w:rsidRDefault="0003455C" w:rsidP="0003455C">
      <w:pPr>
        <w:suppressAutoHyphens/>
        <w:autoSpaceDN w:val="0"/>
        <w:ind w:firstLine="720"/>
        <w:jc w:val="both"/>
        <w:textAlignment w:val="baseline"/>
        <w:rPr>
          <w:rFonts w:ascii="Times New Roman" w:eastAsia="Times New Roman" w:hAnsi="Times New Roman" w:cs="Times New Roman"/>
          <w:strike/>
          <w:color w:val="FF0000"/>
          <w:sz w:val="24"/>
          <w:szCs w:val="20"/>
          <w:lang w:eastAsia="lv-LV"/>
        </w:rPr>
      </w:pPr>
      <w:r w:rsidRPr="0003455C">
        <w:rPr>
          <w:rFonts w:ascii="Times New Roman" w:eastAsia="Times New Roman" w:hAnsi="Times New Roman" w:cs="Times New Roman"/>
          <w:strike/>
          <w:color w:val="FF0000"/>
          <w:sz w:val="24"/>
          <w:szCs w:val="24"/>
          <w:lang w:eastAsia="lv-LV"/>
        </w:rPr>
        <w:t>25. Pabalsts pamatvajadzību nodrošināšanai tiek piešķirts ģimenei (personai), kura ir nonākusi krīzes situācijā un nespēj apmierināt savas pamatvajadzības, izvērtējot ģimenes, kas sastāv no laulātajiem, personām, kurām ir kopēji izdevumi par uzturu un kuras mitinās vienā mājoklī, vai atsevišķi dzīvojošas personas ienākumus un materiālo stāvokli. Šo noteikumu 26.2.apakšpunktā noteikto pabalstu pamatvajadzību nodrošināšanai piešķir arī ģimenēm (personām), kuras normatīvo aktu noteiktajā kārtībā ir atzīta par trūcīgu vai maznodrošinātu ģimeni (personu).</w:t>
      </w:r>
    </w:p>
    <w:p w:rsidR="0003455C" w:rsidRPr="0003455C" w:rsidRDefault="0003455C" w:rsidP="0003455C">
      <w:pPr>
        <w:suppressAutoHyphens/>
        <w:autoSpaceDN w:val="0"/>
        <w:ind w:firstLine="720"/>
        <w:jc w:val="both"/>
        <w:textAlignment w:val="baseline"/>
        <w:rPr>
          <w:rFonts w:ascii="Times New Roman" w:eastAsia="Times New Roman" w:hAnsi="Times New Roman" w:cs="Times New Roman"/>
          <w:strike/>
          <w:color w:val="FF0000"/>
          <w:sz w:val="24"/>
          <w:szCs w:val="24"/>
          <w:lang w:eastAsia="lv-LV"/>
        </w:rPr>
      </w:pPr>
      <w:r w:rsidRPr="0003455C">
        <w:rPr>
          <w:rFonts w:ascii="Times New Roman" w:eastAsia="Times New Roman" w:hAnsi="Times New Roman" w:cs="Times New Roman"/>
          <w:strike/>
          <w:color w:val="FF0000"/>
          <w:sz w:val="24"/>
          <w:szCs w:val="24"/>
          <w:lang w:eastAsia="lv-LV"/>
        </w:rPr>
        <w:t>26. Tukuma novada pašvaldībā ir šādi pabalsti pamatvajadzību nodrošināšanai:</w:t>
      </w:r>
    </w:p>
    <w:p w:rsidR="0003455C" w:rsidRPr="0003455C" w:rsidRDefault="0003455C" w:rsidP="0003455C">
      <w:pPr>
        <w:suppressAutoHyphens/>
        <w:autoSpaceDN w:val="0"/>
        <w:ind w:firstLine="709"/>
        <w:jc w:val="both"/>
        <w:textAlignment w:val="baseline"/>
        <w:rPr>
          <w:rFonts w:ascii="Times New Roman" w:eastAsia="Times New Roman" w:hAnsi="Times New Roman" w:cs="Times New Roman"/>
          <w:strike/>
          <w:color w:val="FF0000"/>
          <w:sz w:val="24"/>
          <w:szCs w:val="24"/>
          <w:lang w:eastAsia="lv-LV"/>
        </w:rPr>
      </w:pPr>
      <w:r w:rsidRPr="0003455C">
        <w:rPr>
          <w:rFonts w:ascii="Times New Roman" w:eastAsia="Times New Roman" w:hAnsi="Times New Roman" w:cs="Times New Roman"/>
          <w:strike/>
          <w:color w:val="FF0000"/>
          <w:sz w:val="24"/>
          <w:szCs w:val="24"/>
          <w:lang w:eastAsia="lv-LV"/>
        </w:rPr>
        <w:t>26.1. pabalsts veselības aprūpei;</w:t>
      </w:r>
    </w:p>
    <w:p w:rsidR="0003455C" w:rsidRPr="0003455C" w:rsidRDefault="0003455C" w:rsidP="0003455C">
      <w:pPr>
        <w:suppressAutoHyphens/>
        <w:autoSpaceDN w:val="0"/>
        <w:ind w:firstLine="709"/>
        <w:jc w:val="both"/>
        <w:textAlignment w:val="baseline"/>
        <w:rPr>
          <w:rFonts w:ascii="Times New Roman" w:eastAsia="Times New Roman" w:hAnsi="Times New Roman" w:cs="Times New Roman"/>
          <w:strike/>
          <w:color w:val="FF0000"/>
          <w:sz w:val="24"/>
          <w:szCs w:val="24"/>
          <w:lang w:eastAsia="lv-LV"/>
        </w:rPr>
      </w:pPr>
      <w:r w:rsidRPr="0003455C">
        <w:rPr>
          <w:rFonts w:ascii="Times New Roman" w:eastAsia="Times New Roman" w:hAnsi="Times New Roman" w:cs="Times New Roman"/>
          <w:strike/>
          <w:color w:val="FF0000"/>
          <w:sz w:val="24"/>
          <w:szCs w:val="24"/>
          <w:lang w:eastAsia="lv-LV"/>
        </w:rPr>
        <w:t>26.2. pabalsts ģimenēm ar bērniem;</w:t>
      </w:r>
    </w:p>
    <w:p w:rsidR="0003455C" w:rsidRPr="0003455C" w:rsidRDefault="0003455C" w:rsidP="0003455C">
      <w:pPr>
        <w:suppressAutoHyphens/>
        <w:autoSpaceDN w:val="0"/>
        <w:ind w:firstLine="709"/>
        <w:jc w:val="both"/>
        <w:textAlignment w:val="baseline"/>
        <w:rPr>
          <w:rFonts w:ascii="Times New Roman" w:eastAsia="Times New Roman" w:hAnsi="Times New Roman" w:cs="Times New Roman"/>
          <w:strike/>
          <w:color w:val="FF0000"/>
          <w:sz w:val="24"/>
          <w:szCs w:val="24"/>
          <w:lang w:eastAsia="lv-LV"/>
        </w:rPr>
      </w:pPr>
      <w:r w:rsidRPr="0003455C">
        <w:rPr>
          <w:rFonts w:ascii="Times New Roman" w:eastAsia="Times New Roman" w:hAnsi="Times New Roman" w:cs="Times New Roman"/>
          <w:strike/>
          <w:color w:val="FF0000"/>
          <w:sz w:val="24"/>
          <w:szCs w:val="24"/>
          <w:lang w:eastAsia="lv-LV"/>
        </w:rPr>
        <w:t>26.3. pabalsts dokumentu noformēšanai.</w:t>
      </w:r>
    </w:p>
    <w:p w:rsidR="0003455C" w:rsidRPr="0003455C" w:rsidRDefault="0003455C" w:rsidP="0003455C">
      <w:pPr>
        <w:suppressAutoHyphens/>
        <w:autoSpaceDN w:val="0"/>
        <w:ind w:firstLine="709"/>
        <w:jc w:val="both"/>
        <w:textAlignment w:val="baseline"/>
        <w:rPr>
          <w:rFonts w:ascii="Times New Roman" w:eastAsia="Times New Roman" w:hAnsi="Times New Roman" w:cs="Times New Roman"/>
          <w:strike/>
          <w:color w:val="FF0000"/>
          <w:sz w:val="24"/>
          <w:szCs w:val="24"/>
          <w:lang w:eastAsia="lv-LV"/>
        </w:rPr>
      </w:pPr>
      <w:r w:rsidRPr="0003455C">
        <w:rPr>
          <w:rFonts w:ascii="Times New Roman" w:eastAsia="Times New Roman" w:hAnsi="Times New Roman" w:cs="Times New Roman"/>
          <w:strike/>
          <w:color w:val="FF0000"/>
          <w:sz w:val="24"/>
          <w:szCs w:val="24"/>
          <w:lang w:eastAsia="lv-LV"/>
        </w:rPr>
        <w:t xml:space="preserve">27. Par krīzes situāciju, šo noteikumu izpratnē, tiek uzskatīta situācija, kad, ģimenei (personai) neparedzētu apstākļu vai objektīvu iemeslu dēļ, ģimenes (personas) rīcībā esošie naudas līdzekļi nav lielāki par 130,00 </w:t>
      </w:r>
      <w:r w:rsidRPr="0003455C">
        <w:rPr>
          <w:rFonts w:ascii="Times New Roman" w:eastAsia="Times New Roman" w:hAnsi="Times New Roman" w:cs="Times New Roman"/>
          <w:i/>
          <w:strike/>
          <w:color w:val="FF0000"/>
          <w:sz w:val="24"/>
          <w:szCs w:val="24"/>
          <w:lang w:eastAsia="lv-LV"/>
        </w:rPr>
        <w:t>euro</w:t>
      </w:r>
      <w:r w:rsidRPr="0003455C">
        <w:rPr>
          <w:rFonts w:ascii="Times New Roman" w:eastAsia="Times New Roman" w:hAnsi="Times New Roman" w:cs="Times New Roman"/>
          <w:strike/>
          <w:color w:val="FF0000"/>
          <w:sz w:val="24"/>
          <w:szCs w:val="24"/>
          <w:lang w:eastAsia="lv-LV"/>
        </w:rPr>
        <w:t xml:space="preserve"> mēnesī uz personu, bet uz katru nākamo ģimenes locekli - 100,00 </w:t>
      </w:r>
      <w:r w:rsidRPr="0003455C">
        <w:rPr>
          <w:rFonts w:ascii="Times New Roman" w:eastAsia="Times New Roman" w:hAnsi="Times New Roman" w:cs="Times New Roman"/>
          <w:i/>
          <w:strike/>
          <w:color w:val="FF0000"/>
          <w:sz w:val="24"/>
          <w:szCs w:val="24"/>
          <w:lang w:eastAsia="lv-LV"/>
        </w:rPr>
        <w:t>euro</w:t>
      </w:r>
      <w:r w:rsidRPr="0003455C">
        <w:rPr>
          <w:rFonts w:ascii="Times New Roman" w:eastAsia="Times New Roman" w:hAnsi="Times New Roman" w:cs="Times New Roman"/>
          <w:strike/>
          <w:color w:val="FF0000"/>
          <w:sz w:val="24"/>
          <w:szCs w:val="24"/>
          <w:lang w:eastAsia="lv-LV"/>
        </w:rPr>
        <w:t xml:space="preserve"> mēnesī.</w:t>
      </w:r>
    </w:p>
    <w:p w:rsidR="0003455C" w:rsidRPr="0003455C" w:rsidRDefault="0003455C" w:rsidP="0003455C">
      <w:pPr>
        <w:suppressAutoHyphens/>
        <w:autoSpaceDN w:val="0"/>
        <w:ind w:firstLine="709"/>
        <w:jc w:val="both"/>
        <w:textAlignment w:val="baseline"/>
        <w:rPr>
          <w:rFonts w:ascii="Times New Roman" w:eastAsia="Times New Roman" w:hAnsi="Times New Roman" w:cs="Times New Roman"/>
          <w:strike/>
          <w:color w:val="FF0000"/>
          <w:sz w:val="24"/>
          <w:szCs w:val="24"/>
          <w:lang w:eastAsia="lv-LV"/>
        </w:rPr>
      </w:pPr>
      <w:r w:rsidRPr="0003455C">
        <w:rPr>
          <w:rFonts w:ascii="Times New Roman" w:eastAsia="Times New Roman" w:hAnsi="Times New Roman" w:cs="Times New Roman"/>
          <w:strike/>
          <w:color w:val="FF0000"/>
          <w:sz w:val="24"/>
          <w:szCs w:val="24"/>
          <w:lang w:eastAsia="lv-LV"/>
        </w:rPr>
        <w:t>28. Lai saņemtu pabalstu pamatvajadzību nodrošināšanai, persona vai tās likumiskais pārstāvis Tukuma novada sociālajā dienestā iesniedz iesniegumu, kurā norāda nepieciešamo pabalsta veidu un apmēru un iesniedz vienā mājsaimniecībā esošo pilngadīgo ģimenes locekļu iztikas līdzekļu deklarāciju par trijiem pēdējiem mēnešiem, kā arī nepieciešamības gadījumā iesniedz izziņas un sniedz ziņas par ģimenes (personas) ienākumiem, ja nepieciešamā informācija nav pašvaldības un valsts datu reģistros.</w:t>
      </w:r>
    </w:p>
    <w:p w:rsidR="0003455C" w:rsidRPr="0003455C" w:rsidRDefault="0003455C" w:rsidP="0003455C">
      <w:pPr>
        <w:autoSpaceDN w:val="0"/>
        <w:ind w:firstLine="720"/>
        <w:jc w:val="both"/>
        <w:textAlignment w:val="baseline"/>
        <w:rPr>
          <w:rFonts w:ascii="Times New Roman" w:eastAsia="Calibri" w:hAnsi="Times New Roman" w:cs="Times New Roman"/>
          <w:strike/>
          <w:color w:val="FF0000"/>
          <w:sz w:val="24"/>
          <w:szCs w:val="24"/>
          <w:lang w:eastAsia="lv-LV"/>
        </w:rPr>
      </w:pPr>
      <w:r w:rsidRPr="0003455C">
        <w:rPr>
          <w:rFonts w:ascii="Times New Roman" w:eastAsia="Calibri" w:hAnsi="Times New Roman" w:cs="Times New Roman"/>
          <w:strike/>
          <w:color w:val="FF0000"/>
          <w:sz w:val="24"/>
          <w:szCs w:val="24"/>
          <w:lang w:eastAsia="lv-LV"/>
        </w:rPr>
        <w:t>29. Pabalstu pamatvajadzību nodrošināšanai piešķir izvērtējot pabalsta pieprasītāja un mājsaimniecībā esošo pilngadīgo personu iztikas līdzekļu deklarācijā uzrādītās ziņas par visām mājsaimniecībā esošām personām, kā arī pieprasot informāciju, kas pamato  personas ienākumus, materiālo stāvokli, rīcību ar mantu un pieejamos resursus (t.sk. apgādnieka sniegto palīdzību).</w:t>
      </w:r>
    </w:p>
    <w:p w:rsidR="0003455C" w:rsidRPr="0003455C" w:rsidRDefault="0003455C" w:rsidP="0003455C">
      <w:pPr>
        <w:suppressAutoHyphens/>
        <w:autoSpaceDN w:val="0"/>
        <w:ind w:firstLine="720"/>
        <w:jc w:val="both"/>
        <w:textAlignment w:val="baseline"/>
        <w:rPr>
          <w:rFonts w:ascii="Times New Roman" w:eastAsia="Times New Roman" w:hAnsi="Times New Roman" w:cs="Times New Roman"/>
          <w:strike/>
          <w:color w:val="FF0000"/>
          <w:sz w:val="24"/>
          <w:szCs w:val="24"/>
          <w:lang w:eastAsia="lv-LV"/>
        </w:rPr>
      </w:pPr>
      <w:r w:rsidRPr="0003455C">
        <w:rPr>
          <w:rFonts w:ascii="Times New Roman" w:eastAsia="Times New Roman" w:hAnsi="Times New Roman" w:cs="Times New Roman"/>
          <w:strike/>
          <w:color w:val="FF0000"/>
          <w:sz w:val="24"/>
          <w:szCs w:val="24"/>
          <w:lang w:eastAsia="lv-LV"/>
        </w:rPr>
        <w:lastRenderedPageBreak/>
        <w:t xml:space="preserve">30. Lēmumu par pabalstu pamatvajadzību nodrošināšanai piešķiršanu vai atteikumu piešķirt pabalstu pamatvajadzību nodrošināšanai pieņem Tukuma novada sociālais dienests. </w:t>
      </w:r>
    </w:p>
    <w:p w:rsidR="0003455C" w:rsidRPr="0003455C" w:rsidRDefault="0003455C" w:rsidP="0003455C">
      <w:pPr>
        <w:suppressAutoHyphens/>
        <w:autoSpaceDN w:val="0"/>
        <w:jc w:val="both"/>
        <w:textAlignment w:val="baseline"/>
        <w:rPr>
          <w:rFonts w:ascii="Times New Roman" w:eastAsia="Times New Roman" w:hAnsi="Times New Roman" w:cs="Times New Roman"/>
          <w:strike/>
          <w:color w:val="FF0000"/>
          <w:sz w:val="24"/>
          <w:szCs w:val="24"/>
          <w:lang w:eastAsia="lv-LV"/>
        </w:rPr>
      </w:pPr>
    </w:p>
    <w:p w:rsidR="0003455C" w:rsidRPr="0003455C" w:rsidRDefault="0003455C" w:rsidP="0003455C">
      <w:pPr>
        <w:suppressAutoHyphens/>
        <w:autoSpaceDN w:val="0"/>
        <w:ind w:left="284"/>
        <w:jc w:val="center"/>
        <w:textAlignment w:val="baseline"/>
        <w:rPr>
          <w:rFonts w:ascii="Times New Roman" w:eastAsia="Times New Roman" w:hAnsi="Times New Roman" w:cs="Times New Roman"/>
          <w:sz w:val="24"/>
          <w:szCs w:val="24"/>
          <w:lang w:eastAsia="lv-LV"/>
        </w:rPr>
      </w:pPr>
      <w:r w:rsidRPr="0003455C">
        <w:rPr>
          <w:rFonts w:ascii="Times New Roman" w:eastAsia="Times New Roman" w:hAnsi="Times New Roman" w:cs="Times New Roman"/>
          <w:b/>
          <w:bCs/>
          <w:sz w:val="24"/>
          <w:szCs w:val="24"/>
          <w:lang w:eastAsia="lv-LV"/>
        </w:rPr>
        <w:t>V. Pabalsts veselības aprūpei</w:t>
      </w:r>
      <w:r w:rsidRPr="0003455C">
        <w:rPr>
          <w:rFonts w:ascii="Times New Roman" w:eastAsia="Times New Roman" w:hAnsi="Times New Roman" w:cs="Times New Roman"/>
          <w:sz w:val="24"/>
          <w:szCs w:val="24"/>
          <w:lang w:eastAsia="lv-LV"/>
        </w:rPr>
        <w:t xml:space="preserve"> </w:t>
      </w:r>
    </w:p>
    <w:p w:rsidR="0003455C" w:rsidRPr="0003455C" w:rsidRDefault="0003455C" w:rsidP="0003455C">
      <w:pPr>
        <w:suppressAutoHyphens/>
        <w:autoSpaceDN w:val="0"/>
        <w:ind w:left="284"/>
        <w:jc w:val="center"/>
        <w:textAlignment w:val="baseline"/>
        <w:rPr>
          <w:rFonts w:ascii="Times New Roman" w:eastAsia="Times New Roman" w:hAnsi="Times New Roman" w:cs="Times New Roman"/>
          <w:sz w:val="24"/>
          <w:szCs w:val="24"/>
          <w:lang w:eastAsia="lv-LV"/>
        </w:rPr>
      </w:pPr>
    </w:p>
    <w:p w:rsidR="0003455C" w:rsidRPr="0003455C" w:rsidRDefault="0003455C" w:rsidP="0003455C">
      <w:pPr>
        <w:suppressAutoHyphens/>
        <w:autoSpaceDN w:val="0"/>
        <w:ind w:firstLine="720"/>
        <w:jc w:val="both"/>
        <w:textAlignment w:val="baseline"/>
        <w:rPr>
          <w:rFonts w:ascii="Times New Roman" w:eastAsia="Times New Roman" w:hAnsi="Times New Roman" w:cs="Times New Roman"/>
          <w:sz w:val="24"/>
          <w:szCs w:val="24"/>
          <w:lang w:eastAsia="lv-LV"/>
        </w:rPr>
      </w:pPr>
      <w:r w:rsidRPr="0003455C">
        <w:rPr>
          <w:rFonts w:ascii="Times New Roman" w:eastAsia="Times New Roman" w:hAnsi="Times New Roman" w:cs="Times New Roman"/>
          <w:sz w:val="24"/>
          <w:szCs w:val="24"/>
          <w:lang w:eastAsia="lv-LV"/>
        </w:rPr>
        <w:t>25. Pabalsts veselības aprūpei tiek piešķirts ģimenei (personai), kura veselības stāvokļa dēļ ir nonākusi krīzes situācijā.  Pabalstu veselības aprūpei piešķir šādu izdevumu segšanai:</w:t>
      </w:r>
    </w:p>
    <w:p w:rsidR="0003455C" w:rsidRPr="0003455C" w:rsidRDefault="0003455C" w:rsidP="0003455C">
      <w:pPr>
        <w:suppressAutoHyphens/>
        <w:autoSpaceDN w:val="0"/>
        <w:ind w:firstLine="720"/>
        <w:jc w:val="both"/>
        <w:textAlignment w:val="baseline"/>
        <w:rPr>
          <w:rFonts w:ascii="Times New Roman" w:eastAsia="Times New Roman" w:hAnsi="Times New Roman" w:cs="Times New Roman"/>
          <w:sz w:val="24"/>
          <w:szCs w:val="24"/>
          <w:lang w:eastAsia="lv-LV"/>
        </w:rPr>
      </w:pPr>
      <w:r w:rsidRPr="0003455C">
        <w:rPr>
          <w:rFonts w:ascii="Times New Roman" w:eastAsia="Times New Roman" w:hAnsi="Times New Roman" w:cs="Times New Roman"/>
          <w:sz w:val="24"/>
          <w:szCs w:val="24"/>
          <w:lang w:eastAsia="lv-LV"/>
        </w:rPr>
        <w:t xml:space="preserve">25.1. par medikamentiem, </w:t>
      </w:r>
    </w:p>
    <w:p w:rsidR="0003455C" w:rsidRPr="0003455C" w:rsidRDefault="0003455C" w:rsidP="0003455C">
      <w:pPr>
        <w:suppressAutoHyphens/>
        <w:autoSpaceDN w:val="0"/>
        <w:ind w:firstLine="720"/>
        <w:jc w:val="both"/>
        <w:textAlignment w:val="baseline"/>
        <w:rPr>
          <w:rFonts w:ascii="Times New Roman" w:eastAsia="Times New Roman" w:hAnsi="Times New Roman" w:cs="Times New Roman"/>
          <w:sz w:val="24"/>
          <w:szCs w:val="24"/>
          <w:lang w:eastAsia="lv-LV"/>
        </w:rPr>
      </w:pPr>
      <w:r w:rsidRPr="0003455C">
        <w:rPr>
          <w:rFonts w:ascii="Times New Roman" w:eastAsia="Times New Roman" w:hAnsi="Times New Roman" w:cs="Times New Roman"/>
          <w:sz w:val="24"/>
          <w:szCs w:val="24"/>
          <w:lang w:eastAsia="lv-LV"/>
        </w:rPr>
        <w:t xml:space="preserve">25.2. par ārstnieciskajām manipulācijām, nepieciešamajām operācijām, stacionāru, ārstniecisko rehabilitāciju; </w:t>
      </w:r>
    </w:p>
    <w:p w:rsidR="0003455C" w:rsidRPr="0003455C" w:rsidRDefault="0003455C" w:rsidP="0003455C">
      <w:pPr>
        <w:suppressAutoHyphens/>
        <w:autoSpaceDN w:val="0"/>
        <w:ind w:firstLine="720"/>
        <w:jc w:val="both"/>
        <w:textAlignment w:val="baseline"/>
        <w:rPr>
          <w:rFonts w:ascii="Times New Roman" w:eastAsia="Times New Roman" w:hAnsi="Times New Roman" w:cs="Times New Roman"/>
          <w:sz w:val="24"/>
          <w:szCs w:val="24"/>
          <w:lang w:eastAsia="lv-LV"/>
        </w:rPr>
      </w:pPr>
      <w:r w:rsidRPr="0003455C">
        <w:rPr>
          <w:rFonts w:ascii="Times New Roman" w:eastAsia="Times New Roman" w:hAnsi="Times New Roman" w:cs="Times New Roman"/>
          <w:sz w:val="24"/>
          <w:szCs w:val="24"/>
          <w:lang w:eastAsia="lv-LV"/>
        </w:rPr>
        <w:t xml:space="preserve">25.3. par ārstēšanos no alkohola, narkotisko vielu vai azartspēļu atkarības; </w:t>
      </w:r>
    </w:p>
    <w:p w:rsidR="0003455C" w:rsidRPr="0003455C" w:rsidRDefault="0003455C" w:rsidP="0003455C">
      <w:pPr>
        <w:tabs>
          <w:tab w:val="left" w:pos="1134"/>
        </w:tabs>
        <w:suppressAutoHyphens/>
        <w:autoSpaceDN w:val="0"/>
        <w:ind w:firstLine="720"/>
        <w:jc w:val="both"/>
        <w:textAlignment w:val="baseline"/>
        <w:rPr>
          <w:rFonts w:ascii="Times New Roman" w:eastAsia="Times New Roman" w:hAnsi="Times New Roman" w:cs="Times New Roman"/>
          <w:sz w:val="24"/>
          <w:szCs w:val="24"/>
          <w:lang w:eastAsia="lv-LV"/>
        </w:rPr>
      </w:pPr>
      <w:r w:rsidRPr="0003455C">
        <w:rPr>
          <w:rFonts w:ascii="Times New Roman" w:eastAsia="Times New Roman" w:hAnsi="Times New Roman" w:cs="Times New Roman"/>
          <w:sz w:val="24"/>
          <w:szCs w:val="24"/>
          <w:lang w:eastAsia="lv-LV"/>
        </w:rPr>
        <w:t>25.4. par zobārstniecības pakalpojumu, ja pakalpojums saistīts ar neatliekamām medicīniskām indikācijām.</w:t>
      </w:r>
    </w:p>
    <w:p w:rsidR="0003455C" w:rsidRPr="0003455C" w:rsidRDefault="0003455C" w:rsidP="0003455C">
      <w:pPr>
        <w:suppressAutoHyphens/>
        <w:autoSpaceDN w:val="0"/>
        <w:ind w:firstLine="709"/>
        <w:jc w:val="both"/>
        <w:textAlignment w:val="baseline"/>
        <w:rPr>
          <w:rFonts w:ascii="Times New Roman" w:eastAsia="Times New Roman" w:hAnsi="Times New Roman" w:cs="Times New Roman"/>
          <w:color w:val="FF0000"/>
          <w:sz w:val="24"/>
          <w:szCs w:val="24"/>
          <w:lang w:eastAsia="lv-LV"/>
        </w:rPr>
      </w:pPr>
      <w:r w:rsidRPr="0003455C">
        <w:rPr>
          <w:rFonts w:ascii="Times New Roman" w:eastAsia="Times New Roman" w:hAnsi="Times New Roman" w:cs="Times New Roman"/>
          <w:color w:val="FF0000"/>
          <w:sz w:val="24"/>
          <w:szCs w:val="24"/>
          <w:lang w:eastAsia="lv-LV"/>
        </w:rPr>
        <w:t>26. Lai saņemtu pabalstu veselības aprūpei, personai vai tās likumiskais pārstāvis iesniedz sociālajā dienestā iesniegumu, kurā norāda veselības problēmas un to risināšanai nepieciešamo palīdzības veidu un pamato materiālo līdzekļu trūkumu, kā arī iesniedz vienā mājsaimniecībā esošo pilngadīgo ģimenes locekļu iztikas līdzekļu deklarāciju par trijiem pēdējiem mēnešiem, nepieciešamības gadījumā iesniedz izziņas un sniedz ziņas par ģimenes (personas) ienākumiem, ja nepieciešamā informācija nav pašvaldības un valsts datu reģistros. Iesniegumam pievieno:</w:t>
      </w:r>
    </w:p>
    <w:p w:rsidR="0003455C" w:rsidRPr="0003455C" w:rsidRDefault="0003455C" w:rsidP="0003455C">
      <w:pPr>
        <w:suppressAutoHyphens/>
        <w:autoSpaceDN w:val="0"/>
        <w:ind w:firstLine="720"/>
        <w:jc w:val="both"/>
        <w:textAlignment w:val="baseline"/>
        <w:rPr>
          <w:rFonts w:ascii="Times New Roman" w:eastAsia="Times New Roman" w:hAnsi="Times New Roman" w:cs="Times New Roman"/>
          <w:color w:val="FF0000"/>
          <w:sz w:val="24"/>
          <w:szCs w:val="24"/>
          <w:lang w:eastAsia="lv-LV"/>
        </w:rPr>
      </w:pPr>
      <w:r w:rsidRPr="0003455C">
        <w:rPr>
          <w:rFonts w:ascii="Times New Roman" w:eastAsia="Times New Roman" w:hAnsi="Times New Roman" w:cs="Times New Roman"/>
          <w:color w:val="FF0000"/>
          <w:sz w:val="24"/>
          <w:szCs w:val="24"/>
          <w:lang w:eastAsia="lv-LV"/>
        </w:rPr>
        <w:t>26.1. ģimenes ārsta vai ārstējošā ārsta izraksts no medicīnas kartes par medicīniskajām indikācijām, terapiju, neatliekamajām indikācijām zobārstniecības pakalpojuma saņemšanai personas;</w:t>
      </w:r>
    </w:p>
    <w:p w:rsidR="0003455C" w:rsidRPr="0003455C" w:rsidRDefault="0003455C" w:rsidP="0003455C">
      <w:pPr>
        <w:suppressAutoHyphens/>
        <w:autoSpaceDN w:val="0"/>
        <w:ind w:firstLine="720"/>
        <w:jc w:val="both"/>
        <w:textAlignment w:val="baseline"/>
        <w:rPr>
          <w:rFonts w:ascii="Times New Roman" w:eastAsia="Times New Roman" w:hAnsi="Times New Roman" w:cs="Times New Roman"/>
          <w:color w:val="FF0000"/>
          <w:sz w:val="24"/>
          <w:szCs w:val="24"/>
          <w:lang w:eastAsia="lv-LV"/>
        </w:rPr>
      </w:pPr>
      <w:r w:rsidRPr="0003455C">
        <w:rPr>
          <w:rFonts w:ascii="Times New Roman" w:eastAsia="Times New Roman" w:hAnsi="Times New Roman" w:cs="Times New Roman"/>
          <w:color w:val="FF0000"/>
          <w:sz w:val="24"/>
          <w:szCs w:val="24"/>
          <w:lang w:eastAsia="lv-LV"/>
        </w:rPr>
        <w:t>26.2. finanšu dokumentu (čeki, kvītis, rēķini) kopijas par pēdējiem trīs mēnešiem, kas pierāda pieprasītāja izdevumus par medicīnisko aprūpi, iegādātajiem medikamentiem, veiktajām operācijām, ārstnieciskajām manipulācijām u.c. ar veselības aprūpi saistītajiem izdevumiem;</w:t>
      </w:r>
    </w:p>
    <w:p w:rsidR="0003455C" w:rsidRPr="0003455C" w:rsidRDefault="0003455C" w:rsidP="0003455C">
      <w:pPr>
        <w:suppressAutoHyphens/>
        <w:autoSpaceDN w:val="0"/>
        <w:ind w:firstLine="720"/>
        <w:jc w:val="both"/>
        <w:textAlignment w:val="baseline"/>
        <w:rPr>
          <w:rFonts w:ascii="Times New Roman" w:eastAsia="Times New Roman" w:hAnsi="Times New Roman" w:cs="Times New Roman"/>
          <w:color w:val="FF0000"/>
          <w:sz w:val="24"/>
          <w:szCs w:val="24"/>
          <w:lang w:eastAsia="lv-LV"/>
        </w:rPr>
      </w:pPr>
      <w:r w:rsidRPr="0003455C">
        <w:rPr>
          <w:rFonts w:ascii="Times New Roman" w:eastAsia="Times New Roman" w:hAnsi="Times New Roman" w:cs="Times New Roman"/>
          <w:color w:val="FF0000"/>
          <w:sz w:val="24"/>
          <w:szCs w:val="24"/>
          <w:lang w:eastAsia="lv-LV"/>
        </w:rPr>
        <w:t>26.3. recepšu kopijas vai līgums, kas apliecina nepieciešamos izdevumus par medicīnisko aprūpi, medikamentiem, operācijām, ārstnieciskajām manipulācijām u.c. ar veselības aprūpi saistītajiem izdevumiem.</w:t>
      </w:r>
    </w:p>
    <w:p w:rsidR="0003455C" w:rsidRPr="0003455C" w:rsidRDefault="0003455C" w:rsidP="0003455C">
      <w:pPr>
        <w:ind w:firstLine="720"/>
        <w:jc w:val="both"/>
        <w:rPr>
          <w:rFonts w:ascii="Times New Roman" w:eastAsia="Calibri" w:hAnsi="Times New Roman" w:cs="Times New Roman"/>
          <w:sz w:val="24"/>
          <w:szCs w:val="24"/>
        </w:rPr>
      </w:pPr>
      <w:r w:rsidRPr="0003455C">
        <w:rPr>
          <w:rFonts w:ascii="Times New Roman" w:eastAsia="Calibri" w:hAnsi="Times New Roman" w:cs="Times New Roman"/>
          <w:sz w:val="24"/>
          <w:szCs w:val="24"/>
        </w:rPr>
        <w:t xml:space="preserve">27. Pabalsta veselības aprūpei apmērs var būt vienāds ar naudas summu, kas nepieciešama noteikumu 25.punktā paredzēto veselības aprūpes izdevumu segšanai kā arī minētos veselības aprūpes izdevumus var segt daļēji.  Pabalsta veselības aprūpei apmēru nosaka, izmantojot šādu formulu: </w:t>
      </w:r>
    </w:p>
    <w:p w:rsidR="0003455C" w:rsidRPr="0003455C" w:rsidRDefault="0003455C" w:rsidP="0003455C">
      <w:pPr>
        <w:ind w:firstLine="720"/>
        <w:jc w:val="both"/>
        <w:rPr>
          <w:rFonts w:ascii="Times New Roman" w:eastAsia="Calibri" w:hAnsi="Times New Roman" w:cs="Times New Roman"/>
          <w:sz w:val="24"/>
          <w:szCs w:val="24"/>
        </w:rPr>
      </w:pPr>
      <w:r w:rsidRPr="0003455C">
        <w:rPr>
          <w:rFonts w:ascii="Times New Roman" w:eastAsia="Calibri" w:hAnsi="Times New Roman" w:cs="Times New Roman"/>
          <w:sz w:val="24"/>
          <w:szCs w:val="24"/>
        </w:rPr>
        <w:t xml:space="preserve">PVA=MIL+IVA-I, kur </w:t>
      </w:r>
    </w:p>
    <w:p w:rsidR="0003455C" w:rsidRPr="0003455C" w:rsidRDefault="0003455C" w:rsidP="0003455C">
      <w:pPr>
        <w:ind w:firstLine="720"/>
        <w:jc w:val="both"/>
        <w:rPr>
          <w:rFonts w:ascii="Times New Roman" w:eastAsia="Calibri" w:hAnsi="Times New Roman" w:cs="Times New Roman"/>
          <w:sz w:val="24"/>
          <w:szCs w:val="24"/>
        </w:rPr>
      </w:pPr>
      <w:r w:rsidRPr="0003455C">
        <w:rPr>
          <w:rFonts w:ascii="Times New Roman" w:eastAsia="Calibri" w:hAnsi="Times New Roman" w:cs="Times New Roman"/>
          <w:sz w:val="24"/>
          <w:szCs w:val="24"/>
        </w:rPr>
        <w:t>PVA – pabalsts veselības aprūpei apmērs mēnesī;</w:t>
      </w:r>
    </w:p>
    <w:p w:rsidR="0003455C" w:rsidRPr="0003455C" w:rsidRDefault="0003455C" w:rsidP="0003455C">
      <w:pPr>
        <w:ind w:firstLine="720"/>
        <w:jc w:val="both"/>
        <w:rPr>
          <w:rFonts w:ascii="Times New Roman" w:eastAsia="Calibri" w:hAnsi="Times New Roman" w:cs="Times New Roman"/>
          <w:sz w:val="24"/>
          <w:szCs w:val="24"/>
        </w:rPr>
      </w:pPr>
      <w:r w:rsidRPr="0003455C">
        <w:rPr>
          <w:rFonts w:ascii="Times New Roman" w:eastAsia="Calibri" w:hAnsi="Times New Roman" w:cs="Times New Roman"/>
          <w:sz w:val="24"/>
          <w:szCs w:val="24"/>
        </w:rPr>
        <w:t>MIL – šajos noteikumos noteiktais ienākumu līmenis ģimenei (personai) krīzes situācijā;</w:t>
      </w:r>
    </w:p>
    <w:p w:rsidR="0003455C" w:rsidRPr="0003455C" w:rsidRDefault="0003455C" w:rsidP="0003455C">
      <w:pPr>
        <w:ind w:firstLine="720"/>
        <w:jc w:val="both"/>
        <w:rPr>
          <w:rFonts w:ascii="Times New Roman" w:eastAsia="Calibri" w:hAnsi="Times New Roman" w:cs="Times New Roman"/>
          <w:sz w:val="24"/>
          <w:szCs w:val="24"/>
        </w:rPr>
      </w:pPr>
      <w:r w:rsidRPr="0003455C">
        <w:rPr>
          <w:rFonts w:ascii="Times New Roman" w:eastAsia="Calibri" w:hAnsi="Times New Roman" w:cs="Times New Roman"/>
          <w:sz w:val="24"/>
          <w:szCs w:val="24"/>
        </w:rPr>
        <w:t>IVA- izdevumi veselības aprūpei (saistošo noteikumu 25.punkts) mēnesī;</w:t>
      </w:r>
    </w:p>
    <w:p w:rsidR="0003455C" w:rsidRPr="0003455C" w:rsidRDefault="0003455C" w:rsidP="0003455C">
      <w:pPr>
        <w:ind w:firstLine="720"/>
        <w:jc w:val="both"/>
        <w:rPr>
          <w:rFonts w:ascii="Times New Roman" w:eastAsia="Calibri" w:hAnsi="Times New Roman" w:cs="Times New Roman"/>
          <w:sz w:val="24"/>
          <w:szCs w:val="24"/>
        </w:rPr>
      </w:pPr>
      <w:r w:rsidRPr="0003455C">
        <w:rPr>
          <w:rFonts w:ascii="Times New Roman" w:eastAsia="Calibri" w:hAnsi="Times New Roman" w:cs="Times New Roman"/>
          <w:sz w:val="24"/>
          <w:szCs w:val="24"/>
        </w:rPr>
        <w:t>I – ģimenes (personas) kopējais ienākuma līmenis mēnesī.</w:t>
      </w:r>
    </w:p>
    <w:p w:rsidR="0003455C" w:rsidRPr="0003455C" w:rsidRDefault="0003455C" w:rsidP="0003455C">
      <w:pPr>
        <w:ind w:firstLine="720"/>
        <w:jc w:val="both"/>
        <w:rPr>
          <w:rFonts w:ascii="Times New Roman" w:eastAsia="Calibri" w:hAnsi="Times New Roman" w:cs="Times New Roman"/>
          <w:sz w:val="24"/>
          <w:szCs w:val="24"/>
        </w:rPr>
      </w:pPr>
      <w:r w:rsidRPr="0003455C">
        <w:rPr>
          <w:rFonts w:ascii="Times New Roman" w:eastAsia="Calibri" w:hAnsi="Times New Roman" w:cs="Times New Roman"/>
          <w:sz w:val="24"/>
          <w:szCs w:val="24"/>
        </w:rPr>
        <w:t xml:space="preserve">Ja pēc minētā aprēķina pabalsta apmērs ir lielāks par saistošo noteikumu 25.punktā paredzētajiem veselības aprūpes izdevumiem mēnesī, to samazina līdz veselības aprūpes izdevuma apmēram vienā mēnesī. </w:t>
      </w:r>
    </w:p>
    <w:p w:rsidR="0003455C" w:rsidRPr="0003455C" w:rsidRDefault="0003455C" w:rsidP="0003455C">
      <w:pPr>
        <w:suppressAutoHyphens/>
        <w:autoSpaceDN w:val="0"/>
        <w:ind w:firstLine="720"/>
        <w:jc w:val="both"/>
        <w:textAlignment w:val="baseline"/>
        <w:rPr>
          <w:rFonts w:ascii="Times New Roman" w:eastAsia="Times New Roman" w:hAnsi="Times New Roman" w:cs="Times New Roman"/>
          <w:sz w:val="24"/>
          <w:szCs w:val="24"/>
          <w:lang w:eastAsia="lv-LV"/>
        </w:rPr>
      </w:pPr>
      <w:r w:rsidRPr="0003455C">
        <w:rPr>
          <w:rFonts w:ascii="Times New Roman" w:eastAsia="Times New Roman" w:hAnsi="Times New Roman" w:cs="Times New Roman"/>
          <w:sz w:val="24"/>
          <w:szCs w:val="24"/>
          <w:lang w:eastAsia="lv-LV"/>
        </w:rPr>
        <w:t>28. Pabalstu veselības aprūpei var piešķirt ģimenei vai atsevišķi dzīvojošai personai līdz trīs mēnešiem kalendārajā gadā.</w:t>
      </w:r>
    </w:p>
    <w:p w:rsidR="0003455C" w:rsidRPr="0003455C" w:rsidRDefault="0003455C" w:rsidP="0003455C">
      <w:pPr>
        <w:autoSpaceDN w:val="0"/>
        <w:ind w:firstLine="720"/>
        <w:jc w:val="both"/>
        <w:textAlignment w:val="baseline"/>
        <w:rPr>
          <w:rFonts w:ascii="Times New Roman" w:eastAsia="Calibri" w:hAnsi="Times New Roman" w:cs="Times New Roman"/>
          <w:color w:val="FF0000"/>
          <w:sz w:val="24"/>
          <w:szCs w:val="24"/>
          <w:lang w:eastAsia="lv-LV"/>
        </w:rPr>
      </w:pPr>
      <w:r w:rsidRPr="0003455C">
        <w:rPr>
          <w:rFonts w:ascii="Times New Roman" w:eastAsia="Calibri" w:hAnsi="Times New Roman" w:cs="Times New Roman"/>
          <w:color w:val="FF0000"/>
          <w:sz w:val="24"/>
          <w:szCs w:val="24"/>
          <w:lang w:eastAsia="lv-LV"/>
        </w:rPr>
        <w:t xml:space="preserve">29. Pabalstu veselības aprūpei piešķir </w:t>
      </w:r>
      <w:r w:rsidRPr="0003455C">
        <w:rPr>
          <w:rFonts w:ascii="Times New Roman" w:eastAsia="Times New Roman" w:hAnsi="Times New Roman" w:cs="Times New Roman"/>
          <w:color w:val="FF0000"/>
          <w:sz w:val="24"/>
          <w:szCs w:val="24"/>
          <w:lang w:eastAsia="lv-LV"/>
        </w:rPr>
        <w:t xml:space="preserve">izvērtējot ģimenes, kas sastāv no personām, kurām ir kopēji izdevumi par uzturu un kuras mitinās vienā mājoklī, vai atsevišķi dzīvojošas personas ienākumus, materiālo stāvokli un </w:t>
      </w:r>
      <w:r w:rsidRPr="0003455C">
        <w:rPr>
          <w:rFonts w:ascii="Times New Roman" w:eastAsia="Calibri" w:hAnsi="Times New Roman" w:cs="Times New Roman"/>
          <w:color w:val="FF0000"/>
          <w:sz w:val="24"/>
          <w:szCs w:val="24"/>
          <w:lang w:eastAsia="lv-LV"/>
        </w:rPr>
        <w:t>pieejamos resursus (t.sk. apgādnieka sniegto palīdzību).</w:t>
      </w:r>
    </w:p>
    <w:p w:rsidR="0003455C" w:rsidRPr="0003455C" w:rsidRDefault="0003455C" w:rsidP="0003455C">
      <w:pPr>
        <w:suppressAutoHyphens/>
        <w:autoSpaceDN w:val="0"/>
        <w:ind w:firstLine="720"/>
        <w:jc w:val="both"/>
        <w:textAlignment w:val="baseline"/>
        <w:rPr>
          <w:rFonts w:ascii="Times New Roman" w:eastAsia="Times New Roman" w:hAnsi="Times New Roman" w:cs="Times New Roman"/>
          <w:color w:val="FF0000"/>
          <w:sz w:val="24"/>
          <w:szCs w:val="24"/>
          <w:lang w:eastAsia="lv-LV"/>
        </w:rPr>
      </w:pPr>
      <w:r w:rsidRPr="0003455C">
        <w:rPr>
          <w:rFonts w:ascii="Times New Roman" w:eastAsia="Times New Roman" w:hAnsi="Times New Roman" w:cs="Times New Roman"/>
          <w:color w:val="FF0000"/>
          <w:sz w:val="24"/>
          <w:szCs w:val="24"/>
          <w:lang w:eastAsia="lv-LV"/>
        </w:rPr>
        <w:t xml:space="preserve">30. Lēmumu par pabalstu veselības aprūpei piešķiršanu vai atteikumu piešķirt pabalstu veselības aprūpei pieņem Tukuma novada sociālais dienests. </w:t>
      </w:r>
    </w:p>
    <w:p w:rsidR="0003455C" w:rsidRPr="0003455C" w:rsidRDefault="0003455C" w:rsidP="0003455C">
      <w:pPr>
        <w:suppressAutoHyphens/>
        <w:autoSpaceDN w:val="0"/>
        <w:ind w:firstLine="720"/>
        <w:jc w:val="both"/>
        <w:textAlignment w:val="baseline"/>
        <w:rPr>
          <w:rFonts w:ascii="Times New Roman" w:eastAsia="Times New Roman" w:hAnsi="Times New Roman" w:cs="Times New Roman"/>
          <w:color w:val="FF0000"/>
          <w:sz w:val="24"/>
          <w:szCs w:val="24"/>
          <w:lang w:eastAsia="lv-LV"/>
        </w:rPr>
      </w:pPr>
    </w:p>
    <w:p w:rsidR="0003455C" w:rsidRPr="0003455C" w:rsidRDefault="0003455C" w:rsidP="0003455C">
      <w:pPr>
        <w:suppressAutoHyphens/>
        <w:autoSpaceDN w:val="0"/>
        <w:ind w:left="284"/>
        <w:jc w:val="center"/>
        <w:textAlignment w:val="baseline"/>
        <w:rPr>
          <w:rFonts w:ascii="Times New Roman" w:eastAsia="Times New Roman" w:hAnsi="Times New Roman" w:cs="Times New Roman"/>
          <w:b/>
          <w:bCs/>
          <w:sz w:val="24"/>
          <w:szCs w:val="24"/>
          <w:lang w:eastAsia="lv-LV"/>
        </w:rPr>
      </w:pPr>
      <w:r w:rsidRPr="0003455C">
        <w:rPr>
          <w:rFonts w:ascii="Times New Roman" w:eastAsia="Times New Roman" w:hAnsi="Times New Roman" w:cs="Times New Roman"/>
          <w:b/>
          <w:bCs/>
          <w:sz w:val="24"/>
          <w:szCs w:val="24"/>
          <w:lang w:eastAsia="lv-LV"/>
        </w:rPr>
        <w:t>VI. Pabalsts ģimenēm ar bērniem</w:t>
      </w:r>
    </w:p>
    <w:p w:rsidR="0003455C" w:rsidRPr="0003455C" w:rsidRDefault="0003455C" w:rsidP="0003455C">
      <w:pPr>
        <w:suppressAutoHyphens/>
        <w:autoSpaceDN w:val="0"/>
        <w:ind w:left="284"/>
        <w:jc w:val="center"/>
        <w:textAlignment w:val="baseline"/>
        <w:rPr>
          <w:rFonts w:ascii="Times New Roman" w:eastAsia="Times New Roman" w:hAnsi="Times New Roman" w:cs="Times New Roman"/>
          <w:b/>
          <w:bCs/>
          <w:sz w:val="24"/>
          <w:szCs w:val="24"/>
          <w:lang w:eastAsia="lv-LV"/>
        </w:rPr>
      </w:pPr>
    </w:p>
    <w:p w:rsidR="0003455C" w:rsidRPr="0003455C" w:rsidRDefault="0003455C" w:rsidP="0003455C">
      <w:pPr>
        <w:suppressAutoHyphens/>
        <w:autoSpaceDN w:val="0"/>
        <w:ind w:firstLine="720"/>
        <w:jc w:val="both"/>
        <w:textAlignment w:val="baseline"/>
        <w:rPr>
          <w:rFonts w:ascii="Times New Roman" w:eastAsia="Times New Roman" w:hAnsi="Times New Roman" w:cs="Times New Roman"/>
          <w:sz w:val="24"/>
          <w:szCs w:val="20"/>
          <w:lang w:eastAsia="lv-LV"/>
        </w:rPr>
      </w:pPr>
      <w:r w:rsidRPr="0003455C">
        <w:rPr>
          <w:rFonts w:ascii="Times New Roman" w:eastAsia="Times New Roman" w:hAnsi="Times New Roman" w:cs="Times New Roman"/>
          <w:sz w:val="24"/>
          <w:szCs w:val="20"/>
          <w:lang w:eastAsia="lv-LV"/>
        </w:rPr>
        <w:lastRenderedPageBreak/>
        <w:t xml:space="preserve">31. Pabalsta ģimenēm ar bērniem </w:t>
      </w:r>
      <w:r w:rsidRPr="0003455C">
        <w:rPr>
          <w:rFonts w:ascii="Times New Roman" w:eastAsia="Times New Roman" w:hAnsi="Times New Roman" w:cs="Times New Roman"/>
          <w:sz w:val="24"/>
          <w:szCs w:val="24"/>
          <w:lang w:eastAsia="lv-LV"/>
        </w:rPr>
        <w:t>tiek piešķirts ģimenei (personai), kura normatīvo aktu noteiktajā kārtībā ir, atzīta par trūcīgu vai maznodrošinātu ģimeni (personu), kā arī ģimenei (personai), kura ir nonākusi krīzes situācijā</w:t>
      </w:r>
      <w:r w:rsidRPr="0003455C">
        <w:rPr>
          <w:rFonts w:ascii="Times New Roman" w:eastAsia="Times New Roman" w:hAnsi="Times New Roman" w:cs="Times New Roman"/>
          <w:i/>
          <w:sz w:val="24"/>
          <w:szCs w:val="24"/>
          <w:lang w:eastAsia="lv-LV"/>
        </w:rPr>
        <w:t>,</w:t>
      </w:r>
      <w:r w:rsidRPr="0003455C">
        <w:rPr>
          <w:rFonts w:ascii="Times New Roman" w:eastAsia="Times New Roman" w:hAnsi="Times New Roman" w:cs="Times New Roman"/>
          <w:sz w:val="24"/>
          <w:szCs w:val="24"/>
          <w:lang w:eastAsia="lv-LV"/>
        </w:rPr>
        <w:t xml:space="preserve"> izvērtējot krīzē nonākušās ģimenes, personas, kurām ir kopēji izdevumi par uzturu un kuras mitinās vienā mājoklī, ienākumus un materiālo stāvokli.</w:t>
      </w:r>
    </w:p>
    <w:p w:rsidR="0003455C" w:rsidRPr="0003455C" w:rsidRDefault="0003455C" w:rsidP="0003455C">
      <w:pPr>
        <w:suppressAutoHyphens/>
        <w:autoSpaceDN w:val="0"/>
        <w:ind w:firstLine="709"/>
        <w:jc w:val="both"/>
        <w:textAlignment w:val="baseline"/>
        <w:rPr>
          <w:rFonts w:ascii="Times New Roman" w:eastAsia="Times New Roman" w:hAnsi="Times New Roman" w:cs="Times New Roman"/>
          <w:sz w:val="24"/>
          <w:szCs w:val="24"/>
          <w:lang w:eastAsia="lv-LV"/>
        </w:rPr>
      </w:pPr>
      <w:r w:rsidRPr="0003455C">
        <w:rPr>
          <w:rFonts w:ascii="Times New Roman" w:eastAsia="Times New Roman" w:hAnsi="Times New Roman" w:cs="Times New Roman"/>
          <w:sz w:val="24"/>
          <w:szCs w:val="24"/>
          <w:lang w:eastAsia="lv-LV"/>
        </w:rPr>
        <w:t>32. Pabalsta ģimenēm ar bērniem veidi:</w:t>
      </w:r>
    </w:p>
    <w:p w:rsidR="0003455C" w:rsidRPr="0003455C" w:rsidRDefault="0003455C" w:rsidP="0003455C">
      <w:pPr>
        <w:suppressAutoHyphens/>
        <w:autoSpaceDN w:val="0"/>
        <w:ind w:firstLine="709"/>
        <w:jc w:val="both"/>
        <w:textAlignment w:val="baseline"/>
        <w:rPr>
          <w:rFonts w:ascii="Times New Roman" w:eastAsia="Times New Roman" w:hAnsi="Times New Roman" w:cs="Times New Roman"/>
          <w:sz w:val="24"/>
          <w:szCs w:val="24"/>
          <w:lang w:eastAsia="lv-LV"/>
        </w:rPr>
      </w:pPr>
      <w:r w:rsidRPr="0003455C">
        <w:rPr>
          <w:rFonts w:ascii="Times New Roman" w:eastAsia="Times New Roman" w:hAnsi="Times New Roman" w:cs="Times New Roman"/>
          <w:color w:val="000000"/>
          <w:sz w:val="24"/>
          <w:szCs w:val="24"/>
          <w:lang w:eastAsia="lv-LV"/>
        </w:rPr>
        <w:t>32.1</w:t>
      </w:r>
      <w:r w:rsidRPr="0003455C">
        <w:rPr>
          <w:rFonts w:ascii="Times New Roman" w:eastAsia="Times New Roman" w:hAnsi="Times New Roman" w:cs="Times New Roman"/>
          <w:sz w:val="24"/>
          <w:szCs w:val="24"/>
          <w:lang w:eastAsia="lv-LV"/>
        </w:rPr>
        <w:t>. p</w:t>
      </w:r>
      <w:r w:rsidRPr="0003455C">
        <w:rPr>
          <w:rFonts w:ascii="Times New Roman" w:eastAsia="Times New Roman" w:hAnsi="Times New Roman" w:cs="Times New Roman"/>
          <w:color w:val="000000"/>
          <w:sz w:val="24"/>
          <w:szCs w:val="24"/>
          <w:lang w:eastAsia="lv-LV"/>
        </w:rPr>
        <w:t>abalsts</w:t>
      </w:r>
      <w:r w:rsidRPr="0003455C">
        <w:rPr>
          <w:rFonts w:ascii="Times New Roman" w:eastAsia="Times New Roman" w:hAnsi="Times New Roman" w:cs="Times New Roman"/>
          <w:sz w:val="24"/>
          <w:szCs w:val="24"/>
          <w:lang w:eastAsia="lv-LV"/>
        </w:rPr>
        <w:t xml:space="preserve"> skolas piederumu iegādei bērniem, kuri apmeklē vispārizglītojošās skolas un obligāto pirmsskolas apmācību:</w:t>
      </w:r>
    </w:p>
    <w:p w:rsidR="0003455C" w:rsidRPr="0003455C" w:rsidRDefault="0003455C" w:rsidP="0003455C">
      <w:pPr>
        <w:suppressAutoHyphens/>
        <w:autoSpaceDN w:val="0"/>
        <w:ind w:firstLine="709"/>
        <w:jc w:val="both"/>
        <w:textAlignment w:val="baseline"/>
        <w:rPr>
          <w:rFonts w:ascii="Times New Roman" w:eastAsia="Times New Roman" w:hAnsi="Times New Roman" w:cs="Times New Roman"/>
          <w:sz w:val="24"/>
          <w:szCs w:val="24"/>
          <w:lang w:eastAsia="lv-LV"/>
        </w:rPr>
      </w:pPr>
      <w:r w:rsidRPr="0003455C">
        <w:rPr>
          <w:rFonts w:ascii="Times New Roman" w:eastAsia="Times New Roman" w:hAnsi="Times New Roman" w:cs="Times New Roman"/>
          <w:sz w:val="24"/>
          <w:szCs w:val="24"/>
          <w:lang w:eastAsia="lv-LV"/>
        </w:rPr>
        <w:t xml:space="preserve">32.1.1. 30,00 </w:t>
      </w:r>
      <w:r w:rsidRPr="0003455C">
        <w:rPr>
          <w:rFonts w:ascii="Times New Roman" w:eastAsia="Times New Roman" w:hAnsi="Times New Roman" w:cs="Times New Roman"/>
          <w:i/>
          <w:sz w:val="24"/>
          <w:szCs w:val="24"/>
          <w:lang w:eastAsia="lv-LV"/>
        </w:rPr>
        <w:t>euro</w:t>
      </w:r>
      <w:r w:rsidRPr="0003455C">
        <w:rPr>
          <w:rFonts w:ascii="Times New Roman" w:eastAsia="Times New Roman" w:hAnsi="Times New Roman" w:cs="Times New Roman"/>
          <w:sz w:val="24"/>
          <w:szCs w:val="24"/>
          <w:lang w:eastAsia="lv-LV"/>
        </w:rPr>
        <w:t xml:space="preserve"> katram bērnam, uzsākot mācības 1.septembrī, ja pabalsts pieprasīts ne vēlāk kā līdz attiecīgā gada 30.septembrim;</w:t>
      </w:r>
    </w:p>
    <w:p w:rsidR="0003455C" w:rsidRPr="0003455C" w:rsidRDefault="0003455C" w:rsidP="0003455C">
      <w:pPr>
        <w:suppressAutoHyphens/>
        <w:autoSpaceDN w:val="0"/>
        <w:ind w:firstLine="709"/>
        <w:jc w:val="both"/>
        <w:textAlignment w:val="baseline"/>
        <w:rPr>
          <w:rFonts w:ascii="Times New Roman" w:eastAsia="Times New Roman" w:hAnsi="Times New Roman" w:cs="Times New Roman"/>
          <w:sz w:val="24"/>
          <w:szCs w:val="24"/>
          <w:lang w:eastAsia="lv-LV"/>
        </w:rPr>
      </w:pPr>
      <w:r w:rsidRPr="0003455C">
        <w:rPr>
          <w:rFonts w:ascii="Times New Roman" w:eastAsia="Times New Roman" w:hAnsi="Times New Roman" w:cs="Times New Roman"/>
          <w:sz w:val="24"/>
          <w:szCs w:val="24"/>
          <w:lang w:eastAsia="lv-LV"/>
        </w:rPr>
        <w:t xml:space="preserve">32.1.2. 15,00 </w:t>
      </w:r>
      <w:r w:rsidRPr="0003455C">
        <w:rPr>
          <w:rFonts w:ascii="Times New Roman" w:eastAsia="Times New Roman" w:hAnsi="Times New Roman" w:cs="Times New Roman"/>
          <w:i/>
          <w:sz w:val="24"/>
          <w:szCs w:val="24"/>
          <w:lang w:eastAsia="lv-LV"/>
        </w:rPr>
        <w:t>euro</w:t>
      </w:r>
      <w:r w:rsidRPr="0003455C">
        <w:rPr>
          <w:rFonts w:ascii="Times New Roman" w:eastAsia="Times New Roman" w:hAnsi="Times New Roman" w:cs="Times New Roman"/>
          <w:sz w:val="24"/>
          <w:szCs w:val="24"/>
          <w:lang w:eastAsia="lv-LV"/>
        </w:rPr>
        <w:t xml:space="preserve"> katram bērnam, ja bērns mācās speciālā izglītības iestādē, internātskolā vai nav pārcelts nākamajā klasē;</w:t>
      </w:r>
    </w:p>
    <w:p w:rsidR="0003455C" w:rsidRPr="0003455C" w:rsidRDefault="0003455C" w:rsidP="0003455C">
      <w:pPr>
        <w:suppressAutoHyphens/>
        <w:autoSpaceDN w:val="0"/>
        <w:ind w:firstLine="709"/>
        <w:jc w:val="both"/>
        <w:textAlignment w:val="baseline"/>
        <w:rPr>
          <w:rFonts w:ascii="Times New Roman" w:eastAsia="Times New Roman" w:hAnsi="Times New Roman" w:cs="Times New Roman"/>
          <w:sz w:val="24"/>
          <w:szCs w:val="24"/>
          <w:lang w:eastAsia="lv-LV"/>
        </w:rPr>
      </w:pPr>
      <w:r w:rsidRPr="0003455C">
        <w:rPr>
          <w:rFonts w:ascii="Times New Roman" w:eastAsia="Times New Roman" w:hAnsi="Times New Roman" w:cs="Times New Roman"/>
          <w:sz w:val="24"/>
          <w:szCs w:val="24"/>
          <w:lang w:eastAsia="lv-LV"/>
        </w:rPr>
        <w:t>32.1.3</w:t>
      </w:r>
      <w:r w:rsidRPr="0003455C">
        <w:rPr>
          <w:rFonts w:ascii="Times New Roman" w:eastAsia="Times New Roman" w:hAnsi="Times New Roman" w:cs="Times New Roman"/>
          <w:color w:val="FF0000"/>
          <w:sz w:val="24"/>
          <w:szCs w:val="24"/>
          <w:lang w:eastAsia="lv-LV"/>
        </w:rPr>
        <w:t xml:space="preserve">. </w:t>
      </w:r>
      <w:r w:rsidRPr="0003455C">
        <w:rPr>
          <w:rFonts w:ascii="Times New Roman" w:eastAsia="Times New Roman" w:hAnsi="Times New Roman" w:cs="Times New Roman"/>
          <w:sz w:val="24"/>
          <w:szCs w:val="24"/>
          <w:lang w:eastAsia="lv-LV"/>
        </w:rPr>
        <w:t xml:space="preserve">15,00 </w:t>
      </w:r>
      <w:r w:rsidRPr="0003455C">
        <w:rPr>
          <w:rFonts w:ascii="Times New Roman" w:eastAsia="Times New Roman" w:hAnsi="Times New Roman" w:cs="Times New Roman"/>
          <w:i/>
          <w:sz w:val="24"/>
          <w:szCs w:val="24"/>
          <w:lang w:eastAsia="lv-LV"/>
        </w:rPr>
        <w:t>euro</w:t>
      </w:r>
      <w:r w:rsidRPr="0003455C">
        <w:rPr>
          <w:rFonts w:ascii="Times New Roman" w:eastAsia="Times New Roman" w:hAnsi="Times New Roman" w:cs="Times New Roman"/>
          <w:sz w:val="24"/>
          <w:szCs w:val="24"/>
          <w:lang w:eastAsia="lv-LV"/>
        </w:rPr>
        <w:t xml:space="preserve"> katram bērnam, ja bērns apgūst 5 - 6 gadīgo bērnu pirmsskolas apmācību;</w:t>
      </w:r>
    </w:p>
    <w:p w:rsidR="0003455C" w:rsidRPr="0003455C" w:rsidRDefault="0003455C" w:rsidP="0003455C">
      <w:pPr>
        <w:suppressAutoHyphens/>
        <w:autoSpaceDN w:val="0"/>
        <w:ind w:firstLine="709"/>
        <w:jc w:val="both"/>
        <w:textAlignment w:val="baseline"/>
        <w:rPr>
          <w:rFonts w:ascii="Times New Roman" w:eastAsia="Times New Roman" w:hAnsi="Times New Roman" w:cs="Times New Roman"/>
          <w:sz w:val="24"/>
          <w:szCs w:val="24"/>
          <w:lang w:eastAsia="lv-LV"/>
        </w:rPr>
      </w:pPr>
      <w:r w:rsidRPr="0003455C">
        <w:rPr>
          <w:rFonts w:ascii="Times New Roman" w:eastAsia="Times New Roman" w:hAnsi="Times New Roman" w:cs="Times New Roman"/>
          <w:sz w:val="24"/>
          <w:szCs w:val="24"/>
          <w:lang w:eastAsia="lv-LV"/>
        </w:rPr>
        <w:t>32.2. brīvpusdienas, ar to saprotot pusdienu faktisko izmaksu segšanu, saskaņā ar noslēgto līgumu, piešķir bērnam, kurš apmeklē pirmsskolas izglītības iestādi un skolēnam (tai skaitā skolēniem, kuri ir sasnieguši 18 gadu vecumu līdz 20 gadu vecumam), kurš mācās vispārizglītojošā skolā, kur tiek apgūta pamatizglītības vai vidusskolas izglītības programma:</w:t>
      </w:r>
    </w:p>
    <w:p w:rsidR="0003455C" w:rsidRPr="0003455C" w:rsidRDefault="0003455C" w:rsidP="0003455C">
      <w:pPr>
        <w:widowControl w:val="0"/>
        <w:suppressAutoHyphens/>
        <w:autoSpaceDE w:val="0"/>
        <w:autoSpaceDN w:val="0"/>
        <w:ind w:right="73" w:firstLine="709"/>
        <w:jc w:val="both"/>
        <w:textAlignment w:val="baseline"/>
        <w:rPr>
          <w:rFonts w:ascii="Times New Roman" w:eastAsia="Times New Roman" w:hAnsi="Times New Roman" w:cs="Times New Roman"/>
          <w:sz w:val="24"/>
          <w:szCs w:val="24"/>
          <w:lang w:eastAsia="lv-LV"/>
        </w:rPr>
      </w:pPr>
      <w:r w:rsidRPr="0003455C">
        <w:rPr>
          <w:rFonts w:ascii="Times New Roman" w:eastAsia="Times New Roman" w:hAnsi="Times New Roman" w:cs="Times New Roman"/>
          <w:sz w:val="24"/>
          <w:szCs w:val="24"/>
          <w:lang w:eastAsia="lv-LV"/>
        </w:rPr>
        <w:t>32.2.1. brīvpusdienas skolēnam piešķir uz pirmo mācību pusgadu vai otro mācību pusgadu,</w:t>
      </w:r>
    </w:p>
    <w:p w:rsidR="0003455C" w:rsidRPr="0003455C" w:rsidRDefault="0003455C" w:rsidP="0003455C">
      <w:pPr>
        <w:widowControl w:val="0"/>
        <w:tabs>
          <w:tab w:val="left" w:pos="1276"/>
        </w:tabs>
        <w:suppressAutoHyphens/>
        <w:autoSpaceDE w:val="0"/>
        <w:autoSpaceDN w:val="0"/>
        <w:ind w:right="73" w:firstLine="709"/>
        <w:jc w:val="both"/>
        <w:textAlignment w:val="baseline"/>
        <w:rPr>
          <w:rFonts w:ascii="Times New Roman" w:eastAsia="Times New Roman" w:hAnsi="Times New Roman" w:cs="Times New Roman"/>
          <w:sz w:val="24"/>
          <w:szCs w:val="24"/>
          <w:lang w:eastAsia="lv-LV"/>
        </w:rPr>
      </w:pPr>
      <w:r w:rsidRPr="0003455C">
        <w:rPr>
          <w:rFonts w:ascii="Times New Roman" w:eastAsia="Times New Roman" w:hAnsi="Times New Roman" w:cs="Times New Roman"/>
          <w:sz w:val="24"/>
          <w:szCs w:val="24"/>
          <w:lang w:eastAsia="lv-LV"/>
        </w:rPr>
        <w:t>32.2.2. brīvpusdienas bērnam pirmsskolas izglītības iestādē un izglītības iestādē, kas nodrošina pirmsskolas izglītības programmu, piešķir uz deklarācijas spēkā esamības periodu.</w:t>
      </w:r>
    </w:p>
    <w:p w:rsidR="0003455C" w:rsidRPr="0003455C" w:rsidRDefault="0003455C" w:rsidP="0003455C">
      <w:pPr>
        <w:widowControl w:val="0"/>
        <w:tabs>
          <w:tab w:val="left" w:pos="1276"/>
        </w:tabs>
        <w:suppressAutoHyphens/>
        <w:autoSpaceDE w:val="0"/>
        <w:autoSpaceDN w:val="0"/>
        <w:ind w:right="73" w:firstLine="709"/>
        <w:jc w:val="both"/>
        <w:textAlignment w:val="baseline"/>
        <w:rPr>
          <w:rFonts w:ascii="Times New Roman" w:eastAsia="Times New Roman" w:hAnsi="Times New Roman" w:cs="Times New Roman"/>
          <w:color w:val="FF0000"/>
          <w:sz w:val="24"/>
          <w:szCs w:val="24"/>
          <w:lang w:eastAsia="lv-LV"/>
        </w:rPr>
      </w:pPr>
      <w:r w:rsidRPr="0003455C">
        <w:rPr>
          <w:rFonts w:ascii="Times New Roman" w:eastAsia="Times New Roman" w:hAnsi="Times New Roman" w:cs="Times New Roman"/>
          <w:color w:val="FF0000"/>
          <w:sz w:val="24"/>
          <w:szCs w:val="24"/>
          <w:lang w:eastAsia="lv-LV"/>
        </w:rPr>
        <w:t xml:space="preserve">33. Lai saņemtu pabalstu ģimenei ar bērniem, personai vai tās likumiskais pārstāvis iesniedz sociālajā dienestā iesniegumu, kurā norāda nepieciešamo palīdzības veidu. Ja pabalsta pieprasītājs </w:t>
      </w:r>
      <w:r w:rsidRPr="0003455C">
        <w:rPr>
          <w:rFonts w:ascii="Times New Roman" w:eastAsia="Times New Roman" w:hAnsi="Times New Roman" w:cs="Times New Roman"/>
          <w:i/>
          <w:color w:val="FF0000"/>
          <w:sz w:val="24"/>
          <w:szCs w:val="24"/>
          <w:lang w:eastAsia="lv-LV"/>
        </w:rPr>
        <w:t>normatīvo aktu noteiktajā kārtībā nav atzīta par trūcīgu vai maznodrošinātu ģimeni (personu)</w:t>
      </w:r>
      <w:r w:rsidRPr="0003455C">
        <w:rPr>
          <w:rFonts w:ascii="Times New Roman" w:eastAsia="Times New Roman" w:hAnsi="Times New Roman" w:cs="Times New Roman"/>
          <w:color w:val="FF0000"/>
          <w:sz w:val="24"/>
          <w:szCs w:val="24"/>
          <w:lang w:eastAsia="lv-LV"/>
        </w:rPr>
        <w:t xml:space="preserve"> tā iesniedz vienā mājsaimniecībā esošo pilngadīgo ģimenes locekļu iztikas līdzekļu deklarāciju par trijiem pēdējiem mēnešiem, nepieciešamības gadījumā iesniedz izziņas un sniedz ziņas par ģimenes (personas) ienākumiem, ja nepieciešamā informācija nav pašvaldības un valsts datu reģistros.</w:t>
      </w:r>
    </w:p>
    <w:p w:rsidR="0003455C" w:rsidRPr="0003455C" w:rsidRDefault="0003455C" w:rsidP="0003455C">
      <w:pPr>
        <w:widowControl w:val="0"/>
        <w:tabs>
          <w:tab w:val="left" w:pos="1276"/>
        </w:tabs>
        <w:suppressAutoHyphens/>
        <w:autoSpaceDE w:val="0"/>
        <w:autoSpaceDN w:val="0"/>
        <w:ind w:right="73" w:firstLine="709"/>
        <w:jc w:val="both"/>
        <w:textAlignment w:val="baseline"/>
        <w:rPr>
          <w:rFonts w:ascii="Times New Roman" w:eastAsia="Times New Roman" w:hAnsi="Times New Roman" w:cs="Times New Roman"/>
          <w:color w:val="FF0000"/>
          <w:sz w:val="24"/>
          <w:szCs w:val="24"/>
          <w:lang w:eastAsia="lv-LV"/>
        </w:rPr>
      </w:pPr>
      <w:r w:rsidRPr="0003455C">
        <w:rPr>
          <w:rFonts w:ascii="Times New Roman" w:eastAsia="Times New Roman" w:hAnsi="Times New Roman" w:cs="Times New Roman"/>
          <w:color w:val="FF0000"/>
          <w:sz w:val="24"/>
          <w:szCs w:val="24"/>
          <w:lang w:eastAsia="lv-LV"/>
        </w:rPr>
        <w:t>34. Lēmumu par pabalsta ģimenei ar bērniem piešķiršanu vai atteikumu piešķirt pabalstu veselības aprūpei pieņem Tukuma novada sociālais dienests.</w:t>
      </w:r>
    </w:p>
    <w:p w:rsidR="0003455C" w:rsidRPr="0003455C" w:rsidRDefault="0003455C" w:rsidP="0003455C">
      <w:pPr>
        <w:widowControl w:val="0"/>
        <w:tabs>
          <w:tab w:val="left" w:pos="1276"/>
        </w:tabs>
        <w:suppressAutoHyphens/>
        <w:autoSpaceDE w:val="0"/>
        <w:autoSpaceDN w:val="0"/>
        <w:ind w:right="73" w:firstLine="709"/>
        <w:jc w:val="both"/>
        <w:textAlignment w:val="baseline"/>
        <w:rPr>
          <w:rFonts w:ascii="Times New Roman" w:eastAsia="Times New Roman" w:hAnsi="Times New Roman" w:cs="Times New Roman"/>
          <w:sz w:val="24"/>
          <w:szCs w:val="24"/>
          <w:lang w:eastAsia="lv-LV"/>
        </w:rPr>
      </w:pPr>
    </w:p>
    <w:p w:rsidR="0003455C" w:rsidRPr="0003455C" w:rsidRDefault="0003455C" w:rsidP="0003455C">
      <w:pPr>
        <w:widowControl w:val="0"/>
        <w:suppressAutoHyphens/>
        <w:autoSpaceDE w:val="0"/>
        <w:autoSpaceDN w:val="0"/>
        <w:ind w:right="74"/>
        <w:jc w:val="center"/>
        <w:textAlignment w:val="baseline"/>
        <w:rPr>
          <w:rFonts w:ascii="Times New Roman" w:eastAsia="Times New Roman" w:hAnsi="Times New Roman" w:cs="Times New Roman"/>
          <w:b/>
          <w:sz w:val="24"/>
          <w:szCs w:val="24"/>
          <w:lang w:eastAsia="lv-LV"/>
        </w:rPr>
      </w:pPr>
      <w:r w:rsidRPr="0003455C">
        <w:rPr>
          <w:rFonts w:ascii="Times New Roman" w:eastAsia="Times New Roman" w:hAnsi="Times New Roman" w:cs="Times New Roman"/>
          <w:b/>
          <w:bCs/>
          <w:sz w:val="24"/>
          <w:szCs w:val="24"/>
          <w:lang w:eastAsia="lv-LV"/>
        </w:rPr>
        <w:t>VII</w:t>
      </w:r>
      <w:r w:rsidRPr="0003455C">
        <w:rPr>
          <w:rFonts w:ascii="Times New Roman" w:eastAsia="Times New Roman" w:hAnsi="Times New Roman" w:cs="Times New Roman"/>
          <w:sz w:val="24"/>
          <w:szCs w:val="24"/>
          <w:lang w:eastAsia="lv-LV"/>
        </w:rPr>
        <w:t xml:space="preserve">. </w:t>
      </w:r>
      <w:r w:rsidRPr="0003455C">
        <w:rPr>
          <w:rFonts w:ascii="Times New Roman" w:eastAsia="Times New Roman" w:hAnsi="Times New Roman" w:cs="Times New Roman"/>
          <w:b/>
          <w:sz w:val="24"/>
          <w:szCs w:val="24"/>
          <w:lang w:eastAsia="lv-LV"/>
        </w:rPr>
        <w:t>Pabalsts dokumentu noformēšanai</w:t>
      </w:r>
    </w:p>
    <w:p w:rsidR="0003455C" w:rsidRPr="0003455C" w:rsidRDefault="0003455C" w:rsidP="0003455C">
      <w:pPr>
        <w:widowControl w:val="0"/>
        <w:suppressAutoHyphens/>
        <w:autoSpaceDE w:val="0"/>
        <w:autoSpaceDN w:val="0"/>
        <w:ind w:right="74"/>
        <w:jc w:val="center"/>
        <w:textAlignment w:val="baseline"/>
        <w:rPr>
          <w:rFonts w:ascii="Times New Roman" w:eastAsia="Times New Roman" w:hAnsi="Times New Roman" w:cs="Times New Roman"/>
          <w:b/>
          <w:sz w:val="24"/>
          <w:szCs w:val="24"/>
          <w:lang w:eastAsia="lv-LV"/>
        </w:rPr>
      </w:pPr>
    </w:p>
    <w:p w:rsidR="0003455C" w:rsidRPr="0003455C" w:rsidRDefault="0003455C" w:rsidP="0003455C">
      <w:pPr>
        <w:widowControl w:val="0"/>
        <w:suppressAutoHyphens/>
        <w:autoSpaceDE w:val="0"/>
        <w:autoSpaceDN w:val="0"/>
        <w:ind w:right="73" w:firstLine="720"/>
        <w:jc w:val="both"/>
        <w:textAlignment w:val="baseline"/>
        <w:rPr>
          <w:rFonts w:ascii="Times New Roman" w:eastAsia="Times New Roman" w:hAnsi="Times New Roman" w:cs="Times New Roman"/>
          <w:sz w:val="24"/>
          <w:szCs w:val="24"/>
          <w:lang w:eastAsia="lv-LV"/>
        </w:rPr>
      </w:pPr>
      <w:r w:rsidRPr="0003455C">
        <w:rPr>
          <w:rFonts w:ascii="Times New Roman" w:eastAsia="Times New Roman" w:hAnsi="Times New Roman" w:cs="Times New Roman"/>
          <w:sz w:val="24"/>
          <w:szCs w:val="24"/>
          <w:lang w:eastAsia="lv-LV"/>
        </w:rPr>
        <w:t>35. Pabalsts dokumentu noformēšanai tiek piešķirts personai, kura ir nonākusi krīzes situācijā un nespēj segt izdevumus par personas apliecinoša dokumenta, kurš norādīts lēmumā par pabalsta piešķiršanu, arhīva izziņas vai citu dokumentu noformēšanu, ja tas nepieciešams sociālās situācijas risināšanai.</w:t>
      </w:r>
    </w:p>
    <w:p w:rsidR="0003455C" w:rsidRPr="0003455C" w:rsidRDefault="0003455C" w:rsidP="0003455C">
      <w:pPr>
        <w:widowControl w:val="0"/>
        <w:suppressAutoHyphens/>
        <w:autoSpaceDE w:val="0"/>
        <w:autoSpaceDN w:val="0"/>
        <w:ind w:right="73" w:firstLine="720"/>
        <w:jc w:val="both"/>
        <w:textAlignment w:val="baseline"/>
        <w:rPr>
          <w:rFonts w:ascii="Times New Roman" w:eastAsia="Times New Roman" w:hAnsi="Times New Roman" w:cs="Times New Roman"/>
          <w:sz w:val="24"/>
          <w:szCs w:val="24"/>
          <w:lang w:eastAsia="lv-LV"/>
        </w:rPr>
      </w:pPr>
      <w:r w:rsidRPr="0003455C">
        <w:rPr>
          <w:rFonts w:ascii="Times New Roman" w:eastAsia="Times New Roman" w:hAnsi="Times New Roman" w:cs="Times New Roman"/>
          <w:sz w:val="24"/>
          <w:szCs w:val="24"/>
          <w:lang w:eastAsia="lv-LV"/>
        </w:rPr>
        <w:t>36. Pabalsta dokumentu noformēšanai apmērs ir vienāds ar naudas summu, kas nepieciešama attiecīgā dokumenta noformēšanai vai tāds, kurš daļēji sedz dokumenta noformēšanas izdevumus. Pabalstu dokumentu noformēšanai, ja tas paredzēts personas apliecinoša dokumenta noformēšanas izdevumu segšanai, tiek izmaksāts pēc “Izziņas par dokumentu iesniegšanu personu apliecinoša dokumenta izsniegšanu” iesniegšanas Tukuma novada sociālajā dienestā.</w:t>
      </w:r>
    </w:p>
    <w:p w:rsidR="0003455C" w:rsidRPr="0003455C" w:rsidRDefault="0003455C" w:rsidP="0003455C">
      <w:pPr>
        <w:widowControl w:val="0"/>
        <w:suppressAutoHyphens/>
        <w:autoSpaceDE w:val="0"/>
        <w:autoSpaceDN w:val="0"/>
        <w:ind w:right="73" w:firstLine="720"/>
        <w:jc w:val="both"/>
        <w:textAlignment w:val="baseline"/>
        <w:rPr>
          <w:rFonts w:ascii="Times New Roman" w:eastAsia="Times New Roman" w:hAnsi="Times New Roman" w:cs="Times New Roman"/>
          <w:color w:val="FF0000"/>
          <w:sz w:val="24"/>
          <w:szCs w:val="24"/>
          <w:lang w:eastAsia="lv-LV"/>
        </w:rPr>
      </w:pPr>
      <w:r w:rsidRPr="0003455C">
        <w:rPr>
          <w:rFonts w:ascii="Times New Roman" w:eastAsia="Times New Roman" w:hAnsi="Times New Roman" w:cs="Times New Roman"/>
          <w:color w:val="FF0000"/>
          <w:sz w:val="24"/>
          <w:szCs w:val="24"/>
          <w:lang w:eastAsia="lv-LV"/>
        </w:rPr>
        <w:t>37. Lai saņemtu pabalstu ģimenei ar bērniem, personai vai tās likumiskais pārstāvis iesniedz sociālajā dienestā iesniegumu pabalsta dokumentu noformēšanai saņemšanai, norādot personas apliecinoša dokumenta noformēšanas iemeslu (pirmreizējs dokuments, derīguma termiņa izbeigšanās, dokumenta pazušana u.c.), dokumenta saņemšanas mērķi un, ja iespējams, iesniedz dokumentus, kas apstiprina sniegto informāciju.</w:t>
      </w:r>
    </w:p>
    <w:p w:rsidR="0003455C" w:rsidRPr="0003455C" w:rsidRDefault="0003455C" w:rsidP="0003455C">
      <w:pPr>
        <w:widowControl w:val="0"/>
        <w:tabs>
          <w:tab w:val="left" w:pos="1276"/>
        </w:tabs>
        <w:suppressAutoHyphens/>
        <w:autoSpaceDE w:val="0"/>
        <w:autoSpaceDN w:val="0"/>
        <w:ind w:right="73" w:firstLine="709"/>
        <w:jc w:val="both"/>
        <w:textAlignment w:val="baseline"/>
        <w:rPr>
          <w:rFonts w:ascii="Times New Roman" w:eastAsia="Times New Roman" w:hAnsi="Times New Roman" w:cs="Times New Roman"/>
          <w:color w:val="FF0000"/>
          <w:sz w:val="24"/>
          <w:szCs w:val="24"/>
          <w:lang w:eastAsia="lv-LV"/>
        </w:rPr>
      </w:pPr>
      <w:r w:rsidRPr="0003455C">
        <w:rPr>
          <w:rFonts w:ascii="Times New Roman" w:eastAsia="Times New Roman" w:hAnsi="Times New Roman" w:cs="Times New Roman"/>
          <w:color w:val="FF0000"/>
          <w:sz w:val="24"/>
          <w:szCs w:val="24"/>
          <w:lang w:eastAsia="lv-LV"/>
        </w:rPr>
        <w:t>38. Lēmumu par pabalsta dokumentu noformēšanai piešķiršanu vai atteikumu piešķirt pabalstu veselības aprūpei pieņem Tukuma novada sociālais dienests.</w:t>
      </w:r>
    </w:p>
    <w:p w:rsidR="0003455C" w:rsidRPr="0003455C" w:rsidRDefault="0003455C" w:rsidP="0003455C">
      <w:pPr>
        <w:widowControl w:val="0"/>
        <w:suppressAutoHyphens/>
        <w:autoSpaceDE w:val="0"/>
        <w:autoSpaceDN w:val="0"/>
        <w:ind w:right="73" w:firstLine="720"/>
        <w:jc w:val="both"/>
        <w:textAlignment w:val="baseline"/>
        <w:rPr>
          <w:rFonts w:ascii="Times New Roman" w:eastAsia="Times New Roman" w:hAnsi="Times New Roman" w:cs="Times New Roman"/>
          <w:sz w:val="24"/>
          <w:szCs w:val="24"/>
          <w:lang w:eastAsia="lv-LV"/>
        </w:rPr>
      </w:pPr>
      <w:r w:rsidRPr="0003455C">
        <w:rPr>
          <w:rFonts w:ascii="Times New Roman" w:eastAsia="Times New Roman" w:hAnsi="Times New Roman" w:cs="Times New Roman"/>
          <w:sz w:val="24"/>
          <w:szCs w:val="24"/>
          <w:lang w:eastAsia="lv-LV"/>
        </w:rPr>
        <w:t xml:space="preserve">39. Tukuma novada sociālais dienests var atteikt pabalstu dokumentu noformēšanai, ja attiecīgai personai šāda veida palīdzība jau ir sniegta vai arī, ja Tukuma novada sociālā dienesta rīcībā </w:t>
      </w:r>
      <w:r w:rsidRPr="0003455C">
        <w:rPr>
          <w:rFonts w:ascii="Times New Roman" w:eastAsia="Times New Roman" w:hAnsi="Times New Roman" w:cs="Times New Roman"/>
          <w:sz w:val="24"/>
          <w:szCs w:val="24"/>
          <w:lang w:eastAsia="lv-LV"/>
        </w:rPr>
        <w:lastRenderedPageBreak/>
        <w:t>ir informācija, ka persona savu personas apliecinošu dokumentu ir tīši nodevusi trešajai personai, lai iegūtu materiālu labumu.</w:t>
      </w:r>
    </w:p>
    <w:p w:rsidR="0003455C" w:rsidRPr="0003455C" w:rsidRDefault="0003455C" w:rsidP="0003455C">
      <w:pPr>
        <w:suppressAutoHyphens/>
        <w:autoSpaceDN w:val="0"/>
        <w:ind w:left="284"/>
        <w:jc w:val="center"/>
        <w:textAlignment w:val="baseline"/>
        <w:rPr>
          <w:rFonts w:ascii="Times New Roman" w:eastAsia="Times New Roman" w:hAnsi="Times New Roman" w:cs="Times New Roman"/>
          <w:b/>
          <w:bCs/>
          <w:sz w:val="24"/>
          <w:szCs w:val="24"/>
          <w:lang w:eastAsia="lv-LV"/>
        </w:rPr>
      </w:pPr>
    </w:p>
    <w:p w:rsidR="0003455C" w:rsidRPr="0003455C" w:rsidRDefault="0003455C" w:rsidP="0003455C">
      <w:pPr>
        <w:suppressAutoHyphens/>
        <w:autoSpaceDN w:val="0"/>
        <w:ind w:left="284"/>
        <w:jc w:val="center"/>
        <w:textAlignment w:val="baseline"/>
        <w:rPr>
          <w:rFonts w:ascii="Times New Roman" w:eastAsia="Times New Roman" w:hAnsi="Times New Roman" w:cs="Times New Roman"/>
          <w:b/>
          <w:bCs/>
          <w:sz w:val="24"/>
          <w:szCs w:val="24"/>
          <w:lang w:eastAsia="lv-LV"/>
        </w:rPr>
      </w:pPr>
      <w:r w:rsidRPr="0003455C">
        <w:rPr>
          <w:rFonts w:ascii="Times New Roman" w:eastAsia="Times New Roman" w:hAnsi="Times New Roman" w:cs="Times New Roman"/>
          <w:b/>
          <w:bCs/>
          <w:sz w:val="24"/>
          <w:szCs w:val="24"/>
          <w:lang w:eastAsia="lv-LV"/>
        </w:rPr>
        <w:t>VIII. Lēmuma par sociālā pabalsta piešķiršanu apstrīdēšanas un pārsūdzēšanas kārtība</w:t>
      </w:r>
    </w:p>
    <w:p w:rsidR="0003455C" w:rsidRPr="0003455C" w:rsidRDefault="0003455C" w:rsidP="0003455C">
      <w:pPr>
        <w:widowControl w:val="0"/>
        <w:suppressAutoHyphens/>
        <w:autoSpaceDE w:val="0"/>
        <w:autoSpaceDN w:val="0"/>
        <w:ind w:right="73" w:firstLine="720"/>
        <w:jc w:val="both"/>
        <w:textAlignment w:val="baseline"/>
        <w:rPr>
          <w:rFonts w:ascii="Times New Roman" w:eastAsia="Times New Roman" w:hAnsi="Times New Roman" w:cs="Times New Roman"/>
          <w:sz w:val="24"/>
          <w:szCs w:val="24"/>
          <w:lang w:eastAsia="lv-LV"/>
        </w:rPr>
      </w:pPr>
    </w:p>
    <w:p w:rsidR="0003455C" w:rsidRPr="0003455C" w:rsidRDefault="0003455C" w:rsidP="0003455C">
      <w:pPr>
        <w:widowControl w:val="0"/>
        <w:suppressAutoHyphens/>
        <w:autoSpaceDE w:val="0"/>
        <w:autoSpaceDN w:val="0"/>
        <w:ind w:right="73" w:firstLine="720"/>
        <w:jc w:val="both"/>
        <w:textAlignment w:val="baseline"/>
        <w:rPr>
          <w:rFonts w:ascii="Times New Roman" w:eastAsia="Times New Roman" w:hAnsi="Times New Roman" w:cs="Times New Roman"/>
          <w:sz w:val="24"/>
          <w:szCs w:val="24"/>
          <w:lang w:eastAsia="lv-LV"/>
        </w:rPr>
      </w:pPr>
      <w:r w:rsidRPr="0003455C">
        <w:rPr>
          <w:rFonts w:ascii="Times New Roman" w:eastAsia="Times New Roman" w:hAnsi="Times New Roman" w:cs="Times New Roman"/>
          <w:sz w:val="24"/>
          <w:szCs w:val="24"/>
          <w:lang w:eastAsia="lv-LV"/>
        </w:rPr>
        <w:t xml:space="preserve">40. Lēmumu par noteikumos noteikto sociālā pabalstu piešķiršanu vai atteikumu piešķirt sociālo pabalstu var pārsūdzēt lēmumā norādītajā kārtībā. </w:t>
      </w:r>
    </w:p>
    <w:p w:rsidR="0003455C" w:rsidRPr="0003455C" w:rsidRDefault="0003455C" w:rsidP="0003455C">
      <w:pPr>
        <w:widowControl w:val="0"/>
        <w:suppressAutoHyphens/>
        <w:autoSpaceDE w:val="0"/>
        <w:autoSpaceDN w:val="0"/>
        <w:ind w:right="73" w:firstLine="720"/>
        <w:jc w:val="both"/>
        <w:textAlignment w:val="baseline"/>
        <w:rPr>
          <w:rFonts w:ascii="Times New Roman" w:eastAsia="Times New Roman" w:hAnsi="Times New Roman" w:cs="Times New Roman"/>
          <w:sz w:val="24"/>
          <w:szCs w:val="24"/>
          <w:lang w:eastAsia="lv-LV"/>
        </w:rPr>
      </w:pPr>
      <w:r w:rsidRPr="0003455C">
        <w:rPr>
          <w:rFonts w:ascii="Times New Roman" w:eastAsia="Times New Roman" w:hAnsi="Times New Roman" w:cs="Times New Roman"/>
          <w:sz w:val="24"/>
          <w:szCs w:val="24"/>
          <w:lang w:eastAsia="lv-LV"/>
        </w:rPr>
        <w:t xml:space="preserve">41. Saistošo noteikumu izpildi kontrolē Tukuma novada Dome. </w:t>
      </w:r>
    </w:p>
    <w:p w:rsidR="0003455C" w:rsidRPr="0003455C" w:rsidRDefault="0003455C" w:rsidP="0003455C">
      <w:pPr>
        <w:jc w:val="both"/>
        <w:rPr>
          <w:rFonts w:ascii="Times New Roman" w:eastAsia="Calibri" w:hAnsi="Times New Roman" w:cs="Arial Unicode MS"/>
          <w:sz w:val="20"/>
          <w:szCs w:val="24"/>
          <w:lang w:eastAsia="lv-LV" w:bidi="lo-LA"/>
        </w:rPr>
      </w:pPr>
    </w:p>
    <w:p w:rsidR="0003455C" w:rsidRPr="0003455C" w:rsidRDefault="0003455C" w:rsidP="0003455C">
      <w:pPr>
        <w:suppressAutoHyphens/>
        <w:autoSpaceDN w:val="0"/>
        <w:jc w:val="center"/>
        <w:textAlignment w:val="baseline"/>
        <w:rPr>
          <w:rFonts w:ascii="Times New Roman" w:eastAsia="Times New Roman" w:hAnsi="Times New Roman" w:cs="Times New Roman"/>
          <w:b/>
          <w:sz w:val="24"/>
          <w:szCs w:val="24"/>
          <w:lang w:eastAsia="lv-LV"/>
        </w:rPr>
      </w:pPr>
      <w:r w:rsidRPr="0003455C">
        <w:rPr>
          <w:rFonts w:ascii="Times New Roman" w:eastAsia="Times New Roman" w:hAnsi="Times New Roman" w:cs="Times New Roman"/>
          <w:b/>
          <w:sz w:val="24"/>
          <w:szCs w:val="24"/>
          <w:lang w:eastAsia="lv-LV"/>
        </w:rPr>
        <w:t>IX. Noslēguma jautājums</w:t>
      </w:r>
    </w:p>
    <w:p w:rsidR="0003455C" w:rsidRPr="0003455C" w:rsidRDefault="0003455C" w:rsidP="0003455C">
      <w:pPr>
        <w:suppressAutoHyphens/>
        <w:autoSpaceDN w:val="0"/>
        <w:jc w:val="center"/>
        <w:textAlignment w:val="baseline"/>
        <w:rPr>
          <w:rFonts w:ascii="Times New Roman" w:eastAsia="Times New Roman" w:hAnsi="Times New Roman" w:cs="Times New Roman"/>
          <w:sz w:val="24"/>
          <w:szCs w:val="24"/>
          <w:lang w:eastAsia="lv-LV"/>
        </w:rPr>
      </w:pPr>
    </w:p>
    <w:p w:rsidR="0003455C" w:rsidRPr="0003455C" w:rsidRDefault="0003455C" w:rsidP="0003455C">
      <w:pPr>
        <w:suppressAutoHyphens/>
        <w:autoSpaceDN w:val="0"/>
        <w:ind w:left="-48" w:firstLine="768"/>
        <w:jc w:val="both"/>
        <w:textAlignment w:val="baseline"/>
        <w:rPr>
          <w:rFonts w:ascii="Times New Roman" w:eastAsia="Times New Roman" w:hAnsi="Times New Roman" w:cs="Times New Roman"/>
          <w:sz w:val="24"/>
          <w:szCs w:val="24"/>
          <w:lang w:eastAsia="lv-LV"/>
        </w:rPr>
      </w:pPr>
      <w:r w:rsidRPr="0003455C">
        <w:rPr>
          <w:rFonts w:ascii="Times New Roman" w:eastAsia="Times New Roman" w:hAnsi="Times New Roman" w:cs="Times New Roman"/>
          <w:sz w:val="24"/>
          <w:szCs w:val="24"/>
          <w:lang w:eastAsia="lv-LV"/>
        </w:rPr>
        <w:t xml:space="preserve">42. Ar saistošo noteikumu spēkā stāšanās dienu spēku zaudē </w:t>
      </w:r>
      <w:r w:rsidRPr="0003455C">
        <w:rPr>
          <w:rFonts w:ascii="Times New Roman" w:eastAsia="Times New Roman" w:hAnsi="Times New Roman" w:cs="Times New Roman"/>
          <w:bCs/>
          <w:color w:val="000000"/>
          <w:sz w:val="24"/>
          <w:szCs w:val="24"/>
          <w:lang w:eastAsia="lv-LV"/>
        </w:rPr>
        <w:t>Tukuma novada Domes 25.04.2013. saistošie noteikumi Nr.8 „</w:t>
      </w:r>
      <w:r w:rsidRPr="0003455C">
        <w:rPr>
          <w:rFonts w:ascii="Times New Roman" w:eastAsia="Times New Roman" w:hAnsi="Times New Roman" w:cs="Times New Roman"/>
          <w:bCs/>
          <w:sz w:val="24"/>
          <w:szCs w:val="24"/>
          <w:lang w:eastAsia="lv-LV"/>
        </w:rPr>
        <w:t xml:space="preserve"> Par sociālo palīdzību Tukuma novada pašvaldībā</w:t>
      </w:r>
      <w:r w:rsidRPr="0003455C">
        <w:rPr>
          <w:rFonts w:ascii="Times New Roman" w:eastAsia="Times New Roman" w:hAnsi="Times New Roman" w:cs="Times New Roman"/>
          <w:bCs/>
          <w:color w:val="000000"/>
          <w:sz w:val="24"/>
          <w:szCs w:val="24"/>
          <w:lang w:eastAsia="lv-LV"/>
        </w:rPr>
        <w:t>”.</w:t>
      </w:r>
    </w:p>
    <w:p w:rsidR="0003455C" w:rsidRPr="0003455C" w:rsidRDefault="0003455C" w:rsidP="0003455C">
      <w:pPr>
        <w:spacing w:after="200" w:line="276" w:lineRule="auto"/>
        <w:rPr>
          <w:rFonts w:ascii="Times New Roman" w:eastAsia="Times New Roman" w:hAnsi="Times New Roman" w:cs="Arial"/>
          <w:sz w:val="24"/>
          <w:szCs w:val="24"/>
          <w:lang w:eastAsia="lv-LV" w:bidi="lo-LA"/>
        </w:rPr>
      </w:pPr>
    </w:p>
    <w:p w:rsidR="0003455C" w:rsidRPr="0003455C" w:rsidRDefault="0003455C" w:rsidP="0003455C">
      <w:pPr>
        <w:spacing w:after="200" w:line="276" w:lineRule="auto"/>
        <w:rPr>
          <w:rFonts w:ascii="Times New Roman" w:eastAsia="Times New Roman" w:hAnsi="Times New Roman" w:cs="Arial"/>
          <w:sz w:val="24"/>
          <w:szCs w:val="24"/>
          <w:lang w:eastAsia="lv-LV" w:bidi="lo-LA"/>
        </w:rPr>
      </w:pPr>
    </w:p>
    <w:p w:rsidR="0003455C" w:rsidRPr="0003455C" w:rsidRDefault="0003455C" w:rsidP="0003455C">
      <w:pPr>
        <w:ind w:right="43"/>
        <w:jc w:val="both"/>
        <w:rPr>
          <w:rFonts w:ascii="Times New Roman" w:eastAsia="Times New Roman" w:hAnsi="Times New Roman" w:cs="Times New Roman"/>
          <w:sz w:val="24"/>
          <w:szCs w:val="24"/>
          <w:lang w:eastAsia="lv-LV"/>
        </w:rPr>
      </w:pPr>
      <w:r w:rsidRPr="0003455C">
        <w:rPr>
          <w:rFonts w:ascii="Times New Roman" w:eastAsia="Times New Roman" w:hAnsi="Times New Roman" w:cs="Times New Roman"/>
          <w:sz w:val="24"/>
          <w:szCs w:val="24"/>
          <w:lang w:eastAsia="lv-LV"/>
        </w:rPr>
        <w:t xml:space="preserve">Domes priekšsēdētājs </w:t>
      </w:r>
      <w:r w:rsidRPr="0003455C">
        <w:rPr>
          <w:rFonts w:ascii="Times New Roman" w:eastAsia="Times New Roman" w:hAnsi="Times New Roman" w:cs="Times New Roman"/>
          <w:sz w:val="24"/>
          <w:szCs w:val="24"/>
          <w:lang w:eastAsia="lv-LV"/>
        </w:rPr>
        <w:tab/>
      </w:r>
      <w:r w:rsidRPr="0003455C">
        <w:rPr>
          <w:rFonts w:ascii="Times New Roman" w:eastAsia="Times New Roman" w:hAnsi="Times New Roman" w:cs="Times New Roman"/>
          <w:sz w:val="24"/>
          <w:szCs w:val="24"/>
          <w:lang w:eastAsia="lv-LV"/>
        </w:rPr>
        <w:tab/>
      </w:r>
      <w:r w:rsidRPr="0003455C">
        <w:rPr>
          <w:rFonts w:ascii="Times New Roman" w:eastAsia="Times New Roman" w:hAnsi="Times New Roman" w:cs="Times New Roman"/>
          <w:sz w:val="24"/>
          <w:szCs w:val="24"/>
          <w:lang w:eastAsia="lv-LV"/>
        </w:rPr>
        <w:tab/>
      </w:r>
      <w:r w:rsidRPr="0003455C">
        <w:rPr>
          <w:rFonts w:ascii="Times New Roman" w:eastAsia="Times New Roman" w:hAnsi="Times New Roman" w:cs="Times New Roman"/>
          <w:sz w:val="24"/>
          <w:szCs w:val="24"/>
          <w:lang w:eastAsia="lv-LV"/>
        </w:rPr>
        <w:tab/>
      </w:r>
      <w:r w:rsidRPr="0003455C">
        <w:rPr>
          <w:rFonts w:ascii="Times New Roman" w:eastAsia="Times New Roman" w:hAnsi="Times New Roman" w:cs="Times New Roman"/>
          <w:sz w:val="24"/>
          <w:szCs w:val="24"/>
          <w:lang w:eastAsia="lv-LV"/>
        </w:rPr>
        <w:tab/>
      </w:r>
      <w:r w:rsidRPr="0003455C">
        <w:rPr>
          <w:rFonts w:ascii="Times New Roman" w:eastAsia="Times New Roman" w:hAnsi="Times New Roman" w:cs="Times New Roman"/>
          <w:sz w:val="24"/>
          <w:szCs w:val="24"/>
          <w:lang w:eastAsia="lv-LV"/>
        </w:rPr>
        <w:tab/>
        <w:t xml:space="preserve"> </w:t>
      </w:r>
      <w:r w:rsidRPr="0003455C">
        <w:rPr>
          <w:rFonts w:ascii="Times New Roman" w:eastAsia="Times New Roman" w:hAnsi="Times New Roman" w:cs="Times New Roman"/>
          <w:sz w:val="24"/>
          <w:szCs w:val="24"/>
          <w:lang w:eastAsia="lv-LV"/>
        </w:rPr>
        <w:tab/>
      </w:r>
      <w:r w:rsidRPr="0003455C">
        <w:rPr>
          <w:rFonts w:ascii="Times New Roman" w:eastAsia="Times New Roman" w:hAnsi="Times New Roman" w:cs="Times New Roman"/>
          <w:sz w:val="24"/>
          <w:szCs w:val="24"/>
          <w:lang w:eastAsia="lv-LV"/>
        </w:rPr>
        <w:tab/>
        <w:t>Ē.Lukmans</w:t>
      </w:r>
    </w:p>
    <w:p w:rsidR="0003455C" w:rsidRDefault="0003455C">
      <w:pPr>
        <w:spacing w:after="200" w:line="276" w:lineRule="auto"/>
        <w:rPr>
          <w:rFonts w:ascii="Times New Roman" w:eastAsia="Times New Roman" w:hAnsi="Times New Roman" w:cs="Times New Roman"/>
          <w:b/>
          <w:sz w:val="24"/>
          <w:szCs w:val="24"/>
          <w:lang w:eastAsia="lv-LV"/>
        </w:rPr>
      </w:pPr>
      <w:r>
        <w:rPr>
          <w:rFonts w:ascii="Times New Roman" w:eastAsia="Times New Roman" w:hAnsi="Times New Roman" w:cs="Times New Roman"/>
          <w:b/>
          <w:sz w:val="24"/>
          <w:szCs w:val="24"/>
          <w:lang w:eastAsia="lv-LV"/>
        </w:rPr>
        <w:br w:type="page"/>
      </w:r>
    </w:p>
    <w:p w:rsidR="0046172B" w:rsidRDefault="0046172B" w:rsidP="0046172B">
      <w:pPr>
        <w:suppressAutoHyphens/>
        <w:autoSpaceDN w:val="0"/>
        <w:ind w:right="282"/>
        <w:jc w:val="center"/>
        <w:textAlignment w:val="baseline"/>
        <w:rPr>
          <w:rFonts w:ascii="Times New Roman" w:eastAsia="Times New Roman" w:hAnsi="Times New Roman" w:cs="Times New Roman"/>
          <w:b/>
          <w:sz w:val="24"/>
          <w:szCs w:val="24"/>
          <w:lang w:eastAsia="lv-LV"/>
        </w:rPr>
      </w:pPr>
    </w:p>
    <w:p w:rsidR="0046172B" w:rsidRDefault="0046172B" w:rsidP="0046172B">
      <w:pPr>
        <w:suppressAutoHyphens/>
        <w:autoSpaceDN w:val="0"/>
        <w:ind w:right="282"/>
        <w:jc w:val="center"/>
        <w:textAlignment w:val="baseline"/>
        <w:rPr>
          <w:rFonts w:ascii="Times New Roman" w:eastAsia="Times New Roman" w:hAnsi="Times New Roman" w:cs="Times New Roman"/>
          <w:b/>
          <w:sz w:val="24"/>
          <w:szCs w:val="24"/>
          <w:lang w:eastAsia="lv-LV"/>
        </w:rPr>
      </w:pPr>
    </w:p>
    <w:p w:rsidR="0046172B" w:rsidRDefault="0046172B" w:rsidP="0046172B">
      <w:pPr>
        <w:suppressAutoHyphens/>
        <w:autoSpaceDN w:val="0"/>
        <w:ind w:right="282"/>
        <w:jc w:val="center"/>
        <w:textAlignment w:val="baseline"/>
        <w:rPr>
          <w:rFonts w:ascii="Times New Roman" w:eastAsia="Times New Roman" w:hAnsi="Times New Roman" w:cs="Times New Roman"/>
          <w:b/>
          <w:sz w:val="24"/>
          <w:szCs w:val="24"/>
          <w:lang w:eastAsia="lv-LV"/>
        </w:rPr>
      </w:pPr>
    </w:p>
    <w:p w:rsidR="0046172B" w:rsidRPr="006021F4" w:rsidRDefault="0046172B" w:rsidP="0046172B">
      <w:pPr>
        <w:suppressAutoHyphens/>
        <w:autoSpaceDN w:val="0"/>
        <w:ind w:right="282"/>
        <w:jc w:val="center"/>
        <w:textAlignment w:val="baseline"/>
        <w:rPr>
          <w:rFonts w:ascii="Times New Roman" w:eastAsia="Times New Roman" w:hAnsi="Times New Roman" w:cs="Times New Roman"/>
          <w:b/>
          <w:sz w:val="24"/>
          <w:szCs w:val="24"/>
          <w:lang w:eastAsia="lv-LV"/>
        </w:rPr>
      </w:pPr>
      <w:r w:rsidRPr="006021F4">
        <w:rPr>
          <w:rFonts w:ascii="Times New Roman" w:eastAsia="Times New Roman" w:hAnsi="Times New Roman" w:cs="Times New Roman"/>
          <w:b/>
          <w:sz w:val="24"/>
          <w:szCs w:val="24"/>
          <w:lang w:eastAsia="lv-LV"/>
        </w:rPr>
        <w:t>L Ē M U M S</w:t>
      </w:r>
    </w:p>
    <w:p w:rsidR="0046172B" w:rsidRPr="006021F4" w:rsidRDefault="0046172B" w:rsidP="0046172B">
      <w:pPr>
        <w:suppressAutoHyphens/>
        <w:autoSpaceDN w:val="0"/>
        <w:ind w:right="282"/>
        <w:jc w:val="center"/>
        <w:textAlignment w:val="baseline"/>
        <w:rPr>
          <w:rFonts w:ascii="Times New Roman" w:eastAsia="Times New Roman" w:hAnsi="Times New Roman" w:cs="Times New Roman"/>
          <w:sz w:val="24"/>
          <w:szCs w:val="24"/>
          <w:lang w:eastAsia="lv-LV"/>
        </w:rPr>
      </w:pPr>
      <w:r w:rsidRPr="006021F4">
        <w:rPr>
          <w:rFonts w:ascii="Times New Roman" w:eastAsia="Times New Roman" w:hAnsi="Times New Roman" w:cs="Times New Roman"/>
          <w:sz w:val="24"/>
          <w:szCs w:val="24"/>
          <w:lang w:eastAsia="lv-LV"/>
        </w:rPr>
        <w:t>Tukumā</w:t>
      </w:r>
    </w:p>
    <w:p w:rsidR="0046172B" w:rsidRPr="006021F4" w:rsidRDefault="0046172B" w:rsidP="0046172B">
      <w:pPr>
        <w:suppressAutoHyphens/>
        <w:autoSpaceDN w:val="0"/>
        <w:ind w:right="49"/>
        <w:jc w:val="both"/>
        <w:textAlignment w:val="baseline"/>
        <w:rPr>
          <w:rFonts w:ascii="Times New Roman" w:eastAsia="Times New Roman" w:hAnsi="Times New Roman" w:cs="Times New Roman"/>
          <w:sz w:val="24"/>
          <w:szCs w:val="24"/>
          <w:lang w:eastAsia="lv-LV"/>
        </w:rPr>
      </w:pPr>
      <w:r w:rsidRPr="006021F4">
        <w:rPr>
          <w:rFonts w:ascii="Times New Roman" w:eastAsia="Times New Roman" w:hAnsi="Times New Roman" w:cs="Times New Roman"/>
          <w:sz w:val="24"/>
          <w:szCs w:val="24"/>
          <w:lang w:eastAsia="lv-LV"/>
        </w:rPr>
        <w:t>2015.gada 30.aprīlī</w:t>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t xml:space="preserve">  </w:t>
      </w:r>
      <w:r w:rsidR="009164A8">
        <w:rPr>
          <w:rFonts w:ascii="Times New Roman" w:eastAsia="Times New Roman" w:hAnsi="Times New Roman" w:cs="Times New Roman"/>
          <w:sz w:val="24"/>
          <w:szCs w:val="24"/>
          <w:lang w:eastAsia="lv-LV"/>
        </w:rPr>
        <w:t>prot.Nr.4, 6</w:t>
      </w:r>
      <w:r w:rsidRPr="006021F4">
        <w:rPr>
          <w:rFonts w:ascii="Times New Roman" w:eastAsia="Times New Roman" w:hAnsi="Times New Roman" w:cs="Times New Roman"/>
          <w:sz w:val="24"/>
          <w:szCs w:val="24"/>
          <w:lang w:eastAsia="lv-LV"/>
        </w:rPr>
        <w:t>.§.</w:t>
      </w:r>
    </w:p>
    <w:p w:rsidR="0046172B" w:rsidRDefault="0046172B">
      <w:pPr>
        <w:spacing w:after="200" w:line="276" w:lineRule="auto"/>
        <w:rPr>
          <w:rFonts w:ascii="Times New Roman" w:eastAsia="Times New Roman" w:hAnsi="Times New Roman" w:cs="Times New Roman"/>
          <w:b/>
          <w:sz w:val="24"/>
          <w:szCs w:val="24"/>
          <w:lang w:eastAsia="lv-LV"/>
        </w:rPr>
      </w:pPr>
    </w:p>
    <w:p w:rsidR="0046172B" w:rsidRPr="0046172B" w:rsidRDefault="0046172B" w:rsidP="0046172B">
      <w:pPr>
        <w:keepNext/>
        <w:outlineLvl w:val="0"/>
        <w:rPr>
          <w:rFonts w:ascii="Times New Roman" w:eastAsia="Times New Roman" w:hAnsi="Times New Roman" w:cs="Times New Roman"/>
          <w:b/>
          <w:bCs/>
          <w:kern w:val="32"/>
          <w:sz w:val="24"/>
          <w:szCs w:val="24"/>
          <w:lang w:eastAsia="x-none"/>
        </w:rPr>
      </w:pPr>
      <w:r w:rsidRPr="0046172B">
        <w:rPr>
          <w:rFonts w:ascii="Times New Roman" w:eastAsia="Times New Roman" w:hAnsi="Times New Roman" w:cs="Times New Roman"/>
          <w:b/>
          <w:bCs/>
          <w:kern w:val="32"/>
          <w:sz w:val="24"/>
          <w:szCs w:val="24"/>
          <w:lang w:eastAsia="x-none"/>
        </w:rPr>
        <w:t>Par precizējumiem Tukuma novada Domes</w:t>
      </w:r>
    </w:p>
    <w:p w:rsidR="0046172B" w:rsidRPr="0046172B" w:rsidRDefault="0046172B" w:rsidP="0046172B">
      <w:pPr>
        <w:rPr>
          <w:rFonts w:ascii="Times New Roman" w:eastAsia="Times New Roman" w:hAnsi="Times New Roman" w:cs="Times New Roman"/>
          <w:b/>
          <w:bCs/>
          <w:sz w:val="24"/>
          <w:szCs w:val="20"/>
          <w:lang w:eastAsia="lv-LV"/>
        </w:rPr>
      </w:pPr>
      <w:r w:rsidRPr="0046172B">
        <w:rPr>
          <w:rFonts w:ascii="Times New Roman" w:hAnsi="Times New Roman" w:cs="Times New Roman"/>
          <w:b/>
          <w:sz w:val="24"/>
          <w:szCs w:val="24"/>
        </w:rPr>
        <w:t>26.03.2015. saistošajos noteikumos Nr.10</w:t>
      </w:r>
    </w:p>
    <w:p w:rsidR="0046172B" w:rsidRPr="0046172B" w:rsidRDefault="0046172B" w:rsidP="0046172B">
      <w:pPr>
        <w:rPr>
          <w:rFonts w:ascii="Times New Roman" w:eastAsia="Times New Roman" w:hAnsi="Times New Roman" w:cs="Times New Roman"/>
          <w:b/>
          <w:bCs/>
          <w:sz w:val="24"/>
          <w:szCs w:val="20"/>
          <w:lang w:eastAsia="lv-LV"/>
        </w:rPr>
      </w:pPr>
      <w:r w:rsidRPr="0046172B">
        <w:rPr>
          <w:rFonts w:ascii="Times New Roman" w:eastAsia="Times New Roman" w:hAnsi="Times New Roman" w:cs="Times New Roman"/>
          <w:b/>
          <w:bCs/>
          <w:sz w:val="24"/>
          <w:szCs w:val="20"/>
          <w:lang w:eastAsia="lv-LV"/>
        </w:rPr>
        <w:t xml:space="preserve">„Par Tukuma novada pašvaldības sociālajiem </w:t>
      </w:r>
    </w:p>
    <w:p w:rsidR="0046172B" w:rsidRPr="0046172B" w:rsidRDefault="0046172B" w:rsidP="0046172B">
      <w:pPr>
        <w:rPr>
          <w:rFonts w:ascii="Times New Roman" w:eastAsia="Times New Roman" w:hAnsi="Times New Roman" w:cs="Times New Roman"/>
          <w:b/>
          <w:bCs/>
          <w:sz w:val="24"/>
          <w:szCs w:val="20"/>
          <w:lang w:eastAsia="lv-LV"/>
        </w:rPr>
      </w:pPr>
      <w:r w:rsidRPr="0046172B">
        <w:rPr>
          <w:rFonts w:ascii="Times New Roman" w:eastAsia="Times New Roman" w:hAnsi="Times New Roman" w:cs="Times New Roman"/>
          <w:b/>
          <w:bCs/>
          <w:sz w:val="24"/>
          <w:szCs w:val="20"/>
          <w:lang w:eastAsia="lv-LV"/>
        </w:rPr>
        <w:t xml:space="preserve">pakalpojumiem un sociālo darbu” </w:t>
      </w:r>
    </w:p>
    <w:p w:rsidR="0046172B" w:rsidRPr="0046172B" w:rsidRDefault="0046172B" w:rsidP="0046172B">
      <w:pPr>
        <w:rPr>
          <w:rFonts w:ascii="Times New Roman" w:eastAsia="Times New Roman" w:hAnsi="Times New Roman" w:cs="Times New Roman"/>
          <w:sz w:val="24"/>
          <w:szCs w:val="24"/>
        </w:rPr>
      </w:pPr>
    </w:p>
    <w:p w:rsidR="0046172B" w:rsidRPr="0046172B" w:rsidRDefault="0046172B" w:rsidP="0046172B">
      <w:pPr>
        <w:ind w:right="96"/>
        <w:jc w:val="both"/>
        <w:rPr>
          <w:rFonts w:ascii="Times New Roman" w:eastAsia="Times New Roman" w:hAnsi="Times New Roman" w:cs="Times New Roman"/>
          <w:sz w:val="24"/>
          <w:szCs w:val="20"/>
          <w:lang w:eastAsia="lv-LV"/>
        </w:rPr>
      </w:pPr>
    </w:p>
    <w:p w:rsidR="0046172B" w:rsidRPr="0046172B" w:rsidRDefault="0046172B" w:rsidP="0046172B">
      <w:pPr>
        <w:ind w:right="96"/>
        <w:jc w:val="both"/>
        <w:rPr>
          <w:rFonts w:ascii="Times New Roman" w:eastAsia="Times New Roman" w:hAnsi="Times New Roman" w:cs="Times New Roman"/>
          <w:sz w:val="24"/>
          <w:szCs w:val="20"/>
          <w:lang w:eastAsia="lv-LV"/>
        </w:rPr>
      </w:pPr>
    </w:p>
    <w:p w:rsidR="0046172B" w:rsidRPr="0046172B" w:rsidRDefault="0046172B" w:rsidP="0046172B">
      <w:pPr>
        <w:ind w:right="96" w:firstLine="697"/>
        <w:jc w:val="both"/>
        <w:rPr>
          <w:rFonts w:ascii="Times New Roman" w:eastAsia="Times New Roman" w:hAnsi="Times New Roman" w:cs="Times New Roman"/>
          <w:sz w:val="24"/>
          <w:szCs w:val="20"/>
          <w:lang w:eastAsia="lv-LV"/>
        </w:rPr>
      </w:pPr>
      <w:r w:rsidRPr="0046172B">
        <w:rPr>
          <w:rFonts w:ascii="Times New Roman" w:eastAsia="Times New Roman" w:hAnsi="Times New Roman" w:cs="Times New Roman"/>
          <w:sz w:val="24"/>
          <w:szCs w:val="20"/>
          <w:lang w:eastAsia="lv-LV"/>
        </w:rPr>
        <w:t xml:space="preserve">1. Apstiprināt </w:t>
      </w:r>
      <w:r w:rsidR="007A71A8">
        <w:rPr>
          <w:rFonts w:ascii="Times New Roman" w:eastAsia="Times New Roman" w:hAnsi="Times New Roman" w:cs="Times New Roman"/>
          <w:sz w:val="24"/>
          <w:szCs w:val="20"/>
          <w:lang w:eastAsia="lv-LV"/>
        </w:rPr>
        <w:t xml:space="preserve">precizējumus Tukuma novada Domes 26.03.2015. </w:t>
      </w:r>
      <w:r w:rsidRPr="0046172B">
        <w:rPr>
          <w:rFonts w:ascii="Times New Roman" w:eastAsia="Times New Roman" w:hAnsi="Times New Roman" w:cs="Times New Roman"/>
          <w:sz w:val="24"/>
          <w:szCs w:val="20"/>
          <w:lang w:eastAsia="lv-LV"/>
        </w:rPr>
        <w:t>saistoš</w:t>
      </w:r>
      <w:r w:rsidR="007A71A8">
        <w:rPr>
          <w:rFonts w:ascii="Times New Roman" w:eastAsia="Times New Roman" w:hAnsi="Times New Roman" w:cs="Times New Roman"/>
          <w:sz w:val="24"/>
          <w:szCs w:val="20"/>
          <w:lang w:eastAsia="lv-LV"/>
        </w:rPr>
        <w:t>aj</w:t>
      </w:r>
      <w:r w:rsidRPr="0046172B">
        <w:rPr>
          <w:rFonts w:ascii="Times New Roman" w:eastAsia="Times New Roman" w:hAnsi="Times New Roman" w:cs="Times New Roman"/>
          <w:sz w:val="24"/>
          <w:szCs w:val="20"/>
          <w:lang w:eastAsia="lv-LV"/>
        </w:rPr>
        <w:t>os noteikum</w:t>
      </w:r>
      <w:r w:rsidR="007A71A8">
        <w:rPr>
          <w:rFonts w:ascii="Times New Roman" w:eastAsia="Times New Roman" w:hAnsi="Times New Roman" w:cs="Times New Roman"/>
          <w:sz w:val="24"/>
          <w:szCs w:val="20"/>
          <w:lang w:eastAsia="lv-LV"/>
        </w:rPr>
        <w:t>o</w:t>
      </w:r>
      <w:r w:rsidRPr="0046172B">
        <w:rPr>
          <w:rFonts w:ascii="Times New Roman" w:eastAsia="Times New Roman" w:hAnsi="Times New Roman" w:cs="Times New Roman"/>
          <w:sz w:val="24"/>
          <w:szCs w:val="20"/>
          <w:lang w:eastAsia="lv-LV"/>
        </w:rPr>
        <w:t>s Nr.10 „</w:t>
      </w:r>
      <w:r w:rsidRPr="0046172B">
        <w:rPr>
          <w:rFonts w:ascii="Times New Roman" w:eastAsia="Times New Roman" w:hAnsi="Times New Roman" w:cs="Times New Roman"/>
          <w:bCs/>
          <w:sz w:val="24"/>
          <w:szCs w:val="20"/>
          <w:lang w:eastAsia="lv-LV"/>
        </w:rPr>
        <w:t>Par Tukuma novada pašvaldības sociālajiem pakalpojumiem un sociālo darbu</w:t>
      </w:r>
      <w:r w:rsidRPr="0046172B">
        <w:rPr>
          <w:rFonts w:ascii="Times New Roman" w:eastAsia="Times New Roman" w:hAnsi="Times New Roman" w:cs="Times New Roman"/>
          <w:sz w:val="24"/>
          <w:szCs w:val="20"/>
          <w:lang w:eastAsia="lv-LV"/>
        </w:rPr>
        <w:t>”</w:t>
      </w:r>
      <w:r w:rsidRPr="0046172B">
        <w:rPr>
          <w:rFonts w:ascii="Times New Roman" w:eastAsia="Times New Roman" w:hAnsi="Times New Roman" w:cs="Times New Roman"/>
          <w:b/>
          <w:sz w:val="24"/>
          <w:szCs w:val="20"/>
          <w:lang w:eastAsia="lv-LV"/>
        </w:rPr>
        <w:t xml:space="preserve"> </w:t>
      </w:r>
      <w:r w:rsidRPr="0046172B">
        <w:rPr>
          <w:rFonts w:ascii="Times New Roman" w:eastAsia="Times New Roman" w:hAnsi="Times New Roman" w:cs="Times New Roman"/>
          <w:sz w:val="24"/>
          <w:szCs w:val="20"/>
          <w:lang w:eastAsia="lv-LV"/>
        </w:rPr>
        <w:t>(pievienoti).</w:t>
      </w:r>
    </w:p>
    <w:p w:rsidR="007A71A8" w:rsidRDefault="007A71A8" w:rsidP="007A71A8">
      <w:pPr>
        <w:ind w:right="96" w:firstLine="697"/>
        <w:jc w:val="both"/>
        <w:rPr>
          <w:rFonts w:ascii="Times New Roman" w:eastAsia="Times New Roman" w:hAnsi="Times New Roman" w:cs="Times New Roman"/>
          <w:sz w:val="24"/>
          <w:szCs w:val="20"/>
          <w:lang w:eastAsia="lv-LV"/>
        </w:rPr>
      </w:pPr>
    </w:p>
    <w:p w:rsidR="0046172B" w:rsidRPr="0046172B" w:rsidRDefault="0046172B" w:rsidP="007A71A8">
      <w:pPr>
        <w:ind w:right="96" w:firstLine="697"/>
        <w:jc w:val="both"/>
        <w:rPr>
          <w:rFonts w:ascii="Times New Roman" w:eastAsia="Times New Roman" w:hAnsi="Times New Roman" w:cs="Times New Roman"/>
          <w:b/>
          <w:sz w:val="24"/>
          <w:szCs w:val="20"/>
          <w:lang w:eastAsia="lv-LV"/>
        </w:rPr>
      </w:pPr>
      <w:r w:rsidRPr="0046172B">
        <w:rPr>
          <w:rFonts w:ascii="Times New Roman" w:eastAsia="Times New Roman" w:hAnsi="Times New Roman" w:cs="Times New Roman"/>
          <w:sz w:val="24"/>
          <w:szCs w:val="20"/>
          <w:lang w:eastAsia="lv-LV"/>
        </w:rPr>
        <w:t xml:space="preserve">2. </w:t>
      </w:r>
      <w:r w:rsidR="007A71A8">
        <w:rPr>
          <w:rFonts w:ascii="Times New Roman" w:eastAsia="Times New Roman" w:hAnsi="Times New Roman" w:cs="Times New Roman"/>
          <w:sz w:val="24"/>
          <w:szCs w:val="20"/>
          <w:lang w:eastAsia="lv-LV"/>
        </w:rPr>
        <w:t>Precizētos s</w:t>
      </w:r>
      <w:r w:rsidRPr="0046172B">
        <w:rPr>
          <w:rFonts w:ascii="Times New Roman" w:eastAsia="Times New Roman" w:hAnsi="Times New Roman" w:cs="Times New Roman"/>
          <w:sz w:val="24"/>
          <w:szCs w:val="20"/>
          <w:lang w:eastAsia="lv-LV"/>
        </w:rPr>
        <w:t>aistošos noteikumus Nr.10 „</w:t>
      </w:r>
      <w:r w:rsidRPr="0046172B">
        <w:rPr>
          <w:rFonts w:ascii="Times New Roman" w:eastAsia="Times New Roman" w:hAnsi="Times New Roman" w:cs="Times New Roman"/>
          <w:bCs/>
          <w:sz w:val="24"/>
          <w:szCs w:val="20"/>
          <w:lang w:eastAsia="lv-LV"/>
        </w:rPr>
        <w:t>Par Tukuma novada pašvaldības sociālajiem pakalpojumiem un sociālo darbu</w:t>
      </w:r>
      <w:r w:rsidRPr="0046172B">
        <w:rPr>
          <w:rFonts w:ascii="Times New Roman" w:eastAsia="Times New Roman" w:hAnsi="Times New Roman" w:cs="Times New Roman"/>
          <w:sz w:val="24"/>
          <w:szCs w:val="20"/>
          <w:lang w:eastAsia="lv-LV"/>
        </w:rPr>
        <w:t>”</w:t>
      </w:r>
      <w:r w:rsidRPr="0046172B">
        <w:rPr>
          <w:rFonts w:ascii="Times New Roman" w:eastAsia="Times New Roman" w:hAnsi="Times New Roman" w:cs="Times New Roman"/>
          <w:b/>
          <w:sz w:val="24"/>
          <w:szCs w:val="20"/>
          <w:lang w:eastAsia="lv-LV"/>
        </w:rPr>
        <w:t xml:space="preserve"> </w:t>
      </w:r>
      <w:r w:rsidRPr="0046172B">
        <w:rPr>
          <w:rFonts w:ascii="Times New Roman" w:eastAsia="Times New Roman" w:hAnsi="Times New Roman" w:cs="Times New Roman"/>
          <w:sz w:val="24"/>
          <w:szCs w:val="20"/>
          <w:lang w:eastAsia="lv-LV"/>
        </w:rPr>
        <w:t xml:space="preserve">triju darba dienu laikā pēc to parakstīšanas nosūtīt </w:t>
      </w:r>
      <w:r w:rsidRPr="0046172B">
        <w:rPr>
          <w:rFonts w:ascii="Times New Roman" w:eastAsia="Times New Roman" w:hAnsi="Times New Roman" w:cs="Times New Roman"/>
          <w:color w:val="000000"/>
          <w:sz w:val="24"/>
          <w:szCs w:val="20"/>
          <w:lang w:eastAsia="lv-LV"/>
        </w:rPr>
        <w:t xml:space="preserve">Vides aizsardzības un reģionālās attīstības </w:t>
      </w:r>
      <w:r w:rsidRPr="0046172B">
        <w:rPr>
          <w:rFonts w:ascii="Times New Roman" w:eastAsia="Times New Roman" w:hAnsi="Times New Roman" w:cs="Times New Roman"/>
          <w:bCs/>
          <w:sz w:val="24"/>
          <w:szCs w:val="20"/>
          <w:lang w:eastAsia="lv-LV"/>
        </w:rPr>
        <w:t>ministrijai</w:t>
      </w:r>
      <w:r w:rsidRPr="0046172B">
        <w:rPr>
          <w:rFonts w:ascii="Times New Roman" w:eastAsia="Times New Roman" w:hAnsi="Times New Roman" w:cs="Times New Roman"/>
          <w:color w:val="000000"/>
          <w:sz w:val="24"/>
          <w:szCs w:val="20"/>
          <w:lang w:eastAsia="lv-LV"/>
        </w:rPr>
        <w:t xml:space="preserve"> elektroniskā veidā parakstītu ar drošu elektronisko parakstu, kas satur laika zīmogu.</w:t>
      </w:r>
    </w:p>
    <w:p w:rsidR="0046172B" w:rsidRPr="0046172B" w:rsidRDefault="0046172B" w:rsidP="0046172B">
      <w:pPr>
        <w:spacing w:after="200"/>
        <w:ind w:right="96" w:firstLine="697"/>
        <w:jc w:val="both"/>
        <w:rPr>
          <w:rFonts w:ascii="Times New Roman" w:eastAsia="Times New Roman" w:hAnsi="Times New Roman" w:cs="Times New Roman"/>
          <w:sz w:val="24"/>
          <w:szCs w:val="20"/>
          <w:lang w:eastAsia="lv-LV"/>
        </w:rPr>
      </w:pPr>
      <w:r w:rsidRPr="0046172B">
        <w:rPr>
          <w:rFonts w:ascii="Times New Roman" w:eastAsia="Times New Roman" w:hAnsi="Times New Roman" w:cs="Times New Roman"/>
          <w:sz w:val="24"/>
          <w:szCs w:val="20"/>
          <w:lang w:eastAsia="lv-LV"/>
        </w:rPr>
        <w:t xml:space="preserve">3. </w:t>
      </w:r>
      <w:r w:rsidRPr="0046172B">
        <w:rPr>
          <w:rFonts w:ascii="Times New Roman" w:eastAsia="Times New Roman" w:hAnsi="Times New Roman" w:cs="Times New Roman"/>
          <w:bCs/>
          <w:sz w:val="24"/>
          <w:szCs w:val="20"/>
          <w:lang w:eastAsia="lv-LV"/>
        </w:rPr>
        <w:t>Noteikt</w:t>
      </w:r>
      <w:r w:rsidRPr="0046172B">
        <w:rPr>
          <w:rFonts w:ascii="Times New Roman" w:eastAsia="Times New Roman" w:hAnsi="Times New Roman" w:cs="Times New Roman"/>
          <w:sz w:val="24"/>
          <w:szCs w:val="20"/>
          <w:lang w:eastAsia="lv-LV"/>
        </w:rPr>
        <w:t>, ka</w:t>
      </w:r>
      <w:r w:rsidR="007A71A8">
        <w:rPr>
          <w:rFonts w:ascii="Times New Roman" w:eastAsia="Times New Roman" w:hAnsi="Times New Roman" w:cs="Times New Roman"/>
          <w:sz w:val="24"/>
          <w:szCs w:val="20"/>
          <w:lang w:eastAsia="lv-LV"/>
        </w:rPr>
        <w:t xml:space="preserve"> precizētie</w:t>
      </w:r>
      <w:r w:rsidRPr="0046172B">
        <w:rPr>
          <w:rFonts w:ascii="Times New Roman" w:eastAsia="Times New Roman" w:hAnsi="Times New Roman" w:cs="Times New Roman"/>
          <w:sz w:val="24"/>
          <w:szCs w:val="20"/>
          <w:lang w:eastAsia="lv-LV"/>
        </w:rPr>
        <w:t xml:space="preserve"> saistošie noteikumi Nr.10 „</w:t>
      </w:r>
      <w:r w:rsidRPr="0046172B">
        <w:rPr>
          <w:rFonts w:ascii="Times New Roman" w:eastAsia="Times New Roman" w:hAnsi="Times New Roman" w:cs="Times New Roman"/>
          <w:bCs/>
          <w:sz w:val="24"/>
          <w:szCs w:val="20"/>
          <w:lang w:eastAsia="lv-LV"/>
        </w:rPr>
        <w:t>Par Tukuma novada pašvaldības sociālajiem pakalpojumiem un sociālo darbu</w:t>
      </w:r>
      <w:r w:rsidRPr="0046172B">
        <w:rPr>
          <w:rFonts w:ascii="Times New Roman" w:eastAsia="Times New Roman" w:hAnsi="Times New Roman" w:cs="Times New Roman"/>
          <w:sz w:val="24"/>
          <w:szCs w:val="20"/>
          <w:lang w:eastAsia="lv-LV"/>
        </w:rPr>
        <w:t>”</w:t>
      </w:r>
      <w:r w:rsidRPr="0046172B">
        <w:rPr>
          <w:rFonts w:ascii="Times New Roman" w:eastAsia="Times New Roman" w:hAnsi="Times New Roman" w:cs="Times New Roman"/>
          <w:b/>
          <w:sz w:val="24"/>
          <w:szCs w:val="20"/>
          <w:lang w:eastAsia="lv-LV"/>
        </w:rPr>
        <w:t xml:space="preserve"> </w:t>
      </w:r>
      <w:r w:rsidRPr="0046172B">
        <w:rPr>
          <w:rFonts w:ascii="Times New Roman" w:eastAsia="Times New Roman" w:hAnsi="Times New Roman" w:cs="Times New Roman"/>
          <w:sz w:val="24"/>
          <w:szCs w:val="20"/>
          <w:lang w:eastAsia="lv-LV"/>
        </w:rPr>
        <w:t>stājas spēkā nākamajā dienā pēc to publicēšanas Tukuma novada Domes bezmaksas informatīvajā izdevumā „Tukuma Laiks”.</w:t>
      </w:r>
    </w:p>
    <w:p w:rsidR="0046172B" w:rsidRPr="0046172B" w:rsidRDefault="0046172B" w:rsidP="0046172B">
      <w:pPr>
        <w:ind w:right="96" w:firstLine="697"/>
        <w:jc w:val="both"/>
        <w:rPr>
          <w:rFonts w:ascii="Times New Roman" w:eastAsia="Times New Roman" w:hAnsi="Times New Roman" w:cs="Times New Roman"/>
          <w:sz w:val="24"/>
          <w:szCs w:val="20"/>
          <w:lang w:eastAsia="lv-LV"/>
        </w:rPr>
      </w:pPr>
      <w:r w:rsidRPr="0046172B">
        <w:rPr>
          <w:rFonts w:ascii="Times New Roman" w:eastAsia="Times New Roman" w:hAnsi="Times New Roman" w:cs="Times New Roman"/>
          <w:sz w:val="24"/>
          <w:szCs w:val="20"/>
          <w:lang w:eastAsia="lv-LV"/>
        </w:rPr>
        <w:t xml:space="preserve">4. </w:t>
      </w:r>
      <w:r w:rsidR="007A71A8">
        <w:rPr>
          <w:rFonts w:ascii="Times New Roman" w:eastAsia="Times New Roman" w:hAnsi="Times New Roman" w:cs="Times New Roman"/>
          <w:sz w:val="24"/>
          <w:szCs w:val="20"/>
          <w:lang w:eastAsia="lv-LV"/>
        </w:rPr>
        <w:t>Precizētos s</w:t>
      </w:r>
      <w:r w:rsidRPr="0046172B">
        <w:rPr>
          <w:rFonts w:ascii="Times New Roman" w:eastAsia="Times New Roman" w:hAnsi="Times New Roman" w:cs="Times New Roman"/>
          <w:sz w:val="24"/>
          <w:szCs w:val="20"/>
          <w:lang w:eastAsia="lv-LV"/>
        </w:rPr>
        <w:t>aistošos noteikumus Nr.10 „</w:t>
      </w:r>
      <w:r w:rsidRPr="0046172B">
        <w:rPr>
          <w:rFonts w:ascii="Times New Roman" w:eastAsia="Times New Roman" w:hAnsi="Times New Roman" w:cs="Times New Roman"/>
          <w:bCs/>
          <w:sz w:val="24"/>
          <w:szCs w:val="20"/>
          <w:lang w:eastAsia="lv-LV"/>
        </w:rPr>
        <w:t>Par Tukuma novada pašvaldības sociālajiem pakalpojumiem un sociālo darbu</w:t>
      </w:r>
      <w:r w:rsidRPr="0046172B">
        <w:rPr>
          <w:rFonts w:ascii="Times New Roman" w:eastAsia="Times New Roman" w:hAnsi="Times New Roman" w:cs="Times New Roman"/>
          <w:sz w:val="24"/>
          <w:szCs w:val="20"/>
          <w:lang w:eastAsia="lv-LV"/>
        </w:rPr>
        <w:t>”:</w:t>
      </w:r>
    </w:p>
    <w:p w:rsidR="0046172B" w:rsidRPr="0046172B" w:rsidRDefault="0046172B" w:rsidP="0046172B">
      <w:pPr>
        <w:ind w:left="720"/>
        <w:jc w:val="both"/>
        <w:rPr>
          <w:rFonts w:ascii="Times New Roman" w:eastAsia="Times New Roman" w:hAnsi="Times New Roman" w:cs="Times New Roman"/>
          <w:sz w:val="24"/>
          <w:szCs w:val="20"/>
          <w:lang w:eastAsia="lv-LV"/>
        </w:rPr>
      </w:pPr>
      <w:r w:rsidRPr="0046172B">
        <w:rPr>
          <w:rFonts w:ascii="Times New Roman" w:eastAsia="Times New Roman" w:hAnsi="Times New Roman" w:cs="Times New Roman"/>
          <w:sz w:val="24"/>
          <w:szCs w:val="20"/>
          <w:lang w:eastAsia="lv-LV"/>
        </w:rPr>
        <w:t>4.1. publicēt Tukuma novada Domes bezmaksas informatīvajā izdevumā „Tukuma Laiks”;</w:t>
      </w:r>
    </w:p>
    <w:p w:rsidR="0046172B" w:rsidRPr="0046172B" w:rsidRDefault="0046172B" w:rsidP="0046172B">
      <w:pPr>
        <w:ind w:left="720"/>
        <w:jc w:val="both"/>
        <w:rPr>
          <w:rFonts w:ascii="Times New Roman" w:eastAsia="Times New Roman" w:hAnsi="Times New Roman" w:cs="Times New Roman"/>
          <w:sz w:val="24"/>
          <w:szCs w:val="20"/>
          <w:lang w:eastAsia="lv-LV"/>
        </w:rPr>
      </w:pPr>
      <w:r w:rsidRPr="0046172B">
        <w:rPr>
          <w:rFonts w:ascii="Times New Roman" w:eastAsia="Times New Roman" w:hAnsi="Times New Roman" w:cs="Times New Roman"/>
          <w:sz w:val="24"/>
          <w:szCs w:val="20"/>
          <w:lang w:eastAsia="lv-LV"/>
        </w:rPr>
        <w:t xml:space="preserve">4.2. publicēt pašvaldības tīmekļa vietnē </w:t>
      </w:r>
      <w:hyperlink r:id="rId37" w:history="1">
        <w:r w:rsidRPr="0046172B">
          <w:rPr>
            <w:rFonts w:ascii="Times New Roman" w:eastAsia="Times New Roman" w:hAnsi="Times New Roman" w:cs="Times New Roman"/>
            <w:color w:val="0000FF"/>
            <w:sz w:val="24"/>
            <w:szCs w:val="20"/>
            <w:u w:val="single"/>
            <w:lang w:eastAsia="lv-LV"/>
          </w:rPr>
          <w:t>www.tukums.lv</w:t>
        </w:r>
      </w:hyperlink>
      <w:r w:rsidRPr="0046172B">
        <w:rPr>
          <w:rFonts w:ascii="Times New Roman" w:eastAsia="Times New Roman" w:hAnsi="Times New Roman" w:cs="Times New Roman"/>
          <w:sz w:val="24"/>
          <w:szCs w:val="20"/>
          <w:lang w:eastAsia="lv-LV"/>
        </w:rPr>
        <w:t>;</w:t>
      </w:r>
    </w:p>
    <w:p w:rsidR="0046172B" w:rsidRPr="0046172B" w:rsidRDefault="0046172B" w:rsidP="0046172B">
      <w:pPr>
        <w:ind w:left="720"/>
        <w:jc w:val="both"/>
        <w:rPr>
          <w:rFonts w:ascii="Times New Roman" w:eastAsia="Times New Roman" w:hAnsi="Times New Roman" w:cs="Times New Roman"/>
          <w:sz w:val="24"/>
          <w:szCs w:val="20"/>
          <w:lang w:eastAsia="lv-LV"/>
        </w:rPr>
      </w:pPr>
      <w:r w:rsidRPr="0046172B">
        <w:rPr>
          <w:rFonts w:ascii="Times New Roman" w:eastAsia="Times New Roman" w:hAnsi="Times New Roman" w:cs="Times New Roman"/>
          <w:sz w:val="24"/>
          <w:szCs w:val="20"/>
          <w:lang w:eastAsia="lv-LV"/>
        </w:rPr>
        <w:t>4.3. izvietot pieejamā vietā Domes ēkā un pagastu pārvaldēs.</w:t>
      </w:r>
    </w:p>
    <w:p w:rsidR="0046172B" w:rsidRPr="0046172B" w:rsidRDefault="0046172B" w:rsidP="0046172B">
      <w:pPr>
        <w:jc w:val="both"/>
        <w:rPr>
          <w:rFonts w:ascii="Times New Roman" w:eastAsia="Times New Roman" w:hAnsi="Times New Roman" w:cs="Times New Roman"/>
          <w:sz w:val="24"/>
          <w:szCs w:val="20"/>
          <w:lang w:eastAsia="lv-LV"/>
        </w:rPr>
      </w:pPr>
    </w:p>
    <w:p w:rsidR="0046172B" w:rsidRPr="0046172B" w:rsidRDefault="0046172B" w:rsidP="0046172B">
      <w:pPr>
        <w:jc w:val="both"/>
        <w:rPr>
          <w:rFonts w:ascii="Times New Roman" w:eastAsia="Times New Roman" w:hAnsi="Times New Roman" w:cs="Times New Roman"/>
          <w:sz w:val="24"/>
          <w:szCs w:val="20"/>
          <w:lang w:eastAsia="lv-LV"/>
        </w:rPr>
      </w:pPr>
    </w:p>
    <w:p w:rsidR="0046172B" w:rsidRPr="0046172B" w:rsidRDefault="0046172B" w:rsidP="0046172B">
      <w:pPr>
        <w:jc w:val="both"/>
        <w:rPr>
          <w:rFonts w:ascii="Times New Roman" w:eastAsia="Times New Roman" w:hAnsi="Times New Roman" w:cs="Times New Roman"/>
          <w:sz w:val="24"/>
          <w:szCs w:val="20"/>
          <w:lang w:eastAsia="lv-LV"/>
        </w:rPr>
      </w:pPr>
    </w:p>
    <w:p w:rsidR="0046172B" w:rsidRDefault="0046172B" w:rsidP="0046172B">
      <w:pPr>
        <w:jc w:val="both"/>
        <w:rPr>
          <w:rFonts w:ascii="Times New Roman" w:eastAsia="Times New Roman" w:hAnsi="Times New Roman" w:cs="Times New Roman"/>
          <w:sz w:val="24"/>
          <w:szCs w:val="20"/>
          <w:lang w:eastAsia="lv-LV"/>
        </w:rPr>
      </w:pPr>
    </w:p>
    <w:p w:rsidR="0046172B" w:rsidRPr="0046172B" w:rsidRDefault="0046172B" w:rsidP="0046172B">
      <w:pPr>
        <w:jc w:val="both"/>
        <w:rPr>
          <w:rFonts w:ascii="Times New Roman" w:eastAsia="Times New Roman" w:hAnsi="Times New Roman" w:cs="Times New Roman"/>
          <w:sz w:val="24"/>
          <w:szCs w:val="20"/>
          <w:lang w:eastAsia="lv-LV"/>
        </w:rPr>
      </w:pPr>
    </w:p>
    <w:p w:rsidR="0046172B" w:rsidRPr="0046172B" w:rsidRDefault="0046172B" w:rsidP="0046172B">
      <w:pPr>
        <w:jc w:val="both"/>
        <w:rPr>
          <w:rFonts w:ascii="Times New Roman" w:eastAsia="Times New Roman" w:hAnsi="Times New Roman" w:cs="Times New Roman"/>
          <w:sz w:val="24"/>
          <w:szCs w:val="20"/>
          <w:lang w:eastAsia="lv-LV"/>
        </w:rPr>
      </w:pPr>
    </w:p>
    <w:p w:rsidR="0046172B" w:rsidRPr="0046172B" w:rsidRDefault="0046172B" w:rsidP="0046172B">
      <w:pPr>
        <w:ind w:right="3"/>
        <w:jc w:val="both"/>
        <w:rPr>
          <w:rFonts w:ascii="Times New Roman" w:hAnsi="Times New Roman" w:cs="Times New Roman"/>
          <w:sz w:val="20"/>
          <w:szCs w:val="20"/>
        </w:rPr>
      </w:pPr>
      <w:r w:rsidRPr="0046172B">
        <w:rPr>
          <w:rFonts w:ascii="Times New Roman" w:hAnsi="Times New Roman" w:cs="Times New Roman"/>
          <w:sz w:val="20"/>
          <w:szCs w:val="20"/>
        </w:rPr>
        <w:t>Nosūtīt:</w:t>
      </w:r>
    </w:p>
    <w:p w:rsidR="0046172B" w:rsidRPr="0046172B" w:rsidRDefault="0046172B" w:rsidP="0046172B">
      <w:pPr>
        <w:ind w:right="3"/>
        <w:jc w:val="both"/>
        <w:rPr>
          <w:rFonts w:ascii="Times New Roman" w:hAnsi="Times New Roman" w:cs="Times New Roman"/>
          <w:sz w:val="20"/>
          <w:szCs w:val="20"/>
        </w:rPr>
      </w:pPr>
      <w:r w:rsidRPr="0046172B">
        <w:rPr>
          <w:rFonts w:ascii="Times New Roman" w:hAnsi="Times New Roman" w:cs="Times New Roman"/>
          <w:sz w:val="20"/>
          <w:szCs w:val="20"/>
        </w:rPr>
        <w:t xml:space="preserve">- VARAM </w:t>
      </w:r>
    </w:p>
    <w:p w:rsidR="0046172B" w:rsidRPr="0046172B" w:rsidRDefault="0046172B" w:rsidP="0046172B">
      <w:pPr>
        <w:ind w:right="3"/>
        <w:jc w:val="both"/>
        <w:rPr>
          <w:rFonts w:ascii="Times New Roman" w:hAnsi="Times New Roman" w:cs="Times New Roman"/>
          <w:sz w:val="20"/>
          <w:szCs w:val="20"/>
        </w:rPr>
      </w:pPr>
      <w:r w:rsidRPr="0046172B">
        <w:rPr>
          <w:rFonts w:ascii="Times New Roman" w:hAnsi="Times New Roman" w:cs="Times New Roman"/>
          <w:sz w:val="20"/>
          <w:szCs w:val="20"/>
        </w:rPr>
        <w:t>-TNSD</w:t>
      </w:r>
    </w:p>
    <w:p w:rsidR="0046172B" w:rsidRPr="0046172B" w:rsidRDefault="0046172B" w:rsidP="0046172B">
      <w:pPr>
        <w:ind w:right="3"/>
        <w:jc w:val="both"/>
        <w:rPr>
          <w:rFonts w:ascii="Times New Roman" w:hAnsi="Times New Roman" w:cs="Times New Roman"/>
          <w:sz w:val="20"/>
          <w:szCs w:val="20"/>
        </w:rPr>
      </w:pPr>
      <w:r w:rsidRPr="0046172B">
        <w:rPr>
          <w:rFonts w:ascii="Times New Roman" w:hAnsi="Times New Roman" w:cs="Times New Roman"/>
          <w:sz w:val="20"/>
          <w:szCs w:val="20"/>
        </w:rPr>
        <w:t>-Juridiskajai nod.</w:t>
      </w:r>
    </w:p>
    <w:p w:rsidR="0046172B" w:rsidRPr="0046172B" w:rsidRDefault="0046172B" w:rsidP="0046172B">
      <w:pPr>
        <w:ind w:right="3"/>
        <w:jc w:val="both"/>
        <w:rPr>
          <w:rFonts w:ascii="Times New Roman" w:hAnsi="Times New Roman" w:cs="Times New Roman"/>
          <w:sz w:val="20"/>
          <w:szCs w:val="20"/>
        </w:rPr>
      </w:pPr>
      <w:r w:rsidRPr="0046172B">
        <w:rPr>
          <w:rFonts w:ascii="Times New Roman" w:hAnsi="Times New Roman" w:cs="Times New Roman"/>
          <w:sz w:val="20"/>
          <w:szCs w:val="20"/>
        </w:rPr>
        <w:t>- pagastu pārvaldēm</w:t>
      </w:r>
    </w:p>
    <w:p w:rsidR="0046172B" w:rsidRPr="0046172B" w:rsidRDefault="0046172B" w:rsidP="0046172B">
      <w:pPr>
        <w:ind w:right="3"/>
        <w:jc w:val="both"/>
        <w:rPr>
          <w:rFonts w:ascii="Times New Roman" w:hAnsi="Times New Roman" w:cs="Times New Roman"/>
          <w:sz w:val="20"/>
          <w:szCs w:val="20"/>
        </w:rPr>
      </w:pPr>
      <w:r w:rsidRPr="0046172B">
        <w:rPr>
          <w:rFonts w:ascii="Times New Roman" w:hAnsi="Times New Roman" w:cs="Times New Roman"/>
          <w:sz w:val="20"/>
          <w:szCs w:val="20"/>
        </w:rPr>
        <w:t>-Adm.nod.</w:t>
      </w:r>
    </w:p>
    <w:p w:rsidR="0046172B" w:rsidRPr="0046172B" w:rsidRDefault="0046172B" w:rsidP="0046172B">
      <w:pPr>
        <w:ind w:right="3"/>
        <w:jc w:val="both"/>
        <w:rPr>
          <w:rFonts w:ascii="Times New Roman" w:hAnsi="Times New Roman" w:cs="Times New Roman"/>
          <w:sz w:val="20"/>
          <w:szCs w:val="20"/>
        </w:rPr>
      </w:pPr>
      <w:r w:rsidRPr="0046172B">
        <w:rPr>
          <w:rFonts w:ascii="Times New Roman" w:hAnsi="Times New Roman" w:cs="Times New Roman"/>
          <w:sz w:val="20"/>
          <w:szCs w:val="20"/>
        </w:rPr>
        <w:t>_____________________________________________________________________</w:t>
      </w:r>
    </w:p>
    <w:p w:rsidR="0046172B" w:rsidRDefault="0046172B" w:rsidP="0046172B">
      <w:pPr>
        <w:jc w:val="both"/>
        <w:rPr>
          <w:rFonts w:ascii="Times New Roman" w:hAnsi="Times New Roman" w:cs="Times New Roman"/>
          <w:sz w:val="20"/>
          <w:szCs w:val="20"/>
        </w:rPr>
      </w:pPr>
      <w:r w:rsidRPr="0046172B">
        <w:rPr>
          <w:rFonts w:ascii="Times New Roman" w:hAnsi="Times New Roman" w:cs="Times New Roman"/>
          <w:sz w:val="20"/>
          <w:szCs w:val="20"/>
        </w:rPr>
        <w:t>Sagatavoja p/a „Tukuma novada sociālais dienests” (I.Liepiņa), saskaņots ar I.Balgalvi</w:t>
      </w:r>
    </w:p>
    <w:p w:rsidR="0046172B" w:rsidRDefault="0046172B" w:rsidP="0046172B">
      <w:pPr>
        <w:jc w:val="both"/>
        <w:rPr>
          <w:rFonts w:ascii="Times New Roman" w:hAnsi="Times New Roman" w:cs="Times New Roman"/>
          <w:sz w:val="20"/>
          <w:szCs w:val="20"/>
        </w:rPr>
      </w:pPr>
      <w:r>
        <w:rPr>
          <w:rFonts w:ascii="Times New Roman" w:hAnsi="Times New Roman" w:cs="Times New Roman"/>
          <w:sz w:val="20"/>
          <w:szCs w:val="20"/>
        </w:rPr>
        <w:t>Izskatīts Sociālo un veselības jautājumu komitejā</w:t>
      </w:r>
    </w:p>
    <w:p w:rsidR="0046172B" w:rsidRPr="0046172B" w:rsidRDefault="0046172B" w:rsidP="0046172B">
      <w:pPr>
        <w:jc w:val="both"/>
        <w:rPr>
          <w:rFonts w:ascii="Times New Roman" w:hAnsi="Times New Roman" w:cs="Times New Roman"/>
          <w:sz w:val="20"/>
          <w:szCs w:val="20"/>
        </w:rPr>
      </w:pPr>
      <w:r>
        <w:rPr>
          <w:rFonts w:ascii="Times New Roman" w:hAnsi="Times New Roman" w:cs="Times New Roman"/>
          <w:sz w:val="20"/>
          <w:szCs w:val="20"/>
        </w:rPr>
        <w:t xml:space="preserve">Iesniedza izs. Sociālo un veselības jautājumu komiteja  </w:t>
      </w:r>
    </w:p>
    <w:p w:rsidR="0046172B" w:rsidRPr="0046172B" w:rsidRDefault="0046172B" w:rsidP="0046172B">
      <w:pPr>
        <w:jc w:val="both"/>
        <w:rPr>
          <w:rFonts w:ascii="Times New Roman" w:eastAsia="Times New Roman" w:hAnsi="Times New Roman" w:cs="Times New Roman"/>
          <w:sz w:val="24"/>
          <w:szCs w:val="20"/>
          <w:lang w:eastAsia="lv-LV"/>
        </w:rPr>
      </w:pPr>
    </w:p>
    <w:p w:rsidR="0046172B" w:rsidRPr="0046172B" w:rsidRDefault="0046172B" w:rsidP="0046172B">
      <w:pPr>
        <w:ind w:right="43"/>
        <w:jc w:val="both"/>
        <w:rPr>
          <w:rFonts w:ascii="Times New Roman" w:eastAsia="Times New Roman" w:hAnsi="Times New Roman" w:cs="Times New Roman"/>
          <w:sz w:val="24"/>
          <w:szCs w:val="24"/>
          <w:lang w:eastAsia="lv-LV"/>
        </w:rPr>
      </w:pPr>
    </w:p>
    <w:p w:rsidR="0046172B" w:rsidRPr="0046172B" w:rsidRDefault="0046172B" w:rsidP="0046172B">
      <w:pPr>
        <w:ind w:right="43"/>
        <w:jc w:val="both"/>
        <w:rPr>
          <w:rFonts w:ascii="Times New Roman" w:eastAsia="Times New Roman" w:hAnsi="Times New Roman" w:cs="Times New Roman"/>
          <w:sz w:val="24"/>
          <w:szCs w:val="24"/>
          <w:lang w:eastAsia="lv-LV"/>
        </w:rPr>
      </w:pPr>
    </w:p>
    <w:p w:rsidR="0046172B" w:rsidRPr="0046172B" w:rsidRDefault="0046172B" w:rsidP="0046172B">
      <w:pPr>
        <w:ind w:right="43"/>
        <w:jc w:val="both"/>
        <w:rPr>
          <w:rFonts w:ascii="Times New Roman" w:eastAsia="Times New Roman" w:hAnsi="Times New Roman" w:cs="Times New Roman"/>
          <w:sz w:val="24"/>
          <w:szCs w:val="24"/>
          <w:lang w:eastAsia="lv-LV"/>
        </w:rPr>
      </w:pPr>
    </w:p>
    <w:p w:rsidR="0046172B" w:rsidRPr="0046172B" w:rsidRDefault="0046172B" w:rsidP="0046172B">
      <w:pPr>
        <w:ind w:left="5760" w:firstLine="720"/>
        <w:jc w:val="both"/>
        <w:outlineLvl w:val="0"/>
        <w:rPr>
          <w:rFonts w:ascii="Times New Roman" w:hAnsi="Times New Roman" w:cs="Times New Roman"/>
          <w:sz w:val="20"/>
          <w:szCs w:val="20"/>
        </w:rPr>
      </w:pPr>
      <w:r w:rsidRPr="0046172B">
        <w:rPr>
          <w:rFonts w:ascii="Times New Roman" w:hAnsi="Times New Roman" w:cs="Times New Roman"/>
          <w:sz w:val="20"/>
          <w:szCs w:val="20"/>
        </w:rPr>
        <w:t>Pielikums</w:t>
      </w:r>
    </w:p>
    <w:p w:rsidR="0046172B" w:rsidRPr="0046172B" w:rsidRDefault="0046172B" w:rsidP="0046172B">
      <w:pPr>
        <w:ind w:left="5823" w:right="3" w:firstLine="657"/>
        <w:jc w:val="both"/>
        <w:rPr>
          <w:rFonts w:ascii="Times New Roman" w:hAnsi="Times New Roman" w:cs="Times New Roman"/>
          <w:sz w:val="20"/>
          <w:szCs w:val="20"/>
        </w:rPr>
      </w:pPr>
      <w:r w:rsidRPr="0046172B">
        <w:rPr>
          <w:rFonts w:ascii="Times New Roman" w:hAnsi="Times New Roman" w:cs="Times New Roman"/>
          <w:sz w:val="20"/>
          <w:szCs w:val="20"/>
        </w:rPr>
        <w:t>Tukuma novada Domes __.__.2015.</w:t>
      </w:r>
    </w:p>
    <w:p w:rsidR="0046172B" w:rsidRPr="0046172B" w:rsidRDefault="0046172B" w:rsidP="0046172B">
      <w:pPr>
        <w:ind w:left="5823" w:right="3" w:firstLine="657"/>
        <w:jc w:val="both"/>
        <w:rPr>
          <w:rFonts w:ascii="Times New Roman" w:hAnsi="Times New Roman" w:cs="Times New Roman"/>
          <w:sz w:val="20"/>
          <w:szCs w:val="20"/>
        </w:rPr>
      </w:pPr>
      <w:r w:rsidRPr="0046172B">
        <w:rPr>
          <w:rFonts w:ascii="Times New Roman" w:hAnsi="Times New Roman" w:cs="Times New Roman"/>
          <w:sz w:val="20"/>
          <w:szCs w:val="20"/>
        </w:rPr>
        <w:t>lēmumam (prot.Nr.__, ___.§.)</w:t>
      </w:r>
    </w:p>
    <w:p w:rsidR="0046172B" w:rsidRPr="0046172B" w:rsidRDefault="0046172B" w:rsidP="0046172B">
      <w:pPr>
        <w:ind w:left="900" w:right="3" w:hanging="900"/>
        <w:jc w:val="right"/>
        <w:rPr>
          <w:rFonts w:ascii="Times New Roman" w:hAnsi="Times New Roman" w:cs="Times New Roman"/>
          <w:color w:val="000000"/>
          <w:sz w:val="24"/>
          <w:szCs w:val="24"/>
        </w:rPr>
      </w:pPr>
    </w:p>
    <w:p w:rsidR="0046172B" w:rsidRPr="0046172B" w:rsidRDefault="0046172B" w:rsidP="0046172B">
      <w:pPr>
        <w:keepNext/>
        <w:outlineLvl w:val="0"/>
        <w:rPr>
          <w:rFonts w:ascii="Times New Roman" w:eastAsia="Times New Roman" w:hAnsi="Times New Roman" w:cs="Times New Roman"/>
          <w:b/>
          <w:bCs/>
          <w:kern w:val="32"/>
          <w:sz w:val="24"/>
          <w:szCs w:val="24"/>
          <w:lang w:eastAsia="x-none"/>
        </w:rPr>
      </w:pPr>
      <w:r w:rsidRPr="0046172B">
        <w:rPr>
          <w:rFonts w:ascii="Times New Roman" w:eastAsia="Times New Roman" w:hAnsi="Times New Roman" w:cs="Times New Roman"/>
          <w:b/>
          <w:bCs/>
          <w:kern w:val="32"/>
          <w:sz w:val="24"/>
          <w:szCs w:val="24"/>
          <w:lang w:eastAsia="x-none"/>
        </w:rPr>
        <w:t>Par precizējumiem Tukuma novada Domes</w:t>
      </w:r>
    </w:p>
    <w:p w:rsidR="0046172B" w:rsidRPr="0046172B" w:rsidRDefault="0046172B" w:rsidP="0046172B">
      <w:pPr>
        <w:rPr>
          <w:rFonts w:ascii="Times New Roman" w:eastAsia="Times New Roman" w:hAnsi="Times New Roman" w:cs="Times New Roman"/>
          <w:b/>
          <w:bCs/>
          <w:sz w:val="24"/>
          <w:szCs w:val="20"/>
          <w:lang w:eastAsia="lv-LV"/>
        </w:rPr>
      </w:pPr>
      <w:r w:rsidRPr="0046172B">
        <w:rPr>
          <w:rFonts w:ascii="Times New Roman" w:hAnsi="Times New Roman" w:cs="Times New Roman"/>
          <w:b/>
          <w:sz w:val="24"/>
          <w:szCs w:val="24"/>
        </w:rPr>
        <w:t>26.03.2015. saistošajos noteikumos Nr.10</w:t>
      </w:r>
    </w:p>
    <w:p w:rsidR="0046172B" w:rsidRPr="0046172B" w:rsidRDefault="0046172B" w:rsidP="0046172B">
      <w:pPr>
        <w:rPr>
          <w:rFonts w:ascii="Times New Roman" w:eastAsia="Times New Roman" w:hAnsi="Times New Roman" w:cs="Times New Roman"/>
          <w:b/>
          <w:bCs/>
          <w:sz w:val="24"/>
          <w:szCs w:val="20"/>
          <w:lang w:eastAsia="lv-LV"/>
        </w:rPr>
      </w:pPr>
      <w:r w:rsidRPr="0046172B">
        <w:rPr>
          <w:rFonts w:ascii="Times New Roman" w:eastAsia="Times New Roman" w:hAnsi="Times New Roman" w:cs="Times New Roman"/>
          <w:b/>
          <w:bCs/>
          <w:sz w:val="24"/>
          <w:szCs w:val="20"/>
          <w:lang w:eastAsia="lv-LV"/>
        </w:rPr>
        <w:t xml:space="preserve">„Par Tukuma novada pašvaldības sociālajiem </w:t>
      </w:r>
    </w:p>
    <w:p w:rsidR="0046172B" w:rsidRPr="0046172B" w:rsidRDefault="0046172B" w:rsidP="0046172B">
      <w:pPr>
        <w:rPr>
          <w:rFonts w:ascii="Times New Roman" w:eastAsia="Times New Roman" w:hAnsi="Times New Roman" w:cs="Times New Roman"/>
          <w:b/>
          <w:bCs/>
          <w:sz w:val="24"/>
          <w:szCs w:val="20"/>
          <w:lang w:eastAsia="lv-LV"/>
        </w:rPr>
      </w:pPr>
      <w:r w:rsidRPr="0046172B">
        <w:rPr>
          <w:rFonts w:ascii="Times New Roman" w:eastAsia="Times New Roman" w:hAnsi="Times New Roman" w:cs="Times New Roman"/>
          <w:b/>
          <w:bCs/>
          <w:sz w:val="24"/>
          <w:szCs w:val="20"/>
          <w:lang w:eastAsia="lv-LV"/>
        </w:rPr>
        <w:t xml:space="preserve">pakalpojumiem un sociālo darbu” </w:t>
      </w:r>
    </w:p>
    <w:p w:rsidR="0046172B" w:rsidRPr="0046172B" w:rsidRDefault="0046172B" w:rsidP="0046172B">
      <w:pPr>
        <w:jc w:val="both"/>
        <w:rPr>
          <w:rFonts w:ascii="Times New Roman" w:eastAsia="Times New Roman" w:hAnsi="Times New Roman" w:cs="Times New Roman"/>
          <w:sz w:val="24"/>
          <w:szCs w:val="24"/>
          <w:lang w:eastAsia="x-none"/>
        </w:rPr>
      </w:pPr>
    </w:p>
    <w:p w:rsidR="0046172B" w:rsidRPr="0046172B" w:rsidRDefault="0046172B" w:rsidP="0046172B">
      <w:pPr>
        <w:jc w:val="both"/>
        <w:rPr>
          <w:rFonts w:ascii="Times New Roman" w:eastAsia="Times New Roman" w:hAnsi="Times New Roman" w:cs="Times New Roman"/>
          <w:sz w:val="24"/>
          <w:szCs w:val="24"/>
          <w:lang w:eastAsia="x-none"/>
        </w:rPr>
      </w:pPr>
    </w:p>
    <w:p w:rsidR="0046172B" w:rsidRPr="0046172B" w:rsidRDefault="0046172B" w:rsidP="0046172B">
      <w:pPr>
        <w:jc w:val="both"/>
        <w:rPr>
          <w:rFonts w:ascii="Times New Roman" w:eastAsia="Times New Roman" w:hAnsi="Times New Roman" w:cs="Times New Roman"/>
          <w:sz w:val="24"/>
          <w:szCs w:val="24"/>
          <w:lang w:eastAsia="x-none"/>
        </w:rPr>
      </w:pPr>
    </w:p>
    <w:p w:rsidR="0046172B" w:rsidRPr="0046172B" w:rsidRDefault="0046172B" w:rsidP="0046172B">
      <w:pPr>
        <w:ind w:firstLine="720"/>
        <w:jc w:val="both"/>
        <w:rPr>
          <w:rFonts w:ascii="Times New Roman" w:eastAsia="Times New Roman" w:hAnsi="Times New Roman" w:cs="Times New Roman"/>
          <w:b/>
          <w:bCs/>
          <w:sz w:val="24"/>
          <w:szCs w:val="20"/>
          <w:lang w:eastAsia="lv-LV"/>
        </w:rPr>
      </w:pPr>
      <w:r w:rsidRPr="0046172B">
        <w:rPr>
          <w:rFonts w:ascii="Times New Roman" w:eastAsia="Times New Roman" w:hAnsi="Times New Roman" w:cs="Times New Roman"/>
          <w:sz w:val="24"/>
          <w:szCs w:val="24"/>
          <w:lang w:eastAsia="lv-LV"/>
        </w:rPr>
        <w:t>Pamatojoties uz Vides aizsardzības un reģionālās attīstības ministrijas 2015.gada 9.aprīļa atzinumu Nr.18-6/3019, precizēt Tukuma novada Domes 2015.gada 26.marta saistošos noteikumus Nr.10 „</w:t>
      </w:r>
      <w:r w:rsidRPr="0046172B">
        <w:rPr>
          <w:rFonts w:ascii="Times New Roman" w:eastAsia="Times New Roman" w:hAnsi="Times New Roman" w:cs="Times New Roman"/>
          <w:bCs/>
          <w:sz w:val="24"/>
          <w:szCs w:val="20"/>
          <w:lang w:eastAsia="lv-LV"/>
        </w:rPr>
        <w:t>Par Tukuma novada pašvaldības sociālajiem pakalpojumiem un sociālo darbu</w:t>
      </w:r>
      <w:r w:rsidRPr="0046172B">
        <w:rPr>
          <w:rFonts w:ascii="Times New Roman" w:eastAsia="Times New Roman" w:hAnsi="Times New Roman" w:cs="Times New Roman"/>
          <w:sz w:val="24"/>
          <w:szCs w:val="24"/>
          <w:lang w:eastAsia="lv-LV"/>
        </w:rPr>
        <w:t>” (turpmāk – Saistošie noteikumi), izdarot tajos šādus precizējumus:</w:t>
      </w:r>
    </w:p>
    <w:p w:rsidR="007A71A8" w:rsidRDefault="007A71A8" w:rsidP="007A71A8">
      <w:pPr>
        <w:ind w:right="78" w:firstLine="720"/>
        <w:contextualSpacing/>
        <w:jc w:val="both"/>
        <w:rPr>
          <w:rFonts w:ascii="Times New Roman" w:eastAsia="Times New Roman" w:hAnsi="Times New Roman" w:cs="Times New Roman"/>
          <w:sz w:val="24"/>
          <w:szCs w:val="24"/>
          <w:lang w:eastAsia="lv-LV"/>
        </w:rPr>
      </w:pPr>
    </w:p>
    <w:p w:rsidR="007A71A8" w:rsidRPr="0046172B" w:rsidRDefault="007A71A8" w:rsidP="007A71A8">
      <w:pPr>
        <w:ind w:right="78" w:firstLine="720"/>
        <w:contextualSpacing/>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w:t>
      </w:r>
      <w:r w:rsidRPr="0046172B">
        <w:rPr>
          <w:rFonts w:ascii="Times New Roman" w:eastAsia="Times New Roman" w:hAnsi="Times New Roman" w:cs="Times New Roman"/>
          <w:sz w:val="24"/>
          <w:szCs w:val="24"/>
          <w:lang w:eastAsia="lv-LV"/>
        </w:rPr>
        <w:t>. Svītrot saistošo noteikumu 15.5.apakšpunktu, attiecīgi aizstājo</w:t>
      </w:r>
      <w:r>
        <w:rPr>
          <w:rFonts w:ascii="Times New Roman" w:eastAsia="Times New Roman" w:hAnsi="Times New Roman" w:cs="Times New Roman"/>
          <w:sz w:val="24"/>
          <w:szCs w:val="24"/>
          <w:lang w:eastAsia="lv-LV"/>
        </w:rPr>
        <w:t>t</w:t>
      </w:r>
      <w:r w:rsidRPr="0046172B">
        <w:rPr>
          <w:rFonts w:ascii="Times New Roman" w:eastAsia="Times New Roman" w:hAnsi="Times New Roman" w:cs="Times New Roman"/>
          <w:sz w:val="24"/>
          <w:szCs w:val="24"/>
          <w:lang w:eastAsia="lv-LV"/>
        </w:rPr>
        <w:t xml:space="preserve"> punkta „15.6.” numerāciju ar numerāciju </w:t>
      </w:r>
      <w:r>
        <w:rPr>
          <w:rFonts w:ascii="Times New Roman" w:eastAsia="Times New Roman" w:hAnsi="Times New Roman" w:cs="Times New Roman"/>
          <w:sz w:val="24"/>
          <w:szCs w:val="24"/>
          <w:lang w:eastAsia="lv-LV"/>
        </w:rPr>
        <w:t>„</w:t>
      </w:r>
      <w:r w:rsidRPr="0046172B">
        <w:rPr>
          <w:rFonts w:ascii="Times New Roman" w:eastAsia="Times New Roman" w:hAnsi="Times New Roman" w:cs="Times New Roman"/>
          <w:sz w:val="24"/>
          <w:szCs w:val="24"/>
          <w:lang w:eastAsia="lv-LV"/>
        </w:rPr>
        <w:t>15.5.”.</w:t>
      </w:r>
    </w:p>
    <w:p w:rsidR="007A71A8" w:rsidRDefault="007A71A8" w:rsidP="007A71A8">
      <w:pPr>
        <w:ind w:right="78" w:firstLine="720"/>
        <w:contextualSpacing/>
        <w:jc w:val="both"/>
        <w:rPr>
          <w:rFonts w:ascii="Times New Roman" w:eastAsia="Times New Roman" w:hAnsi="Times New Roman" w:cs="Times New Roman"/>
          <w:sz w:val="24"/>
          <w:szCs w:val="24"/>
          <w:lang w:eastAsia="lv-LV"/>
        </w:rPr>
      </w:pPr>
    </w:p>
    <w:p w:rsidR="007A71A8" w:rsidRPr="0046172B" w:rsidRDefault="007A71A8" w:rsidP="007A71A8">
      <w:pPr>
        <w:ind w:right="78" w:firstLine="720"/>
        <w:contextualSpacing/>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w:t>
      </w:r>
      <w:r w:rsidRPr="0046172B">
        <w:rPr>
          <w:rFonts w:ascii="Times New Roman" w:eastAsia="Times New Roman" w:hAnsi="Times New Roman" w:cs="Times New Roman"/>
          <w:sz w:val="24"/>
          <w:szCs w:val="24"/>
          <w:lang w:eastAsia="lv-LV"/>
        </w:rPr>
        <w:t xml:space="preserve">. Atstāt negrozītu saistošo noteikumu 27.4.apakšpunktu, pamatojot ar to, ka patversmes pakalpojums personai nepieciešams nodrošināt nekavējoties, savukārt </w:t>
      </w:r>
      <w:r w:rsidRPr="0046172B">
        <w:rPr>
          <w:rFonts w:ascii="Times New Roman" w:eastAsia="Times New Roman" w:hAnsi="Times New Roman" w:cs="Courier New"/>
          <w:sz w:val="24"/>
          <w:szCs w:val="20"/>
          <w:lang w:eastAsia="lv-LV" w:bidi="lo-LA"/>
        </w:rPr>
        <w:t>ģimenes ārsta atzinums par personas veselības stāvokli un medicīnisko kontrindikāciju neesamību</w:t>
      </w:r>
      <w:r w:rsidRPr="0046172B">
        <w:rPr>
          <w:rFonts w:ascii="Times New Roman" w:eastAsia="Times New Roman" w:hAnsi="Times New Roman" w:cs="Times New Roman"/>
          <w:sz w:val="24"/>
          <w:szCs w:val="24"/>
          <w:lang w:eastAsia="lv-LV"/>
        </w:rPr>
        <w:t xml:space="preserve"> ir viens no pamatnosacījumiem sociālā pakalpojuma saņemšanai, kas ir kā nodrošinājums, ka persona nav bīstama citiem pakalpojuma saņēmējiem un personālam, un to, ka līdz šim šāda atzinuma saņemšana divu darba dienu laikā nav radījusi problēmas. Nepieciešamības gadījumā atzinuma saņemšanu organizē Tukuma novada sociālais dienests.</w:t>
      </w:r>
    </w:p>
    <w:p w:rsidR="0046172B" w:rsidRPr="0046172B" w:rsidRDefault="0046172B" w:rsidP="0046172B">
      <w:pPr>
        <w:ind w:right="78"/>
        <w:jc w:val="both"/>
        <w:rPr>
          <w:rFonts w:eastAsia="Times New Roman"/>
          <w:szCs w:val="24"/>
          <w:lang w:eastAsia="lv-LV"/>
        </w:rPr>
      </w:pPr>
    </w:p>
    <w:p w:rsidR="0046172B" w:rsidRPr="0046172B" w:rsidRDefault="007A71A8" w:rsidP="0046172B">
      <w:pPr>
        <w:ind w:right="78" w:firstLine="720"/>
        <w:contextualSpacing/>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3</w:t>
      </w:r>
      <w:r w:rsidR="0046172B" w:rsidRPr="0046172B">
        <w:rPr>
          <w:rFonts w:ascii="Times New Roman" w:eastAsia="Times New Roman" w:hAnsi="Times New Roman" w:cs="Times New Roman"/>
          <w:sz w:val="24"/>
          <w:szCs w:val="24"/>
          <w:lang w:eastAsia="lv-LV"/>
        </w:rPr>
        <w:t>. Saistošo noteikumu VII nodaļu izteikt šādā redakcijā, attiecīgi mainot saistošo noteikumu punktu numerāciju:</w:t>
      </w:r>
    </w:p>
    <w:p w:rsidR="0046172B" w:rsidRPr="0046172B" w:rsidRDefault="0046172B" w:rsidP="0046172B">
      <w:pPr>
        <w:spacing w:before="200" w:after="200"/>
        <w:jc w:val="center"/>
        <w:rPr>
          <w:rFonts w:ascii="Times New Roman" w:eastAsia="Times New Roman" w:hAnsi="Times New Roman" w:cs="Courier New"/>
          <w:b/>
          <w:sz w:val="24"/>
          <w:szCs w:val="20"/>
          <w:lang w:eastAsia="lv-LV" w:bidi="lo-LA"/>
        </w:rPr>
      </w:pPr>
      <w:r w:rsidRPr="0046172B">
        <w:rPr>
          <w:rFonts w:ascii="Times New Roman" w:eastAsia="Times New Roman" w:hAnsi="Times New Roman" w:cs="Courier New"/>
          <w:b/>
          <w:sz w:val="24"/>
          <w:szCs w:val="20"/>
          <w:lang w:eastAsia="lv-LV" w:bidi="lo-LA"/>
        </w:rPr>
        <w:t xml:space="preserve">„VII. </w:t>
      </w:r>
      <w:r w:rsidRPr="0046172B">
        <w:rPr>
          <w:rFonts w:ascii="Times New Roman" w:eastAsia="Times New Roman" w:hAnsi="Times New Roman" w:cs="Times New Roman"/>
          <w:b/>
          <w:sz w:val="24"/>
          <w:szCs w:val="20"/>
          <w:lang w:eastAsia="lv-LV"/>
        </w:rPr>
        <w:t>Ilgstošas vai īslaicīgas sociālās aprūpes un sociālās rehabilitācijas institūcijas pakalpojums bērniem</w:t>
      </w:r>
    </w:p>
    <w:p w:rsidR="0046172B" w:rsidRPr="0046172B" w:rsidRDefault="0046172B" w:rsidP="0046172B">
      <w:pPr>
        <w:ind w:firstLine="720"/>
        <w:jc w:val="both"/>
        <w:rPr>
          <w:rFonts w:ascii="Times New Roman" w:eastAsia="Times New Roman" w:hAnsi="Times New Roman" w:cs="Times New Roman"/>
          <w:sz w:val="24"/>
          <w:szCs w:val="20"/>
          <w:lang w:eastAsia="lv-LV"/>
        </w:rPr>
      </w:pPr>
      <w:r w:rsidRPr="0046172B">
        <w:rPr>
          <w:rFonts w:ascii="Times New Roman" w:eastAsia="Times New Roman" w:hAnsi="Times New Roman" w:cs="Times New Roman"/>
          <w:sz w:val="24"/>
          <w:szCs w:val="20"/>
          <w:lang w:eastAsia="lv-LV"/>
        </w:rPr>
        <w:t xml:space="preserve">52. Ilgstošas sociālās aprūpes un sociālās rehabilitācijas institūcijas pakalpojums </w:t>
      </w:r>
      <w:r w:rsidRPr="0046172B">
        <w:rPr>
          <w:rFonts w:ascii="Times New Roman" w:eastAsia="Times New Roman" w:hAnsi="Times New Roman" w:cs="Courier New"/>
          <w:sz w:val="24"/>
          <w:szCs w:val="20"/>
          <w:lang w:eastAsia="lv-LV" w:bidi="lo-LA"/>
        </w:rPr>
        <w:t>n</w:t>
      </w:r>
      <w:r w:rsidRPr="0046172B">
        <w:rPr>
          <w:rFonts w:ascii="Times New Roman" w:eastAsia="Times New Roman" w:hAnsi="Times New Roman" w:cs="Times New Roman"/>
          <w:sz w:val="24"/>
          <w:szCs w:val="20"/>
          <w:lang w:eastAsia="lv-LV"/>
        </w:rPr>
        <w:t>odrošina, bāreņiem un bez vecāku gādības palikušiem bērniem, kā arī bērniem ar smagiem garīgās attīstības traucējumiem līdz četru gadu vecuma sasniegšanai mājokli, aprūpi, audzināšanu un sociālo rehabilitāciju, ja bērna ārpusģimenes aprūpi nav iespējams nodrošināt audžuģimenē vai pie aizbildņa. Ārkārtas gadījumā, ja nav iespējams nodrošināt nepilngadīga bērna dzīvesvietu pie vecākiem, aizbildņiem, audžuģimenē vai nav konstatējama bērna dzīvesvieta, tiek nodrošināts īslaicīgas sociālās aprūpes un sociālās rehabilitācijas institūcijas pakalpojums bērniem.</w:t>
      </w:r>
    </w:p>
    <w:p w:rsidR="0046172B" w:rsidRPr="0046172B" w:rsidRDefault="0046172B" w:rsidP="0046172B">
      <w:pPr>
        <w:ind w:firstLine="720"/>
        <w:jc w:val="both"/>
        <w:rPr>
          <w:rFonts w:ascii="Times New Roman" w:eastAsia="Times New Roman" w:hAnsi="Times New Roman" w:cs="Courier New"/>
          <w:sz w:val="24"/>
          <w:szCs w:val="20"/>
          <w:lang w:eastAsia="lv-LV" w:bidi="lo-LA"/>
        </w:rPr>
      </w:pPr>
      <w:r w:rsidRPr="0046172B">
        <w:rPr>
          <w:rFonts w:ascii="Times New Roman" w:eastAsia="Times New Roman" w:hAnsi="Times New Roman" w:cs="Times New Roman"/>
          <w:sz w:val="24"/>
          <w:szCs w:val="20"/>
          <w:lang w:eastAsia="lv-LV"/>
        </w:rPr>
        <w:t>53. Ilgstošas vai īslaicīgas sociālās aprūpes un sociālās rehabilitācijas pakalpojumus bērniem</w:t>
      </w:r>
      <w:r w:rsidRPr="0046172B">
        <w:rPr>
          <w:rFonts w:ascii="Times New Roman" w:eastAsia="Times New Roman" w:hAnsi="Times New Roman" w:cs="Courier New"/>
          <w:sz w:val="24"/>
          <w:szCs w:val="20"/>
          <w:lang w:eastAsia="lv-LV" w:bidi="lo-LA"/>
        </w:rPr>
        <w:t xml:space="preserve"> nodrošina Tukuma novada sociālā dienesta pakļautībā esošā iestāde Irlavas bērnu nams - patversme.</w:t>
      </w:r>
    </w:p>
    <w:p w:rsidR="0046172B" w:rsidRPr="0046172B" w:rsidRDefault="0046172B" w:rsidP="0046172B">
      <w:pPr>
        <w:ind w:firstLine="720"/>
        <w:jc w:val="both"/>
        <w:rPr>
          <w:rFonts w:ascii="Times New Roman" w:eastAsia="Times New Roman" w:hAnsi="Times New Roman" w:cs="Courier New"/>
          <w:sz w:val="24"/>
          <w:szCs w:val="20"/>
          <w:lang w:eastAsia="lv-LV" w:bidi="lo-LA"/>
        </w:rPr>
      </w:pPr>
      <w:r w:rsidRPr="0046172B">
        <w:rPr>
          <w:rFonts w:ascii="Times New Roman" w:eastAsia="Times New Roman" w:hAnsi="Times New Roman" w:cs="Times New Roman"/>
          <w:sz w:val="24"/>
          <w:szCs w:val="20"/>
          <w:lang w:eastAsia="lv-LV"/>
        </w:rPr>
        <w:t>54. Ilgstošas sociālās aprūpes un sociālās rehabilitācijas institūcijas pakalpojuma bērniem</w:t>
      </w:r>
      <w:r w:rsidRPr="0046172B">
        <w:rPr>
          <w:rFonts w:ascii="Times New Roman" w:eastAsia="Times New Roman" w:hAnsi="Times New Roman" w:cs="Courier New"/>
          <w:sz w:val="24"/>
          <w:szCs w:val="20"/>
          <w:lang w:eastAsia="lv-LV" w:bidi="lo-LA"/>
        </w:rPr>
        <w:t xml:space="preserve"> </w:t>
      </w:r>
      <w:r w:rsidRPr="0046172B">
        <w:rPr>
          <w:rFonts w:ascii="Times New Roman" w:eastAsia="Times New Roman" w:hAnsi="Times New Roman" w:cs="Times New Roman"/>
          <w:sz w:val="24"/>
          <w:szCs w:val="24"/>
          <w:lang w:eastAsia="lv-LV" w:bidi="lo-LA"/>
        </w:rPr>
        <w:t xml:space="preserve">piešķir sociālo pakalpojumu piešķiršanas kārtībā, kas noteikta </w:t>
      </w:r>
      <w:r w:rsidRPr="0046172B">
        <w:rPr>
          <w:rFonts w:ascii="Times New Roman" w:eastAsia="Times New Roman" w:hAnsi="Times New Roman" w:cs="Times New Roman"/>
          <w:sz w:val="24"/>
          <w:szCs w:val="20"/>
          <w:lang w:eastAsia="lv-LV"/>
        </w:rPr>
        <w:t xml:space="preserve">Bērnu tiesību aizsardzības likumā un </w:t>
      </w:r>
      <w:r w:rsidRPr="0046172B">
        <w:rPr>
          <w:rFonts w:ascii="Times New Roman" w:eastAsia="Times New Roman" w:hAnsi="Times New Roman" w:cs="Times New Roman"/>
          <w:sz w:val="24"/>
          <w:szCs w:val="24"/>
          <w:lang w:eastAsia="lv-LV" w:bidi="lo-LA"/>
        </w:rPr>
        <w:t>Ministra kabineta noteikumos.</w:t>
      </w:r>
    </w:p>
    <w:p w:rsidR="0046172B" w:rsidRPr="0046172B" w:rsidRDefault="0046172B" w:rsidP="0046172B">
      <w:pPr>
        <w:ind w:firstLine="720"/>
        <w:jc w:val="both"/>
        <w:rPr>
          <w:rFonts w:ascii="Times New Roman" w:eastAsia="Times New Roman" w:hAnsi="Times New Roman" w:cs="Times New Roman"/>
          <w:sz w:val="24"/>
          <w:szCs w:val="20"/>
          <w:lang w:eastAsia="lv-LV"/>
        </w:rPr>
      </w:pPr>
      <w:r w:rsidRPr="0046172B">
        <w:rPr>
          <w:rFonts w:ascii="Times New Roman" w:eastAsia="Times New Roman" w:hAnsi="Times New Roman" w:cs="Times New Roman"/>
          <w:sz w:val="24"/>
          <w:szCs w:val="20"/>
          <w:lang w:eastAsia="lv-LV"/>
        </w:rPr>
        <w:t xml:space="preserve">54.1. Tiesības saņemt ilgstošas sociālās aprūpes un sociālās rehabilitācijas pakalpojumu institūcijā: </w:t>
      </w:r>
    </w:p>
    <w:p w:rsidR="0046172B" w:rsidRPr="0046172B" w:rsidRDefault="0046172B" w:rsidP="0046172B">
      <w:pPr>
        <w:ind w:firstLine="720"/>
        <w:jc w:val="both"/>
        <w:rPr>
          <w:rFonts w:ascii="Times New Roman" w:eastAsia="Times New Roman" w:hAnsi="Times New Roman" w:cs="Times New Roman"/>
          <w:sz w:val="24"/>
          <w:szCs w:val="20"/>
          <w:lang w:eastAsia="lv-LV"/>
        </w:rPr>
      </w:pPr>
      <w:r w:rsidRPr="0046172B">
        <w:rPr>
          <w:rFonts w:ascii="Times New Roman" w:eastAsia="Times New Roman" w:hAnsi="Times New Roman" w:cs="Times New Roman"/>
          <w:sz w:val="24"/>
          <w:szCs w:val="20"/>
          <w:lang w:eastAsia="lv-LV"/>
        </w:rPr>
        <w:t xml:space="preserve">54.1.1. bāreņiem un bez vecāku gādības palikušiem bērniem, </w:t>
      </w:r>
    </w:p>
    <w:p w:rsidR="0046172B" w:rsidRPr="0046172B" w:rsidRDefault="0046172B" w:rsidP="0046172B">
      <w:pPr>
        <w:ind w:firstLine="720"/>
        <w:jc w:val="both"/>
        <w:rPr>
          <w:rFonts w:ascii="Times New Roman" w:eastAsia="Times New Roman" w:hAnsi="Times New Roman" w:cs="Times New Roman"/>
          <w:sz w:val="24"/>
          <w:szCs w:val="20"/>
          <w:lang w:eastAsia="lv-LV"/>
        </w:rPr>
      </w:pPr>
      <w:r w:rsidRPr="0046172B">
        <w:rPr>
          <w:rFonts w:ascii="Times New Roman" w:eastAsia="Times New Roman" w:hAnsi="Times New Roman" w:cs="Times New Roman"/>
          <w:sz w:val="24"/>
          <w:szCs w:val="20"/>
          <w:lang w:eastAsia="lv-LV"/>
        </w:rPr>
        <w:lastRenderedPageBreak/>
        <w:t>54.1.2. bārenim un bez vecāku gādības palikušam bērnam, sasniedzot pilngadību, līdz uzsāktās izglītības iegūšanai, ja viņš sekmīgi mācās klātienē (iegūst pamatizglītību vai profesionālo izglītību) un ievēro institūcijas iekšējās kārtības noteikumus, bet ne ilgāk par 24 gadu vecumu,</w:t>
      </w:r>
    </w:p>
    <w:p w:rsidR="0046172B" w:rsidRPr="0046172B" w:rsidRDefault="0046172B" w:rsidP="0046172B">
      <w:pPr>
        <w:ind w:firstLine="720"/>
        <w:jc w:val="both"/>
        <w:rPr>
          <w:rFonts w:ascii="Times New Roman" w:eastAsia="Times New Roman" w:hAnsi="Times New Roman" w:cs="Times New Roman"/>
          <w:sz w:val="24"/>
          <w:szCs w:val="20"/>
          <w:lang w:eastAsia="lv-LV"/>
        </w:rPr>
      </w:pPr>
      <w:r w:rsidRPr="0046172B">
        <w:rPr>
          <w:rFonts w:ascii="Times New Roman" w:eastAsia="Times New Roman" w:hAnsi="Times New Roman" w:cs="Times New Roman"/>
          <w:sz w:val="24"/>
          <w:szCs w:val="20"/>
          <w:lang w:eastAsia="lv-LV"/>
        </w:rPr>
        <w:t>54.1.3. bērniem ar smagiem garīgās attīstības traucējumiem līdz četru gadu vecuma sasniegšanai.</w:t>
      </w:r>
    </w:p>
    <w:p w:rsidR="0046172B" w:rsidRPr="0046172B" w:rsidRDefault="0046172B" w:rsidP="0046172B">
      <w:pPr>
        <w:ind w:firstLine="720"/>
        <w:jc w:val="both"/>
        <w:rPr>
          <w:rFonts w:ascii="Times New Roman" w:eastAsia="Times New Roman" w:hAnsi="Times New Roman" w:cs="Times New Roman"/>
          <w:sz w:val="24"/>
          <w:szCs w:val="20"/>
          <w:lang w:eastAsia="lv-LV"/>
        </w:rPr>
      </w:pPr>
      <w:r w:rsidRPr="0046172B">
        <w:rPr>
          <w:rFonts w:ascii="Times New Roman" w:eastAsia="Times New Roman" w:hAnsi="Times New Roman" w:cs="Times New Roman"/>
          <w:sz w:val="24"/>
          <w:szCs w:val="20"/>
          <w:lang w:eastAsia="lv-LV"/>
        </w:rPr>
        <w:t>55. Ilgstošas vai īslaicīgas sociālās aprūpes un sociālās rehabilitācijas institūcijas pakalpojuma saņemšanai nepilngadīgo bāreni un bez vecāku gādības palikušu bērnu nodod sociālā dienesta darbinieks, bāriņtiesa, pašvaldības vai Valsts policija. Pakalpojumu var lūgt arī pats bērns, kurš sasniedzis pilngadību vai cita persona, kura konstatējusi, ka bērns palicis bez aprūpes, sastādot attiecīgu aktu par bērna nodošanu īslaicīgas sociālās aprūpes un sociālās rehabilitācijas institūcijai.</w:t>
      </w:r>
    </w:p>
    <w:p w:rsidR="0046172B" w:rsidRPr="0046172B" w:rsidRDefault="0046172B" w:rsidP="0046172B">
      <w:pPr>
        <w:ind w:firstLine="720"/>
        <w:jc w:val="both"/>
        <w:rPr>
          <w:rFonts w:ascii="Times New Roman" w:eastAsia="Times New Roman" w:hAnsi="Times New Roman" w:cs="Times New Roman"/>
          <w:sz w:val="24"/>
          <w:szCs w:val="20"/>
          <w:lang w:eastAsia="lv-LV"/>
        </w:rPr>
      </w:pPr>
      <w:r w:rsidRPr="0046172B">
        <w:rPr>
          <w:rFonts w:ascii="Times New Roman" w:eastAsia="Times New Roman" w:hAnsi="Times New Roman" w:cs="Times New Roman"/>
          <w:sz w:val="24"/>
          <w:szCs w:val="20"/>
          <w:lang w:eastAsia="lv-LV"/>
        </w:rPr>
        <w:t>56. Lai saņemtu ilgstošas vai īslaicīgas sociālās aprūpes un sociālās rehabilitācijas institūcijas pakalpojumu bērnam ar smagiem garīgās attīstības traucējumiem, bērna likumiskais pārstāvis vēršas Tukuma novada sociālajā dienestā ar iesniegumu par minētā pakalpojuma piešķiršanu un iesniegumam pievieno:</w:t>
      </w:r>
    </w:p>
    <w:p w:rsidR="0046172B" w:rsidRPr="0046172B" w:rsidRDefault="0046172B" w:rsidP="0046172B">
      <w:pPr>
        <w:ind w:firstLine="720"/>
        <w:jc w:val="both"/>
        <w:rPr>
          <w:rFonts w:ascii="Times New Roman" w:eastAsia="Times New Roman" w:hAnsi="Times New Roman" w:cs="Times New Roman"/>
          <w:sz w:val="24"/>
          <w:szCs w:val="24"/>
          <w:lang w:eastAsia="lv-LV"/>
        </w:rPr>
      </w:pPr>
      <w:r w:rsidRPr="0046172B">
        <w:rPr>
          <w:rFonts w:ascii="Times New Roman" w:eastAsia="Times New Roman" w:hAnsi="Times New Roman" w:cs="Times New Roman"/>
          <w:sz w:val="24"/>
          <w:szCs w:val="24"/>
          <w:lang w:eastAsia="lv-LV"/>
        </w:rPr>
        <w:t>56.1. ģimenes ārsta izziņu par bērna veselības stāvokli un medicīnisko kontrindikāciju neesamību;</w:t>
      </w:r>
    </w:p>
    <w:p w:rsidR="0046172B" w:rsidRPr="0046172B" w:rsidRDefault="0046172B" w:rsidP="0046172B">
      <w:pPr>
        <w:ind w:firstLine="720"/>
        <w:rPr>
          <w:rFonts w:ascii="Times New Roman" w:eastAsia="Times New Roman" w:hAnsi="Times New Roman" w:cs="Times New Roman"/>
          <w:sz w:val="24"/>
          <w:szCs w:val="24"/>
          <w:lang w:eastAsia="lv-LV"/>
        </w:rPr>
      </w:pPr>
      <w:r w:rsidRPr="0046172B">
        <w:rPr>
          <w:rFonts w:ascii="Times New Roman" w:eastAsia="Times New Roman" w:hAnsi="Times New Roman" w:cs="Times New Roman"/>
          <w:sz w:val="24"/>
          <w:szCs w:val="24"/>
          <w:lang w:eastAsia="lv-LV"/>
        </w:rPr>
        <w:t>56.2. psihiatra atzinumu par speciālo (psihisko) kontrindikāciju neesību un piemērotāko sociālā pakalpojuma veidu personai ar garīga rakstura traucēju</w:t>
      </w:r>
      <w:r w:rsidRPr="0046172B">
        <w:rPr>
          <w:rFonts w:ascii="Times New Roman" w:eastAsia="Times New Roman" w:hAnsi="Times New Roman" w:cs="Times New Roman"/>
          <w:sz w:val="24"/>
          <w:szCs w:val="24"/>
          <w:lang w:eastAsia="lv-LV"/>
        </w:rPr>
        <w:softHyphen/>
        <w:t>miem (</w:t>
      </w:r>
      <w:hyperlink r:id="rId38" w:anchor="piel1" w:tgtFrame="_blank" w:history="1">
        <w:r w:rsidRPr="0046172B">
          <w:rPr>
            <w:rFonts w:ascii="Times New Roman" w:eastAsia="Times New Roman" w:hAnsi="Times New Roman" w:cs="Times New Roman"/>
            <w:sz w:val="24"/>
            <w:szCs w:val="24"/>
            <w:lang w:eastAsia="lv-LV"/>
          </w:rPr>
          <w:t>1.pielikums</w:t>
        </w:r>
      </w:hyperlink>
      <w:r w:rsidRPr="0046172B">
        <w:rPr>
          <w:rFonts w:ascii="Times New Roman" w:eastAsia="Times New Roman" w:hAnsi="Times New Roman" w:cs="Times New Roman"/>
          <w:sz w:val="24"/>
          <w:szCs w:val="24"/>
          <w:lang w:eastAsia="lv-LV"/>
        </w:rPr>
        <w:t>), ja sociālo pakalpojumu vēlas saņemt persona ar garīga rakstura traucējumiem vai bērns ar garīgās attīstības traucējumiem;</w:t>
      </w:r>
    </w:p>
    <w:p w:rsidR="0046172B" w:rsidRPr="0046172B" w:rsidRDefault="0046172B" w:rsidP="0046172B">
      <w:pPr>
        <w:ind w:firstLine="720"/>
        <w:jc w:val="both"/>
        <w:rPr>
          <w:rFonts w:ascii="Times New Roman" w:eastAsia="Times New Roman" w:hAnsi="Times New Roman" w:cs="Times New Roman"/>
          <w:sz w:val="24"/>
          <w:szCs w:val="24"/>
          <w:lang w:eastAsia="lv-LV"/>
        </w:rPr>
      </w:pPr>
      <w:r w:rsidRPr="0046172B">
        <w:rPr>
          <w:rFonts w:ascii="Times New Roman" w:eastAsia="Times New Roman" w:hAnsi="Times New Roman" w:cs="Times New Roman"/>
          <w:sz w:val="24"/>
          <w:szCs w:val="24"/>
          <w:lang w:eastAsia="lv-LV"/>
        </w:rPr>
        <w:t>66.3. invaliditāti apliecinoša dokumenta kopiju, ja sociālos pakalpojumus vēlas saņemt persona ar invaliditāti.</w:t>
      </w:r>
    </w:p>
    <w:p w:rsidR="0046172B" w:rsidRPr="0046172B" w:rsidRDefault="0046172B" w:rsidP="0046172B">
      <w:pPr>
        <w:ind w:firstLine="720"/>
        <w:jc w:val="both"/>
        <w:rPr>
          <w:rFonts w:ascii="Times New Roman" w:eastAsia="Times New Roman" w:hAnsi="Times New Roman" w:cs="Times New Roman"/>
          <w:sz w:val="24"/>
          <w:szCs w:val="24"/>
          <w:lang w:eastAsia="lv-LV"/>
        </w:rPr>
      </w:pPr>
      <w:r w:rsidRPr="0046172B">
        <w:rPr>
          <w:rFonts w:ascii="Times New Roman" w:eastAsia="Times New Roman" w:hAnsi="Times New Roman" w:cs="Times New Roman"/>
          <w:sz w:val="24"/>
          <w:szCs w:val="24"/>
          <w:lang w:eastAsia="lv-LV"/>
        </w:rPr>
        <w:t>57. Pēc saistošo noteikumu 56.punktā noteikto dokumentu saņemšanas Tukuma novada sociālais dienests 10 dienu laikā pieņem lēmumu par ilgstošas sociālās aprūpes un sociālās rehabilitācijas pakalpojuma piešķiršanu vai atteikumu piešķirt ilgstoša sociālās aprūpes un sociālās rehabilitācijas pakalpojumu, ja konstatēts, ka bērnam nav smagi garīgās attīstības traucējumi vai nav iesniegts kāds no 56.punkta minētajiem dokumentiem.</w:t>
      </w:r>
    </w:p>
    <w:p w:rsidR="0046172B" w:rsidRPr="0046172B" w:rsidRDefault="0046172B" w:rsidP="0046172B">
      <w:pPr>
        <w:ind w:firstLine="720"/>
        <w:jc w:val="both"/>
        <w:rPr>
          <w:rFonts w:ascii="Times New Roman" w:eastAsia="Times New Roman" w:hAnsi="Times New Roman" w:cs="Courier New"/>
          <w:sz w:val="24"/>
          <w:szCs w:val="20"/>
          <w:lang w:eastAsia="lv-LV" w:bidi="lo-LA"/>
        </w:rPr>
      </w:pPr>
      <w:r w:rsidRPr="0046172B">
        <w:rPr>
          <w:rFonts w:ascii="Times New Roman" w:eastAsia="Times New Roman" w:hAnsi="Times New Roman" w:cs="Times New Roman"/>
          <w:sz w:val="24"/>
          <w:szCs w:val="24"/>
          <w:lang w:eastAsia="lv-LV"/>
        </w:rPr>
        <w:t xml:space="preserve">58. Saskaņā ar lēmumu par ilgstošas sociālās aprūpes un sociālās rehabilitācijas pakalpojuma </w:t>
      </w:r>
      <w:r w:rsidRPr="0046172B">
        <w:rPr>
          <w:rFonts w:ascii="Times New Roman" w:eastAsia="Times New Roman" w:hAnsi="Times New Roman" w:cs="Courier New"/>
          <w:sz w:val="24"/>
          <w:szCs w:val="20"/>
          <w:lang w:eastAsia="lv-LV" w:bidi="lo-LA"/>
        </w:rPr>
        <w:t xml:space="preserve">piešķiršanu, Tukuma novada sociālais dienests, Irlavas bērnu nams - patversme un bērna likumiskais pārstāvis slēdz līgumu par pakalpojuma sniegšanas apjomu, termiņu, samaksas kārtību, pušu tiesībām, pienākumiem un atbildību. </w:t>
      </w:r>
    </w:p>
    <w:p w:rsidR="0046172B" w:rsidRPr="0046172B" w:rsidRDefault="0046172B" w:rsidP="0046172B">
      <w:pPr>
        <w:ind w:firstLine="720"/>
        <w:jc w:val="both"/>
        <w:rPr>
          <w:rFonts w:ascii="Times New Roman" w:eastAsia="Times New Roman" w:hAnsi="Times New Roman" w:cs="Courier New"/>
          <w:sz w:val="24"/>
          <w:szCs w:val="20"/>
          <w:lang w:eastAsia="lv-LV" w:bidi="lo-LA"/>
        </w:rPr>
      </w:pPr>
      <w:r w:rsidRPr="0046172B">
        <w:rPr>
          <w:rFonts w:ascii="Times New Roman" w:eastAsia="Times New Roman" w:hAnsi="Times New Roman" w:cs="Courier New"/>
          <w:sz w:val="24"/>
          <w:szCs w:val="20"/>
          <w:lang w:eastAsia="lv-LV" w:bidi="lo-LA"/>
        </w:rPr>
        <w:t>57. Samaksa par i</w:t>
      </w:r>
      <w:r w:rsidRPr="0046172B">
        <w:rPr>
          <w:rFonts w:ascii="Times New Roman" w:eastAsia="Times New Roman" w:hAnsi="Times New Roman" w:cs="Times New Roman"/>
          <w:sz w:val="24"/>
          <w:szCs w:val="20"/>
          <w:lang w:eastAsia="lv-LV"/>
        </w:rPr>
        <w:t xml:space="preserve">lgstošas vai īslaicīgas sociālās aprūpes un sociālās rehabilitācijas institūcijas pakalpojumu bērniem ir noteikta </w:t>
      </w:r>
      <w:r w:rsidRPr="0046172B">
        <w:rPr>
          <w:rFonts w:ascii="Times New Roman" w:eastAsia="Times New Roman" w:hAnsi="Times New Roman" w:cs="Courier New"/>
          <w:sz w:val="24"/>
          <w:szCs w:val="20"/>
          <w:lang w:eastAsia="lv-LV" w:bidi="lo-LA"/>
        </w:rPr>
        <w:t xml:space="preserve">ar Tukuma novada Domes apstiprinātajiem saistošajiem noteikumiem par </w:t>
      </w:r>
      <w:r w:rsidRPr="0046172B">
        <w:rPr>
          <w:rFonts w:ascii="Times New Roman" w:eastAsia="Times New Roman" w:hAnsi="Times New Roman" w:cs="Times New Roman"/>
          <w:sz w:val="24"/>
          <w:szCs w:val="20"/>
          <w:lang w:eastAsia="lv-LV"/>
        </w:rPr>
        <w:t>Tukuma novada sociālā dienesta maksas pakalpojumiem.</w:t>
      </w:r>
    </w:p>
    <w:p w:rsidR="0046172B" w:rsidRPr="0046172B" w:rsidRDefault="0046172B" w:rsidP="0046172B">
      <w:pPr>
        <w:ind w:firstLine="720"/>
        <w:jc w:val="both"/>
        <w:rPr>
          <w:rFonts w:ascii="Times New Roman" w:eastAsia="Times New Roman" w:hAnsi="Times New Roman" w:cs="Times New Roman"/>
          <w:sz w:val="24"/>
          <w:szCs w:val="20"/>
          <w:lang w:eastAsia="lv-LV"/>
        </w:rPr>
      </w:pPr>
      <w:r w:rsidRPr="0046172B">
        <w:rPr>
          <w:rFonts w:ascii="Times New Roman" w:eastAsia="Times New Roman" w:hAnsi="Times New Roman" w:cs="Courier New"/>
          <w:sz w:val="24"/>
          <w:szCs w:val="20"/>
          <w:lang w:eastAsia="lv-LV" w:bidi="lo-LA"/>
        </w:rPr>
        <w:t>58. Par sniegto i</w:t>
      </w:r>
      <w:r w:rsidRPr="0046172B">
        <w:rPr>
          <w:rFonts w:ascii="Times New Roman" w:eastAsia="Times New Roman" w:hAnsi="Times New Roman" w:cs="Times New Roman"/>
          <w:sz w:val="24"/>
          <w:szCs w:val="20"/>
          <w:lang w:eastAsia="lv-LV"/>
        </w:rPr>
        <w:t>lgstošas vai īslaicīgas sociālās aprūpes un sociālās rehabilitācijas institūcijas pakalpojumu bērniem</w:t>
      </w:r>
      <w:r w:rsidRPr="0046172B">
        <w:rPr>
          <w:rFonts w:ascii="Times New Roman" w:eastAsia="Times New Roman" w:hAnsi="Times New Roman" w:cs="Courier New"/>
          <w:sz w:val="24"/>
          <w:szCs w:val="20"/>
          <w:lang w:eastAsia="lv-LV" w:bidi="lo-LA"/>
        </w:rPr>
        <w:t xml:space="preserve">, apjomu un samaksas kārtību </w:t>
      </w:r>
      <w:r w:rsidRPr="0046172B">
        <w:rPr>
          <w:rFonts w:ascii="Times New Roman" w:eastAsia="Times New Roman" w:hAnsi="Times New Roman" w:cs="Times New Roman"/>
          <w:sz w:val="24"/>
          <w:szCs w:val="20"/>
          <w:lang w:eastAsia="lv-LV"/>
        </w:rPr>
        <w:t xml:space="preserve">citā pašvaldībā deklarētām personām tiek slēgts </w:t>
      </w:r>
      <w:smartTag w:uri="schemas-tilde-lv/tildestengine" w:element="veidnes">
        <w:smartTagPr>
          <w:attr w:name="text" w:val="LĪGUMS"/>
          <w:attr w:name="baseform" w:val="LĪGUMS"/>
          <w:attr w:name="id" w:val="-1"/>
        </w:smartTagPr>
        <w:r w:rsidRPr="0046172B">
          <w:rPr>
            <w:rFonts w:ascii="Times New Roman" w:eastAsia="Times New Roman" w:hAnsi="Times New Roman" w:cs="Times New Roman"/>
            <w:sz w:val="24"/>
            <w:szCs w:val="20"/>
            <w:lang w:eastAsia="lv-LV"/>
          </w:rPr>
          <w:t>līgums</w:t>
        </w:r>
      </w:smartTag>
      <w:r w:rsidRPr="0046172B">
        <w:rPr>
          <w:rFonts w:ascii="Times New Roman" w:eastAsia="Times New Roman" w:hAnsi="Times New Roman" w:cs="Times New Roman"/>
          <w:sz w:val="24"/>
          <w:szCs w:val="20"/>
          <w:lang w:eastAsia="lv-LV"/>
        </w:rPr>
        <w:t xml:space="preserve"> ar attiecīgo pašvaldību.”</w:t>
      </w:r>
    </w:p>
    <w:p w:rsidR="0046172B" w:rsidRPr="0046172B" w:rsidRDefault="0046172B" w:rsidP="0046172B">
      <w:pPr>
        <w:ind w:firstLine="720"/>
        <w:jc w:val="both"/>
        <w:rPr>
          <w:rFonts w:ascii="Times New Roman" w:eastAsia="Times New Roman" w:hAnsi="Times New Roman" w:cs="Times New Roman"/>
          <w:sz w:val="24"/>
          <w:szCs w:val="20"/>
          <w:lang w:eastAsia="lv-LV"/>
        </w:rPr>
      </w:pPr>
    </w:p>
    <w:p w:rsidR="007A71A8" w:rsidRDefault="007A71A8" w:rsidP="007A71A8">
      <w:pPr>
        <w:ind w:right="78" w:firstLine="720"/>
        <w:contextualSpacing/>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4</w:t>
      </w:r>
      <w:r w:rsidRPr="0046172B">
        <w:rPr>
          <w:rFonts w:ascii="Times New Roman" w:eastAsia="Times New Roman" w:hAnsi="Times New Roman" w:cs="Times New Roman"/>
          <w:sz w:val="24"/>
          <w:szCs w:val="24"/>
          <w:lang w:eastAsia="lv-LV"/>
        </w:rPr>
        <w:t xml:space="preserve">. Saistošo noteikumu 63.punktu izteikt šādā redakcijā: </w:t>
      </w:r>
    </w:p>
    <w:p w:rsidR="007A71A8" w:rsidRPr="0046172B" w:rsidRDefault="007A71A8" w:rsidP="007A71A8">
      <w:pPr>
        <w:ind w:right="78" w:firstLine="720"/>
        <w:contextualSpacing/>
        <w:jc w:val="both"/>
        <w:rPr>
          <w:rFonts w:ascii="Times New Roman" w:eastAsia="Times New Roman" w:hAnsi="Times New Roman" w:cs="Times New Roman"/>
          <w:sz w:val="24"/>
          <w:szCs w:val="24"/>
          <w:lang w:eastAsia="lv-LV"/>
        </w:rPr>
      </w:pPr>
    </w:p>
    <w:p w:rsidR="007A71A8" w:rsidRPr="0046172B" w:rsidRDefault="007A71A8" w:rsidP="007A71A8">
      <w:pPr>
        <w:ind w:firstLine="720"/>
        <w:contextualSpacing/>
        <w:jc w:val="both"/>
        <w:rPr>
          <w:rFonts w:ascii="Times New Roman" w:eastAsia="Times New Roman" w:hAnsi="Times New Roman" w:cs="Courier New"/>
          <w:sz w:val="24"/>
          <w:szCs w:val="24"/>
          <w:lang w:eastAsia="lv-LV" w:bidi="lo-LA"/>
        </w:rPr>
      </w:pPr>
      <w:r w:rsidRPr="0046172B">
        <w:rPr>
          <w:rFonts w:ascii="Times New Roman" w:eastAsia="Times New Roman" w:hAnsi="Times New Roman" w:cs="Courier New"/>
          <w:sz w:val="24"/>
          <w:szCs w:val="24"/>
          <w:lang w:eastAsia="lv-LV" w:bidi="lo-LA"/>
        </w:rPr>
        <w:t>„63. Samaksa par sociālā darba ietvaros sniegtajiem pakalpojumiem:</w:t>
      </w:r>
    </w:p>
    <w:p w:rsidR="007A71A8" w:rsidRPr="0046172B" w:rsidRDefault="007A71A8" w:rsidP="007A71A8">
      <w:pPr>
        <w:ind w:firstLine="720"/>
        <w:contextualSpacing/>
        <w:jc w:val="both"/>
        <w:rPr>
          <w:rFonts w:ascii="Times New Roman" w:eastAsia="Times New Roman" w:hAnsi="Times New Roman" w:cs="Courier New"/>
          <w:sz w:val="24"/>
          <w:szCs w:val="24"/>
          <w:lang w:eastAsia="lv-LV" w:bidi="lo-LA"/>
        </w:rPr>
      </w:pPr>
      <w:r w:rsidRPr="0046172B">
        <w:rPr>
          <w:rFonts w:ascii="Times New Roman" w:eastAsia="Times New Roman" w:hAnsi="Times New Roman" w:cs="Courier New"/>
          <w:sz w:val="24"/>
          <w:szCs w:val="24"/>
          <w:lang w:eastAsia="lv-LV" w:bidi="lo-LA"/>
        </w:rPr>
        <w:t xml:space="preserve">63.1. samaksa par sociālā darba ietvaros sniegtajiem pakalpojumiem ir noteikta ar </w:t>
      </w:r>
      <w:r w:rsidRPr="0046172B">
        <w:rPr>
          <w:rFonts w:ascii="Times New Roman" w:eastAsia="Times New Roman" w:hAnsi="Times New Roman" w:cs="Courier New"/>
          <w:sz w:val="24"/>
          <w:szCs w:val="20"/>
          <w:lang w:eastAsia="lv-LV" w:bidi="lo-LA"/>
        </w:rPr>
        <w:t xml:space="preserve">Tukuma novada Domes apstiprinātajiem saistošajiem noteikumiem par </w:t>
      </w:r>
      <w:r w:rsidRPr="0046172B">
        <w:rPr>
          <w:rFonts w:ascii="Times New Roman" w:eastAsia="Times New Roman" w:hAnsi="Times New Roman" w:cs="Times New Roman"/>
          <w:sz w:val="24"/>
          <w:szCs w:val="20"/>
          <w:lang w:eastAsia="lv-LV"/>
        </w:rPr>
        <w:t>Tukuma novada sociālā dienesta maksas pakalpojumiem;</w:t>
      </w:r>
      <w:r w:rsidRPr="0046172B">
        <w:rPr>
          <w:rFonts w:ascii="Times New Roman" w:eastAsia="Times New Roman" w:hAnsi="Times New Roman" w:cs="Courier New"/>
          <w:sz w:val="24"/>
          <w:szCs w:val="24"/>
          <w:lang w:eastAsia="lv-LV" w:bidi="lo-LA"/>
        </w:rPr>
        <w:t xml:space="preserve"> </w:t>
      </w:r>
    </w:p>
    <w:p w:rsidR="007A71A8" w:rsidRPr="0046172B" w:rsidRDefault="007A71A8" w:rsidP="007A71A8">
      <w:pPr>
        <w:ind w:right="78" w:firstLine="720"/>
        <w:contextualSpacing/>
        <w:jc w:val="both"/>
        <w:rPr>
          <w:rFonts w:ascii="Times New Roman" w:eastAsia="Times New Roman" w:hAnsi="Times New Roman" w:cs="Courier New"/>
          <w:sz w:val="24"/>
          <w:szCs w:val="24"/>
          <w:lang w:eastAsia="lv-LV" w:bidi="lo-LA"/>
        </w:rPr>
      </w:pPr>
      <w:r w:rsidRPr="0046172B">
        <w:rPr>
          <w:rFonts w:ascii="Times New Roman" w:eastAsia="Times New Roman" w:hAnsi="Times New Roman" w:cs="Courier New"/>
          <w:sz w:val="24"/>
          <w:szCs w:val="24"/>
          <w:lang w:eastAsia="lv-LV" w:bidi="lo-LA"/>
        </w:rPr>
        <w:t xml:space="preserve">63.2. Tukuma novada pašvaldībā dzīvesvietu deklarējušām personām sociālā darba ietvaros sniegtie pakalpojumi tiek nodrošināti bez maksas.” </w:t>
      </w:r>
    </w:p>
    <w:p w:rsidR="0046172B" w:rsidRPr="0046172B" w:rsidRDefault="0046172B" w:rsidP="0046172B">
      <w:pPr>
        <w:ind w:left="1080" w:right="78"/>
        <w:contextualSpacing/>
        <w:jc w:val="both"/>
        <w:rPr>
          <w:rFonts w:ascii="Times New Roman" w:eastAsia="Times New Roman" w:hAnsi="Times New Roman" w:cs="Times New Roman"/>
          <w:sz w:val="24"/>
          <w:szCs w:val="24"/>
          <w:lang w:eastAsia="lv-LV"/>
        </w:rPr>
      </w:pPr>
    </w:p>
    <w:p w:rsidR="0046172B" w:rsidRPr="0046172B" w:rsidRDefault="0046172B" w:rsidP="0046172B">
      <w:pPr>
        <w:contextualSpacing/>
        <w:rPr>
          <w:rFonts w:ascii="Times New Roman" w:eastAsia="Times New Roman" w:hAnsi="Times New Roman" w:cs="Times New Roman"/>
          <w:sz w:val="24"/>
          <w:szCs w:val="24"/>
          <w:lang w:eastAsia="lv-LV"/>
        </w:rPr>
      </w:pPr>
    </w:p>
    <w:p w:rsidR="0046172B" w:rsidRPr="0046172B" w:rsidRDefault="0046172B" w:rsidP="0046172B">
      <w:pPr>
        <w:ind w:right="43"/>
        <w:jc w:val="both"/>
        <w:rPr>
          <w:rFonts w:ascii="Times New Roman" w:eastAsia="Times New Roman" w:hAnsi="Times New Roman" w:cs="Times New Roman"/>
          <w:sz w:val="24"/>
          <w:szCs w:val="24"/>
          <w:lang w:eastAsia="lv-LV"/>
        </w:rPr>
      </w:pPr>
    </w:p>
    <w:p w:rsidR="0046172B" w:rsidRPr="0046172B" w:rsidRDefault="0046172B" w:rsidP="0046172B">
      <w:pPr>
        <w:ind w:right="98"/>
        <w:rPr>
          <w:rFonts w:ascii="Times New Roman" w:eastAsia="Times New Roman" w:hAnsi="Times New Roman" w:cs="Times New Roman"/>
          <w:sz w:val="24"/>
          <w:szCs w:val="20"/>
          <w:lang w:eastAsia="lv-LV"/>
        </w:rPr>
      </w:pPr>
    </w:p>
    <w:p w:rsidR="0046172B" w:rsidRPr="0046172B" w:rsidRDefault="0046172B" w:rsidP="0046172B">
      <w:pPr>
        <w:ind w:right="98"/>
        <w:rPr>
          <w:rFonts w:ascii="Times New Roman" w:eastAsia="Times New Roman" w:hAnsi="Times New Roman" w:cs="Times New Roman"/>
          <w:sz w:val="24"/>
          <w:szCs w:val="20"/>
          <w:lang w:eastAsia="lv-LV"/>
        </w:rPr>
      </w:pPr>
    </w:p>
    <w:p w:rsidR="0046172B" w:rsidRPr="0046172B" w:rsidRDefault="0046172B" w:rsidP="0046172B">
      <w:pPr>
        <w:ind w:right="98"/>
        <w:rPr>
          <w:rFonts w:ascii="Times New Roman" w:eastAsia="Times New Roman" w:hAnsi="Times New Roman" w:cs="Times New Roman"/>
          <w:sz w:val="24"/>
          <w:szCs w:val="20"/>
          <w:lang w:eastAsia="lv-LV"/>
        </w:rPr>
      </w:pPr>
    </w:p>
    <w:p w:rsidR="0046172B" w:rsidRPr="0046172B" w:rsidRDefault="0046172B" w:rsidP="0046172B">
      <w:pPr>
        <w:ind w:right="98"/>
        <w:rPr>
          <w:rFonts w:ascii="Times New Roman" w:eastAsia="Times New Roman" w:hAnsi="Times New Roman" w:cs="Times New Roman"/>
          <w:sz w:val="20"/>
          <w:szCs w:val="20"/>
          <w:lang w:eastAsia="lv-LV"/>
        </w:rPr>
      </w:pPr>
    </w:p>
    <w:p w:rsidR="0046172B" w:rsidRPr="0046172B" w:rsidRDefault="0046172B" w:rsidP="0046172B">
      <w:pPr>
        <w:ind w:left="6237"/>
        <w:rPr>
          <w:rFonts w:ascii="Times New Roman" w:eastAsia="Times New Roman" w:hAnsi="Times New Roman" w:cs="Times New Roman"/>
          <w:sz w:val="20"/>
          <w:szCs w:val="20"/>
          <w:lang w:eastAsia="lv-LV"/>
        </w:rPr>
      </w:pPr>
      <w:r w:rsidRPr="0046172B">
        <w:rPr>
          <w:rFonts w:ascii="Times New Roman" w:eastAsia="Times New Roman" w:hAnsi="Times New Roman" w:cs="Times New Roman"/>
          <w:sz w:val="20"/>
          <w:szCs w:val="20"/>
          <w:lang w:eastAsia="lv-LV"/>
        </w:rPr>
        <w:t>APSTIPRINĀTI</w:t>
      </w:r>
    </w:p>
    <w:p w:rsidR="0046172B" w:rsidRPr="0046172B" w:rsidRDefault="0046172B" w:rsidP="0046172B">
      <w:pPr>
        <w:ind w:left="6237"/>
        <w:rPr>
          <w:rFonts w:ascii="Times New Roman" w:eastAsia="Times New Roman" w:hAnsi="Times New Roman" w:cs="Times New Roman"/>
          <w:sz w:val="20"/>
          <w:szCs w:val="20"/>
          <w:lang w:eastAsia="lv-LV"/>
        </w:rPr>
      </w:pPr>
      <w:r w:rsidRPr="0046172B">
        <w:rPr>
          <w:rFonts w:ascii="Times New Roman" w:eastAsia="Times New Roman" w:hAnsi="Times New Roman" w:cs="Times New Roman"/>
          <w:sz w:val="20"/>
          <w:szCs w:val="20"/>
          <w:lang w:eastAsia="lv-LV"/>
        </w:rPr>
        <w:t xml:space="preserve">ar Tukuma novada Domes </w:t>
      </w:r>
      <w:r w:rsidR="00B8205B" w:rsidRPr="0046172B">
        <w:rPr>
          <w:rFonts w:ascii="Times New Roman" w:eastAsia="Times New Roman" w:hAnsi="Times New Roman" w:cs="Times New Roman"/>
          <w:sz w:val="20"/>
          <w:szCs w:val="20"/>
          <w:lang w:eastAsia="lv-LV"/>
        </w:rPr>
        <w:t>26.03.2015.</w:t>
      </w:r>
    </w:p>
    <w:p w:rsidR="0046172B" w:rsidRPr="0046172B" w:rsidRDefault="0046172B" w:rsidP="00B8205B">
      <w:pPr>
        <w:ind w:left="5517" w:firstLine="720"/>
        <w:contextualSpacing/>
        <w:rPr>
          <w:rFonts w:eastAsia="Times New Roman"/>
          <w:sz w:val="20"/>
          <w:szCs w:val="20"/>
          <w:lang w:eastAsia="lv-LV"/>
        </w:rPr>
      </w:pPr>
      <w:r w:rsidRPr="0046172B">
        <w:rPr>
          <w:rFonts w:ascii="Times New Roman" w:eastAsia="Times New Roman" w:hAnsi="Times New Roman" w:cs="Times New Roman"/>
          <w:sz w:val="20"/>
          <w:szCs w:val="20"/>
          <w:lang w:eastAsia="lv-LV"/>
        </w:rPr>
        <w:t xml:space="preserve">lēmumu (prot. Nr.3, 8.§.) </w:t>
      </w:r>
    </w:p>
    <w:p w:rsidR="0046172B" w:rsidRPr="0046172B" w:rsidRDefault="0046172B" w:rsidP="0046172B">
      <w:pPr>
        <w:ind w:left="6597"/>
        <w:contextualSpacing/>
        <w:rPr>
          <w:rFonts w:eastAsia="Times New Roman"/>
          <w:sz w:val="20"/>
          <w:szCs w:val="20"/>
          <w:lang w:eastAsia="lv-LV"/>
        </w:rPr>
      </w:pPr>
    </w:p>
    <w:p w:rsidR="0046172B" w:rsidRPr="0046172B" w:rsidRDefault="0046172B" w:rsidP="0046172B">
      <w:pPr>
        <w:ind w:left="5760" w:firstLine="720"/>
        <w:rPr>
          <w:rFonts w:ascii="Times New Roman" w:eastAsia="Times New Roman" w:hAnsi="Times New Roman" w:cs="Times New Roman"/>
          <w:sz w:val="20"/>
          <w:szCs w:val="20"/>
          <w:lang w:eastAsia="lv-LV"/>
        </w:rPr>
      </w:pPr>
    </w:p>
    <w:p w:rsidR="0046172B" w:rsidRPr="0046172B" w:rsidRDefault="0046172B" w:rsidP="0046172B">
      <w:pPr>
        <w:spacing w:before="400" w:after="200"/>
        <w:jc w:val="center"/>
        <w:rPr>
          <w:rFonts w:ascii="Times New Roman" w:eastAsia="Times New Roman" w:hAnsi="Times New Roman" w:cs="Times New Roman"/>
          <w:sz w:val="24"/>
          <w:szCs w:val="20"/>
          <w:lang w:eastAsia="lv-LV"/>
        </w:rPr>
      </w:pPr>
      <w:r w:rsidRPr="0046172B">
        <w:rPr>
          <w:rFonts w:ascii="Times New Roman" w:eastAsia="Times New Roman" w:hAnsi="Times New Roman" w:cs="Times New Roman"/>
          <w:b/>
          <w:sz w:val="24"/>
          <w:szCs w:val="20"/>
          <w:lang w:eastAsia="lv-LV"/>
        </w:rPr>
        <w:t>SAISTOŠIE NOTEIKUMI</w:t>
      </w:r>
      <w:r w:rsidRPr="0046172B">
        <w:rPr>
          <w:rFonts w:ascii="Times New Roman" w:eastAsia="Times New Roman" w:hAnsi="Times New Roman" w:cs="Times New Roman"/>
          <w:b/>
          <w:sz w:val="24"/>
          <w:szCs w:val="20"/>
          <w:lang w:eastAsia="lv-LV"/>
        </w:rPr>
        <w:br/>
      </w:r>
      <w:r w:rsidRPr="0046172B">
        <w:rPr>
          <w:rFonts w:ascii="Times New Roman" w:eastAsia="Times New Roman" w:hAnsi="Times New Roman" w:cs="Times New Roman"/>
          <w:sz w:val="24"/>
          <w:szCs w:val="20"/>
          <w:lang w:eastAsia="lv-LV"/>
        </w:rPr>
        <w:t>Tukumā</w:t>
      </w:r>
    </w:p>
    <w:p w:rsidR="0046172B" w:rsidRPr="0046172B" w:rsidRDefault="0046172B" w:rsidP="0046172B">
      <w:pPr>
        <w:tabs>
          <w:tab w:val="left" w:pos="8505"/>
        </w:tabs>
        <w:rPr>
          <w:rFonts w:ascii="Times New Roman" w:eastAsia="Times New Roman" w:hAnsi="Times New Roman" w:cs="Times New Roman"/>
          <w:sz w:val="24"/>
          <w:szCs w:val="20"/>
          <w:lang w:eastAsia="lv-LV"/>
        </w:rPr>
      </w:pPr>
      <w:r w:rsidRPr="0046172B">
        <w:rPr>
          <w:rFonts w:ascii="Times New Roman" w:eastAsia="Times New Roman" w:hAnsi="Times New Roman" w:cs="Times New Roman"/>
          <w:sz w:val="24"/>
          <w:szCs w:val="20"/>
          <w:lang w:eastAsia="lv-LV"/>
        </w:rPr>
        <w:t>2015.gada 26.martā</w:t>
      </w:r>
      <w:r w:rsidRPr="0046172B">
        <w:rPr>
          <w:rFonts w:ascii="Times New Roman" w:eastAsia="Times New Roman" w:hAnsi="Times New Roman" w:cs="Times New Roman"/>
          <w:sz w:val="24"/>
          <w:szCs w:val="20"/>
          <w:lang w:eastAsia="lv-LV"/>
        </w:rPr>
        <w:tab/>
      </w:r>
      <w:r w:rsidRPr="0046172B">
        <w:rPr>
          <w:rFonts w:ascii="Times New Roman" w:eastAsia="Times New Roman" w:hAnsi="Times New Roman" w:cs="Times New Roman"/>
          <w:b/>
          <w:sz w:val="24"/>
          <w:szCs w:val="20"/>
          <w:lang w:eastAsia="lv-LV"/>
        </w:rPr>
        <w:t>Nr.10</w:t>
      </w:r>
    </w:p>
    <w:p w:rsidR="0046172B" w:rsidRPr="0046172B" w:rsidRDefault="0046172B" w:rsidP="0046172B">
      <w:pPr>
        <w:tabs>
          <w:tab w:val="left" w:pos="7938"/>
        </w:tabs>
        <w:jc w:val="both"/>
        <w:rPr>
          <w:rFonts w:ascii="Times New Roman" w:eastAsia="Times New Roman" w:hAnsi="Times New Roman" w:cs="Times New Roman"/>
          <w:szCs w:val="20"/>
          <w:lang w:eastAsia="lv-LV"/>
        </w:rPr>
      </w:pPr>
      <w:r w:rsidRPr="0046172B">
        <w:rPr>
          <w:rFonts w:ascii="Times New Roman" w:eastAsia="Times New Roman" w:hAnsi="Times New Roman" w:cs="Times New Roman"/>
          <w:szCs w:val="20"/>
          <w:lang w:eastAsia="lv-LV"/>
        </w:rPr>
        <w:tab/>
        <w:t>(prot. Nr.3, 8.§.)</w:t>
      </w:r>
    </w:p>
    <w:p w:rsidR="0046172B" w:rsidRPr="0046172B" w:rsidRDefault="0046172B" w:rsidP="0046172B">
      <w:pPr>
        <w:tabs>
          <w:tab w:val="left" w:pos="7938"/>
        </w:tabs>
        <w:jc w:val="both"/>
        <w:rPr>
          <w:rFonts w:ascii="Times New Roman" w:eastAsia="Times New Roman" w:hAnsi="Times New Roman" w:cs="Times New Roman"/>
          <w:szCs w:val="20"/>
          <w:lang w:eastAsia="lv-LV"/>
        </w:rPr>
      </w:pPr>
    </w:p>
    <w:p w:rsidR="0046172B" w:rsidRPr="0046172B" w:rsidRDefault="0046172B" w:rsidP="0046172B">
      <w:pPr>
        <w:tabs>
          <w:tab w:val="left" w:pos="7938"/>
        </w:tabs>
        <w:jc w:val="both"/>
        <w:rPr>
          <w:rFonts w:ascii="Times New Roman" w:eastAsia="Times New Roman" w:hAnsi="Times New Roman" w:cs="Times New Roman"/>
          <w:szCs w:val="20"/>
          <w:lang w:eastAsia="lv-LV"/>
        </w:rPr>
      </w:pPr>
    </w:p>
    <w:p w:rsidR="0046172B" w:rsidRPr="0046172B" w:rsidRDefault="0046172B" w:rsidP="0046172B">
      <w:pPr>
        <w:rPr>
          <w:rFonts w:ascii="Times New Roman" w:eastAsia="Times New Roman" w:hAnsi="Times New Roman" w:cs="Times New Roman"/>
          <w:b/>
          <w:sz w:val="24"/>
          <w:szCs w:val="20"/>
          <w:lang w:eastAsia="lv-LV"/>
        </w:rPr>
      </w:pPr>
      <w:r w:rsidRPr="0046172B">
        <w:rPr>
          <w:rFonts w:ascii="Times New Roman" w:eastAsia="Times New Roman" w:hAnsi="Times New Roman" w:cs="Courier New"/>
          <w:b/>
          <w:sz w:val="24"/>
          <w:szCs w:val="20"/>
          <w:lang w:eastAsia="lv-LV" w:bidi="lo-LA"/>
        </w:rPr>
        <w:t>Par Tukuma novada pašvaldības</w:t>
      </w:r>
    </w:p>
    <w:p w:rsidR="0046172B" w:rsidRPr="0046172B" w:rsidRDefault="0046172B" w:rsidP="0046172B">
      <w:pPr>
        <w:jc w:val="both"/>
        <w:rPr>
          <w:rFonts w:ascii="Times New Roman" w:eastAsia="Times New Roman" w:hAnsi="Times New Roman" w:cs="Courier New"/>
          <w:b/>
          <w:sz w:val="24"/>
          <w:szCs w:val="20"/>
          <w:lang w:eastAsia="lv-LV" w:bidi="lo-LA"/>
        </w:rPr>
      </w:pPr>
      <w:r w:rsidRPr="0046172B">
        <w:rPr>
          <w:rFonts w:ascii="Times New Roman" w:eastAsia="Times New Roman" w:hAnsi="Times New Roman" w:cs="Courier New"/>
          <w:b/>
          <w:sz w:val="24"/>
          <w:szCs w:val="20"/>
          <w:lang w:eastAsia="lv-LV" w:bidi="lo-LA"/>
        </w:rPr>
        <w:t>sociālajiem pakalpojumiem un sociālo darbu</w:t>
      </w:r>
    </w:p>
    <w:p w:rsidR="0046172B" w:rsidRPr="0046172B" w:rsidRDefault="0046172B" w:rsidP="0046172B">
      <w:pPr>
        <w:widowControl w:val="0"/>
        <w:autoSpaceDE w:val="0"/>
        <w:autoSpaceDN w:val="0"/>
        <w:adjustRightInd w:val="0"/>
        <w:ind w:left="6000" w:right="-83"/>
        <w:rPr>
          <w:rFonts w:ascii="Times New Roman" w:eastAsia="Times New Roman" w:hAnsi="Times New Roman" w:cs="Times New Roman"/>
          <w:bCs/>
          <w:sz w:val="20"/>
          <w:szCs w:val="20"/>
          <w:lang w:eastAsia="lv-LV"/>
        </w:rPr>
      </w:pPr>
    </w:p>
    <w:p w:rsidR="0046172B" w:rsidRPr="0046172B" w:rsidRDefault="0046172B" w:rsidP="0046172B">
      <w:pPr>
        <w:ind w:left="6115"/>
        <w:rPr>
          <w:rFonts w:ascii="Times New Roman" w:eastAsia="Times New Roman" w:hAnsi="Times New Roman" w:cs="Courier New"/>
          <w:sz w:val="20"/>
          <w:szCs w:val="20"/>
          <w:lang w:eastAsia="lv-LV" w:bidi="lo-LA"/>
        </w:rPr>
      </w:pPr>
      <w:r w:rsidRPr="0046172B">
        <w:rPr>
          <w:rFonts w:ascii="Times New Roman" w:eastAsia="Times New Roman" w:hAnsi="Times New Roman" w:cs="Times New Roman"/>
          <w:bCs/>
          <w:sz w:val="20"/>
          <w:szCs w:val="20"/>
          <w:lang w:eastAsia="lv-LV"/>
        </w:rPr>
        <w:t xml:space="preserve">Izdoti saskaņā ar likuma „Par pašvaldībām” 14.panta trešo daļu, 15.panta pirmās daļas 7.punktu, </w:t>
      </w:r>
      <w:r w:rsidRPr="0046172B">
        <w:rPr>
          <w:rFonts w:ascii="Times New Roman" w:eastAsia="Times New Roman" w:hAnsi="Times New Roman" w:cs="Times New Roman"/>
          <w:bCs/>
          <w:color w:val="000000"/>
          <w:sz w:val="20"/>
          <w:szCs w:val="20"/>
          <w:lang w:eastAsia="lv-LV"/>
        </w:rPr>
        <w:t>43.panta trešo daļu,</w:t>
      </w:r>
      <w:r w:rsidRPr="0046172B">
        <w:rPr>
          <w:rFonts w:ascii="Times New Roman" w:eastAsia="Times New Roman" w:hAnsi="Times New Roman" w:cs="Courier New"/>
          <w:sz w:val="20"/>
          <w:szCs w:val="20"/>
          <w:lang w:eastAsia="lv-LV" w:bidi="lo-LA"/>
        </w:rPr>
        <w:t xml:space="preserve"> Sociālo pakalpojumu un sociālās palīdzības likuma 3.panta trešo daļu, 9.panta pirmo daļu, Bērnu tiesību aizsardzības likuma 26.panta ceturto daļu</w:t>
      </w:r>
    </w:p>
    <w:p w:rsidR="0046172B" w:rsidRPr="0046172B" w:rsidRDefault="0046172B" w:rsidP="0046172B">
      <w:pPr>
        <w:spacing w:before="200" w:after="200"/>
        <w:jc w:val="center"/>
        <w:rPr>
          <w:rFonts w:ascii="Times New Roman" w:eastAsia="Times New Roman" w:hAnsi="Times New Roman" w:cs="Courier New"/>
          <w:b/>
          <w:sz w:val="24"/>
          <w:szCs w:val="20"/>
          <w:u w:val="single"/>
          <w:lang w:eastAsia="lv-LV" w:bidi="lo-LA"/>
        </w:rPr>
      </w:pPr>
      <w:r w:rsidRPr="0046172B">
        <w:rPr>
          <w:rFonts w:ascii="Times New Roman" w:eastAsia="Times New Roman" w:hAnsi="Times New Roman" w:cs="Courier New"/>
          <w:b/>
          <w:sz w:val="24"/>
          <w:szCs w:val="20"/>
          <w:lang w:eastAsia="lv-LV" w:bidi="lo-LA"/>
        </w:rPr>
        <w:t>I. Vispārīgie jautājumi</w:t>
      </w:r>
    </w:p>
    <w:p w:rsidR="0046172B" w:rsidRPr="0046172B" w:rsidRDefault="0046172B" w:rsidP="0046172B">
      <w:pPr>
        <w:ind w:firstLine="720"/>
        <w:jc w:val="both"/>
        <w:rPr>
          <w:rFonts w:ascii="Times New Roman" w:eastAsia="Times New Roman" w:hAnsi="Times New Roman" w:cs="Times New Roman"/>
          <w:sz w:val="24"/>
          <w:szCs w:val="20"/>
          <w:lang w:eastAsia="lv-LV"/>
        </w:rPr>
      </w:pPr>
      <w:r w:rsidRPr="0046172B">
        <w:rPr>
          <w:rFonts w:ascii="Times New Roman" w:eastAsia="Times New Roman" w:hAnsi="Times New Roman" w:cs="Courier New"/>
          <w:sz w:val="24"/>
          <w:szCs w:val="20"/>
          <w:lang w:eastAsia="lv-LV" w:bidi="lo-LA"/>
        </w:rPr>
        <w:t>1.</w:t>
      </w:r>
      <w:r w:rsidRPr="0046172B">
        <w:rPr>
          <w:rFonts w:ascii="Times New Roman" w:eastAsia="Times New Roman" w:hAnsi="Times New Roman" w:cs="Times New Roman"/>
          <w:sz w:val="24"/>
          <w:szCs w:val="20"/>
          <w:lang w:eastAsia="lv-LV"/>
        </w:rPr>
        <w:t xml:space="preserve"> Saistošie noteikumi nosaka Tukuma novada pašvaldības: </w:t>
      </w:r>
    </w:p>
    <w:p w:rsidR="0046172B" w:rsidRPr="0046172B" w:rsidRDefault="0046172B" w:rsidP="0046172B">
      <w:pPr>
        <w:ind w:firstLine="720"/>
        <w:jc w:val="both"/>
        <w:rPr>
          <w:rFonts w:ascii="Times New Roman" w:eastAsia="Times New Roman" w:hAnsi="Times New Roman" w:cs="Times New Roman"/>
          <w:sz w:val="24"/>
          <w:szCs w:val="20"/>
          <w:lang w:eastAsia="lv-LV"/>
        </w:rPr>
      </w:pPr>
      <w:r w:rsidRPr="0046172B">
        <w:rPr>
          <w:rFonts w:ascii="Times New Roman" w:eastAsia="Times New Roman" w:hAnsi="Times New Roman" w:cs="Times New Roman"/>
          <w:sz w:val="24"/>
          <w:szCs w:val="20"/>
          <w:lang w:eastAsia="lv-LV"/>
        </w:rPr>
        <w:t>1.1. nodrošināto sociālo pakalpojumu veidus,</w:t>
      </w:r>
      <w:r w:rsidRPr="0046172B">
        <w:rPr>
          <w:rFonts w:ascii="Times New Roman" w:eastAsia="Times New Roman" w:hAnsi="Times New Roman" w:cs="Times New Roman"/>
          <w:b/>
          <w:bCs/>
          <w:sz w:val="24"/>
          <w:szCs w:val="20"/>
          <w:lang w:eastAsia="lv-LV"/>
        </w:rPr>
        <w:t xml:space="preserve"> </w:t>
      </w:r>
      <w:r w:rsidRPr="0046172B">
        <w:rPr>
          <w:rFonts w:ascii="Times New Roman" w:eastAsia="Times New Roman" w:hAnsi="Times New Roman" w:cs="Times New Roman"/>
          <w:bCs/>
          <w:sz w:val="24"/>
          <w:szCs w:val="20"/>
          <w:lang w:eastAsia="lv-LV"/>
        </w:rPr>
        <w:t>sociālo pakalpojumu sniedzējus, sociālo pakalpojumu saturu,</w:t>
      </w:r>
      <w:r w:rsidRPr="0046172B">
        <w:rPr>
          <w:rFonts w:ascii="Times New Roman" w:eastAsia="Times New Roman" w:hAnsi="Times New Roman" w:cs="Times New Roman"/>
          <w:sz w:val="24"/>
          <w:szCs w:val="20"/>
          <w:lang w:eastAsia="lv-LV"/>
        </w:rPr>
        <w:t xml:space="preserve"> kā arī sociālo pakalpojumu saņemšanas, samaksas un lēmumu par sociālo pakalpojumu piešķiršanu vai atteikumu apstrīdēšanas un pārsūdzēšanas kārtību;</w:t>
      </w:r>
    </w:p>
    <w:p w:rsidR="0046172B" w:rsidRPr="0046172B" w:rsidRDefault="0046172B" w:rsidP="0046172B">
      <w:pPr>
        <w:ind w:firstLine="720"/>
        <w:jc w:val="both"/>
        <w:rPr>
          <w:rFonts w:ascii="Times New Roman" w:eastAsia="Times New Roman" w:hAnsi="Times New Roman" w:cs="Times New Roman"/>
          <w:sz w:val="24"/>
          <w:szCs w:val="20"/>
          <w:lang w:eastAsia="lv-LV"/>
        </w:rPr>
      </w:pPr>
      <w:r w:rsidRPr="0046172B">
        <w:rPr>
          <w:rFonts w:ascii="Times New Roman" w:eastAsia="Times New Roman" w:hAnsi="Times New Roman" w:cs="Times New Roman"/>
          <w:sz w:val="24"/>
          <w:szCs w:val="20"/>
          <w:lang w:eastAsia="lv-LV"/>
        </w:rPr>
        <w:t>1.2. sociālā darba saturu, saņemšanas un samaksas kārtību.</w:t>
      </w:r>
    </w:p>
    <w:p w:rsidR="0046172B" w:rsidRPr="0046172B" w:rsidRDefault="0046172B" w:rsidP="0046172B">
      <w:pPr>
        <w:ind w:firstLine="720"/>
        <w:jc w:val="both"/>
        <w:rPr>
          <w:rFonts w:ascii="Times New Roman" w:eastAsia="Times New Roman" w:hAnsi="Times New Roman" w:cs="Times New Roman"/>
          <w:sz w:val="24"/>
          <w:szCs w:val="20"/>
          <w:lang w:eastAsia="lv-LV"/>
        </w:rPr>
      </w:pPr>
      <w:r w:rsidRPr="0046172B">
        <w:rPr>
          <w:rFonts w:ascii="Times New Roman" w:eastAsia="Times New Roman" w:hAnsi="Times New Roman" w:cs="Times New Roman"/>
          <w:sz w:val="24"/>
          <w:szCs w:val="20"/>
          <w:lang w:eastAsia="lv-LV"/>
        </w:rPr>
        <w:t xml:space="preserve">2. Sociālo pakalpojumus un sociālo darbu Tukuma novada pašvaldībā nodrošina šajos noteikumos noteiktā attiecīgā </w:t>
      </w:r>
      <w:r w:rsidRPr="0046172B">
        <w:rPr>
          <w:rFonts w:ascii="Times New Roman" w:eastAsia="Times New Roman" w:hAnsi="Times New Roman" w:cs="Courier New"/>
          <w:sz w:val="24"/>
          <w:szCs w:val="20"/>
          <w:lang w:eastAsia="lv-LV" w:bidi="lo-LA"/>
        </w:rPr>
        <w:t>Tukuma novada pašvaldības aģentūras „Tukuma novada sociālais dienests” (turpmāk – Tukuma novada sociālais dienests) struktūrvienība vai apakšvienība, ja šajos noteikumos nav noteikts citādi.</w:t>
      </w:r>
    </w:p>
    <w:p w:rsidR="0046172B" w:rsidRPr="0046172B" w:rsidRDefault="0046172B" w:rsidP="0046172B">
      <w:pPr>
        <w:spacing w:before="200" w:after="200"/>
        <w:jc w:val="center"/>
        <w:rPr>
          <w:rFonts w:ascii="Times New Roman" w:eastAsia="Times New Roman" w:hAnsi="Times New Roman" w:cs="Courier New"/>
          <w:b/>
          <w:bCs/>
          <w:sz w:val="24"/>
          <w:szCs w:val="20"/>
          <w:u w:val="single"/>
          <w:lang w:eastAsia="lv-LV" w:bidi="lo-LA"/>
        </w:rPr>
      </w:pPr>
      <w:r w:rsidRPr="0046172B">
        <w:rPr>
          <w:rFonts w:ascii="Times New Roman" w:eastAsia="Times New Roman" w:hAnsi="Times New Roman" w:cs="Courier New"/>
          <w:b/>
          <w:bCs/>
          <w:sz w:val="24"/>
          <w:szCs w:val="20"/>
          <w:lang w:eastAsia="lv-LV" w:bidi="lo-LA"/>
        </w:rPr>
        <w:t xml:space="preserve">II. Aprūpe </w:t>
      </w:r>
      <w:r w:rsidRPr="0046172B">
        <w:rPr>
          <w:rFonts w:ascii="Times New Roman" w:eastAsia="Times New Roman" w:hAnsi="Times New Roman" w:cs="Courier New"/>
          <w:b/>
          <w:sz w:val="24"/>
          <w:szCs w:val="20"/>
          <w:lang w:eastAsia="lv-LV" w:bidi="lo-LA"/>
        </w:rPr>
        <w:t>mājās</w:t>
      </w:r>
    </w:p>
    <w:p w:rsidR="0046172B" w:rsidRPr="0046172B" w:rsidRDefault="0046172B" w:rsidP="0046172B">
      <w:pPr>
        <w:ind w:firstLine="720"/>
        <w:jc w:val="both"/>
        <w:rPr>
          <w:rFonts w:ascii="Times New Roman" w:eastAsia="Times New Roman" w:hAnsi="Times New Roman" w:cs="Courier New"/>
          <w:sz w:val="24"/>
          <w:szCs w:val="20"/>
          <w:lang w:eastAsia="lv-LV" w:bidi="lo-LA"/>
        </w:rPr>
      </w:pPr>
      <w:r w:rsidRPr="0046172B">
        <w:rPr>
          <w:rFonts w:ascii="Times New Roman" w:eastAsia="Times New Roman" w:hAnsi="Times New Roman" w:cs="Courier New"/>
          <w:sz w:val="24"/>
          <w:szCs w:val="20"/>
          <w:lang w:eastAsia="lv-LV" w:bidi="lo-LA"/>
        </w:rPr>
        <w:t>3.</w:t>
      </w:r>
      <w:r w:rsidRPr="0046172B">
        <w:rPr>
          <w:rFonts w:ascii="Times New Roman" w:eastAsia="Times New Roman" w:hAnsi="Times New Roman" w:cs="Courier New"/>
          <w:b/>
          <w:sz w:val="24"/>
          <w:szCs w:val="20"/>
          <w:lang w:eastAsia="lv-LV" w:bidi="lo-LA"/>
        </w:rPr>
        <w:t xml:space="preserve"> </w:t>
      </w:r>
      <w:r w:rsidRPr="0046172B">
        <w:rPr>
          <w:rFonts w:ascii="Times New Roman" w:eastAsia="Times New Roman" w:hAnsi="Times New Roman" w:cs="Courier New"/>
          <w:sz w:val="24"/>
          <w:szCs w:val="20"/>
          <w:lang w:eastAsia="lv-LV" w:bidi="lo-LA"/>
        </w:rPr>
        <w:t>Aprūpe mājās pakalpojums ir pasākumu kopums, kas nodrošina pamatvajadzību apmierināšanu personām</w:t>
      </w:r>
      <w:r w:rsidRPr="0046172B">
        <w:rPr>
          <w:rFonts w:ascii="Times New Roman" w:eastAsia="Times New Roman" w:hAnsi="Times New Roman" w:cs="Courier New"/>
          <w:b/>
          <w:sz w:val="24"/>
          <w:szCs w:val="20"/>
          <w:lang w:eastAsia="lv-LV" w:bidi="lo-LA"/>
        </w:rPr>
        <w:t xml:space="preserve">, </w:t>
      </w:r>
      <w:r w:rsidRPr="0046172B">
        <w:rPr>
          <w:rFonts w:ascii="Times New Roman" w:eastAsia="Times New Roman" w:hAnsi="Times New Roman" w:cs="Courier New"/>
          <w:sz w:val="24"/>
          <w:szCs w:val="20"/>
          <w:lang w:eastAsia="lv-LV" w:bidi="lo-LA"/>
        </w:rPr>
        <w:t>kurām ir objektīvas grūtības aprūpēt sevi vecuma vai funkcionālo traucējumu dēļ, kā arī sniedz atbalstu bērnu aprūpes nodrošināšanai ģimenēm ar bērniem.</w:t>
      </w:r>
    </w:p>
    <w:p w:rsidR="0046172B" w:rsidRPr="0046172B" w:rsidRDefault="0046172B" w:rsidP="0046172B">
      <w:pPr>
        <w:spacing w:before="200"/>
        <w:ind w:firstLine="720"/>
        <w:jc w:val="both"/>
        <w:rPr>
          <w:rFonts w:ascii="Times New Roman" w:eastAsia="Times New Roman" w:hAnsi="Times New Roman" w:cs="Courier New"/>
          <w:sz w:val="24"/>
          <w:szCs w:val="20"/>
          <w:lang w:eastAsia="lv-LV" w:bidi="lo-LA"/>
        </w:rPr>
      </w:pPr>
      <w:r w:rsidRPr="0046172B">
        <w:rPr>
          <w:rFonts w:ascii="Times New Roman" w:eastAsia="Times New Roman" w:hAnsi="Times New Roman" w:cs="Courier New"/>
          <w:sz w:val="24"/>
          <w:szCs w:val="20"/>
          <w:lang w:eastAsia="lv-LV" w:bidi="lo-LA"/>
        </w:rPr>
        <w:t>4. Aprūpes mājās mērķis:</w:t>
      </w:r>
    </w:p>
    <w:p w:rsidR="0046172B" w:rsidRPr="0046172B" w:rsidRDefault="0046172B" w:rsidP="0046172B">
      <w:pPr>
        <w:ind w:firstLine="720"/>
        <w:jc w:val="both"/>
        <w:rPr>
          <w:rFonts w:ascii="Times New Roman" w:eastAsia="Times New Roman" w:hAnsi="Times New Roman" w:cs="Courier New"/>
          <w:sz w:val="24"/>
          <w:szCs w:val="20"/>
          <w:lang w:eastAsia="lv-LV" w:bidi="lo-LA"/>
        </w:rPr>
      </w:pPr>
      <w:r w:rsidRPr="0046172B">
        <w:rPr>
          <w:rFonts w:ascii="Times New Roman" w:eastAsia="Times New Roman" w:hAnsi="Times New Roman" w:cs="Courier New"/>
          <w:sz w:val="24"/>
          <w:szCs w:val="20"/>
          <w:lang w:eastAsia="lv-LV" w:bidi="lo-LA"/>
        </w:rPr>
        <w:t>4.1. nodrošināt personas pamatvajadzības personas dzīvesvietā;</w:t>
      </w:r>
    </w:p>
    <w:p w:rsidR="0046172B" w:rsidRPr="0046172B" w:rsidRDefault="0046172B" w:rsidP="0046172B">
      <w:pPr>
        <w:ind w:firstLine="720"/>
        <w:jc w:val="both"/>
        <w:rPr>
          <w:rFonts w:ascii="Times New Roman" w:eastAsia="Times New Roman" w:hAnsi="Times New Roman" w:cs="Courier New"/>
          <w:i/>
          <w:sz w:val="24"/>
          <w:szCs w:val="20"/>
          <w:lang w:eastAsia="lv-LV" w:bidi="lo-LA"/>
        </w:rPr>
      </w:pPr>
      <w:r w:rsidRPr="0046172B">
        <w:rPr>
          <w:rFonts w:ascii="Times New Roman" w:eastAsia="Times New Roman" w:hAnsi="Times New Roman" w:cs="Courier New"/>
          <w:sz w:val="24"/>
          <w:szCs w:val="20"/>
          <w:lang w:eastAsia="lv-LV" w:bidi="lo-LA"/>
        </w:rPr>
        <w:t>4.2. veicināt personu</w:t>
      </w:r>
      <w:r w:rsidRPr="0046172B">
        <w:rPr>
          <w:rFonts w:ascii="Times New Roman" w:eastAsia="Times New Roman" w:hAnsi="Times New Roman" w:cs="Courier New"/>
          <w:sz w:val="24"/>
          <w:szCs w:val="24"/>
          <w:lang w:eastAsia="lv-LV" w:bidi="lo-LA"/>
        </w:rPr>
        <w:t xml:space="preserve"> </w:t>
      </w:r>
      <w:r w:rsidRPr="0046172B">
        <w:rPr>
          <w:rFonts w:ascii="Times New Roman" w:eastAsia="Times New Roman" w:hAnsi="Times New Roman" w:cs="Courier New"/>
          <w:sz w:val="24"/>
          <w:szCs w:val="20"/>
          <w:lang w:eastAsia="lv-LV" w:bidi="lo-LA"/>
        </w:rPr>
        <w:t>iespējami ilgāku uzturēšanos viņu ierastajā sociālajā vidē un funkcionēšanu sabiedrībā;</w:t>
      </w:r>
      <w:r w:rsidRPr="0046172B">
        <w:rPr>
          <w:rFonts w:ascii="Times New Roman" w:eastAsia="Times New Roman" w:hAnsi="Times New Roman" w:cs="Courier New"/>
          <w:i/>
          <w:sz w:val="24"/>
          <w:szCs w:val="20"/>
          <w:lang w:eastAsia="lv-LV" w:bidi="lo-LA"/>
        </w:rPr>
        <w:t xml:space="preserve"> </w:t>
      </w:r>
    </w:p>
    <w:p w:rsidR="0046172B" w:rsidRPr="0046172B" w:rsidRDefault="0046172B" w:rsidP="0046172B">
      <w:pPr>
        <w:ind w:firstLine="720"/>
        <w:jc w:val="both"/>
        <w:rPr>
          <w:rFonts w:ascii="Times New Roman" w:eastAsia="Times New Roman" w:hAnsi="Times New Roman" w:cs="Courier New"/>
          <w:sz w:val="24"/>
          <w:szCs w:val="20"/>
          <w:lang w:eastAsia="lv-LV" w:bidi="lo-LA"/>
        </w:rPr>
      </w:pPr>
      <w:r w:rsidRPr="0046172B">
        <w:rPr>
          <w:rFonts w:ascii="Times New Roman" w:eastAsia="Times New Roman" w:hAnsi="Times New Roman" w:cs="Courier New"/>
          <w:sz w:val="24"/>
          <w:szCs w:val="20"/>
          <w:lang w:eastAsia="lv-LV" w:bidi="lo-LA"/>
        </w:rPr>
        <w:lastRenderedPageBreak/>
        <w:t>4.3. sniegt atbalstu ģimenēm ar bērniem bērnu aprūpes nodrošināšanā - ar to saprotot sadzīves iemaņu apgūšanu, bērnu aprūpes prasmju uzlabošanu, kā arī risku identificēšanu ģimenēs, kurās ir bērna attīstībai nelabvēlīgi apstākļi.</w:t>
      </w:r>
    </w:p>
    <w:p w:rsidR="0046172B" w:rsidRPr="0046172B" w:rsidRDefault="0046172B" w:rsidP="0046172B">
      <w:pPr>
        <w:spacing w:before="200"/>
        <w:ind w:firstLine="720"/>
        <w:jc w:val="both"/>
        <w:rPr>
          <w:rFonts w:ascii="Times New Roman" w:eastAsia="Times New Roman" w:hAnsi="Times New Roman" w:cs="Courier New"/>
          <w:sz w:val="24"/>
          <w:szCs w:val="20"/>
          <w:lang w:eastAsia="lv-LV" w:bidi="lo-LA"/>
        </w:rPr>
      </w:pPr>
      <w:r w:rsidRPr="0046172B">
        <w:rPr>
          <w:rFonts w:ascii="Times New Roman" w:eastAsia="Times New Roman" w:hAnsi="Times New Roman" w:cs="Courier New"/>
          <w:sz w:val="24"/>
          <w:szCs w:val="20"/>
          <w:lang w:eastAsia="lv-LV" w:bidi="lo-LA"/>
        </w:rPr>
        <w:t>5. Aprūpi mājās nodrošina Aprūpes mājās dienests.</w:t>
      </w:r>
    </w:p>
    <w:p w:rsidR="0046172B" w:rsidRPr="0046172B" w:rsidRDefault="0046172B" w:rsidP="0046172B">
      <w:pPr>
        <w:spacing w:before="200"/>
        <w:ind w:firstLine="720"/>
        <w:jc w:val="both"/>
        <w:rPr>
          <w:rFonts w:ascii="Times New Roman" w:eastAsia="Times New Roman" w:hAnsi="Times New Roman" w:cs="Courier New"/>
          <w:sz w:val="24"/>
          <w:szCs w:val="20"/>
          <w:lang w:eastAsia="lv-LV" w:bidi="lo-LA"/>
        </w:rPr>
      </w:pPr>
      <w:r w:rsidRPr="0046172B">
        <w:rPr>
          <w:rFonts w:ascii="Times New Roman" w:eastAsia="Times New Roman" w:hAnsi="Times New Roman" w:cs="Courier New"/>
          <w:sz w:val="24"/>
          <w:szCs w:val="20"/>
          <w:lang w:eastAsia="lv-LV" w:bidi="lo-LA"/>
        </w:rPr>
        <w:t>6. Aprūpes mājās pakalpojuma ietvaros personas var tikt nodrošinātas ar primārās medicīniskās aprūpes pakalpojumiem aprūpes istabās, ko sniedz medicīnas māsa noteiktos darba laikos. Aprūpes istabu adrese tiek noteikta ar Tukuma novada Domes lēmumu.</w:t>
      </w:r>
    </w:p>
    <w:p w:rsidR="0046172B" w:rsidRPr="0046172B" w:rsidRDefault="0046172B" w:rsidP="0046172B">
      <w:pPr>
        <w:ind w:firstLine="720"/>
        <w:jc w:val="both"/>
        <w:rPr>
          <w:rFonts w:ascii="Times New Roman" w:eastAsia="Times New Roman" w:hAnsi="Times New Roman" w:cs="Courier New"/>
          <w:sz w:val="24"/>
          <w:szCs w:val="20"/>
          <w:lang w:eastAsia="lv-LV" w:bidi="lo-LA"/>
        </w:rPr>
      </w:pPr>
      <w:r w:rsidRPr="0046172B">
        <w:rPr>
          <w:rFonts w:ascii="Times New Roman" w:eastAsia="Times New Roman" w:hAnsi="Times New Roman" w:cs="Courier New"/>
          <w:sz w:val="24"/>
          <w:szCs w:val="20"/>
          <w:lang w:eastAsia="lv-LV" w:bidi="lo-LA"/>
        </w:rPr>
        <w:t>7. Aprūpe mājās var būt pastāvīga, īslaicīga vai pēc izsaukuma:</w:t>
      </w:r>
    </w:p>
    <w:p w:rsidR="0046172B" w:rsidRPr="0046172B" w:rsidRDefault="0046172B" w:rsidP="0046172B">
      <w:pPr>
        <w:ind w:firstLine="720"/>
        <w:jc w:val="both"/>
        <w:rPr>
          <w:rFonts w:ascii="Times New Roman" w:eastAsia="Times New Roman" w:hAnsi="Times New Roman" w:cs="Courier New"/>
          <w:sz w:val="24"/>
          <w:szCs w:val="20"/>
          <w:lang w:eastAsia="lv-LV" w:bidi="lo-LA"/>
        </w:rPr>
      </w:pPr>
      <w:r w:rsidRPr="0046172B">
        <w:rPr>
          <w:rFonts w:ascii="Times New Roman" w:eastAsia="Times New Roman" w:hAnsi="Times New Roman" w:cs="Courier New"/>
          <w:sz w:val="24"/>
          <w:szCs w:val="20"/>
          <w:lang w:eastAsia="lv-LV" w:bidi="lo-LA"/>
        </w:rPr>
        <w:t>7.1. tiesības uz pastāvīgu aprūpi mājās ir personām, kuras patstāvīgi nevar veikt ikdienas mājas darbus un savu personīgo aprūpi pašu spēkiem un kurām nav likumīgu apgādnieku vai tie objektīvu apstākļu dēļ nevar sniegt minētajiem klientiem nepieciešamo palīdzību, kā arī ģimenēm ar bērniem ar sociālā darbinieka norīkojumu;</w:t>
      </w:r>
    </w:p>
    <w:p w:rsidR="0046172B" w:rsidRPr="0046172B" w:rsidRDefault="0046172B" w:rsidP="0046172B">
      <w:pPr>
        <w:ind w:firstLine="720"/>
        <w:jc w:val="both"/>
        <w:rPr>
          <w:rFonts w:ascii="Times New Roman" w:eastAsia="Times New Roman" w:hAnsi="Times New Roman" w:cs="Courier New"/>
          <w:sz w:val="24"/>
          <w:szCs w:val="20"/>
          <w:lang w:eastAsia="lv-LV" w:bidi="lo-LA"/>
        </w:rPr>
      </w:pPr>
      <w:r w:rsidRPr="0046172B">
        <w:rPr>
          <w:rFonts w:ascii="Times New Roman" w:eastAsia="Times New Roman" w:hAnsi="Times New Roman" w:cs="Courier New"/>
          <w:sz w:val="24"/>
          <w:szCs w:val="20"/>
          <w:lang w:eastAsia="lv-LV" w:bidi="lo-LA"/>
        </w:rPr>
        <w:t>7.2. tiesības uz īslaicīgu aprūpi mājās ir personām, kuras īslaicīgi (slimošanas vai atveseļošanās perioda laikā, kā arī apgādnieku īslaicīgas prombūtnes laikā) nav spējīgas sevi aprūpēt, kā arī ģimenēm ar bērniem ar sociālā darbinieka norīkojumu;</w:t>
      </w:r>
    </w:p>
    <w:p w:rsidR="0046172B" w:rsidRPr="0046172B" w:rsidRDefault="0046172B" w:rsidP="0046172B">
      <w:pPr>
        <w:ind w:firstLine="720"/>
        <w:jc w:val="both"/>
        <w:rPr>
          <w:rFonts w:ascii="Arial" w:eastAsia="Times New Roman" w:hAnsi="Arial" w:cs="Arial"/>
          <w:sz w:val="20"/>
          <w:szCs w:val="20"/>
          <w:lang w:eastAsia="lv-LV"/>
        </w:rPr>
      </w:pPr>
      <w:r w:rsidRPr="0046172B">
        <w:rPr>
          <w:rFonts w:ascii="Times New Roman" w:eastAsia="Times New Roman" w:hAnsi="Times New Roman" w:cs="Courier New"/>
          <w:sz w:val="24"/>
          <w:szCs w:val="20"/>
          <w:lang w:eastAsia="lv-LV" w:bidi="lo-LA"/>
        </w:rPr>
        <w:t>7.3. tiesības uz aprūpes mājās pakalpojumu pēc izsaukuma ir personām, kurām nav nepieciešams pastāvīgs vai īslaicīgs aprūpes mājās pakalpojums, bet ir nepieciešama konkrēta aprūpes mājās pakalpojuma uzdevuma veikšana, kā arī ģimenēm ar bērniem ar sociālā darbinieka norīkojumu.</w:t>
      </w:r>
      <w:r w:rsidRPr="0046172B">
        <w:rPr>
          <w:rFonts w:ascii="Arial" w:eastAsia="Times New Roman" w:hAnsi="Arial" w:cs="Arial"/>
          <w:sz w:val="20"/>
          <w:szCs w:val="20"/>
          <w:lang w:eastAsia="lv-LV"/>
        </w:rPr>
        <w:t xml:space="preserve"> </w:t>
      </w:r>
    </w:p>
    <w:p w:rsidR="0046172B" w:rsidRPr="0046172B" w:rsidRDefault="0046172B" w:rsidP="0046172B">
      <w:pPr>
        <w:spacing w:before="200"/>
        <w:ind w:firstLine="720"/>
        <w:jc w:val="both"/>
        <w:rPr>
          <w:rFonts w:ascii="Times New Roman" w:eastAsia="Times New Roman" w:hAnsi="Times New Roman" w:cs="Times New Roman"/>
          <w:sz w:val="24"/>
          <w:szCs w:val="24"/>
          <w:lang w:eastAsia="lv-LV"/>
        </w:rPr>
      </w:pPr>
      <w:r w:rsidRPr="0046172B">
        <w:rPr>
          <w:rFonts w:ascii="Times New Roman" w:eastAsia="Times New Roman" w:hAnsi="Times New Roman" w:cs="Times New Roman"/>
          <w:sz w:val="24"/>
          <w:szCs w:val="24"/>
          <w:lang w:eastAsia="lv-LV"/>
        </w:rPr>
        <w:t xml:space="preserve">8. </w:t>
      </w:r>
      <w:r w:rsidRPr="0046172B">
        <w:rPr>
          <w:rFonts w:ascii="Times New Roman" w:eastAsia="Times New Roman" w:hAnsi="Times New Roman" w:cs="Courier New"/>
          <w:sz w:val="24"/>
          <w:szCs w:val="20"/>
          <w:lang w:eastAsia="lv-LV" w:bidi="lo-LA"/>
        </w:rPr>
        <w:t>Personām</w:t>
      </w:r>
      <w:r w:rsidRPr="0046172B">
        <w:rPr>
          <w:rFonts w:ascii="Times New Roman" w:eastAsia="Times New Roman" w:hAnsi="Times New Roman" w:cs="Times New Roman"/>
          <w:sz w:val="24"/>
          <w:szCs w:val="24"/>
          <w:lang w:eastAsia="lv-LV"/>
        </w:rPr>
        <w:t>, kurām piešķirts asistenta pakalpojums, netiek nodrošināti aprūpes mājās pakalpojuma uzdevumi, kuru nodrošināšanu ir iespējams saņemt kā asistenta pakalpojumu.</w:t>
      </w:r>
    </w:p>
    <w:p w:rsidR="0046172B" w:rsidRPr="0046172B" w:rsidRDefault="0046172B" w:rsidP="0046172B">
      <w:pPr>
        <w:spacing w:before="200"/>
        <w:ind w:firstLine="720"/>
        <w:jc w:val="both"/>
        <w:rPr>
          <w:rFonts w:ascii="Times New Roman" w:eastAsia="Times New Roman" w:hAnsi="Times New Roman" w:cs="Courier New"/>
          <w:sz w:val="24"/>
          <w:szCs w:val="20"/>
          <w:lang w:eastAsia="lv-LV" w:bidi="lo-LA"/>
        </w:rPr>
      </w:pPr>
      <w:r w:rsidRPr="0046172B">
        <w:rPr>
          <w:rFonts w:ascii="Times New Roman" w:eastAsia="Times New Roman" w:hAnsi="Times New Roman" w:cs="Courier New"/>
          <w:sz w:val="24"/>
          <w:szCs w:val="20"/>
          <w:lang w:eastAsia="lv-LV" w:bidi="lo-LA"/>
        </w:rPr>
        <w:t xml:space="preserve">9. Aprūpes mājās pakalpojumu ārpus Tukuma pilsētas robežas, kā arī aprūpes mājās pakalpojumu pēc izsaukuma nodrošina Mobilā aprūpes mājās brigāde. </w:t>
      </w:r>
    </w:p>
    <w:p w:rsidR="0046172B" w:rsidRPr="0046172B" w:rsidRDefault="0046172B" w:rsidP="0046172B">
      <w:pPr>
        <w:spacing w:before="200"/>
        <w:ind w:firstLine="720"/>
        <w:jc w:val="both"/>
        <w:rPr>
          <w:rFonts w:ascii="Times New Roman" w:eastAsia="Times New Roman" w:hAnsi="Times New Roman" w:cs="Courier New"/>
          <w:sz w:val="24"/>
          <w:szCs w:val="20"/>
          <w:u w:val="single"/>
          <w:lang w:eastAsia="lv-LV" w:bidi="lo-LA"/>
        </w:rPr>
      </w:pPr>
      <w:r w:rsidRPr="0046172B">
        <w:rPr>
          <w:rFonts w:ascii="Times New Roman" w:eastAsia="Times New Roman" w:hAnsi="Times New Roman" w:cs="Courier New"/>
          <w:sz w:val="24"/>
          <w:szCs w:val="20"/>
          <w:u w:val="single"/>
          <w:lang w:eastAsia="lv-LV" w:bidi="lo-LA"/>
        </w:rPr>
        <w:t>10. Aprūpe mājās līmeņi:</w:t>
      </w:r>
    </w:p>
    <w:p w:rsidR="0046172B" w:rsidRPr="0046172B" w:rsidRDefault="0046172B" w:rsidP="0046172B">
      <w:pPr>
        <w:ind w:firstLine="720"/>
        <w:jc w:val="both"/>
        <w:rPr>
          <w:rFonts w:ascii="Times New Roman" w:eastAsia="Times New Roman" w:hAnsi="Times New Roman" w:cs="Courier New"/>
          <w:sz w:val="24"/>
          <w:szCs w:val="20"/>
          <w:lang w:eastAsia="lv-LV" w:bidi="lo-LA"/>
        </w:rPr>
      </w:pPr>
      <w:r w:rsidRPr="0046172B">
        <w:rPr>
          <w:rFonts w:ascii="Times New Roman" w:eastAsia="Times New Roman" w:hAnsi="Times New Roman" w:cs="Courier New"/>
          <w:sz w:val="24"/>
          <w:szCs w:val="20"/>
          <w:lang w:eastAsia="lv-LV" w:bidi="lo-LA"/>
        </w:rPr>
        <w:t>10.1. nultais līmenis – saskaņā ar sociālā darbinieka norīkojumu;</w:t>
      </w:r>
    </w:p>
    <w:p w:rsidR="0046172B" w:rsidRPr="0046172B" w:rsidRDefault="0046172B" w:rsidP="0046172B">
      <w:pPr>
        <w:ind w:firstLine="720"/>
        <w:jc w:val="both"/>
        <w:rPr>
          <w:rFonts w:ascii="Times New Roman" w:eastAsia="Times New Roman" w:hAnsi="Times New Roman" w:cs="Courier New"/>
          <w:sz w:val="24"/>
          <w:szCs w:val="20"/>
          <w:lang w:eastAsia="lv-LV" w:bidi="lo-LA"/>
        </w:rPr>
      </w:pPr>
      <w:r w:rsidRPr="0046172B">
        <w:rPr>
          <w:rFonts w:ascii="Times New Roman" w:eastAsia="Times New Roman" w:hAnsi="Times New Roman" w:cs="Courier New"/>
          <w:sz w:val="24"/>
          <w:szCs w:val="20"/>
          <w:lang w:eastAsia="lv-LV" w:bidi="lo-LA"/>
        </w:rPr>
        <w:t xml:space="preserve">10.2. pirmais līmenis (divas stundas vienu reizi nedēļā); </w:t>
      </w:r>
    </w:p>
    <w:p w:rsidR="0046172B" w:rsidRPr="0046172B" w:rsidRDefault="0046172B" w:rsidP="0046172B">
      <w:pPr>
        <w:ind w:firstLine="720"/>
        <w:jc w:val="both"/>
        <w:rPr>
          <w:rFonts w:ascii="Times New Roman" w:eastAsia="Times New Roman" w:hAnsi="Times New Roman" w:cs="Courier New"/>
          <w:sz w:val="24"/>
          <w:szCs w:val="20"/>
          <w:lang w:eastAsia="lv-LV" w:bidi="lo-LA"/>
        </w:rPr>
      </w:pPr>
      <w:r w:rsidRPr="0046172B">
        <w:rPr>
          <w:rFonts w:ascii="Times New Roman" w:eastAsia="Times New Roman" w:hAnsi="Times New Roman" w:cs="Courier New"/>
          <w:sz w:val="24"/>
          <w:szCs w:val="20"/>
          <w:lang w:eastAsia="lv-LV" w:bidi="lo-LA"/>
        </w:rPr>
        <w:t xml:space="preserve">10.3. otrais līmenis (divas stundas divas reizes nedēļā); </w:t>
      </w:r>
    </w:p>
    <w:p w:rsidR="0046172B" w:rsidRPr="0046172B" w:rsidRDefault="0046172B" w:rsidP="0046172B">
      <w:pPr>
        <w:ind w:firstLine="720"/>
        <w:jc w:val="both"/>
        <w:rPr>
          <w:rFonts w:ascii="Times New Roman" w:eastAsia="Times New Roman" w:hAnsi="Times New Roman" w:cs="Courier New"/>
          <w:sz w:val="24"/>
          <w:szCs w:val="20"/>
          <w:lang w:eastAsia="lv-LV" w:bidi="lo-LA"/>
        </w:rPr>
      </w:pPr>
      <w:r w:rsidRPr="0046172B">
        <w:rPr>
          <w:rFonts w:ascii="Times New Roman" w:eastAsia="Times New Roman" w:hAnsi="Times New Roman" w:cs="Courier New"/>
          <w:sz w:val="24"/>
          <w:szCs w:val="20"/>
          <w:lang w:eastAsia="lv-LV" w:bidi="lo-LA"/>
        </w:rPr>
        <w:t xml:space="preserve">10.4. trešais līmenis (divas stundas trīs reizes nedēļā); </w:t>
      </w:r>
    </w:p>
    <w:p w:rsidR="0046172B" w:rsidRPr="0046172B" w:rsidRDefault="0046172B" w:rsidP="0046172B">
      <w:pPr>
        <w:ind w:firstLine="720"/>
        <w:jc w:val="both"/>
        <w:rPr>
          <w:rFonts w:ascii="Times New Roman" w:eastAsia="Times New Roman" w:hAnsi="Times New Roman" w:cs="Courier New"/>
          <w:sz w:val="24"/>
          <w:szCs w:val="20"/>
          <w:lang w:eastAsia="lv-LV" w:bidi="lo-LA"/>
        </w:rPr>
      </w:pPr>
      <w:r w:rsidRPr="0046172B">
        <w:rPr>
          <w:rFonts w:ascii="Times New Roman" w:eastAsia="Times New Roman" w:hAnsi="Times New Roman" w:cs="Courier New"/>
          <w:sz w:val="24"/>
          <w:szCs w:val="20"/>
          <w:lang w:eastAsia="lv-LV" w:bidi="lo-LA"/>
        </w:rPr>
        <w:t>10.5. ceturtais līmenis (trīs stundas piecas reizes nedēļā);</w:t>
      </w:r>
    </w:p>
    <w:p w:rsidR="0046172B" w:rsidRPr="0046172B" w:rsidRDefault="0046172B" w:rsidP="0046172B">
      <w:pPr>
        <w:ind w:firstLine="720"/>
        <w:jc w:val="both"/>
        <w:rPr>
          <w:rFonts w:ascii="Times New Roman" w:eastAsia="Times New Roman" w:hAnsi="Times New Roman" w:cs="Courier New"/>
          <w:sz w:val="24"/>
          <w:szCs w:val="20"/>
          <w:lang w:eastAsia="lv-LV" w:bidi="lo-LA"/>
        </w:rPr>
      </w:pPr>
      <w:r w:rsidRPr="0046172B">
        <w:rPr>
          <w:rFonts w:ascii="Times New Roman" w:eastAsia="Times New Roman" w:hAnsi="Times New Roman" w:cs="Courier New"/>
          <w:sz w:val="24"/>
          <w:szCs w:val="20"/>
          <w:lang w:eastAsia="lv-LV" w:bidi="lo-LA"/>
        </w:rPr>
        <w:t>10.6. piektais līmenis (piecas stundas piecas reizes nedēļā). Pakalpojumu nodrošina vienā juridiskajā adresē dzīvojošai klientu grupai. Pakalpojuma sniegšanas vietu nosaka ar Tukuma novada Domes lēmumu.</w:t>
      </w:r>
    </w:p>
    <w:p w:rsidR="0046172B" w:rsidRPr="0046172B" w:rsidRDefault="0046172B" w:rsidP="0046172B">
      <w:pPr>
        <w:spacing w:before="200"/>
        <w:ind w:firstLine="720"/>
        <w:jc w:val="both"/>
        <w:rPr>
          <w:rFonts w:ascii="Times New Roman" w:eastAsia="Times New Roman" w:hAnsi="Times New Roman" w:cs="Courier New"/>
          <w:sz w:val="24"/>
          <w:szCs w:val="20"/>
          <w:lang w:eastAsia="lv-LV" w:bidi="lo-LA"/>
        </w:rPr>
      </w:pPr>
      <w:r w:rsidRPr="0046172B">
        <w:rPr>
          <w:rFonts w:ascii="Times New Roman" w:eastAsia="Times New Roman" w:hAnsi="Times New Roman" w:cs="Courier New"/>
          <w:sz w:val="24"/>
          <w:szCs w:val="20"/>
          <w:lang w:eastAsia="lv-LV" w:bidi="lo-LA"/>
        </w:rPr>
        <w:t xml:space="preserve">11. </w:t>
      </w:r>
      <w:r w:rsidRPr="0046172B">
        <w:rPr>
          <w:rFonts w:ascii="Times New Roman" w:eastAsia="Times New Roman" w:hAnsi="Times New Roman" w:cs="Courier New"/>
          <w:b/>
          <w:sz w:val="24"/>
          <w:szCs w:val="20"/>
          <w:lang w:eastAsia="lv-LV" w:bidi="lo-LA"/>
        </w:rPr>
        <w:t>Aprūpes mājās uzdevumi</w:t>
      </w:r>
      <w:r w:rsidRPr="0046172B">
        <w:rPr>
          <w:rFonts w:ascii="Times New Roman" w:eastAsia="Times New Roman" w:hAnsi="Times New Roman" w:cs="Courier New"/>
          <w:sz w:val="24"/>
          <w:szCs w:val="20"/>
          <w:lang w:eastAsia="lv-LV" w:bidi="lo-LA"/>
        </w:rPr>
        <w:t>:</w:t>
      </w:r>
    </w:p>
    <w:p w:rsidR="0046172B" w:rsidRPr="0046172B" w:rsidRDefault="0046172B" w:rsidP="0046172B">
      <w:pPr>
        <w:ind w:firstLine="720"/>
        <w:jc w:val="both"/>
        <w:rPr>
          <w:rFonts w:ascii="Times New Roman" w:eastAsia="Times New Roman" w:hAnsi="Times New Roman" w:cs="Courier New"/>
          <w:sz w:val="24"/>
          <w:szCs w:val="20"/>
          <w:lang w:eastAsia="lv-LV" w:bidi="lo-LA"/>
        </w:rPr>
      </w:pPr>
      <w:r w:rsidRPr="0046172B">
        <w:rPr>
          <w:rFonts w:ascii="Times New Roman" w:eastAsia="Times New Roman" w:hAnsi="Times New Roman" w:cs="Courier New"/>
          <w:sz w:val="24"/>
          <w:szCs w:val="20"/>
          <w:u w:val="single"/>
          <w:lang w:eastAsia="lv-LV" w:bidi="lo-LA"/>
        </w:rPr>
        <w:t>11.1.nultais līmenis</w:t>
      </w:r>
      <w:r w:rsidRPr="0046172B">
        <w:rPr>
          <w:rFonts w:ascii="Times New Roman" w:eastAsia="Times New Roman" w:hAnsi="Times New Roman" w:cs="Courier New"/>
          <w:sz w:val="24"/>
          <w:szCs w:val="20"/>
          <w:lang w:eastAsia="lv-LV" w:bidi="lo-LA"/>
        </w:rPr>
        <w:t>:</w:t>
      </w:r>
    </w:p>
    <w:p w:rsidR="0046172B" w:rsidRPr="0046172B" w:rsidRDefault="0046172B" w:rsidP="0046172B">
      <w:pPr>
        <w:ind w:firstLine="720"/>
        <w:jc w:val="both"/>
        <w:rPr>
          <w:rFonts w:ascii="Times New Roman" w:eastAsia="Times New Roman" w:hAnsi="Times New Roman" w:cs="Courier New"/>
          <w:sz w:val="24"/>
          <w:szCs w:val="20"/>
          <w:lang w:eastAsia="lv-LV" w:bidi="lo-LA"/>
        </w:rPr>
      </w:pPr>
      <w:r w:rsidRPr="0046172B">
        <w:rPr>
          <w:rFonts w:ascii="Times New Roman" w:eastAsia="Times New Roman" w:hAnsi="Times New Roman" w:cs="Courier New"/>
          <w:sz w:val="24"/>
          <w:szCs w:val="20"/>
          <w:lang w:eastAsia="lv-LV" w:bidi="lo-LA"/>
        </w:rPr>
        <w:t>11.1.1. sadzīves un pašaprūpes prasmju (ēdiena nodrošināšanā, apģērba un mājokļa uzturēšanā) apmācība personas dzīvesvietā,</w:t>
      </w:r>
    </w:p>
    <w:p w:rsidR="0046172B" w:rsidRPr="0046172B" w:rsidRDefault="0046172B" w:rsidP="0046172B">
      <w:pPr>
        <w:ind w:firstLine="720"/>
        <w:jc w:val="both"/>
        <w:rPr>
          <w:rFonts w:ascii="Times New Roman" w:eastAsia="Times New Roman" w:hAnsi="Times New Roman" w:cs="Courier New"/>
          <w:sz w:val="24"/>
          <w:szCs w:val="20"/>
          <w:lang w:eastAsia="lv-LV" w:bidi="lo-LA"/>
        </w:rPr>
      </w:pPr>
      <w:r w:rsidRPr="0046172B">
        <w:rPr>
          <w:rFonts w:ascii="Times New Roman" w:eastAsia="Times New Roman" w:hAnsi="Times New Roman" w:cs="Courier New"/>
          <w:sz w:val="24"/>
          <w:szCs w:val="20"/>
          <w:lang w:eastAsia="lv-LV" w:bidi="lo-LA"/>
        </w:rPr>
        <w:t>11.1.2. bērna aprūpes prasmju (veselības aprūpes, bērna kopšanas, izglītošanas, audzināšanas un drošības nodrošināšanā) apmācība personas dzīvesvietā,</w:t>
      </w:r>
    </w:p>
    <w:p w:rsidR="0046172B" w:rsidRPr="0046172B" w:rsidRDefault="0046172B" w:rsidP="0046172B">
      <w:pPr>
        <w:ind w:firstLine="720"/>
        <w:jc w:val="both"/>
        <w:rPr>
          <w:rFonts w:ascii="Times New Roman" w:eastAsia="Times New Roman" w:hAnsi="Times New Roman" w:cs="Courier New"/>
          <w:sz w:val="24"/>
          <w:szCs w:val="20"/>
          <w:lang w:eastAsia="lv-LV" w:bidi="lo-LA"/>
        </w:rPr>
      </w:pPr>
      <w:r w:rsidRPr="0046172B">
        <w:rPr>
          <w:rFonts w:ascii="Times New Roman" w:eastAsia="Times New Roman" w:hAnsi="Times New Roman" w:cs="Courier New"/>
          <w:sz w:val="24"/>
          <w:szCs w:val="20"/>
          <w:lang w:eastAsia="lv-LV" w:bidi="lo-LA"/>
        </w:rPr>
        <w:t>11.1.3. saruna ar personu,</w:t>
      </w:r>
    </w:p>
    <w:p w:rsidR="0046172B" w:rsidRPr="0046172B" w:rsidRDefault="0046172B" w:rsidP="0046172B">
      <w:pPr>
        <w:ind w:firstLine="720"/>
        <w:jc w:val="both"/>
        <w:rPr>
          <w:rFonts w:ascii="Times New Roman" w:eastAsia="Times New Roman" w:hAnsi="Times New Roman" w:cs="Courier New"/>
          <w:sz w:val="24"/>
          <w:szCs w:val="20"/>
          <w:lang w:eastAsia="lv-LV" w:bidi="lo-LA"/>
        </w:rPr>
      </w:pPr>
      <w:r w:rsidRPr="0046172B">
        <w:rPr>
          <w:rFonts w:ascii="Times New Roman" w:eastAsia="Times New Roman" w:hAnsi="Times New Roman" w:cs="Courier New"/>
          <w:sz w:val="24"/>
          <w:szCs w:val="20"/>
          <w:lang w:eastAsia="lv-LV" w:bidi="lo-LA"/>
        </w:rPr>
        <w:t>11.1.4. dzīvesvietas apsekošana, risku izvērtēšana,</w:t>
      </w:r>
    </w:p>
    <w:p w:rsidR="0046172B" w:rsidRPr="0046172B" w:rsidRDefault="0046172B" w:rsidP="0046172B">
      <w:pPr>
        <w:ind w:firstLine="720"/>
        <w:jc w:val="both"/>
        <w:rPr>
          <w:rFonts w:ascii="Times New Roman" w:eastAsia="Times New Roman" w:hAnsi="Times New Roman" w:cs="Courier New"/>
          <w:sz w:val="24"/>
          <w:szCs w:val="20"/>
          <w:lang w:eastAsia="lv-LV" w:bidi="lo-LA"/>
        </w:rPr>
      </w:pPr>
      <w:r w:rsidRPr="0046172B">
        <w:rPr>
          <w:rFonts w:ascii="Times New Roman" w:eastAsia="Times New Roman" w:hAnsi="Times New Roman" w:cs="Courier New"/>
          <w:sz w:val="24"/>
          <w:szCs w:val="20"/>
          <w:lang w:eastAsia="lv-LV" w:bidi="lo-LA"/>
        </w:rPr>
        <w:t>11.1.5. periodiska uzraudzība,</w:t>
      </w:r>
    </w:p>
    <w:p w:rsidR="0046172B" w:rsidRPr="0046172B" w:rsidRDefault="0046172B" w:rsidP="0046172B">
      <w:pPr>
        <w:ind w:firstLine="720"/>
        <w:jc w:val="both"/>
        <w:rPr>
          <w:rFonts w:ascii="Times New Roman" w:eastAsia="Times New Roman" w:hAnsi="Times New Roman" w:cs="Courier New"/>
          <w:sz w:val="24"/>
          <w:szCs w:val="20"/>
          <w:lang w:eastAsia="lv-LV" w:bidi="lo-LA"/>
        </w:rPr>
      </w:pPr>
      <w:r w:rsidRPr="0046172B">
        <w:rPr>
          <w:rFonts w:ascii="Times New Roman" w:eastAsia="Times New Roman" w:hAnsi="Times New Roman" w:cs="Courier New"/>
          <w:sz w:val="24"/>
          <w:szCs w:val="20"/>
          <w:lang w:eastAsia="lv-LV" w:bidi="lo-LA"/>
        </w:rPr>
        <w:t>11.1.6. palīdzība bērna ar īpašām vajadzībām aprūpē;</w:t>
      </w:r>
    </w:p>
    <w:p w:rsidR="0046172B" w:rsidRPr="0046172B" w:rsidRDefault="0046172B" w:rsidP="0046172B">
      <w:pPr>
        <w:ind w:firstLine="720"/>
        <w:jc w:val="both"/>
        <w:rPr>
          <w:rFonts w:ascii="Times New Roman" w:eastAsia="Times New Roman" w:hAnsi="Times New Roman" w:cs="Courier New"/>
          <w:sz w:val="24"/>
          <w:szCs w:val="20"/>
          <w:lang w:eastAsia="lv-LV" w:bidi="lo-LA"/>
        </w:rPr>
      </w:pPr>
      <w:r w:rsidRPr="0046172B">
        <w:rPr>
          <w:rFonts w:ascii="Times New Roman" w:eastAsia="Times New Roman" w:hAnsi="Times New Roman" w:cs="Courier New"/>
          <w:sz w:val="24"/>
          <w:szCs w:val="20"/>
          <w:u w:val="single"/>
          <w:lang w:eastAsia="lv-LV" w:bidi="lo-LA"/>
        </w:rPr>
        <w:t>11.2. pirmais-piektais līmenis</w:t>
      </w:r>
      <w:r w:rsidRPr="0046172B">
        <w:rPr>
          <w:rFonts w:ascii="Times New Roman" w:eastAsia="Times New Roman" w:hAnsi="Times New Roman" w:cs="Courier New"/>
          <w:sz w:val="24"/>
          <w:szCs w:val="20"/>
          <w:lang w:eastAsia="lv-LV" w:bidi="lo-LA"/>
        </w:rPr>
        <w:t>:</w:t>
      </w:r>
    </w:p>
    <w:p w:rsidR="0046172B" w:rsidRPr="0046172B" w:rsidRDefault="0046172B" w:rsidP="0046172B">
      <w:pPr>
        <w:ind w:firstLine="720"/>
        <w:jc w:val="both"/>
        <w:rPr>
          <w:rFonts w:ascii="Times New Roman" w:eastAsia="Times New Roman" w:hAnsi="Times New Roman" w:cs="Courier New"/>
          <w:sz w:val="24"/>
          <w:szCs w:val="20"/>
          <w:lang w:eastAsia="lv-LV" w:bidi="lo-LA"/>
        </w:rPr>
      </w:pPr>
      <w:r w:rsidRPr="0046172B">
        <w:rPr>
          <w:rFonts w:ascii="Times New Roman" w:eastAsia="Times New Roman" w:hAnsi="Times New Roman" w:cs="Courier New"/>
          <w:sz w:val="24"/>
          <w:szCs w:val="20"/>
          <w:lang w:eastAsia="lv-LV" w:bidi="lo-LA"/>
        </w:rPr>
        <w:t xml:space="preserve">11.2.1. vajadzības pēc ēdiena nodrošināšana - pārtikas produktu piegāde, gatava ēdiena piegāde, ēdiena pagatavošana, personas ēdināšana, </w:t>
      </w:r>
    </w:p>
    <w:p w:rsidR="0046172B" w:rsidRPr="0046172B" w:rsidRDefault="0046172B" w:rsidP="0046172B">
      <w:pPr>
        <w:ind w:firstLine="720"/>
        <w:jc w:val="both"/>
        <w:rPr>
          <w:rFonts w:ascii="Times New Roman" w:eastAsia="Times New Roman" w:hAnsi="Times New Roman" w:cs="Courier New"/>
          <w:sz w:val="24"/>
          <w:szCs w:val="20"/>
          <w:lang w:eastAsia="lv-LV" w:bidi="lo-LA"/>
        </w:rPr>
      </w:pPr>
      <w:r w:rsidRPr="0046172B">
        <w:rPr>
          <w:rFonts w:ascii="Times New Roman" w:eastAsia="Times New Roman" w:hAnsi="Times New Roman" w:cs="Courier New"/>
          <w:sz w:val="24"/>
          <w:szCs w:val="20"/>
          <w:lang w:eastAsia="lv-LV" w:bidi="lo-LA"/>
        </w:rPr>
        <w:lastRenderedPageBreak/>
        <w:t>11.2.2. pamatpakalpojumu nodrošināšana mājoklī - ūdens ienešana, iznešana, malkas ienešana un krāsns kurināšana; komunālo u.c. maksājumu organizēšana,</w:t>
      </w:r>
    </w:p>
    <w:p w:rsidR="0046172B" w:rsidRPr="0046172B" w:rsidRDefault="0046172B" w:rsidP="0046172B">
      <w:pPr>
        <w:ind w:firstLine="720"/>
        <w:jc w:val="both"/>
        <w:rPr>
          <w:rFonts w:ascii="Times New Roman" w:eastAsia="Times New Roman" w:hAnsi="Times New Roman" w:cs="Courier New"/>
          <w:sz w:val="24"/>
          <w:szCs w:val="20"/>
          <w:lang w:eastAsia="lv-LV" w:bidi="lo-LA"/>
        </w:rPr>
      </w:pPr>
      <w:r w:rsidRPr="0046172B">
        <w:rPr>
          <w:rFonts w:ascii="Times New Roman" w:eastAsia="Times New Roman" w:hAnsi="Times New Roman" w:cs="Courier New"/>
          <w:sz w:val="24"/>
          <w:szCs w:val="20"/>
          <w:lang w:eastAsia="lv-LV" w:bidi="lo-LA"/>
        </w:rPr>
        <w:t>11.2.3. mājokļa uzkopšana – mitrā uzkopšana, putekļu slaucīšana, virtuves uzkopšana, t.sk. virtuves inventāra un sadzīves tehnikas kopšana, logu mazgāšana, atkritumu iznešana, tualetes un vannas istabas uzkopšana, lietu sakārtošana, telpaugu laistīšana u.c.,</w:t>
      </w:r>
    </w:p>
    <w:p w:rsidR="0046172B" w:rsidRPr="0046172B" w:rsidRDefault="0046172B" w:rsidP="0046172B">
      <w:pPr>
        <w:ind w:firstLine="720"/>
        <w:jc w:val="both"/>
        <w:rPr>
          <w:rFonts w:ascii="Times New Roman" w:eastAsia="Times New Roman" w:hAnsi="Times New Roman" w:cs="Courier New"/>
          <w:sz w:val="24"/>
          <w:szCs w:val="20"/>
          <w:lang w:eastAsia="lv-LV" w:bidi="lo-LA"/>
        </w:rPr>
      </w:pPr>
      <w:r w:rsidRPr="0046172B">
        <w:rPr>
          <w:rFonts w:ascii="Times New Roman" w:eastAsia="Times New Roman" w:hAnsi="Times New Roman" w:cs="Courier New"/>
          <w:sz w:val="24"/>
          <w:szCs w:val="20"/>
          <w:lang w:eastAsia="lv-LV" w:bidi="lo-LA"/>
        </w:rPr>
        <w:t>11.2.4. palīdzība veselības aprūpes nodrošināšanā – medikamentu piegāde, medikamentu lietošanas nodrošināšana, ilgstošas lietošanas medikamentu recepšu atjaunošanas organizēšana, medicīnas darbinieka izsaukšana, asistenta pienākumu pildīšana, personai apmeklējot ambulatoros ārstniecības speciālistus vai ievietojot personu stacionārās ārstēšanās iestādē, primārās medicīnas aprūpes pakalpojuma organizēšana,</w:t>
      </w:r>
    </w:p>
    <w:p w:rsidR="0046172B" w:rsidRPr="0046172B" w:rsidRDefault="0046172B" w:rsidP="0046172B">
      <w:pPr>
        <w:ind w:firstLine="720"/>
        <w:jc w:val="both"/>
        <w:rPr>
          <w:rFonts w:ascii="Times New Roman" w:eastAsia="Times New Roman" w:hAnsi="Times New Roman" w:cs="Courier New"/>
          <w:sz w:val="24"/>
          <w:szCs w:val="20"/>
          <w:lang w:eastAsia="lv-LV" w:bidi="lo-LA"/>
        </w:rPr>
      </w:pPr>
      <w:r w:rsidRPr="0046172B">
        <w:rPr>
          <w:rFonts w:ascii="Times New Roman" w:eastAsia="Times New Roman" w:hAnsi="Times New Roman" w:cs="Courier New"/>
          <w:sz w:val="24"/>
          <w:szCs w:val="20"/>
          <w:lang w:eastAsia="lv-LV" w:bidi="lo-LA"/>
        </w:rPr>
        <w:t>11.2.5. palīdzība higiēnas nodrošināšanā – palīdzība personiskās higiēnas nodrošināšanā, palīdzība fizioloģisko vajadzību kārtošanai, gultas pārklāšana, veļas mazgāšana vai nodošana veļas mazgātavā, higiēnas un saimniecības preču piegāde,</w:t>
      </w:r>
    </w:p>
    <w:p w:rsidR="0046172B" w:rsidRPr="0046172B" w:rsidRDefault="0046172B" w:rsidP="0046172B">
      <w:pPr>
        <w:ind w:firstLine="720"/>
        <w:jc w:val="both"/>
        <w:rPr>
          <w:rFonts w:ascii="Times New Roman" w:eastAsia="Times New Roman" w:hAnsi="Times New Roman" w:cs="Courier New"/>
          <w:sz w:val="24"/>
          <w:szCs w:val="20"/>
          <w:lang w:eastAsia="lv-LV" w:bidi="lo-LA"/>
        </w:rPr>
      </w:pPr>
      <w:r w:rsidRPr="0046172B">
        <w:rPr>
          <w:rFonts w:ascii="Times New Roman" w:eastAsia="Times New Roman" w:hAnsi="Times New Roman" w:cs="Courier New"/>
          <w:sz w:val="24"/>
          <w:szCs w:val="20"/>
          <w:lang w:eastAsia="lv-LV" w:bidi="lo-LA"/>
        </w:rPr>
        <w:t>11.2.6. sociālo attiecību veicināšana - saruna ar personu, asistenta pienākumu pildīšana aprūpējamās personas pastaigās, personas veicināšana iesaistīties interešu grupās un sociālo pakalpojumu saņemšanā,</w:t>
      </w:r>
    </w:p>
    <w:p w:rsidR="0046172B" w:rsidRPr="0046172B" w:rsidRDefault="0046172B" w:rsidP="0046172B">
      <w:pPr>
        <w:ind w:firstLine="720"/>
        <w:jc w:val="both"/>
        <w:rPr>
          <w:rFonts w:ascii="Times New Roman" w:eastAsia="Times New Roman" w:hAnsi="Times New Roman" w:cs="Courier New"/>
          <w:sz w:val="24"/>
          <w:szCs w:val="20"/>
          <w:lang w:eastAsia="lv-LV" w:bidi="lo-LA"/>
        </w:rPr>
      </w:pPr>
      <w:r w:rsidRPr="0046172B">
        <w:rPr>
          <w:rFonts w:ascii="Times New Roman" w:eastAsia="Times New Roman" w:hAnsi="Times New Roman" w:cs="Courier New"/>
          <w:sz w:val="24"/>
          <w:szCs w:val="20"/>
          <w:lang w:eastAsia="lv-LV" w:bidi="lo-LA"/>
        </w:rPr>
        <w:t>11.2.7. drošības nodrošināšana - personas uzraudzība.</w:t>
      </w:r>
    </w:p>
    <w:p w:rsidR="0046172B" w:rsidRPr="0046172B" w:rsidRDefault="0046172B" w:rsidP="0046172B">
      <w:pPr>
        <w:ind w:firstLine="720"/>
        <w:jc w:val="both"/>
        <w:rPr>
          <w:rFonts w:ascii="Times New Roman" w:eastAsia="Times New Roman" w:hAnsi="Times New Roman" w:cs="Times New Roman"/>
          <w:sz w:val="24"/>
          <w:szCs w:val="24"/>
          <w:lang w:eastAsia="lv-LV" w:bidi="lo-LA"/>
        </w:rPr>
      </w:pPr>
      <w:r w:rsidRPr="0046172B">
        <w:rPr>
          <w:rFonts w:ascii="Times New Roman" w:eastAsia="Times New Roman" w:hAnsi="Times New Roman" w:cs="Times New Roman"/>
          <w:sz w:val="24"/>
          <w:szCs w:val="24"/>
          <w:lang w:eastAsia="lv-LV" w:bidi="lo-LA"/>
        </w:rPr>
        <w:t xml:space="preserve">12. </w:t>
      </w:r>
      <w:r w:rsidRPr="0046172B">
        <w:rPr>
          <w:rFonts w:ascii="Times New Roman" w:eastAsia="Times New Roman" w:hAnsi="Times New Roman" w:cs="Courier New"/>
          <w:sz w:val="24"/>
          <w:szCs w:val="20"/>
          <w:lang w:eastAsia="lv-LV" w:bidi="lo-LA"/>
        </w:rPr>
        <w:t>Aprūpes mājās pakalpojuma nulto līmeni nodrošina, pamatojoties uz Tukuma novada sociālā dienesta sociālā darbinieka norīkojumu. Norīkojumā sociālais darbinieks norāda datus par personu, ģimeni (ģimenes sastāvu, personas vārdu, uzvārdu, personas kodu, adresi), nepieciešamo aprūpes mājās pakalpojuma mērķi, uzdevumus un apjomu.</w:t>
      </w:r>
    </w:p>
    <w:p w:rsidR="0046172B" w:rsidRPr="0046172B" w:rsidRDefault="0046172B" w:rsidP="0046172B">
      <w:pPr>
        <w:ind w:firstLine="720"/>
        <w:jc w:val="both"/>
        <w:rPr>
          <w:rFonts w:ascii="Times New Roman" w:eastAsia="Times New Roman" w:hAnsi="Times New Roman" w:cs="Times New Roman"/>
          <w:sz w:val="24"/>
          <w:szCs w:val="20"/>
          <w:lang w:eastAsia="lv-LV" w:bidi="lo-LA"/>
        </w:rPr>
      </w:pPr>
      <w:r w:rsidRPr="0046172B">
        <w:rPr>
          <w:rFonts w:ascii="Times New Roman" w:eastAsia="Times New Roman" w:hAnsi="Times New Roman" w:cs="Times New Roman"/>
          <w:sz w:val="24"/>
          <w:szCs w:val="24"/>
          <w:lang w:eastAsia="lv-LV" w:bidi="lo-LA"/>
        </w:rPr>
        <w:t>13. Aprūpes mājās pakalpojuma, izņemot aprūpes mājās nulto līmeni, piešķir sociālo pakalpojumu piešķiršanas kārtībā, kas noteikta Ministra kabineta noteikumos.</w:t>
      </w:r>
    </w:p>
    <w:p w:rsidR="0046172B" w:rsidRPr="0046172B" w:rsidRDefault="0046172B" w:rsidP="0046172B">
      <w:pPr>
        <w:ind w:firstLine="720"/>
        <w:jc w:val="both"/>
        <w:rPr>
          <w:rFonts w:ascii="Times New Roman" w:eastAsia="Times New Roman" w:hAnsi="Times New Roman" w:cs="Courier New"/>
          <w:sz w:val="24"/>
          <w:szCs w:val="20"/>
          <w:lang w:eastAsia="lv-LV" w:bidi="lo-LA"/>
        </w:rPr>
      </w:pPr>
      <w:r w:rsidRPr="0046172B">
        <w:rPr>
          <w:rFonts w:ascii="Times New Roman" w:eastAsia="Times New Roman" w:hAnsi="Times New Roman" w:cs="Courier New"/>
          <w:sz w:val="24"/>
          <w:szCs w:val="20"/>
          <w:lang w:eastAsia="lv-LV" w:bidi="lo-LA"/>
        </w:rPr>
        <w:t>14. Pēc lēmuma par aprūpes mājās pakalpojuma piešķiršanu, Tukuma novada sociālais dienests, persona (vai personas likumiskais pārstāvis), apgādnieks un aprūpētājs saskaņā ar pieņemto lēmumu slēdz līgumu par aprūpes mājās pakalpojuma sniegšanas kārtību, veidu, uzdevumiem, uzdevumu apjomu un pakalpojuma līmeni, samaksas kārtību, pušu tiesībām, pienākumiem un atbildību.</w:t>
      </w:r>
    </w:p>
    <w:p w:rsidR="0046172B" w:rsidRPr="0046172B" w:rsidRDefault="0046172B" w:rsidP="0046172B">
      <w:pPr>
        <w:ind w:firstLine="720"/>
        <w:jc w:val="both"/>
        <w:rPr>
          <w:rFonts w:ascii="Times New Roman" w:eastAsia="Times New Roman" w:hAnsi="Times New Roman" w:cs="Courier New"/>
          <w:sz w:val="24"/>
          <w:szCs w:val="20"/>
          <w:lang w:eastAsia="lv-LV" w:bidi="lo-LA"/>
        </w:rPr>
      </w:pPr>
      <w:r w:rsidRPr="0046172B">
        <w:rPr>
          <w:rFonts w:ascii="Times New Roman" w:eastAsia="Times New Roman" w:hAnsi="Times New Roman" w:cs="Courier New"/>
          <w:sz w:val="24"/>
          <w:szCs w:val="20"/>
          <w:lang w:eastAsia="lv-LV" w:bidi="lo-LA"/>
        </w:rPr>
        <w:t>15. Aprūpes mājās pakalpojuma samaksas kārtība:</w:t>
      </w:r>
    </w:p>
    <w:p w:rsidR="0046172B" w:rsidRPr="0046172B" w:rsidRDefault="0046172B" w:rsidP="0046172B">
      <w:pPr>
        <w:ind w:firstLine="720"/>
        <w:jc w:val="both"/>
        <w:rPr>
          <w:rFonts w:ascii="Times New Roman" w:eastAsia="Times New Roman" w:hAnsi="Times New Roman" w:cs="Courier New"/>
          <w:sz w:val="24"/>
          <w:szCs w:val="20"/>
          <w:lang w:eastAsia="lv-LV" w:bidi="lo-LA"/>
        </w:rPr>
      </w:pPr>
      <w:r w:rsidRPr="0046172B">
        <w:rPr>
          <w:rFonts w:ascii="Times New Roman" w:eastAsia="Times New Roman" w:hAnsi="Times New Roman" w:cs="Courier New"/>
          <w:sz w:val="24"/>
          <w:szCs w:val="20"/>
          <w:lang w:eastAsia="lv-LV" w:bidi="lo-LA"/>
        </w:rPr>
        <w:t xml:space="preserve">15.1. personai vai tās likumiskajam apgādniekam ir pienākums samaksāt par saņemto aprūpes mājās pakalpojumu. Samaksu par aprūpes mājās pakalpojumu pirmām kārtām veic persona, kura saņem aprūpes mājās pakalpojumu, tad personas apgādnieki saskaņā ar Tukuma novada Domes apstiprinātajiem saistošajiem noteikumiem par </w:t>
      </w:r>
      <w:r w:rsidRPr="0046172B">
        <w:rPr>
          <w:rFonts w:ascii="Times New Roman" w:eastAsia="Times New Roman" w:hAnsi="Times New Roman" w:cs="Times New Roman"/>
          <w:sz w:val="24"/>
          <w:szCs w:val="20"/>
          <w:lang w:eastAsia="lv-LV"/>
        </w:rPr>
        <w:t>Tukuma novada sociālā dienesta maksas pakalpojumiem;</w:t>
      </w:r>
      <w:r w:rsidRPr="0046172B">
        <w:rPr>
          <w:rFonts w:ascii="Times New Roman" w:eastAsia="Times New Roman" w:hAnsi="Times New Roman" w:cs="Courier New"/>
          <w:sz w:val="24"/>
          <w:szCs w:val="20"/>
          <w:lang w:eastAsia="lv-LV" w:bidi="lo-LA"/>
        </w:rPr>
        <w:t xml:space="preserve"> </w:t>
      </w:r>
    </w:p>
    <w:p w:rsidR="0046172B" w:rsidRPr="0046172B" w:rsidRDefault="0046172B" w:rsidP="0046172B">
      <w:pPr>
        <w:ind w:firstLine="720"/>
        <w:jc w:val="both"/>
        <w:rPr>
          <w:rFonts w:ascii="Times New Roman" w:eastAsia="Times New Roman" w:hAnsi="Times New Roman" w:cs="Courier New"/>
          <w:sz w:val="24"/>
          <w:szCs w:val="20"/>
          <w:lang w:eastAsia="lv-LV" w:bidi="lo-LA"/>
        </w:rPr>
      </w:pPr>
      <w:r w:rsidRPr="0046172B">
        <w:rPr>
          <w:rFonts w:ascii="Times New Roman" w:eastAsia="Times New Roman" w:hAnsi="Times New Roman" w:cs="Courier New"/>
          <w:sz w:val="24"/>
          <w:szCs w:val="20"/>
          <w:lang w:eastAsia="lv-LV" w:bidi="lo-LA"/>
        </w:rPr>
        <w:t xml:space="preserve">15.2. piemērojot samaksu par pakalpojumu, tiek ņemts vērā, ka pēc pakalpojuma samaksas personas rīcībā esošie līdzekļi nedrīkst būt mazāki par 70% no valstī noteiktās minimālās mēneša algas attiecīgajā gadā. Ja persona nespēj vai spēj daļēji segt maksu par aprūpes mājās pakalpojumu, maksu par aprūpes mājās pakalpojumu vai starpību starp personas samaksu par pakalpojumu un maksu par pakalpojumu sedz viņa apgādnieki; </w:t>
      </w:r>
    </w:p>
    <w:p w:rsidR="0046172B" w:rsidRPr="0046172B" w:rsidRDefault="0046172B" w:rsidP="0046172B">
      <w:pPr>
        <w:ind w:firstLine="720"/>
        <w:jc w:val="both"/>
        <w:rPr>
          <w:rFonts w:ascii="Times New Roman" w:eastAsia="Times New Roman" w:hAnsi="Times New Roman" w:cs="Courier New"/>
          <w:sz w:val="24"/>
          <w:szCs w:val="20"/>
          <w:lang w:eastAsia="lv-LV" w:bidi="lo-LA"/>
        </w:rPr>
      </w:pPr>
      <w:r w:rsidRPr="0046172B">
        <w:rPr>
          <w:rFonts w:ascii="Times New Roman" w:eastAsia="Times New Roman" w:hAnsi="Times New Roman" w:cs="Courier New"/>
          <w:sz w:val="24"/>
          <w:szCs w:val="20"/>
          <w:lang w:eastAsia="lv-LV" w:bidi="lo-LA"/>
        </w:rPr>
        <w:t>15.3. ja persona nespēj segt maksu par aprūpes mājās pakalpojumu un tai nav likumā noteiktie apgādnieki vai apgādnieki saskaņā ar Ministra kabineta 27.05.2013. noteikumiem Nr.275 „Sociālās aprūpes un sociālās rehabilitācijas pakalpojumu samaksas kārtība un kārtība, kādā pakalpojuma izmaksas tiek segtas no pašvaldības budžeta” nespēj segt maksu par aprūpes mājās pakalpojumu vai spēj to segt daļēji, aprūpes mājās pakalpojums pilnībā vai daļēji tiek nodrošināts par pašvaldības budžeta līdzekļiem;</w:t>
      </w:r>
    </w:p>
    <w:p w:rsidR="0046172B" w:rsidRPr="0046172B" w:rsidRDefault="0046172B" w:rsidP="0046172B">
      <w:pPr>
        <w:ind w:firstLine="720"/>
        <w:jc w:val="both"/>
        <w:rPr>
          <w:rFonts w:ascii="Times New Roman" w:eastAsia="Times New Roman" w:hAnsi="Times New Roman" w:cs="Courier New"/>
          <w:sz w:val="24"/>
          <w:szCs w:val="20"/>
          <w:lang w:eastAsia="lv-LV" w:bidi="lo-LA"/>
        </w:rPr>
      </w:pPr>
      <w:r w:rsidRPr="0046172B">
        <w:rPr>
          <w:rFonts w:ascii="Times New Roman" w:eastAsia="Times New Roman" w:hAnsi="Times New Roman" w:cs="Courier New"/>
          <w:sz w:val="24"/>
          <w:szCs w:val="20"/>
          <w:lang w:eastAsia="lv-LV" w:bidi="lo-LA"/>
        </w:rPr>
        <w:t>15.4. Tukuma novada pašvaldībā dzīvesvietu deklarējušām ģimenēm ar bērniem, kuras saņem aprūpes mājās pakalpojuma nulto līmeni, pakalpojums tiek sniegts par pašvaldības budžeta līdzekļiem;</w:t>
      </w:r>
    </w:p>
    <w:p w:rsidR="0046172B" w:rsidRPr="0046172B" w:rsidRDefault="0046172B" w:rsidP="0046172B">
      <w:pPr>
        <w:ind w:firstLine="720"/>
        <w:jc w:val="both"/>
        <w:rPr>
          <w:rFonts w:ascii="Times New Roman" w:eastAsia="Times New Roman" w:hAnsi="Times New Roman" w:cs="Courier New"/>
          <w:strike/>
          <w:color w:val="FF0000"/>
          <w:sz w:val="24"/>
          <w:szCs w:val="20"/>
          <w:lang w:eastAsia="lv-LV" w:bidi="lo-LA"/>
        </w:rPr>
      </w:pPr>
      <w:r w:rsidRPr="0046172B">
        <w:rPr>
          <w:rFonts w:ascii="Times New Roman" w:eastAsia="Times New Roman" w:hAnsi="Times New Roman" w:cs="Courier New"/>
          <w:strike/>
          <w:color w:val="FF0000"/>
          <w:sz w:val="24"/>
          <w:szCs w:val="20"/>
          <w:lang w:eastAsia="lv-LV" w:bidi="lo-LA"/>
        </w:rPr>
        <w:t xml:space="preserve">15.5. lai veiktu samaksu par saņemto aprūpes mājās pakalpojumu, par norēķināšanās līdzekli var izmantot uztura vai dāvinājuma līguma slēgšanu ar pašvaldību par personas īpašuma tiesību uz </w:t>
      </w:r>
      <w:r w:rsidRPr="0046172B">
        <w:rPr>
          <w:rFonts w:ascii="Times New Roman" w:eastAsia="Times New Roman" w:hAnsi="Times New Roman" w:cs="Courier New"/>
          <w:strike/>
          <w:color w:val="FF0000"/>
          <w:sz w:val="24"/>
          <w:szCs w:val="20"/>
          <w:lang w:eastAsia="lv-LV" w:bidi="lo-LA"/>
        </w:rPr>
        <w:lastRenderedPageBreak/>
        <w:t>nekustamo īpašumu nodošanu pašvaldībai, nosakot, ka aprūpes mājās pakalpojums tiks nodrošināts par pašvaldības budžeta līdzekļiem;</w:t>
      </w:r>
    </w:p>
    <w:p w:rsidR="0046172B" w:rsidRPr="0046172B" w:rsidRDefault="0046172B" w:rsidP="0046172B">
      <w:pPr>
        <w:ind w:firstLine="720"/>
        <w:jc w:val="both"/>
        <w:rPr>
          <w:rFonts w:ascii="Times New Roman" w:eastAsia="Times New Roman" w:hAnsi="Times New Roman" w:cs="Courier New"/>
          <w:sz w:val="24"/>
          <w:szCs w:val="20"/>
          <w:lang w:eastAsia="lv-LV" w:bidi="lo-LA"/>
        </w:rPr>
      </w:pPr>
      <w:r w:rsidRPr="0046172B">
        <w:rPr>
          <w:rFonts w:ascii="Times New Roman" w:eastAsia="Times New Roman" w:hAnsi="Times New Roman" w:cs="Courier New"/>
          <w:color w:val="FF0000"/>
          <w:sz w:val="24"/>
          <w:szCs w:val="20"/>
          <w:lang w:eastAsia="lv-LV" w:bidi="lo-LA"/>
        </w:rPr>
        <w:t xml:space="preserve">15.5. </w:t>
      </w:r>
      <w:r w:rsidRPr="0046172B">
        <w:rPr>
          <w:rFonts w:ascii="Times New Roman" w:eastAsia="Times New Roman" w:hAnsi="Times New Roman" w:cs="Courier New"/>
          <w:sz w:val="24"/>
          <w:szCs w:val="20"/>
          <w:lang w:eastAsia="lv-LV" w:bidi="lo-LA"/>
        </w:rPr>
        <w:t>primārās medicīniskās aprūpes pakalpojums aprūpes istabās sociālo māju iedzīvotājiem tiek nodrošināts bez maksas. Iedzīvotājiem ir pienākums samaksāt tikai par cukura līmeņa un holesterīna noteikšanu asinīs.</w:t>
      </w:r>
    </w:p>
    <w:p w:rsidR="0046172B" w:rsidRPr="0046172B" w:rsidRDefault="0046172B" w:rsidP="0046172B">
      <w:pPr>
        <w:ind w:firstLine="720"/>
        <w:jc w:val="both"/>
        <w:rPr>
          <w:rFonts w:ascii="Times New Roman" w:eastAsia="Times New Roman" w:hAnsi="Times New Roman" w:cs="Courier New"/>
          <w:sz w:val="24"/>
          <w:szCs w:val="20"/>
          <w:lang w:eastAsia="lv-LV" w:bidi="lo-LA"/>
        </w:rPr>
      </w:pPr>
      <w:r w:rsidRPr="0046172B">
        <w:rPr>
          <w:rFonts w:ascii="Times New Roman" w:eastAsia="Times New Roman" w:hAnsi="Times New Roman" w:cs="Courier New"/>
          <w:sz w:val="24"/>
          <w:szCs w:val="20"/>
          <w:lang w:eastAsia="lv-LV" w:bidi="lo-LA"/>
        </w:rPr>
        <w:t>16. Aprūpes mājās pakalpojumus nepiešķir:</w:t>
      </w:r>
    </w:p>
    <w:p w:rsidR="0046172B" w:rsidRPr="0046172B" w:rsidRDefault="0046172B" w:rsidP="0046172B">
      <w:pPr>
        <w:ind w:firstLine="720"/>
        <w:jc w:val="both"/>
        <w:rPr>
          <w:rFonts w:ascii="Times New Roman" w:eastAsia="Times New Roman" w:hAnsi="Times New Roman" w:cs="Courier New"/>
          <w:sz w:val="24"/>
          <w:szCs w:val="20"/>
          <w:lang w:eastAsia="lv-LV" w:bidi="lo-LA"/>
        </w:rPr>
      </w:pPr>
      <w:r w:rsidRPr="0046172B">
        <w:rPr>
          <w:rFonts w:ascii="Times New Roman" w:eastAsia="Times New Roman" w:hAnsi="Times New Roman" w:cs="Courier New"/>
          <w:sz w:val="24"/>
          <w:szCs w:val="20"/>
          <w:lang w:eastAsia="lv-LV" w:bidi="lo-LA"/>
        </w:rPr>
        <w:t>16.1. ja nav ievērotas šo saistošo noteikumu vai aprūpes mājās pakalpojuma piešķiršanas un saņemšanas regulējošo normatīvo aktu prasības;</w:t>
      </w:r>
    </w:p>
    <w:p w:rsidR="0046172B" w:rsidRPr="0046172B" w:rsidRDefault="0046172B" w:rsidP="0046172B">
      <w:pPr>
        <w:ind w:firstLine="720"/>
        <w:jc w:val="both"/>
        <w:rPr>
          <w:rFonts w:ascii="Times New Roman" w:eastAsia="Times New Roman" w:hAnsi="Times New Roman" w:cs="Courier New"/>
          <w:sz w:val="24"/>
          <w:szCs w:val="20"/>
          <w:lang w:eastAsia="lv-LV" w:bidi="lo-LA"/>
        </w:rPr>
      </w:pPr>
      <w:r w:rsidRPr="0046172B">
        <w:rPr>
          <w:rFonts w:ascii="Times New Roman" w:eastAsia="Times New Roman" w:hAnsi="Times New Roman" w:cs="Courier New"/>
          <w:sz w:val="24"/>
          <w:szCs w:val="20"/>
          <w:lang w:eastAsia="lv-LV" w:bidi="lo-LA"/>
        </w:rPr>
        <w:t>16.2. ja personai ir konstatētas medicīniskās vai speciālās (psihiskās) kontrindikācijas.</w:t>
      </w:r>
    </w:p>
    <w:p w:rsidR="0046172B" w:rsidRPr="0046172B" w:rsidRDefault="0046172B" w:rsidP="0046172B">
      <w:pPr>
        <w:rPr>
          <w:rFonts w:ascii="Times New Roman" w:eastAsia="Times New Roman" w:hAnsi="Times New Roman" w:cs="Courier New"/>
          <w:b/>
          <w:color w:val="000000"/>
          <w:sz w:val="24"/>
          <w:szCs w:val="20"/>
          <w:lang w:eastAsia="lv-LV" w:bidi="lo-LA"/>
        </w:rPr>
      </w:pPr>
    </w:p>
    <w:p w:rsidR="0046172B" w:rsidRPr="0046172B" w:rsidRDefault="0046172B" w:rsidP="0046172B">
      <w:pPr>
        <w:jc w:val="center"/>
        <w:rPr>
          <w:rFonts w:ascii="Times New Roman" w:eastAsia="Times New Roman" w:hAnsi="Times New Roman" w:cs="Courier New"/>
          <w:b/>
          <w:color w:val="000000"/>
          <w:sz w:val="24"/>
          <w:szCs w:val="20"/>
          <w:lang w:eastAsia="lv-LV" w:bidi="lo-LA"/>
        </w:rPr>
      </w:pPr>
      <w:r w:rsidRPr="0046172B">
        <w:rPr>
          <w:rFonts w:ascii="Times New Roman" w:eastAsia="Times New Roman" w:hAnsi="Times New Roman" w:cs="Courier New"/>
          <w:b/>
          <w:color w:val="000000"/>
          <w:sz w:val="24"/>
          <w:szCs w:val="20"/>
          <w:lang w:eastAsia="lv-LV" w:bidi="lo-LA"/>
        </w:rPr>
        <w:t xml:space="preserve">III. Sociālā aprūpe un sociālā rehabilitācija </w:t>
      </w:r>
      <w:r w:rsidRPr="0046172B">
        <w:rPr>
          <w:rFonts w:ascii="Times New Roman" w:eastAsia="Times New Roman" w:hAnsi="Times New Roman" w:cs="Courier New"/>
          <w:b/>
          <w:bCs/>
          <w:sz w:val="24"/>
          <w:szCs w:val="20"/>
          <w:lang w:eastAsia="lv-LV" w:bidi="lo-LA"/>
        </w:rPr>
        <w:t>dienas</w:t>
      </w:r>
      <w:r w:rsidRPr="0046172B">
        <w:rPr>
          <w:rFonts w:ascii="Times New Roman" w:eastAsia="Times New Roman" w:hAnsi="Times New Roman" w:cs="Courier New"/>
          <w:b/>
          <w:color w:val="000000"/>
          <w:sz w:val="24"/>
          <w:szCs w:val="20"/>
          <w:lang w:eastAsia="lv-LV" w:bidi="lo-LA"/>
        </w:rPr>
        <w:t xml:space="preserve"> aprūpes centrā</w:t>
      </w:r>
    </w:p>
    <w:p w:rsidR="0046172B" w:rsidRPr="0046172B" w:rsidRDefault="0046172B" w:rsidP="0046172B">
      <w:pPr>
        <w:jc w:val="center"/>
        <w:rPr>
          <w:rFonts w:ascii="Times New Roman" w:eastAsia="Times New Roman" w:hAnsi="Times New Roman" w:cs="Courier New"/>
          <w:b/>
          <w:color w:val="000000"/>
          <w:sz w:val="24"/>
          <w:szCs w:val="20"/>
          <w:lang w:eastAsia="lv-LV" w:bidi="lo-LA"/>
        </w:rPr>
      </w:pPr>
    </w:p>
    <w:p w:rsidR="0046172B" w:rsidRPr="0046172B" w:rsidRDefault="0046172B" w:rsidP="0046172B">
      <w:pPr>
        <w:ind w:firstLine="720"/>
        <w:jc w:val="both"/>
        <w:rPr>
          <w:rFonts w:ascii="Times New Roman" w:eastAsia="Times New Roman" w:hAnsi="Times New Roman" w:cs="Courier New"/>
          <w:sz w:val="24"/>
          <w:szCs w:val="20"/>
          <w:lang w:eastAsia="lv-LV" w:bidi="lo-LA"/>
        </w:rPr>
      </w:pPr>
      <w:r w:rsidRPr="0046172B">
        <w:rPr>
          <w:rFonts w:ascii="Times New Roman" w:eastAsia="Times New Roman" w:hAnsi="Times New Roman" w:cs="Courier New"/>
          <w:sz w:val="24"/>
          <w:szCs w:val="20"/>
          <w:lang w:eastAsia="lv-LV" w:bidi="lo-LA"/>
        </w:rPr>
        <w:t xml:space="preserve">17. Sociālā aprūpe un sociālā rehabilitācija dienas aprūpes centrā ir pasākumu kopums, kas nodrošina personu ar invaliditāti, </w:t>
      </w:r>
      <w:r w:rsidRPr="0046172B">
        <w:rPr>
          <w:rFonts w:ascii="Times New Roman" w:eastAsia="Times New Roman" w:hAnsi="Times New Roman" w:cs="Times New Roman"/>
          <w:sz w:val="24"/>
          <w:szCs w:val="20"/>
          <w:lang w:eastAsia="lv-LV"/>
        </w:rPr>
        <w:t xml:space="preserve">pirmspensijas un pensijas vecuma personu, ģimeņu ar bērniem, līdzatkarīgo personu, bezdarbnieku, nepilngadīgo māmiņu, </w:t>
      </w:r>
      <w:r w:rsidRPr="0046172B">
        <w:rPr>
          <w:rFonts w:ascii="Times New Roman" w:eastAsia="Times New Roman" w:hAnsi="Times New Roman" w:cs="Courier New"/>
          <w:color w:val="000000"/>
          <w:sz w:val="24"/>
          <w:szCs w:val="20"/>
          <w:lang w:eastAsia="lv-LV" w:bidi="lo-LA"/>
        </w:rPr>
        <w:t xml:space="preserve">bērnu no riska un trūcīgām ģimenēm </w:t>
      </w:r>
      <w:r w:rsidRPr="0046172B">
        <w:rPr>
          <w:rFonts w:ascii="Times New Roman" w:eastAsia="Times New Roman" w:hAnsi="Times New Roman" w:cs="Times New Roman"/>
          <w:sz w:val="24"/>
          <w:szCs w:val="20"/>
          <w:lang w:eastAsia="lv-LV"/>
        </w:rPr>
        <w:t xml:space="preserve">u.c. sociālās atstumtības riskam pakļauto Tukuma novada pašvaldības iedzīvotāju </w:t>
      </w:r>
      <w:r w:rsidRPr="0046172B">
        <w:rPr>
          <w:rFonts w:ascii="Times New Roman" w:eastAsia="Times New Roman" w:hAnsi="Times New Roman" w:cs="Courier New"/>
          <w:sz w:val="24"/>
          <w:szCs w:val="20"/>
          <w:lang w:eastAsia="lv-LV" w:bidi="lo-LA"/>
        </w:rPr>
        <w:t>sociālās funkcionēšanas spēju atjaunošanu vai uzlabošanu un dienas sociālo aprūpi personām,</w:t>
      </w:r>
      <w:r w:rsidRPr="0046172B">
        <w:rPr>
          <w:rFonts w:ascii="Times New Roman" w:eastAsia="Times New Roman" w:hAnsi="Times New Roman" w:cs="Courier New"/>
          <w:color w:val="00B050"/>
          <w:sz w:val="24"/>
          <w:szCs w:val="20"/>
          <w:lang w:eastAsia="lv-LV" w:bidi="lo-LA"/>
        </w:rPr>
        <w:t xml:space="preserve"> </w:t>
      </w:r>
      <w:r w:rsidRPr="0046172B">
        <w:rPr>
          <w:rFonts w:ascii="Times New Roman" w:eastAsia="Times New Roman" w:hAnsi="Times New Roman" w:cs="Courier New"/>
          <w:sz w:val="24"/>
          <w:szCs w:val="20"/>
          <w:lang w:eastAsia="lv-LV" w:bidi="lo-LA"/>
        </w:rPr>
        <w:t>kurām ir objektīvas grūtības aprūpēt sevi vecuma vai funkcionālo traucējumu dēļ.</w:t>
      </w:r>
    </w:p>
    <w:p w:rsidR="0046172B" w:rsidRPr="0046172B" w:rsidRDefault="0046172B" w:rsidP="0046172B">
      <w:pPr>
        <w:ind w:firstLine="720"/>
        <w:jc w:val="both"/>
        <w:rPr>
          <w:rFonts w:ascii="Times New Roman" w:eastAsia="Times New Roman" w:hAnsi="Times New Roman" w:cs="Courier New"/>
          <w:color w:val="000000"/>
          <w:sz w:val="24"/>
          <w:szCs w:val="20"/>
          <w:lang w:eastAsia="lv-LV" w:bidi="lo-LA"/>
        </w:rPr>
      </w:pPr>
      <w:r w:rsidRPr="0046172B">
        <w:rPr>
          <w:rFonts w:ascii="Times New Roman" w:eastAsia="Times New Roman" w:hAnsi="Times New Roman" w:cs="Courier New"/>
          <w:color w:val="000000"/>
          <w:sz w:val="24"/>
          <w:szCs w:val="20"/>
          <w:lang w:eastAsia="lv-LV" w:bidi="lo-LA"/>
        </w:rPr>
        <w:t>18. Sociālo aprūpi un sociālo rehabilitāciju dienas aprūpes centrā nodrošina šādām mērķgrupām noteiktie pakalpojuma sniedzēji:</w:t>
      </w:r>
    </w:p>
    <w:p w:rsidR="0046172B" w:rsidRPr="0046172B" w:rsidRDefault="0046172B" w:rsidP="0046172B">
      <w:pPr>
        <w:ind w:firstLine="720"/>
        <w:jc w:val="both"/>
        <w:rPr>
          <w:rFonts w:ascii="Times New Roman" w:eastAsia="Times New Roman" w:hAnsi="Times New Roman" w:cs="Courier New"/>
          <w:color w:val="000000"/>
          <w:sz w:val="24"/>
          <w:szCs w:val="20"/>
          <w:lang w:eastAsia="lv-LV" w:bidi="lo-LA"/>
        </w:rPr>
      </w:pPr>
      <w:r w:rsidRPr="0046172B">
        <w:rPr>
          <w:rFonts w:ascii="Times New Roman" w:eastAsia="Times New Roman" w:hAnsi="Times New Roman" w:cs="Courier New"/>
          <w:sz w:val="24"/>
          <w:szCs w:val="20"/>
          <w:lang w:eastAsia="lv-LV" w:bidi="lo-LA"/>
        </w:rPr>
        <w:t xml:space="preserve">18.1. personām, kurām noteikta invaliditāte - </w:t>
      </w:r>
      <w:r w:rsidRPr="0046172B">
        <w:rPr>
          <w:rFonts w:ascii="Times New Roman" w:eastAsia="Times New Roman" w:hAnsi="Times New Roman" w:cs="Courier New"/>
          <w:color w:val="000000"/>
          <w:sz w:val="24"/>
          <w:szCs w:val="20"/>
          <w:lang w:eastAsia="lv-LV" w:bidi="lo-LA"/>
        </w:rPr>
        <w:t>Invalīdu dienas centrs „Saime” un Slampes un Džūkstes pagastu kopienas centrs „Rīti”;</w:t>
      </w:r>
    </w:p>
    <w:p w:rsidR="0046172B" w:rsidRPr="0046172B" w:rsidRDefault="0046172B" w:rsidP="0046172B">
      <w:pPr>
        <w:ind w:firstLine="720"/>
        <w:jc w:val="both"/>
        <w:rPr>
          <w:rFonts w:ascii="Times New Roman" w:eastAsia="Times New Roman" w:hAnsi="Times New Roman" w:cs="Courier New"/>
          <w:color w:val="000000"/>
          <w:sz w:val="24"/>
          <w:szCs w:val="20"/>
          <w:lang w:eastAsia="lv-LV" w:bidi="lo-LA"/>
        </w:rPr>
      </w:pPr>
      <w:r w:rsidRPr="0046172B">
        <w:rPr>
          <w:rFonts w:ascii="Times New Roman" w:eastAsia="Times New Roman" w:hAnsi="Times New Roman" w:cs="Courier New"/>
          <w:color w:val="000000"/>
          <w:sz w:val="24"/>
          <w:szCs w:val="20"/>
          <w:lang w:eastAsia="lv-LV" w:bidi="lo-LA"/>
        </w:rPr>
        <w:t xml:space="preserve">18.2. </w:t>
      </w:r>
      <w:r w:rsidRPr="0046172B">
        <w:rPr>
          <w:rFonts w:ascii="Times New Roman" w:eastAsia="Times New Roman" w:hAnsi="Times New Roman" w:cs="Times New Roman"/>
          <w:sz w:val="24"/>
          <w:szCs w:val="20"/>
          <w:lang w:eastAsia="lv-LV"/>
        </w:rPr>
        <w:t>pirmspensijas un pensijas vecuma personām, bezdarbniekiem</w:t>
      </w:r>
      <w:r w:rsidRPr="0046172B">
        <w:rPr>
          <w:rFonts w:ascii="Times New Roman" w:eastAsia="Times New Roman" w:hAnsi="Times New Roman" w:cs="Times New Roman"/>
          <w:sz w:val="24"/>
          <w:szCs w:val="20"/>
          <w:u w:val="single"/>
          <w:lang w:eastAsia="lv-LV"/>
        </w:rPr>
        <w:t xml:space="preserve"> </w:t>
      </w:r>
      <w:r w:rsidRPr="0046172B">
        <w:rPr>
          <w:rFonts w:ascii="Times New Roman" w:eastAsia="Times New Roman" w:hAnsi="Times New Roman" w:cs="Times New Roman"/>
          <w:sz w:val="24"/>
          <w:szCs w:val="20"/>
          <w:lang w:eastAsia="lv-LV"/>
        </w:rPr>
        <w:t xml:space="preserve">- </w:t>
      </w:r>
      <w:r w:rsidRPr="0046172B">
        <w:rPr>
          <w:rFonts w:ascii="Times New Roman" w:eastAsia="Times New Roman" w:hAnsi="Times New Roman" w:cs="Courier New"/>
          <w:color w:val="000000"/>
          <w:sz w:val="24"/>
          <w:szCs w:val="20"/>
          <w:lang w:eastAsia="lv-LV" w:bidi="lo-LA"/>
        </w:rPr>
        <w:t>Slampes un Džūkstes pagastu kopienas centrs „Rīti”;</w:t>
      </w:r>
    </w:p>
    <w:p w:rsidR="0046172B" w:rsidRPr="0046172B" w:rsidRDefault="0046172B" w:rsidP="0046172B">
      <w:pPr>
        <w:ind w:firstLine="720"/>
        <w:jc w:val="both"/>
        <w:rPr>
          <w:rFonts w:ascii="Times New Roman" w:eastAsia="Times New Roman" w:hAnsi="Times New Roman" w:cs="Courier New"/>
          <w:color w:val="000000"/>
          <w:sz w:val="24"/>
          <w:szCs w:val="20"/>
          <w:lang w:eastAsia="lv-LV" w:bidi="lo-LA"/>
        </w:rPr>
      </w:pPr>
      <w:r w:rsidRPr="0046172B">
        <w:rPr>
          <w:rFonts w:ascii="Times New Roman" w:eastAsia="Times New Roman" w:hAnsi="Times New Roman" w:cs="Courier New"/>
          <w:color w:val="000000"/>
          <w:sz w:val="24"/>
          <w:szCs w:val="20"/>
          <w:lang w:eastAsia="lv-LV" w:bidi="lo-LA"/>
        </w:rPr>
        <w:t>18.3. ģimenēm ar bērniem, līdzatkarīgajiem ģimenes locekļiem un</w:t>
      </w:r>
      <w:r w:rsidRPr="0046172B">
        <w:rPr>
          <w:rFonts w:ascii="Times New Roman" w:eastAsia="Times New Roman" w:hAnsi="Times New Roman" w:cs="Times New Roman"/>
          <w:sz w:val="24"/>
          <w:szCs w:val="20"/>
          <w:lang w:eastAsia="lv-LV"/>
        </w:rPr>
        <w:t xml:space="preserve"> nepilngadīgajām māmiņām </w:t>
      </w:r>
      <w:r w:rsidRPr="0046172B">
        <w:rPr>
          <w:rFonts w:ascii="Times New Roman" w:eastAsia="Times New Roman" w:hAnsi="Times New Roman" w:cs="Courier New"/>
          <w:color w:val="000000"/>
          <w:sz w:val="24"/>
          <w:szCs w:val="20"/>
          <w:lang w:eastAsia="lv-LV" w:bidi="lo-LA"/>
        </w:rPr>
        <w:t>– dienas centrs „Saimīte”;</w:t>
      </w:r>
    </w:p>
    <w:p w:rsidR="0046172B" w:rsidRPr="0046172B" w:rsidRDefault="0046172B" w:rsidP="0046172B">
      <w:pPr>
        <w:ind w:firstLine="720"/>
        <w:jc w:val="both"/>
        <w:rPr>
          <w:rFonts w:ascii="Times New Roman" w:eastAsia="Times New Roman" w:hAnsi="Times New Roman" w:cs="Times New Roman"/>
          <w:sz w:val="24"/>
          <w:szCs w:val="20"/>
          <w:lang w:eastAsia="lv-LV"/>
        </w:rPr>
      </w:pPr>
      <w:r w:rsidRPr="0046172B">
        <w:rPr>
          <w:rFonts w:ascii="Times New Roman" w:eastAsia="Times New Roman" w:hAnsi="Times New Roman" w:cs="Courier New"/>
          <w:color w:val="000000"/>
          <w:sz w:val="24"/>
          <w:szCs w:val="20"/>
          <w:lang w:eastAsia="lv-LV" w:bidi="lo-LA"/>
        </w:rPr>
        <w:t xml:space="preserve">18.4. bērniem, kuriem noteikta </w:t>
      </w:r>
      <w:r w:rsidRPr="0046172B">
        <w:rPr>
          <w:rFonts w:ascii="Times New Roman" w:eastAsia="Times New Roman" w:hAnsi="Times New Roman" w:cs="Times New Roman"/>
          <w:sz w:val="24"/>
          <w:szCs w:val="20"/>
          <w:lang w:eastAsia="lv-LV"/>
        </w:rPr>
        <w:t xml:space="preserve">invaliditāte  - </w:t>
      </w:r>
      <w:r w:rsidRPr="0046172B">
        <w:rPr>
          <w:rFonts w:ascii="Times New Roman" w:eastAsia="Times New Roman" w:hAnsi="Times New Roman" w:cs="Courier New"/>
          <w:color w:val="000000"/>
          <w:sz w:val="24"/>
          <w:szCs w:val="20"/>
          <w:lang w:eastAsia="lv-LV" w:bidi="lo-LA"/>
        </w:rPr>
        <w:t>dienas centrs „Saimīte”;</w:t>
      </w:r>
    </w:p>
    <w:p w:rsidR="0046172B" w:rsidRPr="0046172B" w:rsidRDefault="0046172B" w:rsidP="0046172B">
      <w:pPr>
        <w:ind w:firstLine="720"/>
        <w:jc w:val="both"/>
        <w:rPr>
          <w:rFonts w:ascii="Times New Roman" w:eastAsia="Times New Roman" w:hAnsi="Times New Roman" w:cs="Courier New"/>
          <w:sz w:val="24"/>
          <w:szCs w:val="20"/>
          <w:lang w:eastAsia="lv-LV" w:bidi="lo-LA"/>
        </w:rPr>
      </w:pPr>
      <w:r w:rsidRPr="0046172B">
        <w:rPr>
          <w:rFonts w:ascii="Times New Roman" w:eastAsia="Times New Roman" w:hAnsi="Times New Roman" w:cs="Courier New"/>
          <w:color w:val="000000"/>
          <w:sz w:val="24"/>
          <w:szCs w:val="20"/>
          <w:lang w:eastAsia="lv-LV" w:bidi="lo-LA"/>
        </w:rPr>
        <w:t xml:space="preserve">18.5. bērniem no riska un trūcīgām ģimenēm </w:t>
      </w:r>
      <w:r w:rsidRPr="0046172B">
        <w:rPr>
          <w:rFonts w:ascii="Times New Roman" w:eastAsia="Times New Roman" w:hAnsi="Times New Roman" w:cs="Times New Roman"/>
          <w:sz w:val="24"/>
          <w:szCs w:val="20"/>
          <w:lang w:eastAsia="lv-LV"/>
        </w:rPr>
        <w:t>vecumā no 1,5 līdz b5 gadiem</w:t>
      </w:r>
      <w:r w:rsidRPr="0046172B">
        <w:rPr>
          <w:rFonts w:ascii="Times New Roman" w:eastAsia="Times New Roman" w:hAnsi="Times New Roman" w:cs="Courier New"/>
          <w:color w:val="000000"/>
          <w:sz w:val="24"/>
          <w:szCs w:val="20"/>
          <w:lang w:eastAsia="lv-LV" w:bidi="lo-LA"/>
        </w:rPr>
        <w:t xml:space="preserve"> - dienas centrs „Saimīte”.</w:t>
      </w:r>
    </w:p>
    <w:p w:rsidR="0046172B" w:rsidRPr="0046172B" w:rsidRDefault="0046172B" w:rsidP="0046172B">
      <w:pPr>
        <w:ind w:firstLine="720"/>
        <w:jc w:val="both"/>
        <w:rPr>
          <w:rFonts w:ascii="Times New Roman" w:eastAsia="Times New Roman" w:hAnsi="Times New Roman" w:cs="Courier New"/>
          <w:sz w:val="24"/>
          <w:szCs w:val="20"/>
          <w:lang w:eastAsia="lv-LV" w:bidi="lo-LA"/>
        </w:rPr>
      </w:pPr>
    </w:p>
    <w:p w:rsidR="0046172B" w:rsidRPr="0046172B" w:rsidRDefault="0046172B" w:rsidP="0046172B">
      <w:pPr>
        <w:ind w:firstLine="720"/>
        <w:jc w:val="both"/>
        <w:rPr>
          <w:rFonts w:ascii="Times New Roman" w:eastAsia="Times New Roman" w:hAnsi="Times New Roman" w:cs="Courier New"/>
          <w:sz w:val="24"/>
          <w:szCs w:val="20"/>
          <w:lang w:eastAsia="lv-LV" w:bidi="lo-LA"/>
        </w:rPr>
      </w:pPr>
      <w:r w:rsidRPr="0046172B">
        <w:rPr>
          <w:rFonts w:ascii="Times New Roman" w:eastAsia="Times New Roman" w:hAnsi="Times New Roman" w:cs="Courier New"/>
          <w:sz w:val="24"/>
          <w:szCs w:val="20"/>
          <w:lang w:eastAsia="lv-LV" w:bidi="lo-LA"/>
        </w:rPr>
        <w:t xml:space="preserve">19. </w:t>
      </w:r>
      <w:r w:rsidRPr="0046172B">
        <w:rPr>
          <w:rFonts w:ascii="Times New Roman" w:eastAsia="Times New Roman" w:hAnsi="Times New Roman" w:cs="Courier New"/>
          <w:color w:val="000000"/>
          <w:sz w:val="24"/>
          <w:szCs w:val="20"/>
          <w:lang w:eastAsia="lv-LV" w:bidi="lo-LA"/>
        </w:rPr>
        <w:t>Sociālā aprūpe un sociālā rehabilitācija dienas aprūpes centrā ietver:</w:t>
      </w:r>
    </w:p>
    <w:p w:rsidR="0046172B" w:rsidRPr="0046172B" w:rsidRDefault="0046172B" w:rsidP="0046172B">
      <w:pPr>
        <w:ind w:firstLine="720"/>
        <w:jc w:val="both"/>
        <w:rPr>
          <w:rFonts w:ascii="Times New Roman" w:eastAsia="Times New Roman" w:hAnsi="Times New Roman" w:cs="Times New Roman"/>
          <w:sz w:val="24"/>
          <w:szCs w:val="24"/>
          <w:lang w:eastAsia="lv-LV"/>
        </w:rPr>
      </w:pPr>
      <w:r w:rsidRPr="0046172B">
        <w:rPr>
          <w:rFonts w:ascii="Times New Roman" w:eastAsia="Times New Roman" w:hAnsi="Times New Roman" w:cs="Times New Roman"/>
          <w:sz w:val="24"/>
          <w:szCs w:val="24"/>
          <w:lang w:eastAsia="lv-LV"/>
        </w:rPr>
        <w:t xml:space="preserve">19.1. dažādu </w:t>
      </w:r>
      <w:r w:rsidRPr="0046172B">
        <w:rPr>
          <w:rFonts w:ascii="Times New Roman" w:eastAsia="Times New Roman" w:hAnsi="Times New Roman" w:cs="Times New Roman"/>
          <w:bCs/>
          <w:sz w:val="24"/>
          <w:szCs w:val="20"/>
          <w:lang w:eastAsia="lv-LV"/>
        </w:rPr>
        <w:t>pasākumu</w:t>
      </w:r>
      <w:r w:rsidRPr="0046172B">
        <w:rPr>
          <w:rFonts w:ascii="Times New Roman" w:eastAsia="Times New Roman" w:hAnsi="Times New Roman" w:cs="Times New Roman"/>
          <w:b/>
          <w:sz w:val="24"/>
          <w:szCs w:val="24"/>
          <w:lang w:eastAsia="lv-LV"/>
        </w:rPr>
        <w:t xml:space="preserve"> </w:t>
      </w:r>
      <w:r w:rsidRPr="0046172B">
        <w:rPr>
          <w:rFonts w:ascii="Times New Roman" w:eastAsia="Times New Roman" w:hAnsi="Times New Roman" w:cs="Times New Roman"/>
          <w:sz w:val="24"/>
          <w:szCs w:val="24"/>
          <w:lang w:eastAsia="lv-LV"/>
        </w:rPr>
        <w:t>organizēšanu, kas veicina personas fiziskās, intelektuālās un psiholoģiskās spējas, savstarpējās saskarsmes iemaņu attīstību, sociālās un fiziskās funkcionēšanas spēju apgūšanu, atjaunošanu un uzlabošanu;</w:t>
      </w:r>
    </w:p>
    <w:p w:rsidR="0046172B" w:rsidRPr="0046172B" w:rsidRDefault="0046172B" w:rsidP="0046172B">
      <w:pPr>
        <w:ind w:firstLine="720"/>
        <w:rPr>
          <w:rFonts w:ascii="Times New Roman" w:eastAsia="Times New Roman" w:hAnsi="Times New Roman" w:cs="Times New Roman"/>
          <w:sz w:val="24"/>
          <w:szCs w:val="24"/>
          <w:lang w:eastAsia="lv-LV"/>
        </w:rPr>
      </w:pPr>
      <w:r w:rsidRPr="0046172B">
        <w:rPr>
          <w:rFonts w:ascii="Times New Roman" w:eastAsia="Times New Roman" w:hAnsi="Times New Roman" w:cs="Times New Roman"/>
          <w:sz w:val="24"/>
          <w:szCs w:val="24"/>
          <w:lang w:eastAsia="lv-LV"/>
        </w:rPr>
        <w:t>19.2. psihosociālā atbalsta sniegšanu personai un viņa tuviniekiem;</w:t>
      </w:r>
    </w:p>
    <w:p w:rsidR="0046172B" w:rsidRPr="0046172B" w:rsidRDefault="0046172B" w:rsidP="0046172B">
      <w:pPr>
        <w:ind w:firstLine="720"/>
        <w:jc w:val="both"/>
        <w:rPr>
          <w:rFonts w:ascii="Times New Roman" w:eastAsia="Times New Roman" w:hAnsi="Times New Roman" w:cs="Times New Roman"/>
          <w:sz w:val="24"/>
          <w:szCs w:val="24"/>
          <w:lang w:eastAsia="lv-LV"/>
        </w:rPr>
      </w:pPr>
      <w:r w:rsidRPr="0046172B">
        <w:rPr>
          <w:rFonts w:ascii="Times New Roman" w:eastAsia="Times New Roman" w:hAnsi="Times New Roman" w:cs="Times New Roman"/>
          <w:sz w:val="24"/>
          <w:szCs w:val="24"/>
          <w:lang w:eastAsia="lv-LV"/>
        </w:rPr>
        <w:t>19.3. pašpalīdzību, atbalsta izglītojošo u.c. grupu organizēšanu personām un viņu tuviniekiem;</w:t>
      </w:r>
    </w:p>
    <w:p w:rsidR="0046172B" w:rsidRPr="0046172B" w:rsidRDefault="0046172B" w:rsidP="0046172B">
      <w:pPr>
        <w:ind w:firstLine="720"/>
        <w:jc w:val="both"/>
        <w:rPr>
          <w:rFonts w:ascii="Times New Roman" w:eastAsia="Times New Roman" w:hAnsi="Times New Roman" w:cs="Times New Roman"/>
          <w:sz w:val="24"/>
          <w:szCs w:val="24"/>
          <w:lang w:eastAsia="lv-LV"/>
        </w:rPr>
      </w:pPr>
      <w:r w:rsidRPr="0046172B">
        <w:rPr>
          <w:rFonts w:ascii="Times New Roman" w:eastAsia="Times New Roman" w:hAnsi="Times New Roman" w:cs="Times New Roman"/>
          <w:sz w:val="24"/>
          <w:szCs w:val="24"/>
          <w:lang w:eastAsia="lv-LV"/>
        </w:rPr>
        <w:t>19.4. pašaprūpes iemaņu apgūšanu ar speciālu nodarbību palīdzību;</w:t>
      </w:r>
    </w:p>
    <w:p w:rsidR="0046172B" w:rsidRPr="0046172B" w:rsidRDefault="0046172B" w:rsidP="0046172B">
      <w:pPr>
        <w:ind w:firstLine="720"/>
        <w:jc w:val="both"/>
        <w:rPr>
          <w:rFonts w:ascii="Times New Roman" w:eastAsia="Times New Roman" w:hAnsi="Times New Roman" w:cs="Times New Roman"/>
          <w:sz w:val="24"/>
          <w:szCs w:val="24"/>
          <w:lang w:eastAsia="lv-LV"/>
        </w:rPr>
      </w:pPr>
      <w:r w:rsidRPr="0046172B">
        <w:rPr>
          <w:rFonts w:ascii="Times New Roman" w:eastAsia="Times New Roman" w:hAnsi="Times New Roman" w:cs="Courier New"/>
          <w:sz w:val="24"/>
          <w:szCs w:val="20"/>
          <w:lang w:eastAsia="lv-LV" w:bidi="lo-LA"/>
        </w:rPr>
        <w:t>19.5. sociālās aprūpes un sociālās rehabilitācijas pakalpojuma ietvaros personu var nodrošināt ar medicīnisko rehabilitāciju - masāžu, fizioterapiju un slinga terapiju;</w:t>
      </w:r>
    </w:p>
    <w:p w:rsidR="0046172B" w:rsidRPr="0046172B" w:rsidRDefault="0046172B" w:rsidP="0046172B">
      <w:pPr>
        <w:ind w:firstLine="720"/>
        <w:jc w:val="both"/>
        <w:rPr>
          <w:rFonts w:ascii="Times New Roman" w:eastAsia="Times New Roman" w:hAnsi="Times New Roman" w:cs="Times New Roman"/>
          <w:sz w:val="24"/>
          <w:szCs w:val="24"/>
          <w:lang w:eastAsia="lv-LV"/>
        </w:rPr>
      </w:pPr>
      <w:r w:rsidRPr="0046172B">
        <w:rPr>
          <w:rFonts w:ascii="Times New Roman" w:eastAsia="Times New Roman" w:hAnsi="Times New Roman" w:cs="Times New Roman"/>
          <w:sz w:val="24"/>
          <w:szCs w:val="24"/>
          <w:lang w:eastAsia="lv-LV"/>
        </w:rPr>
        <w:t>19.6. ēdināšanu, ar personas līdzmaksājumu, personām, kuras sociālās aprūpes un sociālās rehabilitācijas pakalpojumu saņem visu darba dienu;</w:t>
      </w:r>
    </w:p>
    <w:p w:rsidR="0046172B" w:rsidRPr="0046172B" w:rsidRDefault="0046172B" w:rsidP="0046172B">
      <w:pPr>
        <w:ind w:firstLine="720"/>
        <w:jc w:val="both"/>
        <w:rPr>
          <w:rFonts w:ascii="Times New Roman" w:eastAsia="Times New Roman" w:hAnsi="Times New Roman" w:cs="Times New Roman"/>
          <w:sz w:val="24"/>
          <w:szCs w:val="24"/>
          <w:lang w:eastAsia="lv-LV"/>
        </w:rPr>
      </w:pPr>
      <w:r w:rsidRPr="0046172B">
        <w:rPr>
          <w:rFonts w:ascii="Times New Roman" w:eastAsia="Times New Roman" w:hAnsi="Times New Roman" w:cs="Times New Roman"/>
          <w:sz w:val="24"/>
          <w:szCs w:val="24"/>
          <w:lang w:eastAsia="lv-LV"/>
        </w:rPr>
        <w:t xml:space="preserve">19.7. nepieciešamo drošības pasākumu nodrošināšanu personām pakalpojuma </w:t>
      </w:r>
      <w:r w:rsidRPr="0046172B">
        <w:rPr>
          <w:rFonts w:ascii="Times New Roman" w:eastAsia="Times New Roman" w:hAnsi="Times New Roman" w:cs="Courier New"/>
          <w:sz w:val="24"/>
          <w:szCs w:val="20"/>
          <w:lang w:eastAsia="lv-LV" w:bidi="lo-LA"/>
        </w:rPr>
        <w:t>sniegšanas</w:t>
      </w:r>
      <w:r w:rsidRPr="0046172B">
        <w:rPr>
          <w:rFonts w:ascii="Times New Roman" w:eastAsia="Times New Roman" w:hAnsi="Times New Roman" w:cs="Times New Roman"/>
          <w:sz w:val="24"/>
          <w:szCs w:val="24"/>
          <w:lang w:eastAsia="lv-LV"/>
        </w:rPr>
        <w:t xml:space="preserve"> laikā; </w:t>
      </w:r>
    </w:p>
    <w:p w:rsidR="0046172B" w:rsidRPr="0046172B" w:rsidRDefault="0046172B" w:rsidP="0046172B">
      <w:pPr>
        <w:ind w:firstLine="720"/>
        <w:jc w:val="both"/>
        <w:rPr>
          <w:rFonts w:ascii="Times New Roman" w:eastAsia="Times New Roman" w:hAnsi="Times New Roman" w:cs="Courier New"/>
          <w:sz w:val="24"/>
          <w:szCs w:val="20"/>
          <w:lang w:eastAsia="lv-LV" w:bidi="lo-LA"/>
        </w:rPr>
      </w:pPr>
      <w:r w:rsidRPr="0046172B">
        <w:rPr>
          <w:rFonts w:ascii="Times New Roman" w:eastAsia="Times New Roman" w:hAnsi="Times New Roman" w:cs="Courier New"/>
          <w:sz w:val="24"/>
          <w:szCs w:val="20"/>
          <w:lang w:eastAsia="lv-LV" w:bidi="lo-LA"/>
        </w:rPr>
        <w:t>19.8.</w:t>
      </w:r>
      <w:r w:rsidRPr="0046172B">
        <w:rPr>
          <w:rFonts w:ascii="Times New Roman" w:eastAsia="Times New Roman" w:hAnsi="Times New Roman" w:cs="Courier New"/>
          <w:i/>
          <w:sz w:val="24"/>
          <w:szCs w:val="20"/>
          <w:lang w:eastAsia="lv-LV" w:bidi="lo-LA"/>
        </w:rPr>
        <w:t xml:space="preserve"> </w:t>
      </w:r>
      <w:r w:rsidRPr="0046172B">
        <w:rPr>
          <w:rFonts w:ascii="Times New Roman" w:eastAsia="Times New Roman" w:hAnsi="Times New Roman" w:cs="Courier New"/>
          <w:sz w:val="24"/>
          <w:szCs w:val="20"/>
          <w:lang w:eastAsia="lv-LV" w:bidi="lo-LA"/>
        </w:rPr>
        <w:t xml:space="preserve">personu un viņu tuvinieku izglītošana par dažādu funkcionālo nespēju būtību un rehabilitācijas iespējām; </w:t>
      </w:r>
    </w:p>
    <w:p w:rsidR="0046172B" w:rsidRPr="0046172B" w:rsidRDefault="0046172B" w:rsidP="0046172B">
      <w:pPr>
        <w:ind w:firstLine="720"/>
        <w:jc w:val="both"/>
        <w:rPr>
          <w:rFonts w:ascii="Times New Roman" w:eastAsia="Times New Roman" w:hAnsi="Times New Roman" w:cs="Courier New"/>
          <w:color w:val="000000"/>
          <w:sz w:val="24"/>
          <w:szCs w:val="20"/>
          <w:lang w:eastAsia="lv-LV" w:bidi="lo-LA"/>
        </w:rPr>
      </w:pPr>
      <w:r w:rsidRPr="0046172B">
        <w:rPr>
          <w:rFonts w:ascii="Times New Roman" w:eastAsia="Times New Roman" w:hAnsi="Times New Roman" w:cs="Courier New"/>
          <w:color w:val="000000"/>
          <w:sz w:val="24"/>
          <w:szCs w:val="20"/>
          <w:lang w:eastAsia="lv-LV" w:bidi="lo-LA"/>
        </w:rPr>
        <w:t>19.9. personu un viņu tuvinieku konsultēšana par vides pielāgošanas iespējām personas dzīves vietā, tehnisko palīglīdzekļu pielietošanas un iegūšanas iespējām, veselības aprūpes, saskarsmes, sociālajiem un tiesiskajiem jautājumiem.</w:t>
      </w:r>
    </w:p>
    <w:p w:rsidR="0046172B" w:rsidRPr="0046172B" w:rsidRDefault="0046172B" w:rsidP="0046172B">
      <w:pPr>
        <w:ind w:firstLine="720"/>
        <w:jc w:val="both"/>
        <w:rPr>
          <w:rFonts w:ascii="Times New Roman" w:eastAsia="Times New Roman" w:hAnsi="Times New Roman" w:cs="Times New Roman"/>
          <w:sz w:val="24"/>
          <w:szCs w:val="20"/>
          <w:lang w:eastAsia="lv-LV" w:bidi="lo-LA"/>
        </w:rPr>
      </w:pPr>
      <w:r w:rsidRPr="0046172B">
        <w:rPr>
          <w:rFonts w:ascii="Times New Roman" w:eastAsia="Times New Roman" w:hAnsi="Times New Roman" w:cs="Times New Roman"/>
          <w:sz w:val="24"/>
          <w:szCs w:val="24"/>
          <w:lang w:eastAsia="lv-LV" w:bidi="lo-LA"/>
        </w:rPr>
        <w:lastRenderedPageBreak/>
        <w:t xml:space="preserve">20. </w:t>
      </w:r>
      <w:r w:rsidRPr="0046172B">
        <w:rPr>
          <w:rFonts w:ascii="Times New Roman" w:eastAsia="Times New Roman" w:hAnsi="Times New Roman" w:cs="Courier New"/>
          <w:color w:val="000000"/>
          <w:sz w:val="24"/>
          <w:szCs w:val="20"/>
          <w:lang w:eastAsia="lv-LV" w:bidi="lo-LA"/>
        </w:rPr>
        <w:t>Sociālās aprūpes un sociālās rehabilitācijas pakalpojumu dienas aprūpes centrā</w:t>
      </w:r>
      <w:r w:rsidRPr="0046172B">
        <w:rPr>
          <w:rFonts w:ascii="Times New Roman" w:eastAsia="Times New Roman" w:hAnsi="Times New Roman" w:cs="Times New Roman"/>
          <w:sz w:val="24"/>
          <w:szCs w:val="24"/>
          <w:lang w:eastAsia="lv-LV" w:bidi="lo-LA"/>
        </w:rPr>
        <w:t xml:space="preserve"> piešķir sociālo pakalpojumu piešķiršanas kārtībā, kas noteikta Ministra kabineta noteikumos.</w:t>
      </w:r>
    </w:p>
    <w:p w:rsidR="0046172B" w:rsidRPr="0046172B" w:rsidRDefault="0046172B" w:rsidP="0046172B">
      <w:pPr>
        <w:ind w:firstLine="720"/>
        <w:jc w:val="both"/>
        <w:rPr>
          <w:rFonts w:ascii="Times New Roman" w:eastAsia="Times New Roman" w:hAnsi="Times New Roman" w:cs="Courier New"/>
          <w:sz w:val="24"/>
          <w:szCs w:val="20"/>
          <w:lang w:eastAsia="lv-LV" w:bidi="lo-LA"/>
        </w:rPr>
      </w:pPr>
      <w:r w:rsidRPr="0046172B">
        <w:rPr>
          <w:rFonts w:ascii="Times New Roman" w:eastAsia="Times New Roman" w:hAnsi="Times New Roman" w:cs="Courier New"/>
          <w:sz w:val="24"/>
          <w:szCs w:val="20"/>
          <w:lang w:eastAsia="lv-LV" w:bidi="lo-LA"/>
        </w:rPr>
        <w:t>21. Pēc lēmuma par Sociālās aprūpes un sociālās rehabilitācijas dienas aprūpes centrā pakalpojuma piešķiršanu Tukuma novada sociālais dienests, persona (vai personas likumiskais pārstāvis), apgādnieks saskaņā ar pieņemto lēmumu slēdz līgumu par pakalpojuma sniegšanas vietu, pakalpojuma apjomu, pasākumiem, termiņu, samaksas kārtību, pušu tiesībām, pienākumiem un atbildību.</w:t>
      </w:r>
    </w:p>
    <w:p w:rsidR="0046172B" w:rsidRPr="0046172B" w:rsidRDefault="0046172B" w:rsidP="0046172B">
      <w:pPr>
        <w:ind w:firstLine="720"/>
        <w:jc w:val="both"/>
        <w:rPr>
          <w:rFonts w:ascii="Times New Roman" w:eastAsia="Times New Roman" w:hAnsi="Times New Roman" w:cs="Courier New"/>
          <w:color w:val="000000"/>
          <w:sz w:val="24"/>
          <w:szCs w:val="20"/>
          <w:lang w:eastAsia="lv-LV" w:bidi="lo-LA"/>
        </w:rPr>
      </w:pPr>
      <w:r w:rsidRPr="0046172B">
        <w:rPr>
          <w:rFonts w:ascii="Times New Roman" w:eastAsia="Times New Roman" w:hAnsi="Times New Roman" w:cs="Courier New"/>
          <w:color w:val="000000"/>
          <w:sz w:val="24"/>
          <w:szCs w:val="20"/>
          <w:lang w:eastAsia="lv-LV" w:bidi="lo-LA"/>
        </w:rPr>
        <w:t>22. Sociālās aprūpes un sociālās rehabilitācijas pakalpojumus dienas aprūpes centrā nepiešķir:</w:t>
      </w:r>
    </w:p>
    <w:p w:rsidR="0046172B" w:rsidRPr="0046172B" w:rsidRDefault="0046172B" w:rsidP="0046172B">
      <w:pPr>
        <w:ind w:firstLine="720"/>
        <w:jc w:val="both"/>
        <w:rPr>
          <w:rFonts w:ascii="Times New Roman" w:eastAsia="Times New Roman" w:hAnsi="Times New Roman" w:cs="Courier New"/>
          <w:sz w:val="24"/>
          <w:szCs w:val="20"/>
          <w:lang w:eastAsia="lv-LV" w:bidi="lo-LA"/>
        </w:rPr>
      </w:pPr>
      <w:r w:rsidRPr="0046172B">
        <w:rPr>
          <w:rFonts w:ascii="Times New Roman" w:eastAsia="Times New Roman" w:hAnsi="Times New Roman" w:cs="Courier New"/>
          <w:sz w:val="24"/>
          <w:szCs w:val="20"/>
          <w:lang w:eastAsia="lv-LV" w:bidi="lo-LA"/>
        </w:rPr>
        <w:t>22.1. ja nav ievērotas šo saistošo noteikumu vai attiecīgā sociālā pakalpojuma piešķiršanas un saņemšanas regulējošo normatīvo aktu prasības;</w:t>
      </w:r>
    </w:p>
    <w:p w:rsidR="0046172B" w:rsidRPr="0046172B" w:rsidRDefault="0046172B" w:rsidP="0046172B">
      <w:pPr>
        <w:ind w:firstLine="720"/>
        <w:jc w:val="both"/>
        <w:rPr>
          <w:rFonts w:ascii="Times New Roman" w:eastAsia="Times New Roman" w:hAnsi="Times New Roman" w:cs="Courier New"/>
          <w:sz w:val="24"/>
          <w:szCs w:val="20"/>
          <w:lang w:eastAsia="lv-LV" w:bidi="lo-LA"/>
        </w:rPr>
      </w:pPr>
      <w:r w:rsidRPr="0046172B">
        <w:rPr>
          <w:rFonts w:ascii="Times New Roman" w:eastAsia="Times New Roman" w:hAnsi="Times New Roman" w:cs="Courier New"/>
          <w:sz w:val="24"/>
          <w:szCs w:val="20"/>
          <w:lang w:eastAsia="lv-LV" w:bidi="lo-LA"/>
        </w:rPr>
        <w:t>22.2. ja personai ir konstatētas medicīniskās vai speciālās (psihiskās) kontrindikācijas;</w:t>
      </w:r>
    </w:p>
    <w:p w:rsidR="0046172B" w:rsidRPr="0046172B" w:rsidRDefault="0046172B" w:rsidP="0046172B">
      <w:pPr>
        <w:ind w:firstLine="720"/>
        <w:jc w:val="both"/>
        <w:rPr>
          <w:rFonts w:ascii="Times New Roman" w:eastAsia="Times New Roman" w:hAnsi="Times New Roman" w:cs="Courier New"/>
          <w:sz w:val="24"/>
          <w:szCs w:val="20"/>
          <w:lang w:eastAsia="lv-LV" w:bidi="lo-LA"/>
        </w:rPr>
      </w:pPr>
      <w:r w:rsidRPr="0046172B">
        <w:rPr>
          <w:rFonts w:ascii="Times New Roman" w:eastAsia="Times New Roman" w:hAnsi="Times New Roman" w:cs="Courier New"/>
          <w:sz w:val="24"/>
          <w:szCs w:val="20"/>
          <w:lang w:eastAsia="lv-LV" w:bidi="lo-LA"/>
        </w:rPr>
        <w:t>22.3. personai, kura funkcionālās nespējas dēļ nevar nosēdēt ratiņkrēslā vismaz četras stundas (daļēji guloša).</w:t>
      </w:r>
    </w:p>
    <w:p w:rsidR="0046172B" w:rsidRPr="0046172B" w:rsidRDefault="0046172B" w:rsidP="0046172B">
      <w:pPr>
        <w:ind w:firstLine="720"/>
        <w:jc w:val="both"/>
        <w:rPr>
          <w:rFonts w:ascii="Times New Roman" w:eastAsia="Times New Roman" w:hAnsi="Times New Roman" w:cs="Courier New"/>
          <w:sz w:val="24"/>
          <w:szCs w:val="20"/>
          <w:lang w:eastAsia="lv-LV" w:bidi="lo-LA"/>
        </w:rPr>
      </w:pPr>
      <w:r w:rsidRPr="0046172B">
        <w:rPr>
          <w:rFonts w:ascii="Times New Roman" w:eastAsia="Times New Roman" w:hAnsi="Times New Roman" w:cs="Courier New"/>
          <w:sz w:val="24"/>
          <w:szCs w:val="20"/>
          <w:lang w:eastAsia="lv-LV" w:bidi="lo-LA"/>
        </w:rPr>
        <w:t xml:space="preserve">23. </w:t>
      </w:r>
      <w:r w:rsidRPr="0046172B">
        <w:rPr>
          <w:rFonts w:ascii="Times New Roman" w:eastAsia="Times New Roman" w:hAnsi="Times New Roman" w:cs="Courier New"/>
          <w:color w:val="000000"/>
          <w:sz w:val="24"/>
          <w:szCs w:val="20"/>
          <w:lang w:eastAsia="lv-LV" w:bidi="lo-LA"/>
        </w:rPr>
        <w:t>Sociālās aprūpes un sociālās rehabilitācijas pakalpojumu dienas aprūpes centrā</w:t>
      </w:r>
      <w:r w:rsidRPr="0046172B">
        <w:rPr>
          <w:rFonts w:ascii="Times New Roman" w:eastAsia="Times New Roman" w:hAnsi="Times New Roman" w:cs="Courier New"/>
          <w:sz w:val="24"/>
          <w:szCs w:val="20"/>
          <w:lang w:eastAsia="lv-LV" w:bidi="lo-LA"/>
        </w:rPr>
        <w:t xml:space="preserve"> samaksas kārtība:</w:t>
      </w:r>
    </w:p>
    <w:p w:rsidR="0046172B" w:rsidRPr="0046172B" w:rsidRDefault="0046172B" w:rsidP="0046172B">
      <w:pPr>
        <w:ind w:firstLine="720"/>
        <w:jc w:val="both"/>
        <w:rPr>
          <w:rFonts w:ascii="Times New Roman" w:eastAsia="Times New Roman" w:hAnsi="Times New Roman" w:cs="Courier New"/>
          <w:sz w:val="24"/>
          <w:szCs w:val="20"/>
          <w:lang w:eastAsia="lv-LV" w:bidi="lo-LA"/>
        </w:rPr>
      </w:pPr>
      <w:r w:rsidRPr="0046172B">
        <w:rPr>
          <w:rFonts w:ascii="Times New Roman" w:eastAsia="Times New Roman" w:hAnsi="Times New Roman" w:cs="Courier New"/>
          <w:sz w:val="24"/>
          <w:szCs w:val="20"/>
          <w:lang w:eastAsia="lv-LV" w:bidi="lo-LA"/>
        </w:rPr>
        <w:t>23.1. Tukuma novada pašvaldībā dzīvesvietu deklarējušām personām s</w:t>
      </w:r>
      <w:r w:rsidRPr="0046172B">
        <w:rPr>
          <w:rFonts w:ascii="Times New Roman" w:eastAsia="Times New Roman" w:hAnsi="Times New Roman" w:cs="Courier New"/>
          <w:color w:val="000000"/>
          <w:sz w:val="24"/>
          <w:szCs w:val="20"/>
          <w:lang w:eastAsia="lv-LV" w:bidi="lo-LA"/>
        </w:rPr>
        <w:t>ociālās aprūpes un sociālās rehabilitācijas pakalpojums dienas aprūpes centrā</w:t>
      </w:r>
      <w:r w:rsidRPr="0046172B">
        <w:rPr>
          <w:rFonts w:ascii="Times New Roman" w:eastAsia="Times New Roman" w:hAnsi="Times New Roman" w:cs="Courier New"/>
          <w:sz w:val="24"/>
          <w:szCs w:val="20"/>
          <w:lang w:eastAsia="lv-LV" w:bidi="lo-LA"/>
        </w:rPr>
        <w:t xml:space="preserve"> tiek nodrošināts bez maksas. Personai ir pienākums norēķināties par maksas pakalpojumiem, kurus sniedz pieaugušo dienas sociālās rehabilitācijas un sociālās aprūpes centra pakalpojuma ietvaros, saskaņā ar Tukuma novada Domes apstiprinātajiem saistošajiem noteikumiem par </w:t>
      </w:r>
      <w:r w:rsidRPr="0046172B">
        <w:rPr>
          <w:rFonts w:ascii="Times New Roman" w:eastAsia="Times New Roman" w:hAnsi="Times New Roman" w:cs="Times New Roman"/>
          <w:sz w:val="24"/>
          <w:szCs w:val="20"/>
          <w:lang w:eastAsia="lv-LV"/>
        </w:rPr>
        <w:t>Tukuma novada sociālā dienesta maksas pakalpojumiem;</w:t>
      </w:r>
      <w:r w:rsidRPr="0046172B">
        <w:rPr>
          <w:rFonts w:ascii="Times New Roman" w:eastAsia="Times New Roman" w:hAnsi="Times New Roman" w:cs="Courier New"/>
          <w:sz w:val="24"/>
          <w:szCs w:val="20"/>
          <w:lang w:eastAsia="lv-LV" w:bidi="lo-LA"/>
        </w:rPr>
        <w:t xml:space="preserve"> </w:t>
      </w:r>
    </w:p>
    <w:p w:rsidR="0046172B" w:rsidRPr="0046172B" w:rsidRDefault="0046172B" w:rsidP="0046172B">
      <w:pPr>
        <w:ind w:firstLine="720"/>
        <w:jc w:val="both"/>
        <w:rPr>
          <w:rFonts w:ascii="Times New Roman" w:eastAsia="Times New Roman" w:hAnsi="Times New Roman" w:cs="Times New Roman"/>
          <w:sz w:val="24"/>
          <w:szCs w:val="20"/>
          <w:lang w:eastAsia="lv-LV"/>
        </w:rPr>
      </w:pPr>
      <w:r w:rsidRPr="0046172B">
        <w:rPr>
          <w:rFonts w:ascii="Times New Roman" w:eastAsia="Times New Roman" w:hAnsi="Times New Roman" w:cs="Courier New"/>
          <w:sz w:val="24"/>
          <w:szCs w:val="20"/>
          <w:lang w:eastAsia="lv-LV" w:bidi="lo-LA"/>
        </w:rPr>
        <w:t xml:space="preserve">23.2. </w:t>
      </w:r>
      <w:r w:rsidRPr="0046172B">
        <w:rPr>
          <w:rFonts w:ascii="Times New Roman" w:eastAsia="Times New Roman" w:hAnsi="Times New Roman" w:cs="Times New Roman"/>
          <w:sz w:val="24"/>
          <w:szCs w:val="20"/>
          <w:lang w:eastAsia="lv-LV"/>
        </w:rPr>
        <w:t xml:space="preserve">Tukuma novada sociālā dienesta sniegtos medicīniskās rehabilitācijas pakalpojumus ir tiesības saņemt Tukuma novadā dzīvesvietu deklarējušiem personām ar invaliditāti, personām ar draudošu invaliditāti, jauniešiem ar stājas traucējumiem, ja ģimenes ārsts ir izsniedzis izziņu par pakalpojuma nepieciešamību; </w:t>
      </w:r>
    </w:p>
    <w:p w:rsidR="0046172B" w:rsidRPr="0046172B" w:rsidRDefault="0046172B" w:rsidP="0046172B">
      <w:pPr>
        <w:ind w:firstLine="720"/>
        <w:jc w:val="both"/>
        <w:rPr>
          <w:rFonts w:ascii="Times New Roman" w:eastAsia="Times New Roman" w:hAnsi="Times New Roman" w:cs="Courier New"/>
          <w:sz w:val="24"/>
          <w:szCs w:val="20"/>
          <w:lang w:eastAsia="lv-LV" w:bidi="lo-LA"/>
        </w:rPr>
      </w:pPr>
      <w:r w:rsidRPr="0046172B">
        <w:rPr>
          <w:rFonts w:ascii="Times New Roman" w:eastAsia="Times New Roman" w:hAnsi="Times New Roman" w:cs="Courier New"/>
          <w:sz w:val="24"/>
          <w:szCs w:val="20"/>
          <w:lang w:eastAsia="lv-LV" w:bidi="lo-LA"/>
        </w:rPr>
        <w:t xml:space="preserve">23.3. par sniegto pieaugušo dienas sociālās rehabilitācijas un sociālās aprūpes centra pakalpojumu, apjomu un maksu </w:t>
      </w:r>
      <w:r w:rsidRPr="0046172B">
        <w:rPr>
          <w:rFonts w:ascii="Times New Roman" w:eastAsia="Times New Roman" w:hAnsi="Times New Roman" w:cs="Times New Roman"/>
          <w:sz w:val="24"/>
          <w:szCs w:val="20"/>
          <w:lang w:eastAsia="lv-LV"/>
        </w:rPr>
        <w:t xml:space="preserve">citā pašvaldībā deklarētām personām tiek informēta attiecīgā pašvaldība. </w:t>
      </w:r>
    </w:p>
    <w:p w:rsidR="0046172B" w:rsidRPr="0046172B" w:rsidRDefault="0046172B" w:rsidP="0046172B">
      <w:pPr>
        <w:spacing w:before="200" w:after="200"/>
        <w:jc w:val="center"/>
        <w:rPr>
          <w:rFonts w:ascii="Times New Roman" w:eastAsia="Times New Roman" w:hAnsi="Times New Roman" w:cs="Courier New"/>
          <w:b/>
          <w:sz w:val="24"/>
          <w:szCs w:val="20"/>
          <w:lang w:eastAsia="lv-LV" w:bidi="lo-LA"/>
        </w:rPr>
      </w:pPr>
      <w:r w:rsidRPr="0046172B">
        <w:rPr>
          <w:rFonts w:ascii="Times New Roman" w:eastAsia="Times New Roman" w:hAnsi="Times New Roman" w:cs="Courier New"/>
          <w:b/>
          <w:sz w:val="24"/>
          <w:szCs w:val="20"/>
          <w:lang w:eastAsia="lv-LV" w:bidi="lo-LA"/>
        </w:rPr>
        <w:t xml:space="preserve">IV. </w:t>
      </w:r>
      <w:r w:rsidRPr="0046172B">
        <w:rPr>
          <w:rFonts w:ascii="Times New Roman" w:eastAsia="Times New Roman" w:hAnsi="Times New Roman" w:cs="Courier New"/>
          <w:b/>
          <w:color w:val="000000"/>
          <w:sz w:val="24"/>
          <w:szCs w:val="20"/>
          <w:lang w:eastAsia="lv-LV" w:bidi="lo-LA"/>
        </w:rPr>
        <w:t>Patversmes</w:t>
      </w:r>
      <w:r w:rsidRPr="0046172B">
        <w:rPr>
          <w:rFonts w:ascii="Times New Roman" w:eastAsia="Times New Roman" w:hAnsi="Times New Roman" w:cs="Courier New"/>
          <w:b/>
          <w:sz w:val="24"/>
          <w:szCs w:val="20"/>
          <w:lang w:eastAsia="lv-LV" w:bidi="lo-LA"/>
        </w:rPr>
        <w:t xml:space="preserve"> pakalpojums</w:t>
      </w:r>
    </w:p>
    <w:p w:rsidR="0046172B" w:rsidRPr="0046172B" w:rsidRDefault="0046172B" w:rsidP="0046172B">
      <w:pPr>
        <w:ind w:firstLine="720"/>
        <w:jc w:val="both"/>
        <w:rPr>
          <w:rFonts w:ascii="Times New Roman" w:eastAsia="Times New Roman" w:hAnsi="Times New Roman" w:cs="Courier New"/>
          <w:sz w:val="24"/>
          <w:szCs w:val="20"/>
          <w:lang w:eastAsia="lv-LV" w:bidi="lo-LA"/>
        </w:rPr>
      </w:pPr>
      <w:r w:rsidRPr="0046172B">
        <w:rPr>
          <w:rFonts w:ascii="Times New Roman" w:eastAsia="Times New Roman" w:hAnsi="Times New Roman" w:cs="Courier New"/>
          <w:sz w:val="24"/>
          <w:szCs w:val="20"/>
          <w:lang w:eastAsia="lv-LV" w:bidi="lo-LA"/>
        </w:rPr>
        <w:t>24.</w:t>
      </w:r>
      <w:r w:rsidRPr="0046172B">
        <w:rPr>
          <w:rFonts w:ascii="Times New Roman" w:eastAsia="Times New Roman" w:hAnsi="Times New Roman" w:cs="Courier New"/>
          <w:b/>
          <w:sz w:val="24"/>
          <w:szCs w:val="20"/>
          <w:lang w:eastAsia="lv-LV" w:bidi="lo-LA"/>
        </w:rPr>
        <w:t xml:space="preserve"> Patversmes pakalpojums </w:t>
      </w:r>
      <w:r w:rsidRPr="0046172B">
        <w:rPr>
          <w:rFonts w:ascii="Times New Roman" w:eastAsia="Times New Roman" w:hAnsi="Times New Roman" w:cs="Courier New"/>
          <w:sz w:val="24"/>
          <w:szCs w:val="20"/>
          <w:lang w:eastAsia="lv-LV" w:bidi="lo-LA"/>
        </w:rPr>
        <w:t>nodrošina īslaicīgas uzturēšanās iespējas, uzturu, personiskās higiēnas iespējas un sociālā darba speciālistu pakalpojumus personām bez noteiktas dzīvesvietas vai krīzes situācijā nonākušām personām.</w:t>
      </w:r>
    </w:p>
    <w:p w:rsidR="0046172B" w:rsidRPr="0046172B" w:rsidRDefault="0046172B" w:rsidP="0046172B">
      <w:pPr>
        <w:ind w:firstLine="720"/>
        <w:jc w:val="both"/>
        <w:rPr>
          <w:rFonts w:ascii="Times New Roman" w:eastAsia="Times New Roman" w:hAnsi="Times New Roman" w:cs="Courier New"/>
          <w:sz w:val="24"/>
          <w:szCs w:val="20"/>
          <w:lang w:eastAsia="lv-LV" w:bidi="lo-LA"/>
        </w:rPr>
      </w:pPr>
      <w:r w:rsidRPr="0046172B">
        <w:rPr>
          <w:rFonts w:ascii="Times New Roman" w:eastAsia="Times New Roman" w:hAnsi="Times New Roman" w:cs="Courier New"/>
          <w:sz w:val="24"/>
          <w:szCs w:val="20"/>
          <w:lang w:eastAsia="lv-LV" w:bidi="lo-LA"/>
        </w:rPr>
        <w:t>25. Patversmes pakalpojums ietver personas nodrošināšanu ar:</w:t>
      </w:r>
    </w:p>
    <w:p w:rsidR="0046172B" w:rsidRPr="0046172B" w:rsidRDefault="0046172B" w:rsidP="0046172B">
      <w:pPr>
        <w:ind w:firstLine="720"/>
        <w:jc w:val="both"/>
        <w:rPr>
          <w:rFonts w:ascii="Times New Roman" w:eastAsia="Times New Roman" w:hAnsi="Times New Roman" w:cs="Times New Roman"/>
          <w:sz w:val="24"/>
          <w:szCs w:val="20"/>
          <w:lang w:eastAsia="lv-LV"/>
        </w:rPr>
      </w:pPr>
      <w:r w:rsidRPr="0046172B">
        <w:rPr>
          <w:rFonts w:ascii="Times New Roman" w:eastAsia="Times New Roman" w:hAnsi="Times New Roman" w:cs="Times New Roman"/>
          <w:sz w:val="24"/>
          <w:szCs w:val="20"/>
          <w:lang w:eastAsia="lv-LV"/>
        </w:rPr>
        <w:t>25.1. iespēju pārnakšņot no 1.oktobra līdz 31.martam no plkst.18:00 līdz plkst.8:00, no 1.aprīļa līdz 30.septembrim no plkst.20:00 līdz plkst.7:00. Ģimenēm patversmes pakalpojums tiek nodrošināts nepārtraukti;</w:t>
      </w:r>
    </w:p>
    <w:p w:rsidR="0046172B" w:rsidRPr="0046172B" w:rsidRDefault="0046172B" w:rsidP="0046172B">
      <w:pPr>
        <w:ind w:firstLine="720"/>
        <w:jc w:val="both"/>
        <w:rPr>
          <w:rFonts w:ascii="Times New Roman" w:eastAsia="Times New Roman" w:hAnsi="Times New Roman" w:cs="Times New Roman"/>
          <w:sz w:val="24"/>
          <w:szCs w:val="20"/>
          <w:lang w:eastAsia="lv-LV"/>
        </w:rPr>
      </w:pPr>
      <w:r w:rsidRPr="0046172B">
        <w:rPr>
          <w:rFonts w:ascii="Times New Roman" w:eastAsia="Times New Roman" w:hAnsi="Times New Roman" w:cs="Courier New"/>
          <w:sz w:val="24"/>
          <w:szCs w:val="20"/>
          <w:lang w:eastAsia="lv-LV" w:bidi="lo-LA"/>
        </w:rPr>
        <w:t>25</w:t>
      </w:r>
      <w:r w:rsidRPr="0046172B">
        <w:rPr>
          <w:rFonts w:ascii="Times New Roman" w:eastAsia="Times New Roman" w:hAnsi="Times New Roman" w:cs="Times New Roman"/>
          <w:sz w:val="24"/>
          <w:szCs w:val="20"/>
          <w:lang w:eastAsia="lv-LV"/>
        </w:rPr>
        <w:t>.2. apkurinātām telpām un guļamvietām - atsevišķi vīriešiem un sievietēm, vai ģimenei;</w:t>
      </w:r>
    </w:p>
    <w:p w:rsidR="0046172B" w:rsidRPr="0046172B" w:rsidRDefault="0046172B" w:rsidP="0046172B">
      <w:pPr>
        <w:ind w:firstLine="720"/>
        <w:jc w:val="both"/>
        <w:rPr>
          <w:rFonts w:ascii="Times New Roman" w:eastAsia="Times New Roman" w:hAnsi="Times New Roman" w:cs="Times New Roman"/>
          <w:sz w:val="24"/>
          <w:szCs w:val="20"/>
          <w:lang w:eastAsia="lv-LV"/>
        </w:rPr>
      </w:pPr>
      <w:r w:rsidRPr="0046172B">
        <w:rPr>
          <w:rFonts w:ascii="Times New Roman" w:eastAsia="Times New Roman" w:hAnsi="Times New Roman" w:cs="Courier New"/>
          <w:sz w:val="24"/>
          <w:szCs w:val="20"/>
          <w:lang w:eastAsia="lv-LV" w:bidi="lo-LA"/>
        </w:rPr>
        <w:t>25</w:t>
      </w:r>
      <w:r w:rsidRPr="0046172B">
        <w:rPr>
          <w:rFonts w:ascii="Times New Roman" w:eastAsia="Times New Roman" w:hAnsi="Times New Roman" w:cs="Times New Roman"/>
          <w:sz w:val="24"/>
          <w:szCs w:val="20"/>
          <w:lang w:eastAsia="lv-LV"/>
        </w:rPr>
        <w:t>.3. koplietojamu aprīkotu ēdamtelpu;</w:t>
      </w:r>
    </w:p>
    <w:p w:rsidR="0046172B" w:rsidRPr="0046172B" w:rsidRDefault="0046172B" w:rsidP="0046172B">
      <w:pPr>
        <w:ind w:firstLine="720"/>
        <w:jc w:val="both"/>
        <w:rPr>
          <w:rFonts w:ascii="Times New Roman" w:eastAsia="Times New Roman" w:hAnsi="Times New Roman" w:cs="Times New Roman"/>
          <w:sz w:val="24"/>
          <w:szCs w:val="20"/>
          <w:lang w:eastAsia="lv-LV"/>
        </w:rPr>
      </w:pPr>
      <w:r w:rsidRPr="0046172B">
        <w:rPr>
          <w:rFonts w:ascii="Times New Roman" w:eastAsia="Times New Roman" w:hAnsi="Times New Roman" w:cs="Courier New"/>
          <w:sz w:val="24"/>
          <w:szCs w:val="20"/>
          <w:lang w:eastAsia="lv-LV" w:bidi="lo-LA"/>
        </w:rPr>
        <w:t>25</w:t>
      </w:r>
      <w:r w:rsidRPr="0046172B">
        <w:rPr>
          <w:rFonts w:ascii="Times New Roman" w:eastAsia="Times New Roman" w:hAnsi="Times New Roman" w:cs="Times New Roman"/>
          <w:sz w:val="24"/>
          <w:szCs w:val="20"/>
          <w:lang w:eastAsia="lv-LV"/>
        </w:rPr>
        <w:t>.4. gultas piederumiem;</w:t>
      </w:r>
    </w:p>
    <w:p w:rsidR="0046172B" w:rsidRPr="0046172B" w:rsidRDefault="0046172B" w:rsidP="0046172B">
      <w:pPr>
        <w:ind w:firstLine="720"/>
        <w:jc w:val="both"/>
        <w:rPr>
          <w:rFonts w:ascii="Times New Roman" w:eastAsia="Times New Roman" w:hAnsi="Times New Roman" w:cs="Times New Roman"/>
          <w:sz w:val="24"/>
          <w:szCs w:val="20"/>
          <w:lang w:eastAsia="lv-LV"/>
        </w:rPr>
      </w:pPr>
      <w:r w:rsidRPr="0046172B">
        <w:rPr>
          <w:rFonts w:ascii="Times New Roman" w:eastAsia="Times New Roman" w:hAnsi="Times New Roman" w:cs="Courier New"/>
          <w:sz w:val="24"/>
          <w:szCs w:val="20"/>
          <w:lang w:eastAsia="lv-LV" w:bidi="lo-LA"/>
        </w:rPr>
        <w:t>25</w:t>
      </w:r>
      <w:r w:rsidRPr="0046172B">
        <w:rPr>
          <w:rFonts w:ascii="Times New Roman" w:eastAsia="Times New Roman" w:hAnsi="Times New Roman" w:cs="Times New Roman"/>
          <w:sz w:val="24"/>
          <w:szCs w:val="20"/>
          <w:lang w:eastAsia="lv-LV"/>
        </w:rPr>
        <w:t>.5. vakariņām un brokastīm, ģimenēm ir nodrošināta aprīkota koplietojama virtuve;</w:t>
      </w:r>
    </w:p>
    <w:p w:rsidR="0046172B" w:rsidRPr="0046172B" w:rsidRDefault="0046172B" w:rsidP="0046172B">
      <w:pPr>
        <w:ind w:firstLine="720"/>
        <w:jc w:val="both"/>
        <w:rPr>
          <w:rFonts w:ascii="Times New Roman" w:eastAsia="Times New Roman" w:hAnsi="Times New Roman" w:cs="Times New Roman"/>
          <w:sz w:val="24"/>
          <w:szCs w:val="20"/>
          <w:lang w:eastAsia="lv-LV"/>
        </w:rPr>
      </w:pPr>
      <w:r w:rsidRPr="0046172B">
        <w:rPr>
          <w:rFonts w:ascii="Times New Roman" w:eastAsia="Times New Roman" w:hAnsi="Times New Roman" w:cs="Courier New"/>
          <w:sz w:val="24"/>
          <w:szCs w:val="20"/>
          <w:lang w:eastAsia="lv-LV" w:bidi="lo-LA"/>
        </w:rPr>
        <w:t>25</w:t>
      </w:r>
      <w:r w:rsidRPr="0046172B">
        <w:rPr>
          <w:rFonts w:ascii="Times New Roman" w:eastAsia="Times New Roman" w:hAnsi="Times New Roman" w:cs="Times New Roman"/>
          <w:sz w:val="24"/>
          <w:szCs w:val="20"/>
          <w:lang w:eastAsia="lv-LV"/>
        </w:rPr>
        <w:t>.6. iespēju izmantot koplietojamu sanitāro telpu, tualeti, dušu;</w:t>
      </w:r>
    </w:p>
    <w:p w:rsidR="0046172B" w:rsidRPr="0046172B" w:rsidRDefault="0046172B" w:rsidP="0046172B">
      <w:pPr>
        <w:ind w:firstLine="720"/>
        <w:jc w:val="both"/>
        <w:rPr>
          <w:rFonts w:ascii="Times New Roman" w:eastAsia="Times New Roman" w:hAnsi="Times New Roman" w:cs="Times New Roman"/>
          <w:sz w:val="24"/>
          <w:szCs w:val="20"/>
          <w:lang w:eastAsia="lv-LV"/>
        </w:rPr>
      </w:pPr>
      <w:r w:rsidRPr="0046172B">
        <w:rPr>
          <w:rFonts w:ascii="Times New Roman" w:eastAsia="Times New Roman" w:hAnsi="Times New Roman" w:cs="Courier New"/>
          <w:sz w:val="24"/>
          <w:szCs w:val="20"/>
          <w:lang w:eastAsia="lv-LV" w:bidi="lo-LA"/>
        </w:rPr>
        <w:t>25</w:t>
      </w:r>
      <w:r w:rsidRPr="0046172B">
        <w:rPr>
          <w:rFonts w:ascii="Times New Roman" w:eastAsia="Times New Roman" w:hAnsi="Times New Roman" w:cs="Times New Roman"/>
          <w:sz w:val="24"/>
          <w:szCs w:val="20"/>
          <w:lang w:eastAsia="lv-LV"/>
        </w:rPr>
        <w:t>.7. nepieciešamajiem higiēnas līdzekļiem;</w:t>
      </w:r>
    </w:p>
    <w:p w:rsidR="0046172B" w:rsidRPr="0046172B" w:rsidRDefault="0046172B" w:rsidP="0046172B">
      <w:pPr>
        <w:ind w:firstLine="720"/>
        <w:jc w:val="both"/>
        <w:rPr>
          <w:rFonts w:ascii="Times New Roman" w:eastAsia="Times New Roman" w:hAnsi="Times New Roman" w:cs="Times New Roman"/>
          <w:sz w:val="24"/>
          <w:szCs w:val="20"/>
          <w:lang w:eastAsia="lv-LV"/>
        </w:rPr>
      </w:pPr>
      <w:r w:rsidRPr="0046172B">
        <w:rPr>
          <w:rFonts w:ascii="Times New Roman" w:eastAsia="Times New Roman" w:hAnsi="Times New Roman" w:cs="Courier New"/>
          <w:sz w:val="24"/>
          <w:szCs w:val="20"/>
          <w:lang w:eastAsia="lv-LV" w:bidi="lo-LA"/>
        </w:rPr>
        <w:t>25</w:t>
      </w:r>
      <w:r w:rsidRPr="0046172B">
        <w:rPr>
          <w:rFonts w:ascii="Times New Roman" w:eastAsia="Times New Roman" w:hAnsi="Times New Roman" w:cs="Times New Roman"/>
          <w:sz w:val="24"/>
          <w:szCs w:val="20"/>
          <w:lang w:eastAsia="lv-LV"/>
        </w:rPr>
        <w:t>.8. koplietojamu telpu apģērba mazgāšanai, žāvēšanai un gludināšanai;</w:t>
      </w:r>
    </w:p>
    <w:p w:rsidR="0046172B" w:rsidRPr="0046172B" w:rsidRDefault="0046172B" w:rsidP="0046172B">
      <w:pPr>
        <w:ind w:firstLine="720"/>
        <w:jc w:val="both"/>
        <w:rPr>
          <w:rFonts w:ascii="Times New Roman" w:eastAsia="Times New Roman" w:hAnsi="Times New Roman" w:cs="Times New Roman"/>
          <w:sz w:val="24"/>
          <w:szCs w:val="20"/>
          <w:lang w:eastAsia="lv-LV"/>
        </w:rPr>
      </w:pPr>
      <w:r w:rsidRPr="0046172B">
        <w:rPr>
          <w:rFonts w:ascii="Times New Roman" w:eastAsia="Times New Roman" w:hAnsi="Times New Roman" w:cs="Courier New"/>
          <w:sz w:val="24"/>
          <w:szCs w:val="20"/>
          <w:lang w:eastAsia="lv-LV" w:bidi="lo-LA"/>
        </w:rPr>
        <w:t>25</w:t>
      </w:r>
      <w:r w:rsidRPr="0046172B">
        <w:rPr>
          <w:rFonts w:ascii="Times New Roman" w:eastAsia="Times New Roman" w:hAnsi="Times New Roman" w:cs="Times New Roman"/>
          <w:sz w:val="24"/>
          <w:szCs w:val="20"/>
          <w:lang w:eastAsia="lv-LV"/>
        </w:rPr>
        <w:t>.9. drošību un viņa personīgo mantu saglabāšanu visu patversmē pavadāmo laiku;</w:t>
      </w:r>
    </w:p>
    <w:p w:rsidR="0046172B" w:rsidRPr="0046172B" w:rsidRDefault="0046172B" w:rsidP="0046172B">
      <w:pPr>
        <w:ind w:firstLine="720"/>
        <w:jc w:val="both"/>
        <w:rPr>
          <w:rFonts w:ascii="Times New Roman" w:eastAsia="Times New Roman" w:hAnsi="Times New Roman" w:cs="Times New Roman"/>
          <w:sz w:val="24"/>
          <w:szCs w:val="20"/>
          <w:lang w:eastAsia="lv-LV"/>
        </w:rPr>
      </w:pPr>
      <w:r w:rsidRPr="0046172B">
        <w:rPr>
          <w:rFonts w:ascii="Times New Roman" w:eastAsia="Times New Roman" w:hAnsi="Times New Roman" w:cs="Courier New"/>
          <w:sz w:val="24"/>
          <w:szCs w:val="20"/>
          <w:lang w:eastAsia="lv-LV" w:bidi="lo-LA"/>
        </w:rPr>
        <w:t>25</w:t>
      </w:r>
      <w:r w:rsidRPr="0046172B">
        <w:rPr>
          <w:rFonts w:ascii="Times New Roman" w:eastAsia="Times New Roman" w:hAnsi="Times New Roman" w:cs="Times New Roman"/>
          <w:sz w:val="24"/>
          <w:szCs w:val="20"/>
          <w:lang w:eastAsia="lv-LV"/>
        </w:rPr>
        <w:t>.10. sociālo darbu ar personu, sadarbībā ar Tukuma novada sociālo dienestu un citām institūcijām, personas sociālās situācijas uzlabošanai.</w:t>
      </w:r>
    </w:p>
    <w:p w:rsidR="0046172B" w:rsidRPr="0046172B" w:rsidRDefault="0046172B" w:rsidP="0046172B">
      <w:pPr>
        <w:ind w:firstLine="720"/>
        <w:jc w:val="both"/>
        <w:rPr>
          <w:rFonts w:ascii="Times New Roman" w:eastAsia="Times New Roman" w:hAnsi="Times New Roman" w:cs="Courier New"/>
          <w:color w:val="000000"/>
          <w:sz w:val="24"/>
          <w:szCs w:val="20"/>
          <w:lang w:eastAsia="lv-LV" w:bidi="lo-LA"/>
        </w:rPr>
      </w:pPr>
      <w:r w:rsidRPr="0046172B">
        <w:rPr>
          <w:rFonts w:ascii="Times New Roman" w:eastAsia="Times New Roman" w:hAnsi="Times New Roman" w:cs="Courier New"/>
          <w:color w:val="000000"/>
          <w:sz w:val="24"/>
          <w:szCs w:val="20"/>
          <w:lang w:eastAsia="lv-LV" w:bidi="lo-LA"/>
        </w:rPr>
        <w:t xml:space="preserve">26. </w:t>
      </w:r>
      <w:r w:rsidRPr="0046172B">
        <w:rPr>
          <w:rFonts w:ascii="Times New Roman" w:eastAsia="Times New Roman" w:hAnsi="Times New Roman" w:cs="Courier New"/>
          <w:sz w:val="24"/>
          <w:szCs w:val="20"/>
          <w:lang w:eastAsia="lv-LV" w:bidi="lo-LA"/>
        </w:rPr>
        <w:t xml:space="preserve">Patversmes pakalpojumu </w:t>
      </w:r>
      <w:r w:rsidRPr="0046172B">
        <w:rPr>
          <w:rFonts w:ascii="Times New Roman" w:eastAsia="Times New Roman" w:hAnsi="Times New Roman" w:cs="Courier New"/>
          <w:color w:val="000000"/>
          <w:sz w:val="24"/>
          <w:szCs w:val="20"/>
          <w:lang w:eastAsia="lv-LV" w:bidi="lo-LA"/>
        </w:rPr>
        <w:t>nodrošina šādām mērķgrupām noteiktie pakalpojuma sniedzēji:</w:t>
      </w:r>
    </w:p>
    <w:p w:rsidR="0046172B" w:rsidRPr="0046172B" w:rsidRDefault="0046172B" w:rsidP="0046172B">
      <w:pPr>
        <w:ind w:firstLine="720"/>
        <w:jc w:val="both"/>
        <w:rPr>
          <w:rFonts w:ascii="Times New Roman" w:eastAsia="Times New Roman" w:hAnsi="Times New Roman" w:cs="Courier New"/>
          <w:color w:val="000000"/>
          <w:sz w:val="24"/>
          <w:szCs w:val="20"/>
          <w:lang w:eastAsia="lv-LV" w:bidi="lo-LA"/>
        </w:rPr>
      </w:pPr>
      <w:r w:rsidRPr="0046172B">
        <w:rPr>
          <w:rFonts w:ascii="Times New Roman" w:eastAsia="Times New Roman" w:hAnsi="Times New Roman" w:cs="Courier New"/>
          <w:sz w:val="24"/>
          <w:szCs w:val="20"/>
          <w:lang w:eastAsia="lv-LV" w:bidi="lo-LA"/>
        </w:rPr>
        <w:lastRenderedPageBreak/>
        <w:t>26.1. pilngadīgām personām - Tukuma patversme</w:t>
      </w:r>
      <w:r w:rsidRPr="0046172B">
        <w:rPr>
          <w:rFonts w:ascii="Times New Roman" w:eastAsia="Times New Roman" w:hAnsi="Times New Roman" w:cs="Courier New"/>
          <w:color w:val="000000"/>
          <w:sz w:val="24"/>
          <w:szCs w:val="20"/>
          <w:lang w:eastAsia="lv-LV" w:bidi="lo-LA"/>
        </w:rPr>
        <w:t>;</w:t>
      </w:r>
    </w:p>
    <w:p w:rsidR="0046172B" w:rsidRPr="0046172B" w:rsidRDefault="0046172B" w:rsidP="0046172B">
      <w:pPr>
        <w:ind w:firstLine="720"/>
        <w:jc w:val="both"/>
        <w:rPr>
          <w:rFonts w:ascii="Times New Roman" w:eastAsia="Times New Roman" w:hAnsi="Times New Roman" w:cs="Courier New"/>
          <w:color w:val="000000"/>
          <w:sz w:val="24"/>
          <w:szCs w:val="20"/>
          <w:lang w:eastAsia="lv-LV" w:bidi="lo-LA"/>
        </w:rPr>
      </w:pPr>
      <w:r w:rsidRPr="0046172B">
        <w:rPr>
          <w:rFonts w:ascii="Times New Roman" w:eastAsia="Times New Roman" w:hAnsi="Times New Roman" w:cs="Courier New"/>
          <w:color w:val="000000"/>
          <w:sz w:val="24"/>
          <w:szCs w:val="20"/>
          <w:lang w:eastAsia="lv-LV" w:bidi="lo-LA"/>
        </w:rPr>
        <w:t xml:space="preserve">26.2. </w:t>
      </w:r>
      <w:r w:rsidRPr="0046172B">
        <w:rPr>
          <w:rFonts w:ascii="Times New Roman" w:eastAsia="Times New Roman" w:hAnsi="Times New Roman" w:cs="Times New Roman"/>
          <w:sz w:val="24"/>
          <w:szCs w:val="20"/>
          <w:lang w:eastAsia="lv-LV"/>
        </w:rPr>
        <w:t xml:space="preserve">ģimenēm ar bērniem - </w:t>
      </w:r>
      <w:r w:rsidRPr="0046172B">
        <w:rPr>
          <w:rFonts w:ascii="Times New Roman" w:eastAsia="Times New Roman" w:hAnsi="Times New Roman" w:cs="Courier New"/>
          <w:color w:val="000000"/>
          <w:sz w:val="24"/>
          <w:szCs w:val="20"/>
          <w:lang w:eastAsia="lv-LV" w:bidi="lo-LA"/>
        </w:rPr>
        <w:t>Slampes un Džūkstes pagastu kopienas centrs „Rīti”.</w:t>
      </w:r>
    </w:p>
    <w:p w:rsidR="0046172B" w:rsidRPr="0046172B" w:rsidRDefault="0046172B" w:rsidP="0046172B">
      <w:pPr>
        <w:ind w:firstLine="720"/>
        <w:jc w:val="both"/>
        <w:rPr>
          <w:rFonts w:ascii="Times New Roman" w:eastAsia="Times New Roman" w:hAnsi="Times New Roman" w:cs="Courier New"/>
          <w:sz w:val="24"/>
          <w:szCs w:val="20"/>
          <w:lang w:eastAsia="lv-LV" w:bidi="lo-LA"/>
        </w:rPr>
      </w:pPr>
    </w:p>
    <w:p w:rsidR="0046172B" w:rsidRPr="0046172B" w:rsidRDefault="0046172B" w:rsidP="0046172B">
      <w:pPr>
        <w:ind w:firstLine="720"/>
        <w:jc w:val="both"/>
        <w:rPr>
          <w:rFonts w:ascii="Times New Roman" w:eastAsia="Times New Roman" w:hAnsi="Times New Roman" w:cs="Courier New"/>
          <w:sz w:val="24"/>
          <w:szCs w:val="20"/>
          <w:lang w:eastAsia="lv-LV" w:bidi="lo-LA"/>
        </w:rPr>
      </w:pPr>
      <w:r w:rsidRPr="0046172B">
        <w:rPr>
          <w:rFonts w:ascii="Times New Roman" w:eastAsia="Times New Roman" w:hAnsi="Times New Roman" w:cs="Courier New"/>
          <w:sz w:val="24"/>
          <w:szCs w:val="20"/>
          <w:lang w:eastAsia="lv-LV" w:bidi="lo-LA"/>
        </w:rPr>
        <w:t xml:space="preserve">27. Patversmes pakalpojumu pieprasīšanas un nodrošināšanas kārtība: </w:t>
      </w:r>
    </w:p>
    <w:p w:rsidR="0046172B" w:rsidRPr="0046172B" w:rsidRDefault="0046172B" w:rsidP="0046172B">
      <w:pPr>
        <w:ind w:firstLine="720"/>
        <w:jc w:val="both"/>
        <w:rPr>
          <w:rFonts w:ascii="Times New Roman" w:eastAsia="Times New Roman" w:hAnsi="Times New Roman" w:cs="Courier New"/>
          <w:sz w:val="24"/>
          <w:szCs w:val="20"/>
          <w:lang w:eastAsia="lv-LV" w:bidi="lo-LA"/>
        </w:rPr>
      </w:pPr>
      <w:r w:rsidRPr="0046172B">
        <w:rPr>
          <w:rFonts w:ascii="Times New Roman" w:eastAsia="Times New Roman" w:hAnsi="Times New Roman" w:cs="Courier New"/>
          <w:sz w:val="24"/>
          <w:szCs w:val="20"/>
          <w:lang w:eastAsia="lv-LV" w:bidi="lo-LA"/>
        </w:rPr>
        <w:t>27.1. patversmes pakalpojumu piešķir personām, ģimenēm ar nepilngadīgiem bērniem, kuras palikušas bez dzīvojamās platības vai to uzturēšanās dzīvesvietā apdraud personu veselību vai dzīvību;</w:t>
      </w:r>
    </w:p>
    <w:p w:rsidR="0046172B" w:rsidRPr="0046172B" w:rsidRDefault="0046172B" w:rsidP="0046172B">
      <w:pPr>
        <w:ind w:firstLine="720"/>
        <w:jc w:val="both"/>
        <w:rPr>
          <w:rFonts w:ascii="Times New Roman" w:eastAsia="Times New Roman" w:hAnsi="Times New Roman" w:cs="Courier New"/>
          <w:sz w:val="24"/>
          <w:szCs w:val="20"/>
          <w:lang w:eastAsia="lv-LV" w:bidi="lo-LA"/>
        </w:rPr>
      </w:pPr>
      <w:r w:rsidRPr="0046172B">
        <w:rPr>
          <w:rFonts w:ascii="Times New Roman" w:eastAsia="Times New Roman" w:hAnsi="Times New Roman" w:cs="Courier New"/>
          <w:sz w:val="24"/>
          <w:szCs w:val="20"/>
          <w:lang w:eastAsia="lv-LV" w:bidi="lo-LA"/>
        </w:rPr>
        <w:t>27.2. lai saņemtu patversmes pakalpojumu persona, ģimene vēršas tieši pie pakalpojuma sniedzēja, ja iespējams, uzrāda personu apliecinošu dokumentu;</w:t>
      </w:r>
    </w:p>
    <w:p w:rsidR="0046172B" w:rsidRPr="0046172B" w:rsidRDefault="0046172B" w:rsidP="0046172B">
      <w:pPr>
        <w:ind w:firstLine="720"/>
        <w:jc w:val="both"/>
        <w:rPr>
          <w:rFonts w:ascii="Times New Roman" w:eastAsia="Times New Roman" w:hAnsi="Times New Roman" w:cs="Courier New"/>
          <w:sz w:val="24"/>
          <w:szCs w:val="20"/>
          <w:lang w:eastAsia="lv-LV" w:bidi="lo-LA"/>
        </w:rPr>
      </w:pPr>
      <w:r w:rsidRPr="0046172B">
        <w:rPr>
          <w:rFonts w:ascii="Times New Roman" w:eastAsia="Times New Roman" w:hAnsi="Times New Roman" w:cs="Courier New"/>
          <w:sz w:val="24"/>
          <w:szCs w:val="20"/>
          <w:lang w:eastAsia="lv-LV" w:bidi="lo-LA"/>
        </w:rPr>
        <w:t>27.3. iestājoties patversmē, persona, ģimene tiek reģistrēta uzņemšanas žurnālā, iepazīstināta ar iekšējās kārtības noteikumiem, tiek nodrošināta personas pārbaude uz pedikulozi un uz alkohola koncentrāciju izelpā;</w:t>
      </w:r>
    </w:p>
    <w:p w:rsidR="0046172B" w:rsidRPr="0046172B" w:rsidRDefault="0046172B" w:rsidP="0046172B">
      <w:pPr>
        <w:ind w:firstLine="720"/>
        <w:jc w:val="both"/>
        <w:rPr>
          <w:rFonts w:ascii="Times New Roman" w:eastAsia="Times New Roman" w:hAnsi="Times New Roman" w:cs="Courier New"/>
          <w:sz w:val="24"/>
          <w:szCs w:val="20"/>
          <w:lang w:eastAsia="lv-LV" w:bidi="lo-LA"/>
        </w:rPr>
      </w:pPr>
      <w:r w:rsidRPr="0046172B">
        <w:rPr>
          <w:rFonts w:ascii="Times New Roman" w:eastAsia="Times New Roman" w:hAnsi="Times New Roman" w:cs="Courier New"/>
          <w:color w:val="FF0000"/>
          <w:sz w:val="24"/>
          <w:szCs w:val="20"/>
          <w:lang w:eastAsia="lv-LV" w:bidi="lo-LA"/>
        </w:rPr>
        <w:t>27.4. divu darba dienu laikā persona iesniedz Tukuma patversmei</w:t>
      </w:r>
      <w:r w:rsidRPr="0046172B">
        <w:rPr>
          <w:rFonts w:ascii="Times New Roman" w:eastAsia="Times New Roman" w:hAnsi="Times New Roman" w:cs="Courier New"/>
          <w:sz w:val="24"/>
          <w:szCs w:val="20"/>
          <w:lang w:eastAsia="lv-LV" w:bidi="lo-LA"/>
        </w:rPr>
        <w:t>:</w:t>
      </w:r>
    </w:p>
    <w:p w:rsidR="0046172B" w:rsidRPr="0046172B" w:rsidRDefault="0046172B" w:rsidP="0046172B">
      <w:pPr>
        <w:ind w:firstLine="720"/>
        <w:jc w:val="both"/>
        <w:rPr>
          <w:rFonts w:ascii="Times New Roman" w:eastAsia="Times New Roman" w:hAnsi="Times New Roman" w:cs="Courier New"/>
          <w:sz w:val="24"/>
          <w:szCs w:val="20"/>
          <w:lang w:eastAsia="lv-LV" w:bidi="lo-LA"/>
        </w:rPr>
      </w:pPr>
      <w:r w:rsidRPr="0046172B">
        <w:rPr>
          <w:rFonts w:ascii="Times New Roman" w:eastAsia="Times New Roman" w:hAnsi="Times New Roman" w:cs="Courier New"/>
          <w:sz w:val="24"/>
          <w:szCs w:val="20"/>
          <w:lang w:eastAsia="lv-LV" w:bidi="lo-LA"/>
        </w:rPr>
        <w:t>27.4.1. iesniegumu, kurā pamato patversmes pakalpojuma nepieciešamību, saņemšanas laiku,</w:t>
      </w:r>
    </w:p>
    <w:p w:rsidR="0046172B" w:rsidRPr="0046172B" w:rsidRDefault="0046172B" w:rsidP="0046172B">
      <w:pPr>
        <w:ind w:firstLine="720"/>
        <w:jc w:val="both"/>
        <w:rPr>
          <w:rFonts w:ascii="Times New Roman" w:eastAsia="Times New Roman" w:hAnsi="Times New Roman" w:cs="Courier New"/>
          <w:sz w:val="24"/>
          <w:szCs w:val="20"/>
          <w:lang w:eastAsia="lv-LV" w:bidi="lo-LA"/>
        </w:rPr>
      </w:pPr>
      <w:r w:rsidRPr="0046172B">
        <w:rPr>
          <w:rFonts w:ascii="Times New Roman" w:eastAsia="Times New Roman" w:hAnsi="Times New Roman" w:cs="Courier New"/>
          <w:sz w:val="24"/>
          <w:szCs w:val="20"/>
          <w:lang w:eastAsia="lv-LV" w:bidi="lo-LA"/>
        </w:rPr>
        <w:t xml:space="preserve">27.4.2. ģimenes ārsta atzinumu par personas veselības stāvokli un medicīnisko kontrindikāciju neesamību, </w:t>
      </w:r>
    </w:p>
    <w:p w:rsidR="0046172B" w:rsidRPr="0046172B" w:rsidRDefault="0046172B" w:rsidP="0046172B">
      <w:pPr>
        <w:ind w:firstLine="720"/>
        <w:jc w:val="both"/>
        <w:rPr>
          <w:rFonts w:ascii="Times New Roman" w:eastAsia="Times New Roman" w:hAnsi="Times New Roman" w:cs="Courier New"/>
          <w:sz w:val="24"/>
          <w:szCs w:val="20"/>
          <w:lang w:eastAsia="lv-LV" w:bidi="lo-LA"/>
        </w:rPr>
      </w:pPr>
      <w:r w:rsidRPr="0046172B">
        <w:rPr>
          <w:rFonts w:ascii="Times New Roman" w:eastAsia="Times New Roman" w:hAnsi="Times New Roman" w:cs="Courier New"/>
          <w:sz w:val="24"/>
          <w:szCs w:val="20"/>
          <w:lang w:eastAsia="lv-LV" w:bidi="lo-LA"/>
        </w:rPr>
        <w:t>27.4.3. psihiatra atzinumu par speciālo (psihisko) kontrindikāciju neesamību,</w:t>
      </w:r>
    </w:p>
    <w:p w:rsidR="0046172B" w:rsidRPr="0046172B" w:rsidRDefault="0046172B" w:rsidP="0046172B">
      <w:pPr>
        <w:ind w:firstLine="720"/>
        <w:jc w:val="both"/>
        <w:rPr>
          <w:rFonts w:ascii="Times New Roman" w:eastAsia="Times New Roman" w:hAnsi="Times New Roman" w:cs="Courier New"/>
          <w:sz w:val="24"/>
          <w:szCs w:val="20"/>
          <w:lang w:eastAsia="lv-LV" w:bidi="lo-LA"/>
        </w:rPr>
      </w:pPr>
      <w:r w:rsidRPr="0046172B">
        <w:rPr>
          <w:rFonts w:ascii="Times New Roman" w:eastAsia="Times New Roman" w:hAnsi="Times New Roman" w:cs="Courier New"/>
          <w:sz w:val="24"/>
          <w:szCs w:val="20"/>
          <w:lang w:eastAsia="lv-LV" w:bidi="lo-LA"/>
        </w:rPr>
        <w:t>27.4.4. Plaušu kabineta speciālista atzinumu par konsultācijas saņemšanu,</w:t>
      </w:r>
    </w:p>
    <w:p w:rsidR="0046172B" w:rsidRPr="0046172B" w:rsidRDefault="0046172B" w:rsidP="0046172B">
      <w:pPr>
        <w:ind w:firstLine="720"/>
        <w:jc w:val="both"/>
        <w:rPr>
          <w:rFonts w:ascii="Times New Roman" w:eastAsia="Times New Roman" w:hAnsi="Times New Roman" w:cs="Courier New"/>
          <w:sz w:val="24"/>
          <w:szCs w:val="20"/>
          <w:lang w:eastAsia="lv-LV" w:bidi="lo-LA"/>
        </w:rPr>
      </w:pPr>
      <w:r w:rsidRPr="0046172B">
        <w:rPr>
          <w:rFonts w:ascii="Times New Roman" w:eastAsia="Times New Roman" w:hAnsi="Times New Roman" w:cs="Courier New"/>
          <w:sz w:val="24"/>
          <w:szCs w:val="20"/>
          <w:lang w:eastAsia="lv-LV" w:bidi="lo-LA"/>
        </w:rPr>
        <w:t>27.4.5. nepieciešamības gadījumā Tukuma patversmei ir tiesības pieprasīt arī citus dokumentus;</w:t>
      </w:r>
    </w:p>
    <w:p w:rsidR="0046172B" w:rsidRPr="0046172B" w:rsidRDefault="0046172B" w:rsidP="0046172B">
      <w:pPr>
        <w:ind w:firstLine="720"/>
        <w:jc w:val="both"/>
        <w:rPr>
          <w:rFonts w:ascii="Times New Roman" w:eastAsia="Times New Roman" w:hAnsi="Times New Roman" w:cs="Courier New"/>
          <w:sz w:val="24"/>
          <w:szCs w:val="20"/>
          <w:lang w:eastAsia="lv-LV" w:bidi="lo-LA"/>
        </w:rPr>
      </w:pPr>
      <w:r w:rsidRPr="0046172B">
        <w:rPr>
          <w:rFonts w:ascii="Times New Roman" w:eastAsia="Times New Roman" w:hAnsi="Times New Roman" w:cs="Courier New"/>
          <w:sz w:val="24"/>
          <w:szCs w:val="20"/>
          <w:lang w:eastAsia="lv-LV" w:bidi="lo-LA"/>
        </w:rPr>
        <w:t>27.5. vienas darba dienas laikā pēc nepieciešamo dokumentu saņemšanas Tukuma novada sociālais dienests pieņem lēmumu par patversmes pakalpojuma piešķiršanu vai atteikumu piešķirt patversmes pakalpojumu, norādot tā iemeslu.</w:t>
      </w:r>
    </w:p>
    <w:p w:rsidR="0046172B" w:rsidRPr="0046172B" w:rsidRDefault="0046172B" w:rsidP="0046172B">
      <w:pPr>
        <w:ind w:firstLine="720"/>
        <w:jc w:val="both"/>
        <w:rPr>
          <w:rFonts w:ascii="Times New Roman" w:eastAsia="Times New Roman" w:hAnsi="Times New Roman" w:cs="Courier New"/>
          <w:sz w:val="24"/>
          <w:szCs w:val="20"/>
          <w:lang w:eastAsia="lv-LV" w:bidi="lo-LA"/>
        </w:rPr>
      </w:pPr>
      <w:r w:rsidRPr="0046172B">
        <w:rPr>
          <w:rFonts w:ascii="Times New Roman" w:eastAsia="Times New Roman" w:hAnsi="Times New Roman" w:cs="Courier New"/>
          <w:sz w:val="24"/>
          <w:szCs w:val="20"/>
          <w:lang w:eastAsia="lv-LV" w:bidi="lo-LA"/>
        </w:rPr>
        <w:t>28. Pēc lēmuma par patversmes pakalpojuma piešķiršanu, Tukuma novada sociālais dienests un persona vai pilngadīgais ģimenes loceklis, kurai piešķirts patversmes pakalpojums, saskaņā ar pieņemto lēmumu slēdz līgumu par pakalpojuma sniegšanas vietu, pakalpojuma apjomu, termiņu, samaksas kārtību, pušu tiesībām, pienākumiem un atbildību.</w:t>
      </w:r>
      <w:r w:rsidRPr="0046172B">
        <w:rPr>
          <w:rFonts w:ascii="Times New Roman" w:eastAsia="Times New Roman" w:hAnsi="Times New Roman" w:cs="Courier New"/>
          <w:color w:val="FF0000"/>
          <w:sz w:val="24"/>
          <w:szCs w:val="20"/>
          <w:lang w:eastAsia="lv-LV" w:bidi="lo-LA"/>
        </w:rPr>
        <w:t xml:space="preserve"> </w:t>
      </w:r>
      <w:r w:rsidRPr="0046172B">
        <w:rPr>
          <w:rFonts w:ascii="Times New Roman" w:eastAsia="Times New Roman" w:hAnsi="Times New Roman" w:cs="Courier New"/>
          <w:sz w:val="24"/>
          <w:szCs w:val="20"/>
          <w:lang w:eastAsia="lv-LV" w:bidi="lo-LA"/>
        </w:rPr>
        <w:t>Patversmei ir saistības pret personu, ģimeni tikai līguma darbības periodā.</w:t>
      </w:r>
    </w:p>
    <w:p w:rsidR="0046172B" w:rsidRPr="0046172B" w:rsidRDefault="0046172B" w:rsidP="0046172B">
      <w:pPr>
        <w:ind w:firstLine="720"/>
        <w:jc w:val="both"/>
        <w:rPr>
          <w:rFonts w:ascii="Times New Roman" w:eastAsia="Times New Roman" w:hAnsi="Times New Roman" w:cs="Courier New"/>
          <w:sz w:val="24"/>
          <w:szCs w:val="20"/>
          <w:lang w:eastAsia="lv-LV" w:bidi="lo-LA"/>
        </w:rPr>
      </w:pPr>
      <w:r w:rsidRPr="0046172B">
        <w:rPr>
          <w:rFonts w:ascii="Times New Roman" w:eastAsia="Times New Roman" w:hAnsi="Times New Roman" w:cs="Courier New"/>
          <w:sz w:val="24"/>
          <w:szCs w:val="20"/>
          <w:lang w:eastAsia="lv-LV" w:bidi="lo-LA"/>
        </w:rPr>
        <w:t xml:space="preserve">29. Ja patversmē ir brīvas vietas, jebkurai personai ir tiesības izmantot tās pakalpojumus, sedzot izdevumus, kas saistīti ar uzturēšanos patversmē, saskaņā ar apstiprinātajiem maksas pakalpojumu tarifiem saskaņā ar Tukuma novada Domes apstiprinātajiem saistošajiem noteikumiem par </w:t>
      </w:r>
      <w:r w:rsidRPr="0046172B">
        <w:rPr>
          <w:rFonts w:ascii="Times New Roman" w:eastAsia="Times New Roman" w:hAnsi="Times New Roman" w:cs="Times New Roman"/>
          <w:sz w:val="24"/>
          <w:szCs w:val="20"/>
          <w:lang w:eastAsia="lv-LV"/>
        </w:rPr>
        <w:t>Tukuma novada sociālā dienesta maksas pakalpojumiem.</w:t>
      </w:r>
      <w:r w:rsidRPr="0046172B">
        <w:rPr>
          <w:rFonts w:ascii="Times New Roman" w:eastAsia="Times New Roman" w:hAnsi="Times New Roman" w:cs="Courier New"/>
          <w:sz w:val="24"/>
          <w:szCs w:val="20"/>
          <w:lang w:eastAsia="lv-LV" w:bidi="lo-LA"/>
        </w:rPr>
        <w:t xml:space="preserve"> </w:t>
      </w:r>
    </w:p>
    <w:p w:rsidR="0046172B" w:rsidRPr="0046172B" w:rsidRDefault="0046172B" w:rsidP="0046172B">
      <w:pPr>
        <w:ind w:firstLine="720"/>
        <w:jc w:val="both"/>
        <w:rPr>
          <w:rFonts w:ascii="Times New Roman" w:eastAsia="Times New Roman" w:hAnsi="Times New Roman" w:cs="Courier New"/>
          <w:sz w:val="24"/>
          <w:szCs w:val="20"/>
          <w:lang w:eastAsia="lv-LV" w:bidi="lo-LA"/>
        </w:rPr>
      </w:pPr>
      <w:r w:rsidRPr="0046172B">
        <w:rPr>
          <w:rFonts w:ascii="Times New Roman" w:eastAsia="Times New Roman" w:hAnsi="Times New Roman" w:cs="Courier New"/>
          <w:sz w:val="24"/>
          <w:szCs w:val="20"/>
          <w:lang w:eastAsia="lv-LV" w:bidi="lo-LA"/>
        </w:rPr>
        <w:t xml:space="preserve">30. Personai bez deklarētas dzīvesvietas uz patversmes pakalpojuma saņemšanas laiku ir tiesības deklarēt savu dzīvesvietu adresē, kurā saņem patversmes pakalpojumu. </w:t>
      </w:r>
    </w:p>
    <w:p w:rsidR="0046172B" w:rsidRPr="0046172B" w:rsidRDefault="0046172B" w:rsidP="0046172B">
      <w:pPr>
        <w:ind w:firstLine="720"/>
        <w:jc w:val="both"/>
        <w:rPr>
          <w:rFonts w:ascii="Times New Roman" w:eastAsia="Times New Roman" w:hAnsi="Times New Roman" w:cs="Courier New"/>
          <w:sz w:val="24"/>
          <w:szCs w:val="20"/>
          <w:lang w:eastAsia="lv-LV" w:bidi="lo-LA"/>
        </w:rPr>
      </w:pPr>
      <w:r w:rsidRPr="0046172B">
        <w:rPr>
          <w:rFonts w:ascii="Times New Roman" w:eastAsia="Times New Roman" w:hAnsi="Times New Roman" w:cs="Courier New"/>
          <w:sz w:val="24"/>
          <w:szCs w:val="20"/>
          <w:lang w:eastAsia="lv-LV" w:bidi="lo-LA"/>
        </w:rPr>
        <w:t>31. Patversmes pakalpojumu nenodrošina, ja:</w:t>
      </w:r>
    </w:p>
    <w:p w:rsidR="0046172B" w:rsidRPr="0046172B" w:rsidRDefault="0046172B" w:rsidP="0046172B">
      <w:pPr>
        <w:ind w:firstLine="720"/>
        <w:jc w:val="both"/>
        <w:rPr>
          <w:rFonts w:ascii="Times New Roman" w:eastAsia="Times New Roman" w:hAnsi="Times New Roman" w:cs="Courier New"/>
          <w:sz w:val="24"/>
          <w:szCs w:val="24"/>
          <w:lang w:eastAsia="lv-LV" w:bidi="lo-LA"/>
        </w:rPr>
      </w:pPr>
      <w:r w:rsidRPr="0046172B">
        <w:rPr>
          <w:rFonts w:ascii="Times New Roman" w:eastAsia="Times New Roman" w:hAnsi="Times New Roman" w:cs="Courier New"/>
          <w:sz w:val="24"/>
          <w:szCs w:val="24"/>
          <w:lang w:eastAsia="lv-LV" w:bidi="lo-LA"/>
        </w:rPr>
        <w:t>31.1.</w:t>
      </w:r>
      <w:r w:rsidRPr="0046172B">
        <w:rPr>
          <w:rFonts w:ascii="Times New Roman" w:eastAsia="Times New Roman" w:hAnsi="Times New Roman" w:cs="Times New Roman"/>
          <w:sz w:val="24"/>
          <w:szCs w:val="24"/>
          <w:lang w:eastAsia="lv-LV"/>
        </w:rPr>
        <w:t xml:space="preserve"> personai ir konstatētas medicīniskās vai speciālās (psihiskās) kontrindikācijas;</w:t>
      </w:r>
    </w:p>
    <w:p w:rsidR="0046172B" w:rsidRPr="0046172B" w:rsidRDefault="0046172B" w:rsidP="0046172B">
      <w:pPr>
        <w:ind w:firstLine="720"/>
        <w:jc w:val="both"/>
        <w:rPr>
          <w:rFonts w:ascii="Times New Roman" w:eastAsia="Times New Roman" w:hAnsi="Times New Roman" w:cs="Courier New"/>
          <w:sz w:val="24"/>
          <w:szCs w:val="20"/>
          <w:lang w:eastAsia="lv-LV" w:bidi="lo-LA"/>
        </w:rPr>
      </w:pPr>
      <w:r w:rsidRPr="0046172B">
        <w:rPr>
          <w:rFonts w:ascii="Times New Roman" w:eastAsia="Times New Roman" w:hAnsi="Times New Roman" w:cs="Courier New"/>
          <w:sz w:val="24"/>
          <w:szCs w:val="20"/>
          <w:lang w:eastAsia="lv-LV" w:bidi="lo-LA"/>
        </w:rPr>
        <w:t>31.2. persona atrodas alkohola, narkotiku vai psihotropo vielu reibumā;</w:t>
      </w:r>
    </w:p>
    <w:p w:rsidR="0046172B" w:rsidRPr="0046172B" w:rsidRDefault="0046172B" w:rsidP="0046172B">
      <w:pPr>
        <w:ind w:firstLine="720"/>
        <w:jc w:val="both"/>
        <w:rPr>
          <w:rFonts w:ascii="Times New Roman" w:eastAsia="Times New Roman" w:hAnsi="Times New Roman" w:cs="Courier New"/>
          <w:sz w:val="24"/>
          <w:szCs w:val="20"/>
          <w:lang w:eastAsia="lv-LV" w:bidi="lo-LA"/>
        </w:rPr>
      </w:pPr>
      <w:r w:rsidRPr="0046172B">
        <w:rPr>
          <w:rFonts w:ascii="Times New Roman" w:eastAsia="Times New Roman" w:hAnsi="Times New Roman" w:cs="Courier New"/>
          <w:sz w:val="24"/>
          <w:szCs w:val="20"/>
          <w:lang w:eastAsia="lv-LV" w:bidi="lo-LA"/>
        </w:rPr>
        <w:t xml:space="preserve">31.3. persona neievēro patversmes iekšējās kārtības noteikumus; </w:t>
      </w:r>
    </w:p>
    <w:p w:rsidR="0046172B" w:rsidRPr="0046172B" w:rsidRDefault="0046172B" w:rsidP="0046172B">
      <w:pPr>
        <w:ind w:firstLine="720"/>
        <w:jc w:val="both"/>
        <w:rPr>
          <w:rFonts w:ascii="Times New Roman" w:eastAsia="Times New Roman" w:hAnsi="Times New Roman" w:cs="Courier New"/>
          <w:sz w:val="24"/>
          <w:szCs w:val="20"/>
          <w:lang w:eastAsia="lv-LV" w:bidi="lo-LA"/>
        </w:rPr>
      </w:pPr>
      <w:r w:rsidRPr="0046172B">
        <w:rPr>
          <w:rFonts w:ascii="Times New Roman" w:eastAsia="Times New Roman" w:hAnsi="Times New Roman" w:cs="Courier New"/>
          <w:sz w:val="24"/>
          <w:szCs w:val="20"/>
          <w:lang w:eastAsia="lv-LV" w:bidi="lo-LA"/>
        </w:rPr>
        <w:t xml:space="preserve">31.4. persona ar savu uzvedību apdraud pārējo patversmes iemītnieku un darbinieku drošību. </w:t>
      </w:r>
    </w:p>
    <w:p w:rsidR="0046172B" w:rsidRPr="0046172B" w:rsidRDefault="0046172B" w:rsidP="0046172B">
      <w:pPr>
        <w:ind w:firstLine="720"/>
        <w:jc w:val="both"/>
        <w:rPr>
          <w:rFonts w:ascii="Times New Roman" w:eastAsia="Times New Roman" w:hAnsi="Times New Roman" w:cs="Courier New"/>
          <w:sz w:val="24"/>
          <w:szCs w:val="20"/>
          <w:lang w:eastAsia="lv-LV" w:bidi="lo-LA"/>
        </w:rPr>
      </w:pPr>
      <w:r w:rsidRPr="0046172B">
        <w:rPr>
          <w:rFonts w:ascii="Times New Roman" w:eastAsia="Times New Roman" w:hAnsi="Times New Roman" w:cs="Courier New"/>
          <w:sz w:val="24"/>
          <w:szCs w:val="20"/>
          <w:lang w:eastAsia="lv-LV" w:bidi="lo-LA"/>
        </w:rPr>
        <w:t xml:space="preserve">32. Persona, kura saņem patversmes pakalpojumu, norēķinās par saņemto patversmes pakalpojumu saskaņā ar Tukuma novada Domes apstiprinātajiem saistošajiem noteikumiem par </w:t>
      </w:r>
      <w:r w:rsidRPr="0046172B">
        <w:rPr>
          <w:rFonts w:ascii="Times New Roman" w:eastAsia="Times New Roman" w:hAnsi="Times New Roman" w:cs="Times New Roman"/>
          <w:sz w:val="24"/>
          <w:szCs w:val="20"/>
          <w:lang w:eastAsia="lv-LV"/>
        </w:rPr>
        <w:t>Tukuma novada sociālā dienesta maksas pakalpojumiem.</w:t>
      </w:r>
      <w:r w:rsidRPr="0046172B">
        <w:rPr>
          <w:rFonts w:ascii="Times New Roman" w:eastAsia="Times New Roman" w:hAnsi="Times New Roman" w:cs="Courier New"/>
          <w:sz w:val="24"/>
          <w:szCs w:val="20"/>
          <w:lang w:eastAsia="lv-LV" w:bidi="lo-LA"/>
        </w:rPr>
        <w:t xml:space="preserve"> </w:t>
      </w:r>
    </w:p>
    <w:p w:rsidR="0046172B" w:rsidRPr="0046172B" w:rsidRDefault="0046172B" w:rsidP="0046172B">
      <w:pPr>
        <w:ind w:firstLine="720"/>
        <w:jc w:val="both"/>
        <w:rPr>
          <w:rFonts w:ascii="Times New Roman" w:eastAsia="Times New Roman" w:hAnsi="Times New Roman" w:cs="Courier New"/>
          <w:sz w:val="24"/>
          <w:szCs w:val="20"/>
          <w:lang w:eastAsia="lv-LV" w:bidi="lo-LA"/>
        </w:rPr>
      </w:pPr>
      <w:r w:rsidRPr="0046172B">
        <w:rPr>
          <w:rFonts w:ascii="Times New Roman" w:eastAsia="Times New Roman" w:hAnsi="Times New Roman" w:cs="Courier New"/>
          <w:sz w:val="24"/>
          <w:szCs w:val="20"/>
          <w:lang w:eastAsia="lv-LV" w:bidi="lo-LA"/>
        </w:rPr>
        <w:t xml:space="preserve">33. Ja persona, kura saņem patversmes pakalpojumu un kurai saskaņā ar sociālā darbinieka rehabilitācijas plānu ir nepieciešama darba un sociālo prasmju saglabāšana, atjaunošana un apgūšana, iesaistās pasākumos, kas veicina iepriekšminēto prasmju saglabāšanu, atjaunošanu un apgūšanu un rada labumu sabiedrībai, un neaizvieto pašvaldības funkciju veicējus, persona var tikt atbrīvota pilnīgi vai daļēji no samaksas par sociālo pakalpojumu attiecīgajā mēnesī, ņemot vērā šādu aprēķinu S-(M*L), kur </w:t>
      </w:r>
    </w:p>
    <w:p w:rsidR="0046172B" w:rsidRPr="0046172B" w:rsidRDefault="0046172B" w:rsidP="0046172B">
      <w:pPr>
        <w:ind w:firstLine="720"/>
        <w:jc w:val="both"/>
        <w:rPr>
          <w:rFonts w:ascii="Times New Roman" w:eastAsia="Times New Roman" w:hAnsi="Times New Roman" w:cs="Courier New"/>
          <w:sz w:val="24"/>
          <w:szCs w:val="20"/>
          <w:lang w:eastAsia="lv-LV" w:bidi="lo-LA"/>
        </w:rPr>
      </w:pPr>
      <w:r w:rsidRPr="0046172B">
        <w:rPr>
          <w:rFonts w:ascii="Times New Roman" w:eastAsia="Times New Roman" w:hAnsi="Times New Roman" w:cs="Courier New"/>
          <w:sz w:val="24"/>
          <w:szCs w:val="20"/>
          <w:lang w:eastAsia="lv-LV" w:bidi="lo-LA"/>
        </w:rPr>
        <w:t>S= samaksa par pakalpojumu,</w:t>
      </w:r>
    </w:p>
    <w:p w:rsidR="0046172B" w:rsidRPr="0046172B" w:rsidRDefault="0046172B" w:rsidP="0046172B">
      <w:pPr>
        <w:ind w:firstLine="720"/>
        <w:jc w:val="both"/>
        <w:rPr>
          <w:rFonts w:ascii="Times New Roman" w:eastAsia="Times New Roman" w:hAnsi="Times New Roman" w:cs="Courier New"/>
          <w:sz w:val="24"/>
          <w:szCs w:val="20"/>
          <w:lang w:eastAsia="lv-LV" w:bidi="lo-LA"/>
        </w:rPr>
      </w:pPr>
      <w:r w:rsidRPr="0046172B">
        <w:rPr>
          <w:rFonts w:ascii="Times New Roman" w:eastAsia="Times New Roman" w:hAnsi="Times New Roman" w:cs="Courier New"/>
          <w:sz w:val="24"/>
          <w:szCs w:val="20"/>
          <w:lang w:eastAsia="lv-LV" w:bidi="lo-LA"/>
        </w:rPr>
        <w:t xml:space="preserve">M= darba un sociālo prasmju saglabāšanas, atjaunošanas un apgūšanas pasākumā iesaistīto stundu skaits, </w:t>
      </w:r>
    </w:p>
    <w:p w:rsidR="0046172B" w:rsidRPr="0046172B" w:rsidRDefault="0046172B" w:rsidP="0046172B">
      <w:pPr>
        <w:ind w:firstLine="720"/>
        <w:jc w:val="both"/>
        <w:rPr>
          <w:rFonts w:ascii="Times New Roman" w:eastAsia="Times New Roman" w:hAnsi="Times New Roman" w:cs="Courier New"/>
          <w:sz w:val="24"/>
          <w:szCs w:val="20"/>
          <w:lang w:eastAsia="lv-LV" w:bidi="lo-LA"/>
        </w:rPr>
      </w:pPr>
      <w:r w:rsidRPr="0046172B">
        <w:rPr>
          <w:rFonts w:ascii="Times New Roman" w:eastAsia="Times New Roman" w:hAnsi="Times New Roman" w:cs="Courier New"/>
          <w:sz w:val="24"/>
          <w:szCs w:val="20"/>
          <w:lang w:eastAsia="lv-LV" w:bidi="lo-LA"/>
        </w:rPr>
        <w:lastRenderedPageBreak/>
        <w:t>L= normatīvajos aktos noteiktā minimālā stundu tarifa likme.</w:t>
      </w:r>
    </w:p>
    <w:p w:rsidR="0046172B" w:rsidRPr="0046172B" w:rsidRDefault="0046172B" w:rsidP="0046172B">
      <w:pPr>
        <w:ind w:firstLine="720"/>
        <w:jc w:val="both"/>
        <w:rPr>
          <w:rFonts w:ascii="Times New Roman" w:eastAsia="Times New Roman" w:hAnsi="Times New Roman" w:cs="Courier New"/>
          <w:sz w:val="24"/>
          <w:szCs w:val="20"/>
          <w:lang w:eastAsia="lv-LV" w:bidi="lo-LA"/>
        </w:rPr>
      </w:pPr>
      <w:r w:rsidRPr="0046172B">
        <w:rPr>
          <w:rFonts w:ascii="Times New Roman" w:eastAsia="Times New Roman" w:hAnsi="Times New Roman" w:cs="Courier New"/>
          <w:sz w:val="24"/>
          <w:szCs w:val="20"/>
          <w:lang w:eastAsia="lv-LV" w:bidi="lo-LA"/>
        </w:rPr>
        <w:t>34. Personas darba un sociālo prasmju saglabāšanas, atjaunošanas un apgūšanas pasākumā  iesaistīto stundu skaits tiek fiksēts norīkojumā uz pasākumu, pamatojoties uz kuru tiek pieņemts lēmums par personas atbrīvošanu no samaksas par patversmes pakalpojumu attiecīgajā mēnesī.</w:t>
      </w:r>
    </w:p>
    <w:p w:rsidR="0046172B" w:rsidRPr="0046172B" w:rsidRDefault="0046172B" w:rsidP="0046172B">
      <w:pPr>
        <w:spacing w:before="200" w:after="200"/>
        <w:jc w:val="center"/>
        <w:rPr>
          <w:rFonts w:ascii="Times New Roman" w:eastAsia="Times New Roman" w:hAnsi="Times New Roman" w:cs="Courier New"/>
          <w:b/>
          <w:sz w:val="24"/>
          <w:szCs w:val="20"/>
          <w:lang w:eastAsia="lv-LV" w:bidi="lo-LA"/>
        </w:rPr>
      </w:pPr>
      <w:r w:rsidRPr="0046172B">
        <w:rPr>
          <w:rFonts w:ascii="Times New Roman" w:eastAsia="Times New Roman" w:hAnsi="Times New Roman" w:cs="Courier New"/>
          <w:b/>
          <w:sz w:val="24"/>
          <w:szCs w:val="20"/>
          <w:lang w:eastAsia="lv-LV" w:bidi="lo-LA"/>
        </w:rPr>
        <w:t>V. Bērnu un jauniešu dienas sociālās rehabilitācijas centra pakalpojums</w:t>
      </w:r>
    </w:p>
    <w:p w:rsidR="0046172B" w:rsidRPr="0046172B" w:rsidRDefault="0046172B" w:rsidP="0046172B">
      <w:pPr>
        <w:ind w:firstLine="720"/>
        <w:jc w:val="both"/>
        <w:rPr>
          <w:rFonts w:ascii="Times New Roman" w:eastAsia="Times New Roman" w:hAnsi="Times New Roman" w:cs="Courier New"/>
          <w:sz w:val="24"/>
          <w:szCs w:val="20"/>
          <w:lang w:eastAsia="lv-LV" w:bidi="lo-LA"/>
        </w:rPr>
      </w:pPr>
      <w:r w:rsidRPr="0046172B">
        <w:rPr>
          <w:rFonts w:ascii="Times New Roman" w:eastAsia="Times New Roman" w:hAnsi="Times New Roman" w:cs="Courier New"/>
          <w:sz w:val="24"/>
          <w:szCs w:val="20"/>
          <w:lang w:eastAsia="lv-LV" w:bidi="lo-LA"/>
        </w:rPr>
        <w:t>35.</w:t>
      </w:r>
      <w:r w:rsidRPr="0046172B">
        <w:rPr>
          <w:rFonts w:ascii="Times New Roman" w:eastAsia="Times New Roman" w:hAnsi="Times New Roman" w:cs="Courier New"/>
          <w:b/>
          <w:sz w:val="24"/>
          <w:szCs w:val="20"/>
          <w:lang w:eastAsia="lv-LV" w:bidi="lo-LA"/>
        </w:rPr>
        <w:t xml:space="preserve"> </w:t>
      </w:r>
      <w:r w:rsidRPr="0046172B">
        <w:rPr>
          <w:rFonts w:ascii="Times New Roman" w:eastAsia="Times New Roman" w:hAnsi="Times New Roman" w:cs="Courier New"/>
          <w:sz w:val="24"/>
          <w:szCs w:val="20"/>
          <w:lang w:eastAsia="lv-LV" w:bidi="lo-LA"/>
        </w:rPr>
        <w:t>Bērnu un jauniešu dienas sociālās rehabilitācijas centra pakalpojums nodrošina Tukuma novadā dzīvojošo bērnu un jauniešu lietderīgu brīvā laika pavadīšanu, sociālo iemaņu apgūšanu, pilnveidošanu un Tukuma novadā dzīvojošo nepilngadīgo likumpārkāpēju individuālo sociālo rehabilitāciju.</w:t>
      </w:r>
    </w:p>
    <w:p w:rsidR="0046172B" w:rsidRPr="0046172B" w:rsidRDefault="0046172B" w:rsidP="0046172B">
      <w:pPr>
        <w:ind w:firstLine="720"/>
        <w:jc w:val="both"/>
        <w:rPr>
          <w:rFonts w:ascii="Times New Roman" w:eastAsia="Times New Roman" w:hAnsi="Times New Roman" w:cs="Courier New"/>
          <w:sz w:val="24"/>
          <w:szCs w:val="20"/>
          <w:lang w:eastAsia="lv-LV" w:bidi="lo-LA"/>
        </w:rPr>
      </w:pPr>
      <w:r w:rsidRPr="0046172B">
        <w:rPr>
          <w:rFonts w:ascii="Times New Roman" w:eastAsia="Times New Roman" w:hAnsi="Times New Roman" w:cs="Courier New"/>
          <w:sz w:val="24"/>
          <w:szCs w:val="20"/>
          <w:lang w:eastAsia="lv-LV" w:bidi="lo-LA"/>
        </w:rPr>
        <w:t>36. Bērnu un jauniešu dienas sociālās rehabilitācijas centra pakalpojums tiek sniegts Tukuma novadā dzīvojošajiem bērniem un jauniešiem vecumā no 7 līdz 18 gadiem.</w:t>
      </w:r>
    </w:p>
    <w:p w:rsidR="0046172B" w:rsidRPr="0046172B" w:rsidRDefault="0046172B" w:rsidP="0046172B">
      <w:pPr>
        <w:ind w:firstLine="720"/>
        <w:jc w:val="both"/>
        <w:rPr>
          <w:rFonts w:ascii="Times New Roman" w:eastAsia="Times New Roman" w:hAnsi="Times New Roman" w:cs="Courier New"/>
          <w:color w:val="000000"/>
          <w:sz w:val="24"/>
          <w:szCs w:val="20"/>
          <w:lang w:eastAsia="lv-LV" w:bidi="lo-LA"/>
        </w:rPr>
      </w:pPr>
      <w:r w:rsidRPr="0046172B">
        <w:rPr>
          <w:rFonts w:ascii="Times New Roman" w:eastAsia="Times New Roman" w:hAnsi="Times New Roman" w:cs="Courier New"/>
          <w:sz w:val="24"/>
          <w:szCs w:val="20"/>
          <w:lang w:eastAsia="lv-LV" w:bidi="lo-LA"/>
        </w:rPr>
        <w:t xml:space="preserve">37. Bērnu un jauniešu dienas sociālās rehabilitācijas centra pakalpojumu </w:t>
      </w:r>
      <w:r w:rsidRPr="0046172B">
        <w:rPr>
          <w:rFonts w:ascii="Times New Roman" w:eastAsia="Times New Roman" w:hAnsi="Times New Roman" w:cs="Courier New"/>
          <w:color w:val="000000"/>
          <w:sz w:val="24"/>
          <w:szCs w:val="20"/>
          <w:lang w:eastAsia="lv-LV" w:bidi="lo-LA"/>
        </w:rPr>
        <w:t>nodrošina noteiktie pakalpojuma sniedzēji:</w:t>
      </w:r>
    </w:p>
    <w:p w:rsidR="0046172B" w:rsidRPr="0046172B" w:rsidRDefault="0046172B" w:rsidP="0046172B">
      <w:pPr>
        <w:ind w:firstLine="720"/>
        <w:jc w:val="both"/>
        <w:rPr>
          <w:rFonts w:ascii="Times New Roman" w:eastAsia="Times New Roman" w:hAnsi="Times New Roman" w:cs="Courier New"/>
          <w:sz w:val="24"/>
          <w:szCs w:val="20"/>
          <w:lang w:eastAsia="lv-LV" w:bidi="lo-LA"/>
        </w:rPr>
      </w:pPr>
      <w:r w:rsidRPr="0046172B">
        <w:rPr>
          <w:rFonts w:ascii="Times New Roman" w:eastAsia="Times New Roman" w:hAnsi="Times New Roman" w:cs="Courier New"/>
          <w:sz w:val="24"/>
          <w:szCs w:val="20"/>
          <w:lang w:eastAsia="lv-LV" w:bidi="lo-LA"/>
        </w:rPr>
        <w:t xml:space="preserve">37.1. Jauniešu sociālais centrs; </w:t>
      </w:r>
    </w:p>
    <w:p w:rsidR="0046172B" w:rsidRPr="0046172B" w:rsidRDefault="0046172B" w:rsidP="0046172B">
      <w:pPr>
        <w:ind w:firstLine="720"/>
        <w:jc w:val="both"/>
        <w:rPr>
          <w:rFonts w:ascii="Times New Roman" w:eastAsia="Times New Roman" w:hAnsi="Times New Roman" w:cs="Courier New"/>
          <w:sz w:val="24"/>
          <w:szCs w:val="20"/>
          <w:lang w:eastAsia="lv-LV" w:bidi="lo-LA"/>
        </w:rPr>
      </w:pPr>
      <w:r w:rsidRPr="0046172B">
        <w:rPr>
          <w:rFonts w:ascii="Times New Roman" w:eastAsia="Times New Roman" w:hAnsi="Times New Roman" w:cs="Courier New"/>
          <w:sz w:val="24"/>
          <w:szCs w:val="20"/>
          <w:lang w:eastAsia="lv-LV" w:bidi="lo-LA"/>
        </w:rPr>
        <w:t>37.2. Slampes un Džūkstes pagastu kopienas centrs „Rīti”.</w:t>
      </w:r>
    </w:p>
    <w:p w:rsidR="0046172B" w:rsidRPr="0046172B" w:rsidRDefault="0046172B" w:rsidP="0046172B">
      <w:pPr>
        <w:ind w:firstLine="720"/>
        <w:jc w:val="both"/>
        <w:rPr>
          <w:rFonts w:ascii="Times New Roman" w:eastAsia="Times New Roman" w:hAnsi="Times New Roman" w:cs="Times New Roman"/>
          <w:sz w:val="24"/>
          <w:szCs w:val="24"/>
          <w:lang w:eastAsia="lv-LV"/>
        </w:rPr>
      </w:pPr>
      <w:r w:rsidRPr="0046172B">
        <w:rPr>
          <w:rFonts w:ascii="Times New Roman" w:eastAsia="Times New Roman" w:hAnsi="Times New Roman" w:cs="Times New Roman"/>
          <w:sz w:val="24"/>
          <w:szCs w:val="24"/>
          <w:lang w:eastAsia="lv-LV"/>
        </w:rPr>
        <w:t xml:space="preserve">38. </w:t>
      </w:r>
      <w:r w:rsidRPr="0046172B">
        <w:rPr>
          <w:rFonts w:ascii="Times New Roman" w:eastAsia="Times New Roman" w:hAnsi="Times New Roman" w:cs="Courier New"/>
          <w:sz w:val="24"/>
          <w:szCs w:val="20"/>
          <w:lang w:eastAsia="lv-LV" w:bidi="lo-LA"/>
        </w:rPr>
        <w:t xml:space="preserve">Bērnu un jauniešu dienas sociālās rehabilitācijas centra pakalpojums </w:t>
      </w:r>
      <w:r w:rsidRPr="0046172B">
        <w:rPr>
          <w:rFonts w:ascii="Times New Roman" w:eastAsia="Times New Roman" w:hAnsi="Times New Roman" w:cs="Times New Roman"/>
          <w:sz w:val="24"/>
          <w:szCs w:val="24"/>
          <w:lang w:eastAsia="lv-LV"/>
        </w:rPr>
        <w:t>ietver:</w:t>
      </w:r>
    </w:p>
    <w:p w:rsidR="0046172B" w:rsidRPr="0046172B" w:rsidRDefault="0046172B" w:rsidP="0046172B">
      <w:pPr>
        <w:ind w:firstLine="720"/>
        <w:jc w:val="both"/>
        <w:rPr>
          <w:rFonts w:ascii="Times New Roman" w:eastAsia="Times New Roman" w:hAnsi="Times New Roman" w:cs="Times New Roman"/>
          <w:sz w:val="24"/>
          <w:szCs w:val="24"/>
          <w:lang w:eastAsia="lv-LV"/>
        </w:rPr>
      </w:pPr>
      <w:r w:rsidRPr="0046172B">
        <w:rPr>
          <w:rFonts w:ascii="Times New Roman" w:eastAsia="Times New Roman" w:hAnsi="Times New Roman" w:cs="Courier New"/>
          <w:sz w:val="24"/>
          <w:szCs w:val="20"/>
          <w:lang w:eastAsia="lv-LV" w:bidi="lo-LA"/>
        </w:rPr>
        <w:t xml:space="preserve">38.1. </w:t>
      </w:r>
      <w:r w:rsidRPr="0046172B">
        <w:rPr>
          <w:rFonts w:ascii="Times New Roman" w:eastAsia="Times New Roman" w:hAnsi="Times New Roman" w:cs="Times New Roman"/>
          <w:sz w:val="24"/>
          <w:szCs w:val="24"/>
          <w:lang w:eastAsia="lv-LV"/>
        </w:rPr>
        <w:t xml:space="preserve">dažādu </w:t>
      </w:r>
      <w:r w:rsidRPr="0046172B">
        <w:rPr>
          <w:rFonts w:ascii="Times New Roman" w:eastAsia="Times New Roman" w:hAnsi="Times New Roman" w:cs="Times New Roman"/>
          <w:bCs/>
          <w:sz w:val="24"/>
          <w:szCs w:val="20"/>
          <w:lang w:eastAsia="lv-LV"/>
        </w:rPr>
        <w:t>pasākumu</w:t>
      </w:r>
      <w:r w:rsidRPr="0046172B">
        <w:rPr>
          <w:rFonts w:ascii="Times New Roman" w:eastAsia="Times New Roman" w:hAnsi="Times New Roman" w:cs="Times New Roman"/>
          <w:sz w:val="24"/>
          <w:szCs w:val="24"/>
          <w:lang w:eastAsia="lv-LV"/>
        </w:rPr>
        <w:t xml:space="preserve"> organizēšanu, kas veicina bērna fiziskās, intelektuālās un psiholoģiskās spējas, savstarpējās saskarsmes iemaņu attīstību, sociālās un fiziskās funkcionēšanas spēju apgūšanu, atjaunošanu un uzlabošanu;</w:t>
      </w:r>
    </w:p>
    <w:p w:rsidR="0046172B" w:rsidRPr="0046172B" w:rsidRDefault="0046172B" w:rsidP="0046172B">
      <w:pPr>
        <w:ind w:firstLine="720"/>
        <w:jc w:val="both"/>
        <w:rPr>
          <w:rFonts w:ascii="Times New Roman" w:eastAsia="Times New Roman" w:hAnsi="Times New Roman" w:cs="Courier New"/>
          <w:sz w:val="24"/>
          <w:szCs w:val="20"/>
          <w:lang w:eastAsia="lv-LV" w:bidi="lo-LA"/>
        </w:rPr>
      </w:pPr>
      <w:r w:rsidRPr="0046172B">
        <w:rPr>
          <w:rFonts w:ascii="Times New Roman" w:eastAsia="Times New Roman" w:hAnsi="Times New Roman" w:cs="Courier New"/>
          <w:sz w:val="24"/>
          <w:szCs w:val="20"/>
          <w:lang w:eastAsia="lv-LV" w:bidi="lo-LA"/>
        </w:rPr>
        <w:t>38.2. individuālās konsultācijas vecākiem un bērnam;</w:t>
      </w:r>
    </w:p>
    <w:p w:rsidR="0046172B" w:rsidRPr="0046172B" w:rsidRDefault="0046172B" w:rsidP="0046172B">
      <w:pPr>
        <w:ind w:firstLine="720"/>
        <w:jc w:val="both"/>
        <w:rPr>
          <w:rFonts w:ascii="Times New Roman" w:eastAsia="Times New Roman" w:hAnsi="Times New Roman" w:cs="Times New Roman"/>
          <w:sz w:val="24"/>
          <w:szCs w:val="24"/>
          <w:lang w:eastAsia="lv-LV"/>
        </w:rPr>
      </w:pPr>
      <w:r w:rsidRPr="0046172B">
        <w:rPr>
          <w:rFonts w:ascii="Times New Roman" w:eastAsia="Times New Roman" w:hAnsi="Times New Roman" w:cs="Times New Roman"/>
          <w:sz w:val="24"/>
          <w:szCs w:val="24"/>
          <w:lang w:eastAsia="lv-LV"/>
        </w:rPr>
        <w:t>38.3. pašpalīdzības, izglītojošo u.c. grupu organizēšanu vecākiem un bērnam;</w:t>
      </w:r>
    </w:p>
    <w:p w:rsidR="0046172B" w:rsidRPr="0046172B" w:rsidRDefault="0046172B" w:rsidP="0046172B">
      <w:pPr>
        <w:ind w:firstLine="720"/>
        <w:jc w:val="both"/>
        <w:rPr>
          <w:rFonts w:ascii="Times New Roman" w:eastAsia="Times New Roman" w:hAnsi="Times New Roman" w:cs="Courier New"/>
          <w:sz w:val="24"/>
          <w:szCs w:val="20"/>
          <w:lang w:eastAsia="lv-LV" w:bidi="lo-LA"/>
        </w:rPr>
      </w:pPr>
      <w:r w:rsidRPr="0046172B">
        <w:rPr>
          <w:rFonts w:ascii="Times New Roman" w:eastAsia="Times New Roman" w:hAnsi="Times New Roman" w:cs="Courier New"/>
          <w:sz w:val="24"/>
          <w:szCs w:val="20"/>
          <w:lang w:eastAsia="lv-LV" w:bidi="lo-LA"/>
        </w:rPr>
        <w:t>38.4. bērna pašaprūpes iemaņu apgūšanu ar speciālu nodarbību palīdzību;</w:t>
      </w:r>
    </w:p>
    <w:p w:rsidR="0046172B" w:rsidRPr="0046172B" w:rsidRDefault="0046172B" w:rsidP="0046172B">
      <w:pPr>
        <w:ind w:firstLine="720"/>
        <w:jc w:val="both"/>
        <w:rPr>
          <w:rFonts w:ascii="Times New Roman" w:eastAsia="Times New Roman" w:hAnsi="Times New Roman" w:cs="Courier New"/>
          <w:sz w:val="24"/>
          <w:szCs w:val="20"/>
          <w:lang w:eastAsia="lv-LV" w:bidi="lo-LA"/>
        </w:rPr>
      </w:pPr>
      <w:r w:rsidRPr="0046172B">
        <w:rPr>
          <w:rFonts w:ascii="Times New Roman" w:eastAsia="Times New Roman" w:hAnsi="Times New Roman" w:cs="Courier New"/>
          <w:sz w:val="24"/>
          <w:szCs w:val="20"/>
          <w:lang w:eastAsia="lv-LV" w:bidi="lo-LA"/>
        </w:rPr>
        <w:t>38.5. bērna iesaistīšanu interešu izglītībā, dažādos projektos;</w:t>
      </w:r>
    </w:p>
    <w:p w:rsidR="0046172B" w:rsidRPr="0046172B" w:rsidRDefault="0046172B" w:rsidP="0046172B">
      <w:pPr>
        <w:ind w:firstLine="720"/>
        <w:jc w:val="both"/>
        <w:rPr>
          <w:rFonts w:ascii="Times New Roman" w:eastAsia="Times New Roman" w:hAnsi="Times New Roman" w:cs="Courier New"/>
          <w:sz w:val="24"/>
          <w:szCs w:val="20"/>
          <w:lang w:eastAsia="lv-LV" w:bidi="lo-LA"/>
        </w:rPr>
      </w:pPr>
      <w:r w:rsidRPr="0046172B">
        <w:rPr>
          <w:rFonts w:ascii="Times New Roman" w:eastAsia="Times New Roman" w:hAnsi="Times New Roman" w:cs="Courier New"/>
          <w:sz w:val="24"/>
          <w:szCs w:val="20"/>
          <w:lang w:eastAsia="lv-LV" w:bidi="lo-LA"/>
        </w:rPr>
        <w:t>38.6. tematisko pasākumu un nometņu organizēšanu;</w:t>
      </w:r>
    </w:p>
    <w:p w:rsidR="0046172B" w:rsidRPr="0046172B" w:rsidRDefault="0046172B" w:rsidP="0046172B">
      <w:pPr>
        <w:ind w:firstLine="720"/>
        <w:jc w:val="both"/>
        <w:rPr>
          <w:rFonts w:ascii="Times New Roman" w:eastAsia="Times New Roman" w:hAnsi="Times New Roman" w:cs="Times New Roman"/>
          <w:sz w:val="24"/>
          <w:szCs w:val="24"/>
          <w:lang w:eastAsia="lv-LV"/>
        </w:rPr>
      </w:pPr>
      <w:r w:rsidRPr="0046172B">
        <w:rPr>
          <w:rFonts w:ascii="Times New Roman" w:eastAsia="Times New Roman" w:hAnsi="Times New Roman" w:cs="Times New Roman"/>
          <w:sz w:val="24"/>
          <w:szCs w:val="24"/>
          <w:lang w:eastAsia="lv-LV"/>
        </w:rPr>
        <w:t xml:space="preserve">38.7. nepieciešamo drošības pasākumu nodrošināšanu bērniem pakalpojuma </w:t>
      </w:r>
      <w:r w:rsidRPr="0046172B">
        <w:rPr>
          <w:rFonts w:ascii="Times New Roman" w:eastAsia="Times New Roman" w:hAnsi="Times New Roman" w:cs="Courier New"/>
          <w:sz w:val="24"/>
          <w:szCs w:val="20"/>
          <w:lang w:eastAsia="lv-LV" w:bidi="lo-LA"/>
        </w:rPr>
        <w:t>sniegšanas</w:t>
      </w:r>
      <w:r w:rsidRPr="0046172B">
        <w:rPr>
          <w:rFonts w:ascii="Times New Roman" w:eastAsia="Times New Roman" w:hAnsi="Times New Roman" w:cs="Times New Roman"/>
          <w:sz w:val="24"/>
          <w:szCs w:val="24"/>
          <w:lang w:eastAsia="lv-LV"/>
        </w:rPr>
        <w:t xml:space="preserve"> laikā;</w:t>
      </w:r>
    </w:p>
    <w:p w:rsidR="0046172B" w:rsidRPr="0046172B" w:rsidRDefault="0046172B" w:rsidP="0046172B">
      <w:pPr>
        <w:ind w:firstLine="720"/>
        <w:jc w:val="both"/>
        <w:rPr>
          <w:rFonts w:ascii="Times New Roman" w:eastAsia="Times New Roman" w:hAnsi="Times New Roman" w:cs="Times New Roman"/>
          <w:sz w:val="24"/>
          <w:szCs w:val="24"/>
          <w:lang w:eastAsia="lv-LV"/>
        </w:rPr>
      </w:pPr>
      <w:r w:rsidRPr="0046172B">
        <w:rPr>
          <w:rFonts w:ascii="Times New Roman" w:eastAsia="Times New Roman" w:hAnsi="Times New Roman" w:cs="Times New Roman"/>
          <w:sz w:val="24"/>
          <w:szCs w:val="24"/>
          <w:lang w:eastAsia="lv-LV"/>
        </w:rPr>
        <w:t>38.8. individuālā sociālās rehabilitācijas plāna izstrādi un realizāciju.</w:t>
      </w:r>
    </w:p>
    <w:p w:rsidR="0046172B" w:rsidRPr="0046172B" w:rsidRDefault="0046172B" w:rsidP="0046172B">
      <w:pPr>
        <w:ind w:firstLine="720"/>
        <w:jc w:val="both"/>
        <w:rPr>
          <w:rFonts w:ascii="Times New Roman" w:eastAsia="Times New Roman" w:hAnsi="Times New Roman" w:cs="Courier New"/>
          <w:sz w:val="24"/>
          <w:szCs w:val="20"/>
          <w:lang w:eastAsia="lv-LV" w:bidi="lo-LA"/>
        </w:rPr>
      </w:pPr>
    </w:p>
    <w:p w:rsidR="0046172B" w:rsidRPr="0046172B" w:rsidRDefault="0046172B" w:rsidP="0046172B">
      <w:pPr>
        <w:ind w:firstLine="720"/>
        <w:jc w:val="both"/>
        <w:rPr>
          <w:rFonts w:ascii="Times New Roman" w:eastAsia="Times New Roman" w:hAnsi="Times New Roman" w:cs="Courier New"/>
          <w:sz w:val="24"/>
          <w:szCs w:val="20"/>
          <w:lang w:eastAsia="lv-LV" w:bidi="lo-LA"/>
        </w:rPr>
      </w:pPr>
      <w:r w:rsidRPr="0046172B">
        <w:rPr>
          <w:rFonts w:ascii="Times New Roman" w:eastAsia="Times New Roman" w:hAnsi="Times New Roman" w:cs="Courier New"/>
          <w:sz w:val="24"/>
          <w:szCs w:val="20"/>
          <w:lang w:eastAsia="lv-LV" w:bidi="lo-LA"/>
        </w:rPr>
        <w:t xml:space="preserve">39. Bērnu un jauniešu dienas sociālās rehabilitācijas centra pakalpojumu piešķir, pamatojoties uz sociālā darbinieka norīkojumu vai bērna vai jaunieša likumiskā pārstāvja iesniegumu. </w:t>
      </w:r>
    </w:p>
    <w:p w:rsidR="0046172B" w:rsidRPr="0046172B" w:rsidRDefault="0046172B" w:rsidP="0046172B">
      <w:pPr>
        <w:ind w:firstLine="720"/>
        <w:jc w:val="both"/>
        <w:rPr>
          <w:rFonts w:ascii="Times New Roman" w:eastAsia="Times New Roman" w:hAnsi="Times New Roman" w:cs="Courier New"/>
          <w:sz w:val="24"/>
          <w:szCs w:val="20"/>
          <w:lang w:eastAsia="lv-LV" w:bidi="lo-LA"/>
        </w:rPr>
      </w:pPr>
      <w:r w:rsidRPr="0046172B">
        <w:rPr>
          <w:rFonts w:ascii="Times New Roman" w:eastAsia="Times New Roman" w:hAnsi="Times New Roman" w:cs="Courier New"/>
          <w:sz w:val="24"/>
          <w:szCs w:val="20"/>
          <w:lang w:eastAsia="lv-LV" w:bidi="lo-LA"/>
        </w:rPr>
        <w:t>40. Tukuma novada sociālais dienests un bērna vai jaunieša likumiskais pārstāvis slēdz līgumu par pakalpojuma sniegšanas vietu, pakalpojuma apjomu, termiņu, samaksas kārtību, pušu tiesībām, pienākumiem un atbildību.</w:t>
      </w:r>
    </w:p>
    <w:p w:rsidR="0046172B" w:rsidRPr="0046172B" w:rsidRDefault="0046172B" w:rsidP="0046172B">
      <w:pPr>
        <w:ind w:firstLine="720"/>
        <w:jc w:val="both"/>
        <w:rPr>
          <w:rFonts w:ascii="Times New Roman" w:eastAsia="Times New Roman" w:hAnsi="Times New Roman" w:cs="Courier New"/>
          <w:sz w:val="24"/>
          <w:szCs w:val="20"/>
          <w:lang w:eastAsia="lv-LV" w:bidi="lo-LA"/>
        </w:rPr>
      </w:pPr>
      <w:r w:rsidRPr="0046172B">
        <w:rPr>
          <w:rFonts w:ascii="Times New Roman" w:eastAsia="Times New Roman" w:hAnsi="Times New Roman" w:cs="Courier New"/>
          <w:sz w:val="24"/>
          <w:szCs w:val="20"/>
          <w:lang w:eastAsia="lv-LV" w:bidi="lo-LA"/>
        </w:rPr>
        <w:t>41. Sociālais darbinieks bērnu vai jaunieti atbilstoši faktiskajam apmeklējumam reģistrē apmeklētāju žurnālā.</w:t>
      </w:r>
    </w:p>
    <w:p w:rsidR="0046172B" w:rsidRPr="0046172B" w:rsidRDefault="0046172B" w:rsidP="0046172B">
      <w:pPr>
        <w:ind w:firstLine="720"/>
        <w:jc w:val="both"/>
        <w:rPr>
          <w:rFonts w:ascii="Times New Roman" w:eastAsia="Times New Roman" w:hAnsi="Times New Roman" w:cs="Courier New"/>
          <w:sz w:val="24"/>
          <w:szCs w:val="20"/>
          <w:lang w:eastAsia="lv-LV" w:bidi="lo-LA"/>
        </w:rPr>
      </w:pPr>
      <w:r w:rsidRPr="0046172B">
        <w:rPr>
          <w:rFonts w:ascii="Times New Roman" w:eastAsia="Times New Roman" w:hAnsi="Times New Roman" w:cs="Courier New"/>
          <w:sz w:val="24"/>
          <w:szCs w:val="20"/>
          <w:lang w:eastAsia="lv-LV" w:bidi="lo-LA"/>
        </w:rPr>
        <w:t xml:space="preserve">42. Samaksa par bērnu un jauniešu sociālās rehabilitācijas dienas centra pakalpojumu ir noteikta ar Tukuma novada Domes apstiprinātajiem saistošajiem noteikumiem par </w:t>
      </w:r>
      <w:r w:rsidRPr="0046172B">
        <w:rPr>
          <w:rFonts w:ascii="Times New Roman" w:eastAsia="Times New Roman" w:hAnsi="Times New Roman" w:cs="Times New Roman"/>
          <w:sz w:val="24"/>
          <w:szCs w:val="20"/>
          <w:lang w:eastAsia="lv-LV"/>
        </w:rPr>
        <w:t>Tukuma novada sociālā dienesta maksas pakalpojumiem.</w:t>
      </w:r>
    </w:p>
    <w:p w:rsidR="0046172B" w:rsidRPr="0046172B" w:rsidRDefault="0046172B" w:rsidP="0046172B">
      <w:pPr>
        <w:ind w:firstLine="720"/>
        <w:jc w:val="both"/>
        <w:rPr>
          <w:rFonts w:ascii="Times New Roman" w:eastAsia="Times New Roman" w:hAnsi="Times New Roman" w:cs="Courier New"/>
          <w:sz w:val="24"/>
          <w:szCs w:val="20"/>
          <w:lang w:eastAsia="lv-LV" w:bidi="lo-LA"/>
        </w:rPr>
      </w:pPr>
      <w:r w:rsidRPr="0046172B">
        <w:rPr>
          <w:rFonts w:ascii="Times New Roman" w:eastAsia="Times New Roman" w:hAnsi="Times New Roman" w:cs="Courier New"/>
          <w:sz w:val="24"/>
          <w:szCs w:val="20"/>
          <w:lang w:eastAsia="lv-LV" w:bidi="lo-LA"/>
        </w:rPr>
        <w:t xml:space="preserve">43. Tukuma novada pašvaldībā dzīvesvietu deklarējušām personām bērnu un jauniešu sociālās rehabilitācijas centra pakalpojums tiek nodrošināts bez maksas. </w:t>
      </w:r>
    </w:p>
    <w:p w:rsidR="0046172B" w:rsidRPr="0046172B" w:rsidRDefault="0046172B" w:rsidP="0046172B">
      <w:pPr>
        <w:ind w:firstLine="720"/>
        <w:jc w:val="both"/>
        <w:rPr>
          <w:rFonts w:ascii="Times New Roman" w:eastAsia="Times New Roman" w:hAnsi="Times New Roman" w:cs="Courier New"/>
          <w:i/>
          <w:sz w:val="24"/>
          <w:szCs w:val="20"/>
          <w:lang w:eastAsia="lv-LV" w:bidi="lo-LA"/>
        </w:rPr>
      </w:pPr>
      <w:r w:rsidRPr="0046172B">
        <w:rPr>
          <w:rFonts w:ascii="Times New Roman" w:eastAsia="Times New Roman" w:hAnsi="Times New Roman" w:cs="Courier New"/>
          <w:sz w:val="24"/>
          <w:szCs w:val="20"/>
          <w:lang w:eastAsia="lv-LV" w:bidi="lo-LA"/>
        </w:rPr>
        <w:t xml:space="preserve">44. Par sniegto bērnu un jauniešu sociālās rehabilitācijas centra pakalpojumu, apjomu un maksu </w:t>
      </w:r>
      <w:r w:rsidRPr="0046172B">
        <w:rPr>
          <w:rFonts w:ascii="Times New Roman" w:eastAsia="Times New Roman" w:hAnsi="Times New Roman" w:cs="Times New Roman"/>
          <w:sz w:val="24"/>
          <w:szCs w:val="20"/>
          <w:lang w:eastAsia="lv-LV"/>
        </w:rPr>
        <w:t>citā pašvaldībā deklarētām personām tiek informēta attiecīgā</w:t>
      </w:r>
      <w:r w:rsidRPr="0046172B">
        <w:rPr>
          <w:rFonts w:ascii="Times New Roman" w:eastAsia="Times New Roman" w:hAnsi="Times New Roman" w:cs="Times New Roman"/>
          <w:i/>
          <w:color w:val="FF0000"/>
          <w:sz w:val="24"/>
          <w:szCs w:val="20"/>
          <w:lang w:eastAsia="lv-LV"/>
        </w:rPr>
        <w:t xml:space="preserve"> </w:t>
      </w:r>
      <w:r w:rsidRPr="0046172B">
        <w:rPr>
          <w:rFonts w:ascii="Times New Roman" w:eastAsia="Times New Roman" w:hAnsi="Times New Roman" w:cs="Times New Roman"/>
          <w:sz w:val="24"/>
          <w:szCs w:val="20"/>
          <w:lang w:eastAsia="lv-LV"/>
        </w:rPr>
        <w:t>pašvaldība.</w:t>
      </w:r>
      <w:r w:rsidRPr="0046172B">
        <w:rPr>
          <w:rFonts w:ascii="Times New Roman" w:eastAsia="Times New Roman" w:hAnsi="Times New Roman" w:cs="Times New Roman"/>
          <w:i/>
          <w:color w:val="FF0000"/>
          <w:sz w:val="24"/>
          <w:szCs w:val="20"/>
          <w:lang w:eastAsia="lv-LV"/>
        </w:rPr>
        <w:t xml:space="preserve"> </w:t>
      </w:r>
    </w:p>
    <w:p w:rsidR="0046172B" w:rsidRPr="0046172B" w:rsidRDefault="0046172B" w:rsidP="0046172B">
      <w:pPr>
        <w:spacing w:before="200" w:after="200"/>
        <w:jc w:val="center"/>
        <w:rPr>
          <w:rFonts w:ascii="Times New Roman" w:eastAsia="Times New Roman" w:hAnsi="Times New Roman" w:cs="Courier New"/>
          <w:b/>
          <w:sz w:val="24"/>
          <w:szCs w:val="20"/>
          <w:lang w:eastAsia="lv-LV" w:bidi="lo-LA"/>
        </w:rPr>
      </w:pPr>
      <w:r w:rsidRPr="0046172B">
        <w:rPr>
          <w:rFonts w:ascii="Times New Roman" w:eastAsia="Times New Roman" w:hAnsi="Times New Roman" w:cs="Courier New"/>
          <w:b/>
          <w:sz w:val="24"/>
          <w:szCs w:val="20"/>
          <w:lang w:eastAsia="lv-LV" w:bidi="lo-LA"/>
        </w:rPr>
        <w:t>VI. Grupu dzīvoklis</w:t>
      </w:r>
    </w:p>
    <w:p w:rsidR="0046172B" w:rsidRPr="0046172B" w:rsidRDefault="0046172B" w:rsidP="0046172B">
      <w:pPr>
        <w:ind w:firstLine="720"/>
        <w:jc w:val="both"/>
        <w:rPr>
          <w:rFonts w:ascii="Times New Roman" w:eastAsia="Times New Roman" w:hAnsi="Times New Roman" w:cs="Courier New"/>
          <w:sz w:val="24"/>
          <w:szCs w:val="20"/>
          <w:lang w:eastAsia="lv-LV" w:bidi="lo-LA"/>
        </w:rPr>
      </w:pPr>
      <w:r w:rsidRPr="0046172B">
        <w:rPr>
          <w:rFonts w:ascii="Times New Roman" w:eastAsia="Times New Roman" w:hAnsi="Times New Roman" w:cs="Courier New"/>
          <w:sz w:val="24"/>
          <w:szCs w:val="20"/>
          <w:lang w:eastAsia="lv-LV" w:bidi="lo-LA"/>
        </w:rPr>
        <w:t>45. Grupu dzīvokļa pakalpojums nodrošina individuālu atbalstu sociālo problēmu risināšanā pilngadīgai personai ar garīga rakstura traucējumiem atsevišķā dzīvoklī vai dzīvojamā mājā.</w:t>
      </w:r>
    </w:p>
    <w:p w:rsidR="0046172B" w:rsidRPr="0046172B" w:rsidRDefault="0046172B" w:rsidP="0046172B">
      <w:pPr>
        <w:ind w:firstLine="720"/>
        <w:jc w:val="both"/>
        <w:rPr>
          <w:rFonts w:ascii="Times New Roman" w:eastAsia="Times New Roman" w:hAnsi="Times New Roman" w:cs="Courier New"/>
          <w:color w:val="000000"/>
          <w:sz w:val="24"/>
          <w:szCs w:val="20"/>
          <w:lang w:eastAsia="lv-LV" w:bidi="lo-LA"/>
        </w:rPr>
      </w:pPr>
      <w:r w:rsidRPr="0046172B">
        <w:rPr>
          <w:rFonts w:ascii="Times New Roman" w:eastAsia="Times New Roman" w:hAnsi="Times New Roman" w:cs="Courier New"/>
          <w:color w:val="000000"/>
          <w:sz w:val="24"/>
          <w:szCs w:val="20"/>
          <w:lang w:eastAsia="lv-LV" w:bidi="lo-LA"/>
        </w:rPr>
        <w:t>46. Grupu dzīvokļa pakalpojumu nodrošina sociālo pakalpojumu centrs „Mežrozītes”.</w:t>
      </w:r>
    </w:p>
    <w:p w:rsidR="0046172B" w:rsidRPr="0046172B" w:rsidRDefault="0046172B" w:rsidP="0046172B">
      <w:pPr>
        <w:ind w:firstLine="720"/>
        <w:jc w:val="both"/>
        <w:rPr>
          <w:rFonts w:ascii="Times New Roman" w:eastAsia="Times New Roman" w:hAnsi="Times New Roman" w:cs="Courier New"/>
          <w:color w:val="000000"/>
          <w:sz w:val="24"/>
          <w:szCs w:val="20"/>
          <w:lang w:eastAsia="lv-LV" w:bidi="lo-LA"/>
        </w:rPr>
      </w:pPr>
      <w:r w:rsidRPr="0046172B">
        <w:rPr>
          <w:rFonts w:ascii="Times New Roman" w:eastAsia="Times New Roman" w:hAnsi="Times New Roman" w:cs="Courier New"/>
          <w:sz w:val="24"/>
          <w:szCs w:val="20"/>
          <w:lang w:eastAsia="lv-LV" w:bidi="lo-LA"/>
        </w:rPr>
        <w:lastRenderedPageBreak/>
        <w:t xml:space="preserve">47. </w:t>
      </w:r>
      <w:r w:rsidRPr="0046172B">
        <w:rPr>
          <w:rFonts w:ascii="Times New Roman" w:eastAsia="Times New Roman" w:hAnsi="Times New Roman" w:cs="Courier New"/>
          <w:color w:val="000000"/>
          <w:sz w:val="24"/>
          <w:szCs w:val="20"/>
          <w:lang w:eastAsia="lv-LV" w:bidi="lo-LA"/>
        </w:rPr>
        <w:t>Grupu dzīvokļa pakalpojums ietver personas nodrošināšanu ar:</w:t>
      </w:r>
    </w:p>
    <w:p w:rsidR="0046172B" w:rsidRPr="0046172B" w:rsidRDefault="0046172B" w:rsidP="0046172B">
      <w:pPr>
        <w:ind w:firstLine="720"/>
        <w:jc w:val="both"/>
        <w:rPr>
          <w:rFonts w:ascii="Times New Roman" w:eastAsia="Times New Roman" w:hAnsi="Times New Roman" w:cs="Times New Roman"/>
          <w:sz w:val="24"/>
          <w:szCs w:val="24"/>
          <w:lang w:eastAsia="lv-LV"/>
        </w:rPr>
      </w:pPr>
      <w:r w:rsidRPr="0046172B">
        <w:rPr>
          <w:rFonts w:ascii="Times New Roman" w:eastAsia="Times New Roman" w:hAnsi="Times New Roman" w:cs="Courier New"/>
          <w:sz w:val="24"/>
          <w:szCs w:val="20"/>
          <w:lang w:eastAsia="lv-LV" w:bidi="lo-LA"/>
        </w:rPr>
        <w:t xml:space="preserve">47.1. </w:t>
      </w:r>
      <w:r w:rsidRPr="0046172B">
        <w:rPr>
          <w:rFonts w:ascii="Times New Roman" w:eastAsia="Times New Roman" w:hAnsi="Times New Roman" w:cs="Times New Roman"/>
          <w:sz w:val="24"/>
          <w:szCs w:val="24"/>
          <w:lang w:eastAsia="lv-LV"/>
        </w:rPr>
        <w:t>dzīvojamo telpu (dzīvojamā platība ne mazāk kā 6 m</w:t>
      </w:r>
      <w:r w:rsidRPr="0046172B">
        <w:rPr>
          <w:rFonts w:ascii="Times New Roman" w:eastAsia="Times New Roman" w:hAnsi="Times New Roman" w:cs="Times New Roman"/>
          <w:sz w:val="24"/>
          <w:szCs w:val="24"/>
          <w:vertAlign w:val="superscript"/>
          <w:lang w:eastAsia="lv-LV"/>
        </w:rPr>
        <w:t>2</w:t>
      </w:r>
      <w:r w:rsidRPr="0046172B">
        <w:rPr>
          <w:rFonts w:ascii="Times New Roman" w:eastAsia="Times New Roman" w:hAnsi="Times New Roman" w:cs="Times New Roman"/>
          <w:sz w:val="24"/>
          <w:szCs w:val="24"/>
          <w:lang w:eastAsia="lv-LV"/>
        </w:rPr>
        <w:t xml:space="preserve"> vienai personai), kurā izvieto ne vairāk kā divas personas;</w:t>
      </w:r>
    </w:p>
    <w:p w:rsidR="0046172B" w:rsidRPr="0046172B" w:rsidRDefault="0046172B" w:rsidP="0046172B">
      <w:pPr>
        <w:ind w:firstLine="720"/>
        <w:jc w:val="both"/>
        <w:rPr>
          <w:rFonts w:ascii="Times New Roman" w:eastAsia="Times New Roman" w:hAnsi="Times New Roman" w:cs="Times New Roman"/>
          <w:sz w:val="24"/>
          <w:szCs w:val="24"/>
          <w:lang w:eastAsia="lv-LV"/>
        </w:rPr>
      </w:pPr>
      <w:r w:rsidRPr="0046172B">
        <w:rPr>
          <w:rFonts w:ascii="Times New Roman" w:eastAsia="Times New Roman" w:hAnsi="Times New Roman" w:cs="Times New Roman"/>
          <w:sz w:val="24"/>
          <w:szCs w:val="24"/>
          <w:lang w:eastAsia="lv-LV"/>
        </w:rPr>
        <w:t>47.2. koplietojamu aprīkotu virtuvi, atpūtas telpu;</w:t>
      </w:r>
    </w:p>
    <w:p w:rsidR="0046172B" w:rsidRPr="0046172B" w:rsidRDefault="0046172B" w:rsidP="0046172B">
      <w:pPr>
        <w:ind w:firstLine="720"/>
        <w:jc w:val="both"/>
        <w:rPr>
          <w:rFonts w:ascii="Times New Roman" w:eastAsia="Times New Roman" w:hAnsi="Times New Roman" w:cs="Times New Roman"/>
          <w:sz w:val="24"/>
          <w:szCs w:val="24"/>
          <w:lang w:eastAsia="lv-LV"/>
        </w:rPr>
      </w:pPr>
      <w:r w:rsidRPr="0046172B">
        <w:rPr>
          <w:rFonts w:ascii="Times New Roman" w:eastAsia="Times New Roman" w:hAnsi="Times New Roman" w:cs="Times New Roman"/>
          <w:sz w:val="24"/>
          <w:szCs w:val="24"/>
          <w:lang w:eastAsia="lv-LV"/>
        </w:rPr>
        <w:t>47.3. koplietojamu dušu, tualeti;</w:t>
      </w:r>
    </w:p>
    <w:p w:rsidR="0046172B" w:rsidRPr="0046172B" w:rsidRDefault="0046172B" w:rsidP="0046172B">
      <w:pPr>
        <w:ind w:firstLine="720"/>
        <w:jc w:val="both"/>
        <w:rPr>
          <w:rFonts w:ascii="Times New Roman" w:eastAsia="Times New Roman" w:hAnsi="Times New Roman" w:cs="Courier New"/>
          <w:color w:val="000000"/>
          <w:sz w:val="24"/>
          <w:szCs w:val="20"/>
          <w:lang w:eastAsia="lv-LV" w:bidi="lo-LA"/>
        </w:rPr>
      </w:pPr>
      <w:r w:rsidRPr="0046172B">
        <w:rPr>
          <w:rFonts w:ascii="Times New Roman" w:eastAsia="Times New Roman" w:hAnsi="Times New Roman" w:cs="Courier New"/>
          <w:color w:val="000000"/>
          <w:sz w:val="24"/>
          <w:szCs w:val="20"/>
          <w:lang w:eastAsia="lv-LV" w:bidi="lo-LA"/>
        </w:rPr>
        <w:t xml:space="preserve">47.4. </w:t>
      </w:r>
      <w:r w:rsidRPr="0046172B">
        <w:rPr>
          <w:rFonts w:ascii="Times New Roman" w:eastAsia="Times New Roman" w:hAnsi="Times New Roman" w:cs="Times New Roman"/>
          <w:sz w:val="24"/>
          <w:szCs w:val="20"/>
          <w:lang w:eastAsia="lv-LV"/>
        </w:rPr>
        <w:t>koplietojamu telpu apģērba mazgāšanai, žāvēšanai un gludināšanai;</w:t>
      </w:r>
    </w:p>
    <w:p w:rsidR="0046172B" w:rsidRPr="0046172B" w:rsidRDefault="0046172B" w:rsidP="0046172B">
      <w:pPr>
        <w:ind w:firstLine="720"/>
        <w:jc w:val="both"/>
        <w:rPr>
          <w:rFonts w:ascii="Times New Roman" w:eastAsia="Times New Roman" w:hAnsi="Times New Roman" w:cs="Times New Roman"/>
          <w:sz w:val="24"/>
          <w:szCs w:val="24"/>
          <w:lang w:eastAsia="lv-LV"/>
        </w:rPr>
      </w:pPr>
      <w:r w:rsidRPr="0046172B">
        <w:rPr>
          <w:rFonts w:ascii="Times New Roman" w:eastAsia="Times New Roman" w:hAnsi="Times New Roman" w:cs="Times New Roman"/>
          <w:sz w:val="24"/>
          <w:szCs w:val="24"/>
          <w:lang w:eastAsia="lv-LV"/>
        </w:rPr>
        <w:t xml:space="preserve">47.5. individuālā sociālās rehabilitācijas plāna izstrādi, realizāciju un novērtēšanu; </w:t>
      </w:r>
    </w:p>
    <w:p w:rsidR="0046172B" w:rsidRPr="0046172B" w:rsidRDefault="0046172B" w:rsidP="0046172B">
      <w:pPr>
        <w:ind w:firstLine="720"/>
        <w:jc w:val="both"/>
        <w:rPr>
          <w:rFonts w:ascii="Times New Roman" w:eastAsia="Times New Roman" w:hAnsi="Times New Roman" w:cs="Times New Roman"/>
          <w:sz w:val="24"/>
          <w:szCs w:val="24"/>
          <w:lang w:eastAsia="lv-LV"/>
        </w:rPr>
      </w:pPr>
      <w:r w:rsidRPr="0046172B">
        <w:rPr>
          <w:rFonts w:ascii="Times New Roman" w:eastAsia="Times New Roman" w:hAnsi="Times New Roman" w:cs="Times New Roman"/>
          <w:sz w:val="24"/>
          <w:szCs w:val="24"/>
          <w:lang w:eastAsia="lv-LV"/>
        </w:rPr>
        <w:t xml:space="preserve">47.6. dažādu </w:t>
      </w:r>
      <w:r w:rsidRPr="0046172B">
        <w:rPr>
          <w:rFonts w:ascii="Times New Roman" w:eastAsia="Times New Roman" w:hAnsi="Times New Roman" w:cs="Times New Roman"/>
          <w:bCs/>
          <w:sz w:val="24"/>
          <w:szCs w:val="20"/>
          <w:lang w:eastAsia="lv-LV"/>
        </w:rPr>
        <w:t>pasākumu</w:t>
      </w:r>
      <w:r w:rsidRPr="0046172B">
        <w:rPr>
          <w:rFonts w:ascii="Times New Roman" w:eastAsia="Times New Roman" w:hAnsi="Times New Roman" w:cs="Times New Roman"/>
          <w:b/>
          <w:sz w:val="24"/>
          <w:szCs w:val="24"/>
          <w:lang w:eastAsia="lv-LV"/>
        </w:rPr>
        <w:t xml:space="preserve"> </w:t>
      </w:r>
      <w:r w:rsidRPr="0046172B">
        <w:rPr>
          <w:rFonts w:ascii="Times New Roman" w:eastAsia="Times New Roman" w:hAnsi="Times New Roman" w:cs="Times New Roman"/>
          <w:sz w:val="24"/>
          <w:szCs w:val="24"/>
          <w:lang w:eastAsia="lv-LV"/>
        </w:rPr>
        <w:t>organizēšanu, kas veicina personas fiziskās, intelektuālās un psiholoģiskās spējas, savstarpējās saskarsmes iemaņu attīstību, sociālās un fiziskās funkcionēšanas spēju apgūšanu, atjaunošanu un uzlabošanu;</w:t>
      </w:r>
    </w:p>
    <w:p w:rsidR="0046172B" w:rsidRPr="0046172B" w:rsidRDefault="0046172B" w:rsidP="0046172B">
      <w:pPr>
        <w:ind w:firstLine="720"/>
        <w:rPr>
          <w:rFonts w:ascii="Times New Roman" w:eastAsia="Times New Roman" w:hAnsi="Times New Roman" w:cs="Times New Roman"/>
          <w:sz w:val="24"/>
          <w:szCs w:val="24"/>
          <w:lang w:eastAsia="lv-LV"/>
        </w:rPr>
      </w:pPr>
      <w:r w:rsidRPr="0046172B">
        <w:rPr>
          <w:rFonts w:ascii="Times New Roman" w:eastAsia="Times New Roman" w:hAnsi="Times New Roman" w:cs="Times New Roman"/>
          <w:sz w:val="24"/>
          <w:szCs w:val="24"/>
          <w:lang w:eastAsia="lv-LV"/>
        </w:rPr>
        <w:t>47.7. psihosociālā atbalsta sniegšanu personai un viņas tuviniekiem;</w:t>
      </w:r>
    </w:p>
    <w:p w:rsidR="0046172B" w:rsidRPr="0046172B" w:rsidRDefault="0046172B" w:rsidP="0046172B">
      <w:pPr>
        <w:ind w:firstLine="720"/>
        <w:jc w:val="both"/>
        <w:rPr>
          <w:rFonts w:ascii="Times New Roman" w:eastAsia="Times New Roman" w:hAnsi="Times New Roman" w:cs="Courier New"/>
          <w:sz w:val="24"/>
          <w:szCs w:val="20"/>
          <w:lang w:eastAsia="lv-LV" w:bidi="lo-LA"/>
        </w:rPr>
      </w:pPr>
      <w:r w:rsidRPr="0046172B">
        <w:rPr>
          <w:rFonts w:ascii="Times New Roman" w:eastAsia="Times New Roman" w:hAnsi="Times New Roman" w:cs="Courier New"/>
          <w:sz w:val="24"/>
          <w:szCs w:val="20"/>
          <w:lang w:eastAsia="lv-LV" w:bidi="lo-LA"/>
        </w:rPr>
        <w:t>47.8.</w:t>
      </w:r>
      <w:r w:rsidRPr="0046172B">
        <w:rPr>
          <w:rFonts w:ascii="Times New Roman" w:eastAsia="Times New Roman" w:hAnsi="Times New Roman" w:cs="Courier New"/>
          <w:i/>
          <w:sz w:val="24"/>
          <w:szCs w:val="20"/>
          <w:lang w:eastAsia="lv-LV" w:bidi="lo-LA"/>
        </w:rPr>
        <w:t xml:space="preserve"> </w:t>
      </w:r>
      <w:r w:rsidRPr="0046172B">
        <w:rPr>
          <w:rFonts w:ascii="Times New Roman" w:eastAsia="Times New Roman" w:hAnsi="Times New Roman" w:cs="Courier New"/>
          <w:sz w:val="24"/>
          <w:szCs w:val="20"/>
          <w:lang w:eastAsia="lv-LV" w:bidi="lo-LA"/>
        </w:rPr>
        <w:t xml:space="preserve">personu un viņu tuvinieku izglītošana par dažādu funkcionālo nespēju būtību un rehabilitācijas iespējām; </w:t>
      </w:r>
    </w:p>
    <w:p w:rsidR="0046172B" w:rsidRPr="0046172B" w:rsidRDefault="0046172B" w:rsidP="0046172B">
      <w:pPr>
        <w:ind w:firstLine="720"/>
        <w:jc w:val="both"/>
        <w:rPr>
          <w:rFonts w:ascii="Times New Roman" w:eastAsia="Times New Roman" w:hAnsi="Times New Roman" w:cs="Times New Roman"/>
          <w:sz w:val="24"/>
          <w:szCs w:val="24"/>
          <w:lang w:eastAsia="lv-LV"/>
        </w:rPr>
      </w:pPr>
      <w:r w:rsidRPr="0046172B">
        <w:rPr>
          <w:rFonts w:ascii="Times New Roman" w:eastAsia="Times New Roman" w:hAnsi="Times New Roman" w:cs="Times New Roman"/>
          <w:sz w:val="24"/>
          <w:szCs w:val="24"/>
          <w:lang w:eastAsia="lv-LV"/>
        </w:rPr>
        <w:t>47.9. pašpalīdzības, izglītojošo u.c. grupu organizēšanu pakalpojuma saņēmējam un viņu tuviniekiem;</w:t>
      </w:r>
    </w:p>
    <w:p w:rsidR="0046172B" w:rsidRPr="0046172B" w:rsidRDefault="0046172B" w:rsidP="0046172B">
      <w:pPr>
        <w:ind w:firstLine="720"/>
        <w:jc w:val="both"/>
        <w:rPr>
          <w:rFonts w:ascii="Times New Roman" w:eastAsia="Times New Roman" w:hAnsi="Times New Roman" w:cs="Times New Roman"/>
          <w:sz w:val="24"/>
          <w:szCs w:val="24"/>
          <w:lang w:eastAsia="lv-LV"/>
        </w:rPr>
      </w:pPr>
      <w:r w:rsidRPr="0046172B">
        <w:rPr>
          <w:rFonts w:ascii="Times New Roman" w:eastAsia="Times New Roman" w:hAnsi="Times New Roman" w:cs="Times New Roman"/>
          <w:sz w:val="24"/>
          <w:szCs w:val="24"/>
          <w:lang w:eastAsia="lv-LV"/>
        </w:rPr>
        <w:t>47.10. pašaprūpes iemaņu apgūšanu ar speciālu nodarbību palīdzību;</w:t>
      </w:r>
    </w:p>
    <w:p w:rsidR="0046172B" w:rsidRPr="0046172B" w:rsidRDefault="0046172B" w:rsidP="0046172B">
      <w:pPr>
        <w:ind w:firstLine="720"/>
        <w:jc w:val="both"/>
        <w:rPr>
          <w:rFonts w:ascii="Times New Roman" w:eastAsia="Times New Roman" w:hAnsi="Times New Roman" w:cs="Times New Roman"/>
          <w:sz w:val="24"/>
          <w:szCs w:val="24"/>
          <w:lang w:eastAsia="lv-LV"/>
        </w:rPr>
      </w:pPr>
      <w:r w:rsidRPr="0046172B">
        <w:rPr>
          <w:rFonts w:ascii="Times New Roman" w:eastAsia="Times New Roman" w:hAnsi="Times New Roman" w:cs="Times New Roman"/>
          <w:sz w:val="24"/>
          <w:szCs w:val="24"/>
          <w:lang w:eastAsia="lv-LV"/>
        </w:rPr>
        <w:t xml:space="preserve">47.11. nepieciešamo drošības pasākumu nodrošināšanu pakalpojuma saņēmējam pakalpojuma </w:t>
      </w:r>
      <w:r w:rsidRPr="0046172B">
        <w:rPr>
          <w:rFonts w:ascii="Times New Roman" w:eastAsia="Times New Roman" w:hAnsi="Times New Roman" w:cs="Courier New"/>
          <w:sz w:val="24"/>
          <w:szCs w:val="20"/>
          <w:lang w:eastAsia="lv-LV" w:bidi="lo-LA"/>
        </w:rPr>
        <w:t>sniegšanas</w:t>
      </w:r>
      <w:r w:rsidRPr="0046172B">
        <w:rPr>
          <w:rFonts w:ascii="Times New Roman" w:eastAsia="Times New Roman" w:hAnsi="Times New Roman" w:cs="Times New Roman"/>
          <w:sz w:val="24"/>
          <w:szCs w:val="24"/>
          <w:lang w:eastAsia="lv-LV"/>
        </w:rPr>
        <w:t xml:space="preserve"> laikā; </w:t>
      </w:r>
    </w:p>
    <w:p w:rsidR="0046172B" w:rsidRPr="0046172B" w:rsidRDefault="0046172B" w:rsidP="0046172B">
      <w:pPr>
        <w:ind w:firstLine="720"/>
        <w:jc w:val="both"/>
        <w:rPr>
          <w:rFonts w:ascii="Times New Roman" w:eastAsia="Times New Roman" w:hAnsi="Times New Roman" w:cs="Courier New"/>
          <w:color w:val="000000"/>
          <w:sz w:val="24"/>
          <w:szCs w:val="20"/>
          <w:lang w:eastAsia="lv-LV" w:bidi="lo-LA"/>
        </w:rPr>
      </w:pPr>
      <w:r w:rsidRPr="0046172B">
        <w:rPr>
          <w:rFonts w:ascii="Times New Roman" w:eastAsia="Times New Roman" w:hAnsi="Times New Roman" w:cs="Courier New"/>
          <w:color w:val="000000"/>
          <w:sz w:val="24"/>
          <w:szCs w:val="20"/>
          <w:lang w:eastAsia="lv-LV" w:bidi="lo-LA"/>
        </w:rPr>
        <w:t>47.12. pakalpojuma saņēmēja un viņu tuvinieku konsultēšanu par vides pielāgošanas iespējām, tehnisko palīglīdzekļu pielietošanas un iegūšanas iespējām, par veselības aprūpes, saskarsmes, sociālajiem un tiesiskajiem jautājumiem.</w:t>
      </w:r>
    </w:p>
    <w:p w:rsidR="0046172B" w:rsidRPr="0046172B" w:rsidRDefault="0046172B" w:rsidP="0046172B">
      <w:pPr>
        <w:ind w:firstLine="720"/>
        <w:jc w:val="both"/>
        <w:rPr>
          <w:rFonts w:ascii="Times New Roman" w:eastAsia="Times New Roman" w:hAnsi="Times New Roman" w:cs="Times New Roman"/>
          <w:sz w:val="24"/>
          <w:szCs w:val="20"/>
          <w:lang w:eastAsia="lv-LV" w:bidi="lo-LA"/>
        </w:rPr>
      </w:pPr>
      <w:r w:rsidRPr="0046172B">
        <w:rPr>
          <w:rFonts w:ascii="Times New Roman" w:eastAsia="Times New Roman" w:hAnsi="Times New Roman" w:cs="Times New Roman"/>
          <w:sz w:val="24"/>
          <w:szCs w:val="24"/>
          <w:lang w:eastAsia="lv-LV" w:bidi="lo-LA"/>
        </w:rPr>
        <w:t xml:space="preserve">48. </w:t>
      </w:r>
      <w:r w:rsidRPr="0046172B">
        <w:rPr>
          <w:rFonts w:ascii="Times New Roman" w:eastAsia="Times New Roman" w:hAnsi="Times New Roman" w:cs="Courier New"/>
          <w:color w:val="000000"/>
          <w:sz w:val="24"/>
          <w:szCs w:val="20"/>
          <w:lang w:eastAsia="lv-LV" w:bidi="lo-LA"/>
        </w:rPr>
        <w:t>Grupu dzīvokļa pakalpojumu</w:t>
      </w:r>
      <w:r w:rsidRPr="0046172B">
        <w:rPr>
          <w:rFonts w:ascii="Times New Roman" w:eastAsia="Times New Roman" w:hAnsi="Times New Roman" w:cs="Times New Roman"/>
          <w:sz w:val="24"/>
          <w:szCs w:val="24"/>
          <w:lang w:eastAsia="lv-LV" w:bidi="lo-LA"/>
        </w:rPr>
        <w:t xml:space="preserve"> piešķir sociālo pakalpojumu piešķiršanas kārtībā, kas noteikta Ministra kabineta noteikumos.</w:t>
      </w:r>
    </w:p>
    <w:p w:rsidR="0046172B" w:rsidRPr="0046172B" w:rsidRDefault="0046172B" w:rsidP="0046172B">
      <w:pPr>
        <w:ind w:firstLine="720"/>
        <w:jc w:val="both"/>
        <w:rPr>
          <w:rFonts w:ascii="Times New Roman" w:eastAsia="Times New Roman" w:hAnsi="Times New Roman" w:cs="Courier New"/>
          <w:sz w:val="24"/>
          <w:szCs w:val="20"/>
          <w:lang w:eastAsia="lv-LV" w:bidi="lo-LA"/>
        </w:rPr>
      </w:pPr>
      <w:r w:rsidRPr="0046172B">
        <w:rPr>
          <w:rFonts w:ascii="Times New Roman" w:eastAsia="Times New Roman" w:hAnsi="Times New Roman" w:cs="Courier New"/>
          <w:sz w:val="24"/>
          <w:szCs w:val="20"/>
          <w:lang w:eastAsia="lv-LV" w:bidi="lo-LA"/>
        </w:rPr>
        <w:t>49. Pēc lēmuma par Grupu dzīvokļa pakalpojuma piešķiršanu Tukuma novada sociālais dienests, persona (vai personas likumiskais pārstāvis), apgādnieks saskaņā ar pieņemto lēmumu slēdz līgumu par pakalpojuma sniegšanas vietu, pakalpojuma apjomu, termiņu, samaksas kārtību, pušu tiesībām, pienākumiem un atbildību.</w:t>
      </w:r>
    </w:p>
    <w:p w:rsidR="0046172B" w:rsidRPr="0046172B" w:rsidRDefault="0046172B" w:rsidP="0046172B">
      <w:pPr>
        <w:ind w:firstLine="720"/>
        <w:jc w:val="both"/>
        <w:rPr>
          <w:rFonts w:ascii="Times New Roman" w:eastAsia="Times New Roman" w:hAnsi="Times New Roman" w:cs="Courier New"/>
          <w:color w:val="000000"/>
          <w:sz w:val="24"/>
          <w:szCs w:val="20"/>
          <w:lang w:eastAsia="lv-LV" w:bidi="lo-LA"/>
        </w:rPr>
      </w:pPr>
      <w:r w:rsidRPr="0046172B">
        <w:rPr>
          <w:rFonts w:ascii="Times New Roman" w:eastAsia="Times New Roman" w:hAnsi="Times New Roman" w:cs="Courier New"/>
          <w:color w:val="000000"/>
          <w:sz w:val="24"/>
          <w:szCs w:val="20"/>
          <w:lang w:eastAsia="lv-LV" w:bidi="lo-LA"/>
        </w:rPr>
        <w:t>50. Grupu dzīvokļa pakalpojumu nepiešķir:</w:t>
      </w:r>
    </w:p>
    <w:p w:rsidR="0046172B" w:rsidRPr="0046172B" w:rsidRDefault="0046172B" w:rsidP="0046172B">
      <w:pPr>
        <w:ind w:firstLine="720"/>
        <w:jc w:val="both"/>
        <w:rPr>
          <w:rFonts w:ascii="Times New Roman" w:eastAsia="Times New Roman" w:hAnsi="Times New Roman" w:cs="Times New Roman"/>
          <w:sz w:val="24"/>
          <w:szCs w:val="24"/>
          <w:lang w:eastAsia="lv-LV"/>
        </w:rPr>
      </w:pPr>
      <w:r w:rsidRPr="0046172B">
        <w:rPr>
          <w:rFonts w:ascii="Times New Roman" w:eastAsia="Times New Roman" w:hAnsi="Times New Roman" w:cs="Courier New"/>
          <w:color w:val="000000"/>
          <w:sz w:val="24"/>
          <w:szCs w:val="24"/>
          <w:lang w:eastAsia="lv-LV" w:bidi="lo-LA"/>
        </w:rPr>
        <w:t>50.</w:t>
      </w:r>
      <w:r w:rsidRPr="0046172B">
        <w:rPr>
          <w:rFonts w:ascii="Times New Roman" w:eastAsia="Times New Roman" w:hAnsi="Times New Roman" w:cs="Courier New"/>
          <w:sz w:val="24"/>
          <w:szCs w:val="24"/>
          <w:lang w:eastAsia="lv-LV" w:bidi="lo-LA"/>
        </w:rPr>
        <w:t xml:space="preserve">1. </w:t>
      </w:r>
      <w:r w:rsidRPr="0046172B">
        <w:rPr>
          <w:rFonts w:ascii="Times New Roman" w:eastAsia="Times New Roman" w:hAnsi="Times New Roman" w:cs="Times New Roman"/>
          <w:sz w:val="24"/>
          <w:szCs w:val="24"/>
          <w:lang w:eastAsia="lv-LV"/>
        </w:rPr>
        <w:t>ja nav ievērotas šo noteikumu vai attiecīgā sociālā pakalpojuma piešķiršanas un saņemšanas regulējošo normatīvo aktu prasības;</w:t>
      </w:r>
    </w:p>
    <w:p w:rsidR="0046172B" w:rsidRPr="0046172B" w:rsidRDefault="0046172B" w:rsidP="0046172B">
      <w:pPr>
        <w:ind w:firstLine="720"/>
        <w:jc w:val="both"/>
        <w:rPr>
          <w:rFonts w:ascii="Times New Roman" w:eastAsia="Times New Roman" w:hAnsi="Times New Roman" w:cs="Courier New"/>
          <w:sz w:val="24"/>
          <w:szCs w:val="24"/>
          <w:lang w:eastAsia="lv-LV" w:bidi="lo-LA"/>
        </w:rPr>
      </w:pPr>
      <w:r w:rsidRPr="0046172B">
        <w:rPr>
          <w:rFonts w:ascii="Times New Roman" w:eastAsia="Times New Roman" w:hAnsi="Times New Roman" w:cs="Times New Roman"/>
          <w:sz w:val="24"/>
          <w:szCs w:val="24"/>
          <w:lang w:eastAsia="lv-LV"/>
        </w:rPr>
        <w:t>50.2. ja personai ir konstatētas medicīniskās vai speciālās (psihiskās) kontrindikācijas</w:t>
      </w:r>
      <w:r w:rsidRPr="0046172B">
        <w:rPr>
          <w:rFonts w:ascii="Times New Roman" w:eastAsia="Times New Roman" w:hAnsi="Times New Roman" w:cs="Courier New"/>
          <w:sz w:val="24"/>
          <w:szCs w:val="24"/>
          <w:lang w:eastAsia="lv-LV" w:bidi="lo-LA"/>
        </w:rPr>
        <w:t>.</w:t>
      </w:r>
    </w:p>
    <w:p w:rsidR="0046172B" w:rsidRPr="0046172B" w:rsidRDefault="0046172B" w:rsidP="0046172B">
      <w:pPr>
        <w:ind w:firstLine="720"/>
        <w:jc w:val="both"/>
        <w:rPr>
          <w:rFonts w:ascii="Times New Roman" w:eastAsia="Calibri" w:hAnsi="Times New Roman" w:cs="Times New Roman"/>
          <w:sz w:val="24"/>
          <w:szCs w:val="24"/>
        </w:rPr>
      </w:pPr>
      <w:r w:rsidRPr="0046172B">
        <w:rPr>
          <w:rFonts w:ascii="Times New Roman" w:eastAsia="Calibri" w:hAnsi="Times New Roman" w:cs="Times New Roman"/>
          <w:sz w:val="24"/>
          <w:szCs w:val="24"/>
        </w:rPr>
        <w:t xml:space="preserve">51. </w:t>
      </w:r>
      <w:r w:rsidRPr="0046172B">
        <w:rPr>
          <w:rFonts w:ascii="Times New Roman" w:eastAsia="Calibri" w:hAnsi="Times New Roman" w:cs="Times New Roman"/>
          <w:color w:val="000000"/>
          <w:sz w:val="24"/>
          <w:szCs w:val="24"/>
        </w:rPr>
        <w:t>Grupu dzīvokļa</w:t>
      </w:r>
      <w:r w:rsidRPr="0046172B">
        <w:rPr>
          <w:rFonts w:ascii="Times New Roman" w:eastAsia="Calibri" w:hAnsi="Times New Roman" w:cs="Times New Roman"/>
          <w:sz w:val="24"/>
          <w:szCs w:val="24"/>
        </w:rPr>
        <w:t xml:space="preserve"> samaksas kārtība:</w:t>
      </w:r>
    </w:p>
    <w:p w:rsidR="0046172B" w:rsidRPr="0046172B" w:rsidRDefault="0046172B" w:rsidP="0046172B">
      <w:pPr>
        <w:ind w:firstLine="720"/>
        <w:jc w:val="both"/>
        <w:rPr>
          <w:rFonts w:ascii="Times New Roman" w:eastAsia="Calibri" w:hAnsi="Times New Roman" w:cs="Times New Roman"/>
          <w:sz w:val="24"/>
          <w:szCs w:val="24"/>
        </w:rPr>
      </w:pPr>
      <w:r w:rsidRPr="0046172B">
        <w:rPr>
          <w:rFonts w:ascii="Times New Roman" w:eastAsia="Calibri" w:hAnsi="Times New Roman" w:cs="Times New Roman"/>
          <w:sz w:val="24"/>
          <w:szCs w:val="24"/>
        </w:rPr>
        <w:t xml:space="preserve">51.1. Tukuma novada pašvaldībā dzīvesvietu deklarējušām personām </w:t>
      </w:r>
      <w:r w:rsidRPr="0046172B">
        <w:rPr>
          <w:rFonts w:ascii="Times New Roman" w:eastAsia="Calibri" w:hAnsi="Times New Roman" w:cs="Times New Roman"/>
          <w:color w:val="000000"/>
          <w:sz w:val="24"/>
          <w:szCs w:val="24"/>
        </w:rPr>
        <w:t xml:space="preserve">Grupu dzīvokļa pakalpojumi </w:t>
      </w:r>
      <w:r w:rsidRPr="0046172B">
        <w:rPr>
          <w:rFonts w:ascii="Times New Roman" w:eastAsia="Calibri" w:hAnsi="Times New Roman" w:cs="Times New Roman"/>
          <w:sz w:val="24"/>
          <w:szCs w:val="24"/>
        </w:rPr>
        <w:t>tiek nodrošināti bez maksas. Personai ir pienākums norēķināties par šādiem mājokļa nodrošināšanas izdevumiem:</w:t>
      </w:r>
    </w:p>
    <w:p w:rsidR="0046172B" w:rsidRPr="0046172B" w:rsidRDefault="0046172B" w:rsidP="0046172B">
      <w:pPr>
        <w:ind w:firstLine="720"/>
        <w:jc w:val="both"/>
        <w:rPr>
          <w:rFonts w:ascii="Times New Roman" w:eastAsia="Calibri" w:hAnsi="Times New Roman" w:cs="Times New Roman"/>
          <w:sz w:val="24"/>
          <w:szCs w:val="24"/>
        </w:rPr>
      </w:pPr>
      <w:r w:rsidRPr="0046172B">
        <w:rPr>
          <w:rFonts w:ascii="Times New Roman" w:eastAsia="Calibri" w:hAnsi="Times New Roman" w:cs="Times New Roman"/>
          <w:sz w:val="24"/>
          <w:szCs w:val="24"/>
        </w:rPr>
        <w:t xml:space="preserve">51.1.1. par elektrību, ūdeni, kanalizāciju un sadzīves atkritumiem pēc faktiskā patēriņa, </w:t>
      </w:r>
    </w:p>
    <w:p w:rsidR="0046172B" w:rsidRPr="0046172B" w:rsidRDefault="0046172B" w:rsidP="0046172B">
      <w:pPr>
        <w:ind w:firstLine="720"/>
        <w:jc w:val="both"/>
        <w:rPr>
          <w:rFonts w:ascii="Times New Roman" w:eastAsia="Calibri" w:hAnsi="Times New Roman" w:cs="Times New Roman"/>
          <w:sz w:val="24"/>
          <w:szCs w:val="24"/>
        </w:rPr>
      </w:pPr>
      <w:r w:rsidRPr="0046172B">
        <w:rPr>
          <w:rFonts w:ascii="Times New Roman" w:eastAsia="Calibri" w:hAnsi="Times New Roman" w:cs="Times New Roman"/>
          <w:sz w:val="24"/>
          <w:szCs w:val="24"/>
        </w:rPr>
        <w:t>51.1.2. par apkuri – 1/3 no faktiskā patēriņa (aprēķinā ir iekļauta dzīvojamās telpas platība un 1/14 daļa no koplietojamo telpu kopējas platības),</w:t>
      </w:r>
    </w:p>
    <w:p w:rsidR="0046172B" w:rsidRPr="0046172B" w:rsidRDefault="0046172B" w:rsidP="0046172B">
      <w:pPr>
        <w:ind w:firstLine="720"/>
        <w:jc w:val="both"/>
        <w:rPr>
          <w:rFonts w:ascii="Times New Roman" w:eastAsia="Calibri" w:hAnsi="Times New Roman" w:cs="Times New Roman"/>
          <w:sz w:val="24"/>
          <w:szCs w:val="24"/>
        </w:rPr>
      </w:pPr>
      <w:r w:rsidRPr="0046172B">
        <w:rPr>
          <w:rFonts w:ascii="Times New Roman" w:eastAsia="Calibri" w:hAnsi="Times New Roman" w:cs="Times New Roman"/>
          <w:sz w:val="24"/>
          <w:szCs w:val="24"/>
        </w:rPr>
        <w:t>51.1.3. par apsaimniekošanu (aprēķinā ir iekļauta dzīvojamās telpas platība un 1/14 daļa no koplietojamo telpu kopējas platības),</w:t>
      </w:r>
    </w:p>
    <w:p w:rsidR="0046172B" w:rsidRPr="0046172B" w:rsidRDefault="0046172B" w:rsidP="0046172B">
      <w:pPr>
        <w:ind w:firstLine="720"/>
        <w:jc w:val="both"/>
        <w:rPr>
          <w:rFonts w:ascii="Times New Roman" w:eastAsia="Calibri" w:hAnsi="Times New Roman" w:cs="Times New Roman"/>
          <w:sz w:val="24"/>
          <w:szCs w:val="24"/>
        </w:rPr>
      </w:pPr>
      <w:r w:rsidRPr="0046172B">
        <w:rPr>
          <w:rFonts w:ascii="Times New Roman" w:eastAsia="Calibri" w:hAnsi="Times New Roman" w:cs="Times New Roman"/>
          <w:sz w:val="24"/>
          <w:szCs w:val="24"/>
        </w:rPr>
        <w:t xml:space="preserve">51.2. citā pašvaldībā dzīvesvietu deklarējušām personām par </w:t>
      </w:r>
      <w:r w:rsidRPr="0046172B">
        <w:rPr>
          <w:rFonts w:ascii="Times New Roman" w:eastAsia="Calibri" w:hAnsi="Times New Roman" w:cs="Times New Roman"/>
          <w:color w:val="000000"/>
          <w:sz w:val="24"/>
          <w:szCs w:val="24"/>
        </w:rPr>
        <w:t xml:space="preserve">Grupu dzīvokļa pakalpojumiem </w:t>
      </w:r>
      <w:r w:rsidRPr="0046172B">
        <w:rPr>
          <w:rFonts w:ascii="Times New Roman" w:eastAsia="Calibri" w:hAnsi="Times New Roman" w:cs="Times New Roman"/>
          <w:sz w:val="24"/>
          <w:szCs w:val="24"/>
        </w:rPr>
        <w:t>ir pienākums norēķināties par šādiem mājokļa nodrošināšanas izdevumiem:</w:t>
      </w:r>
    </w:p>
    <w:p w:rsidR="0046172B" w:rsidRPr="0046172B" w:rsidRDefault="0046172B" w:rsidP="0046172B">
      <w:pPr>
        <w:ind w:firstLine="720"/>
        <w:jc w:val="both"/>
        <w:rPr>
          <w:rFonts w:ascii="Times New Roman" w:eastAsia="Calibri" w:hAnsi="Times New Roman" w:cs="Times New Roman"/>
          <w:sz w:val="24"/>
          <w:szCs w:val="24"/>
        </w:rPr>
      </w:pPr>
      <w:r w:rsidRPr="0046172B">
        <w:rPr>
          <w:rFonts w:ascii="Times New Roman" w:eastAsia="Calibri" w:hAnsi="Times New Roman" w:cs="Times New Roman"/>
          <w:sz w:val="24"/>
          <w:szCs w:val="24"/>
        </w:rPr>
        <w:t xml:space="preserve">51.2.1. par apkuri (aprēķinā ir iekļauta dzīvojamās telpas platība un 1/14 daļa no koplietojamo telpu kopējas platības), elektrību, ūdeni, kanalizāciju un sadzīves atkritumiem pēc faktiskā patēriņa, </w:t>
      </w:r>
    </w:p>
    <w:p w:rsidR="0046172B" w:rsidRPr="0046172B" w:rsidRDefault="0046172B" w:rsidP="0046172B">
      <w:pPr>
        <w:ind w:firstLine="720"/>
        <w:jc w:val="both"/>
        <w:rPr>
          <w:rFonts w:ascii="Times New Roman" w:eastAsia="Calibri" w:hAnsi="Times New Roman" w:cs="Times New Roman"/>
          <w:sz w:val="24"/>
          <w:szCs w:val="24"/>
        </w:rPr>
      </w:pPr>
      <w:r w:rsidRPr="0046172B">
        <w:rPr>
          <w:rFonts w:ascii="Times New Roman" w:eastAsia="Calibri" w:hAnsi="Times New Roman" w:cs="Times New Roman"/>
          <w:sz w:val="24"/>
          <w:szCs w:val="24"/>
        </w:rPr>
        <w:t>51.2.2. par apsaimniekošanu (aprēķinā ir iekļauta dzīvojamās telpas platība un 1/14 daļa no koplietojamo telpu kopējas platības),</w:t>
      </w:r>
    </w:p>
    <w:p w:rsidR="0046172B" w:rsidRPr="0046172B" w:rsidRDefault="0046172B" w:rsidP="0046172B">
      <w:pPr>
        <w:ind w:firstLine="720"/>
        <w:jc w:val="both"/>
        <w:rPr>
          <w:rFonts w:ascii="Times New Roman" w:eastAsia="Calibri" w:hAnsi="Times New Roman" w:cs="Times New Roman"/>
          <w:sz w:val="24"/>
          <w:szCs w:val="24"/>
        </w:rPr>
      </w:pPr>
      <w:r w:rsidRPr="0046172B">
        <w:rPr>
          <w:rFonts w:ascii="Times New Roman" w:eastAsia="Calibri" w:hAnsi="Times New Roman" w:cs="Times New Roman"/>
          <w:sz w:val="24"/>
          <w:szCs w:val="24"/>
        </w:rPr>
        <w:lastRenderedPageBreak/>
        <w:t xml:space="preserve">51.2.3. par sociālo pakalpojumu grupu dzīvoklī saskaņā ar Tukuma novada Domes apstiprinātajiem saistošajiem noteikumiem par Tukuma novada sociālā dienesta maksas pakalpojumiem, </w:t>
      </w:r>
    </w:p>
    <w:p w:rsidR="0046172B" w:rsidRPr="0046172B" w:rsidRDefault="0046172B" w:rsidP="0046172B">
      <w:pPr>
        <w:ind w:firstLine="720"/>
        <w:jc w:val="both"/>
        <w:rPr>
          <w:rFonts w:ascii="Times New Roman" w:eastAsia="Calibri" w:hAnsi="Times New Roman" w:cs="Times New Roman"/>
          <w:sz w:val="24"/>
          <w:szCs w:val="24"/>
        </w:rPr>
      </w:pPr>
      <w:r w:rsidRPr="0046172B">
        <w:rPr>
          <w:rFonts w:ascii="Times New Roman" w:eastAsia="Calibri" w:hAnsi="Times New Roman" w:cs="Times New Roman"/>
          <w:sz w:val="24"/>
          <w:szCs w:val="24"/>
        </w:rPr>
        <w:t>51.2.4. par sniegto Grupu dzīvokļa pakalpojumu, apjomu un maksu citā pašvaldībā deklarētām personām tiek informēta attiecīgā pašvaldība.</w:t>
      </w:r>
    </w:p>
    <w:p w:rsidR="0046172B" w:rsidRPr="0046172B" w:rsidRDefault="0046172B" w:rsidP="0046172B">
      <w:pPr>
        <w:spacing w:before="200" w:after="200"/>
        <w:jc w:val="center"/>
        <w:rPr>
          <w:rFonts w:ascii="Times New Roman" w:eastAsia="Times New Roman" w:hAnsi="Times New Roman" w:cs="Courier New"/>
          <w:b/>
          <w:sz w:val="24"/>
          <w:szCs w:val="20"/>
          <w:lang w:eastAsia="lv-LV" w:bidi="lo-LA"/>
        </w:rPr>
      </w:pPr>
      <w:r w:rsidRPr="0046172B">
        <w:rPr>
          <w:rFonts w:ascii="Times New Roman" w:eastAsia="Times New Roman" w:hAnsi="Times New Roman" w:cs="Courier New"/>
          <w:b/>
          <w:sz w:val="24"/>
          <w:szCs w:val="20"/>
          <w:lang w:eastAsia="lv-LV" w:bidi="lo-LA"/>
        </w:rPr>
        <w:t xml:space="preserve">VII. </w:t>
      </w:r>
      <w:r w:rsidRPr="0046172B">
        <w:rPr>
          <w:rFonts w:ascii="Times New Roman" w:eastAsia="Times New Roman" w:hAnsi="Times New Roman" w:cs="Times New Roman"/>
          <w:b/>
          <w:sz w:val="24"/>
          <w:szCs w:val="20"/>
          <w:lang w:eastAsia="lv-LV"/>
        </w:rPr>
        <w:t>Ilgstošas vai īslaicīgas sociālās aprūpes un sociālās rehabilitācijas institūcijas pakalpojums bērniem</w:t>
      </w:r>
    </w:p>
    <w:p w:rsidR="0046172B" w:rsidRPr="0046172B" w:rsidRDefault="0046172B" w:rsidP="0046172B">
      <w:pPr>
        <w:ind w:firstLine="720"/>
        <w:jc w:val="both"/>
        <w:rPr>
          <w:rFonts w:ascii="Times New Roman" w:eastAsia="Times New Roman" w:hAnsi="Times New Roman" w:cs="Times New Roman"/>
          <w:sz w:val="24"/>
          <w:szCs w:val="20"/>
          <w:lang w:eastAsia="lv-LV"/>
        </w:rPr>
      </w:pPr>
      <w:r w:rsidRPr="0046172B">
        <w:rPr>
          <w:rFonts w:ascii="Times New Roman" w:eastAsia="Times New Roman" w:hAnsi="Times New Roman" w:cs="Times New Roman"/>
          <w:sz w:val="24"/>
          <w:szCs w:val="20"/>
          <w:lang w:eastAsia="lv-LV"/>
        </w:rPr>
        <w:t xml:space="preserve">52. Ilgstošas sociālās aprūpes un sociālās rehabilitācijas institūcijas pakalpojums </w:t>
      </w:r>
      <w:r w:rsidRPr="0046172B">
        <w:rPr>
          <w:rFonts w:ascii="Times New Roman" w:eastAsia="Times New Roman" w:hAnsi="Times New Roman" w:cs="Courier New"/>
          <w:sz w:val="24"/>
          <w:szCs w:val="20"/>
          <w:lang w:eastAsia="lv-LV" w:bidi="lo-LA"/>
        </w:rPr>
        <w:t>n</w:t>
      </w:r>
      <w:r w:rsidRPr="0046172B">
        <w:rPr>
          <w:rFonts w:ascii="Times New Roman" w:eastAsia="Times New Roman" w:hAnsi="Times New Roman" w:cs="Times New Roman"/>
          <w:sz w:val="24"/>
          <w:szCs w:val="20"/>
          <w:lang w:eastAsia="lv-LV"/>
        </w:rPr>
        <w:t xml:space="preserve">odrošina, bāreņiem un bez vecāku gādības palikušiem bērniem, </w:t>
      </w:r>
      <w:r w:rsidRPr="0046172B">
        <w:rPr>
          <w:rFonts w:ascii="Times New Roman" w:eastAsia="Times New Roman" w:hAnsi="Times New Roman" w:cs="Times New Roman"/>
          <w:color w:val="FF0000"/>
          <w:sz w:val="24"/>
          <w:szCs w:val="20"/>
          <w:lang w:eastAsia="lv-LV"/>
        </w:rPr>
        <w:t>kā arī bērniem ar smagiem garīgās attīstības traucējumiem līdz četru gadu vecuma sasniegšanai</w:t>
      </w:r>
      <w:r w:rsidRPr="0046172B">
        <w:rPr>
          <w:rFonts w:ascii="Times New Roman" w:eastAsia="Times New Roman" w:hAnsi="Times New Roman" w:cs="Times New Roman"/>
          <w:sz w:val="24"/>
          <w:szCs w:val="20"/>
          <w:lang w:eastAsia="lv-LV"/>
        </w:rPr>
        <w:t xml:space="preserve"> mājokli, aprūpi, audzināšanu un sociālo rehabilitāciju, ja bērna ārpusģimenes aprūpi nav iespējams nodrošināt audžuģimenē vai pie aizbildņa. Ārkārtas gadījumā, ja nav iespējams nodrošināt nepilngadīga bērna dzīvesvietu pie vecākiem, aizbildņiem, audžuģimenē vai nav konstatējama bērna dzīvesvieta, tiek nodrošināts īslaicīgas sociālās aprūpes un sociālās rehabilitācijas institūcijas pakalpojums bērniem.</w:t>
      </w:r>
    </w:p>
    <w:p w:rsidR="0046172B" w:rsidRPr="0046172B" w:rsidRDefault="0046172B" w:rsidP="0046172B">
      <w:pPr>
        <w:ind w:firstLine="720"/>
        <w:jc w:val="both"/>
        <w:rPr>
          <w:rFonts w:ascii="Times New Roman" w:eastAsia="Times New Roman" w:hAnsi="Times New Roman" w:cs="Courier New"/>
          <w:sz w:val="24"/>
          <w:szCs w:val="20"/>
          <w:lang w:eastAsia="lv-LV" w:bidi="lo-LA"/>
        </w:rPr>
      </w:pPr>
      <w:r w:rsidRPr="0046172B">
        <w:rPr>
          <w:rFonts w:ascii="Times New Roman" w:eastAsia="Times New Roman" w:hAnsi="Times New Roman" w:cs="Times New Roman"/>
          <w:sz w:val="24"/>
          <w:szCs w:val="20"/>
          <w:lang w:eastAsia="lv-LV"/>
        </w:rPr>
        <w:t>53. Ilgstošas vai īslaicīgas sociālās aprūpes un sociālās rehabilitācijas pakalpojumus bērniem</w:t>
      </w:r>
      <w:r w:rsidRPr="0046172B">
        <w:rPr>
          <w:rFonts w:ascii="Times New Roman" w:eastAsia="Times New Roman" w:hAnsi="Times New Roman" w:cs="Courier New"/>
          <w:sz w:val="24"/>
          <w:szCs w:val="20"/>
          <w:lang w:eastAsia="lv-LV" w:bidi="lo-LA"/>
        </w:rPr>
        <w:t xml:space="preserve"> nodrošina Tukuma novada sociālā dienesta pakļautībā esošā iestāde Irlavas bērnu nams - patversme.</w:t>
      </w:r>
    </w:p>
    <w:p w:rsidR="0046172B" w:rsidRPr="0046172B" w:rsidRDefault="0046172B" w:rsidP="0046172B">
      <w:pPr>
        <w:ind w:firstLine="720"/>
        <w:jc w:val="both"/>
        <w:rPr>
          <w:rFonts w:ascii="Times New Roman" w:eastAsia="Times New Roman" w:hAnsi="Times New Roman" w:cs="Courier New"/>
          <w:sz w:val="24"/>
          <w:szCs w:val="20"/>
          <w:lang w:eastAsia="lv-LV" w:bidi="lo-LA"/>
        </w:rPr>
      </w:pPr>
      <w:r w:rsidRPr="0046172B">
        <w:rPr>
          <w:rFonts w:ascii="Times New Roman" w:eastAsia="Times New Roman" w:hAnsi="Times New Roman" w:cs="Times New Roman"/>
          <w:sz w:val="24"/>
          <w:szCs w:val="20"/>
          <w:lang w:eastAsia="lv-LV"/>
        </w:rPr>
        <w:t>54. Ilgstošas sociālās aprūpes un sociālās rehabilitācijas institūcijas pakalpojuma bērniem</w:t>
      </w:r>
      <w:r w:rsidRPr="0046172B">
        <w:rPr>
          <w:rFonts w:ascii="Times New Roman" w:eastAsia="Times New Roman" w:hAnsi="Times New Roman" w:cs="Courier New"/>
          <w:sz w:val="24"/>
          <w:szCs w:val="20"/>
          <w:lang w:eastAsia="lv-LV" w:bidi="lo-LA"/>
        </w:rPr>
        <w:t xml:space="preserve"> </w:t>
      </w:r>
      <w:r w:rsidRPr="0046172B">
        <w:rPr>
          <w:rFonts w:ascii="Times New Roman" w:eastAsia="Times New Roman" w:hAnsi="Times New Roman" w:cs="Times New Roman"/>
          <w:sz w:val="24"/>
          <w:szCs w:val="24"/>
          <w:lang w:eastAsia="lv-LV" w:bidi="lo-LA"/>
        </w:rPr>
        <w:t xml:space="preserve">piešķir sociālo pakalpojumu piešķiršanas kārtībā, kas noteikta </w:t>
      </w:r>
      <w:r w:rsidRPr="0046172B">
        <w:rPr>
          <w:rFonts w:ascii="Times New Roman" w:eastAsia="Times New Roman" w:hAnsi="Times New Roman" w:cs="Times New Roman"/>
          <w:sz w:val="24"/>
          <w:szCs w:val="20"/>
          <w:lang w:eastAsia="lv-LV"/>
        </w:rPr>
        <w:t xml:space="preserve">Bērnu tiesību aizsardzības likumā un </w:t>
      </w:r>
      <w:r w:rsidRPr="0046172B">
        <w:rPr>
          <w:rFonts w:ascii="Times New Roman" w:eastAsia="Times New Roman" w:hAnsi="Times New Roman" w:cs="Times New Roman"/>
          <w:sz w:val="24"/>
          <w:szCs w:val="24"/>
          <w:lang w:eastAsia="lv-LV" w:bidi="lo-LA"/>
        </w:rPr>
        <w:t>Ministra kabineta noteikumos.</w:t>
      </w:r>
    </w:p>
    <w:p w:rsidR="0046172B" w:rsidRPr="0046172B" w:rsidRDefault="0046172B" w:rsidP="0046172B">
      <w:pPr>
        <w:ind w:firstLine="720"/>
        <w:jc w:val="both"/>
        <w:rPr>
          <w:rFonts w:ascii="Times New Roman" w:eastAsia="Times New Roman" w:hAnsi="Times New Roman" w:cs="Times New Roman"/>
          <w:sz w:val="24"/>
          <w:szCs w:val="20"/>
          <w:lang w:eastAsia="lv-LV"/>
        </w:rPr>
      </w:pPr>
      <w:r w:rsidRPr="0046172B">
        <w:rPr>
          <w:rFonts w:ascii="Times New Roman" w:eastAsia="Times New Roman" w:hAnsi="Times New Roman" w:cs="Times New Roman"/>
          <w:sz w:val="24"/>
          <w:szCs w:val="20"/>
          <w:lang w:eastAsia="lv-LV"/>
        </w:rPr>
        <w:t xml:space="preserve">54.1. Tiesības saņemt ilgstošas sociālās aprūpes un sociālās rehabilitācijas pakalpojumu institūcijā: </w:t>
      </w:r>
    </w:p>
    <w:p w:rsidR="0046172B" w:rsidRPr="0046172B" w:rsidRDefault="0046172B" w:rsidP="0046172B">
      <w:pPr>
        <w:ind w:firstLine="720"/>
        <w:jc w:val="both"/>
        <w:rPr>
          <w:rFonts w:ascii="Times New Roman" w:eastAsia="Times New Roman" w:hAnsi="Times New Roman" w:cs="Times New Roman"/>
          <w:sz w:val="24"/>
          <w:szCs w:val="20"/>
          <w:lang w:eastAsia="lv-LV"/>
        </w:rPr>
      </w:pPr>
      <w:r w:rsidRPr="0046172B">
        <w:rPr>
          <w:rFonts w:ascii="Times New Roman" w:eastAsia="Times New Roman" w:hAnsi="Times New Roman" w:cs="Times New Roman"/>
          <w:sz w:val="24"/>
          <w:szCs w:val="20"/>
          <w:lang w:eastAsia="lv-LV"/>
        </w:rPr>
        <w:t xml:space="preserve">54.1.1. bāreņiem un bez vecāku gādības palikušiem bērniem, </w:t>
      </w:r>
    </w:p>
    <w:p w:rsidR="0046172B" w:rsidRPr="0046172B" w:rsidRDefault="0046172B" w:rsidP="0046172B">
      <w:pPr>
        <w:ind w:firstLine="720"/>
        <w:jc w:val="both"/>
        <w:rPr>
          <w:rFonts w:ascii="Times New Roman" w:eastAsia="Times New Roman" w:hAnsi="Times New Roman" w:cs="Times New Roman"/>
          <w:sz w:val="24"/>
          <w:szCs w:val="20"/>
          <w:lang w:eastAsia="lv-LV"/>
        </w:rPr>
      </w:pPr>
      <w:r w:rsidRPr="0046172B">
        <w:rPr>
          <w:rFonts w:ascii="Times New Roman" w:eastAsia="Times New Roman" w:hAnsi="Times New Roman" w:cs="Times New Roman"/>
          <w:sz w:val="24"/>
          <w:szCs w:val="20"/>
          <w:lang w:eastAsia="lv-LV"/>
        </w:rPr>
        <w:t>54.1.2. bārenim un bez vecāku gādības palikušam bērnam, sasniedzot pilngadību, līdz uzsāktās izglītības iegūšanai, ja viņš sekmīgi mācās klātienē (iegūst pamatizglītību vai profesionālo izglītību) un ievēro institūcijas iekšējās kārtības noteikumus, bet ne ilgāk par 24 gadu vecumu,</w:t>
      </w:r>
    </w:p>
    <w:p w:rsidR="0046172B" w:rsidRPr="0046172B" w:rsidRDefault="0046172B" w:rsidP="0046172B">
      <w:pPr>
        <w:ind w:firstLine="720"/>
        <w:jc w:val="both"/>
        <w:rPr>
          <w:rFonts w:ascii="Times New Roman" w:eastAsia="Times New Roman" w:hAnsi="Times New Roman" w:cs="Times New Roman"/>
          <w:sz w:val="24"/>
          <w:szCs w:val="20"/>
          <w:lang w:eastAsia="lv-LV"/>
        </w:rPr>
      </w:pPr>
      <w:r w:rsidRPr="0046172B">
        <w:rPr>
          <w:rFonts w:ascii="Times New Roman" w:eastAsia="Times New Roman" w:hAnsi="Times New Roman" w:cs="Times New Roman"/>
          <w:sz w:val="24"/>
          <w:szCs w:val="20"/>
          <w:lang w:eastAsia="lv-LV"/>
        </w:rPr>
        <w:t xml:space="preserve">54.1.3. </w:t>
      </w:r>
      <w:r w:rsidRPr="0046172B">
        <w:rPr>
          <w:rFonts w:ascii="Times New Roman" w:eastAsia="Times New Roman" w:hAnsi="Times New Roman" w:cs="Times New Roman"/>
          <w:color w:val="FF0000"/>
          <w:sz w:val="24"/>
          <w:szCs w:val="20"/>
          <w:lang w:eastAsia="lv-LV"/>
        </w:rPr>
        <w:t>bērniem ar smagiem garīgās attīstības traucējumiem līdz četru gadu vecuma sasniegšanai.</w:t>
      </w:r>
    </w:p>
    <w:p w:rsidR="0046172B" w:rsidRPr="0046172B" w:rsidRDefault="0046172B" w:rsidP="0046172B">
      <w:pPr>
        <w:ind w:firstLine="720"/>
        <w:jc w:val="both"/>
        <w:rPr>
          <w:rFonts w:ascii="Times New Roman" w:eastAsia="Times New Roman" w:hAnsi="Times New Roman" w:cs="Times New Roman"/>
          <w:sz w:val="24"/>
          <w:szCs w:val="20"/>
          <w:lang w:eastAsia="lv-LV"/>
        </w:rPr>
      </w:pPr>
      <w:r w:rsidRPr="0046172B">
        <w:rPr>
          <w:rFonts w:ascii="Times New Roman" w:eastAsia="Times New Roman" w:hAnsi="Times New Roman" w:cs="Times New Roman"/>
          <w:sz w:val="24"/>
          <w:szCs w:val="20"/>
          <w:lang w:eastAsia="lv-LV"/>
        </w:rPr>
        <w:t>55. Ilgstošas vai īslaicīgas sociālās aprūpes un sociālās rehabilitācijas institūcijas pakalpojuma saņemšanai nepilngadīgo bāreni un bez vecāku gādības palikušu bērnu nodod sociālā dienesta darbinieks, bāriņtiesa, pašvaldības vai Valsts policija. Pakalpojumu var lūgt arī pats bērns, kurš sasniedzis pilngadību vai cita persona, kura konstatējusi, ka bērns palicis bez aprūpes, sastādot attiecīgu aktu par bērna nodošanu īslaicīgas sociālās aprūpes un sociālās rehabilitācijas institūcijai.</w:t>
      </w:r>
    </w:p>
    <w:p w:rsidR="0046172B" w:rsidRPr="0046172B" w:rsidRDefault="0046172B" w:rsidP="0046172B">
      <w:pPr>
        <w:ind w:firstLine="720"/>
        <w:jc w:val="both"/>
        <w:rPr>
          <w:rFonts w:ascii="Times New Roman" w:eastAsia="Times New Roman" w:hAnsi="Times New Roman" w:cs="Times New Roman"/>
          <w:color w:val="FF0000"/>
          <w:sz w:val="24"/>
          <w:szCs w:val="20"/>
          <w:lang w:eastAsia="lv-LV"/>
        </w:rPr>
      </w:pPr>
      <w:r w:rsidRPr="0046172B">
        <w:rPr>
          <w:rFonts w:ascii="Times New Roman" w:eastAsia="Times New Roman" w:hAnsi="Times New Roman" w:cs="Times New Roman"/>
          <w:color w:val="FF0000"/>
          <w:sz w:val="24"/>
          <w:szCs w:val="20"/>
          <w:lang w:eastAsia="lv-LV"/>
        </w:rPr>
        <w:t>56. Lai saņemtu ilgstošas vai īslaicīgas sociālās aprūpes un sociālās rehabilitācijas institūcijas pakalpojumu bērnam ar smagiem garīgās attīstības traucējumiem, bērna likumiskais pārstāvis vēršas Tukuma novada sociālajā dienestā ar iesniegumu par minētā pakalpojuma piešķiršanu un iesniegumam pievieno:</w:t>
      </w:r>
    </w:p>
    <w:p w:rsidR="0046172B" w:rsidRPr="0046172B" w:rsidRDefault="0046172B" w:rsidP="0046172B">
      <w:pPr>
        <w:ind w:firstLine="720"/>
        <w:jc w:val="both"/>
        <w:rPr>
          <w:rFonts w:ascii="Times New Roman" w:eastAsia="Times New Roman" w:hAnsi="Times New Roman" w:cs="Times New Roman"/>
          <w:color w:val="FF0000"/>
          <w:sz w:val="24"/>
          <w:szCs w:val="24"/>
          <w:lang w:eastAsia="lv-LV"/>
        </w:rPr>
      </w:pPr>
      <w:r w:rsidRPr="0046172B">
        <w:rPr>
          <w:rFonts w:ascii="Times New Roman" w:eastAsia="Times New Roman" w:hAnsi="Times New Roman" w:cs="Times New Roman"/>
          <w:color w:val="FF0000"/>
          <w:sz w:val="24"/>
          <w:szCs w:val="24"/>
          <w:lang w:eastAsia="lv-LV"/>
        </w:rPr>
        <w:t>56.1. ģimenes ārsta izziņu par bērna veselības stāvokli un medicīnisko kontrindikāciju neesamību;</w:t>
      </w:r>
    </w:p>
    <w:p w:rsidR="0046172B" w:rsidRPr="0046172B" w:rsidRDefault="0046172B" w:rsidP="0046172B">
      <w:pPr>
        <w:ind w:firstLine="720"/>
        <w:jc w:val="both"/>
        <w:rPr>
          <w:rFonts w:ascii="Times New Roman" w:eastAsia="Times New Roman" w:hAnsi="Times New Roman" w:cs="Times New Roman"/>
          <w:color w:val="FF0000"/>
          <w:sz w:val="24"/>
          <w:szCs w:val="24"/>
          <w:lang w:eastAsia="lv-LV"/>
        </w:rPr>
      </w:pPr>
      <w:r w:rsidRPr="0046172B">
        <w:rPr>
          <w:rFonts w:ascii="Times New Roman" w:eastAsia="Times New Roman" w:hAnsi="Times New Roman" w:cs="Times New Roman"/>
          <w:color w:val="FF0000"/>
          <w:sz w:val="24"/>
          <w:szCs w:val="24"/>
          <w:lang w:eastAsia="lv-LV"/>
        </w:rPr>
        <w:t>56.2. psihiatra atzinumu par speciālo (psihisko) kontrindikāciju neesamību un piemērotāko sociālā pakalpojuma veidu personai ar garīga rakstura traucēju</w:t>
      </w:r>
      <w:r w:rsidRPr="0046172B">
        <w:rPr>
          <w:rFonts w:ascii="Times New Roman" w:eastAsia="Times New Roman" w:hAnsi="Times New Roman" w:cs="Times New Roman"/>
          <w:color w:val="FF0000"/>
          <w:sz w:val="24"/>
          <w:szCs w:val="24"/>
          <w:lang w:eastAsia="lv-LV"/>
        </w:rPr>
        <w:softHyphen/>
        <w:t>miem (</w:t>
      </w:r>
      <w:hyperlink r:id="rId39" w:anchor="piel1" w:tgtFrame="_blank" w:history="1">
        <w:r w:rsidRPr="0046172B">
          <w:rPr>
            <w:rFonts w:ascii="Times New Roman" w:eastAsia="Times New Roman" w:hAnsi="Times New Roman" w:cs="Times New Roman"/>
            <w:color w:val="FF0000"/>
            <w:sz w:val="24"/>
            <w:szCs w:val="24"/>
            <w:lang w:eastAsia="lv-LV"/>
          </w:rPr>
          <w:t>1.pielikums</w:t>
        </w:r>
      </w:hyperlink>
      <w:r w:rsidRPr="0046172B">
        <w:rPr>
          <w:rFonts w:ascii="Times New Roman" w:eastAsia="Times New Roman" w:hAnsi="Times New Roman" w:cs="Times New Roman"/>
          <w:color w:val="FF0000"/>
          <w:sz w:val="24"/>
          <w:szCs w:val="24"/>
          <w:lang w:eastAsia="lv-LV"/>
        </w:rPr>
        <w:t>), ja sociālo pakalpojumu vēlas saņemt persona ar garīga rakstura traucējumiem vai bērns ar garīgās attīstības traucējumiem;</w:t>
      </w:r>
    </w:p>
    <w:p w:rsidR="0046172B" w:rsidRPr="0046172B" w:rsidRDefault="0046172B" w:rsidP="0046172B">
      <w:pPr>
        <w:ind w:firstLine="720"/>
        <w:jc w:val="both"/>
        <w:rPr>
          <w:rFonts w:ascii="Times New Roman" w:eastAsia="Times New Roman" w:hAnsi="Times New Roman" w:cs="Times New Roman"/>
          <w:color w:val="FF0000"/>
          <w:sz w:val="24"/>
          <w:szCs w:val="24"/>
          <w:lang w:eastAsia="lv-LV"/>
        </w:rPr>
      </w:pPr>
      <w:r w:rsidRPr="0046172B">
        <w:rPr>
          <w:rFonts w:ascii="Times New Roman" w:eastAsia="Times New Roman" w:hAnsi="Times New Roman" w:cs="Times New Roman"/>
          <w:color w:val="FF0000"/>
          <w:sz w:val="24"/>
          <w:szCs w:val="24"/>
          <w:lang w:eastAsia="lv-LV"/>
        </w:rPr>
        <w:t>66.3. invaliditāti apliecinoša dokumenta kopiju, ja sociālos pakalpojumus vēlas saņemt persona ar invaliditāti.</w:t>
      </w:r>
    </w:p>
    <w:p w:rsidR="0046172B" w:rsidRPr="0046172B" w:rsidRDefault="0046172B" w:rsidP="0046172B">
      <w:pPr>
        <w:ind w:firstLine="720"/>
        <w:jc w:val="both"/>
        <w:rPr>
          <w:rFonts w:ascii="Times New Roman" w:eastAsia="Times New Roman" w:hAnsi="Times New Roman" w:cs="Times New Roman"/>
          <w:color w:val="FF0000"/>
          <w:sz w:val="24"/>
          <w:szCs w:val="24"/>
          <w:lang w:eastAsia="lv-LV"/>
        </w:rPr>
      </w:pPr>
      <w:r w:rsidRPr="0046172B">
        <w:rPr>
          <w:rFonts w:ascii="Times New Roman" w:eastAsia="Times New Roman" w:hAnsi="Times New Roman" w:cs="Times New Roman"/>
          <w:color w:val="FF0000"/>
          <w:sz w:val="24"/>
          <w:szCs w:val="24"/>
          <w:lang w:eastAsia="lv-LV"/>
        </w:rPr>
        <w:t xml:space="preserve">57. Pēc saistošo noteikumu 56.punktā noteikto dokumentu saņemšanas Tukuma novada sociālais dienests 10 dienu laikā pieņem lēmumu par ilgstošas sociālās aprūpes un sociālās rehabilitācijas pakalpojuma piešķiršanu vai atteikumu piešķirt ilgstoša sociālās aprūpes un sociālās </w:t>
      </w:r>
      <w:r w:rsidRPr="0046172B">
        <w:rPr>
          <w:rFonts w:ascii="Times New Roman" w:eastAsia="Times New Roman" w:hAnsi="Times New Roman" w:cs="Times New Roman"/>
          <w:color w:val="FF0000"/>
          <w:sz w:val="24"/>
          <w:szCs w:val="24"/>
          <w:lang w:eastAsia="lv-LV"/>
        </w:rPr>
        <w:lastRenderedPageBreak/>
        <w:t>rehabilitācijas pakalpojumu, ja konstatēts, ka bērnam nav smagi garīgās attīstības traucējumi vai nav iesniegts kāds no 56.punkta minētajiem dokumentiem.</w:t>
      </w:r>
    </w:p>
    <w:p w:rsidR="0046172B" w:rsidRPr="0046172B" w:rsidRDefault="0046172B" w:rsidP="0046172B">
      <w:pPr>
        <w:ind w:firstLine="720"/>
        <w:jc w:val="both"/>
        <w:rPr>
          <w:rFonts w:ascii="Times New Roman" w:eastAsia="Times New Roman" w:hAnsi="Times New Roman" w:cs="Courier New"/>
          <w:sz w:val="24"/>
          <w:szCs w:val="20"/>
          <w:lang w:eastAsia="lv-LV" w:bidi="lo-LA"/>
        </w:rPr>
      </w:pPr>
      <w:r w:rsidRPr="0046172B">
        <w:rPr>
          <w:rFonts w:ascii="Times New Roman" w:eastAsia="Times New Roman" w:hAnsi="Times New Roman" w:cs="Times New Roman"/>
          <w:color w:val="FF0000"/>
          <w:sz w:val="24"/>
          <w:szCs w:val="24"/>
          <w:lang w:eastAsia="lv-LV"/>
        </w:rPr>
        <w:t xml:space="preserve">58. Saskaņā ar lēmumu par ilgstošas sociālās aprūpes un sociālās rehabilitācijas pakalpojuma </w:t>
      </w:r>
      <w:r w:rsidRPr="0046172B">
        <w:rPr>
          <w:rFonts w:ascii="Times New Roman" w:eastAsia="Times New Roman" w:hAnsi="Times New Roman" w:cs="Courier New"/>
          <w:color w:val="FF0000"/>
          <w:sz w:val="24"/>
          <w:szCs w:val="20"/>
          <w:lang w:eastAsia="lv-LV" w:bidi="lo-LA"/>
        </w:rPr>
        <w:t xml:space="preserve">piešķiršanu, Tukuma novada sociālais dienests, Irlavas bērnu nams - patversme un bērna likumiskais pārstāvis slēdz līgumu par pakalpojuma sniegšanas apjomu, termiņu, samaksas kārtību, pušu tiesībām, pienākumiem un atbildību. </w:t>
      </w:r>
    </w:p>
    <w:p w:rsidR="0046172B" w:rsidRPr="0046172B" w:rsidRDefault="0046172B" w:rsidP="0046172B">
      <w:pPr>
        <w:ind w:firstLine="720"/>
        <w:jc w:val="both"/>
        <w:rPr>
          <w:rFonts w:ascii="Times New Roman" w:eastAsia="Times New Roman" w:hAnsi="Times New Roman" w:cs="Courier New"/>
          <w:sz w:val="24"/>
          <w:szCs w:val="20"/>
          <w:lang w:eastAsia="lv-LV" w:bidi="lo-LA"/>
        </w:rPr>
      </w:pPr>
      <w:r w:rsidRPr="0046172B">
        <w:rPr>
          <w:rFonts w:ascii="Times New Roman" w:eastAsia="Times New Roman" w:hAnsi="Times New Roman" w:cs="Courier New"/>
          <w:sz w:val="24"/>
          <w:szCs w:val="20"/>
          <w:lang w:eastAsia="lv-LV" w:bidi="lo-LA"/>
        </w:rPr>
        <w:t>57. Samaksa par i</w:t>
      </w:r>
      <w:r w:rsidRPr="0046172B">
        <w:rPr>
          <w:rFonts w:ascii="Times New Roman" w:eastAsia="Times New Roman" w:hAnsi="Times New Roman" w:cs="Times New Roman"/>
          <w:sz w:val="24"/>
          <w:szCs w:val="20"/>
          <w:lang w:eastAsia="lv-LV"/>
        </w:rPr>
        <w:t xml:space="preserve">lgstošas vai īslaicīgas sociālās aprūpes un sociālās rehabilitācijas institūcijas pakalpojumu bērniem ir noteikta </w:t>
      </w:r>
      <w:r w:rsidRPr="0046172B">
        <w:rPr>
          <w:rFonts w:ascii="Times New Roman" w:eastAsia="Times New Roman" w:hAnsi="Times New Roman" w:cs="Courier New"/>
          <w:sz w:val="24"/>
          <w:szCs w:val="20"/>
          <w:lang w:eastAsia="lv-LV" w:bidi="lo-LA"/>
        </w:rPr>
        <w:t xml:space="preserve">ar Tukuma novada Domes apstiprinātajiem saistošajiem noteikumiem par </w:t>
      </w:r>
      <w:r w:rsidRPr="0046172B">
        <w:rPr>
          <w:rFonts w:ascii="Times New Roman" w:eastAsia="Times New Roman" w:hAnsi="Times New Roman" w:cs="Times New Roman"/>
          <w:sz w:val="24"/>
          <w:szCs w:val="20"/>
          <w:lang w:eastAsia="lv-LV"/>
        </w:rPr>
        <w:t>Tukuma novada sociālā dienesta maksas pakalpojumiem.</w:t>
      </w:r>
    </w:p>
    <w:p w:rsidR="0046172B" w:rsidRPr="0046172B" w:rsidRDefault="0046172B" w:rsidP="0046172B">
      <w:pPr>
        <w:ind w:firstLine="720"/>
        <w:jc w:val="both"/>
        <w:rPr>
          <w:rFonts w:ascii="Times New Roman" w:eastAsia="Times New Roman" w:hAnsi="Times New Roman" w:cs="Courier New"/>
          <w:sz w:val="24"/>
          <w:szCs w:val="20"/>
          <w:lang w:eastAsia="lv-LV" w:bidi="lo-LA"/>
        </w:rPr>
      </w:pPr>
      <w:r w:rsidRPr="0046172B">
        <w:rPr>
          <w:rFonts w:ascii="Times New Roman" w:eastAsia="Times New Roman" w:hAnsi="Times New Roman" w:cs="Courier New"/>
          <w:sz w:val="24"/>
          <w:szCs w:val="20"/>
          <w:lang w:eastAsia="lv-LV" w:bidi="lo-LA"/>
        </w:rPr>
        <w:t>58. Par sniegto i</w:t>
      </w:r>
      <w:r w:rsidRPr="0046172B">
        <w:rPr>
          <w:rFonts w:ascii="Times New Roman" w:eastAsia="Times New Roman" w:hAnsi="Times New Roman" w:cs="Times New Roman"/>
          <w:sz w:val="24"/>
          <w:szCs w:val="20"/>
          <w:lang w:eastAsia="lv-LV"/>
        </w:rPr>
        <w:t>lgstošas vai īslaicīgas sociālās aprūpes un sociālās rehabilitācijas institūcijas pakalpojumu bērniem</w:t>
      </w:r>
      <w:r w:rsidRPr="0046172B">
        <w:rPr>
          <w:rFonts w:ascii="Times New Roman" w:eastAsia="Times New Roman" w:hAnsi="Times New Roman" w:cs="Courier New"/>
          <w:sz w:val="24"/>
          <w:szCs w:val="20"/>
          <w:lang w:eastAsia="lv-LV" w:bidi="lo-LA"/>
        </w:rPr>
        <w:t xml:space="preserve">, apjomu un samaksas kārtību </w:t>
      </w:r>
      <w:r w:rsidRPr="0046172B">
        <w:rPr>
          <w:rFonts w:ascii="Times New Roman" w:eastAsia="Times New Roman" w:hAnsi="Times New Roman" w:cs="Times New Roman"/>
          <w:sz w:val="24"/>
          <w:szCs w:val="20"/>
          <w:lang w:eastAsia="lv-LV"/>
        </w:rPr>
        <w:t xml:space="preserve">citā pašvaldībā deklarētām personām tiek slēgts </w:t>
      </w:r>
      <w:smartTag w:uri="schemas-tilde-lv/tildestengine" w:element="veidnes">
        <w:smartTagPr>
          <w:attr w:name="text" w:val="LĪGUMS"/>
          <w:attr w:name="baseform" w:val="LĪGUMS"/>
          <w:attr w:name="id" w:val="-1"/>
        </w:smartTagPr>
        <w:r w:rsidRPr="0046172B">
          <w:rPr>
            <w:rFonts w:ascii="Times New Roman" w:eastAsia="Times New Roman" w:hAnsi="Times New Roman" w:cs="Times New Roman"/>
            <w:sz w:val="24"/>
            <w:szCs w:val="20"/>
            <w:lang w:eastAsia="lv-LV"/>
          </w:rPr>
          <w:t>līgums</w:t>
        </w:r>
      </w:smartTag>
      <w:r w:rsidRPr="0046172B">
        <w:rPr>
          <w:rFonts w:ascii="Times New Roman" w:eastAsia="Times New Roman" w:hAnsi="Times New Roman" w:cs="Times New Roman"/>
          <w:sz w:val="24"/>
          <w:szCs w:val="20"/>
          <w:lang w:eastAsia="lv-LV"/>
        </w:rPr>
        <w:t xml:space="preserve"> ar attiecīgo pašvaldību.</w:t>
      </w:r>
    </w:p>
    <w:p w:rsidR="0046172B" w:rsidRPr="0046172B" w:rsidRDefault="0046172B" w:rsidP="0046172B">
      <w:pPr>
        <w:spacing w:before="200" w:after="200"/>
        <w:jc w:val="center"/>
        <w:rPr>
          <w:rFonts w:ascii="Times New Roman" w:eastAsia="Times New Roman" w:hAnsi="Times New Roman" w:cs="Courier New"/>
          <w:b/>
          <w:sz w:val="24"/>
          <w:szCs w:val="24"/>
          <w:lang w:eastAsia="lv-LV" w:bidi="lo-LA"/>
        </w:rPr>
      </w:pPr>
      <w:r w:rsidRPr="0046172B">
        <w:rPr>
          <w:rFonts w:ascii="Times New Roman" w:eastAsia="Times New Roman" w:hAnsi="Times New Roman" w:cs="Courier New"/>
          <w:b/>
          <w:sz w:val="24"/>
          <w:szCs w:val="24"/>
          <w:lang w:eastAsia="lv-LV" w:bidi="lo-LA"/>
        </w:rPr>
        <w:t>VIII. Sociālais darbs</w:t>
      </w:r>
    </w:p>
    <w:p w:rsidR="0046172B" w:rsidRPr="0046172B" w:rsidRDefault="0046172B" w:rsidP="0046172B">
      <w:pPr>
        <w:ind w:firstLine="720"/>
        <w:jc w:val="both"/>
        <w:rPr>
          <w:rFonts w:ascii="Times New Roman" w:eastAsia="Times New Roman" w:hAnsi="Times New Roman" w:cs="Courier New"/>
          <w:sz w:val="24"/>
          <w:szCs w:val="24"/>
          <w:lang w:eastAsia="lv-LV" w:bidi="lo-LA"/>
        </w:rPr>
      </w:pPr>
      <w:r w:rsidRPr="0046172B">
        <w:rPr>
          <w:rFonts w:ascii="Times New Roman" w:eastAsia="Times New Roman" w:hAnsi="Times New Roman" w:cs="Courier New"/>
          <w:sz w:val="24"/>
          <w:szCs w:val="24"/>
          <w:lang w:eastAsia="lv-LV" w:bidi="lo-LA"/>
        </w:rPr>
        <w:t>59. Sociālais darbs nodrošina palīdzību personām, ģimenēm, personu grupām un sabiedrībai kopumā veicināt vai atjaunot savu spēju sociāli funkcionēt, radīt šai funkcionēšanai labvēlīgus apstākļus, kā arī veicināt sociālās atstumtības un riska faktoru mazināšanu, attīstot personas resursus un iesaistot atbalsta sistēmās.</w:t>
      </w:r>
    </w:p>
    <w:p w:rsidR="0046172B" w:rsidRPr="0046172B" w:rsidRDefault="0046172B" w:rsidP="0046172B">
      <w:pPr>
        <w:ind w:firstLine="720"/>
        <w:jc w:val="both"/>
        <w:rPr>
          <w:rFonts w:ascii="Times New Roman" w:eastAsia="Times New Roman" w:hAnsi="Times New Roman" w:cs="Courier New"/>
          <w:sz w:val="24"/>
          <w:szCs w:val="24"/>
          <w:lang w:eastAsia="lv-LV" w:bidi="lo-LA"/>
        </w:rPr>
      </w:pPr>
      <w:r w:rsidRPr="0046172B">
        <w:rPr>
          <w:rFonts w:ascii="Times New Roman" w:eastAsia="Times New Roman" w:hAnsi="Times New Roman" w:cs="Courier New"/>
          <w:sz w:val="24"/>
          <w:szCs w:val="24"/>
          <w:lang w:eastAsia="lv-LV" w:bidi="lo-LA"/>
        </w:rPr>
        <w:t>60. Sociālo darbu nodrošina Tukuma novada sociālā dienesta Sociālā darba un sociālās palīdzības nodaļa.</w:t>
      </w:r>
    </w:p>
    <w:p w:rsidR="0046172B" w:rsidRPr="0046172B" w:rsidRDefault="0046172B" w:rsidP="0046172B">
      <w:pPr>
        <w:ind w:firstLine="720"/>
        <w:jc w:val="both"/>
        <w:rPr>
          <w:rFonts w:ascii="Times New Roman" w:eastAsia="Times New Roman" w:hAnsi="Times New Roman" w:cs="Courier New"/>
          <w:sz w:val="24"/>
          <w:szCs w:val="24"/>
          <w:lang w:eastAsia="lv-LV" w:bidi="lo-LA"/>
        </w:rPr>
      </w:pPr>
      <w:r w:rsidRPr="0046172B">
        <w:rPr>
          <w:rFonts w:ascii="Times New Roman" w:eastAsia="Times New Roman" w:hAnsi="Times New Roman" w:cs="Courier New"/>
          <w:sz w:val="24"/>
          <w:szCs w:val="24"/>
          <w:lang w:eastAsia="lv-LV" w:bidi="lo-LA"/>
        </w:rPr>
        <w:t>61. Sociālais darbs ietver:</w:t>
      </w:r>
    </w:p>
    <w:p w:rsidR="0046172B" w:rsidRPr="0046172B" w:rsidRDefault="0046172B" w:rsidP="0046172B">
      <w:pPr>
        <w:ind w:firstLine="720"/>
        <w:jc w:val="both"/>
        <w:rPr>
          <w:rFonts w:ascii="Times New Roman" w:eastAsia="Times New Roman" w:hAnsi="Times New Roman" w:cs="Courier New"/>
          <w:sz w:val="24"/>
          <w:szCs w:val="24"/>
          <w:lang w:eastAsia="lv-LV" w:bidi="lo-LA"/>
        </w:rPr>
      </w:pPr>
      <w:r w:rsidRPr="0046172B">
        <w:rPr>
          <w:rFonts w:ascii="Times New Roman" w:eastAsia="Times New Roman" w:hAnsi="Times New Roman" w:cs="Courier New"/>
          <w:sz w:val="24"/>
          <w:szCs w:val="24"/>
          <w:lang w:eastAsia="lv-LV" w:bidi="lo-LA"/>
        </w:rPr>
        <w:t>61.1. ģimenes (personas) risku izvērtēšanu;</w:t>
      </w:r>
    </w:p>
    <w:p w:rsidR="0046172B" w:rsidRPr="0046172B" w:rsidRDefault="0046172B" w:rsidP="0046172B">
      <w:pPr>
        <w:ind w:firstLine="720"/>
        <w:jc w:val="both"/>
        <w:rPr>
          <w:rFonts w:ascii="Times New Roman" w:eastAsia="Times New Roman" w:hAnsi="Times New Roman" w:cs="Courier New"/>
          <w:sz w:val="24"/>
          <w:szCs w:val="24"/>
          <w:lang w:eastAsia="lv-LV" w:bidi="lo-LA"/>
        </w:rPr>
      </w:pPr>
      <w:r w:rsidRPr="0046172B">
        <w:rPr>
          <w:rFonts w:ascii="Times New Roman" w:eastAsia="Times New Roman" w:hAnsi="Times New Roman" w:cs="Courier New"/>
          <w:sz w:val="24"/>
          <w:szCs w:val="24"/>
          <w:lang w:eastAsia="lv-LV" w:bidi="lo-LA"/>
        </w:rPr>
        <w:t>61.2. ģimenes (personas) vajadzību un resursu izvērtēšanu;</w:t>
      </w:r>
    </w:p>
    <w:p w:rsidR="0046172B" w:rsidRPr="0046172B" w:rsidRDefault="0046172B" w:rsidP="0046172B">
      <w:pPr>
        <w:ind w:firstLine="720"/>
        <w:jc w:val="both"/>
        <w:rPr>
          <w:rFonts w:ascii="Times New Roman" w:eastAsia="Times New Roman" w:hAnsi="Times New Roman" w:cs="Courier New"/>
          <w:sz w:val="24"/>
          <w:szCs w:val="24"/>
          <w:lang w:eastAsia="lv-LV" w:bidi="lo-LA"/>
        </w:rPr>
      </w:pPr>
      <w:r w:rsidRPr="0046172B">
        <w:rPr>
          <w:rFonts w:ascii="Times New Roman" w:eastAsia="Times New Roman" w:hAnsi="Times New Roman" w:cs="Courier New"/>
          <w:sz w:val="24"/>
          <w:szCs w:val="24"/>
          <w:lang w:eastAsia="lv-LV" w:bidi="lo-LA"/>
        </w:rPr>
        <w:t>61.3. ģimenes (personas) sociālo problēmu noteikšanu;</w:t>
      </w:r>
    </w:p>
    <w:p w:rsidR="0046172B" w:rsidRPr="0046172B" w:rsidRDefault="0046172B" w:rsidP="0046172B">
      <w:pPr>
        <w:ind w:firstLine="720"/>
        <w:jc w:val="both"/>
        <w:rPr>
          <w:rFonts w:ascii="Times New Roman" w:eastAsia="Times New Roman" w:hAnsi="Times New Roman" w:cs="Courier New"/>
          <w:sz w:val="24"/>
          <w:szCs w:val="24"/>
          <w:lang w:eastAsia="lv-LV" w:bidi="lo-LA"/>
        </w:rPr>
      </w:pPr>
      <w:r w:rsidRPr="0046172B">
        <w:rPr>
          <w:rFonts w:ascii="Times New Roman" w:eastAsia="Times New Roman" w:hAnsi="Times New Roman" w:cs="Courier New"/>
          <w:sz w:val="24"/>
          <w:szCs w:val="24"/>
          <w:lang w:eastAsia="lv-LV" w:bidi="lo-LA"/>
        </w:rPr>
        <w:t xml:space="preserve">61.4. ģimenes (personas) </w:t>
      </w:r>
      <w:r w:rsidRPr="0046172B">
        <w:rPr>
          <w:rFonts w:ascii="Times New Roman" w:eastAsia="Times New Roman" w:hAnsi="Times New Roman" w:cs="Times New Roman"/>
          <w:sz w:val="24"/>
          <w:szCs w:val="20"/>
          <w:lang w:eastAsia="lv-LV"/>
        </w:rPr>
        <w:t>sociālā gadījuma vadīšanas plāna izstrādi</w:t>
      </w:r>
      <w:r w:rsidRPr="0046172B">
        <w:rPr>
          <w:rFonts w:ascii="Times New Roman" w:eastAsia="Times New Roman" w:hAnsi="Times New Roman" w:cs="Courier New"/>
          <w:sz w:val="24"/>
          <w:szCs w:val="24"/>
          <w:lang w:eastAsia="lv-LV" w:bidi="lo-LA"/>
        </w:rPr>
        <w:t xml:space="preserve"> un/vai individuālo sociālās rehabilitācijas plānu izstrādi; </w:t>
      </w:r>
    </w:p>
    <w:p w:rsidR="0046172B" w:rsidRPr="0046172B" w:rsidRDefault="0046172B" w:rsidP="0046172B">
      <w:pPr>
        <w:ind w:firstLine="720"/>
        <w:jc w:val="both"/>
        <w:rPr>
          <w:rFonts w:ascii="Times New Roman" w:eastAsia="Times New Roman" w:hAnsi="Times New Roman" w:cs="Courier New"/>
          <w:sz w:val="24"/>
          <w:szCs w:val="24"/>
          <w:lang w:eastAsia="lv-LV" w:bidi="lo-LA"/>
        </w:rPr>
      </w:pPr>
      <w:r w:rsidRPr="0046172B">
        <w:rPr>
          <w:rFonts w:ascii="Times New Roman" w:eastAsia="Times New Roman" w:hAnsi="Times New Roman" w:cs="Courier New"/>
          <w:sz w:val="24"/>
          <w:szCs w:val="24"/>
          <w:lang w:eastAsia="lv-LV" w:bidi="lo-LA"/>
        </w:rPr>
        <w:t>61.5. sociālā darbinieka individuālās konsultācijas ģimenei (personai);</w:t>
      </w:r>
    </w:p>
    <w:p w:rsidR="0046172B" w:rsidRPr="0046172B" w:rsidRDefault="0046172B" w:rsidP="0046172B">
      <w:pPr>
        <w:ind w:firstLine="720"/>
        <w:jc w:val="both"/>
        <w:rPr>
          <w:rFonts w:ascii="Times New Roman" w:eastAsia="Times New Roman" w:hAnsi="Times New Roman" w:cs="Courier New"/>
          <w:sz w:val="24"/>
          <w:szCs w:val="24"/>
          <w:lang w:eastAsia="lv-LV" w:bidi="lo-LA"/>
        </w:rPr>
      </w:pPr>
      <w:r w:rsidRPr="0046172B">
        <w:rPr>
          <w:rFonts w:ascii="Times New Roman" w:eastAsia="Times New Roman" w:hAnsi="Times New Roman" w:cs="Courier New"/>
          <w:sz w:val="24"/>
          <w:szCs w:val="24"/>
          <w:lang w:eastAsia="lv-LV" w:bidi="lo-LA"/>
        </w:rPr>
        <w:t>61.6. psihosociālo konsultēšanu;</w:t>
      </w:r>
    </w:p>
    <w:p w:rsidR="0046172B" w:rsidRPr="0046172B" w:rsidRDefault="0046172B" w:rsidP="0046172B">
      <w:pPr>
        <w:ind w:firstLine="720"/>
        <w:jc w:val="both"/>
        <w:rPr>
          <w:rFonts w:ascii="Times New Roman" w:eastAsia="Times New Roman" w:hAnsi="Times New Roman" w:cs="Courier New"/>
          <w:sz w:val="24"/>
          <w:szCs w:val="24"/>
          <w:lang w:eastAsia="lv-LV" w:bidi="lo-LA"/>
        </w:rPr>
      </w:pPr>
      <w:r w:rsidRPr="0046172B">
        <w:rPr>
          <w:rFonts w:ascii="Times New Roman" w:eastAsia="Times New Roman" w:hAnsi="Times New Roman" w:cs="Courier New"/>
          <w:sz w:val="24"/>
          <w:szCs w:val="24"/>
          <w:lang w:eastAsia="lv-LV" w:bidi="lo-LA"/>
        </w:rPr>
        <w:t>61.7. pašpalīdzību, atbalsta, izglītojošo u.c. grupu organizēšanu;</w:t>
      </w:r>
    </w:p>
    <w:p w:rsidR="0046172B" w:rsidRPr="0046172B" w:rsidRDefault="0046172B" w:rsidP="0046172B">
      <w:pPr>
        <w:ind w:firstLine="720"/>
        <w:jc w:val="both"/>
        <w:rPr>
          <w:rFonts w:ascii="Times New Roman" w:eastAsia="Times New Roman" w:hAnsi="Times New Roman" w:cs="Courier New"/>
          <w:sz w:val="24"/>
          <w:szCs w:val="24"/>
          <w:lang w:eastAsia="lv-LV" w:bidi="lo-LA"/>
        </w:rPr>
      </w:pPr>
      <w:r w:rsidRPr="0046172B">
        <w:rPr>
          <w:rFonts w:ascii="Times New Roman" w:eastAsia="Times New Roman" w:hAnsi="Times New Roman" w:cs="Courier New"/>
          <w:sz w:val="24"/>
          <w:szCs w:val="24"/>
          <w:lang w:eastAsia="lv-LV" w:bidi="lo-LA"/>
        </w:rPr>
        <w:t>61.8. sociālā darbinieka darbam ar personām ar atkarības problēmām konsultācijas;</w:t>
      </w:r>
    </w:p>
    <w:p w:rsidR="0046172B" w:rsidRPr="0046172B" w:rsidRDefault="0046172B" w:rsidP="0046172B">
      <w:pPr>
        <w:ind w:firstLine="720"/>
        <w:jc w:val="both"/>
        <w:rPr>
          <w:rFonts w:ascii="Times New Roman" w:eastAsia="Times New Roman" w:hAnsi="Times New Roman" w:cs="Courier New"/>
          <w:sz w:val="24"/>
          <w:szCs w:val="24"/>
          <w:lang w:eastAsia="lv-LV" w:bidi="lo-LA"/>
        </w:rPr>
      </w:pPr>
      <w:r w:rsidRPr="0046172B">
        <w:rPr>
          <w:rFonts w:ascii="Times New Roman" w:eastAsia="Times New Roman" w:hAnsi="Times New Roman" w:cs="Courier New"/>
          <w:sz w:val="24"/>
          <w:szCs w:val="24"/>
          <w:lang w:eastAsia="lv-LV" w:bidi="lo-LA"/>
        </w:rPr>
        <w:t xml:space="preserve">61.9. psihologa, jurista, narkologa u.c. speciālistu konsultācijas </w:t>
      </w:r>
      <w:r w:rsidRPr="0046172B">
        <w:rPr>
          <w:rFonts w:ascii="Times New Roman" w:eastAsia="Times New Roman" w:hAnsi="Times New Roman" w:cs="Times New Roman"/>
          <w:sz w:val="24"/>
          <w:szCs w:val="20"/>
          <w:lang w:eastAsia="lv-LV"/>
        </w:rPr>
        <w:t>sociālā gadījuma vadīšanas plāna/</w:t>
      </w:r>
      <w:r w:rsidRPr="0046172B">
        <w:rPr>
          <w:rFonts w:ascii="Times New Roman" w:eastAsia="Times New Roman" w:hAnsi="Times New Roman" w:cs="Courier New"/>
          <w:sz w:val="24"/>
          <w:szCs w:val="24"/>
          <w:lang w:eastAsia="lv-LV" w:bidi="lo-LA"/>
        </w:rPr>
        <w:t xml:space="preserve"> individuālā sociālā rehabilitācijas plāna ietvaros; </w:t>
      </w:r>
    </w:p>
    <w:p w:rsidR="0046172B" w:rsidRPr="0046172B" w:rsidRDefault="0046172B" w:rsidP="0046172B">
      <w:pPr>
        <w:ind w:firstLine="720"/>
        <w:jc w:val="both"/>
        <w:rPr>
          <w:rFonts w:ascii="Times New Roman" w:eastAsia="Times New Roman" w:hAnsi="Times New Roman" w:cs="Courier New"/>
          <w:sz w:val="24"/>
          <w:szCs w:val="24"/>
          <w:lang w:eastAsia="lv-LV" w:bidi="lo-LA"/>
        </w:rPr>
      </w:pPr>
      <w:r w:rsidRPr="0046172B">
        <w:rPr>
          <w:rFonts w:ascii="Times New Roman" w:eastAsia="Times New Roman" w:hAnsi="Times New Roman" w:cs="Courier New"/>
          <w:sz w:val="24"/>
          <w:szCs w:val="24"/>
          <w:lang w:eastAsia="lv-LV" w:bidi="lo-LA"/>
        </w:rPr>
        <w:t>61.10. darbu ar nepilngadīgajiem, kuriem iekārtota profilakses lieta, un viņu vecākiem;</w:t>
      </w:r>
    </w:p>
    <w:p w:rsidR="0046172B" w:rsidRPr="0046172B" w:rsidRDefault="0046172B" w:rsidP="0046172B">
      <w:pPr>
        <w:ind w:firstLine="720"/>
        <w:jc w:val="both"/>
        <w:rPr>
          <w:rFonts w:ascii="Times New Roman" w:eastAsia="Times New Roman" w:hAnsi="Times New Roman" w:cs="Courier New"/>
          <w:sz w:val="24"/>
          <w:szCs w:val="24"/>
          <w:lang w:eastAsia="lv-LV" w:bidi="lo-LA"/>
        </w:rPr>
      </w:pPr>
      <w:r w:rsidRPr="0046172B">
        <w:rPr>
          <w:rFonts w:ascii="Times New Roman" w:eastAsia="Times New Roman" w:hAnsi="Times New Roman" w:cs="Courier New"/>
          <w:sz w:val="24"/>
          <w:szCs w:val="24"/>
          <w:lang w:eastAsia="lv-LV" w:bidi="lo-LA"/>
        </w:rPr>
        <w:t>61.11. darbu ar ģimenēm ar bērniem un jauniešiem;</w:t>
      </w:r>
    </w:p>
    <w:p w:rsidR="0046172B" w:rsidRPr="0046172B" w:rsidRDefault="0046172B" w:rsidP="0046172B">
      <w:pPr>
        <w:ind w:firstLine="720"/>
        <w:jc w:val="both"/>
        <w:rPr>
          <w:rFonts w:ascii="Times New Roman" w:eastAsia="Times New Roman" w:hAnsi="Times New Roman" w:cs="Courier New"/>
          <w:sz w:val="24"/>
          <w:szCs w:val="24"/>
          <w:lang w:eastAsia="lv-LV" w:bidi="lo-LA"/>
        </w:rPr>
      </w:pPr>
      <w:r w:rsidRPr="0046172B">
        <w:rPr>
          <w:rFonts w:ascii="Times New Roman" w:eastAsia="Times New Roman" w:hAnsi="Times New Roman" w:cs="Courier New"/>
          <w:sz w:val="24"/>
          <w:szCs w:val="24"/>
          <w:lang w:eastAsia="lv-LV" w:bidi="lo-LA"/>
        </w:rPr>
        <w:t>61.12. darbu ar kopienu – sociālo problēmu risināšanu attiecīgā administratīvajā teritorijā;</w:t>
      </w:r>
    </w:p>
    <w:p w:rsidR="0046172B" w:rsidRPr="0046172B" w:rsidRDefault="0046172B" w:rsidP="0046172B">
      <w:pPr>
        <w:ind w:firstLine="720"/>
        <w:jc w:val="both"/>
        <w:rPr>
          <w:rFonts w:ascii="Times New Roman" w:eastAsia="Times New Roman" w:hAnsi="Times New Roman" w:cs="Courier New"/>
          <w:sz w:val="24"/>
          <w:szCs w:val="24"/>
          <w:lang w:eastAsia="lv-LV" w:bidi="lo-LA"/>
        </w:rPr>
      </w:pPr>
      <w:r w:rsidRPr="0046172B">
        <w:rPr>
          <w:rFonts w:ascii="Times New Roman" w:eastAsia="Times New Roman" w:hAnsi="Times New Roman" w:cs="Courier New"/>
          <w:sz w:val="24"/>
          <w:szCs w:val="24"/>
          <w:lang w:eastAsia="lv-LV" w:bidi="lo-LA"/>
        </w:rPr>
        <w:t xml:space="preserve">61.13. </w:t>
      </w:r>
      <w:r w:rsidRPr="0046172B">
        <w:rPr>
          <w:rFonts w:ascii="Times New Roman" w:eastAsia="Times New Roman" w:hAnsi="Times New Roman" w:cs="Times New Roman"/>
          <w:sz w:val="24"/>
          <w:szCs w:val="24"/>
          <w:lang w:eastAsia="lv-LV"/>
        </w:rPr>
        <w:t>personas ikdienas aktivitāšu un vides novērtēšanu un personas ikdienas aktivitāšu un vides novērtējuma anketas aizpildīšanu.</w:t>
      </w:r>
    </w:p>
    <w:p w:rsidR="0046172B" w:rsidRPr="0046172B" w:rsidRDefault="0046172B" w:rsidP="0046172B">
      <w:pPr>
        <w:ind w:firstLine="720"/>
        <w:jc w:val="both"/>
        <w:rPr>
          <w:rFonts w:ascii="Times New Roman" w:eastAsia="Times New Roman" w:hAnsi="Times New Roman" w:cs="Courier New"/>
          <w:sz w:val="24"/>
          <w:szCs w:val="24"/>
          <w:lang w:eastAsia="lv-LV" w:bidi="lo-LA"/>
        </w:rPr>
      </w:pPr>
      <w:r w:rsidRPr="0046172B">
        <w:rPr>
          <w:rFonts w:ascii="Times New Roman" w:eastAsia="Times New Roman" w:hAnsi="Times New Roman" w:cs="Courier New"/>
          <w:sz w:val="24"/>
          <w:szCs w:val="24"/>
          <w:lang w:eastAsia="lv-LV" w:bidi="lo-LA"/>
        </w:rPr>
        <w:t>62. Sociālā darba pieprasīšanas un nodrošināšanas kārtība:</w:t>
      </w:r>
    </w:p>
    <w:p w:rsidR="0046172B" w:rsidRPr="0046172B" w:rsidRDefault="0046172B" w:rsidP="0046172B">
      <w:pPr>
        <w:ind w:firstLine="720"/>
        <w:jc w:val="both"/>
        <w:rPr>
          <w:rFonts w:ascii="Times New Roman" w:eastAsia="Times New Roman" w:hAnsi="Times New Roman" w:cs="Courier New"/>
          <w:sz w:val="24"/>
          <w:szCs w:val="24"/>
          <w:lang w:eastAsia="lv-LV" w:bidi="lo-LA"/>
        </w:rPr>
      </w:pPr>
      <w:r w:rsidRPr="0046172B">
        <w:rPr>
          <w:rFonts w:ascii="Times New Roman" w:eastAsia="Times New Roman" w:hAnsi="Times New Roman" w:cs="Courier New"/>
          <w:sz w:val="24"/>
          <w:szCs w:val="24"/>
          <w:lang w:eastAsia="lv-LV" w:bidi="lo-LA"/>
        </w:rPr>
        <w:t>62.1. sociālo darbu nodrošina, pamatojoties uz personas, bāriņtiesas, policijas, skolas u.c. juridisko un fizisko personu iesniegumu par iespējamajām ģimenes (personas) sociālajām problēmām;</w:t>
      </w:r>
    </w:p>
    <w:p w:rsidR="0046172B" w:rsidRPr="0046172B" w:rsidRDefault="0046172B" w:rsidP="0046172B">
      <w:pPr>
        <w:ind w:firstLine="720"/>
        <w:jc w:val="both"/>
        <w:rPr>
          <w:rFonts w:ascii="Times New Roman" w:eastAsia="Times New Roman" w:hAnsi="Times New Roman" w:cs="Courier New"/>
          <w:sz w:val="24"/>
          <w:szCs w:val="24"/>
          <w:lang w:eastAsia="lv-LV" w:bidi="lo-LA"/>
        </w:rPr>
      </w:pPr>
      <w:r w:rsidRPr="0046172B">
        <w:rPr>
          <w:rFonts w:ascii="Times New Roman" w:eastAsia="Times New Roman" w:hAnsi="Times New Roman" w:cs="Courier New"/>
          <w:sz w:val="24"/>
          <w:szCs w:val="24"/>
          <w:lang w:eastAsia="lv-LV" w:bidi="lo-LA"/>
        </w:rPr>
        <w:t>62.2. sociālo darbu nodrošina visām Tukuma novada teritorijā dzīvojošām personām arī tad, ja ģimene (persona) nav dzīvesvietu deklarējusi Tukuma novada pašvaldībā;</w:t>
      </w:r>
    </w:p>
    <w:p w:rsidR="0046172B" w:rsidRPr="0046172B" w:rsidRDefault="0046172B" w:rsidP="0046172B">
      <w:pPr>
        <w:ind w:firstLine="720"/>
        <w:jc w:val="both"/>
        <w:rPr>
          <w:rFonts w:ascii="Times New Roman" w:eastAsia="Times New Roman" w:hAnsi="Times New Roman" w:cs="Courier New"/>
          <w:sz w:val="24"/>
          <w:szCs w:val="24"/>
          <w:lang w:eastAsia="lv-LV" w:bidi="lo-LA"/>
        </w:rPr>
      </w:pPr>
      <w:r w:rsidRPr="0046172B">
        <w:rPr>
          <w:rFonts w:ascii="Times New Roman" w:eastAsia="Times New Roman" w:hAnsi="Times New Roman" w:cs="Courier New"/>
          <w:sz w:val="24"/>
          <w:szCs w:val="24"/>
          <w:lang w:eastAsia="lv-LV" w:bidi="lo-LA"/>
        </w:rPr>
        <w:t xml:space="preserve">62.3. sociālais darbinieks pārbauda informāciju un uzsāk sociālo darbu ar ģimeni (personu); </w:t>
      </w:r>
    </w:p>
    <w:p w:rsidR="0046172B" w:rsidRPr="0046172B" w:rsidRDefault="0046172B" w:rsidP="0046172B">
      <w:pPr>
        <w:ind w:firstLine="720"/>
        <w:jc w:val="both"/>
        <w:rPr>
          <w:rFonts w:ascii="Times New Roman" w:eastAsia="Times New Roman" w:hAnsi="Times New Roman" w:cs="Courier New"/>
          <w:sz w:val="24"/>
          <w:szCs w:val="24"/>
          <w:lang w:eastAsia="lv-LV" w:bidi="lo-LA"/>
        </w:rPr>
      </w:pPr>
      <w:r w:rsidRPr="0046172B">
        <w:rPr>
          <w:rFonts w:ascii="Times New Roman" w:eastAsia="Times New Roman" w:hAnsi="Times New Roman" w:cs="Courier New"/>
          <w:sz w:val="24"/>
          <w:szCs w:val="24"/>
          <w:lang w:eastAsia="lv-LV" w:bidi="lo-LA"/>
        </w:rPr>
        <w:t>62.4. ģimenes (personas) individuālajā sociālās rehabilitācijas plānā tiek noteikts sociālās rehabilitācijas mērķis un sociālā darbinieka un ģimenes (personas) uzdevumi sociālās problēmas risināšanai un slēgta vienošanās ar ģimeni (personu) par šo uzdevumu izpildi;</w:t>
      </w:r>
    </w:p>
    <w:p w:rsidR="0046172B" w:rsidRPr="0046172B" w:rsidRDefault="0046172B" w:rsidP="0046172B">
      <w:pPr>
        <w:ind w:firstLine="720"/>
        <w:jc w:val="both"/>
        <w:rPr>
          <w:rFonts w:ascii="Times New Roman" w:eastAsia="Times New Roman" w:hAnsi="Times New Roman" w:cs="Courier New"/>
          <w:sz w:val="24"/>
          <w:szCs w:val="24"/>
          <w:lang w:eastAsia="lv-LV" w:bidi="lo-LA"/>
        </w:rPr>
      </w:pPr>
      <w:r w:rsidRPr="0046172B">
        <w:rPr>
          <w:rFonts w:ascii="Times New Roman" w:eastAsia="Times New Roman" w:hAnsi="Times New Roman" w:cs="Courier New"/>
          <w:sz w:val="24"/>
          <w:szCs w:val="24"/>
          <w:lang w:eastAsia="lv-LV" w:bidi="lo-LA"/>
        </w:rPr>
        <w:lastRenderedPageBreak/>
        <w:t>62.5. sociālais darbinieks izvērtē ģimenes (personas) vajadzību pēc sociālās palīdzības un sociālajiem pakalpojumiem un pieņem lēmumu par nepieciešamās sociālās palīdzības un sociālo pakalpojumu nodrošināšanu.</w:t>
      </w:r>
    </w:p>
    <w:p w:rsidR="0046172B" w:rsidRPr="0046172B" w:rsidRDefault="0046172B" w:rsidP="0046172B">
      <w:pPr>
        <w:ind w:firstLine="720"/>
        <w:jc w:val="both"/>
        <w:rPr>
          <w:rFonts w:ascii="Times New Roman" w:eastAsia="Times New Roman" w:hAnsi="Times New Roman" w:cs="Times New Roman"/>
          <w:sz w:val="24"/>
          <w:szCs w:val="24"/>
          <w:lang w:eastAsia="lv-LV"/>
        </w:rPr>
      </w:pPr>
      <w:r w:rsidRPr="0046172B">
        <w:rPr>
          <w:rFonts w:ascii="Times New Roman" w:eastAsia="Times New Roman" w:hAnsi="Times New Roman" w:cs="Courier New"/>
          <w:sz w:val="24"/>
          <w:szCs w:val="24"/>
          <w:lang w:eastAsia="lv-LV" w:bidi="lo-LA"/>
        </w:rPr>
        <w:t>62.6. sociālo darbu ar ģimeni (personu) veic Tukuma novada sociālā dienesta sociālais darbinieks visu sociālā darba nodrošināšanas laiku. Ģimene (persona)</w:t>
      </w:r>
      <w:r w:rsidRPr="0046172B">
        <w:rPr>
          <w:rFonts w:ascii="Times New Roman" w:eastAsia="Times New Roman" w:hAnsi="Times New Roman" w:cs="Times New Roman"/>
          <w:sz w:val="24"/>
          <w:szCs w:val="24"/>
          <w:lang w:eastAsia="lv-LV"/>
        </w:rPr>
        <w:t xml:space="preserve"> ir tiesīga atteikties no sociālā darbinieka un lūgt citu sociālo darbinieku, rakstiski pamatojot sava atteikuma iemeslu.</w:t>
      </w:r>
    </w:p>
    <w:p w:rsidR="0046172B" w:rsidRPr="0046172B" w:rsidRDefault="0046172B" w:rsidP="0046172B">
      <w:pPr>
        <w:ind w:firstLine="720"/>
        <w:jc w:val="both"/>
        <w:rPr>
          <w:rFonts w:ascii="Times New Roman" w:eastAsia="Times New Roman" w:hAnsi="Times New Roman" w:cs="Courier New"/>
          <w:sz w:val="24"/>
          <w:szCs w:val="24"/>
          <w:lang w:eastAsia="lv-LV" w:bidi="lo-LA"/>
        </w:rPr>
      </w:pPr>
      <w:r w:rsidRPr="0046172B">
        <w:rPr>
          <w:rFonts w:ascii="Times New Roman" w:eastAsia="Times New Roman" w:hAnsi="Times New Roman" w:cs="Courier New"/>
          <w:sz w:val="24"/>
          <w:szCs w:val="24"/>
          <w:lang w:eastAsia="lv-LV" w:bidi="lo-LA"/>
        </w:rPr>
        <w:t xml:space="preserve">63. Samaksa par </w:t>
      </w:r>
      <w:r w:rsidRPr="0046172B">
        <w:rPr>
          <w:rFonts w:ascii="Times New Roman" w:eastAsia="Times New Roman" w:hAnsi="Times New Roman" w:cs="Courier New"/>
          <w:strike/>
          <w:color w:val="FF0000"/>
          <w:sz w:val="24"/>
          <w:szCs w:val="24"/>
          <w:lang w:eastAsia="lv-LV" w:bidi="lo-LA"/>
        </w:rPr>
        <w:t>sociālo darbu</w:t>
      </w:r>
      <w:r w:rsidRPr="0046172B">
        <w:rPr>
          <w:rFonts w:ascii="Times New Roman" w:eastAsia="Times New Roman" w:hAnsi="Times New Roman" w:cs="Courier New"/>
          <w:color w:val="FF0000"/>
          <w:sz w:val="24"/>
          <w:szCs w:val="24"/>
          <w:lang w:eastAsia="lv-LV" w:bidi="lo-LA"/>
        </w:rPr>
        <w:t xml:space="preserve"> sociālā</w:t>
      </w:r>
      <w:r w:rsidRPr="0046172B">
        <w:rPr>
          <w:rFonts w:ascii="Times New Roman" w:eastAsia="Times New Roman" w:hAnsi="Times New Roman" w:cs="Courier New"/>
          <w:sz w:val="24"/>
          <w:szCs w:val="24"/>
          <w:lang w:eastAsia="lv-LV" w:bidi="lo-LA"/>
        </w:rPr>
        <w:t xml:space="preserve"> </w:t>
      </w:r>
      <w:r w:rsidRPr="0046172B">
        <w:rPr>
          <w:rFonts w:ascii="Times New Roman" w:eastAsia="Times New Roman" w:hAnsi="Times New Roman" w:cs="Courier New"/>
          <w:color w:val="FF0000"/>
          <w:sz w:val="24"/>
          <w:szCs w:val="24"/>
          <w:lang w:eastAsia="lv-LV" w:bidi="lo-LA"/>
        </w:rPr>
        <w:t>darba ietvaros sniegtajiem pakalpojumiem</w:t>
      </w:r>
      <w:r w:rsidRPr="0046172B">
        <w:rPr>
          <w:rFonts w:ascii="Times New Roman" w:eastAsia="Times New Roman" w:hAnsi="Times New Roman" w:cs="Courier New"/>
          <w:sz w:val="24"/>
          <w:szCs w:val="24"/>
          <w:lang w:eastAsia="lv-LV" w:bidi="lo-LA"/>
        </w:rPr>
        <w:t>:</w:t>
      </w:r>
    </w:p>
    <w:p w:rsidR="0046172B" w:rsidRPr="0046172B" w:rsidRDefault="0046172B" w:rsidP="0046172B">
      <w:pPr>
        <w:ind w:firstLine="720"/>
        <w:jc w:val="both"/>
        <w:rPr>
          <w:rFonts w:ascii="Times New Roman" w:eastAsia="Times New Roman" w:hAnsi="Times New Roman" w:cs="Courier New"/>
          <w:sz w:val="24"/>
          <w:szCs w:val="24"/>
          <w:lang w:eastAsia="lv-LV" w:bidi="lo-LA"/>
        </w:rPr>
      </w:pPr>
      <w:r w:rsidRPr="0046172B">
        <w:rPr>
          <w:rFonts w:ascii="Times New Roman" w:eastAsia="Times New Roman" w:hAnsi="Times New Roman" w:cs="Courier New"/>
          <w:sz w:val="24"/>
          <w:szCs w:val="24"/>
          <w:lang w:eastAsia="lv-LV" w:bidi="lo-LA"/>
        </w:rPr>
        <w:t xml:space="preserve">63.1. samaksa par </w:t>
      </w:r>
      <w:r w:rsidRPr="0046172B">
        <w:rPr>
          <w:rFonts w:ascii="Times New Roman" w:eastAsia="Times New Roman" w:hAnsi="Times New Roman" w:cs="Courier New"/>
          <w:strike/>
          <w:color w:val="FF0000"/>
          <w:sz w:val="24"/>
          <w:szCs w:val="24"/>
          <w:lang w:eastAsia="lv-LV" w:bidi="lo-LA"/>
        </w:rPr>
        <w:t xml:space="preserve">sociālo darbu un </w:t>
      </w:r>
      <w:r w:rsidRPr="0046172B">
        <w:rPr>
          <w:rFonts w:ascii="Times New Roman" w:eastAsia="Times New Roman" w:hAnsi="Times New Roman" w:cs="Courier New"/>
          <w:sz w:val="24"/>
          <w:szCs w:val="24"/>
          <w:lang w:eastAsia="lv-LV" w:bidi="lo-LA"/>
        </w:rPr>
        <w:t xml:space="preserve">sociālā darba ietvaros sniegtajiem pakalpojumiem ir noteikta ar </w:t>
      </w:r>
      <w:r w:rsidRPr="0046172B">
        <w:rPr>
          <w:rFonts w:ascii="Times New Roman" w:eastAsia="Times New Roman" w:hAnsi="Times New Roman" w:cs="Courier New"/>
          <w:sz w:val="24"/>
          <w:szCs w:val="20"/>
          <w:lang w:eastAsia="lv-LV" w:bidi="lo-LA"/>
        </w:rPr>
        <w:t xml:space="preserve">Tukuma novada Domes apstiprinātajiem saistošajiem noteikumiem par </w:t>
      </w:r>
      <w:r w:rsidRPr="0046172B">
        <w:rPr>
          <w:rFonts w:ascii="Times New Roman" w:eastAsia="Times New Roman" w:hAnsi="Times New Roman" w:cs="Times New Roman"/>
          <w:sz w:val="24"/>
          <w:szCs w:val="20"/>
          <w:lang w:eastAsia="lv-LV"/>
        </w:rPr>
        <w:t>Tukuma novada sociālā dienesta maksas pakalpojumiem;</w:t>
      </w:r>
      <w:r w:rsidRPr="0046172B">
        <w:rPr>
          <w:rFonts w:ascii="Times New Roman" w:eastAsia="Times New Roman" w:hAnsi="Times New Roman" w:cs="Courier New"/>
          <w:sz w:val="24"/>
          <w:szCs w:val="24"/>
          <w:lang w:eastAsia="lv-LV" w:bidi="lo-LA"/>
        </w:rPr>
        <w:t xml:space="preserve"> </w:t>
      </w:r>
    </w:p>
    <w:p w:rsidR="0046172B" w:rsidRPr="0046172B" w:rsidRDefault="0046172B" w:rsidP="0046172B">
      <w:pPr>
        <w:ind w:firstLine="720"/>
        <w:jc w:val="both"/>
        <w:rPr>
          <w:rFonts w:ascii="Times New Roman" w:eastAsia="Times New Roman" w:hAnsi="Times New Roman" w:cs="Courier New"/>
          <w:sz w:val="24"/>
          <w:szCs w:val="24"/>
          <w:lang w:eastAsia="lv-LV" w:bidi="lo-LA"/>
        </w:rPr>
      </w:pPr>
      <w:r w:rsidRPr="0046172B">
        <w:rPr>
          <w:rFonts w:ascii="Times New Roman" w:eastAsia="Times New Roman" w:hAnsi="Times New Roman" w:cs="Courier New"/>
          <w:sz w:val="24"/>
          <w:szCs w:val="24"/>
          <w:lang w:eastAsia="lv-LV" w:bidi="lo-LA"/>
        </w:rPr>
        <w:t xml:space="preserve">63.2. Tukuma novada pašvaldībā dzīvesvietu deklarējušām personām </w:t>
      </w:r>
      <w:r w:rsidRPr="0046172B">
        <w:rPr>
          <w:rFonts w:ascii="Times New Roman" w:eastAsia="Times New Roman" w:hAnsi="Times New Roman" w:cs="Courier New"/>
          <w:strike/>
          <w:color w:val="FF0000"/>
          <w:sz w:val="24"/>
          <w:szCs w:val="24"/>
          <w:lang w:eastAsia="lv-LV" w:bidi="lo-LA"/>
        </w:rPr>
        <w:t>sociālais darbs un</w:t>
      </w:r>
      <w:r w:rsidRPr="0046172B">
        <w:rPr>
          <w:rFonts w:ascii="Times New Roman" w:eastAsia="Times New Roman" w:hAnsi="Times New Roman" w:cs="Courier New"/>
          <w:color w:val="FF0000"/>
          <w:sz w:val="24"/>
          <w:szCs w:val="24"/>
          <w:lang w:eastAsia="lv-LV" w:bidi="lo-LA"/>
        </w:rPr>
        <w:t xml:space="preserve"> </w:t>
      </w:r>
      <w:r w:rsidRPr="0046172B">
        <w:rPr>
          <w:rFonts w:ascii="Times New Roman" w:eastAsia="Times New Roman" w:hAnsi="Times New Roman" w:cs="Courier New"/>
          <w:sz w:val="24"/>
          <w:szCs w:val="24"/>
          <w:lang w:eastAsia="lv-LV" w:bidi="lo-LA"/>
        </w:rPr>
        <w:t>sociālā darba ietvaros sniegtie pakalpojumi tiek nodrošināti bez maksas.</w:t>
      </w:r>
    </w:p>
    <w:p w:rsidR="0046172B" w:rsidRPr="0046172B" w:rsidRDefault="0046172B" w:rsidP="0046172B">
      <w:pPr>
        <w:ind w:firstLine="720"/>
        <w:jc w:val="both"/>
        <w:rPr>
          <w:rFonts w:ascii="Times New Roman" w:eastAsia="Times New Roman" w:hAnsi="Times New Roman" w:cs="Courier New"/>
          <w:sz w:val="24"/>
          <w:szCs w:val="24"/>
          <w:lang w:eastAsia="lv-LV" w:bidi="lo-LA"/>
        </w:rPr>
      </w:pPr>
      <w:r w:rsidRPr="0046172B">
        <w:rPr>
          <w:rFonts w:ascii="Times New Roman" w:eastAsia="Times New Roman" w:hAnsi="Times New Roman" w:cs="Courier New"/>
          <w:sz w:val="24"/>
          <w:szCs w:val="24"/>
          <w:lang w:eastAsia="lv-LV" w:bidi="lo-LA"/>
        </w:rPr>
        <w:t xml:space="preserve">64. Par nodrošināto sociālo darbu un sociālā darba ietvaros sniegtajiem pakalpojumiem, apjomu un maksu </w:t>
      </w:r>
      <w:r w:rsidRPr="0046172B">
        <w:rPr>
          <w:rFonts w:ascii="Times New Roman" w:eastAsia="Times New Roman" w:hAnsi="Times New Roman" w:cs="Times New Roman"/>
          <w:sz w:val="24"/>
          <w:szCs w:val="24"/>
          <w:lang w:eastAsia="lv-LV"/>
        </w:rPr>
        <w:t xml:space="preserve">citā pašvaldībā deklarētām personām tiek informēta attiecīgā pašvaldība. </w:t>
      </w:r>
    </w:p>
    <w:p w:rsidR="0046172B" w:rsidRPr="0046172B" w:rsidRDefault="0046172B" w:rsidP="0046172B">
      <w:pPr>
        <w:jc w:val="center"/>
        <w:rPr>
          <w:rFonts w:ascii="Times New Roman" w:eastAsia="Times New Roman" w:hAnsi="Times New Roman" w:cs="Courier New"/>
          <w:b/>
          <w:i/>
          <w:sz w:val="24"/>
          <w:szCs w:val="20"/>
          <w:lang w:eastAsia="lv-LV" w:bidi="lo-LA"/>
        </w:rPr>
      </w:pPr>
    </w:p>
    <w:p w:rsidR="0046172B" w:rsidRPr="0046172B" w:rsidRDefault="0046172B" w:rsidP="0046172B">
      <w:pPr>
        <w:jc w:val="center"/>
        <w:rPr>
          <w:rFonts w:ascii="Times New Roman" w:eastAsia="Times New Roman" w:hAnsi="Times New Roman" w:cs="Courier New"/>
          <w:b/>
          <w:sz w:val="24"/>
          <w:szCs w:val="20"/>
          <w:lang w:eastAsia="lv-LV" w:bidi="lo-LA"/>
        </w:rPr>
      </w:pPr>
      <w:r w:rsidRPr="0046172B">
        <w:rPr>
          <w:rFonts w:ascii="Times New Roman" w:eastAsia="Times New Roman" w:hAnsi="Times New Roman" w:cs="Courier New"/>
          <w:b/>
          <w:sz w:val="24"/>
          <w:szCs w:val="20"/>
          <w:lang w:eastAsia="lv-LV" w:bidi="lo-LA"/>
        </w:rPr>
        <w:t>IX. Lēmumu apstrīdēšanas un pārsūdzēšanas kārtība</w:t>
      </w:r>
    </w:p>
    <w:p w:rsidR="0046172B" w:rsidRPr="0046172B" w:rsidRDefault="0046172B" w:rsidP="0046172B">
      <w:pPr>
        <w:ind w:firstLine="720"/>
        <w:jc w:val="center"/>
        <w:rPr>
          <w:rFonts w:ascii="Times New Roman" w:eastAsia="Times New Roman" w:hAnsi="Times New Roman" w:cs="Courier New"/>
          <w:b/>
          <w:i/>
          <w:sz w:val="20"/>
          <w:szCs w:val="20"/>
          <w:u w:val="single"/>
          <w:lang w:eastAsia="lv-LV" w:bidi="lo-LA"/>
        </w:rPr>
      </w:pPr>
    </w:p>
    <w:p w:rsidR="0046172B" w:rsidRPr="0046172B" w:rsidRDefault="0046172B" w:rsidP="0046172B">
      <w:pPr>
        <w:ind w:firstLine="720"/>
        <w:jc w:val="both"/>
        <w:rPr>
          <w:rFonts w:ascii="Times New Roman" w:eastAsia="Times New Roman" w:hAnsi="Times New Roman" w:cs="Courier New"/>
          <w:sz w:val="24"/>
          <w:szCs w:val="20"/>
          <w:lang w:eastAsia="lv-LV" w:bidi="lo-LA"/>
        </w:rPr>
      </w:pPr>
      <w:r w:rsidRPr="0046172B">
        <w:rPr>
          <w:rFonts w:ascii="Times New Roman" w:eastAsia="Times New Roman" w:hAnsi="Times New Roman" w:cs="Courier New"/>
          <w:sz w:val="24"/>
          <w:szCs w:val="20"/>
          <w:lang w:eastAsia="lv-LV" w:bidi="lo-LA"/>
        </w:rPr>
        <w:t xml:space="preserve">65. Tukuma novada sociālais dienests likumā noteiktajā kārtībā rakstveidā paziņo pakalpojuma pieprasītājam lēmumu par sociālo pakalpojumu piešķiršanu. Ja pieņemts </w:t>
      </w:r>
      <w:smartTag w:uri="schemas-tilde-lv/tildestengine" w:element="veidnes">
        <w:smartTagPr>
          <w:attr w:name="text" w:val="lēmums"/>
          <w:attr w:name="baseform" w:val="lзmums"/>
          <w:attr w:name="id" w:val="-1"/>
        </w:smartTagPr>
        <w:r w:rsidRPr="0046172B">
          <w:rPr>
            <w:rFonts w:ascii="Times New Roman" w:eastAsia="Times New Roman" w:hAnsi="Times New Roman" w:cs="Courier New"/>
            <w:sz w:val="24"/>
            <w:szCs w:val="20"/>
            <w:lang w:eastAsia="lv-LV" w:bidi="lo-LA"/>
          </w:rPr>
          <w:t>lēmums</w:t>
        </w:r>
      </w:smartTag>
      <w:r w:rsidRPr="0046172B">
        <w:rPr>
          <w:rFonts w:ascii="Times New Roman" w:eastAsia="Times New Roman" w:hAnsi="Times New Roman" w:cs="Courier New"/>
          <w:sz w:val="24"/>
          <w:szCs w:val="20"/>
          <w:lang w:eastAsia="lv-LV" w:bidi="lo-LA"/>
        </w:rPr>
        <w:t xml:space="preserve"> nepiešķirt sociālo pakalpojumu, Tukuma novada sociālais dienests informē pakalpojuma pieprasītāju rakstveidā, pamatojot atteikumu, kā arī norādot lēmuma apstrīdēšanas un pārsūdzēšanas kārtību. </w:t>
      </w:r>
    </w:p>
    <w:p w:rsidR="0046172B" w:rsidRPr="0046172B" w:rsidRDefault="0046172B" w:rsidP="0046172B">
      <w:pPr>
        <w:ind w:firstLine="720"/>
        <w:jc w:val="both"/>
        <w:rPr>
          <w:rFonts w:ascii="Times New Roman" w:eastAsia="Times New Roman" w:hAnsi="Times New Roman" w:cs="Courier New"/>
          <w:sz w:val="24"/>
          <w:szCs w:val="20"/>
          <w:lang w:eastAsia="lv-LV" w:bidi="lo-LA"/>
        </w:rPr>
      </w:pPr>
      <w:r w:rsidRPr="0046172B">
        <w:rPr>
          <w:rFonts w:ascii="Times New Roman" w:eastAsia="Times New Roman" w:hAnsi="Times New Roman" w:cs="Courier New"/>
          <w:sz w:val="24"/>
          <w:szCs w:val="20"/>
          <w:lang w:eastAsia="lv-LV" w:bidi="lo-LA"/>
        </w:rPr>
        <w:t>66. Saistošo noteikumu izpildi kontrolē Tukuma novada Dome.</w:t>
      </w:r>
    </w:p>
    <w:p w:rsidR="0046172B" w:rsidRPr="0046172B" w:rsidRDefault="0046172B" w:rsidP="0046172B">
      <w:pPr>
        <w:rPr>
          <w:rFonts w:ascii="Times New Roman" w:eastAsia="Times New Roman" w:hAnsi="Times New Roman" w:cs="Times New Roman"/>
          <w:sz w:val="16"/>
          <w:szCs w:val="16"/>
          <w:lang w:eastAsia="lv-LV"/>
        </w:rPr>
      </w:pPr>
    </w:p>
    <w:p w:rsidR="0046172B" w:rsidRPr="0046172B" w:rsidRDefault="0046172B" w:rsidP="0046172B">
      <w:pPr>
        <w:ind w:right="96" w:firstLine="697"/>
        <w:jc w:val="center"/>
        <w:rPr>
          <w:rFonts w:ascii="Times New Roman" w:eastAsia="Times New Roman" w:hAnsi="Times New Roman" w:cs="Times New Roman"/>
          <w:b/>
          <w:sz w:val="24"/>
          <w:szCs w:val="20"/>
          <w:lang w:eastAsia="lv-LV"/>
        </w:rPr>
      </w:pPr>
      <w:r w:rsidRPr="0046172B">
        <w:rPr>
          <w:rFonts w:ascii="Times New Roman" w:eastAsia="Times New Roman" w:hAnsi="Times New Roman" w:cs="Times New Roman"/>
          <w:b/>
          <w:sz w:val="24"/>
          <w:szCs w:val="20"/>
          <w:lang w:eastAsia="lv-LV"/>
        </w:rPr>
        <w:t>X. Noslēguma jautājums</w:t>
      </w:r>
    </w:p>
    <w:p w:rsidR="0046172B" w:rsidRPr="0046172B" w:rsidRDefault="0046172B" w:rsidP="0046172B">
      <w:pPr>
        <w:ind w:right="96" w:firstLine="697"/>
        <w:jc w:val="center"/>
        <w:rPr>
          <w:rFonts w:ascii="Times New Roman" w:eastAsia="Times New Roman" w:hAnsi="Times New Roman" w:cs="Times New Roman"/>
          <w:sz w:val="24"/>
          <w:szCs w:val="20"/>
          <w:lang w:eastAsia="lv-LV"/>
        </w:rPr>
      </w:pPr>
    </w:p>
    <w:p w:rsidR="0046172B" w:rsidRPr="0046172B" w:rsidRDefault="0046172B" w:rsidP="0046172B">
      <w:pPr>
        <w:ind w:right="96" w:firstLine="697"/>
        <w:jc w:val="both"/>
        <w:rPr>
          <w:rFonts w:ascii="Times New Roman" w:eastAsia="Times New Roman" w:hAnsi="Times New Roman" w:cs="Times New Roman"/>
          <w:bCs/>
          <w:color w:val="000000"/>
          <w:sz w:val="24"/>
          <w:szCs w:val="20"/>
          <w:lang w:eastAsia="lv-LV"/>
        </w:rPr>
      </w:pPr>
      <w:r w:rsidRPr="0046172B">
        <w:rPr>
          <w:rFonts w:ascii="Times New Roman" w:eastAsia="Times New Roman" w:hAnsi="Times New Roman" w:cs="Times New Roman"/>
          <w:sz w:val="24"/>
          <w:szCs w:val="20"/>
          <w:lang w:eastAsia="lv-LV"/>
        </w:rPr>
        <w:t xml:space="preserve">67. Ar saistošo noteikumu spēkā stāšanās dienu spēku zaudē </w:t>
      </w:r>
      <w:r w:rsidRPr="0046172B">
        <w:rPr>
          <w:rFonts w:ascii="Times New Roman" w:eastAsia="Times New Roman" w:hAnsi="Times New Roman" w:cs="Times New Roman"/>
          <w:bCs/>
          <w:color w:val="000000"/>
          <w:sz w:val="24"/>
          <w:szCs w:val="20"/>
          <w:lang w:eastAsia="lv-LV"/>
        </w:rPr>
        <w:t xml:space="preserve">Tukuma novada Domes 30.06.2011. saistošie noteikumi Nr.16 „Par sociālajiem pakalpojumiem Tukuma novadā </w:t>
      </w:r>
      <w:r w:rsidRPr="0046172B">
        <w:rPr>
          <w:rFonts w:ascii="Times New Roman" w:eastAsia="Times New Roman" w:hAnsi="Times New Roman" w:cs="Times New Roman"/>
          <w:bCs/>
          <w:sz w:val="24"/>
          <w:szCs w:val="20"/>
          <w:lang w:eastAsia="lv-LV"/>
        </w:rPr>
        <w:t>un sociālo darbu</w:t>
      </w:r>
      <w:r w:rsidRPr="0046172B">
        <w:rPr>
          <w:rFonts w:ascii="Times New Roman" w:eastAsia="Times New Roman" w:hAnsi="Times New Roman" w:cs="Times New Roman"/>
          <w:bCs/>
          <w:color w:val="000000"/>
          <w:sz w:val="24"/>
          <w:szCs w:val="20"/>
          <w:lang w:eastAsia="lv-LV"/>
        </w:rPr>
        <w:t>”.</w:t>
      </w:r>
    </w:p>
    <w:p w:rsidR="0046172B" w:rsidRPr="0046172B" w:rsidRDefault="0046172B" w:rsidP="0046172B">
      <w:pPr>
        <w:rPr>
          <w:rFonts w:ascii="Times New Roman" w:eastAsia="Times New Roman" w:hAnsi="Times New Roman" w:cs="Times New Roman"/>
          <w:sz w:val="16"/>
          <w:szCs w:val="16"/>
          <w:lang w:eastAsia="lv-LV"/>
        </w:rPr>
      </w:pPr>
    </w:p>
    <w:p w:rsidR="0046172B" w:rsidRPr="0046172B" w:rsidRDefault="0046172B" w:rsidP="0046172B">
      <w:pPr>
        <w:rPr>
          <w:rFonts w:ascii="Times New Roman" w:eastAsia="Times New Roman" w:hAnsi="Times New Roman" w:cs="Times New Roman"/>
          <w:sz w:val="16"/>
          <w:szCs w:val="16"/>
          <w:lang w:eastAsia="lv-LV"/>
        </w:rPr>
      </w:pPr>
    </w:p>
    <w:p w:rsidR="0046172B" w:rsidRPr="0046172B" w:rsidRDefault="0046172B" w:rsidP="0046172B">
      <w:pPr>
        <w:rPr>
          <w:rFonts w:ascii="Times New Roman" w:eastAsia="Times New Roman" w:hAnsi="Times New Roman" w:cs="Times New Roman"/>
          <w:sz w:val="16"/>
          <w:szCs w:val="16"/>
          <w:lang w:eastAsia="lv-LV"/>
        </w:rPr>
      </w:pPr>
    </w:p>
    <w:p w:rsidR="0046172B" w:rsidRPr="0046172B" w:rsidRDefault="0046172B" w:rsidP="0046172B">
      <w:pPr>
        <w:rPr>
          <w:rFonts w:ascii="Times New Roman" w:eastAsia="Times New Roman" w:hAnsi="Times New Roman" w:cs="Times New Roman"/>
          <w:sz w:val="16"/>
          <w:szCs w:val="16"/>
          <w:lang w:eastAsia="lv-LV"/>
        </w:rPr>
      </w:pPr>
    </w:p>
    <w:p w:rsidR="0046172B" w:rsidRPr="0046172B" w:rsidRDefault="0046172B" w:rsidP="0046172B">
      <w:pPr>
        <w:ind w:right="43"/>
        <w:jc w:val="both"/>
        <w:rPr>
          <w:rFonts w:ascii="Times New Roman" w:eastAsia="Times New Roman" w:hAnsi="Times New Roman" w:cs="Times New Roman"/>
          <w:sz w:val="24"/>
          <w:szCs w:val="24"/>
          <w:lang w:eastAsia="lv-LV"/>
        </w:rPr>
      </w:pPr>
      <w:r w:rsidRPr="0046172B">
        <w:rPr>
          <w:rFonts w:ascii="Times New Roman" w:eastAsia="Times New Roman" w:hAnsi="Times New Roman" w:cs="Times New Roman"/>
          <w:sz w:val="24"/>
          <w:szCs w:val="24"/>
          <w:lang w:eastAsia="lv-LV"/>
        </w:rPr>
        <w:t xml:space="preserve">Domes priekšsēdētājs </w:t>
      </w:r>
      <w:r w:rsidRPr="0046172B">
        <w:rPr>
          <w:rFonts w:ascii="Times New Roman" w:eastAsia="Times New Roman" w:hAnsi="Times New Roman" w:cs="Times New Roman"/>
          <w:sz w:val="24"/>
          <w:szCs w:val="24"/>
          <w:lang w:eastAsia="lv-LV"/>
        </w:rPr>
        <w:tab/>
      </w:r>
      <w:r w:rsidRPr="0046172B">
        <w:rPr>
          <w:rFonts w:ascii="Times New Roman" w:eastAsia="Times New Roman" w:hAnsi="Times New Roman" w:cs="Times New Roman"/>
          <w:sz w:val="24"/>
          <w:szCs w:val="24"/>
          <w:lang w:eastAsia="lv-LV"/>
        </w:rPr>
        <w:tab/>
        <w:t xml:space="preserve">(personiskais paraksts) </w:t>
      </w:r>
      <w:r w:rsidRPr="0046172B">
        <w:rPr>
          <w:rFonts w:ascii="Times New Roman" w:eastAsia="Times New Roman" w:hAnsi="Times New Roman" w:cs="Times New Roman"/>
          <w:sz w:val="24"/>
          <w:szCs w:val="24"/>
          <w:lang w:eastAsia="lv-LV"/>
        </w:rPr>
        <w:tab/>
        <w:t xml:space="preserve"> </w:t>
      </w:r>
      <w:r w:rsidRPr="0046172B">
        <w:rPr>
          <w:rFonts w:ascii="Times New Roman" w:eastAsia="Times New Roman" w:hAnsi="Times New Roman" w:cs="Times New Roman"/>
          <w:sz w:val="24"/>
          <w:szCs w:val="24"/>
          <w:lang w:eastAsia="lv-LV"/>
        </w:rPr>
        <w:tab/>
      </w:r>
      <w:r w:rsidRPr="0046172B">
        <w:rPr>
          <w:rFonts w:ascii="Times New Roman" w:eastAsia="Times New Roman" w:hAnsi="Times New Roman" w:cs="Times New Roman"/>
          <w:sz w:val="24"/>
          <w:szCs w:val="24"/>
          <w:lang w:eastAsia="lv-LV"/>
        </w:rPr>
        <w:tab/>
        <w:t>Ē.Lukmans</w:t>
      </w:r>
    </w:p>
    <w:p w:rsidR="0046172B" w:rsidRDefault="0046172B">
      <w:pPr>
        <w:spacing w:after="200" w:line="276" w:lineRule="auto"/>
        <w:rPr>
          <w:rFonts w:ascii="Times New Roman" w:eastAsia="Times New Roman" w:hAnsi="Times New Roman" w:cs="Times New Roman"/>
          <w:b/>
          <w:sz w:val="24"/>
          <w:szCs w:val="24"/>
          <w:lang w:eastAsia="lv-LV"/>
        </w:rPr>
      </w:pPr>
      <w:r>
        <w:rPr>
          <w:rFonts w:ascii="Times New Roman" w:eastAsia="Times New Roman" w:hAnsi="Times New Roman" w:cs="Times New Roman"/>
          <w:b/>
          <w:sz w:val="24"/>
          <w:szCs w:val="24"/>
          <w:lang w:eastAsia="lv-LV"/>
        </w:rPr>
        <w:br w:type="page"/>
      </w:r>
    </w:p>
    <w:p w:rsidR="0086214A" w:rsidRDefault="0086214A" w:rsidP="0086214A">
      <w:pPr>
        <w:ind w:right="5"/>
        <w:jc w:val="center"/>
        <w:rPr>
          <w:rFonts w:ascii="Times New Roman" w:eastAsia="Calibri" w:hAnsi="Times New Roman" w:cs="Times New Roman"/>
          <w:sz w:val="24"/>
          <w:szCs w:val="24"/>
        </w:rPr>
      </w:pPr>
    </w:p>
    <w:p w:rsidR="0086214A" w:rsidRPr="006021F4" w:rsidRDefault="0086214A" w:rsidP="0086214A">
      <w:pPr>
        <w:suppressAutoHyphens/>
        <w:autoSpaceDN w:val="0"/>
        <w:ind w:right="282"/>
        <w:jc w:val="center"/>
        <w:textAlignment w:val="baseline"/>
        <w:rPr>
          <w:rFonts w:ascii="Times New Roman" w:eastAsia="Times New Roman" w:hAnsi="Times New Roman" w:cs="Times New Roman"/>
          <w:b/>
          <w:sz w:val="24"/>
          <w:szCs w:val="24"/>
          <w:lang w:eastAsia="lv-LV"/>
        </w:rPr>
      </w:pPr>
      <w:r w:rsidRPr="006021F4">
        <w:rPr>
          <w:rFonts w:ascii="Times New Roman" w:eastAsia="Times New Roman" w:hAnsi="Times New Roman" w:cs="Times New Roman"/>
          <w:b/>
          <w:sz w:val="24"/>
          <w:szCs w:val="24"/>
          <w:lang w:eastAsia="lv-LV"/>
        </w:rPr>
        <w:t>L Ē M U M S</w:t>
      </w:r>
    </w:p>
    <w:p w:rsidR="0086214A" w:rsidRDefault="0086214A" w:rsidP="0086214A">
      <w:pPr>
        <w:suppressAutoHyphens/>
        <w:autoSpaceDN w:val="0"/>
        <w:ind w:right="282"/>
        <w:jc w:val="center"/>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Tukumā</w:t>
      </w:r>
    </w:p>
    <w:p w:rsidR="0086214A" w:rsidRDefault="0086214A" w:rsidP="0086214A">
      <w:pPr>
        <w:suppressAutoHyphens/>
        <w:autoSpaceDN w:val="0"/>
        <w:ind w:right="49"/>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2015.gada 30.aprīlī</w:t>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t xml:space="preserve">  prot.Nr.4, </w:t>
      </w:r>
      <w:r w:rsidR="00E96C31">
        <w:rPr>
          <w:rFonts w:ascii="Times New Roman" w:eastAsia="Times New Roman" w:hAnsi="Times New Roman" w:cs="Times New Roman"/>
          <w:sz w:val="24"/>
          <w:szCs w:val="24"/>
          <w:lang w:eastAsia="lv-LV"/>
        </w:rPr>
        <w:t>7</w:t>
      </w:r>
      <w:r>
        <w:rPr>
          <w:rFonts w:ascii="Times New Roman" w:eastAsia="Times New Roman" w:hAnsi="Times New Roman" w:cs="Times New Roman"/>
          <w:sz w:val="24"/>
          <w:szCs w:val="24"/>
          <w:lang w:eastAsia="lv-LV"/>
        </w:rPr>
        <w:t>.§.</w:t>
      </w:r>
    </w:p>
    <w:p w:rsidR="0086214A" w:rsidRDefault="0086214A" w:rsidP="0086214A">
      <w:pPr>
        <w:ind w:right="5"/>
        <w:jc w:val="center"/>
        <w:rPr>
          <w:rFonts w:ascii="Times New Roman" w:eastAsia="Calibri" w:hAnsi="Times New Roman" w:cs="Times New Roman"/>
          <w:sz w:val="24"/>
          <w:szCs w:val="24"/>
        </w:rPr>
      </w:pPr>
    </w:p>
    <w:p w:rsidR="0086214A" w:rsidRDefault="0086214A" w:rsidP="0086214A">
      <w:pPr>
        <w:ind w:right="5"/>
        <w:rPr>
          <w:rFonts w:ascii="Times New Roman" w:eastAsia="Times New Roman" w:hAnsi="Times New Roman" w:cs="Times New Roman"/>
          <w:b/>
          <w:sz w:val="24"/>
          <w:szCs w:val="24"/>
          <w:lang w:eastAsia="lv-LV"/>
        </w:rPr>
      </w:pPr>
    </w:p>
    <w:p w:rsidR="0086214A" w:rsidRDefault="0086214A" w:rsidP="0086214A">
      <w:pPr>
        <w:ind w:right="5"/>
        <w:rPr>
          <w:rFonts w:ascii="Times New Roman" w:eastAsia="Times New Roman" w:hAnsi="Times New Roman" w:cs="Times New Roman"/>
          <w:b/>
          <w:sz w:val="24"/>
          <w:szCs w:val="24"/>
          <w:lang w:eastAsia="lv-LV"/>
        </w:rPr>
      </w:pPr>
      <w:r w:rsidRPr="005C41C4">
        <w:rPr>
          <w:rFonts w:ascii="Times New Roman" w:eastAsia="Times New Roman" w:hAnsi="Times New Roman" w:cs="Times New Roman"/>
          <w:b/>
          <w:sz w:val="24"/>
          <w:szCs w:val="24"/>
          <w:lang w:eastAsia="lv-LV"/>
        </w:rPr>
        <w:t xml:space="preserve">Par reprezentācijas un pasākumu izdevumu </w:t>
      </w:r>
    </w:p>
    <w:p w:rsidR="0086214A" w:rsidRPr="005C41C4" w:rsidRDefault="0086214A" w:rsidP="0086214A">
      <w:pPr>
        <w:ind w:right="5"/>
        <w:rPr>
          <w:rFonts w:ascii="Times New Roman" w:eastAsia="Times New Roman" w:hAnsi="Times New Roman" w:cs="Times New Roman"/>
          <w:b/>
          <w:sz w:val="24"/>
          <w:szCs w:val="24"/>
          <w:lang w:eastAsia="lv-LV" w:bidi="lo-LA"/>
        </w:rPr>
      </w:pPr>
      <w:r>
        <w:rPr>
          <w:rFonts w:ascii="Times New Roman" w:eastAsia="Times New Roman" w:hAnsi="Times New Roman" w:cs="Times New Roman"/>
          <w:b/>
          <w:sz w:val="24"/>
          <w:szCs w:val="24"/>
          <w:lang w:eastAsia="lv-LV"/>
        </w:rPr>
        <w:t>u</w:t>
      </w:r>
      <w:r w:rsidRPr="005C41C4">
        <w:rPr>
          <w:rFonts w:ascii="Times New Roman" w:eastAsia="Times New Roman" w:hAnsi="Times New Roman" w:cs="Times New Roman"/>
          <w:b/>
          <w:sz w:val="24"/>
          <w:szCs w:val="24"/>
          <w:lang w:eastAsia="lv-LV"/>
        </w:rPr>
        <w:t>zskaites</w:t>
      </w:r>
      <w:r>
        <w:rPr>
          <w:rFonts w:ascii="Times New Roman" w:eastAsia="Times New Roman" w:hAnsi="Times New Roman" w:cs="Times New Roman"/>
          <w:b/>
          <w:sz w:val="24"/>
          <w:szCs w:val="24"/>
          <w:lang w:eastAsia="lv-LV"/>
        </w:rPr>
        <w:t xml:space="preserve"> </w:t>
      </w:r>
      <w:r w:rsidRPr="005C41C4">
        <w:rPr>
          <w:rFonts w:ascii="Times New Roman" w:eastAsia="Times New Roman" w:hAnsi="Times New Roman" w:cs="Times New Roman"/>
          <w:b/>
          <w:sz w:val="24"/>
          <w:szCs w:val="24"/>
          <w:lang w:eastAsia="lv-LV"/>
        </w:rPr>
        <w:t>un norakstīšanas kārtības</w:t>
      </w:r>
      <w:r w:rsidRPr="005C41C4">
        <w:rPr>
          <w:rFonts w:ascii="Times New Roman" w:eastAsia="Times New Roman" w:hAnsi="Times New Roman" w:cs="Times New Roman"/>
          <w:b/>
          <w:sz w:val="24"/>
          <w:szCs w:val="24"/>
          <w:lang w:eastAsia="lv-LV" w:bidi="lo-LA"/>
        </w:rPr>
        <w:t xml:space="preserve"> apstiprināšanu</w:t>
      </w:r>
    </w:p>
    <w:p w:rsidR="0086214A" w:rsidRPr="005C41C4" w:rsidRDefault="0086214A" w:rsidP="0086214A">
      <w:pPr>
        <w:ind w:right="49"/>
        <w:rPr>
          <w:rFonts w:ascii="Times New Roman" w:eastAsia="Times New Roman" w:hAnsi="Times New Roman" w:cs="Times New Roman"/>
          <w:b/>
          <w:sz w:val="24"/>
          <w:szCs w:val="24"/>
          <w:lang w:eastAsia="lv-LV"/>
        </w:rPr>
      </w:pPr>
    </w:p>
    <w:p w:rsidR="0086214A" w:rsidRDefault="0086214A" w:rsidP="0086214A">
      <w:pPr>
        <w:ind w:right="49"/>
        <w:rPr>
          <w:rFonts w:ascii="Times New Roman" w:eastAsia="Times New Roman" w:hAnsi="Times New Roman" w:cs="Times New Roman"/>
          <w:b/>
          <w:sz w:val="24"/>
          <w:szCs w:val="24"/>
          <w:lang w:eastAsia="lv-LV"/>
        </w:rPr>
      </w:pPr>
    </w:p>
    <w:p w:rsidR="0086214A" w:rsidRDefault="0086214A" w:rsidP="0086214A">
      <w:pPr>
        <w:rPr>
          <w:rFonts w:ascii="Times New Roman" w:eastAsia="Times New Roman" w:hAnsi="Times New Roman" w:cs="Times New Roman"/>
          <w:sz w:val="24"/>
          <w:szCs w:val="24"/>
          <w:lang w:eastAsia="lv-LV"/>
        </w:rPr>
      </w:pPr>
    </w:p>
    <w:p w:rsidR="0086214A" w:rsidRPr="005C41C4" w:rsidRDefault="0086214A" w:rsidP="0086214A">
      <w:pPr>
        <w:rPr>
          <w:rFonts w:ascii="Times New Roman" w:eastAsia="Times New Roman" w:hAnsi="Times New Roman" w:cs="Times New Roman"/>
          <w:sz w:val="24"/>
          <w:szCs w:val="24"/>
          <w:lang w:eastAsia="lv-LV"/>
        </w:rPr>
      </w:pPr>
    </w:p>
    <w:p w:rsidR="0086214A" w:rsidRPr="005C41C4" w:rsidRDefault="0086214A" w:rsidP="0086214A">
      <w:pPr>
        <w:ind w:right="98" w:firstLine="696"/>
        <w:jc w:val="both"/>
        <w:rPr>
          <w:rFonts w:ascii="Times New Roman" w:eastAsia="Times New Roman" w:hAnsi="Times New Roman" w:cs="Times New Roman"/>
          <w:bCs/>
          <w:sz w:val="24"/>
          <w:szCs w:val="24"/>
          <w:lang w:eastAsia="lv-LV"/>
        </w:rPr>
      </w:pPr>
      <w:r>
        <w:rPr>
          <w:rFonts w:ascii="Times New Roman" w:eastAsia="Times New Roman" w:hAnsi="Times New Roman" w:cs="Times New Roman"/>
          <w:sz w:val="24"/>
          <w:szCs w:val="24"/>
          <w:lang w:eastAsia="lv-LV"/>
        </w:rPr>
        <w:t xml:space="preserve">1. </w:t>
      </w:r>
      <w:r w:rsidRPr="005C41C4">
        <w:rPr>
          <w:rFonts w:ascii="Times New Roman" w:eastAsia="Times New Roman" w:hAnsi="Times New Roman" w:cs="Times New Roman"/>
          <w:sz w:val="24"/>
          <w:szCs w:val="24"/>
          <w:lang w:eastAsia="lv-LV"/>
        </w:rPr>
        <w:t>Saskaņā ar likuma „Par pašvaldībām” 41.panta pirmās daļas 2.punktu, apstiprināt</w:t>
      </w:r>
      <w:r>
        <w:rPr>
          <w:rFonts w:ascii="Times New Roman" w:eastAsia="Times New Roman" w:hAnsi="Times New Roman" w:cs="Times New Roman"/>
          <w:sz w:val="24"/>
          <w:szCs w:val="24"/>
          <w:lang w:eastAsia="lv-LV"/>
        </w:rPr>
        <w:t xml:space="preserve"> noteikumus Nr...</w:t>
      </w:r>
      <w:r w:rsidRPr="005C41C4">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w:t>
      </w:r>
      <w:r w:rsidRPr="005C41C4">
        <w:rPr>
          <w:rFonts w:ascii="Times New Roman" w:eastAsia="Times New Roman" w:hAnsi="Times New Roman" w:cs="Times New Roman"/>
          <w:sz w:val="24"/>
          <w:szCs w:val="24"/>
          <w:lang w:eastAsia="lv-LV"/>
        </w:rPr>
        <w:t>Reprezentācijas</w:t>
      </w:r>
      <w:r w:rsidR="00391A04">
        <w:rPr>
          <w:rFonts w:ascii="Times New Roman" w:eastAsia="Times New Roman" w:hAnsi="Times New Roman" w:cs="Times New Roman"/>
          <w:sz w:val="24"/>
          <w:szCs w:val="24"/>
          <w:lang w:eastAsia="lv-LV"/>
        </w:rPr>
        <w:t xml:space="preserve"> un pasākumu</w:t>
      </w:r>
      <w:r w:rsidRPr="005C41C4">
        <w:rPr>
          <w:rFonts w:ascii="Times New Roman" w:eastAsia="Times New Roman" w:hAnsi="Times New Roman" w:cs="Times New Roman"/>
          <w:sz w:val="24"/>
          <w:szCs w:val="24"/>
          <w:lang w:eastAsia="lv-LV"/>
        </w:rPr>
        <w:t xml:space="preserve"> izdevumu uzskaites un norakstīšanas kārtīb</w:t>
      </w:r>
      <w:r w:rsidR="00391A04">
        <w:rPr>
          <w:rFonts w:ascii="Times New Roman" w:eastAsia="Times New Roman" w:hAnsi="Times New Roman" w:cs="Times New Roman"/>
          <w:sz w:val="24"/>
          <w:szCs w:val="24"/>
          <w:lang w:eastAsia="lv-LV"/>
        </w:rPr>
        <w:t>a”</w:t>
      </w:r>
      <w:r w:rsidRPr="005C41C4">
        <w:rPr>
          <w:rFonts w:ascii="Times New Roman" w:eastAsia="Times New Roman" w:hAnsi="Times New Roman" w:cs="Times New Roman"/>
          <w:sz w:val="24"/>
          <w:szCs w:val="24"/>
          <w:lang w:eastAsia="lv-LV"/>
        </w:rPr>
        <w:t xml:space="preserve"> (pievienota).</w:t>
      </w:r>
    </w:p>
    <w:p w:rsidR="0086214A" w:rsidRDefault="0086214A" w:rsidP="0086214A">
      <w:pPr>
        <w:jc w:val="both"/>
        <w:rPr>
          <w:rFonts w:ascii="Times New Roman" w:eastAsia="Times New Roman" w:hAnsi="Times New Roman" w:cs="Times New Roman"/>
          <w:sz w:val="24"/>
          <w:szCs w:val="24"/>
          <w:lang w:eastAsia="lv-LV"/>
        </w:rPr>
      </w:pPr>
    </w:p>
    <w:p w:rsidR="00391A04" w:rsidRPr="00391A04" w:rsidRDefault="00391A04" w:rsidP="00391A04">
      <w:pPr>
        <w:ind w:right="98" w:firstLine="696"/>
        <w:jc w:val="both"/>
        <w:rPr>
          <w:rFonts w:ascii="Times New Roman" w:eastAsia="Times New Roman" w:hAnsi="Times New Roman" w:cs="Times New Roman"/>
          <w:bCs/>
          <w:sz w:val="24"/>
          <w:szCs w:val="24"/>
          <w:lang w:eastAsia="lv-LV"/>
        </w:rPr>
      </w:pPr>
      <w:r w:rsidRPr="00391A04">
        <w:rPr>
          <w:rFonts w:ascii="Times New Roman" w:eastAsia="Times New Roman" w:hAnsi="Times New Roman" w:cs="Times New Roman"/>
          <w:bCs/>
          <w:sz w:val="24"/>
          <w:szCs w:val="24"/>
          <w:lang w:eastAsia="lv-LV"/>
        </w:rPr>
        <w:t>2. Uzdot Finanšu nodaļai konkretizēt pašvaldības budžeta finansēto institūciju grāmatvedības politikā šo noteikumu 9.punktā minētā norakstīšanas akta preču vai pakalpojumu grupas un attiecīgo attaisnojuma dokumentu apgrozības termiņus.</w:t>
      </w:r>
    </w:p>
    <w:p w:rsidR="00391A04" w:rsidRDefault="00391A04" w:rsidP="0086214A">
      <w:pPr>
        <w:jc w:val="both"/>
        <w:rPr>
          <w:rFonts w:ascii="Times New Roman" w:eastAsia="Times New Roman" w:hAnsi="Times New Roman" w:cs="Times New Roman"/>
          <w:sz w:val="24"/>
          <w:szCs w:val="24"/>
          <w:lang w:eastAsia="lv-LV"/>
        </w:rPr>
      </w:pPr>
    </w:p>
    <w:p w:rsidR="0086214A" w:rsidRPr="005C41C4" w:rsidRDefault="0086214A" w:rsidP="0086214A">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ab/>
      </w:r>
      <w:r w:rsidR="00391A04">
        <w:rPr>
          <w:rFonts w:ascii="Times New Roman" w:eastAsia="Times New Roman" w:hAnsi="Times New Roman" w:cs="Times New Roman"/>
          <w:sz w:val="24"/>
          <w:szCs w:val="24"/>
          <w:lang w:eastAsia="lv-LV"/>
        </w:rPr>
        <w:t>3</w:t>
      </w:r>
      <w:r>
        <w:rPr>
          <w:rFonts w:ascii="Times New Roman" w:eastAsia="Times New Roman" w:hAnsi="Times New Roman" w:cs="Times New Roman"/>
          <w:sz w:val="24"/>
          <w:szCs w:val="24"/>
          <w:lang w:eastAsia="lv-LV"/>
        </w:rPr>
        <w:t>. Ar šo noteikumu stāšanos spēkā uzskatīt par spēku zaudējušiem Tukuma novada Domes 29.02.2015. noteikumus Nr.1 „Reprezentācijas un pasākumu izdevumu uzskaites un norakstīšanas kārtība” (prot.Nr.1, 10.§.).</w:t>
      </w:r>
    </w:p>
    <w:p w:rsidR="0086214A" w:rsidRPr="005C41C4" w:rsidRDefault="0086214A" w:rsidP="0086214A">
      <w:pPr>
        <w:ind w:firstLine="720"/>
        <w:jc w:val="both"/>
        <w:rPr>
          <w:rFonts w:ascii="Times New Roman" w:eastAsia="Times New Roman" w:hAnsi="Times New Roman" w:cs="Times New Roman"/>
          <w:sz w:val="24"/>
          <w:szCs w:val="24"/>
          <w:lang w:eastAsia="lv-LV"/>
        </w:rPr>
      </w:pPr>
    </w:p>
    <w:p w:rsidR="0086214A" w:rsidRPr="005C41C4" w:rsidRDefault="0086214A" w:rsidP="0086214A">
      <w:pPr>
        <w:ind w:left="720"/>
        <w:jc w:val="both"/>
        <w:rPr>
          <w:rFonts w:ascii="Times New Roman" w:eastAsia="Times New Roman" w:hAnsi="Times New Roman" w:cs="Times New Roman"/>
          <w:sz w:val="24"/>
          <w:szCs w:val="24"/>
          <w:lang w:eastAsia="lv-LV"/>
        </w:rPr>
      </w:pPr>
    </w:p>
    <w:p w:rsidR="0086214A" w:rsidRDefault="0086214A" w:rsidP="0086214A">
      <w:pPr>
        <w:jc w:val="both"/>
        <w:rPr>
          <w:rFonts w:ascii="Times New Roman" w:eastAsia="Times New Roman" w:hAnsi="Times New Roman" w:cs="Times New Roman"/>
          <w:sz w:val="24"/>
          <w:szCs w:val="24"/>
          <w:lang w:eastAsia="lv-LV"/>
        </w:rPr>
      </w:pPr>
    </w:p>
    <w:p w:rsidR="0086214A" w:rsidRDefault="0086214A" w:rsidP="0086214A">
      <w:pPr>
        <w:jc w:val="both"/>
        <w:rPr>
          <w:rFonts w:ascii="Times New Roman" w:eastAsia="Times New Roman" w:hAnsi="Times New Roman" w:cs="Times New Roman"/>
          <w:sz w:val="24"/>
          <w:szCs w:val="24"/>
          <w:lang w:eastAsia="lv-LV"/>
        </w:rPr>
      </w:pPr>
    </w:p>
    <w:p w:rsidR="0086214A" w:rsidRDefault="0086214A" w:rsidP="0086214A">
      <w:pPr>
        <w:jc w:val="both"/>
        <w:rPr>
          <w:rFonts w:ascii="Times New Roman" w:eastAsia="Times New Roman" w:hAnsi="Times New Roman" w:cs="Times New Roman"/>
          <w:sz w:val="24"/>
          <w:szCs w:val="24"/>
          <w:lang w:eastAsia="lv-LV"/>
        </w:rPr>
      </w:pPr>
    </w:p>
    <w:p w:rsidR="0086214A" w:rsidRDefault="0086214A" w:rsidP="0086214A">
      <w:pPr>
        <w:jc w:val="both"/>
        <w:rPr>
          <w:rFonts w:ascii="Times New Roman" w:eastAsia="Times New Roman" w:hAnsi="Times New Roman" w:cs="Times New Roman"/>
          <w:sz w:val="24"/>
          <w:szCs w:val="24"/>
          <w:lang w:eastAsia="lv-LV"/>
        </w:rPr>
      </w:pPr>
    </w:p>
    <w:p w:rsidR="0086214A" w:rsidRPr="007B2602" w:rsidRDefault="0086214A" w:rsidP="0086214A">
      <w:pPr>
        <w:jc w:val="both"/>
        <w:rPr>
          <w:rFonts w:ascii="Times New Roman" w:eastAsia="Times New Roman" w:hAnsi="Times New Roman" w:cs="Times New Roman"/>
          <w:sz w:val="20"/>
          <w:szCs w:val="20"/>
          <w:lang w:eastAsia="lv-LV"/>
        </w:rPr>
      </w:pPr>
      <w:r w:rsidRPr="007B2602">
        <w:rPr>
          <w:rFonts w:ascii="Times New Roman" w:eastAsia="Times New Roman" w:hAnsi="Times New Roman" w:cs="Times New Roman"/>
          <w:sz w:val="20"/>
          <w:szCs w:val="20"/>
          <w:lang w:eastAsia="lv-LV"/>
        </w:rPr>
        <w:t>Nosūtīt:</w:t>
      </w:r>
    </w:p>
    <w:p w:rsidR="0086214A" w:rsidRPr="007B2602" w:rsidRDefault="0086214A" w:rsidP="0086214A">
      <w:pPr>
        <w:jc w:val="both"/>
        <w:rPr>
          <w:rFonts w:ascii="Times New Roman" w:eastAsia="Times New Roman" w:hAnsi="Times New Roman" w:cs="Times New Roman"/>
          <w:sz w:val="20"/>
          <w:szCs w:val="20"/>
          <w:lang w:eastAsia="lv-LV"/>
        </w:rPr>
      </w:pPr>
      <w:r w:rsidRPr="007B2602">
        <w:rPr>
          <w:rFonts w:ascii="Times New Roman" w:eastAsia="Times New Roman" w:hAnsi="Times New Roman" w:cs="Times New Roman"/>
          <w:sz w:val="20"/>
          <w:szCs w:val="20"/>
          <w:lang w:eastAsia="lv-LV"/>
        </w:rPr>
        <w:t>-</w:t>
      </w:r>
      <w:r>
        <w:rPr>
          <w:rFonts w:ascii="Times New Roman" w:eastAsia="Times New Roman" w:hAnsi="Times New Roman" w:cs="Times New Roman"/>
          <w:sz w:val="20"/>
          <w:szCs w:val="20"/>
          <w:lang w:eastAsia="lv-LV"/>
        </w:rPr>
        <w:t>Fin. nod.</w:t>
      </w:r>
    </w:p>
    <w:p w:rsidR="0086214A" w:rsidRPr="007B2602" w:rsidRDefault="0086214A" w:rsidP="0086214A">
      <w:pPr>
        <w:jc w:val="both"/>
        <w:rPr>
          <w:rFonts w:ascii="Times New Roman" w:eastAsia="Times New Roman" w:hAnsi="Times New Roman" w:cs="Times New Roman"/>
          <w:sz w:val="20"/>
          <w:szCs w:val="20"/>
          <w:lang w:eastAsia="lv-LV"/>
        </w:rPr>
      </w:pPr>
      <w:r w:rsidRPr="007B2602">
        <w:rPr>
          <w:rFonts w:ascii="Times New Roman" w:eastAsia="Times New Roman" w:hAnsi="Times New Roman" w:cs="Times New Roman"/>
          <w:sz w:val="20"/>
          <w:szCs w:val="20"/>
          <w:lang w:eastAsia="lv-LV"/>
        </w:rPr>
        <w:t>-</w:t>
      </w:r>
      <w:r>
        <w:rPr>
          <w:rFonts w:ascii="Times New Roman" w:eastAsia="Times New Roman" w:hAnsi="Times New Roman" w:cs="Times New Roman"/>
          <w:sz w:val="20"/>
          <w:szCs w:val="20"/>
          <w:lang w:eastAsia="lv-LV"/>
        </w:rPr>
        <w:t>Adm.nod.</w:t>
      </w:r>
    </w:p>
    <w:p w:rsidR="0086214A" w:rsidRDefault="0086214A" w:rsidP="0086214A">
      <w:pPr>
        <w:jc w:val="both"/>
        <w:rPr>
          <w:rFonts w:ascii="Times New Roman" w:eastAsia="Times New Roman" w:hAnsi="Times New Roman" w:cs="Times New Roman"/>
          <w:sz w:val="20"/>
          <w:szCs w:val="20"/>
          <w:lang w:eastAsia="lv-LV"/>
        </w:rPr>
      </w:pPr>
      <w:r w:rsidRPr="007B2602">
        <w:rPr>
          <w:rFonts w:ascii="Times New Roman" w:eastAsia="Times New Roman" w:hAnsi="Times New Roman" w:cs="Times New Roman"/>
          <w:sz w:val="20"/>
          <w:szCs w:val="20"/>
          <w:lang w:eastAsia="lv-LV"/>
        </w:rPr>
        <w:t>-</w:t>
      </w:r>
      <w:r>
        <w:rPr>
          <w:rFonts w:ascii="Times New Roman" w:eastAsia="Times New Roman" w:hAnsi="Times New Roman" w:cs="Times New Roman"/>
          <w:sz w:val="20"/>
          <w:szCs w:val="20"/>
          <w:lang w:eastAsia="lv-LV"/>
        </w:rPr>
        <w:t>Kult., sporta un sab. att. Nod.</w:t>
      </w:r>
    </w:p>
    <w:p w:rsidR="0086214A" w:rsidRDefault="0086214A" w:rsidP="0086214A">
      <w:pPr>
        <w:jc w:val="both"/>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-Attīst. nod.</w:t>
      </w:r>
    </w:p>
    <w:p w:rsidR="0086214A" w:rsidRDefault="0086214A" w:rsidP="0086214A">
      <w:pPr>
        <w:jc w:val="both"/>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-Arg. nod.</w:t>
      </w:r>
    </w:p>
    <w:p w:rsidR="0086214A" w:rsidRDefault="0086214A" w:rsidP="0086214A">
      <w:pPr>
        <w:jc w:val="both"/>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-Jur. nod.</w:t>
      </w:r>
    </w:p>
    <w:p w:rsidR="0086214A" w:rsidRDefault="0086214A" w:rsidP="0086214A">
      <w:pPr>
        <w:jc w:val="both"/>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-Īp. nod.</w:t>
      </w:r>
    </w:p>
    <w:p w:rsidR="0086214A" w:rsidRDefault="0086214A" w:rsidP="0086214A">
      <w:pPr>
        <w:jc w:val="both"/>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-TIC</w:t>
      </w:r>
    </w:p>
    <w:p w:rsidR="0086214A" w:rsidRDefault="0086214A" w:rsidP="0086214A">
      <w:pPr>
        <w:jc w:val="both"/>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-Bāriņtiesa</w:t>
      </w:r>
    </w:p>
    <w:p w:rsidR="0086214A" w:rsidRDefault="0086214A" w:rsidP="0086214A">
      <w:pPr>
        <w:jc w:val="both"/>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-Dzimtsar. Nod.</w:t>
      </w:r>
    </w:p>
    <w:p w:rsidR="0086214A" w:rsidRDefault="0086214A" w:rsidP="0086214A">
      <w:pPr>
        <w:jc w:val="both"/>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-Pašvald. pol.</w:t>
      </w:r>
    </w:p>
    <w:p w:rsidR="0086214A" w:rsidRDefault="0086214A" w:rsidP="0086214A">
      <w:pPr>
        <w:jc w:val="both"/>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-Soc. dienests</w:t>
      </w:r>
    </w:p>
    <w:p w:rsidR="0086214A" w:rsidRDefault="0086214A" w:rsidP="0086214A">
      <w:pPr>
        <w:jc w:val="both"/>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-IP</w:t>
      </w:r>
    </w:p>
    <w:p w:rsidR="0086214A" w:rsidRDefault="0086214A" w:rsidP="0086214A">
      <w:pPr>
        <w:jc w:val="both"/>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-L.Gruziņa</w:t>
      </w:r>
    </w:p>
    <w:p w:rsidR="0086214A" w:rsidRDefault="0086214A" w:rsidP="0086214A">
      <w:pPr>
        <w:jc w:val="both"/>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-Pag. pārv.</w:t>
      </w:r>
    </w:p>
    <w:p w:rsidR="0086214A" w:rsidRPr="007B2602" w:rsidRDefault="0086214A" w:rsidP="0086214A">
      <w:pPr>
        <w:jc w:val="both"/>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_________________________</w:t>
      </w:r>
    </w:p>
    <w:p w:rsidR="0086214A" w:rsidRDefault="0086214A" w:rsidP="0086214A">
      <w:pPr>
        <w:jc w:val="both"/>
        <w:rPr>
          <w:rFonts w:ascii="Times New Roman" w:eastAsia="Times New Roman" w:hAnsi="Times New Roman" w:cs="Times New Roman"/>
          <w:sz w:val="20"/>
          <w:szCs w:val="20"/>
          <w:lang w:eastAsia="lv-LV"/>
        </w:rPr>
      </w:pPr>
      <w:r w:rsidRPr="007B2602">
        <w:rPr>
          <w:rFonts w:ascii="Times New Roman" w:eastAsia="Times New Roman" w:hAnsi="Times New Roman" w:cs="Times New Roman"/>
          <w:sz w:val="20"/>
          <w:szCs w:val="20"/>
          <w:lang w:eastAsia="lv-LV"/>
        </w:rPr>
        <w:t>Sagatavoja L.Gruziņa</w:t>
      </w:r>
    </w:p>
    <w:p w:rsidR="0086214A" w:rsidRDefault="0086214A" w:rsidP="0086214A">
      <w:pPr>
        <w:keepNext/>
        <w:tabs>
          <w:tab w:val="num" w:pos="432"/>
        </w:tabs>
        <w:suppressAutoHyphens/>
        <w:ind w:left="432" w:hanging="432"/>
        <w:jc w:val="both"/>
        <w:outlineLvl w:val="0"/>
        <w:rPr>
          <w:rFonts w:ascii="Times New Roman" w:eastAsia="Times New Roman" w:hAnsi="Times New Roman" w:cs="Times New Roman"/>
          <w:sz w:val="20"/>
          <w:szCs w:val="20"/>
          <w:lang w:eastAsia="ar-SA"/>
        </w:rPr>
      </w:pPr>
      <w:r w:rsidRPr="00144A6B">
        <w:rPr>
          <w:rFonts w:ascii="Times New Roman" w:eastAsia="Times New Roman" w:hAnsi="Times New Roman" w:cs="Times New Roman"/>
          <w:sz w:val="20"/>
          <w:szCs w:val="20"/>
          <w:lang w:eastAsia="ar-SA"/>
        </w:rPr>
        <w:t xml:space="preserve">Izskatīts </w:t>
      </w:r>
      <w:r>
        <w:rPr>
          <w:rFonts w:ascii="Times New Roman" w:eastAsia="Times New Roman" w:hAnsi="Times New Roman" w:cs="Times New Roman"/>
          <w:sz w:val="20"/>
          <w:szCs w:val="20"/>
          <w:lang w:eastAsia="ar-SA"/>
        </w:rPr>
        <w:t>Finanšu komitejā.</w:t>
      </w:r>
    </w:p>
    <w:p w:rsidR="0086214A" w:rsidRPr="00144A6B" w:rsidRDefault="0086214A" w:rsidP="0086214A">
      <w:pPr>
        <w:keepNext/>
        <w:tabs>
          <w:tab w:val="num" w:pos="432"/>
        </w:tabs>
        <w:suppressAutoHyphens/>
        <w:ind w:left="432" w:hanging="432"/>
        <w:jc w:val="both"/>
        <w:outlineLvl w:val="0"/>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Iesniedza izsk. Fin. kom.</w:t>
      </w:r>
    </w:p>
    <w:p w:rsidR="0086214A" w:rsidRPr="005C41C4" w:rsidRDefault="0086214A" w:rsidP="0086214A">
      <w:pPr>
        <w:jc w:val="both"/>
        <w:rPr>
          <w:rFonts w:ascii="Times New Roman" w:eastAsia="Times New Roman" w:hAnsi="Times New Roman" w:cs="Times New Roman"/>
          <w:sz w:val="20"/>
          <w:szCs w:val="20"/>
          <w:lang w:eastAsia="lv-LV"/>
        </w:rPr>
      </w:pPr>
    </w:p>
    <w:p w:rsidR="0086214A" w:rsidRPr="005C41C4" w:rsidRDefault="0086214A" w:rsidP="0086214A">
      <w:pPr>
        <w:rPr>
          <w:rFonts w:ascii="Calibri" w:eastAsia="Calibri" w:hAnsi="Calibri" w:cs="Times New Roman"/>
          <w:sz w:val="20"/>
          <w:szCs w:val="20"/>
        </w:rPr>
      </w:pPr>
    </w:p>
    <w:p w:rsidR="0086214A" w:rsidRPr="005C41C4" w:rsidRDefault="0086214A" w:rsidP="0086214A">
      <w:pPr>
        <w:rPr>
          <w:rFonts w:ascii="Calibri" w:eastAsia="Calibri" w:hAnsi="Calibri" w:cs="Times New Roman"/>
        </w:rPr>
      </w:pPr>
    </w:p>
    <w:p w:rsidR="0086214A" w:rsidRPr="005C41C4" w:rsidRDefault="0086214A" w:rsidP="0086214A">
      <w:pPr>
        <w:rPr>
          <w:rFonts w:ascii="Calibri" w:eastAsia="Calibri" w:hAnsi="Calibri" w:cs="Times New Roman"/>
        </w:rPr>
      </w:pPr>
    </w:p>
    <w:p w:rsidR="0086214A" w:rsidRPr="005C41C4" w:rsidRDefault="0086214A" w:rsidP="0086214A">
      <w:pPr>
        <w:ind w:right="98"/>
        <w:rPr>
          <w:rFonts w:ascii="Times New Roman" w:eastAsia="Times New Roman" w:hAnsi="Times New Roman" w:cs="Times New Roman"/>
          <w:sz w:val="18"/>
          <w:szCs w:val="18"/>
          <w:lang w:eastAsia="lv-LV"/>
        </w:rPr>
      </w:pPr>
    </w:p>
    <w:p w:rsidR="0086214A" w:rsidRDefault="0086214A" w:rsidP="0086214A">
      <w:pPr>
        <w:ind w:right="-58"/>
        <w:jc w:val="both"/>
        <w:rPr>
          <w:rFonts w:ascii="Times New Roman" w:eastAsia="Times New Roman" w:hAnsi="Times New Roman" w:cs="Times New Roman"/>
          <w:bCs/>
          <w:sz w:val="20"/>
          <w:szCs w:val="20"/>
        </w:rPr>
      </w:pPr>
    </w:p>
    <w:p w:rsidR="0086214A" w:rsidRDefault="0086214A" w:rsidP="0086214A">
      <w:pPr>
        <w:ind w:right="-58"/>
        <w:jc w:val="both"/>
        <w:rPr>
          <w:rFonts w:ascii="Times New Roman" w:eastAsia="Times New Roman" w:hAnsi="Times New Roman" w:cs="Times New Roman"/>
          <w:bCs/>
          <w:sz w:val="20"/>
          <w:szCs w:val="20"/>
        </w:rPr>
      </w:pPr>
    </w:p>
    <w:p w:rsidR="0086214A" w:rsidRDefault="0086214A" w:rsidP="0086214A">
      <w:pPr>
        <w:ind w:right="-58"/>
        <w:jc w:val="both"/>
        <w:rPr>
          <w:rFonts w:ascii="Times New Roman" w:eastAsia="Times New Roman" w:hAnsi="Times New Roman" w:cs="Times New Roman"/>
          <w:bCs/>
          <w:sz w:val="20"/>
          <w:szCs w:val="20"/>
        </w:rPr>
      </w:pPr>
    </w:p>
    <w:p w:rsidR="0086214A" w:rsidRDefault="0086214A" w:rsidP="0086214A">
      <w:pPr>
        <w:ind w:right="-58"/>
        <w:jc w:val="both"/>
        <w:rPr>
          <w:rFonts w:ascii="Times New Roman" w:eastAsia="Times New Roman" w:hAnsi="Times New Roman" w:cs="Times New Roman"/>
          <w:bCs/>
          <w:sz w:val="20"/>
          <w:szCs w:val="20"/>
        </w:rPr>
      </w:pPr>
    </w:p>
    <w:p w:rsidR="0086214A" w:rsidRPr="005C41C4" w:rsidRDefault="0086214A" w:rsidP="0086214A">
      <w:pPr>
        <w:ind w:right="-58"/>
        <w:jc w:val="both"/>
        <w:rPr>
          <w:rFonts w:ascii="Times New Roman" w:eastAsia="Times New Roman" w:hAnsi="Times New Roman" w:cs="Times New Roman"/>
          <w:bCs/>
          <w:sz w:val="20"/>
          <w:szCs w:val="20"/>
        </w:rPr>
      </w:pPr>
      <w:r w:rsidRPr="005C41C4">
        <w:rPr>
          <w:rFonts w:ascii="Times New Roman" w:eastAsia="Times New Roman" w:hAnsi="Times New Roman" w:cs="Times New Roman"/>
          <w:bCs/>
          <w:sz w:val="20"/>
          <w:szCs w:val="20"/>
        </w:rPr>
        <w:tab/>
      </w:r>
      <w:r w:rsidRPr="005C41C4">
        <w:rPr>
          <w:rFonts w:ascii="Times New Roman" w:eastAsia="Times New Roman" w:hAnsi="Times New Roman" w:cs="Times New Roman"/>
          <w:bCs/>
          <w:sz w:val="20"/>
          <w:szCs w:val="20"/>
        </w:rPr>
        <w:tab/>
      </w:r>
      <w:r w:rsidRPr="005C41C4">
        <w:rPr>
          <w:rFonts w:ascii="Times New Roman" w:eastAsia="Times New Roman" w:hAnsi="Times New Roman" w:cs="Times New Roman"/>
          <w:bCs/>
          <w:sz w:val="20"/>
          <w:szCs w:val="20"/>
        </w:rPr>
        <w:tab/>
      </w:r>
      <w:r w:rsidRPr="005C41C4">
        <w:rPr>
          <w:rFonts w:ascii="Times New Roman" w:eastAsia="Times New Roman" w:hAnsi="Times New Roman" w:cs="Times New Roman"/>
          <w:bCs/>
          <w:sz w:val="20"/>
          <w:szCs w:val="20"/>
        </w:rPr>
        <w:tab/>
      </w:r>
      <w:r w:rsidRPr="005C41C4">
        <w:rPr>
          <w:rFonts w:ascii="Times New Roman" w:eastAsia="Times New Roman" w:hAnsi="Times New Roman" w:cs="Times New Roman"/>
          <w:bCs/>
          <w:sz w:val="20"/>
          <w:szCs w:val="20"/>
        </w:rPr>
        <w:tab/>
      </w:r>
      <w:r w:rsidRPr="005C41C4">
        <w:rPr>
          <w:rFonts w:ascii="Times New Roman" w:eastAsia="Times New Roman" w:hAnsi="Times New Roman" w:cs="Times New Roman"/>
          <w:bCs/>
          <w:sz w:val="20"/>
          <w:szCs w:val="20"/>
        </w:rPr>
        <w:tab/>
      </w:r>
      <w:r w:rsidRPr="005C41C4">
        <w:rPr>
          <w:rFonts w:ascii="Times New Roman" w:eastAsia="Times New Roman" w:hAnsi="Times New Roman" w:cs="Times New Roman"/>
          <w:bCs/>
          <w:sz w:val="20"/>
          <w:szCs w:val="20"/>
        </w:rPr>
        <w:tab/>
      </w:r>
      <w:r w:rsidRPr="005C41C4">
        <w:rPr>
          <w:rFonts w:ascii="Times New Roman" w:eastAsia="Times New Roman" w:hAnsi="Times New Roman" w:cs="Times New Roman"/>
          <w:bCs/>
          <w:sz w:val="20"/>
          <w:szCs w:val="20"/>
        </w:rPr>
        <w:tab/>
      </w:r>
      <w:r w:rsidRPr="005C41C4">
        <w:rPr>
          <w:rFonts w:ascii="Times New Roman" w:eastAsia="Times New Roman" w:hAnsi="Times New Roman" w:cs="Times New Roman"/>
          <w:bCs/>
          <w:sz w:val="20"/>
          <w:szCs w:val="20"/>
        </w:rPr>
        <w:tab/>
        <w:t xml:space="preserve">APSTIPRINĀTI </w:t>
      </w:r>
    </w:p>
    <w:p w:rsidR="0086214A" w:rsidRPr="005C41C4" w:rsidRDefault="0086214A" w:rsidP="0086214A">
      <w:pPr>
        <w:ind w:right="-58"/>
        <w:jc w:val="both"/>
        <w:rPr>
          <w:rFonts w:ascii="Times New Roman" w:eastAsia="Times New Roman" w:hAnsi="Times New Roman" w:cs="Times New Roman"/>
          <w:bCs/>
          <w:sz w:val="20"/>
          <w:szCs w:val="20"/>
        </w:rPr>
      </w:pPr>
      <w:r w:rsidRPr="005C41C4">
        <w:rPr>
          <w:rFonts w:ascii="Times New Roman" w:eastAsia="Times New Roman" w:hAnsi="Times New Roman" w:cs="Times New Roman"/>
          <w:bCs/>
          <w:sz w:val="20"/>
          <w:szCs w:val="20"/>
        </w:rPr>
        <w:tab/>
      </w:r>
      <w:r w:rsidRPr="005C41C4">
        <w:rPr>
          <w:rFonts w:ascii="Times New Roman" w:eastAsia="Times New Roman" w:hAnsi="Times New Roman" w:cs="Times New Roman"/>
          <w:bCs/>
          <w:sz w:val="20"/>
          <w:szCs w:val="20"/>
        </w:rPr>
        <w:tab/>
      </w:r>
      <w:r w:rsidRPr="005C41C4">
        <w:rPr>
          <w:rFonts w:ascii="Times New Roman" w:eastAsia="Times New Roman" w:hAnsi="Times New Roman" w:cs="Times New Roman"/>
          <w:bCs/>
          <w:sz w:val="20"/>
          <w:szCs w:val="20"/>
        </w:rPr>
        <w:tab/>
      </w:r>
      <w:r w:rsidRPr="005C41C4">
        <w:rPr>
          <w:rFonts w:ascii="Times New Roman" w:eastAsia="Times New Roman" w:hAnsi="Times New Roman" w:cs="Times New Roman"/>
          <w:bCs/>
          <w:sz w:val="20"/>
          <w:szCs w:val="20"/>
        </w:rPr>
        <w:tab/>
      </w:r>
      <w:r w:rsidRPr="005C41C4">
        <w:rPr>
          <w:rFonts w:ascii="Times New Roman" w:eastAsia="Times New Roman" w:hAnsi="Times New Roman" w:cs="Times New Roman"/>
          <w:bCs/>
          <w:sz w:val="20"/>
          <w:szCs w:val="20"/>
        </w:rPr>
        <w:tab/>
      </w:r>
      <w:r w:rsidRPr="005C41C4">
        <w:rPr>
          <w:rFonts w:ascii="Times New Roman" w:eastAsia="Times New Roman" w:hAnsi="Times New Roman" w:cs="Times New Roman"/>
          <w:bCs/>
          <w:sz w:val="20"/>
          <w:szCs w:val="20"/>
        </w:rPr>
        <w:tab/>
      </w:r>
      <w:r w:rsidRPr="005C41C4">
        <w:rPr>
          <w:rFonts w:ascii="Times New Roman" w:eastAsia="Times New Roman" w:hAnsi="Times New Roman" w:cs="Times New Roman"/>
          <w:bCs/>
          <w:sz w:val="20"/>
          <w:szCs w:val="20"/>
        </w:rPr>
        <w:tab/>
      </w:r>
      <w:r w:rsidRPr="005C41C4">
        <w:rPr>
          <w:rFonts w:ascii="Times New Roman" w:eastAsia="Times New Roman" w:hAnsi="Times New Roman" w:cs="Times New Roman"/>
          <w:bCs/>
          <w:sz w:val="20"/>
          <w:szCs w:val="20"/>
        </w:rPr>
        <w:tab/>
      </w:r>
      <w:r w:rsidRPr="005C41C4">
        <w:rPr>
          <w:rFonts w:ascii="Times New Roman" w:eastAsia="Times New Roman" w:hAnsi="Times New Roman" w:cs="Times New Roman"/>
          <w:bCs/>
          <w:sz w:val="20"/>
          <w:szCs w:val="20"/>
        </w:rPr>
        <w:tab/>
        <w:t xml:space="preserve">ar Tukuma novada Domes </w:t>
      </w:r>
      <w:r>
        <w:rPr>
          <w:rFonts w:ascii="Times New Roman" w:eastAsia="Times New Roman" w:hAnsi="Times New Roman" w:cs="Times New Roman"/>
          <w:bCs/>
          <w:sz w:val="20"/>
          <w:szCs w:val="20"/>
        </w:rPr>
        <w:t>..</w:t>
      </w:r>
      <w:r w:rsidRPr="005C41C4">
        <w:rPr>
          <w:rFonts w:ascii="Times New Roman" w:eastAsia="Times New Roman" w:hAnsi="Times New Roman" w:cs="Times New Roman"/>
          <w:bCs/>
          <w:sz w:val="20"/>
          <w:szCs w:val="20"/>
        </w:rPr>
        <w:t>.0</w:t>
      </w:r>
      <w:r>
        <w:rPr>
          <w:rFonts w:ascii="Times New Roman" w:eastAsia="Times New Roman" w:hAnsi="Times New Roman" w:cs="Times New Roman"/>
          <w:bCs/>
          <w:sz w:val="20"/>
          <w:szCs w:val="20"/>
        </w:rPr>
        <w:t>4</w:t>
      </w:r>
      <w:r w:rsidRPr="005C41C4">
        <w:rPr>
          <w:rFonts w:ascii="Times New Roman" w:eastAsia="Times New Roman" w:hAnsi="Times New Roman" w:cs="Times New Roman"/>
          <w:bCs/>
          <w:sz w:val="20"/>
          <w:szCs w:val="20"/>
        </w:rPr>
        <w:t>.2015.</w:t>
      </w:r>
    </w:p>
    <w:p w:rsidR="0086214A" w:rsidRPr="005C41C4" w:rsidRDefault="0086214A" w:rsidP="0086214A">
      <w:pPr>
        <w:ind w:right="-58"/>
        <w:jc w:val="both"/>
        <w:rPr>
          <w:rFonts w:ascii="Times New Roman" w:eastAsia="Times New Roman" w:hAnsi="Times New Roman" w:cs="Times New Roman"/>
          <w:bCs/>
          <w:sz w:val="20"/>
          <w:szCs w:val="20"/>
        </w:rPr>
      </w:pPr>
      <w:r w:rsidRPr="005C41C4">
        <w:rPr>
          <w:rFonts w:ascii="Times New Roman" w:eastAsia="Times New Roman" w:hAnsi="Times New Roman" w:cs="Times New Roman"/>
          <w:bCs/>
          <w:sz w:val="20"/>
          <w:szCs w:val="20"/>
        </w:rPr>
        <w:tab/>
      </w:r>
      <w:r w:rsidRPr="005C41C4">
        <w:rPr>
          <w:rFonts w:ascii="Times New Roman" w:eastAsia="Times New Roman" w:hAnsi="Times New Roman" w:cs="Times New Roman"/>
          <w:bCs/>
          <w:sz w:val="20"/>
          <w:szCs w:val="20"/>
        </w:rPr>
        <w:tab/>
      </w:r>
      <w:r w:rsidRPr="005C41C4">
        <w:rPr>
          <w:rFonts w:ascii="Times New Roman" w:eastAsia="Times New Roman" w:hAnsi="Times New Roman" w:cs="Times New Roman"/>
          <w:bCs/>
          <w:sz w:val="20"/>
          <w:szCs w:val="20"/>
        </w:rPr>
        <w:tab/>
      </w:r>
      <w:r w:rsidRPr="005C41C4">
        <w:rPr>
          <w:rFonts w:ascii="Times New Roman" w:eastAsia="Times New Roman" w:hAnsi="Times New Roman" w:cs="Times New Roman"/>
          <w:bCs/>
          <w:sz w:val="20"/>
          <w:szCs w:val="20"/>
        </w:rPr>
        <w:tab/>
      </w:r>
      <w:r w:rsidRPr="005C41C4">
        <w:rPr>
          <w:rFonts w:ascii="Times New Roman" w:eastAsia="Times New Roman" w:hAnsi="Times New Roman" w:cs="Times New Roman"/>
          <w:bCs/>
          <w:sz w:val="20"/>
          <w:szCs w:val="20"/>
        </w:rPr>
        <w:tab/>
      </w:r>
      <w:r w:rsidRPr="005C41C4">
        <w:rPr>
          <w:rFonts w:ascii="Times New Roman" w:eastAsia="Times New Roman" w:hAnsi="Times New Roman" w:cs="Times New Roman"/>
          <w:bCs/>
          <w:sz w:val="20"/>
          <w:szCs w:val="20"/>
        </w:rPr>
        <w:tab/>
      </w:r>
      <w:r w:rsidRPr="005C41C4">
        <w:rPr>
          <w:rFonts w:ascii="Times New Roman" w:eastAsia="Times New Roman" w:hAnsi="Times New Roman" w:cs="Times New Roman"/>
          <w:bCs/>
          <w:sz w:val="20"/>
          <w:szCs w:val="20"/>
        </w:rPr>
        <w:tab/>
      </w:r>
      <w:r w:rsidRPr="005C41C4">
        <w:rPr>
          <w:rFonts w:ascii="Times New Roman" w:eastAsia="Times New Roman" w:hAnsi="Times New Roman" w:cs="Times New Roman"/>
          <w:bCs/>
          <w:sz w:val="20"/>
          <w:szCs w:val="20"/>
        </w:rPr>
        <w:tab/>
      </w:r>
      <w:r w:rsidRPr="005C41C4">
        <w:rPr>
          <w:rFonts w:ascii="Times New Roman" w:eastAsia="Times New Roman" w:hAnsi="Times New Roman" w:cs="Times New Roman"/>
          <w:bCs/>
          <w:sz w:val="20"/>
          <w:szCs w:val="20"/>
        </w:rPr>
        <w:tab/>
        <w:t>lēmumu (prot.Nr.</w:t>
      </w:r>
      <w:r>
        <w:rPr>
          <w:rFonts w:ascii="Times New Roman" w:eastAsia="Times New Roman" w:hAnsi="Times New Roman" w:cs="Times New Roman"/>
          <w:bCs/>
          <w:sz w:val="20"/>
          <w:szCs w:val="20"/>
        </w:rPr>
        <w:t>..</w:t>
      </w:r>
      <w:r w:rsidRPr="005C41C4">
        <w:rPr>
          <w:rFonts w:ascii="Times New Roman" w:eastAsia="Times New Roman" w:hAnsi="Times New Roman" w:cs="Times New Roman"/>
          <w:bCs/>
          <w:sz w:val="20"/>
          <w:szCs w:val="20"/>
        </w:rPr>
        <w:t xml:space="preserve">, </w:t>
      </w:r>
      <w:r>
        <w:rPr>
          <w:rFonts w:ascii="Times New Roman" w:eastAsia="Times New Roman" w:hAnsi="Times New Roman" w:cs="Times New Roman"/>
          <w:bCs/>
          <w:sz w:val="20"/>
          <w:szCs w:val="20"/>
        </w:rPr>
        <w:t>..</w:t>
      </w:r>
      <w:r w:rsidRPr="005C41C4">
        <w:rPr>
          <w:rFonts w:ascii="Times New Roman" w:eastAsia="Times New Roman" w:hAnsi="Times New Roman" w:cs="Times New Roman"/>
          <w:bCs/>
          <w:sz w:val="20"/>
          <w:szCs w:val="20"/>
        </w:rPr>
        <w:t>.§.)</w:t>
      </w:r>
    </w:p>
    <w:p w:rsidR="0086214A" w:rsidRPr="005C41C4" w:rsidRDefault="0086214A" w:rsidP="0086214A">
      <w:pPr>
        <w:ind w:right="-58"/>
        <w:jc w:val="center"/>
        <w:rPr>
          <w:rFonts w:ascii="Times New Roman" w:eastAsia="Times New Roman" w:hAnsi="Times New Roman" w:cs="Times New Roman"/>
          <w:b/>
          <w:bCs/>
          <w:sz w:val="24"/>
          <w:szCs w:val="24"/>
        </w:rPr>
      </w:pPr>
    </w:p>
    <w:p w:rsidR="0086214A" w:rsidRPr="005C41C4" w:rsidRDefault="0086214A" w:rsidP="0086214A">
      <w:pPr>
        <w:ind w:right="-58"/>
        <w:jc w:val="center"/>
        <w:rPr>
          <w:rFonts w:ascii="Times New Roman" w:eastAsia="Times New Roman" w:hAnsi="Times New Roman" w:cs="Times New Roman"/>
          <w:b/>
          <w:bCs/>
          <w:sz w:val="24"/>
          <w:szCs w:val="24"/>
        </w:rPr>
      </w:pPr>
      <w:r w:rsidRPr="005C41C4">
        <w:rPr>
          <w:rFonts w:ascii="Times New Roman" w:eastAsia="Times New Roman" w:hAnsi="Times New Roman" w:cs="Times New Roman"/>
          <w:b/>
          <w:bCs/>
          <w:sz w:val="24"/>
          <w:szCs w:val="24"/>
        </w:rPr>
        <w:t>NOTEIKUMI</w:t>
      </w:r>
    </w:p>
    <w:p w:rsidR="0086214A" w:rsidRPr="005C41C4" w:rsidRDefault="0086214A" w:rsidP="0086214A">
      <w:pPr>
        <w:ind w:right="-58"/>
        <w:jc w:val="center"/>
        <w:rPr>
          <w:rFonts w:ascii="Times New Roman" w:eastAsia="Times New Roman" w:hAnsi="Times New Roman" w:cs="Times New Roman"/>
          <w:bCs/>
          <w:sz w:val="24"/>
          <w:szCs w:val="24"/>
        </w:rPr>
      </w:pPr>
      <w:r w:rsidRPr="005C41C4">
        <w:rPr>
          <w:rFonts w:ascii="Times New Roman" w:eastAsia="Times New Roman" w:hAnsi="Times New Roman" w:cs="Times New Roman"/>
          <w:bCs/>
          <w:sz w:val="24"/>
          <w:szCs w:val="24"/>
        </w:rPr>
        <w:t>Tukumā</w:t>
      </w:r>
    </w:p>
    <w:p w:rsidR="0086214A" w:rsidRPr="005C41C4" w:rsidRDefault="0086214A" w:rsidP="0086214A">
      <w:pPr>
        <w:rPr>
          <w:rFonts w:ascii="Times New Roman" w:eastAsia="Calibri" w:hAnsi="Times New Roman" w:cs="Times New Roman"/>
          <w:b/>
          <w:bCs/>
          <w:kern w:val="36"/>
          <w:sz w:val="24"/>
          <w:szCs w:val="24"/>
        </w:rPr>
      </w:pPr>
      <w:r w:rsidRPr="005C41C4">
        <w:rPr>
          <w:rFonts w:ascii="Times New Roman" w:eastAsia="Calibri" w:hAnsi="Times New Roman" w:cs="Times New Roman"/>
          <w:sz w:val="24"/>
          <w:szCs w:val="24"/>
        </w:rPr>
        <w:t>2015.gada 30.aprīlī</w:t>
      </w:r>
      <w:r w:rsidRPr="005C41C4">
        <w:rPr>
          <w:rFonts w:ascii="Times New Roman" w:eastAsia="Calibri" w:hAnsi="Times New Roman" w:cs="Times New Roman"/>
          <w:sz w:val="24"/>
          <w:szCs w:val="24"/>
        </w:rPr>
        <w:tab/>
      </w:r>
      <w:r w:rsidRPr="005C41C4">
        <w:rPr>
          <w:rFonts w:ascii="Times New Roman" w:eastAsia="Calibri" w:hAnsi="Times New Roman" w:cs="Times New Roman"/>
          <w:sz w:val="24"/>
          <w:szCs w:val="24"/>
        </w:rPr>
        <w:tab/>
      </w:r>
      <w:r w:rsidRPr="005C41C4">
        <w:rPr>
          <w:rFonts w:ascii="Times New Roman" w:eastAsia="Calibri" w:hAnsi="Times New Roman" w:cs="Times New Roman"/>
          <w:sz w:val="24"/>
          <w:szCs w:val="24"/>
        </w:rPr>
        <w:tab/>
      </w:r>
      <w:r w:rsidRPr="005C41C4">
        <w:rPr>
          <w:rFonts w:ascii="Times New Roman" w:eastAsia="Calibri" w:hAnsi="Times New Roman" w:cs="Times New Roman"/>
          <w:sz w:val="24"/>
          <w:szCs w:val="24"/>
        </w:rPr>
        <w:tab/>
      </w:r>
      <w:r w:rsidRPr="005C41C4">
        <w:rPr>
          <w:rFonts w:ascii="Times New Roman" w:eastAsia="Calibri" w:hAnsi="Times New Roman" w:cs="Times New Roman"/>
          <w:sz w:val="24"/>
          <w:szCs w:val="24"/>
        </w:rPr>
        <w:tab/>
      </w:r>
      <w:r w:rsidRPr="005C41C4">
        <w:rPr>
          <w:rFonts w:ascii="Times New Roman" w:eastAsia="Calibri" w:hAnsi="Times New Roman" w:cs="Times New Roman"/>
          <w:sz w:val="24"/>
          <w:szCs w:val="24"/>
        </w:rPr>
        <w:tab/>
      </w:r>
      <w:r w:rsidRPr="005C41C4">
        <w:rPr>
          <w:rFonts w:ascii="Times New Roman" w:eastAsia="Calibri" w:hAnsi="Times New Roman" w:cs="Times New Roman"/>
          <w:sz w:val="24"/>
          <w:szCs w:val="24"/>
        </w:rPr>
        <w:tab/>
      </w:r>
      <w:r w:rsidRPr="005C41C4">
        <w:rPr>
          <w:rFonts w:ascii="Times New Roman" w:eastAsia="Calibri" w:hAnsi="Times New Roman" w:cs="Times New Roman"/>
          <w:sz w:val="24"/>
          <w:szCs w:val="24"/>
        </w:rPr>
        <w:tab/>
      </w:r>
      <w:r w:rsidRPr="005C41C4">
        <w:rPr>
          <w:rFonts w:ascii="Times New Roman" w:eastAsia="Calibri" w:hAnsi="Times New Roman" w:cs="Times New Roman"/>
          <w:sz w:val="24"/>
          <w:szCs w:val="24"/>
        </w:rPr>
        <w:tab/>
        <w:t xml:space="preserve">          </w:t>
      </w:r>
      <w:r>
        <w:rPr>
          <w:rFonts w:ascii="Times New Roman" w:eastAsia="Calibri" w:hAnsi="Times New Roman" w:cs="Times New Roman"/>
          <w:sz w:val="24"/>
          <w:szCs w:val="24"/>
        </w:rPr>
        <w:t xml:space="preserve">    </w:t>
      </w:r>
      <w:r w:rsidRPr="005C41C4">
        <w:rPr>
          <w:rFonts w:ascii="Times New Roman" w:eastAsia="Calibri" w:hAnsi="Times New Roman" w:cs="Times New Roman"/>
          <w:b/>
          <w:bCs/>
          <w:kern w:val="36"/>
          <w:sz w:val="24"/>
          <w:szCs w:val="24"/>
        </w:rPr>
        <w:t>Nr.</w:t>
      </w:r>
      <w:r>
        <w:rPr>
          <w:rFonts w:ascii="Times New Roman" w:eastAsia="Calibri" w:hAnsi="Times New Roman" w:cs="Times New Roman"/>
          <w:b/>
          <w:bCs/>
          <w:kern w:val="36"/>
          <w:sz w:val="24"/>
          <w:szCs w:val="24"/>
        </w:rPr>
        <w:t>...</w:t>
      </w:r>
    </w:p>
    <w:p w:rsidR="0086214A" w:rsidRPr="005C41C4" w:rsidRDefault="0086214A" w:rsidP="0086214A">
      <w:pPr>
        <w:jc w:val="right"/>
        <w:rPr>
          <w:rFonts w:ascii="Times New Roman" w:eastAsia="Calibri" w:hAnsi="Times New Roman" w:cs="Times New Roman"/>
          <w:i/>
          <w:sz w:val="24"/>
          <w:szCs w:val="24"/>
          <w:highlight w:val="green"/>
        </w:rPr>
      </w:pPr>
      <w:r w:rsidRPr="005C41C4">
        <w:rPr>
          <w:rFonts w:ascii="Times New Roman" w:eastAsia="Calibri" w:hAnsi="Times New Roman" w:cs="Times New Roman"/>
          <w:bCs/>
          <w:kern w:val="36"/>
          <w:sz w:val="24"/>
          <w:szCs w:val="24"/>
        </w:rPr>
        <w:t>(prot.Nr......§.)</w:t>
      </w:r>
    </w:p>
    <w:p w:rsidR="0086214A" w:rsidRPr="005C41C4" w:rsidRDefault="0086214A" w:rsidP="0086214A">
      <w:pPr>
        <w:ind w:right="-58"/>
        <w:jc w:val="both"/>
        <w:rPr>
          <w:rFonts w:ascii="Times New Roman" w:eastAsia="Calibri" w:hAnsi="Times New Roman" w:cs="Times New Roman"/>
          <w:b/>
          <w:bCs/>
          <w:sz w:val="24"/>
          <w:szCs w:val="24"/>
        </w:rPr>
      </w:pPr>
    </w:p>
    <w:p w:rsidR="0086214A" w:rsidRPr="005C41C4" w:rsidRDefault="0086214A" w:rsidP="0086214A">
      <w:pPr>
        <w:ind w:right="5"/>
        <w:rPr>
          <w:rFonts w:ascii="Times New Roman" w:eastAsia="Times New Roman" w:hAnsi="Times New Roman" w:cs="Times New Roman"/>
          <w:b/>
          <w:sz w:val="24"/>
          <w:szCs w:val="24"/>
          <w:lang w:eastAsia="lv-LV"/>
        </w:rPr>
      </w:pPr>
      <w:r>
        <w:rPr>
          <w:rFonts w:ascii="Times New Roman" w:eastAsia="Times New Roman" w:hAnsi="Times New Roman" w:cs="Times New Roman"/>
          <w:b/>
          <w:sz w:val="24"/>
          <w:szCs w:val="24"/>
          <w:lang w:eastAsia="lv-LV"/>
        </w:rPr>
        <w:t>R</w:t>
      </w:r>
      <w:r w:rsidRPr="005C41C4">
        <w:rPr>
          <w:rFonts w:ascii="Times New Roman" w:eastAsia="Times New Roman" w:hAnsi="Times New Roman" w:cs="Times New Roman"/>
          <w:b/>
          <w:sz w:val="24"/>
          <w:szCs w:val="24"/>
          <w:lang w:eastAsia="lv-LV"/>
        </w:rPr>
        <w:t xml:space="preserve">eprezentācijas un pasākumu </w:t>
      </w:r>
    </w:p>
    <w:p w:rsidR="0086214A" w:rsidRDefault="0086214A" w:rsidP="0086214A">
      <w:pPr>
        <w:ind w:right="5"/>
        <w:rPr>
          <w:rFonts w:ascii="Times New Roman" w:eastAsia="Times New Roman" w:hAnsi="Times New Roman" w:cs="Times New Roman"/>
          <w:b/>
          <w:sz w:val="24"/>
          <w:szCs w:val="24"/>
          <w:lang w:eastAsia="lv-LV"/>
        </w:rPr>
      </w:pPr>
      <w:r w:rsidRPr="005C41C4">
        <w:rPr>
          <w:rFonts w:ascii="Times New Roman" w:eastAsia="Times New Roman" w:hAnsi="Times New Roman" w:cs="Times New Roman"/>
          <w:b/>
          <w:sz w:val="24"/>
          <w:szCs w:val="24"/>
          <w:lang w:eastAsia="lv-LV"/>
        </w:rPr>
        <w:t>izdevumu uzskaites</w:t>
      </w:r>
      <w:r>
        <w:rPr>
          <w:rFonts w:ascii="Times New Roman" w:eastAsia="Times New Roman" w:hAnsi="Times New Roman" w:cs="Times New Roman"/>
          <w:b/>
          <w:sz w:val="24"/>
          <w:szCs w:val="24"/>
          <w:lang w:eastAsia="lv-LV"/>
        </w:rPr>
        <w:t xml:space="preserve"> </w:t>
      </w:r>
      <w:r w:rsidRPr="005C41C4">
        <w:rPr>
          <w:rFonts w:ascii="Times New Roman" w:eastAsia="Times New Roman" w:hAnsi="Times New Roman" w:cs="Times New Roman"/>
          <w:b/>
          <w:sz w:val="24"/>
          <w:szCs w:val="24"/>
          <w:lang w:eastAsia="lv-LV"/>
        </w:rPr>
        <w:t xml:space="preserve">un norakstīšanas </w:t>
      </w:r>
    </w:p>
    <w:p w:rsidR="0086214A" w:rsidRPr="005C41C4" w:rsidRDefault="0086214A" w:rsidP="0086214A">
      <w:pPr>
        <w:ind w:right="5"/>
        <w:rPr>
          <w:rFonts w:ascii="Times New Roman" w:eastAsia="Calibri" w:hAnsi="Times New Roman" w:cs="Times New Roman"/>
          <w:sz w:val="20"/>
          <w:szCs w:val="20"/>
        </w:rPr>
      </w:pPr>
      <w:r w:rsidRPr="005C41C4">
        <w:rPr>
          <w:rFonts w:ascii="Times New Roman" w:eastAsia="Times New Roman" w:hAnsi="Times New Roman" w:cs="Times New Roman"/>
          <w:b/>
          <w:sz w:val="24"/>
          <w:szCs w:val="24"/>
          <w:lang w:eastAsia="lv-LV"/>
        </w:rPr>
        <w:t>kārtība</w:t>
      </w:r>
    </w:p>
    <w:p w:rsidR="0086214A" w:rsidRPr="005C41C4" w:rsidRDefault="0086214A" w:rsidP="0086214A">
      <w:pPr>
        <w:ind w:left="5040"/>
        <w:jc w:val="both"/>
        <w:rPr>
          <w:rFonts w:ascii="Times New Roman" w:eastAsia="Times New Roman" w:hAnsi="Times New Roman" w:cs="Times New Roman"/>
          <w:sz w:val="20"/>
          <w:szCs w:val="20"/>
          <w:lang w:eastAsia="lv-LV"/>
        </w:rPr>
      </w:pPr>
      <w:r w:rsidRPr="005C41C4">
        <w:rPr>
          <w:rFonts w:ascii="Times New Roman" w:eastAsia="Times New Roman" w:hAnsi="Times New Roman" w:cs="Times New Roman"/>
          <w:sz w:val="20"/>
          <w:szCs w:val="20"/>
          <w:lang w:eastAsia="lv-LV"/>
        </w:rPr>
        <w:t>Izstrādāti pamatojoties uz likumu „Par grāmatvedību”, likumu „Par budžetu un finanšu vadību”, Publiskas personas finanšu līdzekļu un mantas izšķērdēšanas novēršanas likumu, likumu „Par iedzīvotāju ienākuma nodokli”. Ministru kabineta 21.10.2003. noteikumiem Nr.</w:t>
      </w:r>
      <w:r w:rsidRPr="005C41C4">
        <w:rPr>
          <w:rFonts w:ascii="Times New Roman" w:eastAsia="Times New Roman" w:hAnsi="Times New Roman" w:cs="Times New Roman"/>
          <w:bCs/>
          <w:sz w:val="20"/>
          <w:szCs w:val="20"/>
          <w:lang w:eastAsia="lv-LV"/>
        </w:rPr>
        <w:t>585</w:t>
      </w:r>
      <w:r w:rsidRPr="005C41C4">
        <w:rPr>
          <w:rFonts w:ascii="Times New Roman" w:eastAsia="Times New Roman" w:hAnsi="Times New Roman" w:cs="Times New Roman"/>
          <w:sz w:val="20"/>
          <w:szCs w:val="20"/>
          <w:lang w:eastAsia="lv-LV"/>
        </w:rPr>
        <w:t xml:space="preserve"> „</w:t>
      </w:r>
      <w:r w:rsidRPr="005C41C4">
        <w:rPr>
          <w:rFonts w:ascii="Times New Roman" w:eastAsia="Times New Roman" w:hAnsi="Times New Roman" w:cs="Times New Roman"/>
          <w:bCs/>
          <w:sz w:val="20"/>
          <w:szCs w:val="20"/>
          <w:lang w:eastAsia="lv-LV"/>
        </w:rPr>
        <w:t>Noteikumi par grāmatvedības kārtošanu un organizāciju” un Ministru kabineta 02.10.2010</w:t>
      </w:r>
      <w:r w:rsidRPr="005C41C4">
        <w:rPr>
          <w:rFonts w:ascii="Times New Roman" w:eastAsia="Times New Roman" w:hAnsi="Times New Roman" w:cs="Times New Roman"/>
          <w:sz w:val="20"/>
          <w:szCs w:val="20"/>
          <w:lang w:eastAsia="lv-LV"/>
        </w:rPr>
        <w:t>. noteikumiem Nr.899 „Likuma „Par iedzīvotāju ienākuma nodokli” normu piemērošanas kārtība”.</w:t>
      </w:r>
    </w:p>
    <w:p w:rsidR="0086214A" w:rsidRPr="005C41C4" w:rsidRDefault="0086214A" w:rsidP="0086214A">
      <w:pPr>
        <w:ind w:firstLine="720"/>
        <w:jc w:val="both"/>
        <w:rPr>
          <w:rFonts w:ascii="Times New Roman" w:eastAsia="Calibri" w:hAnsi="Times New Roman" w:cs="Times New Roman"/>
          <w:sz w:val="24"/>
          <w:szCs w:val="24"/>
        </w:rPr>
      </w:pPr>
    </w:p>
    <w:p w:rsidR="0086214A" w:rsidRPr="005C41C4" w:rsidRDefault="0086214A" w:rsidP="0086214A">
      <w:pPr>
        <w:ind w:firstLine="720"/>
        <w:jc w:val="both"/>
        <w:rPr>
          <w:rFonts w:ascii="Times New Roman" w:eastAsia="Calibri" w:hAnsi="Times New Roman" w:cs="Times New Roman"/>
          <w:strike/>
          <w:sz w:val="24"/>
          <w:szCs w:val="24"/>
        </w:rPr>
      </w:pPr>
      <w:r w:rsidRPr="005C41C4">
        <w:rPr>
          <w:rFonts w:ascii="Times New Roman" w:eastAsia="Calibri" w:hAnsi="Times New Roman" w:cs="Times New Roman"/>
          <w:sz w:val="24"/>
          <w:szCs w:val="24"/>
        </w:rPr>
        <w:t>1. Reprezentācijas un pasākumu izdevumu uzskaites un norakstīšanas kārtība (turpmāk – noteikumi) nosaka kārtību, kādā Tukuma novada Dome un tās pakļautībā esošās iestādes, aģentūras, struktūrvienības (turpmāk – iestādes), veic reprezentācijas izdevumu norakstīšanu,</w:t>
      </w:r>
      <w:r w:rsidRPr="005C41C4">
        <w:rPr>
          <w:rFonts w:ascii="Times New Roman" w:eastAsia="Calibri" w:hAnsi="Times New Roman" w:cs="Times New Roman"/>
          <w:color w:val="FF0000"/>
          <w:sz w:val="24"/>
          <w:szCs w:val="24"/>
        </w:rPr>
        <w:t xml:space="preserve"> </w:t>
      </w:r>
      <w:r w:rsidRPr="005C41C4">
        <w:rPr>
          <w:rFonts w:ascii="Times New Roman" w:eastAsia="Calibri" w:hAnsi="Times New Roman" w:cs="Times New Roman"/>
          <w:sz w:val="24"/>
          <w:szCs w:val="24"/>
        </w:rPr>
        <w:t>plāno līdzekļus pasākumiem un sagatavo pasākumu izdevumu pārskatu.</w:t>
      </w:r>
      <w:r w:rsidRPr="005C41C4">
        <w:rPr>
          <w:rFonts w:ascii="Times New Roman" w:eastAsia="Calibri" w:hAnsi="Times New Roman" w:cs="Times New Roman"/>
          <w:strike/>
          <w:sz w:val="24"/>
          <w:szCs w:val="24"/>
        </w:rPr>
        <w:t xml:space="preserve"> </w:t>
      </w:r>
    </w:p>
    <w:p w:rsidR="0086214A" w:rsidRPr="005C41C4" w:rsidRDefault="0086214A" w:rsidP="0086214A">
      <w:pPr>
        <w:ind w:left="440"/>
        <w:jc w:val="both"/>
        <w:rPr>
          <w:rFonts w:ascii="Times New Roman" w:eastAsia="Calibri" w:hAnsi="Times New Roman" w:cs="Times New Roman"/>
          <w:sz w:val="24"/>
          <w:szCs w:val="24"/>
        </w:rPr>
      </w:pPr>
    </w:p>
    <w:p w:rsidR="0086214A" w:rsidRPr="005C41C4" w:rsidRDefault="0086214A" w:rsidP="0086214A">
      <w:pPr>
        <w:ind w:firstLine="720"/>
        <w:jc w:val="both"/>
        <w:rPr>
          <w:rFonts w:ascii="Times New Roman" w:eastAsia="Calibri" w:hAnsi="Times New Roman" w:cs="Times New Roman"/>
          <w:sz w:val="24"/>
          <w:szCs w:val="24"/>
        </w:rPr>
      </w:pPr>
      <w:r w:rsidRPr="005C41C4">
        <w:rPr>
          <w:rFonts w:ascii="Times New Roman" w:eastAsia="Calibri" w:hAnsi="Times New Roman" w:cs="Times New Roman"/>
          <w:sz w:val="24"/>
          <w:szCs w:val="24"/>
        </w:rPr>
        <w:t>2. Noteikumu mērķis ir sekmēt lietderīgu pašvaldības budžeta līdzekļu izlietojumu, kā arī nodrošināt normatīvajiem aktiem atbilstīgu reprezentācijas un pasākumu izdevumu izlietojumu.</w:t>
      </w:r>
    </w:p>
    <w:p w:rsidR="0086214A" w:rsidRPr="005C41C4" w:rsidRDefault="0086214A" w:rsidP="0086214A">
      <w:pPr>
        <w:tabs>
          <w:tab w:val="num" w:pos="440"/>
        </w:tabs>
        <w:ind w:left="440" w:hanging="440"/>
        <w:jc w:val="both"/>
        <w:rPr>
          <w:rFonts w:ascii="Times New Roman" w:eastAsia="Calibri" w:hAnsi="Times New Roman" w:cs="Times New Roman"/>
          <w:sz w:val="24"/>
          <w:szCs w:val="24"/>
        </w:rPr>
      </w:pPr>
    </w:p>
    <w:p w:rsidR="0086214A" w:rsidRPr="005C41C4" w:rsidRDefault="0086214A" w:rsidP="0086214A">
      <w:pPr>
        <w:ind w:firstLine="720"/>
        <w:jc w:val="both"/>
        <w:rPr>
          <w:rFonts w:ascii="Times New Roman" w:eastAsia="Calibri" w:hAnsi="Times New Roman" w:cs="Times New Roman"/>
          <w:sz w:val="24"/>
          <w:szCs w:val="24"/>
        </w:rPr>
      </w:pPr>
      <w:r w:rsidRPr="005C41C4">
        <w:rPr>
          <w:rFonts w:ascii="Times New Roman" w:eastAsia="Calibri" w:hAnsi="Times New Roman" w:cs="Times New Roman"/>
          <w:sz w:val="24"/>
          <w:szCs w:val="24"/>
        </w:rPr>
        <w:t xml:space="preserve">3. Gadījumā, ja stājas spēkā grozījumi normatīvajos aktos, kas nosaka atšķirīgu kārtību, kā šajos noteikumos, piemērojamas ir jaunākās un augstāk stāvošās normatīvo aktu normas. </w:t>
      </w:r>
    </w:p>
    <w:p w:rsidR="0086214A" w:rsidRPr="005C41C4" w:rsidRDefault="0086214A" w:rsidP="0086214A">
      <w:pPr>
        <w:tabs>
          <w:tab w:val="left" w:pos="1100"/>
        </w:tabs>
        <w:jc w:val="both"/>
        <w:rPr>
          <w:rFonts w:ascii="Times New Roman" w:eastAsia="Calibri" w:hAnsi="Times New Roman" w:cs="Times New Roman"/>
          <w:sz w:val="24"/>
          <w:szCs w:val="24"/>
        </w:rPr>
      </w:pPr>
    </w:p>
    <w:p w:rsidR="0086214A" w:rsidRPr="005C41C4" w:rsidRDefault="0086214A" w:rsidP="0086214A">
      <w:pPr>
        <w:ind w:firstLine="720"/>
        <w:jc w:val="both"/>
        <w:rPr>
          <w:rFonts w:ascii="Times New Roman" w:eastAsia="Times New Roman" w:hAnsi="Times New Roman" w:cs="Times New Roman"/>
          <w:bCs/>
          <w:sz w:val="24"/>
          <w:szCs w:val="24"/>
          <w:lang w:eastAsia="lv-LV"/>
        </w:rPr>
      </w:pPr>
      <w:r w:rsidRPr="005C41C4">
        <w:rPr>
          <w:rFonts w:ascii="Times New Roman" w:eastAsia="Calibri" w:hAnsi="Times New Roman" w:cs="Times New Roman"/>
          <w:sz w:val="24"/>
          <w:szCs w:val="24"/>
        </w:rPr>
        <w:t>4. Šo noteikumu izpratnē re</w:t>
      </w:r>
      <w:r w:rsidRPr="005C41C4">
        <w:rPr>
          <w:rFonts w:ascii="Times New Roman" w:eastAsia="Times New Roman" w:hAnsi="Times New Roman" w:cs="Times New Roman"/>
          <w:bCs/>
          <w:sz w:val="24"/>
          <w:szCs w:val="24"/>
          <w:lang w:eastAsia="lv-LV"/>
        </w:rPr>
        <w:t>prezentācijas izdevumi ir:</w:t>
      </w:r>
    </w:p>
    <w:p w:rsidR="0086214A" w:rsidRPr="005C41C4" w:rsidRDefault="0086214A" w:rsidP="0086214A">
      <w:pPr>
        <w:ind w:firstLine="720"/>
        <w:jc w:val="both"/>
        <w:rPr>
          <w:rFonts w:ascii="Times New Roman" w:eastAsia="Calibri" w:hAnsi="Times New Roman" w:cs="Times New Roman"/>
          <w:sz w:val="24"/>
          <w:szCs w:val="24"/>
        </w:rPr>
      </w:pPr>
      <w:r w:rsidRPr="005C41C4">
        <w:rPr>
          <w:rFonts w:ascii="Times New Roman" w:eastAsia="Calibri" w:hAnsi="Times New Roman" w:cs="Times New Roman"/>
          <w:sz w:val="24"/>
          <w:szCs w:val="24"/>
        </w:rPr>
        <w:t xml:space="preserve">4.1. iestādes izdevumi reprezentējošu priekšmetu izgatavošanai un iegādei. Uz šiem izdevumiem var tikt attiecinātas izdevumu summas dažādu priekšmetu (pildspalvas, kalendāri, T-krekli, krūzes, u.c. suvenīri), kas satur Tukuma novada pašvaldības vai iestādes ģerboni, logo vai citu attiecināmu informāciju, iegādei, kā arī dažādu apbalvojumu vai pateicības dāvanu izgatavošana un pasniegšana; </w:t>
      </w:r>
    </w:p>
    <w:p w:rsidR="0086214A" w:rsidRPr="005C41C4" w:rsidRDefault="0086214A" w:rsidP="0086214A">
      <w:pPr>
        <w:ind w:firstLine="720"/>
        <w:jc w:val="both"/>
        <w:rPr>
          <w:rFonts w:ascii="Times New Roman" w:eastAsia="Calibri" w:hAnsi="Times New Roman" w:cs="Times New Roman"/>
          <w:color w:val="FF0000"/>
          <w:sz w:val="24"/>
          <w:szCs w:val="24"/>
        </w:rPr>
      </w:pPr>
      <w:r w:rsidRPr="005C41C4">
        <w:rPr>
          <w:rFonts w:ascii="Times New Roman" w:eastAsia="Calibri" w:hAnsi="Times New Roman" w:cs="Times New Roman"/>
          <w:sz w:val="24"/>
          <w:szCs w:val="24"/>
        </w:rPr>
        <w:t>4.2. atspirdzinošu dzērienu un uzkodu iegāde, kafijas paužu, brokastu, pusdienu un vakariņu rīkošana pašvaldības viesiem, sadarbības partneriem, klientiem, organizējot dažādas lietišķas tikšanās, darba vizītes, seminārus, skates, konkursus,</w:t>
      </w:r>
      <w:r w:rsidR="00391A04">
        <w:rPr>
          <w:rFonts w:ascii="Times New Roman" w:eastAsia="Calibri" w:hAnsi="Times New Roman" w:cs="Times New Roman"/>
          <w:sz w:val="24"/>
          <w:szCs w:val="24"/>
        </w:rPr>
        <w:t xml:space="preserve"> īstenojot</w:t>
      </w:r>
      <w:r w:rsidRPr="005C41C4">
        <w:rPr>
          <w:rFonts w:ascii="Times New Roman" w:eastAsia="Calibri" w:hAnsi="Times New Roman" w:cs="Times New Roman"/>
          <w:color w:val="FF0000"/>
          <w:sz w:val="24"/>
          <w:szCs w:val="24"/>
        </w:rPr>
        <w:t xml:space="preserve"> </w:t>
      </w:r>
      <w:r w:rsidRPr="005C41C4">
        <w:rPr>
          <w:rFonts w:ascii="Times New Roman" w:eastAsia="Calibri" w:hAnsi="Times New Roman" w:cs="Times New Roman"/>
          <w:sz w:val="24"/>
          <w:szCs w:val="24"/>
        </w:rPr>
        <w:t xml:space="preserve">pedagoģiskās programmas un sociālo atbalsta grupu programmas; </w:t>
      </w:r>
    </w:p>
    <w:p w:rsidR="0086214A" w:rsidRPr="005C41C4" w:rsidRDefault="0086214A" w:rsidP="0086214A">
      <w:pPr>
        <w:ind w:firstLine="720"/>
        <w:jc w:val="both"/>
        <w:rPr>
          <w:rFonts w:ascii="Times New Roman" w:eastAsia="Calibri" w:hAnsi="Times New Roman" w:cs="Times New Roman"/>
          <w:sz w:val="24"/>
          <w:szCs w:val="24"/>
        </w:rPr>
      </w:pPr>
      <w:r w:rsidRPr="005C41C4">
        <w:rPr>
          <w:rFonts w:ascii="Times New Roman" w:eastAsia="Calibri" w:hAnsi="Times New Roman" w:cs="Times New Roman"/>
          <w:sz w:val="24"/>
          <w:szCs w:val="24"/>
        </w:rPr>
        <w:t>4.3. grāmatu, ziedu, telpu un galda noformēšanas priekšmetu iegāde, telpu noma</w:t>
      </w:r>
      <w:r w:rsidR="00391A04">
        <w:rPr>
          <w:rFonts w:ascii="Times New Roman" w:eastAsia="Calibri" w:hAnsi="Times New Roman" w:cs="Times New Roman"/>
          <w:sz w:val="24"/>
          <w:szCs w:val="24"/>
        </w:rPr>
        <w:t xml:space="preserve"> pasākumiem</w:t>
      </w:r>
      <w:r w:rsidRPr="005C41C4">
        <w:rPr>
          <w:rFonts w:ascii="Times New Roman" w:eastAsia="Calibri" w:hAnsi="Times New Roman" w:cs="Times New Roman"/>
          <w:sz w:val="24"/>
          <w:szCs w:val="24"/>
        </w:rPr>
        <w:t xml:space="preserve">; </w:t>
      </w:r>
    </w:p>
    <w:p w:rsidR="0086214A" w:rsidRPr="005C41C4" w:rsidRDefault="0086214A" w:rsidP="0086214A">
      <w:pPr>
        <w:ind w:firstLine="720"/>
        <w:jc w:val="both"/>
        <w:rPr>
          <w:rFonts w:ascii="Times New Roman" w:eastAsia="Calibri" w:hAnsi="Times New Roman" w:cs="Times New Roman"/>
          <w:sz w:val="24"/>
          <w:szCs w:val="24"/>
        </w:rPr>
      </w:pPr>
      <w:r w:rsidRPr="005C41C4">
        <w:rPr>
          <w:rFonts w:ascii="Times New Roman" w:eastAsia="Calibri" w:hAnsi="Times New Roman" w:cs="Times New Roman"/>
          <w:sz w:val="24"/>
          <w:szCs w:val="24"/>
        </w:rPr>
        <w:t xml:space="preserve">4.4. iestāžu izdevumi, kuru rezultātā tiešu labumu gūst darbinieks gadījumos, kad darbinieks nepārstāv iestādi, bet darbojas ārpus tiešo darba pienākumu veikšanas (piem., darbojas </w:t>
      </w:r>
      <w:r w:rsidRPr="005C41C4">
        <w:rPr>
          <w:rFonts w:ascii="Times New Roman" w:eastAsia="Calibri" w:hAnsi="Times New Roman" w:cs="Times New Roman"/>
          <w:sz w:val="24"/>
          <w:szCs w:val="24"/>
        </w:rPr>
        <w:lastRenderedPageBreak/>
        <w:t>amatierkolektīvā un piedalās Dziesmu un deju svētkos kā dalībnieks, darbojas biedrībā kā dalībnieks u.c.).</w:t>
      </w:r>
    </w:p>
    <w:p w:rsidR="0086214A" w:rsidRPr="005C41C4" w:rsidRDefault="0086214A" w:rsidP="0086214A">
      <w:pPr>
        <w:ind w:firstLine="720"/>
        <w:jc w:val="both"/>
        <w:rPr>
          <w:rFonts w:ascii="Times New Roman" w:eastAsia="Calibri" w:hAnsi="Times New Roman" w:cs="Times New Roman"/>
          <w:sz w:val="24"/>
          <w:szCs w:val="24"/>
        </w:rPr>
      </w:pPr>
    </w:p>
    <w:p w:rsidR="0086214A" w:rsidRPr="005C41C4" w:rsidRDefault="0086214A" w:rsidP="0086214A">
      <w:pPr>
        <w:ind w:firstLine="720"/>
        <w:jc w:val="both"/>
        <w:rPr>
          <w:rFonts w:ascii="Times New Roman" w:eastAsia="Calibri" w:hAnsi="Times New Roman" w:cs="Times New Roman"/>
          <w:sz w:val="24"/>
          <w:szCs w:val="24"/>
        </w:rPr>
      </w:pPr>
      <w:r w:rsidRPr="005C41C4">
        <w:rPr>
          <w:rFonts w:ascii="Times New Roman" w:eastAsia="Calibri" w:hAnsi="Times New Roman" w:cs="Times New Roman"/>
          <w:sz w:val="24"/>
          <w:szCs w:val="24"/>
        </w:rPr>
        <w:t xml:space="preserve">5. Par reprezentācijas izdevumiem nav uzskatāmi: </w:t>
      </w:r>
    </w:p>
    <w:p w:rsidR="0086214A" w:rsidRPr="005C41C4" w:rsidRDefault="0086214A" w:rsidP="0086214A">
      <w:pPr>
        <w:ind w:firstLine="720"/>
        <w:jc w:val="both"/>
        <w:rPr>
          <w:rFonts w:ascii="Times New Roman" w:eastAsia="Calibri" w:hAnsi="Times New Roman" w:cs="Times New Roman"/>
          <w:sz w:val="24"/>
          <w:szCs w:val="24"/>
        </w:rPr>
      </w:pPr>
      <w:r w:rsidRPr="005C41C4">
        <w:rPr>
          <w:rFonts w:ascii="Times New Roman" w:eastAsia="Calibri" w:hAnsi="Times New Roman" w:cs="Times New Roman"/>
          <w:sz w:val="24"/>
          <w:szCs w:val="24"/>
        </w:rPr>
        <w:t>5.1. iestādes izdevumi savas apkārtējās teritorijas apkopšanai. Šādi izdevumi ir uzskatāmi par saistītiem ar budžeta iestāžu saimniecisko darbību;</w:t>
      </w:r>
    </w:p>
    <w:p w:rsidR="0086214A" w:rsidRPr="005C41C4" w:rsidRDefault="0086214A" w:rsidP="0086214A">
      <w:pPr>
        <w:ind w:firstLine="720"/>
        <w:jc w:val="both"/>
        <w:rPr>
          <w:rFonts w:ascii="Times New Roman" w:eastAsia="Calibri" w:hAnsi="Times New Roman" w:cs="Times New Roman"/>
          <w:sz w:val="24"/>
          <w:szCs w:val="24"/>
        </w:rPr>
      </w:pPr>
      <w:r w:rsidRPr="005C41C4">
        <w:rPr>
          <w:rFonts w:ascii="Times New Roman" w:eastAsia="Calibri" w:hAnsi="Times New Roman" w:cs="Times New Roman"/>
          <w:sz w:val="24"/>
          <w:szCs w:val="24"/>
        </w:rPr>
        <w:t xml:space="preserve">5.2. dzeramā ūdens un kafijas iegāde klasificējama kā saimnieciskie izdevumi. </w:t>
      </w:r>
    </w:p>
    <w:p w:rsidR="0086214A" w:rsidRPr="005C41C4" w:rsidRDefault="0086214A" w:rsidP="0086214A">
      <w:pPr>
        <w:ind w:firstLine="720"/>
        <w:jc w:val="both"/>
        <w:rPr>
          <w:rFonts w:ascii="Times New Roman" w:eastAsia="Calibri" w:hAnsi="Times New Roman" w:cs="Times New Roman"/>
          <w:sz w:val="24"/>
          <w:szCs w:val="24"/>
        </w:rPr>
      </w:pPr>
    </w:p>
    <w:p w:rsidR="0086214A" w:rsidRPr="005C41C4" w:rsidRDefault="0086214A" w:rsidP="0086214A">
      <w:pPr>
        <w:ind w:firstLine="720"/>
        <w:jc w:val="both"/>
        <w:rPr>
          <w:rFonts w:ascii="Times New Roman" w:eastAsia="Times New Roman" w:hAnsi="Times New Roman" w:cs="Times New Roman"/>
          <w:bCs/>
          <w:sz w:val="24"/>
          <w:szCs w:val="24"/>
          <w:lang w:eastAsia="lv-LV"/>
        </w:rPr>
      </w:pPr>
      <w:r w:rsidRPr="005C41C4">
        <w:rPr>
          <w:rFonts w:ascii="Times New Roman" w:eastAsia="Calibri" w:hAnsi="Times New Roman" w:cs="Times New Roman"/>
          <w:sz w:val="24"/>
          <w:szCs w:val="24"/>
        </w:rPr>
        <w:t>6. Šo noteikumu izpratnē pasākumu izdevumi</w:t>
      </w:r>
      <w:r w:rsidRPr="005C41C4">
        <w:rPr>
          <w:rFonts w:ascii="Times New Roman" w:eastAsia="Times New Roman" w:hAnsi="Times New Roman" w:cs="Times New Roman"/>
          <w:bCs/>
          <w:sz w:val="24"/>
          <w:szCs w:val="24"/>
          <w:lang w:eastAsia="lv-LV"/>
        </w:rPr>
        <w:t xml:space="preserve"> ir:</w:t>
      </w:r>
    </w:p>
    <w:p w:rsidR="0086214A" w:rsidRPr="005C41C4" w:rsidRDefault="0086214A" w:rsidP="0086214A">
      <w:pPr>
        <w:ind w:firstLine="720"/>
        <w:jc w:val="both"/>
        <w:rPr>
          <w:rFonts w:ascii="Times New Roman" w:eastAsia="Times New Roman" w:hAnsi="Times New Roman" w:cs="Times New Roman"/>
          <w:bCs/>
          <w:color w:val="FF0000"/>
          <w:sz w:val="24"/>
          <w:szCs w:val="24"/>
          <w:lang w:eastAsia="lv-LV"/>
        </w:rPr>
      </w:pPr>
      <w:r w:rsidRPr="005C41C4">
        <w:rPr>
          <w:rFonts w:ascii="Times New Roman" w:eastAsia="Times New Roman" w:hAnsi="Times New Roman" w:cs="Times New Roman"/>
          <w:bCs/>
          <w:sz w:val="24"/>
          <w:szCs w:val="24"/>
          <w:lang w:eastAsia="lv-LV"/>
        </w:rPr>
        <w:t>6.1.</w:t>
      </w:r>
      <w:r w:rsidRPr="005C41C4">
        <w:rPr>
          <w:rFonts w:ascii="Times New Roman" w:eastAsia="Times New Roman" w:hAnsi="Times New Roman" w:cs="Times New Roman"/>
          <w:bCs/>
          <w:color w:val="FF0000"/>
          <w:sz w:val="24"/>
          <w:szCs w:val="24"/>
          <w:lang w:eastAsia="lv-LV"/>
        </w:rPr>
        <w:t xml:space="preserve"> </w:t>
      </w:r>
      <w:r w:rsidRPr="005C41C4">
        <w:rPr>
          <w:rFonts w:ascii="Times New Roman" w:eastAsia="Calibri" w:hAnsi="Times New Roman" w:cs="Times New Roman"/>
          <w:sz w:val="24"/>
          <w:szCs w:val="24"/>
        </w:rPr>
        <w:t xml:space="preserve">iestādes izdevumi to prestiža veidošanai un uzturēšanai sabiedrībā pieņemto standartu līmenī. Tie ietver izdevumus publisku konferenču, </w:t>
      </w:r>
      <w:r w:rsidR="00391A04">
        <w:rPr>
          <w:rFonts w:ascii="Times New Roman" w:eastAsia="Calibri" w:hAnsi="Times New Roman" w:cs="Times New Roman"/>
          <w:sz w:val="24"/>
          <w:szCs w:val="24"/>
        </w:rPr>
        <w:t xml:space="preserve">valsts svētku, </w:t>
      </w:r>
      <w:r w:rsidRPr="005C41C4">
        <w:rPr>
          <w:rFonts w:ascii="Times New Roman" w:eastAsia="Calibri" w:hAnsi="Times New Roman" w:cs="Times New Roman"/>
          <w:sz w:val="24"/>
          <w:szCs w:val="24"/>
        </w:rPr>
        <w:t>iestādes jubileju u.c.</w:t>
      </w:r>
      <w:r w:rsidRPr="005C41C4">
        <w:rPr>
          <w:rFonts w:ascii="Times New Roman" w:eastAsia="Calibri" w:hAnsi="Times New Roman" w:cs="Times New Roman"/>
          <w:color w:val="FF0000"/>
          <w:sz w:val="24"/>
          <w:szCs w:val="24"/>
        </w:rPr>
        <w:t xml:space="preserve"> </w:t>
      </w:r>
      <w:r w:rsidR="00391A04" w:rsidRPr="00391A04">
        <w:rPr>
          <w:rFonts w:ascii="Times New Roman" w:eastAsia="Calibri" w:hAnsi="Times New Roman" w:cs="Times New Roman"/>
          <w:sz w:val="24"/>
          <w:szCs w:val="24"/>
        </w:rPr>
        <w:t xml:space="preserve">pasākumu </w:t>
      </w:r>
      <w:r w:rsidRPr="005C41C4">
        <w:rPr>
          <w:rFonts w:ascii="Times New Roman" w:eastAsia="Calibri" w:hAnsi="Times New Roman" w:cs="Times New Roman"/>
          <w:sz w:val="24"/>
          <w:szCs w:val="24"/>
        </w:rPr>
        <w:t>rīkošanai;</w:t>
      </w:r>
    </w:p>
    <w:p w:rsidR="0086214A" w:rsidRPr="005C41C4" w:rsidRDefault="0086214A" w:rsidP="0086214A">
      <w:pPr>
        <w:ind w:firstLine="720"/>
        <w:jc w:val="both"/>
        <w:rPr>
          <w:rFonts w:ascii="Times New Roman" w:eastAsia="Calibri" w:hAnsi="Times New Roman" w:cs="Times New Roman"/>
          <w:i/>
          <w:color w:val="FF0000"/>
          <w:sz w:val="24"/>
          <w:szCs w:val="24"/>
        </w:rPr>
      </w:pPr>
      <w:r w:rsidRPr="005C41C4">
        <w:rPr>
          <w:rFonts w:ascii="Times New Roman" w:eastAsia="Times New Roman" w:hAnsi="Times New Roman" w:cs="Times New Roman"/>
          <w:bCs/>
          <w:sz w:val="24"/>
          <w:szCs w:val="24"/>
          <w:lang w:eastAsia="lv-LV"/>
        </w:rPr>
        <w:t>6.2.</w:t>
      </w:r>
      <w:r w:rsidRPr="005C41C4">
        <w:rPr>
          <w:rFonts w:ascii="Times New Roman" w:eastAsia="Times New Roman" w:hAnsi="Times New Roman" w:cs="Times New Roman"/>
          <w:bCs/>
          <w:color w:val="FF0000"/>
          <w:sz w:val="24"/>
          <w:szCs w:val="24"/>
          <w:lang w:eastAsia="lv-LV"/>
        </w:rPr>
        <w:t xml:space="preserve"> </w:t>
      </w:r>
      <w:r w:rsidRPr="005C41C4">
        <w:rPr>
          <w:rFonts w:ascii="Times New Roman" w:eastAsia="Calibri" w:hAnsi="Times New Roman" w:cs="Times New Roman"/>
          <w:sz w:val="24"/>
          <w:szCs w:val="24"/>
        </w:rPr>
        <w:t xml:space="preserve">iestādes izdevumi </w:t>
      </w:r>
      <w:r w:rsidRPr="005C41C4">
        <w:rPr>
          <w:rFonts w:ascii="Times New Roman" w:eastAsia="Times New Roman" w:hAnsi="Times New Roman" w:cs="Times New Roman"/>
          <w:sz w:val="24"/>
          <w:szCs w:val="24"/>
          <w:lang w:eastAsia="lv-LV"/>
        </w:rPr>
        <w:t>valsts vai citu pašvaldību (t.sk. ārvalstu) delegāciju uzņemšanai,</w:t>
      </w:r>
      <w:r w:rsidRPr="005C41C4">
        <w:rPr>
          <w:rFonts w:ascii="Times New Roman" w:eastAsia="Calibri" w:hAnsi="Times New Roman" w:cs="Times New Roman"/>
          <w:i/>
          <w:color w:val="FF0000"/>
          <w:sz w:val="24"/>
          <w:szCs w:val="24"/>
        </w:rPr>
        <w:t xml:space="preserve"> </w:t>
      </w:r>
      <w:r w:rsidRPr="005C41C4">
        <w:rPr>
          <w:rFonts w:ascii="Times New Roman" w:eastAsia="Calibri" w:hAnsi="Times New Roman" w:cs="Times New Roman"/>
          <w:sz w:val="24"/>
          <w:szCs w:val="24"/>
        </w:rPr>
        <w:t xml:space="preserve">ieskaitot arī visus uzņemšanas un izmitināšanas izdevumus, viesnīcu pakalpojumus, transporta pakalpojumus, ja viesi tiek uzaicināti par iestādes līdzekļiem; </w:t>
      </w:r>
    </w:p>
    <w:p w:rsidR="0086214A" w:rsidRPr="005C41C4" w:rsidRDefault="0086214A" w:rsidP="0086214A">
      <w:pPr>
        <w:ind w:firstLine="720"/>
        <w:jc w:val="both"/>
        <w:rPr>
          <w:rFonts w:ascii="Times New Roman" w:eastAsia="Times New Roman" w:hAnsi="Times New Roman" w:cs="Times New Roman"/>
          <w:bCs/>
          <w:sz w:val="24"/>
          <w:szCs w:val="24"/>
          <w:lang w:eastAsia="lv-LV"/>
        </w:rPr>
      </w:pPr>
      <w:r w:rsidRPr="005C41C4">
        <w:rPr>
          <w:rFonts w:ascii="Times New Roman" w:eastAsia="Calibri" w:hAnsi="Times New Roman" w:cs="Times New Roman"/>
          <w:sz w:val="24"/>
          <w:szCs w:val="24"/>
        </w:rPr>
        <w:t xml:space="preserve">6.3. iestādes </w:t>
      </w:r>
      <w:r w:rsidRPr="005C41C4">
        <w:rPr>
          <w:rFonts w:ascii="Times New Roman" w:eastAsia="Times New Roman" w:hAnsi="Times New Roman" w:cs="Times New Roman"/>
          <w:sz w:val="24"/>
          <w:szCs w:val="24"/>
          <w:lang w:eastAsia="lv-LV"/>
        </w:rPr>
        <w:t>izdevumi sabiedrībai pieejamu kultūras, sporta vai atpūtas pasākumu rīkošanā;</w:t>
      </w:r>
    </w:p>
    <w:p w:rsidR="0086214A" w:rsidRPr="005C41C4" w:rsidRDefault="0086214A" w:rsidP="0086214A">
      <w:pPr>
        <w:ind w:firstLine="720"/>
        <w:jc w:val="both"/>
        <w:rPr>
          <w:rFonts w:ascii="Times New Roman" w:eastAsia="Times New Roman" w:hAnsi="Times New Roman" w:cs="Times New Roman"/>
          <w:bCs/>
          <w:sz w:val="24"/>
          <w:szCs w:val="24"/>
          <w:lang w:eastAsia="lv-LV"/>
        </w:rPr>
      </w:pPr>
      <w:r w:rsidRPr="005C41C4">
        <w:rPr>
          <w:rFonts w:ascii="Times New Roman" w:eastAsia="Times New Roman" w:hAnsi="Times New Roman" w:cs="Times New Roman"/>
          <w:bCs/>
          <w:sz w:val="24"/>
          <w:szCs w:val="24"/>
          <w:lang w:eastAsia="lv-LV"/>
        </w:rPr>
        <w:t xml:space="preserve">6.4. izdevumi </w:t>
      </w:r>
      <w:r w:rsidRPr="005C41C4">
        <w:rPr>
          <w:rFonts w:ascii="Times New Roman" w:eastAsia="Times New Roman" w:hAnsi="Times New Roman" w:cs="Times New Roman"/>
          <w:sz w:val="24"/>
          <w:szCs w:val="24"/>
          <w:lang w:eastAsia="lv-LV"/>
        </w:rPr>
        <w:t xml:space="preserve">novada pārstāvniecības un dalības nodrošināšanai valstiski nozīmīgos kultūras vai sporta notikumos (Dziesmu un deju svētku pasākumi, Latvijas Olimpiāde u.c.). </w:t>
      </w:r>
    </w:p>
    <w:p w:rsidR="0086214A" w:rsidRPr="005C41C4" w:rsidRDefault="0086214A" w:rsidP="0086214A">
      <w:pPr>
        <w:rPr>
          <w:rFonts w:ascii="Times New Roman" w:eastAsia="Times New Roman" w:hAnsi="Times New Roman" w:cs="Times New Roman"/>
          <w:sz w:val="24"/>
          <w:szCs w:val="24"/>
          <w:lang w:eastAsia="lv-LV"/>
        </w:rPr>
      </w:pPr>
    </w:p>
    <w:p w:rsidR="0086214A" w:rsidRPr="005C41C4" w:rsidRDefault="0086214A" w:rsidP="0086214A">
      <w:pPr>
        <w:ind w:firstLine="720"/>
        <w:jc w:val="both"/>
        <w:rPr>
          <w:rFonts w:ascii="Times New Roman" w:eastAsia="Calibri" w:hAnsi="Times New Roman" w:cs="Times New Roman"/>
          <w:sz w:val="24"/>
          <w:szCs w:val="24"/>
        </w:rPr>
      </w:pPr>
      <w:r w:rsidRPr="005C41C4">
        <w:rPr>
          <w:rFonts w:ascii="Times New Roman" w:eastAsia="Calibri" w:hAnsi="Times New Roman" w:cs="Times New Roman"/>
          <w:sz w:val="24"/>
          <w:szCs w:val="24"/>
        </w:rPr>
        <w:t xml:space="preserve">7. Lai norakstītu </w:t>
      </w:r>
      <w:r w:rsidRPr="005C41C4">
        <w:rPr>
          <w:rFonts w:ascii="Times New Roman" w:eastAsia="Calibri" w:hAnsi="Times New Roman" w:cs="Times New Roman"/>
          <w:b/>
          <w:sz w:val="24"/>
          <w:szCs w:val="24"/>
        </w:rPr>
        <w:t>reprezentācijas</w:t>
      </w:r>
      <w:r w:rsidRPr="005C41C4">
        <w:rPr>
          <w:rFonts w:ascii="Times New Roman" w:eastAsia="Calibri" w:hAnsi="Times New Roman" w:cs="Times New Roman"/>
          <w:sz w:val="24"/>
          <w:szCs w:val="24"/>
        </w:rPr>
        <w:t xml:space="preserve"> izdevumus: </w:t>
      </w:r>
    </w:p>
    <w:p w:rsidR="0086214A" w:rsidRPr="005C41C4" w:rsidRDefault="0086214A" w:rsidP="0086214A">
      <w:pPr>
        <w:ind w:firstLine="720"/>
        <w:jc w:val="both"/>
        <w:rPr>
          <w:rFonts w:ascii="Times New Roman" w:eastAsia="Calibri" w:hAnsi="Times New Roman" w:cs="Times New Roman"/>
          <w:sz w:val="24"/>
          <w:szCs w:val="24"/>
        </w:rPr>
      </w:pPr>
      <w:r w:rsidRPr="005C41C4">
        <w:rPr>
          <w:rFonts w:ascii="Times New Roman" w:eastAsia="Calibri" w:hAnsi="Times New Roman" w:cs="Times New Roman"/>
          <w:sz w:val="24"/>
          <w:szCs w:val="24"/>
        </w:rPr>
        <w:t>7.1. tiem jābūt iekļautiem un apstiprinātiem attiecīgā budžeta gada iestādes izdevumos;</w:t>
      </w:r>
    </w:p>
    <w:p w:rsidR="0086214A" w:rsidRPr="005C41C4" w:rsidRDefault="0086214A" w:rsidP="0086214A">
      <w:pPr>
        <w:ind w:firstLine="720"/>
        <w:jc w:val="both"/>
        <w:rPr>
          <w:rFonts w:ascii="Times New Roman" w:eastAsia="Calibri" w:hAnsi="Times New Roman" w:cs="Times New Roman"/>
          <w:sz w:val="24"/>
          <w:szCs w:val="24"/>
        </w:rPr>
      </w:pPr>
      <w:r w:rsidRPr="005C41C4">
        <w:rPr>
          <w:rFonts w:ascii="Times New Roman" w:eastAsia="Calibri" w:hAnsi="Times New Roman" w:cs="Times New Roman"/>
          <w:sz w:val="24"/>
          <w:szCs w:val="24"/>
        </w:rPr>
        <w:t xml:space="preserve">7.2. reprezentācijas izdevumi tiek norakstīti ar attiecīgi noformētu aktu (paraugs 1.pielikumā), kas ir pievienots konkrētajam grāmatvedības </w:t>
      </w:r>
      <w:r w:rsidR="00391A04">
        <w:rPr>
          <w:rFonts w:ascii="Times New Roman" w:eastAsia="Calibri" w:hAnsi="Times New Roman" w:cs="Times New Roman"/>
          <w:sz w:val="24"/>
          <w:szCs w:val="24"/>
        </w:rPr>
        <w:t xml:space="preserve">attaisnojuma </w:t>
      </w:r>
      <w:r w:rsidRPr="005C41C4">
        <w:rPr>
          <w:rFonts w:ascii="Times New Roman" w:eastAsia="Calibri" w:hAnsi="Times New Roman" w:cs="Times New Roman"/>
          <w:sz w:val="24"/>
          <w:szCs w:val="24"/>
        </w:rPr>
        <w:t xml:space="preserve">dokumentam (preču pavadzīme, rēķins, čeks). </w:t>
      </w:r>
    </w:p>
    <w:p w:rsidR="0086214A" w:rsidRPr="005C41C4" w:rsidRDefault="0086214A" w:rsidP="0086214A">
      <w:pPr>
        <w:ind w:firstLine="720"/>
        <w:jc w:val="both"/>
        <w:rPr>
          <w:rFonts w:ascii="Times New Roman" w:eastAsia="Calibri" w:hAnsi="Times New Roman" w:cs="Times New Roman"/>
          <w:color w:val="FF0000"/>
          <w:sz w:val="24"/>
          <w:szCs w:val="24"/>
        </w:rPr>
      </w:pPr>
    </w:p>
    <w:p w:rsidR="0086214A" w:rsidRPr="005C41C4" w:rsidRDefault="0086214A" w:rsidP="0086214A">
      <w:pPr>
        <w:ind w:firstLine="720"/>
        <w:jc w:val="both"/>
        <w:rPr>
          <w:rFonts w:ascii="Times New Roman" w:eastAsia="Calibri" w:hAnsi="Times New Roman" w:cs="Times New Roman"/>
          <w:color w:val="FF0000"/>
          <w:sz w:val="24"/>
          <w:szCs w:val="24"/>
        </w:rPr>
      </w:pPr>
      <w:r w:rsidRPr="005C41C4">
        <w:rPr>
          <w:rFonts w:ascii="Times New Roman" w:eastAsia="Calibri" w:hAnsi="Times New Roman" w:cs="Times New Roman"/>
          <w:sz w:val="24"/>
          <w:szCs w:val="24"/>
        </w:rPr>
        <w:t xml:space="preserve">8. Lai uzskaitītu un norakstītu </w:t>
      </w:r>
      <w:r w:rsidRPr="005C41C4">
        <w:rPr>
          <w:rFonts w:ascii="Times New Roman" w:eastAsia="Calibri" w:hAnsi="Times New Roman" w:cs="Times New Roman"/>
          <w:b/>
          <w:sz w:val="24"/>
          <w:szCs w:val="24"/>
        </w:rPr>
        <w:t>pasākuma</w:t>
      </w:r>
      <w:r w:rsidRPr="005C41C4">
        <w:rPr>
          <w:rFonts w:ascii="Times New Roman" w:eastAsia="Calibri" w:hAnsi="Times New Roman" w:cs="Times New Roman"/>
          <w:sz w:val="24"/>
          <w:szCs w:val="24"/>
        </w:rPr>
        <w:t xml:space="preserve"> izdevumus: </w:t>
      </w:r>
    </w:p>
    <w:p w:rsidR="0086214A" w:rsidRPr="005C41C4" w:rsidRDefault="0086214A" w:rsidP="0086214A">
      <w:pPr>
        <w:ind w:firstLine="720"/>
        <w:jc w:val="both"/>
        <w:rPr>
          <w:rFonts w:ascii="Times New Roman" w:eastAsia="Calibri" w:hAnsi="Times New Roman" w:cs="Times New Roman"/>
          <w:sz w:val="24"/>
          <w:szCs w:val="24"/>
        </w:rPr>
      </w:pPr>
      <w:r w:rsidRPr="005C41C4">
        <w:rPr>
          <w:rFonts w:ascii="Times New Roman" w:eastAsia="Calibri" w:hAnsi="Times New Roman" w:cs="Times New Roman"/>
          <w:sz w:val="24"/>
          <w:szCs w:val="24"/>
        </w:rPr>
        <w:t>8.1. tiem jābūt iekļautiem un apstiprinātiem attiecīgā budžeta gada iestādes izdevumos;</w:t>
      </w:r>
    </w:p>
    <w:p w:rsidR="0086214A" w:rsidRPr="005C41C4" w:rsidRDefault="0086214A" w:rsidP="0086214A">
      <w:pPr>
        <w:ind w:firstLine="720"/>
        <w:jc w:val="both"/>
        <w:rPr>
          <w:rFonts w:ascii="Times New Roman" w:eastAsia="Calibri" w:hAnsi="Times New Roman" w:cs="Times New Roman"/>
          <w:sz w:val="24"/>
          <w:szCs w:val="24"/>
        </w:rPr>
      </w:pPr>
      <w:r w:rsidRPr="005C41C4">
        <w:rPr>
          <w:rFonts w:ascii="Times New Roman" w:eastAsia="Calibri" w:hAnsi="Times New Roman" w:cs="Times New Roman"/>
          <w:sz w:val="24"/>
          <w:szCs w:val="24"/>
        </w:rPr>
        <w:t xml:space="preserve">8.2. katram atsevišķam pasākumam vai pasākumu grupai par pasākumu atbildīgā persona plāno un sagatavo pasākuma izdevumu tāmi (paraugs 2.pielikumā), ko Tukuma novada Domē saskaņo Finanšu nodaļas vadītājs, bet iestādē – tās </w:t>
      </w:r>
      <w:r w:rsidRPr="005C41C4">
        <w:rPr>
          <w:rFonts w:ascii="Times New Roman" w:eastAsia="Times New Roman" w:hAnsi="Times New Roman" w:cs="Times New Roman"/>
          <w:sz w:val="24"/>
          <w:szCs w:val="24"/>
        </w:rPr>
        <w:t>vadītājs.</w:t>
      </w:r>
      <w:r w:rsidRPr="005C41C4">
        <w:rPr>
          <w:rFonts w:ascii="Times New Roman" w:eastAsia="Times New Roman" w:hAnsi="Times New Roman" w:cs="Times New Roman"/>
          <w:color w:val="FF0000"/>
          <w:sz w:val="24"/>
          <w:szCs w:val="24"/>
        </w:rPr>
        <w:t xml:space="preserve"> </w:t>
      </w:r>
      <w:r w:rsidRPr="005C41C4">
        <w:rPr>
          <w:rFonts w:ascii="Times New Roman" w:eastAsia="Calibri" w:hAnsi="Times New Roman" w:cs="Times New Roman"/>
          <w:sz w:val="24"/>
          <w:szCs w:val="24"/>
        </w:rPr>
        <w:t>Tāmi precizē, ja tas ir nepieciešams vai ja izdevumi pārsniedz plānotos;</w:t>
      </w:r>
    </w:p>
    <w:p w:rsidR="0086214A" w:rsidRPr="005C41C4" w:rsidRDefault="0086214A" w:rsidP="0086214A">
      <w:pPr>
        <w:ind w:firstLine="720"/>
        <w:jc w:val="both"/>
        <w:rPr>
          <w:rFonts w:ascii="Times New Roman" w:eastAsia="Calibri" w:hAnsi="Times New Roman" w:cs="Times New Roman"/>
          <w:sz w:val="24"/>
          <w:szCs w:val="24"/>
        </w:rPr>
      </w:pPr>
      <w:r w:rsidRPr="005C41C4">
        <w:rPr>
          <w:rFonts w:ascii="Times New Roman" w:eastAsia="Calibri" w:hAnsi="Times New Roman" w:cs="Times New Roman"/>
          <w:sz w:val="24"/>
          <w:szCs w:val="24"/>
        </w:rPr>
        <w:t>8.3.</w:t>
      </w:r>
      <w:r>
        <w:rPr>
          <w:rFonts w:ascii="Times New Roman" w:eastAsia="Calibri" w:hAnsi="Times New Roman" w:cs="Times New Roman"/>
          <w:sz w:val="24"/>
          <w:szCs w:val="24"/>
        </w:rPr>
        <w:t xml:space="preserve"> </w:t>
      </w:r>
      <w:r w:rsidRPr="005C41C4">
        <w:rPr>
          <w:rFonts w:ascii="Times New Roman" w:eastAsia="Calibri" w:hAnsi="Times New Roman" w:cs="Times New Roman"/>
          <w:sz w:val="24"/>
          <w:szCs w:val="24"/>
        </w:rPr>
        <w:t xml:space="preserve">pasākumu izdevumi tiek norakstīti ar attiecīgi noformētu aktu (paraugs 1.pielikumā), kas ir pievienots konkrētajam grāmatvedības </w:t>
      </w:r>
      <w:r w:rsidR="00391A04">
        <w:rPr>
          <w:rFonts w:ascii="Times New Roman" w:eastAsia="Calibri" w:hAnsi="Times New Roman" w:cs="Times New Roman"/>
          <w:sz w:val="24"/>
          <w:szCs w:val="24"/>
        </w:rPr>
        <w:t xml:space="preserve">attaisnojuma </w:t>
      </w:r>
      <w:r w:rsidRPr="005C41C4">
        <w:rPr>
          <w:rFonts w:ascii="Times New Roman" w:eastAsia="Calibri" w:hAnsi="Times New Roman" w:cs="Times New Roman"/>
          <w:sz w:val="24"/>
          <w:szCs w:val="24"/>
        </w:rPr>
        <w:t>dokumentam (preču pavadzīme, rēķins, čeks), kuru sastāda pasākuma atbildīgā persona;</w:t>
      </w:r>
    </w:p>
    <w:p w:rsidR="0086214A" w:rsidRPr="005C41C4" w:rsidRDefault="0086214A" w:rsidP="0086214A">
      <w:pPr>
        <w:ind w:firstLine="720"/>
        <w:jc w:val="both"/>
        <w:rPr>
          <w:rFonts w:ascii="Times New Roman" w:eastAsia="Calibri" w:hAnsi="Times New Roman" w:cs="Times New Roman"/>
          <w:sz w:val="24"/>
          <w:szCs w:val="24"/>
        </w:rPr>
      </w:pPr>
      <w:r w:rsidRPr="005C41C4">
        <w:rPr>
          <w:rFonts w:ascii="Times New Roman" w:eastAsia="Calibri" w:hAnsi="Times New Roman" w:cs="Times New Roman"/>
          <w:sz w:val="24"/>
          <w:szCs w:val="24"/>
        </w:rPr>
        <w:t>8.4. pēc pasākuma vai pasākumu grupas norises par pasākumu atbildīgā persona sagatavo pasākuma izdevumu pārskatu (paraugs 3.pielikumā)</w:t>
      </w:r>
      <w:r>
        <w:rPr>
          <w:rFonts w:ascii="Times New Roman" w:eastAsia="Calibri" w:hAnsi="Times New Roman" w:cs="Times New Roman"/>
          <w:sz w:val="24"/>
          <w:szCs w:val="24"/>
        </w:rPr>
        <w:t>.</w:t>
      </w:r>
    </w:p>
    <w:p w:rsidR="0086214A" w:rsidRPr="005C41C4" w:rsidRDefault="0086214A" w:rsidP="0086214A">
      <w:pPr>
        <w:ind w:firstLine="720"/>
        <w:jc w:val="both"/>
        <w:rPr>
          <w:rFonts w:ascii="Times New Roman" w:eastAsia="Calibri" w:hAnsi="Times New Roman" w:cs="Times New Roman"/>
          <w:color w:val="FF0000"/>
          <w:sz w:val="24"/>
          <w:szCs w:val="24"/>
        </w:rPr>
      </w:pPr>
    </w:p>
    <w:p w:rsidR="00391A04" w:rsidRPr="00391A04" w:rsidRDefault="00391A04" w:rsidP="00391A04">
      <w:pPr>
        <w:ind w:firstLine="720"/>
        <w:jc w:val="both"/>
        <w:rPr>
          <w:rFonts w:ascii="Times New Roman" w:eastAsia="Calibri" w:hAnsi="Times New Roman" w:cs="Times New Roman"/>
          <w:sz w:val="24"/>
          <w:szCs w:val="24"/>
        </w:rPr>
      </w:pPr>
      <w:r w:rsidRPr="00391A04">
        <w:rPr>
          <w:rFonts w:ascii="Times New Roman" w:eastAsia="Calibri" w:hAnsi="Times New Roman" w:cs="Times New Roman"/>
          <w:sz w:val="24"/>
          <w:szCs w:val="24"/>
        </w:rPr>
        <w:t>9. Norakstīšanas akts tiek sagatavots pēc grāmatvedības attaisnojuma dokumentu saņemšanas. Norakstīšanas aktu var sagatavot pēc attaisnojuma dokumentu saņemšanas par vairākiem pasākumiem, atšifrējot katru no tiem.</w:t>
      </w:r>
    </w:p>
    <w:p w:rsidR="0086214A" w:rsidRPr="005C41C4" w:rsidRDefault="0086214A" w:rsidP="0086214A">
      <w:pPr>
        <w:ind w:firstLine="720"/>
        <w:jc w:val="both"/>
        <w:rPr>
          <w:rFonts w:ascii="Times New Roman" w:eastAsia="Calibri" w:hAnsi="Times New Roman" w:cs="Times New Roman"/>
          <w:color w:val="FF0000"/>
          <w:sz w:val="24"/>
          <w:szCs w:val="24"/>
        </w:rPr>
      </w:pPr>
    </w:p>
    <w:p w:rsidR="0086214A" w:rsidRPr="005C41C4" w:rsidRDefault="0086214A" w:rsidP="0086214A">
      <w:pPr>
        <w:ind w:firstLine="720"/>
        <w:jc w:val="both"/>
        <w:rPr>
          <w:rFonts w:ascii="Times New Roman" w:eastAsia="Calibri" w:hAnsi="Times New Roman" w:cs="Times New Roman"/>
          <w:i/>
          <w:sz w:val="24"/>
          <w:szCs w:val="24"/>
          <w:u w:val="single"/>
        </w:rPr>
      </w:pPr>
      <w:r w:rsidRPr="005C41C4">
        <w:rPr>
          <w:rFonts w:ascii="Times New Roman" w:eastAsia="Calibri" w:hAnsi="Times New Roman" w:cs="Times New Roman"/>
          <w:sz w:val="24"/>
          <w:szCs w:val="24"/>
        </w:rPr>
        <w:t>10. Pasākuma plānotā izdevumu tāme un pasākuma izdevumu pārskats glabājas 5 (piecus) gadus attiecīgajā iestādē.</w:t>
      </w:r>
    </w:p>
    <w:p w:rsidR="0086214A" w:rsidRPr="005C41C4" w:rsidRDefault="0086214A" w:rsidP="0086214A">
      <w:pPr>
        <w:jc w:val="both"/>
        <w:rPr>
          <w:rFonts w:ascii="Times New Roman" w:eastAsia="Calibri" w:hAnsi="Times New Roman" w:cs="Times New Roman"/>
          <w:strike/>
          <w:sz w:val="24"/>
          <w:szCs w:val="24"/>
        </w:rPr>
      </w:pPr>
    </w:p>
    <w:p w:rsidR="0086214A" w:rsidRPr="005C41C4" w:rsidRDefault="0086214A" w:rsidP="0086214A">
      <w:pPr>
        <w:ind w:firstLine="720"/>
        <w:jc w:val="both"/>
        <w:rPr>
          <w:rFonts w:ascii="Times New Roman" w:eastAsia="Calibri" w:hAnsi="Times New Roman" w:cs="Times New Roman"/>
          <w:color w:val="FF0000"/>
          <w:sz w:val="24"/>
          <w:szCs w:val="24"/>
        </w:rPr>
      </w:pPr>
      <w:r w:rsidRPr="005C41C4">
        <w:rPr>
          <w:rFonts w:ascii="Times New Roman" w:eastAsia="Calibri" w:hAnsi="Times New Roman" w:cs="Times New Roman"/>
          <w:sz w:val="24"/>
          <w:szCs w:val="24"/>
        </w:rPr>
        <w:t xml:space="preserve">11. Noteikumi stājas spēkā 2015.gada </w:t>
      </w:r>
      <w:r>
        <w:rPr>
          <w:rFonts w:ascii="Times New Roman" w:eastAsia="Calibri" w:hAnsi="Times New Roman" w:cs="Times New Roman"/>
          <w:sz w:val="24"/>
          <w:szCs w:val="24"/>
        </w:rPr>
        <w:t>1</w:t>
      </w:r>
      <w:r w:rsidRPr="005C41C4">
        <w:rPr>
          <w:rFonts w:ascii="Times New Roman" w:eastAsia="Calibri" w:hAnsi="Times New Roman" w:cs="Times New Roman"/>
          <w:sz w:val="24"/>
          <w:szCs w:val="24"/>
        </w:rPr>
        <w:t>.</w:t>
      </w:r>
      <w:r>
        <w:rPr>
          <w:rFonts w:ascii="Times New Roman" w:eastAsia="Calibri" w:hAnsi="Times New Roman" w:cs="Times New Roman"/>
          <w:sz w:val="24"/>
          <w:szCs w:val="24"/>
        </w:rPr>
        <w:t>maijā</w:t>
      </w:r>
      <w:r w:rsidRPr="005C41C4">
        <w:rPr>
          <w:rFonts w:ascii="Times New Roman" w:eastAsia="Calibri" w:hAnsi="Times New Roman" w:cs="Times New Roman"/>
          <w:sz w:val="24"/>
          <w:szCs w:val="24"/>
        </w:rPr>
        <w:t xml:space="preserve">.  </w:t>
      </w:r>
    </w:p>
    <w:p w:rsidR="0086214A" w:rsidRPr="005C41C4" w:rsidRDefault="0086214A" w:rsidP="0086214A">
      <w:pPr>
        <w:rPr>
          <w:rFonts w:ascii="Times New Roman" w:eastAsia="Calibri" w:hAnsi="Times New Roman" w:cs="Times New Roman"/>
          <w:sz w:val="24"/>
          <w:szCs w:val="24"/>
        </w:rPr>
      </w:pPr>
    </w:p>
    <w:p w:rsidR="0086214A" w:rsidRPr="005C41C4" w:rsidRDefault="0086214A" w:rsidP="0086214A">
      <w:pPr>
        <w:rPr>
          <w:rFonts w:ascii="Times New Roman" w:eastAsia="Calibri" w:hAnsi="Times New Roman" w:cs="Times New Roman"/>
          <w:sz w:val="24"/>
          <w:szCs w:val="24"/>
        </w:rPr>
      </w:pPr>
    </w:p>
    <w:p w:rsidR="0086214A" w:rsidRPr="005C41C4" w:rsidRDefault="0086214A" w:rsidP="0086214A">
      <w:pPr>
        <w:rPr>
          <w:rFonts w:ascii="Times New Roman" w:eastAsia="Calibri" w:hAnsi="Times New Roman" w:cs="Times New Roman"/>
          <w:sz w:val="24"/>
          <w:szCs w:val="24"/>
        </w:rPr>
      </w:pPr>
    </w:p>
    <w:p w:rsidR="0086214A" w:rsidRPr="005C41C4" w:rsidRDefault="0086214A" w:rsidP="0086214A">
      <w:pPr>
        <w:jc w:val="both"/>
        <w:rPr>
          <w:rFonts w:ascii="Times New Roman" w:eastAsia="Calibri" w:hAnsi="Times New Roman" w:cs="Times New Roman"/>
          <w:sz w:val="24"/>
          <w:szCs w:val="24"/>
        </w:rPr>
      </w:pPr>
    </w:p>
    <w:p w:rsidR="0086214A" w:rsidRDefault="0086214A" w:rsidP="0086214A">
      <w:pPr>
        <w:jc w:val="both"/>
        <w:rPr>
          <w:rFonts w:ascii="Times New Roman" w:eastAsia="Calibri" w:hAnsi="Times New Roman" w:cs="Times New Roman"/>
          <w:sz w:val="24"/>
          <w:szCs w:val="24"/>
        </w:rPr>
      </w:pPr>
      <w:r w:rsidRPr="005C41C4">
        <w:rPr>
          <w:rFonts w:ascii="Times New Roman" w:eastAsia="Calibri" w:hAnsi="Times New Roman" w:cs="Times New Roman"/>
          <w:sz w:val="24"/>
          <w:szCs w:val="24"/>
        </w:rPr>
        <w:tab/>
      </w:r>
    </w:p>
    <w:p w:rsidR="0086214A" w:rsidRPr="005C41C4" w:rsidRDefault="0086214A" w:rsidP="0086214A">
      <w:pPr>
        <w:jc w:val="both"/>
        <w:rPr>
          <w:rFonts w:ascii="Times New Roman" w:eastAsia="Calibri" w:hAnsi="Times New Roman" w:cs="Times New Roman"/>
          <w:sz w:val="24"/>
          <w:szCs w:val="24"/>
        </w:rPr>
      </w:pPr>
    </w:p>
    <w:p w:rsidR="0086214A" w:rsidRDefault="0086214A" w:rsidP="0086214A">
      <w:pPr>
        <w:rPr>
          <w:rFonts w:ascii="Times New Roman" w:eastAsia="Calibri" w:hAnsi="Times New Roman" w:cs="Times New Roman"/>
          <w:sz w:val="20"/>
          <w:szCs w:val="20"/>
        </w:rPr>
      </w:pPr>
    </w:p>
    <w:p w:rsidR="0086214A" w:rsidRPr="005C41C4" w:rsidRDefault="0086214A" w:rsidP="0086214A">
      <w:pPr>
        <w:rPr>
          <w:rFonts w:ascii="Times New Roman" w:eastAsia="Calibri" w:hAnsi="Times New Roman" w:cs="Times New Roman"/>
          <w:sz w:val="20"/>
          <w:szCs w:val="20"/>
        </w:rPr>
      </w:pPr>
    </w:p>
    <w:p w:rsidR="0086214A" w:rsidRPr="005C41C4" w:rsidRDefault="0086214A" w:rsidP="0086214A">
      <w:pPr>
        <w:ind w:left="5760" w:firstLine="720"/>
        <w:jc w:val="both"/>
        <w:rPr>
          <w:rFonts w:ascii="Times New Roman" w:eastAsia="Times New Roman" w:hAnsi="Times New Roman" w:cs="Times New Roman"/>
          <w:sz w:val="24"/>
          <w:szCs w:val="24"/>
        </w:rPr>
      </w:pPr>
      <w:r w:rsidRPr="005C41C4">
        <w:rPr>
          <w:rFonts w:ascii="Times New Roman" w:eastAsia="Times New Roman" w:hAnsi="Times New Roman" w:cs="Times New Roman"/>
          <w:sz w:val="24"/>
          <w:szCs w:val="24"/>
        </w:rPr>
        <w:t>1.pielikums</w:t>
      </w:r>
    </w:p>
    <w:p w:rsidR="0086214A" w:rsidRPr="005C41C4" w:rsidRDefault="0086214A" w:rsidP="0086214A">
      <w:pPr>
        <w:jc w:val="both"/>
        <w:rPr>
          <w:rFonts w:ascii="Times New Roman" w:eastAsia="Times New Roman" w:hAnsi="Times New Roman" w:cs="Times New Roman"/>
          <w:sz w:val="20"/>
          <w:szCs w:val="20"/>
        </w:rPr>
      </w:pPr>
      <w:r w:rsidRPr="005C41C4">
        <w:rPr>
          <w:rFonts w:ascii="Times New Roman" w:eastAsia="Times New Roman" w:hAnsi="Times New Roman" w:cs="Times New Roman"/>
          <w:sz w:val="20"/>
          <w:szCs w:val="20"/>
        </w:rPr>
        <w:tab/>
      </w:r>
      <w:r w:rsidRPr="005C41C4">
        <w:rPr>
          <w:rFonts w:ascii="Times New Roman" w:eastAsia="Times New Roman" w:hAnsi="Times New Roman" w:cs="Times New Roman"/>
          <w:sz w:val="20"/>
          <w:szCs w:val="20"/>
        </w:rPr>
        <w:tab/>
      </w:r>
      <w:r w:rsidRPr="005C41C4">
        <w:rPr>
          <w:rFonts w:ascii="Times New Roman" w:eastAsia="Times New Roman" w:hAnsi="Times New Roman" w:cs="Times New Roman"/>
          <w:sz w:val="20"/>
          <w:szCs w:val="20"/>
        </w:rPr>
        <w:tab/>
      </w:r>
      <w:r w:rsidRPr="005C41C4">
        <w:rPr>
          <w:rFonts w:ascii="Times New Roman" w:eastAsia="Times New Roman" w:hAnsi="Times New Roman" w:cs="Times New Roman"/>
          <w:sz w:val="20"/>
          <w:szCs w:val="20"/>
        </w:rPr>
        <w:tab/>
      </w:r>
      <w:r w:rsidRPr="005C41C4">
        <w:rPr>
          <w:rFonts w:ascii="Times New Roman" w:eastAsia="Times New Roman" w:hAnsi="Times New Roman" w:cs="Times New Roman"/>
          <w:sz w:val="20"/>
          <w:szCs w:val="20"/>
        </w:rPr>
        <w:tab/>
      </w:r>
      <w:r w:rsidRPr="005C41C4">
        <w:rPr>
          <w:rFonts w:ascii="Times New Roman" w:eastAsia="Times New Roman" w:hAnsi="Times New Roman" w:cs="Times New Roman"/>
          <w:sz w:val="20"/>
          <w:szCs w:val="20"/>
        </w:rPr>
        <w:tab/>
      </w:r>
      <w:r w:rsidRPr="005C41C4">
        <w:rPr>
          <w:rFonts w:ascii="Times New Roman" w:eastAsia="Times New Roman" w:hAnsi="Times New Roman" w:cs="Times New Roman"/>
          <w:sz w:val="20"/>
          <w:szCs w:val="20"/>
        </w:rPr>
        <w:tab/>
      </w:r>
      <w:r w:rsidRPr="005C41C4">
        <w:rPr>
          <w:rFonts w:ascii="Times New Roman" w:eastAsia="Times New Roman" w:hAnsi="Times New Roman" w:cs="Times New Roman"/>
          <w:sz w:val="20"/>
          <w:szCs w:val="20"/>
        </w:rPr>
        <w:tab/>
      </w:r>
      <w:r w:rsidRPr="005C41C4">
        <w:rPr>
          <w:rFonts w:ascii="Times New Roman" w:eastAsia="Times New Roman" w:hAnsi="Times New Roman" w:cs="Times New Roman"/>
          <w:sz w:val="20"/>
          <w:szCs w:val="20"/>
        </w:rPr>
        <w:tab/>
        <w:t xml:space="preserve">Tukuma novada Domes </w:t>
      </w:r>
      <w:r>
        <w:rPr>
          <w:rFonts w:ascii="Times New Roman" w:eastAsia="Times New Roman" w:hAnsi="Times New Roman" w:cs="Times New Roman"/>
          <w:sz w:val="20"/>
          <w:szCs w:val="20"/>
        </w:rPr>
        <w:t>..</w:t>
      </w:r>
      <w:r w:rsidRPr="005C41C4">
        <w:rPr>
          <w:rFonts w:ascii="Times New Roman" w:eastAsia="Times New Roman" w:hAnsi="Times New Roman" w:cs="Times New Roman"/>
          <w:sz w:val="20"/>
          <w:szCs w:val="20"/>
        </w:rPr>
        <w:t>.0</w:t>
      </w:r>
      <w:r>
        <w:rPr>
          <w:rFonts w:ascii="Times New Roman" w:eastAsia="Times New Roman" w:hAnsi="Times New Roman" w:cs="Times New Roman"/>
          <w:sz w:val="20"/>
          <w:szCs w:val="20"/>
        </w:rPr>
        <w:t>4</w:t>
      </w:r>
      <w:r w:rsidRPr="005C41C4">
        <w:rPr>
          <w:rFonts w:ascii="Times New Roman" w:eastAsia="Times New Roman" w:hAnsi="Times New Roman" w:cs="Times New Roman"/>
          <w:sz w:val="20"/>
          <w:szCs w:val="20"/>
        </w:rPr>
        <w:t>.2015.</w:t>
      </w:r>
    </w:p>
    <w:p w:rsidR="0086214A" w:rsidRPr="005C41C4" w:rsidRDefault="0086214A" w:rsidP="0086214A">
      <w:pPr>
        <w:jc w:val="both"/>
        <w:rPr>
          <w:rFonts w:ascii="Times New Roman" w:eastAsia="Times New Roman" w:hAnsi="Times New Roman" w:cs="Times New Roman"/>
          <w:sz w:val="20"/>
          <w:szCs w:val="20"/>
        </w:rPr>
      </w:pPr>
      <w:r w:rsidRPr="005C41C4">
        <w:rPr>
          <w:rFonts w:ascii="Times New Roman" w:eastAsia="Times New Roman" w:hAnsi="Times New Roman" w:cs="Times New Roman"/>
          <w:sz w:val="20"/>
          <w:szCs w:val="20"/>
        </w:rPr>
        <w:tab/>
      </w:r>
      <w:r w:rsidRPr="005C41C4">
        <w:rPr>
          <w:rFonts w:ascii="Times New Roman" w:eastAsia="Times New Roman" w:hAnsi="Times New Roman" w:cs="Times New Roman"/>
          <w:sz w:val="20"/>
          <w:szCs w:val="20"/>
        </w:rPr>
        <w:tab/>
      </w:r>
      <w:r w:rsidRPr="005C41C4">
        <w:rPr>
          <w:rFonts w:ascii="Times New Roman" w:eastAsia="Times New Roman" w:hAnsi="Times New Roman" w:cs="Times New Roman"/>
          <w:sz w:val="20"/>
          <w:szCs w:val="20"/>
        </w:rPr>
        <w:tab/>
      </w:r>
      <w:r w:rsidRPr="005C41C4">
        <w:rPr>
          <w:rFonts w:ascii="Times New Roman" w:eastAsia="Times New Roman" w:hAnsi="Times New Roman" w:cs="Times New Roman"/>
          <w:sz w:val="20"/>
          <w:szCs w:val="20"/>
        </w:rPr>
        <w:tab/>
      </w:r>
      <w:r w:rsidRPr="005C41C4">
        <w:rPr>
          <w:rFonts w:ascii="Times New Roman" w:eastAsia="Times New Roman" w:hAnsi="Times New Roman" w:cs="Times New Roman"/>
          <w:sz w:val="20"/>
          <w:szCs w:val="20"/>
        </w:rPr>
        <w:tab/>
      </w:r>
      <w:r w:rsidRPr="005C41C4">
        <w:rPr>
          <w:rFonts w:ascii="Times New Roman" w:eastAsia="Times New Roman" w:hAnsi="Times New Roman" w:cs="Times New Roman"/>
          <w:sz w:val="20"/>
          <w:szCs w:val="20"/>
        </w:rPr>
        <w:tab/>
      </w:r>
      <w:r w:rsidRPr="005C41C4">
        <w:rPr>
          <w:rFonts w:ascii="Times New Roman" w:eastAsia="Times New Roman" w:hAnsi="Times New Roman" w:cs="Times New Roman"/>
          <w:sz w:val="20"/>
          <w:szCs w:val="20"/>
        </w:rPr>
        <w:tab/>
      </w:r>
      <w:r w:rsidRPr="005C41C4">
        <w:rPr>
          <w:rFonts w:ascii="Times New Roman" w:eastAsia="Times New Roman" w:hAnsi="Times New Roman" w:cs="Times New Roman"/>
          <w:sz w:val="20"/>
          <w:szCs w:val="20"/>
        </w:rPr>
        <w:tab/>
      </w:r>
      <w:r w:rsidRPr="005C41C4">
        <w:rPr>
          <w:rFonts w:ascii="Times New Roman" w:eastAsia="Times New Roman" w:hAnsi="Times New Roman" w:cs="Times New Roman"/>
          <w:sz w:val="20"/>
          <w:szCs w:val="20"/>
        </w:rPr>
        <w:tab/>
        <w:t>lēmumam (prot.Nr.</w:t>
      </w:r>
      <w:r>
        <w:rPr>
          <w:rFonts w:ascii="Times New Roman" w:eastAsia="Times New Roman" w:hAnsi="Times New Roman" w:cs="Times New Roman"/>
          <w:sz w:val="20"/>
          <w:szCs w:val="20"/>
        </w:rPr>
        <w:t>.</w:t>
      </w:r>
      <w:r w:rsidRPr="005C41C4">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w:t>
      </w:r>
      <w:r w:rsidRPr="005C41C4">
        <w:rPr>
          <w:rFonts w:ascii="Times New Roman" w:eastAsia="Times New Roman" w:hAnsi="Times New Roman" w:cs="Times New Roman"/>
          <w:sz w:val="20"/>
          <w:szCs w:val="20"/>
        </w:rPr>
        <w:t>.§.)</w:t>
      </w:r>
    </w:p>
    <w:p w:rsidR="0086214A" w:rsidRPr="005C41C4" w:rsidRDefault="0086214A" w:rsidP="0086214A">
      <w:pPr>
        <w:jc w:val="right"/>
        <w:rPr>
          <w:rFonts w:ascii="Times New Roman" w:eastAsia="Times New Roman" w:hAnsi="Times New Roman" w:cs="Times New Roman"/>
          <w:sz w:val="24"/>
          <w:szCs w:val="24"/>
        </w:rPr>
      </w:pPr>
    </w:p>
    <w:p w:rsidR="0086214A" w:rsidRPr="005C41C4" w:rsidRDefault="0086214A" w:rsidP="0086214A">
      <w:pPr>
        <w:ind w:left="5580" w:firstLine="720"/>
        <w:jc w:val="right"/>
        <w:rPr>
          <w:rFonts w:ascii="Times New Roman" w:eastAsia="Times New Roman" w:hAnsi="Times New Roman" w:cs="Times New Roman"/>
          <w:sz w:val="24"/>
          <w:szCs w:val="24"/>
          <w:lang w:eastAsia="lv-LV"/>
        </w:rPr>
      </w:pPr>
      <w:r w:rsidRPr="005C41C4">
        <w:rPr>
          <w:rFonts w:ascii="Times New Roman" w:eastAsia="Times New Roman" w:hAnsi="Times New Roman" w:cs="Times New Roman"/>
          <w:sz w:val="24"/>
          <w:szCs w:val="24"/>
          <w:lang w:eastAsia="lv-LV"/>
        </w:rPr>
        <w:t>APSTIPRINU</w:t>
      </w:r>
    </w:p>
    <w:p w:rsidR="0086214A" w:rsidRPr="005C41C4" w:rsidRDefault="0086214A" w:rsidP="0086214A">
      <w:pPr>
        <w:jc w:val="right"/>
        <w:rPr>
          <w:rFonts w:ascii="Times New Roman" w:eastAsia="Times New Roman" w:hAnsi="Times New Roman" w:cs="Times New Roman"/>
          <w:bCs/>
          <w:sz w:val="24"/>
          <w:szCs w:val="24"/>
          <w:lang w:eastAsia="lv-LV"/>
        </w:rPr>
      </w:pPr>
      <w:r w:rsidRPr="005C41C4">
        <w:rPr>
          <w:rFonts w:ascii="Times New Roman" w:eastAsia="Times New Roman" w:hAnsi="Times New Roman" w:cs="Times New Roman"/>
          <w:bCs/>
          <w:sz w:val="24"/>
          <w:szCs w:val="24"/>
          <w:lang w:eastAsia="lv-LV"/>
        </w:rPr>
        <w:t>........................................</w:t>
      </w:r>
    </w:p>
    <w:p w:rsidR="0086214A" w:rsidRPr="005C41C4" w:rsidRDefault="0086214A" w:rsidP="0086214A">
      <w:pPr>
        <w:jc w:val="right"/>
        <w:rPr>
          <w:rFonts w:ascii="Times New Roman" w:eastAsia="Times New Roman" w:hAnsi="Times New Roman" w:cs="Times New Roman"/>
          <w:bCs/>
          <w:sz w:val="24"/>
          <w:szCs w:val="24"/>
          <w:lang w:eastAsia="lv-LV"/>
        </w:rPr>
      </w:pPr>
      <w:r w:rsidRPr="005C41C4">
        <w:rPr>
          <w:rFonts w:ascii="Times New Roman" w:eastAsia="Times New Roman" w:hAnsi="Times New Roman" w:cs="Times New Roman"/>
          <w:bCs/>
          <w:sz w:val="24"/>
          <w:szCs w:val="24"/>
          <w:lang w:eastAsia="lv-LV"/>
        </w:rPr>
        <w:t>........................................</w:t>
      </w:r>
    </w:p>
    <w:p w:rsidR="0086214A" w:rsidRPr="005C41C4" w:rsidRDefault="0086214A" w:rsidP="0086214A">
      <w:pPr>
        <w:jc w:val="center"/>
        <w:rPr>
          <w:rFonts w:ascii="Times New Roman" w:eastAsia="Times New Roman" w:hAnsi="Times New Roman" w:cs="Times New Roman"/>
          <w:b/>
          <w:bCs/>
          <w:sz w:val="24"/>
          <w:szCs w:val="24"/>
          <w:lang w:eastAsia="lv-LV"/>
        </w:rPr>
      </w:pPr>
      <w:r w:rsidRPr="005C41C4">
        <w:rPr>
          <w:rFonts w:ascii="Times New Roman" w:eastAsia="Times New Roman" w:hAnsi="Times New Roman" w:cs="Times New Roman"/>
          <w:b/>
          <w:bCs/>
          <w:sz w:val="24"/>
          <w:szCs w:val="24"/>
          <w:lang w:eastAsia="lv-LV"/>
        </w:rPr>
        <w:t xml:space="preserve">A K T S </w:t>
      </w:r>
    </w:p>
    <w:p w:rsidR="0086214A" w:rsidRPr="005C41C4" w:rsidRDefault="0086214A" w:rsidP="0086214A">
      <w:pPr>
        <w:jc w:val="center"/>
        <w:rPr>
          <w:rFonts w:ascii="Times New Roman" w:eastAsia="Times New Roman" w:hAnsi="Times New Roman" w:cs="Times New Roman"/>
          <w:sz w:val="24"/>
          <w:szCs w:val="24"/>
          <w:lang w:eastAsia="lv-LV"/>
        </w:rPr>
      </w:pPr>
      <w:r w:rsidRPr="005C41C4">
        <w:rPr>
          <w:rFonts w:ascii="Times New Roman" w:eastAsia="Times New Roman" w:hAnsi="Times New Roman" w:cs="Times New Roman"/>
          <w:sz w:val="24"/>
          <w:szCs w:val="24"/>
          <w:lang w:eastAsia="lv-LV"/>
        </w:rPr>
        <w:t>Tukumā</w:t>
      </w:r>
    </w:p>
    <w:p w:rsidR="0086214A" w:rsidRPr="005C41C4" w:rsidRDefault="0086214A" w:rsidP="0086214A">
      <w:pPr>
        <w:rPr>
          <w:rFonts w:ascii="Times New Roman" w:eastAsia="Times New Roman" w:hAnsi="Times New Roman" w:cs="Times New Roman"/>
          <w:sz w:val="24"/>
          <w:szCs w:val="24"/>
        </w:rPr>
      </w:pPr>
    </w:p>
    <w:p w:rsidR="0086214A" w:rsidRPr="005C41C4" w:rsidRDefault="0086214A" w:rsidP="0086214A">
      <w:pPr>
        <w:rPr>
          <w:rFonts w:ascii="Times New Roman" w:eastAsia="Times New Roman" w:hAnsi="Times New Roman" w:cs="Times New Roman"/>
          <w:sz w:val="24"/>
          <w:szCs w:val="24"/>
        </w:rPr>
      </w:pPr>
      <w:r w:rsidRPr="005C41C4">
        <w:rPr>
          <w:rFonts w:ascii="Times New Roman" w:eastAsia="Times New Roman" w:hAnsi="Times New Roman" w:cs="Times New Roman"/>
          <w:sz w:val="24"/>
          <w:szCs w:val="24"/>
        </w:rPr>
        <w:t xml:space="preserve">20.... .gada .... . ........................  </w:t>
      </w:r>
      <w:r w:rsidRPr="005C41C4">
        <w:rPr>
          <w:rFonts w:ascii="Times New Roman" w:eastAsia="Times New Roman" w:hAnsi="Times New Roman" w:cs="Times New Roman"/>
          <w:sz w:val="24"/>
          <w:szCs w:val="24"/>
        </w:rPr>
        <w:tab/>
      </w:r>
      <w:r w:rsidRPr="005C41C4">
        <w:rPr>
          <w:rFonts w:ascii="Times New Roman" w:eastAsia="Times New Roman" w:hAnsi="Times New Roman" w:cs="Times New Roman"/>
          <w:sz w:val="24"/>
          <w:szCs w:val="24"/>
        </w:rPr>
        <w:tab/>
      </w:r>
      <w:r w:rsidRPr="005C41C4">
        <w:rPr>
          <w:rFonts w:ascii="Times New Roman" w:eastAsia="Times New Roman" w:hAnsi="Times New Roman" w:cs="Times New Roman"/>
          <w:sz w:val="24"/>
          <w:szCs w:val="24"/>
        </w:rPr>
        <w:tab/>
      </w:r>
      <w:r w:rsidRPr="005C41C4">
        <w:rPr>
          <w:rFonts w:ascii="Times New Roman" w:eastAsia="Times New Roman" w:hAnsi="Times New Roman" w:cs="Times New Roman"/>
          <w:sz w:val="24"/>
          <w:szCs w:val="24"/>
        </w:rPr>
        <w:tab/>
      </w:r>
      <w:r w:rsidRPr="005C41C4">
        <w:rPr>
          <w:rFonts w:ascii="Times New Roman" w:eastAsia="Times New Roman" w:hAnsi="Times New Roman" w:cs="Times New Roman"/>
          <w:sz w:val="24"/>
          <w:szCs w:val="24"/>
        </w:rPr>
        <w:tab/>
      </w:r>
      <w:r w:rsidRPr="005C41C4">
        <w:rPr>
          <w:rFonts w:ascii="Times New Roman" w:eastAsia="Times New Roman" w:hAnsi="Times New Roman" w:cs="Times New Roman"/>
          <w:sz w:val="24"/>
          <w:szCs w:val="24"/>
        </w:rPr>
        <w:tab/>
      </w:r>
      <w:r w:rsidRPr="005C41C4">
        <w:rPr>
          <w:rFonts w:ascii="Times New Roman" w:eastAsia="Times New Roman" w:hAnsi="Times New Roman" w:cs="Times New Roman"/>
          <w:sz w:val="24"/>
          <w:szCs w:val="24"/>
        </w:rPr>
        <w:tab/>
      </w:r>
      <w:r w:rsidRPr="005C41C4">
        <w:rPr>
          <w:rFonts w:ascii="Times New Roman" w:eastAsia="Times New Roman" w:hAnsi="Times New Roman" w:cs="Times New Roman"/>
          <w:color w:val="FF0000"/>
          <w:sz w:val="24"/>
          <w:szCs w:val="24"/>
        </w:rPr>
        <w:tab/>
      </w:r>
      <w:r w:rsidRPr="005C41C4">
        <w:rPr>
          <w:rFonts w:ascii="Times New Roman" w:eastAsia="Times New Roman" w:hAnsi="Times New Roman" w:cs="Times New Roman"/>
          <w:sz w:val="24"/>
          <w:szCs w:val="24"/>
          <w:lang w:eastAsia="lv-LV"/>
        </w:rPr>
        <w:t>Nr.....</w:t>
      </w:r>
    </w:p>
    <w:p w:rsidR="0086214A" w:rsidRPr="005C41C4" w:rsidRDefault="0086214A" w:rsidP="0086214A">
      <w:pPr>
        <w:rPr>
          <w:rFonts w:ascii="Times New Roman" w:eastAsia="Times New Roman" w:hAnsi="Times New Roman" w:cs="Times New Roman"/>
          <w:b/>
          <w:sz w:val="24"/>
          <w:szCs w:val="24"/>
          <w:lang w:eastAsia="lv-LV"/>
        </w:rPr>
      </w:pPr>
    </w:p>
    <w:p w:rsidR="0086214A" w:rsidRPr="005C41C4" w:rsidRDefault="0086214A" w:rsidP="0086214A">
      <w:pPr>
        <w:rPr>
          <w:rFonts w:ascii="Times New Roman" w:eastAsia="Times New Roman" w:hAnsi="Times New Roman" w:cs="Times New Roman"/>
          <w:b/>
          <w:color w:val="000000"/>
          <w:sz w:val="24"/>
          <w:szCs w:val="24"/>
          <w:lang w:eastAsia="lv-LV"/>
        </w:rPr>
      </w:pPr>
    </w:p>
    <w:p w:rsidR="0086214A" w:rsidRPr="005C41C4" w:rsidRDefault="0086214A" w:rsidP="0086214A">
      <w:pPr>
        <w:rPr>
          <w:rFonts w:ascii="Times New Roman" w:eastAsia="Times New Roman" w:hAnsi="Times New Roman" w:cs="Times New Roman"/>
          <w:b/>
          <w:color w:val="000000"/>
          <w:sz w:val="24"/>
          <w:szCs w:val="24"/>
          <w:lang w:eastAsia="lv-LV"/>
        </w:rPr>
      </w:pPr>
      <w:r w:rsidRPr="005C41C4">
        <w:rPr>
          <w:rFonts w:ascii="Times New Roman" w:eastAsia="Times New Roman" w:hAnsi="Times New Roman" w:cs="Times New Roman"/>
          <w:b/>
          <w:color w:val="000000"/>
          <w:sz w:val="24"/>
          <w:szCs w:val="24"/>
          <w:lang w:eastAsia="lv-LV"/>
        </w:rPr>
        <w:t>Par ...............................</w:t>
      </w:r>
    </w:p>
    <w:p w:rsidR="0086214A" w:rsidRPr="005C41C4" w:rsidRDefault="0086214A" w:rsidP="0086214A">
      <w:pPr>
        <w:spacing w:line="360" w:lineRule="auto"/>
        <w:jc w:val="both"/>
        <w:rPr>
          <w:rFonts w:ascii="Times New Roman" w:eastAsia="Times New Roman" w:hAnsi="Times New Roman" w:cs="Times New Roman"/>
          <w:color w:val="000000"/>
          <w:sz w:val="24"/>
          <w:szCs w:val="24"/>
          <w:lang w:eastAsia="lv-LV"/>
        </w:rPr>
      </w:pPr>
      <w:r w:rsidRPr="005C41C4">
        <w:rPr>
          <w:rFonts w:ascii="Times New Roman" w:eastAsia="Times New Roman" w:hAnsi="Times New Roman" w:cs="Times New Roman"/>
          <w:color w:val="000000"/>
          <w:sz w:val="24"/>
          <w:szCs w:val="24"/>
          <w:lang w:eastAsia="lv-LV"/>
        </w:rPr>
        <w:tab/>
      </w:r>
    </w:p>
    <w:p w:rsidR="0086214A" w:rsidRPr="005C41C4" w:rsidRDefault="0086214A" w:rsidP="0086214A">
      <w:pPr>
        <w:spacing w:line="360" w:lineRule="auto"/>
        <w:jc w:val="both"/>
        <w:rPr>
          <w:rFonts w:ascii="Times New Roman" w:eastAsia="Times New Roman" w:hAnsi="Times New Roman" w:cs="Times New Roman"/>
          <w:color w:val="000000"/>
          <w:sz w:val="24"/>
          <w:szCs w:val="24"/>
          <w:lang w:eastAsia="lv-LV"/>
        </w:rPr>
      </w:pPr>
      <w:r w:rsidRPr="005C41C4">
        <w:rPr>
          <w:rFonts w:ascii="Times New Roman" w:eastAsia="Times New Roman" w:hAnsi="Times New Roman" w:cs="Times New Roman"/>
          <w:color w:val="000000"/>
          <w:sz w:val="24"/>
          <w:szCs w:val="24"/>
          <w:lang w:eastAsia="lv-LV"/>
        </w:rPr>
        <w:tab/>
      </w:r>
    </w:p>
    <w:p w:rsidR="0086214A" w:rsidRPr="005C41C4" w:rsidRDefault="0086214A" w:rsidP="0086214A">
      <w:pPr>
        <w:spacing w:line="360" w:lineRule="auto"/>
        <w:jc w:val="both"/>
        <w:rPr>
          <w:rFonts w:ascii="Times New Roman" w:eastAsia="Times New Roman" w:hAnsi="Times New Roman" w:cs="Times New Roman"/>
          <w:color w:val="000000"/>
          <w:sz w:val="24"/>
          <w:szCs w:val="24"/>
          <w:lang w:eastAsia="lv-LV"/>
        </w:rPr>
      </w:pPr>
      <w:r w:rsidRPr="005C41C4">
        <w:rPr>
          <w:rFonts w:ascii="Times New Roman" w:eastAsia="Times New Roman" w:hAnsi="Times New Roman" w:cs="Times New Roman"/>
          <w:color w:val="000000"/>
          <w:sz w:val="24"/>
          <w:szCs w:val="24"/>
          <w:lang w:eastAsia="lv-LV"/>
        </w:rPr>
        <w:tab/>
        <w:t>Komisija, kuras sastāvā ir................................................................, sastādīja šo aktu par .............................................. ar kopējo summu</w:t>
      </w:r>
      <w:r w:rsidRPr="005C41C4">
        <w:rPr>
          <w:rFonts w:ascii="Times New Roman" w:eastAsia="Times New Roman" w:hAnsi="Times New Roman" w:cs="Times New Roman"/>
          <w:b/>
          <w:color w:val="000000"/>
          <w:sz w:val="24"/>
          <w:szCs w:val="24"/>
          <w:lang w:eastAsia="lv-LV"/>
        </w:rPr>
        <w:t xml:space="preserve"> ...... EUR</w:t>
      </w:r>
      <w:r w:rsidRPr="005C41C4">
        <w:rPr>
          <w:rFonts w:ascii="Times New Roman" w:eastAsia="Times New Roman" w:hAnsi="Times New Roman" w:cs="Times New Roman"/>
          <w:color w:val="000000"/>
          <w:sz w:val="24"/>
          <w:szCs w:val="24"/>
          <w:lang w:eastAsia="lv-LV"/>
        </w:rPr>
        <w:t xml:space="preserve"> (..............................</w:t>
      </w:r>
      <w:r w:rsidRPr="005C41C4">
        <w:rPr>
          <w:rFonts w:ascii="Times New Roman" w:eastAsia="Times New Roman" w:hAnsi="Times New Roman" w:cs="Times New Roman"/>
          <w:i/>
          <w:color w:val="000000"/>
          <w:sz w:val="24"/>
          <w:szCs w:val="24"/>
          <w:lang w:eastAsia="lv-LV"/>
        </w:rPr>
        <w:t>euro</w:t>
      </w:r>
      <w:r w:rsidRPr="005C41C4">
        <w:rPr>
          <w:rFonts w:ascii="Times New Roman" w:eastAsia="Times New Roman" w:hAnsi="Times New Roman" w:cs="Times New Roman"/>
          <w:color w:val="000000"/>
          <w:sz w:val="24"/>
          <w:szCs w:val="24"/>
          <w:lang w:eastAsia="lv-LV"/>
        </w:rPr>
        <w:t>...</w:t>
      </w:r>
      <w:r w:rsidRPr="005C41C4">
        <w:rPr>
          <w:rFonts w:ascii="Times New Roman" w:eastAsia="Times New Roman" w:hAnsi="Times New Roman" w:cs="Times New Roman"/>
          <w:i/>
          <w:color w:val="000000"/>
          <w:sz w:val="24"/>
          <w:szCs w:val="24"/>
          <w:lang w:eastAsia="lv-LV"/>
        </w:rPr>
        <w:t>centi</w:t>
      </w:r>
      <w:r w:rsidRPr="005C41C4">
        <w:rPr>
          <w:rFonts w:ascii="Times New Roman" w:eastAsia="Times New Roman" w:hAnsi="Times New Roman" w:cs="Times New Roman"/>
          <w:color w:val="000000"/>
          <w:sz w:val="24"/>
          <w:szCs w:val="24"/>
          <w:lang w:eastAsia="lv-LV"/>
        </w:rPr>
        <w:t>) un izlietojumu: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992"/>
        <w:gridCol w:w="1134"/>
        <w:gridCol w:w="1276"/>
        <w:gridCol w:w="4252"/>
      </w:tblGrid>
      <w:tr w:rsidR="0086214A" w:rsidRPr="005C41C4" w:rsidTr="008F31E6">
        <w:tc>
          <w:tcPr>
            <w:tcW w:w="2093" w:type="dxa"/>
          </w:tcPr>
          <w:p w:rsidR="0086214A" w:rsidRPr="005C41C4" w:rsidRDefault="0086214A" w:rsidP="008F31E6">
            <w:pPr>
              <w:rPr>
                <w:rFonts w:ascii="Times New Roman" w:eastAsia="Times New Roman" w:hAnsi="Times New Roman" w:cs="Times New Roman"/>
                <w:sz w:val="24"/>
                <w:szCs w:val="24"/>
                <w:lang w:eastAsia="lv-LV"/>
              </w:rPr>
            </w:pPr>
            <w:r w:rsidRPr="005C41C4">
              <w:rPr>
                <w:rFonts w:ascii="Times New Roman" w:eastAsia="Times New Roman" w:hAnsi="Times New Roman" w:cs="Times New Roman"/>
                <w:sz w:val="24"/>
                <w:szCs w:val="24"/>
                <w:lang w:eastAsia="lv-LV"/>
              </w:rPr>
              <w:t>Nosaukums</w:t>
            </w:r>
          </w:p>
        </w:tc>
        <w:tc>
          <w:tcPr>
            <w:tcW w:w="992" w:type="dxa"/>
          </w:tcPr>
          <w:p w:rsidR="0086214A" w:rsidRPr="005C41C4" w:rsidRDefault="0086214A" w:rsidP="008F31E6">
            <w:pPr>
              <w:rPr>
                <w:rFonts w:ascii="Times New Roman" w:eastAsia="Times New Roman" w:hAnsi="Times New Roman" w:cs="Times New Roman"/>
                <w:sz w:val="24"/>
                <w:szCs w:val="24"/>
                <w:lang w:eastAsia="lv-LV"/>
              </w:rPr>
            </w:pPr>
            <w:r w:rsidRPr="005C41C4">
              <w:rPr>
                <w:rFonts w:ascii="Times New Roman" w:eastAsia="Times New Roman" w:hAnsi="Times New Roman" w:cs="Times New Roman"/>
                <w:sz w:val="24"/>
                <w:szCs w:val="24"/>
                <w:lang w:eastAsia="lv-LV"/>
              </w:rPr>
              <w:t>Daudz.</w:t>
            </w:r>
          </w:p>
        </w:tc>
        <w:tc>
          <w:tcPr>
            <w:tcW w:w="1134" w:type="dxa"/>
          </w:tcPr>
          <w:p w:rsidR="0086214A" w:rsidRPr="005C41C4" w:rsidRDefault="0086214A" w:rsidP="008F31E6">
            <w:pPr>
              <w:rPr>
                <w:rFonts w:ascii="Times New Roman" w:eastAsia="Times New Roman" w:hAnsi="Times New Roman" w:cs="Times New Roman"/>
                <w:sz w:val="24"/>
                <w:szCs w:val="24"/>
                <w:lang w:eastAsia="lv-LV"/>
              </w:rPr>
            </w:pPr>
            <w:r w:rsidRPr="005C41C4">
              <w:rPr>
                <w:rFonts w:ascii="Times New Roman" w:eastAsia="Times New Roman" w:hAnsi="Times New Roman" w:cs="Times New Roman"/>
                <w:sz w:val="24"/>
                <w:szCs w:val="24"/>
                <w:lang w:eastAsia="lv-LV"/>
              </w:rPr>
              <w:t xml:space="preserve">Cena </w:t>
            </w:r>
          </w:p>
        </w:tc>
        <w:tc>
          <w:tcPr>
            <w:tcW w:w="1276" w:type="dxa"/>
          </w:tcPr>
          <w:p w:rsidR="0086214A" w:rsidRPr="005C41C4" w:rsidRDefault="0086214A" w:rsidP="008F31E6">
            <w:pPr>
              <w:rPr>
                <w:rFonts w:ascii="Times New Roman" w:eastAsia="Times New Roman" w:hAnsi="Times New Roman" w:cs="Times New Roman"/>
                <w:sz w:val="24"/>
                <w:szCs w:val="24"/>
                <w:lang w:eastAsia="lv-LV"/>
              </w:rPr>
            </w:pPr>
            <w:r w:rsidRPr="005C41C4">
              <w:rPr>
                <w:rFonts w:ascii="Times New Roman" w:eastAsia="Times New Roman" w:hAnsi="Times New Roman" w:cs="Times New Roman"/>
                <w:sz w:val="24"/>
                <w:szCs w:val="24"/>
                <w:lang w:eastAsia="lv-LV"/>
              </w:rPr>
              <w:t>Summa ar PVN</w:t>
            </w:r>
          </w:p>
        </w:tc>
        <w:tc>
          <w:tcPr>
            <w:tcW w:w="4252" w:type="dxa"/>
          </w:tcPr>
          <w:p w:rsidR="0086214A" w:rsidRPr="005C41C4" w:rsidRDefault="0086214A" w:rsidP="008F31E6">
            <w:pPr>
              <w:rPr>
                <w:rFonts w:ascii="Times New Roman" w:eastAsia="Times New Roman" w:hAnsi="Times New Roman" w:cs="Times New Roman"/>
                <w:sz w:val="24"/>
                <w:szCs w:val="24"/>
                <w:lang w:eastAsia="lv-LV"/>
              </w:rPr>
            </w:pPr>
            <w:r w:rsidRPr="005C41C4">
              <w:rPr>
                <w:rFonts w:ascii="Times New Roman" w:eastAsia="Times New Roman" w:hAnsi="Times New Roman" w:cs="Times New Roman"/>
                <w:sz w:val="24"/>
                <w:szCs w:val="24"/>
                <w:lang w:eastAsia="lv-LV"/>
              </w:rPr>
              <w:t>Piezīmes (kādam pasākumam izlietots)</w:t>
            </w:r>
          </w:p>
        </w:tc>
      </w:tr>
      <w:tr w:rsidR="0086214A" w:rsidRPr="005C41C4" w:rsidTr="008F31E6">
        <w:tc>
          <w:tcPr>
            <w:tcW w:w="2093" w:type="dxa"/>
          </w:tcPr>
          <w:p w:rsidR="0086214A" w:rsidRPr="005C41C4" w:rsidRDefault="0086214A" w:rsidP="008F31E6">
            <w:pPr>
              <w:rPr>
                <w:rFonts w:ascii="Times New Roman" w:eastAsia="Times New Roman" w:hAnsi="Times New Roman" w:cs="Times New Roman"/>
                <w:color w:val="FF0000"/>
                <w:sz w:val="24"/>
                <w:szCs w:val="24"/>
                <w:lang w:eastAsia="lv-LV"/>
              </w:rPr>
            </w:pPr>
          </w:p>
        </w:tc>
        <w:tc>
          <w:tcPr>
            <w:tcW w:w="992" w:type="dxa"/>
          </w:tcPr>
          <w:p w:rsidR="0086214A" w:rsidRPr="005C41C4" w:rsidRDefault="0086214A" w:rsidP="008F31E6">
            <w:pPr>
              <w:rPr>
                <w:rFonts w:ascii="Times New Roman" w:eastAsia="Times New Roman" w:hAnsi="Times New Roman" w:cs="Times New Roman"/>
                <w:sz w:val="24"/>
                <w:szCs w:val="24"/>
                <w:lang w:eastAsia="lv-LV"/>
              </w:rPr>
            </w:pPr>
          </w:p>
        </w:tc>
        <w:tc>
          <w:tcPr>
            <w:tcW w:w="1134" w:type="dxa"/>
          </w:tcPr>
          <w:p w:rsidR="0086214A" w:rsidRPr="005C41C4" w:rsidRDefault="0086214A" w:rsidP="008F31E6">
            <w:pPr>
              <w:rPr>
                <w:rFonts w:ascii="Times New Roman" w:eastAsia="Times New Roman" w:hAnsi="Times New Roman" w:cs="Times New Roman"/>
                <w:sz w:val="24"/>
                <w:szCs w:val="24"/>
                <w:lang w:eastAsia="lv-LV"/>
              </w:rPr>
            </w:pPr>
          </w:p>
        </w:tc>
        <w:tc>
          <w:tcPr>
            <w:tcW w:w="1276" w:type="dxa"/>
          </w:tcPr>
          <w:p w:rsidR="0086214A" w:rsidRPr="005C41C4" w:rsidRDefault="0086214A" w:rsidP="008F31E6">
            <w:pPr>
              <w:rPr>
                <w:rFonts w:ascii="Times New Roman" w:eastAsia="Times New Roman" w:hAnsi="Times New Roman" w:cs="Times New Roman"/>
                <w:sz w:val="24"/>
                <w:szCs w:val="24"/>
                <w:lang w:eastAsia="lv-LV"/>
              </w:rPr>
            </w:pPr>
          </w:p>
        </w:tc>
        <w:tc>
          <w:tcPr>
            <w:tcW w:w="4252" w:type="dxa"/>
          </w:tcPr>
          <w:p w:rsidR="0086214A" w:rsidRPr="005C41C4" w:rsidRDefault="0086214A" w:rsidP="008F31E6">
            <w:pPr>
              <w:rPr>
                <w:rFonts w:ascii="Times New Roman" w:eastAsia="Times New Roman" w:hAnsi="Times New Roman" w:cs="Times New Roman"/>
                <w:sz w:val="24"/>
                <w:szCs w:val="24"/>
                <w:lang w:eastAsia="lv-LV"/>
              </w:rPr>
            </w:pPr>
          </w:p>
        </w:tc>
      </w:tr>
    </w:tbl>
    <w:p w:rsidR="0086214A" w:rsidRPr="005C41C4" w:rsidRDefault="0086214A" w:rsidP="0086214A">
      <w:pPr>
        <w:jc w:val="both"/>
        <w:rPr>
          <w:rFonts w:ascii="Times New Roman" w:eastAsia="Times New Roman" w:hAnsi="Times New Roman" w:cs="Times New Roman"/>
          <w:color w:val="000000"/>
          <w:sz w:val="24"/>
          <w:szCs w:val="24"/>
          <w:lang w:eastAsia="lv-LV"/>
        </w:rPr>
      </w:pPr>
    </w:p>
    <w:p w:rsidR="0086214A" w:rsidRPr="005C41C4" w:rsidRDefault="0086214A" w:rsidP="0086214A">
      <w:pPr>
        <w:jc w:val="both"/>
        <w:rPr>
          <w:rFonts w:ascii="Times New Roman" w:eastAsia="Times New Roman" w:hAnsi="Times New Roman" w:cs="Times New Roman"/>
          <w:color w:val="000000"/>
          <w:sz w:val="24"/>
          <w:szCs w:val="24"/>
          <w:lang w:eastAsia="lv-LV"/>
        </w:rPr>
      </w:pPr>
      <w:r w:rsidRPr="005C41C4">
        <w:rPr>
          <w:rFonts w:ascii="Times New Roman" w:eastAsia="Times New Roman" w:hAnsi="Times New Roman" w:cs="Times New Roman"/>
          <w:color w:val="000000"/>
          <w:sz w:val="24"/>
          <w:szCs w:val="24"/>
          <w:lang w:eastAsia="lv-LV"/>
        </w:rPr>
        <w:t xml:space="preserve">Pielikumā: </w:t>
      </w:r>
      <w:r w:rsidRPr="005C41C4">
        <w:rPr>
          <w:rFonts w:ascii="Times New Roman" w:eastAsia="Times New Roman" w:hAnsi="Times New Roman" w:cs="Times New Roman"/>
          <w:color w:val="000000"/>
          <w:sz w:val="24"/>
          <w:szCs w:val="24"/>
          <w:lang w:eastAsia="lv-LV"/>
        </w:rPr>
        <w:tab/>
        <w:t xml:space="preserve">.............................................Nr.......... uz 1 lapas. </w:t>
      </w:r>
    </w:p>
    <w:p w:rsidR="0086214A" w:rsidRPr="005C41C4" w:rsidRDefault="0086214A" w:rsidP="0086214A">
      <w:pPr>
        <w:rPr>
          <w:rFonts w:ascii="Times New Roman" w:eastAsia="Times New Roman" w:hAnsi="Times New Roman" w:cs="Times New Roman"/>
          <w:sz w:val="20"/>
          <w:szCs w:val="20"/>
          <w:lang w:eastAsia="lv-LV"/>
        </w:rPr>
      </w:pPr>
      <w:r w:rsidRPr="005C41C4">
        <w:rPr>
          <w:rFonts w:ascii="Times New Roman" w:eastAsia="Times New Roman" w:hAnsi="Times New Roman" w:cs="Times New Roman"/>
          <w:sz w:val="24"/>
          <w:szCs w:val="24"/>
          <w:lang w:eastAsia="lv-LV"/>
        </w:rPr>
        <w:tab/>
      </w:r>
      <w:r w:rsidRPr="005C41C4">
        <w:rPr>
          <w:rFonts w:ascii="Times New Roman" w:eastAsia="Times New Roman" w:hAnsi="Times New Roman" w:cs="Times New Roman"/>
          <w:sz w:val="24"/>
          <w:szCs w:val="24"/>
          <w:lang w:eastAsia="lv-LV"/>
        </w:rPr>
        <w:tab/>
      </w:r>
      <w:r w:rsidRPr="005C41C4">
        <w:rPr>
          <w:rFonts w:ascii="Times New Roman" w:eastAsia="Times New Roman" w:hAnsi="Times New Roman" w:cs="Times New Roman"/>
          <w:sz w:val="20"/>
          <w:szCs w:val="20"/>
          <w:lang w:eastAsia="lv-LV"/>
        </w:rPr>
        <w:t>(finanšu norēķinu dokuments)</w:t>
      </w:r>
    </w:p>
    <w:p w:rsidR="0086214A" w:rsidRPr="005C41C4" w:rsidRDefault="0086214A" w:rsidP="0086214A">
      <w:pPr>
        <w:rPr>
          <w:rFonts w:ascii="Times New Roman" w:eastAsia="Times New Roman" w:hAnsi="Times New Roman" w:cs="Times New Roman"/>
          <w:sz w:val="24"/>
          <w:szCs w:val="24"/>
          <w:lang w:eastAsia="lv-LV"/>
        </w:rPr>
      </w:pPr>
    </w:p>
    <w:p w:rsidR="0086214A" w:rsidRPr="005C41C4" w:rsidRDefault="0086214A" w:rsidP="0086214A">
      <w:pPr>
        <w:rPr>
          <w:rFonts w:ascii="Times New Roman" w:eastAsia="Times New Roman" w:hAnsi="Times New Roman" w:cs="Times New Roman"/>
          <w:sz w:val="24"/>
          <w:szCs w:val="24"/>
          <w:lang w:eastAsia="lv-LV"/>
        </w:rPr>
      </w:pPr>
      <w:r w:rsidRPr="005C41C4">
        <w:rPr>
          <w:rFonts w:ascii="Times New Roman" w:eastAsia="Times New Roman" w:hAnsi="Times New Roman" w:cs="Times New Roman"/>
          <w:sz w:val="24"/>
          <w:szCs w:val="24"/>
          <w:lang w:eastAsia="lv-LV"/>
        </w:rPr>
        <w:t>Komisija</w:t>
      </w:r>
      <w:r w:rsidRPr="005C41C4">
        <w:rPr>
          <w:rFonts w:ascii="Times New Roman" w:eastAsia="Times New Roman" w:hAnsi="Times New Roman" w:cs="Times New Roman"/>
          <w:sz w:val="24"/>
          <w:szCs w:val="24"/>
          <w:lang w:eastAsia="lv-LV"/>
        </w:rPr>
        <w:tab/>
      </w:r>
      <w:r w:rsidRPr="005C41C4">
        <w:rPr>
          <w:rFonts w:ascii="Times New Roman" w:eastAsia="Times New Roman" w:hAnsi="Times New Roman" w:cs="Times New Roman"/>
          <w:sz w:val="24"/>
          <w:szCs w:val="24"/>
          <w:lang w:eastAsia="lv-LV"/>
        </w:rPr>
        <w:tab/>
      </w:r>
      <w:r w:rsidRPr="005C41C4">
        <w:rPr>
          <w:rFonts w:ascii="Times New Roman" w:eastAsia="Times New Roman" w:hAnsi="Times New Roman" w:cs="Times New Roman"/>
          <w:sz w:val="24"/>
          <w:szCs w:val="24"/>
          <w:lang w:eastAsia="lv-LV"/>
        </w:rPr>
        <w:tab/>
      </w:r>
      <w:r w:rsidRPr="005C41C4">
        <w:rPr>
          <w:rFonts w:ascii="Times New Roman" w:eastAsia="Times New Roman" w:hAnsi="Times New Roman" w:cs="Times New Roman"/>
          <w:sz w:val="24"/>
          <w:szCs w:val="24"/>
          <w:lang w:eastAsia="lv-LV"/>
        </w:rPr>
        <w:tab/>
      </w:r>
      <w:r w:rsidRPr="005C41C4">
        <w:rPr>
          <w:rFonts w:ascii="Times New Roman" w:eastAsia="Times New Roman" w:hAnsi="Times New Roman" w:cs="Times New Roman"/>
          <w:sz w:val="24"/>
          <w:szCs w:val="24"/>
          <w:lang w:eastAsia="lv-LV"/>
        </w:rPr>
        <w:tab/>
      </w:r>
      <w:r w:rsidRPr="005C41C4">
        <w:rPr>
          <w:rFonts w:ascii="Times New Roman" w:eastAsia="Times New Roman" w:hAnsi="Times New Roman" w:cs="Times New Roman"/>
          <w:sz w:val="24"/>
          <w:szCs w:val="24"/>
          <w:lang w:eastAsia="lv-LV"/>
        </w:rPr>
        <w:tab/>
      </w:r>
      <w:r w:rsidRPr="005C41C4">
        <w:rPr>
          <w:rFonts w:ascii="Times New Roman" w:eastAsia="Times New Roman" w:hAnsi="Times New Roman" w:cs="Times New Roman"/>
          <w:sz w:val="24"/>
          <w:szCs w:val="24"/>
          <w:lang w:eastAsia="lv-LV"/>
        </w:rPr>
        <w:tab/>
        <w:t>......................................</w:t>
      </w:r>
      <w:r w:rsidRPr="005C41C4">
        <w:rPr>
          <w:rFonts w:ascii="Times New Roman" w:eastAsia="Times New Roman" w:hAnsi="Times New Roman" w:cs="Times New Roman"/>
          <w:sz w:val="24"/>
          <w:szCs w:val="24"/>
          <w:lang w:eastAsia="lv-LV"/>
        </w:rPr>
        <w:tab/>
      </w:r>
      <w:r w:rsidRPr="005C41C4">
        <w:rPr>
          <w:rFonts w:ascii="Times New Roman" w:eastAsia="Times New Roman" w:hAnsi="Times New Roman" w:cs="Times New Roman"/>
          <w:sz w:val="24"/>
          <w:szCs w:val="24"/>
          <w:lang w:eastAsia="lv-LV"/>
        </w:rPr>
        <w:tab/>
      </w:r>
      <w:r w:rsidRPr="005C41C4">
        <w:rPr>
          <w:rFonts w:ascii="Times New Roman" w:eastAsia="Times New Roman" w:hAnsi="Times New Roman" w:cs="Times New Roman"/>
          <w:sz w:val="24"/>
          <w:szCs w:val="24"/>
          <w:lang w:eastAsia="lv-LV"/>
        </w:rPr>
        <w:tab/>
        <w:t xml:space="preserve">         </w:t>
      </w:r>
    </w:p>
    <w:p w:rsidR="0086214A" w:rsidRPr="005C41C4" w:rsidRDefault="0086214A" w:rsidP="0086214A">
      <w:pPr>
        <w:rPr>
          <w:rFonts w:ascii="Times New Roman" w:eastAsia="Times New Roman" w:hAnsi="Times New Roman" w:cs="Times New Roman"/>
          <w:sz w:val="24"/>
          <w:szCs w:val="24"/>
          <w:lang w:eastAsia="lv-LV"/>
        </w:rPr>
      </w:pPr>
      <w:r w:rsidRPr="005C41C4">
        <w:rPr>
          <w:rFonts w:ascii="Times New Roman" w:eastAsia="Times New Roman" w:hAnsi="Times New Roman" w:cs="Times New Roman"/>
          <w:sz w:val="24"/>
          <w:szCs w:val="24"/>
          <w:lang w:eastAsia="lv-LV"/>
        </w:rPr>
        <w:tab/>
      </w:r>
      <w:r w:rsidRPr="005C41C4">
        <w:rPr>
          <w:rFonts w:ascii="Times New Roman" w:eastAsia="Times New Roman" w:hAnsi="Times New Roman" w:cs="Times New Roman"/>
          <w:sz w:val="24"/>
          <w:szCs w:val="24"/>
          <w:lang w:eastAsia="lv-LV"/>
        </w:rPr>
        <w:tab/>
      </w:r>
      <w:r w:rsidRPr="005C41C4">
        <w:rPr>
          <w:rFonts w:ascii="Times New Roman" w:eastAsia="Times New Roman" w:hAnsi="Times New Roman" w:cs="Times New Roman"/>
          <w:sz w:val="24"/>
          <w:szCs w:val="24"/>
          <w:lang w:eastAsia="lv-LV"/>
        </w:rPr>
        <w:tab/>
      </w:r>
      <w:r w:rsidRPr="005C41C4">
        <w:rPr>
          <w:rFonts w:ascii="Times New Roman" w:eastAsia="Times New Roman" w:hAnsi="Times New Roman" w:cs="Times New Roman"/>
          <w:sz w:val="24"/>
          <w:szCs w:val="24"/>
          <w:lang w:eastAsia="lv-LV"/>
        </w:rPr>
        <w:tab/>
      </w:r>
      <w:r w:rsidRPr="005C41C4">
        <w:rPr>
          <w:rFonts w:ascii="Times New Roman" w:eastAsia="Times New Roman" w:hAnsi="Times New Roman" w:cs="Times New Roman"/>
          <w:sz w:val="24"/>
          <w:szCs w:val="24"/>
          <w:lang w:eastAsia="lv-LV"/>
        </w:rPr>
        <w:tab/>
      </w:r>
      <w:r w:rsidRPr="005C41C4">
        <w:rPr>
          <w:rFonts w:ascii="Times New Roman" w:eastAsia="Times New Roman" w:hAnsi="Times New Roman" w:cs="Times New Roman"/>
          <w:sz w:val="24"/>
          <w:szCs w:val="24"/>
          <w:lang w:eastAsia="lv-LV"/>
        </w:rPr>
        <w:tab/>
      </w:r>
      <w:r w:rsidRPr="005C41C4">
        <w:rPr>
          <w:rFonts w:ascii="Times New Roman" w:eastAsia="Times New Roman" w:hAnsi="Times New Roman" w:cs="Times New Roman"/>
          <w:sz w:val="24"/>
          <w:szCs w:val="24"/>
          <w:lang w:eastAsia="lv-LV"/>
        </w:rPr>
        <w:tab/>
      </w:r>
      <w:r w:rsidRPr="005C41C4">
        <w:rPr>
          <w:rFonts w:ascii="Times New Roman" w:eastAsia="Times New Roman" w:hAnsi="Times New Roman" w:cs="Times New Roman"/>
          <w:sz w:val="24"/>
          <w:szCs w:val="24"/>
          <w:lang w:eastAsia="lv-LV"/>
        </w:rPr>
        <w:tab/>
        <w:t>.......................................</w:t>
      </w:r>
    </w:p>
    <w:p w:rsidR="0086214A" w:rsidRPr="005C41C4" w:rsidRDefault="0086214A" w:rsidP="0086214A">
      <w:pPr>
        <w:tabs>
          <w:tab w:val="left" w:pos="6300"/>
        </w:tabs>
        <w:jc w:val="both"/>
        <w:rPr>
          <w:rFonts w:ascii="Times New Roman" w:eastAsia="Times New Roman" w:hAnsi="Times New Roman" w:cs="Times New Roman"/>
          <w:sz w:val="24"/>
          <w:szCs w:val="24"/>
          <w:lang w:eastAsia="lv-LV"/>
        </w:rPr>
      </w:pPr>
    </w:p>
    <w:p w:rsidR="0086214A" w:rsidRPr="005C41C4" w:rsidRDefault="0086214A" w:rsidP="0086214A">
      <w:pPr>
        <w:tabs>
          <w:tab w:val="left" w:pos="6300"/>
        </w:tabs>
        <w:rPr>
          <w:rFonts w:ascii="Times New Roman" w:eastAsia="Times New Roman" w:hAnsi="Times New Roman" w:cs="Times New Roman"/>
          <w:sz w:val="24"/>
          <w:szCs w:val="24"/>
          <w:lang w:eastAsia="lv-LV"/>
        </w:rPr>
      </w:pPr>
      <w:r w:rsidRPr="005C41C4">
        <w:rPr>
          <w:rFonts w:ascii="Times New Roman" w:eastAsia="Times New Roman" w:hAnsi="Times New Roman" w:cs="Times New Roman"/>
          <w:sz w:val="24"/>
          <w:szCs w:val="24"/>
          <w:lang w:eastAsia="lv-LV"/>
        </w:rPr>
        <w:t xml:space="preserve">                                                                                                 ........................................</w:t>
      </w:r>
    </w:p>
    <w:p w:rsidR="0086214A" w:rsidRPr="005C41C4" w:rsidRDefault="0086214A" w:rsidP="0086214A">
      <w:pPr>
        <w:tabs>
          <w:tab w:val="left" w:pos="6300"/>
        </w:tabs>
        <w:jc w:val="both"/>
        <w:rPr>
          <w:rFonts w:ascii="Times New Roman" w:eastAsia="Times New Roman" w:hAnsi="Times New Roman" w:cs="Times New Roman"/>
          <w:sz w:val="24"/>
          <w:szCs w:val="24"/>
          <w:lang w:eastAsia="lv-LV"/>
        </w:rPr>
      </w:pPr>
    </w:p>
    <w:p w:rsidR="0086214A" w:rsidRPr="005C41C4" w:rsidRDefault="0086214A" w:rsidP="0086214A">
      <w:pPr>
        <w:tabs>
          <w:tab w:val="left" w:pos="6300"/>
        </w:tabs>
        <w:jc w:val="both"/>
        <w:rPr>
          <w:rFonts w:ascii="Times New Roman" w:eastAsia="Times New Roman" w:hAnsi="Times New Roman" w:cs="Times New Roman"/>
          <w:sz w:val="24"/>
          <w:szCs w:val="24"/>
          <w:lang w:eastAsia="lv-LV"/>
        </w:rPr>
      </w:pPr>
      <w:r w:rsidRPr="005C41C4">
        <w:rPr>
          <w:rFonts w:ascii="Times New Roman" w:eastAsia="Times New Roman" w:hAnsi="Times New Roman" w:cs="Times New Roman"/>
          <w:sz w:val="24"/>
          <w:szCs w:val="24"/>
          <w:lang w:eastAsia="lv-LV"/>
        </w:rPr>
        <w:t xml:space="preserve">                                                                                             .......................................</w:t>
      </w:r>
    </w:p>
    <w:p w:rsidR="0086214A" w:rsidRPr="005C41C4" w:rsidRDefault="0086214A" w:rsidP="0086214A">
      <w:pPr>
        <w:rPr>
          <w:rFonts w:ascii="Times New Roman" w:eastAsia="Times New Roman" w:hAnsi="Times New Roman" w:cs="Times New Roman"/>
          <w:sz w:val="24"/>
          <w:szCs w:val="24"/>
          <w:lang w:eastAsia="lv-LV"/>
        </w:rPr>
      </w:pPr>
    </w:p>
    <w:p w:rsidR="0086214A" w:rsidRPr="005C41C4" w:rsidRDefault="0086214A" w:rsidP="0086214A">
      <w:pPr>
        <w:rPr>
          <w:rFonts w:ascii="Times New Roman" w:eastAsia="Times New Roman" w:hAnsi="Times New Roman" w:cs="Times New Roman"/>
          <w:sz w:val="24"/>
          <w:szCs w:val="24"/>
          <w:lang w:eastAsia="lv-LV"/>
        </w:rPr>
      </w:pPr>
    </w:p>
    <w:p w:rsidR="0086214A" w:rsidRPr="005C41C4" w:rsidRDefault="0086214A" w:rsidP="0086214A">
      <w:pPr>
        <w:rPr>
          <w:rFonts w:ascii="Times New Roman" w:eastAsia="Times New Roman" w:hAnsi="Times New Roman" w:cs="Times New Roman"/>
          <w:sz w:val="24"/>
          <w:szCs w:val="24"/>
          <w:lang w:eastAsia="lv-LV"/>
        </w:rPr>
      </w:pPr>
    </w:p>
    <w:p w:rsidR="0086214A" w:rsidRPr="005C41C4" w:rsidRDefault="0086214A" w:rsidP="0086214A">
      <w:pPr>
        <w:rPr>
          <w:rFonts w:ascii="Times New Roman" w:eastAsia="Times New Roman" w:hAnsi="Times New Roman" w:cs="Times New Roman"/>
          <w:sz w:val="24"/>
          <w:szCs w:val="24"/>
          <w:lang w:eastAsia="lv-LV"/>
        </w:rPr>
      </w:pPr>
    </w:p>
    <w:p w:rsidR="0086214A" w:rsidRPr="005C41C4" w:rsidRDefault="0086214A" w:rsidP="0086214A">
      <w:pPr>
        <w:rPr>
          <w:rFonts w:ascii="Times New Roman" w:eastAsia="Times New Roman" w:hAnsi="Times New Roman" w:cs="Times New Roman"/>
          <w:sz w:val="24"/>
          <w:szCs w:val="24"/>
          <w:lang w:eastAsia="lv-LV"/>
        </w:rPr>
      </w:pPr>
      <w:r w:rsidRPr="005C41C4">
        <w:rPr>
          <w:rFonts w:ascii="Times New Roman" w:eastAsia="Times New Roman" w:hAnsi="Times New Roman" w:cs="Times New Roman"/>
          <w:sz w:val="24"/>
          <w:szCs w:val="24"/>
          <w:lang w:eastAsia="lv-LV"/>
        </w:rPr>
        <w:tab/>
      </w:r>
      <w:r w:rsidRPr="005C41C4">
        <w:rPr>
          <w:rFonts w:ascii="Times New Roman" w:eastAsia="Times New Roman" w:hAnsi="Times New Roman" w:cs="Times New Roman"/>
          <w:sz w:val="24"/>
          <w:szCs w:val="24"/>
          <w:lang w:eastAsia="lv-LV"/>
        </w:rPr>
        <w:tab/>
      </w:r>
      <w:r w:rsidRPr="005C41C4">
        <w:rPr>
          <w:rFonts w:ascii="Times New Roman" w:eastAsia="Times New Roman" w:hAnsi="Times New Roman" w:cs="Times New Roman"/>
          <w:sz w:val="24"/>
          <w:szCs w:val="24"/>
          <w:lang w:eastAsia="lv-LV"/>
        </w:rPr>
        <w:tab/>
      </w:r>
      <w:r w:rsidRPr="005C41C4">
        <w:rPr>
          <w:rFonts w:ascii="Times New Roman" w:eastAsia="Times New Roman" w:hAnsi="Times New Roman" w:cs="Times New Roman"/>
          <w:sz w:val="24"/>
          <w:szCs w:val="24"/>
          <w:lang w:eastAsia="lv-LV"/>
        </w:rPr>
        <w:tab/>
      </w:r>
      <w:r w:rsidRPr="005C41C4">
        <w:rPr>
          <w:rFonts w:ascii="Times New Roman" w:eastAsia="Times New Roman" w:hAnsi="Times New Roman" w:cs="Times New Roman"/>
          <w:sz w:val="24"/>
          <w:szCs w:val="24"/>
          <w:lang w:eastAsia="lv-LV"/>
        </w:rPr>
        <w:tab/>
      </w:r>
      <w:r w:rsidRPr="005C41C4">
        <w:rPr>
          <w:rFonts w:ascii="Times New Roman" w:eastAsia="Times New Roman" w:hAnsi="Times New Roman" w:cs="Times New Roman"/>
          <w:sz w:val="24"/>
          <w:szCs w:val="24"/>
          <w:lang w:eastAsia="lv-LV"/>
        </w:rPr>
        <w:tab/>
      </w:r>
      <w:r w:rsidRPr="005C41C4">
        <w:rPr>
          <w:rFonts w:ascii="Times New Roman" w:eastAsia="Times New Roman" w:hAnsi="Times New Roman" w:cs="Times New Roman"/>
          <w:sz w:val="24"/>
          <w:szCs w:val="24"/>
          <w:lang w:eastAsia="lv-LV"/>
        </w:rPr>
        <w:tab/>
      </w:r>
      <w:r w:rsidRPr="005C41C4">
        <w:rPr>
          <w:rFonts w:ascii="Times New Roman" w:eastAsia="Times New Roman" w:hAnsi="Times New Roman" w:cs="Times New Roman"/>
          <w:sz w:val="24"/>
          <w:szCs w:val="24"/>
          <w:lang w:eastAsia="lv-LV"/>
        </w:rPr>
        <w:tab/>
        <w:t>Sagatavoja ...........................</w:t>
      </w:r>
    </w:p>
    <w:p w:rsidR="0086214A" w:rsidRPr="005C41C4" w:rsidRDefault="0086214A" w:rsidP="0086214A">
      <w:pPr>
        <w:jc w:val="right"/>
        <w:rPr>
          <w:rFonts w:ascii="Times New Roman" w:eastAsia="Calibri" w:hAnsi="Times New Roman" w:cs="Times New Roman"/>
          <w:sz w:val="20"/>
          <w:szCs w:val="20"/>
        </w:rPr>
      </w:pPr>
    </w:p>
    <w:p w:rsidR="0086214A" w:rsidRPr="005C41C4" w:rsidRDefault="0086214A" w:rsidP="0086214A">
      <w:pPr>
        <w:jc w:val="right"/>
        <w:rPr>
          <w:rFonts w:ascii="Times New Roman" w:eastAsia="Calibri" w:hAnsi="Times New Roman" w:cs="Times New Roman"/>
          <w:sz w:val="20"/>
          <w:szCs w:val="20"/>
        </w:rPr>
      </w:pPr>
    </w:p>
    <w:p w:rsidR="0086214A" w:rsidRPr="005C41C4" w:rsidRDefault="0086214A" w:rsidP="0086214A">
      <w:pPr>
        <w:jc w:val="right"/>
        <w:rPr>
          <w:rFonts w:ascii="Times New Roman" w:eastAsia="Calibri" w:hAnsi="Times New Roman" w:cs="Times New Roman"/>
          <w:sz w:val="20"/>
          <w:szCs w:val="20"/>
        </w:rPr>
      </w:pPr>
    </w:p>
    <w:p w:rsidR="0086214A" w:rsidRPr="005C41C4" w:rsidRDefault="0086214A" w:rsidP="0086214A">
      <w:pPr>
        <w:jc w:val="right"/>
        <w:rPr>
          <w:rFonts w:ascii="Times New Roman" w:eastAsia="Calibri" w:hAnsi="Times New Roman" w:cs="Times New Roman"/>
          <w:sz w:val="20"/>
          <w:szCs w:val="20"/>
        </w:rPr>
      </w:pPr>
    </w:p>
    <w:p w:rsidR="0086214A" w:rsidRPr="005C41C4" w:rsidRDefault="0086214A" w:rsidP="0086214A">
      <w:pPr>
        <w:jc w:val="right"/>
        <w:rPr>
          <w:rFonts w:ascii="Times New Roman" w:eastAsia="Calibri" w:hAnsi="Times New Roman" w:cs="Times New Roman"/>
          <w:sz w:val="20"/>
          <w:szCs w:val="20"/>
        </w:rPr>
      </w:pPr>
    </w:p>
    <w:p w:rsidR="0086214A" w:rsidRPr="005C41C4" w:rsidRDefault="0086214A" w:rsidP="0086214A">
      <w:pPr>
        <w:jc w:val="right"/>
        <w:rPr>
          <w:rFonts w:ascii="Times New Roman" w:eastAsia="Calibri" w:hAnsi="Times New Roman" w:cs="Times New Roman"/>
          <w:sz w:val="20"/>
          <w:szCs w:val="20"/>
        </w:rPr>
      </w:pPr>
    </w:p>
    <w:p w:rsidR="0086214A" w:rsidRPr="005C41C4" w:rsidRDefault="0086214A" w:rsidP="0086214A">
      <w:pPr>
        <w:jc w:val="right"/>
        <w:rPr>
          <w:rFonts w:ascii="Times New Roman" w:eastAsia="Calibri" w:hAnsi="Times New Roman" w:cs="Times New Roman"/>
          <w:sz w:val="20"/>
          <w:szCs w:val="20"/>
        </w:rPr>
      </w:pPr>
    </w:p>
    <w:p w:rsidR="0086214A" w:rsidRPr="005C41C4" w:rsidRDefault="0086214A" w:rsidP="0086214A">
      <w:pPr>
        <w:jc w:val="right"/>
        <w:rPr>
          <w:rFonts w:ascii="Times New Roman" w:eastAsia="Calibri" w:hAnsi="Times New Roman" w:cs="Times New Roman"/>
          <w:sz w:val="20"/>
          <w:szCs w:val="20"/>
        </w:rPr>
      </w:pPr>
    </w:p>
    <w:p w:rsidR="0086214A" w:rsidRPr="005C41C4" w:rsidRDefault="0086214A" w:rsidP="0086214A">
      <w:pPr>
        <w:rPr>
          <w:rFonts w:ascii="Times New Roman" w:eastAsia="Calibri" w:hAnsi="Times New Roman" w:cs="Times New Roman"/>
          <w:sz w:val="24"/>
          <w:szCs w:val="24"/>
        </w:rPr>
      </w:pPr>
    </w:p>
    <w:p w:rsidR="0086214A" w:rsidRPr="005C41C4" w:rsidRDefault="0086214A" w:rsidP="0086214A">
      <w:pPr>
        <w:ind w:left="5760" w:firstLine="720"/>
        <w:jc w:val="both"/>
        <w:rPr>
          <w:rFonts w:ascii="Times New Roman" w:eastAsia="Times New Roman" w:hAnsi="Times New Roman" w:cs="Times New Roman"/>
          <w:sz w:val="24"/>
          <w:szCs w:val="24"/>
        </w:rPr>
      </w:pPr>
      <w:r w:rsidRPr="005C41C4">
        <w:rPr>
          <w:rFonts w:ascii="Times New Roman" w:eastAsia="Times New Roman" w:hAnsi="Times New Roman" w:cs="Times New Roman"/>
          <w:sz w:val="24"/>
          <w:szCs w:val="24"/>
        </w:rPr>
        <w:t>2.pielikums</w:t>
      </w:r>
    </w:p>
    <w:p w:rsidR="0086214A" w:rsidRPr="005C41C4" w:rsidRDefault="0086214A" w:rsidP="0086214A">
      <w:pPr>
        <w:jc w:val="both"/>
        <w:rPr>
          <w:rFonts w:ascii="Times New Roman" w:eastAsia="Times New Roman" w:hAnsi="Times New Roman" w:cs="Times New Roman"/>
          <w:sz w:val="20"/>
          <w:szCs w:val="20"/>
        </w:rPr>
      </w:pPr>
      <w:r w:rsidRPr="005C41C4">
        <w:rPr>
          <w:rFonts w:ascii="Times New Roman" w:eastAsia="Times New Roman" w:hAnsi="Times New Roman" w:cs="Times New Roman"/>
          <w:sz w:val="20"/>
          <w:szCs w:val="20"/>
        </w:rPr>
        <w:tab/>
      </w:r>
      <w:r w:rsidRPr="005C41C4">
        <w:rPr>
          <w:rFonts w:ascii="Times New Roman" w:eastAsia="Times New Roman" w:hAnsi="Times New Roman" w:cs="Times New Roman"/>
          <w:sz w:val="20"/>
          <w:szCs w:val="20"/>
        </w:rPr>
        <w:tab/>
      </w:r>
      <w:r w:rsidRPr="005C41C4">
        <w:rPr>
          <w:rFonts w:ascii="Times New Roman" w:eastAsia="Times New Roman" w:hAnsi="Times New Roman" w:cs="Times New Roman"/>
          <w:sz w:val="20"/>
          <w:szCs w:val="20"/>
        </w:rPr>
        <w:tab/>
      </w:r>
      <w:r w:rsidRPr="005C41C4">
        <w:rPr>
          <w:rFonts w:ascii="Times New Roman" w:eastAsia="Times New Roman" w:hAnsi="Times New Roman" w:cs="Times New Roman"/>
          <w:sz w:val="20"/>
          <w:szCs w:val="20"/>
        </w:rPr>
        <w:tab/>
      </w:r>
      <w:r w:rsidRPr="005C41C4">
        <w:rPr>
          <w:rFonts w:ascii="Times New Roman" w:eastAsia="Times New Roman" w:hAnsi="Times New Roman" w:cs="Times New Roman"/>
          <w:sz w:val="20"/>
          <w:szCs w:val="20"/>
        </w:rPr>
        <w:tab/>
      </w:r>
      <w:r w:rsidRPr="005C41C4">
        <w:rPr>
          <w:rFonts w:ascii="Times New Roman" w:eastAsia="Times New Roman" w:hAnsi="Times New Roman" w:cs="Times New Roman"/>
          <w:sz w:val="20"/>
          <w:szCs w:val="20"/>
        </w:rPr>
        <w:tab/>
      </w:r>
      <w:r w:rsidRPr="005C41C4">
        <w:rPr>
          <w:rFonts w:ascii="Times New Roman" w:eastAsia="Times New Roman" w:hAnsi="Times New Roman" w:cs="Times New Roman"/>
          <w:sz w:val="20"/>
          <w:szCs w:val="20"/>
        </w:rPr>
        <w:tab/>
      </w:r>
      <w:r w:rsidRPr="005C41C4">
        <w:rPr>
          <w:rFonts w:ascii="Times New Roman" w:eastAsia="Times New Roman" w:hAnsi="Times New Roman" w:cs="Times New Roman"/>
          <w:sz w:val="20"/>
          <w:szCs w:val="20"/>
        </w:rPr>
        <w:tab/>
      </w:r>
      <w:r w:rsidRPr="005C41C4">
        <w:rPr>
          <w:rFonts w:ascii="Times New Roman" w:eastAsia="Times New Roman" w:hAnsi="Times New Roman" w:cs="Times New Roman"/>
          <w:sz w:val="20"/>
          <w:szCs w:val="20"/>
        </w:rPr>
        <w:tab/>
        <w:t xml:space="preserve">Tukuma novada Domes </w:t>
      </w:r>
      <w:r>
        <w:rPr>
          <w:rFonts w:ascii="Times New Roman" w:eastAsia="Times New Roman" w:hAnsi="Times New Roman" w:cs="Times New Roman"/>
          <w:sz w:val="20"/>
          <w:szCs w:val="20"/>
        </w:rPr>
        <w:t>..</w:t>
      </w:r>
      <w:r w:rsidRPr="005C41C4">
        <w:rPr>
          <w:rFonts w:ascii="Times New Roman" w:eastAsia="Times New Roman" w:hAnsi="Times New Roman" w:cs="Times New Roman"/>
          <w:sz w:val="20"/>
          <w:szCs w:val="20"/>
        </w:rPr>
        <w:t>.0</w:t>
      </w:r>
      <w:r>
        <w:rPr>
          <w:rFonts w:ascii="Times New Roman" w:eastAsia="Times New Roman" w:hAnsi="Times New Roman" w:cs="Times New Roman"/>
          <w:sz w:val="20"/>
          <w:szCs w:val="20"/>
        </w:rPr>
        <w:t>4</w:t>
      </w:r>
      <w:r w:rsidRPr="005C41C4">
        <w:rPr>
          <w:rFonts w:ascii="Times New Roman" w:eastAsia="Times New Roman" w:hAnsi="Times New Roman" w:cs="Times New Roman"/>
          <w:sz w:val="20"/>
          <w:szCs w:val="20"/>
        </w:rPr>
        <w:t>.2015.</w:t>
      </w:r>
    </w:p>
    <w:p w:rsidR="0086214A" w:rsidRPr="005C41C4" w:rsidRDefault="0086214A" w:rsidP="0086214A">
      <w:pPr>
        <w:jc w:val="both"/>
        <w:rPr>
          <w:rFonts w:ascii="Times New Roman" w:eastAsia="Times New Roman" w:hAnsi="Times New Roman" w:cs="Times New Roman"/>
          <w:sz w:val="20"/>
          <w:szCs w:val="20"/>
        </w:rPr>
      </w:pPr>
      <w:r w:rsidRPr="005C41C4">
        <w:rPr>
          <w:rFonts w:ascii="Times New Roman" w:eastAsia="Times New Roman" w:hAnsi="Times New Roman" w:cs="Times New Roman"/>
          <w:sz w:val="20"/>
          <w:szCs w:val="20"/>
        </w:rPr>
        <w:tab/>
      </w:r>
      <w:r w:rsidRPr="005C41C4">
        <w:rPr>
          <w:rFonts w:ascii="Times New Roman" w:eastAsia="Times New Roman" w:hAnsi="Times New Roman" w:cs="Times New Roman"/>
          <w:sz w:val="20"/>
          <w:szCs w:val="20"/>
        </w:rPr>
        <w:tab/>
      </w:r>
      <w:r w:rsidRPr="005C41C4">
        <w:rPr>
          <w:rFonts w:ascii="Times New Roman" w:eastAsia="Times New Roman" w:hAnsi="Times New Roman" w:cs="Times New Roman"/>
          <w:sz w:val="20"/>
          <w:szCs w:val="20"/>
        </w:rPr>
        <w:tab/>
      </w:r>
      <w:r w:rsidRPr="005C41C4">
        <w:rPr>
          <w:rFonts w:ascii="Times New Roman" w:eastAsia="Times New Roman" w:hAnsi="Times New Roman" w:cs="Times New Roman"/>
          <w:sz w:val="20"/>
          <w:szCs w:val="20"/>
        </w:rPr>
        <w:tab/>
      </w:r>
      <w:r w:rsidRPr="005C41C4">
        <w:rPr>
          <w:rFonts w:ascii="Times New Roman" w:eastAsia="Times New Roman" w:hAnsi="Times New Roman" w:cs="Times New Roman"/>
          <w:sz w:val="20"/>
          <w:szCs w:val="20"/>
        </w:rPr>
        <w:tab/>
      </w:r>
      <w:r w:rsidRPr="005C41C4">
        <w:rPr>
          <w:rFonts w:ascii="Times New Roman" w:eastAsia="Times New Roman" w:hAnsi="Times New Roman" w:cs="Times New Roman"/>
          <w:sz w:val="20"/>
          <w:szCs w:val="20"/>
        </w:rPr>
        <w:tab/>
      </w:r>
      <w:r w:rsidRPr="005C41C4">
        <w:rPr>
          <w:rFonts w:ascii="Times New Roman" w:eastAsia="Times New Roman" w:hAnsi="Times New Roman" w:cs="Times New Roman"/>
          <w:sz w:val="20"/>
          <w:szCs w:val="20"/>
        </w:rPr>
        <w:tab/>
      </w:r>
      <w:r w:rsidRPr="005C41C4">
        <w:rPr>
          <w:rFonts w:ascii="Times New Roman" w:eastAsia="Times New Roman" w:hAnsi="Times New Roman" w:cs="Times New Roman"/>
          <w:sz w:val="20"/>
          <w:szCs w:val="20"/>
        </w:rPr>
        <w:tab/>
      </w:r>
      <w:r w:rsidRPr="005C41C4">
        <w:rPr>
          <w:rFonts w:ascii="Times New Roman" w:eastAsia="Times New Roman" w:hAnsi="Times New Roman" w:cs="Times New Roman"/>
          <w:sz w:val="20"/>
          <w:szCs w:val="20"/>
        </w:rPr>
        <w:tab/>
        <w:t>lēmumam (prot.Nr.</w:t>
      </w:r>
      <w:r>
        <w:rPr>
          <w:rFonts w:ascii="Times New Roman" w:eastAsia="Times New Roman" w:hAnsi="Times New Roman" w:cs="Times New Roman"/>
          <w:sz w:val="20"/>
          <w:szCs w:val="20"/>
        </w:rPr>
        <w:t>.</w:t>
      </w:r>
      <w:r w:rsidRPr="005C41C4">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w:t>
      </w:r>
      <w:r w:rsidRPr="005C41C4">
        <w:rPr>
          <w:rFonts w:ascii="Times New Roman" w:eastAsia="Times New Roman" w:hAnsi="Times New Roman" w:cs="Times New Roman"/>
          <w:sz w:val="20"/>
          <w:szCs w:val="20"/>
        </w:rPr>
        <w:t>.§.)</w:t>
      </w:r>
    </w:p>
    <w:p w:rsidR="0086214A" w:rsidRPr="005C41C4" w:rsidRDefault="0086214A" w:rsidP="0086214A">
      <w:pPr>
        <w:jc w:val="right"/>
        <w:rPr>
          <w:rFonts w:ascii="Times New Roman" w:eastAsia="Times New Roman" w:hAnsi="Times New Roman" w:cs="Times New Roman"/>
          <w:sz w:val="24"/>
          <w:szCs w:val="24"/>
        </w:rPr>
      </w:pPr>
    </w:p>
    <w:p w:rsidR="0086214A" w:rsidRPr="005C41C4" w:rsidRDefault="0086214A" w:rsidP="0086214A">
      <w:pPr>
        <w:jc w:val="center"/>
        <w:rPr>
          <w:rFonts w:ascii="Times New Roman" w:eastAsia="Times New Roman" w:hAnsi="Times New Roman" w:cs="Times New Roman"/>
          <w:b/>
          <w:sz w:val="28"/>
          <w:szCs w:val="24"/>
        </w:rPr>
      </w:pPr>
    </w:p>
    <w:p w:rsidR="0086214A" w:rsidRPr="005C41C4" w:rsidRDefault="0086214A" w:rsidP="0086214A">
      <w:pPr>
        <w:jc w:val="center"/>
        <w:rPr>
          <w:rFonts w:ascii="Times New Roman" w:eastAsia="Times New Roman" w:hAnsi="Times New Roman" w:cs="Times New Roman"/>
          <w:b/>
          <w:sz w:val="28"/>
          <w:szCs w:val="24"/>
        </w:rPr>
      </w:pPr>
    </w:p>
    <w:p w:rsidR="0086214A" w:rsidRPr="005C41C4" w:rsidRDefault="0086214A" w:rsidP="0086214A">
      <w:pPr>
        <w:jc w:val="center"/>
        <w:rPr>
          <w:rFonts w:ascii="Times New Roman" w:eastAsia="Times New Roman" w:hAnsi="Times New Roman" w:cs="Times New Roman"/>
          <w:b/>
          <w:sz w:val="28"/>
          <w:szCs w:val="24"/>
        </w:rPr>
      </w:pPr>
      <w:r w:rsidRPr="005C41C4">
        <w:rPr>
          <w:rFonts w:ascii="Times New Roman" w:eastAsia="Times New Roman" w:hAnsi="Times New Roman" w:cs="Times New Roman"/>
          <w:b/>
          <w:sz w:val="28"/>
          <w:szCs w:val="24"/>
        </w:rPr>
        <w:t xml:space="preserve">Pasākuma plānotā izdevumu tāme </w:t>
      </w:r>
    </w:p>
    <w:p w:rsidR="0086214A" w:rsidRPr="005C41C4" w:rsidRDefault="0086214A" w:rsidP="0086214A">
      <w:pPr>
        <w:rPr>
          <w:rFonts w:ascii="Times New Roman" w:eastAsia="Times New Roman" w:hAnsi="Times New Roman" w:cs="Times New Roman"/>
          <w:sz w:val="24"/>
          <w:szCs w:val="24"/>
        </w:rPr>
      </w:pPr>
    </w:p>
    <w:p w:rsidR="0086214A" w:rsidRPr="005C41C4" w:rsidRDefault="0086214A" w:rsidP="0086214A">
      <w:pPr>
        <w:rPr>
          <w:rFonts w:ascii="Times New Roman" w:eastAsia="Times New Roman" w:hAnsi="Times New Roman" w:cs="Times New Roman"/>
          <w:sz w:val="24"/>
          <w:szCs w:val="24"/>
        </w:rPr>
      </w:pPr>
      <w:r w:rsidRPr="005C41C4">
        <w:rPr>
          <w:rFonts w:ascii="Times New Roman" w:eastAsia="Times New Roman" w:hAnsi="Times New Roman" w:cs="Times New Roman"/>
          <w:sz w:val="24"/>
          <w:szCs w:val="24"/>
        </w:rPr>
        <w:t xml:space="preserve">20.... .gada .... . ........................ </w:t>
      </w:r>
    </w:p>
    <w:p w:rsidR="0086214A" w:rsidRPr="005C41C4" w:rsidRDefault="0086214A" w:rsidP="0086214A">
      <w:pPr>
        <w:rPr>
          <w:rFonts w:ascii="Times New Roman" w:eastAsia="Times New Roman" w:hAnsi="Times New Roman" w:cs="Times New Roman"/>
          <w:sz w:val="24"/>
          <w:szCs w:val="24"/>
        </w:rPr>
      </w:pPr>
    </w:p>
    <w:p w:rsidR="0086214A" w:rsidRPr="005C41C4" w:rsidRDefault="0086214A" w:rsidP="0086214A">
      <w:pPr>
        <w:jc w:val="both"/>
        <w:rPr>
          <w:rFonts w:ascii="Times New Roman" w:eastAsia="Times New Roman" w:hAnsi="Times New Roman" w:cs="Times New Roman"/>
          <w:sz w:val="24"/>
          <w:szCs w:val="24"/>
        </w:rPr>
      </w:pPr>
      <w:r w:rsidRPr="005C41C4">
        <w:rPr>
          <w:rFonts w:ascii="Times New Roman" w:eastAsia="Times New Roman" w:hAnsi="Times New Roman" w:cs="Times New Roman"/>
          <w:sz w:val="24"/>
          <w:szCs w:val="24"/>
        </w:rPr>
        <w:t>....................................................................................................................................................</w:t>
      </w:r>
    </w:p>
    <w:p w:rsidR="0086214A" w:rsidRPr="005C41C4" w:rsidRDefault="0086214A" w:rsidP="0086214A">
      <w:pPr>
        <w:jc w:val="both"/>
        <w:rPr>
          <w:rFonts w:ascii="Times New Roman" w:eastAsia="Times New Roman" w:hAnsi="Times New Roman" w:cs="Times New Roman"/>
          <w:sz w:val="20"/>
          <w:szCs w:val="24"/>
        </w:rPr>
      </w:pPr>
      <w:r w:rsidRPr="005C41C4">
        <w:rPr>
          <w:rFonts w:ascii="Times New Roman" w:eastAsia="Times New Roman" w:hAnsi="Times New Roman" w:cs="Times New Roman"/>
          <w:sz w:val="24"/>
          <w:szCs w:val="24"/>
        </w:rPr>
        <w:tab/>
      </w:r>
      <w:r w:rsidRPr="005C41C4">
        <w:rPr>
          <w:rFonts w:ascii="Times New Roman" w:eastAsia="Times New Roman" w:hAnsi="Times New Roman" w:cs="Times New Roman"/>
          <w:sz w:val="24"/>
          <w:szCs w:val="24"/>
        </w:rPr>
        <w:tab/>
      </w:r>
      <w:r w:rsidRPr="005C41C4">
        <w:rPr>
          <w:rFonts w:ascii="Times New Roman" w:eastAsia="Times New Roman" w:hAnsi="Times New Roman" w:cs="Times New Roman"/>
          <w:sz w:val="24"/>
          <w:szCs w:val="24"/>
        </w:rPr>
        <w:tab/>
      </w:r>
      <w:r w:rsidRPr="005C41C4">
        <w:rPr>
          <w:rFonts w:ascii="Times New Roman" w:eastAsia="Times New Roman" w:hAnsi="Times New Roman" w:cs="Times New Roman"/>
          <w:sz w:val="24"/>
          <w:szCs w:val="24"/>
        </w:rPr>
        <w:tab/>
        <w:t xml:space="preserve">     </w:t>
      </w:r>
      <w:r w:rsidRPr="005C41C4">
        <w:rPr>
          <w:rFonts w:ascii="Times New Roman" w:eastAsia="Times New Roman" w:hAnsi="Times New Roman" w:cs="Times New Roman"/>
          <w:sz w:val="20"/>
          <w:szCs w:val="24"/>
        </w:rPr>
        <w:t>(pasākuma nosaukums)</w:t>
      </w:r>
    </w:p>
    <w:p w:rsidR="0086214A" w:rsidRPr="005C41C4" w:rsidRDefault="0086214A" w:rsidP="0086214A">
      <w:pPr>
        <w:jc w:val="both"/>
        <w:rPr>
          <w:rFonts w:ascii="Times New Roman" w:eastAsia="Times New Roman" w:hAnsi="Times New Roman" w:cs="Times New Roman"/>
          <w:sz w:val="24"/>
          <w:szCs w:val="24"/>
        </w:rPr>
      </w:pPr>
    </w:p>
    <w:p w:rsidR="0086214A" w:rsidRPr="005C41C4" w:rsidRDefault="0086214A" w:rsidP="0086214A">
      <w:pPr>
        <w:jc w:val="both"/>
        <w:rPr>
          <w:rFonts w:ascii="Times New Roman" w:eastAsia="Times New Roman" w:hAnsi="Times New Roman" w:cs="Times New Roman"/>
          <w:sz w:val="24"/>
          <w:szCs w:val="24"/>
        </w:rPr>
      </w:pPr>
      <w:r w:rsidRPr="005C41C4">
        <w:rPr>
          <w:rFonts w:ascii="Times New Roman" w:eastAsia="Times New Roman" w:hAnsi="Times New Roman" w:cs="Times New Roman"/>
          <w:sz w:val="24"/>
          <w:szCs w:val="24"/>
        </w:rPr>
        <w:t>.....................................................................................................................................................</w:t>
      </w:r>
    </w:p>
    <w:p w:rsidR="0086214A" w:rsidRPr="005C41C4" w:rsidRDefault="0086214A" w:rsidP="0086214A">
      <w:pPr>
        <w:rPr>
          <w:rFonts w:ascii="Times New Roman" w:eastAsia="Times New Roman" w:hAnsi="Times New Roman" w:cs="Times New Roman"/>
          <w:sz w:val="20"/>
          <w:szCs w:val="24"/>
        </w:rPr>
      </w:pPr>
      <w:r w:rsidRPr="005C41C4">
        <w:rPr>
          <w:rFonts w:ascii="Times New Roman" w:eastAsia="Times New Roman" w:hAnsi="Times New Roman" w:cs="Times New Roman"/>
          <w:sz w:val="20"/>
          <w:szCs w:val="24"/>
        </w:rPr>
        <w:t xml:space="preserve">                                                               (pasākuma rīkošanas datums)</w:t>
      </w:r>
    </w:p>
    <w:p w:rsidR="0086214A" w:rsidRPr="005C41C4" w:rsidRDefault="0086214A" w:rsidP="0086214A">
      <w:pPr>
        <w:jc w:val="both"/>
        <w:rPr>
          <w:rFonts w:ascii="Times New Roman" w:eastAsia="Times New Roman" w:hAnsi="Times New Roman" w:cs="Times New Roman"/>
          <w:sz w:val="24"/>
          <w:szCs w:val="24"/>
        </w:rPr>
      </w:pPr>
    </w:p>
    <w:p w:rsidR="0086214A" w:rsidRPr="005C41C4" w:rsidRDefault="0086214A" w:rsidP="0086214A">
      <w:pPr>
        <w:jc w:val="both"/>
        <w:rPr>
          <w:rFonts w:ascii="Times New Roman" w:eastAsia="Times New Roman" w:hAnsi="Times New Roman" w:cs="Times New Roman"/>
          <w:sz w:val="24"/>
          <w:szCs w:val="24"/>
        </w:rPr>
      </w:pPr>
      <w:r w:rsidRPr="005C41C4">
        <w:rPr>
          <w:rFonts w:ascii="Times New Roman" w:eastAsia="Times New Roman" w:hAnsi="Times New Roman" w:cs="Times New Roman"/>
          <w:sz w:val="24"/>
          <w:szCs w:val="24"/>
        </w:rPr>
        <w:t>.....................................................................................................................................................</w:t>
      </w:r>
    </w:p>
    <w:p w:rsidR="0086214A" w:rsidRPr="005C41C4" w:rsidRDefault="0086214A" w:rsidP="0086214A">
      <w:pPr>
        <w:jc w:val="both"/>
        <w:rPr>
          <w:rFonts w:ascii="Times New Roman" w:eastAsia="Times New Roman" w:hAnsi="Times New Roman" w:cs="Times New Roman"/>
          <w:sz w:val="24"/>
          <w:szCs w:val="24"/>
        </w:rPr>
      </w:pPr>
      <w:r w:rsidRPr="005C41C4">
        <w:rPr>
          <w:rFonts w:ascii="Times New Roman" w:eastAsia="Times New Roman" w:hAnsi="Times New Roman" w:cs="Times New Roman"/>
          <w:sz w:val="24"/>
          <w:szCs w:val="24"/>
        </w:rPr>
        <w:t>Pasākuma programma vai scenārijs (</w:t>
      </w:r>
      <w:r w:rsidRPr="005C41C4">
        <w:rPr>
          <w:rFonts w:ascii="Times New Roman" w:eastAsia="Times New Roman" w:hAnsi="Times New Roman" w:cs="Times New Roman"/>
          <w:i/>
          <w:sz w:val="24"/>
          <w:szCs w:val="24"/>
        </w:rPr>
        <w:t>var pievienot pielikumā</w:t>
      </w:r>
      <w:r w:rsidRPr="005C41C4">
        <w:rPr>
          <w:rFonts w:ascii="Times New Roman" w:eastAsia="Times New Roman" w:hAnsi="Times New Roman" w:cs="Times New Roman"/>
          <w:sz w:val="24"/>
          <w:szCs w:val="24"/>
        </w:rPr>
        <w:t>):</w:t>
      </w:r>
    </w:p>
    <w:p w:rsidR="0086214A" w:rsidRPr="005C41C4" w:rsidRDefault="0086214A" w:rsidP="0086214A">
      <w:pPr>
        <w:jc w:val="both"/>
        <w:rPr>
          <w:rFonts w:ascii="Times New Roman" w:eastAsia="Times New Roman" w:hAnsi="Times New Roman" w:cs="Times New Roman"/>
          <w:sz w:val="24"/>
          <w:szCs w:val="24"/>
        </w:rPr>
      </w:pPr>
    </w:p>
    <w:p w:rsidR="0086214A" w:rsidRPr="005C41C4" w:rsidRDefault="0086214A" w:rsidP="0086214A">
      <w:pPr>
        <w:numPr>
          <w:ilvl w:val="0"/>
          <w:numId w:val="22"/>
        </w:numPr>
        <w:spacing w:after="200" w:line="276" w:lineRule="auto"/>
        <w:contextualSpacing/>
        <w:jc w:val="both"/>
        <w:rPr>
          <w:rFonts w:ascii="Times New Roman" w:eastAsia="Times New Roman" w:hAnsi="Times New Roman" w:cs="Times New Roman"/>
          <w:sz w:val="24"/>
          <w:szCs w:val="24"/>
        </w:rPr>
      </w:pPr>
      <w:r w:rsidRPr="005C41C4">
        <w:rPr>
          <w:rFonts w:ascii="Times New Roman" w:eastAsia="Times New Roman" w:hAnsi="Times New Roman" w:cs="Times New Roman"/>
          <w:sz w:val="24"/>
          <w:szCs w:val="24"/>
        </w:rPr>
        <w:t>.........................................................................................................................................</w:t>
      </w:r>
    </w:p>
    <w:p w:rsidR="0086214A" w:rsidRPr="005C41C4" w:rsidRDefault="0086214A" w:rsidP="0086214A">
      <w:pPr>
        <w:ind w:left="720"/>
        <w:contextualSpacing/>
        <w:jc w:val="both"/>
        <w:rPr>
          <w:rFonts w:ascii="Times New Roman" w:eastAsia="Times New Roman" w:hAnsi="Times New Roman" w:cs="Times New Roman"/>
          <w:sz w:val="24"/>
          <w:szCs w:val="24"/>
        </w:rPr>
      </w:pPr>
    </w:p>
    <w:p w:rsidR="0086214A" w:rsidRPr="005C41C4" w:rsidRDefault="0086214A" w:rsidP="0086214A">
      <w:pPr>
        <w:numPr>
          <w:ilvl w:val="0"/>
          <w:numId w:val="22"/>
        </w:numPr>
        <w:spacing w:after="200" w:line="276" w:lineRule="auto"/>
        <w:contextualSpacing/>
        <w:jc w:val="both"/>
        <w:rPr>
          <w:rFonts w:ascii="Times New Roman" w:eastAsia="Times New Roman" w:hAnsi="Times New Roman" w:cs="Times New Roman"/>
          <w:sz w:val="24"/>
          <w:szCs w:val="24"/>
        </w:rPr>
      </w:pPr>
      <w:r w:rsidRPr="005C41C4">
        <w:rPr>
          <w:rFonts w:ascii="Times New Roman" w:eastAsia="Times New Roman" w:hAnsi="Times New Roman" w:cs="Times New Roman"/>
          <w:sz w:val="24"/>
          <w:szCs w:val="24"/>
        </w:rPr>
        <w:t>.........................................................................................................................................</w:t>
      </w:r>
    </w:p>
    <w:p w:rsidR="0086214A" w:rsidRPr="005C41C4" w:rsidRDefault="0086214A" w:rsidP="0086214A">
      <w:pPr>
        <w:ind w:left="720"/>
        <w:contextualSpacing/>
        <w:jc w:val="both"/>
        <w:rPr>
          <w:rFonts w:ascii="Times New Roman" w:eastAsia="Times New Roman" w:hAnsi="Times New Roman" w:cs="Times New Roman"/>
          <w:sz w:val="24"/>
          <w:szCs w:val="24"/>
        </w:rPr>
      </w:pPr>
    </w:p>
    <w:p w:rsidR="0086214A" w:rsidRPr="005C41C4" w:rsidRDefault="0086214A" w:rsidP="0086214A">
      <w:pPr>
        <w:jc w:val="both"/>
        <w:rPr>
          <w:rFonts w:ascii="Times New Roman" w:eastAsia="Times New Roman" w:hAnsi="Times New Roman" w:cs="Times New Roman"/>
          <w:sz w:val="24"/>
          <w:szCs w:val="24"/>
        </w:rPr>
      </w:pPr>
      <w:r w:rsidRPr="005C41C4">
        <w:rPr>
          <w:rFonts w:ascii="Times New Roman" w:eastAsia="Times New Roman" w:hAnsi="Times New Roman" w:cs="Times New Roman"/>
          <w:sz w:val="24"/>
          <w:szCs w:val="24"/>
        </w:rPr>
        <w:t>Pasākuma organizēšanai plānots iegādāties:</w:t>
      </w:r>
    </w:p>
    <w:p w:rsidR="0086214A" w:rsidRPr="005C41C4" w:rsidRDefault="0086214A" w:rsidP="0086214A">
      <w:pPr>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1843"/>
        <w:gridCol w:w="1984"/>
      </w:tblGrid>
      <w:tr w:rsidR="0086214A" w:rsidRPr="005C41C4" w:rsidTr="008F31E6">
        <w:tc>
          <w:tcPr>
            <w:tcW w:w="5920" w:type="dxa"/>
            <w:shd w:val="clear" w:color="auto" w:fill="auto"/>
          </w:tcPr>
          <w:p w:rsidR="0086214A" w:rsidRPr="005C41C4" w:rsidRDefault="0086214A" w:rsidP="008F31E6">
            <w:pPr>
              <w:jc w:val="center"/>
              <w:rPr>
                <w:rFonts w:ascii="Times New Roman" w:eastAsia="Times New Roman" w:hAnsi="Times New Roman" w:cs="Times New Roman"/>
                <w:sz w:val="24"/>
                <w:szCs w:val="24"/>
              </w:rPr>
            </w:pPr>
            <w:r w:rsidRPr="005C41C4">
              <w:rPr>
                <w:rFonts w:ascii="Times New Roman" w:eastAsia="Times New Roman" w:hAnsi="Times New Roman" w:cs="Times New Roman"/>
                <w:sz w:val="24"/>
                <w:szCs w:val="24"/>
              </w:rPr>
              <w:t>Preces vai pakalpojuma nosaukums</w:t>
            </w:r>
          </w:p>
        </w:tc>
        <w:tc>
          <w:tcPr>
            <w:tcW w:w="1843" w:type="dxa"/>
            <w:shd w:val="clear" w:color="auto" w:fill="auto"/>
          </w:tcPr>
          <w:p w:rsidR="0086214A" w:rsidRPr="005C41C4" w:rsidRDefault="0086214A" w:rsidP="008F31E6">
            <w:pPr>
              <w:jc w:val="center"/>
              <w:rPr>
                <w:rFonts w:ascii="Times New Roman" w:eastAsia="Times New Roman" w:hAnsi="Times New Roman" w:cs="Times New Roman"/>
                <w:sz w:val="24"/>
                <w:szCs w:val="24"/>
              </w:rPr>
            </w:pPr>
            <w:r w:rsidRPr="005C41C4">
              <w:rPr>
                <w:rFonts w:ascii="Times New Roman" w:eastAsia="Times New Roman" w:hAnsi="Times New Roman" w:cs="Times New Roman"/>
                <w:sz w:val="24"/>
                <w:szCs w:val="24"/>
              </w:rPr>
              <w:t>Daudzums</w:t>
            </w:r>
          </w:p>
        </w:tc>
        <w:tc>
          <w:tcPr>
            <w:tcW w:w="1984" w:type="dxa"/>
          </w:tcPr>
          <w:p w:rsidR="0086214A" w:rsidRPr="005C41C4" w:rsidRDefault="0086214A" w:rsidP="008F31E6">
            <w:pPr>
              <w:jc w:val="center"/>
              <w:rPr>
                <w:rFonts w:ascii="Times New Roman" w:eastAsia="Times New Roman" w:hAnsi="Times New Roman" w:cs="Times New Roman"/>
                <w:sz w:val="24"/>
                <w:szCs w:val="24"/>
              </w:rPr>
            </w:pPr>
            <w:r w:rsidRPr="005C41C4">
              <w:rPr>
                <w:rFonts w:ascii="Times New Roman" w:eastAsia="Times New Roman" w:hAnsi="Times New Roman" w:cs="Times New Roman"/>
                <w:sz w:val="24"/>
                <w:szCs w:val="24"/>
              </w:rPr>
              <w:t>Plānotās izmaksas EUR</w:t>
            </w:r>
          </w:p>
        </w:tc>
      </w:tr>
      <w:tr w:rsidR="0086214A" w:rsidRPr="005C41C4" w:rsidTr="008F31E6">
        <w:tc>
          <w:tcPr>
            <w:tcW w:w="5920" w:type="dxa"/>
            <w:shd w:val="clear" w:color="auto" w:fill="auto"/>
          </w:tcPr>
          <w:p w:rsidR="0086214A" w:rsidRPr="005C41C4" w:rsidRDefault="0086214A" w:rsidP="008F31E6">
            <w:pPr>
              <w:rPr>
                <w:rFonts w:ascii="Times New Roman" w:eastAsia="Times New Roman" w:hAnsi="Times New Roman" w:cs="Times New Roman"/>
                <w:sz w:val="24"/>
                <w:szCs w:val="24"/>
              </w:rPr>
            </w:pPr>
          </w:p>
        </w:tc>
        <w:tc>
          <w:tcPr>
            <w:tcW w:w="1843" w:type="dxa"/>
            <w:shd w:val="clear" w:color="auto" w:fill="auto"/>
          </w:tcPr>
          <w:p w:rsidR="0086214A" w:rsidRPr="005C41C4" w:rsidRDefault="0086214A" w:rsidP="008F31E6">
            <w:pPr>
              <w:rPr>
                <w:rFonts w:ascii="Times New Roman" w:eastAsia="Times New Roman" w:hAnsi="Times New Roman" w:cs="Times New Roman"/>
                <w:sz w:val="24"/>
                <w:szCs w:val="24"/>
              </w:rPr>
            </w:pPr>
          </w:p>
        </w:tc>
        <w:tc>
          <w:tcPr>
            <w:tcW w:w="1984" w:type="dxa"/>
          </w:tcPr>
          <w:p w:rsidR="0086214A" w:rsidRPr="005C41C4" w:rsidRDefault="0086214A" w:rsidP="008F31E6">
            <w:pPr>
              <w:rPr>
                <w:rFonts w:ascii="Times New Roman" w:eastAsia="Times New Roman" w:hAnsi="Times New Roman" w:cs="Times New Roman"/>
                <w:sz w:val="24"/>
                <w:szCs w:val="24"/>
              </w:rPr>
            </w:pPr>
          </w:p>
        </w:tc>
      </w:tr>
      <w:tr w:rsidR="0086214A" w:rsidRPr="005C41C4" w:rsidTr="008F31E6">
        <w:tc>
          <w:tcPr>
            <w:tcW w:w="5920" w:type="dxa"/>
            <w:shd w:val="clear" w:color="auto" w:fill="auto"/>
          </w:tcPr>
          <w:p w:rsidR="0086214A" w:rsidRPr="005C41C4" w:rsidRDefault="0086214A" w:rsidP="008F31E6">
            <w:pPr>
              <w:rPr>
                <w:rFonts w:ascii="Times New Roman" w:eastAsia="Times New Roman" w:hAnsi="Times New Roman" w:cs="Times New Roman"/>
                <w:sz w:val="24"/>
                <w:szCs w:val="24"/>
              </w:rPr>
            </w:pPr>
          </w:p>
        </w:tc>
        <w:tc>
          <w:tcPr>
            <w:tcW w:w="1843" w:type="dxa"/>
            <w:shd w:val="clear" w:color="auto" w:fill="auto"/>
          </w:tcPr>
          <w:p w:rsidR="0086214A" w:rsidRPr="005C41C4" w:rsidRDefault="0086214A" w:rsidP="008F31E6">
            <w:pPr>
              <w:rPr>
                <w:rFonts w:ascii="Times New Roman" w:eastAsia="Times New Roman" w:hAnsi="Times New Roman" w:cs="Times New Roman"/>
                <w:sz w:val="24"/>
                <w:szCs w:val="24"/>
              </w:rPr>
            </w:pPr>
          </w:p>
        </w:tc>
        <w:tc>
          <w:tcPr>
            <w:tcW w:w="1984" w:type="dxa"/>
          </w:tcPr>
          <w:p w:rsidR="0086214A" w:rsidRPr="005C41C4" w:rsidRDefault="0086214A" w:rsidP="008F31E6">
            <w:pPr>
              <w:rPr>
                <w:rFonts w:ascii="Times New Roman" w:eastAsia="Times New Roman" w:hAnsi="Times New Roman" w:cs="Times New Roman"/>
                <w:sz w:val="24"/>
                <w:szCs w:val="24"/>
              </w:rPr>
            </w:pPr>
          </w:p>
        </w:tc>
      </w:tr>
      <w:tr w:rsidR="0086214A" w:rsidRPr="005C41C4" w:rsidTr="008F31E6">
        <w:tc>
          <w:tcPr>
            <w:tcW w:w="5920" w:type="dxa"/>
            <w:shd w:val="clear" w:color="auto" w:fill="auto"/>
          </w:tcPr>
          <w:p w:rsidR="0086214A" w:rsidRPr="005C41C4" w:rsidRDefault="0086214A" w:rsidP="008F31E6">
            <w:pPr>
              <w:rPr>
                <w:rFonts w:ascii="Times New Roman" w:eastAsia="Times New Roman" w:hAnsi="Times New Roman" w:cs="Times New Roman"/>
                <w:sz w:val="24"/>
                <w:szCs w:val="24"/>
              </w:rPr>
            </w:pPr>
          </w:p>
        </w:tc>
        <w:tc>
          <w:tcPr>
            <w:tcW w:w="1843" w:type="dxa"/>
            <w:shd w:val="clear" w:color="auto" w:fill="auto"/>
          </w:tcPr>
          <w:p w:rsidR="0086214A" w:rsidRPr="005C41C4" w:rsidRDefault="0086214A" w:rsidP="008F31E6">
            <w:pPr>
              <w:rPr>
                <w:rFonts w:ascii="Times New Roman" w:eastAsia="Times New Roman" w:hAnsi="Times New Roman" w:cs="Times New Roman"/>
                <w:sz w:val="24"/>
                <w:szCs w:val="24"/>
              </w:rPr>
            </w:pPr>
          </w:p>
        </w:tc>
        <w:tc>
          <w:tcPr>
            <w:tcW w:w="1984" w:type="dxa"/>
          </w:tcPr>
          <w:p w:rsidR="0086214A" w:rsidRPr="005C41C4" w:rsidRDefault="0086214A" w:rsidP="008F31E6">
            <w:pPr>
              <w:rPr>
                <w:rFonts w:ascii="Times New Roman" w:eastAsia="Times New Roman" w:hAnsi="Times New Roman" w:cs="Times New Roman"/>
                <w:sz w:val="24"/>
                <w:szCs w:val="24"/>
              </w:rPr>
            </w:pPr>
          </w:p>
        </w:tc>
      </w:tr>
      <w:tr w:rsidR="0086214A" w:rsidRPr="005C41C4" w:rsidTr="008F31E6">
        <w:tc>
          <w:tcPr>
            <w:tcW w:w="5920" w:type="dxa"/>
            <w:shd w:val="clear" w:color="auto" w:fill="auto"/>
          </w:tcPr>
          <w:p w:rsidR="0086214A" w:rsidRPr="005C41C4" w:rsidRDefault="0086214A" w:rsidP="008F31E6">
            <w:pPr>
              <w:rPr>
                <w:rFonts w:ascii="Times New Roman" w:eastAsia="Times New Roman" w:hAnsi="Times New Roman" w:cs="Times New Roman"/>
                <w:sz w:val="24"/>
                <w:szCs w:val="24"/>
              </w:rPr>
            </w:pPr>
          </w:p>
        </w:tc>
        <w:tc>
          <w:tcPr>
            <w:tcW w:w="1843" w:type="dxa"/>
            <w:shd w:val="clear" w:color="auto" w:fill="auto"/>
          </w:tcPr>
          <w:p w:rsidR="0086214A" w:rsidRPr="005C41C4" w:rsidRDefault="0086214A" w:rsidP="008F31E6">
            <w:pPr>
              <w:rPr>
                <w:rFonts w:ascii="Times New Roman" w:eastAsia="Times New Roman" w:hAnsi="Times New Roman" w:cs="Times New Roman"/>
                <w:sz w:val="24"/>
                <w:szCs w:val="24"/>
              </w:rPr>
            </w:pPr>
          </w:p>
        </w:tc>
        <w:tc>
          <w:tcPr>
            <w:tcW w:w="1984" w:type="dxa"/>
          </w:tcPr>
          <w:p w:rsidR="0086214A" w:rsidRPr="005C41C4" w:rsidRDefault="0086214A" w:rsidP="008F31E6">
            <w:pPr>
              <w:rPr>
                <w:rFonts w:ascii="Times New Roman" w:eastAsia="Times New Roman" w:hAnsi="Times New Roman" w:cs="Times New Roman"/>
                <w:sz w:val="24"/>
                <w:szCs w:val="24"/>
              </w:rPr>
            </w:pPr>
          </w:p>
        </w:tc>
      </w:tr>
      <w:tr w:rsidR="0086214A" w:rsidRPr="005C41C4" w:rsidTr="008F31E6">
        <w:tc>
          <w:tcPr>
            <w:tcW w:w="5920" w:type="dxa"/>
            <w:shd w:val="clear" w:color="auto" w:fill="auto"/>
          </w:tcPr>
          <w:p w:rsidR="0086214A" w:rsidRPr="005C41C4" w:rsidRDefault="0086214A" w:rsidP="008F31E6">
            <w:pPr>
              <w:rPr>
                <w:rFonts w:ascii="Times New Roman" w:eastAsia="Times New Roman" w:hAnsi="Times New Roman" w:cs="Times New Roman"/>
                <w:sz w:val="24"/>
                <w:szCs w:val="24"/>
              </w:rPr>
            </w:pPr>
          </w:p>
        </w:tc>
        <w:tc>
          <w:tcPr>
            <w:tcW w:w="1843" w:type="dxa"/>
            <w:shd w:val="clear" w:color="auto" w:fill="auto"/>
          </w:tcPr>
          <w:p w:rsidR="0086214A" w:rsidRPr="005C41C4" w:rsidRDefault="0086214A" w:rsidP="008F31E6">
            <w:pPr>
              <w:rPr>
                <w:rFonts w:ascii="Times New Roman" w:eastAsia="Times New Roman" w:hAnsi="Times New Roman" w:cs="Times New Roman"/>
                <w:sz w:val="24"/>
                <w:szCs w:val="24"/>
              </w:rPr>
            </w:pPr>
          </w:p>
        </w:tc>
        <w:tc>
          <w:tcPr>
            <w:tcW w:w="1984" w:type="dxa"/>
          </w:tcPr>
          <w:p w:rsidR="0086214A" w:rsidRPr="005C41C4" w:rsidRDefault="0086214A" w:rsidP="008F31E6">
            <w:pPr>
              <w:rPr>
                <w:rFonts w:ascii="Times New Roman" w:eastAsia="Times New Roman" w:hAnsi="Times New Roman" w:cs="Times New Roman"/>
                <w:sz w:val="24"/>
                <w:szCs w:val="24"/>
              </w:rPr>
            </w:pPr>
          </w:p>
        </w:tc>
      </w:tr>
      <w:tr w:rsidR="0086214A" w:rsidRPr="005C41C4" w:rsidTr="008F31E6">
        <w:tc>
          <w:tcPr>
            <w:tcW w:w="5920" w:type="dxa"/>
            <w:shd w:val="clear" w:color="auto" w:fill="auto"/>
          </w:tcPr>
          <w:p w:rsidR="0086214A" w:rsidRPr="005C41C4" w:rsidRDefault="0086214A" w:rsidP="008F31E6">
            <w:pPr>
              <w:rPr>
                <w:rFonts w:ascii="Times New Roman" w:eastAsia="Times New Roman" w:hAnsi="Times New Roman" w:cs="Times New Roman"/>
                <w:sz w:val="24"/>
                <w:szCs w:val="24"/>
              </w:rPr>
            </w:pPr>
          </w:p>
        </w:tc>
        <w:tc>
          <w:tcPr>
            <w:tcW w:w="1843" w:type="dxa"/>
            <w:shd w:val="clear" w:color="auto" w:fill="auto"/>
          </w:tcPr>
          <w:p w:rsidR="0086214A" w:rsidRPr="005C41C4" w:rsidRDefault="0086214A" w:rsidP="008F31E6">
            <w:pPr>
              <w:rPr>
                <w:rFonts w:ascii="Times New Roman" w:eastAsia="Times New Roman" w:hAnsi="Times New Roman" w:cs="Times New Roman"/>
                <w:sz w:val="24"/>
                <w:szCs w:val="24"/>
              </w:rPr>
            </w:pPr>
          </w:p>
        </w:tc>
        <w:tc>
          <w:tcPr>
            <w:tcW w:w="1984" w:type="dxa"/>
          </w:tcPr>
          <w:p w:rsidR="0086214A" w:rsidRPr="005C41C4" w:rsidRDefault="0086214A" w:rsidP="008F31E6">
            <w:pPr>
              <w:rPr>
                <w:rFonts w:ascii="Times New Roman" w:eastAsia="Times New Roman" w:hAnsi="Times New Roman" w:cs="Times New Roman"/>
                <w:sz w:val="24"/>
                <w:szCs w:val="24"/>
              </w:rPr>
            </w:pPr>
          </w:p>
        </w:tc>
      </w:tr>
      <w:tr w:rsidR="0086214A" w:rsidRPr="005C41C4" w:rsidTr="008F31E6">
        <w:tc>
          <w:tcPr>
            <w:tcW w:w="5920" w:type="dxa"/>
            <w:shd w:val="clear" w:color="auto" w:fill="auto"/>
          </w:tcPr>
          <w:p w:rsidR="0086214A" w:rsidRPr="005C41C4" w:rsidRDefault="0086214A" w:rsidP="008F31E6">
            <w:pPr>
              <w:rPr>
                <w:rFonts w:ascii="Times New Roman" w:eastAsia="Times New Roman" w:hAnsi="Times New Roman" w:cs="Times New Roman"/>
                <w:sz w:val="24"/>
                <w:szCs w:val="24"/>
              </w:rPr>
            </w:pPr>
          </w:p>
        </w:tc>
        <w:tc>
          <w:tcPr>
            <w:tcW w:w="1843" w:type="dxa"/>
            <w:shd w:val="clear" w:color="auto" w:fill="auto"/>
          </w:tcPr>
          <w:p w:rsidR="0086214A" w:rsidRPr="005C41C4" w:rsidRDefault="0086214A" w:rsidP="008F31E6">
            <w:pPr>
              <w:rPr>
                <w:rFonts w:ascii="Times New Roman" w:eastAsia="Times New Roman" w:hAnsi="Times New Roman" w:cs="Times New Roman"/>
                <w:sz w:val="24"/>
                <w:szCs w:val="24"/>
              </w:rPr>
            </w:pPr>
          </w:p>
        </w:tc>
        <w:tc>
          <w:tcPr>
            <w:tcW w:w="1984" w:type="dxa"/>
          </w:tcPr>
          <w:p w:rsidR="0086214A" w:rsidRPr="005C41C4" w:rsidRDefault="0086214A" w:rsidP="008F31E6">
            <w:pPr>
              <w:rPr>
                <w:rFonts w:ascii="Times New Roman" w:eastAsia="Times New Roman" w:hAnsi="Times New Roman" w:cs="Times New Roman"/>
                <w:sz w:val="24"/>
                <w:szCs w:val="24"/>
              </w:rPr>
            </w:pPr>
          </w:p>
        </w:tc>
      </w:tr>
    </w:tbl>
    <w:p w:rsidR="0086214A" w:rsidRPr="005C41C4" w:rsidRDefault="0086214A" w:rsidP="0086214A">
      <w:pPr>
        <w:rPr>
          <w:rFonts w:ascii="Times New Roman" w:eastAsia="Times New Roman" w:hAnsi="Times New Roman" w:cs="Times New Roman"/>
          <w:sz w:val="24"/>
          <w:szCs w:val="24"/>
        </w:rPr>
      </w:pPr>
    </w:p>
    <w:p w:rsidR="0086214A" w:rsidRPr="005C41C4" w:rsidRDefault="0086214A" w:rsidP="0086214A">
      <w:pPr>
        <w:rPr>
          <w:rFonts w:ascii="Times New Roman" w:eastAsia="Times New Roman" w:hAnsi="Times New Roman" w:cs="Times New Roman"/>
          <w:sz w:val="24"/>
          <w:szCs w:val="24"/>
        </w:rPr>
      </w:pPr>
      <w:r w:rsidRPr="005C41C4">
        <w:rPr>
          <w:rFonts w:ascii="Times New Roman" w:eastAsia="Times New Roman" w:hAnsi="Times New Roman" w:cs="Times New Roman"/>
          <w:sz w:val="24"/>
          <w:szCs w:val="24"/>
        </w:rPr>
        <w:t>Tāmi sagatavoja</w:t>
      </w:r>
    </w:p>
    <w:p w:rsidR="0086214A" w:rsidRPr="005C41C4" w:rsidRDefault="0086214A" w:rsidP="0086214A">
      <w:pPr>
        <w:rPr>
          <w:rFonts w:ascii="Times New Roman" w:eastAsia="Times New Roman" w:hAnsi="Times New Roman" w:cs="Times New Roman"/>
          <w:sz w:val="24"/>
          <w:szCs w:val="24"/>
        </w:rPr>
      </w:pPr>
      <w:r w:rsidRPr="005C41C4">
        <w:rPr>
          <w:rFonts w:ascii="Times New Roman" w:eastAsia="Times New Roman" w:hAnsi="Times New Roman" w:cs="Times New Roman"/>
          <w:sz w:val="24"/>
          <w:szCs w:val="24"/>
        </w:rPr>
        <w:t>.........................................................</w:t>
      </w:r>
      <w:r w:rsidRPr="005C41C4">
        <w:rPr>
          <w:rFonts w:ascii="Times New Roman" w:eastAsia="Times New Roman" w:hAnsi="Times New Roman" w:cs="Times New Roman"/>
          <w:sz w:val="24"/>
          <w:szCs w:val="24"/>
        </w:rPr>
        <w:tab/>
        <w:t xml:space="preserve">  .................................       ....................................................</w:t>
      </w:r>
    </w:p>
    <w:p w:rsidR="0086214A" w:rsidRPr="005C41C4" w:rsidRDefault="0086214A" w:rsidP="0086214A">
      <w:pPr>
        <w:rPr>
          <w:rFonts w:ascii="Times New Roman" w:eastAsia="Times New Roman" w:hAnsi="Times New Roman" w:cs="Times New Roman"/>
          <w:sz w:val="20"/>
          <w:szCs w:val="24"/>
        </w:rPr>
      </w:pPr>
      <w:r w:rsidRPr="005C41C4">
        <w:rPr>
          <w:rFonts w:ascii="Times New Roman" w:eastAsia="Times New Roman" w:hAnsi="Times New Roman" w:cs="Times New Roman"/>
          <w:sz w:val="20"/>
          <w:szCs w:val="24"/>
        </w:rPr>
        <w:tab/>
        <w:t>(amats)</w:t>
      </w:r>
      <w:r w:rsidRPr="005C41C4">
        <w:rPr>
          <w:rFonts w:ascii="Times New Roman" w:eastAsia="Times New Roman" w:hAnsi="Times New Roman" w:cs="Times New Roman"/>
          <w:sz w:val="20"/>
          <w:szCs w:val="24"/>
        </w:rPr>
        <w:tab/>
      </w:r>
      <w:r w:rsidRPr="005C41C4">
        <w:rPr>
          <w:rFonts w:ascii="Times New Roman" w:eastAsia="Times New Roman" w:hAnsi="Times New Roman" w:cs="Times New Roman"/>
          <w:sz w:val="20"/>
          <w:szCs w:val="24"/>
        </w:rPr>
        <w:tab/>
      </w:r>
      <w:r w:rsidRPr="005C41C4">
        <w:rPr>
          <w:rFonts w:ascii="Times New Roman" w:eastAsia="Times New Roman" w:hAnsi="Times New Roman" w:cs="Times New Roman"/>
          <w:sz w:val="20"/>
          <w:szCs w:val="24"/>
        </w:rPr>
        <w:tab/>
      </w:r>
      <w:r w:rsidRPr="005C41C4">
        <w:rPr>
          <w:rFonts w:ascii="Times New Roman" w:eastAsia="Times New Roman" w:hAnsi="Times New Roman" w:cs="Times New Roman"/>
          <w:sz w:val="20"/>
          <w:szCs w:val="24"/>
        </w:rPr>
        <w:tab/>
      </w:r>
      <w:r w:rsidRPr="005C41C4">
        <w:rPr>
          <w:rFonts w:ascii="Times New Roman" w:eastAsia="Times New Roman" w:hAnsi="Times New Roman" w:cs="Times New Roman"/>
          <w:sz w:val="20"/>
          <w:szCs w:val="24"/>
        </w:rPr>
        <w:tab/>
        <w:t xml:space="preserve">         (paraksts)</w:t>
      </w:r>
      <w:r w:rsidRPr="005C41C4">
        <w:rPr>
          <w:rFonts w:ascii="Times New Roman" w:eastAsia="Times New Roman" w:hAnsi="Times New Roman" w:cs="Times New Roman"/>
          <w:sz w:val="20"/>
          <w:szCs w:val="24"/>
        </w:rPr>
        <w:tab/>
      </w:r>
      <w:r w:rsidRPr="005C41C4">
        <w:rPr>
          <w:rFonts w:ascii="Times New Roman" w:eastAsia="Times New Roman" w:hAnsi="Times New Roman" w:cs="Times New Roman"/>
          <w:sz w:val="20"/>
          <w:szCs w:val="24"/>
        </w:rPr>
        <w:tab/>
      </w:r>
      <w:r w:rsidRPr="005C41C4">
        <w:rPr>
          <w:rFonts w:ascii="Times New Roman" w:eastAsia="Times New Roman" w:hAnsi="Times New Roman" w:cs="Times New Roman"/>
          <w:sz w:val="20"/>
          <w:szCs w:val="24"/>
        </w:rPr>
        <w:tab/>
        <w:t xml:space="preserve">           (vārds, uzvārds)</w:t>
      </w:r>
    </w:p>
    <w:p w:rsidR="0086214A" w:rsidRPr="005C41C4" w:rsidRDefault="0086214A" w:rsidP="0086214A">
      <w:pPr>
        <w:rPr>
          <w:rFonts w:ascii="Times New Roman" w:eastAsia="Times New Roman" w:hAnsi="Times New Roman" w:cs="Times New Roman"/>
          <w:sz w:val="24"/>
          <w:szCs w:val="24"/>
        </w:rPr>
      </w:pPr>
    </w:p>
    <w:p w:rsidR="0086214A" w:rsidRPr="005C41C4" w:rsidRDefault="0086214A" w:rsidP="0086214A">
      <w:pPr>
        <w:rPr>
          <w:rFonts w:ascii="Times New Roman" w:eastAsia="Times New Roman" w:hAnsi="Times New Roman" w:cs="Times New Roman"/>
          <w:sz w:val="20"/>
          <w:szCs w:val="20"/>
        </w:rPr>
      </w:pPr>
      <w:r w:rsidRPr="005C41C4">
        <w:rPr>
          <w:rFonts w:ascii="Times New Roman" w:eastAsia="Times New Roman" w:hAnsi="Times New Roman" w:cs="Times New Roman"/>
          <w:sz w:val="20"/>
          <w:szCs w:val="20"/>
        </w:rPr>
        <w:t>SASKAŅOTS</w:t>
      </w:r>
    </w:p>
    <w:p w:rsidR="0086214A" w:rsidRPr="005C41C4" w:rsidRDefault="0086214A" w:rsidP="0086214A">
      <w:pPr>
        <w:rPr>
          <w:rFonts w:ascii="Times New Roman" w:eastAsia="Times New Roman" w:hAnsi="Times New Roman" w:cs="Times New Roman"/>
          <w:sz w:val="20"/>
          <w:szCs w:val="20"/>
        </w:rPr>
      </w:pPr>
      <w:r w:rsidRPr="005C41C4">
        <w:rPr>
          <w:rFonts w:ascii="Times New Roman" w:eastAsia="Times New Roman" w:hAnsi="Times New Roman" w:cs="Times New Roman"/>
          <w:sz w:val="20"/>
          <w:szCs w:val="20"/>
        </w:rPr>
        <w:t>Tukuma novada Domes</w:t>
      </w:r>
    </w:p>
    <w:p w:rsidR="0086214A" w:rsidRPr="005C41C4" w:rsidRDefault="0086214A" w:rsidP="0086214A">
      <w:pPr>
        <w:rPr>
          <w:rFonts w:ascii="Times New Roman" w:eastAsia="Times New Roman" w:hAnsi="Times New Roman" w:cs="Times New Roman"/>
          <w:sz w:val="20"/>
          <w:szCs w:val="20"/>
        </w:rPr>
      </w:pPr>
      <w:r w:rsidRPr="005C41C4">
        <w:rPr>
          <w:rFonts w:ascii="Times New Roman" w:eastAsia="Times New Roman" w:hAnsi="Times New Roman" w:cs="Times New Roman"/>
          <w:sz w:val="20"/>
          <w:szCs w:val="20"/>
        </w:rPr>
        <w:t xml:space="preserve">Finanšu nodaļas vadītājs (iestādē - vadītājs) ____________________  </w:t>
      </w:r>
    </w:p>
    <w:p w:rsidR="0086214A" w:rsidRPr="005C41C4" w:rsidRDefault="0086214A" w:rsidP="0086214A">
      <w:pPr>
        <w:rPr>
          <w:rFonts w:ascii="Times New Roman" w:eastAsia="Times New Roman" w:hAnsi="Times New Roman" w:cs="Times New Roman"/>
          <w:sz w:val="20"/>
          <w:szCs w:val="20"/>
        </w:rPr>
      </w:pPr>
      <w:r w:rsidRPr="005C41C4">
        <w:rPr>
          <w:rFonts w:ascii="Times New Roman" w:eastAsia="Times New Roman" w:hAnsi="Times New Roman" w:cs="Times New Roman"/>
          <w:sz w:val="20"/>
          <w:szCs w:val="20"/>
        </w:rPr>
        <w:t>Tukumā, ......... . ............... . ......................</w:t>
      </w:r>
    </w:p>
    <w:p w:rsidR="0086214A" w:rsidRPr="005C41C4" w:rsidRDefault="0086214A" w:rsidP="0086214A">
      <w:pPr>
        <w:jc w:val="right"/>
        <w:rPr>
          <w:rFonts w:ascii="Times New Roman" w:eastAsia="Times New Roman" w:hAnsi="Times New Roman" w:cs="Times New Roman"/>
          <w:sz w:val="24"/>
          <w:szCs w:val="24"/>
        </w:rPr>
      </w:pPr>
    </w:p>
    <w:p w:rsidR="0086214A" w:rsidRPr="005C41C4" w:rsidRDefault="0086214A" w:rsidP="0086214A">
      <w:pPr>
        <w:jc w:val="right"/>
        <w:rPr>
          <w:rFonts w:ascii="Times New Roman" w:eastAsia="Times New Roman" w:hAnsi="Times New Roman" w:cs="Times New Roman"/>
          <w:sz w:val="20"/>
          <w:szCs w:val="20"/>
        </w:rPr>
      </w:pPr>
    </w:p>
    <w:p w:rsidR="0086214A" w:rsidRPr="005C41C4" w:rsidRDefault="0086214A" w:rsidP="0086214A">
      <w:pPr>
        <w:jc w:val="right"/>
        <w:rPr>
          <w:rFonts w:ascii="Times New Roman" w:eastAsia="Times New Roman" w:hAnsi="Times New Roman" w:cs="Times New Roman"/>
          <w:sz w:val="20"/>
          <w:szCs w:val="20"/>
        </w:rPr>
      </w:pPr>
    </w:p>
    <w:p w:rsidR="0086214A" w:rsidRPr="005C41C4" w:rsidRDefault="0086214A" w:rsidP="0086214A">
      <w:pPr>
        <w:jc w:val="right"/>
        <w:rPr>
          <w:rFonts w:ascii="Times New Roman" w:eastAsia="Times New Roman" w:hAnsi="Times New Roman" w:cs="Times New Roman"/>
          <w:sz w:val="20"/>
          <w:szCs w:val="20"/>
        </w:rPr>
      </w:pPr>
    </w:p>
    <w:p w:rsidR="0086214A" w:rsidRPr="005C41C4" w:rsidRDefault="0086214A" w:rsidP="0086214A">
      <w:pPr>
        <w:jc w:val="right"/>
        <w:rPr>
          <w:rFonts w:ascii="Times New Roman" w:eastAsia="Times New Roman" w:hAnsi="Times New Roman" w:cs="Times New Roman"/>
          <w:sz w:val="20"/>
          <w:szCs w:val="20"/>
        </w:rPr>
      </w:pPr>
    </w:p>
    <w:p w:rsidR="0086214A" w:rsidRPr="005C41C4" w:rsidRDefault="0086214A" w:rsidP="0086214A">
      <w:pPr>
        <w:ind w:left="5760" w:firstLine="720"/>
        <w:jc w:val="both"/>
        <w:rPr>
          <w:rFonts w:ascii="Times New Roman" w:eastAsia="Times New Roman" w:hAnsi="Times New Roman" w:cs="Times New Roman"/>
          <w:sz w:val="24"/>
          <w:szCs w:val="24"/>
        </w:rPr>
      </w:pPr>
      <w:r w:rsidRPr="005C41C4">
        <w:rPr>
          <w:rFonts w:ascii="Times New Roman" w:eastAsia="Times New Roman" w:hAnsi="Times New Roman" w:cs="Times New Roman"/>
          <w:sz w:val="24"/>
          <w:szCs w:val="24"/>
        </w:rPr>
        <w:t>3.pielikums</w:t>
      </w:r>
    </w:p>
    <w:p w:rsidR="0086214A" w:rsidRPr="005C41C4" w:rsidRDefault="0086214A" w:rsidP="0086214A">
      <w:pPr>
        <w:jc w:val="both"/>
        <w:rPr>
          <w:rFonts w:ascii="Times New Roman" w:eastAsia="Times New Roman" w:hAnsi="Times New Roman" w:cs="Times New Roman"/>
          <w:sz w:val="20"/>
          <w:szCs w:val="20"/>
        </w:rPr>
      </w:pPr>
      <w:r w:rsidRPr="005C41C4">
        <w:rPr>
          <w:rFonts w:ascii="Times New Roman" w:eastAsia="Times New Roman" w:hAnsi="Times New Roman" w:cs="Times New Roman"/>
          <w:sz w:val="20"/>
          <w:szCs w:val="20"/>
        </w:rPr>
        <w:tab/>
      </w:r>
      <w:r w:rsidRPr="005C41C4">
        <w:rPr>
          <w:rFonts w:ascii="Times New Roman" w:eastAsia="Times New Roman" w:hAnsi="Times New Roman" w:cs="Times New Roman"/>
          <w:sz w:val="20"/>
          <w:szCs w:val="20"/>
        </w:rPr>
        <w:tab/>
      </w:r>
      <w:r w:rsidRPr="005C41C4">
        <w:rPr>
          <w:rFonts w:ascii="Times New Roman" w:eastAsia="Times New Roman" w:hAnsi="Times New Roman" w:cs="Times New Roman"/>
          <w:sz w:val="20"/>
          <w:szCs w:val="20"/>
        </w:rPr>
        <w:tab/>
      </w:r>
      <w:r w:rsidRPr="005C41C4">
        <w:rPr>
          <w:rFonts w:ascii="Times New Roman" w:eastAsia="Times New Roman" w:hAnsi="Times New Roman" w:cs="Times New Roman"/>
          <w:sz w:val="20"/>
          <w:szCs w:val="20"/>
        </w:rPr>
        <w:tab/>
      </w:r>
      <w:r w:rsidRPr="005C41C4">
        <w:rPr>
          <w:rFonts w:ascii="Times New Roman" w:eastAsia="Times New Roman" w:hAnsi="Times New Roman" w:cs="Times New Roman"/>
          <w:sz w:val="20"/>
          <w:szCs w:val="20"/>
        </w:rPr>
        <w:tab/>
      </w:r>
      <w:r w:rsidRPr="005C41C4">
        <w:rPr>
          <w:rFonts w:ascii="Times New Roman" w:eastAsia="Times New Roman" w:hAnsi="Times New Roman" w:cs="Times New Roman"/>
          <w:sz w:val="20"/>
          <w:szCs w:val="20"/>
        </w:rPr>
        <w:tab/>
      </w:r>
      <w:r w:rsidRPr="005C41C4">
        <w:rPr>
          <w:rFonts w:ascii="Times New Roman" w:eastAsia="Times New Roman" w:hAnsi="Times New Roman" w:cs="Times New Roman"/>
          <w:sz w:val="20"/>
          <w:szCs w:val="20"/>
        </w:rPr>
        <w:tab/>
      </w:r>
      <w:r w:rsidRPr="005C41C4">
        <w:rPr>
          <w:rFonts w:ascii="Times New Roman" w:eastAsia="Times New Roman" w:hAnsi="Times New Roman" w:cs="Times New Roman"/>
          <w:sz w:val="20"/>
          <w:szCs w:val="20"/>
        </w:rPr>
        <w:tab/>
      </w:r>
      <w:r w:rsidRPr="005C41C4">
        <w:rPr>
          <w:rFonts w:ascii="Times New Roman" w:eastAsia="Times New Roman" w:hAnsi="Times New Roman" w:cs="Times New Roman"/>
          <w:sz w:val="20"/>
          <w:szCs w:val="20"/>
        </w:rPr>
        <w:tab/>
        <w:t xml:space="preserve">Tukuma novada Domes </w:t>
      </w:r>
      <w:r>
        <w:rPr>
          <w:rFonts w:ascii="Times New Roman" w:eastAsia="Times New Roman" w:hAnsi="Times New Roman" w:cs="Times New Roman"/>
          <w:sz w:val="20"/>
          <w:szCs w:val="20"/>
        </w:rPr>
        <w:t>..</w:t>
      </w:r>
      <w:r w:rsidRPr="005C41C4">
        <w:rPr>
          <w:rFonts w:ascii="Times New Roman" w:eastAsia="Times New Roman" w:hAnsi="Times New Roman" w:cs="Times New Roman"/>
          <w:sz w:val="20"/>
          <w:szCs w:val="20"/>
        </w:rPr>
        <w:t>.0</w:t>
      </w:r>
      <w:r>
        <w:rPr>
          <w:rFonts w:ascii="Times New Roman" w:eastAsia="Times New Roman" w:hAnsi="Times New Roman" w:cs="Times New Roman"/>
          <w:sz w:val="20"/>
          <w:szCs w:val="20"/>
        </w:rPr>
        <w:t>4</w:t>
      </w:r>
      <w:r w:rsidRPr="005C41C4">
        <w:rPr>
          <w:rFonts w:ascii="Times New Roman" w:eastAsia="Times New Roman" w:hAnsi="Times New Roman" w:cs="Times New Roman"/>
          <w:sz w:val="20"/>
          <w:szCs w:val="20"/>
        </w:rPr>
        <w:t>.2015.</w:t>
      </w:r>
    </w:p>
    <w:p w:rsidR="0086214A" w:rsidRPr="005C41C4" w:rsidRDefault="0086214A" w:rsidP="0086214A">
      <w:pPr>
        <w:jc w:val="both"/>
        <w:rPr>
          <w:rFonts w:ascii="Times New Roman" w:eastAsia="Times New Roman" w:hAnsi="Times New Roman" w:cs="Times New Roman"/>
          <w:sz w:val="20"/>
          <w:szCs w:val="20"/>
        </w:rPr>
      </w:pPr>
      <w:r w:rsidRPr="005C41C4">
        <w:rPr>
          <w:rFonts w:ascii="Times New Roman" w:eastAsia="Times New Roman" w:hAnsi="Times New Roman" w:cs="Times New Roman"/>
          <w:sz w:val="20"/>
          <w:szCs w:val="20"/>
        </w:rPr>
        <w:tab/>
      </w:r>
      <w:r w:rsidRPr="005C41C4">
        <w:rPr>
          <w:rFonts w:ascii="Times New Roman" w:eastAsia="Times New Roman" w:hAnsi="Times New Roman" w:cs="Times New Roman"/>
          <w:sz w:val="20"/>
          <w:szCs w:val="20"/>
        </w:rPr>
        <w:tab/>
      </w:r>
      <w:r w:rsidRPr="005C41C4">
        <w:rPr>
          <w:rFonts w:ascii="Times New Roman" w:eastAsia="Times New Roman" w:hAnsi="Times New Roman" w:cs="Times New Roman"/>
          <w:sz w:val="20"/>
          <w:szCs w:val="20"/>
        </w:rPr>
        <w:tab/>
      </w:r>
      <w:r w:rsidRPr="005C41C4">
        <w:rPr>
          <w:rFonts w:ascii="Times New Roman" w:eastAsia="Times New Roman" w:hAnsi="Times New Roman" w:cs="Times New Roman"/>
          <w:sz w:val="20"/>
          <w:szCs w:val="20"/>
        </w:rPr>
        <w:tab/>
      </w:r>
      <w:r w:rsidRPr="005C41C4">
        <w:rPr>
          <w:rFonts w:ascii="Times New Roman" w:eastAsia="Times New Roman" w:hAnsi="Times New Roman" w:cs="Times New Roman"/>
          <w:sz w:val="20"/>
          <w:szCs w:val="20"/>
        </w:rPr>
        <w:tab/>
      </w:r>
      <w:r w:rsidRPr="005C41C4">
        <w:rPr>
          <w:rFonts w:ascii="Times New Roman" w:eastAsia="Times New Roman" w:hAnsi="Times New Roman" w:cs="Times New Roman"/>
          <w:sz w:val="20"/>
          <w:szCs w:val="20"/>
        </w:rPr>
        <w:tab/>
      </w:r>
      <w:r w:rsidRPr="005C41C4">
        <w:rPr>
          <w:rFonts w:ascii="Times New Roman" w:eastAsia="Times New Roman" w:hAnsi="Times New Roman" w:cs="Times New Roman"/>
          <w:sz w:val="20"/>
          <w:szCs w:val="20"/>
        </w:rPr>
        <w:tab/>
      </w:r>
      <w:r w:rsidRPr="005C41C4">
        <w:rPr>
          <w:rFonts w:ascii="Times New Roman" w:eastAsia="Times New Roman" w:hAnsi="Times New Roman" w:cs="Times New Roman"/>
          <w:sz w:val="20"/>
          <w:szCs w:val="20"/>
        </w:rPr>
        <w:tab/>
      </w:r>
      <w:r w:rsidRPr="005C41C4">
        <w:rPr>
          <w:rFonts w:ascii="Times New Roman" w:eastAsia="Times New Roman" w:hAnsi="Times New Roman" w:cs="Times New Roman"/>
          <w:sz w:val="20"/>
          <w:szCs w:val="20"/>
        </w:rPr>
        <w:tab/>
        <w:t>lēmumam (prot.Nr.</w:t>
      </w:r>
      <w:r>
        <w:rPr>
          <w:rFonts w:ascii="Times New Roman" w:eastAsia="Times New Roman" w:hAnsi="Times New Roman" w:cs="Times New Roman"/>
          <w:sz w:val="20"/>
          <w:szCs w:val="20"/>
        </w:rPr>
        <w:t>.</w:t>
      </w:r>
      <w:r w:rsidRPr="005C41C4">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w:t>
      </w:r>
      <w:r w:rsidRPr="005C41C4">
        <w:rPr>
          <w:rFonts w:ascii="Times New Roman" w:eastAsia="Times New Roman" w:hAnsi="Times New Roman" w:cs="Times New Roman"/>
          <w:sz w:val="20"/>
          <w:szCs w:val="20"/>
        </w:rPr>
        <w:t>.§.)</w:t>
      </w:r>
    </w:p>
    <w:p w:rsidR="0086214A" w:rsidRPr="005C41C4" w:rsidRDefault="0086214A" w:rsidP="0086214A">
      <w:pPr>
        <w:jc w:val="right"/>
        <w:rPr>
          <w:rFonts w:ascii="Times New Roman" w:eastAsia="Times New Roman" w:hAnsi="Times New Roman" w:cs="Times New Roman"/>
          <w:sz w:val="24"/>
          <w:szCs w:val="24"/>
        </w:rPr>
      </w:pPr>
    </w:p>
    <w:p w:rsidR="0086214A" w:rsidRPr="005C41C4" w:rsidRDefault="0086214A" w:rsidP="0086214A">
      <w:pPr>
        <w:jc w:val="center"/>
        <w:rPr>
          <w:rFonts w:ascii="Times New Roman" w:eastAsia="Times New Roman" w:hAnsi="Times New Roman" w:cs="Times New Roman"/>
          <w:b/>
          <w:sz w:val="28"/>
          <w:szCs w:val="24"/>
        </w:rPr>
      </w:pPr>
    </w:p>
    <w:p w:rsidR="0086214A" w:rsidRPr="005C41C4" w:rsidRDefault="0086214A" w:rsidP="0086214A">
      <w:pPr>
        <w:jc w:val="center"/>
        <w:rPr>
          <w:rFonts w:ascii="Times New Roman" w:eastAsia="Times New Roman" w:hAnsi="Times New Roman" w:cs="Times New Roman"/>
          <w:b/>
          <w:sz w:val="28"/>
          <w:szCs w:val="24"/>
        </w:rPr>
      </w:pPr>
      <w:r w:rsidRPr="005C41C4">
        <w:rPr>
          <w:rFonts w:ascii="Times New Roman" w:eastAsia="Times New Roman" w:hAnsi="Times New Roman" w:cs="Times New Roman"/>
          <w:b/>
          <w:sz w:val="28"/>
          <w:szCs w:val="24"/>
        </w:rPr>
        <w:t xml:space="preserve">Pasākuma izdevumu pārskats </w:t>
      </w:r>
    </w:p>
    <w:p w:rsidR="0086214A" w:rsidRPr="005C41C4" w:rsidRDefault="0086214A" w:rsidP="0086214A">
      <w:pPr>
        <w:jc w:val="center"/>
        <w:rPr>
          <w:rFonts w:ascii="Times New Roman" w:eastAsia="Times New Roman" w:hAnsi="Times New Roman" w:cs="Times New Roman"/>
          <w:b/>
          <w:sz w:val="28"/>
          <w:szCs w:val="24"/>
        </w:rPr>
      </w:pPr>
    </w:p>
    <w:p w:rsidR="0086214A" w:rsidRPr="005C41C4" w:rsidRDefault="0086214A" w:rsidP="0086214A">
      <w:pPr>
        <w:jc w:val="center"/>
        <w:rPr>
          <w:rFonts w:ascii="Times New Roman" w:eastAsia="Times New Roman" w:hAnsi="Times New Roman" w:cs="Times New Roman"/>
          <w:sz w:val="24"/>
          <w:szCs w:val="24"/>
        </w:rPr>
      </w:pPr>
      <w:r w:rsidRPr="005C41C4">
        <w:rPr>
          <w:rFonts w:ascii="Times New Roman" w:eastAsia="Times New Roman" w:hAnsi="Times New Roman" w:cs="Times New Roman"/>
          <w:sz w:val="24"/>
          <w:szCs w:val="24"/>
        </w:rPr>
        <w:t xml:space="preserve"> 20.... .gada ..... . ................................</w:t>
      </w:r>
    </w:p>
    <w:p w:rsidR="0086214A" w:rsidRPr="005C41C4" w:rsidRDefault="0086214A" w:rsidP="0086214A">
      <w:pPr>
        <w:jc w:val="both"/>
        <w:rPr>
          <w:rFonts w:ascii="Times New Roman" w:eastAsia="Times New Roman" w:hAnsi="Times New Roman" w:cs="Times New Roman"/>
          <w:sz w:val="24"/>
          <w:szCs w:val="24"/>
        </w:rPr>
      </w:pPr>
      <w:r w:rsidRPr="005C41C4">
        <w:rPr>
          <w:rFonts w:ascii="Times New Roman" w:eastAsia="Times New Roman" w:hAnsi="Times New Roman" w:cs="Times New Roman"/>
          <w:sz w:val="24"/>
          <w:szCs w:val="24"/>
        </w:rPr>
        <w:t>Pasākuma nosaukums:</w:t>
      </w:r>
    </w:p>
    <w:p w:rsidR="0086214A" w:rsidRPr="005C41C4" w:rsidRDefault="0086214A" w:rsidP="0086214A">
      <w:pPr>
        <w:jc w:val="both"/>
        <w:rPr>
          <w:rFonts w:ascii="Times New Roman" w:eastAsia="Times New Roman" w:hAnsi="Times New Roman" w:cs="Times New Roman"/>
          <w:sz w:val="24"/>
          <w:szCs w:val="24"/>
        </w:rPr>
      </w:pPr>
      <w:r w:rsidRPr="005C41C4">
        <w:rPr>
          <w:rFonts w:ascii="Times New Roman" w:eastAsia="Times New Roman" w:hAnsi="Times New Roman" w:cs="Times New Roman"/>
          <w:sz w:val="24"/>
          <w:szCs w:val="24"/>
        </w:rPr>
        <w:t>......................................................................................................................................................</w:t>
      </w:r>
    </w:p>
    <w:p w:rsidR="0086214A" w:rsidRPr="005C41C4" w:rsidRDefault="0086214A" w:rsidP="0086214A">
      <w:pPr>
        <w:jc w:val="both"/>
        <w:rPr>
          <w:rFonts w:ascii="Times New Roman" w:eastAsia="Times New Roman" w:hAnsi="Times New Roman" w:cs="Times New Roman"/>
          <w:sz w:val="24"/>
          <w:szCs w:val="24"/>
        </w:rPr>
      </w:pPr>
    </w:p>
    <w:p w:rsidR="0086214A" w:rsidRPr="005C41C4" w:rsidRDefault="0086214A" w:rsidP="0086214A">
      <w:pPr>
        <w:jc w:val="both"/>
        <w:rPr>
          <w:rFonts w:ascii="Times New Roman" w:eastAsia="Times New Roman" w:hAnsi="Times New Roman" w:cs="Times New Roman"/>
          <w:sz w:val="24"/>
          <w:szCs w:val="24"/>
        </w:rPr>
      </w:pPr>
      <w:r w:rsidRPr="005C41C4">
        <w:rPr>
          <w:rFonts w:ascii="Times New Roman" w:eastAsia="Times New Roman" w:hAnsi="Times New Roman" w:cs="Times New Roman"/>
          <w:sz w:val="24"/>
          <w:szCs w:val="24"/>
        </w:rPr>
        <w:t>Pasākuma rīkošanas datums:</w:t>
      </w:r>
      <w:r w:rsidRPr="005C41C4">
        <w:rPr>
          <w:rFonts w:ascii="Times New Roman" w:eastAsia="Times New Roman" w:hAnsi="Times New Roman" w:cs="Times New Roman"/>
          <w:sz w:val="24"/>
          <w:szCs w:val="24"/>
        </w:rPr>
        <w:tab/>
        <w:t xml:space="preserve"> 20... .gada ....... . .......................................</w:t>
      </w:r>
    </w:p>
    <w:p w:rsidR="0086214A" w:rsidRPr="005C41C4" w:rsidRDefault="0086214A" w:rsidP="0086214A">
      <w:pPr>
        <w:jc w:val="both"/>
        <w:rPr>
          <w:rFonts w:ascii="Times New Roman" w:eastAsia="Times New Roman" w:hAnsi="Times New Roman" w:cs="Times New Roman"/>
          <w:sz w:val="24"/>
          <w:szCs w:val="24"/>
        </w:rPr>
      </w:pPr>
    </w:p>
    <w:p w:rsidR="0086214A" w:rsidRPr="005C41C4" w:rsidRDefault="0086214A" w:rsidP="0086214A">
      <w:pPr>
        <w:jc w:val="both"/>
        <w:rPr>
          <w:rFonts w:ascii="Times New Roman" w:eastAsia="Times New Roman" w:hAnsi="Times New Roman" w:cs="Times New Roman"/>
          <w:sz w:val="24"/>
          <w:szCs w:val="24"/>
        </w:rPr>
      </w:pPr>
      <w:r w:rsidRPr="005C41C4">
        <w:rPr>
          <w:rFonts w:ascii="Times New Roman" w:eastAsia="Times New Roman" w:hAnsi="Times New Roman" w:cs="Times New Roman"/>
          <w:sz w:val="24"/>
          <w:szCs w:val="24"/>
        </w:rPr>
        <w:t>Pasākuma rīkošanas vieta:</w:t>
      </w:r>
      <w:r w:rsidRPr="005C41C4">
        <w:rPr>
          <w:rFonts w:ascii="Times New Roman" w:eastAsia="Times New Roman" w:hAnsi="Times New Roman" w:cs="Times New Roman"/>
          <w:sz w:val="24"/>
          <w:szCs w:val="24"/>
        </w:rPr>
        <w:tab/>
      </w:r>
    </w:p>
    <w:p w:rsidR="0086214A" w:rsidRPr="005C41C4" w:rsidRDefault="0086214A" w:rsidP="0086214A">
      <w:pPr>
        <w:jc w:val="both"/>
        <w:rPr>
          <w:rFonts w:ascii="Times New Roman" w:eastAsia="Times New Roman" w:hAnsi="Times New Roman" w:cs="Times New Roman"/>
          <w:sz w:val="24"/>
          <w:szCs w:val="24"/>
        </w:rPr>
      </w:pPr>
      <w:r w:rsidRPr="005C41C4">
        <w:rPr>
          <w:rFonts w:ascii="Times New Roman" w:eastAsia="Times New Roman" w:hAnsi="Times New Roman" w:cs="Times New Roman"/>
          <w:sz w:val="24"/>
          <w:szCs w:val="24"/>
        </w:rPr>
        <w:t>......................................................................................................................................................</w:t>
      </w:r>
    </w:p>
    <w:p w:rsidR="0086214A" w:rsidRPr="005C41C4" w:rsidRDefault="0086214A" w:rsidP="0086214A">
      <w:pPr>
        <w:jc w:val="both"/>
        <w:rPr>
          <w:rFonts w:ascii="Times New Roman" w:eastAsia="Times New Roman" w:hAnsi="Times New Roman" w:cs="Times New Roman"/>
          <w:sz w:val="24"/>
          <w:szCs w:val="24"/>
        </w:rPr>
      </w:pPr>
    </w:p>
    <w:p w:rsidR="0086214A" w:rsidRPr="005C41C4" w:rsidRDefault="0086214A" w:rsidP="0086214A">
      <w:pPr>
        <w:jc w:val="both"/>
        <w:rPr>
          <w:rFonts w:ascii="Times New Roman" w:eastAsia="Times New Roman" w:hAnsi="Times New Roman" w:cs="Times New Roman"/>
          <w:sz w:val="24"/>
          <w:szCs w:val="24"/>
        </w:rPr>
      </w:pPr>
      <w:r w:rsidRPr="005C41C4">
        <w:rPr>
          <w:rFonts w:ascii="Times New Roman" w:eastAsia="Times New Roman" w:hAnsi="Times New Roman" w:cs="Times New Roman"/>
          <w:sz w:val="24"/>
          <w:szCs w:val="24"/>
        </w:rPr>
        <w:t>Pasākuma rīkošanas mērķis:</w:t>
      </w:r>
    </w:p>
    <w:p w:rsidR="0086214A" w:rsidRPr="005C41C4" w:rsidRDefault="0086214A" w:rsidP="0086214A">
      <w:pPr>
        <w:jc w:val="both"/>
        <w:rPr>
          <w:rFonts w:ascii="Times New Roman" w:eastAsia="Times New Roman" w:hAnsi="Times New Roman" w:cs="Times New Roman"/>
          <w:sz w:val="24"/>
          <w:szCs w:val="24"/>
        </w:rPr>
      </w:pPr>
      <w:r w:rsidRPr="005C41C4">
        <w:rPr>
          <w:rFonts w:ascii="Times New Roman" w:eastAsia="Times New Roman" w:hAnsi="Times New Roman" w:cs="Times New Roman"/>
          <w:sz w:val="24"/>
          <w:szCs w:val="24"/>
        </w:rPr>
        <w:t>......................................................................................................................................................</w:t>
      </w:r>
    </w:p>
    <w:p w:rsidR="0086214A" w:rsidRPr="005C41C4" w:rsidRDefault="0086214A" w:rsidP="0086214A">
      <w:pPr>
        <w:jc w:val="both"/>
        <w:rPr>
          <w:rFonts w:ascii="Times New Roman" w:eastAsia="Times New Roman" w:hAnsi="Times New Roman" w:cs="Times New Roman"/>
          <w:sz w:val="24"/>
          <w:szCs w:val="24"/>
        </w:rPr>
      </w:pPr>
    </w:p>
    <w:p w:rsidR="0086214A" w:rsidRPr="005C41C4" w:rsidRDefault="0086214A" w:rsidP="0086214A">
      <w:pPr>
        <w:jc w:val="both"/>
        <w:rPr>
          <w:rFonts w:ascii="Times New Roman" w:eastAsia="Times New Roman" w:hAnsi="Times New Roman" w:cs="Times New Roman"/>
          <w:sz w:val="24"/>
          <w:szCs w:val="24"/>
        </w:rPr>
      </w:pPr>
      <w:r w:rsidRPr="005C41C4">
        <w:rPr>
          <w:rFonts w:ascii="Times New Roman" w:eastAsia="Times New Roman" w:hAnsi="Times New Roman" w:cs="Times New Roman"/>
          <w:sz w:val="24"/>
          <w:szCs w:val="24"/>
        </w:rPr>
        <w:t xml:space="preserve">Dalībnieku skaits: </w:t>
      </w:r>
    </w:p>
    <w:p w:rsidR="0086214A" w:rsidRPr="005C41C4" w:rsidRDefault="0086214A" w:rsidP="0086214A">
      <w:pPr>
        <w:jc w:val="both"/>
        <w:rPr>
          <w:rFonts w:ascii="Times New Roman" w:eastAsia="Times New Roman" w:hAnsi="Times New Roman" w:cs="Times New Roman"/>
          <w:sz w:val="24"/>
          <w:szCs w:val="24"/>
        </w:rPr>
      </w:pPr>
      <w:r w:rsidRPr="005C41C4">
        <w:rPr>
          <w:rFonts w:ascii="Times New Roman" w:eastAsia="Times New Roman" w:hAnsi="Times New Roman" w:cs="Times New Roman"/>
          <w:sz w:val="24"/>
          <w:szCs w:val="24"/>
        </w:rPr>
        <w:t>......................................................................................................................................................</w:t>
      </w:r>
    </w:p>
    <w:p w:rsidR="0086214A" w:rsidRPr="005C41C4" w:rsidRDefault="0086214A" w:rsidP="0086214A">
      <w:pPr>
        <w:jc w:val="both"/>
        <w:rPr>
          <w:rFonts w:ascii="Times New Roman" w:eastAsia="Times New Roman" w:hAnsi="Times New Roman" w:cs="Times New Roman"/>
          <w:sz w:val="24"/>
          <w:szCs w:val="24"/>
        </w:rPr>
      </w:pPr>
      <w:r w:rsidRPr="005C41C4">
        <w:rPr>
          <w:rFonts w:ascii="Times New Roman" w:eastAsia="Times New Roman" w:hAnsi="Times New Roman" w:cs="Times New Roman"/>
          <w:sz w:val="24"/>
          <w:szCs w:val="24"/>
        </w:rPr>
        <w:t>Pasākuma organizēšanai veiktie darījumi:</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9"/>
        <w:gridCol w:w="1054"/>
        <w:gridCol w:w="2410"/>
        <w:gridCol w:w="3685"/>
        <w:gridCol w:w="1276"/>
      </w:tblGrid>
      <w:tr w:rsidR="0086214A" w:rsidRPr="005C41C4" w:rsidTr="008F31E6">
        <w:trPr>
          <w:trHeight w:val="1051"/>
        </w:trPr>
        <w:tc>
          <w:tcPr>
            <w:tcW w:w="2093" w:type="dxa"/>
            <w:gridSpan w:val="2"/>
            <w:tcBorders>
              <w:bottom w:val="nil"/>
            </w:tcBorders>
            <w:shd w:val="clear" w:color="auto" w:fill="auto"/>
          </w:tcPr>
          <w:p w:rsidR="0086214A" w:rsidRPr="005C41C4" w:rsidRDefault="0086214A" w:rsidP="008F31E6">
            <w:pPr>
              <w:spacing w:line="240" w:lineRule="atLeast"/>
              <w:jc w:val="center"/>
              <w:rPr>
                <w:rFonts w:ascii="Times New Roman" w:eastAsia="Times New Roman" w:hAnsi="Times New Roman" w:cs="Times New Roman"/>
                <w:sz w:val="24"/>
                <w:szCs w:val="24"/>
              </w:rPr>
            </w:pPr>
            <w:r w:rsidRPr="005C41C4">
              <w:rPr>
                <w:rFonts w:ascii="Times New Roman" w:eastAsia="Times New Roman" w:hAnsi="Times New Roman" w:cs="Times New Roman"/>
                <w:sz w:val="24"/>
                <w:szCs w:val="24"/>
              </w:rPr>
              <w:t>Rēķins, preču pavadzīme</w:t>
            </w:r>
          </w:p>
          <w:p w:rsidR="0086214A" w:rsidRPr="005C41C4" w:rsidRDefault="0086214A" w:rsidP="008F31E6">
            <w:pPr>
              <w:spacing w:line="240" w:lineRule="atLeast"/>
              <w:jc w:val="center"/>
              <w:rPr>
                <w:rFonts w:ascii="Times New Roman" w:eastAsia="Times New Roman" w:hAnsi="Times New Roman" w:cs="Times New Roman"/>
                <w:sz w:val="24"/>
                <w:szCs w:val="24"/>
              </w:rPr>
            </w:pPr>
          </w:p>
        </w:tc>
        <w:tc>
          <w:tcPr>
            <w:tcW w:w="2410" w:type="dxa"/>
            <w:vMerge w:val="restart"/>
          </w:tcPr>
          <w:p w:rsidR="0086214A" w:rsidRPr="005C41C4" w:rsidRDefault="0086214A" w:rsidP="008F31E6">
            <w:pPr>
              <w:spacing w:line="240" w:lineRule="atLeast"/>
              <w:jc w:val="center"/>
              <w:rPr>
                <w:rFonts w:ascii="Times New Roman" w:eastAsia="Times New Roman" w:hAnsi="Times New Roman" w:cs="Times New Roman"/>
                <w:sz w:val="24"/>
                <w:szCs w:val="24"/>
              </w:rPr>
            </w:pPr>
            <w:r w:rsidRPr="005C41C4">
              <w:rPr>
                <w:rFonts w:ascii="Times New Roman" w:eastAsia="Times New Roman" w:hAnsi="Times New Roman" w:cs="Times New Roman"/>
                <w:sz w:val="24"/>
                <w:szCs w:val="24"/>
              </w:rPr>
              <w:t>Preces vai pakalpojuma sniedzējs</w:t>
            </w:r>
          </w:p>
          <w:p w:rsidR="0086214A" w:rsidRPr="005C41C4" w:rsidRDefault="0086214A" w:rsidP="008F31E6">
            <w:pPr>
              <w:spacing w:line="240" w:lineRule="atLeast"/>
              <w:jc w:val="center"/>
              <w:rPr>
                <w:rFonts w:ascii="Times New Roman" w:eastAsia="Times New Roman" w:hAnsi="Times New Roman" w:cs="Times New Roman"/>
                <w:sz w:val="24"/>
                <w:szCs w:val="24"/>
              </w:rPr>
            </w:pPr>
          </w:p>
          <w:p w:rsidR="0086214A" w:rsidRPr="005C41C4" w:rsidRDefault="0086214A" w:rsidP="008F31E6">
            <w:pPr>
              <w:spacing w:line="240" w:lineRule="atLeast"/>
              <w:jc w:val="center"/>
              <w:rPr>
                <w:rFonts w:ascii="Times New Roman" w:eastAsia="Times New Roman" w:hAnsi="Times New Roman" w:cs="Times New Roman"/>
                <w:color w:val="FF0000"/>
                <w:sz w:val="24"/>
                <w:szCs w:val="24"/>
              </w:rPr>
            </w:pPr>
          </w:p>
        </w:tc>
        <w:tc>
          <w:tcPr>
            <w:tcW w:w="3685" w:type="dxa"/>
            <w:vMerge w:val="restart"/>
          </w:tcPr>
          <w:p w:rsidR="0086214A" w:rsidRPr="005C41C4" w:rsidRDefault="0086214A" w:rsidP="008F31E6">
            <w:pPr>
              <w:spacing w:line="240" w:lineRule="atLeast"/>
              <w:jc w:val="center"/>
              <w:rPr>
                <w:rFonts w:ascii="Times New Roman" w:eastAsia="Times New Roman" w:hAnsi="Times New Roman" w:cs="Times New Roman"/>
                <w:sz w:val="24"/>
                <w:szCs w:val="24"/>
              </w:rPr>
            </w:pPr>
            <w:r w:rsidRPr="005C41C4">
              <w:rPr>
                <w:rFonts w:ascii="Times New Roman" w:eastAsia="Times New Roman" w:hAnsi="Times New Roman" w:cs="Times New Roman"/>
                <w:sz w:val="24"/>
                <w:szCs w:val="24"/>
              </w:rPr>
              <w:t>Iegādātā prece vai pakalpojums</w:t>
            </w:r>
          </w:p>
        </w:tc>
        <w:tc>
          <w:tcPr>
            <w:tcW w:w="1276" w:type="dxa"/>
            <w:vMerge w:val="restart"/>
            <w:shd w:val="clear" w:color="auto" w:fill="auto"/>
          </w:tcPr>
          <w:p w:rsidR="0086214A" w:rsidRPr="005C41C4" w:rsidRDefault="0086214A" w:rsidP="008F31E6">
            <w:pPr>
              <w:spacing w:line="240" w:lineRule="atLeast"/>
              <w:jc w:val="center"/>
              <w:rPr>
                <w:rFonts w:ascii="Times New Roman" w:eastAsia="Times New Roman" w:hAnsi="Times New Roman" w:cs="Times New Roman"/>
                <w:sz w:val="24"/>
                <w:szCs w:val="24"/>
              </w:rPr>
            </w:pPr>
            <w:r w:rsidRPr="005C41C4">
              <w:rPr>
                <w:rFonts w:ascii="Times New Roman" w:eastAsia="Times New Roman" w:hAnsi="Times New Roman" w:cs="Times New Roman"/>
                <w:sz w:val="24"/>
                <w:szCs w:val="24"/>
              </w:rPr>
              <w:t>Izdevumu summa</w:t>
            </w:r>
          </w:p>
          <w:p w:rsidR="0086214A" w:rsidRPr="005C41C4" w:rsidRDefault="0086214A" w:rsidP="008F31E6">
            <w:pPr>
              <w:spacing w:line="240" w:lineRule="atLeast"/>
              <w:jc w:val="center"/>
              <w:rPr>
                <w:rFonts w:ascii="Times New Roman" w:eastAsia="Times New Roman" w:hAnsi="Times New Roman" w:cs="Times New Roman"/>
                <w:sz w:val="24"/>
                <w:szCs w:val="24"/>
              </w:rPr>
            </w:pPr>
            <w:r w:rsidRPr="005C41C4">
              <w:rPr>
                <w:rFonts w:ascii="Times New Roman" w:eastAsia="Times New Roman" w:hAnsi="Times New Roman" w:cs="Times New Roman"/>
                <w:sz w:val="24"/>
                <w:szCs w:val="24"/>
              </w:rPr>
              <w:t>EUR</w:t>
            </w:r>
          </w:p>
          <w:p w:rsidR="0086214A" w:rsidRPr="005C41C4" w:rsidRDefault="0086214A" w:rsidP="008F31E6">
            <w:pPr>
              <w:spacing w:line="240" w:lineRule="atLeast"/>
              <w:jc w:val="center"/>
              <w:rPr>
                <w:rFonts w:ascii="Times New Roman" w:eastAsia="Times New Roman" w:hAnsi="Times New Roman" w:cs="Times New Roman"/>
                <w:color w:val="FF0000"/>
                <w:sz w:val="24"/>
                <w:szCs w:val="24"/>
              </w:rPr>
            </w:pPr>
          </w:p>
        </w:tc>
      </w:tr>
      <w:tr w:rsidR="0086214A" w:rsidRPr="005C41C4" w:rsidTr="008F31E6">
        <w:trPr>
          <w:trHeight w:val="326"/>
        </w:trPr>
        <w:tc>
          <w:tcPr>
            <w:tcW w:w="1039" w:type="dxa"/>
            <w:tcBorders>
              <w:top w:val="nil"/>
              <w:bottom w:val="single" w:sz="4" w:space="0" w:color="auto"/>
              <w:right w:val="nil"/>
            </w:tcBorders>
            <w:shd w:val="clear" w:color="auto" w:fill="auto"/>
          </w:tcPr>
          <w:p w:rsidR="0086214A" w:rsidRPr="005C41C4" w:rsidRDefault="0086214A" w:rsidP="008F31E6">
            <w:pPr>
              <w:spacing w:line="240" w:lineRule="atLeast"/>
              <w:jc w:val="center"/>
              <w:rPr>
                <w:rFonts w:ascii="Times New Roman" w:eastAsia="Times New Roman" w:hAnsi="Times New Roman" w:cs="Times New Roman"/>
                <w:sz w:val="24"/>
                <w:szCs w:val="24"/>
              </w:rPr>
            </w:pPr>
          </w:p>
        </w:tc>
        <w:tc>
          <w:tcPr>
            <w:tcW w:w="1054" w:type="dxa"/>
            <w:tcBorders>
              <w:top w:val="nil"/>
              <w:left w:val="nil"/>
              <w:bottom w:val="single" w:sz="4" w:space="0" w:color="auto"/>
            </w:tcBorders>
            <w:shd w:val="clear" w:color="auto" w:fill="auto"/>
          </w:tcPr>
          <w:p w:rsidR="0086214A" w:rsidRPr="005C41C4" w:rsidRDefault="0086214A" w:rsidP="008F31E6">
            <w:pPr>
              <w:spacing w:line="240" w:lineRule="atLeast"/>
              <w:jc w:val="center"/>
              <w:rPr>
                <w:rFonts w:ascii="Times New Roman" w:eastAsia="Times New Roman" w:hAnsi="Times New Roman" w:cs="Times New Roman"/>
                <w:sz w:val="24"/>
                <w:szCs w:val="24"/>
              </w:rPr>
            </w:pPr>
          </w:p>
        </w:tc>
        <w:tc>
          <w:tcPr>
            <w:tcW w:w="2410" w:type="dxa"/>
            <w:vMerge/>
          </w:tcPr>
          <w:p w:rsidR="0086214A" w:rsidRPr="005C41C4" w:rsidRDefault="0086214A" w:rsidP="008F31E6">
            <w:pPr>
              <w:spacing w:line="240" w:lineRule="atLeast"/>
              <w:jc w:val="center"/>
              <w:rPr>
                <w:rFonts w:ascii="Times New Roman" w:eastAsia="Times New Roman" w:hAnsi="Times New Roman" w:cs="Times New Roman"/>
                <w:sz w:val="24"/>
                <w:szCs w:val="24"/>
              </w:rPr>
            </w:pPr>
          </w:p>
        </w:tc>
        <w:tc>
          <w:tcPr>
            <w:tcW w:w="3685" w:type="dxa"/>
            <w:vMerge/>
          </w:tcPr>
          <w:p w:rsidR="0086214A" w:rsidRPr="005C41C4" w:rsidRDefault="0086214A" w:rsidP="008F31E6">
            <w:pPr>
              <w:spacing w:line="240" w:lineRule="atLeast"/>
              <w:jc w:val="center"/>
              <w:rPr>
                <w:rFonts w:ascii="Times New Roman" w:eastAsia="Times New Roman" w:hAnsi="Times New Roman" w:cs="Times New Roman"/>
                <w:sz w:val="24"/>
                <w:szCs w:val="24"/>
              </w:rPr>
            </w:pPr>
          </w:p>
        </w:tc>
        <w:tc>
          <w:tcPr>
            <w:tcW w:w="1276" w:type="dxa"/>
            <w:vMerge/>
            <w:shd w:val="clear" w:color="auto" w:fill="auto"/>
          </w:tcPr>
          <w:p w:rsidR="0086214A" w:rsidRPr="005C41C4" w:rsidRDefault="0086214A" w:rsidP="008F31E6">
            <w:pPr>
              <w:spacing w:line="240" w:lineRule="atLeast"/>
              <w:jc w:val="center"/>
              <w:rPr>
                <w:rFonts w:ascii="Times New Roman" w:eastAsia="Times New Roman" w:hAnsi="Times New Roman" w:cs="Times New Roman"/>
                <w:sz w:val="24"/>
                <w:szCs w:val="24"/>
              </w:rPr>
            </w:pPr>
          </w:p>
        </w:tc>
      </w:tr>
      <w:tr w:rsidR="0086214A" w:rsidRPr="005C41C4" w:rsidTr="008F31E6">
        <w:tc>
          <w:tcPr>
            <w:tcW w:w="1039" w:type="dxa"/>
            <w:tcBorders>
              <w:right w:val="nil"/>
            </w:tcBorders>
            <w:shd w:val="clear" w:color="auto" w:fill="auto"/>
          </w:tcPr>
          <w:p w:rsidR="0086214A" w:rsidRPr="005C41C4" w:rsidRDefault="0086214A" w:rsidP="008F31E6">
            <w:pPr>
              <w:spacing w:line="240" w:lineRule="atLeast"/>
              <w:rPr>
                <w:rFonts w:ascii="Times New Roman" w:eastAsia="Times New Roman" w:hAnsi="Times New Roman" w:cs="Times New Roman"/>
                <w:color w:val="FF0000"/>
                <w:sz w:val="24"/>
                <w:szCs w:val="24"/>
                <w:highlight w:val="yellow"/>
              </w:rPr>
            </w:pPr>
          </w:p>
        </w:tc>
        <w:tc>
          <w:tcPr>
            <w:tcW w:w="1054" w:type="dxa"/>
            <w:tcBorders>
              <w:left w:val="nil"/>
            </w:tcBorders>
            <w:shd w:val="clear" w:color="auto" w:fill="auto"/>
          </w:tcPr>
          <w:p w:rsidR="0086214A" w:rsidRPr="005C41C4" w:rsidRDefault="0086214A" w:rsidP="008F31E6">
            <w:pPr>
              <w:spacing w:line="240" w:lineRule="atLeast"/>
              <w:rPr>
                <w:rFonts w:ascii="Times New Roman" w:eastAsia="Times New Roman" w:hAnsi="Times New Roman" w:cs="Times New Roman"/>
                <w:color w:val="FF0000"/>
                <w:sz w:val="24"/>
                <w:szCs w:val="24"/>
                <w:highlight w:val="yellow"/>
              </w:rPr>
            </w:pPr>
          </w:p>
        </w:tc>
        <w:tc>
          <w:tcPr>
            <w:tcW w:w="2410" w:type="dxa"/>
          </w:tcPr>
          <w:p w:rsidR="0086214A" w:rsidRPr="005C41C4" w:rsidRDefault="0086214A" w:rsidP="008F31E6">
            <w:pPr>
              <w:spacing w:line="240" w:lineRule="atLeast"/>
              <w:rPr>
                <w:rFonts w:ascii="Times New Roman" w:eastAsia="Times New Roman" w:hAnsi="Times New Roman" w:cs="Times New Roman"/>
                <w:sz w:val="24"/>
                <w:szCs w:val="24"/>
                <w:highlight w:val="yellow"/>
              </w:rPr>
            </w:pPr>
          </w:p>
        </w:tc>
        <w:tc>
          <w:tcPr>
            <w:tcW w:w="3685" w:type="dxa"/>
          </w:tcPr>
          <w:p w:rsidR="0086214A" w:rsidRPr="005C41C4" w:rsidRDefault="0086214A" w:rsidP="008F31E6">
            <w:pPr>
              <w:spacing w:line="240" w:lineRule="atLeast"/>
              <w:rPr>
                <w:rFonts w:ascii="Times New Roman" w:eastAsia="Times New Roman" w:hAnsi="Times New Roman" w:cs="Times New Roman"/>
                <w:sz w:val="24"/>
                <w:szCs w:val="24"/>
                <w:highlight w:val="yellow"/>
              </w:rPr>
            </w:pPr>
          </w:p>
        </w:tc>
        <w:tc>
          <w:tcPr>
            <w:tcW w:w="1276" w:type="dxa"/>
            <w:shd w:val="clear" w:color="auto" w:fill="auto"/>
          </w:tcPr>
          <w:p w:rsidR="0086214A" w:rsidRPr="005C41C4" w:rsidRDefault="0086214A" w:rsidP="008F31E6">
            <w:pPr>
              <w:spacing w:line="240" w:lineRule="atLeast"/>
              <w:rPr>
                <w:rFonts w:ascii="Times New Roman" w:eastAsia="Times New Roman" w:hAnsi="Times New Roman" w:cs="Times New Roman"/>
                <w:sz w:val="24"/>
                <w:szCs w:val="24"/>
                <w:highlight w:val="yellow"/>
              </w:rPr>
            </w:pPr>
          </w:p>
        </w:tc>
      </w:tr>
      <w:tr w:rsidR="0086214A" w:rsidRPr="005C41C4" w:rsidTr="008F31E6">
        <w:tc>
          <w:tcPr>
            <w:tcW w:w="1039" w:type="dxa"/>
            <w:tcBorders>
              <w:right w:val="nil"/>
            </w:tcBorders>
            <w:shd w:val="clear" w:color="auto" w:fill="auto"/>
          </w:tcPr>
          <w:p w:rsidR="0086214A" w:rsidRPr="005C41C4" w:rsidRDefault="0086214A" w:rsidP="008F31E6">
            <w:pPr>
              <w:spacing w:line="240" w:lineRule="atLeast"/>
              <w:rPr>
                <w:rFonts w:ascii="Times New Roman" w:eastAsia="Times New Roman" w:hAnsi="Times New Roman" w:cs="Times New Roman"/>
                <w:sz w:val="24"/>
                <w:szCs w:val="24"/>
                <w:highlight w:val="yellow"/>
              </w:rPr>
            </w:pPr>
          </w:p>
        </w:tc>
        <w:tc>
          <w:tcPr>
            <w:tcW w:w="1054" w:type="dxa"/>
            <w:tcBorders>
              <w:left w:val="nil"/>
            </w:tcBorders>
            <w:shd w:val="clear" w:color="auto" w:fill="auto"/>
          </w:tcPr>
          <w:p w:rsidR="0086214A" w:rsidRPr="005C41C4" w:rsidRDefault="0086214A" w:rsidP="008F31E6">
            <w:pPr>
              <w:spacing w:line="240" w:lineRule="atLeast"/>
              <w:rPr>
                <w:rFonts w:ascii="Times New Roman" w:eastAsia="Times New Roman" w:hAnsi="Times New Roman" w:cs="Times New Roman"/>
                <w:sz w:val="24"/>
                <w:szCs w:val="24"/>
                <w:highlight w:val="yellow"/>
              </w:rPr>
            </w:pPr>
          </w:p>
        </w:tc>
        <w:tc>
          <w:tcPr>
            <w:tcW w:w="2410" w:type="dxa"/>
          </w:tcPr>
          <w:p w:rsidR="0086214A" w:rsidRPr="005C41C4" w:rsidRDefault="0086214A" w:rsidP="008F31E6">
            <w:pPr>
              <w:spacing w:line="240" w:lineRule="atLeast"/>
              <w:rPr>
                <w:rFonts w:ascii="Times New Roman" w:eastAsia="Times New Roman" w:hAnsi="Times New Roman" w:cs="Times New Roman"/>
                <w:sz w:val="24"/>
                <w:szCs w:val="24"/>
                <w:highlight w:val="yellow"/>
              </w:rPr>
            </w:pPr>
          </w:p>
        </w:tc>
        <w:tc>
          <w:tcPr>
            <w:tcW w:w="3685" w:type="dxa"/>
          </w:tcPr>
          <w:p w:rsidR="0086214A" w:rsidRPr="005C41C4" w:rsidRDefault="0086214A" w:rsidP="008F31E6">
            <w:pPr>
              <w:spacing w:line="240" w:lineRule="atLeast"/>
              <w:rPr>
                <w:rFonts w:ascii="Times New Roman" w:eastAsia="Times New Roman" w:hAnsi="Times New Roman" w:cs="Times New Roman"/>
                <w:sz w:val="24"/>
                <w:szCs w:val="24"/>
                <w:highlight w:val="yellow"/>
              </w:rPr>
            </w:pPr>
          </w:p>
        </w:tc>
        <w:tc>
          <w:tcPr>
            <w:tcW w:w="1276" w:type="dxa"/>
            <w:shd w:val="clear" w:color="auto" w:fill="auto"/>
          </w:tcPr>
          <w:p w:rsidR="0086214A" w:rsidRPr="005C41C4" w:rsidRDefault="0086214A" w:rsidP="008F31E6">
            <w:pPr>
              <w:spacing w:line="240" w:lineRule="atLeast"/>
              <w:rPr>
                <w:rFonts w:ascii="Times New Roman" w:eastAsia="Times New Roman" w:hAnsi="Times New Roman" w:cs="Times New Roman"/>
                <w:sz w:val="24"/>
                <w:szCs w:val="24"/>
                <w:highlight w:val="yellow"/>
              </w:rPr>
            </w:pPr>
          </w:p>
        </w:tc>
      </w:tr>
      <w:tr w:rsidR="0086214A" w:rsidRPr="005C41C4" w:rsidTr="008F31E6">
        <w:tc>
          <w:tcPr>
            <w:tcW w:w="1039" w:type="dxa"/>
            <w:tcBorders>
              <w:right w:val="nil"/>
            </w:tcBorders>
            <w:shd w:val="clear" w:color="auto" w:fill="auto"/>
          </w:tcPr>
          <w:p w:rsidR="0086214A" w:rsidRPr="005C41C4" w:rsidRDefault="0086214A" w:rsidP="008F31E6">
            <w:pPr>
              <w:spacing w:line="240" w:lineRule="atLeast"/>
              <w:rPr>
                <w:rFonts w:ascii="Times New Roman" w:eastAsia="Times New Roman" w:hAnsi="Times New Roman" w:cs="Times New Roman"/>
                <w:sz w:val="24"/>
                <w:szCs w:val="24"/>
                <w:highlight w:val="yellow"/>
              </w:rPr>
            </w:pPr>
          </w:p>
        </w:tc>
        <w:tc>
          <w:tcPr>
            <w:tcW w:w="1054" w:type="dxa"/>
            <w:tcBorders>
              <w:left w:val="nil"/>
            </w:tcBorders>
            <w:shd w:val="clear" w:color="auto" w:fill="auto"/>
          </w:tcPr>
          <w:p w:rsidR="0086214A" w:rsidRPr="005C41C4" w:rsidRDefault="0086214A" w:rsidP="008F31E6">
            <w:pPr>
              <w:spacing w:line="240" w:lineRule="atLeast"/>
              <w:rPr>
                <w:rFonts w:ascii="Times New Roman" w:eastAsia="Times New Roman" w:hAnsi="Times New Roman" w:cs="Times New Roman"/>
                <w:sz w:val="24"/>
                <w:szCs w:val="24"/>
                <w:highlight w:val="yellow"/>
              </w:rPr>
            </w:pPr>
          </w:p>
        </w:tc>
        <w:tc>
          <w:tcPr>
            <w:tcW w:w="2410" w:type="dxa"/>
          </w:tcPr>
          <w:p w:rsidR="0086214A" w:rsidRPr="005C41C4" w:rsidRDefault="0086214A" w:rsidP="008F31E6">
            <w:pPr>
              <w:spacing w:line="240" w:lineRule="atLeast"/>
              <w:rPr>
                <w:rFonts w:ascii="Times New Roman" w:eastAsia="Times New Roman" w:hAnsi="Times New Roman" w:cs="Times New Roman"/>
                <w:sz w:val="24"/>
                <w:szCs w:val="24"/>
                <w:highlight w:val="yellow"/>
              </w:rPr>
            </w:pPr>
          </w:p>
        </w:tc>
        <w:tc>
          <w:tcPr>
            <w:tcW w:w="3685" w:type="dxa"/>
          </w:tcPr>
          <w:p w:rsidR="0086214A" w:rsidRPr="005C41C4" w:rsidRDefault="0086214A" w:rsidP="008F31E6">
            <w:pPr>
              <w:spacing w:line="240" w:lineRule="atLeast"/>
              <w:rPr>
                <w:rFonts w:ascii="Times New Roman" w:eastAsia="Times New Roman" w:hAnsi="Times New Roman" w:cs="Times New Roman"/>
                <w:sz w:val="24"/>
                <w:szCs w:val="24"/>
                <w:highlight w:val="yellow"/>
              </w:rPr>
            </w:pPr>
          </w:p>
        </w:tc>
        <w:tc>
          <w:tcPr>
            <w:tcW w:w="1276" w:type="dxa"/>
            <w:shd w:val="clear" w:color="auto" w:fill="auto"/>
          </w:tcPr>
          <w:p w:rsidR="0086214A" w:rsidRPr="005C41C4" w:rsidRDefault="0086214A" w:rsidP="008F31E6">
            <w:pPr>
              <w:spacing w:line="240" w:lineRule="atLeast"/>
              <w:rPr>
                <w:rFonts w:ascii="Times New Roman" w:eastAsia="Times New Roman" w:hAnsi="Times New Roman" w:cs="Times New Roman"/>
                <w:sz w:val="24"/>
                <w:szCs w:val="24"/>
                <w:highlight w:val="yellow"/>
              </w:rPr>
            </w:pPr>
          </w:p>
        </w:tc>
      </w:tr>
      <w:tr w:rsidR="0086214A" w:rsidRPr="005C41C4" w:rsidTr="008F31E6">
        <w:tc>
          <w:tcPr>
            <w:tcW w:w="1039" w:type="dxa"/>
            <w:tcBorders>
              <w:right w:val="nil"/>
            </w:tcBorders>
            <w:shd w:val="clear" w:color="auto" w:fill="auto"/>
          </w:tcPr>
          <w:p w:rsidR="0086214A" w:rsidRPr="005C41C4" w:rsidRDefault="0086214A" w:rsidP="008F31E6">
            <w:pPr>
              <w:spacing w:line="240" w:lineRule="atLeast"/>
              <w:rPr>
                <w:rFonts w:ascii="Times New Roman" w:eastAsia="Times New Roman" w:hAnsi="Times New Roman" w:cs="Times New Roman"/>
                <w:sz w:val="24"/>
                <w:szCs w:val="24"/>
                <w:highlight w:val="yellow"/>
              </w:rPr>
            </w:pPr>
          </w:p>
        </w:tc>
        <w:tc>
          <w:tcPr>
            <w:tcW w:w="1054" w:type="dxa"/>
            <w:tcBorders>
              <w:left w:val="nil"/>
            </w:tcBorders>
            <w:shd w:val="clear" w:color="auto" w:fill="auto"/>
          </w:tcPr>
          <w:p w:rsidR="0086214A" w:rsidRPr="005C41C4" w:rsidRDefault="0086214A" w:rsidP="008F31E6">
            <w:pPr>
              <w:spacing w:line="240" w:lineRule="atLeast"/>
              <w:rPr>
                <w:rFonts w:ascii="Times New Roman" w:eastAsia="Times New Roman" w:hAnsi="Times New Roman" w:cs="Times New Roman"/>
                <w:sz w:val="24"/>
                <w:szCs w:val="24"/>
                <w:highlight w:val="yellow"/>
              </w:rPr>
            </w:pPr>
          </w:p>
        </w:tc>
        <w:tc>
          <w:tcPr>
            <w:tcW w:w="2410" w:type="dxa"/>
          </w:tcPr>
          <w:p w:rsidR="0086214A" w:rsidRPr="005C41C4" w:rsidRDefault="0086214A" w:rsidP="008F31E6">
            <w:pPr>
              <w:spacing w:line="240" w:lineRule="atLeast"/>
              <w:rPr>
                <w:rFonts w:ascii="Times New Roman" w:eastAsia="Times New Roman" w:hAnsi="Times New Roman" w:cs="Times New Roman"/>
                <w:sz w:val="24"/>
                <w:szCs w:val="24"/>
                <w:highlight w:val="yellow"/>
              </w:rPr>
            </w:pPr>
          </w:p>
        </w:tc>
        <w:tc>
          <w:tcPr>
            <w:tcW w:w="3685" w:type="dxa"/>
          </w:tcPr>
          <w:p w:rsidR="0086214A" w:rsidRPr="005C41C4" w:rsidRDefault="0086214A" w:rsidP="008F31E6">
            <w:pPr>
              <w:spacing w:line="240" w:lineRule="atLeast"/>
              <w:rPr>
                <w:rFonts w:ascii="Times New Roman" w:eastAsia="Times New Roman" w:hAnsi="Times New Roman" w:cs="Times New Roman"/>
                <w:sz w:val="24"/>
                <w:szCs w:val="24"/>
                <w:highlight w:val="yellow"/>
              </w:rPr>
            </w:pPr>
          </w:p>
        </w:tc>
        <w:tc>
          <w:tcPr>
            <w:tcW w:w="1276" w:type="dxa"/>
            <w:shd w:val="clear" w:color="auto" w:fill="auto"/>
          </w:tcPr>
          <w:p w:rsidR="0086214A" w:rsidRPr="005C41C4" w:rsidRDefault="0086214A" w:rsidP="008F31E6">
            <w:pPr>
              <w:spacing w:line="240" w:lineRule="atLeast"/>
              <w:rPr>
                <w:rFonts w:ascii="Times New Roman" w:eastAsia="Times New Roman" w:hAnsi="Times New Roman" w:cs="Times New Roman"/>
                <w:sz w:val="24"/>
                <w:szCs w:val="24"/>
                <w:highlight w:val="yellow"/>
              </w:rPr>
            </w:pPr>
          </w:p>
        </w:tc>
      </w:tr>
      <w:tr w:rsidR="0086214A" w:rsidRPr="005C41C4" w:rsidTr="008F31E6">
        <w:tc>
          <w:tcPr>
            <w:tcW w:w="1039" w:type="dxa"/>
            <w:tcBorders>
              <w:right w:val="nil"/>
            </w:tcBorders>
            <w:shd w:val="clear" w:color="auto" w:fill="auto"/>
          </w:tcPr>
          <w:p w:rsidR="0086214A" w:rsidRPr="005C41C4" w:rsidRDefault="0086214A" w:rsidP="008F31E6">
            <w:pPr>
              <w:spacing w:line="240" w:lineRule="atLeast"/>
              <w:rPr>
                <w:rFonts w:ascii="Times New Roman" w:eastAsia="Times New Roman" w:hAnsi="Times New Roman" w:cs="Times New Roman"/>
                <w:sz w:val="24"/>
                <w:szCs w:val="24"/>
                <w:highlight w:val="yellow"/>
              </w:rPr>
            </w:pPr>
          </w:p>
        </w:tc>
        <w:tc>
          <w:tcPr>
            <w:tcW w:w="1054" w:type="dxa"/>
            <w:tcBorders>
              <w:left w:val="nil"/>
            </w:tcBorders>
            <w:shd w:val="clear" w:color="auto" w:fill="auto"/>
          </w:tcPr>
          <w:p w:rsidR="0086214A" w:rsidRPr="005C41C4" w:rsidRDefault="0086214A" w:rsidP="008F31E6">
            <w:pPr>
              <w:spacing w:line="240" w:lineRule="atLeast"/>
              <w:rPr>
                <w:rFonts w:ascii="Times New Roman" w:eastAsia="Times New Roman" w:hAnsi="Times New Roman" w:cs="Times New Roman"/>
                <w:sz w:val="24"/>
                <w:szCs w:val="24"/>
                <w:highlight w:val="yellow"/>
              </w:rPr>
            </w:pPr>
          </w:p>
        </w:tc>
        <w:tc>
          <w:tcPr>
            <w:tcW w:w="2410" w:type="dxa"/>
          </w:tcPr>
          <w:p w:rsidR="0086214A" w:rsidRPr="005C41C4" w:rsidRDefault="0086214A" w:rsidP="008F31E6">
            <w:pPr>
              <w:spacing w:line="240" w:lineRule="atLeast"/>
              <w:rPr>
                <w:rFonts w:ascii="Times New Roman" w:eastAsia="Times New Roman" w:hAnsi="Times New Roman" w:cs="Times New Roman"/>
                <w:sz w:val="24"/>
                <w:szCs w:val="24"/>
                <w:highlight w:val="yellow"/>
              </w:rPr>
            </w:pPr>
          </w:p>
        </w:tc>
        <w:tc>
          <w:tcPr>
            <w:tcW w:w="3685" w:type="dxa"/>
          </w:tcPr>
          <w:p w:rsidR="0086214A" w:rsidRPr="005C41C4" w:rsidRDefault="0086214A" w:rsidP="008F31E6">
            <w:pPr>
              <w:spacing w:line="240" w:lineRule="atLeast"/>
              <w:rPr>
                <w:rFonts w:ascii="Times New Roman" w:eastAsia="Times New Roman" w:hAnsi="Times New Roman" w:cs="Times New Roman"/>
                <w:sz w:val="24"/>
                <w:szCs w:val="24"/>
                <w:highlight w:val="yellow"/>
              </w:rPr>
            </w:pPr>
          </w:p>
        </w:tc>
        <w:tc>
          <w:tcPr>
            <w:tcW w:w="1276" w:type="dxa"/>
            <w:shd w:val="clear" w:color="auto" w:fill="auto"/>
          </w:tcPr>
          <w:p w:rsidR="0086214A" w:rsidRPr="005C41C4" w:rsidRDefault="0086214A" w:rsidP="008F31E6">
            <w:pPr>
              <w:spacing w:line="240" w:lineRule="atLeast"/>
              <w:rPr>
                <w:rFonts w:ascii="Times New Roman" w:eastAsia="Times New Roman" w:hAnsi="Times New Roman" w:cs="Times New Roman"/>
                <w:sz w:val="24"/>
                <w:szCs w:val="24"/>
                <w:highlight w:val="yellow"/>
              </w:rPr>
            </w:pPr>
          </w:p>
        </w:tc>
      </w:tr>
      <w:tr w:rsidR="0086214A" w:rsidRPr="005C41C4" w:rsidTr="008F31E6">
        <w:tc>
          <w:tcPr>
            <w:tcW w:w="1039" w:type="dxa"/>
            <w:tcBorders>
              <w:right w:val="nil"/>
            </w:tcBorders>
            <w:shd w:val="clear" w:color="auto" w:fill="auto"/>
          </w:tcPr>
          <w:p w:rsidR="0086214A" w:rsidRPr="005C41C4" w:rsidRDefault="0086214A" w:rsidP="008F31E6">
            <w:pPr>
              <w:spacing w:line="240" w:lineRule="atLeast"/>
              <w:rPr>
                <w:rFonts w:ascii="Times New Roman" w:eastAsia="Times New Roman" w:hAnsi="Times New Roman" w:cs="Times New Roman"/>
                <w:sz w:val="24"/>
                <w:szCs w:val="24"/>
                <w:highlight w:val="yellow"/>
              </w:rPr>
            </w:pPr>
          </w:p>
        </w:tc>
        <w:tc>
          <w:tcPr>
            <w:tcW w:w="1054" w:type="dxa"/>
            <w:tcBorders>
              <w:left w:val="nil"/>
            </w:tcBorders>
            <w:shd w:val="clear" w:color="auto" w:fill="auto"/>
          </w:tcPr>
          <w:p w:rsidR="0086214A" w:rsidRPr="005C41C4" w:rsidRDefault="0086214A" w:rsidP="008F31E6">
            <w:pPr>
              <w:spacing w:line="240" w:lineRule="atLeast"/>
              <w:rPr>
                <w:rFonts w:ascii="Times New Roman" w:eastAsia="Times New Roman" w:hAnsi="Times New Roman" w:cs="Times New Roman"/>
                <w:sz w:val="24"/>
                <w:szCs w:val="24"/>
                <w:highlight w:val="yellow"/>
              </w:rPr>
            </w:pPr>
          </w:p>
        </w:tc>
        <w:tc>
          <w:tcPr>
            <w:tcW w:w="2410" w:type="dxa"/>
          </w:tcPr>
          <w:p w:rsidR="0086214A" w:rsidRPr="005C41C4" w:rsidRDefault="0086214A" w:rsidP="008F31E6">
            <w:pPr>
              <w:spacing w:line="240" w:lineRule="atLeast"/>
              <w:rPr>
                <w:rFonts w:ascii="Times New Roman" w:eastAsia="Times New Roman" w:hAnsi="Times New Roman" w:cs="Times New Roman"/>
                <w:sz w:val="24"/>
                <w:szCs w:val="24"/>
                <w:highlight w:val="yellow"/>
              </w:rPr>
            </w:pPr>
          </w:p>
        </w:tc>
        <w:tc>
          <w:tcPr>
            <w:tcW w:w="3685" w:type="dxa"/>
          </w:tcPr>
          <w:p w:rsidR="0086214A" w:rsidRPr="005C41C4" w:rsidRDefault="0086214A" w:rsidP="008F31E6">
            <w:pPr>
              <w:spacing w:line="240" w:lineRule="atLeast"/>
              <w:rPr>
                <w:rFonts w:ascii="Times New Roman" w:eastAsia="Times New Roman" w:hAnsi="Times New Roman" w:cs="Times New Roman"/>
                <w:sz w:val="24"/>
                <w:szCs w:val="24"/>
                <w:highlight w:val="yellow"/>
              </w:rPr>
            </w:pPr>
          </w:p>
        </w:tc>
        <w:tc>
          <w:tcPr>
            <w:tcW w:w="1276" w:type="dxa"/>
            <w:shd w:val="clear" w:color="auto" w:fill="auto"/>
          </w:tcPr>
          <w:p w:rsidR="0086214A" w:rsidRPr="005C41C4" w:rsidRDefault="0086214A" w:rsidP="008F31E6">
            <w:pPr>
              <w:spacing w:line="240" w:lineRule="atLeast"/>
              <w:rPr>
                <w:rFonts w:ascii="Times New Roman" w:eastAsia="Times New Roman" w:hAnsi="Times New Roman" w:cs="Times New Roman"/>
                <w:sz w:val="24"/>
                <w:szCs w:val="24"/>
                <w:highlight w:val="yellow"/>
              </w:rPr>
            </w:pPr>
          </w:p>
        </w:tc>
      </w:tr>
      <w:tr w:rsidR="0086214A" w:rsidRPr="005C41C4" w:rsidTr="008F31E6">
        <w:tc>
          <w:tcPr>
            <w:tcW w:w="1039" w:type="dxa"/>
            <w:tcBorders>
              <w:right w:val="nil"/>
            </w:tcBorders>
            <w:shd w:val="clear" w:color="auto" w:fill="auto"/>
          </w:tcPr>
          <w:p w:rsidR="0086214A" w:rsidRPr="005C41C4" w:rsidRDefault="0086214A" w:rsidP="008F31E6">
            <w:pPr>
              <w:spacing w:line="240" w:lineRule="atLeast"/>
              <w:rPr>
                <w:rFonts w:ascii="Times New Roman" w:eastAsia="Times New Roman" w:hAnsi="Times New Roman" w:cs="Times New Roman"/>
                <w:sz w:val="24"/>
                <w:szCs w:val="24"/>
                <w:highlight w:val="yellow"/>
              </w:rPr>
            </w:pPr>
          </w:p>
        </w:tc>
        <w:tc>
          <w:tcPr>
            <w:tcW w:w="1054" w:type="dxa"/>
            <w:tcBorders>
              <w:left w:val="nil"/>
            </w:tcBorders>
            <w:shd w:val="clear" w:color="auto" w:fill="auto"/>
          </w:tcPr>
          <w:p w:rsidR="0086214A" w:rsidRPr="005C41C4" w:rsidRDefault="0086214A" w:rsidP="008F31E6">
            <w:pPr>
              <w:spacing w:line="240" w:lineRule="atLeast"/>
              <w:rPr>
                <w:rFonts w:ascii="Times New Roman" w:eastAsia="Times New Roman" w:hAnsi="Times New Roman" w:cs="Times New Roman"/>
                <w:sz w:val="24"/>
                <w:szCs w:val="24"/>
                <w:highlight w:val="yellow"/>
              </w:rPr>
            </w:pPr>
          </w:p>
        </w:tc>
        <w:tc>
          <w:tcPr>
            <w:tcW w:w="2410" w:type="dxa"/>
          </w:tcPr>
          <w:p w:rsidR="0086214A" w:rsidRPr="005C41C4" w:rsidRDefault="0086214A" w:rsidP="008F31E6">
            <w:pPr>
              <w:spacing w:line="240" w:lineRule="atLeast"/>
              <w:rPr>
                <w:rFonts w:ascii="Times New Roman" w:eastAsia="Times New Roman" w:hAnsi="Times New Roman" w:cs="Times New Roman"/>
                <w:sz w:val="24"/>
                <w:szCs w:val="24"/>
                <w:highlight w:val="yellow"/>
              </w:rPr>
            </w:pPr>
          </w:p>
        </w:tc>
        <w:tc>
          <w:tcPr>
            <w:tcW w:w="3685" w:type="dxa"/>
          </w:tcPr>
          <w:p w:rsidR="0086214A" w:rsidRPr="005C41C4" w:rsidRDefault="0086214A" w:rsidP="008F31E6">
            <w:pPr>
              <w:spacing w:line="240" w:lineRule="atLeast"/>
              <w:rPr>
                <w:rFonts w:ascii="Times New Roman" w:eastAsia="Times New Roman" w:hAnsi="Times New Roman" w:cs="Times New Roman"/>
                <w:sz w:val="24"/>
                <w:szCs w:val="24"/>
                <w:highlight w:val="yellow"/>
              </w:rPr>
            </w:pPr>
          </w:p>
        </w:tc>
        <w:tc>
          <w:tcPr>
            <w:tcW w:w="1276" w:type="dxa"/>
            <w:shd w:val="clear" w:color="auto" w:fill="auto"/>
          </w:tcPr>
          <w:p w:rsidR="0086214A" w:rsidRPr="005C41C4" w:rsidRDefault="0086214A" w:rsidP="008F31E6">
            <w:pPr>
              <w:spacing w:line="240" w:lineRule="atLeast"/>
              <w:rPr>
                <w:rFonts w:ascii="Times New Roman" w:eastAsia="Times New Roman" w:hAnsi="Times New Roman" w:cs="Times New Roman"/>
                <w:sz w:val="24"/>
                <w:szCs w:val="24"/>
                <w:highlight w:val="yellow"/>
              </w:rPr>
            </w:pPr>
          </w:p>
        </w:tc>
      </w:tr>
    </w:tbl>
    <w:p w:rsidR="0086214A" w:rsidRPr="005C41C4" w:rsidRDefault="0086214A" w:rsidP="0086214A">
      <w:pPr>
        <w:rPr>
          <w:rFonts w:ascii="Times New Roman" w:eastAsia="Times New Roman" w:hAnsi="Times New Roman" w:cs="Times New Roman"/>
          <w:sz w:val="24"/>
          <w:szCs w:val="24"/>
        </w:rPr>
      </w:pPr>
    </w:p>
    <w:p w:rsidR="0086214A" w:rsidRPr="005C41C4" w:rsidRDefault="0086214A" w:rsidP="0086214A">
      <w:pPr>
        <w:rPr>
          <w:rFonts w:ascii="Times New Roman" w:eastAsia="Times New Roman" w:hAnsi="Times New Roman" w:cs="Times New Roman"/>
          <w:sz w:val="24"/>
          <w:szCs w:val="24"/>
        </w:rPr>
      </w:pPr>
      <w:r w:rsidRPr="005C41C4">
        <w:rPr>
          <w:rFonts w:ascii="Times New Roman" w:eastAsia="Times New Roman" w:hAnsi="Times New Roman" w:cs="Times New Roman"/>
          <w:sz w:val="24"/>
          <w:szCs w:val="24"/>
        </w:rPr>
        <w:t>Pārskatu sagatavoja</w:t>
      </w:r>
    </w:p>
    <w:p w:rsidR="0086214A" w:rsidRPr="005C41C4" w:rsidRDefault="0086214A" w:rsidP="0086214A">
      <w:pPr>
        <w:rPr>
          <w:rFonts w:ascii="Times New Roman" w:eastAsia="Times New Roman" w:hAnsi="Times New Roman" w:cs="Times New Roman"/>
          <w:sz w:val="24"/>
          <w:szCs w:val="24"/>
        </w:rPr>
      </w:pPr>
      <w:r w:rsidRPr="005C41C4">
        <w:rPr>
          <w:rFonts w:ascii="Times New Roman" w:eastAsia="Times New Roman" w:hAnsi="Times New Roman" w:cs="Times New Roman"/>
          <w:sz w:val="24"/>
          <w:szCs w:val="24"/>
        </w:rPr>
        <w:t>.........................................................</w:t>
      </w:r>
      <w:r w:rsidRPr="005C41C4">
        <w:rPr>
          <w:rFonts w:ascii="Times New Roman" w:eastAsia="Times New Roman" w:hAnsi="Times New Roman" w:cs="Times New Roman"/>
          <w:sz w:val="24"/>
          <w:szCs w:val="24"/>
        </w:rPr>
        <w:tab/>
        <w:t xml:space="preserve">  .................................       ....................................................</w:t>
      </w:r>
    </w:p>
    <w:p w:rsidR="0086214A" w:rsidRPr="005C41C4" w:rsidRDefault="0086214A" w:rsidP="0086214A">
      <w:pPr>
        <w:rPr>
          <w:rFonts w:ascii="Times New Roman" w:eastAsia="Times New Roman" w:hAnsi="Times New Roman" w:cs="Times New Roman"/>
          <w:sz w:val="20"/>
          <w:szCs w:val="24"/>
        </w:rPr>
      </w:pPr>
      <w:r w:rsidRPr="005C41C4">
        <w:rPr>
          <w:rFonts w:ascii="Times New Roman" w:eastAsia="Times New Roman" w:hAnsi="Times New Roman" w:cs="Times New Roman"/>
          <w:sz w:val="20"/>
          <w:szCs w:val="24"/>
        </w:rPr>
        <w:tab/>
        <w:t>(amats)</w:t>
      </w:r>
      <w:r w:rsidRPr="005C41C4">
        <w:rPr>
          <w:rFonts w:ascii="Times New Roman" w:eastAsia="Times New Roman" w:hAnsi="Times New Roman" w:cs="Times New Roman"/>
          <w:sz w:val="20"/>
          <w:szCs w:val="24"/>
        </w:rPr>
        <w:tab/>
      </w:r>
      <w:r w:rsidRPr="005C41C4">
        <w:rPr>
          <w:rFonts w:ascii="Times New Roman" w:eastAsia="Times New Roman" w:hAnsi="Times New Roman" w:cs="Times New Roman"/>
          <w:sz w:val="20"/>
          <w:szCs w:val="24"/>
        </w:rPr>
        <w:tab/>
      </w:r>
      <w:r w:rsidRPr="005C41C4">
        <w:rPr>
          <w:rFonts w:ascii="Times New Roman" w:eastAsia="Times New Roman" w:hAnsi="Times New Roman" w:cs="Times New Roman"/>
          <w:sz w:val="20"/>
          <w:szCs w:val="24"/>
        </w:rPr>
        <w:tab/>
      </w:r>
      <w:r w:rsidRPr="005C41C4">
        <w:rPr>
          <w:rFonts w:ascii="Times New Roman" w:eastAsia="Times New Roman" w:hAnsi="Times New Roman" w:cs="Times New Roman"/>
          <w:sz w:val="20"/>
          <w:szCs w:val="24"/>
        </w:rPr>
        <w:tab/>
      </w:r>
      <w:r w:rsidRPr="005C41C4">
        <w:rPr>
          <w:rFonts w:ascii="Times New Roman" w:eastAsia="Times New Roman" w:hAnsi="Times New Roman" w:cs="Times New Roman"/>
          <w:sz w:val="20"/>
          <w:szCs w:val="24"/>
        </w:rPr>
        <w:tab/>
        <w:t xml:space="preserve">         (paraksts)</w:t>
      </w:r>
      <w:r w:rsidRPr="005C41C4">
        <w:rPr>
          <w:rFonts w:ascii="Times New Roman" w:eastAsia="Times New Roman" w:hAnsi="Times New Roman" w:cs="Times New Roman"/>
          <w:sz w:val="20"/>
          <w:szCs w:val="24"/>
        </w:rPr>
        <w:tab/>
      </w:r>
      <w:r w:rsidRPr="005C41C4">
        <w:rPr>
          <w:rFonts w:ascii="Times New Roman" w:eastAsia="Times New Roman" w:hAnsi="Times New Roman" w:cs="Times New Roman"/>
          <w:sz w:val="20"/>
          <w:szCs w:val="24"/>
        </w:rPr>
        <w:tab/>
      </w:r>
      <w:r w:rsidRPr="005C41C4">
        <w:rPr>
          <w:rFonts w:ascii="Times New Roman" w:eastAsia="Times New Roman" w:hAnsi="Times New Roman" w:cs="Times New Roman"/>
          <w:sz w:val="20"/>
          <w:szCs w:val="24"/>
        </w:rPr>
        <w:tab/>
        <w:t xml:space="preserve">           (vārds, uzvārds)</w:t>
      </w:r>
    </w:p>
    <w:p w:rsidR="0086214A" w:rsidRPr="005C41C4" w:rsidRDefault="0086214A" w:rsidP="0086214A">
      <w:pPr>
        <w:rPr>
          <w:rFonts w:ascii="Times New Roman" w:eastAsia="Times New Roman" w:hAnsi="Times New Roman" w:cs="Times New Roman"/>
          <w:sz w:val="24"/>
          <w:szCs w:val="24"/>
        </w:rPr>
      </w:pPr>
    </w:p>
    <w:p w:rsidR="0086214A" w:rsidRPr="005C41C4" w:rsidRDefault="0086214A" w:rsidP="0086214A">
      <w:pPr>
        <w:rPr>
          <w:rFonts w:ascii="Times New Roman" w:eastAsia="Times New Roman" w:hAnsi="Times New Roman" w:cs="Times New Roman"/>
          <w:sz w:val="20"/>
          <w:szCs w:val="20"/>
        </w:rPr>
      </w:pPr>
      <w:r w:rsidRPr="005C41C4">
        <w:rPr>
          <w:rFonts w:ascii="Times New Roman" w:eastAsia="Times New Roman" w:hAnsi="Times New Roman" w:cs="Times New Roman"/>
          <w:sz w:val="20"/>
          <w:szCs w:val="20"/>
        </w:rPr>
        <w:t>SASKAŅOTS</w:t>
      </w:r>
    </w:p>
    <w:p w:rsidR="0086214A" w:rsidRPr="005C41C4" w:rsidRDefault="0086214A" w:rsidP="0086214A">
      <w:pPr>
        <w:rPr>
          <w:rFonts w:ascii="Times New Roman" w:eastAsia="Times New Roman" w:hAnsi="Times New Roman" w:cs="Times New Roman"/>
          <w:sz w:val="20"/>
          <w:szCs w:val="20"/>
        </w:rPr>
      </w:pPr>
      <w:r w:rsidRPr="005C41C4">
        <w:rPr>
          <w:rFonts w:ascii="Times New Roman" w:eastAsia="Times New Roman" w:hAnsi="Times New Roman" w:cs="Times New Roman"/>
          <w:sz w:val="20"/>
          <w:szCs w:val="20"/>
        </w:rPr>
        <w:t>Tukuma novada Domes</w:t>
      </w:r>
    </w:p>
    <w:p w:rsidR="0086214A" w:rsidRPr="005C41C4" w:rsidRDefault="0086214A" w:rsidP="0086214A">
      <w:pPr>
        <w:rPr>
          <w:rFonts w:ascii="Times New Roman" w:eastAsia="Times New Roman" w:hAnsi="Times New Roman" w:cs="Times New Roman"/>
          <w:sz w:val="20"/>
          <w:szCs w:val="20"/>
        </w:rPr>
      </w:pPr>
      <w:r w:rsidRPr="005C41C4">
        <w:rPr>
          <w:rFonts w:ascii="Times New Roman" w:eastAsia="Times New Roman" w:hAnsi="Times New Roman" w:cs="Times New Roman"/>
          <w:sz w:val="20"/>
          <w:szCs w:val="20"/>
        </w:rPr>
        <w:t xml:space="preserve">Finanšu nodaļas vadītājs (iestādē - vadītājs) ____________________    </w:t>
      </w:r>
    </w:p>
    <w:p w:rsidR="0086214A" w:rsidRPr="005C41C4" w:rsidRDefault="0086214A" w:rsidP="0086214A">
      <w:pPr>
        <w:rPr>
          <w:rFonts w:ascii="Times New Roman" w:eastAsia="Times New Roman" w:hAnsi="Times New Roman" w:cs="Times New Roman"/>
          <w:sz w:val="20"/>
          <w:szCs w:val="20"/>
        </w:rPr>
      </w:pPr>
      <w:r w:rsidRPr="005C41C4">
        <w:rPr>
          <w:rFonts w:ascii="Times New Roman" w:eastAsia="Times New Roman" w:hAnsi="Times New Roman" w:cs="Times New Roman"/>
          <w:sz w:val="20"/>
          <w:szCs w:val="20"/>
        </w:rPr>
        <w:t>Tukumā, ......... . ............... . ......................</w:t>
      </w:r>
    </w:p>
    <w:p w:rsidR="0086214A" w:rsidRPr="005C41C4" w:rsidRDefault="0086214A" w:rsidP="0086214A">
      <w:pPr>
        <w:rPr>
          <w:rFonts w:ascii="Times New Roman" w:eastAsia="Times New Roman" w:hAnsi="Times New Roman" w:cs="Times New Roman"/>
          <w:b/>
          <w:bCs/>
          <w:sz w:val="24"/>
        </w:rPr>
      </w:pPr>
    </w:p>
    <w:p w:rsidR="009164A8" w:rsidRDefault="009164A8" w:rsidP="00DB03CE">
      <w:pPr>
        <w:suppressAutoHyphens/>
        <w:autoSpaceDN w:val="0"/>
        <w:ind w:right="282"/>
        <w:jc w:val="center"/>
        <w:textAlignment w:val="baseline"/>
        <w:rPr>
          <w:rFonts w:ascii="Times New Roman" w:eastAsia="Times New Roman" w:hAnsi="Times New Roman" w:cs="Times New Roman"/>
          <w:b/>
          <w:sz w:val="24"/>
          <w:szCs w:val="24"/>
          <w:lang w:eastAsia="lv-LV"/>
        </w:rPr>
      </w:pPr>
    </w:p>
    <w:p w:rsidR="00DB03CE" w:rsidRPr="006021F4" w:rsidRDefault="00DB03CE" w:rsidP="00DB03CE">
      <w:pPr>
        <w:suppressAutoHyphens/>
        <w:autoSpaceDN w:val="0"/>
        <w:ind w:right="282"/>
        <w:jc w:val="center"/>
        <w:textAlignment w:val="baseline"/>
        <w:rPr>
          <w:rFonts w:ascii="Times New Roman" w:eastAsia="Times New Roman" w:hAnsi="Times New Roman" w:cs="Times New Roman"/>
          <w:b/>
          <w:sz w:val="24"/>
          <w:szCs w:val="24"/>
          <w:lang w:eastAsia="lv-LV"/>
        </w:rPr>
      </w:pPr>
      <w:r w:rsidRPr="006021F4">
        <w:rPr>
          <w:rFonts w:ascii="Times New Roman" w:eastAsia="Times New Roman" w:hAnsi="Times New Roman" w:cs="Times New Roman"/>
          <w:b/>
          <w:sz w:val="24"/>
          <w:szCs w:val="24"/>
          <w:lang w:eastAsia="lv-LV"/>
        </w:rPr>
        <w:lastRenderedPageBreak/>
        <w:t>L Ē M U M S</w:t>
      </w:r>
    </w:p>
    <w:p w:rsidR="00DB03CE" w:rsidRDefault="00DB03CE" w:rsidP="00DB03CE">
      <w:pPr>
        <w:suppressAutoHyphens/>
        <w:autoSpaceDN w:val="0"/>
        <w:ind w:right="282"/>
        <w:jc w:val="center"/>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Tukumā</w:t>
      </w:r>
    </w:p>
    <w:p w:rsidR="00DB03CE" w:rsidRDefault="00DB03CE" w:rsidP="00DB03CE">
      <w:pPr>
        <w:suppressAutoHyphens/>
        <w:autoSpaceDN w:val="0"/>
        <w:ind w:right="49"/>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2015.gada 30.aprīlī</w:t>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t xml:space="preserve">  prot.Nr.4, </w:t>
      </w:r>
      <w:r w:rsidR="0086214A">
        <w:rPr>
          <w:rFonts w:ascii="Times New Roman" w:eastAsia="Times New Roman" w:hAnsi="Times New Roman" w:cs="Times New Roman"/>
          <w:sz w:val="24"/>
          <w:szCs w:val="24"/>
          <w:lang w:eastAsia="lv-LV"/>
        </w:rPr>
        <w:t>8</w:t>
      </w:r>
      <w:r>
        <w:rPr>
          <w:rFonts w:ascii="Times New Roman" w:eastAsia="Times New Roman" w:hAnsi="Times New Roman" w:cs="Times New Roman"/>
          <w:sz w:val="24"/>
          <w:szCs w:val="24"/>
          <w:lang w:eastAsia="lv-LV"/>
        </w:rPr>
        <w:t>.§.</w:t>
      </w:r>
    </w:p>
    <w:p w:rsidR="00DB03CE" w:rsidRDefault="00DB03CE" w:rsidP="00DB03CE">
      <w:pPr>
        <w:suppressAutoHyphens/>
        <w:autoSpaceDN w:val="0"/>
        <w:textAlignment w:val="baseline"/>
        <w:rPr>
          <w:rFonts w:ascii="Times New Roman" w:eastAsia="Times New Roman" w:hAnsi="Times New Roman" w:cs="Times New Roman"/>
          <w:b/>
          <w:lang w:eastAsia="lv-LV"/>
        </w:rPr>
      </w:pPr>
    </w:p>
    <w:p w:rsidR="00DB03CE" w:rsidRPr="006021F4" w:rsidRDefault="00DB03CE" w:rsidP="00DB03CE">
      <w:pPr>
        <w:suppressAutoHyphens/>
        <w:autoSpaceDN w:val="0"/>
        <w:textAlignment w:val="baseline"/>
        <w:rPr>
          <w:rFonts w:ascii="Times New Roman" w:eastAsia="Times New Roman" w:hAnsi="Times New Roman" w:cs="Times New Roman"/>
          <w:b/>
          <w:lang w:eastAsia="lv-LV"/>
        </w:rPr>
      </w:pPr>
    </w:p>
    <w:p w:rsidR="00DB03CE" w:rsidRPr="006021F4" w:rsidRDefault="00DB03CE" w:rsidP="00DB03CE">
      <w:pPr>
        <w:rPr>
          <w:rFonts w:ascii="Times New Roman" w:eastAsia="Times New Roman" w:hAnsi="Times New Roman" w:cs="Times New Roman"/>
          <w:b/>
          <w:sz w:val="24"/>
          <w:szCs w:val="24"/>
          <w:lang w:eastAsia="lv-LV"/>
        </w:rPr>
      </w:pPr>
      <w:r w:rsidRPr="006021F4">
        <w:rPr>
          <w:rFonts w:ascii="Times New Roman" w:eastAsia="Times New Roman" w:hAnsi="Times New Roman" w:cs="Times New Roman"/>
          <w:b/>
          <w:sz w:val="24"/>
          <w:szCs w:val="24"/>
          <w:lang w:eastAsia="lv-LV"/>
        </w:rPr>
        <w:t xml:space="preserve">Par grozījumiem Tukuma novada Domes </w:t>
      </w:r>
    </w:p>
    <w:p w:rsidR="00DB03CE" w:rsidRPr="006021F4" w:rsidRDefault="00DB03CE" w:rsidP="00DB03CE">
      <w:pPr>
        <w:rPr>
          <w:rFonts w:ascii="Times New Roman" w:eastAsia="Calibri" w:hAnsi="Times New Roman" w:cs="Times New Roman"/>
          <w:b/>
          <w:sz w:val="24"/>
          <w:szCs w:val="24"/>
        </w:rPr>
      </w:pPr>
      <w:r w:rsidRPr="006021F4">
        <w:rPr>
          <w:rFonts w:ascii="Times New Roman" w:eastAsia="Times New Roman" w:hAnsi="Times New Roman" w:cs="Times New Roman"/>
          <w:b/>
          <w:sz w:val="24"/>
          <w:szCs w:val="24"/>
          <w:lang w:eastAsia="lv-LV"/>
        </w:rPr>
        <w:t>28.08.2014. noteikumos Nr.14 „</w:t>
      </w:r>
      <w:r w:rsidRPr="006021F4">
        <w:rPr>
          <w:rFonts w:ascii="Times New Roman" w:eastAsia="Calibri" w:hAnsi="Times New Roman" w:cs="Times New Roman"/>
          <w:b/>
          <w:sz w:val="24"/>
          <w:szCs w:val="24"/>
        </w:rPr>
        <w:t>Tukuma novada</w:t>
      </w:r>
    </w:p>
    <w:p w:rsidR="00DB03CE" w:rsidRPr="006021F4" w:rsidRDefault="00DB03CE" w:rsidP="00DB03CE">
      <w:pPr>
        <w:rPr>
          <w:rFonts w:ascii="Times New Roman" w:eastAsia="Calibri" w:hAnsi="Times New Roman" w:cs="Times New Roman"/>
          <w:b/>
          <w:sz w:val="24"/>
          <w:szCs w:val="24"/>
        </w:rPr>
      </w:pPr>
      <w:r w:rsidRPr="006021F4">
        <w:rPr>
          <w:rFonts w:ascii="Times New Roman" w:eastAsia="Calibri" w:hAnsi="Times New Roman" w:cs="Times New Roman"/>
          <w:b/>
          <w:sz w:val="24"/>
          <w:szCs w:val="24"/>
        </w:rPr>
        <w:t>izglītības iestāžu maksas pakalpojumi”</w:t>
      </w:r>
    </w:p>
    <w:p w:rsidR="00DB03CE" w:rsidRDefault="00DB03CE" w:rsidP="00DB03CE">
      <w:pPr>
        <w:rPr>
          <w:rFonts w:ascii="Times New Roman" w:eastAsia="Times New Roman" w:hAnsi="Times New Roman" w:cs="Times New Roman"/>
          <w:b/>
          <w:sz w:val="24"/>
          <w:szCs w:val="24"/>
          <w:lang w:eastAsia="lv-LV"/>
        </w:rPr>
      </w:pPr>
    </w:p>
    <w:p w:rsidR="00DB03CE" w:rsidRPr="006021F4" w:rsidRDefault="00DB03CE" w:rsidP="00DB03CE">
      <w:pPr>
        <w:jc w:val="both"/>
        <w:rPr>
          <w:rFonts w:ascii="Times New Roman" w:eastAsia="Times New Roman" w:hAnsi="Times New Roman" w:cs="Times New Roman"/>
          <w:sz w:val="24"/>
          <w:szCs w:val="24"/>
          <w:lang w:eastAsia="lv-LV"/>
        </w:rPr>
      </w:pPr>
      <w:r w:rsidRPr="006021F4">
        <w:rPr>
          <w:rFonts w:ascii="Times New Roman" w:eastAsia="Times New Roman" w:hAnsi="Times New Roman" w:cs="Times New Roman"/>
          <w:sz w:val="24"/>
          <w:szCs w:val="24"/>
          <w:lang w:eastAsia="lv-LV"/>
        </w:rPr>
        <w:tab/>
      </w:r>
    </w:p>
    <w:p w:rsidR="00DB03CE" w:rsidRPr="006021F4" w:rsidRDefault="00DB03CE" w:rsidP="00DB03CE">
      <w:pPr>
        <w:ind w:firstLine="720"/>
        <w:jc w:val="both"/>
        <w:rPr>
          <w:rFonts w:ascii="Times New Roman" w:eastAsia="Calibri" w:hAnsi="Times New Roman" w:cs="Times New Roman"/>
          <w:sz w:val="24"/>
          <w:szCs w:val="24"/>
        </w:rPr>
      </w:pPr>
      <w:r w:rsidRPr="006021F4">
        <w:rPr>
          <w:rFonts w:ascii="Times New Roman" w:eastAsia="Times New Roman" w:hAnsi="Times New Roman" w:cs="Times New Roman"/>
          <w:sz w:val="24"/>
          <w:szCs w:val="24"/>
          <w:lang w:eastAsia="lv-LV"/>
        </w:rPr>
        <w:t>Pamatojoties uz Tukuma Mākslas skolas direktores Evijas Ķirķes 2015.gada 12.marta iesniegumu</w:t>
      </w:r>
      <w:r w:rsidR="00B8205B">
        <w:rPr>
          <w:rFonts w:ascii="Times New Roman" w:eastAsia="Times New Roman" w:hAnsi="Times New Roman" w:cs="Times New Roman"/>
          <w:sz w:val="24"/>
          <w:szCs w:val="24"/>
          <w:lang w:eastAsia="lv-LV"/>
        </w:rPr>
        <w:t xml:space="preserve"> (reģ.Nr.1608)</w:t>
      </w:r>
      <w:r w:rsidRPr="006021F4">
        <w:rPr>
          <w:rFonts w:ascii="Times New Roman" w:eastAsia="Times New Roman" w:hAnsi="Times New Roman" w:cs="Times New Roman"/>
          <w:sz w:val="24"/>
          <w:szCs w:val="24"/>
          <w:lang w:eastAsia="lv-LV"/>
        </w:rPr>
        <w:t>, izdarīt Tukuma novada Domes 28.08.2014. noteikumos Nr.14 „</w:t>
      </w:r>
      <w:r w:rsidRPr="006021F4">
        <w:rPr>
          <w:rFonts w:ascii="Times New Roman" w:eastAsia="Calibri" w:hAnsi="Times New Roman" w:cs="Times New Roman"/>
          <w:sz w:val="24"/>
          <w:szCs w:val="24"/>
        </w:rPr>
        <w:t>Tukuma novada izglītības iestāžu maksas pakalpojumi” šādus grozījumus:</w:t>
      </w:r>
    </w:p>
    <w:p w:rsidR="00DB03CE" w:rsidRPr="006021F4" w:rsidRDefault="00DB03CE" w:rsidP="00DB03CE">
      <w:pPr>
        <w:ind w:firstLine="720"/>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 xml:space="preserve">1. papildināt noteikumus ar 3.13.4.apakšpunktu šādā redakcijā: </w:t>
      </w:r>
    </w:p>
    <w:p w:rsidR="00DB03CE" w:rsidRPr="006021F4" w:rsidRDefault="00DB03CE" w:rsidP="00DB03CE">
      <w:pPr>
        <w:widowControl w:val="0"/>
        <w:autoSpaceDE w:val="0"/>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ab/>
        <w:t>„3.13.4.</w:t>
      </w:r>
      <w:r w:rsidRPr="006021F4">
        <w:rPr>
          <w:rFonts w:ascii="Times New Roman" w:eastAsia="Calibri" w:hAnsi="Times New Roman" w:cs="Times New Roman"/>
          <w:noProof/>
          <w:sz w:val="24"/>
          <w:szCs w:val="24"/>
        </w:rPr>
        <w:t xml:space="preserve"> autotransporta pakalpojumi par šādu maksas tarifu, kam pieskaitāms pievienotās vērtības nodoklis (aprēķins pievienots pielikumā)</w:t>
      </w:r>
      <w:r w:rsidRPr="006021F4">
        <w:rPr>
          <w:rFonts w:ascii="Times New Roman" w:eastAsia="Calibri" w:hAnsi="Times New Roman" w:cs="Times New Roman"/>
          <w:color w:val="000000"/>
          <w:sz w:val="24"/>
          <w:szCs w:val="24"/>
        </w:rPr>
        <w:t>:</w:t>
      </w:r>
    </w:p>
    <w:p w:rsidR="00DB03CE" w:rsidRPr="006021F4" w:rsidRDefault="00DB03CE" w:rsidP="00DB03CE">
      <w:pPr>
        <w:jc w:val="both"/>
        <w:rPr>
          <w:rFonts w:ascii="Times New Roman" w:eastAsia="Calibri" w:hAnsi="Times New Roman" w:cs="Times New Roman"/>
          <w:sz w:val="24"/>
          <w:szCs w:val="24"/>
        </w:rPr>
      </w:pPr>
      <w:r w:rsidRPr="006021F4">
        <w:rPr>
          <w:rFonts w:ascii="Times New Roman" w:eastAsia="Calibri" w:hAnsi="Times New Roman" w:cs="Times New Roman"/>
          <w:iCs/>
          <w:sz w:val="24"/>
          <w:szCs w:val="24"/>
        </w:rPr>
        <w:tab/>
        <w:t xml:space="preserve">automašīnai </w:t>
      </w:r>
      <w:r w:rsidRPr="006021F4">
        <w:rPr>
          <w:rFonts w:ascii="Times New Roman" w:eastAsia="Calibri" w:hAnsi="Times New Roman" w:cs="Times New Roman"/>
          <w:b/>
          <w:bCs/>
          <w:i/>
          <w:color w:val="222222"/>
          <w:sz w:val="24"/>
          <w:szCs w:val="24"/>
          <w:lang w:eastAsia="lv-LV"/>
        </w:rPr>
        <w:t>VW Caravelle,</w:t>
      </w:r>
      <w:r w:rsidRPr="006021F4">
        <w:rPr>
          <w:rFonts w:ascii="Times New Roman" w:eastAsia="Calibri" w:hAnsi="Times New Roman" w:cs="Times New Roman"/>
          <w:b/>
          <w:bCs/>
          <w:color w:val="222222"/>
          <w:sz w:val="24"/>
          <w:szCs w:val="24"/>
          <w:lang w:eastAsia="lv-LV"/>
        </w:rPr>
        <w:t xml:space="preserve"> </w:t>
      </w:r>
      <w:r w:rsidRPr="006021F4">
        <w:rPr>
          <w:rFonts w:ascii="Times New Roman" w:eastAsia="Calibri" w:hAnsi="Times New Roman" w:cs="Times New Roman"/>
          <w:bCs/>
          <w:color w:val="222222"/>
          <w:sz w:val="24"/>
          <w:szCs w:val="24"/>
          <w:lang w:eastAsia="lv-LV"/>
        </w:rPr>
        <w:t xml:space="preserve">valsts numura zīme JT-8136 - </w:t>
      </w:r>
      <w:r w:rsidRPr="006021F4">
        <w:rPr>
          <w:rFonts w:ascii="Times New Roman" w:eastAsia="Calibri" w:hAnsi="Times New Roman" w:cs="Times New Roman"/>
          <w:b/>
          <w:color w:val="222222"/>
          <w:sz w:val="24"/>
          <w:szCs w:val="24"/>
          <w:lang w:eastAsia="lv-LV"/>
        </w:rPr>
        <w:t>0,59</w:t>
      </w:r>
      <w:r w:rsidRPr="006021F4">
        <w:rPr>
          <w:rFonts w:ascii="Times New Roman" w:eastAsia="Calibri" w:hAnsi="Times New Roman" w:cs="Times New Roman"/>
          <w:b/>
          <w:bCs/>
          <w:color w:val="222222"/>
          <w:sz w:val="24"/>
          <w:szCs w:val="24"/>
          <w:lang w:eastAsia="lv-LV"/>
        </w:rPr>
        <w:t> </w:t>
      </w:r>
      <w:r w:rsidRPr="006021F4">
        <w:rPr>
          <w:rFonts w:ascii="Times New Roman" w:eastAsia="Calibri" w:hAnsi="Times New Roman" w:cs="Times New Roman"/>
          <w:b/>
          <w:bCs/>
          <w:i/>
          <w:iCs/>
          <w:color w:val="222222"/>
          <w:sz w:val="24"/>
          <w:szCs w:val="24"/>
          <w:lang w:eastAsia="lv-LV"/>
        </w:rPr>
        <w:t>euro</w:t>
      </w:r>
      <w:r w:rsidRPr="006021F4">
        <w:rPr>
          <w:rFonts w:ascii="Times New Roman" w:eastAsia="Calibri" w:hAnsi="Times New Roman" w:cs="Times New Roman"/>
          <w:b/>
          <w:bCs/>
          <w:color w:val="222222"/>
          <w:sz w:val="24"/>
          <w:szCs w:val="24"/>
          <w:lang w:eastAsia="lv-LV"/>
        </w:rPr>
        <w:t>/km.”</w:t>
      </w:r>
      <w:r w:rsidRPr="006021F4">
        <w:rPr>
          <w:rFonts w:ascii="Times New Roman" w:eastAsia="Calibri" w:hAnsi="Times New Roman" w:cs="Times New Roman"/>
          <w:sz w:val="24"/>
          <w:szCs w:val="24"/>
        </w:rPr>
        <w:tab/>
      </w:r>
    </w:p>
    <w:p w:rsidR="00DB03CE" w:rsidRPr="006021F4" w:rsidRDefault="00DB03CE" w:rsidP="00DB03CE">
      <w:pPr>
        <w:jc w:val="both"/>
        <w:rPr>
          <w:rFonts w:ascii="Times New Roman" w:eastAsia="Calibri" w:hAnsi="Times New Roman" w:cs="Times New Roman"/>
          <w:sz w:val="24"/>
          <w:szCs w:val="24"/>
        </w:rPr>
      </w:pPr>
    </w:p>
    <w:p w:rsidR="00DB03CE" w:rsidRPr="006021F4" w:rsidRDefault="00DB03CE" w:rsidP="00DB03CE">
      <w:pPr>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ab/>
        <w:t>2. svītrot noteikumu 3.25.9.5.apakšpunktu,</w:t>
      </w:r>
    </w:p>
    <w:p w:rsidR="00DB03CE" w:rsidRPr="006021F4" w:rsidRDefault="00DB03CE" w:rsidP="00DB03CE">
      <w:pPr>
        <w:jc w:val="both"/>
        <w:rPr>
          <w:rFonts w:ascii="Times New Roman" w:eastAsia="Calibri" w:hAnsi="Times New Roman" w:cs="Times New Roman"/>
          <w:sz w:val="24"/>
          <w:szCs w:val="24"/>
        </w:rPr>
      </w:pPr>
    </w:p>
    <w:p w:rsidR="00DB03CE" w:rsidRPr="006021F4" w:rsidRDefault="00DB03CE" w:rsidP="00DB03CE">
      <w:pPr>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ab/>
        <w:t xml:space="preserve">3. papildināt noteikumu pielikumu „Autotransporta pakalpojumu izmaksu aprēķins” ar 7.punktu šādā redakcijā: </w:t>
      </w:r>
    </w:p>
    <w:p w:rsidR="00DB03CE" w:rsidRPr="006021F4" w:rsidRDefault="00DB03CE" w:rsidP="00DB03CE">
      <w:pPr>
        <w:ind w:firstLine="720"/>
        <w:jc w:val="both"/>
        <w:rPr>
          <w:rFonts w:ascii="Times New Roman" w:hAnsi="Times New Roman" w:cs="Times New Roman"/>
          <w:bCs/>
          <w:color w:val="222222"/>
          <w:sz w:val="24"/>
          <w:szCs w:val="24"/>
        </w:rPr>
      </w:pPr>
      <w:r w:rsidRPr="006021F4">
        <w:rPr>
          <w:rFonts w:ascii="Times New Roman" w:eastAsia="Calibri" w:hAnsi="Times New Roman" w:cs="Times New Roman"/>
          <w:sz w:val="24"/>
          <w:szCs w:val="24"/>
        </w:rPr>
        <w:t>„</w:t>
      </w:r>
      <w:r w:rsidRPr="006021F4">
        <w:rPr>
          <w:rFonts w:ascii="Times New Roman" w:hAnsi="Times New Roman" w:cs="Times New Roman"/>
          <w:bCs/>
          <w:color w:val="222222"/>
          <w:sz w:val="24"/>
          <w:szCs w:val="24"/>
        </w:rPr>
        <w:t xml:space="preserve">7. automašīnai </w:t>
      </w:r>
      <w:r w:rsidRPr="006021F4">
        <w:rPr>
          <w:rFonts w:ascii="Times New Roman" w:hAnsi="Times New Roman" w:cs="Times New Roman"/>
          <w:b/>
          <w:bCs/>
          <w:i/>
          <w:color w:val="222222"/>
          <w:sz w:val="24"/>
          <w:szCs w:val="24"/>
        </w:rPr>
        <w:t>VW Caravelle,</w:t>
      </w:r>
      <w:r w:rsidRPr="006021F4">
        <w:rPr>
          <w:rFonts w:ascii="Times New Roman" w:hAnsi="Times New Roman" w:cs="Times New Roman"/>
          <w:b/>
          <w:bCs/>
          <w:color w:val="222222"/>
          <w:sz w:val="24"/>
          <w:szCs w:val="24"/>
        </w:rPr>
        <w:t xml:space="preserve"> </w:t>
      </w:r>
      <w:r w:rsidRPr="006021F4">
        <w:rPr>
          <w:rFonts w:ascii="Times New Roman" w:hAnsi="Times New Roman" w:cs="Times New Roman"/>
          <w:bCs/>
          <w:color w:val="222222"/>
          <w:sz w:val="24"/>
          <w:szCs w:val="24"/>
        </w:rPr>
        <w:t xml:space="preserve">valsts numura zīme JT-8136 - </w:t>
      </w:r>
      <w:r w:rsidRPr="006021F4">
        <w:rPr>
          <w:rFonts w:ascii="Times New Roman" w:hAnsi="Times New Roman" w:cs="Times New Roman"/>
          <w:b/>
          <w:color w:val="222222"/>
          <w:sz w:val="24"/>
          <w:szCs w:val="24"/>
        </w:rPr>
        <w:t>0,59</w:t>
      </w:r>
      <w:r w:rsidRPr="006021F4">
        <w:rPr>
          <w:rFonts w:ascii="Times New Roman" w:hAnsi="Times New Roman" w:cs="Times New Roman"/>
          <w:b/>
          <w:bCs/>
          <w:color w:val="222222"/>
          <w:sz w:val="24"/>
          <w:szCs w:val="24"/>
        </w:rPr>
        <w:t> </w:t>
      </w:r>
      <w:r w:rsidRPr="006021F4">
        <w:rPr>
          <w:rFonts w:ascii="Times New Roman" w:hAnsi="Times New Roman" w:cs="Times New Roman"/>
          <w:b/>
          <w:bCs/>
          <w:i/>
          <w:iCs/>
          <w:color w:val="222222"/>
          <w:sz w:val="24"/>
          <w:szCs w:val="24"/>
        </w:rPr>
        <w:t>euro</w:t>
      </w:r>
      <w:r w:rsidRPr="006021F4">
        <w:rPr>
          <w:rFonts w:ascii="Times New Roman" w:hAnsi="Times New Roman" w:cs="Times New Roman"/>
          <w:b/>
          <w:bCs/>
          <w:color w:val="222222"/>
          <w:sz w:val="24"/>
          <w:szCs w:val="24"/>
        </w:rPr>
        <w:t>/km</w:t>
      </w:r>
      <w:r w:rsidRPr="006021F4">
        <w:rPr>
          <w:rFonts w:ascii="Times New Roman" w:hAnsi="Times New Roman" w:cs="Times New Roman"/>
          <w:color w:val="222222"/>
          <w:sz w:val="24"/>
          <w:szCs w:val="24"/>
        </w:rPr>
        <w:t>.</w:t>
      </w:r>
    </w:p>
    <w:tbl>
      <w:tblPr>
        <w:tblW w:w="0" w:type="auto"/>
        <w:shd w:val="clear" w:color="auto" w:fill="FFFFFF"/>
        <w:tblCellMar>
          <w:left w:w="0" w:type="dxa"/>
          <w:right w:w="0" w:type="dxa"/>
        </w:tblCellMar>
        <w:tblLook w:val="0000" w:firstRow="0" w:lastRow="0" w:firstColumn="0" w:lastColumn="0" w:noHBand="0" w:noVBand="0"/>
      </w:tblPr>
      <w:tblGrid>
        <w:gridCol w:w="6204"/>
        <w:gridCol w:w="3543"/>
      </w:tblGrid>
      <w:tr w:rsidR="00DB03CE" w:rsidRPr="006021F4" w:rsidTr="00DB03CE">
        <w:tc>
          <w:tcPr>
            <w:tcW w:w="62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DB03CE" w:rsidRPr="006021F4" w:rsidRDefault="00DB03CE" w:rsidP="00DB03CE">
            <w:pPr>
              <w:rPr>
                <w:rFonts w:ascii="Times New Roman" w:hAnsi="Times New Roman" w:cs="Times New Roman"/>
                <w:color w:val="222222"/>
                <w:sz w:val="24"/>
                <w:szCs w:val="24"/>
              </w:rPr>
            </w:pPr>
            <w:r w:rsidRPr="006021F4">
              <w:rPr>
                <w:rFonts w:ascii="Times New Roman" w:hAnsi="Times New Roman" w:cs="Times New Roman"/>
                <w:b/>
                <w:bCs/>
                <w:color w:val="222222"/>
                <w:sz w:val="24"/>
                <w:szCs w:val="24"/>
              </w:rPr>
              <w:t>Nosaukums</w:t>
            </w:r>
          </w:p>
        </w:tc>
        <w:tc>
          <w:tcPr>
            <w:tcW w:w="354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DB03CE" w:rsidRPr="006021F4" w:rsidRDefault="00DB03CE" w:rsidP="00DB03CE">
            <w:pPr>
              <w:rPr>
                <w:rFonts w:ascii="Times New Roman" w:hAnsi="Times New Roman" w:cs="Times New Roman"/>
                <w:color w:val="222222"/>
                <w:sz w:val="24"/>
                <w:szCs w:val="24"/>
              </w:rPr>
            </w:pPr>
            <w:r w:rsidRPr="006021F4">
              <w:rPr>
                <w:rFonts w:ascii="Times New Roman" w:hAnsi="Times New Roman" w:cs="Times New Roman"/>
                <w:b/>
                <w:bCs/>
                <w:color w:val="222222"/>
                <w:sz w:val="24"/>
                <w:szCs w:val="24"/>
              </w:rPr>
              <w:t>Izmaksas gadā (</w:t>
            </w:r>
            <w:r w:rsidRPr="006021F4">
              <w:rPr>
                <w:rFonts w:ascii="Times New Roman" w:hAnsi="Times New Roman" w:cs="Times New Roman"/>
                <w:b/>
                <w:bCs/>
                <w:i/>
                <w:iCs/>
                <w:color w:val="222222"/>
                <w:sz w:val="24"/>
                <w:szCs w:val="24"/>
              </w:rPr>
              <w:t>euro</w:t>
            </w:r>
            <w:r w:rsidRPr="006021F4">
              <w:rPr>
                <w:rFonts w:ascii="Times New Roman" w:hAnsi="Times New Roman" w:cs="Times New Roman"/>
                <w:b/>
                <w:bCs/>
                <w:color w:val="222222"/>
                <w:sz w:val="24"/>
                <w:szCs w:val="24"/>
              </w:rPr>
              <w:t>)</w:t>
            </w:r>
          </w:p>
        </w:tc>
      </w:tr>
      <w:tr w:rsidR="00DB03CE" w:rsidRPr="006021F4" w:rsidTr="00DB03CE">
        <w:tc>
          <w:tcPr>
            <w:tcW w:w="620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DB03CE" w:rsidRPr="006021F4" w:rsidRDefault="00DB03CE" w:rsidP="00DB03CE">
            <w:pPr>
              <w:rPr>
                <w:rFonts w:ascii="Times New Roman" w:hAnsi="Times New Roman" w:cs="Times New Roman"/>
                <w:color w:val="222222"/>
                <w:sz w:val="24"/>
                <w:szCs w:val="24"/>
              </w:rPr>
            </w:pPr>
            <w:r w:rsidRPr="006021F4">
              <w:rPr>
                <w:rFonts w:ascii="Times New Roman" w:hAnsi="Times New Roman" w:cs="Times New Roman"/>
                <w:color w:val="222222"/>
                <w:sz w:val="24"/>
                <w:szCs w:val="24"/>
              </w:rPr>
              <w:t>Degvielas izmaksas  </w:t>
            </w:r>
          </w:p>
        </w:tc>
        <w:tc>
          <w:tcPr>
            <w:tcW w:w="35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B03CE" w:rsidRPr="006021F4" w:rsidRDefault="00DB03CE" w:rsidP="00DB03CE">
            <w:pPr>
              <w:rPr>
                <w:rFonts w:ascii="Times New Roman" w:hAnsi="Times New Roman" w:cs="Times New Roman"/>
                <w:color w:val="222222"/>
                <w:sz w:val="24"/>
                <w:szCs w:val="24"/>
              </w:rPr>
            </w:pPr>
            <w:r w:rsidRPr="006021F4">
              <w:rPr>
                <w:rFonts w:ascii="Times New Roman" w:hAnsi="Times New Roman" w:cs="Times New Roman"/>
                <w:color w:val="222222"/>
                <w:sz w:val="24"/>
                <w:szCs w:val="24"/>
              </w:rPr>
              <w:t>5085,70</w:t>
            </w:r>
          </w:p>
        </w:tc>
      </w:tr>
      <w:tr w:rsidR="00DB03CE" w:rsidRPr="006021F4" w:rsidTr="00DB03CE">
        <w:tc>
          <w:tcPr>
            <w:tcW w:w="620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DB03CE" w:rsidRPr="006021F4" w:rsidRDefault="00DB03CE" w:rsidP="00DB03CE">
            <w:pPr>
              <w:rPr>
                <w:rFonts w:ascii="Times New Roman" w:hAnsi="Times New Roman" w:cs="Times New Roman"/>
                <w:color w:val="222222"/>
                <w:sz w:val="24"/>
                <w:szCs w:val="24"/>
              </w:rPr>
            </w:pPr>
            <w:r w:rsidRPr="006021F4">
              <w:rPr>
                <w:rFonts w:ascii="Times New Roman" w:hAnsi="Times New Roman" w:cs="Times New Roman"/>
                <w:color w:val="222222"/>
                <w:sz w:val="24"/>
                <w:szCs w:val="24"/>
              </w:rPr>
              <w:t>Uzturēšana un remonti (riepas, riepu montāža, eļļa, logu šķidrums, rezerves daļas u.c.)</w:t>
            </w:r>
          </w:p>
        </w:tc>
        <w:tc>
          <w:tcPr>
            <w:tcW w:w="35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B03CE" w:rsidRPr="006021F4" w:rsidRDefault="00DB03CE" w:rsidP="00DB03CE">
            <w:pPr>
              <w:rPr>
                <w:rFonts w:ascii="Times New Roman" w:hAnsi="Times New Roman" w:cs="Times New Roman"/>
                <w:color w:val="222222"/>
                <w:sz w:val="24"/>
                <w:szCs w:val="24"/>
              </w:rPr>
            </w:pPr>
            <w:r w:rsidRPr="006021F4">
              <w:rPr>
                <w:rFonts w:ascii="Times New Roman" w:hAnsi="Times New Roman" w:cs="Times New Roman"/>
                <w:color w:val="222222"/>
                <w:sz w:val="24"/>
                <w:szCs w:val="24"/>
              </w:rPr>
              <w:t>3484,49</w:t>
            </w:r>
          </w:p>
        </w:tc>
      </w:tr>
      <w:tr w:rsidR="00DB03CE" w:rsidRPr="006021F4" w:rsidTr="00DB03CE">
        <w:tc>
          <w:tcPr>
            <w:tcW w:w="620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DB03CE" w:rsidRPr="006021F4" w:rsidRDefault="00DB03CE" w:rsidP="00DB03CE">
            <w:pPr>
              <w:rPr>
                <w:rFonts w:ascii="Times New Roman" w:hAnsi="Times New Roman" w:cs="Times New Roman"/>
                <w:color w:val="222222"/>
                <w:sz w:val="24"/>
                <w:szCs w:val="24"/>
              </w:rPr>
            </w:pPr>
            <w:r w:rsidRPr="006021F4">
              <w:rPr>
                <w:rFonts w:ascii="Times New Roman" w:hAnsi="Times New Roman" w:cs="Times New Roman"/>
                <w:color w:val="222222"/>
                <w:sz w:val="24"/>
                <w:szCs w:val="24"/>
              </w:rPr>
              <w:t>OCTA</w:t>
            </w:r>
          </w:p>
        </w:tc>
        <w:tc>
          <w:tcPr>
            <w:tcW w:w="35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B03CE" w:rsidRPr="006021F4" w:rsidRDefault="00DB03CE" w:rsidP="00DB03CE">
            <w:pPr>
              <w:rPr>
                <w:rFonts w:ascii="Times New Roman" w:hAnsi="Times New Roman" w:cs="Times New Roman"/>
                <w:color w:val="222222"/>
                <w:sz w:val="24"/>
                <w:szCs w:val="24"/>
              </w:rPr>
            </w:pPr>
            <w:r w:rsidRPr="006021F4">
              <w:rPr>
                <w:rFonts w:ascii="Times New Roman" w:hAnsi="Times New Roman" w:cs="Times New Roman"/>
                <w:color w:val="222222"/>
                <w:sz w:val="24"/>
                <w:szCs w:val="24"/>
              </w:rPr>
              <w:t>49,94</w:t>
            </w:r>
          </w:p>
        </w:tc>
      </w:tr>
      <w:tr w:rsidR="00DB03CE" w:rsidRPr="006021F4" w:rsidTr="00DB03CE">
        <w:tc>
          <w:tcPr>
            <w:tcW w:w="620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DB03CE" w:rsidRPr="006021F4" w:rsidRDefault="00DB03CE" w:rsidP="00DB03CE">
            <w:pPr>
              <w:rPr>
                <w:rFonts w:ascii="Times New Roman" w:hAnsi="Times New Roman" w:cs="Times New Roman"/>
                <w:color w:val="222222"/>
                <w:sz w:val="24"/>
                <w:szCs w:val="24"/>
              </w:rPr>
            </w:pPr>
            <w:r w:rsidRPr="006021F4">
              <w:rPr>
                <w:rFonts w:ascii="Times New Roman" w:hAnsi="Times New Roman" w:cs="Times New Roman"/>
                <w:color w:val="222222"/>
                <w:sz w:val="24"/>
                <w:szCs w:val="24"/>
              </w:rPr>
              <w:t>KASKO</w:t>
            </w:r>
          </w:p>
        </w:tc>
        <w:tc>
          <w:tcPr>
            <w:tcW w:w="35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B03CE" w:rsidRPr="006021F4" w:rsidRDefault="00DB03CE" w:rsidP="00DB03CE">
            <w:pPr>
              <w:rPr>
                <w:rFonts w:ascii="Times New Roman" w:hAnsi="Times New Roman" w:cs="Times New Roman"/>
                <w:color w:val="222222"/>
                <w:sz w:val="24"/>
                <w:szCs w:val="24"/>
              </w:rPr>
            </w:pPr>
            <w:r w:rsidRPr="006021F4">
              <w:rPr>
                <w:rFonts w:ascii="Times New Roman" w:hAnsi="Times New Roman" w:cs="Times New Roman"/>
                <w:color w:val="222222"/>
                <w:sz w:val="24"/>
                <w:szCs w:val="24"/>
              </w:rPr>
              <w:t>325,59</w:t>
            </w:r>
          </w:p>
        </w:tc>
      </w:tr>
      <w:tr w:rsidR="00DB03CE" w:rsidRPr="006021F4" w:rsidTr="00DB03CE">
        <w:tc>
          <w:tcPr>
            <w:tcW w:w="620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DB03CE" w:rsidRPr="006021F4" w:rsidRDefault="00DB03CE" w:rsidP="00DB03CE">
            <w:pPr>
              <w:rPr>
                <w:rFonts w:ascii="Times New Roman" w:hAnsi="Times New Roman" w:cs="Times New Roman"/>
                <w:color w:val="222222"/>
                <w:sz w:val="24"/>
                <w:szCs w:val="24"/>
              </w:rPr>
            </w:pPr>
            <w:r w:rsidRPr="006021F4">
              <w:rPr>
                <w:rFonts w:ascii="Times New Roman" w:hAnsi="Times New Roman" w:cs="Times New Roman"/>
                <w:color w:val="222222"/>
                <w:sz w:val="24"/>
                <w:szCs w:val="24"/>
              </w:rPr>
              <w:t>Darba alga, VSAOI (ja ir šoferis)</w:t>
            </w:r>
          </w:p>
        </w:tc>
        <w:tc>
          <w:tcPr>
            <w:tcW w:w="35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B03CE" w:rsidRPr="006021F4" w:rsidRDefault="00DB03CE" w:rsidP="00DB03CE">
            <w:pPr>
              <w:rPr>
                <w:rFonts w:ascii="Times New Roman" w:hAnsi="Times New Roman" w:cs="Times New Roman"/>
                <w:color w:val="222222"/>
                <w:sz w:val="24"/>
                <w:szCs w:val="24"/>
              </w:rPr>
            </w:pPr>
            <w:r w:rsidRPr="006021F4">
              <w:rPr>
                <w:rFonts w:ascii="Times New Roman" w:hAnsi="Times New Roman" w:cs="Times New Roman"/>
                <w:color w:val="222222"/>
                <w:sz w:val="24"/>
                <w:szCs w:val="24"/>
              </w:rPr>
              <w:t>8468,39</w:t>
            </w:r>
          </w:p>
        </w:tc>
      </w:tr>
      <w:tr w:rsidR="00DB03CE" w:rsidRPr="006021F4" w:rsidTr="00DB03CE">
        <w:tc>
          <w:tcPr>
            <w:tcW w:w="620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DB03CE" w:rsidRPr="006021F4" w:rsidRDefault="00DB03CE" w:rsidP="00DB03CE">
            <w:pPr>
              <w:rPr>
                <w:rFonts w:ascii="Times New Roman" w:hAnsi="Times New Roman" w:cs="Times New Roman"/>
                <w:color w:val="222222"/>
                <w:sz w:val="24"/>
                <w:szCs w:val="24"/>
              </w:rPr>
            </w:pPr>
            <w:r w:rsidRPr="006021F4">
              <w:rPr>
                <w:rFonts w:ascii="Times New Roman" w:hAnsi="Times New Roman" w:cs="Times New Roman"/>
                <w:color w:val="222222"/>
                <w:sz w:val="24"/>
                <w:szCs w:val="24"/>
              </w:rPr>
              <w:t>Nolietojums (amortizācija)</w:t>
            </w:r>
          </w:p>
        </w:tc>
        <w:tc>
          <w:tcPr>
            <w:tcW w:w="35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B03CE" w:rsidRPr="006021F4" w:rsidRDefault="00DB03CE" w:rsidP="00DB03CE">
            <w:pPr>
              <w:rPr>
                <w:rFonts w:ascii="Times New Roman" w:hAnsi="Times New Roman" w:cs="Times New Roman"/>
                <w:color w:val="222222"/>
                <w:sz w:val="24"/>
                <w:szCs w:val="24"/>
              </w:rPr>
            </w:pPr>
            <w:r w:rsidRPr="006021F4">
              <w:rPr>
                <w:rFonts w:ascii="Times New Roman" w:hAnsi="Times New Roman" w:cs="Times New Roman"/>
                <w:color w:val="222222"/>
                <w:sz w:val="24"/>
                <w:szCs w:val="24"/>
              </w:rPr>
              <w:t>3920,04</w:t>
            </w:r>
          </w:p>
        </w:tc>
      </w:tr>
      <w:tr w:rsidR="00DB03CE" w:rsidRPr="006021F4" w:rsidTr="00DB03CE">
        <w:tc>
          <w:tcPr>
            <w:tcW w:w="620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DB03CE" w:rsidRPr="006021F4" w:rsidRDefault="00DB03CE" w:rsidP="00DB03CE">
            <w:pPr>
              <w:rPr>
                <w:rFonts w:ascii="Times New Roman" w:hAnsi="Times New Roman" w:cs="Times New Roman"/>
                <w:color w:val="222222"/>
                <w:sz w:val="24"/>
                <w:szCs w:val="24"/>
              </w:rPr>
            </w:pPr>
            <w:r w:rsidRPr="006021F4">
              <w:rPr>
                <w:rFonts w:ascii="Times New Roman" w:hAnsi="Times New Roman" w:cs="Times New Roman"/>
                <w:b/>
                <w:bCs/>
                <w:color w:val="222222"/>
                <w:sz w:val="24"/>
                <w:szCs w:val="24"/>
              </w:rPr>
              <w:t>Kopā bez PVN</w:t>
            </w:r>
          </w:p>
        </w:tc>
        <w:tc>
          <w:tcPr>
            <w:tcW w:w="35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B03CE" w:rsidRPr="006021F4" w:rsidRDefault="00DB03CE" w:rsidP="00DB03CE">
            <w:pPr>
              <w:rPr>
                <w:rFonts w:ascii="Times New Roman" w:hAnsi="Times New Roman" w:cs="Times New Roman"/>
                <w:b/>
                <w:color w:val="222222"/>
                <w:sz w:val="24"/>
                <w:szCs w:val="24"/>
              </w:rPr>
            </w:pPr>
            <w:r w:rsidRPr="006021F4">
              <w:rPr>
                <w:rFonts w:ascii="Times New Roman" w:hAnsi="Times New Roman" w:cs="Times New Roman"/>
                <w:b/>
                <w:color w:val="222222"/>
                <w:sz w:val="24"/>
                <w:szCs w:val="24"/>
              </w:rPr>
              <w:t>21334,15</w:t>
            </w:r>
          </w:p>
        </w:tc>
      </w:tr>
    </w:tbl>
    <w:p w:rsidR="00DB03CE" w:rsidRPr="006021F4" w:rsidRDefault="00DB03CE" w:rsidP="00DB03CE">
      <w:pPr>
        <w:rPr>
          <w:rFonts w:ascii="Times New Roman" w:hAnsi="Times New Roman" w:cs="Times New Roman"/>
          <w:color w:val="222222"/>
          <w:sz w:val="24"/>
          <w:szCs w:val="24"/>
        </w:rPr>
      </w:pPr>
      <w:r w:rsidRPr="006021F4">
        <w:rPr>
          <w:rFonts w:ascii="Times New Roman" w:hAnsi="Times New Roman" w:cs="Times New Roman"/>
          <w:color w:val="222222"/>
          <w:sz w:val="24"/>
          <w:szCs w:val="24"/>
        </w:rPr>
        <w:t>Nobrauktie km gadā - 36072</w:t>
      </w:r>
    </w:p>
    <w:p w:rsidR="00DB03CE" w:rsidRPr="006021F4" w:rsidRDefault="00DB03CE" w:rsidP="00DB03CE">
      <w:pPr>
        <w:rPr>
          <w:rFonts w:ascii="Times New Roman" w:hAnsi="Times New Roman" w:cs="Times New Roman"/>
          <w:color w:val="222222"/>
          <w:sz w:val="24"/>
          <w:szCs w:val="24"/>
        </w:rPr>
      </w:pPr>
      <w:r w:rsidRPr="006021F4">
        <w:rPr>
          <w:rFonts w:ascii="Times New Roman" w:hAnsi="Times New Roman" w:cs="Times New Roman"/>
          <w:color w:val="222222"/>
          <w:sz w:val="24"/>
          <w:szCs w:val="24"/>
        </w:rPr>
        <w:t>Maksa par 1 km  </w:t>
      </w:r>
      <w:r w:rsidRPr="006021F4">
        <w:rPr>
          <w:rFonts w:ascii="Times New Roman" w:hAnsi="Times New Roman" w:cs="Times New Roman"/>
          <w:b/>
          <w:color w:val="222222"/>
          <w:sz w:val="24"/>
          <w:szCs w:val="24"/>
        </w:rPr>
        <w:t>0,59</w:t>
      </w:r>
      <w:r w:rsidRPr="006021F4">
        <w:rPr>
          <w:rFonts w:ascii="Times New Roman" w:hAnsi="Times New Roman" w:cs="Times New Roman"/>
          <w:b/>
          <w:bCs/>
          <w:color w:val="222222"/>
          <w:sz w:val="24"/>
          <w:szCs w:val="24"/>
        </w:rPr>
        <w:t> </w:t>
      </w:r>
      <w:r w:rsidRPr="006021F4">
        <w:rPr>
          <w:rFonts w:ascii="Times New Roman" w:hAnsi="Times New Roman" w:cs="Times New Roman"/>
          <w:b/>
          <w:bCs/>
          <w:i/>
          <w:iCs/>
          <w:color w:val="222222"/>
          <w:sz w:val="24"/>
          <w:szCs w:val="24"/>
        </w:rPr>
        <w:t>euro</w:t>
      </w:r>
      <w:r w:rsidRPr="006021F4">
        <w:rPr>
          <w:rFonts w:ascii="Times New Roman" w:hAnsi="Times New Roman" w:cs="Times New Roman"/>
          <w:b/>
          <w:bCs/>
          <w:color w:val="222222"/>
          <w:sz w:val="24"/>
          <w:szCs w:val="24"/>
        </w:rPr>
        <w:t>/km</w:t>
      </w:r>
      <w:r w:rsidRPr="006021F4">
        <w:rPr>
          <w:rFonts w:ascii="Times New Roman" w:hAnsi="Times New Roman" w:cs="Times New Roman"/>
          <w:color w:val="222222"/>
          <w:sz w:val="24"/>
          <w:szCs w:val="24"/>
        </w:rPr>
        <w:t> (bez PVN)”.</w:t>
      </w:r>
    </w:p>
    <w:p w:rsidR="00DB03CE" w:rsidRPr="006021F4" w:rsidRDefault="00DB03CE" w:rsidP="00DB03CE">
      <w:pPr>
        <w:jc w:val="both"/>
        <w:rPr>
          <w:rFonts w:ascii="Times New Roman" w:hAnsi="Times New Roman" w:cs="Times New Roman"/>
          <w:bCs/>
          <w:color w:val="222222"/>
          <w:sz w:val="24"/>
          <w:szCs w:val="24"/>
        </w:rPr>
      </w:pPr>
    </w:p>
    <w:p w:rsidR="00DB03CE" w:rsidRPr="006021F4" w:rsidRDefault="00DB03CE" w:rsidP="00DB03CE">
      <w:pPr>
        <w:jc w:val="both"/>
        <w:rPr>
          <w:rFonts w:ascii="Times New Roman" w:hAnsi="Times New Roman" w:cs="Times New Roman"/>
          <w:bCs/>
          <w:color w:val="222222"/>
          <w:sz w:val="20"/>
          <w:szCs w:val="20"/>
        </w:rPr>
      </w:pPr>
      <w:r w:rsidRPr="006021F4">
        <w:rPr>
          <w:rFonts w:ascii="Times New Roman" w:hAnsi="Times New Roman" w:cs="Times New Roman"/>
          <w:bCs/>
          <w:color w:val="222222"/>
          <w:sz w:val="20"/>
          <w:szCs w:val="20"/>
        </w:rPr>
        <w:t>Informācijai:</w:t>
      </w:r>
    </w:p>
    <w:p w:rsidR="00DB03CE" w:rsidRPr="006021F4" w:rsidRDefault="00DB03CE" w:rsidP="00DB03CE">
      <w:pPr>
        <w:jc w:val="both"/>
        <w:rPr>
          <w:sz w:val="20"/>
          <w:szCs w:val="20"/>
        </w:rPr>
      </w:pPr>
      <w:r w:rsidRPr="006021F4">
        <w:rPr>
          <w:rFonts w:ascii="Times New Roman" w:hAnsi="Times New Roman" w:cs="Times New Roman"/>
          <w:bCs/>
          <w:color w:val="222222"/>
          <w:sz w:val="20"/>
          <w:szCs w:val="20"/>
        </w:rPr>
        <w:t xml:space="preserve">Automašīnu </w:t>
      </w:r>
      <w:r w:rsidRPr="006021F4">
        <w:rPr>
          <w:rFonts w:ascii="Times New Roman" w:hAnsi="Times New Roman" w:cs="Times New Roman"/>
          <w:b/>
          <w:bCs/>
          <w:i/>
          <w:color w:val="222222"/>
          <w:sz w:val="20"/>
          <w:szCs w:val="20"/>
        </w:rPr>
        <w:t xml:space="preserve">VW Caravelle </w:t>
      </w:r>
      <w:r w:rsidRPr="006021F4">
        <w:rPr>
          <w:rFonts w:ascii="Times New Roman" w:hAnsi="Times New Roman" w:cs="Times New Roman"/>
          <w:bCs/>
          <w:color w:val="222222"/>
          <w:sz w:val="20"/>
          <w:szCs w:val="20"/>
        </w:rPr>
        <w:t>Tukuma Mākslas skola 2015.gada 6.janvārī saņēma bez atlīdzības no Tukuma novada Izglītības pārvaldes. Izmaksu aprēķins</w:t>
      </w:r>
      <w:r w:rsidRPr="006021F4">
        <w:rPr>
          <w:rFonts w:ascii="Times New Roman" w:hAnsi="Times New Roman" w:cs="Times New Roman"/>
          <w:b/>
          <w:bCs/>
          <w:i/>
          <w:color w:val="222222"/>
          <w:sz w:val="20"/>
          <w:szCs w:val="20"/>
        </w:rPr>
        <w:t xml:space="preserve"> </w:t>
      </w:r>
      <w:r w:rsidRPr="006021F4">
        <w:rPr>
          <w:rFonts w:ascii="Times New Roman" w:hAnsi="Times New Roman" w:cs="Times New Roman"/>
          <w:bCs/>
          <w:color w:val="222222"/>
          <w:sz w:val="20"/>
          <w:szCs w:val="20"/>
        </w:rPr>
        <w:t>sagatavots, ņemot vērā Tukuma novada Domes 2014.gada 26.jūnija lēmumā (prot.Nr.7,20.</w:t>
      </w:r>
      <w:r w:rsidRPr="006021F4">
        <w:rPr>
          <w:rFonts w:ascii="Times New Roman" w:eastAsia="Times New Roman" w:hAnsi="Times New Roman" w:cs="Times New Roman"/>
          <w:sz w:val="20"/>
          <w:szCs w:val="20"/>
          <w:lang w:eastAsia="lv-LV"/>
        </w:rPr>
        <w:t xml:space="preserve">§.) „Par autotransporta izmantošanas maksas tarifiem Tukuma novadā Domē” norādītās izmaksas par automašīnu VW Caravelle (līdz 01.12.2014. valsts numura zīme EL99). </w:t>
      </w:r>
    </w:p>
    <w:p w:rsidR="007C0B15" w:rsidRDefault="007C0B15" w:rsidP="00DB03CE">
      <w:pPr>
        <w:ind w:right="98"/>
        <w:rPr>
          <w:rFonts w:ascii="Times New Roman" w:hAnsi="Times New Roman" w:cs="Times New Roman"/>
          <w:sz w:val="20"/>
        </w:rPr>
      </w:pPr>
    </w:p>
    <w:p w:rsidR="007C0B15" w:rsidRDefault="007C0B15" w:rsidP="00DB03CE">
      <w:pPr>
        <w:ind w:right="98"/>
        <w:rPr>
          <w:rFonts w:ascii="Times New Roman" w:hAnsi="Times New Roman" w:cs="Times New Roman"/>
          <w:sz w:val="20"/>
        </w:rPr>
      </w:pPr>
    </w:p>
    <w:p w:rsidR="00DB03CE" w:rsidRPr="006021F4" w:rsidRDefault="007C0B15" w:rsidP="00DB03CE">
      <w:pPr>
        <w:ind w:right="98"/>
        <w:rPr>
          <w:rFonts w:ascii="Times New Roman" w:hAnsi="Times New Roman" w:cs="Times New Roman"/>
          <w:sz w:val="20"/>
        </w:rPr>
      </w:pPr>
      <w:r>
        <w:rPr>
          <w:rFonts w:ascii="Times New Roman" w:hAnsi="Times New Roman" w:cs="Times New Roman"/>
          <w:sz w:val="20"/>
        </w:rPr>
        <w:t>N</w:t>
      </w:r>
      <w:r w:rsidR="00DB03CE" w:rsidRPr="006021F4">
        <w:rPr>
          <w:rFonts w:ascii="Times New Roman" w:hAnsi="Times New Roman" w:cs="Times New Roman"/>
          <w:sz w:val="20"/>
        </w:rPr>
        <w:t xml:space="preserve">osūtīt: </w:t>
      </w:r>
    </w:p>
    <w:p w:rsidR="00DB03CE" w:rsidRPr="006021F4" w:rsidRDefault="00DB03CE" w:rsidP="00DB03CE">
      <w:pPr>
        <w:jc w:val="both"/>
        <w:rPr>
          <w:rFonts w:ascii="Times New Roman" w:hAnsi="Times New Roman" w:cs="Times New Roman"/>
          <w:sz w:val="20"/>
        </w:rPr>
      </w:pPr>
      <w:r w:rsidRPr="006021F4">
        <w:rPr>
          <w:rFonts w:ascii="Times New Roman" w:hAnsi="Times New Roman" w:cs="Times New Roman"/>
          <w:sz w:val="20"/>
        </w:rPr>
        <w:t>- Izglītības pārvaldei (el</w:t>
      </w:r>
      <w:r>
        <w:rPr>
          <w:rFonts w:ascii="Times New Roman" w:hAnsi="Times New Roman" w:cs="Times New Roman"/>
          <w:sz w:val="20"/>
        </w:rPr>
        <w:t>.</w:t>
      </w:r>
      <w:r w:rsidRPr="006021F4">
        <w:rPr>
          <w:rFonts w:ascii="Times New Roman" w:hAnsi="Times New Roman" w:cs="Times New Roman"/>
          <w:sz w:val="20"/>
        </w:rPr>
        <w:t>)</w:t>
      </w:r>
    </w:p>
    <w:p w:rsidR="00DB03CE" w:rsidRPr="006021F4" w:rsidRDefault="00DB03CE" w:rsidP="00DB03CE">
      <w:pPr>
        <w:ind w:right="98"/>
        <w:rPr>
          <w:rFonts w:ascii="Times New Roman" w:hAnsi="Times New Roman" w:cs="Times New Roman"/>
          <w:sz w:val="20"/>
        </w:rPr>
      </w:pPr>
      <w:r w:rsidRPr="006021F4">
        <w:rPr>
          <w:rFonts w:ascii="Times New Roman" w:hAnsi="Times New Roman" w:cs="Times New Roman"/>
          <w:sz w:val="20"/>
        </w:rPr>
        <w:t>- Administr. nod.</w:t>
      </w:r>
    </w:p>
    <w:p w:rsidR="00DB03CE" w:rsidRPr="006021F4" w:rsidRDefault="00DB03CE" w:rsidP="00DB03CE">
      <w:pPr>
        <w:ind w:right="98"/>
        <w:rPr>
          <w:rFonts w:ascii="Times New Roman" w:hAnsi="Times New Roman" w:cs="Times New Roman"/>
          <w:sz w:val="20"/>
        </w:rPr>
      </w:pPr>
      <w:r w:rsidRPr="006021F4">
        <w:rPr>
          <w:rFonts w:ascii="Times New Roman" w:hAnsi="Times New Roman" w:cs="Times New Roman"/>
          <w:sz w:val="20"/>
        </w:rPr>
        <w:t>- Finanšu nodaļai</w:t>
      </w:r>
    </w:p>
    <w:p w:rsidR="00DB03CE" w:rsidRPr="006021F4" w:rsidRDefault="00DB03CE" w:rsidP="00DB03CE">
      <w:pPr>
        <w:ind w:right="98"/>
        <w:rPr>
          <w:rFonts w:ascii="Times New Roman" w:hAnsi="Times New Roman" w:cs="Times New Roman"/>
          <w:sz w:val="20"/>
        </w:rPr>
      </w:pPr>
      <w:r w:rsidRPr="006021F4">
        <w:rPr>
          <w:rFonts w:ascii="Times New Roman" w:hAnsi="Times New Roman" w:cs="Times New Roman"/>
          <w:sz w:val="20"/>
        </w:rPr>
        <w:t>- Tukuma Mākslas skola</w:t>
      </w:r>
    </w:p>
    <w:p w:rsidR="00DB03CE" w:rsidRPr="006021F4" w:rsidRDefault="00DB03CE" w:rsidP="00DB03CE">
      <w:pPr>
        <w:ind w:right="98"/>
        <w:rPr>
          <w:rFonts w:ascii="Times New Roman" w:hAnsi="Times New Roman" w:cs="Times New Roman"/>
          <w:sz w:val="20"/>
        </w:rPr>
      </w:pPr>
      <w:r w:rsidRPr="006021F4">
        <w:rPr>
          <w:rFonts w:ascii="Times New Roman" w:hAnsi="Times New Roman" w:cs="Times New Roman"/>
          <w:sz w:val="20"/>
        </w:rPr>
        <w:t>____________________________________________________</w:t>
      </w:r>
    </w:p>
    <w:p w:rsidR="00DB03CE" w:rsidRDefault="00DB03CE" w:rsidP="00DB03CE">
      <w:pPr>
        <w:jc w:val="both"/>
        <w:rPr>
          <w:rFonts w:ascii="Times New Roman" w:eastAsia="Calibri" w:hAnsi="Times New Roman" w:cs="Times New Roman"/>
          <w:sz w:val="20"/>
          <w:szCs w:val="24"/>
        </w:rPr>
      </w:pPr>
      <w:r w:rsidRPr="006021F4">
        <w:rPr>
          <w:rFonts w:ascii="Times New Roman" w:eastAsia="Calibri" w:hAnsi="Times New Roman" w:cs="Times New Roman"/>
          <w:sz w:val="20"/>
        </w:rPr>
        <w:t xml:space="preserve">Sagatavoja Izglītības pārvalde ( K.Logina), </w:t>
      </w:r>
      <w:r w:rsidRPr="006021F4">
        <w:rPr>
          <w:rFonts w:ascii="Times New Roman" w:eastAsia="Calibri" w:hAnsi="Times New Roman" w:cs="Times New Roman"/>
          <w:sz w:val="20"/>
          <w:szCs w:val="24"/>
        </w:rPr>
        <w:t>saskaņots ar V.Leksi</w:t>
      </w:r>
    </w:p>
    <w:p w:rsidR="00DB03CE" w:rsidRPr="006021F4" w:rsidRDefault="00DB03CE" w:rsidP="00DB03CE">
      <w:pPr>
        <w:jc w:val="both"/>
        <w:rPr>
          <w:rFonts w:ascii="Times New Roman" w:eastAsia="Times New Roman" w:hAnsi="Times New Roman" w:cs="Times New Roman"/>
          <w:sz w:val="20"/>
          <w:szCs w:val="20"/>
          <w:lang w:eastAsia="lv-LV"/>
        </w:rPr>
      </w:pPr>
      <w:r>
        <w:rPr>
          <w:rFonts w:ascii="Times New Roman" w:eastAsia="Calibri" w:hAnsi="Times New Roman" w:cs="Times New Roman"/>
          <w:sz w:val="20"/>
          <w:szCs w:val="24"/>
        </w:rPr>
        <w:t xml:space="preserve">Izskatīts Izglītības, kultūras un sporta komitejā, iesniedza Izglītības, kultūras un sporta komiteja  </w:t>
      </w:r>
      <w:r w:rsidRPr="006021F4">
        <w:rPr>
          <w:rFonts w:ascii="Times New Roman" w:hAnsi="Times New Roman" w:cs="Times New Roman"/>
          <w:szCs w:val="24"/>
        </w:rPr>
        <w:t xml:space="preserve"> </w:t>
      </w:r>
      <w:r w:rsidRPr="006021F4">
        <w:rPr>
          <w:rFonts w:ascii="Times New Roman" w:eastAsia="Times New Roman" w:hAnsi="Times New Roman" w:cs="Times New Roman"/>
          <w:sz w:val="20"/>
          <w:szCs w:val="20"/>
          <w:lang w:eastAsia="lv-LV"/>
        </w:rPr>
        <w:br w:type="page"/>
      </w:r>
    </w:p>
    <w:p w:rsidR="00DB03CE" w:rsidRPr="006021F4" w:rsidRDefault="00DB03CE" w:rsidP="00DB03CE">
      <w:pPr>
        <w:jc w:val="both"/>
        <w:rPr>
          <w:rFonts w:ascii="Times New Roman" w:eastAsia="Times New Roman" w:hAnsi="Times New Roman" w:cs="Times New Roman"/>
          <w:b/>
          <w:color w:val="FF0000"/>
          <w:sz w:val="20"/>
          <w:szCs w:val="20"/>
          <w:u w:val="single"/>
          <w:lang w:eastAsia="lv-LV"/>
        </w:rPr>
      </w:pPr>
      <w:r w:rsidRPr="006021F4">
        <w:rPr>
          <w:rFonts w:ascii="Times New Roman" w:eastAsia="Times New Roman" w:hAnsi="Times New Roman" w:cs="Times New Roman"/>
          <w:b/>
          <w:color w:val="FF0000"/>
          <w:sz w:val="20"/>
          <w:szCs w:val="20"/>
          <w:u w:val="single"/>
          <w:lang w:eastAsia="lv-LV"/>
        </w:rPr>
        <w:lastRenderedPageBreak/>
        <w:t>Noteikumi, kurus groza</w:t>
      </w:r>
    </w:p>
    <w:p w:rsidR="00DB03CE" w:rsidRPr="006021F4" w:rsidRDefault="00DB03CE" w:rsidP="00DB03CE">
      <w:pPr>
        <w:ind w:left="5760" w:firstLine="720"/>
        <w:rPr>
          <w:rFonts w:ascii="Times New Roman" w:eastAsia="Calibri" w:hAnsi="Times New Roman" w:cs="Times New Roman"/>
          <w:sz w:val="24"/>
          <w:szCs w:val="24"/>
        </w:rPr>
      </w:pPr>
      <w:r w:rsidRPr="006021F4">
        <w:rPr>
          <w:rFonts w:ascii="Times New Roman" w:eastAsia="Times New Roman" w:hAnsi="Times New Roman" w:cs="Times New Roman"/>
          <w:sz w:val="20"/>
          <w:szCs w:val="20"/>
          <w:lang w:eastAsia="lv-LV"/>
        </w:rPr>
        <w:t>APSTIPRINĀTI</w:t>
      </w:r>
    </w:p>
    <w:p w:rsidR="00DB03CE" w:rsidRPr="006021F4" w:rsidRDefault="00DB03CE" w:rsidP="00DB03CE">
      <w:pPr>
        <w:ind w:left="5760" w:firstLine="720"/>
        <w:jc w:val="both"/>
        <w:rPr>
          <w:rFonts w:ascii="Times New Roman" w:eastAsia="Times New Roman" w:hAnsi="Times New Roman" w:cs="Times New Roman"/>
          <w:sz w:val="20"/>
          <w:szCs w:val="20"/>
          <w:lang w:eastAsia="lv-LV"/>
        </w:rPr>
      </w:pPr>
      <w:r w:rsidRPr="006021F4">
        <w:rPr>
          <w:rFonts w:ascii="Times New Roman" w:eastAsia="Times New Roman" w:hAnsi="Times New Roman" w:cs="Times New Roman"/>
          <w:sz w:val="20"/>
          <w:szCs w:val="20"/>
          <w:lang w:eastAsia="lv-LV"/>
        </w:rPr>
        <w:t xml:space="preserve">ar Tukuma novada Domes 28.08.2014. </w:t>
      </w:r>
    </w:p>
    <w:p w:rsidR="00DB03CE" w:rsidRPr="006021F4" w:rsidRDefault="00DB03CE" w:rsidP="00DB03CE">
      <w:pPr>
        <w:ind w:left="5760" w:firstLine="720"/>
        <w:jc w:val="both"/>
        <w:rPr>
          <w:rFonts w:ascii="Times New Roman" w:eastAsia="Times New Roman" w:hAnsi="Times New Roman" w:cs="Times New Roman"/>
          <w:sz w:val="20"/>
          <w:szCs w:val="20"/>
          <w:lang w:eastAsia="lv-LV"/>
        </w:rPr>
      </w:pPr>
      <w:r w:rsidRPr="006021F4">
        <w:rPr>
          <w:rFonts w:ascii="Times New Roman" w:eastAsia="Times New Roman" w:hAnsi="Times New Roman" w:cs="Times New Roman"/>
          <w:sz w:val="20"/>
          <w:szCs w:val="20"/>
          <w:lang w:eastAsia="lv-LV"/>
        </w:rPr>
        <w:t>lēmumu (prot.Nr.10, 4.§.)</w:t>
      </w:r>
    </w:p>
    <w:p w:rsidR="00DB03CE" w:rsidRPr="006021F4" w:rsidRDefault="00DB03CE" w:rsidP="00DB03CE">
      <w:pPr>
        <w:ind w:left="5760" w:firstLine="720"/>
        <w:jc w:val="both"/>
        <w:rPr>
          <w:rFonts w:ascii="Times New Roman" w:eastAsia="Times New Roman" w:hAnsi="Times New Roman" w:cs="Times New Roman"/>
          <w:sz w:val="20"/>
          <w:szCs w:val="20"/>
          <w:lang w:eastAsia="lv-LV"/>
        </w:rPr>
      </w:pPr>
    </w:p>
    <w:p w:rsidR="00DB03CE" w:rsidRPr="006021F4" w:rsidRDefault="00DB03CE" w:rsidP="00DB03CE">
      <w:pPr>
        <w:ind w:left="5760" w:firstLine="720"/>
        <w:jc w:val="both"/>
        <w:rPr>
          <w:rFonts w:ascii="Times New Roman" w:eastAsia="Times New Roman" w:hAnsi="Times New Roman" w:cs="Times New Roman"/>
          <w:sz w:val="20"/>
          <w:szCs w:val="20"/>
          <w:lang w:eastAsia="lv-LV"/>
        </w:rPr>
      </w:pPr>
      <w:r w:rsidRPr="006021F4">
        <w:rPr>
          <w:rFonts w:ascii="Times New Roman" w:eastAsia="Times New Roman" w:hAnsi="Times New Roman" w:cs="Times New Roman"/>
          <w:sz w:val="20"/>
          <w:szCs w:val="20"/>
          <w:lang w:eastAsia="lv-LV"/>
        </w:rPr>
        <w:t>Ar grozījumiem, kas izdarīti ar</w:t>
      </w:r>
    </w:p>
    <w:p w:rsidR="00DB03CE" w:rsidRPr="006021F4" w:rsidRDefault="00DB03CE" w:rsidP="00DB03CE">
      <w:pPr>
        <w:ind w:left="5760" w:firstLine="720"/>
        <w:jc w:val="both"/>
        <w:rPr>
          <w:rFonts w:ascii="Times New Roman" w:eastAsia="Times New Roman" w:hAnsi="Times New Roman" w:cs="Times New Roman"/>
          <w:sz w:val="20"/>
          <w:szCs w:val="20"/>
          <w:lang w:eastAsia="lv-LV"/>
        </w:rPr>
      </w:pPr>
      <w:r w:rsidRPr="006021F4">
        <w:rPr>
          <w:rFonts w:ascii="Times New Roman" w:eastAsia="Times New Roman" w:hAnsi="Times New Roman" w:cs="Times New Roman"/>
          <w:sz w:val="20"/>
          <w:szCs w:val="20"/>
          <w:lang w:eastAsia="lv-LV"/>
        </w:rPr>
        <w:t>Tukuma novada Domes lēmumiem:</w:t>
      </w:r>
    </w:p>
    <w:p w:rsidR="00DB03CE" w:rsidRPr="006021F4" w:rsidRDefault="00DB03CE" w:rsidP="00DB03CE">
      <w:pPr>
        <w:ind w:left="5760" w:firstLine="720"/>
        <w:jc w:val="both"/>
        <w:rPr>
          <w:rFonts w:ascii="Times New Roman" w:eastAsia="Times New Roman" w:hAnsi="Times New Roman" w:cs="Times New Roman"/>
          <w:sz w:val="20"/>
          <w:szCs w:val="20"/>
          <w:lang w:eastAsia="lv-LV"/>
        </w:rPr>
      </w:pPr>
      <w:r w:rsidRPr="006021F4">
        <w:rPr>
          <w:rFonts w:ascii="Times New Roman" w:eastAsia="Times New Roman" w:hAnsi="Times New Roman" w:cs="Times New Roman"/>
          <w:sz w:val="20"/>
          <w:szCs w:val="20"/>
          <w:lang w:eastAsia="lv-LV"/>
        </w:rPr>
        <w:t>- 10.11.2014. (prot. Nr.14, 10.§.);</w:t>
      </w:r>
    </w:p>
    <w:p w:rsidR="00DB03CE" w:rsidRPr="006021F4" w:rsidRDefault="00DB03CE" w:rsidP="00DB03CE">
      <w:pPr>
        <w:ind w:left="5760" w:firstLine="720"/>
        <w:jc w:val="both"/>
        <w:rPr>
          <w:rFonts w:ascii="Times New Roman" w:eastAsia="Times New Roman" w:hAnsi="Times New Roman" w:cs="Times New Roman"/>
          <w:sz w:val="20"/>
          <w:szCs w:val="20"/>
          <w:lang w:eastAsia="lv-LV"/>
        </w:rPr>
      </w:pPr>
      <w:r w:rsidRPr="006021F4">
        <w:rPr>
          <w:rFonts w:ascii="Times New Roman" w:eastAsia="Times New Roman" w:hAnsi="Times New Roman" w:cs="Times New Roman"/>
          <w:sz w:val="20"/>
          <w:szCs w:val="20"/>
          <w:lang w:eastAsia="lv-LV"/>
        </w:rPr>
        <w:t>- 29.01.2015. (prot. Nr.1, 12.§.);</w:t>
      </w:r>
    </w:p>
    <w:p w:rsidR="00DB03CE" w:rsidRPr="006021F4" w:rsidRDefault="00DB03CE" w:rsidP="00DB03CE">
      <w:pPr>
        <w:ind w:left="5760" w:firstLine="720"/>
        <w:jc w:val="both"/>
        <w:rPr>
          <w:rFonts w:ascii="Times New Roman" w:eastAsia="Times New Roman" w:hAnsi="Times New Roman" w:cs="Times New Roman"/>
          <w:color w:val="FF0000"/>
          <w:sz w:val="20"/>
          <w:szCs w:val="20"/>
          <w:lang w:eastAsia="lv-LV"/>
        </w:rPr>
      </w:pPr>
      <w:r w:rsidRPr="006021F4">
        <w:rPr>
          <w:rFonts w:ascii="Times New Roman" w:eastAsia="Times New Roman" w:hAnsi="Times New Roman" w:cs="Times New Roman"/>
          <w:color w:val="FF0000"/>
          <w:sz w:val="20"/>
          <w:szCs w:val="20"/>
          <w:lang w:eastAsia="lv-LV"/>
        </w:rPr>
        <w:t>- 30.04.2015. (prot. Nr._, __.§.)</w:t>
      </w:r>
    </w:p>
    <w:p w:rsidR="00DB03CE" w:rsidRPr="006021F4" w:rsidRDefault="00DB03CE" w:rsidP="00DB03CE">
      <w:pPr>
        <w:jc w:val="both"/>
        <w:rPr>
          <w:rFonts w:ascii="Times New Roman" w:eastAsia="Times New Roman" w:hAnsi="Times New Roman" w:cs="Times New Roman"/>
          <w:sz w:val="20"/>
          <w:szCs w:val="20"/>
          <w:lang w:eastAsia="lv-LV"/>
        </w:rPr>
      </w:pPr>
    </w:p>
    <w:p w:rsidR="00DB03CE" w:rsidRPr="006021F4" w:rsidRDefault="00DB03CE" w:rsidP="00DB03CE">
      <w:pPr>
        <w:jc w:val="center"/>
        <w:rPr>
          <w:rFonts w:ascii="Times New Roman" w:eastAsia="Calibri" w:hAnsi="Times New Roman" w:cs="Times New Roman"/>
          <w:b/>
          <w:sz w:val="24"/>
          <w:szCs w:val="24"/>
        </w:rPr>
      </w:pPr>
      <w:r w:rsidRPr="006021F4">
        <w:rPr>
          <w:rFonts w:ascii="Times New Roman" w:eastAsia="Calibri" w:hAnsi="Times New Roman" w:cs="Times New Roman"/>
          <w:b/>
          <w:sz w:val="24"/>
          <w:szCs w:val="24"/>
        </w:rPr>
        <w:t>NOTEIKUMI</w:t>
      </w:r>
    </w:p>
    <w:p w:rsidR="00DB03CE" w:rsidRPr="006021F4" w:rsidRDefault="00DB03CE" w:rsidP="00DB03CE">
      <w:pPr>
        <w:jc w:val="center"/>
        <w:rPr>
          <w:rFonts w:ascii="Times New Roman" w:eastAsia="Calibri" w:hAnsi="Times New Roman" w:cs="Times New Roman"/>
          <w:sz w:val="24"/>
          <w:szCs w:val="24"/>
        </w:rPr>
      </w:pPr>
      <w:r w:rsidRPr="006021F4">
        <w:rPr>
          <w:rFonts w:ascii="Times New Roman" w:eastAsia="Calibri" w:hAnsi="Times New Roman" w:cs="Times New Roman"/>
          <w:sz w:val="24"/>
          <w:szCs w:val="24"/>
        </w:rPr>
        <w:t>Tukumā</w:t>
      </w:r>
    </w:p>
    <w:p w:rsidR="00DB03CE" w:rsidRPr="006021F4" w:rsidRDefault="00DB03CE" w:rsidP="00DB03CE">
      <w:pPr>
        <w:rPr>
          <w:rFonts w:ascii="Times New Roman" w:eastAsia="Calibri" w:hAnsi="Times New Roman" w:cs="Times New Roman"/>
          <w:sz w:val="24"/>
          <w:szCs w:val="24"/>
        </w:rPr>
      </w:pPr>
      <w:r w:rsidRPr="006021F4">
        <w:rPr>
          <w:rFonts w:ascii="Times New Roman" w:eastAsia="Calibri" w:hAnsi="Times New Roman" w:cs="Times New Roman"/>
          <w:sz w:val="24"/>
          <w:szCs w:val="24"/>
        </w:rPr>
        <w:t>2014.gada 28.augustā</w:t>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t xml:space="preserve">                                             </w:t>
      </w:r>
      <w:r w:rsidRPr="006021F4">
        <w:rPr>
          <w:rFonts w:ascii="Times New Roman" w:eastAsia="Calibri" w:hAnsi="Times New Roman" w:cs="Times New Roman"/>
          <w:b/>
          <w:sz w:val="24"/>
          <w:szCs w:val="24"/>
        </w:rPr>
        <w:t>Nr.14</w:t>
      </w:r>
    </w:p>
    <w:p w:rsidR="00DB03CE" w:rsidRPr="006021F4" w:rsidRDefault="00DB03CE" w:rsidP="00DB03CE">
      <w:pPr>
        <w:jc w:val="right"/>
        <w:rPr>
          <w:rFonts w:ascii="Times New Roman" w:eastAsia="Calibri" w:hAnsi="Times New Roman" w:cs="Times New Roman"/>
          <w:sz w:val="24"/>
          <w:szCs w:val="24"/>
        </w:rPr>
      </w:pPr>
      <w:r w:rsidRPr="006021F4">
        <w:rPr>
          <w:rFonts w:ascii="Times New Roman" w:eastAsia="Calibri" w:hAnsi="Times New Roman" w:cs="Times New Roman"/>
          <w:sz w:val="24"/>
          <w:szCs w:val="24"/>
        </w:rPr>
        <w:t>(prot.Nr.10, 4.§.)</w:t>
      </w:r>
    </w:p>
    <w:p w:rsidR="00DB03CE" w:rsidRPr="006021F4" w:rsidRDefault="00DB03CE" w:rsidP="00DB03CE">
      <w:pPr>
        <w:rPr>
          <w:rFonts w:ascii="Times New Roman" w:eastAsia="Calibri" w:hAnsi="Times New Roman" w:cs="Times New Roman"/>
          <w:sz w:val="24"/>
          <w:szCs w:val="24"/>
        </w:rPr>
      </w:pPr>
    </w:p>
    <w:p w:rsidR="00DB03CE" w:rsidRPr="006021F4" w:rsidRDefault="00DB03CE" w:rsidP="00DB03CE">
      <w:pPr>
        <w:rPr>
          <w:rFonts w:ascii="Times New Roman" w:eastAsia="Calibri" w:hAnsi="Times New Roman" w:cs="Times New Roman"/>
          <w:b/>
          <w:sz w:val="24"/>
          <w:szCs w:val="24"/>
        </w:rPr>
      </w:pPr>
      <w:r w:rsidRPr="006021F4">
        <w:rPr>
          <w:rFonts w:ascii="Times New Roman" w:eastAsia="Calibri" w:hAnsi="Times New Roman" w:cs="Times New Roman"/>
          <w:b/>
          <w:sz w:val="24"/>
          <w:szCs w:val="24"/>
        </w:rPr>
        <w:t xml:space="preserve">Tukuma novada izglītības </w:t>
      </w:r>
    </w:p>
    <w:p w:rsidR="00DB03CE" w:rsidRPr="006021F4" w:rsidRDefault="00DB03CE" w:rsidP="00DB03CE">
      <w:pPr>
        <w:rPr>
          <w:rFonts w:ascii="Times New Roman" w:eastAsia="Calibri" w:hAnsi="Times New Roman" w:cs="Times New Roman"/>
          <w:b/>
          <w:sz w:val="24"/>
          <w:szCs w:val="24"/>
        </w:rPr>
      </w:pPr>
      <w:r w:rsidRPr="006021F4">
        <w:rPr>
          <w:rFonts w:ascii="Times New Roman" w:eastAsia="Calibri" w:hAnsi="Times New Roman" w:cs="Times New Roman"/>
          <w:b/>
          <w:sz w:val="24"/>
          <w:szCs w:val="24"/>
        </w:rPr>
        <w:t>iestāžu maksas pakalpojumi</w:t>
      </w:r>
    </w:p>
    <w:p w:rsidR="00DB03CE" w:rsidRPr="006021F4" w:rsidRDefault="00DB03CE" w:rsidP="00DB03CE">
      <w:pPr>
        <w:rPr>
          <w:rFonts w:ascii="Times New Roman" w:eastAsia="Calibri" w:hAnsi="Times New Roman" w:cs="Times New Roman"/>
          <w:sz w:val="24"/>
          <w:szCs w:val="24"/>
        </w:rPr>
      </w:pPr>
    </w:p>
    <w:p w:rsidR="00DB03CE" w:rsidRPr="006021F4" w:rsidRDefault="00DB03CE" w:rsidP="00DB03CE">
      <w:pPr>
        <w:ind w:left="6480"/>
        <w:jc w:val="both"/>
        <w:rPr>
          <w:rFonts w:ascii="Times New Roman" w:eastAsia="Calibri" w:hAnsi="Times New Roman" w:cs="Times New Roman"/>
          <w:sz w:val="20"/>
          <w:szCs w:val="20"/>
        </w:rPr>
      </w:pPr>
      <w:r w:rsidRPr="006021F4">
        <w:rPr>
          <w:rFonts w:ascii="Times New Roman" w:eastAsia="Calibri" w:hAnsi="Times New Roman" w:cs="Times New Roman"/>
          <w:sz w:val="20"/>
          <w:szCs w:val="20"/>
        </w:rPr>
        <w:t xml:space="preserve">Izdoti saskaņā ar likuma „Par pašvaldībām” 21.panta pirmās daļas 14.punkta g) apakšpunktu </w:t>
      </w:r>
    </w:p>
    <w:p w:rsidR="00DB03CE" w:rsidRPr="006021F4" w:rsidRDefault="00DB03CE" w:rsidP="00DB03CE">
      <w:pPr>
        <w:jc w:val="right"/>
        <w:rPr>
          <w:rFonts w:ascii="Times New Roman" w:eastAsia="Calibri" w:hAnsi="Times New Roman" w:cs="Times New Roman"/>
          <w:sz w:val="24"/>
          <w:szCs w:val="24"/>
        </w:rPr>
      </w:pPr>
    </w:p>
    <w:p w:rsidR="00DB03CE" w:rsidRPr="006021F4" w:rsidRDefault="00DB03CE" w:rsidP="00DB03CE">
      <w:pPr>
        <w:rPr>
          <w:rFonts w:ascii="Times New Roman" w:eastAsia="Calibri" w:hAnsi="Times New Roman" w:cs="Times New Roman"/>
          <w:sz w:val="24"/>
          <w:szCs w:val="24"/>
        </w:rPr>
      </w:pPr>
    </w:p>
    <w:p w:rsidR="00DB03CE" w:rsidRPr="006021F4" w:rsidRDefault="00DB03CE" w:rsidP="00DB03CE">
      <w:pPr>
        <w:ind w:firstLine="720"/>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1. Noteikumi nosaka Tukuma novada izglītības iestāžu maksas, īres un nomas pakalpojumus un to apmērus.</w:t>
      </w:r>
    </w:p>
    <w:p w:rsidR="00DB03CE" w:rsidRPr="006021F4" w:rsidRDefault="00DB03CE" w:rsidP="00DB03CE">
      <w:pPr>
        <w:jc w:val="both"/>
        <w:rPr>
          <w:rFonts w:ascii="Times New Roman" w:eastAsia="Calibri" w:hAnsi="Times New Roman" w:cs="Times New Roman"/>
          <w:sz w:val="24"/>
          <w:szCs w:val="24"/>
        </w:rPr>
      </w:pPr>
    </w:p>
    <w:p w:rsidR="00DB03CE" w:rsidRPr="006021F4" w:rsidRDefault="00DB03CE" w:rsidP="00DB03CE">
      <w:pPr>
        <w:ind w:firstLine="720"/>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2. Tukuma novada izglītības iestādes sniedz šādus maksas pakalpojumus:</w:t>
      </w:r>
    </w:p>
    <w:p w:rsidR="00DB03CE" w:rsidRPr="006021F4" w:rsidRDefault="00DB03CE" w:rsidP="00DB03CE">
      <w:pPr>
        <w:ind w:firstLine="720"/>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2.1. par kopēšanas tehnikas izmantošanu:</w:t>
      </w:r>
    </w:p>
    <w:p w:rsidR="00DB03CE" w:rsidRPr="006021F4" w:rsidRDefault="00DB03CE" w:rsidP="00DB03CE">
      <w:pPr>
        <w:ind w:firstLine="720"/>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 xml:space="preserve">2.1.1. A4 formāta lapa 0,03 </w:t>
      </w:r>
      <w:r w:rsidRPr="006021F4">
        <w:rPr>
          <w:rFonts w:ascii="Times New Roman" w:eastAsia="Calibri" w:hAnsi="Times New Roman" w:cs="Times New Roman"/>
          <w:i/>
          <w:sz w:val="24"/>
          <w:szCs w:val="24"/>
        </w:rPr>
        <w:t>euro</w:t>
      </w:r>
      <w:r w:rsidRPr="006021F4">
        <w:rPr>
          <w:rFonts w:ascii="Times New Roman" w:eastAsia="Calibri" w:hAnsi="Times New Roman" w:cs="Times New Roman"/>
          <w:sz w:val="24"/>
          <w:szCs w:val="24"/>
        </w:rPr>
        <w:t xml:space="preserve"> - uz vienas puses, 0,05 </w:t>
      </w:r>
      <w:r w:rsidRPr="006021F4">
        <w:rPr>
          <w:rFonts w:ascii="Times New Roman" w:eastAsia="Calibri" w:hAnsi="Times New Roman" w:cs="Times New Roman"/>
          <w:i/>
          <w:sz w:val="24"/>
          <w:szCs w:val="24"/>
        </w:rPr>
        <w:t>euro</w:t>
      </w:r>
      <w:r w:rsidRPr="006021F4">
        <w:rPr>
          <w:rFonts w:ascii="Times New Roman" w:eastAsia="Calibri" w:hAnsi="Times New Roman" w:cs="Times New Roman"/>
          <w:sz w:val="24"/>
          <w:szCs w:val="24"/>
        </w:rPr>
        <w:t xml:space="preserve"> - uz abām pusēm (kopēšana ar savu papīru),</w:t>
      </w:r>
    </w:p>
    <w:p w:rsidR="00DB03CE" w:rsidRPr="006021F4" w:rsidRDefault="00DB03CE" w:rsidP="00DB03CE">
      <w:pPr>
        <w:ind w:firstLine="720"/>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 xml:space="preserve">2.1.2. A4 formāta lapa 0,05 </w:t>
      </w:r>
      <w:r w:rsidRPr="006021F4">
        <w:rPr>
          <w:rFonts w:ascii="Times New Roman" w:eastAsia="Calibri" w:hAnsi="Times New Roman" w:cs="Times New Roman"/>
          <w:i/>
          <w:color w:val="000000"/>
          <w:sz w:val="24"/>
          <w:szCs w:val="24"/>
        </w:rPr>
        <w:t>euro</w:t>
      </w:r>
      <w:r w:rsidRPr="006021F4">
        <w:rPr>
          <w:rFonts w:ascii="Times New Roman" w:eastAsia="Calibri" w:hAnsi="Times New Roman" w:cs="Times New Roman"/>
          <w:sz w:val="24"/>
          <w:szCs w:val="24"/>
        </w:rPr>
        <w:t>- uz vienas puses, 0,10</w:t>
      </w:r>
      <w:r w:rsidRPr="006021F4">
        <w:rPr>
          <w:rFonts w:ascii="Times New Roman" w:eastAsia="Calibri" w:hAnsi="Times New Roman" w:cs="Times New Roman"/>
          <w:color w:val="000000"/>
          <w:sz w:val="24"/>
          <w:szCs w:val="24"/>
        </w:rPr>
        <w:t xml:space="preserve"> </w:t>
      </w:r>
      <w:r w:rsidRPr="006021F4">
        <w:rPr>
          <w:rFonts w:ascii="Times New Roman" w:eastAsia="Calibri" w:hAnsi="Times New Roman" w:cs="Times New Roman"/>
          <w:i/>
          <w:color w:val="000000"/>
          <w:sz w:val="24"/>
          <w:szCs w:val="24"/>
        </w:rPr>
        <w:t>euro</w:t>
      </w:r>
      <w:r w:rsidRPr="006021F4">
        <w:rPr>
          <w:rFonts w:ascii="Times New Roman" w:eastAsia="Calibri" w:hAnsi="Times New Roman" w:cs="Times New Roman"/>
          <w:sz w:val="24"/>
          <w:szCs w:val="24"/>
        </w:rPr>
        <w:t xml:space="preserve"> - uz abām pusēm (kopēšana ar skolas papīru),</w:t>
      </w:r>
    </w:p>
    <w:p w:rsidR="00DB03CE" w:rsidRPr="006021F4" w:rsidRDefault="00DB03CE" w:rsidP="00DB03CE">
      <w:pPr>
        <w:ind w:firstLine="720"/>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2.1.3. A3 formāta lapa 0,15</w:t>
      </w:r>
      <w:r w:rsidRPr="006021F4">
        <w:rPr>
          <w:rFonts w:ascii="Times New Roman" w:eastAsia="Calibri" w:hAnsi="Times New Roman" w:cs="Times New Roman"/>
          <w:color w:val="000000"/>
          <w:sz w:val="24"/>
          <w:szCs w:val="24"/>
        </w:rPr>
        <w:t xml:space="preserve"> </w:t>
      </w:r>
      <w:r w:rsidRPr="006021F4">
        <w:rPr>
          <w:rFonts w:ascii="Times New Roman" w:eastAsia="Calibri" w:hAnsi="Times New Roman" w:cs="Times New Roman"/>
          <w:i/>
          <w:color w:val="000000"/>
          <w:sz w:val="24"/>
          <w:szCs w:val="24"/>
        </w:rPr>
        <w:t>euro</w:t>
      </w:r>
      <w:r w:rsidRPr="006021F4">
        <w:rPr>
          <w:rFonts w:ascii="Times New Roman" w:eastAsia="Calibri" w:hAnsi="Times New Roman" w:cs="Times New Roman"/>
          <w:color w:val="000000"/>
          <w:sz w:val="24"/>
          <w:szCs w:val="24"/>
        </w:rPr>
        <w:t xml:space="preserve"> </w:t>
      </w:r>
      <w:r w:rsidRPr="006021F4">
        <w:rPr>
          <w:rFonts w:ascii="Times New Roman" w:eastAsia="Calibri" w:hAnsi="Times New Roman" w:cs="Times New Roman"/>
          <w:sz w:val="24"/>
          <w:szCs w:val="24"/>
        </w:rPr>
        <w:t xml:space="preserve">- uz vienas puses, 0,20 </w:t>
      </w:r>
      <w:r w:rsidRPr="006021F4">
        <w:rPr>
          <w:rFonts w:ascii="Times New Roman" w:eastAsia="Calibri" w:hAnsi="Times New Roman" w:cs="Times New Roman"/>
          <w:i/>
          <w:color w:val="000000"/>
          <w:sz w:val="24"/>
          <w:szCs w:val="24"/>
        </w:rPr>
        <w:t>euro</w:t>
      </w:r>
      <w:r w:rsidRPr="006021F4">
        <w:rPr>
          <w:rFonts w:ascii="Times New Roman" w:eastAsia="Calibri" w:hAnsi="Times New Roman" w:cs="Times New Roman"/>
          <w:color w:val="000000"/>
          <w:sz w:val="24"/>
          <w:szCs w:val="24"/>
        </w:rPr>
        <w:t xml:space="preserve"> </w:t>
      </w:r>
      <w:r w:rsidRPr="006021F4">
        <w:rPr>
          <w:rFonts w:ascii="Times New Roman" w:eastAsia="Calibri" w:hAnsi="Times New Roman" w:cs="Times New Roman"/>
          <w:sz w:val="24"/>
          <w:szCs w:val="24"/>
        </w:rPr>
        <w:t>- uz abām pusēm (kopēšana ar savu vai skolas papīru);</w:t>
      </w:r>
    </w:p>
    <w:p w:rsidR="00DB03CE" w:rsidRPr="006021F4" w:rsidRDefault="00DB03CE" w:rsidP="00DB03CE">
      <w:pPr>
        <w:ind w:firstLine="720"/>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2.2. par drukas iekārtas izmantošanu:</w:t>
      </w:r>
    </w:p>
    <w:p w:rsidR="00DB03CE" w:rsidRPr="006021F4" w:rsidRDefault="00DB03CE" w:rsidP="00DB03CE">
      <w:pPr>
        <w:ind w:firstLine="720"/>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2.2.1. A4 formāta lapa 0,03</w:t>
      </w:r>
      <w:r w:rsidRPr="006021F4">
        <w:rPr>
          <w:rFonts w:ascii="Times New Roman" w:eastAsia="Calibri" w:hAnsi="Times New Roman" w:cs="Times New Roman"/>
          <w:color w:val="000000"/>
          <w:sz w:val="24"/>
          <w:szCs w:val="24"/>
        </w:rPr>
        <w:t xml:space="preserve"> </w:t>
      </w:r>
      <w:r w:rsidRPr="006021F4">
        <w:rPr>
          <w:rFonts w:ascii="Times New Roman" w:eastAsia="Calibri" w:hAnsi="Times New Roman" w:cs="Times New Roman"/>
          <w:i/>
          <w:color w:val="000000"/>
          <w:sz w:val="24"/>
          <w:szCs w:val="24"/>
        </w:rPr>
        <w:t>euro</w:t>
      </w:r>
      <w:r w:rsidRPr="006021F4">
        <w:rPr>
          <w:rFonts w:ascii="Times New Roman" w:eastAsia="Calibri" w:hAnsi="Times New Roman" w:cs="Times New Roman"/>
          <w:color w:val="000000"/>
          <w:sz w:val="24"/>
          <w:szCs w:val="24"/>
        </w:rPr>
        <w:t xml:space="preserve"> </w:t>
      </w:r>
      <w:r w:rsidRPr="006021F4">
        <w:rPr>
          <w:rFonts w:ascii="Times New Roman" w:eastAsia="Calibri" w:hAnsi="Times New Roman" w:cs="Times New Roman"/>
          <w:sz w:val="24"/>
          <w:szCs w:val="24"/>
        </w:rPr>
        <w:t xml:space="preserve">- uz vienas puses, 0,05 </w:t>
      </w:r>
      <w:r w:rsidRPr="006021F4">
        <w:rPr>
          <w:rFonts w:ascii="Times New Roman" w:eastAsia="Calibri" w:hAnsi="Times New Roman" w:cs="Times New Roman"/>
          <w:i/>
          <w:color w:val="000000"/>
          <w:sz w:val="24"/>
          <w:szCs w:val="24"/>
        </w:rPr>
        <w:t>euro</w:t>
      </w:r>
      <w:r w:rsidRPr="006021F4">
        <w:rPr>
          <w:rFonts w:ascii="Times New Roman" w:eastAsia="Calibri" w:hAnsi="Times New Roman" w:cs="Times New Roman"/>
          <w:color w:val="000000"/>
          <w:sz w:val="24"/>
          <w:szCs w:val="24"/>
        </w:rPr>
        <w:t xml:space="preserve"> </w:t>
      </w:r>
      <w:r w:rsidRPr="006021F4">
        <w:rPr>
          <w:rFonts w:ascii="Times New Roman" w:eastAsia="Calibri" w:hAnsi="Times New Roman" w:cs="Times New Roman"/>
          <w:sz w:val="24"/>
          <w:szCs w:val="24"/>
        </w:rPr>
        <w:t>- uz abām pusēm (drukāšana ar savu papīru izmantojot melnbalto printeri),</w:t>
      </w:r>
    </w:p>
    <w:p w:rsidR="00DB03CE" w:rsidRPr="006021F4" w:rsidRDefault="00DB03CE" w:rsidP="00DB03CE">
      <w:pPr>
        <w:ind w:firstLine="720"/>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2.2.2. A4 formāta lapa 0,05</w:t>
      </w:r>
      <w:r w:rsidRPr="006021F4">
        <w:rPr>
          <w:rFonts w:ascii="Times New Roman" w:eastAsia="Calibri" w:hAnsi="Times New Roman" w:cs="Times New Roman"/>
          <w:color w:val="000000"/>
          <w:sz w:val="24"/>
          <w:szCs w:val="24"/>
        </w:rPr>
        <w:t xml:space="preserve"> </w:t>
      </w:r>
      <w:r w:rsidRPr="006021F4">
        <w:rPr>
          <w:rFonts w:ascii="Times New Roman" w:eastAsia="Calibri" w:hAnsi="Times New Roman" w:cs="Times New Roman"/>
          <w:i/>
          <w:color w:val="000000"/>
          <w:sz w:val="24"/>
          <w:szCs w:val="24"/>
        </w:rPr>
        <w:t>euro</w:t>
      </w:r>
      <w:r w:rsidRPr="006021F4">
        <w:rPr>
          <w:rFonts w:ascii="Times New Roman" w:eastAsia="Calibri" w:hAnsi="Times New Roman" w:cs="Times New Roman"/>
          <w:color w:val="000000"/>
          <w:sz w:val="24"/>
          <w:szCs w:val="24"/>
        </w:rPr>
        <w:t xml:space="preserve"> </w:t>
      </w:r>
      <w:r w:rsidRPr="006021F4">
        <w:rPr>
          <w:rFonts w:ascii="Times New Roman" w:eastAsia="Calibri" w:hAnsi="Times New Roman" w:cs="Times New Roman"/>
          <w:sz w:val="24"/>
          <w:szCs w:val="24"/>
        </w:rPr>
        <w:t>- uz vienas puses, 0,10</w:t>
      </w:r>
      <w:r w:rsidRPr="006021F4">
        <w:rPr>
          <w:rFonts w:ascii="Times New Roman" w:eastAsia="Calibri" w:hAnsi="Times New Roman" w:cs="Times New Roman"/>
          <w:color w:val="000000"/>
          <w:sz w:val="24"/>
          <w:szCs w:val="24"/>
        </w:rPr>
        <w:t xml:space="preserve"> </w:t>
      </w:r>
      <w:r w:rsidRPr="006021F4">
        <w:rPr>
          <w:rFonts w:ascii="Times New Roman" w:eastAsia="Calibri" w:hAnsi="Times New Roman" w:cs="Times New Roman"/>
          <w:i/>
          <w:color w:val="000000"/>
          <w:sz w:val="24"/>
          <w:szCs w:val="24"/>
        </w:rPr>
        <w:t>euro</w:t>
      </w:r>
      <w:r w:rsidRPr="006021F4">
        <w:rPr>
          <w:rFonts w:ascii="Times New Roman" w:eastAsia="Calibri" w:hAnsi="Times New Roman" w:cs="Times New Roman"/>
          <w:color w:val="000000"/>
          <w:sz w:val="24"/>
          <w:szCs w:val="24"/>
        </w:rPr>
        <w:t xml:space="preserve"> </w:t>
      </w:r>
      <w:r w:rsidRPr="006021F4">
        <w:rPr>
          <w:rFonts w:ascii="Times New Roman" w:eastAsia="Calibri" w:hAnsi="Times New Roman" w:cs="Times New Roman"/>
          <w:sz w:val="24"/>
          <w:szCs w:val="24"/>
        </w:rPr>
        <w:t>- uz abām pusēm (drukāšana ar skolas papīru izmantojot melnbalto printeri),</w:t>
      </w:r>
    </w:p>
    <w:p w:rsidR="00DB03CE" w:rsidRPr="006021F4" w:rsidRDefault="00DB03CE" w:rsidP="00DB03CE">
      <w:pPr>
        <w:ind w:firstLine="720"/>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2.2.3. A4 formāta lapa 0,15</w:t>
      </w:r>
      <w:r w:rsidRPr="006021F4">
        <w:rPr>
          <w:rFonts w:ascii="Times New Roman" w:eastAsia="Calibri" w:hAnsi="Times New Roman" w:cs="Times New Roman"/>
          <w:color w:val="000000"/>
          <w:sz w:val="24"/>
          <w:szCs w:val="24"/>
        </w:rPr>
        <w:t xml:space="preserve"> </w:t>
      </w:r>
      <w:r w:rsidRPr="006021F4">
        <w:rPr>
          <w:rFonts w:ascii="Times New Roman" w:eastAsia="Calibri" w:hAnsi="Times New Roman" w:cs="Times New Roman"/>
          <w:i/>
          <w:color w:val="000000"/>
          <w:sz w:val="24"/>
          <w:szCs w:val="24"/>
        </w:rPr>
        <w:t>euro</w:t>
      </w:r>
      <w:r w:rsidRPr="006021F4">
        <w:rPr>
          <w:rFonts w:ascii="Times New Roman" w:eastAsia="Calibri" w:hAnsi="Times New Roman" w:cs="Times New Roman"/>
          <w:color w:val="000000"/>
          <w:sz w:val="24"/>
          <w:szCs w:val="24"/>
        </w:rPr>
        <w:t xml:space="preserve"> </w:t>
      </w:r>
      <w:r w:rsidRPr="006021F4">
        <w:rPr>
          <w:rFonts w:ascii="Times New Roman" w:eastAsia="Calibri" w:hAnsi="Times New Roman" w:cs="Times New Roman"/>
          <w:sz w:val="24"/>
          <w:szCs w:val="24"/>
        </w:rPr>
        <w:t>- uz vienas puses, 0,20</w:t>
      </w:r>
      <w:r w:rsidRPr="006021F4">
        <w:rPr>
          <w:rFonts w:ascii="Times New Roman" w:eastAsia="Calibri" w:hAnsi="Times New Roman" w:cs="Times New Roman"/>
          <w:color w:val="000000"/>
          <w:sz w:val="24"/>
          <w:szCs w:val="24"/>
        </w:rPr>
        <w:t xml:space="preserve"> </w:t>
      </w:r>
      <w:r w:rsidRPr="006021F4">
        <w:rPr>
          <w:rFonts w:ascii="Times New Roman" w:eastAsia="Calibri" w:hAnsi="Times New Roman" w:cs="Times New Roman"/>
          <w:i/>
          <w:color w:val="000000"/>
          <w:sz w:val="24"/>
          <w:szCs w:val="24"/>
        </w:rPr>
        <w:t>euro</w:t>
      </w:r>
      <w:r w:rsidRPr="006021F4">
        <w:rPr>
          <w:rFonts w:ascii="Times New Roman" w:eastAsia="Calibri" w:hAnsi="Times New Roman" w:cs="Times New Roman"/>
          <w:color w:val="000000"/>
          <w:sz w:val="24"/>
          <w:szCs w:val="24"/>
        </w:rPr>
        <w:t xml:space="preserve"> </w:t>
      </w:r>
      <w:r w:rsidRPr="006021F4">
        <w:rPr>
          <w:rFonts w:ascii="Times New Roman" w:eastAsia="Calibri" w:hAnsi="Times New Roman" w:cs="Times New Roman"/>
          <w:sz w:val="24"/>
          <w:szCs w:val="24"/>
        </w:rPr>
        <w:t>- uz abām pusēm (drukāšana ar savu papīru izmantojot krāsu printeri),</w:t>
      </w:r>
    </w:p>
    <w:p w:rsidR="00DB03CE" w:rsidRPr="006021F4" w:rsidRDefault="00DB03CE" w:rsidP="00DB03CE">
      <w:pPr>
        <w:ind w:firstLine="720"/>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2.2.4. A4 formāta lapa 0,20</w:t>
      </w:r>
      <w:r w:rsidRPr="006021F4">
        <w:rPr>
          <w:rFonts w:ascii="Times New Roman" w:eastAsia="Calibri" w:hAnsi="Times New Roman" w:cs="Times New Roman"/>
          <w:color w:val="000000"/>
          <w:sz w:val="24"/>
          <w:szCs w:val="24"/>
        </w:rPr>
        <w:t xml:space="preserve"> </w:t>
      </w:r>
      <w:r w:rsidRPr="006021F4">
        <w:rPr>
          <w:rFonts w:ascii="Times New Roman" w:eastAsia="Calibri" w:hAnsi="Times New Roman" w:cs="Times New Roman"/>
          <w:i/>
          <w:color w:val="000000"/>
          <w:sz w:val="24"/>
          <w:szCs w:val="24"/>
        </w:rPr>
        <w:t>euro</w:t>
      </w:r>
      <w:r w:rsidRPr="006021F4">
        <w:rPr>
          <w:rFonts w:ascii="Times New Roman" w:eastAsia="Calibri" w:hAnsi="Times New Roman" w:cs="Times New Roman"/>
          <w:color w:val="000000"/>
          <w:sz w:val="24"/>
          <w:szCs w:val="24"/>
        </w:rPr>
        <w:t xml:space="preserve"> </w:t>
      </w:r>
      <w:r w:rsidRPr="006021F4">
        <w:rPr>
          <w:rFonts w:ascii="Times New Roman" w:eastAsia="Calibri" w:hAnsi="Times New Roman" w:cs="Times New Roman"/>
          <w:sz w:val="24"/>
          <w:szCs w:val="24"/>
        </w:rPr>
        <w:t>- uz vienas puses, 0,30</w:t>
      </w:r>
      <w:r w:rsidRPr="006021F4">
        <w:rPr>
          <w:rFonts w:ascii="Times New Roman" w:eastAsia="Calibri" w:hAnsi="Times New Roman" w:cs="Times New Roman"/>
          <w:color w:val="000000"/>
          <w:sz w:val="24"/>
          <w:szCs w:val="24"/>
        </w:rPr>
        <w:t xml:space="preserve"> </w:t>
      </w:r>
      <w:r w:rsidRPr="006021F4">
        <w:rPr>
          <w:rFonts w:ascii="Times New Roman" w:eastAsia="Calibri" w:hAnsi="Times New Roman" w:cs="Times New Roman"/>
          <w:i/>
          <w:color w:val="000000"/>
          <w:sz w:val="24"/>
          <w:szCs w:val="24"/>
        </w:rPr>
        <w:t>euro</w:t>
      </w:r>
      <w:r w:rsidRPr="006021F4">
        <w:rPr>
          <w:rFonts w:ascii="Times New Roman" w:eastAsia="Calibri" w:hAnsi="Times New Roman" w:cs="Times New Roman"/>
          <w:color w:val="000000"/>
          <w:sz w:val="24"/>
          <w:szCs w:val="24"/>
        </w:rPr>
        <w:t xml:space="preserve"> </w:t>
      </w:r>
      <w:r w:rsidRPr="006021F4">
        <w:rPr>
          <w:rFonts w:ascii="Times New Roman" w:eastAsia="Calibri" w:hAnsi="Times New Roman" w:cs="Times New Roman"/>
          <w:sz w:val="24"/>
          <w:szCs w:val="24"/>
        </w:rPr>
        <w:t>- uz abām pusēm (drukāšana ar skolas papīru izmantojot krāsu printeri);</w:t>
      </w:r>
    </w:p>
    <w:p w:rsidR="00DB03CE" w:rsidRPr="006021F4" w:rsidRDefault="00DB03CE" w:rsidP="00DB03CE">
      <w:pPr>
        <w:ind w:firstLine="720"/>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 xml:space="preserve">2.3. par izziņas sagatavošanu un izsniegšanu 0,70 </w:t>
      </w:r>
      <w:r w:rsidRPr="006021F4">
        <w:rPr>
          <w:rFonts w:ascii="Times New Roman" w:eastAsia="Calibri" w:hAnsi="Times New Roman" w:cs="Times New Roman"/>
          <w:i/>
          <w:color w:val="000000"/>
          <w:sz w:val="24"/>
          <w:szCs w:val="24"/>
        </w:rPr>
        <w:t>euro</w:t>
      </w:r>
      <w:r w:rsidRPr="006021F4">
        <w:rPr>
          <w:rFonts w:ascii="Times New Roman" w:eastAsia="Calibri" w:hAnsi="Times New Roman" w:cs="Times New Roman"/>
          <w:sz w:val="24"/>
          <w:szCs w:val="24"/>
        </w:rPr>
        <w:t xml:space="preserve"> (izņemot izziņas par uzņemšanu skolā un Valsts sociālās apdrošināšanas aģentūrai);</w:t>
      </w:r>
    </w:p>
    <w:p w:rsidR="00DB03CE" w:rsidRPr="006021F4" w:rsidRDefault="00DB03CE" w:rsidP="00DB03CE">
      <w:pPr>
        <w:ind w:firstLine="720"/>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2.4. par skolas arhīva izziņas sagatavošanu un izsniegšanu 1,50</w:t>
      </w:r>
      <w:r w:rsidRPr="006021F4">
        <w:rPr>
          <w:rFonts w:ascii="Times New Roman" w:eastAsia="Calibri" w:hAnsi="Times New Roman" w:cs="Times New Roman"/>
          <w:color w:val="000000"/>
          <w:sz w:val="24"/>
          <w:szCs w:val="24"/>
        </w:rPr>
        <w:t xml:space="preserve"> </w:t>
      </w:r>
      <w:r w:rsidRPr="006021F4">
        <w:rPr>
          <w:rFonts w:ascii="Times New Roman" w:eastAsia="Calibri" w:hAnsi="Times New Roman" w:cs="Times New Roman"/>
          <w:i/>
          <w:color w:val="000000"/>
          <w:sz w:val="24"/>
          <w:szCs w:val="24"/>
        </w:rPr>
        <w:t>euro</w:t>
      </w:r>
      <w:r w:rsidRPr="006021F4">
        <w:rPr>
          <w:rFonts w:ascii="Times New Roman" w:eastAsia="Calibri" w:hAnsi="Times New Roman" w:cs="Times New Roman"/>
          <w:sz w:val="24"/>
          <w:szCs w:val="24"/>
        </w:rPr>
        <w:t>;</w:t>
      </w:r>
    </w:p>
    <w:p w:rsidR="00DB03CE" w:rsidRPr="006021F4" w:rsidRDefault="00DB03CE" w:rsidP="00DB03CE">
      <w:pPr>
        <w:ind w:firstLine="720"/>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2.5. par skolas bijušā skolēna raksturojuma sagatavošanu, izmantojot ziņas no skolas arhīva 5,00</w:t>
      </w:r>
      <w:r w:rsidRPr="006021F4">
        <w:rPr>
          <w:rFonts w:ascii="Times New Roman" w:eastAsia="Calibri" w:hAnsi="Times New Roman" w:cs="Times New Roman"/>
          <w:color w:val="000000"/>
          <w:sz w:val="24"/>
          <w:szCs w:val="24"/>
        </w:rPr>
        <w:t xml:space="preserve"> </w:t>
      </w:r>
      <w:r w:rsidRPr="006021F4">
        <w:rPr>
          <w:rFonts w:ascii="Times New Roman" w:eastAsia="Calibri" w:hAnsi="Times New Roman" w:cs="Times New Roman"/>
          <w:i/>
          <w:color w:val="000000"/>
          <w:sz w:val="24"/>
          <w:szCs w:val="24"/>
        </w:rPr>
        <w:t>euro</w:t>
      </w:r>
      <w:r w:rsidRPr="006021F4">
        <w:rPr>
          <w:rFonts w:ascii="Times New Roman" w:eastAsia="Calibri" w:hAnsi="Times New Roman" w:cs="Times New Roman"/>
          <w:sz w:val="24"/>
          <w:szCs w:val="24"/>
        </w:rPr>
        <w:t>;</w:t>
      </w:r>
    </w:p>
    <w:p w:rsidR="00DB03CE" w:rsidRPr="006021F4" w:rsidRDefault="00DB03CE" w:rsidP="00DB03CE">
      <w:pPr>
        <w:ind w:firstLine="720"/>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2.6. par datortehnikas un interneta pieslēguma izmantošanu ārpusstundu laikā (izņemot darbiem, kas saistīti ar mācību programmas apguvi) 0,45</w:t>
      </w:r>
      <w:r w:rsidRPr="006021F4">
        <w:rPr>
          <w:rFonts w:ascii="Times New Roman" w:eastAsia="Calibri" w:hAnsi="Times New Roman" w:cs="Times New Roman"/>
          <w:color w:val="000000"/>
          <w:sz w:val="24"/>
          <w:szCs w:val="24"/>
        </w:rPr>
        <w:t xml:space="preserve"> </w:t>
      </w:r>
      <w:r w:rsidRPr="006021F4">
        <w:rPr>
          <w:rFonts w:ascii="Times New Roman" w:eastAsia="Calibri" w:hAnsi="Times New Roman" w:cs="Times New Roman"/>
          <w:i/>
          <w:color w:val="000000"/>
          <w:sz w:val="24"/>
          <w:szCs w:val="24"/>
        </w:rPr>
        <w:t>euro</w:t>
      </w:r>
      <w:r w:rsidRPr="006021F4">
        <w:rPr>
          <w:rFonts w:ascii="Times New Roman" w:eastAsia="Calibri" w:hAnsi="Times New Roman" w:cs="Times New Roman"/>
          <w:color w:val="000000"/>
          <w:sz w:val="24"/>
          <w:szCs w:val="24"/>
        </w:rPr>
        <w:t xml:space="preserve"> </w:t>
      </w:r>
      <w:r w:rsidRPr="006021F4">
        <w:rPr>
          <w:rFonts w:ascii="Times New Roman" w:eastAsia="Calibri" w:hAnsi="Times New Roman" w:cs="Times New Roman"/>
          <w:sz w:val="24"/>
          <w:szCs w:val="24"/>
        </w:rPr>
        <w:t>- par 1 stundu;</w:t>
      </w:r>
    </w:p>
    <w:p w:rsidR="00DB03CE" w:rsidRPr="006021F4" w:rsidRDefault="00DB03CE" w:rsidP="00DB03CE">
      <w:pPr>
        <w:ind w:firstLine="720"/>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lastRenderedPageBreak/>
        <w:t xml:space="preserve">2.7. par datu nesējos (videokasetes, disketes, CD-ROM, DVD u.c.) ierakstītu mācību materiālu iznomāšanu 0,30 </w:t>
      </w:r>
      <w:r w:rsidRPr="006021F4">
        <w:rPr>
          <w:rFonts w:ascii="Times New Roman" w:eastAsia="Calibri" w:hAnsi="Times New Roman" w:cs="Times New Roman"/>
          <w:i/>
          <w:color w:val="000000"/>
          <w:sz w:val="24"/>
          <w:szCs w:val="24"/>
        </w:rPr>
        <w:t>euro</w:t>
      </w:r>
      <w:r w:rsidRPr="006021F4">
        <w:rPr>
          <w:rFonts w:ascii="Times New Roman" w:eastAsia="Calibri" w:hAnsi="Times New Roman" w:cs="Times New Roman"/>
          <w:color w:val="000000"/>
          <w:sz w:val="24"/>
          <w:szCs w:val="24"/>
        </w:rPr>
        <w:t xml:space="preserve"> </w:t>
      </w:r>
      <w:r w:rsidRPr="006021F4">
        <w:rPr>
          <w:rFonts w:ascii="Times New Roman" w:eastAsia="Calibri" w:hAnsi="Times New Roman" w:cs="Times New Roman"/>
          <w:sz w:val="24"/>
          <w:szCs w:val="24"/>
        </w:rPr>
        <w:t>- par viena datu nesēja izmantošanu diennaktī;</w:t>
      </w:r>
    </w:p>
    <w:p w:rsidR="00DB03CE" w:rsidRPr="006021F4" w:rsidRDefault="00DB03CE" w:rsidP="00DB03CE">
      <w:pPr>
        <w:ind w:firstLine="720"/>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2.8. par sabojātu, nozaudētu grāmatu, datu nesēju vai citu skolas materiālo vērtību (t.sk. inventāra bojāšanu) izglītojamais atlīdzina nominālvērtību vai atdod analogu;</w:t>
      </w:r>
    </w:p>
    <w:p w:rsidR="00DB03CE" w:rsidRPr="006021F4" w:rsidRDefault="00DB03CE" w:rsidP="00DB03CE">
      <w:pPr>
        <w:ind w:firstLine="720"/>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2.9. par ēdināšanas pakalpojumiem maksa tiek noteikta atbilstoši savstarpēji saskaņotai kalkulācijai;</w:t>
      </w:r>
    </w:p>
    <w:p w:rsidR="00DB03CE" w:rsidRPr="006021F4" w:rsidRDefault="00DB03CE" w:rsidP="00DB03CE">
      <w:pPr>
        <w:ind w:firstLine="720"/>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2.10. no noteikumu 1.1. un 1.2.apakšpunktā minētajiem maksas pakalpojumiem atbrīvoti attiecīgās izglītības iestādes izglītojamie un darbinieki, ja kopēšanas tehnika un drukas iekārtas tiek izmantotas ar mācību procesu saistītu materiālu kopēšanai un drukāšanai.</w:t>
      </w:r>
    </w:p>
    <w:p w:rsidR="00DB03CE" w:rsidRPr="006021F4" w:rsidRDefault="00DB03CE" w:rsidP="00DB03CE">
      <w:pPr>
        <w:ind w:firstLine="720"/>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3. Izglītības iestādes sniedz šādus īres un nomas pakalpojumus (bez PVN):</w:t>
      </w:r>
    </w:p>
    <w:p w:rsidR="00DB03CE" w:rsidRPr="006021F4" w:rsidRDefault="00DB03CE" w:rsidP="00DB03CE">
      <w:pPr>
        <w:ind w:firstLine="720"/>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 xml:space="preserve">3.1. </w:t>
      </w:r>
      <w:r w:rsidRPr="006021F4">
        <w:rPr>
          <w:rFonts w:ascii="Times New Roman" w:eastAsia="Calibri" w:hAnsi="Times New Roman" w:cs="Times New Roman"/>
          <w:b/>
          <w:bCs/>
          <w:sz w:val="24"/>
          <w:szCs w:val="24"/>
        </w:rPr>
        <w:t>Tukuma Raiņa ģimnāzijā</w:t>
      </w:r>
      <w:r w:rsidRPr="006021F4">
        <w:rPr>
          <w:rFonts w:ascii="Times New Roman" w:eastAsia="Calibri" w:hAnsi="Times New Roman" w:cs="Times New Roman"/>
          <w:sz w:val="24"/>
          <w:szCs w:val="24"/>
        </w:rPr>
        <w:t>:</w:t>
      </w:r>
    </w:p>
    <w:p w:rsidR="00DB03CE" w:rsidRPr="006021F4" w:rsidRDefault="00DB03CE" w:rsidP="00DB03CE">
      <w:pPr>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3.1.1. aktu zāle</w:t>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t>- no 8,00</w:t>
      </w:r>
      <w:r w:rsidRPr="006021F4">
        <w:rPr>
          <w:rFonts w:ascii="Times New Roman" w:eastAsia="Calibri" w:hAnsi="Times New Roman" w:cs="Times New Roman"/>
          <w:color w:val="000000"/>
          <w:sz w:val="24"/>
          <w:szCs w:val="24"/>
        </w:rPr>
        <w:t xml:space="preserve"> </w:t>
      </w:r>
      <w:r w:rsidRPr="006021F4">
        <w:rPr>
          <w:rFonts w:ascii="Times New Roman" w:eastAsia="Calibri" w:hAnsi="Times New Roman" w:cs="Times New Roman"/>
          <w:i/>
          <w:color w:val="000000"/>
          <w:sz w:val="24"/>
          <w:szCs w:val="24"/>
        </w:rPr>
        <w:t>euro</w:t>
      </w:r>
      <w:r w:rsidRPr="006021F4">
        <w:rPr>
          <w:rFonts w:ascii="Times New Roman" w:eastAsia="Calibri" w:hAnsi="Times New Roman" w:cs="Times New Roman"/>
          <w:color w:val="000000"/>
          <w:sz w:val="24"/>
          <w:szCs w:val="24"/>
        </w:rPr>
        <w:t xml:space="preserve"> </w:t>
      </w:r>
      <w:r w:rsidRPr="006021F4">
        <w:rPr>
          <w:rFonts w:ascii="Times New Roman" w:eastAsia="Calibri" w:hAnsi="Times New Roman" w:cs="Times New Roman"/>
          <w:sz w:val="24"/>
          <w:szCs w:val="24"/>
        </w:rPr>
        <w:t xml:space="preserve">par vienu stundu </w:t>
      </w:r>
    </w:p>
    <w:p w:rsidR="00DB03CE" w:rsidRPr="006021F4" w:rsidRDefault="00DB03CE" w:rsidP="00DB03CE">
      <w:pPr>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3.1.2. sporta zāle</w:t>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t>- no 10,00</w:t>
      </w:r>
      <w:r w:rsidRPr="006021F4">
        <w:rPr>
          <w:rFonts w:ascii="Times New Roman" w:eastAsia="Calibri" w:hAnsi="Times New Roman" w:cs="Times New Roman"/>
          <w:color w:val="000000"/>
          <w:sz w:val="24"/>
          <w:szCs w:val="24"/>
        </w:rPr>
        <w:t xml:space="preserve"> </w:t>
      </w:r>
      <w:r w:rsidRPr="006021F4">
        <w:rPr>
          <w:rFonts w:ascii="Times New Roman" w:eastAsia="Calibri" w:hAnsi="Times New Roman" w:cs="Times New Roman"/>
          <w:i/>
          <w:color w:val="000000"/>
          <w:sz w:val="24"/>
          <w:szCs w:val="24"/>
        </w:rPr>
        <w:t>euro</w:t>
      </w:r>
      <w:r w:rsidRPr="006021F4">
        <w:rPr>
          <w:rFonts w:ascii="Times New Roman" w:eastAsia="Calibri" w:hAnsi="Times New Roman" w:cs="Times New Roman"/>
          <w:sz w:val="24"/>
          <w:szCs w:val="24"/>
        </w:rPr>
        <w:t xml:space="preserve"> par vienu stundu </w:t>
      </w:r>
    </w:p>
    <w:p w:rsidR="00DB03CE" w:rsidRPr="006021F4" w:rsidRDefault="00DB03CE" w:rsidP="00DB03CE">
      <w:pPr>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3.1.3. datorklase</w:t>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t>- no 8,00</w:t>
      </w:r>
      <w:r w:rsidRPr="006021F4">
        <w:rPr>
          <w:rFonts w:ascii="Times New Roman" w:eastAsia="Calibri" w:hAnsi="Times New Roman" w:cs="Times New Roman"/>
          <w:color w:val="000000"/>
          <w:sz w:val="24"/>
          <w:szCs w:val="24"/>
        </w:rPr>
        <w:t xml:space="preserve"> </w:t>
      </w:r>
      <w:r w:rsidRPr="006021F4">
        <w:rPr>
          <w:rFonts w:ascii="Times New Roman" w:eastAsia="Calibri" w:hAnsi="Times New Roman" w:cs="Times New Roman"/>
          <w:i/>
          <w:color w:val="000000"/>
          <w:sz w:val="24"/>
          <w:szCs w:val="24"/>
        </w:rPr>
        <w:t>euro</w:t>
      </w:r>
      <w:r w:rsidRPr="006021F4">
        <w:rPr>
          <w:rFonts w:ascii="Times New Roman" w:eastAsia="Calibri" w:hAnsi="Times New Roman" w:cs="Times New Roman"/>
          <w:color w:val="000000"/>
          <w:sz w:val="24"/>
          <w:szCs w:val="24"/>
        </w:rPr>
        <w:t xml:space="preserve"> </w:t>
      </w:r>
      <w:r w:rsidRPr="006021F4">
        <w:rPr>
          <w:rFonts w:ascii="Times New Roman" w:eastAsia="Calibri" w:hAnsi="Times New Roman" w:cs="Times New Roman"/>
          <w:sz w:val="24"/>
          <w:szCs w:val="24"/>
        </w:rPr>
        <w:t xml:space="preserve">par vienu stundu </w:t>
      </w:r>
    </w:p>
    <w:p w:rsidR="00DB03CE" w:rsidRPr="006021F4" w:rsidRDefault="00DB03CE" w:rsidP="00DB03CE">
      <w:pPr>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3.1.4. klases telpa</w:t>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t xml:space="preserve">- no 3,00 </w:t>
      </w:r>
      <w:r w:rsidRPr="006021F4">
        <w:rPr>
          <w:rFonts w:ascii="Times New Roman" w:eastAsia="Calibri" w:hAnsi="Times New Roman" w:cs="Times New Roman"/>
          <w:i/>
          <w:color w:val="000000"/>
          <w:sz w:val="24"/>
          <w:szCs w:val="24"/>
        </w:rPr>
        <w:t>euro</w:t>
      </w:r>
      <w:r w:rsidRPr="006021F4">
        <w:rPr>
          <w:rFonts w:ascii="Times New Roman" w:eastAsia="Calibri" w:hAnsi="Times New Roman" w:cs="Times New Roman"/>
          <w:color w:val="000000"/>
          <w:sz w:val="24"/>
          <w:szCs w:val="24"/>
        </w:rPr>
        <w:t xml:space="preserve"> </w:t>
      </w:r>
      <w:r w:rsidRPr="006021F4">
        <w:rPr>
          <w:rFonts w:ascii="Times New Roman" w:eastAsia="Calibri" w:hAnsi="Times New Roman" w:cs="Times New Roman"/>
          <w:sz w:val="24"/>
          <w:szCs w:val="24"/>
        </w:rPr>
        <w:t>par vienu stundu</w:t>
      </w:r>
    </w:p>
    <w:p w:rsidR="00DB03CE" w:rsidRPr="006021F4" w:rsidRDefault="00DB03CE" w:rsidP="00DB03CE">
      <w:pPr>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 xml:space="preserve">3.1.5. stadiona noma (sacensību un pasākumu rīkošanai) </w:t>
      </w:r>
      <w:r w:rsidRPr="006021F4">
        <w:rPr>
          <w:rFonts w:ascii="Times New Roman" w:eastAsia="Calibri" w:hAnsi="Times New Roman" w:cs="Times New Roman"/>
          <w:sz w:val="24"/>
          <w:szCs w:val="24"/>
        </w:rPr>
        <w:tab/>
        <w:t>- no 30,00</w:t>
      </w:r>
      <w:r w:rsidRPr="006021F4">
        <w:rPr>
          <w:rFonts w:ascii="Times New Roman" w:eastAsia="Calibri" w:hAnsi="Times New Roman" w:cs="Times New Roman"/>
          <w:color w:val="000000"/>
          <w:sz w:val="24"/>
          <w:szCs w:val="24"/>
        </w:rPr>
        <w:t xml:space="preserve"> </w:t>
      </w:r>
      <w:r w:rsidRPr="006021F4">
        <w:rPr>
          <w:rFonts w:ascii="Times New Roman" w:eastAsia="Calibri" w:hAnsi="Times New Roman" w:cs="Times New Roman"/>
          <w:i/>
          <w:color w:val="000000"/>
          <w:sz w:val="24"/>
          <w:szCs w:val="24"/>
        </w:rPr>
        <w:t>euro</w:t>
      </w:r>
      <w:r w:rsidRPr="006021F4">
        <w:rPr>
          <w:rFonts w:ascii="Times New Roman" w:eastAsia="Calibri" w:hAnsi="Times New Roman" w:cs="Times New Roman"/>
          <w:color w:val="000000"/>
          <w:sz w:val="24"/>
          <w:szCs w:val="24"/>
        </w:rPr>
        <w:t xml:space="preserve"> </w:t>
      </w:r>
      <w:r w:rsidRPr="006021F4">
        <w:rPr>
          <w:rFonts w:ascii="Times New Roman" w:eastAsia="Calibri" w:hAnsi="Times New Roman" w:cs="Times New Roman"/>
          <w:sz w:val="24"/>
          <w:szCs w:val="24"/>
        </w:rPr>
        <w:t>par vienu stundu</w:t>
      </w:r>
    </w:p>
    <w:p w:rsidR="00DB03CE" w:rsidRPr="006021F4" w:rsidRDefault="00DB03CE" w:rsidP="00DB03CE">
      <w:pPr>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3.1.6. stadiona noma (treniņu nodarbībām)</w:t>
      </w:r>
      <w:r w:rsidRPr="006021F4">
        <w:rPr>
          <w:rFonts w:ascii="Times New Roman" w:eastAsia="Calibri" w:hAnsi="Times New Roman" w:cs="Times New Roman"/>
          <w:sz w:val="24"/>
          <w:szCs w:val="24"/>
        </w:rPr>
        <w:tab/>
        <w:t xml:space="preserve"> </w:t>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t>- no 15,00</w:t>
      </w:r>
      <w:r w:rsidRPr="006021F4">
        <w:rPr>
          <w:rFonts w:ascii="Times New Roman" w:eastAsia="Calibri" w:hAnsi="Times New Roman" w:cs="Times New Roman"/>
          <w:color w:val="000000"/>
          <w:sz w:val="24"/>
          <w:szCs w:val="24"/>
        </w:rPr>
        <w:t xml:space="preserve"> </w:t>
      </w:r>
      <w:r w:rsidRPr="006021F4">
        <w:rPr>
          <w:rFonts w:ascii="Times New Roman" w:eastAsia="Calibri" w:hAnsi="Times New Roman" w:cs="Times New Roman"/>
          <w:i/>
          <w:color w:val="000000"/>
          <w:sz w:val="24"/>
          <w:szCs w:val="24"/>
        </w:rPr>
        <w:t>euro</w:t>
      </w:r>
      <w:r w:rsidRPr="006021F4">
        <w:rPr>
          <w:rFonts w:ascii="Times New Roman" w:eastAsia="Calibri" w:hAnsi="Times New Roman" w:cs="Times New Roman"/>
          <w:sz w:val="24"/>
          <w:szCs w:val="24"/>
        </w:rPr>
        <w:t xml:space="preserve"> par vienu stundu</w:t>
      </w:r>
    </w:p>
    <w:p w:rsidR="00DB03CE" w:rsidRPr="006021F4" w:rsidRDefault="00DB03CE" w:rsidP="00DB03CE">
      <w:pPr>
        <w:jc w:val="both"/>
        <w:rPr>
          <w:rFonts w:ascii="Times New Roman" w:eastAsia="Calibri" w:hAnsi="Times New Roman" w:cs="Times New Roman"/>
          <w:color w:val="000000"/>
          <w:sz w:val="24"/>
          <w:szCs w:val="24"/>
        </w:rPr>
      </w:pPr>
      <w:r w:rsidRPr="006021F4">
        <w:rPr>
          <w:rFonts w:ascii="Times New Roman" w:eastAsia="Calibri" w:hAnsi="Times New Roman" w:cs="Times New Roman"/>
          <w:color w:val="000000"/>
          <w:sz w:val="24"/>
          <w:szCs w:val="24"/>
        </w:rPr>
        <w:t xml:space="preserve">3.1.7. dienesta viesnīcas īre </w:t>
      </w:r>
      <w:r w:rsidRPr="006021F4">
        <w:rPr>
          <w:rFonts w:ascii="Times New Roman" w:eastAsia="Calibri" w:hAnsi="Times New Roman" w:cs="Times New Roman"/>
          <w:color w:val="000000"/>
          <w:sz w:val="24"/>
          <w:szCs w:val="24"/>
        </w:rPr>
        <w:tab/>
        <w:t xml:space="preserve">- 22,00 </w:t>
      </w:r>
      <w:r w:rsidRPr="006021F4">
        <w:rPr>
          <w:rFonts w:ascii="Times New Roman" w:eastAsia="Calibri" w:hAnsi="Times New Roman" w:cs="Times New Roman"/>
          <w:i/>
          <w:color w:val="000000"/>
          <w:sz w:val="24"/>
          <w:szCs w:val="24"/>
        </w:rPr>
        <w:t>euro</w:t>
      </w:r>
      <w:r w:rsidRPr="006021F4">
        <w:rPr>
          <w:rFonts w:ascii="Times New Roman" w:eastAsia="Calibri" w:hAnsi="Times New Roman" w:cs="Times New Roman"/>
          <w:color w:val="000000"/>
          <w:sz w:val="24"/>
          <w:szCs w:val="24"/>
        </w:rPr>
        <w:t xml:space="preserve"> no katra dienesta viesnīcas iemītnieka mēnesī,</w:t>
      </w:r>
      <w:r w:rsidRPr="006021F4">
        <w:rPr>
          <w:rFonts w:ascii="Times New Roman" w:eastAsia="Calibri" w:hAnsi="Times New Roman" w:cs="Times New Roman"/>
          <w:color w:val="000000"/>
          <w:sz w:val="24"/>
          <w:szCs w:val="24"/>
        </w:rPr>
        <w:tab/>
      </w:r>
    </w:p>
    <w:p w:rsidR="00DB03CE" w:rsidRPr="006021F4" w:rsidRDefault="00DB03CE" w:rsidP="00DB03CE">
      <w:pPr>
        <w:jc w:val="both"/>
        <w:rPr>
          <w:rFonts w:ascii="Times New Roman" w:eastAsia="Calibri" w:hAnsi="Times New Roman" w:cs="Times New Roman"/>
          <w:color w:val="000000"/>
          <w:sz w:val="24"/>
          <w:szCs w:val="24"/>
        </w:rPr>
      </w:pPr>
      <w:r w:rsidRPr="006021F4">
        <w:rPr>
          <w:rFonts w:ascii="Times New Roman" w:eastAsia="Calibri" w:hAnsi="Times New Roman" w:cs="Times New Roman"/>
          <w:color w:val="000000"/>
          <w:sz w:val="24"/>
          <w:szCs w:val="24"/>
        </w:rPr>
        <w:t xml:space="preserve">3.1.8. </w:t>
      </w:r>
      <w:r w:rsidRPr="006021F4">
        <w:rPr>
          <w:rFonts w:ascii="Times New Roman" w:eastAsia="Calibri" w:hAnsi="Times New Roman" w:cs="Times New Roman"/>
          <w:noProof/>
          <w:sz w:val="24"/>
          <w:szCs w:val="24"/>
        </w:rPr>
        <w:t>autotransporta pakalpojumi par šādu maksas tarifu, kam pieskaitāms pievienotās vērtības nodoklis (aprēķins pievienots pielikumā)</w:t>
      </w:r>
      <w:r w:rsidRPr="006021F4">
        <w:rPr>
          <w:rFonts w:ascii="Times New Roman" w:eastAsia="Calibri" w:hAnsi="Times New Roman" w:cs="Times New Roman"/>
          <w:color w:val="000000"/>
          <w:sz w:val="24"/>
          <w:szCs w:val="24"/>
        </w:rPr>
        <w:t>:</w:t>
      </w:r>
    </w:p>
    <w:p w:rsidR="00DB03CE" w:rsidRPr="006021F4" w:rsidRDefault="00DB03CE" w:rsidP="00DB03CE">
      <w:pPr>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 xml:space="preserve">automašīnai </w:t>
      </w:r>
      <w:r w:rsidRPr="006021F4">
        <w:rPr>
          <w:rFonts w:ascii="Times New Roman" w:eastAsia="Calibri" w:hAnsi="Times New Roman" w:cs="Times New Roman"/>
          <w:b/>
          <w:sz w:val="24"/>
          <w:szCs w:val="24"/>
        </w:rPr>
        <w:t>Ford Tourneo</w:t>
      </w:r>
      <w:r w:rsidRPr="006021F4">
        <w:rPr>
          <w:rFonts w:ascii="Times New Roman" w:eastAsia="Calibri" w:hAnsi="Times New Roman" w:cs="Times New Roman"/>
          <w:sz w:val="24"/>
          <w:szCs w:val="24"/>
        </w:rPr>
        <w:t xml:space="preserve">, valsts numura zīme HC1772 – </w:t>
      </w:r>
      <w:r w:rsidRPr="006021F4">
        <w:rPr>
          <w:rFonts w:ascii="Times New Roman" w:eastAsia="Calibri" w:hAnsi="Times New Roman" w:cs="Times New Roman"/>
          <w:b/>
          <w:sz w:val="24"/>
          <w:szCs w:val="24"/>
        </w:rPr>
        <w:t xml:space="preserve">0,64 </w:t>
      </w:r>
      <w:r w:rsidRPr="006021F4">
        <w:rPr>
          <w:rFonts w:ascii="Times New Roman" w:eastAsia="Calibri" w:hAnsi="Times New Roman" w:cs="Times New Roman"/>
          <w:b/>
          <w:i/>
          <w:sz w:val="24"/>
          <w:szCs w:val="24"/>
        </w:rPr>
        <w:t>euro</w:t>
      </w:r>
      <w:r w:rsidRPr="006021F4">
        <w:rPr>
          <w:rFonts w:ascii="Times New Roman" w:eastAsia="Calibri" w:hAnsi="Times New Roman" w:cs="Times New Roman"/>
          <w:b/>
          <w:sz w:val="24"/>
          <w:szCs w:val="24"/>
        </w:rPr>
        <w:t>/km</w:t>
      </w:r>
      <w:r w:rsidRPr="006021F4">
        <w:rPr>
          <w:rFonts w:ascii="Times New Roman" w:eastAsia="Calibri" w:hAnsi="Times New Roman" w:cs="Times New Roman"/>
          <w:sz w:val="24"/>
          <w:szCs w:val="24"/>
        </w:rPr>
        <w:t>;</w:t>
      </w:r>
    </w:p>
    <w:p w:rsidR="00DB03CE" w:rsidRPr="006021F4" w:rsidRDefault="00DB03CE" w:rsidP="00DB03CE">
      <w:pPr>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 xml:space="preserve">automašīnai </w:t>
      </w:r>
      <w:r w:rsidRPr="006021F4">
        <w:rPr>
          <w:rFonts w:ascii="Times New Roman" w:eastAsia="Calibri" w:hAnsi="Times New Roman" w:cs="Times New Roman"/>
          <w:b/>
          <w:sz w:val="24"/>
          <w:szCs w:val="24"/>
        </w:rPr>
        <w:t>Ford Focus</w:t>
      </w:r>
      <w:r w:rsidRPr="006021F4">
        <w:rPr>
          <w:rFonts w:ascii="Times New Roman" w:eastAsia="Calibri" w:hAnsi="Times New Roman" w:cs="Times New Roman"/>
          <w:sz w:val="24"/>
          <w:szCs w:val="24"/>
        </w:rPr>
        <w:t xml:space="preserve">, valsts numura zīme JG 7101 – </w:t>
      </w:r>
      <w:r w:rsidRPr="006021F4">
        <w:rPr>
          <w:rFonts w:ascii="Times New Roman" w:eastAsia="Calibri" w:hAnsi="Times New Roman" w:cs="Times New Roman"/>
          <w:b/>
          <w:sz w:val="24"/>
          <w:szCs w:val="24"/>
        </w:rPr>
        <w:t xml:space="preserve">0,57 </w:t>
      </w:r>
      <w:r w:rsidRPr="006021F4">
        <w:rPr>
          <w:rFonts w:ascii="Times New Roman" w:eastAsia="Calibri" w:hAnsi="Times New Roman" w:cs="Times New Roman"/>
          <w:b/>
          <w:i/>
          <w:sz w:val="24"/>
          <w:szCs w:val="24"/>
        </w:rPr>
        <w:t>euro</w:t>
      </w:r>
      <w:r w:rsidRPr="006021F4">
        <w:rPr>
          <w:rFonts w:ascii="Times New Roman" w:eastAsia="Calibri" w:hAnsi="Times New Roman" w:cs="Times New Roman"/>
          <w:b/>
          <w:sz w:val="24"/>
          <w:szCs w:val="24"/>
        </w:rPr>
        <w:t>/km</w:t>
      </w:r>
      <w:r w:rsidRPr="006021F4">
        <w:rPr>
          <w:rFonts w:ascii="Times New Roman" w:eastAsia="Calibri" w:hAnsi="Times New Roman" w:cs="Times New Roman"/>
          <w:sz w:val="24"/>
          <w:szCs w:val="24"/>
        </w:rPr>
        <w:t>.</w:t>
      </w:r>
    </w:p>
    <w:p w:rsidR="00DB03CE" w:rsidRPr="006021F4" w:rsidRDefault="00DB03CE" w:rsidP="00DB03CE">
      <w:pPr>
        <w:jc w:val="both"/>
        <w:rPr>
          <w:rFonts w:ascii="Times New Roman" w:eastAsia="Calibri" w:hAnsi="Times New Roman" w:cs="Times New Roman"/>
          <w:sz w:val="24"/>
          <w:szCs w:val="24"/>
        </w:rPr>
      </w:pPr>
    </w:p>
    <w:p w:rsidR="00DB03CE" w:rsidRPr="006021F4" w:rsidRDefault="00DB03CE" w:rsidP="00DB03CE">
      <w:pPr>
        <w:ind w:firstLine="720"/>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 xml:space="preserve">3.2. </w:t>
      </w:r>
      <w:r w:rsidRPr="006021F4">
        <w:rPr>
          <w:rFonts w:ascii="Times New Roman" w:eastAsia="Calibri" w:hAnsi="Times New Roman" w:cs="Times New Roman"/>
          <w:b/>
          <w:bCs/>
          <w:sz w:val="24"/>
          <w:szCs w:val="24"/>
        </w:rPr>
        <w:t>Tukuma 2.vidusskolā</w:t>
      </w:r>
      <w:r w:rsidRPr="006021F4">
        <w:rPr>
          <w:rFonts w:ascii="Times New Roman" w:eastAsia="Calibri" w:hAnsi="Times New Roman" w:cs="Times New Roman"/>
          <w:sz w:val="24"/>
          <w:szCs w:val="24"/>
        </w:rPr>
        <w:t>:</w:t>
      </w:r>
    </w:p>
    <w:p w:rsidR="00DB03CE" w:rsidRPr="006021F4" w:rsidRDefault="00DB03CE" w:rsidP="00DB03CE">
      <w:pPr>
        <w:widowControl w:val="0"/>
        <w:autoSpaceDE w:val="0"/>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3.2.1. aktu zāle</w:t>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t>- no 8,00</w:t>
      </w:r>
      <w:r w:rsidRPr="006021F4">
        <w:rPr>
          <w:rFonts w:ascii="Times New Roman" w:eastAsia="Calibri" w:hAnsi="Times New Roman" w:cs="Times New Roman"/>
          <w:color w:val="000000"/>
          <w:sz w:val="24"/>
          <w:szCs w:val="24"/>
        </w:rPr>
        <w:t xml:space="preserve"> </w:t>
      </w:r>
      <w:r w:rsidRPr="006021F4">
        <w:rPr>
          <w:rFonts w:ascii="Times New Roman" w:eastAsia="Calibri" w:hAnsi="Times New Roman" w:cs="Times New Roman"/>
          <w:i/>
          <w:color w:val="000000"/>
          <w:sz w:val="24"/>
          <w:szCs w:val="24"/>
        </w:rPr>
        <w:t>euro</w:t>
      </w:r>
      <w:r w:rsidRPr="006021F4">
        <w:rPr>
          <w:rFonts w:ascii="Times New Roman" w:eastAsia="Calibri" w:hAnsi="Times New Roman" w:cs="Times New Roman"/>
          <w:color w:val="000000"/>
          <w:sz w:val="24"/>
          <w:szCs w:val="24"/>
        </w:rPr>
        <w:t xml:space="preserve"> </w:t>
      </w:r>
      <w:r w:rsidRPr="006021F4">
        <w:rPr>
          <w:rFonts w:ascii="Times New Roman" w:eastAsia="Calibri" w:hAnsi="Times New Roman" w:cs="Times New Roman"/>
          <w:sz w:val="24"/>
          <w:szCs w:val="24"/>
        </w:rPr>
        <w:t>par vienu stundu</w:t>
      </w:r>
    </w:p>
    <w:p w:rsidR="00DB03CE" w:rsidRPr="006021F4" w:rsidRDefault="00DB03CE" w:rsidP="00DB03CE">
      <w:pPr>
        <w:widowControl w:val="0"/>
        <w:autoSpaceDE w:val="0"/>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3.2.2. lielā sporta zāle</w:t>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t xml:space="preserve">- no 10,00 </w:t>
      </w:r>
      <w:r w:rsidRPr="006021F4">
        <w:rPr>
          <w:rFonts w:ascii="Times New Roman" w:eastAsia="Calibri" w:hAnsi="Times New Roman" w:cs="Times New Roman"/>
          <w:i/>
          <w:color w:val="000000"/>
          <w:sz w:val="24"/>
          <w:szCs w:val="24"/>
        </w:rPr>
        <w:t>euro</w:t>
      </w:r>
      <w:r w:rsidRPr="006021F4">
        <w:rPr>
          <w:rFonts w:ascii="Times New Roman" w:eastAsia="Calibri" w:hAnsi="Times New Roman" w:cs="Times New Roman"/>
          <w:color w:val="000000"/>
          <w:sz w:val="24"/>
          <w:szCs w:val="24"/>
        </w:rPr>
        <w:t xml:space="preserve"> </w:t>
      </w:r>
      <w:r w:rsidRPr="006021F4">
        <w:rPr>
          <w:rFonts w:ascii="Times New Roman" w:eastAsia="Calibri" w:hAnsi="Times New Roman" w:cs="Times New Roman"/>
          <w:sz w:val="24"/>
          <w:szCs w:val="24"/>
        </w:rPr>
        <w:t>par vienu stundu</w:t>
      </w:r>
    </w:p>
    <w:p w:rsidR="00DB03CE" w:rsidRPr="006021F4" w:rsidRDefault="00DB03CE" w:rsidP="00DB03CE">
      <w:pPr>
        <w:widowControl w:val="0"/>
        <w:autoSpaceDE w:val="0"/>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3.2.3. mazā sporta zāle</w:t>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t xml:space="preserve">- no 3,00 </w:t>
      </w:r>
      <w:r w:rsidRPr="006021F4">
        <w:rPr>
          <w:rFonts w:ascii="Times New Roman" w:eastAsia="Calibri" w:hAnsi="Times New Roman" w:cs="Times New Roman"/>
          <w:i/>
          <w:color w:val="000000"/>
          <w:sz w:val="24"/>
          <w:szCs w:val="24"/>
        </w:rPr>
        <w:t>euro</w:t>
      </w:r>
      <w:r w:rsidRPr="006021F4">
        <w:rPr>
          <w:rFonts w:ascii="Times New Roman" w:eastAsia="Calibri" w:hAnsi="Times New Roman" w:cs="Times New Roman"/>
          <w:color w:val="000000"/>
          <w:sz w:val="24"/>
          <w:szCs w:val="24"/>
        </w:rPr>
        <w:t xml:space="preserve"> </w:t>
      </w:r>
      <w:r w:rsidRPr="006021F4">
        <w:rPr>
          <w:rFonts w:ascii="Times New Roman" w:eastAsia="Calibri" w:hAnsi="Times New Roman" w:cs="Times New Roman"/>
          <w:sz w:val="24"/>
          <w:szCs w:val="24"/>
        </w:rPr>
        <w:t>par vienu stundu</w:t>
      </w:r>
    </w:p>
    <w:p w:rsidR="00DB03CE" w:rsidRPr="006021F4" w:rsidRDefault="00DB03CE" w:rsidP="00DB03CE">
      <w:pPr>
        <w:widowControl w:val="0"/>
        <w:autoSpaceDE w:val="0"/>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3.2.4. sporta zāle Spartaka ielā 2</w:t>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t xml:space="preserve">- no 5,00 </w:t>
      </w:r>
      <w:r w:rsidRPr="006021F4">
        <w:rPr>
          <w:rFonts w:ascii="Times New Roman" w:eastAsia="Calibri" w:hAnsi="Times New Roman" w:cs="Times New Roman"/>
          <w:i/>
          <w:color w:val="000000"/>
          <w:sz w:val="24"/>
          <w:szCs w:val="24"/>
        </w:rPr>
        <w:t>euro</w:t>
      </w:r>
      <w:r w:rsidRPr="006021F4">
        <w:rPr>
          <w:rFonts w:ascii="Times New Roman" w:eastAsia="Calibri" w:hAnsi="Times New Roman" w:cs="Times New Roman"/>
          <w:color w:val="000000"/>
          <w:sz w:val="24"/>
          <w:szCs w:val="24"/>
        </w:rPr>
        <w:t xml:space="preserve"> </w:t>
      </w:r>
      <w:r w:rsidRPr="006021F4">
        <w:rPr>
          <w:rFonts w:ascii="Times New Roman" w:eastAsia="Calibri" w:hAnsi="Times New Roman" w:cs="Times New Roman"/>
          <w:sz w:val="24"/>
          <w:szCs w:val="24"/>
        </w:rPr>
        <w:t>par vienu stundu</w:t>
      </w:r>
    </w:p>
    <w:p w:rsidR="00DB03CE" w:rsidRPr="006021F4" w:rsidRDefault="00DB03CE" w:rsidP="00DB03CE">
      <w:pPr>
        <w:widowControl w:val="0"/>
        <w:autoSpaceDE w:val="0"/>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3.2.5. datorklase</w:t>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t>- no 8,00</w:t>
      </w:r>
      <w:r w:rsidRPr="006021F4">
        <w:rPr>
          <w:rFonts w:ascii="Times New Roman" w:eastAsia="Calibri" w:hAnsi="Times New Roman" w:cs="Times New Roman"/>
          <w:color w:val="000000"/>
          <w:sz w:val="24"/>
          <w:szCs w:val="24"/>
        </w:rPr>
        <w:t xml:space="preserve"> </w:t>
      </w:r>
      <w:r w:rsidRPr="006021F4">
        <w:rPr>
          <w:rFonts w:ascii="Times New Roman" w:eastAsia="Calibri" w:hAnsi="Times New Roman" w:cs="Times New Roman"/>
          <w:i/>
          <w:color w:val="000000"/>
          <w:sz w:val="24"/>
          <w:szCs w:val="24"/>
        </w:rPr>
        <w:t>euro</w:t>
      </w:r>
      <w:r w:rsidRPr="006021F4">
        <w:rPr>
          <w:rFonts w:ascii="Times New Roman" w:eastAsia="Calibri" w:hAnsi="Times New Roman" w:cs="Times New Roman"/>
          <w:sz w:val="24"/>
          <w:szCs w:val="24"/>
        </w:rPr>
        <w:t xml:space="preserve"> par vienu stundu</w:t>
      </w:r>
    </w:p>
    <w:p w:rsidR="00DB03CE" w:rsidRPr="006021F4" w:rsidRDefault="00DB03CE" w:rsidP="00DB03CE">
      <w:pPr>
        <w:widowControl w:val="0"/>
        <w:autoSpaceDE w:val="0"/>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3.2.6. konferenču zāle</w:t>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t>- no 8,00</w:t>
      </w:r>
      <w:r w:rsidRPr="006021F4">
        <w:rPr>
          <w:rFonts w:ascii="Times New Roman" w:eastAsia="Calibri" w:hAnsi="Times New Roman" w:cs="Times New Roman"/>
          <w:color w:val="000000"/>
          <w:sz w:val="24"/>
          <w:szCs w:val="24"/>
        </w:rPr>
        <w:t xml:space="preserve"> </w:t>
      </w:r>
      <w:r w:rsidRPr="006021F4">
        <w:rPr>
          <w:rFonts w:ascii="Times New Roman" w:eastAsia="Calibri" w:hAnsi="Times New Roman" w:cs="Times New Roman"/>
          <w:i/>
          <w:color w:val="000000"/>
          <w:sz w:val="24"/>
          <w:szCs w:val="24"/>
        </w:rPr>
        <w:t>euro</w:t>
      </w:r>
      <w:r w:rsidRPr="006021F4">
        <w:rPr>
          <w:rFonts w:ascii="Times New Roman" w:eastAsia="Calibri" w:hAnsi="Times New Roman" w:cs="Times New Roman"/>
          <w:sz w:val="24"/>
          <w:szCs w:val="24"/>
        </w:rPr>
        <w:t xml:space="preserve"> par vienu stundu</w:t>
      </w:r>
    </w:p>
    <w:p w:rsidR="00DB03CE" w:rsidRPr="006021F4" w:rsidRDefault="00DB03CE" w:rsidP="00DB03CE">
      <w:pPr>
        <w:widowControl w:val="0"/>
        <w:autoSpaceDE w:val="0"/>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3.2.7. ēdamzāle</w:t>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t>- no 7,00</w:t>
      </w:r>
      <w:r w:rsidRPr="006021F4">
        <w:rPr>
          <w:rFonts w:ascii="Times New Roman" w:eastAsia="Calibri" w:hAnsi="Times New Roman" w:cs="Times New Roman"/>
          <w:color w:val="000000"/>
          <w:sz w:val="24"/>
          <w:szCs w:val="24"/>
        </w:rPr>
        <w:t xml:space="preserve"> </w:t>
      </w:r>
      <w:r w:rsidRPr="006021F4">
        <w:rPr>
          <w:rFonts w:ascii="Times New Roman" w:eastAsia="Calibri" w:hAnsi="Times New Roman" w:cs="Times New Roman"/>
          <w:i/>
          <w:color w:val="000000"/>
          <w:sz w:val="24"/>
          <w:szCs w:val="24"/>
        </w:rPr>
        <w:t>euro</w:t>
      </w:r>
      <w:r w:rsidRPr="006021F4">
        <w:rPr>
          <w:rFonts w:ascii="Times New Roman" w:eastAsia="Calibri" w:hAnsi="Times New Roman" w:cs="Times New Roman"/>
          <w:sz w:val="24"/>
          <w:szCs w:val="24"/>
        </w:rPr>
        <w:t xml:space="preserve"> par vienu stundu</w:t>
      </w:r>
    </w:p>
    <w:p w:rsidR="00DB03CE" w:rsidRPr="006021F4" w:rsidRDefault="00DB03CE" w:rsidP="00DB03CE">
      <w:pPr>
        <w:widowControl w:val="0"/>
        <w:autoSpaceDE w:val="0"/>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3.2.8. klases telpa</w:t>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t>- no 3,00</w:t>
      </w:r>
      <w:r w:rsidRPr="006021F4">
        <w:rPr>
          <w:rFonts w:ascii="Times New Roman" w:eastAsia="Calibri" w:hAnsi="Times New Roman" w:cs="Times New Roman"/>
          <w:color w:val="000000"/>
          <w:sz w:val="24"/>
          <w:szCs w:val="24"/>
        </w:rPr>
        <w:t xml:space="preserve"> </w:t>
      </w:r>
      <w:r w:rsidRPr="006021F4">
        <w:rPr>
          <w:rFonts w:ascii="Times New Roman" w:eastAsia="Calibri" w:hAnsi="Times New Roman" w:cs="Times New Roman"/>
          <w:i/>
          <w:color w:val="000000"/>
          <w:sz w:val="24"/>
          <w:szCs w:val="24"/>
        </w:rPr>
        <w:t>euro</w:t>
      </w:r>
      <w:r w:rsidRPr="006021F4">
        <w:rPr>
          <w:rFonts w:ascii="Times New Roman" w:eastAsia="Calibri" w:hAnsi="Times New Roman" w:cs="Times New Roman"/>
          <w:color w:val="000000"/>
          <w:sz w:val="24"/>
          <w:szCs w:val="24"/>
        </w:rPr>
        <w:t xml:space="preserve"> </w:t>
      </w:r>
      <w:r w:rsidRPr="006021F4">
        <w:rPr>
          <w:rFonts w:ascii="Times New Roman" w:eastAsia="Calibri" w:hAnsi="Times New Roman" w:cs="Times New Roman"/>
          <w:sz w:val="24"/>
          <w:szCs w:val="24"/>
        </w:rPr>
        <w:t>par vienu stundu</w:t>
      </w:r>
    </w:p>
    <w:p w:rsidR="00DB03CE" w:rsidRPr="006021F4" w:rsidRDefault="00DB03CE" w:rsidP="00DB03CE">
      <w:pPr>
        <w:widowControl w:val="0"/>
        <w:autoSpaceDE w:val="0"/>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 xml:space="preserve">3.2.9. praktiskās auto apmācības klase </w:t>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t xml:space="preserve">- no 7,00 </w:t>
      </w:r>
      <w:r w:rsidRPr="006021F4">
        <w:rPr>
          <w:rFonts w:ascii="Times New Roman" w:eastAsia="Calibri" w:hAnsi="Times New Roman" w:cs="Times New Roman"/>
          <w:i/>
          <w:color w:val="000000"/>
          <w:sz w:val="24"/>
          <w:szCs w:val="24"/>
        </w:rPr>
        <w:t>euro</w:t>
      </w:r>
      <w:r w:rsidRPr="006021F4">
        <w:rPr>
          <w:rFonts w:ascii="Times New Roman" w:eastAsia="Calibri" w:hAnsi="Times New Roman" w:cs="Times New Roman"/>
          <w:color w:val="000000"/>
          <w:sz w:val="24"/>
          <w:szCs w:val="24"/>
        </w:rPr>
        <w:t xml:space="preserve"> </w:t>
      </w:r>
      <w:r w:rsidRPr="006021F4">
        <w:rPr>
          <w:rFonts w:ascii="Times New Roman" w:eastAsia="Calibri" w:hAnsi="Times New Roman" w:cs="Times New Roman"/>
          <w:sz w:val="24"/>
          <w:szCs w:val="24"/>
        </w:rPr>
        <w:t>par vienu stundu</w:t>
      </w:r>
    </w:p>
    <w:p w:rsidR="00DB03CE" w:rsidRPr="006021F4" w:rsidRDefault="00DB03CE" w:rsidP="00DB03CE">
      <w:pPr>
        <w:widowControl w:val="0"/>
        <w:autoSpaceDE w:val="0"/>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 xml:space="preserve">3.2.10. praktiskās braukšanas apmācības laukums </w:t>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t>- no 15,00</w:t>
      </w:r>
      <w:r w:rsidRPr="006021F4">
        <w:rPr>
          <w:rFonts w:ascii="Times New Roman" w:eastAsia="Calibri" w:hAnsi="Times New Roman" w:cs="Times New Roman"/>
          <w:color w:val="000000"/>
          <w:sz w:val="24"/>
          <w:szCs w:val="24"/>
        </w:rPr>
        <w:t xml:space="preserve"> </w:t>
      </w:r>
      <w:r w:rsidRPr="006021F4">
        <w:rPr>
          <w:rFonts w:ascii="Times New Roman" w:eastAsia="Calibri" w:hAnsi="Times New Roman" w:cs="Times New Roman"/>
          <w:i/>
          <w:color w:val="000000"/>
          <w:sz w:val="24"/>
          <w:szCs w:val="24"/>
        </w:rPr>
        <w:t>euro</w:t>
      </w:r>
      <w:r w:rsidRPr="006021F4">
        <w:rPr>
          <w:rFonts w:ascii="Times New Roman" w:eastAsia="Calibri" w:hAnsi="Times New Roman" w:cs="Times New Roman"/>
          <w:sz w:val="24"/>
          <w:szCs w:val="24"/>
        </w:rPr>
        <w:t xml:space="preserve"> mēnesī </w:t>
      </w:r>
      <w:r w:rsidRPr="006021F4">
        <w:rPr>
          <w:rFonts w:ascii="Times New Roman" w:eastAsia="Calibri" w:hAnsi="Times New Roman" w:cs="Times New Roman"/>
          <w:sz w:val="24"/>
          <w:szCs w:val="24"/>
        </w:rPr>
        <w:tab/>
      </w:r>
    </w:p>
    <w:p w:rsidR="00DB03CE" w:rsidRPr="006021F4" w:rsidRDefault="00DB03CE" w:rsidP="00DB03CE">
      <w:pPr>
        <w:widowControl w:val="0"/>
        <w:autoSpaceDE w:val="0"/>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 xml:space="preserve">3.2.11. autostāvvieta garāžas telpā </w:t>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t>- no 15,00</w:t>
      </w:r>
      <w:r w:rsidRPr="006021F4">
        <w:rPr>
          <w:rFonts w:ascii="Times New Roman" w:eastAsia="Calibri" w:hAnsi="Times New Roman" w:cs="Times New Roman"/>
          <w:color w:val="000000"/>
          <w:sz w:val="24"/>
          <w:szCs w:val="24"/>
        </w:rPr>
        <w:t xml:space="preserve"> </w:t>
      </w:r>
      <w:r w:rsidRPr="006021F4">
        <w:rPr>
          <w:rFonts w:ascii="Times New Roman" w:eastAsia="Calibri" w:hAnsi="Times New Roman" w:cs="Times New Roman"/>
          <w:i/>
          <w:color w:val="000000"/>
          <w:sz w:val="24"/>
          <w:szCs w:val="24"/>
        </w:rPr>
        <w:t>euro</w:t>
      </w:r>
      <w:r w:rsidRPr="006021F4">
        <w:rPr>
          <w:rFonts w:ascii="Times New Roman" w:eastAsia="Calibri" w:hAnsi="Times New Roman" w:cs="Times New Roman"/>
          <w:sz w:val="24"/>
          <w:szCs w:val="24"/>
        </w:rPr>
        <w:t xml:space="preserve"> mēnesī</w:t>
      </w:r>
      <w:r w:rsidRPr="006021F4">
        <w:rPr>
          <w:rFonts w:ascii="Times New Roman" w:eastAsia="Calibri" w:hAnsi="Times New Roman" w:cs="Times New Roman"/>
          <w:sz w:val="24"/>
          <w:szCs w:val="24"/>
        </w:rPr>
        <w:tab/>
      </w:r>
    </w:p>
    <w:p w:rsidR="00DB03CE" w:rsidRPr="006021F4" w:rsidRDefault="00DB03CE" w:rsidP="00DB03CE">
      <w:pPr>
        <w:widowControl w:val="0"/>
        <w:autoSpaceDE w:val="0"/>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 xml:space="preserve">3.2.12. garāža </w:t>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t>- no 22,00</w:t>
      </w:r>
      <w:r w:rsidRPr="006021F4">
        <w:rPr>
          <w:rFonts w:ascii="Times New Roman" w:eastAsia="Calibri" w:hAnsi="Times New Roman" w:cs="Times New Roman"/>
          <w:color w:val="000000"/>
          <w:sz w:val="24"/>
          <w:szCs w:val="24"/>
        </w:rPr>
        <w:t xml:space="preserve"> </w:t>
      </w:r>
      <w:r w:rsidRPr="006021F4">
        <w:rPr>
          <w:rFonts w:ascii="Times New Roman" w:eastAsia="Calibri" w:hAnsi="Times New Roman" w:cs="Times New Roman"/>
          <w:i/>
          <w:color w:val="000000"/>
          <w:sz w:val="24"/>
          <w:szCs w:val="24"/>
        </w:rPr>
        <w:t>euro</w:t>
      </w:r>
      <w:r w:rsidRPr="006021F4">
        <w:rPr>
          <w:rFonts w:ascii="Times New Roman" w:eastAsia="Calibri" w:hAnsi="Times New Roman" w:cs="Times New Roman"/>
          <w:sz w:val="24"/>
          <w:szCs w:val="24"/>
        </w:rPr>
        <w:t xml:space="preserve"> mēnesī</w:t>
      </w:r>
      <w:r w:rsidRPr="006021F4">
        <w:rPr>
          <w:rFonts w:ascii="Times New Roman" w:eastAsia="Calibri" w:hAnsi="Times New Roman" w:cs="Times New Roman"/>
          <w:sz w:val="24"/>
          <w:szCs w:val="24"/>
        </w:rPr>
        <w:tab/>
      </w:r>
    </w:p>
    <w:p w:rsidR="00DB03CE" w:rsidRPr="006021F4" w:rsidRDefault="00DB03CE" w:rsidP="00DB03CE">
      <w:pPr>
        <w:widowControl w:val="0"/>
        <w:autoSpaceDE w:val="0"/>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 xml:space="preserve">3.2.13. akreditētās auto apmācības programmas ietvaros transporta izmantošanas degvielas </w:t>
      </w:r>
    </w:p>
    <w:p w:rsidR="00DB03CE" w:rsidRPr="006021F4" w:rsidRDefault="00DB03CE" w:rsidP="00DB03CE">
      <w:pPr>
        <w:widowControl w:val="0"/>
        <w:autoSpaceDE w:val="0"/>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izdevumu maksa (skolēniem)</w:t>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t>- no 6,00</w:t>
      </w:r>
      <w:r w:rsidRPr="006021F4">
        <w:rPr>
          <w:rFonts w:ascii="Times New Roman" w:eastAsia="Calibri" w:hAnsi="Times New Roman" w:cs="Times New Roman"/>
          <w:color w:val="000000"/>
          <w:sz w:val="24"/>
          <w:szCs w:val="24"/>
        </w:rPr>
        <w:t xml:space="preserve"> </w:t>
      </w:r>
      <w:r w:rsidRPr="006021F4">
        <w:rPr>
          <w:rFonts w:ascii="Times New Roman" w:eastAsia="Calibri" w:hAnsi="Times New Roman" w:cs="Times New Roman"/>
          <w:i/>
          <w:color w:val="000000"/>
          <w:sz w:val="24"/>
          <w:szCs w:val="24"/>
        </w:rPr>
        <w:t>euro</w:t>
      </w:r>
      <w:r w:rsidRPr="006021F4">
        <w:rPr>
          <w:rFonts w:ascii="Times New Roman" w:eastAsia="Calibri" w:hAnsi="Times New Roman" w:cs="Times New Roman"/>
          <w:sz w:val="24"/>
          <w:szCs w:val="24"/>
        </w:rPr>
        <w:t xml:space="preserve"> par vienu stundu</w:t>
      </w:r>
    </w:p>
    <w:p w:rsidR="00DB03CE" w:rsidRPr="006021F4" w:rsidRDefault="00DB03CE" w:rsidP="00DB03CE">
      <w:pPr>
        <w:widowControl w:val="0"/>
        <w:autoSpaceDE w:val="0"/>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 xml:space="preserve">3.2.14. </w:t>
      </w:r>
      <w:r w:rsidRPr="006021F4">
        <w:rPr>
          <w:rFonts w:ascii="Times New Roman" w:eastAsia="Calibri" w:hAnsi="Times New Roman" w:cs="Times New Roman"/>
          <w:noProof/>
          <w:sz w:val="24"/>
          <w:szCs w:val="24"/>
        </w:rPr>
        <w:t>autotransporta pakalpojumi par šādu maksas tarifu, kam pieskaitāms pievienotās vērtības nodoklis (aprēķins pievienots pielikumā)</w:t>
      </w:r>
      <w:r w:rsidRPr="006021F4">
        <w:rPr>
          <w:rFonts w:ascii="Times New Roman" w:eastAsia="Calibri" w:hAnsi="Times New Roman" w:cs="Times New Roman"/>
          <w:color w:val="000000"/>
          <w:sz w:val="24"/>
          <w:szCs w:val="24"/>
        </w:rPr>
        <w:t>:</w:t>
      </w:r>
    </w:p>
    <w:p w:rsidR="00DB03CE" w:rsidRPr="006021F4" w:rsidRDefault="00DB03CE" w:rsidP="00DB03CE">
      <w:pPr>
        <w:rPr>
          <w:rFonts w:ascii="Times New Roman" w:eastAsia="Calibri" w:hAnsi="Times New Roman" w:cs="Times New Roman"/>
          <w:bCs/>
          <w:color w:val="222222"/>
          <w:sz w:val="24"/>
          <w:szCs w:val="24"/>
          <w:lang w:eastAsia="lv-LV"/>
        </w:rPr>
      </w:pPr>
      <w:r w:rsidRPr="006021F4">
        <w:rPr>
          <w:rFonts w:ascii="Times New Roman" w:eastAsia="Calibri" w:hAnsi="Times New Roman" w:cs="Times New Roman"/>
          <w:bCs/>
          <w:color w:val="222222"/>
          <w:sz w:val="24"/>
          <w:szCs w:val="24"/>
          <w:lang w:eastAsia="lv-LV"/>
        </w:rPr>
        <w:t>automašīnai</w:t>
      </w:r>
      <w:r w:rsidRPr="006021F4">
        <w:rPr>
          <w:rFonts w:ascii="Times New Roman" w:eastAsia="Calibri" w:hAnsi="Times New Roman" w:cs="Times New Roman"/>
          <w:b/>
          <w:bCs/>
          <w:color w:val="222222"/>
          <w:sz w:val="24"/>
          <w:szCs w:val="24"/>
          <w:lang w:eastAsia="lv-LV"/>
        </w:rPr>
        <w:t xml:space="preserve"> </w:t>
      </w:r>
      <w:r w:rsidRPr="006021F4">
        <w:rPr>
          <w:rFonts w:ascii="Times New Roman" w:eastAsia="Calibri" w:hAnsi="Times New Roman" w:cs="Times New Roman"/>
          <w:b/>
          <w:bCs/>
          <w:i/>
          <w:color w:val="222222"/>
          <w:sz w:val="24"/>
          <w:szCs w:val="24"/>
          <w:lang w:eastAsia="lv-LV"/>
        </w:rPr>
        <w:t>VW Sharan</w:t>
      </w:r>
      <w:r w:rsidRPr="006021F4">
        <w:rPr>
          <w:rFonts w:ascii="Times New Roman" w:eastAsia="Calibri" w:hAnsi="Times New Roman" w:cs="Times New Roman"/>
          <w:b/>
          <w:bCs/>
          <w:color w:val="222222"/>
          <w:sz w:val="24"/>
          <w:szCs w:val="24"/>
          <w:lang w:eastAsia="lv-LV"/>
        </w:rPr>
        <w:t xml:space="preserve">, </w:t>
      </w:r>
      <w:r w:rsidRPr="006021F4">
        <w:rPr>
          <w:rFonts w:ascii="Times New Roman" w:eastAsia="Calibri" w:hAnsi="Times New Roman" w:cs="Times New Roman"/>
          <w:bCs/>
          <w:color w:val="222222"/>
          <w:sz w:val="24"/>
          <w:szCs w:val="24"/>
          <w:lang w:eastAsia="lv-LV"/>
        </w:rPr>
        <w:t xml:space="preserve">valsts numura zīme </w:t>
      </w:r>
      <w:r w:rsidRPr="006021F4">
        <w:rPr>
          <w:rFonts w:ascii="Times New Roman" w:eastAsia="Calibri" w:hAnsi="Times New Roman" w:cs="Times New Roman"/>
          <w:bCs/>
          <w:i/>
          <w:color w:val="222222"/>
          <w:sz w:val="24"/>
          <w:szCs w:val="24"/>
          <w:lang w:eastAsia="lv-LV"/>
        </w:rPr>
        <w:t xml:space="preserve">GD </w:t>
      </w:r>
      <w:r w:rsidRPr="006021F4">
        <w:rPr>
          <w:rFonts w:ascii="Times New Roman" w:eastAsia="Calibri" w:hAnsi="Times New Roman" w:cs="Times New Roman"/>
          <w:bCs/>
          <w:color w:val="222222"/>
          <w:sz w:val="24"/>
          <w:szCs w:val="24"/>
          <w:lang w:eastAsia="lv-LV"/>
        </w:rPr>
        <w:t xml:space="preserve">2399 – </w:t>
      </w:r>
      <w:r w:rsidRPr="006021F4">
        <w:rPr>
          <w:rFonts w:ascii="Times New Roman" w:eastAsia="Calibri" w:hAnsi="Times New Roman" w:cs="Times New Roman"/>
          <w:b/>
          <w:bCs/>
          <w:color w:val="222222"/>
          <w:sz w:val="24"/>
          <w:szCs w:val="24"/>
          <w:lang w:eastAsia="lv-LV"/>
        </w:rPr>
        <w:t xml:space="preserve">1,06 </w:t>
      </w:r>
      <w:r w:rsidRPr="006021F4">
        <w:rPr>
          <w:rFonts w:ascii="Times New Roman" w:eastAsia="Calibri" w:hAnsi="Times New Roman" w:cs="Times New Roman"/>
          <w:b/>
          <w:bCs/>
          <w:i/>
          <w:color w:val="222222"/>
          <w:sz w:val="24"/>
          <w:szCs w:val="24"/>
          <w:lang w:eastAsia="lv-LV"/>
        </w:rPr>
        <w:t>euro</w:t>
      </w:r>
      <w:r w:rsidRPr="006021F4">
        <w:rPr>
          <w:rFonts w:ascii="Times New Roman" w:eastAsia="Calibri" w:hAnsi="Times New Roman" w:cs="Times New Roman"/>
          <w:b/>
          <w:bCs/>
          <w:color w:val="222222"/>
          <w:sz w:val="24"/>
          <w:szCs w:val="24"/>
          <w:lang w:eastAsia="lv-LV"/>
        </w:rPr>
        <w:t>/km</w:t>
      </w:r>
      <w:r w:rsidRPr="006021F4">
        <w:rPr>
          <w:rFonts w:ascii="Times New Roman" w:eastAsia="Calibri" w:hAnsi="Times New Roman" w:cs="Times New Roman"/>
          <w:bCs/>
          <w:color w:val="222222"/>
          <w:sz w:val="24"/>
          <w:szCs w:val="24"/>
          <w:lang w:eastAsia="lv-LV"/>
        </w:rPr>
        <w:t xml:space="preserve"> (bez PVN);</w:t>
      </w:r>
    </w:p>
    <w:p w:rsidR="00DB03CE" w:rsidRPr="006021F4" w:rsidRDefault="00DB03CE" w:rsidP="00DB03CE">
      <w:pPr>
        <w:rPr>
          <w:rFonts w:ascii="Times New Roman" w:eastAsia="Calibri" w:hAnsi="Times New Roman" w:cs="Times New Roman"/>
          <w:bCs/>
          <w:color w:val="222222"/>
          <w:sz w:val="24"/>
          <w:szCs w:val="24"/>
          <w:lang w:eastAsia="lv-LV"/>
        </w:rPr>
      </w:pPr>
      <w:r w:rsidRPr="006021F4">
        <w:rPr>
          <w:rFonts w:ascii="Times New Roman" w:eastAsia="Calibri" w:hAnsi="Times New Roman" w:cs="Times New Roman"/>
          <w:bCs/>
          <w:color w:val="222222"/>
          <w:sz w:val="24"/>
          <w:szCs w:val="24"/>
          <w:lang w:eastAsia="lv-LV"/>
        </w:rPr>
        <w:t>automašīnai</w:t>
      </w:r>
      <w:r w:rsidRPr="006021F4">
        <w:rPr>
          <w:rFonts w:ascii="Times New Roman" w:eastAsia="Calibri" w:hAnsi="Times New Roman" w:cs="Times New Roman"/>
          <w:b/>
          <w:bCs/>
          <w:i/>
          <w:color w:val="222222"/>
          <w:sz w:val="24"/>
          <w:szCs w:val="24"/>
          <w:lang w:eastAsia="lv-LV"/>
        </w:rPr>
        <w:t xml:space="preserve"> VW Golf</w:t>
      </w:r>
      <w:r w:rsidRPr="006021F4">
        <w:rPr>
          <w:rFonts w:ascii="Times New Roman" w:eastAsia="Calibri" w:hAnsi="Times New Roman" w:cs="Times New Roman"/>
          <w:b/>
          <w:bCs/>
          <w:color w:val="222222"/>
          <w:sz w:val="24"/>
          <w:szCs w:val="24"/>
          <w:lang w:eastAsia="lv-LV"/>
        </w:rPr>
        <w:t xml:space="preserve">, </w:t>
      </w:r>
      <w:r w:rsidRPr="006021F4">
        <w:rPr>
          <w:rFonts w:ascii="Times New Roman" w:eastAsia="Calibri" w:hAnsi="Times New Roman" w:cs="Times New Roman"/>
          <w:bCs/>
          <w:color w:val="222222"/>
          <w:sz w:val="24"/>
          <w:szCs w:val="24"/>
          <w:lang w:eastAsia="lv-LV"/>
        </w:rPr>
        <w:t>valsts numura zīme HJ 9347</w:t>
      </w:r>
      <w:r w:rsidRPr="006021F4">
        <w:rPr>
          <w:rFonts w:ascii="Times New Roman" w:eastAsia="Calibri" w:hAnsi="Times New Roman" w:cs="Times New Roman"/>
          <w:b/>
          <w:bCs/>
          <w:color w:val="222222"/>
          <w:sz w:val="24"/>
          <w:szCs w:val="24"/>
          <w:lang w:eastAsia="lv-LV"/>
        </w:rPr>
        <w:t xml:space="preserve"> – 0,55 </w:t>
      </w:r>
      <w:r w:rsidRPr="006021F4">
        <w:rPr>
          <w:rFonts w:ascii="Times New Roman" w:eastAsia="Calibri" w:hAnsi="Times New Roman" w:cs="Times New Roman"/>
          <w:b/>
          <w:bCs/>
          <w:i/>
          <w:color w:val="222222"/>
          <w:sz w:val="24"/>
          <w:szCs w:val="24"/>
          <w:lang w:eastAsia="lv-LV"/>
        </w:rPr>
        <w:t>euro</w:t>
      </w:r>
      <w:r w:rsidRPr="006021F4">
        <w:rPr>
          <w:rFonts w:ascii="Times New Roman" w:eastAsia="Calibri" w:hAnsi="Times New Roman" w:cs="Times New Roman"/>
          <w:b/>
          <w:bCs/>
          <w:color w:val="222222"/>
          <w:sz w:val="24"/>
          <w:szCs w:val="24"/>
          <w:lang w:eastAsia="lv-LV"/>
        </w:rPr>
        <w:t xml:space="preserve">/km </w:t>
      </w:r>
      <w:r w:rsidRPr="006021F4">
        <w:rPr>
          <w:rFonts w:ascii="Times New Roman" w:eastAsia="Calibri" w:hAnsi="Times New Roman" w:cs="Times New Roman"/>
          <w:bCs/>
          <w:color w:val="222222"/>
          <w:sz w:val="24"/>
          <w:szCs w:val="24"/>
          <w:lang w:eastAsia="lv-LV"/>
        </w:rPr>
        <w:t>(bez PVN).</w:t>
      </w:r>
    </w:p>
    <w:p w:rsidR="00DB03CE" w:rsidRPr="006021F4" w:rsidRDefault="00DB03CE" w:rsidP="00DB03CE">
      <w:pPr>
        <w:rPr>
          <w:rFonts w:ascii="Times New Roman" w:eastAsia="Calibri" w:hAnsi="Times New Roman" w:cs="Times New Roman"/>
          <w:b/>
          <w:bCs/>
          <w:color w:val="222222"/>
          <w:sz w:val="24"/>
          <w:szCs w:val="24"/>
          <w:lang w:eastAsia="lv-LV"/>
        </w:rPr>
      </w:pPr>
    </w:p>
    <w:p w:rsidR="00DB03CE" w:rsidRPr="006021F4" w:rsidRDefault="00DB03CE" w:rsidP="00DB03CE">
      <w:pPr>
        <w:ind w:firstLine="720"/>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 xml:space="preserve">3.3. </w:t>
      </w:r>
      <w:r w:rsidRPr="006021F4">
        <w:rPr>
          <w:rFonts w:ascii="Times New Roman" w:eastAsia="Calibri" w:hAnsi="Times New Roman" w:cs="Times New Roman"/>
          <w:b/>
          <w:bCs/>
          <w:sz w:val="24"/>
          <w:szCs w:val="24"/>
        </w:rPr>
        <w:t>Tukuma Vakara un neklātienes vidusskolā</w:t>
      </w:r>
      <w:r w:rsidRPr="006021F4">
        <w:rPr>
          <w:rFonts w:ascii="Times New Roman" w:eastAsia="Calibri" w:hAnsi="Times New Roman" w:cs="Times New Roman"/>
          <w:sz w:val="24"/>
          <w:szCs w:val="24"/>
        </w:rPr>
        <w:t>:</w:t>
      </w:r>
    </w:p>
    <w:p w:rsidR="00DB03CE" w:rsidRPr="006021F4" w:rsidRDefault="00DB03CE" w:rsidP="00DB03CE">
      <w:pPr>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3.3.1. aktu zāle</w:t>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t>- no 8,00</w:t>
      </w:r>
      <w:r w:rsidRPr="006021F4">
        <w:rPr>
          <w:rFonts w:ascii="Times New Roman" w:eastAsia="Calibri" w:hAnsi="Times New Roman" w:cs="Times New Roman"/>
          <w:color w:val="000000"/>
          <w:sz w:val="24"/>
          <w:szCs w:val="24"/>
        </w:rPr>
        <w:t xml:space="preserve"> </w:t>
      </w:r>
      <w:r w:rsidRPr="006021F4">
        <w:rPr>
          <w:rFonts w:ascii="Times New Roman" w:eastAsia="Calibri" w:hAnsi="Times New Roman" w:cs="Times New Roman"/>
          <w:i/>
          <w:color w:val="000000"/>
          <w:sz w:val="24"/>
          <w:szCs w:val="24"/>
        </w:rPr>
        <w:t>euro</w:t>
      </w:r>
      <w:r w:rsidRPr="006021F4">
        <w:rPr>
          <w:rFonts w:ascii="Times New Roman" w:eastAsia="Calibri" w:hAnsi="Times New Roman" w:cs="Times New Roman"/>
          <w:sz w:val="24"/>
          <w:szCs w:val="24"/>
        </w:rPr>
        <w:t xml:space="preserve"> par vienu stundu </w:t>
      </w:r>
    </w:p>
    <w:p w:rsidR="00DB03CE" w:rsidRPr="006021F4" w:rsidRDefault="00DB03CE" w:rsidP="00DB03CE">
      <w:pPr>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3.3.2. datorklase</w:t>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t>- no 6,00</w:t>
      </w:r>
      <w:r w:rsidRPr="006021F4">
        <w:rPr>
          <w:rFonts w:ascii="Times New Roman" w:eastAsia="Calibri" w:hAnsi="Times New Roman" w:cs="Times New Roman"/>
          <w:color w:val="000000"/>
          <w:sz w:val="24"/>
          <w:szCs w:val="24"/>
        </w:rPr>
        <w:t xml:space="preserve"> </w:t>
      </w:r>
      <w:r w:rsidRPr="006021F4">
        <w:rPr>
          <w:rFonts w:ascii="Times New Roman" w:eastAsia="Calibri" w:hAnsi="Times New Roman" w:cs="Times New Roman"/>
          <w:i/>
          <w:color w:val="000000"/>
          <w:sz w:val="24"/>
          <w:szCs w:val="24"/>
        </w:rPr>
        <w:t>euro</w:t>
      </w:r>
      <w:r w:rsidRPr="006021F4">
        <w:rPr>
          <w:rFonts w:ascii="Times New Roman" w:eastAsia="Calibri" w:hAnsi="Times New Roman" w:cs="Times New Roman"/>
          <w:sz w:val="24"/>
          <w:szCs w:val="24"/>
        </w:rPr>
        <w:t xml:space="preserve"> par vienu stundu</w:t>
      </w:r>
    </w:p>
    <w:p w:rsidR="00DB03CE" w:rsidRPr="006021F4" w:rsidRDefault="00DB03CE" w:rsidP="00DB03CE">
      <w:pPr>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3.3.3. klases telpa</w:t>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t xml:space="preserve">    </w:t>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t>- no 3,00</w:t>
      </w:r>
      <w:r w:rsidRPr="006021F4">
        <w:rPr>
          <w:rFonts w:ascii="Times New Roman" w:eastAsia="Calibri" w:hAnsi="Times New Roman" w:cs="Times New Roman"/>
          <w:color w:val="000000"/>
          <w:sz w:val="24"/>
          <w:szCs w:val="24"/>
        </w:rPr>
        <w:t xml:space="preserve"> </w:t>
      </w:r>
      <w:r w:rsidRPr="006021F4">
        <w:rPr>
          <w:rFonts w:ascii="Times New Roman" w:eastAsia="Calibri" w:hAnsi="Times New Roman" w:cs="Times New Roman"/>
          <w:i/>
          <w:color w:val="000000"/>
          <w:sz w:val="24"/>
          <w:szCs w:val="24"/>
        </w:rPr>
        <w:t>euro</w:t>
      </w:r>
      <w:r w:rsidRPr="006021F4">
        <w:rPr>
          <w:rFonts w:ascii="Times New Roman" w:eastAsia="Calibri" w:hAnsi="Times New Roman" w:cs="Times New Roman"/>
          <w:sz w:val="24"/>
          <w:szCs w:val="24"/>
        </w:rPr>
        <w:t xml:space="preserve"> par vienu stundu</w:t>
      </w:r>
    </w:p>
    <w:p w:rsidR="00DB03CE" w:rsidRPr="006021F4" w:rsidRDefault="00DB03CE" w:rsidP="00DB03CE">
      <w:pPr>
        <w:jc w:val="both"/>
        <w:rPr>
          <w:rFonts w:ascii="Times New Roman" w:eastAsia="Calibri" w:hAnsi="Times New Roman" w:cs="Times New Roman"/>
          <w:sz w:val="24"/>
          <w:szCs w:val="24"/>
        </w:rPr>
      </w:pPr>
    </w:p>
    <w:p w:rsidR="00DB03CE" w:rsidRPr="006021F4" w:rsidRDefault="00DB03CE" w:rsidP="00DB03CE">
      <w:pPr>
        <w:ind w:firstLine="720"/>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lastRenderedPageBreak/>
        <w:t xml:space="preserve">3.4. </w:t>
      </w:r>
      <w:r w:rsidRPr="006021F4">
        <w:rPr>
          <w:rFonts w:ascii="Times New Roman" w:eastAsia="Calibri" w:hAnsi="Times New Roman" w:cs="Times New Roman"/>
          <w:b/>
          <w:sz w:val="24"/>
          <w:szCs w:val="24"/>
        </w:rPr>
        <w:t>Tukuma E.Birznieka – Upīša 1.pamatskolā</w:t>
      </w:r>
      <w:r w:rsidRPr="006021F4">
        <w:rPr>
          <w:rFonts w:ascii="Times New Roman" w:eastAsia="Calibri" w:hAnsi="Times New Roman" w:cs="Times New Roman"/>
          <w:sz w:val="24"/>
          <w:szCs w:val="24"/>
        </w:rPr>
        <w:t>:</w:t>
      </w:r>
    </w:p>
    <w:p w:rsidR="00DB03CE" w:rsidRPr="006021F4" w:rsidRDefault="00DB03CE" w:rsidP="00DB03CE">
      <w:pPr>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3.4.1. aktu zāle</w:t>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t>- no 8,00</w:t>
      </w:r>
      <w:r w:rsidRPr="006021F4">
        <w:rPr>
          <w:rFonts w:ascii="Times New Roman" w:eastAsia="Calibri" w:hAnsi="Times New Roman" w:cs="Times New Roman"/>
          <w:color w:val="000000"/>
          <w:sz w:val="24"/>
          <w:szCs w:val="24"/>
        </w:rPr>
        <w:t xml:space="preserve"> </w:t>
      </w:r>
      <w:r w:rsidRPr="006021F4">
        <w:rPr>
          <w:rFonts w:ascii="Times New Roman" w:eastAsia="Calibri" w:hAnsi="Times New Roman" w:cs="Times New Roman"/>
          <w:i/>
          <w:color w:val="000000"/>
          <w:sz w:val="24"/>
          <w:szCs w:val="24"/>
        </w:rPr>
        <w:t>euro</w:t>
      </w:r>
      <w:r w:rsidRPr="006021F4">
        <w:rPr>
          <w:rFonts w:ascii="Times New Roman" w:eastAsia="Calibri" w:hAnsi="Times New Roman" w:cs="Times New Roman"/>
          <w:sz w:val="24"/>
          <w:szCs w:val="24"/>
        </w:rPr>
        <w:t xml:space="preserve"> par vienu stundu</w:t>
      </w:r>
    </w:p>
    <w:p w:rsidR="00DB03CE" w:rsidRPr="006021F4" w:rsidRDefault="00DB03CE" w:rsidP="00DB03CE">
      <w:pPr>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3.4.2.sporta zāle</w:t>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t>- no 50,00</w:t>
      </w:r>
      <w:r w:rsidRPr="006021F4">
        <w:rPr>
          <w:rFonts w:ascii="Times New Roman" w:eastAsia="Calibri" w:hAnsi="Times New Roman" w:cs="Times New Roman"/>
          <w:color w:val="000000"/>
          <w:sz w:val="24"/>
          <w:szCs w:val="24"/>
        </w:rPr>
        <w:t xml:space="preserve"> </w:t>
      </w:r>
      <w:r w:rsidRPr="006021F4">
        <w:rPr>
          <w:rFonts w:ascii="Times New Roman" w:eastAsia="Calibri" w:hAnsi="Times New Roman" w:cs="Times New Roman"/>
          <w:i/>
          <w:color w:val="000000"/>
          <w:sz w:val="24"/>
          <w:szCs w:val="24"/>
        </w:rPr>
        <w:t>euro</w:t>
      </w:r>
      <w:r w:rsidRPr="006021F4">
        <w:rPr>
          <w:rFonts w:ascii="Times New Roman" w:eastAsia="Calibri" w:hAnsi="Times New Roman" w:cs="Times New Roman"/>
          <w:color w:val="000000"/>
          <w:sz w:val="24"/>
          <w:szCs w:val="24"/>
        </w:rPr>
        <w:t xml:space="preserve"> </w:t>
      </w:r>
      <w:r w:rsidRPr="006021F4">
        <w:rPr>
          <w:rFonts w:ascii="Times New Roman" w:eastAsia="Calibri" w:hAnsi="Times New Roman" w:cs="Times New Roman"/>
          <w:sz w:val="24"/>
          <w:szCs w:val="24"/>
        </w:rPr>
        <w:t>mēnesī</w:t>
      </w:r>
      <w:r w:rsidRPr="006021F4">
        <w:rPr>
          <w:rFonts w:ascii="Times New Roman" w:eastAsia="Calibri" w:hAnsi="Times New Roman" w:cs="Times New Roman"/>
          <w:sz w:val="24"/>
          <w:szCs w:val="24"/>
        </w:rPr>
        <w:tab/>
      </w:r>
    </w:p>
    <w:p w:rsidR="00DB03CE" w:rsidRPr="006021F4" w:rsidRDefault="00DB03CE" w:rsidP="00DB03CE">
      <w:pPr>
        <w:ind w:firstLine="720"/>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3.5.</w:t>
      </w:r>
      <w:r w:rsidRPr="006021F4">
        <w:rPr>
          <w:rFonts w:ascii="Times New Roman" w:eastAsia="Calibri" w:hAnsi="Times New Roman" w:cs="Times New Roman"/>
          <w:b/>
          <w:sz w:val="24"/>
          <w:szCs w:val="24"/>
        </w:rPr>
        <w:t xml:space="preserve"> Tukuma 2.pamatskolā:</w:t>
      </w:r>
    </w:p>
    <w:p w:rsidR="00DB03CE" w:rsidRPr="006021F4" w:rsidRDefault="00DB03CE" w:rsidP="00DB03CE">
      <w:pPr>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3.5.1. aktu zāle</w:t>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t>- no 30,00</w:t>
      </w:r>
      <w:r w:rsidRPr="006021F4">
        <w:rPr>
          <w:rFonts w:ascii="Times New Roman" w:eastAsia="Calibri" w:hAnsi="Times New Roman" w:cs="Times New Roman"/>
          <w:color w:val="000000"/>
          <w:sz w:val="24"/>
          <w:szCs w:val="24"/>
        </w:rPr>
        <w:t xml:space="preserve"> </w:t>
      </w:r>
      <w:r w:rsidRPr="006021F4">
        <w:rPr>
          <w:rFonts w:ascii="Times New Roman" w:eastAsia="Calibri" w:hAnsi="Times New Roman" w:cs="Times New Roman"/>
          <w:i/>
          <w:color w:val="000000"/>
          <w:sz w:val="24"/>
          <w:szCs w:val="24"/>
        </w:rPr>
        <w:t>euro</w:t>
      </w:r>
      <w:r w:rsidRPr="006021F4">
        <w:rPr>
          <w:rFonts w:ascii="Times New Roman" w:eastAsia="Calibri" w:hAnsi="Times New Roman" w:cs="Times New Roman"/>
          <w:sz w:val="24"/>
          <w:szCs w:val="24"/>
        </w:rPr>
        <w:t xml:space="preserve"> par vienu stundu</w:t>
      </w:r>
    </w:p>
    <w:p w:rsidR="00DB03CE" w:rsidRPr="006021F4" w:rsidRDefault="00DB03CE" w:rsidP="00DB03CE">
      <w:pPr>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3.5.2. semināru telpa</w:t>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t>- no 14,00</w:t>
      </w:r>
      <w:r w:rsidRPr="006021F4">
        <w:rPr>
          <w:rFonts w:ascii="Times New Roman" w:eastAsia="Calibri" w:hAnsi="Times New Roman" w:cs="Times New Roman"/>
          <w:color w:val="000000"/>
          <w:sz w:val="24"/>
          <w:szCs w:val="24"/>
        </w:rPr>
        <w:t xml:space="preserve"> </w:t>
      </w:r>
      <w:r w:rsidRPr="006021F4">
        <w:rPr>
          <w:rFonts w:ascii="Times New Roman" w:eastAsia="Calibri" w:hAnsi="Times New Roman" w:cs="Times New Roman"/>
          <w:i/>
          <w:color w:val="000000"/>
          <w:sz w:val="24"/>
          <w:szCs w:val="24"/>
        </w:rPr>
        <w:t>euro</w:t>
      </w:r>
      <w:r w:rsidRPr="006021F4">
        <w:rPr>
          <w:rFonts w:ascii="Times New Roman" w:eastAsia="Calibri" w:hAnsi="Times New Roman" w:cs="Times New Roman"/>
          <w:sz w:val="24"/>
          <w:szCs w:val="24"/>
        </w:rPr>
        <w:t xml:space="preserve"> par vienu stundu</w:t>
      </w:r>
    </w:p>
    <w:p w:rsidR="00DB03CE" w:rsidRPr="006021F4" w:rsidRDefault="00DB03CE" w:rsidP="00DB03CE">
      <w:pPr>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 xml:space="preserve">3.5.3. datorklase </w:t>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t>- no 14,00</w:t>
      </w:r>
      <w:r w:rsidRPr="006021F4">
        <w:rPr>
          <w:rFonts w:ascii="Times New Roman" w:eastAsia="Calibri" w:hAnsi="Times New Roman" w:cs="Times New Roman"/>
          <w:color w:val="000000"/>
          <w:sz w:val="24"/>
          <w:szCs w:val="24"/>
        </w:rPr>
        <w:t xml:space="preserve"> </w:t>
      </w:r>
      <w:r w:rsidRPr="006021F4">
        <w:rPr>
          <w:rFonts w:ascii="Times New Roman" w:eastAsia="Calibri" w:hAnsi="Times New Roman" w:cs="Times New Roman"/>
          <w:i/>
          <w:color w:val="000000"/>
          <w:sz w:val="24"/>
          <w:szCs w:val="24"/>
        </w:rPr>
        <w:t>euro</w:t>
      </w:r>
      <w:r w:rsidRPr="006021F4">
        <w:rPr>
          <w:rFonts w:ascii="Times New Roman" w:eastAsia="Calibri" w:hAnsi="Times New Roman" w:cs="Times New Roman"/>
          <w:color w:val="000000"/>
          <w:sz w:val="24"/>
          <w:szCs w:val="24"/>
        </w:rPr>
        <w:t xml:space="preserve"> </w:t>
      </w:r>
      <w:r w:rsidRPr="006021F4">
        <w:rPr>
          <w:rFonts w:ascii="Times New Roman" w:eastAsia="Calibri" w:hAnsi="Times New Roman" w:cs="Times New Roman"/>
          <w:sz w:val="24"/>
          <w:szCs w:val="24"/>
        </w:rPr>
        <w:t>par vienu stundu</w:t>
      </w:r>
    </w:p>
    <w:p w:rsidR="00DB03CE" w:rsidRPr="006021F4" w:rsidRDefault="00DB03CE" w:rsidP="00DB03CE">
      <w:pPr>
        <w:ind w:firstLine="720"/>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 xml:space="preserve">3.6. </w:t>
      </w:r>
      <w:r w:rsidRPr="006021F4">
        <w:rPr>
          <w:rFonts w:ascii="Times New Roman" w:eastAsia="Calibri" w:hAnsi="Times New Roman" w:cs="Times New Roman"/>
          <w:b/>
          <w:sz w:val="24"/>
          <w:szCs w:val="24"/>
        </w:rPr>
        <w:t>Tukuma 3.pamatskolā:</w:t>
      </w:r>
    </w:p>
    <w:p w:rsidR="00DB03CE" w:rsidRPr="006021F4" w:rsidRDefault="00DB03CE" w:rsidP="00DB03CE">
      <w:pPr>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3.6.1. sporta zāle</w:t>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t>- no 5,00</w:t>
      </w:r>
      <w:r w:rsidRPr="006021F4">
        <w:rPr>
          <w:rFonts w:ascii="Times New Roman" w:eastAsia="Calibri" w:hAnsi="Times New Roman" w:cs="Times New Roman"/>
          <w:color w:val="000000"/>
          <w:sz w:val="24"/>
          <w:szCs w:val="24"/>
        </w:rPr>
        <w:t xml:space="preserve"> </w:t>
      </w:r>
      <w:r w:rsidRPr="006021F4">
        <w:rPr>
          <w:rFonts w:ascii="Times New Roman" w:eastAsia="Calibri" w:hAnsi="Times New Roman" w:cs="Times New Roman"/>
          <w:i/>
          <w:color w:val="000000"/>
          <w:sz w:val="24"/>
          <w:szCs w:val="24"/>
        </w:rPr>
        <w:t>euro</w:t>
      </w:r>
      <w:r w:rsidRPr="006021F4">
        <w:rPr>
          <w:rFonts w:ascii="Times New Roman" w:eastAsia="Calibri" w:hAnsi="Times New Roman" w:cs="Times New Roman"/>
          <w:sz w:val="24"/>
          <w:szCs w:val="24"/>
        </w:rPr>
        <w:t xml:space="preserve"> par vienu stundu</w:t>
      </w:r>
    </w:p>
    <w:p w:rsidR="00DB03CE" w:rsidRPr="006021F4" w:rsidRDefault="00DB03CE" w:rsidP="00DB03CE">
      <w:pPr>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3.6.2. klases telpa</w:t>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t>- no 3,00</w:t>
      </w:r>
      <w:r w:rsidRPr="006021F4">
        <w:rPr>
          <w:rFonts w:ascii="Times New Roman" w:eastAsia="Calibri" w:hAnsi="Times New Roman" w:cs="Times New Roman"/>
          <w:color w:val="000000"/>
          <w:sz w:val="24"/>
          <w:szCs w:val="24"/>
        </w:rPr>
        <w:t xml:space="preserve"> </w:t>
      </w:r>
      <w:r w:rsidRPr="006021F4">
        <w:rPr>
          <w:rFonts w:ascii="Times New Roman" w:eastAsia="Calibri" w:hAnsi="Times New Roman" w:cs="Times New Roman"/>
          <w:i/>
          <w:color w:val="000000"/>
          <w:sz w:val="24"/>
          <w:szCs w:val="24"/>
        </w:rPr>
        <w:t>euro</w:t>
      </w:r>
      <w:r w:rsidRPr="006021F4">
        <w:rPr>
          <w:rFonts w:ascii="Times New Roman" w:eastAsia="Calibri" w:hAnsi="Times New Roman" w:cs="Times New Roman"/>
          <w:sz w:val="24"/>
          <w:szCs w:val="24"/>
        </w:rPr>
        <w:t xml:space="preserve"> par vienu stundu</w:t>
      </w:r>
    </w:p>
    <w:p w:rsidR="00DB03CE" w:rsidRPr="006021F4" w:rsidRDefault="00DB03CE" w:rsidP="00DB03CE">
      <w:pPr>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3.6.3. zāle</w:t>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t>- no 5,00</w:t>
      </w:r>
      <w:r w:rsidRPr="006021F4">
        <w:rPr>
          <w:rFonts w:ascii="Times New Roman" w:eastAsia="Calibri" w:hAnsi="Times New Roman" w:cs="Times New Roman"/>
          <w:color w:val="000000"/>
          <w:sz w:val="24"/>
          <w:szCs w:val="24"/>
        </w:rPr>
        <w:t xml:space="preserve"> </w:t>
      </w:r>
      <w:r w:rsidRPr="006021F4">
        <w:rPr>
          <w:rFonts w:ascii="Times New Roman" w:eastAsia="Calibri" w:hAnsi="Times New Roman" w:cs="Times New Roman"/>
          <w:i/>
          <w:color w:val="000000"/>
          <w:sz w:val="24"/>
          <w:szCs w:val="24"/>
        </w:rPr>
        <w:t>euro</w:t>
      </w:r>
      <w:r w:rsidRPr="006021F4">
        <w:rPr>
          <w:rFonts w:ascii="Times New Roman" w:eastAsia="Calibri" w:hAnsi="Times New Roman" w:cs="Times New Roman"/>
          <w:sz w:val="24"/>
          <w:szCs w:val="24"/>
        </w:rPr>
        <w:t xml:space="preserve"> par vienu stundu</w:t>
      </w:r>
    </w:p>
    <w:p w:rsidR="00DB03CE" w:rsidRPr="006021F4" w:rsidRDefault="00DB03CE" w:rsidP="00DB03CE">
      <w:pPr>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3.6.4. datorklase</w:t>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t>- no 8,00</w:t>
      </w:r>
      <w:r w:rsidRPr="006021F4">
        <w:rPr>
          <w:rFonts w:ascii="Times New Roman" w:eastAsia="Calibri" w:hAnsi="Times New Roman" w:cs="Times New Roman"/>
          <w:color w:val="000000"/>
          <w:sz w:val="24"/>
          <w:szCs w:val="24"/>
        </w:rPr>
        <w:t xml:space="preserve"> </w:t>
      </w:r>
      <w:r w:rsidRPr="006021F4">
        <w:rPr>
          <w:rFonts w:ascii="Times New Roman" w:eastAsia="Calibri" w:hAnsi="Times New Roman" w:cs="Times New Roman"/>
          <w:i/>
          <w:color w:val="000000"/>
          <w:sz w:val="24"/>
          <w:szCs w:val="24"/>
        </w:rPr>
        <w:t>euro</w:t>
      </w:r>
      <w:r w:rsidRPr="006021F4">
        <w:rPr>
          <w:rFonts w:ascii="Times New Roman" w:eastAsia="Calibri" w:hAnsi="Times New Roman" w:cs="Times New Roman"/>
          <w:color w:val="000000"/>
          <w:sz w:val="24"/>
          <w:szCs w:val="24"/>
        </w:rPr>
        <w:t xml:space="preserve"> </w:t>
      </w:r>
      <w:r w:rsidRPr="006021F4">
        <w:rPr>
          <w:rFonts w:ascii="Times New Roman" w:eastAsia="Calibri" w:hAnsi="Times New Roman" w:cs="Times New Roman"/>
          <w:sz w:val="24"/>
          <w:szCs w:val="24"/>
        </w:rPr>
        <w:t>par vienu stundu</w:t>
      </w:r>
    </w:p>
    <w:p w:rsidR="00DB03CE" w:rsidRPr="006021F4" w:rsidRDefault="00DB03CE" w:rsidP="00DB03CE">
      <w:pPr>
        <w:ind w:firstLine="720"/>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 xml:space="preserve">3.7. </w:t>
      </w:r>
      <w:r w:rsidRPr="006021F4">
        <w:rPr>
          <w:rFonts w:ascii="Times New Roman" w:eastAsia="Calibri" w:hAnsi="Times New Roman" w:cs="Times New Roman"/>
          <w:b/>
          <w:sz w:val="24"/>
          <w:szCs w:val="24"/>
        </w:rPr>
        <w:t>Džūkstes pamatskolā</w:t>
      </w:r>
      <w:r w:rsidRPr="006021F4">
        <w:rPr>
          <w:rFonts w:ascii="Times New Roman" w:eastAsia="Calibri" w:hAnsi="Times New Roman" w:cs="Times New Roman"/>
          <w:sz w:val="24"/>
          <w:szCs w:val="24"/>
        </w:rPr>
        <w:t>:</w:t>
      </w:r>
    </w:p>
    <w:p w:rsidR="00DB03CE" w:rsidRPr="006021F4" w:rsidRDefault="00DB03CE" w:rsidP="00DB03CE">
      <w:pPr>
        <w:rPr>
          <w:rFonts w:ascii="Times New Roman" w:eastAsia="Calibri" w:hAnsi="Times New Roman" w:cs="Times New Roman"/>
          <w:sz w:val="24"/>
          <w:szCs w:val="24"/>
        </w:rPr>
      </w:pPr>
      <w:r w:rsidRPr="006021F4">
        <w:rPr>
          <w:rFonts w:ascii="Times New Roman" w:eastAsia="Calibri" w:hAnsi="Times New Roman" w:cs="Times New Roman"/>
          <w:sz w:val="24"/>
          <w:szCs w:val="24"/>
        </w:rPr>
        <w:t>3.7.1. dzīvokļu īre</w:t>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t>- no 0,36</w:t>
      </w:r>
      <w:r w:rsidRPr="006021F4">
        <w:rPr>
          <w:rFonts w:ascii="Times New Roman" w:eastAsia="Calibri" w:hAnsi="Times New Roman" w:cs="Times New Roman"/>
          <w:color w:val="000000"/>
          <w:sz w:val="24"/>
          <w:szCs w:val="24"/>
        </w:rPr>
        <w:t xml:space="preserve"> </w:t>
      </w:r>
      <w:r w:rsidRPr="006021F4">
        <w:rPr>
          <w:rFonts w:ascii="Times New Roman" w:eastAsia="Calibri" w:hAnsi="Times New Roman" w:cs="Times New Roman"/>
          <w:i/>
          <w:color w:val="000000"/>
          <w:sz w:val="24"/>
          <w:szCs w:val="24"/>
        </w:rPr>
        <w:t>euro</w:t>
      </w:r>
      <w:r w:rsidRPr="006021F4">
        <w:rPr>
          <w:rFonts w:ascii="Times New Roman" w:eastAsia="Calibri" w:hAnsi="Times New Roman" w:cs="Times New Roman"/>
          <w:sz w:val="24"/>
          <w:szCs w:val="24"/>
        </w:rPr>
        <w:t xml:space="preserve"> par 1 m</w:t>
      </w:r>
      <w:r w:rsidRPr="006021F4">
        <w:rPr>
          <w:rFonts w:ascii="Times New Roman" w:eastAsia="Calibri" w:hAnsi="Times New Roman" w:cs="Times New Roman"/>
          <w:sz w:val="24"/>
          <w:szCs w:val="24"/>
          <w:vertAlign w:val="superscript"/>
        </w:rPr>
        <w:t>2</w:t>
      </w:r>
      <w:r w:rsidRPr="006021F4">
        <w:rPr>
          <w:rFonts w:ascii="Times New Roman" w:eastAsia="Calibri" w:hAnsi="Times New Roman" w:cs="Times New Roman"/>
          <w:sz w:val="24"/>
          <w:szCs w:val="24"/>
        </w:rPr>
        <w:t xml:space="preserve"> mēnesī</w:t>
      </w:r>
    </w:p>
    <w:p w:rsidR="00DB03CE" w:rsidRPr="006021F4" w:rsidRDefault="00DB03CE" w:rsidP="00DB03CE">
      <w:pPr>
        <w:rPr>
          <w:rFonts w:ascii="Times New Roman" w:eastAsia="Calibri" w:hAnsi="Times New Roman" w:cs="Times New Roman"/>
          <w:sz w:val="24"/>
          <w:szCs w:val="24"/>
        </w:rPr>
      </w:pPr>
      <w:r w:rsidRPr="006021F4">
        <w:rPr>
          <w:rFonts w:ascii="Times New Roman" w:eastAsia="Calibri" w:hAnsi="Times New Roman" w:cs="Times New Roman"/>
          <w:sz w:val="24"/>
          <w:szCs w:val="24"/>
        </w:rPr>
        <w:t>3.7.2. aktu zāle</w:t>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t>- no 8,00</w:t>
      </w:r>
      <w:r w:rsidRPr="006021F4">
        <w:rPr>
          <w:rFonts w:ascii="Times New Roman" w:eastAsia="Calibri" w:hAnsi="Times New Roman" w:cs="Times New Roman"/>
          <w:color w:val="000000"/>
          <w:sz w:val="24"/>
          <w:szCs w:val="24"/>
        </w:rPr>
        <w:t xml:space="preserve"> </w:t>
      </w:r>
      <w:r w:rsidRPr="006021F4">
        <w:rPr>
          <w:rFonts w:ascii="Times New Roman" w:eastAsia="Calibri" w:hAnsi="Times New Roman" w:cs="Times New Roman"/>
          <w:i/>
          <w:color w:val="000000"/>
          <w:sz w:val="24"/>
          <w:szCs w:val="24"/>
        </w:rPr>
        <w:t>euro</w:t>
      </w:r>
      <w:r w:rsidRPr="006021F4">
        <w:rPr>
          <w:rFonts w:ascii="Times New Roman" w:eastAsia="Calibri" w:hAnsi="Times New Roman" w:cs="Times New Roman"/>
          <w:color w:val="000000"/>
          <w:sz w:val="24"/>
          <w:szCs w:val="24"/>
        </w:rPr>
        <w:t xml:space="preserve"> </w:t>
      </w:r>
      <w:r w:rsidRPr="006021F4">
        <w:rPr>
          <w:rFonts w:ascii="Times New Roman" w:eastAsia="Calibri" w:hAnsi="Times New Roman" w:cs="Times New Roman"/>
          <w:sz w:val="24"/>
          <w:szCs w:val="24"/>
        </w:rPr>
        <w:t>par vienu stundu</w:t>
      </w:r>
    </w:p>
    <w:p w:rsidR="00DB03CE" w:rsidRPr="006021F4" w:rsidRDefault="00DB03CE" w:rsidP="00DB03CE">
      <w:pPr>
        <w:rPr>
          <w:rFonts w:ascii="Times New Roman" w:eastAsia="Calibri" w:hAnsi="Times New Roman" w:cs="Times New Roman"/>
          <w:sz w:val="24"/>
          <w:szCs w:val="24"/>
        </w:rPr>
      </w:pPr>
      <w:r w:rsidRPr="006021F4">
        <w:rPr>
          <w:rFonts w:ascii="Times New Roman" w:eastAsia="Calibri" w:hAnsi="Times New Roman" w:cs="Times New Roman"/>
          <w:sz w:val="24"/>
          <w:szCs w:val="24"/>
        </w:rPr>
        <w:t>3.7.3. ēdamzāles un virtuves pakalpojumi</w:t>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t xml:space="preserve">- no 8,00 </w:t>
      </w:r>
      <w:r w:rsidRPr="006021F4">
        <w:rPr>
          <w:rFonts w:ascii="Times New Roman" w:eastAsia="Calibri" w:hAnsi="Times New Roman" w:cs="Times New Roman"/>
          <w:i/>
          <w:color w:val="000000"/>
          <w:sz w:val="24"/>
          <w:szCs w:val="24"/>
        </w:rPr>
        <w:t>euro</w:t>
      </w:r>
      <w:r w:rsidRPr="006021F4">
        <w:rPr>
          <w:rFonts w:ascii="Times New Roman" w:eastAsia="Calibri" w:hAnsi="Times New Roman" w:cs="Times New Roman"/>
          <w:color w:val="000000"/>
          <w:sz w:val="24"/>
          <w:szCs w:val="24"/>
        </w:rPr>
        <w:t xml:space="preserve"> </w:t>
      </w:r>
      <w:r w:rsidRPr="006021F4">
        <w:rPr>
          <w:rFonts w:ascii="Times New Roman" w:eastAsia="Calibri" w:hAnsi="Times New Roman" w:cs="Times New Roman"/>
          <w:sz w:val="24"/>
          <w:szCs w:val="24"/>
        </w:rPr>
        <w:t>par vienu stundu</w:t>
      </w:r>
    </w:p>
    <w:p w:rsidR="00DB03CE" w:rsidRPr="006021F4" w:rsidRDefault="00DB03CE" w:rsidP="00DB03CE">
      <w:pPr>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(t.sk. komunālie maksājumi un elektrība)</w:t>
      </w:r>
    </w:p>
    <w:p w:rsidR="00DB03CE" w:rsidRPr="006021F4" w:rsidRDefault="00DB03CE" w:rsidP="00DB03CE">
      <w:pPr>
        <w:jc w:val="right"/>
        <w:rPr>
          <w:rFonts w:ascii="Times New Roman" w:eastAsia="Calibri" w:hAnsi="Times New Roman" w:cs="Times New Roman"/>
          <w:i/>
          <w:sz w:val="20"/>
          <w:szCs w:val="20"/>
        </w:rPr>
      </w:pPr>
      <w:r w:rsidRPr="006021F4">
        <w:rPr>
          <w:rFonts w:ascii="Times New Roman" w:eastAsia="Calibri" w:hAnsi="Times New Roman" w:cs="Times New Roman"/>
          <w:i/>
          <w:sz w:val="20"/>
          <w:szCs w:val="20"/>
        </w:rPr>
        <w:t>No 3.7.4. līdz 3.7.10.apakšpunktam svītrots ar Tukuma novada Domes 20.11.2014. lēmumu (prot.Nr.14, 10.§.)</w:t>
      </w:r>
    </w:p>
    <w:p w:rsidR="00DB03CE" w:rsidRPr="006021F4" w:rsidRDefault="00DB03CE" w:rsidP="00DB03CE">
      <w:pPr>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 xml:space="preserve">3.7.11. sporta halles īre nometnēm (ar gulēšanu) </w:t>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t>- no 120,00</w:t>
      </w:r>
      <w:r w:rsidRPr="006021F4">
        <w:rPr>
          <w:rFonts w:ascii="Times New Roman" w:eastAsia="Calibri" w:hAnsi="Times New Roman" w:cs="Times New Roman"/>
          <w:color w:val="000000"/>
          <w:sz w:val="24"/>
          <w:szCs w:val="24"/>
        </w:rPr>
        <w:t xml:space="preserve"> </w:t>
      </w:r>
      <w:r w:rsidRPr="006021F4">
        <w:rPr>
          <w:rFonts w:ascii="Times New Roman" w:eastAsia="Calibri" w:hAnsi="Times New Roman" w:cs="Times New Roman"/>
          <w:i/>
          <w:color w:val="000000"/>
          <w:sz w:val="24"/>
          <w:szCs w:val="24"/>
        </w:rPr>
        <w:t>euro</w:t>
      </w:r>
      <w:r w:rsidRPr="006021F4">
        <w:rPr>
          <w:rFonts w:ascii="Times New Roman" w:eastAsia="Calibri" w:hAnsi="Times New Roman" w:cs="Times New Roman"/>
          <w:sz w:val="24"/>
          <w:szCs w:val="24"/>
        </w:rPr>
        <w:t xml:space="preserve"> par diennakti</w:t>
      </w:r>
    </w:p>
    <w:p w:rsidR="00DB03CE" w:rsidRPr="006021F4" w:rsidRDefault="00DB03CE" w:rsidP="00DB03CE">
      <w:pPr>
        <w:jc w:val="right"/>
        <w:rPr>
          <w:rFonts w:ascii="Times New Roman" w:eastAsia="Calibri" w:hAnsi="Times New Roman" w:cs="Times New Roman"/>
          <w:i/>
          <w:sz w:val="20"/>
          <w:szCs w:val="20"/>
        </w:rPr>
      </w:pPr>
      <w:r w:rsidRPr="006021F4">
        <w:rPr>
          <w:rFonts w:ascii="Times New Roman" w:eastAsia="Calibri" w:hAnsi="Times New Roman" w:cs="Times New Roman"/>
          <w:i/>
          <w:sz w:val="20"/>
          <w:szCs w:val="20"/>
        </w:rPr>
        <w:t>Ar grozījumiem, kas izdarīti ar Tukuma novada Domes 20.11.2014. lēmumu (prot.Nr.14, 10.§.)</w:t>
      </w:r>
    </w:p>
    <w:p w:rsidR="00DB03CE" w:rsidRPr="006021F4" w:rsidRDefault="00DB03CE" w:rsidP="00DB03CE">
      <w:pPr>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3.7.12. inventāra noma</w:t>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t xml:space="preserve">- 0,15 </w:t>
      </w:r>
      <w:r w:rsidRPr="006021F4">
        <w:rPr>
          <w:rFonts w:ascii="Times New Roman" w:eastAsia="Calibri" w:hAnsi="Times New Roman" w:cs="Times New Roman"/>
          <w:i/>
          <w:sz w:val="24"/>
          <w:szCs w:val="24"/>
        </w:rPr>
        <w:t>euro</w:t>
      </w:r>
      <w:r w:rsidRPr="006021F4">
        <w:rPr>
          <w:rFonts w:ascii="Times New Roman" w:eastAsia="Calibri" w:hAnsi="Times New Roman" w:cs="Times New Roman"/>
          <w:sz w:val="24"/>
          <w:szCs w:val="24"/>
        </w:rPr>
        <w:t xml:space="preserve"> par vienu stundu</w:t>
      </w:r>
    </w:p>
    <w:p w:rsidR="00DB03CE" w:rsidRPr="006021F4" w:rsidRDefault="00DB03CE" w:rsidP="00DB03CE">
      <w:pPr>
        <w:jc w:val="right"/>
        <w:rPr>
          <w:rFonts w:ascii="Times New Roman" w:eastAsia="Calibri" w:hAnsi="Times New Roman" w:cs="Times New Roman"/>
          <w:i/>
          <w:sz w:val="20"/>
          <w:szCs w:val="20"/>
        </w:rPr>
      </w:pPr>
      <w:r w:rsidRPr="006021F4">
        <w:rPr>
          <w:rFonts w:ascii="Times New Roman" w:eastAsia="Calibri" w:hAnsi="Times New Roman" w:cs="Times New Roman"/>
          <w:i/>
          <w:sz w:val="20"/>
          <w:szCs w:val="20"/>
        </w:rPr>
        <w:t>Ar grozījumiem, kas izdarīti ar Tukuma novada Domes 20.11.2014. lēmumu (prot.Nr.14, 10.§.)</w:t>
      </w:r>
    </w:p>
    <w:p w:rsidR="00DB03CE" w:rsidRPr="006021F4" w:rsidRDefault="00DB03CE" w:rsidP="00DB03CE">
      <w:pPr>
        <w:jc w:val="both"/>
        <w:rPr>
          <w:rFonts w:ascii="Times New Roman" w:eastAsia="Calibri" w:hAnsi="Times New Roman" w:cs="Times New Roman"/>
          <w:color w:val="FF0000"/>
          <w:sz w:val="24"/>
          <w:szCs w:val="24"/>
        </w:rPr>
      </w:pPr>
    </w:p>
    <w:p w:rsidR="00DB03CE" w:rsidRPr="006021F4" w:rsidRDefault="00DB03CE" w:rsidP="00DB03CE">
      <w:pPr>
        <w:ind w:firstLine="720"/>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 xml:space="preserve">3.8. </w:t>
      </w:r>
      <w:r w:rsidRPr="006021F4">
        <w:rPr>
          <w:rFonts w:ascii="Times New Roman" w:eastAsia="Calibri" w:hAnsi="Times New Roman" w:cs="Times New Roman"/>
          <w:b/>
          <w:sz w:val="24"/>
          <w:szCs w:val="24"/>
        </w:rPr>
        <w:t>Zemgales vidusskolā</w:t>
      </w:r>
      <w:r w:rsidRPr="006021F4">
        <w:rPr>
          <w:rFonts w:ascii="Times New Roman" w:eastAsia="Calibri" w:hAnsi="Times New Roman" w:cs="Times New Roman"/>
          <w:sz w:val="24"/>
          <w:szCs w:val="24"/>
        </w:rPr>
        <w:t>:</w:t>
      </w:r>
    </w:p>
    <w:p w:rsidR="00DB03CE" w:rsidRPr="006021F4" w:rsidRDefault="00DB03CE" w:rsidP="00DB03CE">
      <w:pPr>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3.8.1. sporta zāle:</w:t>
      </w:r>
    </w:p>
    <w:p w:rsidR="00DB03CE" w:rsidRPr="006021F4" w:rsidRDefault="00DB03CE" w:rsidP="00DB03CE">
      <w:pPr>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3.8.1.1. grupām</w:t>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t>- no 10,00</w:t>
      </w:r>
      <w:r w:rsidRPr="006021F4">
        <w:rPr>
          <w:rFonts w:ascii="Times New Roman" w:eastAsia="Calibri" w:hAnsi="Times New Roman" w:cs="Times New Roman"/>
          <w:color w:val="000000"/>
          <w:sz w:val="24"/>
          <w:szCs w:val="24"/>
        </w:rPr>
        <w:t xml:space="preserve"> </w:t>
      </w:r>
      <w:r w:rsidRPr="006021F4">
        <w:rPr>
          <w:rFonts w:ascii="Times New Roman" w:eastAsia="Calibri" w:hAnsi="Times New Roman" w:cs="Times New Roman"/>
          <w:i/>
          <w:color w:val="000000"/>
          <w:sz w:val="24"/>
          <w:szCs w:val="24"/>
        </w:rPr>
        <w:t>euro</w:t>
      </w:r>
      <w:r w:rsidRPr="006021F4">
        <w:rPr>
          <w:rFonts w:ascii="Times New Roman" w:eastAsia="Calibri" w:hAnsi="Times New Roman" w:cs="Times New Roman"/>
          <w:sz w:val="24"/>
          <w:szCs w:val="24"/>
        </w:rPr>
        <w:t xml:space="preserve"> par vienu stundu</w:t>
      </w:r>
    </w:p>
    <w:p w:rsidR="00DB03CE" w:rsidRPr="006021F4" w:rsidRDefault="00DB03CE" w:rsidP="00DB03CE">
      <w:pPr>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3.8.1.2. individuālajām nodarbībām skolēniem (pēc 18:00)</w:t>
      </w:r>
      <w:r w:rsidRPr="006021F4">
        <w:rPr>
          <w:rFonts w:ascii="Times New Roman" w:eastAsia="Calibri" w:hAnsi="Times New Roman" w:cs="Times New Roman"/>
          <w:sz w:val="24"/>
          <w:szCs w:val="24"/>
        </w:rPr>
        <w:tab/>
        <w:t xml:space="preserve">- no 0,35 </w:t>
      </w:r>
      <w:r w:rsidRPr="006021F4">
        <w:rPr>
          <w:rFonts w:ascii="Times New Roman" w:eastAsia="Calibri" w:hAnsi="Times New Roman" w:cs="Times New Roman"/>
          <w:i/>
          <w:sz w:val="24"/>
          <w:szCs w:val="24"/>
        </w:rPr>
        <w:t>euro</w:t>
      </w:r>
      <w:r w:rsidRPr="006021F4">
        <w:rPr>
          <w:rFonts w:ascii="Times New Roman" w:eastAsia="Calibri" w:hAnsi="Times New Roman" w:cs="Times New Roman"/>
          <w:sz w:val="24"/>
          <w:szCs w:val="24"/>
        </w:rPr>
        <w:t xml:space="preserve"> par vienu stundu</w:t>
      </w:r>
    </w:p>
    <w:p w:rsidR="00DB03CE" w:rsidRPr="006021F4" w:rsidRDefault="00DB03CE" w:rsidP="00DB03CE">
      <w:pPr>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3.8.1.3. individuālajām nodarbībām pieaugušajiem</w:t>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t xml:space="preserve">- no 0,70 </w:t>
      </w:r>
      <w:r w:rsidRPr="006021F4">
        <w:rPr>
          <w:rFonts w:ascii="Times New Roman" w:eastAsia="Calibri" w:hAnsi="Times New Roman" w:cs="Times New Roman"/>
          <w:i/>
          <w:sz w:val="24"/>
          <w:szCs w:val="24"/>
        </w:rPr>
        <w:t>euro</w:t>
      </w:r>
      <w:r w:rsidRPr="006021F4">
        <w:rPr>
          <w:rFonts w:ascii="Times New Roman" w:eastAsia="Calibri" w:hAnsi="Times New Roman" w:cs="Times New Roman"/>
          <w:sz w:val="24"/>
          <w:szCs w:val="24"/>
        </w:rPr>
        <w:t xml:space="preserve"> par vienu stundu</w:t>
      </w:r>
    </w:p>
    <w:p w:rsidR="00DB03CE" w:rsidRPr="006021F4" w:rsidRDefault="00DB03CE" w:rsidP="00DB03CE">
      <w:pPr>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3.8.2. telpu īre:</w:t>
      </w:r>
    </w:p>
    <w:p w:rsidR="00DB03CE" w:rsidRPr="006021F4" w:rsidRDefault="00DB03CE" w:rsidP="00DB03CE">
      <w:pPr>
        <w:contextualSpacing/>
        <w:rPr>
          <w:rFonts w:ascii="Times New Roman" w:eastAsia="Calibri" w:hAnsi="Times New Roman" w:cs="Times New Roman"/>
          <w:sz w:val="24"/>
          <w:szCs w:val="24"/>
          <w:lang w:eastAsia="lv-LV"/>
        </w:rPr>
      </w:pPr>
      <w:r w:rsidRPr="006021F4">
        <w:rPr>
          <w:rFonts w:ascii="Times New Roman" w:eastAsia="Calibri" w:hAnsi="Times New Roman" w:cs="Times New Roman"/>
          <w:sz w:val="24"/>
          <w:szCs w:val="24"/>
          <w:lang w:eastAsia="lv-LV"/>
        </w:rPr>
        <w:t>3.8.2.1. skolā</w:t>
      </w:r>
      <w:r w:rsidRPr="006021F4">
        <w:rPr>
          <w:rFonts w:ascii="Times New Roman" w:eastAsia="Calibri" w:hAnsi="Times New Roman" w:cs="Times New Roman"/>
          <w:sz w:val="24"/>
          <w:szCs w:val="24"/>
          <w:lang w:eastAsia="lv-LV"/>
        </w:rPr>
        <w:tab/>
        <w:t xml:space="preserve">- no 0,50 </w:t>
      </w:r>
      <w:r w:rsidRPr="006021F4">
        <w:rPr>
          <w:rFonts w:ascii="Times New Roman" w:eastAsia="Calibri" w:hAnsi="Times New Roman" w:cs="Times New Roman"/>
          <w:i/>
          <w:sz w:val="24"/>
          <w:szCs w:val="24"/>
          <w:lang w:eastAsia="lv-LV"/>
        </w:rPr>
        <w:t>euro</w:t>
      </w:r>
      <w:r w:rsidRPr="006021F4">
        <w:rPr>
          <w:rFonts w:ascii="Times New Roman" w:eastAsia="Calibri" w:hAnsi="Times New Roman" w:cs="Times New Roman"/>
          <w:sz w:val="24"/>
          <w:szCs w:val="24"/>
          <w:lang w:eastAsia="lv-LV"/>
        </w:rPr>
        <w:t xml:space="preserve"> par 1 m</w:t>
      </w:r>
      <w:r w:rsidRPr="006021F4">
        <w:rPr>
          <w:rFonts w:ascii="Times New Roman" w:eastAsia="Calibri" w:hAnsi="Times New Roman" w:cs="Times New Roman"/>
          <w:sz w:val="24"/>
          <w:szCs w:val="24"/>
          <w:vertAlign w:val="superscript"/>
          <w:lang w:eastAsia="lv-LV"/>
        </w:rPr>
        <w:t xml:space="preserve">2 </w:t>
      </w:r>
      <w:r w:rsidRPr="006021F4">
        <w:rPr>
          <w:rFonts w:ascii="Times New Roman" w:eastAsia="Calibri" w:hAnsi="Times New Roman" w:cs="Times New Roman"/>
          <w:sz w:val="24"/>
          <w:szCs w:val="24"/>
          <w:lang w:eastAsia="lv-LV"/>
        </w:rPr>
        <w:t>diennaktī</w:t>
      </w:r>
    </w:p>
    <w:p w:rsidR="00DB03CE" w:rsidRPr="006021F4" w:rsidRDefault="00DB03CE" w:rsidP="00DB03CE">
      <w:pPr>
        <w:contextualSpacing/>
        <w:rPr>
          <w:rFonts w:ascii="Times New Roman" w:eastAsia="Calibri" w:hAnsi="Times New Roman" w:cs="Times New Roman"/>
          <w:sz w:val="24"/>
          <w:szCs w:val="24"/>
          <w:lang w:eastAsia="lv-LV"/>
        </w:rPr>
      </w:pPr>
      <w:r w:rsidRPr="006021F4">
        <w:rPr>
          <w:rFonts w:ascii="Times New Roman" w:eastAsia="Calibri" w:hAnsi="Times New Roman" w:cs="Times New Roman"/>
          <w:sz w:val="24"/>
          <w:szCs w:val="24"/>
          <w:lang w:eastAsia="lv-LV"/>
        </w:rPr>
        <w:t>3.8.2.2. internātā</w:t>
      </w:r>
      <w:r w:rsidRPr="006021F4">
        <w:rPr>
          <w:rFonts w:ascii="Times New Roman" w:eastAsia="Calibri" w:hAnsi="Times New Roman" w:cs="Times New Roman"/>
          <w:sz w:val="24"/>
          <w:szCs w:val="24"/>
          <w:lang w:eastAsia="lv-LV"/>
        </w:rPr>
        <w:tab/>
      </w:r>
      <w:r w:rsidRPr="006021F4">
        <w:rPr>
          <w:rFonts w:ascii="Times New Roman" w:eastAsia="Calibri" w:hAnsi="Times New Roman" w:cs="Times New Roman"/>
          <w:sz w:val="24"/>
          <w:szCs w:val="24"/>
          <w:lang w:eastAsia="lv-LV"/>
        </w:rPr>
        <w:tab/>
      </w:r>
      <w:r w:rsidRPr="006021F4">
        <w:rPr>
          <w:rFonts w:ascii="Times New Roman" w:eastAsia="Calibri" w:hAnsi="Times New Roman" w:cs="Times New Roman"/>
          <w:sz w:val="24"/>
          <w:szCs w:val="24"/>
          <w:lang w:eastAsia="lv-LV"/>
        </w:rPr>
        <w:tab/>
      </w:r>
      <w:r w:rsidRPr="006021F4">
        <w:rPr>
          <w:rFonts w:ascii="Times New Roman" w:eastAsia="Calibri" w:hAnsi="Times New Roman" w:cs="Times New Roman"/>
          <w:sz w:val="24"/>
          <w:szCs w:val="24"/>
          <w:lang w:eastAsia="lv-LV"/>
        </w:rPr>
        <w:tab/>
      </w:r>
      <w:r w:rsidRPr="006021F4">
        <w:rPr>
          <w:rFonts w:ascii="Times New Roman" w:eastAsia="Calibri" w:hAnsi="Times New Roman" w:cs="Times New Roman"/>
          <w:sz w:val="24"/>
          <w:szCs w:val="24"/>
          <w:lang w:eastAsia="lv-LV"/>
        </w:rPr>
        <w:tab/>
      </w:r>
      <w:r w:rsidRPr="006021F4">
        <w:rPr>
          <w:rFonts w:ascii="Times New Roman" w:eastAsia="Calibri" w:hAnsi="Times New Roman" w:cs="Times New Roman"/>
          <w:sz w:val="24"/>
          <w:szCs w:val="24"/>
          <w:lang w:eastAsia="lv-LV"/>
        </w:rPr>
        <w:tab/>
        <w:t xml:space="preserve">- no 7,00 </w:t>
      </w:r>
      <w:r w:rsidRPr="006021F4">
        <w:rPr>
          <w:rFonts w:ascii="Times New Roman" w:eastAsia="Calibri" w:hAnsi="Times New Roman" w:cs="Times New Roman"/>
          <w:i/>
          <w:sz w:val="24"/>
          <w:szCs w:val="24"/>
          <w:lang w:eastAsia="lv-LV"/>
        </w:rPr>
        <w:t>euro</w:t>
      </w:r>
      <w:r w:rsidRPr="006021F4">
        <w:rPr>
          <w:rFonts w:ascii="Times New Roman" w:eastAsia="Calibri" w:hAnsi="Times New Roman" w:cs="Times New Roman"/>
          <w:sz w:val="24"/>
          <w:szCs w:val="24"/>
          <w:lang w:eastAsia="lv-LV"/>
        </w:rPr>
        <w:t xml:space="preserve"> diennaktī vienai personai</w:t>
      </w:r>
    </w:p>
    <w:p w:rsidR="00DB03CE" w:rsidRPr="006021F4" w:rsidRDefault="00DB03CE" w:rsidP="00DB03CE">
      <w:pPr>
        <w:contextualSpacing/>
        <w:rPr>
          <w:rFonts w:ascii="Times New Roman" w:eastAsia="Calibri" w:hAnsi="Times New Roman" w:cs="Times New Roman"/>
          <w:sz w:val="24"/>
          <w:szCs w:val="24"/>
          <w:lang w:eastAsia="lv-LV"/>
        </w:rPr>
      </w:pPr>
      <w:r w:rsidRPr="006021F4">
        <w:rPr>
          <w:rFonts w:ascii="Times New Roman" w:eastAsia="Calibri" w:hAnsi="Times New Roman" w:cs="Times New Roman"/>
          <w:sz w:val="24"/>
          <w:szCs w:val="24"/>
          <w:lang w:eastAsia="lv-LV"/>
        </w:rPr>
        <w:t>3.8.3. stadiona īre</w:t>
      </w:r>
      <w:r w:rsidRPr="006021F4">
        <w:rPr>
          <w:rFonts w:ascii="Times New Roman" w:eastAsia="Calibri" w:hAnsi="Times New Roman" w:cs="Times New Roman"/>
          <w:sz w:val="24"/>
          <w:szCs w:val="24"/>
          <w:lang w:eastAsia="lv-LV"/>
        </w:rPr>
        <w:tab/>
      </w:r>
      <w:r w:rsidRPr="006021F4">
        <w:rPr>
          <w:rFonts w:ascii="Times New Roman" w:eastAsia="Calibri" w:hAnsi="Times New Roman" w:cs="Times New Roman"/>
          <w:sz w:val="24"/>
          <w:szCs w:val="24"/>
          <w:lang w:eastAsia="lv-LV"/>
        </w:rPr>
        <w:tab/>
      </w:r>
      <w:r w:rsidRPr="006021F4">
        <w:rPr>
          <w:rFonts w:ascii="Times New Roman" w:eastAsia="Calibri" w:hAnsi="Times New Roman" w:cs="Times New Roman"/>
          <w:sz w:val="24"/>
          <w:szCs w:val="24"/>
          <w:lang w:eastAsia="lv-LV"/>
        </w:rPr>
        <w:tab/>
      </w:r>
      <w:r w:rsidRPr="006021F4">
        <w:rPr>
          <w:rFonts w:ascii="Times New Roman" w:eastAsia="Calibri" w:hAnsi="Times New Roman" w:cs="Times New Roman"/>
          <w:sz w:val="24"/>
          <w:szCs w:val="24"/>
          <w:lang w:eastAsia="lv-LV"/>
        </w:rPr>
        <w:tab/>
      </w:r>
      <w:r w:rsidRPr="006021F4">
        <w:rPr>
          <w:rFonts w:ascii="Times New Roman" w:eastAsia="Calibri" w:hAnsi="Times New Roman" w:cs="Times New Roman"/>
          <w:sz w:val="24"/>
          <w:szCs w:val="24"/>
          <w:lang w:eastAsia="lv-LV"/>
        </w:rPr>
        <w:tab/>
      </w:r>
      <w:r w:rsidRPr="006021F4">
        <w:rPr>
          <w:rFonts w:ascii="Times New Roman" w:eastAsia="Calibri" w:hAnsi="Times New Roman" w:cs="Times New Roman"/>
          <w:sz w:val="24"/>
          <w:szCs w:val="24"/>
          <w:lang w:eastAsia="lv-LV"/>
        </w:rPr>
        <w:tab/>
        <w:t xml:space="preserve">- no 14,00 </w:t>
      </w:r>
      <w:r w:rsidRPr="006021F4">
        <w:rPr>
          <w:rFonts w:ascii="Times New Roman" w:eastAsia="Calibri" w:hAnsi="Times New Roman" w:cs="Times New Roman"/>
          <w:i/>
          <w:sz w:val="24"/>
          <w:szCs w:val="24"/>
          <w:lang w:eastAsia="lv-LV"/>
        </w:rPr>
        <w:t>euro</w:t>
      </w:r>
      <w:r w:rsidRPr="006021F4">
        <w:rPr>
          <w:rFonts w:ascii="Times New Roman" w:eastAsia="Calibri" w:hAnsi="Times New Roman" w:cs="Times New Roman"/>
          <w:sz w:val="24"/>
          <w:szCs w:val="24"/>
          <w:lang w:eastAsia="lv-LV"/>
        </w:rPr>
        <w:t xml:space="preserve"> par vienu stundu</w:t>
      </w:r>
    </w:p>
    <w:p w:rsidR="00DB03CE" w:rsidRPr="006021F4" w:rsidRDefault="00DB03CE" w:rsidP="00DB03CE">
      <w:pPr>
        <w:contextualSpacing/>
        <w:rPr>
          <w:rFonts w:ascii="Times New Roman" w:eastAsia="Calibri" w:hAnsi="Times New Roman" w:cs="Times New Roman"/>
          <w:sz w:val="24"/>
          <w:szCs w:val="24"/>
          <w:lang w:eastAsia="lv-LV"/>
        </w:rPr>
      </w:pPr>
      <w:r w:rsidRPr="006021F4">
        <w:rPr>
          <w:rFonts w:ascii="Times New Roman" w:eastAsia="Calibri" w:hAnsi="Times New Roman" w:cs="Times New Roman"/>
          <w:sz w:val="24"/>
          <w:szCs w:val="24"/>
          <w:lang w:eastAsia="lv-LV"/>
        </w:rPr>
        <w:t>3.8.4. skolas internāta īre skolēniem</w:t>
      </w:r>
      <w:r w:rsidRPr="006021F4">
        <w:rPr>
          <w:rFonts w:ascii="Times New Roman" w:eastAsia="Calibri" w:hAnsi="Times New Roman" w:cs="Times New Roman"/>
          <w:sz w:val="24"/>
          <w:szCs w:val="24"/>
          <w:lang w:eastAsia="lv-LV"/>
        </w:rPr>
        <w:tab/>
      </w:r>
      <w:r w:rsidRPr="006021F4">
        <w:rPr>
          <w:rFonts w:ascii="Times New Roman" w:eastAsia="Calibri" w:hAnsi="Times New Roman" w:cs="Times New Roman"/>
          <w:sz w:val="24"/>
          <w:szCs w:val="24"/>
          <w:lang w:eastAsia="lv-LV"/>
        </w:rPr>
        <w:tab/>
      </w:r>
      <w:r w:rsidRPr="006021F4">
        <w:rPr>
          <w:rFonts w:ascii="Times New Roman" w:eastAsia="Calibri" w:hAnsi="Times New Roman" w:cs="Times New Roman"/>
          <w:sz w:val="24"/>
          <w:szCs w:val="24"/>
          <w:lang w:eastAsia="lv-LV"/>
        </w:rPr>
        <w:tab/>
      </w:r>
      <w:r w:rsidRPr="006021F4">
        <w:rPr>
          <w:rFonts w:ascii="Times New Roman" w:eastAsia="Calibri" w:hAnsi="Times New Roman" w:cs="Times New Roman"/>
          <w:sz w:val="24"/>
          <w:szCs w:val="24"/>
          <w:lang w:eastAsia="lv-LV"/>
        </w:rPr>
        <w:tab/>
        <w:t xml:space="preserve">- 4,00 </w:t>
      </w:r>
      <w:r w:rsidRPr="006021F4">
        <w:rPr>
          <w:rFonts w:ascii="Times New Roman" w:eastAsia="Calibri" w:hAnsi="Times New Roman" w:cs="Times New Roman"/>
          <w:i/>
          <w:sz w:val="24"/>
          <w:szCs w:val="24"/>
          <w:lang w:eastAsia="lv-LV"/>
        </w:rPr>
        <w:t>euro</w:t>
      </w:r>
      <w:r w:rsidRPr="006021F4">
        <w:rPr>
          <w:rFonts w:ascii="Times New Roman" w:eastAsia="Calibri" w:hAnsi="Times New Roman" w:cs="Times New Roman"/>
          <w:sz w:val="24"/>
          <w:szCs w:val="24"/>
          <w:lang w:eastAsia="lv-LV"/>
        </w:rPr>
        <w:t xml:space="preserve"> mēnesī personai</w:t>
      </w:r>
    </w:p>
    <w:p w:rsidR="00DB03CE" w:rsidRPr="006021F4" w:rsidRDefault="00DB03CE" w:rsidP="00DB03CE">
      <w:pPr>
        <w:contextualSpacing/>
        <w:rPr>
          <w:rFonts w:ascii="Times New Roman" w:eastAsia="Calibri" w:hAnsi="Times New Roman" w:cs="Times New Roman"/>
          <w:sz w:val="24"/>
          <w:szCs w:val="24"/>
          <w:lang w:eastAsia="lv-LV"/>
        </w:rPr>
      </w:pPr>
      <w:r w:rsidRPr="006021F4">
        <w:rPr>
          <w:rFonts w:ascii="Times New Roman" w:eastAsia="Calibri" w:hAnsi="Times New Roman" w:cs="Times New Roman"/>
          <w:sz w:val="24"/>
          <w:szCs w:val="24"/>
          <w:lang w:eastAsia="lv-LV"/>
        </w:rPr>
        <w:t>3.8.5. dzīvokļa īre</w:t>
      </w:r>
      <w:r w:rsidRPr="006021F4">
        <w:rPr>
          <w:rFonts w:ascii="Times New Roman" w:eastAsia="Calibri" w:hAnsi="Times New Roman" w:cs="Times New Roman"/>
          <w:sz w:val="24"/>
          <w:szCs w:val="24"/>
          <w:lang w:eastAsia="lv-LV"/>
        </w:rPr>
        <w:tab/>
      </w:r>
      <w:r w:rsidRPr="006021F4">
        <w:rPr>
          <w:rFonts w:ascii="Times New Roman" w:eastAsia="Calibri" w:hAnsi="Times New Roman" w:cs="Times New Roman"/>
          <w:sz w:val="24"/>
          <w:szCs w:val="24"/>
          <w:lang w:eastAsia="lv-LV"/>
        </w:rPr>
        <w:tab/>
      </w:r>
      <w:r w:rsidRPr="006021F4">
        <w:rPr>
          <w:rFonts w:ascii="Times New Roman" w:eastAsia="Calibri" w:hAnsi="Times New Roman" w:cs="Times New Roman"/>
          <w:sz w:val="24"/>
          <w:szCs w:val="24"/>
          <w:lang w:eastAsia="lv-LV"/>
        </w:rPr>
        <w:tab/>
      </w:r>
      <w:r w:rsidRPr="006021F4">
        <w:rPr>
          <w:rFonts w:ascii="Times New Roman" w:eastAsia="Calibri" w:hAnsi="Times New Roman" w:cs="Times New Roman"/>
          <w:sz w:val="24"/>
          <w:szCs w:val="24"/>
          <w:lang w:eastAsia="lv-LV"/>
        </w:rPr>
        <w:tab/>
      </w:r>
      <w:r w:rsidRPr="006021F4">
        <w:rPr>
          <w:rFonts w:ascii="Times New Roman" w:eastAsia="Calibri" w:hAnsi="Times New Roman" w:cs="Times New Roman"/>
          <w:sz w:val="24"/>
          <w:szCs w:val="24"/>
          <w:lang w:eastAsia="lv-LV"/>
        </w:rPr>
        <w:tab/>
      </w:r>
      <w:r w:rsidRPr="006021F4">
        <w:rPr>
          <w:rFonts w:ascii="Times New Roman" w:eastAsia="Calibri" w:hAnsi="Times New Roman" w:cs="Times New Roman"/>
          <w:sz w:val="24"/>
          <w:szCs w:val="24"/>
          <w:lang w:eastAsia="lv-LV"/>
        </w:rPr>
        <w:tab/>
        <w:t xml:space="preserve">- 0,25 </w:t>
      </w:r>
      <w:r w:rsidRPr="006021F4">
        <w:rPr>
          <w:rFonts w:ascii="Times New Roman" w:eastAsia="Calibri" w:hAnsi="Times New Roman" w:cs="Times New Roman"/>
          <w:i/>
          <w:sz w:val="24"/>
          <w:szCs w:val="24"/>
          <w:lang w:eastAsia="lv-LV"/>
        </w:rPr>
        <w:t>euro</w:t>
      </w:r>
      <w:r w:rsidRPr="006021F4">
        <w:rPr>
          <w:rFonts w:ascii="Times New Roman" w:eastAsia="Calibri" w:hAnsi="Times New Roman" w:cs="Times New Roman"/>
          <w:sz w:val="24"/>
          <w:szCs w:val="24"/>
          <w:lang w:eastAsia="lv-LV"/>
        </w:rPr>
        <w:t xml:space="preserve"> par 1 m</w:t>
      </w:r>
      <w:r w:rsidRPr="006021F4">
        <w:rPr>
          <w:rFonts w:ascii="Times New Roman" w:eastAsia="Calibri" w:hAnsi="Times New Roman" w:cs="Times New Roman"/>
          <w:sz w:val="24"/>
          <w:szCs w:val="24"/>
          <w:vertAlign w:val="superscript"/>
          <w:lang w:eastAsia="lv-LV"/>
        </w:rPr>
        <w:t>2</w:t>
      </w:r>
      <w:r w:rsidRPr="006021F4">
        <w:rPr>
          <w:rFonts w:ascii="Times New Roman" w:eastAsia="Calibri" w:hAnsi="Times New Roman" w:cs="Times New Roman"/>
          <w:sz w:val="24"/>
          <w:szCs w:val="24"/>
          <w:lang w:eastAsia="lv-LV"/>
        </w:rPr>
        <w:t xml:space="preserve"> mēnesī</w:t>
      </w:r>
    </w:p>
    <w:p w:rsidR="00DB03CE" w:rsidRPr="006021F4" w:rsidRDefault="00DB03CE" w:rsidP="00DB03CE">
      <w:pPr>
        <w:contextualSpacing/>
        <w:rPr>
          <w:rFonts w:ascii="Times New Roman" w:eastAsia="Calibri" w:hAnsi="Times New Roman" w:cs="Times New Roman"/>
          <w:sz w:val="24"/>
          <w:szCs w:val="24"/>
          <w:lang w:eastAsia="lv-LV"/>
        </w:rPr>
      </w:pPr>
      <w:r w:rsidRPr="006021F4">
        <w:rPr>
          <w:rFonts w:ascii="Times New Roman" w:eastAsia="Calibri" w:hAnsi="Times New Roman" w:cs="Times New Roman"/>
          <w:sz w:val="24"/>
          <w:szCs w:val="24"/>
          <w:lang w:eastAsia="lv-LV"/>
        </w:rPr>
        <w:t>3.8.6. aktu zāles īre</w:t>
      </w:r>
      <w:r w:rsidRPr="006021F4">
        <w:rPr>
          <w:rFonts w:ascii="Times New Roman" w:eastAsia="Calibri" w:hAnsi="Times New Roman" w:cs="Times New Roman"/>
          <w:sz w:val="24"/>
          <w:szCs w:val="24"/>
          <w:lang w:eastAsia="lv-LV"/>
        </w:rPr>
        <w:tab/>
      </w:r>
      <w:r w:rsidRPr="006021F4">
        <w:rPr>
          <w:rFonts w:ascii="Times New Roman" w:eastAsia="Calibri" w:hAnsi="Times New Roman" w:cs="Times New Roman"/>
          <w:sz w:val="24"/>
          <w:szCs w:val="24"/>
          <w:lang w:eastAsia="lv-LV"/>
        </w:rPr>
        <w:tab/>
      </w:r>
      <w:r w:rsidRPr="006021F4">
        <w:rPr>
          <w:rFonts w:ascii="Times New Roman" w:eastAsia="Calibri" w:hAnsi="Times New Roman" w:cs="Times New Roman"/>
          <w:sz w:val="24"/>
          <w:szCs w:val="24"/>
          <w:lang w:eastAsia="lv-LV"/>
        </w:rPr>
        <w:tab/>
      </w:r>
      <w:r w:rsidRPr="006021F4">
        <w:rPr>
          <w:rFonts w:ascii="Times New Roman" w:eastAsia="Calibri" w:hAnsi="Times New Roman" w:cs="Times New Roman"/>
          <w:sz w:val="24"/>
          <w:szCs w:val="24"/>
          <w:lang w:eastAsia="lv-LV"/>
        </w:rPr>
        <w:tab/>
      </w:r>
      <w:r w:rsidRPr="006021F4">
        <w:rPr>
          <w:rFonts w:ascii="Times New Roman" w:eastAsia="Calibri" w:hAnsi="Times New Roman" w:cs="Times New Roman"/>
          <w:sz w:val="24"/>
          <w:szCs w:val="24"/>
          <w:lang w:eastAsia="lv-LV"/>
        </w:rPr>
        <w:tab/>
      </w:r>
      <w:r w:rsidRPr="006021F4">
        <w:rPr>
          <w:rFonts w:ascii="Times New Roman" w:eastAsia="Calibri" w:hAnsi="Times New Roman" w:cs="Times New Roman"/>
          <w:sz w:val="24"/>
          <w:szCs w:val="24"/>
          <w:lang w:eastAsia="lv-LV"/>
        </w:rPr>
        <w:tab/>
        <w:t xml:space="preserve">- no 8,00 </w:t>
      </w:r>
      <w:r w:rsidRPr="006021F4">
        <w:rPr>
          <w:rFonts w:ascii="Times New Roman" w:eastAsia="Calibri" w:hAnsi="Times New Roman" w:cs="Times New Roman"/>
          <w:i/>
          <w:sz w:val="24"/>
          <w:szCs w:val="24"/>
          <w:lang w:eastAsia="lv-LV"/>
        </w:rPr>
        <w:t>euro</w:t>
      </w:r>
      <w:r w:rsidRPr="006021F4">
        <w:rPr>
          <w:rFonts w:ascii="Times New Roman" w:eastAsia="Calibri" w:hAnsi="Times New Roman" w:cs="Times New Roman"/>
          <w:sz w:val="24"/>
          <w:szCs w:val="24"/>
          <w:lang w:eastAsia="lv-LV"/>
        </w:rPr>
        <w:t xml:space="preserve"> par 1 stundu</w:t>
      </w:r>
    </w:p>
    <w:p w:rsidR="00DB03CE" w:rsidRPr="006021F4" w:rsidRDefault="00DB03CE" w:rsidP="00DB03CE">
      <w:pPr>
        <w:contextualSpacing/>
        <w:rPr>
          <w:rFonts w:ascii="Times New Roman" w:eastAsia="Calibri" w:hAnsi="Times New Roman" w:cs="Times New Roman"/>
          <w:sz w:val="24"/>
          <w:szCs w:val="24"/>
          <w:lang w:eastAsia="lv-LV"/>
        </w:rPr>
      </w:pPr>
      <w:r w:rsidRPr="006021F4">
        <w:rPr>
          <w:rFonts w:ascii="Times New Roman" w:eastAsia="Calibri" w:hAnsi="Times New Roman" w:cs="Times New Roman"/>
          <w:sz w:val="24"/>
          <w:szCs w:val="24"/>
          <w:lang w:eastAsia="lv-LV"/>
        </w:rPr>
        <w:t xml:space="preserve">3.8.7. ēdamzāles īre (izņemot skolēnu ēdināšanas </w:t>
      </w:r>
    </w:p>
    <w:p w:rsidR="00DB03CE" w:rsidRPr="006021F4" w:rsidRDefault="00DB03CE" w:rsidP="00DB03CE">
      <w:pPr>
        <w:contextualSpacing/>
        <w:rPr>
          <w:rFonts w:ascii="Times New Roman" w:eastAsia="Calibri" w:hAnsi="Times New Roman" w:cs="Times New Roman"/>
          <w:sz w:val="24"/>
          <w:szCs w:val="24"/>
          <w:lang w:eastAsia="lv-LV"/>
        </w:rPr>
      </w:pPr>
      <w:r w:rsidRPr="006021F4">
        <w:rPr>
          <w:rFonts w:ascii="Times New Roman" w:eastAsia="Calibri" w:hAnsi="Times New Roman" w:cs="Times New Roman"/>
          <w:sz w:val="24"/>
          <w:szCs w:val="24"/>
          <w:lang w:eastAsia="lv-LV"/>
        </w:rPr>
        <w:t xml:space="preserve">             pakalpojuma nodrošināšanai)</w:t>
      </w:r>
      <w:r w:rsidRPr="006021F4">
        <w:rPr>
          <w:rFonts w:ascii="Times New Roman" w:eastAsia="Calibri" w:hAnsi="Times New Roman" w:cs="Times New Roman"/>
          <w:sz w:val="24"/>
          <w:szCs w:val="24"/>
          <w:lang w:eastAsia="lv-LV"/>
        </w:rPr>
        <w:tab/>
      </w:r>
      <w:r w:rsidRPr="006021F4">
        <w:rPr>
          <w:rFonts w:ascii="Times New Roman" w:eastAsia="Calibri" w:hAnsi="Times New Roman" w:cs="Times New Roman"/>
          <w:sz w:val="24"/>
          <w:szCs w:val="24"/>
          <w:lang w:eastAsia="lv-LV"/>
        </w:rPr>
        <w:tab/>
      </w:r>
      <w:r w:rsidRPr="006021F4">
        <w:rPr>
          <w:rFonts w:ascii="Times New Roman" w:eastAsia="Calibri" w:hAnsi="Times New Roman" w:cs="Times New Roman"/>
          <w:sz w:val="24"/>
          <w:szCs w:val="24"/>
          <w:lang w:eastAsia="lv-LV"/>
        </w:rPr>
        <w:tab/>
      </w:r>
      <w:r w:rsidRPr="006021F4">
        <w:rPr>
          <w:rFonts w:ascii="Times New Roman" w:eastAsia="Calibri" w:hAnsi="Times New Roman" w:cs="Times New Roman"/>
          <w:sz w:val="24"/>
          <w:szCs w:val="24"/>
          <w:lang w:eastAsia="lv-LV"/>
        </w:rPr>
        <w:tab/>
        <w:t xml:space="preserve">- no 8,00 </w:t>
      </w:r>
      <w:r w:rsidRPr="006021F4">
        <w:rPr>
          <w:rFonts w:ascii="Times New Roman" w:eastAsia="Calibri" w:hAnsi="Times New Roman" w:cs="Times New Roman"/>
          <w:i/>
          <w:sz w:val="24"/>
          <w:szCs w:val="24"/>
          <w:lang w:eastAsia="lv-LV"/>
        </w:rPr>
        <w:t>euro</w:t>
      </w:r>
      <w:r w:rsidRPr="006021F4">
        <w:rPr>
          <w:rFonts w:ascii="Times New Roman" w:eastAsia="Calibri" w:hAnsi="Times New Roman" w:cs="Times New Roman"/>
          <w:sz w:val="24"/>
          <w:szCs w:val="24"/>
          <w:lang w:eastAsia="lv-LV"/>
        </w:rPr>
        <w:t xml:space="preserve"> par 1 stundu</w:t>
      </w:r>
    </w:p>
    <w:p w:rsidR="00DB03CE" w:rsidRPr="006021F4" w:rsidRDefault="00DB03CE" w:rsidP="00DB03CE">
      <w:pPr>
        <w:ind w:firstLine="720"/>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 xml:space="preserve">3.9. </w:t>
      </w:r>
      <w:r w:rsidRPr="006021F4">
        <w:rPr>
          <w:rFonts w:ascii="Times New Roman" w:eastAsia="Calibri" w:hAnsi="Times New Roman" w:cs="Times New Roman"/>
          <w:b/>
          <w:sz w:val="24"/>
          <w:szCs w:val="24"/>
        </w:rPr>
        <w:t>Tumes vidusskolā</w:t>
      </w:r>
      <w:r w:rsidRPr="006021F4">
        <w:rPr>
          <w:rFonts w:ascii="Times New Roman" w:eastAsia="Calibri" w:hAnsi="Times New Roman" w:cs="Times New Roman"/>
          <w:sz w:val="24"/>
          <w:szCs w:val="24"/>
        </w:rPr>
        <w:t>:</w:t>
      </w:r>
    </w:p>
    <w:p w:rsidR="00DB03CE" w:rsidRPr="006021F4" w:rsidRDefault="00DB03CE" w:rsidP="00DB03CE">
      <w:pPr>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3.9.1. klases telpa bez datortehnikas aprīkojuma</w:t>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t>- no 3,00</w:t>
      </w:r>
      <w:r w:rsidRPr="006021F4">
        <w:rPr>
          <w:rFonts w:ascii="Times New Roman" w:eastAsia="Calibri" w:hAnsi="Times New Roman" w:cs="Times New Roman"/>
          <w:color w:val="000000"/>
          <w:sz w:val="24"/>
          <w:szCs w:val="24"/>
        </w:rPr>
        <w:t xml:space="preserve"> </w:t>
      </w:r>
      <w:r w:rsidRPr="006021F4">
        <w:rPr>
          <w:rFonts w:ascii="Times New Roman" w:eastAsia="Calibri" w:hAnsi="Times New Roman" w:cs="Times New Roman"/>
          <w:i/>
          <w:color w:val="000000"/>
          <w:sz w:val="24"/>
          <w:szCs w:val="24"/>
        </w:rPr>
        <w:t>euro</w:t>
      </w:r>
      <w:r w:rsidRPr="006021F4">
        <w:rPr>
          <w:rFonts w:ascii="Times New Roman" w:eastAsia="Calibri" w:hAnsi="Times New Roman" w:cs="Times New Roman"/>
          <w:sz w:val="24"/>
          <w:szCs w:val="24"/>
        </w:rPr>
        <w:t xml:space="preserve"> par vienu stundu </w:t>
      </w:r>
      <w:r w:rsidRPr="006021F4">
        <w:rPr>
          <w:rFonts w:ascii="Times New Roman" w:eastAsia="Calibri" w:hAnsi="Times New Roman" w:cs="Times New Roman"/>
          <w:sz w:val="24"/>
          <w:szCs w:val="24"/>
        </w:rPr>
        <w:tab/>
      </w:r>
    </w:p>
    <w:p w:rsidR="00DB03CE" w:rsidRPr="006021F4" w:rsidRDefault="00DB03CE" w:rsidP="00DB03CE">
      <w:pPr>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3.9.2. klases telpa ar datortehnikas aprīkojumu</w:t>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t xml:space="preserve">- no 5,00 </w:t>
      </w:r>
      <w:r w:rsidRPr="006021F4">
        <w:rPr>
          <w:rFonts w:ascii="Times New Roman" w:eastAsia="Calibri" w:hAnsi="Times New Roman" w:cs="Times New Roman"/>
          <w:i/>
          <w:color w:val="000000"/>
          <w:sz w:val="24"/>
          <w:szCs w:val="24"/>
        </w:rPr>
        <w:t>euro</w:t>
      </w:r>
      <w:r w:rsidRPr="006021F4">
        <w:rPr>
          <w:rFonts w:ascii="Times New Roman" w:eastAsia="Calibri" w:hAnsi="Times New Roman" w:cs="Times New Roman"/>
          <w:color w:val="000000"/>
          <w:sz w:val="24"/>
          <w:szCs w:val="24"/>
        </w:rPr>
        <w:t xml:space="preserve"> </w:t>
      </w:r>
      <w:r w:rsidRPr="006021F4">
        <w:rPr>
          <w:rFonts w:ascii="Times New Roman" w:eastAsia="Calibri" w:hAnsi="Times New Roman" w:cs="Times New Roman"/>
          <w:sz w:val="24"/>
          <w:szCs w:val="24"/>
        </w:rPr>
        <w:t>par vienu stundu</w:t>
      </w:r>
    </w:p>
    <w:p w:rsidR="00DB03CE" w:rsidRPr="006021F4" w:rsidRDefault="00DB03CE" w:rsidP="00DB03CE">
      <w:pPr>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3.9.3. mazā zāle</w:t>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t>- no 9,00</w:t>
      </w:r>
      <w:r w:rsidRPr="006021F4">
        <w:rPr>
          <w:rFonts w:ascii="Times New Roman" w:eastAsia="Calibri" w:hAnsi="Times New Roman" w:cs="Times New Roman"/>
          <w:color w:val="000000"/>
          <w:sz w:val="24"/>
          <w:szCs w:val="24"/>
        </w:rPr>
        <w:t xml:space="preserve"> </w:t>
      </w:r>
      <w:r w:rsidRPr="006021F4">
        <w:rPr>
          <w:rFonts w:ascii="Times New Roman" w:eastAsia="Calibri" w:hAnsi="Times New Roman" w:cs="Times New Roman"/>
          <w:i/>
          <w:color w:val="000000"/>
          <w:sz w:val="24"/>
          <w:szCs w:val="24"/>
        </w:rPr>
        <w:t>euro</w:t>
      </w:r>
      <w:r w:rsidRPr="006021F4">
        <w:rPr>
          <w:rFonts w:ascii="Times New Roman" w:eastAsia="Calibri" w:hAnsi="Times New Roman" w:cs="Times New Roman"/>
          <w:sz w:val="24"/>
          <w:szCs w:val="24"/>
        </w:rPr>
        <w:t xml:space="preserve"> par vienu stundu </w:t>
      </w:r>
    </w:p>
    <w:p w:rsidR="00DB03CE" w:rsidRPr="006021F4" w:rsidRDefault="00DB03CE" w:rsidP="00DB03CE">
      <w:pPr>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 xml:space="preserve">3.9.4. tehnikas īre (atskaņotājs, multimediju projektors, </w:t>
      </w:r>
    </w:p>
    <w:p w:rsidR="00DB03CE" w:rsidRPr="006021F4" w:rsidRDefault="00DB03CE" w:rsidP="00DB03CE">
      <w:pPr>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ekrāns)</w:t>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t>- no 2,00</w:t>
      </w:r>
      <w:r w:rsidRPr="006021F4">
        <w:rPr>
          <w:rFonts w:ascii="Times New Roman" w:eastAsia="Calibri" w:hAnsi="Times New Roman" w:cs="Times New Roman"/>
          <w:color w:val="000000"/>
          <w:sz w:val="24"/>
          <w:szCs w:val="24"/>
        </w:rPr>
        <w:t xml:space="preserve"> </w:t>
      </w:r>
      <w:r w:rsidRPr="006021F4">
        <w:rPr>
          <w:rFonts w:ascii="Times New Roman" w:eastAsia="Calibri" w:hAnsi="Times New Roman" w:cs="Times New Roman"/>
          <w:i/>
          <w:color w:val="000000"/>
          <w:sz w:val="24"/>
          <w:szCs w:val="24"/>
        </w:rPr>
        <w:t>euro</w:t>
      </w:r>
      <w:r w:rsidRPr="006021F4">
        <w:rPr>
          <w:rFonts w:ascii="Times New Roman" w:eastAsia="Calibri" w:hAnsi="Times New Roman" w:cs="Times New Roman"/>
          <w:sz w:val="24"/>
          <w:szCs w:val="24"/>
        </w:rPr>
        <w:t xml:space="preserve"> par vienību</w:t>
      </w:r>
      <w:r w:rsidRPr="006021F4">
        <w:rPr>
          <w:rFonts w:ascii="Times New Roman" w:eastAsia="Calibri" w:hAnsi="Times New Roman" w:cs="Times New Roman"/>
          <w:sz w:val="24"/>
          <w:szCs w:val="24"/>
        </w:rPr>
        <w:tab/>
      </w:r>
    </w:p>
    <w:p w:rsidR="00DB03CE" w:rsidRPr="006021F4" w:rsidRDefault="00DB03CE" w:rsidP="00DB03CE">
      <w:pPr>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3.9.5. sporta zāle</w:t>
      </w:r>
      <w:r w:rsidRPr="006021F4">
        <w:rPr>
          <w:rFonts w:ascii="Times New Roman" w:eastAsia="Calibri" w:hAnsi="Times New Roman" w:cs="Times New Roman"/>
          <w:sz w:val="24"/>
          <w:szCs w:val="24"/>
        </w:rPr>
        <w:tab/>
        <w:t xml:space="preserve"> </w:t>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t>- no 10,00</w:t>
      </w:r>
      <w:r w:rsidRPr="006021F4">
        <w:rPr>
          <w:rFonts w:ascii="Times New Roman" w:eastAsia="Calibri" w:hAnsi="Times New Roman" w:cs="Times New Roman"/>
          <w:color w:val="000000"/>
          <w:sz w:val="24"/>
          <w:szCs w:val="24"/>
        </w:rPr>
        <w:t xml:space="preserve"> </w:t>
      </w:r>
      <w:r w:rsidRPr="006021F4">
        <w:rPr>
          <w:rFonts w:ascii="Times New Roman" w:eastAsia="Calibri" w:hAnsi="Times New Roman" w:cs="Times New Roman"/>
          <w:i/>
          <w:color w:val="000000"/>
          <w:sz w:val="24"/>
          <w:szCs w:val="24"/>
        </w:rPr>
        <w:t>euro</w:t>
      </w:r>
      <w:r w:rsidRPr="006021F4">
        <w:rPr>
          <w:rFonts w:ascii="Times New Roman" w:eastAsia="Calibri" w:hAnsi="Times New Roman" w:cs="Times New Roman"/>
          <w:sz w:val="24"/>
          <w:szCs w:val="24"/>
        </w:rPr>
        <w:t xml:space="preserve"> par vienu stundu</w:t>
      </w:r>
    </w:p>
    <w:p w:rsidR="00DB03CE" w:rsidRPr="006021F4" w:rsidRDefault="00DB03CE" w:rsidP="00DB03CE">
      <w:pPr>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3.9.6. trenažieru zāle</w:t>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t>- no 2,00</w:t>
      </w:r>
      <w:r w:rsidRPr="006021F4">
        <w:rPr>
          <w:rFonts w:ascii="Times New Roman" w:eastAsia="Calibri" w:hAnsi="Times New Roman" w:cs="Times New Roman"/>
          <w:color w:val="000000"/>
          <w:sz w:val="24"/>
          <w:szCs w:val="24"/>
        </w:rPr>
        <w:t xml:space="preserve"> </w:t>
      </w:r>
      <w:r w:rsidRPr="006021F4">
        <w:rPr>
          <w:rFonts w:ascii="Times New Roman" w:eastAsia="Calibri" w:hAnsi="Times New Roman" w:cs="Times New Roman"/>
          <w:i/>
          <w:color w:val="000000"/>
          <w:sz w:val="24"/>
          <w:szCs w:val="24"/>
        </w:rPr>
        <w:t>euro</w:t>
      </w:r>
      <w:r w:rsidRPr="006021F4">
        <w:rPr>
          <w:rFonts w:ascii="Times New Roman" w:eastAsia="Calibri" w:hAnsi="Times New Roman" w:cs="Times New Roman"/>
          <w:sz w:val="24"/>
          <w:szCs w:val="24"/>
        </w:rPr>
        <w:t xml:space="preserve"> par vienu stundu</w:t>
      </w:r>
    </w:p>
    <w:p w:rsidR="00DB03CE" w:rsidRPr="006021F4" w:rsidRDefault="00DB03CE" w:rsidP="00DB03CE">
      <w:pPr>
        <w:ind w:firstLine="720"/>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 xml:space="preserve">3.10. </w:t>
      </w:r>
      <w:r w:rsidRPr="006021F4">
        <w:rPr>
          <w:rFonts w:ascii="Times New Roman" w:eastAsia="Calibri" w:hAnsi="Times New Roman" w:cs="Times New Roman"/>
          <w:b/>
          <w:sz w:val="24"/>
          <w:szCs w:val="24"/>
        </w:rPr>
        <w:t>Pūres pamatskolā</w:t>
      </w:r>
      <w:r w:rsidRPr="006021F4">
        <w:rPr>
          <w:rFonts w:ascii="Times New Roman" w:eastAsia="Calibri" w:hAnsi="Times New Roman" w:cs="Times New Roman"/>
          <w:sz w:val="24"/>
          <w:szCs w:val="24"/>
        </w:rPr>
        <w:t>:</w:t>
      </w:r>
    </w:p>
    <w:p w:rsidR="00DB03CE" w:rsidRPr="006021F4" w:rsidRDefault="00DB03CE" w:rsidP="00DB03CE">
      <w:pPr>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3.10.1. pasākumu zāle</w:t>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t>- no 10,00</w:t>
      </w:r>
      <w:r w:rsidRPr="006021F4">
        <w:rPr>
          <w:rFonts w:ascii="Times New Roman" w:eastAsia="Calibri" w:hAnsi="Times New Roman" w:cs="Times New Roman"/>
          <w:color w:val="000000"/>
          <w:sz w:val="24"/>
          <w:szCs w:val="24"/>
        </w:rPr>
        <w:t xml:space="preserve"> </w:t>
      </w:r>
      <w:r w:rsidRPr="006021F4">
        <w:rPr>
          <w:rFonts w:ascii="Times New Roman" w:eastAsia="Calibri" w:hAnsi="Times New Roman" w:cs="Times New Roman"/>
          <w:i/>
          <w:color w:val="000000"/>
          <w:sz w:val="24"/>
          <w:szCs w:val="24"/>
        </w:rPr>
        <w:t>euro</w:t>
      </w:r>
      <w:r w:rsidRPr="006021F4">
        <w:rPr>
          <w:rFonts w:ascii="Times New Roman" w:eastAsia="Calibri" w:hAnsi="Times New Roman" w:cs="Times New Roman"/>
          <w:sz w:val="24"/>
          <w:szCs w:val="24"/>
        </w:rPr>
        <w:t xml:space="preserve"> par vienu stundu </w:t>
      </w:r>
    </w:p>
    <w:p w:rsidR="00DB03CE" w:rsidRPr="006021F4" w:rsidRDefault="00DB03CE" w:rsidP="00DB03CE">
      <w:pPr>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3.10.2. sporta zāle</w:t>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t>- no 10,00</w:t>
      </w:r>
      <w:r w:rsidRPr="006021F4">
        <w:rPr>
          <w:rFonts w:ascii="Times New Roman" w:eastAsia="Calibri" w:hAnsi="Times New Roman" w:cs="Times New Roman"/>
          <w:color w:val="000000"/>
          <w:sz w:val="24"/>
          <w:szCs w:val="24"/>
        </w:rPr>
        <w:t xml:space="preserve"> </w:t>
      </w:r>
      <w:r w:rsidRPr="006021F4">
        <w:rPr>
          <w:rFonts w:ascii="Times New Roman" w:eastAsia="Calibri" w:hAnsi="Times New Roman" w:cs="Times New Roman"/>
          <w:i/>
          <w:color w:val="000000"/>
          <w:sz w:val="24"/>
          <w:szCs w:val="24"/>
        </w:rPr>
        <w:t>euro</w:t>
      </w:r>
      <w:r w:rsidRPr="006021F4">
        <w:rPr>
          <w:rFonts w:ascii="Times New Roman" w:eastAsia="Calibri" w:hAnsi="Times New Roman" w:cs="Times New Roman"/>
          <w:sz w:val="24"/>
          <w:szCs w:val="24"/>
        </w:rPr>
        <w:t xml:space="preserve"> par vienu stundu </w:t>
      </w:r>
    </w:p>
    <w:p w:rsidR="00DB03CE" w:rsidRPr="006021F4" w:rsidRDefault="00DB03CE" w:rsidP="00DB03CE">
      <w:pPr>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3.10.3. sporta zāle individuālajām nodarbībām (vakara nodarbības):</w:t>
      </w:r>
    </w:p>
    <w:p w:rsidR="00DB03CE" w:rsidRPr="006021F4" w:rsidRDefault="00DB03CE" w:rsidP="00DB03CE">
      <w:pPr>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lastRenderedPageBreak/>
        <w:t>3.10.3.1. pieaugušajiem</w:t>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t>- no 0,70</w:t>
      </w:r>
      <w:r w:rsidRPr="006021F4">
        <w:rPr>
          <w:rFonts w:ascii="Times New Roman" w:eastAsia="Calibri" w:hAnsi="Times New Roman" w:cs="Times New Roman"/>
          <w:color w:val="000000"/>
          <w:sz w:val="24"/>
          <w:szCs w:val="24"/>
        </w:rPr>
        <w:t xml:space="preserve"> </w:t>
      </w:r>
      <w:r w:rsidRPr="006021F4">
        <w:rPr>
          <w:rFonts w:ascii="Times New Roman" w:eastAsia="Calibri" w:hAnsi="Times New Roman" w:cs="Times New Roman"/>
          <w:i/>
          <w:color w:val="000000"/>
          <w:sz w:val="24"/>
          <w:szCs w:val="24"/>
        </w:rPr>
        <w:t>euro</w:t>
      </w:r>
      <w:r w:rsidRPr="006021F4">
        <w:rPr>
          <w:rFonts w:ascii="Times New Roman" w:eastAsia="Calibri" w:hAnsi="Times New Roman" w:cs="Times New Roman"/>
          <w:sz w:val="24"/>
          <w:szCs w:val="24"/>
        </w:rPr>
        <w:t xml:space="preserve"> par vienu stundu </w:t>
      </w:r>
    </w:p>
    <w:p w:rsidR="00DB03CE" w:rsidRPr="006021F4" w:rsidRDefault="00DB03CE" w:rsidP="00DB03CE">
      <w:pPr>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3.10.3.2. skolēniem</w:t>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t>-no 0,35</w:t>
      </w:r>
      <w:r w:rsidRPr="006021F4">
        <w:rPr>
          <w:rFonts w:ascii="Times New Roman" w:eastAsia="Calibri" w:hAnsi="Times New Roman" w:cs="Times New Roman"/>
          <w:color w:val="000000"/>
          <w:sz w:val="24"/>
          <w:szCs w:val="24"/>
        </w:rPr>
        <w:t xml:space="preserve"> </w:t>
      </w:r>
      <w:r w:rsidRPr="006021F4">
        <w:rPr>
          <w:rFonts w:ascii="Times New Roman" w:eastAsia="Calibri" w:hAnsi="Times New Roman" w:cs="Times New Roman"/>
          <w:i/>
          <w:color w:val="000000"/>
          <w:sz w:val="24"/>
          <w:szCs w:val="24"/>
        </w:rPr>
        <w:t>euro</w:t>
      </w:r>
      <w:r w:rsidRPr="006021F4">
        <w:rPr>
          <w:rFonts w:ascii="Times New Roman" w:eastAsia="Calibri" w:hAnsi="Times New Roman" w:cs="Times New Roman"/>
          <w:color w:val="000000"/>
          <w:sz w:val="24"/>
          <w:szCs w:val="24"/>
        </w:rPr>
        <w:t xml:space="preserve"> </w:t>
      </w:r>
      <w:r w:rsidRPr="006021F4">
        <w:rPr>
          <w:rFonts w:ascii="Times New Roman" w:eastAsia="Calibri" w:hAnsi="Times New Roman" w:cs="Times New Roman"/>
          <w:sz w:val="24"/>
          <w:szCs w:val="24"/>
        </w:rPr>
        <w:t>par vienu stundu</w:t>
      </w:r>
    </w:p>
    <w:p w:rsidR="00DB03CE" w:rsidRPr="006021F4" w:rsidRDefault="00DB03CE" w:rsidP="00DB03CE">
      <w:pPr>
        <w:rPr>
          <w:rFonts w:ascii="Times New Roman" w:eastAsia="Calibri" w:hAnsi="Times New Roman" w:cs="Times New Roman"/>
          <w:sz w:val="24"/>
          <w:szCs w:val="24"/>
        </w:rPr>
      </w:pPr>
      <w:r w:rsidRPr="006021F4">
        <w:rPr>
          <w:rFonts w:ascii="Times New Roman" w:eastAsia="Calibri" w:hAnsi="Times New Roman" w:cs="Times New Roman"/>
          <w:sz w:val="24"/>
          <w:szCs w:val="24"/>
        </w:rPr>
        <w:t xml:space="preserve">3.10.4. pirts </w:t>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t>- no 15,00</w:t>
      </w:r>
      <w:r w:rsidRPr="006021F4">
        <w:rPr>
          <w:rFonts w:ascii="Times New Roman" w:eastAsia="Calibri" w:hAnsi="Times New Roman" w:cs="Times New Roman"/>
          <w:color w:val="000000"/>
          <w:sz w:val="24"/>
          <w:szCs w:val="24"/>
        </w:rPr>
        <w:t xml:space="preserve"> </w:t>
      </w:r>
      <w:r w:rsidRPr="006021F4">
        <w:rPr>
          <w:rFonts w:ascii="Times New Roman" w:eastAsia="Calibri" w:hAnsi="Times New Roman" w:cs="Times New Roman"/>
          <w:i/>
          <w:color w:val="000000"/>
          <w:sz w:val="24"/>
          <w:szCs w:val="24"/>
        </w:rPr>
        <w:t>euro</w:t>
      </w:r>
      <w:r w:rsidRPr="006021F4">
        <w:rPr>
          <w:rFonts w:ascii="Times New Roman" w:eastAsia="Calibri" w:hAnsi="Times New Roman" w:cs="Times New Roman"/>
          <w:color w:val="000000"/>
          <w:sz w:val="24"/>
          <w:szCs w:val="24"/>
        </w:rPr>
        <w:t xml:space="preserve"> </w:t>
      </w:r>
      <w:r w:rsidRPr="006021F4">
        <w:rPr>
          <w:rFonts w:ascii="Times New Roman" w:eastAsia="Calibri" w:hAnsi="Times New Roman" w:cs="Times New Roman"/>
          <w:sz w:val="24"/>
          <w:szCs w:val="24"/>
        </w:rPr>
        <w:t>par vienu stundu</w:t>
      </w:r>
    </w:p>
    <w:p w:rsidR="00DB03CE" w:rsidRPr="006021F4" w:rsidRDefault="00DB03CE" w:rsidP="00DB03CE">
      <w:pPr>
        <w:rPr>
          <w:rFonts w:ascii="Times New Roman" w:eastAsia="Calibri" w:hAnsi="Times New Roman" w:cs="Times New Roman"/>
          <w:sz w:val="24"/>
          <w:szCs w:val="24"/>
        </w:rPr>
      </w:pPr>
      <w:r w:rsidRPr="006021F4">
        <w:rPr>
          <w:rFonts w:ascii="Times New Roman" w:eastAsia="Calibri" w:hAnsi="Times New Roman" w:cs="Times New Roman"/>
          <w:sz w:val="24"/>
          <w:szCs w:val="24"/>
        </w:rPr>
        <w:t>3.10.5. klases telpa</w:t>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t>- no 3,00</w:t>
      </w:r>
      <w:r w:rsidRPr="006021F4">
        <w:rPr>
          <w:rFonts w:ascii="Times New Roman" w:eastAsia="Calibri" w:hAnsi="Times New Roman" w:cs="Times New Roman"/>
          <w:color w:val="000000"/>
          <w:sz w:val="24"/>
          <w:szCs w:val="24"/>
        </w:rPr>
        <w:t xml:space="preserve"> </w:t>
      </w:r>
      <w:r w:rsidRPr="006021F4">
        <w:rPr>
          <w:rFonts w:ascii="Times New Roman" w:eastAsia="Calibri" w:hAnsi="Times New Roman" w:cs="Times New Roman"/>
          <w:i/>
          <w:color w:val="000000"/>
          <w:sz w:val="24"/>
          <w:szCs w:val="24"/>
        </w:rPr>
        <w:t>euro</w:t>
      </w:r>
      <w:r w:rsidRPr="006021F4">
        <w:rPr>
          <w:rFonts w:ascii="Times New Roman" w:eastAsia="Calibri" w:hAnsi="Times New Roman" w:cs="Times New Roman"/>
          <w:sz w:val="24"/>
          <w:szCs w:val="24"/>
        </w:rPr>
        <w:t xml:space="preserve"> par vienu stundu</w:t>
      </w:r>
    </w:p>
    <w:p w:rsidR="00DB03CE" w:rsidRPr="006021F4" w:rsidRDefault="00DB03CE" w:rsidP="00DB03CE">
      <w:pPr>
        <w:rPr>
          <w:rFonts w:ascii="Times New Roman" w:eastAsia="Calibri" w:hAnsi="Times New Roman" w:cs="Times New Roman"/>
          <w:sz w:val="24"/>
          <w:szCs w:val="24"/>
        </w:rPr>
      </w:pPr>
      <w:r w:rsidRPr="006021F4">
        <w:rPr>
          <w:rFonts w:ascii="Times New Roman" w:eastAsia="Calibri" w:hAnsi="Times New Roman" w:cs="Times New Roman"/>
          <w:sz w:val="24"/>
          <w:szCs w:val="24"/>
        </w:rPr>
        <w:t>3.10.6. datorklase</w:t>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t>- no 7,00</w:t>
      </w:r>
      <w:r w:rsidRPr="006021F4">
        <w:rPr>
          <w:rFonts w:ascii="Times New Roman" w:eastAsia="Calibri" w:hAnsi="Times New Roman" w:cs="Times New Roman"/>
          <w:color w:val="000000"/>
          <w:sz w:val="24"/>
          <w:szCs w:val="24"/>
        </w:rPr>
        <w:t xml:space="preserve"> </w:t>
      </w:r>
      <w:r w:rsidRPr="006021F4">
        <w:rPr>
          <w:rFonts w:ascii="Times New Roman" w:eastAsia="Calibri" w:hAnsi="Times New Roman" w:cs="Times New Roman"/>
          <w:i/>
          <w:color w:val="000000"/>
          <w:sz w:val="24"/>
          <w:szCs w:val="24"/>
        </w:rPr>
        <w:t>euro</w:t>
      </w:r>
      <w:r w:rsidRPr="006021F4">
        <w:rPr>
          <w:rFonts w:ascii="Times New Roman" w:eastAsia="Calibri" w:hAnsi="Times New Roman" w:cs="Times New Roman"/>
          <w:sz w:val="24"/>
          <w:szCs w:val="24"/>
        </w:rPr>
        <w:t xml:space="preserve"> par vienu stundu</w:t>
      </w:r>
    </w:p>
    <w:p w:rsidR="00DB03CE" w:rsidRPr="006021F4" w:rsidRDefault="00DB03CE" w:rsidP="00DB03CE">
      <w:pPr>
        <w:rPr>
          <w:rFonts w:ascii="Times New Roman" w:eastAsia="Calibri" w:hAnsi="Times New Roman" w:cs="Times New Roman"/>
          <w:sz w:val="24"/>
          <w:szCs w:val="24"/>
        </w:rPr>
      </w:pPr>
      <w:r w:rsidRPr="006021F4">
        <w:rPr>
          <w:rFonts w:ascii="Times New Roman" w:eastAsia="Calibri" w:hAnsi="Times New Roman" w:cs="Times New Roman"/>
          <w:sz w:val="24"/>
          <w:szCs w:val="24"/>
        </w:rPr>
        <w:t>3.10.7. dzīvokļu īre</w:t>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t>- no 0,18</w:t>
      </w:r>
      <w:r w:rsidRPr="006021F4">
        <w:rPr>
          <w:rFonts w:ascii="Times New Roman" w:eastAsia="Calibri" w:hAnsi="Times New Roman" w:cs="Times New Roman"/>
          <w:color w:val="000000"/>
          <w:sz w:val="24"/>
          <w:szCs w:val="24"/>
        </w:rPr>
        <w:t xml:space="preserve"> </w:t>
      </w:r>
      <w:r w:rsidRPr="006021F4">
        <w:rPr>
          <w:rFonts w:ascii="Times New Roman" w:eastAsia="Calibri" w:hAnsi="Times New Roman" w:cs="Times New Roman"/>
          <w:i/>
          <w:color w:val="000000"/>
          <w:sz w:val="24"/>
          <w:szCs w:val="24"/>
        </w:rPr>
        <w:t>euro</w:t>
      </w:r>
      <w:r w:rsidRPr="006021F4">
        <w:rPr>
          <w:rFonts w:ascii="Times New Roman" w:eastAsia="Calibri" w:hAnsi="Times New Roman" w:cs="Times New Roman"/>
          <w:sz w:val="24"/>
          <w:szCs w:val="24"/>
        </w:rPr>
        <w:t xml:space="preserve"> par m</w:t>
      </w:r>
      <w:r w:rsidRPr="006021F4">
        <w:rPr>
          <w:rFonts w:ascii="Times New Roman" w:eastAsia="Calibri" w:hAnsi="Times New Roman" w:cs="Times New Roman"/>
          <w:sz w:val="24"/>
          <w:szCs w:val="24"/>
          <w:vertAlign w:val="superscript"/>
        </w:rPr>
        <w:t>2</w:t>
      </w:r>
      <w:r w:rsidRPr="006021F4">
        <w:rPr>
          <w:rFonts w:ascii="Times New Roman" w:eastAsia="Calibri" w:hAnsi="Times New Roman" w:cs="Times New Roman"/>
          <w:sz w:val="24"/>
          <w:szCs w:val="24"/>
          <w:vertAlign w:val="superscript"/>
        </w:rPr>
        <w:tab/>
      </w:r>
      <w:r w:rsidRPr="006021F4">
        <w:rPr>
          <w:rFonts w:ascii="Times New Roman" w:eastAsia="Calibri" w:hAnsi="Times New Roman" w:cs="Times New Roman"/>
          <w:sz w:val="24"/>
          <w:szCs w:val="24"/>
          <w:vertAlign w:val="superscript"/>
        </w:rPr>
        <w:tab/>
      </w:r>
    </w:p>
    <w:p w:rsidR="00DB03CE" w:rsidRPr="006021F4" w:rsidRDefault="00DB03CE" w:rsidP="00DB03CE">
      <w:pPr>
        <w:rPr>
          <w:rFonts w:ascii="Times New Roman" w:eastAsia="Calibri" w:hAnsi="Times New Roman" w:cs="Times New Roman"/>
          <w:sz w:val="24"/>
          <w:szCs w:val="24"/>
        </w:rPr>
      </w:pPr>
      <w:r w:rsidRPr="006021F4">
        <w:rPr>
          <w:rFonts w:ascii="Times New Roman" w:eastAsia="Calibri" w:hAnsi="Times New Roman" w:cs="Times New Roman"/>
          <w:sz w:val="24"/>
          <w:szCs w:val="24"/>
        </w:rPr>
        <w:t>3.10.8. skolas organizētie komunālie pakalpojumi:</w:t>
      </w:r>
    </w:p>
    <w:p w:rsidR="00DB03CE" w:rsidRPr="006021F4" w:rsidRDefault="00DB03CE" w:rsidP="00DB03CE">
      <w:pPr>
        <w:rPr>
          <w:rFonts w:ascii="Times New Roman" w:eastAsia="Calibri" w:hAnsi="Times New Roman" w:cs="Times New Roman"/>
          <w:sz w:val="24"/>
          <w:szCs w:val="24"/>
        </w:rPr>
      </w:pPr>
      <w:r w:rsidRPr="006021F4">
        <w:rPr>
          <w:rFonts w:ascii="Times New Roman" w:eastAsia="Calibri" w:hAnsi="Times New Roman" w:cs="Times New Roman"/>
          <w:sz w:val="24"/>
          <w:szCs w:val="24"/>
        </w:rPr>
        <w:t>3.10.8.1. maksa par atkritumu izvešanu</w:t>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t>- no 6,73</w:t>
      </w:r>
      <w:r w:rsidRPr="006021F4">
        <w:rPr>
          <w:rFonts w:ascii="Times New Roman" w:eastAsia="Calibri" w:hAnsi="Times New Roman" w:cs="Times New Roman"/>
          <w:color w:val="000000"/>
          <w:sz w:val="24"/>
          <w:szCs w:val="24"/>
        </w:rPr>
        <w:t xml:space="preserve"> </w:t>
      </w:r>
      <w:r w:rsidRPr="006021F4">
        <w:rPr>
          <w:rFonts w:ascii="Times New Roman" w:eastAsia="Calibri" w:hAnsi="Times New Roman" w:cs="Times New Roman"/>
          <w:i/>
          <w:color w:val="000000"/>
          <w:sz w:val="24"/>
          <w:szCs w:val="24"/>
        </w:rPr>
        <w:t>euro</w:t>
      </w:r>
      <w:r w:rsidRPr="006021F4">
        <w:rPr>
          <w:rFonts w:ascii="Times New Roman" w:eastAsia="Calibri" w:hAnsi="Times New Roman" w:cs="Times New Roman"/>
          <w:sz w:val="24"/>
          <w:szCs w:val="24"/>
        </w:rPr>
        <w:t xml:space="preserve"> par m</w:t>
      </w:r>
      <w:r w:rsidRPr="006021F4">
        <w:rPr>
          <w:rFonts w:ascii="Times New Roman" w:eastAsia="Calibri" w:hAnsi="Times New Roman" w:cs="Times New Roman"/>
          <w:sz w:val="24"/>
          <w:szCs w:val="24"/>
          <w:vertAlign w:val="superscript"/>
        </w:rPr>
        <w:t>3</w:t>
      </w:r>
      <w:r w:rsidRPr="006021F4">
        <w:rPr>
          <w:rFonts w:ascii="Times New Roman" w:eastAsia="Calibri" w:hAnsi="Times New Roman" w:cs="Times New Roman"/>
          <w:sz w:val="24"/>
          <w:szCs w:val="24"/>
          <w:vertAlign w:val="superscript"/>
        </w:rPr>
        <w:tab/>
      </w:r>
      <w:r w:rsidRPr="006021F4">
        <w:rPr>
          <w:rFonts w:ascii="Times New Roman" w:eastAsia="Calibri" w:hAnsi="Times New Roman" w:cs="Times New Roman"/>
          <w:sz w:val="24"/>
          <w:szCs w:val="24"/>
          <w:vertAlign w:val="superscript"/>
        </w:rPr>
        <w:tab/>
      </w:r>
    </w:p>
    <w:p w:rsidR="00DB03CE" w:rsidRPr="006021F4" w:rsidRDefault="00DB03CE" w:rsidP="00DB03CE">
      <w:pPr>
        <w:rPr>
          <w:rFonts w:ascii="Times New Roman" w:eastAsia="Calibri" w:hAnsi="Times New Roman" w:cs="Times New Roman"/>
          <w:sz w:val="24"/>
          <w:szCs w:val="24"/>
        </w:rPr>
      </w:pPr>
      <w:r w:rsidRPr="006021F4">
        <w:rPr>
          <w:rFonts w:ascii="Times New Roman" w:eastAsia="Calibri" w:hAnsi="Times New Roman" w:cs="Times New Roman"/>
          <w:sz w:val="24"/>
          <w:szCs w:val="24"/>
        </w:rPr>
        <w:t>3.10.8.2. maksa par auksto ūdeni</w:t>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t>- no 0,60</w:t>
      </w:r>
      <w:r w:rsidRPr="006021F4">
        <w:rPr>
          <w:rFonts w:ascii="Times New Roman" w:eastAsia="Calibri" w:hAnsi="Times New Roman" w:cs="Times New Roman"/>
          <w:color w:val="000000"/>
          <w:sz w:val="24"/>
          <w:szCs w:val="24"/>
        </w:rPr>
        <w:t xml:space="preserve"> </w:t>
      </w:r>
      <w:r w:rsidRPr="006021F4">
        <w:rPr>
          <w:rFonts w:ascii="Times New Roman" w:eastAsia="Calibri" w:hAnsi="Times New Roman" w:cs="Times New Roman"/>
          <w:i/>
          <w:color w:val="000000"/>
          <w:sz w:val="24"/>
          <w:szCs w:val="24"/>
        </w:rPr>
        <w:t>euro</w:t>
      </w:r>
      <w:r w:rsidRPr="006021F4">
        <w:rPr>
          <w:rFonts w:ascii="Times New Roman" w:eastAsia="Calibri" w:hAnsi="Times New Roman" w:cs="Times New Roman"/>
          <w:sz w:val="24"/>
          <w:szCs w:val="24"/>
        </w:rPr>
        <w:t xml:space="preserve"> par m</w:t>
      </w:r>
      <w:r w:rsidRPr="006021F4">
        <w:rPr>
          <w:rFonts w:ascii="Times New Roman" w:eastAsia="Calibri" w:hAnsi="Times New Roman" w:cs="Times New Roman"/>
          <w:sz w:val="24"/>
          <w:szCs w:val="24"/>
          <w:vertAlign w:val="superscript"/>
        </w:rPr>
        <w:t xml:space="preserve">3 </w:t>
      </w:r>
      <w:r w:rsidRPr="006021F4">
        <w:rPr>
          <w:rFonts w:ascii="Times New Roman" w:eastAsia="Calibri" w:hAnsi="Times New Roman" w:cs="Times New Roman"/>
          <w:sz w:val="24"/>
          <w:szCs w:val="24"/>
          <w:vertAlign w:val="superscript"/>
        </w:rPr>
        <w:tab/>
      </w:r>
      <w:r w:rsidRPr="006021F4">
        <w:rPr>
          <w:rFonts w:ascii="Times New Roman" w:eastAsia="Calibri" w:hAnsi="Times New Roman" w:cs="Times New Roman"/>
          <w:sz w:val="24"/>
          <w:szCs w:val="24"/>
          <w:vertAlign w:val="superscript"/>
        </w:rPr>
        <w:tab/>
      </w:r>
    </w:p>
    <w:p w:rsidR="00DB03CE" w:rsidRPr="006021F4" w:rsidRDefault="00DB03CE" w:rsidP="00DB03CE">
      <w:pPr>
        <w:rPr>
          <w:rFonts w:ascii="Times New Roman" w:eastAsia="Calibri" w:hAnsi="Times New Roman" w:cs="Times New Roman"/>
          <w:sz w:val="24"/>
          <w:szCs w:val="24"/>
        </w:rPr>
      </w:pPr>
      <w:r w:rsidRPr="006021F4">
        <w:rPr>
          <w:rFonts w:ascii="Times New Roman" w:eastAsia="Calibri" w:hAnsi="Times New Roman" w:cs="Times New Roman"/>
          <w:sz w:val="24"/>
          <w:szCs w:val="24"/>
        </w:rPr>
        <w:t xml:space="preserve">3.10.8.3. maksa par kanalizāciju </w:t>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t>- no 0,50</w:t>
      </w:r>
      <w:r w:rsidRPr="006021F4">
        <w:rPr>
          <w:rFonts w:ascii="Times New Roman" w:eastAsia="Calibri" w:hAnsi="Times New Roman" w:cs="Times New Roman"/>
          <w:color w:val="000000"/>
          <w:sz w:val="24"/>
          <w:szCs w:val="24"/>
        </w:rPr>
        <w:t xml:space="preserve"> </w:t>
      </w:r>
      <w:r w:rsidRPr="006021F4">
        <w:rPr>
          <w:rFonts w:ascii="Times New Roman" w:eastAsia="Calibri" w:hAnsi="Times New Roman" w:cs="Times New Roman"/>
          <w:i/>
          <w:color w:val="000000"/>
          <w:sz w:val="24"/>
          <w:szCs w:val="24"/>
        </w:rPr>
        <w:t>euro</w:t>
      </w:r>
      <w:r w:rsidRPr="006021F4">
        <w:rPr>
          <w:rFonts w:ascii="Times New Roman" w:eastAsia="Calibri" w:hAnsi="Times New Roman" w:cs="Times New Roman"/>
          <w:sz w:val="24"/>
          <w:szCs w:val="24"/>
        </w:rPr>
        <w:t xml:space="preserve"> par m</w:t>
      </w:r>
      <w:r w:rsidRPr="006021F4">
        <w:rPr>
          <w:rFonts w:ascii="Times New Roman" w:eastAsia="Calibri" w:hAnsi="Times New Roman" w:cs="Times New Roman"/>
          <w:sz w:val="24"/>
          <w:szCs w:val="24"/>
          <w:vertAlign w:val="superscript"/>
        </w:rPr>
        <w:t xml:space="preserve">3 </w:t>
      </w:r>
      <w:r w:rsidRPr="006021F4">
        <w:rPr>
          <w:rFonts w:ascii="Times New Roman" w:eastAsia="Calibri" w:hAnsi="Times New Roman" w:cs="Times New Roman"/>
          <w:sz w:val="24"/>
          <w:szCs w:val="24"/>
          <w:vertAlign w:val="superscript"/>
        </w:rPr>
        <w:tab/>
      </w:r>
      <w:r w:rsidRPr="006021F4">
        <w:rPr>
          <w:rFonts w:ascii="Times New Roman" w:eastAsia="Calibri" w:hAnsi="Times New Roman" w:cs="Times New Roman"/>
          <w:sz w:val="24"/>
          <w:szCs w:val="24"/>
          <w:vertAlign w:val="superscript"/>
        </w:rPr>
        <w:tab/>
      </w:r>
    </w:p>
    <w:p w:rsidR="00DB03CE" w:rsidRPr="006021F4" w:rsidRDefault="00DB03CE" w:rsidP="00DB03CE">
      <w:pPr>
        <w:rPr>
          <w:rFonts w:ascii="Times New Roman" w:eastAsia="Calibri" w:hAnsi="Times New Roman" w:cs="Times New Roman"/>
          <w:sz w:val="24"/>
          <w:szCs w:val="24"/>
        </w:rPr>
      </w:pPr>
      <w:r w:rsidRPr="006021F4">
        <w:rPr>
          <w:rFonts w:ascii="Times New Roman" w:eastAsia="Calibri" w:hAnsi="Times New Roman" w:cs="Times New Roman"/>
          <w:sz w:val="24"/>
          <w:szCs w:val="24"/>
        </w:rPr>
        <w:t xml:space="preserve">3.10.8.4. maksa par apkuri </w:t>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t>- no 0,69</w:t>
      </w:r>
      <w:r w:rsidRPr="006021F4">
        <w:rPr>
          <w:rFonts w:ascii="Times New Roman" w:eastAsia="Calibri" w:hAnsi="Times New Roman" w:cs="Times New Roman"/>
          <w:color w:val="000000"/>
          <w:sz w:val="24"/>
          <w:szCs w:val="24"/>
        </w:rPr>
        <w:t xml:space="preserve"> </w:t>
      </w:r>
      <w:r w:rsidRPr="006021F4">
        <w:rPr>
          <w:rFonts w:ascii="Times New Roman" w:eastAsia="Calibri" w:hAnsi="Times New Roman" w:cs="Times New Roman"/>
          <w:i/>
          <w:color w:val="000000"/>
          <w:sz w:val="24"/>
          <w:szCs w:val="24"/>
        </w:rPr>
        <w:t>euro</w:t>
      </w:r>
      <w:r w:rsidRPr="006021F4">
        <w:rPr>
          <w:rFonts w:ascii="Times New Roman" w:eastAsia="Calibri" w:hAnsi="Times New Roman" w:cs="Times New Roman"/>
          <w:sz w:val="24"/>
          <w:szCs w:val="24"/>
        </w:rPr>
        <w:t xml:space="preserve"> par m</w:t>
      </w:r>
      <w:r w:rsidRPr="006021F4">
        <w:rPr>
          <w:rFonts w:ascii="Times New Roman" w:eastAsia="Calibri" w:hAnsi="Times New Roman" w:cs="Times New Roman"/>
          <w:sz w:val="24"/>
          <w:szCs w:val="24"/>
          <w:vertAlign w:val="superscript"/>
        </w:rPr>
        <w:t xml:space="preserve">2 </w:t>
      </w:r>
      <w:r w:rsidRPr="006021F4">
        <w:rPr>
          <w:rFonts w:ascii="Times New Roman" w:eastAsia="Calibri" w:hAnsi="Times New Roman" w:cs="Times New Roman"/>
          <w:sz w:val="24"/>
          <w:szCs w:val="24"/>
          <w:vertAlign w:val="superscript"/>
        </w:rPr>
        <w:tab/>
      </w:r>
      <w:r w:rsidRPr="006021F4">
        <w:rPr>
          <w:rFonts w:ascii="Times New Roman" w:eastAsia="Calibri" w:hAnsi="Times New Roman" w:cs="Times New Roman"/>
          <w:sz w:val="24"/>
          <w:szCs w:val="24"/>
          <w:vertAlign w:val="superscript"/>
        </w:rPr>
        <w:tab/>
      </w:r>
      <w:r w:rsidRPr="006021F4">
        <w:rPr>
          <w:rFonts w:ascii="Times New Roman" w:eastAsia="Calibri" w:hAnsi="Times New Roman" w:cs="Times New Roman"/>
          <w:sz w:val="24"/>
          <w:szCs w:val="24"/>
          <w:vertAlign w:val="superscript"/>
        </w:rPr>
        <w:tab/>
      </w:r>
    </w:p>
    <w:p w:rsidR="00DB03CE" w:rsidRPr="006021F4" w:rsidRDefault="00DB03CE" w:rsidP="00DB03CE">
      <w:pPr>
        <w:ind w:firstLine="720"/>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 xml:space="preserve">3.11. </w:t>
      </w:r>
      <w:r w:rsidRPr="006021F4">
        <w:rPr>
          <w:rFonts w:ascii="Times New Roman" w:eastAsia="Calibri" w:hAnsi="Times New Roman" w:cs="Times New Roman"/>
          <w:b/>
          <w:bCs/>
          <w:sz w:val="24"/>
          <w:szCs w:val="24"/>
        </w:rPr>
        <w:t>Tukuma internātpamatskolā</w:t>
      </w:r>
      <w:r w:rsidRPr="006021F4">
        <w:rPr>
          <w:rFonts w:ascii="Times New Roman" w:eastAsia="Calibri" w:hAnsi="Times New Roman" w:cs="Times New Roman"/>
          <w:sz w:val="24"/>
          <w:szCs w:val="24"/>
        </w:rPr>
        <w:t>:</w:t>
      </w:r>
    </w:p>
    <w:p w:rsidR="00DB03CE" w:rsidRPr="006021F4" w:rsidRDefault="00DB03CE" w:rsidP="00DB03CE">
      <w:pPr>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3.11.1. aktu zāle</w:t>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t>- no 7,00</w:t>
      </w:r>
      <w:r w:rsidRPr="006021F4">
        <w:rPr>
          <w:rFonts w:ascii="Times New Roman" w:eastAsia="Calibri" w:hAnsi="Times New Roman" w:cs="Times New Roman"/>
          <w:color w:val="000000"/>
          <w:sz w:val="24"/>
          <w:szCs w:val="24"/>
        </w:rPr>
        <w:t xml:space="preserve"> </w:t>
      </w:r>
      <w:r w:rsidRPr="006021F4">
        <w:rPr>
          <w:rFonts w:ascii="Times New Roman" w:eastAsia="Calibri" w:hAnsi="Times New Roman" w:cs="Times New Roman"/>
          <w:i/>
          <w:color w:val="000000"/>
          <w:sz w:val="24"/>
          <w:szCs w:val="24"/>
        </w:rPr>
        <w:t>euro</w:t>
      </w:r>
      <w:r w:rsidRPr="006021F4">
        <w:rPr>
          <w:rFonts w:ascii="Times New Roman" w:eastAsia="Calibri" w:hAnsi="Times New Roman" w:cs="Times New Roman"/>
          <w:sz w:val="24"/>
          <w:szCs w:val="24"/>
        </w:rPr>
        <w:t xml:space="preserve"> par vienu stundu</w:t>
      </w:r>
    </w:p>
    <w:p w:rsidR="00DB03CE" w:rsidRPr="006021F4" w:rsidRDefault="00DB03CE" w:rsidP="00DB03CE">
      <w:pPr>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3.11.2. sporta zāle</w:t>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t>- no 5,00</w:t>
      </w:r>
      <w:r w:rsidRPr="006021F4">
        <w:rPr>
          <w:rFonts w:ascii="Times New Roman" w:eastAsia="Calibri" w:hAnsi="Times New Roman" w:cs="Times New Roman"/>
          <w:color w:val="000000"/>
          <w:sz w:val="24"/>
          <w:szCs w:val="24"/>
        </w:rPr>
        <w:t xml:space="preserve"> </w:t>
      </w:r>
      <w:r w:rsidRPr="006021F4">
        <w:rPr>
          <w:rFonts w:ascii="Times New Roman" w:eastAsia="Calibri" w:hAnsi="Times New Roman" w:cs="Times New Roman"/>
          <w:i/>
          <w:color w:val="000000"/>
          <w:sz w:val="24"/>
          <w:szCs w:val="24"/>
        </w:rPr>
        <w:t>euro</w:t>
      </w:r>
      <w:r w:rsidRPr="006021F4">
        <w:rPr>
          <w:rFonts w:ascii="Times New Roman" w:eastAsia="Calibri" w:hAnsi="Times New Roman" w:cs="Times New Roman"/>
          <w:sz w:val="24"/>
          <w:szCs w:val="24"/>
        </w:rPr>
        <w:t xml:space="preserve"> par vienu stundu</w:t>
      </w:r>
    </w:p>
    <w:p w:rsidR="00DB03CE" w:rsidRPr="006021F4" w:rsidRDefault="00DB03CE" w:rsidP="00DB03CE">
      <w:pPr>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3.11.3. gultasvieta internātā (ar savu gultas veļu)</w:t>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t>- no 7,00</w:t>
      </w:r>
      <w:r w:rsidRPr="006021F4">
        <w:rPr>
          <w:rFonts w:ascii="Times New Roman" w:eastAsia="Calibri" w:hAnsi="Times New Roman" w:cs="Times New Roman"/>
          <w:color w:val="000000"/>
          <w:sz w:val="24"/>
          <w:szCs w:val="24"/>
        </w:rPr>
        <w:t xml:space="preserve"> </w:t>
      </w:r>
      <w:r w:rsidRPr="006021F4">
        <w:rPr>
          <w:rFonts w:ascii="Times New Roman" w:eastAsia="Calibri" w:hAnsi="Times New Roman" w:cs="Times New Roman"/>
          <w:i/>
          <w:color w:val="000000"/>
          <w:sz w:val="24"/>
          <w:szCs w:val="24"/>
        </w:rPr>
        <w:t>euro</w:t>
      </w:r>
      <w:r w:rsidRPr="006021F4">
        <w:rPr>
          <w:rFonts w:ascii="Times New Roman" w:eastAsia="Calibri" w:hAnsi="Times New Roman" w:cs="Times New Roman"/>
          <w:sz w:val="24"/>
          <w:szCs w:val="24"/>
        </w:rPr>
        <w:t xml:space="preserve"> dienā vienai personai</w:t>
      </w:r>
    </w:p>
    <w:p w:rsidR="00DB03CE" w:rsidRPr="006021F4" w:rsidRDefault="00DB03CE" w:rsidP="00DB03CE">
      <w:pPr>
        <w:ind w:firstLine="720"/>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 xml:space="preserve">3.12. </w:t>
      </w:r>
      <w:r w:rsidRPr="006021F4">
        <w:rPr>
          <w:rFonts w:ascii="Times New Roman" w:eastAsia="Calibri" w:hAnsi="Times New Roman" w:cs="Times New Roman"/>
          <w:b/>
          <w:sz w:val="24"/>
          <w:szCs w:val="24"/>
        </w:rPr>
        <w:t>Dzirciema internātpamatskolā</w:t>
      </w:r>
      <w:r w:rsidRPr="006021F4">
        <w:rPr>
          <w:rFonts w:ascii="Times New Roman" w:eastAsia="Calibri" w:hAnsi="Times New Roman" w:cs="Times New Roman"/>
          <w:sz w:val="24"/>
          <w:szCs w:val="24"/>
        </w:rPr>
        <w:t>:</w:t>
      </w:r>
    </w:p>
    <w:p w:rsidR="00DB03CE" w:rsidRPr="006021F4" w:rsidRDefault="00DB03CE" w:rsidP="00DB03CE">
      <w:pPr>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3.12.1. dzīvojamās telpas īre</w:t>
      </w:r>
      <w:r w:rsidRPr="006021F4">
        <w:rPr>
          <w:rFonts w:ascii="Times New Roman" w:eastAsia="Calibri" w:hAnsi="Times New Roman" w:cs="Times New Roman"/>
          <w:sz w:val="24"/>
          <w:szCs w:val="24"/>
        </w:rPr>
        <w:tab/>
        <w:t xml:space="preserve"> </w:t>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t>- no 0,36</w:t>
      </w:r>
      <w:r w:rsidRPr="006021F4">
        <w:rPr>
          <w:rFonts w:ascii="Times New Roman" w:eastAsia="Calibri" w:hAnsi="Times New Roman" w:cs="Times New Roman"/>
          <w:color w:val="000000"/>
          <w:sz w:val="24"/>
          <w:szCs w:val="24"/>
        </w:rPr>
        <w:t xml:space="preserve"> </w:t>
      </w:r>
      <w:r w:rsidRPr="006021F4">
        <w:rPr>
          <w:rFonts w:ascii="Times New Roman" w:eastAsia="Calibri" w:hAnsi="Times New Roman" w:cs="Times New Roman"/>
          <w:i/>
          <w:color w:val="000000"/>
          <w:sz w:val="24"/>
          <w:szCs w:val="24"/>
        </w:rPr>
        <w:t>euro</w:t>
      </w:r>
      <w:r w:rsidRPr="006021F4">
        <w:rPr>
          <w:rFonts w:ascii="Times New Roman" w:eastAsia="Calibri" w:hAnsi="Times New Roman" w:cs="Times New Roman"/>
          <w:sz w:val="24"/>
          <w:szCs w:val="24"/>
        </w:rPr>
        <w:t xml:space="preserve"> par 1 m² mēnesī;</w:t>
      </w:r>
    </w:p>
    <w:p w:rsidR="00DB03CE" w:rsidRPr="006021F4" w:rsidRDefault="00DB03CE" w:rsidP="00DB03CE">
      <w:pPr>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3.12.2. maksa par apkuri</w:t>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t>- no 0,57</w:t>
      </w:r>
      <w:r w:rsidRPr="006021F4">
        <w:rPr>
          <w:rFonts w:ascii="Times New Roman" w:eastAsia="Calibri" w:hAnsi="Times New Roman" w:cs="Times New Roman"/>
          <w:color w:val="000000"/>
          <w:sz w:val="24"/>
          <w:szCs w:val="24"/>
        </w:rPr>
        <w:t xml:space="preserve"> </w:t>
      </w:r>
      <w:r w:rsidRPr="006021F4">
        <w:rPr>
          <w:rFonts w:ascii="Times New Roman" w:eastAsia="Calibri" w:hAnsi="Times New Roman" w:cs="Times New Roman"/>
          <w:i/>
          <w:color w:val="000000"/>
          <w:sz w:val="24"/>
          <w:szCs w:val="24"/>
        </w:rPr>
        <w:t>euro</w:t>
      </w:r>
      <w:r w:rsidRPr="006021F4">
        <w:rPr>
          <w:rFonts w:ascii="Times New Roman" w:eastAsia="Calibri" w:hAnsi="Times New Roman" w:cs="Times New Roman"/>
          <w:sz w:val="24"/>
          <w:szCs w:val="24"/>
        </w:rPr>
        <w:t xml:space="preserve"> par 1 m² mēnesī;</w:t>
      </w:r>
    </w:p>
    <w:p w:rsidR="00DB03CE" w:rsidRPr="006021F4" w:rsidRDefault="00DB03CE" w:rsidP="00DB03CE">
      <w:pPr>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3.12.3. maksa par aukstā ūdens patēriņu:</w:t>
      </w:r>
    </w:p>
    <w:p w:rsidR="00DB03CE" w:rsidRPr="006021F4" w:rsidRDefault="00DB03CE" w:rsidP="00DB03CE">
      <w:pPr>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3.12.3.1. skolai piederošajās ēkās bez skaitītāja</w:t>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t>- no 1,42</w:t>
      </w:r>
      <w:r w:rsidRPr="006021F4">
        <w:rPr>
          <w:rFonts w:ascii="Times New Roman" w:eastAsia="Calibri" w:hAnsi="Times New Roman" w:cs="Times New Roman"/>
          <w:color w:val="000000"/>
          <w:sz w:val="24"/>
          <w:szCs w:val="24"/>
        </w:rPr>
        <w:t xml:space="preserve"> </w:t>
      </w:r>
      <w:r w:rsidRPr="006021F4">
        <w:rPr>
          <w:rFonts w:ascii="Times New Roman" w:eastAsia="Calibri" w:hAnsi="Times New Roman" w:cs="Times New Roman"/>
          <w:i/>
          <w:color w:val="000000"/>
          <w:sz w:val="24"/>
          <w:szCs w:val="24"/>
        </w:rPr>
        <w:t>euro</w:t>
      </w:r>
      <w:r w:rsidRPr="006021F4">
        <w:rPr>
          <w:rFonts w:ascii="Times New Roman" w:eastAsia="Calibri" w:hAnsi="Times New Roman" w:cs="Times New Roman"/>
          <w:color w:val="000000"/>
          <w:sz w:val="24"/>
          <w:szCs w:val="24"/>
        </w:rPr>
        <w:t xml:space="preserve"> </w:t>
      </w:r>
      <w:r w:rsidRPr="006021F4">
        <w:rPr>
          <w:rFonts w:ascii="Times New Roman" w:eastAsia="Calibri" w:hAnsi="Times New Roman" w:cs="Times New Roman"/>
          <w:sz w:val="24"/>
          <w:szCs w:val="24"/>
        </w:rPr>
        <w:t xml:space="preserve">mēnesī par katru </w:t>
      </w:r>
    </w:p>
    <w:p w:rsidR="00DB03CE" w:rsidRPr="006021F4" w:rsidRDefault="00DB03CE" w:rsidP="00DB03CE">
      <w:pPr>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dzīvoklī dzīvojošo personu;</w:t>
      </w:r>
    </w:p>
    <w:p w:rsidR="00DB03CE" w:rsidRPr="006021F4" w:rsidRDefault="00DB03CE" w:rsidP="00DB03CE">
      <w:pPr>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3.12.3.2. Pūres pagasta ēkās ar skaitītājiem</w:t>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t>- no 0,71</w:t>
      </w:r>
      <w:r w:rsidRPr="006021F4">
        <w:rPr>
          <w:rFonts w:ascii="Times New Roman" w:eastAsia="Calibri" w:hAnsi="Times New Roman" w:cs="Times New Roman"/>
          <w:color w:val="000000"/>
          <w:sz w:val="24"/>
          <w:szCs w:val="24"/>
        </w:rPr>
        <w:t xml:space="preserve"> </w:t>
      </w:r>
      <w:r w:rsidRPr="006021F4">
        <w:rPr>
          <w:rFonts w:ascii="Times New Roman" w:eastAsia="Calibri" w:hAnsi="Times New Roman" w:cs="Times New Roman"/>
          <w:i/>
          <w:color w:val="000000"/>
          <w:sz w:val="24"/>
          <w:szCs w:val="24"/>
        </w:rPr>
        <w:t>euro</w:t>
      </w:r>
      <w:r w:rsidRPr="006021F4">
        <w:rPr>
          <w:rFonts w:ascii="Times New Roman" w:eastAsia="Calibri" w:hAnsi="Times New Roman" w:cs="Times New Roman"/>
          <w:sz w:val="24"/>
          <w:szCs w:val="24"/>
        </w:rPr>
        <w:t xml:space="preserve"> par 1 m</w:t>
      </w:r>
      <w:r w:rsidRPr="006021F4">
        <w:rPr>
          <w:rFonts w:ascii="Times New Roman" w:eastAsia="Calibri" w:hAnsi="Times New Roman" w:cs="Times New Roman"/>
          <w:sz w:val="24"/>
          <w:szCs w:val="24"/>
          <w:vertAlign w:val="superscript"/>
        </w:rPr>
        <w:t>3</w:t>
      </w:r>
      <w:r w:rsidRPr="006021F4">
        <w:rPr>
          <w:rFonts w:ascii="Times New Roman" w:eastAsia="Calibri" w:hAnsi="Times New Roman" w:cs="Times New Roman"/>
          <w:sz w:val="24"/>
          <w:szCs w:val="24"/>
        </w:rPr>
        <w:t>;</w:t>
      </w:r>
      <w:r w:rsidRPr="006021F4">
        <w:rPr>
          <w:rFonts w:ascii="Times New Roman" w:eastAsia="Calibri" w:hAnsi="Times New Roman" w:cs="Times New Roman"/>
          <w:sz w:val="24"/>
          <w:szCs w:val="24"/>
        </w:rPr>
        <w:tab/>
        <w:t xml:space="preserve"> </w:t>
      </w:r>
    </w:p>
    <w:p w:rsidR="00DB03CE" w:rsidRPr="006021F4" w:rsidRDefault="00DB03CE" w:rsidP="00DB03CE">
      <w:pPr>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3.12.3.3. Draudzes mājā</w:t>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t>- no 0,71</w:t>
      </w:r>
      <w:r w:rsidRPr="006021F4">
        <w:rPr>
          <w:rFonts w:ascii="Times New Roman" w:eastAsia="Calibri" w:hAnsi="Times New Roman" w:cs="Times New Roman"/>
          <w:color w:val="000000"/>
          <w:sz w:val="24"/>
          <w:szCs w:val="24"/>
        </w:rPr>
        <w:t xml:space="preserve"> </w:t>
      </w:r>
      <w:r w:rsidRPr="006021F4">
        <w:rPr>
          <w:rFonts w:ascii="Times New Roman" w:eastAsia="Calibri" w:hAnsi="Times New Roman" w:cs="Times New Roman"/>
          <w:i/>
          <w:color w:val="000000"/>
          <w:sz w:val="24"/>
          <w:szCs w:val="24"/>
        </w:rPr>
        <w:t>euro</w:t>
      </w:r>
      <w:r w:rsidRPr="006021F4">
        <w:rPr>
          <w:rFonts w:ascii="Times New Roman" w:eastAsia="Calibri" w:hAnsi="Times New Roman" w:cs="Times New Roman"/>
          <w:sz w:val="24"/>
          <w:szCs w:val="24"/>
        </w:rPr>
        <w:t xml:space="preserve"> mēnesī no personas </w:t>
      </w:r>
    </w:p>
    <w:p w:rsidR="00DB03CE" w:rsidRPr="006021F4" w:rsidRDefault="00DB03CE" w:rsidP="00DB03CE">
      <w:pPr>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3.12.3.4. maksa par siltā ūdens patēriņu</w:t>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t>- no 0,85</w:t>
      </w:r>
      <w:r w:rsidRPr="006021F4">
        <w:rPr>
          <w:rFonts w:ascii="Times New Roman" w:eastAsia="Calibri" w:hAnsi="Times New Roman" w:cs="Times New Roman"/>
          <w:color w:val="000000"/>
          <w:sz w:val="24"/>
          <w:szCs w:val="24"/>
        </w:rPr>
        <w:t xml:space="preserve"> </w:t>
      </w:r>
      <w:r w:rsidRPr="006021F4">
        <w:rPr>
          <w:rFonts w:ascii="Times New Roman" w:eastAsia="Calibri" w:hAnsi="Times New Roman" w:cs="Times New Roman"/>
          <w:i/>
          <w:color w:val="000000"/>
          <w:sz w:val="24"/>
          <w:szCs w:val="24"/>
        </w:rPr>
        <w:t>euro</w:t>
      </w:r>
      <w:r w:rsidRPr="006021F4">
        <w:rPr>
          <w:rFonts w:ascii="Times New Roman" w:eastAsia="Calibri" w:hAnsi="Times New Roman" w:cs="Times New Roman"/>
          <w:sz w:val="24"/>
          <w:szCs w:val="24"/>
        </w:rPr>
        <w:t xml:space="preserve"> mēnesī no personas</w:t>
      </w:r>
    </w:p>
    <w:p w:rsidR="00DB03CE" w:rsidRPr="006021F4" w:rsidRDefault="00DB03CE" w:rsidP="00DB03CE">
      <w:pPr>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3.12.3.5. maksa par atkritumu izvešanu</w:t>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t xml:space="preserve">- no 0,71 </w:t>
      </w:r>
      <w:r w:rsidRPr="006021F4">
        <w:rPr>
          <w:rFonts w:ascii="Times New Roman" w:eastAsia="Calibri" w:hAnsi="Times New Roman" w:cs="Times New Roman"/>
          <w:i/>
          <w:color w:val="000000"/>
          <w:sz w:val="24"/>
          <w:szCs w:val="24"/>
        </w:rPr>
        <w:t>euro</w:t>
      </w:r>
      <w:r w:rsidRPr="006021F4">
        <w:rPr>
          <w:rFonts w:ascii="Times New Roman" w:eastAsia="Calibri" w:hAnsi="Times New Roman" w:cs="Times New Roman"/>
          <w:color w:val="000000"/>
          <w:sz w:val="24"/>
          <w:szCs w:val="24"/>
        </w:rPr>
        <w:t xml:space="preserve"> </w:t>
      </w:r>
      <w:r w:rsidRPr="006021F4">
        <w:rPr>
          <w:rFonts w:ascii="Times New Roman" w:eastAsia="Calibri" w:hAnsi="Times New Roman" w:cs="Times New Roman"/>
          <w:sz w:val="24"/>
          <w:szCs w:val="24"/>
        </w:rPr>
        <w:t>mēnesī no personas</w:t>
      </w:r>
    </w:p>
    <w:p w:rsidR="00DB03CE" w:rsidRPr="006021F4" w:rsidRDefault="00DB03CE" w:rsidP="00DB03CE">
      <w:pPr>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3.12.4. skolā rīkoto pasākumu pusdienas</w:t>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t>- no 2,15</w:t>
      </w:r>
      <w:r w:rsidRPr="006021F4">
        <w:rPr>
          <w:rFonts w:ascii="Times New Roman" w:eastAsia="Calibri" w:hAnsi="Times New Roman" w:cs="Times New Roman"/>
          <w:color w:val="000000"/>
          <w:sz w:val="24"/>
          <w:szCs w:val="24"/>
        </w:rPr>
        <w:t xml:space="preserve"> </w:t>
      </w:r>
      <w:r w:rsidRPr="006021F4">
        <w:rPr>
          <w:rFonts w:ascii="Times New Roman" w:eastAsia="Calibri" w:hAnsi="Times New Roman" w:cs="Times New Roman"/>
          <w:i/>
          <w:color w:val="000000"/>
          <w:sz w:val="24"/>
          <w:szCs w:val="24"/>
        </w:rPr>
        <w:t>euro</w:t>
      </w:r>
      <w:r w:rsidRPr="006021F4">
        <w:rPr>
          <w:rFonts w:ascii="Times New Roman" w:eastAsia="Calibri" w:hAnsi="Times New Roman" w:cs="Times New Roman"/>
          <w:sz w:val="24"/>
          <w:szCs w:val="24"/>
        </w:rPr>
        <w:t xml:space="preserve"> vienai personai</w:t>
      </w:r>
      <w:r w:rsidRPr="006021F4">
        <w:rPr>
          <w:rFonts w:ascii="Times New Roman" w:eastAsia="Calibri" w:hAnsi="Times New Roman" w:cs="Times New Roman"/>
          <w:sz w:val="24"/>
          <w:szCs w:val="24"/>
        </w:rPr>
        <w:tab/>
      </w:r>
    </w:p>
    <w:p w:rsidR="00DB03CE" w:rsidRPr="006021F4" w:rsidRDefault="00DB03CE" w:rsidP="00DB03CE">
      <w:pPr>
        <w:ind w:firstLine="720"/>
        <w:jc w:val="both"/>
        <w:rPr>
          <w:rFonts w:ascii="Times New Roman" w:eastAsia="Calibri" w:hAnsi="Times New Roman" w:cs="Times New Roman"/>
          <w:sz w:val="24"/>
          <w:szCs w:val="24"/>
        </w:rPr>
      </w:pPr>
      <w:r w:rsidRPr="006021F4">
        <w:rPr>
          <w:rFonts w:ascii="Times New Roman" w:eastAsia="Calibri" w:hAnsi="Times New Roman" w:cs="Times New Roman"/>
          <w:bCs/>
          <w:sz w:val="24"/>
          <w:szCs w:val="24"/>
        </w:rPr>
        <w:t>3.13.</w:t>
      </w:r>
      <w:r w:rsidRPr="006021F4">
        <w:rPr>
          <w:rFonts w:ascii="Times New Roman" w:eastAsia="Calibri" w:hAnsi="Times New Roman" w:cs="Times New Roman"/>
          <w:b/>
          <w:bCs/>
          <w:sz w:val="24"/>
          <w:szCs w:val="24"/>
        </w:rPr>
        <w:t>Tukuma Mākslas skolā</w:t>
      </w:r>
      <w:r w:rsidRPr="006021F4">
        <w:rPr>
          <w:rFonts w:ascii="Times New Roman" w:eastAsia="Calibri" w:hAnsi="Times New Roman" w:cs="Times New Roman"/>
          <w:sz w:val="24"/>
          <w:szCs w:val="24"/>
        </w:rPr>
        <w:t>:</w:t>
      </w:r>
    </w:p>
    <w:p w:rsidR="00DB03CE" w:rsidRPr="006021F4" w:rsidRDefault="00DB03CE" w:rsidP="00DB03CE">
      <w:pPr>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3.13.1. aktu zāle (ielas mājā)</w:t>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t>- no 10,00</w:t>
      </w:r>
      <w:r w:rsidRPr="006021F4">
        <w:rPr>
          <w:rFonts w:ascii="Times New Roman" w:eastAsia="Calibri" w:hAnsi="Times New Roman" w:cs="Times New Roman"/>
          <w:color w:val="000000"/>
          <w:sz w:val="24"/>
          <w:szCs w:val="24"/>
        </w:rPr>
        <w:t xml:space="preserve"> </w:t>
      </w:r>
      <w:r w:rsidRPr="006021F4">
        <w:rPr>
          <w:rFonts w:ascii="Times New Roman" w:eastAsia="Calibri" w:hAnsi="Times New Roman" w:cs="Times New Roman"/>
          <w:i/>
          <w:color w:val="000000"/>
          <w:sz w:val="24"/>
          <w:szCs w:val="24"/>
        </w:rPr>
        <w:t>euro</w:t>
      </w:r>
      <w:r w:rsidRPr="006021F4">
        <w:rPr>
          <w:rFonts w:ascii="Times New Roman" w:eastAsia="Calibri" w:hAnsi="Times New Roman" w:cs="Times New Roman"/>
          <w:sz w:val="24"/>
          <w:szCs w:val="24"/>
        </w:rPr>
        <w:t xml:space="preserve"> par vienu stundu</w:t>
      </w:r>
    </w:p>
    <w:p w:rsidR="00DB03CE" w:rsidRPr="006021F4" w:rsidRDefault="00DB03CE" w:rsidP="00DB03CE">
      <w:pPr>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3.13.2. aktu zāle (pagalma ēkā)</w:t>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t>- no 7,00</w:t>
      </w:r>
      <w:r w:rsidRPr="006021F4">
        <w:rPr>
          <w:rFonts w:ascii="Times New Roman" w:eastAsia="Calibri" w:hAnsi="Times New Roman" w:cs="Times New Roman"/>
          <w:color w:val="000000"/>
          <w:sz w:val="24"/>
          <w:szCs w:val="24"/>
        </w:rPr>
        <w:t xml:space="preserve"> </w:t>
      </w:r>
      <w:r w:rsidRPr="006021F4">
        <w:rPr>
          <w:rFonts w:ascii="Times New Roman" w:eastAsia="Calibri" w:hAnsi="Times New Roman" w:cs="Times New Roman"/>
          <w:i/>
          <w:color w:val="000000"/>
          <w:sz w:val="24"/>
          <w:szCs w:val="24"/>
        </w:rPr>
        <w:t>euro</w:t>
      </w:r>
      <w:r w:rsidRPr="006021F4">
        <w:rPr>
          <w:rFonts w:ascii="Times New Roman" w:eastAsia="Calibri" w:hAnsi="Times New Roman" w:cs="Times New Roman"/>
          <w:sz w:val="24"/>
          <w:szCs w:val="24"/>
        </w:rPr>
        <w:t xml:space="preserve"> par vienu stundu</w:t>
      </w:r>
    </w:p>
    <w:p w:rsidR="00DB03CE" w:rsidRPr="006021F4" w:rsidRDefault="00DB03CE" w:rsidP="00DB03CE">
      <w:pPr>
        <w:widowControl w:val="0"/>
        <w:autoSpaceDE w:val="0"/>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3.13.3. klases telpa</w:t>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t>- no 5,00</w:t>
      </w:r>
      <w:r w:rsidRPr="006021F4">
        <w:rPr>
          <w:rFonts w:ascii="Times New Roman" w:eastAsia="Calibri" w:hAnsi="Times New Roman" w:cs="Times New Roman"/>
          <w:color w:val="000000"/>
          <w:sz w:val="24"/>
          <w:szCs w:val="24"/>
        </w:rPr>
        <w:t xml:space="preserve"> </w:t>
      </w:r>
      <w:r w:rsidRPr="006021F4">
        <w:rPr>
          <w:rFonts w:ascii="Times New Roman" w:eastAsia="Calibri" w:hAnsi="Times New Roman" w:cs="Times New Roman"/>
          <w:i/>
          <w:color w:val="000000"/>
          <w:sz w:val="24"/>
          <w:szCs w:val="24"/>
        </w:rPr>
        <w:t>euro</w:t>
      </w:r>
      <w:r w:rsidRPr="006021F4">
        <w:rPr>
          <w:rFonts w:ascii="Times New Roman" w:eastAsia="Calibri" w:hAnsi="Times New Roman" w:cs="Times New Roman"/>
          <w:sz w:val="24"/>
          <w:szCs w:val="24"/>
        </w:rPr>
        <w:t xml:space="preserve"> par vienu stundu</w:t>
      </w:r>
    </w:p>
    <w:p w:rsidR="00DB03CE" w:rsidRPr="006021F4" w:rsidRDefault="00DB03CE" w:rsidP="00DB03CE">
      <w:pPr>
        <w:widowControl w:val="0"/>
        <w:autoSpaceDE w:val="0"/>
        <w:jc w:val="both"/>
        <w:rPr>
          <w:rFonts w:ascii="Times New Roman" w:eastAsia="Calibri" w:hAnsi="Times New Roman" w:cs="Times New Roman"/>
          <w:color w:val="FF0000"/>
          <w:sz w:val="24"/>
          <w:szCs w:val="24"/>
        </w:rPr>
      </w:pPr>
      <w:r w:rsidRPr="006021F4">
        <w:rPr>
          <w:rFonts w:ascii="Times New Roman" w:eastAsia="Calibri" w:hAnsi="Times New Roman" w:cs="Times New Roman"/>
          <w:color w:val="FF0000"/>
          <w:sz w:val="24"/>
          <w:szCs w:val="24"/>
        </w:rPr>
        <w:t>3.13.4.</w:t>
      </w:r>
      <w:r w:rsidRPr="006021F4">
        <w:rPr>
          <w:rFonts w:ascii="Times New Roman" w:eastAsia="Calibri" w:hAnsi="Times New Roman" w:cs="Times New Roman"/>
          <w:noProof/>
          <w:color w:val="FF0000"/>
          <w:sz w:val="24"/>
          <w:szCs w:val="24"/>
        </w:rPr>
        <w:t xml:space="preserve"> autotransporta pakalpojumi par šādu maksas tarifu, kam pieskaitāms pievienotās vērtības nodoklis (aprēķins pievienots pielikumā)</w:t>
      </w:r>
      <w:r w:rsidRPr="006021F4">
        <w:rPr>
          <w:rFonts w:ascii="Times New Roman" w:eastAsia="Calibri" w:hAnsi="Times New Roman" w:cs="Times New Roman"/>
          <w:color w:val="FF0000"/>
          <w:sz w:val="24"/>
          <w:szCs w:val="24"/>
        </w:rPr>
        <w:t>:</w:t>
      </w:r>
    </w:p>
    <w:p w:rsidR="00DB03CE" w:rsidRPr="006021F4" w:rsidRDefault="00DB03CE" w:rsidP="00DB03CE">
      <w:pPr>
        <w:jc w:val="both"/>
        <w:rPr>
          <w:rFonts w:ascii="Times New Roman" w:eastAsia="Calibri" w:hAnsi="Times New Roman" w:cs="Times New Roman"/>
          <w:color w:val="FF0000"/>
          <w:sz w:val="24"/>
          <w:szCs w:val="24"/>
        </w:rPr>
      </w:pPr>
      <w:r w:rsidRPr="006021F4">
        <w:rPr>
          <w:rFonts w:ascii="Times New Roman" w:eastAsia="Calibri" w:hAnsi="Times New Roman" w:cs="Times New Roman"/>
          <w:iCs/>
          <w:color w:val="FF0000"/>
          <w:sz w:val="24"/>
          <w:szCs w:val="24"/>
        </w:rPr>
        <w:t xml:space="preserve">automašīnai </w:t>
      </w:r>
      <w:r w:rsidRPr="006021F4">
        <w:rPr>
          <w:rFonts w:ascii="Times New Roman" w:eastAsia="Calibri" w:hAnsi="Times New Roman" w:cs="Times New Roman"/>
          <w:b/>
          <w:bCs/>
          <w:i/>
          <w:color w:val="FF0000"/>
          <w:sz w:val="24"/>
          <w:szCs w:val="24"/>
          <w:lang w:eastAsia="lv-LV"/>
        </w:rPr>
        <w:t>VW Caravelle,</w:t>
      </w:r>
      <w:r w:rsidRPr="006021F4">
        <w:rPr>
          <w:rFonts w:ascii="Times New Roman" w:eastAsia="Calibri" w:hAnsi="Times New Roman" w:cs="Times New Roman"/>
          <w:b/>
          <w:bCs/>
          <w:color w:val="FF0000"/>
          <w:sz w:val="24"/>
          <w:szCs w:val="24"/>
          <w:lang w:eastAsia="lv-LV"/>
        </w:rPr>
        <w:t xml:space="preserve"> </w:t>
      </w:r>
      <w:r w:rsidRPr="006021F4">
        <w:rPr>
          <w:rFonts w:ascii="Times New Roman" w:eastAsia="Calibri" w:hAnsi="Times New Roman" w:cs="Times New Roman"/>
          <w:bCs/>
          <w:color w:val="FF0000"/>
          <w:sz w:val="24"/>
          <w:szCs w:val="24"/>
          <w:lang w:eastAsia="lv-LV"/>
        </w:rPr>
        <w:t xml:space="preserve">valsts numura zīme JT-8136 </w:t>
      </w:r>
      <w:r w:rsidRPr="006021F4">
        <w:rPr>
          <w:rFonts w:ascii="Times New Roman" w:eastAsia="Calibri" w:hAnsi="Times New Roman" w:cs="Times New Roman"/>
          <w:bCs/>
          <w:color w:val="FF0000"/>
          <w:sz w:val="24"/>
          <w:szCs w:val="24"/>
          <w:lang w:eastAsia="lv-LV"/>
        </w:rPr>
        <w:tab/>
        <w:t xml:space="preserve">- </w:t>
      </w:r>
      <w:r w:rsidRPr="006021F4">
        <w:rPr>
          <w:rFonts w:ascii="Times New Roman" w:eastAsia="Calibri" w:hAnsi="Times New Roman" w:cs="Times New Roman"/>
          <w:b/>
          <w:color w:val="FF0000"/>
          <w:sz w:val="24"/>
          <w:szCs w:val="24"/>
          <w:lang w:eastAsia="lv-LV"/>
        </w:rPr>
        <w:t>0,59</w:t>
      </w:r>
      <w:r w:rsidRPr="006021F4">
        <w:rPr>
          <w:rFonts w:ascii="Times New Roman" w:eastAsia="Calibri" w:hAnsi="Times New Roman" w:cs="Times New Roman"/>
          <w:b/>
          <w:bCs/>
          <w:color w:val="FF0000"/>
          <w:sz w:val="24"/>
          <w:szCs w:val="24"/>
          <w:lang w:eastAsia="lv-LV"/>
        </w:rPr>
        <w:t> </w:t>
      </w:r>
      <w:r w:rsidRPr="006021F4">
        <w:rPr>
          <w:rFonts w:ascii="Times New Roman" w:eastAsia="Calibri" w:hAnsi="Times New Roman" w:cs="Times New Roman"/>
          <w:b/>
          <w:bCs/>
          <w:i/>
          <w:iCs/>
          <w:color w:val="FF0000"/>
          <w:sz w:val="24"/>
          <w:szCs w:val="24"/>
          <w:lang w:eastAsia="lv-LV"/>
        </w:rPr>
        <w:t>euro</w:t>
      </w:r>
      <w:r w:rsidRPr="006021F4">
        <w:rPr>
          <w:rFonts w:ascii="Times New Roman" w:eastAsia="Calibri" w:hAnsi="Times New Roman" w:cs="Times New Roman"/>
          <w:b/>
          <w:bCs/>
          <w:color w:val="FF0000"/>
          <w:sz w:val="24"/>
          <w:szCs w:val="24"/>
          <w:lang w:eastAsia="lv-LV"/>
        </w:rPr>
        <w:t>/km.</w:t>
      </w:r>
    </w:p>
    <w:p w:rsidR="00DB03CE" w:rsidRPr="006021F4" w:rsidRDefault="00DB03CE" w:rsidP="00DB03CE">
      <w:pPr>
        <w:jc w:val="right"/>
        <w:rPr>
          <w:rFonts w:ascii="Times New Roman" w:eastAsia="Calibri" w:hAnsi="Times New Roman" w:cs="Times New Roman"/>
          <w:i/>
          <w:color w:val="FF0000"/>
          <w:sz w:val="20"/>
          <w:szCs w:val="20"/>
        </w:rPr>
      </w:pPr>
      <w:r w:rsidRPr="006021F4">
        <w:rPr>
          <w:rFonts w:ascii="Times New Roman" w:eastAsia="Calibri" w:hAnsi="Times New Roman" w:cs="Times New Roman"/>
          <w:i/>
          <w:color w:val="FF0000"/>
          <w:sz w:val="20"/>
          <w:szCs w:val="20"/>
        </w:rPr>
        <w:t>Ar grozījumiem, kas izdarīti ar Tukuma novada Domes 30.04.2015. lēmumu (prot.Nr._, _.§.)</w:t>
      </w:r>
    </w:p>
    <w:p w:rsidR="00DB03CE" w:rsidRPr="006021F4" w:rsidRDefault="00DB03CE" w:rsidP="00DB03CE">
      <w:pPr>
        <w:ind w:firstLine="720"/>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 xml:space="preserve">3.14. </w:t>
      </w:r>
      <w:r w:rsidRPr="006021F4">
        <w:rPr>
          <w:rFonts w:ascii="Times New Roman" w:eastAsia="Calibri" w:hAnsi="Times New Roman" w:cs="Times New Roman"/>
          <w:b/>
          <w:sz w:val="24"/>
          <w:szCs w:val="24"/>
        </w:rPr>
        <w:t>Tukuma Mūzikas skolā:</w:t>
      </w:r>
    </w:p>
    <w:p w:rsidR="00DB03CE" w:rsidRPr="006021F4" w:rsidRDefault="00DB03CE" w:rsidP="00DB03CE">
      <w:pPr>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3.14.1. zāle</w:t>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t>- no 25,00</w:t>
      </w:r>
      <w:r w:rsidRPr="006021F4">
        <w:rPr>
          <w:rFonts w:ascii="Times New Roman" w:eastAsia="Calibri" w:hAnsi="Times New Roman" w:cs="Times New Roman"/>
          <w:color w:val="000000"/>
          <w:sz w:val="24"/>
          <w:szCs w:val="24"/>
        </w:rPr>
        <w:t xml:space="preserve"> </w:t>
      </w:r>
      <w:r w:rsidRPr="006021F4">
        <w:rPr>
          <w:rFonts w:ascii="Times New Roman" w:eastAsia="Calibri" w:hAnsi="Times New Roman" w:cs="Times New Roman"/>
          <w:i/>
          <w:color w:val="000000"/>
          <w:sz w:val="24"/>
          <w:szCs w:val="24"/>
        </w:rPr>
        <w:t>euro</w:t>
      </w:r>
      <w:r w:rsidRPr="006021F4">
        <w:rPr>
          <w:rFonts w:ascii="Times New Roman" w:eastAsia="Calibri" w:hAnsi="Times New Roman" w:cs="Times New Roman"/>
          <w:sz w:val="24"/>
          <w:szCs w:val="24"/>
        </w:rPr>
        <w:t xml:space="preserve"> par vienu stundu</w:t>
      </w:r>
      <w:r w:rsidRPr="006021F4">
        <w:rPr>
          <w:rFonts w:ascii="Times New Roman" w:eastAsia="Calibri" w:hAnsi="Times New Roman" w:cs="Times New Roman"/>
          <w:sz w:val="24"/>
          <w:szCs w:val="24"/>
        </w:rPr>
        <w:tab/>
      </w:r>
    </w:p>
    <w:p w:rsidR="00DB03CE" w:rsidRPr="006021F4" w:rsidRDefault="00DB03CE" w:rsidP="00DB03CE">
      <w:pPr>
        <w:ind w:firstLine="720"/>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 xml:space="preserve">3.15. </w:t>
      </w:r>
      <w:r w:rsidRPr="006021F4">
        <w:rPr>
          <w:rFonts w:ascii="Times New Roman" w:eastAsia="Calibri" w:hAnsi="Times New Roman" w:cs="Times New Roman"/>
          <w:b/>
          <w:sz w:val="24"/>
          <w:szCs w:val="24"/>
        </w:rPr>
        <w:t>Tukuma pirmsskolas izglītības iestādē „Vālodzīte”:</w:t>
      </w:r>
    </w:p>
    <w:p w:rsidR="00DB03CE" w:rsidRPr="006021F4" w:rsidRDefault="00DB03CE" w:rsidP="00DB03CE">
      <w:pPr>
        <w:jc w:val="both"/>
        <w:rPr>
          <w:rFonts w:ascii="Times New Roman" w:eastAsia="Calibri" w:hAnsi="Times New Roman" w:cs="Times New Roman"/>
          <w:iCs/>
          <w:sz w:val="24"/>
          <w:szCs w:val="24"/>
        </w:rPr>
      </w:pPr>
      <w:r w:rsidRPr="006021F4">
        <w:rPr>
          <w:rFonts w:ascii="Times New Roman" w:eastAsia="Calibri" w:hAnsi="Times New Roman" w:cs="Times New Roman"/>
          <w:iCs/>
          <w:sz w:val="24"/>
          <w:szCs w:val="24"/>
        </w:rPr>
        <w:t>3.15.1. aktu zāle</w:t>
      </w:r>
      <w:r w:rsidRPr="006021F4">
        <w:rPr>
          <w:rFonts w:ascii="Times New Roman" w:eastAsia="Calibri" w:hAnsi="Times New Roman" w:cs="Times New Roman"/>
          <w:iCs/>
          <w:sz w:val="24"/>
          <w:szCs w:val="24"/>
        </w:rPr>
        <w:tab/>
      </w:r>
      <w:r w:rsidRPr="006021F4">
        <w:rPr>
          <w:rFonts w:ascii="Times New Roman" w:eastAsia="Calibri" w:hAnsi="Times New Roman" w:cs="Times New Roman"/>
          <w:iCs/>
          <w:sz w:val="24"/>
          <w:szCs w:val="24"/>
        </w:rPr>
        <w:tab/>
      </w:r>
      <w:r w:rsidRPr="006021F4">
        <w:rPr>
          <w:rFonts w:ascii="Times New Roman" w:eastAsia="Calibri" w:hAnsi="Times New Roman" w:cs="Times New Roman"/>
          <w:iCs/>
          <w:sz w:val="24"/>
          <w:szCs w:val="24"/>
        </w:rPr>
        <w:tab/>
      </w:r>
      <w:r w:rsidRPr="006021F4">
        <w:rPr>
          <w:rFonts w:ascii="Times New Roman" w:eastAsia="Calibri" w:hAnsi="Times New Roman" w:cs="Times New Roman"/>
          <w:iCs/>
          <w:sz w:val="24"/>
          <w:szCs w:val="24"/>
        </w:rPr>
        <w:tab/>
      </w:r>
      <w:r w:rsidRPr="006021F4">
        <w:rPr>
          <w:rFonts w:ascii="Times New Roman" w:eastAsia="Calibri" w:hAnsi="Times New Roman" w:cs="Times New Roman"/>
          <w:iCs/>
          <w:sz w:val="24"/>
          <w:szCs w:val="24"/>
        </w:rPr>
        <w:tab/>
      </w:r>
      <w:r w:rsidRPr="006021F4">
        <w:rPr>
          <w:rFonts w:ascii="Times New Roman" w:eastAsia="Calibri" w:hAnsi="Times New Roman" w:cs="Times New Roman"/>
          <w:iCs/>
          <w:sz w:val="24"/>
          <w:szCs w:val="24"/>
        </w:rPr>
        <w:tab/>
        <w:t>- no 3,00</w:t>
      </w:r>
      <w:r w:rsidRPr="006021F4">
        <w:rPr>
          <w:rFonts w:ascii="Times New Roman" w:eastAsia="Calibri" w:hAnsi="Times New Roman" w:cs="Times New Roman"/>
          <w:color w:val="000000"/>
          <w:sz w:val="24"/>
          <w:szCs w:val="24"/>
        </w:rPr>
        <w:t xml:space="preserve"> </w:t>
      </w:r>
      <w:r w:rsidRPr="006021F4">
        <w:rPr>
          <w:rFonts w:ascii="Times New Roman" w:eastAsia="Calibri" w:hAnsi="Times New Roman" w:cs="Times New Roman"/>
          <w:i/>
          <w:color w:val="000000"/>
          <w:sz w:val="24"/>
          <w:szCs w:val="24"/>
        </w:rPr>
        <w:t>euro</w:t>
      </w:r>
      <w:r w:rsidRPr="006021F4">
        <w:rPr>
          <w:rFonts w:ascii="Times New Roman" w:eastAsia="Calibri" w:hAnsi="Times New Roman" w:cs="Times New Roman"/>
          <w:iCs/>
          <w:sz w:val="24"/>
          <w:szCs w:val="24"/>
        </w:rPr>
        <w:t xml:space="preserve"> par vienu stundu</w:t>
      </w:r>
    </w:p>
    <w:p w:rsidR="00DB03CE" w:rsidRPr="006021F4" w:rsidRDefault="00DB03CE" w:rsidP="00DB03CE">
      <w:pPr>
        <w:jc w:val="both"/>
        <w:rPr>
          <w:rFonts w:ascii="Times New Roman" w:eastAsia="Calibri" w:hAnsi="Times New Roman" w:cs="Times New Roman"/>
          <w:sz w:val="24"/>
          <w:szCs w:val="24"/>
        </w:rPr>
      </w:pPr>
      <w:r w:rsidRPr="006021F4">
        <w:rPr>
          <w:rFonts w:ascii="Times New Roman" w:eastAsia="Calibri" w:hAnsi="Times New Roman" w:cs="Times New Roman"/>
          <w:iCs/>
          <w:sz w:val="24"/>
          <w:szCs w:val="24"/>
        </w:rPr>
        <w:t>3.15.2. sporta zāle</w:t>
      </w:r>
      <w:r w:rsidRPr="006021F4">
        <w:rPr>
          <w:rFonts w:ascii="Times New Roman" w:eastAsia="Calibri" w:hAnsi="Times New Roman" w:cs="Times New Roman"/>
          <w:iCs/>
          <w:sz w:val="24"/>
          <w:szCs w:val="24"/>
        </w:rPr>
        <w:tab/>
      </w:r>
      <w:r w:rsidRPr="006021F4">
        <w:rPr>
          <w:rFonts w:ascii="Times New Roman" w:eastAsia="Calibri" w:hAnsi="Times New Roman" w:cs="Times New Roman"/>
          <w:iCs/>
          <w:sz w:val="24"/>
          <w:szCs w:val="24"/>
        </w:rPr>
        <w:tab/>
      </w:r>
      <w:r w:rsidRPr="006021F4">
        <w:rPr>
          <w:rFonts w:ascii="Times New Roman" w:eastAsia="Calibri" w:hAnsi="Times New Roman" w:cs="Times New Roman"/>
          <w:iCs/>
          <w:sz w:val="24"/>
          <w:szCs w:val="24"/>
        </w:rPr>
        <w:tab/>
      </w:r>
      <w:r w:rsidRPr="006021F4">
        <w:rPr>
          <w:rFonts w:ascii="Times New Roman" w:eastAsia="Calibri" w:hAnsi="Times New Roman" w:cs="Times New Roman"/>
          <w:iCs/>
          <w:sz w:val="24"/>
          <w:szCs w:val="24"/>
        </w:rPr>
        <w:tab/>
      </w:r>
      <w:r w:rsidRPr="006021F4">
        <w:rPr>
          <w:rFonts w:ascii="Times New Roman" w:eastAsia="Calibri" w:hAnsi="Times New Roman" w:cs="Times New Roman"/>
          <w:iCs/>
          <w:sz w:val="24"/>
          <w:szCs w:val="24"/>
        </w:rPr>
        <w:tab/>
      </w:r>
      <w:r w:rsidRPr="006021F4">
        <w:rPr>
          <w:rFonts w:ascii="Times New Roman" w:eastAsia="Calibri" w:hAnsi="Times New Roman" w:cs="Times New Roman"/>
          <w:iCs/>
          <w:sz w:val="24"/>
          <w:szCs w:val="24"/>
        </w:rPr>
        <w:tab/>
        <w:t>- no 5,00</w:t>
      </w:r>
      <w:r w:rsidRPr="006021F4">
        <w:rPr>
          <w:rFonts w:ascii="Times New Roman" w:eastAsia="Calibri" w:hAnsi="Times New Roman" w:cs="Times New Roman"/>
          <w:color w:val="000000"/>
          <w:sz w:val="24"/>
          <w:szCs w:val="24"/>
        </w:rPr>
        <w:t xml:space="preserve"> </w:t>
      </w:r>
      <w:r w:rsidRPr="006021F4">
        <w:rPr>
          <w:rFonts w:ascii="Times New Roman" w:eastAsia="Calibri" w:hAnsi="Times New Roman" w:cs="Times New Roman"/>
          <w:i/>
          <w:color w:val="000000"/>
          <w:sz w:val="24"/>
          <w:szCs w:val="24"/>
        </w:rPr>
        <w:t>euro</w:t>
      </w:r>
      <w:r w:rsidRPr="006021F4">
        <w:rPr>
          <w:rFonts w:ascii="Times New Roman" w:eastAsia="Calibri" w:hAnsi="Times New Roman" w:cs="Times New Roman"/>
          <w:iCs/>
          <w:sz w:val="24"/>
          <w:szCs w:val="24"/>
        </w:rPr>
        <w:t xml:space="preserve"> par vienu stundu</w:t>
      </w:r>
    </w:p>
    <w:p w:rsidR="00DB03CE" w:rsidRPr="006021F4" w:rsidRDefault="00DB03CE" w:rsidP="00DB03CE">
      <w:pPr>
        <w:ind w:firstLine="720"/>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3.16.</w:t>
      </w:r>
      <w:r w:rsidRPr="006021F4">
        <w:rPr>
          <w:rFonts w:ascii="Times New Roman" w:eastAsia="Calibri" w:hAnsi="Times New Roman" w:cs="Times New Roman"/>
          <w:b/>
          <w:sz w:val="24"/>
          <w:szCs w:val="24"/>
        </w:rPr>
        <w:t xml:space="preserve"> Tukuma pirmsskolas izglītības iestādē „Pasaciņa”:</w:t>
      </w:r>
    </w:p>
    <w:p w:rsidR="00DB03CE" w:rsidRPr="006021F4" w:rsidRDefault="00DB03CE" w:rsidP="00DB03CE">
      <w:pPr>
        <w:jc w:val="both"/>
        <w:rPr>
          <w:rFonts w:ascii="Times New Roman" w:eastAsia="Calibri" w:hAnsi="Times New Roman" w:cs="Times New Roman"/>
          <w:iCs/>
          <w:sz w:val="24"/>
          <w:szCs w:val="24"/>
        </w:rPr>
      </w:pPr>
      <w:r w:rsidRPr="006021F4">
        <w:rPr>
          <w:rFonts w:ascii="Times New Roman" w:eastAsia="Calibri" w:hAnsi="Times New Roman" w:cs="Times New Roman"/>
          <w:iCs/>
          <w:sz w:val="24"/>
          <w:szCs w:val="24"/>
        </w:rPr>
        <w:t>3.16.1. aktu zāle</w:t>
      </w:r>
      <w:r w:rsidRPr="006021F4">
        <w:rPr>
          <w:rFonts w:ascii="Times New Roman" w:eastAsia="Calibri" w:hAnsi="Times New Roman" w:cs="Times New Roman"/>
          <w:iCs/>
          <w:sz w:val="24"/>
          <w:szCs w:val="24"/>
        </w:rPr>
        <w:tab/>
      </w:r>
      <w:r w:rsidRPr="006021F4">
        <w:rPr>
          <w:rFonts w:ascii="Times New Roman" w:eastAsia="Calibri" w:hAnsi="Times New Roman" w:cs="Times New Roman"/>
          <w:iCs/>
          <w:sz w:val="24"/>
          <w:szCs w:val="24"/>
        </w:rPr>
        <w:tab/>
      </w:r>
      <w:r w:rsidRPr="006021F4">
        <w:rPr>
          <w:rFonts w:ascii="Times New Roman" w:eastAsia="Calibri" w:hAnsi="Times New Roman" w:cs="Times New Roman"/>
          <w:iCs/>
          <w:sz w:val="24"/>
          <w:szCs w:val="24"/>
        </w:rPr>
        <w:tab/>
      </w:r>
      <w:r w:rsidRPr="006021F4">
        <w:rPr>
          <w:rFonts w:ascii="Times New Roman" w:eastAsia="Calibri" w:hAnsi="Times New Roman" w:cs="Times New Roman"/>
          <w:iCs/>
          <w:sz w:val="24"/>
          <w:szCs w:val="24"/>
        </w:rPr>
        <w:tab/>
      </w:r>
      <w:r w:rsidRPr="006021F4">
        <w:rPr>
          <w:rFonts w:ascii="Times New Roman" w:eastAsia="Calibri" w:hAnsi="Times New Roman" w:cs="Times New Roman"/>
          <w:iCs/>
          <w:sz w:val="24"/>
          <w:szCs w:val="24"/>
        </w:rPr>
        <w:tab/>
      </w:r>
      <w:r w:rsidRPr="006021F4">
        <w:rPr>
          <w:rFonts w:ascii="Times New Roman" w:eastAsia="Calibri" w:hAnsi="Times New Roman" w:cs="Times New Roman"/>
          <w:iCs/>
          <w:sz w:val="24"/>
          <w:szCs w:val="24"/>
        </w:rPr>
        <w:tab/>
        <w:t>- no 3,00</w:t>
      </w:r>
      <w:r w:rsidRPr="006021F4">
        <w:rPr>
          <w:rFonts w:ascii="Times New Roman" w:eastAsia="Calibri" w:hAnsi="Times New Roman" w:cs="Times New Roman"/>
          <w:color w:val="000000"/>
          <w:sz w:val="24"/>
          <w:szCs w:val="24"/>
        </w:rPr>
        <w:t xml:space="preserve"> </w:t>
      </w:r>
      <w:r w:rsidRPr="006021F4">
        <w:rPr>
          <w:rFonts w:ascii="Times New Roman" w:eastAsia="Calibri" w:hAnsi="Times New Roman" w:cs="Times New Roman"/>
          <w:i/>
          <w:color w:val="000000"/>
          <w:sz w:val="24"/>
          <w:szCs w:val="24"/>
        </w:rPr>
        <w:t>euro</w:t>
      </w:r>
      <w:r w:rsidRPr="006021F4">
        <w:rPr>
          <w:rFonts w:ascii="Times New Roman" w:eastAsia="Calibri" w:hAnsi="Times New Roman" w:cs="Times New Roman"/>
          <w:iCs/>
          <w:sz w:val="24"/>
          <w:szCs w:val="24"/>
        </w:rPr>
        <w:t xml:space="preserve"> par vienu stundu</w:t>
      </w:r>
    </w:p>
    <w:p w:rsidR="00DB03CE" w:rsidRPr="006021F4" w:rsidRDefault="00DB03CE" w:rsidP="00DB03CE">
      <w:pPr>
        <w:ind w:left="720" w:hanging="720"/>
        <w:jc w:val="both"/>
        <w:rPr>
          <w:rFonts w:ascii="Times New Roman" w:eastAsia="Calibri" w:hAnsi="Times New Roman" w:cs="Times New Roman"/>
          <w:iCs/>
          <w:sz w:val="24"/>
          <w:szCs w:val="24"/>
        </w:rPr>
      </w:pPr>
      <w:r w:rsidRPr="006021F4">
        <w:rPr>
          <w:rFonts w:ascii="Times New Roman" w:eastAsia="Calibri" w:hAnsi="Times New Roman" w:cs="Times New Roman"/>
          <w:iCs/>
          <w:sz w:val="24"/>
          <w:szCs w:val="24"/>
        </w:rPr>
        <w:t>3.16.2. sporta zāle</w:t>
      </w:r>
      <w:r w:rsidRPr="006021F4">
        <w:rPr>
          <w:rFonts w:ascii="Times New Roman" w:eastAsia="Calibri" w:hAnsi="Times New Roman" w:cs="Times New Roman"/>
          <w:iCs/>
          <w:sz w:val="24"/>
          <w:szCs w:val="24"/>
        </w:rPr>
        <w:tab/>
      </w:r>
      <w:r w:rsidRPr="006021F4">
        <w:rPr>
          <w:rFonts w:ascii="Times New Roman" w:eastAsia="Calibri" w:hAnsi="Times New Roman" w:cs="Times New Roman"/>
          <w:iCs/>
          <w:sz w:val="24"/>
          <w:szCs w:val="24"/>
        </w:rPr>
        <w:tab/>
      </w:r>
      <w:r w:rsidRPr="006021F4">
        <w:rPr>
          <w:rFonts w:ascii="Times New Roman" w:eastAsia="Calibri" w:hAnsi="Times New Roman" w:cs="Times New Roman"/>
          <w:iCs/>
          <w:sz w:val="24"/>
          <w:szCs w:val="24"/>
        </w:rPr>
        <w:tab/>
      </w:r>
      <w:r w:rsidRPr="006021F4">
        <w:rPr>
          <w:rFonts w:ascii="Times New Roman" w:eastAsia="Calibri" w:hAnsi="Times New Roman" w:cs="Times New Roman"/>
          <w:iCs/>
          <w:sz w:val="24"/>
          <w:szCs w:val="24"/>
        </w:rPr>
        <w:tab/>
      </w:r>
      <w:r w:rsidRPr="006021F4">
        <w:rPr>
          <w:rFonts w:ascii="Times New Roman" w:eastAsia="Calibri" w:hAnsi="Times New Roman" w:cs="Times New Roman"/>
          <w:iCs/>
          <w:sz w:val="24"/>
          <w:szCs w:val="24"/>
        </w:rPr>
        <w:tab/>
      </w:r>
      <w:r w:rsidRPr="006021F4">
        <w:rPr>
          <w:rFonts w:ascii="Times New Roman" w:eastAsia="Calibri" w:hAnsi="Times New Roman" w:cs="Times New Roman"/>
          <w:iCs/>
          <w:sz w:val="24"/>
          <w:szCs w:val="24"/>
        </w:rPr>
        <w:tab/>
        <w:t>- no 5,00</w:t>
      </w:r>
      <w:r w:rsidRPr="006021F4">
        <w:rPr>
          <w:rFonts w:ascii="Times New Roman" w:eastAsia="Calibri" w:hAnsi="Times New Roman" w:cs="Times New Roman"/>
          <w:color w:val="000000"/>
          <w:sz w:val="24"/>
          <w:szCs w:val="24"/>
        </w:rPr>
        <w:t xml:space="preserve"> </w:t>
      </w:r>
      <w:r w:rsidRPr="006021F4">
        <w:rPr>
          <w:rFonts w:ascii="Times New Roman" w:eastAsia="Calibri" w:hAnsi="Times New Roman" w:cs="Times New Roman"/>
          <w:i/>
          <w:color w:val="000000"/>
          <w:sz w:val="24"/>
          <w:szCs w:val="24"/>
        </w:rPr>
        <w:t>euro</w:t>
      </w:r>
      <w:r w:rsidRPr="006021F4">
        <w:rPr>
          <w:rFonts w:ascii="Times New Roman" w:eastAsia="Calibri" w:hAnsi="Times New Roman" w:cs="Times New Roman"/>
          <w:iCs/>
          <w:sz w:val="24"/>
          <w:szCs w:val="24"/>
        </w:rPr>
        <w:t xml:space="preserve"> par vienu stundu</w:t>
      </w:r>
      <w:r w:rsidRPr="006021F4">
        <w:rPr>
          <w:rFonts w:ascii="Times New Roman" w:eastAsia="Calibri" w:hAnsi="Times New Roman" w:cs="Times New Roman"/>
          <w:iCs/>
          <w:sz w:val="24"/>
          <w:szCs w:val="24"/>
        </w:rPr>
        <w:tab/>
      </w:r>
    </w:p>
    <w:p w:rsidR="00DB03CE" w:rsidRPr="006021F4" w:rsidRDefault="00DB03CE" w:rsidP="00DB03CE">
      <w:pPr>
        <w:ind w:left="720"/>
        <w:jc w:val="both"/>
        <w:rPr>
          <w:rFonts w:ascii="Times New Roman" w:eastAsia="Calibri" w:hAnsi="Times New Roman" w:cs="Times New Roman"/>
          <w:b/>
          <w:sz w:val="24"/>
          <w:szCs w:val="24"/>
        </w:rPr>
      </w:pPr>
      <w:r w:rsidRPr="006021F4">
        <w:rPr>
          <w:rFonts w:ascii="Times New Roman" w:eastAsia="Calibri" w:hAnsi="Times New Roman" w:cs="Times New Roman"/>
          <w:sz w:val="24"/>
          <w:szCs w:val="24"/>
        </w:rPr>
        <w:t>3.17.</w:t>
      </w:r>
      <w:r w:rsidRPr="006021F4">
        <w:rPr>
          <w:rFonts w:ascii="Times New Roman" w:eastAsia="Calibri" w:hAnsi="Times New Roman" w:cs="Times New Roman"/>
          <w:b/>
          <w:sz w:val="24"/>
          <w:szCs w:val="24"/>
        </w:rPr>
        <w:t xml:space="preserve"> Tukuma pirmsskolas izglītības iestādē „Pepija”:</w:t>
      </w:r>
    </w:p>
    <w:p w:rsidR="00DB03CE" w:rsidRPr="006021F4" w:rsidRDefault="00DB03CE" w:rsidP="00DB03CE">
      <w:pPr>
        <w:jc w:val="both"/>
        <w:rPr>
          <w:rFonts w:ascii="Times New Roman" w:eastAsia="Calibri" w:hAnsi="Times New Roman" w:cs="Times New Roman"/>
          <w:iCs/>
          <w:sz w:val="24"/>
          <w:szCs w:val="24"/>
        </w:rPr>
      </w:pPr>
      <w:r w:rsidRPr="006021F4">
        <w:rPr>
          <w:rFonts w:ascii="Times New Roman" w:eastAsia="Calibri" w:hAnsi="Times New Roman" w:cs="Times New Roman"/>
          <w:iCs/>
          <w:sz w:val="24"/>
          <w:szCs w:val="24"/>
        </w:rPr>
        <w:t>3.17.1.aktu zāle</w:t>
      </w:r>
      <w:r w:rsidRPr="006021F4">
        <w:rPr>
          <w:rFonts w:ascii="Times New Roman" w:eastAsia="Calibri" w:hAnsi="Times New Roman" w:cs="Times New Roman"/>
          <w:iCs/>
          <w:sz w:val="24"/>
          <w:szCs w:val="24"/>
        </w:rPr>
        <w:tab/>
      </w:r>
      <w:r w:rsidRPr="006021F4">
        <w:rPr>
          <w:rFonts w:ascii="Times New Roman" w:eastAsia="Calibri" w:hAnsi="Times New Roman" w:cs="Times New Roman"/>
          <w:iCs/>
          <w:sz w:val="24"/>
          <w:szCs w:val="24"/>
        </w:rPr>
        <w:tab/>
      </w:r>
      <w:r w:rsidRPr="006021F4">
        <w:rPr>
          <w:rFonts w:ascii="Times New Roman" w:eastAsia="Calibri" w:hAnsi="Times New Roman" w:cs="Times New Roman"/>
          <w:iCs/>
          <w:sz w:val="24"/>
          <w:szCs w:val="24"/>
        </w:rPr>
        <w:tab/>
      </w:r>
      <w:r w:rsidRPr="006021F4">
        <w:rPr>
          <w:rFonts w:ascii="Times New Roman" w:eastAsia="Calibri" w:hAnsi="Times New Roman" w:cs="Times New Roman"/>
          <w:iCs/>
          <w:sz w:val="24"/>
          <w:szCs w:val="24"/>
        </w:rPr>
        <w:tab/>
      </w:r>
      <w:r w:rsidRPr="006021F4">
        <w:rPr>
          <w:rFonts w:ascii="Times New Roman" w:eastAsia="Calibri" w:hAnsi="Times New Roman" w:cs="Times New Roman"/>
          <w:iCs/>
          <w:sz w:val="24"/>
          <w:szCs w:val="24"/>
        </w:rPr>
        <w:tab/>
      </w:r>
      <w:r w:rsidRPr="006021F4">
        <w:rPr>
          <w:rFonts w:ascii="Times New Roman" w:eastAsia="Calibri" w:hAnsi="Times New Roman" w:cs="Times New Roman"/>
          <w:iCs/>
          <w:sz w:val="24"/>
          <w:szCs w:val="24"/>
        </w:rPr>
        <w:tab/>
        <w:t>- no 3,00</w:t>
      </w:r>
      <w:r w:rsidRPr="006021F4">
        <w:rPr>
          <w:rFonts w:ascii="Times New Roman" w:eastAsia="Calibri" w:hAnsi="Times New Roman" w:cs="Times New Roman"/>
          <w:color w:val="000000"/>
          <w:sz w:val="24"/>
          <w:szCs w:val="24"/>
        </w:rPr>
        <w:t xml:space="preserve"> </w:t>
      </w:r>
      <w:r w:rsidRPr="006021F4">
        <w:rPr>
          <w:rFonts w:ascii="Times New Roman" w:eastAsia="Calibri" w:hAnsi="Times New Roman" w:cs="Times New Roman"/>
          <w:i/>
          <w:color w:val="000000"/>
          <w:sz w:val="24"/>
          <w:szCs w:val="24"/>
        </w:rPr>
        <w:t>euro</w:t>
      </w:r>
      <w:r w:rsidRPr="006021F4">
        <w:rPr>
          <w:rFonts w:ascii="Times New Roman" w:eastAsia="Calibri" w:hAnsi="Times New Roman" w:cs="Times New Roman"/>
          <w:iCs/>
          <w:sz w:val="24"/>
          <w:szCs w:val="24"/>
        </w:rPr>
        <w:t xml:space="preserve"> par vienu stundu</w:t>
      </w:r>
    </w:p>
    <w:p w:rsidR="00DB03CE" w:rsidRPr="006021F4" w:rsidRDefault="00DB03CE" w:rsidP="00DB03CE">
      <w:pPr>
        <w:jc w:val="both"/>
        <w:rPr>
          <w:rFonts w:ascii="Times New Roman" w:eastAsia="Calibri" w:hAnsi="Times New Roman" w:cs="Times New Roman"/>
          <w:sz w:val="24"/>
          <w:szCs w:val="24"/>
        </w:rPr>
      </w:pPr>
      <w:r w:rsidRPr="006021F4">
        <w:rPr>
          <w:rFonts w:ascii="Times New Roman" w:eastAsia="Calibri" w:hAnsi="Times New Roman" w:cs="Times New Roman"/>
          <w:iCs/>
          <w:sz w:val="24"/>
          <w:szCs w:val="24"/>
        </w:rPr>
        <w:t>3.17.2. sporta zāle</w:t>
      </w:r>
      <w:r w:rsidRPr="006021F4">
        <w:rPr>
          <w:rFonts w:ascii="Times New Roman" w:eastAsia="Calibri" w:hAnsi="Times New Roman" w:cs="Times New Roman"/>
          <w:iCs/>
          <w:sz w:val="24"/>
          <w:szCs w:val="24"/>
        </w:rPr>
        <w:tab/>
      </w:r>
      <w:r w:rsidRPr="006021F4">
        <w:rPr>
          <w:rFonts w:ascii="Times New Roman" w:eastAsia="Calibri" w:hAnsi="Times New Roman" w:cs="Times New Roman"/>
          <w:iCs/>
          <w:sz w:val="24"/>
          <w:szCs w:val="24"/>
        </w:rPr>
        <w:tab/>
      </w:r>
      <w:r w:rsidRPr="006021F4">
        <w:rPr>
          <w:rFonts w:ascii="Times New Roman" w:eastAsia="Calibri" w:hAnsi="Times New Roman" w:cs="Times New Roman"/>
          <w:iCs/>
          <w:sz w:val="24"/>
          <w:szCs w:val="24"/>
        </w:rPr>
        <w:tab/>
      </w:r>
      <w:r w:rsidRPr="006021F4">
        <w:rPr>
          <w:rFonts w:ascii="Times New Roman" w:eastAsia="Calibri" w:hAnsi="Times New Roman" w:cs="Times New Roman"/>
          <w:iCs/>
          <w:sz w:val="24"/>
          <w:szCs w:val="24"/>
        </w:rPr>
        <w:tab/>
      </w:r>
      <w:r w:rsidRPr="006021F4">
        <w:rPr>
          <w:rFonts w:ascii="Times New Roman" w:eastAsia="Calibri" w:hAnsi="Times New Roman" w:cs="Times New Roman"/>
          <w:iCs/>
          <w:sz w:val="24"/>
          <w:szCs w:val="24"/>
        </w:rPr>
        <w:tab/>
      </w:r>
      <w:r w:rsidRPr="006021F4">
        <w:rPr>
          <w:rFonts w:ascii="Times New Roman" w:eastAsia="Calibri" w:hAnsi="Times New Roman" w:cs="Times New Roman"/>
          <w:iCs/>
          <w:sz w:val="24"/>
          <w:szCs w:val="24"/>
        </w:rPr>
        <w:tab/>
        <w:t>- no 5,00</w:t>
      </w:r>
      <w:r w:rsidRPr="006021F4">
        <w:rPr>
          <w:rFonts w:ascii="Times New Roman" w:eastAsia="Calibri" w:hAnsi="Times New Roman" w:cs="Times New Roman"/>
          <w:color w:val="000000"/>
          <w:sz w:val="24"/>
          <w:szCs w:val="24"/>
        </w:rPr>
        <w:t xml:space="preserve"> </w:t>
      </w:r>
      <w:r w:rsidRPr="006021F4">
        <w:rPr>
          <w:rFonts w:ascii="Times New Roman" w:eastAsia="Calibri" w:hAnsi="Times New Roman" w:cs="Times New Roman"/>
          <w:i/>
          <w:color w:val="000000"/>
          <w:sz w:val="24"/>
          <w:szCs w:val="24"/>
        </w:rPr>
        <w:t>euro</w:t>
      </w:r>
      <w:r w:rsidRPr="006021F4">
        <w:rPr>
          <w:rFonts w:ascii="Times New Roman" w:eastAsia="Calibri" w:hAnsi="Times New Roman" w:cs="Times New Roman"/>
          <w:iCs/>
          <w:sz w:val="24"/>
          <w:szCs w:val="24"/>
        </w:rPr>
        <w:t xml:space="preserve"> par vienu stundu</w:t>
      </w:r>
    </w:p>
    <w:p w:rsidR="00DB03CE" w:rsidRPr="006021F4" w:rsidRDefault="00DB03CE" w:rsidP="00DB03CE">
      <w:pPr>
        <w:ind w:firstLine="720"/>
        <w:jc w:val="both"/>
        <w:rPr>
          <w:rFonts w:ascii="Times New Roman" w:eastAsia="Calibri" w:hAnsi="Times New Roman" w:cs="Times New Roman"/>
          <w:b/>
          <w:sz w:val="24"/>
          <w:szCs w:val="24"/>
        </w:rPr>
      </w:pPr>
      <w:r w:rsidRPr="006021F4">
        <w:rPr>
          <w:rFonts w:ascii="Times New Roman" w:eastAsia="Calibri" w:hAnsi="Times New Roman" w:cs="Times New Roman"/>
          <w:sz w:val="24"/>
          <w:szCs w:val="24"/>
        </w:rPr>
        <w:t>3.18.</w:t>
      </w:r>
      <w:r w:rsidRPr="006021F4">
        <w:rPr>
          <w:rFonts w:ascii="Times New Roman" w:eastAsia="Calibri" w:hAnsi="Times New Roman" w:cs="Times New Roman"/>
          <w:b/>
          <w:sz w:val="24"/>
          <w:szCs w:val="24"/>
        </w:rPr>
        <w:t xml:space="preserve"> Tukuma pirmsskolas izglītības iestādē „Karlsons”:</w:t>
      </w:r>
    </w:p>
    <w:p w:rsidR="00DB03CE" w:rsidRPr="006021F4" w:rsidRDefault="00DB03CE" w:rsidP="00DB03CE">
      <w:pPr>
        <w:jc w:val="both"/>
        <w:rPr>
          <w:rFonts w:ascii="Times New Roman" w:eastAsia="Calibri" w:hAnsi="Times New Roman" w:cs="Times New Roman"/>
          <w:iCs/>
          <w:sz w:val="24"/>
          <w:szCs w:val="24"/>
        </w:rPr>
      </w:pPr>
      <w:r w:rsidRPr="006021F4">
        <w:rPr>
          <w:rFonts w:ascii="Times New Roman" w:eastAsia="Calibri" w:hAnsi="Times New Roman" w:cs="Times New Roman"/>
          <w:iCs/>
          <w:sz w:val="24"/>
          <w:szCs w:val="24"/>
        </w:rPr>
        <w:t>3.18.1.aktu zāle</w:t>
      </w:r>
      <w:r w:rsidRPr="006021F4">
        <w:rPr>
          <w:rFonts w:ascii="Times New Roman" w:eastAsia="Calibri" w:hAnsi="Times New Roman" w:cs="Times New Roman"/>
          <w:iCs/>
          <w:sz w:val="24"/>
          <w:szCs w:val="24"/>
        </w:rPr>
        <w:tab/>
      </w:r>
      <w:r w:rsidRPr="006021F4">
        <w:rPr>
          <w:rFonts w:ascii="Times New Roman" w:eastAsia="Calibri" w:hAnsi="Times New Roman" w:cs="Times New Roman"/>
          <w:iCs/>
          <w:sz w:val="24"/>
          <w:szCs w:val="24"/>
        </w:rPr>
        <w:tab/>
      </w:r>
      <w:r w:rsidRPr="006021F4">
        <w:rPr>
          <w:rFonts w:ascii="Times New Roman" w:eastAsia="Calibri" w:hAnsi="Times New Roman" w:cs="Times New Roman"/>
          <w:iCs/>
          <w:sz w:val="24"/>
          <w:szCs w:val="24"/>
        </w:rPr>
        <w:tab/>
      </w:r>
      <w:r w:rsidRPr="006021F4">
        <w:rPr>
          <w:rFonts w:ascii="Times New Roman" w:eastAsia="Calibri" w:hAnsi="Times New Roman" w:cs="Times New Roman"/>
          <w:iCs/>
          <w:sz w:val="24"/>
          <w:szCs w:val="24"/>
        </w:rPr>
        <w:tab/>
      </w:r>
      <w:r w:rsidRPr="006021F4">
        <w:rPr>
          <w:rFonts w:ascii="Times New Roman" w:eastAsia="Calibri" w:hAnsi="Times New Roman" w:cs="Times New Roman"/>
          <w:iCs/>
          <w:sz w:val="24"/>
          <w:szCs w:val="24"/>
        </w:rPr>
        <w:tab/>
      </w:r>
      <w:r w:rsidRPr="006021F4">
        <w:rPr>
          <w:rFonts w:ascii="Times New Roman" w:eastAsia="Calibri" w:hAnsi="Times New Roman" w:cs="Times New Roman"/>
          <w:iCs/>
          <w:sz w:val="24"/>
          <w:szCs w:val="24"/>
        </w:rPr>
        <w:tab/>
        <w:t>- no 3,00</w:t>
      </w:r>
      <w:r w:rsidRPr="006021F4">
        <w:rPr>
          <w:rFonts w:ascii="Times New Roman" w:eastAsia="Calibri" w:hAnsi="Times New Roman" w:cs="Times New Roman"/>
          <w:color w:val="000000"/>
          <w:sz w:val="24"/>
          <w:szCs w:val="24"/>
        </w:rPr>
        <w:t xml:space="preserve"> </w:t>
      </w:r>
      <w:r w:rsidRPr="006021F4">
        <w:rPr>
          <w:rFonts w:ascii="Times New Roman" w:eastAsia="Calibri" w:hAnsi="Times New Roman" w:cs="Times New Roman"/>
          <w:i/>
          <w:color w:val="000000"/>
          <w:sz w:val="24"/>
          <w:szCs w:val="24"/>
        </w:rPr>
        <w:t>euro</w:t>
      </w:r>
      <w:r w:rsidRPr="006021F4">
        <w:rPr>
          <w:rFonts w:ascii="Times New Roman" w:eastAsia="Calibri" w:hAnsi="Times New Roman" w:cs="Times New Roman"/>
          <w:iCs/>
          <w:sz w:val="24"/>
          <w:szCs w:val="24"/>
        </w:rPr>
        <w:t xml:space="preserve"> par vienu stundu</w:t>
      </w:r>
    </w:p>
    <w:p w:rsidR="00DB03CE" w:rsidRPr="006021F4" w:rsidRDefault="00DB03CE" w:rsidP="00DB03CE">
      <w:pPr>
        <w:ind w:firstLine="720"/>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3.19.</w:t>
      </w:r>
      <w:r w:rsidRPr="006021F4">
        <w:rPr>
          <w:rFonts w:ascii="Times New Roman" w:eastAsia="Calibri" w:hAnsi="Times New Roman" w:cs="Times New Roman"/>
          <w:b/>
          <w:sz w:val="24"/>
          <w:szCs w:val="24"/>
        </w:rPr>
        <w:t xml:space="preserve"> Tukuma pirmsskolas izglītības iestādē „Taurenītis”:</w:t>
      </w:r>
    </w:p>
    <w:p w:rsidR="00DB03CE" w:rsidRPr="006021F4" w:rsidRDefault="00DB03CE" w:rsidP="00DB03CE">
      <w:pPr>
        <w:jc w:val="both"/>
        <w:rPr>
          <w:rFonts w:ascii="Times New Roman" w:eastAsia="Calibri" w:hAnsi="Times New Roman" w:cs="Times New Roman"/>
          <w:iCs/>
          <w:sz w:val="24"/>
          <w:szCs w:val="24"/>
        </w:rPr>
      </w:pPr>
      <w:r w:rsidRPr="006021F4">
        <w:rPr>
          <w:rFonts w:ascii="Times New Roman" w:eastAsia="Calibri" w:hAnsi="Times New Roman" w:cs="Times New Roman"/>
          <w:iCs/>
          <w:sz w:val="24"/>
          <w:szCs w:val="24"/>
        </w:rPr>
        <w:lastRenderedPageBreak/>
        <w:t>3.19.1. aktu zāle</w:t>
      </w:r>
      <w:r w:rsidRPr="006021F4">
        <w:rPr>
          <w:rFonts w:ascii="Times New Roman" w:eastAsia="Calibri" w:hAnsi="Times New Roman" w:cs="Times New Roman"/>
          <w:iCs/>
          <w:sz w:val="24"/>
          <w:szCs w:val="24"/>
        </w:rPr>
        <w:tab/>
      </w:r>
      <w:r w:rsidRPr="006021F4">
        <w:rPr>
          <w:rFonts w:ascii="Times New Roman" w:eastAsia="Calibri" w:hAnsi="Times New Roman" w:cs="Times New Roman"/>
          <w:iCs/>
          <w:sz w:val="24"/>
          <w:szCs w:val="24"/>
        </w:rPr>
        <w:tab/>
      </w:r>
      <w:r w:rsidRPr="006021F4">
        <w:rPr>
          <w:rFonts w:ascii="Times New Roman" w:eastAsia="Calibri" w:hAnsi="Times New Roman" w:cs="Times New Roman"/>
          <w:iCs/>
          <w:sz w:val="24"/>
          <w:szCs w:val="24"/>
        </w:rPr>
        <w:tab/>
      </w:r>
      <w:r w:rsidRPr="006021F4">
        <w:rPr>
          <w:rFonts w:ascii="Times New Roman" w:eastAsia="Calibri" w:hAnsi="Times New Roman" w:cs="Times New Roman"/>
          <w:iCs/>
          <w:sz w:val="24"/>
          <w:szCs w:val="24"/>
        </w:rPr>
        <w:tab/>
      </w:r>
      <w:r w:rsidRPr="006021F4">
        <w:rPr>
          <w:rFonts w:ascii="Times New Roman" w:eastAsia="Calibri" w:hAnsi="Times New Roman" w:cs="Times New Roman"/>
          <w:iCs/>
          <w:sz w:val="24"/>
          <w:szCs w:val="24"/>
        </w:rPr>
        <w:tab/>
      </w:r>
      <w:r w:rsidRPr="006021F4">
        <w:rPr>
          <w:rFonts w:ascii="Times New Roman" w:eastAsia="Calibri" w:hAnsi="Times New Roman" w:cs="Times New Roman"/>
          <w:iCs/>
          <w:sz w:val="24"/>
          <w:szCs w:val="24"/>
        </w:rPr>
        <w:tab/>
        <w:t>- no 3,00</w:t>
      </w:r>
      <w:r w:rsidRPr="006021F4">
        <w:rPr>
          <w:rFonts w:ascii="Times New Roman" w:eastAsia="Calibri" w:hAnsi="Times New Roman" w:cs="Times New Roman"/>
          <w:color w:val="000000"/>
          <w:sz w:val="24"/>
          <w:szCs w:val="24"/>
        </w:rPr>
        <w:t xml:space="preserve"> </w:t>
      </w:r>
      <w:r w:rsidRPr="006021F4">
        <w:rPr>
          <w:rFonts w:ascii="Times New Roman" w:eastAsia="Calibri" w:hAnsi="Times New Roman" w:cs="Times New Roman"/>
          <w:i/>
          <w:color w:val="000000"/>
          <w:sz w:val="24"/>
          <w:szCs w:val="24"/>
        </w:rPr>
        <w:t>euro</w:t>
      </w:r>
      <w:r w:rsidRPr="006021F4">
        <w:rPr>
          <w:rFonts w:ascii="Times New Roman" w:eastAsia="Calibri" w:hAnsi="Times New Roman" w:cs="Times New Roman"/>
          <w:iCs/>
          <w:sz w:val="24"/>
          <w:szCs w:val="24"/>
        </w:rPr>
        <w:t xml:space="preserve"> par vienu stundu</w:t>
      </w:r>
    </w:p>
    <w:p w:rsidR="00DB03CE" w:rsidRPr="006021F4" w:rsidRDefault="00DB03CE" w:rsidP="00DB03CE">
      <w:pPr>
        <w:jc w:val="both"/>
        <w:rPr>
          <w:rFonts w:ascii="Times New Roman" w:eastAsia="Calibri" w:hAnsi="Times New Roman" w:cs="Times New Roman"/>
          <w:iCs/>
          <w:sz w:val="24"/>
          <w:szCs w:val="24"/>
        </w:rPr>
      </w:pPr>
      <w:r w:rsidRPr="006021F4">
        <w:rPr>
          <w:rFonts w:ascii="Times New Roman" w:eastAsia="Calibri" w:hAnsi="Times New Roman" w:cs="Times New Roman"/>
          <w:iCs/>
          <w:sz w:val="24"/>
          <w:szCs w:val="24"/>
        </w:rPr>
        <w:t>3.19.2. sporta zāle</w:t>
      </w:r>
      <w:r w:rsidRPr="006021F4">
        <w:rPr>
          <w:rFonts w:ascii="Times New Roman" w:eastAsia="Calibri" w:hAnsi="Times New Roman" w:cs="Times New Roman"/>
          <w:iCs/>
          <w:sz w:val="24"/>
          <w:szCs w:val="24"/>
        </w:rPr>
        <w:tab/>
      </w:r>
      <w:r w:rsidRPr="006021F4">
        <w:rPr>
          <w:rFonts w:ascii="Times New Roman" w:eastAsia="Calibri" w:hAnsi="Times New Roman" w:cs="Times New Roman"/>
          <w:iCs/>
          <w:sz w:val="24"/>
          <w:szCs w:val="24"/>
        </w:rPr>
        <w:tab/>
      </w:r>
      <w:r w:rsidRPr="006021F4">
        <w:rPr>
          <w:rFonts w:ascii="Times New Roman" w:eastAsia="Calibri" w:hAnsi="Times New Roman" w:cs="Times New Roman"/>
          <w:iCs/>
          <w:sz w:val="24"/>
          <w:szCs w:val="24"/>
        </w:rPr>
        <w:tab/>
      </w:r>
      <w:r w:rsidRPr="006021F4">
        <w:rPr>
          <w:rFonts w:ascii="Times New Roman" w:eastAsia="Calibri" w:hAnsi="Times New Roman" w:cs="Times New Roman"/>
          <w:iCs/>
          <w:sz w:val="24"/>
          <w:szCs w:val="24"/>
        </w:rPr>
        <w:tab/>
      </w:r>
      <w:r w:rsidRPr="006021F4">
        <w:rPr>
          <w:rFonts w:ascii="Times New Roman" w:eastAsia="Calibri" w:hAnsi="Times New Roman" w:cs="Times New Roman"/>
          <w:iCs/>
          <w:sz w:val="24"/>
          <w:szCs w:val="24"/>
        </w:rPr>
        <w:tab/>
      </w:r>
      <w:r w:rsidRPr="006021F4">
        <w:rPr>
          <w:rFonts w:ascii="Times New Roman" w:eastAsia="Calibri" w:hAnsi="Times New Roman" w:cs="Times New Roman"/>
          <w:iCs/>
          <w:sz w:val="24"/>
          <w:szCs w:val="24"/>
        </w:rPr>
        <w:tab/>
        <w:t>- no 5,00</w:t>
      </w:r>
      <w:r w:rsidRPr="006021F4">
        <w:rPr>
          <w:rFonts w:ascii="Times New Roman" w:eastAsia="Calibri" w:hAnsi="Times New Roman" w:cs="Times New Roman"/>
          <w:color w:val="000000"/>
          <w:sz w:val="24"/>
          <w:szCs w:val="24"/>
        </w:rPr>
        <w:t xml:space="preserve"> </w:t>
      </w:r>
      <w:r w:rsidRPr="006021F4">
        <w:rPr>
          <w:rFonts w:ascii="Times New Roman" w:eastAsia="Calibri" w:hAnsi="Times New Roman" w:cs="Times New Roman"/>
          <w:i/>
          <w:color w:val="000000"/>
          <w:sz w:val="24"/>
          <w:szCs w:val="24"/>
        </w:rPr>
        <w:t>euro</w:t>
      </w:r>
      <w:r w:rsidRPr="006021F4">
        <w:rPr>
          <w:rFonts w:ascii="Times New Roman" w:eastAsia="Calibri" w:hAnsi="Times New Roman" w:cs="Times New Roman"/>
          <w:iCs/>
          <w:sz w:val="24"/>
          <w:szCs w:val="24"/>
        </w:rPr>
        <w:t xml:space="preserve"> par vienu stundu</w:t>
      </w:r>
      <w:r w:rsidRPr="006021F4">
        <w:rPr>
          <w:rFonts w:ascii="Times New Roman" w:eastAsia="Calibri" w:hAnsi="Times New Roman" w:cs="Times New Roman"/>
          <w:iCs/>
          <w:sz w:val="24"/>
          <w:szCs w:val="24"/>
        </w:rPr>
        <w:tab/>
      </w:r>
    </w:p>
    <w:p w:rsidR="00DB03CE" w:rsidRPr="006021F4" w:rsidRDefault="00DB03CE" w:rsidP="00DB03CE">
      <w:pPr>
        <w:ind w:firstLine="720"/>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 xml:space="preserve">3.20. </w:t>
      </w:r>
      <w:r w:rsidRPr="006021F4">
        <w:rPr>
          <w:rFonts w:ascii="Times New Roman" w:eastAsia="Calibri" w:hAnsi="Times New Roman" w:cs="Times New Roman"/>
          <w:b/>
          <w:sz w:val="24"/>
          <w:szCs w:val="24"/>
        </w:rPr>
        <w:t>Slampes pirmsskolas izglītības iestādē „Pienenīte”:</w:t>
      </w:r>
    </w:p>
    <w:p w:rsidR="00DB03CE" w:rsidRPr="006021F4" w:rsidRDefault="00DB03CE" w:rsidP="00DB03CE">
      <w:pPr>
        <w:jc w:val="both"/>
        <w:rPr>
          <w:rFonts w:ascii="Times New Roman" w:eastAsia="Calibri" w:hAnsi="Times New Roman" w:cs="Times New Roman"/>
          <w:iCs/>
          <w:sz w:val="24"/>
          <w:szCs w:val="24"/>
        </w:rPr>
      </w:pPr>
      <w:r w:rsidRPr="006021F4">
        <w:rPr>
          <w:rFonts w:ascii="Times New Roman" w:eastAsia="Calibri" w:hAnsi="Times New Roman" w:cs="Times New Roman"/>
          <w:sz w:val="24"/>
          <w:szCs w:val="24"/>
        </w:rPr>
        <w:t>3.20.1 zāle</w:t>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iCs/>
          <w:sz w:val="24"/>
          <w:szCs w:val="24"/>
        </w:rPr>
        <w:t>- no 3,00</w:t>
      </w:r>
      <w:r w:rsidRPr="006021F4">
        <w:rPr>
          <w:rFonts w:ascii="Times New Roman" w:eastAsia="Calibri" w:hAnsi="Times New Roman" w:cs="Times New Roman"/>
          <w:color w:val="000000"/>
          <w:sz w:val="24"/>
          <w:szCs w:val="24"/>
        </w:rPr>
        <w:t xml:space="preserve"> </w:t>
      </w:r>
      <w:r w:rsidRPr="006021F4">
        <w:rPr>
          <w:rFonts w:ascii="Times New Roman" w:eastAsia="Calibri" w:hAnsi="Times New Roman" w:cs="Times New Roman"/>
          <w:i/>
          <w:color w:val="000000"/>
          <w:sz w:val="24"/>
          <w:szCs w:val="24"/>
        </w:rPr>
        <w:t>euro</w:t>
      </w:r>
      <w:r w:rsidRPr="006021F4">
        <w:rPr>
          <w:rFonts w:ascii="Times New Roman" w:eastAsia="Calibri" w:hAnsi="Times New Roman" w:cs="Times New Roman"/>
          <w:iCs/>
          <w:sz w:val="24"/>
          <w:szCs w:val="24"/>
        </w:rPr>
        <w:t xml:space="preserve"> par vienu stundu</w:t>
      </w:r>
      <w:r w:rsidRPr="006021F4">
        <w:rPr>
          <w:rFonts w:ascii="Times New Roman" w:eastAsia="Calibri" w:hAnsi="Times New Roman" w:cs="Times New Roman"/>
          <w:iCs/>
          <w:sz w:val="24"/>
          <w:szCs w:val="24"/>
        </w:rPr>
        <w:tab/>
      </w:r>
    </w:p>
    <w:p w:rsidR="00DB03CE" w:rsidRPr="006021F4" w:rsidRDefault="00DB03CE" w:rsidP="00DB03CE">
      <w:pPr>
        <w:ind w:firstLine="720"/>
        <w:jc w:val="both"/>
        <w:rPr>
          <w:rFonts w:ascii="Times New Roman" w:eastAsia="Calibri" w:hAnsi="Times New Roman" w:cs="Times New Roman"/>
          <w:b/>
          <w:sz w:val="24"/>
          <w:szCs w:val="24"/>
        </w:rPr>
      </w:pPr>
      <w:r w:rsidRPr="006021F4">
        <w:rPr>
          <w:rFonts w:ascii="Times New Roman" w:eastAsia="Calibri" w:hAnsi="Times New Roman" w:cs="Times New Roman"/>
          <w:sz w:val="24"/>
          <w:szCs w:val="24"/>
        </w:rPr>
        <w:t>3.21.</w:t>
      </w:r>
      <w:r w:rsidRPr="006021F4">
        <w:rPr>
          <w:rFonts w:ascii="Times New Roman" w:eastAsia="Calibri" w:hAnsi="Times New Roman" w:cs="Times New Roman"/>
          <w:b/>
          <w:sz w:val="24"/>
          <w:szCs w:val="24"/>
        </w:rPr>
        <w:t xml:space="preserve"> Irlavas pirmsskolas izglītības iestādē „Cīrulītis:</w:t>
      </w:r>
      <w:r w:rsidRPr="006021F4">
        <w:rPr>
          <w:rFonts w:ascii="Times New Roman" w:eastAsia="Calibri" w:hAnsi="Times New Roman" w:cs="Times New Roman"/>
          <w:b/>
          <w:sz w:val="24"/>
          <w:szCs w:val="24"/>
          <w:u w:val="single"/>
        </w:rPr>
        <w:t xml:space="preserve"> </w:t>
      </w:r>
    </w:p>
    <w:p w:rsidR="00DB03CE" w:rsidRPr="006021F4" w:rsidRDefault="00DB03CE" w:rsidP="00DB03CE">
      <w:pPr>
        <w:jc w:val="both"/>
        <w:rPr>
          <w:rFonts w:ascii="Times New Roman" w:eastAsia="Calibri" w:hAnsi="Times New Roman" w:cs="Times New Roman"/>
          <w:iCs/>
          <w:sz w:val="24"/>
          <w:szCs w:val="24"/>
        </w:rPr>
      </w:pPr>
      <w:r w:rsidRPr="006021F4">
        <w:rPr>
          <w:rFonts w:ascii="Times New Roman" w:eastAsia="Calibri" w:hAnsi="Times New Roman" w:cs="Times New Roman"/>
          <w:sz w:val="24"/>
          <w:szCs w:val="24"/>
        </w:rPr>
        <w:t>3.21.1. zāle</w:t>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iCs/>
          <w:sz w:val="24"/>
          <w:szCs w:val="24"/>
        </w:rPr>
        <w:t>- no 3,00</w:t>
      </w:r>
      <w:r w:rsidRPr="006021F4">
        <w:rPr>
          <w:rFonts w:ascii="Times New Roman" w:eastAsia="Calibri" w:hAnsi="Times New Roman" w:cs="Times New Roman"/>
          <w:color w:val="000000"/>
          <w:sz w:val="24"/>
          <w:szCs w:val="24"/>
        </w:rPr>
        <w:t xml:space="preserve"> </w:t>
      </w:r>
      <w:r w:rsidRPr="006021F4">
        <w:rPr>
          <w:rFonts w:ascii="Times New Roman" w:eastAsia="Calibri" w:hAnsi="Times New Roman" w:cs="Times New Roman"/>
          <w:i/>
          <w:color w:val="000000"/>
          <w:sz w:val="24"/>
          <w:szCs w:val="24"/>
        </w:rPr>
        <w:t>euro</w:t>
      </w:r>
      <w:r w:rsidRPr="006021F4">
        <w:rPr>
          <w:rFonts w:ascii="Times New Roman" w:eastAsia="Calibri" w:hAnsi="Times New Roman" w:cs="Times New Roman"/>
          <w:iCs/>
          <w:sz w:val="24"/>
          <w:szCs w:val="24"/>
        </w:rPr>
        <w:t xml:space="preserve"> par vienu stundu</w:t>
      </w:r>
      <w:r w:rsidRPr="006021F4">
        <w:rPr>
          <w:rFonts w:ascii="Times New Roman" w:eastAsia="Calibri" w:hAnsi="Times New Roman" w:cs="Times New Roman"/>
          <w:iCs/>
          <w:sz w:val="24"/>
          <w:szCs w:val="24"/>
        </w:rPr>
        <w:tab/>
      </w:r>
    </w:p>
    <w:p w:rsidR="00DB03CE" w:rsidRPr="006021F4" w:rsidRDefault="00DB03CE" w:rsidP="00DB03CE">
      <w:pPr>
        <w:ind w:firstLine="720"/>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 xml:space="preserve">3.22. </w:t>
      </w:r>
      <w:r w:rsidRPr="006021F4">
        <w:rPr>
          <w:rFonts w:ascii="Times New Roman" w:eastAsia="Calibri" w:hAnsi="Times New Roman" w:cs="Times New Roman"/>
          <w:b/>
          <w:sz w:val="24"/>
          <w:szCs w:val="24"/>
        </w:rPr>
        <w:t>Pūres pirmsskolas izglītības iestādē „Zemenīte</w:t>
      </w:r>
      <w:r w:rsidRPr="006021F4">
        <w:rPr>
          <w:rFonts w:ascii="Times New Roman" w:eastAsia="Calibri" w:hAnsi="Times New Roman" w:cs="Times New Roman"/>
          <w:sz w:val="24"/>
          <w:szCs w:val="24"/>
        </w:rPr>
        <w:t>”:</w:t>
      </w:r>
    </w:p>
    <w:p w:rsidR="00DB03CE" w:rsidRPr="006021F4" w:rsidRDefault="00DB03CE" w:rsidP="00DB03CE">
      <w:pPr>
        <w:jc w:val="both"/>
        <w:rPr>
          <w:rFonts w:ascii="Times New Roman" w:eastAsia="Calibri" w:hAnsi="Times New Roman" w:cs="Times New Roman"/>
          <w:iCs/>
          <w:sz w:val="24"/>
          <w:szCs w:val="24"/>
        </w:rPr>
      </w:pPr>
      <w:r w:rsidRPr="006021F4">
        <w:rPr>
          <w:rFonts w:ascii="Times New Roman" w:eastAsia="Calibri" w:hAnsi="Times New Roman" w:cs="Times New Roman"/>
          <w:sz w:val="24"/>
          <w:szCs w:val="24"/>
        </w:rPr>
        <w:t>3.22.1. zāle</w:t>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iCs/>
          <w:sz w:val="24"/>
          <w:szCs w:val="24"/>
        </w:rPr>
        <w:t>- no 3,00</w:t>
      </w:r>
      <w:r w:rsidRPr="006021F4">
        <w:rPr>
          <w:rFonts w:ascii="Times New Roman" w:eastAsia="Calibri" w:hAnsi="Times New Roman" w:cs="Times New Roman"/>
          <w:color w:val="000000"/>
          <w:sz w:val="24"/>
          <w:szCs w:val="24"/>
        </w:rPr>
        <w:t xml:space="preserve"> </w:t>
      </w:r>
      <w:r w:rsidRPr="006021F4">
        <w:rPr>
          <w:rFonts w:ascii="Times New Roman" w:eastAsia="Calibri" w:hAnsi="Times New Roman" w:cs="Times New Roman"/>
          <w:i/>
          <w:color w:val="000000"/>
          <w:sz w:val="24"/>
          <w:szCs w:val="24"/>
        </w:rPr>
        <w:t>euro</w:t>
      </w:r>
      <w:r w:rsidRPr="006021F4">
        <w:rPr>
          <w:rFonts w:ascii="Times New Roman" w:eastAsia="Calibri" w:hAnsi="Times New Roman" w:cs="Times New Roman"/>
          <w:iCs/>
          <w:sz w:val="24"/>
          <w:szCs w:val="24"/>
        </w:rPr>
        <w:t xml:space="preserve"> par vienu stundu</w:t>
      </w:r>
      <w:r w:rsidRPr="006021F4">
        <w:rPr>
          <w:rFonts w:ascii="Times New Roman" w:eastAsia="Calibri" w:hAnsi="Times New Roman" w:cs="Times New Roman"/>
          <w:iCs/>
          <w:sz w:val="24"/>
          <w:szCs w:val="24"/>
        </w:rPr>
        <w:tab/>
      </w:r>
    </w:p>
    <w:p w:rsidR="00DB03CE" w:rsidRPr="006021F4" w:rsidRDefault="00DB03CE" w:rsidP="00DB03CE">
      <w:pPr>
        <w:ind w:firstLine="720"/>
        <w:jc w:val="both"/>
        <w:rPr>
          <w:rFonts w:ascii="Times New Roman" w:eastAsia="Calibri" w:hAnsi="Times New Roman" w:cs="Times New Roman"/>
          <w:sz w:val="24"/>
          <w:szCs w:val="24"/>
        </w:rPr>
      </w:pPr>
      <w:r w:rsidRPr="006021F4">
        <w:rPr>
          <w:rFonts w:ascii="Times New Roman" w:eastAsia="Calibri" w:hAnsi="Times New Roman" w:cs="Times New Roman"/>
          <w:iCs/>
          <w:sz w:val="24"/>
          <w:szCs w:val="24"/>
        </w:rPr>
        <w:t xml:space="preserve">3.23. </w:t>
      </w:r>
      <w:r w:rsidRPr="006021F4">
        <w:rPr>
          <w:rFonts w:ascii="Times New Roman" w:eastAsia="Calibri" w:hAnsi="Times New Roman" w:cs="Times New Roman"/>
          <w:b/>
          <w:iCs/>
          <w:sz w:val="24"/>
          <w:szCs w:val="24"/>
        </w:rPr>
        <w:t>Irlavas vidusskolā</w:t>
      </w:r>
      <w:r w:rsidRPr="006021F4">
        <w:rPr>
          <w:rFonts w:ascii="Times New Roman" w:eastAsia="Calibri" w:hAnsi="Times New Roman" w:cs="Times New Roman"/>
          <w:iCs/>
          <w:sz w:val="24"/>
          <w:szCs w:val="24"/>
        </w:rPr>
        <w:t>:</w:t>
      </w:r>
    </w:p>
    <w:p w:rsidR="00DB03CE" w:rsidRPr="006021F4" w:rsidRDefault="00DB03CE" w:rsidP="00DB03CE">
      <w:pPr>
        <w:jc w:val="both"/>
        <w:rPr>
          <w:rFonts w:ascii="Times New Roman" w:eastAsia="Calibri" w:hAnsi="Times New Roman" w:cs="Times New Roman"/>
          <w:iCs/>
          <w:sz w:val="24"/>
          <w:szCs w:val="24"/>
        </w:rPr>
      </w:pPr>
      <w:r w:rsidRPr="006021F4">
        <w:rPr>
          <w:rFonts w:ascii="Times New Roman" w:eastAsia="Calibri" w:hAnsi="Times New Roman" w:cs="Times New Roman"/>
          <w:sz w:val="24"/>
          <w:szCs w:val="24"/>
        </w:rPr>
        <w:t>3.23.1. aktu zāle</w:t>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t xml:space="preserve">- no </w:t>
      </w:r>
      <w:r w:rsidRPr="006021F4">
        <w:rPr>
          <w:rFonts w:ascii="Times New Roman" w:eastAsia="Calibri" w:hAnsi="Times New Roman" w:cs="Times New Roman"/>
          <w:iCs/>
          <w:sz w:val="24"/>
          <w:szCs w:val="24"/>
        </w:rPr>
        <w:t>5,00</w:t>
      </w:r>
      <w:r w:rsidRPr="006021F4">
        <w:rPr>
          <w:rFonts w:ascii="Times New Roman" w:eastAsia="Calibri" w:hAnsi="Times New Roman" w:cs="Times New Roman"/>
          <w:color w:val="000000"/>
          <w:sz w:val="24"/>
          <w:szCs w:val="24"/>
        </w:rPr>
        <w:t xml:space="preserve"> </w:t>
      </w:r>
      <w:r w:rsidRPr="006021F4">
        <w:rPr>
          <w:rFonts w:ascii="Times New Roman" w:eastAsia="Calibri" w:hAnsi="Times New Roman" w:cs="Times New Roman"/>
          <w:i/>
          <w:color w:val="000000"/>
          <w:sz w:val="24"/>
          <w:szCs w:val="24"/>
        </w:rPr>
        <w:t>euro</w:t>
      </w:r>
      <w:r w:rsidRPr="006021F4">
        <w:rPr>
          <w:rFonts w:ascii="Times New Roman" w:eastAsia="Calibri" w:hAnsi="Times New Roman" w:cs="Times New Roman"/>
          <w:iCs/>
          <w:sz w:val="24"/>
          <w:szCs w:val="24"/>
        </w:rPr>
        <w:t xml:space="preserve"> par vienu stundu</w:t>
      </w:r>
    </w:p>
    <w:p w:rsidR="00DB03CE" w:rsidRPr="006021F4" w:rsidRDefault="00DB03CE" w:rsidP="00DB03CE">
      <w:pPr>
        <w:jc w:val="both"/>
        <w:rPr>
          <w:rFonts w:ascii="Times New Roman" w:eastAsia="Calibri" w:hAnsi="Times New Roman" w:cs="Times New Roman"/>
          <w:iCs/>
          <w:sz w:val="24"/>
          <w:szCs w:val="24"/>
        </w:rPr>
      </w:pPr>
      <w:r w:rsidRPr="006021F4">
        <w:rPr>
          <w:rFonts w:ascii="Times New Roman" w:eastAsia="Calibri" w:hAnsi="Times New Roman" w:cs="Times New Roman"/>
          <w:iCs/>
          <w:sz w:val="24"/>
          <w:szCs w:val="24"/>
        </w:rPr>
        <w:t>3.23.2. datorklase</w:t>
      </w:r>
      <w:r w:rsidRPr="006021F4">
        <w:rPr>
          <w:rFonts w:ascii="Times New Roman" w:eastAsia="Calibri" w:hAnsi="Times New Roman" w:cs="Times New Roman"/>
          <w:iCs/>
          <w:sz w:val="24"/>
          <w:szCs w:val="24"/>
        </w:rPr>
        <w:tab/>
      </w:r>
      <w:r w:rsidRPr="006021F4">
        <w:rPr>
          <w:rFonts w:ascii="Times New Roman" w:eastAsia="Calibri" w:hAnsi="Times New Roman" w:cs="Times New Roman"/>
          <w:iCs/>
          <w:sz w:val="24"/>
          <w:szCs w:val="24"/>
        </w:rPr>
        <w:tab/>
      </w:r>
      <w:r w:rsidRPr="006021F4">
        <w:rPr>
          <w:rFonts w:ascii="Times New Roman" w:eastAsia="Calibri" w:hAnsi="Times New Roman" w:cs="Times New Roman"/>
          <w:iCs/>
          <w:sz w:val="24"/>
          <w:szCs w:val="24"/>
        </w:rPr>
        <w:tab/>
      </w:r>
      <w:r w:rsidRPr="006021F4">
        <w:rPr>
          <w:rFonts w:ascii="Times New Roman" w:eastAsia="Calibri" w:hAnsi="Times New Roman" w:cs="Times New Roman"/>
          <w:iCs/>
          <w:sz w:val="24"/>
          <w:szCs w:val="24"/>
        </w:rPr>
        <w:tab/>
      </w:r>
      <w:r w:rsidRPr="006021F4">
        <w:rPr>
          <w:rFonts w:ascii="Times New Roman" w:eastAsia="Calibri" w:hAnsi="Times New Roman" w:cs="Times New Roman"/>
          <w:iCs/>
          <w:sz w:val="24"/>
          <w:szCs w:val="24"/>
        </w:rPr>
        <w:tab/>
      </w:r>
      <w:r w:rsidRPr="006021F4">
        <w:rPr>
          <w:rFonts w:ascii="Times New Roman" w:eastAsia="Calibri" w:hAnsi="Times New Roman" w:cs="Times New Roman"/>
          <w:iCs/>
          <w:sz w:val="24"/>
          <w:szCs w:val="24"/>
        </w:rPr>
        <w:tab/>
      </w:r>
      <w:r w:rsidRPr="006021F4">
        <w:rPr>
          <w:rFonts w:ascii="Times New Roman" w:eastAsia="Calibri" w:hAnsi="Times New Roman" w:cs="Times New Roman"/>
          <w:sz w:val="24"/>
          <w:szCs w:val="24"/>
        </w:rPr>
        <w:t xml:space="preserve">- no </w:t>
      </w:r>
      <w:r w:rsidRPr="006021F4">
        <w:rPr>
          <w:rFonts w:ascii="Times New Roman" w:eastAsia="Calibri" w:hAnsi="Times New Roman" w:cs="Times New Roman"/>
          <w:iCs/>
          <w:sz w:val="24"/>
          <w:szCs w:val="24"/>
        </w:rPr>
        <w:t>5,00</w:t>
      </w:r>
      <w:r w:rsidRPr="006021F4">
        <w:rPr>
          <w:rFonts w:ascii="Times New Roman" w:eastAsia="Calibri" w:hAnsi="Times New Roman" w:cs="Times New Roman"/>
          <w:color w:val="000000"/>
          <w:sz w:val="24"/>
          <w:szCs w:val="24"/>
        </w:rPr>
        <w:t xml:space="preserve"> </w:t>
      </w:r>
      <w:r w:rsidRPr="006021F4">
        <w:rPr>
          <w:rFonts w:ascii="Times New Roman" w:eastAsia="Calibri" w:hAnsi="Times New Roman" w:cs="Times New Roman"/>
          <w:i/>
          <w:color w:val="000000"/>
          <w:sz w:val="24"/>
          <w:szCs w:val="24"/>
        </w:rPr>
        <w:t>euro</w:t>
      </w:r>
      <w:r w:rsidRPr="006021F4">
        <w:rPr>
          <w:rFonts w:ascii="Times New Roman" w:eastAsia="Calibri" w:hAnsi="Times New Roman" w:cs="Times New Roman"/>
          <w:iCs/>
          <w:sz w:val="24"/>
          <w:szCs w:val="24"/>
        </w:rPr>
        <w:t xml:space="preserve"> par vienu stundu</w:t>
      </w:r>
    </w:p>
    <w:p w:rsidR="00DB03CE" w:rsidRPr="006021F4" w:rsidRDefault="00DB03CE" w:rsidP="00DB03CE">
      <w:pPr>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3.23.3. klases telpa</w:t>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t xml:space="preserve">- no </w:t>
      </w:r>
      <w:r w:rsidRPr="006021F4">
        <w:rPr>
          <w:rFonts w:ascii="Times New Roman" w:eastAsia="Calibri" w:hAnsi="Times New Roman" w:cs="Times New Roman"/>
          <w:iCs/>
          <w:sz w:val="24"/>
          <w:szCs w:val="24"/>
        </w:rPr>
        <w:t>3,00</w:t>
      </w:r>
      <w:r w:rsidRPr="006021F4">
        <w:rPr>
          <w:rFonts w:ascii="Times New Roman" w:eastAsia="Calibri" w:hAnsi="Times New Roman" w:cs="Times New Roman"/>
          <w:color w:val="000000"/>
          <w:sz w:val="24"/>
          <w:szCs w:val="24"/>
        </w:rPr>
        <w:t xml:space="preserve"> </w:t>
      </w:r>
      <w:r w:rsidRPr="006021F4">
        <w:rPr>
          <w:rFonts w:ascii="Times New Roman" w:eastAsia="Calibri" w:hAnsi="Times New Roman" w:cs="Times New Roman"/>
          <w:i/>
          <w:color w:val="000000"/>
          <w:sz w:val="24"/>
          <w:szCs w:val="24"/>
        </w:rPr>
        <w:t>euro</w:t>
      </w:r>
      <w:r w:rsidRPr="006021F4">
        <w:rPr>
          <w:rFonts w:ascii="Times New Roman" w:eastAsia="Calibri" w:hAnsi="Times New Roman" w:cs="Times New Roman"/>
          <w:iCs/>
          <w:sz w:val="24"/>
          <w:szCs w:val="24"/>
        </w:rPr>
        <w:t xml:space="preserve"> par vienu stundu</w:t>
      </w:r>
    </w:p>
    <w:p w:rsidR="00DB03CE" w:rsidRPr="006021F4" w:rsidRDefault="00DB03CE" w:rsidP="00DB03CE">
      <w:pPr>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3.23.4. sporta stadions</w:t>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t xml:space="preserve">- no </w:t>
      </w:r>
      <w:r w:rsidRPr="006021F4">
        <w:rPr>
          <w:rFonts w:ascii="Times New Roman" w:eastAsia="Calibri" w:hAnsi="Times New Roman" w:cs="Times New Roman"/>
          <w:iCs/>
          <w:sz w:val="24"/>
          <w:szCs w:val="24"/>
        </w:rPr>
        <w:t>15,00</w:t>
      </w:r>
      <w:r w:rsidRPr="006021F4">
        <w:rPr>
          <w:rFonts w:ascii="Times New Roman" w:eastAsia="Calibri" w:hAnsi="Times New Roman" w:cs="Times New Roman"/>
          <w:color w:val="000000"/>
          <w:sz w:val="24"/>
          <w:szCs w:val="24"/>
        </w:rPr>
        <w:t xml:space="preserve"> </w:t>
      </w:r>
      <w:r w:rsidRPr="006021F4">
        <w:rPr>
          <w:rFonts w:ascii="Times New Roman" w:eastAsia="Calibri" w:hAnsi="Times New Roman" w:cs="Times New Roman"/>
          <w:i/>
          <w:color w:val="000000"/>
          <w:sz w:val="24"/>
          <w:szCs w:val="24"/>
        </w:rPr>
        <w:t>euro</w:t>
      </w:r>
      <w:r w:rsidRPr="006021F4">
        <w:rPr>
          <w:rFonts w:ascii="Times New Roman" w:eastAsia="Calibri" w:hAnsi="Times New Roman" w:cs="Times New Roman"/>
          <w:iCs/>
          <w:sz w:val="24"/>
          <w:szCs w:val="24"/>
        </w:rPr>
        <w:t xml:space="preserve"> par vienu stundu</w:t>
      </w:r>
      <w:r w:rsidRPr="006021F4">
        <w:rPr>
          <w:rFonts w:ascii="Times New Roman" w:eastAsia="Calibri" w:hAnsi="Times New Roman" w:cs="Times New Roman"/>
          <w:iCs/>
          <w:sz w:val="24"/>
          <w:szCs w:val="24"/>
        </w:rPr>
        <w:tab/>
      </w:r>
    </w:p>
    <w:p w:rsidR="00DB03CE" w:rsidRPr="006021F4" w:rsidRDefault="00DB03CE" w:rsidP="00DB03CE">
      <w:pPr>
        <w:ind w:firstLine="720"/>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3.24.</w:t>
      </w:r>
      <w:r w:rsidRPr="006021F4">
        <w:rPr>
          <w:rFonts w:ascii="Times New Roman" w:eastAsia="Calibri" w:hAnsi="Times New Roman" w:cs="Times New Roman"/>
          <w:sz w:val="24"/>
          <w:szCs w:val="24"/>
        </w:rPr>
        <w:tab/>
      </w:r>
      <w:r w:rsidRPr="006021F4">
        <w:rPr>
          <w:rFonts w:ascii="Times New Roman" w:eastAsia="Calibri" w:hAnsi="Times New Roman" w:cs="Times New Roman"/>
          <w:b/>
          <w:sz w:val="24"/>
          <w:szCs w:val="24"/>
        </w:rPr>
        <w:t>Sēmes sākumskolā</w:t>
      </w:r>
      <w:r w:rsidRPr="006021F4">
        <w:rPr>
          <w:rFonts w:ascii="Times New Roman" w:eastAsia="Calibri" w:hAnsi="Times New Roman" w:cs="Times New Roman"/>
          <w:sz w:val="24"/>
          <w:szCs w:val="24"/>
        </w:rPr>
        <w:t>:</w:t>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p>
    <w:p w:rsidR="00DB03CE" w:rsidRPr="006021F4" w:rsidRDefault="00DB03CE" w:rsidP="00DB03CE">
      <w:pPr>
        <w:jc w:val="both"/>
        <w:rPr>
          <w:rFonts w:ascii="Times New Roman" w:eastAsia="Calibri" w:hAnsi="Times New Roman" w:cs="Times New Roman"/>
          <w:iCs/>
          <w:sz w:val="24"/>
          <w:szCs w:val="24"/>
        </w:rPr>
      </w:pPr>
      <w:r w:rsidRPr="006021F4">
        <w:rPr>
          <w:rFonts w:ascii="Times New Roman" w:eastAsia="Calibri" w:hAnsi="Times New Roman" w:cs="Times New Roman"/>
          <w:sz w:val="24"/>
          <w:szCs w:val="24"/>
        </w:rPr>
        <w:t>3.24.1. aktu zāle</w:t>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t xml:space="preserve">- no </w:t>
      </w:r>
      <w:r w:rsidRPr="006021F4">
        <w:rPr>
          <w:rFonts w:ascii="Times New Roman" w:eastAsia="Calibri" w:hAnsi="Times New Roman" w:cs="Times New Roman"/>
          <w:iCs/>
          <w:sz w:val="24"/>
          <w:szCs w:val="24"/>
        </w:rPr>
        <w:t>3,00</w:t>
      </w:r>
      <w:r w:rsidRPr="006021F4">
        <w:rPr>
          <w:rFonts w:ascii="Times New Roman" w:eastAsia="Calibri" w:hAnsi="Times New Roman" w:cs="Times New Roman"/>
          <w:color w:val="000000"/>
          <w:sz w:val="24"/>
          <w:szCs w:val="24"/>
        </w:rPr>
        <w:t xml:space="preserve"> </w:t>
      </w:r>
      <w:r w:rsidRPr="006021F4">
        <w:rPr>
          <w:rFonts w:ascii="Times New Roman" w:eastAsia="Calibri" w:hAnsi="Times New Roman" w:cs="Times New Roman"/>
          <w:i/>
          <w:color w:val="000000"/>
          <w:sz w:val="24"/>
          <w:szCs w:val="24"/>
        </w:rPr>
        <w:t>euro</w:t>
      </w:r>
      <w:r w:rsidRPr="006021F4">
        <w:rPr>
          <w:rFonts w:ascii="Times New Roman" w:eastAsia="Calibri" w:hAnsi="Times New Roman" w:cs="Times New Roman"/>
          <w:color w:val="000000"/>
          <w:sz w:val="24"/>
          <w:szCs w:val="24"/>
        </w:rPr>
        <w:t xml:space="preserve"> </w:t>
      </w:r>
      <w:r w:rsidRPr="006021F4">
        <w:rPr>
          <w:rFonts w:ascii="Times New Roman" w:eastAsia="Calibri" w:hAnsi="Times New Roman" w:cs="Times New Roman"/>
          <w:iCs/>
          <w:sz w:val="24"/>
          <w:szCs w:val="24"/>
        </w:rPr>
        <w:t>par vienu stundu</w:t>
      </w:r>
      <w:r w:rsidRPr="006021F4">
        <w:rPr>
          <w:rFonts w:ascii="Times New Roman" w:eastAsia="Calibri" w:hAnsi="Times New Roman" w:cs="Times New Roman"/>
          <w:iCs/>
          <w:sz w:val="24"/>
          <w:szCs w:val="24"/>
        </w:rPr>
        <w:tab/>
      </w:r>
    </w:p>
    <w:p w:rsidR="00DB03CE" w:rsidRPr="006021F4" w:rsidRDefault="00DB03CE" w:rsidP="00DB03CE">
      <w:pPr>
        <w:ind w:firstLine="720"/>
        <w:jc w:val="both"/>
        <w:rPr>
          <w:rFonts w:ascii="Times New Roman" w:eastAsia="Calibri" w:hAnsi="Times New Roman" w:cs="Times New Roman"/>
          <w:iCs/>
          <w:sz w:val="24"/>
          <w:szCs w:val="24"/>
        </w:rPr>
      </w:pPr>
      <w:r w:rsidRPr="006021F4">
        <w:rPr>
          <w:rFonts w:ascii="Times New Roman" w:eastAsia="Calibri" w:hAnsi="Times New Roman" w:cs="Times New Roman"/>
          <w:iCs/>
          <w:sz w:val="24"/>
          <w:szCs w:val="24"/>
        </w:rPr>
        <w:t xml:space="preserve">3.25. </w:t>
      </w:r>
      <w:r w:rsidRPr="006021F4">
        <w:rPr>
          <w:rFonts w:ascii="Times New Roman" w:eastAsia="Calibri" w:hAnsi="Times New Roman" w:cs="Times New Roman"/>
          <w:b/>
          <w:iCs/>
          <w:sz w:val="24"/>
          <w:szCs w:val="24"/>
        </w:rPr>
        <w:t>Tukuma Sporta skolā</w:t>
      </w:r>
      <w:r w:rsidRPr="006021F4">
        <w:rPr>
          <w:rFonts w:ascii="Times New Roman" w:eastAsia="Calibri" w:hAnsi="Times New Roman" w:cs="Times New Roman"/>
          <w:iCs/>
          <w:sz w:val="24"/>
          <w:szCs w:val="24"/>
        </w:rPr>
        <w:t>:</w:t>
      </w:r>
    </w:p>
    <w:p w:rsidR="00DB03CE" w:rsidRPr="006021F4" w:rsidRDefault="00DB03CE" w:rsidP="00DB03CE">
      <w:pPr>
        <w:widowControl w:val="0"/>
        <w:autoSpaceDE w:val="0"/>
        <w:jc w:val="both"/>
        <w:rPr>
          <w:rFonts w:ascii="Times New Roman" w:eastAsia="Calibri" w:hAnsi="Times New Roman" w:cs="Times New Roman"/>
          <w:sz w:val="24"/>
          <w:szCs w:val="24"/>
        </w:rPr>
      </w:pPr>
      <w:r w:rsidRPr="006021F4">
        <w:rPr>
          <w:rFonts w:ascii="Times New Roman" w:eastAsia="Calibri" w:hAnsi="Times New Roman" w:cs="Times New Roman"/>
          <w:iCs/>
          <w:sz w:val="24"/>
          <w:szCs w:val="24"/>
        </w:rPr>
        <w:t xml:space="preserve">3.25.1. </w:t>
      </w:r>
      <w:r w:rsidRPr="006021F4">
        <w:rPr>
          <w:rFonts w:ascii="Times New Roman" w:eastAsia="Calibri" w:hAnsi="Times New Roman" w:cs="Times New Roman"/>
          <w:noProof/>
          <w:sz w:val="24"/>
          <w:szCs w:val="24"/>
        </w:rPr>
        <w:t>autotransporta pakalpojumi par šādu maksas tarifu, kam pieskaitāms pievienotās vērtības nodoklis (aprēķins pievienots pielikumā)</w:t>
      </w:r>
      <w:r w:rsidRPr="006021F4">
        <w:rPr>
          <w:rFonts w:ascii="Times New Roman" w:eastAsia="Calibri" w:hAnsi="Times New Roman" w:cs="Times New Roman"/>
          <w:color w:val="000000"/>
          <w:sz w:val="24"/>
          <w:szCs w:val="24"/>
        </w:rPr>
        <w:t>:</w:t>
      </w:r>
    </w:p>
    <w:p w:rsidR="00DB03CE" w:rsidRPr="006021F4" w:rsidRDefault="00DB03CE" w:rsidP="00DB03CE">
      <w:pPr>
        <w:jc w:val="both"/>
        <w:rPr>
          <w:rFonts w:ascii="Times New Roman" w:eastAsia="Calibri" w:hAnsi="Times New Roman" w:cs="Times New Roman"/>
          <w:bCs/>
          <w:color w:val="222222"/>
          <w:sz w:val="24"/>
          <w:szCs w:val="24"/>
          <w:lang w:eastAsia="lv-LV"/>
        </w:rPr>
      </w:pPr>
      <w:r w:rsidRPr="006021F4">
        <w:rPr>
          <w:rFonts w:ascii="Times New Roman" w:eastAsia="Calibri" w:hAnsi="Times New Roman" w:cs="Times New Roman"/>
          <w:iCs/>
          <w:sz w:val="24"/>
          <w:szCs w:val="24"/>
        </w:rPr>
        <w:tab/>
        <w:t xml:space="preserve">automašīnai </w:t>
      </w:r>
      <w:r w:rsidRPr="006021F4">
        <w:rPr>
          <w:rFonts w:ascii="Times New Roman" w:eastAsia="Calibri" w:hAnsi="Times New Roman" w:cs="Times New Roman"/>
          <w:b/>
          <w:bCs/>
          <w:i/>
          <w:color w:val="222222"/>
          <w:sz w:val="24"/>
          <w:szCs w:val="24"/>
          <w:lang w:eastAsia="lv-LV"/>
        </w:rPr>
        <w:t>VW CRAFTER,</w:t>
      </w:r>
      <w:r w:rsidRPr="006021F4">
        <w:rPr>
          <w:rFonts w:ascii="Times New Roman" w:eastAsia="Calibri" w:hAnsi="Times New Roman" w:cs="Times New Roman"/>
          <w:b/>
          <w:bCs/>
          <w:color w:val="222222"/>
          <w:sz w:val="24"/>
          <w:szCs w:val="24"/>
          <w:lang w:eastAsia="lv-LV"/>
        </w:rPr>
        <w:t xml:space="preserve"> </w:t>
      </w:r>
      <w:r w:rsidRPr="006021F4">
        <w:rPr>
          <w:rFonts w:ascii="Times New Roman" w:eastAsia="Calibri" w:hAnsi="Times New Roman" w:cs="Times New Roman"/>
          <w:bCs/>
          <w:color w:val="222222"/>
          <w:sz w:val="24"/>
          <w:szCs w:val="24"/>
          <w:lang w:eastAsia="lv-LV"/>
        </w:rPr>
        <w:t xml:space="preserve">valsts numura zīme JH 6735 – </w:t>
      </w:r>
      <w:r w:rsidRPr="006021F4">
        <w:rPr>
          <w:rFonts w:ascii="Times New Roman" w:eastAsia="Calibri" w:hAnsi="Times New Roman" w:cs="Times New Roman"/>
          <w:b/>
          <w:bCs/>
          <w:color w:val="222222"/>
          <w:sz w:val="24"/>
          <w:szCs w:val="24"/>
          <w:lang w:eastAsia="lv-LV"/>
        </w:rPr>
        <w:t xml:space="preserve">0,76 </w:t>
      </w:r>
      <w:r w:rsidRPr="006021F4">
        <w:rPr>
          <w:rFonts w:ascii="Times New Roman" w:eastAsia="Calibri" w:hAnsi="Times New Roman" w:cs="Times New Roman"/>
          <w:b/>
          <w:bCs/>
          <w:i/>
          <w:color w:val="222222"/>
          <w:sz w:val="24"/>
          <w:szCs w:val="24"/>
          <w:lang w:eastAsia="lv-LV"/>
        </w:rPr>
        <w:t>euro</w:t>
      </w:r>
      <w:r w:rsidRPr="006021F4">
        <w:rPr>
          <w:rFonts w:ascii="Times New Roman" w:eastAsia="Calibri" w:hAnsi="Times New Roman" w:cs="Times New Roman"/>
          <w:b/>
          <w:bCs/>
          <w:color w:val="222222"/>
          <w:sz w:val="24"/>
          <w:szCs w:val="24"/>
          <w:lang w:eastAsia="lv-LV"/>
        </w:rPr>
        <w:t>/km</w:t>
      </w:r>
      <w:r w:rsidRPr="006021F4">
        <w:rPr>
          <w:rFonts w:ascii="Times New Roman" w:eastAsia="Calibri" w:hAnsi="Times New Roman" w:cs="Times New Roman"/>
          <w:bCs/>
          <w:color w:val="222222"/>
          <w:sz w:val="24"/>
          <w:szCs w:val="24"/>
          <w:lang w:eastAsia="lv-LV"/>
        </w:rPr>
        <w:t>;</w:t>
      </w:r>
    </w:p>
    <w:p w:rsidR="00DB03CE" w:rsidRPr="006021F4" w:rsidRDefault="00DB03CE" w:rsidP="00DB03CE">
      <w:pPr>
        <w:jc w:val="both"/>
        <w:rPr>
          <w:rFonts w:ascii="Times New Roman" w:eastAsia="Calibri" w:hAnsi="Times New Roman" w:cs="Times New Roman"/>
          <w:bCs/>
          <w:color w:val="222222"/>
          <w:sz w:val="24"/>
          <w:szCs w:val="24"/>
          <w:lang w:eastAsia="lv-LV"/>
        </w:rPr>
      </w:pPr>
      <w:r w:rsidRPr="006021F4">
        <w:rPr>
          <w:rFonts w:ascii="Times New Roman" w:eastAsia="Calibri" w:hAnsi="Times New Roman" w:cs="Times New Roman"/>
          <w:bCs/>
          <w:color w:val="222222"/>
          <w:sz w:val="24"/>
          <w:szCs w:val="24"/>
          <w:lang w:eastAsia="lv-LV"/>
        </w:rPr>
        <w:tab/>
        <w:t xml:space="preserve">automašīnai </w:t>
      </w:r>
      <w:r w:rsidRPr="006021F4">
        <w:rPr>
          <w:rFonts w:ascii="Times New Roman" w:eastAsia="Calibri" w:hAnsi="Times New Roman" w:cs="Times New Roman"/>
          <w:b/>
          <w:bCs/>
          <w:i/>
          <w:color w:val="222222"/>
          <w:sz w:val="24"/>
          <w:szCs w:val="24"/>
          <w:lang w:eastAsia="lv-LV"/>
        </w:rPr>
        <w:t>Ford TRANSIT,</w:t>
      </w:r>
      <w:r w:rsidRPr="006021F4">
        <w:rPr>
          <w:rFonts w:ascii="Times New Roman" w:eastAsia="Calibri" w:hAnsi="Times New Roman" w:cs="Times New Roman"/>
          <w:b/>
          <w:bCs/>
          <w:color w:val="222222"/>
          <w:sz w:val="24"/>
          <w:szCs w:val="24"/>
          <w:lang w:eastAsia="lv-LV"/>
        </w:rPr>
        <w:t xml:space="preserve"> </w:t>
      </w:r>
      <w:r w:rsidRPr="006021F4">
        <w:rPr>
          <w:rFonts w:ascii="Times New Roman" w:eastAsia="Calibri" w:hAnsi="Times New Roman" w:cs="Times New Roman"/>
          <w:bCs/>
          <w:color w:val="222222"/>
          <w:sz w:val="24"/>
          <w:szCs w:val="24"/>
          <w:lang w:eastAsia="lv-LV"/>
        </w:rPr>
        <w:t xml:space="preserve">valsts numura zīme FS 1121 - </w:t>
      </w:r>
      <w:r w:rsidRPr="006021F4">
        <w:rPr>
          <w:rFonts w:ascii="Times New Roman" w:eastAsia="Calibri" w:hAnsi="Times New Roman" w:cs="Times New Roman"/>
          <w:b/>
          <w:color w:val="222222"/>
          <w:sz w:val="24"/>
          <w:szCs w:val="24"/>
          <w:lang w:eastAsia="lv-LV"/>
        </w:rPr>
        <w:t>0,58</w:t>
      </w:r>
      <w:r w:rsidRPr="006021F4">
        <w:rPr>
          <w:rFonts w:ascii="Times New Roman" w:eastAsia="Calibri" w:hAnsi="Times New Roman" w:cs="Times New Roman"/>
          <w:b/>
          <w:bCs/>
          <w:color w:val="222222"/>
          <w:sz w:val="24"/>
          <w:szCs w:val="24"/>
          <w:lang w:eastAsia="lv-LV"/>
        </w:rPr>
        <w:t> </w:t>
      </w:r>
      <w:r w:rsidRPr="006021F4">
        <w:rPr>
          <w:rFonts w:ascii="Times New Roman" w:eastAsia="Calibri" w:hAnsi="Times New Roman" w:cs="Times New Roman"/>
          <w:b/>
          <w:bCs/>
          <w:i/>
          <w:iCs/>
          <w:color w:val="222222"/>
          <w:sz w:val="24"/>
          <w:szCs w:val="24"/>
          <w:lang w:eastAsia="lv-LV"/>
        </w:rPr>
        <w:t>euro</w:t>
      </w:r>
      <w:r w:rsidRPr="006021F4">
        <w:rPr>
          <w:rFonts w:ascii="Times New Roman" w:eastAsia="Calibri" w:hAnsi="Times New Roman" w:cs="Times New Roman"/>
          <w:b/>
          <w:bCs/>
          <w:color w:val="222222"/>
          <w:sz w:val="24"/>
          <w:szCs w:val="24"/>
          <w:lang w:eastAsia="lv-LV"/>
        </w:rPr>
        <w:t>/km</w:t>
      </w:r>
      <w:r w:rsidRPr="006021F4">
        <w:rPr>
          <w:rFonts w:ascii="Times New Roman" w:eastAsia="Calibri" w:hAnsi="Times New Roman" w:cs="Times New Roman"/>
          <w:color w:val="222222"/>
          <w:sz w:val="24"/>
          <w:szCs w:val="24"/>
          <w:lang w:eastAsia="lv-LV"/>
        </w:rPr>
        <w:t>.</w:t>
      </w:r>
    </w:p>
    <w:p w:rsidR="00DB03CE" w:rsidRPr="006021F4" w:rsidRDefault="00DB03CE" w:rsidP="00DB03CE">
      <w:pPr>
        <w:rPr>
          <w:rFonts w:ascii="Times New Roman" w:eastAsia="Calibri" w:hAnsi="Times New Roman" w:cs="Times New Roman"/>
          <w:color w:val="222222"/>
          <w:sz w:val="24"/>
          <w:szCs w:val="24"/>
          <w:lang w:eastAsia="lv-LV"/>
        </w:rPr>
      </w:pPr>
    </w:p>
    <w:p w:rsidR="00DB03CE" w:rsidRPr="006021F4" w:rsidRDefault="00DB03CE" w:rsidP="00DB03CE">
      <w:pPr>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 xml:space="preserve">3.25.2. Fizioterapeita pakalpojumi </w:t>
      </w:r>
      <w:r w:rsidRPr="006021F4">
        <w:rPr>
          <w:rFonts w:ascii="Times New Roman" w:eastAsia="Calibri" w:hAnsi="Times New Roman" w:cs="Times New Roman"/>
          <w:sz w:val="24"/>
          <w:szCs w:val="24"/>
        </w:rPr>
        <w:tab/>
        <w:t xml:space="preserve">- no 12 </w:t>
      </w:r>
      <w:r w:rsidRPr="006021F4">
        <w:rPr>
          <w:rFonts w:ascii="Times New Roman" w:eastAsia="Calibri" w:hAnsi="Times New Roman" w:cs="Times New Roman"/>
          <w:i/>
          <w:sz w:val="24"/>
          <w:szCs w:val="24"/>
        </w:rPr>
        <w:t>euro</w:t>
      </w:r>
      <w:r w:rsidRPr="006021F4">
        <w:rPr>
          <w:rFonts w:ascii="Times New Roman" w:eastAsia="Calibri" w:hAnsi="Times New Roman" w:cs="Times New Roman"/>
          <w:sz w:val="24"/>
          <w:szCs w:val="24"/>
        </w:rPr>
        <w:t xml:space="preserve"> par 1 nodarbību (30-40 min) </w:t>
      </w:r>
    </w:p>
    <w:p w:rsidR="00DB03CE" w:rsidRPr="006021F4" w:rsidRDefault="00DB03CE" w:rsidP="00DB03CE">
      <w:pPr>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ab/>
        <w:t>(izņemot Sporta skolas audzēkņus)</w:t>
      </w:r>
    </w:p>
    <w:p w:rsidR="00DB03CE" w:rsidRPr="006021F4" w:rsidRDefault="00DB03CE" w:rsidP="00DB03CE">
      <w:pPr>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3.25.3. lielā sporta zāle</w:t>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t xml:space="preserve">- no 10,00 </w:t>
      </w:r>
      <w:r w:rsidRPr="006021F4">
        <w:rPr>
          <w:rFonts w:ascii="Times New Roman" w:eastAsia="Calibri" w:hAnsi="Times New Roman" w:cs="Times New Roman"/>
          <w:i/>
          <w:sz w:val="24"/>
          <w:szCs w:val="24"/>
        </w:rPr>
        <w:t>euro</w:t>
      </w:r>
      <w:r w:rsidRPr="006021F4">
        <w:rPr>
          <w:rFonts w:ascii="Times New Roman" w:eastAsia="Calibri" w:hAnsi="Times New Roman" w:cs="Times New Roman"/>
          <w:sz w:val="24"/>
          <w:szCs w:val="24"/>
        </w:rPr>
        <w:t xml:space="preserve"> par vienu stundu;</w:t>
      </w:r>
    </w:p>
    <w:p w:rsidR="00DB03CE" w:rsidRPr="006021F4" w:rsidRDefault="00DB03CE" w:rsidP="00DB03CE">
      <w:pPr>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3.25.4. mazā sporta zāle</w:t>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t xml:space="preserve">- no 5,00 </w:t>
      </w:r>
      <w:r w:rsidRPr="006021F4">
        <w:rPr>
          <w:rFonts w:ascii="Times New Roman" w:eastAsia="Calibri" w:hAnsi="Times New Roman" w:cs="Times New Roman"/>
          <w:i/>
          <w:sz w:val="24"/>
          <w:szCs w:val="24"/>
        </w:rPr>
        <w:t>euro</w:t>
      </w:r>
      <w:r w:rsidRPr="006021F4">
        <w:rPr>
          <w:rFonts w:ascii="Times New Roman" w:eastAsia="Calibri" w:hAnsi="Times New Roman" w:cs="Times New Roman"/>
          <w:sz w:val="24"/>
          <w:szCs w:val="24"/>
        </w:rPr>
        <w:t xml:space="preserve"> par vienu stundu;</w:t>
      </w:r>
    </w:p>
    <w:p w:rsidR="00DB03CE" w:rsidRPr="006021F4" w:rsidRDefault="00DB03CE" w:rsidP="00DB03CE">
      <w:pPr>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3.25.5. novusa zāle</w:t>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t xml:space="preserve">- no 3,00 </w:t>
      </w:r>
      <w:r w:rsidRPr="006021F4">
        <w:rPr>
          <w:rFonts w:ascii="Times New Roman" w:eastAsia="Calibri" w:hAnsi="Times New Roman" w:cs="Times New Roman"/>
          <w:i/>
          <w:sz w:val="24"/>
          <w:szCs w:val="24"/>
        </w:rPr>
        <w:t>euro</w:t>
      </w:r>
      <w:r w:rsidRPr="006021F4">
        <w:rPr>
          <w:rFonts w:ascii="Times New Roman" w:eastAsia="Calibri" w:hAnsi="Times New Roman" w:cs="Times New Roman"/>
          <w:sz w:val="24"/>
          <w:szCs w:val="24"/>
        </w:rPr>
        <w:t xml:space="preserve"> par vienu stundu;</w:t>
      </w:r>
    </w:p>
    <w:p w:rsidR="00DB03CE" w:rsidRPr="006021F4" w:rsidRDefault="00DB03CE" w:rsidP="00DB03CE">
      <w:pPr>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3.25.6. aerobikas zāle</w:t>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t xml:space="preserve">- no 5,00 </w:t>
      </w:r>
      <w:r w:rsidRPr="006021F4">
        <w:rPr>
          <w:rFonts w:ascii="Times New Roman" w:eastAsia="Calibri" w:hAnsi="Times New Roman" w:cs="Times New Roman"/>
          <w:i/>
          <w:sz w:val="24"/>
          <w:szCs w:val="24"/>
        </w:rPr>
        <w:t>euro</w:t>
      </w:r>
      <w:r w:rsidRPr="006021F4">
        <w:rPr>
          <w:rFonts w:ascii="Times New Roman" w:eastAsia="Calibri" w:hAnsi="Times New Roman" w:cs="Times New Roman"/>
          <w:sz w:val="24"/>
          <w:szCs w:val="24"/>
        </w:rPr>
        <w:t xml:space="preserve"> par vienu stundu;</w:t>
      </w:r>
    </w:p>
    <w:p w:rsidR="00DB03CE" w:rsidRPr="006021F4" w:rsidRDefault="00DB03CE" w:rsidP="00DB03CE">
      <w:pPr>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3.25.7. futbola laukumā ar zālienu (Kuldīgas ielā 74):</w:t>
      </w:r>
      <w:r w:rsidRPr="006021F4">
        <w:rPr>
          <w:rFonts w:ascii="Times New Roman" w:eastAsia="Calibri" w:hAnsi="Times New Roman" w:cs="Times New Roman"/>
          <w:sz w:val="24"/>
          <w:szCs w:val="24"/>
        </w:rPr>
        <w:tab/>
      </w:r>
    </w:p>
    <w:p w:rsidR="00DB03CE" w:rsidRPr="006021F4" w:rsidRDefault="00DB03CE" w:rsidP="00DB03CE">
      <w:pPr>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 xml:space="preserve">3.25.7.1. treniņnodarbības </w:t>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t xml:space="preserve">– no 20,00 </w:t>
      </w:r>
      <w:r w:rsidRPr="006021F4">
        <w:rPr>
          <w:rFonts w:ascii="Times New Roman" w:eastAsia="Calibri" w:hAnsi="Times New Roman" w:cs="Times New Roman"/>
          <w:i/>
          <w:sz w:val="24"/>
          <w:szCs w:val="24"/>
        </w:rPr>
        <w:t>euro</w:t>
      </w:r>
      <w:r w:rsidRPr="006021F4">
        <w:rPr>
          <w:rFonts w:ascii="Times New Roman" w:eastAsia="Calibri" w:hAnsi="Times New Roman" w:cs="Times New Roman"/>
          <w:sz w:val="24"/>
          <w:szCs w:val="24"/>
        </w:rPr>
        <w:t xml:space="preserve"> par vienu stundu;</w:t>
      </w:r>
    </w:p>
    <w:p w:rsidR="00DB03CE" w:rsidRPr="006021F4" w:rsidRDefault="00DB03CE" w:rsidP="00DB03CE">
      <w:pPr>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3.25.7.2. sacensības</w:t>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t xml:space="preserve">- no 60,00 </w:t>
      </w:r>
      <w:r w:rsidRPr="006021F4">
        <w:rPr>
          <w:rFonts w:ascii="Times New Roman" w:eastAsia="Calibri" w:hAnsi="Times New Roman" w:cs="Times New Roman"/>
          <w:i/>
          <w:sz w:val="24"/>
          <w:szCs w:val="24"/>
        </w:rPr>
        <w:t>euro</w:t>
      </w:r>
      <w:r w:rsidRPr="006021F4">
        <w:rPr>
          <w:rFonts w:ascii="Times New Roman" w:eastAsia="Calibri" w:hAnsi="Times New Roman" w:cs="Times New Roman"/>
          <w:sz w:val="24"/>
          <w:szCs w:val="24"/>
        </w:rPr>
        <w:t xml:space="preserve"> par vienu spēli;</w:t>
      </w:r>
    </w:p>
    <w:p w:rsidR="00DB03CE" w:rsidRPr="006021F4" w:rsidRDefault="00DB03CE" w:rsidP="00DB03CE">
      <w:pPr>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3.25.8. futbola laukumā ar mākslīgo segumu (Revolūcijas ielā 4) (½ laukuma):</w:t>
      </w:r>
    </w:p>
    <w:p w:rsidR="00DB03CE" w:rsidRPr="006021F4" w:rsidRDefault="00DB03CE" w:rsidP="00DB03CE">
      <w:pPr>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 xml:space="preserve">3.25.8.1. treniņnodarbības  </w:t>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t xml:space="preserve">– no 15,00 </w:t>
      </w:r>
      <w:r w:rsidRPr="006021F4">
        <w:rPr>
          <w:rFonts w:ascii="Times New Roman" w:eastAsia="Calibri" w:hAnsi="Times New Roman" w:cs="Times New Roman"/>
          <w:i/>
          <w:sz w:val="24"/>
          <w:szCs w:val="24"/>
        </w:rPr>
        <w:t>euro</w:t>
      </w:r>
      <w:r w:rsidRPr="006021F4">
        <w:rPr>
          <w:rFonts w:ascii="Times New Roman" w:eastAsia="Calibri" w:hAnsi="Times New Roman" w:cs="Times New Roman"/>
          <w:sz w:val="24"/>
          <w:szCs w:val="24"/>
        </w:rPr>
        <w:t xml:space="preserve"> par vienu stundu;</w:t>
      </w:r>
    </w:p>
    <w:p w:rsidR="00DB03CE" w:rsidRPr="006021F4" w:rsidRDefault="00DB03CE" w:rsidP="00DB03CE">
      <w:pPr>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3.25.8.2. sacensības</w:t>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t xml:space="preserve">- no 15,00 </w:t>
      </w:r>
      <w:r w:rsidRPr="006021F4">
        <w:rPr>
          <w:rFonts w:ascii="Times New Roman" w:eastAsia="Calibri" w:hAnsi="Times New Roman" w:cs="Times New Roman"/>
          <w:i/>
          <w:sz w:val="24"/>
          <w:szCs w:val="24"/>
        </w:rPr>
        <w:t>euro</w:t>
      </w:r>
      <w:r w:rsidRPr="006021F4">
        <w:rPr>
          <w:rFonts w:ascii="Times New Roman" w:eastAsia="Calibri" w:hAnsi="Times New Roman" w:cs="Times New Roman"/>
          <w:sz w:val="24"/>
          <w:szCs w:val="24"/>
        </w:rPr>
        <w:t xml:space="preserve"> par vienu stundu;</w:t>
      </w:r>
    </w:p>
    <w:p w:rsidR="00DB03CE" w:rsidRPr="006021F4" w:rsidRDefault="00DB03CE" w:rsidP="00DB03CE">
      <w:pPr>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3.25.9. individuālās nodarbības vienai personai:</w:t>
      </w:r>
    </w:p>
    <w:p w:rsidR="00DB03CE" w:rsidRPr="006021F4" w:rsidRDefault="00DB03CE" w:rsidP="00DB03CE">
      <w:pPr>
        <w:jc w:val="both"/>
        <w:rPr>
          <w:rFonts w:ascii="Times New Roman" w:eastAsia="Calibri" w:hAnsi="Times New Roman" w:cs="Times New Roman"/>
          <w:color w:val="000000" w:themeColor="text1"/>
          <w:sz w:val="24"/>
          <w:szCs w:val="24"/>
        </w:rPr>
      </w:pPr>
      <w:r w:rsidRPr="006021F4">
        <w:rPr>
          <w:rFonts w:ascii="Times New Roman" w:eastAsia="Calibri" w:hAnsi="Times New Roman" w:cs="Times New Roman"/>
          <w:color w:val="000000" w:themeColor="text1"/>
          <w:sz w:val="24"/>
          <w:szCs w:val="24"/>
        </w:rPr>
        <w:t>3.25.9. individuālās nodarbības vienai personai:</w:t>
      </w:r>
    </w:p>
    <w:p w:rsidR="00DB03CE" w:rsidRPr="006021F4" w:rsidRDefault="00DB03CE" w:rsidP="00DB03CE">
      <w:pPr>
        <w:jc w:val="both"/>
        <w:rPr>
          <w:rFonts w:ascii="Times New Roman" w:eastAsia="Calibri" w:hAnsi="Times New Roman" w:cs="Times New Roman"/>
          <w:sz w:val="24"/>
          <w:szCs w:val="24"/>
        </w:rPr>
      </w:pPr>
      <w:r w:rsidRPr="006021F4">
        <w:rPr>
          <w:rFonts w:ascii="Times New Roman" w:eastAsia="Calibri" w:hAnsi="Times New Roman" w:cs="Times New Roman"/>
          <w:color w:val="000000" w:themeColor="text1"/>
          <w:sz w:val="24"/>
          <w:szCs w:val="24"/>
        </w:rPr>
        <w:t xml:space="preserve">3.25.9.1. smagatlētikas zāle </w:t>
      </w:r>
      <w:r w:rsidRPr="006021F4">
        <w:rPr>
          <w:rFonts w:ascii="Times New Roman" w:eastAsia="Calibri" w:hAnsi="Times New Roman" w:cs="Times New Roman"/>
          <w:color w:val="000000" w:themeColor="text1"/>
          <w:sz w:val="24"/>
          <w:szCs w:val="24"/>
        </w:rPr>
        <w:tab/>
        <w:t>– no 1,50</w:t>
      </w:r>
      <w:r w:rsidRPr="006021F4">
        <w:rPr>
          <w:rFonts w:ascii="Times New Roman" w:eastAsia="Calibri" w:hAnsi="Times New Roman" w:cs="Times New Roman"/>
          <w:i/>
          <w:color w:val="000000" w:themeColor="text1"/>
          <w:sz w:val="24"/>
          <w:szCs w:val="24"/>
        </w:rPr>
        <w:t xml:space="preserve"> euro</w:t>
      </w:r>
      <w:r w:rsidRPr="006021F4">
        <w:rPr>
          <w:rFonts w:ascii="Times New Roman" w:eastAsia="Calibri" w:hAnsi="Times New Roman" w:cs="Times New Roman"/>
          <w:color w:val="000000" w:themeColor="text1"/>
          <w:sz w:val="24"/>
          <w:szCs w:val="24"/>
        </w:rPr>
        <w:t xml:space="preserve"> par nodarbību līdz 1,5 </w:t>
      </w:r>
      <w:r w:rsidRPr="006021F4">
        <w:rPr>
          <w:rFonts w:ascii="Times New Roman" w:eastAsia="Calibri" w:hAnsi="Times New Roman" w:cs="Times New Roman"/>
          <w:sz w:val="24"/>
          <w:szCs w:val="24"/>
        </w:rPr>
        <w:t>stundām;</w:t>
      </w:r>
    </w:p>
    <w:p w:rsidR="00DB03CE" w:rsidRPr="006021F4" w:rsidRDefault="00DB03CE" w:rsidP="00DB03CE">
      <w:pPr>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3.25.9.2. galda teniss</w:t>
      </w:r>
      <w:r w:rsidRPr="006021F4">
        <w:rPr>
          <w:sz w:val="26"/>
          <w:szCs w:val="26"/>
        </w:rPr>
        <w:tab/>
      </w:r>
      <w:r w:rsidRPr="006021F4">
        <w:rPr>
          <w:rFonts w:ascii="Times New Roman" w:eastAsia="Calibri" w:hAnsi="Times New Roman" w:cs="Times New Roman"/>
          <w:sz w:val="24"/>
          <w:szCs w:val="24"/>
        </w:rPr>
        <w:t>– no 1,50</w:t>
      </w:r>
      <w:r w:rsidRPr="006021F4">
        <w:rPr>
          <w:rFonts w:ascii="Times New Roman" w:eastAsia="Calibri" w:hAnsi="Times New Roman" w:cs="Times New Roman"/>
          <w:i/>
          <w:sz w:val="24"/>
          <w:szCs w:val="24"/>
        </w:rPr>
        <w:t xml:space="preserve"> euro</w:t>
      </w:r>
      <w:r w:rsidRPr="006021F4">
        <w:rPr>
          <w:rFonts w:ascii="Times New Roman" w:eastAsia="Calibri" w:hAnsi="Times New Roman" w:cs="Times New Roman"/>
          <w:sz w:val="24"/>
          <w:szCs w:val="24"/>
        </w:rPr>
        <w:t xml:space="preserve"> par nodarbību līdz 1,5 stundām;</w:t>
      </w:r>
    </w:p>
    <w:p w:rsidR="00DB03CE" w:rsidRPr="006021F4" w:rsidRDefault="00DB03CE" w:rsidP="00DB03CE">
      <w:pPr>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3.25.9.3. novuss</w:t>
      </w:r>
      <w:r w:rsidRPr="006021F4">
        <w:rPr>
          <w:sz w:val="26"/>
          <w:szCs w:val="26"/>
        </w:rPr>
        <w:tab/>
      </w:r>
      <w:r w:rsidRPr="006021F4">
        <w:rPr>
          <w:rFonts w:ascii="Times New Roman" w:eastAsia="Calibri" w:hAnsi="Times New Roman" w:cs="Times New Roman"/>
          <w:sz w:val="24"/>
          <w:szCs w:val="24"/>
        </w:rPr>
        <w:t>– no 1,00</w:t>
      </w:r>
      <w:r w:rsidRPr="006021F4">
        <w:rPr>
          <w:rFonts w:ascii="Times New Roman" w:eastAsia="Calibri" w:hAnsi="Times New Roman" w:cs="Times New Roman"/>
          <w:i/>
          <w:sz w:val="24"/>
          <w:szCs w:val="24"/>
        </w:rPr>
        <w:t xml:space="preserve"> euro</w:t>
      </w:r>
      <w:r w:rsidRPr="006021F4">
        <w:rPr>
          <w:rFonts w:ascii="Times New Roman" w:eastAsia="Calibri" w:hAnsi="Times New Roman" w:cs="Times New Roman"/>
          <w:sz w:val="24"/>
          <w:szCs w:val="24"/>
        </w:rPr>
        <w:t xml:space="preserve"> par nodarbību līdz 1,5 stundām;</w:t>
      </w:r>
    </w:p>
    <w:p w:rsidR="00DB03CE" w:rsidRPr="006021F4" w:rsidRDefault="00DB03CE" w:rsidP="00DB03CE">
      <w:pPr>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3.25.9.4. Body Bike trenažieris</w:t>
      </w:r>
      <w:r w:rsidRPr="006021F4">
        <w:rPr>
          <w:sz w:val="26"/>
          <w:szCs w:val="26"/>
        </w:rPr>
        <w:tab/>
      </w:r>
      <w:r w:rsidRPr="006021F4">
        <w:rPr>
          <w:rFonts w:ascii="Times New Roman" w:eastAsia="Calibri" w:hAnsi="Times New Roman" w:cs="Times New Roman"/>
          <w:sz w:val="24"/>
          <w:szCs w:val="24"/>
        </w:rPr>
        <w:t>– no 2,00</w:t>
      </w:r>
      <w:r w:rsidRPr="006021F4">
        <w:rPr>
          <w:rFonts w:ascii="Times New Roman" w:eastAsia="Calibri" w:hAnsi="Times New Roman" w:cs="Times New Roman"/>
          <w:i/>
          <w:sz w:val="24"/>
          <w:szCs w:val="24"/>
        </w:rPr>
        <w:t xml:space="preserve"> euro</w:t>
      </w:r>
      <w:r w:rsidRPr="006021F4">
        <w:rPr>
          <w:rFonts w:ascii="Times New Roman" w:eastAsia="Calibri" w:hAnsi="Times New Roman" w:cs="Times New Roman"/>
          <w:sz w:val="24"/>
          <w:szCs w:val="24"/>
        </w:rPr>
        <w:t xml:space="preserve"> par nodarbību līdz vienai stundai;</w:t>
      </w:r>
    </w:p>
    <w:p w:rsidR="00DB03CE" w:rsidRPr="006021F4" w:rsidRDefault="00DB03CE" w:rsidP="00DB03CE">
      <w:pPr>
        <w:jc w:val="both"/>
        <w:rPr>
          <w:rFonts w:ascii="Times New Roman" w:eastAsia="Calibri" w:hAnsi="Times New Roman" w:cs="Times New Roman"/>
          <w:strike/>
          <w:color w:val="FF0000"/>
          <w:sz w:val="24"/>
          <w:szCs w:val="24"/>
        </w:rPr>
      </w:pPr>
      <w:r w:rsidRPr="006021F4">
        <w:rPr>
          <w:rFonts w:ascii="Times New Roman" w:eastAsia="Calibri" w:hAnsi="Times New Roman" w:cs="Times New Roman"/>
          <w:strike/>
          <w:color w:val="FF0000"/>
          <w:sz w:val="24"/>
          <w:szCs w:val="24"/>
        </w:rPr>
        <w:t>3.25.9.5. Body Bike trenažiera nodarbība trenera vadībā</w:t>
      </w:r>
      <w:r w:rsidRPr="006021F4">
        <w:rPr>
          <w:rFonts w:ascii="Times New Roman" w:eastAsia="Calibri" w:hAnsi="Times New Roman" w:cs="Times New Roman"/>
          <w:strike/>
          <w:color w:val="FF0000"/>
          <w:sz w:val="24"/>
          <w:szCs w:val="24"/>
        </w:rPr>
        <w:tab/>
      </w:r>
      <w:r w:rsidRPr="006021F4">
        <w:rPr>
          <w:strike/>
          <w:color w:val="FF0000"/>
          <w:sz w:val="26"/>
          <w:szCs w:val="26"/>
        </w:rPr>
        <w:t xml:space="preserve">- </w:t>
      </w:r>
      <w:r w:rsidRPr="006021F4">
        <w:rPr>
          <w:rFonts w:ascii="Times New Roman" w:eastAsia="Calibri" w:hAnsi="Times New Roman" w:cs="Times New Roman"/>
          <w:strike/>
          <w:color w:val="FF0000"/>
          <w:sz w:val="24"/>
          <w:szCs w:val="24"/>
        </w:rPr>
        <w:t>no 5,00</w:t>
      </w:r>
      <w:r w:rsidRPr="006021F4">
        <w:rPr>
          <w:rFonts w:ascii="Times New Roman" w:eastAsia="Calibri" w:hAnsi="Times New Roman" w:cs="Times New Roman"/>
          <w:i/>
          <w:strike/>
          <w:color w:val="FF0000"/>
          <w:sz w:val="24"/>
          <w:szCs w:val="24"/>
        </w:rPr>
        <w:t xml:space="preserve"> euro</w:t>
      </w:r>
      <w:r w:rsidRPr="006021F4">
        <w:rPr>
          <w:rFonts w:ascii="Times New Roman" w:eastAsia="Calibri" w:hAnsi="Times New Roman" w:cs="Times New Roman"/>
          <w:strike/>
          <w:color w:val="FF0000"/>
          <w:sz w:val="24"/>
          <w:szCs w:val="24"/>
        </w:rPr>
        <w:t xml:space="preserve"> par vienu nodarbību nedēļā;</w:t>
      </w:r>
    </w:p>
    <w:p w:rsidR="00DB03CE" w:rsidRPr="006021F4" w:rsidRDefault="00DB03CE" w:rsidP="00DB03CE">
      <w:pPr>
        <w:jc w:val="both"/>
        <w:rPr>
          <w:rFonts w:ascii="Times New Roman" w:eastAsia="Calibri" w:hAnsi="Times New Roman" w:cs="Times New Roman"/>
          <w:color w:val="FF0000"/>
          <w:sz w:val="24"/>
          <w:szCs w:val="24"/>
        </w:rPr>
      </w:pPr>
      <w:r w:rsidRPr="006021F4">
        <w:rPr>
          <w:rFonts w:ascii="Times New Roman" w:eastAsia="Calibri" w:hAnsi="Times New Roman" w:cs="Times New Roman"/>
          <w:strike/>
          <w:color w:val="FF0000"/>
          <w:sz w:val="24"/>
          <w:szCs w:val="24"/>
        </w:rPr>
        <w:t>-</w:t>
      </w:r>
      <w:r w:rsidRPr="006021F4">
        <w:rPr>
          <w:strike/>
          <w:color w:val="FF0000"/>
          <w:sz w:val="26"/>
          <w:szCs w:val="26"/>
        </w:rPr>
        <w:t xml:space="preserve"> </w:t>
      </w:r>
      <w:r w:rsidRPr="006021F4">
        <w:rPr>
          <w:rFonts w:ascii="Times New Roman" w:eastAsia="Calibri" w:hAnsi="Times New Roman" w:cs="Times New Roman"/>
          <w:strike/>
          <w:color w:val="FF0000"/>
          <w:sz w:val="24"/>
          <w:szCs w:val="24"/>
        </w:rPr>
        <w:t>no 4,50</w:t>
      </w:r>
      <w:r w:rsidRPr="006021F4">
        <w:rPr>
          <w:rFonts w:ascii="Times New Roman" w:eastAsia="Calibri" w:hAnsi="Times New Roman" w:cs="Times New Roman"/>
          <w:i/>
          <w:strike/>
          <w:color w:val="FF0000"/>
          <w:sz w:val="24"/>
          <w:szCs w:val="24"/>
        </w:rPr>
        <w:t xml:space="preserve"> euro</w:t>
      </w:r>
      <w:r w:rsidRPr="006021F4">
        <w:rPr>
          <w:rFonts w:ascii="Times New Roman" w:eastAsia="Calibri" w:hAnsi="Times New Roman" w:cs="Times New Roman"/>
          <w:strike/>
          <w:color w:val="FF0000"/>
          <w:sz w:val="24"/>
          <w:szCs w:val="24"/>
        </w:rPr>
        <w:t xml:space="preserve"> par vienu nodarbību, ja nedēļā ir divas un vairāk nodarbības</w:t>
      </w:r>
      <w:r w:rsidRPr="006021F4">
        <w:rPr>
          <w:rFonts w:ascii="Times New Roman" w:eastAsia="Calibri" w:hAnsi="Times New Roman" w:cs="Times New Roman"/>
          <w:color w:val="FF0000"/>
          <w:sz w:val="24"/>
          <w:szCs w:val="24"/>
        </w:rPr>
        <w:t>;</w:t>
      </w:r>
    </w:p>
    <w:p w:rsidR="00DB03CE" w:rsidRPr="006021F4" w:rsidRDefault="00DB03CE" w:rsidP="00DB03CE">
      <w:pPr>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3.25.10. galda tenisa raketes izmantošana</w:t>
      </w:r>
      <w:r w:rsidRPr="006021F4">
        <w:rPr>
          <w:rFonts w:ascii="Times New Roman" w:eastAsia="Calibri" w:hAnsi="Times New Roman" w:cs="Times New Roman"/>
          <w:sz w:val="24"/>
          <w:szCs w:val="24"/>
        </w:rPr>
        <w:tab/>
        <w:t>- no 0,50</w:t>
      </w:r>
      <w:r w:rsidRPr="006021F4">
        <w:rPr>
          <w:rFonts w:ascii="Times New Roman" w:eastAsia="Calibri" w:hAnsi="Times New Roman" w:cs="Times New Roman"/>
          <w:i/>
          <w:sz w:val="24"/>
          <w:szCs w:val="24"/>
        </w:rPr>
        <w:t xml:space="preserve"> euro</w:t>
      </w:r>
      <w:r w:rsidRPr="006021F4">
        <w:rPr>
          <w:rFonts w:ascii="Times New Roman" w:eastAsia="Calibri" w:hAnsi="Times New Roman" w:cs="Times New Roman"/>
          <w:sz w:val="24"/>
          <w:szCs w:val="24"/>
        </w:rPr>
        <w:t xml:space="preserve"> par raketi vienas nodarbības laikā;</w:t>
      </w:r>
    </w:p>
    <w:p w:rsidR="00DB03CE" w:rsidRPr="006021F4" w:rsidRDefault="00DB03CE" w:rsidP="00DB03CE">
      <w:pPr>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3.25.11. naktsmītnes (vienai personai):</w:t>
      </w:r>
    </w:p>
    <w:p w:rsidR="00DB03CE" w:rsidRPr="006021F4" w:rsidRDefault="00DB03CE" w:rsidP="00DB03CE">
      <w:pPr>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3.25.11.1. pirmajā stāvā</w:t>
      </w:r>
      <w:r w:rsidRPr="006021F4">
        <w:rPr>
          <w:rFonts w:ascii="Times New Roman" w:eastAsia="Calibri" w:hAnsi="Times New Roman" w:cs="Times New Roman"/>
          <w:sz w:val="24"/>
          <w:szCs w:val="24"/>
        </w:rPr>
        <w:tab/>
        <w:t>- no 8,50</w:t>
      </w:r>
      <w:r w:rsidRPr="006021F4">
        <w:rPr>
          <w:rFonts w:ascii="Times New Roman" w:eastAsia="Calibri" w:hAnsi="Times New Roman" w:cs="Times New Roman"/>
          <w:i/>
          <w:sz w:val="24"/>
          <w:szCs w:val="24"/>
        </w:rPr>
        <w:t xml:space="preserve"> euro</w:t>
      </w:r>
      <w:r w:rsidRPr="006021F4">
        <w:rPr>
          <w:rFonts w:ascii="Times New Roman" w:eastAsia="Calibri" w:hAnsi="Times New Roman" w:cs="Times New Roman"/>
          <w:sz w:val="24"/>
          <w:szCs w:val="24"/>
        </w:rPr>
        <w:t xml:space="preserve"> par diennakti, ja izmantošanas laiks ir no 1 līdz 3 diennaktīm;</w:t>
      </w:r>
    </w:p>
    <w:p w:rsidR="00DB03CE" w:rsidRPr="006021F4" w:rsidRDefault="00DB03CE" w:rsidP="00DB03CE">
      <w:pPr>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3.25.11.2. pirmajā stāvā</w:t>
      </w:r>
      <w:r w:rsidRPr="006021F4">
        <w:rPr>
          <w:rFonts w:ascii="Times New Roman" w:eastAsia="Calibri" w:hAnsi="Times New Roman" w:cs="Times New Roman"/>
          <w:sz w:val="24"/>
          <w:szCs w:val="24"/>
        </w:rPr>
        <w:tab/>
        <w:t>- no 6,00</w:t>
      </w:r>
      <w:r w:rsidRPr="006021F4">
        <w:rPr>
          <w:rFonts w:ascii="Times New Roman" w:eastAsia="Calibri" w:hAnsi="Times New Roman" w:cs="Times New Roman"/>
          <w:i/>
          <w:sz w:val="24"/>
          <w:szCs w:val="24"/>
        </w:rPr>
        <w:t xml:space="preserve"> euro</w:t>
      </w:r>
      <w:r w:rsidRPr="006021F4">
        <w:rPr>
          <w:rFonts w:ascii="Times New Roman" w:eastAsia="Calibri" w:hAnsi="Times New Roman" w:cs="Times New Roman"/>
          <w:sz w:val="24"/>
          <w:szCs w:val="24"/>
        </w:rPr>
        <w:t xml:space="preserve"> par diennakti, ja izmantošanas laiks ir ilgāks par 3 diennaktīm;</w:t>
      </w:r>
    </w:p>
    <w:p w:rsidR="00DB03CE" w:rsidRPr="006021F4" w:rsidRDefault="00DB03CE" w:rsidP="00DB03CE">
      <w:pPr>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lastRenderedPageBreak/>
        <w:t>3.25.11.3. trešajā stāvā</w:t>
      </w:r>
      <w:r w:rsidRPr="006021F4">
        <w:rPr>
          <w:rFonts w:ascii="Times New Roman" w:eastAsia="Calibri" w:hAnsi="Times New Roman" w:cs="Times New Roman"/>
          <w:sz w:val="24"/>
          <w:szCs w:val="24"/>
        </w:rPr>
        <w:tab/>
        <w:t>- no 7,00</w:t>
      </w:r>
      <w:r w:rsidRPr="006021F4">
        <w:rPr>
          <w:rFonts w:ascii="Times New Roman" w:eastAsia="Calibri" w:hAnsi="Times New Roman" w:cs="Times New Roman"/>
          <w:i/>
          <w:sz w:val="24"/>
          <w:szCs w:val="24"/>
        </w:rPr>
        <w:t xml:space="preserve"> euro</w:t>
      </w:r>
      <w:r w:rsidRPr="006021F4">
        <w:rPr>
          <w:rFonts w:ascii="Times New Roman" w:eastAsia="Calibri" w:hAnsi="Times New Roman" w:cs="Times New Roman"/>
          <w:sz w:val="24"/>
          <w:szCs w:val="24"/>
        </w:rPr>
        <w:t xml:space="preserve"> par diennakti, ja izmantošanas laiks ir no 1 līdz 3 diennaktīm;</w:t>
      </w:r>
    </w:p>
    <w:p w:rsidR="00DB03CE" w:rsidRPr="006021F4" w:rsidRDefault="00DB03CE" w:rsidP="00DB03CE">
      <w:pPr>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3.25.11.4. trešajā stāvā</w:t>
      </w:r>
      <w:r w:rsidRPr="006021F4">
        <w:rPr>
          <w:rFonts w:ascii="Times New Roman" w:eastAsia="Calibri" w:hAnsi="Times New Roman" w:cs="Times New Roman"/>
          <w:sz w:val="24"/>
          <w:szCs w:val="24"/>
        </w:rPr>
        <w:tab/>
        <w:t>- no 6,00</w:t>
      </w:r>
      <w:r w:rsidRPr="006021F4">
        <w:rPr>
          <w:rFonts w:ascii="Times New Roman" w:eastAsia="Calibri" w:hAnsi="Times New Roman" w:cs="Times New Roman"/>
          <w:i/>
          <w:sz w:val="24"/>
          <w:szCs w:val="24"/>
        </w:rPr>
        <w:t xml:space="preserve"> euro</w:t>
      </w:r>
      <w:r w:rsidRPr="006021F4">
        <w:rPr>
          <w:rFonts w:ascii="Times New Roman" w:eastAsia="Calibri" w:hAnsi="Times New Roman" w:cs="Times New Roman"/>
          <w:sz w:val="24"/>
          <w:szCs w:val="24"/>
        </w:rPr>
        <w:t xml:space="preserve"> par diennakti, ja izmantošanas laiks ir no 4 līdz 10 diennaktīm;</w:t>
      </w:r>
    </w:p>
    <w:p w:rsidR="00DB03CE" w:rsidRPr="006021F4" w:rsidRDefault="00DB03CE" w:rsidP="00DB03CE">
      <w:pPr>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3.25.11.5. trešajā stāvā</w:t>
      </w:r>
      <w:r w:rsidRPr="006021F4">
        <w:rPr>
          <w:rFonts w:ascii="Times New Roman" w:eastAsia="Calibri" w:hAnsi="Times New Roman" w:cs="Times New Roman"/>
          <w:sz w:val="24"/>
          <w:szCs w:val="24"/>
        </w:rPr>
        <w:tab/>
        <w:t>- no 5,00</w:t>
      </w:r>
      <w:r w:rsidRPr="006021F4">
        <w:rPr>
          <w:rFonts w:ascii="Times New Roman" w:eastAsia="Calibri" w:hAnsi="Times New Roman" w:cs="Times New Roman"/>
          <w:i/>
          <w:sz w:val="24"/>
          <w:szCs w:val="24"/>
        </w:rPr>
        <w:t xml:space="preserve"> euro</w:t>
      </w:r>
      <w:r w:rsidRPr="006021F4">
        <w:rPr>
          <w:rFonts w:ascii="Times New Roman" w:eastAsia="Calibri" w:hAnsi="Times New Roman" w:cs="Times New Roman"/>
          <w:sz w:val="24"/>
          <w:szCs w:val="24"/>
        </w:rPr>
        <w:t xml:space="preserve"> par diennakti, ja izmantošanas laiks ir ilgāks par 10 diennaktīm;</w:t>
      </w:r>
    </w:p>
    <w:p w:rsidR="00DB03CE" w:rsidRPr="006021F4" w:rsidRDefault="00DB03CE" w:rsidP="00DB03CE">
      <w:pPr>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3.25.11.6. vieta ar matraci bez gultasveļas</w:t>
      </w:r>
      <w:r w:rsidRPr="006021F4">
        <w:rPr>
          <w:rFonts w:ascii="Times New Roman" w:eastAsia="Calibri" w:hAnsi="Times New Roman" w:cs="Times New Roman"/>
          <w:sz w:val="24"/>
          <w:szCs w:val="24"/>
        </w:rPr>
        <w:tab/>
        <w:t>- no 3,00</w:t>
      </w:r>
      <w:r w:rsidRPr="006021F4">
        <w:rPr>
          <w:rFonts w:ascii="Times New Roman" w:eastAsia="Calibri" w:hAnsi="Times New Roman" w:cs="Times New Roman"/>
          <w:i/>
          <w:sz w:val="24"/>
          <w:szCs w:val="24"/>
        </w:rPr>
        <w:t xml:space="preserve"> euro</w:t>
      </w:r>
      <w:r w:rsidRPr="006021F4">
        <w:rPr>
          <w:rFonts w:ascii="Times New Roman" w:eastAsia="Calibri" w:hAnsi="Times New Roman" w:cs="Times New Roman"/>
          <w:sz w:val="24"/>
          <w:szCs w:val="24"/>
        </w:rPr>
        <w:t xml:space="preserve"> par diennakti;</w:t>
      </w:r>
    </w:p>
    <w:p w:rsidR="00DB03CE" w:rsidRPr="006021F4" w:rsidRDefault="00DB03CE" w:rsidP="00DB03CE">
      <w:pPr>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3.25.12. duša</w:t>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r>
      <w:r w:rsidRPr="006021F4">
        <w:rPr>
          <w:rFonts w:ascii="Times New Roman" w:eastAsia="Calibri" w:hAnsi="Times New Roman" w:cs="Times New Roman"/>
          <w:sz w:val="24"/>
          <w:szCs w:val="24"/>
        </w:rPr>
        <w:tab/>
        <w:t>- no 0,70</w:t>
      </w:r>
      <w:r w:rsidRPr="006021F4">
        <w:rPr>
          <w:rFonts w:ascii="Times New Roman" w:eastAsia="Calibri" w:hAnsi="Times New Roman" w:cs="Times New Roman"/>
          <w:i/>
          <w:sz w:val="24"/>
          <w:szCs w:val="24"/>
        </w:rPr>
        <w:t xml:space="preserve"> euro</w:t>
      </w:r>
      <w:r w:rsidRPr="006021F4">
        <w:rPr>
          <w:rFonts w:ascii="Times New Roman" w:eastAsia="Calibri" w:hAnsi="Times New Roman" w:cs="Times New Roman"/>
          <w:sz w:val="24"/>
          <w:szCs w:val="24"/>
        </w:rPr>
        <w:t xml:space="preserve"> vienai personai par vienu reizi;</w:t>
      </w:r>
    </w:p>
    <w:p w:rsidR="00DB03CE" w:rsidRPr="006021F4" w:rsidRDefault="00DB03CE" w:rsidP="00DB03CE">
      <w:pPr>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3.25.13. sauna</w:t>
      </w:r>
      <w:r w:rsidRPr="006021F4">
        <w:rPr>
          <w:rFonts w:ascii="Times New Roman" w:eastAsia="Calibri" w:hAnsi="Times New Roman" w:cs="Times New Roman"/>
          <w:sz w:val="24"/>
          <w:szCs w:val="24"/>
        </w:rPr>
        <w:tab/>
        <w:t>- no 15,00</w:t>
      </w:r>
      <w:r w:rsidRPr="006021F4">
        <w:rPr>
          <w:rFonts w:ascii="Times New Roman" w:eastAsia="Calibri" w:hAnsi="Times New Roman" w:cs="Times New Roman"/>
          <w:i/>
          <w:sz w:val="24"/>
          <w:szCs w:val="24"/>
        </w:rPr>
        <w:t xml:space="preserve"> euro </w:t>
      </w:r>
      <w:r w:rsidRPr="006021F4">
        <w:rPr>
          <w:rFonts w:ascii="Times New Roman" w:eastAsia="Calibri" w:hAnsi="Times New Roman" w:cs="Times New Roman"/>
          <w:sz w:val="24"/>
          <w:szCs w:val="24"/>
        </w:rPr>
        <w:t>par pirmo stundu, par katru nākamo stundu 8,00</w:t>
      </w:r>
      <w:r w:rsidRPr="006021F4">
        <w:rPr>
          <w:rFonts w:ascii="Times New Roman" w:eastAsia="Calibri" w:hAnsi="Times New Roman" w:cs="Times New Roman"/>
          <w:i/>
          <w:sz w:val="24"/>
          <w:szCs w:val="24"/>
        </w:rPr>
        <w:t xml:space="preserve"> euro.</w:t>
      </w:r>
    </w:p>
    <w:p w:rsidR="00DB03CE" w:rsidRPr="006021F4" w:rsidRDefault="00DB03CE" w:rsidP="00DB03CE">
      <w:pPr>
        <w:jc w:val="right"/>
        <w:rPr>
          <w:rFonts w:ascii="Times New Roman" w:eastAsia="Calibri" w:hAnsi="Times New Roman" w:cs="Times New Roman"/>
          <w:i/>
          <w:sz w:val="20"/>
          <w:szCs w:val="20"/>
        </w:rPr>
      </w:pPr>
      <w:r w:rsidRPr="006021F4">
        <w:rPr>
          <w:rFonts w:ascii="Times New Roman" w:eastAsia="Calibri" w:hAnsi="Times New Roman" w:cs="Times New Roman"/>
          <w:i/>
          <w:sz w:val="20"/>
          <w:szCs w:val="20"/>
        </w:rPr>
        <w:t>No 3.25.3. līdz 3.25.13.punktam papildināts ar Tukuma novada Domes 29.01.2015. lēmumu (prot.Nr.1, 12.§.)</w:t>
      </w:r>
    </w:p>
    <w:p w:rsidR="00DB03CE" w:rsidRPr="006021F4" w:rsidRDefault="00DB03CE" w:rsidP="00DB03CE">
      <w:pPr>
        <w:ind w:firstLine="720"/>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4. Katra izglītības iestāde izstrādā iekšējos noteikumus par īres un nomas maksas piemērošanu konkrētajam pakalpojumam. Maksa par komunālajiem pakalpojumiem tiek aprēķināta atbilstoši attiecīgā pakalpojuma sniedzēja apstiprinātajiem tarifiem.</w:t>
      </w:r>
    </w:p>
    <w:p w:rsidR="00DB03CE" w:rsidRPr="006021F4" w:rsidRDefault="00DB03CE" w:rsidP="00DB03CE">
      <w:pPr>
        <w:ind w:firstLine="720"/>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 xml:space="preserve">5. Samaksu par Tukuma novada izglītības iestāžu maksas pakalpojumiem skaidrā naudā vai ar bankas pārskaitījumu uz iesniegtā rēķina pamata maksā privātpersonas un iestādes vai organizācijas, kuras netiek finansētas no Tukuma novada pašvaldības budžeta </w:t>
      </w:r>
    </w:p>
    <w:p w:rsidR="00DB03CE" w:rsidRPr="006021F4" w:rsidRDefault="00DB03CE" w:rsidP="00DB03CE">
      <w:pPr>
        <w:ind w:firstLine="720"/>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6. Tukuma novada pašvaldības budžeta finansētajām institūcijām maksas pakalpojumi tiek uzskaitīti un regulēti ar asignējumu samazinājuma (palielinājuma) finanšu instrumentu.</w:t>
      </w:r>
    </w:p>
    <w:p w:rsidR="00DB03CE" w:rsidRPr="006021F4" w:rsidRDefault="00DB03CE" w:rsidP="00DB03CE">
      <w:pPr>
        <w:ind w:firstLine="720"/>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 xml:space="preserve">7. Tukuma novada pašvaldības budžeta finansētajām institūcijām, Tukuma novadā reģistrētajām biedrībām, nodibinājumiem un sporta klubiem samaksa par noteikumos uzskaitītajiem maksas pakalpojumiem (izņemot transporta pakalpojumus) ir aprēķināma ar </w:t>
      </w:r>
      <w:r w:rsidRPr="006021F4">
        <w:rPr>
          <w:rFonts w:ascii="Times New Roman" w:eastAsia="Calibri" w:hAnsi="Times New Roman" w:cs="Times New Roman"/>
          <w:b/>
          <w:sz w:val="24"/>
          <w:szCs w:val="24"/>
        </w:rPr>
        <w:t xml:space="preserve">50% </w:t>
      </w:r>
      <w:r w:rsidRPr="006021F4">
        <w:rPr>
          <w:rFonts w:ascii="Times New Roman" w:eastAsia="Calibri" w:hAnsi="Times New Roman" w:cs="Times New Roman"/>
          <w:sz w:val="24"/>
          <w:szCs w:val="24"/>
        </w:rPr>
        <w:t>samazinājumu. Autotransporta izmantošanas maksas pakalpojuma aprēķinā Tukuma novada pašvaldības budžeta finansētajām institūcijām, tiek iekļauti tikai faktiskie degvielas izdevumi un autotransporta vadītāja virsstundas.</w:t>
      </w:r>
    </w:p>
    <w:p w:rsidR="00DB03CE" w:rsidRPr="006021F4" w:rsidRDefault="00DB03CE" w:rsidP="00DB03CE">
      <w:pPr>
        <w:ind w:firstLine="720"/>
        <w:jc w:val="both"/>
        <w:rPr>
          <w:rFonts w:ascii="Times New Roman" w:eastAsia="Calibri" w:hAnsi="Times New Roman" w:cs="Times New Roman"/>
          <w:sz w:val="24"/>
        </w:rPr>
      </w:pPr>
      <w:r w:rsidRPr="006021F4">
        <w:rPr>
          <w:rFonts w:ascii="Times New Roman" w:eastAsia="Calibri" w:hAnsi="Times New Roman" w:cs="Times New Roman"/>
          <w:sz w:val="24"/>
        </w:rPr>
        <w:t>7</w:t>
      </w:r>
      <w:r w:rsidRPr="006021F4">
        <w:rPr>
          <w:rFonts w:ascii="Times New Roman" w:eastAsia="Calibri" w:hAnsi="Times New Roman" w:cs="Times New Roman"/>
          <w:sz w:val="24"/>
          <w:vertAlign w:val="superscript"/>
        </w:rPr>
        <w:t>1</w:t>
      </w:r>
      <w:r w:rsidRPr="006021F4">
        <w:rPr>
          <w:rFonts w:ascii="Times New Roman" w:eastAsia="Calibri" w:hAnsi="Times New Roman" w:cs="Times New Roman"/>
          <w:sz w:val="24"/>
        </w:rPr>
        <w:t>. No maksas par sporta zāles vai sporta stadiona izmantošanu tiek atbrīvotas pašvaldības institūcijas vai biedrības, kuras organizē Tukuma novada čempionātus, novada atklātos sporta spēļu turnīrus vai valsts čempionātus, kas iekļauti novada sporta pasākumu plānā.</w:t>
      </w:r>
    </w:p>
    <w:p w:rsidR="00DB03CE" w:rsidRPr="006021F4" w:rsidRDefault="00DB03CE" w:rsidP="00DB03CE">
      <w:pPr>
        <w:jc w:val="right"/>
        <w:rPr>
          <w:rFonts w:ascii="Times New Roman" w:eastAsia="Calibri" w:hAnsi="Times New Roman" w:cs="Times New Roman"/>
          <w:i/>
          <w:sz w:val="20"/>
          <w:szCs w:val="20"/>
        </w:rPr>
      </w:pPr>
      <w:r w:rsidRPr="006021F4">
        <w:rPr>
          <w:rFonts w:ascii="Times New Roman" w:eastAsia="Calibri" w:hAnsi="Times New Roman" w:cs="Times New Roman"/>
          <w:i/>
          <w:sz w:val="20"/>
          <w:szCs w:val="20"/>
        </w:rPr>
        <w:t>Ar grozījumiem, kas izdarīti ar Tukuma novada Domes 20.11.2014. lēmumu (prot.Nr.14, 10.§.)</w:t>
      </w:r>
    </w:p>
    <w:p w:rsidR="00DB03CE" w:rsidRPr="006021F4" w:rsidRDefault="00DB03CE" w:rsidP="00DB03CE">
      <w:pPr>
        <w:jc w:val="both"/>
        <w:rPr>
          <w:rFonts w:ascii="Times New Roman" w:eastAsia="Calibri" w:hAnsi="Times New Roman" w:cs="Times New Roman"/>
          <w:sz w:val="24"/>
          <w:szCs w:val="24"/>
        </w:rPr>
      </w:pPr>
    </w:p>
    <w:p w:rsidR="00DB03CE" w:rsidRPr="006021F4" w:rsidRDefault="00DB03CE" w:rsidP="00DB03CE">
      <w:pPr>
        <w:ind w:firstLine="720"/>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8. Izglītības iestādes par dzīvojamo telpu īri un komunālajiem pakalpojumiem slēdz īres līgumu.</w:t>
      </w:r>
    </w:p>
    <w:p w:rsidR="00DB03CE" w:rsidRPr="006021F4" w:rsidRDefault="00DB03CE" w:rsidP="00DB03CE">
      <w:pPr>
        <w:ind w:firstLine="720"/>
        <w:jc w:val="both"/>
        <w:rPr>
          <w:rFonts w:ascii="Times New Roman" w:eastAsia="Calibri" w:hAnsi="Times New Roman" w:cs="Times New Roman"/>
          <w:sz w:val="24"/>
          <w:szCs w:val="24"/>
        </w:rPr>
      </w:pPr>
      <w:r w:rsidRPr="006021F4">
        <w:rPr>
          <w:rFonts w:ascii="Times New Roman" w:eastAsia="Calibri" w:hAnsi="Times New Roman" w:cs="Times New Roman"/>
          <w:sz w:val="24"/>
          <w:szCs w:val="24"/>
        </w:rPr>
        <w:t>9. Noteikumi stājas spēkā 2014.gada 1.septembrī.</w:t>
      </w:r>
    </w:p>
    <w:p w:rsidR="00DB03CE" w:rsidRPr="006021F4" w:rsidRDefault="00DB03CE" w:rsidP="00DB03CE">
      <w:pPr>
        <w:jc w:val="both"/>
        <w:rPr>
          <w:rFonts w:ascii="Times New Roman" w:eastAsia="Calibri" w:hAnsi="Times New Roman" w:cs="Times New Roman"/>
          <w:sz w:val="24"/>
          <w:szCs w:val="24"/>
        </w:rPr>
      </w:pPr>
    </w:p>
    <w:p w:rsidR="00DB03CE" w:rsidRPr="006021F4" w:rsidRDefault="00DB03CE" w:rsidP="00DB03CE">
      <w:pPr>
        <w:jc w:val="both"/>
        <w:rPr>
          <w:rFonts w:ascii="Times New Roman" w:eastAsia="Calibri" w:hAnsi="Times New Roman" w:cs="Times New Roman"/>
          <w:sz w:val="24"/>
          <w:szCs w:val="24"/>
        </w:rPr>
      </w:pPr>
    </w:p>
    <w:p w:rsidR="00DB03CE" w:rsidRPr="006021F4" w:rsidRDefault="00DB03CE" w:rsidP="00DB03CE">
      <w:pPr>
        <w:jc w:val="both"/>
        <w:rPr>
          <w:rFonts w:ascii="Times New Roman" w:eastAsia="Calibri" w:hAnsi="Times New Roman" w:cs="Times New Roman"/>
          <w:sz w:val="24"/>
          <w:szCs w:val="24"/>
        </w:rPr>
      </w:pPr>
    </w:p>
    <w:p w:rsidR="00DB03CE" w:rsidRPr="006021F4" w:rsidRDefault="00DB03CE" w:rsidP="00DB03CE">
      <w:pPr>
        <w:rPr>
          <w:rFonts w:ascii="Times New Roman" w:eastAsia="Times New Roman" w:hAnsi="Times New Roman" w:cs="Times New Roman"/>
          <w:sz w:val="24"/>
          <w:szCs w:val="20"/>
          <w:lang w:eastAsia="lv-LV"/>
        </w:rPr>
      </w:pPr>
      <w:r w:rsidRPr="006021F4">
        <w:rPr>
          <w:rFonts w:ascii="Times New Roman" w:eastAsia="Times New Roman" w:hAnsi="Times New Roman" w:cs="Times New Roman"/>
          <w:sz w:val="24"/>
          <w:szCs w:val="20"/>
          <w:lang w:eastAsia="lv-LV"/>
        </w:rPr>
        <w:t xml:space="preserve">Domes priekšsēdētājs </w:t>
      </w:r>
      <w:r w:rsidRPr="006021F4">
        <w:rPr>
          <w:rFonts w:ascii="Times New Roman" w:eastAsia="Times New Roman" w:hAnsi="Times New Roman" w:cs="Times New Roman"/>
          <w:sz w:val="24"/>
          <w:szCs w:val="20"/>
          <w:lang w:eastAsia="lv-LV"/>
        </w:rPr>
        <w:tab/>
      </w:r>
      <w:r w:rsidRPr="006021F4">
        <w:rPr>
          <w:rFonts w:ascii="Times New Roman" w:eastAsia="Times New Roman" w:hAnsi="Times New Roman" w:cs="Times New Roman"/>
          <w:sz w:val="24"/>
          <w:szCs w:val="20"/>
          <w:lang w:eastAsia="lv-LV"/>
        </w:rPr>
        <w:tab/>
        <w:t xml:space="preserve">(personiskais paraksts) </w:t>
      </w:r>
      <w:r w:rsidRPr="006021F4">
        <w:rPr>
          <w:rFonts w:ascii="Times New Roman" w:eastAsia="Times New Roman" w:hAnsi="Times New Roman" w:cs="Times New Roman"/>
          <w:sz w:val="24"/>
          <w:szCs w:val="20"/>
          <w:lang w:eastAsia="lv-LV"/>
        </w:rPr>
        <w:tab/>
      </w:r>
      <w:r w:rsidRPr="006021F4">
        <w:rPr>
          <w:rFonts w:ascii="Times New Roman" w:eastAsia="Times New Roman" w:hAnsi="Times New Roman" w:cs="Times New Roman"/>
          <w:sz w:val="24"/>
          <w:szCs w:val="20"/>
          <w:lang w:eastAsia="lv-LV"/>
        </w:rPr>
        <w:tab/>
      </w:r>
      <w:r w:rsidRPr="006021F4">
        <w:rPr>
          <w:rFonts w:ascii="Times New Roman" w:eastAsia="Times New Roman" w:hAnsi="Times New Roman" w:cs="Times New Roman"/>
          <w:sz w:val="24"/>
          <w:szCs w:val="20"/>
          <w:lang w:eastAsia="lv-LV"/>
        </w:rPr>
        <w:tab/>
        <w:t>J.Šulcs</w:t>
      </w:r>
    </w:p>
    <w:p w:rsidR="00DB03CE" w:rsidRPr="006021F4" w:rsidRDefault="00DB03CE" w:rsidP="00DB03CE">
      <w:pPr>
        <w:jc w:val="both"/>
        <w:rPr>
          <w:rFonts w:ascii="Times New Roman" w:eastAsia="Times New Roman" w:hAnsi="Times New Roman" w:cs="Times New Roman"/>
          <w:sz w:val="24"/>
          <w:szCs w:val="24"/>
          <w:lang w:eastAsia="da-DK"/>
        </w:rPr>
      </w:pPr>
    </w:p>
    <w:p w:rsidR="00DB03CE" w:rsidRPr="006021F4" w:rsidRDefault="00DB03CE" w:rsidP="00DB03CE">
      <w:pPr>
        <w:rPr>
          <w:rFonts w:ascii="Times New Roman" w:eastAsia="Times New Roman" w:hAnsi="Times New Roman" w:cs="Times New Roman"/>
          <w:sz w:val="24"/>
          <w:szCs w:val="20"/>
          <w:lang w:eastAsia="lv-LV"/>
        </w:rPr>
      </w:pPr>
      <w:r w:rsidRPr="006021F4">
        <w:rPr>
          <w:rFonts w:ascii="Times New Roman" w:eastAsia="Times New Roman" w:hAnsi="Times New Roman" w:cs="Times New Roman"/>
          <w:sz w:val="24"/>
          <w:szCs w:val="20"/>
          <w:lang w:eastAsia="lv-LV"/>
        </w:rPr>
        <w:br w:type="page"/>
      </w:r>
    </w:p>
    <w:p w:rsidR="00DB03CE" w:rsidRPr="006021F4" w:rsidRDefault="00DB03CE" w:rsidP="00DB03CE">
      <w:pPr>
        <w:jc w:val="right"/>
        <w:rPr>
          <w:rFonts w:ascii="Times New Roman" w:eastAsia="Calibri" w:hAnsi="Times New Roman" w:cs="Times New Roman"/>
          <w:sz w:val="20"/>
          <w:szCs w:val="20"/>
        </w:rPr>
      </w:pPr>
      <w:r w:rsidRPr="006021F4">
        <w:rPr>
          <w:rFonts w:ascii="Times New Roman" w:eastAsia="Calibri" w:hAnsi="Times New Roman" w:cs="Times New Roman"/>
          <w:sz w:val="20"/>
          <w:szCs w:val="20"/>
        </w:rPr>
        <w:lastRenderedPageBreak/>
        <w:t>Pielikums</w:t>
      </w:r>
    </w:p>
    <w:p w:rsidR="00DB03CE" w:rsidRPr="006021F4" w:rsidRDefault="00DB03CE" w:rsidP="00DB03CE">
      <w:pPr>
        <w:jc w:val="right"/>
        <w:rPr>
          <w:rFonts w:ascii="Times New Roman" w:eastAsia="Calibri" w:hAnsi="Times New Roman" w:cs="Times New Roman"/>
          <w:sz w:val="20"/>
          <w:szCs w:val="20"/>
        </w:rPr>
      </w:pPr>
      <w:r w:rsidRPr="006021F4">
        <w:rPr>
          <w:rFonts w:ascii="Times New Roman" w:eastAsia="Calibri" w:hAnsi="Times New Roman" w:cs="Times New Roman"/>
          <w:sz w:val="20"/>
          <w:szCs w:val="20"/>
        </w:rPr>
        <w:t xml:space="preserve">Tukuma novada Domes 28.08.2014. </w:t>
      </w:r>
    </w:p>
    <w:p w:rsidR="00DB03CE" w:rsidRPr="006021F4" w:rsidRDefault="00DB03CE" w:rsidP="00DB03CE">
      <w:pPr>
        <w:jc w:val="right"/>
        <w:rPr>
          <w:rFonts w:ascii="Times New Roman" w:eastAsia="Calibri" w:hAnsi="Times New Roman" w:cs="Times New Roman"/>
          <w:sz w:val="20"/>
          <w:szCs w:val="20"/>
        </w:rPr>
      </w:pPr>
      <w:r w:rsidRPr="006021F4">
        <w:rPr>
          <w:rFonts w:ascii="Times New Roman" w:eastAsia="Calibri" w:hAnsi="Times New Roman" w:cs="Times New Roman"/>
          <w:sz w:val="20"/>
          <w:szCs w:val="20"/>
        </w:rPr>
        <w:t>noteikumiem Nr.14 (prot.Nr.10, 4.§.)</w:t>
      </w:r>
    </w:p>
    <w:p w:rsidR="00DB03CE" w:rsidRPr="006021F4" w:rsidRDefault="00DB03CE" w:rsidP="00DB03CE">
      <w:pPr>
        <w:jc w:val="right"/>
        <w:rPr>
          <w:rFonts w:ascii="Times New Roman" w:eastAsia="Calibri" w:hAnsi="Times New Roman" w:cs="Times New Roman"/>
        </w:rPr>
      </w:pPr>
    </w:p>
    <w:p w:rsidR="00DB03CE" w:rsidRPr="006021F4" w:rsidRDefault="00DB03CE" w:rsidP="00DB03CE">
      <w:pPr>
        <w:rPr>
          <w:rFonts w:ascii="Times New Roman" w:eastAsia="Calibri" w:hAnsi="Times New Roman" w:cs="Times New Roman"/>
          <w:b/>
          <w:sz w:val="24"/>
          <w:szCs w:val="24"/>
        </w:rPr>
      </w:pPr>
      <w:r w:rsidRPr="006021F4">
        <w:rPr>
          <w:rFonts w:ascii="Times New Roman" w:eastAsia="Calibri" w:hAnsi="Times New Roman" w:cs="Times New Roman"/>
          <w:b/>
          <w:sz w:val="24"/>
          <w:szCs w:val="24"/>
        </w:rPr>
        <w:t>Autotransporta pakalpojumu izmaksu aprēķins</w:t>
      </w:r>
    </w:p>
    <w:p w:rsidR="00DB03CE" w:rsidRPr="006021F4" w:rsidRDefault="00DB03CE" w:rsidP="00DB03CE">
      <w:pPr>
        <w:rPr>
          <w:rFonts w:ascii="Times New Roman" w:eastAsia="Calibri" w:hAnsi="Times New Roman" w:cs="Times New Roman"/>
          <w:sz w:val="24"/>
          <w:szCs w:val="24"/>
        </w:rPr>
      </w:pPr>
    </w:p>
    <w:p w:rsidR="00DB03CE" w:rsidRPr="006021F4" w:rsidRDefault="00DB03CE" w:rsidP="00DB03CE">
      <w:pPr>
        <w:ind w:firstLine="720"/>
        <w:jc w:val="both"/>
        <w:rPr>
          <w:rFonts w:ascii="Times New Roman" w:eastAsia="Calibri" w:hAnsi="Times New Roman" w:cs="Times New Roman"/>
          <w:sz w:val="24"/>
          <w:szCs w:val="24"/>
        </w:rPr>
      </w:pPr>
      <w:r w:rsidRPr="006021F4">
        <w:rPr>
          <w:rFonts w:ascii="Times New Roman" w:eastAsia="Calibri" w:hAnsi="Times New Roman" w:cs="Times New Roman"/>
          <w:b/>
          <w:sz w:val="24"/>
          <w:szCs w:val="24"/>
        </w:rPr>
        <w:t xml:space="preserve">1. </w:t>
      </w:r>
      <w:r w:rsidRPr="006021F4">
        <w:rPr>
          <w:rFonts w:ascii="Times New Roman" w:eastAsia="Calibri" w:hAnsi="Times New Roman" w:cs="Times New Roman"/>
          <w:sz w:val="24"/>
          <w:szCs w:val="24"/>
        </w:rPr>
        <w:t xml:space="preserve">automašīnai </w:t>
      </w:r>
      <w:r w:rsidRPr="006021F4">
        <w:rPr>
          <w:rFonts w:ascii="Times New Roman" w:eastAsia="Calibri" w:hAnsi="Times New Roman" w:cs="Times New Roman"/>
          <w:b/>
          <w:sz w:val="24"/>
          <w:szCs w:val="24"/>
        </w:rPr>
        <w:t>Ford Tourneo</w:t>
      </w:r>
      <w:r w:rsidRPr="006021F4">
        <w:rPr>
          <w:rFonts w:ascii="Times New Roman" w:eastAsia="Calibri" w:hAnsi="Times New Roman" w:cs="Times New Roman"/>
          <w:sz w:val="24"/>
          <w:szCs w:val="24"/>
        </w:rPr>
        <w:t xml:space="preserve">, valsts numura zīme HC1772 – </w:t>
      </w:r>
      <w:r w:rsidRPr="006021F4">
        <w:rPr>
          <w:rFonts w:ascii="Times New Roman" w:eastAsia="Calibri" w:hAnsi="Times New Roman" w:cs="Times New Roman"/>
          <w:b/>
          <w:sz w:val="24"/>
          <w:szCs w:val="24"/>
        </w:rPr>
        <w:t xml:space="preserve">0,64 </w:t>
      </w:r>
      <w:r w:rsidRPr="006021F4">
        <w:rPr>
          <w:rFonts w:ascii="Times New Roman" w:eastAsia="Calibri" w:hAnsi="Times New Roman" w:cs="Times New Roman"/>
          <w:b/>
          <w:i/>
          <w:sz w:val="24"/>
          <w:szCs w:val="24"/>
        </w:rPr>
        <w:t>euro</w:t>
      </w:r>
      <w:r w:rsidRPr="006021F4">
        <w:rPr>
          <w:rFonts w:ascii="Times New Roman" w:eastAsia="Calibri" w:hAnsi="Times New Roman" w:cs="Times New Roman"/>
          <w:b/>
          <w:sz w:val="24"/>
          <w:szCs w:val="24"/>
        </w:rPr>
        <w:t>/km</w:t>
      </w:r>
      <w:r w:rsidRPr="006021F4">
        <w:rPr>
          <w:rFonts w:ascii="Times New Roman" w:eastAsia="Calibri" w:hAnsi="Times New Roman" w:cs="Times New Roman"/>
          <w:sz w:val="24"/>
          <w:szCs w:val="24"/>
        </w:rPr>
        <w:t xml:space="preserve"> (bez PVN)</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964"/>
        <w:gridCol w:w="3685"/>
      </w:tblGrid>
      <w:tr w:rsidR="00DB03CE" w:rsidRPr="006021F4" w:rsidTr="00DB03CE">
        <w:trPr>
          <w:tblCellSpacing w:w="0" w:type="dxa"/>
        </w:trPr>
        <w:tc>
          <w:tcPr>
            <w:tcW w:w="5964" w:type="dxa"/>
            <w:hideMark/>
          </w:tcPr>
          <w:p w:rsidR="00DB03CE" w:rsidRPr="006021F4" w:rsidRDefault="00DB03CE" w:rsidP="00DB03CE">
            <w:pPr>
              <w:rPr>
                <w:rFonts w:ascii="Times New Roman" w:eastAsia="Calibri" w:hAnsi="Times New Roman" w:cs="Times New Roman"/>
                <w:b/>
                <w:sz w:val="24"/>
                <w:szCs w:val="24"/>
              </w:rPr>
            </w:pPr>
            <w:r w:rsidRPr="006021F4">
              <w:rPr>
                <w:rFonts w:ascii="Times New Roman" w:eastAsia="Calibri" w:hAnsi="Times New Roman" w:cs="Times New Roman"/>
                <w:b/>
                <w:sz w:val="24"/>
                <w:szCs w:val="24"/>
              </w:rPr>
              <w:t>Nosaukums</w:t>
            </w:r>
          </w:p>
        </w:tc>
        <w:tc>
          <w:tcPr>
            <w:tcW w:w="3685" w:type="dxa"/>
            <w:hideMark/>
          </w:tcPr>
          <w:p w:rsidR="00DB03CE" w:rsidRPr="006021F4" w:rsidRDefault="00DB03CE" w:rsidP="00DB03CE">
            <w:pPr>
              <w:rPr>
                <w:rFonts w:ascii="Times New Roman" w:eastAsia="Calibri" w:hAnsi="Times New Roman" w:cs="Times New Roman"/>
                <w:b/>
                <w:sz w:val="24"/>
                <w:szCs w:val="24"/>
              </w:rPr>
            </w:pPr>
            <w:r w:rsidRPr="006021F4">
              <w:rPr>
                <w:rFonts w:ascii="Times New Roman" w:eastAsia="Calibri" w:hAnsi="Times New Roman" w:cs="Times New Roman"/>
                <w:b/>
                <w:sz w:val="24"/>
                <w:szCs w:val="24"/>
              </w:rPr>
              <w:t>Izmaksas 2013.gadā (</w:t>
            </w:r>
            <w:r w:rsidRPr="006021F4">
              <w:rPr>
                <w:rFonts w:ascii="Times New Roman" w:eastAsia="Calibri" w:hAnsi="Times New Roman" w:cs="Times New Roman"/>
                <w:b/>
                <w:i/>
                <w:iCs/>
                <w:sz w:val="24"/>
                <w:szCs w:val="24"/>
              </w:rPr>
              <w:t>euro</w:t>
            </w:r>
            <w:r w:rsidRPr="006021F4">
              <w:rPr>
                <w:rFonts w:ascii="Times New Roman" w:eastAsia="Calibri" w:hAnsi="Times New Roman" w:cs="Times New Roman"/>
                <w:b/>
                <w:sz w:val="24"/>
                <w:szCs w:val="24"/>
              </w:rPr>
              <w:t>)</w:t>
            </w:r>
          </w:p>
        </w:tc>
      </w:tr>
      <w:tr w:rsidR="00DB03CE" w:rsidRPr="006021F4" w:rsidTr="00DB03CE">
        <w:trPr>
          <w:tblCellSpacing w:w="0" w:type="dxa"/>
        </w:trPr>
        <w:tc>
          <w:tcPr>
            <w:tcW w:w="5964" w:type="dxa"/>
            <w:hideMark/>
          </w:tcPr>
          <w:p w:rsidR="00DB03CE" w:rsidRPr="006021F4" w:rsidRDefault="00DB03CE" w:rsidP="00DB03CE">
            <w:pPr>
              <w:rPr>
                <w:rFonts w:ascii="Times New Roman" w:eastAsia="Calibri" w:hAnsi="Times New Roman" w:cs="Times New Roman"/>
                <w:sz w:val="24"/>
                <w:szCs w:val="24"/>
              </w:rPr>
            </w:pPr>
            <w:r w:rsidRPr="006021F4">
              <w:rPr>
                <w:rFonts w:ascii="Times New Roman" w:eastAsia="Calibri" w:hAnsi="Times New Roman" w:cs="Times New Roman"/>
                <w:sz w:val="24"/>
                <w:szCs w:val="24"/>
              </w:rPr>
              <w:t xml:space="preserve">Degvielas izmaksas </w:t>
            </w:r>
          </w:p>
        </w:tc>
        <w:tc>
          <w:tcPr>
            <w:tcW w:w="3685" w:type="dxa"/>
            <w:hideMark/>
          </w:tcPr>
          <w:p w:rsidR="00DB03CE" w:rsidRPr="006021F4" w:rsidRDefault="00DB03CE" w:rsidP="00DB03CE">
            <w:pPr>
              <w:rPr>
                <w:rFonts w:ascii="Times New Roman" w:eastAsia="Calibri" w:hAnsi="Times New Roman" w:cs="Times New Roman"/>
                <w:sz w:val="24"/>
                <w:szCs w:val="24"/>
              </w:rPr>
            </w:pPr>
            <w:r w:rsidRPr="006021F4">
              <w:rPr>
                <w:rFonts w:ascii="Times New Roman" w:eastAsia="Calibri" w:hAnsi="Times New Roman" w:cs="Times New Roman"/>
                <w:sz w:val="24"/>
                <w:szCs w:val="24"/>
              </w:rPr>
              <w:t>530,00</w:t>
            </w:r>
          </w:p>
        </w:tc>
      </w:tr>
      <w:tr w:rsidR="00DB03CE" w:rsidRPr="006021F4" w:rsidTr="00DB03CE">
        <w:trPr>
          <w:tblCellSpacing w:w="0" w:type="dxa"/>
        </w:trPr>
        <w:tc>
          <w:tcPr>
            <w:tcW w:w="5964" w:type="dxa"/>
            <w:hideMark/>
          </w:tcPr>
          <w:p w:rsidR="00DB03CE" w:rsidRPr="006021F4" w:rsidRDefault="00DB03CE" w:rsidP="00DB03CE">
            <w:pPr>
              <w:rPr>
                <w:rFonts w:ascii="Times New Roman" w:eastAsia="Calibri" w:hAnsi="Times New Roman" w:cs="Times New Roman"/>
                <w:sz w:val="24"/>
                <w:szCs w:val="24"/>
              </w:rPr>
            </w:pPr>
            <w:r w:rsidRPr="006021F4">
              <w:rPr>
                <w:rFonts w:ascii="Times New Roman" w:eastAsia="Calibri" w:hAnsi="Times New Roman" w:cs="Times New Roman"/>
                <w:sz w:val="24"/>
                <w:szCs w:val="24"/>
              </w:rPr>
              <w:t>Uzturēšana un remonti (riepas, riepu montāža, eļļa, logu šķidrums, rezerves daļas u.c.)</w:t>
            </w:r>
          </w:p>
        </w:tc>
        <w:tc>
          <w:tcPr>
            <w:tcW w:w="3685" w:type="dxa"/>
            <w:hideMark/>
          </w:tcPr>
          <w:p w:rsidR="00DB03CE" w:rsidRPr="006021F4" w:rsidRDefault="00DB03CE" w:rsidP="00DB03CE">
            <w:pPr>
              <w:rPr>
                <w:rFonts w:ascii="Times New Roman" w:eastAsia="Calibri" w:hAnsi="Times New Roman" w:cs="Times New Roman"/>
                <w:sz w:val="24"/>
                <w:szCs w:val="24"/>
              </w:rPr>
            </w:pPr>
            <w:r w:rsidRPr="006021F4">
              <w:rPr>
                <w:rFonts w:ascii="Times New Roman" w:eastAsia="Calibri" w:hAnsi="Times New Roman" w:cs="Times New Roman"/>
                <w:sz w:val="24"/>
                <w:szCs w:val="24"/>
              </w:rPr>
              <w:t>528,00</w:t>
            </w:r>
          </w:p>
        </w:tc>
      </w:tr>
      <w:tr w:rsidR="00DB03CE" w:rsidRPr="006021F4" w:rsidTr="00DB03CE">
        <w:trPr>
          <w:tblCellSpacing w:w="0" w:type="dxa"/>
        </w:trPr>
        <w:tc>
          <w:tcPr>
            <w:tcW w:w="5964" w:type="dxa"/>
            <w:hideMark/>
          </w:tcPr>
          <w:p w:rsidR="00DB03CE" w:rsidRPr="006021F4" w:rsidRDefault="00DB03CE" w:rsidP="00DB03CE">
            <w:pPr>
              <w:rPr>
                <w:rFonts w:ascii="Times New Roman" w:eastAsia="Calibri" w:hAnsi="Times New Roman" w:cs="Times New Roman"/>
                <w:sz w:val="24"/>
                <w:szCs w:val="24"/>
              </w:rPr>
            </w:pPr>
            <w:r w:rsidRPr="006021F4">
              <w:rPr>
                <w:rFonts w:ascii="Times New Roman" w:eastAsia="Calibri" w:hAnsi="Times New Roman" w:cs="Times New Roman"/>
                <w:sz w:val="24"/>
                <w:szCs w:val="24"/>
              </w:rPr>
              <w:t>OCTA</w:t>
            </w:r>
          </w:p>
        </w:tc>
        <w:tc>
          <w:tcPr>
            <w:tcW w:w="3685" w:type="dxa"/>
            <w:hideMark/>
          </w:tcPr>
          <w:p w:rsidR="00DB03CE" w:rsidRPr="006021F4" w:rsidRDefault="00DB03CE" w:rsidP="00DB03CE">
            <w:pPr>
              <w:rPr>
                <w:rFonts w:ascii="Times New Roman" w:eastAsia="Calibri" w:hAnsi="Times New Roman" w:cs="Times New Roman"/>
                <w:sz w:val="24"/>
                <w:szCs w:val="24"/>
              </w:rPr>
            </w:pPr>
            <w:r w:rsidRPr="006021F4">
              <w:rPr>
                <w:rFonts w:ascii="Times New Roman" w:eastAsia="Calibri" w:hAnsi="Times New Roman" w:cs="Times New Roman"/>
                <w:sz w:val="24"/>
                <w:szCs w:val="24"/>
              </w:rPr>
              <w:t>63,00</w:t>
            </w:r>
          </w:p>
        </w:tc>
      </w:tr>
      <w:tr w:rsidR="00DB03CE" w:rsidRPr="006021F4" w:rsidTr="00DB03CE">
        <w:trPr>
          <w:tblCellSpacing w:w="0" w:type="dxa"/>
        </w:trPr>
        <w:tc>
          <w:tcPr>
            <w:tcW w:w="5964" w:type="dxa"/>
            <w:hideMark/>
          </w:tcPr>
          <w:p w:rsidR="00DB03CE" w:rsidRPr="006021F4" w:rsidRDefault="00DB03CE" w:rsidP="00DB03CE">
            <w:pPr>
              <w:rPr>
                <w:rFonts w:ascii="Times New Roman" w:eastAsia="Calibri" w:hAnsi="Times New Roman" w:cs="Times New Roman"/>
                <w:sz w:val="24"/>
                <w:szCs w:val="24"/>
              </w:rPr>
            </w:pPr>
            <w:r w:rsidRPr="006021F4">
              <w:rPr>
                <w:rFonts w:ascii="Times New Roman" w:eastAsia="Calibri" w:hAnsi="Times New Roman" w:cs="Times New Roman"/>
                <w:sz w:val="24"/>
                <w:szCs w:val="24"/>
              </w:rPr>
              <w:t>KASKO</w:t>
            </w:r>
          </w:p>
        </w:tc>
        <w:tc>
          <w:tcPr>
            <w:tcW w:w="3685" w:type="dxa"/>
            <w:hideMark/>
          </w:tcPr>
          <w:p w:rsidR="00DB03CE" w:rsidRPr="006021F4" w:rsidRDefault="00DB03CE" w:rsidP="00DB03CE">
            <w:pPr>
              <w:rPr>
                <w:rFonts w:ascii="Times New Roman" w:eastAsia="Calibri" w:hAnsi="Times New Roman" w:cs="Times New Roman"/>
                <w:sz w:val="24"/>
                <w:szCs w:val="24"/>
              </w:rPr>
            </w:pPr>
            <w:r w:rsidRPr="006021F4">
              <w:rPr>
                <w:rFonts w:ascii="Times New Roman" w:eastAsia="Calibri" w:hAnsi="Times New Roman" w:cs="Times New Roman"/>
                <w:sz w:val="24"/>
                <w:szCs w:val="24"/>
              </w:rPr>
              <w:t>149,00</w:t>
            </w:r>
          </w:p>
        </w:tc>
      </w:tr>
      <w:tr w:rsidR="00DB03CE" w:rsidRPr="006021F4" w:rsidTr="00DB03CE">
        <w:trPr>
          <w:tblCellSpacing w:w="0" w:type="dxa"/>
        </w:trPr>
        <w:tc>
          <w:tcPr>
            <w:tcW w:w="5964" w:type="dxa"/>
            <w:hideMark/>
          </w:tcPr>
          <w:p w:rsidR="00DB03CE" w:rsidRPr="006021F4" w:rsidRDefault="00DB03CE" w:rsidP="00DB03CE">
            <w:pPr>
              <w:rPr>
                <w:rFonts w:ascii="Times New Roman" w:eastAsia="Calibri" w:hAnsi="Times New Roman" w:cs="Times New Roman"/>
                <w:sz w:val="24"/>
                <w:szCs w:val="24"/>
              </w:rPr>
            </w:pPr>
            <w:r w:rsidRPr="006021F4">
              <w:rPr>
                <w:rFonts w:ascii="Times New Roman" w:eastAsia="Calibri" w:hAnsi="Times New Roman" w:cs="Times New Roman"/>
                <w:sz w:val="24"/>
                <w:szCs w:val="24"/>
              </w:rPr>
              <w:t>Darba alga, VSAOI</w:t>
            </w:r>
          </w:p>
        </w:tc>
        <w:tc>
          <w:tcPr>
            <w:tcW w:w="3685" w:type="dxa"/>
            <w:hideMark/>
          </w:tcPr>
          <w:p w:rsidR="00DB03CE" w:rsidRPr="006021F4" w:rsidRDefault="00DB03CE" w:rsidP="00DB03CE">
            <w:pPr>
              <w:rPr>
                <w:rFonts w:ascii="Times New Roman" w:eastAsia="Calibri" w:hAnsi="Times New Roman" w:cs="Times New Roman"/>
                <w:sz w:val="24"/>
                <w:szCs w:val="24"/>
              </w:rPr>
            </w:pPr>
            <w:r w:rsidRPr="006021F4">
              <w:rPr>
                <w:rFonts w:ascii="Times New Roman" w:eastAsia="Calibri" w:hAnsi="Times New Roman" w:cs="Times New Roman"/>
                <w:sz w:val="24"/>
                <w:szCs w:val="24"/>
              </w:rPr>
              <w:t>2904,00</w:t>
            </w:r>
          </w:p>
        </w:tc>
      </w:tr>
      <w:tr w:rsidR="00DB03CE" w:rsidRPr="006021F4" w:rsidTr="00DB03CE">
        <w:trPr>
          <w:tblCellSpacing w:w="0" w:type="dxa"/>
        </w:trPr>
        <w:tc>
          <w:tcPr>
            <w:tcW w:w="5964" w:type="dxa"/>
            <w:hideMark/>
          </w:tcPr>
          <w:p w:rsidR="00DB03CE" w:rsidRPr="006021F4" w:rsidRDefault="00DB03CE" w:rsidP="00DB03CE">
            <w:pPr>
              <w:rPr>
                <w:rFonts w:ascii="Times New Roman" w:eastAsia="Calibri" w:hAnsi="Times New Roman" w:cs="Times New Roman"/>
                <w:sz w:val="24"/>
                <w:szCs w:val="24"/>
              </w:rPr>
            </w:pPr>
            <w:r w:rsidRPr="006021F4">
              <w:rPr>
                <w:rFonts w:ascii="Times New Roman" w:eastAsia="Calibri" w:hAnsi="Times New Roman" w:cs="Times New Roman"/>
                <w:sz w:val="24"/>
                <w:szCs w:val="24"/>
              </w:rPr>
              <w:t>Nolietojums (amortizācija)</w:t>
            </w:r>
          </w:p>
        </w:tc>
        <w:tc>
          <w:tcPr>
            <w:tcW w:w="3685" w:type="dxa"/>
            <w:hideMark/>
          </w:tcPr>
          <w:p w:rsidR="00DB03CE" w:rsidRPr="006021F4" w:rsidRDefault="00DB03CE" w:rsidP="00DB03CE">
            <w:pPr>
              <w:rPr>
                <w:rFonts w:ascii="Times New Roman" w:eastAsia="Calibri" w:hAnsi="Times New Roman" w:cs="Times New Roman"/>
                <w:sz w:val="24"/>
                <w:szCs w:val="24"/>
              </w:rPr>
            </w:pPr>
            <w:r w:rsidRPr="006021F4">
              <w:rPr>
                <w:rFonts w:ascii="Times New Roman" w:eastAsia="Calibri" w:hAnsi="Times New Roman" w:cs="Times New Roman"/>
                <w:sz w:val="24"/>
                <w:szCs w:val="24"/>
              </w:rPr>
              <w:t>- / 2013.g. oper.līz./</w:t>
            </w:r>
          </w:p>
        </w:tc>
      </w:tr>
      <w:tr w:rsidR="00DB03CE" w:rsidRPr="006021F4" w:rsidTr="00DB03CE">
        <w:trPr>
          <w:tblCellSpacing w:w="0" w:type="dxa"/>
        </w:trPr>
        <w:tc>
          <w:tcPr>
            <w:tcW w:w="5964" w:type="dxa"/>
            <w:hideMark/>
          </w:tcPr>
          <w:p w:rsidR="00DB03CE" w:rsidRPr="006021F4" w:rsidRDefault="00DB03CE" w:rsidP="00DB03CE">
            <w:pPr>
              <w:rPr>
                <w:rFonts w:ascii="Times New Roman" w:eastAsia="Calibri" w:hAnsi="Times New Roman" w:cs="Times New Roman"/>
                <w:sz w:val="24"/>
                <w:szCs w:val="24"/>
              </w:rPr>
            </w:pPr>
            <w:r w:rsidRPr="006021F4">
              <w:rPr>
                <w:rFonts w:ascii="Times New Roman" w:eastAsia="Calibri" w:hAnsi="Times New Roman" w:cs="Times New Roman"/>
                <w:sz w:val="24"/>
                <w:szCs w:val="24"/>
              </w:rPr>
              <w:t>Kopā bez PVN</w:t>
            </w:r>
          </w:p>
        </w:tc>
        <w:tc>
          <w:tcPr>
            <w:tcW w:w="3685" w:type="dxa"/>
            <w:hideMark/>
          </w:tcPr>
          <w:p w:rsidR="00DB03CE" w:rsidRPr="006021F4" w:rsidRDefault="00DB03CE" w:rsidP="00DB03CE">
            <w:pPr>
              <w:rPr>
                <w:rFonts w:ascii="Times New Roman" w:eastAsia="Calibri" w:hAnsi="Times New Roman" w:cs="Times New Roman"/>
                <w:sz w:val="24"/>
                <w:szCs w:val="24"/>
              </w:rPr>
            </w:pPr>
            <w:r w:rsidRPr="006021F4">
              <w:rPr>
                <w:rFonts w:ascii="Times New Roman" w:eastAsia="Calibri" w:hAnsi="Times New Roman" w:cs="Times New Roman"/>
                <w:sz w:val="24"/>
                <w:szCs w:val="24"/>
              </w:rPr>
              <w:t>4174,00</w:t>
            </w:r>
          </w:p>
        </w:tc>
      </w:tr>
    </w:tbl>
    <w:p w:rsidR="00DB03CE" w:rsidRPr="006021F4" w:rsidRDefault="00DB03CE" w:rsidP="00DB03CE">
      <w:pPr>
        <w:rPr>
          <w:rFonts w:ascii="Times New Roman" w:eastAsia="Calibri" w:hAnsi="Times New Roman" w:cs="Times New Roman"/>
          <w:sz w:val="24"/>
          <w:szCs w:val="24"/>
        </w:rPr>
      </w:pPr>
    </w:p>
    <w:p w:rsidR="00DB03CE" w:rsidRPr="006021F4" w:rsidRDefault="00DB03CE" w:rsidP="00DB03CE">
      <w:pPr>
        <w:rPr>
          <w:rFonts w:ascii="Times New Roman" w:eastAsia="Calibri" w:hAnsi="Times New Roman" w:cs="Times New Roman"/>
          <w:sz w:val="24"/>
          <w:szCs w:val="24"/>
        </w:rPr>
      </w:pPr>
      <w:r w:rsidRPr="006021F4">
        <w:rPr>
          <w:rFonts w:ascii="Times New Roman" w:eastAsia="Calibri" w:hAnsi="Times New Roman" w:cs="Times New Roman"/>
          <w:sz w:val="24"/>
          <w:szCs w:val="24"/>
        </w:rPr>
        <w:t>Nobrauktie km 2013.gadā 6555</w:t>
      </w:r>
    </w:p>
    <w:p w:rsidR="00DB03CE" w:rsidRPr="006021F4" w:rsidRDefault="00DB03CE" w:rsidP="00DB03CE">
      <w:pPr>
        <w:rPr>
          <w:rFonts w:ascii="Times New Roman" w:eastAsia="Calibri" w:hAnsi="Times New Roman" w:cs="Times New Roman"/>
          <w:sz w:val="24"/>
          <w:szCs w:val="24"/>
        </w:rPr>
      </w:pPr>
      <w:r w:rsidRPr="006021F4">
        <w:rPr>
          <w:rFonts w:ascii="Times New Roman" w:eastAsia="Calibri" w:hAnsi="Times New Roman" w:cs="Times New Roman"/>
          <w:sz w:val="24"/>
          <w:szCs w:val="24"/>
        </w:rPr>
        <w:t xml:space="preserve">Maksa par 1 km </w:t>
      </w:r>
      <w:r w:rsidRPr="006021F4">
        <w:rPr>
          <w:rFonts w:ascii="Times New Roman" w:eastAsia="Calibri" w:hAnsi="Times New Roman" w:cs="Times New Roman"/>
          <w:b/>
          <w:bCs/>
          <w:sz w:val="24"/>
          <w:szCs w:val="24"/>
        </w:rPr>
        <w:t xml:space="preserve">0,64 </w:t>
      </w:r>
      <w:r w:rsidRPr="006021F4">
        <w:rPr>
          <w:rFonts w:ascii="Times New Roman" w:eastAsia="Calibri" w:hAnsi="Times New Roman" w:cs="Times New Roman"/>
          <w:b/>
          <w:bCs/>
          <w:i/>
          <w:iCs/>
          <w:sz w:val="24"/>
          <w:szCs w:val="24"/>
        </w:rPr>
        <w:t>euro</w:t>
      </w:r>
      <w:r w:rsidRPr="006021F4">
        <w:rPr>
          <w:rFonts w:ascii="Times New Roman" w:eastAsia="Calibri" w:hAnsi="Times New Roman" w:cs="Times New Roman"/>
          <w:b/>
          <w:bCs/>
          <w:sz w:val="24"/>
          <w:szCs w:val="24"/>
        </w:rPr>
        <w:t>/km</w:t>
      </w:r>
      <w:r w:rsidRPr="006021F4">
        <w:rPr>
          <w:rFonts w:ascii="Times New Roman" w:eastAsia="Calibri" w:hAnsi="Times New Roman" w:cs="Times New Roman"/>
          <w:sz w:val="24"/>
          <w:szCs w:val="24"/>
        </w:rPr>
        <w:t xml:space="preserve"> (bez PVN)</w:t>
      </w:r>
    </w:p>
    <w:p w:rsidR="00DB03CE" w:rsidRPr="006021F4" w:rsidRDefault="00DB03CE" w:rsidP="00DB03CE">
      <w:pPr>
        <w:jc w:val="both"/>
        <w:rPr>
          <w:rFonts w:ascii="Times New Roman" w:eastAsia="Calibri" w:hAnsi="Times New Roman" w:cs="Times New Roman"/>
          <w:sz w:val="24"/>
          <w:szCs w:val="24"/>
        </w:rPr>
      </w:pPr>
    </w:p>
    <w:p w:rsidR="00DB03CE" w:rsidRPr="006021F4" w:rsidRDefault="00DB03CE" w:rsidP="00DB03CE">
      <w:pPr>
        <w:ind w:firstLine="720"/>
        <w:jc w:val="both"/>
        <w:rPr>
          <w:rFonts w:ascii="Times New Roman" w:eastAsia="Calibri" w:hAnsi="Times New Roman" w:cs="Times New Roman"/>
          <w:sz w:val="24"/>
          <w:szCs w:val="24"/>
        </w:rPr>
      </w:pPr>
      <w:r w:rsidRPr="006021F4">
        <w:rPr>
          <w:rFonts w:ascii="Times New Roman" w:eastAsia="Calibri" w:hAnsi="Times New Roman" w:cs="Times New Roman"/>
          <w:b/>
          <w:sz w:val="24"/>
          <w:szCs w:val="24"/>
        </w:rPr>
        <w:t>2.</w:t>
      </w:r>
      <w:r w:rsidRPr="006021F4">
        <w:rPr>
          <w:rFonts w:ascii="Times New Roman" w:eastAsia="Calibri" w:hAnsi="Times New Roman" w:cs="Times New Roman"/>
          <w:sz w:val="24"/>
          <w:szCs w:val="24"/>
        </w:rPr>
        <w:t xml:space="preserve"> automašīnai </w:t>
      </w:r>
      <w:r w:rsidRPr="006021F4">
        <w:rPr>
          <w:rFonts w:ascii="Times New Roman" w:eastAsia="Calibri" w:hAnsi="Times New Roman" w:cs="Times New Roman"/>
          <w:b/>
          <w:sz w:val="24"/>
          <w:szCs w:val="24"/>
        </w:rPr>
        <w:t>Ford Focus</w:t>
      </w:r>
      <w:r w:rsidRPr="006021F4">
        <w:rPr>
          <w:rFonts w:ascii="Times New Roman" w:eastAsia="Calibri" w:hAnsi="Times New Roman" w:cs="Times New Roman"/>
          <w:sz w:val="24"/>
          <w:szCs w:val="24"/>
        </w:rPr>
        <w:t xml:space="preserve">, valsts numura zīme JG 7101 – </w:t>
      </w:r>
      <w:r w:rsidRPr="006021F4">
        <w:rPr>
          <w:rFonts w:ascii="Times New Roman" w:eastAsia="Calibri" w:hAnsi="Times New Roman" w:cs="Times New Roman"/>
          <w:b/>
          <w:sz w:val="24"/>
          <w:szCs w:val="24"/>
        </w:rPr>
        <w:t xml:space="preserve">0,57 </w:t>
      </w:r>
      <w:r w:rsidRPr="006021F4">
        <w:rPr>
          <w:rFonts w:ascii="Times New Roman" w:eastAsia="Calibri" w:hAnsi="Times New Roman" w:cs="Times New Roman"/>
          <w:b/>
          <w:i/>
          <w:sz w:val="24"/>
          <w:szCs w:val="24"/>
        </w:rPr>
        <w:t>euro</w:t>
      </w:r>
      <w:r w:rsidRPr="006021F4">
        <w:rPr>
          <w:rFonts w:ascii="Times New Roman" w:eastAsia="Calibri" w:hAnsi="Times New Roman" w:cs="Times New Roman"/>
          <w:b/>
          <w:sz w:val="24"/>
          <w:szCs w:val="24"/>
        </w:rPr>
        <w:t>/km</w:t>
      </w:r>
      <w:r w:rsidRPr="006021F4">
        <w:rPr>
          <w:rFonts w:ascii="Times New Roman" w:eastAsia="Calibri" w:hAnsi="Times New Roman" w:cs="Times New Roman"/>
          <w:sz w:val="24"/>
          <w:szCs w:val="24"/>
        </w:rPr>
        <w:t xml:space="preserve"> (bez PVN).</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964"/>
        <w:gridCol w:w="3685"/>
      </w:tblGrid>
      <w:tr w:rsidR="00DB03CE" w:rsidRPr="006021F4" w:rsidTr="00DB03CE">
        <w:trPr>
          <w:tblCellSpacing w:w="0" w:type="dxa"/>
        </w:trPr>
        <w:tc>
          <w:tcPr>
            <w:tcW w:w="5964" w:type="dxa"/>
            <w:hideMark/>
          </w:tcPr>
          <w:p w:rsidR="00DB03CE" w:rsidRPr="006021F4" w:rsidRDefault="00DB03CE" w:rsidP="00DB03CE">
            <w:pPr>
              <w:rPr>
                <w:rFonts w:ascii="Times New Roman" w:eastAsia="Calibri" w:hAnsi="Times New Roman" w:cs="Times New Roman"/>
                <w:b/>
                <w:sz w:val="24"/>
                <w:szCs w:val="24"/>
              </w:rPr>
            </w:pPr>
            <w:r w:rsidRPr="006021F4">
              <w:rPr>
                <w:rFonts w:ascii="Times New Roman" w:eastAsia="Calibri" w:hAnsi="Times New Roman" w:cs="Times New Roman"/>
                <w:b/>
                <w:sz w:val="24"/>
                <w:szCs w:val="24"/>
              </w:rPr>
              <w:t>Nosaukums</w:t>
            </w:r>
          </w:p>
        </w:tc>
        <w:tc>
          <w:tcPr>
            <w:tcW w:w="3685" w:type="dxa"/>
            <w:hideMark/>
          </w:tcPr>
          <w:p w:rsidR="00DB03CE" w:rsidRPr="006021F4" w:rsidRDefault="00DB03CE" w:rsidP="00DB03CE">
            <w:pPr>
              <w:rPr>
                <w:rFonts w:ascii="Times New Roman" w:eastAsia="Calibri" w:hAnsi="Times New Roman" w:cs="Times New Roman"/>
                <w:b/>
                <w:sz w:val="24"/>
                <w:szCs w:val="24"/>
              </w:rPr>
            </w:pPr>
            <w:r w:rsidRPr="006021F4">
              <w:rPr>
                <w:rFonts w:ascii="Times New Roman" w:eastAsia="Calibri" w:hAnsi="Times New Roman" w:cs="Times New Roman"/>
                <w:b/>
                <w:sz w:val="24"/>
                <w:szCs w:val="24"/>
              </w:rPr>
              <w:t>Izmaksas 2013.gadā (</w:t>
            </w:r>
            <w:r w:rsidRPr="006021F4">
              <w:rPr>
                <w:rFonts w:ascii="Times New Roman" w:eastAsia="Calibri" w:hAnsi="Times New Roman" w:cs="Times New Roman"/>
                <w:b/>
                <w:i/>
                <w:iCs/>
                <w:sz w:val="24"/>
                <w:szCs w:val="24"/>
              </w:rPr>
              <w:t>euro</w:t>
            </w:r>
            <w:r w:rsidRPr="006021F4">
              <w:rPr>
                <w:rFonts w:ascii="Times New Roman" w:eastAsia="Calibri" w:hAnsi="Times New Roman" w:cs="Times New Roman"/>
                <w:b/>
                <w:sz w:val="24"/>
                <w:szCs w:val="24"/>
              </w:rPr>
              <w:t>)</w:t>
            </w:r>
          </w:p>
        </w:tc>
      </w:tr>
      <w:tr w:rsidR="00DB03CE" w:rsidRPr="006021F4" w:rsidTr="00DB03CE">
        <w:trPr>
          <w:tblCellSpacing w:w="0" w:type="dxa"/>
        </w:trPr>
        <w:tc>
          <w:tcPr>
            <w:tcW w:w="5964" w:type="dxa"/>
            <w:hideMark/>
          </w:tcPr>
          <w:p w:rsidR="00DB03CE" w:rsidRPr="006021F4" w:rsidRDefault="00DB03CE" w:rsidP="00DB03CE">
            <w:pPr>
              <w:rPr>
                <w:rFonts w:ascii="Times New Roman" w:eastAsia="Calibri" w:hAnsi="Times New Roman" w:cs="Times New Roman"/>
                <w:sz w:val="24"/>
                <w:szCs w:val="24"/>
              </w:rPr>
            </w:pPr>
            <w:r w:rsidRPr="006021F4">
              <w:rPr>
                <w:rFonts w:ascii="Times New Roman" w:eastAsia="Calibri" w:hAnsi="Times New Roman" w:cs="Times New Roman"/>
                <w:sz w:val="24"/>
                <w:szCs w:val="24"/>
              </w:rPr>
              <w:t xml:space="preserve">Degvielas izmaksas </w:t>
            </w:r>
          </w:p>
        </w:tc>
        <w:tc>
          <w:tcPr>
            <w:tcW w:w="3685" w:type="dxa"/>
            <w:hideMark/>
          </w:tcPr>
          <w:p w:rsidR="00DB03CE" w:rsidRPr="006021F4" w:rsidRDefault="00DB03CE" w:rsidP="00DB03CE">
            <w:pPr>
              <w:rPr>
                <w:rFonts w:ascii="Times New Roman" w:eastAsia="Calibri" w:hAnsi="Times New Roman" w:cs="Times New Roman"/>
                <w:sz w:val="24"/>
                <w:szCs w:val="24"/>
              </w:rPr>
            </w:pPr>
            <w:r w:rsidRPr="006021F4">
              <w:rPr>
                <w:rFonts w:ascii="Times New Roman" w:eastAsia="Calibri" w:hAnsi="Times New Roman" w:cs="Times New Roman"/>
                <w:sz w:val="24"/>
                <w:szCs w:val="24"/>
              </w:rPr>
              <w:t>780,00</w:t>
            </w:r>
          </w:p>
        </w:tc>
      </w:tr>
      <w:tr w:rsidR="00DB03CE" w:rsidRPr="006021F4" w:rsidTr="00DB03CE">
        <w:trPr>
          <w:tblCellSpacing w:w="0" w:type="dxa"/>
        </w:trPr>
        <w:tc>
          <w:tcPr>
            <w:tcW w:w="5964" w:type="dxa"/>
            <w:hideMark/>
          </w:tcPr>
          <w:p w:rsidR="00DB03CE" w:rsidRPr="006021F4" w:rsidRDefault="00DB03CE" w:rsidP="00DB03CE">
            <w:pPr>
              <w:rPr>
                <w:rFonts w:ascii="Times New Roman" w:eastAsia="Calibri" w:hAnsi="Times New Roman" w:cs="Times New Roman"/>
                <w:sz w:val="24"/>
                <w:szCs w:val="24"/>
              </w:rPr>
            </w:pPr>
            <w:r w:rsidRPr="006021F4">
              <w:rPr>
                <w:rFonts w:ascii="Times New Roman" w:eastAsia="Calibri" w:hAnsi="Times New Roman" w:cs="Times New Roman"/>
                <w:sz w:val="24"/>
                <w:szCs w:val="24"/>
              </w:rPr>
              <w:t>Uzturēšana un remonti (riepas, riepu montāža, eļļa, logu šķidrums, rezerves daļas u.c.)</w:t>
            </w:r>
          </w:p>
        </w:tc>
        <w:tc>
          <w:tcPr>
            <w:tcW w:w="3685" w:type="dxa"/>
            <w:hideMark/>
          </w:tcPr>
          <w:p w:rsidR="00DB03CE" w:rsidRPr="006021F4" w:rsidRDefault="00DB03CE" w:rsidP="00DB03CE">
            <w:pPr>
              <w:rPr>
                <w:rFonts w:ascii="Times New Roman" w:eastAsia="Calibri" w:hAnsi="Times New Roman" w:cs="Times New Roman"/>
                <w:sz w:val="24"/>
                <w:szCs w:val="24"/>
              </w:rPr>
            </w:pPr>
            <w:r w:rsidRPr="006021F4">
              <w:rPr>
                <w:rFonts w:ascii="Times New Roman" w:eastAsia="Calibri" w:hAnsi="Times New Roman" w:cs="Times New Roman"/>
                <w:sz w:val="24"/>
                <w:szCs w:val="24"/>
              </w:rPr>
              <w:t>612,00</w:t>
            </w:r>
          </w:p>
        </w:tc>
      </w:tr>
      <w:tr w:rsidR="00DB03CE" w:rsidRPr="006021F4" w:rsidTr="00DB03CE">
        <w:trPr>
          <w:tblCellSpacing w:w="0" w:type="dxa"/>
        </w:trPr>
        <w:tc>
          <w:tcPr>
            <w:tcW w:w="5964" w:type="dxa"/>
            <w:hideMark/>
          </w:tcPr>
          <w:p w:rsidR="00DB03CE" w:rsidRPr="006021F4" w:rsidRDefault="00DB03CE" w:rsidP="00DB03CE">
            <w:pPr>
              <w:rPr>
                <w:rFonts w:ascii="Times New Roman" w:eastAsia="Calibri" w:hAnsi="Times New Roman" w:cs="Times New Roman"/>
                <w:sz w:val="24"/>
                <w:szCs w:val="24"/>
              </w:rPr>
            </w:pPr>
            <w:r w:rsidRPr="006021F4">
              <w:rPr>
                <w:rFonts w:ascii="Times New Roman" w:eastAsia="Calibri" w:hAnsi="Times New Roman" w:cs="Times New Roman"/>
                <w:sz w:val="24"/>
                <w:szCs w:val="24"/>
              </w:rPr>
              <w:t>OCTA</w:t>
            </w:r>
          </w:p>
        </w:tc>
        <w:tc>
          <w:tcPr>
            <w:tcW w:w="3685" w:type="dxa"/>
            <w:hideMark/>
          </w:tcPr>
          <w:p w:rsidR="00DB03CE" w:rsidRPr="006021F4" w:rsidRDefault="00DB03CE" w:rsidP="00DB03CE">
            <w:pPr>
              <w:rPr>
                <w:rFonts w:ascii="Times New Roman" w:eastAsia="Calibri" w:hAnsi="Times New Roman" w:cs="Times New Roman"/>
                <w:sz w:val="24"/>
                <w:szCs w:val="24"/>
              </w:rPr>
            </w:pPr>
            <w:r w:rsidRPr="006021F4">
              <w:rPr>
                <w:rFonts w:ascii="Times New Roman" w:eastAsia="Calibri" w:hAnsi="Times New Roman" w:cs="Times New Roman"/>
                <w:sz w:val="24"/>
                <w:szCs w:val="24"/>
              </w:rPr>
              <w:t>27,00</w:t>
            </w:r>
          </w:p>
        </w:tc>
      </w:tr>
      <w:tr w:rsidR="00DB03CE" w:rsidRPr="006021F4" w:rsidTr="00DB03CE">
        <w:trPr>
          <w:tblCellSpacing w:w="0" w:type="dxa"/>
        </w:trPr>
        <w:tc>
          <w:tcPr>
            <w:tcW w:w="5964" w:type="dxa"/>
            <w:hideMark/>
          </w:tcPr>
          <w:p w:rsidR="00DB03CE" w:rsidRPr="006021F4" w:rsidRDefault="00DB03CE" w:rsidP="00DB03CE">
            <w:pPr>
              <w:rPr>
                <w:rFonts w:ascii="Times New Roman" w:eastAsia="Calibri" w:hAnsi="Times New Roman" w:cs="Times New Roman"/>
                <w:sz w:val="24"/>
                <w:szCs w:val="24"/>
              </w:rPr>
            </w:pPr>
            <w:r w:rsidRPr="006021F4">
              <w:rPr>
                <w:rFonts w:ascii="Times New Roman" w:eastAsia="Calibri" w:hAnsi="Times New Roman" w:cs="Times New Roman"/>
                <w:sz w:val="24"/>
                <w:szCs w:val="24"/>
              </w:rPr>
              <w:t>KASKO</w:t>
            </w:r>
          </w:p>
        </w:tc>
        <w:tc>
          <w:tcPr>
            <w:tcW w:w="3685" w:type="dxa"/>
            <w:hideMark/>
          </w:tcPr>
          <w:p w:rsidR="00DB03CE" w:rsidRPr="006021F4" w:rsidRDefault="00DB03CE" w:rsidP="00DB03CE">
            <w:pPr>
              <w:rPr>
                <w:rFonts w:ascii="Times New Roman" w:eastAsia="Calibri" w:hAnsi="Times New Roman" w:cs="Times New Roman"/>
                <w:sz w:val="24"/>
                <w:szCs w:val="24"/>
              </w:rPr>
            </w:pPr>
            <w:r w:rsidRPr="006021F4">
              <w:rPr>
                <w:rFonts w:ascii="Times New Roman" w:eastAsia="Calibri" w:hAnsi="Times New Roman" w:cs="Times New Roman"/>
                <w:sz w:val="24"/>
                <w:szCs w:val="24"/>
              </w:rPr>
              <w:t>90,00</w:t>
            </w:r>
          </w:p>
        </w:tc>
      </w:tr>
      <w:tr w:rsidR="00DB03CE" w:rsidRPr="006021F4" w:rsidTr="00DB03CE">
        <w:trPr>
          <w:tblCellSpacing w:w="0" w:type="dxa"/>
        </w:trPr>
        <w:tc>
          <w:tcPr>
            <w:tcW w:w="5964" w:type="dxa"/>
            <w:hideMark/>
          </w:tcPr>
          <w:p w:rsidR="00DB03CE" w:rsidRPr="006021F4" w:rsidRDefault="00DB03CE" w:rsidP="00DB03CE">
            <w:pPr>
              <w:rPr>
                <w:rFonts w:ascii="Times New Roman" w:eastAsia="Calibri" w:hAnsi="Times New Roman" w:cs="Times New Roman"/>
                <w:sz w:val="24"/>
                <w:szCs w:val="24"/>
              </w:rPr>
            </w:pPr>
            <w:r w:rsidRPr="006021F4">
              <w:rPr>
                <w:rFonts w:ascii="Times New Roman" w:eastAsia="Calibri" w:hAnsi="Times New Roman" w:cs="Times New Roman"/>
                <w:sz w:val="24"/>
                <w:szCs w:val="24"/>
              </w:rPr>
              <w:t xml:space="preserve">Darba alga, VSAOI </w:t>
            </w:r>
          </w:p>
        </w:tc>
        <w:tc>
          <w:tcPr>
            <w:tcW w:w="3685" w:type="dxa"/>
            <w:hideMark/>
          </w:tcPr>
          <w:p w:rsidR="00DB03CE" w:rsidRPr="006021F4" w:rsidRDefault="00DB03CE" w:rsidP="00DB03CE">
            <w:pPr>
              <w:rPr>
                <w:rFonts w:ascii="Times New Roman" w:eastAsia="Calibri" w:hAnsi="Times New Roman" w:cs="Times New Roman"/>
                <w:sz w:val="24"/>
                <w:szCs w:val="24"/>
              </w:rPr>
            </w:pPr>
            <w:r w:rsidRPr="006021F4">
              <w:rPr>
                <w:rFonts w:ascii="Times New Roman" w:eastAsia="Calibri" w:hAnsi="Times New Roman" w:cs="Times New Roman"/>
                <w:sz w:val="24"/>
                <w:szCs w:val="24"/>
              </w:rPr>
              <w:t>2904,00</w:t>
            </w:r>
          </w:p>
        </w:tc>
      </w:tr>
      <w:tr w:rsidR="00DB03CE" w:rsidRPr="006021F4" w:rsidTr="00DB03CE">
        <w:trPr>
          <w:tblCellSpacing w:w="0" w:type="dxa"/>
        </w:trPr>
        <w:tc>
          <w:tcPr>
            <w:tcW w:w="5964" w:type="dxa"/>
            <w:hideMark/>
          </w:tcPr>
          <w:p w:rsidR="00DB03CE" w:rsidRPr="006021F4" w:rsidRDefault="00DB03CE" w:rsidP="00DB03CE">
            <w:pPr>
              <w:rPr>
                <w:rFonts w:ascii="Times New Roman" w:eastAsia="Calibri" w:hAnsi="Times New Roman" w:cs="Times New Roman"/>
                <w:sz w:val="24"/>
                <w:szCs w:val="24"/>
              </w:rPr>
            </w:pPr>
            <w:r w:rsidRPr="006021F4">
              <w:rPr>
                <w:rFonts w:ascii="Times New Roman" w:eastAsia="Calibri" w:hAnsi="Times New Roman" w:cs="Times New Roman"/>
                <w:sz w:val="24"/>
                <w:szCs w:val="24"/>
              </w:rPr>
              <w:t>Nolietojums (amortizācija)</w:t>
            </w:r>
          </w:p>
        </w:tc>
        <w:tc>
          <w:tcPr>
            <w:tcW w:w="3685" w:type="dxa"/>
            <w:hideMark/>
          </w:tcPr>
          <w:p w:rsidR="00DB03CE" w:rsidRPr="006021F4" w:rsidRDefault="00DB03CE" w:rsidP="00DB03CE">
            <w:pPr>
              <w:rPr>
                <w:rFonts w:ascii="Times New Roman" w:eastAsia="Calibri" w:hAnsi="Times New Roman" w:cs="Times New Roman"/>
                <w:sz w:val="24"/>
                <w:szCs w:val="24"/>
              </w:rPr>
            </w:pPr>
            <w:r w:rsidRPr="006021F4">
              <w:rPr>
                <w:rFonts w:ascii="Times New Roman" w:eastAsia="Calibri" w:hAnsi="Times New Roman" w:cs="Times New Roman"/>
                <w:sz w:val="24"/>
                <w:szCs w:val="24"/>
              </w:rPr>
              <w:t>304,00</w:t>
            </w:r>
          </w:p>
        </w:tc>
      </w:tr>
      <w:tr w:rsidR="00DB03CE" w:rsidRPr="006021F4" w:rsidTr="00DB03CE">
        <w:trPr>
          <w:tblCellSpacing w:w="0" w:type="dxa"/>
        </w:trPr>
        <w:tc>
          <w:tcPr>
            <w:tcW w:w="5964" w:type="dxa"/>
            <w:hideMark/>
          </w:tcPr>
          <w:p w:rsidR="00DB03CE" w:rsidRPr="006021F4" w:rsidRDefault="00DB03CE" w:rsidP="00DB03CE">
            <w:pPr>
              <w:rPr>
                <w:rFonts w:ascii="Times New Roman" w:eastAsia="Calibri" w:hAnsi="Times New Roman" w:cs="Times New Roman"/>
                <w:sz w:val="24"/>
                <w:szCs w:val="24"/>
              </w:rPr>
            </w:pPr>
            <w:r w:rsidRPr="006021F4">
              <w:rPr>
                <w:rFonts w:ascii="Times New Roman" w:eastAsia="Calibri" w:hAnsi="Times New Roman" w:cs="Times New Roman"/>
                <w:sz w:val="24"/>
                <w:szCs w:val="24"/>
              </w:rPr>
              <w:t>Kopā bez PVN</w:t>
            </w:r>
          </w:p>
        </w:tc>
        <w:tc>
          <w:tcPr>
            <w:tcW w:w="3685" w:type="dxa"/>
            <w:hideMark/>
          </w:tcPr>
          <w:p w:rsidR="00DB03CE" w:rsidRPr="006021F4" w:rsidRDefault="00DB03CE" w:rsidP="00DB03CE">
            <w:pPr>
              <w:rPr>
                <w:rFonts w:ascii="Times New Roman" w:eastAsia="Calibri" w:hAnsi="Times New Roman" w:cs="Times New Roman"/>
                <w:sz w:val="24"/>
                <w:szCs w:val="24"/>
              </w:rPr>
            </w:pPr>
            <w:r w:rsidRPr="006021F4">
              <w:rPr>
                <w:rFonts w:ascii="Times New Roman" w:eastAsia="Calibri" w:hAnsi="Times New Roman" w:cs="Times New Roman"/>
                <w:sz w:val="24"/>
                <w:szCs w:val="24"/>
              </w:rPr>
              <w:t>4717,00</w:t>
            </w:r>
          </w:p>
        </w:tc>
      </w:tr>
    </w:tbl>
    <w:p w:rsidR="00DB03CE" w:rsidRPr="006021F4" w:rsidRDefault="00DB03CE" w:rsidP="00DB03CE">
      <w:pPr>
        <w:rPr>
          <w:rFonts w:ascii="Times New Roman" w:eastAsia="Calibri" w:hAnsi="Times New Roman" w:cs="Times New Roman"/>
          <w:sz w:val="24"/>
          <w:szCs w:val="24"/>
        </w:rPr>
      </w:pPr>
    </w:p>
    <w:p w:rsidR="00DB03CE" w:rsidRPr="006021F4" w:rsidRDefault="00DB03CE" w:rsidP="00DB03CE">
      <w:pPr>
        <w:rPr>
          <w:rFonts w:ascii="Times New Roman" w:eastAsia="Calibri" w:hAnsi="Times New Roman" w:cs="Times New Roman"/>
          <w:sz w:val="24"/>
          <w:szCs w:val="24"/>
        </w:rPr>
      </w:pPr>
      <w:r w:rsidRPr="006021F4">
        <w:rPr>
          <w:rFonts w:ascii="Times New Roman" w:eastAsia="Calibri" w:hAnsi="Times New Roman" w:cs="Times New Roman"/>
          <w:sz w:val="24"/>
          <w:szCs w:val="24"/>
        </w:rPr>
        <w:t>Nobrauktie km 2013.gadā 9664</w:t>
      </w:r>
    </w:p>
    <w:p w:rsidR="00DB03CE" w:rsidRPr="006021F4" w:rsidRDefault="00DB03CE" w:rsidP="00DB03CE">
      <w:pPr>
        <w:rPr>
          <w:rFonts w:ascii="Times New Roman" w:eastAsia="Calibri" w:hAnsi="Times New Roman" w:cs="Times New Roman"/>
          <w:sz w:val="24"/>
          <w:szCs w:val="24"/>
        </w:rPr>
      </w:pPr>
      <w:r w:rsidRPr="006021F4">
        <w:rPr>
          <w:rFonts w:ascii="Times New Roman" w:eastAsia="Calibri" w:hAnsi="Times New Roman" w:cs="Times New Roman"/>
          <w:sz w:val="24"/>
          <w:szCs w:val="24"/>
        </w:rPr>
        <w:t xml:space="preserve">Maksa par 1 km </w:t>
      </w:r>
      <w:r w:rsidRPr="006021F4">
        <w:rPr>
          <w:rFonts w:ascii="Times New Roman" w:eastAsia="Calibri" w:hAnsi="Times New Roman" w:cs="Times New Roman"/>
          <w:b/>
          <w:bCs/>
          <w:sz w:val="24"/>
          <w:szCs w:val="24"/>
        </w:rPr>
        <w:t xml:space="preserve">0,57 </w:t>
      </w:r>
      <w:r w:rsidRPr="006021F4">
        <w:rPr>
          <w:rFonts w:ascii="Times New Roman" w:eastAsia="Calibri" w:hAnsi="Times New Roman" w:cs="Times New Roman"/>
          <w:b/>
          <w:bCs/>
          <w:i/>
          <w:iCs/>
          <w:sz w:val="24"/>
          <w:szCs w:val="24"/>
        </w:rPr>
        <w:t>euro</w:t>
      </w:r>
      <w:r w:rsidRPr="006021F4">
        <w:rPr>
          <w:rFonts w:ascii="Times New Roman" w:eastAsia="Calibri" w:hAnsi="Times New Roman" w:cs="Times New Roman"/>
          <w:b/>
          <w:bCs/>
          <w:sz w:val="24"/>
          <w:szCs w:val="24"/>
        </w:rPr>
        <w:t>/km</w:t>
      </w:r>
      <w:r w:rsidRPr="006021F4">
        <w:rPr>
          <w:rFonts w:ascii="Times New Roman" w:eastAsia="Calibri" w:hAnsi="Times New Roman" w:cs="Times New Roman"/>
          <w:sz w:val="24"/>
          <w:szCs w:val="24"/>
        </w:rPr>
        <w:t xml:space="preserve"> (bez PVN)</w:t>
      </w:r>
    </w:p>
    <w:p w:rsidR="00DB03CE" w:rsidRPr="006021F4" w:rsidRDefault="00DB03CE" w:rsidP="00DB03CE">
      <w:pPr>
        <w:rPr>
          <w:rFonts w:ascii="Times New Roman" w:eastAsia="Calibri" w:hAnsi="Times New Roman" w:cs="Times New Roman"/>
          <w:sz w:val="24"/>
          <w:szCs w:val="24"/>
        </w:rPr>
      </w:pPr>
    </w:p>
    <w:p w:rsidR="00DB03CE" w:rsidRPr="006021F4" w:rsidRDefault="00DB03CE" w:rsidP="00DB03CE">
      <w:pPr>
        <w:ind w:firstLine="720"/>
        <w:rPr>
          <w:rFonts w:ascii="Times New Roman" w:eastAsia="Calibri" w:hAnsi="Times New Roman" w:cs="Times New Roman"/>
          <w:bCs/>
          <w:color w:val="222222"/>
          <w:sz w:val="24"/>
          <w:szCs w:val="24"/>
          <w:lang w:eastAsia="lv-LV"/>
        </w:rPr>
      </w:pPr>
      <w:r w:rsidRPr="006021F4">
        <w:rPr>
          <w:rFonts w:ascii="Times New Roman" w:eastAsia="Calibri" w:hAnsi="Times New Roman" w:cs="Times New Roman"/>
          <w:b/>
          <w:sz w:val="24"/>
          <w:szCs w:val="24"/>
        </w:rPr>
        <w:t>3.</w:t>
      </w:r>
      <w:r w:rsidRPr="006021F4">
        <w:rPr>
          <w:rFonts w:ascii="Times New Roman" w:eastAsia="Calibri" w:hAnsi="Times New Roman" w:cs="Times New Roman"/>
          <w:sz w:val="24"/>
          <w:szCs w:val="24"/>
        </w:rPr>
        <w:t xml:space="preserve"> </w:t>
      </w:r>
      <w:r w:rsidRPr="006021F4">
        <w:rPr>
          <w:rFonts w:ascii="Times New Roman" w:eastAsia="Calibri" w:hAnsi="Times New Roman" w:cs="Times New Roman"/>
          <w:bCs/>
          <w:color w:val="222222"/>
          <w:sz w:val="24"/>
          <w:szCs w:val="24"/>
          <w:lang w:eastAsia="lv-LV"/>
        </w:rPr>
        <w:t>automašīnai</w:t>
      </w:r>
      <w:r w:rsidRPr="006021F4">
        <w:rPr>
          <w:rFonts w:ascii="Times New Roman" w:eastAsia="Calibri" w:hAnsi="Times New Roman" w:cs="Times New Roman"/>
          <w:b/>
          <w:bCs/>
          <w:color w:val="222222"/>
          <w:sz w:val="24"/>
          <w:szCs w:val="24"/>
          <w:lang w:eastAsia="lv-LV"/>
        </w:rPr>
        <w:t xml:space="preserve"> </w:t>
      </w:r>
      <w:r w:rsidRPr="006021F4">
        <w:rPr>
          <w:rFonts w:ascii="Times New Roman" w:eastAsia="Calibri" w:hAnsi="Times New Roman" w:cs="Times New Roman"/>
          <w:b/>
          <w:bCs/>
          <w:i/>
          <w:color w:val="222222"/>
          <w:sz w:val="24"/>
          <w:szCs w:val="24"/>
          <w:lang w:eastAsia="lv-LV"/>
        </w:rPr>
        <w:t>VW Sharan</w:t>
      </w:r>
      <w:r w:rsidRPr="006021F4">
        <w:rPr>
          <w:rFonts w:ascii="Times New Roman" w:eastAsia="Calibri" w:hAnsi="Times New Roman" w:cs="Times New Roman"/>
          <w:b/>
          <w:bCs/>
          <w:color w:val="222222"/>
          <w:sz w:val="24"/>
          <w:szCs w:val="24"/>
          <w:lang w:eastAsia="lv-LV"/>
        </w:rPr>
        <w:t xml:space="preserve">, </w:t>
      </w:r>
      <w:r w:rsidRPr="006021F4">
        <w:rPr>
          <w:rFonts w:ascii="Times New Roman" w:eastAsia="Calibri" w:hAnsi="Times New Roman" w:cs="Times New Roman"/>
          <w:bCs/>
          <w:color w:val="222222"/>
          <w:sz w:val="24"/>
          <w:szCs w:val="24"/>
          <w:lang w:eastAsia="lv-LV"/>
        </w:rPr>
        <w:t xml:space="preserve">valsts numura zīme </w:t>
      </w:r>
      <w:r w:rsidRPr="006021F4">
        <w:rPr>
          <w:rFonts w:ascii="Times New Roman" w:eastAsia="Calibri" w:hAnsi="Times New Roman" w:cs="Times New Roman"/>
          <w:bCs/>
          <w:i/>
          <w:color w:val="222222"/>
          <w:sz w:val="24"/>
          <w:szCs w:val="24"/>
          <w:lang w:eastAsia="lv-LV"/>
        </w:rPr>
        <w:t xml:space="preserve">GD </w:t>
      </w:r>
      <w:r w:rsidRPr="006021F4">
        <w:rPr>
          <w:rFonts w:ascii="Times New Roman" w:eastAsia="Calibri" w:hAnsi="Times New Roman" w:cs="Times New Roman"/>
          <w:bCs/>
          <w:color w:val="222222"/>
          <w:sz w:val="24"/>
          <w:szCs w:val="24"/>
          <w:lang w:eastAsia="lv-LV"/>
        </w:rPr>
        <w:t xml:space="preserve">2399 – </w:t>
      </w:r>
      <w:r w:rsidRPr="006021F4">
        <w:rPr>
          <w:rFonts w:ascii="Times New Roman" w:eastAsia="Calibri" w:hAnsi="Times New Roman" w:cs="Times New Roman"/>
          <w:b/>
          <w:bCs/>
          <w:color w:val="222222"/>
          <w:sz w:val="24"/>
          <w:szCs w:val="24"/>
          <w:lang w:eastAsia="lv-LV"/>
        </w:rPr>
        <w:t xml:space="preserve">1,06 </w:t>
      </w:r>
      <w:r w:rsidRPr="006021F4">
        <w:rPr>
          <w:rFonts w:ascii="Times New Roman" w:eastAsia="Calibri" w:hAnsi="Times New Roman" w:cs="Times New Roman"/>
          <w:b/>
          <w:bCs/>
          <w:i/>
          <w:color w:val="222222"/>
          <w:sz w:val="24"/>
          <w:szCs w:val="24"/>
          <w:lang w:eastAsia="lv-LV"/>
        </w:rPr>
        <w:t>euro</w:t>
      </w:r>
      <w:r w:rsidRPr="006021F4">
        <w:rPr>
          <w:rFonts w:ascii="Times New Roman" w:eastAsia="Calibri" w:hAnsi="Times New Roman" w:cs="Times New Roman"/>
          <w:b/>
          <w:bCs/>
          <w:color w:val="222222"/>
          <w:sz w:val="24"/>
          <w:szCs w:val="24"/>
          <w:lang w:eastAsia="lv-LV"/>
        </w:rPr>
        <w:t>/km</w:t>
      </w:r>
      <w:r w:rsidRPr="006021F4">
        <w:rPr>
          <w:rFonts w:ascii="Times New Roman" w:eastAsia="Calibri" w:hAnsi="Times New Roman" w:cs="Times New Roman"/>
          <w:bCs/>
          <w:color w:val="222222"/>
          <w:sz w:val="24"/>
          <w:szCs w:val="24"/>
          <w:lang w:eastAsia="lv-LV"/>
        </w:rPr>
        <w:t xml:space="preserve"> (bez PVN)</w:t>
      </w:r>
    </w:p>
    <w:tbl>
      <w:tblPr>
        <w:tblW w:w="0" w:type="auto"/>
        <w:shd w:val="clear" w:color="auto" w:fill="FFFFFF"/>
        <w:tblCellMar>
          <w:left w:w="0" w:type="dxa"/>
          <w:right w:w="0" w:type="dxa"/>
        </w:tblCellMar>
        <w:tblLook w:val="0000" w:firstRow="0" w:lastRow="0" w:firstColumn="0" w:lastColumn="0" w:noHBand="0" w:noVBand="0"/>
      </w:tblPr>
      <w:tblGrid>
        <w:gridCol w:w="6062"/>
        <w:gridCol w:w="3685"/>
      </w:tblGrid>
      <w:tr w:rsidR="00DB03CE" w:rsidRPr="006021F4" w:rsidTr="00DB03CE">
        <w:tc>
          <w:tcPr>
            <w:tcW w:w="606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DB03CE" w:rsidRPr="006021F4" w:rsidRDefault="00DB03CE" w:rsidP="00DB03CE">
            <w:pPr>
              <w:rPr>
                <w:rFonts w:ascii="Times New Roman" w:eastAsia="Calibri" w:hAnsi="Times New Roman" w:cs="Times New Roman"/>
                <w:color w:val="222222"/>
                <w:sz w:val="24"/>
                <w:szCs w:val="24"/>
                <w:lang w:eastAsia="lv-LV"/>
              </w:rPr>
            </w:pPr>
            <w:r w:rsidRPr="006021F4">
              <w:rPr>
                <w:rFonts w:ascii="Times New Roman" w:eastAsia="Calibri" w:hAnsi="Times New Roman" w:cs="Times New Roman"/>
                <w:b/>
                <w:bCs/>
                <w:color w:val="222222"/>
                <w:sz w:val="24"/>
                <w:szCs w:val="24"/>
                <w:lang w:eastAsia="lv-LV"/>
              </w:rPr>
              <w:t>Nosaukums</w:t>
            </w:r>
          </w:p>
        </w:tc>
        <w:tc>
          <w:tcPr>
            <w:tcW w:w="368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DB03CE" w:rsidRPr="006021F4" w:rsidRDefault="00DB03CE" w:rsidP="00DB03CE">
            <w:pPr>
              <w:rPr>
                <w:rFonts w:ascii="Times New Roman" w:eastAsia="Calibri" w:hAnsi="Times New Roman" w:cs="Times New Roman"/>
                <w:color w:val="222222"/>
                <w:sz w:val="24"/>
                <w:szCs w:val="24"/>
                <w:lang w:eastAsia="lv-LV"/>
              </w:rPr>
            </w:pPr>
            <w:r w:rsidRPr="006021F4">
              <w:rPr>
                <w:rFonts w:ascii="Times New Roman" w:eastAsia="Calibri" w:hAnsi="Times New Roman" w:cs="Times New Roman"/>
                <w:b/>
                <w:bCs/>
                <w:color w:val="222222"/>
                <w:sz w:val="24"/>
                <w:szCs w:val="24"/>
                <w:lang w:eastAsia="lv-LV"/>
              </w:rPr>
              <w:t>Izmaksas 2013.gadā (</w:t>
            </w:r>
            <w:r w:rsidRPr="006021F4">
              <w:rPr>
                <w:rFonts w:ascii="Times New Roman" w:eastAsia="Calibri" w:hAnsi="Times New Roman" w:cs="Times New Roman"/>
                <w:b/>
                <w:bCs/>
                <w:i/>
                <w:iCs/>
                <w:color w:val="222222"/>
                <w:sz w:val="24"/>
                <w:szCs w:val="24"/>
                <w:lang w:eastAsia="lv-LV"/>
              </w:rPr>
              <w:t>euro</w:t>
            </w:r>
            <w:r w:rsidRPr="006021F4">
              <w:rPr>
                <w:rFonts w:ascii="Times New Roman" w:eastAsia="Calibri" w:hAnsi="Times New Roman" w:cs="Times New Roman"/>
                <w:b/>
                <w:bCs/>
                <w:color w:val="222222"/>
                <w:sz w:val="24"/>
                <w:szCs w:val="24"/>
                <w:lang w:eastAsia="lv-LV"/>
              </w:rPr>
              <w:t>)</w:t>
            </w:r>
          </w:p>
        </w:tc>
      </w:tr>
      <w:tr w:rsidR="00DB03CE" w:rsidRPr="006021F4" w:rsidTr="00DB03CE">
        <w:tc>
          <w:tcPr>
            <w:tcW w:w="606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DB03CE" w:rsidRPr="006021F4" w:rsidRDefault="00DB03CE" w:rsidP="00DB03CE">
            <w:pPr>
              <w:rPr>
                <w:rFonts w:ascii="Times New Roman" w:eastAsia="Calibri" w:hAnsi="Times New Roman" w:cs="Times New Roman"/>
                <w:color w:val="222222"/>
                <w:sz w:val="24"/>
                <w:szCs w:val="24"/>
                <w:lang w:eastAsia="lv-LV"/>
              </w:rPr>
            </w:pPr>
            <w:r w:rsidRPr="006021F4">
              <w:rPr>
                <w:rFonts w:ascii="Times New Roman" w:eastAsia="Calibri" w:hAnsi="Times New Roman" w:cs="Times New Roman"/>
                <w:color w:val="222222"/>
                <w:sz w:val="24"/>
                <w:szCs w:val="24"/>
                <w:lang w:eastAsia="lv-LV"/>
              </w:rPr>
              <w:t>Degvielas izmaksas  </w:t>
            </w:r>
          </w:p>
        </w:tc>
        <w:tc>
          <w:tcPr>
            <w:tcW w:w="36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B03CE" w:rsidRPr="006021F4" w:rsidRDefault="00DB03CE" w:rsidP="00DB03CE">
            <w:pPr>
              <w:rPr>
                <w:rFonts w:ascii="Times New Roman" w:eastAsia="Calibri" w:hAnsi="Times New Roman" w:cs="Times New Roman"/>
                <w:color w:val="222222"/>
                <w:sz w:val="24"/>
                <w:szCs w:val="24"/>
                <w:lang w:eastAsia="lv-LV"/>
              </w:rPr>
            </w:pPr>
            <w:r w:rsidRPr="006021F4">
              <w:rPr>
                <w:rFonts w:ascii="Times New Roman" w:eastAsia="Calibri" w:hAnsi="Times New Roman" w:cs="Times New Roman"/>
                <w:color w:val="222222"/>
                <w:sz w:val="24"/>
                <w:szCs w:val="24"/>
                <w:lang w:eastAsia="lv-LV"/>
              </w:rPr>
              <w:t>1072,26</w:t>
            </w:r>
          </w:p>
        </w:tc>
      </w:tr>
      <w:tr w:rsidR="00DB03CE" w:rsidRPr="006021F4" w:rsidTr="00DB03CE">
        <w:tc>
          <w:tcPr>
            <w:tcW w:w="606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DB03CE" w:rsidRPr="006021F4" w:rsidRDefault="00DB03CE" w:rsidP="00DB03CE">
            <w:pPr>
              <w:rPr>
                <w:rFonts w:ascii="Times New Roman" w:eastAsia="Calibri" w:hAnsi="Times New Roman" w:cs="Times New Roman"/>
                <w:color w:val="222222"/>
                <w:sz w:val="24"/>
                <w:szCs w:val="24"/>
                <w:lang w:eastAsia="lv-LV"/>
              </w:rPr>
            </w:pPr>
            <w:r w:rsidRPr="006021F4">
              <w:rPr>
                <w:rFonts w:ascii="Times New Roman" w:eastAsia="Calibri" w:hAnsi="Times New Roman" w:cs="Times New Roman"/>
                <w:color w:val="222222"/>
                <w:sz w:val="24"/>
                <w:szCs w:val="24"/>
                <w:lang w:eastAsia="lv-LV"/>
              </w:rPr>
              <w:t>Uzturēšana un remonti (riepas, riepu montāža, eļļa, logu šķidrums, rezerves daļas u.c.)</w:t>
            </w:r>
          </w:p>
        </w:tc>
        <w:tc>
          <w:tcPr>
            <w:tcW w:w="36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B03CE" w:rsidRPr="006021F4" w:rsidRDefault="00DB03CE" w:rsidP="00DB03CE">
            <w:pPr>
              <w:rPr>
                <w:rFonts w:ascii="Times New Roman" w:eastAsia="Calibri" w:hAnsi="Times New Roman" w:cs="Times New Roman"/>
                <w:color w:val="222222"/>
                <w:sz w:val="24"/>
                <w:szCs w:val="24"/>
                <w:lang w:eastAsia="lv-LV"/>
              </w:rPr>
            </w:pPr>
            <w:r w:rsidRPr="006021F4">
              <w:rPr>
                <w:rFonts w:ascii="Times New Roman" w:eastAsia="Calibri" w:hAnsi="Times New Roman" w:cs="Times New Roman"/>
                <w:color w:val="222222"/>
                <w:sz w:val="24"/>
                <w:szCs w:val="24"/>
                <w:lang w:eastAsia="lv-LV"/>
              </w:rPr>
              <w:t>558,69</w:t>
            </w:r>
          </w:p>
        </w:tc>
      </w:tr>
      <w:tr w:rsidR="00DB03CE" w:rsidRPr="006021F4" w:rsidTr="00DB03CE">
        <w:tc>
          <w:tcPr>
            <w:tcW w:w="606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DB03CE" w:rsidRPr="006021F4" w:rsidRDefault="00DB03CE" w:rsidP="00DB03CE">
            <w:pPr>
              <w:rPr>
                <w:rFonts w:ascii="Times New Roman" w:eastAsia="Calibri" w:hAnsi="Times New Roman" w:cs="Times New Roman"/>
                <w:color w:val="222222"/>
                <w:sz w:val="24"/>
                <w:szCs w:val="24"/>
                <w:lang w:eastAsia="lv-LV"/>
              </w:rPr>
            </w:pPr>
            <w:r w:rsidRPr="006021F4">
              <w:rPr>
                <w:rFonts w:ascii="Times New Roman" w:eastAsia="Calibri" w:hAnsi="Times New Roman" w:cs="Times New Roman"/>
                <w:color w:val="222222"/>
                <w:sz w:val="24"/>
                <w:szCs w:val="24"/>
                <w:lang w:eastAsia="lv-LV"/>
              </w:rPr>
              <w:t>OCTA</w:t>
            </w:r>
          </w:p>
        </w:tc>
        <w:tc>
          <w:tcPr>
            <w:tcW w:w="36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B03CE" w:rsidRPr="006021F4" w:rsidRDefault="00DB03CE" w:rsidP="00DB03CE">
            <w:pPr>
              <w:rPr>
                <w:rFonts w:ascii="Times New Roman" w:eastAsia="Calibri" w:hAnsi="Times New Roman" w:cs="Times New Roman"/>
                <w:color w:val="222222"/>
                <w:sz w:val="24"/>
                <w:szCs w:val="24"/>
                <w:lang w:eastAsia="lv-LV"/>
              </w:rPr>
            </w:pPr>
            <w:r w:rsidRPr="006021F4">
              <w:rPr>
                <w:rFonts w:ascii="Times New Roman" w:eastAsia="Calibri" w:hAnsi="Times New Roman" w:cs="Times New Roman"/>
                <w:color w:val="222222"/>
                <w:sz w:val="24"/>
                <w:szCs w:val="24"/>
                <w:lang w:eastAsia="lv-LV"/>
              </w:rPr>
              <w:t>22,55</w:t>
            </w:r>
          </w:p>
        </w:tc>
      </w:tr>
      <w:tr w:rsidR="00DB03CE" w:rsidRPr="006021F4" w:rsidTr="00DB03CE">
        <w:tc>
          <w:tcPr>
            <w:tcW w:w="606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DB03CE" w:rsidRPr="006021F4" w:rsidRDefault="00DB03CE" w:rsidP="00DB03CE">
            <w:pPr>
              <w:rPr>
                <w:rFonts w:ascii="Times New Roman" w:eastAsia="Calibri" w:hAnsi="Times New Roman" w:cs="Times New Roman"/>
                <w:color w:val="222222"/>
                <w:sz w:val="24"/>
                <w:szCs w:val="24"/>
                <w:lang w:eastAsia="lv-LV"/>
              </w:rPr>
            </w:pPr>
            <w:r w:rsidRPr="006021F4">
              <w:rPr>
                <w:rFonts w:ascii="Times New Roman" w:eastAsia="Calibri" w:hAnsi="Times New Roman" w:cs="Times New Roman"/>
                <w:color w:val="222222"/>
                <w:sz w:val="24"/>
                <w:szCs w:val="24"/>
                <w:lang w:eastAsia="lv-LV"/>
              </w:rPr>
              <w:t>KASKO</w:t>
            </w:r>
          </w:p>
        </w:tc>
        <w:tc>
          <w:tcPr>
            <w:tcW w:w="36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B03CE" w:rsidRPr="006021F4" w:rsidRDefault="00DB03CE" w:rsidP="00DB03CE">
            <w:pPr>
              <w:rPr>
                <w:rFonts w:ascii="Times New Roman" w:eastAsia="Calibri" w:hAnsi="Times New Roman" w:cs="Times New Roman"/>
                <w:color w:val="222222"/>
                <w:sz w:val="24"/>
                <w:szCs w:val="24"/>
                <w:lang w:eastAsia="lv-LV"/>
              </w:rPr>
            </w:pPr>
          </w:p>
        </w:tc>
      </w:tr>
      <w:tr w:rsidR="00DB03CE" w:rsidRPr="006021F4" w:rsidTr="00DB03CE">
        <w:tc>
          <w:tcPr>
            <w:tcW w:w="606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DB03CE" w:rsidRPr="006021F4" w:rsidRDefault="00DB03CE" w:rsidP="00DB03CE">
            <w:pPr>
              <w:rPr>
                <w:rFonts w:ascii="Times New Roman" w:eastAsia="Calibri" w:hAnsi="Times New Roman" w:cs="Times New Roman"/>
                <w:color w:val="222222"/>
                <w:sz w:val="24"/>
                <w:szCs w:val="24"/>
                <w:lang w:eastAsia="lv-LV"/>
              </w:rPr>
            </w:pPr>
            <w:r w:rsidRPr="006021F4">
              <w:rPr>
                <w:rFonts w:ascii="Times New Roman" w:eastAsia="Calibri" w:hAnsi="Times New Roman" w:cs="Times New Roman"/>
                <w:color w:val="222222"/>
                <w:sz w:val="24"/>
                <w:szCs w:val="24"/>
                <w:lang w:eastAsia="lv-LV"/>
              </w:rPr>
              <w:t>Darba alga, VSAOI</w:t>
            </w:r>
          </w:p>
        </w:tc>
        <w:tc>
          <w:tcPr>
            <w:tcW w:w="36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B03CE" w:rsidRPr="006021F4" w:rsidRDefault="00DB03CE" w:rsidP="00DB03CE">
            <w:pPr>
              <w:rPr>
                <w:rFonts w:ascii="Times New Roman" w:eastAsia="Calibri" w:hAnsi="Times New Roman" w:cs="Times New Roman"/>
                <w:color w:val="222222"/>
                <w:sz w:val="24"/>
                <w:szCs w:val="24"/>
                <w:lang w:eastAsia="lv-LV"/>
              </w:rPr>
            </w:pPr>
            <w:r w:rsidRPr="006021F4">
              <w:rPr>
                <w:rFonts w:ascii="Times New Roman" w:eastAsia="Calibri" w:hAnsi="Times New Roman" w:cs="Times New Roman"/>
                <w:color w:val="222222"/>
                <w:sz w:val="24"/>
                <w:szCs w:val="24"/>
                <w:lang w:eastAsia="lv-LV"/>
              </w:rPr>
              <w:t>5890,18</w:t>
            </w:r>
          </w:p>
        </w:tc>
      </w:tr>
      <w:tr w:rsidR="00DB03CE" w:rsidRPr="006021F4" w:rsidTr="00DB03CE">
        <w:tc>
          <w:tcPr>
            <w:tcW w:w="606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DB03CE" w:rsidRPr="006021F4" w:rsidRDefault="00DB03CE" w:rsidP="00DB03CE">
            <w:pPr>
              <w:rPr>
                <w:rFonts w:ascii="Times New Roman" w:eastAsia="Calibri" w:hAnsi="Times New Roman" w:cs="Times New Roman"/>
                <w:color w:val="222222"/>
                <w:sz w:val="24"/>
                <w:szCs w:val="24"/>
                <w:lang w:eastAsia="lv-LV"/>
              </w:rPr>
            </w:pPr>
            <w:r w:rsidRPr="006021F4">
              <w:rPr>
                <w:rFonts w:ascii="Times New Roman" w:eastAsia="Calibri" w:hAnsi="Times New Roman" w:cs="Times New Roman"/>
                <w:color w:val="222222"/>
                <w:sz w:val="24"/>
                <w:szCs w:val="24"/>
                <w:lang w:eastAsia="lv-LV"/>
              </w:rPr>
              <w:t>Nolietojums (amortizācija)</w:t>
            </w:r>
          </w:p>
        </w:tc>
        <w:tc>
          <w:tcPr>
            <w:tcW w:w="36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B03CE" w:rsidRPr="006021F4" w:rsidRDefault="00DB03CE" w:rsidP="00DB03CE">
            <w:pPr>
              <w:rPr>
                <w:rFonts w:ascii="Times New Roman" w:eastAsia="Calibri" w:hAnsi="Times New Roman" w:cs="Times New Roman"/>
                <w:color w:val="222222"/>
                <w:sz w:val="24"/>
                <w:szCs w:val="24"/>
                <w:lang w:eastAsia="lv-LV"/>
              </w:rPr>
            </w:pPr>
            <w:r w:rsidRPr="006021F4">
              <w:rPr>
                <w:rFonts w:ascii="Times New Roman" w:eastAsia="Calibri" w:hAnsi="Times New Roman" w:cs="Times New Roman"/>
                <w:color w:val="222222"/>
                <w:sz w:val="24"/>
                <w:szCs w:val="24"/>
                <w:lang w:eastAsia="lv-LV"/>
              </w:rPr>
              <w:t>806,73</w:t>
            </w:r>
          </w:p>
        </w:tc>
      </w:tr>
      <w:tr w:rsidR="00DB03CE" w:rsidRPr="006021F4" w:rsidTr="00DB03CE">
        <w:tc>
          <w:tcPr>
            <w:tcW w:w="606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DB03CE" w:rsidRPr="006021F4" w:rsidRDefault="00DB03CE" w:rsidP="00DB03CE">
            <w:pPr>
              <w:rPr>
                <w:rFonts w:ascii="Times New Roman" w:eastAsia="Calibri" w:hAnsi="Times New Roman" w:cs="Times New Roman"/>
                <w:color w:val="222222"/>
                <w:sz w:val="24"/>
                <w:szCs w:val="24"/>
                <w:lang w:eastAsia="lv-LV"/>
              </w:rPr>
            </w:pPr>
            <w:r w:rsidRPr="006021F4">
              <w:rPr>
                <w:rFonts w:ascii="Times New Roman" w:eastAsia="Calibri" w:hAnsi="Times New Roman" w:cs="Times New Roman"/>
                <w:b/>
                <w:bCs/>
                <w:color w:val="222222"/>
                <w:sz w:val="24"/>
                <w:szCs w:val="24"/>
                <w:lang w:eastAsia="lv-LV"/>
              </w:rPr>
              <w:t>Kopā bez PVN</w:t>
            </w:r>
          </w:p>
        </w:tc>
        <w:tc>
          <w:tcPr>
            <w:tcW w:w="36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B03CE" w:rsidRPr="006021F4" w:rsidRDefault="00DB03CE" w:rsidP="00DB03CE">
            <w:pPr>
              <w:rPr>
                <w:rFonts w:ascii="Times New Roman" w:eastAsia="Calibri" w:hAnsi="Times New Roman" w:cs="Times New Roman"/>
                <w:color w:val="222222"/>
                <w:sz w:val="24"/>
                <w:szCs w:val="24"/>
                <w:lang w:eastAsia="lv-LV"/>
              </w:rPr>
            </w:pPr>
            <w:r w:rsidRPr="006021F4">
              <w:rPr>
                <w:rFonts w:ascii="Times New Roman" w:eastAsia="Calibri" w:hAnsi="Times New Roman" w:cs="Times New Roman"/>
                <w:b/>
                <w:bCs/>
                <w:color w:val="222222"/>
                <w:sz w:val="24"/>
                <w:szCs w:val="24"/>
                <w:lang w:eastAsia="lv-LV"/>
              </w:rPr>
              <w:t>8350,41</w:t>
            </w:r>
          </w:p>
        </w:tc>
      </w:tr>
    </w:tbl>
    <w:p w:rsidR="00DB03CE" w:rsidRPr="006021F4" w:rsidRDefault="00DB03CE" w:rsidP="00DB03CE">
      <w:pPr>
        <w:rPr>
          <w:rFonts w:ascii="Times New Roman" w:eastAsia="Calibri" w:hAnsi="Times New Roman" w:cs="Times New Roman"/>
          <w:color w:val="222222"/>
          <w:sz w:val="24"/>
          <w:szCs w:val="24"/>
          <w:lang w:eastAsia="lv-LV"/>
        </w:rPr>
      </w:pPr>
      <w:r w:rsidRPr="006021F4">
        <w:rPr>
          <w:rFonts w:ascii="Times New Roman" w:eastAsia="Calibri" w:hAnsi="Times New Roman" w:cs="Times New Roman"/>
          <w:color w:val="222222"/>
          <w:sz w:val="24"/>
          <w:szCs w:val="24"/>
          <w:lang w:eastAsia="lv-LV"/>
        </w:rPr>
        <w:t>Nobrauktie km 2013.gadā 7863</w:t>
      </w:r>
    </w:p>
    <w:p w:rsidR="00DB03CE" w:rsidRPr="006021F4" w:rsidRDefault="00DB03CE" w:rsidP="00DB03CE">
      <w:pPr>
        <w:rPr>
          <w:rFonts w:ascii="Times New Roman" w:eastAsia="Calibri" w:hAnsi="Times New Roman" w:cs="Times New Roman"/>
          <w:color w:val="222222"/>
          <w:sz w:val="24"/>
          <w:szCs w:val="24"/>
          <w:lang w:eastAsia="lv-LV"/>
        </w:rPr>
      </w:pPr>
      <w:r w:rsidRPr="006021F4">
        <w:rPr>
          <w:rFonts w:ascii="Times New Roman" w:eastAsia="Calibri" w:hAnsi="Times New Roman" w:cs="Times New Roman"/>
          <w:color w:val="222222"/>
          <w:sz w:val="24"/>
          <w:szCs w:val="24"/>
          <w:lang w:eastAsia="lv-LV"/>
        </w:rPr>
        <w:t xml:space="preserve">Maksa par 1 km </w:t>
      </w:r>
      <w:r w:rsidRPr="006021F4">
        <w:rPr>
          <w:rFonts w:ascii="Times New Roman" w:eastAsia="Calibri" w:hAnsi="Times New Roman" w:cs="Times New Roman"/>
          <w:b/>
          <w:bCs/>
          <w:color w:val="222222"/>
          <w:sz w:val="24"/>
          <w:szCs w:val="24"/>
          <w:lang w:eastAsia="lv-LV"/>
        </w:rPr>
        <w:t>1,06 </w:t>
      </w:r>
      <w:r w:rsidRPr="006021F4">
        <w:rPr>
          <w:rFonts w:ascii="Times New Roman" w:eastAsia="Calibri" w:hAnsi="Times New Roman" w:cs="Times New Roman"/>
          <w:b/>
          <w:bCs/>
          <w:i/>
          <w:iCs/>
          <w:color w:val="222222"/>
          <w:sz w:val="24"/>
          <w:szCs w:val="24"/>
          <w:lang w:eastAsia="lv-LV"/>
        </w:rPr>
        <w:t>euro</w:t>
      </w:r>
      <w:r w:rsidRPr="006021F4">
        <w:rPr>
          <w:rFonts w:ascii="Times New Roman" w:eastAsia="Calibri" w:hAnsi="Times New Roman" w:cs="Times New Roman"/>
          <w:b/>
          <w:bCs/>
          <w:color w:val="222222"/>
          <w:sz w:val="24"/>
          <w:szCs w:val="24"/>
          <w:lang w:eastAsia="lv-LV"/>
        </w:rPr>
        <w:t>/km</w:t>
      </w:r>
      <w:r w:rsidRPr="006021F4">
        <w:rPr>
          <w:rFonts w:ascii="Times New Roman" w:eastAsia="Calibri" w:hAnsi="Times New Roman" w:cs="Times New Roman"/>
          <w:color w:val="222222"/>
          <w:sz w:val="24"/>
          <w:szCs w:val="24"/>
          <w:lang w:eastAsia="lv-LV"/>
        </w:rPr>
        <w:t> (bez PVN)</w:t>
      </w:r>
    </w:p>
    <w:p w:rsidR="00DB03CE" w:rsidRPr="006021F4" w:rsidRDefault="00DB03CE" w:rsidP="00DB03CE">
      <w:pPr>
        <w:rPr>
          <w:rFonts w:ascii="Times New Roman" w:eastAsia="Calibri" w:hAnsi="Times New Roman" w:cs="Times New Roman"/>
          <w:bCs/>
          <w:color w:val="222222"/>
          <w:sz w:val="24"/>
          <w:szCs w:val="24"/>
          <w:lang w:eastAsia="lv-LV"/>
        </w:rPr>
      </w:pPr>
    </w:p>
    <w:p w:rsidR="00DB03CE" w:rsidRPr="006021F4" w:rsidRDefault="00DB03CE" w:rsidP="00DB03CE">
      <w:pPr>
        <w:ind w:firstLine="720"/>
        <w:rPr>
          <w:rFonts w:ascii="Times New Roman" w:eastAsia="Calibri" w:hAnsi="Times New Roman" w:cs="Times New Roman"/>
          <w:b/>
          <w:bCs/>
          <w:color w:val="222222"/>
          <w:sz w:val="24"/>
          <w:szCs w:val="24"/>
          <w:lang w:eastAsia="lv-LV"/>
        </w:rPr>
      </w:pPr>
      <w:r w:rsidRPr="006021F4">
        <w:rPr>
          <w:rFonts w:ascii="Times New Roman" w:eastAsia="Calibri" w:hAnsi="Times New Roman" w:cs="Times New Roman"/>
          <w:b/>
          <w:bCs/>
          <w:color w:val="222222"/>
          <w:sz w:val="24"/>
          <w:szCs w:val="24"/>
          <w:lang w:eastAsia="lv-LV"/>
        </w:rPr>
        <w:br w:type="page"/>
      </w:r>
      <w:r w:rsidRPr="006021F4">
        <w:rPr>
          <w:rFonts w:ascii="Times New Roman" w:eastAsia="Calibri" w:hAnsi="Times New Roman" w:cs="Times New Roman"/>
          <w:b/>
          <w:bCs/>
          <w:color w:val="222222"/>
          <w:sz w:val="24"/>
          <w:szCs w:val="24"/>
          <w:lang w:eastAsia="lv-LV"/>
        </w:rPr>
        <w:lastRenderedPageBreak/>
        <w:t>4.</w:t>
      </w:r>
      <w:r w:rsidRPr="006021F4">
        <w:rPr>
          <w:rFonts w:ascii="Times New Roman" w:eastAsia="Calibri" w:hAnsi="Times New Roman" w:cs="Times New Roman"/>
          <w:bCs/>
          <w:color w:val="222222"/>
          <w:sz w:val="24"/>
          <w:szCs w:val="24"/>
          <w:lang w:eastAsia="lv-LV"/>
        </w:rPr>
        <w:t xml:space="preserve"> automašīnai</w:t>
      </w:r>
      <w:r w:rsidRPr="006021F4">
        <w:rPr>
          <w:rFonts w:ascii="Times New Roman" w:eastAsia="Calibri" w:hAnsi="Times New Roman" w:cs="Times New Roman"/>
          <w:b/>
          <w:bCs/>
          <w:i/>
          <w:color w:val="222222"/>
          <w:sz w:val="24"/>
          <w:szCs w:val="24"/>
          <w:lang w:eastAsia="lv-LV"/>
        </w:rPr>
        <w:t xml:space="preserve"> VW Golf</w:t>
      </w:r>
      <w:r w:rsidRPr="006021F4">
        <w:rPr>
          <w:rFonts w:ascii="Times New Roman" w:eastAsia="Calibri" w:hAnsi="Times New Roman" w:cs="Times New Roman"/>
          <w:b/>
          <w:bCs/>
          <w:color w:val="222222"/>
          <w:sz w:val="24"/>
          <w:szCs w:val="24"/>
          <w:lang w:eastAsia="lv-LV"/>
        </w:rPr>
        <w:t xml:space="preserve">, </w:t>
      </w:r>
      <w:r w:rsidRPr="006021F4">
        <w:rPr>
          <w:rFonts w:ascii="Times New Roman" w:eastAsia="Calibri" w:hAnsi="Times New Roman" w:cs="Times New Roman"/>
          <w:bCs/>
          <w:color w:val="222222"/>
          <w:sz w:val="24"/>
          <w:szCs w:val="24"/>
          <w:lang w:eastAsia="lv-LV"/>
        </w:rPr>
        <w:t>valsts numura zīme HJ 9347</w:t>
      </w:r>
      <w:r w:rsidRPr="006021F4">
        <w:rPr>
          <w:rFonts w:ascii="Times New Roman" w:eastAsia="Calibri" w:hAnsi="Times New Roman" w:cs="Times New Roman"/>
          <w:b/>
          <w:bCs/>
          <w:color w:val="222222"/>
          <w:sz w:val="24"/>
          <w:szCs w:val="24"/>
          <w:lang w:eastAsia="lv-LV"/>
        </w:rPr>
        <w:t xml:space="preserve"> – 0,55 </w:t>
      </w:r>
      <w:r w:rsidRPr="006021F4">
        <w:rPr>
          <w:rFonts w:ascii="Times New Roman" w:eastAsia="Calibri" w:hAnsi="Times New Roman" w:cs="Times New Roman"/>
          <w:b/>
          <w:bCs/>
          <w:i/>
          <w:color w:val="222222"/>
          <w:sz w:val="24"/>
          <w:szCs w:val="24"/>
          <w:lang w:eastAsia="lv-LV"/>
        </w:rPr>
        <w:t>euro</w:t>
      </w:r>
      <w:r w:rsidRPr="006021F4">
        <w:rPr>
          <w:rFonts w:ascii="Times New Roman" w:eastAsia="Calibri" w:hAnsi="Times New Roman" w:cs="Times New Roman"/>
          <w:b/>
          <w:bCs/>
          <w:color w:val="222222"/>
          <w:sz w:val="24"/>
          <w:szCs w:val="24"/>
          <w:lang w:eastAsia="lv-LV"/>
        </w:rPr>
        <w:t xml:space="preserve">/km </w:t>
      </w:r>
      <w:r w:rsidRPr="006021F4">
        <w:rPr>
          <w:rFonts w:ascii="Times New Roman" w:eastAsia="Calibri" w:hAnsi="Times New Roman" w:cs="Times New Roman"/>
          <w:bCs/>
          <w:color w:val="222222"/>
          <w:sz w:val="24"/>
          <w:szCs w:val="24"/>
          <w:lang w:eastAsia="lv-LV"/>
        </w:rPr>
        <w:t>(bez PVN).</w:t>
      </w:r>
    </w:p>
    <w:p w:rsidR="00DB03CE" w:rsidRPr="006021F4" w:rsidRDefault="00DB03CE" w:rsidP="00DB03CE">
      <w:pPr>
        <w:rPr>
          <w:rFonts w:ascii="Times New Roman" w:eastAsia="Calibri" w:hAnsi="Times New Roman" w:cs="Times New Roman"/>
          <w:bCs/>
          <w:color w:val="222222"/>
          <w:sz w:val="24"/>
          <w:szCs w:val="24"/>
          <w:lang w:eastAsia="lv-LV"/>
        </w:rPr>
      </w:pPr>
      <w:r w:rsidRPr="006021F4">
        <w:rPr>
          <w:rFonts w:ascii="Times New Roman" w:eastAsia="Calibri" w:hAnsi="Times New Roman" w:cs="Times New Roman"/>
          <w:bCs/>
          <w:color w:val="222222"/>
          <w:sz w:val="24"/>
          <w:szCs w:val="24"/>
          <w:lang w:eastAsia="lv-LV"/>
        </w:rPr>
        <w:t>(akreditētās auto apmācības programmas nodrošināšana)</w:t>
      </w:r>
    </w:p>
    <w:tbl>
      <w:tblPr>
        <w:tblW w:w="0" w:type="auto"/>
        <w:shd w:val="clear" w:color="auto" w:fill="FFFFFF"/>
        <w:tblCellMar>
          <w:left w:w="0" w:type="dxa"/>
          <w:right w:w="0" w:type="dxa"/>
        </w:tblCellMar>
        <w:tblLook w:val="0000" w:firstRow="0" w:lastRow="0" w:firstColumn="0" w:lastColumn="0" w:noHBand="0" w:noVBand="0"/>
      </w:tblPr>
      <w:tblGrid>
        <w:gridCol w:w="6204"/>
        <w:gridCol w:w="3543"/>
      </w:tblGrid>
      <w:tr w:rsidR="00DB03CE" w:rsidRPr="006021F4" w:rsidTr="00DB03CE">
        <w:tc>
          <w:tcPr>
            <w:tcW w:w="62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DB03CE" w:rsidRPr="006021F4" w:rsidRDefault="00DB03CE" w:rsidP="00DB03CE">
            <w:pPr>
              <w:rPr>
                <w:rFonts w:ascii="Times New Roman" w:eastAsia="Calibri" w:hAnsi="Times New Roman" w:cs="Times New Roman"/>
                <w:color w:val="222222"/>
                <w:sz w:val="24"/>
                <w:szCs w:val="24"/>
                <w:lang w:eastAsia="lv-LV"/>
              </w:rPr>
            </w:pPr>
            <w:r w:rsidRPr="006021F4">
              <w:rPr>
                <w:rFonts w:ascii="Times New Roman" w:eastAsia="Calibri" w:hAnsi="Times New Roman" w:cs="Times New Roman"/>
                <w:b/>
                <w:bCs/>
                <w:color w:val="222222"/>
                <w:sz w:val="24"/>
                <w:szCs w:val="24"/>
                <w:lang w:eastAsia="lv-LV"/>
              </w:rPr>
              <w:t>Nosaukums</w:t>
            </w:r>
          </w:p>
        </w:tc>
        <w:tc>
          <w:tcPr>
            <w:tcW w:w="354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DB03CE" w:rsidRPr="006021F4" w:rsidRDefault="00DB03CE" w:rsidP="00DB03CE">
            <w:pPr>
              <w:rPr>
                <w:rFonts w:ascii="Times New Roman" w:eastAsia="Calibri" w:hAnsi="Times New Roman" w:cs="Times New Roman"/>
                <w:color w:val="222222"/>
                <w:sz w:val="24"/>
                <w:szCs w:val="24"/>
                <w:lang w:eastAsia="lv-LV"/>
              </w:rPr>
            </w:pPr>
            <w:r w:rsidRPr="006021F4">
              <w:rPr>
                <w:rFonts w:ascii="Times New Roman" w:eastAsia="Calibri" w:hAnsi="Times New Roman" w:cs="Times New Roman"/>
                <w:b/>
                <w:bCs/>
                <w:color w:val="222222"/>
                <w:sz w:val="24"/>
                <w:szCs w:val="24"/>
                <w:lang w:eastAsia="lv-LV"/>
              </w:rPr>
              <w:t>Izmaksas 2013.gadā (</w:t>
            </w:r>
            <w:r w:rsidRPr="006021F4">
              <w:rPr>
                <w:rFonts w:ascii="Times New Roman" w:eastAsia="Calibri" w:hAnsi="Times New Roman" w:cs="Times New Roman"/>
                <w:b/>
                <w:bCs/>
                <w:i/>
                <w:iCs/>
                <w:color w:val="222222"/>
                <w:sz w:val="24"/>
                <w:szCs w:val="24"/>
                <w:lang w:eastAsia="lv-LV"/>
              </w:rPr>
              <w:t>euro</w:t>
            </w:r>
            <w:r w:rsidRPr="006021F4">
              <w:rPr>
                <w:rFonts w:ascii="Times New Roman" w:eastAsia="Calibri" w:hAnsi="Times New Roman" w:cs="Times New Roman"/>
                <w:b/>
                <w:bCs/>
                <w:color w:val="222222"/>
                <w:sz w:val="24"/>
                <w:szCs w:val="24"/>
                <w:lang w:eastAsia="lv-LV"/>
              </w:rPr>
              <w:t>)</w:t>
            </w:r>
          </w:p>
        </w:tc>
      </w:tr>
      <w:tr w:rsidR="00DB03CE" w:rsidRPr="006021F4" w:rsidTr="00DB03CE">
        <w:tc>
          <w:tcPr>
            <w:tcW w:w="620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DB03CE" w:rsidRPr="006021F4" w:rsidRDefault="00DB03CE" w:rsidP="00DB03CE">
            <w:pPr>
              <w:rPr>
                <w:rFonts w:ascii="Times New Roman" w:eastAsia="Calibri" w:hAnsi="Times New Roman" w:cs="Times New Roman"/>
                <w:color w:val="222222"/>
                <w:sz w:val="24"/>
                <w:szCs w:val="24"/>
                <w:lang w:eastAsia="lv-LV"/>
              </w:rPr>
            </w:pPr>
            <w:r w:rsidRPr="006021F4">
              <w:rPr>
                <w:rFonts w:ascii="Times New Roman" w:eastAsia="Calibri" w:hAnsi="Times New Roman" w:cs="Times New Roman"/>
                <w:color w:val="222222"/>
                <w:sz w:val="24"/>
                <w:szCs w:val="24"/>
                <w:lang w:eastAsia="lv-LV"/>
              </w:rPr>
              <w:t>Degvielas izmaksas  </w:t>
            </w:r>
          </w:p>
        </w:tc>
        <w:tc>
          <w:tcPr>
            <w:tcW w:w="35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B03CE" w:rsidRPr="006021F4" w:rsidRDefault="00DB03CE" w:rsidP="00DB03CE">
            <w:pPr>
              <w:rPr>
                <w:rFonts w:ascii="Times New Roman" w:eastAsia="Calibri" w:hAnsi="Times New Roman" w:cs="Times New Roman"/>
                <w:color w:val="222222"/>
                <w:sz w:val="24"/>
                <w:szCs w:val="24"/>
                <w:lang w:eastAsia="lv-LV"/>
              </w:rPr>
            </w:pPr>
            <w:r w:rsidRPr="006021F4">
              <w:rPr>
                <w:rFonts w:ascii="Times New Roman" w:eastAsia="Calibri" w:hAnsi="Times New Roman" w:cs="Times New Roman"/>
                <w:color w:val="222222"/>
                <w:sz w:val="24"/>
                <w:szCs w:val="24"/>
                <w:lang w:eastAsia="lv-LV"/>
              </w:rPr>
              <w:t>2536,94</w:t>
            </w:r>
          </w:p>
        </w:tc>
      </w:tr>
      <w:tr w:rsidR="00DB03CE" w:rsidRPr="006021F4" w:rsidTr="00DB03CE">
        <w:tc>
          <w:tcPr>
            <w:tcW w:w="620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DB03CE" w:rsidRPr="006021F4" w:rsidRDefault="00DB03CE" w:rsidP="00DB03CE">
            <w:pPr>
              <w:rPr>
                <w:rFonts w:ascii="Times New Roman" w:eastAsia="Calibri" w:hAnsi="Times New Roman" w:cs="Times New Roman"/>
                <w:color w:val="222222"/>
                <w:sz w:val="24"/>
                <w:szCs w:val="24"/>
                <w:lang w:eastAsia="lv-LV"/>
              </w:rPr>
            </w:pPr>
            <w:r w:rsidRPr="006021F4">
              <w:rPr>
                <w:rFonts w:ascii="Times New Roman" w:eastAsia="Calibri" w:hAnsi="Times New Roman" w:cs="Times New Roman"/>
                <w:color w:val="222222"/>
                <w:sz w:val="24"/>
                <w:szCs w:val="24"/>
                <w:lang w:eastAsia="lv-LV"/>
              </w:rPr>
              <w:t>Uzturēšana un remonti (riepas, riepu montāža, eļļa, logu šķidrums, rezerves daļas u.c.)</w:t>
            </w:r>
          </w:p>
        </w:tc>
        <w:tc>
          <w:tcPr>
            <w:tcW w:w="35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B03CE" w:rsidRPr="006021F4" w:rsidRDefault="00DB03CE" w:rsidP="00DB03CE">
            <w:pPr>
              <w:rPr>
                <w:rFonts w:ascii="Times New Roman" w:eastAsia="Calibri" w:hAnsi="Times New Roman" w:cs="Times New Roman"/>
                <w:color w:val="222222"/>
                <w:sz w:val="24"/>
                <w:szCs w:val="24"/>
                <w:lang w:eastAsia="lv-LV"/>
              </w:rPr>
            </w:pPr>
            <w:r w:rsidRPr="006021F4">
              <w:rPr>
                <w:rFonts w:ascii="Times New Roman" w:eastAsia="Calibri" w:hAnsi="Times New Roman" w:cs="Times New Roman"/>
                <w:color w:val="222222"/>
                <w:sz w:val="24"/>
                <w:szCs w:val="24"/>
                <w:lang w:eastAsia="lv-LV"/>
              </w:rPr>
              <w:t>1240,18</w:t>
            </w:r>
          </w:p>
        </w:tc>
      </w:tr>
      <w:tr w:rsidR="00DB03CE" w:rsidRPr="006021F4" w:rsidTr="00DB03CE">
        <w:tc>
          <w:tcPr>
            <w:tcW w:w="620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DB03CE" w:rsidRPr="006021F4" w:rsidRDefault="00DB03CE" w:rsidP="00DB03CE">
            <w:pPr>
              <w:rPr>
                <w:rFonts w:ascii="Times New Roman" w:eastAsia="Calibri" w:hAnsi="Times New Roman" w:cs="Times New Roman"/>
                <w:color w:val="222222"/>
                <w:sz w:val="24"/>
                <w:szCs w:val="24"/>
                <w:lang w:eastAsia="lv-LV"/>
              </w:rPr>
            </w:pPr>
            <w:r w:rsidRPr="006021F4">
              <w:rPr>
                <w:rFonts w:ascii="Times New Roman" w:eastAsia="Calibri" w:hAnsi="Times New Roman" w:cs="Times New Roman"/>
                <w:color w:val="222222"/>
                <w:sz w:val="24"/>
                <w:szCs w:val="24"/>
                <w:lang w:eastAsia="lv-LV"/>
              </w:rPr>
              <w:t>OCTA</w:t>
            </w:r>
          </w:p>
        </w:tc>
        <w:tc>
          <w:tcPr>
            <w:tcW w:w="35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B03CE" w:rsidRPr="006021F4" w:rsidRDefault="00DB03CE" w:rsidP="00DB03CE">
            <w:pPr>
              <w:rPr>
                <w:rFonts w:ascii="Times New Roman" w:eastAsia="Calibri" w:hAnsi="Times New Roman" w:cs="Times New Roman"/>
                <w:color w:val="222222"/>
                <w:sz w:val="24"/>
                <w:szCs w:val="24"/>
                <w:lang w:eastAsia="lv-LV"/>
              </w:rPr>
            </w:pPr>
            <w:r w:rsidRPr="006021F4">
              <w:rPr>
                <w:rFonts w:ascii="Times New Roman" w:eastAsia="Calibri" w:hAnsi="Times New Roman" w:cs="Times New Roman"/>
                <w:color w:val="222222"/>
                <w:sz w:val="24"/>
                <w:szCs w:val="24"/>
                <w:lang w:eastAsia="lv-LV"/>
              </w:rPr>
              <w:t>26,78</w:t>
            </w:r>
          </w:p>
        </w:tc>
      </w:tr>
      <w:tr w:rsidR="00DB03CE" w:rsidRPr="006021F4" w:rsidTr="00DB03CE">
        <w:tc>
          <w:tcPr>
            <w:tcW w:w="620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DB03CE" w:rsidRPr="006021F4" w:rsidRDefault="00DB03CE" w:rsidP="00DB03CE">
            <w:pPr>
              <w:rPr>
                <w:rFonts w:ascii="Times New Roman" w:eastAsia="Calibri" w:hAnsi="Times New Roman" w:cs="Times New Roman"/>
                <w:color w:val="222222"/>
                <w:sz w:val="24"/>
                <w:szCs w:val="24"/>
                <w:lang w:eastAsia="lv-LV"/>
              </w:rPr>
            </w:pPr>
            <w:r w:rsidRPr="006021F4">
              <w:rPr>
                <w:rFonts w:ascii="Times New Roman" w:eastAsia="Calibri" w:hAnsi="Times New Roman" w:cs="Times New Roman"/>
                <w:color w:val="222222"/>
                <w:sz w:val="24"/>
                <w:szCs w:val="24"/>
                <w:lang w:eastAsia="lv-LV"/>
              </w:rPr>
              <w:t>KASKO</w:t>
            </w:r>
          </w:p>
        </w:tc>
        <w:tc>
          <w:tcPr>
            <w:tcW w:w="35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B03CE" w:rsidRPr="006021F4" w:rsidRDefault="00DB03CE" w:rsidP="00DB03CE">
            <w:pPr>
              <w:rPr>
                <w:rFonts w:ascii="Times New Roman" w:eastAsia="Calibri" w:hAnsi="Times New Roman" w:cs="Times New Roman"/>
                <w:color w:val="222222"/>
                <w:sz w:val="24"/>
                <w:szCs w:val="24"/>
                <w:lang w:eastAsia="lv-LV"/>
              </w:rPr>
            </w:pPr>
            <w:r w:rsidRPr="006021F4">
              <w:rPr>
                <w:rFonts w:ascii="Times New Roman" w:eastAsia="Calibri" w:hAnsi="Times New Roman" w:cs="Times New Roman"/>
                <w:color w:val="222222"/>
                <w:sz w:val="24"/>
                <w:szCs w:val="24"/>
                <w:lang w:eastAsia="lv-LV"/>
              </w:rPr>
              <w:t>168,07</w:t>
            </w:r>
          </w:p>
        </w:tc>
      </w:tr>
      <w:tr w:rsidR="00DB03CE" w:rsidRPr="006021F4" w:rsidTr="00DB03CE">
        <w:tc>
          <w:tcPr>
            <w:tcW w:w="620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DB03CE" w:rsidRPr="006021F4" w:rsidRDefault="00DB03CE" w:rsidP="00DB03CE">
            <w:pPr>
              <w:rPr>
                <w:rFonts w:ascii="Times New Roman" w:eastAsia="Calibri" w:hAnsi="Times New Roman" w:cs="Times New Roman"/>
                <w:color w:val="222222"/>
                <w:sz w:val="24"/>
                <w:szCs w:val="24"/>
                <w:lang w:eastAsia="lv-LV"/>
              </w:rPr>
            </w:pPr>
            <w:r w:rsidRPr="006021F4">
              <w:rPr>
                <w:rFonts w:ascii="Times New Roman" w:eastAsia="Calibri" w:hAnsi="Times New Roman" w:cs="Times New Roman"/>
                <w:color w:val="222222"/>
                <w:sz w:val="24"/>
                <w:szCs w:val="24"/>
                <w:lang w:eastAsia="lv-LV"/>
              </w:rPr>
              <w:t>Darba alga, VSAOI</w:t>
            </w:r>
          </w:p>
        </w:tc>
        <w:tc>
          <w:tcPr>
            <w:tcW w:w="35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B03CE" w:rsidRPr="006021F4" w:rsidRDefault="00DB03CE" w:rsidP="00DB03CE">
            <w:pPr>
              <w:rPr>
                <w:rFonts w:ascii="Times New Roman" w:eastAsia="Calibri" w:hAnsi="Times New Roman" w:cs="Times New Roman"/>
                <w:color w:val="222222"/>
                <w:sz w:val="24"/>
                <w:szCs w:val="24"/>
                <w:lang w:eastAsia="lv-LV"/>
              </w:rPr>
            </w:pPr>
            <w:r w:rsidRPr="006021F4">
              <w:rPr>
                <w:rFonts w:ascii="Times New Roman" w:eastAsia="Calibri" w:hAnsi="Times New Roman" w:cs="Times New Roman"/>
                <w:color w:val="222222"/>
                <w:sz w:val="24"/>
                <w:szCs w:val="24"/>
                <w:lang w:eastAsia="lv-LV"/>
              </w:rPr>
              <w:t>6970,75</w:t>
            </w:r>
          </w:p>
        </w:tc>
      </w:tr>
      <w:tr w:rsidR="00DB03CE" w:rsidRPr="006021F4" w:rsidTr="00DB03CE">
        <w:tc>
          <w:tcPr>
            <w:tcW w:w="620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DB03CE" w:rsidRPr="006021F4" w:rsidRDefault="00DB03CE" w:rsidP="00DB03CE">
            <w:pPr>
              <w:rPr>
                <w:rFonts w:ascii="Times New Roman" w:eastAsia="Calibri" w:hAnsi="Times New Roman" w:cs="Times New Roman"/>
                <w:color w:val="222222"/>
                <w:sz w:val="24"/>
                <w:szCs w:val="24"/>
                <w:lang w:eastAsia="lv-LV"/>
              </w:rPr>
            </w:pPr>
            <w:r w:rsidRPr="006021F4">
              <w:rPr>
                <w:rFonts w:ascii="Times New Roman" w:eastAsia="Calibri" w:hAnsi="Times New Roman" w:cs="Times New Roman"/>
                <w:color w:val="222222"/>
                <w:sz w:val="24"/>
                <w:szCs w:val="24"/>
                <w:lang w:eastAsia="lv-LV"/>
              </w:rPr>
              <w:t>Nolietojums (amortizācija)</w:t>
            </w:r>
          </w:p>
        </w:tc>
        <w:tc>
          <w:tcPr>
            <w:tcW w:w="35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B03CE" w:rsidRPr="006021F4" w:rsidRDefault="00DB03CE" w:rsidP="00DB03CE">
            <w:pPr>
              <w:rPr>
                <w:rFonts w:ascii="Times New Roman" w:eastAsia="Calibri" w:hAnsi="Times New Roman" w:cs="Times New Roman"/>
                <w:color w:val="222222"/>
                <w:sz w:val="24"/>
                <w:szCs w:val="24"/>
                <w:lang w:eastAsia="lv-LV"/>
              </w:rPr>
            </w:pPr>
            <w:r w:rsidRPr="006021F4">
              <w:rPr>
                <w:rFonts w:ascii="Times New Roman" w:eastAsia="Calibri" w:hAnsi="Times New Roman" w:cs="Times New Roman"/>
                <w:color w:val="222222"/>
                <w:sz w:val="24"/>
                <w:szCs w:val="24"/>
                <w:lang w:eastAsia="lv-LV"/>
              </w:rPr>
              <w:t>853,72</w:t>
            </w:r>
          </w:p>
        </w:tc>
      </w:tr>
      <w:tr w:rsidR="00DB03CE" w:rsidRPr="006021F4" w:rsidTr="00DB03CE">
        <w:tc>
          <w:tcPr>
            <w:tcW w:w="620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DB03CE" w:rsidRPr="006021F4" w:rsidRDefault="00DB03CE" w:rsidP="00DB03CE">
            <w:pPr>
              <w:rPr>
                <w:rFonts w:ascii="Times New Roman" w:eastAsia="Calibri" w:hAnsi="Times New Roman" w:cs="Times New Roman"/>
                <w:color w:val="222222"/>
                <w:sz w:val="24"/>
                <w:szCs w:val="24"/>
                <w:lang w:eastAsia="lv-LV"/>
              </w:rPr>
            </w:pPr>
            <w:r w:rsidRPr="006021F4">
              <w:rPr>
                <w:rFonts w:ascii="Times New Roman" w:eastAsia="Calibri" w:hAnsi="Times New Roman" w:cs="Times New Roman"/>
                <w:b/>
                <w:bCs/>
                <w:color w:val="222222"/>
                <w:sz w:val="24"/>
                <w:szCs w:val="24"/>
                <w:lang w:eastAsia="lv-LV"/>
              </w:rPr>
              <w:t>Kopā bez PVN</w:t>
            </w:r>
          </w:p>
        </w:tc>
        <w:tc>
          <w:tcPr>
            <w:tcW w:w="35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B03CE" w:rsidRPr="006021F4" w:rsidRDefault="00DB03CE" w:rsidP="00DB03CE">
            <w:pPr>
              <w:rPr>
                <w:rFonts w:ascii="Times New Roman" w:eastAsia="Calibri" w:hAnsi="Times New Roman" w:cs="Times New Roman"/>
                <w:b/>
                <w:color w:val="222222"/>
                <w:sz w:val="24"/>
                <w:szCs w:val="24"/>
                <w:lang w:eastAsia="lv-LV"/>
              </w:rPr>
            </w:pPr>
            <w:r w:rsidRPr="006021F4">
              <w:rPr>
                <w:rFonts w:ascii="Times New Roman" w:eastAsia="Calibri" w:hAnsi="Times New Roman" w:cs="Times New Roman"/>
                <w:b/>
                <w:color w:val="222222"/>
                <w:sz w:val="24"/>
                <w:szCs w:val="24"/>
                <w:lang w:eastAsia="lv-LV"/>
              </w:rPr>
              <w:t>11796,44</w:t>
            </w:r>
          </w:p>
        </w:tc>
      </w:tr>
    </w:tbl>
    <w:p w:rsidR="00DB03CE" w:rsidRPr="006021F4" w:rsidRDefault="00DB03CE" w:rsidP="00DB03CE">
      <w:pPr>
        <w:rPr>
          <w:rFonts w:ascii="Times New Roman" w:eastAsia="Calibri" w:hAnsi="Times New Roman" w:cs="Times New Roman"/>
          <w:color w:val="222222"/>
          <w:sz w:val="24"/>
          <w:szCs w:val="24"/>
          <w:lang w:eastAsia="lv-LV"/>
        </w:rPr>
      </w:pPr>
    </w:p>
    <w:p w:rsidR="00DB03CE" w:rsidRPr="006021F4" w:rsidRDefault="00DB03CE" w:rsidP="00DB03CE">
      <w:pPr>
        <w:rPr>
          <w:rFonts w:ascii="Times New Roman" w:eastAsia="Calibri" w:hAnsi="Times New Roman" w:cs="Times New Roman"/>
          <w:color w:val="222222"/>
          <w:sz w:val="24"/>
          <w:szCs w:val="24"/>
          <w:lang w:eastAsia="lv-LV"/>
        </w:rPr>
      </w:pPr>
      <w:r w:rsidRPr="006021F4">
        <w:rPr>
          <w:rFonts w:ascii="Times New Roman" w:eastAsia="Calibri" w:hAnsi="Times New Roman" w:cs="Times New Roman"/>
          <w:color w:val="222222"/>
          <w:sz w:val="24"/>
          <w:szCs w:val="24"/>
          <w:lang w:eastAsia="lv-LV"/>
        </w:rPr>
        <w:t>Nobrauktie km 2013.gadā 21421</w:t>
      </w:r>
    </w:p>
    <w:p w:rsidR="00DB03CE" w:rsidRPr="006021F4" w:rsidRDefault="00DB03CE" w:rsidP="00DB03CE">
      <w:pPr>
        <w:rPr>
          <w:rFonts w:ascii="Times New Roman" w:eastAsia="Calibri" w:hAnsi="Times New Roman" w:cs="Times New Roman"/>
          <w:color w:val="222222"/>
          <w:sz w:val="24"/>
          <w:szCs w:val="24"/>
          <w:lang w:eastAsia="lv-LV"/>
        </w:rPr>
      </w:pPr>
      <w:r w:rsidRPr="006021F4">
        <w:rPr>
          <w:rFonts w:ascii="Times New Roman" w:eastAsia="Calibri" w:hAnsi="Times New Roman" w:cs="Times New Roman"/>
          <w:color w:val="222222"/>
          <w:sz w:val="24"/>
          <w:szCs w:val="24"/>
          <w:lang w:eastAsia="lv-LV"/>
        </w:rPr>
        <w:t>Maksa par 1 km  </w:t>
      </w:r>
      <w:r w:rsidRPr="006021F4">
        <w:rPr>
          <w:rFonts w:ascii="Times New Roman" w:eastAsia="Calibri" w:hAnsi="Times New Roman" w:cs="Times New Roman"/>
          <w:b/>
          <w:color w:val="222222"/>
          <w:sz w:val="24"/>
          <w:szCs w:val="24"/>
          <w:lang w:eastAsia="lv-LV"/>
        </w:rPr>
        <w:t>0,55</w:t>
      </w:r>
      <w:r w:rsidRPr="006021F4">
        <w:rPr>
          <w:rFonts w:ascii="Times New Roman" w:eastAsia="Calibri" w:hAnsi="Times New Roman" w:cs="Times New Roman"/>
          <w:b/>
          <w:bCs/>
          <w:color w:val="222222"/>
          <w:sz w:val="24"/>
          <w:szCs w:val="24"/>
          <w:lang w:eastAsia="lv-LV"/>
        </w:rPr>
        <w:t> </w:t>
      </w:r>
      <w:r w:rsidRPr="006021F4">
        <w:rPr>
          <w:rFonts w:ascii="Times New Roman" w:eastAsia="Calibri" w:hAnsi="Times New Roman" w:cs="Times New Roman"/>
          <w:b/>
          <w:bCs/>
          <w:i/>
          <w:iCs/>
          <w:color w:val="222222"/>
          <w:sz w:val="24"/>
          <w:szCs w:val="24"/>
          <w:lang w:eastAsia="lv-LV"/>
        </w:rPr>
        <w:t>euro</w:t>
      </w:r>
      <w:r w:rsidRPr="006021F4">
        <w:rPr>
          <w:rFonts w:ascii="Times New Roman" w:eastAsia="Calibri" w:hAnsi="Times New Roman" w:cs="Times New Roman"/>
          <w:b/>
          <w:bCs/>
          <w:color w:val="222222"/>
          <w:sz w:val="24"/>
          <w:szCs w:val="24"/>
          <w:lang w:eastAsia="lv-LV"/>
        </w:rPr>
        <w:t>/km</w:t>
      </w:r>
      <w:r w:rsidRPr="006021F4">
        <w:rPr>
          <w:rFonts w:ascii="Times New Roman" w:eastAsia="Calibri" w:hAnsi="Times New Roman" w:cs="Times New Roman"/>
          <w:color w:val="222222"/>
          <w:sz w:val="24"/>
          <w:szCs w:val="24"/>
          <w:lang w:eastAsia="lv-LV"/>
        </w:rPr>
        <w:t> (bez PVN)</w:t>
      </w:r>
    </w:p>
    <w:p w:rsidR="00DB03CE" w:rsidRPr="006021F4" w:rsidRDefault="00DB03CE" w:rsidP="00DB03CE">
      <w:pPr>
        <w:rPr>
          <w:rFonts w:ascii="Times New Roman" w:eastAsia="Calibri" w:hAnsi="Times New Roman" w:cs="Times New Roman"/>
          <w:color w:val="222222"/>
          <w:sz w:val="24"/>
          <w:szCs w:val="24"/>
          <w:lang w:eastAsia="lv-LV"/>
        </w:rPr>
      </w:pPr>
    </w:p>
    <w:p w:rsidR="00DB03CE" w:rsidRPr="006021F4" w:rsidRDefault="00DB03CE" w:rsidP="00DB03CE">
      <w:pPr>
        <w:ind w:firstLine="720"/>
        <w:jc w:val="both"/>
        <w:rPr>
          <w:rFonts w:ascii="Times New Roman" w:eastAsia="Calibri" w:hAnsi="Times New Roman" w:cs="Times New Roman"/>
          <w:b/>
          <w:bCs/>
          <w:color w:val="222222"/>
          <w:sz w:val="24"/>
          <w:szCs w:val="24"/>
          <w:lang w:eastAsia="lv-LV"/>
        </w:rPr>
      </w:pPr>
      <w:r w:rsidRPr="006021F4">
        <w:rPr>
          <w:rFonts w:ascii="Times New Roman" w:eastAsia="Calibri" w:hAnsi="Times New Roman" w:cs="Times New Roman"/>
          <w:b/>
          <w:color w:val="222222"/>
          <w:sz w:val="24"/>
          <w:szCs w:val="24"/>
          <w:lang w:eastAsia="lv-LV"/>
        </w:rPr>
        <w:t xml:space="preserve">5. </w:t>
      </w:r>
      <w:r w:rsidRPr="006021F4">
        <w:rPr>
          <w:rFonts w:ascii="Times New Roman" w:eastAsia="Calibri" w:hAnsi="Times New Roman" w:cs="Times New Roman"/>
          <w:iCs/>
          <w:sz w:val="24"/>
          <w:szCs w:val="24"/>
        </w:rPr>
        <w:t xml:space="preserve">automašīnai </w:t>
      </w:r>
      <w:r w:rsidRPr="006021F4">
        <w:rPr>
          <w:rFonts w:ascii="Times New Roman" w:eastAsia="Calibri" w:hAnsi="Times New Roman" w:cs="Times New Roman"/>
          <w:b/>
          <w:bCs/>
          <w:i/>
          <w:color w:val="222222"/>
          <w:sz w:val="24"/>
          <w:szCs w:val="24"/>
          <w:lang w:eastAsia="lv-LV"/>
        </w:rPr>
        <w:t>VW CRAFTER,</w:t>
      </w:r>
      <w:r w:rsidRPr="006021F4">
        <w:rPr>
          <w:rFonts w:ascii="Times New Roman" w:eastAsia="Calibri" w:hAnsi="Times New Roman" w:cs="Times New Roman"/>
          <w:b/>
          <w:bCs/>
          <w:color w:val="222222"/>
          <w:sz w:val="24"/>
          <w:szCs w:val="24"/>
          <w:lang w:eastAsia="lv-LV"/>
        </w:rPr>
        <w:t xml:space="preserve"> </w:t>
      </w:r>
      <w:r w:rsidRPr="006021F4">
        <w:rPr>
          <w:rFonts w:ascii="Times New Roman" w:eastAsia="Calibri" w:hAnsi="Times New Roman" w:cs="Times New Roman"/>
          <w:bCs/>
          <w:color w:val="222222"/>
          <w:sz w:val="24"/>
          <w:szCs w:val="24"/>
          <w:lang w:eastAsia="lv-LV"/>
        </w:rPr>
        <w:t xml:space="preserve">valsts numura zīme JH 6735 – </w:t>
      </w:r>
      <w:r w:rsidRPr="006021F4">
        <w:rPr>
          <w:rFonts w:ascii="Times New Roman" w:eastAsia="Calibri" w:hAnsi="Times New Roman" w:cs="Times New Roman"/>
          <w:b/>
          <w:bCs/>
          <w:color w:val="222222"/>
          <w:sz w:val="24"/>
          <w:szCs w:val="24"/>
          <w:lang w:eastAsia="lv-LV"/>
        </w:rPr>
        <w:t xml:space="preserve">0,76 </w:t>
      </w:r>
      <w:r w:rsidRPr="006021F4">
        <w:rPr>
          <w:rFonts w:ascii="Times New Roman" w:eastAsia="Calibri" w:hAnsi="Times New Roman" w:cs="Times New Roman"/>
          <w:b/>
          <w:bCs/>
          <w:i/>
          <w:color w:val="222222"/>
          <w:sz w:val="24"/>
          <w:szCs w:val="24"/>
          <w:lang w:eastAsia="lv-LV"/>
        </w:rPr>
        <w:t>euro</w:t>
      </w:r>
      <w:r w:rsidRPr="006021F4">
        <w:rPr>
          <w:rFonts w:ascii="Times New Roman" w:eastAsia="Calibri" w:hAnsi="Times New Roman" w:cs="Times New Roman"/>
          <w:b/>
          <w:bCs/>
          <w:color w:val="222222"/>
          <w:sz w:val="24"/>
          <w:szCs w:val="24"/>
          <w:lang w:eastAsia="lv-LV"/>
        </w:rPr>
        <w:t>/km</w:t>
      </w:r>
    </w:p>
    <w:p w:rsidR="00DB03CE" w:rsidRPr="006021F4" w:rsidRDefault="00DB03CE" w:rsidP="00DB03CE">
      <w:pPr>
        <w:rPr>
          <w:rFonts w:ascii="Times New Roman" w:eastAsia="Calibri" w:hAnsi="Times New Roman" w:cs="Times New Roman"/>
          <w:bCs/>
          <w:color w:val="222222"/>
          <w:sz w:val="24"/>
          <w:szCs w:val="24"/>
          <w:lang w:eastAsia="lv-LV"/>
        </w:rPr>
      </w:pPr>
      <w:r w:rsidRPr="006021F4">
        <w:rPr>
          <w:rFonts w:ascii="Times New Roman" w:eastAsia="Calibri" w:hAnsi="Times New Roman" w:cs="Times New Roman"/>
          <w:bCs/>
          <w:color w:val="222222"/>
          <w:sz w:val="24"/>
          <w:szCs w:val="24"/>
          <w:lang w:eastAsia="lv-LV"/>
        </w:rPr>
        <w:t> Ekspluatācijā 2013.gadā 5 mēneši</w:t>
      </w:r>
    </w:p>
    <w:tbl>
      <w:tblPr>
        <w:tblW w:w="0" w:type="auto"/>
        <w:shd w:val="clear" w:color="auto" w:fill="FFFFFF"/>
        <w:tblCellMar>
          <w:left w:w="0" w:type="dxa"/>
          <w:right w:w="0" w:type="dxa"/>
        </w:tblCellMar>
        <w:tblLook w:val="0000" w:firstRow="0" w:lastRow="0" w:firstColumn="0" w:lastColumn="0" w:noHBand="0" w:noVBand="0"/>
      </w:tblPr>
      <w:tblGrid>
        <w:gridCol w:w="6062"/>
        <w:gridCol w:w="3685"/>
      </w:tblGrid>
      <w:tr w:rsidR="00DB03CE" w:rsidRPr="006021F4" w:rsidTr="00DB03CE">
        <w:tc>
          <w:tcPr>
            <w:tcW w:w="606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DB03CE" w:rsidRPr="006021F4" w:rsidRDefault="00DB03CE" w:rsidP="00DB03CE">
            <w:pPr>
              <w:rPr>
                <w:rFonts w:ascii="Times New Roman" w:eastAsia="Calibri" w:hAnsi="Times New Roman" w:cs="Times New Roman"/>
                <w:color w:val="222222"/>
                <w:sz w:val="24"/>
                <w:szCs w:val="24"/>
                <w:lang w:eastAsia="lv-LV"/>
              </w:rPr>
            </w:pPr>
            <w:r w:rsidRPr="006021F4">
              <w:rPr>
                <w:rFonts w:ascii="Times New Roman" w:eastAsia="Calibri" w:hAnsi="Times New Roman" w:cs="Times New Roman"/>
                <w:b/>
                <w:bCs/>
                <w:color w:val="222222"/>
                <w:sz w:val="24"/>
                <w:szCs w:val="24"/>
                <w:lang w:eastAsia="lv-LV"/>
              </w:rPr>
              <w:t>Nosaukums</w:t>
            </w:r>
          </w:p>
        </w:tc>
        <w:tc>
          <w:tcPr>
            <w:tcW w:w="368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DB03CE" w:rsidRPr="006021F4" w:rsidRDefault="00DB03CE" w:rsidP="00DB03CE">
            <w:pPr>
              <w:rPr>
                <w:rFonts w:ascii="Times New Roman" w:eastAsia="Calibri" w:hAnsi="Times New Roman" w:cs="Times New Roman"/>
                <w:color w:val="222222"/>
                <w:sz w:val="24"/>
                <w:szCs w:val="24"/>
                <w:lang w:eastAsia="lv-LV"/>
              </w:rPr>
            </w:pPr>
            <w:r w:rsidRPr="006021F4">
              <w:rPr>
                <w:rFonts w:ascii="Times New Roman" w:eastAsia="Calibri" w:hAnsi="Times New Roman" w:cs="Times New Roman"/>
                <w:b/>
                <w:bCs/>
                <w:color w:val="222222"/>
                <w:sz w:val="24"/>
                <w:szCs w:val="24"/>
                <w:lang w:eastAsia="lv-LV"/>
              </w:rPr>
              <w:t>Izmaksas 2013.gadā (</w:t>
            </w:r>
            <w:r w:rsidRPr="006021F4">
              <w:rPr>
                <w:rFonts w:ascii="Times New Roman" w:eastAsia="Calibri" w:hAnsi="Times New Roman" w:cs="Times New Roman"/>
                <w:b/>
                <w:bCs/>
                <w:i/>
                <w:iCs/>
                <w:color w:val="222222"/>
                <w:sz w:val="24"/>
                <w:szCs w:val="24"/>
                <w:lang w:eastAsia="lv-LV"/>
              </w:rPr>
              <w:t>euro</w:t>
            </w:r>
            <w:r w:rsidRPr="006021F4">
              <w:rPr>
                <w:rFonts w:ascii="Times New Roman" w:eastAsia="Calibri" w:hAnsi="Times New Roman" w:cs="Times New Roman"/>
                <w:b/>
                <w:bCs/>
                <w:color w:val="222222"/>
                <w:sz w:val="24"/>
                <w:szCs w:val="24"/>
                <w:lang w:eastAsia="lv-LV"/>
              </w:rPr>
              <w:t>) 5 mēn.</w:t>
            </w:r>
          </w:p>
        </w:tc>
      </w:tr>
      <w:tr w:rsidR="00DB03CE" w:rsidRPr="006021F4" w:rsidTr="00DB03CE">
        <w:tc>
          <w:tcPr>
            <w:tcW w:w="606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DB03CE" w:rsidRPr="006021F4" w:rsidRDefault="00DB03CE" w:rsidP="00DB03CE">
            <w:pPr>
              <w:rPr>
                <w:rFonts w:ascii="Times New Roman" w:eastAsia="Calibri" w:hAnsi="Times New Roman" w:cs="Times New Roman"/>
                <w:color w:val="222222"/>
                <w:sz w:val="24"/>
                <w:szCs w:val="24"/>
                <w:lang w:eastAsia="lv-LV"/>
              </w:rPr>
            </w:pPr>
            <w:r w:rsidRPr="006021F4">
              <w:rPr>
                <w:rFonts w:ascii="Times New Roman" w:eastAsia="Calibri" w:hAnsi="Times New Roman" w:cs="Times New Roman"/>
                <w:color w:val="222222"/>
                <w:sz w:val="24"/>
                <w:szCs w:val="24"/>
                <w:lang w:eastAsia="lv-LV"/>
              </w:rPr>
              <w:t>Degvielas izmaksas  </w:t>
            </w:r>
          </w:p>
        </w:tc>
        <w:tc>
          <w:tcPr>
            <w:tcW w:w="36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B03CE" w:rsidRPr="006021F4" w:rsidRDefault="00DB03CE" w:rsidP="00DB03CE">
            <w:pPr>
              <w:rPr>
                <w:rFonts w:ascii="Times New Roman" w:eastAsia="Calibri" w:hAnsi="Times New Roman" w:cs="Times New Roman"/>
                <w:color w:val="222222"/>
                <w:sz w:val="24"/>
                <w:szCs w:val="24"/>
                <w:lang w:eastAsia="lv-LV"/>
              </w:rPr>
            </w:pPr>
            <w:r w:rsidRPr="006021F4">
              <w:rPr>
                <w:rFonts w:ascii="Times New Roman" w:eastAsia="Calibri" w:hAnsi="Times New Roman" w:cs="Times New Roman"/>
                <w:color w:val="222222"/>
                <w:sz w:val="24"/>
                <w:szCs w:val="24"/>
                <w:lang w:eastAsia="lv-LV"/>
              </w:rPr>
              <w:t>3191,00</w:t>
            </w:r>
          </w:p>
        </w:tc>
      </w:tr>
      <w:tr w:rsidR="00DB03CE" w:rsidRPr="006021F4" w:rsidTr="00DB03CE">
        <w:tc>
          <w:tcPr>
            <w:tcW w:w="606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DB03CE" w:rsidRPr="006021F4" w:rsidRDefault="00DB03CE" w:rsidP="00DB03CE">
            <w:pPr>
              <w:rPr>
                <w:rFonts w:ascii="Times New Roman" w:eastAsia="Calibri" w:hAnsi="Times New Roman" w:cs="Times New Roman"/>
                <w:color w:val="222222"/>
                <w:sz w:val="24"/>
                <w:szCs w:val="24"/>
                <w:lang w:eastAsia="lv-LV"/>
              </w:rPr>
            </w:pPr>
            <w:r w:rsidRPr="006021F4">
              <w:rPr>
                <w:rFonts w:ascii="Times New Roman" w:eastAsia="Calibri" w:hAnsi="Times New Roman" w:cs="Times New Roman"/>
                <w:color w:val="222222"/>
                <w:sz w:val="24"/>
                <w:szCs w:val="24"/>
                <w:lang w:eastAsia="lv-LV"/>
              </w:rPr>
              <w:t>Uzturēšana un remonti (riepas, riepu montāža, eļļa, logu šķidrums, rezerves daļas u.c.)</w:t>
            </w:r>
          </w:p>
        </w:tc>
        <w:tc>
          <w:tcPr>
            <w:tcW w:w="36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B03CE" w:rsidRPr="006021F4" w:rsidRDefault="00DB03CE" w:rsidP="00DB03CE">
            <w:pPr>
              <w:rPr>
                <w:rFonts w:ascii="Times New Roman" w:eastAsia="Calibri" w:hAnsi="Times New Roman" w:cs="Times New Roman"/>
                <w:color w:val="222222"/>
                <w:sz w:val="24"/>
                <w:szCs w:val="24"/>
                <w:lang w:eastAsia="lv-LV"/>
              </w:rPr>
            </w:pPr>
            <w:r w:rsidRPr="006021F4">
              <w:rPr>
                <w:rFonts w:ascii="Times New Roman" w:eastAsia="Calibri" w:hAnsi="Times New Roman" w:cs="Times New Roman"/>
                <w:color w:val="222222"/>
                <w:sz w:val="24"/>
                <w:szCs w:val="24"/>
                <w:lang w:eastAsia="lv-LV"/>
              </w:rPr>
              <w:t>758,00</w:t>
            </w:r>
          </w:p>
        </w:tc>
      </w:tr>
      <w:tr w:rsidR="00DB03CE" w:rsidRPr="006021F4" w:rsidTr="00DB03CE">
        <w:tc>
          <w:tcPr>
            <w:tcW w:w="606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DB03CE" w:rsidRPr="006021F4" w:rsidRDefault="00DB03CE" w:rsidP="00DB03CE">
            <w:pPr>
              <w:rPr>
                <w:rFonts w:ascii="Times New Roman" w:eastAsia="Calibri" w:hAnsi="Times New Roman" w:cs="Times New Roman"/>
                <w:color w:val="222222"/>
                <w:sz w:val="24"/>
                <w:szCs w:val="24"/>
                <w:lang w:eastAsia="lv-LV"/>
              </w:rPr>
            </w:pPr>
            <w:r w:rsidRPr="006021F4">
              <w:rPr>
                <w:rFonts w:ascii="Times New Roman" w:eastAsia="Calibri" w:hAnsi="Times New Roman" w:cs="Times New Roman"/>
                <w:color w:val="222222"/>
                <w:sz w:val="24"/>
                <w:szCs w:val="24"/>
                <w:lang w:eastAsia="lv-LV"/>
              </w:rPr>
              <w:t>OCTA</w:t>
            </w:r>
          </w:p>
        </w:tc>
        <w:tc>
          <w:tcPr>
            <w:tcW w:w="36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B03CE" w:rsidRPr="006021F4" w:rsidRDefault="00DB03CE" w:rsidP="00DB03CE">
            <w:pPr>
              <w:rPr>
                <w:rFonts w:ascii="Times New Roman" w:eastAsia="Calibri" w:hAnsi="Times New Roman" w:cs="Times New Roman"/>
                <w:color w:val="222222"/>
                <w:sz w:val="24"/>
                <w:szCs w:val="24"/>
                <w:lang w:eastAsia="lv-LV"/>
              </w:rPr>
            </w:pPr>
            <w:r w:rsidRPr="006021F4">
              <w:rPr>
                <w:rFonts w:ascii="Times New Roman" w:eastAsia="Calibri" w:hAnsi="Times New Roman" w:cs="Times New Roman"/>
                <w:color w:val="222222"/>
                <w:sz w:val="24"/>
                <w:szCs w:val="24"/>
                <w:lang w:eastAsia="lv-LV"/>
              </w:rPr>
              <w:t>289,00</w:t>
            </w:r>
          </w:p>
        </w:tc>
      </w:tr>
      <w:tr w:rsidR="00DB03CE" w:rsidRPr="006021F4" w:rsidTr="00DB03CE">
        <w:tc>
          <w:tcPr>
            <w:tcW w:w="606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DB03CE" w:rsidRPr="006021F4" w:rsidRDefault="00DB03CE" w:rsidP="00DB03CE">
            <w:pPr>
              <w:rPr>
                <w:rFonts w:ascii="Times New Roman" w:eastAsia="Calibri" w:hAnsi="Times New Roman" w:cs="Times New Roman"/>
                <w:color w:val="222222"/>
                <w:sz w:val="24"/>
                <w:szCs w:val="24"/>
                <w:lang w:eastAsia="lv-LV"/>
              </w:rPr>
            </w:pPr>
            <w:r w:rsidRPr="006021F4">
              <w:rPr>
                <w:rFonts w:ascii="Times New Roman" w:eastAsia="Calibri" w:hAnsi="Times New Roman" w:cs="Times New Roman"/>
                <w:color w:val="222222"/>
                <w:sz w:val="24"/>
                <w:szCs w:val="24"/>
                <w:lang w:eastAsia="lv-LV"/>
              </w:rPr>
              <w:t>KASKO</w:t>
            </w:r>
          </w:p>
        </w:tc>
        <w:tc>
          <w:tcPr>
            <w:tcW w:w="36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B03CE" w:rsidRPr="006021F4" w:rsidRDefault="00DB03CE" w:rsidP="00DB03CE">
            <w:pPr>
              <w:rPr>
                <w:rFonts w:ascii="Times New Roman" w:eastAsia="Calibri" w:hAnsi="Times New Roman" w:cs="Times New Roman"/>
                <w:color w:val="222222"/>
                <w:sz w:val="24"/>
                <w:szCs w:val="24"/>
                <w:lang w:eastAsia="lv-LV"/>
              </w:rPr>
            </w:pPr>
            <w:r w:rsidRPr="006021F4">
              <w:rPr>
                <w:rFonts w:ascii="Times New Roman" w:eastAsia="Calibri" w:hAnsi="Times New Roman" w:cs="Times New Roman"/>
                <w:color w:val="222222"/>
                <w:sz w:val="24"/>
                <w:szCs w:val="24"/>
                <w:lang w:eastAsia="lv-LV"/>
              </w:rPr>
              <w:t>1067,00</w:t>
            </w:r>
          </w:p>
        </w:tc>
      </w:tr>
      <w:tr w:rsidR="00DB03CE" w:rsidRPr="006021F4" w:rsidTr="00DB03CE">
        <w:tc>
          <w:tcPr>
            <w:tcW w:w="606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DB03CE" w:rsidRPr="006021F4" w:rsidRDefault="00DB03CE" w:rsidP="00DB03CE">
            <w:pPr>
              <w:rPr>
                <w:rFonts w:ascii="Times New Roman" w:eastAsia="Calibri" w:hAnsi="Times New Roman" w:cs="Times New Roman"/>
                <w:color w:val="222222"/>
                <w:sz w:val="24"/>
                <w:szCs w:val="24"/>
                <w:lang w:eastAsia="lv-LV"/>
              </w:rPr>
            </w:pPr>
            <w:r w:rsidRPr="006021F4">
              <w:rPr>
                <w:rFonts w:ascii="Times New Roman" w:eastAsia="Calibri" w:hAnsi="Times New Roman" w:cs="Times New Roman"/>
                <w:color w:val="222222"/>
                <w:sz w:val="24"/>
                <w:szCs w:val="24"/>
                <w:lang w:eastAsia="lv-LV"/>
              </w:rPr>
              <w:t>Darba alga, VSAOI (ja ir šoferis)</w:t>
            </w:r>
          </w:p>
        </w:tc>
        <w:tc>
          <w:tcPr>
            <w:tcW w:w="36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B03CE" w:rsidRPr="006021F4" w:rsidRDefault="00DB03CE" w:rsidP="00DB03CE">
            <w:pPr>
              <w:rPr>
                <w:rFonts w:ascii="Times New Roman" w:eastAsia="Calibri" w:hAnsi="Times New Roman" w:cs="Times New Roman"/>
                <w:color w:val="222222"/>
                <w:sz w:val="24"/>
                <w:szCs w:val="24"/>
                <w:lang w:eastAsia="lv-LV"/>
              </w:rPr>
            </w:pPr>
            <w:r w:rsidRPr="006021F4">
              <w:rPr>
                <w:rFonts w:ascii="Times New Roman" w:eastAsia="Calibri" w:hAnsi="Times New Roman" w:cs="Times New Roman"/>
                <w:color w:val="222222"/>
                <w:sz w:val="24"/>
                <w:szCs w:val="24"/>
                <w:lang w:eastAsia="lv-LV"/>
              </w:rPr>
              <w:t>2877,00</w:t>
            </w:r>
          </w:p>
        </w:tc>
      </w:tr>
      <w:tr w:rsidR="00DB03CE" w:rsidRPr="006021F4" w:rsidTr="00DB03CE">
        <w:tc>
          <w:tcPr>
            <w:tcW w:w="606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DB03CE" w:rsidRPr="006021F4" w:rsidRDefault="00DB03CE" w:rsidP="00DB03CE">
            <w:pPr>
              <w:rPr>
                <w:rFonts w:ascii="Times New Roman" w:eastAsia="Calibri" w:hAnsi="Times New Roman" w:cs="Times New Roman"/>
                <w:color w:val="222222"/>
                <w:sz w:val="24"/>
                <w:szCs w:val="24"/>
                <w:lang w:eastAsia="lv-LV"/>
              </w:rPr>
            </w:pPr>
            <w:r w:rsidRPr="006021F4">
              <w:rPr>
                <w:rFonts w:ascii="Times New Roman" w:eastAsia="Calibri" w:hAnsi="Times New Roman" w:cs="Times New Roman"/>
                <w:color w:val="222222"/>
                <w:sz w:val="24"/>
                <w:szCs w:val="24"/>
                <w:lang w:eastAsia="lv-LV"/>
              </w:rPr>
              <w:t>Nolietojums (amortizācija) 5 mēn.</w:t>
            </w:r>
          </w:p>
        </w:tc>
        <w:tc>
          <w:tcPr>
            <w:tcW w:w="36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B03CE" w:rsidRPr="006021F4" w:rsidRDefault="00DB03CE" w:rsidP="00DB03CE">
            <w:pPr>
              <w:rPr>
                <w:rFonts w:ascii="Times New Roman" w:eastAsia="Calibri" w:hAnsi="Times New Roman" w:cs="Times New Roman"/>
                <w:color w:val="222222"/>
                <w:sz w:val="24"/>
                <w:szCs w:val="24"/>
                <w:lang w:eastAsia="lv-LV"/>
              </w:rPr>
            </w:pPr>
            <w:r w:rsidRPr="006021F4">
              <w:rPr>
                <w:rFonts w:ascii="Times New Roman" w:eastAsia="Calibri" w:hAnsi="Times New Roman" w:cs="Times New Roman"/>
                <w:color w:val="222222"/>
                <w:sz w:val="24"/>
                <w:szCs w:val="24"/>
                <w:lang w:eastAsia="lv-LV"/>
              </w:rPr>
              <w:t>2227,00</w:t>
            </w:r>
          </w:p>
        </w:tc>
      </w:tr>
      <w:tr w:rsidR="00DB03CE" w:rsidRPr="006021F4" w:rsidTr="00DB03CE">
        <w:tc>
          <w:tcPr>
            <w:tcW w:w="606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DB03CE" w:rsidRPr="006021F4" w:rsidRDefault="00DB03CE" w:rsidP="00DB03CE">
            <w:pPr>
              <w:rPr>
                <w:rFonts w:ascii="Times New Roman" w:eastAsia="Calibri" w:hAnsi="Times New Roman" w:cs="Times New Roman"/>
                <w:color w:val="222222"/>
                <w:sz w:val="24"/>
                <w:szCs w:val="24"/>
                <w:lang w:eastAsia="lv-LV"/>
              </w:rPr>
            </w:pPr>
            <w:r w:rsidRPr="006021F4">
              <w:rPr>
                <w:rFonts w:ascii="Times New Roman" w:eastAsia="Calibri" w:hAnsi="Times New Roman" w:cs="Times New Roman"/>
                <w:b/>
                <w:bCs/>
                <w:color w:val="222222"/>
                <w:sz w:val="24"/>
                <w:szCs w:val="24"/>
                <w:lang w:eastAsia="lv-LV"/>
              </w:rPr>
              <w:t>Kopā bez PVN</w:t>
            </w:r>
          </w:p>
        </w:tc>
        <w:tc>
          <w:tcPr>
            <w:tcW w:w="36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B03CE" w:rsidRPr="006021F4" w:rsidRDefault="00DB03CE" w:rsidP="00DB03CE">
            <w:pPr>
              <w:rPr>
                <w:rFonts w:ascii="Times New Roman" w:eastAsia="Calibri" w:hAnsi="Times New Roman" w:cs="Times New Roman"/>
                <w:b/>
                <w:color w:val="222222"/>
                <w:sz w:val="24"/>
                <w:szCs w:val="24"/>
                <w:lang w:eastAsia="lv-LV"/>
              </w:rPr>
            </w:pPr>
            <w:r w:rsidRPr="006021F4">
              <w:rPr>
                <w:rFonts w:ascii="Times New Roman" w:eastAsia="Calibri" w:hAnsi="Times New Roman" w:cs="Times New Roman"/>
                <w:b/>
                <w:color w:val="222222"/>
                <w:sz w:val="24"/>
                <w:szCs w:val="24"/>
                <w:lang w:eastAsia="lv-LV"/>
              </w:rPr>
              <w:t>10 409,00</w:t>
            </w:r>
          </w:p>
        </w:tc>
      </w:tr>
    </w:tbl>
    <w:p w:rsidR="00DB03CE" w:rsidRPr="006021F4" w:rsidRDefault="00DB03CE" w:rsidP="00DB03CE">
      <w:pPr>
        <w:rPr>
          <w:rFonts w:ascii="Times New Roman" w:eastAsia="Calibri" w:hAnsi="Times New Roman" w:cs="Times New Roman"/>
          <w:color w:val="222222"/>
          <w:sz w:val="24"/>
          <w:szCs w:val="24"/>
          <w:lang w:eastAsia="lv-LV"/>
        </w:rPr>
      </w:pPr>
      <w:r w:rsidRPr="006021F4">
        <w:rPr>
          <w:rFonts w:ascii="Times New Roman" w:eastAsia="Calibri" w:hAnsi="Times New Roman" w:cs="Times New Roman"/>
          <w:color w:val="222222"/>
          <w:sz w:val="24"/>
          <w:szCs w:val="24"/>
          <w:lang w:eastAsia="lv-LV"/>
        </w:rPr>
        <w:t> </w:t>
      </w:r>
    </w:p>
    <w:p w:rsidR="00DB03CE" w:rsidRPr="006021F4" w:rsidRDefault="00DB03CE" w:rsidP="00DB03CE">
      <w:pPr>
        <w:rPr>
          <w:rFonts w:ascii="Times New Roman" w:eastAsia="Calibri" w:hAnsi="Times New Roman" w:cs="Times New Roman"/>
          <w:color w:val="222222"/>
          <w:sz w:val="24"/>
          <w:szCs w:val="24"/>
          <w:lang w:eastAsia="lv-LV"/>
        </w:rPr>
      </w:pPr>
      <w:r w:rsidRPr="006021F4">
        <w:rPr>
          <w:rFonts w:ascii="Times New Roman" w:eastAsia="Calibri" w:hAnsi="Times New Roman" w:cs="Times New Roman"/>
          <w:color w:val="222222"/>
          <w:sz w:val="24"/>
          <w:szCs w:val="24"/>
          <w:lang w:eastAsia="lv-LV"/>
        </w:rPr>
        <w:t xml:space="preserve">Nobrauktie km 2013.gadā (5 mēn.) - </w:t>
      </w:r>
      <w:r w:rsidRPr="006021F4">
        <w:rPr>
          <w:rFonts w:ascii="Times New Roman" w:eastAsia="Calibri" w:hAnsi="Times New Roman" w:cs="Times New Roman"/>
          <w:b/>
          <w:color w:val="222222"/>
          <w:sz w:val="24"/>
          <w:szCs w:val="24"/>
          <w:lang w:eastAsia="lv-LV"/>
        </w:rPr>
        <w:t>13 619</w:t>
      </w:r>
    </w:p>
    <w:p w:rsidR="00DB03CE" w:rsidRPr="006021F4" w:rsidRDefault="00DB03CE" w:rsidP="00DB03CE">
      <w:pPr>
        <w:rPr>
          <w:rFonts w:ascii="Times New Roman" w:eastAsia="Calibri" w:hAnsi="Times New Roman" w:cs="Times New Roman"/>
          <w:color w:val="222222"/>
          <w:sz w:val="24"/>
          <w:szCs w:val="24"/>
          <w:lang w:eastAsia="lv-LV"/>
        </w:rPr>
      </w:pPr>
      <w:r w:rsidRPr="006021F4">
        <w:rPr>
          <w:rFonts w:ascii="Times New Roman" w:eastAsia="Calibri" w:hAnsi="Times New Roman" w:cs="Times New Roman"/>
          <w:color w:val="222222"/>
          <w:sz w:val="24"/>
          <w:szCs w:val="24"/>
          <w:lang w:eastAsia="lv-LV"/>
        </w:rPr>
        <w:t>Maksa par 1 km  </w:t>
      </w:r>
      <w:r w:rsidRPr="006021F4">
        <w:rPr>
          <w:rFonts w:ascii="Times New Roman" w:eastAsia="Calibri" w:hAnsi="Times New Roman" w:cs="Times New Roman"/>
          <w:b/>
          <w:color w:val="222222"/>
          <w:sz w:val="24"/>
          <w:szCs w:val="24"/>
          <w:lang w:eastAsia="lv-LV"/>
        </w:rPr>
        <w:t>0,76</w:t>
      </w:r>
      <w:r w:rsidRPr="006021F4">
        <w:rPr>
          <w:rFonts w:ascii="Times New Roman" w:eastAsia="Calibri" w:hAnsi="Times New Roman" w:cs="Times New Roman"/>
          <w:b/>
          <w:bCs/>
          <w:color w:val="222222"/>
          <w:sz w:val="24"/>
          <w:szCs w:val="24"/>
          <w:lang w:eastAsia="lv-LV"/>
        </w:rPr>
        <w:t> </w:t>
      </w:r>
      <w:r w:rsidRPr="006021F4">
        <w:rPr>
          <w:rFonts w:ascii="Times New Roman" w:eastAsia="Calibri" w:hAnsi="Times New Roman" w:cs="Times New Roman"/>
          <w:b/>
          <w:bCs/>
          <w:i/>
          <w:iCs/>
          <w:color w:val="222222"/>
          <w:sz w:val="24"/>
          <w:szCs w:val="24"/>
          <w:lang w:eastAsia="lv-LV"/>
        </w:rPr>
        <w:t>euro</w:t>
      </w:r>
      <w:r w:rsidRPr="006021F4">
        <w:rPr>
          <w:rFonts w:ascii="Times New Roman" w:eastAsia="Calibri" w:hAnsi="Times New Roman" w:cs="Times New Roman"/>
          <w:b/>
          <w:bCs/>
          <w:color w:val="222222"/>
          <w:sz w:val="24"/>
          <w:szCs w:val="24"/>
          <w:lang w:eastAsia="lv-LV"/>
        </w:rPr>
        <w:t>/km</w:t>
      </w:r>
      <w:r w:rsidRPr="006021F4">
        <w:rPr>
          <w:rFonts w:ascii="Times New Roman" w:eastAsia="Calibri" w:hAnsi="Times New Roman" w:cs="Times New Roman"/>
          <w:color w:val="222222"/>
          <w:sz w:val="24"/>
          <w:szCs w:val="24"/>
          <w:lang w:eastAsia="lv-LV"/>
        </w:rPr>
        <w:t> (bez PVN)</w:t>
      </w:r>
    </w:p>
    <w:p w:rsidR="00DB03CE" w:rsidRPr="006021F4" w:rsidRDefault="00DB03CE" w:rsidP="00DB03CE">
      <w:pPr>
        <w:jc w:val="both"/>
        <w:rPr>
          <w:rFonts w:ascii="Times New Roman" w:eastAsia="Calibri" w:hAnsi="Times New Roman" w:cs="Times New Roman"/>
          <w:bCs/>
          <w:color w:val="222222"/>
          <w:sz w:val="24"/>
          <w:szCs w:val="24"/>
          <w:lang w:eastAsia="lv-LV"/>
        </w:rPr>
      </w:pPr>
    </w:p>
    <w:p w:rsidR="00DB03CE" w:rsidRPr="006021F4" w:rsidRDefault="00DB03CE" w:rsidP="00DB03CE">
      <w:pPr>
        <w:ind w:firstLine="720"/>
        <w:jc w:val="both"/>
        <w:rPr>
          <w:rFonts w:ascii="Times New Roman" w:eastAsia="Calibri" w:hAnsi="Times New Roman" w:cs="Times New Roman"/>
          <w:bCs/>
          <w:color w:val="222222"/>
          <w:sz w:val="24"/>
          <w:szCs w:val="24"/>
          <w:lang w:eastAsia="lv-LV"/>
        </w:rPr>
      </w:pPr>
      <w:r w:rsidRPr="006021F4">
        <w:rPr>
          <w:rFonts w:ascii="Times New Roman" w:eastAsia="Calibri" w:hAnsi="Times New Roman" w:cs="Times New Roman"/>
          <w:b/>
          <w:bCs/>
          <w:color w:val="222222"/>
          <w:sz w:val="24"/>
          <w:szCs w:val="24"/>
          <w:lang w:eastAsia="lv-LV"/>
        </w:rPr>
        <w:t>6.</w:t>
      </w:r>
      <w:r w:rsidRPr="006021F4">
        <w:rPr>
          <w:rFonts w:ascii="Times New Roman" w:eastAsia="Calibri" w:hAnsi="Times New Roman" w:cs="Times New Roman"/>
          <w:bCs/>
          <w:color w:val="222222"/>
          <w:sz w:val="24"/>
          <w:szCs w:val="24"/>
          <w:lang w:eastAsia="lv-LV"/>
        </w:rPr>
        <w:t xml:space="preserve"> automašīnai </w:t>
      </w:r>
      <w:r w:rsidRPr="006021F4">
        <w:rPr>
          <w:rFonts w:ascii="Times New Roman" w:eastAsia="Calibri" w:hAnsi="Times New Roman" w:cs="Times New Roman"/>
          <w:b/>
          <w:bCs/>
          <w:i/>
          <w:color w:val="222222"/>
          <w:sz w:val="24"/>
          <w:szCs w:val="24"/>
          <w:lang w:eastAsia="lv-LV"/>
        </w:rPr>
        <w:t>Ford TRANSIT,</w:t>
      </w:r>
      <w:r w:rsidRPr="006021F4">
        <w:rPr>
          <w:rFonts w:ascii="Times New Roman" w:eastAsia="Calibri" w:hAnsi="Times New Roman" w:cs="Times New Roman"/>
          <w:b/>
          <w:bCs/>
          <w:color w:val="222222"/>
          <w:sz w:val="24"/>
          <w:szCs w:val="24"/>
          <w:lang w:eastAsia="lv-LV"/>
        </w:rPr>
        <w:t xml:space="preserve"> </w:t>
      </w:r>
      <w:r w:rsidRPr="006021F4">
        <w:rPr>
          <w:rFonts w:ascii="Times New Roman" w:eastAsia="Calibri" w:hAnsi="Times New Roman" w:cs="Times New Roman"/>
          <w:bCs/>
          <w:color w:val="222222"/>
          <w:sz w:val="24"/>
          <w:szCs w:val="24"/>
          <w:lang w:eastAsia="lv-LV"/>
        </w:rPr>
        <w:t xml:space="preserve">valsts numura zīme FS 1121 - </w:t>
      </w:r>
      <w:r w:rsidRPr="006021F4">
        <w:rPr>
          <w:rFonts w:ascii="Times New Roman" w:eastAsia="Calibri" w:hAnsi="Times New Roman" w:cs="Times New Roman"/>
          <w:b/>
          <w:color w:val="222222"/>
          <w:sz w:val="24"/>
          <w:szCs w:val="24"/>
          <w:lang w:eastAsia="lv-LV"/>
        </w:rPr>
        <w:t>0,58</w:t>
      </w:r>
      <w:r w:rsidRPr="006021F4">
        <w:rPr>
          <w:rFonts w:ascii="Times New Roman" w:eastAsia="Calibri" w:hAnsi="Times New Roman" w:cs="Times New Roman"/>
          <w:b/>
          <w:bCs/>
          <w:color w:val="222222"/>
          <w:sz w:val="24"/>
          <w:szCs w:val="24"/>
          <w:lang w:eastAsia="lv-LV"/>
        </w:rPr>
        <w:t> </w:t>
      </w:r>
      <w:r w:rsidRPr="006021F4">
        <w:rPr>
          <w:rFonts w:ascii="Times New Roman" w:eastAsia="Calibri" w:hAnsi="Times New Roman" w:cs="Times New Roman"/>
          <w:b/>
          <w:bCs/>
          <w:i/>
          <w:iCs/>
          <w:color w:val="222222"/>
          <w:sz w:val="24"/>
          <w:szCs w:val="24"/>
          <w:lang w:eastAsia="lv-LV"/>
        </w:rPr>
        <w:t>euro</w:t>
      </w:r>
      <w:r w:rsidRPr="006021F4">
        <w:rPr>
          <w:rFonts w:ascii="Times New Roman" w:eastAsia="Calibri" w:hAnsi="Times New Roman" w:cs="Times New Roman"/>
          <w:b/>
          <w:bCs/>
          <w:color w:val="222222"/>
          <w:sz w:val="24"/>
          <w:szCs w:val="24"/>
          <w:lang w:eastAsia="lv-LV"/>
        </w:rPr>
        <w:t>/km</w:t>
      </w:r>
      <w:r w:rsidRPr="006021F4">
        <w:rPr>
          <w:rFonts w:ascii="Times New Roman" w:eastAsia="Calibri" w:hAnsi="Times New Roman" w:cs="Times New Roman"/>
          <w:color w:val="222222"/>
          <w:sz w:val="24"/>
          <w:szCs w:val="24"/>
          <w:lang w:eastAsia="lv-LV"/>
        </w:rPr>
        <w:t>.</w:t>
      </w:r>
    </w:p>
    <w:tbl>
      <w:tblPr>
        <w:tblW w:w="0" w:type="auto"/>
        <w:shd w:val="clear" w:color="auto" w:fill="FFFFFF"/>
        <w:tblCellMar>
          <w:left w:w="0" w:type="dxa"/>
          <w:right w:w="0" w:type="dxa"/>
        </w:tblCellMar>
        <w:tblLook w:val="0000" w:firstRow="0" w:lastRow="0" w:firstColumn="0" w:lastColumn="0" w:noHBand="0" w:noVBand="0"/>
      </w:tblPr>
      <w:tblGrid>
        <w:gridCol w:w="6204"/>
        <w:gridCol w:w="3543"/>
      </w:tblGrid>
      <w:tr w:rsidR="00DB03CE" w:rsidRPr="006021F4" w:rsidTr="00DB03CE">
        <w:tc>
          <w:tcPr>
            <w:tcW w:w="62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DB03CE" w:rsidRPr="006021F4" w:rsidRDefault="00DB03CE" w:rsidP="00DB03CE">
            <w:pPr>
              <w:rPr>
                <w:rFonts w:ascii="Times New Roman" w:eastAsia="Calibri" w:hAnsi="Times New Roman" w:cs="Times New Roman"/>
                <w:color w:val="222222"/>
                <w:sz w:val="24"/>
                <w:szCs w:val="24"/>
                <w:lang w:eastAsia="lv-LV"/>
              </w:rPr>
            </w:pPr>
            <w:r w:rsidRPr="006021F4">
              <w:rPr>
                <w:rFonts w:ascii="Times New Roman" w:eastAsia="Calibri" w:hAnsi="Times New Roman" w:cs="Times New Roman"/>
                <w:b/>
                <w:bCs/>
                <w:color w:val="222222"/>
                <w:sz w:val="24"/>
                <w:szCs w:val="24"/>
                <w:lang w:eastAsia="lv-LV"/>
              </w:rPr>
              <w:t>Nosaukums</w:t>
            </w:r>
          </w:p>
        </w:tc>
        <w:tc>
          <w:tcPr>
            <w:tcW w:w="354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DB03CE" w:rsidRPr="006021F4" w:rsidRDefault="00DB03CE" w:rsidP="00DB03CE">
            <w:pPr>
              <w:rPr>
                <w:rFonts w:ascii="Times New Roman" w:eastAsia="Calibri" w:hAnsi="Times New Roman" w:cs="Times New Roman"/>
                <w:color w:val="222222"/>
                <w:sz w:val="24"/>
                <w:szCs w:val="24"/>
                <w:lang w:eastAsia="lv-LV"/>
              </w:rPr>
            </w:pPr>
            <w:r w:rsidRPr="006021F4">
              <w:rPr>
                <w:rFonts w:ascii="Times New Roman" w:eastAsia="Calibri" w:hAnsi="Times New Roman" w:cs="Times New Roman"/>
                <w:b/>
                <w:bCs/>
                <w:color w:val="222222"/>
                <w:sz w:val="24"/>
                <w:szCs w:val="24"/>
                <w:lang w:eastAsia="lv-LV"/>
              </w:rPr>
              <w:t>Izmaksas 2013.gadā (</w:t>
            </w:r>
            <w:r w:rsidRPr="006021F4">
              <w:rPr>
                <w:rFonts w:ascii="Times New Roman" w:eastAsia="Calibri" w:hAnsi="Times New Roman" w:cs="Times New Roman"/>
                <w:b/>
                <w:bCs/>
                <w:i/>
                <w:iCs/>
                <w:color w:val="222222"/>
                <w:sz w:val="24"/>
                <w:szCs w:val="24"/>
                <w:lang w:eastAsia="lv-LV"/>
              </w:rPr>
              <w:t>euro</w:t>
            </w:r>
            <w:r w:rsidRPr="006021F4">
              <w:rPr>
                <w:rFonts w:ascii="Times New Roman" w:eastAsia="Calibri" w:hAnsi="Times New Roman" w:cs="Times New Roman"/>
                <w:b/>
                <w:bCs/>
                <w:color w:val="222222"/>
                <w:sz w:val="24"/>
                <w:szCs w:val="24"/>
                <w:lang w:eastAsia="lv-LV"/>
              </w:rPr>
              <w:t>)</w:t>
            </w:r>
          </w:p>
        </w:tc>
      </w:tr>
      <w:tr w:rsidR="00DB03CE" w:rsidRPr="006021F4" w:rsidTr="00DB03CE">
        <w:tc>
          <w:tcPr>
            <w:tcW w:w="620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DB03CE" w:rsidRPr="006021F4" w:rsidRDefault="00DB03CE" w:rsidP="00DB03CE">
            <w:pPr>
              <w:rPr>
                <w:rFonts w:ascii="Times New Roman" w:eastAsia="Calibri" w:hAnsi="Times New Roman" w:cs="Times New Roman"/>
                <w:color w:val="222222"/>
                <w:sz w:val="24"/>
                <w:szCs w:val="24"/>
                <w:lang w:eastAsia="lv-LV"/>
              </w:rPr>
            </w:pPr>
            <w:r w:rsidRPr="006021F4">
              <w:rPr>
                <w:rFonts w:ascii="Times New Roman" w:eastAsia="Calibri" w:hAnsi="Times New Roman" w:cs="Times New Roman"/>
                <w:color w:val="222222"/>
                <w:sz w:val="24"/>
                <w:szCs w:val="24"/>
                <w:lang w:eastAsia="lv-LV"/>
              </w:rPr>
              <w:t>Degvielas izmaksas  </w:t>
            </w:r>
          </w:p>
        </w:tc>
        <w:tc>
          <w:tcPr>
            <w:tcW w:w="35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B03CE" w:rsidRPr="006021F4" w:rsidRDefault="00DB03CE" w:rsidP="00DB03CE">
            <w:pPr>
              <w:rPr>
                <w:rFonts w:ascii="Times New Roman" w:eastAsia="Calibri" w:hAnsi="Times New Roman" w:cs="Times New Roman"/>
                <w:color w:val="222222"/>
                <w:sz w:val="24"/>
                <w:szCs w:val="24"/>
                <w:lang w:eastAsia="lv-LV"/>
              </w:rPr>
            </w:pPr>
            <w:r w:rsidRPr="006021F4">
              <w:rPr>
                <w:rFonts w:ascii="Times New Roman" w:eastAsia="Calibri" w:hAnsi="Times New Roman" w:cs="Times New Roman"/>
                <w:color w:val="222222"/>
                <w:sz w:val="24"/>
                <w:szCs w:val="24"/>
                <w:lang w:eastAsia="lv-LV"/>
              </w:rPr>
              <w:t>1771,00</w:t>
            </w:r>
          </w:p>
        </w:tc>
      </w:tr>
      <w:tr w:rsidR="00DB03CE" w:rsidRPr="006021F4" w:rsidTr="00DB03CE">
        <w:tc>
          <w:tcPr>
            <w:tcW w:w="620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DB03CE" w:rsidRPr="006021F4" w:rsidRDefault="00DB03CE" w:rsidP="00DB03CE">
            <w:pPr>
              <w:rPr>
                <w:rFonts w:ascii="Times New Roman" w:eastAsia="Calibri" w:hAnsi="Times New Roman" w:cs="Times New Roman"/>
                <w:color w:val="222222"/>
                <w:sz w:val="24"/>
                <w:szCs w:val="24"/>
                <w:lang w:eastAsia="lv-LV"/>
              </w:rPr>
            </w:pPr>
            <w:r w:rsidRPr="006021F4">
              <w:rPr>
                <w:rFonts w:ascii="Times New Roman" w:eastAsia="Calibri" w:hAnsi="Times New Roman" w:cs="Times New Roman"/>
                <w:color w:val="222222"/>
                <w:sz w:val="24"/>
                <w:szCs w:val="24"/>
                <w:lang w:eastAsia="lv-LV"/>
              </w:rPr>
              <w:t>Uzturēšana un remonti (riepas, riepu montāža, eļļa, logu šķidrums, rezerves daļas u.c.)</w:t>
            </w:r>
          </w:p>
        </w:tc>
        <w:tc>
          <w:tcPr>
            <w:tcW w:w="35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B03CE" w:rsidRPr="006021F4" w:rsidRDefault="00DB03CE" w:rsidP="00DB03CE">
            <w:pPr>
              <w:rPr>
                <w:rFonts w:ascii="Times New Roman" w:eastAsia="Calibri" w:hAnsi="Times New Roman" w:cs="Times New Roman"/>
                <w:color w:val="222222"/>
                <w:sz w:val="24"/>
                <w:szCs w:val="24"/>
                <w:lang w:eastAsia="lv-LV"/>
              </w:rPr>
            </w:pPr>
            <w:r w:rsidRPr="006021F4">
              <w:rPr>
                <w:rFonts w:ascii="Times New Roman" w:eastAsia="Calibri" w:hAnsi="Times New Roman" w:cs="Times New Roman"/>
                <w:color w:val="222222"/>
                <w:sz w:val="24"/>
                <w:szCs w:val="24"/>
                <w:lang w:eastAsia="lv-LV"/>
              </w:rPr>
              <w:t>2421,00</w:t>
            </w:r>
          </w:p>
        </w:tc>
      </w:tr>
      <w:tr w:rsidR="00DB03CE" w:rsidRPr="006021F4" w:rsidTr="00DB03CE">
        <w:tc>
          <w:tcPr>
            <w:tcW w:w="620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DB03CE" w:rsidRPr="006021F4" w:rsidRDefault="00DB03CE" w:rsidP="00DB03CE">
            <w:pPr>
              <w:rPr>
                <w:rFonts w:ascii="Times New Roman" w:eastAsia="Calibri" w:hAnsi="Times New Roman" w:cs="Times New Roman"/>
                <w:color w:val="222222"/>
                <w:sz w:val="24"/>
                <w:szCs w:val="24"/>
                <w:lang w:eastAsia="lv-LV"/>
              </w:rPr>
            </w:pPr>
            <w:r w:rsidRPr="006021F4">
              <w:rPr>
                <w:rFonts w:ascii="Times New Roman" w:eastAsia="Calibri" w:hAnsi="Times New Roman" w:cs="Times New Roman"/>
                <w:color w:val="222222"/>
                <w:sz w:val="24"/>
                <w:szCs w:val="24"/>
                <w:lang w:eastAsia="lv-LV"/>
              </w:rPr>
              <w:t>OCTA</w:t>
            </w:r>
          </w:p>
        </w:tc>
        <w:tc>
          <w:tcPr>
            <w:tcW w:w="35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B03CE" w:rsidRPr="006021F4" w:rsidRDefault="00DB03CE" w:rsidP="00DB03CE">
            <w:pPr>
              <w:rPr>
                <w:rFonts w:ascii="Times New Roman" w:eastAsia="Calibri" w:hAnsi="Times New Roman" w:cs="Times New Roman"/>
                <w:color w:val="222222"/>
                <w:sz w:val="24"/>
                <w:szCs w:val="24"/>
                <w:lang w:eastAsia="lv-LV"/>
              </w:rPr>
            </w:pPr>
            <w:r w:rsidRPr="006021F4">
              <w:rPr>
                <w:rFonts w:ascii="Times New Roman" w:eastAsia="Calibri" w:hAnsi="Times New Roman" w:cs="Times New Roman"/>
                <w:color w:val="222222"/>
                <w:sz w:val="24"/>
                <w:szCs w:val="24"/>
                <w:lang w:eastAsia="lv-LV"/>
              </w:rPr>
              <w:t>544,00</w:t>
            </w:r>
          </w:p>
        </w:tc>
      </w:tr>
      <w:tr w:rsidR="00DB03CE" w:rsidRPr="006021F4" w:rsidTr="00DB03CE">
        <w:tc>
          <w:tcPr>
            <w:tcW w:w="620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DB03CE" w:rsidRPr="006021F4" w:rsidRDefault="00DB03CE" w:rsidP="00DB03CE">
            <w:pPr>
              <w:rPr>
                <w:rFonts w:ascii="Times New Roman" w:eastAsia="Calibri" w:hAnsi="Times New Roman" w:cs="Times New Roman"/>
                <w:color w:val="222222"/>
                <w:sz w:val="24"/>
                <w:szCs w:val="24"/>
                <w:lang w:eastAsia="lv-LV"/>
              </w:rPr>
            </w:pPr>
            <w:r w:rsidRPr="006021F4">
              <w:rPr>
                <w:rFonts w:ascii="Times New Roman" w:eastAsia="Calibri" w:hAnsi="Times New Roman" w:cs="Times New Roman"/>
                <w:color w:val="222222"/>
                <w:sz w:val="24"/>
                <w:szCs w:val="24"/>
                <w:lang w:eastAsia="lv-LV"/>
              </w:rPr>
              <w:t>KASKO</w:t>
            </w:r>
          </w:p>
        </w:tc>
        <w:tc>
          <w:tcPr>
            <w:tcW w:w="35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B03CE" w:rsidRPr="006021F4" w:rsidRDefault="00DB03CE" w:rsidP="00DB03CE">
            <w:pPr>
              <w:rPr>
                <w:rFonts w:ascii="Times New Roman" w:eastAsia="Calibri" w:hAnsi="Times New Roman" w:cs="Times New Roman"/>
                <w:color w:val="222222"/>
                <w:sz w:val="24"/>
                <w:szCs w:val="24"/>
                <w:lang w:eastAsia="lv-LV"/>
              </w:rPr>
            </w:pPr>
            <w:r w:rsidRPr="006021F4">
              <w:rPr>
                <w:rFonts w:ascii="Times New Roman" w:eastAsia="Calibri" w:hAnsi="Times New Roman" w:cs="Times New Roman"/>
                <w:color w:val="222222"/>
                <w:sz w:val="24"/>
                <w:szCs w:val="24"/>
                <w:lang w:eastAsia="lv-LV"/>
              </w:rPr>
              <w:t>0,00</w:t>
            </w:r>
          </w:p>
        </w:tc>
      </w:tr>
      <w:tr w:rsidR="00DB03CE" w:rsidRPr="006021F4" w:rsidTr="00DB03CE">
        <w:tc>
          <w:tcPr>
            <w:tcW w:w="620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DB03CE" w:rsidRPr="006021F4" w:rsidRDefault="00DB03CE" w:rsidP="00DB03CE">
            <w:pPr>
              <w:rPr>
                <w:rFonts w:ascii="Times New Roman" w:eastAsia="Calibri" w:hAnsi="Times New Roman" w:cs="Times New Roman"/>
                <w:color w:val="222222"/>
                <w:sz w:val="24"/>
                <w:szCs w:val="24"/>
                <w:lang w:eastAsia="lv-LV"/>
              </w:rPr>
            </w:pPr>
            <w:r w:rsidRPr="006021F4">
              <w:rPr>
                <w:rFonts w:ascii="Times New Roman" w:eastAsia="Calibri" w:hAnsi="Times New Roman" w:cs="Times New Roman"/>
                <w:color w:val="222222"/>
                <w:sz w:val="24"/>
                <w:szCs w:val="24"/>
                <w:lang w:eastAsia="lv-LV"/>
              </w:rPr>
              <w:t>Darba alga, VSAOI (ja ir šoferis)</w:t>
            </w:r>
          </w:p>
        </w:tc>
        <w:tc>
          <w:tcPr>
            <w:tcW w:w="35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B03CE" w:rsidRPr="006021F4" w:rsidRDefault="00DB03CE" w:rsidP="00DB03CE">
            <w:pPr>
              <w:rPr>
                <w:rFonts w:ascii="Times New Roman" w:eastAsia="Calibri" w:hAnsi="Times New Roman" w:cs="Times New Roman"/>
                <w:color w:val="222222"/>
                <w:sz w:val="24"/>
                <w:szCs w:val="24"/>
                <w:lang w:eastAsia="lv-LV"/>
              </w:rPr>
            </w:pPr>
            <w:r w:rsidRPr="006021F4">
              <w:rPr>
                <w:rFonts w:ascii="Times New Roman" w:eastAsia="Calibri" w:hAnsi="Times New Roman" w:cs="Times New Roman"/>
                <w:color w:val="222222"/>
                <w:sz w:val="24"/>
                <w:szCs w:val="24"/>
                <w:lang w:eastAsia="lv-LV"/>
              </w:rPr>
              <w:t>881,00</w:t>
            </w:r>
          </w:p>
        </w:tc>
      </w:tr>
      <w:tr w:rsidR="00DB03CE" w:rsidRPr="006021F4" w:rsidTr="00DB03CE">
        <w:tc>
          <w:tcPr>
            <w:tcW w:w="620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DB03CE" w:rsidRPr="006021F4" w:rsidRDefault="00DB03CE" w:rsidP="00DB03CE">
            <w:pPr>
              <w:rPr>
                <w:rFonts w:ascii="Times New Roman" w:eastAsia="Calibri" w:hAnsi="Times New Roman" w:cs="Times New Roman"/>
                <w:color w:val="222222"/>
                <w:sz w:val="24"/>
                <w:szCs w:val="24"/>
                <w:lang w:eastAsia="lv-LV"/>
              </w:rPr>
            </w:pPr>
            <w:r w:rsidRPr="006021F4">
              <w:rPr>
                <w:rFonts w:ascii="Times New Roman" w:eastAsia="Calibri" w:hAnsi="Times New Roman" w:cs="Times New Roman"/>
                <w:color w:val="222222"/>
                <w:sz w:val="24"/>
                <w:szCs w:val="24"/>
                <w:lang w:eastAsia="lv-LV"/>
              </w:rPr>
              <w:t>Nolietojums (amortizācija)</w:t>
            </w:r>
          </w:p>
        </w:tc>
        <w:tc>
          <w:tcPr>
            <w:tcW w:w="35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B03CE" w:rsidRPr="006021F4" w:rsidRDefault="00DB03CE" w:rsidP="00DB03CE">
            <w:pPr>
              <w:rPr>
                <w:rFonts w:ascii="Times New Roman" w:eastAsia="Calibri" w:hAnsi="Times New Roman" w:cs="Times New Roman"/>
                <w:color w:val="222222"/>
                <w:sz w:val="24"/>
                <w:szCs w:val="24"/>
                <w:lang w:eastAsia="lv-LV"/>
              </w:rPr>
            </w:pPr>
            <w:r w:rsidRPr="006021F4">
              <w:rPr>
                <w:rFonts w:ascii="Times New Roman" w:eastAsia="Calibri" w:hAnsi="Times New Roman" w:cs="Times New Roman"/>
                <w:color w:val="222222"/>
                <w:sz w:val="24"/>
                <w:szCs w:val="24"/>
                <w:lang w:eastAsia="lv-LV"/>
              </w:rPr>
              <w:t>2660,00</w:t>
            </w:r>
          </w:p>
        </w:tc>
      </w:tr>
      <w:tr w:rsidR="00DB03CE" w:rsidRPr="006021F4" w:rsidTr="00DB03CE">
        <w:tc>
          <w:tcPr>
            <w:tcW w:w="620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DB03CE" w:rsidRPr="006021F4" w:rsidRDefault="00DB03CE" w:rsidP="00DB03CE">
            <w:pPr>
              <w:rPr>
                <w:rFonts w:ascii="Times New Roman" w:eastAsia="Calibri" w:hAnsi="Times New Roman" w:cs="Times New Roman"/>
                <w:color w:val="222222"/>
                <w:sz w:val="24"/>
                <w:szCs w:val="24"/>
                <w:lang w:eastAsia="lv-LV"/>
              </w:rPr>
            </w:pPr>
            <w:r w:rsidRPr="006021F4">
              <w:rPr>
                <w:rFonts w:ascii="Times New Roman" w:eastAsia="Calibri" w:hAnsi="Times New Roman" w:cs="Times New Roman"/>
                <w:b/>
                <w:bCs/>
                <w:color w:val="222222"/>
                <w:sz w:val="24"/>
                <w:szCs w:val="24"/>
                <w:lang w:eastAsia="lv-LV"/>
              </w:rPr>
              <w:t>Kopā bez PVN</w:t>
            </w:r>
          </w:p>
        </w:tc>
        <w:tc>
          <w:tcPr>
            <w:tcW w:w="35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B03CE" w:rsidRPr="006021F4" w:rsidRDefault="00DB03CE" w:rsidP="00DB03CE">
            <w:pPr>
              <w:rPr>
                <w:rFonts w:ascii="Times New Roman" w:eastAsia="Calibri" w:hAnsi="Times New Roman" w:cs="Times New Roman"/>
                <w:b/>
                <w:color w:val="222222"/>
                <w:sz w:val="24"/>
                <w:szCs w:val="24"/>
                <w:lang w:eastAsia="lv-LV"/>
              </w:rPr>
            </w:pPr>
            <w:r w:rsidRPr="006021F4">
              <w:rPr>
                <w:rFonts w:ascii="Times New Roman" w:eastAsia="Calibri" w:hAnsi="Times New Roman" w:cs="Times New Roman"/>
                <w:b/>
                <w:color w:val="222222"/>
                <w:sz w:val="24"/>
                <w:szCs w:val="24"/>
                <w:lang w:eastAsia="lv-LV"/>
              </w:rPr>
              <w:t>8277,00</w:t>
            </w:r>
          </w:p>
        </w:tc>
      </w:tr>
    </w:tbl>
    <w:p w:rsidR="00DB03CE" w:rsidRPr="006021F4" w:rsidRDefault="00DB03CE" w:rsidP="00DB03CE">
      <w:pPr>
        <w:rPr>
          <w:rFonts w:ascii="Times New Roman" w:eastAsia="Calibri" w:hAnsi="Times New Roman" w:cs="Times New Roman"/>
          <w:color w:val="222222"/>
          <w:sz w:val="24"/>
          <w:szCs w:val="24"/>
          <w:lang w:eastAsia="lv-LV"/>
        </w:rPr>
      </w:pPr>
      <w:r w:rsidRPr="006021F4">
        <w:rPr>
          <w:rFonts w:ascii="Times New Roman" w:eastAsia="Calibri" w:hAnsi="Times New Roman" w:cs="Times New Roman"/>
          <w:color w:val="222222"/>
          <w:sz w:val="24"/>
          <w:szCs w:val="24"/>
          <w:lang w:eastAsia="lv-LV"/>
        </w:rPr>
        <w:t> </w:t>
      </w:r>
    </w:p>
    <w:p w:rsidR="00DB03CE" w:rsidRPr="006021F4" w:rsidRDefault="00DB03CE" w:rsidP="00DB03CE">
      <w:pPr>
        <w:rPr>
          <w:rFonts w:ascii="Times New Roman" w:eastAsia="Calibri" w:hAnsi="Times New Roman" w:cs="Times New Roman"/>
          <w:color w:val="222222"/>
          <w:sz w:val="24"/>
          <w:szCs w:val="24"/>
          <w:lang w:eastAsia="lv-LV"/>
        </w:rPr>
      </w:pPr>
      <w:r w:rsidRPr="006021F4">
        <w:rPr>
          <w:rFonts w:ascii="Times New Roman" w:eastAsia="Calibri" w:hAnsi="Times New Roman" w:cs="Times New Roman"/>
          <w:color w:val="222222"/>
          <w:sz w:val="24"/>
          <w:szCs w:val="24"/>
          <w:lang w:eastAsia="lv-LV"/>
        </w:rPr>
        <w:t xml:space="preserve">Nobrauktie km 2013.gadā - </w:t>
      </w:r>
      <w:r w:rsidRPr="006021F4">
        <w:rPr>
          <w:rFonts w:ascii="Times New Roman" w:eastAsia="Calibri" w:hAnsi="Times New Roman" w:cs="Times New Roman"/>
          <w:b/>
          <w:color w:val="222222"/>
          <w:sz w:val="24"/>
          <w:szCs w:val="24"/>
          <w:lang w:eastAsia="lv-LV"/>
        </w:rPr>
        <w:t>14 361</w:t>
      </w:r>
    </w:p>
    <w:p w:rsidR="00DB03CE" w:rsidRPr="006021F4" w:rsidRDefault="00DB03CE" w:rsidP="00DB03CE">
      <w:pPr>
        <w:rPr>
          <w:rFonts w:ascii="Times New Roman" w:eastAsia="Calibri" w:hAnsi="Times New Roman" w:cs="Times New Roman"/>
          <w:color w:val="222222"/>
          <w:sz w:val="24"/>
          <w:szCs w:val="24"/>
          <w:lang w:eastAsia="lv-LV"/>
        </w:rPr>
      </w:pPr>
      <w:r w:rsidRPr="006021F4">
        <w:rPr>
          <w:rFonts w:ascii="Times New Roman" w:eastAsia="Calibri" w:hAnsi="Times New Roman" w:cs="Times New Roman"/>
          <w:color w:val="222222"/>
          <w:sz w:val="24"/>
          <w:szCs w:val="24"/>
          <w:lang w:eastAsia="lv-LV"/>
        </w:rPr>
        <w:t>Maksa par 1 km  </w:t>
      </w:r>
      <w:r w:rsidRPr="006021F4">
        <w:rPr>
          <w:rFonts w:ascii="Times New Roman" w:eastAsia="Calibri" w:hAnsi="Times New Roman" w:cs="Times New Roman"/>
          <w:b/>
          <w:color w:val="222222"/>
          <w:sz w:val="24"/>
          <w:szCs w:val="24"/>
          <w:lang w:eastAsia="lv-LV"/>
        </w:rPr>
        <w:t>0,58</w:t>
      </w:r>
      <w:r w:rsidRPr="006021F4">
        <w:rPr>
          <w:rFonts w:ascii="Times New Roman" w:eastAsia="Calibri" w:hAnsi="Times New Roman" w:cs="Times New Roman"/>
          <w:b/>
          <w:bCs/>
          <w:color w:val="222222"/>
          <w:sz w:val="24"/>
          <w:szCs w:val="24"/>
          <w:lang w:eastAsia="lv-LV"/>
        </w:rPr>
        <w:t> </w:t>
      </w:r>
      <w:r w:rsidRPr="006021F4">
        <w:rPr>
          <w:rFonts w:ascii="Times New Roman" w:eastAsia="Calibri" w:hAnsi="Times New Roman" w:cs="Times New Roman"/>
          <w:b/>
          <w:bCs/>
          <w:i/>
          <w:iCs/>
          <w:color w:val="222222"/>
          <w:sz w:val="24"/>
          <w:szCs w:val="24"/>
          <w:lang w:eastAsia="lv-LV"/>
        </w:rPr>
        <w:t>euro</w:t>
      </w:r>
      <w:r w:rsidRPr="006021F4">
        <w:rPr>
          <w:rFonts w:ascii="Times New Roman" w:eastAsia="Calibri" w:hAnsi="Times New Roman" w:cs="Times New Roman"/>
          <w:b/>
          <w:bCs/>
          <w:color w:val="222222"/>
          <w:sz w:val="24"/>
          <w:szCs w:val="24"/>
          <w:lang w:eastAsia="lv-LV"/>
        </w:rPr>
        <w:t>/km</w:t>
      </w:r>
      <w:r w:rsidRPr="006021F4">
        <w:rPr>
          <w:rFonts w:ascii="Times New Roman" w:eastAsia="Calibri" w:hAnsi="Times New Roman" w:cs="Times New Roman"/>
          <w:color w:val="222222"/>
          <w:sz w:val="24"/>
          <w:szCs w:val="24"/>
          <w:lang w:eastAsia="lv-LV"/>
        </w:rPr>
        <w:t> (bez PVN)</w:t>
      </w:r>
    </w:p>
    <w:p w:rsidR="00DB03CE" w:rsidRPr="006021F4" w:rsidRDefault="00DB03CE" w:rsidP="00DB03CE">
      <w:pPr>
        <w:spacing w:after="200" w:line="276" w:lineRule="auto"/>
        <w:rPr>
          <w:rFonts w:ascii="Times New Roman" w:eastAsia="Times New Roman" w:hAnsi="Times New Roman" w:cs="Times New Roman"/>
          <w:color w:val="FF0000"/>
          <w:sz w:val="24"/>
          <w:szCs w:val="24"/>
          <w:lang w:eastAsia="lv-LV"/>
        </w:rPr>
      </w:pPr>
      <w:r w:rsidRPr="006021F4">
        <w:rPr>
          <w:rFonts w:ascii="Times New Roman" w:eastAsia="Times New Roman" w:hAnsi="Times New Roman" w:cs="Times New Roman"/>
          <w:color w:val="FF0000"/>
          <w:sz w:val="24"/>
          <w:szCs w:val="24"/>
          <w:lang w:eastAsia="lv-LV"/>
        </w:rPr>
        <w:br w:type="page"/>
      </w:r>
    </w:p>
    <w:p w:rsidR="00DB03CE" w:rsidRPr="006021F4" w:rsidRDefault="00DB03CE" w:rsidP="00DB03CE">
      <w:pPr>
        <w:jc w:val="both"/>
        <w:rPr>
          <w:rFonts w:ascii="Times New Roman" w:eastAsia="Times New Roman" w:hAnsi="Times New Roman" w:cs="Times New Roman"/>
          <w:color w:val="FF0000"/>
          <w:sz w:val="24"/>
          <w:szCs w:val="24"/>
          <w:lang w:eastAsia="lv-LV"/>
        </w:rPr>
      </w:pPr>
    </w:p>
    <w:p w:rsidR="00DB03CE" w:rsidRPr="006021F4" w:rsidRDefault="00DB03CE" w:rsidP="00DB03CE">
      <w:pPr>
        <w:ind w:firstLine="720"/>
        <w:jc w:val="both"/>
        <w:rPr>
          <w:rFonts w:ascii="Times New Roman" w:hAnsi="Times New Roman" w:cs="Times New Roman"/>
          <w:bCs/>
          <w:color w:val="FF0000"/>
          <w:sz w:val="24"/>
          <w:szCs w:val="24"/>
        </w:rPr>
      </w:pPr>
      <w:r w:rsidRPr="006021F4">
        <w:rPr>
          <w:rFonts w:ascii="Times New Roman" w:eastAsia="Calibri" w:hAnsi="Times New Roman" w:cs="Times New Roman"/>
          <w:b/>
          <w:bCs/>
          <w:color w:val="FF0000"/>
          <w:sz w:val="24"/>
          <w:szCs w:val="24"/>
          <w:lang w:eastAsia="lv-LV"/>
        </w:rPr>
        <w:t>7.</w:t>
      </w:r>
      <w:r w:rsidRPr="006021F4">
        <w:rPr>
          <w:rFonts w:ascii="Times New Roman" w:hAnsi="Times New Roman" w:cs="Times New Roman"/>
          <w:bCs/>
          <w:color w:val="FF0000"/>
          <w:sz w:val="24"/>
          <w:szCs w:val="24"/>
        </w:rPr>
        <w:t xml:space="preserve"> automašīnai </w:t>
      </w:r>
      <w:r w:rsidRPr="006021F4">
        <w:rPr>
          <w:rFonts w:ascii="Times New Roman" w:hAnsi="Times New Roman" w:cs="Times New Roman"/>
          <w:b/>
          <w:bCs/>
          <w:i/>
          <w:color w:val="FF0000"/>
          <w:sz w:val="24"/>
          <w:szCs w:val="24"/>
        </w:rPr>
        <w:t>VW Caravelle,</w:t>
      </w:r>
      <w:r w:rsidRPr="006021F4">
        <w:rPr>
          <w:rFonts w:ascii="Times New Roman" w:hAnsi="Times New Roman" w:cs="Times New Roman"/>
          <w:b/>
          <w:bCs/>
          <w:color w:val="FF0000"/>
          <w:sz w:val="24"/>
          <w:szCs w:val="24"/>
        </w:rPr>
        <w:t xml:space="preserve"> </w:t>
      </w:r>
      <w:r w:rsidRPr="006021F4">
        <w:rPr>
          <w:rFonts w:ascii="Times New Roman" w:hAnsi="Times New Roman" w:cs="Times New Roman"/>
          <w:bCs/>
          <w:color w:val="FF0000"/>
          <w:sz w:val="24"/>
          <w:szCs w:val="24"/>
        </w:rPr>
        <w:t xml:space="preserve">valsts numura zīme JT-8136 - </w:t>
      </w:r>
      <w:r w:rsidRPr="006021F4">
        <w:rPr>
          <w:rFonts w:ascii="Times New Roman" w:hAnsi="Times New Roman" w:cs="Times New Roman"/>
          <w:b/>
          <w:color w:val="FF0000"/>
          <w:sz w:val="24"/>
          <w:szCs w:val="24"/>
        </w:rPr>
        <w:t>0,59</w:t>
      </w:r>
      <w:r w:rsidRPr="006021F4">
        <w:rPr>
          <w:rFonts w:ascii="Times New Roman" w:hAnsi="Times New Roman" w:cs="Times New Roman"/>
          <w:b/>
          <w:bCs/>
          <w:color w:val="FF0000"/>
          <w:sz w:val="24"/>
          <w:szCs w:val="24"/>
        </w:rPr>
        <w:t> </w:t>
      </w:r>
      <w:r w:rsidRPr="006021F4">
        <w:rPr>
          <w:rFonts w:ascii="Times New Roman" w:hAnsi="Times New Roman" w:cs="Times New Roman"/>
          <w:b/>
          <w:bCs/>
          <w:i/>
          <w:iCs/>
          <w:color w:val="FF0000"/>
          <w:sz w:val="24"/>
          <w:szCs w:val="24"/>
        </w:rPr>
        <w:t>euro</w:t>
      </w:r>
      <w:r w:rsidRPr="006021F4">
        <w:rPr>
          <w:rFonts w:ascii="Times New Roman" w:hAnsi="Times New Roman" w:cs="Times New Roman"/>
          <w:b/>
          <w:bCs/>
          <w:color w:val="FF0000"/>
          <w:sz w:val="24"/>
          <w:szCs w:val="24"/>
        </w:rPr>
        <w:t>/km</w:t>
      </w:r>
      <w:r w:rsidRPr="006021F4">
        <w:rPr>
          <w:rFonts w:ascii="Times New Roman" w:hAnsi="Times New Roman" w:cs="Times New Roman"/>
          <w:color w:val="FF0000"/>
          <w:sz w:val="24"/>
          <w:szCs w:val="24"/>
        </w:rPr>
        <w:t>.</w:t>
      </w:r>
    </w:p>
    <w:tbl>
      <w:tblPr>
        <w:tblW w:w="0" w:type="auto"/>
        <w:shd w:val="clear" w:color="auto" w:fill="FFFFFF"/>
        <w:tblCellMar>
          <w:left w:w="0" w:type="dxa"/>
          <w:right w:w="0" w:type="dxa"/>
        </w:tblCellMar>
        <w:tblLook w:val="0000" w:firstRow="0" w:lastRow="0" w:firstColumn="0" w:lastColumn="0" w:noHBand="0" w:noVBand="0"/>
      </w:tblPr>
      <w:tblGrid>
        <w:gridCol w:w="6204"/>
        <w:gridCol w:w="3543"/>
      </w:tblGrid>
      <w:tr w:rsidR="00DB03CE" w:rsidRPr="006021F4" w:rsidTr="00DB03CE">
        <w:tc>
          <w:tcPr>
            <w:tcW w:w="62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DB03CE" w:rsidRPr="006021F4" w:rsidRDefault="00DB03CE" w:rsidP="00DB03CE">
            <w:pPr>
              <w:rPr>
                <w:rFonts w:ascii="Times New Roman" w:hAnsi="Times New Roman" w:cs="Times New Roman"/>
                <w:color w:val="FF0000"/>
                <w:sz w:val="24"/>
                <w:szCs w:val="24"/>
              </w:rPr>
            </w:pPr>
            <w:r w:rsidRPr="006021F4">
              <w:rPr>
                <w:rFonts w:ascii="Times New Roman" w:hAnsi="Times New Roman" w:cs="Times New Roman"/>
                <w:b/>
                <w:bCs/>
                <w:color w:val="FF0000"/>
                <w:sz w:val="24"/>
                <w:szCs w:val="24"/>
              </w:rPr>
              <w:t>Nosaukums</w:t>
            </w:r>
          </w:p>
        </w:tc>
        <w:tc>
          <w:tcPr>
            <w:tcW w:w="354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DB03CE" w:rsidRPr="006021F4" w:rsidRDefault="00DB03CE" w:rsidP="00DB03CE">
            <w:pPr>
              <w:rPr>
                <w:rFonts w:ascii="Times New Roman" w:hAnsi="Times New Roman" w:cs="Times New Roman"/>
                <w:color w:val="FF0000"/>
                <w:sz w:val="24"/>
                <w:szCs w:val="24"/>
              </w:rPr>
            </w:pPr>
            <w:r w:rsidRPr="006021F4">
              <w:rPr>
                <w:rFonts w:ascii="Times New Roman" w:hAnsi="Times New Roman" w:cs="Times New Roman"/>
                <w:b/>
                <w:bCs/>
                <w:color w:val="FF0000"/>
                <w:sz w:val="24"/>
                <w:szCs w:val="24"/>
              </w:rPr>
              <w:t>Izmaksas gadā (</w:t>
            </w:r>
            <w:r w:rsidRPr="006021F4">
              <w:rPr>
                <w:rFonts w:ascii="Times New Roman" w:hAnsi="Times New Roman" w:cs="Times New Roman"/>
                <w:b/>
                <w:bCs/>
                <w:i/>
                <w:iCs/>
                <w:color w:val="FF0000"/>
                <w:sz w:val="24"/>
                <w:szCs w:val="24"/>
              </w:rPr>
              <w:t>euro</w:t>
            </w:r>
            <w:r w:rsidRPr="006021F4">
              <w:rPr>
                <w:rFonts w:ascii="Times New Roman" w:hAnsi="Times New Roman" w:cs="Times New Roman"/>
                <w:b/>
                <w:bCs/>
                <w:color w:val="FF0000"/>
                <w:sz w:val="24"/>
                <w:szCs w:val="24"/>
              </w:rPr>
              <w:t>)</w:t>
            </w:r>
          </w:p>
        </w:tc>
      </w:tr>
      <w:tr w:rsidR="00DB03CE" w:rsidRPr="006021F4" w:rsidTr="00DB03CE">
        <w:tc>
          <w:tcPr>
            <w:tcW w:w="620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DB03CE" w:rsidRPr="006021F4" w:rsidRDefault="00DB03CE" w:rsidP="00DB03CE">
            <w:pPr>
              <w:rPr>
                <w:rFonts w:ascii="Times New Roman" w:hAnsi="Times New Roman" w:cs="Times New Roman"/>
                <w:color w:val="FF0000"/>
                <w:sz w:val="24"/>
                <w:szCs w:val="24"/>
              </w:rPr>
            </w:pPr>
            <w:r w:rsidRPr="006021F4">
              <w:rPr>
                <w:rFonts w:ascii="Times New Roman" w:hAnsi="Times New Roman" w:cs="Times New Roman"/>
                <w:color w:val="FF0000"/>
                <w:sz w:val="24"/>
                <w:szCs w:val="24"/>
              </w:rPr>
              <w:t>Degvielas izmaksas  </w:t>
            </w:r>
          </w:p>
        </w:tc>
        <w:tc>
          <w:tcPr>
            <w:tcW w:w="35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B03CE" w:rsidRPr="006021F4" w:rsidRDefault="00DB03CE" w:rsidP="00DB03CE">
            <w:pPr>
              <w:rPr>
                <w:rFonts w:ascii="Times New Roman" w:hAnsi="Times New Roman" w:cs="Times New Roman"/>
                <w:color w:val="FF0000"/>
                <w:sz w:val="24"/>
                <w:szCs w:val="24"/>
              </w:rPr>
            </w:pPr>
            <w:r w:rsidRPr="006021F4">
              <w:rPr>
                <w:rFonts w:ascii="Times New Roman" w:hAnsi="Times New Roman" w:cs="Times New Roman"/>
                <w:color w:val="FF0000"/>
                <w:sz w:val="24"/>
                <w:szCs w:val="24"/>
              </w:rPr>
              <w:t>5085,70</w:t>
            </w:r>
          </w:p>
        </w:tc>
      </w:tr>
      <w:tr w:rsidR="00DB03CE" w:rsidRPr="006021F4" w:rsidTr="00DB03CE">
        <w:tc>
          <w:tcPr>
            <w:tcW w:w="620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DB03CE" w:rsidRPr="006021F4" w:rsidRDefault="00DB03CE" w:rsidP="00DB03CE">
            <w:pPr>
              <w:rPr>
                <w:rFonts w:ascii="Times New Roman" w:hAnsi="Times New Roman" w:cs="Times New Roman"/>
                <w:color w:val="FF0000"/>
                <w:sz w:val="24"/>
                <w:szCs w:val="24"/>
              </w:rPr>
            </w:pPr>
            <w:r w:rsidRPr="006021F4">
              <w:rPr>
                <w:rFonts w:ascii="Times New Roman" w:hAnsi="Times New Roman" w:cs="Times New Roman"/>
                <w:color w:val="FF0000"/>
                <w:sz w:val="24"/>
                <w:szCs w:val="24"/>
              </w:rPr>
              <w:t>Uzturēšana un remonti (riepas, riepu montāža, eļļa, logu šķidrums, rezerves daļas u.c.)</w:t>
            </w:r>
          </w:p>
        </w:tc>
        <w:tc>
          <w:tcPr>
            <w:tcW w:w="35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B03CE" w:rsidRPr="006021F4" w:rsidRDefault="00DB03CE" w:rsidP="00DB03CE">
            <w:pPr>
              <w:rPr>
                <w:rFonts w:ascii="Times New Roman" w:hAnsi="Times New Roman" w:cs="Times New Roman"/>
                <w:color w:val="FF0000"/>
                <w:sz w:val="24"/>
                <w:szCs w:val="24"/>
              </w:rPr>
            </w:pPr>
            <w:r w:rsidRPr="006021F4">
              <w:rPr>
                <w:rFonts w:ascii="Times New Roman" w:hAnsi="Times New Roman" w:cs="Times New Roman"/>
                <w:color w:val="FF0000"/>
                <w:sz w:val="24"/>
                <w:szCs w:val="24"/>
              </w:rPr>
              <w:t>3484,49</w:t>
            </w:r>
          </w:p>
        </w:tc>
      </w:tr>
      <w:tr w:rsidR="00DB03CE" w:rsidRPr="006021F4" w:rsidTr="00DB03CE">
        <w:tc>
          <w:tcPr>
            <w:tcW w:w="620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DB03CE" w:rsidRPr="006021F4" w:rsidRDefault="00DB03CE" w:rsidP="00DB03CE">
            <w:pPr>
              <w:rPr>
                <w:rFonts w:ascii="Times New Roman" w:hAnsi="Times New Roman" w:cs="Times New Roman"/>
                <w:color w:val="FF0000"/>
                <w:sz w:val="24"/>
                <w:szCs w:val="24"/>
              </w:rPr>
            </w:pPr>
            <w:r w:rsidRPr="006021F4">
              <w:rPr>
                <w:rFonts w:ascii="Times New Roman" w:hAnsi="Times New Roman" w:cs="Times New Roman"/>
                <w:color w:val="FF0000"/>
                <w:sz w:val="24"/>
                <w:szCs w:val="24"/>
              </w:rPr>
              <w:t>OCTA</w:t>
            </w:r>
          </w:p>
        </w:tc>
        <w:tc>
          <w:tcPr>
            <w:tcW w:w="35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B03CE" w:rsidRPr="006021F4" w:rsidRDefault="00DB03CE" w:rsidP="00DB03CE">
            <w:pPr>
              <w:rPr>
                <w:rFonts w:ascii="Times New Roman" w:hAnsi="Times New Roman" w:cs="Times New Roman"/>
                <w:color w:val="FF0000"/>
                <w:sz w:val="24"/>
                <w:szCs w:val="24"/>
              </w:rPr>
            </w:pPr>
            <w:r w:rsidRPr="006021F4">
              <w:rPr>
                <w:rFonts w:ascii="Times New Roman" w:hAnsi="Times New Roman" w:cs="Times New Roman"/>
                <w:color w:val="FF0000"/>
                <w:sz w:val="24"/>
                <w:szCs w:val="24"/>
              </w:rPr>
              <w:t>49,94</w:t>
            </w:r>
          </w:p>
        </w:tc>
      </w:tr>
      <w:tr w:rsidR="00DB03CE" w:rsidRPr="006021F4" w:rsidTr="00DB03CE">
        <w:tc>
          <w:tcPr>
            <w:tcW w:w="620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DB03CE" w:rsidRPr="006021F4" w:rsidRDefault="00DB03CE" w:rsidP="00DB03CE">
            <w:pPr>
              <w:rPr>
                <w:rFonts w:ascii="Times New Roman" w:hAnsi="Times New Roman" w:cs="Times New Roman"/>
                <w:color w:val="FF0000"/>
                <w:sz w:val="24"/>
                <w:szCs w:val="24"/>
              </w:rPr>
            </w:pPr>
            <w:r w:rsidRPr="006021F4">
              <w:rPr>
                <w:rFonts w:ascii="Times New Roman" w:hAnsi="Times New Roman" w:cs="Times New Roman"/>
                <w:color w:val="FF0000"/>
                <w:sz w:val="24"/>
                <w:szCs w:val="24"/>
              </w:rPr>
              <w:t>KASKO</w:t>
            </w:r>
          </w:p>
        </w:tc>
        <w:tc>
          <w:tcPr>
            <w:tcW w:w="35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B03CE" w:rsidRPr="006021F4" w:rsidRDefault="00DB03CE" w:rsidP="00DB03CE">
            <w:pPr>
              <w:rPr>
                <w:rFonts w:ascii="Times New Roman" w:hAnsi="Times New Roman" w:cs="Times New Roman"/>
                <w:color w:val="FF0000"/>
                <w:sz w:val="24"/>
                <w:szCs w:val="24"/>
              </w:rPr>
            </w:pPr>
            <w:r w:rsidRPr="006021F4">
              <w:rPr>
                <w:rFonts w:ascii="Times New Roman" w:hAnsi="Times New Roman" w:cs="Times New Roman"/>
                <w:color w:val="FF0000"/>
                <w:sz w:val="24"/>
                <w:szCs w:val="24"/>
              </w:rPr>
              <w:t>325,59</w:t>
            </w:r>
          </w:p>
        </w:tc>
      </w:tr>
      <w:tr w:rsidR="00DB03CE" w:rsidRPr="006021F4" w:rsidTr="00DB03CE">
        <w:tc>
          <w:tcPr>
            <w:tcW w:w="620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DB03CE" w:rsidRPr="006021F4" w:rsidRDefault="00DB03CE" w:rsidP="00DB03CE">
            <w:pPr>
              <w:rPr>
                <w:rFonts w:ascii="Times New Roman" w:hAnsi="Times New Roman" w:cs="Times New Roman"/>
                <w:color w:val="FF0000"/>
                <w:sz w:val="24"/>
                <w:szCs w:val="24"/>
              </w:rPr>
            </w:pPr>
            <w:r w:rsidRPr="006021F4">
              <w:rPr>
                <w:rFonts w:ascii="Times New Roman" w:hAnsi="Times New Roman" w:cs="Times New Roman"/>
                <w:color w:val="FF0000"/>
                <w:sz w:val="24"/>
                <w:szCs w:val="24"/>
              </w:rPr>
              <w:t>Darba alga, VSAOI (ja ir šoferis)</w:t>
            </w:r>
          </w:p>
        </w:tc>
        <w:tc>
          <w:tcPr>
            <w:tcW w:w="35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B03CE" w:rsidRPr="006021F4" w:rsidRDefault="00DB03CE" w:rsidP="00DB03CE">
            <w:pPr>
              <w:rPr>
                <w:rFonts w:ascii="Times New Roman" w:hAnsi="Times New Roman" w:cs="Times New Roman"/>
                <w:color w:val="FF0000"/>
                <w:sz w:val="24"/>
                <w:szCs w:val="24"/>
              </w:rPr>
            </w:pPr>
            <w:r w:rsidRPr="006021F4">
              <w:rPr>
                <w:rFonts w:ascii="Times New Roman" w:hAnsi="Times New Roman" w:cs="Times New Roman"/>
                <w:color w:val="FF0000"/>
                <w:sz w:val="24"/>
                <w:szCs w:val="24"/>
              </w:rPr>
              <w:t>8468,39</w:t>
            </w:r>
          </w:p>
        </w:tc>
      </w:tr>
      <w:tr w:rsidR="00DB03CE" w:rsidRPr="006021F4" w:rsidTr="00DB03CE">
        <w:tc>
          <w:tcPr>
            <w:tcW w:w="620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DB03CE" w:rsidRPr="006021F4" w:rsidRDefault="00DB03CE" w:rsidP="00DB03CE">
            <w:pPr>
              <w:rPr>
                <w:rFonts w:ascii="Times New Roman" w:hAnsi="Times New Roman" w:cs="Times New Roman"/>
                <w:color w:val="FF0000"/>
                <w:sz w:val="24"/>
                <w:szCs w:val="24"/>
              </w:rPr>
            </w:pPr>
            <w:r w:rsidRPr="006021F4">
              <w:rPr>
                <w:rFonts w:ascii="Times New Roman" w:hAnsi="Times New Roman" w:cs="Times New Roman"/>
                <w:color w:val="FF0000"/>
                <w:sz w:val="24"/>
                <w:szCs w:val="24"/>
              </w:rPr>
              <w:t>Nolietojums (amortizācija)</w:t>
            </w:r>
          </w:p>
        </w:tc>
        <w:tc>
          <w:tcPr>
            <w:tcW w:w="35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B03CE" w:rsidRPr="006021F4" w:rsidRDefault="00DB03CE" w:rsidP="00DB03CE">
            <w:pPr>
              <w:rPr>
                <w:rFonts w:ascii="Times New Roman" w:hAnsi="Times New Roman" w:cs="Times New Roman"/>
                <w:color w:val="FF0000"/>
                <w:sz w:val="24"/>
                <w:szCs w:val="24"/>
              </w:rPr>
            </w:pPr>
            <w:r w:rsidRPr="006021F4">
              <w:rPr>
                <w:rFonts w:ascii="Times New Roman" w:hAnsi="Times New Roman" w:cs="Times New Roman"/>
                <w:color w:val="FF0000"/>
                <w:sz w:val="24"/>
                <w:szCs w:val="24"/>
              </w:rPr>
              <w:t>3920,04</w:t>
            </w:r>
          </w:p>
        </w:tc>
      </w:tr>
      <w:tr w:rsidR="00DB03CE" w:rsidRPr="006021F4" w:rsidTr="00DB03CE">
        <w:tc>
          <w:tcPr>
            <w:tcW w:w="620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DB03CE" w:rsidRPr="006021F4" w:rsidRDefault="00DB03CE" w:rsidP="00DB03CE">
            <w:pPr>
              <w:rPr>
                <w:rFonts w:ascii="Times New Roman" w:hAnsi="Times New Roman" w:cs="Times New Roman"/>
                <w:color w:val="FF0000"/>
                <w:sz w:val="24"/>
                <w:szCs w:val="24"/>
              </w:rPr>
            </w:pPr>
            <w:r w:rsidRPr="006021F4">
              <w:rPr>
                <w:rFonts w:ascii="Times New Roman" w:hAnsi="Times New Roman" w:cs="Times New Roman"/>
                <w:b/>
                <w:bCs/>
                <w:color w:val="FF0000"/>
                <w:sz w:val="24"/>
                <w:szCs w:val="24"/>
              </w:rPr>
              <w:t>Kopā bez PVN</w:t>
            </w:r>
          </w:p>
        </w:tc>
        <w:tc>
          <w:tcPr>
            <w:tcW w:w="35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B03CE" w:rsidRPr="006021F4" w:rsidRDefault="00DB03CE" w:rsidP="00DB03CE">
            <w:pPr>
              <w:rPr>
                <w:rFonts w:ascii="Times New Roman" w:hAnsi="Times New Roman" w:cs="Times New Roman"/>
                <w:b/>
                <w:color w:val="FF0000"/>
                <w:sz w:val="24"/>
                <w:szCs w:val="24"/>
              </w:rPr>
            </w:pPr>
            <w:r w:rsidRPr="006021F4">
              <w:rPr>
                <w:rFonts w:ascii="Times New Roman" w:hAnsi="Times New Roman" w:cs="Times New Roman"/>
                <w:b/>
                <w:color w:val="FF0000"/>
                <w:sz w:val="24"/>
                <w:szCs w:val="24"/>
              </w:rPr>
              <w:t>21334,15</w:t>
            </w:r>
          </w:p>
        </w:tc>
      </w:tr>
    </w:tbl>
    <w:p w:rsidR="00DB03CE" w:rsidRPr="006021F4" w:rsidRDefault="00DB03CE" w:rsidP="00DB03CE">
      <w:pPr>
        <w:rPr>
          <w:rFonts w:ascii="Times New Roman" w:hAnsi="Times New Roman" w:cs="Times New Roman"/>
          <w:color w:val="FF0000"/>
          <w:sz w:val="24"/>
          <w:szCs w:val="24"/>
        </w:rPr>
      </w:pPr>
      <w:r w:rsidRPr="006021F4">
        <w:rPr>
          <w:rFonts w:ascii="Times New Roman" w:hAnsi="Times New Roman" w:cs="Times New Roman"/>
          <w:color w:val="FF0000"/>
          <w:sz w:val="24"/>
          <w:szCs w:val="24"/>
        </w:rPr>
        <w:t>Nobrauktie km gadā - 36072</w:t>
      </w:r>
    </w:p>
    <w:p w:rsidR="00DB03CE" w:rsidRPr="006021F4" w:rsidRDefault="00DB03CE" w:rsidP="00DB03CE">
      <w:pPr>
        <w:rPr>
          <w:rFonts w:ascii="Times New Roman" w:hAnsi="Times New Roman" w:cs="Times New Roman"/>
          <w:color w:val="FF0000"/>
          <w:sz w:val="24"/>
          <w:szCs w:val="24"/>
        </w:rPr>
      </w:pPr>
      <w:r w:rsidRPr="006021F4">
        <w:rPr>
          <w:rFonts w:ascii="Times New Roman" w:hAnsi="Times New Roman" w:cs="Times New Roman"/>
          <w:color w:val="FF0000"/>
          <w:sz w:val="24"/>
          <w:szCs w:val="24"/>
        </w:rPr>
        <w:t>Maksa par 1 km  </w:t>
      </w:r>
      <w:r w:rsidRPr="006021F4">
        <w:rPr>
          <w:rFonts w:ascii="Times New Roman" w:hAnsi="Times New Roman" w:cs="Times New Roman"/>
          <w:b/>
          <w:color w:val="FF0000"/>
          <w:sz w:val="24"/>
          <w:szCs w:val="24"/>
        </w:rPr>
        <w:t>0,59</w:t>
      </w:r>
      <w:r w:rsidRPr="006021F4">
        <w:rPr>
          <w:rFonts w:ascii="Times New Roman" w:hAnsi="Times New Roman" w:cs="Times New Roman"/>
          <w:b/>
          <w:bCs/>
          <w:color w:val="FF0000"/>
          <w:sz w:val="24"/>
          <w:szCs w:val="24"/>
        </w:rPr>
        <w:t> </w:t>
      </w:r>
      <w:r w:rsidRPr="006021F4">
        <w:rPr>
          <w:rFonts w:ascii="Times New Roman" w:hAnsi="Times New Roman" w:cs="Times New Roman"/>
          <w:b/>
          <w:bCs/>
          <w:i/>
          <w:iCs/>
          <w:color w:val="FF0000"/>
          <w:sz w:val="24"/>
          <w:szCs w:val="24"/>
        </w:rPr>
        <w:t>euro</w:t>
      </w:r>
      <w:r w:rsidRPr="006021F4">
        <w:rPr>
          <w:rFonts w:ascii="Times New Roman" w:hAnsi="Times New Roman" w:cs="Times New Roman"/>
          <w:b/>
          <w:bCs/>
          <w:color w:val="FF0000"/>
          <w:sz w:val="24"/>
          <w:szCs w:val="24"/>
        </w:rPr>
        <w:t>/km</w:t>
      </w:r>
      <w:r w:rsidRPr="006021F4">
        <w:rPr>
          <w:rFonts w:ascii="Times New Roman" w:hAnsi="Times New Roman" w:cs="Times New Roman"/>
          <w:color w:val="FF0000"/>
          <w:sz w:val="24"/>
          <w:szCs w:val="24"/>
        </w:rPr>
        <w:t> (bez PVN)”.</w:t>
      </w:r>
    </w:p>
    <w:p w:rsidR="00DB03CE" w:rsidRPr="006021F4" w:rsidRDefault="00DB03CE" w:rsidP="00DB03CE">
      <w:pPr>
        <w:jc w:val="right"/>
        <w:rPr>
          <w:rFonts w:ascii="Times New Roman" w:eastAsia="Calibri" w:hAnsi="Times New Roman" w:cs="Times New Roman"/>
          <w:i/>
          <w:color w:val="FF0000"/>
          <w:sz w:val="20"/>
          <w:szCs w:val="20"/>
        </w:rPr>
      </w:pPr>
      <w:r w:rsidRPr="006021F4">
        <w:rPr>
          <w:rFonts w:ascii="Times New Roman" w:eastAsia="Calibri" w:hAnsi="Times New Roman" w:cs="Times New Roman"/>
          <w:i/>
          <w:color w:val="FF0000"/>
          <w:sz w:val="20"/>
          <w:szCs w:val="20"/>
        </w:rPr>
        <w:t>Ar grozījumiem, kas izdarīti ar Tukuma novada Domes 30.04.2015. lēmumu (prot.Nr._, _.§.)</w:t>
      </w:r>
    </w:p>
    <w:p w:rsidR="00DB03CE" w:rsidRPr="006021F4" w:rsidRDefault="00DB03CE" w:rsidP="00DB03CE">
      <w:pPr>
        <w:jc w:val="both"/>
        <w:rPr>
          <w:rFonts w:ascii="Times New Roman" w:eastAsia="Times New Roman" w:hAnsi="Times New Roman" w:cs="Times New Roman"/>
          <w:sz w:val="24"/>
          <w:szCs w:val="24"/>
          <w:lang w:eastAsia="lv-LV"/>
        </w:rPr>
      </w:pPr>
    </w:p>
    <w:p w:rsidR="00DB03CE" w:rsidRPr="006021F4" w:rsidRDefault="00DB03CE" w:rsidP="00DB03CE">
      <w:pPr>
        <w:rPr>
          <w:rFonts w:ascii="Times New Roman" w:eastAsia="Times New Roman" w:hAnsi="Times New Roman" w:cs="Times New Roman"/>
          <w:sz w:val="24"/>
          <w:szCs w:val="24"/>
          <w:lang w:eastAsia="lv-LV"/>
        </w:rPr>
      </w:pPr>
    </w:p>
    <w:p w:rsidR="00DB03CE" w:rsidRPr="006021F4" w:rsidRDefault="00DB03CE" w:rsidP="00DB03CE">
      <w:pPr>
        <w:rPr>
          <w:rFonts w:ascii="Times New Roman" w:eastAsia="Times New Roman" w:hAnsi="Times New Roman" w:cs="Times New Roman"/>
          <w:sz w:val="24"/>
          <w:szCs w:val="24"/>
          <w:lang w:eastAsia="lv-LV"/>
        </w:rPr>
      </w:pPr>
      <w:r w:rsidRPr="006021F4">
        <w:rPr>
          <w:rFonts w:ascii="Times New Roman" w:eastAsia="Times New Roman" w:hAnsi="Times New Roman" w:cs="Times New Roman"/>
          <w:sz w:val="24"/>
          <w:szCs w:val="24"/>
          <w:lang w:eastAsia="lv-LV"/>
        </w:rPr>
        <w:t xml:space="preserve">Domes priekšsēdētājs </w:t>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t xml:space="preserve">(personiskais paraksts) </w:t>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t>J.Šulcs</w:t>
      </w:r>
    </w:p>
    <w:p w:rsidR="0046172B" w:rsidRDefault="0046172B">
      <w:pPr>
        <w:spacing w:after="200" w:line="276" w:lineRule="auto"/>
        <w:rPr>
          <w:rFonts w:ascii="Times New Roman" w:eastAsia="Times New Roman" w:hAnsi="Times New Roman" w:cs="Times New Roman"/>
          <w:b/>
          <w:sz w:val="24"/>
          <w:szCs w:val="24"/>
          <w:lang w:eastAsia="lv-LV"/>
        </w:rPr>
      </w:pPr>
    </w:p>
    <w:p w:rsidR="006021F4" w:rsidRPr="006021F4" w:rsidRDefault="006021F4" w:rsidP="00306279">
      <w:pPr>
        <w:suppressAutoHyphens/>
        <w:autoSpaceDN w:val="0"/>
        <w:ind w:right="282"/>
        <w:jc w:val="center"/>
        <w:textAlignment w:val="baseline"/>
        <w:rPr>
          <w:rFonts w:ascii="Times New Roman" w:eastAsia="Times New Roman" w:hAnsi="Times New Roman" w:cs="Times New Roman"/>
          <w:b/>
          <w:sz w:val="24"/>
          <w:szCs w:val="24"/>
          <w:lang w:eastAsia="lv-LV"/>
        </w:rPr>
      </w:pPr>
    </w:p>
    <w:p w:rsidR="00DB03CE" w:rsidRDefault="00DB03CE">
      <w:pPr>
        <w:spacing w:after="200" w:line="276" w:lineRule="auto"/>
        <w:rPr>
          <w:rFonts w:ascii="Times New Roman" w:eastAsia="Times New Roman" w:hAnsi="Times New Roman" w:cs="Times New Roman"/>
          <w:i/>
          <w:sz w:val="24"/>
          <w:szCs w:val="24"/>
          <w:lang w:eastAsia="lv-LV"/>
        </w:rPr>
      </w:pPr>
      <w:r>
        <w:rPr>
          <w:rFonts w:ascii="Times New Roman" w:eastAsia="Times New Roman" w:hAnsi="Times New Roman" w:cs="Times New Roman"/>
          <w:i/>
          <w:sz w:val="24"/>
          <w:szCs w:val="24"/>
          <w:lang w:eastAsia="lv-LV"/>
        </w:rPr>
        <w:br w:type="page"/>
      </w:r>
    </w:p>
    <w:p w:rsidR="00DB03CE" w:rsidRPr="006021F4" w:rsidRDefault="00DB03CE" w:rsidP="00DB03CE">
      <w:pPr>
        <w:suppressAutoHyphens/>
        <w:autoSpaceDN w:val="0"/>
        <w:ind w:right="282"/>
        <w:jc w:val="center"/>
        <w:textAlignment w:val="baseline"/>
        <w:rPr>
          <w:rFonts w:ascii="Times New Roman" w:eastAsia="Times New Roman" w:hAnsi="Times New Roman" w:cs="Times New Roman"/>
          <w:b/>
          <w:sz w:val="24"/>
          <w:szCs w:val="24"/>
          <w:lang w:eastAsia="lv-LV"/>
        </w:rPr>
      </w:pPr>
      <w:r w:rsidRPr="006021F4">
        <w:rPr>
          <w:rFonts w:ascii="Times New Roman" w:eastAsia="Times New Roman" w:hAnsi="Times New Roman" w:cs="Times New Roman"/>
          <w:b/>
          <w:sz w:val="24"/>
          <w:szCs w:val="24"/>
          <w:lang w:eastAsia="lv-LV"/>
        </w:rPr>
        <w:lastRenderedPageBreak/>
        <w:t>L Ē M U M S</w:t>
      </w:r>
    </w:p>
    <w:p w:rsidR="00DB03CE" w:rsidRDefault="00DB03CE" w:rsidP="00DB03CE">
      <w:pPr>
        <w:suppressAutoHyphens/>
        <w:autoSpaceDN w:val="0"/>
        <w:ind w:right="282"/>
        <w:jc w:val="center"/>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Tukumā</w:t>
      </w:r>
    </w:p>
    <w:p w:rsidR="00DB03CE" w:rsidRDefault="00DB03CE" w:rsidP="00DB03CE">
      <w:pPr>
        <w:suppressAutoHyphens/>
        <w:autoSpaceDN w:val="0"/>
        <w:ind w:right="49"/>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2015.gada 30.aprīlī</w:t>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t xml:space="preserve">  prot.Nr.4, </w:t>
      </w:r>
      <w:r w:rsidR="0086214A">
        <w:rPr>
          <w:rFonts w:ascii="Times New Roman" w:eastAsia="Times New Roman" w:hAnsi="Times New Roman" w:cs="Times New Roman"/>
          <w:sz w:val="24"/>
          <w:szCs w:val="24"/>
          <w:lang w:eastAsia="lv-LV"/>
        </w:rPr>
        <w:t>9</w:t>
      </w:r>
      <w:r>
        <w:rPr>
          <w:rFonts w:ascii="Times New Roman" w:eastAsia="Times New Roman" w:hAnsi="Times New Roman" w:cs="Times New Roman"/>
          <w:sz w:val="24"/>
          <w:szCs w:val="24"/>
          <w:lang w:eastAsia="lv-LV"/>
        </w:rPr>
        <w:t>.§.</w:t>
      </w:r>
    </w:p>
    <w:p w:rsidR="00DB03CE" w:rsidRPr="004373E5" w:rsidRDefault="00DB03CE" w:rsidP="00DB03CE">
      <w:pPr>
        <w:jc w:val="center"/>
        <w:rPr>
          <w:rFonts w:ascii="Times New Roman" w:eastAsia="Times New Roman" w:hAnsi="Times New Roman" w:cs="Times New Roman"/>
          <w:sz w:val="24"/>
          <w:szCs w:val="24"/>
          <w:lang w:eastAsia="lv-LV"/>
        </w:rPr>
      </w:pPr>
    </w:p>
    <w:p w:rsidR="00DB03CE" w:rsidRPr="004373E5" w:rsidRDefault="00DB03CE" w:rsidP="00DB03CE">
      <w:pPr>
        <w:jc w:val="center"/>
        <w:rPr>
          <w:rFonts w:ascii="Times New Roman" w:eastAsia="Times New Roman" w:hAnsi="Times New Roman" w:cs="Times New Roman"/>
          <w:sz w:val="24"/>
          <w:szCs w:val="24"/>
          <w:lang w:eastAsia="lv-LV"/>
        </w:rPr>
      </w:pPr>
    </w:p>
    <w:p w:rsidR="00DB03CE" w:rsidRPr="004373E5" w:rsidRDefault="00DB03CE" w:rsidP="00DB03CE">
      <w:pPr>
        <w:rPr>
          <w:rFonts w:ascii="Times New Roman" w:eastAsia="Times New Roman" w:hAnsi="Times New Roman" w:cs="Times New Roman"/>
          <w:b/>
          <w:sz w:val="24"/>
          <w:szCs w:val="24"/>
          <w:lang w:eastAsia="lv-LV"/>
        </w:rPr>
      </w:pPr>
      <w:r w:rsidRPr="004373E5">
        <w:rPr>
          <w:rFonts w:ascii="Times New Roman" w:eastAsia="Times New Roman" w:hAnsi="Times New Roman" w:cs="Times New Roman"/>
          <w:b/>
          <w:sz w:val="24"/>
          <w:szCs w:val="24"/>
          <w:lang w:eastAsia="lv-LV"/>
        </w:rPr>
        <w:t xml:space="preserve">Par grozījumiem Sociālās palīdzības komisijas </w:t>
      </w:r>
    </w:p>
    <w:p w:rsidR="00DB03CE" w:rsidRPr="004373E5" w:rsidRDefault="00DB03CE" w:rsidP="00DB03CE">
      <w:pPr>
        <w:rPr>
          <w:rFonts w:ascii="Times New Roman" w:eastAsia="Times New Roman" w:hAnsi="Times New Roman" w:cs="Times New Roman"/>
          <w:b/>
          <w:sz w:val="24"/>
          <w:szCs w:val="24"/>
          <w:lang w:eastAsia="lv-LV"/>
        </w:rPr>
      </w:pPr>
      <w:r w:rsidRPr="004373E5">
        <w:rPr>
          <w:rFonts w:ascii="Times New Roman" w:eastAsia="Times New Roman" w:hAnsi="Times New Roman" w:cs="Times New Roman"/>
          <w:b/>
          <w:sz w:val="24"/>
          <w:szCs w:val="24"/>
          <w:lang w:eastAsia="lv-LV"/>
        </w:rPr>
        <w:t xml:space="preserve">nolikumā </w:t>
      </w:r>
    </w:p>
    <w:p w:rsidR="00DB03CE" w:rsidRPr="004373E5" w:rsidRDefault="00DB03CE" w:rsidP="00DB03CE">
      <w:pPr>
        <w:rPr>
          <w:rFonts w:ascii="Times New Roman" w:eastAsia="Times New Roman" w:hAnsi="Times New Roman" w:cs="Times New Roman"/>
          <w:color w:val="000000"/>
          <w:sz w:val="24"/>
          <w:szCs w:val="24"/>
          <w:lang w:eastAsia="lv-LV"/>
        </w:rPr>
      </w:pPr>
    </w:p>
    <w:p w:rsidR="00DB03CE" w:rsidRPr="004373E5" w:rsidRDefault="00DB03CE" w:rsidP="00DB03CE">
      <w:pPr>
        <w:jc w:val="both"/>
        <w:rPr>
          <w:rFonts w:ascii="Times New Roman" w:eastAsia="Times New Roman" w:hAnsi="Times New Roman" w:cs="Times New Roman"/>
          <w:i/>
          <w:sz w:val="24"/>
          <w:szCs w:val="24"/>
        </w:rPr>
      </w:pPr>
    </w:p>
    <w:p w:rsidR="00DB03CE" w:rsidRPr="004373E5" w:rsidRDefault="00DB03CE" w:rsidP="00DB03CE">
      <w:pPr>
        <w:rPr>
          <w:rFonts w:ascii="Times New Roman" w:eastAsia="Times New Roman" w:hAnsi="Times New Roman" w:cs="Times New Roman"/>
          <w:sz w:val="24"/>
          <w:szCs w:val="24"/>
          <w:lang w:eastAsia="lv-LV"/>
        </w:rPr>
      </w:pPr>
    </w:p>
    <w:p w:rsidR="00DB03CE" w:rsidRPr="004373E5" w:rsidRDefault="00DB03CE" w:rsidP="00DB03CE">
      <w:pPr>
        <w:rPr>
          <w:rFonts w:ascii="Times New Roman" w:eastAsia="Times New Roman" w:hAnsi="Times New Roman" w:cs="Times New Roman"/>
          <w:sz w:val="24"/>
          <w:szCs w:val="24"/>
          <w:lang w:eastAsia="lv-LV"/>
        </w:rPr>
      </w:pPr>
    </w:p>
    <w:p w:rsidR="00DB03CE" w:rsidRPr="004373E5" w:rsidRDefault="00DB03CE" w:rsidP="00DB03CE">
      <w:pPr>
        <w:ind w:firstLine="720"/>
        <w:jc w:val="both"/>
        <w:rPr>
          <w:rFonts w:ascii="Times New Roman" w:eastAsia="Times New Roman" w:hAnsi="Times New Roman" w:cs="Times New Roman"/>
          <w:sz w:val="24"/>
          <w:szCs w:val="24"/>
          <w:lang w:eastAsia="lv-LV"/>
        </w:rPr>
      </w:pPr>
      <w:r w:rsidRPr="004373E5">
        <w:rPr>
          <w:rFonts w:ascii="Times New Roman" w:eastAsia="Times New Roman" w:hAnsi="Times New Roman" w:cs="Times New Roman"/>
          <w:sz w:val="24"/>
          <w:szCs w:val="24"/>
          <w:lang w:eastAsia="lv-LV"/>
        </w:rPr>
        <w:t>Pamatojoties uz Tukuma novada domes 26.02.2015. lēmumu (prot.Nr.3,7.§.) par saistošo noteikumu „Par sociālo palīdzību Tukuma novada pašvaldībā” apstiprināšanu izdarīt š</w:t>
      </w:r>
      <w:r w:rsidR="0078629A">
        <w:rPr>
          <w:rFonts w:ascii="Times New Roman" w:eastAsia="Times New Roman" w:hAnsi="Times New Roman" w:cs="Times New Roman"/>
          <w:sz w:val="24"/>
          <w:szCs w:val="24"/>
          <w:lang w:eastAsia="lv-LV"/>
        </w:rPr>
        <w:t>ād</w:t>
      </w:r>
      <w:r w:rsidRPr="004373E5">
        <w:rPr>
          <w:rFonts w:ascii="Times New Roman" w:eastAsia="Times New Roman" w:hAnsi="Times New Roman" w:cs="Times New Roman"/>
          <w:sz w:val="24"/>
          <w:szCs w:val="24"/>
          <w:lang w:eastAsia="lv-LV"/>
        </w:rPr>
        <w:t>us grozījumus Sociālās palīdzības komisijas nolikumā:</w:t>
      </w:r>
    </w:p>
    <w:p w:rsidR="00DB03CE" w:rsidRPr="004373E5" w:rsidRDefault="00DB03CE" w:rsidP="00DB03CE">
      <w:pPr>
        <w:jc w:val="both"/>
        <w:rPr>
          <w:rFonts w:ascii="Times New Roman" w:eastAsia="Times New Roman" w:hAnsi="Times New Roman" w:cs="Times New Roman"/>
          <w:sz w:val="24"/>
          <w:szCs w:val="24"/>
          <w:lang w:eastAsia="lv-LV"/>
        </w:rPr>
      </w:pPr>
    </w:p>
    <w:p w:rsidR="00DB03CE" w:rsidRPr="004373E5" w:rsidRDefault="00DB03CE" w:rsidP="00DB03CE">
      <w:pPr>
        <w:ind w:firstLine="720"/>
        <w:contextualSpacing/>
        <w:jc w:val="both"/>
        <w:rPr>
          <w:rFonts w:ascii="Times New Roman" w:eastAsia="Times New Roman" w:hAnsi="Times New Roman" w:cs="Times New Roman"/>
          <w:sz w:val="24"/>
          <w:szCs w:val="24"/>
          <w:lang w:eastAsia="lv-LV"/>
        </w:rPr>
      </w:pPr>
      <w:r w:rsidRPr="004373E5">
        <w:rPr>
          <w:rFonts w:ascii="Times New Roman" w:eastAsia="Times New Roman" w:hAnsi="Times New Roman" w:cs="Times New Roman"/>
          <w:sz w:val="24"/>
          <w:szCs w:val="24"/>
          <w:lang w:eastAsia="lv-LV"/>
        </w:rPr>
        <w:t>1. Izteikt nolikuma 2.punktu šādā redakcijā:</w:t>
      </w:r>
    </w:p>
    <w:p w:rsidR="00DB03CE" w:rsidRPr="004373E5" w:rsidRDefault="00DB03CE" w:rsidP="00DB03CE">
      <w:pPr>
        <w:ind w:firstLine="720"/>
        <w:jc w:val="both"/>
        <w:rPr>
          <w:rFonts w:ascii="Times New Roman" w:eastAsia="Times New Roman" w:hAnsi="Times New Roman" w:cs="Times New Roman"/>
          <w:sz w:val="24"/>
          <w:szCs w:val="24"/>
          <w:lang w:eastAsia="lv-LV"/>
        </w:rPr>
      </w:pPr>
      <w:r w:rsidRPr="004373E5">
        <w:rPr>
          <w:rFonts w:ascii="Times New Roman" w:eastAsia="Times New Roman" w:hAnsi="Times New Roman" w:cs="Times New Roman"/>
          <w:sz w:val="24"/>
          <w:szCs w:val="24"/>
          <w:lang w:eastAsia="lv-LV"/>
        </w:rPr>
        <w:t>„2. Komisija:</w:t>
      </w:r>
    </w:p>
    <w:p w:rsidR="00DB03CE" w:rsidRPr="004373E5" w:rsidRDefault="00DB03CE" w:rsidP="00DB03CE">
      <w:pPr>
        <w:tabs>
          <w:tab w:val="left" w:pos="1134"/>
        </w:tabs>
        <w:ind w:firstLine="720"/>
        <w:jc w:val="both"/>
        <w:rPr>
          <w:rFonts w:ascii="Times New Roman" w:eastAsia="Times New Roman" w:hAnsi="Times New Roman" w:cs="Times New Roman"/>
          <w:sz w:val="24"/>
          <w:szCs w:val="24"/>
          <w:lang w:eastAsia="lv-LV"/>
        </w:rPr>
      </w:pPr>
      <w:r w:rsidRPr="004373E5">
        <w:rPr>
          <w:rFonts w:ascii="Times New Roman" w:eastAsia="Times New Roman" w:hAnsi="Times New Roman" w:cs="Times New Roman"/>
          <w:sz w:val="24"/>
          <w:szCs w:val="24"/>
          <w:lang w:eastAsia="lv-LV"/>
        </w:rPr>
        <w:t>2.1. piedalās sociālās aizsardzības plānošanas dokumentu izstrādē Tukuma novadā;</w:t>
      </w:r>
    </w:p>
    <w:p w:rsidR="00DB03CE" w:rsidRPr="004373E5" w:rsidRDefault="00DB03CE" w:rsidP="00DB03CE">
      <w:pPr>
        <w:ind w:firstLine="720"/>
        <w:jc w:val="both"/>
        <w:rPr>
          <w:rFonts w:ascii="Times New Roman" w:eastAsia="Times New Roman" w:hAnsi="Times New Roman" w:cs="Times New Roman"/>
          <w:sz w:val="24"/>
          <w:szCs w:val="24"/>
          <w:lang w:eastAsia="lv-LV"/>
        </w:rPr>
      </w:pPr>
      <w:r w:rsidRPr="004373E5">
        <w:rPr>
          <w:rFonts w:ascii="Times New Roman" w:eastAsia="Times New Roman" w:hAnsi="Times New Roman" w:cs="Times New Roman"/>
          <w:sz w:val="24"/>
          <w:szCs w:val="24"/>
          <w:lang w:eastAsia="lv-LV"/>
        </w:rPr>
        <w:t>2.2. piedalās sociālo pakalpojumu un sociālās palīdzības nodrošināšanas finanšu plāna izstrādē Tukuma novadā, iesakot sociālo pakalpojumu attīstības un pabalstu piešķiršanas secību un prioritātes;</w:t>
      </w:r>
    </w:p>
    <w:p w:rsidR="00DB03CE" w:rsidRPr="004373E5" w:rsidRDefault="00DB03CE" w:rsidP="00DB03CE">
      <w:pPr>
        <w:ind w:firstLine="720"/>
        <w:jc w:val="both"/>
        <w:rPr>
          <w:rFonts w:ascii="Times New Roman" w:eastAsia="Times New Roman" w:hAnsi="Times New Roman" w:cs="Times New Roman"/>
          <w:sz w:val="24"/>
          <w:szCs w:val="24"/>
          <w:lang w:eastAsia="lv-LV"/>
        </w:rPr>
      </w:pPr>
      <w:r w:rsidRPr="004373E5">
        <w:rPr>
          <w:rFonts w:ascii="Times New Roman" w:eastAsia="Times New Roman" w:hAnsi="Times New Roman" w:cs="Times New Roman"/>
          <w:sz w:val="24"/>
          <w:szCs w:val="24"/>
          <w:lang w:eastAsia="lv-LV"/>
        </w:rPr>
        <w:t>2.3. apzina dažādu sabiedrības grupu un speciālistu viedokļus sociālo pakalpojumu sniegšanas jomā Tukuma novadā;</w:t>
      </w:r>
    </w:p>
    <w:p w:rsidR="00DB03CE" w:rsidRPr="004373E5" w:rsidRDefault="00DB03CE" w:rsidP="00DB03CE">
      <w:pPr>
        <w:ind w:firstLine="720"/>
        <w:jc w:val="both"/>
        <w:rPr>
          <w:rFonts w:ascii="Times New Roman" w:eastAsia="Times New Roman" w:hAnsi="Times New Roman" w:cs="Times New Roman"/>
          <w:sz w:val="24"/>
          <w:szCs w:val="24"/>
          <w:lang w:eastAsia="lv-LV"/>
        </w:rPr>
      </w:pPr>
      <w:r w:rsidRPr="004373E5">
        <w:rPr>
          <w:rFonts w:ascii="Times New Roman" w:eastAsia="Times New Roman" w:hAnsi="Times New Roman" w:cs="Times New Roman"/>
          <w:sz w:val="24"/>
          <w:szCs w:val="24"/>
          <w:lang w:eastAsia="lv-LV"/>
        </w:rPr>
        <w:t>2.4. izvērtē sociālo problēmu veidošanās cēloņus sociāli mazaizsargātām grupām un sniedz ieteikumus cēloņu novēršanā, sociālo problēmu risināšanā.</w:t>
      </w:r>
    </w:p>
    <w:p w:rsidR="00DB03CE" w:rsidRPr="004373E5" w:rsidRDefault="00DB03CE" w:rsidP="00DB03CE">
      <w:pPr>
        <w:ind w:firstLine="720"/>
        <w:jc w:val="both"/>
        <w:rPr>
          <w:rFonts w:ascii="Times New Roman" w:eastAsia="Times New Roman" w:hAnsi="Times New Roman" w:cs="Times New Roman"/>
          <w:sz w:val="24"/>
          <w:szCs w:val="24"/>
          <w:lang w:eastAsia="lv-LV"/>
        </w:rPr>
      </w:pPr>
      <w:r w:rsidRPr="004373E5">
        <w:rPr>
          <w:rFonts w:ascii="Times New Roman" w:eastAsia="Times New Roman" w:hAnsi="Times New Roman" w:cs="Times New Roman"/>
          <w:sz w:val="24"/>
          <w:szCs w:val="24"/>
          <w:lang w:eastAsia="lv-LV"/>
        </w:rPr>
        <w:t xml:space="preserve">2.5. </w:t>
      </w:r>
      <w:r w:rsidRPr="004373E5">
        <w:rPr>
          <w:rFonts w:ascii="Times New Roman" w:eastAsia="Times New Roman" w:hAnsi="Times New Roman" w:cs="Times New Roman"/>
          <w:sz w:val="24"/>
          <w:szCs w:val="24"/>
          <w:lang w:eastAsia="lv-LV" w:bidi="lo-LA"/>
        </w:rPr>
        <w:t>sagatavo priekšlikumus sociālās aizsardzības jomas attīstībai un sniedz atzinumus par lēmumprojektiem sociālās aizsardzības jautājumos.</w:t>
      </w:r>
      <w:r w:rsidRPr="004373E5">
        <w:rPr>
          <w:rFonts w:ascii="Times New Roman" w:eastAsia="Times New Roman" w:hAnsi="Times New Roman" w:cs="Times New Roman"/>
          <w:sz w:val="24"/>
          <w:szCs w:val="24"/>
          <w:lang w:eastAsia="lv-LV"/>
        </w:rPr>
        <w:t>”</w:t>
      </w:r>
    </w:p>
    <w:p w:rsidR="00DB03CE" w:rsidRPr="004373E5" w:rsidRDefault="00DB03CE" w:rsidP="00DB03CE">
      <w:pPr>
        <w:ind w:firstLine="720"/>
        <w:jc w:val="both"/>
        <w:rPr>
          <w:rFonts w:ascii="Times New Roman" w:eastAsia="Times New Roman" w:hAnsi="Times New Roman" w:cs="Times New Roman"/>
          <w:sz w:val="24"/>
          <w:szCs w:val="24"/>
          <w:lang w:eastAsia="lv-LV"/>
        </w:rPr>
      </w:pPr>
    </w:p>
    <w:p w:rsidR="00DB03CE" w:rsidRPr="004373E5" w:rsidRDefault="00DB03CE" w:rsidP="00DB03CE">
      <w:pPr>
        <w:ind w:firstLine="720"/>
        <w:contextualSpacing/>
        <w:jc w:val="both"/>
        <w:rPr>
          <w:rFonts w:ascii="Times New Roman" w:eastAsia="Times New Roman" w:hAnsi="Times New Roman" w:cs="Times New Roman"/>
          <w:sz w:val="24"/>
          <w:szCs w:val="24"/>
          <w:lang w:eastAsia="lv-LV"/>
        </w:rPr>
      </w:pPr>
      <w:r w:rsidRPr="004373E5">
        <w:rPr>
          <w:rFonts w:ascii="Times New Roman" w:eastAsia="Times New Roman" w:hAnsi="Times New Roman" w:cs="Times New Roman"/>
          <w:sz w:val="24"/>
          <w:szCs w:val="24"/>
          <w:lang w:eastAsia="lv-LV"/>
        </w:rPr>
        <w:t xml:space="preserve">2. Nolikuma 8.punktu izteikt šādā redakcijā: </w:t>
      </w:r>
    </w:p>
    <w:p w:rsidR="00DB03CE" w:rsidRPr="004373E5" w:rsidRDefault="00DB03CE" w:rsidP="00DB03CE">
      <w:pPr>
        <w:ind w:firstLine="720"/>
        <w:jc w:val="both"/>
        <w:rPr>
          <w:rFonts w:ascii="Times New Roman" w:eastAsia="Times New Roman" w:hAnsi="Times New Roman" w:cs="Times New Roman"/>
          <w:color w:val="000000"/>
          <w:sz w:val="24"/>
          <w:szCs w:val="24"/>
          <w:lang w:eastAsia="lv-LV"/>
        </w:rPr>
      </w:pPr>
      <w:r w:rsidRPr="004373E5">
        <w:rPr>
          <w:rFonts w:ascii="Times New Roman" w:eastAsia="Times New Roman" w:hAnsi="Times New Roman" w:cs="Times New Roman"/>
          <w:color w:val="000000"/>
          <w:sz w:val="24"/>
          <w:szCs w:val="24"/>
          <w:lang w:eastAsia="lv-LV"/>
        </w:rPr>
        <w:t xml:space="preserve">„8. Komisijas sēdes notiek </w:t>
      </w:r>
      <w:r w:rsidRPr="004373E5">
        <w:rPr>
          <w:rFonts w:ascii="Times New Roman" w:eastAsia="Times New Roman" w:hAnsi="Times New Roman" w:cs="Times New Roman"/>
          <w:sz w:val="24"/>
          <w:szCs w:val="24"/>
          <w:lang w:eastAsia="lv-LV"/>
        </w:rPr>
        <w:t>reizi ceturksnī vai biežāk, ja radusies tāda nepieciešamība.</w:t>
      </w:r>
      <w:r w:rsidRPr="004373E5">
        <w:rPr>
          <w:rFonts w:ascii="Times New Roman" w:eastAsia="Times New Roman" w:hAnsi="Times New Roman" w:cs="Times New Roman"/>
          <w:color w:val="000000"/>
          <w:sz w:val="24"/>
          <w:szCs w:val="24"/>
          <w:lang w:eastAsia="lv-LV"/>
        </w:rPr>
        <w:t>”</w:t>
      </w:r>
    </w:p>
    <w:p w:rsidR="00DB03CE" w:rsidRPr="004373E5" w:rsidRDefault="00DB03CE" w:rsidP="00DB03CE">
      <w:pPr>
        <w:jc w:val="both"/>
        <w:rPr>
          <w:rFonts w:ascii="Times New Roman" w:eastAsia="Times New Roman" w:hAnsi="Times New Roman" w:cs="Times New Roman"/>
          <w:sz w:val="24"/>
          <w:szCs w:val="24"/>
          <w:lang w:eastAsia="lv-LV"/>
        </w:rPr>
      </w:pPr>
    </w:p>
    <w:p w:rsidR="00DB03CE" w:rsidRPr="004373E5" w:rsidRDefault="00DB03CE" w:rsidP="00DB03CE">
      <w:pPr>
        <w:ind w:firstLine="720"/>
        <w:jc w:val="both"/>
        <w:rPr>
          <w:rFonts w:ascii="Times New Roman" w:eastAsia="Times New Roman" w:hAnsi="Times New Roman" w:cs="Times New Roman"/>
          <w:sz w:val="24"/>
          <w:szCs w:val="24"/>
          <w:lang w:eastAsia="lv-LV"/>
        </w:rPr>
      </w:pPr>
      <w:r w:rsidRPr="004373E5">
        <w:rPr>
          <w:rFonts w:ascii="Times New Roman" w:eastAsia="Times New Roman" w:hAnsi="Times New Roman" w:cs="Times New Roman"/>
          <w:sz w:val="24"/>
          <w:szCs w:val="24"/>
          <w:lang w:eastAsia="lv-LV"/>
        </w:rPr>
        <w:t>3. Svītrot nolikuma 5., 12. un 13.punktu.</w:t>
      </w:r>
    </w:p>
    <w:p w:rsidR="00DB03CE" w:rsidRPr="004373E5" w:rsidRDefault="00DB03CE" w:rsidP="00DB03CE">
      <w:pPr>
        <w:ind w:firstLine="720"/>
        <w:jc w:val="both"/>
        <w:rPr>
          <w:rFonts w:ascii="Times New Roman" w:eastAsia="Times New Roman" w:hAnsi="Times New Roman" w:cs="Times New Roman"/>
          <w:sz w:val="24"/>
          <w:szCs w:val="24"/>
          <w:lang w:eastAsia="lv-LV"/>
        </w:rPr>
      </w:pPr>
    </w:p>
    <w:p w:rsidR="00DB03CE" w:rsidRPr="004373E5" w:rsidRDefault="00DB03CE" w:rsidP="00DB03CE">
      <w:pPr>
        <w:jc w:val="both"/>
        <w:rPr>
          <w:rFonts w:ascii="Times New Roman" w:eastAsia="Times New Roman" w:hAnsi="Times New Roman" w:cs="Times New Roman"/>
          <w:sz w:val="24"/>
          <w:szCs w:val="24"/>
          <w:lang w:eastAsia="lv-LV"/>
        </w:rPr>
      </w:pPr>
    </w:p>
    <w:p w:rsidR="00DB03CE" w:rsidRPr="004373E5" w:rsidRDefault="00DB03CE" w:rsidP="00DB03CE">
      <w:pPr>
        <w:jc w:val="both"/>
        <w:rPr>
          <w:rFonts w:ascii="Times New Roman" w:eastAsia="Times New Roman" w:hAnsi="Times New Roman" w:cs="Times New Roman"/>
          <w:sz w:val="24"/>
          <w:szCs w:val="24"/>
          <w:lang w:eastAsia="lv-LV"/>
        </w:rPr>
      </w:pPr>
    </w:p>
    <w:p w:rsidR="00DB03CE" w:rsidRPr="004373E5" w:rsidRDefault="00DB03CE" w:rsidP="00DB03CE">
      <w:pPr>
        <w:jc w:val="both"/>
        <w:rPr>
          <w:rFonts w:ascii="Times New Roman" w:eastAsia="Times New Roman" w:hAnsi="Times New Roman" w:cs="Times New Roman"/>
          <w:sz w:val="24"/>
          <w:szCs w:val="24"/>
          <w:lang w:eastAsia="lv-LV"/>
        </w:rPr>
      </w:pPr>
    </w:p>
    <w:p w:rsidR="00DB03CE" w:rsidRPr="004373E5" w:rsidRDefault="00DB03CE" w:rsidP="00DB03CE">
      <w:pPr>
        <w:ind w:firstLine="720"/>
        <w:jc w:val="both"/>
        <w:rPr>
          <w:rFonts w:ascii="Times New Roman" w:eastAsia="Times New Roman" w:hAnsi="Times New Roman" w:cs="Times New Roman"/>
          <w:sz w:val="24"/>
          <w:szCs w:val="24"/>
          <w:lang w:eastAsia="lv-LV"/>
        </w:rPr>
      </w:pPr>
      <w:r w:rsidRPr="004373E5">
        <w:rPr>
          <w:rFonts w:ascii="Times New Roman" w:eastAsia="Times New Roman" w:hAnsi="Times New Roman" w:cs="Times New Roman"/>
          <w:sz w:val="24"/>
          <w:szCs w:val="24"/>
          <w:lang w:eastAsia="lv-LV"/>
        </w:rPr>
        <w:t xml:space="preserve"> </w:t>
      </w:r>
    </w:p>
    <w:p w:rsidR="00DB03CE" w:rsidRPr="004373E5" w:rsidRDefault="00DB03CE" w:rsidP="00DB03CE">
      <w:pPr>
        <w:rPr>
          <w:rFonts w:ascii="Times New Roman" w:eastAsia="Times New Roman" w:hAnsi="Times New Roman" w:cs="Times New Roman"/>
          <w:sz w:val="24"/>
          <w:szCs w:val="24"/>
          <w:lang w:eastAsia="lv-LV"/>
        </w:rPr>
      </w:pPr>
    </w:p>
    <w:p w:rsidR="00DB03CE" w:rsidRPr="004373E5" w:rsidRDefault="00DB03CE" w:rsidP="00DB03CE">
      <w:pPr>
        <w:rPr>
          <w:rFonts w:ascii="Times New Roman" w:eastAsia="Times New Roman" w:hAnsi="Times New Roman" w:cs="Times New Roman"/>
          <w:sz w:val="24"/>
          <w:szCs w:val="24"/>
          <w:lang w:eastAsia="lv-LV"/>
        </w:rPr>
      </w:pPr>
    </w:p>
    <w:p w:rsidR="00DB03CE" w:rsidRPr="004373E5" w:rsidRDefault="00DB03CE" w:rsidP="00DB03CE">
      <w:pPr>
        <w:rPr>
          <w:rFonts w:ascii="Times New Roman" w:eastAsia="Times New Roman" w:hAnsi="Times New Roman" w:cs="Times New Roman"/>
          <w:sz w:val="24"/>
          <w:szCs w:val="24"/>
          <w:lang w:eastAsia="lv-LV"/>
        </w:rPr>
      </w:pPr>
    </w:p>
    <w:p w:rsidR="00DB03CE" w:rsidRPr="004373E5" w:rsidRDefault="00DB03CE" w:rsidP="00DB03CE">
      <w:pPr>
        <w:rPr>
          <w:rFonts w:ascii="Times New Roman" w:eastAsia="Times New Roman" w:hAnsi="Times New Roman" w:cs="Times New Roman"/>
          <w:sz w:val="20"/>
          <w:szCs w:val="20"/>
          <w:lang w:eastAsia="lv-LV"/>
        </w:rPr>
      </w:pPr>
      <w:r w:rsidRPr="004373E5">
        <w:rPr>
          <w:rFonts w:ascii="Times New Roman" w:eastAsia="Times New Roman" w:hAnsi="Times New Roman" w:cs="Times New Roman"/>
          <w:sz w:val="20"/>
          <w:szCs w:val="20"/>
          <w:lang w:eastAsia="lv-LV"/>
        </w:rPr>
        <w:t xml:space="preserve">Nosūtīt: </w:t>
      </w:r>
    </w:p>
    <w:p w:rsidR="00DB03CE" w:rsidRPr="004373E5" w:rsidRDefault="00DB03CE" w:rsidP="00DB03CE">
      <w:pPr>
        <w:rPr>
          <w:rFonts w:ascii="Times New Roman" w:eastAsia="Times New Roman" w:hAnsi="Times New Roman" w:cs="Times New Roman"/>
          <w:sz w:val="20"/>
          <w:szCs w:val="20"/>
          <w:lang w:eastAsia="lv-LV"/>
        </w:rPr>
      </w:pPr>
      <w:r w:rsidRPr="004373E5">
        <w:rPr>
          <w:rFonts w:ascii="Times New Roman" w:eastAsia="Times New Roman" w:hAnsi="Times New Roman" w:cs="Times New Roman"/>
          <w:sz w:val="20"/>
          <w:szCs w:val="20"/>
          <w:lang w:eastAsia="lv-LV"/>
        </w:rPr>
        <w:t>- Adm. nod.</w:t>
      </w:r>
    </w:p>
    <w:p w:rsidR="00DB03CE" w:rsidRPr="004373E5" w:rsidRDefault="00DB03CE" w:rsidP="00DB03CE">
      <w:pPr>
        <w:rPr>
          <w:rFonts w:ascii="Times New Roman" w:eastAsia="Times New Roman" w:hAnsi="Times New Roman" w:cs="Times New Roman"/>
          <w:sz w:val="20"/>
          <w:szCs w:val="20"/>
          <w:lang w:eastAsia="lv-LV"/>
        </w:rPr>
      </w:pPr>
      <w:r w:rsidRPr="004373E5">
        <w:rPr>
          <w:rFonts w:ascii="Times New Roman" w:eastAsia="Times New Roman" w:hAnsi="Times New Roman" w:cs="Times New Roman"/>
          <w:sz w:val="20"/>
          <w:szCs w:val="20"/>
          <w:lang w:eastAsia="lv-LV"/>
        </w:rPr>
        <w:t>- Pagastu pārv.</w:t>
      </w:r>
    </w:p>
    <w:p w:rsidR="00DB03CE" w:rsidRPr="004373E5" w:rsidRDefault="00DB03CE" w:rsidP="00DB03CE">
      <w:pPr>
        <w:rPr>
          <w:rFonts w:ascii="Times New Roman" w:eastAsia="Times New Roman" w:hAnsi="Times New Roman" w:cs="Times New Roman"/>
          <w:sz w:val="20"/>
          <w:szCs w:val="20"/>
          <w:lang w:eastAsia="lv-LV"/>
        </w:rPr>
      </w:pPr>
      <w:r w:rsidRPr="004373E5">
        <w:rPr>
          <w:rFonts w:ascii="Times New Roman" w:eastAsia="Times New Roman" w:hAnsi="Times New Roman" w:cs="Times New Roman"/>
          <w:sz w:val="20"/>
          <w:szCs w:val="20"/>
          <w:lang w:eastAsia="lv-LV"/>
        </w:rPr>
        <w:t>- p/a „Tukuma novada sociālais dienests”</w:t>
      </w:r>
    </w:p>
    <w:p w:rsidR="00DB03CE" w:rsidRPr="004373E5" w:rsidRDefault="00DB03CE" w:rsidP="00DB03CE">
      <w:pPr>
        <w:rPr>
          <w:rFonts w:ascii="Times New Roman" w:eastAsia="Times New Roman" w:hAnsi="Times New Roman" w:cs="Times New Roman"/>
          <w:sz w:val="20"/>
          <w:szCs w:val="20"/>
          <w:lang w:eastAsia="lv-LV"/>
        </w:rPr>
      </w:pPr>
      <w:r w:rsidRPr="004373E5">
        <w:rPr>
          <w:rFonts w:ascii="Times New Roman" w:eastAsia="Times New Roman" w:hAnsi="Times New Roman" w:cs="Times New Roman"/>
          <w:sz w:val="20"/>
          <w:szCs w:val="20"/>
          <w:lang w:eastAsia="lv-LV"/>
        </w:rPr>
        <w:t>____________________________</w:t>
      </w:r>
    </w:p>
    <w:p w:rsidR="00DB03CE" w:rsidRDefault="00DB03CE" w:rsidP="00DB03CE">
      <w:pPr>
        <w:ind w:right="98"/>
        <w:rPr>
          <w:rFonts w:ascii="Times New Roman" w:eastAsia="Times New Roman" w:hAnsi="Times New Roman" w:cs="Times New Roman"/>
          <w:sz w:val="20"/>
          <w:szCs w:val="20"/>
          <w:lang w:eastAsia="lv-LV"/>
        </w:rPr>
      </w:pPr>
      <w:r w:rsidRPr="004373E5">
        <w:rPr>
          <w:rFonts w:ascii="Times New Roman" w:eastAsia="Times New Roman" w:hAnsi="Times New Roman" w:cs="Times New Roman"/>
          <w:sz w:val="20"/>
          <w:szCs w:val="20"/>
          <w:lang w:eastAsia="lv-LV"/>
        </w:rPr>
        <w:t>Sagatavoja p/a „Tukuma novada sociālais dienests” (I.Liepiņa), saskaņots ar direktori I.Balgalvi</w:t>
      </w:r>
    </w:p>
    <w:p w:rsidR="00DB03CE" w:rsidRDefault="00DB03CE" w:rsidP="00DB03CE">
      <w:pPr>
        <w:jc w:val="both"/>
        <w:rPr>
          <w:rFonts w:ascii="Times New Roman" w:eastAsia="Calibri" w:hAnsi="Times New Roman" w:cs="Arial Unicode MS"/>
          <w:sz w:val="20"/>
          <w:szCs w:val="24"/>
          <w:lang w:eastAsia="lv-LV" w:bidi="lo-LA"/>
        </w:rPr>
      </w:pPr>
      <w:r>
        <w:rPr>
          <w:rFonts w:ascii="Times New Roman" w:eastAsia="Calibri" w:hAnsi="Times New Roman" w:cs="Arial Unicode MS"/>
          <w:sz w:val="20"/>
          <w:szCs w:val="24"/>
          <w:lang w:eastAsia="lv-LV" w:bidi="lo-LA"/>
        </w:rPr>
        <w:t>Izskatīts Sociālo un veselības jautājumu komitejā.</w:t>
      </w:r>
    </w:p>
    <w:p w:rsidR="00DB03CE" w:rsidRPr="007E4850" w:rsidRDefault="00DB03CE" w:rsidP="00DB03CE">
      <w:pPr>
        <w:jc w:val="both"/>
        <w:rPr>
          <w:rFonts w:ascii="Times New Roman" w:eastAsia="Calibri" w:hAnsi="Times New Roman" w:cs="Arial Unicode MS"/>
          <w:sz w:val="20"/>
          <w:szCs w:val="24"/>
          <w:lang w:eastAsia="lv-LV" w:bidi="lo-LA"/>
        </w:rPr>
      </w:pPr>
      <w:r>
        <w:rPr>
          <w:rFonts w:ascii="Times New Roman" w:eastAsia="Calibri" w:hAnsi="Times New Roman" w:cs="Arial Unicode MS"/>
          <w:sz w:val="20"/>
          <w:szCs w:val="24"/>
          <w:lang w:eastAsia="lv-LV" w:bidi="lo-LA"/>
        </w:rPr>
        <w:t xml:space="preserve">Iesniedza izsk. Sociālo un veselības jautājumu komiteja  </w:t>
      </w:r>
    </w:p>
    <w:p w:rsidR="00DB03CE" w:rsidRPr="004373E5" w:rsidRDefault="00DB03CE" w:rsidP="00DB03CE">
      <w:pPr>
        <w:ind w:right="98"/>
        <w:rPr>
          <w:rFonts w:ascii="Times New Roman" w:eastAsia="Times New Roman" w:hAnsi="Times New Roman" w:cs="Times New Roman"/>
          <w:sz w:val="20"/>
          <w:szCs w:val="20"/>
          <w:lang w:eastAsia="lv-LV"/>
        </w:rPr>
      </w:pPr>
    </w:p>
    <w:p w:rsidR="00DB03CE" w:rsidRPr="004373E5" w:rsidRDefault="00DB03CE" w:rsidP="00DB03CE">
      <w:pPr>
        <w:spacing w:after="200" w:line="276" w:lineRule="auto"/>
        <w:rPr>
          <w:rFonts w:ascii="Times New Roman" w:eastAsia="Times New Roman" w:hAnsi="Times New Roman" w:cs="Times New Roman"/>
          <w:sz w:val="20"/>
          <w:szCs w:val="20"/>
          <w:lang w:eastAsia="lv-LV"/>
        </w:rPr>
      </w:pPr>
      <w:r w:rsidRPr="004373E5">
        <w:rPr>
          <w:rFonts w:ascii="Times New Roman" w:eastAsia="Times New Roman" w:hAnsi="Times New Roman" w:cs="Times New Roman"/>
          <w:sz w:val="20"/>
          <w:szCs w:val="20"/>
          <w:lang w:eastAsia="lv-LV"/>
        </w:rPr>
        <w:br w:type="page"/>
      </w:r>
    </w:p>
    <w:p w:rsidR="00DB03CE" w:rsidRPr="004373E5" w:rsidRDefault="00DB03CE" w:rsidP="00DB03CE">
      <w:pPr>
        <w:spacing w:line="276" w:lineRule="auto"/>
        <w:rPr>
          <w:rFonts w:ascii="Times New Roman" w:eastAsia="Times New Roman" w:hAnsi="Times New Roman" w:cs="Times New Roman"/>
          <w:sz w:val="24"/>
          <w:szCs w:val="24"/>
          <w:lang w:eastAsia="lv-LV"/>
        </w:rPr>
      </w:pPr>
      <w:r w:rsidRPr="004373E5">
        <w:rPr>
          <w:rFonts w:ascii="Times New Roman" w:eastAsia="Times New Roman" w:hAnsi="Times New Roman" w:cs="Times New Roman"/>
          <w:sz w:val="24"/>
          <w:szCs w:val="24"/>
          <w:lang w:eastAsia="lv-LV"/>
        </w:rPr>
        <w:lastRenderedPageBreak/>
        <w:t xml:space="preserve">                                    </w:t>
      </w:r>
    </w:p>
    <w:p w:rsidR="00DB03CE" w:rsidRPr="004373E5" w:rsidRDefault="00DB03CE" w:rsidP="00DB03CE">
      <w:pPr>
        <w:spacing w:line="276" w:lineRule="auto"/>
        <w:rPr>
          <w:rFonts w:ascii="Times New Roman" w:eastAsia="Times New Roman" w:hAnsi="Times New Roman" w:cs="Times New Roman"/>
          <w:sz w:val="24"/>
          <w:szCs w:val="24"/>
          <w:lang w:eastAsia="lv-LV"/>
        </w:rPr>
      </w:pPr>
      <w:r w:rsidRPr="004373E5">
        <w:rPr>
          <w:rFonts w:ascii="Times New Roman" w:eastAsia="Times New Roman" w:hAnsi="Times New Roman" w:cs="Times New Roman"/>
          <w:sz w:val="24"/>
          <w:szCs w:val="24"/>
          <w:lang w:eastAsia="lv-LV"/>
        </w:rPr>
        <w:t xml:space="preserve">                                               </w:t>
      </w:r>
      <w:r w:rsidRPr="004373E5">
        <w:rPr>
          <w:rFonts w:ascii="Times New Roman" w:eastAsia="Times New Roman" w:hAnsi="Times New Roman" w:cs="Times New Roman"/>
          <w:b/>
          <w:noProof/>
          <w:sz w:val="52"/>
          <w:szCs w:val="52"/>
          <w:lang w:eastAsia="lv-LV"/>
        </w:rPr>
        <mc:AlternateContent>
          <mc:Choice Requires="wps">
            <w:drawing>
              <wp:anchor distT="0" distB="0" distL="114300" distR="114300" simplePos="0" relativeHeight="251669504" behindDoc="0" locked="0" layoutInCell="1" allowOverlap="1" wp14:anchorId="1674BB06" wp14:editId="17379133">
                <wp:simplePos x="0" y="0"/>
                <wp:positionH relativeFrom="column">
                  <wp:posOffset>-175260</wp:posOffset>
                </wp:positionH>
                <wp:positionV relativeFrom="paragraph">
                  <wp:posOffset>0</wp:posOffset>
                </wp:positionV>
                <wp:extent cx="920115" cy="975360"/>
                <wp:effectExtent l="0" t="0" r="3810" b="0"/>
                <wp:wrapNone/>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5D5E" w:rsidRDefault="00BC5D5E" w:rsidP="00DB03CE">
                            <w:r>
                              <w:rPr>
                                <w:b/>
                                <w:noProof/>
                                <w:lang w:eastAsia="lv-LV"/>
                              </w:rPr>
                              <w:drawing>
                                <wp:inline distT="0" distB="0" distL="0" distR="0" wp14:anchorId="3476793A" wp14:editId="40158228">
                                  <wp:extent cx="723900" cy="838200"/>
                                  <wp:effectExtent l="0" t="0" r="0" b="0"/>
                                  <wp:docPr id="26" name="Picture 26" descr="7juun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7juunij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3900" cy="838200"/>
                                          </a:xfrm>
                                          <a:prstGeom prst="rect">
                                            <a:avLst/>
                                          </a:prstGeom>
                                          <a:noFill/>
                                          <a:ln>
                                            <a:noFill/>
                                          </a:ln>
                                        </pic:spPr>
                                      </pic:pic>
                                    </a:graphicData>
                                  </a:graphic>
                                </wp:inline>
                              </w:drawing>
                            </w:r>
                          </w:p>
                        </w:txbxContent>
                      </wps:txbx>
                      <wps:bodyPr rot="0" vert="horz" wrap="square" lIns="91440" tIns="36000" rIns="9144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027" type="#_x0000_t202" style="position:absolute;margin-left:-13.8pt;margin-top:0;width:72.45pt;height:76.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" filled="f" stroked="f">
                <v:textbox inset=",1mm,,1mm">
                  <w:txbxContent>
                    <w:p w:rsidR="00BC5D5E" w:rsidRDefault="00BC5D5E" w:rsidP="00DB03CE">
                      <w:r>
                        <w:rPr>
                          <w:b/>
                          <w:noProof/>
                          <w:lang w:eastAsia="lv-LV"/>
                        </w:rPr>
                        <w:drawing>
                          <wp:inline distT="0" distB="0" distL="0" distR="0" wp14:anchorId="44C1A140" wp14:editId="5353ECAA">
                            <wp:extent cx="723900" cy="838200"/>
                            <wp:effectExtent l="0" t="0" r="0" b="0"/>
                            <wp:docPr id="26" name="Picture 26" descr="7juun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7juunij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3900" cy="838200"/>
                                    </a:xfrm>
                                    <a:prstGeom prst="rect">
                                      <a:avLst/>
                                    </a:prstGeom>
                                    <a:noFill/>
                                    <a:ln>
                                      <a:noFill/>
                                    </a:ln>
                                  </pic:spPr>
                                </pic:pic>
                              </a:graphicData>
                            </a:graphic>
                          </wp:inline>
                        </w:drawing>
                      </w:r>
                    </w:p>
                  </w:txbxContent>
                </v:textbox>
              </v:shape>
            </w:pict>
          </mc:Fallback>
        </mc:AlternateContent>
      </w:r>
      <w:r w:rsidRPr="004373E5">
        <w:rPr>
          <w:rFonts w:ascii="Times New Roman" w:eastAsia="Times New Roman" w:hAnsi="Times New Roman" w:cs="Times New Roman"/>
          <w:sz w:val="24"/>
          <w:szCs w:val="24"/>
          <w:lang w:val="it-IT" w:eastAsia="lv-LV"/>
        </w:rPr>
        <w:t>LATVIJAS REPUBLIKA</w:t>
      </w:r>
    </w:p>
    <w:p w:rsidR="00DB03CE" w:rsidRPr="004373E5" w:rsidRDefault="00DB03CE" w:rsidP="00DB03CE">
      <w:pPr>
        <w:jc w:val="center"/>
        <w:rPr>
          <w:rFonts w:ascii="Times New Roman" w:eastAsia="Times New Roman" w:hAnsi="Times New Roman" w:cs="Times New Roman"/>
          <w:b/>
          <w:sz w:val="48"/>
          <w:szCs w:val="48"/>
          <w:lang w:val="it-IT" w:eastAsia="lv-LV"/>
        </w:rPr>
      </w:pPr>
      <w:r w:rsidRPr="004373E5">
        <w:rPr>
          <w:rFonts w:ascii="Times New Roman" w:eastAsia="Times New Roman" w:hAnsi="Times New Roman" w:cs="Times New Roman"/>
          <w:b/>
          <w:sz w:val="48"/>
          <w:szCs w:val="48"/>
          <w:lang w:val="it-IT" w:eastAsia="lv-LV"/>
        </w:rPr>
        <w:t>TUKUMA  NOVADA  DOME</w:t>
      </w:r>
    </w:p>
    <w:p w:rsidR="00DB03CE" w:rsidRPr="004373E5" w:rsidRDefault="00DB03CE" w:rsidP="00DB03CE">
      <w:pPr>
        <w:jc w:val="center"/>
        <w:rPr>
          <w:rFonts w:ascii="Times New Roman" w:eastAsia="Times New Roman" w:hAnsi="Times New Roman" w:cs="Times New Roman"/>
          <w:lang w:val="it-IT" w:eastAsia="lv-LV"/>
        </w:rPr>
      </w:pPr>
      <w:r w:rsidRPr="004373E5">
        <w:rPr>
          <w:rFonts w:ascii="Times New Roman" w:eastAsia="Times New Roman" w:hAnsi="Times New Roman" w:cs="Times New Roman"/>
          <w:lang w:val="it-IT" w:eastAsia="lv-LV"/>
        </w:rPr>
        <w:t>Reģistrācijas  Nr.90000050975</w:t>
      </w:r>
    </w:p>
    <w:p w:rsidR="00DB03CE" w:rsidRPr="004373E5" w:rsidRDefault="00DB03CE" w:rsidP="00DB03CE">
      <w:pPr>
        <w:jc w:val="center"/>
        <w:rPr>
          <w:rFonts w:ascii="Times New Roman" w:eastAsia="Times New Roman" w:hAnsi="Times New Roman" w:cs="Times New Roman"/>
          <w:color w:val="1C1C1C"/>
          <w:lang w:val="it-IT" w:eastAsia="lv-LV"/>
        </w:rPr>
      </w:pPr>
      <w:r w:rsidRPr="004373E5">
        <w:rPr>
          <w:rFonts w:ascii="Times New Roman" w:eastAsia="Times New Roman" w:hAnsi="Times New Roman" w:cs="Times New Roman"/>
          <w:color w:val="1C1C1C"/>
          <w:lang w:val="it-IT" w:eastAsia="lv-LV"/>
        </w:rPr>
        <w:t xml:space="preserve">Talsu ielā 4, Tukumā, Tukuma novadā, LV-3101, </w:t>
      </w:r>
    </w:p>
    <w:p w:rsidR="00DB03CE" w:rsidRPr="004373E5" w:rsidRDefault="00DB03CE" w:rsidP="00DB03CE">
      <w:pPr>
        <w:jc w:val="center"/>
        <w:rPr>
          <w:rFonts w:ascii="Times New Roman" w:eastAsia="Times New Roman" w:hAnsi="Times New Roman" w:cs="Times New Roman"/>
          <w:color w:val="1C1C1C"/>
          <w:lang w:val="it-IT" w:eastAsia="lv-LV"/>
        </w:rPr>
      </w:pPr>
      <w:r w:rsidRPr="004373E5">
        <w:rPr>
          <w:rFonts w:ascii="Times New Roman" w:eastAsia="Times New Roman" w:hAnsi="Times New Roman" w:cs="Times New Roman"/>
          <w:color w:val="1C1C1C"/>
          <w:lang w:val="it-IT" w:eastAsia="lv-LV"/>
        </w:rPr>
        <w:t>tālrunis 63122707, fakss 63107243, mobilais tālrunis 26603299, 29288876</w:t>
      </w:r>
    </w:p>
    <w:p w:rsidR="00DB03CE" w:rsidRPr="004373E5" w:rsidRDefault="001B76A6" w:rsidP="00DB03CE">
      <w:pPr>
        <w:jc w:val="center"/>
        <w:rPr>
          <w:rFonts w:ascii="Times New Roman" w:eastAsia="Times New Roman" w:hAnsi="Times New Roman" w:cs="Times New Roman"/>
          <w:color w:val="1C1C1C"/>
          <w:lang w:val="it-IT" w:eastAsia="lv-LV"/>
        </w:rPr>
      </w:pPr>
      <w:hyperlink r:id="rId40" w:history="1">
        <w:r w:rsidR="00DB03CE" w:rsidRPr="004373E5">
          <w:rPr>
            <w:rFonts w:ascii="Times New Roman" w:eastAsia="Times New Roman" w:hAnsi="Times New Roman" w:cs="Times New Roman"/>
            <w:color w:val="1C1C1C"/>
            <w:u w:val="single"/>
            <w:lang w:val="fr-FR" w:eastAsia="lv-LV"/>
          </w:rPr>
          <w:t>www.tukums.lv</w:t>
        </w:r>
      </w:hyperlink>
      <w:r w:rsidR="00DB03CE" w:rsidRPr="004373E5">
        <w:rPr>
          <w:rFonts w:ascii="Times New Roman" w:eastAsia="Times New Roman" w:hAnsi="Times New Roman" w:cs="Times New Roman"/>
          <w:color w:val="1C1C1C"/>
          <w:u w:val="single"/>
          <w:lang w:eastAsia="lv-LV"/>
        </w:rPr>
        <w:t xml:space="preserve"> </w:t>
      </w:r>
      <w:r w:rsidR="00DB03CE" w:rsidRPr="004373E5">
        <w:rPr>
          <w:rFonts w:ascii="Times New Roman" w:eastAsia="Times New Roman" w:hAnsi="Times New Roman" w:cs="Times New Roman"/>
          <w:color w:val="1C1C1C"/>
          <w:lang w:eastAsia="lv-LV"/>
        </w:rPr>
        <w:t xml:space="preserve">     </w:t>
      </w:r>
      <w:r w:rsidR="00DB03CE" w:rsidRPr="004373E5">
        <w:rPr>
          <w:rFonts w:ascii="Times New Roman" w:eastAsia="Times New Roman" w:hAnsi="Times New Roman" w:cs="Times New Roman"/>
          <w:color w:val="1C1C1C"/>
          <w:lang w:val="fr-FR" w:eastAsia="lv-LV"/>
        </w:rPr>
        <w:t xml:space="preserve">e-pasts: </w:t>
      </w:r>
      <w:hyperlink r:id="rId41" w:history="1">
        <w:r w:rsidR="00DB03CE" w:rsidRPr="004373E5">
          <w:rPr>
            <w:rFonts w:ascii="Times New Roman" w:eastAsia="Times New Roman" w:hAnsi="Times New Roman" w:cs="Times New Roman"/>
            <w:color w:val="0000FF"/>
            <w:u w:val="single"/>
            <w:lang w:val="fr-FR" w:eastAsia="lv-LV"/>
          </w:rPr>
          <w:t>dome@tukums.lv</w:t>
        </w:r>
      </w:hyperlink>
      <w:r w:rsidR="00DB03CE" w:rsidRPr="004373E5">
        <w:rPr>
          <w:rFonts w:ascii="Times New Roman" w:eastAsia="Times New Roman" w:hAnsi="Times New Roman" w:cs="Times New Roman"/>
          <w:color w:val="1C1C1C"/>
          <w:lang w:val="fr-FR" w:eastAsia="lv-LV"/>
        </w:rPr>
        <w:t xml:space="preserve">         </w:t>
      </w:r>
    </w:p>
    <w:p w:rsidR="00DB03CE" w:rsidRPr="004373E5" w:rsidRDefault="00DB03CE" w:rsidP="00DB03CE">
      <w:pPr>
        <w:rPr>
          <w:rFonts w:ascii="Times New Roman" w:eastAsia="Times New Roman" w:hAnsi="Times New Roman" w:cs="Times New Roman"/>
          <w:sz w:val="16"/>
          <w:szCs w:val="16"/>
          <w:lang w:val="fr-FR" w:eastAsia="lv-LV"/>
        </w:rPr>
      </w:pPr>
      <w:r w:rsidRPr="004373E5">
        <w:rPr>
          <w:rFonts w:ascii="Times New Roman" w:eastAsia="Times New Roman" w:hAnsi="Times New Roman" w:cs="Times New Roman"/>
          <w:noProof/>
          <w:sz w:val="16"/>
          <w:szCs w:val="16"/>
          <w:lang w:eastAsia="lv-LV"/>
        </w:rPr>
        <mc:AlternateContent>
          <mc:Choice Requires="wps">
            <w:drawing>
              <wp:anchor distT="0" distB="0" distL="114300" distR="114300" simplePos="0" relativeHeight="251667456" behindDoc="0" locked="0" layoutInCell="1" allowOverlap="1" wp14:anchorId="49CA17F6" wp14:editId="69060850">
                <wp:simplePos x="0" y="0"/>
                <wp:positionH relativeFrom="column">
                  <wp:posOffset>1600200</wp:posOffset>
                </wp:positionH>
                <wp:positionV relativeFrom="paragraph">
                  <wp:posOffset>3657600</wp:posOffset>
                </wp:positionV>
                <wp:extent cx="0" cy="0"/>
                <wp:effectExtent l="13335" t="12065" r="5715" b="6985"/>
                <wp:wrapNone/>
                <wp:docPr id="190" name="Straight Connector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0"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in" to="126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"/>
            </w:pict>
          </mc:Fallback>
        </mc:AlternateContent>
      </w:r>
      <w:r w:rsidRPr="004373E5">
        <w:rPr>
          <w:rFonts w:ascii="Times New Roman" w:eastAsia="Times New Roman" w:hAnsi="Times New Roman" w:cs="Times New Roman"/>
          <w:noProof/>
          <w:sz w:val="16"/>
          <w:szCs w:val="16"/>
          <w:lang w:eastAsia="lv-LV"/>
        </w:rPr>
        <mc:AlternateContent>
          <mc:Choice Requires="wps">
            <w:drawing>
              <wp:anchor distT="0" distB="0" distL="114300" distR="114300" simplePos="0" relativeHeight="251666432" behindDoc="0" locked="0" layoutInCell="1" allowOverlap="1" wp14:anchorId="2779DE00" wp14:editId="09465FEC">
                <wp:simplePos x="0" y="0"/>
                <wp:positionH relativeFrom="column">
                  <wp:posOffset>1600200</wp:posOffset>
                </wp:positionH>
                <wp:positionV relativeFrom="paragraph">
                  <wp:posOffset>3657600</wp:posOffset>
                </wp:positionV>
                <wp:extent cx="0" cy="0"/>
                <wp:effectExtent l="13335" t="12065" r="5715" b="6985"/>
                <wp:wrapNone/>
                <wp:docPr id="189" name="Straight Connector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9"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in" to="126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"/>
            </w:pict>
          </mc:Fallback>
        </mc:AlternateContent>
      </w:r>
      <w:r w:rsidRPr="004373E5">
        <w:rPr>
          <w:rFonts w:ascii="Times New Roman" w:eastAsia="Times New Roman" w:hAnsi="Times New Roman" w:cs="Times New Roman"/>
          <w:noProof/>
          <w:sz w:val="16"/>
          <w:szCs w:val="16"/>
          <w:lang w:eastAsia="lv-LV"/>
        </w:rPr>
        <mc:AlternateContent>
          <mc:Choice Requires="wps">
            <w:drawing>
              <wp:anchor distT="0" distB="0" distL="114300" distR="114300" simplePos="0" relativeHeight="251665408" behindDoc="0" locked="0" layoutInCell="1" allowOverlap="1" wp14:anchorId="6BDAA3DE" wp14:editId="3DCD7243">
                <wp:simplePos x="0" y="0"/>
                <wp:positionH relativeFrom="column">
                  <wp:posOffset>1600200</wp:posOffset>
                </wp:positionH>
                <wp:positionV relativeFrom="paragraph">
                  <wp:posOffset>3657600</wp:posOffset>
                </wp:positionV>
                <wp:extent cx="0" cy="0"/>
                <wp:effectExtent l="13335" t="12065" r="5715" b="6985"/>
                <wp:wrapNone/>
                <wp:docPr id="188" name="Straight Connector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8"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in" to="126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"/>
            </w:pict>
          </mc:Fallback>
        </mc:AlternateContent>
      </w:r>
    </w:p>
    <w:p w:rsidR="00DB03CE" w:rsidRPr="004373E5" w:rsidRDefault="00DB03CE" w:rsidP="00DB03CE">
      <w:pPr>
        <w:rPr>
          <w:rFonts w:ascii="Times New Roman" w:eastAsia="Times New Roman" w:hAnsi="Times New Roman" w:cs="Times New Roman"/>
          <w:sz w:val="24"/>
          <w:szCs w:val="36"/>
          <w:lang w:val="fr-FR" w:eastAsia="lv-LV"/>
        </w:rPr>
      </w:pPr>
      <w:r w:rsidRPr="004373E5">
        <w:rPr>
          <w:rFonts w:ascii="Times New Roman" w:eastAsia="Times New Roman" w:hAnsi="Times New Roman" w:cs="Times New Roman"/>
          <w:noProof/>
          <w:sz w:val="16"/>
          <w:szCs w:val="16"/>
          <w:lang w:eastAsia="lv-LV"/>
        </w:rPr>
        <mc:AlternateContent>
          <mc:Choice Requires="wps">
            <w:drawing>
              <wp:anchor distT="0" distB="0" distL="114300" distR="114300" simplePos="0" relativeHeight="251668480" behindDoc="0" locked="0" layoutInCell="1" allowOverlap="1" wp14:anchorId="0DA53C80" wp14:editId="170EAAE8">
                <wp:simplePos x="0" y="0"/>
                <wp:positionH relativeFrom="column">
                  <wp:posOffset>-180975</wp:posOffset>
                </wp:positionH>
                <wp:positionV relativeFrom="paragraph">
                  <wp:posOffset>1270</wp:posOffset>
                </wp:positionV>
                <wp:extent cx="6127115" cy="0"/>
                <wp:effectExtent l="22860" t="25400" r="22225" b="22225"/>
                <wp:wrapNone/>
                <wp:docPr id="187" name="Straight Connector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7115" cy="0"/>
                        </a:xfrm>
                        <a:prstGeom prst="line">
                          <a:avLst/>
                        </a:prstGeom>
                        <a:noFill/>
                        <a:ln w="412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7"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5pt,.1pt" to="468.2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" strokeweight="3.25pt">
                <v:stroke linestyle="thickThin"/>
              </v:line>
            </w:pict>
          </mc:Fallback>
        </mc:AlternateContent>
      </w:r>
    </w:p>
    <w:p w:rsidR="00DB03CE" w:rsidRPr="004373E5" w:rsidRDefault="00DB03CE" w:rsidP="00DB03CE">
      <w:pPr>
        <w:ind w:left="5496" w:right="-1050" w:firstLine="720"/>
        <w:rPr>
          <w:rFonts w:ascii="Times New Roman" w:eastAsia="Times New Roman" w:hAnsi="Times New Roman" w:cs="Times New Roman"/>
          <w:sz w:val="20"/>
          <w:szCs w:val="24"/>
          <w:lang w:eastAsia="lv-LV"/>
        </w:rPr>
      </w:pPr>
      <w:r w:rsidRPr="004373E5">
        <w:rPr>
          <w:rFonts w:ascii="Times New Roman" w:eastAsia="Times New Roman" w:hAnsi="Times New Roman" w:cs="Times New Roman"/>
          <w:sz w:val="24"/>
          <w:szCs w:val="24"/>
          <w:lang w:eastAsia="lv-LV"/>
        </w:rPr>
        <w:t>A</w:t>
      </w:r>
      <w:r w:rsidRPr="004373E5">
        <w:rPr>
          <w:rFonts w:ascii="Times New Roman" w:eastAsia="Times New Roman" w:hAnsi="Times New Roman" w:cs="Times New Roman"/>
          <w:sz w:val="20"/>
          <w:szCs w:val="24"/>
          <w:lang w:eastAsia="lv-LV"/>
        </w:rPr>
        <w:t>PSTIPRINĀTS</w:t>
      </w:r>
      <w:r w:rsidRPr="004373E5">
        <w:rPr>
          <w:rFonts w:ascii="Times New Roman" w:eastAsia="Times New Roman" w:hAnsi="Times New Roman" w:cs="Times New Roman"/>
          <w:sz w:val="20"/>
          <w:szCs w:val="24"/>
          <w:lang w:eastAsia="lv-LV"/>
        </w:rPr>
        <w:tab/>
      </w:r>
    </w:p>
    <w:p w:rsidR="00DB03CE" w:rsidRPr="004373E5" w:rsidRDefault="00DB03CE" w:rsidP="00DB03CE">
      <w:pPr>
        <w:ind w:left="6216" w:right="-1"/>
        <w:rPr>
          <w:rFonts w:ascii="Times New Roman" w:eastAsia="Times New Roman" w:hAnsi="Times New Roman" w:cs="Times New Roman"/>
          <w:sz w:val="20"/>
          <w:szCs w:val="24"/>
          <w:lang w:eastAsia="lv-LV"/>
        </w:rPr>
      </w:pPr>
      <w:r w:rsidRPr="004373E5">
        <w:rPr>
          <w:rFonts w:ascii="Times New Roman" w:eastAsia="Times New Roman" w:hAnsi="Times New Roman" w:cs="Times New Roman"/>
          <w:sz w:val="20"/>
          <w:szCs w:val="24"/>
          <w:lang w:eastAsia="lv-LV"/>
        </w:rPr>
        <w:t>ar Tukuma novada Domes 22.08.2013. lēmumu (prot.Nr.13, 10.§.)</w:t>
      </w:r>
    </w:p>
    <w:p w:rsidR="00DB03CE" w:rsidRPr="004373E5" w:rsidRDefault="00DB03CE" w:rsidP="00DB03CE">
      <w:pPr>
        <w:ind w:left="6216" w:right="-1050"/>
        <w:rPr>
          <w:rFonts w:ascii="Times New Roman" w:eastAsia="Times New Roman" w:hAnsi="Times New Roman" w:cs="Times New Roman"/>
          <w:sz w:val="20"/>
          <w:szCs w:val="24"/>
          <w:lang w:eastAsia="lv-LV"/>
        </w:rPr>
      </w:pPr>
    </w:p>
    <w:p w:rsidR="00DB03CE" w:rsidRPr="004373E5" w:rsidRDefault="00DB03CE" w:rsidP="00DB03CE">
      <w:pPr>
        <w:ind w:left="6216" w:right="-1050"/>
        <w:rPr>
          <w:rFonts w:ascii="Times New Roman" w:eastAsia="Times New Roman" w:hAnsi="Times New Roman" w:cs="Times New Roman"/>
          <w:sz w:val="20"/>
          <w:szCs w:val="24"/>
          <w:lang w:eastAsia="lv-LV"/>
        </w:rPr>
      </w:pPr>
      <w:r w:rsidRPr="004373E5">
        <w:rPr>
          <w:rFonts w:ascii="Times New Roman" w:eastAsia="Times New Roman" w:hAnsi="Times New Roman" w:cs="Times New Roman"/>
          <w:sz w:val="20"/>
          <w:szCs w:val="24"/>
          <w:lang w:eastAsia="lv-LV"/>
        </w:rPr>
        <w:t>Ar grozījumiem, kas izdarīti ar</w:t>
      </w:r>
    </w:p>
    <w:p w:rsidR="00DB03CE" w:rsidRPr="004373E5" w:rsidRDefault="00DB03CE" w:rsidP="00DB03CE">
      <w:pPr>
        <w:ind w:left="5496" w:right="-1" w:firstLine="720"/>
        <w:rPr>
          <w:rFonts w:ascii="Times New Roman" w:eastAsia="Times New Roman" w:hAnsi="Times New Roman" w:cs="Times New Roman"/>
          <w:sz w:val="20"/>
          <w:szCs w:val="24"/>
          <w:lang w:eastAsia="lv-LV"/>
        </w:rPr>
      </w:pPr>
      <w:r w:rsidRPr="004373E5">
        <w:rPr>
          <w:rFonts w:ascii="Times New Roman" w:eastAsia="Times New Roman" w:hAnsi="Times New Roman" w:cs="Times New Roman"/>
          <w:sz w:val="20"/>
          <w:szCs w:val="24"/>
          <w:lang w:eastAsia="lv-LV"/>
        </w:rPr>
        <w:t>ar Tukuma novada Domes __.04.2015.</w:t>
      </w:r>
    </w:p>
    <w:p w:rsidR="00DB03CE" w:rsidRPr="004373E5" w:rsidRDefault="00DB03CE" w:rsidP="00DB03CE">
      <w:pPr>
        <w:ind w:left="5760" w:right="-1" w:firstLine="456"/>
        <w:jc w:val="both"/>
        <w:rPr>
          <w:rFonts w:ascii="Times New Roman" w:eastAsia="Times New Roman" w:hAnsi="Times New Roman" w:cs="Times New Roman"/>
          <w:sz w:val="20"/>
          <w:szCs w:val="24"/>
          <w:lang w:eastAsia="lv-LV"/>
        </w:rPr>
      </w:pPr>
      <w:r w:rsidRPr="004373E5">
        <w:rPr>
          <w:rFonts w:ascii="Times New Roman" w:eastAsia="Times New Roman" w:hAnsi="Times New Roman" w:cs="Times New Roman"/>
          <w:sz w:val="20"/>
          <w:szCs w:val="24"/>
          <w:lang w:eastAsia="lv-LV"/>
        </w:rPr>
        <w:t>lēmumu (prot. Nr.__, __.§.)</w:t>
      </w:r>
    </w:p>
    <w:p w:rsidR="00DB03CE" w:rsidRPr="004373E5" w:rsidRDefault="00DB03CE" w:rsidP="00DB03CE">
      <w:pPr>
        <w:ind w:left="6216" w:right="-1050"/>
        <w:jc w:val="center"/>
        <w:rPr>
          <w:rFonts w:ascii="Times New Roman" w:eastAsia="Times New Roman" w:hAnsi="Times New Roman" w:cs="Times New Roman"/>
          <w:b/>
          <w:sz w:val="24"/>
          <w:szCs w:val="24"/>
          <w:lang w:eastAsia="lv-LV"/>
        </w:rPr>
      </w:pPr>
    </w:p>
    <w:p w:rsidR="00DB03CE" w:rsidRPr="004373E5" w:rsidRDefault="00DB03CE" w:rsidP="00DB03CE">
      <w:pPr>
        <w:ind w:right="49"/>
        <w:jc w:val="center"/>
        <w:rPr>
          <w:rFonts w:ascii="Times New Roman" w:eastAsia="Times New Roman" w:hAnsi="Times New Roman" w:cs="Times New Roman"/>
          <w:b/>
          <w:sz w:val="24"/>
          <w:szCs w:val="24"/>
          <w:lang w:eastAsia="lv-LV"/>
        </w:rPr>
      </w:pPr>
      <w:r w:rsidRPr="004373E5">
        <w:rPr>
          <w:rFonts w:ascii="Times New Roman" w:eastAsia="Times New Roman" w:hAnsi="Times New Roman" w:cs="Times New Roman"/>
          <w:b/>
          <w:sz w:val="24"/>
          <w:szCs w:val="24"/>
          <w:lang w:eastAsia="lv-LV"/>
        </w:rPr>
        <w:t>SOCIĀLĀS PALĪDZĪBAS KOMISIJAS</w:t>
      </w:r>
    </w:p>
    <w:p w:rsidR="00DB03CE" w:rsidRPr="004373E5" w:rsidRDefault="00DB03CE" w:rsidP="00DB03CE">
      <w:pPr>
        <w:ind w:right="49"/>
        <w:jc w:val="center"/>
        <w:rPr>
          <w:rFonts w:ascii="Times New Roman" w:eastAsia="Times New Roman" w:hAnsi="Times New Roman" w:cs="Times New Roman"/>
          <w:b/>
          <w:sz w:val="24"/>
          <w:szCs w:val="24"/>
          <w:lang w:eastAsia="lv-LV"/>
        </w:rPr>
      </w:pPr>
      <w:r w:rsidRPr="004373E5">
        <w:rPr>
          <w:rFonts w:ascii="Times New Roman" w:eastAsia="Times New Roman" w:hAnsi="Times New Roman" w:cs="Times New Roman"/>
          <w:b/>
          <w:sz w:val="24"/>
          <w:szCs w:val="24"/>
          <w:lang w:eastAsia="lv-LV"/>
        </w:rPr>
        <w:t>N O L I K U M S</w:t>
      </w:r>
    </w:p>
    <w:p w:rsidR="00DB03CE" w:rsidRPr="004373E5" w:rsidRDefault="00DB03CE" w:rsidP="00DB03CE">
      <w:pPr>
        <w:ind w:left="720" w:firstLine="720"/>
        <w:jc w:val="center"/>
        <w:rPr>
          <w:rFonts w:ascii="Times New Roman" w:eastAsia="Times New Roman" w:hAnsi="Times New Roman" w:cs="Times New Roman"/>
          <w:b/>
          <w:sz w:val="24"/>
          <w:szCs w:val="24"/>
          <w:lang w:eastAsia="lv-LV"/>
        </w:rPr>
      </w:pPr>
    </w:p>
    <w:p w:rsidR="00DB03CE" w:rsidRPr="004373E5" w:rsidRDefault="00DB03CE" w:rsidP="00DB03CE">
      <w:pPr>
        <w:rPr>
          <w:rFonts w:ascii="Times New Roman" w:eastAsia="Times New Roman" w:hAnsi="Times New Roman" w:cs="Times New Roman"/>
          <w:sz w:val="24"/>
          <w:szCs w:val="24"/>
          <w:lang w:eastAsia="lv-LV"/>
        </w:rPr>
      </w:pPr>
    </w:p>
    <w:p w:rsidR="00DB03CE" w:rsidRPr="004373E5" w:rsidRDefault="00DB03CE" w:rsidP="00DB03CE">
      <w:pPr>
        <w:keepNext/>
        <w:jc w:val="center"/>
        <w:outlineLvl w:val="1"/>
        <w:rPr>
          <w:rFonts w:ascii="Times New Roman" w:eastAsia="Times New Roman" w:hAnsi="Times New Roman" w:cs="Times New Roman"/>
          <w:b/>
          <w:bCs/>
          <w:iCs/>
          <w:sz w:val="24"/>
          <w:szCs w:val="24"/>
        </w:rPr>
      </w:pPr>
      <w:r w:rsidRPr="004373E5">
        <w:rPr>
          <w:rFonts w:ascii="Times New Roman" w:eastAsia="Times New Roman" w:hAnsi="Times New Roman" w:cs="Times New Roman"/>
          <w:b/>
          <w:bCs/>
          <w:iCs/>
          <w:sz w:val="24"/>
          <w:szCs w:val="24"/>
        </w:rPr>
        <w:t>I. Vispārīgie jautājumi</w:t>
      </w:r>
    </w:p>
    <w:p w:rsidR="00DB03CE" w:rsidRPr="004373E5" w:rsidRDefault="00DB03CE" w:rsidP="00DB03CE">
      <w:pPr>
        <w:jc w:val="both"/>
        <w:rPr>
          <w:rFonts w:ascii="Times New Roman" w:eastAsia="Times New Roman" w:hAnsi="Times New Roman" w:cs="Times New Roman"/>
          <w:sz w:val="24"/>
          <w:szCs w:val="24"/>
          <w:lang w:eastAsia="lv-LV"/>
        </w:rPr>
      </w:pPr>
    </w:p>
    <w:p w:rsidR="00DB03CE" w:rsidRPr="004373E5" w:rsidRDefault="00DB03CE" w:rsidP="00DB03CE">
      <w:pPr>
        <w:ind w:firstLine="720"/>
        <w:jc w:val="both"/>
        <w:rPr>
          <w:rFonts w:ascii="Times New Roman" w:eastAsia="Times New Roman" w:hAnsi="Times New Roman" w:cs="Times New Roman"/>
          <w:color w:val="000000"/>
          <w:sz w:val="24"/>
          <w:szCs w:val="24"/>
          <w:lang w:eastAsia="lv-LV"/>
        </w:rPr>
      </w:pPr>
      <w:r w:rsidRPr="004373E5">
        <w:rPr>
          <w:rFonts w:ascii="Times New Roman" w:eastAsia="Times New Roman" w:hAnsi="Times New Roman" w:cs="Times New Roman"/>
          <w:color w:val="000000"/>
          <w:sz w:val="24"/>
          <w:szCs w:val="24"/>
          <w:lang w:eastAsia="lv-LV"/>
        </w:rPr>
        <w:t xml:space="preserve">1. Tukuma novada Domes Sociālās palīdzības komisiju (turpmāk - komisija) izveido ar Tukuma novada Domes (turpmāk – Dome) </w:t>
      </w:r>
      <w:smartTag w:uri="schemas-tilde-lv/tildestengine" w:element="veidnes">
        <w:smartTagPr>
          <w:attr w:name="baseform" w:val="lēmum|s"/>
          <w:attr w:name="id" w:val="-1"/>
          <w:attr w:name="text" w:val="lēmumu"/>
        </w:smartTagPr>
        <w:r w:rsidRPr="004373E5">
          <w:rPr>
            <w:rFonts w:ascii="Times New Roman" w:eastAsia="Times New Roman" w:hAnsi="Times New Roman" w:cs="Times New Roman"/>
            <w:color w:val="000000"/>
            <w:sz w:val="24"/>
            <w:szCs w:val="24"/>
            <w:lang w:eastAsia="lv-LV"/>
          </w:rPr>
          <w:t>lēmumu</w:t>
        </w:r>
      </w:smartTag>
      <w:r w:rsidRPr="004373E5">
        <w:rPr>
          <w:rFonts w:ascii="Times New Roman" w:eastAsia="Times New Roman" w:hAnsi="Times New Roman" w:cs="Times New Roman"/>
          <w:color w:val="000000"/>
          <w:sz w:val="24"/>
          <w:szCs w:val="24"/>
          <w:lang w:eastAsia="lv-LV"/>
        </w:rPr>
        <w:t xml:space="preserve"> ne mazāk kā piecu</w:t>
      </w:r>
      <w:r w:rsidRPr="004373E5">
        <w:rPr>
          <w:rFonts w:ascii="Times New Roman" w:eastAsia="Times New Roman" w:hAnsi="Times New Roman" w:cs="Times New Roman"/>
          <w:i/>
          <w:color w:val="000000"/>
          <w:sz w:val="24"/>
          <w:szCs w:val="24"/>
          <w:lang w:eastAsia="lv-LV"/>
        </w:rPr>
        <w:t xml:space="preserve"> </w:t>
      </w:r>
      <w:r w:rsidRPr="004373E5">
        <w:rPr>
          <w:rFonts w:ascii="Times New Roman" w:eastAsia="Times New Roman" w:hAnsi="Times New Roman" w:cs="Times New Roman"/>
          <w:color w:val="000000"/>
          <w:sz w:val="24"/>
          <w:szCs w:val="24"/>
          <w:lang w:eastAsia="lv-LV"/>
        </w:rPr>
        <w:t>cilvēku sastāvā.</w:t>
      </w:r>
    </w:p>
    <w:p w:rsidR="00DB03CE" w:rsidRPr="004373E5" w:rsidRDefault="00DB03CE" w:rsidP="00DB03CE">
      <w:pPr>
        <w:ind w:firstLine="720"/>
        <w:jc w:val="both"/>
        <w:rPr>
          <w:rFonts w:ascii="Times New Roman" w:eastAsia="Times New Roman" w:hAnsi="Times New Roman" w:cs="Times New Roman"/>
          <w:color w:val="000000"/>
          <w:sz w:val="24"/>
          <w:szCs w:val="24"/>
          <w:lang w:eastAsia="lv-LV"/>
        </w:rPr>
      </w:pPr>
    </w:p>
    <w:p w:rsidR="00DB03CE" w:rsidRPr="004373E5" w:rsidRDefault="00DB03CE" w:rsidP="00DB03CE">
      <w:pPr>
        <w:ind w:firstLine="720"/>
        <w:jc w:val="both"/>
        <w:rPr>
          <w:rFonts w:ascii="Times New Roman" w:eastAsia="Times New Roman" w:hAnsi="Times New Roman" w:cs="Times New Roman"/>
          <w:strike/>
          <w:color w:val="FF0000"/>
          <w:sz w:val="24"/>
          <w:szCs w:val="24"/>
          <w:lang w:eastAsia="lv-LV"/>
        </w:rPr>
      </w:pPr>
      <w:r w:rsidRPr="004373E5">
        <w:rPr>
          <w:rFonts w:ascii="Times New Roman" w:eastAsia="Times New Roman" w:hAnsi="Times New Roman" w:cs="Times New Roman"/>
          <w:strike/>
          <w:color w:val="FF0000"/>
          <w:sz w:val="24"/>
          <w:szCs w:val="24"/>
          <w:lang w:eastAsia="lv-LV"/>
        </w:rPr>
        <w:t>2. Komisija:</w:t>
      </w:r>
    </w:p>
    <w:p w:rsidR="00DB03CE" w:rsidRPr="004373E5" w:rsidRDefault="00DB03CE" w:rsidP="00DB03CE">
      <w:pPr>
        <w:ind w:firstLine="720"/>
        <w:jc w:val="both"/>
        <w:rPr>
          <w:rFonts w:ascii="Times New Roman" w:eastAsia="Times New Roman" w:hAnsi="Times New Roman" w:cs="Times New Roman"/>
          <w:strike/>
          <w:color w:val="FF0000"/>
          <w:sz w:val="24"/>
          <w:szCs w:val="24"/>
          <w:lang w:eastAsia="lv-LV"/>
        </w:rPr>
      </w:pPr>
      <w:r w:rsidRPr="004373E5">
        <w:rPr>
          <w:rFonts w:ascii="Times New Roman" w:eastAsia="Times New Roman" w:hAnsi="Times New Roman" w:cs="Times New Roman"/>
          <w:strike/>
          <w:color w:val="FF0000"/>
          <w:sz w:val="24"/>
          <w:szCs w:val="24"/>
          <w:lang w:eastAsia="lv-LV"/>
        </w:rPr>
        <w:t xml:space="preserve">2.1. izskata fizisku un juridisku personu </w:t>
      </w:r>
      <w:smartTag w:uri="schemas-tilde-lv/tildestengine" w:element="veidnes">
        <w:smartTagPr>
          <w:attr w:name="baseform" w:val="iesniegum|s"/>
          <w:attr w:name="id" w:val="-1"/>
          <w:attr w:name="text" w:val="iesniegumus"/>
        </w:smartTagPr>
        <w:r w:rsidRPr="004373E5">
          <w:rPr>
            <w:rFonts w:ascii="Times New Roman" w:eastAsia="Times New Roman" w:hAnsi="Times New Roman" w:cs="Times New Roman"/>
            <w:strike/>
            <w:color w:val="FF0000"/>
            <w:sz w:val="24"/>
            <w:szCs w:val="24"/>
            <w:lang w:eastAsia="lv-LV"/>
          </w:rPr>
          <w:t>iesniegumus</w:t>
        </w:r>
      </w:smartTag>
      <w:r w:rsidRPr="004373E5">
        <w:rPr>
          <w:rFonts w:ascii="Times New Roman" w:eastAsia="Times New Roman" w:hAnsi="Times New Roman" w:cs="Times New Roman"/>
          <w:strike/>
          <w:color w:val="FF0000"/>
          <w:sz w:val="24"/>
          <w:szCs w:val="24"/>
          <w:lang w:eastAsia="lv-LV"/>
        </w:rPr>
        <w:t xml:space="preserve"> un pieņem lēmumus par sociālās vai pašvaldības palīdzības piešķiršanu novada iedzīvotājiem sociālās palīdzības budžeta ietvaros, nepārsniedzot Domes saistošajos noteikumos noteikto pabalsta lielumu ģimenei (mājsaimniecībai):</w:t>
      </w:r>
    </w:p>
    <w:p w:rsidR="00DB03CE" w:rsidRPr="004373E5" w:rsidRDefault="00DB03CE" w:rsidP="00DB03CE">
      <w:pPr>
        <w:ind w:left="720"/>
        <w:jc w:val="both"/>
        <w:rPr>
          <w:rFonts w:ascii="Times New Roman" w:eastAsia="Times New Roman" w:hAnsi="Times New Roman" w:cs="Times New Roman"/>
          <w:strike/>
          <w:color w:val="FF0000"/>
          <w:sz w:val="24"/>
          <w:szCs w:val="24"/>
          <w:lang w:eastAsia="lv-LV"/>
        </w:rPr>
      </w:pPr>
      <w:r w:rsidRPr="004373E5">
        <w:rPr>
          <w:rFonts w:ascii="Times New Roman" w:eastAsia="Times New Roman" w:hAnsi="Times New Roman" w:cs="Times New Roman"/>
          <w:strike/>
          <w:color w:val="FF0000"/>
          <w:sz w:val="24"/>
          <w:szCs w:val="24"/>
          <w:lang w:eastAsia="lv-LV"/>
        </w:rPr>
        <w:t>2.1.1. par pabalsta piešķiršanu veselības aprūpei;</w:t>
      </w:r>
    </w:p>
    <w:p w:rsidR="00DB03CE" w:rsidRPr="004373E5" w:rsidRDefault="00DB03CE" w:rsidP="00DB03CE">
      <w:pPr>
        <w:ind w:firstLine="720"/>
        <w:jc w:val="both"/>
        <w:rPr>
          <w:rFonts w:ascii="Times New Roman" w:eastAsia="Times New Roman" w:hAnsi="Times New Roman" w:cs="Times New Roman"/>
          <w:strike/>
          <w:color w:val="FF0000"/>
          <w:sz w:val="24"/>
          <w:szCs w:val="24"/>
          <w:lang w:eastAsia="lv-LV"/>
        </w:rPr>
      </w:pPr>
      <w:r w:rsidRPr="004373E5">
        <w:rPr>
          <w:rFonts w:ascii="Times New Roman" w:eastAsia="Times New Roman" w:hAnsi="Times New Roman" w:cs="Times New Roman"/>
          <w:strike/>
          <w:color w:val="FF0000"/>
          <w:sz w:val="24"/>
          <w:szCs w:val="24"/>
          <w:lang w:eastAsia="lv-LV"/>
        </w:rPr>
        <w:t xml:space="preserve">2.1.2. par pabalsta piešķiršanu ārkārtas situācijā (ugunsgrēks, dabas stihijas, krīzes </w:t>
      </w:r>
    </w:p>
    <w:p w:rsidR="00DB03CE" w:rsidRPr="004373E5" w:rsidRDefault="00DB03CE" w:rsidP="00DB03CE">
      <w:pPr>
        <w:jc w:val="both"/>
        <w:rPr>
          <w:rFonts w:ascii="Times New Roman" w:eastAsia="Times New Roman" w:hAnsi="Times New Roman" w:cs="Times New Roman"/>
          <w:strike/>
          <w:color w:val="FF0000"/>
          <w:sz w:val="24"/>
          <w:szCs w:val="24"/>
          <w:lang w:eastAsia="lv-LV"/>
        </w:rPr>
      </w:pPr>
      <w:r w:rsidRPr="004373E5">
        <w:rPr>
          <w:rFonts w:ascii="Times New Roman" w:eastAsia="Times New Roman" w:hAnsi="Times New Roman" w:cs="Times New Roman"/>
          <w:strike/>
          <w:color w:val="FF0000"/>
          <w:sz w:val="24"/>
          <w:szCs w:val="24"/>
          <w:lang w:eastAsia="lv-LV"/>
        </w:rPr>
        <w:t xml:space="preserve">situācija u.c.); </w:t>
      </w:r>
    </w:p>
    <w:p w:rsidR="00DB03CE" w:rsidRPr="004373E5" w:rsidRDefault="00DB03CE" w:rsidP="00DB03CE">
      <w:pPr>
        <w:ind w:firstLine="720"/>
        <w:jc w:val="both"/>
        <w:rPr>
          <w:rFonts w:ascii="Times New Roman" w:eastAsia="Times New Roman" w:hAnsi="Times New Roman" w:cs="Times New Roman"/>
          <w:strike/>
          <w:color w:val="FF0000"/>
          <w:sz w:val="24"/>
          <w:szCs w:val="24"/>
          <w:lang w:eastAsia="lv-LV"/>
        </w:rPr>
      </w:pPr>
      <w:r w:rsidRPr="004373E5">
        <w:rPr>
          <w:rFonts w:ascii="Times New Roman" w:eastAsia="Times New Roman" w:hAnsi="Times New Roman" w:cs="Times New Roman"/>
          <w:strike/>
          <w:color w:val="FF0000"/>
          <w:sz w:val="24"/>
          <w:szCs w:val="24"/>
          <w:lang w:eastAsia="lv-LV"/>
        </w:rPr>
        <w:t xml:space="preserve">2.1.3. par pabalsta garantētā minimālā ienākuma līmeņa nodrošināšanai un dzīvokļa </w:t>
      </w:r>
    </w:p>
    <w:p w:rsidR="00DB03CE" w:rsidRPr="004373E5" w:rsidRDefault="00DB03CE" w:rsidP="00DB03CE">
      <w:pPr>
        <w:jc w:val="both"/>
        <w:rPr>
          <w:rFonts w:ascii="Times New Roman" w:eastAsia="Times New Roman" w:hAnsi="Times New Roman" w:cs="Times New Roman"/>
          <w:strike/>
          <w:color w:val="FF0000"/>
          <w:sz w:val="24"/>
          <w:szCs w:val="24"/>
          <w:lang w:eastAsia="lv-LV"/>
        </w:rPr>
      </w:pPr>
      <w:r w:rsidRPr="004373E5">
        <w:rPr>
          <w:rFonts w:ascii="Times New Roman" w:eastAsia="Times New Roman" w:hAnsi="Times New Roman" w:cs="Times New Roman"/>
          <w:strike/>
          <w:color w:val="FF0000"/>
          <w:sz w:val="24"/>
          <w:szCs w:val="24"/>
          <w:lang w:eastAsia="lv-LV"/>
        </w:rPr>
        <w:t>pabalsta piešķiršanu, ja pabalsta pieprasītājs vai ģimenes loceklis ir administratīvi sodīts;</w:t>
      </w:r>
    </w:p>
    <w:p w:rsidR="00DB03CE" w:rsidRPr="004373E5" w:rsidRDefault="00DB03CE" w:rsidP="00DB03CE">
      <w:pPr>
        <w:ind w:left="1260" w:hanging="540"/>
        <w:jc w:val="both"/>
        <w:rPr>
          <w:rFonts w:ascii="Times New Roman" w:eastAsia="Times New Roman" w:hAnsi="Times New Roman" w:cs="Times New Roman"/>
          <w:strike/>
          <w:color w:val="FF0000"/>
          <w:sz w:val="24"/>
          <w:szCs w:val="24"/>
          <w:lang w:eastAsia="lv-LV"/>
        </w:rPr>
      </w:pPr>
      <w:r w:rsidRPr="004373E5">
        <w:rPr>
          <w:rFonts w:ascii="Times New Roman" w:eastAsia="Times New Roman" w:hAnsi="Times New Roman" w:cs="Times New Roman"/>
          <w:strike/>
          <w:color w:val="FF0000"/>
          <w:sz w:val="24"/>
          <w:szCs w:val="24"/>
          <w:lang w:eastAsia="lv-LV"/>
        </w:rPr>
        <w:t>2.1.4. par pabalsta piešķiršanu situācijā, kas nav atrunāta pašvaldības saistošajos</w:t>
      </w:r>
    </w:p>
    <w:p w:rsidR="00DB03CE" w:rsidRPr="004373E5" w:rsidRDefault="00DB03CE" w:rsidP="00DB03CE">
      <w:pPr>
        <w:ind w:left="1260" w:hanging="1260"/>
        <w:jc w:val="both"/>
        <w:rPr>
          <w:rFonts w:ascii="Times New Roman" w:eastAsia="Times New Roman" w:hAnsi="Times New Roman" w:cs="Times New Roman"/>
          <w:strike/>
          <w:color w:val="FF0000"/>
          <w:sz w:val="24"/>
          <w:szCs w:val="24"/>
          <w:lang w:eastAsia="lv-LV"/>
        </w:rPr>
      </w:pPr>
      <w:r w:rsidRPr="004373E5">
        <w:rPr>
          <w:rFonts w:ascii="Times New Roman" w:eastAsia="Times New Roman" w:hAnsi="Times New Roman" w:cs="Times New Roman"/>
          <w:strike/>
          <w:color w:val="FF0000"/>
          <w:sz w:val="24"/>
          <w:szCs w:val="24"/>
          <w:lang w:eastAsia="lv-LV"/>
        </w:rPr>
        <w:t>noteikumos.</w:t>
      </w:r>
    </w:p>
    <w:p w:rsidR="00DB03CE" w:rsidRPr="004373E5" w:rsidRDefault="00DB03CE" w:rsidP="00DB03CE">
      <w:pPr>
        <w:ind w:firstLine="720"/>
        <w:jc w:val="both"/>
        <w:rPr>
          <w:rFonts w:ascii="Times New Roman" w:eastAsia="Times New Roman" w:hAnsi="Times New Roman" w:cs="Times New Roman"/>
          <w:strike/>
          <w:color w:val="FF0000"/>
          <w:sz w:val="24"/>
          <w:szCs w:val="24"/>
          <w:lang w:eastAsia="lv-LV"/>
        </w:rPr>
      </w:pPr>
      <w:r w:rsidRPr="004373E5">
        <w:rPr>
          <w:rFonts w:ascii="Times New Roman" w:eastAsia="Times New Roman" w:hAnsi="Times New Roman" w:cs="Times New Roman"/>
          <w:strike/>
          <w:color w:val="FF0000"/>
          <w:sz w:val="24"/>
          <w:szCs w:val="24"/>
          <w:lang w:eastAsia="lv-LV"/>
        </w:rPr>
        <w:t>2.2. piedalās sociālās aizsardzības plānošanas dokumentu izstrādē Tukuma novadā;</w:t>
      </w:r>
    </w:p>
    <w:p w:rsidR="00DB03CE" w:rsidRPr="004373E5" w:rsidRDefault="00DB03CE" w:rsidP="00DB03CE">
      <w:pPr>
        <w:ind w:firstLine="720"/>
        <w:jc w:val="both"/>
        <w:rPr>
          <w:rFonts w:ascii="Times New Roman" w:eastAsia="Times New Roman" w:hAnsi="Times New Roman" w:cs="Times New Roman"/>
          <w:strike/>
          <w:color w:val="FF0000"/>
          <w:sz w:val="24"/>
          <w:szCs w:val="24"/>
          <w:lang w:eastAsia="lv-LV"/>
        </w:rPr>
      </w:pPr>
      <w:r w:rsidRPr="004373E5">
        <w:rPr>
          <w:rFonts w:ascii="Times New Roman" w:eastAsia="Times New Roman" w:hAnsi="Times New Roman" w:cs="Times New Roman"/>
          <w:strike/>
          <w:color w:val="FF0000"/>
          <w:sz w:val="24"/>
          <w:szCs w:val="24"/>
          <w:lang w:eastAsia="lv-LV"/>
        </w:rPr>
        <w:t>2.3. piedalās sociālo pakalpojumu un sociālās palīdzības nodrošināšanas finanšu plāna izstrādē Tukuma novadā, iesakot sociālo pakalpojumu attīstības un pabalstu piešķiršanas secību un prioritātes;</w:t>
      </w:r>
    </w:p>
    <w:p w:rsidR="00DB03CE" w:rsidRPr="004373E5" w:rsidRDefault="00DB03CE" w:rsidP="00DB03CE">
      <w:pPr>
        <w:ind w:firstLine="720"/>
        <w:jc w:val="both"/>
        <w:rPr>
          <w:rFonts w:ascii="Times New Roman" w:eastAsia="Times New Roman" w:hAnsi="Times New Roman" w:cs="Times New Roman"/>
          <w:strike/>
          <w:color w:val="FF0000"/>
          <w:sz w:val="24"/>
          <w:szCs w:val="24"/>
          <w:lang w:eastAsia="lv-LV"/>
        </w:rPr>
      </w:pPr>
    </w:p>
    <w:p w:rsidR="00DB03CE" w:rsidRPr="004373E5" w:rsidRDefault="00DB03CE" w:rsidP="00DB03CE">
      <w:pPr>
        <w:ind w:firstLine="720"/>
        <w:jc w:val="both"/>
        <w:rPr>
          <w:rFonts w:ascii="Times New Roman" w:eastAsia="Times New Roman" w:hAnsi="Times New Roman" w:cs="Times New Roman"/>
          <w:color w:val="FF0000"/>
          <w:sz w:val="24"/>
          <w:szCs w:val="24"/>
          <w:lang w:eastAsia="lv-LV"/>
        </w:rPr>
      </w:pPr>
      <w:r w:rsidRPr="004373E5">
        <w:rPr>
          <w:rFonts w:ascii="Times New Roman" w:eastAsia="Times New Roman" w:hAnsi="Times New Roman" w:cs="Times New Roman"/>
          <w:color w:val="FF0000"/>
          <w:sz w:val="24"/>
          <w:szCs w:val="24"/>
          <w:lang w:eastAsia="lv-LV"/>
        </w:rPr>
        <w:t>2. Komisija:</w:t>
      </w:r>
    </w:p>
    <w:p w:rsidR="00DB03CE" w:rsidRPr="004373E5" w:rsidRDefault="00DB03CE" w:rsidP="00DB03CE">
      <w:pPr>
        <w:tabs>
          <w:tab w:val="left" w:pos="1134"/>
        </w:tabs>
        <w:ind w:firstLine="720"/>
        <w:jc w:val="both"/>
        <w:rPr>
          <w:rFonts w:ascii="Times New Roman" w:eastAsia="Times New Roman" w:hAnsi="Times New Roman" w:cs="Times New Roman"/>
          <w:color w:val="FF0000"/>
          <w:sz w:val="24"/>
          <w:szCs w:val="24"/>
          <w:lang w:eastAsia="lv-LV"/>
        </w:rPr>
      </w:pPr>
      <w:r w:rsidRPr="004373E5">
        <w:rPr>
          <w:rFonts w:ascii="Times New Roman" w:eastAsia="Times New Roman" w:hAnsi="Times New Roman" w:cs="Times New Roman"/>
          <w:color w:val="FF0000"/>
          <w:sz w:val="24"/>
          <w:szCs w:val="24"/>
          <w:lang w:eastAsia="lv-LV"/>
        </w:rPr>
        <w:t>2.1. piedalās sociālās aizsardzības plānošanas dokumentu izstrādē Tukuma novadā;</w:t>
      </w:r>
    </w:p>
    <w:p w:rsidR="00DB03CE" w:rsidRPr="004373E5" w:rsidRDefault="00DB03CE" w:rsidP="00DB03CE">
      <w:pPr>
        <w:ind w:firstLine="720"/>
        <w:jc w:val="both"/>
        <w:rPr>
          <w:rFonts w:ascii="Times New Roman" w:eastAsia="Times New Roman" w:hAnsi="Times New Roman" w:cs="Times New Roman"/>
          <w:color w:val="FF0000"/>
          <w:sz w:val="24"/>
          <w:szCs w:val="24"/>
          <w:lang w:eastAsia="lv-LV"/>
        </w:rPr>
      </w:pPr>
      <w:r w:rsidRPr="004373E5">
        <w:rPr>
          <w:rFonts w:ascii="Times New Roman" w:eastAsia="Times New Roman" w:hAnsi="Times New Roman" w:cs="Times New Roman"/>
          <w:color w:val="FF0000"/>
          <w:sz w:val="24"/>
          <w:szCs w:val="24"/>
          <w:lang w:eastAsia="lv-LV"/>
        </w:rPr>
        <w:t>2.2. piedalās sociālo pakalpojumu un sociālās palīdzības nodrošināšanas finanšu plāna izstrādē Tukuma novadā, iesakot sociālo pakalpojumu attīstības un pabalstu piešķiršanas secību un prioritātes;</w:t>
      </w:r>
    </w:p>
    <w:p w:rsidR="00DB03CE" w:rsidRPr="004373E5" w:rsidRDefault="00DB03CE" w:rsidP="00DB03CE">
      <w:pPr>
        <w:ind w:firstLine="720"/>
        <w:jc w:val="both"/>
        <w:rPr>
          <w:rFonts w:ascii="Times New Roman" w:eastAsia="Times New Roman" w:hAnsi="Times New Roman" w:cs="Times New Roman"/>
          <w:color w:val="FF0000"/>
          <w:sz w:val="24"/>
          <w:szCs w:val="24"/>
          <w:lang w:eastAsia="lv-LV"/>
        </w:rPr>
      </w:pPr>
      <w:r w:rsidRPr="004373E5">
        <w:rPr>
          <w:rFonts w:ascii="Times New Roman" w:eastAsia="Times New Roman" w:hAnsi="Times New Roman" w:cs="Times New Roman"/>
          <w:color w:val="FF0000"/>
          <w:sz w:val="24"/>
          <w:szCs w:val="24"/>
          <w:lang w:eastAsia="lv-LV"/>
        </w:rPr>
        <w:t>2.3. apzina dažādu sabiedrības grupu un speciālistu viedokļus sociālo pakalpojumu sniegšanas jomā Tukuma novadā;</w:t>
      </w:r>
    </w:p>
    <w:p w:rsidR="00DB03CE" w:rsidRPr="004373E5" w:rsidRDefault="00DB03CE" w:rsidP="00DB03CE">
      <w:pPr>
        <w:ind w:firstLine="720"/>
        <w:jc w:val="both"/>
        <w:rPr>
          <w:rFonts w:ascii="Times New Roman" w:eastAsia="Times New Roman" w:hAnsi="Times New Roman" w:cs="Times New Roman"/>
          <w:color w:val="FF0000"/>
          <w:sz w:val="24"/>
          <w:szCs w:val="24"/>
          <w:lang w:eastAsia="lv-LV"/>
        </w:rPr>
      </w:pPr>
      <w:r w:rsidRPr="004373E5">
        <w:rPr>
          <w:rFonts w:ascii="Times New Roman" w:eastAsia="Times New Roman" w:hAnsi="Times New Roman" w:cs="Times New Roman"/>
          <w:color w:val="FF0000"/>
          <w:sz w:val="24"/>
          <w:szCs w:val="24"/>
          <w:lang w:eastAsia="lv-LV"/>
        </w:rPr>
        <w:t>2.4. izvērtē sociālo problēmu veidošanās cēloņus sociāli mazaizsargātām grupām un sniedz ieteikumus cēloņu novēršanā, sociālo problēmu risināšanā;</w:t>
      </w:r>
    </w:p>
    <w:p w:rsidR="00DB03CE" w:rsidRPr="004373E5" w:rsidRDefault="00DB03CE" w:rsidP="00DB03CE">
      <w:pPr>
        <w:ind w:firstLine="720"/>
        <w:jc w:val="both"/>
        <w:rPr>
          <w:rFonts w:ascii="Times New Roman" w:eastAsia="Times New Roman" w:hAnsi="Times New Roman" w:cs="Times New Roman"/>
          <w:strike/>
          <w:color w:val="FF0000"/>
          <w:sz w:val="24"/>
          <w:szCs w:val="24"/>
          <w:lang w:eastAsia="lv-LV"/>
        </w:rPr>
      </w:pPr>
      <w:r w:rsidRPr="004373E5">
        <w:rPr>
          <w:rFonts w:ascii="Times New Roman" w:eastAsia="Times New Roman" w:hAnsi="Times New Roman" w:cs="Times New Roman"/>
          <w:color w:val="FF0000"/>
          <w:sz w:val="24"/>
          <w:szCs w:val="24"/>
          <w:lang w:eastAsia="lv-LV"/>
        </w:rPr>
        <w:lastRenderedPageBreak/>
        <w:t xml:space="preserve">2.5. </w:t>
      </w:r>
      <w:r w:rsidRPr="004373E5">
        <w:rPr>
          <w:rFonts w:ascii="Times New Roman" w:eastAsia="Times New Roman" w:hAnsi="Times New Roman" w:cs="Times New Roman"/>
          <w:color w:val="FF0000"/>
          <w:sz w:val="24"/>
          <w:szCs w:val="24"/>
          <w:lang w:eastAsia="lv-LV" w:bidi="lo-LA"/>
        </w:rPr>
        <w:t>sagatavo priekšlikumus sociālās aizsardzības jomas attīstībai un sniedz atzinumus par lēmumprojektiem sociālās aizsardzības jautājumos.</w:t>
      </w:r>
    </w:p>
    <w:p w:rsidR="00DB03CE" w:rsidRPr="004373E5" w:rsidRDefault="00DB03CE" w:rsidP="00DB03CE">
      <w:pPr>
        <w:tabs>
          <w:tab w:val="left" w:pos="696"/>
        </w:tabs>
        <w:jc w:val="right"/>
        <w:outlineLvl w:val="0"/>
        <w:rPr>
          <w:rFonts w:ascii="Times New Roman" w:eastAsia="Times New Roman" w:hAnsi="Times New Roman" w:cs="Times New Roman"/>
          <w:i/>
          <w:sz w:val="20"/>
          <w:szCs w:val="20"/>
          <w:lang w:eastAsia="lv-LV"/>
        </w:rPr>
      </w:pPr>
      <w:r w:rsidRPr="004373E5">
        <w:rPr>
          <w:rFonts w:ascii="Times New Roman" w:eastAsia="Times New Roman" w:hAnsi="Times New Roman" w:cs="Times New Roman"/>
          <w:i/>
          <w:sz w:val="20"/>
          <w:szCs w:val="20"/>
          <w:lang w:eastAsia="lv-LV"/>
        </w:rPr>
        <w:t>Ar grozījumiem, kas izdarīti ar Tukuma novada Domes ...04.2015. lēmumu (prot.Nr..., ...§.)</w:t>
      </w:r>
    </w:p>
    <w:p w:rsidR="00DB03CE" w:rsidRPr="004373E5" w:rsidRDefault="00DB03CE" w:rsidP="00DB03CE">
      <w:pPr>
        <w:ind w:firstLine="720"/>
        <w:jc w:val="both"/>
        <w:rPr>
          <w:rFonts w:ascii="Times New Roman" w:eastAsia="Times New Roman" w:hAnsi="Times New Roman" w:cs="Times New Roman"/>
          <w:color w:val="000000"/>
          <w:sz w:val="24"/>
          <w:szCs w:val="24"/>
          <w:lang w:eastAsia="lv-LV"/>
        </w:rPr>
      </w:pPr>
    </w:p>
    <w:p w:rsidR="00DB03CE" w:rsidRPr="004373E5" w:rsidRDefault="00DB03CE" w:rsidP="00DB03CE">
      <w:pPr>
        <w:ind w:firstLine="720"/>
        <w:jc w:val="both"/>
        <w:rPr>
          <w:rFonts w:ascii="Times New Roman" w:eastAsia="Times New Roman" w:hAnsi="Times New Roman" w:cs="Times New Roman"/>
          <w:color w:val="000000"/>
          <w:sz w:val="24"/>
          <w:szCs w:val="24"/>
          <w:lang w:eastAsia="lv-LV"/>
        </w:rPr>
      </w:pPr>
      <w:r w:rsidRPr="004373E5">
        <w:rPr>
          <w:rFonts w:ascii="Times New Roman" w:eastAsia="Times New Roman" w:hAnsi="Times New Roman" w:cs="Times New Roman"/>
          <w:color w:val="000000"/>
          <w:sz w:val="24"/>
          <w:szCs w:val="24"/>
          <w:lang w:eastAsia="lv-LV"/>
        </w:rPr>
        <w:t xml:space="preserve">3. Komisija savā darbībā ievēro spēkā esošos likumus, Ministru kabineta noteikumus, pašvaldības saistošos noteikumus un lēmumus, Domes priekšsēdētāja, priekšsēdētāja vietnieku un pašvaldības izpilddirektora </w:t>
      </w:r>
      <w:smartTag w:uri="schemas-tilde-lv/tildestengine" w:element="veidnes">
        <w:smartTagPr>
          <w:attr w:name="baseform" w:val="rīkojum|s"/>
          <w:attr w:name="id" w:val="-1"/>
          <w:attr w:name="text" w:val="rīkojumus"/>
        </w:smartTagPr>
        <w:r w:rsidRPr="004373E5">
          <w:rPr>
            <w:rFonts w:ascii="Times New Roman" w:eastAsia="Times New Roman" w:hAnsi="Times New Roman" w:cs="Times New Roman"/>
            <w:color w:val="000000"/>
            <w:sz w:val="24"/>
            <w:szCs w:val="24"/>
            <w:lang w:eastAsia="lv-LV"/>
          </w:rPr>
          <w:t>rīkojumus</w:t>
        </w:r>
      </w:smartTag>
      <w:r w:rsidRPr="004373E5">
        <w:rPr>
          <w:rFonts w:ascii="Times New Roman" w:eastAsia="Times New Roman" w:hAnsi="Times New Roman" w:cs="Times New Roman"/>
          <w:color w:val="000000"/>
          <w:sz w:val="24"/>
          <w:szCs w:val="24"/>
          <w:lang w:eastAsia="lv-LV"/>
        </w:rPr>
        <w:t xml:space="preserve"> un šo nolikumu.</w:t>
      </w:r>
    </w:p>
    <w:p w:rsidR="00DB03CE" w:rsidRPr="004373E5" w:rsidRDefault="00DB03CE" w:rsidP="00DB03CE">
      <w:pPr>
        <w:ind w:firstLine="720"/>
        <w:jc w:val="both"/>
        <w:rPr>
          <w:rFonts w:ascii="Times New Roman" w:eastAsia="Times New Roman" w:hAnsi="Times New Roman" w:cs="Times New Roman"/>
          <w:color w:val="000000"/>
          <w:sz w:val="24"/>
          <w:szCs w:val="24"/>
          <w:lang w:eastAsia="lv-LV"/>
        </w:rPr>
      </w:pPr>
    </w:p>
    <w:p w:rsidR="00DB03CE" w:rsidRPr="004373E5" w:rsidRDefault="00DB03CE" w:rsidP="00DB03CE">
      <w:pPr>
        <w:ind w:firstLine="720"/>
        <w:jc w:val="both"/>
        <w:rPr>
          <w:rFonts w:ascii="Times New Roman" w:eastAsia="Times New Roman" w:hAnsi="Times New Roman" w:cs="Times New Roman"/>
          <w:color w:val="000000"/>
          <w:sz w:val="24"/>
          <w:szCs w:val="24"/>
          <w:lang w:eastAsia="lv-LV"/>
        </w:rPr>
      </w:pPr>
      <w:r w:rsidRPr="004373E5">
        <w:rPr>
          <w:rFonts w:ascii="Times New Roman" w:eastAsia="Times New Roman" w:hAnsi="Times New Roman" w:cs="Times New Roman"/>
          <w:color w:val="000000"/>
          <w:sz w:val="24"/>
          <w:szCs w:val="24"/>
          <w:lang w:eastAsia="lv-LV"/>
        </w:rPr>
        <w:t>4. Komisijas locekļiem aizliegts izpaust informāciju par fiziskām personām, kuru viņi ieguvuši, pildot komisijas locekļa pienākumus.</w:t>
      </w:r>
    </w:p>
    <w:p w:rsidR="00DB03CE" w:rsidRPr="004373E5" w:rsidRDefault="00DB03CE" w:rsidP="00DB03CE">
      <w:pPr>
        <w:ind w:firstLine="720"/>
        <w:jc w:val="both"/>
        <w:rPr>
          <w:rFonts w:ascii="Times New Roman" w:eastAsia="Times New Roman" w:hAnsi="Times New Roman" w:cs="Times New Roman"/>
          <w:color w:val="000000"/>
          <w:sz w:val="24"/>
          <w:szCs w:val="24"/>
          <w:lang w:eastAsia="lv-LV"/>
        </w:rPr>
      </w:pPr>
    </w:p>
    <w:p w:rsidR="00DB03CE" w:rsidRPr="004373E5" w:rsidRDefault="00DB03CE" w:rsidP="00DB03CE">
      <w:pPr>
        <w:ind w:firstLine="720"/>
        <w:jc w:val="both"/>
        <w:rPr>
          <w:rFonts w:ascii="Times New Roman" w:eastAsia="Times New Roman" w:hAnsi="Times New Roman" w:cs="Times New Roman"/>
          <w:strike/>
          <w:color w:val="FF0000"/>
          <w:sz w:val="24"/>
          <w:szCs w:val="24"/>
          <w:lang w:eastAsia="lv-LV"/>
        </w:rPr>
      </w:pPr>
      <w:r w:rsidRPr="004373E5">
        <w:rPr>
          <w:rFonts w:ascii="Times New Roman" w:eastAsia="Times New Roman" w:hAnsi="Times New Roman" w:cs="Times New Roman"/>
          <w:strike/>
          <w:color w:val="FF0000"/>
          <w:sz w:val="24"/>
          <w:szCs w:val="24"/>
          <w:lang w:eastAsia="lv-LV"/>
        </w:rPr>
        <w:t xml:space="preserve">5. Kārtība, kādā pieprasāma pašvaldības sociālā palīdzība, kritēriji pabalsta piešķiršanai vai noraidīšanai ir noteikti pašvaldības saistošajos noteikumos, </w:t>
      </w:r>
    </w:p>
    <w:p w:rsidR="00DB03CE" w:rsidRPr="004373E5" w:rsidRDefault="00DB03CE" w:rsidP="00DB03CE">
      <w:pPr>
        <w:tabs>
          <w:tab w:val="left" w:pos="696"/>
        </w:tabs>
        <w:jc w:val="right"/>
        <w:outlineLvl w:val="0"/>
        <w:rPr>
          <w:rFonts w:ascii="Times New Roman" w:eastAsia="Times New Roman" w:hAnsi="Times New Roman" w:cs="Times New Roman"/>
          <w:i/>
          <w:sz w:val="20"/>
          <w:szCs w:val="20"/>
          <w:lang w:eastAsia="lv-LV"/>
        </w:rPr>
      </w:pPr>
      <w:r w:rsidRPr="004373E5">
        <w:rPr>
          <w:rFonts w:ascii="Times New Roman" w:eastAsia="Times New Roman" w:hAnsi="Times New Roman" w:cs="Times New Roman"/>
          <w:i/>
          <w:sz w:val="20"/>
          <w:szCs w:val="20"/>
          <w:lang w:eastAsia="lv-LV"/>
        </w:rPr>
        <w:t>Svītrots ar Tukuma novada Domes ...04.2015. lēmumu (prot.Nr..., ...§.)</w:t>
      </w:r>
    </w:p>
    <w:p w:rsidR="00DB03CE" w:rsidRPr="004373E5" w:rsidRDefault="00DB03CE" w:rsidP="00DB03CE">
      <w:pPr>
        <w:ind w:firstLine="720"/>
        <w:jc w:val="both"/>
        <w:rPr>
          <w:rFonts w:ascii="Times New Roman" w:eastAsia="Times New Roman" w:hAnsi="Times New Roman" w:cs="Times New Roman"/>
          <w:color w:val="000000"/>
          <w:sz w:val="24"/>
          <w:szCs w:val="24"/>
          <w:lang w:eastAsia="lv-LV"/>
        </w:rPr>
      </w:pPr>
    </w:p>
    <w:p w:rsidR="00DB03CE" w:rsidRPr="004373E5" w:rsidRDefault="00DB03CE" w:rsidP="00DB03CE">
      <w:pPr>
        <w:ind w:firstLine="720"/>
        <w:jc w:val="both"/>
        <w:rPr>
          <w:rFonts w:ascii="Times New Roman" w:eastAsia="Times New Roman" w:hAnsi="Times New Roman" w:cs="Times New Roman"/>
          <w:color w:val="000000"/>
          <w:sz w:val="24"/>
          <w:szCs w:val="24"/>
          <w:lang w:eastAsia="lv-LV"/>
        </w:rPr>
      </w:pPr>
      <w:r w:rsidRPr="004373E5">
        <w:rPr>
          <w:rFonts w:ascii="Times New Roman" w:eastAsia="Times New Roman" w:hAnsi="Times New Roman" w:cs="Times New Roman"/>
          <w:color w:val="000000"/>
          <w:sz w:val="24"/>
          <w:szCs w:val="24"/>
          <w:lang w:eastAsia="lv-LV"/>
        </w:rPr>
        <w:t>6. Komisija atrodas Domes Sociālo un veselības jautājumu komitejas pārraudzībā.</w:t>
      </w:r>
    </w:p>
    <w:p w:rsidR="00DB03CE" w:rsidRPr="004373E5" w:rsidRDefault="00DB03CE" w:rsidP="00DB03CE">
      <w:pPr>
        <w:ind w:firstLine="720"/>
        <w:jc w:val="both"/>
        <w:rPr>
          <w:rFonts w:ascii="Times New Roman" w:eastAsia="Times New Roman" w:hAnsi="Times New Roman" w:cs="Times New Roman"/>
          <w:color w:val="000000"/>
          <w:sz w:val="24"/>
          <w:szCs w:val="24"/>
          <w:lang w:eastAsia="lv-LV"/>
        </w:rPr>
      </w:pPr>
    </w:p>
    <w:p w:rsidR="00DB03CE" w:rsidRPr="004373E5" w:rsidRDefault="00DB03CE" w:rsidP="00DB03CE">
      <w:pPr>
        <w:jc w:val="center"/>
        <w:rPr>
          <w:rFonts w:ascii="Times New Roman" w:eastAsia="Times New Roman" w:hAnsi="Times New Roman" w:cs="Times New Roman"/>
          <w:b/>
          <w:color w:val="000000"/>
          <w:sz w:val="24"/>
          <w:szCs w:val="20"/>
        </w:rPr>
      </w:pPr>
      <w:r w:rsidRPr="004373E5">
        <w:rPr>
          <w:rFonts w:ascii="Times New Roman" w:eastAsia="Times New Roman" w:hAnsi="Times New Roman" w:cs="Times New Roman"/>
          <w:b/>
          <w:color w:val="000000"/>
          <w:sz w:val="24"/>
          <w:szCs w:val="20"/>
        </w:rPr>
        <w:t>II. Komisijas darbība</w:t>
      </w:r>
    </w:p>
    <w:p w:rsidR="00DB03CE" w:rsidRPr="004373E5" w:rsidRDefault="00DB03CE" w:rsidP="00DB03CE">
      <w:pPr>
        <w:ind w:hanging="426"/>
        <w:jc w:val="center"/>
        <w:rPr>
          <w:rFonts w:ascii="Times New Roman" w:eastAsia="Times New Roman" w:hAnsi="Times New Roman" w:cs="Times New Roman"/>
          <w:b/>
          <w:color w:val="000000"/>
          <w:sz w:val="24"/>
          <w:szCs w:val="20"/>
        </w:rPr>
      </w:pPr>
    </w:p>
    <w:p w:rsidR="00DB03CE" w:rsidRPr="004373E5" w:rsidRDefault="00DB03CE" w:rsidP="00DB03CE">
      <w:pPr>
        <w:ind w:firstLine="720"/>
        <w:jc w:val="both"/>
        <w:rPr>
          <w:rFonts w:ascii="Times New Roman" w:eastAsia="Times New Roman" w:hAnsi="Times New Roman" w:cs="Times New Roman"/>
          <w:color w:val="000000"/>
          <w:sz w:val="24"/>
          <w:szCs w:val="24"/>
          <w:lang w:eastAsia="lv-LV"/>
        </w:rPr>
      </w:pPr>
      <w:r w:rsidRPr="004373E5">
        <w:rPr>
          <w:rFonts w:ascii="Times New Roman" w:eastAsia="Times New Roman" w:hAnsi="Times New Roman" w:cs="Times New Roman"/>
          <w:color w:val="000000"/>
          <w:sz w:val="24"/>
          <w:szCs w:val="24"/>
          <w:lang w:eastAsia="lv-LV"/>
        </w:rPr>
        <w:t>7. Komisijas sēdes vada komisijas priekšsēdētājs vai viņa prombūtnē vietnieks, kurus ievēl sociālās palīdzības komisijas locekļi no sava vidus.</w:t>
      </w:r>
      <w:r w:rsidRPr="004373E5">
        <w:rPr>
          <w:rFonts w:ascii="Times New Roman" w:eastAsia="Times New Roman" w:hAnsi="Times New Roman" w:cs="Times New Roman"/>
          <w:color w:val="000000"/>
          <w:sz w:val="24"/>
          <w:szCs w:val="24"/>
          <w:lang w:eastAsia="lv-LV"/>
        </w:rPr>
        <w:tab/>
      </w:r>
    </w:p>
    <w:p w:rsidR="00DB03CE" w:rsidRPr="004373E5" w:rsidRDefault="00DB03CE" w:rsidP="00DB03CE">
      <w:pPr>
        <w:ind w:firstLine="720"/>
        <w:jc w:val="both"/>
        <w:rPr>
          <w:rFonts w:ascii="Times New Roman" w:eastAsia="Times New Roman" w:hAnsi="Times New Roman" w:cs="Times New Roman"/>
          <w:color w:val="000000"/>
          <w:sz w:val="24"/>
          <w:szCs w:val="24"/>
          <w:lang w:eastAsia="lv-LV"/>
        </w:rPr>
      </w:pPr>
    </w:p>
    <w:p w:rsidR="00DB03CE" w:rsidRPr="004373E5" w:rsidRDefault="00DB03CE" w:rsidP="00DB03CE">
      <w:pPr>
        <w:ind w:firstLine="720"/>
        <w:jc w:val="both"/>
        <w:rPr>
          <w:rFonts w:ascii="Times New Roman" w:eastAsia="Times New Roman" w:hAnsi="Times New Roman" w:cs="Times New Roman"/>
          <w:strike/>
          <w:color w:val="FF0000"/>
          <w:sz w:val="24"/>
          <w:szCs w:val="24"/>
          <w:lang w:eastAsia="lv-LV"/>
        </w:rPr>
      </w:pPr>
      <w:r w:rsidRPr="004373E5">
        <w:rPr>
          <w:rFonts w:ascii="Times New Roman" w:eastAsia="Times New Roman" w:hAnsi="Times New Roman" w:cs="Times New Roman"/>
          <w:color w:val="000000"/>
          <w:sz w:val="24"/>
          <w:szCs w:val="24"/>
          <w:lang w:eastAsia="lv-LV"/>
        </w:rPr>
        <w:t xml:space="preserve">8. Komisijas sēdes notiek </w:t>
      </w:r>
      <w:r w:rsidRPr="004373E5">
        <w:rPr>
          <w:rFonts w:ascii="Times New Roman" w:eastAsia="Times New Roman" w:hAnsi="Times New Roman" w:cs="Times New Roman"/>
          <w:strike/>
          <w:color w:val="FF0000"/>
          <w:sz w:val="24"/>
          <w:szCs w:val="24"/>
          <w:lang w:eastAsia="lv-LV"/>
        </w:rPr>
        <w:t>reizi divās nedēļās</w:t>
      </w:r>
      <w:r w:rsidRPr="004373E5">
        <w:rPr>
          <w:rFonts w:ascii="Times New Roman" w:eastAsia="Times New Roman" w:hAnsi="Times New Roman" w:cs="Times New Roman"/>
          <w:color w:val="000000"/>
          <w:sz w:val="24"/>
          <w:szCs w:val="24"/>
          <w:lang w:eastAsia="lv-LV"/>
        </w:rPr>
        <w:t xml:space="preserve"> </w:t>
      </w:r>
      <w:r w:rsidRPr="004373E5">
        <w:rPr>
          <w:rFonts w:ascii="Times New Roman" w:eastAsia="Times New Roman" w:hAnsi="Times New Roman" w:cs="Times New Roman"/>
          <w:color w:val="FF0000"/>
          <w:sz w:val="24"/>
          <w:szCs w:val="24"/>
          <w:lang w:eastAsia="lv-LV"/>
        </w:rPr>
        <w:t>reizi ceturksnī vai biežāk, ja radusies tāda nepieciešamība</w:t>
      </w:r>
      <w:r w:rsidRPr="004373E5">
        <w:rPr>
          <w:rFonts w:ascii="Times New Roman" w:eastAsia="Times New Roman" w:hAnsi="Times New Roman" w:cs="Times New Roman"/>
          <w:sz w:val="24"/>
          <w:szCs w:val="24"/>
          <w:lang w:eastAsia="lv-LV"/>
        </w:rPr>
        <w:t>.</w:t>
      </w:r>
      <w:r w:rsidRPr="004373E5">
        <w:rPr>
          <w:rFonts w:ascii="Times New Roman" w:eastAsia="Times New Roman" w:hAnsi="Times New Roman" w:cs="Times New Roman"/>
          <w:color w:val="000000"/>
          <w:sz w:val="24"/>
          <w:szCs w:val="24"/>
          <w:lang w:eastAsia="lv-LV"/>
        </w:rPr>
        <w:t xml:space="preserve"> </w:t>
      </w:r>
      <w:r w:rsidRPr="004373E5">
        <w:rPr>
          <w:rFonts w:ascii="Times New Roman" w:eastAsia="Times New Roman" w:hAnsi="Times New Roman" w:cs="Times New Roman"/>
          <w:strike/>
          <w:color w:val="FF0000"/>
          <w:sz w:val="24"/>
          <w:szCs w:val="24"/>
          <w:lang w:eastAsia="lv-LV"/>
        </w:rPr>
        <w:t>Nepieciešamības gadījumā uz sēdi tiek uzaicinātas ieinteresētās personas.</w:t>
      </w:r>
    </w:p>
    <w:p w:rsidR="00DB03CE" w:rsidRPr="004373E5" w:rsidRDefault="00DB03CE" w:rsidP="00DB03CE">
      <w:pPr>
        <w:tabs>
          <w:tab w:val="left" w:pos="696"/>
        </w:tabs>
        <w:jc w:val="right"/>
        <w:outlineLvl w:val="0"/>
        <w:rPr>
          <w:rFonts w:ascii="Times New Roman" w:eastAsia="Times New Roman" w:hAnsi="Times New Roman" w:cs="Times New Roman"/>
          <w:i/>
          <w:sz w:val="20"/>
          <w:szCs w:val="20"/>
          <w:lang w:eastAsia="lv-LV"/>
        </w:rPr>
      </w:pPr>
      <w:r w:rsidRPr="004373E5">
        <w:rPr>
          <w:rFonts w:ascii="Times New Roman" w:eastAsia="Times New Roman" w:hAnsi="Times New Roman" w:cs="Times New Roman"/>
          <w:color w:val="000000"/>
          <w:sz w:val="24"/>
          <w:szCs w:val="24"/>
          <w:lang w:eastAsia="lv-LV"/>
        </w:rPr>
        <w:tab/>
      </w:r>
      <w:r w:rsidRPr="004373E5">
        <w:rPr>
          <w:rFonts w:ascii="Times New Roman" w:eastAsia="Times New Roman" w:hAnsi="Times New Roman" w:cs="Times New Roman"/>
          <w:i/>
          <w:sz w:val="20"/>
          <w:szCs w:val="20"/>
          <w:lang w:eastAsia="lv-LV"/>
        </w:rPr>
        <w:t>Ar grozījumiem, kas izdarīti ar Tukuma novada Domes ...04.2015. lēmumu (prot.Nr..., ...§.)</w:t>
      </w:r>
    </w:p>
    <w:p w:rsidR="00DB03CE" w:rsidRPr="004373E5" w:rsidRDefault="00DB03CE" w:rsidP="00DB03CE">
      <w:pPr>
        <w:tabs>
          <w:tab w:val="left" w:pos="6420"/>
        </w:tabs>
        <w:ind w:firstLine="720"/>
        <w:jc w:val="both"/>
        <w:rPr>
          <w:rFonts w:ascii="Times New Roman" w:eastAsia="Times New Roman" w:hAnsi="Times New Roman" w:cs="Times New Roman"/>
          <w:color w:val="000000"/>
          <w:sz w:val="24"/>
          <w:szCs w:val="24"/>
          <w:lang w:eastAsia="lv-LV"/>
        </w:rPr>
      </w:pPr>
    </w:p>
    <w:p w:rsidR="00DB03CE" w:rsidRPr="004373E5" w:rsidRDefault="00DB03CE" w:rsidP="00DB03CE">
      <w:pPr>
        <w:ind w:firstLine="720"/>
        <w:jc w:val="both"/>
        <w:rPr>
          <w:rFonts w:ascii="Times New Roman" w:eastAsia="Times New Roman" w:hAnsi="Times New Roman" w:cs="Times New Roman"/>
          <w:color w:val="000000"/>
          <w:sz w:val="24"/>
          <w:szCs w:val="24"/>
          <w:lang w:eastAsia="lv-LV"/>
        </w:rPr>
      </w:pPr>
      <w:r w:rsidRPr="004373E5">
        <w:rPr>
          <w:rFonts w:ascii="Times New Roman" w:eastAsia="Times New Roman" w:hAnsi="Times New Roman" w:cs="Times New Roman"/>
          <w:color w:val="000000"/>
          <w:sz w:val="24"/>
          <w:szCs w:val="24"/>
          <w:lang w:eastAsia="lv-LV"/>
        </w:rPr>
        <w:t xml:space="preserve">9. Komisija ir lemttiesīga, ja komisijas sēdē piedalās ne mazāk kā puse no komisijas locekļu skaita un tā pieņem </w:t>
      </w:r>
      <w:smartTag w:uri="schemas-tilde-lv/tildestengine" w:element="veidnes">
        <w:smartTagPr>
          <w:attr w:name="baseform" w:val="lēmum|s"/>
          <w:attr w:name="id" w:val="-1"/>
          <w:attr w:name="text" w:val="lēmumus"/>
        </w:smartTagPr>
        <w:r w:rsidRPr="004373E5">
          <w:rPr>
            <w:rFonts w:ascii="Times New Roman" w:eastAsia="Times New Roman" w:hAnsi="Times New Roman" w:cs="Times New Roman"/>
            <w:color w:val="000000"/>
            <w:sz w:val="24"/>
            <w:szCs w:val="24"/>
            <w:lang w:eastAsia="lv-LV"/>
          </w:rPr>
          <w:t>lēmumus</w:t>
        </w:r>
      </w:smartTag>
      <w:r w:rsidRPr="004373E5">
        <w:rPr>
          <w:rFonts w:ascii="Times New Roman" w:eastAsia="Times New Roman" w:hAnsi="Times New Roman" w:cs="Times New Roman"/>
          <w:color w:val="000000"/>
          <w:sz w:val="24"/>
          <w:szCs w:val="24"/>
          <w:lang w:eastAsia="lv-LV"/>
        </w:rPr>
        <w:t xml:space="preserve"> ar vienkāršu balsu vairākumu no komisijā piedalījušos locekļu skaita. Ja balsis sadalās līdzīgi, izšķirošā ir komisijas priekšsēdētāja balss.</w:t>
      </w:r>
    </w:p>
    <w:p w:rsidR="00DB03CE" w:rsidRPr="004373E5" w:rsidRDefault="00DB03CE" w:rsidP="00DB03CE">
      <w:pPr>
        <w:ind w:firstLine="720"/>
        <w:jc w:val="both"/>
        <w:rPr>
          <w:rFonts w:ascii="Times New Roman" w:eastAsia="Times New Roman" w:hAnsi="Times New Roman" w:cs="Times New Roman"/>
          <w:color w:val="000000"/>
          <w:sz w:val="24"/>
          <w:szCs w:val="24"/>
          <w:lang w:eastAsia="lv-LV"/>
        </w:rPr>
      </w:pPr>
    </w:p>
    <w:p w:rsidR="00DB03CE" w:rsidRPr="004373E5" w:rsidRDefault="00DB03CE" w:rsidP="00DB03CE">
      <w:pPr>
        <w:ind w:firstLine="720"/>
        <w:jc w:val="both"/>
        <w:rPr>
          <w:rFonts w:ascii="Times New Roman" w:eastAsia="Times New Roman" w:hAnsi="Times New Roman" w:cs="Times New Roman"/>
          <w:color w:val="000000"/>
          <w:sz w:val="24"/>
          <w:szCs w:val="24"/>
          <w:lang w:eastAsia="lv-LV"/>
        </w:rPr>
      </w:pPr>
      <w:r w:rsidRPr="004373E5">
        <w:rPr>
          <w:rFonts w:ascii="Times New Roman" w:eastAsia="Times New Roman" w:hAnsi="Times New Roman" w:cs="Times New Roman"/>
          <w:color w:val="000000"/>
          <w:sz w:val="24"/>
          <w:szCs w:val="24"/>
          <w:lang w:eastAsia="lv-LV"/>
        </w:rPr>
        <w:t>10. Komisija var noturēt izbraukuma sēdes, ja tas veicina jautājumu ātrāku un objektīvāku izskatīšanu.</w:t>
      </w:r>
    </w:p>
    <w:p w:rsidR="00DB03CE" w:rsidRPr="004373E5" w:rsidRDefault="00DB03CE" w:rsidP="00DB03CE">
      <w:pPr>
        <w:ind w:firstLine="720"/>
        <w:jc w:val="both"/>
        <w:rPr>
          <w:rFonts w:ascii="Times New Roman" w:eastAsia="Times New Roman" w:hAnsi="Times New Roman" w:cs="Times New Roman"/>
          <w:color w:val="000000"/>
          <w:sz w:val="24"/>
          <w:szCs w:val="24"/>
          <w:lang w:eastAsia="lv-LV"/>
        </w:rPr>
      </w:pPr>
    </w:p>
    <w:p w:rsidR="00DB03CE" w:rsidRPr="004373E5" w:rsidRDefault="00DB03CE" w:rsidP="00DB03CE">
      <w:pPr>
        <w:ind w:firstLine="720"/>
        <w:jc w:val="both"/>
        <w:rPr>
          <w:rFonts w:ascii="Times New Roman" w:eastAsia="Times New Roman" w:hAnsi="Times New Roman" w:cs="Times New Roman"/>
          <w:color w:val="000000"/>
          <w:sz w:val="24"/>
          <w:szCs w:val="24"/>
          <w:lang w:eastAsia="lv-LV"/>
        </w:rPr>
      </w:pPr>
      <w:r w:rsidRPr="004373E5">
        <w:rPr>
          <w:rFonts w:ascii="Times New Roman" w:eastAsia="Times New Roman" w:hAnsi="Times New Roman" w:cs="Times New Roman"/>
          <w:color w:val="000000"/>
          <w:sz w:val="24"/>
          <w:szCs w:val="24"/>
          <w:lang w:eastAsia="lv-LV"/>
        </w:rPr>
        <w:t xml:space="preserve">11. Komisijas sēdes protokolē Tukuma novada pašvaldības aģentūras „Tukuma novada sociālais dienests” atbildīgais darbinieks. Sēdes </w:t>
      </w:r>
      <w:smartTag w:uri="schemas-tilde-lv/tildestengine" w:element="veidnes">
        <w:smartTagPr>
          <w:attr w:name="baseform" w:val="protokol|s"/>
          <w:attr w:name="id" w:val="-1"/>
          <w:attr w:name="text" w:val="protokolu"/>
        </w:smartTagPr>
        <w:r w:rsidRPr="004373E5">
          <w:rPr>
            <w:rFonts w:ascii="Times New Roman" w:eastAsia="Times New Roman" w:hAnsi="Times New Roman" w:cs="Times New Roman"/>
            <w:color w:val="000000"/>
            <w:sz w:val="24"/>
            <w:szCs w:val="24"/>
            <w:lang w:eastAsia="lv-LV"/>
          </w:rPr>
          <w:t>protokolu</w:t>
        </w:r>
      </w:smartTag>
      <w:r w:rsidRPr="004373E5">
        <w:rPr>
          <w:rFonts w:ascii="Times New Roman" w:eastAsia="Times New Roman" w:hAnsi="Times New Roman" w:cs="Times New Roman"/>
          <w:color w:val="000000"/>
          <w:sz w:val="24"/>
          <w:szCs w:val="24"/>
          <w:lang w:eastAsia="lv-LV"/>
        </w:rPr>
        <w:t xml:space="preserve"> paraksta sēdes vadītājs un komisijas locekļi, kas piedalījās sēdē.</w:t>
      </w:r>
    </w:p>
    <w:p w:rsidR="00DB03CE" w:rsidRPr="004373E5" w:rsidRDefault="00DB03CE" w:rsidP="00DB03CE">
      <w:pPr>
        <w:rPr>
          <w:rFonts w:ascii="Times New Roman" w:eastAsia="Times New Roman" w:hAnsi="Times New Roman" w:cs="Times New Roman"/>
          <w:color w:val="000000"/>
          <w:sz w:val="24"/>
          <w:szCs w:val="24"/>
          <w:lang w:eastAsia="lv-LV"/>
        </w:rPr>
      </w:pPr>
    </w:p>
    <w:p w:rsidR="00DB03CE" w:rsidRPr="004373E5" w:rsidRDefault="00DB03CE" w:rsidP="00DB03CE">
      <w:pPr>
        <w:ind w:firstLine="720"/>
        <w:jc w:val="both"/>
        <w:rPr>
          <w:rFonts w:ascii="Times New Roman" w:eastAsia="Times New Roman" w:hAnsi="Times New Roman" w:cs="Times New Roman"/>
          <w:strike/>
          <w:color w:val="FF0000"/>
          <w:sz w:val="24"/>
          <w:szCs w:val="24"/>
          <w:lang w:eastAsia="lv-LV"/>
        </w:rPr>
      </w:pPr>
      <w:r w:rsidRPr="004373E5">
        <w:rPr>
          <w:rFonts w:ascii="Times New Roman" w:eastAsia="Times New Roman" w:hAnsi="Times New Roman" w:cs="Times New Roman"/>
          <w:strike/>
          <w:color w:val="FF0000"/>
          <w:sz w:val="24"/>
          <w:szCs w:val="24"/>
          <w:lang w:eastAsia="lv-LV"/>
        </w:rPr>
        <w:t xml:space="preserve">12. </w:t>
      </w:r>
      <w:smartTag w:uri="schemas-tilde-lv/tildestengine" w:element="veidnes">
        <w:smartTagPr>
          <w:attr w:name="baseform" w:val="iesniegum|s"/>
          <w:attr w:name="id" w:val="-1"/>
          <w:attr w:name="text" w:val="iesniegumus"/>
        </w:smartTagPr>
        <w:r w:rsidRPr="004373E5">
          <w:rPr>
            <w:rFonts w:ascii="Times New Roman" w:eastAsia="Times New Roman" w:hAnsi="Times New Roman" w:cs="Times New Roman"/>
            <w:strike/>
            <w:color w:val="FF0000"/>
            <w:sz w:val="24"/>
            <w:szCs w:val="24"/>
            <w:lang w:eastAsia="lv-LV"/>
          </w:rPr>
          <w:t>Iesniegumus</w:t>
        </w:r>
      </w:smartTag>
      <w:r w:rsidRPr="004373E5">
        <w:rPr>
          <w:rFonts w:ascii="Times New Roman" w:eastAsia="Times New Roman" w:hAnsi="Times New Roman" w:cs="Times New Roman"/>
          <w:strike/>
          <w:color w:val="FF0000"/>
          <w:sz w:val="24"/>
          <w:szCs w:val="24"/>
          <w:lang w:eastAsia="lv-LV"/>
        </w:rPr>
        <w:t xml:space="preserve"> par pabalsta piešķiršanu virs šī nolikuma 2.1.punktā noteiktās summas komisija iesniedz izskatīšanai Domei.</w:t>
      </w:r>
    </w:p>
    <w:p w:rsidR="00DB03CE" w:rsidRPr="004373E5" w:rsidRDefault="00DB03CE" w:rsidP="00DB03CE">
      <w:pPr>
        <w:tabs>
          <w:tab w:val="left" w:pos="696"/>
        </w:tabs>
        <w:jc w:val="right"/>
        <w:outlineLvl w:val="0"/>
        <w:rPr>
          <w:rFonts w:ascii="Times New Roman" w:eastAsia="Times New Roman" w:hAnsi="Times New Roman" w:cs="Times New Roman"/>
          <w:i/>
          <w:sz w:val="20"/>
          <w:szCs w:val="20"/>
          <w:lang w:eastAsia="lv-LV"/>
        </w:rPr>
      </w:pPr>
      <w:r w:rsidRPr="004373E5">
        <w:rPr>
          <w:rFonts w:ascii="Times New Roman" w:eastAsia="Times New Roman" w:hAnsi="Times New Roman" w:cs="Times New Roman"/>
          <w:i/>
          <w:sz w:val="20"/>
          <w:szCs w:val="20"/>
          <w:lang w:eastAsia="lv-LV"/>
        </w:rPr>
        <w:t>Svītrots ar Tukuma novada Domes ...04.2015. lēmumu (prot.Nr..., ...§.)</w:t>
      </w:r>
    </w:p>
    <w:p w:rsidR="00DB03CE" w:rsidRPr="004373E5" w:rsidRDefault="00DB03CE" w:rsidP="00DB03CE">
      <w:pPr>
        <w:ind w:firstLine="720"/>
        <w:jc w:val="both"/>
        <w:rPr>
          <w:rFonts w:ascii="Times New Roman" w:eastAsia="Times New Roman" w:hAnsi="Times New Roman" w:cs="Times New Roman"/>
          <w:i/>
          <w:strike/>
          <w:color w:val="FF0000"/>
          <w:sz w:val="24"/>
          <w:szCs w:val="24"/>
          <w:lang w:eastAsia="lv-LV"/>
        </w:rPr>
      </w:pPr>
    </w:p>
    <w:p w:rsidR="00DB03CE" w:rsidRPr="004373E5" w:rsidRDefault="00DB03CE" w:rsidP="00DB03CE">
      <w:pPr>
        <w:ind w:firstLine="720"/>
        <w:jc w:val="both"/>
        <w:rPr>
          <w:rFonts w:ascii="Times New Roman" w:eastAsia="Times New Roman" w:hAnsi="Times New Roman" w:cs="Times New Roman"/>
          <w:strike/>
          <w:color w:val="FF0000"/>
          <w:sz w:val="24"/>
          <w:szCs w:val="24"/>
          <w:lang w:eastAsia="lv-LV"/>
        </w:rPr>
      </w:pPr>
      <w:r w:rsidRPr="004373E5">
        <w:rPr>
          <w:rFonts w:ascii="Times New Roman" w:eastAsia="Times New Roman" w:hAnsi="Times New Roman" w:cs="Times New Roman"/>
          <w:strike/>
          <w:color w:val="FF0000"/>
          <w:sz w:val="24"/>
          <w:szCs w:val="24"/>
          <w:lang w:eastAsia="lv-LV"/>
        </w:rPr>
        <w:t xml:space="preserve">13. Personai (ģimenei) uz iesniegto pieprasījumu tiek sniegta atbilde normatīvajos </w:t>
      </w:r>
      <w:smartTag w:uri="schemas-tilde-lv/tildestengine" w:element="veidnes">
        <w:smartTagPr>
          <w:attr w:name="baseform" w:val="akt|s"/>
          <w:attr w:name="id" w:val="-1"/>
          <w:attr w:name="text" w:val="aktos"/>
        </w:smartTagPr>
        <w:r w:rsidRPr="004373E5">
          <w:rPr>
            <w:rFonts w:ascii="Times New Roman" w:eastAsia="Times New Roman" w:hAnsi="Times New Roman" w:cs="Times New Roman"/>
            <w:strike/>
            <w:color w:val="FF0000"/>
            <w:sz w:val="24"/>
            <w:szCs w:val="24"/>
            <w:lang w:eastAsia="lv-LV"/>
          </w:rPr>
          <w:t>aktos</w:t>
        </w:r>
      </w:smartTag>
      <w:r w:rsidRPr="004373E5">
        <w:rPr>
          <w:rFonts w:ascii="Times New Roman" w:eastAsia="Times New Roman" w:hAnsi="Times New Roman" w:cs="Times New Roman"/>
          <w:strike/>
          <w:color w:val="FF0000"/>
          <w:sz w:val="24"/>
          <w:szCs w:val="24"/>
          <w:lang w:eastAsia="lv-LV"/>
        </w:rPr>
        <w:t xml:space="preserve"> noteiktajā kārtībā.</w:t>
      </w:r>
    </w:p>
    <w:p w:rsidR="00DB03CE" w:rsidRPr="004373E5" w:rsidRDefault="00DB03CE" w:rsidP="00DB03CE">
      <w:pPr>
        <w:tabs>
          <w:tab w:val="left" w:pos="696"/>
        </w:tabs>
        <w:jc w:val="right"/>
        <w:outlineLvl w:val="0"/>
        <w:rPr>
          <w:rFonts w:ascii="Times New Roman" w:eastAsia="Times New Roman" w:hAnsi="Times New Roman" w:cs="Times New Roman"/>
          <w:i/>
          <w:sz w:val="20"/>
          <w:szCs w:val="20"/>
          <w:lang w:eastAsia="lv-LV"/>
        </w:rPr>
      </w:pPr>
      <w:r w:rsidRPr="004373E5">
        <w:rPr>
          <w:rFonts w:ascii="Times New Roman" w:eastAsia="Times New Roman" w:hAnsi="Times New Roman" w:cs="Times New Roman"/>
          <w:i/>
          <w:sz w:val="20"/>
          <w:szCs w:val="20"/>
          <w:lang w:eastAsia="lv-LV"/>
        </w:rPr>
        <w:t>Svītrots ar Tukuma novada Domes ...04.2015. lēmumu (prot.Nr..., ...§.)</w:t>
      </w:r>
    </w:p>
    <w:p w:rsidR="00DB03CE" w:rsidRPr="004373E5" w:rsidRDefault="00DB03CE" w:rsidP="00DB03CE">
      <w:pPr>
        <w:ind w:firstLine="720"/>
        <w:jc w:val="both"/>
        <w:rPr>
          <w:rFonts w:ascii="Times New Roman" w:eastAsia="Times New Roman" w:hAnsi="Times New Roman" w:cs="Times New Roman"/>
          <w:color w:val="000000"/>
          <w:sz w:val="24"/>
          <w:szCs w:val="24"/>
          <w:lang w:eastAsia="lv-LV"/>
        </w:rPr>
      </w:pPr>
    </w:p>
    <w:p w:rsidR="00DB03CE" w:rsidRPr="004373E5" w:rsidRDefault="00DB03CE" w:rsidP="00DB03CE">
      <w:pPr>
        <w:ind w:firstLine="720"/>
        <w:jc w:val="both"/>
        <w:rPr>
          <w:rFonts w:ascii="Times New Roman" w:eastAsia="Times New Roman" w:hAnsi="Times New Roman" w:cs="Times New Roman"/>
          <w:color w:val="000000"/>
          <w:sz w:val="24"/>
          <w:szCs w:val="24"/>
          <w:lang w:eastAsia="lv-LV"/>
        </w:rPr>
      </w:pPr>
      <w:r w:rsidRPr="004373E5">
        <w:rPr>
          <w:rFonts w:ascii="Times New Roman" w:eastAsia="Times New Roman" w:hAnsi="Times New Roman" w:cs="Times New Roman"/>
          <w:color w:val="000000"/>
          <w:sz w:val="24"/>
          <w:szCs w:val="24"/>
          <w:lang w:eastAsia="lv-LV"/>
        </w:rPr>
        <w:t>14. Ja komisijas loceklis bez attaisnojoša iemesla trīs reizes pēc kārtas neierodas uz komisijas sēdi, pēc komisijas priekšsēdētāja ierosinājuma Dome var lemt par viņa atskaitīšanu no komisijas sastāva.</w:t>
      </w:r>
    </w:p>
    <w:p w:rsidR="00DB03CE" w:rsidRPr="004373E5" w:rsidRDefault="00DB03CE" w:rsidP="00DB03CE">
      <w:pPr>
        <w:ind w:firstLine="720"/>
        <w:jc w:val="both"/>
        <w:rPr>
          <w:rFonts w:ascii="Times New Roman" w:eastAsia="Times New Roman" w:hAnsi="Times New Roman" w:cs="Times New Roman"/>
          <w:color w:val="000000"/>
          <w:sz w:val="24"/>
          <w:szCs w:val="24"/>
          <w:lang w:eastAsia="lv-LV"/>
        </w:rPr>
      </w:pPr>
    </w:p>
    <w:p w:rsidR="00DB03CE" w:rsidRPr="004373E5" w:rsidRDefault="00DB03CE" w:rsidP="00DB03CE">
      <w:pPr>
        <w:ind w:firstLine="720"/>
        <w:jc w:val="both"/>
        <w:rPr>
          <w:rFonts w:ascii="Times New Roman" w:eastAsia="Times New Roman" w:hAnsi="Times New Roman" w:cs="Times New Roman"/>
          <w:color w:val="000000"/>
          <w:sz w:val="24"/>
          <w:szCs w:val="24"/>
          <w:lang w:eastAsia="lv-LV"/>
        </w:rPr>
      </w:pPr>
      <w:r w:rsidRPr="004373E5">
        <w:rPr>
          <w:rFonts w:ascii="Times New Roman" w:eastAsia="Times New Roman" w:hAnsi="Times New Roman" w:cs="Times New Roman"/>
          <w:color w:val="000000"/>
          <w:sz w:val="24"/>
          <w:szCs w:val="24"/>
          <w:lang w:eastAsia="lv-LV"/>
        </w:rPr>
        <w:lastRenderedPageBreak/>
        <w:t xml:space="preserve">15. Komisijas darbu organizē un tehniski nodrošina Tukuma novada pašvaldības aģentūra „Tukuma novada sociālais dienests”. </w:t>
      </w:r>
    </w:p>
    <w:p w:rsidR="00DB03CE" w:rsidRPr="004373E5" w:rsidRDefault="00DB03CE" w:rsidP="00DB03CE">
      <w:pPr>
        <w:ind w:firstLine="720"/>
        <w:jc w:val="both"/>
        <w:rPr>
          <w:rFonts w:ascii="Times New Roman" w:eastAsia="Times New Roman" w:hAnsi="Times New Roman" w:cs="Times New Roman"/>
          <w:color w:val="000000"/>
          <w:sz w:val="24"/>
          <w:szCs w:val="24"/>
          <w:lang w:eastAsia="lv-LV"/>
        </w:rPr>
      </w:pPr>
    </w:p>
    <w:p w:rsidR="00DB03CE" w:rsidRPr="004373E5" w:rsidRDefault="00DB03CE" w:rsidP="00DB03CE">
      <w:pPr>
        <w:ind w:firstLine="720"/>
        <w:jc w:val="both"/>
        <w:rPr>
          <w:rFonts w:ascii="Times New Roman" w:eastAsia="Times New Roman" w:hAnsi="Times New Roman" w:cs="Times New Roman"/>
          <w:color w:val="000000"/>
          <w:sz w:val="24"/>
          <w:szCs w:val="24"/>
          <w:lang w:eastAsia="lv-LV"/>
        </w:rPr>
      </w:pPr>
      <w:r w:rsidRPr="004373E5">
        <w:rPr>
          <w:rFonts w:ascii="Times New Roman" w:eastAsia="Times New Roman" w:hAnsi="Times New Roman" w:cs="Times New Roman"/>
          <w:color w:val="000000"/>
          <w:sz w:val="24"/>
          <w:szCs w:val="24"/>
          <w:lang w:eastAsia="lv-LV"/>
        </w:rPr>
        <w:t>16. Atlīdzību par piedalīšanos Sociālās palīdzības komisijas sēdēs komisijas locekļi var saņemt atbilstīgi Domes lēmumam.</w:t>
      </w:r>
    </w:p>
    <w:p w:rsidR="00DB03CE" w:rsidRPr="004373E5" w:rsidRDefault="00DB03CE" w:rsidP="00DB03CE">
      <w:pPr>
        <w:ind w:firstLine="720"/>
        <w:jc w:val="both"/>
        <w:rPr>
          <w:rFonts w:ascii="Times New Roman" w:eastAsia="Times New Roman" w:hAnsi="Times New Roman" w:cs="Times New Roman"/>
          <w:color w:val="000000"/>
          <w:sz w:val="24"/>
          <w:szCs w:val="24"/>
          <w:lang w:eastAsia="lv-LV"/>
        </w:rPr>
      </w:pPr>
    </w:p>
    <w:p w:rsidR="00DB03CE" w:rsidRPr="004373E5" w:rsidRDefault="00DB03CE" w:rsidP="00DB03CE">
      <w:pPr>
        <w:ind w:firstLine="720"/>
        <w:jc w:val="both"/>
        <w:rPr>
          <w:rFonts w:ascii="Times New Roman" w:eastAsia="Times New Roman" w:hAnsi="Times New Roman" w:cs="Times New Roman"/>
          <w:color w:val="000000"/>
          <w:sz w:val="24"/>
          <w:szCs w:val="24"/>
          <w:lang w:eastAsia="lv-LV"/>
        </w:rPr>
      </w:pPr>
      <w:r w:rsidRPr="004373E5">
        <w:rPr>
          <w:rFonts w:ascii="Times New Roman" w:eastAsia="Times New Roman" w:hAnsi="Times New Roman" w:cs="Times New Roman"/>
          <w:color w:val="000000"/>
          <w:sz w:val="24"/>
          <w:szCs w:val="24"/>
          <w:lang w:eastAsia="lv-LV"/>
        </w:rPr>
        <w:t>17. Komisijas lēmumu var apstrīdēt Domes Administratīvo aktu strīdu komisijā.</w:t>
      </w:r>
    </w:p>
    <w:p w:rsidR="00DB03CE" w:rsidRPr="004373E5" w:rsidRDefault="00DB03CE" w:rsidP="00DB03CE">
      <w:pPr>
        <w:ind w:firstLine="720"/>
        <w:jc w:val="both"/>
        <w:rPr>
          <w:rFonts w:ascii="Times New Roman" w:eastAsia="Times New Roman" w:hAnsi="Times New Roman" w:cs="Times New Roman"/>
          <w:color w:val="000000"/>
          <w:sz w:val="24"/>
          <w:szCs w:val="24"/>
          <w:lang w:eastAsia="lv-LV"/>
        </w:rPr>
      </w:pPr>
    </w:p>
    <w:p w:rsidR="00DB03CE" w:rsidRPr="004373E5" w:rsidRDefault="00DB03CE" w:rsidP="00DB03CE">
      <w:pPr>
        <w:ind w:firstLine="720"/>
        <w:jc w:val="both"/>
        <w:rPr>
          <w:rFonts w:ascii="Times New Roman" w:eastAsia="Times New Roman" w:hAnsi="Times New Roman" w:cs="Times New Roman"/>
          <w:color w:val="000000"/>
          <w:sz w:val="24"/>
          <w:szCs w:val="24"/>
          <w:lang w:eastAsia="lv-LV"/>
        </w:rPr>
      </w:pPr>
      <w:r w:rsidRPr="004373E5">
        <w:rPr>
          <w:rFonts w:ascii="Times New Roman" w:eastAsia="Times New Roman" w:hAnsi="Times New Roman" w:cs="Times New Roman"/>
          <w:color w:val="000000"/>
          <w:sz w:val="24"/>
          <w:szCs w:val="24"/>
          <w:lang w:eastAsia="lv-LV"/>
        </w:rPr>
        <w:t>18. Esošā komisija darbojas līdz jaunas komisijas sasaukšanai.</w:t>
      </w:r>
    </w:p>
    <w:p w:rsidR="00DB03CE" w:rsidRPr="004373E5" w:rsidRDefault="00DB03CE" w:rsidP="00DB03CE">
      <w:pPr>
        <w:jc w:val="both"/>
        <w:rPr>
          <w:rFonts w:ascii="Times New Roman" w:eastAsia="Times New Roman" w:hAnsi="Times New Roman" w:cs="Times New Roman"/>
          <w:color w:val="000000"/>
          <w:sz w:val="24"/>
          <w:szCs w:val="24"/>
          <w:lang w:eastAsia="lv-LV"/>
        </w:rPr>
      </w:pPr>
    </w:p>
    <w:p w:rsidR="00DB03CE" w:rsidRPr="004373E5" w:rsidRDefault="00DB03CE" w:rsidP="00DB03CE">
      <w:pPr>
        <w:jc w:val="both"/>
        <w:rPr>
          <w:rFonts w:ascii="Times New Roman" w:eastAsia="Times New Roman" w:hAnsi="Times New Roman" w:cs="Times New Roman"/>
          <w:color w:val="000000"/>
          <w:sz w:val="24"/>
          <w:szCs w:val="24"/>
          <w:lang w:eastAsia="lv-LV"/>
        </w:rPr>
      </w:pPr>
    </w:p>
    <w:p w:rsidR="00DB03CE" w:rsidRPr="004373E5" w:rsidRDefault="00DB03CE" w:rsidP="00DB03CE">
      <w:pPr>
        <w:jc w:val="both"/>
        <w:rPr>
          <w:rFonts w:ascii="Times New Roman" w:eastAsia="Times New Roman" w:hAnsi="Times New Roman" w:cs="Times New Roman"/>
          <w:color w:val="000000"/>
          <w:sz w:val="24"/>
          <w:szCs w:val="24"/>
          <w:lang w:eastAsia="lv-LV"/>
        </w:rPr>
      </w:pPr>
    </w:p>
    <w:p w:rsidR="00DB03CE" w:rsidRPr="004373E5" w:rsidRDefault="00DB03CE" w:rsidP="00DB03CE">
      <w:pPr>
        <w:ind w:right="43"/>
        <w:jc w:val="both"/>
        <w:rPr>
          <w:rFonts w:ascii="Times New Roman" w:eastAsia="Times New Roman" w:hAnsi="Times New Roman" w:cs="Times New Roman"/>
          <w:sz w:val="24"/>
          <w:szCs w:val="24"/>
          <w:lang w:eastAsia="lv-LV"/>
        </w:rPr>
      </w:pPr>
      <w:r w:rsidRPr="004373E5">
        <w:rPr>
          <w:rFonts w:ascii="Times New Roman" w:eastAsia="Times New Roman" w:hAnsi="Times New Roman" w:cs="Times New Roman"/>
          <w:sz w:val="24"/>
          <w:szCs w:val="24"/>
          <w:lang w:eastAsia="lv-LV"/>
        </w:rPr>
        <w:t xml:space="preserve">Domes priekšsēdētājs </w:t>
      </w:r>
      <w:r w:rsidRPr="004373E5">
        <w:rPr>
          <w:rFonts w:ascii="Times New Roman" w:eastAsia="Times New Roman" w:hAnsi="Times New Roman" w:cs="Times New Roman"/>
          <w:sz w:val="24"/>
          <w:szCs w:val="24"/>
          <w:lang w:eastAsia="lv-LV"/>
        </w:rPr>
        <w:tab/>
      </w:r>
      <w:r w:rsidRPr="004373E5">
        <w:rPr>
          <w:rFonts w:ascii="Times New Roman" w:eastAsia="Times New Roman" w:hAnsi="Times New Roman" w:cs="Times New Roman"/>
          <w:sz w:val="24"/>
          <w:szCs w:val="24"/>
          <w:lang w:eastAsia="lv-LV"/>
        </w:rPr>
        <w:tab/>
        <w:t xml:space="preserve">(personiskais paraksts) </w:t>
      </w:r>
      <w:r w:rsidRPr="004373E5">
        <w:rPr>
          <w:rFonts w:ascii="Times New Roman" w:eastAsia="Times New Roman" w:hAnsi="Times New Roman" w:cs="Times New Roman"/>
          <w:sz w:val="24"/>
          <w:szCs w:val="24"/>
          <w:lang w:eastAsia="lv-LV"/>
        </w:rPr>
        <w:tab/>
        <w:t xml:space="preserve"> </w:t>
      </w:r>
      <w:r w:rsidRPr="004373E5">
        <w:rPr>
          <w:rFonts w:ascii="Times New Roman" w:eastAsia="Times New Roman" w:hAnsi="Times New Roman" w:cs="Times New Roman"/>
          <w:sz w:val="24"/>
          <w:szCs w:val="24"/>
          <w:lang w:eastAsia="lv-LV"/>
        </w:rPr>
        <w:tab/>
      </w:r>
      <w:r w:rsidRPr="004373E5">
        <w:rPr>
          <w:rFonts w:ascii="Times New Roman" w:eastAsia="Times New Roman" w:hAnsi="Times New Roman" w:cs="Times New Roman"/>
          <w:sz w:val="24"/>
          <w:szCs w:val="24"/>
          <w:lang w:eastAsia="lv-LV"/>
        </w:rPr>
        <w:tab/>
        <w:t>J.Šulcs</w:t>
      </w:r>
    </w:p>
    <w:p w:rsidR="00DB03CE" w:rsidRPr="004373E5" w:rsidRDefault="00DB03CE" w:rsidP="00DB03CE">
      <w:pPr>
        <w:ind w:right="43"/>
        <w:jc w:val="both"/>
        <w:rPr>
          <w:rFonts w:ascii="Times New Roman" w:eastAsia="Times New Roman" w:hAnsi="Times New Roman" w:cs="Times New Roman"/>
          <w:sz w:val="24"/>
          <w:szCs w:val="24"/>
          <w:lang w:eastAsia="lv-LV"/>
        </w:rPr>
      </w:pPr>
    </w:p>
    <w:p w:rsidR="00DB03CE" w:rsidRDefault="00DB03CE">
      <w:pPr>
        <w:spacing w:after="200" w:line="276" w:lineRule="auto"/>
        <w:rPr>
          <w:rFonts w:ascii="Times New Roman" w:eastAsia="Times New Roman" w:hAnsi="Times New Roman" w:cs="Times New Roman"/>
          <w:i/>
          <w:sz w:val="24"/>
          <w:szCs w:val="24"/>
          <w:lang w:eastAsia="lv-LV"/>
        </w:rPr>
      </w:pPr>
      <w:r>
        <w:rPr>
          <w:rFonts w:ascii="Times New Roman" w:eastAsia="Times New Roman" w:hAnsi="Times New Roman" w:cs="Times New Roman"/>
          <w:i/>
          <w:sz w:val="24"/>
          <w:szCs w:val="24"/>
          <w:lang w:eastAsia="lv-LV"/>
        </w:rPr>
        <w:br w:type="page"/>
      </w:r>
    </w:p>
    <w:p w:rsidR="00DE28F7" w:rsidRPr="006021F4" w:rsidRDefault="00DE28F7" w:rsidP="00DE28F7">
      <w:pPr>
        <w:suppressAutoHyphens/>
        <w:autoSpaceDN w:val="0"/>
        <w:ind w:right="282"/>
        <w:jc w:val="center"/>
        <w:textAlignment w:val="baseline"/>
        <w:rPr>
          <w:rFonts w:ascii="Times New Roman" w:eastAsia="Times New Roman" w:hAnsi="Times New Roman" w:cs="Times New Roman"/>
          <w:b/>
          <w:sz w:val="24"/>
          <w:szCs w:val="24"/>
          <w:lang w:eastAsia="lv-LV"/>
        </w:rPr>
      </w:pPr>
      <w:r w:rsidRPr="006021F4">
        <w:rPr>
          <w:rFonts w:ascii="Times New Roman" w:eastAsia="Times New Roman" w:hAnsi="Times New Roman" w:cs="Times New Roman"/>
          <w:b/>
          <w:sz w:val="24"/>
          <w:szCs w:val="24"/>
          <w:lang w:eastAsia="lv-LV"/>
        </w:rPr>
        <w:lastRenderedPageBreak/>
        <w:t>L Ē M U M S</w:t>
      </w:r>
    </w:p>
    <w:p w:rsidR="00DE28F7" w:rsidRPr="006021F4" w:rsidRDefault="00DE28F7" w:rsidP="00DE28F7">
      <w:pPr>
        <w:suppressAutoHyphens/>
        <w:autoSpaceDN w:val="0"/>
        <w:ind w:right="282"/>
        <w:jc w:val="center"/>
        <w:textAlignment w:val="baseline"/>
        <w:rPr>
          <w:rFonts w:ascii="Times New Roman" w:eastAsia="Times New Roman" w:hAnsi="Times New Roman" w:cs="Times New Roman"/>
          <w:sz w:val="24"/>
          <w:szCs w:val="24"/>
          <w:lang w:eastAsia="lv-LV"/>
        </w:rPr>
      </w:pPr>
      <w:r w:rsidRPr="006021F4">
        <w:rPr>
          <w:rFonts w:ascii="Times New Roman" w:eastAsia="Times New Roman" w:hAnsi="Times New Roman" w:cs="Times New Roman"/>
          <w:sz w:val="24"/>
          <w:szCs w:val="24"/>
          <w:lang w:eastAsia="lv-LV"/>
        </w:rPr>
        <w:t>Tukumā</w:t>
      </w:r>
    </w:p>
    <w:p w:rsidR="00DE28F7" w:rsidRDefault="00DE28F7" w:rsidP="00DE28F7">
      <w:pPr>
        <w:suppressAutoHyphens/>
        <w:autoSpaceDN w:val="0"/>
        <w:ind w:right="49"/>
        <w:jc w:val="both"/>
        <w:textAlignment w:val="baseline"/>
        <w:rPr>
          <w:rFonts w:ascii="Times New Roman" w:eastAsia="Times New Roman" w:hAnsi="Times New Roman" w:cs="Times New Roman"/>
          <w:sz w:val="24"/>
          <w:szCs w:val="24"/>
          <w:lang w:eastAsia="lv-LV"/>
        </w:rPr>
      </w:pPr>
      <w:r w:rsidRPr="006021F4">
        <w:rPr>
          <w:rFonts w:ascii="Times New Roman" w:eastAsia="Times New Roman" w:hAnsi="Times New Roman" w:cs="Times New Roman"/>
          <w:sz w:val="24"/>
          <w:szCs w:val="24"/>
          <w:lang w:eastAsia="lv-LV"/>
        </w:rPr>
        <w:t>2015.gada 30.aprīlī</w:t>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t xml:space="preserve">  prot.Nr.4, </w:t>
      </w:r>
      <w:r w:rsidR="0086214A">
        <w:rPr>
          <w:rFonts w:ascii="Times New Roman" w:eastAsia="Times New Roman" w:hAnsi="Times New Roman" w:cs="Times New Roman"/>
          <w:sz w:val="24"/>
          <w:szCs w:val="24"/>
          <w:lang w:eastAsia="lv-LV"/>
        </w:rPr>
        <w:t>10</w:t>
      </w:r>
      <w:r w:rsidRPr="006021F4">
        <w:rPr>
          <w:rFonts w:ascii="Times New Roman" w:eastAsia="Times New Roman" w:hAnsi="Times New Roman" w:cs="Times New Roman"/>
          <w:sz w:val="24"/>
          <w:szCs w:val="24"/>
          <w:lang w:eastAsia="lv-LV"/>
        </w:rPr>
        <w:t>.§.</w:t>
      </w:r>
    </w:p>
    <w:p w:rsidR="00DE28F7" w:rsidRDefault="00DE28F7" w:rsidP="00DE28F7">
      <w:pPr>
        <w:suppressAutoHyphens/>
        <w:autoSpaceDN w:val="0"/>
        <w:ind w:right="49"/>
        <w:jc w:val="both"/>
        <w:textAlignment w:val="baseline"/>
        <w:rPr>
          <w:rFonts w:ascii="Times New Roman" w:eastAsia="Times New Roman" w:hAnsi="Times New Roman" w:cs="Times New Roman"/>
          <w:sz w:val="24"/>
          <w:szCs w:val="24"/>
          <w:lang w:eastAsia="lv-LV"/>
        </w:rPr>
      </w:pPr>
    </w:p>
    <w:p w:rsidR="00DE28F7" w:rsidRDefault="00DE28F7" w:rsidP="00DE28F7">
      <w:pPr>
        <w:suppressAutoHyphens/>
        <w:autoSpaceDN w:val="0"/>
        <w:ind w:right="49"/>
        <w:jc w:val="both"/>
        <w:textAlignment w:val="baseline"/>
        <w:rPr>
          <w:rFonts w:ascii="Times New Roman" w:eastAsia="Times New Roman" w:hAnsi="Times New Roman" w:cs="Times New Roman"/>
          <w:sz w:val="24"/>
          <w:szCs w:val="24"/>
          <w:lang w:eastAsia="lv-LV"/>
        </w:rPr>
      </w:pPr>
    </w:p>
    <w:p w:rsidR="00DE28F7" w:rsidRPr="00FC272F" w:rsidRDefault="00DE28F7" w:rsidP="00DE28F7">
      <w:pPr>
        <w:rPr>
          <w:rFonts w:ascii="Times New Roman" w:eastAsia="Calibri" w:hAnsi="Times New Roman" w:cs="Times New Roman"/>
          <w:b/>
          <w:sz w:val="24"/>
        </w:rPr>
      </w:pPr>
      <w:r w:rsidRPr="00FC272F">
        <w:rPr>
          <w:rFonts w:ascii="Times New Roman" w:eastAsia="Calibri" w:hAnsi="Times New Roman" w:cs="Times New Roman"/>
          <w:b/>
          <w:sz w:val="24"/>
        </w:rPr>
        <w:t xml:space="preserve">Par Tukuma muzeja projekta „Vācu dzejnieces </w:t>
      </w:r>
    </w:p>
    <w:p w:rsidR="00DE28F7" w:rsidRPr="00FC272F" w:rsidRDefault="00DE28F7" w:rsidP="00DE28F7">
      <w:pPr>
        <w:rPr>
          <w:rFonts w:ascii="Times New Roman" w:eastAsia="Calibri" w:hAnsi="Times New Roman" w:cs="Times New Roman"/>
          <w:b/>
          <w:sz w:val="24"/>
        </w:rPr>
      </w:pPr>
      <w:r w:rsidRPr="00FC272F">
        <w:rPr>
          <w:rFonts w:ascii="Times New Roman" w:eastAsia="Calibri" w:hAnsi="Times New Roman" w:cs="Times New Roman"/>
          <w:b/>
          <w:sz w:val="24"/>
        </w:rPr>
        <w:t xml:space="preserve">Ģertrūdes fon den Brinkenas romāna „Nogrimusī </w:t>
      </w:r>
    </w:p>
    <w:p w:rsidR="00DE28F7" w:rsidRPr="00FC272F" w:rsidRDefault="00DE28F7" w:rsidP="00DE28F7">
      <w:pPr>
        <w:rPr>
          <w:rFonts w:ascii="Times New Roman" w:eastAsia="Calibri" w:hAnsi="Times New Roman" w:cs="Times New Roman"/>
          <w:b/>
          <w:sz w:val="24"/>
        </w:rPr>
      </w:pPr>
      <w:r w:rsidRPr="00FC272F">
        <w:rPr>
          <w:rFonts w:ascii="Times New Roman" w:eastAsia="Calibri" w:hAnsi="Times New Roman" w:cs="Times New Roman"/>
          <w:b/>
          <w:sz w:val="24"/>
        </w:rPr>
        <w:t>zeme” izdošana” līdzfinansēšanu</w:t>
      </w:r>
    </w:p>
    <w:p w:rsidR="00DE28F7" w:rsidRPr="00FC272F" w:rsidRDefault="00DE28F7" w:rsidP="00DE28F7">
      <w:pPr>
        <w:rPr>
          <w:rFonts w:ascii="Times New Roman" w:eastAsia="Times New Roman" w:hAnsi="Times New Roman" w:cs="Times New Roman"/>
          <w:i/>
          <w:color w:val="000000"/>
          <w:sz w:val="24"/>
          <w:szCs w:val="24"/>
          <w:lang w:eastAsia="lv-LV"/>
        </w:rPr>
      </w:pPr>
    </w:p>
    <w:p w:rsidR="00DE28F7" w:rsidRPr="00FC272F" w:rsidRDefault="00DE28F7" w:rsidP="00DE28F7">
      <w:pPr>
        <w:spacing w:line="225" w:lineRule="atLeast"/>
        <w:ind w:firstLine="709"/>
        <w:jc w:val="both"/>
        <w:rPr>
          <w:rFonts w:ascii="Times New Roman" w:eastAsia="Times New Roman" w:hAnsi="Times New Roman" w:cs="Times New Roman"/>
          <w:sz w:val="24"/>
          <w:szCs w:val="24"/>
          <w:lang w:eastAsia="lv-LV"/>
        </w:rPr>
      </w:pPr>
    </w:p>
    <w:p w:rsidR="00DE28F7" w:rsidRPr="00FC272F" w:rsidRDefault="00DE28F7" w:rsidP="00DE28F7">
      <w:pPr>
        <w:ind w:firstLine="709"/>
        <w:jc w:val="both"/>
        <w:rPr>
          <w:rFonts w:ascii="Times New Roman" w:eastAsia="Times New Roman" w:hAnsi="Times New Roman" w:cs="Times New Roman"/>
          <w:sz w:val="24"/>
          <w:szCs w:val="24"/>
          <w:lang w:eastAsia="lv-LV"/>
        </w:rPr>
      </w:pPr>
      <w:r w:rsidRPr="00FC272F">
        <w:rPr>
          <w:rFonts w:ascii="Times New Roman" w:eastAsia="Times New Roman" w:hAnsi="Times New Roman" w:cs="Times New Roman"/>
          <w:sz w:val="24"/>
          <w:szCs w:val="24"/>
          <w:lang w:eastAsia="lv-LV"/>
        </w:rPr>
        <w:t>Tukuma novada Dome 09.04.2015. ir saņēmusi Tukuma muzeja (reģ.Nr.</w:t>
      </w:r>
      <w:r w:rsidRPr="00FC272F">
        <w:rPr>
          <w:rFonts w:ascii="Times New Roman" w:eastAsia="Times New Roman" w:hAnsi="Times New Roman" w:cs="Times New Roman"/>
          <w:color w:val="000000"/>
          <w:sz w:val="24"/>
          <w:szCs w:val="24"/>
          <w:lang w:eastAsia="lv-LV"/>
        </w:rPr>
        <w:t>90000052232, juridiskā adrese: Harmonijas iela 7, Tukums, LV-3101</w:t>
      </w:r>
      <w:r w:rsidRPr="00FC272F">
        <w:rPr>
          <w:rFonts w:ascii="Times New Roman" w:eastAsia="Times New Roman" w:hAnsi="Times New Roman" w:cs="Times New Roman"/>
          <w:sz w:val="24"/>
          <w:szCs w:val="24"/>
          <w:lang w:eastAsia="lv-LV"/>
        </w:rPr>
        <w:t>) iesniegumu Nr.2150 ar lūgumu piešķirt līdzfinansējumu projektam „Vācu dzejnieces Ģertrūdes fon den Brinkenas romāna „Nogrimusī zeme” izdošana”.</w:t>
      </w:r>
    </w:p>
    <w:p w:rsidR="00DE28F7" w:rsidRPr="00FC272F" w:rsidRDefault="00DE28F7" w:rsidP="00DE28F7">
      <w:pPr>
        <w:ind w:firstLine="709"/>
        <w:jc w:val="both"/>
        <w:rPr>
          <w:rFonts w:ascii="Times New Roman" w:eastAsia="Times New Roman" w:hAnsi="Times New Roman" w:cs="Times New Roman"/>
          <w:sz w:val="24"/>
          <w:szCs w:val="24"/>
          <w:lang w:eastAsia="lv-LV"/>
        </w:rPr>
      </w:pPr>
      <w:r w:rsidRPr="00FC272F">
        <w:rPr>
          <w:rFonts w:ascii="Times New Roman" w:eastAsia="Times New Roman" w:hAnsi="Times New Roman" w:cs="Times New Roman"/>
          <w:sz w:val="24"/>
          <w:szCs w:val="24"/>
          <w:lang w:eastAsia="lv-LV"/>
        </w:rPr>
        <w:t>Projekts uzsākts 2012.gadā, plānot</w:t>
      </w:r>
      <w:r>
        <w:rPr>
          <w:rFonts w:ascii="Times New Roman" w:eastAsia="Times New Roman" w:hAnsi="Times New Roman" w:cs="Times New Roman"/>
          <w:sz w:val="24"/>
          <w:szCs w:val="24"/>
          <w:lang w:eastAsia="lv-LV"/>
        </w:rPr>
        <w:t>ā</w:t>
      </w:r>
      <w:r w:rsidRPr="00FC272F">
        <w:rPr>
          <w:rFonts w:ascii="Times New Roman" w:eastAsia="Times New Roman" w:hAnsi="Times New Roman" w:cs="Times New Roman"/>
          <w:sz w:val="24"/>
          <w:szCs w:val="24"/>
          <w:lang w:eastAsia="lv-LV"/>
        </w:rPr>
        <w:t xml:space="preserve">s kopējās izmaksas 11447,00 </w:t>
      </w:r>
      <w:r w:rsidRPr="00FC272F">
        <w:rPr>
          <w:rFonts w:ascii="Times New Roman" w:eastAsia="Times New Roman" w:hAnsi="Times New Roman" w:cs="Times New Roman"/>
          <w:i/>
          <w:sz w:val="24"/>
          <w:szCs w:val="24"/>
          <w:lang w:eastAsia="lv-LV"/>
        </w:rPr>
        <w:t>euro</w:t>
      </w:r>
      <w:r>
        <w:rPr>
          <w:rFonts w:ascii="Times New Roman" w:eastAsia="Times New Roman" w:hAnsi="Times New Roman" w:cs="Times New Roman"/>
          <w:sz w:val="24"/>
          <w:szCs w:val="24"/>
          <w:lang w:eastAsia="lv-LV"/>
        </w:rPr>
        <w:t>.</w:t>
      </w:r>
      <w:r w:rsidRPr="00FC272F">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P</w:t>
      </w:r>
      <w:r w:rsidRPr="00FC272F">
        <w:rPr>
          <w:rFonts w:ascii="Times New Roman" w:eastAsia="Times New Roman" w:hAnsi="Times New Roman" w:cs="Times New Roman"/>
          <w:sz w:val="24"/>
          <w:szCs w:val="24"/>
          <w:lang w:eastAsia="lv-LV"/>
        </w:rPr>
        <w:t xml:space="preserve">rojekta realizācijas laikā izmaksas samazinātas līdz 10886,97 </w:t>
      </w:r>
      <w:r w:rsidRPr="00FC272F">
        <w:rPr>
          <w:rFonts w:ascii="Times New Roman" w:eastAsia="Times New Roman" w:hAnsi="Times New Roman" w:cs="Times New Roman"/>
          <w:i/>
          <w:sz w:val="24"/>
          <w:szCs w:val="24"/>
          <w:lang w:eastAsia="lv-LV"/>
        </w:rPr>
        <w:t>euro</w:t>
      </w:r>
      <w:r w:rsidRPr="00FC272F">
        <w:rPr>
          <w:rFonts w:ascii="Times New Roman" w:eastAsia="Times New Roman" w:hAnsi="Times New Roman" w:cs="Times New Roman"/>
          <w:sz w:val="24"/>
          <w:szCs w:val="24"/>
          <w:lang w:eastAsia="lv-LV"/>
        </w:rPr>
        <w:t>.</w:t>
      </w:r>
    </w:p>
    <w:p w:rsidR="00DE28F7" w:rsidRPr="00FC272F" w:rsidRDefault="00DE28F7" w:rsidP="00DE28F7">
      <w:pPr>
        <w:ind w:firstLine="709"/>
        <w:jc w:val="both"/>
        <w:rPr>
          <w:rFonts w:ascii="Times New Roman" w:eastAsia="Times New Roman" w:hAnsi="Times New Roman" w:cs="Times New Roman"/>
          <w:sz w:val="24"/>
          <w:szCs w:val="24"/>
          <w:lang w:eastAsia="lv-LV"/>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119"/>
        <w:gridCol w:w="3118"/>
      </w:tblGrid>
      <w:tr w:rsidR="00DE28F7" w:rsidRPr="00FC272F" w:rsidTr="00DE28F7">
        <w:tc>
          <w:tcPr>
            <w:tcW w:w="3402" w:type="dxa"/>
            <w:tcBorders>
              <w:top w:val="single" w:sz="4" w:space="0" w:color="auto"/>
              <w:left w:val="single" w:sz="4" w:space="0" w:color="auto"/>
              <w:bottom w:val="single" w:sz="4" w:space="0" w:color="auto"/>
              <w:right w:val="single" w:sz="4" w:space="0" w:color="auto"/>
            </w:tcBorders>
            <w:shd w:val="clear" w:color="auto" w:fill="F2F2F2"/>
          </w:tcPr>
          <w:p w:rsidR="00DE28F7" w:rsidRPr="00FC272F" w:rsidRDefault="00DE28F7" w:rsidP="00DE28F7">
            <w:pPr>
              <w:rPr>
                <w:rFonts w:ascii="Times New Roman" w:eastAsia="Calibri" w:hAnsi="Times New Roman" w:cs="Times New Roman"/>
                <w:b/>
              </w:rPr>
            </w:pPr>
          </w:p>
        </w:tc>
        <w:tc>
          <w:tcPr>
            <w:tcW w:w="3119" w:type="dxa"/>
            <w:tcBorders>
              <w:top w:val="single" w:sz="4" w:space="0" w:color="auto"/>
              <w:left w:val="single" w:sz="4" w:space="0" w:color="auto"/>
              <w:bottom w:val="single" w:sz="4" w:space="0" w:color="auto"/>
              <w:right w:val="single" w:sz="4" w:space="0" w:color="auto"/>
            </w:tcBorders>
            <w:shd w:val="clear" w:color="auto" w:fill="F2F2F2"/>
            <w:hideMark/>
          </w:tcPr>
          <w:p w:rsidR="00DE28F7" w:rsidRPr="00FC272F" w:rsidRDefault="00DE28F7" w:rsidP="00DE28F7">
            <w:pPr>
              <w:rPr>
                <w:rFonts w:ascii="Times New Roman" w:eastAsia="Calibri" w:hAnsi="Times New Roman" w:cs="Times New Roman"/>
                <w:b/>
              </w:rPr>
            </w:pPr>
            <w:r w:rsidRPr="00FC272F">
              <w:rPr>
                <w:rFonts w:ascii="Times New Roman" w:eastAsia="Calibri" w:hAnsi="Times New Roman" w:cs="Times New Roman"/>
                <w:b/>
              </w:rPr>
              <w:t>Plānotās izmaksas</w:t>
            </w:r>
          </w:p>
        </w:tc>
        <w:tc>
          <w:tcPr>
            <w:tcW w:w="3118" w:type="dxa"/>
            <w:tcBorders>
              <w:top w:val="single" w:sz="4" w:space="0" w:color="auto"/>
              <w:left w:val="single" w:sz="4" w:space="0" w:color="auto"/>
              <w:bottom w:val="single" w:sz="4" w:space="0" w:color="auto"/>
              <w:right w:val="single" w:sz="4" w:space="0" w:color="auto"/>
            </w:tcBorders>
            <w:shd w:val="clear" w:color="auto" w:fill="F2F2F2"/>
            <w:hideMark/>
          </w:tcPr>
          <w:p w:rsidR="00DE28F7" w:rsidRPr="00FC272F" w:rsidRDefault="00DE28F7" w:rsidP="00DE28F7">
            <w:pPr>
              <w:rPr>
                <w:rFonts w:ascii="Times New Roman" w:eastAsia="Calibri" w:hAnsi="Times New Roman" w:cs="Times New Roman"/>
                <w:b/>
              </w:rPr>
            </w:pPr>
            <w:r w:rsidRPr="00FC272F">
              <w:rPr>
                <w:rFonts w:ascii="Times New Roman" w:eastAsia="Calibri" w:hAnsi="Times New Roman" w:cs="Times New Roman"/>
                <w:b/>
              </w:rPr>
              <w:t>Faktiskās izmaksas</w:t>
            </w:r>
          </w:p>
        </w:tc>
      </w:tr>
      <w:tr w:rsidR="00DE28F7" w:rsidRPr="00FC272F" w:rsidTr="00DE28F7">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DE28F7" w:rsidRPr="00FC272F" w:rsidRDefault="00DE28F7" w:rsidP="00DE28F7">
            <w:pPr>
              <w:rPr>
                <w:rFonts w:ascii="Times New Roman" w:eastAsia="Calibri" w:hAnsi="Times New Roman" w:cs="Times New Roman"/>
              </w:rPr>
            </w:pPr>
            <w:r w:rsidRPr="00FC272F">
              <w:rPr>
                <w:rFonts w:ascii="Times New Roman" w:eastAsia="Calibri" w:hAnsi="Times New Roman" w:cs="Times New Roman"/>
              </w:rPr>
              <w:t xml:space="preserve">VKKF finansējums rediģēšanai </w:t>
            </w: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rsidR="00DE28F7" w:rsidRPr="00FC272F" w:rsidRDefault="00DE28F7" w:rsidP="00DE28F7">
            <w:pPr>
              <w:rPr>
                <w:rFonts w:ascii="Times New Roman" w:eastAsia="Calibri" w:hAnsi="Times New Roman" w:cs="Times New Roman"/>
              </w:rPr>
            </w:pPr>
            <w:r w:rsidRPr="00FC272F">
              <w:rPr>
                <w:rFonts w:ascii="Times New Roman" w:eastAsia="Calibri" w:hAnsi="Times New Roman" w:cs="Times New Roman"/>
              </w:rPr>
              <w:t>LVL 920.00 (EUR 1309.04)</w:t>
            </w:r>
          </w:p>
        </w:tc>
        <w:tc>
          <w:tcPr>
            <w:tcW w:w="3118" w:type="dxa"/>
            <w:tcBorders>
              <w:top w:val="single" w:sz="4" w:space="0" w:color="auto"/>
              <w:left w:val="single" w:sz="4" w:space="0" w:color="auto"/>
              <w:bottom w:val="single" w:sz="4" w:space="0" w:color="auto"/>
              <w:right w:val="single" w:sz="4" w:space="0" w:color="auto"/>
            </w:tcBorders>
            <w:shd w:val="clear" w:color="auto" w:fill="auto"/>
            <w:hideMark/>
          </w:tcPr>
          <w:p w:rsidR="00DE28F7" w:rsidRPr="00FC272F" w:rsidRDefault="00DE28F7" w:rsidP="00DE28F7">
            <w:pPr>
              <w:rPr>
                <w:rFonts w:ascii="Times New Roman" w:eastAsia="Calibri" w:hAnsi="Times New Roman" w:cs="Times New Roman"/>
              </w:rPr>
            </w:pPr>
            <w:r w:rsidRPr="00FC272F">
              <w:rPr>
                <w:rFonts w:ascii="Times New Roman" w:eastAsia="Calibri" w:hAnsi="Times New Roman" w:cs="Times New Roman"/>
              </w:rPr>
              <w:t>EUR 426.85 (LVL 300.00)</w:t>
            </w:r>
          </w:p>
        </w:tc>
      </w:tr>
      <w:tr w:rsidR="00DE28F7" w:rsidRPr="00FC272F" w:rsidTr="00DE28F7">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DE28F7" w:rsidRPr="00FC272F" w:rsidRDefault="00DE28F7" w:rsidP="00DE28F7">
            <w:pPr>
              <w:rPr>
                <w:rFonts w:ascii="Times New Roman" w:eastAsia="Calibri" w:hAnsi="Times New Roman" w:cs="Times New Roman"/>
              </w:rPr>
            </w:pPr>
            <w:r w:rsidRPr="00FC272F">
              <w:rPr>
                <w:rFonts w:ascii="Times New Roman" w:eastAsia="Calibri" w:hAnsi="Times New Roman" w:cs="Times New Roman"/>
              </w:rPr>
              <w:t>Sagatavošanas darbi</w:t>
            </w: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rsidR="00DE28F7" w:rsidRPr="00FC272F" w:rsidRDefault="00DE28F7" w:rsidP="00DE28F7">
            <w:pPr>
              <w:rPr>
                <w:rFonts w:ascii="Times New Roman" w:eastAsia="Calibri" w:hAnsi="Times New Roman" w:cs="Times New Roman"/>
              </w:rPr>
            </w:pPr>
            <w:r w:rsidRPr="00FC272F">
              <w:rPr>
                <w:rFonts w:ascii="Times New Roman" w:eastAsia="Calibri" w:hAnsi="Times New Roman" w:cs="Times New Roman"/>
              </w:rPr>
              <w:t>LVL 2080.60 (EUR 2960.43)</w:t>
            </w:r>
          </w:p>
        </w:tc>
        <w:tc>
          <w:tcPr>
            <w:tcW w:w="3118" w:type="dxa"/>
            <w:tcBorders>
              <w:top w:val="single" w:sz="4" w:space="0" w:color="auto"/>
              <w:left w:val="single" w:sz="4" w:space="0" w:color="auto"/>
              <w:bottom w:val="single" w:sz="4" w:space="0" w:color="auto"/>
              <w:right w:val="single" w:sz="4" w:space="0" w:color="auto"/>
            </w:tcBorders>
            <w:shd w:val="clear" w:color="auto" w:fill="auto"/>
            <w:hideMark/>
          </w:tcPr>
          <w:p w:rsidR="00DE28F7" w:rsidRPr="00FC272F" w:rsidRDefault="00DE28F7" w:rsidP="00DE28F7">
            <w:pPr>
              <w:rPr>
                <w:rFonts w:ascii="Times New Roman" w:eastAsia="Calibri" w:hAnsi="Times New Roman" w:cs="Times New Roman"/>
              </w:rPr>
            </w:pPr>
            <w:r w:rsidRPr="00FC272F">
              <w:rPr>
                <w:rFonts w:ascii="Times New Roman" w:eastAsia="Calibri" w:hAnsi="Times New Roman" w:cs="Times New Roman"/>
              </w:rPr>
              <w:t>EUR 6036.12 ( LVL 4242.21)</w:t>
            </w:r>
          </w:p>
        </w:tc>
      </w:tr>
      <w:tr w:rsidR="00DE28F7" w:rsidRPr="00FC272F" w:rsidTr="00DE28F7">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DE28F7" w:rsidRPr="00FC272F" w:rsidRDefault="00DE28F7" w:rsidP="00DE28F7">
            <w:pPr>
              <w:rPr>
                <w:rFonts w:ascii="Times New Roman" w:eastAsia="Calibri" w:hAnsi="Times New Roman" w:cs="Times New Roman"/>
              </w:rPr>
            </w:pPr>
            <w:r w:rsidRPr="00FC272F">
              <w:rPr>
                <w:rFonts w:ascii="Times New Roman" w:eastAsia="Calibri" w:hAnsi="Times New Roman" w:cs="Times New Roman"/>
              </w:rPr>
              <w:t>Grāmatas iespiešana VKKF finansējums</w:t>
            </w: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rsidR="00DE28F7" w:rsidRPr="00FC272F" w:rsidRDefault="00DE28F7" w:rsidP="00DE28F7">
            <w:pPr>
              <w:rPr>
                <w:rFonts w:ascii="Times New Roman" w:eastAsia="Calibri" w:hAnsi="Times New Roman" w:cs="Times New Roman"/>
              </w:rPr>
            </w:pPr>
            <w:r w:rsidRPr="00FC272F">
              <w:rPr>
                <w:rFonts w:ascii="Times New Roman" w:eastAsia="Calibri" w:hAnsi="Times New Roman" w:cs="Times New Roman"/>
              </w:rPr>
              <w:t>LVL 2962.40 (EUR 4215.12)</w:t>
            </w:r>
          </w:p>
        </w:tc>
        <w:tc>
          <w:tcPr>
            <w:tcW w:w="3118" w:type="dxa"/>
            <w:tcBorders>
              <w:top w:val="single" w:sz="4" w:space="0" w:color="auto"/>
              <w:left w:val="single" w:sz="4" w:space="0" w:color="auto"/>
              <w:bottom w:val="single" w:sz="4" w:space="0" w:color="auto"/>
              <w:right w:val="single" w:sz="4" w:space="0" w:color="auto"/>
            </w:tcBorders>
            <w:shd w:val="clear" w:color="auto" w:fill="auto"/>
            <w:hideMark/>
          </w:tcPr>
          <w:p w:rsidR="00DE28F7" w:rsidRPr="00FC272F" w:rsidRDefault="00DE28F7" w:rsidP="00DE28F7">
            <w:pPr>
              <w:rPr>
                <w:rFonts w:ascii="Times New Roman" w:eastAsia="Calibri" w:hAnsi="Times New Roman" w:cs="Times New Roman"/>
              </w:rPr>
            </w:pPr>
            <w:r w:rsidRPr="00FC272F">
              <w:rPr>
                <w:rFonts w:ascii="Times New Roman" w:eastAsia="Calibri" w:hAnsi="Times New Roman" w:cs="Times New Roman"/>
              </w:rPr>
              <w:t>EUR 2134.31 (LVL 1500.00)</w:t>
            </w:r>
          </w:p>
        </w:tc>
      </w:tr>
      <w:tr w:rsidR="00DE28F7" w:rsidRPr="00FC272F" w:rsidTr="00DE28F7">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DE28F7" w:rsidRPr="00FC272F" w:rsidRDefault="00DE28F7" w:rsidP="00DE28F7">
            <w:pPr>
              <w:rPr>
                <w:rFonts w:ascii="Times New Roman" w:eastAsia="Calibri" w:hAnsi="Times New Roman" w:cs="Times New Roman"/>
                <w:b/>
              </w:rPr>
            </w:pPr>
            <w:r w:rsidRPr="00FC272F">
              <w:rPr>
                <w:rFonts w:ascii="Times New Roman" w:eastAsia="Calibri" w:hAnsi="Times New Roman" w:cs="Times New Roman"/>
                <w:b/>
              </w:rPr>
              <w:t>Nepieciešamais TND finansējums iespiešanai</w:t>
            </w: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rsidR="00DE28F7" w:rsidRPr="00FC272F" w:rsidRDefault="00DE28F7" w:rsidP="00DE28F7">
            <w:pPr>
              <w:rPr>
                <w:rFonts w:ascii="Times New Roman" w:eastAsia="Calibri" w:hAnsi="Times New Roman" w:cs="Times New Roman"/>
              </w:rPr>
            </w:pPr>
            <w:r w:rsidRPr="00FC272F">
              <w:rPr>
                <w:rFonts w:ascii="Times New Roman" w:eastAsia="Calibri" w:hAnsi="Times New Roman" w:cs="Times New Roman"/>
              </w:rPr>
              <w:t xml:space="preserve">LVL 2082.00 </w:t>
            </w:r>
            <w:r w:rsidRPr="00FC272F">
              <w:rPr>
                <w:rFonts w:ascii="Times New Roman" w:eastAsia="Calibri" w:hAnsi="Times New Roman" w:cs="Times New Roman"/>
                <w:b/>
              </w:rPr>
              <w:t>(EUR 2962.42)</w:t>
            </w:r>
          </w:p>
        </w:tc>
        <w:tc>
          <w:tcPr>
            <w:tcW w:w="3118" w:type="dxa"/>
            <w:tcBorders>
              <w:top w:val="single" w:sz="4" w:space="0" w:color="auto"/>
              <w:left w:val="single" w:sz="4" w:space="0" w:color="auto"/>
              <w:bottom w:val="single" w:sz="4" w:space="0" w:color="auto"/>
              <w:right w:val="single" w:sz="4" w:space="0" w:color="auto"/>
            </w:tcBorders>
            <w:shd w:val="clear" w:color="auto" w:fill="auto"/>
            <w:hideMark/>
          </w:tcPr>
          <w:p w:rsidR="00DE28F7" w:rsidRPr="00FC272F" w:rsidRDefault="00DE28F7" w:rsidP="00DE28F7">
            <w:pPr>
              <w:rPr>
                <w:rFonts w:ascii="Times New Roman" w:eastAsia="Calibri" w:hAnsi="Times New Roman" w:cs="Times New Roman"/>
              </w:rPr>
            </w:pPr>
            <w:r w:rsidRPr="00FC272F">
              <w:rPr>
                <w:rFonts w:ascii="Times New Roman" w:eastAsia="Calibri" w:hAnsi="Times New Roman" w:cs="Times New Roman"/>
                <w:b/>
              </w:rPr>
              <w:t>EUR 2289.69</w:t>
            </w:r>
            <w:r w:rsidRPr="00FC272F">
              <w:rPr>
                <w:rFonts w:ascii="Times New Roman" w:eastAsia="Calibri" w:hAnsi="Times New Roman" w:cs="Times New Roman"/>
              </w:rPr>
              <w:t xml:space="preserve"> (LVL 1609.20)</w:t>
            </w:r>
          </w:p>
        </w:tc>
      </w:tr>
      <w:tr w:rsidR="00DE28F7" w:rsidRPr="00FC272F" w:rsidTr="00DE28F7">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DE28F7" w:rsidRPr="00FC272F" w:rsidRDefault="00DE28F7" w:rsidP="00DE28F7">
            <w:pPr>
              <w:rPr>
                <w:rFonts w:ascii="Times New Roman" w:eastAsia="Calibri" w:hAnsi="Times New Roman" w:cs="Times New Roman"/>
                <w:b/>
              </w:rPr>
            </w:pPr>
            <w:r w:rsidRPr="00FC272F">
              <w:rPr>
                <w:rFonts w:ascii="Times New Roman" w:eastAsia="Calibri" w:hAnsi="Times New Roman" w:cs="Times New Roman"/>
                <w:b/>
              </w:rPr>
              <w:t xml:space="preserve">Projekta kopējās izmaksas </w:t>
            </w: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rsidR="00DE28F7" w:rsidRPr="00FC272F" w:rsidRDefault="00DE28F7" w:rsidP="00DE28F7">
            <w:pPr>
              <w:rPr>
                <w:rFonts w:ascii="Times New Roman" w:eastAsia="Calibri" w:hAnsi="Times New Roman" w:cs="Times New Roman"/>
              </w:rPr>
            </w:pPr>
            <w:r w:rsidRPr="00FC272F">
              <w:rPr>
                <w:rFonts w:ascii="Times New Roman" w:eastAsia="Calibri" w:hAnsi="Times New Roman" w:cs="Times New Roman"/>
              </w:rPr>
              <w:t>LVL 8045.00 (</w:t>
            </w:r>
            <w:r w:rsidRPr="00FC272F">
              <w:rPr>
                <w:rFonts w:ascii="Times New Roman" w:eastAsia="Calibri" w:hAnsi="Times New Roman" w:cs="Times New Roman"/>
                <w:b/>
              </w:rPr>
              <w:t>EUR 11447.00</w:t>
            </w:r>
            <w:r w:rsidRPr="00FC272F">
              <w:rPr>
                <w:rFonts w:ascii="Times New Roman" w:eastAsia="Calibri" w:hAnsi="Times New Roman" w:cs="Times New Roman"/>
              </w:rPr>
              <w:t>)</w:t>
            </w:r>
          </w:p>
        </w:tc>
        <w:tc>
          <w:tcPr>
            <w:tcW w:w="3118" w:type="dxa"/>
            <w:tcBorders>
              <w:top w:val="single" w:sz="4" w:space="0" w:color="auto"/>
              <w:left w:val="single" w:sz="4" w:space="0" w:color="auto"/>
              <w:bottom w:val="single" w:sz="4" w:space="0" w:color="auto"/>
              <w:right w:val="single" w:sz="4" w:space="0" w:color="auto"/>
            </w:tcBorders>
            <w:shd w:val="clear" w:color="auto" w:fill="auto"/>
            <w:hideMark/>
          </w:tcPr>
          <w:p w:rsidR="00DE28F7" w:rsidRPr="00FC272F" w:rsidRDefault="00DE28F7" w:rsidP="00DE28F7">
            <w:pPr>
              <w:rPr>
                <w:rFonts w:ascii="Times New Roman" w:eastAsia="Calibri" w:hAnsi="Times New Roman" w:cs="Times New Roman"/>
              </w:rPr>
            </w:pPr>
            <w:r w:rsidRPr="00FC272F">
              <w:rPr>
                <w:rFonts w:ascii="Times New Roman" w:eastAsia="Calibri" w:hAnsi="Times New Roman" w:cs="Times New Roman"/>
                <w:b/>
              </w:rPr>
              <w:t>EUR</w:t>
            </w:r>
            <w:r w:rsidRPr="00FC272F">
              <w:rPr>
                <w:rFonts w:ascii="Times New Roman" w:eastAsia="Calibri" w:hAnsi="Times New Roman" w:cs="Times New Roman"/>
              </w:rPr>
              <w:t xml:space="preserve"> </w:t>
            </w:r>
            <w:r w:rsidRPr="00FC272F">
              <w:rPr>
                <w:rFonts w:ascii="Times New Roman" w:eastAsia="Calibri" w:hAnsi="Times New Roman" w:cs="Times New Roman"/>
                <w:b/>
              </w:rPr>
              <w:t>10886.97</w:t>
            </w:r>
            <w:r w:rsidRPr="00FC272F">
              <w:rPr>
                <w:rFonts w:ascii="Times New Roman" w:eastAsia="Calibri" w:hAnsi="Times New Roman" w:cs="Times New Roman"/>
              </w:rPr>
              <w:t xml:space="preserve"> (LVL 7651.41)</w:t>
            </w:r>
          </w:p>
        </w:tc>
      </w:tr>
      <w:tr w:rsidR="00DE28F7" w:rsidRPr="00FC272F" w:rsidTr="00DE28F7">
        <w:tc>
          <w:tcPr>
            <w:tcW w:w="6521" w:type="dxa"/>
            <w:gridSpan w:val="2"/>
            <w:tcBorders>
              <w:top w:val="single" w:sz="4" w:space="0" w:color="auto"/>
              <w:left w:val="single" w:sz="4" w:space="0" w:color="auto"/>
              <w:bottom w:val="single" w:sz="4" w:space="0" w:color="auto"/>
              <w:right w:val="single" w:sz="4" w:space="0" w:color="auto"/>
            </w:tcBorders>
            <w:shd w:val="clear" w:color="auto" w:fill="auto"/>
            <w:hideMark/>
          </w:tcPr>
          <w:p w:rsidR="00DE28F7" w:rsidRPr="00FC272F" w:rsidRDefault="00DE28F7" w:rsidP="00DE28F7">
            <w:pPr>
              <w:rPr>
                <w:rFonts w:ascii="Times New Roman" w:eastAsia="Calibri" w:hAnsi="Times New Roman" w:cs="Times New Roman"/>
              </w:rPr>
            </w:pPr>
            <w:r w:rsidRPr="00FC272F">
              <w:rPr>
                <w:rFonts w:ascii="Times New Roman" w:eastAsia="Calibri" w:hAnsi="Times New Roman" w:cs="Times New Roman"/>
              </w:rPr>
              <w:t xml:space="preserve">                                                                                t.sk. druka</w:t>
            </w:r>
          </w:p>
        </w:tc>
        <w:tc>
          <w:tcPr>
            <w:tcW w:w="3118" w:type="dxa"/>
            <w:tcBorders>
              <w:top w:val="single" w:sz="4" w:space="0" w:color="auto"/>
              <w:left w:val="single" w:sz="4" w:space="0" w:color="auto"/>
              <w:bottom w:val="single" w:sz="4" w:space="0" w:color="auto"/>
              <w:right w:val="single" w:sz="4" w:space="0" w:color="auto"/>
            </w:tcBorders>
            <w:shd w:val="clear" w:color="auto" w:fill="auto"/>
            <w:hideMark/>
          </w:tcPr>
          <w:p w:rsidR="00DE28F7" w:rsidRPr="00FC272F" w:rsidRDefault="00DE28F7" w:rsidP="00DE28F7">
            <w:pPr>
              <w:rPr>
                <w:rFonts w:ascii="Times New Roman" w:eastAsia="Calibri" w:hAnsi="Times New Roman" w:cs="Times New Roman"/>
              </w:rPr>
            </w:pPr>
            <w:r w:rsidRPr="00FC272F">
              <w:rPr>
                <w:rFonts w:ascii="Times New Roman" w:eastAsia="Calibri" w:hAnsi="Times New Roman" w:cs="Times New Roman"/>
              </w:rPr>
              <w:t>EUR 4424.00 (LVL 3109.20)</w:t>
            </w:r>
          </w:p>
        </w:tc>
      </w:tr>
    </w:tbl>
    <w:p w:rsidR="00DE28F7" w:rsidRPr="00FC272F" w:rsidRDefault="00DE28F7" w:rsidP="00DE28F7">
      <w:pPr>
        <w:ind w:firstLine="709"/>
        <w:jc w:val="both"/>
        <w:rPr>
          <w:rFonts w:ascii="Times New Roman" w:eastAsia="Times New Roman" w:hAnsi="Times New Roman" w:cs="Times New Roman"/>
          <w:sz w:val="24"/>
          <w:szCs w:val="24"/>
          <w:lang w:eastAsia="lv-LV"/>
        </w:rPr>
      </w:pPr>
    </w:p>
    <w:p w:rsidR="00DE28F7" w:rsidRPr="00FC272F" w:rsidRDefault="00DE28F7" w:rsidP="00DE28F7">
      <w:pPr>
        <w:ind w:firstLine="720"/>
        <w:jc w:val="both"/>
        <w:rPr>
          <w:rFonts w:ascii="Times New Roman" w:eastAsia="Calibri" w:hAnsi="Times New Roman" w:cs="Times New Roman"/>
          <w:sz w:val="24"/>
          <w:szCs w:val="24"/>
        </w:rPr>
      </w:pPr>
      <w:r w:rsidRPr="00FC272F">
        <w:rPr>
          <w:rFonts w:ascii="Times New Roman" w:eastAsia="Calibri" w:hAnsi="Times New Roman" w:cs="Times New Roman"/>
          <w:sz w:val="24"/>
          <w:szCs w:val="24"/>
        </w:rPr>
        <w:t xml:space="preserve">Projekts ir saņēmis finansējumu 2012.gadā un 2013.gadā no Valsts Kultūrkapitāla fonda divos konkursos: Kurzemes kultūras programmas atklātajā konkursā un Literatūras nozares konkursā 1800.00 latu (2561,16 </w:t>
      </w:r>
      <w:r w:rsidRPr="00FC272F">
        <w:rPr>
          <w:rFonts w:ascii="Times New Roman" w:eastAsia="Times New Roman" w:hAnsi="Times New Roman" w:cs="Times New Roman"/>
          <w:i/>
          <w:sz w:val="24"/>
          <w:szCs w:val="24"/>
          <w:lang w:eastAsia="lv-LV"/>
        </w:rPr>
        <w:t>euro</w:t>
      </w:r>
      <w:r w:rsidRPr="00FC272F">
        <w:rPr>
          <w:rFonts w:ascii="Times New Roman" w:eastAsia="Calibri" w:hAnsi="Times New Roman" w:cs="Times New Roman"/>
          <w:sz w:val="24"/>
          <w:szCs w:val="24"/>
        </w:rPr>
        <w:t xml:space="preserve">) apmērā. Tukuma muzejs ir nodrošinājis romāna tulkošanu, rediģēšanu, komentāru sagatavošanu un arī maketēšanu. </w:t>
      </w:r>
    </w:p>
    <w:p w:rsidR="00DE28F7" w:rsidRPr="00FC272F" w:rsidRDefault="00DE28F7" w:rsidP="00DE28F7">
      <w:pPr>
        <w:ind w:firstLine="720"/>
        <w:jc w:val="both"/>
        <w:rPr>
          <w:rFonts w:ascii="Times New Roman" w:eastAsia="Calibri" w:hAnsi="Times New Roman" w:cs="Times New Roman"/>
          <w:sz w:val="24"/>
          <w:szCs w:val="24"/>
        </w:rPr>
      </w:pPr>
      <w:r w:rsidRPr="00FC272F">
        <w:rPr>
          <w:rFonts w:ascii="Times New Roman" w:eastAsia="Calibri" w:hAnsi="Times New Roman" w:cs="Times New Roman"/>
          <w:sz w:val="24"/>
          <w:szCs w:val="24"/>
        </w:rPr>
        <w:t xml:space="preserve">Jautājums par līdzfinansējumu tika skatīts 2013.gada maijā, bet atlikts, jo nebija precīzi zināmas visas izmaksas. Šobrīd ir precizētas izmaksas, t.sk. arī drukāšanas izmaksas 3950,00 </w:t>
      </w:r>
      <w:r w:rsidRPr="00FC272F">
        <w:rPr>
          <w:rFonts w:ascii="Times New Roman" w:eastAsia="Times New Roman" w:hAnsi="Times New Roman" w:cs="Times New Roman"/>
          <w:i/>
          <w:sz w:val="24"/>
          <w:szCs w:val="24"/>
          <w:lang w:eastAsia="lv-LV"/>
        </w:rPr>
        <w:t>euro</w:t>
      </w:r>
      <w:r w:rsidRPr="00FC272F">
        <w:rPr>
          <w:rFonts w:ascii="Times New Roman" w:eastAsia="Calibri" w:hAnsi="Times New Roman" w:cs="Times New Roman"/>
          <w:sz w:val="24"/>
          <w:szCs w:val="24"/>
        </w:rPr>
        <w:t xml:space="preserve"> un PVN 21%, t.i., kopā 4424,00 </w:t>
      </w:r>
      <w:r w:rsidRPr="00FC272F">
        <w:rPr>
          <w:rFonts w:ascii="Times New Roman" w:eastAsia="Times New Roman" w:hAnsi="Times New Roman" w:cs="Times New Roman"/>
          <w:i/>
          <w:sz w:val="24"/>
          <w:szCs w:val="24"/>
          <w:lang w:eastAsia="lv-LV"/>
        </w:rPr>
        <w:t>euro</w:t>
      </w:r>
      <w:r w:rsidRPr="00FC272F">
        <w:rPr>
          <w:rFonts w:ascii="Times New Roman" w:eastAsia="Calibri" w:hAnsi="Times New Roman" w:cs="Times New Roman"/>
          <w:sz w:val="24"/>
          <w:szCs w:val="24"/>
        </w:rPr>
        <w:t xml:space="preserve"> no kurām daļa izmaksu ir segtas. </w:t>
      </w:r>
    </w:p>
    <w:p w:rsidR="00DE28F7" w:rsidRPr="00FC272F" w:rsidRDefault="00DE28F7" w:rsidP="00DE28F7">
      <w:pPr>
        <w:ind w:firstLine="720"/>
        <w:jc w:val="both"/>
        <w:rPr>
          <w:rFonts w:ascii="Times New Roman" w:eastAsia="Calibri" w:hAnsi="Times New Roman" w:cs="Times New Roman"/>
          <w:sz w:val="24"/>
          <w:szCs w:val="24"/>
        </w:rPr>
      </w:pPr>
      <w:r w:rsidRPr="00FC272F">
        <w:rPr>
          <w:rFonts w:ascii="Times New Roman" w:eastAsia="Calibri" w:hAnsi="Times New Roman" w:cs="Times New Roman"/>
          <w:sz w:val="24"/>
          <w:szCs w:val="24"/>
        </w:rPr>
        <w:t xml:space="preserve">Tukuma muzejs lūdz līdzfinansējumu </w:t>
      </w:r>
      <w:r w:rsidRPr="00FC272F">
        <w:rPr>
          <w:rFonts w:ascii="Times New Roman" w:eastAsia="Calibri" w:hAnsi="Times New Roman" w:cs="Times New Roman"/>
          <w:b/>
          <w:sz w:val="24"/>
          <w:szCs w:val="24"/>
        </w:rPr>
        <w:t xml:space="preserve">2289,69 </w:t>
      </w:r>
      <w:r w:rsidRPr="00FC272F">
        <w:rPr>
          <w:rFonts w:ascii="Times New Roman" w:eastAsia="Times New Roman" w:hAnsi="Times New Roman" w:cs="Times New Roman"/>
          <w:i/>
          <w:sz w:val="24"/>
          <w:szCs w:val="24"/>
          <w:lang w:eastAsia="lv-LV"/>
        </w:rPr>
        <w:t>euro</w:t>
      </w:r>
      <w:r w:rsidRPr="00FC272F">
        <w:rPr>
          <w:rFonts w:ascii="Times New Roman" w:eastAsia="Calibri" w:hAnsi="Times New Roman" w:cs="Times New Roman"/>
          <w:sz w:val="24"/>
          <w:szCs w:val="24"/>
        </w:rPr>
        <w:t xml:space="preserve"> apmērā, lai veiktu gala maksājumu, un, lai 2015.gada 8.maijā plkst.14.00 notiktu plānotais grāmatas atvēršanas pasākums Durbes pilī, M.Parka ielā 7, Tukumā.</w:t>
      </w:r>
    </w:p>
    <w:p w:rsidR="00DE28F7" w:rsidRPr="00FC272F" w:rsidRDefault="00DE28F7" w:rsidP="00DE28F7">
      <w:pPr>
        <w:ind w:firstLine="720"/>
        <w:jc w:val="both"/>
        <w:rPr>
          <w:rFonts w:ascii="Times New Roman" w:eastAsia="Calibri" w:hAnsi="Times New Roman" w:cs="Times New Roman"/>
          <w:sz w:val="24"/>
          <w:szCs w:val="24"/>
        </w:rPr>
      </w:pPr>
      <w:r w:rsidRPr="00FC272F">
        <w:rPr>
          <w:rFonts w:ascii="Times New Roman" w:eastAsia="Calibri" w:hAnsi="Times New Roman" w:cs="Times New Roman"/>
          <w:sz w:val="24"/>
          <w:szCs w:val="24"/>
        </w:rPr>
        <w:t>Pamatojoties uz likuma „Par pašvaldībām” 15.panta pirmās daļas 5.punktu:</w:t>
      </w:r>
    </w:p>
    <w:p w:rsidR="00DE28F7" w:rsidRPr="00FC272F" w:rsidRDefault="00DE28F7" w:rsidP="00DE28F7">
      <w:pPr>
        <w:ind w:right="28" w:firstLine="720"/>
        <w:jc w:val="both"/>
        <w:rPr>
          <w:rFonts w:ascii="Times New Roman" w:eastAsia="Times New Roman" w:hAnsi="Times New Roman" w:cs="Times New Roman"/>
          <w:sz w:val="24"/>
          <w:szCs w:val="24"/>
          <w:lang w:eastAsia="lv-LV"/>
        </w:rPr>
      </w:pPr>
      <w:r w:rsidRPr="00FC272F">
        <w:rPr>
          <w:rFonts w:ascii="Times New Roman" w:eastAsia="Times New Roman" w:hAnsi="Times New Roman" w:cs="Times New Roman"/>
          <w:sz w:val="24"/>
          <w:szCs w:val="24"/>
          <w:lang w:eastAsia="lv-LV"/>
        </w:rPr>
        <w:t xml:space="preserve">- piešķirt Tukuma muzejam līdzfinansējumu 2289,69 </w:t>
      </w:r>
      <w:r w:rsidRPr="00FC272F">
        <w:rPr>
          <w:rFonts w:ascii="Times New Roman" w:eastAsia="Times New Roman" w:hAnsi="Times New Roman" w:cs="Times New Roman"/>
          <w:i/>
          <w:sz w:val="24"/>
          <w:szCs w:val="24"/>
          <w:lang w:eastAsia="lv-LV"/>
        </w:rPr>
        <w:t>euro</w:t>
      </w:r>
      <w:r w:rsidRPr="00FC272F">
        <w:rPr>
          <w:rFonts w:ascii="Times New Roman" w:eastAsia="Times New Roman" w:hAnsi="Times New Roman" w:cs="Times New Roman"/>
          <w:sz w:val="24"/>
          <w:szCs w:val="24"/>
          <w:lang w:eastAsia="lv-LV"/>
        </w:rPr>
        <w:t xml:space="preserve"> no 2015.gada budžeta plānotajiem līdzekļiem projektu līdzfinansēšanai.</w:t>
      </w:r>
    </w:p>
    <w:p w:rsidR="00DE28F7" w:rsidRPr="00FC272F" w:rsidRDefault="00DE28F7" w:rsidP="00DE28F7">
      <w:pPr>
        <w:ind w:right="28"/>
        <w:jc w:val="both"/>
        <w:rPr>
          <w:rFonts w:ascii="Times New Roman" w:eastAsia="Times New Roman" w:hAnsi="Times New Roman" w:cs="Times New Roman"/>
          <w:sz w:val="24"/>
          <w:szCs w:val="24"/>
          <w:lang w:eastAsia="lv-LV"/>
        </w:rPr>
      </w:pPr>
    </w:p>
    <w:p w:rsidR="00DE28F7" w:rsidRPr="00FC272F" w:rsidRDefault="00DE28F7" w:rsidP="00DE28F7">
      <w:pPr>
        <w:rPr>
          <w:rFonts w:ascii="Times New Roman" w:eastAsia="Times New Roman" w:hAnsi="Times New Roman" w:cs="Times New Roman"/>
          <w:sz w:val="24"/>
          <w:szCs w:val="24"/>
        </w:rPr>
      </w:pPr>
    </w:p>
    <w:p w:rsidR="00DE28F7" w:rsidRPr="00FC272F" w:rsidRDefault="00DE28F7" w:rsidP="00DE28F7">
      <w:pPr>
        <w:jc w:val="both"/>
        <w:rPr>
          <w:rFonts w:ascii="Times New Roman" w:eastAsia="Times New Roman" w:hAnsi="Times New Roman" w:cs="Times New Roman"/>
          <w:sz w:val="18"/>
          <w:szCs w:val="18"/>
          <w:lang w:eastAsia="lv-LV"/>
        </w:rPr>
      </w:pPr>
      <w:r w:rsidRPr="00FC272F">
        <w:rPr>
          <w:rFonts w:ascii="Times New Roman" w:eastAsia="Times New Roman" w:hAnsi="Times New Roman" w:cs="Times New Roman"/>
          <w:sz w:val="18"/>
          <w:szCs w:val="18"/>
          <w:lang w:eastAsia="lv-LV"/>
        </w:rPr>
        <w:t>Nosūtīt :</w:t>
      </w:r>
    </w:p>
    <w:p w:rsidR="00DE28F7" w:rsidRPr="00FC272F" w:rsidRDefault="00DE28F7" w:rsidP="00DE28F7">
      <w:pPr>
        <w:jc w:val="both"/>
        <w:rPr>
          <w:rFonts w:ascii="Times New Roman" w:eastAsia="Times New Roman" w:hAnsi="Times New Roman" w:cs="Times New Roman"/>
          <w:sz w:val="18"/>
          <w:szCs w:val="18"/>
          <w:lang w:eastAsia="lv-LV"/>
        </w:rPr>
      </w:pPr>
      <w:r w:rsidRPr="00FC272F">
        <w:rPr>
          <w:rFonts w:ascii="Times New Roman" w:eastAsia="Times New Roman" w:hAnsi="Times New Roman" w:cs="Times New Roman"/>
          <w:sz w:val="18"/>
          <w:szCs w:val="18"/>
          <w:lang w:eastAsia="lv-LV"/>
        </w:rPr>
        <w:t>-Fin. nod.</w:t>
      </w:r>
    </w:p>
    <w:p w:rsidR="00DE28F7" w:rsidRPr="00FC272F" w:rsidRDefault="00DE28F7" w:rsidP="00DE28F7">
      <w:pPr>
        <w:jc w:val="both"/>
        <w:rPr>
          <w:rFonts w:ascii="Times New Roman" w:eastAsia="Times New Roman" w:hAnsi="Times New Roman" w:cs="Times New Roman"/>
          <w:sz w:val="18"/>
          <w:szCs w:val="18"/>
          <w:lang w:eastAsia="lv-LV"/>
        </w:rPr>
      </w:pPr>
      <w:r w:rsidRPr="00FC272F">
        <w:rPr>
          <w:rFonts w:ascii="Times New Roman" w:eastAsia="Times New Roman" w:hAnsi="Times New Roman" w:cs="Times New Roman"/>
          <w:sz w:val="18"/>
          <w:szCs w:val="18"/>
          <w:lang w:eastAsia="lv-LV"/>
        </w:rPr>
        <w:t>-Attīst. nod.</w:t>
      </w:r>
    </w:p>
    <w:p w:rsidR="00DE28F7" w:rsidRPr="00FC272F" w:rsidRDefault="00DE28F7" w:rsidP="00DE28F7">
      <w:pPr>
        <w:jc w:val="both"/>
        <w:rPr>
          <w:rFonts w:ascii="Times New Roman" w:eastAsia="Times New Roman" w:hAnsi="Times New Roman" w:cs="Times New Roman"/>
          <w:sz w:val="18"/>
          <w:szCs w:val="18"/>
          <w:lang w:eastAsia="lv-LV"/>
        </w:rPr>
      </w:pPr>
      <w:r w:rsidRPr="00FC272F">
        <w:rPr>
          <w:rFonts w:ascii="Times New Roman" w:eastAsia="Times New Roman" w:hAnsi="Times New Roman" w:cs="Times New Roman"/>
          <w:sz w:val="18"/>
          <w:szCs w:val="18"/>
          <w:lang w:eastAsia="lv-LV"/>
        </w:rPr>
        <w:t>-Kultūras, sporta un sabiedrisko attiecību nod.</w:t>
      </w:r>
    </w:p>
    <w:p w:rsidR="00DE28F7" w:rsidRPr="00FC272F" w:rsidRDefault="00DE28F7" w:rsidP="00DE28F7">
      <w:pPr>
        <w:jc w:val="both"/>
        <w:rPr>
          <w:rFonts w:ascii="Times New Roman" w:eastAsia="Times New Roman" w:hAnsi="Times New Roman" w:cs="Times New Roman"/>
          <w:sz w:val="18"/>
          <w:szCs w:val="18"/>
          <w:lang w:eastAsia="lv-LV"/>
        </w:rPr>
      </w:pPr>
      <w:r w:rsidRPr="00FC272F">
        <w:rPr>
          <w:rFonts w:ascii="Times New Roman" w:eastAsia="Times New Roman" w:hAnsi="Times New Roman" w:cs="Times New Roman"/>
          <w:sz w:val="18"/>
          <w:szCs w:val="18"/>
          <w:lang w:eastAsia="lv-LV"/>
        </w:rPr>
        <w:t>-Tukuma muzejam</w:t>
      </w:r>
    </w:p>
    <w:p w:rsidR="00DE28F7" w:rsidRPr="00FC272F" w:rsidRDefault="00DE28F7" w:rsidP="00DE28F7">
      <w:pPr>
        <w:jc w:val="both"/>
        <w:rPr>
          <w:rFonts w:ascii="Times New Roman" w:eastAsia="Times New Roman" w:hAnsi="Times New Roman" w:cs="Times New Roman"/>
          <w:sz w:val="18"/>
          <w:szCs w:val="18"/>
          <w:lang w:eastAsia="lv-LV"/>
        </w:rPr>
      </w:pPr>
      <w:r w:rsidRPr="00FC272F">
        <w:rPr>
          <w:rFonts w:ascii="Times New Roman" w:eastAsia="Times New Roman" w:hAnsi="Times New Roman" w:cs="Times New Roman"/>
          <w:sz w:val="18"/>
          <w:szCs w:val="18"/>
          <w:lang w:eastAsia="lv-LV"/>
        </w:rPr>
        <w:t>_____________________________________________________</w:t>
      </w:r>
    </w:p>
    <w:p w:rsidR="00DE28F7" w:rsidRDefault="00DE28F7" w:rsidP="00DE28F7">
      <w:pPr>
        <w:rPr>
          <w:rFonts w:ascii="Times New Roman" w:eastAsia="Times New Roman" w:hAnsi="Times New Roman" w:cs="Times New Roman"/>
          <w:sz w:val="20"/>
          <w:szCs w:val="20"/>
          <w:lang w:eastAsia="ar-SA"/>
        </w:rPr>
      </w:pPr>
      <w:r w:rsidRPr="00FC272F">
        <w:rPr>
          <w:rFonts w:ascii="Times New Roman" w:eastAsia="Times New Roman" w:hAnsi="Times New Roman" w:cs="Times New Roman"/>
          <w:sz w:val="18"/>
          <w:szCs w:val="18"/>
          <w:lang w:eastAsia="lv-LV"/>
        </w:rPr>
        <w:t>Sagatavoja Attīstības nod. (I.Helmane)</w:t>
      </w:r>
      <w:r>
        <w:rPr>
          <w:rFonts w:ascii="Times New Roman" w:eastAsia="Times New Roman" w:hAnsi="Times New Roman" w:cs="Times New Roman"/>
          <w:sz w:val="18"/>
          <w:szCs w:val="18"/>
          <w:lang w:eastAsia="lv-LV"/>
        </w:rPr>
        <w:t xml:space="preserve">.Izskatīts Izglītības, kultūras un sporta komitejā un </w:t>
      </w:r>
      <w:r>
        <w:rPr>
          <w:rFonts w:ascii="Times New Roman" w:eastAsia="Times New Roman" w:hAnsi="Times New Roman" w:cs="Times New Roman"/>
          <w:sz w:val="20"/>
          <w:szCs w:val="20"/>
          <w:lang w:eastAsia="ar-SA"/>
        </w:rPr>
        <w:t>Finanšu komitejā.</w:t>
      </w:r>
    </w:p>
    <w:p w:rsidR="00DE28F7" w:rsidRPr="00144A6B" w:rsidRDefault="00DE28F7" w:rsidP="00DE28F7">
      <w:pPr>
        <w:keepNext/>
        <w:tabs>
          <w:tab w:val="num" w:pos="432"/>
        </w:tabs>
        <w:suppressAutoHyphens/>
        <w:ind w:left="432" w:hanging="432"/>
        <w:jc w:val="both"/>
        <w:outlineLvl w:val="0"/>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Iesniedza izsk. Fin. kom.</w:t>
      </w:r>
    </w:p>
    <w:p w:rsidR="00DE28F7" w:rsidRPr="00FC272F" w:rsidRDefault="00DE28F7" w:rsidP="00DE28F7">
      <w:pPr>
        <w:rPr>
          <w:rFonts w:ascii="Times New Roman" w:eastAsia="Times New Roman" w:hAnsi="Times New Roman" w:cs="Times New Roman"/>
          <w:sz w:val="18"/>
          <w:szCs w:val="18"/>
          <w:lang w:eastAsia="lv-LV"/>
        </w:rPr>
      </w:pPr>
    </w:p>
    <w:p w:rsidR="00DE28F7" w:rsidRDefault="00DE28F7" w:rsidP="00DE28F7">
      <w:pPr>
        <w:suppressAutoHyphens/>
        <w:autoSpaceDN w:val="0"/>
        <w:ind w:right="282"/>
        <w:jc w:val="center"/>
        <w:textAlignment w:val="baseline"/>
        <w:rPr>
          <w:rFonts w:ascii="Times New Roman" w:eastAsia="Times New Roman" w:hAnsi="Times New Roman" w:cs="Times New Roman"/>
          <w:b/>
          <w:sz w:val="24"/>
          <w:szCs w:val="24"/>
          <w:lang w:eastAsia="lv-LV"/>
        </w:rPr>
      </w:pPr>
    </w:p>
    <w:p w:rsidR="00DE28F7" w:rsidRDefault="00DE28F7" w:rsidP="00DE28F7">
      <w:pPr>
        <w:suppressAutoHyphens/>
        <w:autoSpaceDN w:val="0"/>
        <w:ind w:right="282"/>
        <w:jc w:val="center"/>
        <w:textAlignment w:val="baseline"/>
        <w:rPr>
          <w:rFonts w:ascii="Times New Roman" w:eastAsia="Times New Roman" w:hAnsi="Times New Roman" w:cs="Times New Roman"/>
          <w:b/>
          <w:sz w:val="24"/>
          <w:szCs w:val="24"/>
          <w:lang w:eastAsia="lv-LV"/>
        </w:rPr>
      </w:pPr>
    </w:p>
    <w:p w:rsidR="00DE28F7" w:rsidRDefault="00DE28F7" w:rsidP="00DE28F7">
      <w:pPr>
        <w:suppressAutoHyphens/>
        <w:autoSpaceDN w:val="0"/>
        <w:ind w:right="282"/>
        <w:jc w:val="center"/>
        <w:textAlignment w:val="baseline"/>
        <w:rPr>
          <w:rFonts w:ascii="Times New Roman" w:eastAsia="Times New Roman" w:hAnsi="Times New Roman" w:cs="Times New Roman"/>
          <w:b/>
          <w:sz w:val="24"/>
          <w:szCs w:val="24"/>
          <w:lang w:eastAsia="lv-LV"/>
        </w:rPr>
      </w:pPr>
    </w:p>
    <w:p w:rsidR="00DE28F7" w:rsidRPr="006021F4" w:rsidRDefault="00DE28F7" w:rsidP="00DE28F7">
      <w:pPr>
        <w:suppressAutoHyphens/>
        <w:autoSpaceDN w:val="0"/>
        <w:ind w:right="282"/>
        <w:jc w:val="center"/>
        <w:textAlignment w:val="baseline"/>
        <w:rPr>
          <w:rFonts w:ascii="Times New Roman" w:eastAsia="Times New Roman" w:hAnsi="Times New Roman" w:cs="Times New Roman"/>
          <w:b/>
          <w:sz w:val="24"/>
          <w:szCs w:val="24"/>
          <w:lang w:eastAsia="lv-LV"/>
        </w:rPr>
      </w:pPr>
      <w:r w:rsidRPr="006021F4">
        <w:rPr>
          <w:rFonts w:ascii="Times New Roman" w:eastAsia="Times New Roman" w:hAnsi="Times New Roman" w:cs="Times New Roman"/>
          <w:b/>
          <w:sz w:val="24"/>
          <w:szCs w:val="24"/>
          <w:lang w:eastAsia="lv-LV"/>
        </w:rPr>
        <w:t>L Ē M U M S</w:t>
      </w:r>
    </w:p>
    <w:p w:rsidR="00DE28F7" w:rsidRPr="006021F4" w:rsidRDefault="00DE28F7" w:rsidP="00DE28F7">
      <w:pPr>
        <w:suppressAutoHyphens/>
        <w:autoSpaceDN w:val="0"/>
        <w:ind w:right="282"/>
        <w:jc w:val="center"/>
        <w:textAlignment w:val="baseline"/>
        <w:rPr>
          <w:rFonts w:ascii="Times New Roman" w:eastAsia="Times New Roman" w:hAnsi="Times New Roman" w:cs="Times New Roman"/>
          <w:sz w:val="24"/>
          <w:szCs w:val="24"/>
          <w:lang w:eastAsia="lv-LV"/>
        </w:rPr>
      </w:pPr>
      <w:r w:rsidRPr="006021F4">
        <w:rPr>
          <w:rFonts w:ascii="Times New Roman" w:eastAsia="Times New Roman" w:hAnsi="Times New Roman" w:cs="Times New Roman"/>
          <w:sz w:val="24"/>
          <w:szCs w:val="24"/>
          <w:lang w:eastAsia="lv-LV"/>
        </w:rPr>
        <w:t>Tukumā</w:t>
      </w:r>
    </w:p>
    <w:p w:rsidR="00DE28F7" w:rsidRDefault="00DE28F7" w:rsidP="00DE28F7">
      <w:pPr>
        <w:suppressAutoHyphens/>
        <w:autoSpaceDN w:val="0"/>
        <w:ind w:right="49"/>
        <w:jc w:val="both"/>
        <w:textAlignment w:val="baseline"/>
        <w:rPr>
          <w:rFonts w:ascii="Times New Roman" w:eastAsia="Times New Roman" w:hAnsi="Times New Roman" w:cs="Times New Roman"/>
          <w:sz w:val="24"/>
          <w:szCs w:val="24"/>
          <w:lang w:eastAsia="lv-LV"/>
        </w:rPr>
      </w:pPr>
      <w:r w:rsidRPr="006021F4">
        <w:rPr>
          <w:rFonts w:ascii="Times New Roman" w:eastAsia="Times New Roman" w:hAnsi="Times New Roman" w:cs="Times New Roman"/>
          <w:sz w:val="24"/>
          <w:szCs w:val="24"/>
          <w:lang w:eastAsia="lv-LV"/>
        </w:rPr>
        <w:t>2015.gada 30.aprīlī</w:t>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t xml:space="preserve">  prot.Nr.4, </w:t>
      </w:r>
      <w:r w:rsidR="0086214A">
        <w:rPr>
          <w:rFonts w:ascii="Times New Roman" w:eastAsia="Times New Roman" w:hAnsi="Times New Roman" w:cs="Times New Roman"/>
          <w:sz w:val="24"/>
          <w:szCs w:val="24"/>
          <w:lang w:eastAsia="lv-LV"/>
        </w:rPr>
        <w:t>11</w:t>
      </w:r>
      <w:r w:rsidRPr="006021F4">
        <w:rPr>
          <w:rFonts w:ascii="Times New Roman" w:eastAsia="Times New Roman" w:hAnsi="Times New Roman" w:cs="Times New Roman"/>
          <w:sz w:val="24"/>
          <w:szCs w:val="24"/>
          <w:lang w:eastAsia="lv-LV"/>
        </w:rPr>
        <w:t>.§.</w:t>
      </w:r>
    </w:p>
    <w:p w:rsidR="00DE28F7" w:rsidRPr="00FC272F" w:rsidRDefault="00DE28F7" w:rsidP="00DE28F7">
      <w:pPr>
        <w:rPr>
          <w:rFonts w:ascii="Times New Roman" w:eastAsia="Times New Roman" w:hAnsi="Times New Roman" w:cs="Times New Roman"/>
          <w:sz w:val="24"/>
          <w:szCs w:val="24"/>
          <w:lang w:eastAsia="lv-LV"/>
        </w:rPr>
      </w:pPr>
      <w:r w:rsidRPr="00FC272F">
        <w:rPr>
          <w:rFonts w:ascii="Times New Roman" w:eastAsia="Times New Roman" w:hAnsi="Times New Roman" w:cs="Times New Roman"/>
          <w:sz w:val="24"/>
          <w:szCs w:val="24"/>
          <w:lang w:eastAsia="lv-LV"/>
        </w:rPr>
        <w:tab/>
      </w:r>
      <w:r w:rsidRPr="00FC272F">
        <w:rPr>
          <w:rFonts w:ascii="Times New Roman" w:eastAsia="Times New Roman" w:hAnsi="Times New Roman" w:cs="Times New Roman"/>
          <w:sz w:val="24"/>
          <w:szCs w:val="24"/>
          <w:lang w:eastAsia="lv-LV"/>
        </w:rPr>
        <w:tab/>
      </w:r>
      <w:r w:rsidRPr="00FC272F">
        <w:rPr>
          <w:rFonts w:ascii="Times New Roman" w:eastAsia="Times New Roman" w:hAnsi="Times New Roman" w:cs="Times New Roman"/>
          <w:sz w:val="24"/>
          <w:szCs w:val="24"/>
          <w:lang w:eastAsia="lv-LV"/>
        </w:rPr>
        <w:tab/>
      </w:r>
      <w:r w:rsidRPr="00FC272F">
        <w:rPr>
          <w:rFonts w:ascii="Times New Roman" w:eastAsia="Times New Roman" w:hAnsi="Times New Roman" w:cs="Times New Roman"/>
          <w:sz w:val="24"/>
          <w:szCs w:val="24"/>
          <w:lang w:eastAsia="lv-LV"/>
        </w:rPr>
        <w:tab/>
      </w:r>
      <w:r w:rsidRPr="00FC272F">
        <w:rPr>
          <w:rFonts w:ascii="Times New Roman" w:eastAsia="Times New Roman" w:hAnsi="Times New Roman" w:cs="Times New Roman"/>
          <w:sz w:val="24"/>
          <w:szCs w:val="24"/>
          <w:lang w:eastAsia="lv-LV"/>
        </w:rPr>
        <w:tab/>
      </w:r>
    </w:p>
    <w:p w:rsidR="00DE28F7" w:rsidRDefault="00DE28F7" w:rsidP="00DE28F7">
      <w:pPr>
        <w:rPr>
          <w:rFonts w:ascii="Times New Roman" w:eastAsia="Times New Roman" w:hAnsi="Times New Roman" w:cs="Times New Roman"/>
          <w:b/>
          <w:sz w:val="24"/>
          <w:szCs w:val="24"/>
          <w:lang w:eastAsia="lv-LV"/>
        </w:rPr>
      </w:pPr>
    </w:p>
    <w:p w:rsidR="00DE28F7" w:rsidRPr="00FC272F" w:rsidRDefault="00DE28F7" w:rsidP="00DE28F7">
      <w:pPr>
        <w:rPr>
          <w:rFonts w:ascii="Times New Roman" w:eastAsia="Times New Roman" w:hAnsi="Times New Roman" w:cs="Times New Roman"/>
          <w:b/>
          <w:sz w:val="24"/>
          <w:szCs w:val="24"/>
          <w:lang w:eastAsia="lv-LV"/>
        </w:rPr>
      </w:pPr>
      <w:r w:rsidRPr="00FC272F">
        <w:rPr>
          <w:rFonts w:ascii="Times New Roman" w:eastAsia="Times New Roman" w:hAnsi="Times New Roman" w:cs="Times New Roman"/>
          <w:b/>
          <w:sz w:val="24"/>
          <w:szCs w:val="24"/>
          <w:lang w:eastAsia="lv-LV"/>
        </w:rPr>
        <w:t xml:space="preserve">Par Tukuma muzeja projekta „Raiņa istaba </w:t>
      </w:r>
    </w:p>
    <w:p w:rsidR="00DE28F7" w:rsidRPr="00FC272F" w:rsidRDefault="00DE28F7" w:rsidP="00DE28F7">
      <w:pPr>
        <w:rPr>
          <w:rFonts w:ascii="Times New Roman" w:eastAsia="Times New Roman" w:hAnsi="Times New Roman" w:cs="Times New Roman"/>
          <w:b/>
          <w:sz w:val="24"/>
          <w:szCs w:val="24"/>
          <w:lang w:eastAsia="lv-LV"/>
        </w:rPr>
      </w:pPr>
      <w:r w:rsidRPr="00FC272F">
        <w:rPr>
          <w:rFonts w:ascii="Times New Roman" w:eastAsia="Times New Roman" w:hAnsi="Times New Roman" w:cs="Times New Roman"/>
          <w:b/>
          <w:sz w:val="24"/>
          <w:szCs w:val="24"/>
          <w:lang w:eastAsia="lv-LV"/>
        </w:rPr>
        <w:t>Durbes pilī Tukumā” līdzfinansēšanu</w:t>
      </w:r>
    </w:p>
    <w:p w:rsidR="00DE28F7" w:rsidRDefault="00DE28F7" w:rsidP="00DE28F7">
      <w:pPr>
        <w:rPr>
          <w:rFonts w:ascii="Times New Roman" w:eastAsia="Times New Roman" w:hAnsi="Times New Roman" w:cs="Times New Roman"/>
          <w:i/>
          <w:color w:val="000000"/>
          <w:sz w:val="24"/>
          <w:szCs w:val="24"/>
          <w:lang w:eastAsia="lv-LV"/>
        </w:rPr>
      </w:pPr>
    </w:p>
    <w:p w:rsidR="00DE28F7" w:rsidRPr="00FC272F" w:rsidRDefault="00DE28F7" w:rsidP="00DE28F7">
      <w:pPr>
        <w:rPr>
          <w:rFonts w:ascii="Times New Roman" w:eastAsia="Times New Roman" w:hAnsi="Times New Roman" w:cs="Times New Roman"/>
          <w:i/>
          <w:color w:val="000000"/>
          <w:sz w:val="24"/>
          <w:szCs w:val="24"/>
          <w:lang w:eastAsia="lv-LV"/>
        </w:rPr>
      </w:pPr>
    </w:p>
    <w:p w:rsidR="00DE28F7" w:rsidRPr="00FC272F" w:rsidRDefault="00DE28F7" w:rsidP="00DE28F7">
      <w:pPr>
        <w:spacing w:line="225" w:lineRule="atLeast"/>
        <w:ind w:firstLine="709"/>
        <w:jc w:val="both"/>
        <w:rPr>
          <w:rFonts w:ascii="Times New Roman" w:eastAsia="Times New Roman" w:hAnsi="Times New Roman" w:cs="Times New Roman"/>
          <w:sz w:val="24"/>
          <w:szCs w:val="24"/>
          <w:lang w:eastAsia="lv-LV"/>
        </w:rPr>
      </w:pPr>
    </w:p>
    <w:p w:rsidR="00DE28F7" w:rsidRPr="00FC272F" w:rsidRDefault="00DE28F7" w:rsidP="00DE28F7">
      <w:pPr>
        <w:ind w:firstLine="709"/>
        <w:jc w:val="both"/>
        <w:rPr>
          <w:rFonts w:ascii="Times New Roman" w:eastAsia="Times New Roman" w:hAnsi="Times New Roman" w:cs="Times New Roman"/>
          <w:sz w:val="24"/>
          <w:szCs w:val="24"/>
          <w:lang w:eastAsia="lv-LV"/>
        </w:rPr>
      </w:pPr>
      <w:r w:rsidRPr="00FC272F">
        <w:rPr>
          <w:rFonts w:ascii="Times New Roman" w:eastAsia="Times New Roman" w:hAnsi="Times New Roman" w:cs="Times New Roman"/>
          <w:sz w:val="24"/>
          <w:szCs w:val="24"/>
          <w:lang w:eastAsia="lv-LV"/>
        </w:rPr>
        <w:t>Tukuma novada Dome 09.04.2015. ir saņēmusi Tukuma muzeja (reģ.Nr.</w:t>
      </w:r>
      <w:r w:rsidRPr="00FC272F">
        <w:rPr>
          <w:rFonts w:ascii="Times New Roman" w:eastAsia="Times New Roman" w:hAnsi="Times New Roman" w:cs="Times New Roman"/>
          <w:color w:val="000000"/>
          <w:sz w:val="24"/>
          <w:szCs w:val="24"/>
          <w:lang w:eastAsia="lv-LV"/>
        </w:rPr>
        <w:t>90000052232, juridiskā adrese: Harmonijas iela 7, Tukums, LV-3101</w:t>
      </w:r>
      <w:r w:rsidRPr="00FC272F">
        <w:rPr>
          <w:rFonts w:ascii="Times New Roman" w:eastAsia="Times New Roman" w:hAnsi="Times New Roman" w:cs="Times New Roman"/>
          <w:sz w:val="24"/>
          <w:szCs w:val="24"/>
          <w:lang w:eastAsia="lv-LV"/>
        </w:rPr>
        <w:t>) iesniegumu reģ.Nr.2151 ar lūgumu piešķirt līdzfinansējumu Valsts Kultūrkapitāla fonda mērķprogrammas „Raiņa un Aspazijas gads” daļēji atbalstītā projektā „Raiņa istaba Durbes pilī Tukumā””.</w:t>
      </w:r>
    </w:p>
    <w:p w:rsidR="00DE28F7" w:rsidRPr="00FC272F" w:rsidRDefault="00DE28F7" w:rsidP="00DE28F7">
      <w:pPr>
        <w:ind w:firstLine="709"/>
        <w:jc w:val="both"/>
        <w:rPr>
          <w:rFonts w:ascii="Times New Roman" w:eastAsia="Times New Roman" w:hAnsi="Times New Roman" w:cs="Times New Roman"/>
          <w:sz w:val="24"/>
          <w:szCs w:val="24"/>
          <w:lang w:eastAsia="lv-LV"/>
        </w:rPr>
      </w:pPr>
      <w:r w:rsidRPr="00FC272F">
        <w:rPr>
          <w:rFonts w:ascii="Times New Roman" w:eastAsia="Times New Roman" w:hAnsi="Times New Roman" w:cs="Times New Roman"/>
          <w:sz w:val="24"/>
          <w:szCs w:val="24"/>
          <w:lang w:eastAsia="lv-LV"/>
        </w:rPr>
        <w:t>Godinot dzejnieka Raiņa piemiņu 150.gadu jubilejā, muzejs vēlas izveidot izstādi Durbes pilī, kur 1929.gadā tika izveidots pirmais Raiņa muzejs Latvijā.</w:t>
      </w:r>
    </w:p>
    <w:p w:rsidR="00DE28F7" w:rsidRPr="00FC272F" w:rsidRDefault="00DE28F7" w:rsidP="00DE28F7">
      <w:pPr>
        <w:ind w:firstLine="709"/>
        <w:jc w:val="both"/>
        <w:rPr>
          <w:rFonts w:ascii="Times New Roman" w:eastAsia="Times New Roman" w:hAnsi="Times New Roman" w:cs="Times New Roman"/>
          <w:sz w:val="24"/>
          <w:szCs w:val="24"/>
          <w:lang w:eastAsia="lv-LV"/>
        </w:rPr>
      </w:pPr>
      <w:r w:rsidRPr="00FC272F">
        <w:rPr>
          <w:rFonts w:ascii="Times New Roman" w:eastAsia="Times New Roman" w:hAnsi="Times New Roman" w:cs="Times New Roman"/>
          <w:sz w:val="24"/>
          <w:szCs w:val="24"/>
          <w:lang w:eastAsia="lv-LV"/>
        </w:rPr>
        <w:t xml:space="preserve"> Laikā no 1922.gada janvāra līdz 1929.gada augustam dzejnieks bieži ieradās Durbē, lai risinātu dažādus ar īpašumu saistītus jautājumus, uzrunātu apriņķa skolotājus viņu sanāksmēs, piedalītos 1.Tukuma apriņķa Dziesmu svētkos un Latvijas Slimo kases izveidotās Bērnu vasaras kolonijas pasākumos.</w:t>
      </w:r>
    </w:p>
    <w:p w:rsidR="00DE28F7" w:rsidRPr="00FC272F" w:rsidRDefault="00DE28F7" w:rsidP="00DE28F7">
      <w:pPr>
        <w:ind w:firstLine="709"/>
        <w:jc w:val="both"/>
        <w:rPr>
          <w:rFonts w:ascii="Times New Roman" w:eastAsia="Times New Roman" w:hAnsi="Times New Roman" w:cs="Times New Roman"/>
          <w:sz w:val="24"/>
          <w:szCs w:val="24"/>
          <w:lang w:eastAsia="lv-LV"/>
        </w:rPr>
      </w:pPr>
      <w:r w:rsidRPr="00FC272F">
        <w:rPr>
          <w:rFonts w:ascii="Times New Roman" w:eastAsia="Times New Roman" w:hAnsi="Times New Roman" w:cs="Times New Roman"/>
          <w:sz w:val="24"/>
          <w:szCs w:val="24"/>
          <w:lang w:eastAsia="lv-LV"/>
        </w:rPr>
        <w:t>Ar Valsts Kultūtkapitāla fonda finansējumu ir iespēja veikt ekspozīcijai nepieciešamo mēbeļu un skulptūru restaurāciju.</w:t>
      </w:r>
    </w:p>
    <w:p w:rsidR="00DE28F7" w:rsidRPr="00FC272F" w:rsidRDefault="00DE28F7" w:rsidP="00DE28F7">
      <w:pPr>
        <w:ind w:firstLine="709"/>
        <w:jc w:val="both"/>
        <w:rPr>
          <w:rFonts w:ascii="Times New Roman" w:eastAsia="Times New Roman" w:hAnsi="Times New Roman" w:cs="Times New Roman"/>
          <w:sz w:val="24"/>
          <w:szCs w:val="24"/>
          <w:lang w:eastAsia="lv-LV"/>
        </w:rPr>
      </w:pPr>
      <w:r w:rsidRPr="00FC272F">
        <w:rPr>
          <w:rFonts w:ascii="Times New Roman" w:eastAsia="Times New Roman" w:hAnsi="Times New Roman" w:cs="Times New Roman"/>
          <w:sz w:val="24"/>
          <w:szCs w:val="24"/>
          <w:lang w:eastAsia="lv-LV"/>
        </w:rPr>
        <w:t xml:space="preserve">Tukuma muzejs lūdz līdzfinansējumu </w:t>
      </w:r>
      <w:r w:rsidRPr="00FC272F">
        <w:rPr>
          <w:rFonts w:ascii="Times New Roman" w:eastAsia="Times New Roman" w:hAnsi="Times New Roman" w:cs="Times New Roman"/>
          <w:b/>
          <w:sz w:val="24"/>
          <w:szCs w:val="24"/>
          <w:lang w:eastAsia="lv-LV"/>
        </w:rPr>
        <w:t xml:space="preserve">3837,00 </w:t>
      </w:r>
      <w:r w:rsidRPr="00FC272F">
        <w:rPr>
          <w:rFonts w:ascii="Times New Roman" w:eastAsia="Times New Roman" w:hAnsi="Times New Roman" w:cs="Times New Roman"/>
          <w:i/>
          <w:sz w:val="24"/>
          <w:szCs w:val="24"/>
          <w:lang w:eastAsia="lv-LV"/>
        </w:rPr>
        <w:t>euro</w:t>
      </w:r>
      <w:r w:rsidRPr="00FC272F">
        <w:rPr>
          <w:rFonts w:ascii="Times New Roman" w:eastAsia="Times New Roman" w:hAnsi="Times New Roman" w:cs="Times New Roman"/>
          <w:b/>
          <w:sz w:val="24"/>
          <w:szCs w:val="24"/>
          <w:lang w:eastAsia="lv-LV"/>
        </w:rPr>
        <w:t xml:space="preserve"> </w:t>
      </w:r>
      <w:r w:rsidRPr="00FC272F">
        <w:rPr>
          <w:rFonts w:ascii="Times New Roman" w:eastAsia="Times New Roman" w:hAnsi="Times New Roman" w:cs="Times New Roman"/>
          <w:sz w:val="24"/>
          <w:szCs w:val="24"/>
          <w:lang w:eastAsia="lv-LV"/>
        </w:rPr>
        <w:t>apmērā ekspozīcijas mēbeļu un informatīvā materiāla izgatavošanai.</w:t>
      </w:r>
    </w:p>
    <w:p w:rsidR="00DE28F7" w:rsidRPr="00FC272F" w:rsidRDefault="00DE28F7" w:rsidP="00DE28F7">
      <w:pPr>
        <w:jc w:val="both"/>
        <w:rPr>
          <w:rFonts w:ascii="Times New Roman" w:eastAsia="Times New Roman" w:hAnsi="Times New Roman" w:cs="Times New Roman"/>
          <w:sz w:val="24"/>
          <w:szCs w:val="24"/>
          <w:lang w:eastAsia="lv-LV"/>
        </w:rPr>
      </w:pPr>
      <w:r w:rsidRPr="00FC272F">
        <w:rPr>
          <w:rFonts w:ascii="Times New Roman" w:eastAsia="Times New Roman" w:hAnsi="Times New Roman" w:cs="Times New Roman"/>
          <w:sz w:val="24"/>
          <w:szCs w:val="24"/>
          <w:lang w:eastAsia="lv-LV"/>
        </w:rPr>
        <w:t xml:space="preserve">            Kopējā projekta summa 13281,87 </w:t>
      </w:r>
      <w:r w:rsidRPr="00FC272F">
        <w:rPr>
          <w:rFonts w:ascii="Times New Roman" w:eastAsia="Times New Roman" w:hAnsi="Times New Roman" w:cs="Times New Roman"/>
          <w:i/>
          <w:sz w:val="24"/>
          <w:szCs w:val="24"/>
          <w:lang w:eastAsia="lv-LV"/>
        </w:rPr>
        <w:t>euro</w:t>
      </w:r>
      <w:r w:rsidRPr="00FC272F">
        <w:rPr>
          <w:rFonts w:ascii="Times New Roman" w:eastAsia="Times New Roman" w:hAnsi="Times New Roman" w:cs="Times New Roman"/>
          <w:sz w:val="24"/>
          <w:szCs w:val="24"/>
          <w:lang w:eastAsia="lv-LV"/>
        </w:rPr>
        <w:t xml:space="preserve">, Valsts Kultūrkapitāla fonda finansējums 9444.87 </w:t>
      </w:r>
      <w:r w:rsidRPr="00FC272F">
        <w:rPr>
          <w:rFonts w:ascii="Times New Roman" w:eastAsia="Times New Roman" w:hAnsi="Times New Roman" w:cs="Times New Roman"/>
          <w:i/>
          <w:sz w:val="24"/>
          <w:szCs w:val="24"/>
          <w:lang w:eastAsia="lv-LV"/>
        </w:rPr>
        <w:t>euro</w:t>
      </w:r>
      <w:r w:rsidRPr="00FC272F">
        <w:rPr>
          <w:rFonts w:ascii="Times New Roman" w:eastAsia="Times New Roman" w:hAnsi="Times New Roman" w:cs="Times New Roman"/>
          <w:sz w:val="24"/>
          <w:szCs w:val="24"/>
          <w:lang w:eastAsia="lv-LV"/>
        </w:rPr>
        <w:t xml:space="preserve">, Tukuma novada Domes līdzfinansējums 3837,00 </w:t>
      </w:r>
      <w:r w:rsidRPr="00FC272F">
        <w:rPr>
          <w:rFonts w:ascii="Times New Roman" w:eastAsia="Times New Roman" w:hAnsi="Times New Roman" w:cs="Times New Roman"/>
          <w:i/>
          <w:sz w:val="24"/>
          <w:szCs w:val="24"/>
          <w:lang w:eastAsia="lv-LV"/>
        </w:rPr>
        <w:t>euro</w:t>
      </w:r>
      <w:r w:rsidRPr="00FC272F">
        <w:rPr>
          <w:rFonts w:ascii="Times New Roman" w:eastAsia="Times New Roman" w:hAnsi="Times New Roman" w:cs="Times New Roman"/>
          <w:sz w:val="24"/>
          <w:szCs w:val="24"/>
          <w:lang w:eastAsia="lv-LV"/>
        </w:rPr>
        <w:t>.</w:t>
      </w:r>
    </w:p>
    <w:p w:rsidR="00DE28F7" w:rsidRPr="00FC272F" w:rsidRDefault="00DE28F7" w:rsidP="00DE28F7">
      <w:pPr>
        <w:ind w:firstLine="720"/>
        <w:jc w:val="both"/>
        <w:rPr>
          <w:rFonts w:ascii="Times New Roman" w:eastAsia="Calibri" w:hAnsi="Times New Roman" w:cs="Times New Roman"/>
          <w:sz w:val="24"/>
          <w:szCs w:val="24"/>
        </w:rPr>
      </w:pPr>
      <w:r w:rsidRPr="00FC272F">
        <w:rPr>
          <w:rFonts w:ascii="Times New Roman" w:eastAsia="Calibri" w:hAnsi="Times New Roman" w:cs="Times New Roman"/>
          <w:sz w:val="24"/>
          <w:szCs w:val="24"/>
        </w:rPr>
        <w:t>Pamatojoties uz likuma „Par pašvaldībām” 15.panta pirmās daļas 5.punktu:</w:t>
      </w:r>
    </w:p>
    <w:p w:rsidR="00DE28F7" w:rsidRPr="00FC272F" w:rsidRDefault="00DE28F7" w:rsidP="00DE28F7">
      <w:pPr>
        <w:ind w:right="28"/>
        <w:jc w:val="both"/>
        <w:rPr>
          <w:rFonts w:ascii="Times New Roman" w:eastAsia="Times New Roman" w:hAnsi="Times New Roman" w:cs="Times New Roman"/>
          <w:sz w:val="24"/>
          <w:szCs w:val="24"/>
          <w:lang w:eastAsia="lv-LV"/>
        </w:rPr>
      </w:pPr>
    </w:p>
    <w:p w:rsidR="00DE28F7" w:rsidRPr="00FC272F" w:rsidRDefault="00DE28F7" w:rsidP="00DE28F7">
      <w:pPr>
        <w:ind w:right="28" w:firstLine="720"/>
        <w:jc w:val="both"/>
        <w:rPr>
          <w:rFonts w:ascii="Times New Roman" w:eastAsia="Times New Roman" w:hAnsi="Times New Roman" w:cs="Times New Roman"/>
          <w:sz w:val="24"/>
          <w:szCs w:val="24"/>
          <w:lang w:eastAsia="lv-LV"/>
        </w:rPr>
      </w:pPr>
      <w:r w:rsidRPr="00FC272F">
        <w:rPr>
          <w:rFonts w:ascii="Times New Roman" w:eastAsia="Times New Roman" w:hAnsi="Times New Roman" w:cs="Times New Roman"/>
          <w:sz w:val="24"/>
          <w:szCs w:val="24"/>
          <w:lang w:eastAsia="lv-LV"/>
        </w:rPr>
        <w:t xml:space="preserve">- piešķirt Tukuma muzejam līdzfinansējumu 3837,00 </w:t>
      </w:r>
      <w:r w:rsidRPr="00FC272F">
        <w:rPr>
          <w:rFonts w:ascii="Times New Roman" w:eastAsia="Times New Roman" w:hAnsi="Times New Roman" w:cs="Times New Roman"/>
          <w:i/>
          <w:sz w:val="24"/>
          <w:szCs w:val="24"/>
          <w:lang w:eastAsia="lv-LV"/>
        </w:rPr>
        <w:t>euro</w:t>
      </w:r>
      <w:r w:rsidRPr="00FC272F">
        <w:rPr>
          <w:rFonts w:ascii="Times New Roman" w:eastAsia="Times New Roman" w:hAnsi="Times New Roman" w:cs="Times New Roman"/>
          <w:sz w:val="24"/>
          <w:szCs w:val="24"/>
          <w:lang w:eastAsia="lv-LV"/>
        </w:rPr>
        <w:t xml:space="preserve"> no 2015.gada budžeta plānotajiem līdzekļiem projektu līdzfinansēšanai.</w:t>
      </w:r>
    </w:p>
    <w:p w:rsidR="00DE28F7" w:rsidRPr="00FC272F" w:rsidRDefault="00DE28F7" w:rsidP="00DE28F7">
      <w:pPr>
        <w:ind w:right="28"/>
        <w:jc w:val="both"/>
        <w:rPr>
          <w:rFonts w:ascii="Times New Roman" w:eastAsia="Times New Roman" w:hAnsi="Times New Roman" w:cs="Times New Roman"/>
          <w:sz w:val="24"/>
          <w:szCs w:val="24"/>
          <w:lang w:eastAsia="lv-LV"/>
        </w:rPr>
      </w:pPr>
    </w:p>
    <w:p w:rsidR="00DE28F7" w:rsidRPr="00FC272F" w:rsidRDefault="00DE28F7" w:rsidP="00DE28F7">
      <w:pPr>
        <w:jc w:val="both"/>
        <w:rPr>
          <w:rFonts w:ascii="Times New Roman" w:eastAsia="Times New Roman" w:hAnsi="Times New Roman" w:cs="Times New Roman"/>
          <w:sz w:val="24"/>
          <w:szCs w:val="24"/>
          <w:lang w:eastAsia="lv-LV"/>
        </w:rPr>
      </w:pPr>
    </w:p>
    <w:p w:rsidR="00DE28F7" w:rsidRDefault="00DE28F7" w:rsidP="00DE28F7">
      <w:pPr>
        <w:jc w:val="both"/>
        <w:rPr>
          <w:rFonts w:ascii="Times New Roman" w:eastAsia="Times New Roman" w:hAnsi="Times New Roman" w:cs="Times New Roman"/>
          <w:sz w:val="24"/>
          <w:szCs w:val="24"/>
          <w:lang w:eastAsia="lv-LV"/>
        </w:rPr>
      </w:pPr>
    </w:p>
    <w:p w:rsidR="00DE28F7" w:rsidRDefault="00DE28F7" w:rsidP="00DE28F7">
      <w:pPr>
        <w:jc w:val="both"/>
        <w:rPr>
          <w:rFonts w:ascii="Times New Roman" w:eastAsia="Times New Roman" w:hAnsi="Times New Roman" w:cs="Times New Roman"/>
          <w:sz w:val="24"/>
          <w:szCs w:val="24"/>
          <w:lang w:eastAsia="lv-LV"/>
        </w:rPr>
      </w:pPr>
    </w:p>
    <w:p w:rsidR="00DE28F7" w:rsidRDefault="00DE28F7" w:rsidP="00DE28F7">
      <w:pPr>
        <w:jc w:val="both"/>
        <w:rPr>
          <w:rFonts w:ascii="Times New Roman" w:eastAsia="Times New Roman" w:hAnsi="Times New Roman" w:cs="Times New Roman"/>
          <w:sz w:val="24"/>
          <w:szCs w:val="24"/>
          <w:lang w:eastAsia="lv-LV"/>
        </w:rPr>
      </w:pPr>
    </w:p>
    <w:p w:rsidR="00DE28F7" w:rsidRPr="00FC272F" w:rsidRDefault="00DE28F7" w:rsidP="00DE28F7">
      <w:pPr>
        <w:jc w:val="both"/>
        <w:rPr>
          <w:rFonts w:ascii="Times New Roman" w:eastAsia="Times New Roman" w:hAnsi="Times New Roman" w:cs="Times New Roman"/>
          <w:sz w:val="24"/>
          <w:szCs w:val="24"/>
          <w:lang w:eastAsia="lv-LV"/>
        </w:rPr>
      </w:pPr>
    </w:p>
    <w:p w:rsidR="00DE28F7" w:rsidRPr="00FC272F" w:rsidRDefault="00DE28F7" w:rsidP="00DE28F7">
      <w:pPr>
        <w:rPr>
          <w:rFonts w:ascii="Times New Roman" w:eastAsia="Times New Roman" w:hAnsi="Times New Roman" w:cs="Times New Roman"/>
          <w:sz w:val="24"/>
          <w:szCs w:val="24"/>
        </w:rPr>
      </w:pPr>
    </w:p>
    <w:p w:rsidR="00DE28F7" w:rsidRPr="00FC272F" w:rsidRDefault="00DE28F7" w:rsidP="00DE28F7">
      <w:pPr>
        <w:jc w:val="both"/>
        <w:rPr>
          <w:rFonts w:ascii="Times New Roman" w:eastAsia="Times New Roman" w:hAnsi="Times New Roman" w:cs="Times New Roman"/>
          <w:sz w:val="18"/>
          <w:szCs w:val="18"/>
          <w:lang w:eastAsia="lv-LV"/>
        </w:rPr>
      </w:pPr>
      <w:r w:rsidRPr="00FC272F">
        <w:rPr>
          <w:rFonts w:ascii="Times New Roman" w:eastAsia="Times New Roman" w:hAnsi="Times New Roman" w:cs="Times New Roman"/>
          <w:sz w:val="18"/>
          <w:szCs w:val="18"/>
          <w:lang w:eastAsia="lv-LV"/>
        </w:rPr>
        <w:t>Nosūtīt :</w:t>
      </w:r>
    </w:p>
    <w:p w:rsidR="00DE28F7" w:rsidRPr="00FC272F" w:rsidRDefault="00DE28F7" w:rsidP="00DE28F7">
      <w:pPr>
        <w:jc w:val="both"/>
        <w:rPr>
          <w:rFonts w:ascii="Times New Roman" w:eastAsia="Times New Roman" w:hAnsi="Times New Roman" w:cs="Times New Roman"/>
          <w:sz w:val="18"/>
          <w:szCs w:val="18"/>
          <w:lang w:eastAsia="lv-LV"/>
        </w:rPr>
      </w:pPr>
      <w:r w:rsidRPr="00FC272F">
        <w:rPr>
          <w:rFonts w:ascii="Times New Roman" w:eastAsia="Times New Roman" w:hAnsi="Times New Roman" w:cs="Times New Roman"/>
          <w:sz w:val="18"/>
          <w:szCs w:val="18"/>
          <w:lang w:eastAsia="lv-LV"/>
        </w:rPr>
        <w:t>-Finanšu nodaļai</w:t>
      </w:r>
    </w:p>
    <w:p w:rsidR="00DE28F7" w:rsidRPr="00FC272F" w:rsidRDefault="00DE28F7" w:rsidP="00DE28F7">
      <w:pPr>
        <w:jc w:val="both"/>
        <w:rPr>
          <w:rFonts w:ascii="Times New Roman" w:eastAsia="Times New Roman" w:hAnsi="Times New Roman" w:cs="Times New Roman"/>
          <w:sz w:val="18"/>
          <w:szCs w:val="18"/>
          <w:lang w:eastAsia="lv-LV"/>
        </w:rPr>
      </w:pPr>
      <w:r w:rsidRPr="00FC272F">
        <w:rPr>
          <w:rFonts w:ascii="Times New Roman" w:eastAsia="Times New Roman" w:hAnsi="Times New Roman" w:cs="Times New Roman"/>
          <w:sz w:val="18"/>
          <w:szCs w:val="18"/>
          <w:lang w:eastAsia="lv-LV"/>
        </w:rPr>
        <w:t>-Attīstības nodaļai</w:t>
      </w:r>
    </w:p>
    <w:p w:rsidR="00DE28F7" w:rsidRPr="00FC272F" w:rsidRDefault="00DE28F7" w:rsidP="00DE28F7">
      <w:pPr>
        <w:jc w:val="both"/>
        <w:rPr>
          <w:rFonts w:ascii="Times New Roman" w:eastAsia="Times New Roman" w:hAnsi="Times New Roman" w:cs="Times New Roman"/>
          <w:sz w:val="18"/>
          <w:szCs w:val="18"/>
          <w:lang w:eastAsia="lv-LV"/>
        </w:rPr>
      </w:pPr>
      <w:r w:rsidRPr="00FC272F">
        <w:rPr>
          <w:rFonts w:ascii="Times New Roman" w:eastAsia="Times New Roman" w:hAnsi="Times New Roman" w:cs="Times New Roman"/>
          <w:sz w:val="18"/>
          <w:szCs w:val="18"/>
          <w:lang w:eastAsia="lv-LV"/>
        </w:rPr>
        <w:t>-Kultūras, sporta un sabiedrisko attiecību nodaļai</w:t>
      </w:r>
    </w:p>
    <w:p w:rsidR="00DE28F7" w:rsidRPr="00FC272F" w:rsidRDefault="00DE28F7" w:rsidP="00DE28F7">
      <w:pPr>
        <w:jc w:val="both"/>
        <w:rPr>
          <w:rFonts w:ascii="Times New Roman" w:eastAsia="Times New Roman" w:hAnsi="Times New Roman" w:cs="Times New Roman"/>
          <w:sz w:val="18"/>
          <w:szCs w:val="18"/>
          <w:lang w:eastAsia="lv-LV"/>
        </w:rPr>
      </w:pPr>
      <w:r w:rsidRPr="00FC272F">
        <w:rPr>
          <w:rFonts w:ascii="Times New Roman" w:eastAsia="Times New Roman" w:hAnsi="Times New Roman" w:cs="Times New Roman"/>
          <w:sz w:val="18"/>
          <w:szCs w:val="18"/>
          <w:lang w:eastAsia="lv-LV"/>
        </w:rPr>
        <w:t>-Tukuma muzejam</w:t>
      </w:r>
    </w:p>
    <w:p w:rsidR="00DE28F7" w:rsidRPr="00FC272F" w:rsidRDefault="00DE28F7" w:rsidP="00DE28F7">
      <w:pPr>
        <w:jc w:val="both"/>
        <w:rPr>
          <w:rFonts w:ascii="Times New Roman" w:eastAsia="Times New Roman" w:hAnsi="Times New Roman" w:cs="Times New Roman"/>
          <w:sz w:val="18"/>
          <w:szCs w:val="18"/>
          <w:lang w:eastAsia="lv-LV"/>
        </w:rPr>
      </w:pPr>
      <w:r w:rsidRPr="00FC272F">
        <w:rPr>
          <w:rFonts w:ascii="Times New Roman" w:eastAsia="Times New Roman" w:hAnsi="Times New Roman" w:cs="Times New Roman"/>
          <w:sz w:val="18"/>
          <w:szCs w:val="18"/>
          <w:lang w:eastAsia="lv-LV"/>
        </w:rPr>
        <w:t>_____________________________________________________</w:t>
      </w:r>
    </w:p>
    <w:p w:rsidR="00DE28F7" w:rsidRDefault="00DE28F7" w:rsidP="00DE28F7">
      <w:pPr>
        <w:rPr>
          <w:rFonts w:ascii="Times New Roman" w:eastAsia="Times New Roman" w:hAnsi="Times New Roman" w:cs="Times New Roman"/>
          <w:sz w:val="18"/>
          <w:szCs w:val="18"/>
          <w:lang w:eastAsia="lv-LV"/>
        </w:rPr>
      </w:pPr>
      <w:r w:rsidRPr="00FC272F">
        <w:rPr>
          <w:rFonts w:ascii="Times New Roman" w:eastAsia="Times New Roman" w:hAnsi="Times New Roman" w:cs="Times New Roman"/>
          <w:sz w:val="18"/>
          <w:szCs w:val="18"/>
          <w:lang w:eastAsia="lv-LV"/>
        </w:rPr>
        <w:t>Sagatavoja Attīstības nod. (I.Helmane)</w:t>
      </w:r>
    </w:p>
    <w:p w:rsidR="00DE28F7" w:rsidRDefault="00DE28F7" w:rsidP="00DE28F7">
      <w:pPr>
        <w:keepNext/>
        <w:tabs>
          <w:tab w:val="num" w:pos="432"/>
        </w:tabs>
        <w:suppressAutoHyphens/>
        <w:ind w:left="432" w:hanging="432"/>
        <w:jc w:val="both"/>
        <w:outlineLvl w:val="0"/>
        <w:rPr>
          <w:rFonts w:ascii="Times New Roman" w:eastAsia="Times New Roman" w:hAnsi="Times New Roman" w:cs="Times New Roman"/>
          <w:sz w:val="20"/>
          <w:szCs w:val="20"/>
          <w:lang w:eastAsia="ar-SA"/>
        </w:rPr>
      </w:pPr>
      <w:r>
        <w:rPr>
          <w:rFonts w:ascii="Times New Roman" w:eastAsia="Times New Roman" w:hAnsi="Times New Roman" w:cs="Times New Roman"/>
          <w:sz w:val="18"/>
          <w:szCs w:val="18"/>
          <w:lang w:eastAsia="lv-LV"/>
        </w:rPr>
        <w:t>Izskatīts Izglītības, kultūras un sporta komitejā un</w:t>
      </w:r>
      <w:r w:rsidRPr="00144A6B">
        <w:rPr>
          <w:rFonts w:ascii="Times New Roman" w:eastAsia="Times New Roman" w:hAnsi="Times New Roman" w:cs="Times New Roman"/>
          <w:sz w:val="20"/>
          <w:szCs w:val="20"/>
          <w:lang w:eastAsia="ar-SA"/>
        </w:rPr>
        <w:t xml:space="preserve"> </w:t>
      </w:r>
      <w:r>
        <w:rPr>
          <w:rFonts w:ascii="Times New Roman" w:eastAsia="Times New Roman" w:hAnsi="Times New Roman" w:cs="Times New Roman"/>
          <w:sz w:val="20"/>
          <w:szCs w:val="20"/>
          <w:lang w:eastAsia="ar-SA"/>
        </w:rPr>
        <w:t>Finanšu komitejā.</w:t>
      </w:r>
    </w:p>
    <w:p w:rsidR="00DE28F7" w:rsidRPr="00144A6B" w:rsidRDefault="00DE28F7" w:rsidP="00DE28F7">
      <w:pPr>
        <w:keepNext/>
        <w:tabs>
          <w:tab w:val="num" w:pos="432"/>
        </w:tabs>
        <w:suppressAutoHyphens/>
        <w:ind w:left="432" w:hanging="432"/>
        <w:jc w:val="both"/>
        <w:outlineLvl w:val="0"/>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Iesniedza izsk. Fin. kom.</w:t>
      </w:r>
    </w:p>
    <w:p w:rsidR="00DE28F7" w:rsidRPr="00FC272F" w:rsidRDefault="00DE28F7" w:rsidP="00DE28F7">
      <w:pPr>
        <w:rPr>
          <w:rFonts w:ascii="Times New Roman" w:eastAsia="Times New Roman" w:hAnsi="Times New Roman" w:cs="Times New Roman"/>
          <w:b/>
          <w:sz w:val="28"/>
          <w:szCs w:val="28"/>
          <w:lang w:eastAsia="lv-LV"/>
        </w:rPr>
      </w:pPr>
      <w:r>
        <w:rPr>
          <w:rFonts w:ascii="Times New Roman" w:eastAsia="Times New Roman" w:hAnsi="Times New Roman" w:cs="Times New Roman"/>
          <w:sz w:val="18"/>
          <w:szCs w:val="18"/>
          <w:lang w:eastAsia="lv-LV"/>
        </w:rPr>
        <w:t xml:space="preserve"> </w:t>
      </w:r>
      <w:r w:rsidRPr="00FC272F">
        <w:rPr>
          <w:rFonts w:ascii="Times New Roman" w:eastAsia="Times New Roman" w:hAnsi="Times New Roman" w:cs="Times New Roman"/>
          <w:b/>
          <w:sz w:val="28"/>
          <w:szCs w:val="28"/>
          <w:lang w:eastAsia="lv-LV"/>
        </w:rPr>
        <w:br w:type="page"/>
      </w:r>
    </w:p>
    <w:p w:rsidR="00DE28F7" w:rsidRPr="00FC272F" w:rsidRDefault="00DE28F7" w:rsidP="00DE28F7">
      <w:pPr>
        <w:jc w:val="center"/>
        <w:rPr>
          <w:rFonts w:ascii="Times New Roman" w:eastAsia="Times New Roman" w:hAnsi="Times New Roman" w:cs="Times New Roman"/>
          <w:sz w:val="24"/>
          <w:szCs w:val="24"/>
          <w:lang w:eastAsia="lv-LV"/>
        </w:rPr>
      </w:pPr>
      <w:r w:rsidRPr="00FC272F">
        <w:rPr>
          <w:rFonts w:ascii="Times New Roman" w:eastAsia="Times New Roman" w:hAnsi="Times New Roman" w:cs="Times New Roman"/>
          <w:b/>
          <w:bCs/>
          <w:noProof/>
          <w:sz w:val="24"/>
          <w:szCs w:val="24"/>
          <w:lang w:eastAsia="lv-LV"/>
        </w:rPr>
        <w:lastRenderedPageBreak/>
        <w:t>TUKUMA MUZEJS</w:t>
      </w:r>
    </w:p>
    <w:p w:rsidR="00DE28F7" w:rsidRPr="00FC272F" w:rsidRDefault="00DE28F7" w:rsidP="00DE28F7">
      <w:pPr>
        <w:jc w:val="center"/>
        <w:rPr>
          <w:rFonts w:ascii="Times New Roman" w:eastAsia="Times New Roman" w:hAnsi="Times New Roman" w:cs="Times New Roman"/>
          <w:sz w:val="24"/>
          <w:szCs w:val="24"/>
          <w:lang w:eastAsia="lv-LV"/>
        </w:rPr>
      </w:pPr>
    </w:p>
    <w:p w:rsidR="00DE28F7" w:rsidRPr="00FC272F" w:rsidRDefault="00DE28F7" w:rsidP="00DE28F7">
      <w:pPr>
        <w:jc w:val="center"/>
        <w:rPr>
          <w:rFonts w:ascii="Times New Roman" w:eastAsia="Times New Roman" w:hAnsi="Times New Roman" w:cs="Times New Roman"/>
          <w:sz w:val="24"/>
          <w:szCs w:val="24"/>
          <w:lang w:eastAsia="lv-LV"/>
        </w:rPr>
      </w:pPr>
    </w:p>
    <w:p w:rsidR="00DE28F7" w:rsidRPr="00FC272F" w:rsidRDefault="00DE28F7" w:rsidP="00DE28F7">
      <w:pPr>
        <w:jc w:val="center"/>
        <w:rPr>
          <w:rFonts w:ascii="Times New Roman" w:eastAsia="Times New Roman" w:hAnsi="Times New Roman" w:cs="Times New Roman"/>
          <w:sz w:val="24"/>
          <w:szCs w:val="24"/>
          <w:lang w:eastAsia="lv-LV"/>
        </w:rPr>
      </w:pPr>
    </w:p>
    <w:p w:rsidR="00DE28F7" w:rsidRPr="00FC272F" w:rsidRDefault="00DE28F7" w:rsidP="00DE28F7">
      <w:pPr>
        <w:jc w:val="center"/>
        <w:rPr>
          <w:rFonts w:ascii="Times New Roman" w:eastAsia="Times New Roman" w:hAnsi="Times New Roman" w:cs="Times New Roman"/>
          <w:sz w:val="24"/>
          <w:szCs w:val="24"/>
          <w:lang w:eastAsia="lv-LV"/>
        </w:rPr>
      </w:pPr>
    </w:p>
    <w:p w:rsidR="00DE28F7" w:rsidRPr="00FC272F" w:rsidRDefault="00DE28F7" w:rsidP="00DE28F7">
      <w:pPr>
        <w:jc w:val="center"/>
        <w:rPr>
          <w:rFonts w:ascii="Times New Roman" w:eastAsia="Times New Roman" w:hAnsi="Times New Roman" w:cs="Times New Roman"/>
          <w:sz w:val="24"/>
          <w:szCs w:val="24"/>
          <w:lang w:eastAsia="lv-LV"/>
        </w:rPr>
      </w:pPr>
    </w:p>
    <w:p w:rsidR="00DE28F7" w:rsidRPr="00FC272F" w:rsidRDefault="00DE28F7" w:rsidP="00DE28F7">
      <w:pPr>
        <w:jc w:val="center"/>
        <w:rPr>
          <w:rFonts w:ascii="Times New Roman" w:eastAsia="Times New Roman" w:hAnsi="Times New Roman" w:cs="Times New Roman"/>
          <w:sz w:val="24"/>
          <w:szCs w:val="24"/>
          <w:lang w:eastAsia="lv-LV"/>
        </w:rPr>
      </w:pPr>
    </w:p>
    <w:p w:rsidR="00DE28F7" w:rsidRPr="00FC272F" w:rsidRDefault="00DE28F7" w:rsidP="00DE28F7">
      <w:pPr>
        <w:jc w:val="center"/>
        <w:rPr>
          <w:rFonts w:ascii="Times New Roman" w:eastAsia="Times New Roman" w:hAnsi="Times New Roman" w:cs="Times New Roman"/>
          <w:b/>
          <w:sz w:val="44"/>
          <w:szCs w:val="44"/>
          <w:lang w:eastAsia="lv-LV"/>
        </w:rPr>
      </w:pPr>
      <w:r w:rsidRPr="00FC272F">
        <w:rPr>
          <w:rFonts w:ascii="Times New Roman" w:eastAsia="Times New Roman" w:hAnsi="Times New Roman" w:cs="Times New Roman"/>
          <w:b/>
          <w:sz w:val="44"/>
          <w:szCs w:val="44"/>
          <w:lang w:eastAsia="lv-LV"/>
        </w:rPr>
        <w:t>Raiņa istaba Durbes pilī Tukumā</w:t>
      </w:r>
    </w:p>
    <w:p w:rsidR="00DE28F7" w:rsidRPr="00FC272F" w:rsidRDefault="00DE28F7" w:rsidP="00DE28F7">
      <w:pPr>
        <w:jc w:val="center"/>
        <w:rPr>
          <w:rFonts w:ascii="Times New Roman" w:eastAsia="Times New Roman" w:hAnsi="Times New Roman" w:cs="Times New Roman"/>
          <w:sz w:val="24"/>
          <w:szCs w:val="24"/>
          <w:lang w:eastAsia="lv-LV"/>
        </w:rPr>
      </w:pPr>
    </w:p>
    <w:p w:rsidR="00DE28F7" w:rsidRPr="00FC272F" w:rsidRDefault="00DE28F7" w:rsidP="00DE28F7">
      <w:pPr>
        <w:jc w:val="right"/>
        <w:rPr>
          <w:rFonts w:ascii="Times New Roman" w:eastAsia="Times New Roman" w:hAnsi="Times New Roman" w:cs="Times New Roman"/>
          <w:color w:val="000000"/>
          <w:sz w:val="24"/>
          <w:szCs w:val="24"/>
          <w:lang w:eastAsia="lv-LV"/>
        </w:rPr>
      </w:pPr>
    </w:p>
    <w:p w:rsidR="00DE28F7" w:rsidRPr="00FC272F" w:rsidRDefault="00DE28F7" w:rsidP="00DE28F7">
      <w:pPr>
        <w:jc w:val="right"/>
        <w:rPr>
          <w:rFonts w:ascii="Times New Roman" w:eastAsia="Times New Roman" w:hAnsi="Times New Roman" w:cs="Times New Roman"/>
          <w:color w:val="000000"/>
          <w:sz w:val="24"/>
          <w:szCs w:val="24"/>
          <w:lang w:eastAsia="lv-LV"/>
        </w:rPr>
      </w:pPr>
    </w:p>
    <w:p w:rsidR="00DE28F7" w:rsidRPr="00FC272F" w:rsidRDefault="00DE28F7" w:rsidP="00DE28F7">
      <w:pPr>
        <w:jc w:val="right"/>
        <w:rPr>
          <w:rFonts w:ascii="Times New Roman" w:eastAsia="Times New Roman" w:hAnsi="Times New Roman" w:cs="Times New Roman"/>
          <w:color w:val="000000"/>
          <w:sz w:val="24"/>
          <w:szCs w:val="24"/>
          <w:lang w:eastAsia="lv-LV"/>
        </w:rPr>
      </w:pPr>
    </w:p>
    <w:p w:rsidR="00DE28F7" w:rsidRPr="00FC272F" w:rsidRDefault="00DE28F7" w:rsidP="00DE28F7">
      <w:pPr>
        <w:jc w:val="right"/>
        <w:rPr>
          <w:rFonts w:ascii="Times New Roman" w:eastAsia="Times New Roman" w:hAnsi="Times New Roman" w:cs="Times New Roman"/>
          <w:color w:val="000000"/>
          <w:sz w:val="24"/>
          <w:szCs w:val="24"/>
          <w:lang w:eastAsia="lv-LV"/>
        </w:rPr>
      </w:pPr>
    </w:p>
    <w:p w:rsidR="00DE28F7" w:rsidRPr="00FC272F" w:rsidRDefault="00DE28F7" w:rsidP="00DE28F7">
      <w:pPr>
        <w:jc w:val="right"/>
        <w:rPr>
          <w:rFonts w:ascii="Times New Roman" w:eastAsia="Times New Roman" w:hAnsi="Times New Roman" w:cs="Times New Roman"/>
          <w:color w:val="000000"/>
          <w:sz w:val="24"/>
          <w:szCs w:val="24"/>
          <w:lang w:eastAsia="lv-LV"/>
        </w:rPr>
      </w:pPr>
    </w:p>
    <w:p w:rsidR="00DE28F7" w:rsidRPr="00FC272F" w:rsidRDefault="00DE28F7" w:rsidP="00DE28F7">
      <w:pPr>
        <w:jc w:val="right"/>
        <w:rPr>
          <w:rFonts w:ascii="Times New Roman" w:eastAsia="Times New Roman" w:hAnsi="Times New Roman" w:cs="Times New Roman"/>
          <w:color w:val="000000"/>
          <w:sz w:val="24"/>
          <w:szCs w:val="24"/>
          <w:lang w:eastAsia="lv-LV"/>
        </w:rPr>
      </w:pPr>
    </w:p>
    <w:p w:rsidR="00DE28F7" w:rsidRPr="00FC272F" w:rsidRDefault="00DE28F7" w:rsidP="00DE28F7">
      <w:pPr>
        <w:jc w:val="right"/>
        <w:rPr>
          <w:rFonts w:ascii="Times New Roman" w:eastAsia="Times New Roman" w:hAnsi="Times New Roman" w:cs="Times New Roman"/>
          <w:color w:val="000000"/>
          <w:sz w:val="24"/>
          <w:szCs w:val="24"/>
          <w:lang w:eastAsia="lv-LV"/>
        </w:rPr>
      </w:pPr>
    </w:p>
    <w:p w:rsidR="00DE28F7" w:rsidRPr="00FC272F" w:rsidRDefault="00DE28F7" w:rsidP="00DE28F7">
      <w:pPr>
        <w:jc w:val="center"/>
        <w:rPr>
          <w:rFonts w:ascii="Times New Roman" w:eastAsia="Times New Roman" w:hAnsi="Times New Roman" w:cs="Times New Roman"/>
          <w:b/>
          <w:sz w:val="24"/>
          <w:szCs w:val="24"/>
          <w:lang w:eastAsia="lv-LV"/>
        </w:rPr>
      </w:pPr>
    </w:p>
    <w:p w:rsidR="00DE28F7" w:rsidRPr="00FC272F" w:rsidRDefault="00DE28F7" w:rsidP="00DE28F7">
      <w:pPr>
        <w:jc w:val="center"/>
        <w:rPr>
          <w:rFonts w:ascii="Times New Roman" w:eastAsia="Times New Roman" w:hAnsi="Times New Roman" w:cs="Times New Roman"/>
          <w:b/>
          <w:sz w:val="24"/>
          <w:szCs w:val="24"/>
          <w:lang w:eastAsia="lv-LV"/>
        </w:rPr>
      </w:pPr>
    </w:p>
    <w:p w:rsidR="00DE28F7" w:rsidRPr="00FC272F" w:rsidRDefault="00DE28F7" w:rsidP="00DE28F7">
      <w:pPr>
        <w:jc w:val="center"/>
        <w:rPr>
          <w:rFonts w:ascii="Times New Roman" w:eastAsia="Times New Roman" w:hAnsi="Times New Roman" w:cs="Times New Roman"/>
          <w:sz w:val="32"/>
          <w:szCs w:val="32"/>
          <w:lang w:eastAsia="lv-LV"/>
        </w:rPr>
      </w:pPr>
      <w:smartTag w:uri="schemas-tilde-lv/tildestengine" w:element="veidnes">
        <w:smartTagPr>
          <w:attr w:name="text" w:val="Pieteikums&#10;"/>
          <w:attr w:name="baseform" w:val="pieteikums"/>
          <w:attr w:name="id" w:val="-1"/>
        </w:smartTagPr>
        <w:r w:rsidRPr="00FC272F">
          <w:rPr>
            <w:rFonts w:ascii="Times New Roman" w:eastAsia="Times New Roman" w:hAnsi="Times New Roman" w:cs="Times New Roman"/>
            <w:sz w:val="32"/>
            <w:szCs w:val="32"/>
            <w:lang w:eastAsia="lv-LV"/>
          </w:rPr>
          <w:t>Pieteikums</w:t>
        </w:r>
      </w:smartTag>
    </w:p>
    <w:p w:rsidR="00DE28F7" w:rsidRPr="00FC272F" w:rsidRDefault="00DE28F7" w:rsidP="00DE28F7">
      <w:pPr>
        <w:jc w:val="center"/>
        <w:rPr>
          <w:rFonts w:ascii="Times New Roman" w:eastAsia="Times New Roman" w:hAnsi="Times New Roman" w:cs="Times New Roman"/>
          <w:sz w:val="32"/>
          <w:szCs w:val="32"/>
          <w:lang w:eastAsia="lv-LV"/>
        </w:rPr>
      </w:pPr>
      <w:r w:rsidRPr="00FC272F">
        <w:rPr>
          <w:rFonts w:ascii="Times New Roman" w:eastAsia="Times New Roman" w:hAnsi="Times New Roman" w:cs="Times New Roman"/>
          <w:sz w:val="32"/>
          <w:szCs w:val="32"/>
          <w:lang w:eastAsia="lv-LV"/>
        </w:rPr>
        <w:t>projektu konkursam</w:t>
      </w:r>
    </w:p>
    <w:p w:rsidR="00DE28F7" w:rsidRPr="00FC272F" w:rsidRDefault="00DE28F7" w:rsidP="00DE28F7">
      <w:pPr>
        <w:jc w:val="center"/>
        <w:rPr>
          <w:rFonts w:ascii="Times New Roman" w:eastAsia="Times New Roman" w:hAnsi="Times New Roman" w:cs="Times New Roman"/>
          <w:sz w:val="32"/>
          <w:szCs w:val="32"/>
          <w:lang w:eastAsia="lv-LV"/>
        </w:rPr>
      </w:pPr>
      <w:r w:rsidRPr="00FC272F">
        <w:rPr>
          <w:rFonts w:ascii="Times New Roman" w:eastAsia="Times New Roman" w:hAnsi="Times New Roman" w:cs="Times New Roman"/>
          <w:sz w:val="32"/>
          <w:szCs w:val="32"/>
          <w:lang w:eastAsia="lv-LV"/>
        </w:rPr>
        <w:t xml:space="preserve"> Raiņa un Aspazijas mērķprogrammā</w:t>
      </w:r>
    </w:p>
    <w:p w:rsidR="00DE28F7" w:rsidRPr="00FC272F" w:rsidRDefault="00DE28F7" w:rsidP="00DE28F7">
      <w:pPr>
        <w:jc w:val="center"/>
        <w:rPr>
          <w:rFonts w:ascii="Times New Roman" w:eastAsia="Times New Roman" w:hAnsi="Times New Roman" w:cs="Times New Roman"/>
          <w:b/>
          <w:sz w:val="24"/>
          <w:szCs w:val="24"/>
          <w:lang w:eastAsia="lv-LV"/>
        </w:rPr>
      </w:pPr>
    </w:p>
    <w:p w:rsidR="00DE28F7" w:rsidRPr="00FC272F" w:rsidRDefault="00DE28F7" w:rsidP="00DE28F7">
      <w:pPr>
        <w:jc w:val="center"/>
        <w:rPr>
          <w:rFonts w:ascii="Times New Roman" w:eastAsia="Times New Roman" w:hAnsi="Times New Roman" w:cs="Times New Roman"/>
          <w:b/>
          <w:sz w:val="24"/>
          <w:szCs w:val="24"/>
          <w:lang w:eastAsia="lv-LV"/>
        </w:rPr>
      </w:pPr>
    </w:p>
    <w:p w:rsidR="00DE28F7" w:rsidRPr="00FC272F" w:rsidRDefault="00DE28F7" w:rsidP="00DE28F7">
      <w:pPr>
        <w:jc w:val="center"/>
        <w:rPr>
          <w:rFonts w:ascii="Times New Roman" w:eastAsia="Times New Roman" w:hAnsi="Times New Roman" w:cs="Times New Roman"/>
          <w:b/>
          <w:sz w:val="24"/>
          <w:szCs w:val="24"/>
          <w:lang w:eastAsia="lv-LV"/>
        </w:rPr>
      </w:pPr>
    </w:p>
    <w:p w:rsidR="00DE28F7" w:rsidRPr="00FC272F" w:rsidRDefault="00DE28F7" w:rsidP="00DE28F7">
      <w:pPr>
        <w:jc w:val="center"/>
        <w:rPr>
          <w:rFonts w:ascii="Times New Roman" w:eastAsia="Times New Roman" w:hAnsi="Times New Roman" w:cs="Times New Roman"/>
          <w:b/>
          <w:sz w:val="24"/>
          <w:szCs w:val="24"/>
          <w:lang w:eastAsia="lv-LV"/>
        </w:rPr>
      </w:pPr>
    </w:p>
    <w:p w:rsidR="00DE28F7" w:rsidRPr="00FC272F" w:rsidRDefault="00DE28F7" w:rsidP="00DE28F7">
      <w:pPr>
        <w:jc w:val="center"/>
        <w:rPr>
          <w:rFonts w:ascii="Times New Roman" w:eastAsia="Times New Roman" w:hAnsi="Times New Roman" w:cs="Times New Roman"/>
          <w:b/>
          <w:sz w:val="24"/>
          <w:szCs w:val="24"/>
          <w:lang w:eastAsia="lv-LV"/>
        </w:rPr>
      </w:pPr>
    </w:p>
    <w:p w:rsidR="00DE28F7" w:rsidRPr="00FC272F" w:rsidRDefault="00DE28F7" w:rsidP="00DE28F7">
      <w:pPr>
        <w:jc w:val="center"/>
        <w:rPr>
          <w:rFonts w:ascii="Times New Roman" w:eastAsia="Times New Roman" w:hAnsi="Times New Roman" w:cs="Times New Roman"/>
          <w:b/>
          <w:sz w:val="24"/>
          <w:szCs w:val="24"/>
          <w:lang w:eastAsia="lv-LV"/>
        </w:rPr>
      </w:pPr>
    </w:p>
    <w:p w:rsidR="00DE28F7" w:rsidRPr="00FC272F" w:rsidRDefault="00DE28F7" w:rsidP="00DE28F7">
      <w:pPr>
        <w:jc w:val="center"/>
        <w:rPr>
          <w:rFonts w:ascii="Times New Roman" w:eastAsia="Times New Roman" w:hAnsi="Times New Roman" w:cs="Times New Roman"/>
          <w:b/>
          <w:sz w:val="24"/>
          <w:szCs w:val="24"/>
          <w:lang w:eastAsia="lv-LV"/>
        </w:rPr>
      </w:pPr>
    </w:p>
    <w:p w:rsidR="00DE28F7" w:rsidRPr="00FC272F" w:rsidRDefault="00DE28F7" w:rsidP="00DE28F7">
      <w:pPr>
        <w:jc w:val="center"/>
        <w:rPr>
          <w:rFonts w:ascii="Times New Roman" w:eastAsia="Times New Roman" w:hAnsi="Times New Roman" w:cs="Times New Roman"/>
          <w:b/>
          <w:sz w:val="24"/>
          <w:szCs w:val="24"/>
          <w:lang w:eastAsia="lv-LV"/>
        </w:rPr>
      </w:pPr>
    </w:p>
    <w:p w:rsidR="00DE28F7" w:rsidRPr="00FC272F" w:rsidRDefault="00DE28F7" w:rsidP="00DE28F7">
      <w:pPr>
        <w:jc w:val="center"/>
        <w:rPr>
          <w:rFonts w:ascii="Times New Roman" w:eastAsia="Times New Roman" w:hAnsi="Times New Roman" w:cs="Times New Roman"/>
          <w:b/>
          <w:sz w:val="24"/>
          <w:szCs w:val="24"/>
          <w:lang w:eastAsia="lv-LV"/>
        </w:rPr>
      </w:pPr>
    </w:p>
    <w:p w:rsidR="00DE28F7" w:rsidRPr="00FC272F" w:rsidRDefault="00DE28F7" w:rsidP="00DE28F7">
      <w:pPr>
        <w:jc w:val="center"/>
        <w:rPr>
          <w:rFonts w:ascii="Times New Roman" w:eastAsia="Times New Roman" w:hAnsi="Times New Roman" w:cs="Times New Roman"/>
          <w:b/>
          <w:sz w:val="24"/>
          <w:szCs w:val="24"/>
          <w:lang w:eastAsia="lv-LV"/>
        </w:rPr>
      </w:pPr>
    </w:p>
    <w:p w:rsidR="00DE28F7" w:rsidRPr="00FC272F" w:rsidRDefault="00DE28F7" w:rsidP="00DE28F7">
      <w:pPr>
        <w:jc w:val="center"/>
        <w:rPr>
          <w:rFonts w:ascii="Times New Roman" w:eastAsia="Times New Roman" w:hAnsi="Times New Roman" w:cs="Times New Roman"/>
          <w:b/>
          <w:sz w:val="24"/>
          <w:szCs w:val="24"/>
          <w:lang w:eastAsia="lv-LV"/>
        </w:rPr>
      </w:pPr>
    </w:p>
    <w:p w:rsidR="00DE28F7" w:rsidRPr="00FC272F" w:rsidRDefault="00DE28F7" w:rsidP="00DE28F7">
      <w:pPr>
        <w:jc w:val="center"/>
        <w:rPr>
          <w:rFonts w:ascii="Times New Roman" w:eastAsia="Times New Roman" w:hAnsi="Times New Roman" w:cs="Times New Roman"/>
          <w:b/>
          <w:sz w:val="24"/>
          <w:szCs w:val="24"/>
          <w:lang w:eastAsia="lv-LV"/>
        </w:rPr>
      </w:pPr>
    </w:p>
    <w:p w:rsidR="00DE28F7" w:rsidRPr="00FC272F" w:rsidRDefault="00DE28F7" w:rsidP="00DE28F7">
      <w:pPr>
        <w:jc w:val="center"/>
        <w:rPr>
          <w:rFonts w:ascii="Times New Roman" w:eastAsia="Times New Roman" w:hAnsi="Times New Roman" w:cs="Times New Roman"/>
          <w:b/>
          <w:sz w:val="24"/>
          <w:szCs w:val="24"/>
          <w:lang w:eastAsia="lv-LV"/>
        </w:rPr>
      </w:pPr>
    </w:p>
    <w:p w:rsidR="00DE28F7" w:rsidRPr="00FC272F" w:rsidRDefault="00DE28F7" w:rsidP="00DE28F7">
      <w:pPr>
        <w:jc w:val="center"/>
        <w:rPr>
          <w:rFonts w:ascii="Times New Roman" w:eastAsia="Times New Roman" w:hAnsi="Times New Roman" w:cs="Times New Roman"/>
          <w:b/>
          <w:sz w:val="24"/>
          <w:szCs w:val="24"/>
          <w:lang w:eastAsia="lv-LV"/>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DE28F7" w:rsidRPr="00FC272F" w:rsidTr="00DE28F7">
        <w:tc>
          <w:tcPr>
            <w:tcW w:w="4261" w:type="dxa"/>
          </w:tcPr>
          <w:p w:rsidR="00DE28F7" w:rsidRPr="00FC272F" w:rsidRDefault="00DE28F7" w:rsidP="00DE28F7">
            <w:pPr>
              <w:jc w:val="right"/>
              <w:rPr>
                <w:rFonts w:ascii="Times New Roman" w:eastAsiaTheme="minorHAnsi" w:hAnsi="Times New Roman"/>
                <w:sz w:val="20"/>
                <w:szCs w:val="24"/>
                <w:lang w:eastAsia="lv-LV"/>
              </w:rPr>
            </w:pPr>
            <w:r w:rsidRPr="00FC272F">
              <w:rPr>
                <w:rFonts w:ascii="Times New Roman" w:eastAsiaTheme="minorHAnsi" w:hAnsi="Times New Roman"/>
                <w:sz w:val="20"/>
                <w:szCs w:val="24"/>
                <w:lang w:eastAsia="lv-LV"/>
              </w:rPr>
              <w:t>Projekta kopējās izmaksas:</w:t>
            </w:r>
          </w:p>
        </w:tc>
        <w:tc>
          <w:tcPr>
            <w:tcW w:w="4261" w:type="dxa"/>
          </w:tcPr>
          <w:p w:rsidR="00DE28F7" w:rsidRPr="00FC272F" w:rsidRDefault="00DE28F7" w:rsidP="00DE28F7">
            <w:pPr>
              <w:rPr>
                <w:rFonts w:ascii="Times New Roman" w:eastAsiaTheme="minorHAnsi" w:hAnsi="Times New Roman"/>
                <w:color w:val="000000"/>
                <w:sz w:val="20"/>
                <w:szCs w:val="24"/>
                <w:lang w:eastAsia="lv-LV"/>
              </w:rPr>
            </w:pPr>
            <w:r w:rsidRPr="00FC272F">
              <w:rPr>
                <w:rFonts w:ascii="Times New Roman" w:eastAsiaTheme="minorHAnsi" w:hAnsi="Times New Roman"/>
                <w:color w:val="000000"/>
                <w:sz w:val="20"/>
                <w:szCs w:val="24"/>
                <w:lang w:eastAsia="lv-LV"/>
              </w:rPr>
              <w:t>13281.87 EUR</w:t>
            </w:r>
          </w:p>
        </w:tc>
      </w:tr>
      <w:tr w:rsidR="00DE28F7" w:rsidRPr="00FC272F" w:rsidTr="00DE28F7">
        <w:tc>
          <w:tcPr>
            <w:tcW w:w="4261" w:type="dxa"/>
          </w:tcPr>
          <w:p w:rsidR="00DE28F7" w:rsidRPr="00FC272F" w:rsidRDefault="00DE28F7" w:rsidP="00DE28F7">
            <w:pPr>
              <w:jc w:val="right"/>
              <w:rPr>
                <w:rFonts w:ascii="Times New Roman" w:eastAsiaTheme="minorHAnsi" w:hAnsi="Times New Roman"/>
                <w:sz w:val="20"/>
                <w:szCs w:val="24"/>
                <w:lang w:eastAsia="lv-LV"/>
              </w:rPr>
            </w:pPr>
            <w:r w:rsidRPr="00FC272F">
              <w:rPr>
                <w:rFonts w:ascii="Times New Roman" w:eastAsiaTheme="minorHAnsi" w:hAnsi="Times New Roman"/>
                <w:sz w:val="20"/>
                <w:szCs w:val="24"/>
                <w:lang w:eastAsia="lv-LV"/>
              </w:rPr>
              <w:t xml:space="preserve">  No VKKF prasītā summa:</w:t>
            </w:r>
          </w:p>
        </w:tc>
        <w:tc>
          <w:tcPr>
            <w:tcW w:w="4261" w:type="dxa"/>
          </w:tcPr>
          <w:p w:rsidR="00DE28F7" w:rsidRPr="00FC272F" w:rsidRDefault="00DE28F7" w:rsidP="00DE28F7">
            <w:pPr>
              <w:rPr>
                <w:rFonts w:ascii="Times New Roman" w:eastAsiaTheme="minorHAnsi" w:hAnsi="Times New Roman"/>
                <w:color w:val="000000"/>
                <w:sz w:val="20"/>
                <w:szCs w:val="24"/>
                <w:lang w:eastAsia="lv-LV"/>
              </w:rPr>
            </w:pPr>
            <w:r w:rsidRPr="00FC272F">
              <w:rPr>
                <w:rFonts w:ascii="Times New Roman" w:eastAsiaTheme="minorHAnsi" w:hAnsi="Times New Roman"/>
                <w:color w:val="000000"/>
                <w:sz w:val="20"/>
                <w:szCs w:val="24"/>
                <w:lang w:eastAsia="lv-LV"/>
              </w:rPr>
              <w:t>9444.87 EUR</w:t>
            </w:r>
          </w:p>
        </w:tc>
      </w:tr>
    </w:tbl>
    <w:p w:rsidR="00DE28F7" w:rsidRPr="00FC272F" w:rsidRDefault="00DE28F7" w:rsidP="00DE28F7">
      <w:pPr>
        <w:jc w:val="center"/>
        <w:rPr>
          <w:rFonts w:ascii="Times New Roman" w:eastAsia="Times New Roman" w:hAnsi="Times New Roman" w:cs="Times New Roman"/>
          <w:b/>
          <w:sz w:val="24"/>
          <w:szCs w:val="24"/>
          <w:lang w:eastAsia="lv-LV"/>
        </w:rPr>
      </w:pPr>
    </w:p>
    <w:p w:rsidR="00DE28F7" w:rsidRPr="00FC272F" w:rsidRDefault="00DE28F7" w:rsidP="00DE28F7">
      <w:pPr>
        <w:jc w:val="center"/>
        <w:rPr>
          <w:rFonts w:ascii="Times New Roman" w:eastAsia="Times New Roman" w:hAnsi="Times New Roman" w:cs="Times New Roman"/>
          <w:sz w:val="24"/>
          <w:szCs w:val="24"/>
          <w:lang w:eastAsia="lv-LV"/>
        </w:rPr>
      </w:pPr>
    </w:p>
    <w:p w:rsidR="00DE28F7" w:rsidRPr="00FC272F" w:rsidRDefault="00DE28F7" w:rsidP="00DE28F7">
      <w:pPr>
        <w:jc w:val="center"/>
        <w:rPr>
          <w:rFonts w:ascii="Times New Roman" w:eastAsia="Times New Roman" w:hAnsi="Times New Roman" w:cs="Times New Roman"/>
          <w:sz w:val="24"/>
          <w:szCs w:val="24"/>
          <w:lang w:eastAsia="lv-LV"/>
        </w:rPr>
      </w:pPr>
    </w:p>
    <w:p w:rsidR="00DE28F7" w:rsidRPr="00FC272F" w:rsidRDefault="00DE28F7" w:rsidP="00DE28F7">
      <w:pPr>
        <w:jc w:val="center"/>
        <w:rPr>
          <w:rFonts w:ascii="Times New Roman" w:eastAsia="Times New Roman" w:hAnsi="Times New Roman" w:cs="Times New Roman"/>
          <w:sz w:val="24"/>
          <w:szCs w:val="24"/>
          <w:lang w:eastAsia="lv-LV"/>
        </w:rPr>
      </w:pPr>
    </w:p>
    <w:p w:rsidR="00DE28F7" w:rsidRPr="00FC272F" w:rsidRDefault="00DE28F7" w:rsidP="00DE28F7">
      <w:pPr>
        <w:jc w:val="center"/>
        <w:rPr>
          <w:rFonts w:ascii="Times New Roman" w:eastAsia="Times New Roman" w:hAnsi="Times New Roman" w:cs="Times New Roman"/>
          <w:b/>
          <w:bCs/>
          <w:sz w:val="24"/>
          <w:szCs w:val="24"/>
          <w:lang w:eastAsia="lv-LV"/>
        </w:rPr>
      </w:pPr>
      <w:r w:rsidRPr="00FC272F">
        <w:rPr>
          <w:rFonts w:ascii="Times New Roman" w:eastAsia="Times New Roman" w:hAnsi="Times New Roman" w:cs="Times New Roman"/>
          <w:b/>
          <w:bCs/>
          <w:sz w:val="24"/>
          <w:szCs w:val="24"/>
          <w:lang w:eastAsia="lv-LV"/>
        </w:rPr>
        <w:t xml:space="preserve">2015. </w:t>
      </w:r>
    </w:p>
    <w:p w:rsidR="00DE28F7" w:rsidRPr="00FC272F" w:rsidRDefault="00DE28F7" w:rsidP="00DE28F7">
      <w:pPr>
        <w:jc w:val="center"/>
        <w:rPr>
          <w:rFonts w:ascii="Times New Roman" w:eastAsia="Times New Roman" w:hAnsi="Times New Roman" w:cs="Times New Roman"/>
          <w:b/>
          <w:bCs/>
          <w:sz w:val="24"/>
          <w:szCs w:val="24"/>
          <w:lang w:eastAsia="lv-LV"/>
        </w:rPr>
      </w:pPr>
    </w:p>
    <w:p w:rsidR="00DE28F7" w:rsidRPr="00FC272F" w:rsidRDefault="00DE28F7" w:rsidP="00DE28F7">
      <w:pPr>
        <w:rPr>
          <w:rFonts w:ascii="Times New Roman" w:eastAsia="Times New Roman" w:hAnsi="Times New Roman" w:cs="Times New Roman"/>
          <w:b/>
          <w:sz w:val="28"/>
          <w:szCs w:val="28"/>
          <w:lang w:eastAsia="lv-LV"/>
        </w:rPr>
      </w:pPr>
    </w:p>
    <w:p w:rsidR="00DE28F7" w:rsidRPr="00FC272F" w:rsidRDefault="00DE28F7" w:rsidP="00DE28F7">
      <w:pPr>
        <w:widowControl w:val="0"/>
        <w:autoSpaceDE w:val="0"/>
        <w:autoSpaceDN w:val="0"/>
        <w:adjustRightInd w:val="0"/>
        <w:ind w:right="-93"/>
        <w:rPr>
          <w:rFonts w:ascii="Times New Roman" w:eastAsia="Times New Roman" w:hAnsi="Times New Roman" w:cs="Times New Roman"/>
          <w:b/>
          <w:sz w:val="28"/>
          <w:szCs w:val="28"/>
          <w:lang w:eastAsia="lv-LV"/>
        </w:rPr>
      </w:pPr>
    </w:p>
    <w:p w:rsidR="00DE28F7" w:rsidRPr="00FC272F" w:rsidRDefault="00DE28F7" w:rsidP="00DE28F7">
      <w:pPr>
        <w:widowControl w:val="0"/>
        <w:autoSpaceDE w:val="0"/>
        <w:autoSpaceDN w:val="0"/>
        <w:adjustRightInd w:val="0"/>
        <w:ind w:right="-93"/>
        <w:rPr>
          <w:rFonts w:ascii="Times New Roman" w:eastAsia="Times New Roman" w:hAnsi="Times New Roman" w:cs="Times New Roman"/>
          <w:b/>
          <w:sz w:val="24"/>
          <w:szCs w:val="24"/>
          <w:lang w:eastAsia="lv-LV"/>
        </w:rPr>
      </w:pPr>
      <w:r w:rsidRPr="00FC272F">
        <w:rPr>
          <w:rFonts w:ascii="Times New Roman" w:eastAsia="Times New Roman" w:hAnsi="Times New Roman" w:cs="Times New Roman"/>
          <w:b/>
          <w:sz w:val="24"/>
          <w:szCs w:val="24"/>
          <w:lang w:eastAsia="lv-LV"/>
        </w:rPr>
        <w:t xml:space="preserve">1. Projekta apraksts. </w:t>
      </w:r>
    </w:p>
    <w:p w:rsidR="00DE28F7" w:rsidRPr="00FC272F" w:rsidRDefault="00DE28F7" w:rsidP="00DE28F7">
      <w:pPr>
        <w:widowControl w:val="0"/>
        <w:autoSpaceDE w:val="0"/>
        <w:autoSpaceDN w:val="0"/>
        <w:adjustRightInd w:val="0"/>
        <w:ind w:right="-93"/>
        <w:rPr>
          <w:rFonts w:ascii="Times New Roman" w:eastAsia="Times New Roman" w:hAnsi="Times New Roman" w:cs="Times New Roman"/>
          <w:b/>
          <w:sz w:val="24"/>
          <w:szCs w:val="24"/>
          <w:lang w:eastAsia="lv-LV"/>
        </w:rPr>
      </w:pPr>
    </w:p>
    <w:p w:rsidR="00DE28F7" w:rsidRPr="00FC272F" w:rsidRDefault="00DE28F7" w:rsidP="00DE28F7">
      <w:pPr>
        <w:widowControl w:val="0"/>
        <w:autoSpaceDE w:val="0"/>
        <w:autoSpaceDN w:val="0"/>
        <w:adjustRightInd w:val="0"/>
        <w:ind w:right="-93"/>
        <w:rPr>
          <w:rFonts w:ascii="Times New Roman" w:eastAsia="Times New Roman" w:hAnsi="Times New Roman" w:cs="Times New Roman"/>
          <w:b/>
          <w:sz w:val="24"/>
          <w:szCs w:val="24"/>
          <w:lang w:eastAsia="lv-LV"/>
        </w:rPr>
      </w:pPr>
      <w:r w:rsidRPr="00FC272F">
        <w:rPr>
          <w:rFonts w:ascii="Times New Roman" w:eastAsia="Times New Roman" w:hAnsi="Times New Roman" w:cs="Times New Roman"/>
          <w:b/>
          <w:sz w:val="24"/>
          <w:szCs w:val="24"/>
          <w:lang w:eastAsia="lv-LV"/>
        </w:rPr>
        <w:t>1.1. Projekta nosaukums: Raiņa istaba Durbes pilī Tukumā</w:t>
      </w:r>
    </w:p>
    <w:p w:rsidR="00DE28F7" w:rsidRPr="00FC272F" w:rsidRDefault="00DE28F7" w:rsidP="00DE28F7">
      <w:pPr>
        <w:widowControl w:val="0"/>
        <w:autoSpaceDE w:val="0"/>
        <w:autoSpaceDN w:val="0"/>
        <w:adjustRightInd w:val="0"/>
        <w:ind w:right="-93"/>
        <w:rPr>
          <w:rFonts w:ascii="Times New Roman" w:eastAsia="Times New Roman" w:hAnsi="Times New Roman" w:cs="Times New Roman"/>
          <w:b/>
          <w:sz w:val="24"/>
          <w:szCs w:val="24"/>
          <w:lang w:eastAsia="lv-LV"/>
        </w:rPr>
      </w:pPr>
    </w:p>
    <w:p w:rsidR="00DE28F7" w:rsidRPr="00FC272F" w:rsidRDefault="00DE28F7" w:rsidP="00DE28F7">
      <w:pPr>
        <w:widowControl w:val="0"/>
        <w:autoSpaceDE w:val="0"/>
        <w:autoSpaceDN w:val="0"/>
        <w:adjustRightInd w:val="0"/>
        <w:ind w:right="-93"/>
        <w:rPr>
          <w:rFonts w:ascii="Times New Roman" w:eastAsia="Times New Roman" w:hAnsi="Times New Roman" w:cs="Times New Roman"/>
          <w:b/>
          <w:sz w:val="24"/>
          <w:szCs w:val="24"/>
          <w:lang w:eastAsia="lv-LV"/>
        </w:rPr>
      </w:pPr>
      <w:r w:rsidRPr="00FC272F">
        <w:rPr>
          <w:rFonts w:ascii="Times New Roman" w:eastAsia="Times New Roman" w:hAnsi="Times New Roman" w:cs="Times New Roman"/>
          <w:b/>
          <w:sz w:val="24"/>
          <w:szCs w:val="24"/>
          <w:lang w:eastAsia="lv-LV"/>
        </w:rPr>
        <w:t xml:space="preserve">1.2. Projekta anotācija   </w:t>
      </w:r>
    </w:p>
    <w:p w:rsidR="00DE28F7" w:rsidRPr="00FC272F" w:rsidRDefault="00DE28F7" w:rsidP="00DE28F7">
      <w:pPr>
        <w:widowControl w:val="0"/>
        <w:autoSpaceDE w:val="0"/>
        <w:autoSpaceDN w:val="0"/>
        <w:adjustRightInd w:val="0"/>
        <w:ind w:right="-93"/>
        <w:rPr>
          <w:rFonts w:ascii="Times New Roman" w:eastAsia="Times New Roman" w:hAnsi="Times New Roman" w:cs="Times New Roman"/>
          <w:b/>
          <w:sz w:val="24"/>
          <w:szCs w:val="24"/>
          <w:lang w:eastAsia="lv-LV"/>
        </w:rPr>
      </w:pPr>
    </w:p>
    <w:p w:rsidR="00DE28F7" w:rsidRPr="00FC272F" w:rsidRDefault="00DE28F7" w:rsidP="00DE28F7">
      <w:pPr>
        <w:ind w:firstLine="720"/>
        <w:jc w:val="both"/>
        <w:rPr>
          <w:rFonts w:ascii="Times New Roman" w:eastAsia="Calibri" w:hAnsi="Times New Roman" w:cs="Times New Roman"/>
          <w:sz w:val="24"/>
          <w:szCs w:val="24"/>
        </w:rPr>
      </w:pPr>
      <w:r w:rsidRPr="00FC272F">
        <w:rPr>
          <w:rFonts w:ascii="Times New Roman" w:eastAsia="Calibri" w:hAnsi="Times New Roman" w:cs="Times New Roman"/>
          <w:sz w:val="24"/>
          <w:szCs w:val="24"/>
        </w:rPr>
        <w:t xml:space="preserve">Raiņa muzejs Durbes pilī izveidots 1929. gada vasarā. Muzejs neoficiāli atklāts 18. jūlijā, piedaloties dzejniekam un uzsācis savu darbību, bet oficiālā atklāšana notika jau pēc Raiņa nāves – 1929. gada 28. septembrī. </w:t>
      </w:r>
    </w:p>
    <w:p w:rsidR="00DE28F7" w:rsidRPr="00FC272F" w:rsidRDefault="00DE28F7" w:rsidP="00DE28F7">
      <w:pPr>
        <w:ind w:firstLine="720"/>
        <w:jc w:val="both"/>
        <w:rPr>
          <w:rFonts w:ascii="Times New Roman" w:eastAsia="Calibri" w:hAnsi="Times New Roman" w:cs="Times New Roman"/>
          <w:sz w:val="24"/>
          <w:szCs w:val="24"/>
        </w:rPr>
      </w:pPr>
      <w:r w:rsidRPr="00FC272F">
        <w:rPr>
          <w:rFonts w:ascii="Times New Roman" w:eastAsia="Calibri" w:hAnsi="Times New Roman" w:cs="Times New Roman"/>
          <w:sz w:val="24"/>
          <w:szCs w:val="24"/>
        </w:rPr>
        <w:t>Muzejs tapa pēc Raiņa ieceres un ar aktīvu paša dzejnieka līdzdalību. Tas bija pirmais dzejniekam veltītais muzejs Latvijā, kas Durbes pilī pastāvēja astoņus gadus. Muzeju izveidoja un pirmajā sezonā vadīja Latvijas skolotāju savienības grāmatu veikala pārdevējs Fr. Rokpelnis. Turpmākos gados muzejā brīvprātīgi strādāja un ekskursijas vadīja Tukuma apriņķa skolotāju arodbiedrības biedri, tostarp skolotāja Vera Lejmalniece.</w:t>
      </w:r>
    </w:p>
    <w:p w:rsidR="00DE28F7" w:rsidRPr="00FC272F" w:rsidRDefault="00DE28F7" w:rsidP="00DE28F7">
      <w:pPr>
        <w:ind w:firstLine="720"/>
        <w:jc w:val="both"/>
        <w:rPr>
          <w:rFonts w:ascii="Times New Roman" w:eastAsia="Calibri" w:hAnsi="Times New Roman" w:cs="Times New Roman"/>
          <w:sz w:val="24"/>
          <w:szCs w:val="24"/>
        </w:rPr>
      </w:pPr>
      <w:r w:rsidRPr="00FC272F">
        <w:rPr>
          <w:rFonts w:ascii="Times New Roman" w:eastAsia="Calibri" w:hAnsi="Times New Roman" w:cs="Times New Roman"/>
          <w:sz w:val="24"/>
          <w:szCs w:val="24"/>
        </w:rPr>
        <w:t xml:space="preserve">Jau muzeja oficiālās atklāšanas laikā izskanēja runas, ka muzejam tomēr būtu jāatrodas Rīgā. Arī Aspazija vairākkārt izteica domu par nepieciešamību muzeju pārvietot uz Rīgu. Jautājums aktualizējās pēc Latvijas skolotāju savienības slēgšanas un 1937. gada rudenī visi 93 priekšmeti un 3647 grāmatas bija pārvestas uz Rīgu un nodotas Pedagoģiskajam muzejam. Lielākā daļa šo priekšmetu nokļuva tagadējā Rakstniecības un mūzikas muzejā un tika eksponēti tā filiālēs – Raiņa un Aspazijas muzeju ekspozīcijās. </w:t>
      </w:r>
    </w:p>
    <w:p w:rsidR="00DE28F7" w:rsidRPr="00FC272F" w:rsidRDefault="00DE28F7" w:rsidP="00DE28F7">
      <w:pPr>
        <w:ind w:firstLine="720"/>
        <w:jc w:val="both"/>
        <w:rPr>
          <w:rFonts w:ascii="Times New Roman" w:eastAsia="Calibri" w:hAnsi="Times New Roman" w:cs="Times New Roman"/>
          <w:sz w:val="24"/>
          <w:szCs w:val="24"/>
        </w:rPr>
      </w:pPr>
      <w:r w:rsidRPr="00FC272F">
        <w:rPr>
          <w:rFonts w:ascii="Times New Roman" w:eastAsia="Calibri" w:hAnsi="Times New Roman" w:cs="Times New Roman"/>
          <w:sz w:val="24"/>
          <w:szCs w:val="24"/>
        </w:rPr>
        <w:t>Projekta ietvaros iecerēts atjaunot Raiņa istabu Durbes pilī Tukumā, izmantojot tos priekšmetus, kas reiz bijuši Raiņa muzejā un Raiņa dzīvoklī Durbes pilī, līdz šim nav izmantoti Raiņa un Aspazijas muzeju ekspozīcijās un arī netiek plānoti šo muzeju jaunajās ekspozīcijās pēc to rekonstrukcijas. Raiņa istaba akcentēs ne tikai izcilo dzejnieku personiskās dzīves un daiļrades aspektus, kas saistīti ar Durbi, bet atspoguļos arī Agrārreformas norisi un pievērsīsies norisēm neatkarīgās Latvijas valsts pirmajās desmitgadēs. Ekspozīcijas autori iecerējuši izveidot arī nelielu katalogu, kurā atspoguļos Durbes iegūšanas procesu, attiecības ar Latvijas skolotāju savienību un pirmā Raiņa muzeja veidošanas principus un praksi. Raiņa un Aspazijas jubilejas gada svinību ietvaros visa gada garumā Tukumā iecerēti vairākas literāri muzikālas pēcpusdienas un koncerti, kā arī īpaša radošā programma skolēniem „Raiņa stunda Durbes pilī”.</w:t>
      </w:r>
    </w:p>
    <w:p w:rsidR="00DE28F7" w:rsidRPr="00FC272F" w:rsidRDefault="00DE28F7" w:rsidP="00DE28F7">
      <w:pPr>
        <w:rPr>
          <w:rFonts w:ascii="Times New Roman" w:eastAsia="Calibri" w:hAnsi="Times New Roman" w:cs="Times New Roman"/>
          <w:sz w:val="24"/>
          <w:szCs w:val="24"/>
        </w:rPr>
      </w:pPr>
    </w:p>
    <w:p w:rsidR="00DE28F7" w:rsidRPr="00FC272F" w:rsidRDefault="00DE28F7" w:rsidP="00DE28F7">
      <w:pPr>
        <w:widowControl w:val="0"/>
        <w:autoSpaceDE w:val="0"/>
        <w:autoSpaceDN w:val="0"/>
        <w:adjustRightInd w:val="0"/>
        <w:ind w:right="-93"/>
        <w:rPr>
          <w:rFonts w:ascii="Times New Roman" w:eastAsia="Times New Roman" w:hAnsi="Times New Roman" w:cs="Times New Roman"/>
          <w:b/>
          <w:sz w:val="24"/>
          <w:szCs w:val="24"/>
          <w:lang w:eastAsia="lv-LV"/>
        </w:rPr>
      </w:pPr>
      <w:r w:rsidRPr="00FC272F">
        <w:rPr>
          <w:rFonts w:ascii="Times New Roman" w:eastAsia="Times New Roman" w:hAnsi="Times New Roman" w:cs="Times New Roman"/>
          <w:b/>
          <w:sz w:val="24"/>
          <w:szCs w:val="24"/>
          <w:lang w:eastAsia="lv-LV"/>
        </w:rPr>
        <w:t>1.3. Projekta nepieciešamības pamatojums</w:t>
      </w:r>
    </w:p>
    <w:p w:rsidR="00DE28F7" w:rsidRPr="00FC272F" w:rsidRDefault="00DE28F7" w:rsidP="00DE28F7">
      <w:pPr>
        <w:widowControl w:val="0"/>
        <w:autoSpaceDE w:val="0"/>
        <w:autoSpaceDN w:val="0"/>
        <w:adjustRightInd w:val="0"/>
        <w:ind w:right="-93"/>
        <w:rPr>
          <w:rFonts w:ascii="Times New Roman" w:eastAsia="Times New Roman" w:hAnsi="Times New Roman" w:cs="Times New Roman"/>
          <w:b/>
          <w:sz w:val="24"/>
          <w:szCs w:val="24"/>
          <w:lang w:eastAsia="lv-LV"/>
        </w:rPr>
      </w:pPr>
    </w:p>
    <w:p w:rsidR="00DE28F7" w:rsidRPr="00FC272F" w:rsidRDefault="00DE28F7" w:rsidP="00DE28F7">
      <w:pPr>
        <w:ind w:firstLine="720"/>
        <w:jc w:val="both"/>
        <w:rPr>
          <w:rFonts w:ascii="Times New Roman" w:eastAsia="Calibri" w:hAnsi="Times New Roman" w:cs="Times New Roman"/>
          <w:sz w:val="24"/>
          <w:szCs w:val="24"/>
        </w:rPr>
      </w:pPr>
      <w:r w:rsidRPr="00FC272F">
        <w:rPr>
          <w:rFonts w:ascii="Times New Roman" w:eastAsia="Calibri" w:hAnsi="Times New Roman" w:cs="Times New Roman"/>
          <w:sz w:val="24"/>
          <w:szCs w:val="24"/>
        </w:rPr>
        <w:t>Patlaban notiek gandrīz visu Raiņa un Aspazijas muzeju rekonstrukcija un apmeklētājiem atvērta tikai Jūrmalas pilsētas muzeja filiāle – Aspazijas māja Dubultos. Tādējādi abu dzejnieku jubilejas gadā faktiski nav iespējas apskatīt memoriālos priekšmetus vēsturiskā vidē.</w:t>
      </w:r>
    </w:p>
    <w:p w:rsidR="00DE28F7" w:rsidRPr="00FC272F" w:rsidRDefault="00DE28F7" w:rsidP="00DE28F7">
      <w:pPr>
        <w:ind w:firstLine="720"/>
        <w:jc w:val="both"/>
        <w:rPr>
          <w:rFonts w:ascii="Times New Roman" w:eastAsia="Calibri" w:hAnsi="Times New Roman" w:cs="Times New Roman"/>
          <w:sz w:val="24"/>
          <w:szCs w:val="24"/>
        </w:rPr>
      </w:pPr>
      <w:r w:rsidRPr="00FC272F">
        <w:rPr>
          <w:rFonts w:ascii="Times New Roman" w:eastAsia="Calibri" w:hAnsi="Times New Roman" w:cs="Times New Roman"/>
          <w:sz w:val="24"/>
          <w:szCs w:val="24"/>
        </w:rPr>
        <w:t>Durbes pils ir restaurēta un tās 1. stāvā iekārtots 19./20. gs. mijas vēsturiskais interjers. 2. stāvā tiek veidotas mainīgās izstādes. Vienā telpā jau vairākus gadus apskatāma pieticīgiem līdzekļiem iekārtota izstāde par Agrārreformas laiku un Raini Durbē. Izstāde veidota pirms 10 gadiem un ir jau fiziski novecojusi. Kopš tā laika muzeja darbinieku rīcībā ir daudz plašāks materiālu klāsts, kas dod iespēju izveidot mūsdienīgu un informatīvi bagātu ekspozīciju, kas organiski turpina 1. stāva risināto tēmu par vācbaltu kultūrvēsturi un akcentē jaunās Latvijas valsts veidošanās apstākļus un arī sasniegumus, piemēram, muzeju jomā.</w:t>
      </w:r>
    </w:p>
    <w:p w:rsidR="00DE28F7" w:rsidRPr="00FC272F" w:rsidRDefault="00DE28F7" w:rsidP="00DE28F7">
      <w:pPr>
        <w:ind w:firstLine="720"/>
        <w:jc w:val="both"/>
        <w:rPr>
          <w:rFonts w:ascii="Times New Roman" w:eastAsia="Times New Roman" w:hAnsi="Times New Roman" w:cs="Times New Roman"/>
          <w:sz w:val="24"/>
          <w:szCs w:val="24"/>
          <w:lang w:eastAsia="lv-LV"/>
        </w:rPr>
      </w:pPr>
      <w:r w:rsidRPr="00FC272F">
        <w:rPr>
          <w:rFonts w:ascii="Times New Roman" w:eastAsia="Times New Roman" w:hAnsi="Times New Roman" w:cs="Times New Roman"/>
          <w:sz w:val="24"/>
          <w:szCs w:val="24"/>
          <w:lang w:eastAsia="lv-LV"/>
        </w:rPr>
        <w:t>Mūsdienās nereti dzejnieka ieguldījums izglītībā un kultūrā netiek novērtēts. Rainis vairākkārt savās publiskajās runās un arī dienasgrāmatās ir pieminējis nepieciešamību dokumentēt neseno pagātni un vākt priekšmetus, lai ilustrētu valsts vēstures svarīgākos notikumus. Viņa teiciens: „Valsts būtei nav jēgas…” 20. gados faktiski ienesa Latvijas kultūrā un muzeju dzīvē pilnīgi jaunus uzstādījumus, ko būtu vērts darīt zināmus plašākai sabiedrībai.</w:t>
      </w:r>
    </w:p>
    <w:p w:rsidR="00DE28F7" w:rsidRPr="00FC272F" w:rsidRDefault="00DE28F7" w:rsidP="00DE28F7">
      <w:pPr>
        <w:ind w:firstLine="720"/>
        <w:jc w:val="both"/>
        <w:rPr>
          <w:rFonts w:ascii="Times New Roman" w:eastAsia="Times New Roman" w:hAnsi="Times New Roman" w:cs="Times New Roman"/>
          <w:sz w:val="24"/>
          <w:szCs w:val="24"/>
          <w:lang w:eastAsia="lv-LV"/>
        </w:rPr>
      </w:pPr>
      <w:r w:rsidRPr="00FC272F">
        <w:rPr>
          <w:rFonts w:ascii="Times New Roman" w:eastAsia="Times New Roman" w:hAnsi="Times New Roman" w:cs="Times New Roman"/>
          <w:sz w:val="24"/>
          <w:szCs w:val="24"/>
          <w:lang w:eastAsia="lv-LV"/>
        </w:rPr>
        <w:lastRenderedPageBreak/>
        <w:t>Muzejs Durbē bija paša Raiņa vēlēšanās un veidots ar viņa paša līdzdalību. Jaunā ekspozīcija kādreizējā Raiņa muzeja telpā varētu kļūt par nozīmīgu akcentu dzejnieka personības atklāsmē, to neglorificējot. Raiņa laikabiedri muzeja atklāšanā sapņoja, ka „</w:t>
      </w:r>
      <w:r w:rsidRPr="00FC272F">
        <w:rPr>
          <w:rFonts w:ascii="Times New Roman" w:eastAsia="Times New Roman" w:hAnsi="Times New Roman" w:cs="Times New Roman"/>
          <w:color w:val="000000"/>
          <w:sz w:val="24"/>
          <w:szCs w:val="24"/>
          <w:lang w:eastAsia="lv-LV"/>
        </w:rPr>
        <w:t xml:space="preserve">Durbe ar laiku būs mums tas pats, kas vāciem un Gētes cienītājiem – Veimāra, kas krieviem – Jasnaja Poļana. Patlaban mēs vēl nespējam aptvert Raiņa garīgo un cilvēcisko lielumu. Viņš ir kā milzīgs kalns, kura varenumu tuvumā nevar apjaust. Paies gadi, nāks jaunas paaudzes un tikai tās spēs pilnīgi un objektīvi novērtēt Raiņa ģēniju.” </w:t>
      </w:r>
    </w:p>
    <w:p w:rsidR="00DE28F7" w:rsidRPr="00FC272F" w:rsidRDefault="00DE28F7" w:rsidP="00DE28F7">
      <w:pPr>
        <w:ind w:firstLine="720"/>
        <w:jc w:val="both"/>
        <w:rPr>
          <w:rFonts w:ascii="Times New Roman" w:eastAsia="Times New Roman" w:hAnsi="Times New Roman" w:cs="Times New Roman"/>
          <w:sz w:val="24"/>
          <w:szCs w:val="24"/>
          <w:lang w:eastAsia="lv-LV"/>
        </w:rPr>
      </w:pPr>
      <w:r w:rsidRPr="00FC272F">
        <w:rPr>
          <w:rFonts w:ascii="Times New Roman" w:eastAsia="Times New Roman" w:hAnsi="Times New Roman" w:cs="Times New Roman"/>
          <w:sz w:val="24"/>
          <w:szCs w:val="24"/>
          <w:lang w:eastAsia="lv-LV"/>
        </w:rPr>
        <w:t>Projekta nepieciešamību aktualizē vēlme ar konkrētu memoriālu un mākslas priekšmetu palīdzību lieku reizi apliecināt vēstures nepārtrauktību jeb kontinuitāti, aranžējot situāciju, kad lietas no vienkāršas, materiālas substances pārtop simbolos un modina cilvēkos izpratni par šodienas tiešo saikni ar pagātni, par visa vēstures procesa nepārtrauktību.</w:t>
      </w:r>
    </w:p>
    <w:p w:rsidR="00DE28F7" w:rsidRPr="00FC272F" w:rsidRDefault="00DE28F7" w:rsidP="00DE28F7">
      <w:pPr>
        <w:rPr>
          <w:rFonts w:ascii="Times New Roman" w:eastAsia="Calibri" w:hAnsi="Times New Roman" w:cs="Times New Roman"/>
          <w:b/>
          <w:sz w:val="24"/>
          <w:szCs w:val="24"/>
        </w:rPr>
      </w:pPr>
    </w:p>
    <w:p w:rsidR="00DE28F7" w:rsidRPr="00FC272F" w:rsidRDefault="00DE28F7" w:rsidP="00DE28F7">
      <w:pPr>
        <w:widowControl w:val="0"/>
        <w:autoSpaceDE w:val="0"/>
        <w:autoSpaceDN w:val="0"/>
        <w:adjustRightInd w:val="0"/>
        <w:ind w:right="-93"/>
        <w:rPr>
          <w:rFonts w:ascii="Times New Roman" w:eastAsia="Times New Roman" w:hAnsi="Times New Roman" w:cs="Times New Roman"/>
          <w:b/>
          <w:sz w:val="24"/>
          <w:szCs w:val="24"/>
          <w:lang w:eastAsia="lv-LV"/>
        </w:rPr>
      </w:pPr>
      <w:r w:rsidRPr="00FC272F">
        <w:rPr>
          <w:rFonts w:ascii="Times New Roman" w:eastAsia="Times New Roman" w:hAnsi="Times New Roman" w:cs="Times New Roman"/>
          <w:b/>
          <w:sz w:val="24"/>
          <w:szCs w:val="24"/>
          <w:lang w:eastAsia="lv-LV"/>
        </w:rPr>
        <w:t>1.4. Informācija par projekta mērķiem un uzdevumiem</w:t>
      </w:r>
    </w:p>
    <w:p w:rsidR="00DE28F7" w:rsidRPr="00FC272F" w:rsidRDefault="00DE28F7" w:rsidP="00DE28F7">
      <w:pPr>
        <w:widowControl w:val="0"/>
        <w:autoSpaceDE w:val="0"/>
        <w:autoSpaceDN w:val="0"/>
        <w:adjustRightInd w:val="0"/>
        <w:ind w:right="-93"/>
        <w:rPr>
          <w:rFonts w:ascii="Times New Roman" w:eastAsia="Times New Roman" w:hAnsi="Times New Roman" w:cs="Times New Roman"/>
          <w:b/>
          <w:sz w:val="24"/>
          <w:szCs w:val="24"/>
          <w:lang w:eastAsia="lv-LV"/>
        </w:rPr>
      </w:pPr>
    </w:p>
    <w:p w:rsidR="00DE28F7" w:rsidRPr="00FC272F" w:rsidRDefault="00DE28F7" w:rsidP="00DE28F7">
      <w:pPr>
        <w:widowControl w:val="0"/>
        <w:autoSpaceDE w:val="0"/>
        <w:autoSpaceDN w:val="0"/>
        <w:adjustRightInd w:val="0"/>
        <w:ind w:right="-93"/>
        <w:jc w:val="both"/>
        <w:rPr>
          <w:rFonts w:ascii="Times New Roman" w:eastAsia="Times New Roman" w:hAnsi="Times New Roman" w:cs="Times New Roman"/>
          <w:sz w:val="24"/>
          <w:szCs w:val="24"/>
          <w:lang w:eastAsia="lv-LV"/>
        </w:rPr>
      </w:pPr>
      <w:r w:rsidRPr="00FC272F">
        <w:rPr>
          <w:rFonts w:ascii="Times New Roman" w:eastAsia="Times New Roman" w:hAnsi="Times New Roman" w:cs="Times New Roman"/>
          <w:sz w:val="24"/>
          <w:szCs w:val="24"/>
          <w:lang w:eastAsia="lv-LV"/>
        </w:rPr>
        <w:t xml:space="preserve">Projekta mērķis: </w:t>
      </w:r>
    </w:p>
    <w:p w:rsidR="00DE28F7" w:rsidRPr="00FC272F" w:rsidRDefault="00DE28F7" w:rsidP="00DE28F7">
      <w:pPr>
        <w:widowControl w:val="0"/>
        <w:autoSpaceDE w:val="0"/>
        <w:autoSpaceDN w:val="0"/>
        <w:adjustRightInd w:val="0"/>
        <w:ind w:right="-93"/>
        <w:jc w:val="both"/>
        <w:rPr>
          <w:rFonts w:ascii="Times New Roman" w:eastAsia="Times New Roman" w:hAnsi="Times New Roman" w:cs="Times New Roman"/>
          <w:b/>
          <w:sz w:val="24"/>
          <w:szCs w:val="24"/>
          <w:lang w:eastAsia="lv-LV"/>
        </w:rPr>
      </w:pPr>
      <w:r w:rsidRPr="00FC272F">
        <w:rPr>
          <w:rFonts w:ascii="Times New Roman" w:eastAsia="Times New Roman" w:hAnsi="Times New Roman" w:cs="Times New Roman"/>
          <w:sz w:val="24"/>
          <w:szCs w:val="24"/>
          <w:lang w:eastAsia="lv-LV"/>
        </w:rPr>
        <w:t>aktualizēt Raiņa un Aspazijas nozīmību Latvijas kultūrā un veicināt dziļāku izpratni sabiedrībā, īpaši – skolu jaunatnē, par abu dzejnieku sapņiem, dzīvi un daiļradi, kā arī ieguldījumu muzejiskās domas attīstībā Latvija.</w:t>
      </w:r>
      <w:r w:rsidRPr="00FC272F">
        <w:rPr>
          <w:rFonts w:ascii="Times New Roman" w:eastAsia="Times New Roman" w:hAnsi="Times New Roman" w:cs="Times New Roman"/>
          <w:b/>
          <w:sz w:val="24"/>
          <w:szCs w:val="24"/>
          <w:lang w:eastAsia="lv-LV"/>
        </w:rPr>
        <w:t xml:space="preserve"> </w:t>
      </w:r>
    </w:p>
    <w:p w:rsidR="00DE28F7" w:rsidRPr="00FC272F" w:rsidRDefault="00DE28F7" w:rsidP="00DE28F7">
      <w:pPr>
        <w:widowControl w:val="0"/>
        <w:autoSpaceDE w:val="0"/>
        <w:autoSpaceDN w:val="0"/>
        <w:adjustRightInd w:val="0"/>
        <w:ind w:right="-93"/>
        <w:jc w:val="both"/>
        <w:rPr>
          <w:rFonts w:ascii="Times New Roman" w:eastAsia="Times New Roman" w:hAnsi="Times New Roman" w:cs="Times New Roman"/>
          <w:sz w:val="24"/>
          <w:szCs w:val="24"/>
          <w:lang w:eastAsia="lv-LV"/>
        </w:rPr>
      </w:pPr>
      <w:r w:rsidRPr="00FC272F">
        <w:rPr>
          <w:rFonts w:ascii="Times New Roman" w:eastAsia="Times New Roman" w:hAnsi="Times New Roman" w:cs="Times New Roman"/>
          <w:sz w:val="24"/>
          <w:szCs w:val="24"/>
          <w:lang w:eastAsia="lv-LV"/>
        </w:rPr>
        <w:t>Īstermiņā projekts iecerēts kā izglītojoša rakstura pasākumu komplekss, kas ietver ne tikai ekspozīciju, bet arī nelielu katalogu, izglītojošu programmu, lekciju un pasākumu ciklu.</w:t>
      </w:r>
    </w:p>
    <w:p w:rsidR="00DE28F7" w:rsidRPr="00FC272F" w:rsidRDefault="00DE28F7" w:rsidP="00DE28F7">
      <w:pPr>
        <w:widowControl w:val="0"/>
        <w:autoSpaceDE w:val="0"/>
        <w:autoSpaceDN w:val="0"/>
        <w:adjustRightInd w:val="0"/>
        <w:ind w:right="-93"/>
        <w:jc w:val="both"/>
        <w:rPr>
          <w:rFonts w:ascii="Times New Roman" w:eastAsia="Times New Roman" w:hAnsi="Times New Roman" w:cs="Times New Roman"/>
          <w:sz w:val="24"/>
          <w:szCs w:val="24"/>
          <w:lang w:eastAsia="lv-LV"/>
        </w:rPr>
      </w:pPr>
      <w:r w:rsidRPr="00FC272F">
        <w:rPr>
          <w:rFonts w:ascii="Times New Roman" w:eastAsia="Times New Roman" w:hAnsi="Times New Roman" w:cs="Times New Roman"/>
          <w:sz w:val="24"/>
          <w:szCs w:val="24"/>
          <w:lang w:eastAsia="lv-LV"/>
        </w:rPr>
        <w:t>Ekspozīcija iecerēta darbībai ilgtermiņā un turpināsies arī pēc Raiņa un Aspazijas gada svinībām.</w:t>
      </w:r>
    </w:p>
    <w:p w:rsidR="00DE28F7" w:rsidRPr="00FC272F" w:rsidRDefault="00DE28F7" w:rsidP="00DE28F7">
      <w:pPr>
        <w:widowControl w:val="0"/>
        <w:autoSpaceDE w:val="0"/>
        <w:autoSpaceDN w:val="0"/>
        <w:adjustRightInd w:val="0"/>
        <w:ind w:right="-93"/>
        <w:rPr>
          <w:rFonts w:ascii="Times New Roman" w:eastAsia="Times New Roman" w:hAnsi="Times New Roman" w:cs="Times New Roman"/>
          <w:sz w:val="24"/>
          <w:szCs w:val="24"/>
          <w:lang w:eastAsia="lv-LV"/>
        </w:rPr>
      </w:pPr>
    </w:p>
    <w:p w:rsidR="00DE28F7" w:rsidRPr="00FC272F" w:rsidRDefault="00DE28F7" w:rsidP="00DE28F7">
      <w:pPr>
        <w:widowControl w:val="0"/>
        <w:autoSpaceDE w:val="0"/>
        <w:autoSpaceDN w:val="0"/>
        <w:adjustRightInd w:val="0"/>
        <w:ind w:right="-93"/>
        <w:jc w:val="both"/>
        <w:rPr>
          <w:rFonts w:ascii="Times New Roman" w:eastAsia="Times New Roman" w:hAnsi="Times New Roman" w:cs="Times New Roman"/>
          <w:sz w:val="24"/>
          <w:szCs w:val="24"/>
          <w:lang w:eastAsia="lv-LV"/>
        </w:rPr>
      </w:pPr>
      <w:r w:rsidRPr="00FC272F">
        <w:rPr>
          <w:rFonts w:ascii="Times New Roman" w:eastAsia="Times New Roman" w:hAnsi="Times New Roman" w:cs="Times New Roman"/>
          <w:sz w:val="24"/>
          <w:szCs w:val="24"/>
          <w:lang w:eastAsia="lv-LV"/>
        </w:rPr>
        <w:t>Projekta uzdevumi:</w:t>
      </w:r>
    </w:p>
    <w:p w:rsidR="00DE28F7" w:rsidRPr="00FC272F" w:rsidRDefault="00DE28F7" w:rsidP="00DE28F7">
      <w:pPr>
        <w:ind w:firstLine="720"/>
        <w:jc w:val="both"/>
        <w:rPr>
          <w:rFonts w:ascii="Times New Roman" w:eastAsia="Times New Roman" w:hAnsi="Times New Roman" w:cs="Times New Roman"/>
          <w:sz w:val="24"/>
          <w:szCs w:val="24"/>
          <w:lang w:eastAsia="lv-LV"/>
        </w:rPr>
      </w:pPr>
      <w:r w:rsidRPr="00FC272F">
        <w:rPr>
          <w:rFonts w:ascii="Times New Roman" w:eastAsia="Times New Roman" w:hAnsi="Times New Roman" w:cs="Times New Roman"/>
          <w:sz w:val="24"/>
          <w:szCs w:val="24"/>
          <w:lang w:eastAsia="lv-LV"/>
        </w:rPr>
        <w:t>1. Izveidot jaunu ekspozīciju Durbes pilī, kas atspoguļo Raiņa idejas Latvijas vēstures pētniecībā un dokumentēšanā un sniedz priekšstatu par pirmo dzejniekam veltīto muzeju Durbes pilī (1929-1937), kas tapis ar aktīvu Raiņa līdzdalību;</w:t>
      </w:r>
    </w:p>
    <w:p w:rsidR="00DE28F7" w:rsidRPr="00FC272F" w:rsidRDefault="00DE28F7" w:rsidP="00DE28F7">
      <w:pPr>
        <w:ind w:firstLine="720"/>
        <w:jc w:val="both"/>
        <w:rPr>
          <w:rFonts w:ascii="Times New Roman" w:eastAsia="Times New Roman" w:hAnsi="Times New Roman" w:cs="Times New Roman"/>
          <w:sz w:val="24"/>
          <w:szCs w:val="24"/>
          <w:lang w:eastAsia="lv-LV"/>
        </w:rPr>
      </w:pPr>
      <w:r w:rsidRPr="00FC272F">
        <w:rPr>
          <w:rFonts w:ascii="Times New Roman" w:eastAsia="Times New Roman" w:hAnsi="Times New Roman" w:cs="Times New Roman"/>
          <w:sz w:val="24"/>
          <w:szCs w:val="24"/>
          <w:lang w:eastAsia="lv-LV"/>
        </w:rPr>
        <w:t xml:space="preserve">2. Iegūt un apkopot informāciju par literātiem un radošam personībām veltīto muzeju izveidi un darbību tās pirmsākumos Latvijas muzeoloģijas vēstures aspektā. </w:t>
      </w:r>
    </w:p>
    <w:p w:rsidR="00DE28F7" w:rsidRPr="00FC272F" w:rsidRDefault="00DE28F7" w:rsidP="00DE28F7">
      <w:pPr>
        <w:ind w:firstLine="720"/>
        <w:jc w:val="both"/>
        <w:rPr>
          <w:rFonts w:ascii="Times New Roman" w:eastAsia="Times New Roman" w:hAnsi="Times New Roman" w:cs="Times New Roman"/>
          <w:sz w:val="24"/>
          <w:szCs w:val="24"/>
          <w:lang w:eastAsia="lv-LV"/>
        </w:rPr>
      </w:pPr>
      <w:r w:rsidRPr="00FC272F">
        <w:rPr>
          <w:rFonts w:ascii="Times New Roman" w:eastAsia="Times New Roman" w:hAnsi="Times New Roman" w:cs="Times New Roman"/>
          <w:sz w:val="24"/>
          <w:szCs w:val="24"/>
          <w:lang w:eastAsia="lv-LV"/>
        </w:rPr>
        <w:t>3. Sagatavot bagātīgi ilustrētu publikāciju „Rainis un Durbe”, kas atspoguļo Durbes muižas vēsturi Agrārreformas laikā, Latvijas skolotāju savienības un Latvijas skolotāju savienības slimo kases darbības periodā un būtu izmantojams padziļinātai literatūras un vēstures apmācībai skolās;</w:t>
      </w:r>
    </w:p>
    <w:p w:rsidR="00DE28F7" w:rsidRPr="00FC272F" w:rsidRDefault="00DE28F7" w:rsidP="00DE28F7">
      <w:pPr>
        <w:ind w:firstLine="720"/>
        <w:jc w:val="both"/>
        <w:rPr>
          <w:rFonts w:ascii="Times New Roman" w:eastAsia="Times New Roman" w:hAnsi="Times New Roman" w:cs="Times New Roman"/>
          <w:sz w:val="24"/>
          <w:szCs w:val="24"/>
          <w:lang w:eastAsia="lv-LV"/>
        </w:rPr>
      </w:pPr>
      <w:r w:rsidRPr="00FC272F">
        <w:rPr>
          <w:rFonts w:ascii="Times New Roman" w:eastAsia="Times New Roman" w:hAnsi="Times New Roman" w:cs="Times New Roman"/>
          <w:sz w:val="24"/>
          <w:szCs w:val="24"/>
          <w:lang w:eastAsia="lv-LV"/>
        </w:rPr>
        <w:t xml:space="preserve">4. Aktualizēt radošo programmu muzejā „Raiņa stunda Durbes pilī’ un padarīt to plaši pieejamu skolu jaunatnei. </w:t>
      </w:r>
    </w:p>
    <w:p w:rsidR="00DE28F7" w:rsidRPr="00FC272F" w:rsidRDefault="00DE28F7" w:rsidP="00DE28F7">
      <w:pPr>
        <w:widowControl w:val="0"/>
        <w:autoSpaceDE w:val="0"/>
        <w:autoSpaceDN w:val="0"/>
        <w:adjustRightInd w:val="0"/>
        <w:ind w:right="-93"/>
        <w:rPr>
          <w:rFonts w:ascii="Times New Roman" w:eastAsia="Times New Roman" w:hAnsi="Times New Roman" w:cs="Times New Roman"/>
          <w:sz w:val="24"/>
          <w:szCs w:val="24"/>
          <w:lang w:eastAsia="lv-LV"/>
        </w:rPr>
      </w:pPr>
    </w:p>
    <w:p w:rsidR="00DE28F7" w:rsidRPr="00FC272F" w:rsidRDefault="00DE28F7" w:rsidP="00DE28F7">
      <w:pPr>
        <w:widowControl w:val="0"/>
        <w:autoSpaceDE w:val="0"/>
        <w:autoSpaceDN w:val="0"/>
        <w:adjustRightInd w:val="0"/>
        <w:ind w:right="-93"/>
        <w:rPr>
          <w:rFonts w:ascii="Times New Roman" w:eastAsia="Times New Roman" w:hAnsi="Times New Roman" w:cs="Times New Roman"/>
          <w:b/>
          <w:sz w:val="24"/>
          <w:szCs w:val="24"/>
          <w:lang w:eastAsia="lv-LV"/>
        </w:rPr>
      </w:pPr>
      <w:r w:rsidRPr="00FC272F">
        <w:rPr>
          <w:rFonts w:ascii="Times New Roman" w:eastAsia="Times New Roman" w:hAnsi="Times New Roman" w:cs="Times New Roman"/>
          <w:b/>
          <w:sz w:val="24"/>
          <w:szCs w:val="24"/>
          <w:lang w:eastAsia="lv-LV"/>
        </w:rPr>
        <w:t>1.5. Projekta iestrādes</w:t>
      </w:r>
    </w:p>
    <w:p w:rsidR="00DE28F7" w:rsidRPr="00FC272F" w:rsidRDefault="00DE28F7" w:rsidP="00DE28F7">
      <w:pPr>
        <w:ind w:firstLine="720"/>
        <w:jc w:val="both"/>
        <w:rPr>
          <w:rFonts w:ascii="Times New Roman" w:eastAsia="Times New Roman" w:hAnsi="Times New Roman" w:cs="Times New Roman"/>
          <w:sz w:val="24"/>
          <w:szCs w:val="24"/>
          <w:lang w:eastAsia="lv-LV"/>
        </w:rPr>
      </w:pPr>
      <w:r w:rsidRPr="00FC272F">
        <w:rPr>
          <w:rFonts w:ascii="Times New Roman" w:eastAsia="Times New Roman" w:hAnsi="Times New Roman" w:cs="Times New Roman"/>
          <w:sz w:val="24"/>
          <w:szCs w:val="24"/>
          <w:lang w:eastAsia="lv-LV"/>
        </w:rPr>
        <w:t xml:space="preserve">1. Tukuma muzejs ir noslēdzis vienošanos ar Rakstniecības un mūzikas muzeju, kā arī Memoriālo muzeju apvienību par sadarbību Raiņa ekspozīcijas izveidošanā Durbes pilī, tādējādi apvienojot resursus un koordinējot darbības. </w:t>
      </w:r>
    </w:p>
    <w:p w:rsidR="00DE28F7" w:rsidRPr="00FC272F" w:rsidRDefault="00DE28F7" w:rsidP="00DE28F7">
      <w:pPr>
        <w:ind w:firstLine="720"/>
        <w:jc w:val="both"/>
        <w:rPr>
          <w:rFonts w:ascii="Times New Roman" w:eastAsia="Times New Roman" w:hAnsi="Times New Roman" w:cs="Times New Roman"/>
          <w:sz w:val="24"/>
          <w:szCs w:val="24"/>
          <w:lang w:eastAsia="lv-LV"/>
        </w:rPr>
      </w:pPr>
      <w:r w:rsidRPr="00FC272F">
        <w:rPr>
          <w:rFonts w:ascii="Times New Roman" w:eastAsia="Times New Roman" w:hAnsi="Times New Roman" w:cs="Times New Roman"/>
          <w:sz w:val="24"/>
          <w:szCs w:val="24"/>
          <w:lang w:eastAsia="lv-LV"/>
        </w:rPr>
        <w:t xml:space="preserve">2. Ir apzināts viss kādreizējā Raiņa muzeja Durbē eksponēto priekšmetu klāsts – mēbeles, skulptūra, fotoattēli, grāmatas, memoriālie priekšmeti u. c. un izvēlēti eksponāti, kas attiecas gan uz Raiņa un Aspazijas dzīvokli Durbes pilī, gan Raiņa muzeja ekspozīciju. </w:t>
      </w:r>
    </w:p>
    <w:p w:rsidR="00DE28F7" w:rsidRPr="00FC272F" w:rsidRDefault="00DE28F7" w:rsidP="00DE28F7">
      <w:pPr>
        <w:ind w:firstLine="720"/>
        <w:jc w:val="both"/>
        <w:rPr>
          <w:rFonts w:ascii="Times New Roman" w:eastAsia="Times New Roman" w:hAnsi="Times New Roman" w:cs="Times New Roman"/>
          <w:sz w:val="24"/>
          <w:szCs w:val="24"/>
          <w:lang w:eastAsia="lv-LV"/>
        </w:rPr>
      </w:pPr>
      <w:r w:rsidRPr="00FC272F">
        <w:rPr>
          <w:rFonts w:ascii="Times New Roman" w:eastAsia="Times New Roman" w:hAnsi="Times New Roman" w:cs="Times New Roman"/>
          <w:sz w:val="24"/>
          <w:szCs w:val="24"/>
          <w:lang w:eastAsia="lv-LV"/>
        </w:rPr>
        <w:t xml:space="preserve">3. Ekspozīcijas sagatavošanas procesā uzkrāts bagāts informatīvais materiāls par Raiņa iecerēm un darbībām Durbes pils pārveidošanā un muzeja izveidē, kā arī par muzeja likvidāciju.  </w:t>
      </w:r>
    </w:p>
    <w:p w:rsidR="00DE28F7" w:rsidRPr="00FC272F" w:rsidRDefault="00DE28F7" w:rsidP="00DE28F7">
      <w:pPr>
        <w:ind w:firstLine="720"/>
        <w:jc w:val="both"/>
        <w:rPr>
          <w:rFonts w:ascii="Times New Roman" w:eastAsia="Times New Roman" w:hAnsi="Times New Roman" w:cs="Times New Roman"/>
          <w:sz w:val="24"/>
          <w:szCs w:val="24"/>
          <w:lang w:eastAsia="lv-LV"/>
        </w:rPr>
      </w:pPr>
      <w:r w:rsidRPr="00FC272F">
        <w:rPr>
          <w:rFonts w:ascii="Times New Roman" w:eastAsia="Times New Roman" w:hAnsi="Times New Roman" w:cs="Times New Roman"/>
          <w:sz w:val="24"/>
          <w:szCs w:val="24"/>
          <w:lang w:eastAsia="lv-LV"/>
        </w:rPr>
        <w:t xml:space="preserve">4. Noslēgta arī vienošanās par izvēlēto priekšmetu restaurāciju un eksponēšanas iespējām.  </w:t>
      </w:r>
    </w:p>
    <w:p w:rsidR="00DE28F7" w:rsidRPr="00FC272F" w:rsidRDefault="00DE28F7" w:rsidP="00DE28F7">
      <w:pPr>
        <w:ind w:firstLine="720"/>
        <w:jc w:val="both"/>
        <w:rPr>
          <w:rFonts w:ascii="Times New Roman" w:eastAsia="Times New Roman" w:hAnsi="Times New Roman" w:cs="Times New Roman"/>
          <w:sz w:val="24"/>
          <w:szCs w:val="24"/>
          <w:lang w:eastAsia="lv-LV"/>
        </w:rPr>
      </w:pPr>
      <w:r w:rsidRPr="00FC272F">
        <w:rPr>
          <w:rFonts w:ascii="Times New Roman" w:eastAsia="Times New Roman" w:hAnsi="Times New Roman" w:cs="Times New Roman"/>
          <w:sz w:val="24"/>
          <w:szCs w:val="24"/>
          <w:lang w:eastAsia="lv-LV"/>
        </w:rPr>
        <w:t>5. Jauno ekspozīciju plānots atklāt 2015. gada 18. jūlijā.</w:t>
      </w:r>
    </w:p>
    <w:p w:rsidR="00DE28F7" w:rsidRPr="00FC272F" w:rsidRDefault="00DE28F7" w:rsidP="00DE28F7">
      <w:pPr>
        <w:widowControl w:val="0"/>
        <w:autoSpaceDE w:val="0"/>
        <w:autoSpaceDN w:val="0"/>
        <w:adjustRightInd w:val="0"/>
        <w:ind w:right="-93"/>
        <w:rPr>
          <w:rFonts w:ascii="Times New Roman" w:eastAsia="Times New Roman" w:hAnsi="Times New Roman" w:cs="Times New Roman"/>
          <w:sz w:val="24"/>
          <w:szCs w:val="24"/>
          <w:lang w:eastAsia="lv-LV"/>
        </w:rPr>
      </w:pPr>
    </w:p>
    <w:p w:rsidR="00DE28F7" w:rsidRPr="00FC272F" w:rsidRDefault="00DE28F7" w:rsidP="00DE28F7">
      <w:pPr>
        <w:widowControl w:val="0"/>
        <w:autoSpaceDE w:val="0"/>
        <w:autoSpaceDN w:val="0"/>
        <w:adjustRightInd w:val="0"/>
        <w:ind w:right="-93"/>
        <w:rPr>
          <w:rFonts w:ascii="Times New Roman" w:eastAsia="Times New Roman" w:hAnsi="Times New Roman" w:cs="Times New Roman"/>
          <w:sz w:val="24"/>
          <w:szCs w:val="24"/>
          <w:lang w:eastAsia="lv-LV"/>
        </w:rPr>
      </w:pPr>
    </w:p>
    <w:p w:rsidR="00DE28F7" w:rsidRPr="00FC272F" w:rsidRDefault="00DE28F7" w:rsidP="00DE28F7">
      <w:pPr>
        <w:spacing w:after="200" w:line="276" w:lineRule="auto"/>
        <w:rPr>
          <w:rFonts w:ascii="Times New Roman" w:eastAsia="Times New Roman" w:hAnsi="Times New Roman" w:cs="Times New Roman"/>
          <w:b/>
          <w:sz w:val="24"/>
          <w:szCs w:val="24"/>
          <w:lang w:eastAsia="lv-LV"/>
        </w:rPr>
      </w:pPr>
      <w:r w:rsidRPr="00FC272F">
        <w:rPr>
          <w:rFonts w:ascii="Times New Roman" w:eastAsia="Times New Roman" w:hAnsi="Times New Roman" w:cs="Times New Roman"/>
          <w:b/>
          <w:sz w:val="24"/>
          <w:szCs w:val="24"/>
          <w:lang w:eastAsia="lv-LV"/>
        </w:rPr>
        <w:br w:type="page"/>
      </w:r>
    </w:p>
    <w:p w:rsidR="00DE28F7" w:rsidRPr="00FC272F" w:rsidRDefault="00DE28F7" w:rsidP="00DE28F7">
      <w:pPr>
        <w:widowControl w:val="0"/>
        <w:autoSpaceDE w:val="0"/>
        <w:autoSpaceDN w:val="0"/>
        <w:adjustRightInd w:val="0"/>
        <w:ind w:right="-93"/>
        <w:rPr>
          <w:rFonts w:ascii="Times New Roman" w:eastAsia="Times New Roman" w:hAnsi="Times New Roman" w:cs="Times New Roman"/>
          <w:b/>
          <w:sz w:val="24"/>
          <w:szCs w:val="24"/>
          <w:lang w:eastAsia="lv-LV"/>
        </w:rPr>
      </w:pPr>
      <w:r w:rsidRPr="00FC272F">
        <w:rPr>
          <w:rFonts w:ascii="Times New Roman" w:eastAsia="Times New Roman" w:hAnsi="Times New Roman" w:cs="Times New Roman"/>
          <w:b/>
          <w:sz w:val="24"/>
          <w:szCs w:val="24"/>
          <w:lang w:eastAsia="lv-LV"/>
        </w:rPr>
        <w:lastRenderedPageBreak/>
        <w:t>1.6. Darbības programma</w:t>
      </w:r>
    </w:p>
    <w:p w:rsidR="00DE28F7" w:rsidRPr="00FC272F" w:rsidRDefault="00DE28F7" w:rsidP="00DE28F7">
      <w:pPr>
        <w:widowControl w:val="0"/>
        <w:autoSpaceDE w:val="0"/>
        <w:autoSpaceDN w:val="0"/>
        <w:adjustRightInd w:val="0"/>
        <w:ind w:right="-93"/>
        <w:rPr>
          <w:rFonts w:ascii="Times New Roman" w:eastAsia="Times New Roman" w:hAnsi="Times New Roman" w:cs="Times New Roman"/>
          <w:b/>
          <w:sz w:val="24"/>
          <w:szCs w:val="24"/>
          <w:lang w:eastAsia="lv-LV"/>
        </w:rPr>
      </w:pPr>
    </w:p>
    <w:tbl>
      <w:tblPr>
        <w:tblStyle w:val="TableGrid"/>
        <w:tblW w:w="10031" w:type="dxa"/>
        <w:tblLayout w:type="fixed"/>
        <w:tblLook w:val="01E0" w:firstRow="1" w:lastRow="1" w:firstColumn="1" w:lastColumn="1" w:noHBand="0" w:noVBand="0"/>
      </w:tblPr>
      <w:tblGrid>
        <w:gridCol w:w="469"/>
        <w:gridCol w:w="4317"/>
        <w:gridCol w:w="567"/>
        <w:gridCol w:w="567"/>
        <w:gridCol w:w="567"/>
        <w:gridCol w:w="567"/>
        <w:gridCol w:w="567"/>
        <w:gridCol w:w="567"/>
        <w:gridCol w:w="567"/>
        <w:gridCol w:w="567"/>
        <w:gridCol w:w="709"/>
      </w:tblGrid>
      <w:tr w:rsidR="00DE28F7" w:rsidRPr="00FC272F" w:rsidTr="00DE28F7">
        <w:tc>
          <w:tcPr>
            <w:tcW w:w="469" w:type="dxa"/>
            <w:tcBorders>
              <w:top w:val="single" w:sz="4" w:space="0" w:color="auto"/>
              <w:left w:val="single" w:sz="4" w:space="0" w:color="auto"/>
              <w:bottom w:val="single" w:sz="4" w:space="0" w:color="auto"/>
              <w:right w:val="single" w:sz="4" w:space="0" w:color="auto"/>
            </w:tcBorders>
            <w:hideMark/>
          </w:tcPr>
          <w:p w:rsidR="00DE28F7" w:rsidRPr="00FC272F" w:rsidRDefault="00DE28F7" w:rsidP="00DE28F7">
            <w:pPr>
              <w:widowControl w:val="0"/>
              <w:autoSpaceDE w:val="0"/>
              <w:autoSpaceDN w:val="0"/>
              <w:adjustRightInd w:val="0"/>
              <w:ind w:right="-93"/>
              <w:rPr>
                <w:rFonts w:ascii="Times New Roman" w:eastAsiaTheme="minorHAnsi" w:hAnsi="Times New Roman"/>
                <w:sz w:val="20"/>
                <w:szCs w:val="24"/>
                <w:lang w:eastAsia="lv-LV"/>
              </w:rPr>
            </w:pPr>
            <w:r w:rsidRPr="00FC272F">
              <w:rPr>
                <w:rFonts w:ascii="Times New Roman" w:eastAsiaTheme="minorHAnsi" w:hAnsi="Times New Roman"/>
                <w:sz w:val="20"/>
                <w:szCs w:val="24"/>
                <w:lang w:eastAsia="lv-LV"/>
              </w:rPr>
              <w:t>Nr.</w:t>
            </w:r>
          </w:p>
        </w:tc>
        <w:tc>
          <w:tcPr>
            <w:tcW w:w="4317" w:type="dxa"/>
            <w:tcBorders>
              <w:top w:val="single" w:sz="4" w:space="0" w:color="auto"/>
              <w:left w:val="single" w:sz="4" w:space="0" w:color="auto"/>
              <w:bottom w:val="single" w:sz="4" w:space="0" w:color="auto"/>
              <w:right w:val="single" w:sz="4" w:space="0" w:color="auto"/>
            </w:tcBorders>
            <w:hideMark/>
          </w:tcPr>
          <w:p w:rsidR="00DE28F7" w:rsidRPr="00FC272F" w:rsidRDefault="00DE28F7" w:rsidP="00DE28F7">
            <w:pPr>
              <w:widowControl w:val="0"/>
              <w:autoSpaceDE w:val="0"/>
              <w:autoSpaceDN w:val="0"/>
              <w:adjustRightInd w:val="0"/>
              <w:ind w:right="-93"/>
              <w:rPr>
                <w:rFonts w:ascii="Times New Roman" w:eastAsiaTheme="minorHAnsi" w:hAnsi="Times New Roman"/>
                <w:sz w:val="20"/>
                <w:szCs w:val="24"/>
                <w:lang w:eastAsia="lv-LV"/>
              </w:rPr>
            </w:pPr>
            <w:r w:rsidRPr="00FC272F">
              <w:rPr>
                <w:rFonts w:ascii="Times New Roman" w:eastAsiaTheme="minorHAnsi" w:hAnsi="Times New Roman"/>
                <w:sz w:val="20"/>
                <w:szCs w:val="24"/>
                <w:lang w:eastAsia="lv-LV"/>
              </w:rPr>
              <w:t>Aktivitātes</w:t>
            </w:r>
          </w:p>
        </w:tc>
        <w:tc>
          <w:tcPr>
            <w:tcW w:w="567" w:type="dxa"/>
            <w:tcBorders>
              <w:top w:val="single" w:sz="4" w:space="0" w:color="auto"/>
              <w:left w:val="single" w:sz="4" w:space="0" w:color="auto"/>
              <w:bottom w:val="single" w:sz="4" w:space="0" w:color="auto"/>
              <w:right w:val="single" w:sz="4" w:space="0" w:color="auto"/>
            </w:tcBorders>
            <w:vAlign w:val="center"/>
            <w:hideMark/>
          </w:tcPr>
          <w:p w:rsidR="00DE28F7" w:rsidRPr="00FC272F" w:rsidRDefault="00DE28F7" w:rsidP="00DE28F7">
            <w:pPr>
              <w:widowControl w:val="0"/>
              <w:autoSpaceDE w:val="0"/>
              <w:autoSpaceDN w:val="0"/>
              <w:adjustRightInd w:val="0"/>
              <w:ind w:left="-22" w:right="-93"/>
              <w:jc w:val="center"/>
              <w:rPr>
                <w:rFonts w:ascii="Times New Roman" w:eastAsiaTheme="minorHAnsi" w:hAnsi="Times New Roman"/>
                <w:sz w:val="20"/>
                <w:szCs w:val="24"/>
                <w:lang w:eastAsia="lv-LV"/>
              </w:rPr>
            </w:pPr>
            <w:r w:rsidRPr="00FC272F">
              <w:rPr>
                <w:rFonts w:ascii="Times New Roman" w:eastAsiaTheme="minorHAnsi" w:hAnsi="Times New Roman"/>
                <w:sz w:val="20"/>
                <w:szCs w:val="24"/>
                <w:lang w:eastAsia="lv-LV"/>
              </w:rPr>
              <w:t>IV</w:t>
            </w:r>
          </w:p>
        </w:tc>
        <w:tc>
          <w:tcPr>
            <w:tcW w:w="567" w:type="dxa"/>
            <w:tcBorders>
              <w:top w:val="single" w:sz="4" w:space="0" w:color="auto"/>
              <w:left w:val="single" w:sz="4" w:space="0" w:color="auto"/>
              <w:bottom w:val="single" w:sz="4" w:space="0" w:color="auto"/>
              <w:right w:val="single" w:sz="4" w:space="0" w:color="auto"/>
            </w:tcBorders>
            <w:vAlign w:val="center"/>
            <w:hideMark/>
          </w:tcPr>
          <w:p w:rsidR="00DE28F7" w:rsidRPr="00FC272F" w:rsidRDefault="00DE28F7" w:rsidP="00DE28F7">
            <w:pPr>
              <w:widowControl w:val="0"/>
              <w:autoSpaceDE w:val="0"/>
              <w:autoSpaceDN w:val="0"/>
              <w:adjustRightInd w:val="0"/>
              <w:ind w:left="-22" w:right="-93"/>
              <w:jc w:val="center"/>
              <w:rPr>
                <w:rFonts w:ascii="Times New Roman" w:eastAsiaTheme="minorHAnsi" w:hAnsi="Times New Roman"/>
                <w:sz w:val="20"/>
                <w:szCs w:val="24"/>
                <w:lang w:eastAsia="lv-LV"/>
              </w:rPr>
            </w:pPr>
            <w:r w:rsidRPr="00FC272F">
              <w:rPr>
                <w:rFonts w:ascii="Times New Roman" w:eastAsiaTheme="minorHAnsi" w:hAnsi="Times New Roman"/>
                <w:sz w:val="20"/>
                <w:szCs w:val="24"/>
                <w:lang w:eastAsia="lv-LV"/>
              </w:rPr>
              <w:t>V</w:t>
            </w:r>
          </w:p>
        </w:tc>
        <w:tc>
          <w:tcPr>
            <w:tcW w:w="567" w:type="dxa"/>
            <w:tcBorders>
              <w:top w:val="single" w:sz="4" w:space="0" w:color="auto"/>
              <w:left w:val="single" w:sz="4" w:space="0" w:color="auto"/>
              <w:bottom w:val="single" w:sz="4" w:space="0" w:color="auto"/>
              <w:right w:val="single" w:sz="4" w:space="0" w:color="auto"/>
            </w:tcBorders>
            <w:vAlign w:val="center"/>
            <w:hideMark/>
          </w:tcPr>
          <w:p w:rsidR="00DE28F7" w:rsidRPr="00FC272F" w:rsidRDefault="00DE28F7" w:rsidP="00DE28F7">
            <w:pPr>
              <w:widowControl w:val="0"/>
              <w:autoSpaceDE w:val="0"/>
              <w:autoSpaceDN w:val="0"/>
              <w:adjustRightInd w:val="0"/>
              <w:ind w:left="-22" w:right="-93"/>
              <w:jc w:val="center"/>
              <w:rPr>
                <w:rFonts w:ascii="Times New Roman" w:eastAsiaTheme="minorHAnsi" w:hAnsi="Times New Roman"/>
                <w:sz w:val="20"/>
                <w:szCs w:val="24"/>
                <w:lang w:eastAsia="lv-LV"/>
              </w:rPr>
            </w:pPr>
            <w:r w:rsidRPr="00FC272F">
              <w:rPr>
                <w:rFonts w:ascii="Times New Roman" w:eastAsiaTheme="minorHAnsi" w:hAnsi="Times New Roman"/>
                <w:sz w:val="20"/>
                <w:szCs w:val="24"/>
                <w:lang w:eastAsia="lv-LV"/>
              </w:rPr>
              <w:t>VI</w:t>
            </w:r>
          </w:p>
        </w:tc>
        <w:tc>
          <w:tcPr>
            <w:tcW w:w="567" w:type="dxa"/>
            <w:tcBorders>
              <w:top w:val="single" w:sz="4" w:space="0" w:color="auto"/>
              <w:left w:val="single" w:sz="4" w:space="0" w:color="auto"/>
              <w:bottom w:val="single" w:sz="4" w:space="0" w:color="auto"/>
              <w:right w:val="single" w:sz="4" w:space="0" w:color="auto"/>
            </w:tcBorders>
            <w:vAlign w:val="center"/>
            <w:hideMark/>
          </w:tcPr>
          <w:p w:rsidR="00DE28F7" w:rsidRPr="00FC272F" w:rsidRDefault="00DE28F7" w:rsidP="00DE28F7">
            <w:pPr>
              <w:widowControl w:val="0"/>
              <w:autoSpaceDE w:val="0"/>
              <w:autoSpaceDN w:val="0"/>
              <w:adjustRightInd w:val="0"/>
              <w:ind w:left="-22" w:right="-93"/>
              <w:jc w:val="center"/>
              <w:rPr>
                <w:rFonts w:ascii="Times New Roman" w:eastAsiaTheme="minorHAnsi" w:hAnsi="Times New Roman"/>
                <w:sz w:val="20"/>
                <w:szCs w:val="24"/>
                <w:lang w:eastAsia="lv-LV"/>
              </w:rPr>
            </w:pPr>
            <w:r w:rsidRPr="00FC272F">
              <w:rPr>
                <w:rFonts w:ascii="Times New Roman" w:eastAsiaTheme="minorHAnsi" w:hAnsi="Times New Roman"/>
                <w:sz w:val="20"/>
                <w:szCs w:val="24"/>
                <w:lang w:eastAsia="lv-LV"/>
              </w:rPr>
              <w:t>VII</w:t>
            </w:r>
          </w:p>
        </w:tc>
        <w:tc>
          <w:tcPr>
            <w:tcW w:w="567" w:type="dxa"/>
            <w:tcBorders>
              <w:top w:val="single" w:sz="4" w:space="0" w:color="auto"/>
              <w:left w:val="single" w:sz="4" w:space="0" w:color="auto"/>
              <w:bottom w:val="single" w:sz="4" w:space="0" w:color="auto"/>
              <w:right w:val="single" w:sz="4" w:space="0" w:color="auto"/>
            </w:tcBorders>
            <w:vAlign w:val="center"/>
            <w:hideMark/>
          </w:tcPr>
          <w:p w:rsidR="00DE28F7" w:rsidRPr="00FC272F" w:rsidRDefault="00DE28F7" w:rsidP="00DE28F7">
            <w:pPr>
              <w:widowControl w:val="0"/>
              <w:autoSpaceDE w:val="0"/>
              <w:autoSpaceDN w:val="0"/>
              <w:adjustRightInd w:val="0"/>
              <w:ind w:left="-22" w:right="-93"/>
              <w:jc w:val="center"/>
              <w:rPr>
                <w:rFonts w:ascii="Times New Roman" w:eastAsiaTheme="minorHAnsi" w:hAnsi="Times New Roman"/>
                <w:sz w:val="20"/>
                <w:szCs w:val="24"/>
                <w:lang w:eastAsia="lv-LV"/>
              </w:rPr>
            </w:pPr>
            <w:r w:rsidRPr="00FC272F">
              <w:rPr>
                <w:rFonts w:ascii="Times New Roman" w:eastAsiaTheme="minorHAnsi" w:hAnsi="Times New Roman"/>
                <w:sz w:val="20"/>
                <w:szCs w:val="24"/>
                <w:lang w:eastAsia="lv-LV"/>
              </w:rPr>
              <w:t>VIII</w:t>
            </w:r>
          </w:p>
        </w:tc>
        <w:tc>
          <w:tcPr>
            <w:tcW w:w="567" w:type="dxa"/>
            <w:tcBorders>
              <w:top w:val="single" w:sz="4" w:space="0" w:color="auto"/>
              <w:left w:val="single" w:sz="4" w:space="0" w:color="auto"/>
              <w:bottom w:val="single" w:sz="4" w:space="0" w:color="auto"/>
              <w:right w:val="single" w:sz="4" w:space="0" w:color="auto"/>
            </w:tcBorders>
            <w:vAlign w:val="center"/>
            <w:hideMark/>
          </w:tcPr>
          <w:p w:rsidR="00DE28F7" w:rsidRPr="00FC272F" w:rsidRDefault="00DE28F7" w:rsidP="00DE28F7">
            <w:pPr>
              <w:widowControl w:val="0"/>
              <w:autoSpaceDE w:val="0"/>
              <w:autoSpaceDN w:val="0"/>
              <w:adjustRightInd w:val="0"/>
              <w:ind w:left="-22" w:right="-93"/>
              <w:jc w:val="center"/>
              <w:rPr>
                <w:rFonts w:ascii="Times New Roman" w:eastAsiaTheme="minorHAnsi" w:hAnsi="Times New Roman"/>
                <w:sz w:val="20"/>
                <w:szCs w:val="24"/>
                <w:lang w:eastAsia="lv-LV"/>
              </w:rPr>
            </w:pPr>
            <w:r w:rsidRPr="00FC272F">
              <w:rPr>
                <w:rFonts w:ascii="Times New Roman" w:eastAsiaTheme="minorHAnsi" w:hAnsi="Times New Roman"/>
                <w:sz w:val="20"/>
                <w:szCs w:val="24"/>
                <w:lang w:eastAsia="lv-LV"/>
              </w:rPr>
              <w:t>IX</w:t>
            </w:r>
          </w:p>
        </w:tc>
        <w:tc>
          <w:tcPr>
            <w:tcW w:w="567" w:type="dxa"/>
            <w:tcBorders>
              <w:top w:val="single" w:sz="4" w:space="0" w:color="auto"/>
              <w:left w:val="single" w:sz="4" w:space="0" w:color="auto"/>
              <w:bottom w:val="single" w:sz="4" w:space="0" w:color="auto"/>
              <w:right w:val="single" w:sz="4" w:space="0" w:color="auto"/>
            </w:tcBorders>
            <w:vAlign w:val="center"/>
            <w:hideMark/>
          </w:tcPr>
          <w:p w:rsidR="00DE28F7" w:rsidRPr="00FC272F" w:rsidRDefault="00DE28F7" w:rsidP="00DE28F7">
            <w:pPr>
              <w:widowControl w:val="0"/>
              <w:autoSpaceDE w:val="0"/>
              <w:autoSpaceDN w:val="0"/>
              <w:adjustRightInd w:val="0"/>
              <w:ind w:left="-22" w:right="-93"/>
              <w:jc w:val="center"/>
              <w:rPr>
                <w:rFonts w:ascii="Times New Roman" w:eastAsiaTheme="minorHAnsi" w:hAnsi="Times New Roman"/>
                <w:sz w:val="20"/>
                <w:szCs w:val="24"/>
                <w:lang w:eastAsia="lv-LV"/>
              </w:rPr>
            </w:pPr>
            <w:r w:rsidRPr="00FC272F">
              <w:rPr>
                <w:rFonts w:ascii="Times New Roman" w:eastAsiaTheme="minorHAnsi" w:hAnsi="Times New Roman"/>
                <w:sz w:val="20"/>
                <w:szCs w:val="24"/>
                <w:lang w:eastAsia="lv-LV"/>
              </w:rPr>
              <w:t>X</w:t>
            </w:r>
          </w:p>
        </w:tc>
        <w:tc>
          <w:tcPr>
            <w:tcW w:w="567" w:type="dxa"/>
            <w:tcBorders>
              <w:top w:val="single" w:sz="4" w:space="0" w:color="auto"/>
              <w:left w:val="single" w:sz="4" w:space="0" w:color="auto"/>
              <w:bottom w:val="single" w:sz="4" w:space="0" w:color="auto"/>
              <w:right w:val="single" w:sz="4" w:space="0" w:color="auto"/>
            </w:tcBorders>
            <w:vAlign w:val="center"/>
            <w:hideMark/>
          </w:tcPr>
          <w:p w:rsidR="00DE28F7" w:rsidRPr="00FC272F" w:rsidRDefault="00DE28F7" w:rsidP="00DE28F7">
            <w:pPr>
              <w:widowControl w:val="0"/>
              <w:autoSpaceDE w:val="0"/>
              <w:autoSpaceDN w:val="0"/>
              <w:adjustRightInd w:val="0"/>
              <w:ind w:left="-22" w:right="-93"/>
              <w:jc w:val="center"/>
              <w:rPr>
                <w:rFonts w:ascii="Times New Roman" w:eastAsiaTheme="minorHAnsi" w:hAnsi="Times New Roman"/>
                <w:sz w:val="20"/>
                <w:szCs w:val="24"/>
                <w:lang w:eastAsia="lv-LV"/>
              </w:rPr>
            </w:pPr>
            <w:r w:rsidRPr="00FC272F">
              <w:rPr>
                <w:rFonts w:ascii="Times New Roman" w:eastAsiaTheme="minorHAnsi" w:hAnsi="Times New Roman"/>
                <w:sz w:val="20"/>
                <w:szCs w:val="24"/>
                <w:lang w:eastAsia="lv-LV"/>
              </w:rPr>
              <w:t>XI</w:t>
            </w:r>
          </w:p>
        </w:tc>
        <w:tc>
          <w:tcPr>
            <w:tcW w:w="709" w:type="dxa"/>
            <w:tcBorders>
              <w:top w:val="single" w:sz="4" w:space="0" w:color="auto"/>
              <w:left w:val="single" w:sz="4" w:space="0" w:color="auto"/>
              <w:bottom w:val="single" w:sz="4" w:space="0" w:color="auto"/>
              <w:right w:val="single" w:sz="4" w:space="0" w:color="auto"/>
            </w:tcBorders>
            <w:vAlign w:val="center"/>
            <w:hideMark/>
          </w:tcPr>
          <w:p w:rsidR="00DE28F7" w:rsidRPr="00FC272F" w:rsidRDefault="00DE28F7" w:rsidP="00DE28F7">
            <w:pPr>
              <w:widowControl w:val="0"/>
              <w:autoSpaceDE w:val="0"/>
              <w:autoSpaceDN w:val="0"/>
              <w:adjustRightInd w:val="0"/>
              <w:ind w:left="-22" w:right="-93"/>
              <w:jc w:val="center"/>
              <w:rPr>
                <w:rFonts w:ascii="Times New Roman" w:eastAsiaTheme="minorHAnsi" w:hAnsi="Times New Roman"/>
                <w:sz w:val="20"/>
                <w:szCs w:val="24"/>
                <w:lang w:eastAsia="lv-LV"/>
              </w:rPr>
            </w:pPr>
            <w:r w:rsidRPr="00FC272F">
              <w:rPr>
                <w:rFonts w:ascii="Times New Roman" w:eastAsiaTheme="minorHAnsi" w:hAnsi="Times New Roman"/>
                <w:sz w:val="20"/>
                <w:szCs w:val="24"/>
                <w:lang w:eastAsia="lv-LV"/>
              </w:rPr>
              <w:t>XII</w:t>
            </w:r>
          </w:p>
        </w:tc>
      </w:tr>
      <w:tr w:rsidR="00DE28F7" w:rsidRPr="00FC272F" w:rsidTr="00DE28F7">
        <w:tc>
          <w:tcPr>
            <w:tcW w:w="469" w:type="dxa"/>
            <w:tcBorders>
              <w:top w:val="single" w:sz="4" w:space="0" w:color="auto"/>
              <w:left w:val="single" w:sz="4" w:space="0" w:color="auto"/>
              <w:bottom w:val="single" w:sz="4" w:space="0" w:color="auto"/>
              <w:right w:val="single" w:sz="4" w:space="0" w:color="auto"/>
            </w:tcBorders>
            <w:hideMark/>
          </w:tcPr>
          <w:p w:rsidR="00DE28F7" w:rsidRPr="00FC272F" w:rsidRDefault="00DE28F7" w:rsidP="00DE28F7">
            <w:pPr>
              <w:widowControl w:val="0"/>
              <w:autoSpaceDE w:val="0"/>
              <w:autoSpaceDN w:val="0"/>
              <w:adjustRightInd w:val="0"/>
              <w:ind w:right="-93"/>
              <w:rPr>
                <w:rFonts w:ascii="Times New Roman" w:eastAsiaTheme="minorHAnsi" w:hAnsi="Times New Roman"/>
                <w:sz w:val="24"/>
                <w:szCs w:val="24"/>
                <w:lang w:eastAsia="lv-LV"/>
              </w:rPr>
            </w:pPr>
            <w:r w:rsidRPr="00FC272F">
              <w:rPr>
                <w:rFonts w:ascii="Times New Roman" w:eastAsiaTheme="minorHAnsi" w:hAnsi="Times New Roman"/>
                <w:sz w:val="24"/>
                <w:szCs w:val="24"/>
                <w:lang w:eastAsia="lv-LV"/>
              </w:rPr>
              <w:t>1.</w:t>
            </w:r>
          </w:p>
        </w:tc>
        <w:tc>
          <w:tcPr>
            <w:tcW w:w="4317" w:type="dxa"/>
            <w:tcBorders>
              <w:top w:val="single" w:sz="4" w:space="0" w:color="auto"/>
              <w:left w:val="single" w:sz="4" w:space="0" w:color="auto"/>
              <w:bottom w:val="single" w:sz="4" w:space="0" w:color="auto"/>
              <w:right w:val="single" w:sz="4" w:space="0" w:color="auto"/>
            </w:tcBorders>
            <w:hideMark/>
          </w:tcPr>
          <w:p w:rsidR="00DE28F7" w:rsidRPr="00FC272F" w:rsidRDefault="00DE28F7" w:rsidP="00DE28F7">
            <w:pPr>
              <w:widowControl w:val="0"/>
              <w:autoSpaceDE w:val="0"/>
              <w:autoSpaceDN w:val="0"/>
              <w:adjustRightInd w:val="0"/>
              <w:ind w:right="-93"/>
              <w:rPr>
                <w:rFonts w:ascii="Times New Roman" w:eastAsiaTheme="minorHAnsi" w:hAnsi="Times New Roman"/>
                <w:sz w:val="24"/>
                <w:szCs w:val="24"/>
                <w:lang w:eastAsia="lv-LV"/>
              </w:rPr>
            </w:pPr>
            <w:r w:rsidRPr="00FC272F">
              <w:rPr>
                <w:rFonts w:ascii="Times New Roman" w:eastAsiaTheme="minorHAnsi" w:hAnsi="Times New Roman"/>
                <w:sz w:val="24"/>
                <w:szCs w:val="24"/>
                <w:lang w:eastAsia="lv-LV"/>
              </w:rPr>
              <w:t>Eksponātu apzināšana Latvijas muzejos, bibliotēkās un privātkolekcijās</w:t>
            </w:r>
          </w:p>
        </w:tc>
        <w:tc>
          <w:tcPr>
            <w:tcW w:w="567" w:type="dxa"/>
            <w:tcBorders>
              <w:top w:val="single" w:sz="4" w:space="0" w:color="auto"/>
              <w:left w:val="single" w:sz="4" w:space="0" w:color="auto"/>
              <w:bottom w:val="single" w:sz="4" w:space="0" w:color="auto"/>
              <w:right w:val="single" w:sz="4" w:space="0" w:color="auto"/>
            </w:tcBorders>
            <w:vAlign w:val="center"/>
            <w:hideMark/>
          </w:tcPr>
          <w:p w:rsidR="00DE28F7" w:rsidRPr="00FC272F" w:rsidRDefault="00DE28F7" w:rsidP="00DE28F7">
            <w:pPr>
              <w:widowControl w:val="0"/>
              <w:autoSpaceDE w:val="0"/>
              <w:autoSpaceDN w:val="0"/>
              <w:adjustRightInd w:val="0"/>
              <w:ind w:left="-22" w:right="-93"/>
              <w:jc w:val="center"/>
              <w:rPr>
                <w:rFonts w:ascii="Times New Roman" w:eastAsiaTheme="minorHAnsi" w:hAnsi="Times New Roman"/>
                <w:sz w:val="24"/>
                <w:szCs w:val="24"/>
                <w:lang w:eastAsia="lv-LV"/>
              </w:rPr>
            </w:pPr>
            <w:r w:rsidRPr="00FC272F">
              <w:rPr>
                <w:rFonts w:ascii="Times New Roman" w:eastAsiaTheme="minorHAnsi" w:hAnsi="Times New Roman"/>
                <w:sz w:val="24"/>
                <w:szCs w:val="24"/>
                <w:lang w:eastAsia="lv-LV"/>
              </w:rPr>
              <w:t>x</w:t>
            </w:r>
          </w:p>
        </w:tc>
        <w:tc>
          <w:tcPr>
            <w:tcW w:w="567" w:type="dxa"/>
            <w:tcBorders>
              <w:top w:val="single" w:sz="4" w:space="0" w:color="auto"/>
              <w:left w:val="single" w:sz="4" w:space="0" w:color="auto"/>
              <w:bottom w:val="single" w:sz="4" w:space="0" w:color="auto"/>
              <w:right w:val="single" w:sz="4" w:space="0" w:color="auto"/>
            </w:tcBorders>
            <w:vAlign w:val="center"/>
          </w:tcPr>
          <w:p w:rsidR="00DE28F7" w:rsidRPr="00FC272F" w:rsidRDefault="00DE28F7" w:rsidP="00DE28F7">
            <w:pPr>
              <w:widowControl w:val="0"/>
              <w:autoSpaceDE w:val="0"/>
              <w:autoSpaceDN w:val="0"/>
              <w:adjustRightInd w:val="0"/>
              <w:ind w:left="-22" w:right="-93"/>
              <w:jc w:val="center"/>
              <w:rPr>
                <w:rFonts w:ascii="Times New Roman" w:eastAsiaTheme="minorHAnsi" w:hAnsi="Times New Roman"/>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tcPr>
          <w:p w:rsidR="00DE28F7" w:rsidRPr="00FC272F" w:rsidRDefault="00DE28F7" w:rsidP="00DE28F7">
            <w:pPr>
              <w:widowControl w:val="0"/>
              <w:autoSpaceDE w:val="0"/>
              <w:autoSpaceDN w:val="0"/>
              <w:adjustRightInd w:val="0"/>
              <w:ind w:left="-22" w:right="-93"/>
              <w:jc w:val="center"/>
              <w:rPr>
                <w:rFonts w:ascii="Times New Roman" w:eastAsiaTheme="minorHAnsi" w:hAnsi="Times New Roman"/>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tcPr>
          <w:p w:rsidR="00DE28F7" w:rsidRPr="00FC272F" w:rsidRDefault="00DE28F7" w:rsidP="00DE28F7">
            <w:pPr>
              <w:widowControl w:val="0"/>
              <w:autoSpaceDE w:val="0"/>
              <w:autoSpaceDN w:val="0"/>
              <w:adjustRightInd w:val="0"/>
              <w:ind w:left="-22" w:right="-93"/>
              <w:jc w:val="center"/>
              <w:rPr>
                <w:rFonts w:ascii="Times New Roman" w:eastAsiaTheme="minorHAnsi" w:hAnsi="Times New Roman"/>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tcPr>
          <w:p w:rsidR="00DE28F7" w:rsidRPr="00FC272F" w:rsidRDefault="00DE28F7" w:rsidP="00DE28F7">
            <w:pPr>
              <w:widowControl w:val="0"/>
              <w:autoSpaceDE w:val="0"/>
              <w:autoSpaceDN w:val="0"/>
              <w:adjustRightInd w:val="0"/>
              <w:ind w:left="-22" w:right="-93"/>
              <w:jc w:val="center"/>
              <w:rPr>
                <w:rFonts w:ascii="Times New Roman" w:eastAsiaTheme="minorHAnsi" w:hAnsi="Times New Roman"/>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tcPr>
          <w:p w:rsidR="00DE28F7" w:rsidRPr="00FC272F" w:rsidRDefault="00DE28F7" w:rsidP="00DE28F7">
            <w:pPr>
              <w:widowControl w:val="0"/>
              <w:autoSpaceDE w:val="0"/>
              <w:autoSpaceDN w:val="0"/>
              <w:adjustRightInd w:val="0"/>
              <w:ind w:left="-22" w:right="-93"/>
              <w:jc w:val="center"/>
              <w:rPr>
                <w:rFonts w:ascii="Times New Roman" w:eastAsiaTheme="minorHAnsi" w:hAnsi="Times New Roman"/>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tcPr>
          <w:p w:rsidR="00DE28F7" w:rsidRPr="00FC272F" w:rsidRDefault="00DE28F7" w:rsidP="00DE28F7">
            <w:pPr>
              <w:widowControl w:val="0"/>
              <w:autoSpaceDE w:val="0"/>
              <w:autoSpaceDN w:val="0"/>
              <w:adjustRightInd w:val="0"/>
              <w:ind w:left="-22" w:right="-93"/>
              <w:jc w:val="center"/>
              <w:rPr>
                <w:rFonts w:ascii="Times New Roman" w:eastAsiaTheme="minorHAnsi" w:hAnsi="Times New Roman"/>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tcPr>
          <w:p w:rsidR="00DE28F7" w:rsidRPr="00FC272F" w:rsidRDefault="00DE28F7" w:rsidP="00DE28F7">
            <w:pPr>
              <w:widowControl w:val="0"/>
              <w:autoSpaceDE w:val="0"/>
              <w:autoSpaceDN w:val="0"/>
              <w:adjustRightInd w:val="0"/>
              <w:ind w:left="-22" w:right="-93"/>
              <w:jc w:val="center"/>
              <w:rPr>
                <w:rFonts w:ascii="Times New Roman" w:eastAsiaTheme="minorHAnsi" w:hAnsi="Times New Roman"/>
                <w:sz w:val="24"/>
                <w:szCs w:val="24"/>
                <w:lang w:eastAsia="lv-LV"/>
              </w:rPr>
            </w:pPr>
          </w:p>
        </w:tc>
        <w:tc>
          <w:tcPr>
            <w:tcW w:w="709" w:type="dxa"/>
            <w:tcBorders>
              <w:top w:val="single" w:sz="4" w:space="0" w:color="auto"/>
              <w:left w:val="single" w:sz="4" w:space="0" w:color="auto"/>
              <w:bottom w:val="single" w:sz="4" w:space="0" w:color="auto"/>
              <w:right w:val="single" w:sz="4" w:space="0" w:color="auto"/>
            </w:tcBorders>
            <w:vAlign w:val="center"/>
          </w:tcPr>
          <w:p w:rsidR="00DE28F7" w:rsidRPr="00FC272F" w:rsidRDefault="00DE28F7" w:rsidP="00DE28F7">
            <w:pPr>
              <w:widowControl w:val="0"/>
              <w:autoSpaceDE w:val="0"/>
              <w:autoSpaceDN w:val="0"/>
              <w:adjustRightInd w:val="0"/>
              <w:ind w:left="-22" w:right="-93"/>
              <w:jc w:val="center"/>
              <w:rPr>
                <w:rFonts w:ascii="Times New Roman" w:eastAsiaTheme="minorHAnsi" w:hAnsi="Times New Roman"/>
                <w:sz w:val="24"/>
                <w:szCs w:val="24"/>
                <w:lang w:eastAsia="lv-LV"/>
              </w:rPr>
            </w:pPr>
          </w:p>
        </w:tc>
      </w:tr>
      <w:tr w:rsidR="00DE28F7" w:rsidRPr="00FC272F" w:rsidTr="00DE28F7">
        <w:tc>
          <w:tcPr>
            <w:tcW w:w="469" w:type="dxa"/>
            <w:tcBorders>
              <w:top w:val="single" w:sz="4" w:space="0" w:color="auto"/>
              <w:left w:val="single" w:sz="4" w:space="0" w:color="auto"/>
              <w:bottom w:val="single" w:sz="4" w:space="0" w:color="auto"/>
              <w:right w:val="single" w:sz="4" w:space="0" w:color="auto"/>
            </w:tcBorders>
            <w:hideMark/>
          </w:tcPr>
          <w:p w:rsidR="00DE28F7" w:rsidRPr="00FC272F" w:rsidRDefault="00DE28F7" w:rsidP="00DE28F7">
            <w:pPr>
              <w:widowControl w:val="0"/>
              <w:autoSpaceDE w:val="0"/>
              <w:autoSpaceDN w:val="0"/>
              <w:adjustRightInd w:val="0"/>
              <w:ind w:right="-93"/>
              <w:rPr>
                <w:rFonts w:ascii="Times New Roman" w:eastAsiaTheme="minorHAnsi" w:hAnsi="Times New Roman"/>
                <w:sz w:val="24"/>
                <w:szCs w:val="24"/>
                <w:lang w:eastAsia="lv-LV"/>
              </w:rPr>
            </w:pPr>
            <w:r w:rsidRPr="00FC272F">
              <w:rPr>
                <w:rFonts w:ascii="Times New Roman" w:eastAsiaTheme="minorHAnsi" w:hAnsi="Times New Roman"/>
                <w:sz w:val="24"/>
                <w:szCs w:val="24"/>
                <w:lang w:eastAsia="lv-LV"/>
              </w:rPr>
              <w:t>2.</w:t>
            </w:r>
          </w:p>
        </w:tc>
        <w:tc>
          <w:tcPr>
            <w:tcW w:w="4317" w:type="dxa"/>
            <w:tcBorders>
              <w:top w:val="single" w:sz="4" w:space="0" w:color="auto"/>
              <w:left w:val="single" w:sz="4" w:space="0" w:color="auto"/>
              <w:bottom w:val="single" w:sz="4" w:space="0" w:color="auto"/>
              <w:right w:val="single" w:sz="4" w:space="0" w:color="auto"/>
            </w:tcBorders>
            <w:hideMark/>
          </w:tcPr>
          <w:p w:rsidR="00DE28F7" w:rsidRPr="00FC272F" w:rsidRDefault="00DE28F7" w:rsidP="00DE28F7">
            <w:pPr>
              <w:widowControl w:val="0"/>
              <w:autoSpaceDE w:val="0"/>
              <w:autoSpaceDN w:val="0"/>
              <w:adjustRightInd w:val="0"/>
              <w:ind w:right="-93"/>
              <w:rPr>
                <w:rFonts w:ascii="Times New Roman" w:eastAsiaTheme="minorHAnsi" w:hAnsi="Times New Roman"/>
                <w:sz w:val="24"/>
                <w:szCs w:val="24"/>
                <w:lang w:eastAsia="lv-LV"/>
              </w:rPr>
            </w:pPr>
            <w:r w:rsidRPr="00FC272F">
              <w:rPr>
                <w:rFonts w:ascii="Times New Roman" w:eastAsiaTheme="minorHAnsi" w:hAnsi="Times New Roman"/>
                <w:sz w:val="24"/>
                <w:szCs w:val="24"/>
                <w:lang w:eastAsia="lv-LV"/>
              </w:rPr>
              <w:t xml:space="preserve">Dokumentālo liecību vākšana un apkopošana </w:t>
            </w:r>
          </w:p>
        </w:tc>
        <w:tc>
          <w:tcPr>
            <w:tcW w:w="567" w:type="dxa"/>
            <w:tcBorders>
              <w:top w:val="single" w:sz="4" w:space="0" w:color="auto"/>
              <w:left w:val="single" w:sz="4" w:space="0" w:color="auto"/>
              <w:bottom w:val="single" w:sz="4" w:space="0" w:color="auto"/>
              <w:right w:val="single" w:sz="4" w:space="0" w:color="auto"/>
            </w:tcBorders>
            <w:vAlign w:val="center"/>
            <w:hideMark/>
          </w:tcPr>
          <w:p w:rsidR="00DE28F7" w:rsidRPr="00FC272F" w:rsidRDefault="00DE28F7" w:rsidP="00DE28F7">
            <w:pPr>
              <w:widowControl w:val="0"/>
              <w:autoSpaceDE w:val="0"/>
              <w:autoSpaceDN w:val="0"/>
              <w:adjustRightInd w:val="0"/>
              <w:ind w:left="-22" w:right="-93"/>
              <w:jc w:val="center"/>
              <w:rPr>
                <w:rFonts w:ascii="Times New Roman" w:eastAsiaTheme="minorHAnsi" w:hAnsi="Times New Roman"/>
                <w:sz w:val="24"/>
                <w:szCs w:val="24"/>
                <w:lang w:eastAsia="lv-LV"/>
              </w:rPr>
            </w:pPr>
            <w:r w:rsidRPr="00FC272F">
              <w:rPr>
                <w:rFonts w:ascii="Times New Roman" w:eastAsiaTheme="minorHAnsi" w:hAnsi="Times New Roman"/>
                <w:sz w:val="24"/>
                <w:szCs w:val="24"/>
                <w:lang w:eastAsia="lv-LV"/>
              </w:rPr>
              <w:t>x</w:t>
            </w:r>
          </w:p>
        </w:tc>
        <w:tc>
          <w:tcPr>
            <w:tcW w:w="567" w:type="dxa"/>
            <w:tcBorders>
              <w:top w:val="single" w:sz="4" w:space="0" w:color="auto"/>
              <w:left w:val="single" w:sz="4" w:space="0" w:color="auto"/>
              <w:bottom w:val="single" w:sz="4" w:space="0" w:color="auto"/>
              <w:right w:val="single" w:sz="4" w:space="0" w:color="auto"/>
            </w:tcBorders>
            <w:vAlign w:val="center"/>
          </w:tcPr>
          <w:p w:rsidR="00DE28F7" w:rsidRPr="00FC272F" w:rsidRDefault="00DE28F7" w:rsidP="00DE28F7">
            <w:pPr>
              <w:widowControl w:val="0"/>
              <w:autoSpaceDE w:val="0"/>
              <w:autoSpaceDN w:val="0"/>
              <w:adjustRightInd w:val="0"/>
              <w:ind w:left="-22" w:right="-93"/>
              <w:jc w:val="center"/>
              <w:rPr>
                <w:rFonts w:ascii="Times New Roman" w:eastAsiaTheme="minorHAnsi" w:hAnsi="Times New Roman"/>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tcPr>
          <w:p w:rsidR="00DE28F7" w:rsidRPr="00FC272F" w:rsidRDefault="00DE28F7" w:rsidP="00DE28F7">
            <w:pPr>
              <w:widowControl w:val="0"/>
              <w:autoSpaceDE w:val="0"/>
              <w:autoSpaceDN w:val="0"/>
              <w:adjustRightInd w:val="0"/>
              <w:ind w:left="-22" w:right="-93"/>
              <w:jc w:val="center"/>
              <w:rPr>
                <w:rFonts w:ascii="Times New Roman" w:eastAsiaTheme="minorHAnsi" w:hAnsi="Times New Roman"/>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tcPr>
          <w:p w:rsidR="00DE28F7" w:rsidRPr="00FC272F" w:rsidRDefault="00DE28F7" w:rsidP="00DE28F7">
            <w:pPr>
              <w:widowControl w:val="0"/>
              <w:autoSpaceDE w:val="0"/>
              <w:autoSpaceDN w:val="0"/>
              <w:adjustRightInd w:val="0"/>
              <w:ind w:left="-22" w:right="-93"/>
              <w:jc w:val="center"/>
              <w:rPr>
                <w:rFonts w:ascii="Times New Roman" w:eastAsiaTheme="minorHAnsi" w:hAnsi="Times New Roman"/>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tcPr>
          <w:p w:rsidR="00DE28F7" w:rsidRPr="00FC272F" w:rsidRDefault="00DE28F7" w:rsidP="00DE28F7">
            <w:pPr>
              <w:widowControl w:val="0"/>
              <w:autoSpaceDE w:val="0"/>
              <w:autoSpaceDN w:val="0"/>
              <w:adjustRightInd w:val="0"/>
              <w:ind w:left="-22" w:right="-93"/>
              <w:jc w:val="center"/>
              <w:rPr>
                <w:rFonts w:ascii="Times New Roman" w:eastAsiaTheme="minorHAnsi" w:hAnsi="Times New Roman"/>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tcPr>
          <w:p w:rsidR="00DE28F7" w:rsidRPr="00FC272F" w:rsidRDefault="00DE28F7" w:rsidP="00DE28F7">
            <w:pPr>
              <w:widowControl w:val="0"/>
              <w:autoSpaceDE w:val="0"/>
              <w:autoSpaceDN w:val="0"/>
              <w:adjustRightInd w:val="0"/>
              <w:ind w:left="-22" w:right="-93"/>
              <w:jc w:val="center"/>
              <w:rPr>
                <w:rFonts w:ascii="Times New Roman" w:eastAsiaTheme="minorHAnsi" w:hAnsi="Times New Roman"/>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tcPr>
          <w:p w:rsidR="00DE28F7" w:rsidRPr="00FC272F" w:rsidRDefault="00DE28F7" w:rsidP="00DE28F7">
            <w:pPr>
              <w:widowControl w:val="0"/>
              <w:autoSpaceDE w:val="0"/>
              <w:autoSpaceDN w:val="0"/>
              <w:adjustRightInd w:val="0"/>
              <w:ind w:left="-22" w:right="-93"/>
              <w:jc w:val="center"/>
              <w:rPr>
                <w:rFonts w:ascii="Times New Roman" w:eastAsiaTheme="minorHAnsi" w:hAnsi="Times New Roman"/>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tcPr>
          <w:p w:rsidR="00DE28F7" w:rsidRPr="00FC272F" w:rsidRDefault="00DE28F7" w:rsidP="00DE28F7">
            <w:pPr>
              <w:widowControl w:val="0"/>
              <w:autoSpaceDE w:val="0"/>
              <w:autoSpaceDN w:val="0"/>
              <w:adjustRightInd w:val="0"/>
              <w:ind w:left="-22" w:right="-93"/>
              <w:jc w:val="center"/>
              <w:rPr>
                <w:rFonts w:ascii="Times New Roman" w:eastAsiaTheme="minorHAnsi" w:hAnsi="Times New Roman"/>
                <w:sz w:val="24"/>
                <w:szCs w:val="24"/>
                <w:lang w:eastAsia="lv-LV"/>
              </w:rPr>
            </w:pPr>
          </w:p>
        </w:tc>
        <w:tc>
          <w:tcPr>
            <w:tcW w:w="709" w:type="dxa"/>
            <w:tcBorders>
              <w:top w:val="single" w:sz="4" w:space="0" w:color="auto"/>
              <w:left w:val="single" w:sz="4" w:space="0" w:color="auto"/>
              <w:bottom w:val="single" w:sz="4" w:space="0" w:color="auto"/>
              <w:right w:val="single" w:sz="4" w:space="0" w:color="auto"/>
            </w:tcBorders>
            <w:vAlign w:val="center"/>
          </w:tcPr>
          <w:p w:rsidR="00DE28F7" w:rsidRPr="00FC272F" w:rsidRDefault="00DE28F7" w:rsidP="00DE28F7">
            <w:pPr>
              <w:widowControl w:val="0"/>
              <w:autoSpaceDE w:val="0"/>
              <w:autoSpaceDN w:val="0"/>
              <w:adjustRightInd w:val="0"/>
              <w:ind w:left="-22" w:right="-93"/>
              <w:jc w:val="center"/>
              <w:rPr>
                <w:rFonts w:ascii="Times New Roman" w:eastAsiaTheme="minorHAnsi" w:hAnsi="Times New Roman"/>
                <w:sz w:val="24"/>
                <w:szCs w:val="24"/>
                <w:lang w:eastAsia="lv-LV"/>
              </w:rPr>
            </w:pPr>
          </w:p>
        </w:tc>
      </w:tr>
      <w:tr w:rsidR="00DE28F7" w:rsidRPr="00FC272F" w:rsidTr="00DE28F7">
        <w:tc>
          <w:tcPr>
            <w:tcW w:w="469" w:type="dxa"/>
            <w:tcBorders>
              <w:top w:val="single" w:sz="4" w:space="0" w:color="auto"/>
              <w:left w:val="single" w:sz="4" w:space="0" w:color="auto"/>
              <w:bottom w:val="single" w:sz="4" w:space="0" w:color="auto"/>
              <w:right w:val="single" w:sz="4" w:space="0" w:color="auto"/>
            </w:tcBorders>
            <w:hideMark/>
          </w:tcPr>
          <w:p w:rsidR="00DE28F7" w:rsidRPr="00FC272F" w:rsidRDefault="00DE28F7" w:rsidP="00DE28F7">
            <w:pPr>
              <w:widowControl w:val="0"/>
              <w:autoSpaceDE w:val="0"/>
              <w:autoSpaceDN w:val="0"/>
              <w:adjustRightInd w:val="0"/>
              <w:ind w:right="-93"/>
              <w:rPr>
                <w:rFonts w:ascii="Times New Roman" w:eastAsiaTheme="minorHAnsi" w:hAnsi="Times New Roman"/>
                <w:sz w:val="24"/>
                <w:szCs w:val="24"/>
                <w:lang w:eastAsia="lv-LV"/>
              </w:rPr>
            </w:pPr>
            <w:r w:rsidRPr="00FC272F">
              <w:rPr>
                <w:rFonts w:ascii="Times New Roman" w:eastAsiaTheme="minorHAnsi" w:hAnsi="Times New Roman"/>
                <w:sz w:val="24"/>
                <w:szCs w:val="24"/>
                <w:lang w:eastAsia="lv-LV"/>
              </w:rPr>
              <w:t xml:space="preserve">3. </w:t>
            </w:r>
          </w:p>
        </w:tc>
        <w:tc>
          <w:tcPr>
            <w:tcW w:w="4317" w:type="dxa"/>
            <w:tcBorders>
              <w:top w:val="single" w:sz="4" w:space="0" w:color="auto"/>
              <w:left w:val="single" w:sz="4" w:space="0" w:color="auto"/>
              <w:bottom w:val="single" w:sz="4" w:space="0" w:color="auto"/>
              <w:right w:val="single" w:sz="4" w:space="0" w:color="auto"/>
            </w:tcBorders>
            <w:hideMark/>
          </w:tcPr>
          <w:p w:rsidR="00DE28F7" w:rsidRPr="00FC272F" w:rsidRDefault="00DE28F7" w:rsidP="00DE28F7">
            <w:pPr>
              <w:widowControl w:val="0"/>
              <w:autoSpaceDE w:val="0"/>
              <w:autoSpaceDN w:val="0"/>
              <w:adjustRightInd w:val="0"/>
              <w:ind w:right="-93"/>
              <w:rPr>
                <w:rFonts w:ascii="Times New Roman" w:eastAsiaTheme="minorHAnsi" w:hAnsi="Times New Roman"/>
                <w:sz w:val="24"/>
                <w:szCs w:val="24"/>
                <w:lang w:eastAsia="lv-LV"/>
              </w:rPr>
            </w:pPr>
            <w:r w:rsidRPr="00FC272F">
              <w:rPr>
                <w:rFonts w:ascii="Times New Roman" w:eastAsiaTheme="minorHAnsi" w:hAnsi="Times New Roman"/>
                <w:sz w:val="24"/>
                <w:szCs w:val="24"/>
                <w:lang w:eastAsia="lv-LV"/>
              </w:rPr>
              <w:t>Izogrāfisko materiālu apzināšana un atlase Latvijas muzejos, arhīvos un bibliotēkās</w:t>
            </w:r>
          </w:p>
        </w:tc>
        <w:tc>
          <w:tcPr>
            <w:tcW w:w="567" w:type="dxa"/>
            <w:tcBorders>
              <w:top w:val="single" w:sz="4" w:space="0" w:color="auto"/>
              <w:left w:val="single" w:sz="4" w:space="0" w:color="auto"/>
              <w:bottom w:val="single" w:sz="4" w:space="0" w:color="auto"/>
              <w:right w:val="single" w:sz="4" w:space="0" w:color="auto"/>
            </w:tcBorders>
            <w:vAlign w:val="center"/>
            <w:hideMark/>
          </w:tcPr>
          <w:p w:rsidR="00DE28F7" w:rsidRPr="00FC272F" w:rsidRDefault="00DE28F7" w:rsidP="00DE28F7">
            <w:pPr>
              <w:widowControl w:val="0"/>
              <w:autoSpaceDE w:val="0"/>
              <w:autoSpaceDN w:val="0"/>
              <w:adjustRightInd w:val="0"/>
              <w:ind w:left="-22" w:right="-93"/>
              <w:jc w:val="center"/>
              <w:rPr>
                <w:rFonts w:ascii="Times New Roman" w:eastAsiaTheme="minorHAnsi" w:hAnsi="Times New Roman"/>
                <w:sz w:val="24"/>
                <w:szCs w:val="24"/>
                <w:lang w:eastAsia="lv-LV"/>
              </w:rPr>
            </w:pPr>
            <w:r w:rsidRPr="00FC272F">
              <w:rPr>
                <w:rFonts w:ascii="Times New Roman" w:eastAsiaTheme="minorHAnsi" w:hAnsi="Times New Roman"/>
                <w:sz w:val="24"/>
                <w:szCs w:val="24"/>
                <w:lang w:eastAsia="lv-LV"/>
              </w:rPr>
              <w:t>x</w:t>
            </w:r>
          </w:p>
        </w:tc>
        <w:tc>
          <w:tcPr>
            <w:tcW w:w="567" w:type="dxa"/>
            <w:tcBorders>
              <w:top w:val="single" w:sz="4" w:space="0" w:color="auto"/>
              <w:left w:val="single" w:sz="4" w:space="0" w:color="auto"/>
              <w:bottom w:val="single" w:sz="4" w:space="0" w:color="auto"/>
              <w:right w:val="single" w:sz="4" w:space="0" w:color="auto"/>
            </w:tcBorders>
            <w:vAlign w:val="center"/>
            <w:hideMark/>
          </w:tcPr>
          <w:p w:rsidR="00DE28F7" w:rsidRPr="00FC272F" w:rsidRDefault="00DE28F7" w:rsidP="00DE28F7">
            <w:pPr>
              <w:widowControl w:val="0"/>
              <w:autoSpaceDE w:val="0"/>
              <w:autoSpaceDN w:val="0"/>
              <w:adjustRightInd w:val="0"/>
              <w:ind w:left="-22" w:right="-93"/>
              <w:jc w:val="center"/>
              <w:rPr>
                <w:rFonts w:ascii="Times New Roman" w:eastAsiaTheme="minorHAnsi" w:hAnsi="Times New Roman"/>
                <w:sz w:val="24"/>
                <w:szCs w:val="24"/>
                <w:lang w:eastAsia="lv-LV"/>
              </w:rPr>
            </w:pPr>
            <w:r w:rsidRPr="00FC272F">
              <w:rPr>
                <w:rFonts w:ascii="Times New Roman" w:eastAsiaTheme="minorHAnsi" w:hAnsi="Times New Roman"/>
                <w:sz w:val="24"/>
                <w:szCs w:val="24"/>
                <w:lang w:eastAsia="lv-LV"/>
              </w:rPr>
              <w:t>x</w:t>
            </w:r>
          </w:p>
        </w:tc>
        <w:tc>
          <w:tcPr>
            <w:tcW w:w="567" w:type="dxa"/>
            <w:tcBorders>
              <w:top w:val="single" w:sz="4" w:space="0" w:color="auto"/>
              <w:left w:val="single" w:sz="4" w:space="0" w:color="auto"/>
              <w:bottom w:val="single" w:sz="4" w:space="0" w:color="auto"/>
              <w:right w:val="single" w:sz="4" w:space="0" w:color="auto"/>
            </w:tcBorders>
            <w:vAlign w:val="center"/>
          </w:tcPr>
          <w:p w:rsidR="00DE28F7" w:rsidRPr="00FC272F" w:rsidRDefault="00DE28F7" w:rsidP="00DE28F7">
            <w:pPr>
              <w:widowControl w:val="0"/>
              <w:autoSpaceDE w:val="0"/>
              <w:autoSpaceDN w:val="0"/>
              <w:adjustRightInd w:val="0"/>
              <w:ind w:left="-22" w:right="-93"/>
              <w:jc w:val="center"/>
              <w:rPr>
                <w:rFonts w:ascii="Times New Roman" w:eastAsiaTheme="minorHAnsi" w:hAnsi="Times New Roman"/>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tcPr>
          <w:p w:rsidR="00DE28F7" w:rsidRPr="00FC272F" w:rsidRDefault="00DE28F7" w:rsidP="00DE28F7">
            <w:pPr>
              <w:widowControl w:val="0"/>
              <w:autoSpaceDE w:val="0"/>
              <w:autoSpaceDN w:val="0"/>
              <w:adjustRightInd w:val="0"/>
              <w:ind w:left="-22" w:right="-93"/>
              <w:jc w:val="center"/>
              <w:rPr>
                <w:rFonts w:ascii="Times New Roman" w:eastAsiaTheme="minorHAnsi" w:hAnsi="Times New Roman"/>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tcPr>
          <w:p w:rsidR="00DE28F7" w:rsidRPr="00FC272F" w:rsidRDefault="00DE28F7" w:rsidP="00DE28F7">
            <w:pPr>
              <w:widowControl w:val="0"/>
              <w:autoSpaceDE w:val="0"/>
              <w:autoSpaceDN w:val="0"/>
              <w:adjustRightInd w:val="0"/>
              <w:ind w:left="-22" w:right="-93"/>
              <w:jc w:val="center"/>
              <w:rPr>
                <w:rFonts w:ascii="Times New Roman" w:eastAsiaTheme="minorHAnsi" w:hAnsi="Times New Roman"/>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tcPr>
          <w:p w:rsidR="00DE28F7" w:rsidRPr="00FC272F" w:rsidRDefault="00DE28F7" w:rsidP="00DE28F7">
            <w:pPr>
              <w:widowControl w:val="0"/>
              <w:autoSpaceDE w:val="0"/>
              <w:autoSpaceDN w:val="0"/>
              <w:adjustRightInd w:val="0"/>
              <w:ind w:left="-22" w:right="-93"/>
              <w:jc w:val="center"/>
              <w:rPr>
                <w:rFonts w:ascii="Times New Roman" w:eastAsiaTheme="minorHAnsi" w:hAnsi="Times New Roman"/>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tcPr>
          <w:p w:rsidR="00DE28F7" w:rsidRPr="00FC272F" w:rsidRDefault="00DE28F7" w:rsidP="00DE28F7">
            <w:pPr>
              <w:widowControl w:val="0"/>
              <w:autoSpaceDE w:val="0"/>
              <w:autoSpaceDN w:val="0"/>
              <w:adjustRightInd w:val="0"/>
              <w:ind w:left="-22" w:right="-93"/>
              <w:jc w:val="center"/>
              <w:rPr>
                <w:rFonts w:ascii="Times New Roman" w:eastAsiaTheme="minorHAnsi" w:hAnsi="Times New Roman"/>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tcPr>
          <w:p w:rsidR="00DE28F7" w:rsidRPr="00FC272F" w:rsidRDefault="00DE28F7" w:rsidP="00DE28F7">
            <w:pPr>
              <w:widowControl w:val="0"/>
              <w:autoSpaceDE w:val="0"/>
              <w:autoSpaceDN w:val="0"/>
              <w:adjustRightInd w:val="0"/>
              <w:ind w:left="-22" w:right="-93"/>
              <w:jc w:val="center"/>
              <w:rPr>
                <w:rFonts w:ascii="Times New Roman" w:eastAsiaTheme="minorHAnsi" w:hAnsi="Times New Roman"/>
                <w:sz w:val="24"/>
                <w:szCs w:val="24"/>
                <w:lang w:eastAsia="lv-LV"/>
              </w:rPr>
            </w:pPr>
          </w:p>
        </w:tc>
        <w:tc>
          <w:tcPr>
            <w:tcW w:w="709" w:type="dxa"/>
            <w:tcBorders>
              <w:top w:val="single" w:sz="4" w:space="0" w:color="auto"/>
              <w:left w:val="single" w:sz="4" w:space="0" w:color="auto"/>
              <w:bottom w:val="single" w:sz="4" w:space="0" w:color="auto"/>
              <w:right w:val="single" w:sz="4" w:space="0" w:color="auto"/>
            </w:tcBorders>
            <w:vAlign w:val="center"/>
          </w:tcPr>
          <w:p w:rsidR="00DE28F7" w:rsidRPr="00FC272F" w:rsidRDefault="00DE28F7" w:rsidP="00DE28F7">
            <w:pPr>
              <w:widowControl w:val="0"/>
              <w:autoSpaceDE w:val="0"/>
              <w:autoSpaceDN w:val="0"/>
              <w:adjustRightInd w:val="0"/>
              <w:ind w:left="-22" w:right="-93"/>
              <w:jc w:val="center"/>
              <w:rPr>
                <w:rFonts w:ascii="Times New Roman" w:eastAsiaTheme="minorHAnsi" w:hAnsi="Times New Roman"/>
                <w:sz w:val="24"/>
                <w:szCs w:val="24"/>
                <w:lang w:eastAsia="lv-LV"/>
              </w:rPr>
            </w:pPr>
          </w:p>
        </w:tc>
      </w:tr>
      <w:tr w:rsidR="00DE28F7" w:rsidRPr="00FC272F" w:rsidTr="00DE28F7">
        <w:tc>
          <w:tcPr>
            <w:tcW w:w="469" w:type="dxa"/>
            <w:tcBorders>
              <w:top w:val="single" w:sz="4" w:space="0" w:color="auto"/>
              <w:left w:val="single" w:sz="4" w:space="0" w:color="auto"/>
              <w:bottom w:val="single" w:sz="4" w:space="0" w:color="auto"/>
              <w:right w:val="single" w:sz="4" w:space="0" w:color="auto"/>
            </w:tcBorders>
            <w:hideMark/>
          </w:tcPr>
          <w:p w:rsidR="00DE28F7" w:rsidRPr="00FC272F" w:rsidRDefault="00DE28F7" w:rsidP="00DE28F7">
            <w:pPr>
              <w:widowControl w:val="0"/>
              <w:autoSpaceDE w:val="0"/>
              <w:autoSpaceDN w:val="0"/>
              <w:adjustRightInd w:val="0"/>
              <w:ind w:right="-93"/>
              <w:rPr>
                <w:rFonts w:ascii="Times New Roman" w:eastAsiaTheme="minorHAnsi" w:hAnsi="Times New Roman"/>
                <w:sz w:val="24"/>
                <w:szCs w:val="24"/>
                <w:lang w:eastAsia="lv-LV"/>
              </w:rPr>
            </w:pPr>
            <w:r w:rsidRPr="00FC272F">
              <w:rPr>
                <w:rFonts w:ascii="Times New Roman" w:eastAsiaTheme="minorHAnsi" w:hAnsi="Times New Roman"/>
                <w:sz w:val="24"/>
                <w:szCs w:val="24"/>
                <w:lang w:eastAsia="lv-LV"/>
              </w:rPr>
              <w:t xml:space="preserve">4. </w:t>
            </w:r>
          </w:p>
        </w:tc>
        <w:tc>
          <w:tcPr>
            <w:tcW w:w="4317" w:type="dxa"/>
            <w:tcBorders>
              <w:top w:val="single" w:sz="4" w:space="0" w:color="auto"/>
              <w:left w:val="single" w:sz="4" w:space="0" w:color="auto"/>
              <w:bottom w:val="single" w:sz="4" w:space="0" w:color="auto"/>
              <w:right w:val="single" w:sz="4" w:space="0" w:color="auto"/>
            </w:tcBorders>
            <w:hideMark/>
          </w:tcPr>
          <w:p w:rsidR="00DE28F7" w:rsidRPr="00FC272F" w:rsidRDefault="00DE28F7" w:rsidP="00DE28F7">
            <w:pPr>
              <w:widowControl w:val="0"/>
              <w:autoSpaceDE w:val="0"/>
              <w:autoSpaceDN w:val="0"/>
              <w:adjustRightInd w:val="0"/>
              <w:ind w:right="-93"/>
              <w:rPr>
                <w:rFonts w:ascii="Times New Roman" w:eastAsiaTheme="minorHAnsi" w:hAnsi="Times New Roman"/>
                <w:sz w:val="24"/>
                <w:szCs w:val="24"/>
                <w:lang w:eastAsia="lv-LV"/>
              </w:rPr>
            </w:pPr>
            <w:r w:rsidRPr="00FC272F">
              <w:rPr>
                <w:rFonts w:ascii="Times New Roman" w:eastAsiaTheme="minorHAnsi" w:hAnsi="Times New Roman"/>
                <w:sz w:val="24"/>
                <w:szCs w:val="24"/>
                <w:lang w:eastAsia="lv-LV"/>
              </w:rPr>
              <w:t>Izstādes mākslinieciskās koncepcijas un iekārtojuma izstrāde</w:t>
            </w:r>
          </w:p>
        </w:tc>
        <w:tc>
          <w:tcPr>
            <w:tcW w:w="567" w:type="dxa"/>
            <w:tcBorders>
              <w:top w:val="single" w:sz="4" w:space="0" w:color="auto"/>
              <w:left w:val="single" w:sz="4" w:space="0" w:color="auto"/>
              <w:bottom w:val="single" w:sz="4" w:space="0" w:color="auto"/>
              <w:right w:val="single" w:sz="4" w:space="0" w:color="auto"/>
            </w:tcBorders>
            <w:vAlign w:val="center"/>
          </w:tcPr>
          <w:p w:rsidR="00DE28F7" w:rsidRPr="00FC272F" w:rsidRDefault="00DE28F7" w:rsidP="00DE28F7">
            <w:pPr>
              <w:widowControl w:val="0"/>
              <w:autoSpaceDE w:val="0"/>
              <w:autoSpaceDN w:val="0"/>
              <w:adjustRightInd w:val="0"/>
              <w:ind w:left="-22" w:right="-93"/>
              <w:jc w:val="center"/>
              <w:rPr>
                <w:rFonts w:ascii="Times New Roman" w:eastAsiaTheme="minorHAnsi" w:hAnsi="Times New Roman"/>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DE28F7" w:rsidRPr="00FC272F" w:rsidRDefault="00DE28F7" w:rsidP="00DE28F7">
            <w:pPr>
              <w:widowControl w:val="0"/>
              <w:autoSpaceDE w:val="0"/>
              <w:autoSpaceDN w:val="0"/>
              <w:adjustRightInd w:val="0"/>
              <w:ind w:left="-22" w:right="-93"/>
              <w:jc w:val="center"/>
              <w:rPr>
                <w:rFonts w:ascii="Times New Roman" w:eastAsiaTheme="minorHAnsi" w:hAnsi="Times New Roman"/>
                <w:sz w:val="24"/>
                <w:szCs w:val="24"/>
                <w:lang w:eastAsia="lv-LV"/>
              </w:rPr>
            </w:pPr>
            <w:r w:rsidRPr="00FC272F">
              <w:rPr>
                <w:rFonts w:ascii="Times New Roman" w:eastAsiaTheme="minorHAnsi" w:hAnsi="Times New Roman"/>
                <w:sz w:val="24"/>
                <w:szCs w:val="24"/>
                <w:lang w:eastAsia="lv-LV"/>
              </w:rPr>
              <w:t>x</w:t>
            </w:r>
          </w:p>
        </w:tc>
        <w:tc>
          <w:tcPr>
            <w:tcW w:w="567" w:type="dxa"/>
            <w:tcBorders>
              <w:top w:val="single" w:sz="4" w:space="0" w:color="auto"/>
              <w:left w:val="single" w:sz="4" w:space="0" w:color="auto"/>
              <w:bottom w:val="single" w:sz="4" w:space="0" w:color="auto"/>
              <w:right w:val="single" w:sz="4" w:space="0" w:color="auto"/>
            </w:tcBorders>
            <w:vAlign w:val="center"/>
          </w:tcPr>
          <w:p w:rsidR="00DE28F7" w:rsidRPr="00FC272F" w:rsidRDefault="00DE28F7" w:rsidP="00DE28F7">
            <w:pPr>
              <w:widowControl w:val="0"/>
              <w:autoSpaceDE w:val="0"/>
              <w:autoSpaceDN w:val="0"/>
              <w:adjustRightInd w:val="0"/>
              <w:ind w:left="-22" w:right="-93"/>
              <w:jc w:val="center"/>
              <w:rPr>
                <w:rFonts w:ascii="Times New Roman" w:eastAsiaTheme="minorHAnsi" w:hAnsi="Times New Roman"/>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tcPr>
          <w:p w:rsidR="00DE28F7" w:rsidRPr="00FC272F" w:rsidRDefault="00DE28F7" w:rsidP="00DE28F7">
            <w:pPr>
              <w:widowControl w:val="0"/>
              <w:autoSpaceDE w:val="0"/>
              <w:autoSpaceDN w:val="0"/>
              <w:adjustRightInd w:val="0"/>
              <w:ind w:left="-22" w:right="-93"/>
              <w:jc w:val="center"/>
              <w:rPr>
                <w:rFonts w:ascii="Times New Roman" w:eastAsiaTheme="minorHAnsi" w:hAnsi="Times New Roman"/>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tcPr>
          <w:p w:rsidR="00DE28F7" w:rsidRPr="00FC272F" w:rsidRDefault="00DE28F7" w:rsidP="00DE28F7">
            <w:pPr>
              <w:widowControl w:val="0"/>
              <w:autoSpaceDE w:val="0"/>
              <w:autoSpaceDN w:val="0"/>
              <w:adjustRightInd w:val="0"/>
              <w:ind w:left="-22" w:right="-93"/>
              <w:jc w:val="center"/>
              <w:rPr>
                <w:rFonts w:ascii="Times New Roman" w:eastAsiaTheme="minorHAnsi" w:hAnsi="Times New Roman"/>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tcPr>
          <w:p w:rsidR="00DE28F7" w:rsidRPr="00FC272F" w:rsidRDefault="00DE28F7" w:rsidP="00DE28F7">
            <w:pPr>
              <w:widowControl w:val="0"/>
              <w:autoSpaceDE w:val="0"/>
              <w:autoSpaceDN w:val="0"/>
              <w:adjustRightInd w:val="0"/>
              <w:ind w:left="-22" w:right="-93"/>
              <w:jc w:val="center"/>
              <w:rPr>
                <w:rFonts w:ascii="Times New Roman" w:eastAsiaTheme="minorHAnsi" w:hAnsi="Times New Roman"/>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tcPr>
          <w:p w:rsidR="00DE28F7" w:rsidRPr="00FC272F" w:rsidRDefault="00DE28F7" w:rsidP="00DE28F7">
            <w:pPr>
              <w:widowControl w:val="0"/>
              <w:autoSpaceDE w:val="0"/>
              <w:autoSpaceDN w:val="0"/>
              <w:adjustRightInd w:val="0"/>
              <w:ind w:left="-22" w:right="-93"/>
              <w:jc w:val="center"/>
              <w:rPr>
                <w:rFonts w:ascii="Times New Roman" w:eastAsiaTheme="minorHAnsi" w:hAnsi="Times New Roman"/>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tcPr>
          <w:p w:rsidR="00DE28F7" w:rsidRPr="00FC272F" w:rsidRDefault="00DE28F7" w:rsidP="00DE28F7">
            <w:pPr>
              <w:widowControl w:val="0"/>
              <w:autoSpaceDE w:val="0"/>
              <w:autoSpaceDN w:val="0"/>
              <w:adjustRightInd w:val="0"/>
              <w:ind w:left="-22" w:right="-93"/>
              <w:jc w:val="center"/>
              <w:rPr>
                <w:rFonts w:ascii="Times New Roman" w:eastAsiaTheme="minorHAnsi" w:hAnsi="Times New Roman"/>
                <w:sz w:val="24"/>
                <w:szCs w:val="24"/>
                <w:lang w:eastAsia="lv-LV"/>
              </w:rPr>
            </w:pPr>
          </w:p>
        </w:tc>
        <w:tc>
          <w:tcPr>
            <w:tcW w:w="709" w:type="dxa"/>
            <w:tcBorders>
              <w:top w:val="single" w:sz="4" w:space="0" w:color="auto"/>
              <w:left w:val="single" w:sz="4" w:space="0" w:color="auto"/>
              <w:bottom w:val="single" w:sz="4" w:space="0" w:color="auto"/>
              <w:right w:val="single" w:sz="4" w:space="0" w:color="auto"/>
            </w:tcBorders>
            <w:vAlign w:val="center"/>
          </w:tcPr>
          <w:p w:rsidR="00DE28F7" w:rsidRPr="00FC272F" w:rsidRDefault="00DE28F7" w:rsidP="00DE28F7">
            <w:pPr>
              <w:widowControl w:val="0"/>
              <w:autoSpaceDE w:val="0"/>
              <w:autoSpaceDN w:val="0"/>
              <w:adjustRightInd w:val="0"/>
              <w:ind w:left="-22" w:right="-93"/>
              <w:jc w:val="center"/>
              <w:rPr>
                <w:rFonts w:ascii="Times New Roman" w:eastAsiaTheme="minorHAnsi" w:hAnsi="Times New Roman"/>
                <w:sz w:val="24"/>
                <w:szCs w:val="24"/>
                <w:lang w:eastAsia="lv-LV"/>
              </w:rPr>
            </w:pPr>
          </w:p>
        </w:tc>
      </w:tr>
      <w:tr w:rsidR="00DE28F7" w:rsidRPr="00FC272F" w:rsidTr="00DE28F7">
        <w:tc>
          <w:tcPr>
            <w:tcW w:w="469" w:type="dxa"/>
            <w:tcBorders>
              <w:top w:val="single" w:sz="4" w:space="0" w:color="auto"/>
              <w:left w:val="single" w:sz="4" w:space="0" w:color="auto"/>
              <w:bottom w:val="single" w:sz="4" w:space="0" w:color="auto"/>
              <w:right w:val="single" w:sz="4" w:space="0" w:color="auto"/>
            </w:tcBorders>
            <w:hideMark/>
          </w:tcPr>
          <w:p w:rsidR="00DE28F7" w:rsidRPr="00FC272F" w:rsidRDefault="00DE28F7" w:rsidP="00DE28F7">
            <w:pPr>
              <w:widowControl w:val="0"/>
              <w:autoSpaceDE w:val="0"/>
              <w:autoSpaceDN w:val="0"/>
              <w:adjustRightInd w:val="0"/>
              <w:ind w:right="-93"/>
              <w:rPr>
                <w:rFonts w:ascii="Times New Roman" w:eastAsiaTheme="minorHAnsi" w:hAnsi="Times New Roman"/>
                <w:sz w:val="24"/>
                <w:szCs w:val="24"/>
                <w:lang w:eastAsia="lv-LV"/>
              </w:rPr>
            </w:pPr>
            <w:r w:rsidRPr="00FC272F">
              <w:rPr>
                <w:rFonts w:ascii="Times New Roman" w:eastAsiaTheme="minorHAnsi" w:hAnsi="Times New Roman"/>
                <w:sz w:val="24"/>
                <w:szCs w:val="24"/>
                <w:lang w:eastAsia="lv-LV"/>
              </w:rPr>
              <w:t xml:space="preserve">5. </w:t>
            </w:r>
          </w:p>
        </w:tc>
        <w:tc>
          <w:tcPr>
            <w:tcW w:w="4317" w:type="dxa"/>
            <w:tcBorders>
              <w:top w:val="single" w:sz="4" w:space="0" w:color="auto"/>
              <w:left w:val="single" w:sz="4" w:space="0" w:color="auto"/>
              <w:bottom w:val="single" w:sz="4" w:space="0" w:color="auto"/>
              <w:right w:val="single" w:sz="4" w:space="0" w:color="auto"/>
            </w:tcBorders>
            <w:hideMark/>
          </w:tcPr>
          <w:p w:rsidR="00DE28F7" w:rsidRPr="00FC272F" w:rsidRDefault="00DE28F7" w:rsidP="00DE28F7">
            <w:pPr>
              <w:widowControl w:val="0"/>
              <w:autoSpaceDE w:val="0"/>
              <w:autoSpaceDN w:val="0"/>
              <w:adjustRightInd w:val="0"/>
              <w:ind w:right="-93"/>
              <w:rPr>
                <w:rFonts w:ascii="Times New Roman" w:eastAsiaTheme="minorHAnsi" w:hAnsi="Times New Roman"/>
                <w:sz w:val="24"/>
                <w:szCs w:val="24"/>
                <w:lang w:eastAsia="lv-LV"/>
              </w:rPr>
            </w:pPr>
            <w:r w:rsidRPr="00FC272F">
              <w:rPr>
                <w:rFonts w:ascii="Times New Roman" w:eastAsiaTheme="minorHAnsi" w:hAnsi="Times New Roman"/>
                <w:sz w:val="24"/>
                <w:szCs w:val="24"/>
                <w:lang w:eastAsia="lv-LV"/>
              </w:rPr>
              <w:t xml:space="preserve">Dokumentālo un izogrāfisko </w:t>
            </w:r>
          </w:p>
          <w:p w:rsidR="00DE28F7" w:rsidRPr="00FC272F" w:rsidRDefault="00DE28F7" w:rsidP="00DE28F7">
            <w:pPr>
              <w:widowControl w:val="0"/>
              <w:autoSpaceDE w:val="0"/>
              <w:autoSpaceDN w:val="0"/>
              <w:adjustRightInd w:val="0"/>
              <w:ind w:right="-93"/>
              <w:rPr>
                <w:rFonts w:ascii="Times New Roman" w:eastAsiaTheme="minorHAnsi" w:hAnsi="Times New Roman"/>
                <w:sz w:val="24"/>
                <w:szCs w:val="24"/>
                <w:lang w:eastAsia="lv-LV"/>
              </w:rPr>
            </w:pPr>
            <w:r w:rsidRPr="00FC272F">
              <w:rPr>
                <w:rFonts w:ascii="Times New Roman" w:eastAsiaTheme="minorHAnsi" w:hAnsi="Times New Roman"/>
                <w:sz w:val="24"/>
                <w:szCs w:val="24"/>
                <w:lang w:eastAsia="lv-LV"/>
              </w:rPr>
              <w:t>materiālu digitālā apstrāde un ekspozīcijas maketēšana</w:t>
            </w:r>
          </w:p>
        </w:tc>
        <w:tc>
          <w:tcPr>
            <w:tcW w:w="567" w:type="dxa"/>
            <w:tcBorders>
              <w:top w:val="single" w:sz="4" w:space="0" w:color="auto"/>
              <w:left w:val="single" w:sz="4" w:space="0" w:color="auto"/>
              <w:bottom w:val="single" w:sz="4" w:space="0" w:color="auto"/>
              <w:right w:val="single" w:sz="4" w:space="0" w:color="auto"/>
            </w:tcBorders>
            <w:vAlign w:val="center"/>
          </w:tcPr>
          <w:p w:rsidR="00DE28F7" w:rsidRPr="00FC272F" w:rsidRDefault="00DE28F7" w:rsidP="00DE28F7">
            <w:pPr>
              <w:widowControl w:val="0"/>
              <w:autoSpaceDE w:val="0"/>
              <w:autoSpaceDN w:val="0"/>
              <w:adjustRightInd w:val="0"/>
              <w:ind w:left="-22" w:right="-93"/>
              <w:jc w:val="center"/>
              <w:rPr>
                <w:rFonts w:ascii="Times New Roman" w:eastAsiaTheme="minorHAnsi" w:hAnsi="Times New Roman"/>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tcPr>
          <w:p w:rsidR="00DE28F7" w:rsidRPr="00FC272F" w:rsidRDefault="00DE28F7" w:rsidP="00DE28F7">
            <w:pPr>
              <w:widowControl w:val="0"/>
              <w:autoSpaceDE w:val="0"/>
              <w:autoSpaceDN w:val="0"/>
              <w:adjustRightInd w:val="0"/>
              <w:ind w:left="-22" w:right="-93"/>
              <w:jc w:val="center"/>
              <w:rPr>
                <w:rFonts w:ascii="Times New Roman" w:eastAsiaTheme="minorHAnsi" w:hAnsi="Times New Roman"/>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DE28F7" w:rsidRPr="00FC272F" w:rsidRDefault="00DE28F7" w:rsidP="00DE28F7">
            <w:pPr>
              <w:widowControl w:val="0"/>
              <w:autoSpaceDE w:val="0"/>
              <w:autoSpaceDN w:val="0"/>
              <w:adjustRightInd w:val="0"/>
              <w:ind w:left="-22" w:right="-93"/>
              <w:jc w:val="center"/>
              <w:rPr>
                <w:rFonts w:ascii="Times New Roman" w:eastAsiaTheme="minorHAnsi" w:hAnsi="Times New Roman"/>
                <w:sz w:val="24"/>
                <w:szCs w:val="24"/>
                <w:lang w:eastAsia="lv-LV"/>
              </w:rPr>
            </w:pPr>
            <w:r w:rsidRPr="00FC272F">
              <w:rPr>
                <w:rFonts w:ascii="Times New Roman" w:eastAsiaTheme="minorHAnsi" w:hAnsi="Times New Roman"/>
                <w:sz w:val="24"/>
                <w:szCs w:val="24"/>
                <w:lang w:eastAsia="lv-LV"/>
              </w:rPr>
              <w:t>x</w:t>
            </w:r>
          </w:p>
        </w:tc>
        <w:tc>
          <w:tcPr>
            <w:tcW w:w="567" w:type="dxa"/>
            <w:tcBorders>
              <w:top w:val="single" w:sz="4" w:space="0" w:color="auto"/>
              <w:left w:val="single" w:sz="4" w:space="0" w:color="auto"/>
              <w:bottom w:val="single" w:sz="4" w:space="0" w:color="auto"/>
              <w:right w:val="single" w:sz="4" w:space="0" w:color="auto"/>
            </w:tcBorders>
            <w:vAlign w:val="center"/>
          </w:tcPr>
          <w:p w:rsidR="00DE28F7" w:rsidRPr="00FC272F" w:rsidRDefault="00DE28F7" w:rsidP="00DE28F7">
            <w:pPr>
              <w:widowControl w:val="0"/>
              <w:autoSpaceDE w:val="0"/>
              <w:autoSpaceDN w:val="0"/>
              <w:adjustRightInd w:val="0"/>
              <w:ind w:left="-22" w:right="-93"/>
              <w:jc w:val="center"/>
              <w:rPr>
                <w:rFonts w:ascii="Times New Roman" w:eastAsiaTheme="minorHAnsi" w:hAnsi="Times New Roman"/>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tcPr>
          <w:p w:rsidR="00DE28F7" w:rsidRPr="00FC272F" w:rsidRDefault="00DE28F7" w:rsidP="00DE28F7">
            <w:pPr>
              <w:widowControl w:val="0"/>
              <w:autoSpaceDE w:val="0"/>
              <w:autoSpaceDN w:val="0"/>
              <w:adjustRightInd w:val="0"/>
              <w:ind w:left="-22" w:right="-93"/>
              <w:jc w:val="center"/>
              <w:rPr>
                <w:rFonts w:ascii="Times New Roman" w:eastAsiaTheme="minorHAnsi" w:hAnsi="Times New Roman"/>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tcPr>
          <w:p w:rsidR="00DE28F7" w:rsidRPr="00FC272F" w:rsidRDefault="00DE28F7" w:rsidP="00DE28F7">
            <w:pPr>
              <w:widowControl w:val="0"/>
              <w:autoSpaceDE w:val="0"/>
              <w:autoSpaceDN w:val="0"/>
              <w:adjustRightInd w:val="0"/>
              <w:ind w:left="-22" w:right="-93"/>
              <w:jc w:val="center"/>
              <w:rPr>
                <w:rFonts w:ascii="Times New Roman" w:eastAsiaTheme="minorHAnsi" w:hAnsi="Times New Roman"/>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tcPr>
          <w:p w:rsidR="00DE28F7" w:rsidRPr="00FC272F" w:rsidRDefault="00DE28F7" w:rsidP="00DE28F7">
            <w:pPr>
              <w:widowControl w:val="0"/>
              <w:autoSpaceDE w:val="0"/>
              <w:autoSpaceDN w:val="0"/>
              <w:adjustRightInd w:val="0"/>
              <w:ind w:left="-22" w:right="-93"/>
              <w:jc w:val="center"/>
              <w:rPr>
                <w:rFonts w:ascii="Times New Roman" w:eastAsiaTheme="minorHAnsi" w:hAnsi="Times New Roman"/>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tcPr>
          <w:p w:rsidR="00DE28F7" w:rsidRPr="00FC272F" w:rsidRDefault="00DE28F7" w:rsidP="00DE28F7">
            <w:pPr>
              <w:widowControl w:val="0"/>
              <w:autoSpaceDE w:val="0"/>
              <w:autoSpaceDN w:val="0"/>
              <w:adjustRightInd w:val="0"/>
              <w:ind w:left="-22" w:right="-93"/>
              <w:jc w:val="center"/>
              <w:rPr>
                <w:rFonts w:ascii="Times New Roman" w:eastAsiaTheme="minorHAnsi" w:hAnsi="Times New Roman"/>
                <w:sz w:val="24"/>
                <w:szCs w:val="24"/>
                <w:lang w:eastAsia="lv-LV"/>
              </w:rPr>
            </w:pPr>
          </w:p>
        </w:tc>
        <w:tc>
          <w:tcPr>
            <w:tcW w:w="709" w:type="dxa"/>
            <w:tcBorders>
              <w:top w:val="single" w:sz="4" w:space="0" w:color="auto"/>
              <w:left w:val="single" w:sz="4" w:space="0" w:color="auto"/>
              <w:bottom w:val="single" w:sz="4" w:space="0" w:color="auto"/>
              <w:right w:val="single" w:sz="4" w:space="0" w:color="auto"/>
            </w:tcBorders>
            <w:vAlign w:val="center"/>
          </w:tcPr>
          <w:p w:rsidR="00DE28F7" w:rsidRPr="00FC272F" w:rsidRDefault="00DE28F7" w:rsidP="00DE28F7">
            <w:pPr>
              <w:widowControl w:val="0"/>
              <w:autoSpaceDE w:val="0"/>
              <w:autoSpaceDN w:val="0"/>
              <w:adjustRightInd w:val="0"/>
              <w:ind w:left="-22" w:right="-93"/>
              <w:jc w:val="center"/>
              <w:rPr>
                <w:rFonts w:ascii="Times New Roman" w:eastAsiaTheme="minorHAnsi" w:hAnsi="Times New Roman"/>
                <w:sz w:val="24"/>
                <w:szCs w:val="24"/>
                <w:lang w:eastAsia="lv-LV"/>
              </w:rPr>
            </w:pPr>
          </w:p>
        </w:tc>
      </w:tr>
      <w:tr w:rsidR="00DE28F7" w:rsidRPr="00FC272F" w:rsidTr="00DE28F7">
        <w:tc>
          <w:tcPr>
            <w:tcW w:w="469" w:type="dxa"/>
            <w:tcBorders>
              <w:top w:val="single" w:sz="4" w:space="0" w:color="auto"/>
              <w:left w:val="single" w:sz="4" w:space="0" w:color="auto"/>
              <w:bottom w:val="single" w:sz="4" w:space="0" w:color="auto"/>
              <w:right w:val="single" w:sz="4" w:space="0" w:color="auto"/>
            </w:tcBorders>
            <w:hideMark/>
          </w:tcPr>
          <w:p w:rsidR="00DE28F7" w:rsidRPr="00FC272F" w:rsidRDefault="00DE28F7" w:rsidP="00DE28F7">
            <w:pPr>
              <w:widowControl w:val="0"/>
              <w:autoSpaceDE w:val="0"/>
              <w:autoSpaceDN w:val="0"/>
              <w:adjustRightInd w:val="0"/>
              <w:ind w:right="-93"/>
              <w:rPr>
                <w:rFonts w:ascii="Times New Roman" w:eastAsiaTheme="minorHAnsi" w:hAnsi="Times New Roman"/>
                <w:sz w:val="24"/>
                <w:szCs w:val="24"/>
                <w:lang w:eastAsia="lv-LV"/>
              </w:rPr>
            </w:pPr>
            <w:r w:rsidRPr="00FC272F">
              <w:rPr>
                <w:rFonts w:ascii="Times New Roman" w:eastAsiaTheme="minorHAnsi" w:hAnsi="Times New Roman"/>
                <w:sz w:val="24"/>
                <w:szCs w:val="24"/>
                <w:lang w:eastAsia="lv-LV"/>
              </w:rPr>
              <w:t xml:space="preserve">6. </w:t>
            </w:r>
          </w:p>
        </w:tc>
        <w:tc>
          <w:tcPr>
            <w:tcW w:w="4317" w:type="dxa"/>
            <w:tcBorders>
              <w:top w:val="single" w:sz="4" w:space="0" w:color="auto"/>
              <w:left w:val="single" w:sz="4" w:space="0" w:color="auto"/>
              <w:bottom w:val="single" w:sz="4" w:space="0" w:color="auto"/>
              <w:right w:val="single" w:sz="4" w:space="0" w:color="auto"/>
            </w:tcBorders>
            <w:hideMark/>
          </w:tcPr>
          <w:p w:rsidR="00DE28F7" w:rsidRPr="00FC272F" w:rsidRDefault="00DE28F7" w:rsidP="00DE28F7">
            <w:pPr>
              <w:widowControl w:val="0"/>
              <w:autoSpaceDE w:val="0"/>
              <w:autoSpaceDN w:val="0"/>
              <w:adjustRightInd w:val="0"/>
              <w:ind w:right="-93"/>
              <w:rPr>
                <w:rFonts w:ascii="Times New Roman" w:eastAsiaTheme="minorHAnsi" w:hAnsi="Times New Roman"/>
                <w:sz w:val="24"/>
                <w:szCs w:val="24"/>
                <w:lang w:eastAsia="lv-LV"/>
              </w:rPr>
            </w:pPr>
            <w:r w:rsidRPr="00FC272F">
              <w:rPr>
                <w:rFonts w:ascii="Times New Roman" w:eastAsiaTheme="minorHAnsi" w:hAnsi="Times New Roman"/>
                <w:sz w:val="24"/>
                <w:szCs w:val="24"/>
                <w:lang w:eastAsia="lv-LV"/>
              </w:rPr>
              <w:t xml:space="preserve">Eksponātu deponēšana no muzejiem </w:t>
            </w:r>
          </w:p>
        </w:tc>
        <w:tc>
          <w:tcPr>
            <w:tcW w:w="567" w:type="dxa"/>
            <w:tcBorders>
              <w:top w:val="single" w:sz="4" w:space="0" w:color="auto"/>
              <w:left w:val="single" w:sz="4" w:space="0" w:color="auto"/>
              <w:bottom w:val="single" w:sz="4" w:space="0" w:color="auto"/>
              <w:right w:val="single" w:sz="4" w:space="0" w:color="auto"/>
            </w:tcBorders>
            <w:vAlign w:val="center"/>
          </w:tcPr>
          <w:p w:rsidR="00DE28F7" w:rsidRPr="00FC272F" w:rsidRDefault="00DE28F7" w:rsidP="00DE28F7">
            <w:pPr>
              <w:widowControl w:val="0"/>
              <w:autoSpaceDE w:val="0"/>
              <w:autoSpaceDN w:val="0"/>
              <w:adjustRightInd w:val="0"/>
              <w:ind w:left="-22" w:right="-93"/>
              <w:jc w:val="center"/>
              <w:rPr>
                <w:rFonts w:ascii="Times New Roman" w:eastAsiaTheme="minorHAnsi" w:hAnsi="Times New Roman"/>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DE28F7" w:rsidRPr="00FC272F" w:rsidRDefault="00DE28F7" w:rsidP="00DE28F7">
            <w:pPr>
              <w:widowControl w:val="0"/>
              <w:autoSpaceDE w:val="0"/>
              <w:autoSpaceDN w:val="0"/>
              <w:adjustRightInd w:val="0"/>
              <w:ind w:left="-22" w:right="-93"/>
              <w:jc w:val="center"/>
              <w:rPr>
                <w:rFonts w:ascii="Times New Roman" w:eastAsiaTheme="minorHAnsi" w:hAnsi="Times New Roman"/>
                <w:sz w:val="24"/>
                <w:szCs w:val="24"/>
                <w:lang w:eastAsia="lv-LV"/>
              </w:rPr>
            </w:pPr>
            <w:r w:rsidRPr="00FC272F">
              <w:rPr>
                <w:rFonts w:ascii="Times New Roman" w:eastAsiaTheme="minorHAnsi" w:hAnsi="Times New Roman"/>
                <w:sz w:val="24"/>
                <w:szCs w:val="24"/>
                <w:lang w:eastAsia="lv-LV"/>
              </w:rPr>
              <w:t>x</w:t>
            </w:r>
          </w:p>
        </w:tc>
        <w:tc>
          <w:tcPr>
            <w:tcW w:w="567" w:type="dxa"/>
            <w:tcBorders>
              <w:top w:val="single" w:sz="4" w:space="0" w:color="auto"/>
              <w:left w:val="single" w:sz="4" w:space="0" w:color="auto"/>
              <w:bottom w:val="single" w:sz="4" w:space="0" w:color="auto"/>
              <w:right w:val="single" w:sz="4" w:space="0" w:color="auto"/>
            </w:tcBorders>
            <w:vAlign w:val="center"/>
            <w:hideMark/>
          </w:tcPr>
          <w:p w:rsidR="00DE28F7" w:rsidRPr="00FC272F" w:rsidRDefault="00DE28F7" w:rsidP="00DE28F7">
            <w:pPr>
              <w:widowControl w:val="0"/>
              <w:autoSpaceDE w:val="0"/>
              <w:autoSpaceDN w:val="0"/>
              <w:adjustRightInd w:val="0"/>
              <w:ind w:left="-22" w:right="-93"/>
              <w:jc w:val="center"/>
              <w:rPr>
                <w:rFonts w:ascii="Times New Roman" w:eastAsiaTheme="minorHAnsi" w:hAnsi="Times New Roman"/>
                <w:sz w:val="24"/>
                <w:szCs w:val="24"/>
                <w:lang w:eastAsia="lv-LV"/>
              </w:rPr>
            </w:pPr>
            <w:r w:rsidRPr="00FC272F">
              <w:rPr>
                <w:rFonts w:ascii="Times New Roman" w:eastAsiaTheme="minorHAnsi" w:hAnsi="Times New Roman"/>
                <w:sz w:val="24"/>
                <w:szCs w:val="24"/>
                <w:lang w:eastAsia="lv-LV"/>
              </w:rPr>
              <w:t>x</w:t>
            </w:r>
          </w:p>
        </w:tc>
        <w:tc>
          <w:tcPr>
            <w:tcW w:w="567" w:type="dxa"/>
            <w:tcBorders>
              <w:top w:val="single" w:sz="4" w:space="0" w:color="auto"/>
              <w:left w:val="single" w:sz="4" w:space="0" w:color="auto"/>
              <w:bottom w:val="single" w:sz="4" w:space="0" w:color="auto"/>
              <w:right w:val="single" w:sz="4" w:space="0" w:color="auto"/>
            </w:tcBorders>
            <w:vAlign w:val="center"/>
          </w:tcPr>
          <w:p w:rsidR="00DE28F7" w:rsidRPr="00FC272F" w:rsidRDefault="00DE28F7" w:rsidP="00DE28F7">
            <w:pPr>
              <w:widowControl w:val="0"/>
              <w:autoSpaceDE w:val="0"/>
              <w:autoSpaceDN w:val="0"/>
              <w:adjustRightInd w:val="0"/>
              <w:ind w:left="-22" w:right="-93"/>
              <w:jc w:val="center"/>
              <w:rPr>
                <w:rFonts w:ascii="Times New Roman" w:eastAsiaTheme="minorHAnsi" w:hAnsi="Times New Roman"/>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tcPr>
          <w:p w:rsidR="00DE28F7" w:rsidRPr="00FC272F" w:rsidRDefault="00DE28F7" w:rsidP="00DE28F7">
            <w:pPr>
              <w:widowControl w:val="0"/>
              <w:autoSpaceDE w:val="0"/>
              <w:autoSpaceDN w:val="0"/>
              <w:adjustRightInd w:val="0"/>
              <w:ind w:left="-22" w:right="-93"/>
              <w:jc w:val="center"/>
              <w:rPr>
                <w:rFonts w:ascii="Times New Roman" w:eastAsiaTheme="minorHAnsi" w:hAnsi="Times New Roman"/>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tcPr>
          <w:p w:rsidR="00DE28F7" w:rsidRPr="00FC272F" w:rsidRDefault="00DE28F7" w:rsidP="00DE28F7">
            <w:pPr>
              <w:widowControl w:val="0"/>
              <w:autoSpaceDE w:val="0"/>
              <w:autoSpaceDN w:val="0"/>
              <w:adjustRightInd w:val="0"/>
              <w:ind w:left="-22" w:right="-93"/>
              <w:jc w:val="center"/>
              <w:rPr>
                <w:rFonts w:ascii="Times New Roman" w:eastAsiaTheme="minorHAnsi" w:hAnsi="Times New Roman"/>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tcPr>
          <w:p w:rsidR="00DE28F7" w:rsidRPr="00FC272F" w:rsidRDefault="00DE28F7" w:rsidP="00DE28F7">
            <w:pPr>
              <w:widowControl w:val="0"/>
              <w:autoSpaceDE w:val="0"/>
              <w:autoSpaceDN w:val="0"/>
              <w:adjustRightInd w:val="0"/>
              <w:ind w:left="-22" w:right="-93"/>
              <w:jc w:val="center"/>
              <w:rPr>
                <w:rFonts w:ascii="Times New Roman" w:eastAsiaTheme="minorHAnsi" w:hAnsi="Times New Roman"/>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tcPr>
          <w:p w:rsidR="00DE28F7" w:rsidRPr="00FC272F" w:rsidRDefault="00DE28F7" w:rsidP="00DE28F7">
            <w:pPr>
              <w:widowControl w:val="0"/>
              <w:autoSpaceDE w:val="0"/>
              <w:autoSpaceDN w:val="0"/>
              <w:adjustRightInd w:val="0"/>
              <w:ind w:left="-22" w:right="-93"/>
              <w:jc w:val="center"/>
              <w:rPr>
                <w:rFonts w:ascii="Times New Roman" w:eastAsiaTheme="minorHAnsi" w:hAnsi="Times New Roman"/>
                <w:sz w:val="24"/>
                <w:szCs w:val="24"/>
                <w:lang w:eastAsia="lv-LV"/>
              </w:rPr>
            </w:pPr>
          </w:p>
        </w:tc>
        <w:tc>
          <w:tcPr>
            <w:tcW w:w="709" w:type="dxa"/>
            <w:tcBorders>
              <w:top w:val="single" w:sz="4" w:space="0" w:color="auto"/>
              <w:left w:val="single" w:sz="4" w:space="0" w:color="auto"/>
              <w:bottom w:val="single" w:sz="4" w:space="0" w:color="auto"/>
              <w:right w:val="single" w:sz="4" w:space="0" w:color="auto"/>
            </w:tcBorders>
            <w:vAlign w:val="center"/>
          </w:tcPr>
          <w:p w:rsidR="00DE28F7" w:rsidRPr="00FC272F" w:rsidRDefault="00DE28F7" w:rsidP="00DE28F7">
            <w:pPr>
              <w:widowControl w:val="0"/>
              <w:autoSpaceDE w:val="0"/>
              <w:autoSpaceDN w:val="0"/>
              <w:adjustRightInd w:val="0"/>
              <w:ind w:left="-22" w:right="-93"/>
              <w:jc w:val="center"/>
              <w:rPr>
                <w:rFonts w:ascii="Times New Roman" w:eastAsiaTheme="minorHAnsi" w:hAnsi="Times New Roman"/>
                <w:sz w:val="24"/>
                <w:szCs w:val="24"/>
                <w:lang w:eastAsia="lv-LV"/>
              </w:rPr>
            </w:pPr>
          </w:p>
        </w:tc>
      </w:tr>
      <w:tr w:rsidR="00DE28F7" w:rsidRPr="00FC272F" w:rsidTr="00DE28F7">
        <w:tc>
          <w:tcPr>
            <w:tcW w:w="469" w:type="dxa"/>
            <w:tcBorders>
              <w:top w:val="single" w:sz="4" w:space="0" w:color="auto"/>
              <w:left w:val="single" w:sz="4" w:space="0" w:color="auto"/>
              <w:bottom w:val="single" w:sz="4" w:space="0" w:color="auto"/>
              <w:right w:val="single" w:sz="4" w:space="0" w:color="auto"/>
            </w:tcBorders>
            <w:hideMark/>
          </w:tcPr>
          <w:p w:rsidR="00DE28F7" w:rsidRPr="00FC272F" w:rsidRDefault="00DE28F7" w:rsidP="00DE28F7">
            <w:pPr>
              <w:widowControl w:val="0"/>
              <w:autoSpaceDE w:val="0"/>
              <w:autoSpaceDN w:val="0"/>
              <w:adjustRightInd w:val="0"/>
              <w:ind w:right="-93"/>
              <w:rPr>
                <w:rFonts w:ascii="Times New Roman" w:eastAsiaTheme="minorHAnsi" w:hAnsi="Times New Roman"/>
                <w:sz w:val="24"/>
                <w:szCs w:val="24"/>
                <w:lang w:eastAsia="lv-LV"/>
              </w:rPr>
            </w:pPr>
            <w:r w:rsidRPr="00FC272F">
              <w:rPr>
                <w:rFonts w:ascii="Times New Roman" w:eastAsiaTheme="minorHAnsi" w:hAnsi="Times New Roman"/>
                <w:sz w:val="24"/>
                <w:szCs w:val="24"/>
                <w:lang w:eastAsia="lv-LV"/>
              </w:rPr>
              <w:t xml:space="preserve">7. </w:t>
            </w:r>
          </w:p>
        </w:tc>
        <w:tc>
          <w:tcPr>
            <w:tcW w:w="4317" w:type="dxa"/>
            <w:tcBorders>
              <w:top w:val="single" w:sz="4" w:space="0" w:color="auto"/>
              <w:left w:val="single" w:sz="4" w:space="0" w:color="auto"/>
              <w:bottom w:val="single" w:sz="4" w:space="0" w:color="auto"/>
              <w:right w:val="single" w:sz="4" w:space="0" w:color="auto"/>
            </w:tcBorders>
            <w:hideMark/>
          </w:tcPr>
          <w:p w:rsidR="00DE28F7" w:rsidRPr="00FC272F" w:rsidRDefault="00DE28F7" w:rsidP="00DE28F7">
            <w:pPr>
              <w:widowControl w:val="0"/>
              <w:autoSpaceDE w:val="0"/>
              <w:autoSpaceDN w:val="0"/>
              <w:adjustRightInd w:val="0"/>
              <w:ind w:right="-93"/>
              <w:rPr>
                <w:rFonts w:ascii="Times New Roman" w:eastAsiaTheme="minorHAnsi" w:hAnsi="Times New Roman"/>
                <w:sz w:val="24"/>
                <w:szCs w:val="24"/>
                <w:lang w:eastAsia="lv-LV"/>
              </w:rPr>
            </w:pPr>
            <w:r w:rsidRPr="00FC272F">
              <w:rPr>
                <w:rFonts w:ascii="Times New Roman" w:eastAsiaTheme="minorHAnsi" w:hAnsi="Times New Roman"/>
                <w:sz w:val="24"/>
                <w:szCs w:val="24"/>
                <w:lang w:eastAsia="lv-LV"/>
              </w:rPr>
              <w:t xml:space="preserve">Eksponātu restaurācija </w:t>
            </w:r>
          </w:p>
        </w:tc>
        <w:tc>
          <w:tcPr>
            <w:tcW w:w="567" w:type="dxa"/>
            <w:tcBorders>
              <w:top w:val="single" w:sz="4" w:space="0" w:color="auto"/>
              <w:left w:val="single" w:sz="4" w:space="0" w:color="auto"/>
              <w:bottom w:val="single" w:sz="4" w:space="0" w:color="auto"/>
              <w:right w:val="single" w:sz="4" w:space="0" w:color="auto"/>
            </w:tcBorders>
            <w:vAlign w:val="center"/>
            <w:hideMark/>
          </w:tcPr>
          <w:p w:rsidR="00DE28F7" w:rsidRPr="00FC272F" w:rsidRDefault="00DE28F7" w:rsidP="00DE28F7">
            <w:pPr>
              <w:widowControl w:val="0"/>
              <w:autoSpaceDE w:val="0"/>
              <w:autoSpaceDN w:val="0"/>
              <w:adjustRightInd w:val="0"/>
              <w:ind w:left="-22" w:right="-93"/>
              <w:jc w:val="center"/>
              <w:rPr>
                <w:rFonts w:ascii="Times New Roman" w:eastAsiaTheme="minorHAnsi" w:hAnsi="Times New Roman"/>
                <w:sz w:val="24"/>
                <w:szCs w:val="24"/>
                <w:lang w:eastAsia="lv-LV"/>
              </w:rPr>
            </w:pPr>
            <w:r w:rsidRPr="00FC272F">
              <w:rPr>
                <w:rFonts w:ascii="Times New Roman" w:eastAsiaTheme="minorHAnsi" w:hAnsi="Times New Roman"/>
                <w:sz w:val="24"/>
                <w:szCs w:val="24"/>
                <w:lang w:eastAsia="lv-LV"/>
              </w:rPr>
              <w:t>x</w:t>
            </w:r>
          </w:p>
        </w:tc>
        <w:tc>
          <w:tcPr>
            <w:tcW w:w="567" w:type="dxa"/>
            <w:tcBorders>
              <w:top w:val="single" w:sz="4" w:space="0" w:color="auto"/>
              <w:left w:val="single" w:sz="4" w:space="0" w:color="auto"/>
              <w:bottom w:val="single" w:sz="4" w:space="0" w:color="auto"/>
              <w:right w:val="single" w:sz="4" w:space="0" w:color="auto"/>
            </w:tcBorders>
            <w:vAlign w:val="center"/>
            <w:hideMark/>
          </w:tcPr>
          <w:p w:rsidR="00DE28F7" w:rsidRPr="00FC272F" w:rsidRDefault="00DE28F7" w:rsidP="00DE28F7">
            <w:pPr>
              <w:widowControl w:val="0"/>
              <w:autoSpaceDE w:val="0"/>
              <w:autoSpaceDN w:val="0"/>
              <w:adjustRightInd w:val="0"/>
              <w:ind w:left="-22" w:right="-93"/>
              <w:jc w:val="center"/>
              <w:rPr>
                <w:rFonts w:ascii="Times New Roman" w:eastAsiaTheme="minorHAnsi" w:hAnsi="Times New Roman"/>
                <w:sz w:val="24"/>
                <w:szCs w:val="24"/>
                <w:lang w:eastAsia="lv-LV"/>
              </w:rPr>
            </w:pPr>
            <w:r w:rsidRPr="00FC272F">
              <w:rPr>
                <w:rFonts w:ascii="Times New Roman" w:eastAsiaTheme="minorHAnsi" w:hAnsi="Times New Roman"/>
                <w:sz w:val="24"/>
                <w:szCs w:val="24"/>
                <w:lang w:eastAsia="lv-LV"/>
              </w:rPr>
              <w:t>x</w:t>
            </w:r>
          </w:p>
        </w:tc>
        <w:tc>
          <w:tcPr>
            <w:tcW w:w="567" w:type="dxa"/>
            <w:tcBorders>
              <w:top w:val="single" w:sz="4" w:space="0" w:color="auto"/>
              <w:left w:val="single" w:sz="4" w:space="0" w:color="auto"/>
              <w:bottom w:val="single" w:sz="4" w:space="0" w:color="auto"/>
              <w:right w:val="single" w:sz="4" w:space="0" w:color="auto"/>
            </w:tcBorders>
            <w:vAlign w:val="center"/>
            <w:hideMark/>
          </w:tcPr>
          <w:p w:rsidR="00DE28F7" w:rsidRPr="00FC272F" w:rsidRDefault="00DE28F7" w:rsidP="00DE28F7">
            <w:pPr>
              <w:widowControl w:val="0"/>
              <w:autoSpaceDE w:val="0"/>
              <w:autoSpaceDN w:val="0"/>
              <w:adjustRightInd w:val="0"/>
              <w:ind w:left="-22" w:right="-93"/>
              <w:jc w:val="center"/>
              <w:rPr>
                <w:rFonts w:ascii="Times New Roman" w:eastAsiaTheme="minorHAnsi" w:hAnsi="Times New Roman"/>
                <w:sz w:val="24"/>
                <w:szCs w:val="24"/>
                <w:lang w:eastAsia="lv-LV"/>
              </w:rPr>
            </w:pPr>
            <w:r w:rsidRPr="00FC272F">
              <w:rPr>
                <w:rFonts w:ascii="Times New Roman" w:eastAsiaTheme="minorHAnsi" w:hAnsi="Times New Roman"/>
                <w:sz w:val="24"/>
                <w:szCs w:val="24"/>
                <w:lang w:eastAsia="lv-LV"/>
              </w:rPr>
              <w:t>x</w:t>
            </w:r>
          </w:p>
        </w:tc>
        <w:tc>
          <w:tcPr>
            <w:tcW w:w="567" w:type="dxa"/>
            <w:tcBorders>
              <w:top w:val="single" w:sz="4" w:space="0" w:color="auto"/>
              <w:left w:val="single" w:sz="4" w:space="0" w:color="auto"/>
              <w:bottom w:val="single" w:sz="4" w:space="0" w:color="auto"/>
              <w:right w:val="single" w:sz="4" w:space="0" w:color="auto"/>
            </w:tcBorders>
            <w:vAlign w:val="center"/>
          </w:tcPr>
          <w:p w:rsidR="00DE28F7" w:rsidRPr="00FC272F" w:rsidRDefault="00DE28F7" w:rsidP="00DE28F7">
            <w:pPr>
              <w:widowControl w:val="0"/>
              <w:autoSpaceDE w:val="0"/>
              <w:autoSpaceDN w:val="0"/>
              <w:adjustRightInd w:val="0"/>
              <w:ind w:left="-22" w:right="-93"/>
              <w:jc w:val="center"/>
              <w:rPr>
                <w:rFonts w:ascii="Times New Roman" w:eastAsiaTheme="minorHAnsi" w:hAnsi="Times New Roman"/>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tcPr>
          <w:p w:rsidR="00DE28F7" w:rsidRPr="00FC272F" w:rsidRDefault="00DE28F7" w:rsidP="00DE28F7">
            <w:pPr>
              <w:widowControl w:val="0"/>
              <w:autoSpaceDE w:val="0"/>
              <w:autoSpaceDN w:val="0"/>
              <w:adjustRightInd w:val="0"/>
              <w:ind w:left="-22" w:right="-93"/>
              <w:jc w:val="center"/>
              <w:rPr>
                <w:rFonts w:ascii="Times New Roman" w:eastAsiaTheme="minorHAnsi" w:hAnsi="Times New Roman"/>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tcPr>
          <w:p w:rsidR="00DE28F7" w:rsidRPr="00FC272F" w:rsidRDefault="00DE28F7" w:rsidP="00DE28F7">
            <w:pPr>
              <w:widowControl w:val="0"/>
              <w:autoSpaceDE w:val="0"/>
              <w:autoSpaceDN w:val="0"/>
              <w:adjustRightInd w:val="0"/>
              <w:ind w:left="-22" w:right="-93"/>
              <w:jc w:val="center"/>
              <w:rPr>
                <w:rFonts w:ascii="Times New Roman" w:eastAsiaTheme="minorHAnsi" w:hAnsi="Times New Roman"/>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tcPr>
          <w:p w:rsidR="00DE28F7" w:rsidRPr="00FC272F" w:rsidRDefault="00DE28F7" w:rsidP="00DE28F7">
            <w:pPr>
              <w:widowControl w:val="0"/>
              <w:autoSpaceDE w:val="0"/>
              <w:autoSpaceDN w:val="0"/>
              <w:adjustRightInd w:val="0"/>
              <w:ind w:left="-22" w:right="-93"/>
              <w:jc w:val="center"/>
              <w:rPr>
                <w:rFonts w:ascii="Times New Roman" w:eastAsiaTheme="minorHAnsi" w:hAnsi="Times New Roman"/>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tcPr>
          <w:p w:rsidR="00DE28F7" w:rsidRPr="00FC272F" w:rsidRDefault="00DE28F7" w:rsidP="00DE28F7">
            <w:pPr>
              <w:widowControl w:val="0"/>
              <w:autoSpaceDE w:val="0"/>
              <w:autoSpaceDN w:val="0"/>
              <w:adjustRightInd w:val="0"/>
              <w:ind w:left="-22" w:right="-93"/>
              <w:jc w:val="center"/>
              <w:rPr>
                <w:rFonts w:ascii="Times New Roman" w:eastAsiaTheme="minorHAnsi" w:hAnsi="Times New Roman"/>
                <w:sz w:val="24"/>
                <w:szCs w:val="24"/>
                <w:lang w:eastAsia="lv-LV"/>
              </w:rPr>
            </w:pPr>
          </w:p>
        </w:tc>
        <w:tc>
          <w:tcPr>
            <w:tcW w:w="709" w:type="dxa"/>
            <w:tcBorders>
              <w:top w:val="single" w:sz="4" w:space="0" w:color="auto"/>
              <w:left w:val="single" w:sz="4" w:space="0" w:color="auto"/>
              <w:bottom w:val="single" w:sz="4" w:space="0" w:color="auto"/>
              <w:right w:val="single" w:sz="4" w:space="0" w:color="auto"/>
            </w:tcBorders>
            <w:vAlign w:val="center"/>
          </w:tcPr>
          <w:p w:rsidR="00DE28F7" w:rsidRPr="00FC272F" w:rsidRDefault="00DE28F7" w:rsidP="00DE28F7">
            <w:pPr>
              <w:widowControl w:val="0"/>
              <w:autoSpaceDE w:val="0"/>
              <w:autoSpaceDN w:val="0"/>
              <w:adjustRightInd w:val="0"/>
              <w:ind w:left="-22" w:right="-93"/>
              <w:jc w:val="center"/>
              <w:rPr>
                <w:rFonts w:ascii="Times New Roman" w:eastAsiaTheme="minorHAnsi" w:hAnsi="Times New Roman"/>
                <w:sz w:val="24"/>
                <w:szCs w:val="24"/>
                <w:lang w:eastAsia="lv-LV"/>
              </w:rPr>
            </w:pPr>
          </w:p>
        </w:tc>
      </w:tr>
      <w:tr w:rsidR="00DE28F7" w:rsidRPr="00FC272F" w:rsidTr="00DE28F7">
        <w:tc>
          <w:tcPr>
            <w:tcW w:w="469" w:type="dxa"/>
            <w:tcBorders>
              <w:top w:val="single" w:sz="4" w:space="0" w:color="auto"/>
              <w:left w:val="single" w:sz="4" w:space="0" w:color="auto"/>
              <w:bottom w:val="single" w:sz="4" w:space="0" w:color="auto"/>
              <w:right w:val="single" w:sz="4" w:space="0" w:color="auto"/>
            </w:tcBorders>
            <w:hideMark/>
          </w:tcPr>
          <w:p w:rsidR="00DE28F7" w:rsidRPr="00FC272F" w:rsidRDefault="00DE28F7" w:rsidP="00DE28F7">
            <w:pPr>
              <w:widowControl w:val="0"/>
              <w:autoSpaceDE w:val="0"/>
              <w:autoSpaceDN w:val="0"/>
              <w:adjustRightInd w:val="0"/>
              <w:ind w:right="-93"/>
              <w:rPr>
                <w:rFonts w:ascii="Times New Roman" w:eastAsiaTheme="minorHAnsi" w:hAnsi="Times New Roman"/>
                <w:sz w:val="24"/>
                <w:szCs w:val="24"/>
                <w:lang w:eastAsia="lv-LV"/>
              </w:rPr>
            </w:pPr>
            <w:r w:rsidRPr="00FC272F">
              <w:rPr>
                <w:rFonts w:ascii="Times New Roman" w:eastAsiaTheme="minorHAnsi" w:hAnsi="Times New Roman"/>
                <w:sz w:val="24"/>
                <w:szCs w:val="24"/>
                <w:lang w:eastAsia="lv-LV"/>
              </w:rPr>
              <w:t xml:space="preserve">8. </w:t>
            </w:r>
          </w:p>
        </w:tc>
        <w:tc>
          <w:tcPr>
            <w:tcW w:w="4317" w:type="dxa"/>
            <w:tcBorders>
              <w:top w:val="single" w:sz="4" w:space="0" w:color="auto"/>
              <w:left w:val="single" w:sz="4" w:space="0" w:color="auto"/>
              <w:bottom w:val="single" w:sz="4" w:space="0" w:color="auto"/>
              <w:right w:val="single" w:sz="4" w:space="0" w:color="auto"/>
            </w:tcBorders>
            <w:hideMark/>
          </w:tcPr>
          <w:p w:rsidR="00DE28F7" w:rsidRPr="00FC272F" w:rsidRDefault="00DE28F7" w:rsidP="00DE28F7">
            <w:pPr>
              <w:widowControl w:val="0"/>
              <w:autoSpaceDE w:val="0"/>
              <w:autoSpaceDN w:val="0"/>
              <w:adjustRightInd w:val="0"/>
              <w:ind w:right="-93"/>
              <w:rPr>
                <w:rFonts w:ascii="Times New Roman" w:eastAsiaTheme="minorHAnsi" w:hAnsi="Times New Roman"/>
                <w:sz w:val="24"/>
                <w:szCs w:val="24"/>
                <w:lang w:eastAsia="lv-LV"/>
              </w:rPr>
            </w:pPr>
            <w:r w:rsidRPr="00FC272F">
              <w:rPr>
                <w:rFonts w:ascii="Times New Roman" w:eastAsiaTheme="minorHAnsi" w:hAnsi="Times New Roman"/>
                <w:sz w:val="24"/>
                <w:szCs w:val="24"/>
                <w:lang w:eastAsia="lv-LV"/>
              </w:rPr>
              <w:t>Izstādes dokumentālā un izogrāfiskā materiāla izdrukāšana uz planšetēm</w:t>
            </w:r>
          </w:p>
        </w:tc>
        <w:tc>
          <w:tcPr>
            <w:tcW w:w="567" w:type="dxa"/>
            <w:tcBorders>
              <w:top w:val="single" w:sz="4" w:space="0" w:color="auto"/>
              <w:left w:val="single" w:sz="4" w:space="0" w:color="auto"/>
              <w:bottom w:val="single" w:sz="4" w:space="0" w:color="auto"/>
              <w:right w:val="single" w:sz="4" w:space="0" w:color="auto"/>
            </w:tcBorders>
            <w:vAlign w:val="center"/>
          </w:tcPr>
          <w:p w:rsidR="00DE28F7" w:rsidRPr="00FC272F" w:rsidRDefault="00DE28F7" w:rsidP="00DE28F7">
            <w:pPr>
              <w:widowControl w:val="0"/>
              <w:autoSpaceDE w:val="0"/>
              <w:autoSpaceDN w:val="0"/>
              <w:adjustRightInd w:val="0"/>
              <w:ind w:left="-22" w:right="-93"/>
              <w:jc w:val="center"/>
              <w:rPr>
                <w:rFonts w:ascii="Times New Roman" w:eastAsiaTheme="minorHAnsi" w:hAnsi="Times New Roman"/>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tcPr>
          <w:p w:rsidR="00DE28F7" w:rsidRPr="00FC272F" w:rsidRDefault="00DE28F7" w:rsidP="00DE28F7">
            <w:pPr>
              <w:widowControl w:val="0"/>
              <w:autoSpaceDE w:val="0"/>
              <w:autoSpaceDN w:val="0"/>
              <w:adjustRightInd w:val="0"/>
              <w:ind w:left="-22" w:right="-93"/>
              <w:jc w:val="center"/>
              <w:rPr>
                <w:rFonts w:ascii="Times New Roman" w:eastAsiaTheme="minorHAnsi" w:hAnsi="Times New Roman"/>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tcPr>
          <w:p w:rsidR="00DE28F7" w:rsidRPr="00FC272F" w:rsidRDefault="00DE28F7" w:rsidP="00DE28F7">
            <w:pPr>
              <w:widowControl w:val="0"/>
              <w:autoSpaceDE w:val="0"/>
              <w:autoSpaceDN w:val="0"/>
              <w:adjustRightInd w:val="0"/>
              <w:ind w:left="-22" w:right="-93"/>
              <w:jc w:val="center"/>
              <w:rPr>
                <w:rFonts w:ascii="Times New Roman" w:eastAsiaTheme="minorHAnsi" w:hAnsi="Times New Roman"/>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DE28F7" w:rsidRPr="00FC272F" w:rsidRDefault="00DE28F7" w:rsidP="00DE28F7">
            <w:pPr>
              <w:widowControl w:val="0"/>
              <w:autoSpaceDE w:val="0"/>
              <w:autoSpaceDN w:val="0"/>
              <w:adjustRightInd w:val="0"/>
              <w:ind w:left="-22" w:right="-93"/>
              <w:jc w:val="center"/>
              <w:rPr>
                <w:rFonts w:ascii="Times New Roman" w:eastAsiaTheme="minorHAnsi" w:hAnsi="Times New Roman"/>
                <w:sz w:val="24"/>
                <w:szCs w:val="24"/>
                <w:lang w:eastAsia="lv-LV"/>
              </w:rPr>
            </w:pPr>
            <w:r w:rsidRPr="00FC272F">
              <w:rPr>
                <w:rFonts w:ascii="Times New Roman" w:eastAsiaTheme="minorHAnsi" w:hAnsi="Times New Roman"/>
                <w:sz w:val="24"/>
                <w:szCs w:val="24"/>
                <w:lang w:eastAsia="lv-LV"/>
              </w:rPr>
              <w:t>x</w:t>
            </w:r>
          </w:p>
        </w:tc>
        <w:tc>
          <w:tcPr>
            <w:tcW w:w="567" w:type="dxa"/>
            <w:tcBorders>
              <w:top w:val="single" w:sz="4" w:space="0" w:color="auto"/>
              <w:left w:val="single" w:sz="4" w:space="0" w:color="auto"/>
              <w:bottom w:val="single" w:sz="4" w:space="0" w:color="auto"/>
              <w:right w:val="single" w:sz="4" w:space="0" w:color="auto"/>
            </w:tcBorders>
            <w:vAlign w:val="center"/>
          </w:tcPr>
          <w:p w:rsidR="00DE28F7" w:rsidRPr="00FC272F" w:rsidRDefault="00DE28F7" w:rsidP="00DE28F7">
            <w:pPr>
              <w:widowControl w:val="0"/>
              <w:autoSpaceDE w:val="0"/>
              <w:autoSpaceDN w:val="0"/>
              <w:adjustRightInd w:val="0"/>
              <w:ind w:left="-22" w:right="-93"/>
              <w:jc w:val="center"/>
              <w:rPr>
                <w:rFonts w:ascii="Times New Roman" w:eastAsiaTheme="minorHAnsi" w:hAnsi="Times New Roman"/>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tcPr>
          <w:p w:rsidR="00DE28F7" w:rsidRPr="00FC272F" w:rsidRDefault="00DE28F7" w:rsidP="00DE28F7">
            <w:pPr>
              <w:widowControl w:val="0"/>
              <w:autoSpaceDE w:val="0"/>
              <w:autoSpaceDN w:val="0"/>
              <w:adjustRightInd w:val="0"/>
              <w:ind w:left="-22" w:right="-93"/>
              <w:jc w:val="center"/>
              <w:rPr>
                <w:rFonts w:ascii="Times New Roman" w:eastAsiaTheme="minorHAnsi" w:hAnsi="Times New Roman"/>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tcPr>
          <w:p w:rsidR="00DE28F7" w:rsidRPr="00FC272F" w:rsidRDefault="00DE28F7" w:rsidP="00DE28F7">
            <w:pPr>
              <w:widowControl w:val="0"/>
              <w:autoSpaceDE w:val="0"/>
              <w:autoSpaceDN w:val="0"/>
              <w:adjustRightInd w:val="0"/>
              <w:ind w:left="-22" w:right="-93"/>
              <w:jc w:val="center"/>
              <w:rPr>
                <w:rFonts w:ascii="Times New Roman" w:eastAsiaTheme="minorHAnsi" w:hAnsi="Times New Roman"/>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tcPr>
          <w:p w:rsidR="00DE28F7" w:rsidRPr="00FC272F" w:rsidRDefault="00DE28F7" w:rsidP="00DE28F7">
            <w:pPr>
              <w:widowControl w:val="0"/>
              <w:autoSpaceDE w:val="0"/>
              <w:autoSpaceDN w:val="0"/>
              <w:adjustRightInd w:val="0"/>
              <w:ind w:left="-22" w:right="-93"/>
              <w:jc w:val="center"/>
              <w:rPr>
                <w:rFonts w:ascii="Times New Roman" w:eastAsiaTheme="minorHAnsi" w:hAnsi="Times New Roman"/>
                <w:sz w:val="24"/>
                <w:szCs w:val="24"/>
                <w:lang w:eastAsia="lv-LV"/>
              </w:rPr>
            </w:pPr>
          </w:p>
        </w:tc>
        <w:tc>
          <w:tcPr>
            <w:tcW w:w="709" w:type="dxa"/>
            <w:tcBorders>
              <w:top w:val="single" w:sz="4" w:space="0" w:color="auto"/>
              <w:left w:val="single" w:sz="4" w:space="0" w:color="auto"/>
              <w:bottom w:val="single" w:sz="4" w:space="0" w:color="auto"/>
              <w:right w:val="single" w:sz="4" w:space="0" w:color="auto"/>
            </w:tcBorders>
            <w:vAlign w:val="center"/>
          </w:tcPr>
          <w:p w:rsidR="00DE28F7" w:rsidRPr="00FC272F" w:rsidRDefault="00DE28F7" w:rsidP="00DE28F7">
            <w:pPr>
              <w:widowControl w:val="0"/>
              <w:autoSpaceDE w:val="0"/>
              <w:autoSpaceDN w:val="0"/>
              <w:adjustRightInd w:val="0"/>
              <w:ind w:left="-22" w:right="-93"/>
              <w:jc w:val="center"/>
              <w:rPr>
                <w:rFonts w:ascii="Times New Roman" w:eastAsiaTheme="minorHAnsi" w:hAnsi="Times New Roman"/>
                <w:sz w:val="24"/>
                <w:szCs w:val="24"/>
                <w:lang w:eastAsia="lv-LV"/>
              </w:rPr>
            </w:pPr>
          </w:p>
        </w:tc>
      </w:tr>
      <w:tr w:rsidR="00DE28F7" w:rsidRPr="00FC272F" w:rsidTr="00DE28F7">
        <w:tc>
          <w:tcPr>
            <w:tcW w:w="469" w:type="dxa"/>
            <w:tcBorders>
              <w:top w:val="single" w:sz="4" w:space="0" w:color="auto"/>
              <w:left w:val="single" w:sz="4" w:space="0" w:color="auto"/>
              <w:bottom w:val="single" w:sz="4" w:space="0" w:color="auto"/>
              <w:right w:val="single" w:sz="4" w:space="0" w:color="auto"/>
            </w:tcBorders>
            <w:hideMark/>
          </w:tcPr>
          <w:p w:rsidR="00DE28F7" w:rsidRPr="00FC272F" w:rsidRDefault="00DE28F7" w:rsidP="00DE28F7">
            <w:pPr>
              <w:widowControl w:val="0"/>
              <w:autoSpaceDE w:val="0"/>
              <w:autoSpaceDN w:val="0"/>
              <w:adjustRightInd w:val="0"/>
              <w:ind w:right="-93"/>
              <w:rPr>
                <w:rFonts w:ascii="Times New Roman" w:eastAsiaTheme="minorHAnsi" w:hAnsi="Times New Roman"/>
                <w:sz w:val="24"/>
                <w:szCs w:val="24"/>
                <w:lang w:eastAsia="lv-LV"/>
              </w:rPr>
            </w:pPr>
            <w:r w:rsidRPr="00FC272F">
              <w:rPr>
                <w:rFonts w:ascii="Times New Roman" w:eastAsiaTheme="minorHAnsi" w:hAnsi="Times New Roman"/>
                <w:sz w:val="24"/>
                <w:szCs w:val="24"/>
                <w:lang w:eastAsia="lv-LV"/>
              </w:rPr>
              <w:t xml:space="preserve">9. </w:t>
            </w:r>
          </w:p>
        </w:tc>
        <w:tc>
          <w:tcPr>
            <w:tcW w:w="4317" w:type="dxa"/>
            <w:tcBorders>
              <w:top w:val="single" w:sz="4" w:space="0" w:color="auto"/>
              <w:left w:val="single" w:sz="4" w:space="0" w:color="auto"/>
              <w:bottom w:val="single" w:sz="4" w:space="0" w:color="auto"/>
              <w:right w:val="single" w:sz="4" w:space="0" w:color="auto"/>
            </w:tcBorders>
            <w:hideMark/>
          </w:tcPr>
          <w:p w:rsidR="00DE28F7" w:rsidRPr="00FC272F" w:rsidRDefault="00DE28F7" w:rsidP="00DE28F7">
            <w:pPr>
              <w:widowControl w:val="0"/>
              <w:autoSpaceDE w:val="0"/>
              <w:autoSpaceDN w:val="0"/>
              <w:adjustRightInd w:val="0"/>
              <w:ind w:right="-93"/>
              <w:rPr>
                <w:rFonts w:ascii="Times New Roman" w:eastAsiaTheme="minorHAnsi" w:hAnsi="Times New Roman"/>
                <w:sz w:val="24"/>
                <w:szCs w:val="24"/>
                <w:lang w:eastAsia="lv-LV"/>
              </w:rPr>
            </w:pPr>
            <w:r w:rsidRPr="00FC272F">
              <w:rPr>
                <w:rFonts w:ascii="Times New Roman" w:eastAsiaTheme="minorHAnsi" w:hAnsi="Times New Roman"/>
                <w:sz w:val="24"/>
                <w:szCs w:val="24"/>
                <w:lang w:eastAsia="lv-LV"/>
              </w:rPr>
              <w:t>Izstādes iekārtošana; telpu un apgaismojuma aranžēšana</w:t>
            </w:r>
          </w:p>
        </w:tc>
        <w:tc>
          <w:tcPr>
            <w:tcW w:w="567" w:type="dxa"/>
            <w:tcBorders>
              <w:top w:val="single" w:sz="4" w:space="0" w:color="auto"/>
              <w:left w:val="single" w:sz="4" w:space="0" w:color="auto"/>
              <w:bottom w:val="single" w:sz="4" w:space="0" w:color="auto"/>
              <w:right w:val="single" w:sz="4" w:space="0" w:color="auto"/>
            </w:tcBorders>
            <w:vAlign w:val="center"/>
          </w:tcPr>
          <w:p w:rsidR="00DE28F7" w:rsidRPr="00FC272F" w:rsidRDefault="00DE28F7" w:rsidP="00DE28F7">
            <w:pPr>
              <w:widowControl w:val="0"/>
              <w:autoSpaceDE w:val="0"/>
              <w:autoSpaceDN w:val="0"/>
              <w:adjustRightInd w:val="0"/>
              <w:ind w:left="-22" w:right="-93"/>
              <w:jc w:val="center"/>
              <w:rPr>
                <w:rFonts w:ascii="Times New Roman" w:eastAsiaTheme="minorHAnsi" w:hAnsi="Times New Roman"/>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tcPr>
          <w:p w:rsidR="00DE28F7" w:rsidRPr="00FC272F" w:rsidRDefault="00DE28F7" w:rsidP="00DE28F7">
            <w:pPr>
              <w:widowControl w:val="0"/>
              <w:autoSpaceDE w:val="0"/>
              <w:autoSpaceDN w:val="0"/>
              <w:adjustRightInd w:val="0"/>
              <w:ind w:left="-22" w:right="-93"/>
              <w:jc w:val="center"/>
              <w:rPr>
                <w:rFonts w:ascii="Times New Roman" w:eastAsiaTheme="minorHAnsi" w:hAnsi="Times New Roman"/>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tcPr>
          <w:p w:rsidR="00DE28F7" w:rsidRPr="00FC272F" w:rsidRDefault="00DE28F7" w:rsidP="00DE28F7">
            <w:pPr>
              <w:widowControl w:val="0"/>
              <w:autoSpaceDE w:val="0"/>
              <w:autoSpaceDN w:val="0"/>
              <w:adjustRightInd w:val="0"/>
              <w:ind w:left="-22" w:right="-93"/>
              <w:jc w:val="center"/>
              <w:rPr>
                <w:rFonts w:ascii="Times New Roman" w:eastAsiaTheme="minorHAnsi" w:hAnsi="Times New Roman"/>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DE28F7" w:rsidRPr="00FC272F" w:rsidRDefault="00DE28F7" w:rsidP="00DE28F7">
            <w:pPr>
              <w:widowControl w:val="0"/>
              <w:autoSpaceDE w:val="0"/>
              <w:autoSpaceDN w:val="0"/>
              <w:adjustRightInd w:val="0"/>
              <w:ind w:left="-22" w:right="-93"/>
              <w:jc w:val="center"/>
              <w:rPr>
                <w:rFonts w:ascii="Times New Roman" w:eastAsiaTheme="minorHAnsi" w:hAnsi="Times New Roman"/>
                <w:sz w:val="24"/>
                <w:szCs w:val="24"/>
                <w:lang w:eastAsia="lv-LV"/>
              </w:rPr>
            </w:pPr>
            <w:r w:rsidRPr="00FC272F">
              <w:rPr>
                <w:rFonts w:ascii="Times New Roman" w:eastAsiaTheme="minorHAnsi" w:hAnsi="Times New Roman"/>
                <w:sz w:val="24"/>
                <w:szCs w:val="24"/>
                <w:lang w:eastAsia="lv-LV"/>
              </w:rPr>
              <w:t>x</w:t>
            </w:r>
          </w:p>
        </w:tc>
        <w:tc>
          <w:tcPr>
            <w:tcW w:w="567" w:type="dxa"/>
            <w:tcBorders>
              <w:top w:val="single" w:sz="4" w:space="0" w:color="auto"/>
              <w:left w:val="single" w:sz="4" w:space="0" w:color="auto"/>
              <w:bottom w:val="single" w:sz="4" w:space="0" w:color="auto"/>
              <w:right w:val="single" w:sz="4" w:space="0" w:color="auto"/>
            </w:tcBorders>
            <w:vAlign w:val="center"/>
          </w:tcPr>
          <w:p w:rsidR="00DE28F7" w:rsidRPr="00FC272F" w:rsidRDefault="00DE28F7" w:rsidP="00DE28F7">
            <w:pPr>
              <w:widowControl w:val="0"/>
              <w:autoSpaceDE w:val="0"/>
              <w:autoSpaceDN w:val="0"/>
              <w:adjustRightInd w:val="0"/>
              <w:ind w:left="-22" w:right="-93"/>
              <w:jc w:val="center"/>
              <w:rPr>
                <w:rFonts w:ascii="Times New Roman" w:eastAsiaTheme="minorHAnsi" w:hAnsi="Times New Roman"/>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tcPr>
          <w:p w:rsidR="00DE28F7" w:rsidRPr="00FC272F" w:rsidRDefault="00DE28F7" w:rsidP="00DE28F7">
            <w:pPr>
              <w:widowControl w:val="0"/>
              <w:autoSpaceDE w:val="0"/>
              <w:autoSpaceDN w:val="0"/>
              <w:adjustRightInd w:val="0"/>
              <w:ind w:left="-22" w:right="-93"/>
              <w:jc w:val="center"/>
              <w:rPr>
                <w:rFonts w:ascii="Times New Roman" w:eastAsiaTheme="minorHAnsi" w:hAnsi="Times New Roman"/>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tcPr>
          <w:p w:rsidR="00DE28F7" w:rsidRPr="00FC272F" w:rsidRDefault="00DE28F7" w:rsidP="00DE28F7">
            <w:pPr>
              <w:widowControl w:val="0"/>
              <w:autoSpaceDE w:val="0"/>
              <w:autoSpaceDN w:val="0"/>
              <w:adjustRightInd w:val="0"/>
              <w:ind w:left="-22" w:right="-93"/>
              <w:jc w:val="center"/>
              <w:rPr>
                <w:rFonts w:ascii="Times New Roman" w:eastAsiaTheme="minorHAnsi" w:hAnsi="Times New Roman"/>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tcPr>
          <w:p w:rsidR="00DE28F7" w:rsidRPr="00FC272F" w:rsidRDefault="00DE28F7" w:rsidP="00DE28F7">
            <w:pPr>
              <w:widowControl w:val="0"/>
              <w:autoSpaceDE w:val="0"/>
              <w:autoSpaceDN w:val="0"/>
              <w:adjustRightInd w:val="0"/>
              <w:ind w:left="-22" w:right="-93"/>
              <w:jc w:val="center"/>
              <w:rPr>
                <w:rFonts w:ascii="Times New Roman" w:eastAsiaTheme="minorHAnsi" w:hAnsi="Times New Roman"/>
                <w:sz w:val="24"/>
                <w:szCs w:val="24"/>
                <w:lang w:eastAsia="lv-LV"/>
              </w:rPr>
            </w:pPr>
          </w:p>
        </w:tc>
        <w:tc>
          <w:tcPr>
            <w:tcW w:w="709" w:type="dxa"/>
            <w:tcBorders>
              <w:top w:val="single" w:sz="4" w:space="0" w:color="auto"/>
              <w:left w:val="single" w:sz="4" w:space="0" w:color="auto"/>
              <w:bottom w:val="single" w:sz="4" w:space="0" w:color="auto"/>
              <w:right w:val="single" w:sz="4" w:space="0" w:color="auto"/>
            </w:tcBorders>
            <w:vAlign w:val="center"/>
          </w:tcPr>
          <w:p w:rsidR="00DE28F7" w:rsidRPr="00FC272F" w:rsidRDefault="00DE28F7" w:rsidP="00DE28F7">
            <w:pPr>
              <w:widowControl w:val="0"/>
              <w:autoSpaceDE w:val="0"/>
              <w:autoSpaceDN w:val="0"/>
              <w:adjustRightInd w:val="0"/>
              <w:ind w:left="-22" w:right="-93"/>
              <w:jc w:val="center"/>
              <w:rPr>
                <w:rFonts w:ascii="Times New Roman" w:eastAsiaTheme="minorHAnsi" w:hAnsi="Times New Roman"/>
                <w:sz w:val="24"/>
                <w:szCs w:val="24"/>
                <w:lang w:eastAsia="lv-LV"/>
              </w:rPr>
            </w:pPr>
          </w:p>
        </w:tc>
      </w:tr>
      <w:tr w:rsidR="00DE28F7" w:rsidRPr="00FC272F" w:rsidTr="00DE28F7">
        <w:tc>
          <w:tcPr>
            <w:tcW w:w="469" w:type="dxa"/>
            <w:tcBorders>
              <w:top w:val="single" w:sz="4" w:space="0" w:color="auto"/>
              <w:left w:val="single" w:sz="4" w:space="0" w:color="auto"/>
              <w:bottom w:val="single" w:sz="4" w:space="0" w:color="auto"/>
              <w:right w:val="single" w:sz="4" w:space="0" w:color="auto"/>
            </w:tcBorders>
            <w:hideMark/>
          </w:tcPr>
          <w:p w:rsidR="00DE28F7" w:rsidRPr="00FC272F" w:rsidRDefault="00DE28F7" w:rsidP="00DE28F7">
            <w:pPr>
              <w:widowControl w:val="0"/>
              <w:autoSpaceDE w:val="0"/>
              <w:autoSpaceDN w:val="0"/>
              <w:adjustRightInd w:val="0"/>
              <w:ind w:right="-93"/>
              <w:rPr>
                <w:rFonts w:ascii="Times New Roman" w:eastAsiaTheme="minorHAnsi" w:hAnsi="Times New Roman"/>
                <w:sz w:val="24"/>
                <w:szCs w:val="24"/>
                <w:lang w:eastAsia="lv-LV"/>
              </w:rPr>
            </w:pPr>
            <w:r w:rsidRPr="00FC272F">
              <w:rPr>
                <w:rFonts w:ascii="Times New Roman" w:eastAsiaTheme="minorHAnsi" w:hAnsi="Times New Roman"/>
                <w:sz w:val="24"/>
                <w:szCs w:val="24"/>
                <w:lang w:eastAsia="lv-LV"/>
              </w:rPr>
              <w:t xml:space="preserve">10. </w:t>
            </w:r>
          </w:p>
        </w:tc>
        <w:tc>
          <w:tcPr>
            <w:tcW w:w="4317" w:type="dxa"/>
            <w:tcBorders>
              <w:top w:val="single" w:sz="4" w:space="0" w:color="auto"/>
              <w:left w:val="single" w:sz="4" w:space="0" w:color="auto"/>
              <w:bottom w:val="single" w:sz="4" w:space="0" w:color="auto"/>
              <w:right w:val="single" w:sz="4" w:space="0" w:color="auto"/>
            </w:tcBorders>
            <w:hideMark/>
          </w:tcPr>
          <w:p w:rsidR="00DE28F7" w:rsidRPr="00FC272F" w:rsidRDefault="00DE28F7" w:rsidP="00DE28F7">
            <w:pPr>
              <w:widowControl w:val="0"/>
              <w:autoSpaceDE w:val="0"/>
              <w:autoSpaceDN w:val="0"/>
              <w:adjustRightInd w:val="0"/>
              <w:ind w:right="-93"/>
              <w:rPr>
                <w:rFonts w:ascii="Times New Roman" w:eastAsiaTheme="minorHAnsi" w:hAnsi="Times New Roman"/>
                <w:sz w:val="24"/>
                <w:szCs w:val="24"/>
                <w:lang w:eastAsia="lv-LV"/>
              </w:rPr>
            </w:pPr>
            <w:r w:rsidRPr="00FC272F">
              <w:rPr>
                <w:rFonts w:ascii="Times New Roman" w:eastAsiaTheme="minorHAnsi" w:hAnsi="Times New Roman"/>
                <w:sz w:val="24"/>
                <w:szCs w:val="24"/>
                <w:lang w:eastAsia="lv-LV"/>
              </w:rPr>
              <w:t>Izstādes atklāšana</w:t>
            </w:r>
          </w:p>
        </w:tc>
        <w:tc>
          <w:tcPr>
            <w:tcW w:w="567" w:type="dxa"/>
            <w:tcBorders>
              <w:top w:val="single" w:sz="4" w:space="0" w:color="auto"/>
              <w:left w:val="single" w:sz="4" w:space="0" w:color="auto"/>
              <w:bottom w:val="single" w:sz="4" w:space="0" w:color="auto"/>
              <w:right w:val="single" w:sz="4" w:space="0" w:color="auto"/>
            </w:tcBorders>
            <w:vAlign w:val="center"/>
          </w:tcPr>
          <w:p w:rsidR="00DE28F7" w:rsidRPr="00FC272F" w:rsidRDefault="00DE28F7" w:rsidP="00DE28F7">
            <w:pPr>
              <w:widowControl w:val="0"/>
              <w:autoSpaceDE w:val="0"/>
              <w:autoSpaceDN w:val="0"/>
              <w:adjustRightInd w:val="0"/>
              <w:ind w:left="-22" w:right="-93"/>
              <w:jc w:val="center"/>
              <w:rPr>
                <w:rFonts w:ascii="Times New Roman" w:eastAsiaTheme="minorHAnsi" w:hAnsi="Times New Roman"/>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tcPr>
          <w:p w:rsidR="00DE28F7" w:rsidRPr="00FC272F" w:rsidRDefault="00DE28F7" w:rsidP="00DE28F7">
            <w:pPr>
              <w:widowControl w:val="0"/>
              <w:autoSpaceDE w:val="0"/>
              <w:autoSpaceDN w:val="0"/>
              <w:adjustRightInd w:val="0"/>
              <w:ind w:left="-22" w:right="-93"/>
              <w:jc w:val="center"/>
              <w:rPr>
                <w:rFonts w:ascii="Times New Roman" w:eastAsiaTheme="minorHAnsi" w:hAnsi="Times New Roman"/>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tcPr>
          <w:p w:rsidR="00DE28F7" w:rsidRPr="00FC272F" w:rsidRDefault="00DE28F7" w:rsidP="00DE28F7">
            <w:pPr>
              <w:widowControl w:val="0"/>
              <w:autoSpaceDE w:val="0"/>
              <w:autoSpaceDN w:val="0"/>
              <w:adjustRightInd w:val="0"/>
              <w:ind w:left="-22" w:right="-93"/>
              <w:jc w:val="center"/>
              <w:rPr>
                <w:rFonts w:ascii="Times New Roman" w:eastAsiaTheme="minorHAnsi" w:hAnsi="Times New Roman"/>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DE28F7" w:rsidRPr="00FC272F" w:rsidRDefault="00DE28F7" w:rsidP="00DE28F7">
            <w:pPr>
              <w:widowControl w:val="0"/>
              <w:autoSpaceDE w:val="0"/>
              <w:autoSpaceDN w:val="0"/>
              <w:adjustRightInd w:val="0"/>
              <w:ind w:left="-22" w:right="-93"/>
              <w:jc w:val="center"/>
              <w:rPr>
                <w:rFonts w:ascii="Times New Roman" w:eastAsiaTheme="minorHAnsi" w:hAnsi="Times New Roman"/>
                <w:sz w:val="24"/>
                <w:szCs w:val="24"/>
                <w:lang w:eastAsia="lv-LV"/>
              </w:rPr>
            </w:pPr>
            <w:r w:rsidRPr="00FC272F">
              <w:rPr>
                <w:rFonts w:ascii="Times New Roman" w:eastAsiaTheme="minorHAnsi" w:hAnsi="Times New Roman"/>
                <w:sz w:val="24"/>
                <w:szCs w:val="24"/>
                <w:lang w:eastAsia="lv-LV"/>
              </w:rPr>
              <w:t>x</w:t>
            </w:r>
          </w:p>
        </w:tc>
        <w:tc>
          <w:tcPr>
            <w:tcW w:w="567" w:type="dxa"/>
            <w:tcBorders>
              <w:top w:val="single" w:sz="4" w:space="0" w:color="auto"/>
              <w:left w:val="single" w:sz="4" w:space="0" w:color="auto"/>
              <w:bottom w:val="single" w:sz="4" w:space="0" w:color="auto"/>
              <w:right w:val="single" w:sz="4" w:space="0" w:color="auto"/>
            </w:tcBorders>
            <w:vAlign w:val="center"/>
          </w:tcPr>
          <w:p w:rsidR="00DE28F7" w:rsidRPr="00FC272F" w:rsidRDefault="00DE28F7" w:rsidP="00DE28F7">
            <w:pPr>
              <w:widowControl w:val="0"/>
              <w:autoSpaceDE w:val="0"/>
              <w:autoSpaceDN w:val="0"/>
              <w:adjustRightInd w:val="0"/>
              <w:ind w:left="-22" w:right="-93"/>
              <w:jc w:val="center"/>
              <w:rPr>
                <w:rFonts w:ascii="Times New Roman" w:eastAsiaTheme="minorHAnsi" w:hAnsi="Times New Roman"/>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tcPr>
          <w:p w:rsidR="00DE28F7" w:rsidRPr="00FC272F" w:rsidRDefault="00DE28F7" w:rsidP="00DE28F7">
            <w:pPr>
              <w:widowControl w:val="0"/>
              <w:autoSpaceDE w:val="0"/>
              <w:autoSpaceDN w:val="0"/>
              <w:adjustRightInd w:val="0"/>
              <w:ind w:left="-22" w:right="-93"/>
              <w:jc w:val="center"/>
              <w:rPr>
                <w:rFonts w:ascii="Times New Roman" w:eastAsiaTheme="minorHAnsi" w:hAnsi="Times New Roman"/>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tcPr>
          <w:p w:rsidR="00DE28F7" w:rsidRPr="00FC272F" w:rsidRDefault="00DE28F7" w:rsidP="00DE28F7">
            <w:pPr>
              <w:widowControl w:val="0"/>
              <w:autoSpaceDE w:val="0"/>
              <w:autoSpaceDN w:val="0"/>
              <w:adjustRightInd w:val="0"/>
              <w:ind w:left="-22" w:right="-93"/>
              <w:jc w:val="center"/>
              <w:rPr>
                <w:rFonts w:ascii="Times New Roman" w:eastAsiaTheme="minorHAnsi" w:hAnsi="Times New Roman"/>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tcPr>
          <w:p w:rsidR="00DE28F7" w:rsidRPr="00FC272F" w:rsidRDefault="00DE28F7" w:rsidP="00DE28F7">
            <w:pPr>
              <w:widowControl w:val="0"/>
              <w:autoSpaceDE w:val="0"/>
              <w:autoSpaceDN w:val="0"/>
              <w:adjustRightInd w:val="0"/>
              <w:ind w:left="-22" w:right="-93"/>
              <w:jc w:val="center"/>
              <w:rPr>
                <w:rFonts w:ascii="Times New Roman" w:eastAsiaTheme="minorHAnsi" w:hAnsi="Times New Roman"/>
                <w:sz w:val="24"/>
                <w:szCs w:val="24"/>
                <w:lang w:eastAsia="lv-LV"/>
              </w:rPr>
            </w:pPr>
          </w:p>
        </w:tc>
        <w:tc>
          <w:tcPr>
            <w:tcW w:w="709" w:type="dxa"/>
            <w:tcBorders>
              <w:top w:val="single" w:sz="4" w:space="0" w:color="auto"/>
              <w:left w:val="single" w:sz="4" w:space="0" w:color="auto"/>
              <w:bottom w:val="single" w:sz="4" w:space="0" w:color="auto"/>
              <w:right w:val="single" w:sz="4" w:space="0" w:color="auto"/>
            </w:tcBorders>
            <w:vAlign w:val="center"/>
          </w:tcPr>
          <w:p w:rsidR="00DE28F7" w:rsidRPr="00FC272F" w:rsidRDefault="00DE28F7" w:rsidP="00DE28F7">
            <w:pPr>
              <w:widowControl w:val="0"/>
              <w:autoSpaceDE w:val="0"/>
              <w:autoSpaceDN w:val="0"/>
              <w:adjustRightInd w:val="0"/>
              <w:ind w:left="-22" w:right="-93"/>
              <w:jc w:val="center"/>
              <w:rPr>
                <w:rFonts w:ascii="Times New Roman" w:eastAsiaTheme="minorHAnsi" w:hAnsi="Times New Roman"/>
                <w:sz w:val="24"/>
                <w:szCs w:val="24"/>
                <w:lang w:eastAsia="lv-LV"/>
              </w:rPr>
            </w:pPr>
          </w:p>
        </w:tc>
      </w:tr>
      <w:tr w:rsidR="00DE28F7" w:rsidRPr="00FC272F" w:rsidTr="00DE28F7">
        <w:tc>
          <w:tcPr>
            <w:tcW w:w="469" w:type="dxa"/>
            <w:tcBorders>
              <w:top w:val="single" w:sz="4" w:space="0" w:color="auto"/>
              <w:left w:val="single" w:sz="4" w:space="0" w:color="auto"/>
              <w:bottom w:val="single" w:sz="4" w:space="0" w:color="auto"/>
              <w:right w:val="single" w:sz="4" w:space="0" w:color="auto"/>
            </w:tcBorders>
            <w:hideMark/>
          </w:tcPr>
          <w:p w:rsidR="00DE28F7" w:rsidRPr="00FC272F" w:rsidRDefault="00DE28F7" w:rsidP="00DE28F7">
            <w:pPr>
              <w:widowControl w:val="0"/>
              <w:autoSpaceDE w:val="0"/>
              <w:autoSpaceDN w:val="0"/>
              <w:adjustRightInd w:val="0"/>
              <w:ind w:right="-93"/>
              <w:rPr>
                <w:rFonts w:ascii="Times New Roman" w:eastAsiaTheme="minorHAnsi" w:hAnsi="Times New Roman"/>
                <w:sz w:val="24"/>
                <w:szCs w:val="24"/>
                <w:lang w:eastAsia="lv-LV"/>
              </w:rPr>
            </w:pPr>
            <w:r w:rsidRPr="00FC272F">
              <w:rPr>
                <w:rFonts w:ascii="Times New Roman" w:eastAsiaTheme="minorHAnsi" w:hAnsi="Times New Roman"/>
                <w:sz w:val="24"/>
                <w:szCs w:val="24"/>
                <w:lang w:eastAsia="lv-LV"/>
              </w:rPr>
              <w:t>11.</w:t>
            </w:r>
          </w:p>
        </w:tc>
        <w:tc>
          <w:tcPr>
            <w:tcW w:w="4317" w:type="dxa"/>
            <w:tcBorders>
              <w:top w:val="single" w:sz="4" w:space="0" w:color="auto"/>
              <w:left w:val="single" w:sz="4" w:space="0" w:color="auto"/>
              <w:bottom w:val="single" w:sz="4" w:space="0" w:color="auto"/>
              <w:right w:val="single" w:sz="4" w:space="0" w:color="auto"/>
            </w:tcBorders>
            <w:hideMark/>
          </w:tcPr>
          <w:p w:rsidR="00DE28F7" w:rsidRPr="00FC272F" w:rsidRDefault="00DE28F7" w:rsidP="00DE28F7">
            <w:pPr>
              <w:widowControl w:val="0"/>
              <w:autoSpaceDE w:val="0"/>
              <w:autoSpaceDN w:val="0"/>
              <w:adjustRightInd w:val="0"/>
              <w:ind w:right="-93"/>
              <w:rPr>
                <w:rFonts w:ascii="Times New Roman" w:eastAsiaTheme="minorHAnsi" w:hAnsi="Times New Roman"/>
                <w:sz w:val="24"/>
                <w:szCs w:val="24"/>
                <w:lang w:eastAsia="lv-LV"/>
              </w:rPr>
            </w:pPr>
            <w:r w:rsidRPr="00FC272F">
              <w:rPr>
                <w:rFonts w:ascii="Times New Roman" w:eastAsiaTheme="minorHAnsi" w:hAnsi="Times New Roman"/>
                <w:sz w:val="24"/>
                <w:szCs w:val="24"/>
                <w:lang w:eastAsia="lv-LV"/>
              </w:rPr>
              <w:t>Koncerti, pasākumi</w:t>
            </w:r>
          </w:p>
        </w:tc>
        <w:tc>
          <w:tcPr>
            <w:tcW w:w="567" w:type="dxa"/>
            <w:tcBorders>
              <w:top w:val="single" w:sz="4" w:space="0" w:color="auto"/>
              <w:left w:val="single" w:sz="4" w:space="0" w:color="auto"/>
              <w:bottom w:val="single" w:sz="4" w:space="0" w:color="auto"/>
              <w:right w:val="single" w:sz="4" w:space="0" w:color="auto"/>
            </w:tcBorders>
            <w:vAlign w:val="center"/>
            <w:hideMark/>
          </w:tcPr>
          <w:p w:rsidR="00DE28F7" w:rsidRPr="00FC272F" w:rsidRDefault="00DE28F7" w:rsidP="00DE28F7">
            <w:pPr>
              <w:widowControl w:val="0"/>
              <w:autoSpaceDE w:val="0"/>
              <w:autoSpaceDN w:val="0"/>
              <w:adjustRightInd w:val="0"/>
              <w:ind w:left="-22" w:right="-93"/>
              <w:jc w:val="center"/>
              <w:rPr>
                <w:rFonts w:ascii="Times New Roman" w:eastAsiaTheme="minorHAnsi" w:hAnsi="Times New Roman"/>
                <w:sz w:val="24"/>
                <w:szCs w:val="24"/>
                <w:lang w:eastAsia="lv-LV"/>
              </w:rPr>
            </w:pPr>
            <w:r w:rsidRPr="00FC272F">
              <w:rPr>
                <w:rFonts w:ascii="Times New Roman" w:eastAsiaTheme="minorHAnsi" w:hAnsi="Times New Roman"/>
                <w:sz w:val="24"/>
                <w:szCs w:val="24"/>
                <w:lang w:eastAsia="lv-LV"/>
              </w:rPr>
              <w:t>x</w:t>
            </w:r>
          </w:p>
        </w:tc>
        <w:tc>
          <w:tcPr>
            <w:tcW w:w="567" w:type="dxa"/>
            <w:tcBorders>
              <w:top w:val="single" w:sz="4" w:space="0" w:color="auto"/>
              <w:left w:val="single" w:sz="4" w:space="0" w:color="auto"/>
              <w:bottom w:val="single" w:sz="4" w:space="0" w:color="auto"/>
              <w:right w:val="single" w:sz="4" w:space="0" w:color="auto"/>
            </w:tcBorders>
            <w:vAlign w:val="center"/>
            <w:hideMark/>
          </w:tcPr>
          <w:p w:rsidR="00DE28F7" w:rsidRPr="00FC272F" w:rsidRDefault="00DE28F7" w:rsidP="00DE28F7">
            <w:pPr>
              <w:widowControl w:val="0"/>
              <w:autoSpaceDE w:val="0"/>
              <w:autoSpaceDN w:val="0"/>
              <w:adjustRightInd w:val="0"/>
              <w:ind w:left="-22" w:right="-93"/>
              <w:jc w:val="center"/>
              <w:rPr>
                <w:rFonts w:ascii="Times New Roman" w:eastAsiaTheme="minorHAnsi" w:hAnsi="Times New Roman"/>
                <w:sz w:val="24"/>
                <w:szCs w:val="24"/>
                <w:lang w:eastAsia="lv-LV"/>
              </w:rPr>
            </w:pPr>
            <w:r w:rsidRPr="00FC272F">
              <w:rPr>
                <w:rFonts w:ascii="Times New Roman" w:eastAsiaTheme="minorHAnsi" w:hAnsi="Times New Roman"/>
                <w:sz w:val="24"/>
                <w:szCs w:val="24"/>
                <w:lang w:eastAsia="lv-LV"/>
              </w:rPr>
              <w:t>x</w:t>
            </w:r>
          </w:p>
        </w:tc>
        <w:tc>
          <w:tcPr>
            <w:tcW w:w="567" w:type="dxa"/>
            <w:tcBorders>
              <w:top w:val="single" w:sz="4" w:space="0" w:color="auto"/>
              <w:left w:val="single" w:sz="4" w:space="0" w:color="auto"/>
              <w:bottom w:val="single" w:sz="4" w:space="0" w:color="auto"/>
              <w:right w:val="single" w:sz="4" w:space="0" w:color="auto"/>
            </w:tcBorders>
            <w:vAlign w:val="center"/>
          </w:tcPr>
          <w:p w:rsidR="00DE28F7" w:rsidRPr="00FC272F" w:rsidRDefault="00DE28F7" w:rsidP="00DE28F7">
            <w:pPr>
              <w:widowControl w:val="0"/>
              <w:autoSpaceDE w:val="0"/>
              <w:autoSpaceDN w:val="0"/>
              <w:adjustRightInd w:val="0"/>
              <w:ind w:left="-22" w:right="-93"/>
              <w:jc w:val="center"/>
              <w:rPr>
                <w:rFonts w:ascii="Times New Roman" w:eastAsiaTheme="minorHAnsi" w:hAnsi="Times New Roman"/>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DE28F7" w:rsidRPr="00FC272F" w:rsidRDefault="00DE28F7" w:rsidP="00DE28F7">
            <w:pPr>
              <w:widowControl w:val="0"/>
              <w:autoSpaceDE w:val="0"/>
              <w:autoSpaceDN w:val="0"/>
              <w:adjustRightInd w:val="0"/>
              <w:ind w:left="-22" w:right="-93"/>
              <w:jc w:val="center"/>
              <w:rPr>
                <w:rFonts w:ascii="Times New Roman" w:eastAsiaTheme="minorHAnsi" w:hAnsi="Times New Roman"/>
                <w:sz w:val="24"/>
                <w:szCs w:val="24"/>
                <w:lang w:eastAsia="lv-LV"/>
              </w:rPr>
            </w:pPr>
            <w:r w:rsidRPr="00FC272F">
              <w:rPr>
                <w:rFonts w:ascii="Times New Roman" w:eastAsiaTheme="minorHAnsi" w:hAnsi="Times New Roman"/>
                <w:sz w:val="24"/>
                <w:szCs w:val="24"/>
                <w:lang w:eastAsia="lv-LV"/>
              </w:rPr>
              <w:t>x</w:t>
            </w:r>
          </w:p>
        </w:tc>
        <w:tc>
          <w:tcPr>
            <w:tcW w:w="567" w:type="dxa"/>
            <w:tcBorders>
              <w:top w:val="single" w:sz="4" w:space="0" w:color="auto"/>
              <w:left w:val="single" w:sz="4" w:space="0" w:color="auto"/>
              <w:bottom w:val="single" w:sz="4" w:space="0" w:color="auto"/>
              <w:right w:val="single" w:sz="4" w:space="0" w:color="auto"/>
            </w:tcBorders>
            <w:vAlign w:val="center"/>
            <w:hideMark/>
          </w:tcPr>
          <w:p w:rsidR="00DE28F7" w:rsidRPr="00FC272F" w:rsidRDefault="00DE28F7" w:rsidP="00DE28F7">
            <w:pPr>
              <w:widowControl w:val="0"/>
              <w:autoSpaceDE w:val="0"/>
              <w:autoSpaceDN w:val="0"/>
              <w:adjustRightInd w:val="0"/>
              <w:ind w:left="-22" w:right="-93"/>
              <w:jc w:val="center"/>
              <w:rPr>
                <w:rFonts w:ascii="Times New Roman" w:eastAsiaTheme="minorHAnsi" w:hAnsi="Times New Roman"/>
                <w:sz w:val="24"/>
                <w:szCs w:val="24"/>
                <w:lang w:eastAsia="lv-LV"/>
              </w:rPr>
            </w:pPr>
            <w:r w:rsidRPr="00FC272F">
              <w:rPr>
                <w:rFonts w:ascii="Times New Roman" w:eastAsiaTheme="minorHAnsi" w:hAnsi="Times New Roman"/>
                <w:sz w:val="24"/>
                <w:szCs w:val="24"/>
                <w:lang w:eastAsia="lv-LV"/>
              </w:rPr>
              <w:t>x</w:t>
            </w:r>
          </w:p>
        </w:tc>
        <w:tc>
          <w:tcPr>
            <w:tcW w:w="567" w:type="dxa"/>
            <w:tcBorders>
              <w:top w:val="single" w:sz="4" w:space="0" w:color="auto"/>
              <w:left w:val="single" w:sz="4" w:space="0" w:color="auto"/>
              <w:bottom w:val="single" w:sz="4" w:space="0" w:color="auto"/>
              <w:right w:val="single" w:sz="4" w:space="0" w:color="auto"/>
            </w:tcBorders>
            <w:vAlign w:val="center"/>
            <w:hideMark/>
          </w:tcPr>
          <w:p w:rsidR="00DE28F7" w:rsidRPr="00FC272F" w:rsidRDefault="00DE28F7" w:rsidP="00DE28F7">
            <w:pPr>
              <w:widowControl w:val="0"/>
              <w:autoSpaceDE w:val="0"/>
              <w:autoSpaceDN w:val="0"/>
              <w:adjustRightInd w:val="0"/>
              <w:ind w:left="-22" w:right="-93"/>
              <w:jc w:val="center"/>
              <w:rPr>
                <w:rFonts w:ascii="Times New Roman" w:eastAsiaTheme="minorHAnsi" w:hAnsi="Times New Roman"/>
                <w:sz w:val="24"/>
                <w:szCs w:val="24"/>
                <w:lang w:eastAsia="lv-LV"/>
              </w:rPr>
            </w:pPr>
            <w:r w:rsidRPr="00FC272F">
              <w:rPr>
                <w:rFonts w:ascii="Times New Roman" w:eastAsiaTheme="minorHAnsi" w:hAnsi="Times New Roman"/>
                <w:sz w:val="24"/>
                <w:szCs w:val="24"/>
                <w:lang w:eastAsia="lv-LV"/>
              </w:rPr>
              <w:t>x</w:t>
            </w:r>
          </w:p>
        </w:tc>
        <w:tc>
          <w:tcPr>
            <w:tcW w:w="567" w:type="dxa"/>
            <w:tcBorders>
              <w:top w:val="single" w:sz="4" w:space="0" w:color="auto"/>
              <w:left w:val="single" w:sz="4" w:space="0" w:color="auto"/>
              <w:bottom w:val="single" w:sz="4" w:space="0" w:color="auto"/>
              <w:right w:val="single" w:sz="4" w:space="0" w:color="auto"/>
            </w:tcBorders>
            <w:vAlign w:val="center"/>
            <w:hideMark/>
          </w:tcPr>
          <w:p w:rsidR="00DE28F7" w:rsidRPr="00FC272F" w:rsidRDefault="00DE28F7" w:rsidP="00DE28F7">
            <w:pPr>
              <w:widowControl w:val="0"/>
              <w:autoSpaceDE w:val="0"/>
              <w:autoSpaceDN w:val="0"/>
              <w:adjustRightInd w:val="0"/>
              <w:ind w:left="-22" w:right="-93"/>
              <w:jc w:val="center"/>
              <w:rPr>
                <w:rFonts w:ascii="Times New Roman" w:eastAsiaTheme="minorHAnsi" w:hAnsi="Times New Roman"/>
                <w:sz w:val="24"/>
                <w:szCs w:val="24"/>
                <w:lang w:eastAsia="lv-LV"/>
              </w:rPr>
            </w:pPr>
            <w:r w:rsidRPr="00FC272F">
              <w:rPr>
                <w:rFonts w:ascii="Times New Roman" w:eastAsiaTheme="minorHAnsi" w:hAnsi="Times New Roman"/>
                <w:sz w:val="24"/>
                <w:szCs w:val="24"/>
                <w:lang w:eastAsia="lv-LV"/>
              </w:rPr>
              <w:t>x</w:t>
            </w:r>
          </w:p>
        </w:tc>
        <w:tc>
          <w:tcPr>
            <w:tcW w:w="567" w:type="dxa"/>
            <w:tcBorders>
              <w:top w:val="single" w:sz="4" w:space="0" w:color="auto"/>
              <w:left w:val="single" w:sz="4" w:space="0" w:color="auto"/>
              <w:bottom w:val="single" w:sz="4" w:space="0" w:color="auto"/>
              <w:right w:val="single" w:sz="4" w:space="0" w:color="auto"/>
            </w:tcBorders>
            <w:vAlign w:val="center"/>
            <w:hideMark/>
          </w:tcPr>
          <w:p w:rsidR="00DE28F7" w:rsidRPr="00FC272F" w:rsidRDefault="00DE28F7" w:rsidP="00DE28F7">
            <w:pPr>
              <w:widowControl w:val="0"/>
              <w:autoSpaceDE w:val="0"/>
              <w:autoSpaceDN w:val="0"/>
              <w:adjustRightInd w:val="0"/>
              <w:ind w:left="-22" w:right="-93"/>
              <w:jc w:val="center"/>
              <w:rPr>
                <w:rFonts w:ascii="Times New Roman" w:eastAsiaTheme="minorHAnsi" w:hAnsi="Times New Roman"/>
                <w:sz w:val="24"/>
                <w:szCs w:val="24"/>
                <w:lang w:eastAsia="lv-LV"/>
              </w:rPr>
            </w:pPr>
            <w:r w:rsidRPr="00FC272F">
              <w:rPr>
                <w:rFonts w:ascii="Times New Roman" w:eastAsiaTheme="minorHAnsi" w:hAnsi="Times New Roman"/>
                <w:sz w:val="24"/>
                <w:szCs w:val="24"/>
                <w:lang w:eastAsia="lv-LV"/>
              </w:rPr>
              <w:t>x</w:t>
            </w:r>
          </w:p>
        </w:tc>
        <w:tc>
          <w:tcPr>
            <w:tcW w:w="709" w:type="dxa"/>
            <w:tcBorders>
              <w:top w:val="single" w:sz="4" w:space="0" w:color="auto"/>
              <w:left w:val="single" w:sz="4" w:space="0" w:color="auto"/>
              <w:bottom w:val="single" w:sz="4" w:space="0" w:color="auto"/>
              <w:right w:val="single" w:sz="4" w:space="0" w:color="auto"/>
            </w:tcBorders>
            <w:vAlign w:val="center"/>
          </w:tcPr>
          <w:p w:rsidR="00DE28F7" w:rsidRPr="00FC272F" w:rsidRDefault="00DE28F7" w:rsidP="00DE28F7">
            <w:pPr>
              <w:widowControl w:val="0"/>
              <w:autoSpaceDE w:val="0"/>
              <w:autoSpaceDN w:val="0"/>
              <w:adjustRightInd w:val="0"/>
              <w:ind w:left="-22" w:right="-93"/>
              <w:jc w:val="center"/>
              <w:rPr>
                <w:rFonts w:ascii="Times New Roman" w:eastAsiaTheme="minorHAnsi" w:hAnsi="Times New Roman"/>
                <w:sz w:val="24"/>
                <w:szCs w:val="24"/>
                <w:lang w:eastAsia="lv-LV"/>
              </w:rPr>
            </w:pPr>
          </w:p>
        </w:tc>
      </w:tr>
      <w:tr w:rsidR="00DE28F7" w:rsidRPr="00FC272F" w:rsidTr="00DE28F7">
        <w:tc>
          <w:tcPr>
            <w:tcW w:w="469" w:type="dxa"/>
            <w:tcBorders>
              <w:top w:val="single" w:sz="4" w:space="0" w:color="auto"/>
              <w:left w:val="single" w:sz="4" w:space="0" w:color="auto"/>
              <w:bottom w:val="single" w:sz="4" w:space="0" w:color="auto"/>
              <w:right w:val="single" w:sz="4" w:space="0" w:color="auto"/>
            </w:tcBorders>
            <w:hideMark/>
          </w:tcPr>
          <w:p w:rsidR="00DE28F7" w:rsidRPr="00FC272F" w:rsidRDefault="00DE28F7" w:rsidP="00DE28F7">
            <w:pPr>
              <w:widowControl w:val="0"/>
              <w:autoSpaceDE w:val="0"/>
              <w:autoSpaceDN w:val="0"/>
              <w:adjustRightInd w:val="0"/>
              <w:ind w:right="-93"/>
              <w:rPr>
                <w:rFonts w:ascii="Times New Roman" w:eastAsiaTheme="minorHAnsi" w:hAnsi="Times New Roman"/>
                <w:sz w:val="24"/>
                <w:szCs w:val="24"/>
                <w:lang w:eastAsia="lv-LV"/>
              </w:rPr>
            </w:pPr>
            <w:r w:rsidRPr="00FC272F">
              <w:rPr>
                <w:rFonts w:ascii="Times New Roman" w:eastAsiaTheme="minorHAnsi" w:hAnsi="Times New Roman"/>
                <w:sz w:val="24"/>
                <w:szCs w:val="24"/>
                <w:lang w:eastAsia="lv-LV"/>
              </w:rPr>
              <w:t>12.</w:t>
            </w:r>
          </w:p>
        </w:tc>
        <w:tc>
          <w:tcPr>
            <w:tcW w:w="4317" w:type="dxa"/>
            <w:tcBorders>
              <w:top w:val="single" w:sz="4" w:space="0" w:color="auto"/>
              <w:left w:val="single" w:sz="4" w:space="0" w:color="auto"/>
              <w:bottom w:val="single" w:sz="4" w:space="0" w:color="auto"/>
              <w:right w:val="single" w:sz="4" w:space="0" w:color="auto"/>
            </w:tcBorders>
            <w:hideMark/>
          </w:tcPr>
          <w:p w:rsidR="00DE28F7" w:rsidRPr="00FC272F" w:rsidRDefault="00DE28F7" w:rsidP="00DE28F7">
            <w:pPr>
              <w:widowControl w:val="0"/>
              <w:autoSpaceDE w:val="0"/>
              <w:autoSpaceDN w:val="0"/>
              <w:adjustRightInd w:val="0"/>
              <w:ind w:right="-93"/>
              <w:rPr>
                <w:rFonts w:ascii="Times New Roman" w:eastAsiaTheme="minorHAnsi" w:hAnsi="Times New Roman"/>
                <w:sz w:val="24"/>
                <w:szCs w:val="24"/>
                <w:lang w:eastAsia="lv-LV"/>
              </w:rPr>
            </w:pPr>
            <w:r w:rsidRPr="00FC272F">
              <w:rPr>
                <w:rFonts w:ascii="Times New Roman" w:eastAsiaTheme="minorHAnsi" w:hAnsi="Times New Roman"/>
                <w:sz w:val="24"/>
                <w:szCs w:val="24"/>
                <w:lang w:eastAsia="lv-LV"/>
              </w:rPr>
              <w:t>Reklāma masu saziņās līdzekļos</w:t>
            </w:r>
          </w:p>
        </w:tc>
        <w:tc>
          <w:tcPr>
            <w:tcW w:w="567" w:type="dxa"/>
            <w:tcBorders>
              <w:top w:val="single" w:sz="4" w:space="0" w:color="auto"/>
              <w:left w:val="single" w:sz="4" w:space="0" w:color="auto"/>
              <w:bottom w:val="single" w:sz="4" w:space="0" w:color="auto"/>
              <w:right w:val="single" w:sz="4" w:space="0" w:color="auto"/>
            </w:tcBorders>
            <w:vAlign w:val="center"/>
            <w:hideMark/>
          </w:tcPr>
          <w:p w:rsidR="00DE28F7" w:rsidRPr="00FC272F" w:rsidRDefault="00DE28F7" w:rsidP="00DE28F7">
            <w:pPr>
              <w:widowControl w:val="0"/>
              <w:autoSpaceDE w:val="0"/>
              <w:autoSpaceDN w:val="0"/>
              <w:adjustRightInd w:val="0"/>
              <w:ind w:left="-22" w:right="-93"/>
              <w:jc w:val="center"/>
              <w:rPr>
                <w:rFonts w:ascii="Times New Roman" w:eastAsiaTheme="minorHAnsi" w:hAnsi="Times New Roman"/>
                <w:sz w:val="24"/>
                <w:szCs w:val="24"/>
                <w:lang w:eastAsia="lv-LV"/>
              </w:rPr>
            </w:pPr>
            <w:r w:rsidRPr="00FC272F">
              <w:rPr>
                <w:rFonts w:ascii="Times New Roman" w:eastAsiaTheme="minorHAnsi" w:hAnsi="Times New Roman"/>
                <w:sz w:val="24"/>
                <w:szCs w:val="24"/>
                <w:lang w:eastAsia="lv-LV"/>
              </w:rPr>
              <w:t>x</w:t>
            </w:r>
          </w:p>
        </w:tc>
        <w:tc>
          <w:tcPr>
            <w:tcW w:w="567" w:type="dxa"/>
            <w:tcBorders>
              <w:top w:val="single" w:sz="4" w:space="0" w:color="auto"/>
              <w:left w:val="single" w:sz="4" w:space="0" w:color="auto"/>
              <w:bottom w:val="single" w:sz="4" w:space="0" w:color="auto"/>
              <w:right w:val="single" w:sz="4" w:space="0" w:color="auto"/>
            </w:tcBorders>
            <w:vAlign w:val="center"/>
            <w:hideMark/>
          </w:tcPr>
          <w:p w:rsidR="00DE28F7" w:rsidRPr="00FC272F" w:rsidRDefault="00DE28F7" w:rsidP="00DE28F7">
            <w:pPr>
              <w:widowControl w:val="0"/>
              <w:autoSpaceDE w:val="0"/>
              <w:autoSpaceDN w:val="0"/>
              <w:adjustRightInd w:val="0"/>
              <w:ind w:left="-22" w:right="-93"/>
              <w:jc w:val="center"/>
              <w:rPr>
                <w:rFonts w:ascii="Times New Roman" w:eastAsiaTheme="minorHAnsi" w:hAnsi="Times New Roman"/>
                <w:sz w:val="24"/>
                <w:szCs w:val="24"/>
                <w:lang w:eastAsia="lv-LV"/>
              </w:rPr>
            </w:pPr>
            <w:r w:rsidRPr="00FC272F">
              <w:rPr>
                <w:rFonts w:ascii="Times New Roman" w:eastAsiaTheme="minorHAnsi" w:hAnsi="Times New Roman"/>
                <w:sz w:val="24"/>
                <w:szCs w:val="24"/>
                <w:lang w:eastAsia="lv-LV"/>
              </w:rPr>
              <w:t>x</w:t>
            </w:r>
          </w:p>
        </w:tc>
        <w:tc>
          <w:tcPr>
            <w:tcW w:w="567" w:type="dxa"/>
            <w:tcBorders>
              <w:top w:val="single" w:sz="4" w:space="0" w:color="auto"/>
              <w:left w:val="single" w:sz="4" w:space="0" w:color="auto"/>
              <w:bottom w:val="single" w:sz="4" w:space="0" w:color="auto"/>
              <w:right w:val="single" w:sz="4" w:space="0" w:color="auto"/>
            </w:tcBorders>
            <w:vAlign w:val="center"/>
          </w:tcPr>
          <w:p w:rsidR="00DE28F7" w:rsidRPr="00FC272F" w:rsidRDefault="00DE28F7" w:rsidP="00DE28F7">
            <w:pPr>
              <w:widowControl w:val="0"/>
              <w:autoSpaceDE w:val="0"/>
              <w:autoSpaceDN w:val="0"/>
              <w:adjustRightInd w:val="0"/>
              <w:ind w:left="-22" w:right="-93"/>
              <w:jc w:val="center"/>
              <w:rPr>
                <w:rFonts w:ascii="Times New Roman" w:eastAsiaTheme="minorHAnsi" w:hAnsi="Times New Roman"/>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DE28F7" w:rsidRPr="00FC272F" w:rsidRDefault="00DE28F7" w:rsidP="00DE28F7">
            <w:pPr>
              <w:widowControl w:val="0"/>
              <w:autoSpaceDE w:val="0"/>
              <w:autoSpaceDN w:val="0"/>
              <w:adjustRightInd w:val="0"/>
              <w:ind w:left="-22" w:right="-93"/>
              <w:jc w:val="center"/>
              <w:rPr>
                <w:rFonts w:ascii="Times New Roman" w:eastAsiaTheme="minorHAnsi" w:hAnsi="Times New Roman"/>
                <w:sz w:val="24"/>
                <w:szCs w:val="24"/>
                <w:lang w:eastAsia="lv-LV"/>
              </w:rPr>
            </w:pPr>
            <w:r w:rsidRPr="00FC272F">
              <w:rPr>
                <w:rFonts w:ascii="Times New Roman" w:eastAsiaTheme="minorHAnsi" w:hAnsi="Times New Roman"/>
                <w:sz w:val="24"/>
                <w:szCs w:val="24"/>
                <w:lang w:eastAsia="lv-LV"/>
              </w:rPr>
              <w:t>x</w:t>
            </w:r>
          </w:p>
        </w:tc>
        <w:tc>
          <w:tcPr>
            <w:tcW w:w="567" w:type="dxa"/>
            <w:tcBorders>
              <w:top w:val="single" w:sz="4" w:space="0" w:color="auto"/>
              <w:left w:val="single" w:sz="4" w:space="0" w:color="auto"/>
              <w:bottom w:val="single" w:sz="4" w:space="0" w:color="auto"/>
              <w:right w:val="single" w:sz="4" w:space="0" w:color="auto"/>
            </w:tcBorders>
            <w:vAlign w:val="center"/>
            <w:hideMark/>
          </w:tcPr>
          <w:p w:rsidR="00DE28F7" w:rsidRPr="00FC272F" w:rsidRDefault="00DE28F7" w:rsidP="00DE28F7">
            <w:pPr>
              <w:widowControl w:val="0"/>
              <w:autoSpaceDE w:val="0"/>
              <w:autoSpaceDN w:val="0"/>
              <w:adjustRightInd w:val="0"/>
              <w:ind w:left="-22" w:right="-93"/>
              <w:jc w:val="center"/>
              <w:rPr>
                <w:rFonts w:ascii="Times New Roman" w:eastAsiaTheme="minorHAnsi" w:hAnsi="Times New Roman"/>
                <w:sz w:val="24"/>
                <w:szCs w:val="24"/>
                <w:lang w:eastAsia="lv-LV"/>
              </w:rPr>
            </w:pPr>
            <w:r w:rsidRPr="00FC272F">
              <w:rPr>
                <w:rFonts w:ascii="Times New Roman" w:eastAsiaTheme="minorHAnsi" w:hAnsi="Times New Roman"/>
                <w:sz w:val="24"/>
                <w:szCs w:val="24"/>
                <w:lang w:eastAsia="lv-LV"/>
              </w:rPr>
              <w:t>x</w:t>
            </w:r>
          </w:p>
        </w:tc>
        <w:tc>
          <w:tcPr>
            <w:tcW w:w="567" w:type="dxa"/>
            <w:tcBorders>
              <w:top w:val="single" w:sz="4" w:space="0" w:color="auto"/>
              <w:left w:val="single" w:sz="4" w:space="0" w:color="auto"/>
              <w:bottom w:val="single" w:sz="4" w:space="0" w:color="auto"/>
              <w:right w:val="single" w:sz="4" w:space="0" w:color="auto"/>
            </w:tcBorders>
            <w:vAlign w:val="center"/>
            <w:hideMark/>
          </w:tcPr>
          <w:p w:rsidR="00DE28F7" w:rsidRPr="00FC272F" w:rsidRDefault="00DE28F7" w:rsidP="00DE28F7">
            <w:pPr>
              <w:widowControl w:val="0"/>
              <w:autoSpaceDE w:val="0"/>
              <w:autoSpaceDN w:val="0"/>
              <w:adjustRightInd w:val="0"/>
              <w:ind w:left="-22" w:right="-93"/>
              <w:jc w:val="center"/>
              <w:rPr>
                <w:rFonts w:ascii="Times New Roman" w:eastAsiaTheme="minorHAnsi" w:hAnsi="Times New Roman"/>
                <w:sz w:val="24"/>
                <w:szCs w:val="24"/>
                <w:lang w:eastAsia="lv-LV"/>
              </w:rPr>
            </w:pPr>
            <w:r w:rsidRPr="00FC272F">
              <w:rPr>
                <w:rFonts w:ascii="Times New Roman" w:eastAsiaTheme="minorHAnsi" w:hAnsi="Times New Roman"/>
                <w:sz w:val="24"/>
                <w:szCs w:val="24"/>
                <w:lang w:eastAsia="lv-LV"/>
              </w:rPr>
              <w:t>x</w:t>
            </w:r>
          </w:p>
        </w:tc>
        <w:tc>
          <w:tcPr>
            <w:tcW w:w="567" w:type="dxa"/>
            <w:tcBorders>
              <w:top w:val="single" w:sz="4" w:space="0" w:color="auto"/>
              <w:left w:val="single" w:sz="4" w:space="0" w:color="auto"/>
              <w:bottom w:val="single" w:sz="4" w:space="0" w:color="auto"/>
              <w:right w:val="single" w:sz="4" w:space="0" w:color="auto"/>
            </w:tcBorders>
            <w:vAlign w:val="center"/>
            <w:hideMark/>
          </w:tcPr>
          <w:p w:rsidR="00DE28F7" w:rsidRPr="00FC272F" w:rsidRDefault="00DE28F7" w:rsidP="00DE28F7">
            <w:pPr>
              <w:widowControl w:val="0"/>
              <w:autoSpaceDE w:val="0"/>
              <w:autoSpaceDN w:val="0"/>
              <w:adjustRightInd w:val="0"/>
              <w:ind w:left="-22" w:right="-93"/>
              <w:jc w:val="center"/>
              <w:rPr>
                <w:rFonts w:ascii="Times New Roman" w:eastAsiaTheme="minorHAnsi" w:hAnsi="Times New Roman"/>
                <w:sz w:val="24"/>
                <w:szCs w:val="24"/>
                <w:lang w:eastAsia="lv-LV"/>
              </w:rPr>
            </w:pPr>
            <w:r w:rsidRPr="00FC272F">
              <w:rPr>
                <w:rFonts w:ascii="Times New Roman" w:eastAsiaTheme="minorHAnsi" w:hAnsi="Times New Roman"/>
                <w:sz w:val="24"/>
                <w:szCs w:val="24"/>
                <w:lang w:eastAsia="lv-LV"/>
              </w:rPr>
              <w:t>x</w:t>
            </w:r>
          </w:p>
        </w:tc>
        <w:tc>
          <w:tcPr>
            <w:tcW w:w="567" w:type="dxa"/>
            <w:tcBorders>
              <w:top w:val="single" w:sz="4" w:space="0" w:color="auto"/>
              <w:left w:val="single" w:sz="4" w:space="0" w:color="auto"/>
              <w:bottom w:val="single" w:sz="4" w:space="0" w:color="auto"/>
              <w:right w:val="single" w:sz="4" w:space="0" w:color="auto"/>
            </w:tcBorders>
            <w:vAlign w:val="center"/>
            <w:hideMark/>
          </w:tcPr>
          <w:p w:rsidR="00DE28F7" w:rsidRPr="00FC272F" w:rsidRDefault="00DE28F7" w:rsidP="00DE28F7">
            <w:pPr>
              <w:widowControl w:val="0"/>
              <w:autoSpaceDE w:val="0"/>
              <w:autoSpaceDN w:val="0"/>
              <w:adjustRightInd w:val="0"/>
              <w:ind w:left="-22" w:right="-93"/>
              <w:jc w:val="center"/>
              <w:rPr>
                <w:rFonts w:ascii="Times New Roman" w:eastAsiaTheme="minorHAnsi" w:hAnsi="Times New Roman"/>
                <w:sz w:val="24"/>
                <w:szCs w:val="24"/>
                <w:lang w:eastAsia="lv-LV"/>
              </w:rPr>
            </w:pPr>
            <w:r w:rsidRPr="00FC272F">
              <w:rPr>
                <w:rFonts w:ascii="Times New Roman" w:eastAsiaTheme="minorHAnsi" w:hAnsi="Times New Roman"/>
                <w:sz w:val="24"/>
                <w:szCs w:val="24"/>
                <w:lang w:eastAsia="lv-LV"/>
              </w:rPr>
              <w:t>x</w:t>
            </w:r>
          </w:p>
        </w:tc>
        <w:tc>
          <w:tcPr>
            <w:tcW w:w="709" w:type="dxa"/>
            <w:tcBorders>
              <w:top w:val="single" w:sz="4" w:space="0" w:color="auto"/>
              <w:left w:val="single" w:sz="4" w:space="0" w:color="auto"/>
              <w:bottom w:val="single" w:sz="4" w:space="0" w:color="auto"/>
              <w:right w:val="single" w:sz="4" w:space="0" w:color="auto"/>
            </w:tcBorders>
            <w:vAlign w:val="center"/>
          </w:tcPr>
          <w:p w:rsidR="00DE28F7" w:rsidRPr="00FC272F" w:rsidRDefault="00DE28F7" w:rsidP="00DE28F7">
            <w:pPr>
              <w:widowControl w:val="0"/>
              <w:autoSpaceDE w:val="0"/>
              <w:autoSpaceDN w:val="0"/>
              <w:adjustRightInd w:val="0"/>
              <w:ind w:left="-22" w:right="-93"/>
              <w:jc w:val="center"/>
              <w:rPr>
                <w:rFonts w:ascii="Times New Roman" w:eastAsiaTheme="minorHAnsi" w:hAnsi="Times New Roman"/>
                <w:sz w:val="24"/>
                <w:szCs w:val="24"/>
                <w:lang w:eastAsia="lv-LV"/>
              </w:rPr>
            </w:pPr>
          </w:p>
        </w:tc>
      </w:tr>
      <w:tr w:rsidR="00DE28F7" w:rsidRPr="00FC272F" w:rsidTr="00DE28F7">
        <w:tc>
          <w:tcPr>
            <w:tcW w:w="469" w:type="dxa"/>
            <w:tcBorders>
              <w:top w:val="single" w:sz="4" w:space="0" w:color="auto"/>
              <w:left w:val="single" w:sz="4" w:space="0" w:color="auto"/>
              <w:bottom w:val="single" w:sz="4" w:space="0" w:color="auto"/>
              <w:right w:val="single" w:sz="4" w:space="0" w:color="auto"/>
            </w:tcBorders>
            <w:hideMark/>
          </w:tcPr>
          <w:p w:rsidR="00DE28F7" w:rsidRPr="00FC272F" w:rsidRDefault="00DE28F7" w:rsidP="00DE28F7">
            <w:pPr>
              <w:widowControl w:val="0"/>
              <w:autoSpaceDE w:val="0"/>
              <w:autoSpaceDN w:val="0"/>
              <w:adjustRightInd w:val="0"/>
              <w:ind w:right="-93"/>
              <w:rPr>
                <w:rFonts w:ascii="Times New Roman" w:eastAsiaTheme="minorHAnsi" w:hAnsi="Times New Roman"/>
                <w:sz w:val="24"/>
                <w:szCs w:val="24"/>
                <w:lang w:eastAsia="lv-LV"/>
              </w:rPr>
            </w:pPr>
            <w:r w:rsidRPr="00FC272F">
              <w:rPr>
                <w:rFonts w:ascii="Times New Roman" w:eastAsiaTheme="minorHAnsi" w:hAnsi="Times New Roman"/>
                <w:sz w:val="24"/>
                <w:szCs w:val="24"/>
                <w:lang w:eastAsia="lv-LV"/>
              </w:rPr>
              <w:t>13.</w:t>
            </w:r>
          </w:p>
        </w:tc>
        <w:tc>
          <w:tcPr>
            <w:tcW w:w="4317" w:type="dxa"/>
            <w:tcBorders>
              <w:top w:val="single" w:sz="4" w:space="0" w:color="auto"/>
              <w:left w:val="single" w:sz="4" w:space="0" w:color="auto"/>
              <w:bottom w:val="single" w:sz="4" w:space="0" w:color="auto"/>
              <w:right w:val="single" w:sz="4" w:space="0" w:color="auto"/>
            </w:tcBorders>
            <w:hideMark/>
          </w:tcPr>
          <w:p w:rsidR="00DE28F7" w:rsidRPr="00FC272F" w:rsidRDefault="00DE28F7" w:rsidP="00DE28F7">
            <w:pPr>
              <w:widowControl w:val="0"/>
              <w:autoSpaceDE w:val="0"/>
              <w:autoSpaceDN w:val="0"/>
              <w:adjustRightInd w:val="0"/>
              <w:ind w:right="-93"/>
              <w:rPr>
                <w:rFonts w:ascii="Times New Roman" w:eastAsiaTheme="minorHAnsi" w:hAnsi="Times New Roman"/>
                <w:sz w:val="24"/>
                <w:szCs w:val="24"/>
                <w:lang w:eastAsia="lv-LV"/>
              </w:rPr>
            </w:pPr>
            <w:r w:rsidRPr="00FC272F">
              <w:rPr>
                <w:rFonts w:ascii="Times New Roman" w:eastAsiaTheme="minorHAnsi" w:hAnsi="Times New Roman"/>
                <w:sz w:val="24"/>
                <w:szCs w:val="24"/>
                <w:lang w:eastAsia="lv-LV"/>
              </w:rPr>
              <w:t>Projekta atskaite</w:t>
            </w:r>
          </w:p>
        </w:tc>
        <w:tc>
          <w:tcPr>
            <w:tcW w:w="567" w:type="dxa"/>
            <w:tcBorders>
              <w:top w:val="single" w:sz="4" w:space="0" w:color="auto"/>
              <w:left w:val="single" w:sz="4" w:space="0" w:color="auto"/>
              <w:bottom w:val="single" w:sz="4" w:space="0" w:color="auto"/>
              <w:right w:val="single" w:sz="4" w:space="0" w:color="auto"/>
            </w:tcBorders>
            <w:vAlign w:val="center"/>
          </w:tcPr>
          <w:p w:rsidR="00DE28F7" w:rsidRPr="00FC272F" w:rsidRDefault="00DE28F7" w:rsidP="00DE28F7">
            <w:pPr>
              <w:widowControl w:val="0"/>
              <w:autoSpaceDE w:val="0"/>
              <w:autoSpaceDN w:val="0"/>
              <w:adjustRightInd w:val="0"/>
              <w:ind w:left="-22" w:right="-93"/>
              <w:jc w:val="center"/>
              <w:rPr>
                <w:rFonts w:ascii="Times New Roman" w:eastAsiaTheme="minorHAnsi" w:hAnsi="Times New Roman"/>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tcPr>
          <w:p w:rsidR="00DE28F7" w:rsidRPr="00FC272F" w:rsidRDefault="00DE28F7" w:rsidP="00DE28F7">
            <w:pPr>
              <w:widowControl w:val="0"/>
              <w:autoSpaceDE w:val="0"/>
              <w:autoSpaceDN w:val="0"/>
              <w:adjustRightInd w:val="0"/>
              <w:ind w:left="-22" w:right="-93"/>
              <w:jc w:val="center"/>
              <w:rPr>
                <w:rFonts w:ascii="Times New Roman" w:eastAsiaTheme="minorHAnsi" w:hAnsi="Times New Roman"/>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tcPr>
          <w:p w:rsidR="00DE28F7" w:rsidRPr="00FC272F" w:rsidRDefault="00DE28F7" w:rsidP="00DE28F7">
            <w:pPr>
              <w:widowControl w:val="0"/>
              <w:autoSpaceDE w:val="0"/>
              <w:autoSpaceDN w:val="0"/>
              <w:adjustRightInd w:val="0"/>
              <w:ind w:left="-22" w:right="-93"/>
              <w:jc w:val="center"/>
              <w:rPr>
                <w:rFonts w:ascii="Times New Roman" w:eastAsiaTheme="minorHAnsi" w:hAnsi="Times New Roman"/>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tcPr>
          <w:p w:rsidR="00DE28F7" w:rsidRPr="00FC272F" w:rsidRDefault="00DE28F7" w:rsidP="00DE28F7">
            <w:pPr>
              <w:widowControl w:val="0"/>
              <w:autoSpaceDE w:val="0"/>
              <w:autoSpaceDN w:val="0"/>
              <w:adjustRightInd w:val="0"/>
              <w:ind w:left="-22" w:right="-93"/>
              <w:jc w:val="center"/>
              <w:rPr>
                <w:rFonts w:ascii="Times New Roman" w:eastAsiaTheme="minorHAnsi" w:hAnsi="Times New Roman"/>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tcPr>
          <w:p w:rsidR="00DE28F7" w:rsidRPr="00FC272F" w:rsidRDefault="00DE28F7" w:rsidP="00DE28F7">
            <w:pPr>
              <w:widowControl w:val="0"/>
              <w:autoSpaceDE w:val="0"/>
              <w:autoSpaceDN w:val="0"/>
              <w:adjustRightInd w:val="0"/>
              <w:ind w:left="-22" w:right="-93"/>
              <w:jc w:val="center"/>
              <w:rPr>
                <w:rFonts w:ascii="Times New Roman" w:eastAsiaTheme="minorHAnsi" w:hAnsi="Times New Roman"/>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tcPr>
          <w:p w:rsidR="00DE28F7" w:rsidRPr="00FC272F" w:rsidRDefault="00DE28F7" w:rsidP="00DE28F7">
            <w:pPr>
              <w:widowControl w:val="0"/>
              <w:autoSpaceDE w:val="0"/>
              <w:autoSpaceDN w:val="0"/>
              <w:adjustRightInd w:val="0"/>
              <w:ind w:left="-22" w:right="-93"/>
              <w:jc w:val="center"/>
              <w:rPr>
                <w:rFonts w:ascii="Times New Roman" w:eastAsiaTheme="minorHAnsi" w:hAnsi="Times New Roman"/>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tcPr>
          <w:p w:rsidR="00DE28F7" w:rsidRPr="00FC272F" w:rsidRDefault="00DE28F7" w:rsidP="00DE28F7">
            <w:pPr>
              <w:widowControl w:val="0"/>
              <w:autoSpaceDE w:val="0"/>
              <w:autoSpaceDN w:val="0"/>
              <w:adjustRightInd w:val="0"/>
              <w:ind w:left="-22" w:right="-93"/>
              <w:jc w:val="center"/>
              <w:rPr>
                <w:rFonts w:ascii="Times New Roman" w:eastAsiaTheme="minorHAnsi" w:hAnsi="Times New Roman"/>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tcPr>
          <w:p w:rsidR="00DE28F7" w:rsidRPr="00FC272F" w:rsidRDefault="00DE28F7" w:rsidP="00DE28F7">
            <w:pPr>
              <w:widowControl w:val="0"/>
              <w:autoSpaceDE w:val="0"/>
              <w:autoSpaceDN w:val="0"/>
              <w:adjustRightInd w:val="0"/>
              <w:ind w:left="-22" w:right="-93"/>
              <w:jc w:val="center"/>
              <w:rPr>
                <w:rFonts w:ascii="Times New Roman" w:eastAsiaTheme="minorHAnsi" w:hAnsi="Times New Roman"/>
                <w:sz w:val="24"/>
                <w:szCs w:val="24"/>
                <w:lang w:eastAsia="lv-LV"/>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DE28F7" w:rsidRPr="00FC272F" w:rsidRDefault="00DE28F7" w:rsidP="00DE28F7">
            <w:pPr>
              <w:widowControl w:val="0"/>
              <w:autoSpaceDE w:val="0"/>
              <w:autoSpaceDN w:val="0"/>
              <w:adjustRightInd w:val="0"/>
              <w:ind w:left="-22" w:right="-93"/>
              <w:jc w:val="center"/>
              <w:rPr>
                <w:rFonts w:ascii="Times New Roman" w:eastAsiaTheme="minorHAnsi" w:hAnsi="Times New Roman"/>
                <w:sz w:val="24"/>
                <w:szCs w:val="24"/>
                <w:lang w:eastAsia="lv-LV"/>
              </w:rPr>
            </w:pPr>
            <w:r w:rsidRPr="00FC272F">
              <w:rPr>
                <w:rFonts w:ascii="Times New Roman" w:eastAsiaTheme="minorHAnsi" w:hAnsi="Times New Roman"/>
                <w:sz w:val="24"/>
                <w:szCs w:val="24"/>
                <w:lang w:eastAsia="lv-LV"/>
              </w:rPr>
              <w:t>x</w:t>
            </w:r>
          </w:p>
        </w:tc>
      </w:tr>
    </w:tbl>
    <w:p w:rsidR="00DE28F7" w:rsidRPr="00FC272F" w:rsidRDefault="00DE28F7" w:rsidP="00DE28F7">
      <w:pPr>
        <w:widowControl w:val="0"/>
        <w:autoSpaceDE w:val="0"/>
        <w:autoSpaceDN w:val="0"/>
        <w:adjustRightInd w:val="0"/>
        <w:ind w:right="-93"/>
        <w:rPr>
          <w:rFonts w:ascii="Times New Roman" w:eastAsia="Times New Roman" w:hAnsi="Times New Roman" w:cs="Times New Roman"/>
          <w:sz w:val="24"/>
          <w:szCs w:val="24"/>
          <w:lang w:eastAsia="lv-LV"/>
        </w:rPr>
      </w:pPr>
    </w:p>
    <w:p w:rsidR="00DE28F7" w:rsidRPr="00FC272F" w:rsidRDefault="00DE28F7" w:rsidP="00DE28F7">
      <w:pPr>
        <w:widowControl w:val="0"/>
        <w:autoSpaceDE w:val="0"/>
        <w:autoSpaceDN w:val="0"/>
        <w:adjustRightInd w:val="0"/>
        <w:ind w:right="-93"/>
        <w:rPr>
          <w:rFonts w:ascii="Times New Roman" w:eastAsia="Times New Roman" w:hAnsi="Times New Roman" w:cs="Times New Roman"/>
          <w:sz w:val="24"/>
          <w:szCs w:val="24"/>
          <w:lang w:eastAsia="lv-LV"/>
        </w:rPr>
      </w:pPr>
    </w:p>
    <w:p w:rsidR="00DE28F7" w:rsidRPr="00FC272F" w:rsidRDefault="00DE28F7" w:rsidP="00DE28F7">
      <w:pPr>
        <w:widowControl w:val="0"/>
        <w:autoSpaceDE w:val="0"/>
        <w:autoSpaceDN w:val="0"/>
        <w:adjustRightInd w:val="0"/>
        <w:ind w:right="-93"/>
        <w:rPr>
          <w:rFonts w:ascii="Times New Roman" w:eastAsia="Times New Roman" w:hAnsi="Times New Roman" w:cs="Times New Roman"/>
          <w:b/>
          <w:sz w:val="24"/>
          <w:szCs w:val="24"/>
          <w:lang w:eastAsia="lv-LV"/>
        </w:rPr>
      </w:pPr>
      <w:r w:rsidRPr="00FC272F">
        <w:rPr>
          <w:rFonts w:ascii="Times New Roman" w:eastAsia="Times New Roman" w:hAnsi="Times New Roman" w:cs="Times New Roman"/>
          <w:b/>
          <w:sz w:val="24"/>
          <w:szCs w:val="24"/>
          <w:lang w:eastAsia="lv-LV"/>
        </w:rPr>
        <w:t>1.7. Informācija par paredzamajiem rezultātiem, ko plānots sasniegt, īstenojot projektu</w:t>
      </w:r>
    </w:p>
    <w:p w:rsidR="00DE28F7" w:rsidRPr="00FC272F" w:rsidRDefault="00DE28F7" w:rsidP="00DE28F7">
      <w:pPr>
        <w:widowControl w:val="0"/>
        <w:autoSpaceDE w:val="0"/>
        <w:autoSpaceDN w:val="0"/>
        <w:adjustRightInd w:val="0"/>
        <w:ind w:right="-93"/>
        <w:rPr>
          <w:rFonts w:ascii="Times New Roman" w:eastAsia="Times New Roman" w:hAnsi="Times New Roman" w:cs="Times New Roman"/>
          <w:b/>
          <w:sz w:val="24"/>
          <w:szCs w:val="24"/>
          <w:lang w:eastAsia="lv-LV"/>
        </w:rPr>
      </w:pPr>
    </w:p>
    <w:p w:rsidR="00DE28F7" w:rsidRPr="00FC272F" w:rsidRDefault="00DE28F7" w:rsidP="00DE28F7">
      <w:pPr>
        <w:widowControl w:val="0"/>
        <w:autoSpaceDE w:val="0"/>
        <w:autoSpaceDN w:val="0"/>
        <w:adjustRightInd w:val="0"/>
        <w:ind w:right="-93" w:firstLine="720"/>
        <w:jc w:val="both"/>
        <w:rPr>
          <w:rFonts w:ascii="Times New Roman" w:eastAsia="Times New Roman" w:hAnsi="Times New Roman" w:cs="Times New Roman"/>
          <w:sz w:val="24"/>
          <w:szCs w:val="24"/>
          <w:lang w:eastAsia="lv-LV"/>
        </w:rPr>
      </w:pPr>
      <w:r w:rsidRPr="00FC272F">
        <w:rPr>
          <w:rFonts w:ascii="Times New Roman" w:eastAsia="Times New Roman" w:hAnsi="Times New Roman" w:cs="Times New Roman"/>
          <w:sz w:val="24"/>
          <w:szCs w:val="24"/>
          <w:lang w:eastAsia="lv-LV"/>
        </w:rPr>
        <w:t>Projekta realizācijas rezultātā paredzēts radīt visas Latvijas mērogā pamanāmu kultūras notikumu – saistošu un emocionāli iedarbīgu ekspozīciju veltītu Raiņa un Aspazijas 150 gadu jubilejai, kas būs skatāma Durbes pilī ilgtermiņā.</w:t>
      </w:r>
    </w:p>
    <w:p w:rsidR="00DE28F7" w:rsidRPr="00FC272F" w:rsidRDefault="00DE28F7" w:rsidP="00DE28F7">
      <w:pPr>
        <w:widowControl w:val="0"/>
        <w:autoSpaceDE w:val="0"/>
        <w:autoSpaceDN w:val="0"/>
        <w:adjustRightInd w:val="0"/>
        <w:ind w:right="-93" w:firstLine="720"/>
        <w:jc w:val="both"/>
        <w:rPr>
          <w:rFonts w:ascii="Times New Roman" w:eastAsia="Times New Roman" w:hAnsi="Times New Roman" w:cs="Times New Roman"/>
          <w:sz w:val="24"/>
          <w:szCs w:val="24"/>
          <w:lang w:eastAsia="lv-LV"/>
        </w:rPr>
      </w:pPr>
      <w:r w:rsidRPr="00FC272F">
        <w:rPr>
          <w:rFonts w:ascii="Times New Roman" w:eastAsia="Times New Roman" w:hAnsi="Times New Roman" w:cs="Times New Roman"/>
          <w:sz w:val="24"/>
          <w:szCs w:val="24"/>
          <w:lang w:eastAsia="lv-LV"/>
        </w:rPr>
        <w:t>Ekspozīcijā plānots ietvert priekšmetus, kas bijuši pirmajā Raiņa muzejā un dzīvoklī un līdz šim nav eksponēti. Kontekstā ar bagātīgo dokumentālo informāciju par Raini, Agrārreformas procesu un muzeja veidošanu Durbē, reālie priekšmeti kļūs par to emocionālo katalizatoru, kas ļaus it kā tālā vēsturē aizgājušās vizionārās parādības materializēt, iedvešot apmeklētājiem apziņu par vēstures patiesumu, nezūdamību un katra cilvēka atbildību šī vēstures procesa priekšā.</w:t>
      </w:r>
    </w:p>
    <w:p w:rsidR="00DE28F7" w:rsidRPr="00FC272F" w:rsidRDefault="00DE28F7" w:rsidP="00DE28F7">
      <w:pPr>
        <w:widowControl w:val="0"/>
        <w:autoSpaceDE w:val="0"/>
        <w:autoSpaceDN w:val="0"/>
        <w:adjustRightInd w:val="0"/>
        <w:ind w:right="-93"/>
        <w:rPr>
          <w:rFonts w:ascii="Times New Roman" w:eastAsia="Times New Roman" w:hAnsi="Times New Roman" w:cs="Times New Roman"/>
          <w:sz w:val="24"/>
          <w:szCs w:val="24"/>
          <w:lang w:eastAsia="lv-LV"/>
        </w:rPr>
      </w:pPr>
      <w:r w:rsidRPr="00FC272F">
        <w:rPr>
          <w:rFonts w:ascii="Times New Roman" w:eastAsia="Times New Roman" w:hAnsi="Times New Roman" w:cs="Times New Roman"/>
          <w:sz w:val="24"/>
          <w:szCs w:val="24"/>
          <w:lang w:eastAsia="lv-LV"/>
        </w:rPr>
        <w:t xml:space="preserve">     </w:t>
      </w:r>
    </w:p>
    <w:p w:rsidR="00DE28F7" w:rsidRPr="00FC272F" w:rsidRDefault="00DE28F7" w:rsidP="00DE28F7">
      <w:pPr>
        <w:widowControl w:val="0"/>
        <w:autoSpaceDE w:val="0"/>
        <w:autoSpaceDN w:val="0"/>
        <w:adjustRightInd w:val="0"/>
        <w:ind w:right="-93"/>
        <w:rPr>
          <w:rFonts w:ascii="Times New Roman" w:eastAsia="Times New Roman" w:hAnsi="Times New Roman" w:cs="Times New Roman"/>
          <w:b/>
          <w:sz w:val="24"/>
          <w:szCs w:val="24"/>
          <w:lang w:eastAsia="lv-LV"/>
        </w:rPr>
      </w:pPr>
      <w:r w:rsidRPr="00FC272F">
        <w:rPr>
          <w:rFonts w:ascii="Times New Roman" w:eastAsia="Times New Roman" w:hAnsi="Times New Roman" w:cs="Times New Roman"/>
          <w:b/>
          <w:sz w:val="24"/>
          <w:szCs w:val="24"/>
          <w:lang w:eastAsia="lv-LV"/>
        </w:rPr>
        <w:t>1.8. Informācija par plānoto mērķauditoriju</w:t>
      </w:r>
    </w:p>
    <w:p w:rsidR="00DE28F7" w:rsidRPr="00FC272F" w:rsidRDefault="00DE28F7" w:rsidP="00DE28F7">
      <w:pPr>
        <w:widowControl w:val="0"/>
        <w:autoSpaceDE w:val="0"/>
        <w:autoSpaceDN w:val="0"/>
        <w:adjustRightInd w:val="0"/>
        <w:ind w:right="-93"/>
        <w:rPr>
          <w:rFonts w:ascii="Times New Roman" w:eastAsia="Times New Roman" w:hAnsi="Times New Roman" w:cs="Times New Roman"/>
          <w:color w:val="FF0000"/>
          <w:sz w:val="24"/>
          <w:szCs w:val="24"/>
          <w:lang w:eastAsia="lv-LV"/>
        </w:rPr>
      </w:pPr>
    </w:p>
    <w:p w:rsidR="00DE28F7" w:rsidRPr="00FC272F" w:rsidRDefault="00DE28F7" w:rsidP="00DE28F7">
      <w:pPr>
        <w:widowControl w:val="0"/>
        <w:autoSpaceDE w:val="0"/>
        <w:autoSpaceDN w:val="0"/>
        <w:adjustRightInd w:val="0"/>
        <w:ind w:right="-93" w:firstLine="720"/>
        <w:jc w:val="both"/>
        <w:rPr>
          <w:rFonts w:ascii="Times New Roman" w:eastAsia="Times New Roman" w:hAnsi="Times New Roman" w:cs="Times New Roman"/>
          <w:sz w:val="24"/>
          <w:szCs w:val="24"/>
          <w:lang w:eastAsia="lv-LV"/>
        </w:rPr>
      </w:pPr>
      <w:r w:rsidRPr="00FC272F">
        <w:rPr>
          <w:rFonts w:ascii="Times New Roman" w:eastAsia="Times New Roman" w:hAnsi="Times New Roman" w:cs="Times New Roman"/>
          <w:sz w:val="24"/>
          <w:szCs w:val="24"/>
          <w:lang w:eastAsia="lv-LV"/>
        </w:rPr>
        <w:t xml:space="preserve">Projekta mērķauditorija ir visa Latvijas sabiedrība, sākot ar attiecīgās sfēras profesionāļiem – muzeju darbiniekiem, filologiem, vēsturniekiem, mākslas zinātniekiem, un pieminekļu aizsardzības sfērā strādājošiem, beidzot ar vispārizglītojošo un speciālo skolu pedagogiem un audzēkņiem, augstskolu studentiem un novadpētniekiem. </w:t>
      </w:r>
    </w:p>
    <w:p w:rsidR="00DE28F7" w:rsidRPr="00FC272F" w:rsidRDefault="00DE28F7" w:rsidP="00DE28F7">
      <w:pPr>
        <w:widowControl w:val="0"/>
        <w:autoSpaceDE w:val="0"/>
        <w:autoSpaceDN w:val="0"/>
        <w:adjustRightInd w:val="0"/>
        <w:ind w:right="-93" w:firstLine="720"/>
        <w:jc w:val="both"/>
        <w:rPr>
          <w:rFonts w:ascii="Times New Roman" w:eastAsia="Times New Roman" w:hAnsi="Times New Roman" w:cs="Times New Roman"/>
          <w:sz w:val="24"/>
          <w:szCs w:val="24"/>
          <w:lang w:eastAsia="lv-LV"/>
        </w:rPr>
      </w:pPr>
      <w:r w:rsidRPr="00FC272F">
        <w:rPr>
          <w:rFonts w:ascii="Times New Roman" w:eastAsia="Times New Roman" w:hAnsi="Times New Roman" w:cs="Times New Roman"/>
          <w:sz w:val="24"/>
          <w:szCs w:val="24"/>
          <w:lang w:eastAsia="lv-LV"/>
        </w:rPr>
        <w:t>Tā kā Durbes pilī sezonas laikā viesojas arī ievērojams skaits ārzemju tūristu, var droši apgalvot, ka izstādi apskatīs arī daudzu ārvalstu pilsoņi, tāpēc nākotne iecerēta arī tekstu tulkošana svešvalodās.</w:t>
      </w:r>
    </w:p>
    <w:p w:rsidR="00DE28F7" w:rsidRPr="00FC272F" w:rsidRDefault="00DE28F7" w:rsidP="00DE28F7">
      <w:pPr>
        <w:widowControl w:val="0"/>
        <w:autoSpaceDE w:val="0"/>
        <w:autoSpaceDN w:val="0"/>
        <w:adjustRightInd w:val="0"/>
        <w:ind w:right="-93" w:firstLine="720"/>
        <w:jc w:val="both"/>
        <w:rPr>
          <w:rFonts w:ascii="Times New Roman" w:eastAsia="Times New Roman" w:hAnsi="Times New Roman" w:cs="Times New Roman"/>
          <w:sz w:val="24"/>
          <w:szCs w:val="24"/>
          <w:lang w:eastAsia="lv-LV"/>
        </w:rPr>
      </w:pPr>
    </w:p>
    <w:p w:rsidR="00DE28F7" w:rsidRPr="00FC272F" w:rsidRDefault="00DE28F7" w:rsidP="00DE28F7">
      <w:pPr>
        <w:widowControl w:val="0"/>
        <w:autoSpaceDE w:val="0"/>
        <w:autoSpaceDN w:val="0"/>
        <w:adjustRightInd w:val="0"/>
        <w:ind w:right="-93"/>
        <w:rPr>
          <w:rFonts w:ascii="Times New Roman" w:eastAsia="Times New Roman" w:hAnsi="Times New Roman" w:cs="Times New Roman"/>
          <w:b/>
          <w:sz w:val="24"/>
          <w:szCs w:val="24"/>
          <w:lang w:eastAsia="lv-LV"/>
        </w:rPr>
      </w:pPr>
    </w:p>
    <w:p w:rsidR="00DE28F7" w:rsidRPr="00FC272F" w:rsidRDefault="00DE28F7" w:rsidP="00DE28F7">
      <w:pPr>
        <w:widowControl w:val="0"/>
        <w:autoSpaceDE w:val="0"/>
        <w:autoSpaceDN w:val="0"/>
        <w:adjustRightInd w:val="0"/>
        <w:ind w:right="-93"/>
        <w:rPr>
          <w:rFonts w:ascii="Times New Roman" w:eastAsia="Times New Roman" w:hAnsi="Times New Roman" w:cs="Times New Roman"/>
          <w:b/>
          <w:sz w:val="24"/>
          <w:szCs w:val="24"/>
          <w:lang w:eastAsia="lv-LV"/>
        </w:rPr>
      </w:pPr>
    </w:p>
    <w:p w:rsidR="00DE28F7" w:rsidRPr="00FC272F" w:rsidRDefault="00DE28F7" w:rsidP="00DE28F7">
      <w:pPr>
        <w:widowControl w:val="0"/>
        <w:autoSpaceDE w:val="0"/>
        <w:autoSpaceDN w:val="0"/>
        <w:adjustRightInd w:val="0"/>
        <w:ind w:right="-93"/>
        <w:rPr>
          <w:rFonts w:ascii="Times New Roman" w:eastAsia="Times New Roman" w:hAnsi="Times New Roman" w:cs="Times New Roman"/>
          <w:b/>
          <w:sz w:val="24"/>
          <w:szCs w:val="24"/>
          <w:lang w:eastAsia="lv-LV"/>
        </w:rPr>
      </w:pPr>
      <w:r w:rsidRPr="00FC272F">
        <w:rPr>
          <w:rFonts w:ascii="Times New Roman" w:eastAsia="Times New Roman" w:hAnsi="Times New Roman" w:cs="Times New Roman"/>
          <w:b/>
          <w:sz w:val="24"/>
          <w:szCs w:val="24"/>
          <w:lang w:eastAsia="lv-LV"/>
        </w:rPr>
        <w:lastRenderedPageBreak/>
        <w:t xml:space="preserve">1.9. Informācija par projekta īstenotājiem </w:t>
      </w:r>
    </w:p>
    <w:p w:rsidR="00DE28F7" w:rsidRPr="00FC272F" w:rsidRDefault="00DE28F7" w:rsidP="00DE28F7">
      <w:pPr>
        <w:widowControl w:val="0"/>
        <w:autoSpaceDE w:val="0"/>
        <w:autoSpaceDN w:val="0"/>
        <w:adjustRightInd w:val="0"/>
        <w:ind w:right="-93"/>
        <w:rPr>
          <w:rFonts w:ascii="Times New Roman" w:eastAsia="Times New Roman" w:hAnsi="Times New Roman" w:cs="Times New Roman"/>
          <w:color w:val="FF0000"/>
          <w:sz w:val="24"/>
          <w:szCs w:val="24"/>
          <w:lang w:eastAsia="lv-LV"/>
        </w:rPr>
      </w:pPr>
    </w:p>
    <w:p w:rsidR="00DE28F7" w:rsidRPr="00FC272F" w:rsidRDefault="00DE28F7" w:rsidP="00DE28F7">
      <w:pPr>
        <w:widowControl w:val="0"/>
        <w:autoSpaceDE w:val="0"/>
        <w:autoSpaceDN w:val="0"/>
        <w:adjustRightInd w:val="0"/>
        <w:ind w:right="-93" w:firstLine="720"/>
        <w:jc w:val="both"/>
        <w:rPr>
          <w:rFonts w:ascii="Times New Roman" w:eastAsia="Times New Roman" w:hAnsi="Times New Roman" w:cs="Times New Roman"/>
          <w:sz w:val="24"/>
          <w:szCs w:val="24"/>
          <w:lang w:eastAsia="lv-LV"/>
        </w:rPr>
      </w:pPr>
      <w:r w:rsidRPr="00FC272F">
        <w:rPr>
          <w:rFonts w:ascii="Times New Roman" w:eastAsia="Times New Roman" w:hAnsi="Times New Roman" w:cs="Times New Roman"/>
          <w:sz w:val="24"/>
          <w:szCs w:val="24"/>
          <w:lang w:eastAsia="lv-LV"/>
        </w:rPr>
        <w:t>Projekta īstenotāji ir Durbes pils vadītāja Inta Dišlere sadarbībā ar ekspozīcijas mākslinieciskās  koncepcijas autoru  – mākslas zinātnieci Inu Līni.</w:t>
      </w:r>
    </w:p>
    <w:p w:rsidR="00DE28F7" w:rsidRPr="00FC272F" w:rsidRDefault="00DE28F7" w:rsidP="00DE28F7">
      <w:pPr>
        <w:widowControl w:val="0"/>
        <w:autoSpaceDE w:val="0"/>
        <w:autoSpaceDN w:val="0"/>
        <w:adjustRightInd w:val="0"/>
        <w:ind w:right="-93" w:firstLine="720"/>
        <w:jc w:val="both"/>
        <w:rPr>
          <w:rFonts w:ascii="Times New Roman" w:eastAsia="Times New Roman" w:hAnsi="Times New Roman" w:cs="Times New Roman"/>
          <w:sz w:val="24"/>
          <w:szCs w:val="24"/>
          <w:lang w:eastAsia="lv-LV"/>
        </w:rPr>
      </w:pPr>
      <w:r w:rsidRPr="00FC272F">
        <w:rPr>
          <w:rFonts w:ascii="Times New Roman" w:eastAsia="Times New Roman" w:hAnsi="Times New Roman" w:cs="Times New Roman"/>
          <w:sz w:val="24"/>
          <w:szCs w:val="24"/>
          <w:lang w:eastAsia="lv-LV"/>
        </w:rPr>
        <w:t>Restaurācijas darbus iecerēts uzticēt SIA Intarsija mēbeļu restauratoriem meistara Jāņa Cepļa vadībā un SIA „Rokajs” tēlniecības restauratoriem vecmeistara Gunāra Grīnfelda vadībā.</w:t>
      </w:r>
    </w:p>
    <w:p w:rsidR="00DE28F7" w:rsidRPr="00FC272F" w:rsidRDefault="00DE28F7" w:rsidP="00DE28F7">
      <w:pPr>
        <w:widowControl w:val="0"/>
        <w:autoSpaceDE w:val="0"/>
        <w:autoSpaceDN w:val="0"/>
        <w:adjustRightInd w:val="0"/>
        <w:ind w:right="-93" w:firstLine="720"/>
        <w:jc w:val="both"/>
        <w:rPr>
          <w:rFonts w:ascii="Times New Roman" w:eastAsia="Times New Roman" w:hAnsi="Times New Roman" w:cs="Times New Roman"/>
          <w:sz w:val="24"/>
          <w:szCs w:val="24"/>
          <w:lang w:eastAsia="lv-LV"/>
        </w:rPr>
      </w:pPr>
      <w:r w:rsidRPr="00FC272F">
        <w:rPr>
          <w:rFonts w:ascii="Times New Roman" w:eastAsia="Times New Roman" w:hAnsi="Times New Roman" w:cs="Times New Roman"/>
          <w:sz w:val="24"/>
          <w:szCs w:val="24"/>
          <w:lang w:eastAsia="lv-LV"/>
        </w:rPr>
        <w:t xml:space="preserve">Projekta vadītāja – Tukuma muzeja direktore Agrita Ozola </w:t>
      </w:r>
    </w:p>
    <w:p w:rsidR="00DE28F7" w:rsidRPr="00FC272F" w:rsidRDefault="00DE28F7" w:rsidP="00DE28F7">
      <w:pPr>
        <w:rPr>
          <w:rFonts w:ascii="Times New Roman" w:eastAsia="Times New Roman" w:hAnsi="Times New Roman" w:cs="Times New Roman"/>
          <w:b/>
          <w:sz w:val="24"/>
          <w:szCs w:val="24"/>
          <w:lang w:eastAsia="lv-LV"/>
        </w:rPr>
      </w:pPr>
    </w:p>
    <w:p w:rsidR="00DE28F7" w:rsidRPr="00FC272F" w:rsidRDefault="00DE28F7" w:rsidP="00DE28F7">
      <w:pPr>
        <w:rPr>
          <w:rFonts w:ascii="Times New Roman" w:eastAsia="Times New Roman" w:hAnsi="Times New Roman" w:cs="Times New Roman"/>
          <w:b/>
          <w:sz w:val="24"/>
          <w:szCs w:val="24"/>
          <w:lang w:eastAsia="lv-LV"/>
        </w:rPr>
      </w:pPr>
      <w:r w:rsidRPr="00FC272F">
        <w:rPr>
          <w:rFonts w:ascii="Times New Roman" w:eastAsia="Times New Roman" w:hAnsi="Times New Roman" w:cs="Times New Roman"/>
          <w:b/>
          <w:sz w:val="24"/>
          <w:szCs w:val="24"/>
          <w:lang w:eastAsia="lv-LV"/>
        </w:rPr>
        <w:t>1.10. Projekta tāme</w:t>
      </w:r>
    </w:p>
    <w:p w:rsidR="00DE28F7" w:rsidRPr="00FC272F" w:rsidRDefault="00DE28F7" w:rsidP="00DE28F7">
      <w:pPr>
        <w:rPr>
          <w:rFonts w:ascii="Times New Roman" w:eastAsia="Times New Roman" w:hAnsi="Times New Roman" w:cs="Times New Roman"/>
          <w:b/>
          <w:sz w:val="24"/>
          <w:szCs w:val="24"/>
          <w:lang w:eastAsia="lv-LV"/>
        </w:rPr>
      </w:pPr>
    </w:p>
    <w:tbl>
      <w:tblPr>
        <w:tblStyle w:val="TableGrid"/>
        <w:tblW w:w="0" w:type="auto"/>
        <w:tblLook w:val="01E0" w:firstRow="1" w:lastRow="1" w:firstColumn="1" w:lastColumn="1" w:noHBand="0" w:noVBand="0"/>
      </w:tblPr>
      <w:tblGrid>
        <w:gridCol w:w="657"/>
        <w:gridCol w:w="2651"/>
        <w:gridCol w:w="1080"/>
        <w:gridCol w:w="2099"/>
        <w:gridCol w:w="1701"/>
        <w:gridCol w:w="1559"/>
      </w:tblGrid>
      <w:tr w:rsidR="00DE28F7" w:rsidRPr="00FC272F" w:rsidTr="00DE28F7">
        <w:tc>
          <w:tcPr>
            <w:tcW w:w="657" w:type="dxa"/>
            <w:tcBorders>
              <w:top w:val="single" w:sz="4" w:space="0" w:color="auto"/>
              <w:left w:val="single" w:sz="4" w:space="0" w:color="auto"/>
              <w:bottom w:val="single" w:sz="4" w:space="0" w:color="auto"/>
              <w:right w:val="single" w:sz="4" w:space="0" w:color="auto"/>
            </w:tcBorders>
            <w:hideMark/>
          </w:tcPr>
          <w:p w:rsidR="00DE28F7" w:rsidRPr="00FC272F" w:rsidRDefault="00DE28F7" w:rsidP="00DE28F7">
            <w:pPr>
              <w:jc w:val="center"/>
              <w:rPr>
                <w:rFonts w:ascii="Times New Roman" w:eastAsiaTheme="minorHAnsi" w:hAnsi="Times New Roman"/>
                <w:b/>
                <w:sz w:val="20"/>
                <w:szCs w:val="24"/>
                <w:lang w:eastAsia="lv-LV"/>
              </w:rPr>
            </w:pPr>
            <w:r w:rsidRPr="00FC272F">
              <w:rPr>
                <w:rFonts w:ascii="Times New Roman" w:eastAsiaTheme="minorHAnsi" w:hAnsi="Times New Roman"/>
                <w:b/>
                <w:sz w:val="20"/>
                <w:szCs w:val="24"/>
                <w:lang w:eastAsia="lv-LV"/>
              </w:rPr>
              <w:t>Npk</w:t>
            </w:r>
          </w:p>
        </w:tc>
        <w:tc>
          <w:tcPr>
            <w:tcW w:w="2651" w:type="dxa"/>
            <w:tcBorders>
              <w:top w:val="single" w:sz="4" w:space="0" w:color="auto"/>
              <w:left w:val="single" w:sz="4" w:space="0" w:color="auto"/>
              <w:bottom w:val="single" w:sz="4" w:space="0" w:color="auto"/>
              <w:right w:val="single" w:sz="4" w:space="0" w:color="auto"/>
            </w:tcBorders>
            <w:hideMark/>
          </w:tcPr>
          <w:p w:rsidR="00DE28F7" w:rsidRPr="00FC272F" w:rsidRDefault="00DE28F7" w:rsidP="00DE28F7">
            <w:pPr>
              <w:jc w:val="center"/>
              <w:rPr>
                <w:rFonts w:ascii="Times New Roman" w:eastAsiaTheme="minorHAnsi" w:hAnsi="Times New Roman"/>
                <w:b/>
                <w:sz w:val="20"/>
                <w:szCs w:val="24"/>
                <w:lang w:eastAsia="lv-LV"/>
              </w:rPr>
            </w:pPr>
            <w:r w:rsidRPr="00FC272F">
              <w:rPr>
                <w:rFonts w:ascii="Times New Roman" w:eastAsiaTheme="minorHAnsi" w:hAnsi="Times New Roman"/>
                <w:b/>
                <w:sz w:val="20"/>
                <w:szCs w:val="24"/>
                <w:lang w:eastAsia="lv-LV"/>
              </w:rPr>
              <w:t>Izmaksu pozīcija</w:t>
            </w:r>
          </w:p>
        </w:tc>
        <w:tc>
          <w:tcPr>
            <w:tcW w:w="1080" w:type="dxa"/>
            <w:tcBorders>
              <w:top w:val="single" w:sz="4" w:space="0" w:color="auto"/>
              <w:left w:val="single" w:sz="4" w:space="0" w:color="auto"/>
              <w:bottom w:val="single" w:sz="4" w:space="0" w:color="auto"/>
              <w:right w:val="single" w:sz="4" w:space="0" w:color="auto"/>
            </w:tcBorders>
            <w:hideMark/>
          </w:tcPr>
          <w:p w:rsidR="00DE28F7" w:rsidRPr="00FC272F" w:rsidRDefault="00DE28F7" w:rsidP="00DE28F7">
            <w:pPr>
              <w:jc w:val="center"/>
              <w:rPr>
                <w:rFonts w:ascii="Times New Roman" w:eastAsiaTheme="minorHAnsi" w:hAnsi="Times New Roman"/>
                <w:b/>
                <w:sz w:val="20"/>
                <w:szCs w:val="24"/>
                <w:lang w:eastAsia="lv-LV"/>
              </w:rPr>
            </w:pPr>
            <w:r w:rsidRPr="00FC272F">
              <w:rPr>
                <w:rFonts w:ascii="Times New Roman" w:eastAsiaTheme="minorHAnsi" w:hAnsi="Times New Roman"/>
                <w:b/>
                <w:sz w:val="20"/>
                <w:szCs w:val="24"/>
                <w:lang w:eastAsia="lv-LV"/>
              </w:rPr>
              <w:t>Skaits</w:t>
            </w:r>
          </w:p>
        </w:tc>
        <w:tc>
          <w:tcPr>
            <w:tcW w:w="2099" w:type="dxa"/>
            <w:tcBorders>
              <w:top w:val="single" w:sz="4" w:space="0" w:color="auto"/>
              <w:left w:val="single" w:sz="4" w:space="0" w:color="auto"/>
              <w:bottom w:val="single" w:sz="4" w:space="0" w:color="auto"/>
              <w:right w:val="single" w:sz="4" w:space="0" w:color="auto"/>
            </w:tcBorders>
            <w:hideMark/>
          </w:tcPr>
          <w:p w:rsidR="00DE28F7" w:rsidRPr="00FC272F" w:rsidRDefault="00DE28F7" w:rsidP="00DE28F7">
            <w:pPr>
              <w:jc w:val="center"/>
              <w:rPr>
                <w:rFonts w:ascii="Times New Roman" w:eastAsiaTheme="minorHAnsi" w:hAnsi="Times New Roman"/>
                <w:b/>
                <w:sz w:val="20"/>
                <w:szCs w:val="24"/>
                <w:lang w:eastAsia="lv-LV"/>
              </w:rPr>
            </w:pPr>
            <w:r w:rsidRPr="00FC272F">
              <w:rPr>
                <w:rFonts w:ascii="Times New Roman" w:eastAsiaTheme="minorHAnsi" w:hAnsi="Times New Roman"/>
                <w:b/>
                <w:sz w:val="20"/>
                <w:szCs w:val="24"/>
                <w:lang w:eastAsia="lv-LV"/>
              </w:rPr>
              <w:t>Cena (gab.)</w:t>
            </w:r>
          </w:p>
        </w:tc>
        <w:tc>
          <w:tcPr>
            <w:tcW w:w="1701" w:type="dxa"/>
            <w:tcBorders>
              <w:top w:val="single" w:sz="4" w:space="0" w:color="auto"/>
              <w:left w:val="single" w:sz="4" w:space="0" w:color="auto"/>
              <w:bottom w:val="single" w:sz="4" w:space="0" w:color="auto"/>
              <w:right w:val="single" w:sz="4" w:space="0" w:color="auto"/>
            </w:tcBorders>
            <w:hideMark/>
          </w:tcPr>
          <w:p w:rsidR="00DE28F7" w:rsidRPr="00FC272F" w:rsidRDefault="00DE28F7" w:rsidP="00DE28F7">
            <w:pPr>
              <w:jc w:val="center"/>
              <w:rPr>
                <w:rFonts w:ascii="Times New Roman" w:eastAsiaTheme="minorHAnsi" w:hAnsi="Times New Roman"/>
                <w:b/>
                <w:sz w:val="20"/>
                <w:szCs w:val="24"/>
                <w:lang w:eastAsia="lv-LV"/>
              </w:rPr>
            </w:pPr>
            <w:r w:rsidRPr="00FC272F">
              <w:rPr>
                <w:rFonts w:ascii="Times New Roman" w:eastAsiaTheme="minorHAnsi" w:hAnsi="Times New Roman"/>
                <w:b/>
                <w:sz w:val="20"/>
                <w:szCs w:val="24"/>
                <w:lang w:eastAsia="lv-LV"/>
              </w:rPr>
              <w:t xml:space="preserve">VKKF lūgtais finansējums </w:t>
            </w:r>
          </w:p>
          <w:p w:rsidR="00DE28F7" w:rsidRPr="00FC272F" w:rsidRDefault="00DE28F7" w:rsidP="00DE28F7">
            <w:pPr>
              <w:jc w:val="center"/>
              <w:rPr>
                <w:rFonts w:ascii="Times New Roman" w:eastAsiaTheme="minorHAnsi" w:hAnsi="Times New Roman"/>
                <w:b/>
                <w:i/>
                <w:sz w:val="20"/>
                <w:szCs w:val="24"/>
                <w:lang w:eastAsia="lv-LV"/>
              </w:rPr>
            </w:pPr>
            <w:r w:rsidRPr="00FC272F">
              <w:rPr>
                <w:rFonts w:ascii="Times New Roman" w:eastAsiaTheme="minorHAnsi" w:hAnsi="Times New Roman"/>
                <w:b/>
                <w:i/>
                <w:sz w:val="20"/>
                <w:szCs w:val="24"/>
                <w:lang w:eastAsia="lv-LV"/>
              </w:rPr>
              <w:t>(euro)</w:t>
            </w:r>
          </w:p>
        </w:tc>
        <w:tc>
          <w:tcPr>
            <w:tcW w:w="1559" w:type="dxa"/>
            <w:tcBorders>
              <w:top w:val="single" w:sz="4" w:space="0" w:color="auto"/>
              <w:left w:val="single" w:sz="4" w:space="0" w:color="auto"/>
              <w:bottom w:val="single" w:sz="4" w:space="0" w:color="auto"/>
              <w:right w:val="single" w:sz="4" w:space="0" w:color="auto"/>
            </w:tcBorders>
          </w:tcPr>
          <w:p w:rsidR="00DE28F7" w:rsidRPr="00FC272F" w:rsidRDefault="00DE28F7" w:rsidP="00DE28F7">
            <w:pPr>
              <w:jc w:val="center"/>
              <w:rPr>
                <w:rFonts w:ascii="Times New Roman" w:eastAsiaTheme="minorHAnsi" w:hAnsi="Times New Roman"/>
                <w:b/>
                <w:sz w:val="20"/>
                <w:szCs w:val="24"/>
                <w:lang w:eastAsia="lv-LV"/>
              </w:rPr>
            </w:pPr>
            <w:r w:rsidRPr="00FC272F">
              <w:rPr>
                <w:rFonts w:ascii="Times New Roman" w:eastAsiaTheme="minorHAnsi" w:hAnsi="Times New Roman"/>
                <w:b/>
                <w:sz w:val="20"/>
                <w:szCs w:val="24"/>
                <w:lang w:eastAsia="lv-LV"/>
              </w:rPr>
              <w:t>TND lūgtais finansējums (</w:t>
            </w:r>
            <w:r w:rsidRPr="00FC272F">
              <w:rPr>
                <w:rFonts w:ascii="Times New Roman" w:eastAsiaTheme="minorHAnsi" w:hAnsi="Times New Roman"/>
                <w:b/>
                <w:i/>
                <w:sz w:val="20"/>
                <w:szCs w:val="24"/>
                <w:lang w:eastAsia="lv-LV"/>
              </w:rPr>
              <w:t>euro)</w:t>
            </w:r>
          </w:p>
        </w:tc>
      </w:tr>
      <w:tr w:rsidR="00DE28F7" w:rsidRPr="00FC272F" w:rsidTr="00DE28F7">
        <w:tc>
          <w:tcPr>
            <w:tcW w:w="657" w:type="dxa"/>
            <w:tcBorders>
              <w:top w:val="single" w:sz="4" w:space="0" w:color="auto"/>
              <w:left w:val="single" w:sz="4" w:space="0" w:color="auto"/>
              <w:bottom w:val="single" w:sz="4" w:space="0" w:color="auto"/>
              <w:right w:val="single" w:sz="4" w:space="0" w:color="auto"/>
            </w:tcBorders>
            <w:hideMark/>
          </w:tcPr>
          <w:p w:rsidR="00DE28F7" w:rsidRPr="00FC272F" w:rsidRDefault="00DE28F7" w:rsidP="00DE28F7">
            <w:pPr>
              <w:rPr>
                <w:rFonts w:ascii="Times New Roman" w:eastAsiaTheme="minorHAnsi" w:hAnsi="Times New Roman"/>
                <w:sz w:val="20"/>
                <w:szCs w:val="24"/>
                <w:lang w:eastAsia="lv-LV"/>
              </w:rPr>
            </w:pPr>
            <w:r w:rsidRPr="00FC272F">
              <w:rPr>
                <w:rFonts w:ascii="Times New Roman" w:eastAsiaTheme="minorHAnsi" w:hAnsi="Times New Roman"/>
                <w:sz w:val="20"/>
                <w:szCs w:val="24"/>
                <w:lang w:eastAsia="lv-LV"/>
              </w:rPr>
              <w:t>1.</w:t>
            </w:r>
          </w:p>
        </w:tc>
        <w:tc>
          <w:tcPr>
            <w:tcW w:w="2651" w:type="dxa"/>
            <w:tcBorders>
              <w:top w:val="single" w:sz="4" w:space="0" w:color="auto"/>
              <w:left w:val="single" w:sz="4" w:space="0" w:color="auto"/>
              <w:bottom w:val="single" w:sz="4" w:space="0" w:color="auto"/>
              <w:right w:val="single" w:sz="4" w:space="0" w:color="auto"/>
            </w:tcBorders>
            <w:hideMark/>
          </w:tcPr>
          <w:p w:rsidR="00DE28F7" w:rsidRPr="00FC272F" w:rsidRDefault="00DE28F7" w:rsidP="00DE28F7">
            <w:pPr>
              <w:rPr>
                <w:rFonts w:ascii="Times New Roman" w:eastAsiaTheme="minorHAnsi" w:hAnsi="Times New Roman"/>
                <w:sz w:val="20"/>
                <w:szCs w:val="24"/>
                <w:lang w:eastAsia="lv-LV"/>
              </w:rPr>
            </w:pPr>
            <w:r w:rsidRPr="00FC272F">
              <w:rPr>
                <w:rFonts w:ascii="Times New Roman" w:eastAsiaTheme="minorHAnsi" w:hAnsi="Times New Roman"/>
                <w:sz w:val="20"/>
                <w:szCs w:val="24"/>
                <w:lang w:eastAsia="lv-LV"/>
              </w:rPr>
              <w:t xml:space="preserve">Ekspozīcijai nepieciešamo mēbeļu restaurācija </w:t>
            </w:r>
          </w:p>
        </w:tc>
        <w:tc>
          <w:tcPr>
            <w:tcW w:w="1080" w:type="dxa"/>
            <w:tcBorders>
              <w:top w:val="single" w:sz="4" w:space="0" w:color="auto"/>
              <w:left w:val="single" w:sz="4" w:space="0" w:color="auto"/>
              <w:bottom w:val="single" w:sz="4" w:space="0" w:color="auto"/>
              <w:right w:val="single" w:sz="4" w:space="0" w:color="auto"/>
            </w:tcBorders>
            <w:hideMark/>
          </w:tcPr>
          <w:p w:rsidR="00DE28F7" w:rsidRPr="00FC272F" w:rsidRDefault="00DE28F7" w:rsidP="00DE28F7">
            <w:pPr>
              <w:jc w:val="center"/>
              <w:rPr>
                <w:rFonts w:ascii="Times New Roman" w:eastAsiaTheme="minorHAnsi" w:hAnsi="Times New Roman"/>
                <w:sz w:val="20"/>
                <w:szCs w:val="24"/>
                <w:lang w:eastAsia="lv-LV"/>
              </w:rPr>
            </w:pPr>
            <w:r w:rsidRPr="00FC272F">
              <w:rPr>
                <w:rFonts w:ascii="Times New Roman" w:eastAsiaTheme="minorHAnsi" w:hAnsi="Times New Roman"/>
                <w:sz w:val="20"/>
                <w:szCs w:val="24"/>
                <w:lang w:eastAsia="lv-LV"/>
              </w:rPr>
              <w:t>5</w:t>
            </w:r>
          </w:p>
        </w:tc>
        <w:tc>
          <w:tcPr>
            <w:tcW w:w="2099" w:type="dxa"/>
            <w:tcBorders>
              <w:top w:val="single" w:sz="4" w:space="0" w:color="auto"/>
              <w:left w:val="single" w:sz="4" w:space="0" w:color="auto"/>
              <w:bottom w:val="single" w:sz="4" w:space="0" w:color="auto"/>
              <w:right w:val="single" w:sz="4" w:space="0" w:color="auto"/>
            </w:tcBorders>
            <w:hideMark/>
          </w:tcPr>
          <w:p w:rsidR="00DE28F7" w:rsidRPr="00FC272F" w:rsidRDefault="00DE28F7" w:rsidP="00DE28F7">
            <w:pPr>
              <w:jc w:val="center"/>
              <w:rPr>
                <w:rFonts w:ascii="Times New Roman" w:eastAsiaTheme="minorHAnsi" w:hAnsi="Times New Roman"/>
                <w:sz w:val="20"/>
                <w:szCs w:val="24"/>
                <w:lang w:eastAsia="lv-LV"/>
              </w:rPr>
            </w:pPr>
            <w:r w:rsidRPr="00FC272F">
              <w:rPr>
                <w:rFonts w:ascii="Times New Roman" w:eastAsiaTheme="minorHAnsi" w:hAnsi="Times New Roman"/>
                <w:sz w:val="20"/>
                <w:szCs w:val="24"/>
                <w:lang w:eastAsia="lv-LV"/>
              </w:rPr>
              <w:t>(skat. aprēķinus pielikumā)</w:t>
            </w:r>
          </w:p>
        </w:tc>
        <w:tc>
          <w:tcPr>
            <w:tcW w:w="1701" w:type="dxa"/>
            <w:tcBorders>
              <w:top w:val="single" w:sz="4" w:space="0" w:color="auto"/>
              <w:left w:val="single" w:sz="4" w:space="0" w:color="auto"/>
              <w:bottom w:val="single" w:sz="4" w:space="0" w:color="auto"/>
              <w:right w:val="single" w:sz="4" w:space="0" w:color="auto"/>
            </w:tcBorders>
            <w:hideMark/>
          </w:tcPr>
          <w:p w:rsidR="00DE28F7" w:rsidRPr="00FC272F" w:rsidRDefault="00DE28F7" w:rsidP="00DE28F7">
            <w:pPr>
              <w:jc w:val="right"/>
              <w:rPr>
                <w:rFonts w:ascii="Times New Roman" w:eastAsiaTheme="minorHAnsi" w:hAnsi="Times New Roman"/>
                <w:sz w:val="20"/>
                <w:szCs w:val="24"/>
                <w:lang w:eastAsia="lv-LV"/>
              </w:rPr>
            </w:pPr>
            <w:r w:rsidRPr="00FC272F">
              <w:rPr>
                <w:rFonts w:ascii="Times New Roman" w:eastAsiaTheme="minorHAnsi" w:hAnsi="Times New Roman"/>
                <w:sz w:val="20"/>
                <w:szCs w:val="24"/>
                <w:lang w:eastAsia="lv-LV"/>
              </w:rPr>
              <w:t>6485,74</w:t>
            </w:r>
          </w:p>
        </w:tc>
        <w:tc>
          <w:tcPr>
            <w:tcW w:w="1559" w:type="dxa"/>
            <w:tcBorders>
              <w:top w:val="single" w:sz="4" w:space="0" w:color="auto"/>
              <w:left w:val="single" w:sz="4" w:space="0" w:color="auto"/>
              <w:bottom w:val="single" w:sz="4" w:space="0" w:color="auto"/>
              <w:right w:val="single" w:sz="4" w:space="0" w:color="auto"/>
            </w:tcBorders>
          </w:tcPr>
          <w:p w:rsidR="00DE28F7" w:rsidRPr="00FC272F" w:rsidRDefault="00DE28F7" w:rsidP="00DE28F7">
            <w:pPr>
              <w:jc w:val="center"/>
              <w:rPr>
                <w:rFonts w:ascii="Times New Roman" w:eastAsiaTheme="minorHAnsi" w:hAnsi="Times New Roman"/>
                <w:sz w:val="20"/>
                <w:szCs w:val="24"/>
                <w:lang w:eastAsia="lv-LV"/>
              </w:rPr>
            </w:pPr>
            <w:r w:rsidRPr="00FC272F">
              <w:rPr>
                <w:rFonts w:ascii="Times New Roman" w:eastAsiaTheme="minorHAnsi" w:hAnsi="Times New Roman"/>
                <w:sz w:val="20"/>
                <w:szCs w:val="24"/>
                <w:lang w:eastAsia="lv-LV"/>
              </w:rPr>
              <w:t>-</w:t>
            </w:r>
          </w:p>
        </w:tc>
      </w:tr>
      <w:tr w:rsidR="00DE28F7" w:rsidRPr="00FC272F" w:rsidTr="00DE28F7">
        <w:tc>
          <w:tcPr>
            <w:tcW w:w="657" w:type="dxa"/>
            <w:tcBorders>
              <w:top w:val="single" w:sz="4" w:space="0" w:color="auto"/>
              <w:left w:val="single" w:sz="4" w:space="0" w:color="auto"/>
              <w:bottom w:val="single" w:sz="4" w:space="0" w:color="auto"/>
              <w:right w:val="single" w:sz="4" w:space="0" w:color="auto"/>
            </w:tcBorders>
            <w:hideMark/>
          </w:tcPr>
          <w:p w:rsidR="00DE28F7" w:rsidRPr="00FC272F" w:rsidRDefault="00DE28F7" w:rsidP="00DE28F7">
            <w:pPr>
              <w:rPr>
                <w:rFonts w:ascii="Times New Roman" w:eastAsiaTheme="minorHAnsi" w:hAnsi="Times New Roman"/>
                <w:sz w:val="20"/>
                <w:szCs w:val="24"/>
                <w:lang w:eastAsia="lv-LV"/>
              </w:rPr>
            </w:pPr>
            <w:r w:rsidRPr="00FC272F">
              <w:rPr>
                <w:rFonts w:ascii="Times New Roman" w:eastAsiaTheme="minorHAnsi" w:hAnsi="Times New Roman"/>
                <w:sz w:val="20"/>
                <w:szCs w:val="24"/>
                <w:lang w:eastAsia="lv-LV"/>
              </w:rPr>
              <w:t>2.</w:t>
            </w:r>
          </w:p>
        </w:tc>
        <w:tc>
          <w:tcPr>
            <w:tcW w:w="2651" w:type="dxa"/>
            <w:tcBorders>
              <w:top w:val="single" w:sz="4" w:space="0" w:color="auto"/>
              <w:left w:val="single" w:sz="4" w:space="0" w:color="auto"/>
              <w:bottom w:val="single" w:sz="4" w:space="0" w:color="auto"/>
              <w:right w:val="single" w:sz="4" w:space="0" w:color="auto"/>
            </w:tcBorders>
            <w:hideMark/>
          </w:tcPr>
          <w:p w:rsidR="00DE28F7" w:rsidRPr="00FC272F" w:rsidRDefault="00DE28F7" w:rsidP="00DE28F7">
            <w:pPr>
              <w:rPr>
                <w:rFonts w:ascii="Times New Roman" w:eastAsiaTheme="minorHAnsi" w:hAnsi="Times New Roman"/>
                <w:sz w:val="20"/>
                <w:szCs w:val="24"/>
                <w:lang w:eastAsia="lv-LV"/>
              </w:rPr>
            </w:pPr>
            <w:r w:rsidRPr="00FC272F">
              <w:rPr>
                <w:rFonts w:ascii="Times New Roman" w:eastAsiaTheme="minorHAnsi" w:hAnsi="Times New Roman"/>
                <w:sz w:val="20"/>
                <w:szCs w:val="24"/>
                <w:lang w:eastAsia="lv-LV"/>
              </w:rPr>
              <w:t xml:space="preserve">Ekspozīcijai paredzēti skulptūru restaurācija </w:t>
            </w:r>
          </w:p>
        </w:tc>
        <w:tc>
          <w:tcPr>
            <w:tcW w:w="1080" w:type="dxa"/>
            <w:tcBorders>
              <w:top w:val="single" w:sz="4" w:space="0" w:color="auto"/>
              <w:left w:val="single" w:sz="4" w:space="0" w:color="auto"/>
              <w:bottom w:val="single" w:sz="4" w:space="0" w:color="auto"/>
              <w:right w:val="single" w:sz="4" w:space="0" w:color="auto"/>
            </w:tcBorders>
            <w:hideMark/>
          </w:tcPr>
          <w:p w:rsidR="00DE28F7" w:rsidRPr="00FC272F" w:rsidRDefault="00DE28F7" w:rsidP="00DE28F7">
            <w:pPr>
              <w:jc w:val="center"/>
              <w:rPr>
                <w:rFonts w:ascii="Times New Roman" w:eastAsiaTheme="minorHAnsi" w:hAnsi="Times New Roman"/>
                <w:sz w:val="20"/>
                <w:szCs w:val="24"/>
                <w:lang w:eastAsia="lv-LV"/>
              </w:rPr>
            </w:pPr>
            <w:r w:rsidRPr="00FC272F">
              <w:rPr>
                <w:rFonts w:ascii="Times New Roman" w:eastAsiaTheme="minorHAnsi" w:hAnsi="Times New Roman"/>
                <w:sz w:val="20"/>
                <w:szCs w:val="24"/>
                <w:lang w:eastAsia="lv-LV"/>
              </w:rPr>
              <w:t>2</w:t>
            </w:r>
          </w:p>
        </w:tc>
        <w:tc>
          <w:tcPr>
            <w:tcW w:w="2099" w:type="dxa"/>
            <w:tcBorders>
              <w:top w:val="single" w:sz="4" w:space="0" w:color="auto"/>
              <w:left w:val="single" w:sz="4" w:space="0" w:color="auto"/>
              <w:bottom w:val="single" w:sz="4" w:space="0" w:color="auto"/>
              <w:right w:val="single" w:sz="4" w:space="0" w:color="auto"/>
            </w:tcBorders>
            <w:hideMark/>
          </w:tcPr>
          <w:p w:rsidR="00DE28F7" w:rsidRPr="00FC272F" w:rsidRDefault="00DE28F7" w:rsidP="00DE28F7">
            <w:pPr>
              <w:jc w:val="center"/>
              <w:rPr>
                <w:rFonts w:ascii="Times New Roman" w:eastAsiaTheme="minorHAnsi" w:hAnsi="Times New Roman"/>
                <w:sz w:val="20"/>
                <w:szCs w:val="24"/>
                <w:lang w:eastAsia="lv-LV"/>
              </w:rPr>
            </w:pPr>
            <w:r w:rsidRPr="00FC272F">
              <w:rPr>
                <w:rFonts w:ascii="Times New Roman" w:eastAsiaTheme="minorHAnsi" w:hAnsi="Times New Roman"/>
                <w:sz w:val="20"/>
                <w:szCs w:val="24"/>
                <w:lang w:eastAsia="lv-LV"/>
              </w:rPr>
              <w:t>(skat. aprēķinus pielikumā)</w:t>
            </w:r>
          </w:p>
        </w:tc>
        <w:tc>
          <w:tcPr>
            <w:tcW w:w="1701" w:type="dxa"/>
            <w:tcBorders>
              <w:top w:val="single" w:sz="4" w:space="0" w:color="auto"/>
              <w:left w:val="single" w:sz="4" w:space="0" w:color="auto"/>
              <w:bottom w:val="single" w:sz="4" w:space="0" w:color="auto"/>
              <w:right w:val="single" w:sz="4" w:space="0" w:color="auto"/>
            </w:tcBorders>
            <w:hideMark/>
          </w:tcPr>
          <w:p w:rsidR="00DE28F7" w:rsidRPr="00FC272F" w:rsidRDefault="00DE28F7" w:rsidP="00DE28F7">
            <w:pPr>
              <w:jc w:val="right"/>
              <w:rPr>
                <w:rFonts w:ascii="Times New Roman" w:eastAsiaTheme="minorHAnsi" w:hAnsi="Times New Roman"/>
                <w:sz w:val="20"/>
                <w:szCs w:val="24"/>
                <w:lang w:eastAsia="lv-LV"/>
              </w:rPr>
            </w:pPr>
            <w:r w:rsidRPr="00FC272F">
              <w:rPr>
                <w:rFonts w:ascii="Times New Roman" w:eastAsiaTheme="minorHAnsi" w:hAnsi="Times New Roman"/>
                <w:sz w:val="20"/>
                <w:szCs w:val="24"/>
                <w:lang w:eastAsia="lv-LV"/>
              </w:rPr>
              <w:t>2959.13</w:t>
            </w:r>
          </w:p>
        </w:tc>
        <w:tc>
          <w:tcPr>
            <w:tcW w:w="1559" w:type="dxa"/>
            <w:tcBorders>
              <w:top w:val="single" w:sz="4" w:space="0" w:color="auto"/>
              <w:left w:val="single" w:sz="4" w:space="0" w:color="auto"/>
              <w:bottom w:val="single" w:sz="4" w:space="0" w:color="auto"/>
              <w:right w:val="single" w:sz="4" w:space="0" w:color="auto"/>
            </w:tcBorders>
          </w:tcPr>
          <w:p w:rsidR="00DE28F7" w:rsidRPr="00FC272F" w:rsidRDefault="00DE28F7" w:rsidP="00DE28F7">
            <w:pPr>
              <w:jc w:val="center"/>
              <w:rPr>
                <w:rFonts w:ascii="Times New Roman" w:eastAsiaTheme="minorHAnsi" w:hAnsi="Times New Roman"/>
                <w:sz w:val="20"/>
                <w:szCs w:val="24"/>
                <w:lang w:eastAsia="lv-LV"/>
              </w:rPr>
            </w:pPr>
            <w:r w:rsidRPr="00FC272F">
              <w:rPr>
                <w:rFonts w:ascii="Times New Roman" w:eastAsiaTheme="minorHAnsi" w:hAnsi="Times New Roman"/>
                <w:sz w:val="20"/>
                <w:szCs w:val="24"/>
                <w:lang w:eastAsia="lv-LV"/>
              </w:rPr>
              <w:t>-</w:t>
            </w:r>
          </w:p>
        </w:tc>
      </w:tr>
      <w:tr w:rsidR="00DE28F7" w:rsidRPr="00FC272F" w:rsidTr="00DE28F7">
        <w:tc>
          <w:tcPr>
            <w:tcW w:w="657" w:type="dxa"/>
            <w:tcBorders>
              <w:top w:val="single" w:sz="4" w:space="0" w:color="auto"/>
              <w:left w:val="single" w:sz="4" w:space="0" w:color="auto"/>
              <w:bottom w:val="single" w:sz="4" w:space="0" w:color="auto"/>
              <w:right w:val="single" w:sz="4" w:space="0" w:color="auto"/>
            </w:tcBorders>
            <w:hideMark/>
          </w:tcPr>
          <w:p w:rsidR="00DE28F7" w:rsidRPr="00FC272F" w:rsidRDefault="00DE28F7" w:rsidP="00DE28F7">
            <w:pPr>
              <w:rPr>
                <w:rFonts w:ascii="Times New Roman" w:eastAsiaTheme="minorHAnsi" w:hAnsi="Times New Roman"/>
                <w:sz w:val="20"/>
                <w:szCs w:val="24"/>
                <w:lang w:eastAsia="lv-LV"/>
              </w:rPr>
            </w:pPr>
            <w:r w:rsidRPr="00FC272F">
              <w:rPr>
                <w:rFonts w:ascii="Times New Roman" w:eastAsiaTheme="minorHAnsi" w:hAnsi="Times New Roman"/>
                <w:sz w:val="20"/>
                <w:szCs w:val="24"/>
                <w:lang w:eastAsia="lv-LV"/>
              </w:rPr>
              <w:t>3.</w:t>
            </w:r>
          </w:p>
        </w:tc>
        <w:tc>
          <w:tcPr>
            <w:tcW w:w="2651" w:type="dxa"/>
            <w:tcBorders>
              <w:top w:val="single" w:sz="4" w:space="0" w:color="auto"/>
              <w:left w:val="single" w:sz="4" w:space="0" w:color="auto"/>
              <w:bottom w:val="single" w:sz="4" w:space="0" w:color="auto"/>
              <w:right w:val="single" w:sz="4" w:space="0" w:color="auto"/>
            </w:tcBorders>
            <w:hideMark/>
          </w:tcPr>
          <w:p w:rsidR="00DE28F7" w:rsidRPr="00FC272F" w:rsidRDefault="00DE28F7" w:rsidP="00DE28F7">
            <w:pPr>
              <w:rPr>
                <w:rFonts w:ascii="Times New Roman" w:eastAsiaTheme="minorHAnsi" w:hAnsi="Times New Roman"/>
                <w:sz w:val="20"/>
                <w:szCs w:val="24"/>
                <w:lang w:eastAsia="lv-LV"/>
              </w:rPr>
            </w:pPr>
            <w:r w:rsidRPr="00FC272F">
              <w:rPr>
                <w:rFonts w:ascii="Times New Roman" w:eastAsiaTheme="minorHAnsi" w:hAnsi="Times New Roman"/>
                <w:sz w:val="20"/>
                <w:szCs w:val="24"/>
                <w:lang w:eastAsia="lv-LV"/>
              </w:rPr>
              <w:t>Ekspozīcijas mākslinieciskais risinājums un iekārtošana</w:t>
            </w:r>
          </w:p>
        </w:tc>
        <w:tc>
          <w:tcPr>
            <w:tcW w:w="1080" w:type="dxa"/>
            <w:tcBorders>
              <w:top w:val="single" w:sz="4" w:space="0" w:color="auto"/>
              <w:left w:val="single" w:sz="4" w:space="0" w:color="auto"/>
              <w:bottom w:val="single" w:sz="4" w:space="0" w:color="auto"/>
              <w:right w:val="single" w:sz="4" w:space="0" w:color="auto"/>
            </w:tcBorders>
          </w:tcPr>
          <w:p w:rsidR="00DE28F7" w:rsidRPr="00FC272F" w:rsidRDefault="00DE28F7" w:rsidP="00DE28F7">
            <w:pPr>
              <w:jc w:val="center"/>
              <w:rPr>
                <w:rFonts w:ascii="Times New Roman" w:eastAsiaTheme="minorHAnsi" w:hAnsi="Times New Roman"/>
                <w:sz w:val="20"/>
                <w:szCs w:val="24"/>
                <w:lang w:eastAsia="lv-LV"/>
              </w:rPr>
            </w:pPr>
            <w:r w:rsidRPr="00FC272F">
              <w:rPr>
                <w:rFonts w:ascii="Times New Roman" w:eastAsiaTheme="minorHAnsi" w:hAnsi="Times New Roman"/>
                <w:sz w:val="20"/>
                <w:szCs w:val="24"/>
                <w:lang w:eastAsia="lv-LV"/>
              </w:rPr>
              <w:t xml:space="preserve">3 </w:t>
            </w:r>
          </w:p>
        </w:tc>
        <w:tc>
          <w:tcPr>
            <w:tcW w:w="2099" w:type="dxa"/>
            <w:tcBorders>
              <w:top w:val="single" w:sz="4" w:space="0" w:color="auto"/>
              <w:left w:val="single" w:sz="4" w:space="0" w:color="auto"/>
              <w:bottom w:val="single" w:sz="4" w:space="0" w:color="auto"/>
              <w:right w:val="single" w:sz="4" w:space="0" w:color="auto"/>
            </w:tcBorders>
          </w:tcPr>
          <w:p w:rsidR="00DE28F7" w:rsidRPr="00FC272F" w:rsidRDefault="00DE28F7" w:rsidP="00DE28F7">
            <w:pPr>
              <w:jc w:val="center"/>
              <w:rPr>
                <w:rFonts w:ascii="Times New Roman" w:eastAsiaTheme="minorHAnsi" w:hAnsi="Times New Roman"/>
                <w:sz w:val="20"/>
                <w:szCs w:val="24"/>
                <w:lang w:eastAsia="lv-LV"/>
              </w:rPr>
            </w:pPr>
            <w:r w:rsidRPr="00FC272F">
              <w:rPr>
                <w:rFonts w:ascii="Times New Roman" w:eastAsiaTheme="minorHAnsi" w:hAnsi="Times New Roman"/>
                <w:sz w:val="20"/>
                <w:szCs w:val="24"/>
                <w:lang w:eastAsia="lv-LV"/>
              </w:rPr>
              <w:t>619,00</w:t>
            </w:r>
          </w:p>
        </w:tc>
        <w:tc>
          <w:tcPr>
            <w:tcW w:w="1701" w:type="dxa"/>
            <w:tcBorders>
              <w:top w:val="single" w:sz="4" w:space="0" w:color="auto"/>
              <w:left w:val="single" w:sz="4" w:space="0" w:color="auto"/>
              <w:bottom w:val="single" w:sz="4" w:space="0" w:color="auto"/>
              <w:right w:val="single" w:sz="4" w:space="0" w:color="auto"/>
            </w:tcBorders>
          </w:tcPr>
          <w:p w:rsidR="00DE28F7" w:rsidRPr="00FC272F" w:rsidRDefault="00DE28F7" w:rsidP="00DE28F7">
            <w:pPr>
              <w:jc w:val="center"/>
              <w:rPr>
                <w:rFonts w:ascii="Times New Roman" w:eastAsiaTheme="minorHAnsi" w:hAnsi="Times New Roman"/>
                <w:sz w:val="20"/>
                <w:szCs w:val="24"/>
                <w:lang w:eastAsia="lv-LV"/>
              </w:rPr>
            </w:pPr>
            <w:r w:rsidRPr="00FC272F">
              <w:rPr>
                <w:rFonts w:ascii="Times New Roman" w:eastAsiaTheme="minorHAnsi" w:hAnsi="Times New Roman"/>
                <w:sz w:val="20"/>
                <w:szCs w:val="24"/>
                <w:lang w:eastAsia="lv-LV"/>
              </w:rPr>
              <w:t>-</w:t>
            </w:r>
          </w:p>
        </w:tc>
        <w:tc>
          <w:tcPr>
            <w:tcW w:w="1559" w:type="dxa"/>
            <w:tcBorders>
              <w:top w:val="single" w:sz="4" w:space="0" w:color="auto"/>
              <w:left w:val="single" w:sz="4" w:space="0" w:color="auto"/>
              <w:bottom w:val="single" w:sz="4" w:space="0" w:color="auto"/>
              <w:right w:val="single" w:sz="4" w:space="0" w:color="auto"/>
            </w:tcBorders>
          </w:tcPr>
          <w:p w:rsidR="00DE28F7" w:rsidRPr="00FC272F" w:rsidRDefault="00DE28F7" w:rsidP="00DE28F7">
            <w:pPr>
              <w:jc w:val="right"/>
              <w:rPr>
                <w:rFonts w:ascii="Times New Roman" w:eastAsiaTheme="minorHAnsi" w:hAnsi="Times New Roman"/>
                <w:sz w:val="20"/>
                <w:szCs w:val="24"/>
                <w:lang w:eastAsia="lv-LV"/>
              </w:rPr>
            </w:pPr>
            <w:r w:rsidRPr="00FC272F">
              <w:rPr>
                <w:rFonts w:ascii="Times New Roman" w:eastAsiaTheme="minorHAnsi" w:hAnsi="Times New Roman"/>
                <w:sz w:val="20"/>
                <w:szCs w:val="24"/>
                <w:lang w:eastAsia="lv-LV"/>
              </w:rPr>
              <w:t>1857, 00</w:t>
            </w:r>
          </w:p>
        </w:tc>
      </w:tr>
      <w:tr w:rsidR="00DE28F7" w:rsidRPr="00FC272F" w:rsidTr="00DE28F7">
        <w:tc>
          <w:tcPr>
            <w:tcW w:w="657" w:type="dxa"/>
            <w:tcBorders>
              <w:top w:val="single" w:sz="4" w:space="0" w:color="auto"/>
              <w:left w:val="single" w:sz="4" w:space="0" w:color="auto"/>
              <w:bottom w:val="single" w:sz="4" w:space="0" w:color="auto"/>
              <w:right w:val="single" w:sz="4" w:space="0" w:color="auto"/>
            </w:tcBorders>
            <w:hideMark/>
          </w:tcPr>
          <w:p w:rsidR="00DE28F7" w:rsidRPr="00FC272F" w:rsidRDefault="00DE28F7" w:rsidP="00DE28F7">
            <w:pPr>
              <w:rPr>
                <w:rFonts w:ascii="Times New Roman" w:eastAsiaTheme="minorHAnsi" w:hAnsi="Times New Roman"/>
                <w:sz w:val="20"/>
                <w:szCs w:val="24"/>
                <w:lang w:eastAsia="lv-LV"/>
              </w:rPr>
            </w:pPr>
            <w:r w:rsidRPr="00FC272F">
              <w:rPr>
                <w:rFonts w:ascii="Times New Roman" w:eastAsiaTheme="minorHAnsi" w:hAnsi="Times New Roman"/>
                <w:sz w:val="20"/>
                <w:szCs w:val="24"/>
                <w:lang w:eastAsia="lv-LV"/>
              </w:rPr>
              <w:t>4.</w:t>
            </w:r>
          </w:p>
        </w:tc>
        <w:tc>
          <w:tcPr>
            <w:tcW w:w="2651" w:type="dxa"/>
            <w:tcBorders>
              <w:top w:val="single" w:sz="4" w:space="0" w:color="auto"/>
              <w:left w:val="single" w:sz="4" w:space="0" w:color="auto"/>
              <w:bottom w:val="single" w:sz="4" w:space="0" w:color="auto"/>
              <w:right w:val="single" w:sz="4" w:space="0" w:color="auto"/>
            </w:tcBorders>
            <w:hideMark/>
          </w:tcPr>
          <w:p w:rsidR="00DE28F7" w:rsidRPr="00FC272F" w:rsidRDefault="00DE28F7" w:rsidP="00DE28F7">
            <w:pPr>
              <w:ind w:right="-67"/>
              <w:rPr>
                <w:rFonts w:ascii="Times New Roman" w:eastAsiaTheme="minorHAnsi" w:hAnsi="Times New Roman"/>
                <w:sz w:val="20"/>
                <w:szCs w:val="24"/>
                <w:lang w:eastAsia="lv-LV"/>
              </w:rPr>
            </w:pPr>
            <w:r w:rsidRPr="00FC272F">
              <w:rPr>
                <w:rFonts w:ascii="Times New Roman" w:eastAsiaTheme="minorHAnsi" w:hAnsi="Times New Roman"/>
                <w:sz w:val="20"/>
                <w:szCs w:val="24"/>
                <w:lang w:eastAsia="lv-LV"/>
              </w:rPr>
              <w:t>Vēsturiskie fotoattēli, dokumenti (izmantošanas tiesības, digitāla kopija)</w:t>
            </w:r>
          </w:p>
        </w:tc>
        <w:tc>
          <w:tcPr>
            <w:tcW w:w="1080" w:type="dxa"/>
            <w:tcBorders>
              <w:top w:val="single" w:sz="4" w:space="0" w:color="auto"/>
              <w:left w:val="single" w:sz="4" w:space="0" w:color="auto"/>
              <w:bottom w:val="single" w:sz="4" w:space="0" w:color="auto"/>
              <w:right w:val="single" w:sz="4" w:space="0" w:color="auto"/>
            </w:tcBorders>
            <w:hideMark/>
          </w:tcPr>
          <w:p w:rsidR="00DE28F7" w:rsidRPr="00FC272F" w:rsidRDefault="00DE28F7" w:rsidP="00DE28F7">
            <w:pPr>
              <w:jc w:val="center"/>
              <w:rPr>
                <w:rFonts w:ascii="Times New Roman" w:eastAsiaTheme="minorHAnsi" w:hAnsi="Times New Roman"/>
                <w:sz w:val="20"/>
                <w:szCs w:val="24"/>
                <w:lang w:eastAsia="lv-LV"/>
              </w:rPr>
            </w:pPr>
            <w:r w:rsidRPr="00FC272F">
              <w:rPr>
                <w:rFonts w:ascii="Times New Roman" w:eastAsiaTheme="minorHAnsi" w:hAnsi="Times New Roman"/>
                <w:sz w:val="20"/>
                <w:szCs w:val="24"/>
                <w:lang w:eastAsia="lv-LV"/>
              </w:rPr>
              <w:t>10</w:t>
            </w:r>
          </w:p>
        </w:tc>
        <w:tc>
          <w:tcPr>
            <w:tcW w:w="2099" w:type="dxa"/>
            <w:tcBorders>
              <w:top w:val="single" w:sz="4" w:space="0" w:color="auto"/>
              <w:left w:val="single" w:sz="4" w:space="0" w:color="auto"/>
              <w:bottom w:val="single" w:sz="4" w:space="0" w:color="auto"/>
              <w:right w:val="single" w:sz="4" w:space="0" w:color="auto"/>
            </w:tcBorders>
            <w:hideMark/>
          </w:tcPr>
          <w:p w:rsidR="00DE28F7" w:rsidRPr="00FC272F" w:rsidRDefault="00DE28F7" w:rsidP="00DE28F7">
            <w:pPr>
              <w:jc w:val="right"/>
              <w:rPr>
                <w:rFonts w:ascii="Times New Roman" w:eastAsiaTheme="minorHAnsi" w:hAnsi="Times New Roman"/>
                <w:sz w:val="20"/>
                <w:szCs w:val="24"/>
                <w:lang w:eastAsia="lv-LV"/>
              </w:rPr>
            </w:pPr>
            <w:r w:rsidRPr="00FC272F">
              <w:rPr>
                <w:rFonts w:ascii="Times New Roman" w:eastAsiaTheme="minorHAnsi" w:hAnsi="Times New Roman"/>
                <w:sz w:val="20"/>
                <w:szCs w:val="24"/>
                <w:lang w:eastAsia="lv-LV"/>
              </w:rPr>
              <w:t xml:space="preserve">15,00 </w:t>
            </w:r>
          </w:p>
        </w:tc>
        <w:tc>
          <w:tcPr>
            <w:tcW w:w="1701" w:type="dxa"/>
            <w:tcBorders>
              <w:top w:val="single" w:sz="4" w:space="0" w:color="auto"/>
              <w:left w:val="single" w:sz="4" w:space="0" w:color="auto"/>
              <w:bottom w:val="single" w:sz="4" w:space="0" w:color="auto"/>
              <w:right w:val="single" w:sz="4" w:space="0" w:color="auto"/>
            </w:tcBorders>
          </w:tcPr>
          <w:p w:rsidR="00DE28F7" w:rsidRPr="00FC272F" w:rsidRDefault="00DE28F7" w:rsidP="00DE28F7">
            <w:pPr>
              <w:jc w:val="center"/>
              <w:rPr>
                <w:rFonts w:ascii="Times New Roman" w:eastAsiaTheme="minorHAnsi" w:hAnsi="Times New Roman"/>
                <w:sz w:val="20"/>
                <w:szCs w:val="24"/>
                <w:lang w:eastAsia="lv-LV"/>
              </w:rPr>
            </w:pPr>
            <w:r w:rsidRPr="00FC272F">
              <w:rPr>
                <w:rFonts w:ascii="Times New Roman" w:eastAsiaTheme="minorHAnsi" w:hAnsi="Times New Roman"/>
                <w:sz w:val="20"/>
                <w:szCs w:val="24"/>
                <w:lang w:eastAsia="lv-LV"/>
              </w:rPr>
              <w:t>-</w:t>
            </w:r>
          </w:p>
        </w:tc>
        <w:tc>
          <w:tcPr>
            <w:tcW w:w="1559" w:type="dxa"/>
            <w:tcBorders>
              <w:top w:val="single" w:sz="4" w:space="0" w:color="auto"/>
              <w:left w:val="single" w:sz="4" w:space="0" w:color="auto"/>
              <w:bottom w:val="single" w:sz="4" w:space="0" w:color="auto"/>
              <w:right w:val="single" w:sz="4" w:space="0" w:color="auto"/>
            </w:tcBorders>
          </w:tcPr>
          <w:p w:rsidR="00DE28F7" w:rsidRPr="00FC272F" w:rsidRDefault="00DE28F7" w:rsidP="00DE28F7">
            <w:pPr>
              <w:jc w:val="right"/>
              <w:rPr>
                <w:rFonts w:ascii="Times New Roman" w:eastAsiaTheme="minorHAnsi" w:hAnsi="Times New Roman"/>
                <w:sz w:val="20"/>
                <w:szCs w:val="24"/>
                <w:lang w:eastAsia="lv-LV"/>
              </w:rPr>
            </w:pPr>
            <w:r w:rsidRPr="00FC272F">
              <w:rPr>
                <w:rFonts w:ascii="Times New Roman" w:eastAsiaTheme="minorHAnsi" w:hAnsi="Times New Roman"/>
                <w:sz w:val="20"/>
                <w:szCs w:val="24"/>
                <w:lang w:eastAsia="lv-LV"/>
              </w:rPr>
              <w:t>150,00</w:t>
            </w:r>
          </w:p>
        </w:tc>
      </w:tr>
      <w:tr w:rsidR="00DE28F7" w:rsidRPr="00FC272F" w:rsidTr="00DE28F7">
        <w:tc>
          <w:tcPr>
            <w:tcW w:w="657" w:type="dxa"/>
            <w:tcBorders>
              <w:top w:val="single" w:sz="4" w:space="0" w:color="auto"/>
              <w:left w:val="single" w:sz="4" w:space="0" w:color="auto"/>
              <w:bottom w:val="single" w:sz="4" w:space="0" w:color="auto"/>
              <w:right w:val="single" w:sz="4" w:space="0" w:color="auto"/>
            </w:tcBorders>
            <w:hideMark/>
          </w:tcPr>
          <w:p w:rsidR="00DE28F7" w:rsidRPr="00FC272F" w:rsidRDefault="00DE28F7" w:rsidP="00DE28F7">
            <w:pPr>
              <w:rPr>
                <w:rFonts w:ascii="Times New Roman" w:eastAsiaTheme="minorHAnsi" w:hAnsi="Times New Roman"/>
                <w:sz w:val="20"/>
                <w:szCs w:val="24"/>
                <w:lang w:eastAsia="lv-LV"/>
              </w:rPr>
            </w:pPr>
            <w:r w:rsidRPr="00FC272F">
              <w:rPr>
                <w:rFonts w:ascii="Times New Roman" w:eastAsiaTheme="minorHAnsi" w:hAnsi="Times New Roman"/>
                <w:sz w:val="20"/>
                <w:szCs w:val="24"/>
                <w:lang w:eastAsia="lv-LV"/>
              </w:rPr>
              <w:t>5.</w:t>
            </w:r>
          </w:p>
        </w:tc>
        <w:tc>
          <w:tcPr>
            <w:tcW w:w="2651" w:type="dxa"/>
            <w:tcBorders>
              <w:top w:val="single" w:sz="4" w:space="0" w:color="auto"/>
              <w:left w:val="single" w:sz="4" w:space="0" w:color="auto"/>
              <w:bottom w:val="single" w:sz="4" w:space="0" w:color="auto"/>
              <w:right w:val="single" w:sz="4" w:space="0" w:color="auto"/>
            </w:tcBorders>
            <w:hideMark/>
          </w:tcPr>
          <w:p w:rsidR="00DE28F7" w:rsidRPr="00FC272F" w:rsidRDefault="00DE28F7" w:rsidP="00DE28F7">
            <w:pPr>
              <w:rPr>
                <w:rFonts w:ascii="Times New Roman" w:eastAsiaTheme="minorHAnsi" w:hAnsi="Times New Roman"/>
                <w:sz w:val="20"/>
                <w:szCs w:val="24"/>
                <w:lang w:eastAsia="lv-LV"/>
              </w:rPr>
            </w:pPr>
            <w:r w:rsidRPr="00FC272F">
              <w:rPr>
                <w:rFonts w:ascii="Times New Roman" w:eastAsiaTheme="minorHAnsi" w:hAnsi="Times New Roman"/>
                <w:sz w:val="20"/>
                <w:szCs w:val="24"/>
                <w:lang w:eastAsia="lv-LV"/>
              </w:rPr>
              <w:t>Fotogrāfiju (izmērs ~ A5 – A4) ierāmēšana (rāmis, pasportu, stikls)</w:t>
            </w:r>
          </w:p>
        </w:tc>
        <w:tc>
          <w:tcPr>
            <w:tcW w:w="1080" w:type="dxa"/>
            <w:tcBorders>
              <w:top w:val="single" w:sz="4" w:space="0" w:color="auto"/>
              <w:left w:val="single" w:sz="4" w:space="0" w:color="auto"/>
              <w:bottom w:val="single" w:sz="4" w:space="0" w:color="auto"/>
              <w:right w:val="single" w:sz="4" w:space="0" w:color="auto"/>
            </w:tcBorders>
            <w:hideMark/>
          </w:tcPr>
          <w:p w:rsidR="00DE28F7" w:rsidRPr="00FC272F" w:rsidRDefault="00DE28F7" w:rsidP="00DE28F7">
            <w:pPr>
              <w:jc w:val="center"/>
              <w:rPr>
                <w:rFonts w:ascii="Times New Roman" w:eastAsiaTheme="minorHAnsi" w:hAnsi="Times New Roman"/>
                <w:sz w:val="20"/>
                <w:szCs w:val="24"/>
                <w:lang w:eastAsia="lv-LV"/>
              </w:rPr>
            </w:pPr>
            <w:r w:rsidRPr="00FC272F">
              <w:rPr>
                <w:rFonts w:ascii="Times New Roman" w:eastAsiaTheme="minorHAnsi" w:hAnsi="Times New Roman"/>
                <w:sz w:val="20"/>
                <w:szCs w:val="24"/>
                <w:lang w:eastAsia="lv-LV"/>
              </w:rPr>
              <w:t>15</w:t>
            </w:r>
          </w:p>
        </w:tc>
        <w:tc>
          <w:tcPr>
            <w:tcW w:w="2099" w:type="dxa"/>
            <w:tcBorders>
              <w:top w:val="single" w:sz="4" w:space="0" w:color="auto"/>
              <w:left w:val="single" w:sz="4" w:space="0" w:color="auto"/>
              <w:bottom w:val="single" w:sz="4" w:space="0" w:color="auto"/>
              <w:right w:val="single" w:sz="4" w:space="0" w:color="auto"/>
            </w:tcBorders>
            <w:hideMark/>
          </w:tcPr>
          <w:p w:rsidR="00DE28F7" w:rsidRPr="00FC272F" w:rsidRDefault="00DE28F7" w:rsidP="00DE28F7">
            <w:pPr>
              <w:jc w:val="right"/>
              <w:rPr>
                <w:rFonts w:ascii="Times New Roman" w:eastAsiaTheme="minorHAnsi" w:hAnsi="Times New Roman"/>
                <w:sz w:val="20"/>
                <w:szCs w:val="24"/>
                <w:lang w:eastAsia="lv-LV"/>
              </w:rPr>
            </w:pPr>
            <w:r w:rsidRPr="00FC272F">
              <w:rPr>
                <w:rFonts w:ascii="Times New Roman" w:eastAsiaTheme="minorHAnsi" w:hAnsi="Times New Roman"/>
                <w:sz w:val="20"/>
                <w:szCs w:val="24"/>
                <w:lang w:eastAsia="lv-LV"/>
              </w:rPr>
              <w:t>20,00</w:t>
            </w:r>
          </w:p>
        </w:tc>
        <w:tc>
          <w:tcPr>
            <w:tcW w:w="1701" w:type="dxa"/>
            <w:tcBorders>
              <w:top w:val="single" w:sz="4" w:space="0" w:color="auto"/>
              <w:left w:val="single" w:sz="4" w:space="0" w:color="auto"/>
              <w:bottom w:val="single" w:sz="4" w:space="0" w:color="auto"/>
              <w:right w:val="single" w:sz="4" w:space="0" w:color="auto"/>
            </w:tcBorders>
          </w:tcPr>
          <w:p w:rsidR="00DE28F7" w:rsidRPr="00FC272F" w:rsidRDefault="00DE28F7" w:rsidP="00DE28F7">
            <w:pPr>
              <w:jc w:val="center"/>
              <w:rPr>
                <w:rFonts w:ascii="Times New Roman" w:eastAsiaTheme="minorHAnsi" w:hAnsi="Times New Roman"/>
                <w:sz w:val="20"/>
                <w:szCs w:val="24"/>
                <w:lang w:eastAsia="lv-LV"/>
              </w:rPr>
            </w:pPr>
            <w:r w:rsidRPr="00FC272F">
              <w:rPr>
                <w:rFonts w:ascii="Times New Roman" w:eastAsiaTheme="minorHAnsi" w:hAnsi="Times New Roman"/>
                <w:sz w:val="20"/>
                <w:szCs w:val="24"/>
                <w:lang w:eastAsia="lv-LV"/>
              </w:rPr>
              <w:t>-</w:t>
            </w:r>
          </w:p>
        </w:tc>
        <w:tc>
          <w:tcPr>
            <w:tcW w:w="1559" w:type="dxa"/>
            <w:tcBorders>
              <w:top w:val="single" w:sz="4" w:space="0" w:color="auto"/>
              <w:left w:val="single" w:sz="4" w:space="0" w:color="auto"/>
              <w:bottom w:val="single" w:sz="4" w:space="0" w:color="auto"/>
              <w:right w:val="single" w:sz="4" w:space="0" w:color="auto"/>
            </w:tcBorders>
          </w:tcPr>
          <w:p w:rsidR="00DE28F7" w:rsidRPr="00FC272F" w:rsidRDefault="00DE28F7" w:rsidP="00DE28F7">
            <w:pPr>
              <w:jc w:val="right"/>
              <w:rPr>
                <w:rFonts w:ascii="Times New Roman" w:eastAsiaTheme="minorHAnsi" w:hAnsi="Times New Roman"/>
                <w:sz w:val="20"/>
                <w:szCs w:val="24"/>
                <w:lang w:eastAsia="lv-LV"/>
              </w:rPr>
            </w:pPr>
            <w:r w:rsidRPr="00FC272F">
              <w:rPr>
                <w:rFonts w:ascii="Times New Roman" w:eastAsiaTheme="minorHAnsi" w:hAnsi="Times New Roman"/>
                <w:sz w:val="20"/>
                <w:szCs w:val="24"/>
                <w:lang w:eastAsia="lv-LV"/>
              </w:rPr>
              <w:t>300,00</w:t>
            </w:r>
          </w:p>
        </w:tc>
      </w:tr>
      <w:tr w:rsidR="00DE28F7" w:rsidRPr="00FC272F" w:rsidTr="00DE28F7">
        <w:tc>
          <w:tcPr>
            <w:tcW w:w="657" w:type="dxa"/>
            <w:tcBorders>
              <w:top w:val="single" w:sz="4" w:space="0" w:color="auto"/>
              <w:left w:val="single" w:sz="4" w:space="0" w:color="auto"/>
              <w:bottom w:val="single" w:sz="4" w:space="0" w:color="auto"/>
              <w:right w:val="single" w:sz="4" w:space="0" w:color="auto"/>
            </w:tcBorders>
            <w:hideMark/>
          </w:tcPr>
          <w:p w:rsidR="00DE28F7" w:rsidRPr="00FC272F" w:rsidRDefault="00DE28F7" w:rsidP="00DE28F7">
            <w:pPr>
              <w:rPr>
                <w:rFonts w:ascii="Times New Roman" w:eastAsiaTheme="minorHAnsi" w:hAnsi="Times New Roman"/>
                <w:sz w:val="20"/>
                <w:szCs w:val="24"/>
                <w:lang w:eastAsia="lv-LV"/>
              </w:rPr>
            </w:pPr>
            <w:r w:rsidRPr="00FC272F">
              <w:rPr>
                <w:rFonts w:ascii="Times New Roman" w:eastAsiaTheme="minorHAnsi" w:hAnsi="Times New Roman"/>
                <w:sz w:val="20"/>
                <w:szCs w:val="24"/>
                <w:lang w:eastAsia="lv-LV"/>
              </w:rPr>
              <w:t>6.</w:t>
            </w:r>
          </w:p>
        </w:tc>
        <w:tc>
          <w:tcPr>
            <w:tcW w:w="2651" w:type="dxa"/>
            <w:tcBorders>
              <w:top w:val="single" w:sz="4" w:space="0" w:color="auto"/>
              <w:left w:val="single" w:sz="4" w:space="0" w:color="auto"/>
              <w:bottom w:val="single" w:sz="4" w:space="0" w:color="auto"/>
              <w:right w:val="single" w:sz="4" w:space="0" w:color="auto"/>
            </w:tcBorders>
            <w:hideMark/>
          </w:tcPr>
          <w:p w:rsidR="00DE28F7" w:rsidRPr="00FC272F" w:rsidRDefault="00DE28F7" w:rsidP="00DE28F7">
            <w:pPr>
              <w:rPr>
                <w:rFonts w:ascii="Times New Roman" w:eastAsiaTheme="minorHAnsi" w:hAnsi="Times New Roman"/>
                <w:sz w:val="20"/>
                <w:szCs w:val="24"/>
                <w:lang w:eastAsia="lv-LV"/>
              </w:rPr>
            </w:pPr>
            <w:r w:rsidRPr="00FC272F">
              <w:rPr>
                <w:rFonts w:ascii="Times New Roman" w:eastAsiaTheme="minorHAnsi" w:hAnsi="Times New Roman"/>
                <w:sz w:val="20"/>
                <w:szCs w:val="24"/>
                <w:lang w:eastAsia="lv-LV"/>
              </w:rPr>
              <w:t>Fotogrāfiju apstrāde</w:t>
            </w:r>
          </w:p>
        </w:tc>
        <w:tc>
          <w:tcPr>
            <w:tcW w:w="1080" w:type="dxa"/>
            <w:tcBorders>
              <w:top w:val="single" w:sz="4" w:space="0" w:color="auto"/>
              <w:left w:val="single" w:sz="4" w:space="0" w:color="auto"/>
              <w:bottom w:val="single" w:sz="4" w:space="0" w:color="auto"/>
              <w:right w:val="single" w:sz="4" w:space="0" w:color="auto"/>
            </w:tcBorders>
            <w:hideMark/>
          </w:tcPr>
          <w:p w:rsidR="00DE28F7" w:rsidRPr="00FC272F" w:rsidRDefault="00DE28F7" w:rsidP="00DE28F7">
            <w:pPr>
              <w:jc w:val="center"/>
              <w:rPr>
                <w:rFonts w:ascii="Times New Roman" w:eastAsiaTheme="minorHAnsi" w:hAnsi="Times New Roman"/>
                <w:sz w:val="20"/>
                <w:szCs w:val="24"/>
                <w:lang w:eastAsia="lv-LV"/>
              </w:rPr>
            </w:pPr>
            <w:r w:rsidRPr="00FC272F">
              <w:rPr>
                <w:rFonts w:ascii="Times New Roman" w:eastAsiaTheme="minorHAnsi" w:hAnsi="Times New Roman"/>
                <w:sz w:val="20"/>
                <w:szCs w:val="24"/>
                <w:lang w:eastAsia="lv-LV"/>
              </w:rPr>
              <w:t>15</w:t>
            </w:r>
          </w:p>
        </w:tc>
        <w:tc>
          <w:tcPr>
            <w:tcW w:w="2099" w:type="dxa"/>
            <w:tcBorders>
              <w:top w:val="single" w:sz="4" w:space="0" w:color="auto"/>
              <w:left w:val="single" w:sz="4" w:space="0" w:color="auto"/>
              <w:bottom w:val="single" w:sz="4" w:space="0" w:color="auto"/>
              <w:right w:val="single" w:sz="4" w:space="0" w:color="auto"/>
            </w:tcBorders>
            <w:hideMark/>
          </w:tcPr>
          <w:p w:rsidR="00DE28F7" w:rsidRPr="00FC272F" w:rsidRDefault="00DE28F7" w:rsidP="00DE28F7">
            <w:pPr>
              <w:jc w:val="right"/>
              <w:rPr>
                <w:rFonts w:ascii="Times New Roman" w:eastAsiaTheme="minorHAnsi" w:hAnsi="Times New Roman"/>
                <w:sz w:val="20"/>
                <w:szCs w:val="24"/>
                <w:lang w:eastAsia="lv-LV"/>
              </w:rPr>
            </w:pPr>
            <w:r w:rsidRPr="00FC272F">
              <w:rPr>
                <w:rFonts w:ascii="Times New Roman" w:eastAsiaTheme="minorHAnsi" w:hAnsi="Times New Roman"/>
                <w:sz w:val="20"/>
                <w:szCs w:val="24"/>
                <w:lang w:eastAsia="lv-LV"/>
              </w:rPr>
              <w:t>12,00</w:t>
            </w:r>
          </w:p>
        </w:tc>
        <w:tc>
          <w:tcPr>
            <w:tcW w:w="1701" w:type="dxa"/>
            <w:tcBorders>
              <w:top w:val="single" w:sz="4" w:space="0" w:color="auto"/>
              <w:left w:val="single" w:sz="4" w:space="0" w:color="auto"/>
              <w:bottom w:val="single" w:sz="4" w:space="0" w:color="auto"/>
              <w:right w:val="single" w:sz="4" w:space="0" w:color="auto"/>
            </w:tcBorders>
          </w:tcPr>
          <w:p w:rsidR="00DE28F7" w:rsidRPr="00FC272F" w:rsidRDefault="00DE28F7" w:rsidP="00DE28F7">
            <w:pPr>
              <w:jc w:val="center"/>
              <w:rPr>
                <w:rFonts w:ascii="Times New Roman" w:eastAsiaTheme="minorHAnsi" w:hAnsi="Times New Roman"/>
                <w:sz w:val="20"/>
                <w:szCs w:val="24"/>
                <w:lang w:eastAsia="lv-LV"/>
              </w:rPr>
            </w:pPr>
            <w:r w:rsidRPr="00FC272F">
              <w:rPr>
                <w:rFonts w:ascii="Times New Roman" w:eastAsiaTheme="minorHAnsi" w:hAnsi="Times New Roman"/>
                <w:sz w:val="20"/>
                <w:szCs w:val="24"/>
                <w:lang w:eastAsia="lv-LV"/>
              </w:rPr>
              <w:t>-</w:t>
            </w:r>
          </w:p>
        </w:tc>
        <w:tc>
          <w:tcPr>
            <w:tcW w:w="1559" w:type="dxa"/>
            <w:tcBorders>
              <w:top w:val="single" w:sz="4" w:space="0" w:color="auto"/>
              <w:left w:val="single" w:sz="4" w:space="0" w:color="auto"/>
              <w:bottom w:val="single" w:sz="4" w:space="0" w:color="auto"/>
              <w:right w:val="single" w:sz="4" w:space="0" w:color="auto"/>
            </w:tcBorders>
          </w:tcPr>
          <w:p w:rsidR="00DE28F7" w:rsidRPr="00FC272F" w:rsidRDefault="00DE28F7" w:rsidP="00DE28F7">
            <w:pPr>
              <w:jc w:val="right"/>
              <w:rPr>
                <w:rFonts w:ascii="Times New Roman" w:eastAsiaTheme="minorHAnsi" w:hAnsi="Times New Roman"/>
                <w:sz w:val="20"/>
                <w:szCs w:val="24"/>
                <w:lang w:eastAsia="lv-LV"/>
              </w:rPr>
            </w:pPr>
            <w:r w:rsidRPr="00FC272F">
              <w:rPr>
                <w:rFonts w:ascii="Times New Roman" w:eastAsiaTheme="minorHAnsi" w:hAnsi="Times New Roman"/>
                <w:sz w:val="20"/>
                <w:szCs w:val="24"/>
                <w:lang w:eastAsia="lv-LV"/>
              </w:rPr>
              <w:t>180,00</w:t>
            </w:r>
          </w:p>
        </w:tc>
      </w:tr>
      <w:tr w:rsidR="00DE28F7" w:rsidRPr="00FC272F" w:rsidTr="00DE28F7">
        <w:tc>
          <w:tcPr>
            <w:tcW w:w="657" w:type="dxa"/>
            <w:tcBorders>
              <w:top w:val="single" w:sz="4" w:space="0" w:color="auto"/>
              <w:left w:val="single" w:sz="4" w:space="0" w:color="auto"/>
              <w:bottom w:val="single" w:sz="4" w:space="0" w:color="auto"/>
              <w:right w:val="single" w:sz="4" w:space="0" w:color="auto"/>
            </w:tcBorders>
            <w:hideMark/>
          </w:tcPr>
          <w:p w:rsidR="00DE28F7" w:rsidRPr="00FC272F" w:rsidRDefault="00DE28F7" w:rsidP="00DE28F7">
            <w:pPr>
              <w:rPr>
                <w:rFonts w:ascii="Times New Roman" w:eastAsiaTheme="minorHAnsi" w:hAnsi="Times New Roman"/>
                <w:sz w:val="20"/>
                <w:szCs w:val="24"/>
                <w:lang w:eastAsia="lv-LV"/>
              </w:rPr>
            </w:pPr>
            <w:r w:rsidRPr="00FC272F">
              <w:rPr>
                <w:rFonts w:ascii="Times New Roman" w:eastAsiaTheme="minorHAnsi" w:hAnsi="Times New Roman"/>
                <w:sz w:val="20"/>
                <w:szCs w:val="24"/>
                <w:lang w:eastAsia="lv-LV"/>
              </w:rPr>
              <w:t>7.</w:t>
            </w:r>
          </w:p>
        </w:tc>
        <w:tc>
          <w:tcPr>
            <w:tcW w:w="2651" w:type="dxa"/>
            <w:tcBorders>
              <w:top w:val="single" w:sz="4" w:space="0" w:color="auto"/>
              <w:left w:val="single" w:sz="4" w:space="0" w:color="auto"/>
              <w:bottom w:val="single" w:sz="4" w:space="0" w:color="auto"/>
              <w:right w:val="single" w:sz="4" w:space="0" w:color="auto"/>
            </w:tcBorders>
            <w:hideMark/>
          </w:tcPr>
          <w:p w:rsidR="00DE28F7" w:rsidRPr="00FC272F" w:rsidRDefault="00DE28F7" w:rsidP="00DE28F7">
            <w:pPr>
              <w:rPr>
                <w:rFonts w:ascii="Times New Roman" w:eastAsiaTheme="minorHAnsi" w:hAnsi="Times New Roman"/>
                <w:sz w:val="20"/>
                <w:szCs w:val="24"/>
                <w:lang w:eastAsia="lv-LV"/>
              </w:rPr>
            </w:pPr>
            <w:r w:rsidRPr="00FC272F">
              <w:rPr>
                <w:rFonts w:ascii="Times New Roman" w:eastAsiaTheme="minorHAnsi" w:hAnsi="Times New Roman"/>
                <w:sz w:val="20"/>
                <w:szCs w:val="24"/>
                <w:lang w:eastAsia="lv-LV"/>
              </w:rPr>
              <w:t>Planšetes (dizains, maketēšana, attēlu apstrāde, izgatavošana)</w:t>
            </w:r>
          </w:p>
        </w:tc>
        <w:tc>
          <w:tcPr>
            <w:tcW w:w="1080" w:type="dxa"/>
            <w:tcBorders>
              <w:top w:val="single" w:sz="4" w:space="0" w:color="auto"/>
              <w:left w:val="single" w:sz="4" w:space="0" w:color="auto"/>
              <w:bottom w:val="single" w:sz="4" w:space="0" w:color="auto"/>
              <w:right w:val="single" w:sz="4" w:space="0" w:color="auto"/>
            </w:tcBorders>
            <w:hideMark/>
          </w:tcPr>
          <w:p w:rsidR="00DE28F7" w:rsidRPr="00FC272F" w:rsidRDefault="00DE28F7" w:rsidP="00DE28F7">
            <w:pPr>
              <w:jc w:val="center"/>
              <w:rPr>
                <w:rFonts w:ascii="Times New Roman" w:eastAsiaTheme="minorHAnsi" w:hAnsi="Times New Roman"/>
                <w:sz w:val="20"/>
                <w:szCs w:val="24"/>
                <w:lang w:eastAsia="lv-LV"/>
              </w:rPr>
            </w:pPr>
            <w:r w:rsidRPr="00FC272F">
              <w:rPr>
                <w:rFonts w:ascii="Times New Roman" w:eastAsiaTheme="minorHAnsi" w:hAnsi="Times New Roman"/>
                <w:sz w:val="20"/>
                <w:szCs w:val="24"/>
                <w:lang w:eastAsia="lv-LV"/>
              </w:rPr>
              <w:t>6</w:t>
            </w:r>
          </w:p>
        </w:tc>
        <w:tc>
          <w:tcPr>
            <w:tcW w:w="2099" w:type="dxa"/>
            <w:tcBorders>
              <w:top w:val="single" w:sz="4" w:space="0" w:color="auto"/>
              <w:left w:val="single" w:sz="4" w:space="0" w:color="auto"/>
              <w:bottom w:val="single" w:sz="4" w:space="0" w:color="auto"/>
              <w:right w:val="single" w:sz="4" w:space="0" w:color="auto"/>
            </w:tcBorders>
            <w:hideMark/>
          </w:tcPr>
          <w:p w:rsidR="00DE28F7" w:rsidRPr="00FC272F" w:rsidRDefault="00DE28F7" w:rsidP="00DE28F7">
            <w:pPr>
              <w:jc w:val="right"/>
              <w:rPr>
                <w:rFonts w:ascii="Times New Roman" w:eastAsiaTheme="minorHAnsi" w:hAnsi="Times New Roman"/>
                <w:sz w:val="20"/>
                <w:szCs w:val="24"/>
                <w:lang w:eastAsia="lv-LV"/>
              </w:rPr>
            </w:pPr>
            <w:r w:rsidRPr="00FC272F">
              <w:rPr>
                <w:rFonts w:ascii="Times New Roman" w:eastAsiaTheme="minorHAnsi" w:hAnsi="Times New Roman"/>
                <w:sz w:val="20"/>
                <w:szCs w:val="24"/>
                <w:lang w:eastAsia="lv-LV"/>
              </w:rPr>
              <w:t>175,00</w:t>
            </w:r>
          </w:p>
        </w:tc>
        <w:tc>
          <w:tcPr>
            <w:tcW w:w="1701" w:type="dxa"/>
            <w:tcBorders>
              <w:top w:val="single" w:sz="4" w:space="0" w:color="auto"/>
              <w:left w:val="single" w:sz="4" w:space="0" w:color="auto"/>
              <w:bottom w:val="single" w:sz="4" w:space="0" w:color="auto"/>
              <w:right w:val="single" w:sz="4" w:space="0" w:color="auto"/>
            </w:tcBorders>
          </w:tcPr>
          <w:p w:rsidR="00DE28F7" w:rsidRPr="00FC272F" w:rsidRDefault="00DE28F7" w:rsidP="00DE28F7">
            <w:pPr>
              <w:jc w:val="center"/>
              <w:rPr>
                <w:rFonts w:ascii="Times New Roman" w:eastAsiaTheme="minorHAnsi" w:hAnsi="Times New Roman"/>
                <w:sz w:val="20"/>
                <w:szCs w:val="24"/>
                <w:lang w:eastAsia="lv-LV"/>
              </w:rPr>
            </w:pPr>
            <w:r w:rsidRPr="00FC272F">
              <w:rPr>
                <w:rFonts w:ascii="Times New Roman" w:eastAsiaTheme="minorHAnsi" w:hAnsi="Times New Roman"/>
                <w:sz w:val="20"/>
                <w:szCs w:val="24"/>
                <w:lang w:eastAsia="lv-LV"/>
              </w:rPr>
              <w:t>-</w:t>
            </w:r>
          </w:p>
        </w:tc>
        <w:tc>
          <w:tcPr>
            <w:tcW w:w="1559" w:type="dxa"/>
            <w:tcBorders>
              <w:top w:val="single" w:sz="4" w:space="0" w:color="auto"/>
              <w:left w:val="single" w:sz="4" w:space="0" w:color="auto"/>
              <w:bottom w:val="single" w:sz="4" w:space="0" w:color="auto"/>
              <w:right w:val="single" w:sz="4" w:space="0" w:color="auto"/>
            </w:tcBorders>
          </w:tcPr>
          <w:p w:rsidR="00DE28F7" w:rsidRPr="00FC272F" w:rsidRDefault="00DE28F7" w:rsidP="00DE28F7">
            <w:pPr>
              <w:jc w:val="right"/>
              <w:rPr>
                <w:rFonts w:ascii="Times New Roman" w:eastAsiaTheme="minorHAnsi" w:hAnsi="Times New Roman"/>
                <w:sz w:val="20"/>
                <w:szCs w:val="24"/>
                <w:lang w:eastAsia="lv-LV"/>
              </w:rPr>
            </w:pPr>
            <w:r w:rsidRPr="00FC272F">
              <w:rPr>
                <w:rFonts w:ascii="Times New Roman" w:eastAsiaTheme="minorHAnsi" w:hAnsi="Times New Roman"/>
                <w:sz w:val="20"/>
                <w:szCs w:val="24"/>
                <w:lang w:eastAsia="lv-LV"/>
              </w:rPr>
              <w:t>1050,00</w:t>
            </w:r>
          </w:p>
        </w:tc>
      </w:tr>
      <w:tr w:rsidR="00DE28F7" w:rsidRPr="00FC272F" w:rsidTr="00DE28F7">
        <w:tc>
          <w:tcPr>
            <w:tcW w:w="657" w:type="dxa"/>
            <w:tcBorders>
              <w:top w:val="single" w:sz="4" w:space="0" w:color="auto"/>
              <w:left w:val="single" w:sz="4" w:space="0" w:color="auto"/>
              <w:bottom w:val="single" w:sz="4" w:space="0" w:color="auto"/>
              <w:right w:val="single" w:sz="4" w:space="0" w:color="auto"/>
            </w:tcBorders>
            <w:hideMark/>
          </w:tcPr>
          <w:p w:rsidR="00DE28F7" w:rsidRPr="00FC272F" w:rsidRDefault="00DE28F7" w:rsidP="00DE28F7">
            <w:pPr>
              <w:rPr>
                <w:rFonts w:ascii="Times New Roman" w:eastAsiaTheme="minorHAnsi" w:hAnsi="Times New Roman"/>
                <w:sz w:val="20"/>
                <w:szCs w:val="24"/>
                <w:lang w:eastAsia="lv-LV"/>
              </w:rPr>
            </w:pPr>
            <w:r w:rsidRPr="00FC272F">
              <w:rPr>
                <w:rFonts w:ascii="Times New Roman" w:eastAsiaTheme="minorHAnsi" w:hAnsi="Times New Roman"/>
                <w:sz w:val="20"/>
                <w:szCs w:val="24"/>
                <w:lang w:eastAsia="lv-LV"/>
              </w:rPr>
              <w:t>8.</w:t>
            </w:r>
          </w:p>
        </w:tc>
        <w:tc>
          <w:tcPr>
            <w:tcW w:w="2651" w:type="dxa"/>
            <w:tcBorders>
              <w:top w:val="single" w:sz="4" w:space="0" w:color="auto"/>
              <w:left w:val="single" w:sz="4" w:space="0" w:color="auto"/>
              <w:bottom w:val="single" w:sz="4" w:space="0" w:color="auto"/>
              <w:right w:val="single" w:sz="4" w:space="0" w:color="auto"/>
            </w:tcBorders>
            <w:hideMark/>
          </w:tcPr>
          <w:p w:rsidR="00DE28F7" w:rsidRPr="00FC272F" w:rsidRDefault="00DE28F7" w:rsidP="00DE28F7">
            <w:pPr>
              <w:rPr>
                <w:rFonts w:ascii="Times New Roman" w:eastAsiaTheme="minorHAnsi" w:hAnsi="Times New Roman"/>
                <w:sz w:val="20"/>
                <w:szCs w:val="24"/>
                <w:lang w:eastAsia="lv-LV"/>
              </w:rPr>
            </w:pPr>
            <w:r w:rsidRPr="00FC272F">
              <w:rPr>
                <w:rFonts w:ascii="Times New Roman" w:eastAsiaTheme="minorHAnsi" w:hAnsi="Times New Roman"/>
                <w:sz w:val="20"/>
                <w:szCs w:val="24"/>
                <w:lang w:eastAsia="lv-LV"/>
              </w:rPr>
              <w:t>Izstādes iekārtas priekšmeti (postamenti, u.c.)</w:t>
            </w:r>
          </w:p>
        </w:tc>
        <w:tc>
          <w:tcPr>
            <w:tcW w:w="1080" w:type="dxa"/>
            <w:tcBorders>
              <w:top w:val="single" w:sz="4" w:space="0" w:color="auto"/>
              <w:left w:val="single" w:sz="4" w:space="0" w:color="auto"/>
              <w:bottom w:val="single" w:sz="4" w:space="0" w:color="auto"/>
              <w:right w:val="single" w:sz="4" w:space="0" w:color="auto"/>
            </w:tcBorders>
          </w:tcPr>
          <w:p w:rsidR="00DE28F7" w:rsidRPr="00FC272F" w:rsidRDefault="00DE28F7" w:rsidP="00DE28F7">
            <w:pPr>
              <w:jc w:val="right"/>
              <w:rPr>
                <w:rFonts w:ascii="Times New Roman" w:eastAsiaTheme="minorHAnsi" w:hAnsi="Times New Roman"/>
                <w:sz w:val="20"/>
                <w:szCs w:val="24"/>
                <w:lang w:eastAsia="lv-LV"/>
              </w:rPr>
            </w:pPr>
          </w:p>
        </w:tc>
        <w:tc>
          <w:tcPr>
            <w:tcW w:w="2099" w:type="dxa"/>
            <w:tcBorders>
              <w:top w:val="single" w:sz="4" w:space="0" w:color="auto"/>
              <w:left w:val="single" w:sz="4" w:space="0" w:color="auto"/>
              <w:bottom w:val="single" w:sz="4" w:space="0" w:color="auto"/>
              <w:right w:val="single" w:sz="4" w:space="0" w:color="auto"/>
            </w:tcBorders>
            <w:hideMark/>
          </w:tcPr>
          <w:p w:rsidR="00DE28F7" w:rsidRPr="00FC272F" w:rsidRDefault="00DE28F7" w:rsidP="00DE28F7">
            <w:pPr>
              <w:jc w:val="right"/>
              <w:rPr>
                <w:rFonts w:ascii="Times New Roman" w:eastAsiaTheme="minorHAnsi" w:hAnsi="Times New Roman"/>
                <w:sz w:val="20"/>
                <w:szCs w:val="24"/>
                <w:lang w:eastAsia="lv-LV"/>
              </w:rPr>
            </w:pPr>
            <w:r w:rsidRPr="00FC272F">
              <w:rPr>
                <w:rFonts w:ascii="Times New Roman" w:eastAsiaTheme="minorHAnsi" w:hAnsi="Times New Roman"/>
                <w:sz w:val="20"/>
                <w:szCs w:val="24"/>
                <w:lang w:eastAsia="lv-LV"/>
              </w:rPr>
              <w:t>100,00</w:t>
            </w:r>
          </w:p>
        </w:tc>
        <w:tc>
          <w:tcPr>
            <w:tcW w:w="1701" w:type="dxa"/>
            <w:tcBorders>
              <w:top w:val="single" w:sz="4" w:space="0" w:color="auto"/>
              <w:left w:val="single" w:sz="4" w:space="0" w:color="auto"/>
              <w:bottom w:val="single" w:sz="4" w:space="0" w:color="auto"/>
              <w:right w:val="single" w:sz="4" w:space="0" w:color="auto"/>
            </w:tcBorders>
          </w:tcPr>
          <w:p w:rsidR="00DE28F7" w:rsidRPr="00FC272F" w:rsidRDefault="00DE28F7" w:rsidP="00DE28F7">
            <w:pPr>
              <w:jc w:val="center"/>
              <w:rPr>
                <w:rFonts w:ascii="Times New Roman" w:eastAsiaTheme="minorHAnsi" w:hAnsi="Times New Roman"/>
                <w:sz w:val="20"/>
                <w:szCs w:val="24"/>
                <w:lang w:eastAsia="lv-LV"/>
              </w:rPr>
            </w:pPr>
            <w:r w:rsidRPr="00FC272F">
              <w:rPr>
                <w:rFonts w:ascii="Times New Roman" w:eastAsiaTheme="minorHAnsi" w:hAnsi="Times New Roman"/>
                <w:sz w:val="20"/>
                <w:szCs w:val="24"/>
                <w:lang w:eastAsia="lv-LV"/>
              </w:rPr>
              <w:t>-</w:t>
            </w:r>
          </w:p>
        </w:tc>
        <w:tc>
          <w:tcPr>
            <w:tcW w:w="1559" w:type="dxa"/>
            <w:tcBorders>
              <w:top w:val="single" w:sz="4" w:space="0" w:color="auto"/>
              <w:left w:val="single" w:sz="4" w:space="0" w:color="auto"/>
              <w:bottom w:val="single" w:sz="4" w:space="0" w:color="auto"/>
              <w:right w:val="single" w:sz="4" w:space="0" w:color="auto"/>
            </w:tcBorders>
          </w:tcPr>
          <w:p w:rsidR="00DE28F7" w:rsidRPr="00FC272F" w:rsidRDefault="00DE28F7" w:rsidP="00DE28F7">
            <w:pPr>
              <w:jc w:val="right"/>
              <w:rPr>
                <w:rFonts w:ascii="Times New Roman" w:eastAsiaTheme="minorHAnsi" w:hAnsi="Times New Roman"/>
                <w:sz w:val="20"/>
                <w:szCs w:val="24"/>
                <w:lang w:eastAsia="lv-LV"/>
              </w:rPr>
            </w:pPr>
            <w:r w:rsidRPr="00FC272F">
              <w:rPr>
                <w:rFonts w:ascii="Times New Roman" w:eastAsiaTheme="minorHAnsi" w:hAnsi="Times New Roman"/>
                <w:sz w:val="20"/>
                <w:szCs w:val="24"/>
                <w:lang w:eastAsia="lv-LV"/>
              </w:rPr>
              <w:t>100,00</w:t>
            </w:r>
          </w:p>
        </w:tc>
      </w:tr>
      <w:tr w:rsidR="00DE28F7" w:rsidRPr="00FC272F" w:rsidTr="00DE28F7">
        <w:tc>
          <w:tcPr>
            <w:tcW w:w="657" w:type="dxa"/>
            <w:tcBorders>
              <w:top w:val="single" w:sz="4" w:space="0" w:color="auto"/>
              <w:left w:val="single" w:sz="4" w:space="0" w:color="auto"/>
              <w:bottom w:val="single" w:sz="4" w:space="0" w:color="auto"/>
              <w:right w:val="single" w:sz="4" w:space="0" w:color="auto"/>
            </w:tcBorders>
            <w:hideMark/>
          </w:tcPr>
          <w:p w:rsidR="00DE28F7" w:rsidRPr="00FC272F" w:rsidRDefault="00DE28F7" w:rsidP="00DE28F7">
            <w:pPr>
              <w:rPr>
                <w:rFonts w:ascii="Times New Roman" w:eastAsiaTheme="minorHAnsi" w:hAnsi="Times New Roman"/>
                <w:sz w:val="20"/>
                <w:szCs w:val="24"/>
                <w:lang w:eastAsia="lv-LV"/>
              </w:rPr>
            </w:pPr>
            <w:r w:rsidRPr="00FC272F">
              <w:rPr>
                <w:rFonts w:ascii="Times New Roman" w:eastAsiaTheme="minorHAnsi" w:hAnsi="Times New Roman"/>
                <w:sz w:val="20"/>
                <w:szCs w:val="24"/>
                <w:lang w:eastAsia="lv-LV"/>
              </w:rPr>
              <w:t xml:space="preserve">9. </w:t>
            </w:r>
          </w:p>
        </w:tc>
        <w:tc>
          <w:tcPr>
            <w:tcW w:w="2651" w:type="dxa"/>
            <w:tcBorders>
              <w:top w:val="single" w:sz="4" w:space="0" w:color="auto"/>
              <w:left w:val="single" w:sz="4" w:space="0" w:color="auto"/>
              <w:bottom w:val="single" w:sz="4" w:space="0" w:color="auto"/>
              <w:right w:val="single" w:sz="4" w:space="0" w:color="auto"/>
            </w:tcBorders>
            <w:hideMark/>
          </w:tcPr>
          <w:p w:rsidR="00DE28F7" w:rsidRPr="00FC272F" w:rsidRDefault="00DE28F7" w:rsidP="00DE28F7">
            <w:pPr>
              <w:rPr>
                <w:rFonts w:ascii="Times New Roman" w:eastAsiaTheme="minorHAnsi" w:hAnsi="Times New Roman"/>
                <w:sz w:val="20"/>
                <w:szCs w:val="24"/>
                <w:lang w:eastAsia="lv-LV"/>
              </w:rPr>
            </w:pPr>
            <w:r w:rsidRPr="00FC272F">
              <w:rPr>
                <w:rFonts w:ascii="Times New Roman" w:eastAsiaTheme="minorHAnsi" w:hAnsi="Times New Roman"/>
                <w:sz w:val="20"/>
                <w:szCs w:val="24"/>
                <w:lang w:eastAsia="lv-LV"/>
              </w:rPr>
              <w:t>Priekšmetu deponēšana, transportēšana u.c.</w:t>
            </w:r>
          </w:p>
        </w:tc>
        <w:tc>
          <w:tcPr>
            <w:tcW w:w="1080" w:type="dxa"/>
            <w:tcBorders>
              <w:top w:val="single" w:sz="4" w:space="0" w:color="auto"/>
              <w:left w:val="single" w:sz="4" w:space="0" w:color="auto"/>
              <w:bottom w:val="single" w:sz="4" w:space="0" w:color="auto"/>
              <w:right w:val="single" w:sz="4" w:space="0" w:color="auto"/>
            </w:tcBorders>
            <w:hideMark/>
          </w:tcPr>
          <w:p w:rsidR="00DE28F7" w:rsidRPr="00FC272F" w:rsidRDefault="00DE28F7" w:rsidP="00DE28F7">
            <w:pPr>
              <w:jc w:val="right"/>
              <w:rPr>
                <w:rFonts w:ascii="Times New Roman" w:eastAsiaTheme="minorHAnsi" w:hAnsi="Times New Roman"/>
                <w:sz w:val="20"/>
                <w:szCs w:val="24"/>
                <w:lang w:eastAsia="lv-LV"/>
              </w:rPr>
            </w:pPr>
            <w:r w:rsidRPr="00FC272F">
              <w:rPr>
                <w:rFonts w:ascii="Times New Roman" w:eastAsiaTheme="minorHAnsi" w:hAnsi="Times New Roman"/>
                <w:sz w:val="20"/>
                <w:szCs w:val="24"/>
                <w:lang w:eastAsia="lv-LV"/>
              </w:rPr>
              <w:t>400 km</w:t>
            </w:r>
          </w:p>
        </w:tc>
        <w:tc>
          <w:tcPr>
            <w:tcW w:w="2099" w:type="dxa"/>
            <w:tcBorders>
              <w:top w:val="single" w:sz="4" w:space="0" w:color="auto"/>
              <w:left w:val="single" w:sz="4" w:space="0" w:color="auto"/>
              <w:bottom w:val="single" w:sz="4" w:space="0" w:color="auto"/>
              <w:right w:val="single" w:sz="4" w:space="0" w:color="auto"/>
            </w:tcBorders>
            <w:hideMark/>
          </w:tcPr>
          <w:p w:rsidR="00DE28F7" w:rsidRPr="00FC272F" w:rsidRDefault="00DE28F7" w:rsidP="00DE28F7">
            <w:pPr>
              <w:jc w:val="right"/>
              <w:rPr>
                <w:rFonts w:ascii="Times New Roman" w:eastAsiaTheme="minorHAnsi" w:hAnsi="Times New Roman"/>
                <w:sz w:val="20"/>
                <w:szCs w:val="24"/>
                <w:lang w:eastAsia="lv-LV"/>
              </w:rPr>
            </w:pPr>
            <w:r w:rsidRPr="00FC272F">
              <w:rPr>
                <w:rFonts w:ascii="Times New Roman" w:eastAsiaTheme="minorHAnsi" w:hAnsi="Times New Roman"/>
                <w:sz w:val="20"/>
                <w:szCs w:val="24"/>
                <w:lang w:eastAsia="lv-LV"/>
              </w:rPr>
              <w:t>0.50</w:t>
            </w:r>
          </w:p>
        </w:tc>
        <w:tc>
          <w:tcPr>
            <w:tcW w:w="1701" w:type="dxa"/>
            <w:tcBorders>
              <w:top w:val="single" w:sz="4" w:space="0" w:color="auto"/>
              <w:left w:val="single" w:sz="4" w:space="0" w:color="auto"/>
              <w:bottom w:val="single" w:sz="4" w:space="0" w:color="auto"/>
              <w:right w:val="single" w:sz="4" w:space="0" w:color="auto"/>
            </w:tcBorders>
          </w:tcPr>
          <w:p w:rsidR="00DE28F7" w:rsidRPr="00FC272F" w:rsidRDefault="00DE28F7" w:rsidP="00DE28F7">
            <w:pPr>
              <w:jc w:val="center"/>
              <w:rPr>
                <w:rFonts w:ascii="Times New Roman" w:eastAsiaTheme="minorHAnsi" w:hAnsi="Times New Roman"/>
                <w:sz w:val="20"/>
                <w:szCs w:val="24"/>
                <w:lang w:eastAsia="lv-LV"/>
              </w:rPr>
            </w:pPr>
            <w:r w:rsidRPr="00FC272F">
              <w:rPr>
                <w:rFonts w:ascii="Times New Roman" w:eastAsiaTheme="minorHAnsi" w:hAnsi="Times New Roman"/>
                <w:sz w:val="20"/>
                <w:szCs w:val="24"/>
                <w:lang w:eastAsia="lv-LV"/>
              </w:rPr>
              <w:t>-</w:t>
            </w:r>
          </w:p>
        </w:tc>
        <w:tc>
          <w:tcPr>
            <w:tcW w:w="1559" w:type="dxa"/>
            <w:tcBorders>
              <w:top w:val="single" w:sz="4" w:space="0" w:color="auto"/>
              <w:left w:val="single" w:sz="4" w:space="0" w:color="auto"/>
              <w:bottom w:val="single" w:sz="4" w:space="0" w:color="auto"/>
              <w:right w:val="single" w:sz="4" w:space="0" w:color="auto"/>
            </w:tcBorders>
          </w:tcPr>
          <w:p w:rsidR="00DE28F7" w:rsidRPr="00FC272F" w:rsidRDefault="00DE28F7" w:rsidP="00DE28F7">
            <w:pPr>
              <w:jc w:val="right"/>
              <w:rPr>
                <w:rFonts w:ascii="Times New Roman" w:eastAsiaTheme="minorHAnsi" w:hAnsi="Times New Roman"/>
                <w:sz w:val="20"/>
                <w:szCs w:val="24"/>
                <w:lang w:eastAsia="lv-LV"/>
              </w:rPr>
            </w:pPr>
            <w:r w:rsidRPr="00FC272F">
              <w:rPr>
                <w:rFonts w:ascii="Times New Roman" w:eastAsiaTheme="minorHAnsi" w:hAnsi="Times New Roman"/>
                <w:sz w:val="20"/>
                <w:szCs w:val="24"/>
                <w:lang w:eastAsia="lv-LV"/>
              </w:rPr>
              <w:t>200,00</w:t>
            </w:r>
          </w:p>
        </w:tc>
      </w:tr>
      <w:tr w:rsidR="00DE28F7" w:rsidRPr="00FC272F" w:rsidTr="00DE28F7">
        <w:tc>
          <w:tcPr>
            <w:tcW w:w="6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E28F7" w:rsidRPr="00FC272F" w:rsidRDefault="00DE28F7" w:rsidP="00DE28F7">
            <w:pPr>
              <w:rPr>
                <w:rFonts w:ascii="Times New Roman" w:eastAsiaTheme="minorHAnsi" w:hAnsi="Times New Roman"/>
                <w:b/>
                <w:sz w:val="20"/>
                <w:szCs w:val="24"/>
                <w:lang w:eastAsia="lv-LV"/>
              </w:rPr>
            </w:pPr>
          </w:p>
        </w:tc>
        <w:tc>
          <w:tcPr>
            <w:tcW w:w="265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E28F7" w:rsidRPr="00FC272F" w:rsidRDefault="00DE28F7" w:rsidP="00DE28F7">
            <w:pPr>
              <w:jc w:val="right"/>
              <w:rPr>
                <w:rFonts w:ascii="Times New Roman" w:eastAsiaTheme="minorHAnsi" w:hAnsi="Times New Roman"/>
                <w:b/>
                <w:sz w:val="20"/>
                <w:szCs w:val="24"/>
                <w:lang w:eastAsia="lv-LV"/>
              </w:rPr>
            </w:pP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E28F7" w:rsidRPr="00FC272F" w:rsidRDefault="00DE28F7" w:rsidP="00DE28F7">
            <w:pPr>
              <w:jc w:val="right"/>
              <w:rPr>
                <w:rFonts w:ascii="Times New Roman" w:eastAsiaTheme="minorHAnsi" w:hAnsi="Times New Roman"/>
                <w:b/>
                <w:sz w:val="20"/>
                <w:szCs w:val="24"/>
                <w:lang w:eastAsia="lv-LV"/>
              </w:rPr>
            </w:pPr>
          </w:p>
        </w:tc>
        <w:tc>
          <w:tcPr>
            <w:tcW w:w="20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E28F7" w:rsidRPr="00FC272F" w:rsidRDefault="00DE28F7" w:rsidP="00DE28F7">
            <w:pPr>
              <w:jc w:val="right"/>
              <w:rPr>
                <w:rFonts w:ascii="Times New Roman" w:eastAsiaTheme="minorHAnsi" w:hAnsi="Times New Roman"/>
                <w:b/>
                <w:sz w:val="20"/>
                <w:szCs w:val="24"/>
                <w:lang w:eastAsia="lv-LV"/>
              </w:rPr>
            </w:pPr>
            <w:r w:rsidRPr="00FC272F">
              <w:rPr>
                <w:rFonts w:ascii="Times New Roman" w:eastAsiaTheme="minorHAnsi" w:hAnsi="Times New Roman"/>
                <w:b/>
                <w:sz w:val="20"/>
                <w:szCs w:val="24"/>
                <w:lang w:eastAsia="lv-LV"/>
              </w:rPr>
              <w:t>Kopā</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E28F7" w:rsidRPr="00FC272F" w:rsidRDefault="00DE28F7" w:rsidP="00DE28F7">
            <w:pPr>
              <w:jc w:val="right"/>
              <w:rPr>
                <w:rFonts w:ascii="Times New Roman" w:eastAsiaTheme="minorHAnsi" w:hAnsi="Times New Roman"/>
                <w:b/>
                <w:sz w:val="20"/>
                <w:szCs w:val="24"/>
                <w:lang w:eastAsia="lv-LV"/>
              </w:rPr>
            </w:pPr>
            <w:r w:rsidRPr="00FC272F">
              <w:rPr>
                <w:rFonts w:ascii="Times New Roman" w:eastAsiaTheme="minorHAnsi" w:hAnsi="Times New Roman"/>
                <w:b/>
                <w:sz w:val="20"/>
                <w:szCs w:val="24"/>
                <w:lang w:eastAsia="lv-LV"/>
              </w:rPr>
              <w:t>9444,87</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E28F7" w:rsidRPr="00FC272F" w:rsidRDefault="00DE28F7" w:rsidP="00DE28F7">
            <w:pPr>
              <w:jc w:val="right"/>
              <w:rPr>
                <w:rFonts w:ascii="Times New Roman" w:eastAsiaTheme="minorHAnsi" w:hAnsi="Times New Roman"/>
                <w:b/>
                <w:sz w:val="20"/>
                <w:szCs w:val="24"/>
                <w:lang w:eastAsia="lv-LV"/>
              </w:rPr>
            </w:pPr>
            <w:r w:rsidRPr="00FC272F">
              <w:rPr>
                <w:rFonts w:ascii="Times New Roman" w:eastAsiaTheme="minorHAnsi" w:hAnsi="Times New Roman"/>
                <w:b/>
                <w:sz w:val="20"/>
                <w:szCs w:val="24"/>
                <w:lang w:eastAsia="lv-LV"/>
              </w:rPr>
              <w:t>3837,00</w:t>
            </w:r>
          </w:p>
        </w:tc>
      </w:tr>
    </w:tbl>
    <w:p w:rsidR="00DE28F7" w:rsidRPr="00FC272F" w:rsidRDefault="00DE28F7" w:rsidP="00DE28F7">
      <w:pPr>
        <w:rPr>
          <w:rFonts w:ascii="Times New Roman" w:eastAsia="Times New Roman" w:hAnsi="Times New Roman" w:cs="Times New Roman"/>
          <w:b/>
          <w:bCs/>
          <w:sz w:val="24"/>
          <w:szCs w:val="24"/>
          <w:lang w:eastAsia="lv-LV"/>
        </w:rPr>
      </w:pPr>
    </w:p>
    <w:p w:rsidR="00DE28F7" w:rsidRPr="00FC272F" w:rsidRDefault="00DE28F7" w:rsidP="00DE28F7">
      <w:pPr>
        <w:rPr>
          <w:rFonts w:ascii="Times New Roman" w:eastAsia="Times New Roman" w:hAnsi="Times New Roman" w:cs="Times New Roman"/>
          <w:b/>
          <w:bCs/>
          <w:sz w:val="24"/>
          <w:szCs w:val="24"/>
          <w:lang w:eastAsia="lv-LV"/>
        </w:rPr>
      </w:pPr>
    </w:p>
    <w:p w:rsidR="00DE28F7" w:rsidRPr="00FC272F" w:rsidRDefault="00DE28F7" w:rsidP="00DE28F7">
      <w:pPr>
        <w:rPr>
          <w:rFonts w:ascii="Times New Roman" w:eastAsia="Times New Roman" w:hAnsi="Times New Roman" w:cs="Times New Roman"/>
          <w:b/>
          <w:bCs/>
          <w:sz w:val="24"/>
          <w:szCs w:val="24"/>
          <w:lang w:eastAsia="lv-LV"/>
        </w:rPr>
      </w:pPr>
      <w:r w:rsidRPr="00FC272F">
        <w:rPr>
          <w:rFonts w:ascii="Times New Roman" w:eastAsia="Times New Roman" w:hAnsi="Times New Roman" w:cs="Times New Roman"/>
          <w:b/>
          <w:bCs/>
          <w:sz w:val="24"/>
          <w:szCs w:val="24"/>
          <w:lang w:eastAsia="lv-LV"/>
        </w:rPr>
        <w:t>Projekta īstenotājs</w:t>
      </w:r>
    </w:p>
    <w:p w:rsidR="00DE28F7" w:rsidRPr="00FC272F" w:rsidRDefault="00DE28F7" w:rsidP="00DE28F7">
      <w:pPr>
        <w:rPr>
          <w:rFonts w:ascii="Times New Roman" w:eastAsia="Times New Roman" w:hAnsi="Times New Roman" w:cs="Times New Roman"/>
          <w:sz w:val="24"/>
          <w:szCs w:val="24"/>
          <w:lang w:eastAsia="lv-LV"/>
        </w:rPr>
      </w:pPr>
    </w:p>
    <w:p w:rsidR="00DE28F7" w:rsidRPr="00FC272F" w:rsidRDefault="00DE28F7" w:rsidP="00DE28F7">
      <w:pPr>
        <w:rPr>
          <w:rFonts w:ascii="Times New Roman" w:eastAsia="Times New Roman" w:hAnsi="Times New Roman" w:cs="Times New Roman"/>
          <w:sz w:val="24"/>
          <w:szCs w:val="24"/>
          <w:lang w:eastAsia="lv-LV"/>
        </w:rPr>
      </w:pPr>
      <w:r w:rsidRPr="00FC272F">
        <w:rPr>
          <w:rFonts w:ascii="Times New Roman" w:eastAsia="Times New Roman" w:hAnsi="Times New Roman" w:cs="Times New Roman"/>
          <w:sz w:val="24"/>
          <w:szCs w:val="24"/>
          <w:lang w:eastAsia="lv-LV"/>
        </w:rPr>
        <w:t>Nosaukums</w:t>
      </w:r>
      <w:r w:rsidRPr="00FC272F">
        <w:rPr>
          <w:rFonts w:ascii="Times New Roman" w:eastAsia="Times New Roman" w:hAnsi="Times New Roman" w:cs="Times New Roman"/>
          <w:sz w:val="24"/>
          <w:szCs w:val="24"/>
          <w:lang w:eastAsia="lv-LV"/>
        </w:rPr>
        <w:tab/>
      </w:r>
      <w:r w:rsidRPr="00FC272F">
        <w:rPr>
          <w:rFonts w:ascii="Times New Roman" w:eastAsia="Times New Roman" w:hAnsi="Times New Roman" w:cs="Times New Roman"/>
          <w:sz w:val="24"/>
          <w:szCs w:val="24"/>
          <w:lang w:eastAsia="lv-LV"/>
        </w:rPr>
        <w:tab/>
      </w:r>
      <w:r w:rsidRPr="00FC272F">
        <w:rPr>
          <w:rFonts w:ascii="Times New Roman" w:eastAsia="Times New Roman" w:hAnsi="Times New Roman" w:cs="Times New Roman"/>
          <w:sz w:val="24"/>
          <w:szCs w:val="24"/>
          <w:lang w:eastAsia="lv-LV"/>
        </w:rPr>
        <w:tab/>
      </w:r>
      <w:r w:rsidRPr="00FC272F">
        <w:rPr>
          <w:rFonts w:ascii="Times New Roman" w:eastAsia="Times New Roman" w:hAnsi="Times New Roman" w:cs="Times New Roman"/>
          <w:sz w:val="24"/>
          <w:szCs w:val="24"/>
          <w:lang w:eastAsia="lv-LV"/>
        </w:rPr>
        <w:tab/>
        <w:t>Tukuma muzejs</w:t>
      </w:r>
    </w:p>
    <w:p w:rsidR="00DE28F7" w:rsidRPr="00FC272F" w:rsidRDefault="00DE28F7" w:rsidP="00DE28F7">
      <w:pPr>
        <w:rPr>
          <w:rFonts w:ascii="Times New Roman" w:eastAsia="Times New Roman" w:hAnsi="Times New Roman" w:cs="Times New Roman"/>
          <w:sz w:val="24"/>
          <w:szCs w:val="24"/>
          <w:lang w:eastAsia="lv-LV"/>
        </w:rPr>
      </w:pPr>
      <w:r w:rsidRPr="00FC272F">
        <w:rPr>
          <w:rFonts w:ascii="Times New Roman" w:eastAsia="Times New Roman" w:hAnsi="Times New Roman" w:cs="Times New Roman"/>
          <w:sz w:val="24"/>
          <w:szCs w:val="24"/>
          <w:lang w:eastAsia="lv-LV"/>
        </w:rPr>
        <w:t>Juridiskā adrese</w:t>
      </w:r>
      <w:r w:rsidRPr="00FC272F">
        <w:rPr>
          <w:rFonts w:ascii="Times New Roman" w:eastAsia="Times New Roman" w:hAnsi="Times New Roman" w:cs="Times New Roman"/>
          <w:sz w:val="24"/>
          <w:szCs w:val="24"/>
          <w:lang w:eastAsia="lv-LV"/>
        </w:rPr>
        <w:tab/>
      </w:r>
      <w:r w:rsidRPr="00FC272F">
        <w:rPr>
          <w:rFonts w:ascii="Times New Roman" w:eastAsia="Times New Roman" w:hAnsi="Times New Roman" w:cs="Times New Roman"/>
          <w:sz w:val="24"/>
          <w:szCs w:val="24"/>
          <w:lang w:eastAsia="lv-LV"/>
        </w:rPr>
        <w:tab/>
      </w:r>
      <w:r w:rsidRPr="00FC272F">
        <w:rPr>
          <w:rFonts w:ascii="Times New Roman" w:eastAsia="Times New Roman" w:hAnsi="Times New Roman" w:cs="Times New Roman"/>
          <w:sz w:val="24"/>
          <w:szCs w:val="24"/>
          <w:lang w:eastAsia="lv-LV"/>
        </w:rPr>
        <w:tab/>
        <w:t>Harmonijas ielā 7, Tukumā, LV 3101</w:t>
      </w:r>
    </w:p>
    <w:p w:rsidR="00DE28F7" w:rsidRPr="00FC272F" w:rsidRDefault="00DE28F7" w:rsidP="00DE28F7">
      <w:pPr>
        <w:rPr>
          <w:rFonts w:ascii="Times New Roman" w:eastAsia="Times New Roman" w:hAnsi="Times New Roman" w:cs="Times New Roman"/>
          <w:sz w:val="24"/>
          <w:szCs w:val="24"/>
          <w:lang w:eastAsia="lv-LV"/>
        </w:rPr>
      </w:pPr>
      <w:r w:rsidRPr="00FC272F">
        <w:rPr>
          <w:rFonts w:ascii="Times New Roman" w:eastAsia="Times New Roman" w:hAnsi="Times New Roman" w:cs="Times New Roman"/>
          <w:sz w:val="24"/>
          <w:szCs w:val="24"/>
          <w:lang w:eastAsia="lv-LV"/>
        </w:rPr>
        <w:t>Nodokļu maksātāja reģ. apl. Nr.</w:t>
      </w:r>
      <w:r w:rsidRPr="00FC272F">
        <w:rPr>
          <w:rFonts w:ascii="Times New Roman" w:eastAsia="Times New Roman" w:hAnsi="Times New Roman" w:cs="Times New Roman"/>
          <w:sz w:val="24"/>
          <w:szCs w:val="24"/>
          <w:lang w:eastAsia="lv-LV"/>
        </w:rPr>
        <w:tab/>
        <w:t>90000052232</w:t>
      </w:r>
    </w:p>
    <w:p w:rsidR="00DE28F7" w:rsidRPr="00FC272F" w:rsidRDefault="00DE28F7" w:rsidP="00DE28F7">
      <w:pPr>
        <w:rPr>
          <w:rFonts w:ascii="Times New Roman" w:eastAsia="Times New Roman" w:hAnsi="Times New Roman" w:cs="Times New Roman"/>
          <w:sz w:val="24"/>
          <w:szCs w:val="24"/>
          <w:lang w:eastAsia="lv-LV"/>
        </w:rPr>
      </w:pPr>
      <w:r w:rsidRPr="00FC272F">
        <w:rPr>
          <w:rFonts w:ascii="Times New Roman" w:eastAsia="Times New Roman" w:hAnsi="Times New Roman" w:cs="Times New Roman"/>
          <w:sz w:val="24"/>
          <w:szCs w:val="24"/>
          <w:lang w:eastAsia="lv-LV"/>
        </w:rPr>
        <w:t>Organizācijas vadītājs</w:t>
      </w:r>
      <w:r w:rsidRPr="00FC272F">
        <w:rPr>
          <w:rFonts w:ascii="Times New Roman" w:eastAsia="Times New Roman" w:hAnsi="Times New Roman" w:cs="Times New Roman"/>
          <w:sz w:val="24"/>
          <w:szCs w:val="24"/>
          <w:lang w:eastAsia="lv-LV"/>
        </w:rPr>
        <w:tab/>
      </w:r>
      <w:r w:rsidRPr="00FC272F">
        <w:rPr>
          <w:rFonts w:ascii="Times New Roman" w:eastAsia="Times New Roman" w:hAnsi="Times New Roman" w:cs="Times New Roman"/>
          <w:sz w:val="24"/>
          <w:szCs w:val="24"/>
          <w:lang w:eastAsia="lv-LV"/>
        </w:rPr>
        <w:tab/>
      </w:r>
      <w:r w:rsidRPr="00FC272F">
        <w:rPr>
          <w:rFonts w:ascii="Times New Roman" w:eastAsia="Times New Roman" w:hAnsi="Times New Roman" w:cs="Times New Roman"/>
          <w:sz w:val="24"/>
          <w:szCs w:val="24"/>
          <w:lang w:eastAsia="lv-LV"/>
        </w:rPr>
        <w:tab/>
        <w:t>Direktore Agrita Ozola</w:t>
      </w:r>
    </w:p>
    <w:p w:rsidR="00DE28F7" w:rsidRPr="00FC272F" w:rsidRDefault="00DE28F7" w:rsidP="00DE28F7">
      <w:pPr>
        <w:rPr>
          <w:rFonts w:ascii="Times New Roman" w:eastAsia="Times New Roman" w:hAnsi="Times New Roman" w:cs="Times New Roman"/>
          <w:sz w:val="24"/>
          <w:szCs w:val="24"/>
          <w:lang w:eastAsia="lv-LV"/>
        </w:rPr>
      </w:pPr>
      <w:r w:rsidRPr="00FC272F">
        <w:rPr>
          <w:rFonts w:ascii="Times New Roman" w:eastAsia="Times New Roman" w:hAnsi="Times New Roman" w:cs="Times New Roman"/>
          <w:sz w:val="24"/>
          <w:szCs w:val="24"/>
          <w:lang w:eastAsia="lv-LV"/>
        </w:rPr>
        <w:t>Tālrunis</w:t>
      </w:r>
      <w:r w:rsidRPr="00FC272F">
        <w:rPr>
          <w:rFonts w:ascii="Times New Roman" w:eastAsia="Times New Roman" w:hAnsi="Times New Roman" w:cs="Times New Roman"/>
          <w:sz w:val="24"/>
          <w:szCs w:val="24"/>
          <w:lang w:eastAsia="lv-LV"/>
        </w:rPr>
        <w:tab/>
      </w:r>
      <w:r w:rsidRPr="00FC272F">
        <w:rPr>
          <w:rFonts w:ascii="Times New Roman" w:eastAsia="Times New Roman" w:hAnsi="Times New Roman" w:cs="Times New Roman"/>
          <w:sz w:val="24"/>
          <w:szCs w:val="24"/>
          <w:lang w:eastAsia="lv-LV"/>
        </w:rPr>
        <w:tab/>
      </w:r>
      <w:r w:rsidRPr="00FC272F">
        <w:rPr>
          <w:rFonts w:ascii="Times New Roman" w:eastAsia="Times New Roman" w:hAnsi="Times New Roman" w:cs="Times New Roman"/>
          <w:sz w:val="24"/>
          <w:szCs w:val="24"/>
          <w:lang w:eastAsia="lv-LV"/>
        </w:rPr>
        <w:tab/>
      </w:r>
      <w:r w:rsidRPr="00FC272F">
        <w:rPr>
          <w:rFonts w:ascii="Times New Roman" w:eastAsia="Times New Roman" w:hAnsi="Times New Roman" w:cs="Times New Roman"/>
          <w:sz w:val="24"/>
          <w:szCs w:val="24"/>
          <w:lang w:eastAsia="lv-LV"/>
        </w:rPr>
        <w:tab/>
        <w:t>631 82 390</w:t>
      </w:r>
    </w:p>
    <w:p w:rsidR="00DE28F7" w:rsidRPr="00FC272F" w:rsidRDefault="00DE28F7" w:rsidP="00DE28F7">
      <w:pPr>
        <w:rPr>
          <w:rFonts w:ascii="Times New Roman" w:eastAsia="Times New Roman" w:hAnsi="Times New Roman" w:cs="Times New Roman"/>
          <w:sz w:val="24"/>
          <w:szCs w:val="24"/>
          <w:lang w:eastAsia="lv-LV"/>
        </w:rPr>
      </w:pPr>
      <w:r w:rsidRPr="00FC272F">
        <w:rPr>
          <w:rFonts w:ascii="Times New Roman" w:eastAsia="Times New Roman" w:hAnsi="Times New Roman" w:cs="Times New Roman"/>
          <w:sz w:val="24"/>
          <w:szCs w:val="24"/>
          <w:lang w:eastAsia="lv-LV"/>
        </w:rPr>
        <w:t>E-pasts</w:t>
      </w:r>
      <w:r w:rsidRPr="00FC272F">
        <w:rPr>
          <w:rFonts w:ascii="Times New Roman" w:eastAsia="Times New Roman" w:hAnsi="Times New Roman" w:cs="Times New Roman"/>
          <w:sz w:val="24"/>
          <w:szCs w:val="24"/>
          <w:lang w:eastAsia="lv-LV"/>
        </w:rPr>
        <w:tab/>
      </w:r>
      <w:r w:rsidRPr="00FC272F">
        <w:rPr>
          <w:rFonts w:ascii="Times New Roman" w:eastAsia="Times New Roman" w:hAnsi="Times New Roman" w:cs="Times New Roman"/>
          <w:sz w:val="24"/>
          <w:szCs w:val="24"/>
          <w:lang w:eastAsia="lv-LV"/>
        </w:rPr>
        <w:tab/>
      </w:r>
      <w:r w:rsidRPr="00FC272F">
        <w:rPr>
          <w:rFonts w:ascii="Times New Roman" w:eastAsia="Times New Roman" w:hAnsi="Times New Roman" w:cs="Times New Roman"/>
          <w:sz w:val="24"/>
          <w:szCs w:val="24"/>
          <w:lang w:eastAsia="lv-LV"/>
        </w:rPr>
        <w:tab/>
      </w:r>
      <w:r w:rsidRPr="00FC272F">
        <w:rPr>
          <w:rFonts w:ascii="Times New Roman" w:eastAsia="Times New Roman" w:hAnsi="Times New Roman" w:cs="Times New Roman"/>
          <w:sz w:val="24"/>
          <w:szCs w:val="24"/>
          <w:lang w:eastAsia="lv-LV"/>
        </w:rPr>
        <w:tab/>
      </w:r>
      <w:r w:rsidRPr="00FC272F">
        <w:rPr>
          <w:rFonts w:ascii="Times New Roman" w:eastAsia="Times New Roman" w:hAnsi="Times New Roman" w:cs="Times New Roman"/>
          <w:sz w:val="24"/>
          <w:szCs w:val="24"/>
          <w:lang w:eastAsia="lv-LV"/>
        </w:rPr>
        <w:tab/>
      </w:r>
      <w:hyperlink r:id="rId42" w:history="1">
        <w:r w:rsidRPr="00FC272F">
          <w:rPr>
            <w:rFonts w:ascii="Times New Roman" w:eastAsia="Times New Roman" w:hAnsi="Times New Roman" w:cs="Times New Roman"/>
            <w:color w:val="0000FF"/>
            <w:sz w:val="24"/>
            <w:szCs w:val="24"/>
            <w:u w:val="single"/>
            <w:lang w:eastAsia="lv-LV"/>
          </w:rPr>
          <w:t>tukmuz@apollo.lv</w:t>
        </w:r>
      </w:hyperlink>
      <w:r w:rsidRPr="00FC272F">
        <w:rPr>
          <w:rFonts w:ascii="Times New Roman" w:eastAsia="Times New Roman" w:hAnsi="Times New Roman" w:cs="Times New Roman"/>
          <w:sz w:val="24"/>
          <w:szCs w:val="24"/>
          <w:lang w:eastAsia="lv-LV"/>
        </w:rPr>
        <w:t xml:space="preserve"> </w:t>
      </w:r>
    </w:p>
    <w:p w:rsidR="00DE28F7" w:rsidRPr="00FC272F" w:rsidRDefault="00DE28F7" w:rsidP="00DE28F7">
      <w:pPr>
        <w:rPr>
          <w:rFonts w:ascii="Times New Roman" w:eastAsia="Times New Roman" w:hAnsi="Times New Roman" w:cs="Times New Roman"/>
          <w:sz w:val="24"/>
          <w:szCs w:val="24"/>
          <w:lang w:eastAsia="lv-LV"/>
        </w:rPr>
      </w:pPr>
      <w:r w:rsidRPr="00FC272F">
        <w:rPr>
          <w:rFonts w:ascii="Times New Roman" w:eastAsia="Times New Roman" w:hAnsi="Times New Roman" w:cs="Times New Roman"/>
          <w:sz w:val="24"/>
          <w:szCs w:val="24"/>
          <w:lang w:eastAsia="lv-LV"/>
        </w:rPr>
        <w:t>Projekta vadītājs</w:t>
      </w:r>
      <w:r w:rsidRPr="00FC272F">
        <w:rPr>
          <w:rFonts w:ascii="Times New Roman" w:eastAsia="Times New Roman" w:hAnsi="Times New Roman" w:cs="Times New Roman"/>
          <w:sz w:val="24"/>
          <w:szCs w:val="24"/>
          <w:lang w:eastAsia="lv-LV"/>
        </w:rPr>
        <w:tab/>
      </w:r>
      <w:r w:rsidRPr="00FC272F">
        <w:rPr>
          <w:rFonts w:ascii="Times New Roman" w:eastAsia="Times New Roman" w:hAnsi="Times New Roman" w:cs="Times New Roman"/>
          <w:sz w:val="24"/>
          <w:szCs w:val="24"/>
          <w:lang w:eastAsia="lv-LV"/>
        </w:rPr>
        <w:tab/>
      </w:r>
      <w:r w:rsidRPr="00FC272F">
        <w:rPr>
          <w:rFonts w:ascii="Times New Roman" w:eastAsia="Times New Roman" w:hAnsi="Times New Roman" w:cs="Times New Roman"/>
          <w:sz w:val="24"/>
          <w:szCs w:val="24"/>
          <w:lang w:eastAsia="lv-LV"/>
        </w:rPr>
        <w:tab/>
        <w:t>Inta Dišlere</w:t>
      </w:r>
    </w:p>
    <w:p w:rsidR="00DE28F7" w:rsidRPr="00FC272F" w:rsidRDefault="00DE28F7" w:rsidP="00DE28F7">
      <w:pPr>
        <w:rPr>
          <w:rFonts w:ascii="Times New Roman" w:eastAsia="Times New Roman" w:hAnsi="Times New Roman" w:cs="Times New Roman"/>
          <w:sz w:val="24"/>
          <w:szCs w:val="24"/>
          <w:lang w:eastAsia="lv-LV"/>
        </w:rPr>
      </w:pPr>
      <w:r w:rsidRPr="00FC272F">
        <w:rPr>
          <w:rFonts w:ascii="Times New Roman" w:eastAsia="Times New Roman" w:hAnsi="Times New Roman" w:cs="Times New Roman"/>
          <w:sz w:val="24"/>
          <w:szCs w:val="24"/>
          <w:lang w:eastAsia="lv-LV"/>
        </w:rPr>
        <w:t>Amats</w:t>
      </w:r>
      <w:r w:rsidRPr="00FC272F">
        <w:rPr>
          <w:rFonts w:ascii="Times New Roman" w:eastAsia="Times New Roman" w:hAnsi="Times New Roman" w:cs="Times New Roman"/>
          <w:sz w:val="24"/>
          <w:szCs w:val="24"/>
          <w:lang w:eastAsia="lv-LV"/>
        </w:rPr>
        <w:tab/>
      </w:r>
      <w:r w:rsidRPr="00FC272F">
        <w:rPr>
          <w:rFonts w:ascii="Times New Roman" w:eastAsia="Times New Roman" w:hAnsi="Times New Roman" w:cs="Times New Roman"/>
          <w:sz w:val="24"/>
          <w:szCs w:val="24"/>
          <w:lang w:eastAsia="lv-LV"/>
        </w:rPr>
        <w:tab/>
      </w:r>
      <w:r w:rsidRPr="00FC272F">
        <w:rPr>
          <w:rFonts w:ascii="Times New Roman" w:eastAsia="Times New Roman" w:hAnsi="Times New Roman" w:cs="Times New Roman"/>
          <w:sz w:val="24"/>
          <w:szCs w:val="24"/>
          <w:lang w:eastAsia="lv-LV"/>
        </w:rPr>
        <w:tab/>
      </w:r>
      <w:r w:rsidRPr="00FC272F">
        <w:rPr>
          <w:rFonts w:ascii="Times New Roman" w:eastAsia="Times New Roman" w:hAnsi="Times New Roman" w:cs="Times New Roman"/>
          <w:sz w:val="24"/>
          <w:szCs w:val="24"/>
          <w:lang w:eastAsia="lv-LV"/>
        </w:rPr>
        <w:tab/>
      </w:r>
      <w:r w:rsidRPr="00FC272F">
        <w:rPr>
          <w:rFonts w:ascii="Times New Roman" w:eastAsia="Times New Roman" w:hAnsi="Times New Roman" w:cs="Times New Roman"/>
          <w:sz w:val="24"/>
          <w:szCs w:val="24"/>
          <w:lang w:eastAsia="lv-LV"/>
        </w:rPr>
        <w:tab/>
        <w:t>Durbes pils muzeja vadītāja</w:t>
      </w:r>
    </w:p>
    <w:p w:rsidR="00DE28F7" w:rsidRPr="00FC272F" w:rsidRDefault="00DE28F7" w:rsidP="00DE28F7">
      <w:pPr>
        <w:rPr>
          <w:rFonts w:ascii="Times New Roman" w:eastAsia="Times New Roman" w:hAnsi="Times New Roman" w:cs="Times New Roman"/>
          <w:sz w:val="24"/>
          <w:szCs w:val="24"/>
          <w:lang w:eastAsia="lv-LV"/>
        </w:rPr>
      </w:pPr>
      <w:r w:rsidRPr="00FC272F">
        <w:rPr>
          <w:rFonts w:ascii="Times New Roman" w:eastAsia="Times New Roman" w:hAnsi="Times New Roman" w:cs="Times New Roman"/>
          <w:sz w:val="24"/>
          <w:szCs w:val="24"/>
          <w:lang w:eastAsia="lv-LV"/>
        </w:rPr>
        <w:t>Tālrunis</w:t>
      </w:r>
      <w:r w:rsidRPr="00FC272F">
        <w:rPr>
          <w:rFonts w:ascii="Times New Roman" w:eastAsia="Times New Roman" w:hAnsi="Times New Roman" w:cs="Times New Roman"/>
          <w:sz w:val="24"/>
          <w:szCs w:val="24"/>
          <w:lang w:eastAsia="lv-LV"/>
        </w:rPr>
        <w:tab/>
      </w:r>
      <w:r w:rsidRPr="00FC272F">
        <w:rPr>
          <w:rFonts w:ascii="Times New Roman" w:eastAsia="Times New Roman" w:hAnsi="Times New Roman" w:cs="Times New Roman"/>
          <w:sz w:val="24"/>
          <w:szCs w:val="24"/>
          <w:lang w:eastAsia="lv-LV"/>
        </w:rPr>
        <w:tab/>
      </w:r>
      <w:r w:rsidRPr="00FC272F">
        <w:rPr>
          <w:rFonts w:ascii="Times New Roman" w:eastAsia="Times New Roman" w:hAnsi="Times New Roman" w:cs="Times New Roman"/>
          <w:sz w:val="24"/>
          <w:szCs w:val="24"/>
          <w:lang w:eastAsia="lv-LV"/>
        </w:rPr>
        <w:tab/>
      </w:r>
      <w:r w:rsidRPr="00FC272F">
        <w:rPr>
          <w:rFonts w:ascii="Times New Roman" w:eastAsia="Times New Roman" w:hAnsi="Times New Roman" w:cs="Times New Roman"/>
          <w:sz w:val="24"/>
          <w:szCs w:val="24"/>
          <w:lang w:eastAsia="lv-LV"/>
        </w:rPr>
        <w:tab/>
        <w:t>63182391</w:t>
      </w:r>
    </w:p>
    <w:p w:rsidR="00DE28F7" w:rsidRPr="00FC272F" w:rsidRDefault="00DE28F7" w:rsidP="00DE28F7">
      <w:pPr>
        <w:rPr>
          <w:rFonts w:ascii="Times New Roman" w:eastAsia="Times New Roman" w:hAnsi="Times New Roman" w:cs="Times New Roman"/>
          <w:sz w:val="24"/>
          <w:szCs w:val="24"/>
          <w:lang w:eastAsia="lv-LV"/>
        </w:rPr>
      </w:pPr>
      <w:r w:rsidRPr="00FC272F">
        <w:rPr>
          <w:rFonts w:ascii="Times New Roman" w:eastAsia="Times New Roman" w:hAnsi="Times New Roman" w:cs="Times New Roman"/>
          <w:sz w:val="24"/>
          <w:szCs w:val="24"/>
          <w:lang w:eastAsia="lv-LV"/>
        </w:rPr>
        <w:t>E-pasts</w:t>
      </w:r>
      <w:r w:rsidRPr="00FC272F">
        <w:rPr>
          <w:rFonts w:ascii="Times New Roman" w:eastAsia="Times New Roman" w:hAnsi="Times New Roman" w:cs="Times New Roman"/>
          <w:sz w:val="24"/>
          <w:szCs w:val="24"/>
          <w:lang w:eastAsia="lv-LV"/>
        </w:rPr>
        <w:tab/>
      </w:r>
      <w:r w:rsidRPr="00FC272F">
        <w:rPr>
          <w:rFonts w:ascii="Times New Roman" w:eastAsia="Times New Roman" w:hAnsi="Times New Roman" w:cs="Times New Roman"/>
          <w:sz w:val="24"/>
          <w:szCs w:val="24"/>
          <w:lang w:eastAsia="lv-LV"/>
        </w:rPr>
        <w:tab/>
      </w:r>
      <w:r w:rsidRPr="00FC272F">
        <w:rPr>
          <w:rFonts w:ascii="Times New Roman" w:eastAsia="Times New Roman" w:hAnsi="Times New Roman" w:cs="Times New Roman"/>
          <w:sz w:val="24"/>
          <w:szCs w:val="24"/>
          <w:lang w:eastAsia="lv-LV"/>
        </w:rPr>
        <w:tab/>
      </w:r>
      <w:r w:rsidRPr="00FC272F">
        <w:rPr>
          <w:rFonts w:ascii="Times New Roman" w:eastAsia="Times New Roman" w:hAnsi="Times New Roman" w:cs="Times New Roman"/>
          <w:sz w:val="24"/>
          <w:szCs w:val="24"/>
          <w:lang w:eastAsia="lv-LV"/>
        </w:rPr>
        <w:tab/>
      </w:r>
      <w:r w:rsidRPr="00FC272F">
        <w:rPr>
          <w:rFonts w:ascii="Times New Roman" w:eastAsia="Times New Roman" w:hAnsi="Times New Roman" w:cs="Times New Roman"/>
          <w:sz w:val="24"/>
          <w:szCs w:val="24"/>
          <w:lang w:eastAsia="lv-LV"/>
        </w:rPr>
        <w:tab/>
      </w:r>
      <w:hyperlink r:id="rId43" w:history="1">
        <w:r w:rsidRPr="00FC272F">
          <w:rPr>
            <w:rFonts w:ascii="Times New Roman" w:eastAsia="Times New Roman" w:hAnsi="Times New Roman" w:cs="Times New Roman"/>
            <w:color w:val="0000FF"/>
            <w:sz w:val="24"/>
            <w:szCs w:val="24"/>
            <w:u w:val="single"/>
            <w:lang w:eastAsia="lv-LV"/>
          </w:rPr>
          <w:t>tukmuz@apollo.lv</w:t>
        </w:r>
      </w:hyperlink>
      <w:r w:rsidRPr="00FC272F">
        <w:rPr>
          <w:rFonts w:ascii="Times New Roman" w:eastAsia="Times New Roman" w:hAnsi="Times New Roman" w:cs="Times New Roman"/>
          <w:sz w:val="24"/>
          <w:szCs w:val="24"/>
          <w:lang w:eastAsia="lv-LV"/>
        </w:rPr>
        <w:t xml:space="preserve"> </w:t>
      </w:r>
    </w:p>
    <w:p w:rsidR="00DE28F7" w:rsidRDefault="00DE28F7" w:rsidP="00DE28F7">
      <w:pPr>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DE28F7" w:rsidRDefault="00DE28F7" w:rsidP="00DE28F7">
      <w:pPr>
        <w:suppressAutoHyphens/>
        <w:autoSpaceDN w:val="0"/>
        <w:ind w:right="282"/>
        <w:jc w:val="center"/>
        <w:textAlignment w:val="baseline"/>
        <w:rPr>
          <w:rFonts w:ascii="Times New Roman" w:eastAsia="Times New Roman" w:hAnsi="Times New Roman" w:cs="Times New Roman"/>
          <w:b/>
          <w:sz w:val="24"/>
          <w:szCs w:val="24"/>
          <w:lang w:eastAsia="lv-LV"/>
        </w:rPr>
      </w:pPr>
    </w:p>
    <w:p w:rsidR="00DE28F7" w:rsidRDefault="00DE28F7" w:rsidP="00DE28F7">
      <w:pPr>
        <w:suppressAutoHyphens/>
        <w:autoSpaceDN w:val="0"/>
        <w:ind w:right="282"/>
        <w:jc w:val="center"/>
        <w:textAlignment w:val="baseline"/>
        <w:rPr>
          <w:rFonts w:ascii="Times New Roman" w:eastAsia="Times New Roman" w:hAnsi="Times New Roman" w:cs="Times New Roman"/>
          <w:b/>
          <w:sz w:val="24"/>
          <w:szCs w:val="24"/>
          <w:lang w:eastAsia="lv-LV"/>
        </w:rPr>
      </w:pPr>
    </w:p>
    <w:p w:rsidR="00DE28F7" w:rsidRPr="006021F4" w:rsidRDefault="00DE28F7" w:rsidP="00DE28F7">
      <w:pPr>
        <w:suppressAutoHyphens/>
        <w:autoSpaceDN w:val="0"/>
        <w:ind w:right="282"/>
        <w:jc w:val="center"/>
        <w:textAlignment w:val="baseline"/>
        <w:rPr>
          <w:rFonts w:ascii="Times New Roman" w:eastAsia="Times New Roman" w:hAnsi="Times New Roman" w:cs="Times New Roman"/>
          <w:b/>
          <w:sz w:val="24"/>
          <w:szCs w:val="24"/>
          <w:lang w:eastAsia="lv-LV"/>
        </w:rPr>
      </w:pPr>
      <w:r w:rsidRPr="006021F4">
        <w:rPr>
          <w:rFonts w:ascii="Times New Roman" w:eastAsia="Times New Roman" w:hAnsi="Times New Roman" w:cs="Times New Roman"/>
          <w:b/>
          <w:sz w:val="24"/>
          <w:szCs w:val="24"/>
          <w:lang w:eastAsia="lv-LV"/>
        </w:rPr>
        <w:t>L Ē M U M S</w:t>
      </w:r>
    </w:p>
    <w:p w:rsidR="00DE28F7" w:rsidRPr="006021F4" w:rsidRDefault="00DE28F7" w:rsidP="00DE28F7">
      <w:pPr>
        <w:suppressAutoHyphens/>
        <w:autoSpaceDN w:val="0"/>
        <w:ind w:right="282"/>
        <w:jc w:val="center"/>
        <w:textAlignment w:val="baseline"/>
        <w:rPr>
          <w:rFonts w:ascii="Times New Roman" w:eastAsia="Times New Roman" w:hAnsi="Times New Roman" w:cs="Times New Roman"/>
          <w:sz w:val="24"/>
          <w:szCs w:val="24"/>
          <w:lang w:eastAsia="lv-LV"/>
        </w:rPr>
      </w:pPr>
      <w:r w:rsidRPr="006021F4">
        <w:rPr>
          <w:rFonts w:ascii="Times New Roman" w:eastAsia="Times New Roman" w:hAnsi="Times New Roman" w:cs="Times New Roman"/>
          <w:sz w:val="24"/>
          <w:szCs w:val="24"/>
          <w:lang w:eastAsia="lv-LV"/>
        </w:rPr>
        <w:t>Tukumā</w:t>
      </w:r>
    </w:p>
    <w:p w:rsidR="00DE28F7" w:rsidRDefault="00DE28F7" w:rsidP="00DE28F7">
      <w:pPr>
        <w:suppressAutoHyphens/>
        <w:autoSpaceDN w:val="0"/>
        <w:ind w:right="49"/>
        <w:jc w:val="both"/>
        <w:textAlignment w:val="baseline"/>
        <w:rPr>
          <w:rFonts w:ascii="Times New Roman" w:eastAsia="Times New Roman" w:hAnsi="Times New Roman" w:cs="Times New Roman"/>
          <w:sz w:val="24"/>
          <w:szCs w:val="24"/>
          <w:lang w:eastAsia="lv-LV"/>
        </w:rPr>
      </w:pPr>
      <w:r w:rsidRPr="006021F4">
        <w:rPr>
          <w:rFonts w:ascii="Times New Roman" w:eastAsia="Times New Roman" w:hAnsi="Times New Roman" w:cs="Times New Roman"/>
          <w:sz w:val="24"/>
          <w:szCs w:val="24"/>
          <w:lang w:eastAsia="lv-LV"/>
        </w:rPr>
        <w:t>2015.gada 30.aprīlī</w:t>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t xml:space="preserve">  prot.Nr.4, </w:t>
      </w:r>
      <w:r w:rsidR="0086214A">
        <w:rPr>
          <w:rFonts w:ascii="Times New Roman" w:eastAsia="Times New Roman" w:hAnsi="Times New Roman" w:cs="Times New Roman"/>
          <w:sz w:val="24"/>
          <w:szCs w:val="24"/>
          <w:lang w:eastAsia="lv-LV"/>
        </w:rPr>
        <w:t>12</w:t>
      </w:r>
      <w:r w:rsidRPr="006021F4">
        <w:rPr>
          <w:rFonts w:ascii="Times New Roman" w:eastAsia="Times New Roman" w:hAnsi="Times New Roman" w:cs="Times New Roman"/>
          <w:sz w:val="24"/>
          <w:szCs w:val="24"/>
          <w:lang w:eastAsia="lv-LV"/>
        </w:rPr>
        <w:t>.§.</w:t>
      </w:r>
    </w:p>
    <w:p w:rsidR="00DE28F7" w:rsidRPr="00B14955" w:rsidRDefault="00DE28F7" w:rsidP="00DE28F7">
      <w:pPr>
        <w:rPr>
          <w:rFonts w:ascii="Times New Roman" w:eastAsia="Times New Roman" w:hAnsi="Times New Roman" w:cs="Times New Roman"/>
          <w:sz w:val="24"/>
          <w:szCs w:val="24"/>
          <w:lang w:eastAsia="lv-LV"/>
        </w:rPr>
      </w:pPr>
      <w:r w:rsidRPr="00B14955">
        <w:rPr>
          <w:rFonts w:ascii="Times New Roman" w:eastAsia="Times New Roman" w:hAnsi="Times New Roman" w:cs="Times New Roman"/>
          <w:sz w:val="24"/>
          <w:szCs w:val="24"/>
          <w:lang w:eastAsia="lv-LV"/>
        </w:rPr>
        <w:tab/>
      </w:r>
      <w:r w:rsidRPr="00B14955">
        <w:rPr>
          <w:rFonts w:ascii="Times New Roman" w:eastAsia="Times New Roman" w:hAnsi="Times New Roman" w:cs="Times New Roman"/>
          <w:sz w:val="24"/>
          <w:szCs w:val="24"/>
          <w:lang w:eastAsia="lv-LV"/>
        </w:rPr>
        <w:tab/>
      </w:r>
      <w:r w:rsidRPr="00B14955">
        <w:rPr>
          <w:rFonts w:ascii="Times New Roman" w:eastAsia="Times New Roman" w:hAnsi="Times New Roman" w:cs="Times New Roman"/>
          <w:sz w:val="24"/>
          <w:szCs w:val="24"/>
          <w:lang w:eastAsia="lv-LV"/>
        </w:rPr>
        <w:tab/>
      </w:r>
      <w:r w:rsidRPr="00B14955">
        <w:rPr>
          <w:rFonts w:ascii="Times New Roman" w:eastAsia="Times New Roman" w:hAnsi="Times New Roman" w:cs="Times New Roman"/>
          <w:sz w:val="24"/>
          <w:szCs w:val="24"/>
          <w:lang w:eastAsia="lv-LV"/>
        </w:rPr>
        <w:tab/>
      </w:r>
      <w:r w:rsidRPr="00B14955">
        <w:rPr>
          <w:rFonts w:ascii="Times New Roman" w:eastAsia="Times New Roman" w:hAnsi="Times New Roman" w:cs="Times New Roman"/>
          <w:sz w:val="24"/>
          <w:szCs w:val="24"/>
          <w:lang w:eastAsia="lv-LV"/>
        </w:rPr>
        <w:tab/>
      </w:r>
    </w:p>
    <w:p w:rsidR="00DE28F7" w:rsidRDefault="00DE28F7" w:rsidP="00DE28F7">
      <w:pPr>
        <w:rPr>
          <w:rFonts w:ascii="Times New Roman" w:eastAsia="Times New Roman" w:hAnsi="Times New Roman" w:cs="Times New Roman"/>
          <w:b/>
          <w:sz w:val="24"/>
          <w:szCs w:val="24"/>
          <w:lang w:eastAsia="lv-LV"/>
        </w:rPr>
      </w:pPr>
    </w:p>
    <w:p w:rsidR="00DE28F7" w:rsidRDefault="00DE28F7" w:rsidP="00DE28F7">
      <w:pPr>
        <w:rPr>
          <w:rFonts w:ascii="Times New Roman" w:eastAsia="Times New Roman" w:hAnsi="Times New Roman" w:cs="Times New Roman"/>
          <w:b/>
          <w:sz w:val="24"/>
          <w:szCs w:val="24"/>
          <w:lang w:eastAsia="lv-LV"/>
        </w:rPr>
      </w:pPr>
      <w:r w:rsidRPr="00B14955">
        <w:rPr>
          <w:rFonts w:ascii="Times New Roman" w:eastAsia="Times New Roman" w:hAnsi="Times New Roman" w:cs="Times New Roman"/>
          <w:b/>
          <w:sz w:val="24"/>
          <w:szCs w:val="24"/>
          <w:lang w:eastAsia="lv-LV"/>
        </w:rPr>
        <w:t xml:space="preserve">Par biedrības „Mēs dzīvojam zaļi” </w:t>
      </w:r>
    </w:p>
    <w:p w:rsidR="00DE28F7" w:rsidRPr="00B14955" w:rsidRDefault="00DE28F7" w:rsidP="00DE28F7">
      <w:pPr>
        <w:rPr>
          <w:rFonts w:ascii="Times New Roman" w:eastAsia="Times New Roman" w:hAnsi="Times New Roman" w:cs="Times New Roman"/>
          <w:b/>
          <w:sz w:val="24"/>
          <w:szCs w:val="24"/>
          <w:lang w:eastAsia="lv-LV"/>
        </w:rPr>
      </w:pPr>
      <w:r w:rsidRPr="00B14955">
        <w:rPr>
          <w:rFonts w:ascii="Times New Roman" w:eastAsia="Times New Roman" w:hAnsi="Times New Roman" w:cs="Times New Roman"/>
          <w:b/>
          <w:sz w:val="24"/>
          <w:szCs w:val="24"/>
          <w:lang w:eastAsia="lv-LV"/>
        </w:rPr>
        <w:t>projekta līdzfinansēšanu</w:t>
      </w:r>
    </w:p>
    <w:p w:rsidR="00DE28F7" w:rsidRDefault="00DE28F7" w:rsidP="00DE28F7">
      <w:pPr>
        <w:rPr>
          <w:rFonts w:ascii="Times New Roman" w:eastAsia="Times New Roman" w:hAnsi="Times New Roman" w:cs="Times New Roman"/>
          <w:i/>
          <w:color w:val="000000"/>
          <w:sz w:val="24"/>
          <w:szCs w:val="24"/>
          <w:lang w:eastAsia="lv-LV"/>
        </w:rPr>
      </w:pPr>
    </w:p>
    <w:p w:rsidR="00DE28F7" w:rsidRDefault="00DE28F7" w:rsidP="00DE28F7">
      <w:pPr>
        <w:ind w:firstLine="709"/>
        <w:jc w:val="both"/>
        <w:rPr>
          <w:rFonts w:ascii="Times New Roman" w:eastAsia="Times New Roman" w:hAnsi="Times New Roman" w:cs="Times New Roman"/>
          <w:sz w:val="24"/>
          <w:szCs w:val="24"/>
          <w:lang w:eastAsia="lv-LV"/>
        </w:rPr>
      </w:pPr>
    </w:p>
    <w:p w:rsidR="00DE28F7" w:rsidRPr="00B14955" w:rsidRDefault="00DE28F7" w:rsidP="00DE28F7">
      <w:pPr>
        <w:ind w:firstLine="709"/>
        <w:jc w:val="both"/>
        <w:rPr>
          <w:rFonts w:ascii="Times New Roman" w:eastAsia="Times New Roman" w:hAnsi="Times New Roman" w:cs="Times New Roman"/>
          <w:sz w:val="24"/>
          <w:szCs w:val="24"/>
          <w:lang w:eastAsia="lv-LV"/>
        </w:rPr>
      </w:pPr>
    </w:p>
    <w:p w:rsidR="00DE28F7" w:rsidRPr="00B14955" w:rsidRDefault="00DE28F7" w:rsidP="00DE28F7">
      <w:pPr>
        <w:ind w:firstLine="709"/>
        <w:jc w:val="both"/>
        <w:rPr>
          <w:rFonts w:ascii="Times New Roman" w:eastAsia="Times New Roman" w:hAnsi="Times New Roman" w:cs="Times New Roman"/>
          <w:sz w:val="24"/>
          <w:szCs w:val="24"/>
          <w:lang w:eastAsia="lv-LV"/>
        </w:rPr>
      </w:pPr>
      <w:r w:rsidRPr="00B14955">
        <w:rPr>
          <w:rFonts w:ascii="Times New Roman" w:eastAsia="Times New Roman" w:hAnsi="Times New Roman" w:cs="Times New Roman"/>
          <w:sz w:val="24"/>
          <w:szCs w:val="24"/>
          <w:lang w:eastAsia="lv-LV"/>
        </w:rPr>
        <w:t>Tukuma novada Dome</w:t>
      </w:r>
      <w:r>
        <w:rPr>
          <w:rFonts w:ascii="Times New Roman" w:eastAsia="Times New Roman" w:hAnsi="Times New Roman" w:cs="Times New Roman"/>
          <w:sz w:val="24"/>
          <w:szCs w:val="24"/>
          <w:lang w:eastAsia="lv-LV"/>
        </w:rPr>
        <w:t xml:space="preserve"> 09.04.2015.</w:t>
      </w:r>
      <w:r w:rsidRPr="00B14955">
        <w:rPr>
          <w:rFonts w:ascii="Times New Roman" w:eastAsia="Times New Roman" w:hAnsi="Times New Roman" w:cs="Times New Roman"/>
          <w:sz w:val="24"/>
          <w:szCs w:val="24"/>
          <w:lang w:eastAsia="lv-LV"/>
        </w:rPr>
        <w:t xml:space="preserve"> ir saņēmusi biedrības „Mēs dzīvojam zaļi” (reģ.Nr.</w:t>
      </w:r>
      <w:r w:rsidRPr="00B14955">
        <w:rPr>
          <w:rFonts w:ascii="Times New Roman" w:eastAsia="Times New Roman" w:hAnsi="Times New Roman" w:cs="Times New Roman"/>
          <w:color w:val="000000"/>
          <w:sz w:val="24"/>
          <w:szCs w:val="24"/>
          <w:lang w:eastAsia="lv-LV"/>
        </w:rPr>
        <w:t>40008218290, juridiskā adrese: „Sveikuļi”, Tumes pagasts, Tukuma novads, LV-3139</w:t>
      </w:r>
      <w:r w:rsidRPr="00B14955">
        <w:rPr>
          <w:rFonts w:ascii="Times New Roman" w:eastAsia="Times New Roman" w:hAnsi="Times New Roman" w:cs="Times New Roman"/>
          <w:sz w:val="24"/>
          <w:szCs w:val="24"/>
          <w:lang w:eastAsia="lv-LV"/>
        </w:rPr>
        <w:t>) iesniegumu</w:t>
      </w:r>
      <w:r>
        <w:rPr>
          <w:rFonts w:ascii="Times New Roman" w:eastAsia="Times New Roman" w:hAnsi="Times New Roman" w:cs="Times New Roman"/>
          <w:sz w:val="24"/>
          <w:szCs w:val="24"/>
          <w:lang w:eastAsia="lv-LV"/>
        </w:rPr>
        <w:t xml:space="preserve"> (reģ.Nr.2163)</w:t>
      </w:r>
      <w:r w:rsidRPr="00B14955">
        <w:rPr>
          <w:rFonts w:ascii="Times New Roman" w:eastAsia="Times New Roman" w:hAnsi="Times New Roman" w:cs="Times New Roman"/>
          <w:sz w:val="24"/>
          <w:szCs w:val="24"/>
          <w:lang w:eastAsia="lv-LV"/>
        </w:rPr>
        <w:t xml:space="preserve"> ar lūgumu piešķirt līdzfinansējumu Latvijas vides aizsardzības fonda valsts budžeta programmas „Vides aizsardzības fonds” projektu vadlīnijas „Atbildīgs dzīvesveids” projektam „Vides aizsardzības nometne „Mani darbi – mūsu nākotnei””.</w:t>
      </w:r>
    </w:p>
    <w:p w:rsidR="00DE28F7" w:rsidRPr="00B14955" w:rsidRDefault="00DE28F7" w:rsidP="00DE28F7">
      <w:pPr>
        <w:ind w:firstLine="709"/>
        <w:jc w:val="both"/>
        <w:rPr>
          <w:rFonts w:ascii="Times New Roman" w:eastAsia="Times New Roman" w:hAnsi="Times New Roman" w:cs="Times New Roman"/>
          <w:sz w:val="24"/>
          <w:szCs w:val="24"/>
          <w:lang w:eastAsia="lv-LV"/>
        </w:rPr>
      </w:pPr>
      <w:r w:rsidRPr="00B14955">
        <w:rPr>
          <w:rFonts w:ascii="Times New Roman" w:eastAsia="Times New Roman" w:hAnsi="Times New Roman" w:cs="Times New Roman"/>
          <w:sz w:val="24"/>
          <w:szCs w:val="24"/>
          <w:lang w:eastAsia="lv-LV"/>
        </w:rPr>
        <w:t>Projekta mērķis ir veidot izpratni, ka vides aizsardzība nav tikai pieaugušo problēma, bet tā sākas katra mājās un katra darbos</w:t>
      </w:r>
      <w:r>
        <w:rPr>
          <w:rFonts w:ascii="Times New Roman" w:eastAsia="Times New Roman" w:hAnsi="Times New Roman" w:cs="Times New Roman"/>
          <w:sz w:val="24"/>
          <w:szCs w:val="24"/>
          <w:lang w:eastAsia="lv-LV"/>
        </w:rPr>
        <w:t>,</w:t>
      </w:r>
      <w:r w:rsidRPr="00B14955">
        <w:rPr>
          <w:rFonts w:ascii="Times New Roman" w:eastAsia="Times New Roman" w:hAnsi="Times New Roman" w:cs="Times New Roman"/>
          <w:sz w:val="24"/>
          <w:szCs w:val="24"/>
          <w:lang w:eastAsia="lv-LV"/>
        </w:rPr>
        <w:t xml:space="preserve"> ka vide nav tikai mūsu šodienas patēriņam, bet būs neieciešama nākotnē dzīvojošiem</w:t>
      </w:r>
      <w:r>
        <w:rPr>
          <w:rFonts w:ascii="Times New Roman" w:eastAsia="Times New Roman" w:hAnsi="Times New Roman" w:cs="Times New Roman"/>
          <w:sz w:val="24"/>
          <w:szCs w:val="24"/>
          <w:lang w:eastAsia="lv-LV"/>
        </w:rPr>
        <w:t>,</w:t>
      </w:r>
      <w:r w:rsidRPr="00B14955">
        <w:rPr>
          <w:rFonts w:ascii="Times New Roman" w:eastAsia="Times New Roman" w:hAnsi="Times New Roman" w:cs="Times New Roman"/>
          <w:sz w:val="24"/>
          <w:szCs w:val="24"/>
          <w:lang w:eastAsia="lv-LV"/>
        </w:rPr>
        <w:t xml:space="preserve"> mainīt nometnes dalībnieku un sabiedrības ikdienas rīcību apkārtējās vides uztverē un dabas resursu izmantošanā, kā arī motivēt aktīvai dabas aizsardzībai. </w:t>
      </w:r>
    </w:p>
    <w:p w:rsidR="00DE28F7" w:rsidRPr="00B14955" w:rsidRDefault="00DE28F7" w:rsidP="00DE28F7">
      <w:pPr>
        <w:ind w:right="28"/>
        <w:jc w:val="both"/>
        <w:rPr>
          <w:rFonts w:ascii="Times New Roman" w:eastAsia="Times New Roman" w:hAnsi="Times New Roman" w:cs="Times New Roman"/>
          <w:sz w:val="24"/>
          <w:szCs w:val="24"/>
          <w:lang w:eastAsia="lv-LV"/>
        </w:rPr>
      </w:pPr>
      <w:r w:rsidRPr="00B14955">
        <w:rPr>
          <w:rFonts w:ascii="Times New Roman" w:eastAsia="Times New Roman" w:hAnsi="Times New Roman" w:cs="Times New Roman"/>
          <w:sz w:val="24"/>
          <w:szCs w:val="24"/>
          <w:lang w:eastAsia="lv-LV"/>
        </w:rPr>
        <w:t xml:space="preserve">             Nometnes mērķauditorija ir bērni vecumā no 10-12 gadiem. Nometnē piedalīsies 24 bērni no dažādām Tukuma novada un tuvējās apkārtnes skolām, kas ļaus bērniem lietderīgi pavadīt laiku un nometnē apgūtajām vides aizsardzības idejām izplatīsies plašumā, padarot mūsu zemi skaistāku.</w:t>
      </w:r>
    </w:p>
    <w:p w:rsidR="00DE28F7" w:rsidRPr="00B14955" w:rsidRDefault="00DE28F7" w:rsidP="00DE28F7">
      <w:pPr>
        <w:ind w:right="28"/>
        <w:jc w:val="both"/>
        <w:rPr>
          <w:rFonts w:ascii="Times New Roman" w:eastAsia="Times New Roman" w:hAnsi="Times New Roman" w:cs="Times New Roman"/>
          <w:sz w:val="24"/>
          <w:szCs w:val="24"/>
          <w:lang w:eastAsia="lv-LV"/>
        </w:rPr>
      </w:pPr>
      <w:r w:rsidRPr="00B14955">
        <w:rPr>
          <w:rFonts w:ascii="Times New Roman" w:eastAsia="Times New Roman" w:hAnsi="Times New Roman" w:cs="Times New Roman"/>
          <w:sz w:val="24"/>
          <w:szCs w:val="24"/>
          <w:lang w:eastAsia="lv-LV"/>
        </w:rPr>
        <w:t xml:space="preserve">           Nometnes norises laiks no š.g.</w:t>
      </w:r>
      <w:r>
        <w:rPr>
          <w:rFonts w:ascii="Times New Roman" w:eastAsia="Times New Roman" w:hAnsi="Times New Roman" w:cs="Times New Roman"/>
          <w:sz w:val="24"/>
          <w:szCs w:val="24"/>
          <w:lang w:eastAsia="lv-LV"/>
        </w:rPr>
        <w:t xml:space="preserve"> </w:t>
      </w:r>
      <w:r w:rsidRPr="00B14955">
        <w:rPr>
          <w:rFonts w:ascii="Times New Roman" w:eastAsia="Times New Roman" w:hAnsi="Times New Roman" w:cs="Times New Roman"/>
          <w:sz w:val="24"/>
          <w:szCs w:val="24"/>
          <w:lang w:eastAsia="lv-LV"/>
        </w:rPr>
        <w:t>2.augusta līdz 8.augustam.</w:t>
      </w:r>
    </w:p>
    <w:p w:rsidR="00DE28F7" w:rsidRPr="00B14955" w:rsidRDefault="00DE28F7" w:rsidP="00DE28F7">
      <w:pPr>
        <w:ind w:right="28"/>
        <w:jc w:val="both"/>
        <w:rPr>
          <w:rFonts w:ascii="Times New Roman" w:eastAsia="Times New Roman" w:hAnsi="Times New Roman" w:cs="Times New Roman"/>
          <w:sz w:val="24"/>
          <w:szCs w:val="24"/>
          <w:lang w:eastAsia="lv-LV"/>
        </w:rPr>
      </w:pPr>
      <w:r w:rsidRPr="00B14955">
        <w:rPr>
          <w:rFonts w:ascii="Times New Roman" w:eastAsia="Times New Roman" w:hAnsi="Times New Roman" w:cs="Times New Roman"/>
          <w:sz w:val="24"/>
          <w:szCs w:val="24"/>
          <w:lang w:eastAsia="lv-LV"/>
        </w:rPr>
        <w:t xml:space="preserve">          2015.gada 12.martā saskaņā ar LVAF padomes sēdes protokolu Nr.3.§.1.19, fonds atbalsta projektu „Vides aizsardzības nometne „Mani darbi – mūsu nākotnei””, piešķirot biedrībai </w:t>
      </w:r>
      <w:r w:rsidRPr="00B14955">
        <w:rPr>
          <w:rFonts w:ascii="Times New Roman" w:eastAsia="Times New Roman" w:hAnsi="Times New Roman" w:cs="Times New Roman"/>
          <w:b/>
          <w:sz w:val="24"/>
          <w:szCs w:val="24"/>
          <w:lang w:eastAsia="lv-LV"/>
        </w:rPr>
        <w:t>4172,00</w:t>
      </w:r>
      <w:r w:rsidRPr="00B14955">
        <w:rPr>
          <w:rFonts w:ascii="Times New Roman" w:eastAsia="Times New Roman" w:hAnsi="Times New Roman" w:cs="Times New Roman"/>
          <w:sz w:val="24"/>
          <w:szCs w:val="24"/>
          <w:lang w:eastAsia="lv-LV"/>
        </w:rPr>
        <w:t xml:space="preserve"> </w:t>
      </w:r>
      <w:r w:rsidRPr="00377D09">
        <w:rPr>
          <w:rFonts w:ascii="Times New Roman" w:eastAsia="Times New Roman" w:hAnsi="Times New Roman" w:cs="Times New Roman"/>
          <w:i/>
          <w:sz w:val="24"/>
          <w:szCs w:val="24"/>
          <w:lang w:eastAsia="lv-LV"/>
        </w:rPr>
        <w:t>euro</w:t>
      </w:r>
      <w:r>
        <w:rPr>
          <w:rFonts w:ascii="Times New Roman" w:eastAsia="Times New Roman" w:hAnsi="Times New Roman" w:cs="Times New Roman"/>
          <w:sz w:val="24"/>
          <w:szCs w:val="24"/>
          <w:lang w:eastAsia="lv-LV"/>
        </w:rPr>
        <w:t xml:space="preserve"> </w:t>
      </w:r>
      <w:r w:rsidRPr="00B14955">
        <w:rPr>
          <w:rFonts w:ascii="Times New Roman" w:eastAsia="Times New Roman" w:hAnsi="Times New Roman" w:cs="Times New Roman"/>
          <w:sz w:val="24"/>
          <w:szCs w:val="24"/>
          <w:lang w:eastAsia="lv-LV"/>
        </w:rPr>
        <w:t>finansējumu.</w:t>
      </w:r>
    </w:p>
    <w:p w:rsidR="00DE28F7" w:rsidRPr="00B14955" w:rsidRDefault="00DE28F7" w:rsidP="00DE28F7">
      <w:pPr>
        <w:ind w:right="28"/>
        <w:jc w:val="both"/>
        <w:rPr>
          <w:rFonts w:ascii="Times New Roman" w:eastAsia="Times New Roman" w:hAnsi="Times New Roman" w:cs="Times New Roman"/>
          <w:sz w:val="24"/>
          <w:szCs w:val="24"/>
          <w:lang w:eastAsia="lv-LV"/>
        </w:rPr>
      </w:pPr>
      <w:r w:rsidRPr="00B14955">
        <w:rPr>
          <w:rFonts w:ascii="Times New Roman" w:eastAsia="Times New Roman" w:hAnsi="Times New Roman" w:cs="Times New Roman"/>
          <w:sz w:val="24"/>
          <w:szCs w:val="24"/>
          <w:lang w:eastAsia="lv-LV"/>
        </w:rPr>
        <w:t xml:space="preserve">             Projekta kopējās izmaksas </w:t>
      </w:r>
      <w:r w:rsidRPr="00B14955">
        <w:rPr>
          <w:rFonts w:ascii="Times New Roman" w:eastAsia="Times New Roman" w:hAnsi="Times New Roman" w:cs="Times New Roman"/>
          <w:b/>
          <w:sz w:val="24"/>
          <w:szCs w:val="24"/>
          <w:lang w:eastAsia="lv-LV"/>
        </w:rPr>
        <w:t>6347,00</w:t>
      </w:r>
      <w:r w:rsidRPr="00B14955">
        <w:rPr>
          <w:rFonts w:ascii="Times New Roman" w:eastAsia="Times New Roman" w:hAnsi="Times New Roman" w:cs="Times New Roman"/>
          <w:sz w:val="24"/>
          <w:szCs w:val="24"/>
          <w:lang w:eastAsia="lv-LV"/>
        </w:rPr>
        <w:t xml:space="preserve"> </w:t>
      </w:r>
      <w:r w:rsidRPr="00377D09">
        <w:rPr>
          <w:rFonts w:ascii="Times New Roman" w:eastAsia="Times New Roman" w:hAnsi="Times New Roman" w:cs="Times New Roman"/>
          <w:i/>
          <w:sz w:val="24"/>
          <w:szCs w:val="24"/>
          <w:lang w:eastAsia="lv-LV"/>
        </w:rPr>
        <w:t>euro</w:t>
      </w:r>
      <w:r w:rsidRPr="00B14955">
        <w:rPr>
          <w:rFonts w:ascii="Times New Roman" w:eastAsia="Times New Roman" w:hAnsi="Times New Roman" w:cs="Times New Roman"/>
          <w:sz w:val="24"/>
          <w:szCs w:val="24"/>
          <w:lang w:eastAsia="lv-LV"/>
        </w:rPr>
        <w:t xml:space="preserve">, no tām 4172,00 </w:t>
      </w:r>
      <w:r w:rsidRPr="00377D09">
        <w:rPr>
          <w:rFonts w:ascii="Times New Roman" w:eastAsia="Times New Roman" w:hAnsi="Times New Roman" w:cs="Times New Roman"/>
          <w:i/>
          <w:sz w:val="24"/>
          <w:szCs w:val="24"/>
          <w:lang w:eastAsia="lv-LV"/>
        </w:rPr>
        <w:t>euro</w:t>
      </w:r>
      <w:r w:rsidRPr="00B14955">
        <w:rPr>
          <w:rFonts w:ascii="Times New Roman" w:eastAsia="Times New Roman" w:hAnsi="Times New Roman" w:cs="Times New Roman"/>
          <w:sz w:val="24"/>
          <w:szCs w:val="24"/>
          <w:lang w:eastAsia="lv-LV"/>
        </w:rPr>
        <w:t xml:space="preserve"> ir LVAF finansējums, 495,00 </w:t>
      </w:r>
      <w:r w:rsidRPr="00377D09">
        <w:rPr>
          <w:rFonts w:ascii="Times New Roman" w:eastAsia="Times New Roman" w:hAnsi="Times New Roman" w:cs="Times New Roman"/>
          <w:i/>
          <w:sz w:val="24"/>
          <w:szCs w:val="24"/>
          <w:lang w:eastAsia="lv-LV"/>
        </w:rPr>
        <w:t>euro</w:t>
      </w:r>
      <w:r w:rsidRPr="00B14955">
        <w:rPr>
          <w:rFonts w:ascii="Times New Roman" w:eastAsia="Times New Roman" w:hAnsi="Times New Roman" w:cs="Times New Roman"/>
          <w:sz w:val="24"/>
          <w:szCs w:val="24"/>
          <w:lang w:eastAsia="lv-LV"/>
        </w:rPr>
        <w:t xml:space="preserve"> biedrības „Mēs dzīvojam zaļi” līdzfinansējums, bet 1680 </w:t>
      </w:r>
      <w:r w:rsidRPr="00377D09">
        <w:rPr>
          <w:rFonts w:ascii="Times New Roman" w:eastAsia="Times New Roman" w:hAnsi="Times New Roman" w:cs="Times New Roman"/>
          <w:i/>
          <w:sz w:val="24"/>
          <w:szCs w:val="24"/>
          <w:lang w:eastAsia="lv-LV"/>
        </w:rPr>
        <w:t>euro</w:t>
      </w:r>
      <w:r w:rsidRPr="00B14955">
        <w:rPr>
          <w:rFonts w:ascii="Times New Roman" w:eastAsia="Times New Roman" w:hAnsi="Times New Roman" w:cs="Times New Roman"/>
          <w:sz w:val="24"/>
          <w:szCs w:val="24"/>
          <w:lang w:eastAsia="lv-LV"/>
        </w:rPr>
        <w:t xml:space="preserve"> ir vecāku finansējums.</w:t>
      </w:r>
    </w:p>
    <w:p w:rsidR="00DE28F7" w:rsidRDefault="00DE28F7" w:rsidP="00DE28F7">
      <w:pPr>
        <w:ind w:right="28"/>
        <w:jc w:val="both"/>
        <w:rPr>
          <w:rFonts w:ascii="Times New Roman" w:eastAsia="Times New Roman" w:hAnsi="Times New Roman" w:cs="Times New Roman"/>
          <w:sz w:val="24"/>
          <w:szCs w:val="24"/>
          <w:lang w:eastAsia="lv-LV"/>
        </w:rPr>
      </w:pPr>
      <w:r w:rsidRPr="00B14955">
        <w:rPr>
          <w:rFonts w:ascii="Times New Roman" w:eastAsia="Times New Roman" w:hAnsi="Times New Roman" w:cs="Times New Roman"/>
          <w:sz w:val="24"/>
          <w:szCs w:val="24"/>
          <w:lang w:eastAsia="lv-LV"/>
        </w:rPr>
        <w:t xml:space="preserve">            Biedrība „Mēs dzīvojam zaļi” lūdz piešķirt līdzfinansējumu </w:t>
      </w:r>
      <w:r w:rsidRPr="00B14955">
        <w:rPr>
          <w:rFonts w:ascii="Times New Roman" w:eastAsia="Times New Roman" w:hAnsi="Times New Roman" w:cs="Times New Roman"/>
          <w:b/>
          <w:sz w:val="24"/>
          <w:szCs w:val="24"/>
          <w:lang w:eastAsia="lv-LV"/>
        </w:rPr>
        <w:t>495,00</w:t>
      </w:r>
      <w:r w:rsidRPr="00B14955">
        <w:rPr>
          <w:rFonts w:ascii="Times New Roman" w:eastAsia="Times New Roman" w:hAnsi="Times New Roman" w:cs="Times New Roman"/>
          <w:sz w:val="24"/>
          <w:szCs w:val="24"/>
          <w:lang w:eastAsia="lv-LV"/>
        </w:rPr>
        <w:t xml:space="preserve"> </w:t>
      </w:r>
      <w:r w:rsidRPr="00377D09">
        <w:rPr>
          <w:rFonts w:ascii="Times New Roman" w:eastAsia="Times New Roman" w:hAnsi="Times New Roman" w:cs="Times New Roman"/>
          <w:i/>
          <w:sz w:val="24"/>
          <w:szCs w:val="24"/>
          <w:lang w:eastAsia="lv-LV"/>
        </w:rPr>
        <w:t>euro</w:t>
      </w:r>
      <w:r w:rsidRPr="00B14955">
        <w:rPr>
          <w:rFonts w:ascii="Times New Roman" w:eastAsia="Times New Roman" w:hAnsi="Times New Roman" w:cs="Times New Roman"/>
          <w:sz w:val="24"/>
          <w:szCs w:val="24"/>
          <w:lang w:eastAsia="lv-LV"/>
        </w:rPr>
        <w:t xml:space="preserve"> apmērā, kurš tiks izlietots, lai finansētu nometnes pedagogu un audzinātāju ēdināšanas un naktsmītņu izmaksas.</w:t>
      </w:r>
    </w:p>
    <w:p w:rsidR="00DE28F7" w:rsidRPr="00B14955" w:rsidRDefault="00DE28F7" w:rsidP="00DE28F7">
      <w:pPr>
        <w:ind w:right="28"/>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ab/>
        <w:t>Pamatojoties uz likuma „Par pašvaldībām” 15.panta pirmās daļas 4.punktu:</w:t>
      </w:r>
    </w:p>
    <w:p w:rsidR="00DE28F7" w:rsidRPr="00B14955" w:rsidRDefault="00DE28F7" w:rsidP="00DE28F7">
      <w:pPr>
        <w:ind w:right="28"/>
        <w:jc w:val="both"/>
        <w:rPr>
          <w:rFonts w:ascii="Times New Roman" w:eastAsia="Times New Roman" w:hAnsi="Times New Roman" w:cs="Times New Roman"/>
          <w:sz w:val="24"/>
          <w:szCs w:val="24"/>
          <w:lang w:eastAsia="lv-LV"/>
        </w:rPr>
      </w:pPr>
    </w:p>
    <w:p w:rsidR="00DE28F7" w:rsidRPr="00B14955" w:rsidRDefault="00DE28F7" w:rsidP="00DE28F7">
      <w:pPr>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p</w:t>
      </w:r>
      <w:r w:rsidRPr="00B14955">
        <w:rPr>
          <w:rFonts w:ascii="Times New Roman" w:eastAsia="Times New Roman" w:hAnsi="Times New Roman" w:cs="Times New Roman"/>
          <w:sz w:val="24"/>
          <w:szCs w:val="24"/>
          <w:lang w:eastAsia="lv-LV"/>
        </w:rPr>
        <w:t xml:space="preserve">iešķirt biedrībai „Mēs dzīvojam zaļi” nepieciešamo līdzfinansējumu 495,00 </w:t>
      </w:r>
      <w:r w:rsidRPr="00377D09">
        <w:rPr>
          <w:rFonts w:ascii="Times New Roman" w:eastAsia="Times New Roman" w:hAnsi="Times New Roman" w:cs="Times New Roman"/>
          <w:i/>
          <w:sz w:val="24"/>
          <w:szCs w:val="24"/>
          <w:lang w:eastAsia="lv-LV"/>
        </w:rPr>
        <w:t>euro</w:t>
      </w:r>
      <w:r w:rsidRPr="00B14955">
        <w:rPr>
          <w:rFonts w:ascii="Times New Roman" w:eastAsia="Times New Roman" w:hAnsi="Times New Roman" w:cs="Times New Roman"/>
          <w:sz w:val="24"/>
          <w:szCs w:val="24"/>
          <w:lang w:eastAsia="lv-LV"/>
        </w:rPr>
        <w:t xml:space="preserve"> no 2015.gada budžetā plānotajiem līdzekļiem biedrību projekta līdzfinansēšanai.</w:t>
      </w:r>
    </w:p>
    <w:p w:rsidR="00DE28F7" w:rsidRPr="00B14955" w:rsidRDefault="00DE28F7" w:rsidP="00DE28F7">
      <w:pPr>
        <w:ind w:right="28"/>
        <w:jc w:val="both"/>
        <w:rPr>
          <w:rFonts w:ascii="Times New Roman" w:eastAsia="Times New Roman" w:hAnsi="Times New Roman" w:cs="Times New Roman"/>
          <w:sz w:val="24"/>
          <w:szCs w:val="24"/>
          <w:lang w:eastAsia="lv-LV"/>
        </w:rPr>
      </w:pPr>
    </w:p>
    <w:p w:rsidR="00DE28F7" w:rsidRPr="00B14955" w:rsidRDefault="00DE28F7" w:rsidP="00DE28F7">
      <w:pPr>
        <w:ind w:right="28"/>
        <w:jc w:val="both"/>
        <w:rPr>
          <w:rFonts w:ascii="Times New Roman" w:eastAsia="Times New Roman" w:hAnsi="Times New Roman" w:cs="Times New Roman"/>
          <w:sz w:val="24"/>
          <w:szCs w:val="24"/>
          <w:lang w:eastAsia="lv-LV"/>
        </w:rPr>
      </w:pPr>
    </w:p>
    <w:p w:rsidR="00DE28F7" w:rsidRPr="00B14955" w:rsidRDefault="00DE28F7" w:rsidP="00DE28F7">
      <w:pPr>
        <w:rPr>
          <w:rFonts w:ascii="Times New Roman" w:eastAsia="Times New Roman" w:hAnsi="Times New Roman" w:cs="Times New Roman"/>
          <w:sz w:val="24"/>
          <w:szCs w:val="24"/>
        </w:rPr>
      </w:pPr>
    </w:p>
    <w:p w:rsidR="00DE28F7" w:rsidRPr="00B14955" w:rsidRDefault="00DE28F7" w:rsidP="00DE28F7">
      <w:pPr>
        <w:jc w:val="both"/>
        <w:rPr>
          <w:rFonts w:ascii="Times New Roman" w:eastAsia="Times New Roman" w:hAnsi="Times New Roman" w:cs="Times New Roman"/>
          <w:sz w:val="20"/>
          <w:szCs w:val="20"/>
          <w:lang w:eastAsia="lv-LV"/>
        </w:rPr>
      </w:pPr>
      <w:r w:rsidRPr="00B14955">
        <w:rPr>
          <w:rFonts w:ascii="Times New Roman" w:eastAsia="Times New Roman" w:hAnsi="Times New Roman" w:cs="Times New Roman"/>
          <w:sz w:val="20"/>
          <w:szCs w:val="20"/>
          <w:lang w:eastAsia="lv-LV"/>
        </w:rPr>
        <w:t>Nosūtīt:</w:t>
      </w:r>
    </w:p>
    <w:p w:rsidR="00DE28F7" w:rsidRPr="00B14955" w:rsidRDefault="00DE28F7" w:rsidP="00DE28F7">
      <w:pPr>
        <w:jc w:val="both"/>
        <w:rPr>
          <w:rFonts w:ascii="Times New Roman" w:eastAsia="Times New Roman" w:hAnsi="Times New Roman" w:cs="Times New Roman"/>
          <w:sz w:val="20"/>
          <w:szCs w:val="20"/>
          <w:lang w:eastAsia="lv-LV"/>
        </w:rPr>
      </w:pPr>
      <w:r w:rsidRPr="00B14955">
        <w:rPr>
          <w:rFonts w:ascii="Times New Roman" w:eastAsia="Times New Roman" w:hAnsi="Times New Roman" w:cs="Times New Roman"/>
          <w:sz w:val="20"/>
          <w:szCs w:val="20"/>
          <w:lang w:eastAsia="lv-LV"/>
        </w:rPr>
        <w:t>-Fin</w:t>
      </w:r>
      <w:r>
        <w:rPr>
          <w:rFonts w:ascii="Times New Roman" w:eastAsia="Times New Roman" w:hAnsi="Times New Roman" w:cs="Times New Roman"/>
          <w:sz w:val="20"/>
          <w:szCs w:val="20"/>
          <w:lang w:eastAsia="lv-LV"/>
        </w:rPr>
        <w:t>.</w:t>
      </w:r>
      <w:r w:rsidRPr="00B14955">
        <w:rPr>
          <w:rFonts w:ascii="Times New Roman" w:eastAsia="Times New Roman" w:hAnsi="Times New Roman" w:cs="Times New Roman"/>
          <w:sz w:val="20"/>
          <w:szCs w:val="20"/>
          <w:lang w:eastAsia="lv-LV"/>
        </w:rPr>
        <w:t xml:space="preserve"> nod</w:t>
      </w:r>
      <w:r>
        <w:rPr>
          <w:rFonts w:ascii="Times New Roman" w:eastAsia="Times New Roman" w:hAnsi="Times New Roman" w:cs="Times New Roman"/>
          <w:sz w:val="20"/>
          <w:szCs w:val="20"/>
          <w:lang w:eastAsia="lv-LV"/>
        </w:rPr>
        <w:t>.</w:t>
      </w:r>
    </w:p>
    <w:p w:rsidR="00DE28F7" w:rsidRPr="00B14955" w:rsidRDefault="00DE28F7" w:rsidP="00DE28F7">
      <w:pPr>
        <w:jc w:val="both"/>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-Attīst.</w:t>
      </w:r>
      <w:r w:rsidRPr="00B14955">
        <w:rPr>
          <w:rFonts w:ascii="Times New Roman" w:eastAsia="Times New Roman" w:hAnsi="Times New Roman" w:cs="Times New Roman"/>
          <w:sz w:val="20"/>
          <w:szCs w:val="20"/>
          <w:lang w:eastAsia="lv-LV"/>
        </w:rPr>
        <w:t xml:space="preserve"> nod</w:t>
      </w:r>
      <w:r>
        <w:rPr>
          <w:rFonts w:ascii="Times New Roman" w:eastAsia="Times New Roman" w:hAnsi="Times New Roman" w:cs="Times New Roman"/>
          <w:sz w:val="20"/>
          <w:szCs w:val="20"/>
          <w:lang w:eastAsia="lv-LV"/>
        </w:rPr>
        <w:t>.</w:t>
      </w:r>
    </w:p>
    <w:p w:rsidR="00DE28F7" w:rsidRPr="00B14955" w:rsidRDefault="00DE28F7" w:rsidP="00DE28F7">
      <w:pPr>
        <w:jc w:val="both"/>
        <w:rPr>
          <w:rFonts w:ascii="Times New Roman" w:eastAsia="Times New Roman" w:hAnsi="Times New Roman" w:cs="Times New Roman"/>
          <w:sz w:val="20"/>
          <w:szCs w:val="20"/>
          <w:lang w:eastAsia="lv-LV"/>
        </w:rPr>
      </w:pPr>
      <w:r w:rsidRPr="00B14955">
        <w:rPr>
          <w:rFonts w:ascii="Times New Roman" w:eastAsia="Times New Roman" w:hAnsi="Times New Roman" w:cs="Times New Roman"/>
          <w:sz w:val="20"/>
          <w:szCs w:val="20"/>
          <w:lang w:eastAsia="lv-LV"/>
        </w:rPr>
        <w:t xml:space="preserve">-Kultūras, sporta </w:t>
      </w:r>
      <w:r>
        <w:rPr>
          <w:rFonts w:ascii="Times New Roman" w:eastAsia="Times New Roman" w:hAnsi="Times New Roman" w:cs="Times New Roman"/>
          <w:sz w:val="20"/>
          <w:szCs w:val="20"/>
          <w:lang w:eastAsia="lv-LV"/>
        </w:rPr>
        <w:t>un sabiedrisko attiecību nod.</w:t>
      </w:r>
    </w:p>
    <w:p w:rsidR="00DE28F7" w:rsidRPr="00B14955" w:rsidRDefault="00DE28F7" w:rsidP="00DE28F7">
      <w:pPr>
        <w:jc w:val="both"/>
        <w:rPr>
          <w:rFonts w:ascii="Times New Roman" w:eastAsia="Times New Roman" w:hAnsi="Times New Roman" w:cs="Times New Roman"/>
          <w:sz w:val="20"/>
          <w:szCs w:val="20"/>
          <w:lang w:eastAsia="lv-LV"/>
        </w:rPr>
      </w:pPr>
      <w:r w:rsidRPr="00B14955">
        <w:rPr>
          <w:rFonts w:ascii="Times New Roman" w:eastAsia="Times New Roman" w:hAnsi="Times New Roman" w:cs="Times New Roman"/>
          <w:sz w:val="20"/>
          <w:szCs w:val="20"/>
          <w:lang w:eastAsia="lv-LV"/>
        </w:rPr>
        <w:t>-Biedrībai „Mēs dzīvojam zaļi”</w:t>
      </w:r>
    </w:p>
    <w:p w:rsidR="00DE28F7" w:rsidRPr="00B14955" w:rsidRDefault="00DE28F7" w:rsidP="00DE28F7">
      <w:pPr>
        <w:jc w:val="both"/>
        <w:rPr>
          <w:rFonts w:ascii="Times New Roman" w:eastAsia="Times New Roman" w:hAnsi="Times New Roman" w:cs="Times New Roman"/>
          <w:sz w:val="20"/>
          <w:szCs w:val="20"/>
          <w:lang w:eastAsia="lv-LV"/>
        </w:rPr>
      </w:pPr>
      <w:r w:rsidRPr="00B14955">
        <w:rPr>
          <w:rFonts w:ascii="Times New Roman" w:eastAsia="Times New Roman" w:hAnsi="Times New Roman" w:cs="Times New Roman"/>
          <w:sz w:val="20"/>
          <w:szCs w:val="20"/>
          <w:lang w:eastAsia="lv-LV"/>
        </w:rPr>
        <w:t>_____________________________________________________</w:t>
      </w:r>
    </w:p>
    <w:p w:rsidR="00DE28F7" w:rsidRDefault="00DE28F7" w:rsidP="00DE28F7">
      <w:pPr>
        <w:rPr>
          <w:rFonts w:ascii="Times New Roman" w:eastAsia="Times New Roman" w:hAnsi="Times New Roman" w:cs="Times New Roman"/>
          <w:sz w:val="20"/>
          <w:szCs w:val="20"/>
          <w:lang w:eastAsia="lv-LV"/>
        </w:rPr>
      </w:pPr>
      <w:r w:rsidRPr="00B14955">
        <w:rPr>
          <w:rFonts w:ascii="Times New Roman" w:eastAsia="Times New Roman" w:hAnsi="Times New Roman" w:cs="Times New Roman"/>
          <w:sz w:val="20"/>
          <w:szCs w:val="20"/>
          <w:lang w:eastAsia="lv-LV"/>
        </w:rPr>
        <w:t>Sagatavoja Attīstības nod. (I.Helmane)</w:t>
      </w:r>
    </w:p>
    <w:p w:rsidR="00DE28F7" w:rsidRDefault="00DE28F7" w:rsidP="00DE28F7">
      <w:pPr>
        <w:keepNext/>
        <w:tabs>
          <w:tab w:val="num" w:pos="432"/>
        </w:tabs>
        <w:suppressAutoHyphens/>
        <w:ind w:left="432" w:hanging="432"/>
        <w:jc w:val="both"/>
        <w:outlineLvl w:val="0"/>
        <w:rPr>
          <w:rFonts w:ascii="Times New Roman" w:eastAsia="Times New Roman" w:hAnsi="Times New Roman" w:cs="Times New Roman"/>
          <w:sz w:val="20"/>
          <w:szCs w:val="20"/>
          <w:lang w:eastAsia="ar-SA"/>
        </w:rPr>
      </w:pPr>
      <w:r w:rsidRPr="00144A6B">
        <w:rPr>
          <w:rFonts w:ascii="Times New Roman" w:eastAsia="Times New Roman" w:hAnsi="Times New Roman" w:cs="Times New Roman"/>
          <w:sz w:val="20"/>
          <w:szCs w:val="20"/>
          <w:lang w:eastAsia="ar-SA"/>
        </w:rPr>
        <w:t xml:space="preserve">Izskatīts </w:t>
      </w:r>
      <w:r>
        <w:rPr>
          <w:rFonts w:ascii="Times New Roman" w:eastAsia="Times New Roman" w:hAnsi="Times New Roman" w:cs="Times New Roman"/>
          <w:sz w:val="20"/>
          <w:szCs w:val="20"/>
          <w:lang w:eastAsia="ar-SA"/>
        </w:rPr>
        <w:t>Finanšu komitejā.</w:t>
      </w:r>
    </w:p>
    <w:p w:rsidR="00DE28F7" w:rsidRPr="00144A6B" w:rsidRDefault="00DE28F7" w:rsidP="00DE28F7">
      <w:pPr>
        <w:keepNext/>
        <w:tabs>
          <w:tab w:val="num" w:pos="432"/>
        </w:tabs>
        <w:suppressAutoHyphens/>
        <w:ind w:left="432" w:hanging="432"/>
        <w:jc w:val="both"/>
        <w:outlineLvl w:val="0"/>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Iesniedza izsk. Fin. kom.</w:t>
      </w:r>
    </w:p>
    <w:p w:rsidR="00DE28F7" w:rsidRPr="006021F4" w:rsidRDefault="00DE28F7" w:rsidP="00DE28F7">
      <w:pPr>
        <w:suppressAutoHyphens/>
        <w:autoSpaceDN w:val="0"/>
        <w:ind w:right="49"/>
        <w:jc w:val="both"/>
        <w:textAlignment w:val="baseline"/>
        <w:rPr>
          <w:rFonts w:ascii="Times New Roman" w:eastAsia="Times New Roman" w:hAnsi="Times New Roman" w:cs="Times New Roman"/>
          <w:sz w:val="24"/>
          <w:szCs w:val="24"/>
          <w:lang w:eastAsia="lv-LV"/>
        </w:rPr>
      </w:pPr>
    </w:p>
    <w:p w:rsidR="00DE28F7" w:rsidRDefault="00DE28F7">
      <w:pPr>
        <w:spacing w:after="200" w:line="276" w:lineRule="auto"/>
        <w:rPr>
          <w:rFonts w:ascii="Times New Roman" w:eastAsia="Times New Roman" w:hAnsi="Times New Roman" w:cs="Times New Roman"/>
          <w:i/>
          <w:sz w:val="24"/>
          <w:szCs w:val="24"/>
          <w:lang w:eastAsia="lv-LV"/>
        </w:rPr>
      </w:pPr>
      <w:r>
        <w:rPr>
          <w:rFonts w:ascii="Times New Roman" w:eastAsia="Times New Roman" w:hAnsi="Times New Roman" w:cs="Times New Roman"/>
          <w:i/>
          <w:sz w:val="24"/>
          <w:szCs w:val="24"/>
          <w:lang w:eastAsia="lv-LV"/>
        </w:rPr>
        <w:br w:type="page"/>
      </w:r>
    </w:p>
    <w:p w:rsidR="00C51776" w:rsidRPr="00C51776" w:rsidRDefault="00C51776" w:rsidP="00C51776">
      <w:pPr>
        <w:tabs>
          <w:tab w:val="left" w:pos="7923"/>
        </w:tabs>
        <w:jc w:val="right"/>
        <w:rPr>
          <w:rFonts w:ascii="Times New Roman" w:eastAsia="Times New Roman" w:hAnsi="Times New Roman" w:cs="Times New Roman"/>
          <w:i/>
          <w:sz w:val="24"/>
          <w:szCs w:val="24"/>
          <w:lang w:eastAsia="lv-LV"/>
        </w:rPr>
      </w:pPr>
    </w:p>
    <w:p w:rsidR="00C51776" w:rsidRPr="006021F4" w:rsidRDefault="00C51776" w:rsidP="00C51776">
      <w:pPr>
        <w:suppressAutoHyphens/>
        <w:autoSpaceDN w:val="0"/>
        <w:ind w:right="282"/>
        <w:jc w:val="center"/>
        <w:textAlignment w:val="baseline"/>
        <w:rPr>
          <w:rFonts w:ascii="Times New Roman" w:eastAsia="Times New Roman" w:hAnsi="Times New Roman" w:cs="Times New Roman"/>
          <w:b/>
          <w:sz w:val="24"/>
          <w:szCs w:val="24"/>
          <w:lang w:eastAsia="lv-LV"/>
        </w:rPr>
      </w:pPr>
      <w:r w:rsidRPr="006021F4">
        <w:rPr>
          <w:rFonts w:ascii="Times New Roman" w:eastAsia="Times New Roman" w:hAnsi="Times New Roman" w:cs="Times New Roman"/>
          <w:b/>
          <w:sz w:val="24"/>
          <w:szCs w:val="24"/>
          <w:lang w:eastAsia="lv-LV"/>
        </w:rPr>
        <w:t>L Ē M U M S</w:t>
      </w:r>
    </w:p>
    <w:p w:rsidR="00C51776" w:rsidRPr="006021F4" w:rsidRDefault="00C51776" w:rsidP="00C51776">
      <w:pPr>
        <w:suppressAutoHyphens/>
        <w:autoSpaceDN w:val="0"/>
        <w:ind w:right="282"/>
        <w:jc w:val="center"/>
        <w:textAlignment w:val="baseline"/>
        <w:rPr>
          <w:rFonts w:ascii="Times New Roman" w:eastAsia="Times New Roman" w:hAnsi="Times New Roman" w:cs="Times New Roman"/>
          <w:sz w:val="24"/>
          <w:szCs w:val="24"/>
          <w:lang w:eastAsia="lv-LV"/>
        </w:rPr>
      </w:pPr>
      <w:r w:rsidRPr="006021F4">
        <w:rPr>
          <w:rFonts w:ascii="Times New Roman" w:eastAsia="Times New Roman" w:hAnsi="Times New Roman" w:cs="Times New Roman"/>
          <w:sz w:val="24"/>
          <w:szCs w:val="24"/>
          <w:lang w:eastAsia="lv-LV"/>
        </w:rPr>
        <w:t>Tukumā</w:t>
      </w:r>
    </w:p>
    <w:p w:rsidR="00C51776" w:rsidRPr="006021F4" w:rsidRDefault="00C51776" w:rsidP="00C51776">
      <w:pPr>
        <w:suppressAutoHyphens/>
        <w:autoSpaceDN w:val="0"/>
        <w:ind w:right="49"/>
        <w:jc w:val="both"/>
        <w:textAlignment w:val="baseline"/>
        <w:rPr>
          <w:rFonts w:ascii="Times New Roman" w:eastAsia="Times New Roman" w:hAnsi="Times New Roman" w:cs="Times New Roman"/>
          <w:sz w:val="24"/>
          <w:szCs w:val="24"/>
          <w:lang w:eastAsia="lv-LV"/>
        </w:rPr>
      </w:pPr>
      <w:r w:rsidRPr="006021F4">
        <w:rPr>
          <w:rFonts w:ascii="Times New Roman" w:eastAsia="Times New Roman" w:hAnsi="Times New Roman" w:cs="Times New Roman"/>
          <w:sz w:val="24"/>
          <w:szCs w:val="24"/>
          <w:lang w:eastAsia="lv-LV"/>
        </w:rPr>
        <w:t>2015.gada 30.aprīlī</w:t>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t xml:space="preserve">  prot.Nr.4, </w:t>
      </w:r>
      <w:r w:rsidR="0086214A">
        <w:rPr>
          <w:rFonts w:ascii="Times New Roman" w:eastAsia="Times New Roman" w:hAnsi="Times New Roman" w:cs="Times New Roman"/>
          <w:sz w:val="24"/>
          <w:szCs w:val="24"/>
          <w:lang w:eastAsia="lv-LV"/>
        </w:rPr>
        <w:t>13</w:t>
      </w:r>
      <w:r w:rsidRPr="006021F4">
        <w:rPr>
          <w:rFonts w:ascii="Times New Roman" w:eastAsia="Times New Roman" w:hAnsi="Times New Roman" w:cs="Times New Roman"/>
          <w:sz w:val="24"/>
          <w:szCs w:val="24"/>
          <w:lang w:eastAsia="lv-LV"/>
        </w:rPr>
        <w:t>.§.</w:t>
      </w:r>
    </w:p>
    <w:p w:rsidR="00C51776" w:rsidRPr="00C51776" w:rsidRDefault="00C51776" w:rsidP="00C51776">
      <w:pPr>
        <w:ind w:right="-766"/>
        <w:jc w:val="center"/>
        <w:rPr>
          <w:rFonts w:ascii="Times New Roman" w:eastAsia="Times New Roman" w:hAnsi="Times New Roman" w:cs="Times New Roman"/>
          <w:sz w:val="24"/>
          <w:szCs w:val="24"/>
          <w:lang w:eastAsia="lv-LV"/>
        </w:rPr>
      </w:pPr>
    </w:p>
    <w:p w:rsidR="00C51776" w:rsidRPr="00C51776" w:rsidRDefault="00C51776" w:rsidP="00C51776">
      <w:pPr>
        <w:rPr>
          <w:rFonts w:ascii="Times New Roman" w:hAnsi="Times New Roman" w:cs="Times New Roman"/>
          <w:b/>
          <w:sz w:val="24"/>
          <w:szCs w:val="24"/>
        </w:rPr>
      </w:pPr>
      <w:r w:rsidRPr="00C51776">
        <w:rPr>
          <w:rFonts w:ascii="Times New Roman" w:hAnsi="Times New Roman" w:cs="Times New Roman"/>
          <w:b/>
          <w:sz w:val="24"/>
          <w:szCs w:val="24"/>
        </w:rPr>
        <w:t xml:space="preserve">Par Deleģēšanas līguma slēgšanu ar </w:t>
      </w:r>
    </w:p>
    <w:p w:rsidR="00C51776" w:rsidRPr="00C51776" w:rsidRDefault="00C51776" w:rsidP="00C51776">
      <w:pPr>
        <w:rPr>
          <w:rFonts w:ascii="Times New Roman" w:hAnsi="Times New Roman" w:cs="Times New Roman"/>
          <w:b/>
          <w:sz w:val="24"/>
          <w:szCs w:val="24"/>
        </w:rPr>
      </w:pPr>
      <w:r w:rsidRPr="00C51776">
        <w:rPr>
          <w:rFonts w:ascii="Times New Roman" w:hAnsi="Times New Roman" w:cs="Times New Roman"/>
          <w:b/>
          <w:sz w:val="24"/>
          <w:szCs w:val="24"/>
        </w:rPr>
        <w:t>SIA „Irlavas Sarkanā Krusta slimnīca”</w:t>
      </w:r>
    </w:p>
    <w:p w:rsidR="00C51776" w:rsidRPr="00C51776" w:rsidRDefault="00C51776" w:rsidP="00C51776">
      <w:pPr>
        <w:rPr>
          <w:rFonts w:ascii="Times New Roman" w:hAnsi="Times New Roman" w:cs="Times New Roman"/>
          <w:b/>
          <w:sz w:val="24"/>
          <w:szCs w:val="24"/>
        </w:rPr>
      </w:pPr>
    </w:p>
    <w:p w:rsidR="00C51776" w:rsidRPr="00C51776" w:rsidRDefault="00C51776" w:rsidP="00C51776">
      <w:pPr>
        <w:jc w:val="both"/>
        <w:rPr>
          <w:rFonts w:ascii="Times New Roman" w:hAnsi="Times New Roman" w:cs="Times New Roman"/>
          <w:sz w:val="24"/>
          <w:szCs w:val="24"/>
        </w:rPr>
      </w:pPr>
    </w:p>
    <w:p w:rsidR="00C51776" w:rsidRPr="00C51776" w:rsidRDefault="00C51776" w:rsidP="00C51776">
      <w:pPr>
        <w:ind w:firstLine="720"/>
        <w:jc w:val="both"/>
        <w:rPr>
          <w:rFonts w:ascii="Times New Roman" w:hAnsi="Times New Roman" w:cs="Times New Roman"/>
          <w:sz w:val="24"/>
          <w:szCs w:val="24"/>
        </w:rPr>
      </w:pPr>
      <w:r w:rsidRPr="00C51776">
        <w:rPr>
          <w:rFonts w:ascii="Times New Roman" w:hAnsi="Times New Roman" w:cs="Times New Roman"/>
          <w:sz w:val="24"/>
          <w:szCs w:val="24"/>
        </w:rPr>
        <w:t xml:space="preserve">Sabiedrība ar ierobežotu atbildību “Irlavas Sarkanā Krusta slimnīca” (turpmāk – Sabiedrība) ir nodibināta ar mērķi nodrošināt veselības aprūpes pieejamību, kā arī veicināt iedzīvotāju veselīgu dzīvesveidu un pieaugušo sociālās aprūpes un sociālās rehabilitācijas pakalpojumu, līdz ar to, nodrošināt ar minētās funkcijas izpildi saistīto pārvaldes uzdevumu.  </w:t>
      </w:r>
    </w:p>
    <w:p w:rsidR="00C51776" w:rsidRPr="00C51776" w:rsidRDefault="00C51776" w:rsidP="00C51776">
      <w:pPr>
        <w:ind w:firstLine="720"/>
        <w:jc w:val="both"/>
        <w:rPr>
          <w:rFonts w:ascii="Times New Roman" w:hAnsi="Times New Roman" w:cs="Times New Roman"/>
          <w:sz w:val="24"/>
          <w:szCs w:val="24"/>
        </w:rPr>
      </w:pPr>
      <w:r w:rsidRPr="00C51776">
        <w:rPr>
          <w:rFonts w:ascii="Times New Roman" w:hAnsi="Times New Roman" w:cs="Times New Roman"/>
          <w:sz w:val="24"/>
          <w:szCs w:val="24"/>
        </w:rPr>
        <w:t>Sabiedrība Tukuma novada administratīvajā teritorijā veiksmīgi nodrošina no likuma “Par pašvaldībām” 15.panta pirmās daļas 6.punkta un 7.punkta izrietošu</w:t>
      </w:r>
      <w:r w:rsidR="0078629A">
        <w:rPr>
          <w:rFonts w:ascii="Times New Roman" w:hAnsi="Times New Roman" w:cs="Times New Roman"/>
          <w:sz w:val="24"/>
          <w:szCs w:val="24"/>
        </w:rPr>
        <w:t xml:space="preserve"> pašvaldības autonomo funkciju </w:t>
      </w:r>
      <w:r w:rsidRPr="00C51776">
        <w:rPr>
          <w:rFonts w:ascii="Times New Roman" w:hAnsi="Times New Roman" w:cs="Times New Roman"/>
          <w:sz w:val="24"/>
          <w:szCs w:val="24"/>
        </w:rPr>
        <w:t xml:space="preserve"> nodrošināt veselības aprūpes pieejamību, nodrošinot stacionāro un ambulatoro medicīnisko palīdzību, kā arī sociālās aprūpes pakalpojumu Sabiedrības darbība ir atbilstoša Valsts pārvaldes iekārtas likuma 88.panta pirmā daļas 1., 3. un 6.punktam.   </w:t>
      </w:r>
    </w:p>
    <w:p w:rsidR="00C51776" w:rsidRPr="00C51776" w:rsidRDefault="00C51776" w:rsidP="00C51776">
      <w:pPr>
        <w:ind w:firstLine="720"/>
        <w:jc w:val="both"/>
        <w:rPr>
          <w:rFonts w:ascii="Times New Roman" w:hAnsi="Times New Roman" w:cs="Times New Roman"/>
          <w:sz w:val="24"/>
          <w:szCs w:val="24"/>
        </w:rPr>
      </w:pPr>
      <w:r w:rsidRPr="00C51776">
        <w:rPr>
          <w:rFonts w:ascii="Times New Roman" w:hAnsi="Times New Roman" w:cs="Times New Roman"/>
          <w:sz w:val="24"/>
          <w:szCs w:val="24"/>
        </w:rPr>
        <w:t>Likuma „Par pašvaldībām” 7.panta otrā daļa nosaka, ka „</w:t>
      </w:r>
      <w:r w:rsidRPr="00C51776">
        <w:rPr>
          <w:rFonts w:ascii="Times New Roman" w:hAnsi="Times New Roman" w:cs="Times New Roman"/>
          <w:i/>
          <w:sz w:val="24"/>
          <w:szCs w:val="24"/>
        </w:rPr>
        <w:t>Šā likuma 15.pantā paredzēto autonomo funkciju izpildi organizē un par to atbild pašvaldības. Šo funkciju izpilde tiek finansēta no attiecīgās pašvaldības budžeta, ja likumā nav noteikts citādi</w:t>
      </w:r>
      <w:r w:rsidRPr="00C51776">
        <w:rPr>
          <w:rFonts w:ascii="Times New Roman" w:hAnsi="Times New Roman" w:cs="Times New Roman"/>
          <w:sz w:val="24"/>
          <w:szCs w:val="24"/>
        </w:rPr>
        <w:t>.” Saskaņā ar likuma „Par pašvaldībām” 15.panta pirmās daļas 6.punktu, viena no pašvaldības autonomām funkcijām ir „</w:t>
      </w:r>
      <w:r w:rsidRPr="00C51776">
        <w:rPr>
          <w:rFonts w:ascii="Times New Roman" w:hAnsi="Times New Roman" w:cs="Times New Roman"/>
          <w:i/>
          <w:sz w:val="24"/>
          <w:szCs w:val="24"/>
        </w:rPr>
        <w:t>nodrošināt veselības aprūpes pieejamību, kā arī veicināt iedzīvotāju veselīgu dzīvesveidu un sportu”</w:t>
      </w:r>
      <w:r w:rsidRPr="00C51776">
        <w:rPr>
          <w:rFonts w:ascii="Times New Roman" w:hAnsi="Times New Roman" w:cs="Times New Roman"/>
          <w:sz w:val="24"/>
          <w:szCs w:val="24"/>
        </w:rPr>
        <w:t>, 7. punktu “</w:t>
      </w:r>
      <w:r w:rsidRPr="00C51776">
        <w:rPr>
          <w:rFonts w:ascii="Times New Roman" w:hAnsi="Times New Roman" w:cs="Times New Roman"/>
          <w:i/>
          <w:sz w:val="24"/>
          <w:szCs w:val="24"/>
        </w:rPr>
        <w:t>Nodrošināt iedzīvotājiem sociālo palīdzību (sociālo aprūpi)..</w:t>
      </w:r>
      <w:r w:rsidRPr="00C51776">
        <w:rPr>
          <w:rFonts w:ascii="Times New Roman" w:hAnsi="Times New Roman" w:cs="Times New Roman"/>
          <w:sz w:val="24"/>
          <w:szCs w:val="24"/>
        </w:rPr>
        <w:t>” un trešo daļu „</w:t>
      </w:r>
      <w:r w:rsidRPr="00C51776">
        <w:rPr>
          <w:rFonts w:ascii="Times New Roman" w:hAnsi="Times New Roman" w:cs="Times New Roman"/>
          <w:i/>
          <w:sz w:val="24"/>
          <w:szCs w:val="24"/>
        </w:rPr>
        <w:t>No katras autonomās funkcijas izrietošu pārvaldes uzdevumu pašvaldība var deleģēt privātpersonai vai citai publiskai personai. Pārvaldes uzdevuma deleģēšanas kārtību, veidus un ierobežojumus nosaka Valsts pārvaldes iekārtas likums</w:t>
      </w:r>
      <w:r w:rsidRPr="00C51776">
        <w:rPr>
          <w:rFonts w:ascii="Times New Roman" w:hAnsi="Times New Roman" w:cs="Times New Roman"/>
          <w:sz w:val="24"/>
          <w:szCs w:val="24"/>
        </w:rPr>
        <w:t>”, kā arī 21.panta pirmās daļas 23.punktu „</w:t>
      </w:r>
      <w:r w:rsidRPr="00C51776">
        <w:rPr>
          <w:rFonts w:ascii="Times New Roman" w:hAnsi="Times New Roman" w:cs="Times New Roman"/>
          <w:i/>
          <w:sz w:val="24"/>
          <w:szCs w:val="24"/>
        </w:rPr>
        <w:t>Dome var izskatīt jebkuru jautājumu, kas ir attiecīgās pašvaldības pārziņā, turklāt tikai dome var lemt par kārtību, kādā izpildāmas šā likuma 15.pantā minētās funkcijas un nosakāmas par to izpildi atbildīgās amatpersonas, kā arī sniedzami pārskati par šo funkciju izpildi</w:t>
      </w:r>
      <w:r w:rsidRPr="00C51776">
        <w:rPr>
          <w:rFonts w:ascii="Times New Roman" w:hAnsi="Times New Roman" w:cs="Times New Roman"/>
          <w:sz w:val="24"/>
          <w:szCs w:val="24"/>
        </w:rPr>
        <w:t xml:space="preserve">”, pašvaldības autonomās funkcijas jānodod tās dibinātajai kapitālsabiedrībai, noslēdzot Deleģēšanas līgumu (projekts pievienots).  </w:t>
      </w:r>
    </w:p>
    <w:p w:rsidR="00C51776" w:rsidRPr="00C51776" w:rsidRDefault="00C51776" w:rsidP="00C51776">
      <w:pPr>
        <w:ind w:firstLine="720"/>
        <w:jc w:val="both"/>
        <w:rPr>
          <w:rFonts w:ascii="Times New Roman" w:hAnsi="Times New Roman" w:cs="Times New Roman"/>
          <w:sz w:val="24"/>
          <w:szCs w:val="24"/>
        </w:rPr>
      </w:pPr>
      <w:r w:rsidRPr="00C51776">
        <w:rPr>
          <w:rFonts w:ascii="Times New Roman" w:hAnsi="Times New Roman" w:cs="Times New Roman"/>
          <w:sz w:val="24"/>
          <w:szCs w:val="24"/>
        </w:rPr>
        <w:t xml:space="preserve">Pārvaldes uzdevuma deleģēšanas kārtību, veidus un ierobežojumus nosaka Valsts pārvaldes iekārtas likums. Saskaņā ar Valsts pārvaldes iekārtas likuma 40.panta pirmo un otro daļu privātpersonai pārvaldes uzdevumu var deleģēt ar līgumu, ja tas paredzēts ārējā normatīvajā aktā, ievērojot šā likuma 41.panta otrās un trešās daļas noteikumus. Pārvaldes uzdevumu var deleģēt vienīgi tad, ja pilnvarotā persona attiecīgo uzdevumu var veikt efektīvāk nekā pašvaldība. </w:t>
      </w:r>
    </w:p>
    <w:p w:rsidR="00C51776" w:rsidRPr="00C51776" w:rsidRDefault="00C51776" w:rsidP="00C51776">
      <w:pPr>
        <w:ind w:firstLine="720"/>
        <w:jc w:val="both"/>
        <w:rPr>
          <w:rFonts w:ascii="Times New Roman" w:hAnsi="Times New Roman" w:cs="Times New Roman"/>
          <w:sz w:val="24"/>
          <w:szCs w:val="24"/>
        </w:rPr>
      </w:pPr>
      <w:r w:rsidRPr="00C51776">
        <w:rPr>
          <w:rFonts w:ascii="Times New Roman" w:hAnsi="Times New Roman" w:cs="Times New Roman"/>
          <w:sz w:val="24"/>
          <w:szCs w:val="24"/>
        </w:rPr>
        <w:t>Pamatojoties uz iepriekš minēto un Valsts pārvaldes iekārtas likuma 40.panta pirmo un otro daļu, 41.panta pirmo daļu, 42.panta pirmo daļu un 43.panta otro daļu, 45.panta otro un piekto daļu, likuma „Par pašvaldībām” 7.panta otro daļu, 15.panta pirmās daļas 6. un 7. punktu, trešo daļu, 21.panta pirmās daļas 23.punktu:</w:t>
      </w:r>
    </w:p>
    <w:p w:rsidR="00C51776" w:rsidRPr="00C51776" w:rsidRDefault="00C51776" w:rsidP="00C51776">
      <w:pPr>
        <w:ind w:firstLine="720"/>
        <w:jc w:val="both"/>
        <w:rPr>
          <w:rFonts w:ascii="Times New Roman" w:hAnsi="Times New Roman" w:cs="Times New Roman"/>
          <w:sz w:val="24"/>
          <w:szCs w:val="24"/>
        </w:rPr>
      </w:pPr>
    </w:p>
    <w:p w:rsidR="00C51776" w:rsidRPr="00C51776" w:rsidRDefault="00C51776" w:rsidP="00C51776">
      <w:pPr>
        <w:ind w:firstLine="720"/>
        <w:jc w:val="both"/>
        <w:rPr>
          <w:rFonts w:ascii="Times New Roman" w:hAnsi="Times New Roman"/>
          <w:sz w:val="24"/>
          <w:szCs w:val="24"/>
        </w:rPr>
      </w:pPr>
      <w:r w:rsidRPr="00C51776">
        <w:rPr>
          <w:rFonts w:ascii="Times New Roman" w:hAnsi="Times New Roman"/>
          <w:sz w:val="24"/>
          <w:szCs w:val="24"/>
        </w:rPr>
        <w:t>1. apstiprināt Deleģēšanas līgumu (pielikumā),</w:t>
      </w:r>
    </w:p>
    <w:p w:rsidR="00C51776" w:rsidRPr="00C51776" w:rsidRDefault="00C51776" w:rsidP="00C51776">
      <w:pPr>
        <w:ind w:firstLine="720"/>
        <w:jc w:val="both"/>
        <w:rPr>
          <w:rFonts w:ascii="Times New Roman" w:eastAsia="Calibri" w:hAnsi="Times New Roman" w:cs="Times New Roman"/>
          <w:sz w:val="24"/>
          <w:szCs w:val="24"/>
        </w:rPr>
      </w:pPr>
      <w:r w:rsidRPr="00C51776">
        <w:rPr>
          <w:rFonts w:ascii="Times New Roman" w:eastAsia="Calibri" w:hAnsi="Times New Roman" w:cs="Times New Roman"/>
          <w:sz w:val="24"/>
          <w:szCs w:val="24"/>
        </w:rPr>
        <w:t>2. Deleģēšanas līgumu triju darba dienu laikā pēc to parakstīšanas nosūtīt Vides aizsardzības un reģionālās attīstības ministrijai elektroniskā veidā, parakstītus ar drošu elektronisko parakstu, kas satur laika zīmogu,</w:t>
      </w:r>
    </w:p>
    <w:p w:rsidR="00C51776" w:rsidRPr="00C51776" w:rsidRDefault="00C51776" w:rsidP="00C51776">
      <w:pPr>
        <w:ind w:firstLine="720"/>
        <w:jc w:val="both"/>
        <w:rPr>
          <w:rFonts w:ascii="Times New Roman" w:hAnsi="Times New Roman" w:cs="Times New Roman"/>
          <w:sz w:val="24"/>
          <w:szCs w:val="24"/>
        </w:rPr>
      </w:pPr>
      <w:r w:rsidRPr="00C51776">
        <w:rPr>
          <w:rFonts w:ascii="Times New Roman" w:hAnsi="Times New Roman" w:cs="Times New Roman"/>
          <w:sz w:val="24"/>
          <w:szCs w:val="24"/>
        </w:rPr>
        <w:t xml:space="preserve">3. </w:t>
      </w:r>
      <w:r w:rsidRPr="00C51776">
        <w:rPr>
          <w:rFonts w:ascii="Times New Roman" w:eastAsia="Times New Roman" w:hAnsi="Times New Roman" w:cs="Times New Roman"/>
          <w:color w:val="000000"/>
          <w:sz w:val="24"/>
          <w:szCs w:val="24"/>
          <w:lang w:eastAsia="lv-LV"/>
        </w:rPr>
        <w:t>pēc Vides aizsardzības un reģionālās attīstības ministrijas saskaņojuma saņemšanas</w:t>
      </w:r>
      <w:r w:rsidRPr="00C51776">
        <w:rPr>
          <w:rFonts w:ascii="Times New Roman" w:hAnsi="Times New Roman" w:cs="Times New Roman"/>
          <w:sz w:val="24"/>
          <w:szCs w:val="24"/>
        </w:rPr>
        <w:t>, slēgt Deleģēšanas līgumu ar SIA „Irlavas Sarkanā Krusta slimnīca” pašvaldības autonomo funkciju – nodrošināt veselības aprūpes pieejamību, un sociālo aprūpi,</w:t>
      </w:r>
    </w:p>
    <w:p w:rsidR="00C51776" w:rsidRPr="00C51776" w:rsidRDefault="00C51776" w:rsidP="00C51776">
      <w:pPr>
        <w:ind w:firstLine="720"/>
        <w:contextualSpacing/>
        <w:jc w:val="both"/>
        <w:rPr>
          <w:rFonts w:ascii="Times New Roman" w:hAnsi="Times New Roman" w:cs="Times New Roman"/>
          <w:sz w:val="24"/>
          <w:szCs w:val="24"/>
        </w:rPr>
      </w:pPr>
      <w:r w:rsidRPr="00C51776">
        <w:rPr>
          <w:rFonts w:ascii="Times New Roman" w:hAnsi="Times New Roman" w:cs="Times New Roman"/>
          <w:sz w:val="24"/>
          <w:szCs w:val="24"/>
        </w:rPr>
        <w:lastRenderedPageBreak/>
        <w:t>4. pēc saskaņojuma saņemšanas uzdot Juridiskajai nodaļai triju darba dienu laikā organizēt Deleģēšanas līguma noslēgšanu,</w:t>
      </w:r>
    </w:p>
    <w:p w:rsidR="00C51776" w:rsidRPr="00C51776" w:rsidRDefault="00C51776" w:rsidP="00C51776">
      <w:pPr>
        <w:ind w:firstLine="720"/>
        <w:contextualSpacing/>
        <w:jc w:val="both"/>
        <w:rPr>
          <w:rFonts w:ascii="Times New Roman" w:hAnsi="Times New Roman" w:cs="Times New Roman"/>
          <w:sz w:val="24"/>
          <w:szCs w:val="24"/>
        </w:rPr>
      </w:pPr>
      <w:r w:rsidRPr="00C51776">
        <w:rPr>
          <w:rFonts w:ascii="Times New Roman" w:hAnsi="Times New Roman" w:cs="Times New Roman"/>
          <w:sz w:val="24"/>
          <w:szCs w:val="24"/>
        </w:rPr>
        <w:t xml:space="preserve">5. uzdot Kultūras, sporta un sabiedrisko attiecību nodaļai informāciju par deleģētajiem pārvaldes uzdevumiem, kā arī Deleģēšanas līgumu piecu darbdienu laikā no tā noslēgšanas dienas publicēt pašvaldības tīmekļa vietnē </w:t>
      </w:r>
      <w:hyperlink r:id="rId44" w:history="1">
        <w:r w:rsidRPr="00C51776">
          <w:rPr>
            <w:rFonts w:ascii="Times New Roman" w:hAnsi="Times New Roman" w:cs="Times New Roman"/>
            <w:color w:val="0000FF"/>
            <w:sz w:val="24"/>
            <w:szCs w:val="24"/>
            <w:u w:val="single"/>
          </w:rPr>
          <w:t>www.tukums.lv</w:t>
        </w:r>
      </w:hyperlink>
      <w:r w:rsidRPr="00C51776">
        <w:rPr>
          <w:rFonts w:ascii="Times New Roman" w:hAnsi="Times New Roman" w:cs="Times New Roman"/>
          <w:sz w:val="24"/>
          <w:szCs w:val="24"/>
        </w:rPr>
        <w:t xml:space="preserve">. </w:t>
      </w:r>
    </w:p>
    <w:p w:rsidR="00C51776" w:rsidRPr="00C51776" w:rsidRDefault="00C51776" w:rsidP="00C51776">
      <w:pPr>
        <w:jc w:val="both"/>
        <w:rPr>
          <w:rFonts w:ascii="Times New Roman" w:eastAsia="Times New Roman" w:hAnsi="Times New Roman" w:cs="Times New Roman"/>
          <w:i/>
          <w:sz w:val="24"/>
          <w:szCs w:val="24"/>
          <w:lang w:eastAsia="lv-LV"/>
        </w:rPr>
      </w:pPr>
    </w:p>
    <w:p w:rsidR="00C51776" w:rsidRPr="00C51776" w:rsidRDefault="00C51776" w:rsidP="00C51776">
      <w:pPr>
        <w:jc w:val="both"/>
        <w:rPr>
          <w:rFonts w:ascii="Times New Roman" w:eastAsia="Times New Roman" w:hAnsi="Times New Roman" w:cs="Times New Roman"/>
          <w:sz w:val="20"/>
          <w:szCs w:val="24"/>
          <w:lang w:eastAsia="lv-LV"/>
        </w:rPr>
      </w:pPr>
    </w:p>
    <w:p w:rsidR="00C51776" w:rsidRPr="00C51776" w:rsidRDefault="00C51776" w:rsidP="00C51776">
      <w:pPr>
        <w:jc w:val="both"/>
        <w:rPr>
          <w:rFonts w:ascii="Times New Roman" w:eastAsia="Times New Roman" w:hAnsi="Times New Roman" w:cs="Times New Roman"/>
          <w:sz w:val="20"/>
          <w:szCs w:val="24"/>
          <w:lang w:eastAsia="lv-LV"/>
        </w:rPr>
      </w:pPr>
    </w:p>
    <w:p w:rsidR="00C51776" w:rsidRPr="00C51776" w:rsidRDefault="00C51776" w:rsidP="00C51776">
      <w:pPr>
        <w:jc w:val="both"/>
        <w:rPr>
          <w:rFonts w:ascii="Times New Roman" w:eastAsia="Times New Roman" w:hAnsi="Times New Roman" w:cs="Times New Roman"/>
          <w:sz w:val="20"/>
          <w:szCs w:val="24"/>
          <w:lang w:eastAsia="lv-LV"/>
        </w:rPr>
      </w:pPr>
    </w:p>
    <w:p w:rsidR="00C51776" w:rsidRPr="00C51776" w:rsidRDefault="00C51776" w:rsidP="00C51776">
      <w:pPr>
        <w:jc w:val="both"/>
        <w:rPr>
          <w:rFonts w:ascii="Times New Roman" w:eastAsia="Times New Roman" w:hAnsi="Times New Roman" w:cs="Times New Roman"/>
          <w:sz w:val="20"/>
          <w:szCs w:val="24"/>
          <w:lang w:eastAsia="lv-LV"/>
        </w:rPr>
      </w:pPr>
    </w:p>
    <w:p w:rsidR="00C51776" w:rsidRPr="00C51776" w:rsidRDefault="00C51776" w:rsidP="00C51776">
      <w:pPr>
        <w:jc w:val="both"/>
        <w:rPr>
          <w:rFonts w:ascii="Times New Roman" w:eastAsia="Times New Roman" w:hAnsi="Times New Roman" w:cs="Times New Roman"/>
          <w:sz w:val="20"/>
          <w:szCs w:val="24"/>
          <w:lang w:eastAsia="lv-LV"/>
        </w:rPr>
      </w:pPr>
    </w:p>
    <w:p w:rsidR="00C51776" w:rsidRPr="00C51776" w:rsidRDefault="00C51776" w:rsidP="00C51776">
      <w:pPr>
        <w:jc w:val="both"/>
        <w:rPr>
          <w:rFonts w:ascii="Times New Roman" w:eastAsia="Times New Roman" w:hAnsi="Times New Roman" w:cs="Times New Roman"/>
          <w:sz w:val="20"/>
          <w:szCs w:val="24"/>
          <w:lang w:eastAsia="lv-LV"/>
        </w:rPr>
      </w:pPr>
    </w:p>
    <w:p w:rsidR="00C51776" w:rsidRPr="00C51776" w:rsidRDefault="00C51776" w:rsidP="00C51776">
      <w:pPr>
        <w:jc w:val="both"/>
        <w:rPr>
          <w:rFonts w:ascii="Times New Roman" w:eastAsia="Times New Roman" w:hAnsi="Times New Roman" w:cs="Times New Roman"/>
          <w:sz w:val="20"/>
          <w:szCs w:val="24"/>
          <w:lang w:eastAsia="lv-LV"/>
        </w:rPr>
      </w:pPr>
    </w:p>
    <w:p w:rsidR="00C51776" w:rsidRPr="00C51776" w:rsidRDefault="00C51776" w:rsidP="00C51776">
      <w:pPr>
        <w:jc w:val="both"/>
        <w:rPr>
          <w:rFonts w:ascii="Times New Roman" w:eastAsia="Times New Roman" w:hAnsi="Times New Roman" w:cs="Times New Roman"/>
          <w:sz w:val="20"/>
          <w:szCs w:val="24"/>
          <w:lang w:eastAsia="lv-LV"/>
        </w:rPr>
      </w:pPr>
    </w:p>
    <w:p w:rsidR="00C51776" w:rsidRPr="00C51776" w:rsidRDefault="00C51776" w:rsidP="00C51776">
      <w:pPr>
        <w:jc w:val="both"/>
        <w:rPr>
          <w:rFonts w:ascii="Times New Roman" w:eastAsia="Times New Roman" w:hAnsi="Times New Roman" w:cs="Times New Roman"/>
          <w:sz w:val="20"/>
          <w:szCs w:val="24"/>
          <w:lang w:eastAsia="lv-LV"/>
        </w:rPr>
      </w:pPr>
    </w:p>
    <w:p w:rsidR="00C51776" w:rsidRPr="00C51776" w:rsidRDefault="00C51776" w:rsidP="00C51776">
      <w:pPr>
        <w:jc w:val="both"/>
        <w:rPr>
          <w:rFonts w:ascii="Times New Roman" w:eastAsia="Times New Roman" w:hAnsi="Times New Roman" w:cs="Times New Roman"/>
          <w:sz w:val="20"/>
          <w:szCs w:val="24"/>
          <w:lang w:eastAsia="lv-LV"/>
        </w:rPr>
      </w:pPr>
    </w:p>
    <w:p w:rsidR="00C51776" w:rsidRPr="00C51776" w:rsidRDefault="00C51776" w:rsidP="00C51776">
      <w:pPr>
        <w:jc w:val="both"/>
        <w:rPr>
          <w:rFonts w:ascii="Times New Roman" w:eastAsia="Times New Roman" w:hAnsi="Times New Roman" w:cs="Times New Roman"/>
          <w:sz w:val="20"/>
          <w:szCs w:val="24"/>
          <w:lang w:eastAsia="lv-LV"/>
        </w:rPr>
      </w:pPr>
    </w:p>
    <w:p w:rsidR="00C51776" w:rsidRPr="00C51776" w:rsidRDefault="00C51776" w:rsidP="00C51776">
      <w:pPr>
        <w:jc w:val="both"/>
        <w:rPr>
          <w:rFonts w:ascii="Times New Roman" w:eastAsia="Times New Roman" w:hAnsi="Times New Roman" w:cs="Times New Roman"/>
          <w:sz w:val="20"/>
          <w:szCs w:val="24"/>
          <w:lang w:eastAsia="lv-LV"/>
        </w:rPr>
      </w:pPr>
    </w:p>
    <w:p w:rsidR="00C51776" w:rsidRPr="00C51776" w:rsidRDefault="00C51776" w:rsidP="00C51776">
      <w:pPr>
        <w:jc w:val="both"/>
        <w:rPr>
          <w:rFonts w:ascii="Times New Roman" w:eastAsia="Times New Roman" w:hAnsi="Times New Roman" w:cs="Times New Roman"/>
          <w:sz w:val="20"/>
          <w:szCs w:val="24"/>
          <w:lang w:eastAsia="lv-LV"/>
        </w:rPr>
      </w:pPr>
    </w:p>
    <w:p w:rsidR="00C51776" w:rsidRPr="00C51776" w:rsidRDefault="00C51776" w:rsidP="00C51776">
      <w:pPr>
        <w:jc w:val="both"/>
        <w:rPr>
          <w:rFonts w:ascii="Times New Roman" w:eastAsia="Times New Roman" w:hAnsi="Times New Roman" w:cs="Times New Roman"/>
          <w:sz w:val="20"/>
          <w:szCs w:val="24"/>
          <w:lang w:eastAsia="lv-LV"/>
        </w:rPr>
      </w:pPr>
    </w:p>
    <w:p w:rsidR="00C51776" w:rsidRPr="00C51776" w:rsidRDefault="00C51776" w:rsidP="00C51776">
      <w:pPr>
        <w:jc w:val="both"/>
        <w:rPr>
          <w:rFonts w:ascii="Times New Roman" w:eastAsia="Times New Roman" w:hAnsi="Times New Roman" w:cs="Times New Roman"/>
          <w:sz w:val="20"/>
          <w:szCs w:val="24"/>
          <w:lang w:eastAsia="lv-LV"/>
        </w:rPr>
      </w:pPr>
    </w:p>
    <w:p w:rsidR="00C51776" w:rsidRPr="00C51776" w:rsidRDefault="00C51776" w:rsidP="00C51776">
      <w:pPr>
        <w:jc w:val="both"/>
        <w:rPr>
          <w:rFonts w:ascii="Times New Roman" w:eastAsia="Times New Roman" w:hAnsi="Times New Roman" w:cs="Times New Roman"/>
          <w:sz w:val="20"/>
          <w:szCs w:val="24"/>
          <w:lang w:eastAsia="lv-LV"/>
        </w:rPr>
      </w:pPr>
    </w:p>
    <w:p w:rsidR="00C51776" w:rsidRPr="00C51776" w:rsidRDefault="00C51776" w:rsidP="00C51776">
      <w:pPr>
        <w:jc w:val="both"/>
        <w:rPr>
          <w:rFonts w:ascii="Times New Roman" w:eastAsia="Times New Roman" w:hAnsi="Times New Roman" w:cs="Times New Roman"/>
          <w:sz w:val="20"/>
          <w:szCs w:val="24"/>
          <w:lang w:eastAsia="lv-LV"/>
        </w:rPr>
      </w:pPr>
    </w:p>
    <w:p w:rsidR="00C51776" w:rsidRPr="00C51776" w:rsidRDefault="00C51776" w:rsidP="00C51776">
      <w:pPr>
        <w:jc w:val="both"/>
        <w:rPr>
          <w:rFonts w:ascii="Times New Roman" w:eastAsia="Times New Roman" w:hAnsi="Times New Roman" w:cs="Times New Roman"/>
          <w:sz w:val="20"/>
          <w:szCs w:val="24"/>
          <w:lang w:eastAsia="lv-LV"/>
        </w:rPr>
      </w:pPr>
    </w:p>
    <w:p w:rsidR="00C51776" w:rsidRPr="00C51776" w:rsidRDefault="00C51776" w:rsidP="00C51776">
      <w:pPr>
        <w:jc w:val="both"/>
        <w:rPr>
          <w:rFonts w:ascii="Times New Roman" w:eastAsia="Times New Roman" w:hAnsi="Times New Roman" w:cs="Times New Roman"/>
          <w:sz w:val="20"/>
          <w:szCs w:val="24"/>
          <w:lang w:eastAsia="lv-LV"/>
        </w:rPr>
      </w:pPr>
    </w:p>
    <w:p w:rsidR="00C51776" w:rsidRPr="00C51776" w:rsidRDefault="00C51776" w:rsidP="00C51776">
      <w:pPr>
        <w:jc w:val="both"/>
        <w:rPr>
          <w:rFonts w:ascii="Times New Roman" w:eastAsia="Times New Roman" w:hAnsi="Times New Roman" w:cs="Times New Roman"/>
          <w:sz w:val="20"/>
          <w:szCs w:val="24"/>
          <w:lang w:eastAsia="lv-LV"/>
        </w:rPr>
      </w:pPr>
    </w:p>
    <w:p w:rsidR="00C51776" w:rsidRPr="00C51776" w:rsidRDefault="00C51776" w:rsidP="00C51776">
      <w:pPr>
        <w:jc w:val="both"/>
        <w:rPr>
          <w:rFonts w:ascii="Times New Roman" w:eastAsia="Times New Roman" w:hAnsi="Times New Roman" w:cs="Times New Roman"/>
          <w:sz w:val="20"/>
          <w:szCs w:val="24"/>
          <w:lang w:eastAsia="lv-LV"/>
        </w:rPr>
      </w:pPr>
    </w:p>
    <w:p w:rsidR="00C51776" w:rsidRPr="00C51776" w:rsidRDefault="00C51776" w:rsidP="00C51776">
      <w:pPr>
        <w:jc w:val="both"/>
        <w:rPr>
          <w:rFonts w:ascii="Times New Roman" w:eastAsia="Times New Roman" w:hAnsi="Times New Roman" w:cs="Times New Roman"/>
          <w:sz w:val="20"/>
          <w:szCs w:val="24"/>
          <w:lang w:eastAsia="lv-LV"/>
        </w:rPr>
      </w:pPr>
    </w:p>
    <w:p w:rsidR="00C51776" w:rsidRPr="00C51776" w:rsidRDefault="00C51776" w:rsidP="00C51776">
      <w:pPr>
        <w:jc w:val="both"/>
        <w:rPr>
          <w:rFonts w:ascii="Times New Roman" w:eastAsia="Times New Roman" w:hAnsi="Times New Roman" w:cs="Times New Roman"/>
          <w:sz w:val="20"/>
          <w:szCs w:val="24"/>
          <w:lang w:eastAsia="lv-LV"/>
        </w:rPr>
      </w:pPr>
    </w:p>
    <w:p w:rsidR="00C51776" w:rsidRPr="00C51776" w:rsidRDefault="00C51776" w:rsidP="00C51776">
      <w:pPr>
        <w:jc w:val="both"/>
        <w:rPr>
          <w:rFonts w:ascii="Times New Roman" w:eastAsia="Times New Roman" w:hAnsi="Times New Roman" w:cs="Times New Roman"/>
          <w:sz w:val="20"/>
          <w:szCs w:val="24"/>
          <w:lang w:eastAsia="lv-LV"/>
        </w:rPr>
      </w:pPr>
    </w:p>
    <w:p w:rsidR="00C51776" w:rsidRPr="00C51776" w:rsidRDefault="00C51776" w:rsidP="00C51776">
      <w:pPr>
        <w:jc w:val="both"/>
        <w:rPr>
          <w:rFonts w:ascii="Times New Roman" w:eastAsia="Times New Roman" w:hAnsi="Times New Roman" w:cs="Times New Roman"/>
          <w:sz w:val="20"/>
          <w:szCs w:val="24"/>
          <w:lang w:eastAsia="lv-LV"/>
        </w:rPr>
      </w:pPr>
    </w:p>
    <w:p w:rsidR="00C51776" w:rsidRPr="00C51776" w:rsidRDefault="00C51776" w:rsidP="00C51776">
      <w:pPr>
        <w:jc w:val="both"/>
        <w:rPr>
          <w:rFonts w:ascii="Times New Roman" w:eastAsia="Times New Roman" w:hAnsi="Times New Roman" w:cs="Times New Roman"/>
          <w:sz w:val="20"/>
          <w:szCs w:val="24"/>
          <w:lang w:eastAsia="lv-LV"/>
        </w:rPr>
      </w:pPr>
    </w:p>
    <w:p w:rsidR="00C51776" w:rsidRPr="00C51776" w:rsidRDefault="00C51776" w:rsidP="00C51776">
      <w:pPr>
        <w:jc w:val="both"/>
        <w:rPr>
          <w:rFonts w:ascii="Times New Roman" w:eastAsia="Times New Roman" w:hAnsi="Times New Roman" w:cs="Times New Roman"/>
          <w:sz w:val="20"/>
          <w:szCs w:val="24"/>
          <w:lang w:eastAsia="lv-LV"/>
        </w:rPr>
      </w:pPr>
    </w:p>
    <w:p w:rsidR="00C51776" w:rsidRPr="00C51776" w:rsidRDefault="00C51776" w:rsidP="00C51776">
      <w:pPr>
        <w:jc w:val="both"/>
        <w:rPr>
          <w:rFonts w:ascii="Times New Roman" w:eastAsia="Times New Roman" w:hAnsi="Times New Roman" w:cs="Times New Roman"/>
          <w:sz w:val="20"/>
          <w:szCs w:val="24"/>
          <w:lang w:eastAsia="lv-LV"/>
        </w:rPr>
      </w:pPr>
    </w:p>
    <w:p w:rsidR="00C51776" w:rsidRPr="00C51776" w:rsidRDefault="00C51776" w:rsidP="00C51776">
      <w:pPr>
        <w:jc w:val="both"/>
        <w:rPr>
          <w:rFonts w:ascii="Times New Roman" w:eastAsia="Times New Roman" w:hAnsi="Times New Roman" w:cs="Times New Roman"/>
          <w:sz w:val="20"/>
          <w:szCs w:val="24"/>
          <w:lang w:eastAsia="lv-LV"/>
        </w:rPr>
      </w:pPr>
    </w:p>
    <w:p w:rsidR="00C51776" w:rsidRPr="00C51776" w:rsidRDefault="00C51776" w:rsidP="00C51776">
      <w:pPr>
        <w:jc w:val="both"/>
        <w:rPr>
          <w:rFonts w:ascii="Times New Roman" w:eastAsia="Times New Roman" w:hAnsi="Times New Roman" w:cs="Times New Roman"/>
          <w:sz w:val="20"/>
          <w:szCs w:val="24"/>
          <w:lang w:eastAsia="lv-LV"/>
        </w:rPr>
      </w:pPr>
    </w:p>
    <w:p w:rsidR="00C51776" w:rsidRPr="00C51776" w:rsidRDefault="00C51776" w:rsidP="00C51776">
      <w:pPr>
        <w:jc w:val="both"/>
        <w:rPr>
          <w:rFonts w:ascii="Times New Roman" w:eastAsia="Times New Roman" w:hAnsi="Times New Roman" w:cs="Times New Roman"/>
          <w:sz w:val="20"/>
          <w:szCs w:val="24"/>
          <w:lang w:eastAsia="lv-LV"/>
        </w:rPr>
      </w:pPr>
    </w:p>
    <w:p w:rsidR="00C51776" w:rsidRPr="00C51776" w:rsidRDefault="00C51776" w:rsidP="00C51776">
      <w:pPr>
        <w:jc w:val="both"/>
        <w:rPr>
          <w:rFonts w:ascii="Times New Roman" w:eastAsia="Times New Roman" w:hAnsi="Times New Roman" w:cs="Times New Roman"/>
          <w:sz w:val="20"/>
          <w:szCs w:val="24"/>
          <w:lang w:eastAsia="lv-LV"/>
        </w:rPr>
      </w:pPr>
    </w:p>
    <w:p w:rsidR="00C51776" w:rsidRPr="00C51776" w:rsidRDefault="00C51776" w:rsidP="00C51776">
      <w:pPr>
        <w:jc w:val="both"/>
        <w:rPr>
          <w:rFonts w:ascii="Times New Roman" w:eastAsia="Times New Roman" w:hAnsi="Times New Roman" w:cs="Times New Roman"/>
          <w:sz w:val="20"/>
          <w:szCs w:val="24"/>
          <w:lang w:eastAsia="lv-LV"/>
        </w:rPr>
      </w:pPr>
    </w:p>
    <w:p w:rsidR="00C51776" w:rsidRPr="00C51776" w:rsidRDefault="00C51776" w:rsidP="00C51776">
      <w:pPr>
        <w:jc w:val="both"/>
        <w:rPr>
          <w:rFonts w:ascii="Times New Roman" w:eastAsia="Times New Roman" w:hAnsi="Times New Roman" w:cs="Times New Roman"/>
          <w:sz w:val="20"/>
          <w:szCs w:val="24"/>
          <w:lang w:eastAsia="lv-LV"/>
        </w:rPr>
      </w:pPr>
    </w:p>
    <w:p w:rsidR="00C51776" w:rsidRPr="00C51776" w:rsidRDefault="00C51776" w:rsidP="00C51776">
      <w:pPr>
        <w:jc w:val="both"/>
        <w:rPr>
          <w:rFonts w:ascii="Times New Roman" w:eastAsia="Times New Roman" w:hAnsi="Times New Roman" w:cs="Times New Roman"/>
          <w:sz w:val="20"/>
          <w:szCs w:val="24"/>
          <w:lang w:eastAsia="lv-LV"/>
        </w:rPr>
      </w:pPr>
      <w:r w:rsidRPr="00C51776">
        <w:rPr>
          <w:rFonts w:ascii="Times New Roman" w:eastAsia="Times New Roman" w:hAnsi="Times New Roman" w:cs="Times New Roman"/>
          <w:sz w:val="20"/>
          <w:szCs w:val="24"/>
          <w:lang w:eastAsia="lv-LV"/>
        </w:rPr>
        <w:t>Nosūtīt:</w:t>
      </w:r>
    </w:p>
    <w:p w:rsidR="00C51776" w:rsidRPr="00C51776" w:rsidRDefault="00C51776" w:rsidP="00C51776">
      <w:pPr>
        <w:jc w:val="both"/>
        <w:rPr>
          <w:rFonts w:ascii="Times New Roman" w:eastAsia="Times New Roman" w:hAnsi="Times New Roman" w:cs="Times New Roman"/>
          <w:sz w:val="20"/>
          <w:szCs w:val="24"/>
          <w:lang w:eastAsia="lv-LV"/>
        </w:rPr>
      </w:pPr>
      <w:r w:rsidRPr="00C51776">
        <w:rPr>
          <w:rFonts w:ascii="Times New Roman" w:eastAsia="Times New Roman" w:hAnsi="Times New Roman" w:cs="Times New Roman"/>
          <w:sz w:val="20"/>
          <w:szCs w:val="24"/>
          <w:lang w:eastAsia="lv-LV"/>
        </w:rPr>
        <w:t xml:space="preserve">- Adm. nod. </w:t>
      </w:r>
    </w:p>
    <w:p w:rsidR="00C51776" w:rsidRPr="00C51776" w:rsidRDefault="00C51776" w:rsidP="00C51776">
      <w:pPr>
        <w:jc w:val="both"/>
        <w:rPr>
          <w:rFonts w:ascii="Times New Roman" w:eastAsia="Times New Roman" w:hAnsi="Times New Roman" w:cs="Times New Roman"/>
          <w:sz w:val="20"/>
          <w:szCs w:val="24"/>
          <w:lang w:eastAsia="lv-LV"/>
        </w:rPr>
      </w:pPr>
      <w:r w:rsidRPr="00C51776">
        <w:rPr>
          <w:rFonts w:ascii="Times New Roman" w:eastAsia="Times New Roman" w:hAnsi="Times New Roman" w:cs="Times New Roman"/>
          <w:sz w:val="20"/>
          <w:szCs w:val="24"/>
          <w:lang w:eastAsia="lv-LV"/>
        </w:rPr>
        <w:t>- Jur. nod.</w:t>
      </w:r>
    </w:p>
    <w:p w:rsidR="00C51776" w:rsidRPr="00C51776" w:rsidRDefault="00C51776" w:rsidP="00C51776">
      <w:pPr>
        <w:jc w:val="both"/>
        <w:rPr>
          <w:rFonts w:ascii="Times New Roman" w:eastAsia="Times New Roman" w:hAnsi="Times New Roman" w:cs="Times New Roman"/>
          <w:sz w:val="20"/>
          <w:szCs w:val="24"/>
          <w:lang w:eastAsia="lv-LV"/>
        </w:rPr>
      </w:pPr>
      <w:r w:rsidRPr="00C51776">
        <w:rPr>
          <w:rFonts w:ascii="Times New Roman" w:eastAsia="Times New Roman" w:hAnsi="Times New Roman" w:cs="Times New Roman"/>
          <w:sz w:val="20"/>
          <w:szCs w:val="24"/>
          <w:lang w:eastAsia="lv-LV"/>
        </w:rPr>
        <w:t>- Fin. nod</w:t>
      </w:r>
    </w:p>
    <w:p w:rsidR="00C51776" w:rsidRPr="00C51776" w:rsidRDefault="00C51776" w:rsidP="00C51776">
      <w:pPr>
        <w:jc w:val="both"/>
        <w:rPr>
          <w:rFonts w:ascii="Times New Roman" w:eastAsia="Times New Roman" w:hAnsi="Times New Roman" w:cs="Times New Roman"/>
          <w:sz w:val="20"/>
          <w:szCs w:val="24"/>
          <w:lang w:eastAsia="lv-LV"/>
        </w:rPr>
      </w:pPr>
      <w:r w:rsidRPr="00C51776">
        <w:rPr>
          <w:rFonts w:ascii="Times New Roman" w:eastAsia="Times New Roman" w:hAnsi="Times New Roman" w:cs="Times New Roman"/>
          <w:sz w:val="20"/>
          <w:szCs w:val="24"/>
          <w:lang w:eastAsia="lv-LV"/>
        </w:rPr>
        <w:t>- SIA „Irlavas Sarkanā Krusta slimnīca”</w:t>
      </w:r>
    </w:p>
    <w:p w:rsidR="00C51776" w:rsidRPr="00C51776" w:rsidRDefault="00C51776" w:rsidP="00C51776">
      <w:pPr>
        <w:jc w:val="both"/>
        <w:rPr>
          <w:rFonts w:ascii="Times New Roman" w:eastAsia="Times New Roman" w:hAnsi="Times New Roman" w:cs="Times New Roman"/>
          <w:sz w:val="20"/>
          <w:szCs w:val="24"/>
          <w:lang w:eastAsia="lv-LV"/>
        </w:rPr>
      </w:pPr>
      <w:r w:rsidRPr="00C51776">
        <w:rPr>
          <w:rFonts w:ascii="Times New Roman" w:eastAsia="Times New Roman" w:hAnsi="Times New Roman" w:cs="Times New Roman"/>
          <w:sz w:val="20"/>
          <w:szCs w:val="24"/>
          <w:lang w:eastAsia="lv-LV"/>
        </w:rPr>
        <w:t>- Kultūras, sporta un sabiedrisko attiecību nodaļai</w:t>
      </w:r>
    </w:p>
    <w:p w:rsidR="00C51776" w:rsidRPr="00C51776" w:rsidRDefault="00C51776" w:rsidP="00C51776">
      <w:pPr>
        <w:jc w:val="both"/>
        <w:rPr>
          <w:rFonts w:ascii="Times New Roman" w:eastAsia="Times New Roman" w:hAnsi="Times New Roman" w:cs="Times New Roman"/>
          <w:sz w:val="20"/>
          <w:szCs w:val="24"/>
          <w:lang w:eastAsia="lv-LV"/>
        </w:rPr>
      </w:pPr>
      <w:r w:rsidRPr="00C51776">
        <w:rPr>
          <w:rFonts w:ascii="Times New Roman" w:eastAsia="Times New Roman" w:hAnsi="Times New Roman" w:cs="Times New Roman"/>
          <w:sz w:val="20"/>
          <w:szCs w:val="20"/>
        </w:rPr>
        <w:t>_________________________________</w:t>
      </w:r>
    </w:p>
    <w:p w:rsidR="00C51776" w:rsidRDefault="00C51776" w:rsidP="00C51776">
      <w:pPr>
        <w:jc w:val="both"/>
        <w:rPr>
          <w:rFonts w:ascii="Times New Roman" w:hAnsi="Times New Roman" w:cs="Times New Roman"/>
          <w:sz w:val="20"/>
          <w:szCs w:val="20"/>
        </w:rPr>
      </w:pPr>
      <w:r w:rsidRPr="00C51776">
        <w:rPr>
          <w:rFonts w:ascii="Times New Roman" w:hAnsi="Times New Roman" w:cs="Times New Roman"/>
          <w:sz w:val="20"/>
          <w:szCs w:val="20"/>
        </w:rPr>
        <w:t>Sagatavoja L.Lagzdiņa</w:t>
      </w:r>
    </w:p>
    <w:p w:rsidR="00C51776" w:rsidRDefault="00C51776" w:rsidP="00C51776">
      <w:pPr>
        <w:jc w:val="both"/>
        <w:rPr>
          <w:rFonts w:ascii="Times New Roman" w:hAnsi="Times New Roman" w:cs="Times New Roman"/>
          <w:sz w:val="20"/>
          <w:szCs w:val="20"/>
        </w:rPr>
      </w:pPr>
      <w:r>
        <w:rPr>
          <w:rFonts w:ascii="Times New Roman" w:hAnsi="Times New Roman" w:cs="Times New Roman"/>
          <w:sz w:val="20"/>
          <w:szCs w:val="20"/>
        </w:rPr>
        <w:t>Izskatīts Teritoriālās attīstības komitejā</w:t>
      </w:r>
    </w:p>
    <w:p w:rsidR="00C51776" w:rsidRDefault="00C51776" w:rsidP="00C51776">
      <w:pPr>
        <w:jc w:val="both"/>
        <w:rPr>
          <w:rFonts w:ascii="Times New Roman" w:hAnsi="Times New Roman" w:cs="Times New Roman"/>
          <w:sz w:val="20"/>
          <w:szCs w:val="20"/>
        </w:rPr>
      </w:pPr>
      <w:r>
        <w:rPr>
          <w:rFonts w:ascii="Times New Roman" w:hAnsi="Times New Roman" w:cs="Times New Roman"/>
          <w:sz w:val="20"/>
          <w:szCs w:val="20"/>
        </w:rPr>
        <w:t xml:space="preserve">Iesniedza izsk. Teritoriālās attīstības komiteja </w:t>
      </w:r>
    </w:p>
    <w:p w:rsidR="00C51776" w:rsidRDefault="00C51776" w:rsidP="00C51776">
      <w:pPr>
        <w:jc w:val="both"/>
        <w:rPr>
          <w:rFonts w:ascii="Times New Roman" w:hAnsi="Times New Roman" w:cs="Times New Roman"/>
          <w:sz w:val="20"/>
          <w:szCs w:val="20"/>
        </w:rPr>
      </w:pPr>
    </w:p>
    <w:p w:rsidR="007B2F45" w:rsidRDefault="007B2F45" w:rsidP="00C51776">
      <w:pPr>
        <w:jc w:val="both"/>
        <w:rPr>
          <w:rFonts w:ascii="Times New Roman" w:hAnsi="Times New Roman" w:cs="Times New Roman"/>
          <w:sz w:val="20"/>
          <w:szCs w:val="20"/>
        </w:rPr>
      </w:pPr>
    </w:p>
    <w:p w:rsidR="00DB03CE" w:rsidRDefault="00DB03CE" w:rsidP="00C51776">
      <w:pPr>
        <w:jc w:val="both"/>
        <w:rPr>
          <w:rFonts w:ascii="Times New Roman" w:hAnsi="Times New Roman" w:cs="Times New Roman"/>
          <w:sz w:val="20"/>
          <w:szCs w:val="20"/>
        </w:rPr>
      </w:pPr>
    </w:p>
    <w:p w:rsidR="00DB03CE" w:rsidRDefault="00DB03CE" w:rsidP="00C51776">
      <w:pPr>
        <w:jc w:val="both"/>
        <w:rPr>
          <w:rFonts w:ascii="Times New Roman" w:hAnsi="Times New Roman" w:cs="Times New Roman"/>
          <w:sz w:val="20"/>
          <w:szCs w:val="20"/>
        </w:rPr>
      </w:pPr>
    </w:p>
    <w:p w:rsidR="00DB03CE" w:rsidRDefault="00DB03CE" w:rsidP="00C51776">
      <w:pPr>
        <w:jc w:val="both"/>
        <w:rPr>
          <w:rFonts w:ascii="Times New Roman" w:hAnsi="Times New Roman" w:cs="Times New Roman"/>
          <w:sz w:val="20"/>
          <w:szCs w:val="20"/>
        </w:rPr>
      </w:pPr>
    </w:p>
    <w:p w:rsidR="00DB03CE" w:rsidRDefault="00DB03CE" w:rsidP="00C51776">
      <w:pPr>
        <w:jc w:val="both"/>
        <w:rPr>
          <w:rFonts w:ascii="Times New Roman" w:hAnsi="Times New Roman" w:cs="Times New Roman"/>
          <w:sz w:val="20"/>
          <w:szCs w:val="20"/>
        </w:rPr>
      </w:pPr>
    </w:p>
    <w:p w:rsidR="00DB03CE" w:rsidRDefault="00DB03CE" w:rsidP="00C51776">
      <w:pPr>
        <w:jc w:val="both"/>
        <w:rPr>
          <w:rFonts w:ascii="Times New Roman" w:hAnsi="Times New Roman" w:cs="Times New Roman"/>
          <w:sz w:val="20"/>
          <w:szCs w:val="20"/>
        </w:rPr>
      </w:pPr>
    </w:p>
    <w:p w:rsidR="00C51776" w:rsidRDefault="00C51776" w:rsidP="00C51776">
      <w:pPr>
        <w:jc w:val="both"/>
        <w:rPr>
          <w:rFonts w:ascii="Times New Roman" w:hAnsi="Times New Roman" w:cs="Times New Roman"/>
          <w:sz w:val="20"/>
          <w:szCs w:val="20"/>
        </w:rPr>
      </w:pPr>
    </w:p>
    <w:p w:rsidR="00C51776" w:rsidRPr="00C51776" w:rsidRDefault="00C51776" w:rsidP="00C51776">
      <w:pPr>
        <w:jc w:val="both"/>
        <w:rPr>
          <w:rFonts w:ascii="Times New Roman" w:hAnsi="Times New Roman" w:cs="Times New Roman"/>
          <w:sz w:val="20"/>
          <w:szCs w:val="20"/>
        </w:rPr>
      </w:pPr>
      <w:r>
        <w:rPr>
          <w:rFonts w:ascii="Times New Roman" w:hAnsi="Times New Roman" w:cs="Times New Roman"/>
          <w:sz w:val="20"/>
          <w:szCs w:val="20"/>
        </w:rPr>
        <w:t xml:space="preserve"> </w:t>
      </w:r>
    </w:p>
    <w:p w:rsidR="00C51776" w:rsidRPr="00C51776" w:rsidRDefault="00C51776" w:rsidP="00C51776">
      <w:pPr>
        <w:ind w:left="5760" w:firstLine="720"/>
        <w:jc w:val="both"/>
        <w:rPr>
          <w:rFonts w:ascii="Times New Roman" w:eastAsia="Calibri" w:hAnsi="Times New Roman" w:cs="Times New Roman"/>
          <w:sz w:val="20"/>
          <w:szCs w:val="20"/>
        </w:rPr>
      </w:pPr>
      <w:r w:rsidRPr="00C51776">
        <w:rPr>
          <w:rFonts w:ascii="Times New Roman" w:eastAsia="Calibri" w:hAnsi="Times New Roman" w:cs="Times New Roman"/>
          <w:sz w:val="20"/>
          <w:szCs w:val="20"/>
        </w:rPr>
        <w:t>PIELIKUMS</w:t>
      </w:r>
    </w:p>
    <w:p w:rsidR="00C51776" w:rsidRPr="00C51776" w:rsidRDefault="00C51776" w:rsidP="00C51776">
      <w:pPr>
        <w:jc w:val="both"/>
        <w:rPr>
          <w:rFonts w:ascii="Times New Roman" w:eastAsia="Calibri" w:hAnsi="Times New Roman" w:cs="Times New Roman"/>
          <w:sz w:val="20"/>
          <w:szCs w:val="20"/>
        </w:rPr>
      </w:pPr>
      <w:r w:rsidRPr="00C51776">
        <w:rPr>
          <w:rFonts w:ascii="Times New Roman" w:eastAsia="Calibri" w:hAnsi="Times New Roman" w:cs="Times New Roman"/>
          <w:sz w:val="20"/>
          <w:szCs w:val="20"/>
        </w:rPr>
        <w:tab/>
      </w:r>
      <w:r w:rsidRPr="00C51776">
        <w:rPr>
          <w:rFonts w:ascii="Times New Roman" w:eastAsia="Calibri" w:hAnsi="Times New Roman" w:cs="Times New Roman"/>
          <w:sz w:val="20"/>
          <w:szCs w:val="20"/>
        </w:rPr>
        <w:tab/>
      </w:r>
      <w:r w:rsidRPr="00C51776">
        <w:rPr>
          <w:rFonts w:ascii="Times New Roman" w:eastAsia="Calibri" w:hAnsi="Times New Roman" w:cs="Times New Roman"/>
          <w:sz w:val="20"/>
          <w:szCs w:val="20"/>
        </w:rPr>
        <w:tab/>
      </w:r>
      <w:r w:rsidRPr="00C51776">
        <w:rPr>
          <w:rFonts w:ascii="Times New Roman" w:eastAsia="Calibri" w:hAnsi="Times New Roman" w:cs="Times New Roman"/>
          <w:sz w:val="20"/>
          <w:szCs w:val="20"/>
        </w:rPr>
        <w:tab/>
      </w:r>
      <w:r w:rsidRPr="00C51776">
        <w:rPr>
          <w:rFonts w:ascii="Times New Roman" w:eastAsia="Calibri" w:hAnsi="Times New Roman" w:cs="Times New Roman"/>
          <w:sz w:val="20"/>
          <w:szCs w:val="20"/>
        </w:rPr>
        <w:tab/>
      </w:r>
      <w:r w:rsidRPr="00C51776">
        <w:rPr>
          <w:rFonts w:ascii="Times New Roman" w:eastAsia="Calibri" w:hAnsi="Times New Roman" w:cs="Times New Roman"/>
          <w:sz w:val="20"/>
          <w:szCs w:val="20"/>
        </w:rPr>
        <w:tab/>
      </w:r>
      <w:r w:rsidRPr="00C51776">
        <w:rPr>
          <w:rFonts w:ascii="Times New Roman" w:eastAsia="Calibri" w:hAnsi="Times New Roman" w:cs="Times New Roman"/>
          <w:sz w:val="20"/>
          <w:szCs w:val="20"/>
        </w:rPr>
        <w:tab/>
      </w:r>
      <w:r w:rsidRPr="00C51776">
        <w:rPr>
          <w:rFonts w:ascii="Times New Roman" w:eastAsia="Calibri" w:hAnsi="Times New Roman" w:cs="Times New Roman"/>
          <w:sz w:val="20"/>
          <w:szCs w:val="20"/>
        </w:rPr>
        <w:tab/>
      </w:r>
      <w:r w:rsidRPr="00C51776">
        <w:rPr>
          <w:rFonts w:ascii="Times New Roman" w:eastAsia="Calibri" w:hAnsi="Times New Roman" w:cs="Times New Roman"/>
          <w:sz w:val="20"/>
          <w:szCs w:val="20"/>
        </w:rPr>
        <w:tab/>
        <w:t>Tukuma novada Domes 30.04.2015.</w:t>
      </w:r>
    </w:p>
    <w:p w:rsidR="00C51776" w:rsidRPr="00C51776" w:rsidRDefault="00C51776" w:rsidP="00C51776">
      <w:pPr>
        <w:jc w:val="both"/>
        <w:rPr>
          <w:rFonts w:ascii="Times New Roman" w:eastAsia="Calibri" w:hAnsi="Times New Roman" w:cs="Times New Roman"/>
          <w:sz w:val="20"/>
          <w:szCs w:val="20"/>
        </w:rPr>
      </w:pPr>
      <w:r w:rsidRPr="00C51776">
        <w:rPr>
          <w:rFonts w:ascii="Times New Roman" w:eastAsia="Calibri" w:hAnsi="Times New Roman" w:cs="Times New Roman"/>
          <w:sz w:val="20"/>
          <w:szCs w:val="20"/>
        </w:rPr>
        <w:tab/>
      </w:r>
      <w:r w:rsidRPr="00C51776">
        <w:rPr>
          <w:rFonts w:ascii="Times New Roman" w:eastAsia="Calibri" w:hAnsi="Times New Roman" w:cs="Times New Roman"/>
          <w:sz w:val="20"/>
          <w:szCs w:val="20"/>
        </w:rPr>
        <w:tab/>
      </w:r>
      <w:r w:rsidRPr="00C51776">
        <w:rPr>
          <w:rFonts w:ascii="Times New Roman" w:eastAsia="Calibri" w:hAnsi="Times New Roman" w:cs="Times New Roman"/>
          <w:sz w:val="20"/>
          <w:szCs w:val="20"/>
        </w:rPr>
        <w:tab/>
      </w:r>
      <w:r w:rsidRPr="00C51776">
        <w:rPr>
          <w:rFonts w:ascii="Times New Roman" w:eastAsia="Calibri" w:hAnsi="Times New Roman" w:cs="Times New Roman"/>
          <w:sz w:val="20"/>
          <w:szCs w:val="20"/>
        </w:rPr>
        <w:tab/>
      </w:r>
      <w:r w:rsidRPr="00C51776">
        <w:rPr>
          <w:rFonts w:ascii="Times New Roman" w:eastAsia="Calibri" w:hAnsi="Times New Roman" w:cs="Times New Roman"/>
          <w:sz w:val="20"/>
          <w:szCs w:val="20"/>
        </w:rPr>
        <w:tab/>
      </w:r>
      <w:r w:rsidRPr="00C51776">
        <w:rPr>
          <w:rFonts w:ascii="Times New Roman" w:eastAsia="Calibri" w:hAnsi="Times New Roman" w:cs="Times New Roman"/>
          <w:sz w:val="20"/>
          <w:szCs w:val="20"/>
        </w:rPr>
        <w:tab/>
      </w:r>
      <w:r w:rsidRPr="00C51776">
        <w:rPr>
          <w:rFonts w:ascii="Times New Roman" w:eastAsia="Calibri" w:hAnsi="Times New Roman" w:cs="Times New Roman"/>
          <w:sz w:val="20"/>
          <w:szCs w:val="20"/>
        </w:rPr>
        <w:tab/>
      </w:r>
      <w:r w:rsidRPr="00C51776">
        <w:rPr>
          <w:rFonts w:ascii="Times New Roman" w:eastAsia="Calibri" w:hAnsi="Times New Roman" w:cs="Times New Roman"/>
          <w:sz w:val="20"/>
          <w:szCs w:val="20"/>
        </w:rPr>
        <w:tab/>
      </w:r>
      <w:r w:rsidRPr="00C51776">
        <w:rPr>
          <w:rFonts w:ascii="Times New Roman" w:eastAsia="Calibri" w:hAnsi="Times New Roman" w:cs="Times New Roman"/>
          <w:sz w:val="20"/>
          <w:szCs w:val="20"/>
        </w:rPr>
        <w:tab/>
        <w:t>lēmumam (prot.Nr.__, __.§.)</w:t>
      </w:r>
    </w:p>
    <w:p w:rsidR="00C51776" w:rsidRPr="00C51776" w:rsidRDefault="00C51776" w:rsidP="00C51776">
      <w:pPr>
        <w:jc w:val="both"/>
        <w:rPr>
          <w:rFonts w:ascii="Times New Roman" w:eastAsia="Calibri" w:hAnsi="Times New Roman" w:cs="Times New Roman"/>
          <w:sz w:val="20"/>
          <w:szCs w:val="20"/>
        </w:rPr>
      </w:pPr>
    </w:p>
    <w:p w:rsidR="00C51776" w:rsidRPr="00C51776" w:rsidRDefault="00C51776" w:rsidP="00C51776">
      <w:pPr>
        <w:jc w:val="center"/>
        <w:rPr>
          <w:rFonts w:ascii="Times New Roman" w:eastAsia="Calibri" w:hAnsi="Times New Roman" w:cs="Times New Roman"/>
          <w:b/>
          <w:sz w:val="24"/>
          <w:szCs w:val="24"/>
        </w:rPr>
      </w:pPr>
      <w:r w:rsidRPr="00C51776">
        <w:rPr>
          <w:rFonts w:ascii="Times New Roman" w:eastAsia="Calibri" w:hAnsi="Times New Roman" w:cs="Times New Roman"/>
          <w:b/>
          <w:sz w:val="24"/>
          <w:szCs w:val="24"/>
        </w:rPr>
        <w:t>DELEĢĒŠANAS LĪGUMS</w:t>
      </w:r>
    </w:p>
    <w:p w:rsidR="00C51776" w:rsidRPr="00C51776" w:rsidRDefault="00C51776" w:rsidP="00C51776">
      <w:pPr>
        <w:jc w:val="center"/>
        <w:rPr>
          <w:rFonts w:ascii="Times New Roman" w:eastAsia="Calibri" w:hAnsi="Times New Roman" w:cs="Times New Roman"/>
          <w:sz w:val="24"/>
          <w:szCs w:val="24"/>
        </w:rPr>
      </w:pPr>
      <w:r w:rsidRPr="00C51776">
        <w:rPr>
          <w:rFonts w:ascii="Times New Roman" w:eastAsia="Calibri" w:hAnsi="Times New Roman" w:cs="Times New Roman"/>
          <w:sz w:val="24"/>
          <w:szCs w:val="24"/>
        </w:rPr>
        <w:t>Tukumā</w:t>
      </w:r>
    </w:p>
    <w:p w:rsidR="00C51776" w:rsidRPr="00C51776" w:rsidRDefault="00C51776" w:rsidP="00C51776">
      <w:pPr>
        <w:jc w:val="center"/>
        <w:rPr>
          <w:rFonts w:ascii="Times New Roman" w:eastAsia="Calibri" w:hAnsi="Times New Roman" w:cs="Times New Roman"/>
          <w:sz w:val="24"/>
          <w:szCs w:val="24"/>
        </w:rPr>
      </w:pPr>
      <w:r w:rsidRPr="00C51776">
        <w:rPr>
          <w:rFonts w:ascii="Times New Roman" w:eastAsia="Calibri" w:hAnsi="Times New Roman" w:cs="Times New Roman"/>
          <w:sz w:val="24"/>
          <w:szCs w:val="24"/>
        </w:rPr>
        <w:t>201...gada.........</w:t>
      </w:r>
      <w:r w:rsidRPr="00C51776">
        <w:rPr>
          <w:rFonts w:ascii="Times New Roman" w:eastAsia="Calibri" w:hAnsi="Times New Roman" w:cs="Times New Roman"/>
          <w:sz w:val="24"/>
          <w:szCs w:val="24"/>
        </w:rPr>
        <w:tab/>
      </w:r>
      <w:r w:rsidRPr="00C51776">
        <w:rPr>
          <w:rFonts w:ascii="Times New Roman" w:eastAsia="Calibri" w:hAnsi="Times New Roman" w:cs="Times New Roman"/>
          <w:sz w:val="24"/>
          <w:szCs w:val="24"/>
        </w:rPr>
        <w:tab/>
      </w:r>
      <w:r w:rsidRPr="00C51776">
        <w:rPr>
          <w:rFonts w:ascii="Times New Roman" w:eastAsia="Calibri" w:hAnsi="Times New Roman" w:cs="Times New Roman"/>
          <w:sz w:val="24"/>
          <w:szCs w:val="24"/>
        </w:rPr>
        <w:tab/>
      </w:r>
      <w:r w:rsidRPr="00C51776">
        <w:rPr>
          <w:rFonts w:ascii="Times New Roman" w:eastAsia="Calibri" w:hAnsi="Times New Roman" w:cs="Times New Roman"/>
          <w:sz w:val="24"/>
          <w:szCs w:val="24"/>
        </w:rPr>
        <w:tab/>
      </w:r>
      <w:r w:rsidRPr="00C51776">
        <w:rPr>
          <w:rFonts w:ascii="Times New Roman" w:eastAsia="Calibri" w:hAnsi="Times New Roman" w:cs="Times New Roman"/>
          <w:sz w:val="24"/>
          <w:szCs w:val="24"/>
        </w:rPr>
        <w:tab/>
      </w:r>
      <w:r w:rsidRPr="00C51776">
        <w:rPr>
          <w:rFonts w:ascii="Times New Roman" w:eastAsia="Calibri" w:hAnsi="Times New Roman" w:cs="Times New Roman"/>
          <w:sz w:val="24"/>
          <w:szCs w:val="24"/>
        </w:rPr>
        <w:tab/>
      </w:r>
      <w:r w:rsidRPr="00C51776">
        <w:rPr>
          <w:rFonts w:ascii="Times New Roman" w:eastAsia="Calibri" w:hAnsi="Times New Roman" w:cs="Times New Roman"/>
          <w:sz w:val="24"/>
          <w:szCs w:val="24"/>
        </w:rPr>
        <w:tab/>
        <w:t>Nr. TND/__________</w:t>
      </w:r>
    </w:p>
    <w:p w:rsidR="00C51776" w:rsidRPr="00C51776" w:rsidRDefault="00C51776" w:rsidP="00C51776">
      <w:pPr>
        <w:spacing w:after="160" w:line="252" w:lineRule="auto"/>
        <w:jc w:val="both"/>
        <w:rPr>
          <w:rFonts w:ascii="Times New Roman" w:eastAsia="Calibri" w:hAnsi="Times New Roman" w:cs="Times New Roman"/>
          <w:sz w:val="24"/>
          <w:szCs w:val="24"/>
        </w:rPr>
      </w:pPr>
    </w:p>
    <w:p w:rsidR="00C51776" w:rsidRPr="00C51776" w:rsidRDefault="00C51776" w:rsidP="00C51776">
      <w:pPr>
        <w:jc w:val="both"/>
        <w:rPr>
          <w:rFonts w:ascii="Times New Roman" w:eastAsia="Times New Roman" w:hAnsi="Times New Roman" w:cs="Times New Roman"/>
          <w:sz w:val="24"/>
          <w:szCs w:val="24"/>
          <w:lang w:eastAsia="lv-LV"/>
        </w:rPr>
      </w:pPr>
      <w:r w:rsidRPr="00C51776">
        <w:rPr>
          <w:rFonts w:ascii="Times New Roman" w:eastAsia="Calibri" w:hAnsi="Times New Roman" w:cs="Times New Roman"/>
        </w:rPr>
        <w:tab/>
      </w:r>
      <w:r w:rsidRPr="00C51776">
        <w:rPr>
          <w:rFonts w:ascii="Times New Roman" w:eastAsia="Calibri" w:hAnsi="Times New Roman" w:cs="Times New Roman"/>
          <w:b/>
          <w:sz w:val="24"/>
          <w:szCs w:val="24"/>
        </w:rPr>
        <w:t>Tukuma novada Dome</w:t>
      </w:r>
      <w:r w:rsidRPr="00C51776">
        <w:rPr>
          <w:rFonts w:ascii="Times New Roman" w:eastAsia="Calibri" w:hAnsi="Times New Roman" w:cs="Times New Roman"/>
          <w:sz w:val="24"/>
          <w:szCs w:val="24"/>
        </w:rPr>
        <w:t xml:space="preserve">, </w:t>
      </w:r>
      <w:r w:rsidRPr="00C51776">
        <w:rPr>
          <w:rFonts w:ascii="Times New Roman" w:eastAsia="Times New Roman" w:hAnsi="Times New Roman" w:cs="Times New Roman"/>
          <w:sz w:val="24"/>
          <w:szCs w:val="24"/>
          <w:lang w:eastAsia="lv-LV"/>
        </w:rPr>
        <w:t>reģ.Nr.90000050975, Talsu iel</w:t>
      </w:r>
      <w:r w:rsidR="0078629A">
        <w:rPr>
          <w:rFonts w:ascii="Times New Roman" w:eastAsia="Times New Roman" w:hAnsi="Times New Roman" w:cs="Times New Roman"/>
          <w:sz w:val="24"/>
          <w:szCs w:val="24"/>
          <w:lang w:eastAsia="lv-LV"/>
        </w:rPr>
        <w:t>a</w:t>
      </w:r>
      <w:r w:rsidRPr="00C51776">
        <w:rPr>
          <w:rFonts w:ascii="Times New Roman" w:eastAsia="Times New Roman" w:hAnsi="Times New Roman" w:cs="Times New Roman"/>
          <w:sz w:val="24"/>
          <w:szCs w:val="24"/>
          <w:lang w:eastAsia="lv-LV"/>
        </w:rPr>
        <w:t xml:space="preserve"> 4, Tukum</w:t>
      </w:r>
      <w:r w:rsidR="0078629A">
        <w:rPr>
          <w:rFonts w:ascii="Times New Roman" w:eastAsia="Times New Roman" w:hAnsi="Times New Roman" w:cs="Times New Roman"/>
          <w:sz w:val="24"/>
          <w:szCs w:val="24"/>
          <w:lang w:eastAsia="lv-LV"/>
        </w:rPr>
        <w:t>s</w:t>
      </w:r>
      <w:r w:rsidRPr="00C51776">
        <w:rPr>
          <w:rFonts w:ascii="Times New Roman" w:eastAsia="Times New Roman" w:hAnsi="Times New Roman" w:cs="Times New Roman"/>
          <w:sz w:val="24"/>
          <w:szCs w:val="24"/>
          <w:lang w:eastAsia="lv-LV"/>
        </w:rPr>
        <w:t>, Tukuma novad</w:t>
      </w:r>
      <w:r w:rsidR="0078629A">
        <w:rPr>
          <w:rFonts w:ascii="Times New Roman" w:eastAsia="Times New Roman" w:hAnsi="Times New Roman" w:cs="Times New Roman"/>
          <w:sz w:val="24"/>
          <w:szCs w:val="24"/>
          <w:lang w:eastAsia="lv-LV"/>
        </w:rPr>
        <w:t>s</w:t>
      </w:r>
      <w:r w:rsidRPr="00C51776">
        <w:rPr>
          <w:rFonts w:ascii="Times New Roman" w:eastAsia="Times New Roman" w:hAnsi="Times New Roman" w:cs="Times New Roman"/>
          <w:sz w:val="24"/>
          <w:szCs w:val="24"/>
          <w:lang w:eastAsia="lv-LV"/>
        </w:rPr>
        <w:t>, tās priekšsēdētāja Ērika Lukmana personā, kurš rīkojas saskaņā ar Tukuma novada pašvaldības nolikumu, turpmāk – Pašvaldība, no vienas puses, un</w:t>
      </w:r>
    </w:p>
    <w:p w:rsidR="00C51776" w:rsidRPr="00C51776" w:rsidRDefault="00C51776" w:rsidP="00C51776">
      <w:pPr>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tab/>
      </w:r>
    </w:p>
    <w:p w:rsidR="00C51776" w:rsidRPr="00C51776" w:rsidRDefault="00C51776" w:rsidP="00C51776">
      <w:pPr>
        <w:ind w:firstLine="720"/>
        <w:jc w:val="both"/>
        <w:rPr>
          <w:rFonts w:ascii="Times New Roman" w:eastAsia="Times New Roman" w:hAnsi="Times New Roman" w:cs="Times New Roman"/>
          <w:sz w:val="24"/>
          <w:szCs w:val="24"/>
          <w:lang w:eastAsia="lv-LV"/>
        </w:rPr>
      </w:pPr>
      <w:r w:rsidRPr="00C51776">
        <w:rPr>
          <w:rFonts w:ascii="Times New Roman" w:eastAsia="Times New Roman" w:hAnsi="Times New Roman" w:cs="Times New Roman"/>
          <w:b/>
          <w:sz w:val="24"/>
          <w:szCs w:val="24"/>
          <w:lang w:eastAsia="lv-LV"/>
        </w:rPr>
        <w:t>Sabiedrība ar ierobežotu atbildību „Irlavas Sarkanā Krusta slimnīca”</w:t>
      </w:r>
      <w:r w:rsidRPr="00C51776">
        <w:rPr>
          <w:rFonts w:ascii="Times New Roman" w:eastAsia="Times New Roman" w:hAnsi="Times New Roman" w:cs="Times New Roman"/>
          <w:sz w:val="24"/>
          <w:szCs w:val="24"/>
          <w:lang w:eastAsia="lv-LV"/>
        </w:rPr>
        <w:t xml:space="preserve">, reģ.Nr.40003249082, </w:t>
      </w:r>
      <w:r w:rsidR="0078629A">
        <w:rPr>
          <w:rFonts w:ascii="Times New Roman" w:eastAsia="Times New Roman" w:hAnsi="Times New Roman" w:cs="Times New Roman"/>
          <w:sz w:val="24"/>
          <w:szCs w:val="24"/>
          <w:lang w:eastAsia="lv-LV"/>
        </w:rPr>
        <w:t>„</w:t>
      </w:r>
      <w:r w:rsidRPr="00C51776">
        <w:rPr>
          <w:rFonts w:ascii="Times New Roman" w:eastAsia="Times New Roman" w:hAnsi="Times New Roman" w:cs="Times New Roman"/>
          <w:sz w:val="24"/>
          <w:szCs w:val="24"/>
          <w:lang w:eastAsia="lv-LV"/>
        </w:rPr>
        <w:t>Irlavas SK slimnīca”, Irlavas pagasts, Tukuma novads</w:t>
      </w:r>
      <w:r w:rsidR="0078629A">
        <w:rPr>
          <w:rFonts w:ascii="Times New Roman" w:eastAsia="Times New Roman" w:hAnsi="Times New Roman" w:cs="Times New Roman"/>
          <w:sz w:val="24"/>
          <w:szCs w:val="24"/>
          <w:lang w:eastAsia="lv-LV"/>
        </w:rPr>
        <w:t>,</w:t>
      </w:r>
      <w:r w:rsidRPr="00C51776">
        <w:rPr>
          <w:rFonts w:ascii="Times New Roman" w:eastAsia="Times New Roman" w:hAnsi="Times New Roman" w:cs="Times New Roman"/>
          <w:sz w:val="24"/>
          <w:szCs w:val="24"/>
          <w:lang w:eastAsia="lv-LV"/>
        </w:rPr>
        <w:t xml:space="preserve"> valdes locekles Valentijas Embures personā, kura </w:t>
      </w:r>
      <w:r w:rsidR="0078629A">
        <w:rPr>
          <w:rFonts w:ascii="Times New Roman" w:eastAsia="Times New Roman" w:hAnsi="Times New Roman" w:cs="Times New Roman"/>
          <w:sz w:val="24"/>
          <w:szCs w:val="24"/>
          <w:lang w:eastAsia="lv-LV"/>
        </w:rPr>
        <w:t>rīk</w:t>
      </w:r>
      <w:r w:rsidRPr="00C51776">
        <w:rPr>
          <w:rFonts w:ascii="Times New Roman" w:eastAsia="Times New Roman" w:hAnsi="Times New Roman" w:cs="Times New Roman"/>
          <w:sz w:val="24"/>
          <w:szCs w:val="24"/>
          <w:lang w:eastAsia="lv-LV"/>
        </w:rPr>
        <w:t>ojas pamatojoties uz Statūtiem, turpmāk – Sabiedrība, no otras puses,</w:t>
      </w:r>
    </w:p>
    <w:p w:rsidR="00C51776" w:rsidRPr="00C51776" w:rsidRDefault="00C51776" w:rsidP="00C51776">
      <w:pPr>
        <w:jc w:val="both"/>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tab/>
      </w:r>
    </w:p>
    <w:p w:rsidR="00C51776" w:rsidRPr="00C51776" w:rsidRDefault="00C51776" w:rsidP="00C51776">
      <w:pPr>
        <w:ind w:firstLine="720"/>
        <w:jc w:val="both"/>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t xml:space="preserve">abi kopā saukti – Puses, no brīvas gribas, bez viltus, maldiem un spaidiem, pamatojoties uz Tukuma novada Domes 2015.gada 30.aprīļa lēmumu „Par Deleģēšanas līguma slēgšanu ar SIA “Irlavas Sarkanā Krusta slimnīca” (prot.__.__.§.), </w:t>
      </w:r>
    </w:p>
    <w:p w:rsidR="00C51776" w:rsidRPr="00C51776" w:rsidRDefault="00C51776" w:rsidP="00C51776">
      <w:pPr>
        <w:ind w:firstLine="720"/>
        <w:jc w:val="both"/>
        <w:rPr>
          <w:rFonts w:ascii="Times New Roman" w:eastAsia="Times New Roman" w:hAnsi="Times New Roman" w:cs="Times New Roman"/>
          <w:sz w:val="24"/>
          <w:szCs w:val="24"/>
          <w:lang w:eastAsia="lv-LV"/>
        </w:rPr>
      </w:pPr>
    </w:p>
    <w:p w:rsidR="00C51776" w:rsidRPr="00C51776" w:rsidRDefault="00C51776" w:rsidP="00C51776">
      <w:pPr>
        <w:ind w:firstLine="720"/>
        <w:jc w:val="both"/>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t>pamatojoties uz Valsts pārvaldes iekārtas likuma 40.panta pirmo un otro daļu, 41.panta pirmo daļu, 42.panta pirmo daļu, 43.panta otro daļu 43</w:t>
      </w:r>
      <w:r w:rsidRPr="00C51776">
        <w:rPr>
          <w:rFonts w:ascii="Times New Roman" w:eastAsia="Times New Roman" w:hAnsi="Times New Roman" w:cs="Times New Roman"/>
          <w:sz w:val="24"/>
          <w:szCs w:val="24"/>
          <w:vertAlign w:val="superscript"/>
          <w:lang w:eastAsia="lv-LV"/>
        </w:rPr>
        <w:t>1</w:t>
      </w:r>
      <w:r w:rsidRPr="00C51776">
        <w:rPr>
          <w:rFonts w:ascii="Times New Roman" w:eastAsia="Times New Roman" w:hAnsi="Times New Roman" w:cs="Times New Roman"/>
          <w:sz w:val="24"/>
          <w:szCs w:val="24"/>
          <w:lang w:eastAsia="lv-LV"/>
        </w:rPr>
        <w:t>.</w:t>
      </w:r>
      <w:r w:rsidRPr="00C51776">
        <w:rPr>
          <w:rFonts w:ascii="Times New Roman" w:eastAsia="Times New Roman" w:hAnsi="Times New Roman" w:cs="Times New Roman"/>
          <w:sz w:val="24"/>
          <w:szCs w:val="24"/>
          <w:vertAlign w:val="superscript"/>
          <w:lang w:eastAsia="lv-LV"/>
        </w:rPr>
        <w:t xml:space="preserve">  </w:t>
      </w:r>
      <w:r w:rsidRPr="00C51776">
        <w:rPr>
          <w:rFonts w:ascii="Times New Roman" w:eastAsia="Times New Roman" w:hAnsi="Times New Roman" w:cs="Times New Roman"/>
          <w:sz w:val="24"/>
          <w:szCs w:val="24"/>
          <w:lang w:eastAsia="lv-LV"/>
        </w:rPr>
        <w:t>panta pirmo un trešo daļu, un 45.panta otro un piekto daļu, un likuma „Par pašvaldībām” 7.panta otro daļu, 15.panta pirmās daļas 6. un 7. punktu, un trešo daļu un 21.panta pirmās daļas 23.punktu,</w:t>
      </w:r>
    </w:p>
    <w:p w:rsidR="00C51776" w:rsidRPr="00C51776" w:rsidRDefault="00C51776" w:rsidP="00C51776">
      <w:pPr>
        <w:ind w:firstLine="720"/>
        <w:jc w:val="both"/>
        <w:rPr>
          <w:rFonts w:ascii="Times New Roman" w:eastAsia="Times New Roman" w:hAnsi="Times New Roman" w:cs="Times New Roman"/>
          <w:sz w:val="24"/>
          <w:szCs w:val="24"/>
          <w:lang w:eastAsia="lv-LV"/>
        </w:rPr>
      </w:pPr>
    </w:p>
    <w:p w:rsidR="00C51776" w:rsidRPr="00C51776" w:rsidRDefault="00C51776" w:rsidP="00C51776">
      <w:pPr>
        <w:ind w:firstLine="720"/>
        <w:jc w:val="both"/>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t xml:space="preserve">ievērojot, ka Pašvaldībai ar likumu piešķirtas tiesības patstāvīgi veikt savas autonomās funkcijas, organizēt noteikto autonomo funkciju izpildi, lemt par kārtību, kādā izpildāmas autonomās funkcijas, un atbildēt par to, autonomo funkciju pildīšanai dibināt un ar saviem līdzekļiem piedalīties kapitālsabiedrībās, </w:t>
      </w:r>
    </w:p>
    <w:p w:rsidR="00C51776" w:rsidRPr="00C51776" w:rsidRDefault="00C51776" w:rsidP="00C51776">
      <w:pPr>
        <w:ind w:firstLine="720"/>
        <w:jc w:val="both"/>
        <w:rPr>
          <w:rFonts w:ascii="Times New Roman" w:eastAsia="Times New Roman" w:hAnsi="Times New Roman" w:cs="Times New Roman"/>
          <w:sz w:val="24"/>
          <w:szCs w:val="24"/>
          <w:lang w:eastAsia="lv-LV"/>
        </w:rPr>
      </w:pPr>
    </w:p>
    <w:p w:rsidR="00C51776" w:rsidRPr="00C51776" w:rsidRDefault="00C51776" w:rsidP="00C51776">
      <w:pPr>
        <w:ind w:firstLine="720"/>
        <w:jc w:val="both"/>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t>ievērojot to, ka pašvaldības pārvaldes uzdevumu, kas saistīti ar veselības aprūpes pieejamības nodrošināšanu, iedzīvotāju veselīga dzīvesveida veicināšanu un sociālo aprūpi Tukuma administratīvajā teritorijā, izpildes nodrošināšanai ir izveidota Sabiedrība,</w:t>
      </w:r>
    </w:p>
    <w:p w:rsidR="00C51776" w:rsidRPr="00C51776" w:rsidRDefault="00C51776" w:rsidP="00C51776">
      <w:pPr>
        <w:ind w:firstLine="720"/>
        <w:jc w:val="both"/>
        <w:rPr>
          <w:rFonts w:ascii="Times New Roman" w:eastAsia="Times New Roman" w:hAnsi="Times New Roman" w:cs="Times New Roman"/>
          <w:sz w:val="24"/>
          <w:szCs w:val="24"/>
          <w:lang w:eastAsia="lv-LV"/>
        </w:rPr>
      </w:pPr>
    </w:p>
    <w:p w:rsidR="00C51776" w:rsidRPr="00C51776" w:rsidRDefault="00C51776" w:rsidP="00C51776">
      <w:pPr>
        <w:ind w:firstLine="720"/>
        <w:jc w:val="both"/>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t>ievērojot to, Sabiedrības darbības mērķi un komercdarbības veidi saskaņā ar statūtiem un NACE klasifikatoru ir: ambulance (sniedz ambulatoro medicīnas palīdzību), dienas stacionārs, pieaugušo ilgstošas sociālās aprūpes un sociālās rehabilitācijas pakalpojums u.c.,</w:t>
      </w:r>
    </w:p>
    <w:p w:rsidR="00C51776" w:rsidRPr="00C51776" w:rsidRDefault="00C51776" w:rsidP="00C51776">
      <w:pPr>
        <w:ind w:firstLine="720"/>
        <w:jc w:val="both"/>
        <w:rPr>
          <w:rFonts w:ascii="Times New Roman" w:eastAsia="Times New Roman" w:hAnsi="Times New Roman" w:cs="Times New Roman"/>
          <w:sz w:val="24"/>
          <w:szCs w:val="24"/>
          <w:lang w:eastAsia="lv-LV"/>
        </w:rPr>
      </w:pPr>
    </w:p>
    <w:p w:rsidR="00C51776" w:rsidRPr="00C51776" w:rsidRDefault="00C51776" w:rsidP="00C51776">
      <w:pPr>
        <w:ind w:firstLine="720"/>
        <w:jc w:val="both"/>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t>ievērojot to, ka Sabiedrība ir noslēgusi līgumu ar Nacionālo veselības dienestu (turpmāk – NVD), par primāro ambulatoro un sekundāro ambulatoro pakalpojumu sniegšanu un apmaksu, kurā noteikti šo pakalpojumu veidi, apmaksas noteikumi, norēķinu un informācijas apmaiņas kārtībā un finanšu apjoms,</w:t>
      </w:r>
    </w:p>
    <w:p w:rsidR="00C51776" w:rsidRPr="00C51776" w:rsidRDefault="00C51776" w:rsidP="00C51776">
      <w:pPr>
        <w:ind w:firstLine="720"/>
        <w:jc w:val="both"/>
        <w:rPr>
          <w:rFonts w:ascii="Times New Roman" w:eastAsia="Times New Roman" w:hAnsi="Times New Roman" w:cs="Times New Roman"/>
          <w:sz w:val="24"/>
          <w:szCs w:val="24"/>
          <w:lang w:eastAsia="lv-LV"/>
        </w:rPr>
      </w:pPr>
    </w:p>
    <w:p w:rsidR="00C51776" w:rsidRPr="00C51776" w:rsidRDefault="00C51776" w:rsidP="00C51776">
      <w:pPr>
        <w:ind w:firstLine="720"/>
        <w:jc w:val="both"/>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t xml:space="preserve">ievērojot to, ka pašvaldībai piekrītošo pārvaldes uzdevumu, kas saistīti ar veselības aprūpes pieejamības nodrošināšanu, iedzīvotāju veselīga dzīvesveida veicināšanu un sociālās aprūpes nodrošināšanu Tukuma novadā, izpildes deleģēšanas mērķis ir nodrošināt nepieciešamo telpu, cilvēku </w:t>
      </w:r>
      <w:r w:rsidRPr="00C51776">
        <w:rPr>
          <w:rFonts w:ascii="Times New Roman" w:eastAsia="Times New Roman" w:hAnsi="Times New Roman" w:cs="Times New Roman"/>
          <w:sz w:val="24"/>
          <w:szCs w:val="24"/>
          <w:lang w:eastAsia="lv-LV"/>
        </w:rPr>
        <w:lastRenderedPageBreak/>
        <w:t>resursu, informācijas un atbilstošu tehnoloģiju pieejamību Tukuma novadā un to, ka šo mērķu sasniegšanai ir nepieciešams skaidri definēt deleģēto pārvaldes uzdevumu izpildē (organizēšanā) iesaistīto pušu tiesības un pienākumus, noslēdz šādu Deleģēšanas Līgumu:</w:t>
      </w:r>
    </w:p>
    <w:p w:rsidR="00C51776" w:rsidRPr="00C51776" w:rsidRDefault="00C51776" w:rsidP="00C51776">
      <w:pPr>
        <w:ind w:right="299"/>
        <w:jc w:val="both"/>
        <w:rPr>
          <w:rFonts w:ascii="Times New Roman" w:eastAsia="Times New Roman" w:hAnsi="Times New Roman" w:cs="Times New Roman"/>
          <w:sz w:val="24"/>
          <w:szCs w:val="24"/>
          <w:lang w:eastAsia="lv-LV"/>
        </w:rPr>
      </w:pPr>
    </w:p>
    <w:p w:rsidR="00C51776" w:rsidRPr="00C51776" w:rsidRDefault="00C51776" w:rsidP="00C51776">
      <w:pPr>
        <w:ind w:right="299"/>
        <w:jc w:val="center"/>
        <w:rPr>
          <w:rFonts w:ascii="Times New Roman" w:eastAsia="Times New Roman" w:hAnsi="Times New Roman" w:cs="Times New Roman"/>
          <w:b/>
          <w:sz w:val="24"/>
          <w:szCs w:val="24"/>
          <w:lang w:eastAsia="lv-LV"/>
        </w:rPr>
      </w:pPr>
    </w:p>
    <w:p w:rsidR="00C51776" w:rsidRPr="00C51776" w:rsidRDefault="00C51776" w:rsidP="00C51776">
      <w:pPr>
        <w:ind w:right="299"/>
        <w:jc w:val="center"/>
        <w:rPr>
          <w:rFonts w:ascii="Times New Roman" w:eastAsia="Times New Roman" w:hAnsi="Times New Roman" w:cs="Times New Roman"/>
          <w:b/>
          <w:sz w:val="24"/>
          <w:szCs w:val="24"/>
          <w:lang w:eastAsia="lv-LV"/>
        </w:rPr>
      </w:pPr>
      <w:r w:rsidRPr="00C51776">
        <w:rPr>
          <w:rFonts w:ascii="Times New Roman" w:eastAsia="Times New Roman" w:hAnsi="Times New Roman" w:cs="Times New Roman"/>
          <w:b/>
          <w:sz w:val="24"/>
          <w:szCs w:val="24"/>
          <w:lang w:eastAsia="lv-LV"/>
        </w:rPr>
        <w:t>I. Līguma priekšmets</w:t>
      </w:r>
    </w:p>
    <w:p w:rsidR="00C51776" w:rsidRPr="00C51776" w:rsidRDefault="00C51776" w:rsidP="00C51776">
      <w:pPr>
        <w:ind w:right="299"/>
        <w:jc w:val="center"/>
        <w:rPr>
          <w:rFonts w:ascii="Times New Roman" w:eastAsia="Times New Roman" w:hAnsi="Times New Roman" w:cs="Times New Roman"/>
          <w:b/>
          <w:sz w:val="24"/>
          <w:szCs w:val="24"/>
          <w:lang w:eastAsia="lv-LV"/>
        </w:rPr>
      </w:pPr>
    </w:p>
    <w:p w:rsidR="00C51776" w:rsidRPr="00C51776" w:rsidRDefault="00C51776" w:rsidP="00C51776">
      <w:pPr>
        <w:ind w:right="-1" w:firstLine="720"/>
        <w:jc w:val="both"/>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t xml:space="preserve">1. Pašvaldība deleģē Sabiedrību, un Sabiedrība apņemas izpildīt Deleģēšanas līguma noteiktajā kārtībā šādus pārvaldes uzdevumus (turpmāk – Uzdevumi): </w:t>
      </w:r>
    </w:p>
    <w:p w:rsidR="00C51776" w:rsidRPr="00C51776" w:rsidRDefault="00C51776" w:rsidP="00C51776">
      <w:pPr>
        <w:ind w:firstLine="720"/>
        <w:jc w:val="both"/>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t>1.1. nodrošināt normatīvajos aktos noteiktajam prasībām atbilstošas veselības aprūpē izmantojamās tehnoloģijas un telpu labiekārtojumu, atbilstošas kvalifikācijas ārstniecības personas, lai ambulatorajā daļā, dienas stacionārā sniegtu ārstniecības pakalpojumus primārās un sekundārās ambulatorās veselības aprūpes līmenī (turpmāk – Pakalpojumi);</w:t>
      </w:r>
    </w:p>
    <w:p w:rsidR="00C51776" w:rsidRPr="00C51776" w:rsidRDefault="00C51776" w:rsidP="00C51776">
      <w:pPr>
        <w:ind w:firstLine="720"/>
        <w:jc w:val="both"/>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t>1.2. nodrošināt ambulatoro medicīnisko palīdzību – primāro veselības aprūpes pakalpojumu (ģimenes ārsta pakalpojums un veselības aprūpe mājās);</w:t>
      </w:r>
    </w:p>
    <w:p w:rsidR="00C51776" w:rsidRPr="00C51776" w:rsidRDefault="00C51776" w:rsidP="00C51776">
      <w:pPr>
        <w:ind w:firstLine="720"/>
        <w:jc w:val="both"/>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t>1.3. nodrošināt sekundāro ambulatoro veselības aprūpi dienas stacionārā;</w:t>
      </w:r>
    </w:p>
    <w:p w:rsidR="00C51776" w:rsidRPr="00C51776" w:rsidRDefault="00C51776" w:rsidP="00C51776">
      <w:pPr>
        <w:ind w:firstLine="720"/>
        <w:jc w:val="both"/>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t>1.4. nodrošināt sociālās aprūpes pakalpojumu – ilgstoša sociālās aprūpes un sociālās rehabilitācijas nodrošināšana pensijas vecuma personām un I un II grupas invalīdiem;</w:t>
      </w:r>
    </w:p>
    <w:p w:rsidR="00C51776" w:rsidRPr="00C51776" w:rsidRDefault="00C51776" w:rsidP="00C51776">
      <w:pPr>
        <w:ind w:firstLine="720"/>
        <w:jc w:val="both"/>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t>1.5. nodrošināt informācijas pieejamību par Sabiedrības sniegtajiem Pakalpojumiem, speciālistu konsultāciju pieejamību, indivīda iespējām saglabāt un uzlabot veselību, veselības veicināšanas paradumu attīstīšanu, motivācijas un atbildības attīstīšanu veselīga dzīvesveida izvēlē, veselību veicinošu pasākumu organizēšanu un atbalstīšanu, sniedzot aktuālo informāciju gan ārstniecības iestādē uz vietas (bukleti, informācijas stendi, publicitātes pasākumi u.c.).</w:t>
      </w:r>
    </w:p>
    <w:p w:rsidR="00C51776" w:rsidRPr="00C51776" w:rsidRDefault="00C51776" w:rsidP="00C51776">
      <w:pPr>
        <w:ind w:firstLine="720"/>
        <w:jc w:val="both"/>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t xml:space="preserve"> 2</w:t>
      </w:r>
      <w:r w:rsidRPr="00C51776">
        <w:rPr>
          <w:rFonts w:ascii="Times New Roman" w:eastAsia="Calibri" w:hAnsi="Times New Roman" w:cs="Times New Roman"/>
          <w:sz w:val="24"/>
          <w:szCs w:val="24"/>
        </w:rPr>
        <w:t>. Uzdevumu izpildei iespēju robežās piesaistīt Eiropas Savienības finanšu instrumentus un finansējumu, piedalīties Eiropas Savienības projektos, koordinēt un uzraudzīt projektu realizāciju savas kompetences robežās.</w:t>
      </w:r>
    </w:p>
    <w:p w:rsidR="00C51776" w:rsidRPr="00C51776" w:rsidRDefault="00C51776" w:rsidP="00C51776">
      <w:pPr>
        <w:ind w:firstLine="720"/>
        <w:jc w:val="both"/>
        <w:rPr>
          <w:rFonts w:ascii="Times New Roman" w:eastAsia="Calibri" w:hAnsi="Times New Roman" w:cs="Times New Roman"/>
          <w:sz w:val="24"/>
          <w:szCs w:val="24"/>
        </w:rPr>
      </w:pPr>
      <w:r w:rsidRPr="00C51776">
        <w:rPr>
          <w:rFonts w:ascii="Times New Roman" w:eastAsia="Calibri" w:hAnsi="Times New Roman" w:cs="Times New Roman"/>
          <w:sz w:val="24"/>
          <w:szCs w:val="24"/>
        </w:rPr>
        <w:t xml:space="preserve"> 3. Līguma 1.punktā minētos Uzdevumus Sabiedrība nodrošina Tukuma novada administratīvajā teritorijā.</w:t>
      </w:r>
    </w:p>
    <w:p w:rsidR="00C51776" w:rsidRPr="00C51776" w:rsidRDefault="00C51776" w:rsidP="00C51776">
      <w:pPr>
        <w:ind w:firstLine="720"/>
        <w:jc w:val="both"/>
        <w:rPr>
          <w:rFonts w:ascii="Times New Roman" w:eastAsia="Calibri" w:hAnsi="Times New Roman" w:cs="Times New Roman"/>
          <w:sz w:val="24"/>
          <w:szCs w:val="24"/>
        </w:rPr>
      </w:pPr>
      <w:r w:rsidRPr="00C51776">
        <w:rPr>
          <w:rFonts w:ascii="Times New Roman" w:eastAsia="Calibri" w:hAnsi="Times New Roman" w:cs="Times New Roman"/>
          <w:sz w:val="24"/>
          <w:szCs w:val="24"/>
        </w:rPr>
        <w:t xml:space="preserve"> 4. Sabiedrība, parakstot šo Līgumu, apliecina, ka tās rīcībā ir atbilstoša materiāli tehniskā bāze un darbaspēka resursi Uzdevumu izpildei.</w:t>
      </w:r>
    </w:p>
    <w:p w:rsidR="00C51776" w:rsidRPr="00C51776" w:rsidRDefault="00C51776" w:rsidP="00C51776">
      <w:pPr>
        <w:ind w:firstLine="720"/>
        <w:jc w:val="both"/>
        <w:rPr>
          <w:rFonts w:ascii="Times New Roman" w:eastAsia="Calibri" w:hAnsi="Times New Roman" w:cs="Times New Roman"/>
          <w:sz w:val="24"/>
          <w:szCs w:val="24"/>
        </w:rPr>
      </w:pPr>
      <w:r w:rsidRPr="00C51776">
        <w:rPr>
          <w:rFonts w:ascii="Times New Roman" w:eastAsia="Calibri" w:hAnsi="Times New Roman" w:cs="Times New Roman"/>
          <w:sz w:val="24"/>
          <w:szCs w:val="24"/>
        </w:rPr>
        <w:t xml:space="preserve"> 5. Pašvaldība nodrošina Līgumā paredzēto Uzdevumu uzraudzību un Līguma izpildes kvalitātes novērtējumu.</w:t>
      </w:r>
    </w:p>
    <w:p w:rsidR="00C51776" w:rsidRPr="00C51776" w:rsidRDefault="00C51776" w:rsidP="00C51776">
      <w:pPr>
        <w:rPr>
          <w:rFonts w:ascii="Times New Roman" w:eastAsia="Calibri" w:hAnsi="Times New Roman" w:cs="Times New Roman"/>
          <w:sz w:val="24"/>
          <w:szCs w:val="24"/>
        </w:rPr>
      </w:pPr>
    </w:p>
    <w:p w:rsidR="00C51776" w:rsidRPr="00C51776" w:rsidRDefault="00C51776" w:rsidP="00C51776">
      <w:pPr>
        <w:jc w:val="center"/>
        <w:rPr>
          <w:rFonts w:ascii="Times New Roman" w:eastAsia="Calibri" w:hAnsi="Times New Roman" w:cs="Times New Roman"/>
          <w:b/>
          <w:sz w:val="24"/>
          <w:szCs w:val="24"/>
        </w:rPr>
      </w:pPr>
      <w:r w:rsidRPr="00C51776">
        <w:rPr>
          <w:rFonts w:ascii="Times New Roman" w:eastAsia="Calibri" w:hAnsi="Times New Roman" w:cs="Times New Roman"/>
          <w:b/>
          <w:sz w:val="24"/>
          <w:szCs w:val="24"/>
        </w:rPr>
        <w:t>II. Pušu saistības un atbildība</w:t>
      </w:r>
    </w:p>
    <w:p w:rsidR="00C51776" w:rsidRPr="00C51776" w:rsidRDefault="00C51776" w:rsidP="00C51776">
      <w:pPr>
        <w:jc w:val="both"/>
        <w:rPr>
          <w:rFonts w:ascii="Times New Roman" w:eastAsia="Calibri" w:hAnsi="Times New Roman" w:cs="Times New Roman"/>
          <w:sz w:val="24"/>
          <w:szCs w:val="24"/>
        </w:rPr>
      </w:pPr>
    </w:p>
    <w:p w:rsidR="00C51776" w:rsidRPr="00C51776" w:rsidRDefault="00C51776" w:rsidP="00C51776">
      <w:pPr>
        <w:ind w:firstLine="720"/>
        <w:jc w:val="both"/>
        <w:rPr>
          <w:rFonts w:ascii="Times New Roman" w:eastAsia="Calibri" w:hAnsi="Times New Roman" w:cs="Times New Roman"/>
          <w:sz w:val="24"/>
          <w:szCs w:val="24"/>
        </w:rPr>
      </w:pPr>
      <w:r w:rsidRPr="00C51776">
        <w:rPr>
          <w:rFonts w:ascii="Times New Roman" w:eastAsia="Calibri" w:hAnsi="Times New Roman" w:cs="Times New Roman"/>
          <w:sz w:val="24"/>
          <w:szCs w:val="24"/>
        </w:rPr>
        <w:t>6. Uzdevumu izpildē Sabiedrība seko labas pārvaldības principam, ievēro normatīvo aktu prasības un Pašvaldības noteikto kārtību, sadarbojas ar Pašvaldību, tās iestādēm un kapitālsabiedrībām.</w:t>
      </w:r>
    </w:p>
    <w:p w:rsidR="00C51776" w:rsidRPr="00C51776" w:rsidRDefault="00C51776" w:rsidP="00C51776">
      <w:pPr>
        <w:ind w:firstLine="720"/>
        <w:jc w:val="both"/>
        <w:rPr>
          <w:rFonts w:ascii="Times New Roman" w:eastAsia="Calibri" w:hAnsi="Times New Roman" w:cs="Times New Roman"/>
          <w:sz w:val="24"/>
          <w:szCs w:val="24"/>
        </w:rPr>
      </w:pPr>
      <w:r w:rsidRPr="00C51776">
        <w:rPr>
          <w:rFonts w:ascii="Times New Roman" w:eastAsia="Calibri" w:hAnsi="Times New Roman" w:cs="Times New Roman"/>
          <w:sz w:val="24"/>
          <w:szCs w:val="24"/>
        </w:rPr>
        <w:t>7. Sabiedrība apņemas:</w:t>
      </w:r>
    </w:p>
    <w:p w:rsidR="00C51776" w:rsidRPr="00C51776" w:rsidRDefault="00C51776" w:rsidP="00C51776">
      <w:pPr>
        <w:ind w:firstLine="720"/>
        <w:jc w:val="both"/>
        <w:rPr>
          <w:rFonts w:ascii="Times New Roman" w:eastAsia="Calibri" w:hAnsi="Times New Roman" w:cs="Times New Roman"/>
          <w:sz w:val="24"/>
          <w:szCs w:val="24"/>
        </w:rPr>
      </w:pPr>
      <w:r w:rsidRPr="00C51776">
        <w:rPr>
          <w:rFonts w:ascii="Times New Roman" w:eastAsia="Calibri" w:hAnsi="Times New Roman" w:cs="Times New Roman"/>
          <w:sz w:val="24"/>
          <w:szCs w:val="24"/>
        </w:rPr>
        <w:t>7.1. Līguma darbības laikā patstāvīgi veikt deleģētos Uzdevumus normatīvajos aktos un Pašvaldības noteiktajā kārtībā;</w:t>
      </w:r>
    </w:p>
    <w:p w:rsidR="00C51776" w:rsidRPr="00C51776" w:rsidRDefault="00C51776" w:rsidP="00C51776">
      <w:pPr>
        <w:ind w:firstLine="720"/>
        <w:jc w:val="both"/>
        <w:rPr>
          <w:rFonts w:ascii="Times New Roman" w:eastAsia="Calibri" w:hAnsi="Times New Roman" w:cs="Times New Roman"/>
          <w:sz w:val="24"/>
          <w:szCs w:val="24"/>
        </w:rPr>
      </w:pPr>
      <w:r w:rsidRPr="00C51776">
        <w:rPr>
          <w:rFonts w:ascii="Times New Roman" w:eastAsia="Calibri" w:hAnsi="Times New Roman" w:cs="Times New Roman"/>
          <w:sz w:val="24"/>
          <w:szCs w:val="24"/>
        </w:rPr>
        <w:t>7.2. sagatavot Uzdevumu izpildei nepieciešamos līgumu projektus atbilstoši normatīvo aktu prasībām un organizēt līgumu parakstīšanu;</w:t>
      </w:r>
    </w:p>
    <w:p w:rsidR="00C51776" w:rsidRPr="00C51776" w:rsidRDefault="00C51776" w:rsidP="00C51776">
      <w:pPr>
        <w:ind w:firstLine="720"/>
        <w:jc w:val="both"/>
        <w:rPr>
          <w:rFonts w:ascii="Times New Roman" w:eastAsia="Calibri" w:hAnsi="Times New Roman" w:cs="Times New Roman"/>
          <w:sz w:val="24"/>
          <w:szCs w:val="24"/>
        </w:rPr>
      </w:pPr>
      <w:r w:rsidRPr="00C51776">
        <w:rPr>
          <w:rFonts w:ascii="Times New Roman" w:eastAsia="Calibri" w:hAnsi="Times New Roman" w:cs="Times New Roman"/>
          <w:sz w:val="24"/>
          <w:szCs w:val="24"/>
        </w:rPr>
        <w:t>7.3. noteikt maksu par Pakalpojumiem normatīvajos aktos noteiktajā kārtībā un saskaņojot ar Pašvaldību. Par Pakalpojumu maksas izmaiņām Sabiedrība informē Pašvaldību.</w:t>
      </w:r>
    </w:p>
    <w:p w:rsidR="00C51776" w:rsidRPr="00C51776" w:rsidRDefault="00C51776" w:rsidP="00C51776">
      <w:pPr>
        <w:ind w:firstLine="720"/>
        <w:jc w:val="both"/>
        <w:rPr>
          <w:rFonts w:ascii="Times New Roman" w:eastAsia="Calibri" w:hAnsi="Times New Roman" w:cs="Times New Roman"/>
          <w:sz w:val="24"/>
          <w:szCs w:val="24"/>
        </w:rPr>
      </w:pPr>
      <w:r w:rsidRPr="00C51776">
        <w:rPr>
          <w:rFonts w:ascii="Times New Roman" w:eastAsia="Calibri" w:hAnsi="Times New Roman" w:cs="Times New Roman"/>
          <w:sz w:val="24"/>
          <w:szCs w:val="24"/>
        </w:rPr>
        <w:t>7.4. Līgumā noteiktajā kārtībā un termiņos iesniegt Pašvaldībai atskaiti par saņemtā finansējuma izlietojumu.</w:t>
      </w:r>
    </w:p>
    <w:p w:rsidR="00C51776" w:rsidRPr="00C51776" w:rsidRDefault="00C51776" w:rsidP="00C51776">
      <w:pPr>
        <w:ind w:firstLine="720"/>
        <w:jc w:val="both"/>
        <w:rPr>
          <w:rFonts w:ascii="Times New Roman" w:eastAsia="Calibri" w:hAnsi="Times New Roman" w:cs="Times New Roman"/>
          <w:sz w:val="24"/>
          <w:szCs w:val="24"/>
        </w:rPr>
      </w:pPr>
      <w:r w:rsidRPr="00C51776">
        <w:rPr>
          <w:rFonts w:ascii="Times New Roman" w:eastAsia="Calibri" w:hAnsi="Times New Roman" w:cs="Times New Roman"/>
          <w:sz w:val="24"/>
          <w:szCs w:val="24"/>
        </w:rPr>
        <w:t xml:space="preserve">8. Sabiedrība </w:t>
      </w:r>
      <w:r w:rsidR="0078629A">
        <w:rPr>
          <w:rFonts w:ascii="Times New Roman" w:eastAsia="Calibri" w:hAnsi="Times New Roman" w:cs="Times New Roman"/>
          <w:sz w:val="24"/>
          <w:szCs w:val="24"/>
        </w:rPr>
        <w:t>U</w:t>
      </w:r>
      <w:r w:rsidRPr="00C51776">
        <w:rPr>
          <w:rFonts w:ascii="Times New Roman" w:eastAsia="Calibri" w:hAnsi="Times New Roman" w:cs="Times New Roman"/>
          <w:sz w:val="24"/>
          <w:szCs w:val="24"/>
        </w:rPr>
        <w:t>zdevumu izpildē pārstāv Pašvaldību valsts, pašvaldību iestādēs un tiesā, tajā skaitā:</w:t>
      </w:r>
    </w:p>
    <w:p w:rsidR="00C51776" w:rsidRPr="00C51776" w:rsidRDefault="00C51776" w:rsidP="00C51776">
      <w:pPr>
        <w:ind w:firstLine="720"/>
        <w:jc w:val="both"/>
        <w:rPr>
          <w:rFonts w:ascii="Times New Roman" w:eastAsia="Calibri" w:hAnsi="Times New Roman" w:cs="Times New Roman"/>
          <w:sz w:val="24"/>
          <w:szCs w:val="24"/>
        </w:rPr>
      </w:pPr>
      <w:r w:rsidRPr="00C51776">
        <w:rPr>
          <w:rFonts w:ascii="Times New Roman" w:eastAsia="Calibri" w:hAnsi="Times New Roman" w:cs="Times New Roman"/>
          <w:sz w:val="24"/>
          <w:szCs w:val="24"/>
        </w:rPr>
        <w:lastRenderedPageBreak/>
        <w:t>8.1. ceļ tiesā prasības par parādu piedziņu vai zaudējumu atlīdzību;</w:t>
      </w:r>
    </w:p>
    <w:p w:rsidR="00C51776" w:rsidRPr="00C51776" w:rsidRDefault="00C51776" w:rsidP="00C51776">
      <w:pPr>
        <w:ind w:firstLine="720"/>
        <w:jc w:val="both"/>
        <w:rPr>
          <w:rFonts w:ascii="Times New Roman" w:eastAsia="Calibri" w:hAnsi="Times New Roman" w:cs="Times New Roman"/>
          <w:sz w:val="24"/>
          <w:szCs w:val="24"/>
        </w:rPr>
      </w:pPr>
      <w:r w:rsidRPr="00C51776">
        <w:rPr>
          <w:rFonts w:ascii="Times New Roman" w:eastAsia="Calibri" w:hAnsi="Times New Roman" w:cs="Times New Roman"/>
          <w:sz w:val="24"/>
          <w:szCs w:val="24"/>
        </w:rPr>
        <w:t>8.2. ceļ tiesā prasības par ar Uzdevumu saistītu līgumu neizpildi vai nepienācīgu izpildi;</w:t>
      </w:r>
    </w:p>
    <w:p w:rsidR="00C51776" w:rsidRPr="00C51776" w:rsidRDefault="00C51776" w:rsidP="00C51776">
      <w:pPr>
        <w:ind w:firstLine="720"/>
        <w:jc w:val="both"/>
        <w:rPr>
          <w:rFonts w:ascii="Times New Roman" w:eastAsia="Calibri" w:hAnsi="Times New Roman" w:cs="Times New Roman"/>
          <w:sz w:val="24"/>
          <w:szCs w:val="24"/>
        </w:rPr>
      </w:pPr>
      <w:r w:rsidRPr="00C51776">
        <w:rPr>
          <w:rFonts w:ascii="Times New Roman" w:eastAsia="Calibri" w:hAnsi="Times New Roman" w:cs="Times New Roman"/>
          <w:sz w:val="24"/>
          <w:szCs w:val="24"/>
        </w:rPr>
        <w:t>8.3. pilda Tukuma novada Domes lēmumus.</w:t>
      </w:r>
    </w:p>
    <w:p w:rsidR="00C51776" w:rsidRPr="00C51776" w:rsidRDefault="00C51776" w:rsidP="00C51776">
      <w:pPr>
        <w:ind w:firstLine="720"/>
        <w:jc w:val="both"/>
        <w:rPr>
          <w:rFonts w:ascii="Times New Roman" w:eastAsia="Calibri" w:hAnsi="Times New Roman" w:cs="Times New Roman"/>
          <w:sz w:val="24"/>
          <w:szCs w:val="24"/>
        </w:rPr>
      </w:pPr>
      <w:r w:rsidRPr="00C51776">
        <w:rPr>
          <w:rFonts w:ascii="Times New Roman" w:eastAsia="Calibri" w:hAnsi="Times New Roman" w:cs="Times New Roman"/>
          <w:sz w:val="24"/>
          <w:szCs w:val="24"/>
        </w:rPr>
        <w:t>9. Sabiedrība nodrošina pastāvīgu un nepārtrauktu Uzdevumu izpildi, izņemot nepārvaramas varas gadījumos. Par nepārvaramu varu šā Līguma izpratnē tiek uzskatīts jebkurš notikums, kas nav atkarīgs no Pušu gribas, tieši attiecas uz šā Līguma izpildi un kuru nevarēja paredzēt Līguma slēgšanas brīdī.</w:t>
      </w:r>
    </w:p>
    <w:p w:rsidR="00C51776" w:rsidRPr="00C51776" w:rsidRDefault="00C51776" w:rsidP="00C51776">
      <w:pPr>
        <w:ind w:firstLine="720"/>
        <w:jc w:val="both"/>
        <w:rPr>
          <w:rFonts w:ascii="Times New Roman" w:eastAsia="Calibri" w:hAnsi="Times New Roman" w:cs="Times New Roman"/>
          <w:sz w:val="24"/>
          <w:szCs w:val="24"/>
        </w:rPr>
      </w:pPr>
      <w:r w:rsidRPr="00C51776">
        <w:rPr>
          <w:rFonts w:ascii="Times New Roman" w:eastAsia="Calibri" w:hAnsi="Times New Roman" w:cs="Times New Roman"/>
          <w:sz w:val="24"/>
          <w:szCs w:val="24"/>
        </w:rPr>
        <w:t>10. Sabiedrība normatīvajos aktos noteiktajos termiņos un kārtībā ir tiesīga prasīt un bez maksas saņemt Uzdevumu izpildei nepieciešamo informāciju no Pašvaldības, tās iestādēm un kapitālsabiedrībām.</w:t>
      </w:r>
    </w:p>
    <w:p w:rsidR="00C51776" w:rsidRPr="00C51776" w:rsidRDefault="00C51776" w:rsidP="00C51776">
      <w:pPr>
        <w:ind w:firstLine="720"/>
        <w:jc w:val="both"/>
        <w:rPr>
          <w:rFonts w:ascii="Times New Roman" w:eastAsia="Calibri" w:hAnsi="Times New Roman" w:cs="Times New Roman"/>
          <w:sz w:val="24"/>
          <w:szCs w:val="24"/>
        </w:rPr>
      </w:pPr>
      <w:r w:rsidRPr="00C51776">
        <w:rPr>
          <w:rFonts w:ascii="Times New Roman" w:eastAsia="Calibri" w:hAnsi="Times New Roman" w:cs="Times New Roman"/>
          <w:sz w:val="24"/>
          <w:szCs w:val="24"/>
        </w:rPr>
        <w:t>11. Sabiedrība sniedz iedzīvotājiem paskaidrojumus, kā arī motivētas atbildes uz saņemtajiem iesniegumiem, sūdzībām, priekšlikumiem saistībā ar Līguma izpildi.</w:t>
      </w:r>
    </w:p>
    <w:p w:rsidR="00C51776" w:rsidRPr="00C51776" w:rsidRDefault="00C51776" w:rsidP="00C51776">
      <w:pPr>
        <w:ind w:firstLine="720"/>
        <w:jc w:val="both"/>
        <w:rPr>
          <w:rFonts w:ascii="Times New Roman" w:eastAsia="Calibri" w:hAnsi="Times New Roman" w:cs="Times New Roman"/>
          <w:sz w:val="24"/>
          <w:szCs w:val="24"/>
        </w:rPr>
      </w:pPr>
      <w:r w:rsidRPr="00C51776">
        <w:rPr>
          <w:rFonts w:ascii="Times New Roman" w:eastAsia="Calibri" w:hAnsi="Times New Roman" w:cs="Times New Roman"/>
          <w:sz w:val="24"/>
          <w:szCs w:val="24"/>
        </w:rPr>
        <w:t>12. Sabiedrība regresa kārtībā atlīdzina Pašvaldībai mantiskos zaudējumus un personisko kaitējumu, kas nodarīts trešajai personai Sabiedrības prettiesiskas darbības vai bezdarbības rezultātā, kā arī neizpildīta vai nepienācīgi izpildīta Uzdevuma rezultātā.</w:t>
      </w:r>
    </w:p>
    <w:p w:rsidR="00C51776" w:rsidRPr="00C51776" w:rsidRDefault="00C51776" w:rsidP="00C51776">
      <w:pPr>
        <w:ind w:firstLine="720"/>
        <w:jc w:val="both"/>
        <w:rPr>
          <w:rFonts w:ascii="Times New Roman" w:eastAsia="Calibri" w:hAnsi="Times New Roman" w:cs="Times New Roman"/>
          <w:sz w:val="24"/>
          <w:szCs w:val="24"/>
        </w:rPr>
      </w:pPr>
      <w:r w:rsidRPr="00C51776">
        <w:rPr>
          <w:rFonts w:ascii="Times New Roman" w:eastAsia="Calibri" w:hAnsi="Times New Roman" w:cs="Times New Roman"/>
          <w:sz w:val="24"/>
          <w:szCs w:val="24"/>
        </w:rPr>
        <w:t>13. Ja Sabiedrība, objektīvu iemeslu dēļ, nespēj nodrošināt pienācīgu un savlaicīgu Uzdevumu izpildi atbilstoši Līguma noteikumiem, Sabiedrība nekavējoties, bet ne vēlāk kā trīs dienu laikā par to rakstveidā informē Pašvaldību, kura ar atsevišķu lēmumu ir tiesīga uz laiku apturēt ar Līgumu nodoto Uzdevumu izpildi.</w:t>
      </w:r>
    </w:p>
    <w:p w:rsidR="00C51776" w:rsidRPr="00C51776" w:rsidRDefault="00C51776" w:rsidP="00C51776">
      <w:pPr>
        <w:ind w:firstLine="720"/>
        <w:jc w:val="both"/>
        <w:rPr>
          <w:rFonts w:ascii="Times New Roman" w:eastAsia="Calibri" w:hAnsi="Times New Roman" w:cs="Times New Roman"/>
          <w:sz w:val="24"/>
          <w:szCs w:val="24"/>
        </w:rPr>
      </w:pPr>
      <w:r w:rsidRPr="00C51776">
        <w:rPr>
          <w:rFonts w:ascii="Times New Roman" w:eastAsia="Calibri" w:hAnsi="Times New Roman" w:cs="Times New Roman"/>
          <w:sz w:val="24"/>
          <w:szCs w:val="24"/>
        </w:rPr>
        <w:t xml:space="preserve">14. Pašvaldība: </w:t>
      </w:r>
    </w:p>
    <w:p w:rsidR="00C51776" w:rsidRPr="00C51776" w:rsidRDefault="00C51776" w:rsidP="00C51776">
      <w:pPr>
        <w:ind w:firstLine="720"/>
        <w:jc w:val="both"/>
        <w:rPr>
          <w:rFonts w:ascii="Times New Roman" w:eastAsia="Calibri" w:hAnsi="Times New Roman" w:cs="Times New Roman"/>
          <w:sz w:val="24"/>
          <w:szCs w:val="24"/>
        </w:rPr>
      </w:pPr>
      <w:r w:rsidRPr="00C51776">
        <w:rPr>
          <w:rFonts w:ascii="Times New Roman" w:eastAsia="Calibri" w:hAnsi="Times New Roman" w:cs="Times New Roman"/>
          <w:sz w:val="24"/>
          <w:szCs w:val="24"/>
        </w:rPr>
        <w:t>14.1. apņemas sniegt Sabiedrībai visu nepieciešamo un Pašvaldības rīcībā esošo informāciju, kas attiecas uz Līguma izpildi;</w:t>
      </w:r>
    </w:p>
    <w:p w:rsidR="00C51776" w:rsidRPr="00C51776" w:rsidRDefault="00C51776" w:rsidP="00C51776">
      <w:pPr>
        <w:ind w:firstLine="720"/>
        <w:jc w:val="both"/>
        <w:rPr>
          <w:rFonts w:ascii="Times New Roman" w:eastAsia="Calibri" w:hAnsi="Times New Roman" w:cs="Times New Roman"/>
          <w:sz w:val="24"/>
          <w:szCs w:val="24"/>
        </w:rPr>
      </w:pPr>
      <w:r w:rsidRPr="00C51776">
        <w:rPr>
          <w:rFonts w:ascii="Times New Roman" w:eastAsia="Calibri" w:hAnsi="Times New Roman" w:cs="Times New Roman"/>
          <w:sz w:val="24"/>
          <w:szCs w:val="24"/>
        </w:rPr>
        <w:t>14.2. ir tiesīga prasīt un saņemt jebkāda veida informāciju un paskaidrojumus no Sabiedrības saistībā ar Uzdevumu izpildi;</w:t>
      </w:r>
    </w:p>
    <w:p w:rsidR="00C51776" w:rsidRPr="00C51776" w:rsidRDefault="00C51776" w:rsidP="00C51776">
      <w:pPr>
        <w:ind w:firstLine="720"/>
        <w:jc w:val="both"/>
        <w:rPr>
          <w:rFonts w:ascii="Times New Roman" w:eastAsia="Calibri" w:hAnsi="Times New Roman" w:cs="Times New Roman"/>
          <w:sz w:val="24"/>
          <w:szCs w:val="24"/>
        </w:rPr>
      </w:pPr>
      <w:r w:rsidRPr="00C51776">
        <w:rPr>
          <w:rFonts w:ascii="Times New Roman" w:eastAsia="Calibri" w:hAnsi="Times New Roman" w:cs="Times New Roman"/>
          <w:sz w:val="24"/>
          <w:szCs w:val="24"/>
        </w:rPr>
        <w:t>14.3. iegulda Sabiedrības pamatkapitālā Pašvaldības budžetā paredzētos finanšu līdzekļus šajā Līgumā noteiktajā kārtībā;</w:t>
      </w:r>
    </w:p>
    <w:p w:rsidR="00C51776" w:rsidRPr="00C51776" w:rsidRDefault="00C51776" w:rsidP="00C51776">
      <w:pPr>
        <w:ind w:firstLine="720"/>
        <w:jc w:val="both"/>
        <w:rPr>
          <w:rFonts w:ascii="Times New Roman" w:eastAsia="Calibri" w:hAnsi="Times New Roman" w:cs="Times New Roman"/>
          <w:sz w:val="24"/>
          <w:szCs w:val="24"/>
        </w:rPr>
      </w:pPr>
      <w:r w:rsidRPr="00C51776">
        <w:rPr>
          <w:rFonts w:ascii="Times New Roman" w:eastAsia="Calibri" w:hAnsi="Times New Roman" w:cs="Times New Roman"/>
          <w:sz w:val="24"/>
          <w:szCs w:val="24"/>
        </w:rPr>
        <w:t>14.4. veic Sabiedrības darbības kontroli šajā Līgumā noteiktajā kārtībā, kā arī citas Pašvaldības funkcijas attiecībā uz Uzdevumu izpildi.</w:t>
      </w:r>
    </w:p>
    <w:p w:rsidR="00C51776" w:rsidRPr="00C51776" w:rsidRDefault="00C51776" w:rsidP="00C51776">
      <w:pPr>
        <w:ind w:firstLine="720"/>
        <w:jc w:val="both"/>
        <w:rPr>
          <w:rFonts w:ascii="Times New Roman" w:eastAsia="Calibri" w:hAnsi="Times New Roman" w:cs="Times New Roman"/>
          <w:sz w:val="24"/>
          <w:szCs w:val="24"/>
        </w:rPr>
      </w:pPr>
      <w:r w:rsidRPr="00C51776">
        <w:rPr>
          <w:rFonts w:ascii="Times New Roman" w:eastAsia="Calibri" w:hAnsi="Times New Roman" w:cs="Times New Roman"/>
          <w:sz w:val="24"/>
          <w:szCs w:val="24"/>
        </w:rPr>
        <w:t>15. Pašvaldība ir tiesīga veikt saistībā ar Uzdevumu izpildi Sabiedrības noslēgto līgumu pārbaudi.</w:t>
      </w:r>
    </w:p>
    <w:p w:rsidR="00C51776" w:rsidRPr="00C51776" w:rsidRDefault="00C51776" w:rsidP="00C51776">
      <w:pPr>
        <w:ind w:firstLine="720"/>
        <w:jc w:val="both"/>
        <w:rPr>
          <w:rFonts w:ascii="Times New Roman" w:eastAsia="Calibri" w:hAnsi="Times New Roman" w:cs="Times New Roman"/>
          <w:sz w:val="24"/>
          <w:szCs w:val="24"/>
        </w:rPr>
      </w:pPr>
      <w:r w:rsidRPr="00C51776">
        <w:rPr>
          <w:rFonts w:ascii="Times New Roman" w:eastAsia="Calibri" w:hAnsi="Times New Roman" w:cs="Times New Roman"/>
          <w:sz w:val="24"/>
          <w:szCs w:val="24"/>
        </w:rPr>
        <w:t>16. Pašvaldība atbild par to funkciju, kurās ietilpst Uzdevumi, izpildi kopumā, un no sava budžeta atlīdzina zaudējumus un personisko kaitējumu, kas nodarīts trešajai personai.</w:t>
      </w:r>
    </w:p>
    <w:p w:rsidR="00C51776" w:rsidRPr="00C51776" w:rsidRDefault="00C51776" w:rsidP="00C51776">
      <w:pPr>
        <w:ind w:firstLine="720"/>
        <w:jc w:val="both"/>
        <w:rPr>
          <w:rFonts w:ascii="Times New Roman" w:eastAsia="Calibri" w:hAnsi="Times New Roman" w:cs="Times New Roman"/>
          <w:sz w:val="24"/>
          <w:szCs w:val="24"/>
        </w:rPr>
      </w:pPr>
      <w:r w:rsidRPr="00C51776">
        <w:rPr>
          <w:rFonts w:ascii="Times New Roman" w:eastAsia="Calibri" w:hAnsi="Times New Roman" w:cs="Times New Roman"/>
          <w:sz w:val="24"/>
          <w:szCs w:val="24"/>
        </w:rPr>
        <w:t>17. Pašvaldība regresa kārtībā pieprasa no Sabiedrības zaudējumu atlīdzināšanu, ja:</w:t>
      </w:r>
    </w:p>
    <w:p w:rsidR="00C51776" w:rsidRPr="00C51776" w:rsidRDefault="00C51776" w:rsidP="00C51776">
      <w:pPr>
        <w:ind w:firstLine="720"/>
        <w:jc w:val="both"/>
        <w:rPr>
          <w:rFonts w:ascii="Times New Roman" w:eastAsia="Calibri" w:hAnsi="Times New Roman" w:cs="Times New Roman"/>
          <w:sz w:val="24"/>
          <w:szCs w:val="24"/>
        </w:rPr>
      </w:pPr>
      <w:r w:rsidRPr="00C51776">
        <w:rPr>
          <w:rFonts w:ascii="Times New Roman" w:eastAsia="Calibri" w:hAnsi="Times New Roman" w:cs="Times New Roman"/>
          <w:sz w:val="24"/>
          <w:szCs w:val="24"/>
        </w:rPr>
        <w:t>17.1. zaudējumi radušies Sabiedrības prettiesiskas darbības vai bezdarbības rezultātā;</w:t>
      </w:r>
    </w:p>
    <w:p w:rsidR="00C51776" w:rsidRPr="00C51776" w:rsidRDefault="00C51776" w:rsidP="00C51776">
      <w:pPr>
        <w:ind w:firstLine="720"/>
        <w:jc w:val="both"/>
        <w:rPr>
          <w:rFonts w:ascii="Times New Roman" w:eastAsia="Calibri" w:hAnsi="Times New Roman" w:cs="Times New Roman"/>
          <w:sz w:val="24"/>
          <w:szCs w:val="24"/>
        </w:rPr>
      </w:pPr>
      <w:r w:rsidRPr="00C51776">
        <w:rPr>
          <w:rFonts w:ascii="Times New Roman" w:eastAsia="Calibri" w:hAnsi="Times New Roman" w:cs="Times New Roman"/>
          <w:sz w:val="24"/>
          <w:szCs w:val="24"/>
        </w:rPr>
        <w:t xml:space="preserve">17.2. Sabiedrība neizpilda vai pienācīgi nepilda deleģētos </w:t>
      </w:r>
      <w:r w:rsidR="0078629A">
        <w:rPr>
          <w:rFonts w:ascii="Times New Roman" w:eastAsia="Calibri" w:hAnsi="Times New Roman" w:cs="Times New Roman"/>
          <w:sz w:val="24"/>
          <w:szCs w:val="24"/>
        </w:rPr>
        <w:t>U</w:t>
      </w:r>
      <w:r w:rsidRPr="00C51776">
        <w:rPr>
          <w:rFonts w:ascii="Times New Roman" w:eastAsia="Calibri" w:hAnsi="Times New Roman" w:cs="Times New Roman"/>
          <w:sz w:val="24"/>
          <w:szCs w:val="24"/>
        </w:rPr>
        <w:t>zdevumus.</w:t>
      </w:r>
    </w:p>
    <w:p w:rsidR="00C51776" w:rsidRPr="00C51776" w:rsidRDefault="00C51776" w:rsidP="00C51776">
      <w:pPr>
        <w:jc w:val="both"/>
        <w:rPr>
          <w:rFonts w:ascii="Times New Roman" w:eastAsia="Calibri" w:hAnsi="Times New Roman" w:cs="Times New Roman"/>
          <w:sz w:val="24"/>
          <w:szCs w:val="24"/>
        </w:rPr>
      </w:pPr>
    </w:p>
    <w:p w:rsidR="00C51776" w:rsidRPr="00C51776" w:rsidRDefault="00C51776" w:rsidP="00C51776">
      <w:pPr>
        <w:jc w:val="center"/>
        <w:rPr>
          <w:rFonts w:ascii="Times New Roman" w:eastAsia="Calibri" w:hAnsi="Times New Roman" w:cs="Times New Roman"/>
          <w:b/>
          <w:sz w:val="24"/>
          <w:szCs w:val="24"/>
        </w:rPr>
      </w:pPr>
      <w:r w:rsidRPr="00C51776">
        <w:rPr>
          <w:rFonts w:ascii="Times New Roman" w:eastAsia="Calibri" w:hAnsi="Times New Roman" w:cs="Times New Roman"/>
          <w:b/>
          <w:sz w:val="24"/>
          <w:szCs w:val="24"/>
        </w:rPr>
        <w:t>III. Savstarpējo norēķinu kārtība, finanšu un citu resursu piešķiršanas noteikumi</w:t>
      </w:r>
    </w:p>
    <w:p w:rsidR="00C51776" w:rsidRPr="00C51776" w:rsidRDefault="00C51776" w:rsidP="00C51776">
      <w:pPr>
        <w:jc w:val="both"/>
        <w:rPr>
          <w:rFonts w:ascii="Times New Roman" w:eastAsia="Times New Roman" w:hAnsi="Times New Roman" w:cs="Times New Roman"/>
          <w:sz w:val="24"/>
          <w:szCs w:val="24"/>
          <w:lang w:eastAsia="lv-LV"/>
        </w:rPr>
      </w:pPr>
    </w:p>
    <w:p w:rsidR="00C51776" w:rsidRPr="00C51776" w:rsidRDefault="00C51776" w:rsidP="00C51776">
      <w:pPr>
        <w:ind w:firstLine="720"/>
        <w:jc w:val="both"/>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t>18. Sabiedrība racionāli un lietderīgi izmanto Uzdevumu izpildes laikā iegūtos finanšu līdzekļus un Pašvaldības piešķirto finansējumu uzdevumu izpildei.</w:t>
      </w:r>
    </w:p>
    <w:p w:rsidR="00C51776" w:rsidRPr="00C51776" w:rsidRDefault="00C51776" w:rsidP="00C51776">
      <w:pPr>
        <w:ind w:firstLine="720"/>
        <w:jc w:val="both"/>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t>19. Uzdevumu izpildes finansējumu veido:</w:t>
      </w:r>
    </w:p>
    <w:p w:rsidR="00C51776" w:rsidRPr="00C51776" w:rsidRDefault="00C51776" w:rsidP="00C51776">
      <w:pPr>
        <w:ind w:firstLine="720"/>
        <w:jc w:val="both"/>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t>19.1. valsts budžeta finansējums NVD noteiktajā apjomā;</w:t>
      </w:r>
    </w:p>
    <w:p w:rsidR="00C51776" w:rsidRPr="00C51776" w:rsidRDefault="00C51776" w:rsidP="00C51776">
      <w:pPr>
        <w:ind w:firstLine="720"/>
        <w:jc w:val="both"/>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t>19.2. pakalpojumu saņēmēju līdzekļi (pacienta iemaksa, līdzmaksājums);</w:t>
      </w:r>
    </w:p>
    <w:p w:rsidR="00C51776" w:rsidRPr="00C51776" w:rsidRDefault="00C51776" w:rsidP="00C51776">
      <w:pPr>
        <w:ind w:firstLine="720"/>
        <w:jc w:val="both"/>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t>19.3. ieņēmumi no Sabiedrības komercdarbības, tai skaitā samaksa par Maksas pakalpojumiem;</w:t>
      </w:r>
    </w:p>
    <w:p w:rsidR="00C51776" w:rsidRPr="00C51776" w:rsidRDefault="00C51776" w:rsidP="00C51776">
      <w:pPr>
        <w:ind w:firstLine="720"/>
        <w:jc w:val="both"/>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t>19.4. Eiropas Savienības struktūrfondu un citu institūciju finansējums, kas piešķirts projektu īstenošanai, ja tādi ir;</w:t>
      </w:r>
    </w:p>
    <w:p w:rsidR="00C51776" w:rsidRPr="00C51776" w:rsidRDefault="00C51776" w:rsidP="00C51776">
      <w:pPr>
        <w:ind w:firstLine="720"/>
        <w:jc w:val="both"/>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t>19.5. Pašvaldības piešķirtais finansējums dotāciju/investīciju veidā.</w:t>
      </w:r>
    </w:p>
    <w:p w:rsidR="00C51776" w:rsidRPr="00C51776" w:rsidRDefault="00C51776" w:rsidP="00C51776">
      <w:pPr>
        <w:ind w:firstLine="720"/>
        <w:jc w:val="both"/>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lastRenderedPageBreak/>
        <w:t>20. Sabiedrība racionāli un lietderīgi izmanto Uzdevuma izpildes laikā iegūtos finanšu līdzekļus un Uzdevuma izpildei piešķirto Pašvaldības finansējumu.</w:t>
      </w:r>
    </w:p>
    <w:p w:rsidR="00C51776" w:rsidRPr="00C51776" w:rsidRDefault="00C51776" w:rsidP="00C51776">
      <w:pPr>
        <w:ind w:firstLine="720"/>
        <w:jc w:val="both"/>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t>21. Atbilstoši Eiropas Komisijas 2011.gada 20.decembra lēmumam par Līguma par Eiropas Savienības darbību 106.panta 2.punkta piemērošanu valsts atbalstam attiecībā uz kompensāciju par sabiedriskajiem pakalpojumiem dažiem uzņēmumiem, kuriem uzticēts sniegt pakalpojumus ar vispārēju tautsaimniecisku nozīmi un Eiropas Komisijas 2011.gada 20.decembra paziņojumam par Eiropas Savienības atbalsta noteikumu piemērošanu kompensācijai, kas piešķirta par vispārējās tautsaimnieciskas nozīmes pakalpojumu sniegšanu (jo īpaši 11.punkts) jebkura darbība, kas ietver preču vai pakalpojumu piedāvāšanu tirgū, ir saimnieciska darbība, kurai tiek piemēroti Līguma par Eiropas Savienības darbību 106., 107. vai 108.panta noteikumi.</w:t>
      </w:r>
    </w:p>
    <w:p w:rsidR="00C51776" w:rsidRPr="00C51776" w:rsidRDefault="00C51776" w:rsidP="00C51776">
      <w:pPr>
        <w:jc w:val="both"/>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t xml:space="preserve"> </w:t>
      </w:r>
    </w:p>
    <w:p w:rsidR="00C51776" w:rsidRPr="00C51776" w:rsidRDefault="00C51776" w:rsidP="00C51776">
      <w:pPr>
        <w:jc w:val="center"/>
        <w:rPr>
          <w:rFonts w:ascii="Times New Roman" w:eastAsia="Times New Roman" w:hAnsi="Times New Roman" w:cs="Times New Roman"/>
          <w:b/>
          <w:sz w:val="24"/>
          <w:szCs w:val="24"/>
          <w:lang w:eastAsia="lv-LV"/>
        </w:rPr>
      </w:pPr>
      <w:r w:rsidRPr="00C51776">
        <w:rPr>
          <w:rFonts w:ascii="Times New Roman" w:eastAsia="Times New Roman" w:hAnsi="Times New Roman" w:cs="Times New Roman"/>
          <w:b/>
          <w:sz w:val="24"/>
          <w:szCs w:val="24"/>
          <w:lang w:eastAsia="lv-LV"/>
        </w:rPr>
        <w:t>IV. Uzdevuma izpildes kvalitātes novērtējuma kritēriji</w:t>
      </w:r>
    </w:p>
    <w:p w:rsidR="00C51776" w:rsidRPr="00C51776" w:rsidRDefault="00C51776" w:rsidP="00C51776">
      <w:pPr>
        <w:jc w:val="center"/>
        <w:rPr>
          <w:rFonts w:ascii="Times New Roman" w:eastAsia="Times New Roman" w:hAnsi="Times New Roman" w:cs="Times New Roman"/>
          <w:b/>
          <w:sz w:val="24"/>
          <w:szCs w:val="24"/>
          <w:lang w:eastAsia="lv-LV"/>
        </w:rPr>
      </w:pPr>
    </w:p>
    <w:p w:rsidR="00C51776" w:rsidRPr="00C51776" w:rsidRDefault="00C51776" w:rsidP="00C51776">
      <w:pPr>
        <w:ind w:firstLine="720"/>
        <w:jc w:val="both"/>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t>22. Uzdevumu izpildes kvalitāti Pašvaldība novērtē pēc šādiem kritērijiem:</w:t>
      </w:r>
    </w:p>
    <w:p w:rsidR="00C51776" w:rsidRPr="00C51776" w:rsidRDefault="00C51776" w:rsidP="00C51776">
      <w:pPr>
        <w:ind w:firstLine="720"/>
        <w:jc w:val="both"/>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t>22.1. Uzdevumu izpildes efektivitāte;</w:t>
      </w:r>
    </w:p>
    <w:p w:rsidR="00C51776" w:rsidRPr="00C51776" w:rsidRDefault="00C51776" w:rsidP="00C51776">
      <w:pPr>
        <w:ind w:firstLine="720"/>
        <w:jc w:val="both"/>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t>22.2. kā Sabiedrība informē Pašvaldību par tās darbību, plānoto un izdarīto;</w:t>
      </w:r>
    </w:p>
    <w:p w:rsidR="00C51776" w:rsidRPr="00C51776" w:rsidRDefault="00C51776" w:rsidP="00C51776">
      <w:pPr>
        <w:ind w:firstLine="720"/>
        <w:jc w:val="both"/>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t>22.3. Eiropas Savienības finanšu instrumentu un cita finansējuma piesaiste, izstrādāto un realizēto sadarbības projektu un inovāciju projektu skaits, ja tādi īstenoti;</w:t>
      </w:r>
    </w:p>
    <w:p w:rsidR="00C51776" w:rsidRPr="00C51776" w:rsidRDefault="00C51776" w:rsidP="00C51776">
      <w:pPr>
        <w:ind w:firstLine="720"/>
        <w:jc w:val="both"/>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t>22.4. projektu realizācijas efektivitāte;</w:t>
      </w:r>
    </w:p>
    <w:p w:rsidR="00C51776" w:rsidRPr="00C51776" w:rsidRDefault="00C51776" w:rsidP="00C51776">
      <w:pPr>
        <w:ind w:firstLine="720"/>
        <w:jc w:val="both"/>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t>22.5. noslēgto līgumu izpildes atbilstība tiesību normām, t. sk. civiltiesisko strīdu atrisināšana ārpustiesas kārtībā;</w:t>
      </w:r>
    </w:p>
    <w:p w:rsidR="00C51776" w:rsidRPr="00C51776" w:rsidRDefault="00C51776" w:rsidP="00C51776">
      <w:pPr>
        <w:ind w:firstLine="720"/>
        <w:jc w:val="both"/>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t>22.6. iedzīvotāju uzklausīšana uzdevumu izpildē, tai skaitā iedzīvotājiem ērtos laikos organizēta pieņemšana, savlaicīga atbilžu sniegšana uz iesniegumiem, priekšlikumiem un sūdzībām, pamatoto un nepamatoto sūdzību skaits;</w:t>
      </w:r>
    </w:p>
    <w:p w:rsidR="00C51776" w:rsidRPr="00C51776" w:rsidRDefault="00C51776" w:rsidP="00C51776">
      <w:pPr>
        <w:ind w:firstLine="720"/>
        <w:jc w:val="both"/>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t>22.7. iedzīvotāju parādu apmērs par Sabiedrības sniegtajiem pakalpojumiem;</w:t>
      </w:r>
    </w:p>
    <w:p w:rsidR="00C51776" w:rsidRPr="00C51776" w:rsidRDefault="00C51776" w:rsidP="00C51776">
      <w:pPr>
        <w:ind w:firstLine="720"/>
        <w:jc w:val="both"/>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t>22.8. Sabiedrības radīto zaudējumu Pašvaldībai apmērs.</w:t>
      </w:r>
    </w:p>
    <w:p w:rsidR="00C51776" w:rsidRPr="00C51776" w:rsidRDefault="00C51776" w:rsidP="00C51776">
      <w:pPr>
        <w:rPr>
          <w:rFonts w:ascii="Times New Roman" w:eastAsia="Times New Roman" w:hAnsi="Times New Roman" w:cs="Times New Roman"/>
          <w:b/>
          <w:sz w:val="24"/>
          <w:szCs w:val="24"/>
          <w:lang w:eastAsia="lv-LV"/>
        </w:rPr>
      </w:pPr>
    </w:p>
    <w:p w:rsidR="00C51776" w:rsidRPr="00C51776" w:rsidRDefault="00C51776" w:rsidP="00C51776">
      <w:pPr>
        <w:jc w:val="center"/>
        <w:rPr>
          <w:rFonts w:ascii="Times New Roman" w:eastAsia="Times New Roman" w:hAnsi="Times New Roman" w:cs="Times New Roman"/>
          <w:b/>
          <w:sz w:val="24"/>
          <w:szCs w:val="24"/>
          <w:lang w:eastAsia="lv-LV"/>
        </w:rPr>
      </w:pPr>
      <w:r w:rsidRPr="00C51776">
        <w:rPr>
          <w:rFonts w:ascii="Times New Roman" w:eastAsia="Times New Roman" w:hAnsi="Times New Roman" w:cs="Times New Roman"/>
          <w:b/>
          <w:sz w:val="24"/>
          <w:szCs w:val="24"/>
          <w:lang w:eastAsia="lv-LV"/>
        </w:rPr>
        <w:t>V. Sabiedrības darbības uzraudzība</w:t>
      </w:r>
    </w:p>
    <w:p w:rsidR="00C51776" w:rsidRPr="00C51776" w:rsidRDefault="00C51776" w:rsidP="00C51776">
      <w:pPr>
        <w:jc w:val="center"/>
        <w:rPr>
          <w:rFonts w:ascii="Times New Roman" w:eastAsia="Calibri" w:hAnsi="Times New Roman" w:cs="Times New Roman"/>
          <w:b/>
          <w:sz w:val="24"/>
          <w:szCs w:val="24"/>
        </w:rPr>
      </w:pPr>
    </w:p>
    <w:p w:rsidR="00C51776" w:rsidRPr="00C51776" w:rsidRDefault="00C51776" w:rsidP="00C51776">
      <w:pPr>
        <w:ind w:firstLine="720"/>
        <w:jc w:val="both"/>
        <w:rPr>
          <w:rFonts w:ascii="Times New Roman" w:eastAsia="Calibri" w:hAnsi="Times New Roman" w:cs="Times New Roman"/>
          <w:sz w:val="24"/>
          <w:szCs w:val="24"/>
        </w:rPr>
      </w:pPr>
      <w:r w:rsidRPr="00C51776">
        <w:rPr>
          <w:rFonts w:ascii="Times New Roman" w:eastAsia="Calibri" w:hAnsi="Times New Roman" w:cs="Times New Roman"/>
          <w:sz w:val="24"/>
          <w:szCs w:val="24"/>
        </w:rPr>
        <w:t xml:space="preserve">23. Sabiedrība attiecībā uz Uzdevumu izpildi atrodas Pašvaldības izpilddirektora pārraudzībā.  </w:t>
      </w:r>
    </w:p>
    <w:p w:rsidR="00C51776" w:rsidRPr="00C51776" w:rsidRDefault="00C51776" w:rsidP="00C51776">
      <w:pPr>
        <w:ind w:firstLine="720"/>
        <w:jc w:val="both"/>
        <w:rPr>
          <w:rFonts w:ascii="Times New Roman" w:eastAsia="Calibri" w:hAnsi="Times New Roman" w:cs="Times New Roman"/>
          <w:sz w:val="24"/>
          <w:szCs w:val="24"/>
        </w:rPr>
      </w:pPr>
      <w:r w:rsidRPr="00C51776">
        <w:rPr>
          <w:rFonts w:ascii="Times New Roman" w:eastAsia="Calibri" w:hAnsi="Times New Roman" w:cs="Times New Roman"/>
          <w:sz w:val="24"/>
          <w:szCs w:val="24"/>
        </w:rPr>
        <w:t>24. Pašvaldības izpilddirektors nodrošina Uzdevumu izpildes pilnīgu un efektīvu pārraudzību un kvalitātes analīzi.</w:t>
      </w:r>
    </w:p>
    <w:p w:rsidR="00C51776" w:rsidRPr="00C51776" w:rsidRDefault="00C51776" w:rsidP="00C51776">
      <w:pPr>
        <w:ind w:firstLine="720"/>
        <w:rPr>
          <w:rFonts w:ascii="Times New Roman" w:eastAsia="Calibri" w:hAnsi="Times New Roman" w:cs="Times New Roman"/>
          <w:sz w:val="24"/>
          <w:szCs w:val="24"/>
        </w:rPr>
      </w:pPr>
      <w:r w:rsidRPr="00C51776">
        <w:rPr>
          <w:rFonts w:ascii="Times New Roman" w:eastAsia="Calibri" w:hAnsi="Times New Roman" w:cs="Times New Roman"/>
          <w:sz w:val="24"/>
          <w:szCs w:val="24"/>
        </w:rPr>
        <w:t>25. Pašvaldības izpilddirektors ir tiesīgs:</w:t>
      </w:r>
    </w:p>
    <w:p w:rsidR="00C51776" w:rsidRPr="00C51776" w:rsidRDefault="00C51776" w:rsidP="00C51776">
      <w:pPr>
        <w:ind w:firstLine="720"/>
        <w:rPr>
          <w:rFonts w:ascii="Times New Roman" w:eastAsia="Calibri" w:hAnsi="Times New Roman" w:cs="Times New Roman"/>
          <w:sz w:val="24"/>
          <w:szCs w:val="24"/>
        </w:rPr>
      </w:pPr>
      <w:r w:rsidRPr="00C51776">
        <w:rPr>
          <w:rFonts w:ascii="Times New Roman" w:eastAsia="Calibri" w:hAnsi="Times New Roman" w:cs="Times New Roman"/>
          <w:sz w:val="24"/>
          <w:szCs w:val="24"/>
        </w:rPr>
        <w:t>25.1. pieprasīt informāciju par Uzdevumu izpildi;</w:t>
      </w:r>
    </w:p>
    <w:p w:rsidR="00C51776" w:rsidRPr="00C51776" w:rsidRDefault="00C51776" w:rsidP="00C51776">
      <w:pPr>
        <w:ind w:firstLine="720"/>
        <w:jc w:val="both"/>
        <w:rPr>
          <w:rFonts w:ascii="Times New Roman" w:eastAsia="Calibri" w:hAnsi="Times New Roman" w:cs="Times New Roman"/>
          <w:sz w:val="24"/>
          <w:szCs w:val="24"/>
        </w:rPr>
      </w:pPr>
      <w:r w:rsidRPr="00C51776">
        <w:rPr>
          <w:rFonts w:ascii="Times New Roman" w:eastAsia="Calibri" w:hAnsi="Times New Roman" w:cs="Times New Roman"/>
          <w:sz w:val="24"/>
          <w:szCs w:val="24"/>
        </w:rPr>
        <w:t>25.2. apkopot Sabiedrības iesniegtos pārskatus un ziņojumus, kā arī pārbaudīt Sabiedrības sagatavotos Pašvaldības finanšu līdzekļu pieprasījumus;</w:t>
      </w:r>
    </w:p>
    <w:p w:rsidR="00C51776" w:rsidRPr="00C51776" w:rsidRDefault="00C51776" w:rsidP="00C51776">
      <w:pPr>
        <w:ind w:firstLine="720"/>
        <w:rPr>
          <w:rFonts w:ascii="Times New Roman" w:eastAsia="Calibri" w:hAnsi="Times New Roman" w:cs="Times New Roman"/>
          <w:sz w:val="24"/>
          <w:szCs w:val="24"/>
        </w:rPr>
      </w:pPr>
      <w:r w:rsidRPr="00C51776">
        <w:rPr>
          <w:rFonts w:ascii="Times New Roman" w:eastAsia="Calibri" w:hAnsi="Times New Roman" w:cs="Times New Roman"/>
          <w:sz w:val="24"/>
          <w:szCs w:val="24"/>
        </w:rPr>
        <w:t>25.3. veikt Uzdevumu izpildes kontroli un novērtēt Uzdevumu izpildes kvalitāti;</w:t>
      </w:r>
    </w:p>
    <w:p w:rsidR="00C51776" w:rsidRPr="00C51776" w:rsidRDefault="00C51776" w:rsidP="00C51776">
      <w:pPr>
        <w:ind w:firstLine="720"/>
        <w:jc w:val="both"/>
        <w:rPr>
          <w:rFonts w:ascii="Times New Roman" w:eastAsia="Calibri" w:hAnsi="Times New Roman" w:cs="Times New Roman"/>
          <w:sz w:val="24"/>
          <w:szCs w:val="24"/>
        </w:rPr>
      </w:pPr>
      <w:r w:rsidRPr="00C51776">
        <w:rPr>
          <w:rFonts w:ascii="Times New Roman" w:eastAsia="Calibri" w:hAnsi="Times New Roman" w:cs="Times New Roman"/>
          <w:sz w:val="24"/>
          <w:szCs w:val="24"/>
        </w:rPr>
        <w:t>25.4. īstenot citas tiesības un pienākumus, kas atbilst Pašvaldības kompetencei un nepieciešami Līguma pienācīgai izpildei.</w:t>
      </w:r>
    </w:p>
    <w:p w:rsidR="00C51776" w:rsidRPr="00C51776" w:rsidRDefault="00C51776" w:rsidP="00C51776">
      <w:pPr>
        <w:ind w:firstLine="720"/>
        <w:jc w:val="both"/>
        <w:rPr>
          <w:rFonts w:ascii="Times New Roman" w:eastAsia="Calibri" w:hAnsi="Times New Roman" w:cs="Times New Roman"/>
          <w:sz w:val="24"/>
          <w:szCs w:val="24"/>
        </w:rPr>
      </w:pPr>
      <w:r w:rsidRPr="00C51776">
        <w:rPr>
          <w:rFonts w:ascii="Times New Roman" w:eastAsia="Calibri" w:hAnsi="Times New Roman" w:cs="Times New Roman"/>
          <w:sz w:val="24"/>
          <w:szCs w:val="24"/>
        </w:rPr>
        <w:t>26. Konstatējot izpildes kvalitātes un kvantitātes neatbilstības deleģēto Uzdevumu izpildē, Pašvaldības izpilddirektors dod rakstiskus norādījumus, kā arī nosaka termiņus trūkumu novēršanai.</w:t>
      </w:r>
    </w:p>
    <w:p w:rsidR="00C51776" w:rsidRPr="00C51776" w:rsidRDefault="00C51776" w:rsidP="00C51776">
      <w:pPr>
        <w:ind w:firstLine="720"/>
        <w:jc w:val="both"/>
        <w:rPr>
          <w:rFonts w:ascii="Times New Roman" w:eastAsia="Calibri" w:hAnsi="Times New Roman" w:cs="Times New Roman"/>
          <w:sz w:val="24"/>
          <w:szCs w:val="24"/>
        </w:rPr>
      </w:pPr>
      <w:r w:rsidRPr="00C51776">
        <w:rPr>
          <w:rFonts w:ascii="Times New Roman" w:eastAsia="Calibri" w:hAnsi="Times New Roman" w:cs="Times New Roman"/>
          <w:sz w:val="24"/>
          <w:szCs w:val="24"/>
        </w:rPr>
        <w:t>27. Lai pārliecinātos par deleģēto Uzdevumu izpildes atbilstību Līguma un normatīvo aktu prasībām, Pašvaldība ir tiesīga pēc saviem ieskatiem pieaicināt ekspertus vai citus speciālistus.</w:t>
      </w:r>
    </w:p>
    <w:p w:rsidR="00C51776" w:rsidRPr="00C51776" w:rsidRDefault="00C51776" w:rsidP="00C51776">
      <w:pPr>
        <w:jc w:val="center"/>
        <w:rPr>
          <w:rFonts w:ascii="Times New Roman" w:eastAsia="Calibri" w:hAnsi="Times New Roman" w:cs="Times New Roman"/>
          <w:b/>
          <w:sz w:val="24"/>
          <w:szCs w:val="24"/>
        </w:rPr>
      </w:pPr>
    </w:p>
    <w:p w:rsidR="00C51776" w:rsidRPr="00C51776" w:rsidRDefault="00C51776" w:rsidP="00C51776">
      <w:pPr>
        <w:jc w:val="center"/>
        <w:rPr>
          <w:rFonts w:ascii="Times New Roman" w:eastAsia="Calibri" w:hAnsi="Times New Roman" w:cs="Times New Roman"/>
          <w:b/>
          <w:sz w:val="24"/>
          <w:szCs w:val="24"/>
        </w:rPr>
      </w:pPr>
      <w:r w:rsidRPr="00C51776">
        <w:rPr>
          <w:rFonts w:ascii="Times New Roman" w:eastAsia="Calibri" w:hAnsi="Times New Roman" w:cs="Times New Roman"/>
          <w:b/>
          <w:sz w:val="24"/>
          <w:szCs w:val="24"/>
        </w:rPr>
        <w:t>VI. Pārskatu un ziņojumu sniegšanas kārtība</w:t>
      </w:r>
    </w:p>
    <w:p w:rsidR="00C51776" w:rsidRPr="00C51776" w:rsidRDefault="00C51776" w:rsidP="00C51776">
      <w:pPr>
        <w:ind w:firstLine="720"/>
        <w:jc w:val="both"/>
        <w:rPr>
          <w:rFonts w:ascii="Times New Roman" w:eastAsia="Calibri" w:hAnsi="Times New Roman" w:cs="Times New Roman"/>
          <w:sz w:val="24"/>
          <w:szCs w:val="24"/>
        </w:rPr>
      </w:pPr>
      <w:r w:rsidRPr="00C51776">
        <w:rPr>
          <w:rFonts w:ascii="Times New Roman" w:eastAsia="Calibri" w:hAnsi="Times New Roman" w:cs="Times New Roman"/>
          <w:sz w:val="24"/>
          <w:szCs w:val="24"/>
        </w:rPr>
        <w:t>28. Sabiedrībai ir pienākums reizi gadā (līdz 1.februārim) – iesniegt Pašvaldībai rakstveidā sagatavotu atskaiti par Uzdevumu izpildi iepriekšējā gadā, t. sk. par Pašvaldības finansējuma izlietojumu Uzdevumu izpildei un kritēriju izpildes rādītājiem. Atskaitē iekļaut:</w:t>
      </w:r>
    </w:p>
    <w:p w:rsidR="00C51776" w:rsidRPr="00C51776" w:rsidRDefault="00C51776" w:rsidP="00C51776">
      <w:pPr>
        <w:ind w:firstLine="720"/>
        <w:rPr>
          <w:rFonts w:ascii="Times New Roman" w:eastAsia="Calibri" w:hAnsi="Times New Roman" w:cs="Times New Roman"/>
          <w:sz w:val="24"/>
          <w:szCs w:val="24"/>
        </w:rPr>
      </w:pPr>
      <w:r w:rsidRPr="00C51776">
        <w:rPr>
          <w:rFonts w:ascii="Times New Roman" w:eastAsia="Calibri" w:hAnsi="Times New Roman" w:cs="Times New Roman"/>
          <w:sz w:val="24"/>
          <w:szCs w:val="24"/>
        </w:rPr>
        <w:lastRenderedPageBreak/>
        <w:t>28.1. ziņojumu par Uzdevumu izpildi;</w:t>
      </w:r>
    </w:p>
    <w:p w:rsidR="00C51776" w:rsidRPr="00C51776" w:rsidRDefault="00C51776" w:rsidP="00C51776">
      <w:pPr>
        <w:ind w:firstLine="720"/>
        <w:rPr>
          <w:rFonts w:ascii="Times New Roman" w:eastAsia="Calibri" w:hAnsi="Times New Roman" w:cs="Times New Roman"/>
          <w:sz w:val="24"/>
          <w:szCs w:val="24"/>
        </w:rPr>
      </w:pPr>
      <w:r w:rsidRPr="00C51776">
        <w:rPr>
          <w:rFonts w:ascii="Times New Roman" w:eastAsia="Calibri" w:hAnsi="Times New Roman" w:cs="Times New Roman"/>
          <w:sz w:val="24"/>
          <w:szCs w:val="24"/>
        </w:rPr>
        <w:t>28.2. saņemto Uzdevumu izpildei nepieciešamo finansējumu un tā izlietojumu;</w:t>
      </w:r>
    </w:p>
    <w:p w:rsidR="00C51776" w:rsidRPr="00C51776" w:rsidRDefault="00C51776" w:rsidP="00C51776">
      <w:pPr>
        <w:ind w:firstLine="720"/>
        <w:rPr>
          <w:rFonts w:ascii="Times New Roman" w:eastAsia="Calibri" w:hAnsi="Times New Roman" w:cs="Times New Roman"/>
          <w:sz w:val="24"/>
          <w:szCs w:val="24"/>
        </w:rPr>
      </w:pPr>
      <w:r w:rsidRPr="00C51776">
        <w:rPr>
          <w:rFonts w:ascii="Times New Roman" w:eastAsia="Calibri" w:hAnsi="Times New Roman" w:cs="Times New Roman"/>
          <w:sz w:val="24"/>
          <w:szCs w:val="24"/>
        </w:rPr>
        <w:t>28.3. nākamā kalendārā gada Uzdevumu izpildes darbības plānu, tajā skaitā plānotos publiskos iepirkumus;</w:t>
      </w:r>
    </w:p>
    <w:p w:rsidR="00C51776" w:rsidRPr="00C51776" w:rsidRDefault="00C51776" w:rsidP="00C51776">
      <w:pPr>
        <w:ind w:firstLine="720"/>
        <w:rPr>
          <w:rFonts w:ascii="Times New Roman" w:eastAsia="Calibri" w:hAnsi="Times New Roman" w:cs="Times New Roman"/>
          <w:sz w:val="24"/>
          <w:szCs w:val="24"/>
        </w:rPr>
      </w:pPr>
      <w:r w:rsidRPr="00C51776">
        <w:rPr>
          <w:rFonts w:ascii="Times New Roman" w:eastAsia="Calibri" w:hAnsi="Times New Roman" w:cs="Times New Roman"/>
          <w:sz w:val="24"/>
          <w:szCs w:val="24"/>
        </w:rPr>
        <w:t>28.4. pārskatu par noslēgtajiem līgumiem saistībā ar Uzdevumu izpildi;</w:t>
      </w:r>
    </w:p>
    <w:p w:rsidR="00C51776" w:rsidRPr="00C51776" w:rsidRDefault="00C51776" w:rsidP="00C51776">
      <w:pPr>
        <w:ind w:firstLine="720"/>
        <w:rPr>
          <w:rFonts w:ascii="Times New Roman" w:eastAsia="Calibri" w:hAnsi="Times New Roman" w:cs="Times New Roman"/>
          <w:sz w:val="24"/>
          <w:szCs w:val="24"/>
        </w:rPr>
      </w:pPr>
      <w:r w:rsidRPr="00C51776">
        <w:rPr>
          <w:rFonts w:ascii="Times New Roman" w:eastAsia="Calibri" w:hAnsi="Times New Roman" w:cs="Times New Roman"/>
          <w:sz w:val="24"/>
          <w:szCs w:val="24"/>
        </w:rPr>
        <w:t>28.5. pārskatu par veiktajiem publiskajiem iepirkumiem;</w:t>
      </w:r>
    </w:p>
    <w:p w:rsidR="00C51776" w:rsidRPr="00C51776" w:rsidRDefault="00C51776" w:rsidP="00C51776">
      <w:pPr>
        <w:ind w:firstLine="720"/>
        <w:rPr>
          <w:rFonts w:ascii="Times New Roman" w:eastAsia="Calibri" w:hAnsi="Times New Roman" w:cs="Times New Roman"/>
          <w:sz w:val="24"/>
          <w:szCs w:val="24"/>
        </w:rPr>
      </w:pPr>
      <w:r w:rsidRPr="00C51776">
        <w:rPr>
          <w:rFonts w:ascii="Times New Roman" w:eastAsia="Calibri" w:hAnsi="Times New Roman" w:cs="Times New Roman"/>
          <w:sz w:val="24"/>
          <w:szCs w:val="24"/>
        </w:rPr>
        <w:t>28.6. deleģēto uzdevumu kvantitatīvie un kvalitatīvie rādītāji;</w:t>
      </w:r>
    </w:p>
    <w:p w:rsidR="00C51776" w:rsidRPr="00C51776" w:rsidRDefault="00C51776" w:rsidP="00C51776">
      <w:pPr>
        <w:ind w:firstLine="720"/>
        <w:rPr>
          <w:rFonts w:ascii="Times New Roman" w:eastAsia="Calibri" w:hAnsi="Times New Roman" w:cs="Times New Roman"/>
          <w:sz w:val="24"/>
          <w:szCs w:val="24"/>
        </w:rPr>
      </w:pPr>
      <w:r w:rsidRPr="00C51776">
        <w:rPr>
          <w:rFonts w:ascii="Times New Roman" w:eastAsia="Calibri" w:hAnsi="Times New Roman" w:cs="Times New Roman"/>
          <w:sz w:val="24"/>
          <w:szCs w:val="24"/>
        </w:rPr>
        <w:t>28.7. resursu izlietojums un to efektivitātes vērtējums;</w:t>
      </w:r>
    </w:p>
    <w:p w:rsidR="00C51776" w:rsidRPr="00C51776" w:rsidRDefault="00C51776" w:rsidP="00C51776">
      <w:pPr>
        <w:ind w:firstLine="720"/>
        <w:rPr>
          <w:rFonts w:ascii="Times New Roman" w:eastAsia="Calibri" w:hAnsi="Times New Roman" w:cs="Times New Roman"/>
          <w:sz w:val="24"/>
          <w:szCs w:val="24"/>
        </w:rPr>
      </w:pPr>
      <w:r w:rsidRPr="00C51776">
        <w:rPr>
          <w:rFonts w:ascii="Times New Roman" w:eastAsia="Calibri" w:hAnsi="Times New Roman" w:cs="Times New Roman"/>
          <w:sz w:val="24"/>
          <w:szCs w:val="24"/>
        </w:rPr>
        <w:t>28.8. pārskatu par Eiropas Savienības finanšu instrumentu un cita finansējuma piesaisti, izstrādāto un realizēto sadarbības projektu un inovāciju projektu skaitu;</w:t>
      </w:r>
    </w:p>
    <w:p w:rsidR="00C51776" w:rsidRPr="00C51776" w:rsidRDefault="00C51776" w:rsidP="00C51776">
      <w:pPr>
        <w:ind w:firstLine="720"/>
        <w:rPr>
          <w:rFonts w:ascii="Times New Roman" w:eastAsia="Calibri" w:hAnsi="Times New Roman" w:cs="Times New Roman"/>
          <w:sz w:val="24"/>
          <w:szCs w:val="24"/>
        </w:rPr>
      </w:pPr>
      <w:r w:rsidRPr="00C51776">
        <w:rPr>
          <w:rFonts w:ascii="Times New Roman" w:eastAsia="Calibri" w:hAnsi="Times New Roman" w:cs="Times New Roman"/>
          <w:sz w:val="24"/>
          <w:szCs w:val="24"/>
        </w:rPr>
        <w:t>28.9. sasniegto rezultātu atbilstība plānotajam Sabiedrības darbam;</w:t>
      </w:r>
    </w:p>
    <w:p w:rsidR="00C51776" w:rsidRPr="00C51776" w:rsidRDefault="00C51776" w:rsidP="00C51776">
      <w:pPr>
        <w:ind w:firstLine="720"/>
        <w:rPr>
          <w:rFonts w:ascii="Times New Roman" w:eastAsia="Calibri" w:hAnsi="Times New Roman" w:cs="Times New Roman"/>
          <w:sz w:val="24"/>
          <w:szCs w:val="24"/>
        </w:rPr>
      </w:pPr>
      <w:r w:rsidRPr="00C51776">
        <w:rPr>
          <w:rFonts w:ascii="Times New Roman" w:eastAsia="Calibri" w:hAnsi="Times New Roman" w:cs="Times New Roman"/>
          <w:sz w:val="24"/>
          <w:szCs w:val="24"/>
        </w:rPr>
        <w:t>28.10. pacientu parādu apmērs un informācija par veiktajām darbībām parādu piedziņai.</w:t>
      </w:r>
    </w:p>
    <w:p w:rsidR="00C51776" w:rsidRPr="00C51776" w:rsidRDefault="00C51776" w:rsidP="00C51776">
      <w:pPr>
        <w:ind w:firstLine="720"/>
        <w:jc w:val="both"/>
        <w:rPr>
          <w:rFonts w:ascii="Times New Roman" w:eastAsia="Calibri" w:hAnsi="Times New Roman" w:cs="Times New Roman"/>
          <w:sz w:val="24"/>
          <w:szCs w:val="24"/>
        </w:rPr>
      </w:pPr>
      <w:r w:rsidRPr="00C51776">
        <w:rPr>
          <w:rFonts w:ascii="Times New Roman" w:eastAsia="Calibri" w:hAnsi="Times New Roman" w:cs="Times New Roman"/>
          <w:sz w:val="24"/>
          <w:szCs w:val="24"/>
        </w:rPr>
        <w:t xml:space="preserve">29. Līguma 28.punktā noteikto Sabiedrības atskaiti Pašvaldība izskata kārtējā Domes sēdē pēc atskaites saņemšanas. </w:t>
      </w:r>
    </w:p>
    <w:p w:rsidR="00C51776" w:rsidRPr="00C51776" w:rsidRDefault="00C51776" w:rsidP="00C51776">
      <w:pPr>
        <w:ind w:firstLine="720"/>
        <w:jc w:val="both"/>
        <w:rPr>
          <w:rFonts w:ascii="Times New Roman" w:eastAsia="Calibri" w:hAnsi="Times New Roman" w:cs="Times New Roman"/>
          <w:sz w:val="24"/>
          <w:szCs w:val="24"/>
        </w:rPr>
      </w:pPr>
      <w:r w:rsidRPr="00C51776">
        <w:rPr>
          <w:rFonts w:ascii="Times New Roman" w:eastAsia="Calibri" w:hAnsi="Times New Roman" w:cs="Times New Roman"/>
          <w:sz w:val="24"/>
          <w:szCs w:val="24"/>
        </w:rPr>
        <w:t>30. Pārraudzības pienākuma īstenošanai pašvaldības izpilddirektors jebkurā laikā, neievērojot Līguma 28.punktā minēto termiņu, ir tiesīgs pieprasīt un Sabiedrībai ir pienākums sniegt atskaiti par Uzdevumu izpildes gaitu.</w:t>
      </w:r>
    </w:p>
    <w:p w:rsidR="00C51776" w:rsidRPr="00C51776" w:rsidRDefault="00C51776" w:rsidP="00C51776">
      <w:pPr>
        <w:jc w:val="both"/>
        <w:rPr>
          <w:rFonts w:ascii="Times New Roman" w:eastAsia="Calibri" w:hAnsi="Times New Roman" w:cs="Times New Roman"/>
          <w:sz w:val="24"/>
          <w:szCs w:val="24"/>
        </w:rPr>
      </w:pPr>
    </w:p>
    <w:p w:rsidR="00C51776" w:rsidRPr="00C51776" w:rsidRDefault="00C51776" w:rsidP="00C51776">
      <w:pPr>
        <w:spacing w:after="160" w:line="252" w:lineRule="auto"/>
        <w:jc w:val="center"/>
        <w:rPr>
          <w:rFonts w:ascii="Times New Roman" w:eastAsia="Calibri" w:hAnsi="Times New Roman" w:cs="Times New Roman"/>
          <w:b/>
          <w:sz w:val="24"/>
          <w:szCs w:val="24"/>
        </w:rPr>
      </w:pPr>
      <w:r w:rsidRPr="00C51776">
        <w:rPr>
          <w:rFonts w:ascii="Times New Roman" w:eastAsia="Calibri" w:hAnsi="Times New Roman" w:cs="Times New Roman"/>
          <w:b/>
          <w:sz w:val="24"/>
          <w:szCs w:val="24"/>
        </w:rPr>
        <w:t>VII. Līguma darbības termiņš, grozīšana un izbeigšana</w:t>
      </w:r>
    </w:p>
    <w:p w:rsidR="00C51776" w:rsidRPr="00C51776" w:rsidRDefault="00C51776" w:rsidP="00C51776">
      <w:pPr>
        <w:ind w:firstLine="720"/>
        <w:jc w:val="both"/>
        <w:rPr>
          <w:rFonts w:ascii="Times New Roman" w:eastAsia="Calibri" w:hAnsi="Times New Roman" w:cs="Times New Roman"/>
          <w:sz w:val="24"/>
          <w:szCs w:val="24"/>
        </w:rPr>
      </w:pPr>
      <w:r w:rsidRPr="00C51776">
        <w:rPr>
          <w:rFonts w:ascii="Times New Roman" w:eastAsia="Calibri" w:hAnsi="Times New Roman" w:cs="Times New Roman"/>
          <w:sz w:val="24"/>
          <w:szCs w:val="24"/>
        </w:rPr>
        <w:t>31. Līgums stājas spēkā ar tā parakstīšanas brīdi un tiek noslēgts uz pieciem gadiem.</w:t>
      </w:r>
    </w:p>
    <w:p w:rsidR="00C51776" w:rsidRPr="00C51776" w:rsidRDefault="00C51776" w:rsidP="00C51776">
      <w:pPr>
        <w:ind w:firstLine="720"/>
        <w:jc w:val="both"/>
        <w:rPr>
          <w:rFonts w:ascii="Times New Roman" w:eastAsia="Calibri" w:hAnsi="Times New Roman" w:cs="Times New Roman"/>
          <w:sz w:val="24"/>
          <w:szCs w:val="24"/>
        </w:rPr>
      </w:pPr>
      <w:r w:rsidRPr="00C51776">
        <w:rPr>
          <w:rFonts w:ascii="Times New Roman" w:eastAsia="Calibri" w:hAnsi="Times New Roman" w:cs="Times New Roman"/>
          <w:sz w:val="24"/>
          <w:szCs w:val="24"/>
        </w:rPr>
        <w:t>32. Līgums var tikt grozīts Pusēm vienojoties. Līguma papildinājumi, labojumi un grozījumi ir neatņemama Līguma sastāvdaļa, ja tie noformēti rakstveidā un ir abu Pušu parakstīti.</w:t>
      </w:r>
    </w:p>
    <w:p w:rsidR="00C51776" w:rsidRPr="00C51776" w:rsidRDefault="00C51776" w:rsidP="00C51776">
      <w:pPr>
        <w:ind w:firstLine="720"/>
        <w:jc w:val="both"/>
        <w:rPr>
          <w:rFonts w:ascii="Times New Roman" w:eastAsia="Calibri" w:hAnsi="Times New Roman" w:cs="Times New Roman"/>
          <w:sz w:val="24"/>
          <w:szCs w:val="24"/>
        </w:rPr>
      </w:pPr>
      <w:r w:rsidRPr="00C51776">
        <w:rPr>
          <w:rFonts w:ascii="Times New Roman" w:eastAsia="Calibri" w:hAnsi="Times New Roman" w:cs="Times New Roman"/>
          <w:sz w:val="24"/>
          <w:szCs w:val="24"/>
        </w:rPr>
        <w:t>33. Līgums ir izbeidzams, ja šādu uzdevumu nosaka normatīvie akti. Šādā gadījumā Līgums izbeidzams normatīvajos aktos noteiktajā kārtībā un termiņos.</w:t>
      </w:r>
    </w:p>
    <w:p w:rsidR="00C51776" w:rsidRPr="00C51776" w:rsidRDefault="00C51776" w:rsidP="00C51776">
      <w:pPr>
        <w:ind w:firstLine="720"/>
        <w:jc w:val="both"/>
        <w:rPr>
          <w:rFonts w:ascii="Times New Roman" w:eastAsia="Calibri" w:hAnsi="Times New Roman" w:cs="Times New Roman"/>
          <w:sz w:val="24"/>
          <w:szCs w:val="24"/>
        </w:rPr>
      </w:pPr>
      <w:r w:rsidRPr="00C51776">
        <w:rPr>
          <w:rFonts w:ascii="Times New Roman" w:eastAsia="Calibri" w:hAnsi="Times New Roman" w:cs="Times New Roman"/>
          <w:sz w:val="24"/>
          <w:szCs w:val="24"/>
        </w:rPr>
        <w:t>34. Puse vienpusēji var uzteikt Līgumu nekavējoties, ja otra Puse rupji pārkāpj vai nepilda Līguma noteikumus, vai pastāv citi būtiski apstākļi, kas neļauj turpināt Līguma attiecības.</w:t>
      </w:r>
    </w:p>
    <w:p w:rsidR="00C51776" w:rsidRPr="00C51776" w:rsidRDefault="00C51776" w:rsidP="00C51776">
      <w:pPr>
        <w:jc w:val="center"/>
        <w:rPr>
          <w:rFonts w:ascii="Times New Roman" w:eastAsia="Calibri" w:hAnsi="Times New Roman" w:cs="Times New Roman"/>
          <w:sz w:val="24"/>
          <w:szCs w:val="24"/>
        </w:rPr>
      </w:pPr>
    </w:p>
    <w:p w:rsidR="00C51776" w:rsidRPr="00C51776" w:rsidRDefault="00C51776" w:rsidP="00C51776">
      <w:pPr>
        <w:jc w:val="center"/>
        <w:rPr>
          <w:rFonts w:ascii="Times New Roman" w:eastAsia="Calibri" w:hAnsi="Times New Roman" w:cs="Times New Roman"/>
          <w:b/>
          <w:sz w:val="24"/>
          <w:szCs w:val="24"/>
        </w:rPr>
      </w:pPr>
      <w:r w:rsidRPr="00C51776">
        <w:rPr>
          <w:rFonts w:ascii="Times New Roman" w:eastAsia="Calibri" w:hAnsi="Times New Roman" w:cs="Times New Roman"/>
          <w:b/>
          <w:sz w:val="24"/>
          <w:szCs w:val="24"/>
        </w:rPr>
        <w:t>VIII. Citi noteikumi</w:t>
      </w:r>
    </w:p>
    <w:p w:rsidR="00C51776" w:rsidRPr="00C51776" w:rsidRDefault="00C51776" w:rsidP="00C51776">
      <w:pPr>
        <w:jc w:val="center"/>
        <w:rPr>
          <w:rFonts w:ascii="Times New Roman" w:eastAsia="Calibri" w:hAnsi="Times New Roman" w:cs="Times New Roman"/>
          <w:b/>
          <w:sz w:val="24"/>
          <w:szCs w:val="24"/>
        </w:rPr>
      </w:pPr>
    </w:p>
    <w:p w:rsidR="00C51776" w:rsidRPr="00C51776" w:rsidRDefault="00C51776" w:rsidP="00C51776">
      <w:pPr>
        <w:ind w:firstLine="720"/>
        <w:jc w:val="both"/>
        <w:rPr>
          <w:rFonts w:ascii="Times New Roman" w:eastAsia="Calibri" w:hAnsi="Times New Roman" w:cs="Times New Roman"/>
          <w:sz w:val="24"/>
          <w:szCs w:val="24"/>
        </w:rPr>
      </w:pPr>
      <w:r w:rsidRPr="00C51776">
        <w:rPr>
          <w:rFonts w:ascii="Times New Roman" w:eastAsia="Calibri" w:hAnsi="Times New Roman" w:cs="Times New Roman"/>
          <w:sz w:val="24"/>
          <w:szCs w:val="24"/>
        </w:rPr>
        <w:t>35. Visi strīdi un nesaskaņas, kas rodas starp Līguma Pusēm, tiek risinātas sarunu ceļā, ja vienošanās netiek panākta, strīds nododams izskatīšanai tiesā saskaņā ar Latvija Republikas spēkā esošajiem normatīvajiem aktiem.</w:t>
      </w:r>
    </w:p>
    <w:p w:rsidR="00C51776" w:rsidRPr="00C51776" w:rsidRDefault="00C51776" w:rsidP="00C51776">
      <w:pPr>
        <w:ind w:firstLine="720"/>
        <w:jc w:val="both"/>
        <w:rPr>
          <w:rFonts w:ascii="Times New Roman" w:eastAsia="Calibri" w:hAnsi="Times New Roman" w:cs="Times New Roman"/>
          <w:sz w:val="24"/>
          <w:szCs w:val="24"/>
        </w:rPr>
      </w:pPr>
      <w:r w:rsidRPr="00C51776">
        <w:rPr>
          <w:rFonts w:ascii="Times New Roman" w:eastAsia="Calibri" w:hAnsi="Times New Roman" w:cs="Times New Roman"/>
          <w:sz w:val="24"/>
          <w:szCs w:val="24"/>
        </w:rPr>
        <w:t>36. Līgums sastādīts latviešu valodā divos identiskos eksemplāros, katrs uz 5 (piecām) lapām. Viens Līguma eksemplārs glabājas Pašvaldībā, otrs - Sabiedrībā.</w:t>
      </w:r>
    </w:p>
    <w:p w:rsidR="00C51776" w:rsidRPr="00C51776" w:rsidRDefault="00C51776" w:rsidP="00C51776">
      <w:pPr>
        <w:spacing w:after="160" w:line="252" w:lineRule="auto"/>
        <w:jc w:val="both"/>
        <w:rPr>
          <w:rFonts w:ascii="Times New Roman" w:eastAsia="Calibri" w:hAnsi="Times New Roman" w:cs="Times New Roman"/>
          <w:sz w:val="20"/>
          <w:szCs w:val="20"/>
        </w:rPr>
      </w:pPr>
    </w:p>
    <w:p w:rsidR="00C51776" w:rsidRPr="00C51776" w:rsidRDefault="00C51776" w:rsidP="00C51776">
      <w:pPr>
        <w:jc w:val="center"/>
        <w:rPr>
          <w:rFonts w:ascii="Times New Roman" w:eastAsia="Calibri" w:hAnsi="Times New Roman" w:cs="Times New Roman"/>
          <w:b/>
          <w:sz w:val="24"/>
          <w:szCs w:val="24"/>
        </w:rPr>
      </w:pPr>
      <w:r w:rsidRPr="00C51776">
        <w:rPr>
          <w:rFonts w:ascii="Times New Roman" w:eastAsia="Calibri" w:hAnsi="Times New Roman" w:cs="Times New Roman"/>
          <w:b/>
          <w:sz w:val="24"/>
          <w:szCs w:val="24"/>
        </w:rPr>
        <w:t>IX. Pušu paraksti</w:t>
      </w:r>
    </w:p>
    <w:p w:rsidR="00C51776" w:rsidRPr="00C51776" w:rsidRDefault="00C51776" w:rsidP="00C51776">
      <w:pPr>
        <w:jc w:val="center"/>
        <w:rPr>
          <w:rFonts w:ascii="Times New Roman" w:eastAsia="Calibri" w:hAnsi="Times New Roman" w:cs="Times New Roman"/>
          <w:b/>
          <w:sz w:val="24"/>
          <w:szCs w:val="24"/>
        </w:rPr>
      </w:pPr>
    </w:p>
    <w:p w:rsidR="00C51776" w:rsidRPr="00C51776" w:rsidRDefault="00C51776" w:rsidP="00C51776">
      <w:pPr>
        <w:jc w:val="both"/>
        <w:rPr>
          <w:rFonts w:ascii="Times New Roman" w:eastAsia="Times New Roman" w:hAnsi="Times New Roman" w:cs="Times New Roman"/>
          <w:b/>
          <w:sz w:val="24"/>
          <w:szCs w:val="24"/>
          <w:lang w:eastAsia="lv-LV"/>
        </w:rPr>
      </w:pPr>
      <w:r w:rsidRPr="00C51776">
        <w:rPr>
          <w:rFonts w:ascii="Times New Roman" w:eastAsia="Times New Roman" w:hAnsi="Times New Roman" w:cs="Times New Roman"/>
          <w:b/>
          <w:sz w:val="24"/>
          <w:szCs w:val="24"/>
          <w:lang w:eastAsia="lv-LV"/>
        </w:rPr>
        <w:t xml:space="preserve">Pašvaldība: </w:t>
      </w:r>
      <w:r w:rsidRPr="00C51776">
        <w:rPr>
          <w:rFonts w:ascii="Times New Roman" w:eastAsia="Times New Roman" w:hAnsi="Times New Roman" w:cs="Times New Roman"/>
          <w:b/>
          <w:sz w:val="24"/>
          <w:szCs w:val="24"/>
          <w:lang w:eastAsia="lv-LV"/>
        </w:rPr>
        <w:tab/>
      </w:r>
      <w:r w:rsidRPr="00C51776">
        <w:rPr>
          <w:rFonts w:ascii="Times New Roman" w:eastAsia="Times New Roman" w:hAnsi="Times New Roman" w:cs="Times New Roman"/>
          <w:b/>
          <w:sz w:val="24"/>
          <w:szCs w:val="24"/>
          <w:lang w:eastAsia="lv-LV"/>
        </w:rPr>
        <w:tab/>
      </w:r>
      <w:r w:rsidRPr="00C51776">
        <w:rPr>
          <w:rFonts w:ascii="Times New Roman" w:eastAsia="Times New Roman" w:hAnsi="Times New Roman" w:cs="Times New Roman"/>
          <w:b/>
          <w:sz w:val="24"/>
          <w:szCs w:val="24"/>
          <w:lang w:eastAsia="lv-LV"/>
        </w:rPr>
        <w:tab/>
      </w:r>
      <w:r w:rsidRPr="00C51776">
        <w:rPr>
          <w:rFonts w:ascii="Times New Roman" w:eastAsia="Times New Roman" w:hAnsi="Times New Roman" w:cs="Times New Roman"/>
          <w:b/>
          <w:sz w:val="24"/>
          <w:szCs w:val="24"/>
          <w:lang w:eastAsia="lv-LV"/>
        </w:rPr>
        <w:tab/>
      </w:r>
      <w:r w:rsidRPr="00C51776">
        <w:rPr>
          <w:rFonts w:ascii="Times New Roman" w:eastAsia="Times New Roman" w:hAnsi="Times New Roman" w:cs="Times New Roman"/>
          <w:b/>
          <w:sz w:val="24"/>
          <w:szCs w:val="24"/>
          <w:lang w:eastAsia="lv-LV"/>
        </w:rPr>
        <w:tab/>
      </w:r>
      <w:r w:rsidRPr="00C51776">
        <w:rPr>
          <w:rFonts w:ascii="Times New Roman" w:eastAsia="Times New Roman" w:hAnsi="Times New Roman" w:cs="Times New Roman"/>
          <w:b/>
          <w:sz w:val="24"/>
          <w:szCs w:val="24"/>
          <w:lang w:eastAsia="lv-LV"/>
        </w:rPr>
        <w:tab/>
        <w:t>Sabiedrība:</w:t>
      </w:r>
    </w:p>
    <w:p w:rsidR="00C51776" w:rsidRPr="00C51776" w:rsidRDefault="00C51776" w:rsidP="00C51776">
      <w:pPr>
        <w:ind w:right="54"/>
        <w:jc w:val="both"/>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t xml:space="preserve">Tukuma novada Dome </w:t>
      </w:r>
      <w:r w:rsidRPr="00C51776">
        <w:rPr>
          <w:rFonts w:ascii="Times New Roman" w:eastAsia="Times New Roman" w:hAnsi="Times New Roman" w:cs="Times New Roman"/>
          <w:sz w:val="24"/>
          <w:szCs w:val="24"/>
          <w:lang w:eastAsia="lv-LV"/>
        </w:rPr>
        <w:tab/>
      </w:r>
      <w:r w:rsidRPr="00C51776">
        <w:rPr>
          <w:rFonts w:ascii="Times New Roman" w:eastAsia="Times New Roman" w:hAnsi="Times New Roman" w:cs="Times New Roman"/>
          <w:sz w:val="24"/>
          <w:szCs w:val="24"/>
          <w:lang w:eastAsia="lv-LV"/>
        </w:rPr>
        <w:tab/>
      </w:r>
      <w:r w:rsidRPr="00C51776">
        <w:rPr>
          <w:rFonts w:ascii="Times New Roman" w:eastAsia="Times New Roman" w:hAnsi="Times New Roman" w:cs="Times New Roman"/>
          <w:sz w:val="24"/>
          <w:szCs w:val="24"/>
          <w:lang w:eastAsia="lv-LV"/>
        </w:rPr>
        <w:tab/>
      </w:r>
      <w:r w:rsidRPr="00C51776">
        <w:rPr>
          <w:rFonts w:ascii="Times New Roman" w:eastAsia="Times New Roman" w:hAnsi="Times New Roman" w:cs="Times New Roman"/>
          <w:sz w:val="24"/>
          <w:szCs w:val="24"/>
          <w:lang w:eastAsia="lv-LV"/>
        </w:rPr>
        <w:tab/>
        <w:t>SIA “Irlavas Sarkanā Krusta slimnīca”</w:t>
      </w:r>
    </w:p>
    <w:p w:rsidR="00C51776" w:rsidRPr="00C51776" w:rsidRDefault="00C51776" w:rsidP="00C51776">
      <w:pPr>
        <w:ind w:right="57"/>
        <w:jc w:val="both"/>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t xml:space="preserve">Adrese: Talsu ielā 4, Tukumā, Tukuma </w:t>
      </w:r>
      <w:r w:rsidRPr="00C51776">
        <w:rPr>
          <w:rFonts w:ascii="Times New Roman" w:eastAsia="Times New Roman" w:hAnsi="Times New Roman" w:cs="Times New Roman"/>
          <w:sz w:val="24"/>
          <w:szCs w:val="24"/>
          <w:lang w:eastAsia="lv-LV"/>
        </w:rPr>
        <w:tab/>
      </w:r>
      <w:r w:rsidRPr="00C51776">
        <w:rPr>
          <w:rFonts w:ascii="Times New Roman" w:eastAsia="Times New Roman" w:hAnsi="Times New Roman" w:cs="Times New Roman"/>
          <w:sz w:val="24"/>
          <w:szCs w:val="24"/>
          <w:lang w:eastAsia="lv-LV"/>
        </w:rPr>
        <w:tab/>
        <w:t>Adrese: “Irlavas SK slimnīca”, Irlavas pagastā,</w:t>
      </w:r>
    </w:p>
    <w:p w:rsidR="00C51776" w:rsidRPr="00C51776" w:rsidRDefault="00C51776" w:rsidP="00C51776">
      <w:pPr>
        <w:ind w:right="57"/>
        <w:jc w:val="both"/>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t>novadā, LV-3101</w:t>
      </w:r>
      <w:r w:rsidRPr="00C51776">
        <w:rPr>
          <w:rFonts w:ascii="Times New Roman" w:eastAsia="Times New Roman" w:hAnsi="Times New Roman" w:cs="Times New Roman"/>
          <w:sz w:val="24"/>
          <w:szCs w:val="24"/>
          <w:lang w:eastAsia="lv-LV"/>
        </w:rPr>
        <w:tab/>
      </w:r>
      <w:r w:rsidRPr="00C51776">
        <w:rPr>
          <w:rFonts w:ascii="Times New Roman" w:eastAsia="Times New Roman" w:hAnsi="Times New Roman" w:cs="Times New Roman"/>
          <w:sz w:val="24"/>
          <w:szCs w:val="24"/>
          <w:lang w:eastAsia="lv-LV"/>
        </w:rPr>
        <w:tab/>
      </w:r>
      <w:r w:rsidRPr="00C51776">
        <w:rPr>
          <w:rFonts w:ascii="Times New Roman" w:eastAsia="Times New Roman" w:hAnsi="Times New Roman" w:cs="Times New Roman"/>
          <w:sz w:val="24"/>
          <w:szCs w:val="24"/>
          <w:lang w:eastAsia="lv-LV"/>
        </w:rPr>
        <w:tab/>
      </w:r>
      <w:r w:rsidRPr="00C51776">
        <w:rPr>
          <w:rFonts w:ascii="Times New Roman" w:eastAsia="Times New Roman" w:hAnsi="Times New Roman" w:cs="Times New Roman"/>
          <w:sz w:val="24"/>
          <w:szCs w:val="24"/>
          <w:lang w:eastAsia="lv-LV"/>
        </w:rPr>
        <w:tab/>
      </w:r>
      <w:r w:rsidRPr="00C51776">
        <w:rPr>
          <w:rFonts w:ascii="Times New Roman" w:eastAsia="Times New Roman" w:hAnsi="Times New Roman" w:cs="Times New Roman"/>
          <w:sz w:val="24"/>
          <w:szCs w:val="24"/>
          <w:lang w:eastAsia="lv-LV"/>
        </w:rPr>
        <w:tab/>
        <w:t>Tukuma novadā, LV-3137</w:t>
      </w:r>
    </w:p>
    <w:p w:rsidR="00C51776" w:rsidRPr="00C51776" w:rsidRDefault="00C51776" w:rsidP="00C51776">
      <w:pPr>
        <w:ind w:right="57"/>
        <w:jc w:val="both"/>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t>Reģ.Nr.90000050975</w:t>
      </w:r>
      <w:r w:rsidRPr="00C51776">
        <w:rPr>
          <w:rFonts w:ascii="Times New Roman" w:eastAsia="Times New Roman" w:hAnsi="Times New Roman" w:cs="Times New Roman"/>
          <w:sz w:val="24"/>
          <w:szCs w:val="24"/>
          <w:lang w:eastAsia="lv-LV"/>
        </w:rPr>
        <w:tab/>
      </w:r>
      <w:r w:rsidRPr="00C51776">
        <w:rPr>
          <w:rFonts w:ascii="Times New Roman" w:eastAsia="Times New Roman" w:hAnsi="Times New Roman" w:cs="Times New Roman"/>
          <w:sz w:val="24"/>
          <w:szCs w:val="24"/>
          <w:lang w:eastAsia="lv-LV"/>
        </w:rPr>
        <w:tab/>
      </w:r>
      <w:r w:rsidRPr="00C51776">
        <w:rPr>
          <w:rFonts w:ascii="Times New Roman" w:eastAsia="Times New Roman" w:hAnsi="Times New Roman" w:cs="Times New Roman"/>
          <w:sz w:val="24"/>
          <w:szCs w:val="24"/>
          <w:lang w:eastAsia="lv-LV"/>
        </w:rPr>
        <w:tab/>
      </w:r>
      <w:r w:rsidRPr="00C51776">
        <w:rPr>
          <w:rFonts w:ascii="Times New Roman" w:eastAsia="Times New Roman" w:hAnsi="Times New Roman" w:cs="Times New Roman"/>
          <w:sz w:val="24"/>
          <w:szCs w:val="24"/>
          <w:lang w:eastAsia="lv-LV"/>
        </w:rPr>
        <w:tab/>
      </w:r>
      <w:r w:rsidRPr="00C51776">
        <w:rPr>
          <w:rFonts w:ascii="Times New Roman" w:eastAsia="Times New Roman" w:hAnsi="Times New Roman" w:cs="Times New Roman"/>
          <w:sz w:val="24"/>
          <w:szCs w:val="24"/>
          <w:lang w:eastAsia="lv-LV"/>
        </w:rPr>
        <w:tab/>
        <w:t>Reģ.Nr.40003249082</w:t>
      </w:r>
    </w:p>
    <w:p w:rsidR="00C51776" w:rsidRPr="00C51776" w:rsidRDefault="00C51776" w:rsidP="00C51776">
      <w:pPr>
        <w:ind w:right="57"/>
        <w:jc w:val="both"/>
        <w:rPr>
          <w:rFonts w:ascii="Times New Roman" w:eastAsia="Times New Roman" w:hAnsi="Times New Roman" w:cs="Times New Roman"/>
          <w:sz w:val="24"/>
          <w:szCs w:val="24"/>
          <w:lang w:eastAsia="lv-LV"/>
        </w:rPr>
      </w:pPr>
    </w:p>
    <w:p w:rsidR="00C51776" w:rsidRPr="00C51776" w:rsidRDefault="00C51776" w:rsidP="00C51776">
      <w:pPr>
        <w:ind w:right="57"/>
        <w:jc w:val="both"/>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t>___________________Ē.Lukmans</w:t>
      </w:r>
      <w:r w:rsidRPr="00C51776">
        <w:rPr>
          <w:rFonts w:ascii="Times New Roman" w:eastAsia="Times New Roman" w:hAnsi="Times New Roman" w:cs="Times New Roman"/>
          <w:sz w:val="24"/>
          <w:szCs w:val="24"/>
          <w:lang w:eastAsia="lv-LV"/>
        </w:rPr>
        <w:tab/>
      </w:r>
      <w:r w:rsidRPr="00C51776">
        <w:rPr>
          <w:rFonts w:ascii="Times New Roman" w:eastAsia="Times New Roman" w:hAnsi="Times New Roman" w:cs="Times New Roman"/>
          <w:sz w:val="24"/>
          <w:szCs w:val="24"/>
          <w:lang w:eastAsia="lv-LV"/>
        </w:rPr>
        <w:tab/>
      </w:r>
      <w:r w:rsidRPr="00C51776">
        <w:rPr>
          <w:rFonts w:ascii="Times New Roman" w:eastAsia="Times New Roman" w:hAnsi="Times New Roman" w:cs="Times New Roman"/>
          <w:sz w:val="24"/>
          <w:szCs w:val="24"/>
          <w:lang w:eastAsia="lv-LV"/>
        </w:rPr>
        <w:tab/>
        <w:t>_____________________ V.Embure</w:t>
      </w:r>
    </w:p>
    <w:p w:rsidR="0078629A" w:rsidRDefault="0078629A" w:rsidP="007B2F45">
      <w:pPr>
        <w:ind w:right="57"/>
        <w:jc w:val="center"/>
        <w:rPr>
          <w:rFonts w:ascii="Times New Roman" w:eastAsia="Times New Roman" w:hAnsi="Times New Roman" w:cs="Times New Roman"/>
          <w:b/>
          <w:sz w:val="24"/>
          <w:szCs w:val="24"/>
          <w:lang w:eastAsia="lv-LV"/>
        </w:rPr>
      </w:pPr>
    </w:p>
    <w:p w:rsidR="0078629A" w:rsidRDefault="0078629A" w:rsidP="007B2F45">
      <w:pPr>
        <w:ind w:right="57"/>
        <w:jc w:val="center"/>
        <w:rPr>
          <w:rFonts w:ascii="Times New Roman" w:eastAsia="Times New Roman" w:hAnsi="Times New Roman" w:cs="Times New Roman"/>
          <w:b/>
          <w:sz w:val="24"/>
          <w:szCs w:val="24"/>
          <w:lang w:eastAsia="lv-LV"/>
        </w:rPr>
      </w:pPr>
    </w:p>
    <w:p w:rsidR="0078629A" w:rsidRDefault="0078629A" w:rsidP="007B2F45">
      <w:pPr>
        <w:ind w:right="57"/>
        <w:jc w:val="center"/>
        <w:rPr>
          <w:rFonts w:ascii="Times New Roman" w:eastAsia="Times New Roman" w:hAnsi="Times New Roman" w:cs="Times New Roman"/>
          <w:b/>
          <w:sz w:val="24"/>
          <w:szCs w:val="24"/>
          <w:lang w:eastAsia="lv-LV"/>
        </w:rPr>
      </w:pPr>
    </w:p>
    <w:p w:rsidR="007B2F45" w:rsidRPr="006021F4" w:rsidRDefault="007B2F45" w:rsidP="007B2F45">
      <w:pPr>
        <w:ind w:right="57"/>
        <w:jc w:val="center"/>
        <w:rPr>
          <w:rFonts w:ascii="Times New Roman" w:eastAsia="Times New Roman" w:hAnsi="Times New Roman" w:cs="Times New Roman"/>
          <w:b/>
          <w:sz w:val="24"/>
          <w:szCs w:val="24"/>
          <w:lang w:eastAsia="lv-LV"/>
        </w:rPr>
      </w:pPr>
      <w:r w:rsidRPr="007B2F45">
        <w:rPr>
          <w:rFonts w:ascii="Times New Roman" w:eastAsia="Times New Roman" w:hAnsi="Times New Roman" w:cs="Times New Roman"/>
          <w:b/>
          <w:sz w:val="24"/>
          <w:szCs w:val="24"/>
          <w:lang w:eastAsia="lv-LV"/>
        </w:rPr>
        <w:lastRenderedPageBreak/>
        <w:t>L Ē</w:t>
      </w:r>
      <w:r>
        <w:rPr>
          <w:rFonts w:ascii="Times New Roman" w:eastAsia="Times New Roman" w:hAnsi="Times New Roman" w:cs="Times New Roman"/>
          <w:sz w:val="24"/>
          <w:szCs w:val="24"/>
          <w:lang w:eastAsia="lv-LV"/>
        </w:rPr>
        <w:t xml:space="preserve"> </w:t>
      </w:r>
      <w:r w:rsidRPr="006021F4">
        <w:rPr>
          <w:rFonts w:ascii="Times New Roman" w:eastAsia="Times New Roman" w:hAnsi="Times New Roman" w:cs="Times New Roman"/>
          <w:b/>
          <w:sz w:val="24"/>
          <w:szCs w:val="24"/>
          <w:lang w:eastAsia="lv-LV"/>
        </w:rPr>
        <w:t>M U M S</w:t>
      </w:r>
    </w:p>
    <w:p w:rsidR="007B2F45" w:rsidRPr="006021F4" w:rsidRDefault="007B2F45" w:rsidP="007B2F45">
      <w:pPr>
        <w:suppressAutoHyphens/>
        <w:autoSpaceDN w:val="0"/>
        <w:ind w:right="282"/>
        <w:jc w:val="center"/>
        <w:textAlignment w:val="baseline"/>
        <w:rPr>
          <w:rFonts w:ascii="Times New Roman" w:eastAsia="Times New Roman" w:hAnsi="Times New Roman" w:cs="Times New Roman"/>
          <w:sz w:val="24"/>
          <w:szCs w:val="24"/>
          <w:lang w:eastAsia="lv-LV"/>
        </w:rPr>
      </w:pPr>
      <w:r w:rsidRPr="006021F4">
        <w:rPr>
          <w:rFonts w:ascii="Times New Roman" w:eastAsia="Times New Roman" w:hAnsi="Times New Roman" w:cs="Times New Roman"/>
          <w:sz w:val="24"/>
          <w:szCs w:val="24"/>
          <w:lang w:eastAsia="lv-LV"/>
        </w:rPr>
        <w:t>Tukumā</w:t>
      </w:r>
    </w:p>
    <w:p w:rsidR="007B2F45" w:rsidRPr="006021F4" w:rsidRDefault="007B2F45" w:rsidP="007B2F45">
      <w:pPr>
        <w:suppressAutoHyphens/>
        <w:autoSpaceDN w:val="0"/>
        <w:ind w:right="49"/>
        <w:jc w:val="both"/>
        <w:textAlignment w:val="baseline"/>
        <w:rPr>
          <w:rFonts w:ascii="Times New Roman" w:eastAsia="Times New Roman" w:hAnsi="Times New Roman" w:cs="Times New Roman"/>
          <w:sz w:val="24"/>
          <w:szCs w:val="24"/>
          <w:lang w:eastAsia="lv-LV"/>
        </w:rPr>
      </w:pPr>
      <w:r w:rsidRPr="006021F4">
        <w:rPr>
          <w:rFonts w:ascii="Times New Roman" w:eastAsia="Times New Roman" w:hAnsi="Times New Roman" w:cs="Times New Roman"/>
          <w:sz w:val="24"/>
          <w:szCs w:val="24"/>
          <w:lang w:eastAsia="lv-LV"/>
        </w:rPr>
        <w:t>2015.gada 30.aprīlī</w:t>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t xml:space="preserve">  prot.Nr.4, </w:t>
      </w:r>
      <w:r w:rsidR="0086214A">
        <w:rPr>
          <w:rFonts w:ascii="Times New Roman" w:eastAsia="Times New Roman" w:hAnsi="Times New Roman" w:cs="Times New Roman"/>
          <w:sz w:val="24"/>
          <w:szCs w:val="24"/>
          <w:lang w:eastAsia="lv-LV"/>
        </w:rPr>
        <w:t>14</w:t>
      </w:r>
      <w:r w:rsidRPr="006021F4">
        <w:rPr>
          <w:rFonts w:ascii="Times New Roman" w:eastAsia="Times New Roman" w:hAnsi="Times New Roman" w:cs="Times New Roman"/>
          <w:sz w:val="24"/>
          <w:szCs w:val="24"/>
          <w:lang w:eastAsia="lv-LV"/>
        </w:rPr>
        <w:t>.§.</w:t>
      </w:r>
    </w:p>
    <w:p w:rsidR="00C51776" w:rsidRPr="00C51776" w:rsidRDefault="00C51776" w:rsidP="00C51776">
      <w:pPr>
        <w:spacing w:after="200" w:line="276" w:lineRule="auto"/>
        <w:rPr>
          <w:rFonts w:ascii="Times New Roman" w:hAnsi="Times New Roman" w:cs="Times New Roman"/>
          <w:sz w:val="20"/>
          <w:szCs w:val="20"/>
        </w:rPr>
      </w:pPr>
    </w:p>
    <w:p w:rsidR="00C51776" w:rsidRPr="00C51776" w:rsidRDefault="00C51776" w:rsidP="00C51776">
      <w:pPr>
        <w:ind w:right="-766"/>
        <w:jc w:val="center"/>
        <w:rPr>
          <w:rFonts w:ascii="Times New Roman" w:eastAsia="Times New Roman" w:hAnsi="Times New Roman" w:cs="Times New Roman"/>
          <w:sz w:val="24"/>
          <w:szCs w:val="24"/>
          <w:lang w:eastAsia="lv-LV"/>
        </w:rPr>
      </w:pPr>
    </w:p>
    <w:p w:rsidR="00C51776" w:rsidRPr="00C51776" w:rsidRDefault="00C51776" w:rsidP="00C51776">
      <w:pPr>
        <w:rPr>
          <w:rFonts w:ascii="Times New Roman" w:hAnsi="Times New Roman" w:cs="Times New Roman"/>
          <w:b/>
          <w:sz w:val="24"/>
          <w:szCs w:val="24"/>
        </w:rPr>
      </w:pPr>
      <w:r w:rsidRPr="00C51776">
        <w:rPr>
          <w:rFonts w:ascii="Times New Roman" w:hAnsi="Times New Roman" w:cs="Times New Roman"/>
          <w:b/>
          <w:sz w:val="24"/>
          <w:szCs w:val="24"/>
        </w:rPr>
        <w:t xml:space="preserve">Par Deleģēšanas līguma slēgšanu ar </w:t>
      </w:r>
    </w:p>
    <w:p w:rsidR="007B2F45" w:rsidRDefault="00C51776" w:rsidP="00C51776">
      <w:pPr>
        <w:rPr>
          <w:rFonts w:ascii="Times New Roman" w:hAnsi="Times New Roman" w:cs="Times New Roman"/>
          <w:b/>
          <w:sz w:val="24"/>
          <w:szCs w:val="24"/>
        </w:rPr>
      </w:pPr>
      <w:r w:rsidRPr="00C51776">
        <w:rPr>
          <w:rFonts w:ascii="Times New Roman" w:hAnsi="Times New Roman" w:cs="Times New Roman"/>
          <w:b/>
          <w:sz w:val="24"/>
          <w:szCs w:val="24"/>
        </w:rPr>
        <w:t xml:space="preserve">SIA „Atkritumu apsaimniekošanas sabiedrība </w:t>
      </w:r>
    </w:p>
    <w:p w:rsidR="00C51776" w:rsidRPr="00C51776" w:rsidRDefault="00C51776" w:rsidP="00C51776">
      <w:pPr>
        <w:rPr>
          <w:rFonts w:ascii="Times New Roman" w:hAnsi="Times New Roman" w:cs="Times New Roman"/>
          <w:b/>
          <w:sz w:val="24"/>
          <w:szCs w:val="24"/>
        </w:rPr>
      </w:pPr>
      <w:r w:rsidRPr="00C51776">
        <w:rPr>
          <w:rFonts w:ascii="Times New Roman" w:hAnsi="Times New Roman" w:cs="Times New Roman"/>
          <w:b/>
          <w:sz w:val="24"/>
          <w:szCs w:val="24"/>
        </w:rPr>
        <w:t>„Piejūra””</w:t>
      </w:r>
    </w:p>
    <w:p w:rsidR="00C51776" w:rsidRPr="00C51776" w:rsidRDefault="00C51776" w:rsidP="00C51776">
      <w:pPr>
        <w:rPr>
          <w:rFonts w:ascii="Times New Roman" w:hAnsi="Times New Roman" w:cs="Times New Roman"/>
          <w:b/>
          <w:sz w:val="24"/>
          <w:szCs w:val="24"/>
        </w:rPr>
      </w:pPr>
    </w:p>
    <w:p w:rsidR="00C51776" w:rsidRPr="00C51776" w:rsidRDefault="00C51776" w:rsidP="00C51776">
      <w:pPr>
        <w:jc w:val="both"/>
        <w:rPr>
          <w:rFonts w:ascii="Times New Roman" w:hAnsi="Times New Roman" w:cs="Times New Roman"/>
          <w:sz w:val="24"/>
          <w:szCs w:val="24"/>
        </w:rPr>
      </w:pPr>
    </w:p>
    <w:p w:rsidR="00C51776" w:rsidRPr="00C51776" w:rsidRDefault="00C51776" w:rsidP="00C51776">
      <w:pPr>
        <w:ind w:firstLine="720"/>
        <w:jc w:val="both"/>
        <w:rPr>
          <w:rFonts w:ascii="Times New Roman" w:hAnsi="Times New Roman" w:cs="Times New Roman"/>
          <w:sz w:val="24"/>
          <w:szCs w:val="24"/>
        </w:rPr>
      </w:pPr>
      <w:r w:rsidRPr="00C51776">
        <w:rPr>
          <w:rFonts w:ascii="Times New Roman" w:hAnsi="Times New Roman" w:cs="Times New Roman"/>
          <w:sz w:val="24"/>
          <w:szCs w:val="24"/>
        </w:rPr>
        <w:t>Sabiedrība ar ierobežotu atbildību “Atkritumu apsaimniekošanas sabiedrība “Piejūra”” (turpmāk – Sabiedrība) ir nodibināta ar mērķi nodrošināt atkritumu savākšanu, transportēšanu, šķirošanu, apstrādi, pārstrādi un izvietošanu (apsaimniekošanu) atbilstoši ekoloģiskajām prasībām, līdz ar to, nodrošināt ar minētās funkcijas izpildi saistīto pārvaldes uzdevumu. Sabiedrības kapitāla daļas kapitālsabiedrībā pieder Tukuma (20,2%), Kandavas (6,4%), Engures (5,1%) un Jaunpils (1,8%), Talsu (23,2%), Dundagas (3,2%), Rojas (2,8%), Jūrmalas (35,9%) un Mērsraga (1,2%) pašvaldībām.</w:t>
      </w:r>
    </w:p>
    <w:p w:rsidR="00C51776" w:rsidRPr="00C51776" w:rsidRDefault="00C51776" w:rsidP="00C51776">
      <w:pPr>
        <w:ind w:firstLine="720"/>
        <w:jc w:val="both"/>
        <w:rPr>
          <w:rFonts w:ascii="Times New Roman" w:hAnsi="Times New Roman" w:cs="Times New Roman"/>
          <w:sz w:val="24"/>
          <w:szCs w:val="24"/>
        </w:rPr>
      </w:pPr>
      <w:r w:rsidRPr="00C51776">
        <w:rPr>
          <w:rFonts w:ascii="Times New Roman" w:hAnsi="Times New Roman" w:cs="Times New Roman"/>
          <w:sz w:val="24"/>
          <w:szCs w:val="24"/>
        </w:rPr>
        <w:t xml:space="preserve">Sabiedrība Tukuma novada administratīvajā teritorijā veiksmīgi nodrošina no likuma “Par pašvaldībām” 15.panta pirmās daļas 2.punkta izrietošu </w:t>
      </w:r>
      <w:r w:rsidR="0078629A">
        <w:rPr>
          <w:rFonts w:ascii="Times New Roman" w:hAnsi="Times New Roman" w:cs="Times New Roman"/>
          <w:sz w:val="24"/>
          <w:szCs w:val="24"/>
        </w:rPr>
        <w:t>pašvaldības autonomo funkciju</w:t>
      </w:r>
      <w:r w:rsidRPr="00C51776">
        <w:rPr>
          <w:rFonts w:ascii="Times New Roman" w:hAnsi="Times New Roman" w:cs="Times New Roman"/>
          <w:sz w:val="24"/>
          <w:szCs w:val="24"/>
        </w:rPr>
        <w:t xml:space="preserve"> nodrošināt atkritumu izvešanas un savākšanas kontroli. Sabiedrības darbība ir atbilstoša Valsts pārvaldes iekārtas likuma 88.panta pirmā daļas 1., 3. un 5.punktam.   </w:t>
      </w:r>
    </w:p>
    <w:p w:rsidR="00C51776" w:rsidRPr="00C51776" w:rsidRDefault="00C51776" w:rsidP="00C51776">
      <w:pPr>
        <w:ind w:firstLine="720"/>
        <w:jc w:val="both"/>
        <w:rPr>
          <w:rFonts w:ascii="Times New Roman" w:hAnsi="Times New Roman" w:cs="Times New Roman"/>
          <w:sz w:val="24"/>
          <w:szCs w:val="24"/>
        </w:rPr>
      </w:pPr>
      <w:r w:rsidRPr="00C51776">
        <w:rPr>
          <w:rFonts w:ascii="Times New Roman" w:hAnsi="Times New Roman" w:cs="Times New Roman"/>
          <w:sz w:val="24"/>
          <w:szCs w:val="24"/>
        </w:rPr>
        <w:t>Likuma „Par pašvaldībām” 7.panta otrā daļa nosaka, ka „</w:t>
      </w:r>
      <w:r w:rsidRPr="00C51776">
        <w:rPr>
          <w:rFonts w:ascii="Times New Roman" w:hAnsi="Times New Roman" w:cs="Times New Roman"/>
          <w:i/>
          <w:sz w:val="24"/>
          <w:szCs w:val="24"/>
        </w:rPr>
        <w:t>Šā likuma 15.pantā paredzēto autonomo funkciju izpildi organizē un par to atbild pašvaldības. Šo funkciju izpilde tiek finansēta no attiecīgās pašvaldības budžeta, ja likumā nav noteikts citādi</w:t>
      </w:r>
      <w:r w:rsidRPr="00C51776">
        <w:rPr>
          <w:rFonts w:ascii="Times New Roman" w:hAnsi="Times New Roman" w:cs="Times New Roman"/>
          <w:sz w:val="24"/>
          <w:szCs w:val="24"/>
        </w:rPr>
        <w:t>.” Saskaņā ar likuma „Par pašvaldībām” 15.panta pirmās daļas 2.punktu, viena no pašvaldības autonomām funkcijām ir „</w:t>
      </w:r>
      <w:r w:rsidRPr="00C51776">
        <w:rPr>
          <w:rFonts w:ascii="Times New Roman" w:hAnsi="Times New Roman" w:cs="Times New Roman"/>
          <w:i/>
          <w:sz w:val="24"/>
          <w:szCs w:val="24"/>
        </w:rPr>
        <w:t>gādāt par savas administratīvās teritorijas labiekārtošanu un sanitāro tīrību [..] atkritumu savākšanas un izvešanas kontrole [..].”</w:t>
      </w:r>
      <w:r w:rsidRPr="00C51776">
        <w:rPr>
          <w:rFonts w:ascii="Times New Roman" w:hAnsi="Times New Roman" w:cs="Times New Roman"/>
          <w:sz w:val="24"/>
          <w:szCs w:val="24"/>
        </w:rPr>
        <w:t>, un trešo daļu „</w:t>
      </w:r>
      <w:r w:rsidRPr="00C51776">
        <w:rPr>
          <w:rFonts w:ascii="Times New Roman" w:hAnsi="Times New Roman" w:cs="Times New Roman"/>
          <w:i/>
          <w:sz w:val="24"/>
          <w:szCs w:val="24"/>
        </w:rPr>
        <w:t>No katras autonomās funkcijas izrietošu pārvaldes uzdevumu pašvaldība var deleģēt privātpersonai vai citai publiskai personai. Pārvaldes uzdevuma deleģēšanas kārtību, veidus un ierobežojumus nosaka Valsts pārvaldes iekārtas likums</w:t>
      </w:r>
      <w:r w:rsidRPr="00C51776">
        <w:rPr>
          <w:rFonts w:ascii="Times New Roman" w:hAnsi="Times New Roman" w:cs="Times New Roman"/>
          <w:sz w:val="24"/>
          <w:szCs w:val="24"/>
        </w:rPr>
        <w:t>”, kā arī 21.panta pirmās daļas 23.punktu „</w:t>
      </w:r>
      <w:r w:rsidRPr="00C51776">
        <w:rPr>
          <w:rFonts w:ascii="Times New Roman" w:hAnsi="Times New Roman" w:cs="Times New Roman"/>
          <w:i/>
          <w:sz w:val="24"/>
          <w:szCs w:val="24"/>
        </w:rPr>
        <w:t>Dome var izskatīt jebkuru jautājumu, kas ir attiecīgās pašvaldības pārziņā, turklāt tikai dome var lemt par kārtību, kādā izpildāmas šā likuma 15.pantā minētās funkcijas un nosakāmas par to izpildi atbildīgās amatpersonas, kā arī sniedzami pārskati par šo funkciju izpildi</w:t>
      </w:r>
      <w:r w:rsidRPr="00C51776">
        <w:rPr>
          <w:rFonts w:ascii="Times New Roman" w:hAnsi="Times New Roman" w:cs="Times New Roman"/>
          <w:sz w:val="24"/>
          <w:szCs w:val="24"/>
        </w:rPr>
        <w:t xml:space="preserve">”, pašvaldības autonomās funkcijas jānodod tās dibinātajai kapitālsabiedrībai, noslēdzot Deleģēšanas līgumu (projekts pievienots).  </w:t>
      </w:r>
    </w:p>
    <w:p w:rsidR="00C51776" w:rsidRPr="00C51776" w:rsidRDefault="00C51776" w:rsidP="00C51776">
      <w:pPr>
        <w:ind w:firstLine="720"/>
        <w:jc w:val="both"/>
        <w:rPr>
          <w:rFonts w:ascii="Times New Roman" w:hAnsi="Times New Roman" w:cs="Times New Roman"/>
          <w:sz w:val="24"/>
          <w:szCs w:val="24"/>
        </w:rPr>
      </w:pPr>
      <w:r w:rsidRPr="00C51776">
        <w:rPr>
          <w:rFonts w:ascii="Times New Roman" w:hAnsi="Times New Roman" w:cs="Times New Roman"/>
          <w:sz w:val="24"/>
          <w:szCs w:val="24"/>
        </w:rPr>
        <w:t xml:space="preserve">Pārvaldes uzdevuma deleģēšanas kārtību, veidus un ierobežojumus nosaka Valsts pārvaldes iekārtas likums. Saskaņā ar Valsts pārvaldes iekārtas likuma 40.panta pirmo un otro daļu privātpersonai pārvaldes uzdevumu var deleģēt ar līgumu, ja tas paredzēts ārējā normatīvajā aktā, ievērojot šā likuma 41.panta otrās un trešās daļas noteikumus. Pārvaldes uzdevumu var deleģēt vienīgi tad, ja pilnvarotā persona attiecīgo uzdevumu var veikt efektīvāk nekā pašvaldība. </w:t>
      </w:r>
    </w:p>
    <w:p w:rsidR="00C51776" w:rsidRPr="00C51776" w:rsidRDefault="00C51776" w:rsidP="00C51776">
      <w:pPr>
        <w:ind w:firstLine="720"/>
        <w:jc w:val="both"/>
        <w:rPr>
          <w:rFonts w:ascii="Times New Roman" w:hAnsi="Times New Roman" w:cs="Times New Roman"/>
          <w:sz w:val="24"/>
          <w:szCs w:val="24"/>
        </w:rPr>
      </w:pPr>
      <w:r w:rsidRPr="00C51776">
        <w:rPr>
          <w:rFonts w:ascii="Times New Roman" w:hAnsi="Times New Roman" w:cs="Times New Roman"/>
          <w:sz w:val="24"/>
          <w:szCs w:val="24"/>
        </w:rPr>
        <w:t>Pamatojoties uz iepriekš minēto un Valsts pārvaldes iekārtas likuma 40.panta pirmo un otro daļu, 41.panta pirmo daļu, 42.panta pirmo daļu un 43.panta otro daļu, 45.panta otro un piekto daļu, likuma „Par pašvaldībām” 7.panta otro daļu, 15.panta pirmās daļas 2.punktu un trešo daļu, 21.panta pirmās daļas 23.punktu:</w:t>
      </w:r>
    </w:p>
    <w:p w:rsidR="00C51776" w:rsidRPr="00C51776" w:rsidRDefault="00C51776" w:rsidP="00C51776">
      <w:pPr>
        <w:ind w:firstLine="720"/>
        <w:jc w:val="both"/>
        <w:rPr>
          <w:rFonts w:ascii="Times New Roman" w:hAnsi="Times New Roman" w:cs="Times New Roman"/>
          <w:sz w:val="24"/>
          <w:szCs w:val="24"/>
        </w:rPr>
      </w:pPr>
    </w:p>
    <w:p w:rsidR="00C51776" w:rsidRPr="00C51776" w:rsidRDefault="00C51776" w:rsidP="00C51776">
      <w:pPr>
        <w:ind w:firstLine="720"/>
        <w:jc w:val="both"/>
        <w:rPr>
          <w:rFonts w:ascii="Times New Roman" w:hAnsi="Times New Roman"/>
          <w:sz w:val="24"/>
          <w:szCs w:val="24"/>
        </w:rPr>
      </w:pPr>
      <w:r w:rsidRPr="00C51776">
        <w:rPr>
          <w:rFonts w:ascii="Times New Roman" w:hAnsi="Times New Roman"/>
          <w:sz w:val="24"/>
          <w:szCs w:val="24"/>
        </w:rPr>
        <w:t>1. apstiprināt Deleģēšanas līgumu (pielikumā),</w:t>
      </w:r>
    </w:p>
    <w:p w:rsidR="00C51776" w:rsidRPr="00C51776" w:rsidRDefault="00C51776" w:rsidP="00C51776">
      <w:pPr>
        <w:ind w:firstLine="720"/>
        <w:jc w:val="both"/>
        <w:rPr>
          <w:rFonts w:ascii="Times New Roman" w:eastAsia="Calibri" w:hAnsi="Times New Roman" w:cs="Times New Roman"/>
          <w:sz w:val="24"/>
          <w:szCs w:val="24"/>
        </w:rPr>
      </w:pPr>
      <w:r w:rsidRPr="00C51776">
        <w:rPr>
          <w:rFonts w:ascii="Times New Roman" w:eastAsia="Calibri" w:hAnsi="Times New Roman" w:cs="Times New Roman"/>
          <w:sz w:val="24"/>
          <w:szCs w:val="24"/>
        </w:rPr>
        <w:t>2. Deleģēšanas līgumu triju darba dienu laikā pēc to parakstīšanas nosūtīt Vides aizsardzības un reģionālās attīstības ministrijai elektroniskā veidā, parakstītus ar drošu elektronisko parakstu, kas satur laika zīmogu,</w:t>
      </w:r>
    </w:p>
    <w:p w:rsidR="00C51776" w:rsidRPr="00C51776" w:rsidRDefault="00C51776" w:rsidP="00C51776">
      <w:pPr>
        <w:ind w:firstLine="720"/>
        <w:jc w:val="both"/>
        <w:rPr>
          <w:rFonts w:ascii="Times New Roman" w:hAnsi="Times New Roman" w:cs="Times New Roman"/>
          <w:sz w:val="24"/>
          <w:szCs w:val="24"/>
        </w:rPr>
      </w:pPr>
      <w:r w:rsidRPr="00C51776">
        <w:rPr>
          <w:rFonts w:ascii="Times New Roman" w:hAnsi="Times New Roman" w:cs="Times New Roman"/>
          <w:sz w:val="24"/>
          <w:szCs w:val="24"/>
        </w:rPr>
        <w:lastRenderedPageBreak/>
        <w:t xml:space="preserve">3. </w:t>
      </w:r>
      <w:r w:rsidRPr="00C51776">
        <w:rPr>
          <w:rFonts w:ascii="Times New Roman" w:eastAsia="Times New Roman" w:hAnsi="Times New Roman" w:cs="Times New Roman"/>
          <w:color w:val="000000"/>
          <w:sz w:val="24"/>
          <w:szCs w:val="24"/>
          <w:lang w:eastAsia="lv-LV"/>
        </w:rPr>
        <w:t>pēc Vides aizsardzības un reģionālās attīstības ministrijas saskaņojuma saņemšanas</w:t>
      </w:r>
      <w:r w:rsidRPr="00C51776">
        <w:rPr>
          <w:rFonts w:ascii="Times New Roman" w:hAnsi="Times New Roman" w:cs="Times New Roman"/>
          <w:sz w:val="24"/>
          <w:szCs w:val="24"/>
        </w:rPr>
        <w:t>, slēgt Deleģēšanas līgumu ar SIA „Atkritumu apsaimniekošanas sabiedrība “Piejūra”” pašvaldības autonomo funkciju – nodrošināt atkritumu savākšanas un izvešanas kontroli,</w:t>
      </w:r>
    </w:p>
    <w:p w:rsidR="00C51776" w:rsidRPr="00C51776" w:rsidRDefault="00C51776" w:rsidP="00C51776">
      <w:pPr>
        <w:ind w:firstLine="720"/>
        <w:contextualSpacing/>
        <w:jc w:val="both"/>
        <w:rPr>
          <w:rFonts w:ascii="Times New Roman" w:hAnsi="Times New Roman" w:cs="Times New Roman"/>
          <w:sz w:val="24"/>
          <w:szCs w:val="24"/>
        </w:rPr>
      </w:pPr>
      <w:r w:rsidRPr="00C51776">
        <w:rPr>
          <w:rFonts w:ascii="Times New Roman" w:hAnsi="Times New Roman" w:cs="Times New Roman"/>
          <w:sz w:val="24"/>
          <w:szCs w:val="24"/>
        </w:rPr>
        <w:t>4. pēc saskaņojuma saņemšanas uzdot Juridiskajai nodaļai triju darba dienu laikā organizēt Deleģēšanas līguma noslēgšanu,</w:t>
      </w:r>
    </w:p>
    <w:p w:rsidR="00C51776" w:rsidRPr="00C51776" w:rsidRDefault="00C51776" w:rsidP="00C51776">
      <w:pPr>
        <w:ind w:firstLine="720"/>
        <w:contextualSpacing/>
        <w:jc w:val="both"/>
        <w:rPr>
          <w:rFonts w:ascii="Times New Roman" w:hAnsi="Times New Roman" w:cs="Times New Roman"/>
          <w:sz w:val="24"/>
          <w:szCs w:val="24"/>
        </w:rPr>
      </w:pPr>
      <w:r w:rsidRPr="00C51776">
        <w:rPr>
          <w:rFonts w:ascii="Times New Roman" w:hAnsi="Times New Roman" w:cs="Times New Roman"/>
          <w:sz w:val="24"/>
          <w:szCs w:val="24"/>
        </w:rPr>
        <w:t xml:space="preserve">5. uzdot Kultūras, sporta un sabiedrisko attiecību nodaļai informāciju par deleģētajiem pārvaldes uzdevumiem, kā arī Deleģēšanas līgumu piecu darbdienu laikā no tā noslēgšanas dienas publicēt pašvaldības tīmekļa vietnē </w:t>
      </w:r>
      <w:hyperlink r:id="rId45" w:history="1">
        <w:r w:rsidRPr="00C51776">
          <w:rPr>
            <w:rFonts w:ascii="Times New Roman" w:hAnsi="Times New Roman" w:cs="Times New Roman"/>
            <w:color w:val="0000FF"/>
            <w:sz w:val="24"/>
            <w:szCs w:val="24"/>
            <w:u w:val="single"/>
          </w:rPr>
          <w:t>www.tukums.lv</w:t>
        </w:r>
      </w:hyperlink>
      <w:r w:rsidRPr="00C51776">
        <w:rPr>
          <w:rFonts w:ascii="Times New Roman" w:hAnsi="Times New Roman" w:cs="Times New Roman"/>
          <w:sz w:val="24"/>
          <w:szCs w:val="24"/>
        </w:rPr>
        <w:t xml:space="preserve">. </w:t>
      </w:r>
    </w:p>
    <w:p w:rsidR="00C51776" w:rsidRPr="00C51776" w:rsidRDefault="00C51776" w:rsidP="00C51776">
      <w:pPr>
        <w:jc w:val="both"/>
        <w:rPr>
          <w:rFonts w:ascii="Times New Roman" w:eastAsia="Times New Roman" w:hAnsi="Times New Roman" w:cs="Times New Roman"/>
          <w:i/>
          <w:sz w:val="24"/>
          <w:szCs w:val="24"/>
          <w:lang w:eastAsia="lv-LV"/>
        </w:rPr>
      </w:pPr>
    </w:p>
    <w:p w:rsidR="00C51776" w:rsidRPr="00C51776" w:rsidRDefault="00C51776" w:rsidP="00C51776">
      <w:pPr>
        <w:jc w:val="both"/>
        <w:rPr>
          <w:rFonts w:ascii="Times New Roman" w:eastAsia="Times New Roman" w:hAnsi="Times New Roman" w:cs="Times New Roman"/>
          <w:sz w:val="20"/>
          <w:szCs w:val="24"/>
          <w:lang w:eastAsia="lv-LV"/>
        </w:rPr>
      </w:pPr>
    </w:p>
    <w:p w:rsidR="00C51776" w:rsidRPr="00C51776" w:rsidRDefault="00C51776" w:rsidP="00C51776">
      <w:pPr>
        <w:jc w:val="both"/>
        <w:rPr>
          <w:rFonts w:ascii="Times New Roman" w:eastAsia="Times New Roman" w:hAnsi="Times New Roman" w:cs="Times New Roman"/>
          <w:sz w:val="20"/>
          <w:szCs w:val="24"/>
          <w:lang w:eastAsia="lv-LV"/>
        </w:rPr>
      </w:pPr>
    </w:p>
    <w:p w:rsidR="00C51776" w:rsidRPr="00C51776" w:rsidRDefault="00C51776" w:rsidP="00C51776">
      <w:pPr>
        <w:jc w:val="both"/>
        <w:rPr>
          <w:rFonts w:ascii="Times New Roman" w:eastAsia="Times New Roman" w:hAnsi="Times New Roman" w:cs="Times New Roman"/>
          <w:sz w:val="20"/>
          <w:szCs w:val="24"/>
          <w:lang w:eastAsia="lv-LV"/>
        </w:rPr>
      </w:pPr>
    </w:p>
    <w:p w:rsidR="00C51776" w:rsidRPr="00C51776" w:rsidRDefault="00C51776" w:rsidP="00C51776">
      <w:pPr>
        <w:jc w:val="both"/>
        <w:rPr>
          <w:rFonts w:ascii="Times New Roman" w:eastAsia="Times New Roman" w:hAnsi="Times New Roman" w:cs="Times New Roman"/>
          <w:sz w:val="20"/>
          <w:szCs w:val="24"/>
          <w:lang w:eastAsia="lv-LV"/>
        </w:rPr>
      </w:pPr>
    </w:p>
    <w:p w:rsidR="00C51776" w:rsidRPr="00C51776" w:rsidRDefault="00C51776" w:rsidP="00C51776">
      <w:pPr>
        <w:jc w:val="both"/>
        <w:rPr>
          <w:rFonts w:ascii="Times New Roman" w:eastAsia="Times New Roman" w:hAnsi="Times New Roman" w:cs="Times New Roman"/>
          <w:sz w:val="20"/>
          <w:szCs w:val="24"/>
          <w:lang w:eastAsia="lv-LV"/>
        </w:rPr>
      </w:pPr>
    </w:p>
    <w:p w:rsidR="00C51776" w:rsidRPr="00C51776" w:rsidRDefault="00C51776" w:rsidP="00C51776">
      <w:pPr>
        <w:jc w:val="both"/>
        <w:rPr>
          <w:rFonts w:ascii="Times New Roman" w:eastAsia="Times New Roman" w:hAnsi="Times New Roman" w:cs="Times New Roman"/>
          <w:sz w:val="20"/>
          <w:szCs w:val="24"/>
          <w:lang w:eastAsia="lv-LV"/>
        </w:rPr>
      </w:pPr>
    </w:p>
    <w:p w:rsidR="00C51776" w:rsidRPr="00C51776" w:rsidRDefault="00C51776" w:rsidP="00C51776">
      <w:pPr>
        <w:jc w:val="both"/>
        <w:rPr>
          <w:rFonts w:ascii="Times New Roman" w:eastAsia="Times New Roman" w:hAnsi="Times New Roman" w:cs="Times New Roman"/>
          <w:sz w:val="20"/>
          <w:szCs w:val="24"/>
          <w:lang w:eastAsia="lv-LV"/>
        </w:rPr>
      </w:pPr>
    </w:p>
    <w:p w:rsidR="00C51776" w:rsidRPr="00C51776" w:rsidRDefault="00C51776" w:rsidP="00C51776">
      <w:pPr>
        <w:jc w:val="both"/>
        <w:rPr>
          <w:rFonts w:ascii="Times New Roman" w:eastAsia="Times New Roman" w:hAnsi="Times New Roman" w:cs="Times New Roman"/>
          <w:sz w:val="20"/>
          <w:szCs w:val="24"/>
          <w:lang w:eastAsia="lv-LV"/>
        </w:rPr>
      </w:pPr>
    </w:p>
    <w:p w:rsidR="00C51776" w:rsidRPr="00C51776" w:rsidRDefault="00C51776" w:rsidP="00C51776">
      <w:pPr>
        <w:jc w:val="both"/>
        <w:rPr>
          <w:rFonts w:ascii="Times New Roman" w:eastAsia="Times New Roman" w:hAnsi="Times New Roman" w:cs="Times New Roman"/>
          <w:sz w:val="20"/>
          <w:szCs w:val="24"/>
          <w:lang w:eastAsia="lv-LV"/>
        </w:rPr>
      </w:pPr>
    </w:p>
    <w:p w:rsidR="00C51776" w:rsidRPr="00C51776" w:rsidRDefault="00C51776" w:rsidP="00C51776">
      <w:pPr>
        <w:jc w:val="both"/>
        <w:rPr>
          <w:rFonts w:ascii="Times New Roman" w:eastAsia="Times New Roman" w:hAnsi="Times New Roman" w:cs="Times New Roman"/>
          <w:sz w:val="20"/>
          <w:szCs w:val="24"/>
          <w:lang w:eastAsia="lv-LV"/>
        </w:rPr>
      </w:pPr>
    </w:p>
    <w:p w:rsidR="00C51776" w:rsidRPr="00C51776" w:rsidRDefault="00C51776" w:rsidP="00C51776">
      <w:pPr>
        <w:jc w:val="both"/>
        <w:rPr>
          <w:rFonts w:ascii="Times New Roman" w:eastAsia="Times New Roman" w:hAnsi="Times New Roman" w:cs="Times New Roman"/>
          <w:sz w:val="20"/>
          <w:szCs w:val="24"/>
          <w:lang w:eastAsia="lv-LV"/>
        </w:rPr>
      </w:pPr>
    </w:p>
    <w:p w:rsidR="00C51776" w:rsidRPr="00C51776" w:rsidRDefault="00C51776" w:rsidP="00C51776">
      <w:pPr>
        <w:jc w:val="both"/>
        <w:rPr>
          <w:rFonts w:ascii="Times New Roman" w:eastAsia="Times New Roman" w:hAnsi="Times New Roman" w:cs="Times New Roman"/>
          <w:sz w:val="20"/>
          <w:szCs w:val="24"/>
          <w:lang w:eastAsia="lv-LV"/>
        </w:rPr>
      </w:pPr>
    </w:p>
    <w:p w:rsidR="00C51776" w:rsidRPr="00C51776" w:rsidRDefault="00C51776" w:rsidP="00C51776">
      <w:pPr>
        <w:jc w:val="both"/>
        <w:rPr>
          <w:rFonts w:ascii="Times New Roman" w:eastAsia="Times New Roman" w:hAnsi="Times New Roman" w:cs="Times New Roman"/>
          <w:sz w:val="20"/>
          <w:szCs w:val="24"/>
          <w:lang w:eastAsia="lv-LV"/>
        </w:rPr>
      </w:pPr>
    </w:p>
    <w:p w:rsidR="00C51776" w:rsidRPr="00C51776" w:rsidRDefault="00C51776" w:rsidP="00C51776">
      <w:pPr>
        <w:jc w:val="both"/>
        <w:rPr>
          <w:rFonts w:ascii="Times New Roman" w:eastAsia="Times New Roman" w:hAnsi="Times New Roman" w:cs="Times New Roman"/>
          <w:sz w:val="20"/>
          <w:szCs w:val="24"/>
          <w:lang w:eastAsia="lv-LV"/>
        </w:rPr>
      </w:pPr>
    </w:p>
    <w:p w:rsidR="00C51776" w:rsidRPr="00C51776" w:rsidRDefault="00C51776" w:rsidP="00C51776">
      <w:pPr>
        <w:jc w:val="both"/>
        <w:rPr>
          <w:rFonts w:ascii="Times New Roman" w:eastAsia="Times New Roman" w:hAnsi="Times New Roman" w:cs="Times New Roman"/>
          <w:sz w:val="20"/>
          <w:szCs w:val="24"/>
          <w:lang w:eastAsia="lv-LV"/>
        </w:rPr>
      </w:pPr>
    </w:p>
    <w:p w:rsidR="00C51776" w:rsidRPr="00C51776" w:rsidRDefault="00C51776" w:rsidP="00C51776">
      <w:pPr>
        <w:jc w:val="both"/>
        <w:rPr>
          <w:rFonts w:ascii="Times New Roman" w:eastAsia="Times New Roman" w:hAnsi="Times New Roman" w:cs="Times New Roman"/>
          <w:sz w:val="20"/>
          <w:szCs w:val="24"/>
          <w:lang w:eastAsia="lv-LV"/>
        </w:rPr>
      </w:pPr>
    </w:p>
    <w:p w:rsidR="00C51776" w:rsidRPr="00C51776" w:rsidRDefault="00C51776" w:rsidP="00C51776">
      <w:pPr>
        <w:jc w:val="both"/>
        <w:rPr>
          <w:rFonts w:ascii="Times New Roman" w:eastAsia="Times New Roman" w:hAnsi="Times New Roman" w:cs="Times New Roman"/>
          <w:sz w:val="20"/>
          <w:szCs w:val="24"/>
          <w:lang w:eastAsia="lv-LV"/>
        </w:rPr>
      </w:pPr>
    </w:p>
    <w:p w:rsidR="00C51776" w:rsidRPr="00C51776" w:rsidRDefault="00C51776" w:rsidP="00C51776">
      <w:pPr>
        <w:jc w:val="both"/>
        <w:rPr>
          <w:rFonts w:ascii="Times New Roman" w:eastAsia="Times New Roman" w:hAnsi="Times New Roman" w:cs="Times New Roman"/>
          <w:sz w:val="20"/>
          <w:szCs w:val="24"/>
          <w:lang w:eastAsia="lv-LV"/>
        </w:rPr>
      </w:pPr>
    </w:p>
    <w:p w:rsidR="00C51776" w:rsidRPr="00C51776" w:rsidRDefault="00C51776" w:rsidP="00C51776">
      <w:pPr>
        <w:jc w:val="both"/>
        <w:rPr>
          <w:rFonts w:ascii="Times New Roman" w:eastAsia="Times New Roman" w:hAnsi="Times New Roman" w:cs="Times New Roman"/>
          <w:sz w:val="20"/>
          <w:szCs w:val="24"/>
          <w:lang w:eastAsia="lv-LV"/>
        </w:rPr>
      </w:pPr>
    </w:p>
    <w:p w:rsidR="00C51776" w:rsidRPr="00C51776" w:rsidRDefault="00C51776" w:rsidP="00C51776">
      <w:pPr>
        <w:jc w:val="both"/>
        <w:rPr>
          <w:rFonts w:ascii="Times New Roman" w:eastAsia="Times New Roman" w:hAnsi="Times New Roman" w:cs="Times New Roman"/>
          <w:sz w:val="20"/>
          <w:szCs w:val="24"/>
          <w:lang w:eastAsia="lv-LV"/>
        </w:rPr>
      </w:pPr>
    </w:p>
    <w:p w:rsidR="00C51776" w:rsidRPr="00C51776" w:rsidRDefault="00C51776" w:rsidP="00C51776">
      <w:pPr>
        <w:jc w:val="both"/>
        <w:rPr>
          <w:rFonts w:ascii="Times New Roman" w:eastAsia="Times New Roman" w:hAnsi="Times New Roman" w:cs="Times New Roman"/>
          <w:sz w:val="20"/>
          <w:szCs w:val="24"/>
          <w:lang w:eastAsia="lv-LV"/>
        </w:rPr>
      </w:pPr>
    </w:p>
    <w:p w:rsidR="00C51776" w:rsidRPr="00C51776" w:rsidRDefault="00C51776" w:rsidP="00C51776">
      <w:pPr>
        <w:jc w:val="both"/>
        <w:rPr>
          <w:rFonts w:ascii="Times New Roman" w:eastAsia="Times New Roman" w:hAnsi="Times New Roman" w:cs="Times New Roman"/>
          <w:sz w:val="20"/>
          <w:szCs w:val="24"/>
          <w:lang w:eastAsia="lv-LV"/>
        </w:rPr>
      </w:pPr>
    </w:p>
    <w:p w:rsidR="00C51776" w:rsidRPr="00C51776" w:rsidRDefault="00C51776" w:rsidP="00C51776">
      <w:pPr>
        <w:jc w:val="both"/>
        <w:rPr>
          <w:rFonts w:ascii="Times New Roman" w:eastAsia="Times New Roman" w:hAnsi="Times New Roman" w:cs="Times New Roman"/>
          <w:sz w:val="20"/>
          <w:szCs w:val="24"/>
          <w:lang w:eastAsia="lv-LV"/>
        </w:rPr>
      </w:pPr>
    </w:p>
    <w:p w:rsidR="00C51776" w:rsidRPr="00C51776" w:rsidRDefault="00C51776" w:rsidP="00C51776">
      <w:pPr>
        <w:jc w:val="both"/>
        <w:rPr>
          <w:rFonts w:ascii="Times New Roman" w:eastAsia="Times New Roman" w:hAnsi="Times New Roman" w:cs="Times New Roman"/>
          <w:sz w:val="20"/>
          <w:szCs w:val="24"/>
          <w:lang w:eastAsia="lv-LV"/>
        </w:rPr>
      </w:pPr>
    </w:p>
    <w:p w:rsidR="00C51776" w:rsidRPr="00C51776" w:rsidRDefault="00C51776" w:rsidP="00C51776">
      <w:pPr>
        <w:jc w:val="both"/>
        <w:rPr>
          <w:rFonts w:ascii="Times New Roman" w:eastAsia="Times New Roman" w:hAnsi="Times New Roman" w:cs="Times New Roman"/>
          <w:sz w:val="20"/>
          <w:szCs w:val="24"/>
          <w:lang w:eastAsia="lv-LV"/>
        </w:rPr>
      </w:pPr>
    </w:p>
    <w:p w:rsidR="00C51776" w:rsidRPr="00C51776" w:rsidRDefault="00C51776" w:rsidP="00C51776">
      <w:pPr>
        <w:jc w:val="both"/>
        <w:rPr>
          <w:rFonts w:ascii="Times New Roman" w:eastAsia="Times New Roman" w:hAnsi="Times New Roman" w:cs="Times New Roman"/>
          <w:sz w:val="20"/>
          <w:szCs w:val="24"/>
          <w:lang w:eastAsia="lv-LV"/>
        </w:rPr>
      </w:pPr>
    </w:p>
    <w:p w:rsidR="00C51776" w:rsidRPr="00C51776" w:rsidRDefault="00C51776" w:rsidP="00C51776">
      <w:pPr>
        <w:jc w:val="both"/>
        <w:rPr>
          <w:rFonts w:ascii="Times New Roman" w:eastAsia="Times New Roman" w:hAnsi="Times New Roman" w:cs="Times New Roman"/>
          <w:sz w:val="20"/>
          <w:szCs w:val="24"/>
          <w:lang w:eastAsia="lv-LV"/>
        </w:rPr>
      </w:pPr>
    </w:p>
    <w:p w:rsidR="00C51776" w:rsidRPr="00C51776" w:rsidRDefault="00C51776" w:rsidP="00C51776">
      <w:pPr>
        <w:jc w:val="both"/>
        <w:rPr>
          <w:rFonts w:ascii="Times New Roman" w:eastAsia="Times New Roman" w:hAnsi="Times New Roman" w:cs="Times New Roman"/>
          <w:sz w:val="20"/>
          <w:szCs w:val="24"/>
          <w:lang w:eastAsia="lv-LV"/>
        </w:rPr>
      </w:pPr>
    </w:p>
    <w:p w:rsidR="00C51776" w:rsidRPr="00C51776" w:rsidRDefault="00C51776" w:rsidP="00C51776">
      <w:pPr>
        <w:jc w:val="both"/>
        <w:rPr>
          <w:rFonts w:ascii="Times New Roman" w:eastAsia="Times New Roman" w:hAnsi="Times New Roman" w:cs="Times New Roman"/>
          <w:sz w:val="20"/>
          <w:szCs w:val="24"/>
          <w:lang w:eastAsia="lv-LV"/>
        </w:rPr>
      </w:pPr>
    </w:p>
    <w:p w:rsidR="00C51776" w:rsidRPr="00C51776" w:rsidRDefault="00C51776" w:rsidP="00C51776">
      <w:pPr>
        <w:jc w:val="both"/>
        <w:rPr>
          <w:rFonts w:ascii="Times New Roman" w:eastAsia="Times New Roman" w:hAnsi="Times New Roman" w:cs="Times New Roman"/>
          <w:sz w:val="20"/>
          <w:szCs w:val="24"/>
          <w:lang w:eastAsia="lv-LV"/>
        </w:rPr>
      </w:pPr>
    </w:p>
    <w:p w:rsidR="00C51776" w:rsidRPr="00C51776" w:rsidRDefault="00C51776" w:rsidP="00C51776">
      <w:pPr>
        <w:jc w:val="both"/>
        <w:rPr>
          <w:rFonts w:ascii="Times New Roman" w:eastAsia="Times New Roman" w:hAnsi="Times New Roman" w:cs="Times New Roman"/>
          <w:sz w:val="20"/>
          <w:szCs w:val="24"/>
          <w:lang w:eastAsia="lv-LV"/>
        </w:rPr>
      </w:pPr>
    </w:p>
    <w:p w:rsidR="00C51776" w:rsidRPr="00C51776" w:rsidRDefault="00C51776" w:rsidP="00C51776">
      <w:pPr>
        <w:jc w:val="both"/>
        <w:rPr>
          <w:rFonts w:ascii="Times New Roman" w:eastAsia="Times New Roman" w:hAnsi="Times New Roman" w:cs="Times New Roman"/>
          <w:sz w:val="20"/>
          <w:szCs w:val="24"/>
          <w:lang w:eastAsia="lv-LV"/>
        </w:rPr>
      </w:pPr>
    </w:p>
    <w:p w:rsidR="00C51776" w:rsidRPr="00C51776" w:rsidRDefault="00C51776" w:rsidP="00C51776">
      <w:pPr>
        <w:jc w:val="both"/>
        <w:rPr>
          <w:rFonts w:ascii="Times New Roman" w:eastAsia="Times New Roman" w:hAnsi="Times New Roman" w:cs="Times New Roman"/>
          <w:sz w:val="20"/>
          <w:szCs w:val="24"/>
          <w:lang w:eastAsia="lv-LV"/>
        </w:rPr>
      </w:pPr>
    </w:p>
    <w:p w:rsidR="00C51776" w:rsidRPr="00C51776" w:rsidRDefault="00C51776" w:rsidP="00C51776">
      <w:pPr>
        <w:jc w:val="both"/>
        <w:rPr>
          <w:rFonts w:ascii="Times New Roman" w:eastAsia="Times New Roman" w:hAnsi="Times New Roman" w:cs="Times New Roman"/>
          <w:sz w:val="20"/>
          <w:szCs w:val="24"/>
          <w:lang w:eastAsia="lv-LV"/>
        </w:rPr>
      </w:pPr>
    </w:p>
    <w:p w:rsidR="00C51776" w:rsidRPr="00C51776" w:rsidRDefault="00C51776" w:rsidP="00C51776">
      <w:pPr>
        <w:jc w:val="both"/>
        <w:rPr>
          <w:rFonts w:ascii="Times New Roman" w:eastAsia="Times New Roman" w:hAnsi="Times New Roman" w:cs="Times New Roman"/>
          <w:sz w:val="20"/>
          <w:szCs w:val="24"/>
          <w:lang w:eastAsia="lv-LV"/>
        </w:rPr>
      </w:pPr>
    </w:p>
    <w:p w:rsidR="00C51776" w:rsidRPr="00C51776" w:rsidRDefault="00C51776" w:rsidP="00C51776">
      <w:pPr>
        <w:jc w:val="both"/>
        <w:rPr>
          <w:rFonts w:ascii="Times New Roman" w:eastAsia="Times New Roman" w:hAnsi="Times New Roman" w:cs="Times New Roman"/>
          <w:sz w:val="20"/>
          <w:szCs w:val="24"/>
          <w:lang w:eastAsia="lv-LV"/>
        </w:rPr>
      </w:pPr>
      <w:r w:rsidRPr="00C51776">
        <w:rPr>
          <w:rFonts w:ascii="Times New Roman" w:eastAsia="Times New Roman" w:hAnsi="Times New Roman" w:cs="Times New Roman"/>
          <w:sz w:val="20"/>
          <w:szCs w:val="24"/>
          <w:lang w:eastAsia="lv-LV"/>
        </w:rPr>
        <w:t>Nosūtīt:</w:t>
      </w:r>
    </w:p>
    <w:p w:rsidR="00C51776" w:rsidRPr="00C51776" w:rsidRDefault="00C51776" w:rsidP="00C51776">
      <w:pPr>
        <w:jc w:val="both"/>
        <w:rPr>
          <w:rFonts w:ascii="Times New Roman" w:eastAsia="Times New Roman" w:hAnsi="Times New Roman" w:cs="Times New Roman"/>
          <w:sz w:val="20"/>
          <w:szCs w:val="24"/>
          <w:lang w:eastAsia="lv-LV"/>
        </w:rPr>
      </w:pPr>
      <w:r w:rsidRPr="00C51776">
        <w:rPr>
          <w:rFonts w:ascii="Times New Roman" w:eastAsia="Times New Roman" w:hAnsi="Times New Roman" w:cs="Times New Roman"/>
          <w:sz w:val="20"/>
          <w:szCs w:val="24"/>
          <w:lang w:eastAsia="lv-LV"/>
        </w:rPr>
        <w:t xml:space="preserve">- Adm. nod. </w:t>
      </w:r>
    </w:p>
    <w:p w:rsidR="00C51776" w:rsidRPr="00C51776" w:rsidRDefault="00C51776" w:rsidP="00C51776">
      <w:pPr>
        <w:jc w:val="both"/>
        <w:rPr>
          <w:rFonts w:ascii="Times New Roman" w:eastAsia="Times New Roman" w:hAnsi="Times New Roman" w:cs="Times New Roman"/>
          <w:sz w:val="20"/>
          <w:szCs w:val="24"/>
          <w:lang w:eastAsia="lv-LV"/>
        </w:rPr>
      </w:pPr>
      <w:r w:rsidRPr="00C51776">
        <w:rPr>
          <w:rFonts w:ascii="Times New Roman" w:eastAsia="Times New Roman" w:hAnsi="Times New Roman" w:cs="Times New Roman"/>
          <w:sz w:val="20"/>
          <w:szCs w:val="24"/>
          <w:lang w:eastAsia="lv-LV"/>
        </w:rPr>
        <w:t>- Jur. nod.</w:t>
      </w:r>
    </w:p>
    <w:p w:rsidR="00C51776" w:rsidRPr="00C51776" w:rsidRDefault="00C51776" w:rsidP="00C51776">
      <w:pPr>
        <w:jc w:val="both"/>
        <w:rPr>
          <w:rFonts w:ascii="Times New Roman" w:eastAsia="Times New Roman" w:hAnsi="Times New Roman" w:cs="Times New Roman"/>
          <w:sz w:val="20"/>
          <w:szCs w:val="24"/>
          <w:lang w:eastAsia="lv-LV"/>
        </w:rPr>
      </w:pPr>
      <w:r w:rsidRPr="00C51776">
        <w:rPr>
          <w:rFonts w:ascii="Times New Roman" w:eastAsia="Times New Roman" w:hAnsi="Times New Roman" w:cs="Times New Roman"/>
          <w:sz w:val="20"/>
          <w:szCs w:val="24"/>
          <w:lang w:eastAsia="lv-LV"/>
        </w:rPr>
        <w:t>- Fin. nod</w:t>
      </w:r>
    </w:p>
    <w:p w:rsidR="00C51776" w:rsidRPr="00C51776" w:rsidRDefault="00C51776" w:rsidP="00C51776">
      <w:pPr>
        <w:jc w:val="both"/>
        <w:rPr>
          <w:rFonts w:ascii="Times New Roman" w:eastAsia="Times New Roman" w:hAnsi="Times New Roman" w:cs="Times New Roman"/>
          <w:sz w:val="20"/>
          <w:szCs w:val="24"/>
          <w:lang w:eastAsia="lv-LV"/>
        </w:rPr>
      </w:pPr>
      <w:r w:rsidRPr="00C51776">
        <w:rPr>
          <w:rFonts w:ascii="Times New Roman" w:eastAsia="Times New Roman" w:hAnsi="Times New Roman" w:cs="Times New Roman"/>
          <w:sz w:val="20"/>
          <w:szCs w:val="24"/>
          <w:lang w:eastAsia="lv-LV"/>
        </w:rPr>
        <w:t>- SIA „Atkritumu apsaimniekošanas sabiedrība “Piejūra””</w:t>
      </w:r>
    </w:p>
    <w:p w:rsidR="00C51776" w:rsidRPr="00C51776" w:rsidRDefault="00C51776" w:rsidP="00C51776">
      <w:pPr>
        <w:jc w:val="both"/>
        <w:rPr>
          <w:rFonts w:ascii="Times New Roman" w:eastAsia="Times New Roman" w:hAnsi="Times New Roman" w:cs="Times New Roman"/>
          <w:sz w:val="20"/>
          <w:szCs w:val="24"/>
          <w:lang w:eastAsia="lv-LV"/>
        </w:rPr>
      </w:pPr>
      <w:r w:rsidRPr="00C51776">
        <w:rPr>
          <w:rFonts w:ascii="Times New Roman" w:eastAsia="Times New Roman" w:hAnsi="Times New Roman" w:cs="Times New Roman"/>
          <w:sz w:val="20"/>
          <w:szCs w:val="24"/>
          <w:lang w:eastAsia="lv-LV"/>
        </w:rPr>
        <w:t>- Kultūras, sporta un sabiedrisko attiecību nodaļai (el.)</w:t>
      </w:r>
    </w:p>
    <w:p w:rsidR="00C51776" w:rsidRPr="00C51776" w:rsidRDefault="00C51776" w:rsidP="00C51776">
      <w:pPr>
        <w:jc w:val="both"/>
        <w:rPr>
          <w:rFonts w:ascii="Times New Roman" w:eastAsia="Times New Roman" w:hAnsi="Times New Roman" w:cs="Times New Roman"/>
          <w:sz w:val="20"/>
          <w:szCs w:val="24"/>
          <w:lang w:eastAsia="lv-LV"/>
        </w:rPr>
      </w:pPr>
      <w:r w:rsidRPr="00C51776">
        <w:rPr>
          <w:rFonts w:ascii="Times New Roman" w:eastAsia="Times New Roman" w:hAnsi="Times New Roman" w:cs="Times New Roman"/>
          <w:sz w:val="20"/>
          <w:szCs w:val="20"/>
        </w:rPr>
        <w:t>__________________________________________________</w:t>
      </w:r>
    </w:p>
    <w:p w:rsidR="007B2F45" w:rsidRDefault="00C51776" w:rsidP="00C51776">
      <w:pPr>
        <w:jc w:val="both"/>
        <w:rPr>
          <w:rFonts w:ascii="Times New Roman" w:hAnsi="Times New Roman" w:cs="Times New Roman"/>
          <w:sz w:val="20"/>
          <w:szCs w:val="20"/>
        </w:rPr>
      </w:pPr>
      <w:r w:rsidRPr="00C51776">
        <w:rPr>
          <w:rFonts w:ascii="Times New Roman" w:hAnsi="Times New Roman" w:cs="Times New Roman"/>
          <w:sz w:val="20"/>
          <w:szCs w:val="20"/>
        </w:rPr>
        <w:t>Sagatavoja</w:t>
      </w:r>
      <w:r w:rsidR="007B2F45">
        <w:rPr>
          <w:rFonts w:ascii="Times New Roman" w:hAnsi="Times New Roman" w:cs="Times New Roman"/>
          <w:sz w:val="20"/>
          <w:szCs w:val="20"/>
        </w:rPr>
        <w:t xml:space="preserve"> </w:t>
      </w:r>
      <w:r w:rsidRPr="00C51776">
        <w:rPr>
          <w:rFonts w:ascii="Times New Roman" w:hAnsi="Times New Roman" w:cs="Times New Roman"/>
          <w:sz w:val="20"/>
          <w:szCs w:val="20"/>
        </w:rPr>
        <w:t>L.Lagzdiņa</w:t>
      </w:r>
    </w:p>
    <w:p w:rsidR="007B2F45" w:rsidRDefault="007B2F45" w:rsidP="00C51776">
      <w:pPr>
        <w:jc w:val="both"/>
        <w:rPr>
          <w:rFonts w:ascii="Times New Roman" w:hAnsi="Times New Roman" w:cs="Times New Roman"/>
          <w:sz w:val="20"/>
          <w:szCs w:val="20"/>
        </w:rPr>
      </w:pPr>
      <w:r>
        <w:rPr>
          <w:rFonts w:ascii="Times New Roman" w:hAnsi="Times New Roman" w:cs="Times New Roman"/>
          <w:sz w:val="20"/>
          <w:szCs w:val="20"/>
        </w:rPr>
        <w:t>Izskatīts Teritoriālās attīstības komitejā</w:t>
      </w:r>
    </w:p>
    <w:p w:rsidR="00C51776" w:rsidRDefault="007B2F45" w:rsidP="00C51776">
      <w:pPr>
        <w:jc w:val="both"/>
        <w:rPr>
          <w:rFonts w:ascii="Times New Roman" w:hAnsi="Times New Roman" w:cs="Times New Roman"/>
          <w:sz w:val="20"/>
          <w:szCs w:val="20"/>
        </w:rPr>
      </w:pPr>
      <w:r>
        <w:rPr>
          <w:rFonts w:ascii="Times New Roman" w:hAnsi="Times New Roman" w:cs="Times New Roman"/>
          <w:sz w:val="20"/>
          <w:szCs w:val="20"/>
        </w:rPr>
        <w:t xml:space="preserve">Iesniedza izsk. Teritoriālās attīstības komiteja </w:t>
      </w:r>
    </w:p>
    <w:p w:rsidR="007B2F45" w:rsidRPr="00C51776" w:rsidRDefault="007B2F45" w:rsidP="00C51776">
      <w:pPr>
        <w:jc w:val="both"/>
        <w:rPr>
          <w:rFonts w:ascii="Times New Roman" w:hAnsi="Times New Roman" w:cs="Times New Roman"/>
          <w:sz w:val="20"/>
          <w:szCs w:val="20"/>
        </w:rPr>
      </w:pPr>
    </w:p>
    <w:p w:rsidR="00C51776" w:rsidRPr="00C51776" w:rsidRDefault="00C51776" w:rsidP="00C51776">
      <w:pPr>
        <w:jc w:val="both"/>
        <w:rPr>
          <w:rFonts w:ascii="Times New Roman" w:hAnsi="Times New Roman" w:cs="Times New Roman"/>
          <w:sz w:val="20"/>
          <w:szCs w:val="20"/>
        </w:rPr>
      </w:pPr>
    </w:p>
    <w:p w:rsidR="00C51776" w:rsidRPr="00C51776" w:rsidRDefault="00C51776" w:rsidP="00C51776">
      <w:pPr>
        <w:ind w:left="5760" w:firstLine="720"/>
        <w:jc w:val="both"/>
        <w:rPr>
          <w:rFonts w:ascii="Times New Roman" w:eastAsia="Calibri" w:hAnsi="Times New Roman" w:cs="Times New Roman"/>
          <w:sz w:val="20"/>
          <w:szCs w:val="20"/>
        </w:rPr>
      </w:pPr>
      <w:r w:rsidRPr="00C51776">
        <w:rPr>
          <w:rFonts w:ascii="Times New Roman" w:eastAsia="Calibri" w:hAnsi="Times New Roman" w:cs="Times New Roman"/>
          <w:sz w:val="20"/>
          <w:szCs w:val="20"/>
        </w:rPr>
        <w:lastRenderedPageBreak/>
        <w:t>PIELIKUMS</w:t>
      </w:r>
    </w:p>
    <w:p w:rsidR="00C51776" w:rsidRPr="00C51776" w:rsidRDefault="00C51776" w:rsidP="00C51776">
      <w:pPr>
        <w:jc w:val="both"/>
        <w:rPr>
          <w:rFonts w:ascii="Times New Roman" w:eastAsia="Calibri" w:hAnsi="Times New Roman" w:cs="Times New Roman"/>
          <w:sz w:val="20"/>
          <w:szCs w:val="20"/>
        </w:rPr>
      </w:pPr>
      <w:r w:rsidRPr="00C51776">
        <w:rPr>
          <w:rFonts w:ascii="Times New Roman" w:eastAsia="Calibri" w:hAnsi="Times New Roman" w:cs="Times New Roman"/>
          <w:sz w:val="20"/>
          <w:szCs w:val="20"/>
        </w:rPr>
        <w:tab/>
      </w:r>
      <w:r w:rsidRPr="00C51776">
        <w:rPr>
          <w:rFonts w:ascii="Times New Roman" w:eastAsia="Calibri" w:hAnsi="Times New Roman" w:cs="Times New Roman"/>
          <w:sz w:val="20"/>
          <w:szCs w:val="20"/>
        </w:rPr>
        <w:tab/>
      </w:r>
      <w:r w:rsidRPr="00C51776">
        <w:rPr>
          <w:rFonts w:ascii="Times New Roman" w:eastAsia="Calibri" w:hAnsi="Times New Roman" w:cs="Times New Roman"/>
          <w:sz w:val="20"/>
          <w:szCs w:val="20"/>
        </w:rPr>
        <w:tab/>
      </w:r>
      <w:r w:rsidRPr="00C51776">
        <w:rPr>
          <w:rFonts w:ascii="Times New Roman" w:eastAsia="Calibri" w:hAnsi="Times New Roman" w:cs="Times New Roman"/>
          <w:sz w:val="20"/>
          <w:szCs w:val="20"/>
        </w:rPr>
        <w:tab/>
      </w:r>
      <w:r w:rsidRPr="00C51776">
        <w:rPr>
          <w:rFonts w:ascii="Times New Roman" w:eastAsia="Calibri" w:hAnsi="Times New Roman" w:cs="Times New Roman"/>
          <w:sz w:val="20"/>
          <w:szCs w:val="20"/>
        </w:rPr>
        <w:tab/>
      </w:r>
      <w:r w:rsidRPr="00C51776">
        <w:rPr>
          <w:rFonts w:ascii="Times New Roman" w:eastAsia="Calibri" w:hAnsi="Times New Roman" w:cs="Times New Roman"/>
          <w:sz w:val="20"/>
          <w:szCs w:val="20"/>
        </w:rPr>
        <w:tab/>
      </w:r>
      <w:r w:rsidRPr="00C51776">
        <w:rPr>
          <w:rFonts w:ascii="Times New Roman" w:eastAsia="Calibri" w:hAnsi="Times New Roman" w:cs="Times New Roman"/>
          <w:sz w:val="20"/>
          <w:szCs w:val="20"/>
        </w:rPr>
        <w:tab/>
      </w:r>
      <w:r w:rsidRPr="00C51776">
        <w:rPr>
          <w:rFonts w:ascii="Times New Roman" w:eastAsia="Calibri" w:hAnsi="Times New Roman" w:cs="Times New Roman"/>
          <w:sz w:val="20"/>
          <w:szCs w:val="20"/>
        </w:rPr>
        <w:tab/>
      </w:r>
      <w:r w:rsidRPr="00C51776">
        <w:rPr>
          <w:rFonts w:ascii="Times New Roman" w:eastAsia="Calibri" w:hAnsi="Times New Roman" w:cs="Times New Roman"/>
          <w:sz w:val="20"/>
          <w:szCs w:val="20"/>
        </w:rPr>
        <w:tab/>
        <w:t>Tukuma novada Domes 30.04.2015.</w:t>
      </w:r>
    </w:p>
    <w:p w:rsidR="00C51776" w:rsidRPr="00C51776" w:rsidRDefault="00C51776" w:rsidP="00C51776">
      <w:pPr>
        <w:jc w:val="both"/>
        <w:rPr>
          <w:rFonts w:ascii="Times New Roman" w:eastAsia="Calibri" w:hAnsi="Times New Roman" w:cs="Times New Roman"/>
          <w:sz w:val="20"/>
          <w:szCs w:val="20"/>
        </w:rPr>
      </w:pPr>
      <w:r w:rsidRPr="00C51776">
        <w:rPr>
          <w:rFonts w:ascii="Times New Roman" w:eastAsia="Calibri" w:hAnsi="Times New Roman" w:cs="Times New Roman"/>
          <w:sz w:val="20"/>
          <w:szCs w:val="20"/>
        </w:rPr>
        <w:tab/>
      </w:r>
      <w:r w:rsidRPr="00C51776">
        <w:rPr>
          <w:rFonts w:ascii="Times New Roman" w:eastAsia="Calibri" w:hAnsi="Times New Roman" w:cs="Times New Roman"/>
          <w:sz w:val="20"/>
          <w:szCs w:val="20"/>
        </w:rPr>
        <w:tab/>
      </w:r>
      <w:r w:rsidRPr="00C51776">
        <w:rPr>
          <w:rFonts w:ascii="Times New Roman" w:eastAsia="Calibri" w:hAnsi="Times New Roman" w:cs="Times New Roman"/>
          <w:sz w:val="20"/>
          <w:szCs w:val="20"/>
        </w:rPr>
        <w:tab/>
      </w:r>
      <w:r w:rsidRPr="00C51776">
        <w:rPr>
          <w:rFonts w:ascii="Times New Roman" w:eastAsia="Calibri" w:hAnsi="Times New Roman" w:cs="Times New Roman"/>
          <w:sz w:val="20"/>
          <w:szCs w:val="20"/>
        </w:rPr>
        <w:tab/>
      </w:r>
      <w:r w:rsidRPr="00C51776">
        <w:rPr>
          <w:rFonts w:ascii="Times New Roman" w:eastAsia="Calibri" w:hAnsi="Times New Roman" w:cs="Times New Roman"/>
          <w:sz w:val="20"/>
          <w:szCs w:val="20"/>
        </w:rPr>
        <w:tab/>
      </w:r>
      <w:r w:rsidRPr="00C51776">
        <w:rPr>
          <w:rFonts w:ascii="Times New Roman" w:eastAsia="Calibri" w:hAnsi="Times New Roman" w:cs="Times New Roman"/>
          <w:sz w:val="20"/>
          <w:szCs w:val="20"/>
        </w:rPr>
        <w:tab/>
      </w:r>
      <w:r w:rsidRPr="00C51776">
        <w:rPr>
          <w:rFonts w:ascii="Times New Roman" w:eastAsia="Calibri" w:hAnsi="Times New Roman" w:cs="Times New Roman"/>
          <w:sz w:val="20"/>
          <w:szCs w:val="20"/>
        </w:rPr>
        <w:tab/>
      </w:r>
      <w:r w:rsidRPr="00C51776">
        <w:rPr>
          <w:rFonts w:ascii="Times New Roman" w:eastAsia="Calibri" w:hAnsi="Times New Roman" w:cs="Times New Roman"/>
          <w:sz w:val="20"/>
          <w:szCs w:val="20"/>
        </w:rPr>
        <w:tab/>
      </w:r>
      <w:r w:rsidRPr="00C51776">
        <w:rPr>
          <w:rFonts w:ascii="Times New Roman" w:eastAsia="Calibri" w:hAnsi="Times New Roman" w:cs="Times New Roman"/>
          <w:sz w:val="20"/>
          <w:szCs w:val="20"/>
        </w:rPr>
        <w:tab/>
        <w:t>lēmumam (prot.Nr. ,  .§.)</w:t>
      </w:r>
    </w:p>
    <w:p w:rsidR="00C51776" w:rsidRPr="00C51776" w:rsidRDefault="00C51776" w:rsidP="00C51776">
      <w:pPr>
        <w:jc w:val="both"/>
        <w:rPr>
          <w:rFonts w:ascii="Times New Roman" w:eastAsia="Calibri" w:hAnsi="Times New Roman" w:cs="Times New Roman"/>
          <w:sz w:val="20"/>
          <w:szCs w:val="20"/>
        </w:rPr>
      </w:pPr>
    </w:p>
    <w:p w:rsidR="00C51776" w:rsidRPr="00C51776" w:rsidRDefault="00C51776" w:rsidP="00C51776">
      <w:pPr>
        <w:jc w:val="center"/>
        <w:rPr>
          <w:rFonts w:ascii="Times New Roman" w:eastAsia="Calibri" w:hAnsi="Times New Roman" w:cs="Times New Roman"/>
          <w:b/>
          <w:sz w:val="24"/>
          <w:szCs w:val="24"/>
        </w:rPr>
      </w:pPr>
      <w:r w:rsidRPr="00C51776">
        <w:rPr>
          <w:rFonts w:ascii="Times New Roman" w:eastAsia="Calibri" w:hAnsi="Times New Roman" w:cs="Times New Roman"/>
          <w:b/>
          <w:sz w:val="24"/>
          <w:szCs w:val="24"/>
        </w:rPr>
        <w:t>DELEĢĒŠANAS LĪGUMS</w:t>
      </w:r>
    </w:p>
    <w:p w:rsidR="00C51776" w:rsidRPr="00C51776" w:rsidRDefault="00C51776" w:rsidP="00C51776">
      <w:pPr>
        <w:jc w:val="center"/>
        <w:rPr>
          <w:rFonts w:ascii="Times New Roman" w:eastAsia="Calibri" w:hAnsi="Times New Roman" w:cs="Times New Roman"/>
          <w:sz w:val="24"/>
          <w:szCs w:val="24"/>
        </w:rPr>
      </w:pPr>
      <w:r w:rsidRPr="00C51776">
        <w:rPr>
          <w:rFonts w:ascii="Times New Roman" w:eastAsia="Calibri" w:hAnsi="Times New Roman" w:cs="Times New Roman"/>
          <w:sz w:val="24"/>
          <w:szCs w:val="24"/>
        </w:rPr>
        <w:t>Tukumā</w:t>
      </w:r>
    </w:p>
    <w:p w:rsidR="00C51776" w:rsidRPr="00C51776" w:rsidRDefault="00C51776" w:rsidP="00C51776">
      <w:pPr>
        <w:jc w:val="center"/>
        <w:rPr>
          <w:rFonts w:ascii="Times New Roman" w:eastAsia="Calibri" w:hAnsi="Times New Roman" w:cs="Times New Roman"/>
          <w:sz w:val="24"/>
          <w:szCs w:val="24"/>
        </w:rPr>
      </w:pPr>
      <w:r w:rsidRPr="00C51776">
        <w:rPr>
          <w:rFonts w:ascii="Times New Roman" w:eastAsia="Calibri" w:hAnsi="Times New Roman" w:cs="Times New Roman"/>
          <w:sz w:val="24"/>
          <w:szCs w:val="24"/>
        </w:rPr>
        <w:t>201...gada.........</w:t>
      </w:r>
      <w:r w:rsidRPr="00C51776">
        <w:rPr>
          <w:rFonts w:ascii="Times New Roman" w:eastAsia="Calibri" w:hAnsi="Times New Roman" w:cs="Times New Roman"/>
          <w:sz w:val="24"/>
          <w:szCs w:val="24"/>
        </w:rPr>
        <w:tab/>
      </w:r>
      <w:r w:rsidRPr="00C51776">
        <w:rPr>
          <w:rFonts w:ascii="Times New Roman" w:eastAsia="Calibri" w:hAnsi="Times New Roman" w:cs="Times New Roman"/>
          <w:sz w:val="24"/>
          <w:szCs w:val="24"/>
        </w:rPr>
        <w:tab/>
      </w:r>
      <w:r w:rsidRPr="00C51776">
        <w:rPr>
          <w:rFonts w:ascii="Times New Roman" w:eastAsia="Calibri" w:hAnsi="Times New Roman" w:cs="Times New Roman"/>
          <w:sz w:val="24"/>
          <w:szCs w:val="24"/>
        </w:rPr>
        <w:tab/>
      </w:r>
      <w:r w:rsidRPr="00C51776">
        <w:rPr>
          <w:rFonts w:ascii="Times New Roman" w:eastAsia="Calibri" w:hAnsi="Times New Roman" w:cs="Times New Roman"/>
          <w:sz w:val="24"/>
          <w:szCs w:val="24"/>
        </w:rPr>
        <w:tab/>
      </w:r>
      <w:r w:rsidRPr="00C51776">
        <w:rPr>
          <w:rFonts w:ascii="Times New Roman" w:eastAsia="Calibri" w:hAnsi="Times New Roman" w:cs="Times New Roman"/>
          <w:sz w:val="24"/>
          <w:szCs w:val="24"/>
        </w:rPr>
        <w:tab/>
      </w:r>
      <w:r w:rsidRPr="00C51776">
        <w:rPr>
          <w:rFonts w:ascii="Times New Roman" w:eastAsia="Calibri" w:hAnsi="Times New Roman" w:cs="Times New Roman"/>
          <w:sz w:val="24"/>
          <w:szCs w:val="24"/>
        </w:rPr>
        <w:tab/>
      </w:r>
      <w:r w:rsidRPr="00C51776">
        <w:rPr>
          <w:rFonts w:ascii="Times New Roman" w:eastAsia="Calibri" w:hAnsi="Times New Roman" w:cs="Times New Roman"/>
          <w:sz w:val="24"/>
          <w:szCs w:val="24"/>
        </w:rPr>
        <w:tab/>
        <w:t>Nr. TND/__________</w:t>
      </w:r>
    </w:p>
    <w:p w:rsidR="00C51776" w:rsidRPr="00C51776" w:rsidRDefault="00C51776" w:rsidP="00C51776">
      <w:pPr>
        <w:spacing w:after="160" w:line="252" w:lineRule="auto"/>
        <w:jc w:val="both"/>
        <w:rPr>
          <w:rFonts w:ascii="Times New Roman" w:eastAsia="Calibri" w:hAnsi="Times New Roman" w:cs="Times New Roman"/>
          <w:sz w:val="24"/>
          <w:szCs w:val="24"/>
        </w:rPr>
      </w:pPr>
    </w:p>
    <w:p w:rsidR="00C51776" w:rsidRPr="00C51776" w:rsidRDefault="00C51776" w:rsidP="00C51776">
      <w:pPr>
        <w:jc w:val="both"/>
        <w:rPr>
          <w:rFonts w:ascii="Times New Roman" w:eastAsia="Times New Roman" w:hAnsi="Times New Roman" w:cs="Times New Roman"/>
          <w:sz w:val="24"/>
          <w:szCs w:val="24"/>
          <w:lang w:eastAsia="lv-LV"/>
        </w:rPr>
      </w:pPr>
      <w:r w:rsidRPr="00C51776">
        <w:rPr>
          <w:rFonts w:ascii="Times New Roman" w:eastAsia="Calibri" w:hAnsi="Times New Roman" w:cs="Times New Roman"/>
        </w:rPr>
        <w:tab/>
      </w:r>
      <w:r w:rsidRPr="00C51776">
        <w:rPr>
          <w:rFonts w:ascii="Times New Roman" w:eastAsia="Calibri" w:hAnsi="Times New Roman" w:cs="Times New Roman"/>
          <w:b/>
          <w:sz w:val="24"/>
          <w:szCs w:val="24"/>
        </w:rPr>
        <w:t>Tukuma novada Dome</w:t>
      </w:r>
      <w:r w:rsidRPr="00C51776">
        <w:rPr>
          <w:rFonts w:ascii="Times New Roman" w:eastAsia="Calibri" w:hAnsi="Times New Roman" w:cs="Times New Roman"/>
          <w:sz w:val="24"/>
          <w:szCs w:val="24"/>
        </w:rPr>
        <w:t xml:space="preserve">, </w:t>
      </w:r>
      <w:r w:rsidRPr="00C51776">
        <w:rPr>
          <w:rFonts w:ascii="Times New Roman" w:eastAsia="Times New Roman" w:hAnsi="Times New Roman" w:cs="Times New Roman"/>
          <w:sz w:val="24"/>
          <w:szCs w:val="24"/>
          <w:lang w:eastAsia="lv-LV"/>
        </w:rPr>
        <w:t>reģ.Nr.90000050975, Talsu ielā 4, Tukumā, Tukuma novadā, tās priekšsēdētāja Ērika Lukmana personā, kurš rīkojas saskaņā ar Tukuma novada pašvaldības nolikumu, turpmāk – Pašvaldība, no vienas puses, un</w:t>
      </w:r>
    </w:p>
    <w:p w:rsidR="00C51776" w:rsidRPr="00C51776" w:rsidRDefault="00C51776" w:rsidP="00C51776">
      <w:pPr>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tab/>
      </w:r>
    </w:p>
    <w:p w:rsidR="00C51776" w:rsidRPr="00C51776" w:rsidRDefault="00C51776" w:rsidP="00C51776">
      <w:pPr>
        <w:ind w:firstLine="720"/>
        <w:jc w:val="both"/>
        <w:rPr>
          <w:rFonts w:ascii="Times New Roman" w:eastAsia="Times New Roman" w:hAnsi="Times New Roman" w:cs="Times New Roman"/>
          <w:sz w:val="24"/>
          <w:szCs w:val="24"/>
          <w:lang w:eastAsia="lv-LV"/>
        </w:rPr>
      </w:pPr>
      <w:r w:rsidRPr="00C51776">
        <w:rPr>
          <w:rFonts w:ascii="Times New Roman" w:eastAsia="Times New Roman" w:hAnsi="Times New Roman" w:cs="Times New Roman"/>
          <w:b/>
          <w:sz w:val="24"/>
          <w:szCs w:val="24"/>
          <w:lang w:eastAsia="lv-LV"/>
        </w:rPr>
        <w:t>Sabiedrība ar ierobežotu atbildību „Atkritumu apsaimniekošanas sabiedrība “Piejūra””</w:t>
      </w:r>
      <w:r w:rsidRPr="00C51776">
        <w:rPr>
          <w:rFonts w:ascii="Times New Roman" w:eastAsia="Times New Roman" w:hAnsi="Times New Roman" w:cs="Times New Roman"/>
          <w:sz w:val="24"/>
          <w:szCs w:val="24"/>
          <w:lang w:eastAsia="lv-LV"/>
        </w:rPr>
        <w:t xml:space="preserve">, reģ.Nr.40003525848, Pils ielā 18, Tukumā, Tukuma novadā valdes locekles Indras Rassones personā, kura </w:t>
      </w:r>
      <w:r w:rsidR="0078629A">
        <w:rPr>
          <w:rFonts w:ascii="Times New Roman" w:eastAsia="Times New Roman" w:hAnsi="Times New Roman" w:cs="Times New Roman"/>
          <w:sz w:val="24"/>
          <w:szCs w:val="24"/>
          <w:lang w:eastAsia="lv-LV"/>
        </w:rPr>
        <w:t>rīk</w:t>
      </w:r>
      <w:r w:rsidRPr="00C51776">
        <w:rPr>
          <w:rFonts w:ascii="Times New Roman" w:eastAsia="Times New Roman" w:hAnsi="Times New Roman" w:cs="Times New Roman"/>
          <w:sz w:val="24"/>
          <w:szCs w:val="24"/>
          <w:lang w:eastAsia="lv-LV"/>
        </w:rPr>
        <w:t>ojas</w:t>
      </w:r>
      <w:r w:rsidR="0078629A">
        <w:rPr>
          <w:rFonts w:ascii="Times New Roman" w:eastAsia="Times New Roman" w:hAnsi="Times New Roman" w:cs="Times New Roman"/>
          <w:sz w:val="24"/>
          <w:szCs w:val="24"/>
          <w:lang w:eastAsia="lv-LV"/>
        </w:rPr>
        <w:t>,</w:t>
      </w:r>
      <w:r w:rsidRPr="00C51776">
        <w:rPr>
          <w:rFonts w:ascii="Times New Roman" w:eastAsia="Times New Roman" w:hAnsi="Times New Roman" w:cs="Times New Roman"/>
          <w:sz w:val="24"/>
          <w:szCs w:val="24"/>
          <w:lang w:eastAsia="lv-LV"/>
        </w:rPr>
        <w:t xml:space="preserve"> pamatojoties uz Statūtiem, turpmāk – Sabiedrība, no otras puses,</w:t>
      </w:r>
    </w:p>
    <w:p w:rsidR="00C51776" w:rsidRPr="00C51776" w:rsidRDefault="00C51776" w:rsidP="00C51776">
      <w:pPr>
        <w:jc w:val="both"/>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tab/>
      </w:r>
    </w:p>
    <w:p w:rsidR="00C51776" w:rsidRPr="00C51776" w:rsidRDefault="00C51776" w:rsidP="00C51776">
      <w:pPr>
        <w:ind w:firstLine="720"/>
        <w:jc w:val="both"/>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t xml:space="preserve">abi kopā saukti – Puses, no brīvas gribas, bez viltus, maldiem un spaidiem, pamatojoties uz Tukuma novada Domes 2015.gada 30.aprīļa lēmumu „Par Deleģēšanas līguma slēgšanu ar SIA “Atkritumu apsaimniekošanas sabiedrība “Piejūra”” (prot.__.__.§.), </w:t>
      </w:r>
    </w:p>
    <w:p w:rsidR="00C51776" w:rsidRPr="00C51776" w:rsidRDefault="00C51776" w:rsidP="00C51776">
      <w:pPr>
        <w:ind w:firstLine="720"/>
        <w:jc w:val="both"/>
        <w:rPr>
          <w:rFonts w:ascii="Times New Roman" w:eastAsia="Times New Roman" w:hAnsi="Times New Roman" w:cs="Times New Roman"/>
          <w:sz w:val="24"/>
          <w:szCs w:val="24"/>
          <w:lang w:eastAsia="lv-LV"/>
        </w:rPr>
      </w:pPr>
    </w:p>
    <w:p w:rsidR="00C51776" w:rsidRPr="00C51776" w:rsidRDefault="00C51776" w:rsidP="00C51776">
      <w:pPr>
        <w:ind w:firstLine="720"/>
        <w:jc w:val="both"/>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t>pamatojoties uz Valsts pārvaldes iekārtas likuma 40.panta pirmo un otro daļu, 41.panta pirmo daļu, 42.panta pirmo daļu, 43.panta otro daļu 43</w:t>
      </w:r>
      <w:r w:rsidRPr="00C51776">
        <w:rPr>
          <w:rFonts w:ascii="Times New Roman" w:eastAsia="Times New Roman" w:hAnsi="Times New Roman" w:cs="Times New Roman"/>
          <w:sz w:val="24"/>
          <w:szCs w:val="24"/>
          <w:vertAlign w:val="superscript"/>
          <w:lang w:eastAsia="lv-LV"/>
        </w:rPr>
        <w:t xml:space="preserve">1  </w:t>
      </w:r>
      <w:r w:rsidRPr="00C51776">
        <w:rPr>
          <w:rFonts w:ascii="Times New Roman" w:eastAsia="Times New Roman" w:hAnsi="Times New Roman" w:cs="Times New Roman"/>
          <w:sz w:val="24"/>
          <w:szCs w:val="24"/>
          <w:lang w:eastAsia="lv-LV"/>
        </w:rPr>
        <w:t>panta pirmo un trešo daļu  un 45.panta otro un piekto daļu, un likuma „Par pašvaldībām” 7.panta otro daļu, 15.panta pirmās daļas 6.punktu un trešo daļu un 21.panta pirmās daļas 23.punktu, Atkritumu apsaimniekošanas likuma 8.panta pirmo daļu,</w:t>
      </w:r>
    </w:p>
    <w:p w:rsidR="00C51776" w:rsidRPr="00C51776" w:rsidRDefault="00C51776" w:rsidP="00C51776">
      <w:pPr>
        <w:ind w:firstLine="720"/>
        <w:jc w:val="both"/>
        <w:rPr>
          <w:rFonts w:ascii="Times New Roman" w:eastAsia="Times New Roman" w:hAnsi="Times New Roman" w:cs="Times New Roman"/>
          <w:sz w:val="24"/>
          <w:szCs w:val="24"/>
          <w:lang w:eastAsia="lv-LV"/>
        </w:rPr>
      </w:pPr>
    </w:p>
    <w:p w:rsidR="00C51776" w:rsidRPr="00C51776" w:rsidRDefault="00C51776" w:rsidP="00C51776">
      <w:pPr>
        <w:ind w:firstLine="720"/>
        <w:jc w:val="both"/>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t xml:space="preserve">ievērojot, ka Pašvaldībai ar likumu piešķirtas tiesības patstāvīgi veikt savas autonomās funkcijas, organizēt noteikto autonomo funkciju izpildi, lemt par kārtību, kādā izpildāmas autonomās funkcijas, un atbildēt par to, autonomo funkciju pildīšanai dibināt un ar saviem līdzekļiem piedalīties kapitālsabiedrībās, </w:t>
      </w:r>
    </w:p>
    <w:p w:rsidR="00C51776" w:rsidRPr="00C51776" w:rsidRDefault="00C51776" w:rsidP="00C51776">
      <w:pPr>
        <w:ind w:firstLine="720"/>
        <w:jc w:val="both"/>
        <w:rPr>
          <w:rFonts w:ascii="Times New Roman" w:eastAsia="Times New Roman" w:hAnsi="Times New Roman" w:cs="Times New Roman"/>
          <w:sz w:val="24"/>
          <w:szCs w:val="24"/>
          <w:lang w:eastAsia="lv-LV"/>
        </w:rPr>
      </w:pPr>
    </w:p>
    <w:p w:rsidR="00C51776" w:rsidRPr="00C51776" w:rsidRDefault="00C51776" w:rsidP="00C51776">
      <w:pPr>
        <w:ind w:firstLine="720"/>
        <w:jc w:val="both"/>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t>ievērojot to, ka pašvaldības pārvaldes uzdevumu, kas saistīti ar atkritumu apsaimniekošanas organizēšanas kontroli Tukuma administratīvajā teritorijā, izpildes nodrošināšanai ir izveidota Sabiedrība,</w:t>
      </w:r>
    </w:p>
    <w:p w:rsidR="00C51776" w:rsidRPr="00C51776" w:rsidRDefault="00C51776" w:rsidP="00C51776">
      <w:pPr>
        <w:ind w:firstLine="720"/>
        <w:jc w:val="both"/>
        <w:rPr>
          <w:rFonts w:ascii="Times New Roman" w:eastAsia="Times New Roman" w:hAnsi="Times New Roman" w:cs="Times New Roman"/>
          <w:sz w:val="24"/>
          <w:szCs w:val="24"/>
          <w:lang w:eastAsia="lv-LV"/>
        </w:rPr>
      </w:pPr>
    </w:p>
    <w:p w:rsidR="00C51776" w:rsidRPr="00C51776" w:rsidRDefault="00C51776" w:rsidP="00C51776">
      <w:pPr>
        <w:ind w:firstLine="720"/>
        <w:jc w:val="both"/>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t>ievērojot to, ka Sabiedrība ir Tukuma novada, Engures novada, Kandavas novada, Jaunpils novada, Talsu novada, Dundagas novada, Rojas novada, Mērsraga novada un Jūrmalas pašvaldību kapitālsabiedrība, kurā kapitāla daļas pieder iepriekš minētajām pašvaldībām. Saskaņā ar 2013.gada 27.marta vienošanos par iepirkuma līguma par sadzīves atkritumu apsaimniekošanu Sabiedrības darbības mērķis ir nodrošināt atkritumu apsaimniekošanas izpildes kontroli, un to, ka šī mērķa sasniegšanai ir nepieciešams skaidri definēt deleģēto pārvaldes uzdevumu izpildē (organizēšanā) iesaistīto pušu tiesības un pienākumus, noslēdz šādu Deleģēšanas Līgumu:</w:t>
      </w:r>
    </w:p>
    <w:p w:rsidR="00C51776" w:rsidRPr="00C51776" w:rsidRDefault="00C51776" w:rsidP="00C51776">
      <w:pPr>
        <w:ind w:right="299"/>
        <w:jc w:val="both"/>
        <w:rPr>
          <w:rFonts w:ascii="Times New Roman" w:eastAsia="Times New Roman" w:hAnsi="Times New Roman" w:cs="Times New Roman"/>
          <w:sz w:val="24"/>
          <w:szCs w:val="24"/>
          <w:lang w:eastAsia="lv-LV"/>
        </w:rPr>
      </w:pPr>
    </w:p>
    <w:p w:rsidR="00C51776" w:rsidRPr="00C51776" w:rsidRDefault="00C51776" w:rsidP="00C51776">
      <w:pPr>
        <w:ind w:right="299"/>
        <w:jc w:val="center"/>
        <w:rPr>
          <w:rFonts w:ascii="Times New Roman" w:eastAsia="Times New Roman" w:hAnsi="Times New Roman" w:cs="Times New Roman"/>
          <w:b/>
          <w:sz w:val="24"/>
          <w:szCs w:val="24"/>
          <w:lang w:eastAsia="lv-LV"/>
        </w:rPr>
      </w:pPr>
      <w:r w:rsidRPr="00C51776">
        <w:rPr>
          <w:rFonts w:ascii="Times New Roman" w:eastAsia="Times New Roman" w:hAnsi="Times New Roman" w:cs="Times New Roman"/>
          <w:b/>
          <w:sz w:val="24"/>
          <w:szCs w:val="24"/>
          <w:lang w:eastAsia="lv-LV"/>
        </w:rPr>
        <w:t>I. Līguma priekšmets</w:t>
      </w:r>
    </w:p>
    <w:p w:rsidR="00C51776" w:rsidRPr="00C51776" w:rsidRDefault="00C51776" w:rsidP="00C51776">
      <w:pPr>
        <w:ind w:right="299"/>
        <w:jc w:val="center"/>
        <w:rPr>
          <w:rFonts w:ascii="Times New Roman" w:eastAsia="Times New Roman" w:hAnsi="Times New Roman" w:cs="Times New Roman"/>
          <w:b/>
          <w:sz w:val="24"/>
          <w:szCs w:val="24"/>
          <w:lang w:eastAsia="lv-LV"/>
        </w:rPr>
      </w:pPr>
    </w:p>
    <w:p w:rsidR="00C51776" w:rsidRPr="00C51776" w:rsidRDefault="00C51776" w:rsidP="00C51776">
      <w:pPr>
        <w:ind w:right="-1" w:firstLine="720"/>
        <w:jc w:val="both"/>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t xml:space="preserve">1. Pašvaldība deleģē Sabiedrību, un Sabiedrība apņemas izpildīt Deleģēšanas līguma noteiktajā kārtībā šādus pārvaldes uzdevumus (turpmāk – Uzdevumi): </w:t>
      </w:r>
    </w:p>
    <w:p w:rsidR="00C51776" w:rsidRPr="00C51776" w:rsidRDefault="00C51776" w:rsidP="00C51776">
      <w:pPr>
        <w:ind w:firstLine="720"/>
        <w:jc w:val="both"/>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t>1.1. nodrošināt atkritumu apsaimniekošanas izpildes kontroli, t</w:t>
      </w:r>
      <w:r w:rsidR="0078629A">
        <w:rPr>
          <w:rFonts w:ascii="Times New Roman" w:eastAsia="Times New Roman" w:hAnsi="Times New Roman" w:cs="Times New Roman"/>
          <w:sz w:val="24"/>
          <w:szCs w:val="24"/>
          <w:lang w:eastAsia="lv-LV"/>
        </w:rPr>
        <w:t>.</w:t>
      </w:r>
      <w:r w:rsidRPr="00C51776">
        <w:rPr>
          <w:rFonts w:ascii="Times New Roman" w:eastAsia="Times New Roman" w:hAnsi="Times New Roman" w:cs="Times New Roman"/>
          <w:sz w:val="24"/>
          <w:szCs w:val="24"/>
          <w:lang w:eastAsia="lv-LV"/>
        </w:rPr>
        <w:t xml:space="preserve"> sk</w:t>
      </w:r>
      <w:r w:rsidR="0078629A">
        <w:rPr>
          <w:rFonts w:ascii="Times New Roman" w:eastAsia="Times New Roman" w:hAnsi="Times New Roman" w:cs="Times New Roman"/>
          <w:sz w:val="24"/>
          <w:szCs w:val="24"/>
          <w:lang w:eastAsia="lv-LV"/>
        </w:rPr>
        <w:t>.</w:t>
      </w:r>
      <w:r w:rsidRPr="00C51776">
        <w:rPr>
          <w:rFonts w:ascii="Times New Roman" w:eastAsia="Times New Roman" w:hAnsi="Times New Roman" w:cs="Times New Roman"/>
          <w:sz w:val="24"/>
          <w:szCs w:val="24"/>
          <w:lang w:eastAsia="lv-LV"/>
        </w:rPr>
        <w:t>:</w:t>
      </w:r>
    </w:p>
    <w:p w:rsidR="00C51776" w:rsidRPr="00C51776" w:rsidRDefault="00C51776" w:rsidP="00C51776">
      <w:pPr>
        <w:ind w:firstLine="720"/>
        <w:jc w:val="both"/>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lastRenderedPageBreak/>
        <w:t>1.1.1. nodrošināt sadzīves atkritumu apsaimniekošanas savākšanu, pārvadāšanu, pārkraušanu un uzglabāšanu,</w:t>
      </w:r>
    </w:p>
    <w:p w:rsidR="00C51776" w:rsidRPr="00C51776" w:rsidRDefault="00C51776" w:rsidP="00C51776">
      <w:pPr>
        <w:ind w:firstLine="720"/>
        <w:jc w:val="both"/>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t>1.1.2. nodrošināt sadzīves atkritumu šķirošanu un pārstrādi,</w:t>
      </w:r>
    </w:p>
    <w:p w:rsidR="00C51776" w:rsidRPr="00C51776" w:rsidRDefault="00C51776" w:rsidP="00C51776">
      <w:pPr>
        <w:ind w:firstLine="720"/>
        <w:jc w:val="both"/>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t>1.1.3. nodrošināt sadzīves atkritumu pieņemšanu un apglabāšanu poligonā,</w:t>
      </w:r>
    </w:p>
    <w:p w:rsidR="00C51776" w:rsidRPr="00C51776" w:rsidRDefault="00C51776" w:rsidP="00C51776">
      <w:pPr>
        <w:ind w:firstLine="720"/>
        <w:jc w:val="both"/>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t>1.1.4. nodrošināt atkritumu apglabāšanas vietu ierīkošanu un pārstrādes objektu vai iekārtu uzturēšanu un aprūpi pēc to slēgšanas.</w:t>
      </w:r>
    </w:p>
    <w:p w:rsidR="00C51776" w:rsidRPr="00C51776" w:rsidRDefault="00C51776" w:rsidP="00C51776">
      <w:pPr>
        <w:ind w:firstLine="720"/>
        <w:jc w:val="both"/>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t xml:space="preserve"> 2</w:t>
      </w:r>
      <w:r w:rsidRPr="00C51776">
        <w:rPr>
          <w:rFonts w:ascii="Times New Roman" w:eastAsia="Calibri" w:hAnsi="Times New Roman" w:cs="Times New Roman"/>
          <w:sz w:val="24"/>
          <w:szCs w:val="24"/>
        </w:rPr>
        <w:t>. Uzdevumu izpildei iespēju robežās piesaistīt Eiropas Savienības finanšu instrumentus un finansējumu, piedalīties Eiropas Savienības projektos, koordinēt un uzraudzīt projektu realizāciju savas kompetences robežās.</w:t>
      </w:r>
    </w:p>
    <w:p w:rsidR="00C51776" w:rsidRPr="00C51776" w:rsidRDefault="00C51776" w:rsidP="00C51776">
      <w:pPr>
        <w:ind w:firstLine="720"/>
        <w:jc w:val="both"/>
        <w:rPr>
          <w:rFonts w:ascii="Times New Roman" w:eastAsia="Calibri" w:hAnsi="Times New Roman" w:cs="Times New Roman"/>
          <w:sz w:val="24"/>
          <w:szCs w:val="24"/>
        </w:rPr>
      </w:pPr>
      <w:r w:rsidRPr="00C51776">
        <w:rPr>
          <w:rFonts w:ascii="Times New Roman" w:eastAsia="Calibri" w:hAnsi="Times New Roman" w:cs="Times New Roman"/>
          <w:sz w:val="24"/>
          <w:szCs w:val="24"/>
        </w:rPr>
        <w:t xml:space="preserve"> 3. Līguma 1.punktā minētos Uzdevumus Sabiedrība nodrošina Tukuma novada administratīvajā teritorijā.</w:t>
      </w:r>
    </w:p>
    <w:p w:rsidR="00C51776" w:rsidRPr="00C51776" w:rsidRDefault="00C51776" w:rsidP="00C51776">
      <w:pPr>
        <w:ind w:firstLine="720"/>
        <w:jc w:val="both"/>
        <w:rPr>
          <w:rFonts w:ascii="Times New Roman" w:eastAsia="Calibri" w:hAnsi="Times New Roman" w:cs="Times New Roman"/>
          <w:sz w:val="24"/>
          <w:szCs w:val="24"/>
        </w:rPr>
      </w:pPr>
      <w:r w:rsidRPr="00C51776">
        <w:rPr>
          <w:rFonts w:ascii="Times New Roman" w:eastAsia="Calibri" w:hAnsi="Times New Roman" w:cs="Times New Roman"/>
          <w:sz w:val="24"/>
          <w:szCs w:val="24"/>
        </w:rPr>
        <w:t xml:space="preserve"> 4. Sabiedrība, parakstot šo Līgumu, apliecina, ka tās rīcībā ir atbilstoša materiāli tehniskā bāze un darbaspēka resursi Uzdevumu izpildei.</w:t>
      </w:r>
    </w:p>
    <w:p w:rsidR="00C51776" w:rsidRPr="00C51776" w:rsidRDefault="00C51776" w:rsidP="00C51776">
      <w:pPr>
        <w:ind w:firstLine="720"/>
        <w:jc w:val="both"/>
        <w:rPr>
          <w:rFonts w:ascii="Times New Roman" w:eastAsia="Calibri" w:hAnsi="Times New Roman" w:cs="Times New Roman"/>
          <w:sz w:val="24"/>
          <w:szCs w:val="24"/>
        </w:rPr>
      </w:pPr>
      <w:r w:rsidRPr="00C51776">
        <w:rPr>
          <w:rFonts w:ascii="Times New Roman" w:eastAsia="Calibri" w:hAnsi="Times New Roman" w:cs="Times New Roman"/>
          <w:sz w:val="24"/>
          <w:szCs w:val="24"/>
        </w:rPr>
        <w:t xml:space="preserve"> 5. Pašvaldība nodrošina Līgumā paredzēto Uzdevumu uzraudzību un Līguma izpildes kvalitātes novērtējumu.</w:t>
      </w:r>
    </w:p>
    <w:p w:rsidR="00C51776" w:rsidRPr="00C51776" w:rsidRDefault="00C51776" w:rsidP="00C51776">
      <w:pPr>
        <w:rPr>
          <w:rFonts w:ascii="Times New Roman" w:eastAsia="Calibri" w:hAnsi="Times New Roman" w:cs="Times New Roman"/>
          <w:sz w:val="24"/>
          <w:szCs w:val="24"/>
        </w:rPr>
      </w:pPr>
    </w:p>
    <w:p w:rsidR="00C51776" w:rsidRPr="00C51776" w:rsidRDefault="00C51776" w:rsidP="00C51776">
      <w:pPr>
        <w:jc w:val="center"/>
        <w:rPr>
          <w:rFonts w:ascii="Times New Roman" w:eastAsia="Calibri" w:hAnsi="Times New Roman" w:cs="Times New Roman"/>
          <w:b/>
          <w:sz w:val="24"/>
          <w:szCs w:val="24"/>
        </w:rPr>
      </w:pPr>
      <w:r w:rsidRPr="00C51776">
        <w:rPr>
          <w:rFonts w:ascii="Times New Roman" w:eastAsia="Calibri" w:hAnsi="Times New Roman" w:cs="Times New Roman"/>
          <w:b/>
          <w:sz w:val="24"/>
          <w:szCs w:val="24"/>
        </w:rPr>
        <w:t>II. Pušu saistības un atbildība</w:t>
      </w:r>
    </w:p>
    <w:p w:rsidR="00C51776" w:rsidRPr="00C51776" w:rsidRDefault="00C51776" w:rsidP="00C51776">
      <w:pPr>
        <w:jc w:val="both"/>
        <w:rPr>
          <w:rFonts w:ascii="Times New Roman" w:eastAsia="Calibri" w:hAnsi="Times New Roman" w:cs="Times New Roman"/>
          <w:sz w:val="24"/>
          <w:szCs w:val="24"/>
        </w:rPr>
      </w:pPr>
    </w:p>
    <w:p w:rsidR="00C51776" w:rsidRPr="00C51776" w:rsidRDefault="00C51776" w:rsidP="00C51776">
      <w:pPr>
        <w:ind w:firstLine="720"/>
        <w:jc w:val="both"/>
        <w:rPr>
          <w:rFonts w:ascii="Times New Roman" w:eastAsia="Calibri" w:hAnsi="Times New Roman" w:cs="Times New Roman"/>
          <w:sz w:val="24"/>
          <w:szCs w:val="24"/>
        </w:rPr>
      </w:pPr>
      <w:r w:rsidRPr="00C51776">
        <w:rPr>
          <w:rFonts w:ascii="Times New Roman" w:eastAsia="Calibri" w:hAnsi="Times New Roman" w:cs="Times New Roman"/>
          <w:sz w:val="24"/>
          <w:szCs w:val="24"/>
        </w:rPr>
        <w:t>6. Uzdevumu izpildē Sabiedrība seko labas pārvaldības principam, ievēro normatīvo aktu prasības un Pašvaldības noteikto kārtību, sadarbojas ar Pašvaldību, tās iestādēm un kapitālsabiedrībām.</w:t>
      </w:r>
    </w:p>
    <w:p w:rsidR="00C51776" w:rsidRPr="00C51776" w:rsidRDefault="00C51776" w:rsidP="00C51776">
      <w:pPr>
        <w:ind w:firstLine="720"/>
        <w:jc w:val="both"/>
        <w:rPr>
          <w:rFonts w:ascii="Times New Roman" w:eastAsia="Calibri" w:hAnsi="Times New Roman" w:cs="Times New Roman"/>
          <w:sz w:val="24"/>
          <w:szCs w:val="24"/>
        </w:rPr>
      </w:pPr>
      <w:r w:rsidRPr="00C51776">
        <w:rPr>
          <w:rFonts w:ascii="Times New Roman" w:eastAsia="Calibri" w:hAnsi="Times New Roman" w:cs="Times New Roman"/>
          <w:sz w:val="24"/>
          <w:szCs w:val="24"/>
        </w:rPr>
        <w:t>7. Sabiedrība apņemas:</w:t>
      </w:r>
    </w:p>
    <w:p w:rsidR="00C51776" w:rsidRPr="00C51776" w:rsidRDefault="00C51776" w:rsidP="00C51776">
      <w:pPr>
        <w:ind w:firstLine="720"/>
        <w:jc w:val="both"/>
        <w:rPr>
          <w:rFonts w:ascii="Times New Roman" w:eastAsia="Calibri" w:hAnsi="Times New Roman" w:cs="Times New Roman"/>
          <w:sz w:val="24"/>
          <w:szCs w:val="24"/>
        </w:rPr>
      </w:pPr>
      <w:r w:rsidRPr="00C51776">
        <w:rPr>
          <w:rFonts w:ascii="Times New Roman" w:eastAsia="Calibri" w:hAnsi="Times New Roman" w:cs="Times New Roman"/>
          <w:sz w:val="24"/>
          <w:szCs w:val="24"/>
        </w:rPr>
        <w:t>7.1. Līguma darbības laikā patstāvīgi veikt deleģētos Uzdevumus normatīvajos aktos un Pašvaldības noteiktajā kārtībā;</w:t>
      </w:r>
    </w:p>
    <w:p w:rsidR="00C51776" w:rsidRPr="00C51776" w:rsidRDefault="00C51776" w:rsidP="00C51776">
      <w:pPr>
        <w:ind w:firstLine="720"/>
        <w:jc w:val="both"/>
        <w:rPr>
          <w:rFonts w:ascii="Times New Roman" w:eastAsia="Calibri" w:hAnsi="Times New Roman" w:cs="Times New Roman"/>
          <w:sz w:val="24"/>
          <w:szCs w:val="24"/>
        </w:rPr>
      </w:pPr>
      <w:r w:rsidRPr="00C51776">
        <w:rPr>
          <w:rFonts w:ascii="Times New Roman" w:eastAsia="Calibri" w:hAnsi="Times New Roman" w:cs="Times New Roman"/>
          <w:sz w:val="24"/>
          <w:szCs w:val="24"/>
        </w:rPr>
        <w:t>7.2. sagatavot Uzdevumu izpildei nepieciešamos līgumu projektus atbilstoši normatīvo aktu prasībām un organizēt līgumu parakstīšanu;</w:t>
      </w:r>
    </w:p>
    <w:p w:rsidR="00C51776" w:rsidRPr="00C51776" w:rsidRDefault="00C51776" w:rsidP="00C51776">
      <w:pPr>
        <w:ind w:firstLine="720"/>
        <w:jc w:val="both"/>
        <w:rPr>
          <w:rFonts w:ascii="Times New Roman" w:eastAsia="Calibri" w:hAnsi="Times New Roman" w:cs="Times New Roman"/>
          <w:sz w:val="24"/>
          <w:szCs w:val="24"/>
        </w:rPr>
      </w:pPr>
      <w:r w:rsidRPr="00C51776">
        <w:rPr>
          <w:rFonts w:ascii="Times New Roman" w:eastAsia="Calibri" w:hAnsi="Times New Roman" w:cs="Times New Roman"/>
          <w:sz w:val="24"/>
          <w:szCs w:val="24"/>
        </w:rPr>
        <w:t>7.3. noteikt maksu par Pakalpojumiem normatīvajos aktos noteiktajā kārtībā un saskaņojot ar Pašvaldību. Par Pakalpojumu maksas izmaiņām Sabiedrība informē Pašvaldību</w:t>
      </w:r>
      <w:r w:rsidR="0078629A">
        <w:rPr>
          <w:rFonts w:ascii="Times New Roman" w:eastAsia="Calibri" w:hAnsi="Times New Roman" w:cs="Times New Roman"/>
          <w:sz w:val="24"/>
          <w:szCs w:val="24"/>
        </w:rPr>
        <w:t>;</w:t>
      </w:r>
    </w:p>
    <w:p w:rsidR="00C51776" w:rsidRPr="00C51776" w:rsidRDefault="00C51776" w:rsidP="00C51776">
      <w:pPr>
        <w:ind w:firstLine="720"/>
        <w:jc w:val="both"/>
        <w:rPr>
          <w:rFonts w:ascii="Times New Roman" w:eastAsia="Calibri" w:hAnsi="Times New Roman" w:cs="Times New Roman"/>
          <w:sz w:val="24"/>
          <w:szCs w:val="24"/>
        </w:rPr>
      </w:pPr>
      <w:r w:rsidRPr="00C51776">
        <w:rPr>
          <w:rFonts w:ascii="Times New Roman" w:eastAsia="Calibri" w:hAnsi="Times New Roman" w:cs="Times New Roman"/>
          <w:sz w:val="24"/>
          <w:szCs w:val="24"/>
        </w:rPr>
        <w:t>7.4. Līgumā noteiktajā kārtībā un termiņos iesniegt Pašvaldībai atskaiti par saņemtā finansējuma izlietojumu.</w:t>
      </w:r>
    </w:p>
    <w:p w:rsidR="00C51776" w:rsidRPr="00C51776" w:rsidRDefault="00C51776" w:rsidP="00C51776">
      <w:pPr>
        <w:ind w:firstLine="720"/>
        <w:jc w:val="both"/>
        <w:rPr>
          <w:rFonts w:ascii="Times New Roman" w:eastAsia="Calibri" w:hAnsi="Times New Roman" w:cs="Times New Roman"/>
          <w:sz w:val="24"/>
          <w:szCs w:val="24"/>
        </w:rPr>
      </w:pPr>
      <w:r w:rsidRPr="00C51776">
        <w:rPr>
          <w:rFonts w:ascii="Times New Roman" w:eastAsia="Calibri" w:hAnsi="Times New Roman" w:cs="Times New Roman"/>
          <w:sz w:val="24"/>
          <w:szCs w:val="24"/>
        </w:rPr>
        <w:t>8. Sabiedrība uzdevumu izpildē pārstāv Pašvaldību valsts, pašvaldību iestādēs un tiesā, tajā skaitā:</w:t>
      </w:r>
    </w:p>
    <w:p w:rsidR="00C51776" w:rsidRPr="00C51776" w:rsidRDefault="00C51776" w:rsidP="00C51776">
      <w:pPr>
        <w:ind w:firstLine="720"/>
        <w:jc w:val="both"/>
        <w:rPr>
          <w:rFonts w:ascii="Times New Roman" w:eastAsia="Calibri" w:hAnsi="Times New Roman" w:cs="Times New Roman"/>
          <w:sz w:val="24"/>
          <w:szCs w:val="24"/>
        </w:rPr>
      </w:pPr>
      <w:r w:rsidRPr="00C51776">
        <w:rPr>
          <w:rFonts w:ascii="Times New Roman" w:eastAsia="Calibri" w:hAnsi="Times New Roman" w:cs="Times New Roman"/>
          <w:sz w:val="24"/>
          <w:szCs w:val="24"/>
        </w:rPr>
        <w:t>8.1. ceļ tiesā prasības par parādu piedziņu vai zaudējumu atlīdzību;</w:t>
      </w:r>
    </w:p>
    <w:p w:rsidR="00C51776" w:rsidRPr="00C51776" w:rsidRDefault="00C51776" w:rsidP="00C51776">
      <w:pPr>
        <w:ind w:firstLine="720"/>
        <w:jc w:val="both"/>
        <w:rPr>
          <w:rFonts w:ascii="Times New Roman" w:eastAsia="Calibri" w:hAnsi="Times New Roman" w:cs="Times New Roman"/>
          <w:sz w:val="24"/>
          <w:szCs w:val="24"/>
        </w:rPr>
      </w:pPr>
      <w:r w:rsidRPr="00C51776">
        <w:rPr>
          <w:rFonts w:ascii="Times New Roman" w:eastAsia="Calibri" w:hAnsi="Times New Roman" w:cs="Times New Roman"/>
          <w:sz w:val="24"/>
          <w:szCs w:val="24"/>
        </w:rPr>
        <w:t>8.2. ceļ tiesā prasības par ar Uzdevumu saistītu līgumu neizpildi vai nepienācīgu izpildi;</w:t>
      </w:r>
    </w:p>
    <w:p w:rsidR="00C51776" w:rsidRPr="00C51776" w:rsidRDefault="00C51776" w:rsidP="00C51776">
      <w:pPr>
        <w:ind w:firstLine="720"/>
        <w:jc w:val="both"/>
        <w:rPr>
          <w:rFonts w:ascii="Times New Roman" w:eastAsia="Calibri" w:hAnsi="Times New Roman" w:cs="Times New Roman"/>
          <w:sz w:val="24"/>
          <w:szCs w:val="24"/>
        </w:rPr>
      </w:pPr>
      <w:r w:rsidRPr="00C51776">
        <w:rPr>
          <w:rFonts w:ascii="Times New Roman" w:eastAsia="Calibri" w:hAnsi="Times New Roman" w:cs="Times New Roman"/>
          <w:sz w:val="24"/>
          <w:szCs w:val="24"/>
        </w:rPr>
        <w:t>8.3. pilda Tukuma novada Domes lēmumus.</w:t>
      </w:r>
    </w:p>
    <w:p w:rsidR="00C51776" w:rsidRPr="00C51776" w:rsidRDefault="00C51776" w:rsidP="00C51776">
      <w:pPr>
        <w:ind w:firstLine="720"/>
        <w:jc w:val="both"/>
        <w:rPr>
          <w:rFonts w:ascii="Times New Roman" w:eastAsia="Calibri" w:hAnsi="Times New Roman" w:cs="Times New Roman"/>
          <w:sz w:val="24"/>
          <w:szCs w:val="24"/>
        </w:rPr>
      </w:pPr>
      <w:r w:rsidRPr="00C51776">
        <w:rPr>
          <w:rFonts w:ascii="Times New Roman" w:eastAsia="Calibri" w:hAnsi="Times New Roman" w:cs="Times New Roman"/>
          <w:sz w:val="24"/>
          <w:szCs w:val="24"/>
        </w:rPr>
        <w:t>9. Sabiedrība nodrošina pastāvīgu un nepārtrauktu Uzdevumu izpildi, izņemot nepārvaramas varas gadījumos. Par nepārvaramu varu šā Līguma izpratnē tiek uzskatīts jebkurš notikums, kas nav atkarīgs no Pušu gribas, tieši attiecas uz šā Līguma izpildi un kuru nevarēja paredzēt Līguma slēgšanas brīdī.</w:t>
      </w:r>
    </w:p>
    <w:p w:rsidR="00C51776" w:rsidRPr="00C51776" w:rsidRDefault="00C51776" w:rsidP="00C51776">
      <w:pPr>
        <w:ind w:firstLine="720"/>
        <w:jc w:val="both"/>
        <w:rPr>
          <w:rFonts w:ascii="Times New Roman" w:eastAsia="Calibri" w:hAnsi="Times New Roman" w:cs="Times New Roman"/>
          <w:sz w:val="24"/>
          <w:szCs w:val="24"/>
        </w:rPr>
      </w:pPr>
      <w:r w:rsidRPr="00C51776">
        <w:rPr>
          <w:rFonts w:ascii="Times New Roman" w:eastAsia="Calibri" w:hAnsi="Times New Roman" w:cs="Times New Roman"/>
          <w:sz w:val="24"/>
          <w:szCs w:val="24"/>
        </w:rPr>
        <w:t>10. Sabiedrība normatīvajos aktos noteiktajos termiņos un kārtībā ir tiesīga prasīt un bez maksas saņemt Uzdevumu izpildei nepieciešamo informāciju no Pašvaldības, tās iestādēm un kapitālsabiedrībām.</w:t>
      </w:r>
    </w:p>
    <w:p w:rsidR="00C51776" w:rsidRPr="00C51776" w:rsidRDefault="00C51776" w:rsidP="00C51776">
      <w:pPr>
        <w:ind w:firstLine="720"/>
        <w:jc w:val="both"/>
        <w:rPr>
          <w:rFonts w:ascii="Times New Roman" w:eastAsia="Calibri" w:hAnsi="Times New Roman" w:cs="Times New Roman"/>
          <w:sz w:val="24"/>
          <w:szCs w:val="24"/>
        </w:rPr>
      </w:pPr>
      <w:r w:rsidRPr="00C51776">
        <w:rPr>
          <w:rFonts w:ascii="Times New Roman" w:eastAsia="Calibri" w:hAnsi="Times New Roman" w:cs="Times New Roman"/>
          <w:sz w:val="24"/>
          <w:szCs w:val="24"/>
        </w:rPr>
        <w:t>11. Sabiedrība sniedz iedzīvotājiem paskaidrojumus, kā arī motivētas atbildes uz saņemtajiem iesniegumiem, sūdzībām, priekšlikumiem saistībā ar Līguma izpildi.</w:t>
      </w:r>
    </w:p>
    <w:p w:rsidR="00C51776" w:rsidRPr="00C51776" w:rsidRDefault="00C51776" w:rsidP="00C51776">
      <w:pPr>
        <w:ind w:firstLine="720"/>
        <w:jc w:val="both"/>
        <w:rPr>
          <w:rFonts w:ascii="Times New Roman" w:eastAsia="Calibri" w:hAnsi="Times New Roman" w:cs="Times New Roman"/>
          <w:sz w:val="24"/>
          <w:szCs w:val="24"/>
        </w:rPr>
      </w:pPr>
      <w:r w:rsidRPr="00C51776">
        <w:rPr>
          <w:rFonts w:ascii="Times New Roman" w:eastAsia="Calibri" w:hAnsi="Times New Roman" w:cs="Times New Roman"/>
          <w:sz w:val="24"/>
          <w:szCs w:val="24"/>
        </w:rPr>
        <w:t>12. Sabiedrība regresa kārtībā atlīdzina Pašvaldībai mantiskos zaudējumus un personisko kaitējumu, kas nodarīts trešajai personai Sabiedrības prettiesiskas darbības vai bezdarbības rezultātā, kā arī neizpildīta vai nepienācīgi izpildīta Uzdevuma rezultātā.</w:t>
      </w:r>
    </w:p>
    <w:p w:rsidR="00C51776" w:rsidRPr="00C51776" w:rsidRDefault="00C51776" w:rsidP="00C51776">
      <w:pPr>
        <w:ind w:firstLine="720"/>
        <w:jc w:val="both"/>
        <w:rPr>
          <w:rFonts w:ascii="Times New Roman" w:eastAsia="Calibri" w:hAnsi="Times New Roman" w:cs="Times New Roman"/>
          <w:sz w:val="24"/>
          <w:szCs w:val="24"/>
        </w:rPr>
      </w:pPr>
      <w:r w:rsidRPr="00C51776">
        <w:rPr>
          <w:rFonts w:ascii="Times New Roman" w:eastAsia="Calibri" w:hAnsi="Times New Roman" w:cs="Times New Roman"/>
          <w:sz w:val="24"/>
          <w:szCs w:val="24"/>
        </w:rPr>
        <w:t xml:space="preserve">13. Ja Sabiedrība, objektīvu iemeslu dēļ, nespēj nodrošināt pienācīgu un savlaicīgu Uzdevumu izpildi atbilstoši Līguma noteikumiem, Sabiedrība nekavējoties, bet ne vēlāk kā trīs dienu laikā par to </w:t>
      </w:r>
      <w:r w:rsidRPr="00C51776">
        <w:rPr>
          <w:rFonts w:ascii="Times New Roman" w:eastAsia="Calibri" w:hAnsi="Times New Roman" w:cs="Times New Roman"/>
          <w:sz w:val="24"/>
          <w:szCs w:val="24"/>
        </w:rPr>
        <w:lastRenderedPageBreak/>
        <w:t>rakstveidā informē Pašvaldību, kura ar atsevišķu lēmumu ir tiesīga uz laiku apturēt ar Līgumu nodoto Uzdevumu izpildi.</w:t>
      </w:r>
    </w:p>
    <w:p w:rsidR="00C51776" w:rsidRPr="00C51776" w:rsidRDefault="00C51776" w:rsidP="00C51776">
      <w:pPr>
        <w:ind w:firstLine="720"/>
        <w:jc w:val="both"/>
        <w:rPr>
          <w:rFonts w:ascii="Times New Roman" w:eastAsia="Calibri" w:hAnsi="Times New Roman" w:cs="Times New Roman"/>
          <w:sz w:val="24"/>
          <w:szCs w:val="24"/>
        </w:rPr>
      </w:pPr>
      <w:r w:rsidRPr="00C51776">
        <w:rPr>
          <w:rFonts w:ascii="Times New Roman" w:eastAsia="Calibri" w:hAnsi="Times New Roman" w:cs="Times New Roman"/>
          <w:sz w:val="24"/>
          <w:szCs w:val="24"/>
        </w:rPr>
        <w:t xml:space="preserve">14. Pašvaldība: </w:t>
      </w:r>
    </w:p>
    <w:p w:rsidR="00C51776" w:rsidRPr="00C51776" w:rsidRDefault="00C51776" w:rsidP="00C51776">
      <w:pPr>
        <w:ind w:firstLine="720"/>
        <w:jc w:val="both"/>
        <w:rPr>
          <w:rFonts w:ascii="Times New Roman" w:eastAsia="Calibri" w:hAnsi="Times New Roman" w:cs="Times New Roman"/>
          <w:sz w:val="24"/>
          <w:szCs w:val="24"/>
        </w:rPr>
      </w:pPr>
      <w:r w:rsidRPr="00C51776">
        <w:rPr>
          <w:rFonts w:ascii="Times New Roman" w:eastAsia="Calibri" w:hAnsi="Times New Roman" w:cs="Times New Roman"/>
          <w:sz w:val="24"/>
          <w:szCs w:val="24"/>
        </w:rPr>
        <w:t>14.1. apņemas sniegt Sabiedrībai visu nepieciešamo un Pašvaldības rīcībā esošo informāciju, kas attiecas uz Līguma izpildi;</w:t>
      </w:r>
    </w:p>
    <w:p w:rsidR="00C51776" w:rsidRPr="00C51776" w:rsidRDefault="00C51776" w:rsidP="00C51776">
      <w:pPr>
        <w:ind w:firstLine="720"/>
        <w:jc w:val="both"/>
        <w:rPr>
          <w:rFonts w:ascii="Times New Roman" w:eastAsia="Calibri" w:hAnsi="Times New Roman" w:cs="Times New Roman"/>
          <w:sz w:val="24"/>
          <w:szCs w:val="24"/>
        </w:rPr>
      </w:pPr>
      <w:r w:rsidRPr="00C51776">
        <w:rPr>
          <w:rFonts w:ascii="Times New Roman" w:eastAsia="Calibri" w:hAnsi="Times New Roman" w:cs="Times New Roman"/>
          <w:sz w:val="24"/>
          <w:szCs w:val="24"/>
        </w:rPr>
        <w:t>14.2. ir tiesīga prasīt un saņemt jebkāda veida informāciju un paskaidrojumus no Sabiedrības saistībā ar Uzdevumu izpildi;</w:t>
      </w:r>
    </w:p>
    <w:p w:rsidR="00C51776" w:rsidRPr="00C51776" w:rsidRDefault="00C51776" w:rsidP="00C51776">
      <w:pPr>
        <w:ind w:firstLine="720"/>
        <w:jc w:val="both"/>
        <w:rPr>
          <w:rFonts w:ascii="Times New Roman" w:eastAsia="Calibri" w:hAnsi="Times New Roman" w:cs="Times New Roman"/>
          <w:sz w:val="24"/>
          <w:szCs w:val="24"/>
        </w:rPr>
      </w:pPr>
      <w:r w:rsidRPr="00C51776">
        <w:rPr>
          <w:rFonts w:ascii="Times New Roman" w:eastAsia="Calibri" w:hAnsi="Times New Roman" w:cs="Times New Roman"/>
          <w:sz w:val="24"/>
          <w:szCs w:val="24"/>
        </w:rPr>
        <w:t>14.3. iegulda Sabiedrības pamatkapitālā Pašvaldības budžetā paredzētos finanšu līdzekļus šajā Līgumā noteiktajā kārtībā;</w:t>
      </w:r>
    </w:p>
    <w:p w:rsidR="00C51776" w:rsidRPr="00C51776" w:rsidRDefault="00C51776" w:rsidP="00C51776">
      <w:pPr>
        <w:ind w:firstLine="720"/>
        <w:jc w:val="both"/>
        <w:rPr>
          <w:rFonts w:ascii="Times New Roman" w:eastAsia="Calibri" w:hAnsi="Times New Roman" w:cs="Times New Roman"/>
          <w:sz w:val="24"/>
          <w:szCs w:val="24"/>
        </w:rPr>
      </w:pPr>
      <w:r w:rsidRPr="00C51776">
        <w:rPr>
          <w:rFonts w:ascii="Times New Roman" w:eastAsia="Calibri" w:hAnsi="Times New Roman" w:cs="Times New Roman"/>
          <w:sz w:val="24"/>
          <w:szCs w:val="24"/>
        </w:rPr>
        <w:t>14.4. veic Sabiedrības darbības kontroli šajā Līgumā noteiktajā kārtībā, kā arī citas Pašvaldības funkcijas attiecībā uz Uzdevumu izpildi.</w:t>
      </w:r>
    </w:p>
    <w:p w:rsidR="00C51776" w:rsidRPr="00C51776" w:rsidRDefault="00C51776" w:rsidP="00C51776">
      <w:pPr>
        <w:ind w:firstLine="720"/>
        <w:jc w:val="both"/>
        <w:rPr>
          <w:rFonts w:ascii="Times New Roman" w:eastAsia="Calibri" w:hAnsi="Times New Roman" w:cs="Times New Roman"/>
          <w:sz w:val="24"/>
          <w:szCs w:val="24"/>
        </w:rPr>
      </w:pPr>
      <w:r w:rsidRPr="00C51776">
        <w:rPr>
          <w:rFonts w:ascii="Times New Roman" w:eastAsia="Calibri" w:hAnsi="Times New Roman" w:cs="Times New Roman"/>
          <w:sz w:val="24"/>
          <w:szCs w:val="24"/>
        </w:rPr>
        <w:t>15. Pašvaldība ir tiesīga veikt saistībā ar Uzdevumu izpildi Sabiedrības noslēgto līgumu pārbaudi.</w:t>
      </w:r>
    </w:p>
    <w:p w:rsidR="00C51776" w:rsidRPr="00C51776" w:rsidRDefault="00C51776" w:rsidP="00C51776">
      <w:pPr>
        <w:ind w:firstLine="720"/>
        <w:jc w:val="both"/>
        <w:rPr>
          <w:rFonts w:ascii="Times New Roman" w:eastAsia="Calibri" w:hAnsi="Times New Roman" w:cs="Times New Roman"/>
          <w:sz w:val="24"/>
          <w:szCs w:val="24"/>
        </w:rPr>
      </w:pPr>
      <w:r w:rsidRPr="00C51776">
        <w:rPr>
          <w:rFonts w:ascii="Times New Roman" w:eastAsia="Calibri" w:hAnsi="Times New Roman" w:cs="Times New Roman"/>
          <w:sz w:val="24"/>
          <w:szCs w:val="24"/>
        </w:rPr>
        <w:t>16. Pašvaldība atbild par to funkciju, kurās ietilpst Uzdevumi, izpildi kopumā, un no sava budžeta atlīdzina zaudējumus un personisko kaitējumu, kas nodarīts trešajai personai.</w:t>
      </w:r>
    </w:p>
    <w:p w:rsidR="00C51776" w:rsidRPr="00C51776" w:rsidRDefault="00C51776" w:rsidP="00C51776">
      <w:pPr>
        <w:ind w:firstLine="720"/>
        <w:jc w:val="both"/>
        <w:rPr>
          <w:rFonts w:ascii="Times New Roman" w:eastAsia="Calibri" w:hAnsi="Times New Roman" w:cs="Times New Roman"/>
          <w:sz w:val="24"/>
          <w:szCs w:val="24"/>
        </w:rPr>
      </w:pPr>
      <w:r w:rsidRPr="00C51776">
        <w:rPr>
          <w:rFonts w:ascii="Times New Roman" w:eastAsia="Calibri" w:hAnsi="Times New Roman" w:cs="Times New Roman"/>
          <w:sz w:val="24"/>
          <w:szCs w:val="24"/>
        </w:rPr>
        <w:t>17. Pašvaldība regresa kārtībā pieprasa no Sabiedrības zaudējumu atlīdzināšanu, ja:</w:t>
      </w:r>
    </w:p>
    <w:p w:rsidR="00C51776" w:rsidRPr="00C51776" w:rsidRDefault="00C51776" w:rsidP="00C51776">
      <w:pPr>
        <w:ind w:firstLine="720"/>
        <w:jc w:val="both"/>
        <w:rPr>
          <w:rFonts w:ascii="Times New Roman" w:eastAsia="Calibri" w:hAnsi="Times New Roman" w:cs="Times New Roman"/>
          <w:sz w:val="24"/>
          <w:szCs w:val="24"/>
        </w:rPr>
      </w:pPr>
      <w:r w:rsidRPr="00C51776">
        <w:rPr>
          <w:rFonts w:ascii="Times New Roman" w:eastAsia="Calibri" w:hAnsi="Times New Roman" w:cs="Times New Roman"/>
          <w:sz w:val="24"/>
          <w:szCs w:val="24"/>
        </w:rPr>
        <w:t>17.1. zaudējumi radušies Sabiedrības prettiesiskas darbības vai bezdarbības rezultātā;</w:t>
      </w:r>
    </w:p>
    <w:p w:rsidR="00C51776" w:rsidRPr="00C51776" w:rsidRDefault="00C51776" w:rsidP="00C51776">
      <w:pPr>
        <w:ind w:firstLine="720"/>
        <w:jc w:val="both"/>
        <w:rPr>
          <w:rFonts w:ascii="Times New Roman" w:eastAsia="Calibri" w:hAnsi="Times New Roman" w:cs="Times New Roman"/>
          <w:sz w:val="24"/>
          <w:szCs w:val="24"/>
        </w:rPr>
      </w:pPr>
      <w:r w:rsidRPr="00C51776">
        <w:rPr>
          <w:rFonts w:ascii="Times New Roman" w:eastAsia="Calibri" w:hAnsi="Times New Roman" w:cs="Times New Roman"/>
          <w:sz w:val="24"/>
          <w:szCs w:val="24"/>
        </w:rPr>
        <w:t>17.2. Sabiedrība neizpilda vai pienācīgi nepilda deleģētos uzdevumus.</w:t>
      </w:r>
    </w:p>
    <w:p w:rsidR="00C51776" w:rsidRPr="00C51776" w:rsidRDefault="00C51776" w:rsidP="00C51776">
      <w:pPr>
        <w:jc w:val="both"/>
        <w:rPr>
          <w:rFonts w:ascii="Times New Roman" w:eastAsia="Calibri" w:hAnsi="Times New Roman" w:cs="Times New Roman"/>
          <w:sz w:val="24"/>
          <w:szCs w:val="24"/>
        </w:rPr>
      </w:pPr>
    </w:p>
    <w:p w:rsidR="00C51776" w:rsidRPr="00C51776" w:rsidRDefault="00C51776" w:rsidP="00C51776">
      <w:pPr>
        <w:jc w:val="center"/>
        <w:rPr>
          <w:rFonts w:ascii="Times New Roman" w:eastAsia="Calibri" w:hAnsi="Times New Roman" w:cs="Times New Roman"/>
          <w:b/>
          <w:sz w:val="24"/>
          <w:szCs w:val="24"/>
        </w:rPr>
      </w:pPr>
      <w:r w:rsidRPr="00C51776">
        <w:rPr>
          <w:rFonts w:ascii="Times New Roman" w:eastAsia="Calibri" w:hAnsi="Times New Roman" w:cs="Times New Roman"/>
          <w:b/>
          <w:sz w:val="24"/>
          <w:szCs w:val="24"/>
        </w:rPr>
        <w:t>III. Savstarpējo norēķinu kārtība, finanšu un citu resursu piešķiršanas noteikumi</w:t>
      </w:r>
    </w:p>
    <w:p w:rsidR="00C51776" w:rsidRPr="00C51776" w:rsidRDefault="00C51776" w:rsidP="00C51776">
      <w:pPr>
        <w:jc w:val="both"/>
        <w:rPr>
          <w:rFonts w:ascii="Times New Roman" w:eastAsia="Times New Roman" w:hAnsi="Times New Roman" w:cs="Times New Roman"/>
          <w:sz w:val="24"/>
          <w:szCs w:val="24"/>
          <w:lang w:eastAsia="lv-LV"/>
        </w:rPr>
      </w:pPr>
    </w:p>
    <w:p w:rsidR="00C51776" w:rsidRPr="00C51776" w:rsidRDefault="00C51776" w:rsidP="00C51776">
      <w:pPr>
        <w:ind w:firstLine="720"/>
        <w:jc w:val="both"/>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t>18. Sabiedrība racionāli un lietderīgi izmanto Uzdevumu izpildes laikā iegūtos finanšu līdzekļus un Pašvaldības piešķirto finansējumu uzdevumu izpildei.</w:t>
      </w:r>
    </w:p>
    <w:p w:rsidR="00C51776" w:rsidRPr="00C51776" w:rsidRDefault="00C51776" w:rsidP="00C51776">
      <w:pPr>
        <w:ind w:firstLine="720"/>
        <w:jc w:val="both"/>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t>19. Uzdevumu izpildes finansējumu veido:</w:t>
      </w:r>
    </w:p>
    <w:p w:rsidR="00C51776" w:rsidRPr="00C51776" w:rsidRDefault="00C51776" w:rsidP="00C51776">
      <w:pPr>
        <w:ind w:firstLine="720"/>
        <w:jc w:val="both"/>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t>19.1. ieņēmumi no Sabiedrības komercdarbības, tai skaitā samaksa par Maksas pakalpojumiem;</w:t>
      </w:r>
    </w:p>
    <w:p w:rsidR="00C51776" w:rsidRPr="00C51776" w:rsidRDefault="00C51776" w:rsidP="00C51776">
      <w:pPr>
        <w:ind w:firstLine="720"/>
        <w:jc w:val="both"/>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t>19.2. Eiropas Savienības struktūrfondu un citu institūciju finansējums, kas piešķirts projektu īstenošanai, ja tāds ir;</w:t>
      </w:r>
    </w:p>
    <w:p w:rsidR="00C51776" w:rsidRPr="00C51776" w:rsidRDefault="00C51776" w:rsidP="00C51776">
      <w:pPr>
        <w:ind w:firstLine="720"/>
        <w:jc w:val="both"/>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t>19.3. Pašvaldības piešķirtais finansējums dotāciju/investīciju veidā.</w:t>
      </w:r>
    </w:p>
    <w:p w:rsidR="00C51776" w:rsidRPr="00C51776" w:rsidRDefault="00C51776" w:rsidP="00C51776">
      <w:pPr>
        <w:ind w:firstLine="720"/>
        <w:jc w:val="both"/>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t>20. Sabiedrība racionāli un lietderīgi izmanto Uzdevuma izpildes laikā iegūtos finanšu līdzekļus un Uzdevuma izpildei piešķirto Pašvaldības finansējumu.</w:t>
      </w:r>
    </w:p>
    <w:p w:rsidR="00C51776" w:rsidRPr="00C51776" w:rsidRDefault="00C51776" w:rsidP="00C51776">
      <w:pPr>
        <w:ind w:firstLine="720"/>
        <w:jc w:val="both"/>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t>21. Atbilstoši Eiropas Komisijas 2011.gada 20.decembra lēmumam par Līguma par Eiropas Savienības darbību 106.panta 2.punkta piemērošanu valsts atbalstam attiecībā uz kompensāciju par sabiedriskajiem pakalpojumiem dažiem uzņēmumiem, kuriem uzticēts sniegt pakalpojumus ar vispārēju tautsaimniecisku nozīmi un Eiropas Komisijas 2011.gada 20.decembra paziņojumam par Eiropas Savienības atbalsta noteikumu piemērošanu kompensācijai, kas piešķirta par vispārējās tautsaimnieciskas nozīmes pakalpojumu sniegšanu jebkura darbība, kas ietver preču vai pakalpojumu piedāvāšanu tirgū, ir saimnieciska darbība, kurai tiek piemēroti Līguma par Eiropas Savienības darbību 106., 107. vai 108.panta noteikumi.</w:t>
      </w:r>
    </w:p>
    <w:p w:rsidR="00C51776" w:rsidRPr="00C51776" w:rsidRDefault="00C51776" w:rsidP="00C51776">
      <w:pPr>
        <w:jc w:val="both"/>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t xml:space="preserve"> </w:t>
      </w:r>
    </w:p>
    <w:p w:rsidR="00C51776" w:rsidRPr="00C51776" w:rsidRDefault="00C51776" w:rsidP="00C51776">
      <w:pPr>
        <w:jc w:val="center"/>
        <w:rPr>
          <w:rFonts w:ascii="Times New Roman" w:eastAsia="Times New Roman" w:hAnsi="Times New Roman" w:cs="Times New Roman"/>
          <w:b/>
          <w:sz w:val="24"/>
          <w:szCs w:val="24"/>
          <w:lang w:eastAsia="lv-LV"/>
        </w:rPr>
      </w:pPr>
      <w:r w:rsidRPr="00C51776">
        <w:rPr>
          <w:rFonts w:ascii="Times New Roman" w:eastAsia="Times New Roman" w:hAnsi="Times New Roman" w:cs="Times New Roman"/>
          <w:b/>
          <w:sz w:val="24"/>
          <w:szCs w:val="24"/>
          <w:lang w:eastAsia="lv-LV"/>
        </w:rPr>
        <w:t>IV. Uzdevuma izpildes kvalitātes novērtējuma kritēriji</w:t>
      </w:r>
    </w:p>
    <w:p w:rsidR="00C51776" w:rsidRPr="00C51776" w:rsidRDefault="00C51776" w:rsidP="00C51776">
      <w:pPr>
        <w:jc w:val="center"/>
        <w:rPr>
          <w:rFonts w:ascii="Times New Roman" w:eastAsia="Times New Roman" w:hAnsi="Times New Roman" w:cs="Times New Roman"/>
          <w:b/>
          <w:sz w:val="24"/>
          <w:szCs w:val="24"/>
          <w:lang w:eastAsia="lv-LV"/>
        </w:rPr>
      </w:pPr>
    </w:p>
    <w:p w:rsidR="00C51776" w:rsidRPr="00C51776" w:rsidRDefault="00C51776" w:rsidP="00C51776">
      <w:pPr>
        <w:ind w:firstLine="720"/>
        <w:jc w:val="both"/>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t>22. Uzdevumu izpildes kvalitāti Pašvaldība novērtē pēc šādiem kritērijiem:</w:t>
      </w:r>
    </w:p>
    <w:p w:rsidR="00C51776" w:rsidRPr="00C51776" w:rsidRDefault="00C51776" w:rsidP="00C51776">
      <w:pPr>
        <w:ind w:firstLine="720"/>
        <w:jc w:val="both"/>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t>22.1. Uzdevumu izpildes efektivitāte;</w:t>
      </w:r>
    </w:p>
    <w:p w:rsidR="00C51776" w:rsidRPr="00C51776" w:rsidRDefault="00C51776" w:rsidP="00C51776">
      <w:pPr>
        <w:ind w:firstLine="720"/>
        <w:jc w:val="both"/>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t>22.2. kā Sabiedrība informē Pašvaldību par tās darbību, plānoto un izdarīto;</w:t>
      </w:r>
    </w:p>
    <w:p w:rsidR="00C51776" w:rsidRPr="00C51776" w:rsidRDefault="00C51776" w:rsidP="00C51776">
      <w:pPr>
        <w:ind w:firstLine="720"/>
        <w:jc w:val="both"/>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t>22.3. Eiropas Savienības finanšu instrumentu un cita finansējuma piesaiste, izstrādāto un realizēto sadarbības projektu un inovāciju projektu skaits, ja tādi īstenoti;</w:t>
      </w:r>
    </w:p>
    <w:p w:rsidR="00C51776" w:rsidRPr="00C51776" w:rsidRDefault="00C51776" w:rsidP="00C51776">
      <w:pPr>
        <w:ind w:firstLine="720"/>
        <w:jc w:val="both"/>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t>22.4. projektu realizācijas efektivitāte;</w:t>
      </w:r>
    </w:p>
    <w:p w:rsidR="00C51776" w:rsidRPr="00C51776" w:rsidRDefault="00C51776" w:rsidP="00C51776">
      <w:pPr>
        <w:ind w:firstLine="720"/>
        <w:jc w:val="both"/>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lastRenderedPageBreak/>
        <w:t>22.5. noslēgto līgumu izpildes atbilstība tiesību normām, tai skaitā civiltiesisko strīdu atrisināšana ārpustiesas kārtībā;</w:t>
      </w:r>
    </w:p>
    <w:p w:rsidR="00C51776" w:rsidRPr="00C51776" w:rsidRDefault="00C51776" w:rsidP="00C51776">
      <w:pPr>
        <w:ind w:firstLine="720"/>
        <w:jc w:val="both"/>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t>22.6. iedzīvotāju uzklausīšana uzdevumu izpildē, tai skaitā iedzīvotājiem ērtos laikos organizēta pieņemšana, savlaicīga atbilžu sniegšana uz iesniegumiem, priekšlikumiem un sūdzībām, pamatoto un nepamatoto sūdzību skaits;</w:t>
      </w:r>
    </w:p>
    <w:p w:rsidR="00C51776" w:rsidRPr="00C51776" w:rsidRDefault="00C51776" w:rsidP="00C51776">
      <w:pPr>
        <w:ind w:firstLine="720"/>
        <w:jc w:val="both"/>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t>22.7. iedzīvotāju parādu apmērs par Sabiedrības sniegtajiem pakalpojumiem;</w:t>
      </w:r>
    </w:p>
    <w:p w:rsidR="00C51776" w:rsidRPr="00C51776" w:rsidRDefault="00C51776" w:rsidP="00C51776">
      <w:pPr>
        <w:ind w:firstLine="720"/>
        <w:jc w:val="both"/>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t>22.8. Sabiedrības radīto zaudējumu Pašvaldībai apmērs.</w:t>
      </w:r>
    </w:p>
    <w:p w:rsidR="00C51776" w:rsidRPr="00C51776" w:rsidRDefault="00C51776" w:rsidP="00C51776">
      <w:pPr>
        <w:rPr>
          <w:rFonts w:ascii="Times New Roman" w:eastAsia="Times New Roman" w:hAnsi="Times New Roman" w:cs="Times New Roman"/>
          <w:b/>
          <w:sz w:val="24"/>
          <w:szCs w:val="24"/>
          <w:lang w:eastAsia="lv-LV"/>
        </w:rPr>
      </w:pPr>
    </w:p>
    <w:p w:rsidR="00C51776" w:rsidRPr="00C51776" w:rsidRDefault="00C51776" w:rsidP="00C51776">
      <w:pPr>
        <w:jc w:val="center"/>
        <w:rPr>
          <w:rFonts w:ascii="Times New Roman" w:eastAsia="Times New Roman" w:hAnsi="Times New Roman" w:cs="Times New Roman"/>
          <w:b/>
          <w:sz w:val="24"/>
          <w:szCs w:val="24"/>
          <w:lang w:eastAsia="lv-LV"/>
        </w:rPr>
      </w:pPr>
      <w:r w:rsidRPr="00C51776">
        <w:rPr>
          <w:rFonts w:ascii="Times New Roman" w:eastAsia="Times New Roman" w:hAnsi="Times New Roman" w:cs="Times New Roman"/>
          <w:b/>
          <w:sz w:val="24"/>
          <w:szCs w:val="24"/>
          <w:lang w:eastAsia="lv-LV"/>
        </w:rPr>
        <w:t>V. Sabiedrības darbības uzraudzība</w:t>
      </w:r>
    </w:p>
    <w:p w:rsidR="00C51776" w:rsidRPr="00C51776" w:rsidRDefault="00C51776" w:rsidP="00C51776">
      <w:pPr>
        <w:jc w:val="center"/>
        <w:rPr>
          <w:rFonts w:ascii="Times New Roman" w:eastAsia="Calibri" w:hAnsi="Times New Roman" w:cs="Times New Roman"/>
          <w:b/>
          <w:sz w:val="24"/>
          <w:szCs w:val="24"/>
        </w:rPr>
      </w:pPr>
    </w:p>
    <w:p w:rsidR="00C51776" w:rsidRPr="00C51776" w:rsidRDefault="00C51776" w:rsidP="00C51776">
      <w:pPr>
        <w:ind w:firstLine="720"/>
        <w:jc w:val="both"/>
        <w:rPr>
          <w:rFonts w:ascii="Times New Roman" w:eastAsia="Calibri" w:hAnsi="Times New Roman" w:cs="Times New Roman"/>
          <w:sz w:val="24"/>
          <w:szCs w:val="24"/>
        </w:rPr>
      </w:pPr>
      <w:r w:rsidRPr="00C51776">
        <w:rPr>
          <w:rFonts w:ascii="Times New Roman" w:eastAsia="Calibri" w:hAnsi="Times New Roman" w:cs="Times New Roman"/>
          <w:sz w:val="24"/>
          <w:szCs w:val="24"/>
        </w:rPr>
        <w:t xml:space="preserve">23. Sabiedrība attiecībā uz Uzdevumu izpildi atrodas Pašvaldības izpilddirektora pārraudzībā.  </w:t>
      </w:r>
    </w:p>
    <w:p w:rsidR="00C51776" w:rsidRPr="00C51776" w:rsidRDefault="00C51776" w:rsidP="00C51776">
      <w:pPr>
        <w:ind w:firstLine="720"/>
        <w:jc w:val="both"/>
        <w:rPr>
          <w:rFonts w:ascii="Times New Roman" w:eastAsia="Calibri" w:hAnsi="Times New Roman" w:cs="Times New Roman"/>
          <w:sz w:val="24"/>
          <w:szCs w:val="24"/>
        </w:rPr>
      </w:pPr>
      <w:r w:rsidRPr="00C51776">
        <w:rPr>
          <w:rFonts w:ascii="Times New Roman" w:eastAsia="Calibri" w:hAnsi="Times New Roman" w:cs="Times New Roman"/>
          <w:sz w:val="24"/>
          <w:szCs w:val="24"/>
        </w:rPr>
        <w:t>24. Pašvaldības izpilddirektors nodrošina Uzdevumu izpildes pilnīgu un efektīvu pārraudzību un kvalitātes analīzi.</w:t>
      </w:r>
    </w:p>
    <w:p w:rsidR="00C51776" w:rsidRPr="00C51776" w:rsidRDefault="00C51776" w:rsidP="00C51776">
      <w:pPr>
        <w:ind w:firstLine="720"/>
        <w:rPr>
          <w:rFonts w:ascii="Times New Roman" w:eastAsia="Calibri" w:hAnsi="Times New Roman" w:cs="Times New Roman"/>
          <w:sz w:val="24"/>
          <w:szCs w:val="24"/>
        </w:rPr>
      </w:pPr>
      <w:r w:rsidRPr="00C51776">
        <w:rPr>
          <w:rFonts w:ascii="Times New Roman" w:eastAsia="Calibri" w:hAnsi="Times New Roman" w:cs="Times New Roman"/>
          <w:sz w:val="24"/>
          <w:szCs w:val="24"/>
        </w:rPr>
        <w:t>25. Pašvaldības izpilddirektors ir tiesīgs:</w:t>
      </w:r>
    </w:p>
    <w:p w:rsidR="00C51776" w:rsidRPr="00C51776" w:rsidRDefault="00C51776" w:rsidP="00C51776">
      <w:pPr>
        <w:ind w:firstLine="720"/>
        <w:rPr>
          <w:rFonts w:ascii="Times New Roman" w:eastAsia="Calibri" w:hAnsi="Times New Roman" w:cs="Times New Roman"/>
          <w:sz w:val="24"/>
          <w:szCs w:val="24"/>
        </w:rPr>
      </w:pPr>
      <w:r w:rsidRPr="00C51776">
        <w:rPr>
          <w:rFonts w:ascii="Times New Roman" w:eastAsia="Calibri" w:hAnsi="Times New Roman" w:cs="Times New Roman"/>
          <w:sz w:val="24"/>
          <w:szCs w:val="24"/>
        </w:rPr>
        <w:t>25.1. pieprasīt informāciju par Uzdevumu izpildi;</w:t>
      </w:r>
    </w:p>
    <w:p w:rsidR="00C51776" w:rsidRPr="00C51776" w:rsidRDefault="00C51776" w:rsidP="00C51776">
      <w:pPr>
        <w:ind w:firstLine="720"/>
        <w:jc w:val="both"/>
        <w:rPr>
          <w:rFonts w:ascii="Times New Roman" w:eastAsia="Calibri" w:hAnsi="Times New Roman" w:cs="Times New Roman"/>
          <w:sz w:val="24"/>
          <w:szCs w:val="24"/>
        </w:rPr>
      </w:pPr>
      <w:r w:rsidRPr="00C51776">
        <w:rPr>
          <w:rFonts w:ascii="Times New Roman" w:eastAsia="Calibri" w:hAnsi="Times New Roman" w:cs="Times New Roman"/>
          <w:sz w:val="24"/>
          <w:szCs w:val="24"/>
        </w:rPr>
        <w:t>25.2. apkopot Sabiedrības iesniegtos pārskatus un ziņojumus, kā arī pārbaudīt Sabiedrības sagatavotos Pašvaldības finanšu līdzekļu pieprasījumus;</w:t>
      </w:r>
    </w:p>
    <w:p w:rsidR="00C51776" w:rsidRPr="00C51776" w:rsidRDefault="00C51776" w:rsidP="00C51776">
      <w:pPr>
        <w:ind w:firstLine="720"/>
        <w:rPr>
          <w:rFonts w:ascii="Times New Roman" w:eastAsia="Calibri" w:hAnsi="Times New Roman" w:cs="Times New Roman"/>
          <w:sz w:val="24"/>
          <w:szCs w:val="24"/>
        </w:rPr>
      </w:pPr>
      <w:r w:rsidRPr="00C51776">
        <w:rPr>
          <w:rFonts w:ascii="Times New Roman" w:eastAsia="Calibri" w:hAnsi="Times New Roman" w:cs="Times New Roman"/>
          <w:sz w:val="24"/>
          <w:szCs w:val="24"/>
        </w:rPr>
        <w:t>25.3. veikt Uzdevumu izpildes kontroli un novērtēt Uzdevumu izpildes kvalitāti;</w:t>
      </w:r>
    </w:p>
    <w:p w:rsidR="00C51776" w:rsidRPr="00C51776" w:rsidRDefault="00C51776" w:rsidP="00C51776">
      <w:pPr>
        <w:ind w:firstLine="720"/>
        <w:jc w:val="both"/>
        <w:rPr>
          <w:rFonts w:ascii="Times New Roman" w:eastAsia="Calibri" w:hAnsi="Times New Roman" w:cs="Times New Roman"/>
          <w:sz w:val="24"/>
          <w:szCs w:val="24"/>
        </w:rPr>
      </w:pPr>
      <w:r w:rsidRPr="00C51776">
        <w:rPr>
          <w:rFonts w:ascii="Times New Roman" w:eastAsia="Calibri" w:hAnsi="Times New Roman" w:cs="Times New Roman"/>
          <w:sz w:val="24"/>
          <w:szCs w:val="24"/>
        </w:rPr>
        <w:t>25.4. īstenot citas tiesības un pienākumus, kas atbilst Pašvaldības kompetencei un nepieciešami Līguma pienācīgai izpildei.</w:t>
      </w:r>
    </w:p>
    <w:p w:rsidR="00C51776" w:rsidRPr="00C51776" w:rsidRDefault="00C51776" w:rsidP="00C51776">
      <w:pPr>
        <w:ind w:firstLine="720"/>
        <w:jc w:val="both"/>
        <w:rPr>
          <w:rFonts w:ascii="Times New Roman" w:eastAsia="Calibri" w:hAnsi="Times New Roman" w:cs="Times New Roman"/>
          <w:sz w:val="24"/>
          <w:szCs w:val="24"/>
        </w:rPr>
      </w:pPr>
      <w:r w:rsidRPr="00C51776">
        <w:rPr>
          <w:rFonts w:ascii="Times New Roman" w:eastAsia="Calibri" w:hAnsi="Times New Roman" w:cs="Times New Roman"/>
          <w:sz w:val="24"/>
          <w:szCs w:val="24"/>
        </w:rPr>
        <w:t>26. Konstatējot izpildes kvalitātes un kvantitātes neatbilstības deleģēto Uzdevumu izpildē, Pašvaldības izpilddirektors dod rakstiskus norādījumus, kā arī nosaka termiņus trūkumu novēršanai.</w:t>
      </w:r>
    </w:p>
    <w:p w:rsidR="00C51776" w:rsidRPr="00C51776" w:rsidRDefault="00C51776" w:rsidP="00C51776">
      <w:pPr>
        <w:ind w:firstLine="720"/>
        <w:jc w:val="both"/>
        <w:rPr>
          <w:rFonts w:ascii="Times New Roman" w:eastAsia="Calibri" w:hAnsi="Times New Roman" w:cs="Times New Roman"/>
          <w:sz w:val="24"/>
          <w:szCs w:val="24"/>
        </w:rPr>
      </w:pPr>
      <w:r w:rsidRPr="00C51776">
        <w:rPr>
          <w:rFonts w:ascii="Times New Roman" w:eastAsia="Calibri" w:hAnsi="Times New Roman" w:cs="Times New Roman"/>
          <w:sz w:val="24"/>
          <w:szCs w:val="24"/>
        </w:rPr>
        <w:t>27. Lai pārliecinātos par deleģēto Uzdevumu izpildes atbilstību Līguma un normatīvo aktu prasībām, Pašvaldība ir tiesīga pēc saviem ieskatiem pieaicināt ekspertus vai citus speciālistus.</w:t>
      </w:r>
    </w:p>
    <w:p w:rsidR="00C51776" w:rsidRPr="00C51776" w:rsidRDefault="00C51776" w:rsidP="00C51776">
      <w:pPr>
        <w:jc w:val="center"/>
        <w:rPr>
          <w:rFonts w:ascii="Times New Roman" w:eastAsia="Calibri" w:hAnsi="Times New Roman" w:cs="Times New Roman"/>
          <w:b/>
          <w:sz w:val="24"/>
          <w:szCs w:val="24"/>
        </w:rPr>
      </w:pPr>
    </w:p>
    <w:p w:rsidR="00C51776" w:rsidRPr="00C51776" w:rsidRDefault="00C51776" w:rsidP="00C51776">
      <w:pPr>
        <w:jc w:val="center"/>
        <w:rPr>
          <w:rFonts w:ascii="Times New Roman" w:eastAsia="Calibri" w:hAnsi="Times New Roman" w:cs="Times New Roman"/>
          <w:b/>
          <w:sz w:val="24"/>
          <w:szCs w:val="24"/>
        </w:rPr>
      </w:pPr>
      <w:r w:rsidRPr="00C51776">
        <w:rPr>
          <w:rFonts w:ascii="Times New Roman" w:eastAsia="Calibri" w:hAnsi="Times New Roman" w:cs="Times New Roman"/>
          <w:b/>
          <w:sz w:val="24"/>
          <w:szCs w:val="24"/>
        </w:rPr>
        <w:t>VI. Pārskatu un ziņojumu sniegšanas kārtība</w:t>
      </w:r>
    </w:p>
    <w:p w:rsidR="00C51776" w:rsidRPr="00C51776" w:rsidRDefault="00C51776" w:rsidP="00C51776">
      <w:pPr>
        <w:jc w:val="center"/>
        <w:rPr>
          <w:rFonts w:ascii="Times New Roman" w:eastAsia="Calibri" w:hAnsi="Times New Roman" w:cs="Times New Roman"/>
          <w:b/>
          <w:sz w:val="24"/>
          <w:szCs w:val="24"/>
        </w:rPr>
      </w:pPr>
    </w:p>
    <w:p w:rsidR="00C51776" w:rsidRPr="00C51776" w:rsidRDefault="00C51776" w:rsidP="00C51776">
      <w:pPr>
        <w:ind w:firstLine="720"/>
        <w:jc w:val="both"/>
        <w:rPr>
          <w:rFonts w:ascii="Times New Roman" w:eastAsia="Calibri" w:hAnsi="Times New Roman" w:cs="Times New Roman"/>
          <w:sz w:val="24"/>
          <w:szCs w:val="24"/>
        </w:rPr>
      </w:pPr>
      <w:r w:rsidRPr="00C51776">
        <w:rPr>
          <w:rFonts w:ascii="Times New Roman" w:eastAsia="Calibri" w:hAnsi="Times New Roman" w:cs="Times New Roman"/>
          <w:sz w:val="24"/>
          <w:szCs w:val="24"/>
        </w:rPr>
        <w:t>28. Sabiedrībai ir pienākums reizi gadā (līdz 1.februārim) – iesniegt Pašvaldībai rakstveidā sagatavotu atskaiti par Uzdevumu izpildi iepriekšējā gadā, t. sk. par Pašvaldības finansējuma izlietojumu Uzdevumu izpildei un kritēriju izpildes rādītājiem. Atskaitē iekļaut:</w:t>
      </w:r>
    </w:p>
    <w:p w:rsidR="00C51776" w:rsidRPr="00C51776" w:rsidRDefault="00C51776" w:rsidP="00C51776">
      <w:pPr>
        <w:ind w:firstLine="720"/>
        <w:rPr>
          <w:rFonts w:ascii="Times New Roman" w:eastAsia="Calibri" w:hAnsi="Times New Roman" w:cs="Times New Roman"/>
          <w:sz w:val="24"/>
          <w:szCs w:val="24"/>
        </w:rPr>
      </w:pPr>
      <w:r w:rsidRPr="00C51776">
        <w:rPr>
          <w:rFonts w:ascii="Times New Roman" w:eastAsia="Calibri" w:hAnsi="Times New Roman" w:cs="Times New Roman"/>
          <w:sz w:val="24"/>
          <w:szCs w:val="24"/>
        </w:rPr>
        <w:t>28.1. ziņojumu par Uzdevumu izpildi;</w:t>
      </w:r>
    </w:p>
    <w:p w:rsidR="00C51776" w:rsidRPr="00C51776" w:rsidRDefault="00C51776" w:rsidP="00C51776">
      <w:pPr>
        <w:ind w:firstLine="720"/>
        <w:rPr>
          <w:rFonts w:ascii="Times New Roman" w:eastAsia="Calibri" w:hAnsi="Times New Roman" w:cs="Times New Roman"/>
          <w:sz w:val="24"/>
          <w:szCs w:val="24"/>
        </w:rPr>
      </w:pPr>
      <w:r w:rsidRPr="00C51776">
        <w:rPr>
          <w:rFonts w:ascii="Times New Roman" w:eastAsia="Calibri" w:hAnsi="Times New Roman" w:cs="Times New Roman"/>
          <w:sz w:val="24"/>
          <w:szCs w:val="24"/>
        </w:rPr>
        <w:t>28.2. saņemto Uzdevumu izpildei nepieciešamo finansējumu un tā izlietojumu;</w:t>
      </w:r>
    </w:p>
    <w:p w:rsidR="00C51776" w:rsidRPr="00C51776" w:rsidRDefault="00C51776" w:rsidP="00C51776">
      <w:pPr>
        <w:ind w:firstLine="720"/>
        <w:rPr>
          <w:rFonts w:ascii="Times New Roman" w:eastAsia="Calibri" w:hAnsi="Times New Roman" w:cs="Times New Roman"/>
          <w:sz w:val="24"/>
          <w:szCs w:val="24"/>
        </w:rPr>
      </w:pPr>
      <w:r w:rsidRPr="00C51776">
        <w:rPr>
          <w:rFonts w:ascii="Times New Roman" w:eastAsia="Calibri" w:hAnsi="Times New Roman" w:cs="Times New Roman"/>
          <w:sz w:val="24"/>
          <w:szCs w:val="24"/>
        </w:rPr>
        <w:t>28.3. nākamā kalendārā gada Uzdevumu izpildes darbības plānu, tajā skaitā plānotos publiskos iepirkumus;</w:t>
      </w:r>
    </w:p>
    <w:p w:rsidR="00C51776" w:rsidRPr="00C51776" w:rsidRDefault="00C51776" w:rsidP="00C51776">
      <w:pPr>
        <w:ind w:firstLine="720"/>
        <w:rPr>
          <w:rFonts w:ascii="Times New Roman" w:eastAsia="Calibri" w:hAnsi="Times New Roman" w:cs="Times New Roman"/>
          <w:sz w:val="24"/>
          <w:szCs w:val="24"/>
        </w:rPr>
      </w:pPr>
      <w:r w:rsidRPr="00C51776">
        <w:rPr>
          <w:rFonts w:ascii="Times New Roman" w:eastAsia="Calibri" w:hAnsi="Times New Roman" w:cs="Times New Roman"/>
          <w:sz w:val="24"/>
          <w:szCs w:val="24"/>
        </w:rPr>
        <w:t>28.4. pārskatu par noslēgtajiem līgumiem saistībā ar Uzdevumu izpildi;</w:t>
      </w:r>
    </w:p>
    <w:p w:rsidR="00C51776" w:rsidRPr="00C51776" w:rsidRDefault="00C51776" w:rsidP="00C51776">
      <w:pPr>
        <w:ind w:firstLine="720"/>
        <w:rPr>
          <w:rFonts w:ascii="Times New Roman" w:eastAsia="Calibri" w:hAnsi="Times New Roman" w:cs="Times New Roman"/>
          <w:sz w:val="24"/>
          <w:szCs w:val="24"/>
        </w:rPr>
      </w:pPr>
      <w:r w:rsidRPr="00C51776">
        <w:rPr>
          <w:rFonts w:ascii="Times New Roman" w:eastAsia="Calibri" w:hAnsi="Times New Roman" w:cs="Times New Roman"/>
          <w:sz w:val="24"/>
          <w:szCs w:val="24"/>
        </w:rPr>
        <w:t>28.5. pārskatu par veiktajiem publiskajiem iepirkumiem;</w:t>
      </w:r>
    </w:p>
    <w:p w:rsidR="00C51776" w:rsidRPr="00C51776" w:rsidRDefault="00C51776" w:rsidP="00C51776">
      <w:pPr>
        <w:ind w:firstLine="720"/>
        <w:rPr>
          <w:rFonts w:ascii="Times New Roman" w:eastAsia="Calibri" w:hAnsi="Times New Roman" w:cs="Times New Roman"/>
          <w:sz w:val="24"/>
          <w:szCs w:val="24"/>
        </w:rPr>
      </w:pPr>
      <w:r w:rsidRPr="00C51776">
        <w:rPr>
          <w:rFonts w:ascii="Times New Roman" w:eastAsia="Calibri" w:hAnsi="Times New Roman" w:cs="Times New Roman"/>
          <w:sz w:val="24"/>
          <w:szCs w:val="24"/>
        </w:rPr>
        <w:t>28.6. deleģēto uzdevumu kvantitatīvie un kvalitatīvie rādītāji;</w:t>
      </w:r>
    </w:p>
    <w:p w:rsidR="00C51776" w:rsidRPr="00C51776" w:rsidRDefault="00C51776" w:rsidP="00C51776">
      <w:pPr>
        <w:ind w:firstLine="720"/>
        <w:rPr>
          <w:rFonts w:ascii="Times New Roman" w:eastAsia="Calibri" w:hAnsi="Times New Roman" w:cs="Times New Roman"/>
          <w:sz w:val="24"/>
          <w:szCs w:val="24"/>
        </w:rPr>
      </w:pPr>
      <w:r w:rsidRPr="00C51776">
        <w:rPr>
          <w:rFonts w:ascii="Times New Roman" w:eastAsia="Calibri" w:hAnsi="Times New Roman" w:cs="Times New Roman"/>
          <w:sz w:val="24"/>
          <w:szCs w:val="24"/>
        </w:rPr>
        <w:t>28.7. resursu izlietojums un to efektivitātes vērtējums;</w:t>
      </w:r>
    </w:p>
    <w:p w:rsidR="00C51776" w:rsidRPr="00C51776" w:rsidRDefault="00C51776" w:rsidP="00C51776">
      <w:pPr>
        <w:ind w:firstLine="720"/>
        <w:rPr>
          <w:rFonts w:ascii="Times New Roman" w:eastAsia="Calibri" w:hAnsi="Times New Roman" w:cs="Times New Roman"/>
          <w:sz w:val="24"/>
          <w:szCs w:val="24"/>
        </w:rPr>
      </w:pPr>
      <w:r w:rsidRPr="00C51776">
        <w:rPr>
          <w:rFonts w:ascii="Times New Roman" w:eastAsia="Calibri" w:hAnsi="Times New Roman" w:cs="Times New Roman"/>
          <w:sz w:val="24"/>
          <w:szCs w:val="24"/>
        </w:rPr>
        <w:t>28.8. pārskatu par Eiropas Savienības finanšu instrumentu un cita finansējuma piesaisti, izstrādāto un realizēto sadarbības projektu un inovāciju projektu skaitu;</w:t>
      </w:r>
    </w:p>
    <w:p w:rsidR="00C51776" w:rsidRPr="00C51776" w:rsidRDefault="00C51776" w:rsidP="00C51776">
      <w:pPr>
        <w:ind w:firstLine="720"/>
        <w:rPr>
          <w:rFonts w:ascii="Times New Roman" w:eastAsia="Calibri" w:hAnsi="Times New Roman" w:cs="Times New Roman"/>
          <w:sz w:val="24"/>
          <w:szCs w:val="24"/>
        </w:rPr>
      </w:pPr>
      <w:r w:rsidRPr="00C51776">
        <w:rPr>
          <w:rFonts w:ascii="Times New Roman" w:eastAsia="Calibri" w:hAnsi="Times New Roman" w:cs="Times New Roman"/>
          <w:sz w:val="24"/>
          <w:szCs w:val="24"/>
        </w:rPr>
        <w:t>28.9. sasniegto rezultātu atbilstība plānotajam Sabiedrības darbam;</w:t>
      </w:r>
    </w:p>
    <w:p w:rsidR="00C51776" w:rsidRPr="00C51776" w:rsidRDefault="00C51776" w:rsidP="00C51776">
      <w:pPr>
        <w:ind w:firstLine="720"/>
        <w:rPr>
          <w:rFonts w:ascii="Times New Roman" w:eastAsia="Calibri" w:hAnsi="Times New Roman" w:cs="Times New Roman"/>
          <w:sz w:val="24"/>
          <w:szCs w:val="24"/>
        </w:rPr>
      </w:pPr>
      <w:r w:rsidRPr="00C51776">
        <w:rPr>
          <w:rFonts w:ascii="Times New Roman" w:eastAsia="Calibri" w:hAnsi="Times New Roman" w:cs="Times New Roman"/>
          <w:sz w:val="24"/>
          <w:szCs w:val="24"/>
        </w:rPr>
        <w:t>28.10. iedzīvotāju parādu apmērs un informācija par veiktajām darbībām parādu piedziņai.</w:t>
      </w:r>
    </w:p>
    <w:p w:rsidR="00C51776" w:rsidRPr="00C51776" w:rsidRDefault="00C51776" w:rsidP="00C51776">
      <w:pPr>
        <w:ind w:firstLine="720"/>
        <w:jc w:val="both"/>
        <w:rPr>
          <w:rFonts w:ascii="Times New Roman" w:eastAsia="Calibri" w:hAnsi="Times New Roman" w:cs="Times New Roman"/>
          <w:sz w:val="24"/>
          <w:szCs w:val="24"/>
        </w:rPr>
      </w:pPr>
      <w:r w:rsidRPr="00C51776">
        <w:rPr>
          <w:rFonts w:ascii="Times New Roman" w:eastAsia="Calibri" w:hAnsi="Times New Roman" w:cs="Times New Roman"/>
          <w:sz w:val="24"/>
          <w:szCs w:val="24"/>
        </w:rPr>
        <w:t xml:space="preserve">29. Līguma 28.punktā noteikto Sabiedrības atskaiti Pašvaldība izskata kārtējā Domes sēdē pēc atskaites saņemšanas. </w:t>
      </w:r>
    </w:p>
    <w:p w:rsidR="00C51776" w:rsidRPr="00C51776" w:rsidRDefault="00C51776" w:rsidP="00C51776">
      <w:pPr>
        <w:ind w:firstLine="720"/>
        <w:jc w:val="both"/>
        <w:rPr>
          <w:rFonts w:ascii="Times New Roman" w:eastAsia="Calibri" w:hAnsi="Times New Roman" w:cs="Times New Roman"/>
          <w:sz w:val="24"/>
          <w:szCs w:val="24"/>
        </w:rPr>
      </w:pPr>
      <w:r w:rsidRPr="00C51776">
        <w:rPr>
          <w:rFonts w:ascii="Times New Roman" w:eastAsia="Calibri" w:hAnsi="Times New Roman" w:cs="Times New Roman"/>
          <w:sz w:val="24"/>
          <w:szCs w:val="24"/>
        </w:rPr>
        <w:t>30. Pārraudzības pienākuma īstenošanai pašvaldības izpilddirektors jebkurā laikā, neievērojot Līguma 28.punktā minēto termiņu, ir tiesīgs pieprasīt un Sabiedrībai ir pienākums sniegt atskaiti par Uzdevumu izpildes gaitu.</w:t>
      </w:r>
    </w:p>
    <w:p w:rsidR="00C51776" w:rsidRPr="00C51776" w:rsidRDefault="00C51776" w:rsidP="00C51776">
      <w:pPr>
        <w:jc w:val="both"/>
        <w:rPr>
          <w:rFonts w:ascii="Times New Roman" w:eastAsia="Calibri" w:hAnsi="Times New Roman" w:cs="Times New Roman"/>
          <w:sz w:val="24"/>
          <w:szCs w:val="24"/>
        </w:rPr>
      </w:pPr>
    </w:p>
    <w:p w:rsidR="00C51776" w:rsidRPr="00C51776" w:rsidRDefault="00C51776" w:rsidP="00C51776">
      <w:pPr>
        <w:spacing w:after="160" w:line="252" w:lineRule="auto"/>
        <w:jc w:val="center"/>
        <w:rPr>
          <w:rFonts w:ascii="Times New Roman" w:eastAsia="Calibri" w:hAnsi="Times New Roman" w:cs="Times New Roman"/>
          <w:b/>
          <w:sz w:val="24"/>
          <w:szCs w:val="24"/>
        </w:rPr>
      </w:pPr>
      <w:r w:rsidRPr="00C51776">
        <w:rPr>
          <w:rFonts w:ascii="Times New Roman" w:eastAsia="Calibri" w:hAnsi="Times New Roman" w:cs="Times New Roman"/>
          <w:b/>
          <w:sz w:val="24"/>
          <w:szCs w:val="24"/>
        </w:rPr>
        <w:lastRenderedPageBreak/>
        <w:t>VII. Līguma darbības termiņš, grozīšana un izbeigšana</w:t>
      </w:r>
    </w:p>
    <w:p w:rsidR="00C51776" w:rsidRPr="00C51776" w:rsidRDefault="00C51776" w:rsidP="00C51776">
      <w:pPr>
        <w:ind w:firstLine="720"/>
        <w:jc w:val="both"/>
        <w:rPr>
          <w:rFonts w:ascii="Times New Roman" w:eastAsia="Calibri" w:hAnsi="Times New Roman" w:cs="Times New Roman"/>
          <w:sz w:val="24"/>
          <w:szCs w:val="24"/>
        </w:rPr>
      </w:pPr>
      <w:r w:rsidRPr="00C51776">
        <w:rPr>
          <w:rFonts w:ascii="Times New Roman" w:eastAsia="Calibri" w:hAnsi="Times New Roman" w:cs="Times New Roman"/>
          <w:sz w:val="24"/>
          <w:szCs w:val="24"/>
        </w:rPr>
        <w:t>31. Līgums stājas spēkā ar tā parakstīšanas brīdi un tiek noslēgts uz pieciem gadiem.</w:t>
      </w:r>
    </w:p>
    <w:p w:rsidR="00C51776" w:rsidRPr="00C51776" w:rsidRDefault="00C51776" w:rsidP="00C51776">
      <w:pPr>
        <w:ind w:firstLine="720"/>
        <w:jc w:val="both"/>
        <w:rPr>
          <w:rFonts w:ascii="Times New Roman" w:eastAsia="Calibri" w:hAnsi="Times New Roman" w:cs="Times New Roman"/>
          <w:sz w:val="24"/>
          <w:szCs w:val="24"/>
        </w:rPr>
      </w:pPr>
      <w:r w:rsidRPr="00C51776">
        <w:rPr>
          <w:rFonts w:ascii="Times New Roman" w:eastAsia="Calibri" w:hAnsi="Times New Roman" w:cs="Times New Roman"/>
          <w:sz w:val="24"/>
          <w:szCs w:val="24"/>
        </w:rPr>
        <w:t>32. Līgums var tikt grozīts Pusēm vienojoties. Līguma papildinājumi, labojumi un grozījumi ir neatņemama Līguma sastāvdaļa, ja tie noformēti rakstveidā un ir abu Pušu parakstīti.</w:t>
      </w:r>
    </w:p>
    <w:p w:rsidR="00C51776" w:rsidRPr="00C51776" w:rsidRDefault="00C51776" w:rsidP="00C51776">
      <w:pPr>
        <w:ind w:firstLine="720"/>
        <w:jc w:val="both"/>
        <w:rPr>
          <w:rFonts w:ascii="Times New Roman" w:eastAsia="Calibri" w:hAnsi="Times New Roman" w:cs="Times New Roman"/>
          <w:sz w:val="24"/>
          <w:szCs w:val="24"/>
        </w:rPr>
      </w:pPr>
      <w:r w:rsidRPr="00C51776">
        <w:rPr>
          <w:rFonts w:ascii="Times New Roman" w:eastAsia="Calibri" w:hAnsi="Times New Roman" w:cs="Times New Roman"/>
          <w:sz w:val="24"/>
          <w:szCs w:val="24"/>
        </w:rPr>
        <w:t>33. Līgums ir izbeidzams, ja šādu uzdevumu nosaka normatīvie akti. Šādā gadījumā Līgums izbeidzams normatīvajos aktos noteiktajā kārtībā un termiņos.</w:t>
      </w:r>
    </w:p>
    <w:p w:rsidR="00C51776" w:rsidRPr="00C51776" w:rsidRDefault="00C51776" w:rsidP="00C51776">
      <w:pPr>
        <w:ind w:firstLine="720"/>
        <w:jc w:val="both"/>
        <w:rPr>
          <w:rFonts w:ascii="Times New Roman" w:eastAsia="Calibri" w:hAnsi="Times New Roman" w:cs="Times New Roman"/>
          <w:sz w:val="24"/>
          <w:szCs w:val="24"/>
        </w:rPr>
      </w:pPr>
      <w:r w:rsidRPr="00C51776">
        <w:rPr>
          <w:rFonts w:ascii="Times New Roman" w:eastAsia="Calibri" w:hAnsi="Times New Roman" w:cs="Times New Roman"/>
          <w:sz w:val="24"/>
          <w:szCs w:val="24"/>
        </w:rPr>
        <w:t>34. Puse vienpusēji var uzteikt Līgumu nekavējoties, ja otra Puse rupji pārkāpj vai nepilda Līguma noteikumus, vai pastāv citi būtiski apstākļi, kas neļauj turpināt Līguma attiecības.</w:t>
      </w:r>
    </w:p>
    <w:p w:rsidR="00C51776" w:rsidRPr="00C51776" w:rsidRDefault="00C51776" w:rsidP="00C51776">
      <w:pPr>
        <w:jc w:val="center"/>
        <w:rPr>
          <w:rFonts w:ascii="Times New Roman" w:eastAsia="Calibri" w:hAnsi="Times New Roman" w:cs="Times New Roman"/>
          <w:sz w:val="24"/>
          <w:szCs w:val="24"/>
        </w:rPr>
      </w:pPr>
    </w:p>
    <w:p w:rsidR="00C51776" w:rsidRPr="00C51776" w:rsidRDefault="00C51776" w:rsidP="00C51776">
      <w:pPr>
        <w:jc w:val="center"/>
        <w:rPr>
          <w:rFonts w:ascii="Times New Roman" w:eastAsia="Calibri" w:hAnsi="Times New Roman" w:cs="Times New Roman"/>
          <w:b/>
          <w:sz w:val="24"/>
          <w:szCs w:val="24"/>
        </w:rPr>
      </w:pPr>
      <w:r w:rsidRPr="00C51776">
        <w:rPr>
          <w:rFonts w:ascii="Times New Roman" w:eastAsia="Calibri" w:hAnsi="Times New Roman" w:cs="Times New Roman"/>
          <w:b/>
          <w:sz w:val="24"/>
          <w:szCs w:val="24"/>
        </w:rPr>
        <w:t>VIII. Citi noteikumi</w:t>
      </w:r>
    </w:p>
    <w:p w:rsidR="00C51776" w:rsidRPr="00C51776" w:rsidRDefault="00C51776" w:rsidP="00C51776">
      <w:pPr>
        <w:jc w:val="center"/>
        <w:rPr>
          <w:rFonts w:ascii="Times New Roman" w:eastAsia="Calibri" w:hAnsi="Times New Roman" w:cs="Times New Roman"/>
          <w:b/>
          <w:sz w:val="24"/>
          <w:szCs w:val="24"/>
        </w:rPr>
      </w:pPr>
    </w:p>
    <w:p w:rsidR="00C51776" w:rsidRPr="00C51776" w:rsidRDefault="00C51776" w:rsidP="00C51776">
      <w:pPr>
        <w:ind w:firstLine="720"/>
        <w:jc w:val="both"/>
        <w:rPr>
          <w:rFonts w:ascii="Times New Roman" w:eastAsia="Calibri" w:hAnsi="Times New Roman" w:cs="Times New Roman"/>
          <w:sz w:val="24"/>
          <w:szCs w:val="24"/>
        </w:rPr>
      </w:pPr>
      <w:r w:rsidRPr="00C51776">
        <w:rPr>
          <w:rFonts w:ascii="Times New Roman" w:eastAsia="Calibri" w:hAnsi="Times New Roman" w:cs="Times New Roman"/>
          <w:sz w:val="24"/>
          <w:szCs w:val="24"/>
        </w:rPr>
        <w:t>35. Visi strīdi un nesaskaņas, kas rodas starp Līguma Pusēm, tiek risinātas sarunu ceļā, ja vienošanās netiek panākta, strīds nododams izskatīšanai tiesā saskaņā ar Latvija Republikas spēkā esošajiem normatīvajiem aktiem.</w:t>
      </w:r>
    </w:p>
    <w:p w:rsidR="00C51776" w:rsidRPr="00C51776" w:rsidRDefault="00C51776" w:rsidP="00C51776">
      <w:pPr>
        <w:ind w:firstLine="720"/>
        <w:jc w:val="both"/>
        <w:rPr>
          <w:rFonts w:ascii="Times New Roman" w:eastAsia="Calibri" w:hAnsi="Times New Roman" w:cs="Times New Roman"/>
          <w:sz w:val="24"/>
          <w:szCs w:val="24"/>
        </w:rPr>
      </w:pPr>
      <w:r w:rsidRPr="00C51776">
        <w:rPr>
          <w:rFonts w:ascii="Times New Roman" w:eastAsia="Calibri" w:hAnsi="Times New Roman" w:cs="Times New Roman"/>
          <w:sz w:val="24"/>
          <w:szCs w:val="24"/>
        </w:rPr>
        <w:t>36. Līgums sastādīts latviešu valodā divos identiskos eksemplāros, katrs uz 5 (piecām) lapām. Viens Līguma eksemplārs glabājas Pašvaldībā, otrs - Sabiedrībā.</w:t>
      </w:r>
    </w:p>
    <w:p w:rsidR="00C51776" w:rsidRPr="00C51776" w:rsidRDefault="00C51776" w:rsidP="00C51776">
      <w:pPr>
        <w:spacing w:after="160" w:line="252" w:lineRule="auto"/>
        <w:jc w:val="both"/>
        <w:rPr>
          <w:rFonts w:ascii="Times New Roman" w:eastAsia="Calibri" w:hAnsi="Times New Roman" w:cs="Times New Roman"/>
          <w:sz w:val="20"/>
          <w:szCs w:val="20"/>
        </w:rPr>
      </w:pPr>
    </w:p>
    <w:p w:rsidR="00C51776" w:rsidRPr="00C51776" w:rsidRDefault="00C51776" w:rsidP="00C51776">
      <w:pPr>
        <w:jc w:val="center"/>
        <w:rPr>
          <w:rFonts w:ascii="Times New Roman" w:eastAsia="Calibri" w:hAnsi="Times New Roman" w:cs="Times New Roman"/>
          <w:b/>
          <w:sz w:val="24"/>
          <w:szCs w:val="24"/>
        </w:rPr>
      </w:pPr>
      <w:r w:rsidRPr="00C51776">
        <w:rPr>
          <w:rFonts w:ascii="Times New Roman" w:eastAsia="Calibri" w:hAnsi="Times New Roman" w:cs="Times New Roman"/>
          <w:b/>
          <w:sz w:val="24"/>
          <w:szCs w:val="24"/>
        </w:rPr>
        <w:t>IX. Pušu paraksti</w:t>
      </w:r>
    </w:p>
    <w:p w:rsidR="00C51776" w:rsidRPr="00C51776" w:rsidRDefault="00C51776" w:rsidP="00C51776">
      <w:pPr>
        <w:jc w:val="center"/>
        <w:rPr>
          <w:rFonts w:ascii="Times New Roman" w:eastAsia="Calibri" w:hAnsi="Times New Roman" w:cs="Times New Roman"/>
          <w:b/>
          <w:sz w:val="24"/>
          <w:szCs w:val="24"/>
        </w:rPr>
      </w:pPr>
    </w:p>
    <w:p w:rsidR="00C51776" w:rsidRPr="00C51776" w:rsidRDefault="00C51776" w:rsidP="00C51776">
      <w:pPr>
        <w:jc w:val="both"/>
        <w:rPr>
          <w:rFonts w:ascii="Times New Roman" w:eastAsia="Times New Roman" w:hAnsi="Times New Roman" w:cs="Times New Roman"/>
          <w:b/>
          <w:sz w:val="24"/>
          <w:szCs w:val="24"/>
          <w:lang w:eastAsia="lv-LV"/>
        </w:rPr>
      </w:pPr>
      <w:r w:rsidRPr="00C51776">
        <w:rPr>
          <w:rFonts w:ascii="Times New Roman" w:eastAsia="Times New Roman" w:hAnsi="Times New Roman" w:cs="Times New Roman"/>
          <w:b/>
          <w:sz w:val="24"/>
          <w:szCs w:val="24"/>
          <w:lang w:eastAsia="lv-LV"/>
        </w:rPr>
        <w:t xml:space="preserve">Pašvaldība: </w:t>
      </w:r>
      <w:r w:rsidRPr="00C51776">
        <w:rPr>
          <w:rFonts w:ascii="Times New Roman" w:eastAsia="Times New Roman" w:hAnsi="Times New Roman" w:cs="Times New Roman"/>
          <w:b/>
          <w:sz w:val="24"/>
          <w:szCs w:val="24"/>
          <w:lang w:eastAsia="lv-LV"/>
        </w:rPr>
        <w:tab/>
      </w:r>
      <w:r w:rsidRPr="00C51776">
        <w:rPr>
          <w:rFonts w:ascii="Times New Roman" w:eastAsia="Times New Roman" w:hAnsi="Times New Roman" w:cs="Times New Roman"/>
          <w:b/>
          <w:sz w:val="24"/>
          <w:szCs w:val="24"/>
          <w:lang w:eastAsia="lv-LV"/>
        </w:rPr>
        <w:tab/>
      </w:r>
      <w:r w:rsidRPr="00C51776">
        <w:rPr>
          <w:rFonts w:ascii="Times New Roman" w:eastAsia="Times New Roman" w:hAnsi="Times New Roman" w:cs="Times New Roman"/>
          <w:b/>
          <w:sz w:val="24"/>
          <w:szCs w:val="24"/>
          <w:lang w:eastAsia="lv-LV"/>
        </w:rPr>
        <w:tab/>
      </w:r>
      <w:r w:rsidRPr="00C51776">
        <w:rPr>
          <w:rFonts w:ascii="Times New Roman" w:eastAsia="Times New Roman" w:hAnsi="Times New Roman" w:cs="Times New Roman"/>
          <w:b/>
          <w:sz w:val="24"/>
          <w:szCs w:val="24"/>
          <w:lang w:eastAsia="lv-LV"/>
        </w:rPr>
        <w:tab/>
      </w:r>
      <w:r w:rsidRPr="00C51776">
        <w:rPr>
          <w:rFonts w:ascii="Times New Roman" w:eastAsia="Times New Roman" w:hAnsi="Times New Roman" w:cs="Times New Roman"/>
          <w:b/>
          <w:sz w:val="24"/>
          <w:szCs w:val="24"/>
          <w:lang w:eastAsia="lv-LV"/>
        </w:rPr>
        <w:tab/>
      </w:r>
      <w:r w:rsidRPr="00C51776">
        <w:rPr>
          <w:rFonts w:ascii="Times New Roman" w:eastAsia="Times New Roman" w:hAnsi="Times New Roman" w:cs="Times New Roman"/>
          <w:b/>
          <w:sz w:val="24"/>
          <w:szCs w:val="24"/>
          <w:lang w:eastAsia="lv-LV"/>
        </w:rPr>
        <w:tab/>
        <w:t>Sabiedrība:</w:t>
      </w:r>
    </w:p>
    <w:p w:rsidR="00C51776" w:rsidRPr="00C51776" w:rsidRDefault="00C51776" w:rsidP="00C51776">
      <w:pPr>
        <w:ind w:right="54"/>
        <w:jc w:val="both"/>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t xml:space="preserve">Tukuma novada Dome </w:t>
      </w:r>
      <w:r w:rsidRPr="00C51776">
        <w:rPr>
          <w:rFonts w:ascii="Times New Roman" w:eastAsia="Times New Roman" w:hAnsi="Times New Roman" w:cs="Times New Roman"/>
          <w:sz w:val="24"/>
          <w:szCs w:val="24"/>
          <w:lang w:eastAsia="lv-LV"/>
        </w:rPr>
        <w:tab/>
      </w:r>
      <w:r w:rsidRPr="00C51776">
        <w:rPr>
          <w:rFonts w:ascii="Times New Roman" w:eastAsia="Times New Roman" w:hAnsi="Times New Roman" w:cs="Times New Roman"/>
          <w:sz w:val="24"/>
          <w:szCs w:val="24"/>
          <w:lang w:eastAsia="lv-LV"/>
        </w:rPr>
        <w:tab/>
      </w:r>
      <w:r w:rsidRPr="00C51776">
        <w:rPr>
          <w:rFonts w:ascii="Times New Roman" w:eastAsia="Times New Roman" w:hAnsi="Times New Roman" w:cs="Times New Roman"/>
          <w:sz w:val="24"/>
          <w:szCs w:val="24"/>
          <w:lang w:eastAsia="lv-LV"/>
        </w:rPr>
        <w:tab/>
      </w:r>
      <w:r w:rsidRPr="00C51776">
        <w:rPr>
          <w:rFonts w:ascii="Times New Roman" w:eastAsia="Times New Roman" w:hAnsi="Times New Roman" w:cs="Times New Roman"/>
          <w:sz w:val="24"/>
          <w:szCs w:val="24"/>
          <w:lang w:eastAsia="lv-LV"/>
        </w:rPr>
        <w:tab/>
        <w:t xml:space="preserve">SIA “Atkritumu apsaimniekošanas </w:t>
      </w:r>
    </w:p>
    <w:p w:rsidR="00C51776" w:rsidRPr="00C51776" w:rsidRDefault="00C51776" w:rsidP="00C51776">
      <w:pPr>
        <w:ind w:right="57"/>
        <w:jc w:val="both"/>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t xml:space="preserve">Adrese: Talsu ielā 4, Tukumā, Tukuma </w:t>
      </w:r>
      <w:r w:rsidRPr="00C51776">
        <w:rPr>
          <w:rFonts w:ascii="Times New Roman" w:eastAsia="Times New Roman" w:hAnsi="Times New Roman" w:cs="Times New Roman"/>
          <w:sz w:val="24"/>
          <w:szCs w:val="24"/>
          <w:lang w:eastAsia="lv-LV"/>
        </w:rPr>
        <w:tab/>
      </w:r>
      <w:r w:rsidRPr="00C51776">
        <w:rPr>
          <w:rFonts w:ascii="Times New Roman" w:eastAsia="Times New Roman" w:hAnsi="Times New Roman" w:cs="Times New Roman"/>
          <w:sz w:val="24"/>
          <w:szCs w:val="24"/>
          <w:lang w:eastAsia="lv-LV"/>
        </w:rPr>
        <w:tab/>
        <w:t>sabiedrība “Piejūra””</w:t>
      </w:r>
    </w:p>
    <w:p w:rsidR="00C51776" w:rsidRPr="00C51776" w:rsidRDefault="00C51776" w:rsidP="00C51776">
      <w:pPr>
        <w:ind w:right="57"/>
        <w:jc w:val="both"/>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t>novadā, LV-3101</w:t>
      </w:r>
      <w:r w:rsidRPr="00C51776">
        <w:rPr>
          <w:rFonts w:ascii="Times New Roman" w:eastAsia="Times New Roman" w:hAnsi="Times New Roman" w:cs="Times New Roman"/>
          <w:sz w:val="24"/>
          <w:szCs w:val="24"/>
          <w:lang w:eastAsia="lv-LV"/>
        </w:rPr>
        <w:tab/>
      </w:r>
      <w:r w:rsidRPr="00C51776">
        <w:rPr>
          <w:rFonts w:ascii="Times New Roman" w:eastAsia="Times New Roman" w:hAnsi="Times New Roman" w:cs="Times New Roman"/>
          <w:sz w:val="24"/>
          <w:szCs w:val="24"/>
          <w:lang w:eastAsia="lv-LV"/>
        </w:rPr>
        <w:tab/>
      </w:r>
      <w:r w:rsidRPr="00C51776">
        <w:rPr>
          <w:rFonts w:ascii="Times New Roman" w:eastAsia="Times New Roman" w:hAnsi="Times New Roman" w:cs="Times New Roman"/>
          <w:sz w:val="24"/>
          <w:szCs w:val="24"/>
          <w:lang w:eastAsia="lv-LV"/>
        </w:rPr>
        <w:tab/>
      </w:r>
      <w:r w:rsidRPr="00C51776">
        <w:rPr>
          <w:rFonts w:ascii="Times New Roman" w:eastAsia="Times New Roman" w:hAnsi="Times New Roman" w:cs="Times New Roman"/>
          <w:sz w:val="24"/>
          <w:szCs w:val="24"/>
          <w:lang w:eastAsia="lv-LV"/>
        </w:rPr>
        <w:tab/>
      </w:r>
      <w:r w:rsidRPr="00C51776">
        <w:rPr>
          <w:rFonts w:ascii="Times New Roman" w:eastAsia="Times New Roman" w:hAnsi="Times New Roman" w:cs="Times New Roman"/>
          <w:sz w:val="24"/>
          <w:szCs w:val="24"/>
          <w:lang w:eastAsia="lv-LV"/>
        </w:rPr>
        <w:tab/>
        <w:t>Adrese: Pils ielā 18, Tukumā,</w:t>
      </w:r>
    </w:p>
    <w:p w:rsidR="00C51776" w:rsidRPr="00C51776" w:rsidRDefault="00C51776" w:rsidP="00C51776">
      <w:pPr>
        <w:ind w:right="57"/>
        <w:jc w:val="both"/>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t>Reģ.Nr.90000050975</w:t>
      </w:r>
      <w:r w:rsidRPr="00C51776">
        <w:rPr>
          <w:rFonts w:ascii="Times New Roman" w:eastAsia="Times New Roman" w:hAnsi="Times New Roman" w:cs="Times New Roman"/>
          <w:sz w:val="24"/>
          <w:szCs w:val="24"/>
          <w:lang w:eastAsia="lv-LV"/>
        </w:rPr>
        <w:tab/>
      </w:r>
      <w:r w:rsidRPr="00C51776">
        <w:rPr>
          <w:rFonts w:ascii="Times New Roman" w:eastAsia="Times New Roman" w:hAnsi="Times New Roman" w:cs="Times New Roman"/>
          <w:sz w:val="24"/>
          <w:szCs w:val="24"/>
          <w:lang w:eastAsia="lv-LV"/>
        </w:rPr>
        <w:tab/>
      </w:r>
      <w:r w:rsidRPr="00C51776">
        <w:rPr>
          <w:rFonts w:ascii="Times New Roman" w:eastAsia="Times New Roman" w:hAnsi="Times New Roman" w:cs="Times New Roman"/>
          <w:sz w:val="24"/>
          <w:szCs w:val="24"/>
          <w:lang w:eastAsia="lv-LV"/>
        </w:rPr>
        <w:tab/>
      </w:r>
      <w:r w:rsidRPr="00C51776">
        <w:rPr>
          <w:rFonts w:ascii="Times New Roman" w:eastAsia="Times New Roman" w:hAnsi="Times New Roman" w:cs="Times New Roman"/>
          <w:sz w:val="24"/>
          <w:szCs w:val="24"/>
          <w:lang w:eastAsia="lv-LV"/>
        </w:rPr>
        <w:tab/>
      </w:r>
      <w:r w:rsidRPr="00C51776">
        <w:rPr>
          <w:rFonts w:ascii="Times New Roman" w:eastAsia="Times New Roman" w:hAnsi="Times New Roman" w:cs="Times New Roman"/>
          <w:sz w:val="24"/>
          <w:szCs w:val="24"/>
          <w:lang w:eastAsia="lv-LV"/>
        </w:rPr>
        <w:tab/>
        <w:t>Tukuma novadā, LV-3101</w:t>
      </w:r>
    </w:p>
    <w:p w:rsidR="00C51776" w:rsidRPr="00C51776" w:rsidRDefault="00C51776" w:rsidP="00C51776">
      <w:pPr>
        <w:ind w:left="4320" w:right="57" w:firstLine="720"/>
        <w:jc w:val="both"/>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t>Reģ.Nr.40003525848</w:t>
      </w:r>
    </w:p>
    <w:p w:rsidR="00C51776" w:rsidRPr="00C51776" w:rsidRDefault="00C51776" w:rsidP="00C51776">
      <w:pPr>
        <w:ind w:right="57"/>
        <w:jc w:val="both"/>
        <w:rPr>
          <w:rFonts w:ascii="Times New Roman" w:eastAsia="Times New Roman" w:hAnsi="Times New Roman" w:cs="Times New Roman"/>
          <w:sz w:val="24"/>
          <w:szCs w:val="24"/>
          <w:lang w:eastAsia="lv-LV"/>
        </w:rPr>
      </w:pPr>
    </w:p>
    <w:p w:rsidR="00C51776" w:rsidRPr="00C51776" w:rsidRDefault="00C51776" w:rsidP="00C51776">
      <w:pPr>
        <w:ind w:right="57"/>
        <w:jc w:val="both"/>
        <w:rPr>
          <w:rFonts w:ascii="Times New Roman" w:eastAsia="Times New Roman" w:hAnsi="Times New Roman" w:cs="Times New Roman"/>
          <w:sz w:val="24"/>
          <w:szCs w:val="24"/>
          <w:lang w:eastAsia="lv-LV"/>
        </w:rPr>
      </w:pPr>
    </w:p>
    <w:p w:rsidR="00C51776" w:rsidRPr="00C51776" w:rsidRDefault="00C51776" w:rsidP="00C51776">
      <w:pPr>
        <w:ind w:right="57"/>
        <w:jc w:val="both"/>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t>___________________Ē.Lukmans</w:t>
      </w:r>
      <w:r w:rsidRPr="00C51776">
        <w:rPr>
          <w:rFonts w:ascii="Times New Roman" w:eastAsia="Times New Roman" w:hAnsi="Times New Roman" w:cs="Times New Roman"/>
          <w:sz w:val="24"/>
          <w:szCs w:val="24"/>
          <w:lang w:eastAsia="lv-LV"/>
        </w:rPr>
        <w:tab/>
      </w:r>
      <w:r w:rsidRPr="00C51776">
        <w:rPr>
          <w:rFonts w:ascii="Times New Roman" w:eastAsia="Times New Roman" w:hAnsi="Times New Roman" w:cs="Times New Roman"/>
          <w:sz w:val="24"/>
          <w:szCs w:val="24"/>
          <w:lang w:eastAsia="lv-LV"/>
        </w:rPr>
        <w:tab/>
      </w:r>
      <w:r w:rsidRPr="00C51776">
        <w:rPr>
          <w:rFonts w:ascii="Times New Roman" w:eastAsia="Times New Roman" w:hAnsi="Times New Roman" w:cs="Times New Roman"/>
          <w:sz w:val="24"/>
          <w:szCs w:val="24"/>
          <w:lang w:eastAsia="lv-LV"/>
        </w:rPr>
        <w:tab/>
        <w:t>_____________________ I.Rassone</w:t>
      </w:r>
    </w:p>
    <w:p w:rsidR="00C51776" w:rsidRPr="00C51776" w:rsidRDefault="00C51776" w:rsidP="00C51776">
      <w:pPr>
        <w:ind w:right="57"/>
        <w:jc w:val="both"/>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tab/>
      </w:r>
    </w:p>
    <w:p w:rsidR="00C51776" w:rsidRPr="00C51776" w:rsidRDefault="00C51776" w:rsidP="00C51776">
      <w:pPr>
        <w:jc w:val="both"/>
        <w:rPr>
          <w:rFonts w:ascii="Times New Roman" w:eastAsia="Times New Roman" w:hAnsi="Times New Roman" w:cs="Times New Roman"/>
          <w:sz w:val="24"/>
          <w:szCs w:val="24"/>
          <w:lang w:eastAsia="lv-LV"/>
        </w:rPr>
      </w:pPr>
    </w:p>
    <w:p w:rsidR="00C51776" w:rsidRPr="00C51776" w:rsidRDefault="00C51776" w:rsidP="00C51776">
      <w:pPr>
        <w:jc w:val="both"/>
        <w:rPr>
          <w:rFonts w:ascii="Times New Roman" w:eastAsia="Calibri" w:hAnsi="Times New Roman" w:cs="Times New Roman"/>
          <w:sz w:val="20"/>
          <w:szCs w:val="20"/>
        </w:rPr>
      </w:pPr>
    </w:p>
    <w:p w:rsidR="00C51776" w:rsidRPr="00C51776" w:rsidRDefault="00C51776" w:rsidP="00C51776">
      <w:pPr>
        <w:spacing w:after="200" w:line="276" w:lineRule="auto"/>
        <w:rPr>
          <w:rFonts w:ascii="Times New Roman" w:hAnsi="Times New Roman" w:cs="Times New Roman"/>
          <w:sz w:val="20"/>
          <w:szCs w:val="20"/>
        </w:rPr>
      </w:pPr>
      <w:r w:rsidRPr="00C51776">
        <w:rPr>
          <w:rFonts w:ascii="Times New Roman" w:hAnsi="Times New Roman" w:cs="Times New Roman"/>
          <w:sz w:val="20"/>
          <w:szCs w:val="20"/>
        </w:rPr>
        <w:br w:type="page"/>
      </w:r>
    </w:p>
    <w:p w:rsidR="00DE28F7" w:rsidRDefault="00DE28F7" w:rsidP="00DE28F7">
      <w:pPr>
        <w:rPr>
          <w:rFonts w:ascii="Times New Roman" w:eastAsia="Times New Roman" w:hAnsi="Times New Roman" w:cs="Times New Roman"/>
          <w:b/>
          <w:sz w:val="24"/>
          <w:szCs w:val="24"/>
          <w:lang w:eastAsia="lv-LV"/>
        </w:rPr>
      </w:pPr>
    </w:p>
    <w:p w:rsidR="00DE28F7" w:rsidRPr="006021F4" w:rsidRDefault="00DE28F7" w:rsidP="00DE28F7">
      <w:pPr>
        <w:suppressAutoHyphens/>
        <w:autoSpaceDN w:val="0"/>
        <w:ind w:right="282"/>
        <w:jc w:val="center"/>
        <w:textAlignment w:val="baseline"/>
        <w:rPr>
          <w:rFonts w:ascii="Times New Roman" w:eastAsia="Times New Roman" w:hAnsi="Times New Roman" w:cs="Times New Roman"/>
          <w:b/>
          <w:sz w:val="24"/>
          <w:szCs w:val="24"/>
          <w:lang w:eastAsia="lv-LV"/>
        </w:rPr>
      </w:pPr>
      <w:r>
        <w:rPr>
          <w:rFonts w:ascii="Times New Roman" w:eastAsia="Times New Roman" w:hAnsi="Times New Roman" w:cs="Times New Roman"/>
          <w:b/>
          <w:sz w:val="24"/>
          <w:szCs w:val="24"/>
          <w:lang w:eastAsia="lv-LV"/>
        </w:rPr>
        <w:t>L</w:t>
      </w:r>
      <w:r w:rsidRPr="006021F4">
        <w:rPr>
          <w:rFonts w:ascii="Times New Roman" w:eastAsia="Times New Roman" w:hAnsi="Times New Roman" w:cs="Times New Roman"/>
          <w:b/>
          <w:sz w:val="24"/>
          <w:szCs w:val="24"/>
          <w:lang w:eastAsia="lv-LV"/>
        </w:rPr>
        <w:t xml:space="preserve"> Ē M U M S</w:t>
      </w:r>
    </w:p>
    <w:p w:rsidR="00DE28F7" w:rsidRDefault="00DE28F7" w:rsidP="00DE28F7">
      <w:pPr>
        <w:suppressAutoHyphens/>
        <w:autoSpaceDN w:val="0"/>
        <w:ind w:right="282"/>
        <w:jc w:val="center"/>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Tukumā</w:t>
      </w:r>
    </w:p>
    <w:p w:rsidR="00DE28F7" w:rsidRDefault="00DE28F7" w:rsidP="00DE28F7">
      <w:pPr>
        <w:suppressAutoHyphens/>
        <w:autoSpaceDN w:val="0"/>
        <w:ind w:right="49"/>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2015.gada 30.aprīlī</w:t>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t xml:space="preserve">  prot.Nr.4, </w:t>
      </w:r>
      <w:r w:rsidR="0086214A">
        <w:rPr>
          <w:rFonts w:ascii="Times New Roman" w:eastAsia="Times New Roman" w:hAnsi="Times New Roman" w:cs="Times New Roman"/>
          <w:sz w:val="24"/>
          <w:szCs w:val="24"/>
          <w:lang w:eastAsia="lv-LV"/>
        </w:rPr>
        <w:t>15</w:t>
      </w:r>
      <w:r>
        <w:rPr>
          <w:rFonts w:ascii="Times New Roman" w:eastAsia="Times New Roman" w:hAnsi="Times New Roman" w:cs="Times New Roman"/>
          <w:sz w:val="24"/>
          <w:szCs w:val="24"/>
          <w:lang w:eastAsia="lv-LV"/>
        </w:rPr>
        <w:t>.§.</w:t>
      </w:r>
    </w:p>
    <w:p w:rsidR="00DE28F7" w:rsidRPr="006021F4" w:rsidRDefault="00DE28F7" w:rsidP="00DE28F7">
      <w:pPr>
        <w:jc w:val="center"/>
        <w:rPr>
          <w:rFonts w:ascii="Times New Roman" w:eastAsia="Times New Roman" w:hAnsi="Times New Roman" w:cs="Times New Roman"/>
          <w:sz w:val="24"/>
          <w:szCs w:val="24"/>
          <w:lang w:eastAsia="lv-LV"/>
        </w:rPr>
      </w:pPr>
    </w:p>
    <w:p w:rsidR="00DE28F7" w:rsidRDefault="00DE28F7" w:rsidP="00DE28F7">
      <w:pPr>
        <w:rPr>
          <w:rFonts w:ascii="Times New Roman" w:eastAsia="Times New Roman" w:hAnsi="Times New Roman" w:cs="Times New Roman"/>
          <w:b/>
          <w:sz w:val="24"/>
          <w:szCs w:val="24"/>
          <w:lang w:eastAsia="lv-LV"/>
        </w:rPr>
      </w:pPr>
    </w:p>
    <w:p w:rsidR="00DE28F7" w:rsidRPr="00BD7A51" w:rsidRDefault="00DE28F7" w:rsidP="00DE28F7">
      <w:pPr>
        <w:rPr>
          <w:rFonts w:ascii="Times New Roman" w:eastAsia="Times New Roman" w:hAnsi="Times New Roman" w:cs="Times New Roman"/>
          <w:b/>
          <w:sz w:val="24"/>
          <w:szCs w:val="24"/>
          <w:lang w:eastAsia="lv-LV"/>
        </w:rPr>
      </w:pPr>
      <w:r w:rsidRPr="00BD7A51">
        <w:rPr>
          <w:rFonts w:ascii="Times New Roman" w:eastAsia="Times New Roman" w:hAnsi="Times New Roman" w:cs="Times New Roman"/>
          <w:b/>
          <w:sz w:val="24"/>
          <w:szCs w:val="24"/>
          <w:lang w:eastAsia="lv-LV"/>
        </w:rPr>
        <w:t>Par pašvaldības SIA „Atkritumu apsaimniekošanas</w:t>
      </w:r>
    </w:p>
    <w:p w:rsidR="00DE28F7" w:rsidRPr="00BD7A51" w:rsidRDefault="00DE28F7" w:rsidP="00DE28F7">
      <w:pPr>
        <w:rPr>
          <w:rFonts w:ascii="Times New Roman" w:eastAsia="Times New Roman" w:hAnsi="Times New Roman" w:cs="Times New Roman"/>
          <w:b/>
          <w:sz w:val="24"/>
          <w:szCs w:val="24"/>
          <w:lang w:eastAsia="lv-LV"/>
        </w:rPr>
      </w:pPr>
      <w:r w:rsidRPr="00BD7A51">
        <w:rPr>
          <w:rFonts w:ascii="Times New Roman" w:eastAsia="Times New Roman" w:hAnsi="Times New Roman" w:cs="Times New Roman"/>
          <w:b/>
          <w:sz w:val="24"/>
          <w:szCs w:val="24"/>
          <w:lang w:eastAsia="lv-LV"/>
        </w:rPr>
        <w:t xml:space="preserve">sabiedrība </w:t>
      </w:r>
      <w:r>
        <w:rPr>
          <w:rFonts w:ascii="Times New Roman" w:eastAsia="Times New Roman" w:hAnsi="Times New Roman" w:cs="Times New Roman"/>
          <w:b/>
          <w:sz w:val="24"/>
          <w:szCs w:val="24"/>
          <w:lang w:eastAsia="lv-LV"/>
        </w:rPr>
        <w:t>„</w:t>
      </w:r>
      <w:r w:rsidRPr="00BD7A51">
        <w:rPr>
          <w:rFonts w:ascii="Times New Roman" w:eastAsia="Times New Roman" w:hAnsi="Times New Roman" w:cs="Times New Roman"/>
          <w:b/>
          <w:sz w:val="24"/>
          <w:szCs w:val="24"/>
          <w:lang w:eastAsia="lv-LV"/>
        </w:rPr>
        <w:t>Piejūra”” 2014.gada pārskatu</w:t>
      </w:r>
    </w:p>
    <w:p w:rsidR="00DE28F7" w:rsidRDefault="00DE28F7" w:rsidP="00DE28F7">
      <w:pPr>
        <w:jc w:val="both"/>
        <w:rPr>
          <w:rFonts w:ascii="Times New Roman" w:eastAsia="Times New Roman" w:hAnsi="Times New Roman" w:cs="Times New Roman"/>
          <w:sz w:val="12"/>
          <w:szCs w:val="24"/>
          <w:lang w:eastAsia="lv-LV"/>
        </w:rPr>
      </w:pPr>
    </w:p>
    <w:p w:rsidR="00DE28F7" w:rsidRDefault="00DE28F7" w:rsidP="00DE28F7">
      <w:pPr>
        <w:jc w:val="both"/>
        <w:rPr>
          <w:rFonts w:ascii="Times New Roman" w:eastAsia="Times New Roman" w:hAnsi="Times New Roman" w:cs="Times New Roman"/>
          <w:sz w:val="12"/>
          <w:szCs w:val="24"/>
          <w:lang w:eastAsia="lv-LV"/>
        </w:rPr>
      </w:pPr>
    </w:p>
    <w:p w:rsidR="00DE28F7" w:rsidRDefault="00DE28F7" w:rsidP="00DE28F7">
      <w:pPr>
        <w:jc w:val="both"/>
        <w:rPr>
          <w:rFonts w:ascii="Times New Roman" w:eastAsia="Times New Roman" w:hAnsi="Times New Roman" w:cs="Times New Roman"/>
          <w:sz w:val="12"/>
          <w:szCs w:val="24"/>
          <w:lang w:eastAsia="lv-LV"/>
        </w:rPr>
      </w:pPr>
    </w:p>
    <w:p w:rsidR="00DE28F7" w:rsidRDefault="00DE28F7" w:rsidP="00DE28F7">
      <w:pPr>
        <w:jc w:val="both"/>
        <w:rPr>
          <w:rFonts w:ascii="Times New Roman" w:eastAsia="Times New Roman" w:hAnsi="Times New Roman" w:cs="Times New Roman"/>
          <w:sz w:val="12"/>
          <w:szCs w:val="24"/>
          <w:lang w:eastAsia="lv-LV"/>
        </w:rPr>
      </w:pPr>
    </w:p>
    <w:p w:rsidR="00DE28F7" w:rsidRPr="00BD7A51" w:rsidRDefault="00DE28F7" w:rsidP="00DE28F7">
      <w:pPr>
        <w:jc w:val="both"/>
        <w:rPr>
          <w:rFonts w:ascii="Times New Roman" w:eastAsia="Times New Roman" w:hAnsi="Times New Roman" w:cs="Times New Roman"/>
          <w:sz w:val="12"/>
          <w:szCs w:val="24"/>
          <w:lang w:eastAsia="lv-LV"/>
        </w:rPr>
      </w:pPr>
    </w:p>
    <w:p w:rsidR="00DE28F7" w:rsidRPr="00BD7A51" w:rsidRDefault="00DE28F7" w:rsidP="00DE28F7">
      <w:pPr>
        <w:jc w:val="both"/>
        <w:rPr>
          <w:rFonts w:ascii="Times New Roman" w:eastAsia="Times New Roman" w:hAnsi="Times New Roman" w:cs="Times New Roman"/>
          <w:sz w:val="12"/>
          <w:szCs w:val="24"/>
          <w:lang w:eastAsia="lv-LV"/>
        </w:rPr>
      </w:pPr>
    </w:p>
    <w:p w:rsidR="00DE28F7" w:rsidRPr="00BD7A51" w:rsidRDefault="00DE28F7" w:rsidP="00DE28F7">
      <w:pPr>
        <w:ind w:firstLine="720"/>
        <w:jc w:val="both"/>
        <w:rPr>
          <w:rFonts w:ascii="Times New Roman" w:eastAsia="Times New Roman" w:hAnsi="Times New Roman" w:cs="Times New Roman"/>
          <w:sz w:val="24"/>
          <w:szCs w:val="24"/>
          <w:lang w:eastAsia="lv-LV"/>
        </w:rPr>
      </w:pPr>
      <w:r w:rsidRPr="00BD7A51">
        <w:rPr>
          <w:rFonts w:ascii="Times New Roman" w:eastAsia="Times New Roman" w:hAnsi="Times New Roman" w:cs="Times New Roman"/>
          <w:sz w:val="24"/>
          <w:szCs w:val="24"/>
          <w:lang w:eastAsia="lv-LV"/>
        </w:rPr>
        <w:t>Publiskas personas kapitāla daļu un kapitālsabiedrību pārvaldības likuma 54.pants nosaka, ka “</w:t>
      </w:r>
      <w:r w:rsidRPr="00BD7A51">
        <w:rPr>
          <w:rFonts w:ascii="Times New Roman" w:eastAsia="Times New Roman" w:hAnsi="Times New Roman" w:cs="Times New Roman"/>
          <w:i/>
          <w:sz w:val="24"/>
          <w:szCs w:val="24"/>
          <w:lang w:eastAsia="lv-LV"/>
        </w:rPr>
        <w:t>Publiskas personas kapitālsabiedrības un publiski privātās kapitālsabiedrības valde nodrošina, ka tiek sagatavots gada pārskats (Komerclikuma 174.pants) un sasaukts dalībnieku (akcionāru) sapulce, lai apstiprinātu kapitālsabiedrības gada pārskatu līdz attiecīgā gada 30.aprīlim (ieskaitot).</w:t>
      </w:r>
      <w:r w:rsidRPr="00BD7A51">
        <w:rPr>
          <w:rFonts w:ascii="Times New Roman" w:eastAsia="Times New Roman" w:hAnsi="Times New Roman" w:cs="Times New Roman"/>
          <w:sz w:val="24"/>
          <w:szCs w:val="24"/>
          <w:lang w:eastAsia="lv-LV"/>
        </w:rPr>
        <w:t xml:space="preserve">” 2015.gada 9.aprīlī tika sasaukta dalībnieku sapulce, kurā tika apstiprināts pašvaldības SIA </w:t>
      </w:r>
      <w:r>
        <w:rPr>
          <w:rFonts w:ascii="Times New Roman" w:eastAsia="Times New Roman" w:hAnsi="Times New Roman" w:cs="Times New Roman"/>
          <w:sz w:val="24"/>
          <w:szCs w:val="24"/>
          <w:lang w:eastAsia="lv-LV"/>
        </w:rPr>
        <w:t>„</w:t>
      </w:r>
      <w:r w:rsidRPr="00BD7A51">
        <w:rPr>
          <w:rFonts w:ascii="Times New Roman" w:eastAsia="Times New Roman" w:hAnsi="Times New Roman" w:cs="Times New Roman"/>
          <w:sz w:val="24"/>
          <w:szCs w:val="24"/>
          <w:lang w:eastAsia="lv-LV"/>
        </w:rPr>
        <w:t xml:space="preserve">Atkritumu apsaimniekošanas sabiedrība </w:t>
      </w:r>
      <w:r>
        <w:rPr>
          <w:rFonts w:ascii="Times New Roman" w:eastAsia="Times New Roman" w:hAnsi="Times New Roman" w:cs="Times New Roman"/>
          <w:sz w:val="24"/>
          <w:szCs w:val="24"/>
          <w:lang w:eastAsia="lv-LV"/>
        </w:rPr>
        <w:t>„</w:t>
      </w:r>
      <w:r w:rsidRPr="00BD7A51">
        <w:rPr>
          <w:rFonts w:ascii="Times New Roman" w:eastAsia="Times New Roman" w:hAnsi="Times New Roman" w:cs="Times New Roman"/>
          <w:sz w:val="24"/>
          <w:szCs w:val="24"/>
          <w:lang w:eastAsia="lv-LV"/>
        </w:rPr>
        <w:t xml:space="preserve">Piejūra”” (turpmāk – Sabiedrība) 2014.gada pārskats. </w:t>
      </w:r>
    </w:p>
    <w:p w:rsidR="00DE28F7" w:rsidRPr="00BD7A51" w:rsidRDefault="00DE28F7" w:rsidP="00DE28F7">
      <w:pPr>
        <w:ind w:firstLine="720"/>
        <w:jc w:val="both"/>
        <w:rPr>
          <w:rFonts w:ascii="Times New Roman" w:eastAsia="Times New Roman" w:hAnsi="Times New Roman" w:cs="Times New Roman"/>
          <w:sz w:val="24"/>
          <w:szCs w:val="24"/>
          <w:lang w:eastAsia="lv-LV"/>
        </w:rPr>
      </w:pPr>
      <w:r w:rsidRPr="00BD7A51">
        <w:rPr>
          <w:rFonts w:ascii="Times New Roman" w:eastAsia="Times New Roman" w:hAnsi="Times New Roman" w:cs="Times New Roman"/>
          <w:sz w:val="24"/>
          <w:szCs w:val="24"/>
          <w:lang w:eastAsia="lv-LV"/>
        </w:rPr>
        <w:t>Sabiedrības parakstītais un apmaksātais pamatkapitāls ir 7114,00</w:t>
      </w:r>
      <w:r>
        <w:rPr>
          <w:rFonts w:ascii="Times New Roman" w:eastAsia="Times New Roman" w:hAnsi="Times New Roman" w:cs="Times New Roman"/>
          <w:sz w:val="24"/>
          <w:szCs w:val="24"/>
          <w:lang w:eastAsia="lv-LV"/>
        </w:rPr>
        <w:t xml:space="preserve"> </w:t>
      </w:r>
      <w:r w:rsidRPr="00283CB6">
        <w:rPr>
          <w:rFonts w:ascii="Times New Roman" w:eastAsia="Times New Roman" w:hAnsi="Times New Roman" w:cs="Times New Roman"/>
          <w:i/>
          <w:sz w:val="24"/>
          <w:szCs w:val="24"/>
          <w:lang w:eastAsia="lv-LV"/>
        </w:rPr>
        <w:t>euro</w:t>
      </w:r>
      <w:r w:rsidRPr="00BD7A51">
        <w:rPr>
          <w:rFonts w:ascii="Times New Roman" w:eastAsia="Times New Roman" w:hAnsi="Times New Roman" w:cs="Times New Roman"/>
          <w:sz w:val="24"/>
          <w:szCs w:val="24"/>
          <w:lang w:eastAsia="lv-LV"/>
        </w:rPr>
        <w:t xml:space="preserve"> (septiņi tūkstoši viens simts četrpadsmit </w:t>
      </w:r>
      <w:r w:rsidRPr="00BD7A51">
        <w:rPr>
          <w:rFonts w:ascii="Times New Roman" w:eastAsia="Times New Roman" w:hAnsi="Times New Roman" w:cs="Times New Roman"/>
          <w:i/>
          <w:sz w:val="24"/>
          <w:szCs w:val="24"/>
          <w:lang w:eastAsia="lv-LV"/>
        </w:rPr>
        <w:t>euro</w:t>
      </w:r>
      <w:r w:rsidRPr="00BD7A51">
        <w:rPr>
          <w:rFonts w:ascii="Times New Roman" w:eastAsia="Times New Roman" w:hAnsi="Times New Roman" w:cs="Times New Roman"/>
          <w:sz w:val="24"/>
          <w:szCs w:val="24"/>
          <w:lang w:eastAsia="lv-LV"/>
        </w:rPr>
        <w:t>). Sabiedrība pārskata periodā strādājusi ar peļņu – 41693,32</w:t>
      </w:r>
      <w:r>
        <w:rPr>
          <w:rFonts w:ascii="Times New Roman" w:eastAsia="Times New Roman" w:hAnsi="Times New Roman" w:cs="Times New Roman"/>
          <w:sz w:val="24"/>
          <w:szCs w:val="24"/>
          <w:lang w:eastAsia="lv-LV"/>
        </w:rPr>
        <w:t xml:space="preserve"> </w:t>
      </w:r>
      <w:r w:rsidRPr="00283CB6">
        <w:rPr>
          <w:rFonts w:ascii="Times New Roman" w:eastAsia="Times New Roman" w:hAnsi="Times New Roman" w:cs="Times New Roman"/>
          <w:i/>
          <w:sz w:val="24"/>
          <w:szCs w:val="24"/>
          <w:lang w:eastAsia="lv-LV"/>
        </w:rPr>
        <w:t>euro</w:t>
      </w:r>
      <w:r w:rsidRPr="00BD7A51">
        <w:rPr>
          <w:rFonts w:ascii="Times New Roman" w:eastAsia="Times New Roman" w:hAnsi="Times New Roman" w:cs="Times New Roman"/>
          <w:sz w:val="24"/>
          <w:szCs w:val="24"/>
          <w:lang w:eastAsia="lv-LV"/>
        </w:rPr>
        <w:t xml:space="preserve"> (četrdesmit viens tūkstotis seši simti deviņdesmit trīs </w:t>
      </w:r>
      <w:r w:rsidRPr="00BD7A51">
        <w:rPr>
          <w:rFonts w:ascii="Times New Roman" w:eastAsia="Times New Roman" w:hAnsi="Times New Roman" w:cs="Times New Roman"/>
          <w:i/>
          <w:sz w:val="24"/>
          <w:szCs w:val="24"/>
          <w:lang w:eastAsia="lv-LV"/>
        </w:rPr>
        <w:t xml:space="preserve">euro, </w:t>
      </w:r>
      <w:r w:rsidRPr="00BD7A51">
        <w:rPr>
          <w:rFonts w:ascii="Times New Roman" w:eastAsia="Times New Roman" w:hAnsi="Times New Roman" w:cs="Times New Roman"/>
          <w:sz w:val="24"/>
          <w:szCs w:val="24"/>
          <w:lang w:eastAsia="lv-LV"/>
        </w:rPr>
        <w:t xml:space="preserve">32 </w:t>
      </w:r>
      <w:r w:rsidRPr="00BD7A51">
        <w:rPr>
          <w:rFonts w:ascii="Times New Roman" w:eastAsia="Times New Roman" w:hAnsi="Times New Roman" w:cs="Times New Roman"/>
          <w:i/>
          <w:sz w:val="24"/>
          <w:szCs w:val="24"/>
          <w:lang w:eastAsia="lv-LV"/>
        </w:rPr>
        <w:t>centi),</w:t>
      </w:r>
      <w:r w:rsidRPr="00BD7A51">
        <w:rPr>
          <w:rFonts w:ascii="Times New Roman" w:eastAsia="Times New Roman" w:hAnsi="Times New Roman" w:cs="Times New Roman"/>
          <w:sz w:val="24"/>
          <w:szCs w:val="24"/>
          <w:lang w:eastAsia="lv-LV"/>
        </w:rPr>
        <w:t xml:space="preserve"> kuru nolemts novirzīt iepriekšējo gadu zaudējumu segšanai.</w:t>
      </w:r>
    </w:p>
    <w:p w:rsidR="00DE28F7" w:rsidRPr="00BD7A51" w:rsidRDefault="00DE28F7" w:rsidP="00DE28F7">
      <w:pPr>
        <w:ind w:firstLine="720"/>
        <w:jc w:val="both"/>
        <w:rPr>
          <w:rFonts w:ascii="Times New Roman" w:eastAsia="Times New Roman" w:hAnsi="Times New Roman" w:cs="Times New Roman"/>
          <w:sz w:val="24"/>
          <w:szCs w:val="24"/>
          <w:lang w:eastAsia="lv-LV"/>
        </w:rPr>
      </w:pPr>
      <w:r w:rsidRPr="00BD7A51">
        <w:rPr>
          <w:rFonts w:ascii="Times New Roman" w:eastAsia="Times New Roman" w:hAnsi="Times New Roman" w:cs="Times New Roman"/>
          <w:sz w:val="24"/>
          <w:szCs w:val="24"/>
          <w:lang w:eastAsia="lv-LV"/>
        </w:rPr>
        <w:t xml:space="preserve">Atbilstoši Publiskas personas kapitāla daļu un kapitālsabiedrību pārvaldības likuma 66.panta pirmās daļas 1. un 2.punktam, dalībnieku sapulces ekskluzīvā kompetence ir pieņemt lēmumus par sabiedrības gada pārskata apstiprināšanu, kā arī lemt par peļņas izlietošanu. Tukuma novada Domes 2012.gada 22.marta noteikumu Nr.5 </w:t>
      </w:r>
      <w:r>
        <w:rPr>
          <w:rFonts w:ascii="Times New Roman" w:eastAsia="Times New Roman" w:hAnsi="Times New Roman" w:cs="Times New Roman"/>
          <w:sz w:val="24"/>
          <w:szCs w:val="24"/>
          <w:lang w:eastAsia="lv-LV"/>
        </w:rPr>
        <w:t>„</w:t>
      </w:r>
      <w:r w:rsidRPr="00BD7A51">
        <w:rPr>
          <w:rFonts w:ascii="Times New Roman" w:eastAsia="Times New Roman" w:hAnsi="Times New Roman" w:cs="Times New Roman"/>
          <w:sz w:val="24"/>
          <w:szCs w:val="24"/>
          <w:lang w:eastAsia="lv-LV"/>
        </w:rPr>
        <w:t>Kapitāla daļu pārvaldīšanas noteikumi” 8.2.</w:t>
      </w:r>
      <w:r>
        <w:rPr>
          <w:rFonts w:ascii="Times New Roman" w:eastAsia="Times New Roman" w:hAnsi="Times New Roman" w:cs="Times New Roman"/>
          <w:sz w:val="24"/>
          <w:szCs w:val="24"/>
          <w:lang w:eastAsia="lv-LV"/>
        </w:rPr>
        <w:t>apakš</w:t>
      </w:r>
      <w:r w:rsidRPr="00BD7A51">
        <w:rPr>
          <w:rFonts w:ascii="Times New Roman" w:eastAsia="Times New Roman" w:hAnsi="Times New Roman" w:cs="Times New Roman"/>
          <w:sz w:val="24"/>
          <w:szCs w:val="24"/>
          <w:lang w:eastAsia="lv-LV"/>
        </w:rPr>
        <w:t xml:space="preserve">punkts nosaka, ka </w:t>
      </w:r>
      <w:r>
        <w:rPr>
          <w:rFonts w:ascii="Times New Roman" w:eastAsia="Times New Roman" w:hAnsi="Times New Roman" w:cs="Times New Roman"/>
          <w:sz w:val="24"/>
          <w:szCs w:val="24"/>
          <w:lang w:eastAsia="lv-LV"/>
        </w:rPr>
        <w:t>„</w:t>
      </w:r>
      <w:r w:rsidRPr="00BD7A51">
        <w:rPr>
          <w:rFonts w:ascii="Times New Roman" w:eastAsia="Times New Roman" w:hAnsi="Times New Roman" w:cs="Times New Roman"/>
          <w:i/>
          <w:sz w:val="24"/>
          <w:szCs w:val="24"/>
          <w:lang w:eastAsia="lv-LV"/>
        </w:rPr>
        <w:t>Dalībai Sabiedrības dalībnieku sapulcē vai dalībnieku sapulces lēmuma pieņemšanai Domes priekšsēdētājs iesniedz Domei izskatīšanai jautājumus par gada pārskata apstiprināšanu un peļņas izlietošanu</w:t>
      </w:r>
      <w:r w:rsidRPr="00BD7A51">
        <w:rPr>
          <w:rFonts w:ascii="Times New Roman" w:eastAsia="Times New Roman" w:hAnsi="Times New Roman" w:cs="Times New Roman"/>
          <w:sz w:val="24"/>
          <w:szCs w:val="24"/>
          <w:lang w:eastAsia="lv-LV"/>
        </w:rPr>
        <w:t>”, un saskaņā ar 23.2.</w:t>
      </w:r>
      <w:r>
        <w:rPr>
          <w:rFonts w:ascii="Times New Roman" w:eastAsia="Times New Roman" w:hAnsi="Times New Roman" w:cs="Times New Roman"/>
          <w:sz w:val="24"/>
          <w:szCs w:val="24"/>
          <w:lang w:eastAsia="lv-LV"/>
        </w:rPr>
        <w:t>apakš</w:t>
      </w:r>
      <w:r w:rsidRPr="00BD7A51">
        <w:rPr>
          <w:rFonts w:ascii="Times New Roman" w:eastAsia="Times New Roman" w:hAnsi="Times New Roman" w:cs="Times New Roman"/>
          <w:sz w:val="24"/>
          <w:szCs w:val="24"/>
          <w:lang w:eastAsia="lv-LV"/>
        </w:rPr>
        <w:t xml:space="preserve">punktu </w:t>
      </w:r>
      <w:r>
        <w:rPr>
          <w:rFonts w:ascii="Times New Roman" w:eastAsia="Times New Roman" w:hAnsi="Times New Roman" w:cs="Times New Roman"/>
          <w:sz w:val="24"/>
          <w:szCs w:val="24"/>
          <w:lang w:eastAsia="lv-LV"/>
        </w:rPr>
        <w:t>„</w:t>
      </w:r>
      <w:r w:rsidRPr="00BD7A51">
        <w:rPr>
          <w:rFonts w:ascii="Times New Roman" w:eastAsia="Times New Roman" w:hAnsi="Times New Roman" w:cs="Times New Roman"/>
          <w:i/>
          <w:sz w:val="24"/>
          <w:szCs w:val="24"/>
          <w:lang w:eastAsia="lv-LV"/>
        </w:rPr>
        <w:t>Sabiedrības peļņa tiek izlietota atbilstoši uzdevumam nodrošināt Sabiedrības tālākās attīstības perspektīvas. Peļņa var tikt novirzīta zaudējumu segšanai.</w:t>
      </w:r>
      <w:r w:rsidRPr="00BD7A51">
        <w:rPr>
          <w:rFonts w:ascii="Times New Roman" w:eastAsia="Times New Roman" w:hAnsi="Times New Roman" w:cs="Times New Roman"/>
          <w:sz w:val="24"/>
          <w:szCs w:val="24"/>
          <w:lang w:eastAsia="lv-LV"/>
        </w:rPr>
        <w:t>”</w:t>
      </w:r>
    </w:p>
    <w:p w:rsidR="00DE28F7" w:rsidRPr="00BD7A51" w:rsidRDefault="00DE28F7" w:rsidP="00DE28F7">
      <w:pPr>
        <w:ind w:firstLine="720"/>
        <w:jc w:val="both"/>
        <w:rPr>
          <w:rFonts w:ascii="Times New Roman" w:eastAsia="Times New Roman" w:hAnsi="Times New Roman" w:cs="Times New Roman"/>
          <w:sz w:val="24"/>
          <w:szCs w:val="24"/>
          <w:lang w:eastAsia="lv-LV"/>
        </w:rPr>
      </w:pPr>
      <w:r w:rsidRPr="00BD7A51">
        <w:rPr>
          <w:rFonts w:ascii="Times New Roman" w:eastAsia="Times New Roman" w:hAnsi="Times New Roman" w:cs="Times New Roman"/>
          <w:sz w:val="24"/>
          <w:szCs w:val="24"/>
          <w:lang w:eastAsia="lv-LV"/>
        </w:rPr>
        <w:t>Pamatojoties uz Publiskas personas kapitāla daļu un kapitālsabiedrību pārvaldības likuma 54.</w:t>
      </w:r>
      <w:r>
        <w:rPr>
          <w:rFonts w:ascii="Times New Roman" w:eastAsia="Times New Roman" w:hAnsi="Times New Roman" w:cs="Times New Roman"/>
          <w:sz w:val="24"/>
          <w:szCs w:val="24"/>
          <w:lang w:eastAsia="lv-LV"/>
        </w:rPr>
        <w:t xml:space="preserve"> </w:t>
      </w:r>
      <w:r w:rsidRPr="00BD7A51">
        <w:rPr>
          <w:rFonts w:ascii="Times New Roman" w:eastAsia="Times New Roman" w:hAnsi="Times New Roman" w:cs="Times New Roman"/>
          <w:sz w:val="24"/>
          <w:szCs w:val="24"/>
          <w:lang w:eastAsia="lv-LV"/>
        </w:rPr>
        <w:t xml:space="preserve">un 66.panta pirmā daļas 1. un 2.punktu un Tukuma novada Domes 2012.gada 22.marta noteikumu Nr.5 </w:t>
      </w:r>
      <w:r>
        <w:rPr>
          <w:rFonts w:ascii="Times New Roman" w:eastAsia="Times New Roman" w:hAnsi="Times New Roman" w:cs="Times New Roman"/>
          <w:sz w:val="24"/>
          <w:szCs w:val="24"/>
          <w:lang w:eastAsia="lv-LV"/>
        </w:rPr>
        <w:t>„</w:t>
      </w:r>
      <w:r w:rsidRPr="00BD7A51">
        <w:rPr>
          <w:rFonts w:ascii="Times New Roman" w:eastAsia="Times New Roman" w:hAnsi="Times New Roman" w:cs="Times New Roman"/>
          <w:sz w:val="24"/>
          <w:szCs w:val="24"/>
          <w:lang w:eastAsia="lv-LV"/>
        </w:rPr>
        <w:t>Kapitāla daļu pārvaldīšanas noteikumi” 8.2. un 23.2.</w:t>
      </w:r>
      <w:r>
        <w:rPr>
          <w:rFonts w:ascii="Times New Roman" w:eastAsia="Times New Roman" w:hAnsi="Times New Roman" w:cs="Times New Roman"/>
          <w:sz w:val="24"/>
          <w:szCs w:val="24"/>
          <w:lang w:eastAsia="lv-LV"/>
        </w:rPr>
        <w:t>apakš</w:t>
      </w:r>
      <w:r w:rsidRPr="00BD7A51">
        <w:rPr>
          <w:rFonts w:ascii="Times New Roman" w:eastAsia="Times New Roman" w:hAnsi="Times New Roman" w:cs="Times New Roman"/>
          <w:sz w:val="24"/>
          <w:szCs w:val="24"/>
          <w:lang w:eastAsia="lv-LV"/>
        </w:rPr>
        <w:t>punktu:</w:t>
      </w:r>
    </w:p>
    <w:p w:rsidR="00DE28F7" w:rsidRPr="00BD7A51" w:rsidRDefault="00DE28F7" w:rsidP="00DE28F7">
      <w:pPr>
        <w:jc w:val="both"/>
        <w:rPr>
          <w:rFonts w:ascii="Times New Roman" w:eastAsia="Times New Roman" w:hAnsi="Times New Roman" w:cs="Times New Roman"/>
          <w:sz w:val="24"/>
          <w:szCs w:val="24"/>
          <w:lang w:eastAsia="lv-LV"/>
        </w:rPr>
      </w:pPr>
    </w:p>
    <w:p w:rsidR="00DE28F7" w:rsidRPr="00BD7A51" w:rsidRDefault="00DE28F7" w:rsidP="00DE28F7">
      <w:pPr>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 </w:t>
      </w:r>
      <w:r w:rsidRPr="00BD7A51">
        <w:rPr>
          <w:rFonts w:ascii="Times New Roman" w:eastAsia="Times New Roman" w:hAnsi="Times New Roman" w:cs="Times New Roman"/>
          <w:sz w:val="24"/>
          <w:szCs w:val="24"/>
          <w:lang w:eastAsia="lv-LV"/>
        </w:rPr>
        <w:t xml:space="preserve">pieņemt zināšanai pašvaldības SIA </w:t>
      </w:r>
      <w:r>
        <w:rPr>
          <w:rFonts w:ascii="Times New Roman" w:eastAsia="Times New Roman" w:hAnsi="Times New Roman" w:cs="Times New Roman"/>
          <w:sz w:val="24"/>
          <w:szCs w:val="24"/>
          <w:lang w:eastAsia="lv-LV"/>
        </w:rPr>
        <w:t>„</w:t>
      </w:r>
      <w:r w:rsidRPr="00BD7A51">
        <w:rPr>
          <w:rFonts w:ascii="Times New Roman" w:eastAsia="Times New Roman" w:hAnsi="Times New Roman" w:cs="Times New Roman"/>
          <w:sz w:val="24"/>
          <w:szCs w:val="24"/>
          <w:lang w:eastAsia="lv-LV"/>
        </w:rPr>
        <w:t xml:space="preserve">Atkritumu apsaimniekošanas sabiedrība </w:t>
      </w:r>
      <w:r>
        <w:rPr>
          <w:rFonts w:ascii="Times New Roman" w:eastAsia="Times New Roman" w:hAnsi="Times New Roman" w:cs="Times New Roman"/>
          <w:sz w:val="24"/>
          <w:szCs w:val="24"/>
          <w:lang w:eastAsia="lv-LV"/>
        </w:rPr>
        <w:t>„</w:t>
      </w:r>
      <w:r w:rsidRPr="00BD7A51">
        <w:rPr>
          <w:rFonts w:ascii="Times New Roman" w:eastAsia="Times New Roman" w:hAnsi="Times New Roman" w:cs="Times New Roman"/>
          <w:sz w:val="24"/>
          <w:szCs w:val="24"/>
          <w:lang w:eastAsia="lv-LV"/>
        </w:rPr>
        <w:t>Piejūra”” 2014.gada darbības pārskatu, peļņas izlietojumu un neatkarīgu revidentu – SIA „Auditorfirma Inspekcija” ziņojumu.</w:t>
      </w:r>
    </w:p>
    <w:p w:rsidR="00DE28F7" w:rsidRPr="00BD7A51" w:rsidRDefault="00DE28F7" w:rsidP="00DE28F7">
      <w:pPr>
        <w:ind w:firstLine="720"/>
        <w:jc w:val="both"/>
        <w:rPr>
          <w:rFonts w:ascii="Times New Roman" w:eastAsia="Times New Roman" w:hAnsi="Times New Roman" w:cs="Times New Roman"/>
          <w:sz w:val="24"/>
          <w:szCs w:val="24"/>
          <w:lang w:eastAsia="lv-LV"/>
        </w:rPr>
      </w:pPr>
      <w:r w:rsidRPr="00BD7A51">
        <w:rPr>
          <w:rFonts w:ascii="Times New Roman" w:eastAsia="Times New Roman" w:hAnsi="Times New Roman" w:cs="Times New Roman"/>
          <w:sz w:val="24"/>
          <w:szCs w:val="24"/>
          <w:lang w:eastAsia="lv-LV"/>
        </w:rPr>
        <w:t xml:space="preserve"> </w:t>
      </w:r>
    </w:p>
    <w:p w:rsidR="00DE28F7" w:rsidRPr="00BD7A51" w:rsidRDefault="00DE28F7" w:rsidP="00DE28F7">
      <w:pPr>
        <w:jc w:val="both"/>
        <w:rPr>
          <w:rFonts w:ascii="Times New Roman" w:eastAsia="Times New Roman" w:hAnsi="Times New Roman" w:cs="Times New Roman"/>
          <w:sz w:val="24"/>
          <w:szCs w:val="24"/>
          <w:lang w:eastAsia="lv-LV"/>
        </w:rPr>
      </w:pPr>
      <w:r w:rsidRPr="00BD7A51">
        <w:rPr>
          <w:rFonts w:ascii="Times New Roman" w:eastAsia="Times New Roman" w:hAnsi="Times New Roman" w:cs="Times New Roman"/>
          <w:sz w:val="24"/>
          <w:szCs w:val="24"/>
          <w:lang w:eastAsia="lv-LV"/>
        </w:rPr>
        <w:t xml:space="preserve"> </w:t>
      </w:r>
      <w:r w:rsidRPr="00BD7A51">
        <w:rPr>
          <w:rFonts w:ascii="Times New Roman" w:eastAsia="Times New Roman" w:hAnsi="Times New Roman" w:cs="Times New Roman"/>
          <w:i/>
          <w:sz w:val="24"/>
          <w:szCs w:val="20"/>
          <w:lang w:eastAsia="lv-LV"/>
        </w:rPr>
        <w:t xml:space="preserve"> </w:t>
      </w:r>
    </w:p>
    <w:p w:rsidR="00DE28F7" w:rsidRPr="00BD7A51" w:rsidRDefault="00DE28F7" w:rsidP="00DE28F7">
      <w:pPr>
        <w:jc w:val="both"/>
        <w:rPr>
          <w:rFonts w:ascii="Times New Roman" w:eastAsia="Times New Roman" w:hAnsi="Times New Roman" w:cs="Times New Roman"/>
          <w:sz w:val="20"/>
          <w:szCs w:val="20"/>
          <w:lang w:eastAsia="lv-LV"/>
        </w:rPr>
      </w:pPr>
      <w:r w:rsidRPr="00BD7A51">
        <w:rPr>
          <w:rFonts w:ascii="Times New Roman" w:eastAsia="Times New Roman" w:hAnsi="Times New Roman" w:cs="Times New Roman"/>
          <w:sz w:val="20"/>
          <w:szCs w:val="20"/>
          <w:lang w:eastAsia="lv-LV"/>
        </w:rPr>
        <w:t>NOSŪTĪT:</w:t>
      </w:r>
    </w:p>
    <w:p w:rsidR="00DE28F7" w:rsidRPr="00BD7A51" w:rsidRDefault="00DE28F7" w:rsidP="00DE28F7">
      <w:pPr>
        <w:jc w:val="both"/>
        <w:rPr>
          <w:rFonts w:ascii="Times New Roman" w:eastAsia="Times New Roman" w:hAnsi="Times New Roman" w:cs="Times New Roman"/>
          <w:sz w:val="20"/>
          <w:szCs w:val="20"/>
          <w:lang w:eastAsia="lv-LV"/>
        </w:rPr>
      </w:pPr>
      <w:r w:rsidRPr="00BD7A51">
        <w:rPr>
          <w:rFonts w:ascii="Times New Roman" w:eastAsia="Times New Roman" w:hAnsi="Times New Roman" w:cs="Times New Roman"/>
          <w:sz w:val="20"/>
          <w:szCs w:val="20"/>
          <w:lang w:eastAsia="lv-LV"/>
        </w:rPr>
        <w:t>- Administratīvajai nod.</w:t>
      </w:r>
    </w:p>
    <w:p w:rsidR="00DE28F7" w:rsidRPr="00BD7A51" w:rsidRDefault="00DE28F7" w:rsidP="00DE28F7">
      <w:pPr>
        <w:ind w:right="-766"/>
        <w:rPr>
          <w:rFonts w:ascii="Times New Roman" w:eastAsia="Times New Roman" w:hAnsi="Times New Roman" w:cs="Times New Roman"/>
          <w:sz w:val="20"/>
          <w:szCs w:val="20"/>
          <w:lang w:eastAsia="lv-LV"/>
        </w:rPr>
      </w:pPr>
      <w:r w:rsidRPr="00BD7A51">
        <w:rPr>
          <w:rFonts w:ascii="Times New Roman" w:eastAsia="Times New Roman" w:hAnsi="Times New Roman" w:cs="Times New Roman"/>
          <w:sz w:val="20"/>
          <w:szCs w:val="20"/>
          <w:lang w:eastAsia="lv-LV"/>
        </w:rPr>
        <w:t>- Finanšu nod.</w:t>
      </w:r>
    </w:p>
    <w:p w:rsidR="00DE28F7" w:rsidRPr="00BD7A51" w:rsidRDefault="00DE28F7" w:rsidP="00DE28F7">
      <w:pPr>
        <w:ind w:right="-766"/>
        <w:rPr>
          <w:rFonts w:ascii="Times New Roman" w:eastAsia="Times New Roman" w:hAnsi="Times New Roman" w:cs="Times New Roman"/>
          <w:sz w:val="20"/>
          <w:szCs w:val="20"/>
          <w:lang w:eastAsia="lv-LV"/>
        </w:rPr>
      </w:pPr>
      <w:r w:rsidRPr="00BD7A51">
        <w:rPr>
          <w:rFonts w:ascii="Times New Roman" w:eastAsia="Times New Roman" w:hAnsi="Times New Roman" w:cs="Times New Roman"/>
          <w:sz w:val="20"/>
          <w:szCs w:val="20"/>
          <w:lang w:eastAsia="lv-LV"/>
        </w:rPr>
        <w:t>- Juridiskajai nod.</w:t>
      </w:r>
    </w:p>
    <w:p w:rsidR="00DE28F7" w:rsidRPr="00BD7A51" w:rsidRDefault="00DE28F7" w:rsidP="00DE28F7">
      <w:pPr>
        <w:ind w:right="-766"/>
        <w:rPr>
          <w:rFonts w:ascii="Times New Roman" w:eastAsia="Times New Roman" w:hAnsi="Times New Roman" w:cs="Times New Roman"/>
          <w:sz w:val="20"/>
          <w:szCs w:val="20"/>
          <w:lang w:eastAsia="lv-LV"/>
        </w:rPr>
      </w:pPr>
      <w:r w:rsidRPr="00BD7A51">
        <w:rPr>
          <w:rFonts w:ascii="Times New Roman" w:eastAsia="Times New Roman" w:hAnsi="Times New Roman" w:cs="Times New Roman"/>
          <w:sz w:val="20"/>
          <w:szCs w:val="20"/>
          <w:lang w:eastAsia="lv-LV"/>
        </w:rPr>
        <w:t>- SIA „Atkritumu apsaimniekošanas sabiedrība ”Piejūra”</w:t>
      </w:r>
    </w:p>
    <w:p w:rsidR="00DE28F7" w:rsidRPr="00BD7A51" w:rsidRDefault="00DE28F7" w:rsidP="00DE28F7">
      <w:pPr>
        <w:ind w:right="-766"/>
        <w:rPr>
          <w:rFonts w:ascii="Times New Roman" w:eastAsia="Times New Roman" w:hAnsi="Times New Roman" w:cs="Times New Roman"/>
          <w:sz w:val="20"/>
          <w:szCs w:val="20"/>
          <w:lang w:eastAsia="lv-LV"/>
        </w:rPr>
      </w:pPr>
      <w:r w:rsidRPr="00BD7A51">
        <w:rPr>
          <w:rFonts w:ascii="Times New Roman" w:eastAsia="Times New Roman" w:hAnsi="Times New Roman" w:cs="Times New Roman"/>
          <w:sz w:val="20"/>
          <w:szCs w:val="20"/>
          <w:lang w:eastAsia="lv-LV"/>
        </w:rPr>
        <w:t>- L.Gruziņai</w:t>
      </w:r>
    </w:p>
    <w:p w:rsidR="00DE28F7" w:rsidRPr="00BD7A51" w:rsidRDefault="00DE28F7" w:rsidP="00DE28F7">
      <w:pPr>
        <w:ind w:right="-766"/>
        <w:rPr>
          <w:rFonts w:ascii="Times New Roman" w:eastAsia="Times New Roman" w:hAnsi="Times New Roman" w:cs="Times New Roman"/>
          <w:sz w:val="20"/>
          <w:szCs w:val="20"/>
          <w:lang w:eastAsia="lv-LV"/>
        </w:rPr>
      </w:pPr>
      <w:r w:rsidRPr="00BD7A51">
        <w:rPr>
          <w:rFonts w:ascii="Times New Roman" w:eastAsia="Times New Roman" w:hAnsi="Times New Roman" w:cs="Times New Roman"/>
          <w:sz w:val="20"/>
          <w:szCs w:val="20"/>
          <w:lang w:eastAsia="lv-LV"/>
        </w:rPr>
        <w:t>- Sab. attiec. nod. - elektroniski</w:t>
      </w:r>
    </w:p>
    <w:p w:rsidR="00DE28F7" w:rsidRPr="00BD7A51" w:rsidRDefault="00DE28F7" w:rsidP="00DE28F7">
      <w:pPr>
        <w:ind w:right="-766"/>
        <w:rPr>
          <w:rFonts w:ascii="Times New Roman" w:eastAsia="Times New Roman" w:hAnsi="Times New Roman" w:cs="Times New Roman"/>
          <w:sz w:val="20"/>
          <w:szCs w:val="20"/>
          <w:lang w:eastAsia="lv-LV"/>
        </w:rPr>
      </w:pPr>
      <w:r w:rsidRPr="00BD7A51">
        <w:rPr>
          <w:rFonts w:ascii="Times New Roman" w:eastAsia="Times New Roman" w:hAnsi="Times New Roman" w:cs="Times New Roman"/>
          <w:sz w:val="20"/>
          <w:szCs w:val="20"/>
          <w:lang w:eastAsia="lv-LV"/>
        </w:rPr>
        <w:t>______________________</w:t>
      </w:r>
    </w:p>
    <w:p w:rsidR="00DE28F7" w:rsidRDefault="00DE28F7" w:rsidP="00DE28F7">
      <w:pPr>
        <w:ind w:right="-766"/>
        <w:rPr>
          <w:rFonts w:ascii="Times New Roman" w:eastAsia="Times New Roman" w:hAnsi="Times New Roman" w:cs="Times New Roman"/>
          <w:sz w:val="20"/>
          <w:szCs w:val="20"/>
          <w:lang w:eastAsia="lv-LV"/>
        </w:rPr>
      </w:pPr>
      <w:r w:rsidRPr="00BD7A51">
        <w:rPr>
          <w:rFonts w:ascii="Times New Roman" w:eastAsia="Times New Roman" w:hAnsi="Times New Roman" w:cs="Times New Roman"/>
          <w:sz w:val="20"/>
          <w:szCs w:val="20"/>
          <w:lang w:eastAsia="lv-LV"/>
        </w:rPr>
        <w:t>Sagatavoja Juridiskā nod. (L.Lagzdiņa)</w:t>
      </w:r>
    </w:p>
    <w:p w:rsidR="00DE28F7" w:rsidRDefault="00DE28F7" w:rsidP="00DE28F7">
      <w:pPr>
        <w:keepNext/>
        <w:tabs>
          <w:tab w:val="num" w:pos="432"/>
        </w:tabs>
        <w:suppressAutoHyphens/>
        <w:ind w:left="432" w:hanging="432"/>
        <w:jc w:val="both"/>
        <w:outlineLvl w:val="0"/>
        <w:rPr>
          <w:rFonts w:ascii="Times New Roman" w:eastAsia="Times New Roman" w:hAnsi="Times New Roman" w:cs="Times New Roman"/>
          <w:sz w:val="20"/>
          <w:szCs w:val="20"/>
          <w:lang w:eastAsia="ar-SA"/>
        </w:rPr>
      </w:pPr>
      <w:r w:rsidRPr="00144A6B">
        <w:rPr>
          <w:rFonts w:ascii="Times New Roman" w:eastAsia="Times New Roman" w:hAnsi="Times New Roman" w:cs="Times New Roman"/>
          <w:sz w:val="20"/>
          <w:szCs w:val="20"/>
          <w:lang w:eastAsia="ar-SA"/>
        </w:rPr>
        <w:t xml:space="preserve">Izskatīts </w:t>
      </w:r>
      <w:r>
        <w:rPr>
          <w:rFonts w:ascii="Times New Roman" w:eastAsia="Times New Roman" w:hAnsi="Times New Roman" w:cs="Times New Roman"/>
          <w:sz w:val="20"/>
          <w:szCs w:val="20"/>
          <w:lang w:eastAsia="ar-SA"/>
        </w:rPr>
        <w:t>Finanšu komitejā.</w:t>
      </w:r>
    </w:p>
    <w:p w:rsidR="00DE28F7" w:rsidRPr="00144A6B" w:rsidRDefault="00DE28F7" w:rsidP="00DE28F7">
      <w:pPr>
        <w:keepNext/>
        <w:tabs>
          <w:tab w:val="num" w:pos="432"/>
        </w:tabs>
        <w:suppressAutoHyphens/>
        <w:ind w:left="432" w:hanging="432"/>
        <w:jc w:val="both"/>
        <w:outlineLvl w:val="0"/>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Iesniedza izsk. Fin. kom.</w:t>
      </w:r>
    </w:p>
    <w:p w:rsidR="00DE28F7" w:rsidRPr="00BD7A51" w:rsidRDefault="00DE28F7" w:rsidP="00DE28F7">
      <w:pPr>
        <w:ind w:right="-766"/>
        <w:rPr>
          <w:rFonts w:ascii="Times New Roman" w:eastAsia="Times New Roman" w:hAnsi="Times New Roman" w:cs="Times New Roman"/>
          <w:sz w:val="20"/>
          <w:szCs w:val="20"/>
          <w:lang w:eastAsia="lv-LV"/>
        </w:rPr>
      </w:pPr>
    </w:p>
    <w:p w:rsidR="0024192B" w:rsidRPr="006021F4" w:rsidRDefault="0024192B" w:rsidP="0024192B">
      <w:pPr>
        <w:suppressAutoHyphens/>
        <w:autoSpaceDN w:val="0"/>
        <w:ind w:right="282"/>
        <w:jc w:val="center"/>
        <w:textAlignment w:val="baseline"/>
        <w:rPr>
          <w:rFonts w:ascii="Times New Roman" w:eastAsia="Times New Roman" w:hAnsi="Times New Roman" w:cs="Times New Roman"/>
          <w:b/>
          <w:sz w:val="24"/>
          <w:szCs w:val="24"/>
          <w:lang w:eastAsia="lv-LV"/>
        </w:rPr>
      </w:pPr>
      <w:r>
        <w:rPr>
          <w:rFonts w:ascii="Times New Roman" w:eastAsia="Times New Roman" w:hAnsi="Times New Roman" w:cs="Times New Roman"/>
          <w:b/>
          <w:sz w:val="24"/>
          <w:szCs w:val="24"/>
          <w:lang w:eastAsia="lv-LV"/>
        </w:rPr>
        <w:lastRenderedPageBreak/>
        <w:t>L</w:t>
      </w:r>
      <w:r w:rsidRPr="006021F4">
        <w:rPr>
          <w:rFonts w:ascii="Times New Roman" w:eastAsia="Times New Roman" w:hAnsi="Times New Roman" w:cs="Times New Roman"/>
          <w:b/>
          <w:sz w:val="24"/>
          <w:szCs w:val="24"/>
          <w:lang w:eastAsia="lv-LV"/>
        </w:rPr>
        <w:t xml:space="preserve"> Ē M U M S</w:t>
      </w:r>
    </w:p>
    <w:p w:rsidR="0024192B" w:rsidRDefault="0024192B" w:rsidP="0024192B">
      <w:pPr>
        <w:suppressAutoHyphens/>
        <w:autoSpaceDN w:val="0"/>
        <w:ind w:right="282"/>
        <w:jc w:val="center"/>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Tukumā</w:t>
      </w:r>
    </w:p>
    <w:p w:rsidR="0024192B" w:rsidRDefault="0024192B" w:rsidP="0024192B">
      <w:pPr>
        <w:suppressAutoHyphens/>
        <w:autoSpaceDN w:val="0"/>
        <w:ind w:right="49"/>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2015.gada 30.aprīlī</w:t>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t xml:space="preserve">  prot.Nr.4, </w:t>
      </w:r>
      <w:r w:rsidR="0086214A">
        <w:rPr>
          <w:rFonts w:ascii="Times New Roman" w:eastAsia="Times New Roman" w:hAnsi="Times New Roman" w:cs="Times New Roman"/>
          <w:sz w:val="24"/>
          <w:szCs w:val="24"/>
          <w:lang w:eastAsia="lv-LV"/>
        </w:rPr>
        <w:t>16</w:t>
      </w:r>
      <w:r>
        <w:rPr>
          <w:rFonts w:ascii="Times New Roman" w:eastAsia="Times New Roman" w:hAnsi="Times New Roman" w:cs="Times New Roman"/>
          <w:sz w:val="24"/>
          <w:szCs w:val="24"/>
          <w:lang w:eastAsia="lv-LV"/>
        </w:rPr>
        <w:t>.§.</w:t>
      </w:r>
    </w:p>
    <w:p w:rsidR="0024192B" w:rsidRDefault="0024192B" w:rsidP="0024192B">
      <w:pPr>
        <w:jc w:val="center"/>
        <w:rPr>
          <w:rFonts w:ascii="Times New Roman" w:eastAsia="Times New Roman" w:hAnsi="Times New Roman" w:cs="Times New Roman"/>
          <w:sz w:val="24"/>
          <w:szCs w:val="24"/>
          <w:lang w:eastAsia="ar-SA"/>
        </w:rPr>
      </w:pPr>
    </w:p>
    <w:p w:rsidR="0024192B" w:rsidRPr="007C276E" w:rsidRDefault="0024192B" w:rsidP="0024192B">
      <w:pPr>
        <w:suppressAutoHyphens/>
        <w:rPr>
          <w:rFonts w:ascii="Times New Roman" w:eastAsia="Times New Roman" w:hAnsi="Times New Roman" w:cs="Times New Roman"/>
          <w:sz w:val="24"/>
          <w:szCs w:val="24"/>
          <w:lang w:eastAsia="ar-SA"/>
        </w:rPr>
      </w:pPr>
    </w:p>
    <w:p w:rsidR="0024192B" w:rsidRDefault="0024192B" w:rsidP="0024192B">
      <w:pPr>
        <w:jc w:val="both"/>
        <w:rPr>
          <w:rFonts w:ascii="Times New Roman" w:eastAsia="Times New Roman" w:hAnsi="Times New Roman" w:cs="Times New Roman"/>
          <w:b/>
          <w:sz w:val="24"/>
          <w:szCs w:val="24"/>
          <w:lang w:eastAsia="lv-LV"/>
        </w:rPr>
      </w:pPr>
      <w:r w:rsidRPr="007C276E">
        <w:rPr>
          <w:rFonts w:ascii="Times New Roman" w:eastAsia="Times New Roman" w:hAnsi="Times New Roman" w:cs="Times New Roman"/>
          <w:b/>
          <w:sz w:val="24"/>
          <w:szCs w:val="24"/>
          <w:lang w:eastAsia="lv-LV"/>
        </w:rPr>
        <w:t xml:space="preserve">Par SIA „Atkritumu apsaimniekošanas sabiedrības </w:t>
      </w:r>
    </w:p>
    <w:p w:rsidR="0024192B" w:rsidRDefault="0024192B" w:rsidP="0024192B">
      <w:pPr>
        <w:jc w:val="both"/>
        <w:rPr>
          <w:rFonts w:ascii="Times New Roman" w:eastAsia="Times New Roman" w:hAnsi="Times New Roman" w:cs="Times New Roman"/>
          <w:b/>
          <w:sz w:val="24"/>
          <w:szCs w:val="24"/>
          <w:lang w:eastAsia="lv-LV"/>
        </w:rPr>
      </w:pPr>
      <w:r w:rsidRPr="007C276E">
        <w:rPr>
          <w:rFonts w:ascii="Times New Roman" w:eastAsia="Times New Roman" w:hAnsi="Times New Roman" w:cs="Times New Roman"/>
          <w:b/>
          <w:sz w:val="24"/>
          <w:szCs w:val="24"/>
          <w:lang w:eastAsia="lv-LV"/>
        </w:rPr>
        <w:t xml:space="preserve">„Piejūra”” </w:t>
      </w:r>
      <w:r>
        <w:rPr>
          <w:rFonts w:ascii="Times New Roman" w:eastAsia="Times New Roman" w:hAnsi="Times New Roman" w:cs="Times New Roman"/>
          <w:b/>
          <w:sz w:val="24"/>
          <w:szCs w:val="24"/>
          <w:lang w:eastAsia="lv-LV"/>
        </w:rPr>
        <w:t>darbības</w:t>
      </w:r>
      <w:r w:rsidRPr="007C276E">
        <w:rPr>
          <w:rFonts w:ascii="Times New Roman" w:eastAsia="Times New Roman" w:hAnsi="Times New Roman" w:cs="Times New Roman"/>
          <w:b/>
          <w:sz w:val="24"/>
          <w:szCs w:val="24"/>
          <w:lang w:eastAsia="lv-LV"/>
        </w:rPr>
        <w:t xml:space="preserve"> lietderības izvērtējumu </w:t>
      </w:r>
    </w:p>
    <w:p w:rsidR="0024192B" w:rsidRPr="007C276E" w:rsidRDefault="0024192B" w:rsidP="0024192B">
      <w:pPr>
        <w:jc w:val="both"/>
        <w:rPr>
          <w:rFonts w:ascii="Times New Roman" w:eastAsia="Times New Roman" w:hAnsi="Times New Roman" w:cs="Times New Roman"/>
          <w:b/>
          <w:sz w:val="24"/>
          <w:szCs w:val="24"/>
          <w:lang w:eastAsia="lv-LV"/>
        </w:rPr>
      </w:pPr>
      <w:r w:rsidRPr="007C276E">
        <w:rPr>
          <w:rFonts w:ascii="Times New Roman" w:eastAsia="Times New Roman" w:hAnsi="Times New Roman" w:cs="Times New Roman"/>
          <w:b/>
          <w:sz w:val="24"/>
          <w:szCs w:val="24"/>
          <w:lang w:eastAsia="lv-LV"/>
        </w:rPr>
        <w:t>2014.gadam</w:t>
      </w:r>
    </w:p>
    <w:p w:rsidR="0024192B" w:rsidRPr="007C276E" w:rsidRDefault="0024192B" w:rsidP="0024192B">
      <w:pPr>
        <w:ind w:firstLine="426"/>
        <w:jc w:val="both"/>
        <w:rPr>
          <w:rFonts w:ascii="Times New Roman" w:eastAsia="Times New Roman" w:hAnsi="Times New Roman" w:cs="Times New Roman"/>
          <w:sz w:val="24"/>
          <w:szCs w:val="24"/>
          <w:lang w:eastAsia="lv-LV"/>
        </w:rPr>
      </w:pPr>
    </w:p>
    <w:p w:rsidR="0024192B" w:rsidRDefault="0024192B" w:rsidP="0024192B">
      <w:pPr>
        <w:jc w:val="both"/>
        <w:rPr>
          <w:rFonts w:ascii="Times New Roman" w:eastAsia="Times New Roman" w:hAnsi="Times New Roman" w:cs="Times New Roman"/>
          <w:sz w:val="24"/>
          <w:szCs w:val="24"/>
          <w:lang w:eastAsia="lv-LV"/>
        </w:rPr>
      </w:pPr>
    </w:p>
    <w:p w:rsidR="0024192B" w:rsidRPr="007C276E" w:rsidRDefault="0024192B" w:rsidP="0024192B">
      <w:pPr>
        <w:jc w:val="both"/>
        <w:rPr>
          <w:rFonts w:ascii="Times New Roman" w:eastAsia="Times New Roman" w:hAnsi="Times New Roman" w:cs="Times New Roman"/>
          <w:sz w:val="24"/>
          <w:szCs w:val="24"/>
          <w:lang w:eastAsia="lv-LV"/>
        </w:rPr>
      </w:pPr>
    </w:p>
    <w:p w:rsidR="0024192B" w:rsidRPr="007C276E" w:rsidRDefault="0024192B" w:rsidP="0024192B">
      <w:pPr>
        <w:ind w:firstLine="720"/>
        <w:jc w:val="both"/>
        <w:rPr>
          <w:rFonts w:ascii="Times New Roman" w:eastAsia="Times New Roman" w:hAnsi="Times New Roman" w:cs="Times New Roman"/>
          <w:sz w:val="24"/>
          <w:szCs w:val="24"/>
          <w:lang w:eastAsia="lv-LV"/>
        </w:rPr>
      </w:pPr>
      <w:r w:rsidRPr="007C276E">
        <w:rPr>
          <w:rFonts w:ascii="Times New Roman" w:eastAsia="Times New Roman" w:hAnsi="Times New Roman" w:cs="Times New Roman"/>
          <w:sz w:val="24"/>
          <w:szCs w:val="24"/>
          <w:lang w:eastAsia="lv-LV"/>
        </w:rPr>
        <w:t>Sabiedrības ar ierobežotu atbildību „Atkritumu apsaimniekošanas sabiedrība „Piejūra”” (turpmāk – Sabiedrība) pieder deviņām pašvaldībām: Jūrmalas pilsētas domei, Dundagas novada domei, Jaunpils novada domei, Talsu novada domei, Engures novada domei, Kandavas novada domei, Mērsraga novada pašvaldībai, Rojas novada domei un Tukuma novada Domei. Kapitāla daļu sadalījumā Jūrmalas pilsētas domei – 35</w:t>
      </w:r>
      <w:r>
        <w:rPr>
          <w:rFonts w:ascii="Times New Roman" w:eastAsia="Times New Roman" w:hAnsi="Times New Roman" w:cs="Times New Roman"/>
          <w:sz w:val="24"/>
          <w:szCs w:val="24"/>
          <w:lang w:eastAsia="lv-LV"/>
        </w:rPr>
        <w:t>,</w:t>
      </w:r>
      <w:r w:rsidRPr="007C276E">
        <w:rPr>
          <w:rFonts w:ascii="Times New Roman" w:eastAsia="Times New Roman" w:hAnsi="Times New Roman" w:cs="Times New Roman"/>
          <w:sz w:val="24"/>
          <w:szCs w:val="24"/>
          <w:lang w:eastAsia="lv-LV"/>
        </w:rPr>
        <w:t>9%, Dundagas novada domei – 3</w:t>
      </w:r>
      <w:r>
        <w:rPr>
          <w:rFonts w:ascii="Times New Roman" w:eastAsia="Times New Roman" w:hAnsi="Times New Roman" w:cs="Times New Roman"/>
          <w:sz w:val="24"/>
          <w:szCs w:val="24"/>
          <w:lang w:eastAsia="lv-LV"/>
        </w:rPr>
        <w:t>,</w:t>
      </w:r>
      <w:r w:rsidRPr="007C276E">
        <w:rPr>
          <w:rFonts w:ascii="Times New Roman" w:eastAsia="Times New Roman" w:hAnsi="Times New Roman" w:cs="Times New Roman"/>
          <w:sz w:val="24"/>
          <w:szCs w:val="24"/>
          <w:lang w:eastAsia="lv-LV"/>
        </w:rPr>
        <w:t>2%, Jaunpils novada domei – 1</w:t>
      </w:r>
      <w:r>
        <w:rPr>
          <w:rFonts w:ascii="Times New Roman" w:eastAsia="Times New Roman" w:hAnsi="Times New Roman" w:cs="Times New Roman"/>
          <w:sz w:val="24"/>
          <w:szCs w:val="24"/>
          <w:lang w:eastAsia="lv-LV"/>
        </w:rPr>
        <w:t>,</w:t>
      </w:r>
      <w:r w:rsidRPr="007C276E">
        <w:rPr>
          <w:rFonts w:ascii="Times New Roman" w:eastAsia="Times New Roman" w:hAnsi="Times New Roman" w:cs="Times New Roman"/>
          <w:sz w:val="24"/>
          <w:szCs w:val="24"/>
          <w:lang w:eastAsia="lv-LV"/>
        </w:rPr>
        <w:t>8%, Talsu novada domei – 23</w:t>
      </w:r>
      <w:r>
        <w:rPr>
          <w:rFonts w:ascii="Times New Roman" w:eastAsia="Times New Roman" w:hAnsi="Times New Roman" w:cs="Times New Roman"/>
          <w:sz w:val="24"/>
          <w:szCs w:val="24"/>
          <w:lang w:eastAsia="lv-LV"/>
        </w:rPr>
        <w:t>,</w:t>
      </w:r>
      <w:r w:rsidRPr="007C276E">
        <w:rPr>
          <w:rFonts w:ascii="Times New Roman" w:eastAsia="Times New Roman" w:hAnsi="Times New Roman" w:cs="Times New Roman"/>
          <w:sz w:val="24"/>
          <w:szCs w:val="24"/>
          <w:lang w:eastAsia="lv-LV"/>
        </w:rPr>
        <w:t>2%, Engures novada domei – 5</w:t>
      </w:r>
      <w:r>
        <w:rPr>
          <w:rFonts w:ascii="Times New Roman" w:eastAsia="Times New Roman" w:hAnsi="Times New Roman" w:cs="Times New Roman"/>
          <w:sz w:val="24"/>
          <w:szCs w:val="24"/>
          <w:lang w:eastAsia="lv-LV"/>
        </w:rPr>
        <w:t>,</w:t>
      </w:r>
      <w:r w:rsidRPr="007C276E">
        <w:rPr>
          <w:rFonts w:ascii="Times New Roman" w:eastAsia="Times New Roman" w:hAnsi="Times New Roman" w:cs="Times New Roman"/>
          <w:sz w:val="24"/>
          <w:szCs w:val="24"/>
          <w:lang w:eastAsia="lv-LV"/>
        </w:rPr>
        <w:t>1%, Kandavas novada domei – 6</w:t>
      </w:r>
      <w:r>
        <w:rPr>
          <w:rFonts w:ascii="Times New Roman" w:eastAsia="Times New Roman" w:hAnsi="Times New Roman" w:cs="Times New Roman"/>
          <w:sz w:val="24"/>
          <w:szCs w:val="24"/>
          <w:lang w:eastAsia="lv-LV"/>
        </w:rPr>
        <w:t>,</w:t>
      </w:r>
      <w:r w:rsidRPr="007C276E">
        <w:rPr>
          <w:rFonts w:ascii="Times New Roman" w:eastAsia="Times New Roman" w:hAnsi="Times New Roman" w:cs="Times New Roman"/>
          <w:sz w:val="24"/>
          <w:szCs w:val="24"/>
          <w:lang w:eastAsia="lv-LV"/>
        </w:rPr>
        <w:t>4%, Mērsraga novada pašvaldībai – 1</w:t>
      </w:r>
      <w:r>
        <w:rPr>
          <w:rFonts w:ascii="Times New Roman" w:eastAsia="Times New Roman" w:hAnsi="Times New Roman" w:cs="Times New Roman"/>
          <w:sz w:val="24"/>
          <w:szCs w:val="24"/>
          <w:lang w:eastAsia="lv-LV"/>
        </w:rPr>
        <w:t>,</w:t>
      </w:r>
      <w:r w:rsidRPr="007C276E">
        <w:rPr>
          <w:rFonts w:ascii="Times New Roman" w:eastAsia="Times New Roman" w:hAnsi="Times New Roman" w:cs="Times New Roman"/>
          <w:sz w:val="24"/>
          <w:szCs w:val="24"/>
          <w:lang w:eastAsia="lv-LV"/>
        </w:rPr>
        <w:t>2%, Rojas novada domei – 2</w:t>
      </w:r>
      <w:r>
        <w:rPr>
          <w:rFonts w:ascii="Times New Roman" w:eastAsia="Times New Roman" w:hAnsi="Times New Roman" w:cs="Times New Roman"/>
          <w:sz w:val="24"/>
          <w:szCs w:val="24"/>
          <w:lang w:eastAsia="lv-LV"/>
        </w:rPr>
        <w:t>,</w:t>
      </w:r>
      <w:r w:rsidRPr="007C276E">
        <w:rPr>
          <w:rFonts w:ascii="Times New Roman" w:eastAsia="Times New Roman" w:hAnsi="Times New Roman" w:cs="Times New Roman"/>
          <w:sz w:val="24"/>
          <w:szCs w:val="24"/>
          <w:lang w:eastAsia="lv-LV"/>
        </w:rPr>
        <w:t>8% un Tukuma novada Domei – 20</w:t>
      </w:r>
      <w:r>
        <w:rPr>
          <w:rFonts w:ascii="Times New Roman" w:eastAsia="Times New Roman" w:hAnsi="Times New Roman" w:cs="Times New Roman"/>
          <w:sz w:val="24"/>
          <w:szCs w:val="24"/>
          <w:lang w:eastAsia="lv-LV"/>
        </w:rPr>
        <w:t>,</w:t>
      </w:r>
      <w:r w:rsidRPr="007C276E">
        <w:rPr>
          <w:rFonts w:ascii="Times New Roman" w:eastAsia="Times New Roman" w:hAnsi="Times New Roman" w:cs="Times New Roman"/>
          <w:sz w:val="24"/>
          <w:szCs w:val="24"/>
          <w:lang w:eastAsia="lv-LV"/>
        </w:rPr>
        <w:t>4%. Attiecīgi kapitāla daļu turētājiem nosakāma arī Sabiedrības teritoriālā piekritība.</w:t>
      </w:r>
    </w:p>
    <w:p w:rsidR="0024192B" w:rsidRPr="007C276E" w:rsidRDefault="0024192B" w:rsidP="0024192B">
      <w:pPr>
        <w:ind w:firstLine="720"/>
        <w:jc w:val="both"/>
        <w:rPr>
          <w:rFonts w:ascii="Times New Roman" w:eastAsia="Times New Roman" w:hAnsi="Times New Roman" w:cs="Times New Roman"/>
          <w:sz w:val="24"/>
          <w:szCs w:val="24"/>
          <w:lang w:eastAsia="lv-LV"/>
        </w:rPr>
      </w:pPr>
      <w:r w:rsidRPr="007C276E">
        <w:rPr>
          <w:rFonts w:ascii="Times New Roman" w:eastAsia="Times New Roman" w:hAnsi="Times New Roman" w:cs="Times New Roman"/>
          <w:sz w:val="24"/>
          <w:szCs w:val="24"/>
          <w:lang w:eastAsia="lv-LV"/>
        </w:rPr>
        <w:t>Sabiedrība pārskata gadā strādājusi ar peļņu 41693,32</w:t>
      </w:r>
      <w:r>
        <w:rPr>
          <w:rFonts w:ascii="Times New Roman" w:eastAsia="Times New Roman" w:hAnsi="Times New Roman" w:cs="Times New Roman"/>
          <w:sz w:val="24"/>
          <w:szCs w:val="24"/>
          <w:lang w:eastAsia="lv-LV"/>
        </w:rPr>
        <w:t xml:space="preserve"> </w:t>
      </w:r>
      <w:r w:rsidRPr="004839FC">
        <w:rPr>
          <w:rFonts w:ascii="Times New Roman" w:eastAsia="Times New Roman" w:hAnsi="Times New Roman" w:cs="Times New Roman"/>
          <w:i/>
          <w:color w:val="000000"/>
          <w:sz w:val="24"/>
          <w:szCs w:val="24"/>
          <w:lang w:eastAsia="ar-SA"/>
        </w:rPr>
        <w:t>euro</w:t>
      </w:r>
      <w:r w:rsidRPr="007C276E">
        <w:rPr>
          <w:rFonts w:ascii="Times New Roman" w:eastAsia="Times New Roman" w:hAnsi="Times New Roman" w:cs="Times New Roman"/>
          <w:sz w:val="24"/>
          <w:szCs w:val="24"/>
          <w:lang w:eastAsia="lv-LV"/>
        </w:rPr>
        <w:t xml:space="preserve">. </w:t>
      </w:r>
      <w:r w:rsidRPr="007C276E">
        <w:rPr>
          <w:rFonts w:ascii="Times New Roman" w:eastAsia="Calibri" w:hAnsi="Times New Roman" w:cs="Times New Roman"/>
          <w:sz w:val="24"/>
          <w:szCs w:val="24"/>
          <w:lang w:eastAsia="lv-LV"/>
        </w:rPr>
        <w:t>Peļņu plānots izmantot</w:t>
      </w:r>
      <w:r>
        <w:rPr>
          <w:rFonts w:ascii="Times New Roman" w:eastAsia="Calibri" w:hAnsi="Times New Roman" w:cs="Times New Roman"/>
          <w:sz w:val="24"/>
          <w:szCs w:val="24"/>
          <w:lang w:eastAsia="lv-LV"/>
        </w:rPr>
        <w:t>,</w:t>
      </w:r>
      <w:r w:rsidRPr="007C276E">
        <w:rPr>
          <w:rFonts w:ascii="Times New Roman" w:eastAsia="Calibri" w:hAnsi="Times New Roman" w:cs="Times New Roman"/>
          <w:sz w:val="24"/>
          <w:szCs w:val="24"/>
          <w:lang w:eastAsia="lv-LV"/>
        </w:rPr>
        <w:t xml:space="preserve"> sedzot</w:t>
      </w:r>
      <w:r w:rsidRPr="007C276E">
        <w:rPr>
          <w:rFonts w:ascii="Times New Roman" w:eastAsia="Times New Roman" w:hAnsi="Times New Roman" w:cs="Times New Roman"/>
          <w:sz w:val="24"/>
          <w:szCs w:val="24"/>
          <w:lang w:eastAsia="lv-LV"/>
        </w:rPr>
        <w:t xml:space="preserve"> iepriekšējā gada zaudējumus. </w:t>
      </w:r>
      <w:r w:rsidRPr="007C276E">
        <w:rPr>
          <w:rFonts w:ascii="Times New Roman" w:eastAsia="Calibri" w:hAnsi="Times New Roman" w:cs="Times New Roman"/>
          <w:sz w:val="24"/>
          <w:szCs w:val="24"/>
          <w:lang w:eastAsia="lv-LV"/>
        </w:rPr>
        <w:t xml:space="preserve">2014.gadu uzņēmums ir beidzis bez nodokļu parādiem. </w:t>
      </w:r>
    </w:p>
    <w:p w:rsidR="0024192B" w:rsidRPr="007C276E" w:rsidRDefault="0024192B" w:rsidP="0024192B">
      <w:pPr>
        <w:ind w:firstLine="720"/>
        <w:jc w:val="both"/>
        <w:rPr>
          <w:rFonts w:ascii="Times New Roman" w:eastAsia="Calibri" w:hAnsi="Times New Roman" w:cs="Times New Roman"/>
          <w:sz w:val="24"/>
          <w:szCs w:val="24"/>
          <w:lang w:eastAsia="lv-LV"/>
        </w:rPr>
      </w:pPr>
      <w:r w:rsidRPr="007C276E">
        <w:rPr>
          <w:rFonts w:ascii="Times New Roman" w:eastAsia="Calibri" w:hAnsi="Times New Roman" w:cs="Times New Roman"/>
          <w:sz w:val="24"/>
          <w:szCs w:val="24"/>
          <w:lang w:eastAsia="lv-LV"/>
        </w:rPr>
        <w:t>Uzņēmums apsaimnieko:</w:t>
      </w:r>
    </w:p>
    <w:p w:rsidR="0024192B" w:rsidRPr="007C276E" w:rsidRDefault="0024192B" w:rsidP="0024192B">
      <w:pPr>
        <w:ind w:left="720" w:firstLine="720"/>
        <w:jc w:val="both"/>
        <w:rPr>
          <w:rFonts w:ascii="Times New Roman" w:eastAsia="Calibri" w:hAnsi="Times New Roman" w:cs="Times New Roman"/>
          <w:sz w:val="24"/>
          <w:szCs w:val="24"/>
          <w:lang w:eastAsia="lv-LV"/>
        </w:rPr>
      </w:pPr>
      <w:r w:rsidRPr="007C276E">
        <w:rPr>
          <w:rFonts w:ascii="Times New Roman" w:eastAsia="Times New Roman" w:hAnsi="Times New Roman" w:cs="Times New Roman"/>
          <w:sz w:val="24"/>
          <w:szCs w:val="24"/>
          <w:lang w:eastAsia="lv-LV"/>
        </w:rPr>
        <w:t>- s</w:t>
      </w:r>
      <w:r w:rsidRPr="007C276E">
        <w:rPr>
          <w:rFonts w:ascii="Times New Roman" w:eastAsia="Calibri" w:hAnsi="Times New Roman" w:cs="Times New Roman"/>
          <w:sz w:val="24"/>
          <w:szCs w:val="24"/>
          <w:lang w:eastAsia="lv-LV"/>
        </w:rPr>
        <w:t xml:space="preserve">adzīves atkritumu poligonu </w:t>
      </w:r>
      <w:r>
        <w:rPr>
          <w:rFonts w:ascii="Times New Roman" w:eastAsia="Calibri" w:hAnsi="Times New Roman" w:cs="Times New Roman"/>
          <w:sz w:val="24"/>
          <w:szCs w:val="24"/>
          <w:lang w:eastAsia="lv-LV"/>
        </w:rPr>
        <w:t>„</w:t>
      </w:r>
      <w:r w:rsidRPr="007C276E">
        <w:rPr>
          <w:rFonts w:ascii="Times New Roman" w:eastAsia="Calibri" w:hAnsi="Times New Roman" w:cs="Times New Roman"/>
          <w:sz w:val="24"/>
          <w:szCs w:val="24"/>
          <w:lang w:eastAsia="lv-LV"/>
        </w:rPr>
        <w:t>Janvāri</w:t>
      </w:r>
      <w:r>
        <w:rPr>
          <w:rFonts w:ascii="Times New Roman" w:eastAsia="Calibri" w:hAnsi="Times New Roman" w:cs="Times New Roman"/>
          <w:sz w:val="24"/>
          <w:szCs w:val="24"/>
          <w:lang w:eastAsia="lv-LV"/>
        </w:rPr>
        <w:t>”</w:t>
      </w:r>
      <w:r w:rsidRPr="007C276E">
        <w:rPr>
          <w:rFonts w:ascii="Times New Roman" w:eastAsia="Calibri" w:hAnsi="Times New Roman" w:cs="Times New Roman"/>
          <w:sz w:val="24"/>
          <w:szCs w:val="24"/>
          <w:lang w:eastAsia="lv-LV"/>
        </w:rPr>
        <w:t xml:space="preserve"> Laidzes pagastā, Talsu novadā</w:t>
      </w:r>
      <w:r w:rsidRPr="007C276E">
        <w:rPr>
          <w:rFonts w:ascii="Times New Roman" w:eastAsia="Times New Roman" w:hAnsi="Times New Roman" w:cs="Times New Roman"/>
          <w:sz w:val="24"/>
          <w:szCs w:val="24"/>
          <w:lang w:eastAsia="lv-LV"/>
        </w:rPr>
        <w:t>,</w:t>
      </w:r>
    </w:p>
    <w:p w:rsidR="0024192B" w:rsidRPr="007C276E" w:rsidRDefault="0024192B" w:rsidP="0024192B">
      <w:pPr>
        <w:ind w:left="720" w:firstLine="720"/>
        <w:jc w:val="both"/>
        <w:rPr>
          <w:rFonts w:ascii="Times New Roman" w:eastAsia="Calibri" w:hAnsi="Times New Roman" w:cs="Times New Roman"/>
          <w:sz w:val="24"/>
          <w:szCs w:val="24"/>
          <w:lang w:eastAsia="lv-LV"/>
        </w:rPr>
      </w:pPr>
      <w:r w:rsidRPr="007C276E">
        <w:rPr>
          <w:rFonts w:ascii="Times New Roman" w:eastAsia="Times New Roman" w:hAnsi="Times New Roman" w:cs="Times New Roman"/>
          <w:sz w:val="24"/>
          <w:szCs w:val="24"/>
          <w:lang w:eastAsia="lv-LV"/>
        </w:rPr>
        <w:t>- a</w:t>
      </w:r>
      <w:r w:rsidRPr="007C276E">
        <w:rPr>
          <w:rFonts w:ascii="Times New Roman" w:eastAsia="Calibri" w:hAnsi="Times New Roman" w:cs="Times New Roman"/>
          <w:sz w:val="24"/>
          <w:szCs w:val="24"/>
          <w:lang w:eastAsia="lv-LV"/>
        </w:rPr>
        <w:t>tkritumu šķirošanas-pārkraušanas staciju Jūrmalā, Tukumā un Rojā</w:t>
      </w:r>
      <w:r w:rsidRPr="007C276E">
        <w:rPr>
          <w:rFonts w:ascii="Times New Roman" w:eastAsia="Times New Roman" w:hAnsi="Times New Roman" w:cs="Times New Roman"/>
          <w:sz w:val="24"/>
          <w:szCs w:val="24"/>
          <w:lang w:eastAsia="lv-LV"/>
        </w:rPr>
        <w:t>,</w:t>
      </w:r>
    </w:p>
    <w:p w:rsidR="0024192B" w:rsidRPr="007C276E" w:rsidRDefault="0024192B" w:rsidP="0024192B">
      <w:pPr>
        <w:ind w:left="720" w:firstLine="720"/>
        <w:jc w:val="both"/>
        <w:rPr>
          <w:rFonts w:ascii="Times New Roman" w:eastAsia="Calibri" w:hAnsi="Times New Roman" w:cs="Times New Roman"/>
          <w:sz w:val="24"/>
          <w:szCs w:val="24"/>
          <w:lang w:eastAsia="lv-LV"/>
        </w:rPr>
      </w:pPr>
      <w:r w:rsidRPr="007C276E">
        <w:rPr>
          <w:rFonts w:ascii="Times New Roman" w:eastAsia="Times New Roman" w:hAnsi="Times New Roman" w:cs="Times New Roman"/>
          <w:sz w:val="24"/>
          <w:szCs w:val="24"/>
          <w:lang w:eastAsia="lv-LV"/>
        </w:rPr>
        <w:t>- a</w:t>
      </w:r>
      <w:r w:rsidRPr="007C276E">
        <w:rPr>
          <w:rFonts w:ascii="Times New Roman" w:eastAsia="Calibri" w:hAnsi="Times New Roman" w:cs="Times New Roman"/>
          <w:sz w:val="24"/>
          <w:szCs w:val="24"/>
          <w:lang w:eastAsia="lv-LV"/>
        </w:rPr>
        <w:t>tkritumu pārkraušanas staciju Kandavā</w:t>
      </w:r>
      <w:r w:rsidRPr="007C276E">
        <w:rPr>
          <w:rFonts w:ascii="Times New Roman" w:eastAsia="Times New Roman" w:hAnsi="Times New Roman" w:cs="Times New Roman"/>
          <w:sz w:val="24"/>
          <w:szCs w:val="24"/>
          <w:lang w:eastAsia="lv-LV"/>
        </w:rPr>
        <w:t>,</w:t>
      </w:r>
    </w:p>
    <w:p w:rsidR="0024192B" w:rsidRPr="007C276E" w:rsidRDefault="0024192B" w:rsidP="0024192B">
      <w:pPr>
        <w:ind w:left="720" w:firstLine="720"/>
        <w:jc w:val="both"/>
        <w:rPr>
          <w:rFonts w:ascii="Times New Roman" w:eastAsia="Times New Roman" w:hAnsi="Times New Roman" w:cs="Times New Roman"/>
          <w:sz w:val="24"/>
          <w:szCs w:val="24"/>
          <w:lang w:eastAsia="lv-LV"/>
        </w:rPr>
      </w:pPr>
      <w:r w:rsidRPr="007C276E">
        <w:rPr>
          <w:rFonts w:ascii="Times New Roman" w:eastAsia="Calibri" w:hAnsi="Times New Roman" w:cs="Times New Roman"/>
          <w:sz w:val="24"/>
          <w:szCs w:val="24"/>
          <w:lang w:eastAsia="lv-LV"/>
        </w:rPr>
        <w:t>- 366 dalītās atkritumu vākšanas laukumu</w:t>
      </w:r>
      <w:r>
        <w:rPr>
          <w:rFonts w:ascii="Times New Roman" w:eastAsia="Calibri" w:hAnsi="Times New Roman" w:cs="Times New Roman"/>
          <w:sz w:val="24"/>
          <w:szCs w:val="24"/>
          <w:lang w:eastAsia="lv-LV"/>
        </w:rPr>
        <w:t>s</w:t>
      </w:r>
      <w:r w:rsidRPr="007C276E">
        <w:rPr>
          <w:rFonts w:ascii="Times New Roman" w:eastAsia="Calibri" w:hAnsi="Times New Roman" w:cs="Times New Roman"/>
          <w:sz w:val="24"/>
          <w:szCs w:val="24"/>
          <w:lang w:eastAsia="lv-LV"/>
        </w:rPr>
        <w:t xml:space="preserve"> Piejūras reģionā.</w:t>
      </w:r>
    </w:p>
    <w:p w:rsidR="0024192B" w:rsidRPr="007C276E" w:rsidRDefault="0024192B" w:rsidP="0024192B">
      <w:pPr>
        <w:ind w:firstLine="720"/>
        <w:jc w:val="both"/>
        <w:rPr>
          <w:rFonts w:ascii="Times New Roman" w:eastAsia="Calibri" w:hAnsi="Times New Roman" w:cs="Times New Roman"/>
          <w:sz w:val="24"/>
          <w:szCs w:val="24"/>
          <w:lang w:eastAsia="lv-LV"/>
        </w:rPr>
      </w:pPr>
      <w:r w:rsidRPr="007C276E">
        <w:rPr>
          <w:rFonts w:ascii="Times New Roman" w:eastAsia="Calibri" w:hAnsi="Times New Roman" w:cs="Times New Roman"/>
          <w:sz w:val="24"/>
          <w:szCs w:val="24"/>
          <w:lang w:eastAsia="lv-LV"/>
        </w:rPr>
        <w:t>2014.gadā Sabiedrisko pakalpojumu regulators apstiprināja jaunu sadzīves atkritumu apglabāšanas tarifu 28,44</w:t>
      </w:r>
      <w:r>
        <w:rPr>
          <w:rFonts w:ascii="Times New Roman" w:eastAsia="Calibri" w:hAnsi="Times New Roman" w:cs="Times New Roman"/>
          <w:sz w:val="24"/>
          <w:szCs w:val="24"/>
          <w:lang w:eastAsia="lv-LV"/>
        </w:rPr>
        <w:t xml:space="preserve"> </w:t>
      </w:r>
      <w:r w:rsidRPr="004839FC">
        <w:rPr>
          <w:rFonts w:ascii="Times New Roman" w:eastAsia="Times New Roman" w:hAnsi="Times New Roman" w:cs="Times New Roman"/>
          <w:i/>
          <w:color w:val="000000"/>
          <w:sz w:val="24"/>
          <w:szCs w:val="24"/>
          <w:lang w:eastAsia="ar-SA"/>
        </w:rPr>
        <w:t>euro</w:t>
      </w:r>
      <w:r w:rsidRPr="007C276E">
        <w:rPr>
          <w:rFonts w:ascii="Times New Roman" w:eastAsia="Calibri" w:hAnsi="Times New Roman" w:cs="Times New Roman"/>
          <w:sz w:val="24"/>
          <w:szCs w:val="24"/>
          <w:lang w:eastAsia="lv-LV"/>
        </w:rPr>
        <w:t xml:space="preserve"> par tonnu noglabājamo atkritumu. Tarifa pielietošana tika uzsākta ar 2014.gada 1.septembri. </w:t>
      </w:r>
      <w:r>
        <w:rPr>
          <w:rFonts w:ascii="Times New Roman" w:eastAsia="Calibri" w:hAnsi="Times New Roman" w:cs="Times New Roman"/>
          <w:sz w:val="24"/>
          <w:szCs w:val="24"/>
          <w:lang w:eastAsia="lv-LV"/>
        </w:rPr>
        <w:t>T</w:t>
      </w:r>
      <w:r w:rsidRPr="007C276E">
        <w:rPr>
          <w:rFonts w:ascii="Times New Roman" w:eastAsia="Calibri" w:hAnsi="Times New Roman" w:cs="Times New Roman"/>
          <w:sz w:val="24"/>
          <w:szCs w:val="24"/>
          <w:lang w:eastAsia="lv-LV"/>
        </w:rPr>
        <w:t>arifa palielinājums pret iepriekšējo tarifu ir 39,55%, kas ļaus uzņēmumam palielināt ienākumus 2015.gadā par 18,74%.</w:t>
      </w:r>
    </w:p>
    <w:p w:rsidR="0024192B" w:rsidRPr="007C276E" w:rsidRDefault="0024192B" w:rsidP="0024192B">
      <w:pPr>
        <w:ind w:firstLine="720"/>
        <w:jc w:val="both"/>
        <w:rPr>
          <w:rFonts w:ascii="Times New Roman" w:eastAsia="Calibri" w:hAnsi="Times New Roman" w:cs="Times New Roman"/>
          <w:sz w:val="24"/>
          <w:szCs w:val="24"/>
          <w:lang w:eastAsia="lv-LV"/>
        </w:rPr>
      </w:pPr>
      <w:r w:rsidRPr="007C276E">
        <w:rPr>
          <w:rFonts w:ascii="Times New Roman" w:eastAsia="Calibri" w:hAnsi="Times New Roman" w:cs="Times New Roman"/>
          <w:sz w:val="24"/>
          <w:szCs w:val="24"/>
          <w:lang w:eastAsia="lv-LV"/>
        </w:rPr>
        <w:t>2014.gadā ir saņemta jauna A kategorijas piesārņojošās darbības atļauja sadzīves atkritumu poligonam „Janvāri” Laidzē, Talsu novadā. 2015.gada janvārī ir saņemta jauna B kategorijas piesārņojumu atļauja Jūrmalas šķirošanas – pārkraušanas stacijai un Tukuma šķirošanas – pārkraušanas stacijai, atkritumu šķirošanas un pārkraušanas atļaujas Kandavas pārkraušanas stacijai Rojas šķirošanas-pārkraušanas stacijai.</w:t>
      </w:r>
    </w:p>
    <w:p w:rsidR="0024192B" w:rsidRPr="007C276E" w:rsidRDefault="0024192B" w:rsidP="0024192B">
      <w:pPr>
        <w:ind w:firstLine="720"/>
        <w:jc w:val="both"/>
        <w:rPr>
          <w:rFonts w:ascii="Times New Roman" w:eastAsia="Calibri" w:hAnsi="Times New Roman" w:cs="Times New Roman"/>
          <w:sz w:val="24"/>
          <w:szCs w:val="24"/>
          <w:lang w:eastAsia="lv-LV"/>
        </w:rPr>
      </w:pPr>
      <w:r w:rsidRPr="007C276E">
        <w:rPr>
          <w:rFonts w:ascii="Times New Roman" w:eastAsia="Calibri" w:hAnsi="Times New Roman" w:cs="Times New Roman"/>
          <w:sz w:val="24"/>
          <w:szCs w:val="24"/>
          <w:lang w:eastAsia="lv-LV"/>
        </w:rPr>
        <w:t>Lai veicinātu sadzīves atkritumu šķirošanu, palielinātu sašķiroto atkritumu daudzumu un samazinātu izmaksas, kas saistītas ar atkritumu noglabāšanu, noslēgti sadarbības līgumi ar A/S „Latvijas Zaļais Punkts”, SIA „Zaļā Josta”, SIA „Zaļais Elektrons”, par riepu apsaimniekošanu ar SIA „Riepu bloki”. Tāpat ir noslēgti līgumi par sadzīves atkritumu ievešanu poligonā un p</w:t>
      </w:r>
      <w:r>
        <w:rPr>
          <w:rFonts w:ascii="Times New Roman" w:eastAsia="Calibri" w:hAnsi="Times New Roman" w:cs="Times New Roman"/>
          <w:sz w:val="24"/>
          <w:szCs w:val="24"/>
          <w:lang w:eastAsia="lv-LV"/>
        </w:rPr>
        <w:t>ā</w:t>
      </w:r>
      <w:r w:rsidRPr="007C276E">
        <w:rPr>
          <w:rFonts w:ascii="Times New Roman" w:eastAsia="Calibri" w:hAnsi="Times New Roman" w:cs="Times New Roman"/>
          <w:sz w:val="24"/>
          <w:szCs w:val="24"/>
          <w:lang w:eastAsia="lv-LV"/>
        </w:rPr>
        <w:t>rkraušanas stacijās ar sadzīves atkritumu apsaimniekotājiem – SIA „Eco Baltia Vide” un SIA „Jūrmalas namsaimnieks”.</w:t>
      </w:r>
    </w:p>
    <w:p w:rsidR="0024192B" w:rsidRPr="007C276E" w:rsidRDefault="0024192B" w:rsidP="0024192B">
      <w:pPr>
        <w:ind w:firstLine="720"/>
        <w:jc w:val="both"/>
        <w:rPr>
          <w:rFonts w:ascii="Times New Roman" w:eastAsia="Calibri" w:hAnsi="Times New Roman" w:cs="Times New Roman"/>
          <w:sz w:val="24"/>
          <w:szCs w:val="24"/>
          <w:lang w:eastAsia="lv-LV"/>
        </w:rPr>
      </w:pPr>
      <w:r w:rsidRPr="007C276E">
        <w:rPr>
          <w:rFonts w:ascii="Times New Roman" w:eastAsia="Calibri" w:hAnsi="Times New Roman" w:cs="Times New Roman"/>
          <w:sz w:val="24"/>
          <w:szCs w:val="24"/>
          <w:lang w:eastAsia="lv-LV"/>
        </w:rPr>
        <w:t>Ņemot vērā sadarbību ar lielākajiem uzņēmumiem: SIA „PURE CHOCOLATE”, SIA „PURATOS LATVIA”, AS „Jaunpils pienotava”, SIA „Dekšņi”, ZM „Valsts meža dienests” u.t.t., un reģiona mācību iestādēm makulatūras savākšanas akcijās – 2014.gadā otrreizējās izejvielas nodotas pārstrādei par 1498 t vai 7,96% vairāk kā 2013.gadā. Nešķiroto sadzīves atkritumu pieaugums ir par 1698 t vai 4,06%. Tāpat 2015.gadā plānots turpināt paplašināt uzņēmuma piedāvāto pakalpojumu klāstu dažādu atkritumu veidu apsaimniekošanā – komposta apsaimniekošanā, būvgružu smalcināšanas, azbestu saturošu atkritumu apsaimniekošanā.</w:t>
      </w:r>
    </w:p>
    <w:p w:rsidR="0024192B" w:rsidRPr="007C276E" w:rsidRDefault="0024192B" w:rsidP="0024192B">
      <w:pPr>
        <w:ind w:firstLine="720"/>
        <w:jc w:val="both"/>
        <w:rPr>
          <w:rFonts w:ascii="Times New Roman" w:eastAsia="Calibri" w:hAnsi="Times New Roman" w:cs="Times New Roman"/>
          <w:sz w:val="24"/>
          <w:szCs w:val="24"/>
          <w:highlight w:val="green"/>
          <w:lang w:eastAsia="lv-LV"/>
        </w:rPr>
      </w:pPr>
      <w:r w:rsidRPr="007C276E">
        <w:rPr>
          <w:rFonts w:ascii="Times New Roman" w:eastAsia="Calibri" w:hAnsi="Times New Roman" w:cs="Times New Roman"/>
          <w:sz w:val="24"/>
          <w:szCs w:val="24"/>
          <w:lang w:eastAsia="lv-LV"/>
        </w:rPr>
        <w:lastRenderedPageBreak/>
        <w:t>No 2012.gada ir uzsākts realizēt ES Kohēzijas fonda līdzfinansētais projekts „sadzīves atkritumu apsaimniekošana Piejūras reģionā II kārta” projektam ar 1,9 miljoni LVL finansējumu, kurā ir paredzēts veikt būvdarbus Jūrmalas šķirošanas-pārkraušanas stacijā un tehnikas iegādi, kas veicinātu atkritumu šķirošanu, lai samazinātu noglabājamo atkritumu daudzumu un varētu veikt ietaupījumus</w:t>
      </w:r>
      <w:r>
        <w:rPr>
          <w:rFonts w:ascii="Times New Roman" w:eastAsia="Calibri" w:hAnsi="Times New Roman" w:cs="Times New Roman"/>
          <w:sz w:val="24"/>
          <w:szCs w:val="24"/>
          <w:lang w:eastAsia="lv-LV"/>
        </w:rPr>
        <w:t>,</w:t>
      </w:r>
      <w:r w:rsidRPr="007C276E">
        <w:rPr>
          <w:rFonts w:ascii="Times New Roman" w:eastAsia="Calibri" w:hAnsi="Times New Roman" w:cs="Times New Roman"/>
          <w:sz w:val="24"/>
          <w:szCs w:val="24"/>
          <w:lang w:eastAsia="lv-LV"/>
        </w:rPr>
        <w:t xml:space="preserve"> samazinot dabas resursu nodokļa maksājumus un gāzes savākšanas sistēmas izveidi sadzīves atkritumu poligonā „Janvāri” Laidzes pagasta, Talsu novadā. Šobrīd projekta ietvaros notiek projektēšanas un iekārtu piegādes darbi un 2015.gada maija mēnesī tiek plānots uzsākt būvniecības darbus.</w:t>
      </w:r>
    </w:p>
    <w:p w:rsidR="0024192B" w:rsidRPr="007C276E" w:rsidRDefault="0024192B" w:rsidP="0024192B">
      <w:pPr>
        <w:ind w:firstLine="720"/>
        <w:jc w:val="both"/>
        <w:rPr>
          <w:rFonts w:ascii="Times New Roman" w:eastAsia="Times New Roman" w:hAnsi="Times New Roman" w:cs="Times New Roman"/>
          <w:sz w:val="24"/>
          <w:szCs w:val="24"/>
          <w:lang w:eastAsia="lv-LV"/>
        </w:rPr>
      </w:pPr>
      <w:r w:rsidRPr="007C276E">
        <w:rPr>
          <w:rFonts w:ascii="Times New Roman" w:eastAsia="Times New Roman" w:hAnsi="Times New Roman" w:cs="Times New Roman"/>
          <w:sz w:val="24"/>
          <w:szCs w:val="24"/>
          <w:lang w:eastAsia="lv-LV"/>
        </w:rPr>
        <w:t>Sabiedrības turpmākā darbība ir pakļauta vairākiem riskiem, kurus rada tirgus vide. Būtiskākie riski ir elektroener</w:t>
      </w:r>
      <w:r>
        <w:rPr>
          <w:rFonts w:ascii="Times New Roman" w:eastAsia="Times New Roman" w:hAnsi="Times New Roman" w:cs="Times New Roman"/>
          <w:sz w:val="24"/>
          <w:szCs w:val="24"/>
          <w:lang w:eastAsia="lv-LV"/>
        </w:rPr>
        <w:t>ģ</w:t>
      </w:r>
      <w:r w:rsidRPr="007C276E">
        <w:rPr>
          <w:rFonts w:ascii="Times New Roman" w:eastAsia="Times New Roman" w:hAnsi="Times New Roman" w:cs="Times New Roman"/>
          <w:sz w:val="24"/>
          <w:szCs w:val="24"/>
          <w:lang w:eastAsia="lv-LV"/>
        </w:rPr>
        <w:t xml:space="preserve">ijas sadārdzināšanās – konkrēti Obligātā Iepirkuma Komponente, degvielas cenu pieaugums un mazkvalificēta darba spēka izmaksu pieaugums, dabas resursu nodokļa pieaugums par  sadzīves atkritumiem, azbestu saturošiem atkritumiem un būvgružiem. Pie riska faktoriem ir pieskaitāms arī tas, ka pēc iepirkuma līguma noslēgšanas </w:t>
      </w:r>
      <w:r>
        <w:rPr>
          <w:rFonts w:ascii="Times New Roman" w:eastAsia="Times New Roman" w:hAnsi="Times New Roman" w:cs="Times New Roman"/>
          <w:sz w:val="24"/>
          <w:szCs w:val="24"/>
          <w:lang w:eastAsia="lv-LV"/>
        </w:rPr>
        <w:t>„</w:t>
      </w:r>
      <w:r w:rsidRPr="007C276E">
        <w:rPr>
          <w:rFonts w:ascii="Times New Roman" w:eastAsia="Times New Roman" w:hAnsi="Times New Roman" w:cs="Times New Roman"/>
          <w:sz w:val="24"/>
          <w:szCs w:val="24"/>
          <w:lang w:eastAsia="lv-LV"/>
        </w:rPr>
        <w:t>Par sadzīves atkritumu apsaimniekotāju izvēli Talsu, Dundagas, Engures, Jaunpils, Kandavas, Mērsraga, Rojas, Tukuma novados</w:t>
      </w:r>
      <w:r>
        <w:rPr>
          <w:rFonts w:ascii="Times New Roman" w:eastAsia="Times New Roman" w:hAnsi="Times New Roman" w:cs="Times New Roman"/>
          <w:sz w:val="24"/>
          <w:szCs w:val="24"/>
          <w:lang w:eastAsia="lv-LV"/>
        </w:rPr>
        <w:t>”</w:t>
      </w:r>
      <w:r w:rsidRPr="007C276E">
        <w:rPr>
          <w:rFonts w:ascii="Times New Roman" w:eastAsia="Times New Roman" w:hAnsi="Times New Roman" w:cs="Times New Roman"/>
          <w:sz w:val="24"/>
          <w:szCs w:val="24"/>
          <w:lang w:eastAsia="lv-LV"/>
        </w:rPr>
        <w:t xml:space="preserve"> Sabiedrība ir kļuvusi atkarīga no viena atkritumu apsaimniekošanas uzņēmuma naudas plūsmas (SIA </w:t>
      </w:r>
      <w:r>
        <w:rPr>
          <w:rFonts w:ascii="Times New Roman" w:eastAsia="Times New Roman" w:hAnsi="Times New Roman" w:cs="Times New Roman"/>
          <w:sz w:val="24"/>
          <w:szCs w:val="24"/>
          <w:lang w:eastAsia="lv-LV"/>
        </w:rPr>
        <w:t>„</w:t>
      </w:r>
      <w:r w:rsidRPr="007C276E">
        <w:rPr>
          <w:rFonts w:ascii="Times New Roman" w:eastAsia="Times New Roman" w:hAnsi="Times New Roman" w:cs="Times New Roman"/>
          <w:sz w:val="24"/>
          <w:szCs w:val="24"/>
          <w:lang w:eastAsia="lv-LV"/>
        </w:rPr>
        <w:t>Eco Baltia Vide</w:t>
      </w:r>
      <w:r>
        <w:rPr>
          <w:rFonts w:ascii="Times New Roman" w:eastAsia="Times New Roman" w:hAnsi="Times New Roman" w:cs="Times New Roman"/>
          <w:sz w:val="24"/>
          <w:szCs w:val="24"/>
          <w:lang w:eastAsia="lv-LV"/>
        </w:rPr>
        <w:t>”</w:t>
      </w:r>
      <w:r w:rsidRPr="007C276E">
        <w:rPr>
          <w:rFonts w:ascii="Times New Roman" w:eastAsia="Times New Roman" w:hAnsi="Times New Roman" w:cs="Times New Roman"/>
          <w:sz w:val="24"/>
          <w:szCs w:val="24"/>
          <w:lang w:eastAsia="lv-LV"/>
        </w:rPr>
        <w:t>).</w:t>
      </w:r>
    </w:p>
    <w:p w:rsidR="0024192B" w:rsidRPr="007C276E" w:rsidRDefault="0024192B" w:rsidP="0024192B">
      <w:pPr>
        <w:jc w:val="both"/>
        <w:rPr>
          <w:rFonts w:ascii="Times New Roman" w:eastAsia="Times New Roman" w:hAnsi="Times New Roman" w:cs="Times New Roman"/>
          <w:sz w:val="24"/>
          <w:szCs w:val="24"/>
          <w:lang w:eastAsia="lv-LV"/>
        </w:rPr>
      </w:pPr>
      <w:r w:rsidRPr="007C276E">
        <w:rPr>
          <w:rFonts w:ascii="Times New Roman" w:eastAsia="Times New Roman" w:hAnsi="Times New Roman" w:cs="Times New Roman"/>
          <w:sz w:val="24"/>
          <w:szCs w:val="24"/>
          <w:lang w:eastAsia="lv-LV"/>
        </w:rPr>
        <w:tab/>
        <w:t>Ievērojot Valsts pārvaldes iekārtas likuma 88.panta normas, Sabiedrība darbojas stratēģiski svarīgā nozarē.</w:t>
      </w:r>
    </w:p>
    <w:p w:rsidR="0024192B" w:rsidRPr="007C276E" w:rsidRDefault="0024192B" w:rsidP="0024192B">
      <w:pPr>
        <w:ind w:firstLine="720"/>
        <w:jc w:val="both"/>
        <w:rPr>
          <w:rFonts w:ascii="Times New Roman" w:eastAsia="Times New Roman" w:hAnsi="Times New Roman" w:cs="Times New Roman"/>
          <w:sz w:val="24"/>
          <w:szCs w:val="24"/>
          <w:lang w:eastAsia="lv-LV"/>
        </w:rPr>
      </w:pPr>
      <w:r w:rsidRPr="007C276E">
        <w:rPr>
          <w:rFonts w:ascii="Times New Roman" w:eastAsia="Times New Roman" w:hAnsi="Times New Roman" w:cs="Times New Roman"/>
          <w:sz w:val="24"/>
          <w:szCs w:val="24"/>
          <w:lang w:eastAsia="lv-LV"/>
        </w:rPr>
        <w:t xml:space="preserve">Pašvaldība ir izvēlējusies komercdarbību, izpildot likuma „Par pašvaldībām” 15.panta pirmās daļas 1.punktā noteiktās darbības - </w:t>
      </w:r>
      <w:r w:rsidRPr="007C276E">
        <w:rPr>
          <w:rFonts w:ascii="Times New Roman" w:eastAsia="Times New Roman" w:hAnsi="Times New Roman" w:cs="Times New Roman"/>
          <w:i/>
          <w:sz w:val="24"/>
          <w:szCs w:val="24"/>
          <w:lang w:eastAsia="lv-LV"/>
        </w:rPr>
        <w:t xml:space="preserve">organizēt iedzīvotājiem komunālos pakalpojumus (sadzīves atkritumu apsaimniekošana) neatkarīgi no tā, kā īpašumā atrodas dzīvojamais fonds. </w:t>
      </w:r>
    </w:p>
    <w:p w:rsidR="0024192B" w:rsidRPr="007C276E" w:rsidRDefault="0024192B" w:rsidP="0024192B">
      <w:pPr>
        <w:ind w:firstLine="720"/>
        <w:jc w:val="both"/>
        <w:rPr>
          <w:rFonts w:ascii="Times New Roman" w:eastAsia="Times New Roman" w:hAnsi="Times New Roman" w:cs="Times New Roman"/>
          <w:sz w:val="24"/>
          <w:szCs w:val="24"/>
          <w:lang w:eastAsia="lv-LV"/>
        </w:rPr>
      </w:pPr>
      <w:r w:rsidRPr="007C276E">
        <w:rPr>
          <w:rFonts w:ascii="Times New Roman" w:eastAsia="Times New Roman" w:hAnsi="Times New Roman" w:cs="Times New Roman"/>
          <w:sz w:val="24"/>
          <w:szCs w:val="24"/>
          <w:lang w:eastAsia="lv-LV"/>
        </w:rPr>
        <w:t>Ievērojot Valsts pārvaldes iekārtas likuma 88.pant</w:t>
      </w:r>
      <w:r>
        <w:rPr>
          <w:rFonts w:ascii="Times New Roman" w:eastAsia="Times New Roman" w:hAnsi="Times New Roman" w:cs="Times New Roman"/>
          <w:sz w:val="24"/>
          <w:szCs w:val="24"/>
          <w:lang w:eastAsia="lv-LV"/>
        </w:rPr>
        <w:t>u un</w:t>
      </w:r>
      <w:r w:rsidRPr="007C276E">
        <w:rPr>
          <w:rFonts w:ascii="Times New Roman" w:eastAsia="Times New Roman" w:hAnsi="Times New Roman" w:cs="Times New Roman"/>
          <w:sz w:val="24"/>
          <w:szCs w:val="24"/>
          <w:lang w:eastAsia="lv-LV"/>
        </w:rPr>
        <w:t xml:space="preserve"> pamatojoties uz Tukuma novada Domes 22.03.2012. noteikumu Nr.5 „Kapitāla daļu pārvaldīšanas noteikumi” 16.punktu</w:t>
      </w:r>
      <w:r>
        <w:rPr>
          <w:rFonts w:ascii="Times New Roman" w:eastAsia="Times New Roman" w:hAnsi="Times New Roman" w:cs="Times New Roman"/>
          <w:sz w:val="24"/>
          <w:szCs w:val="24"/>
          <w:lang w:eastAsia="lv-LV"/>
        </w:rPr>
        <w:t>:</w:t>
      </w:r>
    </w:p>
    <w:p w:rsidR="0024192B" w:rsidRDefault="0024192B" w:rsidP="0024192B">
      <w:pPr>
        <w:ind w:firstLine="720"/>
        <w:jc w:val="both"/>
        <w:rPr>
          <w:rFonts w:ascii="Times New Roman" w:eastAsia="Times New Roman" w:hAnsi="Times New Roman" w:cs="Times New Roman"/>
          <w:sz w:val="24"/>
          <w:szCs w:val="24"/>
          <w:lang w:eastAsia="lv-LV"/>
        </w:rPr>
      </w:pPr>
    </w:p>
    <w:p w:rsidR="0024192B" w:rsidRPr="007C276E" w:rsidRDefault="0024192B" w:rsidP="0024192B">
      <w:pPr>
        <w:ind w:firstLine="720"/>
        <w:jc w:val="both"/>
        <w:rPr>
          <w:rFonts w:ascii="Times New Roman" w:eastAsia="Times New Roman" w:hAnsi="Times New Roman" w:cs="Times New Roman"/>
          <w:sz w:val="24"/>
          <w:szCs w:val="24"/>
          <w:lang w:eastAsia="lv-LV"/>
        </w:rPr>
      </w:pPr>
      <w:r w:rsidRPr="007C276E">
        <w:rPr>
          <w:rFonts w:ascii="Times New Roman" w:eastAsia="Times New Roman" w:hAnsi="Times New Roman" w:cs="Times New Roman"/>
          <w:sz w:val="24"/>
          <w:szCs w:val="24"/>
          <w:lang w:eastAsia="lv-LV"/>
        </w:rPr>
        <w:t>1. apstiprināt vērtējumu, ka Sabiedrība darbojas nozarē, kur tirgus nav spējīgs nodrošināt sabiedrības interešu īstenošanu attiecīgajā jomā, un tā nav nododama (atsavināma) privātpersonām</w:t>
      </w:r>
      <w:r>
        <w:rPr>
          <w:rFonts w:ascii="Times New Roman" w:eastAsia="Times New Roman" w:hAnsi="Times New Roman" w:cs="Times New Roman"/>
          <w:sz w:val="24"/>
          <w:szCs w:val="24"/>
          <w:lang w:eastAsia="lv-LV"/>
        </w:rPr>
        <w:t>,</w:t>
      </w:r>
    </w:p>
    <w:p w:rsidR="0024192B" w:rsidRPr="007C276E" w:rsidRDefault="0024192B" w:rsidP="0024192B">
      <w:pPr>
        <w:ind w:firstLine="300"/>
        <w:jc w:val="both"/>
        <w:rPr>
          <w:rFonts w:ascii="Times New Roman" w:eastAsia="Times New Roman" w:hAnsi="Times New Roman" w:cs="Times New Roman"/>
          <w:sz w:val="24"/>
          <w:szCs w:val="24"/>
          <w:lang w:eastAsia="lv-LV"/>
        </w:rPr>
      </w:pPr>
      <w:r w:rsidRPr="007C276E">
        <w:rPr>
          <w:rFonts w:ascii="Times New Roman" w:eastAsia="Times New Roman" w:hAnsi="Times New Roman" w:cs="Times New Roman"/>
          <w:sz w:val="24"/>
          <w:szCs w:val="24"/>
          <w:lang w:eastAsia="lv-LV"/>
        </w:rPr>
        <w:tab/>
        <w:t>2. saglabāt Sabiedrības statusu nemainīgu</w:t>
      </w:r>
      <w:r>
        <w:rPr>
          <w:rFonts w:ascii="Times New Roman" w:eastAsia="Times New Roman" w:hAnsi="Times New Roman" w:cs="Times New Roman"/>
          <w:sz w:val="24"/>
          <w:szCs w:val="24"/>
          <w:lang w:eastAsia="lv-LV"/>
        </w:rPr>
        <w:t>,</w:t>
      </w:r>
    </w:p>
    <w:p w:rsidR="0024192B" w:rsidRPr="007C276E" w:rsidRDefault="0024192B" w:rsidP="0024192B">
      <w:pPr>
        <w:ind w:firstLine="300"/>
        <w:jc w:val="both"/>
        <w:rPr>
          <w:rFonts w:ascii="Times New Roman" w:eastAsia="Times New Roman" w:hAnsi="Times New Roman" w:cs="Times New Roman"/>
          <w:sz w:val="24"/>
          <w:szCs w:val="24"/>
          <w:lang w:eastAsia="lv-LV"/>
        </w:rPr>
      </w:pPr>
      <w:r w:rsidRPr="007C276E">
        <w:rPr>
          <w:rFonts w:ascii="Times New Roman" w:eastAsia="Times New Roman" w:hAnsi="Times New Roman" w:cs="Times New Roman"/>
          <w:sz w:val="24"/>
          <w:szCs w:val="24"/>
          <w:lang w:eastAsia="lv-LV"/>
        </w:rPr>
        <w:tab/>
        <w:t>3. apstiprināt šā lēmuma tekstā Sabiedrībai noteiktos uzdevumus:</w:t>
      </w:r>
    </w:p>
    <w:p w:rsidR="0024192B" w:rsidRPr="007C276E" w:rsidRDefault="0024192B" w:rsidP="0024192B">
      <w:pPr>
        <w:jc w:val="both"/>
        <w:rPr>
          <w:rFonts w:ascii="Times New Roman" w:eastAsia="Times New Roman" w:hAnsi="Times New Roman" w:cs="Times New Roman"/>
          <w:sz w:val="24"/>
          <w:szCs w:val="24"/>
          <w:lang w:eastAsia="lv-LV"/>
        </w:rPr>
      </w:pPr>
      <w:r w:rsidRPr="007C276E">
        <w:rPr>
          <w:rFonts w:ascii="Times New Roman" w:eastAsia="Times New Roman" w:hAnsi="Times New Roman" w:cs="Times New Roman"/>
          <w:sz w:val="24"/>
          <w:szCs w:val="24"/>
          <w:lang w:eastAsia="lv-LV"/>
        </w:rPr>
        <w:tab/>
        <w:t>3.1.</w:t>
      </w:r>
      <w:r w:rsidRPr="007C276E">
        <w:rPr>
          <w:rFonts w:ascii="Calibri" w:eastAsia="Times New Roman" w:hAnsi="Calibri" w:cs="Times New Roman"/>
          <w:lang w:eastAsia="lv-LV"/>
        </w:rPr>
        <w:t xml:space="preserve"> </w:t>
      </w:r>
      <w:r w:rsidRPr="007C276E">
        <w:rPr>
          <w:rFonts w:ascii="Times New Roman" w:eastAsia="Calibri" w:hAnsi="Times New Roman" w:cs="Times New Roman"/>
          <w:sz w:val="24"/>
          <w:szCs w:val="24"/>
          <w:lang w:eastAsia="lv-LV"/>
        </w:rPr>
        <w:t>palielināt uzņēmuma bruto peļņu un līdz 2017.gadam panākt pozitīvu uzņēmuma paškapitālu;</w:t>
      </w:r>
    </w:p>
    <w:p w:rsidR="0024192B" w:rsidRPr="007C276E" w:rsidRDefault="0024192B" w:rsidP="0024192B">
      <w:pPr>
        <w:jc w:val="both"/>
        <w:rPr>
          <w:rFonts w:ascii="Times New Roman" w:eastAsia="Calibri" w:hAnsi="Times New Roman" w:cs="Times New Roman"/>
          <w:sz w:val="24"/>
          <w:szCs w:val="24"/>
          <w:lang w:eastAsia="lv-LV"/>
        </w:rPr>
      </w:pPr>
      <w:r w:rsidRPr="007C276E">
        <w:rPr>
          <w:rFonts w:ascii="Times New Roman" w:eastAsia="Times New Roman" w:hAnsi="Times New Roman" w:cs="Times New Roman"/>
          <w:sz w:val="24"/>
          <w:szCs w:val="24"/>
          <w:lang w:eastAsia="lv-LV"/>
        </w:rPr>
        <w:tab/>
        <w:t xml:space="preserve">3.2. </w:t>
      </w:r>
      <w:r w:rsidRPr="007C276E">
        <w:rPr>
          <w:rFonts w:ascii="Times New Roman" w:eastAsia="Calibri" w:hAnsi="Times New Roman" w:cs="Times New Roman"/>
          <w:sz w:val="24"/>
          <w:szCs w:val="24"/>
          <w:lang w:eastAsia="lv-LV"/>
        </w:rPr>
        <w:t>līdz 2015.gada 30.oktobrim pabeigt realizēt ES KF projektu „Sadzīves atkritumu apsaimniekošana Piejūras reģionā – II kārta”, lai izpildītu ES Direktīvas atkritumu sagatavošanu noglabāšanai;</w:t>
      </w:r>
    </w:p>
    <w:p w:rsidR="0024192B" w:rsidRPr="007C276E" w:rsidRDefault="0024192B" w:rsidP="0024192B">
      <w:pPr>
        <w:tabs>
          <w:tab w:val="left" w:pos="709"/>
        </w:tabs>
        <w:jc w:val="both"/>
        <w:rPr>
          <w:rFonts w:ascii="Times New Roman" w:eastAsia="Times New Roman" w:hAnsi="Times New Roman" w:cs="Times New Roman"/>
          <w:sz w:val="24"/>
          <w:szCs w:val="24"/>
          <w:lang w:eastAsia="lv-LV"/>
        </w:rPr>
      </w:pPr>
      <w:r w:rsidRPr="007C276E">
        <w:rPr>
          <w:rFonts w:ascii="Times New Roman" w:eastAsia="Calibri" w:hAnsi="Times New Roman" w:cs="Times New Roman"/>
          <w:sz w:val="24"/>
          <w:szCs w:val="24"/>
          <w:lang w:eastAsia="lv-LV"/>
        </w:rPr>
        <w:tab/>
        <w:t>3.3.</w:t>
      </w:r>
      <w:r>
        <w:rPr>
          <w:rFonts w:ascii="Times New Roman" w:eastAsia="Calibri" w:hAnsi="Times New Roman" w:cs="Times New Roman"/>
          <w:sz w:val="24"/>
          <w:szCs w:val="24"/>
          <w:lang w:eastAsia="lv-LV"/>
        </w:rPr>
        <w:t xml:space="preserve"> </w:t>
      </w:r>
      <w:r w:rsidRPr="007C276E">
        <w:rPr>
          <w:rFonts w:ascii="Times New Roman" w:eastAsia="Calibri" w:hAnsi="Times New Roman" w:cs="Times New Roman"/>
          <w:sz w:val="24"/>
          <w:szCs w:val="24"/>
          <w:lang w:eastAsia="lv-LV"/>
        </w:rPr>
        <w:t xml:space="preserve">turpināt izstrādāt uzņēmuma turpmākās darbības stratēģisko plānu pieciem gadiem, izvērtējot sadarbību ar citiem reģioniem;  </w:t>
      </w:r>
    </w:p>
    <w:p w:rsidR="0024192B" w:rsidRPr="007C276E" w:rsidRDefault="0024192B" w:rsidP="0024192B">
      <w:pPr>
        <w:jc w:val="both"/>
        <w:rPr>
          <w:rFonts w:ascii="Times New Roman" w:eastAsia="Times New Roman" w:hAnsi="Times New Roman" w:cs="Times New Roman"/>
          <w:sz w:val="24"/>
          <w:szCs w:val="24"/>
          <w:u w:val="single"/>
          <w:lang w:eastAsia="lv-LV"/>
        </w:rPr>
      </w:pPr>
      <w:r w:rsidRPr="007C276E">
        <w:rPr>
          <w:rFonts w:ascii="Times New Roman" w:eastAsia="Times New Roman" w:hAnsi="Times New Roman" w:cs="Times New Roman"/>
          <w:sz w:val="24"/>
          <w:szCs w:val="24"/>
          <w:lang w:eastAsia="lv-LV"/>
        </w:rPr>
        <w:tab/>
        <w:t xml:space="preserve">3.4. </w:t>
      </w:r>
      <w:r w:rsidRPr="007C276E">
        <w:rPr>
          <w:rFonts w:ascii="Times New Roman" w:eastAsia="Calibri" w:hAnsi="Times New Roman" w:cs="Times New Roman"/>
          <w:sz w:val="24"/>
          <w:szCs w:val="24"/>
          <w:lang w:eastAsia="lv-LV"/>
        </w:rPr>
        <w:t>palielināt šķiroti savākto atkritumu daudzumu – liekot uzsvaru uz juridisko personu apkalpošanu, turpināt iedzīvotāju un skolēnu izglītošanas darbu atkritumu šķirošanas lietderības palielināšanā.</w:t>
      </w:r>
    </w:p>
    <w:p w:rsidR="0024192B" w:rsidRPr="007C276E" w:rsidRDefault="0024192B" w:rsidP="0024192B">
      <w:pPr>
        <w:ind w:firstLine="300"/>
        <w:jc w:val="both"/>
        <w:rPr>
          <w:rFonts w:ascii="Times New Roman" w:eastAsia="Times New Roman" w:hAnsi="Times New Roman" w:cs="Times New Roman"/>
          <w:sz w:val="24"/>
          <w:szCs w:val="24"/>
          <w:lang w:eastAsia="lv-LV"/>
        </w:rPr>
      </w:pPr>
    </w:p>
    <w:p w:rsidR="0024192B" w:rsidRPr="007C276E" w:rsidRDefault="0024192B" w:rsidP="0024192B">
      <w:pPr>
        <w:jc w:val="both"/>
        <w:rPr>
          <w:rFonts w:ascii="Times New Roman" w:eastAsia="Times New Roman" w:hAnsi="Times New Roman" w:cs="Times New Roman"/>
          <w:sz w:val="24"/>
          <w:szCs w:val="24"/>
          <w:lang w:eastAsia="lv-LV"/>
        </w:rPr>
      </w:pPr>
    </w:p>
    <w:p w:rsidR="0024192B" w:rsidRPr="007C276E" w:rsidRDefault="0024192B" w:rsidP="0024192B">
      <w:pPr>
        <w:jc w:val="both"/>
        <w:rPr>
          <w:rFonts w:ascii="Times New Roman" w:eastAsia="Times New Roman" w:hAnsi="Times New Roman" w:cs="Times New Roman"/>
          <w:sz w:val="20"/>
          <w:szCs w:val="20"/>
          <w:lang w:eastAsia="lv-LV"/>
        </w:rPr>
      </w:pPr>
      <w:r w:rsidRPr="007C276E">
        <w:rPr>
          <w:rFonts w:ascii="Times New Roman" w:eastAsia="Times New Roman" w:hAnsi="Times New Roman" w:cs="Times New Roman"/>
          <w:sz w:val="20"/>
          <w:szCs w:val="20"/>
          <w:lang w:eastAsia="lv-LV"/>
        </w:rPr>
        <w:t>NOSŪTĪT</w:t>
      </w:r>
      <w:r>
        <w:rPr>
          <w:rFonts w:ascii="Times New Roman" w:eastAsia="Times New Roman" w:hAnsi="Times New Roman" w:cs="Times New Roman"/>
          <w:sz w:val="20"/>
          <w:szCs w:val="20"/>
          <w:lang w:eastAsia="lv-LV"/>
        </w:rPr>
        <w:t>:</w:t>
      </w:r>
    </w:p>
    <w:p w:rsidR="0024192B" w:rsidRPr="007C276E" w:rsidRDefault="0024192B" w:rsidP="0024192B">
      <w:pPr>
        <w:jc w:val="both"/>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w:t>
      </w:r>
      <w:r w:rsidRPr="007C276E">
        <w:rPr>
          <w:rFonts w:ascii="Times New Roman" w:eastAsia="Times New Roman" w:hAnsi="Times New Roman" w:cs="Times New Roman"/>
          <w:sz w:val="20"/>
          <w:szCs w:val="20"/>
          <w:lang w:eastAsia="lv-LV"/>
        </w:rPr>
        <w:t>PSIA „Atkritumu apsaimn. sab. „Piejūra””</w:t>
      </w:r>
      <w:r w:rsidRPr="007C276E">
        <w:rPr>
          <w:rFonts w:ascii="Times New Roman" w:eastAsia="Times New Roman" w:hAnsi="Times New Roman" w:cs="Times New Roman"/>
          <w:sz w:val="20"/>
          <w:szCs w:val="20"/>
          <w:lang w:eastAsia="lv-LV"/>
        </w:rPr>
        <w:tab/>
      </w:r>
    </w:p>
    <w:p w:rsidR="0024192B" w:rsidRDefault="0024192B" w:rsidP="0024192B">
      <w:pPr>
        <w:jc w:val="both"/>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w:t>
      </w:r>
      <w:r w:rsidRPr="007C276E">
        <w:rPr>
          <w:rFonts w:ascii="Times New Roman" w:eastAsia="Times New Roman" w:hAnsi="Times New Roman" w:cs="Times New Roman"/>
          <w:sz w:val="20"/>
          <w:szCs w:val="20"/>
          <w:lang w:eastAsia="lv-LV"/>
        </w:rPr>
        <w:t xml:space="preserve">Finanšu nod.                  </w:t>
      </w:r>
      <w:r w:rsidRPr="007C276E">
        <w:rPr>
          <w:rFonts w:ascii="Times New Roman" w:eastAsia="Times New Roman" w:hAnsi="Times New Roman" w:cs="Times New Roman"/>
          <w:sz w:val="20"/>
          <w:szCs w:val="20"/>
          <w:lang w:eastAsia="lv-LV"/>
        </w:rPr>
        <w:tab/>
        <w:t xml:space="preserve"> </w:t>
      </w:r>
      <w:r w:rsidRPr="007C276E">
        <w:rPr>
          <w:rFonts w:ascii="Times New Roman" w:eastAsia="Times New Roman" w:hAnsi="Times New Roman" w:cs="Times New Roman"/>
          <w:sz w:val="20"/>
          <w:szCs w:val="20"/>
          <w:lang w:eastAsia="lv-LV"/>
        </w:rPr>
        <w:tab/>
      </w:r>
      <w:r w:rsidRPr="007C276E">
        <w:rPr>
          <w:rFonts w:ascii="Times New Roman" w:eastAsia="Times New Roman" w:hAnsi="Times New Roman" w:cs="Times New Roman"/>
          <w:sz w:val="20"/>
          <w:szCs w:val="20"/>
          <w:lang w:eastAsia="lv-LV"/>
        </w:rPr>
        <w:tab/>
      </w:r>
    </w:p>
    <w:p w:rsidR="0024192B" w:rsidRPr="007C276E" w:rsidRDefault="0024192B" w:rsidP="0024192B">
      <w:pPr>
        <w:jc w:val="both"/>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w:t>
      </w:r>
      <w:r w:rsidRPr="007C276E">
        <w:rPr>
          <w:rFonts w:ascii="Times New Roman" w:eastAsia="Times New Roman" w:hAnsi="Times New Roman" w:cs="Times New Roman"/>
          <w:sz w:val="20"/>
          <w:szCs w:val="20"/>
          <w:lang w:eastAsia="lv-LV"/>
        </w:rPr>
        <w:t xml:space="preserve">Jurid. nod. (L.Lagzdiņai) </w:t>
      </w:r>
      <w:r w:rsidRPr="007C276E">
        <w:rPr>
          <w:rFonts w:ascii="Times New Roman" w:eastAsia="Times New Roman" w:hAnsi="Times New Roman" w:cs="Times New Roman"/>
          <w:sz w:val="20"/>
          <w:szCs w:val="20"/>
          <w:lang w:eastAsia="lv-LV"/>
        </w:rPr>
        <w:tab/>
      </w:r>
      <w:r w:rsidRPr="007C276E">
        <w:rPr>
          <w:rFonts w:ascii="Times New Roman" w:eastAsia="Times New Roman" w:hAnsi="Times New Roman" w:cs="Times New Roman"/>
          <w:sz w:val="20"/>
          <w:szCs w:val="20"/>
          <w:lang w:eastAsia="lv-LV"/>
        </w:rPr>
        <w:tab/>
      </w:r>
      <w:r w:rsidRPr="007C276E">
        <w:rPr>
          <w:rFonts w:ascii="Times New Roman" w:eastAsia="Times New Roman" w:hAnsi="Times New Roman" w:cs="Times New Roman"/>
          <w:sz w:val="20"/>
          <w:szCs w:val="20"/>
          <w:lang w:eastAsia="lv-LV"/>
        </w:rPr>
        <w:tab/>
      </w:r>
    </w:p>
    <w:p w:rsidR="0024192B" w:rsidRPr="007C276E" w:rsidRDefault="0024192B" w:rsidP="0024192B">
      <w:pPr>
        <w:jc w:val="both"/>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w:t>
      </w:r>
      <w:r w:rsidRPr="007C276E">
        <w:rPr>
          <w:rFonts w:ascii="Times New Roman" w:eastAsia="Times New Roman" w:hAnsi="Times New Roman" w:cs="Times New Roman"/>
          <w:sz w:val="20"/>
          <w:szCs w:val="20"/>
          <w:lang w:eastAsia="lv-LV"/>
        </w:rPr>
        <w:t>Iekš. audit. (L.Gruziņai)</w:t>
      </w:r>
      <w:r w:rsidRPr="007C276E">
        <w:rPr>
          <w:rFonts w:ascii="Times New Roman" w:eastAsia="Times New Roman" w:hAnsi="Times New Roman" w:cs="Times New Roman"/>
          <w:sz w:val="20"/>
          <w:szCs w:val="20"/>
          <w:lang w:eastAsia="lv-LV"/>
        </w:rPr>
        <w:tab/>
      </w:r>
      <w:r w:rsidRPr="007C276E">
        <w:rPr>
          <w:rFonts w:ascii="Times New Roman" w:eastAsia="Times New Roman" w:hAnsi="Times New Roman" w:cs="Times New Roman"/>
          <w:sz w:val="20"/>
          <w:szCs w:val="20"/>
          <w:lang w:eastAsia="lv-LV"/>
        </w:rPr>
        <w:tab/>
      </w:r>
      <w:r w:rsidRPr="007C276E">
        <w:rPr>
          <w:rFonts w:ascii="Times New Roman" w:eastAsia="Times New Roman" w:hAnsi="Times New Roman" w:cs="Times New Roman"/>
          <w:sz w:val="20"/>
          <w:szCs w:val="20"/>
          <w:lang w:eastAsia="lv-LV"/>
        </w:rPr>
        <w:tab/>
      </w:r>
    </w:p>
    <w:p w:rsidR="0024192B" w:rsidRPr="007C276E" w:rsidRDefault="0024192B" w:rsidP="0024192B">
      <w:pPr>
        <w:jc w:val="both"/>
        <w:rPr>
          <w:rFonts w:ascii="Times New Roman" w:eastAsia="Times New Roman" w:hAnsi="Times New Roman" w:cs="Times New Roman"/>
          <w:sz w:val="20"/>
          <w:szCs w:val="20"/>
          <w:lang w:eastAsia="lv-LV"/>
        </w:rPr>
      </w:pPr>
      <w:r w:rsidRPr="007C276E">
        <w:rPr>
          <w:rFonts w:ascii="Times New Roman" w:eastAsia="Times New Roman" w:hAnsi="Times New Roman" w:cs="Times New Roman"/>
          <w:sz w:val="20"/>
          <w:szCs w:val="20"/>
          <w:lang w:eastAsia="lv-LV"/>
        </w:rPr>
        <w:t>__________________________________</w:t>
      </w:r>
    </w:p>
    <w:p w:rsidR="0024192B" w:rsidRDefault="0024192B" w:rsidP="0024192B">
      <w:pPr>
        <w:jc w:val="both"/>
        <w:rPr>
          <w:rFonts w:ascii="Times New Roman" w:eastAsia="Times New Roman" w:hAnsi="Times New Roman" w:cs="Times New Roman"/>
          <w:sz w:val="20"/>
          <w:szCs w:val="20"/>
          <w:lang w:eastAsia="lv-LV"/>
        </w:rPr>
      </w:pPr>
      <w:r w:rsidRPr="007C276E">
        <w:rPr>
          <w:rFonts w:ascii="Times New Roman" w:eastAsia="Times New Roman" w:hAnsi="Times New Roman" w:cs="Times New Roman"/>
          <w:sz w:val="20"/>
          <w:szCs w:val="20"/>
          <w:lang w:eastAsia="lv-LV"/>
        </w:rPr>
        <w:t>Sagatavoja L.Gruziņa</w:t>
      </w:r>
    </w:p>
    <w:p w:rsidR="0024192B" w:rsidRDefault="0024192B" w:rsidP="0024192B">
      <w:pPr>
        <w:keepNext/>
        <w:tabs>
          <w:tab w:val="num" w:pos="432"/>
        </w:tabs>
        <w:suppressAutoHyphens/>
        <w:ind w:left="432" w:hanging="432"/>
        <w:jc w:val="both"/>
        <w:outlineLvl w:val="0"/>
        <w:rPr>
          <w:rFonts w:ascii="Times New Roman" w:eastAsia="Times New Roman" w:hAnsi="Times New Roman" w:cs="Times New Roman"/>
          <w:sz w:val="20"/>
          <w:szCs w:val="20"/>
          <w:lang w:eastAsia="ar-SA"/>
        </w:rPr>
      </w:pPr>
      <w:r w:rsidRPr="00144A6B">
        <w:rPr>
          <w:rFonts w:ascii="Times New Roman" w:eastAsia="Times New Roman" w:hAnsi="Times New Roman" w:cs="Times New Roman"/>
          <w:sz w:val="20"/>
          <w:szCs w:val="20"/>
          <w:lang w:eastAsia="ar-SA"/>
        </w:rPr>
        <w:t xml:space="preserve">Izskatīts </w:t>
      </w:r>
      <w:r>
        <w:rPr>
          <w:rFonts w:ascii="Times New Roman" w:eastAsia="Times New Roman" w:hAnsi="Times New Roman" w:cs="Times New Roman"/>
          <w:sz w:val="20"/>
          <w:szCs w:val="20"/>
          <w:lang w:eastAsia="ar-SA"/>
        </w:rPr>
        <w:t>Finanšu komitejā.</w:t>
      </w:r>
    </w:p>
    <w:p w:rsidR="0024192B" w:rsidRPr="00144A6B" w:rsidRDefault="0024192B" w:rsidP="0024192B">
      <w:pPr>
        <w:keepNext/>
        <w:tabs>
          <w:tab w:val="num" w:pos="432"/>
        </w:tabs>
        <w:suppressAutoHyphens/>
        <w:ind w:left="432" w:hanging="432"/>
        <w:jc w:val="both"/>
        <w:outlineLvl w:val="0"/>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Iesniedza izsk. Fin. kom.</w:t>
      </w:r>
    </w:p>
    <w:p w:rsidR="0024192B" w:rsidRPr="007C276E" w:rsidRDefault="0024192B" w:rsidP="0024192B">
      <w:pPr>
        <w:jc w:val="both"/>
        <w:rPr>
          <w:rFonts w:ascii="Times New Roman" w:eastAsia="Times New Roman" w:hAnsi="Times New Roman" w:cs="Times New Roman"/>
          <w:sz w:val="20"/>
          <w:szCs w:val="20"/>
          <w:lang w:eastAsia="lv-LV"/>
        </w:rPr>
      </w:pPr>
    </w:p>
    <w:p w:rsidR="0024192B" w:rsidRPr="007C276E" w:rsidRDefault="0024192B" w:rsidP="0024192B">
      <w:pPr>
        <w:ind w:firstLine="300"/>
        <w:jc w:val="both"/>
        <w:rPr>
          <w:rFonts w:ascii="Times New Roman" w:eastAsia="Times New Roman" w:hAnsi="Times New Roman" w:cs="Times New Roman"/>
          <w:sz w:val="20"/>
          <w:szCs w:val="20"/>
          <w:lang w:eastAsia="lv-LV"/>
        </w:rPr>
      </w:pPr>
    </w:p>
    <w:p w:rsidR="0024192B" w:rsidRDefault="0024192B" w:rsidP="0012083D">
      <w:pPr>
        <w:suppressAutoHyphens/>
        <w:autoSpaceDN w:val="0"/>
        <w:ind w:right="282"/>
        <w:jc w:val="center"/>
        <w:textAlignment w:val="baseline"/>
        <w:rPr>
          <w:rFonts w:ascii="Times New Roman" w:eastAsia="Times New Roman" w:hAnsi="Times New Roman" w:cs="Times New Roman"/>
          <w:b/>
          <w:sz w:val="24"/>
          <w:szCs w:val="24"/>
          <w:lang w:eastAsia="lv-LV"/>
        </w:rPr>
      </w:pPr>
    </w:p>
    <w:p w:rsidR="0012083D" w:rsidRPr="006021F4" w:rsidRDefault="0012083D" w:rsidP="0012083D">
      <w:pPr>
        <w:suppressAutoHyphens/>
        <w:autoSpaceDN w:val="0"/>
        <w:ind w:right="282"/>
        <w:jc w:val="center"/>
        <w:textAlignment w:val="baseline"/>
        <w:rPr>
          <w:rFonts w:ascii="Times New Roman" w:eastAsia="Times New Roman" w:hAnsi="Times New Roman" w:cs="Times New Roman"/>
          <w:b/>
          <w:sz w:val="24"/>
          <w:szCs w:val="24"/>
          <w:lang w:eastAsia="lv-LV"/>
        </w:rPr>
      </w:pPr>
      <w:r>
        <w:rPr>
          <w:rFonts w:ascii="Times New Roman" w:eastAsia="Times New Roman" w:hAnsi="Times New Roman" w:cs="Times New Roman"/>
          <w:b/>
          <w:sz w:val="24"/>
          <w:szCs w:val="24"/>
          <w:lang w:eastAsia="lv-LV"/>
        </w:rPr>
        <w:t>L</w:t>
      </w:r>
      <w:r w:rsidRPr="006021F4">
        <w:rPr>
          <w:rFonts w:ascii="Times New Roman" w:eastAsia="Times New Roman" w:hAnsi="Times New Roman" w:cs="Times New Roman"/>
          <w:b/>
          <w:sz w:val="24"/>
          <w:szCs w:val="24"/>
          <w:lang w:eastAsia="lv-LV"/>
        </w:rPr>
        <w:t xml:space="preserve"> Ē M U M S</w:t>
      </w:r>
    </w:p>
    <w:p w:rsidR="0012083D" w:rsidRDefault="0012083D" w:rsidP="0012083D">
      <w:pPr>
        <w:suppressAutoHyphens/>
        <w:autoSpaceDN w:val="0"/>
        <w:ind w:right="282"/>
        <w:jc w:val="center"/>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Tukumā</w:t>
      </w:r>
    </w:p>
    <w:p w:rsidR="0012083D" w:rsidRDefault="0012083D" w:rsidP="0012083D">
      <w:pPr>
        <w:suppressAutoHyphens/>
        <w:autoSpaceDN w:val="0"/>
        <w:ind w:right="49"/>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2015.gada 30.aprīlī</w:t>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t xml:space="preserve">  prot.Nr.4, </w:t>
      </w:r>
      <w:r w:rsidR="0086214A">
        <w:rPr>
          <w:rFonts w:ascii="Times New Roman" w:eastAsia="Times New Roman" w:hAnsi="Times New Roman" w:cs="Times New Roman"/>
          <w:sz w:val="24"/>
          <w:szCs w:val="24"/>
          <w:lang w:eastAsia="lv-LV"/>
        </w:rPr>
        <w:t>17</w:t>
      </w:r>
      <w:r>
        <w:rPr>
          <w:rFonts w:ascii="Times New Roman" w:eastAsia="Times New Roman" w:hAnsi="Times New Roman" w:cs="Times New Roman"/>
          <w:sz w:val="24"/>
          <w:szCs w:val="24"/>
          <w:lang w:eastAsia="lv-LV"/>
        </w:rPr>
        <w:t>.§.</w:t>
      </w:r>
    </w:p>
    <w:p w:rsidR="0012083D" w:rsidRDefault="0012083D" w:rsidP="0012083D">
      <w:pPr>
        <w:jc w:val="both"/>
        <w:rPr>
          <w:rFonts w:ascii="Times New Roman" w:hAnsi="Times New Roman" w:cs="Times New Roman"/>
          <w:b/>
          <w:sz w:val="24"/>
          <w:szCs w:val="24"/>
        </w:rPr>
      </w:pPr>
    </w:p>
    <w:p w:rsidR="0012083D" w:rsidRPr="0012083D" w:rsidRDefault="0012083D" w:rsidP="0012083D">
      <w:pPr>
        <w:jc w:val="both"/>
        <w:rPr>
          <w:rFonts w:ascii="Times New Roman" w:hAnsi="Times New Roman" w:cs="Times New Roman"/>
          <w:b/>
          <w:sz w:val="24"/>
          <w:szCs w:val="24"/>
        </w:rPr>
      </w:pPr>
    </w:p>
    <w:p w:rsidR="0012083D" w:rsidRPr="0012083D" w:rsidRDefault="0012083D" w:rsidP="0012083D">
      <w:pPr>
        <w:jc w:val="both"/>
        <w:rPr>
          <w:rFonts w:ascii="Times New Roman" w:hAnsi="Times New Roman" w:cs="Times New Roman"/>
          <w:b/>
          <w:sz w:val="24"/>
          <w:szCs w:val="24"/>
        </w:rPr>
      </w:pPr>
      <w:r w:rsidRPr="0012083D">
        <w:rPr>
          <w:rFonts w:ascii="Times New Roman" w:hAnsi="Times New Roman" w:cs="Times New Roman"/>
          <w:b/>
          <w:sz w:val="24"/>
          <w:szCs w:val="24"/>
        </w:rPr>
        <w:t>Par SIA „Tukuma ūdens” darbības</w:t>
      </w:r>
    </w:p>
    <w:p w:rsidR="0012083D" w:rsidRPr="0012083D" w:rsidRDefault="0012083D" w:rsidP="0012083D">
      <w:pPr>
        <w:jc w:val="both"/>
        <w:rPr>
          <w:rFonts w:ascii="Times New Roman" w:hAnsi="Times New Roman" w:cs="Times New Roman"/>
          <w:b/>
          <w:sz w:val="24"/>
          <w:szCs w:val="24"/>
        </w:rPr>
      </w:pPr>
      <w:r w:rsidRPr="0012083D">
        <w:rPr>
          <w:rFonts w:ascii="Times New Roman" w:hAnsi="Times New Roman" w:cs="Times New Roman"/>
          <w:b/>
          <w:sz w:val="24"/>
          <w:szCs w:val="24"/>
        </w:rPr>
        <w:t>lietderības izvērtējumu 2014.gadam</w:t>
      </w:r>
    </w:p>
    <w:p w:rsidR="0012083D" w:rsidRPr="0012083D" w:rsidRDefault="0012083D" w:rsidP="0012083D">
      <w:pPr>
        <w:jc w:val="both"/>
        <w:rPr>
          <w:rFonts w:ascii="Times New Roman" w:hAnsi="Times New Roman" w:cs="Times New Roman"/>
        </w:rPr>
      </w:pPr>
    </w:p>
    <w:p w:rsidR="0012083D" w:rsidRPr="0012083D" w:rsidRDefault="0012083D" w:rsidP="0012083D">
      <w:pPr>
        <w:ind w:firstLine="426"/>
        <w:jc w:val="both"/>
        <w:rPr>
          <w:rFonts w:ascii="Times New Roman" w:eastAsia="Times New Roman" w:hAnsi="Times New Roman" w:cs="Times New Roman"/>
          <w:sz w:val="24"/>
          <w:szCs w:val="24"/>
          <w:lang w:eastAsia="lv-LV"/>
        </w:rPr>
      </w:pPr>
    </w:p>
    <w:p w:rsidR="0012083D" w:rsidRPr="0012083D" w:rsidRDefault="0012083D" w:rsidP="0012083D">
      <w:pPr>
        <w:ind w:firstLine="426"/>
        <w:jc w:val="both"/>
        <w:rPr>
          <w:rFonts w:ascii="Times New Roman" w:eastAsia="Times New Roman" w:hAnsi="Times New Roman" w:cs="Times New Roman"/>
          <w:sz w:val="24"/>
          <w:szCs w:val="24"/>
          <w:lang w:eastAsia="lv-LV"/>
        </w:rPr>
      </w:pPr>
    </w:p>
    <w:p w:rsidR="0012083D" w:rsidRPr="0012083D" w:rsidRDefault="0012083D" w:rsidP="0012083D">
      <w:pPr>
        <w:ind w:firstLine="720"/>
        <w:contextualSpacing/>
        <w:jc w:val="both"/>
        <w:rPr>
          <w:rFonts w:ascii="Times New Roman" w:eastAsia="Times New Roman" w:hAnsi="Times New Roman" w:cs="Times New Roman"/>
          <w:sz w:val="24"/>
          <w:szCs w:val="24"/>
          <w:lang w:eastAsia="lv-LV"/>
        </w:rPr>
      </w:pPr>
      <w:r w:rsidRPr="0012083D">
        <w:rPr>
          <w:rFonts w:ascii="Times New Roman" w:eastAsia="Times New Roman" w:hAnsi="Times New Roman" w:cs="Times New Roman"/>
          <w:sz w:val="24"/>
          <w:szCs w:val="24"/>
          <w:lang w:eastAsia="lv-LV"/>
        </w:rPr>
        <w:t>Sabiedrība ar ierobežotu atbildību „Tukuma ūdens” (turpmāk – Sabiedrība) pamatdarbības veids: ūdensapgāde – ūdens ieguve, piegāde un realizācija; kanalizācijas novadīšana un attīrīšana. Sabiedrība ir licencēta ūdenssaimniecības sabiedrisko pakalpojumu sniedzēja. Pakalpojumi tiek nodrošināti Tukuma pilsētas administratīvās teritorijas robežās un nelielā daļā ārpus tās. Apstiprinātie tarifi: ūdens apgāde 1,04</w:t>
      </w:r>
      <w:r>
        <w:rPr>
          <w:rFonts w:ascii="Times New Roman" w:eastAsia="Times New Roman" w:hAnsi="Times New Roman" w:cs="Times New Roman"/>
          <w:sz w:val="24"/>
          <w:szCs w:val="24"/>
          <w:lang w:eastAsia="lv-LV"/>
        </w:rPr>
        <w:t xml:space="preserve"> </w:t>
      </w:r>
      <w:r w:rsidRPr="0012083D">
        <w:rPr>
          <w:rFonts w:ascii="Times New Roman" w:eastAsia="Times New Roman" w:hAnsi="Times New Roman" w:cs="Times New Roman"/>
          <w:i/>
          <w:sz w:val="24"/>
          <w:szCs w:val="24"/>
          <w:lang w:eastAsia="lv-LV"/>
        </w:rPr>
        <w:t>euro</w:t>
      </w:r>
      <w:r w:rsidRPr="0012083D">
        <w:rPr>
          <w:rFonts w:ascii="Times New Roman" w:eastAsia="Times New Roman" w:hAnsi="Times New Roman" w:cs="Times New Roman"/>
          <w:sz w:val="24"/>
          <w:szCs w:val="24"/>
          <w:lang w:eastAsia="lv-LV"/>
        </w:rPr>
        <w:t>/m</w:t>
      </w:r>
      <w:r w:rsidRPr="0012083D">
        <w:rPr>
          <w:rFonts w:ascii="Times New Roman" w:eastAsia="Times New Roman" w:hAnsi="Times New Roman" w:cs="Times New Roman"/>
          <w:sz w:val="24"/>
          <w:szCs w:val="24"/>
          <w:vertAlign w:val="superscript"/>
          <w:lang w:eastAsia="lv-LV"/>
        </w:rPr>
        <w:t xml:space="preserve">3 </w:t>
      </w:r>
      <w:r w:rsidRPr="0012083D">
        <w:rPr>
          <w:rFonts w:ascii="Times New Roman" w:eastAsia="Times New Roman" w:hAnsi="Times New Roman" w:cs="Times New Roman"/>
          <w:sz w:val="24"/>
          <w:szCs w:val="24"/>
          <w:lang w:eastAsia="lv-LV"/>
        </w:rPr>
        <w:t>+ PVN; kanalizācija 1,11</w:t>
      </w:r>
      <w:r>
        <w:rPr>
          <w:rFonts w:ascii="Times New Roman" w:eastAsia="Times New Roman" w:hAnsi="Times New Roman" w:cs="Times New Roman"/>
          <w:sz w:val="24"/>
          <w:szCs w:val="24"/>
          <w:lang w:eastAsia="lv-LV"/>
        </w:rPr>
        <w:t xml:space="preserve"> </w:t>
      </w:r>
      <w:r w:rsidRPr="0012083D">
        <w:rPr>
          <w:rFonts w:ascii="Times New Roman" w:eastAsia="Times New Roman" w:hAnsi="Times New Roman" w:cs="Times New Roman"/>
          <w:i/>
          <w:sz w:val="24"/>
          <w:szCs w:val="24"/>
          <w:lang w:eastAsia="lv-LV"/>
        </w:rPr>
        <w:t>euro</w:t>
      </w:r>
      <w:r w:rsidRPr="0012083D">
        <w:rPr>
          <w:rFonts w:ascii="Times New Roman" w:eastAsia="Times New Roman" w:hAnsi="Times New Roman" w:cs="Times New Roman"/>
          <w:sz w:val="24"/>
          <w:szCs w:val="24"/>
          <w:lang w:eastAsia="lv-LV"/>
        </w:rPr>
        <w:t>/m</w:t>
      </w:r>
      <w:r w:rsidRPr="0012083D">
        <w:rPr>
          <w:rFonts w:ascii="Times New Roman" w:eastAsia="Times New Roman" w:hAnsi="Times New Roman" w:cs="Times New Roman"/>
          <w:sz w:val="24"/>
          <w:szCs w:val="24"/>
          <w:vertAlign w:val="superscript"/>
          <w:lang w:eastAsia="lv-LV"/>
        </w:rPr>
        <w:t>3</w:t>
      </w:r>
      <w:r w:rsidRPr="0012083D">
        <w:rPr>
          <w:rFonts w:ascii="Times New Roman" w:eastAsia="Times New Roman" w:hAnsi="Times New Roman" w:cs="Times New Roman"/>
          <w:sz w:val="24"/>
          <w:szCs w:val="24"/>
          <w:lang w:eastAsia="lv-LV"/>
        </w:rPr>
        <w:t>+PVN.</w:t>
      </w:r>
    </w:p>
    <w:p w:rsidR="0012083D" w:rsidRPr="0012083D" w:rsidRDefault="0012083D" w:rsidP="0012083D">
      <w:pPr>
        <w:ind w:firstLine="720"/>
        <w:contextualSpacing/>
        <w:jc w:val="both"/>
        <w:rPr>
          <w:rFonts w:ascii="Times New Roman" w:hAnsi="Times New Roman" w:cs="Times New Roman"/>
          <w:sz w:val="24"/>
          <w:szCs w:val="24"/>
        </w:rPr>
      </w:pPr>
      <w:r w:rsidRPr="0012083D">
        <w:rPr>
          <w:rFonts w:ascii="Times New Roman" w:hAnsi="Times New Roman" w:cs="Times New Roman"/>
          <w:sz w:val="24"/>
          <w:szCs w:val="24"/>
        </w:rPr>
        <w:t xml:space="preserve">Dati rāda, ka salīdzinoši ar 2013.gadu uzņēmuma bilances kopsumma samazinājusies par 3% un sastāda 23474984 </w:t>
      </w:r>
      <w:r w:rsidRPr="0012083D">
        <w:rPr>
          <w:rFonts w:ascii="Times New Roman" w:hAnsi="Times New Roman" w:cs="Times New Roman"/>
          <w:i/>
          <w:sz w:val="24"/>
          <w:szCs w:val="24"/>
        </w:rPr>
        <w:t>euro</w:t>
      </w:r>
      <w:r w:rsidRPr="0012083D">
        <w:rPr>
          <w:rFonts w:ascii="Times New Roman" w:hAnsi="Times New Roman" w:cs="Times New Roman"/>
          <w:sz w:val="24"/>
          <w:szCs w:val="24"/>
        </w:rPr>
        <w:t xml:space="preserve">. </w:t>
      </w:r>
    </w:p>
    <w:p w:rsidR="0012083D" w:rsidRPr="0012083D" w:rsidRDefault="0012083D" w:rsidP="0012083D">
      <w:pPr>
        <w:ind w:firstLine="720"/>
        <w:contextualSpacing/>
        <w:jc w:val="both"/>
        <w:rPr>
          <w:rFonts w:ascii="Times New Roman" w:hAnsi="Times New Roman" w:cs="Times New Roman"/>
          <w:sz w:val="24"/>
          <w:szCs w:val="24"/>
        </w:rPr>
      </w:pPr>
      <w:r w:rsidRPr="0012083D">
        <w:rPr>
          <w:rFonts w:ascii="Times New Roman" w:hAnsi="Times New Roman" w:cs="Times New Roman"/>
          <w:sz w:val="24"/>
          <w:szCs w:val="24"/>
        </w:rPr>
        <w:t xml:space="preserve">Sabiedrības neto apgrozījums 2014.gadā sastādīja 1006809 </w:t>
      </w:r>
      <w:r w:rsidRPr="0012083D">
        <w:rPr>
          <w:rFonts w:ascii="Times New Roman" w:hAnsi="Times New Roman" w:cs="Times New Roman"/>
          <w:i/>
          <w:sz w:val="24"/>
          <w:szCs w:val="24"/>
        </w:rPr>
        <w:t>euro</w:t>
      </w:r>
      <w:r w:rsidRPr="0012083D">
        <w:rPr>
          <w:rFonts w:ascii="Times New Roman" w:hAnsi="Times New Roman" w:cs="Times New Roman"/>
          <w:sz w:val="24"/>
          <w:szCs w:val="24"/>
        </w:rPr>
        <w:t>, kas salīdzinot ar 2013.gadu ir par 6</w:t>
      </w:r>
      <w:r>
        <w:rPr>
          <w:rFonts w:ascii="Times New Roman" w:hAnsi="Times New Roman" w:cs="Times New Roman"/>
          <w:sz w:val="24"/>
          <w:szCs w:val="24"/>
        </w:rPr>
        <w:t>,</w:t>
      </w:r>
      <w:r w:rsidRPr="0012083D">
        <w:rPr>
          <w:rFonts w:ascii="Times New Roman" w:hAnsi="Times New Roman" w:cs="Times New Roman"/>
          <w:sz w:val="24"/>
          <w:szCs w:val="24"/>
        </w:rPr>
        <w:t>1 % vairāk. Pārdotās produkcijas ražošanas izmaksas pieaugušas par 22</w:t>
      </w:r>
      <w:r>
        <w:rPr>
          <w:rFonts w:ascii="Times New Roman" w:hAnsi="Times New Roman" w:cs="Times New Roman"/>
          <w:sz w:val="24"/>
          <w:szCs w:val="24"/>
        </w:rPr>
        <w:t>,</w:t>
      </w:r>
      <w:r w:rsidRPr="0012083D">
        <w:rPr>
          <w:rFonts w:ascii="Times New Roman" w:hAnsi="Times New Roman" w:cs="Times New Roman"/>
          <w:sz w:val="24"/>
          <w:szCs w:val="24"/>
        </w:rPr>
        <w:t xml:space="preserve">5%. Bruto zaudējumi ir 356278 </w:t>
      </w:r>
      <w:r w:rsidRPr="0012083D">
        <w:rPr>
          <w:rFonts w:ascii="Times New Roman" w:hAnsi="Times New Roman" w:cs="Times New Roman"/>
          <w:i/>
          <w:sz w:val="24"/>
          <w:szCs w:val="24"/>
        </w:rPr>
        <w:t>euro</w:t>
      </w:r>
      <w:r w:rsidRPr="0012083D">
        <w:rPr>
          <w:rFonts w:ascii="Times New Roman" w:hAnsi="Times New Roman" w:cs="Times New Roman"/>
          <w:sz w:val="24"/>
          <w:szCs w:val="24"/>
        </w:rPr>
        <w:t>, salīdzinot ar 2013.gadu 117</w:t>
      </w:r>
      <w:r>
        <w:rPr>
          <w:rFonts w:ascii="Times New Roman" w:hAnsi="Times New Roman" w:cs="Times New Roman"/>
          <w:sz w:val="24"/>
          <w:szCs w:val="24"/>
        </w:rPr>
        <w:t>,</w:t>
      </w:r>
      <w:r w:rsidRPr="0012083D">
        <w:rPr>
          <w:rFonts w:ascii="Times New Roman" w:hAnsi="Times New Roman" w:cs="Times New Roman"/>
          <w:sz w:val="24"/>
          <w:szCs w:val="24"/>
        </w:rPr>
        <w:t>2 % pieaugums. Pārējie uzņēmuma saimnieciskās darbības ieņēmumi pieauguši par 88</w:t>
      </w:r>
      <w:r>
        <w:rPr>
          <w:rFonts w:ascii="Times New Roman" w:hAnsi="Times New Roman" w:cs="Times New Roman"/>
          <w:sz w:val="24"/>
          <w:szCs w:val="24"/>
        </w:rPr>
        <w:t>,</w:t>
      </w:r>
      <w:r w:rsidRPr="0012083D">
        <w:rPr>
          <w:rFonts w:ascii="Times New Roman" w:hAnsi="Times New Roman" w:cs="Times New Roman"/>
          <w:sz w:val="24"/>
          <w:szCs w:val="24"/>
        </w:rPr>
        <w:t>8% un pārējās uzņēmuma saimnieciskās darbības izmaksas pieaugušas par 100</w:t>
      </w:r>
      <w:r>
        <w:rPr>
          <w:rFonts w:ascii="Times New Roman" w:hAnsi="Times New Roman" w:cs="Times New Roman"/>
          <w:sz w:val="24"/>
          <w:szCs w:val="24"/>
        </w:rPr>
        <w:t>,</w:t>
      </w:r>
      <w:r w:rsidRPr="0012083D">
        <w:rPr>
          <w:rFonts w:ascii="Times New Roman" w:hAnsi="Times New Roman" w:cs="Times New Roman"/>
          <w:sz w:val="24"/>
          <w:szCs w:val="24"/>
        </w:rPr>
        <w:t>4%, kas skaidrojams ar jaunu cauruļvadu komunikāciju izbūves pasūt</w:t>
      </w:r>
      <w:r>
        <w:rPr>
          <w:rFonts w:ascii="Times New Roman" w:hAnsi="Times New Roman" w:cs="Times New Roman"/>
          <w:sz w:val="24"/>
          <w:szCs w:val="24"/>
        </w:rPr>
        <w:t>ī</w:t>
      </w:r>
      <w:r w:rsidRPr="0012083D">
        <w:rPr>
          <w:rFonts w:ascii="Times New Roman" w:hAnsi="Times New Roman" w:cs="Times New Roman"/>
          <w:sz w:val="24"/>
          <w:szCs w:val="24"/>
        </w:rPr>
        <w:t>jumu izpildi.</w:t>
      </w:r>
    </w:p>
    <w:p w:rsidR="0012083D" w:rsidRPr="0012083D" w:rsidRDefault="0012083D" w:rsidP="0012083D">
      <w:pPr>
        <w:ind w:firstLine="720"/>
        <w:contextualSpacing/>
        <w:jc w:val="both"/>
        <w:rPr>
          <w:rFonts w:ascii="Times New Roman" w:hAnsi="Times New Roman" w:cs="Times New Roman"/>
          <w:sz w:val="24"/>
          <w:szCs w:val="24"/>
        </w:rPr>
      </w:pPr>
      <w:r w:rsidRPr="0012083D">
        <w:rPr>
          <w:rFonts w:ascii="Times New Roman" w:hAnsi="Times New Roman" w:cs="Times New Roman"/>
          <w:sz w:val="24"/>
          <w:szCs w:val="24"/>
        </w:rPr>
        <w:t xml:space="preserve">Uzņēmums pārskata gadā strādājis ar 243250 </w:t>
      </w:r>
      <w:r w:rsidRPr="0012083D">
        <w:rPr>
          <w:rFonts w:ascii="Times New Roman" w:hAnsi="Times New Roman" w:cs="Times New Roman"/>
          <w:i/>
          <w:sz w:val="24"/>
          <w:szCs w:val="24"/>
        </w:rPr>
        <w:t>euro</w:t>
      </w:r>
      <w:r w:rsidRPr="0012083D">
        <w:rPr>
          <w:rFonts w:ascii="Times New Roman" w:hAnsi="Times New Roman" w:cs="Times New Roman"/>
          <w:sz w:val="24"/>
          <w:szCs w:val="24"/>
        </w:rPr>
        <w:t xml:space="preserve"> lieliem zaudējumie</w:t>
      </w:r>
      <w:r>
        <w:rPr>
          <w:rFonts w:ascii="Times New Roman" w:hAnsi="Times New Roman" w:cs="Times New Roman"/>
          <w:sz w:val="24"/>
          <w:szCs w:val="24"/>
        </w:rPr>
        <w:t>m</w:t>
      </w:r>
      <w:r w:rsidRPr="0012083D">
        <w:rPr>
          <w:rFonts w:ascii="Times New Roman" w:hAnsi="Times New Roman" w:cs="Times New Roman"/>
          <w:sz w:val="24"/>
          <w:szCs w:val="24"/>
        </w:rPr>
        <w:t xml:space="preserve"> pēc nodokļu nomaksas, kas skaidrojams ar atlikto nodokļu aprēķinu 2014.gadā, kas samazina peļņu par 170199 </w:t>
      </w:r>
      <w:r w:rsidRPr="0012083D">
        <w:rPr>
          <w:rFonts w:ascii="Times New Roman" w:hAnsi="Times New Roman" w:cs="Times New Roman"/>
          <w:i/>
          <w:sz w:val="24"/>
          <w:szCs w:val="24"/>
        </w:rPr>
        <w:t>euro</w:t>
      </w:r>
      <w:r w:rsidRPr="0012083D">
        <w:rPr>
          <w:rFonts w:ascii="Times New Roman" w:hAnsi="Times New Roman" w:cs="Times New Roman"/>
          <w:sz w:val="24"/>
          <w:szCs w:val="24"/>
        </w:rPr>
        <w:t xml:space="preserve"> un pamatdarbības izmaksu kāpumu, kā rezultātā uzņēmums ir spiests pārskatīt savu sniegto pakalpojumu tarifus nākamajam periodam.</w:t>
      </w:r>
    </w:p>
    <w:p w:rsidR="0012083D" w:rsidRPr="0012083D" w:rsidRDefault="0012083D" w:rsidP="0012083D">
      <w:pPr>
        <w:ind w:firstLine="720"/>
        <w:contextualSpacing/>
        <w:jc w:val="both"/>
        <w:rPr>
          <w:rFonts w:ascii="Times New Roman" w:hAnsi="Times New Roman" w:cs="Times New Roman"/>
          <w:sz w:val="24"/>
          <w:szCs w:val="24"/>
        </w:rPr>
      </w:pPr>
      <w:r w:rsidRPr="0012083D">
        <w:rPr>
          <w:rFonts w:ascii="Times New Roman" w:hAnsi="Times New Roman" w:cs="Times New Roman"/>
          <w:sz w:val="24"/>
          <w:szCs w:val="24"/>
        </w:rPr>
        <w:t>2014.gadā uzņēmuma nākotnes prognozes rādītājs (Altmaņa koefic</w:t>
      </w:r>
      <w:r>
        <w:rPr>
          <w:rFonts w:ascii="Times New Roman" w:hAnsi="Times New Roman" w:cs="Times New Roman"/>
          <w:sz w:val="24"/>
          <w:szCs w:val="24"/>
        </w:rPr>
        <w:t>i</w:t>
      </w:r>
      <w:r w:rsidRPr="0012083D">
        <w:rPr>
          <w:rFonts w:ascii="Times New Roman" w:hAnsi="Times New Roman" w:cs="Times New Roman"/>
          <w:sz w:val="24"/>
          <w:szCs w:val="24"/>
        </w:rPr>
        <w:t>ents) ir samazinājies līdz stabilajam 4</w:t>
      </w:r>
      <w:r>
        <w:rPr>
          <w:rFonts w:ascii="Times New Roman" w:hAnsi="Times New Roman" w:cs="Times New Roman"/>
          <w:sz w:val="24"/>
          <w:szCs w:val="24"/>
        </w:rPr>
        <w:t>,</w:t>
      </w:r>
      <w:r w:rsidRPr="0012083D">
        <w:rPr>
          <w:rFonts w:ascii="Times New Roman" w:hAnsi="Times New Roman" w:cs="Times New Roman"/>
          <w:sz w:val="24"/>
          <w:szCs w:val="24"/>
        </w:rPr>
        <w:t>86 līmenim no ļoti pozitīvā 7</w:t>
      </w:r>
      <w:r>
        <w:rPr>
          <w:rFonts w:ascii="Times New Roman" w:hAnsi="Times New Roman" w:cs="Times New Roman"/>
          <w:sz w:val="24"/>
          <w:szCs w:val="24"/>
        </w:rPr>
        <w:t>,</w:t>
      </w:r>
      <w:r w:rsidRPr="0012083D">
        <w:rPr>
          <w:rFonts w:ascii="Times New Roman" w:hAnsi="Times New Roman" w:cs="Times New Roman"/>
          <w:sz w:val="24"/>
          <w:szCs w:val="24"/>
        </w:rPr>
        <w:t>38 2013.gadā, bankrota iespējamība ir zema.</w:t>
      </w:r>
    </w:p>
    <w:p w:rsidR="0012083D" w:rsidRPr="0012083D" w:rsidRDefault="0012083D" w:rsidP="0012083D">
      <w:pPr>
        <w:ind w:firstLine="720"/>
        <w:contextualSpacing/>
        <w:jc w:val="both"/>
        <w:rPr>
          <w:rFonts w:ascii="Times New Roman" w:eastAsia="Times New Roman" w:hAnsi="Times New Roman" w:cs="Times New Roman"/>
          <w:sz w:val="24"/>
          <w:szCs w:val="24"/>
          <w:lang w:eastAsia="lv-LV"/>
        </w:rPr>
      </w:pPr>
      <w:r w:rsidRPr="0012083D">
        <w:rPr>
          <w:rFonts w:ascii="Times New Roman" w:eastAsia="Times New Roman" w:hAnsi="Times New Roman" w:cs="Times New Roman"/>
          <w:sz w:val="24"/>
          <w:szCs w:val="24"/>
          <w:lang w:eastAsia="lv-LV"/>
        </w:rPr>
        <w:t>Uzņēmums seko līdz izmaksu dinamikai un turpina meklēt iespējas to optimizācijai.</w:t>
      </w:r>
    </w:p>
    <w:p w:rsidR="0012083D" w:rsidRPr="0012083D" w:rsidRDefault="0012083D" w:rsidP="0012083D">
      <w:pPr>
        <w:ind w:firstLine="720"/>
        <w:contextualSpacing/>
        <w:jc w:val="both"/>
        <w:rPr>
          <w:rFonts w:ascii="Times New Roman" w:eastAsia="Times New Roman" w:hAnsi="Times New Roman" w:cs="Times New Roman"/>
          <w:sz w:val="24"/>
          <w:szCs w:val="24"/>
          <w:lang w:eastAsia="lv-LV"/>
        </w:rPr>
      </w:pPr>
      <w:r w:rsidRPr="0012083D">
        <w:rPr>
          <w:rFonts w:ascii="Times New Roman" w:eastAsia="Times New Roman" w:hAnsi="Times New Roman" w:cs="Times New Roman"/>
          <w:sz w:val="24"/>
          <w:szCs w:val="24"/>
          <w:lang w:eastAsia="lv-LV"/>
        </w:rPr>
        <w:t>Sabiedrības uzdevums: samazināt ekspluatācijas izdevumus un nodrošināt kanalizācijas attīrīšanas kvalitāti. Realizējot ūdenssaimniecības projektu, Tukuma pilsētas teritorijā 98% apmērā tika pielāgota komunālo pakalpojumu apgādes sistēmas izveide, radot pieslēguma iespēju iedzīvotājiem un nodrošinot sistēmas modernizāciju. Tādejādi tiek veikti priekšdarbi ūdenssaimniecības pakalpojumu kvalitātes celšanai un šādu galveno prioritāšu īstenošanai:</w:t>
      </w:r>
    </w:p>
    <w:p w:rsidR="0012083D" w:rsidRPr="0012083D" w:rsidRDefault="0012083D" w:rsidP="0012083D">
      <w:pPr>
        <w:numPr>
          <w:ilvl w:val="0"/>
          <w:numId w:val="20"/>
        </w:numPr>
        <w:ind w:left="0" w:firstLine="426"/>
        <w:contextualSpacing/>
        <w:jc w:val="both"/>
        <w:rPr>
          <w:rFonts w:ascii="Times New Roman" w:eastAsia="Times New Roman" w:hAnsi="Times New Roman" w:cs="Times New Roman"/>
          <w:sz w:val="24"/>
          <w:szCs w:val="24"/>
          <w:lang w:eastAsia="lv-LV"/>
        </w:rPr>
      </w:pPr>
      <w:r w:rsidRPr="0012083D">
        <w:rPr>
          <w:rFonts w:ascii="Times New Roman" w:eastAsia="Times New Roman" w:hAnsi="Times New Roman" w:cs="Times New Roman"/>
          <w:sz w:val="24"/>
          <w:szCs w:val="24"/>
          <w:lang w:eastAsia="lv-LV"/>
        </w:rPr>
        <w:t>veicināt ilgtspējīgu un racionālu ūdens resursu lietošanu;</w:t>
      </w:r>
    </w:p>
    <w:p w:rsidR="0012083D" w:rsidRPr="0012083D" w:rsidRDefault="0012083D" w:rsidP="0012083D">
      <w:pPr>
        <w:numPr>
          <w:ilvl w:val="0"/>
          <w:numId w:val="20"/>
        </w:numPr>
        <w:ind w:left="0" w:firstLine="426"/>
        <w:contextualSpacing/>
        <w:jc w:val="both"/>
        <w:rPr>
          <w:rFonts w:ascii="Times New Roman" w:eastAsia="Times New Roman" w:hAnsi="Times New Roman" w:cs="Times New Roman"/>
          <w:sz w:val="24"/>
          <w:szCs w:val="24"/>
          <w:lang w:eastAsia="lv-LV"/>
        </w:rPr>
      </w:pPr>
      <w:r w:rsidRPr="0012083D">
        <w:rPr>
          <w:rFonts w:ascii="Times New Roman" w:eastAsia="Times New Roman" w:hAnsi="Times New Roman" w:cs="Times New Roman"/>
          <w:sz w:val="24"/>
          <w:szCs w:val="24"/>
          <w:lang w:eastAsia="lv-LV"/>
        </w:rPr>
        <w:t>aizsargāt ūdens ekosistēmas un no ūdens tieši atkarīgās sauszemes ekosistēmas;</w:t>
      </w:r>
    </w:p>
    <w:p w:rsidR="0012083D" w:rsidRPr="0012083D" w:rsidRDefault="0012083D" w:rsidP="0012083D">
      <w:pPr>
        <w:numPr>
          <w:ilvl w:val="0"/>
          <w:numId w:val="20"/>
        </w:numPr>
        <w:contextualSpacing/>
        <w:jc w:val="both"/>
        <w:rPr>
          <w:rFonts w:ascii="Times New Roman" w:eastAsia="Times New Roman" w:hAnsi="Times New Roman" w:cs="Times New Roman"/>
          <w:sz w:val="24"/>
          <w:szCs w:val="24"/>
          <w:lang w:eastAsia="lv-LV"/>
        </w:rPr>
      </w:pPr>
      <w:r w:rsidRPr="0012083D">
        <w:rPr>
          <w:rFonts w:ascii="Times New Roman" w:eastAsia="Times New Roman" w:hAnsi="Times New Roman" w:cs="Times New Roman"/>
          <w:sz w:val="24"/>
          <w:szCs w:val="24"/>
          <w:lang w:eastAsia="lv-LV"/>
        </w:rPr>
        <w:t>nodrošināt labu kvalitāti visos pazemes un virszemes ūdeņos, novērst to tālāku piesārņošanos;</w:t>
      </w:r>
    </w:p>
    <w:p w:rsidR="0012083D" w:rsidRPr="0012083D" w:rsidRDefault="0012083D" w:rsidP="0012083D">
      <w:pPr>
        <w:numPr>
          <w:ilvl w:val="0"/>
          <w:numId w:val="20"/>
        </w:numPr>
        <w:contextualSpacing/>
        <w:jc w:val="both"/>
        <w:rPr>
          <w:rFonts w:ascii="Times New Roman" w:eastAsia="Times New Roman" w:hAnsi="Times New Roman" w:cs="Times New Roman"/>
          <w:sz w:val="24"/>
          <w:szCs w:val="24"/>
          <w:lang w:eastAsia="lv-LV"/>
        </w:rPr>
      </w:pPr>
      <w:r w:rsidRPr="0012083D">
        <w:rPr>
          <w:rFonts w:ascii="Times New Roman" w:eastAsia="Times New Roman" w:hAnsi="Times New Roman" w:cs="Times New Roman"/>
          <w:sz w:val="24"/>
          <w:szCs w:val="24"/>
          <w:lang w:eastAsia="lv-LV"/>
        </w:rPr>
        <w:t>mazināt piesārņojumu ar ūdens videi kaitīgām vielām;</w:t>
      </w:r>
    </w:p>
    <w:p w:rsidR="0012083D" w:rsidRPr="0012083D" w:rsidRDefault="0012083D" w:rsidP="0012083D">
      <w:pPr>
        <w:numPr>
          <w:ilvl w:val="0"/>
          <w:numId w:val="20"/>
        </w:numPr>
        <w:contextualSpacing/>
        <w:jc w:val="both"/>
        <w:rPr>
          <w:rFonts w:ascii="Times New Roman" w:eastAsia="Times New Roman" w:hAnsi="Times New Roman" w:cs="Times New Roman"/>
          <w:sz w:val="24"/>
          <w:szCs w:val="24"/>
          <w:lang w:eastAsia="lv-LV"/>
        </w:rPr>
      </w:pPr>
      <w:r w:rsidRPr="0012083D">
        <w:rPr>
          <w:rFonts w:ascii="Times New Roman" w:eastAsia="Times New Roman" w:hAnsi="Times New Roman" w:cs="Times New Roman"/>
          <w:sz w:val="24"/>
          <w:szCs w:val="24"/>
          <w:lang w:eastAsia="lv-LV"/>
        </w:rPr>
        <w:t>nodrošināt pazemes ūdeņu resursu atjaunošanu.</w:t>
      </w:r>
    </w:p>
    <w:p w:rsidR="0012083D" w:rsidRPr="0012083D" w:rsidRDefault="0012083D" w:rsidP="0012083D">
      <w:pPr>
        <w:jc w:val="both"/>
        <w:rPr>
          <w:rFonts w:ascii="Times New Roman" w:eastAsia="Times New Roman" w:hAnsi="Times New Roman" w:cs="Times New Roman"/>
          <w:sz w:val="24"/>
          <w:szCs w:val="24"/>
          <w:lang w:eastAsia="lv-LV"/>
        </w:rPr>
      </w:pPr>
      <w:r w:rsidRPr="0012083D">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ab/>
      </w:r>
      <w:r w:rsidRPr="0012083D">
        <w:rPr>
          <w:rFonts w:ascii="Times New Roman" w:eastAsia="Times New Roman" w:hAnsi="Times New Roman" w:cs="Times New Roman"/>
          <w:sz w:val="24"/>
          <w:szCs w:val="24"/>
          <w:lang w:eastAsia="lv-LV"/>
        </w:rPr>
        <w:t>Tā kā Sabiedrības darbība saistīta ar citiem teritorijas apsaimniekošanas uzdevumiem – tiek palielināta Tukuma pilsētas teritorijas pievilcība investoriem un pakalpojumu saņēmējiem, kā arī garantēta dzīves kvalitāte iedzīvotājiem. Neatdalāma ietekme ir pašvaldībai. Labiekārtotā teritorija, līdzfinansējums, iedzīvotāju interešu aizstāvība – visi šie jautājumi ir saistīti ar pašvaldības funkciju izpildi un nav atdalāmi. Pašvaldība minētajā sfērā darbojas kā uzraugs un koordinators. Ņemot vērā šos motīvus, nav lietderīgi izvērtēt alternatīvus risinājumus un rīcību privātā kapitāla piesaistīšanai, jo tad pašvaldība zaudētu ietekmi Sabiedrības darbībā.</w:t>
      </w:r>
    </w:p>
    <w:p w:rsidR="0012083D" w:rsidRPr="0012083D" w:rsidRDefault="0012083D" w:rsidP="0012083D">
      <w:pPr>
        <w:ind w:firstLine="720"/>
        <w:jc w:val="both"/>
        <w:rPr>
          <w:rFonts w:ascii="Times New Roman" w:eastAsia="Times New Roman" w:hAnsi="Times New Roman" w:cs="Times New Roman"/>
          <w:sz w:val="24"/>
          <w:szCs w:val="24"/>
          <w:lang w:eastAsia="lv-LV"/>
        </w:rPr>
      </w:pPr>
      <w:r w:rsidRPr="0012083D">
        <w:rPr>
          <w:rFonts w:ascii="Times New Roman" w:eastAsia="Times New Roman" w:hAnsi="Times New Roman" w:cs="Times New Roman"/>
          <w:sz w:val="24"/>
          <w:szCs w:val="24"/>
          <w:lang w:eastAsia="lv-LV"/>
        </w:rPr>
        <w:lastRenderedPageBreak/>
        <w:t>Sabiedrība pilnībā izpilda valsts stratēģiskās plānošanas dokumentos norādītās prasības: celt pakalpojumu kvalitāti, pakalpojumus nodrošināt caur tipveida līgumiem, nepārtraukti veikt infrastruktūras profilaksi un remontdarbus.</w:t>
      </w:r>
    </w:p>
    <w:p w:rsidR="0012083D" w:rsidRPr="0012083D" w:rsidRDefault="0012083D" w:rsidP="0012083D">
      <w:pPr>
        <w:jc w:val="both"/>
        <w:rPr>
          <w:rFonts w:ascii="Times New Roman" w:eastAsia="Times New Roman" w:hAnsi="Times New Roman" w:cs="Times New Roman"/>
          <w:sz w:val="24"/>
          <w:szCs w:val="24"/>
          <w:lang w:eastAsia="lv-LV"/>
        </w:rPr>
      </w:pPr>
      <w:r w:rsidRPr="0012083D">
        <w:rPr>
          <w:rFonts w:ascii="Times New Roman" w:eastAsia="Times New Roman" w:hAnsi="Times New Roman" w:cs="Times New Roman"/>
          <w:sz w:val="24"/>
          <w:szCs w:val="24"/>
          <w:lang w:eastAsia="lv-LV"/>
        </w:rPr>
        <w:tab/>
        <w:t xml:space="preserve">Valsts pārvaldes iekārtas likuma 88.panta kārtībā Sabiedrība darbojas </w:t>
      </w:r>
      <w:r w:rsidRPr="0012083D">
        <w:rPr>
          <w:rFonts w:ascii="Times New Roman" w:eastAsia="Times New Roman" w:hAnsi="Times New Roman" w:cs="Times New Roman"/>
          <w:i/>
          <w:sz w:val="24"/>
          <w:szCs w:val="24"/>
          <w:lang w:eastAsia="lv-LV"/>
        </w:rPr>
        <w:t>nozarē, kuras infrastruktūras attīstībai nepieciešami lieli kapitālieguldījumi un kurā atbilstoši sabiedrības interesēm nepieciešams nodrošināt augstāku kvalitātes standartu</w:t>
      </w:r>
      <w:r w:rsidRPr="0012083D">
        <w:rPr>
          <w:rFonts w:ascii="Times New Roman" w:eastAsia="Times New Roman" w:hAnsi="Times New Roman" w:cs="Times New Roman"/>
          <w:sz w:val="24"/>
          <w:szCs w:val="24"/>
          <w:lang w:eastAsia="lv-LV"/>
        </w:rPr>
        <w:t>, un tāda tā jāsaglabā tuvākajā nākotnē.</w:t>
      </w:r>
    </w:p>
    <w:p w:rsidR="0012083D" w:rsidRPr="0012083D" w:rsidRDefault="0012083D" w:rsidP="0012083D">
      <w:pPr>
        <w:ind w:firstLine="426"/>
        <w:jc w:val="both"/>
        <w:rPr>
          <w:rFonts w:ascii="Times New Roman" w:eastAsia="Times New Roman" w:hAnsi="Times New Roman" w:cs="Times New Roman"/>
          <w:sz w:val="24"/>
          <w:szCs w:val="24"/>
          <w:lang w:eastAsia="lv-LV"/>
        </w:rPr>
      </w:pPr>
      <w:r w:rsidRPr="0012083D">
        <w:rPr>
          <w:rFonts w:ascii="Times New Roman" w:eastAsia="Times New Roman" w:hAnsi="Times New Roman" w:cs="Times New Roman"/>
          <w:sz w:val="24"/>
          <w:szCs w:val="24"/>
          <w:lang w:eastAsia="lv-LV"/>
        </w:rPr>
        <w:tab/>
        <w:t>Ievērojot Valsts pārvaldes iekārtas likuma 88.pantu, pamatojoties uz Tukuma novada Domes 22.03.2012. noteikumu Nr.5 „Kapitāla daļu pārvaldīšanas noteikumi” 16.punktu</w:t>
      </w:r>
      <w:r>
        <w:rPr>
          <w:rFonts w:ascii="Times New Roman" w:eastAsia="Times New Roman" w:hAnsi="Times New Roman" w:cs="Times New Roman"/>
          <w:sz w:val="24"/>
          <w:szCs w:val="24"/>
          <w:lang w:eastAsia="lv-LV"/>
        </w:rPr>
        <w:t>:</w:t>
      </w:r>
    </w:p>
    <w:p w:rsidR="0012083D" w:rsidRPr="0012083D" w:rsidRDefault="0012083D" w:rsidP="0012083D">
      <w:pPr>
        <w:jc w:val="both"/>
        <w:rPr>
          <w:rFonts w:ascii="Times New Roman" w:eastAsia="Times New Roman" w:hAnsi="Times New Roman" w:cs="Times New Roman"/>
          <w:sz w:val="24"/>
          <w:szCs w:val="24"/>
          <w:lang w:eastAsia="lv-LV"/>
        </w:rPr>
      </w:pPr>
    </w:p>
    <w:p w:rsidR="0012083D" w:rsidRPr="0012083D" w:rsidRDefault="0012083D" w:rsidP="0012083D">
      <w:pPr>
        <w:spacing w:after="200" w:line="276" w:lineRule="auto"/>
        <w:ind w:firstLine="720"/>
        <w:contextualSpacing/>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1. </w:t>
      </w:r>
      <w:r w:rsidRPr="0012083D">
        <w:rPr>
          <w:rFonts w:ascii="Times New Roman" w:eastAsia="Times New Roman" w:hAnsi="Times New Roman" w:cs="Times New Roman"/>
          <w:sz w:val="24"/>
          <w:szCs w:val="24"/>
          <w:lang w:eastAsia="lv-LV"/>
        </w:rPr>
        <w:t>apstiprināt vērtējumu, ka Sabiedrība darbojas nozarē, kuras infrastruktūras attīstībai nepieciešami lieli kapitālieguldījumi un kurā atbilstoši iedzīvotāju (patērētāju) interesēm nepieciešams nodrošināt augstāku kvalitātes standartu, un Sabiedrība nav nododama (atsavināma) privātpersonām,</w:t>
      </w:r>
    </w:p>
    <w:p w:rsidR="0012083D" w:rsidRPr="0012083D" w:rsidRDefault="0012083D" w:rsidP="0012083D">
      <w:pPr>
        <w:spacing w:after="200" w:line="276" w:lineRule="auto"/>
        <w:ind w:firstLine="720"/>
        <w:contextualSpacing/>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2. </w:t>
      </w:r>
      <w:r w:rsidRPr="0012083D">
        <w:rPr>
          <w:rFonts w:ascii="Times New Roman" w:eastAsia="Times New Roman" w:hAnsi="Times New Roman" w:cs="Times New Roman"/>
          <w:sz w:val="24"/>
          <w:szCs w:val="24"/>
          <w:lang w:eastAsia="lv-LV"/>
        </w:rPr>
        <w:t>saglabāt Sabiedrības statusu nemainīgu,</w:t>
      </w:r>
    </w:p>
    <w:p w:rsidR="0012083D" w:rsidRPr="0012083D" w:rsidRDefault="0012083D" w:rsidP="0012083D">
      <w:pPr>
        <w:spacing w:after="200" w:line="276" w:lineRule="auto"/>
        <w:ind w:firstLine="720"/>
        <w:contextualSpacing/>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3. </w:t>
      </w:r>
      <w:r w:rsidRPr="0012083D">
        <w:rPr>
          <w:rFonts w:ascii="Times New Roman" w:eastAsia="Times New Roman" w:hAnsi="Times New Roman" w:cs="Times New Roman"/>
          <w:sz w:val="24"/>
          <w:szCs w:val="24"/>
          <w:lang w:eastAsia="lv-LV"/>
        </w:rPr>
        <w:t>apstiprināt Sabiedrības uzdevumus:</w:t>
      </w:r>
    </w:p>
    <w:p w:rsidR="0012083D" w:rsidRPr="0012083D" w:rsidRDefault="0012083D" w:rsidP="0012083D">
      <w:pPr>
        <w:ind w:left="720"/>
        <w:contextualSpacing/>
        <w:jc w:val="both"/>
        <w:rPr>
          <w:rFonts w:ascii="Times New Roman" w:eastAsia="Times New Roman" w:hAnsi="Times New Roman" w:cs="Times New Roman"/>
          <w:sz w:val="24"/>
          <w:szCs w:val="24"/>
          <w:lang w:eastAsia="lv-LV"/>
        </w:rPr>
      </w:pPr>
    </w:p>
    <w:p w:rsidR="0012083D" w:rsidRPr="0012083D" w:rsidRDefault="0012083D" w:rsidP="009C47C4">
      <w:pPr>
        <w:ind w:firstLine="720"/>
        <w:jc w:val="both"/>
        <w:rPr>
          <w:rFonts w:ascii="Times New Roman" w:eastAsia="Times New Roman" w:hAnsi="Times New Roman" w:cs="Times New Roman"/>
          <w:sz w:val="24"/>
          <w:szCs w:val="24"/>
          <w:lang w:eastAsia="lv-LV"/>
        </w:rPr>
      </w:pPr>
      <w:r w:rsidRPr="0012083D">
        <w:rPr>
          <w:rFonts w:ascii="Times New Roman" w:eastAsia="Times New Roman" w:hAnsi="Times New Roman" w:cs="Times New Roman"/>
          <w:sz w:val="24"/>
          <w:szCs w:val="24"/>
          <w:lang w:eastAsia="lv-LV"/>
        </w:rPr>
        <w:t>3.1. samazināt ekspluatācijas izdevumus,</w:t>
      </w:r>
    </w:p>
    <w:p w:rsidR="0012083D" w:rsidRPr="0012083D" w:rsidRDefault="0012083D" w:rsidP="009C47C4">
      <w:pPr>
        <w:ind w:firstLine="720"/>
        <w:jc w:val="both"/>
        <w:rPr>
          <w:rFonts w:ascii="Times New Roman" w:eastAsia="Times New Roman" w:hAnsi="Times New Roman" w:cs="Times New Roman"/>
          <w:sz w:val="24"/>
          <w:szCs w:val="24"/>
          <w:lang w:eastAsia="lv-LV"/>
        </w:rPr>
      </w:pPr>
      <w:r w:rsidRPr="0012083D">
        <w:rPr>
          <w:rFonts w:ascii="Times New Roman" w:eastAsia="Times New Roman" w:hAnsi="Times New Roman" w:cs="Times New Roman"/>
          <w:sz w:val="24"/>
          <w:szCs w:val="24"/>
          <w:lang w:eastAsia="lv-LV"/>
        </w:rPr>
        <w:t>3.2. nodrošināt kanalizācijas attīstīšanas kvalitāti,</w:t>
      </w:r>
    </w:p>
    <w:p w:rsidR="0012083D" w:rsidRPr="0012083D" w:rsidRDefault="0012083D" w:rsidP="009C47C4">
      <w:pPr>
        <w:ind w:firstLine="720"/>
        <w:jc w:val="both"/>
        <w:rPr>
          <w:rFonts w:ascii="Times New Roman" w:eastAsia="Times New Roman" w:hAnsi="Times New Roman" w:cs="Times New Roman"/>
          <w:sz w:val="24"/>
          <w:szCs w:val="24"/>
          <w:lang w:eastAsia="lv-LV"/>
        </w:rPr>
      </w:pPr>
      <w:r w:rsidRPr="0012083D">
        <w:rPr>
          <w:rFonts w:ascii="Times New Roman" w:eastAsia="Times New Roman" w:hAnsi="Times New Roman" w:cs="Times New Roman"/>
          <w:sz w:val="24"/>
          <w:szCs w:val="24"/>
          <w:lang w:eastAsia="lv-LV"/>
        </w:rPr>
        <w:t>3.3. radīt pakalpojumu pieslēgumu iespēju,</w:t>
      </w:r>
    </w:p>
    <w:p w:rsidR="0012083D" w:rsidRPr="0012083D" w:rsidRDefault="0012083D" w:rsidP="009C47C4">
      <w:pPr>
        <w:ind w:firstLine="720"/>
        <w:jc w:val="both"/>
        <w:rPr>
          <w:rFonts w:ascii="Times New Roman" w:eastAsia="Times New Roman" w:hAnsi="Times New Roman" w:cs="Times New Roman"/>
          <w:sz w:val="24"/>
          <w:szCs w:val="24"/>
          <w:lang w:eastAsia="lv-LV"/>
        </w:rPr>
      </w:pPr>
      <w:r w:rsidRPr="0012083D">
        <w:rPr>
          <w:rFonts w:ascii="Times New Roman" w:eastAsia="Times New Roman" w:hAnsi="Times New Roman" w:cs="Times New Roman"/>
          <w:sz w:val="24"/>
          <w:szCs w:val="24"/>
          <w:lang w:eastAsia="lv-LV"/>
        </w:rPr>
        <w:t>3.4. nodrošināt sistēmu modernizāciju,</w:t>
      </w:r>
    </w:p>
    <w:p w:rsidR="0012083D" w:rsidRPr="0012083D" w:rsidRDefault="0012083D" w:rsidP="009C47C4">
      <w:pPr>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3.5.</w:t>
      </w:r>
      <w:r w:rsidRPr="0012083D">
        <w:rPr>
          <w:rFonts w:ascii="Times New Roman" w:eastAsia="Times New Roman" w:hAnsi="Times New Roman" w:cs="Times New Roman"/>
          <w:sz w:val="24"/>
          <w:szCs w:val="24"/>
          <w:lang w:eastAsia="lv-LV"/>
        </w:rPr>
        <w:t xml:space="preserve"> celt ūdenssaimniecības pakalpojumu kvalitāti.</w:t>
      </w:r>
    </w:p>
    <w:p w:rsidR="0012083D" w:rsidRPr="0012083D" w:rsidRDefault="0012083D" w:rsidP="0012083D">
      <w:pPr>
        <w:ind w:firstLine="426"/>
        <w:jc w:val="both"/>
        <w:rPr>
          <w:rFonts w:ascii="Times New Roman" w:eastAsia="Times New Roman" w:hAnsi="Times New Roman" w:cs="Times New Roman"/>
          <w:sz w:val="24"/>
          <w:szCs w:val="24"/>
          <w:lang w:eastAsia="lv-LV"/>
        </w:rPr>
      </w:pPr>
    </w:p>
    <w:p w:rsidR="0012083D" w:rsidRDefault="0012083D" w:rsidP="0012083D">
      <w:pPr>
        <w:ind w:firstLine="426"/>
        <w:jc w:val="both"/>
        <w:rPr>
          <w:rFonts w:ascii="Times New Roman" w:eastAsia="Times New Roman" w:hAnsi="Times New Roman" w:cs="Times New Roman"/>
          <w:sz w:val="24"/>
          <w:szCs w:val="24"/>
          <w:lang w:eastAsia="lv-LV"/>
        </w:rPr>
      </w:pPr>
    </w:p>
    <w:p w:rsidR="009C47C4" w:rsidRDefault="009C47C4" w:rsidP="0012083D">
      <w:pPr>
        <w:ind w:firstLine="426"/>
        <w:jc w:val="both"/>
        <w:rPr>
          <w:rFonts w:ascii="Times New Roman" w:eastAsia="Times New Roman" w:hAnsi="Times New Roman" w:cs="Times New Roman"/>
          <w:sz w:val="24"/>
          <w:szCs w:val="24"/>
          <w:lang w:eastAsia="lv-LV"/>
        </w:rPr>
      </w:pPr>
    </w:p>
    <w:p w:rsidR="009C47C4" w:rsidRDefault="009C47C4" w:rsidP="0012083D">
      <w:pPr>
        <w:ind w:firstLine="426"/>
        <w:jc w:val="both"/>
        <w:rPr>
          <w:rFonts w:ascii="Times New Roman" w:eastAsia="Times New Roman" w:hAnsi="Times New Roman" w:cs="Times New Roman"/>
          <w:sz w:val="24"/>
          <w:szCs w:val="24"/>
          <w:lang w:eastAsia="lv-LV"/>
        </w:rPr>
      </w:pPr>
    </w:p>
    <w:p w:rsidR="009C47C4" w:rsidRDefault="009C47C4" w:rsidP="0012083D">
      <w:pPr>
        <w:ind w:firstLine="426"/>
        <w:jc w:val="both"/>
        <w:rPr>
          <w:rFonts w:ascii="Times New Roman" w:eastAsia="Times New Roman" w:hAnsi="Times New Roman" w:cs="Times New Roman"/>
          <w:sz w:val="24"/>
          <w:szCs w:val="24"/>
          <w:lang w:eastAsia="lv-LV"/>
        </w:rPr>
      </w:pPr>
    </w:p>
    <w:p w:rsidR="009C47C4" w:rsidRDefault="009C47C4" w:rsidP="0012083D">
      <w:pPr>
        <w:ind w:firstLine="426"/>
        <w:jc w:val="both"/>
        <w:rPr>
          <w:rFonts w:ascii="Times New Roman" w:eastAsia="Times New Roman" w:hAnsi="Times New Roman" w:cs="Times New Roman"/>
          <w:sz w:val="24"/>
          <w:szCs w:val="24"/>
          <w:lang w:eastAsia="lv-LV"/>
        </w:rPr>
      </w:pPr>
    </w:p>
    <w:p w:rsidR="009C47C4" w:rsidRDefault="009C47C4" w:rsidP="0012083D">
      <w:pPr>
        <w:ind w:firstLine="426"/>
        <w:jc w:val="both"/>
        <w:rPr>
          <w:rFonts w:ascii="Times New Roman" w:eastAsia="Times New Roman" w:hAnsi="Times New Roman" w:cs="Times New Roman"/>
          <w:sz w:val="24"/>
          <w:szCs w:val="24"/>
          <w:lang w:eastAsia="lv-LV"/>
        </w:rPr>
      </w:pPr>
    </w:p>
    <w:p w:rsidR="009C47C4" w:rsidRDefault="009C47C4" w:rsidP="0012083D">
      <w:pPr>
        <w:ind w:firstLine="426"/>
        <w:jc w:val="both"/>
        <w:rPr>
          <w:rFonts w:ascii="Times New Roman" w:eastAsia="Times New Roman" w:hAnsi="Times New Roman" w:cs="Times New Roman"/>
          <w:sz w:val="24"/>
          <w:szCs w:val="24"/>
          <w:lang w:eastAsia="lv-LV"/>
        </w:rPr>
      </w:pPr>
    </w:p>
    <w:p w:rsidR="009C47C4" w:rsidRDefault="009C47C4" w:rsidP="0012083D">
      <w:pPr>
        <w:ind w:firstLine="426"/>
        <w:jc w:val="both"/>
        <w:rPr>
          <w:rFonts w:ascii="Times New Roman" w:eastAsia="Times New Roman" w:hAnsi="Times New Roman" w:cs="Times New Roman"/>
          <w:sz w:val="24"/>
          <w:szCs w:val="24"/>
          <w:lang w:eastAsia="lv-LV"/>
        </w:rPr>
      </w:pPr>
    </w:p>
    <w:p w:rsidR="009C47C4" w:rsidRDefault="009C47C4" w:rsidP="0012083D">
      <w:pPr>
        <w:ind w:firstLine="426"/>
        <w:jc w:val="both"/>
        <w:rPr>
          <w:rFonts w:ascii="Times New Roman" w:eastAsia="Times New Roman" w:hAnsi="Times New Roman" w:cs="Times New Roman"/>
          <w:sz w:val="24"/>
          <w:szCs w:val="24"/>
          <w:lang w:eastAsia="lv-LV"/>
        </w:rPr>
      </w:pPr>
    </w:p>
    <w:p w:rsidR="009C47C4" w:rsidRDefault="009C47C4" w:rsidP="0012083D">
      <w:pPr>
        <w:ind w:firstLine="426"/>
        <w:jc w:val="both"/>
        <w:rPr>
          <w:rFonts w:ascii="Times New Roman" w:eastAsia="Times New Roman" w:hAnsi="Times New Roman" w:cs="Times New Roman"/>
          <w:sz w:val="24"/>
          <w:szCs w:val="24"/>
          <w:lang w:eastAsia="lv-LV"/>
        </w:rPr>
      </w:pPr>
    </w:p>
    <w:p w:rsidR="009C47C4" w:rsidRDefault="009C47C4" w:rsidP="0012083D">
      <w:pPr>
        <w:ind w:firstLine="426"/>
        <w:jc w:val="both"/>
        <w:rPr>
          <w:rFonts w:ascii="Times New Roman" w:eastAsia="Times New Roman" w:hAnsi="Times New Roman" w:cs="Times New Roman"/>
          <w:sz w:val="24"/>
          <w:szCs w:val="24"/>
          <w:lang w:eastAsia="lv-LV"/>
        </w:rPr>
      </w:pPr>
    </w:p>
    <w:p w:rsidR="009C47C4" w:rsidRDefault="009C47C4" w:rsidP="0012083D">
      <w:pPr>
        <w:ind w:firstLine="426"/>
        <w:jc w:val="both"/>
        <w:rPr>
          <w:rFonts w:ascii="Times New Roman" w:eastAsia="Times New Roman" w:hAnsi="Times New Roman" w:cs="Times New Roman"/>
          <w:sz w:val="24"/>
          <w:szCs w:val="24"/>
          <w:lang w:eastAsia="lv-LV"/>
        </w:rPr>
      </w:pPr>
    </w:p>
    <w:p w:rsidR="009C47C4" w:rsidRDefault="009C47C4" w:rsidP="0012083D">
      <w:pPr>
        <w:ind w:firstLine="426"/>
        <w:jc w:val="both"/>
        <w:rPr>
          <w:rFonts w:ascii="Times New Roman" w:eastAsia="Times New Roman" w:hAnsi="Times New Roman" w:cs="Times New Roman"/>
          <w:sz w:val="24"/>
          <w:szCs w:val="24"/>
          <w:lang w:eastAsia="lv-LV"/>
        </w:rPr>
      </w:pPr>
    </w:p>
    <w:p w:rsidR="009C47C4" w:rsidRDefault="009C47C4" w:rsidP="0012083D">
      <w:pPr>
        <w:ind w:firstLine="426"/>
        <w:jc w:val="both"/>
        <w:rPr>
          <w:rFonts w:ascii="Times New Roman" w:eastAsia="Times New Roman" w:hAnsi="Times New Roman" w:cs="Times New Roman"/>
          <w:sz w:val="24"/>
          <w:szCs w:val="24"/>
          <w:lang w:eastAsia="lv-LV"/>
        </w:rPr>
      </w:pPr>
    </w:p>
    <w:p w:rsidR="009C47C4" w:rsidRDefault="009C47C4" w:rsidP="0012083D">
      <w:pPr>
        <w:ind w:firstLine="426"/>
        <w:jc w:val="both"/>
        <w:rPr>
          <w:rFonts w:ascii="Times New Roman" w:eastAsia="Times New Roman" w:hAnsi="Times New Roman" w:cs="Times New Roman"/>
          <w:sz w:val="24"/>
          <w:szCs w:val="24"/>
          <w:lang w:eastAsia="lv-LV"/>
        </w:rPr>
      </w:pPr>
    </w:p>
    <w:p w:rsidR="009C47C4" w:rsidRDefault="009C47C4" w:rsidP="0012083D">
      <w:pPr>
        <w:ind w:firstLine="426"/>
        <w:jc w:val="both"/>
        <w:rPr>
          <w:rFonts w:ascii="Times New Roman" w:eastAsia="Times New Roman" w:hAnsi="Times New Roman" w:cs="Times New Roman"/>
          <w:sz w:val="24"/>
          <w:szCs w:val="24"/>
          <w:lang w:eastAsia="lv-LV"/>
        </w:rPr>
      </w:pPr>
    </w:p>
    <w:p w:rsidR="009C47C4" w:rsidRPr="0012083D" w:rsidRDefault="009C47C4" w:rsidP="0012083D">
      <w:pPr>
        <w:ind w:firstLine="426"/>
        <w:jc w:val="both"/>
        <w:rPr>
          <w:rFonts w:ascii="Times New Roman" w:eastAsia="Times New Roman" w:hAnsi="Times New Roman" w:cs="Times New Roman"/>
          <w:sz w:val="24"/>
          <w:szCs w:val="24"/>
          <w:lang w:eastAsia="lv-LV"/>
        </w:rPr>
      </w:pPr>
    </w:p>
    <w:p w:rsidR="0012083D" w:rsidRPr="0012083D" w:rsidRDefault="0012083D" w:rsidP="0012083D">
      <w:pPr>
        <w:ind w:firstLine="426"/>
        <w:jc w:val="both"/>
        <w:rPr>
          <w:rFonts w:ascii="Times New Roman" w:eastAsia="Times New Roman" w:hAnsi="Times New Roman" w:cs="Times New Roman"/>
          <w:sz w:val="24"/>
          <w:szCs w:val="24"/>
          <w:lang w:eastAsia="lv-LV"/>
        </w:rPr>
      </w:pPr>
    </w:p>
    <w:p w:rsidR="0012083D" w:rsidRPr="0012083D" w:rsidRDefault="0012083D" w:rsidP="0012083D">
      <w:pPr>
        <w:ind w:firstLine="300"/>
        <w:jc w:val="both"/>
        <w:rPr>
          <w:rFonts w:ascii="Times New Roman" w:eastAsia="Times New Roman" w:hAnsi="Times New Roman" w:cs="Times New Roman"/>
          <w:sz w:val="20"/>
          <w:szCs w:val="20"/>
          <w:lang w:eastAsia="lv-LV"/>
        </w:rPr>
      </w:pPr>
      <w:r w:rsidRPr="0012083D">
        <w:rPr>
          <w:rFonts w:ascii="Times New Roman" w:eastAsia="Times New Roman" w:hAnsi="Times New Roman" w:cs="Times New Roman"/>
          <w:sz w:val="20"/>
          <w:szCs w:val="20"/>
          <w:lang w:eastAsia="lv-LV"/>
        </w:rPr>
        <w:t>NOSŪTĪT</w:t>
      </w:r>
      <w:r w:rsidR="009C47C4">
        <w:rPr>
          <w:rFonts w:ascii="Times New Roman" w:eastAsia="Times New Roman" w:hAnsi="Times New Roman" w:cs="Times New Roman"/>
          <w:sz w:val="20"/>
          <w:szCs w:val="20"/>
          <w:lang w:eastAsia="lv-LV"/>
        </w:rPr>
        <w:t>:</w:t>
      </w:r>
    </w:p>
    <w:p w:rsidR="0012083D" w:rsidRPr="0012083D" w:rsidRDefault="009C47C4" w:rsidP="0012083D">
      <w:pPr>
        <w:ind w:firstLine="300"/>
        <w:jc w:val="both"/>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w:t>
      </w:r>
      <w:r w:rsidR="0012083D" w:rsidRPr="0012083D">
        <w:rPr>
          <w:rFonts w:ascii="Times New Roman" w:eastAsia="Times New Roman" w:hAnsi="Times New Roman" w:cs="Times New Roman"/>
          <w:sz w:val="20"/>
          <w:szCs w:val="20"/>
          <w:lang w:eastAsia="lv-LV"/>
        </w:rPr>
        <w:t xml:space="preserve">SIA „Tukuma ūdens”  </w:t>
      </w:r>
      <w:r w:rsidR="0012083D" w:rsidRPr="0012083D">
        <w:rPr>
          <w:rFonts w:ascii="Times New Roman" w:eastAsia="Times New Roman" w:hAnsi="Times New Roman" w:cs="Times New Roman"/>
          <w:sz w:val="20"/>
          <w:szCs w:val="20"/>
          <w:lang w:eastAsia="lv-LV"/>
        </w:rPr>
        <w:tab/>
        <w:t xml:space="preserve"> </w:t>
      </w:r>
      <w:r w:rsidR="0012083D" w:rsidRPr="0012083D">
        <w:rPr>
          <w:rFonts w:ascii="Times New Roman" w:eastAsia="Times New Roman" w:hAnsi="Times New Roman" w:cs="Times New Roman"/>
          <w:sz w:val="20"/>
          <w:szCs w:val="20"/>
          <w:lang w:eastAsia="lv-LV"/>
        </w:rPr>
        <w:tab/>
        <w:t xml:space="preserve"> </w:t>
      </w:r>
    </w:p>
    <w:p w:rsidR="0012083D" w:rsidRPr="0012083D" w:rsidRDefault="009C47C4" w:rsidP="0012083D">
      <w:pPr>
        <w:ind w:firstLine="300"/>
        <w:jc w:val="both"/>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w:t>
      </w:r>
      <w:r w:rsidR="0012083D" w:rsidRPr="0012083D">
        <w:rPr>
          <w:rFonts w:ascii="Times New Roman" w:eastAsia="Times New Roman" w:hAnsi="Times New Roman" w:cs="Times New Roman"/>
          <w:sz w:val="20"/>
          <w:szCs w:val="20"/>
          <w:lang w:eastAsia="lv-LV"/>
        </w:rPr>
        <w:t>Fin</w:t>
      </w:r>
      <w:r>
        <w:rPr>
          <w:rFonts w:ascii="Times New Roman" w:eastAsia="Times New Roman" w:hAnsi="Times New Roman" w:cs="Times New Roman"/>
          <w:sz w:val="20"/>
          <w:szCs w:val="20"/>
          <w:lang w:eastAsia="lv-LV"/>
        </w:rPr>
        <w:t>.</w:t>
      </w:r>
      <w:r w:rsidR="0012083D" w:rsidRPr="0012083D">
        <w:rPr>
          <w:rFonts w:ascii="Times New Roman" w:eastAsia="Times New Roman" w:hAnsi="Times New Roman" w:cs="Times New Roman"/>
          <w:sz w:val="20"/>
          <w:szCs w:val="20"/>
          <w:lang w:eastAsia="lv-LV"/>
        </w:rPr>
        <w:t xml:space="preserve"> nod.                  </w:t>
      </w:r>
      <w:r w:rsidR="0012083D" w:rsidRPr="0012083D">
        <w:rPr>
          <w:rFonts w:ascii="Times New Roman" w:eastAsia="Times New Roman" w:hAnsi="Times New Roman" w:cs="Times New Roman"/>
          <w:sz w:val="20"/>
          <w:szCs w:val="20"/>
          <w:lang w:eastAsia="lv-LV"/>
        </w:rPr>
        <w:tab/>
        <w:t xml:space="preserve"> </w:t>
      </w:r>
    </w:p>
    <w:p w:rsidR="0012083D" w:rsidRPr="0012083D" w:rsidRDefault="009C47C4" w:rsidP="0012083D">
      <w:pPr>
        <w:ind w:firstLine="300"/>
        <w:jc w:val="both"/>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w:t>
      </w:r>
      <w:r w:rsidR="0012083D" w:rsidRPr="0012083D">
        <w:rPr>
          <w:rFonts w:ascii="Times New Roman" w:eastAsia="Times New Roman" w:hAnsi="Times New Roman" w:cs="Times New Roman"/>
          <w:sz w:val="20"/>
          <w:szCs w:val="20"/>
          <w:lang w:eastAsia="lv-LV"/>
        </w:rPr>
        <w:t xml:space="preserve">Jurid. nod. (L.Lagzdiņai)   </w:t>
      </w:r>
      <w:r w:rsidR="0012083D" w:rsidRPr="0012083D">
        <w:rPr>
          <w:rFonts w:ascii="Times New Roman" w:eastAsia="Times New Roman" w:hAnsi="Times New Roman" w:cs="Times New Roman"/>
          <w:sz w:val="20"/>
          <w:szCs w:val="20"/>
          <w:lang w:eastAsia="lv-LV"/>
        </w:rPr>
        <w:tab/>
        <w:t xml:space="preserve"> </w:t>
      </w:r>
    </w:p>
    <w:p w:rsidR="0012083D" w:rsidRPr="0012083D" w:rsidRDefault="009C47C4" w:rsidP="0012083D">
      <w:pPr>
        <w:ind w:firstLine="300"/>
        <w:jc w:val="both"/>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w:t>
      </w:r>
      <w:r w:rsidR="0012083D" w:rsidRPr="0012083D">
        <w:rPr>
          <w:rFonts w:ascii="Times New Roman" w:eastAsia="Times New Roman" w:hAnsi="Times New Roman" w:cs="Times New Roman"/>
          <w:sz w:val="20"/>
          <w:szCs w:val="20"/>
          <w:lang w:eastAsia="lv-LV"/>
        </w:rPr>
        <w:t>Iekš. audit. (L.Gruziņai)</w:t>
      </w:r>
      <w:r w:rsidR="0012083D" w:rsidRPr="0012083D">
        <w:rPr>
          <w:rFonts w:ascii="Times New Roman" w:eastAsia="Times New Roman" w:hAnsi="Times New Roman" w:cs="Times New Roman"/>
          <w:sz w:val="20"/>
          <w:szCs w:val="20"/>
          <w:lang w:eastAsia="lv-LV"/>
        </w:rPr>
        <w:tab/>
        <w:t xml:space="preserve"> </w:t>
      </w:r>
    </w:p>
    <w:p w:rsidR="0012083D" w:rsidRPr="0012083D" w:rsidRDefault="0012083D" w:rsidP="0012083D">
      <w:pPr>
        <w:ind w:firstLine="300"/>
        <w:jc w:val="both"/>
        <w:rPr>
          <w:rFonts w:ascii="Times New Roman" w:eastAsia="Times New Roman" w:hAnsi="Times New Roman" w:cs="Times New Roman"/>
          <w:sz w:val="20"/>
          <w:szCs w:val="20"/>
          <w:lang w:eastAsia="lv-LV"/>
        </w:rPr>
      </w:pPr>
    </w:p>
    <w:p w:rsidR="0012083D" w:rsidRPr="0012083D" w:rsidRDefault="0012083D" w:rsidP="0012083D">
      <w:pPr>
        <w:ind w:firstLine="300"/>
        <w:jc w:val="both"/>
        <w:rPr>
          <w:rFonts w:ascii="Times New Roman" w:eastAsia="Times New Roman" w:hAnsi="Times New Roman" w:cs="Times New Roman"/>
          <w:sz w:val="20"/>
          <w:szCs w:val="20"/>
          <w:lang w:eastAsia="lv-LV"/>
        </w:rPr>
      </w:pPr>
      <w:r w:rsidRPr="0012083D">
        <w:rPr>
          <w:rFonts w:ascii="Times New Roman" w:eastAsia="Times New Roman" w:hAnsi="Times New Roman" w:cs="Times New Roman"/>
          <w:sz w:val="20"/>
          <w:szCs w:val="20"/>
          <w:lang w:eastAsia="lv-LV"/>
        </w:rPr>
        <w:t>__________________________________</w:t>
      </w:r>
    </w:p>
    <w:p w:rsidR="0012083D" w:rsidRDefault="0012083D" w:rsidP="0012083D">
      <w:pPr>
        <w:ind w:firstLine="300"/>
        <w:jc w:val="both"/>
        <w:rPr>
          <w:rFonts w:ascii="Times New Roman" w:eastAsia="Times New Roman" w:hAnsi="Times New Roman" w:cs="Times New Roman"/>
          <w:sz w:val="20"/>
          <w:szCs w:val="20"/>
          <w:lang w:eastAsia="lv-LV"/>
        </w:rPr>
      </w:pPr>
      <w:r w:rsidRPr="0012083D">
        <w:rPr>
          <w:rFonts w:ascii="Times New Roman" w:eastAsia="Times New Roman" w:hAnsi="Times New Roman" w:cs="Times New Roman"/>
          <w:sz w:val="20"/>
          <w:szCs w:val="20"/>
          <w:lang w:eastAsia="lv-LV"/>
        </w:rPr>
        <w:t>Sagatavoja L.Gruziņa</w:t>
      </w:r>
    </w:p>
    <w:p w:rsidR="00DB5B8B" w:rsidRPr="0012083D" w:rsidRDefault="00DB5B8B" w:rsidP="0012083D">
      <w:pPr>
        <w:ind w:firstLine="300"/>
        <w:jc w:val="both"/>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 xml:space="preserve">Iesniedza izsk. Domes priekšsēdētājs Ē.Lukmans </w:t>
      </w:r>
    </w:p>
    <w:p w:rsidR="0012083D" w:rsidRPr="0012083D" w:rsidRDefault="0012083D" w:rsidP="0012083D">
      <w:pPr>
        <w:ind w:firstLine="300"/>
        <w:jc w:val="both"/>
        <w:rPr>
          <w:rFonts w:ascii="Times New Roman" w:eastAsia="Times New Roman" w:hAnsi="Times New Roman" w:cs="Times New Roman"/>
          <w:sz w:val="20"/>
          <w:szCs w:val="20"/>
          <w:lang w:eastAsia="lv-LV"/>
        </w:rPr>
      </w:pPr>
    </w:p>
    <w:p w:rsidR="00DE28F7" w:rsidRPr="006021F4" w:rsidRDefault="00DE28F7" w:rsidP="00DE28F7">
      <w:pPr>
        <w:suppressAutoHyphens/>
        <w:autoSpaceDN w:val="0"/>
        <w:ind w:right="282"/>
        <w:jc w:val="center"/>
        <w:textAlignment w:val="baseline"/>
        <w:rPr>
          <w:rFonts w:ascii="Times New Roman" w:eastAsia="Times New Roman" w:hAnsi="Times New Roman" w:cs="Times New Roman"/>
          <w:b/>
          <w:sz w:val="24"/>
          <w:szCs w:val="24"/>
          <w:lang w:eastAsia="lv-LV"/>
        </w:rPr>
      </w:pPr>
      <w:r>
        <w:rPr>
          <w:rFonts w:ascii="Times New Roman" w:eastAsia="Times New Roman" w:hAnsi="Times New Roman" w:cs="Times New Roman"/>
          <w:b/>
          <w:sz w:val="24"/>
          <w:szCs w:val="24"/>
          <w:lang w:eastAsia="lv-LV"/>
        </w:rPr>
        <w:lastRenderedPageBreak/>
        <w:t>L</w:t>
      </w:r>
      <w:r w:rsidRPr="006021F4">
        <w:rPr>
          <w:rFonts w:ascii="Times New Roman" w:eastAsia="Times New Roman" w:hAnsi="Times New Roman" w:cs="Times New Roman"/>
          <w:b/>
          <w:sz w:val="24"/>
          <w:szCs w:val="24"/>
          <w:lang w:eastAsia="lv-LV"/>
        </w:rPr>
        <w:t xml:space="preserve"> Ē M U M S</w:t>
      </w:r>
    </w:p>
    <w:p w:rsidR="00DE28F7" w:rsidRDefault="00DE28F7" w:rsidP="00DE28F7">
      <w:pPr>
        <w:suppressAutoHyphens/>
        <w:autoSpaceDN w:val="0"/>
        <w:ind w:right="282"/>
        <w:jc w:val="center"/>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Tukumā</w:t>
      </w:r>
    </w:p>
    <w:p w:rsidR="00DE28F7" w:rsidRDefault="00DE28F7" w:rsidP="00DE28F7">
      <w:pPr>
        <w:suppressAutoHyphens/>
        <w:autoSpaceDN w:val="0"/>
        <w:ind w:right="49"/>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2015.gada 30.aprīlī</w:t>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t xml:space="preserve">  prot.Nr.4, </w:t>
      </w:r>
      <w:r w:rsidR="0086214A">
        <w:rPr>
          <w:rFonts w:ascii="Times New Roman" w:eastAsia="Times New Roman" w:hAnsi="Times New Roman" w:cs="Times New Roman"/>
          <w:sz w:val="24"/>
          <w:szCs w:val="24"/>
          <w:lang w:eastAsia="lv-LV"/>
        </w:rPr>
        <w:t>18</w:t>
      </w:r>
      <w:r>
        <w:rPr>
          <w:rFonts w:ascii="Times New Roman" w:eastAsia="Times New Roman" w:hAnsi="Times New Roman" w:cs="Times New Roman"/>
          <w:sz w:val="24"/>
          <w:szCs w:val="24"/>
          <w:lang w:eastAsia="lv-LV"/>
        </w:rPr>
        <w:t>.§.</w:t>
      </w:r>
    </w:p>
    <w:p w:rsidR="00DE28F7" w:rsidRDefault="00DE28F7" w:rsidP="00DE28F7">
      <w:pPr>
        <w:jc w:val="both"/>
        <w:rPr>
          <w:rFonts w:ascii="Times New Roman" w:eastAsia="Calibri" w:hAnsi="Times New Roman" w:cs="Times New Roman"/>
          <w:sz w:val="24"/>
          <w:szCs w:val="24"/>
        </w:rPr>
      </w:pPr>
    </w:p>
    <w:p w:rsidR="00DE28F7" w:rsidRPr="007C276E" w:rsidRDefault="00DE28F7" w:rsidP="00DE28F7">
      <w:pPr>
        <w:jc w:val="both"/>
        <w:rPr>
          <w:rFonts w:ascii="Times New Roman" w:hAnsi="Times New Roman" w:cs="Times New Roman"/>
          <w:b/>
          <w:sz w:val="24"/>
          <w:szCs w:val="24"/>
        </w:rPr>
      </w:pPr>
      <w:r w:rsidRPr="007C276E">
        <w:rPr>
          <w:rFonts w:ascii="Times New Roman" w:hAnsi="Times New Roman" w:cs="Times New Roman"/>
          <w:b/>
          <w:sz w:val="24"/>
          <w:szCs w:val="24"/>
        </w:rPr>
        <w:t>Par SIA „Tukuma siltums” darbības</w:t>
      </w:r>
    </w:p>
    <w:p w:rsidR="00DE28F7" w:rsidRPr="007C276E" w:rsidRDefault="00DE28F7" w:rsidP="00DE28F7">
      <w:pPr>
        <w:jc w:val="both"/>
        <w:rPr>
          <w:rFonts w:ascii="Times New Roman" w:hAnsi="Times New Roman" w:cs="Times New Roman"/>
          <w:b/>
          <w:sz w:val="24"/>
          <w:szCs w:val="24"/>
        </w:rPr>
      </w:pPr>
      <w:r w:rsidRPr="007C276E">
        <w:rPr>
          <w:rFonts w:ascii="Times New Roman" w:hAnsi="Times New Roman" w:cs="Times New Roman"/>
          <w:b/>
          <w:sz w:val="24"/>
          <w:szCs w:val="24"/>
        </w:rPr>
        <w:t>lietderības izvērtējumu 2014.gadam</w:t>
      </w:r>
    </w:p>
    <w:p w:rsidR="00DE28F7" w:rsidRDefault="00DE28F7" w:rsidP="00DE28F7">
      <w:pPr>
        <w:jc w:val="both"/>
        <w:rPr>
          <w:rFonts w:ascii="Times New Roman" w:hAnsi="Times New Roman" w:cs="Times New Roman"/>
        </w:rPr>
      </w:pPr>
    </w:p>
    <w:p w:rsidR="00DE28F7" w:rsidRPr="007C276E" w:rsidRDefault="00DE28F7" w:rsidP="00DE28F7">
      <w:pPr>
        <w:jc w:val="both"/>
        <w:rPr>
          <w:rFonts w:ascii="Times New Roman" w:hAnsi="Times New Roman" w:cs="Times New Roman"/>
        </w:rPr>
      </w:pPr>
    </w:p>
    <w:p w:rsidR="00DE28F7" w:rsidRPr="007C276E" w:rsidRDefault="00DE28F7" w:rsidP="00DE28F7">
      <w:pPr>
        <w:ind w:firstLine="426"/>
        <w:jc w:val="both"/>
        <w:rPr>
          <w:rFonts w:ascii="Times New Roman" w:eastAsia="Times New Roman" w:hAnsi="Times New Roman" w:cs="Times New Roman"/>
          <w:sz w:val="24"/>
          <w:szCs w:val="24"/>
          <w:lang w:eastAsia="lv-LV"/>
        </w:rPr>
      </w:pPr>
    </w:p>
    <w:p w:rsidR="00DE28F7" w:rsidRPr="007C276E" w:rsidRDefault="00DE28F7" w:rsidP="00DE28F7">
      <w:pPr>
        <w:ind w:firstLine="426"/>
        <w:jc w:val="both"/>
        <w:rPr>
          <w:rFonts w:ascii="Times New Roman" w:eastAsia="Times New Roman" w:hAnsi="Times New Roman" w:cs="Times New Roman"/>
          <w:sz w:val="24"/>
          <w:szCs w:val="24"/>
          <w:lang w:eastAsia="lv-LV"/>
        </w:rPr>
      </w:pPr>
    </w:p>
    <w:p w:rsidR="00DE28F7" w:rsidRPr="007C276E" w:rsidRDefault="00DE28F7" w:rsidP="00DE28F7">
      <w:pPr>
        <w:ind w:firstLine="720"/>
        <w:jc w:val="both"/>
        <w:rPr>
          <w:rFonts w:ascii="Times New Roman" w:eastAsia="Times New Roman" w:hAnsi="Times New Roman" w:cs="Times New Roman"/>
          <w:sz w:val="24"/>
          <w:szCs w:val="24"/>
          <w:lang w:eastAsia="lv-LV"/>
        </w:rPr>
      </w:pPr>
      <w:r w:rsidRPr="007C276E">
        <w:rPr>
          <w:rFonts w:ascii="Times New Roman" w:eastAsia="Times New Roman" w:hAnsi="Times New Roman" w:cs="Times New Roman"/>
          <w:sz w:val="24"/>
          <w:szCs w:val="24"/>
          <w:lang w:eastAsia="lv-LV"/>
        </w:rPr>
        <w:t>Sabiedrība ar ierobežotu atbildību „Tukuma siltums” (turpmāk – Sabiedrība) nodarbojas ar siltumenerģijas ražošanu, pārvaldi, sadali un tirdzniecību. Siltumenerģijas ražošanas objekti Tukuma pilsētā atrodas Asteru ielā 6, Zemītes ielā 5, Smārdes ielā 1, Smārdes ielā 2C. Siltumenerģijas pārvalde un sadale, kā arī tirdzniecība notiek Tukuma pilsētas administratīvās teritorijas robežās, apgādājot Tukuma pilsētas iedzīvotājus, komersantus, valsts un pašvaldības iestādes. Ražotnē tiek izmantots kurināmais: šķelda, malka, un sašķidrinātā naftas gāze.</w:t>
      </w:r>
    </w:p>
    <w:p w:rsidR="00DE28F7" w:rsidRPr="007C276E" w:rsidRDefault="00DE28F7" w:rsidP="00DE28F7">
      <w:pPr>
        <w:ind w:firstLine="720"/>
        <w:jc w:val="both"/>
        <w:rPr>
          <w:rFonts w:ascii="Times New Roman" w:eastAsia="Times New Roman" w:hAnsi="Times New Roman" w:cs="Times New Roman"/>
          <w:sz w:val="24"/>
          <w:szCs w:val="24"/>
          <w:lang w:eastAsia="lv-LV"/>
        </w:rPr>
      </w:pPr>
      <w:r w:rsidRPr="007C276E">
        <w:rPr>
          <w:rFonts w:ascii="Times New Roman" w:eastAsia="Times New Roman" w:hAnsi="Times New Roman" w:cs="Times New Roman"/>
          <w:sz w:val="24"/>
          <w:szCs w:val="24"/>
          <w:lang w:eastAsia="lv-LV"/>
        </w:rPr>
        <w:t xml:space="preserve">Sabiedrība nav vienīgais siltumenerģijas ražošanas uzņēmums Tukumā. 2013.gada februārī Sabiedrība sāka iepirkt siltumenerģiju no SIA „Tukums DH”. 2014.gadā iepirktais siltumenerģijas daudzums sastādīja 43,7% no visa siltumtīklos nodotā siltumenerģijas daudzuma. </w:t>
      </w:r>
    </w:p>
    <w:p w:rsidR="00DE28F7" w:rsidRPr="007C276E" w:rsidRDefault="00DE28F7" w:rsidP="00DE28F7">
      <w:pPr>
        <w:ind w:firstLine="720"/>
        <w:jc w:val="both"/>
        <w:rPr>
          <w:rFonts w:ascii="Times New Roman" w:eastAsia="Times New Roman" w:hAnsi="Times New Roman" w:cs="Times New Roman"/>
          <w:sz w:val="24"/>
          <w:szCs w:val="24"/>
          <w:lang w:eastAsia="lv-LV"/>
        </w:rPr>
      </w:pPr>
      <w:r w:rsidRPr="007C276E">
        <w:rPr>
          <w:rFonts w:ascii="Times New Roman" w:eastAsia="Times New Roman" w:hAnsi="Times New Roman" w:cs="Times New Roman"/>
          <w:sz w:val="24"/>
          <w:szCs w:val="24"/>
          <w:lang w:eastAsia="lv-LV"/>
        </w:rPr>
        <w:t>Pieaugot iepirktās siltumenerģijas daudzumam, palielināsies arī siltumenerģijas izmaksas, jo iepirktās siltumenerģijas 1 MWh cena ir ievērojami lielāka nekā 1 MWh cena par iepirkto šķeldu. Protams, rodas izmaksu samazinājums no elektroenerģijas patēriņa samazinājuma, remontizmaksu, kā arī citu ražošanas izmaksu optimizācijas rezultātā, bet pašlaik precīzu novērtējumu vēl nav iespējams veikt. Pozitīvais faktors siltumenerģijas iepirkumam no otra ražotāja – papildus drošība siltumenerģijas piegādē, bet siltumenerģijas gala tarifa ietekmes izvērtējumu varēs veikt tikai pēc 2015/2016.gada apkures sezonas.</w:t>
      </w:r>
    </w:p>
    <w:p w:rsidR="00DE28F7" w:rsidRPr="007C276E" w:rsidRDefault="00DE28F7" w:rsidP="00DE28F7">
      <w:pPr>
        <w:ind w:firstLine="720"/>
        <w:jc w:val="both"/>
        <w:rPr>
          <w:rFonts w:ascii="Times New Roman" w:eastAsia="Times New Roman" w:hAnsi="Times New Roman" w:cs="Times New Roman"/>
          <w:sz w:val="24"/>
          <w:szCs w:val="24"/>
          <w:lang w:eastAsia="lv-LV"/>
        </w:rPr>
      </w:pPr>
      <w:r w:rsidRPr="007C276E">
        <w:rPr>
          <w:rFonts w:ascii="Times New Roman" w:eastAsia="Times New Roman" w:hAnsi="Times New Roman" w:cs="Times New Roman"/>
          <w:sz w:val="24"/>
          <w:szCs w:val="24"/>
          <w:lang w:eastAsia="lv-LV"/>
        </w:rPr>
        <w:t>Siltumenerģiju ir izdevīgi iepirkt pie zemas iepirkuma cenas, bet pie liela apjoma iepirkuma uzņēmumam radīsies problēmas apstiprināt vidējo cenu siltumenerģijai visā pilsētā, jo katlu mājai Zemītes ielā 5, Tukumā un katlu mājām Smārdes ielā, Tukumā ražošanas izmaksas siltumenerģijai ir ievērojami lielākas nekā katlu mājā Asteru ielā 6, Tukumā. Siltumenerģijas tarifu metodika neļauj paredzēt pietiekamu peļņas % zaudējumu segšanai (arī zaudējumu segšanai no karstā ūdens pārdošanas vasaras periodā pašvaldības dzīvojamam fondam pēc Tukuma novada Domes noteiktās kārtības), jo siltumenerģijas tarifu metodika maksimālo rentabilitātes normas aprēķinu sasaista ar kopkapitāla rentabilitātes aprēķinu, kurš ir saistīts ar uzstādītās jaudas izmantoto stundu skaitu. Nākotnē var rasties nepieciešamība mainīt norēķinu kārtību par karsto ūdeni.</w:t>
      </w:r>
    </w:p>
    <w:p w:rsidR="00DE28F7" w:rsidRPr="007C276E" w:rsidRDefault="00DE28F7" w:rsidP="00DE28F7">
      <w:pPr>
        <w:ind w:firstLine="720"/>
        <w:jc w:val="both"/>
        <w:rPr>
          <w:rFonts w:ascii="Times New Roman" w:eastAsia="Times New Roman" w:hAnsi="Times New Roman" w:cs="Times New Roman"/>
          <w:sz w:val="24"/>
          <w:szCs w:val="24"/>
          <w:lang w:eastAsia="lv-LV"/>
        </w:rPr>
      </w:pPr>
      <w:r w:rsidRPr="007C276E">
        <w:rPr>
          <w:rFonts w:ascii="Times New Roman" w:eastAsia="Times New Roman" w:hAnsi="Times New Roman" w:cs="Times New Roman"/>
          <w:sz w:val="24"/>
          <w:szCs w:val="24"/>
          <w:lang w:eastAsia="lv-LV"/>
        </w:rPr>
        <w:t>2014.gada novembrī Sabiedrisko pakalpojumu regulēšanas komisija apstiprināja jaunu siltumenerģijas tarifu Tukuma pilsētā, par 10,2% zemāku nekā iepriekšējais. Tas norāda uz to, ka uzņēmums cenšas izdarīt maksimāli daudz savas darbības optimizācijā, lai nodrošinātu pēc iespējas lētāku siltumenerģijas ražošanu un pašlaik apstiprinātais siltumenerģijas tarifs ir viens no zemākajiem Latvijā.</w:t>
      </w:r>
    </w:p>
    <w:p w:rsidR="00DE28F7" w:rsidRPr="007C276E" w:rsidRDefault="00DE28F7" w:rsidP="00DE28F7">
      <w:pPr>
        <w:ind w:firstLine="720"/>
        <w:jc w:val="both"/>
        <w:rPr>
          <w:rFonts w:ascii="Times New Roman" w:eastAsia="Times New Roman" w:hAnsi="Times New Roman" w:cs="Times New Roman"/>
          <w:sz w:val="24"/>
          <w:szCs w:val="24"/>
          <w:lang w:eastAsia="lv-LV"/>
        </w:rPr>
      </w:pPr>
      <w:r w:rsidRPr="007C276E">
        <w:rPr>
          <w:rFonts w:ascii="Times New Roman" w:eastAsia="Times New Roman" w:hAnsi="Times New Roman" w:cs="Times New Roman"/>
          <w:sz w:val="24"/>
          <w:szCs w:val="24"/>
          <w:lang w:eastAsia="lv-LV"/>
        </w:rPr>
        <w:t>Sabiedrības 2014.gada pārskata analīze rāda, ka bilances kopsumma gada laikā nav būtiski mainījusies.</w:t>
      </w:r>
    </w:p>
    <w:p w:rsidR="00DE28F7" w:rsidRPr="007C276E" w:rsidRDefault="00DE28F7" w:rsidP="00DE28F7">
      <w:pPr>
        <w:ind w:firstLine="720"/>
        <w:jc w:val="both"/>
        <w:rPr>
          <w:rFonts w:ascii="Times New Roman" w:eastAsia="Times New Roman" w:hAnsi="Times New Roman" w:cs="Times New Roman"/>
          <w:sz w:val="24"/>
          <w:szCs w:val="24"/>
          <w:lang w:eastAsia="lv-LV"/>
        </w:rPr>
      </w:pPr>
      <w:r w:rsidRPr="007C276E">
        <w:rPr>
          <w:rFonts w:ascii="Times New Roman" w:eastAsia="Times New Roman" w:hAnsi="Times New Roman" w:cs="Times New Roman"/>
          <w:sz w:val="24"/>
          <w:szCs w:val="24"/>
          <w:lang w:eastAsia="lv-LV"/>
        </w:rPr>
        <w:t>Apgrozāmie līdzekļi palielinājušies tikai nedaudz, par 4241,00</w:t>
      </w:r>
      <w:r>
        <w:rPr>
          <w:rFonts w:ascii="Times New Roman" w:eastAsia="Times New Roman" w:hAnsi="Times New Roman" w:cs="Times New Roman"/>
          <w:sz w:val="24"/>
          <w:szCs w:val="24"/>
          <w:lang w:eastAsia="lv-LV"/>
        </w:rPr>
        <w:t xml:space="preserve"> </w:t>
      </w:r>
      <w:r w:rsidRPr="000A4B8E">
        <w:rPr>
          <w:rFonts w:ascii="Times New Roman" w:eastAsia="Times New Roman" w:hAnsi="Times New Roman" w:cs="Times New Roman"/>
          <w:i/>
          <w:sz w:val="24"/>
          <w:szCs w:val="24"/>
          <w:lang w:eastAsia="lv-LV"/>
        </w:rPr>
        <w:t>euro</w:t>
      </w:r>
      <w:r w:rsidRPr="007C276E">
        <w:rPr>
          <w:rFonts w:ascii="Times New Roman" w:eastAsia="Times New Roman" w:hAnsi="Times New Roman" w:cs="Times New Roman"/>
          <w:sz w:val="24"/>
          <w:szCs w:val="24"/>
          <w:lang w:eastAsia="lv-LV"/>
        </w:rPr>
        <w:t>, bet pamatlīdzekļi palielinājušies par 208221,00</w:t>
      </w:r>
      <w:r>
        <w:rPr>
          <w:rFonts w:ascii="Times New Roman" w:eastAsia="Times New Roman" w:hAnsi="Times New Roman" w:cs="Times New Roman"/>
          <w:sz w:val="24"/>
          <w:szCs w:val="24"/>
          <w:lang w:eastAsia="lv-LV"/>
        </w:rPr>
        <w:t xml:space="preserve"> </w:t>
      </w:r>
      <w:r w:rsidRPr="000A4B8E">
        <w:rPr>
          <w:rFonts w:ascii="Times New Roman" w:eastAsia="Times New Roman" w:hAnsi="Times New Roman" w:cs="Times New Roman"/>
          <w:i/>
          <w:sz w:val="24"/>
          <w:szCs w:val="24"/>
          <w:lang w:eastAsia="lv-LV"/>
        </w:rPr>
        <w:t>euro</w:t>
      </w:r>
      <w:r w:rsidRPr="007C276E">
        <w:rPr>
          <w:rFonts w:ascii="Times New Roman" w:eastAsia="Times New Roman" w:hAnsi="Times New Roman" w:cs="Times New Roman"/>
          <w:sz w:val="24"/>
          <w:szCs w:val="24"/>
          <w:lang w:eastAsia="lv-LV"/>
        </w:rPr>
        <w:t xml:space="preserve"> jeb par 3,9% pret iepriekšējo gadu. Naudas līdzekļu novērtējumā kopējais aktīvu palielinājums ir 212462,00</w:t>
      </w:r>
      <w:r>
        <w:rPr>
          <w:rFonts w:ascii="Times New Roman" w:eastAsia="Times New Roman" w:hAnsi="Times New Roman" w:cs="Times New Roman"/>
          <w:sz w:val="24"/>
          <w:szCs w:val="24"/>
          <w:lang w:eastAsia="lv-LV"/>
        </w:rPr>
        <w:t xml:space="preserve"> </w:t>
      </w:r>
      <w:r w:rsidRPr="000A4B8E">
        <w:rPr>
          <w:rFonts w:ascii="Times New Roman" w:eastAsia="Times New Roman" w:hAnsi="Times New Roman" w:cs="Times New Roman"/>
          <w:i/>
          <w:sz w:val="24"/>
          <w:szCs w:val="24"/>
          <w:lang w:eastAsia="lv-LV"/>
        </w:rPr>
        <w:t>euro</w:t>
      </w:r>
      <w:r w:rsidRPr="007C276E">
        <w:rPr>
          <w:rFonts w:ascii="Times New Roman" w:eastAsia="Times New Roman" w:hAnsi="Times New Roman" w:cs="Times New Roman"/>
          <w:sz w:val="24"/>
          <w:szCs w:val="24"/>
          <w:lang w:eastAsia="lv-LV"/>
        </w:rPr>
        <w:t xml:space="preserve"> jeb par 3,5%. Pasīva pusē var redzēt, ka saistību īpatsvars samazinājies par 100289,00</w:t>
      </w:r>
      <w:r>
        <w:rPr>
          <w:rFonts w:ascii="Times New Roman" w:eastAsia="Times New Roman" w:hAnsi="Times New Roman" w:cs="Times New Roman"/>
          <w:sz w:val="24"/>
          <w:szCs w:val="24"/>
          <w:lang w:eastAsia="lv-LV"/>
        </w:rPr>
        <w:t xml:space="preserve"> </w:t>
      </w:r>
      <w:r w:rsidRPr="000A4B8E">
        <w:rPr>
          <w:rFonts w:ascii="Times New Roman" w:eastAsia="Times New Roman" w:hAnsi="Times New Roman" w:cs="Times New Roman"/>
          <w:i/>
          <w:sz w:val="24"/>
          <w:szCs w:val="24"/>
          <w:lang w:eastAsia="lv-LV"/>
        </w:rPr>
        <w:t>euro</w:t>
      </w:r>
      <w:r w:rsidRPr="007C276E">
        <w:rPr>
          <w:rFonts w:ascii="Times New Roman" w:eastAsia="Times New Roman" w:hAnsi="Times New Roman" w:cs="Times New Roman"/>
          <w:sz w:val="24"/>
          <w:szCs w:val="24"/>
          <w:lang w:eastAsia="lv-LV"/>
        </w:rPr>
        <w:t xml:space="preserve"> jeb 1,64%. Palielinājusies arī pašu kapitāla summa par 313391,00</w:t>
      </w:r>
      <w:r>
        <w:rPr>
          <w:rFonts w:ascii="Times New Roman" w:eastAsia="Times New Roman" w:hAnsi="Times New Roman" w:cs="Times New Roman"/>
          <w:sz w:val="24"/>
          <w:szCs w:val="24"/>
          <w:lang w:eastAsia="lv-LV"/>
        </w:rPr>
        <w:t xml:space="preserve"> </w:t>
      </w:r>
      <w:r w:rsidRPr="000A4B8E">
        <w:rPr>
          <w:rFonts w:ascii="Times New Roman" w:eastAsia="Times New Roman" w:hAnsi="Times New Roman" w:cs="Times New Roman"/>
          <w:i/>
          <w:sz w:val="24"/>
          <w:szCs w:val="24"/>
          <w:lang w:eastAsia="lv-LV"/>
        </w:rPr>
        <w:t>euro</w:t>
      </w:r>
      <w:r w:rsidRPr="007C276E">
        <w:rPr>
          <w:rFonts w:ascii="Times New Roman" w:eastAsia="Times New Roman" w:hAnsi="Times New Roman" w:cs="Times New Roman"/>
          <w:sz w:val="24"/>
          <w:szCs w:val="24"/>
          <w:lang w:eastAsia="lv-LV"/>
        </w:rPr>
        <w:t xml:space="preserve"> jeb 25%. Pašu kapitāla palielinājums saistīts ar labajiem 2014.gada finanšu rezultātiem. Ilgtermiņa saistību samazināšanās ir saistīta ar to, ka uzņēmums regulāri atmaksā savas </w:t>
      </w:r>
      <w:r w:rsidRPr="007C276E">
        <w:rPr>
          <w:rFonts w:ascii="Times New Roman" w:eastAsia="Times New Roman" w:hAnsi="Times New Roman" w:cs="Times New Roman"/>
          <w:sz w:val="24"/>
          <w:szCs w:val="24"/>
          <w:lang w:eastAsia="lv-LV"/>
        </w:rPr>
        <w:lastRenderedPageBreak/>
        <w:t>saistības un pagaidām jauni aizņēmumi nav veikti. Kaut arī tika realizēta siltumtra</w:t>
      </w:r>
      <w:r>
        <w:rPr>
          <w:rFonts w:ascii="Times New Roman" w:eastAsia="Times New Roman" w:hAnsi="Times New Roman" w:cs="Times New Roman"/>
          <w:sz w:val="24"/>
          <w:szCs w:val="24"/>
          <w:lang w:eastAsia="lv-LV"/>
        </w:rPr>
        <w:t>šu</w:t>
      </w:r>
      <w:r w:rsidRPr="007C276E">
        <w:rPr>
          <w:rFonts w:ascii="Times New Roman" w:eastAsia="Times New Roman" w:hAnsi="Times New Roman" w:cs="Times New Roman"/>
          <w:sz w:val="24"/>
          <w:szCs w:val="24"/>
          <w:lang w:eastAsia="lv-LV"/>
        </w:rPr>
        <w:t xml:space="preserve"> rekonstrukcija Veidenbauma ielā, Spartaka ielā uz pirms</w:t>
      </w:r>
      <w:r>
        <w:rPr>
          <w:rFonts w:ascii="Times New Roman" w:eastAsia="Times New Roman" w:hAnsi="Times New Roman" w:cs="Times New Roman"/>
          <w:sz w:val="24"/>
          <w:szCs w:val="24"/>
          <w:lang w:eastAsia="lv-LV"/>
        </w:rPr>
        <w:t>s</w:t>
      </w:r>
      <w:r w:rsidRPr="007C276E">
        <w:rPr>
          <w:rFonts w:ascii="Times New Roman" w:eastAsia="Times New Roman" w:hAnsi="Times New Roman" w:cs="Times New Roman"/>
          <w:sz w:val="24"/>
          <w:szCs w:val="24"/>
          <w:lang w:eastAsia="lv-LV"/>
        </w:rPr>
        <w:t xml:space="preserve">kolas izglītības iestādi „Vālodzīte” un projekts </w:t>
      </w:r>
      <w:r>
        <w:rPr>
          <w:rFonts w:ascii="Times New Roman" w:eastAsia="Times New Roman" w:hAnsi="Times New Roman" w:cs="Times New Roman"/>
          <w:sz w:val="24"/>
          <w:szCs w:val="24"/>
          <w:lang w:eastAsia="lv-LV"/>
        </w:rPr>
        <w:t>„</w:t>
      </w:r>
      <w:r w:rsidRPr="007C276E">
        <w:rPr>
          <w:rFonts w:ascii="Times New Roman" w:eastAsia="Times New Roman" w:hAnsi="Times New Roman" w:cs="Times New Roman"/>
          <w:sz w:val="24"/>
          <w:szCs w:val="24"/>
          <w:lang w:eastAsia="lv-LV"/>
        </w:rPr>
        <w:t>K</w:t>
      </w:r>
      <w:r>
        <w:rPr>
          <w:rFonts w:ascii="Times New Roman" w:eastAsia="Times New Roman" w:hAnsi="Times New Roman" w:cs="Times New Roman"/>
          <w:sz w:val="24"/>
          <w:szCs w:val="24"/>
          <w:lang w:eastAsia="lv-LV"/>
        </w:rPr>
        <w:t>atlu mājas</w:t>
      </w:r>
      <w:r w:rsidRPr="007C276E">
        <w:rPr>
          <w:rFonts w:ascii="Times New Roman" w:eastAsia="Times New Roman" w:hAnsi="Times New Roman" w:cs="Times New Roman"/>
          <w:sz w:val="24"/>
          <w:szCs w:val="24"/>
          <w:lang w:eastAsia="lv-LV"/>
        </w:rPr>
        <w:t xml:space="preserve"> Zemītes ielā 5 rekonstrukcija</w:t>
      </w:r>
      <w:r>
        <w:rPr>
          <w:rFonts w:ascii="Times New Roman" w:eastAsia="Times New Roman" w:hAnsi="Times New Roman" w:cs="Times New Roman"/>
          <w:sz w:val="24"/>
          <w:szCs w:val="24"/>
          <w:lang w:eastAsia="lv-LV"/>
        </w:rPr>
        <w:t>”</w:t>
      </w:r>
      <w:r w:rsidRPr="007C276E">
        <w:rPr>
          <w:rFonts w:ascii="Times New Roman" w:eastAsia="Times New Roman" w:hAnsi="Times New Roman" w:cs="Times New Roman"/>
          <w:sz w:val="24"/>
          <w:szCs w:val="24"/>
          <w:lang w:eastAsia="lv-LV"/>
        </w:rPr>
        <w:t xml:space="preserve">, kas prasīja diezgan lielus finanšu resursus, uzņēmums rekonstrukcijas realizēja par saviem līdzekļiem, nepiesaistot aizņemtos līdzekļus. </w:t>
      </w:r>
    </w:p>
    <w:p w:rsidR="00DE28F7" w:rsidRPr="007C276E" w:rsidRDefault="00DE28F7" w:rsidP="00DE28F7">
      <w:pPr>
        <w:ind w:firstLine="720"/>
        <w:jc w:val="both"/>
        <w:rPr>
          <w:rFonts w:ascii="Times New Roman" w:eastAsia="Times New Roman" w:hAnsi="Times New Roman" w:cs="Times New Roman"/>
          <w:sz w:val="24"/>
          <w:szCs w:val="24"/>
          <w:lang w:eastAsia="lv-LV"/>
        </w:rPr>
      </w:pPr>
      <w:r w:rsidRPr="007C276E">
        <w:rPr>
          <w:rFonts w:ascii="Times New Roman" w:eastAsia="Times New Roman" w:hAnsi="Times New Roman" w:cs="Times New Roman"/>
          <w:sz w:val="24"/>
          <w:szCs w:val="24"/>
          <w:lang w:eastAsia="lv-LV"/>
        </w:rPr>
        <w:t>Siltumenerģijas cenas pazemināšanas rezultātā, samazinājies gada neto apgrozījums par 245088</w:t>
      </w:r>
      <w:r>
        <w:rPr>
          <w:rFonts w:ascii="Times New Roman" w:eastAsia="Times New Roman" w:hAnsi="Times New Roman" w:cs="Times New Roman"/>
          <w:sz w:val="24"/>
          <w:szCs w:val="24"/>
          <w:lang w:eastAsia="lv-LV"/>
        </w:rPr>
        <w:t xml:space="preserve">,00 </w:t>
      </w:r>
      <w:r w:rsidRPr="000A4B8E">
        <w:rPr>
          <w:rFonts w:ascii="Times New Roman" w:eastAsia="Times New Roman" w:hAnsi="Times New Roman" w:cs="Times New Roman"/>
          <w:i/>
          <w:sz w:val="24"/>
          <w:szCs w:val="24"/>
          <w:lang w:eastAsia="lv-LV"/>
        </w:rPr>
        <w:t>euro</w:t>
      </w:r>
      <w:r w:rsidRPr="007C276E">
        <w:rPr>
          <w:rFonts w:ascii="Times New Roman" w:eastAsia="Times New Roman" w:hAnsi="Times New Roman" w:cs="Times New Roman"/>
          <w:sz w:val="24"/>
          <w:szCs w:val="24"/>
          <w:lang w:eastAsia="lv-LV"/>
        </w:rPr>
        <w:t xml:space="preserve"> jeb 10,2%. Ievērojami samazinātas administrācijas izmaksas par 58,62%.</w:t>
      </w:r>
    </w:p>
    <w:p w:rsidR="00DE28F7" w:rsidRPr="007C276E" w:rsidRDefault="00DE28F7" w:rsidP="00DE28F7">
      <w:pPr>
        <w:ind w:firstLine="720"/>
        <w:jc w:val="both"/>
        <w:rPr>
          <w:rFonts w:ascii="Times New Roman" w:eastAsia="Times New Roman" w:hAnsi="Times New Roman" w:cs="Times New Roman"/>
          <w:sz w:val="24"/>
          <w:szCs w:val="24"/>
          <w:lang w:eastAsia="lv-LV"/>
        </w:rPr>
      </w:pPr>
      <w:r w:rsidRPr="007C276E">
        <w:rPr>
          <w:rFonts w:ascii="Times New Roman" w:eastAsia="Times New Roman" w:hAnsi="Times New Roman" w:cs="Times New Roman"/>
          <w:sz w:val="24"/>
          <w:szCs w:val="24"/>
          <w:lang w:eastAsia="lv-LV"/>
        </w:rPr>
        <w:t>201</w:t>
      </w:r>
      <w:r>
        <w:rPr>
          <w:rFonts w:ascii="Times New Roman" w:eastAsia="Times New Roman" w:hAnsi="Times New Roman" w:cs="Times New Roman"/>
          <w:sz w:val="24"/>
          <w:szCs w:val="24"/>
          <w:lang w:eastAsia="lv-LV"/>
        </w:rPr>
        <w:t>4</w:t>
      </w:r>
      <w:r w:rsidRPr="007C276E">
        <w:rPr>
          <w:rFonts w:ascii="Times New Roman" w:eastAsia="Times New Roman" w:hAnsi="Times New Roman" w:cs="Times New Roman"/>
          <w:sz w:val="24"/>
          <w:szCs w:val="24"/>
          <w:lang w:eastAsia="lv-LV"/>
        </w:rPr>
        <w:t>.gada pārskata gadā Sabiedrība strādāja ar peļņu 260635,00</w:t>
      </w:r>
      <w:r>
        <w:rPr>
          <w:rFonts w:ascii="Times New Roman" w:eastAsia="Times New Roman" w:hAnsi="Times New Roman" w:cs="Times New Roman"/>
          <w:sz w:val="24"/>
          <w:szCs w:val="24"/>
          <w:lang w:eastAsia="lv-LV"/>
        </w:rPr>
        <w:t xml:space="preserve"> </w:t>
      </w:r>
      <w:r w:rsidRPr="000A4B8E">
        <w:rPr>
          <w:rFonts w:ascii="Times New Roman" w:eastAsia="Times New Roman" w:hAnsi="Times New Roman" w:cs="Times New Roman"/>
          <w:i/>
          <w:sz w:val="24"/>
          <w:szCs w:val="24"/>
          <w:lang w:eastAsia="lv-LV"/>
        </w:rPr>
        <w:t>euro</w:t>
      </w:r>
      <w:r w:rsidRPr="007C276E">
        <w:rPr>
          <w:rFonts w:ascii="Times New Roman" w:eastAsia="Times New Roman" w:hAnsi="Times New Roman" w:cs="Times New Roman"/>
          <w:sz w:val="24"/>
          <w:szCs w:val="24"/>
          <w:lang w:eastAsia="lv-LV"/>
        </w:rPr>
        <w:t>, kas sas</w:t>
      </w:r>
      <w:r>
        <w:rPr>
          <w:rFonts w:ascii="Times New Roman" w:eastAsia="Times New Roman" w:hAnsi="Times New Roman" w:cs="Times New Roman"/>
          <w:sz w:val="24"/>
          <w:szCs w:val="24"/>
          <w:lang w:eastAsia="lv-LV"/>
        </w:rPr>
        <w:t>kaņ</w:t>
      </w:r>
      <w:r w:rsidRPr="007C276E">
        <w:rPr>
          <w:rFonts w:ascii="Times New Roman" w:eastAsia="Times New Roman" w:hAnsi="Times New Roman" w:cs="Times New Roman"/>
          <w:sz w:val="24"/>
          <w:szCs w:val="24"/>
          <w:lang w:eastAsia="lv-LV"/>
        </w:rPr>
        <w:t xml:space="preserve">ā ar Tukuma novada Domes 2012.gada 22.marta noteikumu Nr.5 „Kapitāla daļu pārvaldīšanas noteikumi” 23.punktu, </w:t>
      </w:r>
      <w:r w:rsidRPr="007C276E">
        <w:rPr>
          <w:rFonts w:ascii="Times New Roman" w:eastAsia="Times New Roman" w:hAnsi="Times New Roman" w:cs="Times New Roman"/>
          <w:i/>
          <w:sz w:val="24"/>
          <w:szCs w:val="24"/>
          <w:lang w:eastAsia="lv-LV"/>
        </w:rPr>
        <w:t>„Sabiedrības peļņa tiek izlietota atbilstoši uzdevumam nodrošināt Sabiedrības tālākās attīstības perspektīvas. Peļņa var tikt novirzīta zaudējumu segšanai”</w:t>
      </w:r>
      <w:r w:rsidRPr="007C276E">
        <w:rPr>
          <w:rFonts w:ascii="Times New Roman" w:eastAsia="Times New Roman" w:hAnsi="Times New Roman" w:cs="Times New Roman"/>
          <w:sz w:val="24"/>
          <w:szCs w:val="24"/>
          <w:lang w:eastAsia="lv-LV"/>
        </w:rPr>
        <w:t xml:space="preserve">, izmantojama iepriekšējo gadu zaudējumu segšanai. </w:t>
      </w:r>
    </w:p>
    <w:p w:rsidR="00DE28F7" w:rsidRPr="007C276E" w:rsidRDefault="00DE28F7" w:rsidP="00DE28F7">
      <w:pPr>
        <w:ind w:firstLine="720"/>
        <w:jc w:val="both"/>
        <w:rPr>
          <w:rFonts w:ascii="Times New Roman" w:eastAsia="Times New Roman" w:hAnsi="Times New Roman" w:cs="Times New Roman"/>
          <w:sz w:val="24"/>
          <w:szCs w:val="24"/>
          <w:lang w:eastAsia="lv-LV"/>
        </w:rPr>
      </w:pPr>
      <w:r w:rsidRPr="007C276E">
        <w:rPr>
          <w:rFonts w:ascii="Times New Roman" w:eastAsia="Times New Roman" w:hAnsi="Times New Roman" w:cs="Times New Roman"/>
          <w:sz w:val="24"/>
          <w:szCs w:val="24"/>
          <w:lang w:eastAsia="lv-LV"/>
        </w:rPr>
        <w:t xml:space="preserve">Sabiedrības atrašanās pašvaldības īpašumā dod garantijas pašvaldībai nodrošināt siltumapgādi Tukuma pilsētā un dod iespēju kontrolēt un ietekmēt siltumapgādes tarifu politiku, kā arī nodrošina konkurenci privātajam sektoram siltumapgādes jomā. </w:t>
      </w:r>
    </w:p>
    <w:p w:rsidR="00DE28F7" w:rsidRPr="007C276E" w:rsidRDefault="00DE28F7" w:rsidP="00DE28F7">
      <w:pPr>
        <w:ind w:firstLine="720"/>
        <w:jc w:val="both"/>
        <w:rPr>
          <w:rFonts w:ascii="Times New Roman" w:eastAsia="Times New Roman" w:hAnsi="Times New Roman" w:cs="Times New Roman"/>
          <w:sz w:val="24"/>
          <w:szCs w:val="24"/>
          <w:lang w:eastAsia="lv-LV"/>
        </w:rPr>
      </w:pPr>
      <w:r w:rsidRPr="007C276E">
        <w:rPr>
          <w:rFonts w:ascii="Times New Roman" w:eastAsia="Times New Roman" w:hAnsi="Times New Roman" w:cs="Times New Roman"/>
          <w:sz w:val="24"/>
          <w:szCs w:val="24"/>
          <w:lang w:eastAsia="lv-LV"/>
        </w:rPr>
        <w:t xml:space="preserve">Tādejādi mērķis prasa pašvaldības aktīvu līdzdarbību. Tā var notikt, ja siltumenerģijas ražošanas uzņēmumi, t.i., Sabiedrība paliek tiešā kontrolē. Līdz ar to, jautājums par kapitāla daļu atsavināšanu, kad Sabiedrībai var tikt piesaistīts privātais kapitāls, ir atliekams. Šāds risinājums nebūtu izdevīgs iedzīvotājiem. Privātpersonu intereses nav pielīdzināmas pašvaldības interesēm un atšķiras ar uzdevumu – darboties lielākas peļņas gūšanas nolūkos. </w:t>
      </w:r>
    </w:p>
    <w:p w:rsidR="00DE28F7" w:rsidRPr="007C276E" w:rsidRDefault="00DE28F7" w:rsidP="00DE28F7">
      <w:pPr>
        <w:ind w:firstLine="720"/>
        <w:jc w:val="both"/>
        <w:rPr>
          <w:rFonts w:ascii="Times New Roman" w:eastAsia="Times New Roman" w:hAnsi="Times New Roman" w:cs="Times New Roman"/>
          <w:sz w:val="24"/>
          <w:szCs w:val="24"/>
          <w:lang w:eastAsia="lv-LV"/>
        </w:rPr>
      </w:pPr>
      <w:r w:rsidRPr="007C276E">
        <w:rPr>
          <w:rFonts w:ascii="Times New Roman" w:eastAsia="Times New Roman" w:hAnsi="Times New Roman" w:cs="Times New Roman"/>
          <w:sz w:val="24"/>
          <w:szCs w:val="24"/>
          <w:lang w:eastAsia="lv-LV"/>
        </w:rPr>
        <w:t>Ievērojot Valsts pārvaldes iekārtas likuma 88.pantu, pamatojoties uz Tukuma novada Domes 22.03.2012. noteikumu Nr.5 „Kapitāla daļu pārvaldīšanas noteikumi” 16.punktu</w:t>
      </w:r>
      <w:r>
        <w:rPr>
          <w:rFonts w:ascii="Times New Roman" w:eastAsia="Times New Roman" w:hAnsi="Times New Roman" w:cs="Times New Roman"/>
          <w:sz w:val="24"/>
          <w:szCs w:val="24"/>
          <w:lang w:eastAsia="lv-LV"/>
        </w:rPr>
        <w:t>:</w:t>
      </w:r>
    </w:p>
    <w:p w:rsidR="00DE28F7" w:rsidRPr="007C276E" w:rsidRDefault="00DE28F7" w:rsidP="00DE28F7">
      <w:pPr>
        <w:ind w:firstLine="426"/>
        <w:jc w:val="both"/>
        <w:rPr>
          <w:rFonts w:ascii="Times New Roman" w:eastAsia="Times New Roman" w:hAnsi="Times New Roman" w:cs="Times New Roman"/>
          <w:sz w:val="24"/>
          <w:szCs w:val="24"/>
          <w:lang w:eastAsia="lv-LV"/>
        </w:rPr>
      </w:pPr>
    </w:p>
    <w:p w:rsidR="00DE28F7" w:rsidRPr="007C276E" w:rsidRDefault="00DE28F7" w:rsidP="00DE28F7">
      <w:pPr>
        <w:ind w:firstLine="720"/>
        <w:contextualSpacing/>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1. </w:t>
      </w:r>
      <w:r w:rsidRPr="007C276E">
        <w:rPr>
          <w:rFonts w:ascii="Times New Roman" w:eastAsia="Times New Roman" w:hAnsi="Times New Roman" w:cs="Times New Roman"/>
          <w:sz w:val="24"/>
          <w:szCs w:val="24"/>
          <w:lang w:eastAsia="lv-LV"/>
        </w:rPr>
        <w:t>apstiprināt vērtējumu, ka Sabiedrība darbojas stratēģiski svarīgā nozarē un nav nododama (atsavināma) privātpersonām,</w:t>
      </w:r>
    </w:p>
    <w:p w:rsidR="00DE28F7" w:rsidRPr="007C276E" w:rsidRDefault="00DE28F7" w:rsidP="00DE28F7">
      <w:pPr>
        <w:ind w:firstLine="720"/>
        <w:contextualSpacing/>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2. </w:t>
      </w:r>
      <w:r w:rsidRPr="007C276E">
        <w:rPr>
          <w:rFonts w:ascii="Times New Roman" w:eastAsia="Times New Roman" w:hAnsi="Times New Roman" w:cs="Times New Roman"/>
          <w:sz w:val="24"/>
          <w:szCs w:val="24"/>
          <w:lang w:eastAsia="lv-LV"/>
        </w:rPr>
        <w:t>saglabāt Sabiedrības statusu nemainīgu,</w:t>
      </w:r>
    </w:p>
    <w:p w:rsidR="00DE28F7" w:rsidRPr="007C276E" w:rsidRDefault="00DE28F7" w:rsidP="00DE28F7">
      <w:pPr>
        <w:ind w:firstLine="720"/>
        <w:contextualSpacing/>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3. </w:t>
      </w:r>
      <w:r w:rsidRPr="007C276E">
        <w:rPr>
          <w:rFonts w:ascii="Times New Roman" w:eastAsia="Times New Roman" w:hAnsi="Times New Roman" w:cs="Times New Roman"/>
          <w:sz w:val="24"/>
          <w:szCs w:val="24"/>
          <w:lang w:eastAsia="lv-LV"/>
        </w:rPr>
        <w:t>apstiprināt sabiedrības uzdevumus:</w:t>
      </w:r>
    </w:p>
    <w:p w:rsidR="00DE28F7" w:rsidRPr="007C276E" w:rsidRDefault="00DE28F7" w:rsidP="00DE28F7">
      <w:pPr>
        <w:ind w:firstLine="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lang w:eastAsia="lv-LV"/>
        </w:rPr>
        <w:t xml:space="preserve">3.1. </w:t>
      </w:r>
      <w:r w:rsidRPr="007C276E">
        <w:rPr>
          <w:rFonts w:ascii="Times New Roman" w:eastAsia="Times New Roman" w:hAnsi="Times New Roman" w:cs="Times New Roman"/>
          <w:sz w:val="24"/>
          <w:szCs w:val="24"/>
          <w:lang w:eastAsia="lv-LV"/>
        </w:rPr>
        <w:t>turpināt darbu pie siltumenerģijas ražošanas procesa optimizācijas,</w:t>
      </w:r>
    </w:p>
    <w:p w:rsidR="00DE28F7" w:rsidRPr="007C276E" w:rsidRDefault="00DE28F7" w:rsidP="00DE28F7">
      <w:pPr>
        <w:ind w:firstLine="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lang w:eastAsia="lv-LV"/>
        </w:rPr>
        <w:t>3.2.</w:t>
      </w:r>
      <w:r w:rsidRPr="007C276E">
        <w:rPr>
          <w:rFonts w:ascii="Times New Roman" w:eastAsia="Times New Roman" w:hAnsi="Times New Roman" w:cs="Times New Roman"/>
          <w:sz w:val="24"/>
          <w:szCs w:val="24"/>
          <w:lang w:eastAsia="lv-LV"/>
        </w:rPr>
        <w:t xml:space="preserve"> veikt darbu pie jaunu</w:t>
      </w:r>
      <w:r w:rsidRPr="007C276E">
        <w:rPr>
          <w:rFonts w:ascii="Times New Roman" w:eastAsia="Times New Roman" w:hAnsi="Times New Roman" w:cs="Times New Roman"/>
          <w:sz w:val="24"/>
          <w:szCs w:val="24"/>
        </w:rPr>
        <w:t xml:space="preserve"> klientu piesaistes</w:t>
      </w:r>
    </w:p>
    <w:p w:rsidR="00DE28F7" w:rsidRPr="007C276E" w:rsidRDefault="00DE28F7" w:rsidP="00DE28F7">
      <w:pPr>
        <w:ind w:firstLine="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lang w:eastAsia="lv-LV"/>
        </w:rPr>
        <w:t>3.3.</w:t>
      </w:r>
      <w:r w:rsidRPr="007C276E">
        <w:rPr>
          <w:rFonts w:ascii="Times New Roman" w:eastAsia="Times New Roman" w:hAnsi="Times New Roman" w:cs="Times New Roman"/>
          <w:sz w:val="24"/>
          <w:szCs w:val="24"/>
          <w:lang w:eastAsia="lv-LV"/>
        </w:rPr>
        <w:t xml:space="preserve"> turpināt risināt jautājumus par </w:t>
      </w:r>
      <w:r>
        <w:rPr>
          <w:rFonts w:ascii="Times New Roman" w:eastAsia="Times New Roman" w:hAnsi="Times New Roman" w:cs="Times New Roman"/>
          <w:sz w:val="24"/>
          <w:szCs w:val="24"/>
          <w:lang w:eastAsia="lv-LV"/>
        </w:rPr>
        <w:t xml:space="preserve">siltumenerģijas </w:t>
      </w:r>
      <w:r w:rsidRPr="007C276E">
        <w:rPr>
          <w:rFonts w:ascii="Times New Roman" w:eastAsia="Times New Roman" w:hAnsi="Times New Roman" w:cs="Times New Roman"/>
          <w:sz w:val="24"/>
          <w:szCs w:val="24"/>
          <w:lang w:eastAsia="lv-LV"/>
        </w:rPr>
        <w:t>zudumu samazināšanu siltumtrasēs,</w:t>
      </w:r>
    </w:p>
    <w:p w:rsidR="00DE28F7" w:rsidRPr="007C276E" w:rsidRDefault="00DE28F7" w:rsidP="00DE28F7">
      <w:pPr>
        <w:ind w:firstLine="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lang w:eastAsia="lv-LV"/>
        </w:rPr>
        <w:t xml:space="preserve">3.4. </w:t>
      </w:r>
      <w:r w:rsidRPr="007C276E">
        <w:rPr>
          <w:rFonts w:ascii="Times New Roman" w:eastAsia="Times New Roman" w:hAnsi="Times New Roman" w:cs="Times New Roman"/>
          <w:sz w:val="24"/>
          <w:szCs w:val="24"/>
          <w:lang w:eastAsia="lv-LV"/>
        </w:rPr>
        <w:t>turpināt darbu pie siltumtrašu projektu izstrādes,</w:t>
      </w:r>
    </w:p>
    <w:p w:rsidR="00DE28F7" w:rsidRPr="007C276E" w:rsidRDefault="00DE28F7" w:rsidP="00DE28F7">
      <w:pPr>
        <w:ind w:firstLine="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lang w:eastAsia="lv-LV"/>
        </w:rPr>
        <w:t xml:space="preserve">3.5. </w:t>
      </w:r>
      <w:r w:rsidRPr="007C276E">
        <w:rPr>
          <w:rFonts w:ascii="Times New Roman" w:eastAsia="Times New Roman" w:hAnsi="Times New Roman" w:cs="Times New Roman"/>
          <w:sz w:val="24"/>
          <w:szCs w:val="24"/>
          <w:lang w:eastAsia="lv-LV"/>
        </w:rPr>
        <w:t>turpināt darbu pie katlu mājas Zemītes ielā 5 labiekārtošanas.</w:t>
      </w:r>
    </w:p>
    <w:p w:rsidR="00DE28F7" w:rsidRPr="007C276E" w:rsidRDefault="00DE28F7" w:rsidP="00DE28F7">
      <w:pPr>
        <w:ind w:firstLine="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lang w:eastAsia="lv-LV"/>
        </w:rPr>
        <w:t xml:space="preserve">3.6. </w:t>
      </w:r>
      <w:r w:rsidRPr="007C276E">
        <w:rPr>
          <w:rFonts w:ascii="Times New Roman" w:eastAsia="Times New Roman" w:hAnsi="Times New Roman" w:cs="Times New Roman"/>
          <w:sz w:val="24"/>
          <w:szCs w:val="24"/>
          <w:lang w:eastAsia="lv-LV"/>
        </w:rPr>
        <w:t>veikt rekonstrukcijas darbus pie siltumtrašu tehniskā ūdens kvalitātes uzlabošanas .</w:t>
      </w:r>
    </w:p>
    <w:p w:rsidR="00DE28F7" w:rsidRPr="007C276E" w:rsidRDefault="00DE28F7" w:rsidP="00DE28F7">
      <w:pPr>
        <w:ind w:left="720"/>
        <w:jc w:val="both"/>
        <w:rPr>
          <w:rFonts w:ascii="Times New Roman" w:eastAsia="Times New Roman" w:hAnsi="Times New Roman" w:cs="Times New Roman"/>
          <w:sz w:val="24"/>
          <w:szCs w:val="24"/>
          <w:lang w:eastAsia="lv-LV"/>
        </w:rPr>
      </w:pPr>
    </w:p>
    <w:p w:rsidR="00DE28F7" w:rsidRDefault="00DE28F7" w:rsidP="00DE28F7">
      <w:pPr>
        <w:ind w:left="720"/>
        <w:jc w:val="both"/>
        <w:rPr>
          <w:rFonts w:ascii="Times New Roman" w:eastAsia="Times New Roman" w:hAnsi="Times New Roman" w:cs="Times New Roman"/>
          <w:sz w:val="24"/>
          <w:szCs w:val="24"/>
          <w:lang w:eastAsia="lv-LV"/>
        </w:rPr>
      </w:pPr>
    </w:p>
    <w:p w:rsidR="007C0B15" w:rsidRDefault="007C0B15" w:rsidP="00DE28F7">
      <w:pPr>
        <w:ind w:left="720"/>
        <w:jc w:val="both"/>
        <w:rPr>
          <w:rFonts w:ascii="Times New Roman" w:eastAsia="Times New Roman" w:hAnsi="Times New Roman" w:cs="Times New Roman"/>
          <w:sz w:val="24"/>
          <w:szCs w:val="24"/>
          <w:lang w:eastAsia="lv-LV"/>
        </w:rPr>
      </w:pPr>
    </w:p>
    <w:p w:rsidR="007C0B15" w:rsidRDefault="007C0B15" w:rsidP="00DE28F7">
      <w:pPr>
        <w:ind w:left="720"/>
        <w:jc w:val="both"/>
        <w:rPr>
          <w:rFonts w:ascii="Times New Roman" w:eastAsia="Times New Roman" w:hAnsi="Times New Roman" w:cs="Times New Roman"/>
          <w:sz w:val="24"/>
          <w:szCs w:val="24"/>
          <w:lang w:eastAsia="lv-LV"/>
        </w:rPr>
      </w:pPr>
    </w:p>
    <w:p w:rsidR="007C0B15" w:rsidRDefault="007C0B15" w:rsidP="00DE28F7">
      <w:pPr>
        <w:ind w:left="720"/>
        <w:jc w:val="both"/>
        <w:rPr>
          <w:rFonts w:ascii="Times New Roman" w:eastAsia="Times New Roman" w:hAnsi="Times New Roman" w:cs="Times New Roman"/>
          <w:sz w:val="24"/>
          <w:szCs w:val="24"/>
          <w:lang w:eastAsia="lv-LV"/>
        </w:rPr>
      </w:pPr>
    </w:p>
    <w:p w:rsidR="007C0B15" w:rsidRDefault="007C0B15" w:rsidP="00DE28F7">
      <w:pPr>
        <w:ind w:left="720"/>
        <w:jc w:val="both"/>
        <w:rPr>
          <w:rFonts w:ascii="Times New Roman" w:eastAsia="Times New Roman" w:hAnsi="Times New Roman" w:cs="Times New Roman"/>
          <w:sz w:val="24"/>
          <w:szCs w:val="24"/>
          <w:lang w:eastAsia="lv-LV"/>
        </w:rPr>
      </w:pPr>
    </w:p>
    <w:p w:rsidR="00DE28F7" w:rsidRPr="007C276E" w:rsidRDefault="00DE28F7" w:rsidP="00DE28F7">
      <w:pPr>
        <w:ind w:left="720"/>
        <w:jc w:val="both"/>
        <w:rPr>
          <w:rFonts w:ascii="Times New Roman" w:eastAsia="Times New Roman" w:hAnsi="Times New Roman" w:cs="Times New Roman"/>
          <w:sz w:val="24"/>
          <w:szCs w:val="24"/>
          <w:lang w:eastAsia="lv-LV"/>
        </w:rPr>
      </w:pPr>
    </w:p>
    <w:p w:rsidR="00DE28F7" w:rsidRPr="007C276E" w:rsidRDefault="00DE28F7" w:rsidP="00DE28F7">
      <w:pPr>
        <w:jc w:val="both"/>
        <w:rPr>
          <w:rFonts w:ascii="Times New Roman" w:eastAsia="Times New Roman" w:hAnsi="Times New Roman" w:cs="Times New Roman"/>
          <w:sz w:val="20"/>
          <w:szCs w:val="20"/>
          <w:lang w:eastAsia="lv-LV"/>
        </w:rPr>
      </w:pPr>
      <w:r w:rsidRPr="007C276E">
        <w:rPr>
          <w:rFonts w:ascii="Times New Roman" w:eastAsia="Times New Roman" w:hAnsi="Times New Roman" w:cs="Times New Roman"/>
          <w:sz w:val="20"/>
          <w:szCs w:val="20"/>
          <w:lang w:eastAsia="lv-LV"/>
        </w:rPr>
        <w:t>NOSŪTĪT</w:t>
      </w:r>
      <w:r>
        <w:rPr>
          <w:rFonts w:ascii="Times New Roman" w:eastAsia="Times New Roman" w:hAnsi="Times New Roman" w:cs="Times New Roman"/>
          <w:sz w:val="20"/>
          <w:szCs w:val="20"/>
          <w:lang w:eastAsia="lv-LV"/>
        </w:rPr>
        <w:t>:</w:t>
      </w:r>
    </w:p>
    <w:p w:rsidR="00DE28F7" w:rsidRPr="007C276E" w:rsidRDefault="00DE28F7" w:rsidP="00DE28F7">
      <w:pPr>
        <w:jc w:val="both"/>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w:t>
      </w:r>
      <w:r w:rsidRPr="007C276E">
        <w:rPr>
          <w:rFonts w:ascii="Times New Roman" w:eastAsia="Times New Roman" w:hAnsi="Times New Roman" w:cs="Times New Roman"/>
          <w:sz w:val="20"/>
          <w:szCs w:val="20"/>
          <w:lang w:eastAsia="lv-LV"/>
        </w:rPr>
        <w:t xml:space="preserve">SIA „Tukuma siltums”  </w:t>
      </w:r>
      <w:r w:rsidRPr="007C276E">
        <w:rPr>
          <w:rFonts w:ascii="Times New Roman" w:eastAsia="Times New Roman" w:hAnsi="Times New Roman" w:cs="Times New Roman"/>
          <w:sz w:val="20"/>
          <w:szCs w:val="20"/>
          <w:lang w:eastAsia="lv-LV"/>
        </w:rPr>
        <w:tab/>
      </w:r>
    </w:p>
    <w:p w:rsidR="00DE28F7" w:rsidRPr="007C276E" w:rsidRDefault="00DE28F7" w:rsidP="00DE28F7">
      <w:pPr>
        <w:jc w:val="both"/>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w:t>
      </w:r>
      <w:r w:rsidRPr="007C276E">
        <w:rPr>
          <w:rFonts w:ascii="Times New Roman" w:eastAsia="Times New Roman" w:hAnsi="Times New Roman" w:cs="Times New Roman"/>
          <w:sz w:val="20"/>
          <w:szCs w:val="20"/>
          <w:lang w:eastAsia="lv-LV"/>
        </w:rPr>
        <w:t>Fin</w:t>
      </w:r>
      <w:r>
        <w:rPr>
          <w:rFonts w:ascii="Times New Roman" w:eastAsia="Times New Roman" w:hAnsi="Times New Roman" w:cs="Times New Roman"/>
          <w:sz w:val="20"/>
          <w:szCs w:val="20"/>
          <w:lang w:eastAsia="lv-LV"/>
        </w:rPr>
        <w:t>.</w:t>
      </w:r>
      <w:r w:rsidRPr="007C276E">
        <w:rPr>
          <w:rFonts w:ascii="Times New Roman" w:eastAsia="Times New Roman" w:hAnsi="Times New Roman" w:cs="Times New Roman"/>
          <w:sz w:val="20"/>
          <w:szCs w:val="20"/>
          <w:lang w:eastAsia="lv-LV"/>
        </w:rPr>
        <w:t xml:space="preserve"> nod.                  </w:t>
      </w:r>
      <w:r w:rsidRPr="007C276E">
        <w:rPr>
          <w:rFonts w:ascii="Times New Roman" w:eastAsia="Times New Roman" w:hAnsi="Times New Roman" w:cs="Times New Roman"/>
          <w:sz w:val="20"/>
          <w:szCs w:val="20"/>
          <w:lang w:eastAsia="lv-LV"/>
        </w:rPr>
        <w:tab/>
        <w:t xml:space="preserve"> </w:t>
      </w:r>
    </w:p>
    <w:p w:rsidR="00DE28F7" w:rsidRPr="007C276E" w:rsidRDefault="00DE28F7" w:rsidP="00DE28F7">
      <w:pPr>
        <w:jc w:val="both"/>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w:t>
      </w:r>
      <w:r w:rsidRPr="007C276E">
        <w:rPr>
          <w:rFonts w:ascii="Times New Roman" w:eastAsia="Times New Roman" w:hAnsi="Times New Roman" w:cs="Times New Roman"/>
          <w:sz w:val="20"/>
          <w:szCs w:val="20"/>
          <w:lang w:eastAsia="lv-LV"/>
        </w:rPr>
        <w:t xml:space="preserve">Jurid. nod. (L.Lagzdiņai)   </w:t>
      </w:r>
      <w:r w:rsidRPr="007C276E">
        <w:rPr>
          <w:rFonts w:ascii="Times New Roman" w:eastAsia="Times New Roman" w:hAnsi="Times New Roman" w:cs="Times New Roman"/>
          <w:sz w:val="20"/>
          <w:szCs w:val="20"/>
          <w:lang w:eastAsia="lv-LV"/>
        </w:rPr>
        <w:tab/>
        <w:t xml:space="preserve"> </w:t>
      </w:r>
    </w:p>
    <w:p w:rsidR="00DE28F7" w:rsidRPr="007C276E" w:rsidRDefault="00DE28F7" w:rsidP="00DE28F7">
      <w:pPr>
        <w:jc w:val="both"/>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w:t>
      </w:r>
      <w:r w:rsidRPr="007C276E">
        <w:rPr>
          <w:rFonts w:ascii="Times New Roman" w:eastAsia="Times New Roman" w:hAnsi="Times New Roman" w:cs="Times New Roman"/>
          <w:sz w:val="20"/>
          <w:szCs w:val="20"/>
          <w:lang w:eastAsia="lv-LV"/>
        </w:rPr>
        <w:t>Iekš. audit. (L.Gruziņai)</w:t>
      </w:r>
      <w:r w:rsidRPr="007C276E">
        <w:rPr>
          <w:rFonts w:ascii="Times New Roman" w:eastAsia="Times New Roman" w:hAnsi="Times New Roman" w:cs="Times New Roman"/>
          <w:sz w:val="20"/>
          <w:szCs w:val="20"/>
          <w:lang w:eastAsia="lv-LV"/>
        </w:rPr>
        <w:tab/>
        <w:t xml:space="preserve"> </w:t>
      </w:r>
    </w:p>
    <w:p w:rsidR="00DE28F7" w:rsidRPr="007C276E" w:rsidRDefault="00DE28F7" w:rsidP="00DE28F7">
      <w:pPr>
        <w:jc w:val="both"/>
        <w:rPr>
          <w:rFonts w:ascii="Times New Roman" w:eastAsia="Times New Roman" w:hAnsi="Times New Roman" w:cs="Times New Roman"/>
          <w:sz w:val="20"/>
          <w:szCs w:val="20"/>
          <w:lang w:eastAsia="lv-LV"/>
        </w:rPr>
      </w:pPr>
      <w:r w:rsidRPr="007C276E">
        <w:rPr>
          <w:rFonts w:ascii="Times New Roman" w:eastAsia="Times New Roman" w:hAnsi="Times New Roman" w:cs="Times New Roman"/>
          <w:sz w:val="20"/>
          <w:szCs w:val="20"/>
          <w:lang w:eastAsia="lv-LV"/>
        </w:rPr>
        <w:t>__________________________________</w:t>
      </w:r>
    </w:p>
    <w:p w:rsidR="00DE28F7" w:rsidRPr="007C276E" w:rsidRDefault="00DE28F7" w:rsidP="00DE28F7">
      <w:pPr>
        <w:jc w:val="both"/>
        <w:rPr>
          <w:rFonts w:ascii="Times New Roman" w:eastAsia="Times New Roman" w:hAnsi="Times New Roman" w:cs="Times New Roman"/>
          <w:sz w:val="20"/>
          <w:szCs w:val="20"/>
          <w:lang w:eastAsia="lv-LV"/>
        </w:rPr>
      </w:pPr>
      <w:r w:rsidRPr="007C276E">
        <w:rPr>
          <w:rFonts w:ascii="Times New Roman" w:eastAsia="Times New Roman" w:hAnsi="Times New Roman" w:cs="Times New Roman"/>
          <w:sz w:val="20"/>
          <w:szCs w:val="20"/>
          <w:lang w:eastAsia="lv-LV"/>
        </w:rPr>
        <w:t>Sagatavoja L.Gruziņa</w:t>
      </w:r>
    </w:p>
    <w:p w:rsidR="00DE28F7" w:rsidRDefault="00DE28F7" w:rsidP="00DE28F7">
      <w:pPr>
        <w:keepNext/>
        <w:tabs>
          <w:tab w:val="num" w:pos="432"/>
        </w:tabs>
        <w:suppressAutoHyphens/>
        <w:ind w:left="432" w:hanging="432"/>
        <w:jc w:val="both"/>
        <w:outlineLvl w:val="0"/>
        <w:rPr>
          <w:rFonts w:ascii="Times New Roman" w:eastAsia="Times New Roman" w:hAnsi="Times New Roman" w:cs="Times New Roman"/>
          <w:sz w:val="20"/>
          <w:szCs w:val="20"/>
          <w:lang w:eastAsia="ar-SA"/>
        </w:rPr>
      </w:pPr>
      <w:r w:rsidRPr="00144A6B">
        <w:rPr>
          <w:rFonts w:ascii="Times New Roman" w:eastAsia="Times New Roman" w:hAnsi="Times New Roman" w:cs="Times New Roman"/>
          <w:sz w:val="20"/>
          <w:szCs w:val="20"/>
          <w:lang w:eastAsia="ar-SA"/>
        </w:rPr>
        <w:t xml:space="preserve">Izskatīts </w:t>
      </w:r>
      <w:r>
        <w:rPr>
          <w:rFonts w:ascii="Times New Roman" w:eastAsia="Times New Roman" w:hAnsi="Times New Roman" w:cs="Times New Roman"/>
          <w:sz w:val="20"/>
          <w:szCs w:val="20"/>
          <w:lang w:eastAsia="ar-SA"/>
        </w:rPr>
        <w:t>Finanšu komitejā.</w:t>
      </w:r>
    </w:p>
    <w:p w:rsidR="00DE28F7" w:rsidRPr="00144A6B" w:rsidRDefault="00DE28F7" w:rsidP="00DE28F7">
      <w:pPr>
        <w:keepNext/>
        <w:tabs>
          <w:tab w:val="num" w:pos="432"/>
        </w:tabs>
        <w:suppressAutoHyphens/>
        <w:ind w:left="432" w:hanging="432"/>
        <w:jc w:val="both"/>
        <w:outlineLvl w:val="0"/>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Iesniedza izsk. Fin. kom.</w:t>
      </w:r>
    </w:p>
    <w:p w:rsidR="00DE28F7" w:rsidRPr="007C276E" w:rsidRDefault="00DE28F7" w:rsidP="00DE28F7">
      <w:pPr>
        <w:ind w:firstLine="300"/>
        <w:jc w:val="both"/>
        <w:rPr>
          <w:rFonts w:ascii="Times New Roman" w:eastAsia="Times New Roman" w:hAnsi="Times New Roman" w:cs="Times New Roman"/>
          <w:sz w:val="20"/>
          <w:szCs w:val="20"/>
          <w:lang w:eastAsia="lv-LV"/>
        </w:rPr>
      </w:pPr>
    </w:p>
    <w:p w:rsidR="00DE28F7" w:rsidRDefault="00DE28F7" w:rsidP="00DE28F7">
      <w:pPr>
        <w:spacing w:after="200" w:line="276"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br w:type="page"/>
      </w:r>
    </w:p>
    <w:p w:rsidR="00DE28F7" w:rsidRPr="006021F4" w:rsidRDefault="00DE28F7" w:rsidP="00DE28F7">
      <w:pPr>
        <w:suppressAutoHyphens/>
        <w:autoSpaceDN w:val="0"/>
        <w:ind w:right="282"/>
        <w:jc w:val="center"/>
        <w:textAlignment w:val="baseline"/>
        <w:rPr>
          <w:rFonts w:ascii="Times New Roman" w:eastAsia="Times New Roman" w:hAnsi="Times New Roman" w:cs="Times New Roman"/>
          <w:b/>
          <w:sz w:val="24"/>
          <w:szCs w:val="24"/>
          <w:lang w:eastAsia="lv-LV"/>
        </w:rPr>
      </w:pPr>
      <w:r>
        <w:rPr>
          <w:rFonts w:ascii="Times New Roman" w:eastAsia="Times New Roman" w:hAnsi="Times New Roman" w:cs="Times New Roman"/>
          <w:b/>
          <w:sz w:val="24"/>
          <w:szCs w:val="24"/>
          <w:lang w:eastAsia="lv-LV"/>
        </w:rPr>
        <w:lastRenderedPageBreak/>
        <w:t>L</w:t>
      </w:r>
      <w:r w:rsidRPr="006021F4">
        <w:rPr>
          <w:rFonts w:ascii="Times New Roman" w:eastAsia="Times New Roman" w:hAnsi="Times New Roman" w:cs="Times New Roman"/>
          <w:b/>
          <w:sz w:val="24"/>
          <w:szCs w:val="24"/>
          <w:lang w:eastAsia="lv-LV"/>
        </w:rPr>
        <w:t xml:space="preserve"> Ē M U M S</w:t>
      </w:r>
    </w:p>
    <w:p w:rsidR="00DE28F7" w:rsidRDefault="00DE28F7" w:rsidP="00DE28F7">
      <w:pPr>
        <w:suppressAutoHyphens/>
        <w:autoSpaceDN w:val="0"/>
        <w:ind w:right="282"/>
        <w:jc w:val="center"/>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Tukumā</w:t>
      </w:r>
    </w:p>
    <w:p w:rsidR="00DE28F7" w:rsidRDefault="00DE28F7" w:rsidP="00DE28F7">
      <w:pPr>
        <w:suppressAutoHyphens/>
        <w:autoSpaceDN w:val="0"/>
        <w:ind w:right="49"/>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2015.gada 30.aprīlī</w:t>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t xml:space="preserve">  prot.Nr.4, </w:t>
      </w:r>
      <w:r w:rsidR="0086214A">
        <w:rPr>
          <w:rFonts w:ascii="Times New Roman" w:eastAsia="Times New Roman" w:hAnsi="Times New Roman" w:cs="Times New Roman"/>
          <w:sz w:val="24"/>
          <w:szCs w:val="24"/>
          <w:lang w:eastAsia="lv-LV"/>
        </w:rPr>
        <w:t>19</w:t>
      </w:r>
      <w:r>
        <w:rPr>
          <w:rFonts w:ascii="Times New Roman" w:eastAsia="Times New Roman" w:hAnsi="Times New Roman" w:cs="Times New Roman"/>
          <w:sz w:val="24"/>
          <w:szCs w:val="24"/>
          <w:lang w:eastAsia="lv-LV"/>
        </w:rPr>
        <w:t>.§.</w:t>
      </w:r>
    </w:p>
    <w:p w:rsidR="00DE28F7" w:rsidRPr="007C276E" w:rsidRDefault="00DE28F7" w:rsidP="00DE28F7">
      <w:pPr>
        <w:jc w:val="both"/>
        <w:rPr>
          <w:rFonts w:ascii="Times New Roman" w:eastAsia="Times New Roman" w:hAnsi="Times New Roman" w:cs="Times New Roman"/>
          <w:b/>
          <w:sz w:val="24"/>
          <w:szCs w:val="24"/>
        </w:rPr>
      </w:pPr>
    </w:p>
    <w:p w:rsidR="00DE28F7" w:rsidRPr="001C4178" w:rsidRDefault="00DE28F7" w:rsidP="00DE28F7">
      <w:pPr>
        <w:jc w:val="both"/>
        <w:rPr>
          <w:rFonts w:ascii="Times New Roman" w:eastAsia="Times New Roman" w:hAnsi="Times New Roman" w:cs="Times New Roman"/>
          <w:b/>
          <w:sz w:val="24"/>
          <w:szCs w:val="24"/>
        </w:rPr>
      </w:pPr>
      <w:r w:rsidRPr="001C4178">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p</w:t>
      </w:r>
      <w:r w:rsidRPr="001C4178">
        <w:rPr>
          <w:rFonts w:ascii="Times New Roman" w:eastAsia="Times New Roman" w:hAnsi="Times New Roman" w:cs="Times New Roman"/>
          <w:b/>
          <w:sz w:val="24"/>
          <w:szCs w:val="24"/>
        </w:rPr>
        <w:t xml:space="preserve">ašvaldības SIA „Tukuma ledus halle” </w:t>
      </w:r>
    </w:p>
    <w:p w:rsidR="00DE28F7" w:rsidRPr="001C4178" w:rsidRDefault="00DE28F7" w:rsidP="00DE28F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darbības </w:t>
      </w:r>
      <w:r w:rsidRPr="001C4178">
        <w:rPr>
          <w:rFonts w:ascii="Times New Roman" w:eastAsia="Times New Roman" w:hAnsi="Times New Roman" w:cs="Times New Roman"/>
          <w:b/>
          <w:sz w:val="24"/>
          <w:szCs w:val="24"/>
        </w:rPr>
        <w:t>lietderības izvērtējumu 2014.gadam</w:t>
      </w:r>
    </w:p>
    <w:p w:rsidR="00DE28F7" w:rsidRPr="007C276E" w:rsidRDefault="00DE28F7" w:rsidP="00DE28F7">
      <w:pPr>
        <w:ind w:firstLine="426"/>
        <w:jc w:val="both"/>
        <w:rPr>
          <w:rFonts w:ascii="Times New Roman" w:eastAsia="Times New Roman" w:hAnsi="Times New Roman" w:cs="Times New Roman"/>
          <w:sz w:val="24"/>
          <w:szCs w:val="24"/>
          <w:lang w:eastAsia="lv-LV"/>
        </w:rPr>
      </w:pPr>
    </w:p>
    <w:p w:rsidR="00DE28F7" w:rsidRPr="007C276E" w:rsidRDefault="00DE28F7" w:rsidP="00DE28F7">
      <w:pPr>
        <w:jc w:val="both"/>
        <w:rPr>
          <w:rFonts w:ascii="Times New Roman" w:eastAsia="Times New Roman" w:hAnsi="Times New Roman" w:cs="Times New Roman"/>
          <w:sz w:val="24"/>
          <w:szCs w:val="24"/>
          <w:lang w:eastAsia="lv-LV"/>
        </w:rPr>
      </w:pPr>
    </w:p>
    <w:p w:rsidR="00DE28F7" w:rsidRPr="007C276E" w:rsidRDefault="00DE28F7" w:rsidP="00DE28F7">
      <w:pPr>
        <w:ind w:firstLine="426"/>
        <w:jc w:val="both"/>
        <w:rPr>
          <w:rFonts w:ascii="Times New Roman" w:eastAsia="Times New Roman" w:hAnsi="Times New Roman" w:cs="Times New Roman"/>
          <w:sz w:val="24"/>
          <w:szCs w:val="24"/>
        </w:rPr>
      </w:pPr>
      <w:r w:rsidRPr="007C276E">
        <w:rPr>
          <w:rFonts w:ascii="Times New Roman" w:eastAsia="Times New Roman" w:hAnsi="Times New Roman" w:cs="Times New Roman"/>
          <w:sz w:val="24"/>
          <w:szCs w:val="24"/>
          <w:lang w:eastAsia="lv-LV"/>
        </w:rPr>
        <w:t>Pašvaldības sabiedrības ar ierobežotu atbildību „Tukuma ledus halle” (turpmāk – Sabiedrība) darbības uzdevumi: organizēt pasākumus sporta attīstībai Tukuma novadā; organizēt nodarbības un sacensības hokejā, daiļslidošanā, šorttrekā, aerobikā un fitnesā, kā arī citos sporta veidos; nodrošināt sporta objekta „Tukuma ledus halle”, kas atrodas Stadiona ielā 3, Tukumā, Tukuma novadā</w:t>
      </w:r>
      <w:r>
        <w:rPr>
          <w:rFonts w:ascii="Times New Roman" w:eastAsia="Times New Roman" w:hAnsi="Times New Roman" w:cs="Times New Roman"/>
          <w:sz w:val="24"/>
          <w:szCs w:val="24"/>
          <w:lang w:eastAsia="lv-LV"/>
        </w:rPr>
        <w:t>,</w:t>
      </w:r>
      <w:r w:rsidRPr="007C276E">
        <w:rPr>
          <w:rFonts w:ascii="Times New Roman" w:eastAsia="Times New Roman" w:hAnsi="Times New Roman" w:cs="Times New Roman"/>
          <w:sz w:val="24"/>
          <w:szCs w:val="24"/>
          <w:lang w:eastAsia="lv-LV"/>
        </w:rPr>
        <w:t xml:space="preserve"> un sporta objekta „Sporta klubs”, kas atrodas Brīvības laukumā 8, Tukumā, Tukuma novadā, darbību un pieejamību iedzīvotājiem, jauniešu un ģimeņu brīvā laika pavadīšanas iespējām. Uzdevumi izriet no pašvaldības</w:t>
      </w:r>
      <w:r>
        <w:rPr>
          <w:rFonts w:ascii="Times New Roman" w:eastAsia="Times New Roman" w:hAnsi="Times New Roman" w:cs="Times New Roman"/>
          <w:sz w:val="24"/>
          <w:szCs w:val="24"/>
          <w:lang w:eastAsia="lv-LV"/>
        </w:rPr>
        <w:t xml:space="preserve"> autonomajām</w:t>
      </w:r>
      <w:r w:rsidRPr="007C276E">
        <w:rPr>
          <w:rFonts w:ascii="Times New Roman" w:eastAsia="Times New Roman" w:hAnsi="Times New Roman" w:cs="Times New Roman"/>
          <w:sz w:val="24"/>
          <w:szCs w:val="24"/>
          <w:lang w:eastAsia="lv-LV"/>
        </w:rPr>
        <w:t xml:space="preserve"> funkcijām </w:t>
      </w:r>
      <w:r w:rsidRPr="007C276E">
        <w:rPr>
          <w:rFonts w:ascii="Times New Roman" w:eastAsia="Times New Roman" w:hAnsi="Times New Roman" w:cs="Times New Roman"/>
          <w:i/>
          <w:sz w:val="24"/>
          <w:szCs w:val="24"/>
        </w:rPr>
        <w:t>nodrošināt veselības aprūpes pieejamību, kā arī veicināt iedzīvotāju veselīgu dzīvesveidu un sportu.</w:t>
      </w:r>
      <w:r w:rsidRPr="007C276E">
        <w:rPr>
          <w:rFonts w:ascii="Times New Roman" w:eastAsia="Times New Roman" w:hAnsi="Times New Roman" w:cs="Times New Roman"/>
          <w:sz w:val="24"/>
          <w:szCs w:val="24"/>
        </w:rPr>
        <w:t xml:space="preserve"> Par uzdevumu nodošanu Sabiedrībai noslēgts deleģējuma līgums.</w:t>
      </w:r>
    </w:p>
    <w:p w:rsidR="00DE28F7" w:rsidRPr="007C276E" w:rsidRDefault="00DE28F7" w:rsidP="00DE28F7">
      <w:pPr>
        <w:ind w:firstLine="426"/>
        <w:jc w:val="both"/>
        <w:rPr>
          <w:rFonts w:ascii="Times New Roman" w:eastAsia="Times New Roman" w:hAnsi="Times New Roman" w:cs="Times New Roman"/>
          <w:sz w:val="24"/>
          <w:szCs w:val="24"/>
        </w:rPr>
      </w:pPr>
      <w:r w:rsidRPr="007C276E">
        <w:rPr>
          <w:rFonts w:ascii="Times New Roman" w:eastAsia="Times New Roman" w:hAnsi="Times New Roman" w:cs="Times New Roman"/>
          <w:sz w:val="24"/>
          <w:szCs w:val="24"/>
        </w:rPr>
        <w:t>2014.gada pārskata analīze rāda, ka bilances kopsumma ir samazinājusies par 482</w:t>
      </w:r>
      <w:r>
        <w:rPr>
          <w:rFonts w:ascii="Times New Roman" w:eastAsia="Times New Roman" w:hAnsi="Times New Roman" w:cs="Times New Roman"/>
          <w:sz w:val="24"/>
          <w:szCs w:val="24"/>
        </w:rPr>
        <w:t xml:space="preserve"> </w:t>
      </w:r>
      <w:r w:rsidRPr="000A4B8E">
        <w:rPr>
          <w:rFonts w:ascii="Times New Roman" w:eastAsia="Times New Roman" w:hAnsi="Times New Roman" w:cs="Times New Roman"/>
          <w:i/>
          <w:sz w:val="24"/>
          <w:szCs w:val="24"/>
          <w:lang w:eastAsia="lv-LV"/>
        </w:rPr>
        <w:t>euro</w:t>
      </w:r>
      <w:r w:rsidRPr="007C276E">
        <w:rPr>
          <w:rFonts w:ascii="Times New Roman" w:eastAsia="Times New Roman" w:hAnsi="Times New Roman" w:cs="Times New Roman"/>
          <w:sz w:val="24"/>
          <w:szCs w:val="24"/>
        </w:rPr>
        <w:t xml:space="preserve">. Apgrozāmie līdzekļi palielinājušies par 12376 </w:t>
      </w:r>
      <w:r w:rsidRPr="000A4B8E">
        <w:rPr>
          <w:rFonts w:ascii="Times New Roman" w:eastAsia="Times New Roman" w:hAnsi="Times New Roman" w:cs="Times New Roman"/>
          <w:i/>
          <w:sz w:val="24"/>
          <w:szCs w:val="24"/>
          <w:lang w:eastAsia="lv-LV"/>
        </w:rPr>
        <w:t>euro</w:t>
      </w:r>
      <w:r w:rsidRPr="007C276E">
        <w:rPr>
          <w:rFonts w:ascii="Times New Roman" w:eastAsia="Times New Roman" w:hAnsi="Times New Roman" w:cs="Times New Roman"/>
          <w:sz w:val="24"/>
          <w:szCs w:val="24"/>
        </w:rPr>
        <w:t xml:space="preserve"> jeb par 31</w:t>
      </w:r>
      <w:r>
        <w:rPr>
          <w:rFonts w:ascii="Times New Roman" w:eastAsia="Times New Roman" w:hAnsi="Times New Roman" w:cs="Times New Roman"/>
          <w:sz w:val="24"/>
          <w:szCs w:val="24"/>
        </w:rPr>
        <w:t>,</w:t>
      </w:r>
      <w:r w:rsidRPr="007C276E">
        <w:rPr>
          <w:rFonts w:ascii="Times New Roman" w:eastAsia="Times New Roman" w:hAnsi="Times New Roman" w:cs="Times New Roman"/>
          <w:sz w:val="24"/>
          <w:szCs w:val="24"/>
        </w:rPr>
        <w:t xml:space="preserve">22 % salīdzinājumā ar 2013.gadu, bet pamatlīdzekļi ir samazinājušies par 11 894 </w:t>
      </w:r>
      <w:r w:rsidRPr="000A4B8E">
        <w:rPr>
          <w:rFonts w:ascii="Times New Roman" w:eastAsia="Times New Roman" w:hAnsi="Times New Roman" w:cs="Times New Roman"/>
          <w:i/>
          <w:sz w:val="24"/>
          <w:szCs w:val="24"/>
          <w:lang w:eastAsia="lv-LV"/>
        </w:rPr>
        <w:t>euro</w:t>
      </w:r>
      <w:r w:rsidRPr="007C276E">
        <w:rPr>
          <w:rFonts w:ascii="Times New Roman" w:eastAsia="Times New Roman" w:hAnsi="Times New Roman" w:cs="Times New Roman"/>
          <w:sz w:val="24"/>
          <w:szCs w:val="24"/>
        </w:rPr>
        <w:t>, tas ir 9</w:t>
      </w:r>
      <w:r>
        <w:rPr>
          <w:rFonts w:ascii="Times New Roman" w:eastAsia="Times New Roman" w:hAnsi="Times New Roman" w:cs="Times New Roman"/>
          <w:sz w:val="24"/>
          <w:szCs w:val="24"/>
        </w:rPr>
        <w:t>,</w:t>
      </w:r>
      <w:r w:rsidRPr="007C276E">
        <w:rPr>
          <w:rFonts w:ascii="Times New Roman" w:eastAsia="Times New Roman" w:hAnsi="Times New Roman" w:cs="Times New Roman"/>
          <w:sz w:val="24"/>
          <w:szCs w:val="24"/>
        </w:rPr>
        <w:t>2% attiecībā pret 2013.gadu.</w:t>
      </w:r>
    </w:p>
    <w:p w:rsidR="00DE28F7" w:rsidRPr="007C276E" w:rsidRDefault="00DE28F7" w:rsidP="00DE28F7">
      <w:pPr>
        <w:ind w:firstLine="426"/>
        <w:jc w:val="both"/>
        <w:rPr>
          <w:rFonts w:ascii="Times New Roman" w:eastAsia="Times New Roman" w:hAnsi="Times New Roman" w:cs="Times New Roman"/>
          <w:sz w:val="24"/>
          <w:szCs w:val="24"/>
        </w:rPr>
      </w:pPr>
      <w:r w:rsidRPr="007C276E">
        <w:rPr>
          <w:rFonts w:ascii="Times New Roman" w:eastAsia="Times New Roman" w:hAnsi="Times New Roman" w:cs="Times New Roman"/>
          <w:sz w:val="24"/>
          <w:szCs w:val="24"/>
        </w:rPr>
        <w:t xml:space="preserve">Izvērtējot bilances pasīva pusi redzams, ka saistību īpatsvars ir samazinājies par 29 169 </w:t>
      </w:r>
      <w:r w:rsidRPr="000A4B8E">
        <w:rPr>
          <w:rFonts w:ascii="Times New Roman" w:eastAsia="Times New Roman" w:hAnsi="Times New Roman" w:cs="Times New Roman"/>
          <w:i/>
          <w:sz w:val="24"/>
          <w:szCs w:val="24"/>
          <w:lang w:eastAsia="lv-LV"/>
        </w:rPr>
        <w:t>euro</w:t>
      </w:r>
      <w:r w:rsidRPr="007C276E">
        <w:rPr>
          <w:rFonts w:ascii="Times New Roman" w:eastAsia="Times New Roman" w:hAnsi="Times New Roman" w:cs="Times New Roman"/>
          <w:sz w:val="24"/>
          <w:szCs w:val="24"/>
        </w:rPr>
        <w:t>, tas ir par 44</w:t>
      </w:r>
      <w:r>
        <w:rPr>
          <w:rFonts w:ascii="Times New Roman" w:eastAsia="Times New Roman" w:hAnsi="Times New Roman" w:cs="Times New Roman"/>
          <w:sz w:val="24"/>
          <w:szCs w:val="24"/>
        </w:rPr>
        <w:t>,</w:t>
      </w:r>
      <w:r w:rsidRPr="007C276E">
        <w:rPr>
          <w:rFonts w:ascii="Times New Roman" w:eastAsia="Times New Roman" w:hAnsi="Times New Roman" w:cs="Times New Roman"/>
          <w:sz w:val="24"/>
          <w:szCs w:val="24"/>
        </w:rPr>
        <w:t>15 % attiecībā pret 2013.gadu. Saistību samazinājums attiecībā pret 2013.gadu galvenokārt veidojas no tā, ka samazinājušies no pircējiem saņemtie avansi. Samazinājušies parādi piegādātājiem un darbuzņēmējiem</w:t>
      </w:r>
      <w:r>
        <w:rPr>
          <w:rFonts w:ascii="Times New Roman" w:eastAsia="Times New Roman" w:hAnsi="Times New Roman" w:cs="Times New Roman"/>
          <w:sz w:val="24"/>
          <w:szCs w:val="24"/>
        </w:rPr>
        <w:t>.</w:t>
      </w:r>
      <w:r w:rsidRPr="007C27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w:t>
      </w:r>
      <w:r w:rsidRPr="007C276E">
        <w:rPr>
          <w:rFonts w:ascii="Times New Roman" w:eastAsia="Times New Roman" w:hAnsi="Times New Roman" w:cs="Times New Roman"/>
          <w:sz w:val="24"/>
          <w:szCs w:val="24"/>
        </w:rPr>
        <w:t>avēt</w:t>
      </w:r>
      <w:r>
        <w:rPr>
          <w:rFonts w:ascii="Times New Roman" w:eastAsia="Times New Roman" w:hAnsi="Times New Roman" w:cs="Times New Roman"/>
          <w:sz w:val="24"/>
          <w:szCs w:val="24"/>
        </w:rPr>
        <w:t>o</w:t>
      </w:r>
      <w:r w:rsidRPr="007C276E">
        <w:rPr>
          <w:rFonts w:ascii="Times New Roman" w:eastAsia="Times New Roman" w:hAnsi="Times New Roman" w:cs="Times New Roman"/>
          <w:sz w:val="24"/>
          <w:szCs w:val="24"/>
        </w:rPr>
        <w:t xml:space="preserve"> maksājumu</w:t>
      </w:r>
      <w:r>
        <w:rPr>
          <w:rFonts w:ascii="Times New Roman" w:eastAsia="Times New Roman" w:hAnsi="Times New Roman" w:cs="Times New Roman"/>
          <w:sz w:val="24"/>
          <w:szCs w:val="24"/>
        </w:rPr>
        <w:t>,</w:t>
      </w:r>
      <w:r w:rsidRPr="007C276E">
        <w:rPr>
          <w:rFonts w:ascii="Times New Roman" w:eastAsia="Times New Roman" w:hAnsi="Times New Roman" w:cs="Times New Roman"/>
          <w:sz w:val="24"/>
          <w:szCs w:val="24"/>
        </w:rPr>
        <w:t xml:space="preserve"> noslēdzot 2014.pārskata gadu</w:t>
      </w:r>
      <w:r>
        <w:rPr>
          <w:rFonts w:ascii="Times New Roman" w:eastAsia="Times New Roman" w:hAnsi="Times New Roman" w:cs="Times New Roman"/>
          <w:sz w:val="24"/>
          <w:szCs w:val="24"/>
        </w:rPr>
        <w:t>,</w:t>
      </w:r>
      <w:r w:rsidRPr="007C27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w:t>
      </w:r>
      <w:r w:rsidRPr="007C276E">
        <w:rPr>
          <w:rFonts w:ascii="Times New Roman" w:eastAsia="Times New Roman" w:hAnsi="Times New Roman" w:cs="Times New Roman"/>
          <w:sz w:val="24"/>
          <w:szCs w:val="24"/>
        </w:rPr>
        <w:t xml:space="preserve">abiedrībai nav.  </w:t>
      </w:r>
    </w:p>
    <w:p w:rsidR="00DE28F7" w:rsidRPr="007C276E" w:rsidRDefault="00DE28F7" w:rsidP="00DE28F7">
      <w:pPr>
        <w:ind w:firstLine="426"/>
        <w:jc w:val="both"/>
        <w:rPr>
          <w:rFonts w:ascii="Times New Roman" w:eastAsia="Times New Roman" w:hAnsi="Times New Roman" w:cs="Times New Roman"/>
          <w:sz w:val="24"/>
          <w:szCs w:val="24"/>
        </w:rPr>
      </w:pPr>
      <w:r w:rsidRPr="007C276E">
        <w:rPr>
          <w:rFonts w:ascii="Times New Roman" w:eastAsia="Times New Roman" w:hAnsi="Times New Roman" w:cs="Times New Roman"/>
          <w:sz w:val="24"/>
          <w:szCs w:val="24"/>
        </w:rPr>
        <w:t xml:space="preserve">Pašu kapitāls ir palielinājies par 29 940 </w:t>
      </w:r>
      <w:r w:rsidRPr="000A4B8E">
        <w:rPr>
          <w:rFonts w:ascii="Times New Roman" w:eastAsia="Times New Roman" w:hAnsi="Times New Roman" w:cs="Times New Roman"/>
          <w:i/>
          <w:sz w:val="24"/>
          <w:szCs w:val="24"/>
          <w:lang w:eastAsia="lv-LV"/>
        </w:rPr>
        <w:t>euro</w:t>
      </w:r>
      <w:r w:rsidRPr="007C276E">
        <w:rPr>
          <w:rFonts w:ascii="Times New Roman" w:eastAsia="Times New Roman" w:hAnsi="Times New Roman" w:cs="Times New Roman"/>
          <w:sz w:val="24"/>
          <w:szCs w:val="24"/>
        </w:rPr>
        <w:t xml:space="preserve"> jeb 34</w:t>
      </w:r>
      <w:r>
        <w:rPr>
          <w:rFonts w:ascii="Times New Roman" w:eastAsia="Times New Roman" w:hAnsi="Times New Roman" w:cs="Times New Roman"/>
          <w:sz w:val="24"/>
          <w:szCs w:val="24"/>
        </w:rPr>
        <w:t>,</w:t>
      </w:r>
      <w:r w:rsidRPr="007C276E">
        <w:rPr>
          <w:rFonts w:ascii="Times New Roman" w:eastAsia="Times New Roman" w:hAnsi="Times New Roman" w:cs="Times New Roman"/>
          <w:sz w:val="24"/>
          <w:szCs w:val="24"/>
        </w:rPr>
        <w:t xml:space="preserve">70 %. </w:t>
      </w:r>
    </w:p>
    <w:p w:rsidR="00DE28F7" w:rsidRPr="007C276E" w:rsidRDefault="00DE28F7" w:rsidP="00DE28F7">
      <w:pPr>
        <w:ind w:firstLine="426"/>
        <w:jc w:val="both"/>
        <w:rPr>
          <w:rFonts w:ascii="Times New Roman" w:eastAsia="Times New Roman" w:hAnsi="Times New Roman" w:cs="Times New Roman"/>
          <w:sz w:val="24"/>
          <w:szCs w:val="24"/>
        </w:rPr>
      </w:pPr>
      <w:r w:rsidRPr="007C276E">
        <w:rPr>
          <w:rFonts w:ascii="Times New Roman" w:eastAsia="Times New Roman" w:hAnsi="Times New Roman" w:cs="Times New Roman"/>
          <w:sz w:val="24"/>
          <w:szCs w:val="24"/>
        </w:rPr>
        <w:t xml:space="preserve">Peļņas vai zaudējumu aprēķins rāda, ka Sabiedrība 2014.gadu noslēgusi ar peļņu 29939 </w:t>
      </w:r>
      <w:r w:rsidRPr="000A4B8E">
        <w:rPr>
          <w:rFonts w:ascii="Times New Roman" w:eastAsia="Times New Roman" w:hAnsi="Times New Roman" w:cs="Times New Roman"/>
          <w:i/>
          <w:sz w:val="24"/>
          <w:szCs w:val="24"/>
          <w:lang w:eastAsia="lv-LV"/>
        </w:rPr>
        <w:t>euro</w:t>
      </w:r>
      <w:r w:rsidRPr="007C276E">
        <w:rPr>
          <w:rFonts w:ascii="Times New Roman" w:eastAsia="Times New Roman" w:hAnsi="Times New Roman" w:cs="Times New Roman"/>
          <w:sz w:val="24"/>
          <w:szCs w:val="24"/>
        </w:rPr>
        <w:t xml:space="preserve">. 2014.gadā apgrozījums ir palielinājies par 79 958 </w:t>
      </w:r>
      <w:r w:rsidRPr="000A4B8E">
        <w:rPr>
          <w:rFonts w:ascii="Times New Roman" w:eastAsia="Times New Roman" w:hAnsi="Times New Roman" w:cs="Times New Roman"/>
          <w:i/>
          <w:sz w:val="24"/>
          <w:szCs w:val="24"/>
          <w:lang w:eastAsia="lv-LV"/>
        </w:rPr>
        <w:t>euro</w:t>
      </w:r>
      <w:r w:rsidRPr="007C276E">
        <w:rPr>
          <w:rFonts w:ascii="Times New Roman" w:eastAsia="Times New Roman" w:hAnsi="Times New Roman" w:cs="Times New Roman"/>
          <w:sz w:val="24"/>
          <w:szCs w:val="24"/>
        </w:rPr>
        <w:t>, jeb 13</w:t>
      </w:r>
      <w:r>
        <w:rPr>
          <w:rFonts w:ascii="Times New Roman" w:eastAsia="Times New Roman" w:hAnsi="Times New Roman" w:cs="Times New Roman"/>
          <w:sz w:val="24"/>
          <w:szCs w:val="24"/>
        </w:rPr>
        <w:t>,</w:t>
      </w:r>
      <w:r w:rsidRPr="007C276E">
        <w:rPr>
          <w:rFonts w:ascii="Times New Roman" w:eastAsia="Times New Roman" w:hAnsi="Times New Roman" w:cs="Times New Roman"/>
          <w:sz w:val="24"/>
          <w:szCs w:val="24"/>
        </w:rPr>
        <w:t xml:space="preserve">27 %, salīdzinājumā ar 2013.gadu. </w:t>
      </w:r>
    </w:p>
    <w:p w:rsidR="00DE28F7" w:rsidRPr="007C276E" w:rsidRDefault="00DE28F7" w:rsidP="00DE28F7">
      <w:pPr>
        <w:ind w:firstLine="426"/>
        <w:jc w:val="both"/>
        <w:rPr>
          <w:rFonts w:ascii="Times New Roman" w:eastAsia="Times New Roman" w:hAnsi="Times New Roman" w:cs="Times New Roman"/>
          <w:sz w:val="24"/>
          <w:szCs w:val="24"/>
          <w:lang w:eastAsia="lv-LV"/>
        </w:rPr>
      </w:pPr>
      <w:r w:rsidRPr="007C276E">
        <w:rPr>
          <w:rFonts w:ascii="Times New Roman" w:eastAsia="Times New Roman" w:hAnsi="Times New Roman" w:cs="Times New Roman"/>
          <w:sz w:val="24"/>
          <w:szCs w:val="24"/>
        </w:rPr>
        <w:tab/>
      </w:r>
      <w:r w:rsidRPr="007C276E">
        <w:rPr>
          <w:rFonts w:ascii="Times New Roman" w:eastAsia="Times New Roman" w:hAnsi="Times New Roman" w:cs="Times New Roman"/>
          <w:sz w:val="24"/>
          <w:szCs w:val="24"/>
          <w:lang w:eastAsia="lv-LV"/>
        </w:rPr>
        <w:t>Sabiedrības darbības mērķis</w:t>
      </w:r>
      <w:r>
        <w:rPr>
          <w:rFonts w:ascii="Times New Roman" w:eastAsia="Times New Roman" w:hAnsi="Times New Roman" w:cs="Times New Roman"/>
          <w:sz w:val="24"/>
          <w:szCs w:val="24"/>
          <w:lang w:eastAsia="lv-LV"/>
        </w:rPr>
        <w:t xml:space="preserve"> </w:t>
      </w:r>
      <w:r w:rsidRPr="007C276E">
        <w:rPr>
          <w:rFonts w:ascii="Times New Roman" w:eastAsia="Times New Roman" w:hAnsi="Times New Roman" w:cs="Times New Roman"/>
          <w:sz w:val="24"/>
          <w:szCs w:val="24"/>
          <w:lang w:eastAsia="lv-LV"/>
        </w:rPr>
        <w:t xml:space="preserve">- līdzsvarotas un ilglaicīgas Tukuma novada sporta un kultūras attīstības nodrošināšana. </w:t>
      </w:r>
      <w:r w:rsidRPr="007C276E">
        <w:rPr>
          <w:rFonts w:ascii="Times New Roman" w:eastAsia="Times New Roman" w:hAnsi="Times New Roman" w:cs="Times New Roman"/>
          <w:sz w:val="24"/>
          <w:szCs w:val="24"/>
          <w:lang w:eastAsia="lv-LV"/>
        </w:rPr>
        <w:tab/>
      </w:r>
    </w:p>
    <w:p w:rsidR="00DE28F7" w:rsidRPr="007C276E" w:rsidRDefault="00DE28F7" w:rsidP="00DE28F7">
      <w:pPr>
        <w:ind w:firstLine="426"/>
        <w:jc w:val="both"/>
        <w:rPr>
          <w:rFonts w:ascii="Times New Roman" w:eastAsia="Times New Roman" w:hAnsi="Times New Roman" w:cs="Times New Roman"/>
          <w:sz w:val="24"/>
          <w:szCs w:val="24"/>
        </w:rPr>
      </w:pPr>
      <w:r w:rsidRPr="007C276E">
        <w:rPr>
          <w:rFonts w:ascii="Times New Roman" w:eastAsia="Times New Roman" w:hAnsi="Times New Roman" w:cs="Times New Roman"/>
          <w:sz w:val="24"/>
          <w:szCs w:val="24"/>
        </w:rPr>
        <w:tab/>
        <w:t xml:space="preserve">Sabiedrības pamatdarbība ir dažādu veida pakalpojumu sniegšana Tukuma novada un citu reģionu iedzīvotājiem – sports, atpūta, telpu noma, ēdināšana, izmitināšana. </w:t>
      </w:r>
    </w:p>
    <w:p w:rsidR="00DE28F7" w:rsidRPr="007C276E" w:rsidRDefault="00DE28F7" w:rsidP="00DE28F7">
      <w:pPr>
        <w:ind w:firstLine="426"/>
        <w:jc w:val="both"/>
        <w:rPr>
          <w:rFonts w:ascii="Times New Roman" w:eastAsia="Times New Roman" w:hAnsi="Times New Roman" w:cs="Times New Roman"/>
          <w:sz w:val="24"/>
          <w:szCs w:val="24"/>
          <w:lang w:eastAsia="lv-LV"/>
        </w:rPr>
      </w:pPr>
      <w:r w:rsidRPr="007C276E">
        <w:rPr>
          <w:rFonts w:ascii="Times New Roman" w:eastAsia="Times New Roman" w:hAnsi="Times New Roman" w:cs="Times New Roman"/>
          <w:sz w:val="24"/>
          <w:szCs w:val="24"/>
        </w:rPr>
        <w:tab/>
        <w:t xml:space="preserve">Sabiedrība 2014.gadā ir nodrošinājusi iespēju: Tukuma novada izglītības iestādēm un sporta klubiem izmantot </w:t>
      </w:r>
      <w:r w:rsidRPr="007C276E">
        <w:rPr>
          <w:rFonts w:ascii="Times New Roman" w:eastAsia="Times New Roman" w:hAnsi="Times New Roman" w:cs="Times New Roman"/>
          <w:sz w:val="24"/>
          <w:szCs w:val="24"/>
          <w:lang w:eastAsia="lv-LV"/>
        </w:rPr>
        <w:t xml:space="preserve">sporta objekta „Tukuma ledus halle” slidotavu, ģērbtuves un dušu telpas sporta nodarbībām; </w:t>
      </w:r>
      <w:r w:rsidRPr="007C276E">
        <w:rPr>
          <w:rFonts w:ascii="Times New Roman" w:eastAsia="Times New Roman" w:hAnsi="Times New Roman" w:cs="Times New Roman"/>
          <w:sz w:val="24"/>
          <w:szCs w:val="24"/>
        </w:rPr>
        <w:t xml:space="preserve">Tukuma novada izglītības iestādēm un sporta klubiem izmantot </w:t>
      </w:r>
      <w:r w:rsidRPr="007C276E">
        <w:rPr>
          <w:rFonts w:ascii="Times New Roman" w:eastAsia="Times New Roman" w:hAnsi="Times New Roman" w:cs="Times New Roman"/>
          <w:sz w:val="24"/>
          <w:szCs w:val="24"/>
          <w:lang w:eastAsia="lv-LV"/>
        </w:rPr>
        <w:t>sporta objekta „Sporta klubs” zāli sporta nodarbībām</w:t>
      </w:r>
      <w:r>
        <w:rPr>
          <w:rFonts w:ascii="Times New Roman" w:eastAsia="Times New Roman" w:hAnsi="Times New Roman" w:cs="Times New Roman"/>
          <w:sz w:val="24"/>
          <w:szCs w:val="24"/>
          <w:lang w:eastAsia="lv-LV"/>
        </w:rPr>
        <w:t>,</w:t>
      </w:r>
      <w:r w:rsidRPr="007C276E">
        <w:rPr>
          <w:rFonts w:ascii="Times New Roman" w:eastAsia="Times New Roman" w:hAnsi="Times New Roman" w:cs="Times New Roman"/>
          <w:sz w:val="24"/>
          <w:szCs w:val="24"/>
          <w:lang w:eastAsia="lv-LV"/>
        </w:rPr>
        <w:t xml:space="preserve"> </w:t>
      </w:r>
      <w:r w:rsidRPr="007C276E">
        <w:rPr>
          <w:rFonts w:ascii="Times New Roman" w:eastAsia="Times New Roman" w:hAnsi="Times New Roman" w:cs="Times New Roman"/>
          <w:sz w:val="24"/>
          <w:szCs w:val="24"/>
        </w:rPr>
        <w:t xml:space="preserve">Tukuma novada sporta klubiem, kuri realizē Tukuma pašvaldībā licencētas interešu izglītības programmas, izmantot </w:t>
      </w:r>
      <w:r w:rsidRPr="007C276E">
        <w:rPr>
          <w:rFonts w:ascii="Times New Roman" w:eastAsia="Times New Roman" w:hAnsi="Times New Roman" w:cs="Times New Roman"/>
          <w:sz w:val="24"/>
          <w:szCs w:val="24"/>
          <w:lang w:eastAsia="lv-LV"/>
        </w:rPr>
        <w:t xml:space="preserve">sporta objekta „Tukuma ledus halle” slidotavu, ģērbtuves un dušu telpas hokeja un daiļslidošanas nodarbībām un izmantot „ Sporta klubs” zāli sporta nodarbībām. </w:t>
      </w:r>
    </w:p>
    <w:p w:rsidR="00DE28F7" w:rsidRPr="007C276E" w:rsidRDefault="00DE28F7" w:rsidP="00DE28F7">
      <w:pPr>
        <w:ind w:firstLine="720"/>
        <w:jc w:val="both"/>
        <w:rPr>
          <w:rFonts w:ascii="Times New Roman" w:eastAsia="Times New Roman" w:hAnsi="Times New Roman" w:cs="Times New Roman"/>
          <w:sz w:val="24"/>
          <w:szCs w:val="24"/>
        </w:rPr>
      </w:pPr>
      <w:r w:rsidRPr="007C276E">
        <w:rPr>
          <w:rFonts w:ascii="Times New Roman" w:eastAsia="Times New Roman" w:hAnsi="Times New Roman" w:cs="Times New Roman"/>
          <w:sz w:val="24"/>
          <w:szCs w:val="24"/>
        </w:rPr>
        <w:t xml:space="preserve">Sabiedrība 2014.gadā ir veikusi darbības, labiekārtojot sporta objektus tādiem pakalpojumiem, kas pilnveido sporta un atpūtas pasākumus un piešķir to apmeklētājiem dažādas iespējas. 2014.gadā veikta fitnesa zāles kapacitātes palielināšana, pielāgojot sporta objekta „Tukuma ledus halle” telpas sporta vajadzībām. </w:t>
      </w:r>
    </w:p>
    <w:p w:rsidR="00DE28F7" w:rsidRPr="007C276E" w:rsidRDefault="00DE28F7" w:rsidP="00DE28F7">
      <w:pPr>
        <w:ind w:firstLine="426"/>
        <w:jc w:val="both"/>
        <w:rPr>
          <w:rFonts w:ascii="Times New Roman" w:eastAsia="Times New Roman" w:hAnsi="Times New Roman" w:cs="Times New Roman"/>
          <w:sz w:val="24"/>
          <w:szCs w:val="24"/>
          <w:lang w:eastAsia="lv-LV"/>
        </w:rPr>
      </w:pPr>
      <w:r w:rsidRPr="007C276E">
        <w:rPr>
          <w:rFonts w:ascii="Times New Roman" w:eastAsia="Times New Roman" w:hAnsi="Times New Roman" w:cs="Times New Roman"/>
          <w:sz w:val="24"/>
          <w:szCs w:val="24"/>
        </w:rPr>
        <w:tab/>
        <w:t>Sabiedrība 2014.gadā organizēja un realizēja sporta pasākumus, piemēr</w:t>
      </w:r>
      <w:r>
        <w:rPr>
          <w:rFonts w:ascii="Times New Roman" w:eastAsia="Times New Roman" w:hAnsi="Times New Roman" w:cs="Times New Roman"/>
          <w:sz w:val="24"/>
          <w:szCs w:val="24"/>
        </w:rPr>
        <w:t>a</w:t>
      </w:r>
      <w:r w:rsidRPr="007C276E">
        <w:rPr>
          <w:rFonts w:ascii="Times New Roman" w:eastAsia="Times New Roman" w:hAnsi="Times New Roman" w:cs="Times New Roman"/>
          <w:sz w:val="24"/>
          <w:szCs w:val="24"/>
        </w:rPr>
        <w:t xml:space="preserve">m </w:t>
      </w:r>
      <w:r>
        <w:rPr>
          <w:rFonts w:ascii="Times New Roman" w:eastAsia="Times New Roman" w:hAnsi="Times New Roman" w:cs="Times New Roman"/>
          <w:sz w:val="24"/>
          <w:szCs w:val="24"/>
        </w:rPr>
        <w:t>–</w:t>
      </w:r>
      <w:r w:rsidRPr="007C27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7C276E">
        <w:rPr>
          <w:rFonts w:ascii="Times New Roman" w:eastAsia="Times New Roman" w:hAnsi="Times New Roman" w:cs="Times New Roman"/>
          <w:sz w:val="24"/>
          <w:szCs w:val="24"/>
        </w:rPr>
        <w:t>Olimpiskās dienas” Tukuma novada un tuvākās apkārtnes izglītības iestādēm</w:t>
      </w:r>
      <w:r>
        <w:rPr>
          <w:rFonts w:ascii="Times New Roman" w:eastAsia="Times New Roman" w:hAnsi="Times New Roman" w:cs="Times New Roman"/>
          <w:sz w:val="24"/>
          <w:szCs w:val="24"/>
        </w:rPr>
        <w:t>,</w:t>
      </w:r>
      <w:r w:rsidRPr="007C276E">
        <w:rPr>
          <w:rFonts w:ascii="Times New Roman" w:eastAsia="Times New Roman" w:hAnsi="Times New Roman" w:cs="Times New Roman"/>
          <w:sz w:val="24"/>
          <w:szCs w:val="24"/>
        </w:rPr>
        <w:t xml:space="preserve"> Tukuma novada sporta pasākumu  </w:t>
      </w:r>
      <w:r>
        <w:rPr>
          <w:rFonts w:ascii="Times New Roman" w:eastAsia="Times New Roman" w:hAnsi="Times New Roman" w:cs="Times New Roman"/>
          <w:sz w:val="24"/>
          <w:szCs w:val="24"/>
        </w:rPr>
        <w:t>„</w:t>
      </w:r>
      <w:r w:rsidRPr="007C276E">
        <w:rPr>
          <w:rFonts w:ascii="Times New Roman" w:eastAsia="Times New Roman" w:hAnsi="Times New Roman" w:cs="Times New Roman"/>
          <w:sz w:val="24"/>
          <w:szCs w:val="24"/>
        </w:rPr>
        <w:t>Tukuma novada Sporta laureāts</w:t>
      </w:r>
      <w:r>
        <w:rPr>
          <w:rFonts w:ascii="Times New Roman" w:eastAsia="Times New Roman" w:hAnsi="Times New Roman" w:cs="Times New Roman"/>
          <w:sz w:val="24"/>
          <w:szCs w:val="24"/>
        </w:rPr>
        <w:t>”,</w:t>
      </w:r>
      <w:r w:rsidRPr="007C276E">
        <w:rPr>
          <w:rFonts w:ascii="Times New Roman" w:eastAsia="Times New Roman" w:hAnsi="Times New Roman" w:cs="Times New Roman"/>
          <w:sz w:val="24"/>
          <w:szCs w:val="24"/>
        </w:rPr>
        <w:t xml:space="preserve">  starptautiskās daiļslidošanas sacensības „Tukuma kauss” un „Katrīnas Kauss”,  kurās katrā  piedalījās  līdz 150 dalībniekiem</w:t>
      </w:r>
      <w:r>
        <w:rPr>
          <w:rFonts w:ascii="Times New Roman" w:eastAsia="Times New Roman" w:hAnsi="Times New Roman" w:cs="Times New Roman"/>
          <w:sz w:val="24"/>
          <w:szCs w:val="24"/>
        </w:rPr>
        <w:t>,</w:t>
      </w:r>
      <w:r w:rsidRPr="007C276E">
        <w:rPr>
          <w:rFonts w:ascii="Times New Roman" w:eastAsia="Times New Roman" w:hAnsi="Times New Roman" w:cs="Times New Roman"/>
          <w:sz w:val="24"/>
          <w:szCs w:val="24"/>
        </w:rPr>
        <w:t xml:space="preserve">  starptautiskās kērlinga sacensības „Tukuma kauss”; hokeja čempionātu  „Hokeja čempionāts TLH” , kurā startēja 8 komandas</w:t>
      </w:r>
      <w:r>
        <w:rPr>
          <w:rFonts w:ascii="Times New Roman" w:eastAsia="Times New Roman" w:hAnsi="Times New Roman" w:cs="Times New Roman"/>
          <w:sz w:val="24"/>
          <w:szCs w:val="24"/>
        </w:rPr>
        <w:t>,</w:t>
      </w:r>
      <w:r w:rsidRPr="007C276E">
        <w:rPr>
          <w:rFonts w:ascii="Times New Roman" w:eastAsia="Times New Roman" w:hAnsi="Times New Roman" w:cs="Times New Roman"/>
          <w:sz w:val="24"/>
          <w:szCs w:val="24"/>
        </w:rPr>
        <w:t xml:space="preserve">  hokeja spēles sacensību „Latvijas bērnu un jaunatnes meistarsacīkstes hokejā” ietvaros 5 vecuma grupās</w:t>
      </w:r>
      <w:r>
        <w:rPr>
          <w:rFonts w:ascii="Times New Roman" w:eastAsia="Times New Roman" w:hAnsi="Times New Roman" w:cs="Times New Roman"/>
          <w:sz w:val="24"/>
          <w:szCs w:val="24"/>
        </w:rPr>
        <w:t>,</w:t>
      </w:r>
      <w:r w:rsidRPr="007C276E">
        <w:rPr>
          <w:rFonts w:ascii="Times New Roman" w:eastAsia="Times New Roman" w:hAnsi="Times New Roman" w:cs="Times New Roman"/>
          <w:sz w:val="24"/>
          <w:szCs w:val="24"/>
        </w:rPr>
        <w:t xml:space="preserve"> </w:t>
      </w:r>
      <w:r w:rsidRPr="007C276E">
        <w:rPr>
          <w:rFonts w:ascii="Times New Roman" w:eastAsia="Times New Roman" w:hAnsi="Times New Roman" w:cs="Times New Roman"/>
          <w:sz w:val="24"/>
          <w:szCs w:val="24"/>
        </w:rPr>
        <w:lastRenderedPageBreak/>
        <w:t xml:space="preserve">hokeja turnīrus bērniem līdz 12 gadu vecumam „Skabargas kauss” un „Esakro kauss”. </w:t>
      </w:r>
      <w:r w:rsidRPr="007C276E">
        <w:rPr>
          <w:rFonts w:ascii="Times New Roman" w:eastAsia="Times New Roman" w:hAnsi="Times New Roman" w:cs="Times New Roman"/>
          <w:sz w:val="24"/>
          <w:szCs w:val="24"/>
        </w:rPr>
        <w:br/>
      </w:r>
      <w:r w:rsidRPr="007C276E">
        <w:rPr>
          <w:rFonts w:ascii="Times New Roman" w:eastAsia="Times New Roman" w:hAnsi="Times New Roman" w:cs="Times New Roman"/>
          <w:sz w:val="24"/>
          <w:szCs w:val="24"/>
        </w:rPr>
        <w:tab/>
        <w:t xml:space="preserve">Sabiedrības dibināšanas mērķis nodrošināt sporta pakalpojumu piedāvājumu komercdarbības veidā.  </w:t>
      </w:r>
      <w:r w:rsidRPr="007C276E">
        <w:rPr>
          <w:rFonts w:ascii="Times New Roman" w:eastAsia="Times New Roman" w:hAnsi="Times New Roman" w:cs="Times New Roman"/>
          <w:sz w:val="24"/>
          <w:szCs w:val="24"/>
          <w:lang w:eastAsia="lv-LV"/>
        </w:rPr>
        <w:t xml:space="preserve">Sporta objekta „Tukuma ledus halle” telpas 2014.gadā nodotas maksas lietošanā dažādu veidu un mērķu pasākumu organizēšanai. Sabiedrības telpās 2014.gadā noorganizētas </w:t>
      </w:r>
      <w:r w:rsidRPr="007C276E">
        <w:rPr>
          <w:rFonts w:ascii="Times New Roman" w:eastAsia="Times New Roman" w:hAnsi="Times New Roman" w:cs="Times New Roman"/>
          <w:sz w:val="24"/>
          <w:szCs w:val="24"/>
        </w:rPr>
        <w:t>27 sporta nometnes, gan Latvijas, gan ārvalstu sportistiem. S</w:t>
      </w:r>
      <w:r w:rsidRPr="007C276E">
        <w:rPr>
          <w:rFonts w:ascii="Times New Roman" w:eastAsia="Times New Roman" w:hAnsi="Times New Roman" w:cs="Times New Roman"/>
          <w:sz w:val="24"/>
          <w:szCs w:val="24"/>
          <w:lang w:eastAsia="lv-LV"/>
        </w:rPr>
        <w:t>porta objekta „Sporta klubs” zāle tiek nodota maksas lietošanā gan individuālām, gan sporta klubu grupām, sporta nodarbību organizēšanai, tādējādi nodrošinot iedzīvotājiem, jauniešiem un ģimenēm veselīgas un sportiskas brīvā laika pavadīšanas iespējas.</w:t>
      </w:r>
    </w:p>
    <w:p w:rsidR="00DE28F7" w:rsidRPr="007C276E" w:rsidRDefault="00DE28F7" w:rsidP="00DE28F7">
      <w:pPr>
        <w:ind w:firstLine="540"/>
        <w:jc w:val="both"/>
        <w:rPr>
          <w:rFonts w:ascii="Times New Roman" w:eastAsia="Times New Roman" w:hAnsi="Times New Roman" w:cs="Times New Roman"/>
          <w:sz w:val="24"/>
          <w:szCs w:val="24"/>
        </w:rPr>
      </w:pPr>
      <w:r w:rsidRPr="007C276E">
        <w:rPr>
          <w:rFonts w:ascii="Times New Roman" w:eastAsia="Times New Roman" w:hAnsi="Times New Roman" w:cs="Times New Roman"/>
          <w:sz w:val="24"/>
          <w:szCs w:val="24"/>
        </w:rPr>
        <w:tab/>
        <w:t xml:space="preserve">Sabiedrības darbības vadmotīvs – ievērot administratīvās teritorijas iedzīvotāju intereses. Komercdarbība pieļauta apjomā, kas nav pretrunā izpratnei par ētiku, kā arī pakalpojumu izcenojumi pielīdzināti tirgus segmentam. Turklāt to piedāvājumu klāsts paplašināts ar dažādām atpūtas un izklaides iespējām. Ieņēmumi no pakalpojumiem sniedz iespēju nosegt komunālos pakalpojumus. Tādējādi tiek nodrošināta pašfinansēšanās - kad notiek tādu resursu izmantošana, kuri rodas pašā uzņēmumā tā darbības rezultātā. Minētais fakts ir pierādījums tam, ka Sabiedrības darbība ir rentabla.  </w:t>
      </w:r>
    </w:p>
    <w:p w:rsidR="00DE28F7" w:rsidRPr="007C276E" w:rsidRDefault="00DE28F7" w:rsidP="00DE28F7">
      <w:pPr>
        <w:jc w:val="both"/>
        <w:rPr>
          <w:rFonts w:ascii="Times New Roman" w:eastAsia="Times New Roman" w:hAnsi="Times New Roman" w:cs="Times New Roman"/>
          <w:sz w:val="24"/>
          <w:szCs w:val="24"/>
          <w:lang w:eastAsia="lv-LV"/>
        </w:rPr>
      </w:pPr>
      <w:r w:rsidRPr="007C276E">
        <w:rPr>
          <w:rFonts w:ascii="Times New Roman" w:eastAsia="Times New Roman" w:hAnsi="Times New Roman" w:cs="Times New Roman"/>
        </w:rPr>
        <w:tab/>
      </w:r>
      <w:r w:rsidRPr="007C276E">
        <w:rPr>
          <w:rFonts w:ascii="Times New Roman" w:eastAsia="Times New Roman" w:hAnsi="Times New Roman" w:cs="Times New Roman"/>
          <w:sz w:val="24"/>
          <w:szCs w:val="24"/>
          <w:lang w:eastAsia="lv-LV"/>
        </w:rPr>
        <w:t xml:space="preserve">Sabiedrības turpmākā darbība ir pakļauta vairākiem riskiem, kurus rada tirgus vide. Būtiskākie riski ēkas uzturēšanas izmaksu palielināšanās un </w:t>
      </w:r>
      <w:r>
        <w:rPr>
          <w:rFonts w:ascii="Times New Roman" w:eastAsia="Times New Roman" w:hAnsi="Times New Roman" w:cs="Times New Roman"/>
          <w:sz w:val="24"/>
          <w:szCs w:val="24"/>
          <w:lang w:eastAsia="lv-LV"/>
        </w:rPr>
        <w:t>S</w:t>
      </w:r>
      <w:r w:rsidRPr="007C276E">
        <w:rPr>
          <w:rFonts w:ascii="Times New Roman" w:eastAsia="Times New Roman" w:hAnsi="Times New Roman" w:cs="Times New Roman"/>
          <w:sz w:val="24"/>
          <w:szCs w:val="24"/>
          <w:lang w:eastAsia="lv-LV"/>
        </w:rPr>
        <w:t xml:space="preserve">abiedrības konkurētspēja, kā arī politiskā situācija pasaulē, kas var ietekmēt spēju realizēt starptautiskos projektus (pasākumus, nometnes). Izvērtējot 2014.gadā paveikto, secinājums, ka </w:t>
      </w:r>
      <w:r>
        <w:rPr>
          <w:rFonts w:ascii="Times New Roman" w:eastAsia="Times New Roman" w:hAnsi="Times New Roman" w:cs="Times New Roman"/>
          <w:sz w:val="24"/>
          <w:szCs w:val="24"/>
          <w:lang w:eastAsia="lv-LV"/>
        </w:rPr>
        <w:t>S</w:t>
      </w:r>
      <w:r w:rsidRPr="007C276E">
        <w:rPr>
          <w:rFonts w:ascii="Times New Roman" w:eastAsia="Times New Roman" w:hAnsi="Times New Roman" w:cs="Times New Roman"/>
          <w:sz w:val="24"/>
          <w:szCs w:val="24"/>
          <w:lang w:eastAsia="lv-LV"/>
        </w:rPr>
        <w:t xml:space="preserve">abiedrības darbība ir nepieciešama Tukuma novada iedzīvotājiem un viesiem, un tās darbība turpmāk ir virzāma uz sportu, kultūras un izklaides iespēju mērķtiecīgu, kvalitatīvu un radošu attīstību un pilnveidošanu. </w:t>
      </w:r>
    </w:p>
    <w:p w:rsidR="00DE28F7" w:rsidRPr="007C276E" w:rsidRDefault="00DE28F7" w:rsidP="00DE28F7">
      <w:pPr>
        <w:jc w:val="both"/>
        <w:rPr>
          <w:rFonts w:ascii="Times New Roman" w:eastAsia="Times New Roman" w:hAnsi="Times New Roman" w:cs="Times New Roman"/>
          <w:sz w:val="24"/>
          <w:szCs w:val="24"/>
          <w:lang w:eastAsia="lv-LV"/>
        </w:rPr>
      </w:pPr>
      <w:r w:rsidRPr="007C276E">
        <w:rPr>
          <w:rFonts w:ascii="Times New Roman" w:eastAsia="Times New Roman" w:hAnsi="Times New Roman" w:cs="Times New Roman"/>
          <w:sz w:val="24"/>
          <w:szCs w:val="24"/>
          <w:lang w:eastAsia="lv-LV"/>
        </w:rPr>
        <w:tab/>
        <w:t xml:space="preserve">Lai mazinātu riskus, Sabiedrība plāno izstrādāt Sabiedrības darbības stratēģiju. </w:t>
      </w:r>
    </w:p>
    <w:p w:rsidR="00DE28F7" w:rsidRPr="007C276E" w:rsidRDefault="00DE28F7" w:rsidP="00DE28F7">
      <w:pPr>
        <w:jc w:val="both"/>
        <w:rPr>
          <w:rFonts w:ascii="Times New Roman" w:eastAsia="Times New Roman" w:hAnsi="Times New Roman" w:cs="Times New Roman"/>
          <w:sz w:val="24"/>
          <w:szCs w:val="24"/>
          <w:lang w:eastAsia="lv-LV"/>
        </w:rPr>
      </w:pPr>
      <w:r w:rsidRPr="007C276E">
        <w:rPr>
          <w:rFonts w:ascii="Times New Roman" w:eastAsia="Times New Roman" w:hAnsi="Times New Roman" w:cs="Times New Roman"/>
          <w:sz w:val="24"/>
          <w:szCs w:val="24"/>
          <w:lang w:eastAsia="lv-LV"/>
        </w:rPr>
        <w:tab/>
        <w:t xml:space="preserve">Lai saglabātu un uzturētu Sabiedrības lietošanā nodoto īpašumu, 2014.gadā uzsāktais telpu kosmētiskais remonts plānots turpināt. </w:t>
      </w:r>
    </w:p>
    <w:p w:rsidR="00DE28F7" w:rsidRPr="007C276E" w:rsidRDefault="00DE28F7" w:rsidP="00DE28F7">
      <w:pPr>
        <w:jc w:val="both"/>
        <w:rPr>
          <w:rFonts w:ascii="Times New Roman" w:eastAsia="Times New Roman" w:hAnsi="Times New Roman" w:cs="Times New Roman"/>
          <w:sz w:val="24"/>
          <w:szCs w:val="24"/>
          <w:lang w:eastAsia="lv-LV"/>
        </w:rPr>
      </w:pPr>
      <w:r w:rsidRPr="007C276E">
        <w:rPr>
          <w:rFonts w:ascii="Times New Roman" w:eastAsia="Times New Roman" w:hAnsi="Times New Roman" w:cs="Times New Roman"/>
          <w:sz w:val="24"/>
          <w:szCs w:val="24"/>
          <w:lang w:eastAsia="lv-LV"/>
        </w:rPr>
        <w:tab/>
        <w:t>Varētu uzskatīt, ka privātpersonas būtu spējīgas darboties šajā nozarē. Taču pastāv apstākļi, ka rezultātā celtos pakalpojuma izcenojumi. Tas ir sporta objektu piederības fakts. Neapšaubāmi privātpersonai būtu jāpierāda uzticība, bet pašvaldībai jāizvērtē izdevīgums. Del</w:t>
      </w:r>
      <w:r>
        <w:rPr>
          <w:rFonts w:ascii="Times New Roman" w:eastAsia="Times New Roman" w:hAnsi="Times New Roman" w:cs="Times New Roman"/>
          <w:sz w:val="24"/>
          <w:szCs w:val="24"/>
          <w:lang w:eastAsia="lv-LV"/>
        </w:rPr>
        <w:t>e</w:t>
      </w:r>
      <w:r w:rsidRPr="007C276E">
        <w:rPr>
          <w:rFonts w:ascii="Times New Roman" w:eastAsia="Times New Roman" w:hAnsi="Times New Roman" w:cs="Times New Roman"/>
          <w:sz w:val="24"/>
          <w:szCs w:val="24"/>
          <w:lang w:eastAsia="lv-LV"/>
        </w:rPr>
        <w:t xml:space="preserve">ģējuma tiesiskās attiecības ar Sabiedrību nodibinātas uz pieciem gadiem, un šis termiņš pakļauts pārbaudei bez jebkādām izmaiņām. </w:t>
      </w:r>
    </w:p>
    <w:p w:rsidR="00DE28F7" w:rsidRPr="007C276E" w:rsidRDefault="00DE28F7" w:rsidP="00DE28F7">
      <w:pPr>
        <w:ind w:firstLine="426"/>
        <w:jc w:val="both"/>
        <w:rPr>
          <w:rFonts w:ascii="Times New Roman" w:eastAsia="Times New Roman" w:hAnsi="Times New Roman" w:cs="Times New Roman"/>
          <w:sz w:val="24"/>
          <w:szCs w:val="24"/>
          <w:lang w:eastAsia="lv-LV"/>
        </w:rPr>
      </w:pPr>
      <w:r w:rsidRPr="007C276E">
        <w:rPr>
          <w:rFonts w:ascii="Times New Roman" w:eastAsia="Times New Roman" w:hAnsi="Times New Roman" w:cs="Times New Roman"/>
        </w:rPr>
        <w:tab/>
      </w:r>
      <w:r w:rsidRPr="007C276E">
        <w:rPr>
          <w:rFonts w:ascii="Times New Roman" w:eastAsia="Times New Roman" w:hAnsi="Times New Roman" w:cs="Times New Roman"/>
          <w:sz w:val="24"/>
          <w:szCs w:val="24"/>
        </w:rPr>
        <w:t>Ievērojot Valsts pārvaldes iekārtas likuma 88.panta normas</w:t>
      </w:r>
      <w:r>
        <w:rPr>
          <w:rFonts w:ascii="Times New Roman" w:eastAsia="Times New Roman" w:hAnsi="Times New Roman" w:cs="Times New Roman"/>
          <w:sz w:val="24"/>
          <w:szCs w:val="24"/>
        </w:rPr>
        <w:t xml:space="preserve"> un</w:t>
      </w:r>
      <w:r w:rsidRPr="007C276E">
        <w:rPr>
          <w:rFonts w:ascii="Times New Roman" w:eastAsia="Times New Roman" w:hAnsi="Times New Roman" w:cs="Times New Roman"/>
          <w:sz w:val="24"/>
          <w:szCs w:val="24"/>
        </w:rPr>
        <w:t xml:space="preserve"> </w:t>
      </w:r>
      <w:r w:rsidRPr="007C276E">
        <w:rPr>
          <w:rFonts w:ascii="Times New Roman" w:eastAsia="Times New Roman" w:hAnsi="Times New Roman" w:cs="Times New Roman"/>
          <w:sz w:val="24"/>
          <w:szCs w:val="24"/>
          <w:lang w:eastAsia="lv-LV"/>
        </w:rPr>
        <w:t>pamatojoties uz Tukuma novada Domes 22.03.2012. noteikumu Nr.5 „Kapitāla daļu pārvaldīšanas noteikumi” 16.punktu</w:t>
      </w:r>
      <w:r>
        <w:rPr>
          <w:rFonts w:ascii="Times New Roman" w:eastAsia="Times New Roman" w:hAnsi="Times New Roman" w:cs="Times New Roman"/>
          <w:sz w:val="24"/>
          <w:szCs w:val="24"/>
          <w:lang w:eastAsia="lv-LV"/>
        </w:rPr>
        <w:t>:</w:t>
      </w:r>
    </w:p>
    <w:p w:rsidR="00DE28F7" w:rsidRPr="007C276E" w:rsidRDefault="00DE28F7" w:rsidP="00DE28F7">
      <w:pPr>
        <w:ind w:left="300" w:firstLine="420"/>
        <w:jc w:val="both"/>
        <w:rPr>
          <w:rFonts w:ascii="Times New Roman" w:eastAsia="Times New Roman" w:hAnsi="Times New Roman" w:cs="Times New Roman"/>
          <w:sz w:val="24"/>
          <w:szCs w:val="24"/>
        </w:rPr>
      </w:pPr>
      <w:r w:rsidRPr="007C276E">
        <w:rPr>
          <w:rFonts w:ascii="Times New Roman" w:eastAsia="Times New Roman" w:hAnsi="Times New Roman" w:cs="Times New Roman"/>
          <w:sz w:val="24"/>
          <w:szCs w:val="24"/>
        </w:rPr>
        <w:t>1. apstiprināt vērtējumu, ka Sabiedrība darbojas nozarē, kur tirgus nav spējīgs nodrošināt sabiedrības interešu īstenošanu attiecīgajā jomā, un tā nav nododama (atsavināma) privātpersonām;</w:t>
      </w:r>
    </w:p>
    <w:p w:rsidR="00DE28F7" w:rsidRPr="007C276E" w:rsidRDefault="00DE28F7" w:rsidP="00DE28F7">
      <w:pPr>
        <w:ind w:firstLine="300"/>
        <w:jc w:val="both"/>
        <w:rPr>
          <w:rFonts w:ascii="Times New Roman" w:eastAsia="Calibri" w:hAnsi="Times New Roman" w:cs="Times New Roman"/>
          <w:sz w:val="24"/>
          <w:szCs w:val="24"/>
          <w:lang w:eastAsia="lv-LV"/>
        </w:rPr>
      </w:pPr>
      <w:r w:rsidRPr="007C276E">
        <w:rPr>
          <w:rFonts w:ascii="Times New Roman" w:eastAsia="Calibri" w:hAnsi="Times New Roman" w:cs="Times New Roman"/>
          <w:sz w:val="24"/>
          <w:szCs w:val="24"/>
          <w:lang w:eastAsia="lv-LV"/>
        </w:rPr>
        <w:tab/>
        <w:t>2. saglabāt Sabiedrības statusu nemainīgu;</w:t>
      </w:r>
    </w:p>
    <w:p w:rsidR="00DE28F7" w:rsidRPr="007C276E" w:rsidRDefault="00DE28F7" w:rsidP="00DE28F7">
      <w:pPr>
        <w:ind w:firstLine="300"/>
        <w:jc w:val="both"/>
        <w:rPr>
          <w:rFonts w:ascii="Times New Roman" w:eastAsia="Calibri" w:hAnsi="Times New Roman" w:cs="Times New Roman"/>
          <w:sz w:val="24"/>
          <w:szCs w:val="24"/>
          <w:lang w:eastAsia="lv-LV"/>
        </w:rPr>
      </w:pPr>
      <w:r w:rsidRPr="007C276E">
        <w:rPr>
          <w:rFonts w:ascii="Times New Roman" w:eastAsia="Calibri" w:hAnsi="Times New Roman" w:cs="Times New Roman"/>
          <w:sz w:val="24"/>
          <w:szCs w:val="24"/>
          <w:lang w:eastAsia="lv-LV"/>
        </w:rPr>
        <w:tab/>
        <w:t>3. apstiprināt Sabiedrības uzdevumus:</w:t>
      </w:r>
    </w:p>
    <w:p w:rsidR="00DE28F7" w:rsidRPr="007C276E" w:rsidRDefault="00DE28F7" w:rsidP="00DE28F7">
      <w:pPr>
        <w:ind w:firstLine="720"/>
        <w:jc w:val="both"/>
        <w:rPr>
          <w:rFonts w:ascii="Times New Roman" w:eastAsia="Calibri" w:hAnsi="Times New Roman" w:cs="Times New Roman"/>
          <w:sz w:val="24"/>
          <w:szCs w:val="24"/>
          <w:lang w:eastAsia="lv-LV"/>
        </w:rPr>
      </w:pPr>
      <w:r w:rsidRPr="007C276E">
        <w:rPr>
          <w:rFonts w:ascii="Times New Roman" w:eastAsia="Calibri" w:hAnsi="Times New Roman" w:cs="Times New Roman"/>
          <w:sz w:val="24"/>
          <w:szCs w:val="24"/>
          <w:lang w:eastAsia="lv-LV"/>
        </w:rPr>
        <w:t>3.1. palielināt Tukuma ledus hallē saimnieciskajā darbībā izmantojamo telpu noslodzi, saglabājot esošos pakalpojumus un izstrādājot jaunus pakalpojumu piedāvājumus, turpinot sadarbību ar esošajiem partneriem un meklējot jaunus sadarbības kontaktus;</w:t>
      </w:r>
    </w:p>
    <w:p w:rsidR="00DE28F7" w:rsidRPr="007C276E" w:rsidRDefault="00DE28F7" w:rsidP="00DE28F7">
      <w:pPr>
        <w:ind w:firstLine="300"/>
        <w:jc w:val="both"/>
        <w:rPr>
          <w:rFonts w:ascii="Times New Roman" w:eastAsia="Calibri" w:hAnsi="Times New Roman" w:cs="Times New Roman"/>
          <w:sz w:val="24"/>
          <w:szCs w:val="24"/>
          <w:lang w:eastAsia="lv-LV"/>
        </w:rPr>
      </w:pPr>
      <w:r w:rsidRPr="007C276E">
        <w:rPr>
          <w:rFonts w:ascii="Times New Roman" w:eastAsia="Calibri" w:hAnsi="Times New Roman" w:cs="Times New Roman"/>
          <w:sz w:val="24"/>
          <w:szCs w:val="24"/>
          <w:lang w:eastAsia="lv-LV"/>
        </w:rPr>
        <w:tab/>
        <w:t>3.2. veikt kosmētiskos remontus saimnieciskajā darbībā izmantotajās telpās, kas veidotu patīkamāku vidi pakalpojuma saņēmējiem;</w:t>
      </w:r>
    </w:p>
    <w:p w:rsidR="00DE28F7" w:rsidRPr="007C276E" w:rsidRDefault="00DE28F7" w:rsidP="00DE28F7">
      <w:pPr>
        <w:ind w:firstLine="300"/>
        <w:jc w:val="both"/>
        <w:rPr>
          <w:rFonts w:ascii="Times New Roman" w:eastAsia="Calibri" w:hAnsi="Times New Roman" w:cs="Times New Roman"/>
          <w:sz w:val="24"/>
          <w:szCs w:val="24"/>
          <w:lang w:eastAsia="lv-LV"/>
        </w:rPr>
      </w:pPr>
      <w:r w:rsidRPr="007C276E">
        <w:rPr>
          <w:rFonts w:ascii="Times New Roman" w:eastAsia="Calibri" w:hAnsi="Times New Roman" w:cs="Times New Roman"/>
          <w:sz w:val="24"/>
          <w:szCs w:val="24"/>
          <w:lang w:eastAsia="lv-LV"/>
        </w:rPr>
        <w:tab/>
        <w:t>3.3. organizēt pasākumus visos sporta veidos, kurus piedāvā un attīsta SIA „Tukuma ledus halle”, kas veicinātu klientu piesaistīšanu un veselīga dzīvesveida popularizēšanu;</w:t>
      </w:r>
    </w:p>
    <w:p w:rsidR="00DE28F7" w:rsidRPr="007C276E" w:rsidRDefault="00DE28F7" w:rsidP="00DE28F7">
      <w:pPr>
        <w:ind w:firstLine="426"/>
        <w:jc w:val="both"/>
        <w:rPr>
          <w:rFonts w:ascii="Times New Roman" w:eastAsia="Times New Roman" w:hAnsi="Times New Roman" w:cs="Times New Roman"/>
          <w:sz w:val="24"/>
          <w:szCs w:val="24"/>
          <w:u w:val="single"/>
          <w:lang w:eastAsia="lv-LV"/>
        </w:rPr>
      </w:pPr>
      <w:r w:rsidRPr="007C276E">
        <w:rPr>
          <w:rFonts w:ascii="Times New Roman" w:eastAsia="Times New Roman" w:hAnsi="Times New Roman" w:cs="Times New Roman"/>
          <w:sz w:val="24"/>
          <w:szCs w:val="24"/>
        </w:rPr>
        <w:tab/>
        <w:t>3.4.</w:t>
      </w:r>
      <w:r w:rsidRPr="007C276E">
        <w:rPr>
          <w:rFonts w:ascii="Times New Roman" w:eastAsia="Times New Roman" w:hAnsi="Times New Roman" w:cs="Times New Roman"/>
          <w:sz w:val="24"/>
          <w:szCs w:val="24"/>
          <w:lang w:eastAsia="lv-LV"/>
        </w:rPr>
        <w:t xml:space="preserve"> Nākotnē Sabiedrībai ir izvirzāms uzdevums – nokārtot nacionālās sporta bāzes statusu sporta objektam Stadiona ielā 3, Tukumā, atvieglojumu un finansējuma saņemšanai. </w:t>
      </w:r>
    </w:p>
    <w:p w:rsidR="00DE28F7" w:rsidRPr="007C276E" w:rsidRDefault="00DE28F7" w:rsidP="00DE28F7">
      <w:pPr>
        <w:jc w:val="both"/>
        <w:rPr>
          <w:rFonts w:ascii="Times New Roman" w:eastAsia="Times New Roman" w:hAnsi="Times New Roman" w:cs="Times New Roman"/>
          <w:sz w:val="24"/>
          <w:szCs w:val="24"/>
          <w:lang w:eastAsia="lv-LV"/>
        </w:rPr>
      </w:pPr>
    </w:p>
    <w:p w:rsidR="00DE28F7" w:rsidRPr="007C276E" w:rsidRDefault="00DE28F7" w:rsidP="00DE28F7">
      <w:pPr>
        <w:ind w:firstLine="300"/>
        <w:jc w:val="both"/>
        <w:rPr>
          <w:rFonts w:ascii="Times New Roman" w:eastAsia="Calibri" w:hAnsi="Times New Roman" w:cs="Times New Roman"/>
          <w:sz w:val="24"/>
          <w:szCs w:val="24"/>
          <w:u w:val="single"/>
          <w:lang w:eastAsia="lv-LV"/>
        </w:rPr>
      </w:pPr>
      <w:r w:rsidRPr="007C276E">
        <w:rPr>
          <w:rFonts w:ascii="Times New Roman" w:eastAsia="Calibri" w:hAnsi="Times New Roman" w:cs="Times New Roman"/>
          <w:sz w:val="24"/>
          <w:szCs w:val="24"/>
          <w:lang w:eastAsia="lv-LV"/>
        </w:rPr>
        <w:tab/>
        <w:t xml:space="preserve"> </w:t>
      </w:r>
    </w:p>
    <w:p w:rsidR="00DE28F7" w:rsidRPr="007C276E" w:rsidRDefault="00DE28F7" w:rsidP="00DE28F7">
      <w:pPr>
        <w:jc w:val="both"/>
        <w:rPr>
          <w:rFonts w:ascii="Times New Roman" w:eastAsia="Calibri" w:hAnsi="Times New Roman" w:cs="Times New Roman"/>
          <w:sz w:val="20"/>
          <w:szCs w:val="20"/>
          <w:lang w:eastAsia="lv-LV"/>
        </w:rPr>
      </w:pPr>
      <w:r w:rsidRPr="007C276E">
        <w:rPr>
          <w:rFonts w:ascii="Times New Roman" w:eastAsia="Calibri" w:hAnsi="Times New Roman" w:cs="Times New Roman"/>
          <w:sz w:val="20"/>
          <w:szCs w:val="20"/>
          <w:lang w:eastAsia="lv-LV"/>
        </w:rPr>
        <w:t>NOSŪTĪT</w:t>
      </w:r>
      <w:r>
        <w:rPr>
          <w:rFonts w:ascii="Times New Roman" w:eastAsia="Calibri" w:hAnsi="Times New Roman" w:cs="Times New Roman"/>
          <w:sz w:val="20"/>
          <w:szCs w:val="20"/>
          <w:lang w:eastAsia="lv-LV"/>
        </w:rPr>
        <w:t>: -</w:t>
      </w:r>
      <w:r w:rsidRPr="007C276E">
        <w:rPr>
          <w:rFonts w:ascii="Times New Roman" w:eastAsia="Calibri" w:hAnsi="Times New Roman" w:cs="Times New Roman"/>
          <w:sz w:val="20"/>
          <w:szCs w:val="20"/>
          <w:lang w:eastAsia="lv-LV"/>
        </w:rPr>
        <w:t>SIA „Tukuma ledus halle”</w:t>
      </w:r>
      <w:r>
        <w:rPr>
          <w:rFonts w:ascii="Times New Roman" w:eastAsia="Calibri" w:hAnsi="Times New Roman" w:cs="Times New Roman"/>
          <w:sz w:val="20"/>
          <w:szCs w:val="20"/>
          <w:lang w:eastAsia="lv-LV"/>
        </w:rPr>
        <w:t>; -</w:t>
      </w:r>
      <w:r w:rsidRPr="007C276E">
        <w:rPr>
          <w:rFonts w:ascii="Times New Roman" w:eastAsia="Calibri" w:hAnsi="Times New Roman" w:cs="Times New Roman"/>
          <w:sz w:val="20"/>
          <w:szCs w:val="20"/>
          <w:lang w:eastAsia="lv-LV"/>
        </w:rPr>
        <w:t>Finanšu nod.</w:t>
      </w:r>
      <w:r>
        <w:rPr>
          <w:rFonts w:ascii="Times New Roman" w:eastAsia="Calibri" w:hAnsi="Times New Roman" w:cs="Times New Roman"/>
          <w:sz w:val="20"/>
          <w:szCs w:val="20"/>
          <w:lang w:eastAsia="lv-LV"/>
        </w:rPr>
        <w:t>, -</w:t>
      </w:r>
      <w:r w:rsidRPr="007C276E">
        <w:rPr>
          <w:rFonts w:ascii="Times New Roman" w:eastAsia="Calibri" w:hAnsi="Times New Roman" w:cs="Times New Roman"/>
          <w:sz w:val="20"/>
          <w:szCs w:val="20"/>
          <w:lang w:eastAsia="lv-LV"/>
        </w:rPr>
        <w:t>Jurid. nod. (L.Lagzdiņai)</w:t>
      </w:r>
      <w:r>
        <w:rPr>
          <w:rFonts w:ascii="Times New Roman" w:eastAsia="Calibri" w:hAnsi="Times New Roman" w:cs="Times New Roman"/>
          <w:sz w:val="20"/>
          <w:szCs w:val="20"/>
          <w:lang w:eastAsia="lv-LV"/>
        </w:rPr>
        <w:t>, -</w:t>
      </w:r>
      <w:r w:rsidRPr="007C276E">
        <w:rPr>
          <w:rFonts w:ascii="Times New Roman" w:eastAsia="Calibri" w:hAnsi="Times New Roman" w:cs="Times New Roman"/>
          <w:sz w:val="20"/>
          <w:szCs w:val="20"/>
          <w:lang w:eastAsia="lv-LV"/>
        </w:rPr>
        <w:t>Iekš. audit. (L.Gruziņai)</w:t>
      </w:r>
      <w:r w:rsidRPr="007C276E">
        <w:rPr>
          <w:rFonts w:ascii="Times New Roman" w:eastAsia="Calibri" w:hAnsi="Times New Roman" w:cs="Times New Roman"/>
          <w:sz w:val="20"/>
          <w:szCs w:val="20"/>
          <w:lang w:eastAsia="lv-LV"/>
        </w:rPr>
        <w:tab/>
      </w:r>
      <w:r w:rsidRPr="007C276E">
        <w:rPr>
          <w:rFonts w:ascii="Times New Roman" w:eastAsia="Calibri" w:hAnsi="Times New Roman" w:cs="Times New Roman"/>
          <w:sz w:val="20"/>
          <w:szCs w:val="20"/>
          <w:lang w:eastAsia="lv-LV"/>
        </w:rPr>
        <w:tab/>
      </w:r>
    </w:p>
    <w:p w:rsidR="00DE28F7" w:rsidRDefault="00DE28F7" w:rsidP="00DE28F7">
      <w:pPr>
        <w:jc w:val="both"/>
        <w:rPr>
          <w:rFonts w:ascii="Times New Roman" w:eastAsia="Calibri" w:hAnsi="Times New Roman" w:cs="Times New Roman"/>
          <w:sz w:val="20"/>
          <w:szCs w:val="20"/>
          <w:lang w:eastAsia="lv-LV"/>
        </w:rPr>
      </w:pPr>
      <w:r w:rsidRPr="007C276E">
        <w:rPr>
          <w:rFonts w:ascii="Times New Roman" w:eastAsia="Calibri" w:hAnsi="Times New Roman" w:cs="Times New Roman"/>
          <w:sz w:val="20"/>
          <w:szCs w:val="20"/>
          <w:lang w:eastAsia="lv-LV"/>
        </w:rPr>
        <w:t>Sagatavoja L.Gruziņa</w:t>
      </w:r>
    </w:p>
    <w:p w:rsidR="00DE28F7" w:rsidRDefault="00DE28F7" w:rsidP="00DE28F7">
      <w:pPr>
        <w:keepNext/>
        <w:tabs>
          <w:tab w:val="num" w:pos="432"/>
        </w:tabs>
        <w:suppressAutoHyphens/>
        <w:ind w:left="432" w:hanging="432"/>
        <w:jc w:val="both"/>
        <w:outlineLvl w:val="0"/>
        <w:rPr>
          <w:rFonts w:ascii="Times New Roman" w:eastAsia="Times New Roman" w:hAnsi="Times New Roman" w:cs="Times New Roman"/>
          <w:sz w:val="20"/>
          <w:szCs w:val="20"/>
          <w:lang w:eastAsia="ar-SA"/>
        </w:rPr>
      </w:pPr>
      <w:r w:rsidRPr="00144A6B">
        <w:rPr>
          <w:rFonts w:ascii="Times New Roman" w:eastAsia="Times New Roman" w:hAnsi="Times New Roman" w:cs="Times New Roman"/>
          <w:sz w:val="20"/>
          <w:szCs w:val="20"/>
          <w:lang w:eastAsia="ar-SA"/>
        </w:rPr>
        <w:t xml:space="preserve">Izskatīts </w:t>
      </w:r>
      <w:r>
        <w:rPr>
          <w:rFonts w:ascii="Times New Roman" w:eastAsia="Times New Roman" w:hAnsi="Times New Roman" w:cs="Times New Roman"/>
          <w:sz w:val="20"/>
          <w:szCs w:val="20"/>
          <w:lang w:eastAsia="ar-SA"/>
        </w:rPr>
        <w:t>Finanšu komitejā.</w:t>
      </w:r>
    </w:p>
    <w:p w:rsidR="00DE28F7" w:rsidRPr="00144A6B" w:rsidRDefault="00DE28F7" w:rsidP="00DE28F7">
      <w:pPr>
        <w:keepNext/>
        <w:tabs>
          <w:tab w:val="num" w:pos="432"/>
        </w:tabs>
        <w:suppressAutoHyphens/>
        <w:ind w:left="432" w:hanging="432"/>
        <w:jc w:val="both"/>
        <w:outlineLvl w:val="0"/>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Iesniedza izsk. Fin. kom.</w:t>
      </w:r>
    </w:p>
    <w:p w:rsidR="00DE28F7" w:rsidRPr="007C276E" w:rsidRDefault="00DE28F7" w:rsidP="00DE28F7">
      <w:pPr>
        <w:jc w:val="both"/>
        <w:rPr>
          <w:rFonts w:ascii="Times New Roman" w:eastAsia="Calibri" w:hAnsi="Times New Roman" w:cs="Times New Roman"/>
          <w:sz w:val="20"/>
          <w:szCs w:val="20"/>
          <w:lang w:eastAsia="lv-LV"/>
        </w:rPr>
      </w:pPr>
    </w:p>
    <w:p w:rsidR="00632E64" w:rsidRPr="006021F4" w:rsidRDefault="00632E64" w:rsidP="00632E64">
      <w:pPr>
        <w:suppressAutoHyphens/>
        <w:autoSpaceDN w:val="0"/>
        <w:ind w:right="282"/>
        <w:jc w:val="center"/>
        <w:textAlignment w:val="baseline"/>
        <w:rPr>
          <w:rFonts w:ascii="Times New Roman" w:eastAsia="Times New Roman" w:hAnsi="Times New Roman" w:cs="Times New Roman"/>
          <w:b/>
          <w:sz w:val="24"/>
          <w:szCs w:val="24"/>
          <w:lang w:eastAsia="lv-LV"/>
        </w:rPr>
      </w:pPr>
      <w:r>
        <w:rPr>
          <w:rFonts w:ascii="Times New Roman" w:eastAsia="Times New Roman" w:hAnsi="Times New Roman" w:cs="Times New Roman"/>
          <w:b/>
          <w:sz w:val="24"/>
          <w:szCs w:val="24"/>
          <w:lang w:eastAsia="lv-LV"/>
        </w:rPr>
        <w:lastRenderedPageBreak/>
        <w:t>L</w:t>
      </w:r>
      <w:r w:rsidRPr="006021F4">
        <w:rPr>
          <w:rFonts w:ascii="Times New Roman" w:eastAsia="Times New Roman" w:hAnsi="Times New Roman" w:cs="Times New Roman"/>
          <w:b/>
          <w:sz w:val="24"/>
          <w:szCs w:val="24"/>
          <w:lang w:eastAsia="lv-LV"/>
        </w:rPr>
        <w:t xml:space="preserve"> Ē M U M S</w:t>
      </w:r>
    </w:p>
    <w:p w:rsidR="00632E64" w:rsidRDefault="00632E64" w:rsidP="00632E64">
      <w:pPr>
        <w:suppressAutoHyphens/>
        <w:autoSpaceDN w:val="0"/>
        <w:ind w:right="282"/>
        <w:jc w:val="center"/>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Tukumā</w:t>
      </w:r>
    </w:p>
    <w:p w:rsidR="00632E64" w:rsidRDefault="00632E64" w:rsidP="00632E64">
      <w:pPr>
        <w:suppressAutoHyphens/>
        <w:autoSpaceDN w:val="0"/>
        <w:ind w:right="49"/>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2015.gada 30.aprīlī</w:t>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t xml:space="preserve">  prot.Nr.4, </w:t>
      </w:r>
      <w:r w:rsidR="0086214A">
        <w:rPr>
          <w:rFonts w:ascii="Times New Roman" w:eastAsia="Times New Roman" w:hAnsi="Times New Roman" w:cs="Times New Roman"/>
          <w:sz w:val="24"/>
          <w:szCs w:val="24"/>
          <w:lang w:eastAsia="lv-LV"/>
        </w:rPr>
        <w:t>20</w:t>
      </w:r>
      <w:r>
        <w:rPr>
          <w:rFonts w:ascii="Times New Roman" w:eastAsia="Times New Roman" w:hAnsi="Times New Roman" w:cs="Times New Roman"/>
          <w:sz w:val="24"/>
          <w:szCs w:val="24"/>
          <w:lang w:eastAsia="lv-LV"/>
        </w:rPr>
        <w:t>.§.</w:t>
      </w:r>
    </w:p>
    <w:p w:rsidR="00DE28F7" w:rsidRDefault="00DE28F7" w:rsidP="00DE28F7">
      <w:pPr>
        <w:jc w:val="center"/>
        <w:rPr>
          <w:rFonts w:ascii="Times New Roman" w:eastAsia="Times New Roman" w:hAnsi="Times New Roman" w:cs="Times New Roman"/>
          <w:sz w:val="24"/>
          <w:szCs w:val="24"/>
          <w:highlight w:val="yellow"/>
          <w:lang w:eastAsia="lv-LV"/>
        </w:rPr>
      </w:pPr>
    </w:p>
    <w:p w:rsidR="00632E64" w:rsidRDefault="00632E64" w:rsidP="00DE28F7">
      <w:pPr>
        <w:suppressAutoHyphens/>
        <w:jc w:val="both"/>
        <w:rPr>
          <w:rFonts w:ascii="Times New Roman" w:eastAsia="Times New Roman" w:hAnsi="Times New Roman" w:cs="Times New Roman"/>
          <w:b/>
          <w:sz w:val="24"/>
          <w:szCs w:val="24"/>
          <w:lang w:eastAsia="ar-SA"/>
        </w:rPr>
      </w:pPr>
    </w:p>
    <w:p w:rsidR="00632E64" w:rsidRDefault="00632E64" w:rsidP="00DE28F7">
      <w:pPr>
        <w:suppressAutoHyphens/>
        <w:jc w:val="both"/>
        <w:rPr>
          <w:rFonts w:ascii="Times New Roman" w:eastAsia="Times New Roman" w:hAnsi="Times New Roman" w:cs="Times New Roman"/>
          <w:b/>
          <w:sz w:val="24"/>
          <w:szCs w:val="24"/>
          <w:lang w:eastAsia="ar-SA"/>
        </w:rPr>
      </w:pPr>
    </w:p>
    <w:p w:rsidR="00DE28F7" w:rsidRPr="0092467E" w:rsidRDefault="00DE28F7" w:rsidP="00DE28F7">
      <w:pPr>
        <w:suppressAutoHyphens/>
        <w:jc w:val="both"/>
        <w:rPr>
          <w:rFonts w:ascii="Times New Roman" w:eastAsia="Times New Roman" w:hAnsi="Times New Roman" w:cs="Times New Roman"/>
          <w:b/>
          <w:sz w:val="24"/>
          <w:szCs w:val="24"/>
          <w:lang w:eastAsia="ar-SA"/>
        </w:rPr>
      </w:pPr>
      <w:r w:rsidRPr="007C597C">
        <w:rPr>
          <w:rFonts w:ascii="Times New Roman" w:eastAsia="Times New Roman" w:hAnsi="Times New Roman" w:cs="Times New Roman"/>
          <w:b/>
          <w:sz w:val="24"/>
          <w:szCs w:val="24"/>
          <w:lang w:eastAsia="ar-SA"/>
        </w:rPr>
        <w:t>Par SIA „</w:t>
      </w:r>
      <w:r w:rsidRPr="0092467E">
        <w:rPr>
          <w:rFonts w:ascii="Times New Roman" w:eastAsia="Times New Roman" w:hAnsi="Times New Roman" w:cs="Times New Roman"/>
          <w:b/>
          <w:sz w:val="24"/>
          <w:szCs w:val="24"/>
          <w:lang w:eastAsia="ar-SA"/>
        </w:rPr>
        <w:t>Tukuma slimnīca”</w:t>
      </w:r>
      <w:r>
        <w:rPr>
          <w:rFonts w:ascii="Times New Roman" w:eastAsia="Times New Roman" w:hAnsi="Times New Roman" w:cs="Times New Roman"/>
          <w:b/>
          <w:sz w:val="24"/>
          <w:szCs w:val="24"/>
          <w:lang w:eastAsia="ar-SA"/>
        </w:rPr>
        <w:t xml:space="preserve"> darbības</w:t>
      </w:r>
      <w:r w:rsidRPr="0092467E">
        <w:rPr>
          <w:rFonts w:ascii="Times New Roman" w:eastAsia="Times New Roman" w:hAnsi="Times New Roman" w:cs="Times New Roman"/>
          <w:b/>
          <w:sz w:val="24"/>
          <w:szCs w:val="24"/>
          <w:lang w:eastAsia="ar-SA"/>
        </w:rPr>
        <w:t xml:space="preserve"> </w:t>
      </w:r>
    </w:p>
    <w:p w:rsidR="00DE28F7" w:rsidRPr="0092467E" w:rsidRDefault="00DE28F7" w:rsidP="00DE28F7">
      <w:pPr>
        <w:suppressAutoHyphens/>
        <w:jc w:val="both"/>
        <w:rPr>
          <w:rFonts w:ascii="Times New Roman" w:eastAsia="Times New Roman" w:hAnsi="Times New Roman" w:cs="Times New Roman"/>
          <w:b/>
          <w:sz w:val="24"/>
          <w:szCs w:val="24"/>
          <w:lang w:eastAsia="ar-SA"/>
        </w:rPr>
      </w:pPr>
      <w:r w:rsidRPr="0092467E">
        <w:rPr>
          <w:rFonts w:ascii="Times New Roman" w:eastAsia="Times New Roman" w:hAnsi="Times New Roman" w:cs="Times New Roman"/>
          <w:b/>
          <w:sz w:val="24"/>
          <w:szCs w:val="24"/>
          <w:lang w:eastAsia="ar-SA"/>
        </w:rPr>
        <w:t>lietderības izvērtējumu 2014.gadam</w:t>
      </w:r>
    </w:p>
    <w:p w:rsidR="00DE28F7" w:rsidRDefault="00DE28F7" w:rsidP="00DE28F7">
      <w:pPr>
        <w:suppressAutoHyphens/>
        <w:ind w:firstLine="426"/>
        <w:jc w:val="both"/>
        <w:rPr>
          <w:rFonts w:ascii="Times New Roman" w:eastAsia="Times New Roman" w:hAnsi="Times New Roman" w:cs="Times New Roman"/>
          <w:sz w:val="24"/>
          <w:szCs w:val="24"/>
          <w:lang w:eastAsia="lv-LV"/>
        </w:rPr>
      </w:pPr>
    </w:p>
    <w:p w:rsidR="00DE28F7" w:rsidRPr="0092467E" w:rsidRDefault="00DE28F7" w:rsidP="00DE28F7">
      <w:pPr>
        <w:suppressAutoHyphens/>
        <w:rPr>
          <w:rFonts w:ascii="Times New Roman" w:eastAsia="Times New Roman" w:hAnsi="Times New Roman" w:cs="Times New Roman"/>
          <w:sz w:val="24"/>
          <w:szCs w:val="24"/>
          <w:lang w:eastAsia="ar-SA"/>
        </w:rPr>
      </w:pPr>
    </w:p>
    <w:p w:rsidR="00DE28F7" w:rsidRPr="007C276E" w:rsidRDefault="00DE28F7" w:rsidP="00DE28F7">
      <w:pPr>
        <w:suppressAutoHyphens/>
        <w:rPr>
          <w:rFonts w:ascii="Times New Roman" w:eastAsia="Times New Roman" w:hAnsi="Times New Roman" w:cs="Times New Roman"/>
          <w:sz w:val="24"/>
          <w:szCs w:val="24"/>
          <w:lang w:eastAsia="ar-SA"/>
        </w:rPr>
      </w:pPr>
    </w:p>
    <w:p w:rsidR="00DE28F7" w:rsidRDefault="00DE28F7" w:rsidP="00DE28F7">
      <w:pPr>
        <w:suppressAutoHyphens/>
        <w:ind w:right="49" w:firstLine="720"/>
        <w:jc w:val="both"/>
        <w:rPr>
          <w:rFonts w:ascii="Times New Roman" w:eastAsia="Times New Roman" w:hAnsi="Times New Roman" w:cs="Times New Roman"/>
          <w:sz w:val="24"/>
          <w:szCs w:val="24"/>
          <w:lang w:eastAsia="ar-SA"/>
        </w:rPr>
      </w:pPr>
      <w:r w:rsidRPr="007C276E">
        <w:rPr>
          <w:rFonts w:ascii="Times New Roman" w:eastAsia="Times New Roman" w:hAnsi="Times New Roman" w:cs="Times New Roman"/>
          <w:sz w:val="24"/>
          <w:szCs w:val="24"/>
          <w:lang w:eastAsia="ar-SA"/>
        </w:rPr>
        <w:t xml:space="preserve">Sabiedrība ar ierobežotu atbildību „Tukuma slimnīca” (turpmāk – Sabiedrība) dibinātāji ir četras pašvaldības: Tukuma novads, Kandavas novads, Engures novads un Jaunpils novads. Pēc Tukuma rajona padomes reorganizācijas atbilstoši iedzīvotāju skaitam Tukuma novadam pieder 62%, Kandavas novadam 18%, Engures novadam 15%, bet Jaunpils novadam – 5% kapitāldaļas. </w:t>
      </w:r>
    </w:p>
    <w:p w:rsidR="00DE28F7" w:rsidRPr="007C276E" w:rsidRDefault="00DE28F7" w:rsidP="00DE28F7">
      <w:pPr>
        <w:suppressAutoHyphens/>
        <w:ind w:right="49"/>
        <w:jc w:val="both"/>
        <w:rPr>
          <w:rFonts w:ascii="Times New Roman" w:eastAsia="Times New Roman" w:hAnsi="Times New Roman" w:cs="Times New Roman"/>
          <w:sz w:val="24"/>
          <w:szCs w:val="24"/>
          <w:lang w:eastAsia="ar-SA"/>
        </w:rPr>
      </w:pPr>
      <w:r w:rsidRPr="007C276E">
        <w:rPr>
          <w:rFonts w:ascii="Times New Roman" w:eastAsia="Times New Roman" w:hAnsi="Times New Roman" w:cs="Times New Roman"/>
          <w:sz w:val="24"/>
          <w:szCs w:val="24"/>
          <w:lang w:eastAsia="ar-SA"/>
        </w:rPr>
        <w:t xml:space="preserve">SIA </w:t>
      </w:r>
      <w:r>
        <w:rPr>
          <w:rFonts w:ascii="Times New Roman" w:eastAsia="Times New Roman" w:hAnsi="Times New Roman" w:cs="Times New Roman"/>
          <w:sz w:val="24"/>
          <w:szCs w:val="24"/>
          <w:lang w:eastAsia="ar-SA"/>
        </w:rPr>
        <w:t>„</w:t>
      </w:r>
      <w:r w:rsidRPr="007C276E">
        <w:rPr>
          <w:rFonts w:ascii="Times New Roman" w:eastAsia="Times New Roman" w:hAnsi="Times New Roman" w:cs="Times New Roman"/>
          <w:sz w:val="24"/>
          <w:szCs w:val="24"/>
          <w:lang w:eastAsia="ar-SA"/>
        </w:rPr>
        <w:t>Tukuma slimnīca</w:t>
      </w:r>
      <w:r>
        <w:rPr>
          <w:rFonts w:ascii="Times New Roman" w:eastAsia="Times New Roman" w:hAnsi="Times New Roman" w:cs="Times New Roman"/>
          <w:sz w:val="24"/>
          <w:szCs w:val="24"/>
          <w:lang w:eastAsia="ar-SA"/>
        </w:rPr>
        <w:t>”</w:t>
      </w:r>
      <w:r w:rsidRPr="007C276E">
        <w:rPr>
          <w:rFonts w:ascii="Times New Roman" w:eastAsia="Times New Roman" w:hAnsi="Times New Roman" w:cs="Times New Roman"/>
          <w:sz w:val="24"/>
          <w:szCs w:val="24"/>
          <w:lang w:eastAsia="ar-SA"/>
        </w:rPr>
        <w:t xml:space="preserve"> darbība saistīta ar Veselības ministrijas izstrādāto veselības aprūpes politiku valstī. Pēc veselības aprūpes reformas SIA </w:t>
      </w:r>
      <w:r>
        <w:rPr>
          <w:rFonts w:ascii="Times New Roman" w:eastAsia="Times New Roman" w:hAnsi="Times New Roman" w:cs="Times New Roman"/>
          <w:sz w:val="24"/>
          <w:szCs w:val="24"/>
          <w:lang w:eastAsia="ar-SA"/>
        </w:rPr>
        <w:t>„</w:t>
      </w:r>
      <w:r w:rsidRPr="007C276E">
        <w:rPr>
          <w:rFonts w:ascii="Times New Roman" w:eastAsia="Times New Roman" w:hAnsi="Times New Roman" w:cs="Times New Roman"/>
          <w:sz w:val="24"/>
          <w:szCs w:val="24"/>
          <w:lang w:eastAsia="ar-SA"/>
        </w:rPr>
        <w:t xml:space="preserve">Tukuma slimnīca” ir saglabājusi Neatliekamās palīdzības lokālās slimnīcas statusu un apkalpo Tukuma, Kandavas, Engures, Jaunpils novadu iedzīvotājus, kā arī Talsu, Rojas un citu tuvējo novadu iedzīvotājus. </w:t>
      </w:r>
    </w:p>
    <w:p w:rsidR="00DE28F7" w:rsidRPr="007C276E" w:rsidRDefault="00DE28F7" w:rsidP="00DE28F7">
      <w:pPr>
        <w:suppressAutoHyphens/>
        <w:ind w:right="49" w:firstLine="720"/>
        <w:jc w:val="both"/>
        <w:rPr>
          <w:rFonts w:ascii="Times New Roman" w:eastAsia="Times New Roman" w:hAnsi="Times New Roman" w:cs="Times New Roman"/>
          <w:sz w:val="24"/>
          <w:szCs w:val="24"/>
          <w:lang w:eastAsia="ar-SA"/>
        </w:rPr>
      </w:pPr>
      <w:r w:rsidRPr="007C276E">
        <w:rPr>
          <w:rFonts w:ascii="Times New Roman" w:eastAsia="Times New Roman" w:hAnsi="Times New Roman" w:cs="Times New Roman"/>
          <w:sz w:val="24"/>
          <w:szCs w:val="24"/>
          <w:lang w:eastAsia="ar-SA"/>
        </w:rPr>
        <w:t>Sabiedrības finanšu līdzekļi veidojas no:</w:t>
      </w:r>
    </w:p>
    <w:p w:rsidR="00DE28F7" w:rsidRPr="007C276E" w:rsidRDefault="00DE28F7" w:rsidP="00DE28F7">
      <w:pPr>
        <w:numPr>
          <w:ilvl w:val="0"/>
          <w:numId w:val="14"/>
        </w:numPr>
        <w:suppressAutoHyphens/>
        <w:ind w:right="49"/>
        <w:jc w:val="both"/>
        <w:rPr>
          <w:rFonts w:ascii="Times New Roman" w:eastAsia="Times New Roman" w:hAnsi="Times New Roman" w:cs="Times New Roman"/>
          <w:sz w:val="24"/>
          <w:szCs w:val="24"/>
          <w:lang w:eastAsia="ar-SA"/>
        </w:rPr>
      </w:pPr>
      <w:r w:rsidRPr="007C276E">
        <w:rPr>
          <w:rFonts w:ascii="Times New Roman" w:eastAsia="Times New Roman" w:hAnsi="Times New Roman" w:cs="Times New Roman"/>
          <w:sz w:val="24"/>
          <w:szCs w:val="24"/>
          <w:lang w:eastAsia="ar-SA"/>
        </w:rPr>
        <w:t>valsts nodrošinātā finansējuma saskaņā ar līgumiem ar Nacionālo veselības dienestu;</w:t>
      </w:r>
    </w:p>
    <w:p w:rsidR="00DE28F7" w:rsidRPr="007C276E" w:rsidRDefault="00DE28F7" w:rsidP="00DE28F7">
      <w:pPr>
        <w:numPr>
          <w:ilvl w:val="0"/>
          <w:numId w:val="14"/>
        </w:numPr>
        <w:suppressAutoHyphens/>
        <w:ind w:right="49"/>
        <w:jc w:val="both"/>
        <w:rPr>
          <w:rFonts w:ascii="Times New Roman" w:eastAsia="Times New Roman" w:hAnsi="Times New Roman" w:cs="Times New Roman"/>
          <w:sz w:val="24"/>
          <w:szCs w:val="24"/>
          <w:lang w:eastAsia="ar-SA"/>
        </w:rPr>
      </w:pPr>
      <w:r w:rsidRPr="007C276E">
        <w:rPr>
          <w:rFonts w:ascii="Times New Roman" w:eastAsia="Times New Roman" w:hAnsi="Times New Roman" w:cs="Times New Roman"/>
          <w:sz w:val="24"/>
          <w:szCs w:val="24"/>
          <w:lang w:eastAsia="ar-SA"/>
        </w:rPr>
        <w:t>medicīnas maksas pakalpojumiem;</w:t>
      </w:r>
    </w:p>
    <w:p w:rsidR="00DE28F7" w:rsidRPr="007C276E" w:rsidRDefault="00DE28F7" w:rsidP="00DE28F7">
      <w:pPr>
        <w:numPr>
          <w:ilvl w:val="0"/>
          <w:numId w:val="14"/>
        </w:numPr>
        <w:suppressAutoHyphens/>
        <w:ind w:right="49"/>
        <w:jc w:val="both"/>
        <w:rPr>
          <w:rFonts w:ascii="Times New Roman" w:eastAsia="Times New Roman" w:hAnsi="Times New Roman" w:cs="Times New Roman"/>
          <w:sz w:val="24"/>
          <w:szCs w:val="24"/>
          <w:lang w:eastAsia="ar-SA"/>
        </w:rPr>
      </w:pPr>
      <w:r w:rsidRPr="007C276E">
        <w:rPr>
          <w:rFonts w:ascii="Times New Roman" w:eastAsia="Times New Roman" w:hAnsi="Times New Roman" w:cs="Times New Roman"/>
          <w:sz w:val="24"/>
          <w:szCs w:val="24"/>
          <w:lang w:eastAsia="ar-SA"/>
        </w:rPr>
        <w:t>pārējiem maksas pakalpojumiem;</w:t>
      </w:r>
    </w:p>
    <w:p w:rsidR="00DE28F7" w:rsidRPr="007C276E" w:rsidRDefault="00DE28F7" w:rsidP="00DE28F7">
      <w:pPr>
        <w:numPr>
          <w:ilvl w:val="0"/>
          <w:numId w:val="14"/>
        </w:numPr>
        <w:suppressAutoHyphens/>
        <w:ind w:right="49"/>
        <w:jc w:val="both"/>
        <w:rPr>
          <w:rFonts w:ascii="Times New Roman" w:eastAsia="Times New Roman" w:hAnsi="Times New Roman" w:cs="Times New Roman"/>
          <w:sz w:val="24"/>
          <w:szCs w:val="24"/>
          <w:lang w:eastAsia="ar-SA"/>
        </w:rPr>
      </w:pPr>
      <w:r w:rsidRPr="007C276E">
        <w:rPr>
          <w:rFonts w:ascii="Times New Roman" w:eastAsia="Times New Roman" w:hAnsi="Times New Roman" w:cs="Times New Roman"/>
          <w:sz w:val="24"/>
          <w:szCs w:val="24"/>
          <w:lang w:eastAsia="ar-SA"/>
        </w:rPr>
        <w:t>īpašnieku investīcijām, lai nodrošinātu Ministru kabineta noteikto obligāto prasību izpildi ārstniecības iestādēm.</w:t>
      </w:r>
    </w:p>
    <w:p w:rsidR="00DE28F7" w:rsidRPr="007C276E" w:rsidRDefault="00DE28F7" w:rsidP="00DE28F7">
      <w:pPr>
        <w:suppressAutoHyphens/>
        <w:ind w:right="49"/>
        <w:jc w:val="both"/>
        <w:rPr>
          <w:rFonts w:ascii="Times New Roman" w:eastAsia="Times New Roman" w:hAnsi="Times New Roman" w:cs="Times New Roman"/>
          <w:sz w:val="24"/>
          <w:szCs w:val="24"/>
          <w:lang w:eastAsia="ar-SA"/>
        </w:rPr>
      </w:pPr>
      <w:r w:rsidRPr="007C276E">
        <w:rPr>
          <w:rFonts w:ascii="Times New Roman" w:eastAsia="Times New Roman" w:hAnsi="Times New Roman" w:cs="Times New Roman"/>
          <w:sz w:val="24"/>
          <w:szCs w:val="24"/>
          <w:lang w:eastAsia="ar-SA"/>
        </w:rPr>
        <w:t xml:space="preserve">            Sabiedrība diennakts režīmā septiņas dienas nedēļā nodrošina neatliekamo stacionāro palīdzību internajā medicīnā, ķirurģijā-traumatoloģijā, ginekoloģijā, pediatrijā, anestezioloģijā – reanimatoloģijā. Sabiedrībā atbilstoši prasībām atvērtas Uzņemšanas, terapijas, Ķirurģijas, Traumatoloģijas, Ginekoloģijas, Dzemdību, Neiroloģijas, Bērnu un Intensīvās terapijas nodaļas. Diennakts režīmā darbojas Klīniskā laboratorija un Radioloģijas nodaļa. No kopējā valsts finansējuma Sabiedrības stacionārā daļa saņem 68% finansējuma.</w:t>
      </w:r>
    </w:p>
    <w:p w:rsidR="00DE28F7" w:rsidRPr="007C276E" w:rsidRDefault="00DE28F7" w:rsidP="00DE28F7">
      <w:pPr>
        <w:suppressAutoHyphens/>
        <w:ind w:right="49"/>
        <w:jc w:val="both"/>
        <w:rPr>
          <w:rFonts w:ascii="Times New Roman" w:eastAsia="Times New Roman" w:hAnsi="Times New Roman" w:cs="Times New Roman"/>
          <w:sz w:val="24"/>
          <w:szCs w:val="24"/>
          <w:lang w:eastAsia="ar-SA"/>
        </w:rPr>
      </w:pPr>
      <w:r w:rsidRPr="007C276E">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ab/>
      </w:r>
      <w:r w:rsidRPr="007C276E">
        <w:rPr>
          <w:rFonts w:ascii="Times New Roman" w:eastAsia="Times New Roman" w:hAnsi="Times New Roman" w:cs="Times New Roman"/>
          <w:sz w:val="24"/>
          <w:szCs w:val="24"/>
          <w:lang w:eastAsia="ar-SA"/>
        </w:rPr>
        <w:t>Uz līguma pamata ar Nacionālo Veselības dienestu Sabiedrībā darbojas ambulatorā daļa, kas ieņēmumu daļā saņem 32% valsts finansējuma. Sabiedrības ambulatorā daļa nodrošina speciālistu, mājas aprūpes, rehabilitācijas, dienas stacionāra, radioloģijas</w:t>
      </w:r>
      <w:r>
        <w:rPr>
          <w:rFonts w:ascii="Times New Roman" w:eastAsia="Times New Roman" w:hAnsi="Times New Roman" w:cs="Times New Roman"/>
          <w:sz w:val="24"/>
          <w:szCs w:val="24"/>
          <w:lang w:eastAsia="ar-SA"/>
        </w:rPr>
        <w:t>,</w:t>
      </w:r>
      <w:r w:rsidRPr="007C276E">
        <w:rPr>
          <w:rFonts w:ascii="Times New Roman" w:eastAsia="Times New Roman" w:hAnsi="Times New Roman" w:cs="Times New Roman"/>
          <w:sz w:val="24"/>
          <w:szCs w:val="24"/>
          <w:lang w:eastAsia="ar-SA"/>
        </w:rPr>
        <w:t xml:space="preserve"> kā arī laboratorijas pakalpojumus atbilstoši LVS NE ISO 15189:2008 standartam.</w:t>
      </w:r>
    </w:p>
    <w:p w:rsidR="00DE28F7" w:rsidRPr="007C276E" w:rsidRDefault="00DE28F7" w:rsidP="00DE28F7">
      <w:pPr>
        <w:suppressAutoHyphens/>
        <w:ind w:right="49"/>
        <w:jc w:val="both"/>
        <w:rPr>
          <w:rFonts w:ascii="Times New Roman" w:eastAsia="Times New Roman" w:hAnsi="Times New Roman" w:cs="Times New Roman"/>
          <w:sz w:val="24"/>
          <w:szCs w:val="24"/>
          <w:lang w:eastAsia="ar-SA"/>
        </w:rPr>
      </w:pPr>
      <w:r w:rsidRPr="007C276E">
        <w:rPr>
          <w:rFonts w:ascii="Times New Roman" w:eastAsia="Times New Roman" w:hAnsi="Times New Roman" w:cs="Times New Roman"/>
          <w:sz w:val="24"/>
          <w:szCs w:val="24"/>
          <w:lang w:eastAsia="ar-SA"/>
        </w:rPr>
        <w:t xml:space="preserve">            Lai nodrošinātu pieprasījumu pēc medicīnas pakalpojumiem un vienlaikus sabalansētu izmaksas un izmantotu pieejamos resursus, Sabiedrība sniedz arī maksas pakalpojumus, izīrē brīvās telpas NMP dienestam, ģimenes ārstiem un speciālistu privātpraksēm, veic maksas rēķintalonu ievadi, tādējādi dodot papildus finansējumu 21% apmērā no kopējiem Sabiedrības ieņēmumiem.</w:t>
      </w:r>
    </w:p>
    <w:p w:rsidR="00DE28F7" w:rsidRPr="007C276E" w:rsidRDefault="00DE28F7" w:rsidP="00DE28F7">
      <w:pPr>
        <w:suppressAutoHyphens/>
        <w:ind w:right="49"/>
        <w:jc w:val="both"/>
        <w:rPr>
          <w:rFonts w:ascii="Times New Roman" w:eastAsia="Times New Roman" w:hAnsi="Times New Roman" w:cs="Times New Roman"/>
          <w:sz w:val="24"/>
          <w:szCs w:val="24"/>
          <w:lang w:eastAsia="ar-SA"/>
        </w:rPr>
      </w:pPr>
      <w:r w:rsidRPr="007C276E">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V</w:t>
      </w:r>
      <w:r w:rsidRPr="007C276E">
        <w:rPr>
          <w:rFonts w:ascii="Times New Roman" w:eastAsia="Times New Roman" w:hAnsi="Times New Roman" w:cs="Times New Roman"/>
          <w:sz w:val="24"/>
          <w:szCs w:val="24"/>
          <w:lang w:eastAsia="ar-SA"/>
        </w:rPr>
        <w:t xml:space="preserve">iena no </w:t>
      </w:r>
      <w:r>
        <w:rPr>
          <w:rFonts w:ascii="Times New Roman" w:eastAsia="Times New Roman" w:hAnsi="Times New Roman" w:cs="Times New Roman"/>
          <w:sz w:val="24"/>
          <w:szCs w:val="24"/>
          <w:lang w:eastAsia="ar-SA"/>
        </w:rPr>
        <w:t>S</w:t>
      </w:r>
      <w:r w:rsidRPr="007C276E">
        <w:rPr>
          <w:rFonts w:ascii="Times New Roman" w:eastAsia="Times New Roman" w:hAnsi="Times New Roman" w:cs="Times New Roman"/>
          <w:sz w:val="24"/>
          <w:szCs w:val="24"/>
          <w:lang w:eastAsia="ar-SA"/>
        </w:rPr>
        <w:t xml:space="preserve">abiedrības prioritātēm ir kadru politika. Neskatoties uz medicīnas personāla trūkumu valstī kopumā, </w:t>
      </w:r>
      <w:r>
        <w:rPr>
          <w:rFonts w:ascii="Times New Roman" w:eastAsia="Times New Roman" w:hAnsi="Times New Roman" w:cs="Times New Roman"/>
          <w:sz w:val="24"/>
          <w:szCs w:val="24"/>
          <w:lang w:eastAsia="ar-SA"/>
        </w:rPr>
        <w:t>S</w:t>
      </w:r>
      <w:r w:rsidRPr="007C276E">
        <w:rPr>
          <w:rFonts w:ascii="Times New Roman" w:eastAsia="Times New Roman" w:hAnsi="Times New Roman" w:cs="Times New Roman"/>
          <w:sz w:val="24"/>
          <w:szCs w:val="24"/>
          <w:lang w:eastAsia="ar-SA"/>
        </w:rPr>
        <w:t>abiedrībai ir izdevies noturēt un piesaistīt personālu pamatfunkciju veikšanai. Sabiedrībā strādā:</w:t>
      </w:r>
    </w:p>
    <w:p w:rsidR="00DE28F7" w:rsidRPr="007C276E" w:rsidRDefault="00DE28F7" w:rsidP="00DE28F7">
      <w:pPr>
        <w:suppressAutoHyphens/>
        <w:ind w:right="49" w:firstLine="720"/>
        <w:jc w:val="both"/>
        <w:rPr>
          <w:rFonts w:ascii="Times New Roman" w:eastAsia="Times New Roman" w:hAnsi="Times New Roman" w:cs="Times New Roman"/>
          <w:sz w:val="24"/>
          <w:szCs w:val="24"/>
          <w:lang w:eastAsia="ar-SA"/>
        </w:rPr>
      </w:pPr>
      <w:r w:rsidRPr="007C276E">
        <w:rPr>
          <w:rFonts w:ascii="Times New Roman" w:eastAsia="Times New Roman" w:hAnsi="Times New Roman" w:cs="Times New Roman"/>
          <w:sz w:val="24"/>
          <w:szCs w:val="24"/>
          <w:lang w:eastAsia="ar-SA"/>
        </w:rPr>
        <w:t>Ārsti – 58, t</w:t>
      </w:r>
      <w:r>
        <w:rPr>
          <w:rFonts w:ascii="Times New Roman" w:eastAsia="Times New Roman" w:hAnsi="Times New Roman" w:cs="Times New Roman"/>
          <w:sz w:val="24"/>
          <w:szCs w:val="24"/>
          <w:lang w:eastAsia="ar-SA"/>
        </w:rPr>
        <w:t>.</w:t>
      </w:r>
      <w:r w:rsidRPr="007C276E">
        <w:rPr>
          <w:rFonts w:ascii="Times New Roman" w:eastAsia="Times New Roman" w:hAnsi="Times New Roman" w:cs="Times New Roman"/>
          <w:sz w:val="24"/>
          <w:szCs w:val="24"/>
          <w:lang w:eastAsia="ar-SA"/>
        </w:rPr>
        <w:t xml:space="preserve"> sk</w:t>
      </w:r>
      <w:r>
        <w:rPr>
          <w:rFonts w:ascii="Times New Roman" w:eastAsia="Times New Roman" w:hAnsi="Times New Roman" w:cs="Times New Roman"/>
          <w:sz w:val="24"/>
          <w:szCs w:val="24"/>
          <w:lang w:eastAsia="ar-SA"/>
        </w:rPr>
        <w:t>.:</w:t>
      </w:r>
      <w:r w:rsidRPr="007C276E">
        <w:rPr>
          <w:rFonts w:ascii="Times New Roman" w:eastAsia="Times New Roman" w:hAnsi="Times New Roman" w:cs="Times New Roman"/>
          <w:sz w:val="24"/>
          <w:szCs w:val="24"/>
          <w:lang w:eastAsia="ar-SA"/>
        </w:rPr>
        <w:t xml:space="preserve">  </w:t>
      </w:r>
    </w:p>
    <w:p w:rsidR="00DE28F7" w:rsidRPr="007C276E" w:rsidRDefault="00DE28F7" w:rsidP="00DE28F7">
      <w:pPr>
        <w:suppressAutoHyphens/>
        <w:ind w:right="4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Pr="007C276E">
        <w:rPr>
          <w:rFonts w:ascii="Times New Roman" w:eastAsia="Times New Roman" w:hAnsi="Times New Roman" w:cs="Times New Roman"/>
          <w:sz w:val="24"/>
          <w:szCs w:val="24"/>
          <w:lang w:eastAsia="ar-SA"/>
        </w:rPr>
        <w:t>ambulatorā daļā – 23</w:t>
      </w:r>
    </w:p>
    <w:p w:rsidR="00DE28F7" w:rsidRPr="007C276E" w:rsidRDefault="00DE28F7" w:rsidP="00DE28F7">
      <w:pPr>
        <w:suppressAutoHyphens/>
        <w:ind w:right="4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Pr="007C276E">
        <w:rPr>
          <w:rFonts w:ascii="Times New Roman" w:eastAsia="Times New Roman" w:hAnsi="Times New Roman" w:cs="Times New Roman"/>
          <w:sz w:val="24"/>
          <w:szCs w:val="24"/>
          <w:lang w:eastAsia="ar-SA"/>
        </w:rPr>
        <w:t>stacionārā – 34</w:t>
      </w:r>
    </w:p>
    <w:p w:rsidR="00DE28F7" w:rsidRPr="007C276E" w:rsidRDefault="00DE28F7" w:rsidP="00DE28F7">
      <w:pPr>
        <w:suppressAutoHyphens/>
        <w:ind w:right="4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Pr="007C276E">
        <w:rPr>
          <w:rFonts w:ascii="Times New Roman" w:eastAsia="Times New Roman" w:hAnsi="Times New Roman" w:cs="Times New Roman"/>
          <w:sz w:val="24"/>
          <w:szCs w:val="24"/>
          <w:lang w:eastAsia="ar-SA"/>
        </w:rPr>
        <w:t>administrācijā – 1</w:t>
      </w:r>
    </w:p>
    <w:p w:rsidR="00DE28F7" w:rsidRPr="007C276E" w:rsidRDefault="00DE28F7" w:rsidP="00DE28F7">
      <w:pPr>
        <w:suppressAutoHyphens/>
        <w:ind w:right="49" w:firstLine="720"/>
        <w:jc w:val="both"/>
        <w:rPr>
          <w:rFonts w:ascii="Times New Roman" w:eastAsia="Times New Roman" w:hAnsi="Times New Roman" w:cs="Times New Roman"/>
          <w:sz w:val="24"/>
          <w:szCs w:val="24"/>
          <w:lang w:eastAsia="ar-SA"/>
        </w:rPr>
      </w:pPr>
      <w:r w:rsidRPr="007C276E">
        <w:rPr>
          <w:rFonts w:ascii="Times New Roman" w:eastAsia="Times New Roman" w:hAnsi="Times New Roman" w:cs="Times New Roman"/>
          <w:sz w:val="24"/>
          <w:szCs w:val="24"/>
          <w:lang w:eastAsia="ar-SA"/>
        </w:rPr>
        <w:t>Vidējais personāls – 109, t</w:t>
      </w:r>
      <w:r>
        <w:rPr>
          <w:rFonts w:ascii="Times New Roman" w:eastAsia="Times New Roman" w:hAnsi="Times New Roman" w:cs="Times New Roman"/>
          <w:sz w:val="24"/>
          <w:szCs w:val="24"/>
          <w:lang w:eastAsia="ar-SA"/>
        </w:rPr>
        <w:t>.</w:t>
      </w:r>
      <w:r w:rsidRPr="007C276E">
        <w:rPr>
          <w:rFonts w:ascii="Times New Roman" w:eastAsia="Times New Roman" w:hAnsi="Times New Roman" w:cs="Times New Roman"/>
          <w:sz w:val="24"/>
          <w:szCs w:val="24"/>
          <w:lang w:eastAsia="ar-SA"/>
        </w:rPr>
        <w:t xml:space="preserve"> sk</w:t>
      </w:r>
      <w:r>
        <w:rPr>
          <w:rFonts w:ascii="Times New Roman" w:eastAsia="Times New Roman" w:hAnsi="Times New Roman" w:cs="Times New Roman"/>
          <w:sz w:val="24"/>
          <w:szCs w:val="24"/>
          <w:lang w:eastAsia="ar-SA"/>
        </w:rPr>
        <w:t>.:</w:t>
      </w:r>
    </w:p>
    <w:p w:rsidR="00DE28F7" w:rsidRPr="007C276E" w:rsidRDefault="00DE28F7" w:rsidP="00DE28F7">
      <w:pPr>
        <w:suppressAutoHyphens/>
        <w:ind w:right="4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Pr="007C276E">
        <w:rPr>
          <w:rFonts w:ascii="Times New Roman" w:eastAsia="Times New Roman" w:hAnsi="Times New Roman" w:cs="Times New Roman"/>
          <w:sz w:val="24"/>
          <w:szCs w:val="24"/>
          <w:lang w:eastAsia="ar-SA"/>
        </w:rPr>
        <w:t>ambulatorā daļā – 37</w:t>
      </w:r>
    </w:p>
    <w:p w:rsidR="00DE28F7" w:rsidRPr="007C276E" w:rsidRDefault="00DE28F7" w:rsidP="00DE28F7">
      <w:pPr>
        <w:suppressAutoHyphens/>
        <w:ind w:right="4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w:t>
      </w:r>
      <w:r w:rsidRPr="007C276E">
        <w:rPr>
          <w:rFonts w:ascii="Times New Roman" w:eastAsia="Times New Roman" w:hAnsi="Times New Roman" w:cs="Times New Roman"/>
          <w:sz w:val="24"/>
          <w:szCs w:val="24"/>
          <w:lang w:eastAsia="ar-SA"/>
        </w:rPr>
        <w:t>stacionārā – 68</w:t>
      </w:r>
    </w:p>
    <w:p w:rsidR="00DE28F7" w:rsidRPr="007C276E" w:rsidRDefault="00DE28F7" w:rsidP="00DE28F7">
      <w:pPr>
        <w:suppressAutoHyphens/>
        <w:ind w:right="4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Pr="007C276E">
        <w:rPr>
          <w:rFonts w:ascii="Times New Roman" w:eastAsia="Times New Roman" w:hAnsi="Times New Roman" w:cs="Times New Roman"/>
          <w:sz w:val="24"/>
          <w:szCs w:val="24"/>
          <w:lang w:eastAsia="ar-SA"/>
        </w:rPr>
        <w:t>administrācijā – 4</w:t>
      </w:r>
    </w:p>
    <w:p w:rsidR="00DE28F7" w:rsidRDefault="00DE28F7" w:rsidP="00DE28F7">
      <w:pPr>
        <w:suppressAutoHyphens/>
        <w:ind w:right="49" w:firstLine="720"/>
        <w:jc w:val="both"/>
        <w:rPr>
          <w:rFonts w:ascii="Times New Roman" w:eastAsia="Times New Roman" w:hAnsi="Times New Roman" w:cs="Times New Roman"/>
          <w:sz w:val="24"/>
          <w:szCs w:val="24"/>
          <w:lang w:eastAsia="ar-SA"/>
        </w:rPr>
      </w:pPr>
      <w:r w:rsidRPr="007C276E">
        <w:rPr>
          <w:rFonts w:ascii="Times New Roman" w:eastAsia="Times New Roman" w:hAnsi="Times New Roman" w:cs="Times New Roman"/>
          <w:sz w:val="24"/>
          <w:szCs w:val="24"/>
          <w:lang w:eastAsia="ar-SA"/>
        </w:rPr>
        <w:t>Jaunākais personāls – 65, t</w:t>
      </w:r>
      <w:r>
        <w:rPr>
          <w:rFonts w:ascii="Times New Roman" w:eastAsia="Times New Roman" w:hAnsi="Times New Roman" w:cs="Times New Roman"/>
          <w:sz w:val="24"/>
          <w:szCs w:val="24"/>
          <w:lang w:eastAsia="ar-SA"/>
        </w:rPr>
        <w:t>.</w:t>
      </w:r>
      <w:r w:rsidRPr="007C276E">
        <w:rPr>
          <w:rFonts w:ascii="Times New Roman" w:eastAsia="Times New Roman" w:hAnsi="Times New Roman" w:cs="Times New Roman"/>
          <w:sz w:val="24"/>
          <w:szCs w:val="24"/>
          <w:lang w:eastAsia="ar-SA"/>
        </w:rPr>
        <w:t xml:space="preserve"> sk</w:t>
      </w:r>
      <w:r>
        <w:rPr>
          <w:rFonts w:ascii="Times New Roman" w:eastAsia="Times New Roman" w:hAnsi="Times New Roman" w:cs="Times New Roman"/>
          <w:sz w:val="24"/>
          <w:szCs w:val="24"/>
          <w:lang w:eastAsia="ar-SA"/>
        </w:rPr>
        <w:t>.:</w:t>
      </w:r>
    </w:p>
    <w:p w:rsidR="00DE28F7" w:rsidRPr="007C276E" w:rsidRDefault="00DE28F7" w:rsidP="00DE28F7">
      <w:pPr>
        <w:suppressAutoHyphens/>
        <w:ind w:right="4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Pr="007C276E">
        <w:rPr>
          <w:rFonts w:ascii="Times New Roman" w:eastAsia="Times New Roman" w:hAnsi="Times New Roman" w:cs="Times New Roman"/>
          <w:sz w:val="24"/>
          <w:szCs w:val="24"/>
          <w:lang w:eastAsia="ar-SA"/>
        </w:rPr>
        <w:t>ambulatorā daļā – 9</w:t>
      </w:r>
    </w:p>
    <w:p w:rsidR="00DE28F7" w:rsidRPr="007C276E" w:rsidRDefault="00DE28F7" w:rsidP="00DE28F7">
      <w:pPr>
        <w:suppressAutoHyphens/>
        <w:ind w:right="4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Pr="007C276E">
        <w:rPr>
          <w:rFonts w:ascii="Times New Roman" w:eastAsia="Times New Roman" w:hAnsi="Times New Roman" w:cs="Times New Roman"/>
          <w:sz w:val="24"/>
          <w:szCs w:val="24"/>
          <w:lang w:eastAsia="ar-SA"/>
        </w:rPr>
        <w:t>stacionārā – 52</w:t>
      </w:r>
    </w:p>
    <w:p w:rsidR="00DE28F7" w:rsidRPr="007C276E" w:rsidRDefault="00DE28F7" w:rsidP="00DE28F7">
      <w:pPr>
        <w:suppressAutoHyphens/>
        <w:ind w:right="4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Pr="007C276E">
        <w:rPr>
          <w:rFonts w:ascii="Times New Roman" w:eastAsia="Times New Roman" w:hAnsi="Times New Roman" w:cs="Times New Roman"/>
          <w:sz w:val="24"/>
          <w:szCs w:val="24"/>
          <w:lang w:eastAsia="ar-SA"/>
        </w:rPr>
        <w:t>administrācijā – 4</w:t>
      </w:r>
    </w:p>
    <w:p w:rsidR="00DE28F7" w:rsidRPr="007C276E" w:rsidRDefault="00DE28F7" w:rsidP="00DE28F7">
      <w:pPr>
        <w:suppressAutoHyphens/>
        <w:ind w:left="360" w:right="49"/>
        <w:jc w:val="both"/>
        <w:rPr>
          <w:rFonts w:ascii="Times New Roman" w:eastAsia="Times New Roman" w:hAnsi="Times New Roman" w:cs="Times New Roman"/>
          <w:sz w:val="24"/>
          <w:szCs w:val="24"/>
          <w:lang w:eastAsia="ar-SA"/>
        </w:rPr>
      </w:pPr>
      <w:r w:rsidRPr="007C276E">
        <w:rPr>
          <w:rFonts w:ascii="Times New Roman" w:eastAsia="Times New Roman" w:hAnsi="Times New Roman" w:cs="Times New Roman"/>
          <w:sz w:val="24"/>
          <w:szCs w:val="24"/>
          <w:lang w:eastAsia="ar-SA"/>
        </w:rPr>
        <w:t xml:space="preserve">     </w:t>
      </w:r>
    </w:p>
    <w:p w:rsidR="00DE28F7" w:rsidRPr="007C276E" w:rsidRDefault="00DE28F7" w:rsidP="00DE28F7">
      <w:pPr>
        <w:suppressAutoHyphens/>
        <w:ind w:right="49"/>
        <w:jc w:val="both"/>
        <w:rPr>
          <w:rFonts w:ascii="Times New Roman" w:eastAsia="Times New Roman" w:hAnsi="Times New Roman" w:cs="Times New Roman"/>
          <w:sz w:val="24"/>
          <w:szCs w:val="24"/>
          <w:lang w:eastAsia="ar-SA"/>
        </w:rPr>
      </w:pPr>
      <w:r w:rsidRPr="007C276E">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ab/>
      </w:r>
      <w:r w:rsidRPr="007C276E">
        <w:rPr>
          <w:rFonts w:ascii="Times New Roman" w:eastAsia="Times New Roman" w:hAnsi="Times New Roman" w:cs="Times New Roman"/>
          <w:sz w:val="24"/>
          <w:szCs w:val="24"/>
          <w:lang w:eastAsia="ar-SA"/>
        </w:rPr>
        <w:t xml:space="preserve">Lai paaugstinātu Sabiedrības medicīniskā personāla kvalifikāciju, Tukuma slimnīcā regulāri tiek organizēti un saskaņā ar koplīgumu apmaksāti kvalifikāciju uzturoši kursi māsām, ārstu palīgiem un citām ārstniecības personām. Praktizējošām studējošām māsām tiek piešķirti apmaksāti mācību atvaļinājumi. </w:t>
      </w:r>
    </w:p>
    <w:p w:rsidR="00DE28F7" w:rsidRPr="007C276E" w:rsidRDefault="00DE28F7" w:rsidP="00DE28F7">
      <w:pPr>
        <w:suppressAutoHyphens/>
        <w:ind w:right="49" w:firstLine="720"/>
        <w:jc w:val="both"/>
        <w:rPr>
          <w:rFonts w:ascii="Times New Roman" w:eastAsia="Times New Roman" w:hAnsi="Times New Roman" w:cs="Times New Roman"/>
          <w:sz w:val="24"/>
          <w:szCs w:val="24"/>
          <w:lang w:eastAsia="ar-SA"/>
        </w:rPr>
      </w:pPr>
      <w:r w:rsidRPr="007C276E">
        <w:rPr>
          <w:rFonts w:ascii="Times New Roman" w:eastAsia="Times New Roman" w:hAnsi="Times New Roman" w:cs="Times New Roman"/>
          <w:sz w:val="24"/>
          <w:szCs w:val="24"/>
          <w:lang w:eastAsia="ar-SA"/>
        </w:rPr>
        <w:t xml:space="preserve">Lai piesaistītu medicīnas darbiniekus un ieinteresētu vietējo jaunatni, tiek nodrošinātas prakses vietas un prakses vadīšana medicīnas koledžu (māsu un māsu palīgu) un Rīgas Stradiņu Universitātes studentiem. </w:t>
      </w:r>
    </w:p>
    <w:p w:rsidR="00DE28F7" w:rsidRPr="007C276E" w:rsidRDefault="00DE28F7" w:rsidP="00DE28F7">
      <w:pPr>
        <w:suppressAutoHyphens/>
        <w:ind w:right="49" w:firstLine="720"/>
        <w:jc w:val="both"/>
        <w:rPr>
          <w:rFonts w:ascii="Times New Roman" w:eastAsia="Times New Roman" w:hAnsi="Times New Roman" w:cs="Times New Roman"/>
          <w:sz w:val="24"/>
          <w:szCs w:val="24"/>
          <w:lang w:eastAsia="ar-SA"/>
        </w:rPr>
      </w:pPr>
      <w:r w:rsidRPr="007C276E">
        <w:rPr>
          <w:rFonts w:ascii="Times New Roman" w:eastAsia="Times New Roman" w:hAnsi="Times New Roman" w:cs="Times New Roman"/>
          <w:sz w:val="24"/>
          <w:szCs w:val="24"/>
          <w:lang w:eastAsia="ar-SA"/>
        </w:rPr>
        <w:t>Iepriekšējā gadā Sabiedrība veikusi organizatoriskus pasākumus jaunu pakalpojumu pieejamības nodrošināšanai, tajā skaitā dienas stacionāra, mājas aprūpes, observācijas gultu īpatsvara palielinājumam kopējā apjomā. Par pašu līdzekļiem iegādātas jaunas tehnoloģijas endoskopijas kabineta aprīkojumam, nomainītas novecojušās gultas stacionārajā daļā. Ar dibinātāju atbalstu nomainīts pasažieru lifts slimnīcas ēkā.</w:t>
      </w:r>
    </w:p>
    <w:p w:rsidR="00DE28F7" w:rsidRPr="007C276E" w:rsidRDefault="00DE28F7" w:rsidP="00DE28F7">
      <w:pPr>
        <w:suppressAutoHyphens/>
        <w:ind w:right="49" w:firstLine="720"/>
        <w:jc w:val="both"/>
        <w:rPr>
          <w:rFonts w:ascii="Times New Roman" w:eastAsia="Times New Roman" w:hAnsi="Times New Roman" w:cs="Times New Roman"/>
          <w:color w:val="000000"/>
          <w:sz w:val="24"/>
          <w:szCs w:val="24"/>
          <w:lang w:eastAsia="ar-SA"/>
        </w:rPr>
      </w:pPr>
      <w:r w:rsidRPr="007C276E">
        <w:rPr>
          <w:rFonts w:ascii="Times New Roman" w:eastAsia="Times New Roman" w:hAnsi="Times New Roman" w:cs="Times New Roman"/>
          <w:color w:val="000000"/>
          <w:sz w:val="24"/>
          <w:szCs w:val="24"/>
          <w:lang w:eastAsia="ar-SA"/>
        </w:rPr>
        <w:t>Sabiedrība pārskata gadā strādājusi bez peļņas. Zaudējumi sastāda 144048,00</w:t>
      </w:r>
      <w:r>
        <w:rPr>
          <w:rFonts w:ascii="Times New Roman" w:eastAsia="Times New Roman" w:hAnsi="Times New Roman" w:cs="Times New Roman"/>
          <w:color w:val="000000"/>
          <w:sz w:val="24"/>
          <w:szCs w:val="24"/>
          <w:lang w:eastAsia="ar-SA"/>
        </w:rPr>
        <w:t xml:space="preserve"> </w:t>
      </w:r>
      <w:r w:rsidRPr="004839FC">
        <w:rPr>
          <w:rFonts w:ascii="Times New Roman" w:eastAsia="Times New Roman" w:hAnsi="Times New Roman" w:cs="Times New Roman"/>
          <w:i/>
          <w:color w:val="000000"/>
          <w:sz w:val="24"/>
          <w:szCs w:val="24"/>
          <w:lang w:eastAsia="ar-SA"/>
        </w:rPr>
        <w:t>euro</w:t>
      </w:r>
      <w:r w:rsidRPr="007C276E">
        <w:rPr>
          <w:rFonts w:ascii="Times New Roman" w:eastAsia="Times New Roman" w:hAnsi="Times New Roman" w:cs="Times New Roman"/>
          <w:color w:val="000000"/>
          <w:sz w:val="24"/>
          <w:szCs w:val="24"/>
          <w:lang w:eastAsia="ar-SA"/>
        </w:rPr>
        <w:t>. SIA “Tukuma slimnīca” joprojām ir pakļauta finanšu riskam, kur galvenā problēma – valsts noteiktā stacionārā ārstniecības tarifa neatbilstība faktiskajām izmaksām un līgumā noteiktā pacientu skaita samazinājums pret faktiski ārstēto pacientu skaitu. 2014. gada līgumā ar Nacionālo veselības dienestu iekļauti 4825 pacienti stacionārai ārstēšanai, kas ir par 579 vairāk kā iepriekšējā gadā, faktiski ārstēti – 5545 pacienti, kas vairāk kā 98 % gadījumu ir neatliekami un kuriem saskaņā ar</w:t>
      </w:r>
      <w:r>
        <w:rPr>
          <w:rFonts w:ascii="Times New Roman" w:eastAsia="Times New Roman" w:hAnsi="Times New Roman" w:cs="Times New Roman"/>
          <w:color w:val="000000"/>
          <w:sz w:val="24"/>
          <w:szCs w:val="24"/>
          <w:lang w:eastAsia="ar-SA"/>
        </w:rPr>
        <w:t xml:space="preserve"> </w:t>
      </w:r>
      <w:r w:rsidRPr="007C276E">
        <w:rPr>
          <w:rFonts w:ascii="Times New Roman" w:eastAsia="Times New Roman" w:hAnsi="Times New Roman" w:cs="Times New Roman"/>
          <w:color w:val="000000"/>
          <w:sz w:val="24"/>
          <w:szCs w:val="24"/>
          <w:lang w:eastAsia="ar-SA"/>
        </w:rPr>
        <w:t>Ārstniecības likumu un slimnīcas hospitalizācijas plānu ārstēšanu atteikt nav iespējams. Tukuma slimnīca nav saņēmusi samaksu par 720 neatliekamo pacientu ārstēšanu.</w:t>
      </w:r>
    </w:p>
    <w:p w:rsidR="00DE28F7" w:rsidRPr="007C276E" w:rsidRDefault="00DE28F7" w:rsidP="00DE28F7">
      <w:pPr>
        <w:suppressAutoHyphens/>
        <w:ind w:right="49" w:firstLine="720"/>
        <w:jc w:val="both"/>
        <w:rPr>
          <w:rFonts w:ascii="Times New Roman" w:eastAsia="Times New Roman" w:hAnsi="Times New Roman" w:cs="Times New Roman"/>
          <w:color w:val="000000"/>
          <w:sz w:val="24"/>
          <w:szCs w:val="24"/>
          <w:lang w:eastAsia="ar-SA"/>
        </w:rPr>
      </w:pPr>
      <w:r w:rsidRPr="007C276E">
        <w:rPr>
          <w:rFonts w:ascii="Times New Roman" w:eastAsia="Times New Roman" w:hAnsi="Times New Roman" w:cs="Times New Roman"/>
          <w:color w:val="000000"/>
          <w:sz w:val="24"/>
          <w:szCs w:val="24"/>
          <w:lang w:eastAsia="ar-SA"/>
        </w:rPr>
        <w:t>Lai mazinātu finanšu risku nākotnē, S</w:t>
      </w:r>
      <w:r>
        <w:rPr>
          <w:rFonts w:ascii="Times New Roman" w:eastAsia="Times New Roman" w:hAnsi="Times New Roman" w:cs="Times New Roman"/>
          <w:color w:val="000000"/>
          <w:sz w:val="24"/>
          <w:szCs w:val="24"/>
          <w:lang w:eastAsia="ar-SA"/>
        </w:rPr>
        <w:t>abiedrības</w:t>
      </w:r>
      <w:r w:rsidRPr="007C276E">
        <w:rPr>
          <w:rFonts w:ascii="Times New Roman" w:eastAsia="Times New Roman" w:hAnsi="Times New Roman" w:cs="Times New Roman"/>
          <w:color w:val="000000"/>
          <w:sz w:val="24"/>
          <w:szCs w:val="24"/>
          <w:lang w:eastAsia="ar-SA"/>
        </w:rPr>
        <w:t xml:space="preserve"> vadība ir panākusi vienošanos, ka Nacionālais veselības dienests</w:t>
      </w:r>
      <w:r>
        <w:rPr>
          <w:rFonts w:ascii="Times New Roman" w:eastAsia="Times New Roman" w:hAnsi="Times New Roman" w:cs="Times New Roman"/>
          <w:color w:val="000000"/>
          <w:sz w:val="24"/>
          <w:szCs w:val="24"/>
          <w:lang w:eastAsia="ar-SA"/>
        </w:rPr>
        <w:t xml:space="preserve"> (turpmāk – NVD)</w:t>
      </w:r>
      <w:r w:rsidRPr="007C276E">
        <w:rPr>
          <w:rFonts w:ascii="Times New Roman" w:eastAsia="Times New Roman" w:hAnsi="Times New Roman" w:cs="Times New Roman"/>
          <w:color w:val="000000"/>
          <w:sz w:val="24"/>
          <w:szCs w:val="24"/>
          <w:lang w:eastAsia="ar-SA"/>
        </w:rPr>
        <w:t xml:space="preserve"> pakāpeniski veiks samazinātā pacientu skaita palielinājumu tuvākajos trijos gados. </w:t>
      </w:r>
    </w:p>
    <w:p w:rsidR="00DE28F7" w:rsidRPr="007C276E" w:rsidRDefault="00DE28F7" w:rsidP="00DE28F7">
      <w:pPr>
        <w:suppressAutoHyphens/>
        <w:ind w:right="49" w:firstLine="474"/>
        <w:jc w:val="both"/>
        <w:rPr>
          <w:rFonts w:ascii="Times New Roman" w:eastAsia="Times New Roman" w:hAnsi="Times New Roman" w:cs="Times New Roman"/>
          <w:sz w:val="24"/>
          <w:szCs w:val="24"/>
          <w:lang w:eastAsia="ar-SA"/>
        </w:rPr>
      </w:pPr>
      <w:r w:rsidRPr="007C276E">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ab/>
      </w:r>
      <w:r w:rsidRPr="007C276E">
        <w:rPr>
          <w:rFonts w:ascii="Times New Roman" w:eastAsia="Times New Roman" w:hAnsi="Times New Roman" w:cs="Times New Roman"/>
          <w:sz w:val="24"/>
          <w:szCs w:val="24"/>
          <w:lang w:eastAsia="ar-SA"/>
        </w:rPr>
        <w:t>Galvenie uzdevumi darbības uzlabošanai un tālākai attīstībai – kvalitātes sistēmas izstrāde un ieviešana, pakāpeniska aparatūras iegāde un nomaiņa, medicīniskā personāla piesaiste un sistemātiska apmācība, medicīnisko pakalpojumu cenu un to pašizmaksas kontrole un sabalansētība, medicīnisko maksas un citu pakalpojumu īpatsvara palielināšana kopējos ieņēmumos, sadarbība ar N</w:t>
      </w:r>
      <w:r>
        <w:rPr>
          <w:rFonts w:ascii="Times New Roman" w:eastAsia="Times New Roman" w:hAnsi="Times New Roman" w:cs="Times New Roman"/>
          <w:sz w:val="24"/>
          <w:szCs w:val="24"/>
          <w:lang w:eastAsia="ar-SA"/>
        </w:rPr>
        <w:t>V</w:t>
      </w:r>
      <w:r w:rsidRPr="007C276E">
        <w:rPr>
          <w:rFonts w:ascii="Times New Roman" w:eastAsia="Times New Roman" w:hAnsi="Times New Roman" w:cs="Times New Roman"/>
          <w:sz w:val="24"/>
          <w:szCs w:val="24"/>
          <w:lang w:eastAsia="ar-SA"/>
        </w:rPr>
        <w:t xml:space="preserve">D pakalpojumu pieejamības un finansējuma nodrošināšanai, sadarbība ar pašvaldību sociālajiem dienestiem, ģimenes ārstiem pacientu sociālās un pirms stacionārās aprūpes jautājumos, sabiedrības informēšana par veselības aprūpes sistēmu un problēmām. </w:t>
      </w:r>
    </w:p>
    <w:p w:rsidR="00DE28F7" w:rsidRPr="007C276E" w:rsidRDefault="00DE28F7" w:rsidP="00DE28F7">
      <w:pPr>
        <w:suppressAutoHyphens/>
        <w:ind w:right="49"/>
        <w:jc w:val="both"/>
        <w:rPr>
          <w:rFonts w:ascii="Times New Roman" w:eastAsia="Times New Roman" w:hAnsi="Times New Roman" w:cs="Times New Roman"/>
          <w:sz w:val="24"/>
          <w:szCs w:val="24"/>
          <w:lang w:eastAsia="ar-SA"/>
        </w:rPr>
      </w:pPr>
      <w:r w:rsidRPr="007C276E">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ab/>
      </w:r>
      <w:r w:rsidRPr="007C276E">
        <w:rPr>
          <w:rFonts w:ascii="Times New Roman" w:eastAsia="Times New Roman" w:hAnsi="Times New Roman" w:cs="Times New Roman"/>
          <w:sz w:val="24"/>
          <w:szCs w:val="24"/>
          <w:lang w:eastAsia="ar-SA"/>
        </w:rPr>
        <w:t xml:space="preserve">Tā kā ārstniecības iestāžu darbība pamatā ir valsts finansēta, Sabiedrībai jānodrošina līgumos noteiktie pakalpojumu apjomi atbilstošā kvalitātē, lai nodrošinātu pašvaldību iedzīvotājiem veselības aprūpi atbilstoši līgumiem un noteiktajām kvotām. Tajā pašā laikā viena no pašvaldības funkcijām ir veselības aprūpes pieejamības nodrošināšana, tāpēc Sabiedrības atrašanās pašvaldību uzraudzībā iedzīvotājiem garantē medicīnisko pakalpojumu pieejamību un slimnīcai – pašvaldību aizsardzību samazināta finansējuma vai citu riska faktoru gadījumā. Pašvaldību uzraudzība tāpat garantē iedzīvotājiem pakalpojumu cenu samērīgumu, Sabiedrībai – izmaksu samērīgumu. </w:t>
      </w:r>
    </w:p>
    <w:p w:rsidR="00DE28F7" w:rsidRPr="007C276E" w:rsidRDefault="00DE28F7" w:rsidP="00DE28F7">
      <w:pPr>
        <w:suppressAutoHyphens/>
        <w:ind w:right="49"/>
        <w:jc w:val="both"/>
        <w:rPr>
          <w:rFonts w:ascii="Times New Roman" w:eastAsia="Times New Roman" w:hAnsi="Times New Roman" w:cs="Times New Roman"/>
          <w:sz w:val="24"/>
          <w:szCs w:val="24"/>
          <w:lang w:eastAsia="ar-SA"/>
        </w:rPr>
      </w:pPr>
      <w:r w:rsidRPr="007C276E">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ab/>
      </w:r>
      <w:r w:rsidRPr="007C276E">
        <w:rPr>
          <w:rFonts w:ascii="Times New Roman" w:eastAsia="Times New Roman" w:hAnsi="Times New Roman" w:cs="Times New Roman"/>
          <w:sz w:val="24"/>
          <w:szCs w:val="24"/>
          <w:lang w:eastAsia="ar-SA"/>
        </w:rPr>
        <w:t>Lai pašvaldība varētu pildīt likumā „Par pašvaldībām” 15.</w:t>
      </w:r>
      <w:r>
        <w:rPr>
          <w:rFonts w:ascii="Times New Roman" w:eastAsia="Times New Roman" w:hAnsi="Times New Roman" w:cs="Times New Roman"/>
          <w:sz w:val="24"/>
          <w:szCs w:val="24"/>
          <w:lang w:eastAsia="ar-SA"/>
        </w:rPr>
        <w:t>p</w:t>
      </w:r>
      <w:r w:rsidRPr="007C276E">
        <w:rPr>
          <w:rFonts w:ascii="Times New Roman" w:eastAsia="Times New Roman" w:hAnsi="Times New Roman" w:cs="Times New Roman"/>
          <w:sz w:val="24"/>
          <w:szCs w:val="24"/>
          <w:lang w:eastAsia="ar-SA"/>
        </w:rPr>
        <w:t>antā noteikto autonomo funkciju: nodrošināt veselības aprūpes pieejamību, SIA ”Tukuma slimnīca” darbība atzīstama kā lietderīga un nav nododama privātpersonām. Valsts pārvaldes iekārtas likuma izpratnē Sabiedrība darbojas nozarē, kas ir stratēģiski svarīga.</w:t>
      </w:r>
    </w:p>
    <w:p w:rsidR="00DE28F7" w:rsidRPr="007C276E" w:rsidRDefault="00DE28F7" w:rsidP="00DE28F7">
      <w:pPr>
        <w:suppressAutoHyphens/>
        <w:ind w:right="49" w:firstLine="426"/>
        <w:jc w:val="both"/>
        <w:rPr>
          <w:rFonts w:ascii="Times New Roman" w:eastAsia="Times New Roman" w:hAnsi="Times New Roman" w:cs="Times New Roman"/>
          <w:sz w:val="24"/>
          <w:szCs w:val="24"/>
          <w:lang w:eastAsia="lv-LV"/>
        </w:rPr>
      </w:pPr>
      <w:r w:rsidRPr="007C276E">
        <w:rPr>
          <w:rFonts w:ascii="Times New Roman" w:eastAsia="Times New Roman" w:hAnsi="Times New Roman" w:cs="Times New Roman"/>
          <w:sz w:val="24"/>
          <w:szCs w:val="24"/>
          <w:lang w:eastAsia="ar-SA"/>
        </w:rPr>
        <w:lastRenderedPageBreak/>
        <w:t xml:space="preserve">     Ievērojot Valsts pārvaldes iekārtas likuma 88.pant</w:t>
      </w:r>
      <w:r>
        <w:rPr>
          <w:rFonts w:ascii="Times New Roman" w:eastAsia="Times New Roman" w:hAnsi="Times New Roman" w:cs="Times New Roman"/>
          <w:sz w:val="24"/>
          <w:szCs w:val="24"/>
          <w:lang w:eastAsia="ar-SA"/>
        </w:rPr>
        <w:t>u un</w:t>
      </w:r>
      <w:r w:rsidRPr="007C276E">
        <w:rPr>
          <w:rFonts w:ascii="Times New Roman" w:eastAsia="Times New Roman" w:hAnsi="Times New Roman" w:cs="Times New Roman"/>
          <w:sz w:val="24"/>
          <w:szCs w:val="24"/>
          <w:lang w:eastAsia="ar-SA"/>
        </w:rPr>
        <w:t xml:space="preserve"> </w:t>
      </w:r>
      <w:r w:rsidRPr="007C276E">
        <w:rPr>
          <w:rFonts w:ascii="Times New Roman" w:eastAsia="Times New Roman" w:hAnsi="Times New Roman" w:cs="Times New Roman"/>
          <w:sz w:val="24"/>
          <w:szCs w:val="24"/>
          <w:lang w:eastAsia="lv-LV"/>
        </w:rPr>
        <w:t>pamatojoties uz Tukuma novada Domes 22.03.2012. noteikumu Nr.5 „Kapitāla daļu pārvaldīšanas noteikumi” 16.punktu</w:t>
      </w:r>
      <w:r>
        <w:rPr>
          <w:rFonts w:ascii="Times New Roman" w:eastAsia="Times New Roman" w:hAnsi="Times New Roman" w:cs="Times New Roman"/>
          <w:sz w:val="24"/>
          <w:szCs w:val="24"/>
          <w:lang w:eastAsia="lv-LV"/>
        </w:rPr>
        <w:t>:</w:t>
      </w:r>
    </w:p>
    <w:p w:rsidR="00DE28F7" w:rsidRPr="007C276E" w:rsidRDefault="00DE28F7" w:rsidP="00DE28F7">
      <w:pPr>
        <w:ind w:right="49"/>
        <w:jc w:val="both"/>
        <w:rPr>
          <w:rFonts w:ascii="Times New Roman" w:eastAsia="Times New Roman" w:hAnsi="Times New Roman" w:cs="Times New Roman"/>
          <w:sz w:val="24"/>
          <w:szCs w:val="24"/>
          <w:lang w:eastAsia="lv-LV"/>
        </w:rPr>
      </w:pPr>
    </w:p>
    <w:p w:rsidR="00DE28F7" w:rsidRPr="007C276E" w:rsidRDefault="00DE28F7" w:rsidP="00DE28F7">
      <w:pPr>
        <w:suppressAutoHyphens/>
        <w:ind w:right="49" w:firstLine="720"/>
        <w:jc w:val="both"/>
        <w:rPr>
          <w:rFonts w:ascii="Times New Roman" w:eastAsia="Times New Roman" w:hAnsi="Times New Roman" w:cs="Times New Roman"/>
          <w:sz w:val="24"/>
          <w:szCs w:val="24"/>
          <w:lang w:eastAsia="ar-SA"/>
        </w:rPr>
      </w:pPr>
      <w:r w:rsidRPr="007C276E">
        <w:rPr>
          <w:rFonts w:ascii="Times New Roman" w:eastAsia="Times New Roman" w:hAnsi="Times New Roman" w:cs="Times New Roman"/>
          <w:sz w:val="24"/>
          <w:szCs w:val="24"/>
          <w:lang w:eastAsia="ar-SA"/>
        </w:rPr>
        <w:t>1. apstiprināt vērtējumu, ka Sabiedrība darbojas stratēģiski svarīgā nozarē, un tā nav nododama (atsavināma) privātpersonām;</w:t>
      </w:r>
    </w:p>
    <w:p w:rsidR="00DE28F7" w:rsidRDefault="00DE28F7" w:rsidP="00DE28F7">
      <w:pPr>
        <w:ind w:right="49" w:firstLine="720"/>
        <w:jc w:val="both"/>
        <w:rPr>
          <w:rFonts w:ascii="Times New Roman" w:eastAsia="Times New Roman" w:hAnsi="Times New Roman" w:cs="Times New Roman"/>
          <w:sz w:val="24"/>
          <w:szCs w:val="24"/>
          <w:lang w:eastAsia="lv-LV"/>
        </w:rPr>
      </w:pPr>
      <w:r w:rsidRPr="007C276E">
        <w:rPr>
          <w:rFonts w:ascii="Times New Roman" w:eastAsia="Times New Roman" w:hAnsi="Times New Roman" w:cs="Times New Roman"/>
          <w:sz w:val="24"/>
          <w:szCs w:val="24"/>
          <w:lang w:eastAsia="lv-LV"/>
        </w:rPr>
        <w:t>2. saglabāt Sabiedrības statusu nemainīgu;</w:t>
      </w:r>
    </w:p>
    <w:p w:rsidR="00DE28F7" w:rsidRDefault="00DE28F7" w:rsidP="00DE28F7">
      <w:pPr>
        <w:ind w:right="49" w:firstLine="720"/>
        <w:jc w:val="both"/>
        <w:rPr>
          <w:rFonts w:ascii="Times New Roman" w:eastAsia="Times New Roman" w:hAnsi="Times New Roman" w:cs="Times New Roman"/>
          <w:sz w:val="24"/>
          <w:szCs w:val="24"/>
          <w:lang w:eastAsia="lv-LV"/>
        </w:rPr>
      </w:pPr>
      <w:r w:rsidRPr="007C276E">
        <w:rPr>
          <w:rFonts w:ascii="Times New Roman" w:eastAsia="Times New Roman" w:hAnsi="Times New Roman" w:cs="Times New Roman"/>
          <w:sz w:val="24"/>
          <w:szCs w:val="24"/>
          <w:lang w:eastAsia="lv-LV"/>
        </w:rPr>
        <w:t>3. apstiprināt šā lēmuma tekstā noteiktos Sabiedrības uzdevumus</w:t>
      </w:r>
    </w:p>
    <w:p w:rsidR="00DE28F7" w:rsidRDefault="00DE28F7" w:rsidP="00DE28F7">
      <w:pPr>
        <w:suppressAutoHyphens/>
        <w:ind w:right="49"/>
        <w:jc w:val="both"/>
        <w:rPr>
          <w:rFonts w:ascii="Times New Roman" w:eastAsia="Times New Roman" w:hAnsi="Times New Roman" w:cs="Times New Roman"/>
          <w:sz w:val="24"/>
          <w:szCs w:val="24"/>
          <w:lang w:eastAsia="ar-SA"/>
        </w:rPr>
      </w:pPr>
    </w:p>
    <w:p w:rsidR="00DE28F7" w:rsidRDefault="00DE28F7" w:rsidP="00DE28F7">
      <w:pPr>
        <w:suppressAutoHyphens/>
        <w:ind w:right="49"/>
        <w:jc w:val="both"/>
        <w:rPr>
          <w:rFonts w:ascii="Times New Roman" w:eastAsia="Times New Roman" w:hAnsi="Times New Roman" w:cs="Times New Roman"/>
          <w:sz w:val="24"/>
          <w:szCs w:val="24"/>
          <w:lang w:eastAsia="ar-SA"/>
        </w:rPr>
      </w:pPr>
    </w:p>
    <w:p w:rsidR="00DE28F7" w:rsidRDefault="00DE28F7" w:rsidP="00DE28F7">
      <w:pPr>
        <w:suppressAutoHyphens/>
        <w:ind w:right="49"/>
        <w:jc w:val="both"/>
        <w:rPr>
          <w:rFonts w:ascii="Times New Roman" w:eastAsia="Times New Roman" w:hAnsi="Times New Roman" w:cs="Times New Roman"/>
          <w:sz w:val="24"/>
          <w:szCs w:val="24"/>
          <w:lang w:eastAsia="ar-SA"/>
        </w:rPr>
      </w:pPr>
    </w:p>
    <w:p w:rsidR="00DE28F7" w:rsidRDefault="00DE28F7" w:rsidP="00DE28F7">
      <w:pPr>
        <w:suppressAutoHyphens/>
        <w:ind w:right="49"/>
        <w:jc w:val="both"/>
        <w:rPr>
          <w:rFonts w:ascii="Times New Roman" w:eastAsia="Times New Roman" w:hAnsi="Times New Roman" w:cs="Times New Roman"/>
          <w:sz w:val="24"/>
          <w:szCs w:val="24"/>
          <w:lang w:eastAsia="ar-SA"/>
        </w:rPr>
      </w:pPr>
    </w:p>
    <w:p w:rsidR="00DE28F7" w:rsidRDefault="00DE28F7" w:rsidP="00DE28F7">
      <w:pPr>
        <w:suppressAutoHyphens/>
        <w:ind w:right="49"/>
        <w:jc w:val="both"/>
        <w:rPr>
          <w:rFonts w:ascii="Times New Roman" w:eastAsia="Times New Roman" w:hAnsi="Times New Roman" w:cs="Times New Roman"/>
          <w:sz w:val="24"/>
          <w:szCs w:val="24"/>
          <w:lang w:eastAsia="ar-SA"/>
        </w:rPr>
      </w:pPr>
    </w:p>
    <w:p w:rsidR="00DE28F7" w:rsidRDefault="00DE28F7" w:rsidP="00DE28F7">
      <w:pPr>
        <w:suppressAutoHyphens/>
        <w:ind w:right="49"/>
        <w:jc w:val="both"/>
        <w:rPr>
          <w:rFonts w:ascii="Times New Roman" w:eastAsia="Times New Roman" w:hAnsi="Times New Roman" w:cs="Times New Roman"/>
          <w:sz w:val="24"/>
          <w:szCs w:val="24"/>
          <w:lang w:eastAsia="ar-SA"/>
        </w:rPr>
      </w:pPr>
    </w:p>
    <w:p w:rsidR="00DE28F7" w:rsidRDefault="00DE28F7" w:rsidP="00DE28F7">
      <w:pPr>
        <w:suppressAutoHyphens/>
        <w:ind w:right="49"/>
        <w:jc w:val="both"/>
        <w:rPr>
          <w:rFonts w:ascii="Times New Roman" w:eastAsia="Times New Roman" w:hAnsi="Times New Roman" w:cs="Times New Roman"/>
          <w:sz w:val="24"/>
          <w:szCs w:val="24"/>
          <w:lang w:eastAsia="ar-SA"/>
        </w:rPr>
      </w:pPr>
    </w:p>
    <w:p w:rsidR="00DE28F7" w:rsidRDefault="00DE28F7" w:rsidP="00DE28F7">
      <w:pPr>
        <w:suppressAutoHyphens/>
        <w:ind w:right="49"/>
        <w:jc w:val="both"/>
        <w:rPr>
          <w:rFonts w:ascii="Times New Roman" w:eastAsia="Times New Roman" w:hAnsi="Times New Roman" w:cs="Times New Roman"/>
          <w:sz w:val="24"/>
          <w:szCs w:val="24"/>
          <w:lang w:eastAsia="ar-SA"/>
        </w:rPr>
      </w:pPr>
    </w:p>
    <w:p w:rsidR="00DE28F7" w:rsidRDefault="00DE28F7" w:rsidP="00DE28F7">
      <w:pPr>
        <w:suppressAutoHyphens/>
        <w:ind w:right="49"/>
        <w:jc w:val="both"/>
        <w:rPr>
          <w:rFonts w:ascii="Times New Roman" w:eastAsia="Times New Roman" w:hAnsi="Times New Roman" w:cs="Times New Roman"/>
          <w:sz w:val="24"/>
          <w:szCs w:val="24"/>
          <w:lang w:eastAsia="ar-SA"/>
        </w:rPr>
      </w:pPr>
    </w:p>
    <w:p w:rsidR="00DE28F7" w:rsidRDefault="00DE28F7" w:rsidP="00DE28F7">
      <w:pPr>
        <w:suppressAutoHyphens/>
        <w:ind w:right="49"/>
        <w:jc w:val="both"/>
        <w:rPr>
          <w:rFonts w:ascii="Times New Roman" w:eastAsia="Times New Roman" w:hAnsi="Times New Roman" w:cs="Times New Roman"/>
          <w:sz w:val="24"/>
          <w:szCs w:val="24"/>
          <w:lang w:eastAsia="ar-SA"/>
        </w:rPr>
      </w:pPr>
    </w:p>
    <w:p w:rsidR="00DE28F7" w:rsidRDefault="00DE28F7" w:rsidP="00DE28F7">
      <w:pPr>
        <w:suppressAutoHyphens/>
        <w:ind w:right="49"/>
        <w:jc w:val="both"/>
        <w:rPr>
          <w:rFonts w:ascii="Times New Roman" w:eastAsia="Times New Roman" w:hAnsi="Times New Roman" w:cs="Times New Roman"/>
          <w:sz w:val="24"/>
          <w:szCs w:val="24"/>
          <w:lang w:eastAsia="ar-SA"/>
        </w:rPr>
      </w:pPr>
    </w:p>
    <w:p w:rsidR="00DE28F7" w:rsidRDefault="00DE28F7" w:rsidP="00DE28F7">
      <w:pPr>
        <w:suppressAutoHyphens/>
        <w:ind w:right="49"/>
        <w:jc w:val="both"/>
        <w:rPr>
          <w:rFonts w:ascii="Times New Roman" w:eastAsia="Times New Roman" w:hAnsi="Times New Roman" w:cs="Times New Roman"/>
          <w:sz w:val="24"/>
          <w:szCs w:val="24"/>
          <w:lang w:eastAsia="ar-SA"/>
        </w:rPr>
      </w:pPr>
    </w:p>
    <w:p w:rsidR="00DE28F7" w:rsidRDefault="00DE28F7" w:rsidP="00DE28F7">
      <w:pPr>
        <w:suppressAutoHyphens/>
        <w:ind w:right="49"/>
        <w:jc w:val="both"/>
        <w:rPr>
          <w:rFonts w:ascii="Times New Roman" w:eastAsia="Times New Roman" w:hAnsi="Times New Roman" w:cs="Times New Roman"/>
          <w:sz w:val="24"/>
          <w:szCs w:val="24"/>
          <w:lang w:eastAsia="ar-SA"/>
        </w:rPr>
      </w:pPr>
    </w:p>
    <w:p w:rsidR="00DE28F7" w:rsidRDefault="00DE28F7" w:rsidP="00DE28F7">
      <w:pPr>
        <w:suppressAutoHyphens/>
        <w:ind w:right="49"/>
        <w:jc w:val="both"/>
        <w:rPr>
          <w:rFonts w:ascii="Times New Roman" w:eastAsia="Times New Roman" w:hAnsi="Times New Roman" w:cs="Times New Roman"/>
          <w:sz w:val="24"/>
          <w:szCs w:val="24"/>
          <w:lang w:eastAsia="ar-SA"/>
        </w:rPr>
      </w:pPr>
    </w:p>
    <w:p w:rsidR="00DE28F7" w:rsidRDefault="00DE28F7" w:rsidP="00DE28F7">
      <w:pPr>
        <w:suppressAutoHyphens/>
        <w:ind w:right="49"/>
        <w:jc w:val="both"/>
        <w:rPr>
          <w:rFonts w:ascii="Times New Roman" w:eastAsia="Times New Roman" w:hAnsi="Times New Roman" w:cs="Times New Roman"/>
          <w:sz w:val="24"/>
          <w:szCs w:val="24"/>
          <w:lang w:eastAsia="ar-SA"/>
        </w:rPr>
      </w:pPr>
    </w:p>
    <w:p w:rsidR="00DE28F7" w:rsidRDefault="00DE28F7" w:rsidP="00DE28F7">
      <w:pPr>
        <w:suppressAutoHyphens/>
        <w:ind w:right="49"/>
        <w:jc w:val="both"/>
        <w:rPr>
          <w:rFonts w:ascii="Times New Roman" w:eastAsia="Times New Roman" w:hAnsi="Times New Roman" w:cs="Times New Roman"/>
          <w:sz w:val="24"/>
          <w:szCs w:val="24"/>
          <w:lang w:eastAsia="ar-SA"/>
        </w:rPr>
      </w:pPr>
    </w:p>
    <w:p w:rsidR="00DE28F7" w:rsidRDefault="00DE28F7" w:rsidP="00DE28F7">
      <w:pPr>
        <w:suppressAutoHyphens/>
        <w:ind w:right="49"/>
        <w:jc w:val="both"/>
        <w:rPr>
          <w:rFonts w:ascii="Times New Roman" w:eastAsia="Times New Roman" w:hAnsi="Times New Roman" w:cs="Times New Roman"/>
          <w:sz w:val="24"/>
          <w:szCs w:val="24"/>
          <w:lang w:eastAsia="ar-SA"/>
        </w:rPr>
      </w:pPr>
    </w:p>
    <w:p w:rsidR="00DE28F7" w:rsidRDefault="00DE28F7" w:rsidP="00DE28F7">
      <w:pPr>
        <w:suppressAutoHyphens/>
        <w:ind w:right="49"/>
        <w:jc w:val="both"/>
        <w:rPr>
          <w:rFonts w:ascii="Times New Roman" w:eastAsia="Times New Roman" w:hAnsi="Times New Roman" w:cs="Times New Roman"/>
          <w:sz w:val="24"/>
          <w:szCs w:val="24"/>
          <w:lang w:eastAsia="ar-SA"/>
        </w:rPr>
      </w:pPr>
    </w:p>
    <w:p w:rsidR="00DE28F7" w:rsidRDefault="00DE28F7" w:rsidP="00DE28F7">
      <w:pPr>
        <w:suppressAutoHyphens/>
        <w:ind w:right="49"/>
        <w:jc w:val="both"/>
        <w:rPr>
          <w:rFonts w:ascii="Times New Roman" w:eastAsia="Times New Roman" w:hAnsi="Times New Roman" w:cs="Times New Roman"/>
          <w:sz w:val="24"/>
          <w:szCs w:val="24"/>
          <w:lang w:eastAsia="ar-SA"/>
        </w:rPr>
      </w:pPr>
    </w:p>
    <w:p w:rsidR="00DE28F7" w:rsidRDefault="00DE28F7" w:rsidP="00DE28F7">
      <w:pPr>
        <w:suppressAutoHyphens/>
        <w:ind w:right="49"/>
        <w:jc w:val="both"/>
        <w:rPr>
          <w:rFonts w:ascii="Times New Roman" w:eastAsia="Times New Roman" w:hAnsi="Times New Roman" w:cs="Times New Roman"/>
          <w:sz w:val="24"/>
          <w:szCs w:val="24"/>
          <w:lang w:eastAsia="ar-SA"/>
        </w:rPr>
      </w:pPr>
    </w:p>
    <w:p w:rsidR="00DE28F7" w:rsidRDefault="00DE28F7" w:rsidP="00DE28F7">
      <w:pPr>
        <w:suppressAutoHyphens/>
        <w:ind w:right="49"/>
        <w:jc w:val="both"/>
        <w:rPr>
          <w:rFonts w:ascii="Times New Roman" w:eastAsia="Times New Roman" w:hAnsi="Times New Roman" w:cs="Times New Roman"/>
          <w:sz w:val="24"/>
          <w:szCs w:val="24"/>
          <w:lang w:eastAsia="ar-SA"/>
        </w:rPr>
      </w:pPr>
    </w:p>
    <w:p w:rsidR="00DE28F7" w:rsidRDefault="00DE28F7" w:rsidP="00DE28F7">
      <w:pPr>
        <w:suppressAutoHyphens/>
        <w:ind w:right="49"/>
        <w:jc w:val="both"/>
        <w:rPr>
          <w:rFonts w:ascii="Times New Roman" w:eastAsia="Times New Roman" w:hAnsi="Times New Roman" w:cs="Times New Roman"/>
          <w:sz w:val="24"/>
          <w:szCs w:val="24"/>
          <w:lang w:eastAsia="ar-SA"/>
        </w:rPr>
      </w:pPr>
    </w:p>
    <w:p w:rsidR="00DE28F7" w:rsidRDefault="00DE28F7" w:rsidP="00DE28F7">
      <w:pPr>
        <w:suppressAutoHyphens/>
        <w:ind w:right="49"/>
        <w:jc w:val="both"/>
        <w:rPr>
          <w:rFonts w:ascii="Times New Roman" w:eastAsia="Times New Roman" w:hAnsi="Times New Roman" w:cs="Times New Roman"/>
          <w:sz w:val="24"/>
          <w:szCs w:val="24"/>
          <w:lang w:eastAsia="ar-SA"/>
        </w:rPr>
      </w:pPr>
    </w:p>
    <w:p w:rsidR="00DE28F7" w:rsidRDefault="00DE28F7" w:rsidP="00DE28F7">
      <w:pPr>
        <w:suppressAutoHyphens/>
        <w:ind w:right="49"/>
        <w:jc w:val="both"/>
        <w:rPr>
          <w:rFonts w:ascii="Times New Roman" w:eastAsia="Times New Roman" w:hAnsi="Times New Roman" w:cs="Times New Roman"/>
          <w:sz w:val="24"/>
          <w:szCs w:val="24"/>
          <w:lang w:eastAsia="ar-SA"/>
        </w:rPr>
      </w:pPr>
    </w:p>
    <w:p w:rsidR="00DE28F7" w:rsidRDefault="00DE28F7" w:rsidP="00DE28F7">
      <w:pPr>
        <w:suppressAutoHyphens/>
        <w:ind w:right="49"/>
        <w:jc w:val="both"/>
        <w:rPr>
          <w:rFonts w:ascii="Times New Roman" w:eastAsia="Times New Roman" w:hAnsi="Times New Roman" w:cs="Times New Roman"/>
          <w:sz w:val="24"/>
          <w:szCs w:val="24"/>
          <w:lang w:eastAsia="ar-SA"/>
        </w:rPr>
      </w:pPr>
    </w:p>
    <w:p w:rsidR="00DE28F7" w:rsidRDefault="00DE28F7" w:rsidP="00DE28F7">
      <w:pPr>
        <w:suppressAutoHyphens/>
        <w:ind w:right="49"/>
        <w:jc w:val="both"/>
        <w:rPr>
          <w:rFonts w:ascii="Times New Roman" w:eastAsia="Times New Roman" w:hAnsi="Times New Roman" w:cs="Times New Roman"/>
          <w:sz w:val="24"/>
          <w:szCs w:val="24"/>
          <w:lang w:eastAsia="ar-SA"/>
        </w:rPr>
      </w:pPr>
    </w:p>
    <w:p w:rsidR="00DE28F7" w:rsidRDefault="00DE28F7" w:rsidP="00DE28F7">
      <w:pPr>
        <w:suppressAutoHyphens/>
        <w:ind w:right="49"/>
        <w:jc w:val="both"/>
        <w:rPr>
          <w:rFonts w:ascii="Times New Roman" w:eastAsia="Times New Roman" w:hAnsi="Times New Roman" w:cs="Times New Roman"/>
          <w:sz w:val="24"/>
          <w:szCs w:val="24"/>
          <w:lang w:eastAsia="ar-SA"/>
        </w:rPr>
      </w:pPr>
    </w:p>
    <w:p w:rsidR="00DE28F7" w:rsidRDefault="00DE28F7" w:rsidP="00DE28F7">
      <w:pPr>
        <w:suppressAutoHyphens/>
        <w:ind w:right="49"/>
        <w:jc w:val="both"/>
        <w:rPr>
          <w:rFonts w:ascii="Times New Roman" w:eastAsia="Times New Roman" w:hAnsi="Times New Roman" w:cs="Times New Roman"/>
          <w:sz w:val="24"/>
          <w:szCs w:val="24"/>
          <w:lang w:eastAsia="ar-SA"/>
        </w:rPr>
      </w:pPr>
    </w:p>
    <w:p w:rsidR="00DE28F7" w:rsidRDefault="00DE28F7" w:rsidP="00DE28F7">
      <w:pPr>
        <w:suppressAutoHyphens/>
        <w:ind w:right="49"/>
        <w:jc w:val="both"/>
        <w:rPr>
          <w:rFonts w:ascii="Times New Roman" w:eastAsia="Times New Roman" w:hAnsi="Times New Roman" w:cs="Times New Roman"/>
          <w:sz w:val="24"/>
          <w:szCs w:val="24"/>
          <w:lang w:eastAsia="ar-SA"/>
        </w:rPr>
      </w:pPr>
    </w:p>
    <w:p w:rsidR="00DE28F7" w:rsidRDefault="00DE28F7" w:rsidP="00DE28F7">
      <w:pPr>
        <w:suppressAutoHyphens/>
        <w:ind w:right="49"/>
        <w:jc w:val="both"/>
        <w:rPr>
          <w:rFonts w:ascii="Times New Roman" w:eastAsia="Times New Roman" w:hAnsi="Times New Roman" w:cs="Times New Roman"/>
          <w:sz w:val="24"/>
          <w:szCs w:val="24"/>
          <w:lang w:eastAsia="ar-SA"/>
        </w:rPr>
      </w:pPr>
    </w:p>
    <w:p w:rsidR="00DE28F7" w:rsidRDefault="00DE28F7" w:rsidP="00DE28F7">
      <w:pPr>
        <w:suppressAutoHyphens/>
        <w:ind w:right="49"/>
        <w:jc w:val="both"/>
        <w:rPr>
          <w:rFonts w:ascii="Times New Roman" w:eastAsia="Times New Roman" w:hAnsi="Times New Roman" w:cs="Times New Roman"/>
          <w:sz w:val="24"/>
          <w:szCs w:val="24"/>
          <w:lang w:eastAsia="ar-SA"/>
        </w:rPr>
      </w:pPr>
    </w:p>
    <w:p w:rsidR="00DE28F7" w:rsidRPr="007C276E" w:rsidRDefault="00DE28F7" w:rsidP="00DE28F7">
      <w:pPr>
        <w:ind w:right="49"/>
        <w:jc w:val="both"/>
        <w:rPr>
          <w:rFonts w:ascii="Times New Roman" w:eastAsia="Times New Roman" w:hAnsi="Times New Roman" w:cs="Times New Roman"/>
          <w:sz w:val="20"/>
          <w:szCs w:val="20"/>
          <w:lang w:eastAsia="lv-LV"/>
        </w:rPr>
      </w:pPr>
      <w:r w:rsidRPr="007C276E">
        <w:rPr>
          <w:rFonts w:ascii="Times New Roman" w:eastAsia="Times New Roman" w:hAnsi="Times New Roman" w:cs="Times New Roman"/>
          <w:sz w:val="20"/>
          <w:szCs w:val="20"/>
          <w:lang w:eastAsia="lv-LV"/>
        </w:rPr>
        <w:t>NOSŪTĪT</w:t>
      </w:r>
    </w:p>
    <w:p w:rsidR="00DE28F7" w:rsidRPr="007C276E" w:rsidRDefault="00DE28F7" w:rsidP="00DE28F7">
      <w:pPr>
        <w:ind w:right="49"/>
        <w:jc w:val="both"/>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w:t>
      </w:r>
      <w:r w:rsidRPr="007C276E">
        <w:rPr>
          <w:rFonts w:ascii="Times New Roman" w:eastAsia="Times New Roman" w:hAnsi="Times New Roman" w:cs="Times New Roman"/>
          <w:sz w:val="20"/>
          <w:szCs w:val="20"/>
          <w:lang w:eastAsia="lv-LV"/>
        </w:rPr>
        <w:t>SIA „Tukuma slimnīca”</w:t>
      </w:r>
      <w:r w:rsidRPr="007C276E">
        <w:rPr>
          <w:rFonts w:ascii="Times New Roman" w:eastAsia="Times New Roman" w:hAnsi="Times New Roman" w:cs="Times New Roman"/>
          <w:sz w:val="20"/>
          <w:szCs w:val="20"/>
          <w:lang w:eastAsia="lv-LV"/>
        </w:rPr>
        <w:tab/>
        <w:t xml:space="preserve"> </w:t>
      </w:r>
    </w:p>
    <w:p w:rsidR="00DE28F7" w:rsidRPr="007C276E" w:rsidRDefault="00DE28F7" w:rsidP="00DE28F7">
      <w:pPr>
        <w:ind w:right="49"/>
        <w:jc w:val="both"/>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w:t>
      </w:r>
      <w:r w:rsidRPr="007C276E">
        <w:rPr>
          <w:rFonts w:ascii="Times New Roman" w:eastAsia="Times New Roman" w:hAnsi="Times New Roman" w:cs="Times New Roman"/>
          <w:sz w:val="20"/>
          <w:szCs w:val="20"/>
          <w:lang w:eastAsia="lv-LV"/>
        </w:rPr>
        <w:t>Fin</w:t>
      </w:r>
      <w:r>
        <w:rPr>
          <w:rFonts w:ascii="Times New Roman" w:eastAsia="Times New Roman" w:hAnsi="Times New Roman" w:cs="Times New Roman"/>
          <w:sz w:val="20"/>
          <w:szCs w:val="20"/>
          <w:lang w:eastAsia="lv-LV"/>
        </w:rPr>
        <w:t>.</w:t>
      </w:r>
      <w:r w:rsidRPr="007C276E">
        <w:rPr>
          <w:rFonts w:ascii="Times New Roman" w:eastAsia="Times New Roman" w:hAnsi="Times New Roman" w:cs="Times New Roman"/>
          <w:sz w:val="20"/>
          <w:szCs w:val="20"/>
          <w:lang w:eastAsia="lv-LV"/>
        </w:rPr>
        <w:t xml:space="preserve"> nod.                  </w:t>
      </w:r>
      <w:r w:rsidRPr="007C276E">
        <w:rPr>
          <w:rFonts w:ascii="Times New Roman" w:eastAsia="Times New Roman" w:hAnsi="Times New Roman" w:cs="Times New Roman"/>
          <w:sz w:val="20"/>
          <w:szCs w:val="20"/>
          <w:lang w:eastAsia="lv-LV"/>
        </w:rPr>
        <w:tab/>
        <w:t xml:space="preserve"> </w:t>
      </w:r>
    </w:p>
    <w:p w:rsidR="00DE28F7" w:rsidRPr="007C276E" w:rsidRDefault="00DE28F7" w:rsidP="00DE28F7">
      <w:pPr>
        <w:ind w:right="49"/>
        <w:jc w:val="both"/>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w:t>
      </w:r>
      <w:r w:rsidRPr="007C276E">
        <w:rPr>
          <w:rFonts w:ascii="Times New Roman" w:eastAsia="Times New Roman" w:hAnsi="Times New Roman" w:cs="Times New Roman"/>
          <w:sz w:val="20"/>
          <w:szCs w:val="20"/>
          <w:lang w:eastAsia="lv-LV"/>
        </w:rPr>
        <w:t xml:space="preserve">Jurid. nod. (L.Lagzdiņai) </w:t>
      </w:r>
      <w:r w:rsidRPr="007C276E">
        <w:rPr>
          <w:rFonts w:ascii="Times New Roman" w:eastAsia="Times New Roman" w:hAnsi="Times New Roman" w:cs="Times New Roman"/>
          <w:sz w:val="20"/>
          <w:szCs w:val="20"/>
          <w:lang w:eastAsia="lv-LV"/>
        </w:rPr>
        <w:tab/>
        <w:t xml:space="preserve"> </w:t>
      </w:r>
    </w:p>
    <w:p w:rsidR="00DE28F7" w:rsidRPr="007C276E" w:rsidRDefault="00DE28F7" w:rsidP="00DE28F7">
      <w:pPr>
        <w:ind w:right="49"/>
        <w:jc w:val="both"/>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w:t>
      </w:r>
      <w:r w:rsidRPr="007C276E">
        <w:rPr>
          <w:rFonts w:ascii="Times New Roman" w:eastAsia="Times New Roman" w:hAnsi="Times New Roman" w:cs="Times New Roman"/>
          <w:sz w:val="20"/>
          <w:szCs w:val="20"/>
          <w:lang w:eastAsia="lv-LV"/>
        </w:rPr>
        <w:t>Iekš. audit. (L.Gruziņai)</w:t>
      </w:r>
      <w:r w:rsidRPr="007C276E">
        <w:rPr>
          <w:rFonts w:ascii="Times New Roman" w:eastAsia="Times New Roman" w:hAnsi="Times New Roman" w:cs="Times New Roman"/>
          <w:sz w:val="20"/>
          <w:szCs w:val="20"/>
          <w:lang w:eastAsia="lv-LV"/>
        </w:rPr>
        <w:tab/>
      </w:r>
    </w:p>
    <w:p w:rsidR="00DE28F7" w:rsidRPr="007C276E" w:rsidRDefault="00DE28F7" w:rsidP="00DE28F7">
      <w:pPr>
        <w:ind w:right="49" w:firstLine="300"/>
        <w:jc w:val="both"/>
        <w:rPr>
          <w:rFonts w:ascii="Times New Roman" w:eastAsia="Times New Roman" w:hAnsi="Times New Roman" w:cs="Times New Roman"/>
          <w:sz w:val="20"/>
          <w:szCs w:val="20"/>
          <w:lang w:eastAsia="lv-LV"/>
        </w:rPr>
      </w:pPr>
    </w:p>
    <w:p w:rsidR="00DE28F7" w:rsidRPr="007C276E" w:rsidRDefault="00DE28F7" w:rsidP="00DE28F7">
      <w:pPr>
        <w:ind w:right="49"/>
        <w:jc w:val="both"/>
        <w:rPr>
          <w:rFonts w:ascii="Times New Roman" w:eastAsia="Times New Roman" w:hAnsi="Times New Roman" w:cs="Times New Roman"/>
          <w:sz w:val="20"/>
          <w:szCs w:val="20"/>
          <w:lang w:eastAsia="lv-LV"/>
        </w:rPr>
      </w:pPr>
      <w:r w:rsidRPr="007C276E">
        <w:rPr>
          <w:rFonts w:ascii="Times New Roman" w:eastAsia="Times New Roman" w:hAnsi="Times New Roman" w:cs="Times New Roman"/>
          <w:sz w:val="20"/>
          <w:szCs w:val="20"/>
          <w:lang w:eastAsia="lv-LV"/>
        </w:rPr>
        <w:t>__________________________________</w:t>
      </w:r>
    </w:p>
    <w:p w:rsidR="00DE28F7" w:rsidRDefault="00DE28F7" w:rsidP="00DE28F7">
      <w:pPr>
        <w:ind w:right="49"/>
        <w:jc w:val="both"/>
        <w:rPr>
          <w:rFonts w:ascii="Times New Roman" w:eastAsia="Times New Roman" w:hAnsi="Times New Roman" w:cs="Times New Roman"/>
          <w:sz w:val="20"/>
          <w:szCs w:val="20"/>
          <w:lang w:eastAsia="lv-LV"/>
        </w:rPr>
      </w:pPr>
      <w:r w:rsidRPr="007C276E">
        <w:rPr>
          <w:rFonts w:ascii="Times New Roman" w:eastAsia="Times New Roman" w:hAnsi="Times New Roman" w:cs="Times New Roman"/>
          <w:sz w:val="20"/>
          <w:szCs w:val="20"/>
          <w:lang w:eastAsia="lv-LV"/>
        </w:rPr>
        <w:t>Sagatavoja L.Gruziņa</w:t>
      </w:r>
    </w:p>
    <w:p w:rsidR="00DE28F7" w:rsidRDefault="00DE28F7" w:rsidP="00DE28F7">
      <w:pPr>
        <w:keepNext/>
        <w:tabs>
          <w:tab w:val="num" w:pos="432"/>
        </w:tabs>
        <w:suppressAutoHyphens/>
        <w:ind w:left="432" w:hanging="432"/>
        <w:jc w:val="both"/>
        <w:outlineLvl w:val="0"/>
        <w:rPr>
          <w:rFonts w:ascii="Times New Roman" w:eastAsia="Times New Roman" w:hAnsi="Times New Roman" w:cs="Times New Roman"/>
          <w:sz w:val="20"/>
          <w:szCs w:val="20"/>
          <w:lang w:eastAsia="ar-SA"/>
        </w:rPr>
      </w:pPr>
      <w:r w:rsidRPr="00144A6B">
        <w:rPr>
          <w:rFonts w:ascii="Times New Roman" w:eastAsia="Times New Roman" w:hAnsi="Times New Roman" w:cs="Times New Roman"/>
          <w:sz w:val="20"/>
          <w:szCs w:val="20"/>
          <w:lang w:eastAsia="ar-SA"/>
        </w:rPr>
        <w:t xml:space="preserve">Izskatīts </w:t>
      </w:r>
      <w:r>
        <w:rPr>
          <w:rFonts w:ascii="Times New Roman" w:eastAsia="Times New Roman" w:hAnsi="Times New Roman" w:cs="Times New Roman"/>
          <w:sz w:val="20"/>
          <w:szCs w:val="20"/>
          <w:lang w:eastAsia="ar-SA"/>
        </w:rPr>
        <w:t>Finanšu komitejā.</w:t>
      </w:r>
    </w:p>
    <w:p w:rsidR="00DE28F7" w:rsidRPr="00144A6B" w:rsidRDefault="00DE28F7" w:rsidP="00DE28F7">
      <w:pPr>
        <w:keepNext/>
        <w:tabs>
          <w:tab w:val="num" w:pos="432"/>
        </w:tabs>
        <w:suppressAutoHyphens/>
        <w:ind w:left="432" w:hanging="432"/>
        <w:jc w:val="both"/>
        <w:outlineLvl w:val="0"/>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Iesniedza izsk. Fin. kom.</w:t>
      </w:r>
    </w:p>
    <w:p w:rsidR="00DE28F7" w:rsidRPr="007C276E" w:rsidRDefault="00DE28F7" w:rsidP="00DE28F7">
      <w:pPr>
        <w:ind w:right="49"/>
        <w:jc w:val="both"/>
        <w:rPr>
          <w:rFonts w:ascii="Times New Roman" w:eastAsia="Times New Roman" w:hAnsi="Times New Roman" w:cs="Times New Roman"/>
          <w:sz w:val="20"/>
          <w:szCs w:val="20"/>
          <w:lang w:eastAsia="lv-LV"/>
        </w:rPr>
      </w:pPr>
    </w:p>
    <w:p w:rsidR="00DE28F7" w:rsidRDefault="00DE28F7" w:rsidP="00DE28F7">
      <w:pPr>
        <w:suppressAutoHyphens/>
        <w:ind w:right="49"/>
        <w:jc w:val="both"/>
        <w:rPr>
          <w:rFonts w:ascii="Times New Roman" w:eastAsia="Times New Roman" w:hAnsi="Times New Roman" w:cs="Times New Roman"/>
          <w:sz w:val="24"/>
          <w:szCs w:val="24"/>
          <w:lang w:eastAsia="ar-SA"/>
        </w:rPr>
      </w:pPr>
    </w:p>
    <w:p w:rsidR="00DE28F7" w:rsidRDefault="00DE28F7" w:rsidP="00DE28F7">
      <w:pPr>
        <w:jc w:val="center"/>
        <w:rPr>
          <w:rFonts w:ascii="Times New Roman" w:eastAsia="Times New Roman" w:hAnsi="Times New Roman" w:cs="Times New Roman"/>
          <w:sz w:val="24"/>
          <w:szCs w:val="24"/>
          <w:lang w:eastAsia="lv-LV"/>
        </w:rPr>
      </w:pPr>
    </w:p>
    <w:p w:rsidR="00DE28F7" w:rsidRDefault="00DE28F7" w:rsidP="00DE28F7">
      <w:pPr>
        <w:jc w:val="center"/>
        <w:rPr>
          <w:rFonts w:ascii="Times New Roman" w:eastAsia="Times New Roman" w:hAnsi="Times New Roman" w:cs="Times New Roman"/>
          <w:sz w:val="24"/>
          <w:szCs w:val="24"/>
          <w:lang w:eastAsia="lv-LV"/>
        </w:rPr>
      </w:pPr>
    </w:p>
    <w:p w:rsidR="00632E64" w:rsidRPr="006021F4" w:rsidRDefault="00632E64" w:rsidP="00632E64">
      <w:pPr>
        <w:suppressAutoHyphens/>
        <w:autoSpaceDN w:val="0"/>
        <w:ind w:right="282"/>
        <w:jc w:val="center"/>
        <w:textAlignment w:val="baseline"/>
        <w:rPr>
          <w:rFonts w:ascii="Times New Roman" w:eastAsia="Times New Roman" w:hAnsi="Times New Roman" w:cs="Times New Roman"/>
          <w:b/>
          <w:sz w:val="24"/>
          <w:szCs w:val="24"/>
          <w:lang w:eastAsia="lv-LV"/>
        </w:rPr>
      </w:pPr>
      <w:r>
        <w:rPr>
          <w:rFonts w:ascii="Times New Roman" w:eastAsia="Times New Roman" w:hAnsi="Times New Roman" w:cs="Times New Roman"/>
          <w:b/>
          <w:sz w:val="24"/>
          <w:szCs w:val="24"/>
          <w:lang w:eastAsia="lv-LV"/>
        </w:rPr>
        <w:t>L</w:t>
      </w:r>
      <w:r w:rsidRPr="006021F4">
        <w:rPr>
          <w:rFonts w:ascii="Times New Roman" w:eastAsia="Times New Roman" w:hAnsi="Times New Roman" w:cs="Times New Roman"/>
          <w:b/>
          <w:sz w:val="24"/>
          <w:szCs w:val="24"/>
          <w:lang w:eastAsia="lv-LV"/>
        </w:rPr>
        <w:t xml:space="preserve"> Ē M U M S</w:t>
      </w:r>
    </w:p>
    <w:p w:rsidR="00632E64" w:rsidRDefault="00632E64" w:rsidP="00632E64">
      <w:pPr>
        <w:suppressAutoHyphens/>
        <w:autoSpaceDN w:val="0"/>
        <w:ind w:right="282"/>
        <w:jc w:val="center"/>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Tukumā</w:t>
      </w:r>
    </w:p>
    <w:p w:rsidR="00632E64" w:rsidRDefault="00632E64" w:rsidP="00632E64">
      <w:pPr>
        <w:suppressAutoHyphens/>
        <w:autoSpaceDN w:val="0"/>
        <w:ind w:right="49"/>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2015.gada 30.aprīlī</w:t>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t xml:space="preserve">  prot.Nr.4, </w:t>
      </w:r>
      <w:r w:rsidR="0086214A">
        <w:rPr>
          <w:rFonts w:ascii="Times New Roman" w:eastAsia="Times New Roman" w:hAnsi="Times New Roman" w:cs="Times New Roman"/>
          <w:sz w:val="24"/>
          <w:szCs w:val="24"/>
          <w:lang w:eastAsia="lv-LV"/>
        </w:rPr>
        <w:t>21</w:t>
      </w:r>
      <w:r>
        <w:rPr>
          <w:rFonts w:ascii="Times New Roman" w:eastAsia="Times New Roman" w:hAnsi="Times New Roman" w:cs="Times New Roman"/>
          <w:sz w:val="24"/>
          <w:szCs w:val="24"/>
          <w:lang w:eastAsia="lv-LV"/>
        </w:rPr>
        <w:t>.§.</w:t>
      </w:r>
    </w:p>
    <w:p w:rsidR="00DE28F7" w:rsidRDefault="00DE28F7" w:rsidP="00DE28F7">
      <w:pPr>
        <w:rPr>
          <w:rFonts w:ascii="Calibri" w:eastAsia="Times New Roman" w:hAnsi="Calibri" w:cs="Times New Roman"/>
          <w:lang w:eastAsia="lv-LV"/>
        </w:rPr>
      </w:pPr>
    </w:p>
    <w:p w:rsidR="00632E64" w:rsidRDefault="00632E64" w:rsidP="00DE28F7">
      <w:pPr>
        <w:rPr>
          <w:rFonts w:ascii="Calibri" w:eastAsia="Times New Roman" w:hAnsi="Calibri" w:cs="Times New Roman"/>
          <w:lang w:eastAsia="lv-LV"/>
        </w:rPr>
      </w:pPr>
    </w:p>
    <w:p w:rsidR="00632E64" w:rsidRPr="007C276E" w:rsidRDefault="00632E64" w:rsidP="00DE28F7">
      <w:pPr>
        <w:rPr>
          <w:rFonts w:ascii="Calibri" w:eastAsia="Times New Roman" w:hAnsi="Calibri" w:cs="Times New Roman"/>
          <w:lang w:eastAsia="lv-LV"/>
        </w:rPr>
      </w:pPr>
    </w:p>
    <w:p w:rsidR="00DE28F7" w:rsidRPr="00DB01F1" w:rsidRDefault="00DE28F7" w:rsidP="00DE28F7">
      <w:pPr>
        <w:jc w:val="both"/>
        <w:rPr>
          <w:rFonts w:ascii="Times New Roman" w:hAnsi="Times New Roman" w:cs="Times New Roman"/>
          <w:b/>
          <w:sz w:val="24"/>
          <w:szCs w:val="24"/>
        </w:rPr>
      </w:pPr>
      <w:r w:rsidRPr="00DB01F1">
        <w:rPr>
          <w:rFonts w:ascii="Times New Roman" w:hAnsi="Times New Roman" w:cs="Times New Roman"/>
          <w:b/>
          <w:sz w:val="24"/>
          <w:szCs w:val="24"/>
        </w:rPr>
        <w:t>Par SIA „Komunālserviss TILDe” darbības</w:t>
      </w:r>
    </w:p>
    <w:p w:rsidR="00DE28F7" w:rsidRPr="00DB01F1" w:rsidRDefault="00DE28F7" w:rsidP="00DE28F7">
      <w:pPr>
        <w:jc w:val="both"/>
        <w:rPr>
          <w:rFonts w:ascii="Times New Roman" w:hAnsi="Times New Roman" w:cs="Times New Roman"/>
          <w:b/>
          <w:sz w:val="24"/>
          <w:szCs w:val="24"/>
        </w:rPr>
      </w:pPr>
      <w:r w:rsidRPr="00DB01F1">
        <w:rPr>
          <w:rFonts w:ascii="Times New Roman" w:hAnsi="Times New Roman" w:cs="Times New Roman"/>
          <w:b/>
          <w:sz w:val="24"/>
          <w:szCs w:val="24"/>
        </w:rPr>
        <w:t>lietderības izvērtējumu 2014.gadam</w:t>
      </w:r>
    </w:p>
    <w:p w:rsidR="00DE28F7" w:rsidRDefault="00DE28F7" w:rsidP="00DE28F7">
      <w:pPr>
        <w:ind w:firstLine="426"/>
        <w:jc w:val="both"/>
        <w:rPr>
          <w:rFonts w:ascii="Times New Roman" w:eastAsia="Times New Roman" w:hAnsi="Times New Roman" w:cs="Times New Roman"/>
          <w:sz w:val="24"/>
          <w:szCs w:val="24"/>
          <w:lang w:eastAsia="lv-LV"/>
        </w:rPr>
      </w:pPr>
    </w:p>
    <w:p w:rsidR="00DE28F7" w:rsidRDefault="00DE28F7" w:rsidP="00DE28F7">
      <w:pPr>
        <w:ind w:firstLine="426"/>
        <w:jc w:val="both"/>
        <w:rPr>
          <w:rFonts w:ascii="Times New Roman" w:eastAsia="Times New Roman" w:hAnsi="Times New Roman" w:cs="Times New Roman"/>
          <w:sz w:val="24"/>
          <w:szCs w:val="24"/>
          <w:lang w:eastAsia="lv-LV"/>
        </w:rPr>
      </w:pPr>
    </w:p>
    <w:p w:rsidR="00DE28F7" w:rsidRPr="007C276E" w:rsidRDefault="00DE28F7" w:rsidP="00DE28F7">
      <w:pPr>
        <w:ind w:firstLine="426"/>
        <w:jc w:val="both"/>
        <w:rPr>
          <w:rFonts w:ascii="Times New Roman" w:eastAsia="Times New Roman" w:hAnsi="Times New Roman" w:cs="Times New Roman"/>
          <w:sz w:val="24"/>
          <w:szCs w:val="24"/>
          <w:lang w:eastAsia="lv-LV"/>
        </w:rPr>
      </w:pPr>
    </w:p>
    <w:p w:rsidR="00DE28F7" w:rsidRPr="007C276E" w:rsidRDefault="00DE28F7" w:rsidP="00DE28F7">
      <w:pPr>
        <w:jc w:val="both"/>
        <w:rPr>
          <w:rFonts w:ascii="Times New Roman" w:eastAsia="Times New Roman" w:hAnsi="Times New Roman" w:cs="Times New Roman"/>
          <w:sz w:val="24"/>
          <w:szCs w:val="24"/>
          <w:lang w:eastAsia="lv-LV"/>
        </w:rPr>
      </w:pPr>
    </w:p>
    <w:p w:rsidR="00DE28F7" w:rsidRPr="007C276E" w:rsidRDefault="00DE28F7" w:rsidP="00DE28F7">
      <w:pPr>
        <w:ind w:firstLine="720"/>
        <w:jc w:val="both"/>
        <w:rPr>
          <w:rFonts w:ascii="Times New Roman" w:eastAsia="Times New Roman" w:hAnsi="Times New Roman" w:cs="Times New Roman"/>
          <w:sz w:val="24"/>
          <w:szCs w:val="24"/>
          <w:lang w:eastAsia="lv-LV"/>
        </w:rPr>
      </w:pPr>
      <w:r w:rsidRPr="007C276E">
        <w:rPr>
          <w:rFonts w:ascii="Times New Roman" w:eastAsia="Times New Roman" w:hAnsi="Times New Roman" w:cs="Times New Roman"/>
          <w:sz w:val="24"/>
          <w:szCs w:val="24"/>
          <w:lang w:eastAsia="lv-LV"/>
        </w:rPr>
        <w:t xml:space="preserve">Sabiedrība ar ierobežotu atbildību „Komunālserviss TILDe” (turpmāk – Sabiedrība) sniedz ūdenssaimniecības un siltumapgādes pakalpojumus. Ūdenssaimniecības pakalpojumu jomā </w:t>
      </w:r>
      <w:r>
        <w:rPr>
          <w:rFonts w:ascii="Times New Roman" w:eastAsia="Times New Roman" w:hAnsi="Times New Roman" w:cs="Times New Roman"/>
          <w:sz w:val="24"/>
          <w:szCs w:val="24"/>
          <w:lang w:eastAsia="lv-LV"/>
        </w:rPr>
        <w:t>S</w:t>
      </w:r>
      <w:r w:rsidRPr="007C276E">
        <w:rPr>
          <w:rFonts w:ascii="Times New Roman" w:eastAsia="Times New Roman" w:hAnsi="Times New Roman" w:cs="Times New Roman"/>
          <w:sz w:val="24"/>
          <w:szCs w:val="24"/>
          <w:lang w:eastAsia="lv-LV"/>
        </w:rPr>
        <w:t>abiedrība ir ieguvusi sabiedrisko pakalpojumu sniedzēja licenci. Sabiedrības darbības jomā ietilpst arī dzīvojamā fonda un teritorijas apsaimniekošanas darbi. Papildus Sabiedrība nodarbojas ar pašvaldības ceļu uzturēšanas darbiem.</w:t>
      </w:r>
    </w:p>
    <w:p w:rsidR="00DE28F7" w:rsidRPr="007C276E" w:rsidRDefault="00DE28F7" w:rsidP="00DE28F7">
      <w:pPr>
        <w:ind w:firstLine="720"/>
        <w:jc w:val="both"/>
        <w:rPr>
          <w:rFonts w:ascii="Times New Roman" w:eastAsia="Times New Roman" w:hAnsi="Times New Roman" w:cs="Times New Roman"/>
          <w:sz w:val="24"/>
          <w:szCs w:val="24"/>
          <w:lang w:eastAsia="lv-LV"/>
        </w:rPr>
      </w:pPr>
      <w:r w:rsidRPr="007C276E">
        <w:rPr>
          <w:rFonts w:ascii="Times New Roman" w:eastAsia="Times New Roman" w:hAnsi="Times New Roman" w:cs="Times New Roman"/>
          <w:sz w:val="24"/>
          <w:szCs w:val="24"/>
          <w:lang w:eastAsia="lv-LV"/>
        </w:rPr>
        <w:t>Sabiedrība dibināta ar mērķi Tukuma novada pagastu administratīvās teritorijas robežās nodrošināt iedzīvotājus ar komunālajiem pakalpojumiem vienotā sistēmā, pārvaldību organizējot centralizēti.</w:t>
      </w:r>
    </w:p>
    <w:p w:rsidR="00DE28F7" w:rsidRPr="007C276E" w:rsidRDefault="00DE28F7" w:rsidP="00DE28F7">
      <w:pPr>
        <w:ind w:firstLine="720"/>
        <w:jc w:val="both"/>
        <w:rPr>
          <w:rFonts w:ascii="Times New Roman" w:eastAsia="Times New Roman" w:hAnsi="Times New Roman" w:cs="Times New Roman"/>
          <w:sz w:val="24"/>
          <w:szCs w:val="24"/>
          <w:lang w:eastAsia="lv-LV"/>
        </w:rPr>
      </w:pPr>
      <w:r w:rsidRPr="007C276E">
        <w:rPr>
          <w:rFonts w:ascii="Times New Roman" w:eastAsia="Times New Roman" w:hAnsi="Times New Roman" w:cs="Times New Roman"/>
          <w:sz w:val="24"/>
          <w:szCs w:val="24"/>
          <w:lang w:eastAsia="lv-LV"/>
        </w:rPr>
        <w:t>2014.gadā darbojās Sabiedrisko pakalpojumu regulēšanas komisijas apstiprinātie ūdens un kanalizācijas tarifi un novada Domes 2011.gadā apstiprinātie siltumapgādes tarifi:</w:t>
      </w:r>
    </w:p>
    <w:p w:rsidR="00DE28F7" w:rsidRPr="007C276E" w:rsidRDefault="00DE28F7" w:rsidP="00DE28F7">
      <w:pPr>
        <w:numPr>
          <w:ilvl w:val="0"/>
          <w:numId w:val="16"/>
        </w:numPr>
        <w:contextualSpacing/>
        <w:jc w:val="both"/>
        <w:rPr>
          <w:rFonts w:ascii="Times New Roman" w:eastAsia="Times New Roman" w:hAnsi="Times New Roman" w:cs="Times New Roman"/>
          <w:sz w:val="24"/>
          <w:szCs w:val="24"/>
          <w:lang w:eastAsia="lv-LV"/>
        </w:rPr>
      </w:pPr>
      <w:r w:rsidRPr="007C276E">
        <w:rPr>
          <w:rFonts w:ascii="Times New Roman" w:eastAsia="Times New Roman" w:hAnsi="Times New Roman" w:cs="Times New Roman"/>
          <w:sz w:val="24"/>
          <w:szCs w:val="24"/>
          <w:lang w:eastAsia="lv-LV"/>
        </w:rPr>
        <w:t>par ūdeni</w:t>
      </w:r>
      <w:r w:rsidRPr="007C276E">
        <w:rPr>
          <w:rFonts w:ascii="Times New Roman" w:eastAsia="Times New Roman" w:hAnsi="Times New Roman" w:cs="Times New Roman"/>
          <w:sz w:val="24"/>
          <w:szCs w:val="24"/>
          <w:lang w:eastAsia="lv-LV"/>
        </w:rPr>
        <w:tab/>
      </w:r>
      <w:r w:rsidRPr="007C276E">
        <w:rPr>
          <w:rFonts w:ascii="Times New Roman" w:eastAsia="Times New Roman" w:hAnsi="Times New Roman" w:cs="Times New Roman"/>
          <w:sz w:val="24"/>
          <w:szCs w:val="24"/>
          <w:lang w:eastAsia="lv-LV"/>
        </w:rPr>
        <w:tab/>
        <w:t xml:space="preserve">0,81 </w:t>
      </w:r>
      <w:r w:rsidRPr="004839FC">
        <w:rPr>
          <w:rFonts w:ascii="Times New Roman" w:eastAsia="Times New Roman" w:hAnsi="Times New Roman" w:cs="Times New Roman"/>
          <w:i/>
          <w:color w:val="000000"/>
          <w:sz w:val="24"/>
          <w:szCs w:val="24"/>
          <w:lang w:eastAsia="ar-SA"/>
        </w:rPr>
        <w:t>euro</w:t>
      </w:r>
      <w:r w:rsidRPr="007C276E">
        <w:rPr>
          <w:rFonts w:ascii="Times New Roman" w:eastAsia="Times New Roman" w:hAnsi="Times New Roman" w:cs="Times New Roman"/>
          <w:sz w:val="24"/>
          <w:szCs w:val="24"/>
          <w:lang w:eastAsia="lv-LV"/>
        </w:rPr>
        <w:t xml:space="preserve"> /m</w:t>
      </w:r>
      <w:r w:rsidRPr="007C276E">
        <w:rPr>
          <w:rFonts w:ascii="Times New Roman" w:eastAsia="Times New Roman" w:hAnsi="Times New Roman" w:cs="Times New Roman"/>
          <w:sz w:val="24"/>
          <w:szCs w:val="24"/>
          <w:vertAlign w:val="superscript"/>
          <w:lang w:eastAsia="lv-LV"/>
        </w:rPr>
        <w:t>3</w:t>
      </w:r>
      <w:r w:rsidRPr="007C276E">
        <w:rPr>
          <w:rFonts w:ascii="Times New Roman" w:eastAsia="Times New Roman" w:hAnsi="Times New Roman" w:cs="Times New Roman"/>
          <w:sz w:val="24"/>
          <w:szCs w:val="24"/>
          <w:lang w:eastAsia="lv-LV"/>
        </w:rPr>
        <w:t xml:space="preserve"> bez PVN; </w:t>
      </w:r>
      <w:r w:rsidRPr="007C276E">
        <w:rPr>
          <w:rFonts w:ascii="Times New Roman" w:eastAsia="Times New Roman" w:hAnsi="Times New Roman" w:cs="Times New Roman"/>
          <w:sz w:val="24"/>
          <w:szCs w:val="24"/>
          <w:lang w:eastAsia="lv-LV"/>
        </w:rPr>
        <w:tab/>
      </w:r>
      <w:r w:rsidRPr="007C276E">
        <w:rPr>
          <w:rFonts w:ascii="Times New Roman" w:eastAsia="Times New Roman" w:hAnsi="Times New Roman" w:cs="Times New Roman"/>
          <w:sz w:val="24"/>
          <w:szCs w:val="24"/>
          <w:lang w:eastAsia="lv-LV"/>
        </w:rPr>
        <w:tab/>
      </w:r>
      <w:r w:rsidRPr="007C276E">
        <w:rPr>
          <w:rFonts w:ascii="Times New Roman" w:eastAsia="Times New Roman" w:hAnsi="Times New Roman" w:cs="Times New Roman"/>
          <w:sz w:val="24"/>
          <w:szCs w:val="24"/>
          <w:lang w:eastAsia="lv-LV"/>
        </w:rPr>
        <w:tab/>
      </w:r>
    </w:p>
    <w:p w:rsidR="00DE28F7" w:rsidRPr="007C276E" w:rsidRDefault="00DE28F7" w:rsidP="00DE28F7">
      <w:pPr>
        <w:numPr>
          <w:ilvl w:val="0"/>
          <w:numId w:val="16"/>
        </w:numPr>
        <w:contextualSpacing/>
        <w:jc w:val="both"/>
        <w:rPr>
          <w:rFonts w:ascii="Times New Roman" w:eastAsia="Times New Roman" w:hAnsi="Times New Roman" w:cs="Times New Roman"/>
          <w:sz w:val="24"/>
          <w:szCs w:val="24"/>
          <w:lang w:eastAsia="lv-LV"/>
        </w:rPr>
      </w:pPr>
      <w:r w:rsidRPr="007C276E">
        <w:rPr>
          <w:rFonts w:ascii="Times New Roman" w:eastAsia="Times New Roman" w:hAnsi="Times New Roman" w:cs="Times New Roman"/>
          <w:sz w:val="24"/>
          <w:szCs w:val="24"/>
          <w:lang w:eastAsia="lv-LV"/>
        </w:rPr>
        <w:t>par kanalizāciju</w:t>
      </w:r>
      <w:r w:rsidRPr="007C276E">
        <w:rPr>
          <w:rFonts w:ascii="Times New Roman" w:eastAsia="Times New Roman" w:hAnsi="Times New Roman" w:cs="Times New Roman"/>
          <w:sz w:val="24"/>
          <w:szCs w:val="24"/>
          <w:lang w:eastAsia="lv-LV"/>
        </w:rPr>
        <w:tab/>
        <w:t xml:space="preserve">1,04 </w:t>
      </w:r>
      <w:r w:rsidRPr="004839FC">
        <w:rPr>
          <w:rFonts w:ascii="Times New Roman" w:eastAsia="Times New Roman" w:hAnsi="Times New Roman" w:cs="Times New Roman"/>
          <w:i/>
          <w:color w:val="000000"/>
          <w:sz w:val="24"/>
          <w:szCs w:val="24"/>
          <w:lang w:eastAsia="ar-SA"/>
        </w:rPr>
        <w:t>euro</w:t>
      </w:r>
      <w:r w:rsidRPr="007C276E">
        <w:rPr>
          <w:rFonts w:ascii="Times New Roman" w:eastAsia="Times New Roman" w:hAnsi="Times New Roman" w:cs="Times New Roman"/>
          <w:sz w:val="24"/>
          <w:szCs w:val="24"/>
          <w:lang w:eastAsia="lv-LV"/>
        </w:rPr>
        <w:t xml:space="preserve"> /m</w:t>
      </w:r>
      <w:r w:rsidRPr="007C276E">
        <w:rPr>
          <w:rFonts w:ascii="Times New Roman" w:eastAsia="Times New Roman" w:hAnsi="Times New Roman" w:cs="Times New Roman"/>
          <w:sz w:val="24"/>
          <w:szCs w:val="24"/>
          <w:vertAlign w:val="superscript"/>
          <w:lang w:eastAsia="lv-LV"/>
        </w:rPr>
        <w:t>3</w:t>
      </w:r>
      <w:r w:rsidRPr="007C276E">
        <w:rPr>
          <w:rFonts w:ascii="Times New Roman" w:eastAsia="Times New Roman" w:hAnsi="Times New Roman" w:cs="Times New Roman"/>
          <w:sz w:val="24"/>
          <w:szCs w:val="24"/>
          <w:lang w:eastAsia="lv-LV"/>
        </w:rPr>
        <w:t xml:space="preserve"> bez PVN;</w:t>
      </w:r>
    </w:p>
    <w:p w:rsidR="00DE28F7" w:rsidRPr="007C276E" w:rsidRDefault="00DE28F7" w:rsidP="00DE28F7">
      <w:pPr>
        <w:numPr>
          <w:ilvl w:val="0"/>
          <w:numId w:val="16"/>
        </w:numPr>
        <w:contextualSpacing/>
        <w:jc w:val="both"/>
        <w:rPr>
          <w:rFonts w:ascii="Times New Roman" w:eastAsia="Times New Roman" w:hAnsi="Times New Roman" w:cs="Times New Roman"/>
          <w:sz w:val="24"/>
          <w:szCs w:val="24"/>
          <w:lang w:eastAsia="lv-LV"/>
        </w:rPr>
      </w:pPr>
      <w:r w:rsidRPr="007C276E">
        <w:rPr>
          <w:rFonts w:ascii="Times New Roman" w:eastAsia="Times New Roman" w:hAnsi="Times New Roman" w:cs="Times New Roman"/>
          <w:sz w:val="24"/>
          <w:szCs w:val="24"/>
          <w:lang w:eastAsia="lv-LV"/>
        </w:rPr>
        <w:t>par siltumu</w:t>
      </w:r>
      <w:r w:rsidRPr="007C276E">
        <w:rPr>
          <w:rFonts w:ascii="Times New Roman" w:eastAsia="Times New Roman" w:hAnsi="Times New Roman" w:cs="Times New Roman"/>
          <w:sz w:val="24"/>
          <w:szCs w:val="24"/>
          <w:lang w:eastAsia="lv-LV"/>
        </w:rPr>
        <w:tab/>
      </w:r>
      <w:r w:rsidRPr="007C276E">
        <w:rPr>
          <w:rFonts w:ascii="Times New Roman" w:eastAsia="Times New Roman" w:hAnsi="Times New Roman" w:cs="Times New Roman"/>
          <w:sz w:val="24"/>
          <w:szCs w:val="24"/>
          <w:lang w:eastAsia="lv-LV"/>
        </w:rPr>
        <w:tab/>
        <w:t xml:space="preserve">46,73 – 73,45 </w:t>
      </w:r>
      <w:r w:rsidRPr="004839FC">
        <w:rPr>
          <w:rFonts w:ascii="Times New Roman" w:eastAsia="Times New Roman" w:hAnsi="Times New Roman" w:cs="Times New Roman"/>
          <w:i/>
          <w:color w:val="000000"/>
          <w:sz w:val="24"/>
          <w:szCs w:val="24"/>
          <w:lang w:eastAsia="ar-SA"/>
        </w:rPr>
        <w:t>euro</w:t>
      </w:r>
      <w:r w:rsidRPr="007C276E">
        <w:rPr>
          <w:rFonts w:ascii="Times New Roman" w:eastAsia="Times New Roman" w:hAnsi="Times New Roman" w:cs="Times New Roman"/>
          <w:sz w:val="24"/>
          <w:szCs w:val="24"/>
          <w:lang w:eastAsia="lv-LV"/>
        </w:rPr>
        <w:t xml:space="preserve"> /MWh bez PVN.</w:t>
      </w:r>
    </w:p>
    <w:p w:rsidR="00DE28F7" w:rsidRPr="007C276E" w:rsidRDefault="00DE28F7" w:rsidP="00DE28F7">
      <w:pPr>
        <w:ind w:firstLine="360"/>
        <w:jc w:val="both"/>
        <w:rPr>
          <w:rFonts w:ascii="Times New Roman" w:eastAsia="Times New Roman" w:hAnsi="Times New Roman" w:cs="Times New Roman"/>
          <w:sz w:val="24"/>
          <w:szCs w:val="24"/>
          <w:lang w:eastAsia="lv-LV"/>
        </w:rPr>
      </w:pPr>
      <w:r w:rsidRPr="007C276E">
        <w:rPr>
          <w:rFonts w:ascii="Times New Roman" w:eastAsia="Times New Roman" w:hAnsi="Times New Roman" w:cs="Times New Roman"/>
          <w:sz w:val="24"/>
          <w:szCs w:val="24"/>
          <w:lang w:eastAsia="lv-LV"/>
        </w:rPr>
        <w:t xml:space="preserve">Kopējais Sabiedrības pamatkapitāls ir 1 753 421 </w:t>
      </w:r>
      <w:r w:rsidRPr="004839FC">
        <w:rPr>
          <w:rFonts w:ascii="Times New Roman" w:eastAsia="Times New Roman" w:hAnsi="Times New Roman" w:cs="Times New Roman"/>
          <w:i/>
          <w:color w:val="000000"/>
          <w:sz w:val="24"/>
          <w:szCs w:val="24"/>
          <w:lang w:eastAsia="ar-SA"/>
        </w:rPr>
        <w:t>euro</w:t>
      </w:r>
      <w:r w:rsidRPr="007C276E">
        <w:rPr>
          <w:rFonts w:ascii="Times New Roman" w:eastAsia="Times New Roman" w:hAnsi="Times New Roman" w:cs="Times New Roman"/>
          <w:sz w:val="24"/>
          <w:szCs w:val="24"/>
          <w:lang w:eastAsia="lv-LV"/>
        </w:rPr>
        <w:t xml:space="preserve">. </w:t>
      </w:r>
    </w:p>
    <w:p w:rsidR="00DE28F7" w:rsidRPr="007C276E" w:rsidRDefault="00DE28F7" w:rsidP="00DE28F7">
      <w:pPr>
        <w:ind w:firstLine="360"/>
        <w:jc w:val="both"/>
        <w:rPr>
          <w:rFonts w:ascii="Times New Roman" w:eastAsia="Times New Roman" w:hAnsi="Times New Roman" w:cs="Times New Roman"/>
          <w:sz w:val="24"/>
          <w:szCs w:val="24"/>
          <w:lang w:eastAsia="lv-LV"/>
        </w:rPr>
      </w:pPr>
      <w:r w:rsidRPr="007C276E">
        <w:rPr>
          <w:rFonts w:ascii="Times New Roman" w:eastAsia="Times New Roman" w:hAnsi="Times New Roman" w:cs="Times New Roman"/>
          <w:sz w:val="24"/>
          <w:szCs w:val="24"/>
          <w:lang w:eastAsia="lv-LV"/>
        </w:rPr>
        <w:tab/>
        <w:t xml:space="preserve">Pēc 2014.gada darbības rādītājiem peļņa nav sasniegta. Salīdzinoši Sabiedrība ir samazinājusi zaudējumus no 22 881 </w:t>
      </w:r>
      <w:r w:rsidRPr="004839FC">
        <w:rPr>
          <w:rFonts w:ascii="Times New Roman" w:eastAsia="Times New Roman" w:hAnsi="Times New Roman" w:cs="Times New Roman"/>
          <w:i/>
          <w:color w:val="000000"/>
          <w:sz w:val="24"/>
          <w:szCs w:val="24"/>
          <w:lang w:eastAsia="ar-SA"/>
        </w:rPr>
        <w:t>euro</w:t>
      </w:r>
      <w:r w:rsidRPr="007C276E">
        <w:rPr>
          <w:rFonts w:ascii="Times New Roman" w:eastAsia="Times New Roman" w:hAnsi="Times New Roman" w:cs="Times New Roman"/>
          <w:sz w:val="24"/>
          <w:szCs w:val="24"/>
          <w:lang w:eastAsia="lv-LV"/>
        </w:rPr>
        <w:t xml:space="preserve"> - 2013.gadā uz 18 931 </w:t>
      </w:r>
      <w:r w:rsidRPr="004839FC">
        <w:rPr>
          <w:rFonts w:ascii="Times New Roman" w:eastAsia="Times New Roman" w:hAnsi="Times New Roman" w:cs="Times New Roman"/>
          <w:i/>
          <w:color w:val="000000"/>
          <w:sz w:val="24"/>
          <w:szCs w:val="24"/>
          <w:lang w:eastAsia="ar-SA"/>
        </w:rPr>
        <w:t>euro</w:t>
      </w:r>
      <w:r w:rsidRPr="007C276E">
        <w:rPr>
          <w:rFonts w:ascii="Times New Roman" w:eastAsia="Times New Roman" w:hAnsi="Times New Roman" w:cs="Times New Roman"/>
          <w:sz w:val="24"/>
          <w:szCs w:val="24"/>
          <w:lang w:eastAsia="lv-LV"/>
        </w:rPr>
        <w:t xml:space="preserve"> - 2014.gadā. 5,6 % Neto apgrozījuma palielinājums (2013.gadā – 793 070 </w:t>
      </w:r>
      <w:r w:rsidRPr="004839FC">
        <w:rPr>
          <w:rFonts w:ascii="Times New Roman" w:eastAsia="Times New Roman" w:hAnsi="Times New Roman" w:cs="Times New Roman"/>
          <w:i/>
          <w:color w:val="000000"/>
          <w:sz w:val="24"/>
          <w:szCs w:val="24"/>
          <w:lang w:eastAsia="ar-SA"/>
        </w:rPr>
        <w:t>euro</w:t>
      </w:r>
      <w:r w:rsidRPr="007C276E">
        <w:rPr>
          <w:rFonts w:ascii="Times New Roman" w:eastAsia="Times New Roman" w:hAnsi="Times New Roman" w:cs="Times New Roman"/>
          <w:sz w:val="24"/>
          <w:szCs w:val="24"/>
          <w:lang w:eastAsia="lv-LV"/>
        </w:rPr>
        <w:t xml:space="preserve">; 2014.gadā – 840 278 </w:t>
      </w:r>
      <w:r w:rsidRPr="004839FC">
        <w:rPr>
          <w:rFonts w:ascii="Times New Roman" w:eastAsia="Times New Roman" w:hAnsi="Times New Roman" w:cs="Times New Roman"/>
          <w:i/>
          <w:color w:val="000000"/>
          <w:sz w:val="24"/>
          <w:szCs w:val="24"/>
          <w:lang w:eastAsia="ar-SA"/>
        </w:rPr>
        <w:t>euro</w:t>
      </w:r>
      <w:r w:rsidRPr="007C276E">
        <w:rPr>
          <w:rFonts w:ascii="Times New Roman" w:eastAsia="Times New Roman" w:hAnsi="Times New Roman" w:cs="Times New Roman"/>
          <w:sz w:val="24"/>
          <w:szCs w:val="24"/>
          <w:lang w:eastAsia="lv-LV"/>
        </w:rPr>
        <w:t xml:space="preserve">) panākts pie 4,2% ražošanas izmaksu palielinājuma (2013.gadā – 772 433 </w:t>
      </w:r>
      <w:r w:rsidRPr="004839FC">
        <w:rPr>
          <w:rFonts w:ascii="Times New Roman" w:eastAsia="Times New Roman" w:hAnsi="Times New Roman" w:cs="Times New Roman"/>
          <w:i/>
          <w:color w:val="000000"/>
          <w:sz w:val="24"/>
          <w:szCs w:val="24"/>
          <w:lang w:eastAsia="ar-SA"/>
        </w:rPr>
        <w:t>euro</w:t>
      </w:r>
      <w:r w:rsidRPr="007C276E">
        <w:rPr>
          <w:rFonts w:ascii="Times New Roman" w:eastAsia="Times New Roman" w:hAnsi="Times New Roman" w:cs="Times New Roman"/>
          <w:sz w:val="24"/>
          <w:szCs w:val="24"/>
          <w:lang w:eastAsia="lv-LV"/>
        </w:rPr>
        <w:t xml:space="preserve">; 2014.gadā – 806 719 </w:t>
      </w:r>
      <w:r w:rsidRPr="004839FC">
        <w:rPr>
          <w:rFonts w:ascii="Times New Roman" w:eastAsia="Times New Roman" w:hAnsi="Times New Roman" w:cs="Times New Roman"/>
          <w:i/>
          <w:color w:val="000000"/>
          <w:sz w:val="24"/>
          <w:szCs w:val="24"/>
          <w:lang w:eastAsia="ar-SA"/>
        </w:rPr>
        <w:t>euro</w:t>
      </w:r>
      <w:r w:rsidRPr="007C276E">
        <w:rPr>
          <w:rFonts w:ascii="Times New Roman" w:eastAsia="Times New Roman" w:hAnsi="Times New Roman" w:cs="Times New Roman"/>
          <w:sz w:val="24"/>
          <w:szCs w:val="24"/>
          <w:lang w:eastAsia="lv-LV"/>
        </w:rPr>
        <w:t>).</w:t>
      </w:r>
    </w:p>
    <w:p w:rsidR="00DE28F7" w:rsidRPr="007C276E" w:rsidRDefault="00DE28F7" w:rsidP="00DE28F7">
      <w:pPr>
        <w:ind w:firstLine="360"/>
        <w:jc w:val="both"/>
        <w:rPr>
          <w:rFonts w:ascii="Times New Roman" w:eastAsia="Times New Roman" w:hAnsi="Times New Roman" w:cs="Times New Roman"/>
          <w:sz w:val="24"/>
          <w:szCs w:val="24"/>
          <w:lang w:eastAsia="lv-LV"/>
        </w:rPr>
      </w:pPr>
      <w:r w:rsidRPr="007C276E">
        <w:rPr>
          <w:rFonts w:ascii="Times New Roman" w:eastAsia="Times New Roman" w:hAnsi="Times New Roman" w:cs="Times New Roman"/>
          <w:sz w:val="24"/>
          <w:szCs w:val="24"/>
          <w:lang w:eastAsia="lv-LV"/>
        </w:rPr>
        <w:tab/>
        <w:t>Sabiedrības pamatkapitālā ir apkopota visa Sabiedrības darbībai nepieciešamā manta, t.i., Sabiedrības darbības teritorijā – novada astoņos pagastos izvietotās apkures sistēmas (katlu mājas, zeme, iekārtas) un ūdenssaimniecības infrastruktūra.</w:t>
      </w:r>
    </w:p>
    <w:p w:rsidR="00DE28F7" w:rsidRPr="007C276E" w:rsidRDefault="00DE28F7" w:rsidP="00DE28F7">
      <w:pPr>
        <w:ind w:firstLine="360"/>
        <w:jc w:val="both"/>
        <w:rPr>
          <w:rFonts w:ascii="Times New Roman" w:eastAsia="Times New Roman" w:hAnsi="Times New Roman" w:cs="Times New Roman"/>
          <w:sz w:val="24"/>
          <w:szCs w:val="24"/>
          <w:lang w:eastAsia="lv-LV"/>
        </w:rPr>
      </w:pPr>
      <w:r w:rsidRPr="007C276E">
        <w:rPr>
          <w:rFonts w:ascii="Times New Roman" w:eastAsia="Times New Roman" w:hAnsi="Times New Roman" w:cs="Times New Roman"/>
          <w:sz w:val="24"/>
          <w:szCs w:val="24"/>
          <w:lang w:eastAsia="lv-LV"/>
        </w:rPr>
        <w:t xml:space="preserve"> </w:t>
      </w:r>
      <w:r w:rsidRPr="007C276E">
        <w:rPr>
          <w:rFonts w:ascii="Times New Roman" w:eastAsia="Times New Roman" w:hAnsi="Times New Roman" w:cs="Times New Roman"/>
          <w:sz w:val="24"/>
          <w:szCs w:val="24"/>
          <w:lang w:eastAsia="lv-LV"/>
        </w:rPr>
        <w:tab/>
        <w:t xml:space="preserve">2014.gadā Sabiedrība ir cēlusi darba efektivitāti. Ir sakārtota parādu piedziņas sistēma, veikti ilgtermiņa ieguldījumi, kas 2014.gadā sasniedza 699 943 </w:t>
      </w:r>
      <w:r w:rsidRPr="004839FC">
        <w:rPr>
          <w:rFonts w:ascii="Times New Roman" w:eastAsia="Times New Roman" w:hAnsi="Times New Roman" w:cs="Times New Roman"/>
          <w:i/>
          <w:color w:val="000000"/>
          <w:sz w:val="24"/>
          <w:szCs w:val="24"/>
          <w:lang w:eastAsia="ar-SA"/>
        </w:rPr>
        <w:t>euro</w:t>
      </w:r>
      <w:r w:rsidRPr="007C276E">
        <w:rPr>
          <w:rFonts w:ascii="Times New Roman" w:eastAsia="Times New Roman" w:hAnsi="Times New Roman" w:cs="Times New Roman"/>
          <w:sz w:val="24"/>
          <w:szCs w:val="24"/>
          <w:lang w:eastAsia="lv-LV"/>
        </w:rPr>
        <w:t xml:space="preserve">. Sabiedrība ir realizējusi projektus: „Ūdenssaimniecības attīstība Tukuma novada Lestenes pagasta Lestenes ciemā” – 196 744,65 </w:t>
      </w:r>
      <w:r w:rsidRPr="004839FC">
        <w:rPr>
          <w:rFonts w:ascii="Times New Roman" w:eastAsia="Times New Roman" w:hAnsi="Times New Roman" w:cs="Times New Roman"/>
          <w:i/>
          <w:color w:val="000000"/>
          <w:sz w:val="24"/>
          <w:szCs w:val="24"/>
          <w:lang w:eastAsia="ar-SA"/>
        </w:rPr>
        <w:t>euro</w:t>
      </w:r>
      <w:r w:rsidRPr="007C276E">
        <w:rPr>
          <w:rFonts w:ascii="Times New Roman" w:eastAsia="Times New Roman" w:hAnsi="Times New Roman" w:cs="Times New Roman"/>
          <w:sz w:val="24"/>
          <w:szCs w:val="24"/>
          <w:lang w:eastAsia="lv-LV"/>
        </w:rPr>
        <w:t xml:space="preserve"> apmērā, kur ES fondu līdzfinansējums 167 232,95 </w:t>
      </w:r>
      <w:r w:rsidRPr="004839FC">
        <w:rPr>
          <w:rFonts w:ascii="Times New Roman" w:eastAsia="Times New Roman" w:hAnsi="Times New Roman" w:cs="Times New Roman"/>
          <w:i/>
          <w:color w:val="000000"/>
          <w:sz w:val="24"/>
          <w:szCs w:val="24"/>
          <w:lang w:eastAsia="ar-SA"/>
        </w:rPr>
        <w:t>euro</w:t>
      </w:r>
      <w:r w:rsidRPr="007C276E">
        <w:rPr>
          <w:rFonts w:ascii="Times New Roman" w:eastAsia="Times New Roman" w:hAnsi="Times New Roman" w:cs="Times New Roman"/>
          <w:sz w:val="24"/>
          <w:szCs w:val="24"/>
          <w:lang w:eastAsia="lv-LV"/>
        </w:rPr>
        <w:t xml:space="preserve"> un „Siltumtīklu rekonstrukcija Slampes pagastā”– 82 888,68 </w:t>
      </w:r>
      <w:r w:rsidRPr="004839FC">
        <w:rPr>
          <w:rFonts w:ascii="Times New Roman" w:eastAsia="Times New Roman" w:hAnsi="Times New Roman" w:cs="Times New Roman"/>
          <w:i/>
          <w:color w:val="000000"/>
          <w:sz w:val="24"/>
          <w:szCs w:val="24"/>
          <w:lang w:eastAsia="ar-SA"/>
        </w:rPr>
        <w:t>euro</w:t>
      </w:r>
      <w:r w:rsidRPr="007C276E">
        <w:rPr>
          <w:rFonts w:ascii="Times New Roman" w:eastAsia="Times New Roman" w:hAnsi="Times New Roman" w:cs="Times New Roman"/>
          <w:sz w:val="24"/>
          <w:szCs w:val="24"/>
          <w:lang w:eastAsia="lv-LV"/>
        </w:rPr>
        <w:t xml:space="preserve"> ar ES fondu līdzfinansējumu, kā arī veikusi jauna traktora iegādi. Darbības kvalitātes celšanai Sabiedrība ir paredzējusi ieguldījumus projektā „Siltumtīklu rekonstrukcija Džūkstes pagastā”– 92 807,71 </w:t>
      </w:r>
      <w:r w:rsidRPr="004839FC">
        <w:rPr>
          <w:rFonts w:ascii="Times New Roman" w:eastAsia="Times New Roman" w:hAnsi="Times New Roman" w:cs="Times New Roman"/>
          <w:i/>
          <w:color w:val="000000"/>
          <w:sz w:val="24"/>
          <w:szCs w:val="24"/>
          <w:lang w:eastAsia="ar-SA"/>
        </w:rPr>
        <w:t>euro</w:t>
      </w:r>
      <w:r w:rsidRPr="007C276E">
        <w:rPr>
          <w:rFonts w:ascii="Times New Roman" w:eastAsia="Times New Roman" w:hAnsi="Times New Roman" w:cs="Times New Roman"/>
          <w:sz w:val="24"/>
          <w:szCs w:val="24"/>
          <w:lang w:eastAsia="lv-LV"/>
        </w:rPr>
        <w:t xml:space="preserve"> ar ES Kohēzijas fonda līdzfinansējumu 40% apmērā, kā arī ieguldījumus lietota autogreidera iegādei. </w:t>
      </w:r>
    </w:p>
    <w:p w:rsidR="00DE28F7" w:rsidRPr="007C276E" w:rsidRDefault="00DE28F7" w:rsidP="00DE28F7">
      <w:pPr>
        <w:ind w:firstLine="720"/>
        <w:jc w:val="both"/>
        <w:rPr>
          <w:rFonts w:ascii="Times New Roman" w:eastAsia="Times New Roman" w:hAnsi="Times New Roman" w:cs="Times New Roman"/>
          <w:sz w:val="24"/>
          <w:szCs w:val="24"/>
          <w:lang w:eastAsia="lv-LV"/>
        </w:rPr>
      </w:pPr>
      <w:r w:rsidRPr="007C276E">
        <w:rPr>
          <w:rFonts w:ascii="Times New Roman" w:eastAsia="Times New Roman" w:hAnsi="Times New Roman" w:cs="Times New Roman"/>
          <w:sz w:val="24"/>
          <w:szCs w:val="24"/>
          <w:lang w:eastAsia="lv-LV"/>
        </w:rPr>
        <w:t xml:space="preserve">Bez līdzekļu ieguldījuma Sabiedrības kapitāls (ēkas, būves, tīkli, tehnoloģiskās iekārtas) ir atzīstams par daļēji nolietotu. To uzturēšana ir saistīta ar līdzekļu izlietojumu uzturēšanas izmaksu segšanai, kas nav rentabli. Tādēļ nepieciešams plānot ieguldījumus un veikt remontdarbus ēku, būvju, tīklu un iekārtu tehniskā stāvokļa uzlabošanai un atjaunošanai. </w:t>
      </w:r>
    </w:p>
    <w:p w:rsidR="00DE28F7" w:rsidRPr="007C276E" w:rsidRDefault="00DE28F7" w:rsidP="00DE28F7">
      <w:pPr>
        <w:ind w:firstLine="360"/>
        <w:jc w:val="both"/>
        <w:rPr>
          <w:rFonts w:ascii="Times New Roman" w:eastAsia="Times New Roman" w:hAnsi="Times New Roman" w:cs="Times New Roman"/>
          <w:sz w:val="24"/>
          <w:szCs w:val="24"/>
          <w:lang w:eastAsia="lv-LV"/>
        </w:rPr>
      </w:pPr>
      <w:r w:rsidRPr="007C276E">
        <w:rPr>
          <w:rFonts w:ascii="Times New Roman" w:eastAsia="Times New Roman" w:hAnsi="Times New Roman" w:cs="Times New Roman"/>
          <w:sz w:val="24"/>
          <w:szCs w:val="24"/>
          <w:lang w:eastAsia="lv-LV"/>
        </w:rPr>
        <w:tab/>
        <w:t xml:space="preserve">Sabiedrība ir pierādījusi, ka spēj pastāvēt un tās dibināšanas mērķis ir sasniegts: </w:t>
      </w:r>
    </w:p>
    <w:p w:rsidR="00DE28F7" w:rsidRPr="007C276E" w:rsidRDefault="00DE28F7" w:rsidP="00DE28F7">
      <w:pPr>
        <w:numPr>
          <w:ilvl w:val="0"/>
          <w:numId w:val="15"/>
        </w:numPr>
        <w:jc w:val="both"/>
        <w:rPr>
          <w:rFonts w:ascii="Times New Roman" w:eastAsia="Times New Roman" w:hAnsi="Times New Roman" w:cs="Times New Roman"/>
          <w:sz w:val="24"/>
          <w:szCs w:val="24"/>
          <w:lang w:eastAsia="lv-LV"/>
        </w:rPr>
      </w:pPr>
      <w:r w:rsidRPr="007C276E">
        <w:rPr>
          <w:rFonts w:ascii="Times New Roman" w:eastAsia="Times New Roman" w:hAnsi="Times New Roman" w:cs="Times New Roman"/>
          <w:sz w:val="24"/>
          <w:szCs w:val="24"/>
          <w:lang w:eastAsia="lv-LV"/>
        </w:rPr>
        <w:lastRenderedPageBreak/>
        <w:t>visā Sabiedrības darbības teritorijā ir vienots ūdenssaimniecības pakalpojumu tarifs, vienotas izmaksas un prasības;</w:t>
      </w:r>
    </w:p>
    <w:p w:rsidR="00DE28F7" w:rsidRPr="007C276E" w:rsidRDefault="00DE28F7" w:rsidP="00DE28F7">
      <w:pPr>
        <w:numPr>
          <w:ilvl w:val="0"/>
          <w:numId w:val="15"/>
        </w:numPr>
        <w:jc w:val="both"/>
        <w:rPr>
          <w:rFonts w:ascii="Times New Roman" w:eastAsia="Times New Roman" w:hAnsi="Times New Roman" w:cs="Times New Roman"/>
          <w:sz w:val="24"/>
          <w:szCs w:val="24"/>
          <w:lang w:eastAsia="lv-LV"/>
        </w:rPr>
      </w:pPr>
      <w:r w:rsidRPr="007C276E">
        <w:rPr>
          <w:rFonts w:ascii="Times New Roman" w:eastAsia="Times New Roman" w:hAnsi="Times New Roman" w:cs="Times New Roman"/>
          <w:sz w:val="24"/>
          <w:szCs w:val="24"/>
          <w:lang w:eastAsia="lv-LV"/>
        </w:rPr>
        <w:t>izmaksas samērīguma ziņā ir zemākas, kā Tukuma pilsētā;</w:t>
      </w:r>
    </w:p>
    <w:p w:rsidR="00DE28F7" w:rsidRPr="007C276E" w:rsidRDefault="00DE28F7" w:rsidP="00DE28F7">
      <w:pPr>
        <w:numPr>
          <w:ilvl w:val="0"/>
          <w:numId w:val="15"/>
        </w:numPr>
        <w:jc w:val="both"/>
        <w:rPr>
          <w:rFonts w:ascii="Times New Roman" w:eastAsia="Times New Roman" w:hAnsi="Times New Roman" w:cs="Times New Roman"/>
          <w:sz w:val="24"/>
          <w:szCs w:val="24"/>
          <w:lang w:eastAsia="lv-LV"/>
        </w:rPr>
      </w:pPr>
      <w:r w:rsidRPr="007C276E">
        <w:rPr>
          <w:rFonts w:ascii="Times New Roman" w:eastAsia="Times New Roman" w:hAnsi="Times New Roman" w:cs="Times New Roman"/>
          <w:sz w:val="24"/>
          <w:szCs w:val="24"/>
          <w:lang w:eastAsia="lv-LV"/>
        </w:rPr>
        <w:t>ir izveidotas darbavietas.</w:t>
      </w:r>
    </w:p>
    <w:p w:rsidR="00DE28F7" w:rsidRPr="007C276E" w:rsidRDefault="00DE28F7" w:rsidP="00DE28F7">
      <w:pPr>
        <w:ind w:firstLine="360"/>
        <w:jc w:val="both"/>
        <w:rPr>
          <w:rFonts w:ascii="Times New Roman" w:eastAsia="Times New Roman" w:hAnsi="Times New Roman" w:cs="Times New Roman"/>
          <w:sz w:val="24"/>
          <w:szCs w:val="24"/>
          <w:lang w:eastAsia="lv-LV"/>
        </w:rPr>
      </w:pPr>
      <w:r w:rsidRPr="007C276E">
        <w:rPr>
          <w:rFonts w:ascii="Times New Roman" w:eastAsia="Times New Roman" w:hAnsi="Times New Roman" w:cs="Times New Roman"/>
          <w:sz w:val="24"/>
          <w:szCs w:val="24"/>
          <w:lang w:eastAsia="lv-LV"/>
        </w:rPr>
        <w:tab/>
        <w:t>Vidējais Sabiedrībā nodarbināto personu skaits gadā ir 59. Daļa darbiniek</w:t>
      </w:r>
      <w:r>
        <w:rPr>
          <w:rFonts w:ascii="Times New Roman" w:eastAsia="Times New Roman" w:hAnsi="Times New Roman" w:cs="Times New Roman"/>
          <w:sz w:val="24"/>
          <w:szCs w:val="24"/>
          <w:lang w:eastAsia="lv-LV"/>
        </w:rPr>
        <w:t>u</w:t>
      </w:r>
      <w:r w:rsidRPr="007C276E">
        <w:rPr>
          <w:rFonts w:ascii="Times New Roman" w:eastAsia="Times New Roman" w:hAnsi="Times New Roman" w:cs="Times New Roman"/>
          <w:sz w:val="24"/>
          <w:szCs w:val="24"/>
          <w:lang w:eastAsia="lv-LV"/>
        </w:rPr>
        <w:t xml:space="preserve"> ir nodarbināti uz nepilnu slodzes laiku. </w:t>
      </w:r>
    </w:p>
    <w:p w:rsidR="00DE28F7" w:rsidRPr="007C276E" w:rsidRDefault="00DE28F7" w:rsidP="00DE28F7">
      <w:pPr>
        <w:ind w:firstLine="720"/>
        <w:jc w:val="both"/>
        <w:rPr>
          <w:rFonts w:ascii="Times New Roman" w:eastAsia="Times New Roman" w:hAnsi="Times New Roman" w:cs="Times New Roman"/>
          <w:sz w:val="24"/>
          <w:szCs w:val="24"/>
          <w:lang w:eastAsia="lv-LV"/>
        </w:rPr>
      </w:pPr>
      <w:r w:rsidRPr="007C276E">
        <w:rPr>
          <w:rFonts w:ascii="Times New Roman" w:eastAsia="Times New Roman" w:hAnsi="Times New Roman" w:cs="Times New Roman"/>
          <w:sz w:val="24"/>
          <w:szCs w:val="24"/>
          <w:lang w:eastAsia="lv-LV"/>
        </w:rPr>
        <w:t xml:space="preserve">Privātajā sektorā nav pretendentu, kas varētu pārņemt šo darbības jomu, jo nepieciešami lieli kapitālieguldījumi. Pašvaldība ir vienīgā institūcija, kas, balstoties uz likumu „Par pašvaldībām”, ir tiesīga organizēt komunālo pakalpojumu piegādi savā novadā un atbalstīt tās mērķiem nodibināto Sabiedrību. Bez pašvaldības ieguldījuma Sabiedrībai nav iespēju nodrošināt un attīstīt šos pakalpojumus. Sakārtojot Sabiedrības struktūru un panākot, ka pārskata gadā nav zaudējumu, Sabiedrība var kļūt par tirgus objektu. Pārdošana var notikt visā apjomā vai arī daļēji, piesaistot privāto kapitālu. Pašreiz Sabiedrība nespēj nodrošināt izdevīgumu, lai piesaistītu privāto partneri. Tāda nespēja vērojama faktā, ka nav paredzama peļņa, un pastāv izdevumu nesamērojamība ar ieņēmumiem. Savukārt šo pakalpojumu nodrošināšanu veicot caur iestādi vai aģentūru, būtu jāparedz daudz lielāki pašvaldības finanšu līdzekļu izdevumi salīdzinājumā ar kapitālsabiedrību, jo ieņēmumi nesegtu uzturēšanas un administratīvos izdevumus. Kapitālsabiedrība ieņēmumu iegūšanai ir tiesīga nodarboties ar citu komercdarbību un tādējādi radīt iespēju pašfinansēšanas sistēmai, ko pašreiz arī ir uzsākusi Sabiedrība. Tādēļ izdevīgums ir rodams kapitālsabiedrības turēšanā.  </w:t>
      </w:r>
    </w:p>
    <w:p w:rsidR="00DE28F7" w:rsidRPr="007C276E" w:rsidRDefault="00DE28F7" w:rsidP="00DE28F7">
      <w:pPr>
        <w:ind w:firstLine="720"/>
        <w:jc w:val="both"/>
        <w:rPr>
          <w:rFonts w:ascii="Times New Roman" w:eastAsia="Times New Roman" w:hAnsi="Times New Roman" w:cs="Times New Roman"/>
          <w:sz w:val="24"/>
          <w:szCs w:val="24"/>
          <w:lang w:eastAsia="lv-LV"/>
        </w:rPr>
      </w:pPr>
      <w:r w:rsidRPr="007C276E">
        <w:rPr>
          <w:rFonts w:ascii="Times New Roman" w:eastAsia="Times New Roman" w:hAnsi="Times New Roman" w:cs="Times New Roman"/>
          <w:sz w:val="24"/>
          <w:szCs w:val="24"/>
          <w:lang w:eastAsia="lv-LV"/>
        </w:rPr>
        <w:t xml:space="preserve">Pašvaldība ir izvēlējusies komercdarbību, izpildot likuma „Par pašvaldībām” 15.panta pirmās daļas 1.punktā noteiktās darbības - </w:t>
      </w:r>
      <w:r w:rsidRPr="007C276E">
        <w:rPr>
          <w:rFonts w:ascii="Times New Roman" w:eastAsia="Times New Roman" w:hAnsi="Times New Roman" w:cs="Times New Roman"/>
          <w:i/>
          <w:sz w:val="24"/>
          <w:szCs w:val="24"/>
          <w:lang w:eastAsia="lv-LV"/>
        </w:rPr>
        <w:t xml:space="preserve">organizēt iedzīvotājiem komunālos pakalpojumus (ūdensapgāde un kanalizācija; siltumapgāde; sadzīves atkritumu apsaimniekošana; notekūdeņu savākšana, novadīšana un attīrīšana) neatkarīgi no tā, kā īpašumā atrodas dzīvojamais fonds. </w:t>
      </w:r>
    </w:p>
    <w:p w:rsidR="00DE28F7" w:rsidRPr="007C276E" w:rsidRDefault="00DE28F7" w:rsidP="00DE28F7">
      <w:pPr>
        <w:ind w:firstLine="720"/>
        <w:jc w:val="both"/>
        <w:rPr>
          <w:rFonts w:ascii="Times New Roman" w:eastAsia="Times New Roman" w:hAnsi="Times New Roman" w:cs="Times New Roman"/>
          <w:sz w:val="24"/>
          <w:szCs w:val="24"/>
          <w:lang w:eastAsia="lv-LV"/>
        </w:rPr>
      </w:pPr>
      <w:r w:rsidRPr="007C276E">
        <w:rPr>
          <w:rFonts w:ascii="Times New Roman" w:eastAsia="Times New Roman" w:hAnsi="Times New Roman" w:cs="Times New Roman"/>
          <w:sz w:val="24"/>
          <w:szCs w:val="24"/>
          <w:lang w:eastAsia="lv-LV"/>
        </w:rPr>
        <w:t xml:space="preserve">Sabiedrība darbojas stratēģiski svarīgā nozarē un nozarē, kuras infrastruktūras attīstībai nepieciešami lieli kapitālieguldījumi. </w:t>
      </w:r>
    </w:p>
    <w:p w:rsidR="00DE28F7" w:rsidRPr="007C276E" w:rsidRDefault="00DE28F7" w:rsidP="00DE28F7">
      <w:pPr>
        <w:ind w:firstLine="720"/>
        <w:jc w:val="both"/>
        <w:rPr>
          <w:rFonts w:ascii="Times New Roman" w:eastAsia="Times New Roman" w:hAnsi="Times New Roman" w:cs="Times New Roman"/>
          <w:sz w:val="24"/>
          <w:szCs w:val="24"/>
          <w:lang w:eastAsia="lv-LV"/>
        </w:rPr>
      </w:pPr>
      <w:r w:rsidRPr="007C276E">
        <w:rPr>
          <w:rFonts w:ascii="Times New Roman" w:hAnsi="Times New Roman"/>
          <w:sz w:val="24"/>
          <w:szCs w:val="24"/>
        </w:rPr>
        <w:t>Ievērojot Valsts pārvaldes iekārtas likuma 88.pant</w:t>
      </w:r>
      <w:r>
        <w:rPr>
          <w:rFonts w:ascii="Times New Roman" w:hAnsi="Times New Roman"/>
          <w:sz w:val="24"/>
          <w:szCs w:val="24"/>
        </w:rPr>
        <w:t>u</w:t>
      </w:r>
      <w:r w:rsidRPr="007C276E">
        <w:rPr>
          <w:rFonts w:ascii="Times New Roman" w:hAnsi="Times New Roman"/>
          <w:sz w:val="24"/>
          <w:szCs w:val="24"/>
        </w:rPr>
        <w:t xml:space="preserve"> </w:t>
      </w:r>
      <w:r>
        <w:rPr>
          <w:rFonts w:ascii="Times New Roman" w:hAnsi="Times New Roman"/>
          <w:sz w:val="24"/>
          <w:szCs w:val="24"/>
        </w:rPr>
        <w:t xml:space="preserve">un </w:t>
      </w:r>
      <w:r w:rsidRPr="007C276E">
        <w:rPr>
          <w:rFonts w:ascii="Times New Roman" w:eastAsia="Times New Roman" w:hAnsi="Times New Roman" w:cs="Times New Roman"/>
          <w:sz w:val="24"/>
          <w:szCs w:val="24"/>
          <w:lang w:eastAsia="lv-LV"/>
        </w:rPr>
        <w:t>pamatojoties uz Tukuma novada Domes 22.03.2012. noteikumu Nr.5 „Kapitāla daļu pārvaldīšanas noteikumi” 16.punktu,</w:t>
      </w:r>
    </w:p>
    <w:p w:rsidR="00DE28F7" w:rsidRDefault="00DE28F7" w:rsidP="00DE28F7">
      <w:pPr>
        <w:jc w:val="both"/>
        <w:rPr>
          <w:rFonts w:ascii="Times New Roman" w:eastAsia="Times New Roman" w:hAnsi="Times New Roman" w:cs="Times New Roman"/>
          <w:sz w:val="24"/>
          <w:szCs w:val="24"/>
          <w:lang w:eastAsia="lv-LV"/>
        </w:rPr>
      </w:pPr>
    </w:p>
    <w:p w:rsidR="00DE28F7" w:rsidRPr="007C276E" w:rsidRDefault="00DE28F7" w:rsidP="00DE28F7">
      <w:pPr>
        <w:ind w:firstLine="720"/>
        <w:jc w:val="both"/>
        <w:rPr>
          <w:rFonts w:ascii="Times New Roman" w:eastAsia="Times New Roman" w:hAnsi="Times New Roman" w:cs="Times New Roman"/>
          <w:sz w:val="24"/>
          <w:szCs w:val="24"/>
          <w:lang w:eastAsia="lv-LV"/>
        </w:rPr>
      </w:pPr>
      <w:r w:rsidRPr="007C276E">
        <w:rPr>
          <w:rFonts w:ascii="Times New Roman" w:eastAsia="Times New Roman" w:hAnsi="Times New Roman" w:cs="Times New Roman"/>
          <w:sz w:val="24"/>
          <w:szCs w:val="24"/>
          <w:lang w:eastAsia="lv-LV"/>
        </w:rPr>
        <w:t>1. apstiprināt vērtējumu, ka Sabiedrība darbojas stratēģiski svarīgā nozarē, un nozarē, kuras infrastruktūras attīstībai nepieciešami lieli kapitālieguldījumi, un tā nav reorganizējama vai nododama (atsavināma) privātpersonām;</w:t>
      </w:r>
    </w:p>
    <w:p w:rsidR="00DE28F7" w:rsidRPr="007C276E" w:rsidRDefault="00DE28F7" w:rsidP="00DE28F7">
      <w:pPr>
        <w:ind w:firstLine="720"/>
        <w:jc w:val="both"/>
        <w:rPr>
          <w:rFonts w:ascii="Times New Roman" w:eastAsia="Times New Roman" w:hAnsi="Times New Roman" w:cs="Times New Roman"/>
          <w:sz w:val="24"/>
          <w:szCs w:val="24"/>
          <w:lang w:eastAsia="lv-LV"/>
        </w:rPr>
      </w:pPr>
      <w:r w:rsidRPr="007C276E">
        <w:rPr>
          <w:rFonts w:ascii="Times New Roman" w:eastAsia="Times New Roman" w:hAnsi="Times New Roman" w:cs="Times New Roman"/>
          <w:sz w:val="24"/>
          <w:szCs w:val="24"/>
          <w:lang w:eastAsia="lv-LV"/>
        </w:rPr>
        <w:t>2. saglabāt Sabiedrības statusu nemainīgu;</w:t>
      </w:r>
    </w:p>
    <w:p w:rsidR="00DE28F7" w:rsidRPr="007C276E" w:rsidRDefault="00DE28F7" w:rsidP="00DE28F7">
      <w:pPr>
        <w:ind w:firstLine="720"/>
        <w:jc w:val="both"/>
        <w:rPr>
          <w:rFonts w:ascii="Times New Roman" w:eastAsia="Times New Roman" w:hAnsi="Times New Roman" w:cs="Times New Roman"/>
          <w:sz w:val="24"/>
          <w:szCs w:val="24"/>
          <w:lang w:eastAsia="lv-LV"/>
        </w:rPr>
      </w:pPr>
      <w:r w:rsidRPr="007C276E">
        <w:rPr>
          <w:rFonts w:ascii="Times New Roman" w:eastAsia="Times New Roman" w:hAnsi="Times New Roman" w:cs="Times New Roman"/>
          <w:sz w:val="24"/>
          <w:szCs w:val="24"/>
          <w:lang w:eastAsia="lv-LV"/>
        </w:rPr>
        <w:t>3. apstiprināt Sabiedrības uzdevumus:</w:t>
      </w:r>
    </w:p>
    <w:p w:rsidR="00DE28F7" w:rsidRPr="007C276E" w:rsidRDefault="00DE28F7" w:rsidP="00DE28F7">
      <w:pPr>
        <w:ind w:firstLine="300"/>
        <w:jc w:val="both"/>
        <w:rPr>
          <w:rFonts w:ascii="Times New Roman" w:eastAsia="Times New Roman" w:hAnsi="Times New Roman" w:cs="Times New Roman"/>
          <w:sz w:val="24"/>
          <w:szCs w:val="24"/>
          <w:lang w:eastAsia="lv-LV"/>
        </w:rPr>
      </w:pPr>
      <w:r w:rsidRPr="007C276E">
        <w:rPr>
          <w:rFonts w:ascii="Times New Roman" w:eastAsia="Times New Roman" w:hAnsi="Times New Roman" w:cs="Times New Roman"/>
          <w:sz w:val="24"/>
          <w:szCs w:val="24"/>
          <w:lang w:eastAsia="lv-LV"/>
        </w:rPr>
        <w:tab/>
        <w:t>3.1. veikt KF atbalstīta projekta „Siltumtīklu rekonstrukcija Džūkstes pagastā” īstenošanu;</w:t>
      </w:r>
    </w:p>
    <w:p w:rsidR="00DE28F7" w:rsidRPr="007C276E" w:rsidRDefault="00DE28F7" w:rsidP="00DE28F7">
      <w:pPr>
        <w:ind w:firstLine="720"/>
        <w:jc w:val="both"/>
        <w:rPr>
          <w:rFonts w:ascii="Times New Roman" w:eastAsia="Times New Roman" w:hAnsi="Times New Roman" w:cs="Times New Roman"/>
          <w:sz w:val="24"/>
          <w:szCs w:val="24"/>
          <w:lang w:eastAsia="lv-LV"/>
        </w:rPr>
      </w:pPr>
      <w:r w:rsidRPr="007C276E">
        <w:rPr>
          <w:rFonts w:ascii="Times New Roman" w:eastAsia="Times New Roman" w:hAnsi="Times New Roman" w:cs="Times New Roman"/>
          <w:sz w:val="24"/>
          <w:szCs w:val="24"/>
          <w:lang w:eastAsia="lv-LV"/>
        </w:rPr>
        <w:t>3.2. celt ūdenssaimniecības pakalpojumu kvalitāti un samazināt zudumus trasēs;</w:t>
      </w:r>
    </w:p>
    <w:p w:rsidR="00DE28F7" w:rsidRPr="007C276E" w:rsidRDefault="00DE28F7" w:rsidP="00DE28F7">
      <w:pPr>
        <w:ind w:left="1134" w:hanging="425"/>
        <w:jc w:val="both"/>
        <w:rPr>
          <w:rFonts w:ascii="Times New Roman" w:eastAsia="Times New Roman" w:hAnsi="Times New Roman" w:cs="Times New Roman"/>
          <w:sz w:val="24"/>
          <w:szCs w:val="24"/>
          <w:lang w:eastAsia="lv-LV"/>
        </w:rPr>
      </w:pPr>
      <w:r w:rsidRPr="007C276E">
        <w:rPr>
          <w:rFonts w:ascii="Times New Roman" w:eastAsia="Times New Roman" w:hAnsi="Times New Roman" w:cs="Times New Roman"/>
          <w:sz w:val="24"/>
          <w:szCs w:val="24"/>
          <w:lang w:eastAsia="lv-LV"/>
        </w:rPr>
        <w:t xml:space="preserve">3.3. uzlabot ceļu uzturēšanas iecirkņa tehnisko nodrošinājumu iegādājoties lietotu autogreideri; </w:t>
      </w:r>
    </w:p>
    <w:p w:rsidR="00DE28F7" w:rsidRPr="007C276E" w:rsidRDefault="00DE28F7" w:rsidP="00DE28F7">
      <w:pPr>
        <w:ind w:firstLine="426"/>
        <w:jc w:val="both"/>
        <w:rPr>
          <w:rFonts w:ascii="Times New Roman" w:eastAsia="Times New Roman" w:hAnsi="Times New Roman" w:cs="Times New Roman"/>
          <w:sz w:val="24"/>
          <w:szCs w:val="24"/>
          <w:lang w:eastAsia="lv-LV"/>
        </w:rPr>
      </w:pPr>
      <w:r w:rsidRPr="007C276E">
        <w:rPr>
          <w:rFonts w:ascii="Times New Roman" w:hAnsi="Times New Roman"/>
          <w:sz w:val="24"/>
          <w:szCs w:val="24"/>
        </w:rPr>
        <w:tab/>
        <w:t>3.5. paplašināt pakalpojumu klāstu ceļu uzturēšanas jomā.</w:t>
      </w:r>
      <w:r w:rsidRPr="007C276E">
        <w:rPr>
          <w:rFonts w:ascii="Times New Roman" w:eastAsia="Times New Roman" w:hAnsi="Times New Roman" w:cs="Times New Roman"/>
          <w:sz w:val="24"/>
          <w:szCs w:val="24"/>
          <w:lang w:eastAsia="lv-LV"/>
        </w:rPr>
        <w:t xml:space="preserve"> </w:t>
      </w:r>
    </w:p>
    <w:p w:rsidR="00DE28F7" w:rsidRPr="007C276E" w:rsidRDefault="00DE28F7" w:rsidP="00DE28F7">
      <w:pPr>
        <w:ind w:firstLine="300"/>
        <w:jc w:val="both"/>
        <w:rPr>
          <w:rFonts w:ascii="Times New Roman" w:eastAsia="Times New Roman" w:hAnsi="Times New Roman" w:cs="Times New Roman"/>
          <w:sz w:val="24"/>
          <w:szCs w:val="24"/>
          <w:u w:val="single"/>
          <w:lang w:eastAsia="lv-LV"/>
        </w:rPr>
      </w:pPr>
    </w:p>
    <w:p w:rsidR="00DE28F7" w:rsidRDefault="00DE28F7" w:rsidP="00DE28F7">
      <w:pPr>
        <w:ind w:firstLine="300"/>
        <w:jc w:val="both"/>
        <w:rPr>
          <w:rFonts w:ascii="Times New Roman" w:eastAsia="Times New Roman" w:hAnsi="Times New Roman" w:cs="Times New Roman"/>
          <w:sz w:val="24"/>
          <w:szCs w:val="24"/>
          <w:lang w:eastAsia="lv-LV"/>
        </w:rPr>
      </w:pPr>
    </w:p>
    <w:p w:rsidR="00DE28F7" w:rsidRPr="007C276E" w:rsidRDefault="00DE28F7" w:rsidP="00DE28F7">
      <w:pPr>
        <w:jc w:val="both"/>
        <w:rPr>
          <w:rFonts w:ascii="Times New Roman" w:eastAsia="Times New Roman" w:hAnsi="Times New Roman" w:cs="Times New Roman"/>
          <w:sz w:val="20"/>
          <w:szCs w:val="20"/>
          <w:lang w:eastAsia="lv-LV"/>
        </w:rPr>
      </w:pPr>
      <w:r w:rsidRPr="007C276E">
        <w:rPr>
          <w:rFonts w:ascii="Times New Roman" w:eastAsia="Times New Roman" w:hAnsi="Times New Roman" w:cs="Times New Roman"/>
          <w:sz w:val="20"/>
          <w:szCs w:val="20"/>
          <w:lang w:eastAsia="lv-LV"/>
        </w:rPr>
        <w:t>NOSŪTĪT</w:t>
      </w:r>
      <w:r>
        <w:rPr>
          <w:rFonts w:ascii="Times New Roman" w:eastAsia="Times New Roman" w:hAnsi="Times New Roman" w:cs="Times New Roman"/>
          <w:sz w:val="20"/>
          <w:szCs w:val="20"/>
          <w:lang w:eastAsia="lv-LV"/>
        </w:rPr>
        <w:t xml:space="preserve">: </w:t>
      </w:r>
    </w:p>
    <w:p w:rsidR="00DE28F7" w:rsidRDefault="00DE28F7" w:rsidP="00DE28F7">
      <w:pPr>
        <w:jc w:val="both"/>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w:t>
      </w:r>
      <w:r w:rsidRPr="007C276E">
        <w:rPr>
          <w:rFonts w:ascii="Times New Roman" w:eastAsia="Times New Roman" w:hAnsi="Times New Roman" w:cs="Times New Roman"/>
          <w:sz w:val="20"/>
          <w:szCs w:val="20"/>
          <w:lang w:eastAsia="lv-LV"/>
        </w:rPr>
        <w:t>SIA „Komunālserviss TILDe”</w:t>
      </w:r>
      <w:r w:rsidRPr="007C276E">
        <w:rPr>
          <w:rFonts w:ascii="Times New Roman" w:eastAsia="Times New Roman" w:hAnsi="Times New Roman" w:cs="Times New Roman"/>
          <w:sz w:val="20"/>
          <w:szCs w:val="20"/>
          <w:lang w:eastAsia="lv-LV"/>
        </w:rPr>
        <w:tab/>
      </w:r>
    </w:p>
    <w:p w:rsidR="00DE28F7" w:rsidRPr="007C276E" w:rsidRDefault="00DE28F7" w:rsidP="00DE28F7">
      <w:pPr>
        <w:jc w:val="both"/>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w:t>
      </w:r>
      <w:r w:rsidRPr="007C276E">
        <w:rPr>
          <w:rFonts w:ascii="Times New Roman" w:eastAsia="Times New Roman" w:hAnsi="Times New Roman" w:cs="Times New Roman"/>
          <w:sz w:val="20"/>
          <w:szCs w:val="20"/>
          <w:lang w:eastAsia="lv-LV"/>
        </w:rPr>
        <w:t xml:space="preserve">Finanšu nod.                  </w:t>
      </w:r>
      <w:r w:rsidRPr="007C276E">
        <w:rPr>
          <w:rFonts w:ascii="Times New Roman" w:eastAsia="Times New Roman" w:hAnsi="Times New Roman" w:cs="Times New Roman"/>
          <w:sz w:val="20"/>
          <w:szCs w:val="20"/>
          <w:lang w:eastAsia="lv-LV"/>
        </w:rPr>
        <w:tab/>
      </w:r>
    </w:p>
    <w:p w:rsidR="00DE28F7" w:rsidRPr="007C276E" w:rsidRDefault="00DE28F7" w:rsidP="00DE28F7">
      <w:pPr>
        <w:jc w:val="both"/>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w:t>
      </w:r>
      <w:r w:rsidRPr="007C276E">
        <w:rPr>
          <w:rFonts w:ascii="Times New Roman" w:eastAsia="Times New Roman" w:hAnsi="Times New Roman" w:cs="Times New Roman"/>
          <w:sz w:val="20"/>
          <w:szCs w:val="20"/>
          <w:lang w:eastAsia="lv-LV"/>
        </w:rPr>
        <w:t xml:space="preserve">Jurid. nod. (L.Lagzdiņai) </w:t>
      </w:r>
      <w:r w:rsidRPr="007C276E">
        <w:rPr>
          <w:rFonts w:ascii="Times New Roman" w:eastAsia="Times New Roman" w:hAnsi="Times New Roman" w:cs="Times New Roman"/>
          <w:sz w:val="20"/>
          <w:szCs w:val="20"/>
          <w:lang w:eastAsia="lv-LV"/>
        </w:rPr>
        <w:tab/>
      </w:r>
    </w:p>
    <w:p w:rsidR="00DE28F7" w:rsidRPr="007C276E" w:rsidRDefault="00DE28F7" w:rsidP="00DE28F7">
      <w:pPr>
        <w:jc w:val="both"/>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w:t>
      </w:r>
      <w:r w:rsidRPr="007C276E">
        <w:rPr>
          <w:rFonts w:ascii="Times New Roman" w:eastAsia="Times New Roman" w:hAnsi="Times New Roman" w:cs="Times New Roman"/>
          <w:sz w:val="20"/>
          <w:szCs w:val="20"/>
          <w:lang w:eastAsia="lv-LV"/>
        </w:rPr>
        <w:t>Iekš. audit. (L.Gruziņai)</w:t>
      </w:r>
      <w:r w:rsidRPr="007C276E">
        <w:rPr>
          <w:rFonts w:ascii="Times New Roman" w:eastAsia="Times New Roman" w:hAnsi="Times New Roman" w:cs="Times New Roman"/>
          <w:sz w:val="20"/>
          <w:szCs w:val="20"/>
          <w:lang w:eastAsia="lv-LV"/>
        </w:rPr>
        <w:tab/>
      </w:r>
    </w:p>
    <w:p w:rsidR="00DE28F7" w:rsidRPr="007C276E" w:rsidRDefault="00DE28F7" w:rsidP="00DE28F7">
      <w:pPr>
        <w:jc w:val="both"/>
        <w:rPr>
          <w:rFonts w:ascii="Times New Roman" w:eastAsia="Times New Roman" w:hAnsi="Times New Roman" w:cs="Times New Roman"/>
          <w:sz w:val="20"/>
          <w:szCs w:val="20"/>
          <w:lang w:eastAsia="lv-LV"/>
        </w:rPr>
      </w:pPr>
      <w:r w:rsidRPr="007C276E">
        <w:rPr>
          <w:rFonts w:ascii="Times New Roman" w:eastAsia="Times New Roman" w:hAnsi="Times New Roman" w:cs="Times New Roman"/>
          <w:sz w:val="20"/>
          <w:szCs w:val="20"/>
          <w:lang w:eastAsia="lv-LV"/>
        </w:rPr>
        <w:t>__________________________________</w:t>
      </w:r>
    </w:p>
    <w:p w:rsidR="00DE28F7" w:rsidRDefault="00DE28F7" w:rsidP="00DE28F7">
      <w:pPr>
        <w:jc w:val="both"/>
        <w:rPr>
          <w:rFonts w:ascii="Times New Roman" w:eastAsia="Times New Roman" w:hAnsi="Times New Roman" w:cs="Times New Roman"/>
          <w:sz w:val="20"/>
          <w:szCs w:val="20"/>
          <w:lang w:eastAsia="lv-LV"/>
        </w:rPr>
      </w:pPr>
      <w:r w:rsidRPr="007C276E">
        <w:rPr>
          <w:rFonts w:ascii="Times New Roman" w:eastAsia="Times New Roman" w:hAnsi="Times New Roman" w:cs="Times New Roman"/>
          <w:sz w:val="20"/>
          <w:szCs w:val="20"/>
          <w:lang w:eastAsia="lv-LV"/>
        </w:rPr>
        <w:t>Sagatavoja L.Gruziņa</w:t>
      </w:r>
    </w:p>
    <w:p w:rsidR="00DE28F7" w:rsidRDefault="00DE28F7" w:rsidP="00DE28F7">
      <w:pPr>
        <w:keepNext/>
        <w:tabs>
          <w:tab w:val="num" w:pos="432"/>
        </w:tabs>
        <w:suppressAutoHyphens/>
        <w:ind w:left="432" w:hanging="432"/>
        <w:jc w:val="both"/>
        <w:outlineLvl w:val="0"/>
        <w:rPr>
          <w:rFonts w:ascii="Times New Roman" w:eastAsia="Times New Roman" w:hAnsi="Times New Roman" w:cs="Times New Roman"/>
          <w:sz w:val="20"/>
          <w:szCs w:val="20"/>
          <w:lang w:eastAsia="ar-SA"/>
        </w:rPr>
      </w:pPr>
      <w:r w:rsidRPr="00144A6B">
        <w:rPr>
          <w:rFonts w:ascii="Times New Roman" w:eastAsia="Times New Roman" w:hAnsi="Times New Roman" w:cs="Times New Roman"/>
          <w:sz w:val="20"/>
          <w:szCs w:val="20"/>
          <w:lang w:eastAsia="ar-SA"/>
        </w:rPr>
        <w:t xml:space="preserve">Izskatīts </w:t>
      </w:r>
      <w:r>
        <w:rPr>
          <w:rFonts w:ascii="Times New Roman" w:eastAsia="Times New Roman" w:hAnsi="Times New Roman" w:cs="Times New Roman"/>
          <w:sz w:val="20"/>
          <w:szCs w:val="20"/>
          <w:lang w:eastAsia="ar-SA"/>
        </w:rPr>
        <w:t>Finanšu komitejā.</w:t>
      </w:r>
    </w:p>
    <w:p w:rsidR="00DE28F7" w:rsidRPr="00144A6B" w:rsidRDefault="00DE28F7" w:rsidP="00DE28F7">
      <w:pPr>
        <w:keepNext/>
        <w:tabs>
          <w:tab w:val="num" w:pos="432"/>
        </w:tabs>
        <w:suppressAutoHyphens/>
        <w:ind w:left="432" w:hanging="432"/>
        <w:jc w:val="both"/>
        <w:outlineLvl w:val="0"/>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Iesniedza izsk. Fin. kom.</w:t>
      </w:r>
    </w:p>
    <w:p w:rsidR="00DE28F7" w:rsidRPr="007C276E" w:rsidRDefault="00DE28F7" w:rsidP="00DE28F7">
      <w:pPr>
        <w:jc w:val="both"/>
        <w:rPr>
          <w:rFonts w:ascii="Times New Roman" w:eastAsia="Times New Roman" w:hAnsi="Times New Roman" w:cs="Times New Roman"/>
          <w:sz w:val="20"/>
          <w:szCs w:val="20"/>
          <w:lang w:eastAsia="lv-LV"/>
        </w:rPr>
      </w:pPr>
    </w:p>
    <w:p w:rsidR="00DE28F7" w:rsidRPr="007C276E" w:rsidRDefault="00DE28F7" w:rsidP="00DE28F7">
      <w:pPr>
        <w:ind w:firstLine="300"/>
        <w:jc w:val="both"/>
        <w:rPr>
          <w:rFonts w:ascii="Times New Roman" w:eastAsia="Times New Roman" w:hAnsi="Times New Roman" w:cs="Times New Roman"/>
          <w:sz w:val="20"/>
          <w:szCs w:val="20"/>
          <w:lang w:eastAsia="lv-LV"/>
        </w:rPr>
      </w:pPr>
    </w:p>
    <w:p w:rsidR="00632E64" w:rsidRPr="006021F4" w:rsidRDefault="00DE28F7" w:rsidP="00632E64">
      <w:pPr>
        <w:suppressAutoHyphens/>
        <w:autoSpaceDN w:val="0"/>
        <w:ind w:right="282"/>
        <w:jc w:val="center"/>
        <w:textAlignment w:val="baseline"/>
        <w:rPr>
          <w:rFonts w:ascii="Times New Roman" w:eastAsia="Times New Roman" w:hAnsi="Times New Roman" w:cs="Times New Roman"/>
          <w:b/>
          <w:sz w:val="24"/>
          <w:szCs w:val="24"/>
          <w:lang w:eastAsia="lv-LV"/>
        </w:rPr>
      </w:pPr>
      <w:r>
        <w:rPr>
          <w:rFonts w:ascii="Times New Roman" w:eastAsia="Calibri" w:hAnsi="Times New Roman" w:cs="Times New Roman"/>
          <w:b/>
          <w:sz w:val="24"/>
          <w:szCs w:val="24"/>
        </w:rPr>
        <w:br w:type="page"/>
      </w:r>
      <w:r w:rsidR="00632E64">
        <w:rPr>
          <w:rFonts w:ascii="Times New Roman" w:eastAsia="Times New Roman" w:hAnsi="Times New Roman" w:cs="Times New Roman"/>
          <w:b/>
          <w:sz w:val="24"/>
          <w:szCs w:val="24"/>
          <w:lang w:eastAsia="lv-LV"/>
        </w:rPr>
        <w:lastRenderedPageBreak/>
        <w:t>L</w:t>
      </w:r>
      <w:r w:rsidR="00632E64" w:rsidRPr="006021F4">
        <w:rPr>
          <w:rFonts w:ascii="Times New Roman" w:eastAsia="Times New Roman" w:hAnsi="Times New Roman" w:cs="Times New Roman"/>
          <w:b/>
          <w:sz w:val="24"/>
          <w:szCs w:val="24"/>
          <w:lang w:eastAsia="lv-LV"/>
        </w:rPr>
        <w:t xml:space="preserve"> Ē M U M S</w:t>
      </w:r>
    </w:p>
    <w:p w:rsidR="00632E64" w:rsidRDefault="00632E64" w:rsidP="00632E64">
      <w:pPr>
        <w:suppressAutoHyphens/>
        <w:autoSpaceDN w:val="0"/>
        <w:ind w:right="282"/>
        <w:jc w:val="center"/>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Tukumā</w:t>
      </w:r>
    </w:p>
    <w:p w:rsidR="00632E64" w:rsidRDefault="00632E64" w:rsidP="00632E64">
      <w:pPr>
        <w:suppressAutoHyphens/>
        <w:autoSpaceDN w:val="0"/>
        <w:ind w:right="49"/>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2015.gada 30.aprīlī</w:t>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t xml:space="preserve">  prot.Nr.4, </w:t>
      </w:r>
      <w:r w:rsidR="0086214A">
        <w:rPr>
          <w:rFonts w:ascii="Times New Roman" w:eastAsia="Times New Roman" w:hAnsi="Times New Roman" w:cs="Times New Roman"/>
          <w:sz w:val="24"/>
          <w:szCs w:val="24"/>
          <w:lang w:eastAsia="lv-LV"/>
        </w:rPr>
        <w:t>22</w:t>
      </w:r>
      <w:r>
        <w:rPr>
          <w:rFonts w:ascii="Times New Roman" w:eastAsia="Times New Roman" w:hAnsi="Times New Roman" w:cs="Times New Roman"/>
          <w:sz w:val="24"/>
          <w:szCs w:val="24"/>
          <w:lang w:eastAsia="lv-LV"/>
        </w:rPr>
        <w:t>.§.</w:t>
      </w:r>
    </w:p>
    <w:p w:rsidR="00DE28F7" w:rsidRDefault="00DE28F7" w:rsidP="00DE28F7">
      <w:pPr>
        <w:jc w:val="center"/>
        <w:rPr>
          <w:rFonts w:ascii="Times New Roman" w:eastAsia="Calibri" w:hAnsi="Times New Roman" w:cs="Times New Roman"/>
          <w:sz w:val="24"/>
          <w:szCs w:val="24"/>
        </w:rPr>
      </w:pPr>
    </w:p>
    <w:p w:rsidR="00DE28F7" w:rsidRPr="007C276E" w:rsidRDefault="00DE28F7" w:rsidP="00DE28F7">
      <w:pPr>
        <w:jc w:val="both"/>
        <w:rPr>
          <w:rFonts w:ascii="Times New Roman" w:eastAsia="Calibri" w:hAnsi="Times New Roman" w:cs="Times New Roman"/>
          <w:b/>
          <w:sz w:val="24"/>
          <w:szCs w:val="24"/>
        </w:rPr>
      </w:pPr>
      <w:r w:rsidRPr="007C276E">
        <w:rPr>
          <w:rFonts w:ascii="Times New Roman" w:eastAsia="Calibri" w:hAnsi="Times New Roman" w:cs="Times New Roman"/>
          <w:b/>
          <w:sz w:val="24"/>
          <w:szCs w:val="24"/>
        </w:rPr>
        <w:t xml:space="preserve">Par SIA „Irlavas Sarkanā Krusta slimnīca” </w:t>
      </w:r>
    </w:p>
    <w:p w:rsidR="00DE28F7" w:rsidRDefault="00DE28F7" w:rsidP="00DE28F7">
      <w:pPr>
        <w:jc w:val="both"/>
        <w:rPr>
          <w:rFonts w:ascii="Times New Roman" w:eastAsia="Calibri" w:hAnsi="Times New Roman" w:cs="Times New Roman"/>
          <w:b/>
          <w:sz w:val="24"/>
          <w:szCs w:val="24"/>
        </w:rPr>
      </w:pPr>
      <w:r w:rsidRPr="007C276E">
        <w:rPr>
          <w:rFonts w:ascii="Times New Roman" w:eastAsia="Calibri" w:hAnsi="Times New Roman" w:cs="Times New Roman"/>
          <w:b/>
          <w:sz w:val="24"/>
          <w:szCs w:val="24"/>
        </w:rPr>
        <w:t>darbības lietderības izvērtējumu 2014.gadam</w:t>
      </w:r>
    </w:p>
    <w:p w:rsidR="00DE28F7" w:rsidRDefault="00DE28F7" w:rsidP="00DE28F7">
      <w:pPr>
        <w:jc w:val="both"/>
        <w:rPr>
          <w:rFonts w:ascii="Times New Roman" w:eastAsia="Calibri" w:hAnsi="Times New Roman" w:cs="Times New Roman"/>
          <w:b/>
          <w:sz w:val="24"/>
          <w:szCs w:val="24"/>
        </w:rPr>
      </w:pPr>
    </w:p>
    <w:p w:rsidR="00DE28F7" w:rsidRPr="007C276E" w:rsidRDefault="00DE28F7" w:rsidP="00DE28F7">
      <w:pPr>
        <w:jc w:val="both"/>
        <w:rPr>
          <w:rFonts w:ascii="Times New Roman" w:eastAsia="Calibri" w:hAnsi="Times New Roman" w:cs="Times New Roman"/>
          <w:sz w:val="24"/>
          <w:szCs w:val="24"/>
        </w:rPr>
      </w:pPr>
    </w:p>
    <w:p w:rsidR="00DE28F7" w:rsidRPr="007C276E" w:rsidRDefault="00DE28F7" w:rsidP="00DE28F7">
      <w:pPr>
        <w:jc w:val="both"/>
        <w:rPr>
          <w:rFonts w:ascii="Times New Roman" w:eastAsia="Calibri" w:hAnsi="Times New Roman" w:cs="Times New Roman"/>
          <w:sz w:val="24"/>
          <w:szCs w:val="24"/>
        </w:rPr>
      </w:pPr>
    </w:p>
    <w:p w:rsidR="00DE28F7" w:rsidRPr="007C276E" w:rsidRDefault="00DE28F7" w:rsidP="00DE28F7">
      <w:pPr>
        <w:ind w:firstLine="720"/>
        <w:jc w:val="both"/>
        <w:rPr>
          <w:rFonts w:ascii="Times New Roman" w:eastAsia="Calibri" w:hAnsi="Times New Roman" w:cs="Times New Roman"/>
          <w:sz w:val="24"/>
          <w:szCs w:val="24"/>
        </w:rPr>
      </w:pPr>
      <w:r w:rsidRPr="007C276E">
        <w:rPr>
          <w:rFonts w:ascii="Times New Roman" w:eastAsia="Calibri" w:hAnsi="Times New Roman" w:cs="Times New Roman"/>
          <w:sz w:val="24"/>
          <w:szCs w:val="24"/>
        </w:rPr>
        <w:t>Sabiedrība ar ierobežotu atbildību „Irlavas Sarkanā Krusta slimnīca” (turpmāk – Sabiedrība) darbība saistīta ar Veselības ministrijas izstrādāto veselības aprūpes politiku valstī, kā arī papildus pakalpojumiem, kas ir maksas pakalpojumi.</w:t>
      </w:r>
    </w:p>
    <w:p w:rsidR="00DE28F7" w:rsidRPr="007C276E" w:rsidRDefault="00DE28F7" w:rsidP="00DE28F7">
      <w:pPr>
        <w:ind w:firstLine="720"/>
        <w:jc w:val="both"/>
        <w:rPr>
          <w:rFonts w:ascii="Times New Roman" w:eastAsia="Calibri" w:hAnsi="Times New Roman" w:cs="Times New Roman"/>
          <w:sz w:val="24"/>
          <w:szCs w:val="24"/>
        </w:rPr>
      </w:pPr>
      <w:r w:rsidRPr="007C276E">
        <w:rPr>
          <w:rFonts w:ascii="Times New Roman" w:eastAsia="Calibri" w:hAnsi="Times New Roman" w:cs="Times New Roman"/>
          <w:sz w:val="24"/>
          <w:szCs w:val="24"/>
        </w:rPr>
        <w:t>Sabiedrības finanšu līdzekļi veidojas no:</w:t>
      </w:r>
    </w:p>
    <w:p w:rsidR="00DE28F7" w:rsidRPr="007C276E" w:rsidRDefault="00DE28F7" w:rsidP="00DE28F7">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C276E">
        <w:rPr>
          <w:rFonts w:ascii="Times New Roman" w:eastAsia="Calibri" w:hAnsi="Times New Roman" w:cs="Times New Roman"/>
          <w:sz w:val="24"/>
          <w:szCs w:val="24"/>
        </w:rPr>
        <w:t>valsts nodrošinātā finansējuma saskaņā ar līgumiem ar Nacionālo veselības dienestu;</w:t>
      </w:r>
    </w:p>
    <w:p w:rsidR="00DE28F7" w:rsidRPr="007C276E" w:rsidRDefault="00DE28F7" w:rsidP="00DE28F7">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C276E">
        <w:rPr>
          <w:rFonts w:ascii="Times New Roman" w:eastAsia="Calibri" w:hAnsi="Times New Roman" w:cs="Times New Roman"/>
          <w:sz w:val="24"/>
          <w:szCs w:val="24"/>
        </w:rPr>
        <w:t>medicīnas maksas pakalpojumiem;</w:t>
      </w:r>
    </w:p>
    <w:p w:rsidR="00DE28F7" w:rsidRPr="007C276E" w:rsidRDefault="00DE28F7" w:rsidP="00DE28F7">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C276E">
        <w:rPr>
          <w:rFonts w:ascii="Times New Roman" w:eastAsia="Calibri" w:hAnsi="Times New Roman" w:cs="Times New Roman"/>
          <w:sz w:val="24"/>
          <w:szCs w:val="24"/>
        </w:rPr>
        <w:t>pārējiem maksas pakalpojumiem.</w:t>
      </w:r>
    </w:p>
    <w:p w:rsidR="00DE28F7" w:rsidRPr="007C276E" w:rsidRDefault="00DE28F7" w:rsidP="00DE28F7">
      <w:pPr>
        <w:ind w:firstLine="720"/>
        <w:jc w:val="both"/>
        <w:rPr>
          <w:rFonts w:ascii="Times New Roman" w:eastAsia="Calibri" w:hAnsi="Times New Roman" w:cs="Times New Roman"/>
          <w:sz w:val="24"/>
          <w:szCs w:val="24"/>
        </w:rPr>
      </w:pPr>
      <w:r w:rsidRPr="007C276E">
        <w:rPr>
          <w:rFonts w:ascii="Times New Roman" w:eastAsia="Calibri" w:hAnsi="Times New Roman" w:cs="Times New Roman"/>
          <w:sz w:val="24"/>
          <w:szCs w:val="24"/>
        </w:rPr>
        <w:t>Sabiedrība 2014.gadā strādājusi ar peļņu 10631.00</w:t>
      </w:r>
      <w:r>
        <w:rPr>
          <w:rFonts w:ascii="Times New Roman" w:eastAsia="Calibri" w:hAnsi="Times New Roman" w:cs="Times New Roman"/>
          <w:sz w:val="24"/>
          <w:szCs w:val="24"/>
        </w:rPr>
        <w:t xml:space="preserve"> </w:t>
      </w:r>
      <w:r w:rsidRPr="004839FC">
        <w:rPr>
          <w:rFonts w:ascii="Times New Roman" w:eastAsia="Times New Roman" w:hAnsi="Times New Roman" w:cs="Times New Roman"/>
          <w:i/>
          <w:color w:val="000000"/>
          <w:sz w:val="24"/>
          <w:szCs w:val="24"/>
          <w:lang w:eastAsia="ar-SA"/>
        </w:rPr>
        <w:t>euro</w:t>
      </w:r>
      <w:r w:rsidRPr="007C276E">
        <w:rPr>
          <w:rFonts w:ascii="Times New Roman" w:eastAsia="Calibri" w:hAnsi="Times New Roman" w:cs="Times New Roman"/>
          <w:sz w:val="24"/>
          <w:szCs w:val="24"/>
        </w:rPr>
        <w:t>.</w:t>
      </w:r>
    </w:p>
    <w:p w:rsidR="00DE28F7" w:rsidRPr="007C276E" w:rsidRDefault="00DE28F7" w:rsidP="00DE28F7">
      <w:pPr>
        <w:ind w:firstLine="720"/>
        <w:jc w:val="both"/>
        <w:rPr>
          <w:rFonts w:ascii="Times New Roman" w:eastAsia="Calibri" w:hAnsi="Times New Roman" w:cs="Times New Roman"/>
          <w:sz w:val="24"/>
          <w:szCs w:val="24"/>
        </w:rPr>
      </w:pPr>
      <w:r w:rsidRPr="007C276E">
        <w:rPr>
          <w:rFonts w:ascii="Times New Roman" w:eastAsia="Calibri" w:hAnsi="Times New Roman" w:cs="Times New Roman"/>
          <w:sz w:val="24"/>
          <w:szCs w:val="24"/>
        </w:rPr>
        <w:t>Sabiedrības stacionārā daļa diennakts režīmā septiņas dienas nedēļā nodrošina dienas stacionāra darbu ar maksas pakalpojumu un sociālās aprūpes nodaļas darbu -īslaicīgu, kā arī ilgstošu (Pansionāta nodaļa).</w:t>
      </w:r>
    </w:p>
    <w:p w:rsidR="00DE28F7" w:rsidRPr="007C276E" w:rsidRDefault="00DE28F7" w:rsidP="00DE28F7">
      <w:pPr>
        <w:ind w:firstLine="720"/>
        <w:jc w:val="both"/>
        <w:rPr>
          <w:rFonts w:ascii="Times New Roman" w:eastAsia="Calibri" w:hAnsi="Times New Roman" w:cs="Times New Roman"/>
          <w:sz w:val="24"/>
          <w:szCs w:val="24"/>
        </w:rPr>
      </w:pPr>
      <w:r w:rsidRPr="007C276E">
        <w:rPr>
          <w:rFonts w:ascii="Times New Roman" w:eastAsia="Calibri" w:hAnsi="Times New Roman" w:cs="Times New Roman"/>
          <w:sz w:val="24"/>
          <w:szCs w:val="24"/>
        </w:rPr>
        <w:t xml:space="preserve">Uz līguma pamata ar Nacionālo </w:t>
      </w:r>
      <w:r w:rsidR="00632E64">
        <w:rPr>
          <w:rFonts w:ascii="Times New Roman" w:eastAsia="Calibri" w:hAnsi="Times New Roman" w:cs="Times New Roman"/>
          <w:sz w:val="24"/>
          <w:szCs w:val="24"/>
        </w:rPr>
        <w:t>v</w:t>
      </w:r>
      <w:r w:rsidRPr="007C276E">
        <w:rPr>
          <w:rFonts w:ascii="Times New Roman" w:eastAsia="Calibri" w:hAnsi="Times New Roman" w:cs="Times New Roman"/>
          <w:sz w:val="24"/>
          <w:szCs w:val="24"/>
        </w:rPr>
        <w:t>eselības dienestu</w:t>
      </w:r>
      <w:r>
        <w:rPr>
          <w:rFonts w:ascii="Times New Roman" w:eastAsia="Calibri" w:hAnsi="Times New Roman" w:cs="Times New Roman"/>
          <w:sz w:val="24"/>
          <w:szCs w:val="24"/>
        </w:rPr>
        <w:t xml:space="preserve"> (turpmāk – NVD)</w:t>
      </w:r>
      <w:r w:rsidRPr="007C276E">
        <w:rPr>
          <w:rFonts w:ascii="Times New Roman" w:eastAsia="Calibri" w:hAnsi="Times New Roman" w:cs="Times New Roman"/>
          <w:sz w:val="24"/>
          <w:szCs w:val="24"/>
        </w:rPr>
        <w:t xml:space="preserve"> Sabiedrībā darbojas ambulatorā daļa, kas ieņēmumu daļā saņem 53% valsts finansējum</w:t>
      </w:r>
      <w:r>
        <w:rPr>
          <w:rFonts w:ascii="Times New Roman" w:eastAsia="Calibri" w:hAnsi="Times New Roman" w:cs="Times New Roman"/>
          <w:sz w:val="24"/>
          <w:szCs w:val="24"/>
        </w:rPr>
        <w:t>u</w:t>
      </w:r>
      <w:r w:rsidRPr="007C276E">
        <w:rPr>
          <w:rFonts w:ascii="Times New Roman" w:eastAsia="Calibri" w:hAnsi="Times New Roman" w:cs="Times New Roman"/>
          <w:sz w:val="24"/>
          <w:szCs w:val="24"/>
        </w:rPr>
        <w:t>. Sabiedrības ambulatorā daļa nodrošina ģimenes ārsta un ambulatoro medmāsu, un mājas aprūpes pakalpojumus.</w:t>
      </w:r>
    </w:p>
    <w:p w:rsidR="00DE28F7" w:rsidRPr="007C276E" w:rsidRDefault="00DE28F7" w:rsidP="00DE28F7">
      <w:pPr>
        <w:ind w:firstLine="720"/>
        <w:jc w:val="both"/>
        <w:rPr>
          <w:rFonts w:ascii="Times New Roman" w:eastAsia="Calibri" w:hAnsi="Times New Roman" w:cs="Times New Roman"/>
          <w:sz w:val="24"/>
          <w:szCs w:val="24"/>
        </w:rPr>
      </w:pPr>
      <w:r w:rsidRPr="007C276E">
        <w:rPr>
          <w:rFonts w:ascii="Times New Roman" w:eastAsia="Calibri" w:hAnsi="Times New Roman" w:cs="Times New Roman"/>
          <w:sz w:val="24"/>
          <w:szCs w:val="24"/>
        </w:rPr>
        <w:t>Lai nodrošinātu pieprasījumu pēc medicīnas pakalpojumiem un vienlaikus sabalansētu izmaksas un izmantotu pieejamos resursus, Sabiedrība sniedz arī maksas sociālās aprūpes pakalpojumus, izīrē brīvās telpas, tādējādi dodot papildus finansējumu 53% apmērā no kopējiem Sabiedrības ieņēmumiem.</w:t>
      </w:r>
    </w:p>
    <w:p w:rsidR="00DE28F7" w:rsidRDefault="00DE28F7" w:rsidP="00DE28F7">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V</w:t>
      </w:r>
      <w:r w:rsidRPr="007C276E">
        <w:rPr>
          <w:rFonts w:ascii="Times New Roman" w:eastAsia="Calibri" w:hAnsi="Times New Roman" w:cs="Times New Roman"/>
          <w:sz w:val="24"/>
          <w:szCs w:val="24"/>
        </w:rPr>
        <w:t xml:space="preserve">iena no </w:t>
      </w:r>
      <w:r>
        <w:rPr>
          <w:rFonts w:ascii="Times New Roman" w:eastAsia="Calibri" w:hAnsi="Times New Roman" w:cs="Times New Roman"/>
          <w:sz w:val="24"/>
          <w:szCs w:val="24"/>
        </w:rPr>
        <w:t>S</w:t>
      </w:r>
      <w:r w:rsidRPr="007C276E">
        <w:rPr>
          <w:rFonts w:ascii="Times New Roman" w:eastAsia="Calibri" w:hAnsi="Times New Roman" w:cs="Times New Roman"/>
          <w:sz w:val="24"/>
          <w:szCs w:val="24"/>
        </w:rPr>
        <w:t xml:space="preserve">abiedrības prioritātēm ir kadru politika. Neskatoties uz medicīnas personāla trūkumu valstī kopumā, </w:t>
      </w:r>
      <w:r>
        <w:rPr>
          <w:rFonts w:ascii="Times New Roman" w:eastAsia="Calibri" w:hAnsi="Times New Roman" w:cs="Times New Roman"/>
          <w:sz w:val="24"/>
          <w:szCs w:val="24"/>
        </w:rPr>
        <w:t>S</w:t>
      </w:r>
      <w:r w:rsidRPr="007C276E">
        <w:rPr>
          <w:rFonts w:ascii="Times New Roman" w:eastAsia="Calibri" w:hAnsi="Times New Roman" w:cs="Times New Roman"/>
          <w:sz w:val="24"/>
          <w:szCs w:val="24"/>
        </w:rPr>
        <w:t xml:space="preserve">abiedrībai ir izdevies noturēt un piesaistīt personālu pamatfunkciju veikšanai. </w:t>
      </w:r>
    </w:p>
    <w:p w:rsidR="00DE28F7" w:rsidRPr="007C276E" w:rsidRDefault="00DE28F7" w:rsidP="00DE28F7">
      <w:pPr>
        <w:ind w:firstLine="720"/>
        <w:jc w:val="both"/>
        <w:rPr>
          <w:rFonts w:ascii="Times New Roman" w:eastAsia="Calibri" w:hAnsi="Times New Roman" w:cs="Times New Roman"/>
          <w:sz w:val="24"/>
          <w:szCs w:val="24"/>
        </w:rPr>
      </w:pPr>
      <w:r w:rsidRPr="007C276E">
        <w:rPr>
          <w:rFonts w:ascii="Times New Roman" w:eastAsia="Calibri" w:hAnsi="Times New Roman" w:cs="Times New Roman"/>
          <w:sz w:val="24"/>
          <w:szCs w:val="24"/>
        </w:rPr>
        <w:t>Sabiedrībā strādā:</w:t>
      </w:r>
    </w:p>
    <w:p w:rsidR="00DE28F7" w:rsidRPr="007C276E" w:rsidRDefault="00DE28F7" w:rsidP="00DE28F7">
      <w:pPr>
        <w:jc w:val="both"/>
        <w:rPr>
          <w:rFonts w:ascii="Times New Roman" w:eastAsia="Calibri" w:hAnsi="Times New Roman" w:cs="Times New Roman"/>
          <w:sz w:val="24"/>
          <w:szCs w:val="24"/>
        </w:rPr>
      </w:pPr>
      <w:r w:rsidRPr="007C276E">
        <w:rPr>
          <w:rFonts w:ascii="Times New Roman" w:eastAsia="Calibri" w:hAnsi="Times New Roman" w:cs="Times New Roman"/>
          <w:sz w:val="24"/>
          <w:szCs w:val="24"/>
        </w:rPr>
        <w:tab/>
      </w:r>
      <w:r>
        <w:rPr>
          <w:rFonts w:ascii="Times New Roman" w:eastAsia="Calibri" w:hAnsi="Times New Roman" w:cs="Times New Roman"/>
          <w:sz w:val="24"/>
          <w:szCs w:val="24"/>
        </w:rPr>
        <w:t>ā</w:t>
      </w:r>
      <w:r w:rsidRPr="007C276E">
        <w:rPr>
          <w:rFonts w:ascii="Times New Roman" w:eastAsia="Calibri" w:hAnsi="Times New Roman" w:cs="Times New Roman"/>
          <w:sz w:val="24"/>
          <w:szCs w:val="24"/>
        </w:rPr>
        <w:t>rsti – 2,</w:t>
      </w:r>
    </w:p>
    <w:p w:rsidR="00DE28F7" w:rsidRPr="007C276E" w:rsidRDefault="00DE28F7" w:rsidP="00DE28F7">
      <w:pPr>
        <w:jc w:val="both"/>
        <w:rPr>
          <w:rFonts w:ascii="Times New Roman" w:eastAsia="Calibri" w:hAnsi="Times New Roman" w:cs="Times New Roman"/>
          <w:sz w:val="24"/>
          <w:szCs w:val="24"/>
        </w:rPr>
      </w:pPr>
      <w:r w:rsidRPr="007C276E">
        <w:rPr>
          <w:rFonts w:ascii="Times New Roman" w:eastAsia="Calibri" w:hAnsi="Times New Roman" w:cs="Times New Roman"/>
          <w:sz w:val="24"/>
          <w:szCs w:val="24"/>
        </w:rPr>
        <w:tab/>
      </w:r>
      <w:r>
        <w:rPr>
          <w:rFonts w:ascii="Times New Roman" w:eastAsia="Calibri" w:hAnsi="Times New Roman" w:cs="Times New Roman"/>
          <w:sz w:val="24"/>
          <w:szCs w:val="24"/>
        </w:rPr>
        <w:t>v</w:t>
      </w:r>
      <w:r w:rsidRPr="007C276E">
        <w:rPr>
          <w:rFonts w:ascii="Times New Roman" w:eastAsia="Calibri" w:hAnsi="Times New Roman" w:cs="Times New Roman"/>
          <w:sz w:val="24"/>
          <w:szCs w:val="24"/>
        </w:rPr>
        <w:t xml:space="preserve">idējais personāls </w:t>
      </w:r>
      <w:r>
        <w:rPr>
          <w:rFonts w:ascii="Times New Roman" w:eastAsia="Calibri" w:hAnsi="Times New Roman" w:cs="Times New Roman"/>
          <w:sz w:val="24"/>
          <w:szCs w:val="24"/>
        </w:rPr>
        <w:t>–</w:t>
      </w:r>
      <w:r w:rsidRPr="007C276E">
        <w:rPr>
          <w:rFonts w:ascii="Times New Roman" w:eastAsia="Calibri" w:hAnsi="Times New Roman" w:cs="Times New Roman"/>
          <w:sz w:val="24"/>
          <w:szCs w:val="24"/>
        </w:rPr>
        <w:t xml:space="preserve"> 7</w:t>
      </w:r>
      <w:r>
        <w:rPr>
          <w:rFonts w:ascii="Times New Roman" w:eastAsia="Calibri" w:hAnsi="Times New Roman" w:cs="Times New Roman"/>
          <w:sz w:val="24"/>
          <w:szCs w:val="24"/>
        </w:rPr>
        <w:t>,</w:t>
      </w:r>
    </w:p>
    <w:p w:rsidR="00DE28F7" w:rsidRPr="007C276E" w:rsidRDefault="00DE28F7" w:rsidP="00DE28F7">
      <w:pPr>
        <w:jc w:val="both"/>
        <w:rPr>
          <w:rFonts w:ascii="Times New Roman" w:eastAsia="Calibri" w:hAnsi="Times New Roman" w:cs="Times New Roman"/>
          <w:sz w:val="24"/>
          <w:szCs w:val="24"/>
        </w:rPr>
      </w:pPr>
      <w:r w:rsidRPr="007C276E">
        <w:rPr>
          <w:rFonts w:ascii="Times New Roman" w:eastAsia="Calibri" w:hAnsi="Times New Roman" w:cs="Times New Roman"/>
          <w:sz w:val="24"/>
          <w:szCs w:val="24"/>
        </w:rPr>
        <w:tab/>
      </w:r>
      <w:r>
        <w:rPr>
          <w:rFonts w:ascii="Times New Roman" w:eastAsia="Calibri" w:hAnsi="Times New Roman" w:cs="Times New Roman"/>
          <w:sz w:val="24"/>
          <w:szCs w:val="24"/>
        </w:rPr>
        <w:t>j</w:t>
      </w:r>
      <w:r w:rsidRPr="007C276E">
        <w:rPr>
          <w:rFonts w:ascii="Times New Roman" w:eastAsia="Calibri" w:hAnsi="Times New Roman" w:cs="Times New Roman"/>
          <w:sz w:val="24"/>
          <w:szCs w:val="24"/>
        </w:rPr>
        <w:t>aunākais personāls – 7, kā arī sociālais darbinieks, sociālais rehabilitētājs, sociālais aprūpētājs.</w:t>
      </w:r>
    </w:p>
    <w:p w:rsidR="00DE28F7" w:rsidRPr="007C276E" w:rsidRDefault="00DE28F7" w:rsidP="00DE28F7">
      <w:pPr>
        <w:ind w:firstLine="720"/>
        <w:jc w:val="both"/>
        <w:rPr>
          <w:rFonts w:ascii="Times New Roman" w:eastAsia="Calibri" w:hAnsi="Times New Roman" w:cs="Times New Roman"/>
          <w:sz w:val="24"/>
          <w:szCs w:val="24"/>
        </w:rPr>
      </w:pPr>
      <w:r w:rsidRPr="007C276E">
        <w:rPr>
          <w:rFonts w:ascii="Times New Roman" w:eastAsia="Calibri" w:hAnsi="Times New Roman" w:cs="Times New Roman"/>
          <w:sz w:val="24"/>
          <w:szCs w:val="24"/>
        </w:rPr>
        <w:t>Lai paaugstinātu Sabiedrības medicīniskā personāla kvalifikāciju, Irlavas Sarkanā Krusta slimnīca regulāri nosūta darbiniekus uz kvalifikāciju uzturošiem kursiem māsām, ārstu palīgiem un citām ārstniecības personām.</w:t>
      </w:r>
    </w:p>
    <w:p w:rsidR="00DE28F7" w:rsidRPr="007C276E" w:rsidRDefault="00DE28F7" w:rsidP="00DE28F7">
      <w:pPr>
        <w:ind w:firstLine="720"/>
        <w:jc w:val="both"/>
        <w:rPr>
          <w:rFonts w:ascii="Times New Roman" w:eastAsia="Calibri" w:hAnsi="Times New Roman" w:cs="Times New Roman"/>
          <w:color w:val="000000"/>
          <w:sz w:val="24"/>
          <w:szCs w:val="24"/>
        </w:rPr>
      </w:pPr>
      <w:r w:rsidRPr="007C276E">
        <w:rPr>
          <w:rFonts w:ascii="Times New Roman" w:eastAsia="Calibri" w:hAnsi="Times New Roman" w:cs="Times New Roman"/>
          <w:color w:val="000000"/>
          <w:sz w:val="24"/>
          <w:szCs w:val="24"/>
        </w:rPr>
        <w:t>Sabiedrība joprojām ir pakļauta finanšu riskam, kur galvenā problēma – ar kvotu ierobežots apkalpojamo pacientu skaits un tam sekojošs finansējums, kas var samazināties, ja valstij nepietiek līdzekļu.</w:t>
      </w:r>
    </w:p>
    <w:p w:rsidR="00DE28F7" w:rsidRPr="007C276E" w:rsidRDefault="00DE28F7" w:rsidP="00DE28F7">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Ga</w:t>
      </w:r>
      <w:r w:rsidRPr="007C276E">
        <w:rPr>
          <w:rFonts w:ascii="Times New Roman" w:eastAsia="Calibri" w:hAnsi="Times New Roman" w:cs="Times New Roman"/>
          <w:sz w:val="24"/>
          <w:szCs w:val="24"/>
        </w:rPr>
        <w:t xml:space="preserve">lvenie uzdevumi darbības uzlabošanai un tālākai attīstībai – kvalitātes sistēmas izstrāde un ieviešana, aparatūras iegāde un nomaiņa, medicīniskā personāla piesaiste un sistemātiska apmācība, medicīnisko pakalpojumu cenu un to pašizmaksas kontrole un sabalansētība, medicīnisko maksas un citu pakalpojumu īpatsvara palielināšana kopējos ieņēmumos, sadarbība ar NVD pakalpojumu pieejamības un finansējuma nodrošināšanai, sadarbība ar pašvaldību sociālajiem dienestiem, ģimenes ārstiem pacientu sociālās un pirms stacionārās aprūpes jautājumos, sabiedrības informēšana par veselības aprūpes sistēmu un problēmām. </w:t>
      </w:r>
    </w:p>
    <w:p w:rsidR="00DE28F7" w:rsidRPr="007C276E" w:rsidRDefault="00DE28F7" w:rsidP="00DE28F7">
      <w:pPr>
        <w:ind w:firstLine="720"/>
        <w:jc w:val="both"/>
        <w:rPr>
          <w:rFonts w:ascii="Times New Roman" w:eastAsia="Calibri" w:hAnsi="Times New Roman" w:cs="Times New Roman"/>
          <w:sz w:val="24"/>
          <w:szCs w:val="24"/>
        </w:rPr>
      </w:pPr>
      <w:r w:rsidRPr="007C276E">
        <w:rPr>
          <w:rFonts w:ascii="Times New Roman" w:eastAsia="Calibri" w:hAnsi="Times New Roman" w:cs="Times New Roman"/>
          <w:sz w:val="24"/>
          <w:szCs w:val="24"/>
        </w:rPr>
        <w:t xml:space="preserve">Ārstniecības iestādes darbības pamatā ir jaukts finansēšanas variants, kas nodrošina sava veida stabilitāti. Sabiedrība nodrošina līgumos noteikto pakalpojumu apjomu atbilstošā kvalitātē, nodrošina </w:t>
      </w:r>
      <w:r w:rsidRPr="007C276E">
        <w:rPr>
          <w:rFonts w:ascii="Times New Roman" w:eastAsia="Calibri" w:hAnsi="Times New Roman" w:cs="Times New Roman"/>
          <w:sz w:val="24"/>
          <w:szCs w:val="24"/>
        </w:rPr>
        <w:lastRenderedPageBreak/>
        <w:t>pašvaldību iedzīvotājiem veselības aprūpi atbilstoši līgumiem. Tajā pašā laikā viena no pašvaldības</w:t>
      </w:r>
      <w:r>
        <w:rPr>
          <w:rFonts w:ascii="Times New Roman" w:eastAsia="Calibri" w:hAnsi="Times New Roman" w:cs="Times New Roman"/>
          <w:sz w:val="24"/>
          <w:szCs w:val="24"/>
        </w:rPr>
        <w:t xml:space="preserve"> autonomajām</w:t>
      </w:r>
      <w:r w:rsidRPr="007C276E">
        <w:rPr>
          <w:rFonts w:ascii="Times New Roman" w:eastAsia="Calibri" w:hAnsi="Times New Roman" w:cs="Times New Roman"/>
          <w:sz w:val="24"/>
          <w:szCs w:val="24"/>
        </w:rPr>
        <w:t xml:space="preserve"> funkcijām ir veselības aprūpes pieejamības nodrošināšana, tāpēc Sabiedrības atrašanās pašvaldīb</w:t>
      </w:r>
      <w:r>
        <w:rPr>
          <w:rFonts w:ascii="Times New Roman" w:eastAsia="Calibri" w:hAnsi="Times New Roman" w:cs="Times New Roman"/>
          <w:sz w:val="24"/>
          <w:szCs w:val="24"/>
        </w:rPr>
        <w:t>as</w:t>
      </w:r>
      <w:r w:rsidRPr="007C276E">
        <w:rPr>
          <w:rFonts w:ascii="Times New Roman" w:eastAsia="Calibri" w:hAnsi="Times New Roman" w:cs="Times New Roman"/>
          <w:sz w:val="24"/>
          <w:szCs w:val="24"/>
        </w:rPr>
        <w:t xml:space="preserve"> uzraudzībā iedzīvotājiem garantē medicīnisko pakalpojumu pieejamību un uzņēmumam – pašvaldīb</w:t>
      </w:r>
      <w:r>
        <w:rPr>
          <w:rFonts w:ascii="Times New Roman" w:eastAsia="Calibri" w:hAnsi="Times New Roman" w:cs="Times New Roman"/>
          <w:sz w:val="24"/>
          <w:szCs w:val="24"/>
        </w:rPr>
        <w:t>as</w:t>
      </w:r>
      <w:r w:rsidRPr="007C276E">
        <w:rPr>
          <w:rFonts w:ascii="Times New Roman" w:eastAsia="Calibri" w:hAnsi="Times New Roman" w:cs="Times New Roman"/>
          <w:sz w:val="24"/>
          <w:szCs w:val="24"/>
        </w:rPr>
        <w:t xml:space="preserve"> aizsardzību samazināta finansējuma vai citu riska faktoru gadījumā. Pašvaldīb</w:t>
      </w:r>
      <w:r>
        <w:rPr>
          <w:rFonts w:ascii="Times New Roman" w:eastAsia="Calibri" w:hAnsi="Times New Roman" w:cs="Times New Roman"/>
          <w:sz w:val="24"/>
          <w:szCs w:val="24"/>
        </w:rPr>
        <w:t>as</w:t>
      </w:r>
      <w:r w:rsidRPr="007C276E">
        <w:rPr>
          <w:rFonts w:ascii="Times New Roman" w:eastAsia="Calibri" w:hAnsi="Times New Roman" w:cs="Times New Roman"/>
          <w:sz w:val="24"/>
          <w:szCs w:val="24"/>
        </w:rPr>
        <w:t xml:space="preserve"> uzraudzība tāpat garantē iedzīvotājiem pakalpojumu cenu samērīgumu, Sabiedrībai – izmaksu samērīgumu. </w:t>
      </w:r>
    </w:p>
    <w:p w:rsidR="00DE28F7" w:rsidRPr="007C276E" w:rsidRDefault="00DE28F7" w:rsidP="00DE28F7">
      <w:pPr>
        <w:ind w:firstLine="720"/>
        <w:jc w:val="both"/>
        <w:rPr>
          <w:rFonts w:ascii="Times New Roman" w:eastAsia="Calibri" w:hAnsi="Times New Roman" w:cs="Times New Roman"/>
          <w:sz w:val="24"/>
          <w:szCs w:val="24"/>
        </w:rPr>
      </w:pPr>
      <w:r w:rsidRPr="007C276E">
        <w:rPr>
          <w:rFonts w:ascii="Times New Roman" w:eastAsia="Calibri" w:hAnsi="Times New Roman" w:cs="Times New Roman"/>
          <w:sz w:val="24"/>
          <w:szCs w:val="24"/>
        </w:rPr>
        <w:t>Lai pašvaldība varētu pildīt likumā „Par pašvaldībām” 15.</w:t>
      </w:r>
      <w:r>
        <w:rPr>
          <w:rFonts w:ascii="Times New Roman" w:eastAsia="Calibri" w:hAnsi="Times New Roman" w:cs="Times New Roman"/>
          <w:sz w:val="24"/>
          <w:szCs w:val="24"/>
        </w:rPr>
        <w:t>p</w:t>
      </w:r>
      <w:r w:rsidRPr="007C276E">
        <w:rPr>
          <w:rFonts w:ascii="Times New Roman" w:eastAsia="Calibri" w:hAnsi="Times New Roman" w:cs="Times New Roman"/>
          <w:sz w:val="24"/>
          <w:szCs w:val="24"/>
        </w:rPr>
        <w:t>antā noteikto autonomo funkciju: nodrošināt veselības aprūpes pieejamību, Sabiedrības darbība atzīstama kā lietderīga un nav nododama privātpersonām. Valsts pārvaldes iekārtas likuma izpratnē Sabiedrība darbojas nozarē, kas ir stratēģiski svarīga.</w:t>
      </w:r>
    </w:p>
    <w:p w:rsidR="00DE28F7" w:rsidRPr="007C276E" w:rsidRDefault="00DE28F7" w:rsidP="00DE28F7">
      <w:pPr>
        <w:ind w:firstLine="720"/>
        <w:jc w:val="both"/>
        <w:rPr>
          <w:rFonts w:ascii="Times New Roman" w:eastAsia="Times New Roman" w:hAnsi="Times New Roman" w:cs="Times New Roman"/>
          <w:sz w:val="24"/>
          <w:szCs w:val="24"/>
          <w:lang w:eastAsia="lv-LV"/>
        </w:rPr>
      </w:pPr>
      <w:r w:rsidRPr="007C276E">
        <w:rPr>
          <w:rFonts w:ascii="Times New Roman" w:eastAsia="Calibri" w:hAnsi="Times New Roman" w:cs="Times New Roman"/>
          <w:sz w:val="24"/>
          <w:szCs w:val="24"/>
        </w:rPr>
        <w:t>Ievērojot Valsts pārvaldes iekārtas likuma 88.pant</w:t>
      </w:r>
      <w:r>
        <w:rPr>
          <w:rFonts w:ascii="Times New Roman" w:eastAsia="Calibri" w:hAnsi="Times New Roman" w:cs="Times New Roman"/>
          <w:sz w:val="24"/>
          <w:szCs w:val="24"/>
        </w:rPr>
        <w:t>u un</w:t>
      </w:r>
      <w:r w:rsidRPr="007C276E">
        <w:rPr>
          <w:rFonts w:ascii="Times New Roman" w:eastAsia="Calibri" w:hAnsi="Times New Roman" w:cs="Times New Roman"/>
          <w:sz w:val="24"/>
          <w:szCs w:val="24"/>
        </w:rPr>
        <w:t xml:space="preserve"> </w:t>
      </w:r>
      <w:r w:rsidRPr="007C276E">
        <w:rPr>
          <w:rFonts w:ascii="Times New Roman" w:eastAsia="Times New Roman" w:hAnsi="Times New Roman" w:cs="Times New Roman"/>
          <w:sz w:val="24"/>
          <w:szCs w:val="24"/>
          <w:lang w:eastAsia="lv-LV"/>
        </w:rPr>
        <w:t>pamatojoties uz Tukuma novada Domes 22.03.2012. noteikumu Nr.5 „Kapitāla daļu pārvaldīšanas noteikumi” 16.punktu</w:t>
      </w:r>
      <w:r>
        <w:rPr>
          <w:rFonts w:ascii="Times New Roman" w:eastAsia="Times New Roman" w:hAnsi="Times New Roman" w:cs="Times New Roman"/>
          <w:sz w:val="24"/>
          <w:szCs w:val="24"/>
          <w:lang w:eastAsia="lv-LV"/>
        </w:rPr>
        <w:t>:</w:t>
      </w:r>
    </w:p>
    <w:p w:rsidR="00DE28F7" w:rsidRPr="007C276E" w:rsidRDefault="00DE28F7" w:rsidP="00DE28F7">
      <w:pPr>
        <w:ind w:firstLine="720"/>
        <w:jc w:val="both"/>
        <w:rPr>
          <w:rFonts w:ascii="Times New Roman" w:eastAsia="Calibri" w:hAnsi="Times New Roman" w:cs="Times New Roman"/>
          <w:sz w:val="24"/>
          <w:szCs w:val="24"/>
        </w:rPr>
      </w:pPr>
      <w:r w:rsidRPr="007C276E">
        <w:rPr>
          <w:rFonts w:ascii="Times New Roman" w:eastAsia="Calibri" w:hAnsi="Times New Roman" w:cs="Times New Roman"/>
          <w:sz w:val="24"/>
          <w:szCs w:val="24"/>
        </w:rPr>
        <w:t>1. apstiprināt vērtējumu, ka Sabiedrība darbojas nozarē, kur tirgus nav spējīgs nodrošināt sabiedrības interešu īstenošanu attiecīgajā jomā, un tā nav nododama (atsavināma) privātpersonām</w:t>
      </w:r>
      <w:r>
        <w:rPr>
          <w:rFonts w:ascii="Times New Roman" w:eastAsia="Calibri" w:hAnsi="Times New Roman" w:cs="Times New Roman"/>
          <w:sz w:val="24"/>
          <w:szCs w:val="24"/>
        </w:rPr>
        <w:t>,</w:t>
      </w:r>
    </w:p>
    <w:p w:rsidR="00DE28F7" w:rsidRPr="007C276E" w:rsidRDefault="00DE28F7" w:rsidP="00DE28F7">
      <w:pPr>
        <w:ind w:firstLine="300"/>
        <w:jc w:val="both"/>
        <w:rPr>
          <w:rFonts w:ascii="Times New Roman" w:eastAsia="Times New Roman" w:hAnsi="Times New Roman" w:cs="Times New Roman"/>
          <w:sz w:val="24"/>
          <w:szCs w:val="24"/>
          <w:lang w:eastAsia="lv-LV"/>
        </w:rPr>
      </w:pPr>
      <w:r w:rsidRPr="007C276E">
        <w:rPr>
          <w:rFonts w:ascii="Times New Roman" w:eastAsia="Times New Roman" w:hAnsi="Times New Roman" w:cs="Times New Roman"/>
          <w:sz w:val="24"/>
          <w:szCs w:val="24"/>
          <w:lang w:eastAsia="lv-LV"/>
        </w:rPr>
        <w:tab/>
        <w:t>2. saglabāt Sabiedrības statusu nemainīgu</w:t>
      </w:r>
      <w:r>
        <w:rPr>
          <w:rFonts w:ascii="Times New Roman" w:eastAsia="Times New Roman" w:hAnsi="Times New Roman" w:cs="Times New Roman"/>
          <w:sz w:val="24"/>
          <w:szCs w:val="24"/>
          <w:lang w:eastAsia="lv-LV"/>
        </w:rPr>
        <w:t>,</w:t>
      </w:r>
    </w:p>
    <w:p w:rsidR="00DE28F7" w:rsidRPr="007C276E" w:rsidRDefault="00DE28F7" w:rsidP="00DE28F7">
      <w:pPr>
        <w:ind w:firstLine="300"/>
        <w:jc w:val="both"/>
        <w:rPr>
          <w:rFonts w:ascii="Times New Roman" w:eastAsia="Times New Roman" w:hAnsi="Times New Roman" w:cs="Times New Roman"/>
          <w:sz w:val="24"/>
          <w:szCs w:val="24"/>
          <w:lang w:eastAsia="lv-LV"/>
        </w:rPr>
      </w:pPr>
      <w:r w:rsidRPr="007C276E">
        <w:rPr>
          <w:rFonts w:ascii="Times New Roman" w:eastAsia="Times New Roman" w:hAnsi="Times New Roman" w:cs="Times New Roman"/>
          <w:sz w:val="24"/>
          <w:szCs w:val="24"/>
          <w:lang w:eastAsia="lv-LV"/>
        </w:rPr>
        <w:tab/>
        <w:t>3. apstiprināt šā lēmuma tekstā noteiktos Sabiedrības uzdevumus.</w:t>
      </w:r>
    </w:p>
    <w:p w:rsidR="00DE28F7" w:rsidRPr="007C276E" w:rsidRDefault="00DE28F7" w:rsidP="00DE28F7">
      <w:pPr>
        <w:ind w:firstLine="300"/>
        <w:jc w:val="both"/>
        <w:rPr>
          <w:rFonts w:ascii="Times New Roman" w:eastAsia="Times New Roman" w:hAnsi="Times New Roman" w:cs="Times New Roman"/>
          <w:sz w:val="24"/>
          <w:szCs w:val="24"/>
          <w:lang w:eastAsia="lv-LV"/>
        </w:rPr>
      </w:pPr>
      <w:r w:rsidRPr="007C276E">
        <w:rPr>
          <w:rFonts w:ascii="Times New Roman" w:eastAsia="Times New Roman" w:hAnsi="Times New Roman" w:cs="Times New Roman"/>
          <w:sz w:val="24"/>
          <w:szCs w:val="24"/>
          <w:lang w:eastAsia="lv-LV"/>
        </w:rPr>
        <w:tab/>
      </w:r>
    </w:p>
    <w:p w:rsidR="00DE28F7" w:rsidRPr="007C276E" w:rsidRDefault="00DE28F7" w:rsidP="00DE28F7">
      <w:pPr>
        <w:jc w:val="both"/>
        <w:rPr>
          <w:rFonts w:ascii="Times New Roman" w:eastAsia="Times New Roman" w:hAnsi="Times New Roman" w:cs="Times New Roman"/>
          <w:sz w:val="24"/>
          <w:szCs w:val="24"/>
          <w:lang w:eastAsia="lv-LV"/>
        </w:rPr>
      </w:pPr>
    </w:p>
    <w:p w:rsidR="00DE28F7" w:rsidRDefault="00DE28F7" w:rsidP="00DE28F7">
      <w:pPr>
        <w:jc w:val="both"/>
        <w:rPr>
          <w:rFonts w:ascii="Times New Roman" w:eastAsia="Times New Roman" w:hAnsi="Times New Roman" w:cs="Times New Roman"/>
          <w:sz w:val="20"/>
          <w:szCs w:val="20"/>
          <w:lang w:eastAsia="lv-LV"/>
        </w:rPr>
      </w:pPr>
    </w:p>
    <w:p w:rsidR="00DE28F7" w:rsidRDefault="00DE28F7" w:rsidP="00DE28F7">
      <w:pPr>
        <w:jc w:val="both"/>
        <w:rPr>
          <w:rFonts w:ascii="Times New Roman" w:eastAsia="Times New Roman" w:hAnsi="Times New Roman" w:cs="Times New Roman"/>
          <w:sz w:val="20"/>
          <w:szCs w:val="20"/>
          <w:lang w:eastAsia="lv-LV"/>
        </w:rPr>
      </w:pPr>
    </w:p>
    <w:p w:rsidR="00DE28F7" w:rsidRDefault="00DE28F7" w:rsidP="00DE28F7">
      <w:pPr>
        <w:jc w:val="both"/>
        <w:rPr>
          <w:rFonts w:ascii="Times New Roman" w:eastAsia="Times New Roman" w:hAnsi="Times New Roman" w:cs="Times New Roman"/>
          <w:sz w:val="20"/>
          <w:szCs w:val="20"/>
          <w:lang w:eastAsia="lv-LV"/>
        </w:rPr>
      </w:pPr>
    </w:p>
    <w:p w:rsidR="00DE28F7" w:rsidRDefault="00DE28F7" w:rsidP="00DE28F7">
      <w:pPr>
        <w:jc w:val="both"/>
        <w:rPr>
          <w:rFonts w:ascii="Times New Roman" w:eastAsia="Times New Roman" w:hAnsi="Times New Roman" w:cs="Times New Roman"/>
          <w:sz w:val="20"/>
          <w:szCs w:val="20"/>
          <w:lang w:eastAsia="lv-LV"/>
        </w:rPr>
      </w:pPr>
    </w:p>
    <w:p w:rsidR="00DE28F7" w:rsidRDefault="00DE28F7" w:rsidP="00DE28F7">
      <w:pPr>
        <w:jc w:val="both"/>
        <w:rPr>
          <w:rFonts w:ascii="Times New Roman" w:eastAsia="Times New Roman" w:hAnsi="Times New Roman" w:cs="Times New Roman"/>
          <w:sz w:val="20"/>
          <w:szCs w:val="20"/>
          <w:lang w:eastAsia="lv-LV"/>
        </w:rPr>
      </w:pPr>
    </w:p>
    <w:p w:rsidR="00DE28F7" w:rsidRDefault="00DE28F7" w:rsidP="00DE28F7">
      <w:pPr>
        <w:jc w:val="both"/>
        <w:rPr>
          <w:rFonts w:ascii="Times New Roman" w:eastAsia="Times New Roman" w:hAnsi="Times New Roman" w:cs="Times New Roman"/>
          <w:sz w:val="20"/>
          <w:szCs w:val="20"/>
          <w:lang w:eastAsia="lv-LV"/>
        </w:rPr>
      </w:pPr>
    </w:p>
    <w:p w:rsidR="00DE28F7" w:rsidRDefault="00DE28F7" w:rsidP="00DE28F7">
      <w:pPr>
        <w:jc w:val="both"/>
        <w:rPr>
          <w:rFonts w:ascii="Times New Roman" w:eastAsia="Times New Roman" w:hAnsi="Times New Roman" w:cs="Times New Roman"/>
          <w:sz w:val="20"/>
          <w:szCs w:val="20"/>
          <w:lang w:eastAsia="lv-LV"/>
        </w:rPr>
      </w:pPr>
    </w:p>
    <w:p w:rsidR="00DE28F7" w:rsidRDefault="00DE28F7" w:rsidP="00DE28F7">
      <w:pPr>
        <w:jc w:val="both"/>
        <w:rPr>
          <w:rFonts w:ascii="Times New Roman" w:eastAsia="Times New Roman" w:hAnsi="Times New Roman" w:cs="Times New Roman"/>
          <w:sz w:val="20"/>
          <w:szCs w:val="20"/>
          <w:lang w:eastAsia="lv-LV"/>
        </w:rPr>
      </w:pPr>
    </w:p>
    <w:p w:rsidR="00DE28F7" w:rsidRDefault="00DE28F7" w:rsidP="00DE28F7">
      <w:pPr>
        <w:jc w:val="both"/>
        <w:rPr>
          <w:rFonts w:ascii="Times New Roman" w:eastAsia="Times New Roman" w:hAnsi="Times New Roman" w:cs="Times New Roman"/>
          <w:sz w:val="20"/>
          <w:szCs w:val="20"/>
          <w:lang w:eastAsia="lv-LV"/>
        </w:rPr>
      </w:pPr>
    </w:p>
    <w:p w:rsidR="00DE28F7" w:rsidRDefault="00DE28F7" w:rsidP="00DE28F7">
      <w:pPr>
        <w:jc w:val="both"/>
        <w:rPr>
          <w:rFonts w:ascii="Times New Roman" w:eastAsia="Times New Roman" w:hAnsi="Times New Roman" w:cs="Times New Roman"/>
          <w:sz w:val="20"/>
          <w:szCs w:val="20"/>
          <w:lang w:eastAsia="lv-LV"/>
        </w:rPr>
      </w:pPr>
    </w:p>
    <w:p w:rsidR="00DE28F7" w:rsidRDefault="00DE28F7" w:rsidP="00DE28F7">
      <w:pPr>
        <w:jc w:val="both"/>
        <w:rPr>
          <w:rFonts w:ascii="Times New Roman" w:eastAsia="Times New Roman" w:hAnsi="Times New Roman" w:cs="Times New Roman"/>
          <w:sz w:val="20"/>
          <w:szCs w:val="20"/>
          <w:lang w:eastAsia="lv-LV"/>
        </w:rPr>
      </w:pPr>
    </w:p>
    <w:p w:rsidR="00DE28F7" w:rsidRDefault="00DE28F7" w:rsidP="00DE28F7">
      <w:pPr>
        <w:jc w:val="both"/>
        <w:rPr>
          <w:rFonts w:ascii="Times New Roman" w:eastAsia="Times New Roman" w:hAnsi="Times New Roman" w:cs="Times New Roman"/>
          <w:sz w:val="20"/>
          <w:szCs w:val="20"/>
          <w:lang w:eastAsia="lv-LV"/>
        </w:rPr>
      </w:pPr>
    </w:p>
    <w:p w:rsidR="00DE28F7" w:rsidRDefault="00DE28F7" w:rsidP="00DE28F7">
      <w:pPr>
        <w:jc w:val="both"/>
        <w:rPr>
          <w:rFonts w:ascii="Times New Roman" w:eastAsia="Times New Roman" w:hAnsi="Times New Roman" w:cs="Times New Roman"/>
          <w:sz w:val="20"/>
          <w:szCs w:val="20"/>
          <w:lang w:eastAsia="lv-LV"/>
        </w:rPr>
      </w:pPr>
    </w:p>
    <w:p w:rsidR="00DE28F7" w:rsidRDefault="00DE28F7" w:rsidP="00DE28F7">
      <w:pPr>
        <w:jc w:val="both"/>
        <w:rPr>
          <w:rFonts w:ascii="Times New Roman" w:eastAsia="Times New Roman" w:hAnsi="Times New Roman" w:cs="Times New Roman"/>
          <w:sz w:val="20"/>
          <w:szCs w:val="20"/>
          <w:lang w:eastAsia="lv-LV"/>
        </w:rPr>
      </w:pPr>
    </w:p>
    <w:p w:rsidR="00DE28F7" w:rsidRDefault="00DE28F7" w:rsidP="00DE28F7">
      <w:pPr>
        <w:jc w:val="both"/>
        <w:rPr>
          <w:rFonts w:ascii="Times New Roman" w:eastAsia="Times New Roman" w:hAnsi="Times New Roman" w:cs="Times New Roman"/>
          <w:sz w:val="20"/>
          <w:szCs w:val="20"/>
          <w:lang w:eastAsia="lv-LV"/>
        </w:rPr>
      </w:pPr>
    </w:p>
    <w:p w:rsidR="00DE28F7" w:rsidRDefault="00DE28F7" w:rsidP="00DE28F7">
      <w:pPr>
        <w:jc w:val="both"/>
        <w:rPr>
          <w:rFonts w:ascii="Times New Roman" w:eastAsia="Times New Roman" w:hAnsi="Times New Roman" w:cs="Times New Roman"/>
          <w:sz w:val="20"/>
          <w:szCs w:val="20"/>
          <w:lang w:eastAsia="lv-LV"/>
        </w:rPr>
      </w:pPr>
    </w:p>
    <w:p w:rsidR="00DE28F7" w:rsidRDefault="00DE28F7" w:rsidP="00DE28F7">
      <w:pPr>
        <w:jc w:val="both"/>
        <w:rPr>
          <w:rFonts w:ascii="Times New Roman" w:eastAsia="Times New Roman" w:hAnsi="Times New Roman" w:cs="Times New Roman"/>
          <w:sz w:val="20"/>
          <w:szCs w:val="20"/>
          <w:lang w:eastAsia="lv-LV"/>
        </w:rPr>
      </w:pPr>
    </w:p>
    <w:p w:rsidR="00DE28F7" w:rsidRDefault="00DE28F7" w:rsidP="00DE28F7">
      <w:pPr>
        <w:jc w:val="both"/>
        <w:rPr>
          <w:rFonts w:ascii="Times New Roman" w:eastAsia="Times New Roman" w:hAnsi="Times New Roman" w:cs="Times New Roman"/>
          <w:sz w:val="20"/>
          <w:szCs w:val="20"/>
          <w:lang w:eastAsia="lv-LV"/>
        </w:rPr>
      </w:pPr>
    </w:p>
    <w:p w:rsidR="00DE28F7" w:rsidRDefault="00DE28F7" w:rsidP="00DE28F7">
      <w:pPr>
        <w:jc w:val="both"/>
        <w:rPr>
          <w:rFonts w:ascii="Times New Roman" w:eastAsia="Times New Roman" w:hAnsi="Times New Roman" w:cs="Times New Roman"/>
          <w:sz w:val="20"/>
          <w:szCs w:val="20"/>
          <w:lang w:eastAsia="lv-LV"/>
        </w:rPr>
      </w:pPr>
    </w:p>
    <w:p w:rsidR="00DE28F7" w:rsidRDefault="00DE28F7" w:rsidP="00DE28F7">
      <w:pPr>
        <w:jc w:val="both"/>
        <w:rPr>
          <w:rFonts w:ascii="Times New Roman" w:eastAsia="Times New Roman" w:hAnsi="Times New Roman" w:cs="Times New Roman"/>
          <w:sz w:val="20"/>
          <w:szCs w:val="20"/>
          <w:lang w:eastAsia="lv-LV"/>
        </w:rPr>
      </w:pPr>
    </w:p>
    <w:p w:rsidR="00DE28F7" w:rsidRDefault="00DE28F7" w:rsidP="00DE28F7">
      <w:pPr>
        <w:jc w:val="both"/>
        <w:rPr>
          <w:rFonts w:ascii="Times New Roman" w:eastAsia="Times New Roman" w:hAnsi="Times New Roman" w:cs="Times New Roman"/>
          <w:sz w:val="20"/>
          <w:szCs w:val="20"/>
          <w:lang w:eastAsia="lv-LV"/>
        </w:rPr>
      </w:pPr>
    </w:p>
    <w:p w:rsidR="00DE28F7" w:rsidRDefault="00DE28F7" w:rsidP="00DE28F7">
      <w:pPr>
        <w:jc w:val="both"/>
        <w:rPr>
          <w:rFonts w:ascii="Times New Roman" w:eastAsia="Times New Roman" w:hAnsi="Times New Roman" w:cs="Times New Roman"/>
          <w:sz w:val="20"/>
          <w:szCs w:val="20"/>
          <w:lang w:eastAsia="lv-LV"/>
        </w:rPr>
      </w:pPr>
    </w:p>
    <w:p w:rsidR="00DE28F7" w:rsidRDefault="00DE28F7" w:rsidP="00DE28F7">
      <w:pPr>
        <w:jc w:val="both"/>
        <w:rPr>
          <w:rFonts w:ascii="Times New Roman" w:eastAsia="Times New Roman" w:hAnsi="Times New Roman" w:cs="Times New Roman"/>
          <w:sz w:val="20"/>
          <w:szCs w:val="20"/>
          <w:lang w:eastAsia="lv-LV"/>
        </w:rPr>
      </w:pPr>
    </w:p>
    <w:p w:rsidR="00DE28F7" w:rsidRDefault="00DE28F7" w:rsidP="00DE28F7">
      <w:pPr>
        <w:jc w:val="both"/>
        <w:rPr>
          <w:rFonts w:ascii="Times New Roman" w:eastAsia="Times New Roman" w:hAnsi="Times New Roman" w:cs="Times New Roman"/>
          <w:sz w:val="20"/>
          <w:szCs w:val="20"/>
          <w:lang w:eastAsia="lv-LV"/>
        </w:rPr>
      </w:pPr>
    </w:p>
    <w:p w:rsidR="00DE28F7" w:rsidRPr="007C276E" w:rsidRDefault="00DE28F7" w:rsidP="00DE28F7">
      <w:pPr>
        <w:jc w:val="both"/>
        <w:rPr>
          <w:rFonts w:ascii="Times New Roman" w:eastAsia="Times New Roman" w:hAnsi="Times New Roman" w:cs="Times New Roman"/>
          <w:sz w:val="20"/>
          <w:szCs w:val="20"/>
          <w:lang w:eastAsia="lv-LV"/>
        </w:rPr>
      </w:pPr>
      <w:r w:rsidRPr="007C276E">
        <w:rPr>
          <w:rFonts w:ascii="Times New Roman" w:eastAsia="Times New Roman" w:hAnsi="Times New Roman" w:cs="Times New Roman"/>
          <w:sz w:val="20"/>
          <w:szCs w:val="20"/>
          <w:lang w:eastAsia="lv-LV"/>
        </w:rPr>
        <w:t>NOSŪTĪT</w:t>
      </w:r>
      <w:r>
        <w:rPr>
          <w:rFonts w:ascii="Times New Roman" w:eastAsia="Times New Roman" w:hAnsi="Times New Roman" w:cs="Times New Roman"/>
          <w:sz w:val="20"/>
          <w:szCs w:val="20"/>
          <w:lang w:eastAsia="lv-LV"/>
        </w:rPr>
        <w:t>:</w:t>
      </w:r>
    </w:p>
    <w:p w:rsidR="00DE28F7" w:rsidRPr="007C276E" w:rsidRDefault="00DE28F7" w:rsidP="00DE28F7">
      <w:pPr>
        <w:jc w:val="both"/>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w:t>
      </w:r>
      <w:r w:rsidRPr="007C276E">
        <w:rPr>
          <w:rFonts w:ascii="Times New Roman" w:eastAsia="Times New Roman" w:hAnsi="Times New Roman" w:cs="Times New Roman"/>
          <w:sz w:val="20"/>
          <w:szCs w:val="20"/>
          <w:lang w:eastAsia="lv-LV"/>
        </w:rPr>
        <w:t xml:space="preserve">PSIA „Irlavas </w:t>
      </w:r>
      <w:r>
        <w:rPr>
          <w:rFonts w:ascii="Times New Roman" w:eastAsia="Times New Roman" w:hAnsi="Times New Roman" w:cs="Times New Roman"/>
          <w:sz w:val="20"/>
          <w:szCs w:val="20"/>
          <w:lang w:eastAsia="lv-LV"/>
        </w:rPr>
        <w:t>SK</w:t>
      </w:r>
      <w:r w:rsidRPr="007C276E">
        <w:rPr>
          <w:rFonts w:ascii="Times New Roman" w:eastAsia="Times New Roman" w:hAnsi="Times New Roman" w:cs="Times New Roman"/>
          <w:sz w:val="20"/>
          <w:szCs w:val="20"/>
          <w:lang w:eastAsia="lv-LV"/>
        </w:rPr>
        <w:t xml:space="preserve"> slimnīca”</w:t>
      </w:r>
      <w:r w:rsidRPr="007C276E">
        <w:rPr>
          <w:rFonts w:ascii="Times New Roman" w:eastAsia="Times New Roman" w:hAnsi="Times New Roman" w:cs="Times New Roman"/>
          <w:sz w:val="20"/>
          <w:szCs w:val="20"/>
          <w:lang w:eastAsia="lv-LV"/>
        </w:rPr>
        <w:tab/>
      </w:r>
    </w:p>
    <w:p w:rsidR="00DE28F7" w:rsidRPr="007C276E" w:rsidRDefault="00DE28F7" w:rsidP="00DE28F7">
      <w:pPr>
        <w:jc w:val="both"/>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w:t>
      </w:r>
      <w:r w:rsidRPr="007C276E">
        <w:rPr>
          <w:rFonts w:ascii="Times New Roman" w:eastAsia="Times New Roman" w:hAnsi="Times New Roman" w:cs="Times New Roman"/>
          <w:sz w:val="20"/>
          <w:szCs w:val="20"/>
          <w:lang w:eastAsia="lv-LV"/>
        </w:rPr>
        <w:t>Fin</w:t>
      </w:r>
      <w:r>
        <w:rPr>
          <w:rFonts w:ascii="Times New Roman" w:eastAsia="Times New Roman" w:hAnsi="Times New Roman" w:cs="Times New Roman"/>
          <w:sz w:val="20"/>
          <w:szCs w:val="20"/>
          <w:lang w:eastAsia="lv-LV"/>
        </w:rPr>
        <w:t>.</w:t>
      </w:r>
      <w:r w:rsidRPr="007C276E">
        <w:rPr>
          <w:rFonts w:ascii="Times New Roman" w:eastAsia="Times New Roman" w:hAnsi="Times New Roman" w:cs="Times New Roman"/>
          <w:sz w:val="20"/>
          <w:szCs w:val="20"/>
          <w:lang w:eastAsia="lv-LV"/>
        </w:rPr>
        <w:t xml:space="preserve"> </w:t>
      </w:r>
      <w:r>
        <w:rPr>
          <w:rFonts w:ascii="Times New Roman" w:eastAsia="Times New Roman" w:hAnsi="Times New Roman" w:cs="Times New Roman"/>
          <w:sz w:val="20"/>
          <w:szCs w:val="20"/>
          <w:lang w:eastAsia="lv-LV"/>
        </w:rPr>
        <w:t xml:space="preserve">nod.                  </w:t>
      </w:r>
      <w:r>
        <w:rPr>
          <w:rFonts w:ascii="Times New Roman" w:eastAsia="Times New Roman" w:hAnsi="Times New Roman" w:cs="Times New Roman"/>
          <w:sz w:val="20"/>
          <w:szCs w:val="20"/>
          <w:lang w:eastAsia="lv-LV"/>
        </w:rPr>
        <w:tab/>
        <w:t xml:space="preserve"> </w:t>
      </w:r>
      <w:r>
        <w:rPr>
          <w:rFonts w:ascii="Times New Roman" w:eastAsia="Times New Roman" w:hAnsi="Times New Roman" w:cs="Times New Roman"/>
          <w:sz w:val="20"/>
          <w:szCs w:val="20"/>
          <w:lang w:eastAsia="lv-LV"/>
        </w:rPr>
        <w:tab/>
      </w:r>
    </w:p>
    <w:p w:rsidR="00DE28F7" w:rsidRPr="007C276E" w:rsidRDefault="00DE28F7" w:rsidP="00DE28F7">
      <w:pPr>
        <w:jc w:val="both"/>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w:t>
      </w:r>
      <w:r w:rsidRPr="007C276E">
        <w:rPr>
          <w:rFonts w:ascii="Times New Roman" w:eastAsia="Times New Roman" w:hAnsi="Times New Roman" w:cs="Times New Roman"/>
          <w:sz w:val="20"/>
          <w:szCs w:val="20"/>
          <w:lang w:eastAsia="lv-LV"/>
        </w:rPr>
        <w:t xml:space="preserve">Jurid. nod. (L.Lagzdiņai) </w:t>
      </w:r>
      <w:r w:rsidRPr="007C276E">
        <w:rPr>
          <w:rFonts w:ascii="Times New Roman" w:eastAsia="Times New Roman" w:hAnsi="Times New Roman" w:cs="Times New Roman"/>
          <w:sz w:val="20"/>
          <w:szCs w:val="20"/>
          <w:lang w:eastAsia="lv-LV"/>
        </w:rPr>
        <w:tab/>
      </w:r>
      <w:r w:rsidRPr="007C276E">
        <w:rPr>
          <w:rFonts w:ascii="Times New Roman" w:eastAsia="Times New Roman" w:hAnsi="Times New Roman" w:cs="Times New Roman"/>
          <w:sz w:val="20"/>
          <w:szCs w:val="20"/>
          <w:lang w:eastAsia="lv-LV"/>
        </w:rPr>
        <w:tab/>
      </w:r>
    </w:p>
    <w:p w:rsidR="00DE28F7" w:rsidRPr="007C276E" w:rsidRDefault="00DE28F7" w:rsidP="00DE28F7">
      <w:pPr>
        <w:jc w:val="both"/>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w:t>
      </w:r>
      <w:r w:rsidRPr="007C276E">
        <w:rPr>
          <w:rFonts w:ascii="Times New Roman" w:eastAsia="Times New Roman" w:hAnsi="Times New Roman" w:cs="Times New Roman"/>
          <w:sz w:val="20"/>
          <w:szCs w:val="20"/>
          <w:lang w:eastAsia="lv-LV"/>
        </w:rPr>
        <w:t>Iekš. audit. (L.Gruziņai)</w:t>
      </w:r>
      <w:r w:rsidRPr="007C276E">
        <w:rPr>
          <w:rFonts w:ascii="Times New Roman" w:eastAsia="Times New Roman" w:hAnsi="Times New Roman" w:cs="Times New Roman"/>
          <w:sz w:val="20"/>
          <w:szCs w:val="20"/>
          <w:lang w:eastAsia="lv-LV"/>
        </w:rPr>
        <w:tab/>
      </w:r>
      <w:r w:rsidRPr="007C276E">
        <w:rPr>
          <w:rFonts w:ascii="Times New Roman" w:eastAsia="Times New Roman" w:hAnsi="Times New Roman" w:cs="Times New Roman"/>
          <w:sz w:val="20"/>
          <w:szCs w:val="20"/>
          <w:lang w:eastAsia="lv-LV"/>
        </w:rPr>
        <w:tab/>
      </w:r>
    </w:p>
    <w:p w:rsidR="00DE28F7" w:rsidRPr="007C276E" w:rsidRDefault="00DE28F7" w:rsidP="00DE28F7">
      <w:pPr>
        <w:ind w:firstLine="300"/>
        <w:jc w:val="both"/>
        <w:rPr>
          <w:rFonts w:ascii="Times New Roman" w:eastAsia="Times New Roman" w:hAnsi="Times New Roman" w:cs="Times New Roman"/>
          <w:sz w:val="20"/>
          <w:szCs w:val="20"/>
          <w:lang w:eastAsia="lv-LV"/>
        </w:rPr>
      </w:pPr>
    </w:p>
    <w:p w:rsidR="00DE28F7" w:rsidRPr="007C276E" w:rsidRDefault="00DE28F7" w:rsidP="00DE28F7">
      <w:pPr>
        <w:jc w:val="both"/>
        <w:rPr>
          <w:rFonts w:ascii="Times New Roman" w:eastAsia="Times New Roman" w:hAnsi="Times New Roman" w:cs="Times New Roman"/>
          <w:sz w:val="20"/>
          <w:szCs w:val="20"/>
          <w:lang w:eastAsia="lv-LV"/>
        </w:rPr>
      </w:pPr>
      <w:r w:rsidRPr="007C276E">
        <w:rPr>
          <w:rFonts w:ascii="Times New Roman" w:eastAsia="Times New Roman" w:hAnsi="Times New Roman" w:cs="Times New Roman"/>
          <w:sz w:val="20"/>
          <w:szCs w:val="20"/>
          <w:lang w:eastAsia="lv-LV"/>
        </w:rPr>
        <w:t>__________________________________</w:t>
      </w:r>
    </w:p>
    <w:p w:rsidR="00DE28F7" w:rsidRDefault="00DE28F7" w:rsidP="00DE28F7">
      <w:pPr>
        <w:jc w:val="both"/>
        <w:rPr>
          <w:rFonts w:ascii="Times New Roman" w:eastAsia="Times New Roman" w:hAnsi="Times New Roman" w:cs="Times New Roman"/>
          <w:sz w:val="20"/>
          <w:szCs w:val="20"/>
          <w:lang w:eastAsia="lv-LV"/>
        </w:rPr>
      </w:pPr>
      <w:r w:rsidRPr="007C276E">
        <w:rPr>
          <w:rFonts w:ascii="Times New Roman" w:eastAsia="Times New Roman" w:hAnsi="Times New Roman" w:cs="Times New Roman"/>
          <w:sz w:val="20"/>
          <w:szCs w:val="20"/>
          <w:lang w:eastAsia="lv-LV"/>
        </w:rPr>
        <w:t>Sagatavoja L.Gruziņa</w:t>
      </w:r>
    </w:p>
    <w:p w:rsidR="00DE28F7" w:rsidRDefault="00DE28F7" w:rsidP="00DE28F7">
      <w:pPr>
        <w:keepNext/>
        <w:tabs>
          <w:tab w:val="num" w:pos="432"/>
        </w:tabs>
        <w:suppressAutoHyphens/>
        <w:ind w:left="432" w:hanging="432"/>
        <w:jc w:val="both"/>
        <w:outlineLvl w:val="0"/>
        <w:rPr>
          <w:rFonts w:ascii="Times New Roman" w:eastAsia="Times New Roman" w:hAnsi="Times New Roman" w:cs="Times New Roman"/>
          <w:sz w:val="20"/>
          <w:szCs w:val="20"/>
          <w:lang w:eastAsia="ar-SA"/>
        </w:rPr>
      </w:pPr>
      <w:r w:rsidRPr="00144A6B">
        <w:rPr>
          <w:rFonts w:ascii="Times New Roman" w:eastAsia="Times New Roman" w:hAnsi="Times New Roman" w:cs="Times New Roman"/>
          <w:sz w:val="20"/>
          <w:szCs w:val="20"/>
          <w:lang w:eastAsia="ar-SA"/>
        </w:rPr>
        <w:t xml:space="preserve">Izskatīts </w:t>
      </w:r>
      <w:r>
        <w:rPr>
          <w:rFonts w:ascii="Times New Roman" w:eastAsia="Times New Roman" w:hAnsi="Times New Roman" w:cs="Times New Roman"/>
          <w:sz w:val="20"/>
          <w:szCs w:val="20"/>
          <w:lang w:eastAsia="ar-SA"/>
        </w:rPr>
        <w:t>Finanšu komitejā.</w:t>
      </w:r>
    </w:p>
    <w:p w:rsidR="00DE28F7" w:rsidRPr="00144A6B" w:rsidRDefault="00DE28F7" w:rsidP="00DE28F7">
      <w:pPr>
        <w:keepNext/>
        <w:tabs>
          <w:tab w:val="num" w:pos="432"/>
        </w:tabs>
        <w:suppressAutoHyphens/>
        <w:ind w:left="432" w:hanging="432"/>
        <w:jc w:val="both"/>
        <w:outlineLvl w:val="0"/>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Iesniedza izsk. Fin. kom.</w:t>
      </w:r>
    </w:p>
    <w:p w:rsidR="00DE28F7" w:rsidRPr="007C276E" w:rsidRDefault="00DE28F7" w:rsidP="00DE28F7">
      <w:pPr>
        <w:jc w:val="both"/>
        <w:rPr>
          <w:rFonts w:ascii="Times New Roman" w:eastAsia="Times New Roman" w:hAnsi="Times New Roman" w:cs="Times New Roman"/>
          <w:sz w:val="20"/>
          <w:szCs w:val="20"/>
          <w:lang w:eastAsia="lv-LV"/>
        </w:rPr>
      </w:pPr>
    </w:p>
    <w:p w:rsidR="00DE28F7" w:rsidRPr="007C276E" w:rsidRDefault="00DE28F7" w:rsidP="00DE28F7">
      <w:pPr>
        <w:ind w:firstLine="300"/>
        <w:jc w:val="both"/>
        <w:rPr>
          <w:rFonts w:ascii="Times New Roman" w:eastAsia="Times New Roman" w:hAnsi="Times New Roman" w:cs="Times New Roman"/>
          <w:sz w:val="20"/>
          <w:szCs w:val="20"/>
          <w:lang w:eastAsia="lv-LV"/>
        </w:rPr>
      </w:pPr>
    </w:p>
    <w:p w:rsidR="00DE28F7" w:rsidRPr="007C276E" w:rsidRDefault="00DE28F7" w:rsidP="00DE28F7">
      <w:pPr>
        <w:jc w:val="both"/>
        <w:rPr>
          <w:rFonts w:ascii="Times New Roman" w:eastAsia="Calibri" w:hAnsi="Times New Roman" w:cs="Times New Roman"/>
          <w:sz w:val="24"/>
          <w:szCs w:val="24"/>
        </w:rPr>
      </w:pPr>
    </w:p>
    <w:p w:rsidR="00632E64" w:rsidRPr="006021F4" w:rsidRDefault="00632E64" w:rsidP="00632E64">
      <w:pPr>
        <w:suppressAutoHyphens/>
        <w:autoSpaceDN w:val="0"/>
        <w:ind w:right="282"/>
        <w:jc w:val="center"/>
        <w:textAlignment w:val="baseline"/>
        <w:rPr>
          <w:rFonts w:ascii="Times New Roman" w:eastAsia="Times New Roman" w:hAnsi="Times New Roman" w:cs="Times New Roman"/>
          <w:b/>
          <w:sz w:val="24"/>
          <w:szCs w:val="24"/>
          <w:lang w:eastAsia="lv-LV"/>
        </w:rPr>
      </w:pPr>
      <w:r>
        <w:rPr>
          <w:rFonts w:ascii="Times New Roman" w:eastAsia="Times New Roman" w:hAnsi="Times New Roman" w:cs="Times New Roman"/>
          <w:b/>
          <w:sz w:val="24"/>
          <w:szCs w:val="24"/>
          <w:lang w:eastAsia="lv-LV"/>
        </w:rPr>
        <w:t>L</w:t>
      </w:r>
      <w:r w:rsidRPr="006021F4">
        <w:rPr>
          <w:rFonts w:ascii="Times New Roman" w:eastAsia="Times New Roman" w:hAnsi="Times New Roman" w:cs="Times New Roman"/>
          <w:b/>
          <w:sz w:val="24"/>
          <w:szCs w:val="24"/>
          <w:lang w:eastAsia="lv-LV"/>
        </w:rPr>
        <w:t xml:space="preserve"> Ē M U M S</w:t>
      </w:r>
    </w:p>
    <w:p w:rsidR="00632E64" w:rsidRDefault="00632E64" w:rsidP="00632E64">
      <w:pPr>
        <w:suppressAutoHyphens/>
        <w:autoSpaceDN w:val="0"/>
        <w:ind w:right="282"/>
        <w:jc w:val="center"/>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Tukumā</w:t>
      </w:r>
    </w:p>
    <w:p w:rsidR="00632E64" w:rsidRDefault="00632E64" w:rsidP="00632E64">
      <w:pPr>
        <w:suppressAutoHyphens/>
        <w:autoSpaceDN w:val="0"/>
        <w:ind w:right="49"/>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2015.gada 30.aprīlī</w:t>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t xml:space="preserve">  prot.Nr.4, </w:t>
      </w:r>
      <w:r w:rsidR="0086214A">
        <w:rPr>
          <w:rFonts w:ascii="Times New Roman" w:eastAsia="Times New Roman" w:hAnsi="Times New Roman" w:cs="Times New Roman"/>
          <w:sz w:val="24"/>
          <w:szCs w:val="24"/>
          <w:lang w:eastAsia="lv-LV"/>
        </w:rPr>
        <w:t>23</w:t>
      </w:r>
      <w:r>
        <w:rPr>
          <w:rFonts w:ascii="Times New Roman" w:eastAsia="Times New Roman" w:hAnsi="Times New Roman" w:cs="Times New Roman"/>
          <w:sz w:val="24"/>
          <w:szCs w:val="24"/>
          <w:lang w:eastAsia="lv-LV"/>
        </w:rPr>
        <w:t>.§.</w:t>
      </w:r>
    </w:p>
    <w:p w:rsidR="00DE28F7" w:rsidRPr="0021458A" w:rsidRDefault="00DE28F7" w:rsidP="00DE28F7">
      <w:pPr>
        <w:keepNext/>
        <w:tabs>
          <w:tab w:val="left" w:pos="720"/>
        </w:tabs>
        <w:jc w:val="both"/>
        <w:outlineLvl w:val="0"/>
        <w:rPr>
          <w:rFonts w:ascii="Times New Roman Bold" w:eastAsia="Times New Roman" w:hAnsi="Times New Roman Bold" w:cs="Times New Roman"/>
          <w:sz w:val="24"/>
          <w:szCs w:val="24"/>
          <w:lang w:eastAsia="lv-LV"/>
        </w:rPr>
      </w:pPr>
    </w:p>
    <w:p w:rsidR="00DE28F7" w:rsidRPr="0021458A" w:rsidRDefault="00DE28F7" w:rsidP="00DE28F7">
      <w:pPr>
        <w:keepNext/>
        <w:tabs>
          <w:tab w:val="left" w:pos="720"/>
        </w:tabs>
        <w:jc w:val="both"/>
        <w:outlineLvl w:val="0"/>
        <w:rPr>
          <w:rFonts w:ascii="Times New Roman Bold" w:eastAsia="Times New Roman" w:hAnsi="Times New Roman Bold" w:cs="Times New Roman"/>
          <w:sz w:val="24"/>
          <w:szCs w:val="24"/>
          <w:lang w:eastAsia="lv-LV"/>
        </w:rPr>
      </w:pPr>
    </w:p>
    <w:p w:rsidR="00DE28F7" w:rsidRPr="0021458A" w:rsidRDefault="00DE28F7" w:rsidP="00DE28F7">
      <w:pPr>
        <w:keepNext/>
        <w:tabs>
          <w:tab w:val="left" w:pos="720"/>
        </w:tabs>
        <w:jc w:val="both"/>
        <w:outlineLvl w:val="0"/>
        <w:rPr>
          <w:rFonts w:ascii="Times New Roman Bold" w:eastAsia="Times New Roman" w:hAnsi="Times New Roman Bold" w:cs="Times New Roman"/>
          <w:sz w:val="24"/>
          <w:szCs w:val="24"/>
          <w:lang w:eastAsia="lv-LV"/>
        </w:rPr>
      </w:pPr>
      <w:r w:rsidRPr="0021458A">
        <w:rPr>
          <w:rFonts w:ascii="Times New Roman Bold" w:eastAsia="Times New Roman" w:hAnsi="Times New Roman Bold" w:cs="Times New Roman"/>
          <w:sz w:val="24"/>
          <w:szCs w:val="24"/>
          <w:lang w:eastAsia="lv-LV"/>
        </w:rPr>
        <w:t xml:space="preserve">Par dzīvojamo telpu īres maksu </w:t>
      </w:r>
      <w:r w:rsidRPr="0021458A">
        <w:rPr>
          <w:rFonts w:ascii="Times New Roman" w:eastAsia="Times New Roman" w:hAnsi="Times New Roman" w:cs="Times New Roman"/>
          <w:b/>
          <w:sz w:val="24"/>
          <w:szCs w:val="20"/>
          <w:lang w:eastAsia="lv-LV"/>
        </w:rPr>
        <w:t>Tukuma novada</w:t>
      </w:r>
    </w:p>
    <w:p w:rsidR="00DE28F7" w:rsidRPr="0021458A" w:rsidRDefault="00DE28F7" w:rsidP="00DE28F7">
      <w:pPr>
        <w:rPr>
          <w:rFonts w:ascii="Times New Roman" w:eastAsia="Times New Roman" w:hAnsi="Times New Roman" w:cs="Arial"/>
          <w:b/>
          <w:sz w:val="24"/>
          <w:szCs w:val="24"/>
          <w:lang w:eastAsia="lv-LV"/>
        </w:rPr>
      </w:pPr>
      <w:r w:rsidRPr="0021458A">
        <w:rPr>
          <w:rFonts w:ascii="Times New Roman" w:eastAsia="Times New Roman" w:hAnsi="Times New Roman" w:cs="Arial"/>
          <w:b/>
          <w:sz w:val="24"/>
          <w:szCs w:val="24"/>
          <w:lang w:eastAsia="lv-LV"/>
        </w:rPr>
        <w:t>pašvaldībai piederošajā dzīvojamā fondā</w:t>
      </w:r>
    </w:p>
    <w:p w:rsidR="00DE28F7" w:rsidRPr="0021458A" w:rsidRDefault="00DE28F7" w:rsidP="00DE28F7">
      <w:pPr>
        <w:ind w:right="278" w:firstLine="720"/>
        <w:jc w:val="both"/>
        <w:rPr>
          <w:rFonts w:ascii="Times New Roman" w:eastAsia="Times New Roman" w:hAnsi="Times New Roman" w:cs="Arial"/>
          <w:sz w:val="24"/>
          <w:szCs w:val="24"/>
          <w:lang w:eastAsia="lv-LV" w:bidi="lo-LA"/>
        </w:rPr>
      </w:pPr>
    </w:p>
    <w:p w:rsidR="00DE28F7" w:rsidRPr="0021458A" w:rsidRDefault="00DE28F7" w:rsidP="00DE28F7">
      <w:pPr>
        <w:ind w:right="278" w:firstLine="720"/>
        <w:jc w:val="both"/>
        <w:rPr>
          <w:rFonts w:ascii="Times New Roman" w:eastAsia="Times New Roman" w:hAnsi="Times New Roman" w:cs="Arial"/>
          <w:sz w:val="24"/>
          <w:szCs w:val="24"/>
          <w:lang w:eastAsia="lv-LV" w:bidi="lo-LA"/>
        </w:rPr>
      </w:pPr>
    </w:p>
    <w:p w:rsidR="00DE28F7" w:rsidRPr="0021458A" w:rsidRDefault="00DE28F7" w:rsidP="00DE28F7">
      <w:pPr>
        <w:jc w:val="both"/>
        <w:rPr>
          <w:rFonts w:ascii="Times New Roman" w:eastAsia="Times New Roman" w:hAnsi="Times New Roman" w:cs="Arial"/>
          <w:b/>
          <w:sz w:val="24"/>
          <w:szCs w:val="24"/>
          <w:lang w:eastAsia="lv-LV" w:bidi="lo-LA"/>
        </w:rPr>
      </w:pPr>
    </w:p>
    <w:p w:rsidR="00DE28F7" w:rsidRPr="0021458A" w:rsidRDefault="00DE28F7" w:rsidP="00DE28F7">
      <w:pPr>
        <w:ind w:firstLine="720"/>
        <w:jc w:val="both"/>
        <w:rPr>
          <w:rFonts w:ascii="Times New Roman" w:eastAsia="Times New Roman" w:hAnsi="Times New Roman" w:cs="Arial"/>
          <w:sz w:val="24"/>
          <w:szCs w:val="24"/>
          <w:lang w:eastAsia="lv-LV" w:bidi="lo-LA"/>
        </w:rPr>
      </w:pPr>
      <w:r w:rsidRPr="0021458A">
        <w:rPr>
          <w:rFonts w:ascii="Times New Roman" w:eastAsia="Times New Roman" w:hAnsi="Times New Roman" w:cs="Arial"/>
          <w:sz w:val="24"/>
          <w:szCs w:val="24"/>
          <w:lang w:eastAsia="lv-LV" w:bidi="lo-LA"/>
        </w:rPr>
        <w:t xml:space="preserve"> Ar Tukuma novada Domes 26.01.2012. lēmumu Tukuma pilsētas dzīvojamā fondā noteiktā īres maksa ir pielīdzināta apsaimniekošanas maksai, kas iekļauj faktiskos izdevumus, kas nepieciešami attiecīgās dzīvojamās mājas uzturēšanai, t.i.,</w:t>
      </w:r>
      <w:r w:rsidRPr="0021458A">
        <w:rPr>
          <w:rFonts w:ascii="Times New Roman" w:eastAsia="Times New Roman" w:hAnsi="Times New Roman" w:cs="Times New Roman"/>
          <w:sz w:val="24"/>
          <w:szCs w:val="24"/>
          <w:lang w:eastAsia="lv-LV" w:bidi="lo-LA"/>
        </w:rPr>
        <w:t xml:space="preserve"> no 0,43 līdz 0,47 </w:t>
      </w:r>
      <w:r w:rsidRPr="0021458A">
        <w:rPr>
          <w:rFonts w:ascii="Times New Roman" w:eastAsia="Times New Roman" w:hAnsi="Times New Roman" w:cs="Times New Roman"/>
          <w:i/>
          <w:sz w:val="24"/>
          <w:szCs w:val="24"/>
          <w:lang w:eastAsia="lv-LV" w:bidi="lo-LA"/>
        </w:rPr>
        <w:t>euro</w:t>
      </w:r>
      <w:r w:rsidRPr="0021458A">
        <w:rPr>
          <w:rFonts w:ascii="Times New Roman" w:eastAsia="Times New Roman" w:hAnsi="Times New Roman" w:cs="Times New Roman"/>
          <w:sz w:val="24"/>
          <w:szCs w:val="24"/>
          <w:lang w:eastAsia="lv-LV" w:bidi="lo-LA"/>
        </w:rPr>
        <w:t xml:space="preserve">/m². </w:t>
      </w:r>
      <w:r w:rsidRPr="0021458A">
        <w:rPr>
          <w:rFonts w:ascii="Times New Roman" w:eastAsia="Times New Roman" w:hAnsi="Times New Roman" w:cs="Arial"/>
          <w:sz w:val="24"/>
          <w:szCs w:val="24"/>
          <w:lang w:eastAsia="lv-LV" w:bidi="lo-LA"/>
        </w:rPr>
        <w:t xml:space="preserve">Faktiski pašvaldības dzīvokļos netiek iekasēta īres maksas peļņas daļa. 2013.gadā pašvaldība dzīvokļu remontdarbiem no budžeta līdzekļiem ir ieguldījusi 110465,00 </w:t>
      </w:r>
      <w:r w:rsidRPr="0021458A">
        <w:rPr>
          <w:rFonts w:ascii="Times New Roman" w:eastAsia="Times New Roman" w:hAnsi="Times New Roman" w:cs="Arial"/>
          <w:i/>
          <w:sz w:val="24"/>
          <w:szCs w:val="24"/>
          <w:lang w:eastAsia="lv-LV" w:bidi="lo-LA"/>
        </w:rPr>
        <w:t>euro</w:t>
      </w:r>
      <w:r w:rsidRPr="0021458A">
        <w:rPr>
          <w:rFonts w:ascii="Times New Roman" w:eastAsia="Times New Roman" w:hAnsi="Times New Roman" w:cs="Arial"/>
          <w:sz w:val="24"/>
          <w:szCs w:val="24"/>
          <w:lang w:eastAsia="lv-LV" w:bidi="lo-LA"/>
        </w:rPr>
        <w:t xml:space="preserve">, bet 2014.gadā- 121810,00 </w:t>
      </w:r>
      <w:r w:rsidRPr="0021458A">
        <w:rPr>
          <w:rFonts w:ascii="Times New Roman" w:eastAsia="Times New Roman" w:hAnsi="Times New Roman" w:cs="Arial"/>
          <w:i/>
          <w:sz w:val="24"/>
          <w:szCs w:val="24"/>
          <w:lang w:eastAsia="lv-LV" w:bidi="lo-LA"/>
        </w:rPr>
        <w:t>eur</w:t>
      </w:r>
      <w:r w:rsidRPr="0021458A">
        <w:rPr>
          <w:rFonts w:ascii="Times New Roman" w:eastAsia="Times New Roman" w:hAnsi="Times New Roman" w:cs="Arial"/>
          <w:sz w:val="24"/>
          <w:szCs w:val="24"/>
          <w:lang w:eastAsia="lv-LV" w:bidi="lo-LA"/>
        </w:rPr>
        <w:t xml:space="preserve">o. Vidējās izmaksas (īres maksas peļņas daļai) sastāda 0,39 </w:t>
      </w:r>
      <w:r w:rsidRPr="0021458A">
        <w:rPr>
          <w:rFonts w:ascii="Times New Roman" w:eastAsia="Times New Roman" w:hAnsi="Times New Roman" w:cs="Arial"/>
          <w:i/>
          <w:sz w:val="24"/>
          <w:szCs w:val="24"/>
          <w:lang w:eastAsia="lv-LV" w:bidi="lo-LA"/>
        </w:rPr>
        <w:t>euro</w:t>
      </w:r>
      <w:r w:rsidRPr="0021458A">
        <w:rPr>
          <w:rFonts w:ascii="Times New Roman" w:eastAsia="Times New Roman" w:hAnsi="Times New Roman" w:cs="Arial"/>
          <w:sz w:val="24"/>
          <w:szCs w:val="24"/>
          <w:lang w:eastAsia="lv-LV" w:bidi="lo-LA"/>
        </w:rPr>
        <w:t>/m</w:t>
      </w:r>
      <w:r w:rsidRPr="0021458A">
        <w:rPr>
          <w:rFonts w:ascii="Times New Roman" w:eastAsia="Times New Roman" w:hAnsi="Times New Roman" w:cs="Times New Roman"/>
          <w:sz w:val="24"/>
          <w:szCs w:val="24"/>
          <w:lang w:eastAsia="lv-LV" w:bidi="lo-LA"/>
        </w:rPr>
        <w:t>² mēnesī</w:t>
      </w:r>
      <w:r w:rsidRPr="0021458A">
        <w:rPr>
          <w:rFonts w:ascii="Times New Roman" w:eastAsia="Times New Roman" w:hAnsi="Times New Roman" w:cs="Arial"/>
          <w:sz w:val="24"/>
          <w:szCs w:val="24"/>
          <w:lang w:eastAsia="lv-LV" w:bidi="lo-LA"/>
        </w:rPr>
        <w:t>.</w:t>
      </w:r>
    </w:p>
    <w:p w:rsidR="00DE28F7" w:rsidRPr="0021458A" w:rsidRDefault="00DE28F7" w:rsidP="00DE28F7">
      <w:pPr>
        <w:ind w:firstLine="720"/>
        <w:jc w:val="both"/>
        <w:rPr>
          <w:rFonts w:ascii="Times New Roman" w:eastAsia="Times New Roman" w:hAnsi="Times New Roman" w:cs="Arial"/>
          <w:i/>
          <w:sz w:val="24"/>
          <w:szCs w:val="24"/>
          <w:lang w:eastAsia="lv-LV" w:bidi="lo-LA"/>
        </w:rPr>
      </w:pPr>
      <w:r w:rsidRPr="0021458A">
        <w:rPr>
          <w:rFonts w:ascii="Times New Roman" w:eastAsia="Times New Roman" w:hAnsi="Times New Roman" w:cs="Arial"/>
          <w:sz w:val="24"/>
          <w:szCs w:val="24"/>
          <w:lang w:eastAsia="lv-LV" w:bidi="lo-LA"/>
        </w:rPr>
        <w:t>Likuma „Par pašvaldībām 14.panta otrās daļas 3.punkts nosaka</w:t>
      </w:r>
      <w:r w:rsidRPr="0021458A">
        <w:rPr>
          <w:rFonts w:ascii="Arial" w:eastAsia="Times New Roman" w:hAnsi="Arial" w:cs="Arial"/>
          <w:sz w:val="19"/>
          <w:szCs w:val="19"/>
          <w:lang w:eastAsia="lv-LV" w:bidi="lo-LA"/>
        </w:rPr>
        <w:t xml:space="preserve"> </w:t>
      </w:r>
      <w:r w:rsidRPr="0021458A">
        <w:rPr>
          <w:rFonts w:ascii="Arial" w:eastAsia="Times New Roman" w:hAnsi="Arial" w:cs="Arial"/>
          <w:i/>
          <w:sz w:val="19"/>
          <w:szCs w:val="19"/>
          <w:lang w:eastAsia="lv-LV" w:bidi="lo-LA"/>
        </w:rPr>
        <w:t>„</w:t>
      </w:r>
      <w:r w:rsidRPr="0021458A">
        <w:rPr>
          <w:rFonts w:ascii="Times New Roman" w:eastAsia="Times New Roman" w:hAnsi="Times New Roman" w:cs="Arial"/>
          <w:i/>
          <w:sz w:val="24"/>
          <w:szCs w:val="24"/>
          <w:lang w:eastAsia="lv-LV" w:bidi="lo-LA"/>
        </w:rPr>
        <w:t>Lai izpildītu savas funkcijas, pašvaldībām likumā noteiktajā kārtībā ir pienākums: racionāli un lietderīgi apsaimniekot pašvaldības kustamo un nekustamo mantu.”</w:t>
      </w:r>
    </w:p>
    <w:p w:rsidR="00DE28F7" w:rsidRPr="0021458A" w:rsidRDefault="00DE28F7" w:rsidP="00DE28F7">
      <w:pPr>
        <w:ind w:firstLine="720"/>
        <w:jc w:val="both"/>
        <w:rPr>
          <w:rFonts w:ascii="Times New Roman" w:eastAsia="Times New Roman" w:hAnsi="Times New Roman" w:cs="Times New Roman"/>
          <w:sz w:val="24"/>
          <w:szCs w:val="24"/>
          <w:lang w:eastAsia="lv-LV" w:bidi="lo-LA"/>
        </w:rPr>
      </w:pPr>
      <w:r w:rsidRPr="0021458A">
        <w:rPr>
          <w:rFonts w:ascii="Times New Roman" w:eastAsia="Times New Roman" w:hAnsi="Times New Roman" w:cs="Times New Roman"/>
          <w:sz w:val="24"/>
          <w:szCs w:val="24"/>
          <w:lang w:eastAsia="lv-LV" w:bidi="lo-LA"/>
        </w:rPr>
        <w:t xml:space="preserve">Likuma „Par pašvaldībām” 21.panta pirmās daļas 14.punkta b)apakšpunkts nosaka </w:t>
      </w:r>
      <w:r w:rsidRPr="0021458A">
        <w:rPr>
          <w:rFonts w:ascii="Times New Roman" w:eastAsia="Times New Roman" w:hAnsi="Times New Roman" w:cs="Times New Roman"/>
          <w:i/>
          <w:sz w:val="24"/>
          <w:szCs w:val="24"/>
          <w:lang w:eastAsia="lv-LV" w:bidi="lo-LA"/>
        </w:rPr>
        <w:t>„Dome var izskatīt jebkuru jautājumu, kas ir attiecīgās pašvaldības pārziņā, turklāt tikai dome var noteikt,  ja tas nav aizliegts vai noteikts ar likumiem vai Ministru kabineta noteikumiem, maksu par: pašvaldības dzīvojamā un nedzīvojamā fonda īri (nomu</w:t>
      </w:r>
      <w:r w:rsidRPr="0021458A">
        <w:rPr>
          <w:rFonts w:ascii="Times New Roman" w:eastAsia="Times New Roman" w:hAnsi="Times New Roman" w:cs="Times New Roman"/>
          <w:sz w:val="24"/>
          <w:szCs w:val="24"/>
          <w:lang w:eastAsia="lv-LV" w:bidi="lo-LA"/>
        </w:rPr>
        <w:t>)”.</w:t>
      </w:r>
    </w:p>
    <w:p w:rsidR="00DE28F7" w:rsidRPr="0021458A" w:rsidRDefault="00DE28F7" w:rsidP="00DE28F7">
      <w:pPr>
        <w:ind w:firstLine="720"/>
        <w:jc w:val="both"/>
        <w:rPr>
          <w:rFonts w:ascii="Times New Roman" w:eastAsia="Times New Roman" w:hAnsi="Times New Roman" w:cs="Times New Roman"/>
          <w:i/>
          <w:sz w:val="24"/>
          <w:szCs w:val="24"/>
          <w:lang w:eastAsia="lv-LV" w:bidi="lo-LA"/>
        </w:rPr>
      </w:pPr>
      <w:r w:rsidRPr="0021458A">
        <w:rPr>
          <w:rFonts w:ascii="Times New Roman" w:eastAsia="Times New Roman" w:hAnsi="Times New Roman" w:cs="Times New Roman"/>
          <w:bCs/>
          <w:sz w:val="24"/>
          <w:szCs w:val="24"/>
          <w:lang w:eastAsia="lv-LV" w:bidi="lo-LA"/>
        </w:rPr>
        <w:t>Publiskas personas finanšu līdzekļu un mantas izšķērdēšanas novēršanas likuma 5. panta pirmā daļa nosaka ”</w:t>
      </w:r>
      <w:r w:rsidRPr="0021458A">
        <w:rPr>
          <w:rFonts w:ascii="Times New Roman" w:eastAsia="Times New Roman" w:hAnsi="Times New Roman" w:cs="Times New Roman"/>
          <w:i/>
          <w:sz w:val="24"/>
          <w:szCs w:val="24"/>
          <w:lang w:eastAsia="lv-LV" w:bidi="lo-LA"/>
        </w:rPr>
        <w:t>Publiskas personas mantu aizliegts nodot privātpersonai vai kapitālsabiedrībai bezatlīdzības lietošanā”.</w:t>
      </w:r>
    </w:p>
    <w:p w:rsidR="00DE28F7" w:rsidRPr="0021458A" w:rsidRDefault="00DE28F7" w:rsidP="00DE28F7">
      <w:pPr>
        <w:ind w:firstLine="720"/>
        <w:jc w:val="both"/>
        <w:rPr>
          <w:rFonts w:ascii="Times New Roman" w:eastAsia="Times New Roman" w:hAnsi="Times New Roman" w:cs="Times New Roman"/>
          <w:i/>
          <w:sz w:val="24"/>
          <w:szCs w:val="24"/>
          <w:lang w:eastAsia="lv-LV" w:bidi="lo-LA"/>
        </w:rPr>
      </w:pPr>
      <w:r w:rsidRPr="0021458A">
        <w:rPr>
          <w:rFonts w:ascii="Times New Roman" w:eastAsia="Times New Roman" w:hAnsi="Times New Roman" w:cs="Times New Roman"/>
          <w:sz w:val="24"/>
          <w:szCs w:val="24"/>
          <w:lang w:eastAsia="lv-LV" w:bidi="lo-LA"/>
        </w:rPr>
        <w:t>Likuma „Par dzīvojamo telpu īri” 11.¹ panta pirmā daļa nosaka „</w:t>
      </w:r>
      <w:r w:rsidRPr="0021458A">
        <w:rPr>
          <w:rFonts w:ascii="Times New Roman" w:eastAsia="Times New Roman" w:hAnsi="Times New Roman" w:cs="Times New Roman"/>
          <w:i/>
          <w:sz w:val="24"/>
          <w:szCs w:val="24"/>
          <w:lang w:eastAsia="lv-LV" w:bidi="lo-LA"/>
        </w:rPr>
        <w:t>Pašvaldībām piederošo dzīvojamo telpu īres maksu nosaka attiecīgās pašvaldības dome vai tās pilnvarota institūcija pašvaldības domes noteiktajā kārtībā, ievērojot šā panta otrās daļas noteikumus”.</w:t>
      </w:r>
    </w:p>
    <w:p w:rsidR="00DE28F7" w:rsidRPr="0021458A" w:rsidRDefault="00DE28F7" w:rsidP="00DE28F7">
      <w:pPr>
        <w:ind w:firstLine="720"/>
        <w:jc w:val="both"/>
        <w:rPr>
          <w:rFonts w:ascii="Times New Roman" w:eastAsia="Times New Roman" w:hAnsi="Times New Roman" w:cs="Times New Roman"/>
          <w:i/>
          <w:sz w:val="24"/>
          <w:szCs w:val="24"/>
          <w:lang w:eastAsia="lv-LV" w:bidi="lo-LA"/>
        </w:rPr>
      </w:pPr>
      <w:r w:rsidRPr="0021458A">
        <w:rPr>
          <w:rFonts w:ascii="Times New Roman" w:eastAsia="Times New Roman" w:hAnsi="Times New Roman" w:cs="Arial"/>
          <w:sz w:val="24"/>
          <w:szCs w:val="24"/>
          <w:lang w:eastAsia="lv-LV" w:bidi="lo-LA"/>
        </w:rPr>
        <w:t>Likuma „Par dzīvojamo telpu īri” 11. panta otrā daļa nosaka  „</w:t>
      </w:r>
      <w:r w:rsidRPr="0021458A">
        <w:rPr>
          <w:rFonts w:ascii="Times New Roman" w:eastAsia="Times New Roman" w:hAnsi="Times New Roman" w:cs="Arial"/>
          <w:i/>
          <w:sz w:val="24"/>
          <w:szCs w:val="24"/>
          <w:lang w:eastAsia="lv-LV" w:bidi="lo-LA"/>
        </w:rPr>
        <w:t>Dzīvojamās telpas īres maksu veido:</w:t>
      </w:r>
    </w:p>
    <w:p w:rsidR="00DE28F7" w:rsidRPr="0021458A" w:rsidRDefault="00DE28F7" w:rsidP="00DE28F7">
      <w:pPr>
        <w:jc w:val="both"/>
        <w:rPr>
          <w:rFonts w:ascii="Times New Roman" w:eastAsia="Times New Roman" w:hAnsi="Times New Roman" w:cs="Times New Roman"/>
          <w:i/>
          <w:sz w:val="24"/>
          <w:szCs w:val="24"/>
          <w:lang w:eastAsia="lv-LV"/>
        </w:rPr>
      </w:pPr>
      <w:r w:rsidRPr="0021458A">
        <w:rPr>
          <w:rFonts w:ascii="Times New Roman" w:eastAsia="Times New Roman" w:hAnsi="Times New Roman" w:cs="Times New Roman"/>
          <w:sz w:val="24"/>
          <w:szCs w:val="24"/>
          <w:lang w:eastAsia="lv-LV"/>
        </w:rPr>
        <w:t xml:space="preserve">1) </w:t>
      </w:r>
      <w:r w:rsidRPr="0021458A">
        <w:rPr>
          <w:rFonts w:ascii="Times New Roman" w:eastAsia="Times New Roman" w:hAnsi="Times New Roman" w:cs="Times New Roman"/>
          <w:i/>
          <w:sz w:val="24"/>
          <w:szCs w:val="24"/>
          <w:lang w:eastAsia="lv-LV"/>
        </w:rPr>
        <w:t>dzīvojamās mājas apsaimniekošanas izdevumu daļa, kas ir proporcionāla attiecīgās izīrētās dzīvojamās telpas platībai, un</w:t>
      </w:r>
    </w:p>
    <w:p w:rsidR="00DE28F7" w:rsidRPr="0021458A" w:rsidRDefault="00DE28F7" w:rsidP="00DE28F7">
      <w:pPr>
        <w:jc w:val="both"/>
        <w:rPr>
          <w:rFonts w:ascii="Times New Roman" w:eastAsia="Times New Roman" w:hAnsi="Times New Roman" w:cs="Times New Roman"/>
          <w:i/>
          <w:sz w:val="24"/>
          <w:szCs w:val="24"/>
          <w:lang w:eastAsia="lv-LV"/>
        </w:rPr>
      </w:pPr>
      <w:r w:rsidRPr="0021458A">
        <w:rPr>
          <w:rFonts w:ascii="Times New Roman" w:eastAsia="Times New Roman" w:hAnsi="Times New Roman" w:cs="Times New Roman"/>
          <w:i/>
          <w:sz w:val="24"/>
          <w:szCs w:val="24"/>
          <w:lang w:eastAsia="lv-LV"/>
        </w:rPr>
        <w:t>2) peļņa.”</w:t>
      </w:r>
    </w:p>
    <w:p w:rsidR="00DE28F7" w:rsidRPr="0021458A" w:rsidRDefault="00DE28F7" w:rsidP="00DE28F7">
      <w:pPr>
        <w:jc w:val="both"/>
        <w:rPr>
          <w:rFonts w:ascii="Times New Roman" w:eastAsia="Times New Roman" w:hAnsi="Times New Roman" w:cs="Times New Roman"/>
          <w:sz w:val="24"/>
          <w:szCs w:val="24"/>
          <w:lang w:eastAsia="lv-LV" w:bidi="lo-LA"/>
        </w:rPr>
      </w:pPr>
      <w:r w:rsidRPr="0021458A">
        <w:rPr>
          <w:rFonts w:ascii="Times New Roman" w:eastAsia="Times New Roman" w:hAnsi="Times New Roman" w:cs="Times New Roman"/>
          <w:sz w:val="24"/>
          <w:szCs w:val="24"/>
          <w:lang w:eastAsia="lv-LV" w:bidi="lo-LA"/>
        </w:rPr>
        <w:t xml:space="preserve"> </w:t>
      </w:r>
      <w:r w:rsidRPr="0021458A">
        <w:rPr>
          <w:rFonts w:ascii="Times New Roman" w:eastAsia="Times New Roman" w:hAnsi="Times New Roman" w:cs="Times New Roman"/>
          <w:sz w:val="24"/>
          <w:szCs w:val="24"/>
          <w:lang w:eastAsia="lv-LV" w:bidi="lo-LA"/>
        </w:rPr>
        <w:tab/>
        <w:t xml:space="preserve">Pamatojoties uz </w:t>
      </w:r>
      <w:r w:rsidRPr="0021458A">
        <w:rPr>
          <w:rFonts w:ascii="Times New Roman" w:eastAsia="Times New Roman" w:hAnsi="Times New Roman" w:cs="Arial"/>
          <w:sz w:val="24"/>
          <w:szCs w:val="24"/>
          <w:lang w:eastAsia="lv-LV" w:bidi="lo-LA"/>
        </w:rPr>
        <w:t>likuma „Par pašvaldībām 14.panta otrās daļas 3.punktu;</w:t>
      </w:r>
      <w:r w:rsidRPr="0021458A">
        <w:rPr>
          <w:rFonts w:ascii="Times New Roman" w:eastAsia="Times New Roman" w:hAnsi="Times New Roman" w:cs="Times New Roman"/>
          <w:i/>
          <w:sz w:val="24"/>
          <w:szCs w:val="24"/>
          <w:lang w:eastAsia="lv-LV" w:bidi="lo-LA"/>
        </w:rPr>
        <w:t xml:space="preserve"> </w:t>
      </w:r>
      <w:r w:rsidRPr="0021458A">
        <w:rPr>
          <w:rFonts w:ascii="Times New Roman" w:eastAsia="Times New Roman" w:hAnsi="Times New Roman" w:cs="Times New Roman"/>
          <w:sz w:val="24"/>
          <w:szCs w:val="24"/>
          <w:lang w:eastAsia="lv-LV" w:bidi="lo-LA"/>
        </w:rPr>
        <w:t>21.panta pirmās daļas 14.punkta b)apakšpunktu,</w:t>
      </w:r>
      <w:r w:rsidRPr="0021458A">
        <w:rPr>
          <w:rFonts w:ascii="Times New Roman" w:eastAsia="Times New Roman" w:hAnsi="Times New Roman" w:cs="Arial"/>
          <w:sz w:val="24"/>
          <w:szCs w:val="24"/>
          <w:lang w:eastAsia="lv-LV" w:bidi="lo-LA"/>
        </w:rPr>
        <w:t xml:space="preserve"> </w:t>
      </w:r>
      <w:r w:rsidRPr="0021458A">
        <w:rPr>
          <w:rFonts w:ascii="Times New Roman" w:eastAsia="Times New Roman" w:hAnsi="Times New Roman" w:cs="Times New Roman"/>
          <w:bCs/>
          <w:sz w:val="24"/>
          <w:szCs w:val="24"/>
          <w:lang w:eastAsia="lv-LV" w:bidi="lo-LA"/>
        </w:rPr>
        <w:t>Publiskas personas finanšu līdzekļu un mantas izšķērdēšanas novēršanas likuma 5. panta pirmo daļu,</w:t>
      </w:r>
      <w:r w:rsidRPr="0021458A">
        <w:rPr>
          <w:rFonts w:ascii="Times New Roman" w:eastAsia="Times New Roman" w:hAnsi="Times New Roman" w:cs="Times New Roman"/>
          <w:sz w:val="24"/>
          <w:szCs w:val="24"/>
          <w:lang w:eastAsia="lv-LV" w:bidi="lo-LA"/>
        </w:rPr>
        <w:t xml:space="preserve"> likuma „Par dzīvojamo telpu īri” 11.panta otro daļu, 11.¹panta pirmo daļu un iepriekš minēto:</w:t>
      </w:r>
    </w:p>
    <w:p w:rsidR="00DE28F7" w:rsidRPr="0021458A" w:rsidRDefault="00DE28F7" w:rsidP="00DE28F7">
      <w:pPr>
        <w:ind w:firstLine="720"/>
        <w:jc w:val="both"/>
        <w:rPr>
          <w:rFonts w:ascii="Times New Roman" w:eastAsia="Times New Roman" w:hAnsi="Times New Roman" w:cs="Times New Roman"/>
          <w:i/>
          <w:sz w:val="24"/>
          <w:szCs w:val="24"/>
          <w:lang w:eastAsia="lv-LV" w:bidi="lo-LA"/>
        </w:rPr>
      </w:pPr>
      <w:r w:rsidRPr="0021458A">
        <w:rPr>
          <w:rFonts w:ascii="Times New Roman" w:eastAsia="Times New Roman" w:hAnsi="Times New Roman" w:cs="Times New Roman"/>
          <w:sz w:val="24"/>
          <w:szCs w:val="24"/>
          <w:lang w:eastAsia="lv-LV" w:bidi="lo-LA"/>
        </w:rPr>
        <w:t xml:space="preserve">1. apstiprināt dzīvojamās telpas īres maksas (peļņas daļu) Tukuma novada pašvaldībai piederošajās dzīvojamajās telpās Tukuma pilsētā, kuras apsaimnieko SIA „Tukuma nami” un SIA „Jauntukums”, 0,39 </w:t>
      </w:r>
      <w:r w:rsidRPr="0021458A">
        <w:rPr>
          <w:rFonts w:ascii="Times New Roman" w:eastAsia="Times New Roman" w:hAnsi="Times New Roman" w:cs="Times New Roman"/>
          <w:i/>
          <w:sz w:val="24"/>
          <w:szCs w:val="24"/>
          <w:lang w:eastAsia="lv-LV" w:bidi="lo-LA"/>
        </w:rPr>
        <w:t xml:space="preserve">euro/m² </w:t>
      </w:r>
      <w:r w:rsidRPr="0021458A">
        <w:rPr>
          <w:rFonts w:ascii="Times New Roman" w:eastAsia="Times New Roman" w:hAnsi="Times New Roman" w:cs="Times New Roman"/>
          <w:sz w:val="24"/>
          <w:szCs w:val="24"/>
          <w:lang w:eastAsia="lv-LV" w:bidi="lo-LA"/>
        </w:rPr>
        <w:t>mēnesī,</w:t>
      </w:r>
      <w:r w:rsidRPr="0021458A">
        <w:rPr>
          <w:rFonts w:ascii="Times New Roman" w:eastAsia="Times New Roman" w:hAnsi="Times New Roman" w:cs="Times New Roman"/>
          <w:i/>
          <w:sz w:val="24"/>
          <w:szCs w:val="24"/>
          <w:lang w:eastAsia="lv-LV" w:bidi="lo-LA"/>
        </w:rPr>
        <w:t xml:space="preserve"> </w:t>
      </w:r>
    </w:p>
    <w:p w:rsidR="00DE28F7" w:rsidRPr="0021458A" w:rsidRDefault="00DE28F7" w:rsidP="00DE28F7">
      <w:pPr>
        <w:ind w:firstLine="720"/>
        <w:jc w:val="both"/>
        <w:rPr>
          <w:rFonts w:ascii="Times New Roman" w:eastAsia="Times New Roman" w:hAnsi="Times New Roman" w:cs="Times New Roman"/>
          <w:sz w:val="24"/>
          <w:szCs w:val="24"/>
          <w:lang w:eastAsia="lv-LV" w:bidi="lo-LA"/>
        </w:rPr>
      </w:pPr>
      <w:r w:rsidRPr="0021458A">
        <w:rPr>
          <w:rFonts w:ascii="Times New Roman" w:eastAsia="Times New Roman" w:hAnsi="Times New Roman" w:cs="Times New Roman"/>
          <w:sz w:val="24"/>
          <w:szCs w:val="24"/>
          <w:lang w:eastAsia="lv-LV" w:bidi="lo-LA"/>
        </w:rPr>
        <w:t>2. lēmuma 1.punktā minētā pašvaldības peļņas daļas maksa par dzīvojamām telpām, kas izīrētas personām, sniedzot palīdzību dzīvokļa jautājumu risināšanā, aprēķināma ne vairāk kā 20% apmērā, izejot no dzīvojamās telpas labiekārtotības pakāpes:</w:t>
      </w:r>
    </w:p>
    <w:p w:rsidR="00DE28F7" w:rsidRPr="0021458A" w:rsidRDefault="00DE28F7" w:rsidP="00DE28F7">
      <w:pPr>
        <w:ind w:firstLine="720"/>
        <w:jc w:val="both"/>
        <w:rPr>
          <w:rFonts w:ascii="Times New Roman" w:eastAsia="Times New Roman" w:hAnsi="Times New Roman" w:cs="Times New Roman"/>
          <w:sz w:val="24"/>
          <w:szCs w:val="24"/>
          <w:lang w:eastAsia="lv-LV" w:bidi="lo-LA"/>
        </w:rPr>
      </w:pPr>
      <w:r w:rsidRPr="0021458A">
        <w:rPr>
          <w:rFonts w:ascii="Times New Roman" w:eastAsia="Times New Roman" w:hAnsi="Times New Roman" w:cs="Times New Roman"/>
          <w:sz w:val="24"/>
          <w:szCs w:val="24"/>
          <w:lang w:eastAsia="lv-LV" w:bidi="lo-LA"/>
        </w:rPr>
        <w:t xml:space="preserve">2.1. labiekārtotajiem dzīvokļiem (ūdensvads, kanalizācija, centrālā apkure) 0,08 </w:t>
      </w:r>
      <w:r w:rsidRPr="0021458A">
        <w:rPr>
          <w:rFonts w:ascii="Times New Roman" w:eastAsia="Times New Roman" w:hAnsi="Times New Roman" w:cs="Times New Roman"/>
          <w:i/>
          <w:sz w:val="24"/>
          <w:szCs w:val="24"/>
          <w:lang w:eastAsia="lv-LV" w:bidi="lo-LA"/>
        </w:rPr>
        <w:t>euro</w:t>
      </w:r>
      <w:r w:rsidRPr="0021458A">
        <w:rPr>
          <w:rFonts w:ascii="Times New Roman" w:eastAsia="Times New Roman" w:hAnsi="Times New Roman" w:cs="Times New Roman"/>
          <w:sz w:val="24"/>
          <w:szCs w:val="24"/>
          <w:lang w:eastAsia="lv-LV" w:bidi="lo-LA"/>
        </w:rPr>
        <w:t>/m² mēnesī;</w:t>
      </w:r>
    </w:p>
    <w:p w:rsidR="00DE28F7" w:rsidRPr="0021458A" w:rsidRDefault="00DE28F7" w:rsidP="00DE28F7">
      <w:pPr>
        <w:ind w:firstLine="720"/>
        <w:jc w:val="both"/>
        <w:rPr>
          <w:rFonts w:ascii="Times New Roman" w:eastAsia="Times New Roman" w:hAnsi="Times New Roman" w:cs="Times New Roman"/>
          <w:color w:val="4F81BD" w:themeColor="accent1"/>
          <w:sz w:val="24"/>
          <w:szCs w:val="24"/>
          <w:lang w:eastAsia="lv-LV" w:bidi="lo-LA"/>
        </w:rPr>
      </w:pPr>
      <w:r w:rsidRPr="0021458A">
        <w:rPr>
          <w:rFonts w:ascii="Times New Roman" w:eastAsia="Times New Roman" w:hAnsi="Times New Roman" w:cs="Times New Roman"/>
          <w:sz w:val="24"/>
          <w:szCs w:val="24"/>
          <w:lang w:eastAsia="lv-LV" w:bidi="lo-LA"/>
        </w:rPr>
        <w:t xml:space="preserve">2.2. daļēji labiekārtotiem dzīvokļiem (ūdens un/vai kanalizācija) 0,06 </w:t>
      </w:r>
      <w:r w:rsidRPr="0021458A">
        <w:rPr>
          <w:rFonts w:ascii="Times New Roman" w:eastAsia="Times New Roman" w:hAnsi="Times New Roman" w:cs="Times New Roman"/>
          <w:i/>
          <w:sz w:val="24"/>
          <w:szCs w:val="24"/>
          <w:lang w:eastAsia="lv-LV" w:bidi="lo-LA"/>
        </w:rPr>
        <w:t>euro</w:t>
      </w:r>
      <w:r w:rsidRPr="0021458A">
        <w:rPr>
          <w:rFonts w:ascii="Times New Roman" w:eastAsia="Times New Roman" w:hAnsi="Times New Roman" w:cs="Times New Roman"/>
          <w:sz w:val="24"/>
          <w:szCs w:val="24"/>
          <w:lang w:eastAsia="lv-LV" w:bidi="lo-LA"/>
        </w:rPr>
        <w:t>/m² mēnesī;</w:t>
      </w:r>
    </w:p>
    <w:p w:rsidR="00DE28F7" w:rsidRPr="0021458A" w:rsidRDefault="00DE28F7" w:rsidP="00DE28F7">
      <w:pPr>
        <w:ind w:firstLine="720"/>
        <w:jc w:val="both"/>
        <w:rPr>
          <w:rFonts w:ascii="Times New Roman" w:eastAsia="Times New Roman" w:hAnsi="Times New Roman" w:cs="Times New Roman"/>
          <w:sz w:val="24"/>
          <w:szCs w:val="24"/>
          <w:lang w:eastAsia="lv-LV" w:bidi="lo-LA"/>
        </w:rPr>
      </w:pPr>
      <w:r w:rsidRPr="0021458A">
        <w:rPr>
          <w:rFonts w:ascii="Times New Roman" w:eastAsia="Times New Roman" w:hAnsi="Times New Roman" w:cs="Times New Roman"/>
          <w:sz w:val="24"/>
          <w:szCs w:val="24"/>
          <w:lang w:eastAsia="lv-LV" w:bidi="lo-LA"/>
        </w:rPr>
        <w:lastRenderedPageBreak/>
        <w:t xml:space="preserve">2.3. dzīvoklim bez ērtībām 0,04 </w:t>
      </w:r>
      <w:r w:rsidRPr="0021458A">
        <w:rPr>
          <w:rFonts w:ascii="Times New Roman" w:eastAsia="Times New Roman" w:hAnsi="Times New Roman" w:cs="Times New Roman"/>
          <w:i/>
          <w:sz w:val="24"/>
          <w:szCs w:val="24"/>
          <w:lang w:eastAsia="lv-LV" w:bidi="lo-LA"/>
        </w:rPr>
        <w:t>euro</w:t>
      </w:r>
      <w:r w:rsidRPr="0021458A">
        <w:rPr>
          <w:rFonts w:ascii="Times New Roman" w:eastAsia="Times New Roman" w:hAnsi="Times New Roman" w:cs="Times New Roman"/>
          <w:sz w:val="24"/>
          <w:szCs w:val="24"/>
          <w:lang w:eastAsia="lv-LV" w:bidi="lo-LA"/>
        </w:rPr>
        <w:t>/m² mēnesī,</w:t>
      </w:r>
    </w:p>
    <w:p w:rsidR="00DE28F7" w:rsidRPr="0021458A" w:rsidRDefault="00DE28F7" w:rsidP="00DE28F7">
      <w:pPr>
        <w:ind w:firstLine="720"/>
        <w:jc w:val="both"/>
        <w:rPr>
          <w:rFonts w:ascii="Times New Roman" w:eastAsia="Times New Roman" w:hAnsi="Times New Roman" w:cs="Times New Roman"/>
          <w:sz w:val="24"/>
          <w:szCs w:val="24"/>
          <w:lang w:eastAsia="lv-LV" w:bidi="lo-LA"/>
        </w:rPr>
      </w:pPr>
      <w:r w:rsidRPr="0021458A">
        <w:rPr>
          <w:rFonts w:ascii="Times New Roman" w:eastAsia="Times New Roman" w:hAnsi="Times New Roman" w:cs="Times New Roman"/>
          <w:sz w:val="24"/>
          <w:szCs w:val="24"/>
          <w:lang w:eastAsia="lv-LV" w:bidi="lo-LA"/>
        </w:rPr>
        <w:t>3. noteikt, ka pašvaldības dzīvojamā fonda īrnieki papildus noteiktajai īres maksai (apsaimniekošanas izdevumi) papildus maksā peļņas daļu (kopā - īres maksa) un maksu par pakalpojumiem saskaņā ar noslēgtajiem dzīvojamās telpas īres līgumiem,</w:t>
      </w:r>
    </w:p>
    <w:p w:rsidR="00DE28F7" w:rsidRPr="0021458A" w:rsidRDefault="00DE28F7" w:rsidP="00DE28F7">
      <w:pPr>
        <w:ind w:firstLine="720"/>
        <w:jc w:val="both"/>
        <w:rPr>
          <w:rFonts w:ascii="Times New Roman" w:eastAsia="Times New Roman" w:hAnsi="Times New Roman" w:cs="Times New Roman"/>
          <w:sz w:val="24"/>
          <w:szCs w:val="24"/>
          <w:lang w:eastAsia="lv-LV" w:bidi="lo-LA"/>
        </w:rPr>
      </w:pPr>
      <w:r w:rsidRPr="0021458A">
        <w:rPr>
          <w:rFonts w:ascii="Times New Roman" w:eastAsia="Times New Roman" w:hAnsi="Times New Roman" w:cs="Times New Roman"/>
          <w:sz w:val="24"/>
          <w:szCs w:val="24"/>
          <w:lang w:eastAsia="lv-LV" w:bidi="lo-LA"/>
        </w:rPr>
        <w:t>4. lēmuma 2.punktā minētā maksa netiek iekasēta par pašvaldības dzīvojamām telpām, kam ir noteikts sociālā dzīvokļa statuss,</w:t>
      </w:r>
    </w:p>
    <w:p w:rsidR="00DE28F7" w:rsidRPr="0021458A" w:rsidRDefault="00DE28F7" w:rsidP="00DE28F7">
      <w:pPr>
        <w:ind w:firstLine="720"/>
        <w:jc w:val="both"/>
        <w:rPr>
          <w:rFonts w:ascii="Times New Roman" w:eastAsia="Times New Roman" w:hAnsi="Times New Roman" w:cs="Times New Roman"/>
          <w:sz w:val="24"/>
          <w:szCs w:val="24"/>
          <w:lang w:eastAsia="lv-LV" w:bidi="lo-LA"/>
        </w:rPr>
      </w:pPr>
      <w:r w:rsidRPr="0021458A">
        <w:rPr>
          <w:rFonts w:ascii="Times New Roman" w:eastAsia="Times New Roman" w:hAnsi="Times New Roman" w:cs="Times New Roman"/>
          <w:sz w:val="24"/>
          <w:szCs w:val="24"/>
          <w:lang w:eastAsia="lv-LV" w:bidi="lo-LA"/>
        </w:rPr>
        <w:t>5. uzdot dzīvojamo ēku apsaimniekotājiem SIA „Tukuma nami” un SIA „Jauntukums”:</w:t>
      </w:r>
    </w:p>
    <w:p w:rsidR="00DE28F7" w:rsidRPr="0021458A" w:rsidRDefault="00DE28F7" w:rsidP="00DE28F7">
      <w:pPr>
        <w:ind w:firstLine="720"/>
        <w:jc w:val="both"/>
        <w:rPr>
          <w:rFonts w:ascii="Times New Roman" w:eastAsia="Times New Roman" w:hAnsi="Times New Roman" w:cs="Times New Roman"/>
          <w:sz w:val="24"/>
          <w:szCs w:val="24"/>
          <w:lang w:eastAsia="lv-LV" w:bidi="lo-LA"/>
        </w:rPr>
      </w:pPr>
      <w:r w:rsidRPr="0021458A">
        <w:rPr>
          <w:rFonts w:ascii="Times New Roman" w:eastAsia="Times New Roman" w:hAnsi="Times New Roman" w:cs="Times New Roman"/>
          <w:sz w:val="24"/>
          <w:szCs w:val="24"/>
          <w:lang w:eastAsia="lv-LV" w:bidi="lo-LA"/>
        </w:rPr>
        <w:t>5.1. līdz 2015.gada 29.maijam brīdināt dzīvokļu īrniekus likuma „Par dzīvojamo telpu īri” 13.panta otrajā daļā noteiktajā termiņā un izdarīt izmaiņas noslēgtajos dzīvojamās telpas īres līgumos;</w:t>
      </w:r>
    </w:p>
    <w:p w:rsidR="00DE28F7" w:rsidRPr="0021458A" w:rsidRDefault="00DE28F7" w:rsidP="00DE28F7">
      <w:pPr>
        <w:ind w:firstLine="720"/>
        <w:jc w:val="both"/>
        <w:rPr>
          <w:rFonts w:ascii="Times New Roman" w:eastAsia="Times New Roman" w:hAnsi="Times New Roman" w:cs="Times New Roman"/>
          <w:sz w:val="24"/>
          <w:szCs w:val="24"/>
          <w:lang w:eastAsia="lv-LV" w:bidi="lo-LA"/>
        </w:rPr>
      </w:pPr>
      <w:r w:rsidRPr="0021458A">
        <w:rPr>
          <w:rFonts w:ascii="Times New Roman" w:eastAsia="Times New Roman" w:hAnsi="Times New Roman" w:cs="Times New Roman"/>
          <w:sz w:val="24"/>
          <w:szCs w:val="24"/>
          <w:lang w:eastAsia="lv-LV" w:bidi="lo-LA"/>
        </w:rPr>
        <w:t>5.2. līdz nākamā mēneša 5. datumam iesniegt Tukuma novada domei informāciju par iepriekšējā mēnesī iekasēto īres maksu (peļņas daļu) un veikt samaksu pēc iesniegtā rēķina;</w:t>
      </w:r>
    </w:p>
    <w:p w:rsidR="00DE28F7" w:rsidRPr="0021458A" w:rsidRDefault="00DE28F7" w:rsidP="00DE28F7">
      <w:pPr>
        <w:ind w:firstLine="720"/>
        <w:jc w:val="both"/>
        <w:rPr>
          <w:rFonts w:ascii="Times New Roman" w:eastAsia="Times New Roman" w:hAnsi="Times New Roman" w:cs="Times New Roman"/>
          <w:sz w:val="24"/>
          <w:szCs w:val="24"/>
          <w:lang w:eastAsia="lv-LV" w:bidi="lo-LA"/>
        </w:rPr>
      </w:pPr>
      <w:r w:rsidRPr="0021458A">
        <w:rPr>
          <w:rFonts w:ascii="Times New Roman" w:eastAsia="Times New Roman" w:hAnsi="Times New Roman" w:cs="Times New Roman"/>
          <w:sz w:val="24"/>
          <w:szCs w:val="24"/>
          <w:lang w:eastAsia="lv-LV" w:bidi="lo-LA"/>
        </w:rPr>
        <w:t>5.3. maksu par starpniecības pakalpojumu sniegšanu segt no iekasētajām līgumsoda maksām,</w:t>
      </w:r>
    </w:p>
    <w:p w:rsidR="00DE28F7" w:rsidRPr="0021458A" w:rsidRDefault="00DE28F7" w:rsidP="00DE28F7">
      <w:pPr>
        <w:ind w:firstLine="720"/>
        <w:jc w:val="both"/>
        <w:rPr>
          <w:rFonts w:ascii="Times New Roman" w:eastAsia="Times New Roman" w:hAnsi="Times New Roman" w:cs="Times New Roman"/>
          <w:sz w:val="24"/>
          <w:szCs w:val="24"/>
          <w:lang w:eastAsia="lv-LV" w:bidi="lo-LA"/>
        </w:rPr>
      </w:pPr>
      <w:r w:rsidRPr="0021458A">
        <w:rPr>
          <w:rFonts w:ascii="Times New Roman" w:eastAsia="Times New Roman" w:hAnsi="Times New Roman" w:cs="Times New Roman"/>
          <w:sz w:val="24"/>
          <w:szCs w:val="24"/>
          <w:lang w:eastAsia="lv-LV" w:bidi="lo-LA"/>
        </w:rPr>
        <w:t>6. apsaimniekotāju ieskaitītā īres maksa (peļņas daļa) tiek novirzīta mājokļu attīstībai- remonta darbu un uzturēšanas pakalpojumu veikšanai,</w:t>
      </w:r>
    </w:p>
    <w:p w:rsidR="00DE28F7" w:rsidRPr="0021458A" w:rsidRDefault="00DE28F7" w:rsidP="00DE28F7">
      <w:pPr>
        <w:ind w:firstLine="720"/>
        <w:jc w:val="both"/>
        <w:rPr>
          <w:rFonts w:ascii="Times New Roman" w:eastAsia="Times New Roman" w:hAnsi="Times New Roman" w:cs="Times New Roman"/>
          <w:sz w:val="24"/>
          <w:szCs w:val="24"/>
          <w:lang w:eastAsia="lv-LV" w:bidi="lo-LA"/>
        </w:rPr>
      </w:pPr>
      <w:r w:rsidRPr="0021458A">
        <w:rPr>
          <w:rFonts w:ascii="Times New Roman" w:eastAsia="Times New Roman" w:hAnsi="Times New Roman" w:cs="Times New Roman"/>
          <w:sz w:val="24"/>
          <w:szCs w:val="24"/>
          <w:lang w:eastAsia="lv-LV" w:bidi="lo-LA"/>
        </w:rPr>
        <w:t>7. Tukuma novada Domes Juridiskajai nodaļai veikt grozījumus ar apsaimniekotājiem SIA „Tukuma nami” un SIA „Jauntukums” noslēgtajos apsaimniekošanas līgumos.</w:t>
      </w:r>
    </w:p>
    <w:p w:rsidR="00DE28F7" w:rsidRPr="0021458A" w:rsidRDefault="00DE28F7" w:rsidP="00DE28F7">
      <w:pPr>
        <w:jc w:val="both"/>
        <w:rPr>
          <w:rFonts w:ascii="Times New Roman" w:eastAsia="Times New Roman" w:hAnsi="Times New Roman" w:cs="Times New Roman"/>
          <w:color w:val="4F81BD" w:themeColor="accent1"/>
          <w:sz w:val="24"/>
          <w:szCs w:val="24"/>
          <w:lang w:eastAsia="lv-LV" w:bidi="lo-LA"/>
        </w:rPr>
      </w:pPr>
    </w:p>
    <w:p w:rsidR="00DE28F7" w:rsidRPr="0021458A" w:rsidRDefault="00DE28F7" w:rsidP="00DE28F7">
      <w:pPr>
        <w:jc w:val="both"/>
        <w:rPr>
          <w:rFonts w:ascii="Times New Roman" w:eastAsia="Times New Roman" w:hAnsi="Times New Roman" w:cs="Times New Roman"/>
          <w:i/>
          <w:sz w:val="24"/>
          <w:szCs w:val="24"/>
          <w:lang w:eastAsia="lv-LV" w:bidi="lo-LA"/>
        </w:rPr>
      </w:pPr>
      <w:r w:rsidRPr="0021458A">
        <w:rPr>
          <w:rFonts w:ascii="Times New Roman" w:eastAsia="Times New Roman" w:hAnsi="Times New Roman" w:cs="Times New Roman"/>
          <w:i/>
          <w:sz w:val="24"/>
          <w:szCs w:val="24"/>
          <w:lang w:eastAsia="lv-LV" w:bidi="lo-LA"/>
        </w:rPr>
        <w:tab/>
        <w:t xml:space="preserve">Lēmumu var pārsūdzēt Administratīvajā rajona tiesā viena mēneša laikā no tā spēkā stāšanās dienas.  </w:t>
      </w:r>
    </w:p>
    <w:p w:rsidR="00DE28F7" w:rsidRPr="0021458A" w:rsidRDefault="00DE28F7" w:rsidP="00DE28F7">
      <w:pPr>
        <w:ind w:right="278" w:firstLine="720"/>
        <w:jc w:val="both"/>
        <w:rPr>
          <w:rFonts w:ascii="Times New Roman" w:eastAsia="Times New Roman" w:hAnsi="Times New Roman" w:cs="Arial"/>
          <w:sz w:val="24"/>
          <w:szCs w:val="24"/>
          <w:lang w:eastAsia="lv-LV" w:bidi="lo-LA"/>
        </w:rPr>
      </w:pPr>
    </w:p>
    <w:p w:rsidR="00DE28F7" w:rsidRPr="0021458A" w:rsidRDefault="00DE28F7" w:rsidP="00DE28F7">
      <w:pPr>
        <w:ind w:right="26"/>
        <w:jc w:val="both"/>
        <w:rPr>
          <w:rFonts w:ascii="Times New Roman" w:eastAsia="Times New Roman" w:hAnsi="Times New Roman" w:cs="Arial"/>
          <w:sz w:val="18"/>
          <w:szCs w:val="18"/>
          <w:lang w:eastAsia="lv-LV" w:bidi="lo-LA"/>
        </w:rPr>
      </w:pPr>
    </w:p>
    <w:p w:rsidR="00DE28F7" w:rsidRPr="0021458A" w:rsidRDefault="00DE28F7" w:rsidP="00DE28F7">
      <w:pPr>
        <w:ind w:right="26"/>
        <w:jc w:val="both"/>
        <w:rPr>
          <w:rFonts w:ascii="Times New Roman" w:eastAsia="Times New Roman" w:hAnsi="Times New Roman" w:cs="Arial"/>
          <w:sz w:val="18"/>
          <w:szCs w:val="18"/>
          <w:lang w:eastAsia="lv-LV" w:bidi="lo-LA"/>
        </w:rPr>
      </w:pPr>
    </w:p>
    <w:p w:rsidR="00DE28F7" w:rsidRPr="0021458A" w:rsidRDefault="00DE28F7" w:rsidP="00DE28F7">
      <w:pPr>
        <w:ind w:right="26"/>
        <w:jc w:val="both"/>
        <w:rPr>
          <w:rFonts w:ascii="Times New Roman" w:eastAsia="Times New Roman" w:hAnsi="Times New Roman" w:cs="Arial"/>
          <w:sz w:val="18"/>
          <w:szCs w:val="18"/>
          <w:lang w:eastAsia="lv-LV" w:bidi="lo-LA"/>
        </w:rPr>
      </w:pPr>
    </w:p>
    <w:p w:rsidR="00DE28F7" w:rsidRPr="0021458A" w:rsidRDefault="00DE28F7" w:rsidP="00DE28F7">
      <w:pPr>
        <w:ind w:right="26"/>
        <w:jc w:val="both"/>
        <w:rPr>
          <w:rFonts w:ascii="Times New Roman" w:eastAsia="Times New Roman" w:hAnsi="Times New Roman" w:cs="Arial"/>
          <w:sz w:val="18"/>
          <w:szCs w:val="18"/>
          <w:lang w:eastAsia="lv-LV" w:bidi="lo-LA"/>
        </w:rPr>
      </w:pPr>
    </w:p>
    <w:p w:rsidR="00DE28F7" w:rsidRPr="0021458A" w:rsidRDefault="00DE28F7" w:rsidP="00DE28F7">
      <w:pPr>
        <w:ind w:right="26"/>
        <w:jc w:val="both"/>
        <w:rPr>
          <w:rFonts w:ascii="Times New Roman" w:eastAsia="Times New Roman" w:hAnsi="Times New Roman" w:cs="Arial"/>
          <w:sz w:val="18"/>
          <w:szCs w:val="18"/>
          <w:lang w:eastAsia="lv-LV" w:bidi="lo-LA"/>
        </w:rPr>
      </w:pPr>
    </w:p>
    <w:p w:rsidR="00DE28F7" w:rsidRPr="0021458A" w:rsidRDefault="00DE28F7" w:rsidP="00DE28F7">
      <w:pPr>
        <w:ind w:right="26"/>
        <w:jc w:val="both"/>
        <w:rPr>
          <w:rFonts w:ascii="Times New Roman" w:eastAsia="Times New Roman" w:hAnsi="Times New Roman" w:cs="Arial"/>
          <w:sz w:val="18"/>
          <w:szCs w:val="18"/>
          <w:lang w:eastAsia="lv-LV" w:bidi="lo-LA"/>
        </w:rPr>
      </w:pPr>
    </w:p>
    <w:p w:rsidR="00DE28F7" w:rsidRPr="0021458A" w:rsidRDefault="00DE28F7" w:rsidP="00DE28F7">
      <w:pPr>
        <w:ind w:right="26"/>
        <w:jc w:val="both"/>
        <w:rPr>
          <w:rFonts w:ascii="Times New Roman" w:eastAsia="Times New Roman" w:hAnsi="Times New Roman" w:cs="Arial"/>
          <w:sz w:val="18"/>
          <w:szCs w:val="18"/>
          <w:lang w:eastAsia="lv-LV" w:bidi="lo-LA"/>
        </w:rPr>
      </w:pPr>
    </w:p>
    <w:p w:rsidR="00DE28F7" w:rsidRPr="0021458A" w:rsidRDefault="00DE28F7" w:rsidP="00DE28F7">
      <w:pPr>
        <w:ind w:right="26"/>
        <w:jc w:val="both"/>
        <w:rPr>
          <w:rFonts w:ascii="Times New Roman" w:eastAsia="Times New Roman" w:hAnsi="Times New Roman" w:cs="Arial"/>
          <w:sz w:val="18"/>
          <w:szCs w:val="18"/>
          <w:lang w:eastAsia="lv-LV" w:bidi="lo-LA"/>
        </w:rPr>
      </w:pPr>
    </w:p>
    <w:p w:rsidR="00DE28F7" w:rsidRPr="0021458A" w:rsidRDefault="00DE28F7" w:rsidP="00DE28F7">
      <w:pPr>
        <w:ind w:right="26"/>
        <w:jc w:val="both"/>
        <w:rPr>
          <w:rFonts w:ascii="Times New Roman" w:eastAsia="Times New Roman" w:hAnsi="Times New Roman" w:cs="Arial"/>
          <w:sz w:val="18"/>
          <w:szCs w:val="18"/>
          <w:lang w:eastAsia="lv-LV" w:bidi="lo-LA"/>
        </w:rPr>
      </w:pPr>
    </w:p>
    <w:p w:rsidR="00DE28F7" w:rsidRPr="0021458A" w:rsidRDefault="00DE28F7" w:rsidP="00DE28F7">
      <w:pPr>
        <w:ind w:right="26"/>
        <w:jc w:val="both"/>
        <w:rPr>
          <w:rFonts w:ascii="Times New Roman" w:eastAsia="Times New Roman" w:hAnsi="Times New Roman" w:cs="Arial"/>
          <w:sz w:val="18"/>
          <w:szCs w:val="18"/>
          <w:lang w:eastAsia="lv-LV" w:bidi="lo-LA"/>
        </w:rPr>
      </w:pPr>
    </w:p>
    <w:p w:rsidR="00DE28F7" w:rsidRPr="0021458A" w:rsidRDefault="00DE28F7" w:rsidP="00DE28F7">
      <w:pPr>
        <w:ind w:right="26"/>
        <w:jc w:val="both"/>
        <w:rPr>
          <w:rFonts w:ascii="Times New Roman" w:eastAsia="Times New Roman" w:hAnsi="Times New Roman" w:cs="Arial"/>
          <w:sz w:val="18"/>
          <w:szCs w:val="18"/>
          <w:lang w:eastAsia="lv-LV" w:bidi="lo-LA"/>
        </w:rPr>
      </w:pPr>
    </w:p>
    <w:p w:rsidR="00DE28F7" w:rsidRPr="0021458A" w:rsidRDefault="00DE28F7" w:rsidP="00DE28F7">
      <w:pPr>
        <w:ind w:right="26"/>
        <w:jc w:val="both"/>
        <w:rPr>
          <w:rFonts w:ascii="Times New Roman" w:eastAsia="Times New Roman" w:hAnsi="Times New Roman" w:cs="Arial"/>
          <w:sz w:val="18"/>
          <w:szCs w:val="18"/>
          <w:lang w:eastAsia="lv-LV" w:bidi="lo-LA"/>
        </w:rPr>
      </w:pPr>
    </w:p>
    <w:p w:rsidR="00DE28F7" w:rsidRPr="0021458A" w:rsidRDefault="00DE28F7" w:rsidP="00DE28F7">
      <w:pPr>
        <w:ind w:right="26"/>
        <w:jc w:val="both"/>
        <w:rPr>
          <w:rFonts w:ascii="Times New Roman" w:eastAsia="Times New Roman" w:hAnsi="Times New Roman" w:cs="Arial"/>
          <w:sz w:val="18"/>
          <w:szCs w:val="18"/>
          <w:lang w:eastAsia="lv-LV" w:bidi="lo-LA"/>
        </w:rPr>
      </w:pPr>
    </w:p>
    <w:p w:rsidR="00DE28F7" w:rsidRPr="0021458A" w:rsidRDefault="00DE28F7" w:rsidP="00DE28F7">
      <w:pPr>
        <w:ind w:right="26"/>
        <w:jc w:val="both"/>
        <w:rPr>
          <w:rFonts w:ascii="Times New Roman" w:eastAsia="Times New Roman" w:hAnsi="Times New Roman" w:cs="Arial"/>
          <w:sz w:val="18"/>
          <w:szCs w:val="18"/>
          <w:lang w:eastAsia="lv-LV" w:bidi="lo-LA"/>
        </w:rPr>
      </w:pPr>
    </w:p>
    <w:p w:rsidR="00DE28F7" w:rsidRPr="0021458A" w:rsidRDefault="00DE28F7" w:rsidP="00DE28F7">
      <w:pPr>
        <w:ind w:right="26"/>
        <w:jc w:val="both"/>
        <w:rPr>
          <w:rFonts w:ascii="Times New Roman" w:eastAsia="Times New Roman" w:hAnsi="Times New Roman" w:cs="Arial"/>
          <w:sz w:val="18"/>
          <w:szCs w:val="18"/>
          <w:lang w:eastAsia="lv-LV" w:bidi="lo-LA"/>
        </w:rPr>
      </w:pPr>
    </w:p>
    <w:p w:rsidR="00DE28F7" w:rsidRPr="0021458A" w:rsidRDefault="00DE28F7" w:rsidP="00DE28F7">
      <w:pPr>
        <w:ind w:right="26"/>
        <w:jc w:val="both"/>
        <w:rPr>
          <w:rFonts w:ascii="Times New Roman" w:eastAsia="Times New Roman" w:hAnsi="Times New Roman" w:cs="Arial"/>
          <w:sz w:val="18"/>
          <w:szCs w:val="18"/>
          <w:lang w:eastAsia="lv-LV" w:bidi="lo-LA"/>
        </w:rPr>
      </w:pPr>
    </w:p>
    <w:p w:rsidR="00DE28F7" w:rsidRPr="0021458A" w:rsidRDefault="00DE28F7" w:rsidP="00DE28F7">
      <w:pPr>
        <w:ind w:right="26"/>
        <w:jc w:val="both"/>
        <w:rPr>
          <w:rFonts w:ascii="Times New Roman" w:eastAsia="Times New Roman" w:hAnsi="Times New Roman" w:cs="Arial"/>
          <w:sz w:val="18"/>
          <w:szCs w:val="18"/>
          <w:lang w:eastAsia="lv-LV" w:bidi="lo-LA"/>
        </w:rPr>
      </w:pPr>
    </w:p>
    <w:p w:rsidR="00DE28F7" w:rsidRPr="0021458A" w:rsidRDefault="00DE28F7" w:rsidP="00DE28F7">
      <w:pPr>
        <w:ind w:right="26"/>
        <w:jc w:val="both"/>
        <w:rPr>
          <w:rFonts w:ascii="Times New Roman" w:eastAsia="Times New Roman" w:hAnsi="Times New Roman" w:cs="Arial"/>
          <w:sz w:val="18"/>
          <w:szCs w:val="18"/>
          <w:lang w:eastAsia="lv-LV" w:bidi="lo-LA"/>
        </w:rPr>
      </w:pPr>
    </w:p>
    <w:p w:rsidR="00DE28F7" w:rsidRPr="0021458A" w:rsidRDefault="00DE28F7" w:rsidP="00DE28F7">
      <w:pPr>
        <w:ind w:right="26"/>
        <w:jc w:val="both"/>
        <w:rPr>
          <w:rFonts w:ascii="Times New Roman" w:eastAsia="Times New Roman" w:hAnsi="Times New Roman" w:cs="Arial"/>
          <w:sz w:val="18"/>
          <w:szCs w:val="18"/>
          <w:lang w:eastAsia="lv-LV" w:bidi="lo-LA"/>
        </w:rPr>
      </w:pPr>
    </w:p>
    <w:p w:rsidR="00DE28F7" w:rsidRPr="0021458A" w:rsidRDefault="00DE28F7" w:rsidP="00DE28F7">
      <w:pPr>
        <w:ind w:right="26"/>
        <w:jc w:val="both"/>
        <w:rPr>
          <w:rFonts w:ascii="Times New Roman" w:eastAsia="Times New Roman" w:hAnsi="Times New Roman" w:cs="Arial"/>
          <w:sz w:val="18"/>
          <w:szCs w:val="18"/>
          <w:lang w:eastAsia="lv-LV" w:bidi="lo-LA"/>
        </w:rPr>
      </w:pPr>
    </w:p>
    <w:p w:rsidR="00DE28F7" w:rsidRPr="0021458A" w:rsidRDefault="00DE28F7" w:rsidP="00DE28F7">
      <w:pPr>
        <w:ind w:right="26"/>
        <w:jc w:val="both"/>
        <w:rPr>
          <w:rFonts w:ascii="Times New Roman" w:eastAsia="Times New Roman" w:hAnsi="Times New Roman" w:cs="Arial"/>
          <w:sz w:val="18"/>
          <w:szCs w:val="18"/>
          <w:lang w:eastAsia="lv-LV" w:bidi="lo-LA"/>
        </w:rPr>
      </w:pPr>
      <w:r w:rsidRPr="0021458A">
        <w:rPr>
          <w:rFonts w:ascii="Times New Roman" w:eastAsia="Times New Roman" w:hAnsi="Times New Roman" w:cs="Arial"/>
          <w:sz w:val="18"/>
          <w:szCs w:val="18"/>
          <w:lang w:eastAsia="lv-LV" w:bidi="lo-LA"/>
        </w:rPr>
        <w:t>Nosūtīt:</w:t>
      </w:r>
    </w:p>
    <w:p w:rsidR="00DE28F7" w:rsidRPr="0021458A" w:rsidRDefault="00DE28F7" w:rsidP="00DE28F7">
      <w:pPr>
        <w:ind w:right="26"/>
        <w:jc w:val="both"/>
        <w:rPr>
          <w:rFonts w:ascii="Times New Roman" w:eastAsia="Times New Roman" w:hAnsi="Times New Roman" w:cs="Arial"/>
          <w:sz w:val="18"/>
          <w:szCs w:val="18"/>
          <w:lang w:eastAsia="lv-LV" w:bidi="lo-LA"/>
        </w:rPr>
      </w:pPr>
      <w:r w:rsidRPr="0021458A">
        <w:rPr>
          <w:rFonts w:ascii="Times New Roman" w:eastAsia="Times New Roman" w:hAnsi="Times New Roman" w:cs="Arial"/>
          <w:sz w:val="18"/>
          <w:szCs w:val="18"/>
          <w:lang w:eastAsia="lv-LV" w:bidi="lo-LA"/>
        </w:rPr>
        <w:t>-Kom. nod.</w:t>
      </w:r>
    </w:p>
    <w:p w:rsidR="00DE28F7" w:rsidRPr="0021458A" w:rsidRDefault="00DE28F7" w:rsidP="00DE28F7">
      <w:pPr>
        <w:ind w:right="26"/>
        <w:jc w:val="both"/>
        <w:rPr>
          <w:rFonts w:ascii="Times New Roman" w:eastAsia="Times New Roman" w:hAnsi="Times New Roman" w:cs="Arial"/>
          <w:sz w:val="18"/>
          <w:szCs w:val="18"/>
          <w:lang w:eastAsia="lv-LV" w:bidi="lo-LA"/>
        </w:rPr>
      </w:pPr>
      <w:r w:rsidRPr="0021458A">
        <w:rPr>
          <w:rFonts w:ascii="Times New Roman" w:eastAsia="Times New Roman" w:hAnsi="Times New Roman" w:cs="Arial"/>
          <w:sz w:val="18"/>
          <w:szCs w:val="18"/>
          <w:lang w:eastAsia="lv-LV" w:bidi="lo-LA"/>
        </w:rPr>
        <w:t>-Jur. nod.</w:t>
      </w:r>
    </w:p>
    <w:p w:rsidR="00DE28F7" w:rsidRPr="0021458A" w:rsidRDefault="00DE28F7" w:rsidP="00DE28F7">
      <w:pPr>
        <w:ind w:right="26"/>
        <w:jc w:val="both"/>
        <w:rPr>
          <w:rFonts w:ascii="Times New Roman" w:eastAsia="Times New Roman" w:hAnsi="Times New Roman" w:cs="Arial"/>
          <w:sz w:val="18"/>
          <w:szCs w:val="18"/>
          <w:lang w:eastAsia="lv-LV" w:bidi="lo-LA"/>
        </w:rPr>
      </w:pPr>
      <w:r w:rsidRPr="0021458A">
        <w:rPr>
          <w:rFonts w:ascii="Times New Roman" w:eastAsia="Times New Roman" w:hAnsi="Times New Roman" w:cs="Arial"/>
          <w:sz w:val="18"/>
          <w:szCs w:val="18"/>
          <w:lang w:eastAsia="lv-LV" w:bidi="lo-LA"/>
        </w:rPr>
        <w:t>-Fin. nod.</w:t>
      </w:r>
    </w:p>
    <w:p w:rsidR="00DE28F7" w:rsidRPr="0021458A" w:rsidRDefault="00DE28F7" w:rsidP="00DE28F7">
      <w:pPr>
        <w:ind w:right="26"/>
        <w:jc w:val="both"/>
        <w:rPr>
          <w:rFonts w:ascii="Times New Roman" w:eastAsia="Times New Roman" w:hAnsi="Times New Roman" w:cs="Arial"/>
          <w:sz w:val="18"/>
          <w:szCs w:val="18"/>
          <w:lang w:eastAsia="lv-LV" w:bidi="lo-LA"/>
        </w:rPr>
      </w:pPr>
      <w:r w:rsidRPr="0021458A">
        <w:rPr>
          <w:rFonts w:ascii="Times New Roman" w:eastAsia="Times New Roman" w:hAnsi="Times New Roman" w:cs="Arial"/>
          <w:sz w:val="18"/>
          <w:szCs w:val="18"/>
          <w:lang w:eastAsia="lv-LV" w:bidi="lo-LA"/>
        </w:rPr>
        <w:t>-SIA „Tukuma nami”</w:t>
      </w:r>
    </w:p>
    <w:p w:rsidR="00DE28F7" w:rsidRPr="0021458A" w:rsidRDefault="00DE28F7" w:rsidP="00DE28F7">
      <w:pPr>
        <w:ind w:right="26"/>
        <w:jc w:val="both"/>
        <w:rPr>
          <w:rFonts w:ascii="Times New Roman" w:eastAsia="Times New Roman" w:hAnsi="Times New Roman" w:cs="Arial"/>
          <w:sz w:val="18"/>
          <w:szCs w:val="18"/>
          <w:lang w:eastAsia="lv-LV" w:bidi="lo-LA"/>
        </w:rPr>
      </w:pPr>
      <w:r w:rsidRPr="0021458A">
        <w:rPr>
          <w:rFonts w:ascii="Times New Roman" w:eastAsia="Times New Roman" w:hAnsi="Times New Roman" w:cs="Arial"/>
          <w:sz w:val="18"/>
          <w:szCs w:val="18"/>
          <w:lang w:eastAsia="lv-LV" w:bidi="lo-LA"/>
        </w:rPr>
        <w:t>-SIA „”Jauntukums”;</w:t>
      </w:r>
    </w:p>
    <w:p w:rsidR="00DE28F7" w:rsidRPr="0021458A" w:rsidRDefault="00DE28F7" w:rsidP="00DE28F7">
      <w:pPr>
        <w:ind w:right="26"/>
        <w:jc w:val="both"/>
        <w:rPr>
          <w:rFonts w:ascii="Times New Roman" w:eastAsia="Times New Roman" w:hAnsi="Times New Roman" w:cs="Arial"/>
          <w:sz w:val="18"/>
          <w:szCs w:val="18"/>
          <w:lang w:eastAsia="lv-LV" w:bidi="lo-LA"/>
        </w:rPr>
      </w:pPr>
      <w:r w:rsidRPr="0021458A">
        <w:rPr>
          <w:rFonts w:ascii="Times New Roman" w:eastAsia="Times New Roman" w:hAnsi="Times New Roman" w:cs="Arial"/>
          <w:sz w:val="18"/>
          <w:szCs w:val="18"/>
          <w:lang w:eastAsia="lv-LV" w:bidi="lo-LA"/>
        </w:rPr>
        <w:t>______________________________________________________________________________</w:t>
      </w:r>
    </w:p>
    <w:p w:rsidR="00DE28F7" w:rsidRDefault="00DE28F7" w:rsidP="00DE28F7">
      <w:pPr>
        <w:rPr>
          <w:rFonts w:ascii="Times New Roman" w:eastAsia="Times New Roman" w:hAnsi="Times New Roman" w:cs="Arial"/>
          <w:sz w:val="18"/>
          <w:szCs w:val="18"/>
          <w:lang w:eastAsia="lv-LV" w:bidi="lo-LA"/>
        </w:rPr>
      </w:pPr>
      <w:r w:rsidRPr="0021458A">
        <w:rPr>
          <w:rFonts w:ascii="Times New Roman" w:eastAsia="Times New Roman" w:hAnsi="Times New Roman" w:cs="Arial"/>
          <w:sz w:val="18"/>
          <w:szCs w:val="18"/>
          <w:lang w:eastAsia="lv-LV" w:bidi="lo-LA"/>
        </w:rPr>
        <w:t>Sagatavoja: Komunālā nod. (A.Kasilova)</w:t>
      </w:r>
    </w:p>
    <w:p w:rsidR="00DE28F7" w:rsidRDefault="00DE28F7" w:rsidP="00DE28F7">
      <w:pPr>
        <w:keepNext/>
        <w:tabs>
          <w:tab w:val="num" w:pos="432"/>
        </w:tabs>
        <w:suppressAutoHyphens/>
        <w:ind w:left="432" w:hanging="432"/>
        <w:jc w:val="both"/>
        <w:outlineLvl w:val="0"/>
        <w:rPr>
          <w:rFonts w:ascii="Times New Roman" w:eastAsia="Times New Roman" w:hAnsi="Times New Roman" w:cs="Times New Roman"/>
          <w:sz w:val="20"/>
          <w:szCs w:val="20"/>
          <w:lang w:eastAsia="ar-SA"/>
        </w:rPr>
      </w:pPr>
      <w:r>
        <w:rPr>
          <w:rFonts w:ascii="Times New Roman" w:eastAsia="Times New Roman" w:hAnsi="Times New Roman" w:cs="Arial"/>
          <w:sz w:val="18"/>
          <w:szCs w:val="18"/>
          <w:lang w:eastAsia="lv-LV" w:bidi="lo-LA"/>
        </w:rPr>
        <w:t>Izskatīts Saimniecības un uzņēmējdarbības veicināšanas komitejā un</w:t>
      </w:r>
      <w:r w:rsidRPr="00144A6B">
        <w:rPr>
          <w:rFonts w:ascii="Times New Roman" w:eastAsia="Times New Roman" w:hAnsi="Times New Roman" w:cs="Times New Roman"/>
          <w:sz w:val="20"/>
          <w:szCs w:val="20"/>
          <w:lang w:eastAsia="ar-SA"/>
        </w:rPr>
        <w:t xml:space="preserve"> </w:t>
      </w:r>
      <w:r>
        <w:rPr>
          <w:rFonts w:ascii="Times New Roman" w:eastAsia="Times New Roman" w:hAnsi="Times New Roman" w:cs="Times New Roman"/>
          <w:sz w:val="20"/>
          <w:szCs w:val="20"/>
          <w:lang w:eastAsia="ar-SA"/>
        </w:rPr>
        <w:t>Finanšu komitejā.</w:t>
      </w:r>
    </w:p>
    <w:p w:rsidR="00DE28F7" w:rsidRPr="00144A6B" w:rsidRDefault="00DE28F7" w:rsidP="00DE28F7">
      <w:pPr>
        <w:keepNext/>
        <w:tabs>
          <w:tab w:val="num" w:pos="432"/>
        </w:tabs>
        <w:suppressAutoHyphens/>
        <w:ind w:left="432" w:hanging="432"/>
        <w:jc w:val="both"/>
        <w:outlineLvl w:val="0"/>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Iesniedza izsk. Fin. kom.</w:t>
      </w:r>
    </w:p>
    <w:p w:rsidR="00DE28F7" w:rsidRPr="0021458A" w:rsidRDefault="00DE28F7" w:rsidP="00DE28F7">
      <w:pPr>
        <w:rPr>
          <w:rFonts w:ascii="Times New Roman" w:eastAsia="Times New Roman" w:hAnsi="Times New Roman" w:cs="Arial"/>
          <w:sz w:val="18"/>
          <w:szCs w:val="18"/>
          <w:lang w:eastAsia="lv-LV" w:bidi="lo-LA"/>
        </w:rPr>
      </w:pPr>
    </w:p>
    <w:p w:rsidR="00DE28F7" w:rsidRPr="0021458A" w:rsidRDefault="00DE28F7" w:rsidP="00DE28F7">
      <w:pPr>
        <w:rPr>
          <w:rFonts w:ascii="Times New Roman" w:eastAsia="Times New Roman" w:hAnsi="Times New Roman" w:cs="Arial"/>
          <w:sz w:val="18"/>
          <w:szCs w:val="18"/>
          <w:lang w:eastAsia="lv-LV" w:bidi="lo-LA"/>
        </w:rPr>
      </w:pPr>
    </w:p>
    <w:p w:rsidR="00DE28F7" w:rsidRDefault="00DE28F7">
      <w:pPr>
        <w:spacing w:after="200" w:line="276" w:lineRule="auto"/>
        <w:rPr>
          <w:rFonts w:ascii="Times New Roman" w:eastAsia="Times New Roman" w:hAnsi="Times New Roman" w:cs="Times New Roman"/>
          <w:b/>
          <w:sz w:val="24"/>
          <w:szCs w:val="24"/>
          <w:lang w:eastAsia="lv-LV"/>
        </w:rPr>
      </w:pPr>
      <w:r w:rsidRPr="0021458A">
        <w:rPr>
          <w:rFonts w:ascii="Times New Roman" w:eastAsia="Times New Roman" w:hAnsi="Times New Roman" w:cs="Times New Roman"/>
          <w:sz w:val="24"/>
          <w:szCs w:val="24"/>
          <w:lang w:eastAsia="lv-LV" w:bidi="lo-LA"/>
        </w:rPr>
        <w:br w:type="page"/>
      </w:r>
    </w:p>
    <w:p w:rsidR="00DE28F7" w:rsidRDefault="00DE28F7" w:rsidP="00DB03CE">
      <w:pPr>
        <w:suppressAutoHyphens/>
        <w:autoSpaceDN w:val="0"/>
        <w:ind w:right="282"/>
        <w:jc w:val="center"/>
        <w:textAlignment w:val="baseline"/>
        <w:rPr>
          <w:rFonts w:ascii="Times New Roman" w:eastAsia="Times New Roman" w:hAnsi="Times New Roman" w:cs="Times New Roman"/>
          <w:b/>
          <w:sz w:val="24"/>
          <w:szCs w:val="24"/>
          <w:lang w:eastAsia="lv-LV"/>
        </w:rPr>
      </w:pPr>
    </w:p>
    <w:p w:rsidR="00DB03CE" w:rsidRPr="006021F4" w:rsidRDefault="00DB03CE" w:rsidP="00DB03CE">
      <w:pPr>
        <w:suppressAutoHyphens/>
        <w:autoSpaceDN w:val="0"/>
        <w:ind w:right="282"/>
        <w:jc w:val="center"/>
        <w:textAlignment w:val="baseline"/>
        <w:rPr>
          <w:rFonts w:ascii="Times New Roman" w:eastAsia="Times New Roman" w:hAnsi="Times New Roman" w:cs="Times New Roman"/>
          <w:b/>
          <w:sz w:val="24"/>
          <w:szCs w:val="24"/>
          <w:lang w:eastAsia="lv-LV"/>
        </w:rPr>
      </w:pPr>
      <w:r>
        <w:rPr>
          <w:rFonts w:ascii="Times New Roman" w:eastAsia="Times New Roman" w:hAnsi="Times New Roman" w:cs="Times New Roman"/>
          <w:b/>
          <w:sz w:val="24"/>
          <w:szCs w:val="24"/>
          <w:lang w:eastAsia="lv-LV"/>
        </w:rPr>
        <w:t>L</w:t>
      </w:r>
      <w:r w:rsidRPr="006021F4">
        <w:rPr>
          <w:rFonts w:ascii="Times New Roman" w:eastAsia="Times New Roman" w:hAnsi="Times New Roman" w:cs="Times New Roman"/>
          <w:b/>
          <w:sz w:val="24"/>
          <w:szCs w:val="24"/>
          <w:lang w:eastAsia="lv-LV"/>
        </w:rPr>
        <w:t xml:space="preserve"> Ē M U M S</w:t>
      </w:r>
    </w:p>
    <w:p w:rsidR="00DB03CE" w:rsidRDefault="00DB03CE" w:rsidP="00DB03CE">
      <w:pPr>
        <w:suppressAutoHyphens/>
        <w:autoSpaceDN w:val="0"/>
        <w:ind w:right="282"/>
        <w:jc w:val="center"/>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Tukumā</w:t>
      </w:r>
    </w:p>
    <w:p w:rsidR="00DB03CE" w:rsidRDefault="00DB03CE" w:rsidP="00DB03CE">
      <w:pPr>
        <w:suppressAutoHyphens/>
        <w:autoSpaceDN w:val="0"/>
        <w:ind w:right="49"/>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2015.gada 30.aprīlī</w:t>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t xml:space="preserve">  prot.Nr.4, </w:t>
      </w:r>
      <w:r w:rsidR="0086214A">
        <w:rPr>
          <w:rFonts w:ascii="Times New Roman" w:eastAsia="Times New Roman" w:hAnsi="Times New Roman" w:cs="Times New Roman"/>
          <w:sz w:val="24"/>
          <w:szCs w:val="24"/>
          <w:lang w:eastAsia="lv-LV"/>
        </w:rPr>
        <w:t>24</w:t>
      </w:r>
      <w:r>
        <w:rPr>
          <w:rFonts w:ascii="Times New Roman" w:eastAsia="Times New Roman" w:hAnsi="Times New Roman" w:cs="Times New Roman"/>
          <w:sz w:val="24"/>
          <w:szCs w:val="24"/>
          <w:lang w:eastAsia="lv-LV"/>
        </w:rPr>
        <w:t>.§.</w:t>
      </w:r>
    </w:p>
    <w:p w:rsidR="00DB03CE" w:rsidRPr="006021F4" w:rsidRDefault="00DB03CE" w:rsidP="00DB03CE">
      <w:pPr>
        <w:jc w:val="center"/>
        <w:rPr>
          <w:rFonts w:ascii="Times New Roman" w:eastAsia="Times New Roman" w:hAnsi="Times New Roman" w:cs="Times New Roman"/>
          <w:sz w:val="24"/>
          <w:szCs w:val="24"/>
          <w:lang w:eastAsia="lv-LV"/>
        </w:rPr>
      </w:pPr>
    </w:p>
    <w:p w:rsidR="00DB03CE" w:rsidRPr="006021F4" w:rsidRDefault="00DB03CE" w:rsidP="00DB03CE">
      <w:pPr>
        <w:rPr>
          <w:rFonts w:ascii="Times New Roman" w:eastAsia="Times New Roman" w:hAnsi="Times New Roman" w:cs="Times New Roman"/>
          <w:b/>
          <w:sz w:val="24"/>
          <w:szCs w:val="24"/>
          <w:lang w:eastAsia="lv-LV"/>
        </w:rPr>
      </w:pPr>
      <w:r w:rsidRPr="006021F4">
        <w:rPr>
          <w:rFonts w:ascii="Times New Roman" w:eastAsia="Times New Roman" w:hAnsi="Times New Roman" w:cs="Times New Roman"/>
          <w:b/>
          <w:sz w:val="24"/>
          <w:szCs w:val="24"/>
          <w:lang w:eastAsia="lv-LV"/>
        </w:rPr>
        <w:t xml:space="preserve">Par siltumenerģijas pakalpojumu apmaksu </w:t>
      </w:r>
    </w:p>
    <w:p w:rsidR="00DB03CE" w:rsidRPr="006021F4" w:rsidRDefault="00DB03CE" w:rsidP="00DB03CE">
      <w:pPr>
        <w:rPr>
          <w:rFonts w:ascii="Times New Roman" w:eastAsia="Times New Roman" w:hAnsi="Times New Roman" w:cs="Times New Roman"/>
          <w:b/>
          <w:sz w:val="24"/>
          <w:szCs w:val="24"/>
          <w:lang w:eastAsia="lv-LV"/>
        </w:rPr>
      </w:pPr>
      <w:r w:rsidRPr="006021F4">
        <w:rPr>
          <w:rFonts w:ascii="Times New Roman" w:eastAsia="Times New Roman" w:hAnsi="Times New Roman" w:cs="Times New Roman"/>
          <w:b/>
          <w:sz w:val="24"/>
          <w:szCs w:val="24"/>
          <w:lang w:eastAsia="lv-LV"/>
        </w:rPr>
        <w:t>Slampes un Degoles pagastos</w:t>
      </w:r>
    </w:p>
    <w:p w:rsidR="00DB03CE" w:rsidRPr="006021F4" w:rsidRDefault="00DB03CE" w:rsidP="00DB03CE">
      <w:pPr>
        <w:rPr>
          <w:rFonts w:ascii="Times New Roman" w:eastAsia="Times New Roman" w:hAnsi="Times New Roman" w:cs="Times New Roman"/>
          <w:sz w:val="24"/>
          <w:szCs w:val="24"/>
          <w:lang w:eastAsia="lv-LV"/>
        </w:rPr>
      </w:pPr>
    </w:p>
    <w:p w:rsidR="00DB03CE" w:rsidRPr="006021F4" w:rsidRDefault="00DB03CE" w:rsidP="00DB03CE">
      <w:pPr>
        <w:rPr>
          <w:rFonts w:ascii="Times New Roman" w:eastAsia="Times New Roman" w:hAnsi="Times New Roman" w:cs="Times New Roman"/>
          <w:sz w:val="24"/>
          <w:szCs w:val="24"/>
          <w:lang w:eastAsia="lv-LV"/>
        </w:rPr>
      </w:pPr>
    </w:p>
    <w:p w:rsidR="00DB03CE" w:rsidRPr="006021F4" w:rsidRDefault="00DB03CE" w:rsidP="00DB03CE">
      <w:pPr>
        <w:ind w:firstLine="709"/>
        <w:jc w:val="both"/>
        <w:rPr>
          <w:rFonts w:ascii="Times New Roman" w:eastAsia="Times New Roman" w:hAnsi="Times New Roman" w:cs="Times New Roman"/>
          <w:sz w:val="24"/>
          <w:szCs w:val="24"/>
          <w:lang w:eastAsia="lv-LV"/>
        </w:rPr>
      </w:pPr>
      <w:r w:rsidRPr="006021F4">
        <w:rPr>
          <w:rFonts w:ascii="Times New Roman" w:eastAsia="Times New Roman" w:hAnsi="Times New Roman" w:cs="Times New Roman"/>
          <w:sz w:val="24"/>
          <w:szCs w:val="24"/>
          <w:lang w:eastAsia="lv-LV"/>
        </w:rPr>
        <w:t>Ministru kabineta 09.12.2008. noteikumu Nr.1013 „Kārtība, kādā dzīvokļa īpašnieks daudzdzīvokļu dzīvojamā mājā norēķinās par pakalpojumiem, kas saistīti ar dzīvokļa īpašuma lietošanu” 7.punkts nosaka: „</w:t>
      </w:r>
      <w:r w:rsidRPr="006021F4">
        <w:rPr>
          <w:rFonts w:ascii="Times New Roman" w:eastAsia="Times New Roman" w:hAnsi="Times New Roman" w:cs="Times New Roman"/>
          <w:i/>
          <w:sz w:val="24"/>
          <w:szCs w:val="24"/>
          <w:lang w:eastAsia="lv-LV"/>
        </w:rPr>
        <w:t>7. Dzīvokļa īpašnieks var vienoties ar pārvaldnieku par avansa maksājumiem un maksājumu atlikšanu, kā arī par citiem pakalpojumu piegādes līguma nosacījumiem.</w:t>
      </w:r>
      <w:r w:rsidRPr="006021F4">
        <w:rPr>
          <w:rFonts w:ascii="Times New Roman" w:eastAsia="Times New Roman" w:hAnsi="Times New Roman" w:cs="Times New Roman"/>
          <w:sz w:val="24"/>
          <w:szCs w:val="24"/>
          <w:lang w:eastAsia="lv-LV"/>
        </w:rPr>
        <w:t xml:space="preserve">”. </w:t>
      </w:r>
    </w:p>
    <w:p w:rsidR="00DB03CE" w:rsidRPr="006021F4" w:rsidRDefault="00DB03CE" w:rsidP="00DB03CE">
      <w:pPr>
        <w:ind w:firstLine="709"/>
        <w:jc w:val="both"/>
        <w:rPr>
          <w:rFonts w:ascii="Times New Roman" w:eastAsia="Times New Roman" w:hAnsi="Times New Roman" w:cs="Times New Roman"/>
          <w:sz w:val="24"/>
          <w:szCs w:val="24"/>
          <w:lang w:eastAsia="lv-LV"/>
        </w:rPr>
      </w:pPr>
      <w:r w:rsidRPr="006021F4">
        <w:rPr>
          <w:rFonts w:ascii="Times New Roman" w:eastAsia="Times New Roman" w:hAnsi="Times New Roman" w:cs="Times New Roman"/>
          <w:sz w:val="24"/>
          <w:szCs w:val="24"/>
          <w:lang w:eastAsia="lv-LV"/>
        </w:rPr>
        <w:t>Tādējādi komunālo pakalpojumu sniedzējam ir tiesības noteikt norēķina kārtību ar avansa maksājumiem, ja puses par to ir vienojušās.</w:t>
      </w:r>
    </w:p>
    <w:p w:rsidR="00DB03CE" w:rsidRPr="006021F4" w:rsidRDefault="00DB03CE" w:rsidP="00DB03CE">
      <w:pPr>
        <w:ind w:firstLine="709"/>
        <w:jc w:val="both"/>
        <w:rPr>
          <w:rFonts w:ascii="Times New Roman" w:eastAsia="Times New Roman" w:hAnsi="Times New Roman" w:cs="Times New Roman"/>
          <w:sz w:val="24"/>
          <w:szCs w:val="24"/>
          <w:lang w:eastAsia="lv-LV"/>
        </w:rPr>
      </w:pPr>
      <w:r w:rsidRPr="006021F4">
        <w:rPr>
          <w:rFonts w:ascii="Times New Roman" w:eastAsia="Times New Roman" w:hAnsi="Times New Roman" w:cs="Times New Roman"/>
          <w:sz w:val="24"/>
          <w:szCs w:val="24"/>
          <w:lang w:eastAsia="lv-LV"/>
        </w:rPr>
        <w:t xml:space="preserve">Sabiedrība ar ierobežotu atbildību „Komunālserviss TILDe” ir siltumenerģijas pakalpojumu piegādātājs. Tās darba pieredze apliecina samaksas par minēto pakalpojumu kavējuma gadījumus un parādu palielināšanos. Lai iedzīvotājiem atvieglotu ikmēneša maksājumus ziemas mēnešos un mazinātu parādu veidošanās un uzkrāšanās gadījumus, nepieciešams uzsākt norēķinus par apkuri ar avansa maksājumiem vasaras mēnešos. </w:t>
      </w:r>
    </w:p>
    <w:p w:rsidR="00DB03CE" w:rsidRPr="006021F4" w:rsidRDefault="00DB03CE" w:rsidP="00DB03CE">
      <w:pPr>
        <w:ind w:firstLine="709"/>
        <w:jc w:val="both"/>
        <w:rPr>
          <w:rFonts w:ascii="Times New Roman" w:eastAsia="Times New Roman" w:hAnsi="Times New Roman" w:cs="Times New Roman"/>
          <w:sz w:val="24"/>
          <w:szCs w:val="24"/>
          <w:lang w:eastAsia="lv-LV"/>
        </w:rPr>
      </w:pPr>
      <w:r w:rsidRPr="006021F4">
        <w:rPr>
          <w:rFonts w:ascii="Times New Roman" w:eastAsia="Times New Roman" w:hAnsi="Times New Roman" w:cs="Times New Roman"/>
          <w:sz w:val="24"/>
          <w:szCs w:val="24"/>
          <w:lang w:eastAsia="lv-LV"/>
        </w:rPr>
        <w:t xml:space="preserve">Ņemot vērā minēto, likuma „Par pašvaldībām” 15.panta pirmās daļas 1.punktu un Ministru kabineta 09.12.2008. noteikumu Nr.1013 „Kārtība, kādā dzīvokļa īpašnieks daudzdzīvokļu dzīvojamā mājā norēķinās par pakalpojumiem, kas saistīti ar dzīvokļa īpašuma lietošanu” 7.punktu: </w:t>
      </w:r>
    </w:p>
    <w:p w:rsidR="00DB03CE" w:rsidRPr="006021F4" w:rsidRDefault="00DB03CE" w:rsidP="00DB03CE">
      <w:pPr>
        <w:ind w:firstLine="709"/>
        <w:jc w:val="both"/>
        <w:rPr>
          <w:rFonts w:ascii="Times New Roman" w:eastAsia="Times New Roman" w:hAnsi="Times New Roman" w:cs="Times New Roman"/>
          <w:sz w:val="24"/>
          <w:szCs w:val="24"/>
          <w:lang w:eastAsia="lv-LV"/>
        </w:rPr>
      </w:pPr>
    </w:p>
    <w:p w:rsidR="00DB03CE" w:rsidRPr="006021F4" w:rsidRDefault="00DB03CE" w:rsidP="00DB03CE">
      <w:pPr>
        <w:ind w:firstLine="709"/>
        <w:jc w:val="both"/>
        <w:rPr>
          <w:rFonts w:ascii="Times New Roman" w:eastAsia="Times New Roman" w:hAnsi="Times New Roman" w:cs="Times New Roman"/>
          <w:sz w:val="24"/>
          <w:szCs w:val="24"/>
          <w:lang w:eastAsia="lv-LV"/>
        </w:rPr>
      </w:pPr>
      <w:r w:rsidRPr="006021F4">
        <w:rPr>
          <w:rFonts w:ascii="Times New Roman" w:eastAsia="Times New Roman" w:hAnsi="Times New Roman" w:cs="Times New Roman"/>
          <w:sz w:val="24"/>
          <w:szCs w:val="24"/>
          <w:lang w:eastAsia="lv-LV"/>
        </w:rPr>
        <w:t>1. atļaut Sabiedrībai ar ierobežotu atbildību „Komunālserviss TILDe” sadalīt maksājumus par siltumenerģijas piegādi un no 2015.gada 1.</w:t>
      </w:r>
      <w:r w:rsidR="0078629A">
        <w:rPr>
          <w:rFonts w:ascii="Times New Roman" w:eastAsia="Times New Roman" w:hAnsi="Times New Roman" w:cs="Times New Roman"/>
          <w:sz w:val="24"/>
          <w:szCs w:val="24"/>
          <w:lang w:eastAsia="lv-LV"/>
        </w:rPr>
        <w:t>jūn</w:t>
      </w:r>
      <w:r w:rsidRPr="006021F4">
        <w:rPr>
          <w:rFonts w:ascii="Times New Roman" w:eastAsia="Times New Roman" w:hAnsi="Times New Roman" w:cs="Times New Roman"/>
          <w:sz w:val="24"/>
          <w:szCs w:val="24"/>
          <w:lang w:eastAsia="lv-LV"/>
        </w:rPr>
        <w:t>ija Slampes pagasta Slampes ciemā un Degoles pagasta Vienības ciemā, Tukuma novadā, uzsākt norēķinus</w:t>
      </w:r>
      <w:r w:rsidR="0078629A">
        <w:rPr>
          <w:rFonts w:ascii="Times New Roman" w:eastAsia="Times New Roman" w:hAnsi="Times New Roman" w:cs="Times New Roman"/>
          <w:sz w:val="24"/>
          <w:szCs w:val="24"/>
          <w:lang w:eastAsia="lv-LV"/>
        </w:rPr>
        <w:t xml:space="preserve"> ar pakalpojuma saņēmējiem, ar kuriem par to ir noslēgta</w:t>
      </w:r>
      <w:r w:rsidR="00986045">
        <w:rPr>
          <w:rFonts w:ascii="Times New Roman" w:eastAsia="Times New Roman" w:hAnsi="Times New Roman" w:cs="Times New Roman"/>
          <w:sz w:val="24"/>
          <w:szCs w:val="24"/>
          <w:lang w:eastAsia="lv-LV"/>
        </w:rPr>
        <w:t xml:space="preserve"> rakstveida vienošanās,</w:t>
      </w:r>
      <w:r w:rsidRPr="006021F4">
        <w:rPr>
          <w:rFonts w:ascii="Times New Roman" w:eastAsia="Times New Roman" w:hAnsi="Times New Roman" w:cs="Times New Roman"/>
          <w:sz w:val="24"/>
          <w:szCs w:val="24"/>
          <w:lang w:eastAsia="lv-LV"/>
        </w:rPr>
        <w:t xml:space="preserve"> par apkuri ar avansa maksājumiem vasaras mēnešos,</w:t>
      </w:r>
    </w:p>
    <w:p w:rsidR="00DB03CE" w:rsidRPr="006021F4" w:rsidRDefault="00DB03CE" w:rsidP="00DB03CE">
      <w:pPr>
        <w:ind w:firstLine="709"/>
        <w:jc w:val="both"/>
        <w:rPr>
          <w:rFonts w:ascii="Times New Roman" w:eastAsia="Times New Roman" w:hAnsi="Times New Roman" w:cs="Times New Roman"/>
          <w:sz w:val="24"/>
          <w:szCs w:val="24"/>
          <w:lang w:eastAsia="lv-LV"/>
        </w:rPr>
      </w:pPr>
      <w:r w:rsidRPr="006021F4">
        <w:rPr>
          <w:rFonts w:ascii="Times New Roman" w:eastAsia="Times New Roman" w:hAnsi="Times New Roman" w:cs="Times New Roman"/>
          <w:sz w:val="24"/>
          <w:szCs w:val="24"/>
          <w:lang w:eastAsia="lv-LV"/>
        </w:rPr>
        <w:t xml:space="preserve">2. noteikt avansa maksājuma lielumu 0,50 </w:t>
      </w:r>
      <w:r w:rsidRPr="006021F4">
        <w:rPr>
          <w:rFonts w:ascii="Times New Roman" w:eastAsia="Times New Roman" w:hAnsi="Times New Roman" w:cs="Times New Roman"/>
          <w:i/>
          <w:sz w:val="24"/>
          <w:szCs w:val="24"/>
          <w:lang w:eastAsia="lv-LV"/>
        </w:rPr>
        <w:t>euro</w:t>
      </w:r>
      <w:r w:rsidRPr="006021F4">
        <w:rPr>
          <w:rFonts w:ascii="Times New Roman" w:eastAsia="Times New Roman" w:hAnsi="Times New Roman" w:cs="Times New Roman"/>
          <w:sz w:val="24"/>
          <w:szCs w:val="24"/>
          <w:lang w:eastAsia="lv-LV"/>
        </w:rPr>
        <w:t xml:space="preserve"> bez PVN par apkures m</w:t>
      </w:r>
      <w:r w:rsidRPr="006021F4">
        <w:rPr>
          <w:rFonts w:ascii="Times New Roman" w:eastAsia="Times New Roman" w:hAnsi="Times New Roman" w:cs="Times New Roman"/>
          <w:sz w:val="24"/>
          <w:szCs w:val="24"/>
          <w:vertAlign w:val="superscript"/>
          <w:lang w:eastAsia="lv-LV"/>
        </w:rPr>
        <w:t>2</w:t>
      </w:r>
      <w:r w:rsidRPr="006021F4">
        <w:rPr>
          <w:rFonts w:ascii="Times New Roman" w:eastAsia="Times New Roman" w:hAnsi="Times New Roman" w:cs="Times New Roman"/>
          <w:sz w:val="24"/>
          <w:szCs w:val="24"/>
          <w:lang w:eastAsia="lv-LV"/>
        </w:rPr>
        <w:t>,</w:t>
      </w:r>
    </w:p>
    <w:p w:rsidR="00DB03CE" w:rsidRPr="006021F4" w:rsidRDefault="00DB03CE" w:rsidP="00DB03CE">
      <w:pPr>
        <w:ind w:firstLine="720"/>
        <w:jc w:val="both"/>
        <w:rPr>
          <w:rFonts w:ascii="Times New Roman" w:eastAsia="Times New Roman" w:hAnsi="Times New Roman" w:cs="Times New Roman"/>
          <w:sz w:val="24"/>
          <w:szCs w:val="24"/>
          <w:lang w:eastAsia="lv-LV"/>
        </w:rPr>
      </w:pPr>
    </w:p>
    <w:p w:rsidR="00DB03CE" w:rsidRPr="006021F4" w:rsidRDefault="00DB03CE" w:rsidP="00DB03CE">
      <w:pPr>
        <w:ind w:firstLine="720"/>
        <w:jc w:val="both"/>
        <w:rPr>
          <w:rFonts w:ascii="Times New Roman" w:eastAsia="Times New Roman" w:hAnsi="Times New Roman" w:cs="Times New Roman"/>
          <w:sz w:val="24"/>
          <w:szCs w:val="24"/>
          <w:lang w:eastAsia="lv-LV"/>
        </w:rPr>
      </w:pPr>
      <w:r w:rsidRPr="006021F4">
        <w:rPr>
          <w:rFonts w:ascii="Times New Roman" w:eastAsia="Times New Roman" w:hAnsi="Times New Roman" w:cs="Times New Roman"/>
          <w:sz w:val="24"/>
          <w:szCs w:val="24"/>
          <w:lang w:eastAsia="lv-LV"/>
        </w:rPr>
        <w:t>3. ja siltumenerģijas lietotājs uz 2015. gada 1.</w:t>
      </w:r>
      <w:r w:rsidR="00986045">
        <w:rPr>
          <w:rFonts w:ascii="Times New Roman" w:eastAsia="Times New Roman" w:hAnsi="Times New Roman" w:cs="Times New Roman"/>
          <w:sz w:val="24"/>
          <w:szCs w:val="24"/>
          <w:lang w:eastAsia="lv-LV"/>
        </w:rPr>
        <w:t>jūn</w:t>
      </w:r>
      <w:r w:rsidRPr="006021F4">
        <w:rPr>
          <w:rFonts w:ascii="Times New Roman" w:eastAsia="Times New Roman" w:hAnsi="Times New Roman" w:cs="Times New Roman"/>
          <w:sz w:val="24"/>
          <w:szCs w:val="24"/>
          <w:lang w:eastAsia="lv-LV"/>
        </w:rPr>
        <w:t xml:space="preserve">iju nav parādā samaksu par siltumenerģijas piegādes pakalpojumu, siltumenerģijas lietotājs var iesniegt iesniegumu siltumenerģijas piegādātājam par avansa maksājuma neveikšanu par siltumapgādi attiecīgā gada maijā, jūnijā, jūlijā, augustā un septembrī, </w:t>
      </w:r>
    </w:p>
    <w:p w:rsidR="00DB03CE" w:rsidRPr="006021F4" w:rsidRDefault="00DB03CE" w:rsidP="00DB03CE">
      <w:pPr>
        <w:ind w:firstLine="709"/>
        <w:jc w:val="both"/>
        <w:rPr>
          <w:rFonts w:ascii="Times New Roman" w:eastAsia="Times New Roman" w:hAnsi="Times New Roman" w:cs="Times New Roman"/>
          <w:sz w:val="24"/>
          <w:szCs w:val="24"/>
          <w:lang w:eastAsia="lv-LV"/>
        </w:rPr>
      </w:pPr>
    </w:p>
    <w:p w:rsidR="00DB03CE" w:rsidRPr="006021F4" w:rsidRDefault="00DB03CE" w:rsidP="00DB03CE">
      <w:pPr>
        <w:ind w:firstLine="709"/>
        <w:jc w:val="both"/>
        <w:rPr>
          <w:rFonts w:ascii="Times New Roman" w:eastAsia="Times New Roman" w:hAnsi="Times New Roman" w:cs="Times New Roman"/>
          <w:sz w:val="24"/>
          <w:szCs w:val="24"/>
          <w:lang w:eastAsia="lv-LV"/>
        </w:rPr>
      </w:pPr>
      <w:r w:rsidRPr="006021F4">
        <w:rPr>
          <w:rFonts w:ascii="Times New Roman" w:eastAsia="Times New Roman" w:hAnsi="Times New Roman" w:cs="Times New Roman"/>
          <w:sz w:val="24"/>
          <w:szCs w:val="24"/>
          <w:lang w:eastAsia="lv-LV"/>
        </w:rPr>
        <w:t xml:space="preserve">4. noteikt, ka Sabiedrības ar ierobežotu atbildību „Komunālserviss TILDe” pienākums par jauno norēķina kārtību </w:t>
      </w:r>
      <w:r w:rsidR="00986045">
        <w:rPr>
          <w:rFonts w:ascii="Times New Roman" w:eastAsia="Times New Roman" w:hAnsi="Times New Roman" w:cs="Times New Roman"/>
          <w:sz w:val="24"/>
          <w:szCs w:val="24"/>
          <w:lang w:eastAsia="lv-LV"/>
        </w:rPr>
        <w:t>līdz 2015.gada 10.maijam</w:t>
      </w:r>
      <w:r w:rsidR="00986045" w:rsidRPr="006021F4">
        <w:rPr>
          <w:rFonts w:ascii="Times New Roman" w:eastAsia="Times New Roman" w:hAnsi="Times New Roman" w:cs="Times New Roman"/>
          <w:sz w:val="24"/>
          <w:szCs w:val="24"/>
          <w:lang w:eastAsia="lv-LV"/>
        </w:rPr>
        <w:t xml:space="preserve"> </w:t>
      </w:r>
      <w:r w:rsidRPr="006021F4">
        <w:rPr>
          <w:rFonts w:ascii="Times New Roman" w:eastAsia="Times New Roman" w:hAnsi="Times New Roman" w:cs="Times New Roman"/>
          <w:sz w:val="24"/>
          <w:szCs w:val="24"/>
          <w:lang w:eastAsia="lv-LV"/>
        </w:rPr>
        <w:t>rakstveidā informēt siltumenerģijas lietotājus, noslēdzot rakstveida vienošanos ar katru lietotāju.</w:t>
      </w:r>
    </w:p>
    <w:p w:rsidR="00DB03CE" w:rsidRPr="006021F4" w:rsidRDefault="00DB03CE" w:rsidP="00DB03CE">
      <w:pPr>
        <w:ind w:firstLine="720"/>
        <w:jc w:val="both"/>
        <w:rPr>
          <w:rFonts w:ascii="Times New Roman" w:eastAsia="Times New Roman" w:hAnsi="Times New Roman" w:cs="Times New Roman"/>
          <w:i/>
          <w:sz w:val="24"/>
          <w:szCs w:val="24"/>
          <w:lang w:eastAsia="lv-LV"/>
        </w:rPr>
      </w:pPr>
      <w:r w:rsidRPr="006021F4">
        <w:rPr>
          <w:rFonts w:ascii="Times New Roman" w:eastAsia="Times New Roman" w:hAnsi="Times New Roman" w:cs="Times New Roman"/>
          <w:i/>
          <w:sz w:val="24"/>
          <w:szCs w:val="24"/>
          <w:lang w:eastAsia="lv-LV"/>
        </w:rPr>
        <w:t xml:space="preserve">Lēmumu var apstrīdēt Administratīvajā rajona tiesā vienā mēneša laikā no tā spēkā stāšanās dienas. </w:t>
      </w:r>
    </w:p>
    <w:p w:rsidR="00DB03CE" w:rsidRPr="006021F4" w:rsidRDefault="00DB03CE" w:rsidP="00DB03CE">
      <w:pPr>
        <w:rPr>
          <w:rFonts w:ascii="Times New Roman" w:eastAsia="Times New Roman" w:hAnsi="Times New Roman" w:cs="Times New Roman"/>
          <w:sz w:val="24"/>
          <w:szCs w:val="24"/>
          <w:lang w:eastAsia="lv-LV"/>
        </w:rPr>
      </w:pPr>
    </w:p>
    <w:p w:rsidR="00DB03CE" w:rsidRPr="006021F4" w:rsidRDefault="00DB03CE" w:rsidP="00DB03CE">
      <w:pPr>
        <w:rPr>
          <w:rFonts w:ascii="Times New Roman" w:eastAsia="Times New Roman" w:hAnsi="Times New Roman" w:cs="Times New Roman"/>
          <w:sz w:val="20"/>
          <w:szCs w:val="20"/>
          <w:lang w:eastAsia="lv-LV"/>
        </w:rPr>
      </w:pPr>
      <w:r w:rsidRPr="006021F4">
        <w:rPr>
          <w:rFonts w:ascii="Times New Roman" w:eastAsia="Times New Roman" w:hAnsi="Times New Roman" w:cs="Times New Roman"/>
          <w:sz w:val="24"/>
          <w:szCs w:val="24"/>
          <w:lang w:eastAsia="lv-LV"/>
        </w:rPr>
        <w:t xml:space="preserve"> </w:t>
      </w:r>
      <w:r w:rsidRPr="006021F4">
        <w:rPr>
          <w:rFonts w:ascii="Times New Roman" w:eastAsia="Times New Roman" w:hAnsi="Times New Roman" w:cs="Times New Roman"/>
          <w:sz w:val="20"/>
          <w:szCs w:val="20"/>
          <w:lang w:eastAsia="lv-LV"/>
        </w:rPr>
        <w:t xml:space="preserve">Nosūtīt: </w:t>
      </w:r>
    </w:p>
    <w:p w:rsidR="00DB03CE" w:rsidRPr="006021F4" w:rsidRDefault="00DB03CE" w:rsidP="00DB03CE">
      <w:pPr>
        <w:rPr>
          <w:rFonts w:ascii="Times New Roman" w:eastAsia="Times New Roman" w:hAnsi="Times New Roman" w:cs="Times New Roman"/>
          <w:sz w:val="20"/>
          <w:szCs w:val="20"/>
          <w:lang w:eastAsia="lv-LV"/>
        </w:rPr>
      </w:pPr>
      <w:r w:rsidRPr="006021F4">
        <w:rPr>
          <w:rFonts w:ascii="Times New Roman" w:eastAsia="Times New Roman" w:hAnsi="Times New Roman" w:cs="Times New Roman"/>
          <w:sz w:val="20"/>
          <w:szCs w:val="20"/>
          <w:lang w:eastAsia="lv-LV"/>
        </w:rPr>
        <w:t>-SIA „Komunālserviss TILDe”;</w:t>
      </w:r>
    </w:p>
    <w:p w:rsidR="00DB03CE" w:rsidRPr="006021F4" w:rsidRDefault="00DB03CE" w:rsidP="00DB03CE">
      <w:pPr>
        <w:rPr>
          <w:rFonts w:ascii="Times New Roman" w:eastAsia="Times New Roman" w:hAnsi="Times New Roman" w:cs="Times New Roman"/>
          <w:sz w:val="20"/>
          <w:szCs w:val="20"/>
          <w:lang w:eastAsia="lv-LV"/>
        </w:rPr>
      </w:pPr>
      <w:r w:rsidRPr="006021F4">
        <w:rPr>
          <w:rFonts w:ascii="Times New Roman" w:eastAsia="Times New Roman" w:hAnsi="Times New Roman" w:cs="Times New Roman"/>
          <w:sz w:val="20"/>
          <w:szCs w:val="20"/>
          <w:lang w:eastAsia="lv-LV"/>
        </w:rPr>
        <w:t>-Slampes un Džūkstes pagastu pārvaldei</w:t>
      </w:r>
    </w:p>
    <w:p w:rsidR="00DB03CE" w:rsidRPr="006021F4" w:rsidRDefault="00DB03CE" w:rsidP="00DB03CE">
      <w:pPr>
        <w:rPr>
          <w:rFonts w:ascii="Times New Roman" w:eastAsia="Times New Roman" w:hAnsi="Times New Roman" w:cs="Times New Roman"/>
          <w:sz w:val="20"/>
          <w:szCs w:val="20"/>
          <w:lang w:eastAsia="lv-LV"/>
        </w:rPr>
      </w:pPr>
      <w:r w:rsidRPr="006021F4">
        <w:rPr>
          <w:rFonts w:ascii="Times New Roman" w:eastAsia="Times New Roman" w:hAnsi="Times New Roman" w:cs="Times New Roman"/>
          <w:sz w:val="20"/>
          <w:szCs w:val="20"/>
          <w:lang w:eastAsia="lv-LV"/>
        </w:rPr>
        <w:t>-Tumes un Degoles pagastu pārvaldei</w:t>
      </w:r>
    </w:p>
    <w:p w:rsidR="00DB03CE" w:rsidRPr="006021F4" w:rsidRDefault="00DB03CE" w:rsidP="00DB03CE">
      <w:pPr>
        <w:rPr>
          <w:rFonts w:ascii="Times New Roman" w:hAnsi="Times New Roman" w:cs="Times New Roman"/>
          <w:sz w:val="20"/>
          <w:szCs w:val="20"/>
        </w:rPr>
      </w:pPr>
      <w:r w:rsidRPr="006021F4">
        <w:rPr>
          <w:rFonts w:ascii="Times New Roman" w:hAnsi="Times New Roman" w:cs="Times New Roman"/>
          <w:sz w:val="20"/>
          <w:szCs w:val="20"/>
        </w:rPr>
        <w:t>____________________________________________</w:t>
      </w:r>
    </w:p>
    <w:p w:rsidR="00DB03CE" w:rsidRPr="006021F4" w:rsidRDefault="00DB03CE" w:rsidP="00DB03CE">
      <w:pPr>
        <w:rPr>
          <w:rFonts w:ascii="Times New Roman" w:eastAsia="Times New Roman" w:hAnsi="Times New Roman" w:cs="Times New Roman"/>
          <w:sz w:val="20"/>
          <w:szCs w:val="20"/>
          <w:lang w:eastAsia="lv-LV"/>
        </w:rPr>
      </w:pPr>
      <w:r w:rsidRPr="006021F4">
        <w:rPr>
          <w:rFonts w:ascii="Times New Roman" w:hAnsi="Times New Roman" w:cs="Times New Roman"/>
          <w:sz w:val="20"/>
          <w:szCs w:val="20"/>
        </w:rPr>
        <w:t>Sagatavoja SIA „Komunālserviss TILDe” A.Siliņš</w:t>
      </w:r>
    </w:p>
    <w:p w:rsidR="00DB03CE" w:rsidRDefault="00DB03CE" w:rsidP="00DB03CE">
      <w:pPr>
        <w:rPr>
          <w:rFonts w:ascii="Times New Roman" w:hAnsi="Times New Roman" w:cs="Times New Roman"/>
          <w:sz w:val="20"/>
          <w:szCs w:val="20"/>
        </w:rPr>
      </w:pPr>
      <w:r w:rsidRPr="00816229">
        <w:rPr>
          <w:rFonts w:ascii="Times New Roman" w:hAnsi="Times New Roman" w:cs="Times New Roman"/>
          <w:sz w:val="20"/>
          <w:szCs w:val="20"/>
        </w:rPr>
        <w:t>Izskatīts</w:t>
      </w:r>
      <w:r>
        <w:rPr>
          <w:rFonts w:ascii="Times New Roman" w:hAnsi="Times New Roman" w:cs="Times New Roman"/>
          <w:sz w:val="20"/>
          <w:szCs w:val="20"/>
        </w:rPr>
        <w:t xml:space="preserve"> Saimniecības un uzņēmējdarbības veicināšanas komitejā. </w:t>
      </w:r>
    </w:p>
    <w:p w:rsidR="00DB03CE" w:rsidRPr="00816229" w:rsidRDefault="00DB03CE" w:rsidP="00DB03CE">
      <w:pPr>
        <w:rPr>
          <w:rFonts w:ascii="Times New Roman" w:hAnsi="Times New Roman" w:cs="Times New Roman"/>
          <w:sz w:val="20"/>
          <w:szCs w:val="20"/>
        </w:rPr>
        <w:sectPr w:rsidR="00DB03CE" w:rsidRPr="00816229" w:rsidSect="006021F4">
          <w:footerReference w:type="default" r:id="rId46"/>
          <w:pgSz w:w="12240" w:h="15840"/>
          <w:pgMar w:top="1134" w:right="567" w:bottom="851" w:left="1701" w:header="720" w:footer="720" w:gutter="0"/>
          <w:cols w:space="720"/>
          <w:docGrid w:linePitch="360"/>
        </w:sectPr>
      </w:pPr>
      <w:r>
        <w:rPr>
          <w:rFonts w:ascii="Times New Roman" w:hAnsi="Times New Roman" w:cs="Times New Roman"/>
          <w:sz w:val="20"/>
          <w:szCs w:val="20"/>
        </w:rPr>
        <w:t xml:space="preserve">Iesniedza izsk. Saimniecības un uzņēmējdarbības veicināšanas komiteja </w:t>
      </w:r>
    </w:p>
    <w:p w:rsidR="00632E64" w:rsidRPr="006021F4" w:rsidRDefault="00632E64" w:rsidP="00632E64">
      <w:pPr>
        <w:suppressAutoHyphens/>
        <w:autoSpaceDN w:val="0"/>
        <w:ind w:right="282"/>
        <w:jc w:val="center"/>
        <w:textAlignment w:val="baseline"/>
        <w:rPr>
          <w:rFonts w:ascii="Times New Roman" w:eastAsia="Times New Roman" w:hAnsi="Times New Roman" w:cs="Times New Roman"/>
          <w:b/>
          <w:sz w:val="24"/>
          <w:szCs w:val="24"/>
          <w:lang w:eastAsia="lv-LV"/>
        </w:rPr>
      </w:pPr>
      <w:r>
        <w:rPr>
          <w:rFonts w:ascii="Times New Roman" w:eastAsia="Times New Roman" w:hAnsi="Times New Roman" w:cs="Times New Roman"/>
          <w:b/>
          <w:sz w:val="24"/>
          <w:szCs w:val="24"/>
          <w:lang w:eastAsia="lv-LV"/>
        </w:rPr>
        <w:lastRenderedPageBreak/>
        <w:t>L</w:t>
      </w:r>
      <w:r w:rsidRPr="006021F4">
        <w:rPr>
          <w:rFonts w:ascii="Times New Roman" w:eastAsia="Times New Roman" w:hAnsi="Times New Roman" w:cs="Times New Roman"/>
          <w:b/>
          <w:sz w:val="24"/>
          <w:szCs w:val="24"/>
          <w:lang w:eastAsia="lv-LV"/>
        </w:rPr>
        <w:t xml:space="preserve"> Ē M U M S</w:t>
      </w:r>
    </w:p>
    <w:p w:rsidR="00632E64" w:rsidRDefault="00632E64" w:rsidP="00632E64">
      <w:pPr>
        <w:suppressAutoHyphens/>
        <w:autoSpaceDN w:val="0"/>
        <w:ind w:right="282"/>
        <w:jc w:val="center"/>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Tukumā</w:t>
      </w:r>
    </w:p>
    <w:p w:rsidR="00632E64" w:rsidRDefault="00632E64" w:rsidP="00632E64">
      <w:pPr>
        <w:suppressAutoHyphens/>
        <w:autoSpaceDN w:val="0"/>
        <w:ind w:right="49"/>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2015.gada 30.aprīlī</w:t>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t xml:space="preserve">  prot.Nr.4, </w:t>
      </w:r>
      <w:r w:rsidR="0086214A">
        <w:rPr>
          <w:rFonts w:ascii="Times New Roman" w:eastAsia="Times New Roman" w:hAnsi="Times New Roman" w:cs="Times New Roman"/>
          <w:sz w:val="24"/>
          <w:szCs w:val="24"/>
          <w:lang w:eastAsia="lv-LV"/>
        </w:rPr>
        <w:t>25</w:t>
      </w:r>
      <w:r>
        <w:rPr>
          <w:rFonts w:ascii="Times New Roman" w:eastAsia="Times New Roman" w:hAnsi="Times New Roman" w:cs="Times New Roman"/>
          <w:sz w:val="24"/>
          <w:szCs w:val="24"/>
          <w:lang w:eastAsia="lv-LV"/>
        </w:rPr>
        <w:t>.§.</w:t>
      </w:r>
    </w:p>
    <w:p w:rsidR="00F93407" w:rsidRDefault="00F93407">
      <w:pPr>
        <w:spacing w:after="200" w:line="276" w:lineRule="auto"/>
        <w:rPr>
          <w:rFonts w:ascii="Times New Roman" w:hAnsi="Times New Roman" w:cs="Times New Roman"/>
          <w:sz w:val="20"/>
          <w:szCs w:val="20"/>
        </w:rPr>
      </w:pPr>
    </w:p>
    <w:p w:rsidR="00F93407" w:rsidRPr="00C30B14" w:rsidRDefault="00F93407" w:rsidP="00F93407">
      <w:pPr>
        <w:tabs>
          <w:tab w:val="left" w:pos="1560"/>
        </w:tabs>
        <w:jc w:val="both"/>
        <w:rPr>
          <w:rFonts w:ascii="Times New Roman" w:eastAsia="Times New Roman" w:hAnsi="Times New Roman" w:cs="Times New Roman"/>
          <w:b/>
          <w:sz w:val="24"/>
          <w:szCs w:val="24"/>
          <w:lang w:eastAsia="lv-LV"/>
        </w:rPr>
      </w:pPr>
      <w:r w:rsidRPr="00C30B14">
        <w:rPr>
          <w:rFonts w:ascii="Times New Roman" w:eastAsia="Times New Roman" w:hAnsi="Times New Roman" w:cs="Times New Roman"/>
          <w:b/>
          <w:sz w:val="24"/>
          <w:szCs w:val="24"/>
          <w:lang w:eastAsia="lv-LV"/>
        </w:rPr>
        <w:t xml:space="preserve">Par pašvaldības nekustamā īpašuma - </w:t>
      </w:r>
    </w:p>
    <w:p w:rsidR="00F93407" w:rsidRPr="00C30B14" w:rsidRDefault="00F93407" w:rsidP="00F93407">
      <w:pPr>
        <w:tabs>
          <w:tab w:val="left" w:pos="1560"/>
        </w:tabs>
        <w:jc w:val="both"/>
        <w:rPr>
          <w:rFonts w:ascii="Times New Roman" w:eastAsia="Times New Roman" w:hAnsi="Times New Roman" w:cs="Times New Roman"/>
          <w:b/>
          <w:sz w:val="24"/>
          <w:szCs w:val="24"/>
          <w:lang w:eastAsia="lv-LV"/>
        </w:rPr>
      </w:pPr>
      <w:r w:rsidRPr="00C30B14">
        <w:rPr>
          <w:rFonts w:ascii="Times New Roman" w:eastAsia="Times New Roman" w:hAnsi="Times New Roman" w:cs="Times New Roman"/>
          <w:b/>
          <w:sz w:val="24"/>
          <w:szCs w:val="24"/>
          <w:lang w:eastAsia="lv-LV"/>
        </w:rPr>
        <w:t>dzīvokļa „Ķīšu Mežmalas” -1,</w:t>
      </w:r>
    </w:p>
    <w:p w:rsidR="00F93407" w:rsidRPr="00C30B14" w:rsidRDefault="00F93407" w:rsidP="00F93407">
      <w:pPr>
        <w:tabs>
          <w:tab w:val="left" w:pos="1560"/>
        </w:tabs>
        <w:jc w:val="both"/>
        <w:rPr>
          <w:rFonts w:ascii="Times New Roman" w:eastAsia="Times New Roman" w:hAnsi="Times New Roman" w:cs="Times New Roman"/>
          <w:b/>
          <w:sz w:val="24"/>
          <w:szCs w:val="24"/>
          <w:lang w:eastAsia="lv-LV"/>
        </w:rPr>
      </w:pPr>
      <w:r w:rsidRPr="00C30B14">
        <w:rPr>
          <w:rFonts w:ascii="Times New Roman" w:eastAsia="Times New Roman" w:hAnsi="Times New Roman" w:cs="Times New Roman"/>
          <w:b/>
          <w:sz w:val="24"/>
          <w:szCs w:val="24"/>
          <w:lang w:eastAsia="lv-LV"/>
        </w:rPr>
        <w:t>Jaunsātu pagastā, Tukuma novadā, atsavināšanu</w:t>
      </w:r>
    </w:p>
    <w:p w:rsidR="00F93407" w:rsidRPr="00C30B14" w:rsidRDefault="00F93407" w:rsidP="00F93407">
      <w:pPr>
        <w:tabs>
          <w:tab w:val="left" w:pos="1560"/>
        </w:tabs>
        <w:jc w:val="both"/>
        <w:rPr>
          <w:rFonts w:ascii="Times New Roman" w:eastAsia="Times New Roman" w:hAnsi="Times New Roman" w:cs="Times New Roman"/>
          <w:b/>
          <w:sz w:val="24"/>
          <w:szCs w:val="24"/>
          <w:lang w:eastAsia="lv-LV"/>
        </w:rPr>
      </w:pPr>
      <w:r w:rsidRPr="00C30B14">
        <w:rPr>
          <w:rFonts w:ascii="Times New Roman" w:eastAsia="Times New Roman" w:hAnsi="Times New Roman" w:cs="Times New Roman"/>
          <w:b/>
          <w:sz w:val="24"/>
          <w:szCs w:val="24"/>
          <w:lang w:eastAsia="lv-LV"/>
        </w:rPr>
        <w:t>un izsoles noteikumu apstiprināšanu</w:t>
      </w:r>
    </w:p>
    <w:p w:rsidR="00F93407" w:rsidRDefault="00F93407" w:rsidP="00F93407">
      <w:pPr>
        <w:tabs>
          <w:tab w:val="left" w:pos="1560"/>
        </w:tabs>
        <w:jc w:val="both"/>
        <w:rPr>
          <w:rFonts w:ascii="Times New Roman" w:eastAsia="Times New Roman" w:hAnsi="Times New Roman" w:cs="Times New Roman"/>
          <w:b/>
          <w:sz w:val="24"/>
          <w:szCs w:val="24"/>
          <w:lang w:eastAsia="lv-LV"/>
        </w:rPr>
      </w:pPr>
    </w:p>
    <w:p w:rsidR="00F93407" w:rsidRPr="00C30B14" w:rsidRDefault="00F93407" w:rsidP="00F93407">
      <w:pPr>
        <w:tabs>
          <w:tab w:val="left" w:pos="1560"/>
        </w:tabs>
        <w:jc w:val="both"/>
        <w:rPr>
          <w:rFonts w:ascii="Times New Roman" w:eastAsia="Times New Roman" w:hAnsi="Times New Roman" w:cs="Times New Roman"/>
          <w:b/>
          <w:sz w:val="24"/>
          <w:szCs w:val="24"/>
          <w:lang w:eastAsia="lv-LV"/>
        </w:rPr>
      </w:pPr>
    </w:p>
    <w:p w:rsidR="00F93407" w:rsidRPr="00C30B14" w:rsidRDefault="00F93407" w:rsidP="00F93407">
      <w:pPr>
        <w:ind w:firstLine="720"/>
        <w:jc w:val="both"/>
        <w:rPr>
          <w:rFonts w:ascii="Times New Roman" w:eastAsia="Times New Roman" w:hAnsi="Times New Roman" w:cs="Arial"/>
          <w:sz w:val="24"/>
          <w:szCs w:val="24"/>
          <w:lang w:eastAsia="lv-LV" w:bidi="lo-LA"/>
        </w:rPr>
      </w:pPr>
      <w:r>
        <w:rPr>
          <w:rFonts w:ascii="Times New Roman" w:eastAsia="Times New Roman" w:hAnsi="Times New Roman" w:cs="Arial"/>
          <w:sz w:val="24"/>
          <w:szCs w:val="24"/>
          <w:lang w:eastAsia="lv-LV" w:bidi="lo-LA"/>
        </w:rPr>
        <w:t xml:space="preserve">Tukuma novada </w:t>
      </w:r>
      <w:r w:rsidRPr="00C30B14">
        <w:rPr>
          <w:rFonts w:ascii="Times New Roman" w:eastAsia="Times New Roman" w:hAnsi="Times New Roman" w:cs="Arial"/>
          <w:sz w:val="24"/>
          <w:szCs w:val="24"/>
          <w:lang w:eastAsia="lv-LV" w:bidi="lo-LA"/>
        </w:rPr>
        <w:t>Pūres un Jaunsātu pagastu pārvaldes vadītāja S.Heimane 10.04.2015. iesniegumā (reģistrēts Pūres un Jaunsātu pagastu pārvaldē 10.04.2015. Nr.PJ/4-9.2/15/102) lūdz nodot atsavināšanai pašvaldības nekustamo īpašumu – dzīvokli „Ķīšu Mežmalas”-1, Jaunsātu pagastā, Tukuma novadā. S.Heimane iesniegumā paskaidro, īpašums atrodas pansionāta „Ķīš</w:t>
      </w:r>
      <w:r>
        <w:rPr>
          <w:rFonts w:ascii="Times New Roman" w:eastAsia="Times New Roman" w:hAnsi="Times New Roman" w:cs="Arial"/>
          <w:sz w:val="24"/>
          <w:szCs w:val="24"/>
          <w:lang w:eastAsia="lv-LV" w:bidi="lo-LA"/>
        </w:rPr>
        <w:t>i</w:t>
      </w:r>
      <w:r w:rsidRPr="00C30B14">
        <w:rPr>
          <w:rFonts w:ascii="Times New Roman" w:eastAsia="Times New Roman" w:hAnsi="Times New Roman" w:cs="Arial"/>
          <w:sz w:val="24"/>
          <w:szCs w:val="24"/>
          <w:lang w:eastAsia="lv-LV" w:bidi="lo-LA"/>
        </w:rPr>
        <w:t>” teritorijā, ar apkuri un apsaimniekošanu dzīvokli nodrošina pansionāts, šie pakalpojumi ir samērā dārgi, tāpēc arī neviens nevēlas minēto dzīvokli īrēt. No 2014.gada augusta mēneša Pūres un Jaunsātu pagastu komunālais dienests maksā pansionātam par apkuri un apsaimniekošanu kā par tukšu dzīvokli. Īpašumu apsaimniekošanas un privatizācijas komisija</w:t>
      </w:r>
      <w:r>
        <w:rPr>
          <w:rFonts w:ascii="Times New Roman" w:eastAsia="Times New Roman" w:hAnsi="Times New Roman" w:cs="Arial"/>
          <w:sz w:val="24"/>
          <w:szCs w:val="24"/>
          <w:lang w:eastAsia="lv-LV" w:bidi="lo-LA"/>
        </w:rPr>
        <w:t xml:space="preserve"> izskatīja iesniegumu un</w:t>
      </w:r>
      <w:r w:rsidRPr="00C30B14">
        <w:rPr>
          <w:rFonts w:ascii="Times New Roman" w:eastAsia="Times New Roman" w:hAnsi="Times New Roman" w:cs="Arial"/>
          <w:sz w:val="24"/>
          <w:szCs w:val="24"/>
          <w:lang w:eastAsia="lv-LV" w:bidi="lo-LA"/>
        </w:rPr>
        <w:t xml:space="preserve"> konstatē</w:t>
      </w:r>
      <w:r>
        <w:rPr>
          <w:rFonts w:ascii="Times New Roman" w:eastAsia="Times New Roman" w:hAnsi="Times New Roman" w:cs="Arial"/>
          <w:sz w:val="24"/>
          <w:szCs w:val="24"/>
          <w:lang w:eastAsia="lv-LV" w:bidi="lo-LA"/>
        </w:rPr>
        <w:t xml:space="preserve">ja, ka </w:t>
      </w:r>
      <w:r w:rsidRPr="00C30B14">
        <w:rPr>
          <w:rFonts w:ascii="Times New Roman" w:eastAsia="Times New Roman" w:hAnsi="Times New Roman" w:cs="Times New Roman"/>
          <w:sz w:val="24"/>
          <w:szCs w:val="24"/>
          <w:lang w:eastAsia="lv-LV"/>
        </w:rPr>
        <w:t>pašvaldības n</w:t>
      </w:r>
      <w:r w:rsidRPr="00C30B14">
        <w:rPr>
          <w:rFonts w:ascii="Times New Roman" w:eastAsia="Times New Roman" w:hAnsi="Times New Roman" w:cs="Arial"/>
          <w:sz w:val="24"/>
          <w:szCs w:val="24"/>
          <w:lang w:eastAsia="lv-LV" w:bidi="lo-LA"/>
        </w:rPr>
        <w:t>ekustamais īpašums - dzīvoklis „Ķīšu Mežmalas”-1, Jaunsātu pagastā, Tukuma novadā (turpmāk – Nekustamais īpašums), reģistrēts Jaunsātu pagasta zemesgrāmatas nodalījumā Nr.228-1, sastāv no:</w:t>
      </w:r>
    </w:p>
    <w:p w:rsidR="00F93407" w:rsidRPr="00C30B14" w:rsidRDefault="00F93407" w:rsidP="00F93407">
      <w:pPr>
        <w:numPr>
          <w:ilvl w:val="0"/>
          <w:numId w:val="17"/>
        </w:numPr>
        <w:tabs>
          <w:tab w:val="left" w:pos="709"/>
        </w:tabs>
        <w:jc w:val="both"/>
        <w:rPr>
          <w:rFonts w:ascii="Times New Roman" w:eastAsia="Times New Roman" w:hAnsi="Times New Roman" w:cs="Arial"/>
          <w:sz w:val="24"/>
          <w:szCs w:val="24"/>
          <w:lang w:eastAsia="lv-LV" w:bidi="lo-LA"/>
        </w:rPr>
      </w:pPr>
      <w:r w:rsidRPr="00C30B14">
        <w:rPr>
          <w:rFonts w:ascii="Times New Roman" w:eastAsia="Times New Roman" w:hAnsi="Times New Roman" w:cs="Arial"/>
          <w:sz w:val="24"/>
          <w:szCs w:val="24"/>
          <w:lang w:eastAsia="lv-LV" w:bidi="lo-LA"/>
        </w:rPr>
        <w:t>dzīvokļa īpašuma Nr.1 (kadastra Nr.</w:t>
      </w:r>
      <w:r w:rsidRPr="00C30B14">
        <w:rPr>
          <w:rFonts w:ascii="Times New Roman" w:eastAsia="Times New Roman" w:hAnsi="Times New Roman" w:cs="Times New Roman"/>
          <w:sz w:val="24"/>
          <w:szCs w:val="24"/>
          <w:lang w:eastAsia="lv-LV"/>
        </w:rPr>
        <w:t xml:space="preserve"> 90058 900 0082</w:t>
      </w:r>
      <w:r w:rsidRPr="00C30B14">
        <w:rPr>
          <w:rFonts w:ascii="Times New Roman" w:eastAsia="Times New Roman" w:hAnsi="Times New Roman" w:cs="Arial"/>
          <w:sz w:val="24"/>
          <w:szCs w:val="24"/>
          <w:lang w:eastAsia="lv-LV" w:bidi="lo-LA"/>
        </w:rPr>
        <w:t>);</w:t>
      </w:r>
    </w:p>
    <w:p w:rsidR="00F93407" w:rsidRPr="00C30B14" w:rsidRDefault="00F93407" w:rsidP="00F93407">
      <w:pPr>
        <w:numPr>
          <w:ilvl w:val="0"/>
          <w:numId w:val="17"/>
        </w:numPr>
        <w:tabs>
          <w:tab w:val="left" w:pos="709"/>
        </w:tabs>
        <w:jc w:val="both"/>
        <w:rPr>
          <w:rFonts w:ascii="Times New Roman" w:eastAsia="Times New Roman" w:hAnsi="Times New Roman" w:cs="Times New Roman"/>
          <w:sz w:val="24"/>
          <w:szCs w:val="24"/>
          <w:lang w:eastAsia="lv-LV"/>
        </w:rPr>
      </w:pPr>
      <w:r w:rsidRPr="00C30B14">
        <w:rPr>
          <w:rFonts w:ascii="Times New Roman" w:eastAsia="Times New Roman" w:hAnsi="Times New Roman" w:cs="Arial"/>
          <w:sz w:val="24"/>
          <w:szCs w:val="24"/>
          <w:lang w:eastAsia="lv-LV" w:bidi="lo-LA"/>
        </w:rPr>
        <w:t>kopīpašuma 538/9464</w:t>
      </w:r>
      <w:r w:rsidRPr="00C30B14">
        <w:rPr>
          <w:rFonts w:ascii="Times New Roman" w:eastAsia="Times New Roman" w:hAnsi="Times New Roman" w:cs="Times New Roman"/>
          <w:sz w:val="24"/>
          <w:szCs w:val="24"/>
          <w:lang w:eastAsia="lv-LV"/>
        </w:rPr>
        <w:t xml:space="preserve"> domājamās daļas no daudzdzīvokļu mājas (kadastra apzīmējums 9058 006 0028 003);</w:t>
      </w:r>
    </w:p>
    <w:p w:rsidR="00F93407" w:rsidRPr="00C30B14" w:rsidRDefault="00F93407" w:rsidP="00F93407">
      <w:pPr>
        <w:numPr>
          <w:ilvl w:val="0"/>
          <w:numId w:val="17"/>
        </w:numPr>
        <w:tabs>
          <w:tab w:val="left" w:pos="709"/>
        </w:tabs>
        <w:jc w:val="both"/>
        <w:rPr>
          <w:rFonts w:ascii="Times New Roman" w:eastAsia="Times New Roman" w:hAnsi="Times New Roman" w:cs="Times New Roman"/>
          <w:sz w:val="24"/>
          <w:szCs w:val="24"/>
          <w:lang w:eastAsia="lv-LV"/>
        </w:rPr>
      </w:pPr>
      <w:r w:rsidRPr="00C30B14">
        <w:rPr>
          <w:rFonts w:ascii="Times New Roman" w:eastAsia="Times New Roman" w:hAnsi="Times New Roman" w:cs="Arial"/>
          <w:sz w:val="24"/>
          <w:szCs w:val="24"/>
          <w:lang w:eastAsia="lv-LV" w:bidi="lo-LA"/>
        </w:rPr>
        <w:t>kopīpašuma 538/9464</w:t>
      </w:r>
      <w:r w:rsidRPr="00C30B14">
        <w:rPr>
          <w:rFonts w:ascii="Times New Roman" w:eastAsia="Times New Roman" w:hAnsi="Times New Roman" w:cs="Times New Roman"/>
          <w:sz w:val="24"/>
          <w:szCs w:val="24"/>
          <w:lang w:eastAsia="lv-LV"/>
        </w:rPr>
        <w:t xml:space="preserve"> domājamās daļas no daudzdzīvokļu mājas zemes (kadastra apzīmējums 9058 006 0028).</w:t>
      </w:r>
    </w:p>
    <w:p w:rsidR="00F93407" w:rsidRPr="00C30B14" w:rsidRDefault="00F93407" w:rsidP="00F93407">
      <w:pPr>
        <w:ind w:firstLine="720"/>
        <w:jc w:val="both"/>
        <w:rPr>
          <w:rFonts w:ascii="Times New Roman" w:eastAsia="Times New Roman" w:hAnsi="Times New Roman" w:cs="Arial"/>
          <w:sz w:val="24"/>
          <w:szCs w:val="24"/>
          <w:lang w:eastAsia="lv-LV" w:bidi="lo-LA"/>
        </w:rPr>
      </w:pPr>
      <w:r w:rsidRPr="00C30B14">
        <w:rPr>
          <w:rFonts w:ascii="Times New Roman" w:eastAsia="Times New Roman" w:hAnsi="Times New Roman" w:cs="Arial"/>
          <w:sz w:val="24"/>
          <w:szCs w:val="24"/>
          <w:lang w:eastAsia="lv-LV" w:bidi="lo-LA"/>
        </w:rPr>
        <w:t>Domes Īpašumu apsaimniekošanas un privatizācijas komisija</w:t>
      </w:r>
      <w:r>
        <w:rPr>
          <w:rFonts w:ascii="Times New Roman" w:eastAsia="Times New Roman" w:hAnsi="Times New Roman" w:cs="Arial"/>
          <w:sz w:val="24"/>
          <w:szCs w:val="24"/>
          <w:lang w:eastAsia="lv-LV" w:bidi="lo-LA"/>
        </w:rPr>
        <w:t>,</w:t>
      </w:r>
      <w:r w:rsidRPr="00C30B14">
        <w:rPr>
          <w:rFonts w:ascii="Times New Roman" w:eastAsia="Times New Roman" w:hAnsi="Times New Roman" w:cs="Arial"/>
          <w:sz w:val="24"/>
          <w:szCs w:val="24"/>
          <w:lang w:eastAsia="lv-LV" w:bidi="lo-LA"/>
        </w:rPr>
        <w:t xml:space="preserve"> apkopojot informāciju par Nekustamo īpašumu, konstatējusi, ka dzīvoklis būtu atsavināms, jo netiek apdzīvots un prasa pašvaldībai lielus finanšu līdzekļus, lai katru mēnesi maksātu pansionātam „Ķīš</w:t>
      </w:r>
      <w:r>
        <w:rPr>
          <w:rFonts w:ascii="Times New Roman" w:eastAsia="Times New Roman" w:hAnsi="Times New Roman" w:cs="Arial"/>
          <w:sz w:val="24"/>
          <w:szCs w:val="24"/>
          <w:lang w:eastAsia="lv-LV" w:bidi="lo-LA"/>
        </w:rPr>
        <w:t>i</w:t>
      </w:r>
      <w:r w:rsidRPr="00C30B14">
        <w:rPr>
          <w:rFonts w:ascii="Times New Roman" w:eastAsia="Times New Roman" w:hAnsi="Times New Roman" w:cs="Arial"/>
          <w:sz w:val="24"/>
          <w:szCs w:val="24"/>
          <w:lang w:eastAsia="lv-LV" w:bidi="lo-LA"/>
        </w:rPr>
        <w:t xml:space="preserve">” apkures un apsaimniekošanas izdevumus. </w:t>
      </w:r>
    </w:p>
    <w:p w:rsidR="00F93407" w:rsidRPr="00C30B14" w:rsidRDefault="00F93407" w:rsidP="00F93407">
      <w:pPr>
        <w:ind w:right="5" w:firstLine="720"/>
        <w:jc w:val="both"/>
        <w:rPr>
          <w:rFonts w:ascii="Times New Roman" w:eastAsia="Times New Roman" w:hAnsi="Times New Roman" w:cs="Times New Roman"/>
          <w:sz w:val="24"/>
          <w:szCs w:val="24"/>
          <w:lang w:eastAsia="lv-LV"/>
        </w:rPr>
      </w:pPr>
      <w:r w:rsidRPr="00C30B14">
        <w:rPr>
          <w:rFonts w:ascii="Times New Roman" w:eastAsia="Times New Roman" w:hAnsi="Times New Roman" w:cs="Times New Roman"/>
          <w:sz w:val="24"/>
          <w:szCs w:val="24"/>
          <w:lang w:eastAsia="lv-LV"/>
        </w:rPr>
        <w:t xml:space="preserve">Saskaņā ar SIA „Interbaltija” 20.03.2015. vērtējumu, Nekustamā īpašuma tirgus vērtība tika noteikta – 1500,00 </w:t>
      </w:r>
      <w:r w:rsidRPr="00C30B14">
        <w:rPr>
          <w:rFonts w:ascii="Times New Roman" w:eastAsia="Times New Roman" w:hAnsi="Times New Roman" w:cs="Times New Roman"/>
          <w:i/>
          <w:sz w:val="24"/>
          <w:szCs w:val="24"/>
          <w:lang w:eastAsia="lv-LV"/>
        </w:rPr>
        <w:t>euro</w:t>
      </w:r>
      <w:r w:rsidRPr="00C30B14">
        <w:rPr>
          <w:rFonts w:ascii="Times New Roman" w:eastAsia="Times New Roman" w:hAnsi="Times New Roman" w:cs="Times New Roman"/>
          <w:sz w:val="24"/>
          <w:szCs w:val="24"/>
          <w:lang w:eastAsia="lv-LV"/>
        </w:rPr>
        <w:t xml:space="preserve"> (viens tūkstotis pieci simti </w:t>
      </w:r>
      <w:r w:rsidRPr="00C30B14">
        <w:rPr>
          <w:rFonts w:ascii="Times New Roman" w:eastAsia="Times New Roman" w:hAnsi="Times New Roman" w:cs="Times New Roman"/>
          <w:i/>
          <w:sz w:val="24"/>
          <w:szCs w:val="24"/>
          <w:lang w:eastAsia="lv-LV"/>
        </w:rPr>
        <w:t>euro</w:t>
      </w:r>
      <w:r w:rsidRPr="00C30B14">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 xml:space="preserve">Tukuma novada </w:t>
      </w:r>
      <w:r w:rsidRPr="00C30B14">
        <w:rPr>
          <w:rFonts w:ascii="Times New Roman" w:eastAsia="Times New Roman" w:hAnsi="Times New Roman" w:cs="Arial"/>
          <w:sz w:val="24"/>
          <w:szCs w:val="24"/>
          <w:lang w:eastAsia="lv-LV" w:bidi="lo-LA"/>
        </w:rPr>
        <w:t xml:space="preserve">Pūres un Jaunsātu pagastu pārvaldes </w:t>
      </w:r>
      <w:r w:rsidRPr="00C30B14">
        <w:rPr>
          <w:rFonts w:ascii="Times New Roman" w:eastAsia="Times New Roman" w:hAnsi="Times New Roman" w:cs="Times New Roman"/>
          <w:sz w:val="24"/>
          <w:szCs w:val="24"/>
          <w:lang w:eastAsia="lv-LV"/>
        </w:rPr>
        <w:t xml:space="preserve">izdevumi par SIA „Interbaltija” pakalpojumiem sastāda 100,00 </w:t>
      </w:r>
      <w:r w:rsidRPr="00C30B14">
        <w:rPr>
          <w:rFonts w:ascii="Times New Roman" w:eastAsia="Times New Roman" w:hAnsi="Times New Roman" w:cs="Times New Roman"/>
          <w:i/>
          <w:sz w:val="24"/>
          <w:szCs w:val="24"/>
          <w:lang w:eastAsia="lv-LV"/>
        </w:rPr>
        <w:t xml:space="preserve">euro </w:t>
      </w:r>
      <w:r w:rsidRPr="00C30B14">
        <w:rPr>
          <w:rFonts w:ascii="Times New Roman" w:eastAsia="Times New Roman" w:hAnsi="Times New Roman" w:cs="Times New Roman"/>
          <w:sz w:val="24"/>
          <w:szCs w:val="24"/>
          <w:lang w:eastAsia="lv-LV"/>
        </w:rPr>
        <w:t xml:space="preserve">(viens simts </w:t>
      </w:r>
      <w:r w:rsidRPr="00C30B14">
        <w:rPr>
          <w:rFonts w:ascii="Times New Roman" w:eastAsia="Times New Roman" w:hAnsi="Times New Roman" w:cs="Times New Roman"/>
          <w:i/>
          <w:sz w:val="24"/>
          <w:szCs w:val="24"/>
          <w:lang w:eastAsia="lv-LV"/>
        </w:rPr>
        <w:t>euro</w:t>
      </w:r>
      <w:r w:rsidRPr="00C30B14">
        <w:rPr>
          <w:rFonts w:ascii="Times New Roman" w:eastAsia="Times New Roman" w:hAnsi="Times New Roman" w:cs="Times New Roman"/>
          <w:sz w:val="24"/>
          <w:szCs w:val="24"/>
          <w:lang w:eastAsia="lv-LV"/>
        </w:rPr>
        <w:t xml:space="preserve">). </w:t>
      </w:r>
    </w:p>
    <w:p w:rsidR="00F93407" w:rsidRPr="00C30B14" w:rsidRDefault="00F93407" w:rsidP="00F93407">
      <w:pPr>
        <w:ind w:firstLine="720"/>
        <w:jc w:val="both"/>
        <w:rPr>
          <w:rFonts w:ascii="Times New Roman" w:eastAsia="Times New Roman" w:hAnsi="Times New Roman" w:cs="Arial"/>
          <w:i/>
          <w:sz w:val="24"/>
          <w:szCs w:val="24"/>
          <w:lang w:eastAsia="lv-LV" w:bidi="lo-LA"/>
        </w:rPr>
      </w:pPr>
      <w:r w:rsidRPr="00C30B14">
        <w:rPr>
          <w:rFonts w:ascii="Times New Roman" w:eastAsia="Times New Roman" w:hAnsi="Times New Roman" w:cs="Arial"/>
          <w:sz w:val="24"/>
          <w:szCs w:val="24"/>
          <w:lang w:eastAsia="lv-LV" w:bidi="lo-LA"/>
        </w:rPr>
        <w:t>Publiskas personas mantas atsavināšanas likuma 4.panta pirmā daļa nosaka: „</w:t>
      </w:r>
      <w:r w:rsidRPr="00C30B14">
        <w:rPr>
          <w:rFonts w:ascii="Times New Roman" w:eastAsia="Times New Roman" w:hAnsi="Times New Roman" w:cs="Arial"/>
          <w:i/>
          <w:sz w:val="24"/>
          <w:szCs w:val="24"/>
          <w:lang w:eastAsia="lv-LV" w:bidi="lo-LA"/>
        </w:rPr>
        <w:t>Atvasinātas publiskas personas mantas atsavināšanu var ierosināt, ja tā nav nepieciešama attiecīgai atvasinātai publiskai personai vai tās iestādēm to funkciju nodrošināšanai</w:t>
      </w:r>
      <w:r w:rsidRPr="00C30B14">
        <w:rPr>
          <w:rFonts w:ascii="Verdana" w:eastAsia="Times New Roman" w:hAnsi="Verdana" w:cs="Arial"/>
          <w:sz w:val="24"/>
          <w:szCs w:val="24"/>
          <w:lang w:eastAsia="lv-LV" w:bidi="lo-LA"/>
        </w:rPr>
        <w:t xml:space="preserve">.”, </w:t>
      </w:r>
      <w:r w:rsidRPr="00C30B14">
        <w:rPr>
          <w:rFonts w:ascii="Times New Roman" w:eastAsia="Times New Roman" w:hAnsi="Times New Roman" w:cs="Arial"/>
          <w:sz w:val="24"/>
          <w:szCs w:val="24"/>
          <w:lang w:eastAsia="lv-LV" w:bidi="lo-LA"/>
        </w:rPr>
        <w:t>5.panta pirmā daļa</w:t>
      </w:r>
      <w:r>
        <w:rPr>
          <w:rFonts w:ascii="Times New Roman" w:eastAsia="Times New Roman" w:hAnsi="Times New Roman" w:cs="Arial"/>
          <w:sz w:val="24"/>
          <w:szCs w:val="24"/>
          <w:lang w:eastAsia="lv-LV" w:bidi="lo-LA"/>
        </w:rPr>
        <w:t xml:space="preserve"> nosaka</w:t>
      </w:r>
      <w:r w:rsidRPr="00C30B14">
        <w:rPr>
          <w:rFonts w:ascii="Times New Roman" w:eastAsia="Times New Roman" w:hAnsi="Times New Roman" w:cs="Arial"/>
          <w:sz w:val="24"/>
          <w:szCs w:val="24"/>
          <w:lang w:eastAsia="lv-LV" w:bidi="lo-LA"/>
        </w:rPr>
        <w:t>: „</w:t>
      </w:r>
      <w:r w:rsidRPr="00C30B14">
        <w:rPr>
          <w:rFonts w:ascii="Times New Roman" w:eastAsia="Times New Roman" w:hAnsi="Times New Roman" w:cs="Arial"/>
          <w:i/>
          <w:sz w:val="24"/>
          <w:szCs w:val="24"/>
          <w:lang w:eastAsia="lv-LV" w:bidi="lo-LA"/>
        </w:rPr>
        <w:t xml:space="preserve">Atļauju atsavināt atvasinātu publisku personu nekustamo īpašumu dod attiecīgās atvasinātās publiskās personas lēmējinstitūcija”, </w:t>
      </w:r>
      <w:r w:rsidRPr="00C30B14">
        <w:rPr>
          <w:rFonts w:ascii="Times New Roman" w:eastAsia="Times New Roman" w:hAnsi="Times New Roman" w:cs="Arial"/>
          <w:sz w:val="24"/>
          <w:szCs w:val="24"/>
          <w:lang w:eastAsia="lv-LV" w:bidi="lo-LA"/>
        </w:rPr>
        <w:t>un 9.panta otrā daļa</w:t>
      </w:r>
      <w:r>
        <w:rPr>
          <w:rFonts w:ascii="Times New Roman" w:eastAsia="Times New Roman" w:hAnsi="Times New Roman" w:cs="Arial"/>
          <w:sz w:val="24"/>
          <w:szCs w:val="24"/>
          <w:lang w:eastAsia="lv-LV" w:bidi="lo-LA"/>
        </w:rPr>
        <w:t xml:space="preserve"> nosaka</w:t>
      </w:r>
      <w:r w:rsidRPr="00C30B14">
        <w:rPr>
          <w:rFonts w:ascii="Times New Roman" w:eastAsia="Times New Roman" w:hAnsi="Times New Roman" w:cs="Arial"/>
          <w:sz w:val="24"/>
          <w:szCs w:val="24"/>
          <w:lang w:eastAsia="lv-LV" w:bidi="lo-LA"/>
        </w:rPr>
        <w:t>: „</w:t>
      </w:r>
      <w:r w:rsidRPr="00C30B14">
        <w:rPr>
          <w:rFonts w:ascii="Times New Roman" w:eastAsia="Times New Roman" w:hAnsi="Times New Roman" w:cs="Arial"/>
          <w:i/>
          <w:sz w:val="24"/>
          <w:szCs w:val="24"/>
          <w:lang w:eastAsia="lv-LV" w:bidi="lo-LA"/>
        </w:rPr>
        <w:t>Institūciju, kura organizē atvasinātas publiskas personas nekustamā īpašuma atsavināšanu, nosaka atvasinātas publi</w:t>
      </w:r>
      <w:r>
        <w:rPr>
          <w:rFonts w:ascii="Times New Roman" w:eastAsia="Times New Roman" w:hAnsi="Times New Roman" w:cs="Arial"/>
          <w:i/>
          <w:sz w:val="24"/>
          <w:szCs w:val="24"/>
          <w:lang w:eastAsia="lv-LV" w:bidi="lo-LA"/>
        </w:rPr>
        <w:t>skas personas lēmējinstitūcija”,</w:t>
      </w:r>
      <w:r w:rsidRPr="00C30B14">
        <w:rPr>
          <w:rFonts w:ascii="Times New Roman" w:eastAsia="Times New Roman" w:hAnsi="Times New Roman" w:cs="Arial"/>
          <w:i/>
          <w:sz w:val="24"/>
          <w:szCs w:val="24"/>
          <w:lang w:eastAsia="lv-LV" w:bidi="lo-LA"/>
        </w:rPr>
        <w:t xml:space="preserve"> </w:t>
      </w:r>
      <w:r w:rsidRPr="00C30B14">
        <w:rPr>
          <w:rFonts w:ascii="Times New Roman" w:eastAsia="Times New Roman" w:hAnsi="Times New Roman" w:cs="Arial"/>
          <w:sz w:val="24"/>
          <w:szCs w:val="24"/>
          <w:lang w:eastAsia="lv-LV" w:bidi="lo-LA"/>
        </w:rPr>
        <w:t xml:space="preserve">3.panta otrā daļa nosaka: </w:t>
      </w:r>
      <w:r w:rsidRPr="00C30B14">
        <w:rPr>
          <w:rFonts w:ascii="Times New Roman" w:eastAsia="Times New Roman" w:hAnsi="Times New Roman" w:cs="Arial"/>
          <w:i/>
          <w:sz w:val="24"/>
          <w:szCs w:val="24"/>
          <w:lang w:eastAsia="lv-LV" w:bidi="lo-LA"/>
        </w:rPr>
        <w:t>„Publisku personu mantas atsavināšanas pamatveids ir mantas pārdošana izsolē”.</w:t>
      </w:r>
    </w:p>
    <w:p w:rsidR="00F93407" w:rsidRPr="00C30B14" w:rsidRDefault="00F93407" w:rsidP="00F93407">
      <w:pPr>
        <w:ind w:firstLine="720"/>
        <w:jc w:val="both"/>
        <w:rPr>
          <w:rFonts w:ascii="Times New Roman" w:eastAsia="Times New Roman" w:hAnsi="Times New Roman" w:cs="Arial"/>
          <w:sz w:val="24"/>
          <w:szCs w:val="24"/>
          <w:lang w:eastAsia="lv-LV" w:bidi="lo-LA"/>
        </w:rPr>
      </w:pPr>
      <w:r w:rsidRPr="00C30B14">
        <w:rPr>
          <w:rFonts w:ascii="Times New Roman" w:eastAsia="Times New Roman" w:hAnsi="Times New Roman" w:cs="Arial"/>
          <w:sz w:val="24"/>
          <w:szCs w:val="24"/>
          <w:lang w:eastAsia="lv-LV" w:bidi="lo-LA"/>
        </w:rPr>
        <w:t>Pamatojoties uz Publiskas personas mantas atsavināšanas likuma 3.panta otro daļu, 4.panta pirmo daļu, 5.panta pirmo daļu, 9.panta otro daļu un 10.pantu</w:t>
      </w:r>
      <w:r>
        <w:rPr>
          <w:rFonts w:ascii="Times New Roman" w:eastAsia="Times New Roman" w:hAnsi="Times New Roman" w:cs="Arial"/>
          <w:sz w:val="24"/>
          <w:szCs w:val="24"/>
          <w:lang w:eastAsia="lv-LV" w:bidi="lo-LA"/>
        </w:rPr>
        <w:t>, likuma „Par pašvaldībām” 21.panta piemās daļas 17.punktu</w:t>
      </w:r>
      <w:r w:rsidRPr="00C30B14">
        <w:rPr>
          <w:rFonts w:ascii="Times New Roman" w:eastAsia="Times New Roman" w:hAnsi="Times New Roman" w:cs="Arial"/>
          <w:sz w:val="24"/>
          <w:szCs w:val="24"/>
          <w:lang w:eastAsia="lv-LV" w:bidi="lo-LA"/>
        </w:rPr>
        <w:t>:</w:t>
      </w:r>
    </w:p>
    <w:p w:rsidR="00F93407" w:rsidRPr="00C30B14" w:rsidRDefault="00F93407" w:rsidP="00F93407">
      <w:pPr>
        <w:ind w:right="5" w:firstLine="720"/>
        <w:jc w:val="both"/>
        <w:rPr>
          <w:rFonts w:ascii="Times New Roman" w:eastAsia="Times New Roman" w:hAnsi="Times New Roman" w:cs="Times New Roman"/>
          <w:sz w:val="24"/>
          <w:szCs w:val="24"/>
          <w:lang w:eastAsia="lv-LV"/>
        </w:rPr>
      </w:pPr>
    </w:p>
    <w:p w:rsidR="00F93407" w:rsidRPr="00C30B14" w:rsidRDefault="00F93407" w:rsidP="00F93407">
      <w:pPr>
        <w:ind w:right="5" w:firstLine="720"/>
        <w:jc w:val="both"/>
        <w:rPr>
          <w:rFonts w:ascii="Times New Roman" w:eastAsia="Times New Roman" w:hAnsi="Times New Roman" w:cs="Times New Roman"/>
          <w:sz w:val="24"/>
          <w:szCs w:val="24"/>
          <w:lang w:eastAsia="lv-LV"/>
        </w:rPr>
      </w:pPr>
      <w:r w:rsidRPr="00C30B14">
        <w:rPr>
          <w:rFonts w:ascii="Times New Roman" w:eastAsia="Times New Roman" w:hAnsi="Times New Roman" w:cs="Times New Roman"/>
          <w:sz w:val="24"/>
          <w:szCs w:val="24"/>
          <w:lang w:eastAsia="lv-LV"/>
        </w:rPr>
        <w:t xml:space="preserve">1. atsavināt pašvaldības nekustamo īpašumu - </w:t>
      </w:r>
      <w:r w:rsidRPr="00C30B14">
        <w:rPr>
          <w:rFonts w:ascii="Times New Roman" w:eastAsia="Times New Roman" w:hAnsi="Times New Roman" w:cs="Arial"/>
          <w:sz w:val="24"/>
          <w:szCs w:val="24"/>
          <w:lang w:eastAsia="lv-LV" w:bidi="lo-LA"/>
        </w:rPr>
        <w:t>dzīvokli „Ķīšu Mežmalas”-1, Jaunsātu pagastā, Tukuma novadā</w:t>
      </w:r>
      <w:r w:rsidRPr="00C30B14">
        <w:rPr>
          <w:rFonts w:ascii="Times New Roman" w:eastAsia="Times New Roman" w:hAnsi="Times New Roman" w:cs="Times New Roman"/>
          <w:sz w:val="24"/>
          <w:szCs w:val="24"/>
          <w:lang w:eastAsia="lv-LV"/>
        </w:rPr>
        <w:t xml:space="preserve">, par nosacīto cenu 1600,00 </w:t>
      </w:r>
      <w:r w:rsidRPr="00C30B14">
        <w:rPr>
          <w:rFonts w:ascii="Times New Roman" w:eastAsia="Times New Roman" w:hAnsi="Times New Roman" w:cs="Times New Roman"/>
          <w:i/>
          <w:sz w:val="24"/>
          <w:szCs w:val="24"/>
          <w:lang w:eastAsia="lv-LV"/>
        </w:rPr>
        <w:t>euro</w:t>
      </w:r>
      <w:r w:rsidRPr="00C30B14">
        <w:rPr>
          <w:rFonts w:ascii="Times New Roman" w:eastAsia="Times New Roman" w:hAnsi="Times New Roman" w:cs="Times New Roman"/>
          <w:sz w:val="24"/>
          <w:szCs w:val="24"/>
          <w:lang w:eastAsia="lv-LV"/>
        </w:rPr>
        <w:t xml:space="preserve"> (viens tūkstotis seši simti </w:t>
      </w:r>
      <w:r w:rsidRPr="00C30B14">
        <w:rPr>
          <w:rFonts w:ascii="Times New Roman" w:eastAsia="Times New Roman" w:hAnsi="Times New Roman" w:cs="Times New Roman"/>
          <w:i/>
          <w:sz w:val="24"/>
          <w:szCs w:val="24"/>
          <w:lang w:eastAsia="lv-LV"/>
        </w:rPr>
        <w:t>euro</w:t>
      </w:r>
      <w:r w:rsidRPr="00C30B14">
        <w:rPr>
          <w:rFonts w:ascii="Times New Roman" w:eastAsia="Times New Roman" w:hAnsi="Times New Roman" w:cs="Times New Roman"/>
          <w:sz w:val="24"/>
          <w:szCs w:val="24"/>
          <w:lang w:eastAsia="lv-LV"/>
        </w:rPr>
        <w:t>), pārdodot to izsolē ar augšupejošu soli,</w:t>
      </w:r>
    </w:p>
    <w:p w:rsidR="00F93407" w:rsidRDefault="00F93407" w:rsidP="00F93407">
      <w:pPr>
        <w:ind w:firstLine="720"/>
        <w:jc w:val="both"/>
        <w:rPr>
          <w:rFonts w:ascii="Times New Roman" w:eastAsia="Times New Roman" w:hAnsi="Times New Roman" w:cs="Arial"/>
          <w:sz w:val="24"/>
          <w:szCs w:val="24"/>
          <w:lang w:eastAsia="lv-LV" w:bidi="lo-LA"/>
        </w:rPr>
      </w:pPr>
    </w:p>
    <w:p w:rsidR="00F93407" w:rsidRPr="00C30B14" w:rsidRDefault="00F93407" w:rsidP="00F93407">
      <w:pPr>
        <w:ind w:firstLine="720"/>
        <w:jc w:val="both"/>
        <w:rPr>
          <w:rFonts w:ascii="Times New Roman" w:eastAsia="Times New Roman" w:hAnsi="Times New Roman" w:cs="Arial"/>
          <w:sz w:val="24"/>
          <w:szCs w:val="24"/>
          <w:lang w:eastAsia="lv-LV" w:bidi="lo-LA"/>
        </w:rPr>
      </w:pPr>
      <w:r w:rsidRPr="00C30B14">
        <w:rPr>
          <w:rFonts w:ascii="Times New Roman" w:eastAsia="Times New Roman" w:hAnsi="Times New Roman" w:cs="Arial"/>
          <w:sz w:val="24"/>
          <w:szCs w:val="24"/>
          <w:lang w:eastAsia="lv-LV" w:bidi="lo-LA"/>
        </w:rPr>
        <w:t>2. apstiprināt Nekustamā īpašuma izsoles noteikumus Nr.... (pielikumā),</w:t>
      </w:r>
    </w:p>
    <w:p w:rsidR="00F93407" w:rsidRDefault="00F93407" w:rsidP="00F93407">
      <w:pPr>
        <w:jc w:val="both"/>
        <w:rPr>
          <w:rFonts w:ascii="Times New Roman" w:eastAsia="Times New Roman" w:hAnsi="Times New Roman" w:cs="Arial"/>
          <w:sz w:val="24"/>
          <w:szCs w:val="24"/>
          <w:lang w:eastAsia="lv-LV" w:bidi="lo-LA"/>
        </w:rPr>
      </w:pPr>
      <w:r w:rsidRPr="00C30B14">
        <w:rPr>
          <w:rFonts w:ascii="Times New Roman" w:eastAsia="Times New Roman" w:hAnsi="Times New Roman" w:cs="Arial"/>
          <w:sz w:val="24"/>
          <w:szCs w:val="24"/>
          <w:lang w:eastAsia="lv-LV" w:bidi="lo-LA"/>
        </w:rPr>
        <w:tab/>
      </w:r>
    </w:p>
    <w:p w:rsidR="00F93407" w:rsidRPr="00C30B14" w:rsidRDefault="00F93407" w:rsidP="00F93407">
      <w:pPr>
        <w:ind w:firstLine="720"/>
        <w:jc w:val="both"/>
        <w:rPr>
          <w:rFonts w:ascii="Times New Roman" w:eastAsia="Times New Roman" w:hAnsi="Times New Roman" w:cs="Arial"/>
          <w:sz w:val="24"/>
          <w:szCs w:val="24"/>
          <w:lang w:eastAsia="lv-LV" w:bidi="lo-LA"/>
        </w:rPr>
      </w:pPr>
      <w:r w:rsidRPr="00C30B14">
        <w:rPr>
          <w:rFonts w:ascii="Times New Roman" w:eastAsia="Times New Roman" w:hAnsi="Times New Roman" w:cs="Arial"/>
          <w:sz w:val="24"/>
          <w:szCs w:val="24"/>
          <w:lang w:eastAsia="lv-LV" w:bidi="lo-LA"/>
        </w:rPr>
        <w:t>3. izsoli uzdot rīkot Īpašumu apsaimniekošanas un privatizācijas komisijai,</w:t>
      </w:r>
    </w:p>
    <w:p w:rsidR="00F93407" w:rsidRDefault="00F93407" w:rsidP="00F93407">
      <w:pPr>
        <w:ind w:firstLine="720"/>
        <w:jc w:val="both"/>
        <w:rPr>
          <w:rFonts w:ascii="Times New Roman" w:eastAsia="Times New Roman" w:hAnsi="Times New Roman" w:cs="Arial"/>
          <w:sz w:val="24"/>
          <w:szCs w:val="24"/>
          <w:lang w:eastAsia="lv-LV" w:bidi="lo-LA"/>
        </w:rPr>
      </w:pPr>
    </w:p>
    <w:p w:rsidR="00F93407" w:rsidRPr="00C30B14" w:rsidRDefault="00F93407" w:rsidP="00F93407">
      <w:pPr>
        <w:ind w:firstLine="720"/>
        <w:jc w:val="both"/>
        <w:rPr>
          <w:rFonts w:ascii="Times New Roman" w:eastAsia="Times New Roman" w:hAnsi="Times New Roman" w:cs="Arial"/>
          <w:sz w:val="24"/>
          <w:szCs w:val="24"/>
          <w:lang w:eastAsia="lv-LV" w:bidi="lo-LA"/>
        </w:rPr>
      </w:pPr>
      <w:r w:rsidRPr="00C30B14">
        <w:rPr>
          <w:rFonts w:ascii="Times New Roman" w:eastAsia="Times New Roman" w:hAnsi="Times New Roman" w:cs="Arial"/>
          <w:sz w:val="24"/>
          <w:szCs w:val="24"/>
          <w:lang w:eastAsia="lv-LV" w:bidi="lo-LA"/>
        </w:rPr>
        <w:t xml:space="preserve">4. informāciju par izsoli publicēt laikrakstā „Latvijas Vēstnesis”, Tukuma novada Domes bezmaksas informatīvajā izdevumā „Tukuma Laiks” un pašvaldības tīmekļa vietnē </w:t>
      </w:r>
      <w:hyperlink r:id="rId47" w:history="1">
        <w:r w:rsidRPr="00C30B14">
          <w:rPr>
            <w:rFonts w:ascii="Times New Roman" w:eastAsia="Calibri" w:hAnsi="Times New Roman" w:cs="Arial"/>
            <w:color w:val="000000"/>
            <w:sz w:val="24"/>
            <w:szCs w:val="24"/>
            <w:u w:val="single"/>
            <w:lang w:eastAsia="lv-LV" w:bidi="lo-LA"/>
          </w:rPr>
          <w:t>www.tukums.lv</w:t>
        </w:r>
      </w:hyperlink>
      <w:r w:rsidRPr="00C30B14">
        <w:rPr>
          <w:rFonts w:ascii="Times New Roman" w:eastAsia="Times New Roman" w:hAnsi="Times New Roman" w:cs="Arial"/>
          <w:sz w:val="24"/>
          <w:szCs w:val="24"/>
          <w:lang w:eastAsia="lv-LV" w:bidi="lo-LA"/>
        </w:rPr>
        <w:t xml:space="preserve">. </w:t>
      </w:r>
    </w:p>
    <w:p w:rsidR="00F93407" w:rsidRDefault="00F93407" w:rsidP="00F93407">
      <w:pPr>
        <w:ind w:firstLine="720"/>
        <w:jc w:val="both"/>
        <w:rPr>
          <w:rFonts w:ascii="Times New Roman" w:eastAsia="Times New Roman" w:hAnsi="Times New Roman" w:cs="Arial"/>
          <w:sz w:val="24"/>
          <w:szCs w:val="24"/>
          <w:lang w:eastAsia="lv-LV" w:bidi="lo-LA"/>
        </w:rPr>
      </w:pPr>
    </w:p>
    <w:p w:rsidR="00F93407" w:rsidRPr="00C30B14" w:rsidRDefault="00F93407" w:rsidP="00F93407">
      <w:pPr>
        <w:ind w:firstLine="720"/>
        <w:jc w:val="both"/>
        <w:rPr>
          <w:rFonts w:ascii="Times New Roman" w:eastAsia="Times New Roman" w:hAnsi="Times New Roman" w:cs="Arial"/>
          <w:sz w:val="24"/>
          <w:szCs w:val="24"/>
          <w:lang w:eastAsia="lv-LV" w:bidi="lo-LA"/>
        </w:rPr>
      </w:pPr>
      <w:r w:rsidRPr="00C30B14">
        <w:rPr>
          <w:rFonts w:ascii="Times New Roman" w:eastAsia="Times New Roman" w:hAnsi="Times New Roman" w:cs="Arial"/>
          <w:sz w:val="24"/>
          <w:szCs w:val="24"/>
          <w:lang w:eastAsia="lv-LV" w:bidi="lo-LA"/>
        </w:rPr>
        <w:t>5. kontroli par lēmuma izpildi uzdot Domes iekšējai auditorei Lindai Gruziņai.</w:t>
      </w:r>
    </w:p>
    <w:p w:rsidR="00F93407" w:rsidRPr="00C30B14" w:rsidRDefault="00F93407" w:rsidP="00F93407">
      <w:pPr>
        <w:rPr>
          <w:rFonts w:ascii="Times New Roman" w:eastAsia="Times New Roman" w:hAnsi="Times New Roman" w:cs="Times New Roman"/>
          <w:sz w:val="20"/>
          <w:szCs w:val="24"/>
          <w:lang w:eastAsia="lv-LV"/>
        </w:rPr>
      </w:pPr>
    </w:p>
    <w:p w:rsidR="00F93407" w:rsidRPr="00C30B14" w:rsidRDefault="00F93407" w:rsidP="00F93407">
      <w:pPr>
        <w:rPr>
          <w:rFonts w:ascii="Times New Roman" w:eastAsia="Times New Roman" w:hAnsi="Times New Roman" w:cs="Times New Roman"/>
          <w:sz w:val="20"/>
          <w:szCs w:val="24"/>
          <w:lang w:eastAsia="lv-LV"/>
        </w:rPr>
      </w:pPr>
    </w:p>
    <w:p w:rsidR="00F93407" w:rsidRPr="00C30B14" w:rsidRDefault="00F93407" w:rsidP="00F93407">
      <w:pPr>
        <w:rPr>
          <w:rFonts w:ascii="Times New Roman" w:eastAsia="Times New Roman" w:hAnsi="Times New Roman" w:cs="Times New Roman"/>
          <w:sz w:val="20"/>
          <w:szCs w:val="24"/>
          <w:lang w:eastAsia="lv-LV"/>
        </w:rPr>
      </w:pPr>
    </w:p>
    <w:p w:rsidR="00F93407" w:rsidRPr="00C30B14" w:rsidRDefault="00F93407" w:rsidP="00F93407">
      <w:pPr>
        <w:rPr>
          <w:rFonts w:ascii="Times New Roman" w:eastAsia="Times New Roman" w:hAnsi="Times New Roman" w:cs="Times New Roman"/>
          <w:sz w:val="20"/>
          <w:szCs w:val="24"/>
          <w:lang w:eastAsia="lv-LV"/>
        </w:rPr>
      </w:pPr>
    </w:p>
    <w:p w:rsidR="00F93407" w:rsidRPr="00C30B14" w:rsidRDefault="00F93407" w:rsidP="00F93407">
      <w:pPr>
        <w:rPr>
          <w:rFonts w:ascii="Times New Roman" w:eastAsia="Times New Roman" w:hAnsi="Times New Roman" w:cs="Times New Roman"/>
          <w:sz w:val="20"/>
          <w:szCs w:val="24"/>
          <w:lang w:eastAsia="lv-LV"/>
        </w:rPr>
      </w:pPr>
    </w:p>
    <w:p w:rsidR="00F93407" w:rsidRPr="00C30B14" w:rsidRDefault="00F93407" w:rsidP="00F93407">
      <w:pPr>
        <w:rPr>
          <w:rFonts w:ascii="Times New Roman" w:eastAsia="Times New Roman" w:hAnsi="Times New Roman" w:cs="Times New Roman"/>
          <w:sz w:val="20"/>
          <w:szCs w:val="24"/>
          <w:lang w:eastAsia="lv-LV"/>
        </w:rPr>
      </w:pPr>
    </w:p>
    <w:p w:rsidR="00F93407" w:rsidRPr="00C30B14" w:rsidRDefault="00F93407" w:rsidP="00F93407">
      <w:pPr>
        <w:rPr>
          <w:rFonts w:ascii="Times New Roman" w:eastAsia="Times New Roman" w:hAnsi="Times New Roman" w:cs="Times New Roman"/>
          <w:sz w:val="20"/>
          <w:szCs w:val="24"/>
          <w:lang w:eastAsia="lv-LV"/>
        </w:rPr>
      </w:pPr>
    </w:p>
    <w:p w:rsidR="00F93407" w:rsidRPr="00C30B14" w:rsidRDefault="00F93407" w:rsidP="00F93407">
      <w:pPr>
        <w:rPr>
          <w:rFonts w:ascii="Times New Roman" w:eastAsia="Times New Roman" w:hAnsi="Times New Roman" w:cs="Times New Roman"/>
          <w:sz w:val="20"/>
          <w:szCs w:val="24"/>
          <w:lang w:eastAsia="lv-LV"/>
        </w:rPr>
      </w:pPr>
    </w:p>
    <w:p w:rsidR="00F93407" w:rsidRPr="00C30B14" w:rsidRDefault="00F93407" w:rsidP="00F93407">
      <w:pPr>
        <w:rPr>
          <w:rFonts w:ascii="Times New Roman" w:eastAsia="Times New Roman" w:hAnsi="Times New Roman" w:cs="Times New Roman"/>
          <w:sz w:val="20"/>
          <w:szCs w:val="24"/>
          <w:lang w:eastAsia="lv-LV"/>
        </w:rPr>
      </w:pPr>
    </w:p>
    <w:p w:rsidR="00F93407" w:rsidRPr="00C30B14" w:rsidRDefault="00F93407" w:rsidP="00F93407">
      <w:pPr>
        <w:rPr>
          <w:rFonts w:ascii="Times New Roman" w:eastAsia="Times New Roman" w:hAnsi="Times New Roman" w:cs="Times New Roman"/>
          <w:sz w:val="20"/>
          <w:szCs w:val="24"/>
          <w:lang w:eastAsia="lv-LV"/>
        </w:rPr>
      </w:pPr>
    </w:p>
    <w:p w:rsidR="00F93407" w:rsidRPr="00C30B14" w:rsidRDefault="00F93407" w:rsidP="00F93407">
      <w:pPr>
        <w:rPr>
          <w:rFonts w:ascii="Times New Roman" w:eastAsia="Times New Roman" w:hAnsi="Times New Roman" w:cs="Times New Roman"/>
          <w:sz w:val="20"/>
          <w:szCs w:val="24"/>
          <w:lang w:eastAsia="lv-LV"/>
        </w:rPr>
      </w:pPr>
    </w:p>
    <w:p w:rsidR="00F93407" w:rsidRPr="00C30B14" w:rsidRDefault="00F93407" w:rsidP="00F93407">
      <w:pPr>
        <w:rPr>
          <w:rFonts w:ascii="Times New Roman" w:eastAsia="Times New Roman" w:hAnsi="Times New Roman" w:cs="Times New Roman"/>
          <w:sz w:val="20"/>
          <w:szCs w:val="24"/>
          <w:lang w:eastAsia="lv-LV"/>
        </w:rPr>
      </w:pPr>
    </w:p>
    <w:p w:rsidR="00F93407" w:rsidRDefault="00F93407" w:rsidP="00F93407">
      <w:pPr>
        <w:rPr>
          <w:rFonts w:ascii="Times New Roman" w:eastAsia="Times New Roman" w:hAnsi="Times New Roman" w:cs="Times New Roman"/>
          <w:sz w:val="20"/>
          <w:szCs w:val="24"/>
          <w:lang w:eastAsia="lv-LV"/>
        </w:rPr>
      </w:pPr>
    </w:p>
    <w:p w:rsidR="00F93407" w:rsidRDefault="00F93407" w:rsidP="00F93407">
      <w:pPr>
        <w:rPr>
          <w:rFonts w:ascii="Times New Roman" w:eastAsia="Times New Roman" w:hAnsi="Times New Roman" w:cs="Times New Roman"/>
          <w:sz w:val="20"/>
          <w:szCs w:val="24"/>
          <w:lang w:eastAsia="lv-LV"/>
        </w:rPr>
      </w:pPr>
    </w:p>
    <w:p w:rsidR="00F93407" w:rsidRDefault="00F93407" w:rsidP="00F93407">
      <w:pPr>
        <w:rPr>
          <w:rFonts w:ascii="Times New Roman" w:eastAsia="Times New Roman" w:hAnsi="Times New Roman" w:cs="Times New Roman"/>
          <w:sz w:val="20"/>
          <w:szCs w:val="24"/>
          <w:lang w:eastAsia="lv-LV"/>
        </w:rPr>
      </w:pPr>
    </w:p>
    <w:p w:rsidR="00F93407" w:rsidRDefault="00F93407" w:rsidP="00F93407">
      <w:pPr>
        <w:rPr>
          <w:rFonts w:ascii="Times New Roman" w:eastAsia="Times New Roman" w:hAnsi="Times New Roman" w:cs="Times New Roman"/>
          <w:sz w:val="20"/>
          <w:szCs w:val="24"/>
          <w:lang w:eastAsia="lv-LV"/>
        </w:rPr>
      </w:pPr>
    </w:p>
    <w:p w:rsidR="00F93407" w:rsidRDefault="00F93407" w:rsidP="00F93407">
      <w:pPr>
        <w:rPr>
          <w:rFonts w:ascii="Times New Roman" w:eastAsia="Times New Roman" w:hAnsi="Times New Roman" w:cs="Times New Roman"/>
          <w:sz w:val="20"/>
          <w:szCs w:val="24"/>
          <w:lang w:eastAsia="lv-LV"/>
        </w:rPr>
      </w:pPr>
    </w:p>
    <w:p w:rsidR="00F93407" w:rsidRDefault="00F93407" w:rsidP="00F93407">
      <w:pPr>
        <w:rPr>
          <w:rFonts w:ascii="Times New Roman" w:eastAsia="Times New Roman" w:hAnsi="Times New Roman" w:cs="Times New Roman"/>
          <w:sz w:val="20"/>
          <w:szCs w:val="24"/>
          <w:lang w:eastAsia="lv-LV"/>
        </w:rPr>
      </w:pPr>
    </w:p>
    <w:p w:rsidR="00F93407" w:rsidRDefault="00F93407" w:rsidP="00F93407">
      <w:pPr>
        <w:rPr>
          <w:rFonts w:ascii="Times New Roman" w:eastAsia="Times New Roman" w:hAnsi="Times New Roman" w:cs="Times New Roman"/>
          <w:sz w:val="20"/>
          <w:szCs w:val="24"/>
          <w:lang w:eastAsia="lv-LV"/>
        </w:rPr>
      </w:pPr>
    </w:p>
    <w:p w:rsidR="00F93407" w:rsidRDefault="00F93407" w:rsidP="00F93407">
      <w:pPr>
        <w:rPr>
          <w:rFonts w:ascii="Times New Roman" w:eastAsia="Times New Roman" w:hAnsi="Times New Roman" w:cs="Times New Roman"/>
          <w:sz w:val="20"/>
          <w:szCs w:val="24"/>
          <w:lang w:eastAsia="lv-LV"/>
        </w:rPr>
      </w:pPr>
    </w:p>
    <w:p w:rsidR="00F93407" w:rsidRDefault="00F93407" w:rsidP="00F93407">
      <w:pPr>
        <w:rPr>
          <w:rFonts w:ascii="Times New Roman" w:eastAsia="Times New Roman" w:hAnsi="Times New Roman" w:cs="Times New Roman"/>
          <w:sz w:val="20"/>
          <w:szCs w:val="24"/>
          <w:lang w:eastAsia="lv-LV"/>
        </w:rPr>
      </w:pPr>
    </w:p>
    <w:p w:rsidR="00F93407" w:rsidRDefault="00F93407" w:rsidP="00F93407">
      <w:pPr>
        <w:rPr>
          <w:rFonts w:ascii="Times New Roman" w:eastAsia="Times New Roman" w:hAnsi="Times New Roman" w:cs="Times New Roman"/>
          <w:sz w:val="20"/>
          <w:szCs w:val="24"/>
          <w:lang w:eastAsia="lv-LV"/>
        </w:rPr>
      </w:pPr>
    </w:p>
    <w:p w:rsidR="00F93407" w:rsidRDefault="00F93407" w:rsidP="00F93407">
      <w:pPr>
        <w:rPr>
          <w:rFonts w:ascii="Times New Roman" w:eastAsia="Times New Roman" w:hAnsi="Times New Roman" w:cs="Times New Roman"/>
          <w:sz w:val="20"/>
          <w:szCs w:val="24"/>
          <w:lang w:eastAsia="lv-LV"/>
        </w:rPr>
      </w:pPr>
    </w:p>
    <w:p w:rsidR="00F93407" w:rsidRDefault="00F93407" w:rsidP="00F93407">
      <w:pPr>
        <w:rPr>
          <w:rFonts w:ascii="Times New Roman" w:eastAsia="Times New Roman" w:hAnsi="Times New Roman" w:cs="Times New Roman"/>
          <w:sz w:val="20"/>
          <w:szCs w:val="24"/>
          <w:lang w:eastAsia="lv-LV"/>
        </w:rPr>
      </w:pPr>
    </w:p>
    <w:p w:rsidR="00F93407" w:rsidRDefault="00F93407" w:rsidP="00F93407">
      <w:pPr>
        <w:rPr>
          <w:rFonts w:ascii="Times New Roman" w:eastAsia="Times New Roman" w:hAnsi="Times New Roman" w:cs="Times New Roman"/>
          <w:sz w:val="20"/>
          <w:szCs w:val="24"/>
          <w:lang w:eastAsia="lv-LV"/>
        </w:rPr>
      </w:pPr>
    </w:p>
    <w:p w:rsidR="00F93407" w:rsidRDefault="00F93407" w:rsidP="00F93407">
      <w:pPr>
        <w:rPr>
          <w:rFonts w:ascii="Times New Roman" w:eastAsia="Times New Roman" w:hAnsi="Times New Roman" w:cs="Times New Roman"/>
          <w:sz w:val="20"/>
          <w:szCs w:val="24"/>
          <w:lang w:eastAsia="lv-LV"/>
        </w:rPr>
      </w:pPr>
    </w:p>
    <w:p w:rsidR="00F93407" w:rsidRDefault="00F93407" w:rsidP="00F93407">
      <w:pPr>
        <w:rPr>
          <w:rFonts w:ascii="Times New Roman" w:eastAsia="Times New Roman" w:hAnsi="Times New Roman" w:cs="Times New Roman"/>
          <w:sz w:val="20"/>
          <w:szCs w:val="24"/>
          <w:lang w:eastAsia="lv-LV"/>
        </w:rPr>
      </w:pPr>
    </w:p>
    <w:p w:rsidR="00F93407" w:rsidRDefault="00F93407" w:rsidP="00F93407">
      <w:pPr>
        <w:rPr>
          <w:rFonts w:ascii="Times New Roman" w:eastAsia="Times New Roman" w:hAnsi="Times New Roman" w:cs="Times New Roman"/>
          <w:sz w:val="20"/>
          <w:szCs w:val="24"/>
          <w:lang w:eastAsia="lv-LV"/>
        </w:rPr>
      </w:pPr>
    </w:p>
    <w:p w:rsidR="00F93407" w:rsidRDefault="00F93407" w:rsidP="00F93407">
      <w:pPr>
        <w:rPr>
          <w:rFonts w:ascii="Times New Roman" w:eastAsia="Times New Roman" w:hAnsi="Times New Roman" w:cs="Times New Roman"/>
          <w:sz w:val="20"/>
          <w:szCs w:val="24"/>
          <w:lang w:eastAsia="lv-LV"/>
        </w:rPr>
      </w:pPr>
    </w:p>
    <w:p w:rsidR="00F93407" w:rsidRDefault="00F93407" w:rsidP="00F93407">
      <w:pPr>
        <w:rPr>
          <w:rFonts w:ascii="Times New Roman" w:eastAsia="Times New Roman" w:hAnsi="Times New Roman" w:cs="Times New Roman"/>
          <w:sz w:val="20"/>
          <w:szCs w:val="24"/>
          <w:lang w:eastAsia="lv-LV"/>
        </w:rPr>
      </w:pPr>
    </w:p>
    <w:p w:rsidR="00F93407" w:rsidRDefault="00F93407" w:rsidP="00F93407">
      <w:pPr>
        <w:rPr>
          <w:rFonts w:ascii="Times New Roman" w:eastAsia="Times New Roman" w:hAnsi="Times New Roman" w:cs="Times New Roman"/>
          <w:sz w:val="20"/>
          <w:szCs w:val="24"/>
          <w:lang w:eastAsia="lv-LV"/>
        </w:rPr>
      </w:pPr>
    </w:p>
    <w:p w:rsidR="00F93407" w:rsidRDefault="00F93407" w:rsidP="00F93407">
      <w:pPr>
        <w:rPr>
          <w:rFonts w:ascii="Times New Roman" w:eastAsia="Times New Roman" w:hAnsi="Times New Roman" w:cs="Times New Roman"/>
          <w:sz w:val="20"/>
          <w:szCs w:val="24"/>
          <w:lang w:eastAsia="lv-LV"/>
        </w:rPr>
      </w:pPr>
    </w:p>
    <w:p w:rsidR="00F93407" w:rsidRDefault="00F93407" w:rsidP="00F93407">
      <w:pPr>
        <w:rPr>
          <w:rFonts w:ascii="Times New Roman" w:eastAsia="Times New Roman" w:hAnsi="Times New Roman" w:cs="Times New Roman"/>
          <w:sz w:val="20"/>
          <w:szCs w:val="24"/>
          <w:lang w:eastAsia="lv-LV"/>
        </w:rPr>
      </w:pPr>
    </w:p>
    <w:p w:rsidR="00F93407" w:rsidRDefault="00F93407" w:rsidP="00F93407">
      <w:pPr>
        <w:rPr>
          <w:rFonts w:ascii="Times New Roman" w:eastAsia="Times New Roman" w:hAnsi="Times New Roman" w:cs="Times New Roman"/>
          <w:sz w:val="20"/>
          <w:szCs w:val="24"/>
          <w:lang w:eastAsia="lv-LV"/>
        </w:rPr>
      </w:pPr>
    </w:p>
    <w:p w:rsidR="00F93407" w:rsidRDefault="00F93407" w:rsidP="00F93407">
      <w:pPr>
        <w:rPr>
          <w:rFonts w:ascii="Times New Roman" w:eastAsia="Times New Roman" w:hAnsi="Times New Roman" w:cs="Times New Roman"/>
          <w:sz w:val="20"/>
          <w:szCs w:val="24"/>
          <w:lang w:eastAsia="lv-LV"/>
        </w:rPr>
      </w:pPr>
    </w:p>
    <w:p w:rsidR="00F93407" w:rsidRPr="00C30B14" w:rsidRDefault="00F93407" w:rsidP="00F93407">
      <w:pPr>
        <w:rPr>
          <w:rFonts w:ascii="Times New Roman" w:eastAsia="Times New Roman" w:hAnsi="Times New Roman" w:cs="Times New Roman"/>
          <w:sz w:val="20"/>
          <w:szCs w:val="24"/>
          <w:lang w:eastAsia="lv-LV"/>
        </w:rPr>
      </w:pPr>
    </w:p>
    <w:p w:rsidR="00F93407" w:rsidRPr="00C30B14" w:rsidRDefault="00F93407" w:rsidP="00F93407">
      <w:pPr>
        <w:rPr>
          <w:rFonts w:ascii="Times New Roman" w:eastAsia="Times New Roman" w:hAnsi="Times New Roman" w:cs="Times New Roman"/>
          <w:sz w:val="20"/>
          <w:szCs w:val="24"/>
          <w:lang w:eastAsia="lv-LV"/>
        </w:rPr>
      </w:pPr>
    </w:p>
    <w:p w:rsidR="00F93407" w:rsidRPr="00C30B14" w:rsidRDefault="00F93407" w:rsidP="00F93407">
      <w:pPr>
        <w:rPr>
          <w:rFonts w:ascii="Times New Roman" w:eastAsia="Times New Roman" w:hAnsi="Times New Roman" w:cs="Times New Roman"/>
          <w:sz w:val="20"/>
          <w:szCs w:val="24"/>
          <w:lang w:eastAsia="lv-LV"/>
        </w:rPr>
      </w:pPr>
      <w:r w:rsidRPr="00C30B14">
        <w:rPr>
          <w:rFonts w:ascii="Times New Roman" w:eastAsia="Times New Roman" w:hAnsi="Times New Roman" w:cs="Times New Roman"/>
          <w:sz w:val="20"/>
          <w:szCs w:val="24"/>
          <w:lang w:eastAsia="lv-LV"/>
        </w:rPr>
        <w:t>Nosūtīt:</w:t>
      </w:r>
    </w:p>
    <w:p w:rsidR="00F93407" w:rsidRPr="00C30B14" w:rsidRDefault="00F93407" w:rsidP="00F93407">
      <w:pPr>
        <w:rPr>
          <w:rFonts w:ascii="Times New Roman" w:eastAsia="Times New Roman" w:hAnsi="Times New Roman" w:cs="Times New Roman"/>
          <w:sz w:val="20"/>
          <w:szCs w:val="24"/>
          <w:lang w:eastAsia="lv-LV"/>
        </w:rPr>
      </w:pPr>
      <w:r w:rsidRPr="00C30B14">
        <w:rPr>
          <w:rFonts w:ascii="Times New Roman" w:eastAsia="Times New Roman" w:hAnsi="Times New Roman" w:cs="Times New Roman"/>
          <w:sz w:val="20"/>
          <w:szCs w:val="24"/>
          <w:lang w:eastAsia="lv-LV"/>
        </w:rPr>
        <w:t>- Fin. nod., - Īp. nod., - Jur. nod.,</w:t>
      </w:r>
    </w:p>
    <w:p w:rsidR="00F93407" w:rsidRPr="00C30B14" w:rsidRDefault="00F93407" w:rsidP="00F93407">
      <w:pPr>
        <w:keepNext/>
        <w:shd w:val="clear" w:color="auto" w:fill="FFFFFF"/>
        <w:autoSpaceDE w:val="0"/>
        <w:autoSpaceDN w:val="0"/>
        <w:adjustRightInd w:val="0"/>
        <w:outlineLvl w:val="0"/>
        <w:rPr>
          <w:rFonts w:ascii="Times New Roman" w:eastAsia="Calibri" w:hAnsi="Times New Roman" w:cs="Times New Roman"/>
          <w:color w:val="000000"/>
          <w:sz w:val="20"/>
          <w:szCs w:val="20"/>
          <w:lang w:eastAsia="lv-LV"/>
        </w:rPr>
      </w:pPr>
      <w:r w:rsidRPr="00C30B14">
        <w:rPr>
          <w:rFonts w:ascii="Times New Roman" w:eastAsia="Calibri" w:hAnsi="Times New Roman" w:cs="Times New Roman"/>
          <w:color w:val="000000"/>
          <w:sz w:val="20"/>
          <w:szCs w:val="20"/>
          <w:lang w:eastAsia="lv-LV"/>
        </w:rPr>
        <w:t>- Administrat. nod. – 2.eks.</w:t>
      </w:r>
    </w:p>
    <w:p w:rsidR="00F93407" w:rsidRPr="00C30B14" w:rsidRDefault="00F93407" w:rsidP="00F93407">
      <w:pPr>
        <w:keepNext/>
        <w:shd w:val="clear" w:color="auto" w:fill="FFFFFF"/>
        <w:autoSpaceDE w:val="0"/>
        <w:autoSpaceDN w:val="0"/>
        <w:adjustRightInd w:val="0"/>
        <w:outlineLvl w:val="0"/>
        <w:rPr>
          <w:rFonts w:ascii="Times New Roman" w:eastAsia="Calibri" w:hAnsi="Times New Roman" w:cs="Times New Roman"/>
          <w:color w:val="000000"/>
          <w:sz w:val="20"/>
          <w:szCs w:val="20"/>
          <w:lang w:eastAsia="lv-LV"/>
        </w:rPr>
      </w:pPr>
      <w:r w:rsidRPr="00C30B14">
        <w:rPr>
          <w:rFonts w:ascii="Times New Roman" w:eastAsia="Calibri" w:hAnsi="Times New Roman" w:cs="Times New Roman"/>
          <w:color w:val="000000"/>
          <w:sz w:val="20"/>
          <w:szCs w:val="20"/>
          <w:lang w:eastAsia="lv-LV"/>
        </w:rPr>
        <w:t>_________________________________</w:t>
      </w:r>
    </w:p>
    <w:p w:rsidR="00F93407" w:rsidRDefault="00F93407" w:rsidP="00F93407">
      <w:pPr>
        <w:keepNext/>
        <w:shd w:val="clear" w:color="auto" w:fill="FFFFFF"/>
        <w:autoSpaceDE w:val="0"/>
        <w:autoSpaceDN w:val="0"/>
        <w:adjustRightInd w:val="0"/>
        <w:outlineLvl w:val="0"/>
        <w:rPr>
          <w:rFonts w:ascii="Times New Roman" w:eastAsia="Calibri" w:hAnsi="Times New Roman" w:cs="Times New Roman"/>
          <w:color w:val="000000"/>
          <w:sz w:val="20"/>
          <w:szCs w:val="20"/>
          <w:lang w:eastAsia="lv-LV"/>
        </w:rPr>
      </w:pPr>
      <w:r w:rsidRPr="00C30B14">
        <w:rPr>
          <w:rFonts w:ascii="Times New Roman" w:eastAsia="Calibri" w:hAnsi="Times New Roman" w:cs="Times New Roman"/>
          <w:color w:val="000000"/>
          <w:sz w:val="20"/>
          <w:szCs w:val="20"/>
          <w:lang w:eastAsia="lv-LV"/>
        </w:rPr>
        <w:t>Sagatavoja: Īpašumu nod. (D.Šmite)</w:t>
      </w:r>
    </w:p>
    <w:p w:rsidR="00F93407" w:rsidRDefault="00F93407" w:rsidP="00F93407">
      <w:pPr>
        <w:keepNext/>
        <w:tabs>
          <w:tab w:val="num" w:pos="432"/>
        </w:tabs>
        <w:suppressAutoHyphens/>
        <w:ind w:left="432" w:hanging="432"/>
        <w:jc w:val="both"/>
        <w:outlineLvl w:val="0"/>
        <w:rPr>
          <w:rFonts w:ascii="Times New Roman" w:eastAsia="Times New Roman" w:hAnsi="Times New Roman" w:cs="Times New Roman"/>
          <w:sz w:val="20"/>
          <w:szCs w:val="20"/>
          <w:lang w:eastAsia="ar-SA"/>
        </w:rPr>
      </w:pPr>
      <w:r w:rsidRPr="00144A6B">
        <w:rPr>
          <w:rFonts w:ascii="Times New Roman" w:eastAsia="Times New Roman" w:hAnsi="Times New Roman" w:cs="Times New Roman"/>
          <w:sz w:val="20"/>
          <w:szCs w:val="20"/>
          <w:lang w:eastAsia="ar-SA"/>
        </w:rPr>
        <w:t xml:space="preserve">Izskatīts </w:t>
      </w:r>
      <w:r>
        <w:rPr>
          <w:rFonts w:ascii="Times New Roman" w:eastAsia="Times New Roman" w:hAnsi="Times New Roman" w:cs="Times New Roman"/>
          <w:sz w:val="20"/>
          <w:szCs w:val="20"/>
          <w:lang w:eastAsia="ar-SA"/>
        </w:rPr>
        <w:t>Finanšu komitejā.</w:t>
      </w:r>
    </w:p>
    <w:p w:rsidR="00F93407" w:rsidRPr="00144A6B" w:rsidRDefault="00F93407" w:rsidP="00F93407">
      <w:pPr>
        <w:keepNext/>
        <w:tabs>
          <w:tab w:val="num" w:pos="432"/>
        </w:tabs>
        <w:suppressAutoHyphens/>
        <w:ind w:left="432" w:hanging="432"/>
        <w:jc w:val="both"/>
        <w:outlineLvl w:val="0"/>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Iesniedza izsk. Fin. kom.</w:t>
      </w:r>
    </w:p>
    <w:p w:rsidR="00F93407" w:rsidRPr="00C30B14" w:rsidRDefault="00F93407" w:rsidP="00F93407">
      <w:pPr>
        <w:keepNext/>
        <w:shd w:val="clear" w:color="auto" w:fill="FFFFFF"/>
        <w:autoSpaceDE w:val="0"/>
        <w:autoSpaceDN w:val="0"/>
        <w:adjustRightInd w:val="0"/>
        <w:outlineLvl w:val="0"/>
        <w:rPr>
          <w:rFonts w:ascii="Times New Roman" w:eastAsia="Calibri" w:hAnsi="Times New Roman" w:cs="Times New Roman"/>
          <w:color w:val="000000"/>
          <w:sz w:val="20"/>
          <w:szCs w:val="20"/>
          <w:lang w:eastAsia="lv-LV"/>
        </w:rPr>
      </w:pPr>
    </w:p>
    <w:p w:rsidR="00F93407" w:rsidRPr="00C30B14" w:rsidRDefault="00F93407" w:rsidP="00F93407">
      <w:pPr>
        <w:ind w:left="5760" w:firstLine="720"/>
        <w:jc w:val="both"/>
        <w:rPr>
          <w:rFonts w:ascii="Times New Roman" w:eastAsia="Times New Roman" w:hAnsi="Times New Roman" w:cs="Times New Roman"/>
          <w:sz w:val="20"/>
          <w:szCs w:val="20"/>
          <w:lang w:eastAsia="lv-LV"/>
        </w:rPr>
      </w:pPr>
    </w:p>
    <w:p w:rsidR="00F93407" w:rsidRPr="00C30B14" w:rsidRDefault="00F93407" w:rsidP="00F93407">
      <w:pPr>
        <w:ind w:left="5760" w:firstLine="720"/>
        <w:jc w:val="both"/>
        <w:rPr>
          <w:rFonts w:ascii="Times New Roman" w:eastAsia="Times New Roman" w:hAnsi="Times New Roman" w:cs="Times New Roman"/>
          <w:sz w:val="20"/>
          <w:szCs w:val="20"/>
          <w:lang w:eastAsia="lv-LV"/>
        </w:rPr>
      </w:pPr>
    </w:p>
    <w:p w:rsidR="00F93407" w:rsidRPr="00C30B14" w:rsidRDefault="00F93407" w:rsidP="00F93407">
      <w:pPr>
        <w:ind w:left="5760" w:firstLine="720"/>
        <w:jc w:val="both"/>
        <w:rPr>
          <w:rFonts w:ascii="Times New Roman" w:eastAsia="Times New Roman" w:hAnsi="Times New Roman" w:cs="Times New Roman"/>
          <w:sz w:val="20"/>
          <w:szCs w:val="20"/>
          <w:lang w:eastAsia="lv-LV"/>
        </w:rPr>
      </w:pPr>
    </w:p>
    <w:p w:rsidR="00F93407" w:rsidRPr="00C30B14" w:rsidRDefault="00F93407" w:rsidP="00F93407">
      <w:pPr>
        <w:ind w:left="5760" w:firstLine="720"/>
        <w:jc w:val="both"/>
        <w:rPr>
          <w:rFonts w:ascii="Times New Roman" w:eastAsia="Times New Roman" w:hAnsi="Times New Roman" w:cs="Times New Roman"/>
          <w:sz w:val="20"/>
          <w:szCs w:val="20"/>
          <w:lang w:eastAsia="lv-LV"/>
        </w:rPr>
      </w:pPr>
    </w:p>
    <w:p w:rsidR="00F93407" w:rsidRPr="00C30B14" w:rsidRDefault="00F93407" w:rsidP="00F93407">
      <w:pPr>
        <w:ind w:left="5760" w:firstLine="720"/>
        <w:jc w:val="both"/>
        <w:rPr>
          <w:rFonts w:ascii="Times New Roman" w:eastAsia="Times New Roman" w:hAnsi="Times New Roman" w:cs="Times New Roman"/>
          <w:sz w:val="20"/>
          <w:szCs w:val="20"/>
          <w:lang w:eastAsia="lv-LV"/>
        </w:rPr>
      </w:pPr>
    </w:p>
    <w:p w:rsidR="00F93407" w:rsidRPr="00C30B14" w:rsidRDefault="00F93407" w:rsidP="00F93407">
      <w:pPr>
        <w:ind w:left="5760" w:firstLine="720"/>
        <w:jc w:val="both"/>
        <w:rPr>
          <w:rFonts w:ascii="Times New Roman" w:eastAsia="Times New Roman" w:hAnsi="Times New Roman" w:cs="Times New Roman"/>
          <w:sz w:val="20"/>
          <w:szCs w:val="20"/>
          <w:lang w:eastAsia="lv-LV"/>
        </w:rPr>
      </w:pPr>
      <w:r w:rsidRPr="00C30B14">
        <w:rPr>
          <w:rFonts w:ascii="Times New Roman" w:eastAsia="Times New Roman" w:hAnsi="Times New Roman" w:cs="Times New Roman"/>
          <w:sz w:val="20"/>
          <w:szCs w:val="20"/>
          <w:lang w:eastAsia="lv-LV"/>
        </w:rPr>
        <w:t xml:space="preserve">APSTIPRINĀTI </w:t>
      </w:r>
    </w:p>
    <w:p w:rsidR="00F93407" w:rsidRPr="00C30B14" w:rsidRDefault="00F93407" w:rsidP="00F93407">
      <w:pPr>
        <w:ind w:left="5760" w:firstLine="720"/>
        <w:jc w:val="both"/>
        <w:rPr>
          <w:rFonts w:ascii="Times New Roman" w:eastAsia="Times New Roman" w:hAnsi="Times New Roman" w:cs="Times New Roman"/>
          <w:sz w:val="20"/>
          <w:szCs w:val="20"/>
          <w:lang w:eastAsia="lv-LV"/>
        </w:rPr>
      </w:pPr>
      <w:r w:rsidRPr="00C30B14">
        <w:rPr>
          <w:rFonts w:ascii="Times New Roman" w:eastAsia="Times New Roman" w:hAnsi="Times New Roman" w:cs="Times New Roman"/>
          <w:sz w:val="20"/>
          <w:szCs w:val="20"/>
          <w:lang w:eastAsia="lv-LV"/>
        </w:rPr>
        <w:t>ar Tukuma novada Domes 30.04.2015.</w:t>
      </w:r>
    </w:p>
    <w:p w:rsidR="00F93407" w:rsidRPr="00C30B14" w:rsidRDefault="00F93407" w:rsidP="00F93407">
      <w:pPr>
        <w:ind w:left="5760" w:firstLine="720"/>
        <w:jc w:val="both"/>
        <w:rPr>
          <w:rFonts w:ascii="Times New Roman" w:eastAsia="Times New Roman" w:hAnsi="Times New Roman" w:cs="Times New Roman"/>
          <w:sz w:val="20"/>
          <w:szCs w:val="20"/>
          <w:lang w:eastAsia="lv-LV"/>
        </w:rPr>
      </w:pPr>
      <w:r w:rsidRPr="00C30B14">
        <w:rPr>
          <w:rFonts w:ascii="Times New Roman" w:eastAsia="Times New Roman" w:hAnsi="Times New Roman" w:cs="Times New Roman"/>
          <w:sz w:val="20"/>
          <w:szCs w:val="20"/>
          <w:lang w:eastAsia="lv-LV"/>
        </w:rPr>
        <w:t>lēmumu (prot. Nr..., ...§.)</w:t>
      </w:r>
    </w:p>
    <w:p w:rsidR="00F93407" w:rsidRPr="00C30B14" w:rsidRDefault="00F93407" w:rsidP="00F93407">
      <w:pPr>
        <w:ind w:left="3600" w:firstLine="720"/>
        <w:rPr>
          <w:rFonts w:ascii="Times New Roman" w:eastAsia="Times New Roman" w:hAnsi="Times New Roman" w:cs="Times New Roman"/>
          <w:sz w:val="20"/>
          <w:szCs w:val="20"/>
          <w:lang w:eastAsia="lv-LV"/>
        </w:rPr>
      </w:pPr>
    </w:p>
    <w:p w:rsidR="00F93407" w:rsidRPr="00C30B14" w:rsidRDefault="00F93407" w:rsidP="00F93407">
      <w:pPr>
        <w:jc w:val="center"/>
        <w:rPr>
          <w:rFonts w:ascii="Times New Roman" w:eastAsia="Times New Roman" w:hAnsi="Times New Roman" w:cs="Times New Roman"/>
          <w:b/>
          <w:sz w:val="24"/>
          <w:szCs w:val="24"/>
          <w:lang w:eastAsia="lv-LV"/>
        </w:rPr>
      </w:pPr>
      <w:r w:rsidRPr="00C30B14">
        <w:rPr>
          <w:rFonts w:ascii="Times New Roman" w:eastAsia="Times New Roman" w:hAnsi="Times New Roman" w:cs="Times New Roman"/>
          <w:b/>
          <w:sz w:val="24"/>
          <w:szCs w:val="24"/>
          <w:lang w:eastAsia="lv-LV"/>
        </w:rPr>
        <w:t>IZSOLES NOTEIKUMI</w:t>
      </w:r>
    </w:p>
    <w:p w:rsidR="00F93407" w:rsidRPr="00C30B14" w:rsidRDefault="00F93407" w:rsidP="00F93407">
      <w:pPr>
        <w:jc w:val="center"/>
        <w:rPr>
          <w:rFonts w:ascii="Times New Roman" w:eastAsia="Times New Roman" w:hAnsi="Times New Roman" w:cs="Times New Roman"/>
          <w:sz w:val="24"/>
          <w:szCs w:val="24"/>
          <w:lang w:eastAsia="lv-LV"/>
        </w:rPr>
      </w:pPr>
      <w:r w:rsidRPr="00C30B14">
        <w:rPr>
          <w:rFonts w:ascii="Times New Roman" w:eastAsia="Times New Roman" w:hAnsi="Times New Roman" w:cs="Times New Roman"/>
          <w:sz w:val="24"/>
          <w:szCs w:val="24"/>
          <w:lang w:eastAsia="lv-LV"/>
        </w:rPr>
        <w:t>Tukumā</w:t>
      </w:r>
    </w:p>
    <w:p w:rsidR="00F93407" w:rsidRPr="00C30B14" w:rsidRDefault="00F93407" w:rsidP="00F93407">
      <w:pPr>
        <w:jc w:val="both"/>
        <w:rPr>
          <w:rFonts w:ascii="Times New Roman" w:eastAsia="Times New Roman" w:hAnsi="Times New Roman" w:cs="Times New Roman"/>
          <w:sz w:val="24"/>
          <w:szCs w:val="24"/>
          <w:lang w:eastAsia="lv-LV"/>
        </w:rPr>
      </w:pPr>
    </w:p>
    <w:p w:rsidR="00F93407" w:rsidRPr="00C30B14" w:rsidRDefault="00F93407" w:rsidP="00F93407">
      <w:pPr>
        <w:jc w:val="both"/>
        <w:rPr>
          <w:rFonts w:ascii="Times New Roman" w:eastAsia="Times New Roman" w:hAnsi="Times New Roman" w:cs="Times New Roman"/>
          <w:sz w:val="24"/>
          <w:szCs w:val="24"/>
          <w:lang w:eastAsia="lv-LV"/>
        </w:rPr>
      </w:pPr>
      <w:r w:rsidRPr="00C30B14">
        <w:rPr>
          <w:rFonts w:ascii="Times New Roman" w:eastAsia="Times New Roman" w:hAnsi="Times New Roman" w:cs="Times New Roman"/>
          <w:sz w:val="24"/>
          <w:szCs w:val="24"/>
          <w:lang w:eastAsia="lv-LV"/>
        </w:rPr>
        <w:t xml:space="preserve">2015.gada </w:t>
      </w:r>
      <w:r>
        <w:rPr>
          <w:rFonts w:ascii="Times New Roman" w:eastAsia="Times New Roman" w:hAnsi="Times New Roman" w:cs="Times New Roman"/>
          <w:sz w:val="24"/>
          <w:szCs w:val="24"/>
          <w:lang w:eastAsia="lv-LV"/>
        </w:rPr>
        <w:t>..</w:t>
      </w:r>
      <w:r w:rsidRPr="00C30B14">
        <w:rPr>
          <w:rFonts w:ascii="Times New Roman" w:eastAsia="Times New Roman" w:hAnsi="Times New Roman" w:cs="Times New Roman"/>
          <w:sz w:val="24"/>
          <w:szCs w:val="24"/>
          <w:lang w:eastAsia="lv-LV"/>
        </w:rPr>
        <w:t>aprīlī</w:t>
      </w:r>
      <w:r w:rsidRPr="00C30B14">
        <w:rPr>
          <w:rFonts w:ascii="Times New Roman" w:eastAsia="Times New Roman" w:hAnsi="Times New Roman" w:cs="Times New Roman"/>
          <w:sz w:val="24"/>
          <w:szCs w:val="24"/>
          <w:lang w:eastAsia="lv-LV"/>
        </w:rPr>
        <w:tab/>
      </w:r>
      <w:r w:rsidRPr="00C30B14">
        <w:rPr>
          <w:rFonts w:ascii="Times New Roman" w:eastAsia="Times New Roman" w:hAnsi="Times New Roman" w:cs="Times New Roman"/>
          <w:sz w:val="24"/>
          <w:szCs w:val="24"/>
          <w:lang w:eastAsia="lv-LV"/>
        </w:rPr>
        <w:tab/>
      </w:r>
      <w:r w:rsidRPr="00C30B14">
        <w:rPr>
          <w:rFonts w:ascii="Times New Roman" w:eastAsia="Times New Roman" w:hAnsi="Times New Roman" w:cs="Times New Roman"/>
          <w:sz w:val="24"/>
          <w:szCs w:val="24"/>
          <w:lang w:eastAsia="lv-LV"/>
        </w:rPr>
        <w:tab/>
      </w:r>
      <w:r w:rsidRPr="00C30B14">
        <w:rPr>
          <w:rFonts w:ascii="Times New Roman" w:eastAsia="Times New Roman" w:hAnsi="Times New Roman" w:cs="Times New Roman"/>
          <w:sz w:val="24"/>
          <w:szCs w:val="24"/>
          <w:lang w:eastAsia="lv-LV"/>
        </w:rPr>
        <w:tab/>
      </w:r>
      <w:r w:rsidRPr="00C30B14">
        <w:rPr>
          <w:rFonts w:ascii="Times New Roman" w:eastAsia="Times New Roman" w:hAnsi="Times New Roman" w:cs="Times New Roman"/>
          <w:sz w:val="24"/>
          <w:szCs w:val="24"/>
          <w:lang w:eastAsia="lv-LV"/>
        </w:rPr>
        <w:tab/>
      </w:r>
      <w:r w:rsidRPr="00C30B14">
        <w:rPr>
          <w:rFonts w:ascii="Times New Roman" w:eastAsia="Times New Roman" w:hAnsi="Times New Roman" w:cs="Times New Roman"/>
          <w:sz w:val="24"/>
          <w:szCs w:val="24"/>
          <w:lang w:eastAsia="lv-LV"/>
        </w:rPr>
        <w:tab/>
        <w:t xml:space="preserve">                                          </w:t>
      </w:r>
      <w:r>
        <w:rPr>
          <w:rFonts w:ascii="Times New Roman" w:eastAsia="Times New Roman" w:hAnsi="Times New Roman" w:cs="Times New Roman"/>
          <w:sz w:val="24"/>
          <w:szCs w:val="24"/>
          <w:lang w:eastAsia="lv-LV"/>
        </w:rPr>
        <w:t xml:space="preserve">      </w:t>
      </w:r>
      <w:r w:rsidRPr="00C30B14">
        <w:rPr>
          <w:rFonts w:ascii="Times New Roman" w:eastAsia="Times New Roman" w:hAnsi="Times New Roman" w:cs="Times New Roman"/>
          <w:b/>
          <w:sz w:val="24"/>
          <w:szCs w:val="24"/>
          <w:lang w:eastAsia="lv-LV"/>
        </w:rPr>
        <w:t>Nr...</w:t>
      </w:r>
      <w:r w:rsidRPr="00C30B14">
        <w:rPr>
          <w:rFonts w:ascii="Times New Roman" w:eastAsia="Times New Roman" w:hAnsi="Times New Roman" w:cs="Times New Roman"/>
          <w:sz w:val="24"/>
          <w:szCs w:val="24"/>
          <w:lang w:eastAsia="lv-LV"/>
        </w:rPr>
        <w:t xml:space="preserve"> </w:t>
      </w:r>
    </w:p>
    <w:p w:rsidR="00F93407" w:rsidRPr="00C30B14" w:rsidRDefault="00F93407" w:rsidP="00F93407">
      <w:pPr>
        <w:jc w:val="right"/>
        <w:rPr>
          <w:rFonts w:ascii="Times New Roman" w:eastAsia="Times New Roman" w:hAnsi="Times New Roman" w:cs="Times New Roman"/>
          <w:sz w:val="24"/>
          <w:szCs w:val="24"/>
          <w:lang w:eastAsia="lv-LV"/>
        </w:rPr>
      </w:pPr>
      <w:r w:rsidRPr="00C30B14">
        <w:rPr>
          <w:rFonts w:ascii="Times New Roman" w:eastAsia="Times New Roman" w:hAnsi="Times New Roman" w:cs="Times New Roman"/>
          <w:sz w:val="24"/>
          <w:szCs w:val="24"/>
          <w:lang w:eastAsia="lv-LV"/>
        </w:rPr>
        <w:tab/>
        <w:t>(prot.Nr..., ...§.)</w:t>
      </w:r>
    </w:p>
    <w:p w:rsidR="00F93407" w:rsidRPr="00C30B14" w:rsidRDefault="00F93407" w:rsidP="00F93407">
      <w:pPr>
        <w:tabs>
          <w:tab w:val="left" w:pos="1560"/>
        </w:tabs>
        <w:jc w:val="both"/>
        <w:rPr>
          <w:rFonts w:ascii="Times New Roman" w:eastAsia="Times New Roman" w:hAnsi="Times New Roman" w:cs="Times New Roman"/>
          <w:b/>
          <w:sz w:val="24"/>
          <w:szCs w:val="24"/>
          <w:lang w:eastAsia="lv-LV"/>
        </w:rPr>
      </w:pPr>
      <w:r w:rsidRPr="00C30B14">
        <w:rPr>
          <w:rFonts w:ascii="Times New Roman" w:eastAsia="Times New Roman" w:hAnsi="Times New Roman" w:cs="Times New Roman"/>
          <w:b/>
          <w:sz w:val="24"/>
          <w:szCs w:val="24"/>
          <w:lang w:eastAsia="lv-LV"/>
        </w:rPr>
        <w:t xml:space="preserve">Par pašvaldības nekustamā īpašuma – </w:t>
      </w:r>
    </w:p>
    <w:p w:rsidR="00F93407" w:rsidRDefault="00F93407" w:rsidP="00F93407">
      <w:pPr>
        <w:tabs>
          <w:tab w:val="left" w:pos="1560"/>
        </w:tabs>
        <w:jc w:val="both"/>
        <w:rPr>
          <w:rFonts w:ascii="Times New Roman" w:eastAsia="Times New Roman" w:hAnsi="Times New Roman" w:cs="Times New Roman"/>
          <w:b/>
          <w:sz w:val="24"/>
          <w:szCs w:val="24"/>
          <w:lang w:eastAsia="lv-LV"/>
        </w:rPr>
      </w:pPr>
      <w:r>
        <w:rPr>
          <w:rFonts w:ascii="Times New Roman" w:eastAsia="Times New Roman" w:hAnsi="Times New Roman" w:cs="Times New Roman"/>
          <w:b/>
          <w:sz w:val="24"/>
          <w:szCs w:val="24"/>
          <w:lang w:eastAsia="lv-LV"/>
        </w:rPr>
        <w:t>d</w:t>
      </w:r>
      <w:r w:rsidRPr="00C30B14">
        <w:rPr>
          <w:rFonts w:ascii="Times New Roman" w:eastAsia="Times New Roman" w:hAnsi="Times New Roman" w:cs="Times New Roman"/>
          <w:b/>
          <w:sz w:val="24"/>
          <w:szCs w:val="24"/>
          <w:lang w:eastAsia="lv-LV"/>
        </w:rPr>
        <w:t xml:space="preserve">zīvokļa „Ķīšu Mežmalas” -1, Jaunsātu </w:t>
      </w:r>
    </w:p>
    <w:p w:rsidR="00F93407" w:rsidRPr="00C30B14" w:rsidRDefault="00F93407" w:rsidP="00F93407">
      <w:pPr>
        <w:tabs>
          <w:tab w:val="left" w:pos="1560"/>
        </w:tabs>
        <w:jc w:val="both"/>
        <w:rPr>
          <w:rFonts w:ascii="Times New Roman" w:eastAsia="Times New Roman" w:hAnsi="Times New Roman" w:cs="Times New Roman"/>
          <w:b/>
          <w:sz w:val="24"/>
          <w:szCs w:val="24"/>
          <w:lang w:eastAsia="lv-LV"/>
        </w:rPr>
      </w:pPr>
      <w:r w:rsidRPr="00C30B14">
        <w:rPr>
          <w:rFonts w:ascii="Times New Roman" w:eastAsia="Times New Roman" w:hAnsi="Times New Roman" w:cs="Times New Roman"/>
          <w:b/>
          <w:sz w:val="24"/>
          <w:szCs w:val="24"/>
          <w:lang w:eastAsia="lv-LV"/>
        </w:rPr>
        <w:t>pagastā, Tukuma novadā, izsoli</w:t>
      </w:r>
    </w:p>
    <w:p w:rsidR="00F93407" w:rsidRPr="00C30B14" w:rsidRDefault="00F93407" w:rsidP="00F93407">
      <w:pPr>
        <w:tabs>
          <w:tab w:val="left" w:pos="1560"/>
        </w:tabs>
        <w:jc w:val="both"/>
        <w:rPr>
          <w:rFonts w:ascii="Times New Roman" w:eastAsia="Times New Roman" w:hAnsi="Times New Roman" w:cs="Times New Roman"/>
          <w:b/>
          <w:sz w:val="24"/>
          <w:szCs w:val="24"/>
          <w:lang w:eastAsia="lv-LV"/>
        </w:rPr>
      </w:pPr>
    </w:p>
    <w:p w:rsidR="00F93407" w:rsidRPr="00C30B14" w:rsidRDefault="00F93407" w:rsidP="00F93407">
      <w:pPr>
        <w:jc w:val="center"/>
        <w:rPr>
          <w:rFonts w:ascii="Times New Roman" w:eastAsia="Times New Roman" w:hAnsi="Times New Roman" w:cs="Times New Roman"/>
          <w:b/>
          <w:sz w:val="24"/>
          <w:szCs w:val="24"/>
          <w:lang w:eastAsia="lv-LV"/>
        </w:rPr>
      </w:pPr>
      <w:r>
        <w:rPr>
          <w:rFonts w:ascii="Times New Roman" w:eastAsia="Times New Roman" w:hAnsi="Times New Roman" w:cs="Times New Roman"/>
          <w:b/>
          <w:sz w:val="24"/>
          <w:szCs w:val="24"/>
          <w:lang w:eastAsia="lv-LV"/>
        </w:rPr>
        <w:t xml:space="preserve">I. </w:t>
      </w:r>
      <w:r w:rsidRPr="00C30B14">
        <w:rPr>
          <w:rFonts w:ascii="Times New Roman" w:eastAsia="Times New Roman" w:hAnsi="Times New Roman" w:cs="Times New Roman"/>
          <w:b/>
          <w:sz w:val="24"/>
          <w:szCs w:val="24"/>
          <w:lang w:eastAsia="lv-LV"/>
        </w:rPr>
        <w:t>Vispārīgie jautājumi</w:t>
      </w:r>
    </w:p>
    <w:p w:rsidR="00F93407" w:rsidRPr="00C30B14" w:rsidRDefault="00F93407" w:rsidP="00F93407">
      <w:pPr>
        <w:ind w:left="1080"/>
        <w:jc w:val="center"/>
        <w:rPr>
          <w:rFonts w:ascii="Times New Roman" w:eastAsia="Times New Roman" w:hAnsi="Times New Roman" w:cs="Times New Roman"/>
          <w:b/>
          <w:sz w:val="24"/>
          <w:szCs w:val="24"/>
          <w:lang w:eastAsia="lv-LV"/>
        </w:rPr>
      </w:pPr>
    </w:p>
    <w:p w:rsidR="00F93407" w:rsidRPr="00C30B14" w:rsidRDefault="00F93407" w:rsidP="00F93407">
      <w:pPr>
        <w:ind w:firstLine="426"/>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ab/>
      </w:r>
      <w:r w:rsidRPr="00C30B14">
        <w:rPr>
          <w:rFonts w:ascii="Times New Roman" w:eastAsia="Times New Roman" w:hAnsi="Times New Roman" w:cs="Times New Roman"/>
          <w:sz w:val="24"/>
          <w:szCs w:val="24"/>
          <w:lang w:eastAsia="lv-LV"/>
        </w:rPr>
        <w:t xml:space="preserve">1. </w:t>
      </w:r>
      <w:r w:rsidRPr="00C30B14">
        <w:rPr>
          <w:rFonts w:ascii="Times New Roman" w:eastAsia="Times New Roman" w:hAnsi="Times New Roman" w:cs="Times New Roman"/>
          <w:color w:val="000000"/>
          <w:sz w:val="24"/>
          <w:szCs w:val="24"/>
          <w:lang w:eastAsia="lv-LV"/>
        </w:rPr>
        <w:t xml:space="preserve">Izsoles pamatojums – Tukuma novada Domes 2015.gada 30.aprīļa lēmums „Par pašvaldības nekustamā īpašuma - dzīvokļa </w:t>
      </w:r>
      <w:r w:rsidRPr="00C30B14">
        <w:rPr>
          <w:rFonts w:ascii="Times New Roman" w:eastAsia="Times New Roman" w:hAnsi="Times New Roman" w:cs="Arial"/>
          <w:sz w:val="24"/>
          <w:szCs w:val="24"/>
          <w:lang w:eastAsia="lv-LV" w:bidi="lo-LA"/>
        </w:rPr>
        <w:t>„Ķīšu Mežmalas”-1, Jaunsātu pagastā, Tukuma novadā</w:t>
      </w:r>
      <w:r w:rsidRPr="00C30B14">
        <w:rPr>
          <w:rFonts w:ascii="Times New Roman" w:eastAsia="Times New Roman" w:hAnsi="Times New Roman" w:cs="Times New Roman"/>
          <w:color w:val="000000"/>
          <w:sz w:val="24"/>
          <w:szCs w:val="24"/>
          <w:lang w:eastAsia="lv-LV"/>
        </w:rPr>
        <w:t xml:space="preserve">, atsavināšanu un izsoles noteikumu apstiprināšanu” </w:t>
      </w:r>
      <w:r w:rsidRPr="00C30B14">
        <w:rPr>
          <w:rFonts w:ascii="Times New Roman" w:eastAsia="Times New Roman" w:hAnsi="Times New Roman" w:cs="Times New Roman"/>
          <w:sz w:val="24"/>
          <w:szCs w:val="24"/>
          <w:lang w:eastAsia="lv-LV"/>
        </w:rPr>
        <w:t>(prot. Nr..., ...§.).</w:t>
      </w:r>
      <w:r w:rsidRPr="00C30B14">
        <w:rPr>
          <w:rFonts w:ascii="Times New Roman" w:eastAsia="Times New Roman" w:hAnsi="Times New Roman" w:cs="Times New Roman"/>
          <w:color w:val="000000"/>
          <w:sz w:val="24"/>
          <w:szCs w:val="24"/>
          <w:lang w:eastAsia="lv-LV"/>
        </w:rPr>
        <w:t xml:space="preserve"> </w:t>
      </w:r>
    </w:p>
    <w:p w:rsidR="00F93407" w:rsidRPr="00C30B14" w:rsidRDefault="00F93407" w:rsidP="00F93407">
      <w:pPr>
        <w:ind w:firstLine="720"/>
        <w:jc w:val="both"/>
        <w:rPr>
          <w:rFonts w:ascii="Times New Roman" w:eastAsia="Times New Roman" w:hAnsi="Times New Roman" w:cs="Times New Roman"/>
          <w:color w:val="000000"/>
          <w:sz w:val="24"/>
          <w:szCs w:val="24"/>
          <w:lang w:eastAsia="lv-LV"/>
        </w:rPr>
      </w:pPr>
      <w:r w:rsidRPr="00C30B14">
        <w:rPr>
          <w:rFonts w:ascii="Times New Roman" w:eastAsia="Times New Roman" w:hAnsi="Times New Roman" w:cs="Times New Roman"/>
          <w:color w:val="000000"/>
          <w:sz w:val="24"/>
          <w:szCs w:val="24"/>
          <w:lang w:eastAsia="lv-LV"/>
        </w:rPr>
        <w:t xml:space="preserve">2. Izsoles rīkotājs – Tukuma novada Domes </w:t>
      </w:r>
      <w:r w:rsidRPr="00C30B14">
        <w:rPr>
          <w:rFonts w:ascii="Times New Roman" w:eastAsia="Times New Roman" w:hAnsi="Times New Roman" w:cs="Times New Roman"/>
          <w:sz w:val="24"/>
          <w:szCs w:val="24"/>
          <w:lang w:eastAsia="lv-LV"/>
        </w:rPr>
        <w:t>Īpašumu apsaimniekošanas un privatizācijas komisija, Talsu ielā 4, Tukumā, Tukuma novadā, LV-3101</w:t>
      </w:r>
      <w:r w:rsidRPr="00C30B14">
        <w:rPr>
          <w:rFonts w:ascii="Times New Roman" w:eastAsia="Times New Roman" w:hAnsi="Times New Roman" w:cs="Times New Roman"/>
          <w:color w:val="000000"/>
          <w:sz w:val="24"/>
          <w:szCs w:val="24"/>
          <w:lang w:eastAsia="lv-LV"/>
        </w:rPr>
        <w:t>.</w:t>
      </w:r>
    </w:p>
    <w:p w:rsidR="00F93407" w:rsidRPr="00C30B14" w:rsidRDefault="00F93407" w:rsidP="00F93407">
      <w:pPr>
        <w:ind w:firstLine="720"/>
        <w:jc w:val="both"/>
        <w:rPr>
          <w:rFonts w:ascii="Times New Roman" w:eastAsia="Times New Roman" w:hAnsi="Times New Roman" w:cs="Times New Roman"/>
          <w:color w:val="000000"/>
          <w:sz w:val="24"/>
          <w:szCs w:val="24"/>
          <w:lang w:eastAsia="lv-LV"/>
        </w:rPr>
      </w:pPr>
      <w:r w:rsidRPr="00C30B14">
        <w:rPr>
          <w:rFonts w:ascii="Times New Roman" w:eastAsia="Times New Roman" w:hAnsi="Times New Roman" w:cs="Times New Roman"/>
          <w:color w:val="000000"/>
          <w:sz w:val="24"/>
          <w:szCs w:val="24"/>
          <w:lang w:eastAsia="lv-LV"/>
        </w:rPr>
        <w:t xml:space="preserve">3. Izsoles mērķis – atsavināt nekustamo īpašumu – dzīvokli </w:t>
      </w:r>
      <w:r w:rsidRPr="00C30B14">
        <w:rPr>
          <w:rFonts w:ascii="Times New Roman" w:eastAsia="Times New Roman" w:hAnsi="Times New Roman" w:cs="Arial"/>
          <w:sz w:val="24"/>
          <w:szCs w:val="24"/>
          <w:lang w:eastAsia="lv-LV" w:bidi="lo-LA"/>
        </w:rPr>
        <w:t>„Ķīšu Mežmalas”-1, Jaunsātu pagastā, Tukuma novadā</w:t>
      </w:r>
      <w:r w:rsidRPr="00C30B14">
        <w:rPr>
          <w:rFonts w:ascii="Times New Roman" w:eastAsia="Times New Roman" w:hAnsi="Times New Roman" w:cs="Times New Roman"/>
          <w:color w:val="000000"/>
          <w:sz w:val="24"/>
          <w:szCs w:val="24"/>
          <w:lang w:eastAsia="lv-LV"/>
        </w:rPr>
        <w:t xml:space="preserve"> (turpmāk – nekustamais īpašums), un nodot to Pircēja īpašumā.</w:t>
      </w:r>
    </w:p>
    <w:p w:rsidR="00F93407" w:rsidRPr="00C30B14" w:rsidRDefault="00F93407" w:rsidP="00F93407">
      <w:pPr>
        <w:ind w:firstLine="720"/>
        <w:jc w:val="both"/>
        <w:rPr>
          <w:rFonts w:ascii="Times New Roman" w:eastAsia="Times New Roman" w:hAnsi="Times New Roman" w:cs="Times New Roman"/>
          <w:color w:val="000000"/>
          <w:sz w:val="24"/>
          <w:szCs w:val="24"/>
          <w:lang w:eastAsia="lv-LV"/>
        </w:rPr>
      </w:pPr>
      <w:r w:rsidRPr="00C30B14">
        <w:rPr>
          <w:rFonts w:ascii="Times New Roman" w:eastAsia="Times New Roman" w:hAnsi="Times New Roman" w:cs="Times New Roman"/>
          <w:color w:val="000000"/>
          <w:sz w:val="24"/>
          <w:szCs w:val="24"/>
          <w:lang w:eastAsia="lv-LV"/>
        </w:rPr>
        <w:t xml:space="preserve">4. Par piedalīšanos izsolē dalībnieks maksā dalības maksu – 10,00 </w:t>
      </w:r>
      <w:r w:rsidRPr="00C30B14">
        <w:rPr>
          <w:rFonts w:ascii="Times New Roman" w:eastAsia="Times New Roman" w:hAnsi="Times New Roman" w:cs="Times New Roman"/>
          <w:i/>
          <w:color w:val="000000"/>
          <w:sz w:val="24"/>
          <w:szCs w:val="24"/>
          <w:lang w:eastAsia="lv-LV"/>
        </w:rPr>
        <w:t>euro</w:t>
      </w:r>
      <w:r w:rsidRPr="00C30B14">
        <w:rPr>
          <w:rFonts w:ascii="Times New Roman" w:eastAsia="Times New Roman" w:hAnsi="Times New Roman" w:cs="Times New Roman"/>
          <w:color w:val="000000"/>
          <w:sz w:val="24"/>
          <w:szCs w:val="24"/>
          <w:lang w:eastAsia="lv-LV"/>
        </w:rPr>
        <w:t xml:space="preserve"> (desmit </w:t>
      </w:r>
      <w:r w:rsidRPr="00C30B14">
        <w:rPr>
          <w:rFonts w:ascii="Times New Roman" w:eastAsia="Times New Roman" w:hAnsi="Times New Roman" w:cs="Times New Roman"/>
          <w:i/>
          <w:color w:val="000000"/>
          <w:sz w:val="24"/>
          <w:szCs w:val="24"/>
          <w:lang w:eastAsia="lv-LV"/>
        </w:rPr>
        <w:t>euro</w:t>
      </w:r>
      <w:r w:rsidRPr="00C30B14">
        <w:rPr>
          <w:rFonts w:ascii="Times New Roman" w:eastAsia="Times New Roman" w:hAnsi="Times New Roman" w:cs="Times New Roman"/>
          <w:color w:val="000000"/>
          <w:sz w:val="24"/>
          <w:szCs w:val="24"/>
          <w:lang w:eastAsia="lv-LV"/>
        </w:rPr>
        <w:t xml:space="preserve">). </w:t>
      </w:r>
    </w:p>
    <w:p w:rsidR="00F93407" w:rsidRPr="00C30B14" w:rsidRDefault="00F93407" w:rsidP="00F93407">
      <w:pPr>
        <w:ind w:firstLine="720"/>
        <w:jc w:val="both"/>
        <w:rPr>
          <w:rFonts w:ascii="Times New Roman" w:eastAsia="Times New Roman" w:hAnsi="Times New Roman" w:cs="Times New Roman"/>
          <w:color w:val="000000"/>
          <w:sz w:val="24"/>
          <w:szCs w:val="24"/>
          <w:lang w:eastAsia="lv-LV"/>
        </w:rPr>
      </w:pPr>
      <w:r w:rsidRPr="00C30B14">
        <w:rPr>
          <w:rFonts w:ascii="Times New Roman" w:eastAsia="Times New Roman" w:hAnsi="Times New Roman" w:cs="Times New Roman"/>
          <w:color w:val="000000"/>
          <w:sz w:val="24"/>
          <w:szCs w:val="24"/>
          <w:lang w:eastAsia="lv-LV"/>
        </w:rPr>
        <w:t>5. Papildus dalības maksai dalībnieks maksā nodrošinājumu 160,00</w:t>
      </w:r>
      <w:r>
        <w:rPr>
          <w:rFonts w:ascii="Times New Roman" w:eastAsia="Times New Roman" w:hAnsi="Times New Roman" w:cs="Times New Roman"/>
          <w:color w:val="000000"/>
          <w:sz w:val="24"/>
          <w:szCs w:val="24"/>
          <w:lang w:eastAsia="lv-LV"/>
        </w:rPr>
        <w:t xml:space="preserve"> </w:t>
      </w:r>
      <w:r w:rsidRPr="00C30B14">
        <w:rPr>
          <w:rFonts w:ascii="Times New Roman" w:eastAsia="Times New Roman" w:hAnsi="Times New Roman" w:cs="Times New Roman"/>
          <w:i/>
          <w:color w:val="000000"/>
          <w:sz w:val="24"/>
          <w:szCs w:val="24"/>
          <w:lang w:eastAsia="lv-LV"/>
        </w:rPr>
        <w:t>euro</w:t>
      </w:r>
      <w:r w:rsidRPr="00C30B14">
        <w:rPr>
          <w:rFonts w:ascii="Times New Roman" w:eastAsia="Times New Roman" w:hAnsi="Times New Roman" w:cs="Times New Roman"/>
          <w:color w:val="000000"/>
          <w:sz w:val="24"/>
          <w:szCs w:val="24"/>
          <w:lang w:eastAsia="lv-LV"/>
        </w:rPr>
        <w:t xml:space="preserve"> (viens simts sešdesmit</w:t>
      </w:r>
      <w:r w:rsidRPr="00C30B14">
        <w:rPr>
          <w:rFonts w:ascii="Times New Roman" w:eastAsia="Times New Roman" w:hAnsi="Times New Roman" w:cs="Times New Roman"/>
          <w:i/>
          <w:color w:val="000000"/>
          <w:sz w:val="24"/>
          <w:szCs w:val="24"/>
          <w:lang w:eastAsia="lv-LV"/>
        </w:rPr>
        <w:t xml:space="preserve"> euro</w:t>
      </w:r>
      <w:r w:rsidRPr="00C30B14">
        <w:rPr>
          <w:rFonts w:ascii="Times New Roman" w:eastAsia="Times New Roman" w:hAnsi="Times New Roman" w:cs="Times New Roman"/>
          <w:color w:val="000000"/>
          <w:sz w:val="24"/>
          <w:szCs w:val="24"/>
          <w:lang w:eastAsia="lv-LV"/>
        </w:rPr>
        <w:t>).</w:t>
      </w:r>
    </w:p>
    <w:p w:rsidR="00F93407" w:rsidRPr="00C30B14" w:rsidRDefault="00F93407" w:rsidP="00F93407">
      <w:pPr>
        <w:ind w:firstLine="720"/>
        <w:jc w:val="both"/>
        <w:rPr>
          <w:rFonts w:ascii="Times New Roman" w:eastAsia="Times New Roman" w:hAnsi="Times New Roman" w:cs="Times New Roman"/>
          <w:color w:val="000000"/>
          <w:sz w:val="24"/>
          <w:szCs w:val="24"/>
          <w:lang w:eastAsia="lv-LV"/>
        </w:rPr>
      </w:pPr>
      <w:r w:rsidRPr="00C30B14">
        <w:rPr>
          <w:rFonts w:ascii="Times New Roman" w:eastAsia="Times New Roman" w:hAnsi="Times New Roman" w:cs="Times New Roman"/>
          <w:color w:val="000000"/>
          <w:sz w:val="24"/>
          <w:szCs w:val="24"/>
          <w:lang w:eastAsia="lv-LV"/>
        </w:rPr>
        <w:t xml:space="preserve">6. Visi maksājumi ir veicami </w:t>
      </w:r>
      <w:r w:rsidRPr="00C30B14">
        <w:rPr>
          <w:rFonts w:ascii="Times New Roman" w:eastAsia="Times New Roman" w:hAnsi="Times New Roman" w:cs="Times New Roman"/>
          <w:i/>
          <w:color w:val="000000"/>
          <w:sz w:val="24"/>
          <w:szCs w:val="24"/>
          <w:lang w:eastAsia="lv-LV"/>
        </w:rPr>
        <w:t>euro.</w:t>
      </w:r>
      <w:r w:rsidRPr="00C30B14">
        <w:rPr>
          <w:rFonts w:ascii="Times New Roman" w:eastAsia="Times New Roman" w:hAnsi="Times New Roman" w:cs="Times New Roman"/>
          <w:color w:val="000000"/>
          <w:sz w:val="24"/>
          <w:szCs w:val="24"/>
          <w:lang w:eastAsia="lv-LV"/>
        </w:rPr>
        <w:t xml:space="preserve"> </w:t>
      </w:r>
    </w:p>
    <w:p w:rsidR="00F93407" w:rsidRPr="00C30B14" w:rsidRDefault="00F93407" w:rsidP="00F93407">
      <w:pPr>
        <w:ind w:firstLine="684"/>
        <w:jc w:val="both"/>
        <w:rPr>
          <w:rFonts w:ascii="Times New Roman" w:eastAsia="Times New Roman" w:hAnsi="Times New Roman" w:cs="Times New Roman"/>
          <w:color w:val="000000"/>
          <w:sz w:val="24"/>
          <w:szCs w:val="24"/>
          <w:lang w:eastAsia="lv-LV"/>
        </w:rPr>
      </w:pPr>
      <w:r w:rsidRPr="00C30B14">
        <w:rPr>
          <w:rFonts w:ascii="Times New Roman" w:eastAsia="Times New Roman" w:hAnsi="Times New Roman" w:cs="Times New Roman"/>
          <w:color w:val="000000"/>
          <w:sz w:val="24"/>
          <w:szCs w:val="24"/>
          <w:lang w:eastAsia="lv-LV"/>
        </w:rPr>
        <w:t>7. Maksājumi ir veicami Tukuma novada Domes, reģistrācijas Nr.90000050975, AS „Swedbank” norēķinu kontā: LV17HABA0001402040731, kods: HABALV22.</w:t>
      </w:r>
    </w:p>
    <w:p w:rsidR="00F93407" w:rsidRPr="00C30B14" w:rsidRDefault="00F93407" w:rsidP="00F93407">
      <w:pPr>
        <w:ind w:firstLine="684"/>
        <w:jc w:val="center"/>
        <w:rPr>
          <w:rFonts w:ascii="Times New Roman" w:eastAsia="Times New Roman" w:hAnsi="Times New Roman" w:cs="Times New Roman"/>
          <w:b/>
          <w:sz w:val="24"/>
          <w:szCs w:val="24"/>
          <w:lang w:eastAsia="lv-LV"/>
        </w:rPr>
      </w:pPr>
    </w:p>
    <w:p w:rsidR="00F93407" w:rsidRPr="00C30B14" w:rsidRDefault="00F93407" w:rsidP="00F93407">
      <w:pPr>
        <w:ind w:firstLine="684"/>
        <w:jc w:val="center"/>
        <w:rPr>
          <w:rFonts w:ascii="Times New Roman" w:eastAsia="Times New Roman" w:hAnsi="Times New Roman" w:cs="Times New Roman"/>
          <w:b/>
          <w:sz w:val="24"/>
          <w:szCs w:val="24"/>
          <w:lang w:eastAsia="lv-LV"/>
        </w:rPr>
      </w:pPr>
      <w:r w:rsidRPr="00C30B14">
        <w:rPr>
          <w:rFonts w:ascii="Times New Roman" w:eastAsia="Times New Roman" w:hAnsi="Times New Roman" w:cs="Times New Roman"/>
          <w:b/>
          <w:sz w:val="24"/>
          <w:szCs w:val="24"/>
          <w:lang w:eastAsia="lv-LV"/>
        </w:rPr>
        <w:t>II. Informācija par nekustamo īpašumu</w:t>
      </w:r>
    </w:p>
    <w:p w:rsidR="00F93407" w:rsidRPr="00C30B14" w:rsidRDefault="00F93407" w:rsidP="00F93407">
      <w:pPr>
        <w:ind w:firstLine="684"/>
        <w:jc w:val="both"/>
        <w:rPr>
          <w:rFonts w:ascii="Times New Roman" w:eastAsia="Times New Roman" w:hAnsi="Times New Roman" w:cs="Times New Roman"/>
          <w:sz w:val="24"/>
          <w:szCs w:val="24"/>
          <w:lang w:eastAsia="lv-LV"/>
        </w:rPr>
      </w:pPr>
      <w:r w:rsidRPr="00C30B14">
        <w:rPr>
          <w:rFonts w:ascii="Times New Roman" w:eastAsia="Times New Roman" w:hAnsi="Times New Roman" w:cs="Times New Roman"/>
          <w:sz w:val="24"/>
          <w:szCs w:val="24"/>
          <w:lang w:eastAsia="lv-LV"/>
        </w:rPr>
        <w:t>8. Informācija par nekustamo īpašumu:</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2874"/>
        <w:gridCol w:w="6438"/>
      </w:tblGrid>
      <w:tr w:rsidR="00F93407" w:rsidRPr="00C30B14" w:rsidTr="00C749B6">
        <w:tc>
          <w:tcPr>
            <w:tcW w:w="576" w:type="dxa"/>
            <w:tcBorders>
              <w:top w:val="single" w:sz="4" w:space="0" w:color="auto"/>
              <w:left w:val="single" w:sz="4" w:space="0" w:color="auto"/>
              <w:bottom w:val="single" w:sz="4" w:space="0" w:color="auto"/>
              <w:right w:val="single" w:sz="4" w:space="0" w:color="auto"/>
            </w:tcBorders>
          </w:tcPr>
          <w:p w:rsidR="00F93407" w:rsidRPr="00C30B14" w:rsidRDefault="00F93407" w:rsidP="00C749B6">
            <w:pPr>
              <w:rPr>
                <w:rFonts w:ascii="Times New Roman" w:eastAsia="Times New Roman" w:hAnsi="Times New Roman" w:cs="Times New Roman"/>
                <w:sz w:val="24"/>
                <w:szCs w:val="24"/>
                <w:lang w:eastAsia="lv-LV"/>
              </w:rPr>
            </w:pPr>
            <w:r w:rsidRPr="00C30B14">
              <w:rPr>
                <w:rFonts w:ascii="Times New Roman" w:eastAsia="Times New Roman" w:hAnsi="Times New Roman" w:cs="Times New Roman"/>
                <w:sz w:val="24"/>
                <w:szCs w:val="24"/>
                <w:lang w:eastAsia="lv-LV"/>
              </w:rPr>
              <w:t>8.1.</w:t>
            </w:r>
          </w:p>
        </w:tc>
        <w:tc>
          <w:tcPr>
            <w:tcW w:w="2874" w:type="dxa"/>
            <w:tcBorders>
              <w:top w:val="single" w:sz="4" w:space="0" w:color="auto"/>
              <w:left w:val="single" w:sz="4" w:space="0" w:color="auto"/>
              <w:bottom w:val="single" w:sz="4" w:space="0" w:color="auto"/>
              <w:right w:val="single" w:sz="4" w:space="0" w:color="auto"/>
            </w:tcBorders>
          </w:tcPr>
          <w:p w:rsidR="00F93407" w:rsidRPr="00C30B14" w:rsidRDefault="00F93407" w:rsidP="00C749B6">
            <w:pPr>
              <w:rPr>
                <w:rFonts w:ascii="Times New Roman" w:eastAsia="Times New Roman" w:hAnsi="Times New Roman" w:cs="Times New Roman"/>
                <w:sz w:val="24"/>
                <w:szCs w:val="24"/>
                <w:lang w:eastAsia="lv-LV"/>
              </w:rPr>
            </w:pPr>
            <w:r w:rsidRPr="00C30B14">
              <w:rPr>
                <w:rFonts w:ascii="Times New Roman" w:eastAsia="Times New Roman" w:hAnsi="Times New Roman" w:cs="Times New Roman"/>
                <w:sz w:val="24"/>
                <w:szCs w:val="24"/>
                <w:lang w:eastAsia="lv-LV"/>
              </w:rPr>
              <w:t>Nekustamā īpašuma adrese</w:t>
            </w:r>
          </w:p>
        </w:tc>
        <w:tc>
          <w:tcPr>
            <w:tcW w:w="6438" w:type="dxa"/>
            <w:tcBorders>
              <w:top w:val="single" w:sz="4" w:space="0" w:color="auto"/>
              <w:left w:val="single" w:sz="4" w:space="0" w:color="auto"/>
              <w:bottom w:val="single" w:sz="4" w:space="0" w:color="auto"/>
              <w:right w:val="single" w:sz="4" w:space="0" w:color="auto"/>
            </w:tcBorders>
          </w:tcPr>
          <w:p w:rsidR="00F93407" w:rsidRPr="00C30B14" w:rsidRDefault="00F93407" w:rsidP="00C749B6">
            <w:pPr>
              <w:rPr>
                <w:rFonts w:ascii="Times New Roman" w:eastAsia="Times New Roman" w:hAnsi="Times New Roman" w:cs="Times New Roman"/>
                <w:b/>
                <w:sz w:val="24"/>
                <w:szCs w:val="24"/>
                <w:lang w:eastAsia="lv-LV"/>
              </w:rPr>
            </w:pPr>
            <w:r w:rsidRPr="00C30B14">
              <w:rPr>
                <w:rFonts w:ascii="Times New Roman" w:eastAsia="Times New Roman" w:hAnsi="Times New Roman" w:cs="Arial"/>
                <w:sz w:val="24"/>
                <w:szCs w:val="24"/>
                <w:lang w:eastAsia="lv-LV" w:bidi="lo-LA"/>
              </w:rPr>
              <w:t>„Ķīšu Mežmalas”-1, Jaunsātu pagastā, Tukuma novadā</w:t>
            </w:r>
            <w:r w:rsidRPr="00C30B14">
              <w:rPr>
                <w:rFonts w:ascii="Times New Roman" w:eastAsia="Times New Roman" w:hAnsi="Times New Roman" w:cs="Times New Roman"/>
                <w:color w:val="000000"/>
                <w:sz w:val="24"/>
                <w:szCs w:val="24"/>
                <w:lang w:eastAsia="lv-LV"/>
              </w:rPr>
              <w:t xml:space="preserve"> </w:t>
            </w:r>
          </w:p>
        </w:tc>
      </w:tr>
      <w:tr w:rsidR="00F93407" w:rsidRPr="00C30B14" w:rsidTr="00C749B6">
        <w:tc>
          <w:tcPr>
            <w:tcW w:w="576" w:type="dxa"/>
            <w:tcBorders>
              <w:top w:val="single" w:sz="4" w:space="0" w:color="auto"/>
              <w:left w:val="single" w:sz="4" w:space="0" w:color="auto"/>
              <w:bottom w:val="single" w:sz="4" w:space="0" w:color="auto"/>
              <w:right w:val="single" w:sz="4" w:space="0" w:color="auto"/>
            </w:tcBorders>
          </w:tcPr>
          <w:p w:rsidR="00F93407" w:rsidRPr="00C30B14" w:rsidRDefault="00F93407" w:rsidP="00C749B6">
            <w:pPr>
              <w:rPr>
                <w:rFonts w:ascii="Times New Roman" w:eastAsia="Times New Roman" w:hAnsi="Times New Roman" w:cs="Times New Roman"/>
                <w:sz w:val="24"/>
                <w:szCs w:val="24"/>
                <w:lang w:eastAsia="lv-LV"/>
              </w:rPr>
            </w:pPr>
            <w:r w:rsidRPr="00C30B14">
              <w:rPr>
                <w:rFonts w:ascii="Times New Roman" w:eastAsia="Times New Roman" w:hAnsi="Times New Roman" w:cs="Times New Roman"/>
                <w:sz w:val="24"/>
                <w:szCs w:val="24"/>
                <w:lang w:eastAsia="lv-LV"/>
              </w:rPr>
              <w:t>8.2.</w:t>
            </w:r>
          </w:p>
        </w:tc>
        <w:tc>
          <w:tcPr>
            <w:tcW w:w="2874" w:type="dxa"/>
            <w:tcBorders>
              <w:top w:val="single" w:sz="4" w:space="0" w:color="auto"/>
              <w:left w:val="single" w:sz="4" w:space="0" w:color="auto"/>
              <w:bottom w:val="single" w:sz="4" w:space="0" w:color="auto"/>
              <w:right w:val="single" w:sz="4" w:space="0" w:color="auto"/>
            </w:tcBorders>
          </w:tcPr>
          <w:p w:rsidR="00F93407" w:rsidRPr="00C30B14" w:rsidRDefault="00F93407" w:rsidP="00C749B6">
            <w:pPr>
              <w:rPr>
                <w:rFonts w:ascii="Times New Roman" w:eastAsia="Times New Roman" w:hAnsi="Times New Roman" w:cs="Times New Roman"/>
                <w:sz w:val="24"/>
                <w:szCs w:val="24"/>
                <w:lang w:eastAsia="lv-LV"/>
              </w:rPr>
            </w:pPr>
            <w:r w:rsidRPr="00C30B14">
              <w:rPr>
                <w:rFonts w:ascii="Times New Roman" w:eastAsia="Times New Roman" w:hAnsi="Times New Roman" w:cs="Times New Roman"/>
                <w:sz w:val="24"/>
                <w:szCs w:val="24"/>
                <w:lang w:eastAsia="lv-LV"/>
              </w:rPr>
              <w:t>Kadastra numurs</w:t>
            </w:r>
          </w:p>
        </w:tc>
        <w:tc>
          <w:tcPr>
            <w:tcW w:w="6438" w:type="dxa"/>
            <w:tcBorders>
              <w:top w:val="single" w:sz="4" w:space="0" w:color="auto"/>
              <w:left w:val="single" w:sz="4" w:space="0" w:color="auto"/>
              <w:bottom w:val="single" w:sz="4" w:space="0" w:color="auto"/>
              <w:right w:val="single" w:sz="4" w:space="0" w:color="auto"/>
            </w:tcBorders>
          </w:tcPr>
          <w:p w:rsidR="00F93407" w:rsidRPr="00C30B14" w:rsidRDefault="00F93407" w:rsidP="00C749B6">
            <w:pPr>
              <w:rPr>
                <w:rFonts w:ascii="Times New Roman" w:eastAsia="Times New Roman" w:hAnsi="Times New Roman" w:cs="Times New Roman"/>
                <w:sz w:val="24"/>
                <w:szCs w:val="24"/>
                <w:lang w:eastAsia="lv-LV"/>
              </w:rPr>
            </w:pPr>
            <w:r w:rsidRPr="00C30B14">
              <w:rPr>
                <w:rFonts w:ascii="Times New Roman" w:eastAsia="Times New Roman" w:hAnsi="Times New Roman" w:cs="Times New Roman"/>
                <w:sz w:val="24"/>
                <w:szCs w:val="24"/>
                <w:lang w:eastAsia="lv-LV"/>
              </w:rPr>
              <w:t>9058 900 0082</w:t>
            </w:r>
          </w:p>
        </w:tc>
      </w:tr>
      <w:tr w:rsidR="00F93407" w:rsidRPr="00C30B14" w:rsidTr="00C749B6">
        <w:tc>
          <w:tcPr>
            <w:tcW w:w="576" w:type="dxa"/>
            <w:tcBorders>
              <w:top w:val="single" w:sz="4" w:space="0" w:color="auto"/>
              <w:left w:val="single" w:sz="4" w:space="0" w:color="auto"/>
              <w:bottom w:val="single" w:sz="4" w:space="0" w:color="auto"/>
              <w:right w:val="single" w:sz="4" w:space="0" w:color="auto"/>
            </w:tcBorders>
          </w:tcPr>
          <w:p w:rsidR="00F93407" w:rsidRPr="00C30B14" w:rsidRDefault="00F93407" w:rsidP="00C749B6">
            <w:pPr>
              <w:rPr>
                <w:rFonts w:ascii="Times New Roman" w:eastAsia="Times New Roman" w:hAnsi="Times New Roman" w:cs="Times New Roman"/>
                <w:sz w:val="24"/>
                <w:szCs w:val="24"/>
                <w:lang w:eastAsia="lv-LV"/>
              </w:rPr>
            </w:pPr>
            <w:r w:rsidRPr="00C30B14">
              <w:rPr>
                <w:rFonts w:ascii="Times New Roman" w:eastAsia="Times New Roman" w:hAnsi="Times New Roman" w:cs="Times New Roman"/>
                <w:sz w:val="24"/>
                <w:szCs w:val="24"/>
                <w:lang w:eastAsia="lv-LV"/>
              </w:rPr>
              <w:t>8.3.</w:t>
            </w:r>
          </w:p>
        </w:tc>
        <w:tc>
          <w:tcPr>
            <w:tcW w:w="2874" w:type="dxa"/>
            <w:tcBorders>
              <w:top w:val="single" w:sz="4" w:space="0" w:color="auto"/>
              <w:left w:val="single" w:sz="4" w:space="0" w:color="auto"/>
              <w:bottom w:val="single" w:sz="4" w:space="0" w:color="auto"/>
              <w:right w:val="single" w:sz="4" w:space="0" w:color="auto"/>
            </w:tcBorders>
          </w:tcPr>
          <w:p w:rsidR="00F93407" w:rsidRPr="00C30B14" w:rsidRDefault="00F93407" w:rsidP="00C749B6">
            <w:pPr>
              <w:rPr>
                <w:rFonts w:ascii="Times New Roman" w:eastAsia="Times New Roman" w:hAnsi="Times New Roman" w:cs="Times New Roman"/>
                <w:sz w:val="24"/>
                <w:szCs w:val="24"/>
                <w:lang w:eastAsia="lv-LV"/>
              </w:rPr>
            </w:pPr>
            <w:r w:rsidRPr="00C30B14">
              <w:rPr>
                <w:rFonts w:ascii="Times New Roman" w:eastAsia="Times New Roman" w:hAnsi="Times New Roman" w:cs="Times New Roman"/>
                <w:sz w:val="24"/>
                <w:szCs w:val="24"/>
                <w:lang w:eastAsia="lv-LV"/>
              </w:rPr>
              <w:t>Nekustamā īpašuma sastāvs</w:t>
            </w:r>
          </w:p>
        </w:tc>
        <w:tc>
          <w:tcPr>
            <w:tcW w:w="6438" w:type="dxa"/>
            <w:tcBorders>
              <w:top w:val="single" w:sz="4" w:space="0" w:color="auto"/>
              <w:left w:val="single" w:sz="4" w:space="0" w:color="auto"/>
              <w:bottom w:val="single" w:sz="4" w:space="0" w:color="auto"/>
              <w:right w:val="single" w:sz="4" w:space="0" w:color="auto"/>
            </w:tcBorders>
          </w:tcPr>
          <w:p w:rsidR="00F93407" w:rsidRPr="00C30B14" w:rsidRDefault="00F93407" w:rsidP="00C749B6">
            <w:pPr>
              <w:rPr>
                <w:rFonts w:ascii="Times New Roman" w:eastAsia="Times New Roman" w:hAnsi="Times New Roman" w:cs="Times New Roman"/>
                <w:b/>
                <w:sz w:val="24"/>
                <w:szCs w:val="24"/>
                <w:lang w:eastAsia="lv-LV"/>
              </w:rPr>
            </w:pPr>
            <w:r w:rsidRPr="00C30B14">
              <w:rPr>
                <w:rFonts w:ascii="Times New Roman" w:eastAsia="Times New Roman" w:hAnsi="Times New Roman" w:cs="Times New Roman"/>
                <w:sz w:val="24"/>
                <w:szCs w:val="24"/>
                <w:lang w:eastAsia="lv-LV"/>
              </w:rPr>
              <w:t>dzīvoklis Nr.1, ar kopējo platību 53,8 m</w:t>
            </w:r>
            <w:r w:rsidRPr="00C30B14">
              <w:rPr>
                <w:rFonts w:ascii="Times New Roman" w:eastAsia="Times New Roman" w:hAnsi="Times New Roman" w:cs="Times New Roman"/>
                <w:sz w:val="24"/>
                <w:szCs w:val="24"/>
                <w:vertAlign w:val="superscript"/>
                <w:lang w:eastAsia="lv-LV"/>
              </w:rPr>
              <w:t>2</w:t>
            </w:r>
            <w:r w:rsidRPr="00C30B14">
              <w:rPr>
                <w:rFonts w:ascii="Times New Roman" w:eastAsia="Times New Roman" w:hAnsi="Times New Roman" w:cs="Times New Roman"/>
                <w:sz w:val="24"/>
                <w:szCs w:val="24"/>
                <w:lang w:eastAsia="lv-LV"/>
              </w:rPr>
              <w:t xml:space="preserve"> ir 2-istabu dzīvoklis, kurš atrodas 3-stāvu daudzdzīvokļu ēkas 1.stāvā, kopīpašuma 538/9464 domājamā daļa no būves un zemes. </w:t>
            </w:r>
          </w:p>
        </w:tc>
      </w:tr>
      <w:tr w:rsidR="00F93407" w:rsidRPr="00C30B14" w:rsidTr="00C749B6">
        <w:tc>
          <w:tcPr>
            <w:tcW w:w="576" w:type="dxa"/>
            <w:tcBorders>
              <w:top w:val="single" w:sz="4" w:space="0" w:color="auto"/>
              <w:left w:val="single" w:sz="4" w:space="0" w:color="auto"/>
              <w:bottom w:val="single" w:sz="4" w:space="0" w:color="auto"/>
              <w:right w:val="single" w:sz="4" w:space="0" w:color="auto"/>
            </w:tcBorders>
          </w:tcPr>
          <w:p w:rsidR="00F93407" w:rsidRPr="00C30B14" w:rsidRDefault="00F93407" w:rsidP="00C749B6">
            <w:pPr>
              <w:rPr>
                <w:rFonts w:ascii="Times New Roman" w:eastAsia="Times New Roman" w:hAnsi="Times New Roman" w:cs="Times New Roman"/>
                <w:sz w:val="24"/>
                <w:szCs w:val="24"/>
                <w:lang w:eastAsia="lv-LV"/>
              </w:rPr>
            </w:pPr>
            <w:r w:rsidRPr="00C30B14">
              <w:rPr>
                <w:rFonts w:ascii="Times New Roman" w:eastAsia="Times New Roman" w:hAnsi="Times New Roman" w:cs="Times New Roman"/>
                <w:sz w:val="24"/>
                <w:szCs w:val="24"/>
                <w:lang w:eastAsia="lv-LV"/>
              </w:rPr>
              <w:t xml:space="preserve">8.4. </w:t>
            </w:r>
          </w:p>
        </w:tc>
        <w:tc>
          <w:tcPr>
            <w:tcW w:w="2874" w:type="dxa"/>
            <w:tcBorders>
              <w:top w:val="single" w:sz="4" w:space="0" w:color="auto"/>
              <w:left w:val="single" w:sz="4" w:space="0" w:color="auto"/>
              <w:bottom w:val="single" w:sz="4" w:space="0" w:color="auto"/>
              <w:right w:val="single" w:sz="4" w:space="0" w:color="auto"/>
            </w:tcBorders>
          </w:tcPr>
          <w:p w:rsidR="00F93407" w:rsidRPr="00C30B14" w:rsidRDefault="00F93407" w:rsidP="00C749B6">
            <w:pPr>
              <w:rPr>
                <w:rFonts w:ascii="Times New Roman" w:eastAsia="Times New Roman" w:hAnsi="Times New Roman" w:cs="Times New Roman"/>
                <w:sz w:val="24"/>
                <w:szCs w:val="24"/>
                <w:lang w:eastAsia="lv-LV"/>
              </w:rPr>
            </w:pPr>
            <w:r w:rsidRPr="00C30B14">
              <w:rPr>
                <w:rFonts w:ascii="Times New Roman" w:eastAsia="Times New Roman" w:hAnsi="Times New Roman" w:cs="Times New Roman"/>
                <w:sz w:val="24"/>
                <w:szCs w:val="24"/>
                <w:lang w:eastAsia="lv-LV"/>
              </w:rPr>
              <w:t>Īpašnieks</w:t>
            </w:r>
          </w:p>
        </w:tc>
        <w:tc>
          <w:tcPr>
            <w:tcW w:w="6438" w:type="dxa"/>
            <w:tcBorders>
              <w:top w:val="single" w:sz="4" w:space="0" w:color="auto"/>
              <w:left w:val="single" w:sz="4" w:space="0" w:color="auto"/>
              <w:bottom w:val="single" w:sz="4" w:space="0" w:color="auto"/>
              <w:right w:val="single" w:sz="4" w:space="0" w:color="auto"/>
            </w:tcBorders>
          </w:tcPr>
          <w:p w:rsidR="00F93407" w:rsidRPr="00C30B14" w:rsidRDefault="00F93407" w:rsidP="00C749B6">
            <w:pPr>
              <w:rPr>
                <w:rFonts w:ascii="Times New Roman" w:eastAsia="Times New Roman" w:hAnsi="Times New Roman" w:cs="Times New Roman"/>
                <w:sz w:val="24"/>
                <w:szCs w:val="24"/>
                <w:lang w:eastAsia="lv-LV"/>
              </w:rPr>
            </w:pPr>
            <w:r w:rsidRPr="00C30B14">
              <w:rPr>
                <w:rFonts w:ascii="Times New Roman" w:eastAsia="Times New Roman" w:hAnsi="Times New Roman" w:cs="Times New Roman"/>
                <w:sz w:val="24"/>
                <w:szCs w:val="24"/>
                <w:lang w:eastAsia="lv-LV"/>
              </w:rPr>
              <w:t xml:space="preserve">Tukuma novada Dome  </w:t>
            </w:r>
          </w:p>
        </w:tc>
      </w:tr>
      <w:tr w:rsidR="00F93407" w:rsidRPr="00C30B14" w:rsidTr="00C749B6">
        <w:tc>
          <w:tcPr>
            <w:tcW w:w="576" w:type="dxa"/>
            <w:tcBorders>
              <w:top w:val="single" w:sz="4" w:space="0" w:color="auto"/>
              <w:left w:val="single" w:sz="4" w:space="0" w:color="auto"/>
              <w:bottom w:val="single" w:sz="4" w:space="0" w:color="auto"/>
              <w:right w:val="single" w:sz="4" w:space="0" w:color="auto"/>
            </w:tcBorders>
          </w:tcPr>
          <w:p w:rsidR="00F93407" w:rsidRPr="00C30B14" w:rsidRDefault="00F93407" w:rsidP="00C749B6">
            <w:pPr>
              <w:rPr>
                <w:rFonts w:ascii="Times New Roman" w:eastAsia="Times New Roman" w:hAnsi="Times New Roman" w:cs="Times New Roman"/>
                <w:sz w:val="24"/>
                <w:szCs w:val="24"/>
                <w:lang w:eastAsia="lv-LV"/>
              </w:rPr>
            </w:pPr>
            <w:r w:rsidRPr="00C30B14">
              <w:rPr>
                <w:rFonts w:ascii="Times New Roman" w:eastAsia="Times New Roman" w:hAnsi="Times New Roman" w:cs="Times New Roman"/>
                <w:sz w:val="24"/>
                <w:szCs w:val="24"/>
                <w:lang w:eastAsia="lv-LV"/>
              </w:rPr>
              <w:t>8.5.</w:t>
            </w:r>
          </w:p>
        </w:tc>
        <w:tc>
          <w:tcPr>
            <w:tcW w:w="2874" w:type="dxa"/>
            <w:tcBorders>
              <w:top w:val="single" w:sz="4" w:space="0" w:color="auto"/>
              <w:left w:val="single" w:sz="4" w:space="0" w:color="auto"/>
              <w:bottom w:val="single" w:sz="4" w:space="0" w:color="auto"/>
              <w:right w:val="single" w:sz="4" w:space="0" w:color="auto"/>
            </w:tcBorders>
          </w:tcPr>
          <w:p w:rsidR="00F93407" w:rsidRPr="00C30B14" w:rsidRDefault="00F93407" w:rsidP="00C749B6">
            <w:pPr>
              <w:rPr>
                <w:rFonts w:ascii="Times New Roman" w:eastAsia="Times New Roman" w:hAnsi="Times New Roman" w:cs="Times New Roman"/>
                <w:sz w:val="24"/>
                <w:szCs w:val="24"/>
                <w:lang w:eastAsia="lv-LV"/>
              </w:rPr>
            </w:pPr>
            <w:r w:rsidRPr="00C30B14">
              <w:rPr>
                <w:rFonts w:ascii="Times New Roman" w:eastAsia="Times New Roman" w:hAnsi="Times New Roman" w:cs="Times New Roman"/>
                <w:sz w:val="24"/>
                <w:szCs w:val="24"/>
                <w:lang w:eastAsia="lv-LV"/>
              </w:rPr>
              <w:t>Telpu iekšējās apdares raksturojums</w:t>
            </w:r>
          </w:p>
        </w:tc>
        <w:tc>
          <w:tcPr>
            <w:tcW w:w="6438" w:type="dxa"/>
            <w:tcBorders>
              <w:top w:val="single" w:sz="4" w:space="0" w:color="auto"/>
              <w:left w:val="single" w:sz="4" w:space="0" w:color="auto"/>
              <w:bottom w:val="single" w:sz="4" w:space="0" w:color="auto"/>
              <w:right w:val="single" w:sz="4" w:space="0" w:color="auto"/>
            </w:tcBorders>
          </w:tcPr>
          <w:p w:rsidR="00F93407" w:rsidRPr="00C30B14" w:rsidRDefault="00F93407" w:rsidP="00F93407">
            <w:pPr>
              <w:numPr>
                <w:ilvl w:val="0"/>
                <w:numId w:val="18"/>
              </w:numPr>
              <w:ind w:left="270" w:hanging="270"/>
              <w:rPr>
                <w:rFonts w:ascii="Times New Roman" w:eastAsia="Times New Roman" w:hAnsi="Times New Roman" w:cs="Times New Roman"/>
                <w:sz w:val="24"/>
                <w:szCs w:val="24"/>
                <w:lang w:eastAsia="lv-LV"/>
              </w:rPr>
            </w:pPr>
            <w:r w:rsidRPr="00C30B14">
              <w:rPr>
                <w:rFonts w:ascii="Times New Roman" w:eastAsia="Times New Roman" w:hAnsi="Times New Roman" w:cs="Times New Roman"/>
                <w:sz w:val="24"/>
                <w:szCs w:val="24"/>
                <w:lang w:eastAsia="lv-LV"/>
              </w:rPr>
              <w:t>dzīvojamā istaba Nr.1, platība – 18,5 m</w:t>
            </w:r>
            <w:r w:rsidRPr="00C30B14">
              <w:rPr>
                <w:rFonts w:ascii="Times New Roman" w:eastAsia="Times New Roman" w:hAnsi="Times New Roman" w:cs="Times New Roman"/>
                <w:sz w:val="24"/>
                <w:szCs w:val="24"/>
                <w:vertAlign w:val="superscript"/>
                <w:lang w:eastAsia="lv-LV"/>
              </w:rPr>
              <w:t>2</w:t>
            </w:r>
            <w:r w:rsidRPr="00C30B14">
              <w:rPr>
                <w:rFonts w:ascii="Times New Roman" w:eastAsia="Times New Roman" w:hAnsi="Times New Roman" w:cs="Times New Roman"/>
                <w:sz w:val="24"/>
                <w:szCs w:val="24"/>
                <w:lang w:eastAsia="lv-LV"/>
              </w:rPr>
              <w:t>, griesti</w:t>
            </w:r>
            <w:r>
              <w:rPr>
                <w:rFonts w:ascii="Times New Roman" w:eastAsia="Times New Roman" w:hAnsi="Times New Roman" w:cs="Times New Roman"/>
                <w:sz w:val="24"/>
                <w:szCs w:val="24"/>
                <w:lang w:eastAsia="lv-LV"/>
              </w:rPr>
              <w:t xml:space="preserve"> </w:t>
            </w:r>
            <w:r w:rsidRPr="00C30B14">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 xml:space="preserve"> </w:t>
            </w:r>
            <w:r w:rsidRPr="00C30B14">
              <w:rPr>
                <w:rFonts w:ascii="Times New Roman" w:eastAsia="Times New Roman" w:hAnsi="Times New Roman" w:cs="Times New Roman"/>
                <w:sz w:val="24"/>
                <w:szCs w:val="24"/>
                <w:lang w:eastAsia="lv-LV"/>
              </w:rPr>
              <w:t>krāsoti, grīdas</w:t>
            </w:r>
            <w:r>
              <w:rPr>
                <w:rFonts w:ascii="Times New Roman" w:eastAsia="Times New Roman" w:hAnsi="Times New Roman" w:cs="Times New Roman"/>
                <w:sz w:val="24"/>
                <w:szCs w:val="24"/>
                <w:lang w:eastAsia="lv-LV"/>
              </w:rPr>
              <w:t xml:space="preserve"> </w:t>
            </w:r>
            <w:r w:rsidRPr="00C30B14">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 xml:space="preserve"> </w:t>
            </w:r>
            <w:r w:rsidRPr="00C30B14">
              <w:rPr>
                <w:rFonts w:ascii="Times New Roman" w:eastAsia="Times New Roman" w:hAnsi="Times New Roman" w:cs="Times New Roman"/>
                <w:sz w:val="24"/>
                <w:szCs w:val="24"/>
                <w:lang w:eastAsia="lv-LV"/>
              </w:rPr>
              <w:t>preskartona plātnes, durvis</w:t>
            </w:r>
            <w:r>
              <w:rPr>
                <w:rFonts w:ascii="Times New Roman" w:eastAsia="Times New Roman" w:hAnsi="Times New Roman" w:cs="Times New Roman"/>
                <w:sz w:val="24"/>
                <w:szCs w:val="24"/>
                <w:lang w:eastAsia="lv-LV"/>
              </w:rPr>
              <w:t xml:space="preserve"> </w:t>
            </w:r>
            <w:r w:rsidRPr="00C30B14">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 xml:space="preserve"> </w:t>
            </w:r>
            <w:r w:rsidRPr="00C30B14">
              <w:rPr>
                <w:rFonts w:ascii="Times New Roman" w:eastAsia="Times New Roman" w:hAnsi="Times New Roman" w:cs="Times New Roman"/>
                <w:sz w:val="24"/>
                <w:szCs w:val="24"/>
                <w:lang w:eastAsia="lv-LV"/>
              </w:rPr>
              <w:t>koka, logi</w:t>
            </w:r>
            <w:r>
              <w:rPr>
                <w:rFonts w:ascii="Times New Roman" w:eastAsia="Times New Roman" w:hAnsi="Times New Roman" w:cs="Times New Roman"/>
                <w:sz w:val="24"/>
                <w:szCs w:val="24"/>
                <w:lang w:eastAsia="lv-LV"/>
              </w:rPr>
              <w:t xml:space="preserve"> </w:t>
            </w:r>
            <w:r w:rsidRPr="00C30B14">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 xml:space="preserve"> </w:t>
            </w:r>
            <w:r w:rsidRPr="00C30B14">
              <w:rPr>
                <w:rFonts w:ascii="Times New Roman" w:eastAsia="Times New Roman" w:hAnsi="Times New Roman" w:cs="Times New Roman"/>
                <w:sz w:val="24"/>
                <w:szCs w:val="24"/>
                <w:lang w:eastAsia="lv-LV"/>
              </w:rPr>
              <w:t>standarta, stāvoklis</w:t>
            </w:r>
            <w:r>
              <w:rPr>
                <w:rFonts w:ascii="Times New Roman" w:eastAsia="Times New Roman" w:hAnsi="Times New Roman" w:cs="Times New Roman"/>
                <w:sz w:val="24"/>
                <w:szCs w:val="24"/>
                <w:lang w:eastAsia="lv-LV"/>
              </w:rPr>
              <w:t xml:space="preserve"> </w:t>
            </w:r>
            <w:r w:rsidRPr="00C30B14">
              <w:rPr>
                <w:rFonts w:ascii="Times New Roman" w:eastAsia="Times New Roman" w:hAnsi="Times New Roman" w:cs="Times New Roman"/>
                <w:sz w:val="24"/>
                <w:szCs w:val="24"/>
                <w:lang w:eastAsia="lv-LV"/>
              </w:rPr>
              <w:t>- daļēji apmierinošs;</w:t>
            </w:r>
          </w:p>
          <w:p w:rsidR="00F93407" w:rsidRPr="00C30B14" w:rsidRDefault="00F93407" w:rsidP="00F93407">
            <w:pPr>
              <w:numPr>
                <w:ilvl w:val="0"/>
                <w:numId w:val="18"/>
              </w:numPr>
              <w:ind w:left="270" w:hanging="270"/>
              <w:rPr>
                <w:rFonts w:ascii="Times New Roman" w:eastAsia="Times New Roman" w:hAnsi="Times New Roman" w:cs="Times New Roman"/>
                <w:sz w:val="24"/>
                <w:szCs w:val="24"/>
                <w:lang w:eastAsia="lv-LV"/>
              </w:rPr>
            </w:pPr>
            <w:r w:rsidRPr="00C30B14">
              <w:rPr>
                <w:rFonts w:ascii="Times New Roman" w:eastAsia="Times New Roman" w:hAnsi="Times New Roman" w:cs="Times New Roman"/>
                <w:sz w:val="24"/>
                <w:szCs w:val="24"/>
                <w:lang w:eastAsia="lv-LV"/>
              </w:rPr>
              <w:t>dzīvojamā istaba Nr.2, platība – 9,0 m</w:t>
            </w:r>
            <w:r w:rsidRPr="00C30B14">
              <w:rPr>
                <w:rFonts w:ascii="Times New Roman" w:eastAsia="Times New Roman" w:hAnsi="Times New Roman" w:cs="Times New Roman"/>
                <w:sz w:val="24"/>
                <w:szCs w:val="24"/>
                <w:vertAlign w:val="superscript"/>
                <w:lang w:eastAsia="lv-LV"/>
              </w:rPr>
              <w:t>2</w:t>
            </w:r>
            <w:r w:rsidRPr="00C30B14">
              <w:rPr>
                <w:rFonts w:ascii="Times New Roman" w:eastAsia="Times New Roman" w:hAnsi="Times New Roman" w:cs="Times New Roman"/>
                <w:sz w:val="24"/>
                <w:szCs w:val="24"/>
                <w:lang w:eastAsia="lv-LV"/>
              </w:rPr>
              <w:t>, griesti</w:t>
            </w:r>
            <w:r>
              <w:rPr>
                <w:rFonts w:ascii="Times New Roman" w:eastAsia="Times New Roman" w:hAnsi="Times New Roman" w:cs="Times New Roman"/>
                <w:sz w:val="24"/>
                <w:szCs w:val="24"/>
                <w:lang w:eastAsia="lv-LV"/>
              </w:rPr>
              <w:t xml:space="preserve"> </w:t>
            </w:r>
            <w:r w:rsidRPr="00C30B14">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 xml:space="preserve"> </w:t>
            </w:r>
            <w:r w:rsidRPr="00C30B14">
              <w:rPr>
                <w:rFonts w:ascii="Times New Roman" w:eastAsia="Times New Roman" w:hAnsi="Times New Roman" w:cs="Times New Roman"/>
                <w:sz w:val="24"/>
                <w:szCs w:val="24"/>
                <w:lang w:eastAsia="lv-LV"/>
              </w:rPr>
              <w:t>krāsoti, grīdas</w:t>
            </w:r>
            <w:r>
              <w:rPr>
                <w:rFonts w:ascii="Times New Roman" w:eastAsia="Times New Roman" w:hAnsi="Times New Roman" w:cs="Times New Roman"/>
                <w:sz w:val="24"/>
                <w:szCs w:val="24"/>
                <w:lang w:eastAsia="lv-LV"/>
              </w:rPr>
              <w:t xml:space="preserve"> </w:t>
            </w:r>
            <w:r w:rsidRPr="00C30B14">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 xml:space="preserve"> </w:t>
            </w:r>
            <w:r w:rsidRPr="00C30B14">
              <w:rPr>
                <w:rFonts w:ascii="Times New Roman" w:eastAsia="Times New Roman" w:hAnsi="Times New Roman" w:cs="Times New Roman"/>
                <w:sz w:val="24"/>
                <w:szCs w:val="24"/>
                <w:lang w:eastAsia="lv-LV"/>
              </w:rPr>
              <w:t>preskartona plātnes, durvis</w:t>
            </w:r>
            <w:r>
              <w:rPr>
                <w:rFonts w:ascii="Times New Roman" w:eastAsia="Times New Roman" w:hAnsi="Times New Roman" w:cs="Times New Roman"/>
                <w:sz w:val="24"/>
                <w:szCs w:val="24"/>
                <w:lang w:eastAsia="lv-LV"/>
              </w:rPr>
              <w:t xml:space="preserve"> </w:t>
            </w:r>
            <w:r w:rsidRPr="00C30B14">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 xml:space="preserve"> </w:t>
            </w:r>
            <w:r w:rsidRPr="00C30B14">
              <w:rPr>
                <w:rFonts w:ascii="Times New Roman" w:eastAsia="Times New Roman" w:hAnsi="Times New Roman" w:cs="Times New Roman"/>
                <w:sz w:val="24"/>
                <w:szCs w:val="24"/>
                <w:lang w:eastAsia="lv-LV"/>
              </w:rPr>
              <w:t>koka, logi</w:t>
            </w:r>
            <w:r>
              <w:rPr>
                <w:rFonts w:ascii="Times New Roman" w:eastAsia="Times New Roman" w:hAnsi="Times New Roman" w:cs="Times New Roman"/>
                <w:sz w:val="24"/>
                <w:szCs w:val="24"/>
                <w:lang w:eastAsia="lv-LV"/>
              </w:rPr>
              <w:t xml:space="preserve"> </w:t>
            </w:r>
            <w:r w:rsidRPr="00C30B14">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 xml:space="preserve"> </w:t>
            </w:r>
            <w:r w:rsidRPr="00C30B14">
              <w:rPr>
                <w:rFonts w:ascii="Times New Roman" w:eastAsia="Times New Roman" w:hAnsi="Times New Roman" w:cs="Times New Roman"/>
                <w:sz w:val="24"/>
                <w:szCs w:val="24"/>
                <w:lang w:eastAsia="lv-LV"/>
              </w:rPr>
              <w:t>standarta, stāvoklis</w:t>
            </w:r>
            <w:r>
              <w:rPr>
                <w:rFonts w:ascii="Times New Roman" w:eastAsia="Times New Roman" w:hAnsi="Times New Roman" w:cs="Times New Roman"/>
                <w:sz w:val="24"/>
                <w:szCs w:val="24"/>
                <w:lang w:eastAsia="lv-LV"/>
              </w:rPr>
              <w:t xml:space="preserve"> </w:t>
            </w:r>
            <w:r w:rsidRPr="00C30B14">
              <w:rPr>
                <w:rFonts w:ascii="Times New Roman" w:eastAsia="Times New Roman" w:hAnsi="Times New Roman" w:cs="Times New Roman"/>
                <w:sz w:val="24"/>
                <w:szCs w:val="24"/>
                <w:lang w:eastAsia="lv-LV"/>
              </w:rPr>
              <w:t>- apmierinošs;</w:t>
            </w:r>
          </w:p>
          <w:p w:rsidR="00F93407" w:rsidRPr="00C30B14" w:rsidRDefault="00F93407" w:rsidP="00F93407">
            <w:pPr>
              <w:numPr>
                <w:ilvl w:val="0"/>
                <w:numId w:val="18"/>
              </w:numPr>
              <w:ind w:left="270" w:hanging="284"/>
              <w:rPr>
                <w:rFonts w:ascii="Times New Roman" w:eastAsia="Times New Roman" w:hAnsi="Times New Roman" w:cs="Times New Roman"/>
                <w:sz w:val="24"/>
                <w:szCs w:val="24"/>
                <w:lang w:eastAsia="lv-LV"/>
              </w:rPr>
            </w:pPr>
            <w:r w:rsidRPr="00C30B14">
              <w:rPr>
                <w:rFonts w:ascii="Times New Roman" w:eastAsia="Times New Roman" w:hAnsi="Times New Roman" w:cs="Times New Roman"/>
                <w:sz w:val="24"/>
                <w:szCs w:val="24"/>
                <w:lang w:eastAsia="lv-LV"/>
              </w:rPr>
              <w:t>virtuve, platība – 8,5 m</w:t>
            </w:r>
            <w:r w:rsidRPr="00C30B14">
              <w:rPr>
                <w:rFonts w:ascii="Times New Roman" w:eastAsia="Times New Roman" w:hAnsi="Times New Roman" w:cs="Times New Roman"/>
                <w:sz w:val="24"/>
                <w:szCs w:val="24"/>
                <w:vertAlign w:val="superscript"/>
                <w:lang w:eastAsia="lv-LV"/>
              </w:rPr>
              <w:t>2</w:t>
            </w:r>
            <w:r w:rsidRPr="00C30B14">
              <w:rPr>
                <w:rFonts w:ascii="Times New Roman" w:eastAsia="Times New Roman" w:hAnsi="Times New Roman" w:cs="Times New Roman"/>
                <w:sz w:val="24"/>
                <w:szCs w:val="24"/>
                <w:lang w:eastAsia="lv-LV"/>
              </w:rPr>
              <w:t>, griesti</w:t>
            </w:r>
            <w:r>
              <w:rPr>
                <w:rFonts w:ascii="Times New Roman" w:eastAsia="Times New Roman" w:hAnsi="Times New Roman" w:cs="Times New Roman"/>
                <w:sz w:val="24"/>
                <w:szCs w:val="24"/>
                <w:lang w:eastAsia="lv-LV"/>
              </w:rPr>
              <w:t xml:space="preserve"> </w:t>
            </w:r>
            <w:r w:rsidRPr="00C30B14">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 xml:space="preserve"> </w:t>
            </w:r>
            <w:r w:rsidRPr="00C30B14">
              <w:rPr>
                <w:rFonts w:ascii="Times New Roman" w:eastAsia="Times New Roman" w:hAnsi="Times New Roman" w:cs="Times New Roman"/>
                <w:sz w:val="24"/>
                <w:szCs w:val="24"/>
                <w:lang w:eastAsia="lv-LV"/>
              </w:rPr>
              <w:t>krāsoti, grīdas</w:t>
            </w:r>
            <w:r>
              <w:rPr>
                <w:rFonts w:ascii="Times New Roman" w:eastAsia="Times New Roman" w:hAnsi="Times New Roman" w:cs="Times New Roman"/>
                <w:sz w:val="24"/>
                <w:szCs w:val="24"/>
                <w:lang w:eastAsia="lv-LV"/>
              </w:rPr>
              <w:t xml:space="preserve"> </w:t>
            </w:r>
            <w:r w:rsidRPr="00C30B14">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 xml:space="preserve"> </w:t>
            </w:r>
            <w:r w:rsidRPr="00C30B14">
              <w:rPr>
                <w:rFonts w:ascii="Times New Roman" w:eastAsia="Times New Roman" w:hAnsi="Times New Roman" w:cs="Times New Roman"/>
                <w:sz w:val="24"/>
                <w:szCs w:val="24"/>
                <w:lang w:eastAsia="lv-LV"/>
              </w:rPr>
              <w:t>preskartona plātnes, durvis</w:t>
            </w:r>
            <w:r>
              <w:rPr>
                <w:rFonts w:ascii="Times New Roman" w:eastAsia="Times New Roman" w:hAnsi="Times New Roman" w:cs="Times New Roman"/>
                <w:sz w:val="24"/>
                <w:szCs w:val="24"/>
                <w:lang w:eastAsia="lv-LV"/>
              </w:rPr>
              <w:t xml:space="preserve"> </w:t>
            </w:r>
            <w:r w:rsidRPr="00C30B14">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 xml:space="preserve"> </w:t>
            </w:r>
            <w:r w:rsidRPr="00C30B14">
              <w:rPr>
                <w:rFonts w:ascii="Times New Roman" w:eastAsia="Times New Roman" w:hAnsi="Times New Roman" w:cs="Times New Roman"/>
                <w:sz w:val="24"/>
                <w:szCs w:val="24"/>
                <w:lang w:eastAsia="lv-LV"/>
              </w:rPr>
              <w:t>koka, logi</w:t>
            </w:r>
            <w:r>
              <w:rPr>
                <w:rFonts w:ascii="Times New Roman" w:eastAsia="Times New Roman" w:hAnsi="Times New Roman" w:cs="Times New Roman"/>
                <w:sz w:val="24"/>
                <w:szCs w:val="24"/>
                <w:lang w:eastAsia="lv-LV"/>
              </w:rPr>
              <w:t xml:space="preserve"> </w:t>
            </w:r>
            <w:r w:rsidRPr="00C30B14">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 xml:space="preserve"> </w:t>
            </w:r>
            <w:r w:rsidRPr="00C30B14">
              <w:rPr>
                <w:rFonts w:ascii="Times New Roman" w:eastAsia="Times New Roman" w:hAnsi="Times New Roman" w:cs="Times New Roman"/>
                <w:sz w:val="24"/>
                <w:szCs w:val="24"/>
                <w:lang w:eastAsia="lv-LV"/>
              </w:rPr>
              <w:t>standarta, stāvoklis</w:t>
            </w:r>
            <w:r>
              <w:rPr>
                <w:rFonts w:ascii="Times New Roman" w:eastAsia="Times New Roman" w:hAnsi="Times New Roman" w:cs="Times New Roman"/>
                <w:sz w:val="24"/>
                <w:szCs w:val="24"/>
                <w:lang w:eastAsia="lv-LV"/>
              </w:rPr>
              <w:t xml:space="preserve"> </w:t>
            </w:r>
            <w:r w:rsidRPr="00C30B14">
              <w:rPr>
                <w:rFonts w:ascii="Times New Roman" w:eastAsia="Times New Roman" w:hAnsi="Times New Roman" w:cs="Times New Roman"/>
                <w:sz w:val="24"/>
                <w:szCs w:val="24"/>
                <w:lang w:eastAsia="lv-LV"/>
              </w:rPr>
              <w:t>- daļēji apmierinošs;</w:t>
            </w:r>
          </w:p>
          <w:p w:rsidR="00F93407" w:rsidRPr="00C30B14" w:rsidRDefault="00F93407" w:rsidP="00F93407">
            <w:pPr>
              <w:numPr>
                <w:ilvl w:val="0"/>
                <w:numId w:val="18"/>
              </w:numPr>
              <w:ind w:left="270" w:hanging="270"/>
              <w:rPr>
                <w:rFonts w:ascii="Times New Roman" w:eastAsia="Times New Roman" w:hAnsi="Times New Roman" w:cs="Times New Roman"/>
                <w:sz w:val="24"/>
                <w:szCs w:val="24"/>
                <w:lang w:eastAsia="lv-LV"/>
              </w:rPr>
            </w:pPr>
            <w:r w:rsidRPr="00C30B14">
              <w:rPr>
                <w:rFonts w:ascii="Times New Roman" w:eastAsia="Times New Roman" w:hAnsi="Times New Roman" w:cs="Times New Roman"/>
                <w:sz w:val="24"/>
                <w:szCs w:val="24"/>
                <w:lang w:eastAsia="lv-LV"/>
              </w:rPr>
              <w:lastRenderedPageBreak/>
              <w:t>gaitenis, platība – 7,2 m</w:t>
            </w:r>
            <w:r w:rsidRPr="00C30B14">
              <w:rPr>
                <w:rFonts w:ascii="Times New Roman" w:eastAsia="Times New Roman" w:hAnsi="Times New Roman" w:cs="Times New Roman"/>
                <w:sz w:val="24"/>
                <w:szCs w:val="24"/>
                <w:vertAlign w:val="superscript"/>
                <w:lang w:eastAsia="lv-LV"/>
              </w:rPr>
              <w:t>2</w:t>
            </w:r>
            <w:r w:rsidRPr="00C30B14">
              <w:rPr>
                <w:rFonts w:ascii="Times New Roman" w:eastAsia="Times New Roman" w:hAnsi="Times New Roman" w:cs="Times New Roman"/>
                <w:sz w:val="24"/>
                <w:szCs w:val="24"/>
                <w:lang w:eastAsia="lv-LV"/>
              </w:rPr>
              <w:t>, stāvoklis</w:t>
            </w:r>
            <w:r>
              <w:rPr>
                <w:rFonts w:ascii="Times New Roman" w:eastAsia="Times New Roman" w:hAnsi="Times New Roman" w:cs="Times New Roman"/>
                <w:sz w:val="24"/>
                <w:szCs w:val="24"/>
                <w:lang w:eastAsia="lv-LV"/>
              </w:rPr>
              <w:t xml:space="preserve"> </w:t>
            </w:r>
            <w:r w:rsidRPr="00C30B14">
              <w:rPr>
                <w:rFonts w:ascii="Times New Roman" w:eastAsia="Times New Roman" w:hAnsi="Times New Roman" w:cs="Times New Roman"/>
                <w:sz w:val="24"/>
                <w:szCs w:val="24"/>
                <w:lang w:eastAsia="lv-LV"/>
              </w:rPr>
              <w:t>- apmierinošs;</w:t>
            </w:r>
          </w:p>
          <w:p w:rsidR="00F93407" w:rsidRPr="00C30B14" w:rsidRDefault="00F93407" w:rsidP="00F93407">
            <w:pPr>
              <w:numPr>
                <w:ilvl w:val="0"/>
                <w:numId w:val="18"/>
              </w:numPr>
              <w:ind w:left="270" w:hanging="270"/>
              <w:rPr>
                <w:rFonts w:ascii="Times New Roman" w:eastAsia="Times New Roman" w:hAnsi="Times New Roman" w:cs="Times New Roman"/>
                <w:sz w:val="24"/>
                <w:szCs w:val="24"/>
                <w:lang w:eastAsia="lv-LV"/>
              </w:rPr>
            </w:pPr>
            <w:r w:rsidRPr="00C30B14">
              <w:rPr>
                <w:rFonts w:ascii="Times New Roman" w:eastAsia="Times New Roman" w:hAnsi="Times New Roman" w:cs="Times New Roman"/>
                <w:sz w:val="24"/>
                <w:szCs w:val="24"/>
                <w:lang w:eastAsia="lv-LV"/>
              </w:rPr>
              <w:t>vannas istaba, platība – 2,6 m</w:t>
            </w:r>
            <w:r w:rsidRPr="00C30B14">
              <w:rPr>
                <w:rFonts w:ascii="Times New Roman" w:eastAsia="Times New Roman" w:hAnsi="Times New Roman" w:cs="Times New Roman"/>
                <w:sz w:val="24"/>
                <w:szCs w:val="24"/>
                <w:vertAlign w:val="superscript"/>
                <w:lang w:eastAsia="lv-LV"/>
              </w:rPr>
              <w:t>2</w:t>
            </w:r>
            <w:r w:rsidRPr="00C30B14">
              <w:rPr>
                <w:rFonts w:ascii="Times New Roman" w:eastAsia="Times New Roman" w:hAnsi="Times New Roman" w:cs="Times New Roman"/>
                <w:sz w:val="24"/>
                <w:szCs w:val="24"/>
                <w:lang w:eastAsia="lv-LV"/>
              </w:rPr>
              <w:t>, stāvoklis</w:t>
            </w:r>
            <w:r>
              <w:rPr>
                <w:rFonts w:ascii="Times New Roman" w:eastAsia="Times New Roman" w:hAnsi="Times New Roman" w:cs="Times New Roman"/>
                <w:sz w:val="24"/>
                <w:szCs w:val="24"/>
                <w:lang w:eastAsia="lv-LV"/>
              </w:rPr>
              <w:t xml:space="preserve"> </w:t>
            </w:r>
            <w:r w:rsidRPr="00C30B14">
              <w:rPr>
                <w:rFonts w:ascii="Times New Roman" w:eastAsia="Times New Roman" w:hAnsi="Times New Roman" w:cs="Times New Roman"/>
                <w:sz w:val="24"/>
                <w:szCs w:val="24"/>
                <w:lang w:eastAsia="lv-LV"/>
              </w:rPr>
              <w:t>- slikts;</w:t>
            </w:r>
          </w:p>
          <w:p w:rsidR="00F93407" w:rsidRPr="00C30B14" w:rsidRDefault="00F93407" w:rsidP="00F93407">
            <w:pPr>
              <w:numPr>
                <w:ilvl w:val="0"/>
                <w:numId w:val="18"/>
              </w:numPr>
              <w:ind w:left="270" w:hanging="270"/>
              <w:rPr>
                <w:rFonts w:ascii="Times New Roman" w:eastAsia="Times New Roman" w:hAnsi="Times New Roman" w:cs="Times New Roman"/>
                <w:sz w:val="24"/>
                <w:szCs w:val="24"/>
                <w:lang w:eastAsia="lv-LV"/>
              </w:rPr>
            </w:pPr>
            <w:r w:rsidRPr="00C30B14">
              <w:rPr>
                <w:rFonts w:ascii="Times New Roman" w:eastAsia="Times New Roman" w:hAnsi="Times New Roman" w:cs="Times New Roman"/>
                <w:sz w:val="24"/>
                <w:szCs w:val="24"/>
                <w:lang w:eastAsia="lv-LV"/>
              </w:rPr>
              <w:t>tualete, platība – 1,2 m</w:t>
            </w:r>
            <w:r w:rsidRPr="00C30B14">
              <w:rPr>
                <w:rFonts w:ascii="Times New Roman" w:eastAsia="Times New Roman" w:hAnsi="Times New Roman" w:cs="Times New Roman"/>
                <w:sz w:val="24"/>
                <w:szCs w:val="24"/>
                <w:vertAlign w:val="superscript"/>
                <w:lang w:eastAsia="lv-LV"/>
              </w:rPr>
              <w:t>2</w:t>
            </w:r>
            <w:r w:rsidRPr="00C30B14">
              <w:rPr>
                <w:rFonts w:ascii="Times New Roman" w:eastAsia="Times New Roman" w:hAnsi="Times New Roman" w:cs="Times New Roman"/>
                <w:sz w:val="24"/>
                <w:szCs w:val="24"/>
                <w:lang w:eastAsia="lv-LV"/>
              </w:rPr>
              <w:t>, stāvoklis</w:t>
            </w:r>
            <w:r>
              <w:rPr>
                <w:rFonts w:ascii="Times New Roman" w:eastAsia="Times New Roman" w:hAnsi="Times New Roman" w:cs="Times New Roman"/>
                <w:sz w:val="24"/>
                <w:szCs w:val="24"/>
                <w:lang w:eastAsia="lv-LV"/>
              </w:rPr>
              <w:t xml:space="preserve"> </w:t>
            </w:r>
            <w:r w:rsidRPr="00C30B14">
              <w:rPr>
                <w:rFonts w:ascii="Times New Roman" w:eastAsia="Times New Roman" w:hAnsi="Times New Roman" w:cs="Times New Roman"/>
                <w:sz w:val="24"/>
                <w:szCs w:val="24"/>
                <w:lang w:eastAsia="lv-LV"/>
              </w:rPr>
              <w:t>- apmierinošs;</w:t>
            </w:r>
          </w:p>
          <w:p w:rsidR="00F93407" w:rsidRPr="00C30B14" w:rsidRDefault="00F93407" w:rsidP="00F93407">
            <w:pPr>
              <w:numPr>
                <w:ilvl w:val="0"/>
                <w:numId w:val="18"/>
              </w:numPr>
              <w:ind w:left="270" w:hanging="270"/>
              <w:rPr>
                <w:rFonts w:ascii="Times New Roman" w:eastAsia="Times New Roman" w:hAnsi="Times New Roman" w:cs="Times New Roman"/>
                <w:sz w:val="24"/>
                <w:szCs w:val="24"/>
                <w:lang w:eastAsia="lv-LV"/>
              </w:rPr>
            </w:pPr>
            <w:r w:rsidRPr="00C30B14">
              <w:rPr>
                <w:rFonts w:ascii="Times New Roman" w:eastAsia="Times New Roman" w:hAnsi="Times New Roman" w:cs="Times New Roman"/>
                <w:sz w:val="24"/>
                <w:szCs w:val="24"/>
                <w:lang w:eastAsia="lv-LV"/>
              </w:rPr>
              <w:t>lodžija, platība – 4,3 m</w:t>
            </w:r>
            <w:r w:rsidRPr="00C30B14">
              <w:rPr>
                <w:rFonts w:ascii="Times New Roman" w:eastAsia="Times New Roman" w:hAnsi="Times New Roman" w:cs="Times New Roman"/>
                <w:sz w:val="24"/>
                <w:szCs w:val="24"/>
                <w:vertAlign w:val="superscript"/>
                <w:lang w:eastAsia="lv-LV"/>
              </w:rPr>
              <w:t>2</w:t>
            </w:r>
            <w:r w:rsidRPr="00C30B14">
              <w:rPr>
                <w:rFonts w:ascii="Times New Roman" w:eastAsia="Times New Roman" w:hAnsi="Times New Roman" w:cs="Times New Roman"/>
                <w:sz w:val="24"/>
                <w:szCs w:val="24"/>
                <w:lang w:eastAsia="lv-LV"/>
              </w:rPr>
              <w:t>, stāvoklis</w:t>
            </w:r>
            <w:r>
              <w:rPr>
                <w:rFonts w:ascii="Times New Roman" w:eastAsia="Times New Roman" w:hAnsi="Times New Roman" w:cs="Times New Roman"/>
                <w:sz w:val="24"/>
                <w:szCs w:val="24"/>
                <w:lang w:eastAsia="lv-LV"/>
              </w:rPr>
              <w:t xml:space="preserve"> </w:t>
            </w:r>
            <w:r w:rsidRPr="00C30B14">
              <w:rPr>
                <w:rFonts w:ascii="Times New Roman" w:eastAsia="Times New Roman" w:hAnsi="Times New Roman" w:cs="Times New Roman"/>
                <w:sz w:val="24"/>
                <w:szCs w:val="24"/>
                <w:lang w:eastAsia="lv-LV"/>
              </w:rPr>
              <w:t>- daļēji apmierinošs.</w:t>
            </w:r>
          </w:p>
        </w:tc>
      </w:tr>
      <w:tr w:rsidR="00F93407" w:rsidRPr="00C30B14" w:rsidTr="00C749B6">
        <w:tc>
          <w:tcPr>
            <w:tcW w:w="576" w:type="dxa"/>
            <w:tcBorders>
              <w:top w:val="single" w:sz="4" w:space="0" w:color="auto"/>
              <w:left w:val="single" w:sz="4" w:space="0" w:color="auto"/>
              <w:bottom w:val="single" w:sz="4" w:space="0" w:color="auto"/>
              <w:right w:val="single" w:sz="4" w:space="0" w:color="auto"/>
            </w:tcBorders>
          </w:tcPr>
          <w:p w:rsidR="00F93407" w:rsidRPr="00C30B14" w:rsidRDefault="00F93407" w:rsidP="00C749B6">
            <w:pPr>
              <w:rPr>
                <w:rFonts w:ascii="Times New Roman" w:eastAsia="Times New Roman" w:hAnsi="Times New Roman" w:cs="Times New Roman"/>
                <w:sz w:val="24"/>
                <w:szCs w:val="24"/>
                <w:lang w:eastAsia="lv-LV"/>
              </w:rPr>
            </w:pPr>
            <w:r w:rsidRPr="00C30B14">
              <w:rPr>
                <w:rFonts w:ascii="Times New Roman" w:eastAsia="Times New Roman" w:hAnsi="Times New Roman" w:cs="Times New Roman"/>
                <w:sz w:val="24"/>
                <w:szCs w:val="24"/>
                <w:lang w:eastAsia="lv-LV"/>
              </w:rPr>
              <w:lastRenderedPageBreak/>
              <w:t>8.6.</w:t>
            </w:r>
          </w:p>
        </w:tc>
        <w:tc>
          <w:tcPr>
            <w:tcW w:w="2874" w:type="dxa"/>
            <w:tcBorders>
              <w:top w:val="single" w:sz="4" w:space="0" w:color="auto"/>
              <w:left w:val="single" w:sz="4" w:space="0" w:color="auto"/>
              <w:bottom w:val="single" w:sz="4" w:space="0" w:color="auto"/>
              <w:right w:val="single" w:sz="4" w:space="0" w:color="auto"/>
            </w:tcBorders>
          </w:tcPr>
          <w:p w:rsidR="00F93407" w:rsidRPr="00C30B14" w:rsidRDefault="00F93407" w:rsidP="00C749B6">
            <w:pPr>
              <w:rPr>
                <w:rFonts w:ascii="Times New Roman" w:eastAsia="Times New Roman" w:hAnsi="Times New Roman" w:cs="Times New Roman"/>
                <w:sz w:val="24"/>
                <w:szCs w:val="24"/>
                <w:lang w:eastAsia="lv-LV"/>
              </w:rPr>
            </w:pPr>
            <w:r w:rsidRPr="00C30B14">
              <w:rPr>
                <w:rFonts w:ascii="Times New Roman" w:eastAsia="Times New Roman" w:hAnsi="Times New Roman" w:cs="Times New Roman"/>
                <w:sz w:val="24"/>
                <w:szCs w:val="24"/>
                <w:lang w:eastAsia="lv-LV"/>
              </w:rPr>
              <w:t>Cita informācija</w:t>
            </w:r>
          </w:p>
        </w:tc>
        <w:tc>
          <w:tcPr>
            <w:tcW w:w="6438" w:type="dxa"/>
            <w:tcBorders>
              <w:top w:val="single" w:sz="4" w:space="0" w:color="auto"/>
              <w:left w:val="single" w:sz="4" w:space="0" w:color="auto"/>
              <w:bottom w:val="single" w:sz="4" w:space="0" w:color="auto"/>
              <w:right w:val="single" w:sz="4" w:space="0" w:color="auto"/>
            </w:tcBorders>
          </w:tcPr>
          <w:p w:rsidR="00F93407" w:rsidRPr="00C30B14" w:rsidRDefault="00F93407" w:rsidP="00C749B6">
            <w:pPr>
              <w:rPr>
                <w:rFonts w:ascii="Times New Roman" w:eastAsia="Times New Roman" w:hAnsi="Times New Roman" w:cs="Times New Roman"/>
                <w:sz w:val="24"/>
                <w:szCs w:val="24"/>
                <w:lang w:eastAsia="lv-LV"/>
              </w:rPr>
            </w:pPr>
            <w:r w:rsidRPr="00C30B14">
              <w:rPr>
                <w:rFonts w:ascii="Times New Roman" w:eastAsia="Times New Roman" w:hAnsi="Times New Roman" w:cs="Times New Roman"/>
                <w:sz w:val="24"/>
                <w:szCs w:val="24"/>
                <w:lang w:eastAsia="lv-LV"/>
              </w:rPr>
              <w:t>centrālā apkure, balona gāze, centralizēta aukstā ūdensapgāde un kanalizācija</w:t>
            </w:r>
          </w:p>
        </w:tc>
      </w:tr>
    </w:tbl>
    <w:p w:rsidR="00F93407" w:rsidRPr="00C30B14" w:rsidRDefault="00F93407" w:rsidP="00F93407">
      <w:pPr>
        <w:rPr>
          <w:rFonts w:ascii="Times New Roman" w:eastAsia="Times New Roman" w:hAnsi="Times New Roman" w:cs="Arial"/>
          <w:color w:val="000000"/>
          <w:sz w:val="24"/>
          <w:szCs w:val="24"/>
          <w:lang w:eastAsia="lv-LV" w:bidi="lo-LA"/>
        </w:rPr>
      </w:pPr>
      <w:r w:rsidRPr="00C30B14">
        <w:rPr>
          <w:rFonts w:ascii="Times New Roman" w:eastAsia="Times New Roman" w:hAnsi="Times New Roman" w:cs="Arial"/>
          <w:color w:val="000000"/>
          <w:sz w:val="24"/>
          <w:szCs w:val="24"/>
          <w:lang w:eastAsia="lv-LV" w:bidi="lo-LA"/>
        </w:rPr>
        <w:t xml:space="preserve">      </w:t>
      </w:r>
    </w:p>
    <w:p w:rsidR="00F93407" w:rsidRPr="00C30B14" w:rsidRDefault="00F93407" w:rsidP="00F93407">
      <w:pPr>
        <w:rPr>
          <w:rFonts w:ascii="Times New Roman" w:eastAsia="Times New Roman" w:hAnsi="Times New Roman" w:cs="Times New Roman"/>
          <w:b/>
          <w:color w:val="000000"/>
          <w:sz w:val="24"/>
          <w:szCs w:val="24"/>
          <w:lang w:eastAsia="lv-LV"/>
        </w:rPr>
      </w:pPr>
    </w:p>
    <w:p w:rsidR="00F93407" w:rsidRPr="00C30B14" w:rsidRDefault="00F93407" w:rsidP="00F93407">
      <w:pPr>
        <w:ind w:firstLine="720"/>
        <w:jc w:val="center"/>
        <w:rPr>
          <w:rFonts w:ascii="Times New Roman" w:eastAsia="Times New Roman" w:hAnsi="Times New Roman" w:cs="Times New Roman"/>
          <w:color w:val="000000"/>
          <w:sz w:val="24"/>
          <w:szCs w:val="24"/>
          <w:lang w:eastAsia="lv-LV"/>
        </w:rPr>
      </w:pPr>
      <w:r w:rsidRPr="00C30B14">
        <w:rPr>
          <w:rFonts w:ascii="Times New Roman" w:eastAsia="Times New Roman" w:hAnsi="Times New Roman" w:cs="Times New Roman"/>
          <w:b/>
          <w:color w:val="000000"/>
          <w:sz w:val="24"/>
          <w:szCs w:val="24"/>
          <w:lang w:eastAsia="lv-LV"/>
        </w:rPr>
        <w:t>III. Izsoles sākuma cena un norise</w:t>
      </w:r>
    </w:p>
    <w:p w:rsidR="00F93407" w:rsidRPr="00C30B14" w:rsidRDefault="00F93407" w:rsidP="00F93407">
      <w:pPr>
        <w:ind w:firstLine="720"/>
        <w:jc w:val="both"/>
        <w:rPr>
          <w:rFonts w:ascii="Times New Roman" w:eastAsia="Times New Roman" w:hAnsi="Times New Roman" w:cs="Times New Roman"/>
          <w:color w:val="000000"/>
          <w:sz w:val="24"/>
          <w:szCs w:val="24"/>
          <w:lang w:eastAsia="lv-LV"/>
        </w:rPr>
      </w:pPr>
      <w:r w:rsidRPr="00C30B14">
        <w:rPr>
          <w:rFonts w:ascii="Times New Roman" w:eastAsia="Times New Roman" w:hAnsi="Times New Roman" w:cs="Times New Roman"/>
          <w:color w:val="000000"/>
          <w:sz w:val="24"/>
          <w:szCs w:val="24"/>
          <w:lang w:eastAsia="lv-LV"/>
        </w:rPr>
        <w:t xml:space="preserve">9. Izsoles sākuma cena </w:t>
      </w:r>
      <w:r w:rsidRPr="00C30B14">
        <w:rPr>
          <w:rFonts w:ascii="Times New Roman" w:eastAsia="Times New Roman" w:hAnsi="Times New Roman" w:cs="Times New Roman"/>
          <w:sz w:val="24"/>
          <w:szCs w:val="24"/>
          <w:lang w:eastAsia="lv-LV"/>
        </w:rPr>
        <w:t xml:space="preserve">1600,00 </w:t>
      </w:r>
      <w:r w:rsidRPr="00C30B14">
        <w:rPr>
          <w:rFonts w:ascii="Times New Roman" w:eastAsia="Times New Roman" w:hAnsi="Times New Roman" w:cs="Times New Roman"/>
          <w:i/>
          <w:sz w:val="24"/>
          <w:szCs w:val="24"/>
          <w:lang w:eastAsia="lv-LV"/>
        </w:rPr>
        <w:t>euro</w:t>
      </w:r>
      <w:r w:rsidRPr="00C30B14">
        <w:rPr>
          <w:rFonts w:ascii="Times New Roman" w:eastAsia="Times New Roman" w:hAnsi="Times New Roman" w:cs="Times New Roman"/>
          <w:sz w:val="24"/>
          <w:szCs w:val="24"/>
          <w:lang w:eastAsia="lv-LV"/>
        </w:rPr>
        <w:t xml:space="preserve"> (viens tūkstotis seši simti </w:t>
      </w:r>
      <w:r w:rsidRPr="00C30B14">
        <w:rPr>
          <w:rFonts w:ascii="Times New Roman" w:eastAsia="Times New Roman" w:hAnsi="Times New Roman" w:cs="Times New Roman"/>
          <w:i/>
          <w:sz w:val="24"/>
          <w:szCs w:val="24"/>
          <w:lang w:eastAsia="lv-LV"/>
        </w:rPr>
        <w:t>euro</w:t>
      </w:r>
      <w:r w:rsidRPr="00C30B14">
        <w:rPr>
          <w:rFonts w:ascii="Times New Roman" w:eastAsia="Times New Roman" w:hAnsi="Times New Roman" w:cs="Times New Roman"/>
          <w:sz w:val="24"/>
          <w:szCs w:val="24"/>
          <w:lang w:eastAsia="lv-LV"/>
        </w:rPr>
        <w:t>)</w:t>
      </w:r>
      <w:r w:rsidRPr="00C30B14">
        <w:rPr>
          <w:rFonts w:ascii="Times New Roman" w:eastAsia="Times New Roman" w:hAnsi="Times New Roman" w:cs="Times New Roman"/>
          <w:color w:val="000000"/>
          <w:sz w:val="24"/>
          <w:szCs w:val="24"/>
          <w:lang w:eastAsia="lv-LV"/>
        </w:rPr>
        <w:t>.</w:t>
      </w:r>
    </w:p>
    <w:p w:rsidR="00F93407" w:rsidRPr="00C30B14" w:rsidRDefault="00F93407" w:rsidP="00F93407">
      <w:pPr>
        <w:ind w:firstLine="720"/>
        <w:jc w:val="both"/>
        <w:rPr>
          <w:rFonts w:ascii="Times New Roman" w:eastAsia="Times New Roman" w:hAnsi="Times New Roman" w:cs="Times New Roman"/>
          <w:color w:val="000000"/>
          <w:sz w:val="24"/>
          <w:szCs w:val="24"/>
          <w:lang w:eastAsia="lv-LV"/>
        </w:rPr>
      </w:pPr>
      <w:r w:rsidRPr="00C30B14">
        <w:rPr>
          <w:rFonts w:ascii="Times New Roman" w:eastAsia="Times New Roman" w:hAnsi="Times New Roman" w:cs="Times New Roman"/>
          <w:color w:val="000000"/>
          <w:sz w:val="24"/>
          <w:szCs w:val="24"/>
          <w:lang w:eastAsia="lv-LV"/>
        </w:rPr>
        <w:t>10.</w:t>
      </w:r>
      <w:r w:rsidRPr="00C30B14">
        <w:rPr>
          <w:rFonts w:ascii="Times New Roman" w:eastAsia="Times New Roman" w:hAnsi="Times New Roman" w:cs="Times New Roman"/>
          <w:b/>
          <w:color w:val="000000"/>
          <w:sz w:val="24"/>
          <w:szCs w:val="24"/>
          <w:lang w:eastAsia="lv-LV"/>
        </w:rPr>
        <w:t xml:space="preserve"> </w:t>
      </w:r>
      <w:r w:rsidRPr="00C30B14">
        <w:rPr>
          <w:rFonts w:ascii="Times New Roman" w:eastAsia="Times New Roman" w:hAnsi="Times New Roman" w:cs="Times New Roman"/>
          <w:color w:val="000000"/>
          <w:sz w:val="24"/>
          <w:szCs w:val="24"/>
          <w:lang w:eastAsia="lv-LV"/>
        </w:rPr>
        <w:t>Izsole notiks 2015.gada 9.jūnijā plkst. 15:00, Tukuma novada Domē Talsu ielā 4, Tukumā, Tukuma novadā, otrajā stāvā - Sēžu zālē.</w:t>
      </w:r>
    </w:p>
    <w:p w:rsidR="00F93407" w:rsidRPr="00C30B14" w:rsidRDefault="00F93407" w:rsidP="00F93407">
      <w:pPr>
        <w:ind w:firstLine="720"/>
        <w:jc w:val="both"/>
        <w:rPr>
          <w:rFonts w:ascii="Times New Roman" w:eastAsia="Times New Roman" w:hAnsi="Times New Roman" w:cs="Times New Roman"/>
          <w:color w:val="000000"/>
          <w:sz w:val="24"/>
          <w:szCs w:val="24"/>
          <w:lang w:eastAsia="lv-LV"/>
        </w:rPr>
      </w:pPr>
      <w:r w:rsidRPr="00C30B14">
        <w:rPr>
          <w:rFonts w:ascii="Times New Roman" w:eastAsia="Times New Roman" w:hAnsi="Times New Roman" w:cs="Times New Roman"/>
          <w:color w:val="000000"/>
          <w:sz w:val="24"/>
          <w:szCs w:val="24"/>
          <w:lang w:eastAsia="lv-LV"/>
        </w:rPr>
        <w:t>11. Izsole ir atklāta, mutiska, ar augšupejošu soli.</w:t>
      </w:r>
    </w:p>
    <w:p w:rsidR="00F93407" w:rsidRPr="00C30B14" w:rsidRDefault="00F93407" w:rsidP="00F93407">
      <w:pPr>
        <w:ind w:firstLine="720"/>
        <w:jc w:val="both"/>
        <w:rPr>
          <w:rFonts w:ascii="Times New Roman" w:eastAsia="Times New Roman" w:hAnsi="Times New Roman" w:cs="Times New Roman"/>
          <w:color w:val="000000"/>
          <w:sz w:val="24"/>
          <w:szCs w:val="24"/>
          <w:lang w:eastAsia="lv-LV"/>
        </w:rPr>
      </w:pPr>
      <w:r w:rsidRPr="00C30B14">
        <w:rPr>
          <w:rFonts w:ascii="Times New Roman" w:eastAsia="Times New Roman" w:hAnsi="Times New Roman" w:cs="Times New Roman"/>
          <w:color w:val="000000"/>
          <w:sz w:val="24"/>
          <w:szCs w:val="24"/>
          <w:lang w:eastAsia="lv-LV"/>
        </w:rPr>
        <w:t>12. Izsolē piedalās tikai tie dalībnieki, kuri saskaņā ar Latvijas Republikas tiesību aktiem ir tiesīgi iegūt īpašumā dzīvokli un ir izpildījuši šo noteikumu IV nodaļas prasības.</w:t>
      </w:r>
    </w:p>
    <w:p w:rsidR="00F93407" w:rsidRPr="00C30B14" w:rsidRDefault="00F93407" w:rsidP="00F93407">
      <w:pPr>
        <w:ind w:firstLine="720"/>
        <w:jc w:val="both"/>
        <w:rPr>
          <w:rFonts w:ascii="Times New Roman" w:eastAsia="Times New Roman" w:hAnsi="Times New Roman" w:cs="Times New Roman"/>
          <w:color w:val="000000"/>
          <w:sz w:val="24"/>
          <w:szCs w:val="24"/>
          <w:lang w:eastAsia="lv-LV"/>
        </w:rPr>
      </w:pPr>
      <w:r w:rsidRPr="00C30B14">
        <w:rPr>
          <w:rFonts w:ascii="Times New Roman" w:eastAsia="Times New Roman" w:hAnsi="Times New Roman" w:cs="Times New Roman"/>
          <w:color w:val="000000"/>
          <w:sz w:val="24"/>
          <w:szCs w:val="24"/>
          <w:lang w:eastAsia="lv-LV"/>
        </w:rPr>
        <w:t xml:space="preserve">13. Pirmais un turpmākie solīšanas soļi: 100,00 </w:t>
      </w:r>
      <w:r w:rsidRPr="00C30B14">
        <w:rPr>
          <w:rFonts w:ascii="Times New Roman" w:eastAsia="Times New Roman" w:hAnsi="Times New Roman" w:cs="Times New Roman"/>
          <w:i/>
          <w:color w:val="000000"/>
          <w:sz w:val="24"/>
          <w:szCs w:val="24"/>
          <w:lang w:eastAsia="lv-LV"/>
        </w:rPr>
        <w:t>euro</w:t>
      </w:r>
      <w:r w:rsidRPr="00C30B14">
        <w:rPr>
          <w:rFonts w:ascii="Times New Roman" w:eastAsia="Times New Roman" w:hAnsi="Times New Roman" w:cs="Times New Roman"/>
          <w:color w:val="000000"/>
          <w:sz w:val="24"/>
          <w:szCs w:val="24"/>
          <w:lang w:eastAsia="lv-LV"/>
        </w:rPr>
        <w:t xml:space="preserve"> (viens simts </w:t>
      </w:r>
      <w:r w:rsidRPr="00C30B14">
        <w:rPr>
          <w:rFonts w:ascii="Times New Roman" w:eastAsia="Times New Roman" w:hAnsi="Times New Roman" w:cs="Times New Roman"/>
          <w:i/>
          <w:color w:val="000000"/>
          <w:sz w:val="24"/>
          <w:szCs w:val="24"/>
          <w:lang w:eastAsia="lv-LV"/>
        </w:rPr>
        <w:t>euro</w:t>
      </w:r>
      <w:r w:rsidRPr="00C30B14">
        <w:rPr>
          <w:rFonts w:ascii="Times New Roman" w:eastAsia="Times New Roman" w:hAnsi="Times New Roman" w:cs="Times New Roman"/>
          <w:color w:val="000000"/>
          <w:sz w:val="24"/>
          <w:szCs w:val="24"/>
          <w:lang w:eastAsia="lv-LV"/>
        </w:rPr>
        <w:t>).</w:t>
      </w:r>
    </w:p>
    <w:p w:rsidR="00F93407" w:rsidRPr="00C30B14" w:rsidRDefault="00F93407" w:rsidP="00F93407">
      <w:pPr>
        <w:ind w:left="2160" w:firstLine="720"/>
        <w:rPr>
          <w:rFonts w:ascii="Times New Roman" w:eastAsia="Times New Roman" w:hAnsi="Times New Roman" w:cs="Times New Roman"/>
          <w:b/>
          <w:sz w:val="24"/>
          <w:szCs w:val="24"/>
          <w:lang w:eastAsia="lv-LV"/>
        </w:rPr>
      </w:pPr>
    </w:p>
    <w:p w:rsidR="00F93407" w:rsidRPr="00C30B14" w:rsidRDefault="00F93407" w:rsidP="00F93407">
      <w:pPr>
        <w:jc w:val="center"/>
        <w:rPr>
          <w:rFonts w:ascii="Times New Roman" w:eastAsia="Times New Roman" w:hAnsi="Times New Roman" w:cs="Times New Roman"/>
          <w:b/>
          <w:sz w:val="24"/>
          <w:szCs w:val="24"/>
          <w:lang w:eastAsia="lv-LV"/>
        </w:rPr>
      </w:pPr>
      <w:r w:rsidRPr="00C30B14">
        <w:rPr>
          <w:rFonts w:ascii="Times New Roman" w:eastAsia="Times New Roman" w:hAnsi="Times New Roman" w:cs="Times New Roman"/>
          <w:b/>
          <w:sz w:val="24"/>
          <w:szCs w:val="24"/>
          <w:lang w:eastAsia="lv-LV"/>
        </w:rPr>
        <w:t>IV. Izsoles dalībnieki</w:t>
      </w:r>
    </w:p>
    <w:p w:rsidR="00F93407" w:rsidRPr="00C30B14" w:rsidRDefault="00F93407" w:rsidP="00F93407">
      <w:pPr>
        <w:ind w:firstLine="720"/>
        <w:jc w:val="both"/>
        <w:rPr>
          <w:rFonts w:ascii="Times New Roman" w:eastAsia="Times New Roman" w:hAnsi="Times New Roman" w:cs="Times New Roman"/>
          <w:sz w:val="24"/>
          <w:szCs w:val="24"/>
          <w:lang w:eastAsia="lv-LV"/>
        </w:rPr>
      </w:pPr>
      <w:r w:rsidRPr="00C30B14">
        <w:rPr>
          <w:rFonts w:ascii="Times New Roman" w:eastAsia="Times New Roman" w:hAnsi="Times New Roman" w:cs="Times New Roman"/>
          <w:color w:val="000000"/>
          <w:sz w:val="24"/>
          <w:szCs w:val="24"/>
          <w:lang w:eastAsia="lv-LV"/>
        </w:rPr>
        <w:t xml:space="preserve">14. </w:t>
      </w:r>
      <w:r w:rsidRPr="00C30B14">
        <w:rPr>
          <w:rFonts w:ascii="Times New Roman" w:eastAsia="Times New Roman" w:hAnsi="Times New Roman" w:cs="Times New Roman"/>
          <w:sz w:val="24"/>
          <w:szCs w:val="24"/>
          <w:lang w:eastAsia="lv-LV"/>
        </w:rPr>
        <w:t xml:space="preserve">Lai kļūtu par izsoles dalībnieku, pretendentam līdz </w:t>
      </w:r>
      <w:r w:rsidRPr="00C30B14">
        <w:rPr>
          <w:rFonts w:ascii="Times New Roman" w:eastAsia="Times New Roman" w:hAnsi="Times New Roman" w:cs="Times New Roman"/>
          <w:color w:val="000000"/>
          <w:sz w:val="24"/>
          <w:szCs w:val="24"/>
          <w:lang w:eastAsia="lv-LV"/>
        </w:rPr>
        <w:t xml:space="preserve">2015.gada 9.jūnija </w:t>
      </w:r>
      <w:r w:rsidRPr="00C30B14">
        <w:rPr>
          <w:rFonts w:ascii="Times New Roman" w:eastAsia="Times New Roman" w:hAnsi="Times New Roman" w:cs="Times New Roman"/>
          <w:sz w:val="24"/>
          <w:szCs w:val="24"/>
          <w:lang w:eastAsia="lv-LV"/>
        </w:rPr>
        <w:t>plkst. 12:00</w:t>
      </w:r>
      <w:r w:rsidRPr="00C30B14">
        <w:rPr>
          <w:rFonts w:ascii="Times New Roman" w:eastAsia="Times New Roman" w:hAnsi="Times New Roman" w:cs="Times New Roman"/>
          <w:b/>
          <w:sz w:val="24"/>
          <w:szCs w:val="24"/>
          <w:lang w:eastAsia="lv-LV"/>
        </w:rPr>
        <w:t xml:space="preserve"> </w:t>
      </w:r>
      <w:r w:rsidRPr="00C30B14">
        <w:rPr>
          <w:rFonts w:ascii="Times New Roman" w:eastAsia="Times New Roman" w:hAnsi="Times New Roman" w:cs="Times New Roman"/>
          <w:sz w:val="24"/>
          <w:szCs w:val="24"/>
          <w:lang w:eastAsia="lv-LV"/>
        </w:rPr>
        <w:t>jāiesniedz Tukuma novada Dom</w:t>
      </w:r>
      <w:r>
        <w:rPr>
          <w:rFonts w:ascii="Times New Roman" w:eastAsia="Times New Roman" w:hAnsi="Times New Roman" w:cs="Times New Roman"/>
          <w:sz w:val="24"/>
          <w:szCs w:val="24"/>
          <w:lang w:eastAsia="lv-LV"/>
        </w:rPr>
        <w:t>ei</w:t>
      </w:r>
      <w:r w:rsidRPr="00C30B14">
        <w:rPr>
          <w:rFonts w:ascii="Times New Roman" w:eastAsia="Times New Roman" w:hAnsi="Times New Roman" w:cs="Times New Roman"/>
          <w:sz w:val="24"/>
          <w:szCs w:val="24"/>
          <w:lang w:eastAsia="lv-LV"/>
        </w:rPr>
        <w:t xml:space="preserve"> Talsu ielā 4, Tukumā, 315.kabinetā šādi dokumenti:</w:t>
      </w:r>
    </w:p>
    <w:p w:rsidR="00F93407" w:rsidRPr="00C30B14" w:rsidRDefault="00F93407" w:rsidP="00F93407">
      <w:pPr>
        <w:ind w:firstLine="426"/>
        <w:jc w:val="both"/>
        <w:rPr>
          <w:rFonts w:ascii="Times New Roman" w:eastAsia="Times New Roman" w:hAnsi="Times New Roman" w:cs="Times New Roman"/>
          <w:sz w:val="24"/>
          <w:szCs w:val="24"/>
          <w:lang w:eastAsia="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
        <w:gridCol w:w="3622"/>
        <w:gridCol w:w="5342"/>
      </w:tblGrid>
      <w:tr w:rsidR="00F93407" w:rsidRPr="00C30B14" w:rsidTr="00C749B6">
        <w:tc>
          <w:tcPr>
            <w:tcW w:w="890" w:type="dxa"/>
            <w:shd w:val="clear" w:color="auto" w:fill="auto"/>
          </w:tcPr>
          <w:p w:rsidR="00F93407" w:rsidRPr="00C30B14" w:rsidRDefault="00F93407" w:rsidP="00C749B6">
            <w:pPr>
              <w:jc w:val="both"/>
              <w:rPr>
                <w:rFonts w:ascii="Times New Roman" w:eastAsia="Times New Roman" w:hAnsi="Times New Roman" w:cs="Times New Roman"/>
                <w:noProof/>
                <w:sz w:val="24"/>
                <w:szCs w:val="24"/>
                <w:lang w:eastAsia="lv-LV"/>
              </w:rPr>
            </w:pPr>
            <w:r w:rsidRPr="00C30B14">
              <w:rPr>
                <w:rFonts w:ascii="Times New Roman" w:eastAsia="Times New Roman" w:hAnsi="Times New Roman" w:cs="Times New Roman"/>
                <w:noProof/>
                <w:sz w:val="24"/>
                <w:szCs w:val="24"/>
                <w:lang w:eastAsia="lv-LV"/>
              </w:rPr>
              <w:t>Nr.p.k.</w:t>
            </w:r>
          </w:p>
        </w:tc>
        <w:tc>
          <w:tcPr>
            <w:tcW w:w="3622" w:type="dxa"/>
            <w:shd w:val="clear" w:color="auto" w:fill="auto"/>
          </w:tcPr>
          <w:p w:rsidR="00F93407" w:rsidRPr="00C30B14" w:rsidRDefault="00F93407" w:rsidP="00C749B6">
            <w:pPr>
              <w:jc w:val="center"/>
              <w:rPr>
                <w:rFonts w:ascii="Times New Roman" w:eastAsia="Times New Roman" w:hAnsi="Times New Roman" w:cs="Times New Roman"/>
                <w:noProof/>
                <w:sz w:val="24"/>
                <w:szCs w:val="24"/>
                <w:lang w:eastAsia="lv-LV"/>
              </w:rPr>
            </w:pPr>
            <w:r w:rsidRPr="00C30B14">
              <w:rPr>
                <w:rFonts w:ascii="Times New Roman" w:eastAsia="Times New Roman" w:hAnsi="Times New Roman" w:cs="Times New Roman"/>
                <w:noProof/>
                <w:sz w:val="24"/>
                <w:szCs w:val="24"/>
                <w:lang w:eastAsia="lv-LV"/>
              </w:rPr>
              <w:t>Fiziskai personai</w:t>
            </w:r>
          </w:p>
        </w:tc>
        <w:tc>
          <w:tcPr>
            <w:tcW w:w="5342" w:type="dxa"/>
            <w:shd w:val="clear" w:color="auto" w:fill="auto"/>
          </w:tcPr>
          <w:p w:rsidR="00F93407" w:rsidRPr="00C30B14" w:rsidRDefault="00F93407" w:rsidP="00C749B6">
            <w:pPr>
              <w:jc w:val="center"/>
              <w:rPr>
                <w:rFonts w:ascii="Times New Roman" w:eastAsia="Times New Roman" w:hAnsi="Times New Roman" w:cs="Times New Roman"/>
                <w:noProof/>
                <w:sz w:val="24"/>
                <w:szCs w:val="24"/>
                <w:lang w:eastAsia="lv-LV"/>
              </w:rPr>
            </w:pPr>
            <w:r w:rsidRPr="00C30B14">
              <w:rPr>
                <w:rFonts w:ascii="Times New Roman" w:eastAsia="Times New Roman" w:hAnsi="Times New Roman" w:cs="Times New Roman"/>
                <w:noProof/>
                <w:sz w:val="24"/>
                <w:szCs w:val="24"/>
                <w:lang w:eastAsia="lv-LV"/>
              </w:rPr>
              <w:t>Juridiskai personai</w:t>
            </w:r>
          </w:p>
        </w:tc>
      </w:tr>
      <w:tr w:rsidR="00F93407" w:rsidRPr="00C30B14" w:rsidTr="00C749B6">
        <w:tc>
          <w:tcPr>
            <w:tcW w:w="890" w:type="dxa"/>
            <w:tcBorders>
              <w:top w:val="single" w:sz="4" w:space="0" w:color="auto"/>
              <w:left w:val="single" w:sz="4" w:space="0" w:color="auto"/>
              <w:bottom w:val="single" w:sz="4" w:space="0" w:color="auto"/>
              <w:right w:val="single" w:sz="4" w:space="0" w:color="auto"/>
            </w:tcBorders>
            <w:shd w:val="clear" w:color="auto" w:fill="auto"/>
          </w:tcPr>
          <w:p w:rsidR="00F93407" w:rsidRPr="00C30B14" w:rsidRDefault="00F93407" w:rsidP="00C749B6">
            <w:pPr>
              <w:jc w:val="both"/>
              <w:rPr>
                <w:rFonts w:ascii="Times New Roman" w:eastAsia="Times New Roman" w:hAnsi="Times New Roman" w:cs="Times New Roman"/>
                <w:noProof/>
                <w:sz w:val="24"/>
                <w:szCs w:val="24"/>
                <w:lang w:eastAsia="lv-LV"/>
              </w:rPr>
            </w:pPr>
            <w:r w:rsidRPr="00C30B14">
              <w:rPr>
                <w:rFonts w:ascii="Times New Roman" w:eastAsia="Times New Roman" w:hAnsi="Times New Roman" w:cs="Times New Roman"/>
                <w:noProof/>
                <w:sz w:val="24"/>
                <w:szCs w:val="24"/>
                <w:lang w:eastAsia="lv-LV"/>
              </w:rPr>
              <w:t xml:space="preserve"> 14.1. </w:t>
            </w:r>
          </w:p>
        </w:tc>
        <w:tc>
          <w:tcPr>
            <w:tcW w:w="3622" w:type="dxa"/>
            <w:tcBorders>
              <w:top w:val="single" w:sz="4" w:space="0" w:color="auto"/>
              <w:left w:val="single" w:sz="4" w:space="0" w:color="auto"/>
              <w:bottom w:val="single" w:sz="4" w:space="0" w:color="auto"/>
              <w:right w:val="single" w:sz="4" w:space="0" w:color="auto"/>
            </w:tcBorders>
            <w:shd w:val="clear" w:color="auto" w:fill="auto"/>
          </w:tcPr>
          <w:p w:rsidR="00F93407" w:rsidRPr="00C30B14" w:rsidRDefault="00F93407" w:rsidP="00C749B6">
            <w:pPr>
              <w:jc w:val="center"/>
              <w:rPr>
                <w:rFonts w:ascii="Times New Roman" w:eastAsia="Times New Roman" w:hAnsi="Times New Roman" w:cs="Times New Roman"/>
                <w:noProof/>
                <w:sz w:val="24"/>
                <w:szCs w:val="24"/>
                <w:lang w:eastAsia="lv-LV"/>
              </w:rPr>
            </w:pPr>
            <w:r w:rsidRPr="00C30B14">
              <w:rPr>
                <w:rFonts w:ascii="Times New Roman" w:eastAsia="Times New Roman" w:hAnsi="Times New Roman" w:cs="Times New Roman"/>
                <w:noProof/>
                <w:sz w:val="24"/>
                <w:szCs w:val="24"/>
                <w:lang w:eastAsia="lv-LV"/>
              </w:rPr>
              <w:t>pieteikums par piedalīšanos izsolē</w:t>
            </w:r>
          </w:p>
        </w:tc>
        <w:tc>
          <w:tcPr>
            <w:tcW w:w="5342" w:type="dxa"/>
            <w:tcBorders>
              <w:top w:val="single" w:sz="4" w:space="0" w:color="auto"/>
              <w:left w:val="single" w:sz="4" w:space="0" w:color="auto"/>
              <w:bottom w:val="single" w:sz="4" w:space="0" w:color="auto"/>
              <w:right w:val="single" w:sz="4" w:space="0" w:color="auto"/>
            </w:tcBorders>
            <w:shd w:val="clear" w:color="auto" w:fill="auto"/>
          </w:tcPr>
          <w:p w:rsidR="00F93407" w:rsidRPr="00C30B14" w:rsidRDefault="00F93407" w:rsidP="00C749B6">
            <w:pPr>
              <w:rPr>
                <w:rFonts w:ascii="Times New Roman" w:eastAsia="Times New Roman" w:hAnsi="Times New Roman" w:cs="Times New Roman"/>
                <w:noProof/>
                <w:sz w:val="24"/>
                <w:szCs w:val="24"/>
                <w:lang w:eastAsia="lv-LV"/>
              </w:rPr>
            </w:pPr>
            <w:r w:rsidRPr="00C30B14">
              <w:rPr>
                <w:rFonts w:ascii="Times New Roman" w:eastAsia="Times New Roman" w:hAnsi="Times New Roman" w:cs="Times New Roman"/>
                <w:noProof/>
                <w:sz w:val="24"/>
                <w:szCs w:val="24"/>
                <w:lang w:eastAsia="lv-LV"/>
              </w:rPr>
              <w:t>pieteikums par piedalīšanos izsolē</w:t>
            </w:r>
          </w:p>
        </w:tc>
      </w:tr>
      <w:tr w:rsidR="00F93407" w:rsidRPr="00C30B14" w:rsidTr="00C749B6">
        <w:tc>
          <w:tcPr>
            <w:tcW w:w="890" w:type="dxa"/>
            <w:shd w:val="clear" w:color="auto" w:fill="auto"/>
          </w:tcPr>
          <w:p w:rsidR="00F93407" w:rsidRPr="00C30B14" w:rsidRDefault="00F93407" w:rsidP="00C749B6">
            <w:pPr>
              <w:jc w:val="center"/>
              <w:rPr>
                <w:rFonts w:ascii="Times New Roman" w:eastAsia="Times New Roman" w:hAnsi="Times New Roman" w:cs="Times New Roman"/>
                <w:noProof/>
                <w:sz w:val="24"/>
                <w:szCs w:val="24"/>
                <w:lang w:eastAsia="lv-LV"/>
              </w:rPr>
            </w:pPr>
            <w:r w:rsidRPr="00C30B14">
              <w:rPr>
                <w:rFonts w:ascii="Times New Roman" w:eastAsia="Times New Roman" w:hAnsi="Times New Roman" w:cs="Times New Roman"/>
                <w:noProof/>
                <w:sz w:val="24"/>
                <w:szCs w:val="24"/>
                <w:lang w:eastAsia="lv-LV"/>
              </w:rPr>
              <w:t>14.2.</w:t>
            </w:r>
          </w:p>
        </w:tc>
        <w:tc>
          <w:tcPr>
            <w:tcW w:w="3622" w:type="dxa"/>
            <w:shd w:val="clear" w:color="auto" w:fill="auto"/>
          </w:tcPr>
          <w:p w:rsidR="00F93407" w:rsidRPr="00C30B14" w:rsidRDefault="00F93407" w:rsidP="00C749B6">
            <w:pPr>
              <w:jc w:val="both"/>
              <w:rPr>
                <w:rFonts w:ascii="Times New Roman" w:eastAsia="Times New Roman" w:hAnsi="Times New Roman" w:cs="Times New Roman"/>
                <w:noProof/>
                <w:sz w:val="24"/>
                <w:szCs w:val="24"/>
                <w:lang w:eastAsia="lv-LV"/>
              </w:rPr>
            </w:pPr>
            <w:r w:rsidRPr="00C30B14">
              <w:rPr>
                <w:rFonts w:ascii="Times New Roman" w:eastAsia="Times New Roman" w:hAnsi="Times New Roman" w:cs="Times New Roman"/>
                <w:noProof/>
                <w:sz w:val="24"/>
                <w:szCs w:val="24"/>
                <w:lang w:eastAsia="lv-LV"/>
              </w:rPr>
              <w:t>personu apliecinoša dokumenta kopija, uzrādot oriģinālu</w:t>
            </w:r>
          </w:p>
          <w:p w:rsidR="00F93407" w:rsidRPr="00C30B14" w:rsidRDefault="00F93407" w:rsidP="00C749B6">
            <w:pPr>
              <w:jc w:val="both"/>
              <w:rPr>
                <w:rFonts w:ascii="Times New Roman" w:eastAsia="Times New Roman" w:hAnsi="Times New Roman" w:cs="Times New Roman"/>
                <w:noProof/>
                <w:sz w:val="24"/>
                <w:szCs w:val="24"/>
                <w:lang w:eastAsia="lv-LV"/>
              </w:rPr>
            </w:pPr>
          </w:p>
        </w:tc>
        <w:tc>
          <w:tcPr>
            <w:tcW w:w="5342" w:type="dxa"/>
            <w:shd w:val="clear" w:color="auto" w:fill="auto"/>
          </w:tcPr>
          <w:p w:rsidR="00F93407" w:rsidRPr="00C30B14" w:rsidRDefault="00F93407" w:rsidP="00C749B6">
            <w:pPr>
              <w:jc w:val="both"/>
              <w:rPr>
                <w:rFonts w:ascii="Times New Roman" w:eastAsia="Times New Roman" w:hAnsi="Times New Roman" w:cs="Times New Roman"/>
                <w:noProof/>
                <w:sz w:val="24"/>
                <w:szCs w:val="24"/>
                <w:lang w:eastAsia="lv-LV"/>
              </w:rPr>
            </w:pPr>
            <w:r w:rsidRPr="00C30B14">
              <w:rPr>
                <w:rFonts w:ascii="Times New Roman" w:eastAsia="Times New Roman" w:hAnsi="Times New Roman" w:cs="Times New Roman"/>
                <w:noProof/>
                <w:sz w:val="24"/>
                <w:szCs w:val="24"/>
                <w:lang w:eastAsia="lv-LV"/>
              </w:rPr>
              <w:t>apliecināts spēkā esošu statūtu (līguma) noraksts vai izraksts par pārvaldes institūciju (amatpersonu) kompetences apjomu</w:t>
            </w:r>
          </w:p>
        </w:tc>
      </w:tr>
      <w:tr w:rsidR="00F93407" w:rsidRPr="00C30B14" w:rsidTr="00C749B6">
        <w:tc>
          <w:tcPr>
            <w:tcW w:w="890" w:type="dxa"/>
            <w:shd w:val="clear" w:color="auto" w:fill="auto"/>
          </w:tcPr>
          <w:p w:rsidR="00F93407" w:rsidRPr="00C30B14" w:rsidRDefault="00F93407" w:rsidP="00C749B6">
            <w:pPr>
              <w:jc w:val="center"/>
              <w:rPr>
                <w:rFonts w:ascii="Times New Roman" w:eastAsia="Times New Roman" w:hAnsi="Times New Roman" w:cs="Times New Roman"/>
                <w:noProof/>
                <w:sz w:val="24"/>
                <w:szCs w:val="24"/>
                <w:lang w:eastAsia="lv-LV"/>
              </w:rPr>
            </w:pPr>
            <w:r w:rsidRPr="00C30B14">
              <w:rPr>
                <w:rFonts w:ascii="Times New Roman" w:eastAsia="Times New Roman" w:hAnsi="Times New Roman" w:cs="Times New Roman"/>
                <w:noProof/>
                <w:sz w:val="24"/>
                <w:szCs w:val="24"/>
                <w:lang w:eastAsia="lv-LV"/>
              </w:rPr>
              <w:t>14.3.</w:t>
            </w:r>
          </w:p>
        </w:tc>
        <w:tc>
          <w:tcPr>
            <w:tcW w:w="3622" w:type="dxa"/>
            <w:shd w:val="clear" w:color="auto" w:fill="auto"/>
          </w:tcPr>
          <w:p w:rsidR="00F93407" w:rsidRPr="00C30B14" w:rsidRDefault="00F93407" w:rsidP="00C749B6">
            <w:pPr>
              <w:jc w:val="both"/>
              <w:rPr>
                <w:rFonts w:ascii="Times New Roman" w:eastAsia="Times New Roman" w:hAnsi="Times New Roman" w:cs="Times New Roman"/>
                <w:noProof/>
                <w:sz w:val="24"/>
                <w:szCs w:val="24"/>
                <w:lang w:eastAsia="lv-LV"/>
              </w:rPr>
            </w:pPr>
            <w:r w:rsidRPr="00C30B14">
              <w:rPr>
                <w:rFonts w:ascii="Times New Roman" w:eastAsia="Times New Roman" w:hAnsi="Times New Roman" w:cs="Times New Roman"/>
                <w:noProof/>
                <w:sz w:val="24"/>
                <w:szCs w:val="24"/>
                <w:lang w:eastAsia="lv-LV"/>
              </w:rPr>
              <w:t>maksājuma dokumentu kopija, uzrādot oriģinālu, kas apliecina 4. un 5.punktā noteikto maksājumu veikšanu,</w:t>
            </w:r>
          </w:p>
        </w:tc>
        <w:tc>
          <w:tcPr>
            <w:tcW w:w="5342" w:type="dxa"/>
            <w:shd w:val="clear" w:color="auto" w:fill="auto"/>
          </w:tcPr>
          <w:p w:rsidR="00F93407" w:rsidRPr="00C30B14" w:rsidRDefault="00F93407" w:rsidP="00C749B6">
            <w:pPr>
              <w:jc w:val="both"/>
              <w:rPr>
                <w:rFonts w:ascii="Times New Roman" w:eastAsia="Times New Roman" w:hAnsi="Times New Roman" w:cs="Times New Roman"/>
                <w:noProof/>
                <w:sz w:val="24"/>
                <w:szCs w:val="24"/>
                <w:lang w:eastAsia="lv-LV"/>
              </w:rPr>
            </w:pPr>
            <w:r w:rsidRPr="00C30B14">
              <w:rPr>
                <w:rFonts w:ascii="Times New Roman" w:eastAsia="Times New Roman" w:hAnsi="Times New Roman" w:cs="Times New Roman"/>
                <w:noProof/>
                <w:sz w:val="24"/>
                <w:szCs w:val="24"/>
                <w:lang w:eastAsia="lv-LV"/>
              </w:rPr>
              <w:t>maksājuma dokumentu kopija, uzrādot oriģinālu, kas apliecina 4. un 5.punktā noteikto maksājumu veikšanu,</w:t>
            </w:r>
          </w:p>
        </w:tc>
      </w:tr>
      <w:tr w:rsidR="00F93407" w:rsidRPr="00C30B14" w:rsidTr="00C749B6">
        <w:tc>
          <w:tcPr>
            <w:tcW w:w="890" w:type="dxa"/>
            <w:shd w:val="clear" w:color="auto" w:fill="auto"/>
          </w:tcPr>
          <w:p w:rsidR="00F93407" w:rsidRPr="00C30B14" w:rsidRDefault="00F93407" w:rsidP="00C749B6">
            <w:pPr>
              <w:jc w:val="center"/>
              <w:rPr>
                <w:rFonts w:ascii="Times New Roman" w:eastAsia="Times New Roman" w:hAnsi="Times New Roman" w:cs="Times New Roman"/>
                <w:noProof/>
                <w:sz w:val="24"/>
                <w:szCs w:val="24"/>
                <w:lang w:eastAsia="lv-LV"/>
              </w:rPr>
            </w:pPr>
            <w:r w:rsidRPr="00C30B14">
              <w:rPr>
                <w:rFonts w:ascii="Times New Roman" w:eastAsia="Times New Roman" w:hAnsi="Times New Roman" w:cs="Times New Roman"/>
                <w:noProof/>
                <w:sz w:val="24"/>
                <w:szCs w:val="24"/>
                <w:lang w:eastAsia="lv-LV"/>
              </w:rPr>
              <w:t>14.4.</w:t>
            </w:r>
          </w:p>
        </w:tc>
        <w:tc>
          <w:tcPr>
            <w:tcW w:w="3622" w:type="dxa"/>
            <w:shd w:val="clear" w:color="auto" w:fill="auto"/>
          </w:tcPr>
          <w:p w:rsidR="00F93407" w:rsidRPr="00C30B14" w:rsidRDefault="00F93407" w:rsidP="00C749B6">
            <w:pPr>
              <w:jc w:val="both"/>
              <w:rPr>
                <w:rFonts w:ascii="Times New Roman" w:eastAsia="Times New Roman" w:hAnsi="Times New Roman" w:cs="Times New Roman"/>
                <w:noProof/>
                <w:sz w:val="24"/>
                <w:szCs w:val="24"/>
                <w:lang w:eastAsia="lv-LV"/>
              </w:rPr>
            </w:pPr>
            <w:r w:rsidRPr="00C30B14">
              <w:rPr>
                <w:rFonts w:ascii="Times New Roman" w:eastAsia="Times New Roman" w:hAnsi="Times New Roman" w:cs="Times New Roman"/>
                <w:noProof/>
                <w:sz w:val="24"/>
                <w:szCs w:val="24"/>
                <w:lang w:eastAsia="lv-LV"/>
              </w:rPr>
              <w:t>ja fizisko personu pārstāv pilnvarnieks – notariāli apliecināta pilnvara un pilnvarnieka pases kopija, uzrādot oriģinālu.</w:t>
            </w:r>
          </w:p>
        </w:tc>
        <w:tc>
          <w:tcPr>
            <w:tcW w:w="5342" w:type="dxa"/>
            <w:shd w:val="clear" w:color="auto" w:fill="auto"/>
          </w:tcPr>
          <w:p w:rsidR="00F93407" w:rsidRPr="00C30B14" w:rsidRDefault="00F93407" w:rsidP="00C749B6">
            <w:pPr>
              <w:jc w:val="both"/>
              <w:rPr>
                <w:rFonts w:ascii="Times New Roman" w:eastAsia="Times New Roman" w:hAnsi="Times New Roman" w:cs="Times New Roman"/>
                <w:noProof/>
                <w:sz w:val="24"/>
                <w:szCs w:val="24"/>
                <w:lang w:eastAsia="lv-LV"/>
              </w:rPr>
            </w:pPr>
            <w:r w:rsidRPr="00C30B14">
              <w:rPr>
                <w:rFonts w:ascii="Times New Roman" w:eastAsia="Times New Roman" w:hAnsi="Times New Roman" w:cs="Times New Roman"/>
                <w:noProof/>
                <w:sz w:val="24"/>
                <w:szCs w:val="24"/>
                <w:lang w:eastAsia="lv-LV"/>
              </w:rPr>
              <w:t>ja juridisko personu pārstāv cita fiziskā persona – notariāli apliecināta pilnvara un pilnvarnieka pases kopija, uzrādot oriģinālu.</w:t>
            </w:r>
          </w:p>
        </w:tc>
      </w:tr>
    </w:tbl>
    <w:p w:rsidR="00F93407" w:rsidRPr="00C30B14" w:rsidRDefault="00F93407" w:rsidP="00F93407">
      <w:pPr>
        <w:jc w:val="both"/>
        <w:rPr>
          <w:rFonts w:ascii="Times New Roman" w:eastAsia="Times New Roman" w:hAnsi="Times New Roman" w:cs="Times New Roman"/>
          <w:noProof/>
          <w:sz w:val="24"/>
          <w:szCs w:val="24"/>
          <w:lang w:eastAsia="lv-LV"/>
        </w:rPr>
      </w:pPr>
    </w:p>
    <w:p w:rsidR="00F93407" w:rsidRPr="00C30B14" w:rsidRDefault="00F93407" w:rsidP="00F93407">
      <w:pPr>
        <w:ind w:firstLine="720"/>
        <w:jc w:val="both"/>
        <w:rPr>
          <w:rFonts w:ascii="Times New Roman" w:eastAsia="Times New Roman" w:hAnsi="Times New Roman" w:cs="Times New Roman"/>
          <w:noProof/>
          <w:sz w:val="24"/>
          <w:szCs w:val="24"/>
          <w:lang w:eastAsia="lv-LV"/>
        </w:rPr>
      </w:pPr>
      <w:r w:rsidRPr="00C30B14">
        <w:rPr>
          <w:rFonts w:ascii="Times New Roman" w:eastAsia="Times New Roman" w:hAnsi="Times New Roman" w:cs="Times New Roman"/>
          <w:noProof/>
          <w:sz w:val="24"/>
          <w:szCs w:val="24"/>
          <w:lang w:eastAsia="lv-LV"/>
        </w:rPr>
        <w:t xml:space="preserve">15. Izsoles komisija var pārbaudīt vai pretendentam Latvijā, vai valstī, kurā tas reģistrēts vai kurā atrodas tā pastāvīgā dzīvesvieta, nav nodokļu parādu, tajā skaitā valsts sociālās apdrošināšnas iemaksu parādi, kas kopsummā kādā no valstīm pārsniedz 150 </w:t>
      </w:r>
      <w:r w:rsidRPr="00777D7B">
        <w:rPr>
          <w:rFonts w:ascii="Times New Roman" w:eastAsia="Times New Roman" w:hAnsi="Times New Roman" w:cs="Times New Roman"/>
          <w:i/>
          <w:noProof/>
          <w:sz w:val="24"/>
          <w:szCs w:val="24"/>
          <w:lang w:eastAsia="lv-LV"/>
        </w:rPr>
        <w:t>euro</w:t>
      </w:r>
      <w:r w:rsidRPr="00C30B14">
        <w:rPr>
          <w:rFonts w:ascii="Times New Roman" w:eastAsia="Times New Roman" w:hAnsi="Times New Roman" w:cs="Times New Roman"/>
          <w:noProof/>
          <w:sz w:val="24"/>
          <w:szCs w:val="24"/>
          <w:lang w:eastAsia="lv-LV"/>
        </w:rPr>
        <w:t>.</w:t>
      </w:r>
    </w:p>
    <w:p w:rsidR="00F93407" w:rsidRPr="00C30B14" w:rsidRDefault="00F93407" w:rsidP="00F93407">
      <w:pPr>
        <w:ind w:firstLine="720"/>
        <w:jc w:val="both"/>
        <w:rPr>
          <w:rFonts w:ascii="Times New Roman" w:eastAsia="Times New Roman" w:hAnsi="Times New Roman" w:cs="Times New Roman"/>
          <w:noProof/>
          <w:sz w:val="24"/>
          <w:szCs w:val="24"/>
          <w:lang w:eastAsia="lv-LV"/>
        </w:rPr>
      </w:pPr>
      <w:r w:rsidRPr="00C30B14">
        <w:rPr>
          <w:rFonts w:ascii="Times New Roman" w:eastAsia="Times New Roman" w:hAnsi="Times New Roman" w:cs="Times New Roman"/>
          <w:noProof/>
          <w:sz w:val="24"/>
          <w:szCs w:val="24"/>
          <w:lang w:eastAsia="lv-LV"/>
        </w:rPr>
        <w:t xml:space="preserve">16. Pretendentus, kuri nav izpildījuši šo noteikumu 14.punkta prasības, neiekļauj izsoles dalībnieku sarakstā un pēc informācijas saņemšanas par viņu bankas norēķinu kontu, atmaksā viņiem nodrošinājumu. </w:t>
      </w:r>
    </w:p>
    <w:p w:rsidR="00F93407" w:rsidRPr="00C30B14" w:rsidRDefault="00F93407" w:rsidP="00F93407">
      <w:pPr>
        <w:ind w:firstLine="720"/>
        <w:jc w:val="both"/>
        <w:rPr>
          <w:rFonts w:ascii="Times New Roman" w:eastAsia="Times New Roman" w:hAnsi="Times New Roman" w:cs="Arial"/>
          <w:sz w:val="24"/>
          <w:szCs w:val="24"/>
          <w:lang w:eastAsia="lv-LV" w:bidi="lo-LA"/>
        </w:rPr>
      </w:pPr>
      <w:r w:rsidRPr="00C30B14">
        <w:rPr>
          <w:rFonts w:ascii="Times New Roman" w:eastAsia="Times New Roman" w:hAnsi="Times New Roman" w:cs="Arial"/>
          <w:sz w:val="24"/>
          <w:szCs w:val="24"/>
          <w:lang w:eastAsia="lv-LV" w:bidi="lo-LA"/>
        </w:rPr>
        <w:t xml:space="preserve">17. Izsoles komisija ir tiesīga pārbaudīt dalībnieku dokumentos sniegtās ziņas un, ja tiek atklāts, ka izsoles dalībnieks ir sniedzis nepatiesas ziņas, to svītro no dalībnieku saraksta, nepieļauj dalību izsolē un neatmaksā nodrošinājumu. Atkārtotas izsoles gadījumā, šīm personām nav atļauts piedalīties. </w:t>
      </w:r>
    </w:p>
    <w:p w:rsidR="00F93407" w:rsidRPr="00C30B14" w:rsidRDefault="00F93407" w:rsidP="00F93407">
      <w:pPr>
        <w:ind w:firstLine="720"/>
        <w:jc w:val="both"/>
        <w:rPr>
          <w:rFonts w:ascii="Times New Roman" w:eastAsia="Times New Roman" w:hAnsi="Times New Roman" w:cs="Arial"/>
          <w:sz w:val="24"/>
          <w:szCs w:val="24"/>
          <w:lang w:eastAsia="lv-LV" w:bidi="lo-LA"/>
        </w:rPr>
      </w:pPr>
      <w:r w:rsidRPr="00C30B14">
        <w:rPr>
          <w:rFonts w:ascii="Times New Roman" w:eastAsia="Times New Roman" w:hAnsi="Times New Roman" w:cs="Arial"/>
          <w:sz w:val="24"/>
          <w:szCs w:val="24"/>
          <w:lang w:eastAsia="lv-LV" w:bidi="lo-LA"/>
        </w:rPr>
        <w:t xml:space="preserve">18. Ziņas par izsoles dalībniekiem nav izpaužamas līdz izsoles sākumam. </w:t>
      </w:r>
    </w:p>
    <w:p w:rsidR="00F93407" w:rsidRPr="00C30B14" w:rsidRDefault="00F93407" w:rsidP="00F93407">
      <w:pPr>
        <w:ind w:firstLine="426"/>
        <w:jc w:val="both"/>
        <w:rPr>
          <w:rFonts w:ascii="Times New Roman" w:eastAsia="Times New Roman" w:hAnsi="Times New Roman" w:cs="Times New Roman"/>
          <w:color w:val="000000"/>
          <w:sz w:val="24"/>
          <w:szCs w:val="24"/>
          <w:lang w:eastAsia="lv-LV"/>
        </w:rPr>
      </w:pPr>
    </w:p>
    <w:p w:rsidR="00F93407" w:rsidRDefault="00F93407" w:rsidP="00F93407">
      <w:pPr>
        <w:spacing w:after="200" w:line="276" w:lineRule="auto"/>
        <w:rPr>
          <w:rFonts w:ascii="Times New Roman" w:eastAsia="Times New Roman" w:hAnsi="Times New Roman" w:cs="Times New Roman"/>
          <w:b/>
          <w:sz w:val="24"/>
          <w:szCs w:val="24"/>
          <w:lang w:eastAsia="lv-LV"/>
        </w:rPr>
      </w:pPr>
      <w:r>
        <w:rPr>
          <w:rFonts w:ascii="Times New Roman" w:eastAsia="Times New Roman" w:hAnsi="Times New Roman" w:cs="Times New Roman"/>
          <w:b/>
          <w:sz w:val="24"/>
          <w:szCs w:val="24"/>
          <w:lang w:eastAsia="lv-LV"/>
        </w:rPr>
        <w:br w:type="page"/>
      </w:r>
    </w:p>
    <w:p w:rsidR="00F93407" w:rsidRPr="00C30B14" w:rsidRDefault="00F93407" w:rsidP="00F93407">
      <w:pPr>
        <w:jc w:val="center"/>
        <w:rPr>
          <w:rFonts w:ascii="Times New Roman" w:eastAsia="Times New Roman" w:hAnsi="Times New Roman" w:cs="Times New Roman"/>
          <w:b/>
          <w:sz w:val="24"/>
          <w:szCs w:val="24"/>
          <w:lang w:eastAsia="lv-LV"/>
        </w:rPr>
      </w:pPr>
      <w:r w:rsidRPr="00C30B14">
        <w:rPr>
          <w:rFonts w:ascii="Times New Roman" w:eastAsia="Times New Roman" w:hAnsi="Times New Roman" w:cs="Times New Roman"/>
          <w:b/>
          <w:sz w:val="24"/>
          <w:szCs w:val="24"/>
          <w:lang w:eastAsia="lv-LV"/>
        </w:rPr>
        <w:lastRenderedPageBreak/>
        <w:t>V. Izsoles norise</w:t>
      </w:r>
    </w:p>
    <w:p w:rsidR="00F93407" w:rsidRPr="00C30B14" w:rsidRDefault="00F93407" w:rsidP="00F93407">
      <w:pPr>
        <w:ind w:firstLine="720"/>
        <w:jc w:val="both"/>
        <w:rPr>
          <w:rFonts w:ascii="Times New Roman" w:eastAsia="Times New Roman" w:hAnsi="Times New Roman" w:cs="Times New Roman"/>
          <w:sz w:val="24"/>
          <w:szCs w:val="24"/>
          <w:lang w:eastAsia="lv-LV"/>
        </w:rPr>
      </w:pPr>
      <w:r w:rsidRPr="00C30B14">
        <w:rPr>
          <w:rFonts w:ascii="Times New Roman" w:eastAsia="Times New Roman" w:hAnsi="Times New Roman" w:cs="Times New Roman"/>
          <w:sz w:val="24"/>
          <w:szCs w:val="24"/>
          <w:lang w:eastAsia="lv-LV"/>
        </w:rPr>
        <w:t xml:space="preserve">19. Izsoles dalībnieks vai viņa pilnvarotā persona izsoles telpās uzrāda pasi un ar parakstu uz izsoles noteikumiem, apliecina, ka viņš ar tiem ir iepazinies un apņemas tos ievērot. </w:t>
      </w:r>
    </w:p>
    <w:p w:rsidR="00F93407" w:rsidRPr="00C30B14" w:rsidRDefault="00F93407" w:rsidP="00F93407">
      <w:pPr>
        <w:ind w:firstLine="720"/>
        <w:jc w:val="both"/>
        <w:rPr>
          <w:rFonts w:ascii="Times New Roman" w:eastAsia="Times New Roman" w:hAnsi="Times New Roman" w:cs="Times New Roman"/>
          <w:sz w:val="24"/>
          <w:szCs w:val="24"/>
          <w:lang w:eastAsia="lv-LV"/>
        </w:rPr>
      </w:pPr>
      <w:r w:rsidRPr="00C30B14">
        <w:rPr>
          <w:rFonts w:ascii="Times New Roman" w:eastAsia="Times New Roman" w:hAnsi="Times New Roman" w:cs="Times New Roman"/>
          <w:sz w:val="24"/>
          <w:szCs w:val="24"/>
          <w:lang w:eastAsia="lv-LV"/>
        </w:rPr>
        <w:t>20. Ja izsoles dalībnieks vai viņa pilnvarotā persona izsoles telpā nevar uzrādīt pasi, izsoles dalībnieks skaitās</w:t>
      </w:r>
      <w:r>
        <w:rPr>
          <w:rFonts w:ascii="Times New Roman" w:eastAsia="Times New Roman" w:hAnsi="Times New Roman" w:cs="Times New Roman"/>
          <w:sz w:val="24"/>
          <w:szCs w:val="24"/>
          <w:lang w:eastAsia="lv-LV"/>
        </w:rPr>
        <w:t>, ka nav</w:t>
      </w:r>
      <w:r w:rsidRPr="00C30B14">
        <w:rPr>
          <w:rFonts w:ascii="Times New Roman" w:eastAsia="Times New Roman" w:hAnsi="Times New Roman" w:cs="Times New Roman"/>
          <w:sz w:val="24"/>
          <w:szCs w:val="24"/>
          <w:lang w:eastAsia="lv-LV"/>
        </w:rPr>
        <w:t xml:space="preserve"> ieradies uz izsoli. </w:t>
      </w:r>
    </w:p>
    <w:p w:rsidR="00F93407" w:rsidRPr="00C30B14" w:rsidRDefault="00F93407" w:rsidP="00F93407">
      <w:pPr>
        <w:ind w:firstLine="720"/>
        <w:jc w:val="both"/>
        <w:rPr>
          <w:rFonts w:ascii="Times New Roman" w:eastAsia="Times New Roman" w:hAnsi="Times New Roman" w:cs="Times New Roman"/>
          <w:sz w:val="24"/>
          <w:szCs w:val="24"/>
          <w:lang w:eastAsia="lv-LV"/>
        </w:rPr>
      </w:pPr>
      <w:r w:rsidRPr="00C30B14">
        <w:rPr>
          <w:rFonts w:ascii="Times New Roman" w:eastAsia="Times New Roman" w:hAnsi="Times New Roman" w:cs="Times New Roman"/>
          <w:sz w:val="24"/>
          <w:szCs w:val="24"/>
          <w:lang w:eastAsia="lv-LV"/>
        </w:rPr>
        <w:t>21. Solīšana notiek pa vienam izsoles solim.</w:t>
      </w:r>
    </w:p>
    <w:p w:rsidR="00F93407" w:rsidRPr="00C30B14" w:rsidRDefault="00F93407" w:rsidP="00F93407">
      <w:pPr>
        <w:ind w:firstLine="720"/>
        <w:jc w:val="both"/>
        <w:rPr>
          <w:rFonts w:ascii="Times New Roman" w:eastAsia="Times New Roman" w:hAnsi="Times New Roman" w:cs="Times New Roman"/>
          <w:sz w:val="24"/>
          <w:szCs w:val="24"/>
          <w:lang w:eastAsia="lv-LV"/>
        </w:rPr>
      </w:pPr>
      <w:r w:rsidRPr="00C30B14">
        <w:rPr>
          <w:rFonts w:ascii="Times New Roman" w:eastAsia="Times New Roman" w:hAnsi="Times New Roman" w:cs="Times New Roman"/>
          <w:sz w:val="24"/>
          <w:szCs w:val="24"/>
          <w:lang w:eastAsia="lv-LV"/>
        </w:rPr>
        <w:t>22. Katrs solītājs ar parakstu apstiprina izsoles dalībnieku sarakstā savu pēdējo nosolīto cenu.</w:t>
      </w:r>
    </w:p>
    <w:p w:rsidR="00F93407" w:rsidRPr="00C30B14" w:rsidRDefault="00F93407" w:rsidP="00F93407">
      <w:pPr>
        <w:ind w:firstLine="720"/>
        <w:jc w:val="both"/>
        <w:rPr>
          <w:rFonts w:ascii="Times New Roman" w:eastAsia="Times New Roman" w:hAnsi="Times New Roman" w:cs="Times New Roman"/>
          <w:sz w:val="24"/>
          <w:szCs w:val="24"/>
          <w:lang w:eastAsia="lv-LV"/>
        </w:rPr>
      </w:pPr>
      <w:r w:rsidRPr="00C30B14">
        <w:rPr>
          <w:rFonts w:ascii="Times New Roman" w:eastAsia="Times New Roman" w:hAnsi="Times New Roman" w:cs="Times New Roman"/>
          <w:sz w:val="24"/>
          <w:szCs w:val="24"/>
          <w:lang w:eastAsia="lv-LV"/>
        </w:rPr>
        <w:t xml:space="preserve">Ja solītājs atsakās parakstīties, viņu svītro no izsoles dalībnieku saraksta un neatmaksā nodrošinājumu. </w:t>
      </w:r>
    </w:p>
    <w:p w:rsidR="00F93407" w:rsidRPr="00C30B14" w:rsidRDefault="00F93407" w:rsidP="00F93407">
      <w:pPr>
        <w:ind w:firstLine="720"/>
        <w:jc w:val="both"/>
        <w:rPr>
          <w:rFonts w:ascii="Times New Roman" w:eastAsia="Times New Roman" w:hAnsi="Times New Roman" w:cs="Times New Roman"/>
          <w:sz w:val="24"/>
          <w:szCs w:val="24"/>
          <w:lang w:eastAsia="lv-LV"/>
        </w:rPr>
      </w:pPr>
      <w:r w:rsidRPr="00C30B14">
        <w:rPr>
          <w:rFonts w:ascii="Times New Roman" w:eastAsia="Times New Roman" w:hAnsi="Times New Roman" w:cs="Times New Roman"/>
          <w:sz w:val="24"/>
          <w:szCs w:val="24"/>
          <w:lang w:eastAsia="lv-LV"/>
        </w:rPr>
        <w:t>23. Ja izsoles laikā neviens no solītājiem nepiedalās solīšanā, tad visiem izsoles dalībniekiem neatmaksā nodrošinājumu.</w:t>
      </w:r>
    </w:p>
    <w:p w:rsidR="00F93407" w:rsidRPr="00C30B14" w:rsidRDefault="00F93407" w:rsidP="00F93407">
      <w:pPr>
        <w:ind w:left="2880" w:firstLine="720"/>
        <w:rPr>
          <w:rFonts w:ascii="Times New Roman" w:eastAsia="Times New Roman" w:hAnsi="Times New Roman" w:cs="Times New Roman"/>
          <w:b/>
          <w:color w:val="000000"/>
          <w:sz w:val="24"/>
          <w:szCs w:val="24"/>
          <w:lang w:eastAsia="lv-LV"/>
        </w:rPr>
      </w:pPr>
    </w:p>
    <w:p w:rsidR="00F93407" w:rsidRPr="00C30B14" w:rsidRDefault="00F93407" w:rsidP="00F93407">
      <w:pPr>
        <w:ind w:left="2880" w:firstLine="720"/>
        <w:rPr>
          <w:rFonts w:ascii="Times New Roman" w:eastAsia="Times New Roman" w:hAnsi="Times New Roman" w:cs="Times New Roman"/>
          <w:color w:val="000000"/>
          <w:sz w:val="24"/>
          <w:szCs w:val="24"/>
          <w:lang w:eastAsia="lv-LV"/>
        </w:rPr>
      </w:pPr>
      <w:r w:rsidRPr="00C30B14">
        <w:rPr>
          <w:rFonts w:ascii="Times New Roman" w:eastAsia="Times New Roman" w:hAnsi="Times New Roman" w:cs="Times New Roman"/>
          <w:b/>
          <w:color w:val="000000"/>
          <w:sz w:val="24"/>
          <w:szCs w:val="24"/>
          <w:lang w:eastAsia="lv-LV"/>
        </w:rPr>
        <w:t>VI. Izsoles rezultāti</w:t>
      </w:r>
    </w:p>
    <w:p w:rsidR="00F93407" w:rsidRPr="00C30B14" w:rsidRDefault="00F93407" w:rsidP="00F93407">
      <w:pPr>
        <w:ind w:firstLine="720"/>
        <w:jc w:val="both"/>
        <w:rPr>
          <w:rFonts w:ascii="Times New Roman" w:eastAsia="Times New Roman" w:hAnsi="Times New Roman" w:cs="Arial"/>
          <w:color w:val="000000"/>
          <w:sz w:val="24"/>
          <w:szCs w:val="24"/>
          <w:lang w:eastAsia="lv-LV" w:bidi="lo-LA"/>
        </w:rPr>
      </w:pPr>
      <w:r w:rsidRPr="00C30B14">
        <w:rPr>
          <w:rFonts w:ascii="Times New Roman" w:eastAsia="Times New Roman" w:hAnsi="Times New Roman" w:cs="Arial"/>
          <w:color w:val="000000"/>
          <w:sz w:val="24"/>
          <w:szCs w:val="24"/>
          <w:lang w:eastAsia="lv-LV" w:bidi="lo-LA"/>
        </w:rPr>
        <w:t>24. Par izsoles uzvarētāju kļūst tas dalībnieks, kurš ir nosolījis visaugstāko cenu.</w:t>
      </w:r>
    </w:p>
    <w:p w:rsidR="00F93407" w:rsidRPr="00C30B14" w:rsidRDefault="00F93407" w:rsidP="00F93407">
      <w:pPr>
        <w:ind w:firstLine="720"/>
        <w:jc w:val="both"/>
        <w:rPr>
          <w:rFonts w:ascii="Times New Roman" w:eastAsia="Times New Roman" w:hAnsi="Times New Roman" w:cs="Arial"/>
          <w:color w:val="000000"/>
          <w:sz w:val="24"/>
          <w:szCs w:val="24"/>
          <w:lang w:eastAsia="lv-LV" w:bidi="lo-LA"/>
        </w:rPr>
      </w:pPr>
      <w:r w:rsidRPr="00C30B14">
        <w:rPr>
          <w:rFonts w:ascii="Times New Roman" w:eastAsia="Times New Roman" w:hAnsi="Times New Roman" w:cs="Arial"/>
          <w:color w:val="000000"/>
          <w:sz w:val="24"/>
          <w:szCs w:val="24"/>
          <w:lang w:eastAsia="lv-LV" w:bidi="lo-LA"/>
        </w:rPr>
        <w:t>25. Gadījumā, ja neviens no izsoles dalībniekiem nav pārsolījis sākumcenu, izsole atzīstama par nenotikušu.</w:t>
      </w:r>
    </w:p>
    <w:p w:rsidR="00F93407" w:rsidRPr="00C30B14" w:rsidRDefault="00F93407" w:rsidP="00F93407">
      <w:pPr>
        <w:ind w:firstLine="720"/>
        <w:jc w:val="both"/>
        <w:rPr>
          <w:rFonts w:ascii="Times New Roman" w:eastAsia="Times New Roman" w:hAnsi="Times New Roman" w:cs="Arial"/>
          <w:color w:val="000000"/>
          <w:sz w:val="24"/>
          <w:szCs w:val="24"/>
          <w:lang w:eastAsia="lv-LV" w:bidi="lo-LA"/>
        </w:rPr>
      </w:pPr>
      <w:r w:rsidRPr="00C30B14">
        <w:rPr>
          <w:rFonts w:ascii="Times New Roman" w:eastAsia="Times New Roman" w:hAnsi="Times New Roman" w:cs="Arial"/>
          <w:color w:val="000000"/>
          <w:sz w:val="24"/>
          <w:szCs w:val="24"/>
          <w:lang w:eastAsia="lv-LV" w:bidi="lo-LA"/>
        </w:rPr>
        <w:t>26. Izsoles komisija apstiprina izsoles protokolu, par ko tiek paziņots izsoles uzvarētājam.</w:t>
      </w:r>
    </w:p>
    <w:p w:rsidR="00F93407" w:rsidRPr="00C30B14" w:rsidRDefault="00F93407" w:rsidP="00F93407">
      <w:pPr>
        <w:ind w:firstLine="720"/>
        <w:jc w:val="both"/>
        <w:rPr>
          <w:rFonts w:ascii="Times New Roman" w:eastAsia="Times New Roman" w:hAnsi="Times New Roman" w:cs="Arial"/>
          <w:color w:val="000000"/>
          <w:sz w:val="24"/>
          <w:szCs w:val="24"/>
          <w:lang w:eastAsia="lv-LV" w:bidi="lo-LA"/>
        </w:rPr>
      </w:pPr>
      <w:r w:rsidRPr="00C30B14">
        <w:rPr>
          <w:rFonts w:ascii="Times New Roman" w:eastAsia="Times New Roman" w:hAnsi="Times New Roman" w:cs="Arial"/>
          <w:color w:val="000000"/>
          <w:sz w:val="24"/>
          <w:szCs w:val="24"/>
          <w:lang w:eastAsia="lv-LV" w:bidi="lo-LA"/>
        </w:rPr>
        <w:t>27. Izsoles uzvarētājam, atrēķinot iemaksāto nodrošinājumu, divu nedēļu laikā no izsoles dienas, jāsamaksā piedāvātā augstākā summa par nosolīto nekustamo īpašumu tās pilnā apmērā.</w:t>
      </w:r>
    </w:p>
    <w:p w:rsidR="00F93407" w:rsidRPr="00C30B14" w:rsidRDefault="00F93407" w:rsidP="00F93407">
      <w:pPr>
        <w:ind w:firstLine="720"/>
        <w:jc w:val="both"/>
        <w:rPr>
          <w:rFonts w:ascii="Times New Roman" w:eastAsia="Times New Roman" w:hAnsi="Times New Roman" w:cs="Arial"/>
          <w:color w:val="000000"/>
          <w:sz w:val="24"/>
          <w:szCs w:val="24"/>
          <w:lang w:eastAsia="lv-LV" w:bidi="lo-LA"/>
        </w:rPr>
      </w:pPr>
      <w:r w:rsidRPr="00C30B14">
        <w:rPr>
          <w:rFonts w:ascii="Times New Roman" w:eastAsia="Times New Roman" w:hAnsi="Times New Roman" w:cs="Arial"/>
          <w:color w:val="000000"/>
          <w:sz w:val="24"/>
          <w:szCs w:val="24"/>
          <w:lang w:eastAsia="lv-LV" w:bidi="lo-LA"/>
        </w:rPr>
        <w:t>28. Izsoles uzvarētāja samaksātais nodrošinājums tiek ieskaitīts nekustamā īpašuma pirkuma maksā. Nokavējot 27.punktā noteikto samaksas termiņu, izsoles uzvarētājs zaudē iesniegto nodrošinājumu, nodrošinājums tiek zaudēts par labu Tukuma novada pašvaldībai.</w:t>
      </w:r>
    </w:p>
    <w:p w:rsidR="00F93407" w:rsidRPr="00C30B14" w:rsidRDefault="00F93407" w:rsidP="00F93407">
      <w:pPr>
        <w:ind w:firstLine="720"/>
        <w:jc w:val="both"/>
        <w:rPr>
          <w:rFonts w:ascii="Times New Roman" w:eastAsia="Times New Roman" w:hAnsi="Times New Roman" w:cs="Arial"/>
          <w:color w:val="000000"/>
          <w:sz w:val="24"/>
          <w:szCs w:val="24"/>
          <w:lang w:eastAsia="lv-LV" w:bidi="lo-LA"/>
        </w:rPr>
      </w:pPr>
      <w:r w:rsidRPr="00C30B14">
        <w:rPr>
          <w:rFonts w:ascii="Times New Roman" w:eastAsia="Times New Roman" w:hAnsi="Times New Roman" w:cs="Arial"/>
          <w:color w:val="000000"/>
          <w:sz w:val="24"/>
          <w:szCs w:val="24"/>
          <w:lang w:eastAsia="lv-LV" w:bidi="lo-LA"/>
        </w:rPr>
        <w:t xml:space="preserve">29. Pēc 27.punktā noteiktā maksājuma samaksas izsoles rezultāti tiek apstiprināti Tukuma novada Domes sēdē. </w:t>
      </w:r>
    </w:p>
    <w:p w:rsidR="00F93407" w:rsidRPr="00C30B14" w:rsidRDefault="00F93407" w:rsidP="00F93407">
      <w:pPr>
        <w:ind w:firstLine="720"/>
        <w:jc w:val="both"/>
        <w:rPr>
          <w:rFonts w:ascii="Times New Roman" w:eastAsia="Times New Roman" w:hAnsi="Times New Roman" w:cs="Arial"/>
          <w:color w:val="000000"/>
          <w:sz w:val="24"/>
          <w:szCs w:val="24"/>
          <w:lang w:eastAsia="lv-LV" w:bidi="lo-LA"/>
        </w:rPr>
      </w:pPr>
      <w:r w:rsidRPr="00C30B14">
        <w:rPr>
          <w:rFonts w:ascii="Times New Roman" w:eastAsia="Times New Roman" w:hAnsi="Times New Roman" w:cs="Arial"/>
          <w:color w:val="000000"/>
          <w:sz w:val="24"/>
          <w:szCs w:val="24"/>
          <w:lang w:eastAsia="lv-LV" w:bidi="lo-LA"/>
        </w:rPr>
        <w:t xml:space="preserve">30. Pirkuma līgums ar izsoles uzvarētāju tiek noslēgts 7 (septiņu) dienu laikā pēc izsoles rezultātu apstiprināšanas Domes sēdē. </w:t>
      </w:r>
    </w:p>
    <w:p w:rsidR="00F93407" w:rsidRPr="00C30B14" w:rsidRDefault="00F93407" w:rsidP="00F93407">
      <w:pPr>
        <w:ind w:firstLine="720"/>
        <w:jc w:val="both"/>
        <w:rPr>
          <w:rFonts w:ascii="Times New Roman" w:eastAsia="Times New Roman" w:hAnsi="Times New Roman" w:cs="Arial"/>
          <w:color w:val="000000"/>
          <w:sz w:val="24"/>
          <w:szCs w:val="24"/>
          <w:lang w:eastAsia="lv-LV" w:bidi="lo-LA"/>
        </w:rPr>
      </w:pPr>
      <w:r w:rsidRPr="00C30B14">
        <w:rPr>
          <w:rFonts w:ascii="Times New Roman" w:eastAsia="Times New Roman" w:hAnsi="Times New Roman" w:cs="Arial"/>
          <w:color w:val="000000"/>
          <w:sz w:val="24"/>
          <w:szCs w:val="24"/>
          <w:lang w:eastAsia="lv-LV" w:bidi="lo-LA"/>
        </w:rPr>
        <w:t xml:space="preserve">31. Ja izsoles uzvarētājs neveic nosolītās cenas samaksu šo noteikumu 27.punktā noteiktajā termiņā, tiesības nopirkt nekustamo īpašumu par paša nosolīto augstāko cenu pāriet nākamajam augstākās cenas nosolītājam. </w:t>
      </w:r>
    </w:p>
    <w:p w:rsidR="00F93407" w:rsidRPr="00C30B14" w:rsidRDefault="00F93407" w:rsidP="00F93407">
      <w:pPr>
        <w:ind w:firstLine="720"/>
        <w:jc w:val="both"/>
        <w:rPr>
          <w:rFonts w:ascii="Times New Roman" w:eastAsia="Times New Roman" w:hAnsi="Times New Roman" w:cs="Arial"/>
          <w:color w:val="000000"/>
          <w:sz w:val="24"/>
          <w:szCs w:val="24"/>
          <w:lang w:eastAsia="lv-LV" w:bidi="lo-LA"/>
        </w:rPr>
      </w:pPr>
      <w:r w:rsidRPr="00C30B14">
        <w:rPr>
          <w:rFonts w:ascii="Times New Roman" w:eastAsia="Times New Roman" w:hAnsi="Times New Roman" w:cs="Arial"/>
          <w:color w:val="000000"/>
          <w:sz w:val="24"/>
          <w:szCs w:val="24"/>
          <w:lang w:eastAsia="lv-LV" w:bidi="lo-LA"/>
        </w:rPr>
        <w:t>32. Pircējam, kurš nosolījis nākamo augstāko cenu, ir tiesības divu nedēļu laikā no paziņojuma saņemšanas dienas paziņot izsoles rīkotājam par nekustamā īpašuma pirkšanu.</w:t>
      </w:r>
    </w:p>
    <w:p w:rsidR="00F93407" w:rsidRPr="00C30B14" w:rsidRDefault="00F93407" w:rsidP="00F93407">
      <w:pPr>
        <w:ind w:firstLine="720"/>
        <w:jc w:val="both"/>
        <w:rPr>
          <w:rFonts w:ascii="Times New Roman" w:eastAsia="Times New Roman" w:hAnsi="Times New Roman" w:cs="Arial"/>
          <w:color w:val="000000"/>
          <w:sz w:val="24"/>
          <w:szCs w:val="24"/>
          <w:lang w:eastAsia="lv-LV" w:bidi="lo-LA"/>
        </w:rPr>
      </w:pPr>
      <w:r w:rsidRPr="00C30B14">
        <w:rPr>
          <w:rFonts w:ascii="Times New Roman" w:eastAsia="Times New Roman" w:hAnsi="Times New Roman" w:cs="Arial"/>
          <w:color w:val="000000"/>
          <w:sz w:val="24"/>
          <w:szCs w:val="24"/>
          <w:lang w:eastAsia="lv-LV" w:bidi="lo-LA"/>
        </w:rPr>
        <w:t xml:space="preserve">33. Gadījumā, ja arī pārsolītais izsoles dalībnieks neizmanto viņam 32.punktā piešķirtās tiesības, izsole atzīstama par nenotikušu. </w:t>
      </w:r>
    </w:p>
    <w:p w:rsidR="00F93407" w:rsidRPr="00C30B14" w:rsidRDefault="00F93407" w:rsidP="00F93407">
      <w:pPr>
        <w:ind w:firstLine="720"/>
        <w:jc w:val="both"/>
        <w:rPr>
          <w:rFonts w:ascii="Times New Roman" w:eastAsia="Times New Roman" w:hAnsi="Times New Roman" w:cs="Arial"/>
          <w:color w:val="000000"/>
          <w:sz w:val="24"/>
          <w:szCs w:val="24"/>
          <w:lang w:eastAsia="lv-LV" w:bidi="lo-LA"/>
        </w:rPr>
      </w:pPr>
      <w:r w:rsidRPr="00C30B14">
        <w:rPr>
          <w:rFonts w:ascii="Times New Roman" w:eastAsia="Times New Roman" w:hAnsi="Times New Roman" w:cs="Arial"/>
          <w:color w:val="000000"/>
          <w:sz w:val="24"/>
          <w:szCs w:val="24"/>
          <w:lang w:eastAsia="lv-LV" w:bidi="lo-LA"/>
        </w:rPr>
        <w:t>34. Izsoles dalībnieki, kuri nav uzvarējuši izsolē</w:t>
      </w:r>
      <w:r w:rsidRPr="00C30B14">
        <w:rPr>
          <w:rFonts w:ascii="Times New Roman" w:eastAsia="Times New Roman" w:hAnsi="Times New Roman" w:cs="Arial"/>
          <w:sz w:val="24"/>
          <w:szCs w:val="24"/>
          <w:lang w:eastAsia="lv-LV" w:bidi="lo-LA"/>
        </w:rPr>
        <w:t xml:space="preserve"> vai skaitās neieradušies uz izsoli, </w:t>
      </w:r>
      <w:r w:rsidRPr="00C30B14">
        <w:rPr>
          <w:rFonts w:ascii="Times New Roman" w:eastAsia="Times New Roman" w:hAnsi="Times New Roman" w:cs="Arial"/>
          <w:color w:val="000000"/>
          <w:sz w:val="24"/>
          <w:szCs w:val="24"/>
          <w:lang w:eastAsia="lv-LV" w:bidi="lo-LA"/>
        </w:rPr>
        <w:t>saņem atpakaļ iemaksāto nodrošinājumu viena mēneša laikā. Lai saņemtu nodrošinājumu, izsoles dalībnieki iesniedz izsoles rīkotājam iesniegumu ar norādi par bankas norēķinu kontu, uz kuru nodrošinājums ir jāpārskaita.</w:t>
      </w:r>
    </w:p>
    <w:p w:rsidR="00F93407" w:rsidRPr="00C30B14" w:rsidRDefault="00F93407" w:rsidP="00F93407">
      <w:pPr>
        <w:ind w:firstLine="426"/>
        <w:jc w:val="both"/>
        <w:rPr>
          <w:rFonts w:ascii="Times New Roman" w:eastAsia="Times New Roman" w:hAnsi="Times New Roman" w:cs="Arial"/>
          <w:color w:val="000000"/>
          <w:sz w:val="24"/>
          <w:szCs w:val="24"/>
          <w:lang w:eastAsia="lv-LV" w:bidi="lo-LA"/>
        </w:rPr>
      </w:pPr>
      <w:r w:rsidRPr="00C30B14">
        <w:rPr>
          <w:rFonts w:ascii="Times New Roman" w:eastAsia="Times New Roman" w:hAnsi="Times New Roman" w:cs="Arial"/>
          <w:color w:val="000000"/>
          <w:sz w:val="24"/>
          <w:szCs w:val="24"/>
          <w:lang w:eastAsia="lv-LV" w:bidi="lo-LA"/>
        </w:rPr>
        <w:t>Izsoles dalībnieki samaksāto dalības maksu atpakaļ nesaņem.</w:t>
      </w:r>
    </w:p>
    <w:p w:rsidR="00F93407" w:rsidRPr="00C30B14" w:rsidRDefault="00F93407" w:rsidP="00F93407">
      <w:pPr>
        <w:ind w:firstLine="426"/>
        <w:jc w:val="both"/>
        <w:rPr>
          <w:rFonts w:ascii="Times New Roman" w:eastAsia="Times New Roman" w:hAnsi="Times New Roman" w:cs="Times New Roman"/>
          <w:color w:val="000000"/>
          <w:sz w:val="24"/>
          <w:szCs w:val="24"/>
          <w:lang w:eastAsia="lv-LV"/>
        </w:rPr>
      </w:pPr>
    </w:p>
    <w:p w:rsidR="00F93407" w:rsidRPr="00C30B14" w:rsidRDefault="00F93407" w:rsidP="00F93407">
      <w:pPr>
        <w:jc w:val="center"/>
        <w:rPr>
          <w:rFonts w:ascii="Times New Roman" w:eastAsia="Times New Roman" w:hAnsi="Times New Roman" w:cs="Times New Roman"/>
          <w:b/>
          <w:sz w:val="24"/>
          <w:szCs w:val="24"/>
          <w:lang w:eastAsia="lv-LV"/>
        </w:rPr>
      </w:pPr>
      <w:r w:rsidRPr="00C30B14">
        <w:rPr>
          <w:rFonts w:ascii="Times New Roman" w:eastAsia="Times New Roman" w:hAnsi="Times New Roman" w:cs="Times New Roman"/>
          <w:b/>
          <w:sz w:val="24"/>
          <w:szCs w:val="24"/>
          <w:lang w:eastAsia="lv-LV"/>
        </w:rPr>
        <w:t>VII. Noslēguma jautājums</w:t>
      </w:r>
    </w:p>
    <w:p w:rsidR="00F93407" w:rsidRPr="00C30B14" w:rsidRDefault="00F93407" w:rsidP="00F93407">
      <w:pPr>
        <w:ind w:firstLine="720"/>
        <w:jc w:val="both"/>
        <w:rPr>
          <w:rFonts w:ascii="Times New Roman" w:eastAsia="Times New Roman" w:hAnsi="Times New Roman" w:cs="Times New Roman"/>
          <w:b/>
          <w:sz w:val="24"/>
          <w:szCs w:val="24"/>
          <w:lang w:eastAsia="lv-LV"/>
        </w:rPr>
      </w:pPr>
      <w:r w:rsidRPr="00C30B14">
        <w:rPr>
          <w:rFonts w:ascii="Times New Roman" w:eastAsia="Times New Roman" w:hAnsi="Times New Roman" w:cs="Times New Roman"/>
          <w:sz w:val="24"/>
          <w:szCs w:val="24"/>
          <w:lang w:eastAsia="lv-LV"/>
        </w:rPr>
        <w:t>35. Sūdzības par Izsoles rīkotāja darbībām iesniedzamas Tukuma novada Dom</w:t>
      </w:r>
      <w:r>
        <w:rPr>
          <w:rFonts w:ascii="Times New Roman" w:eastAsia="Times New Roman" w:hAnsi="Times New Roman" w:cs="Times New Roman"/>
          <w:sz w:val="24"/>
          <w:szCs w:val="24"/>
          <w:lang w:eastAsia="lv-LV"/>
        </w:rPr>
        <w:t>ei</w:t>
      </w:r>
      <w:r w:rsidRPr="00C30B14">
        <w:rPr>
          <w:rFonts w:ascii="Times New Roman" w:eastAsia="Times New Roman" w:hAnsi="Times New Roman" w:cs="Times New Roman"/>
          <w:sz w:val="24"/>
          <w:szCs w:val="24"/>
          <w:lang w:eastAsia="lv-LV"/>
        </w:rPr>
        <w:t xml:space="preserve"> līdz izsoles rezultātu apstiprināšanas dienai.</w:t>
      </w:r>
      <w:r w:rsidRPr="00C30B14">
        <w:rPr>
          <w:rFonts w:ascii="Times New Roman" w:eastAsia="Times New Roman" w:hAnsi="Times New Roman" w:cs="Times New Roman"/>
          <w:b/>
          <w:sz w:val="24"/>
          <w:szCs w:val="24"/>
          <w:lang w:eastAsia="lv-LV"/>
        </w:rPr>
        <w:t xml:space="preserve"> </w:t>
      </w:r>
    </w:p>
    <w:p w:rsidR="00F93407" w:rsidRPr="00C30B14" w:rsidRDefault="00F93407" w:rsidP="00F93407">
      <w:pPr>
        <w:rPr>
          <w:rFonts w:ascii="Times New Roman" w:eastAsia="Times New Roman" w:hAnsi="Times New Roman" w:cs="Times New Roman"/>
          <w:b/>
          <w:sz w:val="24"/>
          <w:szCs w:val="24"/>
          <w:lang w:eastAsia="lv-LV"/>
        </w:rPr>
      </w:pPr>
    </w:p>
    <w:p w:rsidR="00632E64" w:rsidRDefault="00632E64">
      <w:pPr>
        <w:spacing w:after="200" w:line="276" w:lineRule="auto"/>
        <w:rPr>
          <w:rFonts w:ascii="Times New Roman" w:hAnsi="Times New Roman" w:cs="Times New Roman"/>
          <w:sz w:val="20"/>
          <w:szCs w:val="20"/>
        </w:rPr>
      </w:pPr>
      <w:r>
        <w:rPr>
          <w:rFonts w:ascii="Times New Roman" w:hAnsi="Times New Roman" w:cs="Times New Roman"/>
          <w:sz w:val="20"/>
          <w:szCs w:val="20"/>
        </w:rPr>
        <w:br w:type="page"/>
      </w:r>
    </w:p>
    <w:p w:rsidR="004400CF" w:rsidRDefault="004400CF" w:rsidP="004400CF">
      <w:pPr>
        <w:jc w:val="center"/>
        <w:rPr>
          <w:rFonts w:ascii="Times New Roman" w:eastAsia="Times New Roman" w:hAnsi="Times New Roman" w:cs="Times New Roman"/>
          <w:b/>
          <w:sz w:val="24"/>
          <w:szCs w:val="24"/>
          <w:lang w:eastAsia="lv-LV"/>
        </w:rPr>
      </w:pPr>
    </w:p>
    <w:p w:rsidR="004400CF" w:rsidRDefault="004400CF" w:rsidP="004400CF">
      <w:pPr>
        <w:jc w:val="center"/>
        <w:rPr>
          <w:rFonts w:ascii="Times New Roman" w:eastAsia="Times New Roman" w:hAnsi="Times New Roman" w:cs="Times New Roman"/>
          <w:b/>
          <w:sz w:val="24"/>
          <w:szCs w:val="24"/>
          <w:lang w:eastAsia="lv-LV"/>
        </w:rPr>
      </w:pPr>
    </w:p>
    <w:p w:rsidR="004400CF" w:rsidRPr="004400CF" w:rsidRDefault="004400CF" w:rsidP="004400CF">
      <w:pPr>
        <w:jc w:val="center"/>
        <w:rPr>
          <w:rFonts w:ascii="Times New Roman" w:eastAsia="Times New Roman" w:hAnsi="Times New Roman" w:cs="Times New Roman"/>
          <w:b/>
          <w:sz w:val="24"/>
          <w:szCs w:val="24"/>
          <w:lang w:eastAsia="lv-LV"/>
        </w:rPr>
      </w:pPr>
      <w:r w:rsidRPr="004400CF">
        <w:rPr>
          <w:rFonts w:ascii="Times New Roman" w:eastAsia="Times New Roman" w:hAnsi="Times New Roman" w:cs="Times New Roman"/>
          <w:b/>
          <w:sz w:val="24"/>
          <w:szCs w:val="24"/>
          <w:lang w:eastAsia="lv-LV"/>
        </w:rPr>
        <w:t>L Ē M U M S</w:t>
      </w:r>
    </w:p>
    <w:p w:rsidR="004400CF" w:rsidRPr="004400CF" w:rsidRDefault="004400CF" w:rsidP="004400CF">
      <w:pPr>
        <w:jc w:val="center"/>
        <w:rPr>
          <w:rFonts w:ascii="Times New Roman" w:eastAsia="Times New Roman" w:hAnsi="Times New Roman" w:cs="Times New Roman"/>
          <w:sz w:val="24"/>
          <w:szCs w:val="24"/>
          <w:lang w:eastAsia="lv-LV"/>
        </w:rPr>
      </w:pPr>
      <w:r w:rsidRPr="004400CF">
        <w:rPr>
          <w:rFonts w:ascii="Times New Roman" w:eastAsia="Times New Roman" w:hAnsi="Times New Roman" w:cs="Times New Roman"/>
          <w:sz w:val="24"/>
          <w:szCs w:val="24"/>
          <w:lang w:eastAsia="lv-LV"/>
        </w:rPr>
        <w:t>Tukumā</w:t>
      </w:r>
    </w:p>
    <w:p w:rsidR="004400CF" w:rsidRPr="004400CF" w:rsidRDefault="004400CF" w:rsidP="004400CF">
      <w:pPr>
        <w:jc w:val="center"/>
        <w:rPr>
          <w:rFonts w:ascii="Times New Roman" w:eastAsia="Times New Roman" w:hAnsi="Times New Roman" w:cs="Times New Roman"/>
          <w:sz w:val="24"/>
          <w:szCs w:val="24"/>
          <w:lang w:eastAsia="lv-LV"/>
        </w:rPr>
      </w:pPr>
    </w:p>
    <w:p w:rsidR="004400CF" w:rsidRPr="004400CF" w:rsidRDefault="004400CF" w:rsidP="004400CF">
      <w:pPr>
        <w:jc w:val="both"/>
        <w:rPr>
          <w:rFonts w:ascii="Times New Roman" w:eastAsia="Times New Roman" w:hAnsi="Times New Roman" w:cs="Times New Roman"/>
          <w:sz w:val="24"/>
          <w:szCs w:val="24"/>
          <w:lang w:eastAsia="lv-LV"/>
        </w:rPr>
      </w:pPr>
      <w:r w:rsidRPr="004400CF">
        <w:rPr>
          <w:rFonts w:ascii="Times New Roman" w:eastAsia="Times New Roman" w:hAnsi="Times New Roman" w:cs="Times New Roman"/>
          <w:sz w:val="24"/>
          <w:szCs w:val="24"/>
          <w:lang w:eastAsia="lv-LV"/>
        </w:rPr>
        <w:t>2015.gada 30.aprīlī</w:t>
      </w:r>
      <w:r w:rsidRPr="004400CF">
        <w:rPr>
          <w:rFonts w:ascii="Times New Roman" w:eastAsia="Times New Roman" w:hAnsi="Times New Roman" w:cs="Times New Roman"/>
          <w:sz w:val="24"/>
          <w:szCs w:val="24"/>
          <w:lang w:eastAsia="lv-LV"/>
        </w:rPr>
        <w:tab/>
      </w:r>
      <w:r w:rsidRPr="004400CF">
        <w:rPr>
          <w:rFonts w:ascii="Times New Roman" w:eastAsia="Times New Roman" w:hAnsi="Times New Roman" w:cs="Times New Roman"/>
          <w:sz w:val="24"/>
          <w:szCs w:val="24"/>
          <w:lang w:eastAsia="lv-LV"/>
        </w:rPr>
        <w:tab/>
      </w:r>
      <w:r w:rsidRPr="004400CF">
        <w:rPr>
          <w:rFonts w:ascii="Times New Roman" w:eastAsia="Times New Roman" w:hAnsi="Times New Roman" w:cs="Times New Roman"/>
          <w:sz w:val="24"/>
          <w:szCs w:val="24"/>
          <w:lang w:eastAsia="lv-LV"/>
        </w:rPr>
        <w:tab/>
      </w:r>
      <w:r w:rsidRPr="004400CF">
        <w:rPr>
          <w:rFonts w:ascii="Times New Roman" w:eastAsia="Times New Roman" w:hAnsi="Times New Roman" w:cs="Times New Roman"/>
          <w:sz w:val="24"/>
          <w:szCs w:val="24"/>
          <w:lang w:eastAsia="lv-LV"/>
        </w:rPr>
        <w:tab/>
      </w:r>
      <w:r w:rsidRPr="004400CF">
        <w:rPr>
          <w:rFonts w:ascii="Times New Roman" w:eastAsia="Times New Roman" w:hAnsi="Times New Roman" w:cs="Times New Roman"/>
          <w:sz w:val="24"/>
          <w:szCs w:val="24"/>
          <w:lang w:eastAsia="lv-LV"/>
        </w:rPr>
        <w:tab/>
      </w:r>
      <w:r w:rsidRPr="004400CF">
        <w:rPr>
          <w:rFonts w:ascii="Times New Roman" w:eastAsia="Times New Roman" w:hAnsi="Times New Roman" w:cs="Times New Roman"/>
          <w:sz w:val="24"/>
          <w:szCs w:val="24"/>
          <w:lang w:eastAsia="lv-LV"/>
        </w:rPr>
        <w:tab/>
      </w:r>
      <w:r w:rsidRPr="004400CF">
        <w:rPr>
          <w:rFonts w:ascii="Times New Roman" w:eastAsia="Times New Roman" w:hAnsi="Times New Roman" w:cs="Times New Roman"/>
          <w:sz w:val="24"/>
          <w:szCs w:val="24"/>
          <w:lang w:eastAsia="lv-LV"/>
        </w:rPr>
        <w:tab/>
      </w:r>
      <w:r w:rsidRPr="004400CF">
        <w:rPr>
          <w:rFonts w:ascii="Times New Roman" w:eastAsia="Times New Roman" w:hAnsi="Times New Roman" w:cs="Times New Roman"/>
          <w:sz w:val="24"/>
          <w:szCs w:val="24"/>
          <w:lang w:eastAsia="lv-LV"/>
        </w:rPr>
        <w:tab/>
      </w:r>
      <w:r w:rsidR="00F57FDB">
        <w:rPr>
          <w:rFonts w:ascii="Times New Roman" w:eastAsia="Times New Roman" w:hAnsi="Times New Roman" w:cs="Times New Roman"/>
          <w:sz w:val="24"/>
          <w:szCs w:val="24"/>
          <w:lang w:eastAsia="lv-LV"/>
        </w:rPr>
        <w:t xml:space="preserve">          </w:t>
      </w:r>
      <w:r w:rsidRPr="004400CF">
        <w:rPr>
          <w:rFonts w:ascii="Times New Roman" w:eastAsia="Times New Roman" w:hAnsi="Times New Roman" w:cs="Times New Roman"/>
          <w:sz w:val="24"/>
          <w:szCs w:val="24"/>
          <w:lang w:eastAsia="lv-LV"/>
        </w:rPr>
        <w:t>prot.Nr.</w:t>
      </w:r>
      <w:r>
        <w:rPr>
          <w:rFonts w:ascii="Times New Roman" w:eastAsia="Times New Roman" w:hAnsi="Times New Roman" w:cs="Times New Roman"/>
          <w:sz w:val="24"/>
          <w:szCs w:val="24"/>
          <w:lang w:eastAsia="lv-LV"/>
        </w:rPr>
        <w:t xml:space="preserve">4, </w:t>
      </w:r>
      <w:r w:rsidR="00F57FDB">
        <w:rPr>
          <w:rFonts w:ascii="Times New Roman" w:eastAsia="Times New Roman" w:hAnsi="Times New Roman" w:cs="Times New Roman"/>
          <w:sz w:val="24"/>
          <w:szCs w:val="24"/>
          <w:lang w:eastAsia="lv-LV"/>
        </w:rPr>
        <w:t>26</w:t>
      </w:r>
      <w:r>
        <w:rPr>
          <w:rFonts w:ascii="Times New Roman" w:eastAsia="Times New Roman" w:hAnsi="Times New Roman" w:cs="Times New Roman"/>
          <w:sz w:val="24"/>
          <w:szCs w:val="24"/>
          <w:lang w:eastAsia="lv-LV"/>
        </w:rPr>
        <w:t>.</w:t>
      </w:r>
      <w:r w:rsidRPr="004400CF">
        <w:rPr>
          <w:rFonts w:ascii="Times New Roman" w:eastAsia="Times New Roman" w:hAnsi="Times New Roman" w:cs="Times New Roman"/>
          <w:sz w:val="24"/>
          <w:szCs w:val="24"/>
          <w:lang w:eastAsia="lv-LV"/>
        </w:rPr>
        <w:t>§.</w:t>
      </w:r>
    </w:p>
    <w:p w:rsidR="004400CF" w:rsidRPr="004400CF" w:rsidRDefault="004400CF" w:rsidP="004400CF">
      <w:pPr>
        <w:jc w:val="both"/>
        <w:rPr>
          <w:rFonts w:ascii="Times New Roman" w:eastAsia="Calibri" w:hAnsi="Times New Roman" w:cs="Times New Roman"/>
          <w:sz w:val="24"/>
          <w:szCs w:val="24"/>
        </w:rPr>
      </w:pPr>
    </w:p>
    <w:p w:rsidR="004400CF" w:rsidRPr="004400CF" w:rsidRDefault="004400CF" w:rsidP="004400CF">
      <w:pPr>
        <w:jc w:val="both"/>
        <w:rPr>
          <w:rFonts w:ascii="Times New Roman" w:eastAsia="Calibri" w:hAnsi="Times New Roman" w:cs="Times New Roman"/>
          <w:sz w:val="24"/>
          <w:szCs w:val="24"/>
        </w:rPr>
      </w:pPr>
    </w:p>
    <w:p w:rsidR="004400CF" w:rsidRPr="004400CF" w:rsidRDefault="004400CF" w:rsidP="004400CF">
      <w:pPr>
        <w:jc w:val="both"/>
        <w:rPr>
          <w:rFonts w:ascii="Times New Roman" w:eastAsia="Calibri" w:hAnsi="Times New Roman" w:cs="Times New Roman"/>
          <w:b/>
          <w:sz w:val="24"/>
          <w:szCs w:val="24"/>
          <w:lang w:val="nl-NL"/>
        </w:rPr>
      </w:pPr>
      <w:r w:rsidRPr="004400CF">
        <w:rPr>
          <w:rFonts w:ascii="Times New Roman" w:eastAsia="Calibri" w:hAnsi="Times New Roman" w:cs="Times New Roman"/>
          <w:b/>
          <w:sz w:val="24"/>
          <w:szCs w:val="24"/>
          <w:lang w:val="nl-NL"/>
        </w:rPr>
        <w:t xml:space="preserve">Par Tukuma novada bāriņtiesas </w:t>
      </w:r>
    </w:p>
    <w:p w:rsidR="004400CF" w:rsidRPr="004400CF" w:rsidRDefault="004400CF" w:rsidP="004400CF">
      <w:pPr>
        <w:jc w:val="both"/>
        <w:rPr>
          <w:rFonts w:ascii="Times New Roman" w:eastAsia="Calibri" w:hAnsi="Times New Roman" w:cs="Times New Roman"/>
          <w:b/>
          <w:sz w:val="24"/>
          <w:szCs w:val="24"/>
          <w:lang w:val="nl-NL"/>
        </w:rPr>
      </w:pPr>
      <w:r w:rsidRPr="004400CF">
        <w:rPr>
          <w:rFonts w:ascii="Times New Roman" w:eastAsia="Calibri" w:hAnsi="Times New Roman" w:cs="Times New Roman"/>
          <w:b/>
          <w:sz w:val="24"/>
          <w:szCs w:val="24"/>
          <w:lang w:val="nl-NL"/>
        </w:rPr>
        <w:t>locekļa ievēlēšanu</w:t>
      </w:r>
    </w:p>
    <w:p w:rsidR="004400CF" w:rsidRPr="004400CF" w:rsidRDefault="004400CF" w:rsidP="004400CF">
      <w:pPr>
        <w:jc w:val="both"/>
        <w:rPr>
          <w:rFonts w:ascii="Times New Roman" w:eastAsia="Calibri" w:hAnsi="Times New Roman" w:cs="Times New Roman"/>
          <w:b/>
          <w:sz w:val="24"/>
          <w:szCs w:val="24"/>
          <w:lang w:val="nl-NL"/>
        </w:rPr>
      </w:pPr>
    </w:p>
    <w:p w:rsidR="004400CF" w:rsidRPr="004400CF" w:rsidRDefault="004400CF" w:rsidP="004400CF">
      <w:pPr>
        <w:jc w:val="both"/>
        <w:rPr>
          <w:rFonts w:ascii="Times New Roman" w:eastAsia="Calibri" w:hAnsi="Times New Roman" w:cs="Times New Roman"/>
          <w:b/>
          <w:sz w:val="24"/>
          <w:szCs w:val="24"/>
          <w:lang w:val="it-IT"/>
        </w:rPr>
      </w:pPr>
    </w:p>
    <w:p w:rsidR="004400CF" w:rsidRPr="004400CF" w:rsidRDefault="004400CF" w:rsidP="004400CF">
      <w:pPr>
        <w:ind w:firstLine="720"/>
        <w:jc w:val="both"/>
        <w:rPr>
          <w:rFonts w:ascii="Times New Roman" w:eastAsia="Calibri" w:hAnsi="Times New Roman" w:cs="Times New Roman"/>
          <w:sz w:val="24"/>
          <w:szCs w:val="24"/>
          <w:lang w:val="nl-NL"/>
        </w:rPr>
      </w:pPr>
      <w:r w:rsidRPr="004400CF">
        <w:rPr>
          <w:rFonts w:ascii="Times New Roman" w:eastAsia="Calibri" w:hAnsi="Times New Roman" w:cs="Times New Roman"/>
          <w:sz w:val="24"/>
          <w:szCs w:val="24"/>
          <w:lang w:val="nl-NL"/>
        </w:rPr>
        <w:t>2015.gada 1.maijā beidzas Tukuma novada bāriņtiesas locekļa Inas Zvēras pilnvaru temiņš (Tukuma novada Domes 29.04.2009. lēmums, prot.Nr.4, 21.</w:t>
      </w:r>
      <w:r w:rsidRPr="007C0B15">
        <w:rPr>
          <w:rFonts w:ascii="Times New Roman" w:eastAsia="Times New Roman" w:hAnsi="Times New Roman" w:cs="Times New Roman"/>
          <w:sz w:val="24"/>
          <w:szCs w:val="24"/>
          <w:lang w:val="nl-NL" w:eastAsia="lv-LV"/>
        </w:rPr>
        <w:t>§</w:t>
      </w:r>
      <w:r w:rsidRPr="004400CF">
        <w:rPr>
          <w:rFonts w:ascii="Times New Roman" w:eastAsia="Calibri" w:hAnsi="Times New Roman" w:cs="Times New Roman"/>
          <w:sz w:val="24"/>
          <w:szCs w:val="24"/>
          <w:lang w:val="nl-NL"/>
        </w:rPr>
        <w:t>.)</w:t>
      </w:r>
      <w:r w:rsidR="00F57FDB">
        <w:rPr>
          <w:rFonts w:ascii="Times New Roman" w:eastAsia="Calibri" w:hAnsi="Times New Roman" w:cs="Times New Roman"/>
          <w:sz w:val="24"/>
          <w:szCs w:val="24"/>
          <w:lang w:val="nl-NL"/>
        </w:rPr>
        <w:t>.</w:t>
      </w:r>
      <w:r w:rsidRPr="004400CF">
        <w:rPr>
          <w:rFonts w:ascii="Times New Roman" w:eastAsia="Calibri" w:hAnsi="Times New Roman" w:cs="Times New Roman"/>
          <w:sz w:val="24"/>
          <w:szCs w:val="24"/>
          <w:lang w:val="nl-NL"/>
        </w:rPr>
        <w:t xml:space="preserve"> 2015.gada 16.aprīlī saņemts iesniegums (reģ.Nr.91-p) no Tukuma novada bāriņtiesas locekles Inas Zvēras ar lūgumu viņu atkārtoti ievēlēt darbībai Tukuma novada bāriņtiesā.  </w:t>
      </w:r>
    </w:p>
    <w:p w:rsidR="004400CF" w:rsidRPr="004400CF" w:rsidRDefault="004400CF" w:rsidP="004400CF">
      <w:pPr>
        <w:ind w:firstLine="720"/>
        <w:jc w:val="both"/>
        <w:rPr>
          <w:rFonts w:ascii="Times New Roman" w:eastAsia="Times New Roman" w:hAnsi="Times New Roman" w:cs="Times New Roman"/>
          <w:sz w:val="24"/>
          <w:szCs w:val="24"/>
          <w:lang w:eastAsia="lv-LV"/>
        </w:rPr>
      </w:pPr>
      <w:r w:rsidRPr="004400CF">
        <w:rPr>
          <w:rFonts w:ascii="Times New Roman" w:eastAsia="Times New Roman" w:hAnsi="Times New Roman" w:cs="Times New Roman"/>
          <w:sz w:val="24"/>
          <w:szCs w:val="24"/>
          <w:lang w:val="nl-NL" w:eastAsia="lv-LV"/>
        </w:rPr>
        <w:t>Pamatojoties uz likuma „Par pašvaldībām” 21.panta pirmās daļas 26.punktu “</w:t>
      </w:r>
      <w:r w:rsidRPr="004400CF">
        <w:rPr>
          <w:rFonts w:ascii="Times New Roman" w:eastAsia="Times New Roman" w:hAnsi="Times New Roman" w:cs="Times New Roman"/>
          <w:i/>
          <w:sz w:val="24"/>
          <w:szCs w:val="24"/>
          <w:lang w:eastAsia="lv-LV"/>
        </w:rPr>
        <w:t>Dome var izskatīt jebkuru jautājumu, kas ir attiecīgās pašvaldības pārziņā, turklāt tikai dome var: ievēlēt un atbrīvot (atcelt) bāriņtiesu priekšsēdētājus un locekļus</w:t>
      </w:r>
      <w:r w:rsidRPr="004400CF">
        <w:rPr>
          <w:rFonts w:ascii="Times New Roman" w:eastAsia="Times New Roman" w:hAnsi="Times New Roman" w:cs="Times New Roman"/>
          <w:sz w:val="24"/>
          <w:szCs w:val="24"/>
          <w:lang w:eastAsia="lv-LV"/>
        </w:rPr>
        <w:t xml:space="preserve">”, </w:t>
      </w:r>
      <w:r w:rsidRPr="004400CF">
        <w:rPr>
          <w:rFonts w:ascii="Times New Roman" w:eastAsia="Times New Roman" w:hAnsi="Times New Roman" w:cs="Times New Roman"/>
          <w:sz w:val="24"/>
          <w:szCs w:val="24"/>
          <w:lang w:val="nl-NL" w:eastAsia="lv-LV"/>
        </w:rPr>
        <w:t>Bāriņtiesu likuma 2.panta ceturto daļu “</w:t>
      </w:r>
      <w:r w:rsidRPr="004400CF">
        <w:rPr>
          <w:rFonts w:ascii="Times New Roman" w:eastAsia="Times New Roman" w:hAnsi="Times New Roman" w:cs="Times New Roman"/>
          <w:i/>
          <w:sz w:val="24"/>
          <w:szCs w:val="24"/>
          <w:lang w:eastAsia="lv-LV"/>
        </w:rPr>
        <w:t>Nosakot bāriņtiesu skaitu, kā arī katras attiecīgās bāriņtiesas sastāvu, pašvaldības dome nodrošina, lai visiem attiecīgās pašvaldības administratīvās teritorijas iedzīvotājiem bāriņtiesa būtu pēc iespējas ērti pieejama. Bāriņtiesas darbība nodrošināma visos novada pagastos un novada pilsētās</w:t>
      </w:r>
      <w:r w:rsidRPr="004400CF">
        <w:rPr>
          <w:rFonts w:ascii="Times New Roman" w:eastAsia="Times New Roman" w:hAnsi="Times New Roman" w:cs="Times New Roman"/>
          <w:sz w:val="24"/>
          <w:szCs w:val="24"/>
          <w:lang w:eastAsia="lv-LV"/>
        </w:rPr>
        <w:t>”</w:t>
      </w:r>
      <w:r w:rsidRPr="004400CF">
        <w:rPr>
          <w:rFonts w:ascii="Times New Roman" w:eastAsia="Times New Roman" w:hAnsi="Times New Roman" w:cs="Times New Roman"/>
          <w:sz w:val="24"/>
          <w:szCs w:val="24"/>
          <w:lang w:val="nl-NL" w:eastAsia="lv-LV"/>
        </w:rPr>
        <w:t>, 9.panta pirmo daļu</w:t>
      </w:r>
      <w:r w:rsidRPr="004400CF">
        <w:rPr>
          <w:rFonts w:ascii="Times New Roman" w:eastAsia="Times New Roman" w:hAnsi="Times New Roman" w:cs="Times New Roman"/>
          <w:sz w:val="24"/>
          <w:szCs w:val="24"/>
          <w:lang w:eastAsia="lv-LV"/>
        </w:rPr>
        <w:t xml:space="preserve"> „</w:t>
      </w:r>
      <w:r w:rsidRPr="004400CF">
        <w:rPr>
          <w:rFonts w:ascii="Times New Roman" w:eastAsia="Times New Roman" w:hAnsi="Times New Roman" w:cs="Times New Roman"/>
          <w:i/>
          <w:sz w:val="24"/>
          <w:szCs w:val="24"/>
          <w:lang w:eastAsia="lv-LV"/>
        </w:rPr>
        <w:t>Bāriņtiesas priekšsēdētāju, bāriņtiesas priekšsēdētāja vietnieku un ne mazāk kā trīs bāriņtiesas locekļus ievēlē attiecīgā pašvaldības dome uz pieciem gadiem</w:t>
      </w:r>
      <w:r w:rsidRPr="004400CF">
        <w:rPr>
          <w:rFonts w:ascii="Times New Roman" w:eastAsia="Times New Roman" w:hAnsi="Times New Roman" w:cs="Times New Roman"/>
          <w:sz w:val="24"/>
          <w:szCs w:val="24"/>
          <w:lang w:eastAsia="lv-LV"/>
        </w:rPr>
        <w:t xml:space="preserve">”, </w:t>
      </w:r>
    </w:p>
    <w:p w:rsidR="004400CF" w:rsidRPr="004400CF" w:rsidRDefault="004400CF" w:rsidP="004400CF">
      <w:pPr>
        <w:ind w:firstLine="720"/>
        <w:jc w:val="both"/>
        <w:rPr>
          <w:rFonts w:ascii="Times New Roman" w:eastAsia="Times New Roman" w:hAnsi="Times New Roman" w:cs="Times New Roman"/>
          <w:sz w:val="24"/>
          <w:szCs w:val="24"/>
          <w:lang w:eastAsia="lv-LV"/>
        </w:rPr>
      </w:pPr>
    </w:p>
    <w:p w:rsidR="004400CF" w:rsidRPr="004400CF" w:rsidRDefault="004400CF" w:rsidP="004400CF">
      <w:pPr>
        <w:ind w:firstLine="720"/>
        <w:jc w:val="both"/>
        <w:rPr>
          <w:rFonts w:ascii="Times New Roman" w:eastAsia="Times New Roman" w:hAnsi="Times New Roman" w:cs="Times New Roman"/>
          <w:sz w:val="24"/>
          <w:szCs w:val="24"/>
          <w:lang w:val="nl-NL" w:eastAsia="lv-LV"/>
        </w:rPr>
      </w:pPr>
      <w:r w:rsidRPr="004400CF">
        <w:rPr>
          <w:rFonts w:ascii="Times New Roman" w:eastAsia="Times New Roman" w:hAnsi="Times New Roman" w:cs="Times New Roman"/>
          <w:sz w:val="24"/>
          <w:szCs w:val="24"/>
          <w:lang w:val="nl-NL" w:eastAsia="lv-LV"/>
        </w:rPr>
        <w:t xml:space="preserve">- ievēlēt uz 5 (pieciem) gadiem – līdz 2020.gada 1.maijam par Tukuma novada bāriņtiesas locekli </w:t>
      </w:r>
      <w:r w:rsidRPr="004400CF">
        <w:rPr>
          <w:rFonts w:ascii="Times New Roman" w:eastAsia="Calibri" w:hAnsi="Times New Roman" w:cs="Times New Roman"/>
          <w:sz w:val="24"/>
          <w:szCs w:val="24"/>
          <w:lang w:val="it-IT"/>
        </w:rPr>
        <w:t>Tukuma pilsētā</w:t>
      </w:r>
      <w:r w:rsidRPr="004400CF">
        <w:rPr>
          <w:rFonts w:ascii="Times New Roman" w:eastAsia="Calibri" w:hAnsi="Times New Roman" w:cs="Times New Roman"/>
          <w:b/>
          <w:sz w:val="24"/>
          <w:szCs w:val="24"/>
          <w:lang w:val="it-IT"/>
        </w:rPr>
        <w:t xml:space="preserve"> Inu Zvēru</w:t>
      </w:r>
      <w:r w:rsidR="007C0B15">
        <w:rPr>
          <w:rFonts w:ascii="Times New Roman" w:eastAsia="Calibri" w:hAnsi="Times New Roman" w:cs="Times New Roman"/>
          <w:sz w:val="24"/>
          <w:szCs w:val="24"/>
          <w:lang w:val="it-IT"/>
        </w:rPr>
        <w:t>.</w:t>
      </w:r>
    </w:p>
    <w:p w:rsidR="004400CF" w:rsidRPr="004400CF" w:rsidRDefault="004400CF" w:rsidP="004400CF">
      <w:pPr>
        <w:rPr>
          <w:rFonts w:ascii="Calibri" w:eastAsia="Calibri" w:hAnsi="Calibri" w:cs="Times New Roman"/>
          <w:sz w:val="20"/>
          <w:lang w:val="fr-FR"/>
        </w:rPr>
      </w:pPr>
    </w:p>
    <w:p w:rsidR="004400CF" w:rsidRPr="004400CF" w:rsidRDefault="004400CF" w:rsidP="004400CF">
      <w:pPr>
        <w:rPr>
          <w:rFonts w:ascii="Calibri" w:eastAsia="Calibri" w:hAnsi="Calibri" w:cs="Times New Roman"/>
          <w:sz w:val="20"/>
          <w:lang w:val="fr-FR"/>
        </w:rPr>
      </w:pPr>
    </w:p>
    <w:p w:rsidR="004400CF" w:rsidRPr="004400CF" w:rsidRDefault="004400CF" w:rsidP="004400CF">
      <w:pPr>
        <w:rPr>
          <w:rFonts w:ascii="Calibri" w:eastAsia="Calibri" w:hAnsi="Calibri" w:cs="Times New Roman"/>
          <w:sz w:val="20"/>
          <w:lang w:val="fr-FR"/>
        </w:rPr>
      </w:pPr>
    </w:p>
    <w:p w:rsidR="004400CF" w:rsidRPr="004400CF" w:rsidRDefault="004400CF" w:rsidP="004400CF">
      <w:pPr>
        <w:rPr>
          <w:rFonts w:ascii="Calibri" w:eastAsia="Calibri" w:hAnsi="Calibri" w:cs="Times New Roman"/>
          <w:sz w:val="20"/>
          <w:lang w:val="fr-FR"/>
        </w:rPr>
      </w:pPr>
    </w:p>
    <w:p w:rsidR="004400CF" w:rsidRPr="004400CF" w:rsidRDefault="004400CF" w:rsidP="004400CF">
      <w:pPr>
        <w:rPr>
          <w:rFonts w:ascii="Calibri" w:eastAsia="Calibri" w:hAnsi="Calibri" w:cs="Times New Roman"/>
          <w:sz w:val="20"/>
          <w:lang w:val="fr-FR"/>
        </w:rPr>
      </w:pPr>
    </w:p>
    <w:p w:rsidR="004400CF" w:rsidRPr="004400CF" w:rsidRDefault="004400CF" w:rsidP="004400CF">
      <w:pPr>
        <w:rPr>
          <w:rFonts w:ascii="Calibri" w:eastAsia="Calibri" w:hAnsi="Calibri" w:cs="Times New Roman"/>
          <w:sz w:val="20"/>
          <w:lang w:val="fr-FR"/>
        </w:rPr>
      </w:pPr>
    </w:p>
    <w:p w:rsidR="004400CF" w:rsidRPr="004400CF" w:rsidRDefault="004400CF" w:rsidP="004400CF">
      <w:pPr>
        <w:rPr>
          <w:rFonts w:ascii="Calibri" w:eastAsia="Calibri" w:hAnsi="Calibri" w:cs="Times New Roman"/>
          <w:sz w:val="20"/>
          <w:lang w:val="fr-FR"/>
        </w:rPr>
      </w:pPr>
    </w:p>
    <w:p w:rsidR="004400CF" w:rsidRPr="004400CF" w:rsidRDefault="004400CF" w:rsidP="004400CF">
      <w:pPr>
        <w:rPr>
          <w:rFonts w:ascii="Calibri" w:eastAsia="Calibri" w:hAnsi="Calibri" w:cs="Times New Roman"/>
          <w:sz w:val="20"/>
          <w:lang w:val="fr-FR"/>
        </w:rPr>
      </w:pPr>
    </w:p>
    <w:p w:rsidR="004400CF" w:rsidRPr="004400CF" w:rsidRDefault="004400CF" w:rsidP="004400CF">
      <w:pPr>
        <w:rPr>
          <w:rFonts w:ascii="Calibri" w:eastAsia="Calibri" w:hAnsi="Calibri" w:cs="Times New Roman"/>
          <w:sz w:val="20"/>
          <w:lang w:val="fr-FR"/>
        </w:rPr>
      </w:pPr>
    </w:p>
    <w:p w:rsidR="004400CF" w:rsidRPr="004400CF" w:rsidRDefault="004400CF" w:rsidP="004400CF">
      <w:pPr>
        <w:rPr>
          <w:rFonts w:ascii="Calibri" w:eastAsia="Calibri" w:hAnsi="Calibri" w:cs="Times New Roman"/>
          <w:sz w:val="20"/>
          <w:lang w:val="fr-FR"/>
        </w:rPr>
      </w:pPr>
    </w:p>
    <w:p w:rsidR="004400CF" w:rsidRPr="004400CF" w:rsidRDefault="004400CF" w:rsidP="004400CF">
      <w:pPr>
        <w:rPr>
          <w:rFonts w:ascii="Calibri" w:eastAsia="Calibri" w:hAnsi="Calibri" w:cs="Times New Roman"/>
          <w:sz w:val="20"/>
          <w:lang w:val="fr-FR"/>
        </w:rPr>
      </w:pPr>
    </w:p>
    <w:p w:rsidR="004400CF" w:rsidRPr="004400CF" w:rsidRDefault="004400CF" w:rsidP="004400CF">
      <w:pPr>
        <w:rPr>
          <w:rFonts w:ascii="Calibri" w:eastAsia="Calibri" w:hAnsi="Calibri" w:cs="Times New Roman"/>
          <w:sz w:val="20"/>
          <w:lang w:val="fr-FR"/>
        </w:rPr>
      </w:pPr>
    </w:p>
    <w:p w:rsidR="004400CF" w:rsidRPr="004400CF" w:rsidRDefault="004400CF" w:rsidP="004400CF">
      <w:pPr>
        <w:rPr>
          <w:rFonts w:ascii="Calibri" w:eastAsia="Calibri" w:hAnsi="Calibri" w:cs="Times New Roman"/>
          <w:sz w:val="20"/>
          <w:lang w:val="fr-FR"/>
        </w:rPr>
      </w:pPr>
    </w:p>
    <w:p w:rsidR="004400CF" w:rsidRPr="004400CF" w:rsidRDefault="004400CF" w:rsidP="004400CF">
      <w:pPr>
        <w:rPr>
          <w:rFonts w:ascii="Calibri" w:eastAsia="Calibri" w:hAnsi="Calibri" w:cs="Times New Roman"/>
          <w:sz w:val="20"/>
          <w:lang w:val="fr-FR"/>
        </w:rPr>
      </w:pPr>
    </w:p>
    <w:p w:rsidR="004400CF" w:rsidRPr="004400CF" w:rsidRDefault="004400CF" w:rsidP="004400CF">
      <w:pPr>
        <w:rPr>
          <w:rFonts w:ascii="Calibri" w:eastAsia="Calibri" w:hAnsi="Calibri" w:cs="Times New Roman"/>
          <w:sz w:val="20"/>
          <w:lang w:val="fr-FR"/>
        </w:rPr>
      </w:pPr>
    </w:p>
    <w:p w:rsidR="004400CF" w:rsidRPr="004400CF" w:rsidRDefault="004400CF" w:rsidP="004400CF">
      <w:pPr>
        <w:rPr>
          <w:rFonts w:ascii="Times New Roman" w:eastAsia="Calibri" w:hAnsi="Times New Roman" w:cs="Times New Roman"/>
          <w:sz w:val="20"/>
        </w:rPr>
      </w:pPr>
      <w:r w:rsidRPr="004400CF">
        <w:rPr>
          <w:rFonts w:ascii="Times New Roman" w:eastAsia="Calibri" w:hAnsi="Times New Roman" w:cs="Times New Roman"/>
          <w:sz w:val="20"/>
        </w:rPr>
        <w:t>Nosūtīt:</w:t>
      </w:r>
    </w:p>
    <w:p w:rsidR="004400CF" w:rsidRPr="004400CF" w:rsidRDefault="004400CF" w:rsidP="004400CF">
      <w:pPr>
        <w:rPr>
          <w:rFonts w:ascii="Times New Roman" w:eastAsia="Calibri" w:hAnsi="Times New Roman" w:cs="Times New Roman"/>
          <w:sz w:val="20"/>
        </w:rPr>
      </w:pPr>
      <w:r w:rsidRPr="004400CF">
        <w:rPr>
          <w:rFonts w:ascii="Times New Roman" w:eastAsia="Calibri" w:hAnsi="Times New Roman" w:cs="Times New Roman"/>
          <w:sz w:val="20"/>
        </w:rPr>
        <w:t>- Admin</w:t>
      </w:r>
      <w:r>
        <w:rPr>
          <w:rFonts w:ascii="Times New Roman" w:eastAsia="Calibri" w:hAnsi="Times New Roman" w:cs="Times New Roman"/>
          <w:sz w:val="20"/>
        </w:rPr>
        <w:t>.</w:t>
      </w:r>
      <w:r w:rsidRPr="004400CF">
        <w:rPr>
          <w:rFonts w:ascii="Times New Roman" w:eastAsia="Calibri" w:hAnsi="Times New Roman" w:cs="Times New Roman"/>
          <w:sz w:val="20"/>
        </w:rPr>
        <w:t xml:space="preserve"> nod</w:t>
      </w:r>
      <w:r>
        <w:rPr>
          <w:rFonts w:ascii="Times New Roman" w:eastAsia="Calibri" w:hAnsi="Times New Roman" w:cs="Times New Roman"/>
          <w:sz w:val="20"/>
        </w:rPr>
        <w:t>.</w:t>
      </w:r>
    </w:p>
    <w:p w:rsidR="004400CF" w:rsidRPr="004400CF" w:rsidRDefault="004400CF" w:rsidP="004400CF">
      <w:pPr>
        <w:rPr>
          <w:rFonts w:ascii="Times New Roman" w:eastAsia="Calibri" w:hAnsi="Times New Roman" w:cs="Times New Roman"/>
          <w:sz w:val="20"/>
        </w:rPr>
      </w:pPr>
      <w:r w:rsidRPr="004400CF">
        <w:rPr>
          <w:rFonts w:ascii="Times New Roman" w:eastAsia="Calibri" w:hAnsi="Times New Roman" w:cs="Times New Roman"/>
          <w:sz w:val="20"/>
        </w:rPr>
        <w:t>- Tukuma novada bāriņtiesai</w:t>
      </w:r>
    </w:p>
    <w:p w:rsidR="004400CF" w:rsidRPr="004400CF" w:rsidRDefault="004400CF" w:rsidP="004400CF">
      <w:pPr>
        <w:rPr>
          <w:rFonts w:ascii="Times New Roman" w:eastAsia="Calibri" w:hAnsi="Times New Roman" w:cs="Times New Roman"/>
          <w:sz w:val="20"/>
        </w:rPr>
      </w:pPr>
      <w:r>
        <w:rPr>
          <w:rFonts w:ascii="Times New Roman" w:eastAsia="Calibri" w:hAnsi="Times New Roman" w:cs="Times New Roman"/>
          <w:sz w:val="20"/>
        </w:rPr>
        <w:t>- Fin.</w:t>
      </w:r>
      <w:r w:rsidRPr="004400CF">
        <w:rPr>
          <w:rFonts w:ascii="Times New Roman" w:eastAsia="Calibri" w:hAnsi="Times New Roman" w:cs="Times New Roman"/>
          <w:sz w:val="20"/>
        </w:rPr>
        <w:t xml:space="preserve"> nod</w:t>
      </w:r>
      <w:r>
        <w:rPr>
          <w:rFonts w:ascii="Times New Roman" w:eastAsia="Calibri" w:hAnsi="Times New Roman" w:cs="Times New Roman"/>
          <w:sz w:val="20"/>
        </w:rPr>
        <w:t>.</w:t>
      </w:r>
      <w:r w:rsidRPr="004400CF">
        <w:rPr>
          <w:rFonts w:ascii="Times New Roman" w:eastAsia="Calibri" w:hAnsi="Times New Roman" w:cs="Times New Roman"/>
          <w:sz w:val="20"/>
        </w:rPr>
        <w:t xml:space="preserve"> – D.Salmai</w:t>
      </w:r>
    </w:p>
    <w:p w:rsidR="004400CF" w:rsidRPr="004400CF" w:rsidRDefault="004400CF" w:rsidP="004400CF">
      <w:pPr>
        <w:rPr>
          <w:rFonts w:ascii="Times New Roman" w:eastAsia="Calibri" w:hAnsi="Times New Roman" w:cs="Times New Roman"/>
          <w:sz w:val="20"/>
        </w:rPr>
      </w:pPr>
    </w:p>
    <w:p w:rsidR="004400CF" w:rsidRPr="004400CF" w:rsidRDefault="004400CF" w:rsidP="004400CF">
      <w:pPr>
        <w:rPr>
          <w:rFonts w:ascii="Times New Roman" w:eastAsia="Calibri" w:hAnsi="Times New Roman" w:cs="Times New Roman"/>
          <w:sz w:val="20"/>
        </w:rPr>
      </w:pPr>
      <w:r w:rsidRPr="004400CF">
        <w:rPr>
          <w:rFonts w:ascii="Times New Roman" w:eastAsia="Calibri" w:hAnsi="Times New Roman" w:cs="Times New Roman"/>
          <w:sz w:val="20"/>
        </w:rPr>
        <w:t>_____________________________________________</w:t>
      </w:r>
    </w:p>
    <w:p w:rsidR="004400CF" w:rsidRPr="004400CF" w:rsidRDefault="004400CF" w:rsidP="004400CF">
      <w:pPr>
        <w:rPr>
          <w:rFonts w:ascii="Times New Roman" w:eastAsia="Calibri" w:hAnsi="Times New Roman" w:cs="Times New Roman"/>
          <w:sz w:val="20"/>
        </w:rPr>
      </w:pPr>
      <w:r w:rsidRPr="004400CF">
        <w:rPr>
          <w:rFonts w:ascii="Times New Roman" w:eastAsia="Calibri" w:hAnsi="Times New Roman" w:cs="Times New Roman"/>
          <w:sz w:val="20"/>
        </w:rPr>
        <w:t>Sagatavoja Administratīvā nod</w:t>
      </w:r>
      <w:r>
        <w:rPr>
          <w:rFonts w:ascii="Times New Roman" w:eastAsia="Calibri" w:hAnsi="Times New Roman" w:cs="Times New Roman"/>
          <w:sz w:val="20"/>
        </w:rPr>
        <w:t>.</w:t>
      </w:r>
      <w:r w:rsidRPr="004400CF">
        <w:rPr>
          <w:rFonts w:ascii="Times New Roman" w:eastAsia="Calibri" w:hAnsi="Times New Roman" w:cs="Times New Roman"/>
          <w:sz w:val="20"/>
        </w:rPr>
        <w:t xml:space="preserve"> (L.Zērvēna) </w:t>
      </w:r>
    </w:p>
    <w:p w:rsidR="004400CF" w:rsidRPr="004400CF" w:rsidRDefault="004400CF" w:rsidP="004400CF">
      <w:pPr>
        <w:rPr>
          <w:rFonts w:ascii="Times New Roman" w:eastAsia="Calibri" w:hAnsi="Times New Roman" w:cs="Times New Roman"/>
          <w:sz w:val="20"/>
        </w:rPr>
      </w:pPr>
      <w:r w:rsidRPr="004400CF">
        <w:rPr>
          <w:rFonts w:ascii="Times New Roman" w:eastAsia="Calibri" w:hAnsi="Times New Roman" w:cs="Times New Roman"/>
          <w:sz w:val="20"/>
        </w:rPr>
        <w:t>Izskatīšanai iesniedza Domes priekšsēdēt</w:t>
      </w:r>
      <w:r>
        <w:rPr>
          <w:rFonts w:ascii="Times New Roman" w:eastAsia="Calibri" w:hAnsi="Times New Roman" w:cs="Times New Roman"/>
          <w:sz w:val="20"/>
        </w:rPr>
        <w:t>ā</w:t>
      </w:r>
      <w:r w:rsidRPr="004400CF">
        <w:rPr>
          <w:rFonts w:ascii="Times New Roman" w:eastAsia="Calibri" w:hAnsi="Times New Roman" w:cs="Times New Roman"/>
          <w:sz w:val="20"/>
        </w:rPr>
        <w:t>jas Ē.Lukmans</w:t>
      </w:r>
    </w:p>
    <w:p w:rsidR="004400CF" w:rsidRDefault="004400CF">
      <w:pPr>
        <w:spacing w:after="200" w:line="276" w:lineRule="auto"/>
        <w:rPr>
          <w:rFonts w:ascii="Times New Roman" w:hAnsi="Times New Roman" w:cs="Times New Roman"/>
          <w:sz w:val="20"/>
          <w:szCs w:val="20"/>
          <w:lang w:val="fr-FR"/>
        </w:rPr>
      </w:pPr>
      <w:r>
        <w:rPr>
          <w:rFonts w:ascii="Times New Roman" w:hAnsi="Times New Roman" w:cs="Times New Roman"/>
          <w:sz w:val="20"/>
          <w:szCs w:val="20"/>
          <w:lang w:val="fr-FR"/>
        </w:rPr>
        <w:br w:type="page"/>
      </w:r>
    </w:p>
    <w:p w:rsidR="004400CF" w:rsidRDefault="004400CF" w:rsidP="004400CF">
      <w:pPr>
        <w:rPr>
          <w:rFonts w:ascii="Times New Roman" w:eastAsia="Times New Roman" w:hAnsi="Times New Roman" w:cs="Times New Roman"/>
          <w:b/>
          <w:sz w:val="24"/>
          <w:szCs w:val="24"/>
          <w:lang w:eastAsia="lv-LV"/>
        </w:rPr>
      </w:pPr>
    </w:p>
    <w:p w:rsidR="004400CF" w:rsidRDefault="004400CF" w:rsidP="004400CF">
      <w:pPr>
        <w:rPr>
          <w:rFonts w:ascii="Times New Roman" w:eastAsia="Times New Roman" w:hAnsi="Times New Roman" w:cs="Times New Roman"/>
          <w:b/>
          <w:sz w:val="24"/>
          <w:szCs w:val="24"/>
          <w:lang w:eastAsia="lv-LV"/>
        </w:rPr>
      </w:pPr>
    </w:p>
    <w:p w:rsidR="004400CF" w:rsidRPr="006021F4" w:rsidRDefault="004400CF" w:rsidP="004400CF">
      <w:pPr>
        <w:suppressAutoHyphens/>
        <w:autoSpaceDN w:val="0"/>
        <w:ind w:right="282"/>
        <w:jc w:val="center"/>
        <w:textAlignment w:val="baseline"/>
        <w:rPr>
          <w:rFonts w:ascii="Times New Roman" w:eastAsia="Times New Roman" w:hAnsi="Times New Roman" w:cs="Times New Roman"/>
          <w:b/>
          <w:sz w:val="24"/>
          <w:szCs w:val="24"/>
          <w:lang w:eastAsia="lv-LV"/>
        </w:rPr>
      </w:pPr>
      <w:r w:rsidRPr="006021F4">
        <w:rPr>
          <w:rFonts w:ascii="Times New Roman" w:eastAsia="Times New Roman" w:hAnsi="Times New Roman" w:cs="Times New Roman"/>
          <w:b/>
          <w:sz w:val="24"/>
          <w:szCs w:val="24"/>
          <w:lang w:eastAsia="lv-LV"/>
        </w:rPr>
        <w:t>L Ē M U M S</w:t>
      </w:r>
    </w:p>
    <w:p w:rsidR="004400CF" w:rsidRPr="006021F4" w:rsidRDefault="004400CF" w:rsidP="004400CF">
      <w:pPr>
        <w:suppressAutoHyphens/>
        <w:autoSpaceDN w:val="0"/>
        <w:ind w:right="282"/>
        <w:jc w:val="center"/>
        <w:textAlignment w:val="baseline"/>
        <w:rPr>
          <w:rFonts w:ascii="Times New Roman" w:eastAsia="Times New Roman" w:hAnsi="Times New Roman" w:cs="Times New Roman"/>
          <w:sz w:val="24"/>
          <w:szCs w:val="24"/>
          <w:lang w:eastAsia="lv-LV"/>
        </w:rPr>
      </w:pPr>
      <w:r w:rsidRPr="006021F4">
        <w:rPr>
          <w:rFonts w:ascii="Times New Roman" w:eastAsia="Times New Roman" w:hAnsi="Times New Roman" w:cs="Times New Roman"/>
          <w:sz w:val="24"/>
          <w:szCs w:val="24"/>
          <w:lang w:eastAsia="lv-LV"/>
        </w:rPr>
        <w:t>Tukumā</w:t>
      </w:r>
    </w:p>
    <w:p w:rsidR="004400CF" w:rsidRPr="006021F4" w:rsidRDefault="004400CF" w:rsidP="004400CF">
      <w:pPr>
        <w:suppressAutoHyphens/>
        <w:autoSpaceDN w:val="0"/>
        <w:ind w:right="49"/>
        <w:jc w:val="both"/>
        <w:textAlignment w:val="baseline"/>
        <w:rPr>
          <w:rFonts w:ascii="Times New Roman" w:eastAsia="Times New Roman" w:hAnsi="Times New Roman" w:cs="Times New Roman"/>
          <w:sz w:val="24"/>
          <w:szCs w:val="24"/>
          <w:lang w:eastAsia="lv-LV"/>
        </w:rPr>
      </w:pPr>
      <w:r w:rsidRPr="006021F4">
        <w:rPr>
          <w:rFonts w:ascii="Times New Roman" w:eastAsia="Times New Roman" w:hAnsi="Times New Roman" w:cs="Times New Roman"/>
          <w:sz w:val="24"/>
          <w:szCs w:val="24"/>
          <w:lang w:eastAsia="lv-LV"/>
        </w:rPr>
        <w:t>2015.gada 30.aprīlī</w:t>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t xml:space="preserve">  prot.Nr.4, </w:t>
      </w:r>
      <w:r>
        <w:rPr>
          <w:rFonts w:ascii="Times New Roman" w:eastAsia="Times New Roman" w:hAnsi="Times New Roman" w:cs="Times New Roman"/>
          <w:sz w:val="24"/>
          <w:szCs w:val="24"/>
          <w:lang w:eastAsia="lv-LV"/>
        </w:rPr>
        <w:t>2</w:t>
      </w:r>
      <w:r w:rsidR="00F57FDB">
        <w:rPr>
          <w:rFonts w:ascii="Times New Roman" w:eastAsia="Times New Roman" w:hAnsi="Times New Roman" w:cs="Times New Roman"/>
          <w:sz w:val="24"/>
          <w:szCs w:val="24"/>
          <w:lang w:eastAsia="lv-LV"/>
        </w:rPr>
        <w:t>7</w:t>
      </w:r>
      <w:r w:rsidRPr="006021F4">
        <w:rPr>
          <w:rFonts w:ascii="Times New Roman" w:eastAsia="Times New Roman" w:hAnsi="Times New Roman" w:cs="Times New Roman"/>
          <w:sz w:val="24"/>
          <w:szCs w:val="24"/>
          <w:lang w:eastAsia="lv-LV"/>
        </w:rPr>
        <w:t>.§.</w:t>
      </w:r>
    </w:p>
    <w:p w:rsidR="004400CF" w:rsidRDefault="004400CF" w:rsidP="004400CF">
      <w:pPr>
        <w:rPr>
          <w:rFonts w:ascii="Times New Roman" w:eastAsia="Times New Roman" w:hAnsi="Times New Roman" w:cs="Times New Roman"/>
          <w:b/>
          <w:sz w:val="24"/>
          <w:szCs w:val="24"/>
          <w:lang w:eastAsia="lv-LV"/>
        </w:rPr>
      </w:pPr>
    </w:p>
    <w:p w:rsidR="004400CF" w:rsidRPr="004400CF" w:rsidRDefault="004400CF" w:rsidP="004400CF">
      <w:pPr>
        <w:rPr>
          <w:rFonts w:ascii="Times New Roman" w:eastAsia="Times New Roman" w:hAnsi="Times New Roman" w:cs="Times New Roman"/>
          <w:b/>
          <w:sz w:val="24"/>
          <w:szCs w:val="24"/>
          <w:lang w:eastAsia="lv-LV"/>
        </w:rPr>
      </w:pPr>
      <w:r w:rsidRPr="004400CF">
        <w:rPr>
          <w:rFonts w:ascii="Times New Roman" w:eastAsia="Times New Roman" w:hAnsi="Times New Roman" w:cs="Times New Roman"/>
          <w:b/>
          <w:sz w:val="24"/>
          <w:szCs w:val="24"/>
          <w:lang w:eastAsia="lv-LV"/>
        </w:rPr>
        <w:t xml:space="preserve">Par izmaiņām Īpašumu apsaimniekošanas un </w:t>
      </w:r>
    </w:p>
    <w:p w:rsidR="004400CF" w:rsidRPr="004400CF" w:rsidRDefault="004400CF" w:rsidP="004400CF">
      <w:pPr>
        <w:rPr>
          <w:rFonts w:ascii="Times New Roman" w:eastAsia="Times New Roman" w:hAnsi="Times New Roman" w:cs="Times New Roman"/>
          <w:b/>
          <w:sz w:val="24"/>
          <w:szCs w:val="24"/>
          <w:lang w:eastAsia="lv-LV"/>
        </w:rPr>
      </w:pPr>
      <w:r w:rsidRPr="004400CF">
        <w:rPr>
          <w:rFonts w:ascii="Times New Roman" w:eastAsia="Times New Roman" w:hAnsi="Times New Roman" w:cs="Times New Roman"/>
          <w:b/>
          <w:sz w:val="24"/>
          <w:szCs w:val="24"/>
          <w:lang w:eastAsia="lv-LV"/>
        </w:rPr>
        <w:t>privatizācijas komisijas sastāvā</w:t>
      </w:r>
    </w:p>
    <w:p w:rsidR="004400CF" w:rsidRPr="004400CF" w:rsidRDefault="004400CF" w:rsidP="004400CF">
      <w:pPr>
        <w:rPr>
          <w:rFonts w:ascii="Times New Roman" w:eastAsia="Times New Roman" w:hAnsi="Times New Roman" w:cs="Times New Roman"/>
          <w:b/>
          <w:sz w:val="24"/>
          <w:szCs w:val="24"/>
          <w:lang w:eastAsia="lv-LV"/>
        </w:rPr>
      </w:pPr>
    </w:p>
    <w:p w:rsidR="004400CF" w:rsidRPr="004400CF" w:rsidRDefault="004400CF" w:rsidP="004400CF">
      <w:pPr>
        <w:rPr>
          <w:rFonts w:ascii="Times New Roman" w:eastAsia="Times New Roman" w:hAnsi="Times New Roman" w:cs="Times New Roman"/>
          <w:b/>
          <w:sz w:val="24"/>
          <w:szCs w:val="24"/>
          <w:lang w:eastAsia="lv-LV"/>
        </w:rPr>
      </w:pPr>
    </w:p>
    <w:p w:rsidR="004400CF" w:rsidRPr="004400CF" w:rsidRDefault="004400CF" w:rsidP="004400CF">
      <w:pPr>
        <w:ind w:firstLine="720"/>
        <w:jc w:val="both"/>
        <w:rPr>
          <w:rFonts w:ascii="Times New Roman" w:eastAsia="Times New Roman" w:hAnsi="Times New Roman" w:cs="Times New Roman"/>
          <w:sz w:val="24"/>
          <w:szCs w:val="24"/>
          <w:lang w:eastAsia="lv-LV"/>
        </w:rPr>
      </w:pPr>
      <w:r w:rsidRPr="004400CF">
        <w:rPr>
          <w:rFonts w:ascii="Times New Roman" w:eastAsia="Times New Roman" w:hAnsi="Times New Roman" w:cs="Times New Roman"/>
          <w:sz w:val="24"/>
          <w:szCs w:val="24"/>
          <w:lang w:eastAsia="lv-LV"/>
        </w:rPr>
        <w:t>2015.gada 8.aprīlī saņemts Tukuma novada Domes deputāta, Īpašumu apsaimniekošanas un privatizācijas komisijas locekļa Agra Zvaigzneskalna iesniegums (reģ.Nr.2124) par izslēgšanu no Īpašumu apsaimniekošanas un privatizācijas komisijas sastāva sakarā ar viņa politiskajām aktivitātēm.</w:t>
      </w:r>
    </w:p>
    <w:p w:rsidR="004400CF" w:rsidRPr="004400CF" w:rsidRDefault="004400CF" w:rsidP="00F57FDB">
      <w:pPr>
        <w:ind w:firstLine="720"/>
        <w:jc w:val="both"/>
        <w:rPr>
          <w:rFonts w:ascii="Times New Roman" w:eastAsia="Times New Roman" w:hAnsi="Times New Roman" w:cs="Times New Roman"/>
          <w:sz w:val="24"/>
          <w:szCs w:val="24"/>
          <w:lang w:eastAsia="lv-LV"/>
        </w:rPr>
      </w:pPr>
      <w:r w:rsidRPr="004400CF">
        <w:rPr>
          <w:rFonts w:ascii="Times New Roman" w:eastAsia="Times New Roman" w:hAnsi="Times New Roman" w:cs="Times New Roman"/>
          <w:sz w:val="24"/>
          <w:szCs w:val="24"/>
          <w:lang w:eastAsia="lv-LV"/>
        </w:rPr>
        <w:t>Pamatojoties uz iepriekš minēto</w:t>
      </w:r>
      <w:r>
        <w:rPr>
          <w:rFonts w:ascii="Times New Roman" w:eastAsia="Times New Roman" w:hAnsi="Times New Roman" w:cs="Times New Roman"/>
          <w:sz w:val="24"/>
          <w:szCs w:val="24"/>
          <w:lang w:eastAsia="lv-LV"/>
        </w:rPr>
        <w:t>:</w:t>
      </w:r>
      <w:r w:rsidRPr="004400CF">
        <w:rPr>
          <w:rFonts w:ascii="Times New Roman" w:eastAsia="Times New Roman" w:hAnsi="Times New Roman" w:cs="Times New Roman"/>
          <w:sz w:val="24"/>
          <w:szCs w:val="24"/>
          <w:lang w:eastAsia="lv-LV"/>
        </w:rPr>
        <w:t xml:space="preserve"> </w:t>
      </w:r>
    </w:p>
    <w:p w:rsidR="004400CF" w:rsidRPr="004400CF" w:rsidRDefault="00F57FDB" w:rsidP="00F57FDB">
      <w:pPr>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w:t>
      </w:r>
      <w:r w:rsidR="004400CF">
        <w:rPr>
          <w:rFonts w:ascii="Times New Roman" w:eastAsia="Times New Roman" w:hAnsi="Times New Roman" w:cs="Times New Roman"/>
          <w:sz w:val="24"/>
          <w:szCs w:val="24"/>
          <w:lang w:eastAsia="lv-LV"/>
        </w:rPr>
        <w:t xml:space="preserve"> </w:t>
      </w:r>
      <w:r w:rsidR="004400CF" w:rsidRPr="004400CF">
        <w:rPr>
          <w:rFonts w:ascii="Times New Roman" w:eastAsia="Times New Roman" w:hAnsi="Times New Roman" w:cs="Times New Roman"/>
          <w:sz w:val="24"/>
          <w:szCs w:val="24"/>
          <w:lang w:eastAsia="lv-LV"/>
        </w:rPr>
        <w:t xml:space="preserve">izslēgt </w:t>
      </w:r>
      <w:r w:rsidR="004400CF" w:rsidRPr="004400CF">
        <w:rPr>
          <w:rFonts w:ascii="Times New Roman" w:eastAsia="Times New Roman" w:hAnsi="Times New Roman" w:cs="Times New Roman"/>
          <w:b/>
          <w:sz w:val="24"/>
          <w:szCs w:val="24"/>
          <w:lang w:eastAsia="lv-LV"/>
        </w:rPr>
        <w:t>Agri Zvaigzneskalnu</w:t>
      </w:r>
      <w:r w:rsidR="004400CF" w:rsidRPr="004400CF">
        <w:rPr>
          <w:rFonts w:ascii="Times New Roman" w:eastAsia="Times New Roman" w:hAnsi="Times New Roman" w:cs="Times New Roman"/>
          <w:sz w:val="24"/>
          <w:szCs w:val="24"/>
          <w:lang w:eastAsia="lv-LV"/>
        </w:rPr>
        <w:t xml:space="preserve"> no Tukuma novada Domes Īpašumu apsaimniekošanas un privatizācijas komisijas sastāva.</w:t>
      </w:r>
    </w:p>
    <w:p w:rsidR="004400CF" w:rsidRPr="004400CF" w:rsidRDefault="004400CF" w:rsidP="004400CF">
      <w:pPr>
        <w:jc w:val="center"/>
        <w:rPr>
          <w:rFonts w:ascii="Times New Roman" w:eastAsia="Times New Roman" w:hAnsi="Times New Roman" w:cs="Times New Roman"/>
          <w:b/>
          <w:sz w:val="24"/>
          <w:szCs w:val="24"/>
          <w:lang w:eastAsia="lv-LV"/>
        </w:rPr>
      </w:pPr>
    </w:p>
    <w:p w:rsidR="00F57FDB" w:rsidRPr="004400CF" w:rsidRDefault="00F57FDB" w:rsidP="00F57FDB">
      <w:pPr>
        <w:ind w:firstLine="720"/>
        <w:rPr>
          <w:rFonts w:ascii="Times New Roman" w:eastAsia="Times New Roman" w:hAnsi="Times New Roman" w:cs="Times New Roman"/>
          <w:sz w:val="24"/>
          <w:szCs w:val="24"/>
          <w:lang w:eastAsia="lv-LV"/>
        </w:rPr>
      </w:pPr>
      <w:r w:rsidRPr="004400CF">
        <w:rPr>
          <w:rFonts w:ascii="Times New Roman" w:eastAsia="Times New Roman" w:hAnsi="Times New Roman" w:cs="Times New Roman"/>
          <w:sz w:val="24"/>
          <w:szCs w:val="24"/>
          <w:lang w:eastAsia="lv-LV"/>
        </w:rPr>
        <w:t>2. Iekļaut Īpašumu apsaimniekošanas un privatizācijas komisijas sastāvā:</w:t>
      </w:r>
    </w:p>
    <w:p w:rsidR="00F57FDB" w:rsidRPr="004400CF" w:rsidRDefault="00F57FDB" w:rsidP="00F57FDB">
      <w:pPr>
        <w:rPr>
          <w:rFonts w:ascii="Times New Roman" w:eastAsia="Times New Roman" w:hAnsi="Times New Roman" w:cs="Times New Roman"/>
          <w:sz w:val="24"/>
          <w:szCs w:val="24"/>
          <w:lang w:eastAsia="lv-LV"/>
        </w:rPr>
      </w:pPr>
      <w:r w:rsidRPr="004400CF">
        <w:rPr>
          <w:rFonts w:ascii="Times New Roman" w:eastAsia="Times New Roman" w:hAnsi="Times New Roman" w:cs="Times New Roman"/>
          <w:sz w:val="24"/>
          <w:szCs w:val="24"/>
          <w:lang w:eastAsia="lv-LV"/>
        </w:rPr>
        <w:t>2.1. ..................................</w:t>
      </w:r>
    </w:p>
    <w:p w:rsidR="00F57FDB" w:rsidRPr="004400CF" w:rsidRDefault="00F57FDB" w:rsidP="00F57FDB">
      <w:pPr>
        <w:rPr>
          <w:rFonts w:ascii="Times New Roman" w:eastAsia="Times New Roman" w:hAnsi="Times New Roman" w:cs="Times New Roman"/>
          <w:sz w:val="24"/>
          <w:szCs w:val="24"/>
          <w:lang w:eastAsia="lv-LV"/>
        </w:rPr>
      </w:pPr>
      <w:r w:rsidRPr="004400CF">
        <w:rPr>
          <w:rFonts w:ascii="Times New Roman" w:eastAsia="Times New Roman" w:hAnsi="Times New Roman" w:cs="Times New Roman"/>
          <w:sz w:val="24"/>
          <w:szCs w:val="24"/>
          <w:lang w:eastAsia="lv-LV"/>
        </w:rPr>
        <w:t>2.2. ..................................</w:t>
      </w:r>
    </w:p>
    <w:p w:rsidR="004400CF" w:rsidRDefault="004400CF" w:rsidP="004400CF">
      <w:pPr>
        <w:rPr>
          <w:rFonts w:ascii="Times New Roman" w:eastAsia="Times New Roman" w:hAnsi="Times New Roman" w:cs="Times New Roman"/>
          <w:i/>
          <w:sz w:val="24"/>
          <w:szCs w:val="24"/>
          <w:lang w:eastAsia="lv-LV"/>
        </w:rPr>
      </w:pPr>
    </w:p>
    <w:p w:rsidR="00F57FDB" w:rsidRDefault="00F57FDB" w:rsidP="004400CF">
      <w:pPr>
        <w:rPr>
          <w:rFonts w:ascii="Times New Roman" w:eastAsia="Times New Roman" w:hAnsi="Times New Roman" w:cs="Times New Roman"/>
          <w:i/>
          <w:sz w:val="24"/>
          <w:szCs w:val="24"/>
          <w:lang w:eastAsia="lv-LV"/>
        </w:rPr>
      </w:pPr>
    </w:p>
    <w:p w:rsidR="00F57FDB" w:rsidRPr="004400CF" w:rsidRDefault="00F57FDB" w:rsidP="004400CF">
      <w:pPr>
        <w:rPr>
          <w:rFonts w:ascii="Times New Roman" w:eastAsia="Times New Roman" w:hAnsi="Times New Roman" w:cs="Times New Roman"/>
          <w:i/>
          <w:sz w:val="24"/>
          <w:szCs w:val="24"/>
          <w:lang w:eastAsia="lv-LV"/>
        </w:rPr>
      </w:pPr>
    </w:p>
    <w:p w:rsidR="004400CF" w:rsidRPr="004400CF" w:rsidRDefault="004400CF" w:rsidP="004400CF">
      <w:pPr>
        <w:rPr>
          <w:rFonts w:ascii="Times New Roman" w:eastAsia="Times New Roman" w:hAnsi="Times New Roman" w:cs="Times New Roman"/>
          <w:i/>
          <w:sz w:val="24"/>
          <w:szCs w:val="24"/>
          <w:lang w:eastAsia="lv-LV"/>
        </w:rPr>
      </w:pPr>
      <w:r w:rsidRPr="004400CF">
        <w:rPr>
          <w:rFonts w:ascii="Times New Roman" w:eastAsia="Times New Roman" w:hAnsi="Times New Roman" w:cs="Times New Roman"/>
          <w:i/>
          <w:sz w:val="24"/>
          <w:szCs w:val="24"/>
          <w:lang w:eastAsia="lv-LV"/>
        </w:rPr>
        <w:t>Zināšanai:</w:t>
      </w:r>
    </w:p>
    <w:p w:rsidR="004400CF" w:rsidRPr="004400CF" w:rsidRDefault="004400CF" w:rsidP="004400CF">
      <w:pPr>
        <w:rPr>
          <w:rFonts w:ascii="Times New Roman" w:eastAsia="Times New Roman" w:hAnsi="Times New Roman" w:cs="Times New Roman"/>
          <w:i/>
          <w:sz w:val="24"/>
          <w:szCs w:val="24"/>
          <w:lang w:eastAsia="lv-LV"/>
        </w:rPr>
      </w:pPr>
      <w:r w:rsidRPr="004400CF">
        <w:rPr>
          <w:rFonts w:ascii="Times New Roman" w:eastAsia="Times New Roman" w:hAnsi="Times New Roman" w:cs="Times New Roman"/>
          <w:i/>
          <w:sz w:val="24"/>
          <w:szCs w:val="24"/>
          <w:lang w:eastAsia="lv-LV"/>
        </w:rPr>
        <w:t>Īpašumu apsaimniekošanas un privatizācijas komisijas nolikuma 2.punkts nosaka:</w:t>
      </w:r>
    </w:p>
    <w:p w:rsidR="004400CF" w:rsidRPr="004400CF" w:rsidRDefault="004400CF" w:rsidP="004400CF">
      <w:pPr>
        <w:ind w:firstLine="720"/>
        <w:jc w:val="both"/>
        <w:rPr>
          <w:rFonts w:ascii="Times New Roman" w:eastAsia="Times New Roman" w:hAnsi="Times New Roman" w:cs="Times New Roman"/>
          <w:i/>
          <w:sz w:val="24"/>
          <w:szCs w:val="24"/>
          <w:lang w:eastAsia="lv-LV"/>
        </w:rPr>
      </w:pPr>
      <w:r w:rsidRPr="004400CF">
        <w:rPr>
          <w:rFonts w:ascii="Times New Roman" w:eastAsia="Times New Roman" w:hAnsi="Times New Roman" w:cs="Times New Roman"/>
          <w:i/>
          <w:sz w:val="24"/>
          <w:szCs w:val="24"/>
          <w:lang w:eastAsia="lv-LV"/>
        </w:rPr>
        <w:t xml:space="preserve">„2. Tukuma novada </w:t>
      </w:r>
      <w:smartTag w:uri="urn:schemas-microsoft-com:office:smarttags" w:element="PersonName">
        <w:r w:rsidRPr="004400CF">
          <w:rPr>
            <w:rFonts w:ascii="Times New Roman" w:eastAsia="Times New Roman" w:hAnsi="Times New Roman" w:cs="Times New Roman"/>
            <w:i/>
            <w:sz w:val="24"/>
            <w:szCs w:val="24"/>
            <w:lang w:eastAsia="lv-LV"/>
          </w:rPr>
          <w:t>Dome</w:t>
        </w:r>
      </w:smartTag>
      <w:r w:rsidRPr="004400CF">
        <w:rPr>
          <w:rFonts w:ascii="Times New Roman" w:eastAsia="Times New Roman" w:hAnsi="Times New Roman" w:cs="Times New Roman"/>
          <w:i/>
          <w:sz w:val="24"/>
          <w:szCs w:val="24"/>
          <w:lang w:eastAsia="lv-LV"/>
        </w:rPr>
        <w:t xml:space="preserve">s Īpašumu apsaimniekošanas un privatizācijas komisiju izveido ar Tukuma novada </w:t>
      </w:r>
      <w:smartTag w:uri="urn:schemas-microsoft-com:office:smarttags" w:element="PersonName">
        <w:r w:rsidRPr="004400CF">
          <w:rPr>
            <w:rFonts w:ascii="Times New Roman" w:eastAsia="Times New Roman" w:hAnsi="Times New Roman" w:cs="Times New Roman"/>
            <w:i/>
            <w:sz w:val="24"/>
            <w:szCs w:val="24"/>
            <w:lang w:eastAsia="lv-LV"/>
          </w:rPr>
          <w:t>Dome</w:t>
        </w:r>
      </w:smartTag>
      <w:r w:rsidRPr="004400CF">
        <w:rPr>
          <w:rFonts w:ascii="Times New Roman" w:eastAsia="Times New Roman" w:hAnsi="Times New Roman" w:cs="Times New Roman"/>
          <w:i/>
          <w:sz w:val="24"/>
          <w:szCs w:val="24"/>
          <w:lang w:eastAsia="lv-LV"/>
        </w:rPr>
        <w:t>s lēmumu ne vairāk kā 9 (deviņu), bet ne mazāk kā 5 (piecu) cilvēku sastāvā. ...”</w:t>
      </w:r>
    </w:p>
    <w:p w:rsidR="004400CF" w:rsidRPr="004400CF" w:rsidRDefault="004400CF" w:rsidP="004400CF">
      <w:pPr>
        <w:rPr>
          <w:rFonts w:ascii="Times New Roman" w:eastAsia="Times New Roman" w:hAnsi="Times New Roman" w:cs="Times New Roman"/>
          <w:i/>
          <w:color w:val="FF0000"/>
          <w:sz w:val="24"/>
          <w:szCs w:val="24"/>
          <w:lang w:eastAsia="lv-LV"/>
        </w:rPr>
      </w:pPr>
      <w:r w:rsidRPr="004400CF">
        <w:rPr>
          <w:rFonts w:ascii="Times New Roman" w:eastAsia="Times New Roman" w:hAnsi="Times New Roman" w:cs="Times New Roman"/>
          <w:i/>
          <w:sz w:val="24"/>
          <w:szCs w:val="24"/>
          <w:lang w:eastAsia="lv-LV"/>
        </w:rPr>
        <w:tab/>
        <w:t xml:space="preserve">Šobrīd komisijas sastāvā, neskaitot izslēdzamo personu, paliks četri komisijas locekļi. – </w:t>
      </w:r>
      <w:r w:rsidRPr="004400CF">
        <w:rPr>
          <w:rFonts w:ascii="Times New Roman" w:eastAsia="Times New Roman" w:hAnsi="Times New Roman" w:cs="Times New Roman"/>
          <w:i/>
          <w:color w:val="FF0000"/>
          <w:sz w:val="24"/>
          <w:szCs w:val="24"/>
          <w:lang w:eastAsia="lv-LV"/>
        </w:rPr>
        <w:t>KOMISIJA NAV DARBOTIES SPĒJĪGA</w:t>
      </w:r>
    </w:p>
    <w:p w:rsidR="004400CF" w:rsidRPr="004400CF" w:rsidRDefault="004400CF" w:rsidP="004400CF">
      <w:pPr>
        <w:rPr>
          <w:rFonts w:ascii="Times New Roman" w:eastAsia="Times New Roman" w:hAnsi="Times New Roman" w:cs="Times New Roman"/>
          <w:b/>
          <w:i/>
          <w:sz w:val="24"/>
          <w:szCs w:val="24"/>
          <w:lang w:eastAsia="lv-LV"/>
        </w:rPr>
      </w:pPr>
    </w:p>
    <w:p w:rsidR="004400CF" w:rsidRPr="004400CF" w:rsidRDefault="004400CF" w:rsidP="004400CF">
      <w:pPr>
        <w:jc w:val="center"/>
        <w:rPr>
          <w:rFonts w:ascii="Times New Roman" w:eastAsia="Times New Roman" w:hAnsi="Times New Roman" w:cs="Times New Roman"/>
          <w:b/>
          <w:i/>
          <w:sz w:val="24"/>
          <w:szCs w:val="24"/>
          <w:lang w:eastAsia="lv-LV"/>
        </w:rPr>
      </w:pPr>
    </w:p>
    <w:p w:rsidR="004400CF" w:rsidRPr="004400CF" w:rsidRDefault="004400CF" w:rsidP="004400CF">
      <w:pPr>
        <w:jc w:val="center"/>
        <w:rPr>
          <w:rFonts w:ascii="Times New Roman" w:eastAsia="Times New Roman" w:hAnsi="Times New Roman" w:cs="Times New Roman"/>
          <w:b/>
          <w:i/>
          <w:sz w:val="24"/>
          <w:szCs w:val="24"/>
          <w:lang w:eastAsia="lv-LV"/>
        </w:rPr>
      </w:pPr>
    </w:p>
    <w:p w:rsidR="004400CF" w:rsidRPr="004400CF" w:rsidRDefault="004400CF" w:rsidP="004400CF">
      <w:pPr>
        <w:jc w:val="center"/>
        <w:rPr>
          <w:rFonts w:ascii="Times New Roman" w:eastAsia="Times New Roman" w:hAnsi="Times New Roman" w:cs="Times New Roman"/>
          <w:b/>
          <w:i/>
          <w:sz w:val="24"/>
          <w:szCs w:val="24"/>
          <w:lang w:eastAsia="lv-LV"/>
        </w:rPr>
      </w:pPr>
    </w:p>
    <w:p w:rsidR="004400CF" w:rsidRPr="004400CF" w:rsidRDefault="004400CF" w:rsidP="004400CF">
      <w:pPr>
        <w:jc w:val="center"/>
        <w:rPr>
          <w:rFonts w:ascii="Times New Roman" w:eastAsia="Times New Roman" w:hAnsi="Times New Roman" w:cs="Times New Roman"/>
          <w:b/>
          <w:i/>
          <w:sz w:val="24"/>
          <w:szCs w:val="24"/>
          <w:lang w:eastAsia="lv-LV"/>
        </w:rPr>
      </w:pPr>
    </w:p>
    <w:p w:rsidR="004400CF" w:rsidRPr="004400CF" w:rsidRDefault="004400CF" w:rsidP="004400CF">
      <w:pPr>
        <w:jc w:val="center"/>
        <w:rPr>
          <w:rFonts w:ascii="Times New Roman" w:eastAsia="Times New Roman" w:hAnsi="Times New Roman" w:cs="Times New Roman"/>
          <w:b/>
          <w:i/>
          <w:sz w:val="24"/>
          <w:szCs w:val="24"/>
          <w:lang w:eastAsia="lv-LV"/>
        </w:rPr>
      </w:pPr>
    </w:p>
    <w:p w:rsidR="004400CF" w:rsidRPr="004400CF" w:rsidRDefault="004400CF" w:rsidP="004400CF">
      <w:pPr>
        <w:jc w:val="center"/>
        <w:rPr>
          <w:rFonts w:ascii="Times New Roman" w:eastAsia="Times New Roman" w:hAnsi="Times New Roman" w:cs="Times New Roman"/>
          <w:b/>
          <w:i/>
          <w:sz w:val="24"/>
          <w:szCs w:val="24"/>
          <w:lang w:eastAsia="lv-LV"/>
        </w:rPr>
      </w:pPr>
    </w:p>
    <w:p w:rsidR="004400CF" w:rsidRPr="004400CF" w:rsidRDefault="004400CF" w:rsidP="004400CF">
      <w:pPr>
        <w:jc w:val="center"/>
        <w:rPr>
          <w:rFonts w:ascii="Times New Roman" w:eastAsia="Times New Roman" w:hAnsi="Times New Roman" w:cs="Times New Roman"/>
          <w:b/>
          <w:i/>
          <w:sz w:val="24"/>
          <w:szCs w:val="24"/>
          <w:lang w:eastAsia="lv-LV"/>
        </w:rPr>
      </w:pPr>
    </w:p>
    <w:p w:rsidR="004400CF" w:rsidRPr="004400CF" w:rsidRDefault="004400CF" w:rsidP="004400CF">
      <w:pPr>
        <w:jc w:val="center"/>
        <w:rPr>
          <w:rFonts w:ascii="Times New Roman" w:eastAsia="Times New Roman" w:hAnsi="Times New Roman" w:cs="Times New Roman"/>
          <w:b/>
          <w:i/>
          <w:sz w:val="24"/>
          <w:szCs w:val="24"/>
          <w:lang w:eastAsia="lv-LV"/>
        </w:rPr>
      </w:pPr>
    </w:p>
    <w:p w:rsidR="004400CF" w:rsidRPr="004400CF" w:rsidRDefault="004400CF" w:rsidP="004400CF">
      <w:pPr>
        <w:jc w:val="center"/>
        <w:rPr>
          <w:rFonts w:ascii="Times New Roman" w:eastAsia="Times New Roman" w:hAnsi="Times New Roman" w:cs="Times New Roman"/>
          <w:b/>
          <w:sz w:val="24"/>
          <w:szCs w:val="24"/>
          <w:lang w:eastAsia="lv-LV"/>
        </w:rPr>
      </w:pPr>
    </w:p>
    <w:p w:rsidR="004400CF" w:rsidRPr="004400CF" w:rsidRDefault="004400CF" w:rsidP="004400CF">
      <w:pPr>
        <w:jc w:val="center"/>
        <w:rPr>
          <w:rFonts w:ascii="Times New Roman" w:eastAsia="Times New Roman" w:hAnsi="Times New Roman" w:cs="Times New Roman"/>
          <w:b/>
          <w:sz w:val="24"/>
          <w:szCs w:val="24"/>
          <w:lang w:eastAsia="lv-LV"/>
        </w:rPr>
      </w:pPr>
    </w:p>
    <w:p w:rsidR="004400CF" w:rsidRPr="004400CF" w:rsidRDefault="004400CF" w:rsidP="004400CF">
      <w:pPr>
        <w:rPr>
          <w:rFonts w:ascii="Times New Roman" w:eastAsia="Times New Roman" w:hAnsi="Times New Roman" w:cs="Times New Roman"/>
          <w:sz w:val="20"/>
          <w:szCs w:val="20"/>
          <w:lang w:eastAsia="lv-LV"/>
        </w:rPr>
      </w:pPr>
      <w:r w:rsidRPr="004400CF">
        <w:rPr>
          <w:rFonts w:ascii="Times New Roman" w:eastAsia="Times New Roman" w:hAnsi="Times New Roman" w:cs="Times New Roman"/>
          <w:sz w:val="20"/>
          <w:szCs w:val="20"/>
          <w:lang w:eastAsia="lv-LV"/>
        </w:rPr>
        <w:t>Nosūtīt:</w:t>
      </w:r>
    </w:p>
    <w:p w:rsidR="004400CF" w:rsidRPr="004400CF" w:rsidRDefault="004400CF" w:rsidP="004400CF">
      <w:pPr>
        <w:rPr>
          <w:rFonts w:ascii="Times New Roman" w:eastAsia="Times New Roman" w:hAnsi="Times New Roman" w:cs="Times New Roman"/>
          <w:sz w:val="20"/>
          <w:szCs w:val="20"/>
          <w:lang w:eastAsia="lv-LV"/>
        </w:rPr>
      </w:pPr>
      <w:r w:rsidRPr="004400CF">
        <w:rPr>
          <w:rFonts w:ascii="Times New Roman" w:eastAsia="Times New Roman" w:hAnsi="Times New Roman" w:cs="Times New Roman"/>
          <w:sz w:val="20"/>
          <w:szCs w:val="20"/>
          <w:lang w:eastAsia="lv-LV"/>
        </w:rPr>
        <w:t>- Admin</w:t>
      </w:r>
      <w:r>
        <w:rPr>
          <w:rFonts w:ascii="Times New Roman" w:eastAsia="Times New Roman" w:hAnsi="Times New Roman" w:cs="Times New Roman"/>
          <w:sz w:val="20"/>
          <w:szCs w:val="20"/>
          <w:lang w:eastAsia="lv-LV"/>
        </w:rPr>
        <w:t>.</w:t>
      </w:r>
      <w:r w:rsidRPr="004400CF">
        <w:rPr>
          <w:rFonts w:ascii="Times New Roman" w:eastAsia="Times New Roman" w:hAnsi="Times New Roman" w:cs="Times New Roman"/>
          <w:sz w:val="20"/>
          <w:szCs w:val="20"/>
          <w:lang w:eastAsia="lv-LV"/>
        </w:rPr>
        <w:t xml:space="preserve"> nod</w:t>
      </w:r>
      <w:r>
        <w:rPr>
          <w:rFonts w:ascii="Times New Roman" w:eastAsia="Times New Roman" w:hAnsi="Times New Roman" w:cs="Times New Roman"/>
          <w:sz w:val="20"/>
          <w:szCs w:val="20"/>
          <w:lang w:eastAsia="lv-LV"/>
        </w:rPr>
        <w:t>.</w:t>
      </w:r>
      <w:r w:rsidRPr="004400CF">
        <w:rPr>
          <w:rFonts w:ascii="Times New Roman" w:eastAsia="Times New Roman" w:hAnsi="Times New Roman" w:cs="Times New Roman"/>
          <w:sz w:val="20"/>
          <w:szCs w:val="20"/>
          <w:lang w:eastAsia="lv-LV"/>
        </w:rPr>
        <w:t xml:space="preserve"> (L.Zērvēnai) </w:t>
      </w:r>
    </w:p>
    <w:p w:rsidR="004400CF" w:rsidRPr="004400CF" w:rsidRDefault="004400CF" w:rsidP="004400CF">
      <w:pPr>
        <w:rPr>
          <w:rFonts w:ascii="Times New Roman" w:eastAsia="Times New Roman" w:hAnsi="Times New Roman" w:cs="Times New Roman"/>
          <w:sz w:val="20"/>
          <w:szCs w:val="20"/>
          <w:lang w:eastAsia="lv-LV"/>
        </w:rPr>
      </w:pPr>
      <w:r w:rsidRPr="004400CF">
        <w:rPr>
          <w:rFonts w:ascii="Times New Roman" w:eastAsia="Times New Roman" w:hAnsi="Times New Roman" w:cs="Times New Roman"/>
          <w:sz w:val="20"/>
          <w:szCs w:val="20"/>
          <w:lang w:eastAsia="lv-LV"/>
        </w:rPr>
        <w:t>- Īpašumu apsaimniekošanas un priv</w:t>
      </w:r>
      <w:r>
        <w:rPr>
          <w:rFonts w:ascii="Times New Roman" w:eastAsia="Times New Roman" w:hAnsi="Times New Roman" w:cs="Times New Roman"/>
          <w:sz w:val="20"/>
          <w:szCs w:val="20"/>
          <w:lang w:eastAsia="lv-LV"/>
        </w:rPr>
        <w:t>.</w:t>
      </w:r>
      <w:r w:rsidRPr="004400CF">
        <w:rPr>
          <w:rFonts w:ascii="Times New Roman" w:eastAsia="Times New Roman" w:hAnsi="Times New Roman" w:cs="Times New Roman"/>
          <w:sz w:val="20"/>
          <w:szCs w:val="20"/>
          <w:lang w:eastAsia="lv-LV"/>
        </w:rPr>
        <w:t xml:space="preserve"> komisijai (Dz.Šmitei) </w:t>
      </w:r>
    </w:p>
    <w:p w:rsidR="004400CF" w:rsidRPr="004400CF" w:rsidRDefault="004400CF" w:rsidP="004400CF">
      <w:pPr>
        <w:rPr>
          <w:rFonts w:ascii="Times New Roman" w:eastAsia="Times New Roman" w:hAnsi="Times New Roman" w:cs="Times New Roman"/>
          <w:sz w:val="20"/>
          <w:szCs w:val="20"/>
          <w:lang w:eastAsia="lv-LV"/>
        </w:rPr>
      </w:pPr>
      <w:r w:rsidRPr="004400CF">
        <w:rPr>
          <w:rFonts w:ascii="Times New Roman" w:eastAsia="Times New Roman" w:hAnsi="Times New Roman" w:cs="Times New Roman"/>
          <w:sz w:val="20"/>
          <w:szCs w:val="20"/>
          <w:lang w:eastAsia="lv-LV"/>
        </w:rPr>
        <w:t>- A.Zvaigzneskalnam</w:t>
      </w:r>
    </w:p>
    <w:p w:rsidR="004400CF" w:rsidRPr="004400CF" w:rsidRDefault="004400CF" w:rsidP="004400CF">
      <w:pPr>
        <w:rPr>
          <w:rFonts w:ascii="Times New Roman" w:eastAsia="Times New Roman" w:hAnsi="Times New Roman" w:cs="Times New Roman"/>
          <w:sz w:val="20"/>
          <w:szCs w:val="20"/>
          <w:lang w:eastAsia="lv-LV"/>
        </w:rPr>
      </w:pPr>
      <w:r w:rsidRPr="004400CF">
        <w:rPr>
          <w:rFonts w:ascii="Times New Roman" w:eastAsia="Times New Roman" w:hAnsi="Times New Roman" w:cs="Times New Roman"/>
          <w:sz w:val="20"/>
          <w:szCs w:val="20"/>
          <w:lang w:eastAsia="lv-LV"/>
        </w:rPr>
        <w:t>_____________________________________________________________________________________________</w:t>
      </w:r>
    </w:p>
    <w:p w:rsidR="004400CF" w:rsidRDefault="004400CF" w:rsidP="004400CF">
      <w:pPr>
        <w:rPr>
          <w:rFonts w:ascii="Times New Roman" w:eastAsia="Times New Roman" w:hAnsi="Times New Roman" w:cs="Times New Roman"/>
          <w:sz w:val="20"/>
          <w:szCs w:val="20"/>
          <w:lang w:eastAsia="lv-LV"/>
        </w:rPr>
      </w:pPr>
      <w:r w:rsidRPr="004400CF">
        <w:rPr>
          <w:rFonts w:ascii="Times New Roman" w:eastAsia="Times New Roman" w:hAnsi="Times New Roman" w:cs="Times New Roman"/>
          <w:sz w:val="20"/>
          <w:szCs w:val="20"/>
          <w:lang w:eastAsia="lv-LV"/>
        </w:rPr>
        <w:t>Sagatavoja Admin</w:t>
      </w:r>
      <w:r>
        <w:rPr>
          <w:rFonts w:ascii="Times New Roman" w:eastAsia="Times New Roman" w:hAnsi="Times New Roman" w:cs="Times New Roman"/>
          <w:sz w:val="20"/>
          <w:szCs w:val="20"/>
          <w:lang w:eastAsia="lv-LV"/>
        </w:rPr>
        <w:t>.</w:t>
      </w:r>
      <w:r w:rsidRPr="004400CF">
        <w:rPr>
          <w:rFonts w:ascii="Times New Roman" w:eastAsia="Times New Roman" w:hAnsi="Times New Roman" w:cs="Times New Roman"/>
          <w:sz w:val="20"/>
          <w:szCs w:val="20"/>
          <w:lang w:eastAsia="lv-LV"/>
        </w:rPr>
        <w:t xml:space="preserve"> nod</w:t>
      </w:r>
      <w:r>
        <w:rPr>
          <w:rFonts w:ascii="Times New Roman" w:eastAsia="Times New Roman" w:hAnsi="Times New Roman" w:cs="Times New Roman"/>
          <w:sz w:val="20"/>
          <w:szCs w:val="20"/>
          <w:lang w:eastAsia="lv-LV"/>
        </w:rPr>
        <w:t>.</w:t>
      </w:r>
      <w:r w:rsidRPr="004400CF">
        <w:rPr>
          <w:rFonts w:ascii="Times New Roman" w:eastAsia="Times New Roman" w:hAnsi="Times New Roman" w:cs="Times New Roman"/>
          <w:sz w:val="20"/>
          <w:szCs w:val="20"/>
          <w:lang w:eastAsia="lv-LV"/>
        </w:rPr>
        <w:t xml:space="preserve"> (L.Zērvēna)</w:t>
      </w:r>
    </w:p>
    <w:p w:rsidR="004400CF" w:rsidRPr="004400CF" w:rsidRDefault="004400CF" w:rsidP="004400CF">
      <w:pPr>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Iesniedzaizsk. Domes priekšsēdētājs Ē.Lukmans</w:t>
      </w:r>
    </w:p>
    <w:p w:rsidR="004400CF" w:rsidRPr="004400CF" w:rsidRDefault="004400CF" w:rsidP="004400CF">
      <w:pPr>
        <w:rPr>
          <w:rFonts w:ascii="Times New Roman" w:eastAsia="Times New Roman" w:hAnsi="Times New Roman" w:cs="Times New Roman"/>
          <w:sz w:val="20"/>
          <w:szCs w:val="20"/>
          <w:lang w:eastAsia="lv-LV"/>
        </w:rPr>
      </w:pPr>
    </w:p>
    <w:p w:rsidR="004400CF" w:rsidRPr="004400CF" w:rsidRDefault="004400CF" w:rsidP="004400CF">
      <w:pPr>
        <w:rPr>
          <w:rFonts w:ascii="Times New Roman" w:eastAsia="Times New Roman" w:hAnsi="Times New Roman" w:cs="Times New Roman"/>
          <w:sz w:val="20"/>
          <w:szCs w:val="20"/>
          <w:lang w:eastAsia="lv-LV"/>
        </w:rPr>
      </w:pPr>
    </w:p>
    <w:p w:rsidR="004400CF" w:rsidRPr="004400CF" w:rsidRDefault="004400CF" w:rsidP="004400CF">
      <w:pPr>
        <w:rPr>
          <w:rFonts w:ascii="Times New Roman" w:eastAsia="Times New Roman" w:hAnsi="Times New Roman" w:cs="Times New Roman"/>
          <w:sz w:val="20"/>
          <w:szCs w:val="20"/>
          <w:lang w:eastAsia="lv-LV"/>
        </w:rPr>
      </w:pPr>
    </w:p>
    <w:p w:rsidR="004400CF" w:rsidRPr="004400CF" w:rsidRDefault="004400CF" w:rsidP="004400CF">
      <w:pPr>
        <w:jc w:val="center"/>
        <w:rPr>
          <w:rFonts w:ascii="Times New Roman" w:eastAsia="Times New Roman" w:hAnsi="Times New Roman" w:cs="Times New Roman"/>
          <w:sz w:val="20"/>
          <w:szCs w:val="20"/>
          <w:lang w:eastAsia="lv-LV"/>
        </w:rPr>
      </w:pPr>
    </w:p>
    <w:p w:rsidR="00C51776" w:rsidRPr="004400CF" w:rsidRDefault="00C51776" w:rsidP="00C51776">
      <w:pPr>
        <w:jc w:val="both"/>
        <w:rPr>
          <w:rFonts w:ascii="Times New Roman" w:hAnsi="Times New Roman" w:cs="Times New Roman"/>
          <w:sz w:val="20"/>
          <w:szCs w:val="20"/>
          <w:lang w:val="fr-FR"/>
        </w:rPr>
      </w:pPr>
    </w:p>
    <w:p w:rsidR="004F50B4" w:rsidRDefault="004F50B4" w:rsidP="004F50B4">
      <w:pPr>
        <w:suppressAutoHyphens/>
        <w:autoSpaceDN w:val="0"/>
        <w:ind w:right="282"/>
        <w:jc w:val="center"/>
        <w:textAlignment w:val="baseline"/>
        <w:rPr>
          <w:rFonts w:ascii="Times New Roman" w:eastAsia="Times New Roman" w:hAnsi="Times New Roman" w:cs="Times New Roman"/>
          <w:b/>
          <w:sz w:val="24"/>
          <w:szCs w:val="24"/>
          <w:lang w:eastAsia="lv-LV"/>
        </w:rPr>
      </w:pPr>
    </w:p>
    <w:p w:rsidR="004F50B4" w:rsidRPr="006021F4" w:rsidRDefault="004F50B4" w:rsidP="004F50B4">
      <w:pPr>
        <w:suppressAutoHyphens/>
        <w:autoSpaceDN w:val="0"/>
        <w:ind w:right="282"/>
        <w:jc w:val="center"/>
        <w:textAlignment w:val="baseline"/>
        <w:rPr>
          <w:rFonts w:ascii="Times New Roman" w:eastAsia="Times New Roman" w:hAnsi="Times New Roman" w:cs="Times New Roman"/>
          <w:b/>
          <w:sz w:val="24"/>
          <w:szCs w:val="24"/>
          <w:lang w:eastAsia="lv-LV"/>
        </w:rPr>
      </w:pPr>
      <w:r w:rsidRPr="006021F4">
        <w:rPr>
          <w:rFonts w:ascii="Times New Roman" w:eastAsia="Times New Roman" w:hAnsi="Times New Roman" w:cs="Times New Roman"/>
          <w:b/>
          <w:sz w:val="24"/>
          <w:szCs w:val="24"/>
          <w:lang w:eastAsia="lv-LV"/>
        </w:rPr>
        <w:t>L Ē M U M S</w:t>
      </w:r>
    </w:p>
    <w:p w:rsidR="004F50B4" w:rsidRPr="006021F4" w:rsidRDefault="004F50B4" w:rsidP="004F50B4">
      <w:pPr>
        <w:suppressAutoHyphens/>
        <w:autoSpaceDN w:val="0"/>
        <w:ind w:right="282"/>
        <w:jc w:val="center"/>
        <w:textAlignment w:val="baseline"/>
        <w:rPr>
          <w:rFonts w:ascii="Times New Roman" w:eastAsia="Times New Roman" w:hAnsi="Times New Roman" w:cs="Times New Roman"/>
          <w:sz w:val="24"/>
          <w:szCs w:val="24"/>
          <w:lang w:eastAsia="lv-LV"/>
        </w:rPr>
      </w:pPr>
      <w:r w:rsidRPr="006021F4">
        <w:rPr>
          <w:rFonts w:ascii="Times New Roman" w:eastAsia="Times New Roman" w:hAnsi="Times New Roman" w:cs="Times New Roman"/>
          <w:sz w:val="24"/>
          <w:szCs w:val="24"/>
          <w:lang w:eastAsia="lv-LV"/>
        </w:rPr>
        <w:t>Tukumā</w:t>
      </w:r>
    </w:p>
    <w:p w:rsidR="004F50B4" w:rsidRPr="006021F4" w:rsidRDefault="004F50B4" w:rsidP="004F50B4">
      <w:pPr>
        <w:suppressAutoHyphens/>
        <w:autoSpaceDN w:val="0"/>
        <w:ind w:right="49"/>
        <w:jc w:val="both"/>
        <w:textAlignment w:val="baseline"/>
        <w:rPr>
          <w:rFonts w:ascii="Times New Roman" w:eastAsia="Times New Roman" w:hAnsi="Times New Roman" w:cs="Times New Roman"/>
          <w:sz w:val="24"/>
          <w:szCs w:val="24"/>
          <w:lang w:eastAsia="lv-LV"/>
        </w:rPr>
      </w:pPr>
      <w:r w:rsidRPr="006021F4">
        <w:rPr>
          <w:rFonts w:ascii="Times New Roman" w:eastAsia="Times New Roman" w:hAnsi="Times New Roman" w:cs="Times New Roman"/>
          <w:sz w:val="24"/>
          <w:szCs w:val="24"/>
          <w:lang w:eastAsia="lv-LV"/>
        </w:rPr>
        <w:t>2015.gada 30.aprīlī</w:t>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t xml:space="preserve">  prot.Nr.4, </w:t>
      </w:r>
      <w:r w:rsidR="001C49C9">
        <w:rPr>
          <w:rFonts w:ascii="Times New Roman" w:eastAsia="Times New Roman" w:hAnsi="Times New Roman" w:cs="Times New Roman"/>
          <w:sz w:val="24"/>
          <w:szCs w:val="24"/>
          <w:lang w:eastAsia="lv-LV"/>
        </w:rPr>
        <w:t>2</w:t>
      </w:r>
      <w:r w:rsidR="00F57FDB">
        <w:rPr>
          <w:rFonts w:ascii="Times New Roman" w:eastAsia="Times New Roman" w:hAnsi="Times New Roman" w:cs="Times New Roman"/>
          <w:sz w:val="24"/>
          <w:szCs w:val="24"/>
          <w:lang w:eastAsia="lv-LV"/>
        </w:rPr>
        <w:t>8</w:t>
      </w:r>
      <w:r w:rsidRPr="006021F4">
        <w:rPr>
          <w:rFonts w:ascii="Times New Roman" w:eastAsia="Times New Roman" w:hAnsi="Times New Roman" w:cs="Times New Roman"/>
          <w:sz w:val="24"/>
          <w:szCs w:val="24"/>
          <w:lang w:eastAsia="lv-LV"/>
        </w:rPr>
        <w:t>.§.</w:t>
      </w:r>
    </w:p>
    <w:p w:rsidR="004F50B4" w:rsidRDefault="004F50B4">
      <w:pPr>
        <w:spacing w:after="200" w:line="276" w:lineRule="auto"/>
        <w:rPr>
          <w:rFonts w:ascii="Times New Roman" w:hAnsi="Times New Roman" w:cs="Times New Roman"/>
          <w:sz w:val="20"/>
          <w:szCs w:val="20"/>
        </w:rPr>
      </w:pPr>
    </w:p>
    <w:p w:rsidR="007C4DB7" w:rsidRPr="00AC0B53" w:rsidRDefault="007C4DB7" w:rsidP="007C4DB7">
      <w:pPr>
        <w:suppressAutoHyphens/>
        <w:autoSpaceDN w:val="0"/>
        <w:ind w:right="282"/>
        <w:jc w:val="center"/>
        <w:textAlignment w:val="baseline"/>
        <w:rPr>
          <w:rFonts w:ascii="Times New Roman" w:eastAsia="Times New Roman" w:hAnsi="Times New Roman" w:cs="Times New Roman"/>
          <w:sz w:val="24"/>
          <w:szCs w:val="24"/>
        </w:rPr>
      </w:pPr>
    </w:p>
    <w:p w:rsidR="007C4DB7" w:rsidRPr="00AC0B53" w:rsidRDefault="007C4DB7" w:rsidP="007C4DB7">
      <w:pPr>
        <w:spacing w:line="276" w:lineRule="auto"/>
        <w:rPr>
          <w:rFonts w:ascii="Times New Roman" w:eastAsia="Calibri" w:hAnsi="Times New Roman" w:cs="Times New Roman"/>
          <w:b/>
          <w:sz w:val="24"/>
          <w:lang w:eastAsia="lv-LV"/>
        </w:rPr>
      </w:pPr>
      <w:r w:rsidRPr="00AC0B53">
        <w:rPr>
          <w:rFonts w:ascii="Times New Roman" w:eastAsia="Calibri" w:hAnsi="Times New Roman" w:cs="Times New Roman"/>
          <w:b/>
          <w:sz w:val="24"/>
          <w:lang w:eastAsia="lv-LV"/>
        </w:rPr>
        <w:t>Par naudas līdzekļiem</w:t>
      </w:r>
    </w:p>
    <w:p w:rsidR="007C4DB7" w:rsidRPr="00AC0B53" w:rsidRDefault="007C4DB7" w:rsidP="007C4DB7">
      <w:pPr>
        <w:suppressAutoHyphens/>
        <w:autoSpaceDN w:val="0"/>
        <w:jc w:val="both"/>
        <w:textAlignment w:val="baseline"/>
        <w:rPr>
          <w:rFonts w:ascii="Times New Roman" w:eastAsia="Times New Roman" w:hAnsi="Times New Roman" w:cs="Times New Roman"/>
          <w:i/>
          <w:sz w:val="24"/>
          <w:szCs w:val="24"/>
        </w:rPr>
      </w:pPr>
    </w:p>
    <w:p w:rsidR="007C4DB7" w:rsidRPr="00AC0B53" w:rsidRDefault="007C4DB7" w:rsidP="007C4DB7">
      <w:pPr>
        <w:ind w:firstLine="720"/>
        <w:jc w:val="both"/>
        <w:rPr>
          <w:rFonts w:ascii="Times New Roman" w:eastAsia="Calibri" w:hAnsi="Times New Roman" w:cs="Times New Roman"/>
          <w:sz w:val="24"/>
          <w:lang w:eastAsia="lv-LV"/>
        </w:rPr>
      </w:pPr>
    </w:p>
    <w:p w:rsidR="007C4DB7" w:rsidRPr="00AC0B53" w:rsidRDefault="007C4DB7" w:rsidP="007C4DB7">
      <w:pPr>
        <w:ind w:firstLine="720"/>
        <w:jc w:val="both"/>
        <w:rPr>
          <w:rFonts w:ascii="Times New Roman" w:eastAsia="Calibri" w:hAnsi="Times New Roman" w:cs="Times New Roman"/>
          <w:sz w:val="24"/>
          <w:lang w:eastAsia="lv-LV"/>
        </w:rPr>
      </w:pPr>
      <w:r w:rsidRPr="00AC0B53">
        <w:rPr>
          <w:rFonts w:ascii="Times New Roman" w:eastAsia="Calibri" w:hAnsi="Times New Roman" w:cs="Times New Roman"/>
          <w:sz w:val="24"/>
          <w:szCs w:val="24"/>
        </w:rPr>
        <w:t xml:space="preserve">1. Tukuma novada Domē saņemts biedrības „Latvijas Minifutbola Asociācija” </w:t>
      </w:r>
      <w:r w:rsidRPr="00AC0B53">
        <w:rPr>
          <w:rFonts w:ascii="Times New Roman" w:eastAsia="Calibri" w:hAnsi="Times New Roman" w:cs="Times New Roman"/>
          <w:sz w:val="24"/>
          <w:lang w:eastAsia="lv-LV"/>
        </w:rPr>
        <w:t xml:space="preserve">(reģ. </w:t>
      </w:r>
      <w:r w:rsidRPr="00AC0B53">
        <w:rPr>
          <w:rFonts w:ascii="Times New Roman" w:eastAsia="Calibri" w:hAnsi="Times New Roman" w:cs="Times New Roman"/>
          <w:sz w:val="24"/>
          <w:szCs w:val="24"/>
          <w:lang w:eastAsia="lv-LV"/>
        </w:rPr>
        <w:t>Nr</w:t>
      </w:r>
      <w:r w:rsidRPr="00AC0B53">
        <w:rPr>
          <w:rFonts w:ascii="Times New Roman" w:eastAsia="Calibri" w:hAnsi="Times New Roman" w:cs="Times New Roman"/>
          <w:sz w:val="24"/>
          <w:szCs w:val="24"/>
          <w:shd w:val="clear" w:color="auto" w:fill="FFFFFF"/>
          <w:lang w:eastAsia="lv-LV"/>
        </w:rPr>
        <w:t>.</w:t>
      </w:r>
      <w:r w:rsidRPr="00AC0B53">
        <w:rPr>
          <w:rFonts w:ascii="Times New Roman" w:eastAsia="Calibri" w:hAnsi="Times New Roman" w:cs="Times New Roman"/>
          <w:sz w:val="24"/>
          <w:szCs w:val="24"/>
          <w:shd w:val="clear" w:color="auto" w:fill="FFFFFF"/>
        </w:rPr>
        <w:t>40008219667</w:t>
      </w:r>
      <w:r w:rsidRPr="00AC0B53">
        <w:rPr>
          <w:rFonts w:ascii="Times New Roman" w:eastAsia="Calibri" w:hAnsi="Times New Roman" w:cs="Times New Roman"/>
          <w:sz w:val="24"/>
          <w:lang w:eastAsia="lv-LV"/>
        </w:rPr>
        <w:t>, jur. adrese Strēlnieku iela 1-3, Rīga, LV-1010) iesniegums (reģ.Nr.1867). kurā biedrība informē, ka sadarbībā ar biedrību „Kurzemes Futbola Centrs” un Latvijas pilsētu pašvaldībām jau 7. reizi pēc kārtas plāno organizēt Latvijas minifutbola čempionātu „Mītava Open 15”. 2009. un 2010. gadā šis čempionāts norisinājās Tukumā, tāpēc ir vēlme „Mītava Open 15” atkal rīkot Tukumā. Biedrība „Kurzemes Futbola Centrs”, kas ir viens no pasākuma organizatoriem, ir dibināta un darbojas Tukuma novadā, tāpēc ir ieinteresēta, veicināt minifutbola popularitāti un attīstību šajā reģionā, piesaistot jaunus spēlētājus un komandas, kā arī veicināt novada sporta un aktīvās atpūtas dzīvi. Šāda mēroga pasākumā piedalās komandas no Latvijas novadiem, kā arī dažos posmos ir bijušas komandas no kaimiņvalstīm: Lietuvas, Igaunijas un Krievijas. Pasākumu popularizētājs ir grupa PRĀTA VĒTRA, kas sniedz savu dalību pasākumu atmosfēras radīšanā. Čempionāta norise paredzēta no maija līdz augusta sākumam. Katras pilsētas posma datums tiks saskaņots ar attiecīgo pašvaldību, ņemot vērā konkrētās pašvaldības sporta kalendāro plānu.</w:t>
      </w:r>
      <w:r w:rsidRPr="00AC0B53">
        <w:rPr>
          <w:rFonts w:ascii="Times New Roman" w:eastAsia="Calibri" w:hAnsi="Times New Roman" w:cs="Times New Roman"/>
          <w:sz w:val="24"/>
          <w:szCs w:val="24"/>
        </w:rPr>
        <w:t xml:space="preserve"> Biedrība aicina izskatīt iespēju iekļaut Tukuma pilsētu </w:t>
      </w:r>
      <w:r w:rsidRPr="00AC0B53">
        <w:rPr>
          <w:rFonts w:ascii="Times New Roman" w:eastAsia="Calibri" w:hAnsi="Times New Roman" w:cs="Times New Roman"/>
          <w:sz w:val="24"/>
          <w:lang w:eastAsia="lv-LV"/>
        </w:rPr>
        <w:t xml:space="preserve"> „Mītava Open 15” atlases spēļu grafikā un atbalstīt bezmaksas sporta pasākuma sarīkošanu Tukumā, piedaloties tā līdzfinansēšanā, no pašvaldības budžeta piešķirot čempionāta norisei 1400 </w:t>
      </w:r>
      <w:r w:rsidRPr="00AC0B53">
        <w:rPr>
          <w:rFonts w:ascii="Times New Roman" w:eastAsia="Calibri" w:hAnsi="Times New Roman" w:cs="Times New Roman"/>
          <w:i/>
          <w:sz w:val="24"/>
          <w:lang w:eastAsia="lv-LV"/>
        </w:rPr>
        <w:t>euro</w:t>
      </w:r>
      <w:r w:rsidRPr="00AC0B53">
        <w:rPr>
          <w:rFonts w:ascii="Times New Roman" w:eastAsia="Calibri" w:hAnsi="Times New Roman" w:cs="Times New Roman"/>
          <w:sz w:val="24"/>
          <w:lang w:eastAsia="lv-LV"/>
        </w:rPr>
        <w:t xml:space="preserve"> un nodrošinot:</w:t>
      </w:r>
    </w:p>
    <w:p w:rsidR="007C4DB7" w:rsidRPr="00AC0B53" w:rsidRDefault="007C4DB7" w:rsidP="007C4DB7">
      <w:pPr>
        <w:numPr>
          <w:ilvl w:val="0"/>
          <w:numId w:val="5"/>
        </w:numPr>
        <w:jc w:val="both"/>
        <w:rPr>
          <w:rFonts w:ascii="Times New Roman" w:eastAsia="Calibri" w:hAnsi="Times New Roman" w:cs="Times New Roman"/>
          <w:sz w:val="24"/>
          <w:lang w:eastAsia="lv-LV"/>
        </w:rPr>
      </w:pPr>
      <w:r w:rsidRPr="00AC0B53">
        <w:rPr>
          <w:rFonts w:ascii="Times New Roman" w:eastAsia="Calibri" w:hAnsi="Times New Roman" w:cs="Times New Roman"/>
          <w:sz w:val="24"/>
          <w:lang w:eastAsia="lv-LV"/>
        </w:rPr>
        <w:t>futbola stadionu ar skatītāju tribīnēm;</w:t>
      </w:r>
    </w:p>
    <w:p w:rsidR="007C4DB7" w:rsidRPr="00AC0B53" w:rsidRDefault="007C4DB7" w:rsidP="007C4DB7">
      <w:pPr>
        <w:numPr>
          <w:ilvl w:val="0"/>
          <w:numId w:val="5"/>
        </w:numPr>
        <w:jc w:val="both"/>
        <w:rPr>
          <w:rFonts w:ascii="Times New Roman" w:eastAsia="Calibri" w:hAnsi="Times New Roman" w:cs="Times New Roman"/>
          <w:sz w:val="24"/>
          <w:lang w:eastAsia="lv-LV"/>
        </w:rPr>
      </w:pPr>
      <w:r w:rsidRPr="00AC0B53">
        <w:rPr>
          <w:rFonts w:ascii="Times New Roman" w:eastAsia="Calibri" w:hAnsi="Times New Roman" w:cs="Times New Roman"/>
          <w:sz w:val="24"/>
          <w:lang w:eastAsia="lv-LV"/>
        </w:rPr>
        <w:t>rast iespēju nodrošināt četrus 2x3 m vārtus spēļu norisei;</w:t>
      </w:r>
    </w:p>
    <w:p w:rsidR="007C4DB7" w:rsidRPr="00AC0B53" w:rsidRDefault="007C4DB7" w:rsidP="007C4DB7">
      <w:pPr>
        <w:numPr>
          <w:ilvl w:val="0"/>
          <w:numId w:val="5"/>
        </w:numPr>
        <w:jc w:val="both"/>
        <w:rPr>
          <w:rFonts w:ascii="Times New Roman" w:eastAsia="Calibri" w:hAnsi="Times New Roman" w:cs="Times New Roman"/>
          <w:sz w:val="24"/>
          <w:lang w:eastAsia="lv-LV"/>
        </w:rPr>
      </w:pPr>
      <w:r w:rsidRPr="00AC0B53">
        <w:rPr>
          <w:rFonts w:ascii="Times New Roman" w:eastAsia="Calibri" w:hAnsi="Times New Roman" w:cs="Times New Roman"/>
          <w:sz w:val="24"/>
          <w:lang w:eastAsia="lv-LV"/>
        </w:rPr>
        <w:t>pārvietojamos sanitārtehniskos mezglus 6gab., dušas;</w:t>
      </w:r>
    </w:p>
    <w:p w:rsidR="007C4DB7" w:rsidRPr="00AC0B53" w:rsidRDefault="007C4DB7" w:rsidP="007C4DB7">
      <w:pPr>
        <w:numPr>
          <w:ilvl w:val="0"/>
          <w:numId w:val="5"/>
        </w:numPr>
        <w:jc w:val="both"/>
        <w:rPr>
          <w:rFonts w:ascii="Times New Roman" w:eastAsia="Calibri" w:hAnsi="Times New Roman" w:cs="Times New Roman"/>
          <w:sz w:val="24"/>
          <w:lang w:eastAsia="lv-LV"/>
        </w:rPr>
      </w:pPr>
      <w:r w:rsidRPr="00AC0B53">
        <w:rPr>
          <w:rFonts w:ascii="Times New Roman" w:eastAsia="Calibri" w:hAnsi="Times New Roman" w:cs="Times New Roman"/>
          <w:sz w:val="24"/>
          <w:lang w:eastAsia="lv-LV"/>
        </w:rPr>
        <w:t>atkritumu urnas un atkritumu savākšanu;</w:t>
      </w:r>
    </w:p>
    <w:p w:rsidR="007C4DB7" w:rsidRPr="00AC0B53" w:rsidRDefault="007C4DB7" w:rsidP="007C4DB7">
      <w:pPr>
        <w:numPr>
          <w:ilvl w:val="0"/>
          <w:numId w:val="5"/>
        </w:numPr>
        <w:jc w:val="both"/>
        <w:rPr>
          <w:rFonts w:ascii="Times New Roman" w:eastAsia="Calibri" w:hAnsi="Times New Roman" w:cs="Times New Roman"/>
          <w:sz w:val="24"/>
          <w:lang w:eastAsia="lv-LV"/>
        </w:rPr>
      </w:pPr>
      <w:r w:rsidRPr="00AC0B53">
        <w:rPr>
          <w:rFonts w:ascii="Times New Roman" w:eastAsia="Calibri" w:hAnsi="Times New Roman" w:cs="Times New Roman"/>
          <w:sz w:val="24"/>
          <w:lang w:eastAsia="lv-LV"/>
        </w:rPr>
        <w:t>policijas un NMP brigādes pasākuma laikā;</w:t>
      </w:r>
    </w:p>
    <w:p w:rsidR="007C4DB7" w:rsidRPr="00AC0B53" w:rsidRDefault="007C4DB7" w:rsidP="007C4DB7">
      <w:pPr>
        <w:numPr>
          <w:ilvl w:val="0"/>
          <w:numId w:val="5"/>
        </w:numPr>
        <w:jc w:val="both"/>
        <w:rPr>
          <w:rFonts w:ascii="Times New Roman" w:eastAsia="Calibri" w:hAnsi="Times New Roman" w:cs="Times New Roman"/>
          <w:sz w:val="24"/>
          <w:lang w:eastAsia="lv-LV"/>
        </w:rPr>
      </w:pPr>
      <w:r w:rsidRPr="00AC0B53">
        <w:rPr>
          <w:rFonts w:ascii="Times New Roman" w:eastAsia="Calibri" w:hAnsi="Times New Roman" w:cs="Times New Roman"/>
          <w:sz w:val="24"/>
          <w:lang w:eastAsia="lv-LV"/>
        </w:rPr>
        <w:t>reklāmas izvietošanu;</w:t>
      </w:r>
    </w:p>
    <w:p w:rsidR="007C4DB7" w:rsidRPr="00AC0B53" w:rsidRDefault="007C4DB7" w:rsidP="007C4DB7">
      <w:pPr>
        <w:numPr>
          <w:ilvl w:val="0"/>
          <w:numId w:val="5"/>
        </w:numPr>
        <w:jc w:val="both"/>
        <w:rPr>
          <w:rFonts w:ascii="Times New Roman" w:eastAsia="Calibri" w:hAnsi="Times New Roman" w:cs="Times New Roman"/>
          <w:sz w:val="24"/>
          <w:lang w:eastAsia="lv-LV"/>
        </w:rPr>
      </w:pPr>
      <w:r w:rsidRPr="00AC0B53">
        <w:rPr>
          <w:rFonts w:ascii="Times New Roman" w:eastAsia="Calibri" w:hAnsi="Times New Roman" w:cs="Times New Roman"/>
          <w:sz w:val="24"/>
          <w:lang w:eastAsia="lv-LV"/>
        </w:rPr>
        <w:t>sabiedriskās ēdināšanas, tirdzniecības u.c. atļaujas pasākumu norises vietā;</w:t>
      </w:r>
    </w:p>
    <w:p w:rsidR="007C4DB7" w:rsidRPr="00AC0B53" w:rsidRDefault="007C4DB7" w:rsidP="007C4DB7">
      <w:pPr>
        <w:numPr>
          <w:ilvl w:val="0"/>
          <w:numId w:val="5"/>
        </w:numPr>
        <w:jc w:val="both"/>
        <w:rPr>
          <w:rFonts w:ascii="Times New Roman" w:eastAsia="Calibri" w:hAnsi="Times New Roman" w:cs="Times New Roman"/>
          <w:sz w:val="24"/>
          <w:lang w:eastAsia="lv-LV"/>
        </w:rPr>
      </w:pPr>
      <w:r w:rsidRPr="00AC0B53">
        <w:rPr>
          <w:rFonts w:ascii="Times New Roman" w:eastAsia="Calibri" w:hAnsi="Times New Roman" w:cs="Times New Roman"/>
          <w:sz w:val="24"/>
          <w:lang w:eastAsia="lv-LV"/>
        </w:rPr>
        <w:t>12 bumbu padevēju nodrošināšanu.</w:t>
      </w:r>
    </w:p>
    <w:p w:rsidR="007C4DB7" w:rsidRPr="00AC0B53" w:rsidRDefault="007C4DB7" w:rsidP="007C4DB7">
      <w:pPr>
        <w:ind w:firstLine="720"/>
        <w:jc w:val="both"/>
        <w:rPr>
          <w:rFonts w:ascii="Times New Roman" w:eastAsia="Calibri" w:hAnsi="Times New Roman" w:cs="Times New Roman"/>
          <w:sz w:val="24"/>
          <w:lang w:eastAsia="lv-LV"/>
        </w:rPr>
      </w:pPr>
      <w:r w:rsidRPr="00AC0B53">
        <w:rPr>
          <w:rFonts w:ascii="Times New Roman" w:eastAsia="Calibri" w:hAnsi="Times New Roman" w:cs="Times New Roman"/>
          <w:sz w:val="24"/>
          <w:lang w:eastAsia="lv-LV"/>
        </w:rPr>
        <w:t>Pasākuma norisei 2015.gada pašvaldības budžetā līdzekļi nav plānoti.</w:t>
      </w:r>
    </w:p>
    <w:p w:rsidR="007C4DB7" w:rsidRPr="00AC0B53" w:rsidRDefault="007C4DB7" w:rsidP="007C4DB7">
      <w:pPr>
        <w:ind w:firstLine="720"/>
        <w:jc w:val="both"/>
        <w:rPr>
          <w:rFonts w:ascii="Times New Roman" w:eastAsia="Calibri" w:hAnsi="Times New Roman" w:cs="Times New Roman"/>
          <w:i/>
          <w:sz w:val="24"/>
          <w:lang w:eastAsia="lv-LV"/>
        </w:rPr>
      </w:pPr>
      <w:r w:rsidRPr="00AC0B53">
        <w:rPr>
          <w:rFonts w:ascii="Times New Roman" w:eastAsia="Calibri" w:hAnsi="Times New Roman" w:cs="Times New Roman"/>
          <w:sz w:val="24"/>
          <w:lang w:eastAsia="lv-LV"/>
        </w:rPr>
        <w:t xml:space="preserve">Likuma „Par pašvaldībām” 15.panta pirmās daļas 6.punktā ietverta viena no pašvaldības autonomām funkcijām </w:t>
      </w:r>
      <w:r w:rsidRPr="00AC0B53">
        <w:rPr>
          <w:rFonts w:ascii="Times New Roman" w:eastAsia="Calibri" w:hAnsi="Times New Roman" w:cs="Times New Roman"/>
          <w:i/>
          <w:sz w:val="24"/>
          <w:lang w:eastAsia="lv-LV"/>
        </w:rPr>
        <w:t>„nodrošināt veselības aprūpes pieejamību, kā arī veicināt iedzīvotāju veselīgu dzīvesveidu un sportu”</w:t>
      </w:r>
      <w:r w:rsidRPr="00AC0B53">
        <w:rPr>
          <w:rFonts w:ascii="Times New Roman" w:eastAsia="Calibri" w:hAnsi="Times New Roman" w:cs="Times New Roman"/>
          <w:sz w:val="24"/>
          <w:lang w:eastAsia="lv-LV"/>
        </w:rPr>
        <w:t xml:space="preserve">, 21.panta otrā daļa nosaka, ka </w:t>
      </w:r>
      <w:r w:rsidRPr="00AC0B53">
        <w:rPr>
          <w:rFonts w:ascii="Times New Roman" w:eastAsia="Calibri" w:hAnsi="Times New Roman" w:cs="Times New Roman"/>
          <w:i/>
          <w:sz w:val="24"/>
          <w:lang w:eastAsia="lv-LV"/>
        </w:rPr>
        <w:t>„Domes darbībai un lēmumiem jābūt maksimāli lietderīgiem”</w:t>
      </w:r>
      <w:r w:rsidRPr="00AC0B53">
        <w:rPr>
          <w:rFonts w:ascii="Times New Roman" w:eastAsia="Calibri" w:hAnsi="Times New Roman" w:cs="Times New Roman"/>
          <w:sz w:val="24"/>
          <w:lang w:eastAsia="lv-LV"/>
        </w:rPr>
        <w:t>, 42.panta pirmā daļa nosaka „</w:t>
      </w:r>
      <w:r w:rsidRPr="00AC0B53">
        <w:rPr>
          <w:rFonts w:ascii="Times New Roman" w:eastAsia="Calibri" w:hAnsi="Times New Roman" w:cs="Times New Roman"/>
          <w:i/>
          <w:sz w:val="24"/>
          <w:lang w:eastAsia="lv-LV"/>
        </w:rPr>
        <w:t>Domes lēmumiem, kuru izpilde saistās ar izdevumiem, jābūt nodrošinātie</w:t>
      </w:r>
      <w:r>
        <w:rPr>
          <w:rFonts w:ascii="Times New Roman" w:eastAsia="Calibri" w:hAnsi="Times New Roman" w:cs="Times New Roman"/>
          <w:i/>
          <w:sz w:val="24"/>
          <w:lang w:eastAsia="lv-LV"/>
        </w:rPr>
        <w:t>m</w:t>
      </w:r>
      <w:r w:rsidRPr="00AC0B53">
        <w:rPr>
          <w:rFonts w:ascii="Times New Roman" w:eastAsia="Calibri" w:hAnsi="Times New Roman" w:cs="Times New Roman"/>
          <w:i/>
          <w:sz w:val="24"/>
          <w:lang w:eastAsia="lv-LV"/>
        </w:rPr>
        <w:t xml:space="preserve"> ar pašvaldības materiālu un finanšu resursiem”.</w:t>
      </w:r>
    </w:p>
    <w:p w:rsidR="007C4DB7" w:rsidRPr="00AC0B53" w:rsidRDefault="007C4DB7" w:rsidP="007C4DB7">
      <w:pPr>
        <w:ind w:firstLine="720"/>
        <w:jc w:val="both"/>
        <w:rPr>
          <w:rFonts w:ascii="Times New Roman" w:eastAsia="Calibri" w:hAnsi="Times New Roman" w:cs="Times New Roman"/>
          <w:sz w:val="24"/>
          <w:lang w:eastAsia="lv-LV"/>
        </w:rPr>
      </w:pPr>
      <w:r w:rsidRPr="00AC0B53">
        <w:rPr>
          <w:rFonts w:ascii="Times New Roman" w:eastAsia="Calibri" w:hAnsi="Times New Roman" w:cs="Times New Roman"/>
          <w:sz w:val="24"/>
          <w:lang w:eastAsia="lv-LV"/>
        </w:rPr>
        <w:t>Pamatojoties uz likuma „Par pašvaldībām” 15.panta pirmās daļas 6.punktu, 21.panta otro daļu un 42.panta pirmo daļu:</w:t>
      </w:r>
    </w:p>
    <w:p w:rsidR="007C4DB7" w:rsidRPr="00AC0B53" w:rsidRDefault="007C4DB7" w:rsidP="007C4DB7">
      <w:pPr>
        <w:spacing w:line="276" w:lineRule="auto"/>
        <w:ind w:firstLine="720"/>
        <w:jc w:val="both"/>
        <w:rPr>
          <w:rFonts w:ascii="Times New Roman" w:eastAsia="Calibri" w:hAnsi="Times New Roman" w:cs="Times New Roman"/>
          <w:sz w:val="24"/>
          <w:szCs w:val="24"/>
        </w:rPr>
      </w:pPr>
      <w:r w:rsidRPr="00AC0B53">
        <w:rPr>
          <w:rFonts w:ascii="Times New Roman" w:eastAsia="Calibri" w:hAnsi="Times New Roman" w:cs="Times New Roman"/>
          <w:sz w:val="24"/>
          <w:lang w:eastAsia="lv-LV"/>
        </w:rPr>
        <w:t>- iespēju robežās a</w:t>
      </w:r>
      <w:r w:rsidRPr="00AC0B53">
        <w:rPr>
          <w:rFonts w:ascii="Times New Roman" w:eastAsia="Calibri" w:hAnsi="Times New Roman" w:cs="Times New Roman"/>
          <w:sz w:val="24"/>
          <w:szCs w:val="24"/>
        </w:rPr>
        <w:t>tbalstīt biedrības „Latvijas Minifutbola Asociācija” (</w:t>
      </w:r>
      <w:r w:rsidRPr="00AC0B53">
        <w:rPr>
          <w:rFonts w:ascii="Times New Roman" w:eastAsia="Calibri" w:hAnsi="Times New Roman" w:cs="Times New Roman"/>
          <w:sz w:val="24"/>
          <w:lang w:eastAsia="lv-LV"/>
        </w:rPr>
        <w:t xml:space="preserve">reģ. </w:t>
      </w:r>
      <w:r w:rsidRPr="00AC0B53">
        <w:rPr>
          <w:rFonts w:ascii="Times New Roman" w:eastAsia="Calibri" w:hAnsi="Times New Roman" w:cs="Times New Roman"/>
          <w:sz w:val="24"/>
          <w:szCs w:val="24"/>
          <w:lang w:eastAsia="lv-LV"/>
        </w:rPr>
        <w:t>Nr</w:t>
      </w:r>
      <w:r w:rsidRPr="00AC0B53">
        <w:rPr>
          <w:rFonts w:ascii="Times New Roman" w:eastAsia="Calibri" w:hAnsi="Times New Roman" w:cs="Times New Roman"/>
          <w:sz w:val="24"/>
          <w:szCs w:val="24"/>
          <w:shd w:val="clear" w:color="auto" w:fill="FFFFFF"/>
          <w:lang w:eastAsia="lv-LV"/>
        </w:rPr>
        <w:t>.</w:t>
      </w:r>
      <w:r w:rsidRPr="00AC0B53">
        <w:rPr>
          <w:rFonts w:ascii="Times New Roman" w:eastAsia="Calibri" w:hAnsi="Times New Roman" w:cs="Times New Roman"/>
          <w:sz w:val="24"/>
          <w:szCs w:val="24"/>
          <w:shd w:val="clear" w:color="auto" w:fill="FFFFFF"/>
        </w:rPr>
        <w:t xml:space="preserve"> 40008219667</w:t>
      </w:r>
      <w:r w:rsidRPr="00AC0B53">
        <w:rPr>
          <w:rFonts w:ascii="Times New Roman" w:eastAsia="Calibri" w:hAnsi="Times New Roman" w:cs="Times New Roman"/>
          <w:sz w:val="24"/>
          <w:lang w:eastAsia="lv-LV"/>
        </w:rPr>
        <w:t>, jur. adrese Strēlnieku iela 1-3, Rīga, LV-1010) rīkotā Latvijas minifutbola čempionāta „Mītava Open 15” norisi Tukumā bez pašvaldības budžeta līdzekļu piešķiršanas.</w:t>
      </w:r>
    </w:p>
    <w:p w:rsidR="007C4DB7" w:rsidRPr="00AC0B53" w:rsidRDefault="007C4DB7" w:rsidP="007C4DB7">
      <w:pPr>
        <w:jc w:val="both"/>
        <w:rPr>
          <w:rFonts w:ascii="Times New Roman" w:eastAsia="Calibri" w:hAnsi="Times New Roman" w:cs="Times New Roman"/>
          <w:sz w:val="20"/>
          <w:szCs w:val="20"/>
        </w:rPr>
      </w:pPr>
    </w:p>
    <w:p w:rsidR="007C4DB7" w:rsidRPr="00AC0B53" w:rsidRDefault="007C4DB7" w:rsidP="007C4DB7">
      <w:pPr>
        <w:ind w:firstLine="720"/>
        <w:jc w:val="both"/>
        <w:rPr>
          <w:rFonts w:ascii="Times New Roman" w:eastAsia="Calibri" w:hAnsi="Times New Roman" w:cs="Times New Roman"/>
          <w:sz w:val="24"/>
          <w:szCs w:val="24"/>
        </w:rPr>
      </w:pPr>
      <w:r w:rsidRPr="00AC0B53">
        <w:rPr>
          <w:rFonts w:ascii="Times New Roman" w:eastAsia="Calibri" w:hAnsi="Times New Roman" w:cs="Times New Roman"/>
          <w:sz w:val="24"/>
          <w:szCs w:val="24"/>
        </w:rPr>
        <w:lastRenderedPageBreak/>
        <w:t xml:space="preserve">2. Tukuma novada Dome ir saņēmusi iedzīvotāju ierosinājumu par iespēju tīmekļa vietnes </w:t>
      </w:r>
      <w:hyperlink r:id="rId48" w:history="1">
        <w:r w:rsidRPr="00AC0B53">
          <w:rPr>
            <w:rFonts w:ascii="Times New Roman" w:eastAsia="Calibri" w:hAnsi="Times New Roman" w:cs="Times New Roman"/>
            <w:color w:val="0000FF"/>
            <w:sz w:val="24"/>
            <w:szCs w:val="24"/>
            <w:u w:val="single"/>
          </w:rPr>
          <w:t>www.tukums.lv</w:t>
        </w:r>
      </w:hyperlink>
      <w:r w:rsidRPr="00AC0B53">
        <w:rPr>
          <w:rFonts w:ascii="Times New Roman" w:eastAsia="Calibri" w:hAnsi="Times New Roman" w:cs="Times New Roman"/>
          <w:sz w:val="24"/>
          <w:szCs w:val="24"/>
        </w:rPr>
        <w:t xml:space="preserve"> Interaktīvajā ziņojumu kartē ziņojumus iesniegt no Android tālruņiem un planšetdatoriem. Programma vietu kartē norādītu automātiski pēc lietotāja atrašanās vietas, kā arī ļautu lietotājam norādīt jebkuru citu vietu kartē, ja ziņojuma iesniegšanas brīdī lietotājs neatrastos ziņojuma norādāmajā vietā. Lietotājs tiktu identificēts pēc mobilās ierīces identifikācijas numura un lietotāja e-pasta adreses, kura ir piesaistīta mobilajai ierīcei, tāpēc lietotājiem pirms pakalpojuma lietošanas sākšanas nebūtu jāreģistrējas. Iespēja izmantot mobilās ierīces, iespēja pakalpojumu lietot bez reģistrācijas un vienkārša un ērta programma būtiski atvieglotu pakalpojuma pieejamību. Tas varētu palielināt iedzīvotāju aktivitāti sabiedrisku problēmu risināšanā.</w:t>
      </w:r>
    </w:p>
    <w:p w:rsidR="007C4DB7" w:rsidRPr="00AC0B53" w:rsidRDefault="007C4DB7" w:rsidP="007C4DB7">
      <w:pPr>
        <w:jc w:val="both"/>
        <w:rPr>
          <w:rFonts w:ascii="Times New Roman" w:eastAsia="Times New Roman" w:hAnsi="Times New Roman" w:cs="Times New Roman"/>
          <w:sz w:val="24"/>
          <w:szCs w:val="24"/>
        </w:rPr>
      </w:pPr>
      <w:r w:rsidRPr="00AC0B53">
        <w:rPr>
          <w:rFonts w:ascii="Times New Roman" w:eastAsia="Calibri" w:hAnsi="Times New Roman" w:cs="Times New Roman"/>
          <w:sz w:val="24"/>
          <w:szCs w:val="24"/>
        </w:rPr>
        <w:t xml:space="preserve">Interaktīvā ziņojumu karte tika izstrādāta 2012.gada decembrī, lai iedzīvotāji kartē varētu uzrādīt vietas pilsētā, kurās ir problēmas un kuras ir jāatrisina. 2013.gadā tika iesniegti 70 ziņojumi, </w:t>
      </w:r>
      <w:r w:rsidRPr="00AC0B53">
        <w:rPr>
          <w:rFonts w:ascii="Times New Roman" w:eastAsia="Times New Roman" w:hAnsi="Times New Roman" w:cs="Times New Roman"/>
          <w:sz w:val="24"/>
          <w:szCs w:val="24"/>
        </w:rPr>
        <w:t>2014. gadā – 38. 2014.gadā šo karti vidēji mēnesī ir skatījušies 135 apmeklētāji, gadā – 1626.</w:t>
      </w:r>
    </w:p>
    <w:p w:rsidR="007C4DB7" w:rsidRPr="00AC0B53" w:rsidRDefault="007C4DB7" w:rsidP="007C4DB7">
      <w:pPr>
        <w:jc w:val="both"/>
        <w:rPr>
          <w:rFonts w:ascii="Times New Roman" w:eastAsia="Calibri" w:hAnsi="Times New Roman" w:cs="Times New Roman"/>
          <w:sz w:val="24"/>
          <w:szCs w:val="24"/>
        </w:rPr>
      </w:pPr>
      <w:r w:rsidRPr="00AC0B53">
        <w:rPr>
          <w:rFonts w:ascii="Times New Roman" w:eastAsia="Times New Roman" w:hAnsi="Times New Roman" w:cs="Times New Roman"/>
          <w:sz w:val="24"/>
          <w:szCs w:val="24"/>
        </w:rPr>
        <w:tab/>
        <w:t>Likuma „</w:t>
      </w:r>
      <w:r w:rsidRPr="00AC0B53">
        <w:rPr>
          <w:rFonts w:ascii="Times New Roman" w:eastAsia="Calibri" w:hAnsi="Times New Roman" w:cs="Times New Roman"/>
          <w:bCs/>
          <w:sz w:val="24"/>
          <w:szCs w:val="24"/>
        </w:rPr>
        <w:t>Informācijas atklātības likums” 2.panta pirmā daļa nosaka</w:t>
      </w:r>
      <w:r w:rsidRPr="00AC0B53">
        <w:rPr>
          <w:rFonts w:ascii="Times New Roman" w:eastAsia="Calibri" w:hAnsi="Times New Roman" w:cs="Times New Roman"/>
          <w:b/>
          <w:bCs/>
          <w:sz w:val="24"/>
          <w:szCs w:val="24"/>
        </w:rPr>
        <w:t xml:space="preserve"> „</w:t>
      </w:r>
      <w:r w:rsidRPr="00AC0B53">
        <w:rPr>
          <w:rFonts w:ascii="Times New Roman" w:eastAsia="Calibri" w:hAnsi="Times New Roman" w:cs="Times New Roman"/>
          <w:sz w:val="24"/>
          <w:szCs w:val="24"/>
        </w:rPr>
        <w:t xml:space="preserve">Šā likuma mērķis ir nodrošināt, lai sabiedrībai būtu pieejama informācija, kura ir iestādes rīcībā vai kuru iestādei atbilstoši tās kompetencei ir pienākums radīt...” un </w:t>
      </w:r>
      <w:r w:rsidRPr="00AC0B53">
        <w:rPr>
          <w:rFonts w:ascii="Times New Roman" w:eastAsia="Calibri" w:hAnsi="Times New Roman" w:cs="Times New Roman"/>
          <w:bCs/>
          <w:sz w:val="24"/>
          <w:szCs w:val="24"/>
        </w:rPr>
        <w:t xml:space="preserve">Ministru kabineta 06.03.2007. noteikumu Nr.171 „Kārtība, kādā iestādes ievieto informāciju internetā” </w:t>
      </w:r>
      <w:r w:rsidRPr="00AC0B53">
        <w:rPr>
          <w:rFonts w:ascii="Times New Roman" w:eastAsia="Calibri" w:hAnsi="Times New Roman" w:cs="Times New Roman"/>
          <w:sz w:val="24"/>
          <w:szCs w:val="24"/>
        </w:rPr>
        <w:t xml:space="preserve">15.punkts nosaka „Lai mājaslapa būtu ērti pārlūkojama, tai nepieciešama” 15.7.apakšpunktā minētie un citi nosacījumi „interaktīvie elementi (piemēram, "Jūsu jautājums", "Viesu grāmata", "Komentāri", "Forums", "Diskusija", "Aptauja"). Tukuma novada pašvaldības 2015.gada budžetā ir ieplānoti izdevumi </w:t>
      </w:r>
      <w:hyperlink r:id="rId49" w:history="1">
        <w:r w:rsidRPr="00AC0B53">
          <w:rPr>
            <w:rFonts w:ascii="Times New Roman" w:eastAsia="Calibri" w:hAnsi="Times New Roman" w:cs="Times New Roman"/>
            <w:color w:val="0000FF"/>
            <w:sz w:val="24"/>
            <w:szCs w:val="24"/>
            <w:u w:val="single"/>
          </w:rPr>
          <w:t>www.tukums.lv</w:t>
        </w:r>
      </w:hyperlink>
      <w:r w:rsidRPr="00AC0B53">
        <w:rPr>
          <w:rFonts w:ascii="Times New Roman" w:eastAsia="Calibri" w:hAnsi="Times New Roman" w:cs="Times New Roman"/>
          <w:sz w:val="24"/>
          <w:szCs w:val="24"/>
        </w:rPr>
        <w:t xml:space="preserve"> modernizācijas darbiem, kas paredz uzstādīt jaunu satura vadības sistēmu, grafisko dizainu, pārnest esošās mājaslapas saturu uz jauno vadības sistēmu par summu 1839,20 </w:t>
      </w:r>
      <w:r w:rsidRPr="00AC0B53">
        <w:rPr>
          <w:rFonts w:ascii="Times New Roman" w:eastAsia="Calibri" w:hAnsi="Times New Roman" w:cs="Times New Roman"/>
          <w:i/>
          <w:sz w:val="24"/>
          <w:szCs w:val="24"/>
        </w:rPr>
        <w:t>euro</w:t>
      </w:r>
      <w:r w:rsidRPr="00AC0B53">
        <w:rPr>
          <w:rFonts w:ascii="Times New Roman" w:eastAsia="Calibri" w:hAnsi="Times New Roman" w:cs="Times New Roman"/>
          <w:sz w:val="24"/>
          <w:szCs w:val="24"/>
        </w:rPr>
        <w:t>.</w:t>
      </w:r>
    </w:p>
    <w:p w:rsidR="007C4DB7" w:rsidRPr="00AC0B53" w:rsidRDefault="007C4DB7" w:rsidP="007C4DB7">
      <w:pPr>
        <w:ind w:firstLine="720"/>
        <w:jc w:val="both"/>
        <w:rPr>
          <w:rFonts w:ascii="Times New Roman" w:eastAsia="Calibri" w:hAnsi="Times New Roman" w:cs="Times New Roman"/>
          <w:sz w:val="24"/>
          <w:szCs w:val="24"/>
        </w:rPr>
      </w:pPr>
      <w:r w:rsidRPr="00AC0B53">
        <w:rPr>
          <w:rFonts w:ascii="Times New Roman" w:eastAsia="Calibri" w:hAnsi="Times New Roman" w:cs="Times New Roman"/>
          <w:sz w:val="24"/>
          <w:szCs w:val="24"/>
        </w:rPr>
        <w:t xml:space="preserve">Lai ar mobilās aplikācijas ieviešanu uzlabotu iedzīvotājiem iespēju ātrāk un vienkāršāk informēt pašvaldību par problēmām Tukuma pilsētā, atbalstīt mobilās aplikācijas programmas izstrādi tīmekļa vietnei </w:t>
      </w:r>
      <w:hyperlink r:id="rId50" w:history="1">
        <w:r w:rsidRPr="00AC0B53">
          <w:rPr>
            <w:rFonts w:ascii="Times New Roman" w:eastAsia="Calibri" w:hAnsi="Times New Roman" w:cs="Times New Roman"/>
            <w:color w:val="0000FF"/>
            <w:sz w:val="24"/>
            <w:szCs w:val="24"/>
            <w:u w:val="single"/>
          </w:rPr>
          <w:t>www.tukums.lv</w:t>
        </w:r>
      </w:hyperlink>
      <w:r w:rsidRPr="00AC0B53">
        <w:rPr>
          <w:rFonts w:ascii="Times New Roman" w:eastAsia="Calibri" w:hAnsi="Times New Roman" w:cs="Times New Roman"/>
          <w:sz w:val="24"/>
          <w:szCs w:val="24"/>
        </w:rPr>
        <w:t xml:space="preserve">  un no Tukuma novada pašvaldības 2015.gada budžetā neparedzētajiem izdevumiem piešķirt 1023,66 </w:t>
      </w:r>
      <w:r w:rsidRPr="00AC0B53">
        <w:rPr>
          <w:rFonts w:ascii="Times New Roman" w:eastAsia="Calibri" w:hAnsi="Times New Roman" w:cs="Times New Roman"/>
          <w:i/>
          <w:sz w:val="24"/>
          <w:szCs w:val="24"/>
        </w:rPr>
        <w:t>euro</w:t>
      </w:r>
      <w:r w:rsidRPr="00AC0B53">
        <w:rPr>
          <w:rFonts w:ascii="Times New Roman" w:eastAsia="Calibri" w:hAnsi="Times New Roman" w:cs="Times New Roman"/>
          <w:sz w:val="24"/>
          <w:szCs w:val="24"/>
        </w:rPr>
        <w:t xml:space="preserve"> (viens tūkstotis divdesmit trīs </w:t>
      </w:r>
      <w:r w:rsidRPr="00AC0B53">
        <w:rPr>
          <w:rFonts w:ascii="Times New Roman" w:eastAsia="Calibri" w:hAnsi="Times New Roman" w:cs="Times New Roman"/>
          <w:i/>
          <w:sz w:val="24"/>
          <w:szCs w:val="24"/>
        </w:rPr>
        <w:t>euro</w:t>
      </w:r>
      <w:r w:rsidRPr="00AC0B53">
        <w:rPr>
          <w:rFonts w:ascii="Times New Roman" w:eastAsia="Calibri" w:hAnsi="Times New Roman" w:cs="Times New Roman"/>
          <w:sz w:val="24"/>
          <w:szCs w:val="24"/>
        </w:rPr>
        <w:t xml:space="preserve"> 66 </w:t>
      </w:r>
      <w:r w:rsidRPr="00AC0B53">
        <w:rPr>
          <w:rFonts w:ascii="Times New Roman" w:eastAsia="Calibri" w:hAnsi="Times New Roman" w:cs="Times New Roman"/>
          <w:i/>
          <w:sz w:val="24"/>
          <w:szCs w:val="24"/>
        </w:rPr>
        <w:t>centi</w:t>
      </w:r>
      <w:r w:rsidRPr="00AC0B53">
        <w:rPr>
          <w:rFonts w:ascii="Times New Roman" w:eastAsia="Calibri" w:hAnsi="Times New Roman" w:cs="Times New Roman"/>
          <w:sz w:val="24"/>
          <w:szCs w:val="24"/>
        </w:rPr>
        <w:t xml:space="preserve">, t.sk. PVN 177,66 </w:t>
      </w:r>
      <w:r w:rsidRPr="00AC0B53">
        <w:rPr>
          <w:rFonts w:ascii="Times New Roman" w:eastAsia="Calibri" w:hAnsi="Times New Roman" w:cs="Times New Roman"/>
          <w:i/>
          <w:sz w:val="24"/>
          <w:szCs w:val="24"/>
        </w:rPr>
        <w:t>euro</w:t>
      </w:r>
      <w:r w:rsidRPr="00AC0B53">
        <w:rPr>
          <w:rFonts w:ascii="Times New Roman" w:eastAsia="Calibri" w:hAnsi="Times New Roman" w:cs="Times New Roman"/>
          <w:sz w:val="24"/>
          <w:szCs w:val="24"/>
        </w:rPr>
        <w:t>) mobilās aplikācijas programmas izstrādei.</w:t>
      </w:r>
    </w:p>
    <w:p w:rsidR="007C4DB7" w:rsidRPr="00AC0B53" w:rsidRDefault="007C4DB7" w:rsidP="007C4DB7">
      <w:pPr>
        <w:jc w:val="both"/>
        <w:rPr>
          <w:rFonts w:ascii="Times New Roman" w:eastAsia="Calibri" w:hAnsi="Times New Roman" w:cs="Times New Roman"/>
          <w:sz w:val="20"/>
          <w:szCs w:val="20"/>
        </w:rPr>
      </w:pPr>
    </w:p>
    <w:p w:rsidR="007C4DB7" w:rsidRPr="00AC0B53" w:rsidRDefault="007C4DB7" w:rsidP="007C4DB7">
      <w:pPr>
        <w:ind w:firstLine="720"/>
        <w:jc w:val="both"/>
        <w:rPr>
          <w:rFonts w:ascii="Times New Roman" w:eastAsia="Calibri" w:hAnsi="Times New Roman" w:cs="Times New Roman"/>
          <w:sz w:val="24"/>
          <w:szCs w:val="24"/>
        </w:rPr>
      </w:pPr>
      <w:r>
        <w:rPr>
          <w:rFonts w:ascii="Times New Roman" w:eastAsia="Calibri" w:hAnsi="Times New Roman" w:cs="Times New Roman"/>
          <w:sz w:val="24"/>
        </w:rPr>
        <w:t xml:space="preserve">3. </w:t>
      </w:r>
      <w:r w:rsidRPr="00AC0B53">
        <w:rPr>
          <w:rFonts w:ascii="Times New Roman" w:eastAsia="Calibri" w:hAnsi="Times New Roman" w:cs="Times New Roman"/>
          <w:sz w:val="24"/>
        </w:rPr>
        <w:t xml:space="preserve">Tukuma novada Dome 25.03.2015. ir saņēmusi Tukuma 2.pamatskolas direktores Dzintras Rībenas iesniegumu (reģ.Nr.1830) ar lūgumu </w:t>
      </w:r>
      <w:r w:rsidRPr="00AC0B53">
        <w:rPr>
          <w:rFonts w:ascii="Times New Roman" w:eastAsia="Calibri" w:hAnsi="Times New Roman" w:cs="Times New Roman"/>
          <w:sz w:val="24"/>
          <w:szCs w:val="24"/>
        </w:rPr>
        <w:t xml:space="preserve">piešķirt papildus finansējumu tautastērpu iegādei Tukuma 2.pamatskolas 3.-4.klašu deju kolektīvam 2359,50 </w:t>
      </w:r>
      <w:r w:rsidRPr="00AC0B53">
        <w:rPr>
          <w:rFonts w:ascii="Times New Roman" w:eastAsia="Calibri" w:hAnsi="Times New Roman" w:cs="Times New Roman"/>
          <w:i/>
          <w:sz w:val="24"/>
          <w:szCs w:val="24"/>
        </w:rPr>
        <w:t>euro</w:t>
      </w:r>
      <w:r w:rsidRPr="00AC0B53">
        <w:rPr>
          <w:rFonts w:ascii="Times New Roman" w:eastAsia="Calibri" w:hAnsi="Times New Roman" w:cs="Times New Roman"/>
          <w:sz w:val="24"/>
          <w:szCs w:val="24"/>
        </w:rPr>
        <w:t xml:space="preserve"> (divi tūkstoši trīs simti piecdesmit deviņi </w:t>
      </w:r>
      <w:r w:rsidRPr="00AC0B53">
        <w:rPr>
          <w:rFonts w:ascii="Times New Roman" w:eastAsia="Calibri" w:hAnsi="Times New Roman" w:cs="Times New Roman"/>
          <w:i/>
          <w:sz w:val="24"/>
          <w:szCs w:val="24"/>
        </w:rPr>
        <w:t>euro</w:t>
      </w:r>
      <w:r w:rsidRPr="00AC0B53">
        <w:rPr>
          <w:rFonts w:ascii="Times New Roman" w:eastAsia="Calibri" w:hAnsi="Times New Roman" w:cs="Times New Roman"/>
          <w:sz w:val="24"/>
          <w:szCs w:val="24"/>
        </w:rPr>
        <w:t xml:space="preserve"> 50 centi t.sk. PVN 21%) apmērā (tautas tērpu izmaksu tāme pievienota).</w:t>
      </w:r>
      <w:r w:rsidRPr="00AC0B53">
        <w:rPr>
          <w:rFonts w:ascii="Times New Roman" w:eastAsia="Calibri" w:hAnsi="Times New Roman" w:cs="Times New Roman"/>
          <w:sz w:val="24"/>
        </w:rPr>
        <w:t xml:space="preserve"> </w:t>
      </w:r>
      <w:r w:rsidRPr="00AC0B53">
        <w:rPr>
          <w:rFonts w:ascii="Times New Roman" w:eastAsia="Calibri" w:hAnsi="Times New Roman" w:cs="Times New Roman"/>
          <w:sz w:val="24"/>
          <w:szCs w:val="24"/>
        </w:rPr>
        <w:t xml:space="preserve">Tukuma 2.pamatskolas 3.-4.klašu deju kolektīvs XI Latvijas skolu jaunatnes dziesmu un deju svētku deju lielkoncerta „Līdz varavīksnei tikt” tautas deju kolektīvu republikāniskajā atlases skatē 2015.gada 13.martā ieguva pirmās pakāpes diplomu un augstāko novērtējumu savā grupā (XI Latvijas skolu jaunatnes dziesmu un deju svētku deju lielkoncerta „Līdz varavīksnei tikt” tautas deju kolektīvu skates žūrijas komisijas protokols pievienots). Skatē deju kolektīvs dejoja daļēji iznomātos tērpos. Paredzams, ka Tukuma 2.pamatskolas 3.-4.klašu deju kolektīvs pārstāvēs Tukuma 2.pamatskolu un Tukuma novadu XI Latvijas skolu jaunatnes dziesmu un deju svētkos 2015.gada jūlijā Rīgā. </w:t>
      </w:r>
    </w:p>
    <w:p w:rsidR="007C4DB7" w:rsidRPr="00AC0B53" w:rsidRDefault="007C4DB7" w:rsidP="007C4DB7">
      <w:pPr>
        <w:jc w:val="both"/>
        <w:rPr>
          <w:rFonts w:ascii="Times New Roman" w:eastAsia="Calibri" w:hAnsi="Times New Roman" w:cs="Times New Roman"/>
          <w:sz w:val="24"/>
          <w:szCs w:val="24"/>
        </w:rPr>
      </w:pPr>
      <w:r w:rsidRPr="00AC0B53">
        <w:rPr>
          <w:rFonts w:ascii="Times New Roman" w:eastAsia="Calibri" w:hAnsi="Times New Roman" w:cs="Times New Roman"/>
          <w:sz w:val="24"/>
          <w:szCs w:val="24"/>
        </w:rPr>
        <w:tab/>
        <w:t>Ņemot vērā sasniegumus un iespēju piedalīties XI Latvijas skolu jaunatnes dziesmu un deju svētkos, pamatojoties uz likuma „Par pašvaldībām” 15.panta pirmās daļas 5.punktu:</w:t>
      </w:r>
    </w:p>
    <w:p w:rsidR="007C4DB7" w:rsidRPr="00AC0B53" w:rsidRDefault="007C4DB7" w:rsidP="007C4DB7">
      <w:pPr>
        <w:ind w:firstLine="720"/>
        <w:jc w:val="both"/>
        <w:rPr>
          <w:rFonts w:ascii="Times New Roman" w:eastAsia="Calibri" w:hAnsi="Times New Roman" w:cs="Times New Roman"/>
          <w:sz w:val="24"/>
          <w:szCs w:val="24"/>
        </w:rPr>
      </w:pPr>
      <w:r w:rsidRPr="00AC0B53">
        <w:rPr>
          <w:rFonts w:ascii="Times New Roman" w:eastAsia="Calibri" w:hAnsi="Times New Roman" w:cs="Times New Roman"/>
          <w:sz w:val="24"/>
          <w:szCs w:val="24"/>
        </w:rPr>
        <w:t xml:space="preserve">- piešķirt finansējumu Tukuma 2.pamatskolai tautastērpu iegādei 3.-4.klašu deju kolektīvam </w:t>
      </w:r>
      <w:r>
        <w:rPr>
          <w:rFonts w:ascii="Times New Roman" w:eastAsia="Calibri" w:hAnsi="Times New Roman" w:cs="Times New Roman"/>
          <w:sz w:val="24"/>
          <w:szCs w:val="24"/>
        </w:rPr>
        <w:t>50% no kopējām izmaksām 1180</w:t>
      </w:r>
      <w:r w:rsidRPr="00AC0B53">
        <w:rPr>
          <w:rFonts w:ascii="Times New Roman" w:eastAsia="Calibri" w:hAnsi="Times New Roman" w:cs="Times New Roman"/>
          <w:sz w:val="24"/>
          <w:szCs w:val="24"/>
        </w:rPr>
        <w:t>,</w:t>
      </w:r>
      <w:r>
        <w:rPr>
          <w:rFonts w:ascii="Times New Roman" w:eastAsia="Calibri" w:hAnsi="Times New Roman" w:cs="Times New Roman"/>
          <w:sz w:val="24"/>
          <w:szCs w:val="24"/>
        </w:rPr>
        <w:t xml:space="preserve">00 </w:t>
      </w:r>
      <w:r w:rsidRPr="00AC0B53">
        <w:rPr>
          <w:rFonts w:ascii="Times New Roman" w:eastAsia="Calibri" w:hAnsi="Times New Roman" w:cs="Times New Roman"/>
          <w:i/>
          <w:sz w:val="24"/>
          <w:szCs w:val="24"/>
        </w:rPr>
        <w:t>euro</w:t>
      </w:r>
      <w:r w:rsidRPr="00AC0B53">
        <w:rPr>
          <w:rFonts w:ascii="Times New Roman" w:eastAsia="Calibri" w:hAnsi="Times New Roman" w:cs="Times New Roman"/>
          <w:sz w:val="24"/>
          <w:szCs w:val="24"/>
        </w:rPr>
        <w:t xml:space="preserve"> (</w:t>
      </w:r>
      <w:r>
        <w:rPr>
          <w:rFonts w:ascii="Times New Roman" w:eastAsia="Calibri" w:hAnsi="Times New Roman" w:cs="Times New Roman"/>
          <w:sz w:val="24"/>
          <w:szCs w:val="24"/>
        </w:rPr>
        <w:t>viens</w:t>
      </w:r>
      <w:r w:rsidRPr="00AC0B53">
        <w:rPr>
          <w:rFonts w:ascii="Times New Roman" w:eastAsia="Calibri" w:hAnsi="Times New Roman" w:cs="Times New Roman"/>
          <w:sz w:val="24"/>
          <w:szCs w:val="24"/>
        </w:rPr>
        <w:t xml:space="preserve"> tūksto</w:t>
      </w:r>
      <w:r>
        <w:rPr>
          <w:rFonts w:ascii="Times New Roman" w:eastAsia="Calibri" w:hAnsi="Times New Roman" w:cs="Times New Roman"/>
          <w:sz w:val="24"/>
          <w:szCs w:val="24"/>
        </w:rPr>
        <w:t>t</w:t>
      </w:r>
      <w:r w:rsidRPr="00AC0B53">
        <w:rPr>
          <w:rFonts w:ascii="Times New Roman" w:eastAsia="Calibri" w:hAnsi="Times New Roman" w:cs="Times New Roman"/>
          <w:sz w:val="24"/>
          <w:szCs w:val="24"/>
        </w:rPr>
        <w:t>i</w:t>
      </w:r>
      <w:r>
        <w:rPr>
          <w:rFonts w:ascii="Times New Roman" w:eastAsia="Calibri" w:hAnsi="Times New Roman" w:cs="Times New Roman"/>
          <w:sz w:val="24"/>
          <w:szCs w:val="24"/>
        </w:rPr>
        <w:t>s</w:t>
      </w:r>
      <w:r w:rsidRPr="00AC0B53">
        <w:rPr>
          <w:rFonts w:ascii="Times New Roman" w:eastAsia="Calibri" w:hAnsi="Times New Roman" w:cs="Times New Roman"/>
          <w:sz w:val="24"/>
          <w:szCs w:val="24"/>
        </w:rPr>
        <w:t xml:space="preserve"> </w:t>
      </w:r>
      <w:r>
        <w:rPr>
          <w:rFonts w:ascii="Times New Roman" w:eastAsia="Calibri" w:hAnsi="Times New Roman" w:cs="Times New Roman"/>
          <w:sz w:val="24"/>
          <w:szCs w:val="24"/>
        </w:rPr>
        <w:t>viens</w:t>
      </w:r>
      <w:r w:rsidRPr="00AC0B53">
        <w:rPr>
          <w:rFonts w:ascii="Times New Roman" w:eastAsia="Calibri" w:hAnsi="Times New Roman" w:cs="Times New Roman"/>
          <w:sz w:val="24"/>
          <w:szCs w:val="24"/>
        </w:rPr>
        <w:t xml:space="preserve"> simt</w:t>
      </w:r>
      <w:r>
        <w:rPr>
          <w:rFonts w:ascii="Times New Roman" w:eastAsia="Calibri" w:hAnsi="Times New Roman" w:cs="Times New Roman"/>
          <w:sz w:val="24"/>
          <w:szCs w:val="24"/>
        </w:rPr>
        <w:t>s</w:t>
      </w:r>
      <w:r w:rsidRPr="00AC0B53">
        <w:rPr>
          <w:rFonts w:ascii="Times New Roman" w:eastAsia="Calibri" w:hAnsi="Times New Roman" w:cs="Times New Roman"/>
          <w:sz w:val="24"/>
          <w:szCs w:val="24"/>
        </w:rPr>
        <w:t xml:space="preserve"> </w:t>
      </w:r>
      <w:r>
        <w:rPr>
          <w:rFonts w:ascii="Times New Roman" w:eastAsia="Calibri" w:hAnsi="Times New Roman" w:cs="Times New Roman"/>
          <w:sz w:val="24"/>
          <w:szCs w:val="24"/>
        </w:rPr>
        <w:t>astoņ</w:t>
      </w:r>
      <w:r w:rsidRPr="00AC0B53">
        <w:rPr>
          <w:rFonts w:ascii="Times New Roman" w:eastAsia="Calibri" w:hAnsi="Times New Roman" w:cs="Times New Roman"/>
          <w:sz w:val="24"/>
          <w:szCs w:val="24"/>
        </w:rPr>
        <w:t xml:space="preserve">desmit </w:t>
      </w:r>
      <w:r w:rsidRPr="00AC0B53">
        <w:rPr>
          <w:rFonts w:ascii="Times New Roman" w:eastAsia="Calibri" w:hAnsi="Times New Roman" w:cs="Times New Roman"/>
          <w:i/>
          <w:sz w:val="24"/>
          <w:szCs w:val="24"/>
        </w:rPr>
        <w:t>euro</w:t>
      </w:r>
      <w:r w:rsidRPr="00AC0B53">
        <w:rPr>
          <w:rFonts w:ascii="Times New Roman" w:eastAsia="Calibri" w:hAnsi="Times New Roman" w:cs="Times New Roman"/>
          <w:sz w:val="24"/>
          <w:szCs w:val="24"/>
        </w:rPr>
        <w:t xml:space="preserve">) apmērā no </w:t>
      </w:r>
      <w:r w:rsidRPr="00AC0B53">
        <w:rPr>
          <w:rFonts w:ascii="Times New Roman" w:eastAsia="Calibri" w:hAnsi="Times New Roman" w:cs="Times New Roman"/>
          <w:sz w:val="24"/>
        </w:rPr>
        <w:t>Tukuma novada pašvaldības 2015.gada budžeta līdzekļiem neparedzētiem gadījumiem.</w:t>
      </w:r>
    </w:p>
    <w:p w:rsidR="007C4DB7" w:rsidRDefault="007C4DB7" w:rsidP="007C4DB7">
      <w:pPr>
        <w:jc w:val="both"/>
        <w:rPr>
          <w:rFonts w:ascii="Times New Roman" w:eastAsia="Calibri" w:hAnsi="Times New Roman" w:cs="Times New Roman"/>
          <w:sz w:val="20"/>
          <w:szCs w:val="20"/>
        </w:rPr>
      </w:pPr>
    </w:p>
    <w:p w:rsidR="007C4DB7" w:rsidRPr="00607887" w:rsidRDefault="007C4DB7" w:rsidP="007C4DB7">
      <w:pPr>
        <w:jc w:val="both"/>
        <w:rPr>
          <w:rFonts w:ascii="Times New Roman" w:eastAsia="Calibri" w:hAnsi="Times New Roman" w:cs="Times New Roman"/>
          <w:sz w:val="24"/>
          <w:szCs w:val="24"/>
        </w:rPr>
      </w:pPr>
      <w:r w:rsidRPr="00607887">
        <w:rPr>
          <w:rFonts w:ascii="Times New Roman" w:eastAsia="Calibri" w:hAnsi="Times New Roman" w:cs="Times New Roman"/>
          <w:sz w:val="20"/>
          <w:szCs w:val="20"/>
        </w:rPr>
        <w:tab/>
      </w:r>
      <w:r w:rsidRPr="00847FC7">
        <w:rPr>
          <w:rFonts w:ascii="Times New Roman" w:eastAsia="Calibri" w:hAnsi="Times New Roman" w:cs="Times New Roman"/>
          <w:sz w:val="20"/>
          <w:szCs w:val="20"/>
        </w:rPr>
        <w:t>4</w:t>
      </w:r>
      <w:r w:rsidRPr="00607887">
        <w:rPr>
          <w:rFonts w:ascii="Times New Roman" w:eastAsia="Calibri" w:hAnsi="Times New Roman" w:cs="Times New Roman"/>
          <w:sz w:val="24"/>
          <w:szCs w:val="24"/>
        </w:rPr>
        <w:t xml:space="preserve">. Tukuma novada Dome ir saņēmusi biedrības „Dziesmu vācelīte” </w:t>
      </w:r>
      <w:r w:rsidRPr="00607887">
        <w:rPr>
          <w:rFonts w:ascii="Times New Roman" w:eastAsia="Calibri" w:hAnsi="Times New Roman" w:cs="Times New Roman"/>
          <w:noProof/>
          <w:sz w:val="24"/>
          <w:szCs w:val="24"/>
        </w:rPr>
        <w:t>(reģ.Nr.</w:t>
      </w:r>
      <w:r w:rsidRPr="00607887">
        <w:rPr>
          <w:rFonts w:ascii="Times New Roman" w:eastAsia="Calibri" w:hAnsi="Times New Roman" w:cs="Times New Roman"/>
          <w:sz w:val="24"/>
          <w:szCs w:val="24"/>
        </w:rPr>
        <w:t xml:space="preserve">40008234539, juridiskā adrese: </w:t>
      </w:r>
      <w:hyperlink r:id="rId51" w:history="1">
        <w:r w:rsidRPr="00847FC7">
          <w:rPr>
            <w:rFonts w:ascii="Times New Roman" w:eastAsia="Calibri" w:hAnsi="Times New Roman" w:cs="Times New Roman"/>
            <w:sz w:val="24"/>
            <w:szCs w:val="24"/>
          </w:rPr>
          <w:t>Marsa iela 2, Tukums, Tukuma nov., LV-3101</w:t>
        </w:r>
      </w:hyperlink>
      <w:r w:rsidRPr="00607887">
        <w:rPr>
          <w:rFonts w:ascii="Times New Roman" w:eastAsia="Calibri" w:hAnsi="Times New Roman" w:cs="Times New Roman"/>
          <w:sz w:val="24"/>
          <w:szCs w:val="24"/>
        </w:rPr>
        <w:t xml:space="preserve">) iesniegumu (reģ. Nr. 2215, turpmāk – biedrība) ar informāciju, ka tās paspārnē darbojas bērnu vokālā studija „Varavīksne”, kura 2015.gada 28.jūnijā ir uzaicināta uzstāties Grācas (Austrija) Latviešu Kultūras biedrības gada noslēguma pasākumā. Brauciens uz Grācu tiek plānots no 2015.gada 24.jūnija līdz 2.jūlijam. Uzturēšanos Grācā </w:t>
      </w:r>
      <w:r w:rsidRPr="00607887">
        <w:rPr>
          <w:rFonts w:ascii="Times New Roman" w:eastAsia="Calibri" w:hAnsi="Times New Roman" w:cs="Times New Roman"/>
          <w:sz w:val="24"/>
          <w:szCs w:val="24"/>
        </w:rPr>
        <w:lastRenderedPageBreak/>
        <w:t xml:space="preserve">nodrošina latviešu diasporas ģimenes. Dalībai pasākumā pieteikti 12 dziedātāji, kā arī studijas vadītāji, vecāku komitejas pārstāvji. Dalībnieku uzņemšanu Grācā koordinē tukumniece Inese Mortuļeva un Grācas latviešu biedrība. Ar SIA „Vītiņi” ir uzsāktas sarunas par transporta nodrošinājumu braucienam uz Grācu. Transporta kopējās izmaksas ir ap 3000,00 </w:t>
      </w:r>
      <w:r w:rsidRPr="0031134E">
        <w:rPr>
          <w:rFonts w:ascii="Times New Roman" w:eastAsia="Calibri" w:hAnsi="Times New Roman" w:cs="Times New Roman"/>
          <w:i/>
          <w:sz w:val="24"/>
          <w:szCs w:val="24"/>
        </w:rPr>
        <w:t>euro</w:t>
      </w:r>
      <w:r w:rsidRPr="00607887">
        <w:rPr>
          <w:rFonts w:ascii="Times New Roman" w:eastAsia="Calibri" w:hAnsi="Times New Roman" w:cs="Times New Roman"/>
          <w:sz w:val="24"/>
          <w:szCs w:val="24"/>
        </w:rPr>
        <w:t xml:space="preserve">. Kolektīvam nepieciešams iegādāties arī jaunus tērpus, kuru izmaksas ir ap 35,00 </w:t>
      </w:r>
      <w:r w:rsidRPr="0031134E">
        <w:rPr>
          <w:rFonts w:ascii="Times New Roman" w:eastAsia="Calibri" w:hAnsi="Times New Roman" w:cs="Times New Roman"/>
          <w:i/>
          <w:sz w:val="24"/>
          <w:szCs w:val="24"/>
        </w:rPr>
        <w:t>euro</w:t>
      </w:r>
      <w:r w:rsidRPr="00607887">
        <w:rPr>
          <w:rFonts w:ascii="Times New Roman" w:eastAsia="Calibri" w:hAnsi="Times New Roman" w:cs="Times New Roman"/>
          <w:sz w:val="24"/>
          <w:szCs w:val="24"/>
        </w:rPr>
        <w:t xml:space="preserve"> vienai personai (12 dalībnieki x 35,00 </w:t>
      </w:r>
      <w:r w:rsidRPr="0031134E">
        <w:rPr>
          <w:rFonts w:ascii="Times New Roman" w:eastAsia="Calibri" w:hAnsi="Times New Roman" w:cs="Times New Roman"/>
          <w:i/>
          <w:sz w:val="24"/>
          <w:szCs w:val="24"/>
        </w:rPr>
        <w:t>euro</w:t>
      </w:r>
      <w:r w:rsidRPr="00607887">
        <w:rPr>
          <w:rFonts w:ascii="Times New Roman" w:eastAsia="Calibri" w:hAnsi="Times New Roman" w:cs="Times New Roman"/>
          <w:sz w:val="24"/>
          <w:szCs w:val="24"/>
        </w:rPr>
        <w:t xml:space="preserve"> = 420,00 </w:t>
      </w:r>
      <w:r>
        <w:rPr>
          <w:rFonts w:ascii="Times New Roman" w:eastAsia="Calibri" w:hAnsi="Times New Roman" w:cs="Times New Roman"/>
          <w:i/>
          <w:sz w:val="24"/>
          <w:szCs w:val="24"/>
        </w:rPr>
        <w:t>euro</w:t>
      </w:r>
      <w:r w:rsidRPr="00607887">
        <w:rPr>
          <w:rFonts w:ascii="Times New Roman" w:eastAsia="Calibri" w:hAnsi="Times New Roman" w:cs="Times New Roman"/>
          <w:sz w:val="24"/>
          <w:szCs w:val="24"/>
        </w:rPr>
        <w:t xml:space="preserve">). Pasākuma finansēšanā piedalās vecāki un pedagogi. Biedrība lūdz Domes atbalstu un līdzfinansējumu. </w:t>
      </w:r>
    </w:p>
    <w:p w:rsidR="007C4DB7" w:rsidRPr="00607887" w:rsidRDefault="007C4DB7" w:rsidP="007C4DB7">
      <w:pPr>
        <w:jc w:val="both"/>
        <w:rPr>
          <w:rFonts w:ascii="Times New Roman" w:eastAsia="Calibri" w:hAnsi="Times New Roman" w:cs="Times New Roman"/>
          <w:sz w:val="24"/>
          <w:szCs w:val="24"/>
        </w:rPr>
      </w:pPr>
      <w:r w:rsidRPr="00607887">
        <w:rPr>
          <w:rFonts w:ascii="Times New Roman" w:eastAsia="Calibri" w:hAnsi="Times New Roman" w:cs="Times New Roman"/>
          <w:sz w:val="24"/>
          <w:szCs w:val="24"/>
        </w:rPr>
        <w:tab/>
        <w:t xml:space="preserve">Kultūras un nevalstisko organizāciju darbības komisija ierosina biedrību atbalstīt, jo sadarbība ar latviešu diasporām ir ļoti svarīga nacionālās identitātes stiprināšanā, un bērnu vokālā studija „Varavīksne” 2014.gadā ar koncertu viesojās arī Latvijas dienās </w:t>
      </w:r>
      <w:r w:rsidRPr="00607887">
        <w:rPr>
          <w:rFonts w:ascii="Times New Roman" w:eastAsia="Calibri" w:hAnsi="Times New Roman" w:cs="Times New Roman"/>
          <w:i/>
          <w:sz w:val="24"/>
          <w:szCs w:val="24"/>
        </w:rPr>
        <w:t xml:space="preserve">Peterburough </w:t>
      </w:r>
      <w:r w:rsidRPr="00607887">
        <w:rPr>
          <w:rFonts w:ascii="Times New Roman" w:eastAsia="Calibri" w:hAnsi="Times New Roman" w:cs="Times New Roman"/>
          <w:sz w:val="24"/>
          <w:szCs w:val="24"/>
        </w:rPr>
        <w:t xml:space="preserve">(Anglija). Kultūras un nevalstisko organizāciju darbības komisija ierosina </w:t>
      </w:r>
      <w:r w:rsidRPr="00607887">
        <w:rPr>
          <w:rFonts w:ascii="Times New Roman" w:eastAsia="Calibri" w:hAnsi="Times New Roman" w:cs="Times New Roman"/>
          <w:noProof/>
          <w:sz w:val="24"/>
          <w:szCs w:val="24"/>
        </w:rPr>
        <w:t xml:space="preserve">no Tukuma novada pašvaldības 2015.gada budžeta līdzekļiem neparedzētiem gadījumiem šim mērķim piešķirt </w:t>
      </w:r>
      <w:r w:rsidRPr="00607887">
        <w:rPr>
          <w:rFonts w:ascii="Times New Roman" w:eastAsia="Calibri" w:hAnsi="Times New Roman" w:cs="Times New Roman"/>
          <w:sz w:val="24"/>
          <w:szCs w:val="24"/>
        </w:rPr>
        <w:t>1018</w:t>
      </w:r>
      <w:r w:rsidRPr="00607887">
        <w:rPr>
          <w:rFonts w:ascii="Times New Roman" w:eastAsia="Calibri" w:hAnsi="Times New Roman" w:cs="Times New Roman"/>
          <w:sz w:val="24"/>
          <w:szCs w:val="24"/>
          <w:lang w:eastAsia="lv-LV"/>
        </w:rPr>
        <w:t xml:space="preserve">,00 </w:t>
      </w:r>
      <w:r>
        <w:rPr>
          <w:rFonts w:ascii="Times New Roman" w:eastAsia="Calibri" w:hAnsi="Times New Roman" w:cs="Times New Roman"/>
          <w:i/>
          <w:sz w:val="24"/>
          <w:szCs w:val="24"/>
          <w:lang w:eastAsia="lv-LV"/>
        </w:rPr>
        <w:t>euro</w:t>
      </w:r>
      <w:r w:rsidRPr="00607887">
        <w:rPr>
          <w:rFonts w:ascii="Times New Roman" w:eastAsia="Calibri" w:hAnsi="Times New Roman" w:cs="Times New Roman"/>
          <w:sz w:val="24"/>
          <w:szCs w:val="24"/>
          <w:lang w:eastAsia="lv-LV"/>
        </w:rPr>
        <w:t xml:space="preserve"> (viens tūkstotis astoņpadsmit </w:t>
      </w:r>
      <w:r w:rsidRPr="00607887">
        <w:rPr>
          <w:rFonts w:ascii="Times New Roman" w:eastAsia="Calibri" w:hAnsi="Times New Roman" w:cs="Times New Roman"/>
          <w:i/>
          <w:sz w:val="24"/>
          <w:szCs w:val="24"/>
          <w:lang w:eastAsia="lv-LV"/>
        </w:rPr>
        <w:t>euro</w:t>
      </w:r>
      <w:r w:rsidRPr="00607887">
        <w:rPr>
          <w:rFonts w:ascii="Times New Roman" w:eastAsia="Calibri" w:hAnsi="Times New Roman" w:cs="Times New Roman"/>
          <w:sz w:val="24"/>
          <w:szCs w:val="24"/>
          <w:lang w:eastAsia="lv-LV"/>
        </w:rPr>
        <w:t>), jo šāda summa 2015.gadā ir piešķirta amatiermākslas kolektīvu braucieniem uz starptautiskajiem konkursiem ārzemēs.</w:t>
      </w:r>
    </w:p>
    <w:p w:rsidR="007C4DB7" w:rsidRPr="00607887" w:rsidRDefault="007C4DB7" w:rsidP="007C4DB7">
      <w:pPr>
        <w:ind w:firstLine="720"/>
        <w:jc w:val="both"/>
        <w:rPr>
          <w:rFonts w:ascii="Times New Roman" w:eastAsia="Calibri" w:hAnsi="Times New Roman" w:cs="Times New Roman"/>
          <w:sz w:val="24"/>
          <w:szCs w:val="24"/>
        </w:rPr>
      </w:pPr>
      <w:r w:rsidRPr="00607887">
        <w:rPr>
          <w:rFonts w:ascii="Times New Roman" w:eastAsia="Calibri" w:hAnsi="Times New Roman" w:cs="Times New Roman"/>
          <w:sz w:val="24"/>
          <w:szCs w:val="24"/>
        </w:rPr>
        <w:t xml:space="preserve">Likuma „Par pašvaldībām” 15.panta pirmās daļas 5.punktā ietverta viena no pašvaldības autonomām funkcijām </w:t>
      </w:r>
      <w:r w:rsidRPr="00607887">
        <w:rPr>
          <w:rFonts w:ascii="Times New Roman" w:eastAsia="Calibri" w:hAnsi="Times New Roman" w:cs="Times New Roman"/>
          <w:i/>
          <w:sz w:val="24"/>
          <w:szCs w:val="24"/>
        </w:rPr>
        <w:t>„rūpēties par kultūru un sekmēt tradicionālo kultūras vērtību saglabāšanu un tautas jaunrades attīstību (organizatoriska un finansiāla palīdzība kultūras iestādēm un pasākumiem, atbalsts kultūras pieminekļu saglabāšanai u.c.)</w:t>
      </w:r>
      <w:r w:rsidRPr="00607887">
        <w:rPr>
          <w:rFonts w:ascii="Times New Roman" w:eastAsia="Calibri" w:hAnsi="Times New Roman" w:cs="Times New Roman"/>
          <w:sz w:val="24"/>
          <w:szCs w:val="24"/>
        </w:rPr>
        <w:t xml:space="preserve">, 21.panta otrā daļa nosaka, ka </w:t>
      </w:r>
      <w:r w:rsidRPr="00607887">
        <w:rPr>
          <w:rFonts w:ascii="Times New Roman" w:eastAsia="Calibri" w:hAnsi="Times New Roman" w:cs="Times New Roman"/>
          <w:i/>
          <w:sz w:val="24"/>
          <w:szCs w:val="24"/>
        </w:rPr>
        <w:t>„Domes darbībai un lēmumiem jābūt maksimāli lietderīgiem”</w:t>
      </w:r>
      <w:r w:rsidRPr="00607887">
        <w:rPr>
          <w:rFonts w:ascii="Times New Roman" w:eastAsia="Calibri" w:hAnsi="Times New Roman" w:cs="Times New Roman"/>
          <w:sz w:val="24"/>
          <w:szCs w:val="24"/>
        </w:rPr>
        <w:t>.</w:t>
      </w:r>
    </w:p>
    <w:p w:rsidR="007C4DB7" w:rsidRPr="00607887" w:rsidRDefault="007C4DB7" w:rsidP="007C4DB7">
      <w:pPr>
        <w:ind w:firstLine="720"/>
        <w:jc w:val="both"/>
        <w:rPr>
          <w:rFonts w:ascii="Times New Roman" w:eastAsia="Calibri" w:hAnsi="Times New Roman" w:cs="Times New Roman"/>
          <w:sz w:val="24"/>
          <w:szCs w:val="24"/>
        </w:rPr>
      </w:pPr>
      <w:r w:rsidRPr="00607887">
        <w:rPr>
          <w:rFonts w:ascii="Times New Roman" w:eastAsia="Calibri" w:hAnsi="Times New Roman" w:cs="Times New Roman"/>
          <w:sz w:val="24"/>
          <w:szCs w:val="24"/>
        </w:rPr>
        <w:t>Pamatojoties uz likuma „Par pašvaldībām”</w:t>
      </w:r>
      <w:r>
        <w:rPr>
          <w:rFonts w:ascii="Times New Roman" w:eastAsia="Calibri" w:hAnsi="Times New Roman" w:cs="Times New Roman"/>
          <w:sz w:val="24"/>
          <w:szCs w:val="24"/>
        </w:rPr>
        <w:t xml:space="preserve"> </w:t>
      </w:r>
      <w:r w:rsidRPr="00607887">
        <w:rPr>
          <w:rFonts w:ascii="Times New Roman" w:eastAsia="Calibri" w:hAnsi="Times New Roman" w:cs="Times New Roman"/>
          <w:sz w:val="24"/>
          <w:szCs w:val="24"/>
        </w:rPr>
        <w:t>15.panta pirmās daļas 5.punktu, 21.panta otro daļu:</w:t>
      </w:r>
    </w:p>
    <w:p w:rsidR="007C4DB7" w:rsidRPr="00607887" w:rsidRDefault="007C4DB7" w:rsidP="007C4DB7">
      <w:pPr>
        <w:ind w:firstLine="720"/>
        <w:jc w:val="both"/>
        <w:rPr>
          <w:rFonts w:ascii="Times New Roman" w:eastAsia="Calibri" w:hAnsi="Times New Roman" w:cs="Times New Roman"/>
          <w:sz w:val="24"/>
          <w:szCs w:val="24"/>
          <w:lang w:eastAsia="lv-LV"/>
        </w:rPr>
      </w:pPr>
      <w:r w:rsidRPr="00847FC7">
        <w:rPr>
          <w:rFonts w:ascii="Times New Roman" w:eastAsia="Calibri" w:hAnsi="Times New Roman" w:cs="Times New Roman"/>
          <w:sz w:val="24"/>
          <w:lang w:eastAsia="lv-LV"/>
        </w:rPr>
        <w:t>4.</w:t>
      </w:r>
      <w:r w:rsidRPr="00607887">
        <w:rPr>
          <w:rFonts w:ascii="Times New Roman" w:eastAsia="Calibri" w:hAnsi="Times New Roman" w:cs="Times New Roman"/>
          <w:sz w:val="24"/>
          <w:lang w:eastAsia="lv-LV"/>
        </w:rPr>
        <w:t xml:space="preserve">1. </w:t>
      </w:r>
      <w:r>
        <w:rPr>
          <w:rFonts w:ascii="Times New Roman" w:eastAsia="Calibri" w:hAnsi="Times New Roman" w:cs="Times New Roman"/>
          <w:sz w:val="24"/>
          <w:lang w:eastAsia="lv-LV"/>
        </w:rPr>
        <w:t>n</w:t>
      </w:r>
      <w:r w:rsidRPr="00607887">
        <w:rPr>
          <w:rFonts w:ascii="Times New Roman" w:eastAsia="Calibri" w:hAnsi="Times New Roman" w:cs="Times New Roman"/>
          <w:noProof/>
          <w:sz w:val="24"/>
          <w:szCs w:val="24"/>
        </w:rPr>
        <w:t xml:space="preserve">o Tukuma novada pašvaldības 2015.gada budžeta līdzekļiem neparedzētiem gadījumiem piešķirt biedrībai „Dziesmu vācelīte” </w:t>
      </w:r>
      <w:r w:rsidRPr="00607887">
        <w:rPr>
          <w:rFonts w:ascii="Times New Roman" w:eastAsia="Calibri" w:hAnsi="Times New Roman" w:cs="Times New Roman"/>
          <w:sz w:val="24"/>
          <w:szCs w:val="24"/>
        </w:rPr>
        <w:t>līdzfinansējumu 1018</w:t>
      </w:r>
      <w:r w:rsidRPr="00607887">
        <w:rPr>
          <w:rFonts w:ascii="Times New Roman" w:eastAsia="Calibri" w:hAnsi="Times New Roman" w:cs="Times New Roman"/>
          <w:sz w:val="24"/>
          <w:szCs w:val="24"/>
          <w:lang w:eastAsia="lv-LV"/>
        </w:rPr>
        <w:t xml:space="preserve">,00 </w:t>
      </w:r>
      <w:r w:rsidRPr="00607887">
        <w:rPr>
          <w:rFonts w:ascii="Times New Roman" w:eastAsia="Calibri" w:hAnsi="Times New Roman" w:cs="Times New Roman"/>
          <w:i/>
          <w:sz w:val="24"/>
          <w:szCs w:val="24"/>
          <w:lang w:eastAsia="lv-LV"/>
        </w:rPr>
        <w:t>euro</w:t>
      </w:r>
      <w:r w:rsidRPr="00607887">
        <w:rPr>
          <w:rFonts w:ascii="Times New Roman" w:eastAsia="Calibri" w:hAnsi="Times New Roman" w:cs="Times New Roman"/>
          <w:sz w:val="24"/>
          <w:szCs w:val="24"/>
          <w:lang w:eastAsia="lv-LV"/>
        </w:rPr>
        <w:t xml:space="preserve"> (viens tūkstotis astoņpadsmit </w:t>
      </w:r>
      <w:r w:rsidRPr="00607887">
        <w:rPr>
          <w:rFonts w:ascii="Times New Roman" w:eastAsia="Calibri" w:hAnsi="Times New Roman" w:cs="Times New Roman"/>
          <w:i/>
          <w:sz w:val="24"/>
          <w:szCs w:val="24"/>
          <w:lang w:eastAsia="lv-LV"/>
        </w:rPr>
        <w:t>euro</w:t>
      </w:r>
      <w:r w:rsidRPr="00607887">
        <w:rPr>
          <w:rFonts w:ascii="Times New Roman" w:eastAsia="Calibri" w:hAnsi="Times New Roman" w:cs="Times New Roman"/>
          <w:sz w:val="24"/>
          <w:szCs w:val="24"/>
          <w:lang w:eastAsia="lv-LV"/>
        </w:rPr>
        <w:t xml:space="preserve">) </w:t>
      </w:r>
      <w:r w:rsidRPr="00607887">
        <w:rPr>
          <w:rFonts w:ascii="Times New Roman" w:eastAsia="Calibri" w:hAnsi="Times New Roman" w:cs="Times New Roman"/>
          <w:sz w:val="24"/>
          <w:szCs w:val="24"/>
        </w:rPr>
        <w:t xml:space="preserve">transporta izdevumu segšanai </w:t>
      </w:r>
      <w:r w:rsidRPr="00607887">
        <w:rPr>
          <w:rFonts w:ascii="Times New Roman" w:eastAsia="Calibri" w:hAnsi="Times New Roman" w:cs="Times New Roman"/>
          <w:sz w:val="24"/>
          <w:szCs w:val="24"/>
          <w:lang w:eastAsia="lv-LV"/>
        </w:rPr>
        <w:t xml:space="preserve">braucienam uz Grācu (Austrija), lai </w:t>
      </w:r>
      <w:r w:rsidRPr="00607887">
        <w:rPr>
          <w:rFonts w:ascii="Times New Roman" w:eastAsia="Calibri" w:hAnsi="Times New Roman" w:cs="Times New Roman"/>
          <w:sz w:val="24"/>
          <w:szCs w:val="24"/>
        </w:rPr>
        <w:t xml:space="preserve">2015.gada 28.jūnijā </w:t>
      </w:r>
      <w:r w:rsidRPr="00607887">
        <w:rPr>
          <w:rFonts w:ascii="Times New Roman" w:eastAsia="Calibri" w:hAnsi="Times New Roman" w:cs="Times New Roman"/>
          <w:sz w:val="24"/>
          <w:szCs w:val="24"/>
          <w:lang w:eastAsia="lv-LV"/>
        </w:rPr>
        <w:t xml:space="preserve">piedalītos </w:t>
      </w:r>
      <w:r w:rsidRPr="00607887">
        <w:rPr>
          <w:rFonts w:ascii="Times New Roman" w:eastAsia="Calibri" w:hAnsi="Times New Roman" w:cs="Times New Roman"/>
          <w:sz w:val="24"/>
          <w:szCs w:val="24"/>
        </w:rPr>
        <w:t>Grācas Latviešu Kultūras biedrības gada noslēguma pasākumā</w:t>
      </w:r>
      <w:r>
        <w:rPr>
          <w:rFonts w:ascii="Times New Roman" w:eastAsia="Calibri" w:hAnsi="Times New Roman" w:cs="Times New Roman"/>
          <w:sz w:val="24"/>
          <w:szCs w:val="24"/>
        </w:rPr>
        <w:t>,</w:t>
      </w:r>
      <w:r w:rsidRPr="00607887">
        <w:rPr>
          <w:rFonts w:ascii="Times New Roman" w:eastAsia="Calibri" w:hAnsi="Times New Roman" w:cs="Times New Roman"/>
          <w:sz w:val="24"/>
          <w:szCs w:val="24"/>
        </w:rPr>
        <w:t xml:space="preserve"> </w:t>
      </w:r>
    </w:p>
    <w:p w:rsidR="007C4DB7" w:rsidRPr="00607887" w:rsidRDefault="007C4DB7" w:rsidP="007C4DB7">
      <w:pPr>
        <w:ind w:firstLine="720"/>
        <w:jc w:val="both"/>
        <w:rPr>
          <w:rFonts w:ascii="Times New Roman" w:eastAsia="Calibri" w:hAnsi="Times New Roman" w:cs="Times New Roman"/>
          <w:sz w:val="24"/>
          <w:lang w:eastAsia="lv-LV"/>
        </w:rPr>
      </w:pPr>
      <w:r w:rsidRPr="00847FC7">
        <w:rPr>
          <w:rFonts w:ascii="Times New Roman" w:eastAsia="Calibri" w:hAnsi="Times New Roman" w:cs="Times New Roman"/>
          <w:sz w:val="24"/>
          <w:lang w:eastAsia="lv-LV"/>
        </w:rPr>
        <w:t>4.</w:t>
      </w:r>
      <w:r w:rsidRPr="00607887">
        <w:rPr>
          <w:rFonts w:ascii="Times New Roman" w:eastAsia="Calibri" w:hAnsi="Times New Roman" w:cs="Times New Roman"/>
          <w:sz w:val="24"/>
          <w:lang w:eastAsia="lv-LV"/>
        </w:rPr>
        <w:t xml:space="preserve">2. </w:t>
      </w:r>
      <w:r>
        <w:rPr>
          <w:rFonts w:ascii="Times New Roman" w:eastAsia="Calibri" w:hAnsi="Times New Roman" w:cs="Times New Roman"/>
          <w:sz w:val="24"/>
          <w:lang w:eastAsia="lv-LV"/>
        </w:rPr>
        <w:t>u</w:t>
      </w:r>
      <w:r w:rsidRPr="00607887">
        <w:rPr>
          <w:rFonts w:ascii="Times New Roman" w:eastAsia="Calibri" w:hAnsi="Times New Roman" w:cs="Times New Roman"/>
          <w:sz w:val="24"/>
          <w:lang w:eastAsia="lv-LV"/>
        </w:rPr>
        <w:t>zdot Kultūras, sporta un sabiedrisko attiecību nodaļai sagatavot līgumu ar biedrību „Dziesmu vācelīte”.</w:t>
      </w:r>
    </w:p>
    <w:p w:rsidR="007C4DB7" w:rsidRPr="00607887" w:rsidRDefault="007C4DB7" w:rsidP="007C4DB7">
      <w:pPr>
        <w:ind w:firstLine="720"/>
        <w:jc w:val="both"/>
        <w:rPr>
          <w:rFonts w:ascii="Times New Roman" w:eastAsia="Calibri" w:hAnsi="Times New Roman" w:cs="Times New Roman"/>
          <w:sz w:val="24"/>
          <w:lang w:eastAsia="lv-LV"/>
        </w:rPr>
      </w:pPr>
    </w:p>
    <w:p w:rsidR="007C4DB7" w:rsidRPr="00607887" w:rsidRDefault="007C4DB7" w:rsidP="007C4DB7">
      <w:pPr>
        <w:ind w:firstLine="720"/>
        <w:jc w:val="both"/>
        <w:rPr>
          <w:rFonts w:ascii="Times New Roman" w:eastAsia="Calibri" w:hAnsi="Times New Roman" w:cs="Times New Roman"/>
          <w:sz w:val="24"/>
          <w:szCs w:val="24"/>
        </w:rPr>
      </w:pPr>
      <w:r w:rsidRPr="00847FC7">
        <w:rPr>
          <w:rFonts w:ascii="Times New Roman" w:eastAsia="Calibri" w:hAnsi="Times New Roman" w:cs="Times New Roman"/>
          <w:sz w:val="24"/>
          <w:lang w:eastAsia="lv-LV"/>
        </w:rPr>
        <w:t>5</w:t>
      </w:r>
      <w:r w:rsidRPr="00607887">
        <w:rPr>
          <w:rFonts w:ascii="Times New Roman" w:eastAsia="Calibri" w:hAnsi="Times New Roman" w:cs="Times New Roman"/>
          <w:sz w:val="24"/>
          <w:lang w:eastAsia="lv-LV"/>
        </w:rPr>
        <w:t xml:space="preserve">. </w:t>
      </w:r>
      <w:r w:rsidRPr="00607887">
        <w:rPr>
          <w:rFonts w:ascii="Times New Roman" w:eastAsia="Calibri" w:hAnsi="Times New Roman" w:cs="Times New Roman"/>
          <w:sz w:val="24"/>
          <w:szCs w:val="24"/>
        </w:rPr>
        <w:t xml:space="preserve">Tukuma novada Dome ir saņēmusi biedrības „Mēs dzīvojam zaļi” </w:t>
      </w:r>
      <w:r w:rsidRPr="00607887">
        <w:rPr>
          <w:rFonts w:ascii="Times New Roman" w:eastAsia="Calibri" w:hAnsi="Times New Roman" w:cs="Times New Roman"/>
          <w:noProof/>
          <w:sz w:val="24"/>
          <w:szCs w:val="24"/>
        </w:rPr>
        <w:t>(reģ.Nr.</w:t>
      </w:r>
      <w:r w:rsidRPr="00607887">
        <w:rPr>
          <w:rFonts w:ascii="Times New Roman" w:eastAsia="Calibri" w:hAnsi="Times New Roman" w:cs="Times New Roman"/>
          <w:sz w:val="24"/>
          <w:szCs w:val="24"/>
        </w:rPr>
        <w:t>40008218290, juridiskā adrese: „Sveikuļi”, Tumes pagasts, Tukuma nov.,</w:t>
      </w:r>
      <w:r>
        <w:rPr>
          <w:rFonts w:ascii="Times New Roman" w:eastAsia="Calibri" w:hAnsi="Times New Roman" w:cs="Times New Roman"/>
          <w:sz w:val="24"/>
          <w:szCs w:val="24"/>
        </w:rPr>
        <w:t xml:space="preserve"> </w:t>
      </w:r>
      <w:r w:rsidRPr="00607887">
        <w:rPr>
          <w:rFonts w:ascii="Times New Roman" w:eastAsia="Calibri" w:hAnsi="Times New Roman" w:cs="Times New Roman"/>
          <w:sz w:val="24"/>
          <w:szCs w:val="24"/>
        </w:rPr>
        <w:t xml:space="preserve">LV 3139) iesniegumu (reģ. Nr.2165, turpmāk – biedrība), kurā biedrība izsaka Domei sadarbības piedāvājumu bērnu vasaras nometnes „Atklāsim pasauli” līdzfinansēšanā. Trīs bērnu nometnes tiks organizētas 2015.gada vasarā sadarbībā ar Ceļojumu un orientēšanās klubu „Silva”, bērnu skaits katrā nometnē - 24 bērni, vienas nometnes garums - 7 dienas. Nometņu programma paredz iepazīstināt bērnus vecumā no 9 līdz 13 gadiem ar Tukuma apkārtnes dabu, veikt pētnieciskas aktivitātes, vērot savvaļas dzīvniekus to dabiskajā vidē, piedalīties radošajās darbnīcās un viktorīnās, izcīnīt nometnes „Lielo balvu”, lietderīgi pavadīt brīvo laiku bez datoriem, mobilajiem tālruņiem un citas elektronikas. Organizējamo nometņu izmaksas ir 220,00 </w:t>
      </w:r>
      <w:r w:rsidRPr="00607887">
        <w:rPr>
          <w:rFonts w:ascii="Times New Roman" w:eastAsia="Calibri" w:hAnsi="Times New Roman" w:cs="Times New Roman"/>
          <w:i/>
          <w:sz w:val="24"/>
          <w:szCs w:val="24"/>
          <w:lang w:eastAsia="lv-LV"/>
        </w:rPr>
        <w:t>euro</w:t>
      </w:r>
      <w:r w:rsidRPr="00607887">
        <w:rPr>
          <w:rFonts w:ascii="Times New Roman" w:eastAsia="Calibri" w:hAnsi="Times New Roman" w:cs="Times New Roman"/>
          <w:sz w:val="24"/>
          <w:szCs w:val="24"/>
        </w:rPr>
        <w:t xml:space="preserve"> vienam dalībniekam. Biedrība piedāvā pašvaldībai līdzfinansēt izdevumus Tukuma novadā deklarētajiem bērniem, kuri pieteikuši dalību nometnē, ar 50,00 </w:t>
      </w:r>
      <w:r w:rsidRPr="00607887">
        <w:rPr>
          <w:rFonts w:ascii="Times New Roman" w:eastAsia="Calibri" w:hAnsi="Times New Roman" w:cs="Times New Roman"/>
          <w:i/>
          <w:sz w:val="24"/>
          <w:szCs w:val="24"/>
          <w:lang w:eastAsia="lv-LV"/>
        </w:rPr>
        <w:t>euro</w:t>
      </w:r>
      <w:r w:rsidRPr="00607887">
        <w:rPr>
          <w:rFonts w:ascii="Times New Roman" w:eastAsia="Calibri" w:hAnsi="Times New Roman" w:cs="Times New Roman"/>
          <w:sz w:val="24"/>
          <w:szCs w:val="24"/>
        </w:rPr>
        <w:t xml:space="preserve"> līdzfinansējumu ēdināšanas izdevumu segšanai. </w:t>
      </w:r>
    </w:p>
    <w:p w:rsidR="007C4DB7" w:rsidRDefault="007C4DB7" w:rsidP="007C4DB7">
      <w:pPr>
        <w:ind w:firstLine="720"/>
        <w:jc w:val="both"/>
        <w:rPr>
          <w:rFonts w:ascii="Times New Roman" w:eastAsia="Calibri" w:hAnsi="Times New Roman" w:cs="Times New Roman"/>
          <w:sz w:val="24"/>
          <w:lang w:eastAsia="lv-LV"/>
        </w:rPr>
      </w:pPr>
      <w:r w:rsidRPr="00607887">
        <w:rPr>
          <w:rFonts w:ascii="Times New Roman" w:eastAsia="Calibri" w:hAnsi="Times New Roman" w:cs="Times New Roman"/>
          <w:sz w:val="24"/>
          <w:szCs w:val="24"/>
        </w:rPr>
        <w:t>Kultūras un nevalstisko organizāciju darbības komisija uzskata, ka sadarbība šādu jautājumu risināšanai jāveido</w:t>
      </w:r>
      <w:r w:rsidR="00632227">
        <w:rPr>
          <w:rFonts w:ascii="Times New Roman" w:eastAsia="Calibri" w:hAnsi="Times New Roman" w:cs="Times New Roman"/>
          <w:sz w:val="24"/>
          <w:szCs w:val="24"/>
        </w:rPr>
        <w:t>,</w:t>
      </w:r>
      <w:r w:rsidRPr="00607887">
        <w:rPr>
          <w:rFonts w:ascii="Times New Roman" w:eastAsia="Calibri" w:hAnsi="Times New Roman" w:cs="Times New Roman"/>
          <w:sz w:val="24"/>
          <w:szCs w:val="24"/>
        </w:rPr>
        <w:t xml:space="preserve"> plānojot ikgadējo pašvaldības budžetu un minētā jautājuma risinājumam aicina biedrību sadarboties ar Tukuma novada sociālo dienestu un Tukuma novada Izglītības pārvaldi, lai, atbilstīgi </w:t>
      </w:r>
      <w:r w:rsidRPr="00607887">
        <w:rPr>
          <w:rFonts w:ascii="Times New Roman" w:eastAsia="Calibri" w:hAnsi="Times New Roman" w:cs="Times New Roman"/>
          <w:sz w:val="24"/>
          <w:lang w:eastAsia="lv-LV"/>
        </w:rPr>
        <w:t xml:space="preserve">Atbalsta programmas Tukuma novada ģimenēm ar bērniem 12.punktam - </w:t>
      </w:r>
      <w:r w:rsidRPr="00607887">
        <w:rPr>
          <w:rFonts w:ascii="Times New Roman" w:eastAsia="Times New Roman" w:hAnsi="Times New Roman" w:cs="Times New Roman"/>
          <w:i/>
          <w:sz w:val="24"/>
          <w:szCs w:val="24"/>
          <w:lang w:eastAsia="lv-LV"/>
        </w:rPr>
        <w:t>Veicināt ārpusskolas pasākumu organizēšanu un pieejamību visiem pašvaldības bērniem un jauniešiem</w:t>
      </w:r>
      <w:r w:rsidRPr="00607887">
        <w:rPr>
          <w:rFonts w:ascii="Times New Roman" w:eastAsia="Calibri" w:hAnsi="Times New Roman" w:cs="Times New Roman"/>
          <w:sz w:val="24"/>
          <w:lang w:eastAsia="lv-LV"/>
        </w:rPr>
        <w:t xml:space="preserve"> (apstiprināta ar Tukuma novada Domes 29.01.2015. lēmumu, prot. Nr.1,</w:t>
      </w:r>
      <w:r>
        <w:rPr>
          <w:rFonts w:ascii="Times New Roman" w:eastAsia="Calibri" w:hAnsi="Times New Roman" w:cs="Times New Roman"/>
          <w:sz w:val="24"/>
          <w:lang w:eastAsia="lv-LV"/>
        </w:rPr>
        <w:t xml:space="preserve"> </w:t>
      </w:r>
      <w:r w:rsidRPr="00607887">
        <w:rPr>
          <w:rFonts w:ascii="Times New Roman" w:eastAsia="Calibri" w:hAnsi="Times New Roman" w:cs="Times New Roman"/>
          <w:sz w:val="24"/>
          <w:lang w:eastAsia="lv-LV"/>
        </w:rPr>
        <w:t>26.</w:t>
      </w:r>
      <w:r>
        <w:rPr>
          <w:rFonts w:ascii="Times New Roman" w:eastAsia="Calibri" w:hAnsi="Times New Roman" w:cs="Times New Roman"/>
          <w:sz w:val="24"/>
          <w:lang w:eastAsia="lv-LV"/>
        </w:rPr>
        <w:t>§</w:t>
      </w:r>
      <w:r w:rsidRPr="00607887">
        <w:rPr>
          <w:rFonts w:ascii="Times New Roman" w:eastAsia="Calibri" w:hAnsi="Times New Roman" w:cs="Times New Roman"/>
          <w:sz w:val="24"/>
          <w:lang w:eastAsia="lv-LV"/>
        </w:rPr>
        <w:t>.) šādām aktivitātēm varētu plānot budžeta līdzfinansējumu.</w:t>
      </w:r>
    </w:p>
    <w:p w:rsidR="00391A04" w:rsidRDefault="00391A04" w:rsidP="007C4DB7">
      <w:pPr>
        <w:ind w:firstLine="720"/>
        <w:jc w:val="both"/>
        <w:rPr>
          <w:rFonts w:ascii="Times New Roman" w:eastAsia="Calibri" w:hAnsi="Times New Roman" w:cs="Times New Roman"/>
          <w:sz w:val="24"/>
          <w:lang w:eastAsia="lv-LV"/>
        </w:rPr>
      </w:pPr>
    </w:p>
    <w:p w:rsidR="00391A04" w:rsidRDefault="00391A04" w:rsidP="007C4DB7">
      <w:pPr>
        <w:ind w:firstLine="720"/>
        <w:jc w:val="both"/>
        <w:rPr>
          <w:rFonts w:ascii="Times New Roman" w:eastAsia="Calibri" w:hAnsi="Times New Roman" w:cs="Times New Roman"/>
          <w:sz w:val="24"/>
          <w:lang w:eastAsia="lv-LV"/>
        </w:rPr>
      </w:pPr>
    </w:p>
    <w:p w:rsidR="00391A04" w:rsidRDefault="00391A04" w:rsidP="007C4DB7">
      <w:pPr>
        <w:ind w:firstLine="720"/>
        <w:jc w:val="both"/>
        <w:rPr>
          <w:rFonts w:ascii="Times New Roman" w:eastAsia="Calibri" w:hAnsi="Times New Roman" w:cs="Times New Roman"/>
          <w:sz w:val="24"/>
          <w:lang w:eastAsia="lv-LV"/>
        </w:rPr>
      </w:pPr>
    </w:p>
    <w:p w:rsidR="007C4DB7" w:rsidRDefault="007C4DB7" w:rsidP="007C4DB7">
      <w:pPr>
        <w:ind w:firstLine="720"/>
        <w:jc w:val="both"/>
        <w:rPr>
          <w:rFonts w:ascii="Times New Roman" w:eastAsia="Calibri" w:hAnsi="Times New Roman" w:cs="Times New Roman"/>
          <w:sz w:val="24"/>
          <w:szCs w:val="24"/>
        </w:rPr>
      </w:pPr>
      <w:r w:rsidRPr="00607887">
        <w:rPr>
          <w:rFonts w:ascii="Times New Roman" w:eastAsia="Calibri" w:hAnsi="Times New Roman" w:cs="Times New Roman"/>
          <w:sz w:val="24"/>
          <w:szCs w:val="24"/>
        </w:rPr>
        <w:t xml:space="preserve">Likuma „Par pašvaldībām” 21.panta otrā daļa nosaka, ka </w:t>
      </w:r>
      <w:r w:rsidRPr="00607887">
        <w:rPr>
          <w:rFonts w:ascii="Times New Roman" w:eastAsia="Calibri" w:hAnsi="Times New Roman" w:cs="Times New Roman"/>
          <w:i/>
          <w:sz w:val="24"/>
          <w:szCs w:val="24"/>
        </w:rPr>
        <w:t>„Domes darbībai un lēmumiem jābūt maksimāli lietderīgiem”</w:t>
      </w:r>
      <w:r>
        <w:rPr>
          <w:rFonts w:ascii="Times New Roman" w:eastAsia="Calibri" w:hAnsi="Times New Roman" w:cs="Times New Roman"/>
          <w:sz w:val="24"/>
          <w:szCs w:val="24"/>
        </w:rPr>
        <w:t>,</w:t>
      </w:r>
      <w:r w:rsidRPr="00607887">
        <w:rPr>
          <w:rFonts w:ascii="Times New Roman" w:eastAsia="Calibri" w:hAnsi="Times New Roman" w:cs="Times New Roman"/>
          <w:sz w:val="24"/>
          <w:szCs w:val="24"/>
        </w:rPr>
        <w:t xml:space="preserve"> </w:t>
      </w:r>
      <w:r w:rsidRPr="00AC0B53">
        <w:rPr>
          <w:rFonts w:ascii="Times New Roman" w:eastAsia="Calibri" w:hAnsi="Times New Roman" w:cs="Times New Roman"/>
          <w:sz w:val="24"/>
          <w:lang w:eastAsia="lv-LV"/>
        </w:rPr>
        <w:t>42.panta pirmā daļa nosaka „</w:t>
      </w:r>
      <w:r w:rsidRPr="00AC0B53">
        <w:rPr>
          <w:rFonts w:ascii="Times New Roman" w:eastAsia="Calibri" w:hAnsi="Times New Roman" w:cs="Times New Roman"/>
          <w:i/>
          <w:sz w:val="24"/>
          <w:lang w:eastAsia="lv-LV"/>
        </w:rPr>
        <w:t>Domes lēmumiem, kuru izpilde saistās ar izdevumiem, jābūt nodrošinātie</w:t>
      </w:r>
      <w:r>
        <w:rPr>
          <w:rFonts w:ascii="Times New Roman" w:eastAsia="Calibri" w:hAnsi="Times New Roman" w:cs="Times New Roman"/>
          <w:i/>
          <w:sz w:val="24"/>
          <w:lang w:eastAsia="lv-LV"/>
        </w:rPr>
        <w:t>m</w:t>
      </w:r>
      <w:r w:rsidRPr="00AC0B53">
        <w:rPr>
          <w:rFonts w:ascii="Times New Roman" w:eastAsia="Calibri" w:hAnsi="Times New Roman" w:cs="Times New Roman"/>
          <w:i/>
          <w:sz w:val="24"/>
          <w:lang w:eastAsia="lv-LV"/>
        </w:rPr>
        <w:t xml:space="preserve"> ar pašvaldības materiālu un finanšu resursiem”</w:t>
      </w:r>
      <w:r>
        <w:rPr>
          <w:rFonts w:ascii="Times New Roman" w:eastAsia="Calibri" w:hAnsi="Times New Roman" w:cs="Times New Roman"/>
          <w:i/>
          <w:sz w:val="24"/>
          <w:lang w:eastAsia="lv-LV"/>
        </w:rPr>
        <w:t>.</w:t>
      </w:r>
    </w:p>
    <w:p w:rsidR="007C4DB7" w:rsidRPr="00607887" w:rsidRDefault="007C4DB7" w:rsidP="007C4DB7">
      <w:pPr>
        <w:ind w:firstLine="720"/>
        <w:jc w:val="both"/>
        <w:rPr>
          <w:rFonts w:ascii="Times New Roman" w:eastAsia="Calibri" w:hAnsi="Times New Roman" w:cs="Times New Roman"/>
          <w:sz w:val="24"/>
          <w:lang w:eastAsia="lv-LV"/>
        </w:rPr>
      </w:pPr>
      <w:r w:rsidRPr="00607887">
        <w:rPr>
          <w:rFonts w:ascii="Times New Roman" w:eastAsia="Calibri" w:hAnsi="Times New Roman" w:cs="Times New Roman"/>
          <w:sz w:val="24"/>
          <w:szCs w:val="24"/>
        </w:rPr>
        <w:t>Pamatojoties uz likuma</w:t>
      </w:r>
      <w:r w:rsidR="00632227">
        <w:rPr>
          <w:rFonts w:ascii="Times New Roman" w:eastAsia="Calibri" w:hAnsi="Times New Roman" w:cs="Times New Roman"/>
          <w:sz w:val="24"/>
          <w:szCs w:val="24"/>
        </w:rPr>
        <w:t xml:space="preserve"> </w:t>
      </w:r>
      <w:r w:rsidRPr="00607887">
        <w:rPr>
          <w:rFonts w:ascii="Times New Roman" w:eastAsia="Calibri" w:hAnsi="Times New Roman" w:cs="Times New Roman"/>
          <w:sz w:val="24"/>
          <w:szCs w:val="24"/>
        </w:rPr>
        <w:t xml:space="preserve">„Par pašvaldībām” </w:t>
      </w:r>
      <w:r w:rsidR="00632227">
        <w:rPr>
          <w:rFonts w:ascii="Times New Roman" w:eastAsia="Calibri" w:hAnsi="Times New Roman" w:cs="Times New Roman"/>
          <w:sz w:val="24"/>
          <w:szCs w:val="24"/>
        </w:rPr>
        <w:t xml:space="preserve">15.panta pirmās daļas 4.punktu, </w:t>
      </w:r>
      <w:r w:rsidR="00632227" w:rsidRPr="00607887">
        <w:rPr>
          <w:rFonts w:ascii="Times New Roman" w:eastAsia="Calibri" w:hAnsi="Times New Roman" w:cs="Times New Roman"/>
          <w:sz w:val="24"/>
          <w:szCs w:val="24"/>
        </w:rPr>
        <w:t xml:space="preserve"> </w:t>
      </w:r>
      <w:r w:rsidRPr="00607887">
        <w:rPr>
          <w:rFonts w:ascii="Times New Roman" w:eastAsia="Calibri" w:hAnsi="Times New Roman" w:cs="Times New Roman"/>
          <w:sz w:val="24"/>
          <w:szCs w:val="24"/>
        </w:rPr>
        <w:t>21.panta otro daļu</w:t>
      </w:r>
      <w:r>
        <w:rPr>
          <w:rFonts w:ascii="Times New Roman" w:eastAsia="Calibri" w:hAnsi="Times New Roman" w:cs="Times New Roman"/>
          <w:sz w:val="24"/>
          <w:szCs w:val="24"/>
        </w:rPr>
        <w:t xml:space="preserve"> un</w:t>
      </w:r>
      <w:r w:rsidRPr="00D96305">
        <w:rPr>
          <w:rFonts w:ascii="Times New Roman" w:eastAsia="Calibri" w:hAnsi="Times New Roman" w:cs="Times New Roman"/>
          <w:sz w:val="24"/>
          <w:lang w:eastAsia="lv-LV"/>
        </w:rPr>
        <w:t xml:space="preserve"> </w:t>
      </w:r>
      <w:r w:rsidRPr="00AC0B53">
        <w:rPr>
          <w:rFonts w:ascii="Times New Roman" w:eastAsia="Calibri" w:hAnsi="Times New Roman" w:cs="Times New Roman"/>
          <w:sz w:val="24"/>
          <w:lang w:eastAsia="lv-LV"/>
        </w:rPr>
        <w:t>42.panta pirmo d</w:t>
      </w:r>
      <w:r>
        <w:rPr>
          <w:rFonts w:ascii="Times New Roman" w:eastAsia="Calibri" w:hAnsi="Times New Roman" w:cs="Times New Roman"/>
          <w:sz w:val="24"/>
          <w:lang w:eastAsia="lv-LV"/>
        </w:rPr>
        <w:t>aļu:</w:t>
      </w:r>
    </w:p>
    <w:p w:rsidR="00391A04" w:rsidRPr="00391A04" w:rsidRDefault="00391A04" w:rsidP="00391A04">
      <w:pPr>
        <w:ind w:firstLine="720"/>
        <w:jc w:val="both"/>
        <w:rPr>
          <w:rFonts w:ascii="Times New Roman" w:eastAsia="Calibri" w:hAnsi="Times New Roman" w:cs="Times New Roman"/>
          <w:sz w:val="24"/>
          <w:lang w:eastAsia="lv-LV"/>
        </w:rPr>
      </w:pPr>
      <w:r w:rsidRPr="00391A04">
        <w:rPr>
          <w:rFonts w:ascii="Times New Roman" w:eastAsia="Calibri" w:hAnsi="Times New Roman" w:cs="Times New Roman"/>
          <w:sz w:val="24"/>
          <w:lang w:eastAsia="lv-LV"/>
        </w:rPr>
        <w:t>5.1. atbalstīt biedrības „Mēs dzīvojam zaļi” iniciatīvu un papildināt Atbalsta programmu Tukuma novada ģimenēm ar bērniem ar jaunu aktivitāti - 12.6. nodrošināt pašvaldības teritorijā normatīvajos aktos paredzētajā kārtīb</w:t>
      </w:r>
      <w:r w:rsidR="00632227">
        <w:rPr>
          <w:rFonts w:ascii="Times New Roman" w:eastAsia="Calibri" w:hAnsi="Times New Roman" w:cs="Times New Roman"/>
          <w:sz w:val="24"/>
          <w:lang w:eastAsia="lv-LV"/>
        </w:rPr>
        <w:t>ā</w:t>
      </w:r>
      <w:r w:rsidRPr="00391A04">
        <w:rPr>
          <w:rFonts w:ascii="Times New Roman" w:eastAsia="Calibri" w:hAnsi="Times New Roman" w:cs="Times New Roman"/>
          <w:sz w:val="24"/>
          <w:lang w:eastAsia="lv-LV"/>
        </w:rPr>
        <w:t xml:space="preserve"> reģistrēto vasaras nometņu līdzfinansēšanu Tukuma novadā deklarētajiem bērniem vienai nometnei 5,00 </w:t>
      </w:r>
      <w:r w:rsidRPr="00391A04">
        <w:rPr>
          <w:rFonts w:ascii="Times New Roman" w:eastAsia="Calibri" w:hAnsi="Times New Roman" w:cs="Times New Roman"/>
          <w:i/>
          <w:sz w:val="24"/>
          <w:lang w:eastAsia="lv-LV"/>
        </w:rPr>
        <w:t>euro</w:t>
      </w:r>
      <w:r w:rsidRPr="00391A04">
        <w:rPr>
          <w:rFonts w:ascii="Times New Roman" w:eastAsia="Calibri" w:hAnsi="Times New Roman" w:cs="Times New Roman"/>
          <w:sz w:val="24"/>
          <w:lang w:eastAsia="lv-LV"/>
        </w:rPr>
        <w:t>/dienā.</w:t>
      </w:r>
    </w:p>
    <w:p w:rsidR="00391A04" w:rsidRPr="00391A04" w:rsidRDefault="00391A04" w:rsidP="00391A04">
      <w:pPr>
        <w:ind w:firstLine="720"/>
        <w:jc w:val="both"/>
        <w:rPr>
          <w:rFonts w:ascii="Times New Roman" w:eastAsia="Calibri" w:hAnsi="Times New Roman" w:cs="Times New Roman"/>
          <w:sz w:val="24"/>
          <w:lang w:eastAsia="lv-LV"/>
        </w:rPr>
      </w:pPr>
      <w:r w:rsidRPr="00391A04">
        <w:rPr>
          <w:rFonts w:ascii="Times New Roman" w:eastAsia="Calibri" w:hAnsi="Times New Roman" w:cs="Times New Roman"/>
          <w:sz w:val="24"/>
          <w:lang w:eastAsia="lv-LV"/>
        </w:rPr>
        <w:t xml:space="preserve">5.2. minētās aktivitātes finansējumam 2015.gadā paredzēt 5000 </w:t>
      </w:r>
      <w:r w:rsidRPr="00391A04">
        <w:rPr>
          <w:rFonts w:ascii="Times New Roman" w:eastAsia="Calibri" w:hAnsi="Times New Roman" w:cs="Times New Roman"/>
          <w:i/>
          <w:sz w:val="24"/>
          <w:lang w:eastAsia="lv-LV"/>
        </w:rPr>
        <w:t>euro</w:t>
      </w:r>
      <w:r w:rsidRPr="00391A04">
        <w:rPr>
          <w:rFonts w:ascii="Times New Roman" w:eastAsia="Calibri" w:hAnsi="Times New Roman" w:cs="Times New Roman"/>
          <w:sz w:val="24"/>
          <w:lang w:eastAsia="lv-LV"/>
        </w:rPr>
        <w:t xml:space="preserve"> no pašvaldības budžetā plānotajiem līdzekļiem neparedzētajiem gadījumiem.</w:t>
      </w:r>
    </w:p>
    <w:p w:rsidR="00391A04" w:rsidRPr="00391A04" w:rsidRDefault="00391A04" w:rsidP="00391A04">
      <w:pPr>
        <w:jc w:val="both"/>
        <w:rPr>
          <w:rFonts w:ascii="Times New Roman" w:eastAsia="Calibri" w:hAnsi="Times New Roman" w:cs="Times New Roman"/>
          <w:sz w:val="24"/>
          <w:szCs w:val="24"/>
        </w:rPr>
      </w:pPr>
      <w:r w:rsidRPr="00391A04">
        <w:rPr>
          <w:rFonts w:ascii="Times New Roman" w:eastAsia="Calibri" w:hAnsi="Times New Roman" w:cs="Times New Roman"/>
          <w:sz w:val="24"/>
          <w:szCs w:val="24"/>
        </w:rPr>
        <w:tab/>
        <w:t>5.3. 2015.gadā pieteikto vasaras nometnēm Tukuma novadā deklarēto bērnu līdzfinansēšanu šī lēmuma 5.1.punktā noteiktajā apmērā realizēt, noslēdzot līgumu ar attiecīgā pakalpojuma sniedzēju un bērna vecākiem</w:t>
      </w:r>
      <w:r w:rsidR="00632227">
        <w:rPr>
          <w:rFonts w:ascii="Times New Roman" w:eastAsia="Calibri" w:hAnsi="Times New Roman" w:cs="Times New Roman"/>
          <w:sz w:val="24"/>
          <w:szCs w:val="24"/>
        </w:rPr>
        <w:t xml:space="preserve"> (aizbildņiem)</w:t>
      </w:r>
      <w:r w:rsidRPr="00391A04">
        <w:rPr>
          <w:rFonts w:ascii="Times New Roman" w:eastAsia="Calibri" w:hAnsi="Times New Roman" w:cs="Times New Roman"/>
          <w:sz w:val="24"/>
          <w:szCs w:val="24"/>
        </w:rPr>
        <w:t>.</w:t>
      </w:r>
    </w:p>
    <w:p w:rsidR="00391A04" w:rsidRPr="00391A04" w:rsidRDefault="00391A04" w:rsidP="00391A04">
      <w:pPr>
        <w:jc w:val="both"/>
        <w:rPr>
          <w:rFonts w:ascii="Times New Roman" w:eastAsia="Calibri" w:hAnsi="Times New Roman" w:cs="Times New Roman"/>
          <w:sz w:val="24"/>
          <w:szCs w:val="24"/>
        </w:rPr>
      </w:pPr>
      <w:r w:rsidRPr="00391A04">
        <w:rPr>
          <w:rFonts w:ascii="Times New Roman" w:eastAsia="Calibri" w:hAnsi="Times New Roman" w:cs="Times New Roman"/>
          <w:sz w:val="24"/>
          <w:szCs w:val="24"/>
        </w:rPr>
        <w:tab/>
        <w:t xml:space="preserve">5.4. uzdot Izglītības, kultūras un sabiedrisko attiecību nodaļai pie 2016.gada budžeta dokumentu paketes sagatavot noteikumus par pašvaldības līdzfinansējuma piešķiršanas kritērijiem </w:t>
      </w:r>
      <w:r w:rsidR="00632227">
        <w:rPr>
          <w:rFonts w:ascii="Times New Roman" w:eastAsia="Calibri" w:hAnsi="Times New Roman" w:cs="Times New Roman"/>
          <w:sz w:val="24"/>
          <w:szCs w:val="24"/>
        </w:rPr>
        <w:t xml:space="preserve">bērnu nometnēm </w:t>
      </w:r>
      <w:r w:rsidRPr="00391A04">
        <w:rPr>
          <w:rFonts w:ascii="Times New Roman" w:eastAsia="Calibri" w:hAnsi="Times New Roman" w:cs="Times New Roman"/>
          <w:sz w:val="24"/>
          <w:szCs w:val="24"/>
        </w:rPr>
        <w:t xml:space="preserve">un izmantošanas kārtību. </w:t>
      </w:r>
    </w:p>
    <w:p w:rsidR="007C4DB7" w:rsidRDefault="007C4DB7" w:rsidP="007C4DB7">
      <w:pPr>
        <w:jc w:val="both"/>
        <w:rPr>
          <w:rFonts w:ascii="Times New Roman" w:eastAsia="Calibri" w:hAnsi="Times New Roman" w:cs="Times New Roman"/>
          <w:sz w:val="20"/>
          <w:szCs w:val="20"/>
        </w:rPr>
      </w:pPr>
    </w:p>
    <w:p w:rsidR="0086214A" w:rsidRDefault="0086214A" w:rsidP="007C4DB7">
      <w:pPr>
        <w:jc w:val="both"/>
        <w:rPr>
          <w:rFonts w:ascii="Times New Roman" w:eastAsia="Calibri" w:hAnsi="Times New Roman" w:cs="Times New Roman"/>
          <w:sz w:val="20"/>
          <w:szCs w:val="20"/>
        </w:rPr>
      </w:pPr>
    </w:p>
    <w:p w:rsidR="0086214A" w:rsidRDefault="0086214A" w:rsidP="007C4DB7">
      <w:pPr>
        <w:jc w:val="both"/>
        <w:rPr>
          <w:rFonts w:ascii="Times New Roman" w:eastAsia="Calibri" w:hAnsi="Times New Roman" w:cs="Times New Roman"/>
          <w:sz w:val="20"/>
          <w:szCs w:val="20"/>
        </w:rPr>
      </w:pPr>
    </w:p>
    <w:p w:rsidR="0086214A" w:rsidRDefault="0086214A" w:rsidP="007C4DB7">
      <w:pPr>
        <w:jc w:val="both"/>
        <w:rPr>
          <w:rFonts w:ascii="Times New Roman" w:eastAsia="Calibri" w:hAnsi="Times New Roman" w:cs="Times New Roman"/>
          <w:sz w:val="20"/>
          <w:szCs w:val="20"/>
        </w:rPr>
      </w:pPr>
    </w:p>
    <w:p w:rsidR="0086214A" w:rsidRDefault="0086214A" w:rsidP="007C4DB7">
      <w:pPr>
        <w:jc w:val="both"/>
        <w:rPr>
          <w:rFonts w:ascii="Times New Roman" w:eastAsia="Calibri" w:hAnsi="Times New Roman" w:cs="Times New Roman"/>
          <w:sz w:val="20"/>
          <w:szCs w:val="20"/>
        </w:rPr>
      </w:pPr>
    </w:p>
    <w:p w:rsidR="0086214A" w:rsidRDefault="0086214A" w:rsidP="007C4DB7">
      <w:pPr>
        <w:jc w:val="both"/>
        <w:rPr>
          <w:rFonts w:ascii="Times New Roman" w:eastAsia="Calibri" w:hAnsi="Times New Roman" w:cs="Times New Roman"/>
          <w:sz w:val="20"/>
          <w:szCs w:val="20"/>
        </w:rPr>
      </w:pPr>
    </w:p>
    <w:p w:rsidR="0086214A" w:rsidRDefault="0086214A" w:rsidP="007C4DB7">
      <w:pPr>
        <w:jc w:val="both"/>
        <w:rPr>
          <w:rFonts w:ascii="Times New Roman" w:eastAsia="Calibri" w:hAnsi="Times New Roman" w:cs="Times New Roman"/>
          <w:sz w:val="20"/>
          <w:szCs w:val="20"/>
        </w:rPr>
      </w:pPr>
    </w:p>
    <w:p w:rsidR="0086214A" w:rsidRDefault="0086214A" w:rsidP="007C4DB7">
      <w:pPr>
        <w:jc w:val="both"/>
        <w:rPr>
          <w:rFonts w:ascii="Times New Roman" w:eastAsia="Calibri" w:hAnsi="Times New Roman" w:cs="Times New Roman"/>
          <w:sz w:val="20"/>
          <w:szCs w:val="20"/>
        </w:rPr>
      </w:pPr>
    </w:p>
    <w:p w:rsidR="0086214A" w:rsidRDefault="0086214A" w:rsidP="007C4DB7">
      <w:pPr>
        <w:jc w:val="both"/>
        <w:rPr>
          <w:rFonts w:ascii="Times New Roman" w:eastAsia="Calibri" w:hAnsi="Times New Roman" w:cs="Times New Roman"/>
          <w:sz w:val="20"/>
          <w:szCs w:val="20"/>
        </w:rPr>
      </w:pPr>
    </w:p>
    <w:p w:rsidR="0086214A" w:rsidRDefault="0086214A" w:rsidP="007C4DB7">
      <w:pPr>
        <w:jc w:val="both"/>
        <w:rPr>
          <w:rFonts w:ascii="Times New Roman" w:eastAsia="Calibri" w:hAnsi="Times New Roman" w:cs="Times New Roman"/>
          <w:sz w:val="20"/>
          <w:szCs w:val="20"/>
        </w:rPr>
      </w:pPr>
    </w:p>
    <w:p w:rsidR="0086214A" w:rsidRDefault="0086214A" w:rsidP="007C4DB7">
      <w:pPr>
        <w:jc w:val="both"/>
        <w:rPr>
          <w:rFonts w:ascii="Times New Roman" w:eastAsia="Calibri" w:hAnsi="Times New Roman" w:cs="Times New Roman"/>
          <w:sz w:val="20"/>
          <w:szCs w:val="20"/>
        </w:rPr>
      </w:pPr>
    </w:p>
    <w:p w:rsidR="0086214A" w:rsidRDefault="0086214A" w:rsidP="007C4DB7">
      <w:pPr>
        <w:jc w:val="both"/>
        <w:rPr>
          <w:rFonts w:ascii="Times New Roman" w:eastAsia="Calibri" w:hAnsi="Times New Roman" w:cs="Times New Roman"/>
          <w:sz w:val="20"/>
          <w:szCs w:val="20"/>
        </w:rPr>
      </w:pPr>
    </w:p>
    <w:p w:rsidR="0086214A" w:rsidRDefault="0086214A" w:rsidP="007C4DB7">
      <w:pPr>
        <w:jc w:val="both"/>
        <w:rPr>
          <w:rFonts w:ascii="Times New Roman" w:eastAsia="Calibri" w:hAnsi="Times New Roman" w:cs="Times New Roman"/>
          <w:sz w:val="20"/>
          <w:szCs w:val="20"/>
        </w:rPr>
      </w:pPr>
    </w:p>
    <w:p w:rsidR="0086214A" w:rsidRDefault="0086214A" w:rsidP="007C4DB7">
      <w:pPr>
        <w:jc w:val="both"/>
        <w:rPr>
          <w:rFonts w:ascii="Times New Roman" w:eastAsia="Calibri" w:hAnsi="Times New Roman" w:cs="Times New Roman"/>
          <w:sz w:val="20"/>
          <w:szCs w:val="20"/>
        </w:rPr>
      </w:pPr>
    </w:p>
    <w:p w:rsidR="0086214A" w:rsidRDefault="0086214A" w:rsidP="007C4DB7">
      <w:pPr>
        <w:jc w:val="both"/>
        <w:rPr>
          <w:rFonts w:ascii="Times New Roman" w:eastAsia="Calibri" w:hAnsi="Times New Roman" w:cs="Times New Roman"/>
          <w:sz w:val="20"/>
          <w:szCs w:val="20"/>
        </w:rPr>
      </w:pPr>
    </w:p>
    <w:p w:rsidR="0086214A" w:rsidRDefault="0086214A" w:rsidP="007C4DB7">
      <w:pPr>
        <w:jc w:val="both"/>
        <w:rPr>
          <w:rFonts w:ascii="Times New Roman" w:eastAsia="Calibri" w:hAnsi="Times New Roman" w:cs="Times New Roman"/>
          <w:sz w:val="20"/>
          <w:szCs w:val="20"/>
        </w:rPr>
      </w:pPr>
    </w:p>
    <w:p w:rsidR="0086214A" w:rsidRDefault="0086214A" w:rsidP="007C4DB7">
      <w:pPr>
        <w:jc w:val="both"/>
        <w:rPr>
          <w:rFonts w:ascii="Times New Roman" w:eastAsia="Calibri" w:hAnsi="Times New Roman" w:cs="Times New Roman"/>
          <w:sz w:val="20"/>
          <w:szCs w:val="20"/>
        </w:rPr>
      </w:pPr>
    </w:p>
    <w:p w:rsidR="0086214A" w:rsidRDefault="0086214A" w:rsidP="007C4DB7">
      <w:pPr>
        <w:jc w:val="both"/>
        <w:rPr>
          <w:rFonts w:ascii="Times New Roman" w:eastAsia="Calibri" w:hAnsi="Times New Roman" w:cs="Times New Roman"/>
          <w:sz w:val="20"/>
          <w:szCs w:val="20"/>
        </w:rPr>
      </w:pPr>
    </w:p>
    <w:p w:rsidR="0086214A" w:rsidRDefault="0086214A" w:rsidP="007C4DB7">
      <w:pPr>
        <w:jc w:val="both"/>
        <w:rPr>
          <w:rFonts w:ascii="Times New Roman" w:eastAsia="Calibri" w:hAnsi="Times New Roman" w:cs="Times New Roman"/>
          <w:sz w:val="20"/>
          <w:szCs w:val="20"/>
        </w:rPr>
      </w:pPr>
    </w:p>
    <w:p w:rsidR="0086214A" w:rsidRDefault="0086214A" w:rsidP="007C4DB7">
      <w:pPr>
        <w:jc w:val="both"/>
        <w:rPr>
          <w:rFonts w:ascii="Times New Roman" w:eastAsia="Calibri" w:hAnsi="Times New Roman" w:cs="Times New Roman"/>
          <w:sz w:val="20"/>
          <w:szCs w:val="20"/>
        </w:rPr>
      </w:pPr>
    </w:p>
    <w:p w:rsidR="0086214A" w:rsidRDefault="0086214A" w:rsidP="007C4DB7">
      <w:pPr>
        <w:jc w:val="both"/>
        <w:rPr>
          <w:rFonts w:ascii="Times New Roman" w:eastAsia="Calibri" w:hAnsi="Times New Roman" w:cs="Times New Roman"/>
          <w:sz w:val="20"/>
          <w:szCs w:val="20"/>
        </w:rPr>
      </w:pPr>
    </w:p>
    <w:p w:rsidR="0086214A" w:rsidRDefault="0086214A" w:rsidP="007C4DB7">
      <w:pPr>
        <w:jc w:val="both"/>
        <w:rPr>
          <w:rFonts w:ascii="Times New Roman" w:eastAsia="Calibri" w:hAnsi="Times New Roman" w:cs="Times New Roman"/>
          <w:sz w:val="20"/>
          <w:szCs w:val="20"/>
        </w:rPr>
      </w:pPr>
    </w:p>
    <w:p w:rsidR="0086214A" w:rsidRDefault="0086214A" w:rsidP="007C4DB7">
      <w:pPr>
        <w:jc w:val="both"/>
        <w:rPr>
          <w:rFonts w:ascii="Times New Roman" w:eastAsia="Calibri" w:hAnsi="Times New Roman" w:cs="Times New Roman"/>
          <w:sz w:val="20"/>
          <w:szCs w:val="20"/>
        </w:rPr>
      </w:pPr>
    </w:p>
    <w:p w:rsidR="0086214A" w:rsidRDefault="0086214A" w:rsidP="007C4DB7">
      <w:pPr>
        <w:jc w:val="both"/>
        <w:rPr>
          <w:rFonts w:ascii="Times New Roman" w:eastAsia="Calibri" w:hAnsi="Times New Roman" w:cs="Times New Roman"/>
          <w:sz w:val="20"/>
          <w:szCs w:val="20"/>
        </w:rPr>
      </w:pPr>
    </w:p>
    <w:p w:rsidR="0086214A" w:rsidRPr="00AC0B53" w:rsidRDefault="0086214A" w:rsidP="007C4DB7">
      <w:pPr>
        <w:jc w:val="both"/>
        <w:rPr>
          <w:rFonts w:ascii="Times New Roman" w:eastAsia="Calibri" w:hAnsi="Times New Roman" w:cs="Times New Roman"/>
          <w:sz w:val="20"/>
          <w:szCs w:val="20"/>
        </w:rPr>
      </w:pPr>
    </w:p>
    <w:p w:rsidR="007C4DB7" w:rsidRPr="00AC0B53" w:rsidRDefault="007C4DB7" w:rsidP="007C4DB7">
      <w:pPr>
        <w:jc w:val="both"/>
        <w:rPr>
          <w:rFonts w:ascii="Times New Roman" w:eastAsia="Calibri" w:hAnsi="Times New Roman" w:cs="Times New Roman"/>
          <w:sz w:val="20"/>
          <w:szCs w:val="20"/>
        </w:rPr>
      </w:pPr>
      <w:r w:rsidRPr="00AC0B53">
        <w:rPr>
          <w:rFonts w:ascii="Times New Roman" w:eastAsia="Calibri" w:hAnsi="Times New Roman" w:cs="Times New Roman"/>
          <w:sz w:val="20"/>
          <w:szCs w:val="20"/>
        </w:rPr>
        <w:t>Nosūtīt:</w:t>
      </w:r>
    </w:p>
    <w:p w:rsidR="007C4DB7" w:rsidRPr="00AC0B53" w:rsidRDefault="007C4DB7" w:rsidP="007C4DB7">
      <w:pPr>
        <w:jc w:val="both"/>
        <w:rPr>
          <w:rFonts w:ascii="Times New Roman" w:eastAsia="Calibri" w:hAnsi="Times New Roman" w:cs="Times New Roman"/>
          <w:sz w:val="20"/>
          <w:szCs w:val="20"/>
        </w:rPr>
      </w:pPr>
      <w:r w:rsidRPr="00AC0B53">
        <w:rPr>
          <w:rFonts w:ascii="Times New Roman" w:eastAsia="Calibri" w:hAnsi="Times New Roman" w:cs="Times New Roman"/>
          <w:sz w:val="20"/>
          <w:szCs w:val="20"/>
        </w:rPr>
        <w:t>-Kult.nod. (2 eks)</w:t>
      </w:r>
    </w:p>
    <w:p w:rsidR="007C4DB7" w:rsidRPr="00AC0B53" w:rsidRDefault="007C4DB7" w:rsidP="007C4DB7">
      <w:pPr>
        <w:jc w:val="both"/>
        <w:rPr>
          <w:rFonts w:ascii="Times New Roman" w:eastAsia="Calibri" w:hAnsi="Times New Roman" w:cs="Times New Roman"/>
          <w:sz w:val="20"/>
          <w:szCs w:val="20"/>
        </w:rPr>
      </w:pPr>
      <w:r w:rsidRPr="00AC0B53">
        <w:rPr>
          <w:rFonts w:ascii="Times New Roman" w:eastAsia="Calibri" w:hAnsi="Times New Roman" w:cs="Times New Roman"/>
          <w:sz w:val="20"/>
          <w:szCs w:val="20"/>
        </w:rPr>
        <w:t>-Adresātiem</w:t>
      </w:r>
    </w:p>
    <w:p w:rsidR="007C4DB7" w:rsidRDefault="007C4DB7" w:rsidP="007C4DB7">
      <w:pPr>
        <w:jc w:val="both"/>
        <w:rPr>
          <w:rFonts w:ascii="Times New Roman" w:eastAsia="Calibri" w:hAnsi="Times New Roman" w:cs="Times New Roman"/>
          <w:sz w:val="20"/>
          <w:szCs w:val="20"/>
        </w:rPr>
      </w:pPr>
      <w:r w:rsidRPr="00AC0B53">
        <w:rPr>
          <w:rFonts w:ascii="Times New Roman" w:eastAsia="Calibri" w:hAnsi="Times New Roman" w:cs="Times New Roman"/>
          <w:sz w:val="20"/>
          <w:szCs w:val="20"/>
        </w:rPr>
        <w:t>- Fin. nod</w:t>
      </w:r>
    </w:p>
    <w:p w:rsidR="007C4DB7" w:rsidRDefault="007C4DB7" w:rsidP="007C4DB7">
      <w:pPr>
        <w:jc w:val="both"/>
        <w:rPr>
          <w:rFonts w:ascii="Times New Roman" w:eastAsia="Calibri" w:hAnsi="Times New Roman" w:cs="Times New Roman"/>
          <w:sz w:val="20"/>
          <w:szCs w:val="20"/>
        </w:rPr>
      </w:pPr>
      <w:r>
        <w:rPr>
          <w:rFonts w:ascii="Times New Roman" w:eastAsia="Calibri" w:hAnsi="Times New Roman" w:cs="Times New Roman"/>
          <w:sz w:val="20"/>
          <w:szCs w:val="20"/>
        </w:rPr>
        <w:t>-IP – izr.3., 5.p.</w:t>
      </w:r>
    </w:p>
    <w:p w:rsidR="007C4DB7" w:rsidRPr="00AC0B53" w:rsidRDefault="007C4DB7" w:rsidP="007C4DB7">
      <w:pPr>
        <w:jc w:val="both"/>
        <w:rPr>
          <w:rFonts w:ascii="Times New Roman" w:eastAsia="Calibri" w:hAnsi="Times New Roman" w:cs="Times New Roman"/>
          <w:sz w:val="20"/>
          <w:szCs w:val="20"/>
        </w:rPr>
      </w:pPr>
      <w:r>
        <w:rPr>
          <w:rFonts w:ascii="Times New Roman" w:eastAsia="Calibri" w:hAnsi="Times New Roman" w:cs="Times New Roman"/>
          <w:sz w:val="20"/>
          <w:szCs w:val="20"/>
        </w:rPr>
        <w:t>- Soc. dienestam (5.p.)</w:t>
      </w:r>
    </w:p>
    <w:p w:rsidR="007C4DB7" w:rsidRPr="00AC0B53" w:rsidRDefault="007C4DB7" w:rsidP="007C4DB7">
      <w:pPr>
        <w:ind w:right="98"/>
        <w:rPr>
          <w:rFonts w:ascii="Times New Roman" w:eastAsia="Calibri" w:hAnsi="Times New Roman" w:cs="Times New Roman"/>
          <w:sz w:val="20"/>
          <w:szCs w:val="20"/>
        </w:rPr>
      </w:pPr>
      <w:r w:rsidRPr="00AC0B53">
        <w:rPr>
          <w:rFonts w:ascii="Times New Roman" w:eastAsia="Calibri" w:hAnsi="Times New Roman" w:cs="Times New Roman"/>
          <w:sz w:val="20"/>
          <w:szCs w:val="20"/>
        </w:rPr>
        <w:t>_____________________________________________________</w:t>
      </w:r>
    </w:p>
    <w:p w:rsidR="007C4DB7" w:rsidRDefault="007C4DB7" w:rsidP="007C4DB7">
      <w:pPr>
        <w:ind w:right="98"/>
        <w:rPr>
          <w:rFonts w:ascii="Times New Roman" w:eastAsia="Calibri" w:hAnsi="Times New Roman" w:cs="Times New Roman"/>
          <w:sz w:val="20"/>
          <w:szCs w:val="20"/>
        </w:rPr>
      </w:pPr>
      <w:r w:rsidRPr="00AC0B53">
        <w:rPr>
          <w:rFonts w:ascii="Times New Roman" w:eastAsia="Calibri" w:hAnsi="Times New Roman" w:cs="Times New Roman"/>
          <w:sz w:val="20"/>
          <w:szCs w:val="20"/>
        </w:rPr>
        <w:t>Sagatavoja</w:t>
      </w:r>
      <w:r>
        <w:rPr>
          <w:rFonts w:ascii="Times New Roman" w:eastAsia="Calibri" w:hAnsi="Times New Roman" w:cs="Times New Roman"/>
          <w:sz w:val="20"/>
          <w:szCs w:val="20"/>
        </w:rPr>
        <w:t>: 1., 2., 4., 5.p.Kultūras nod.,</w:t>
      </w:r>
      <w:r w:rsidRPr="00AC0B53">
        <w:rPr>
          <w:rFonts w:ascii="Times New Roman" w:eastAsia="Calibri" w:hAnsi="Times New Roman" w:cs="Times New Roman"/>
          <w:sz w:val="20"/>
          <w:szCs w:val="20"/>
        </w:rPr>
        <w:t xml:space="preserve"> </w:t>
      </w:r>
      <w:r>
        <w:rPr>
          <w:rFonts w:ascii="Times New Roman" w:eastAsia="Calibri" w:hAnsi="Times New Roman" w:cs="Times New Roman"/>
          <w:sz w:val="20"/>
          <w:szCs w:val="20"/>
        </w:rPr>
        <w:t>3.punktu</w:t>
      </w:r>
      <w:r w:rsidRPr="00AC0B53">
        <w:rPr>
          <w:rFonts w:ascii="Times New Roman" w:eastAsia="Calibri" w:hAnsi="Times New Roman" w:cs="Times New Roman"/>
          <w:sz w:val="20"/>
          <w:szCs w:val="20"/>
        </w:rPr>
        <w:t>Izglītības pārvalde (K.Logina</w:t>
      </w:r>
      <w:r>
        <w:rPr>
          <w:rFonts w:ascii="Times New Roman" w:eastAsia="Calibri" w:hAnsi="Times New Roman" w:cs="Times New Roman"/>
          <w:sz w:val="20"/>
          <w:szCs w:val="20"/>
        </w:rPr>
        <w:t>)</w:t>
      </w:r>
    </w:p>
    <w:p w:rsidR="007C4DB7" w:rsidRDefault="007C4DB7" w:rsidP="007C4DB7">
      <w:pPr>
        <w:keepNext/>
        <w:tabs>
          <w:tab w:val="num" w:pos="432"/>
        </w:tabs>
        <w:suppressAutoHyphens/>
        <w:ind w:left="432" w:hanging="432"/>
        <w:jc w:val="both"/>
        <w:outlineLvl w:val="0"/>
        <w:rPr>
          <w:rFonts w:ascii="Times New Roman" w:eastAsia="Times New Roman" w:hAnsi="Times New Roman" w:cs="Times New Roman"/>
          <w:sz w:val="20"/>
          <w:szCs w:val="20"/>
          <w:lang w:eastAsia="ar-SA"/>
        </w:rPr>
      </w:pPr>
      <w:r w:rsidRPr="00144A6B">
        <w:rPr>
          <w:rFonts w:ascii="Times New Roman" w:eastAsia="Times New Roman" w:hAnsi="Times New Roman" w:cs="Times New Roman"/>
          <w:sz w:val="20"/>
          <w:szCs w:val="20"/>
          <w:lang w:eastAsia="ar-SA"/>
        </w:rPr>
        <w:t xml:space="preserve">Izskatīts </w:t>
      </w:r>
      <w:r>
        <w:rPr>
          <w:rFonts w:ascii="Times New Roman" w:eastAsia="Times New Roman" w:hAnsi="Times New Roman" w:cs="Times New Roman"/>
          <w:sz w:val="20"/>
          <w:szCs w:val="20"/>
          <w:lang w:eastAsia="ar-SA"/>
        </w:rPr>
        <w:t>Finanšu komitejā.</w:t>
      </w:r>
    </w:p>
    <w:p w:rsidR="007C4DB7" w:rsidRPr="00144A6B" w:rsidRDefault="007C4DB7" w:rsidP="007C4DB7">
      <w:pPr>
        <w:keepNext/>
        <w:tabs>
          <w:tab w:val="num" w:pos="432"/>
        </w:tabs>
        <w:suppressAutoHyphens/>
        <w:ind w:left="432" w:hanging="432"/>
        <w:jc w:val="both"/>
        <w:outlineLvl w:val="0"/>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Iesniedza izsk. Fin. kom.</w:t>
      </w:r>
    </w:p>
    <w:p w:rsidR="004F50B4" w:rsidRDefault="004F50B4">
      <w:pPr>
        <w:spacing w:after="200" w:line="276" w:lineRule="auto"/>
        <w:rPr>
          <w:rFonts w:ascii="Times New Roman" w:hAnsi="Times New Roman" w:cs="Times New Roman"/>
          <w:sz w:val="20"/>
          <w:szCs w:val="20"/>
        </w:rPr>
      </w:pPr>
      <w:r>
        <w:rPr>
          <w:rFonts w:ascii="Times New Roman" w:hAnsi="Times New Roman" w:cs="Times New Roman"/>
          <w:sz w:val="20"/>
          <w:szCs w:val="20"/>
        </w:rPr>
        <w:br w:type="page"/>
      </w:r>
    </w:p>
    <w:p w:rsidR="00B20DF6" w:rsidRPr="006021F4" w:rsidRDefault="00B20DF6" w:rsidP="00632227">
      <w:pPr>
        <w:keepNext/>
        <w:jc w:val="center"/>
        <w:outlineLvl w:val="0"/>
        <w:rPr>
          <w:rFonts w:ascii="Times New Roman" w:eastAsia="Times New Roman" w:hAnsi="Times New Roman" w:cs="Times New Roman"/>
          <w:b/>
          <w:sz w:val="24"/>
          <w:szCs w:val="24"/>
          <w:lang w:eastAsia="lv-LV"/>
        </w:rPr>
      </w:pPr>
      <w:r w:rsidRPr="006021F4">
        <w:rPr>
          <w:rFonts w:ascii="Times New Roman" w:eastAsia="Times New Roman" w:hAnsi="Times New Roman" w:cs="Times New Roman"/>
          <w:b/>
          <w:sz w:val="24"/>
          <w:szCs w:val="24"/>
          <w:lang w:eastAsia="lv-LV"/>
        </w:rPr>
        <w:lastRenderedPageBreak/>
        <w:t>L Ē M U M S</w:t>
      </w:r>
    </w:p>
    <w:p w:rsidR="00B20DF6" w:rsidRPr="006021F4" w:rsidRDefault="00B20DF6" w:rsidP="00632227">
      <w:pPr>
        <w:suppressAutoHyphens/>
        <w:autoSpaceDN w:val="0"/>
        <w:ind w:right="49"/>
        <w:jc w:val="center"/>
        <w:textAlignment w:val="baseline"/>
        <w:rPr>
          <w:rFonts w:ascii="Times New Roman" w:eastAsia="Times New Roman" w:hAnsi="Times New Roman" w:cs="Times New Roman"/>
          <w:sz w:val="24"/>
          <w:szCs w:val="24"/>
          <w:lang w:eastAsia="lv-LV"/>
        </w:rPr>
      </w:pPr>
      <w:r w:rsidRPr="006021F4">
        <w:rPr>
          <w:rFonts w:ascii="Times New Roman" w:eastAsia="Times New Roman" w:hAnsi="Times New Roman" w:cs="Times New Roman"/>
          <w:sz w:val="24"/>
          <w:szCs w:val="24"/>
          <w:lang w:eastAsia="lv-LV"/>
        </w:rPr>
        <w:t>Tukumā</w:t>
      </w:r>
    </w:p>
    <w:p w:rsidR="00B20DF6" w:rsidRPr="006021F4" w:rsidRDefault="00B20DF6" w:rsidP="00B20DF6">
      <w:pPr>
        <w:suppressAutoHyphens/>
        <w:autoSpaceDN w:val="0"/>
        <w:ind w:right="49"/>
        <w:jc w:val="both"/>
        <w:textAlignment w:val="baseline"/>
        <w:rPr>
          <w:rFonts w:ascii="Times New Roman" w:eastAsia="Times New Roman" w:hAnsi="Times New Roman" w:cs="Times New Roman"/>
          <w:sz w:val="24"/>
          <w:szCs w:val="24"/>
          <w:lang w:eastAsia="lv-LV"/>
        </w:rPr>
      </w:pPr>
      <w:r w:rsidRPr="006021F4">
        <w:rPr>
          <w:rFonts w:ascii="Times New Roman" w:eastAsia="Times New Roman" w:hAnsi="Times New Roman" w:cs="Times New Roman"/>
          <w:sz w:val="24"/>
          <w:szCs w:val="24"/>
          <w:lang w:eastAsia="lv-LV"/>
        </w:rPr>
        <w:t>2015.gada 30.aprīlī</w:t>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t xml:space="preserve">  prot.Nr.4, </w:t>
      </w:r>
      <w:r>
        <w:rPr>
          <w:rFonts w:ascii="Times New Roman" w:eastAsia="Times New Roman" w:hAnsi="Times New Roman" w:cs="Times New Roman"/>
          <w:sz w:val="24"/>
          <w:szCs w:val="24"/>
          <w:lang w:eastAsia="lv-LV"/>
        </w:rPr>
        <w:t>29</w:t>
      </w:r>
      <w:r w:rsidRPr="006021F4">
        <w:rPr>
          <w:rFonts w:ascii="Times New Roman" w:eastAsia="Times New Roman" w:hAnsi="Times New Roman" w:cs="Times New Roman"/>
          <w:sz w:val="24"/>
          <w:szCs w:val="24"/>
          <w:lang w:eastAsia="lv-LV"/>
        </w:rPr>
        <w:t>.§.</w:t>
      </w:r>
    </w:p>
    <w:p w:rsidR="00B20DF6" w:rsidRDefault="00B20DF6" w:rsidP="00B20DF6">
      <w:pPr>
        <w:keepNext/>
        <w:jc w:val="both"/>
        <w:outlineLvl w:val="0"/>
        <w:rPr>
          <w:rFonts w:ascii="Times New Roman" w:eastAsia="Times New Roman" w:hAnsi="Times New Roman" w:cs="Times New Roman"/>
          <w:b/>
          <w:sz w:val="24"/>
          <w:szCs w:val="24"/>
          <w:lang w:eastAsia="lv-LV"/>
        </w:rPr>
      </w:pPr>
    </w:p>
    <w:p w:rsidR="00B20DF6" w:rsidRDefault="00B20DF6" w:rsidP="00B20DF6">
      <w:pPr>
        <w:keepNext/>
        <w:jc w:val="both"/>
        <w:outlineLvl w:val="0"/>
        <w:rPr>
          <w:rFonts w:ascii="Times New Roman" w:eastAsia="Times New Roman" w:hAnsi="Times New Roman" w:cs="Times New Roman"/>
          <w:b/>
          <w:sz w:val="24"/>
          <w:szCs w:val="24"/>
        </w:rPr>
      </w:pPr>
    </w:p>
    <w:p w:rsidR="00B20DF6" w:rsidRDefault="00B20DF6" w:rsidP="00B20DF6">
      <w:pPr>
        <w:keepNext/>
        <w:jc w:val="both"/>
        <w:outlineLvl w:val="0"/>
        <w:rPr>
          <w:rFonts w:ascii="Times New Roman" w:eastAsia="Times New Roman" w:hAnsi="Times New Roman" w:cs="Times New Roman"/>
          <w:b/>
          <w:sz w:val="24"/>
          <w:szCs w:val="24"/>
        </w:rPr>
      </w:pPr>
    </w:p>
    <w:p w:rsidR="00B20DF6" w:rsidRDefault="00B20DF6" w:rsidP="00B20DF6">
      <w:pPr>
        <w:keepNext/>
        <w:jc w:val="both"/>
        <w:outlineLvl w:val="0"/>
        <w:rPr>
          <w:rFonts w:ascii="Times New Roman" w:eastAsia="Times New Roman" w:hAnsi="Times New Roman" w:cs="Times New Roman"/>
          <w:b/>
          <w:sz w:val="24"/>
          <w:szCs w:val="24"/>
        </w:rPr>
      </w:pPr>
      <w:r w:rsidRPr="00B20DF6">
        <w:rPr>
          <w:rFonts w:ascii="Times New Roman" w:eastAsia="Times New Roman" w:hAnsi="Times New Roman" w:cs="Times New Roman"/>
          <w:b/>
          <w:sz w:val="24"/>
          <w:szCs w:val="24"/>
        </w:rPr>
        <w:t xml:space="preserve">Par biedrības „Tukuma novadam un </w:t>
      </w:r>
    </w:p>
    <w:p w:rsidR="00B20DF6" w:rsidRPr="00B20DF6" w:rsidRDefault="00B20DF6" w:rsidP="00B20DF6">
      <w:pPr>
        <w:keepNext/>
        <w:jc w:val="both"/>
        <w:outlineLvl w:val="0"/>
        <w:rPr>
          <w:rFonts w:ascii="Times New Roman" w:eastAsia="Times New Roman" w:hAnsi="Times New Roman" w:cs="Times New Roman"/>
          <w:b/>
          <w:sz w:val="24"/>
          <w:szCs w:val="24"/>
        </w:rPr>
      </w:pPr>
      <w:r w:rsidRPr="00B20DF6">
        <w:rPr>
          <w:rFonts w:ascii="Times New Roman" w:eastAsia="Times New Roman" w:hAnsi="Times New Roman" w:cs="Times New Roman"/>
          <w:b/>
          <w:sz w:val="24"/>
          <w:szCs w:val="24"/>
        </w:rPr>
        <w:t>basketbolam” iesniegumu</w:t>
      </w:r>
    </w:p>
    <w:p w:rsidR="00B20DF6" w:rsidRPr="00B20DF6" w:rsidRDefault="00B20DF6" w:rsidP="00B20DF6">
      <w:pPr>
        <w:keepNext/>
        <w:jc w:val="both"/>
        <w:outlineLvl w:val="0"/>
        <w:rPr>
          <w:rFonts w:ascii="Times New Roman" w:eastAsia="Times New Roman" w:hAnsi="Times New Roman" w:cs="Times New Roman"/>
          <w:sz w:val="24"/>
          <w:szCs w:val="24"/>
        </w:rPr>
      </w:pPr>
    </w:p>
    <w:p w:rsidR="00B20DF6" w:rsidRPr="00B20DF6" w:rsidRDefault="00B20DF6" w:rsidP="00B20DF6">
      <w:pPr>
        <w:keepNext/>
        <w:jc w:val="both"/>
        <w:outlineLvl w:val="0"/>
        <w:rPr>
          <w:rFonts w:ascii="Times New Roman" w:eastAsia="Times New Roman" w:hAnsi="Times New Roman" w:cs="Times New Roman"/>
          <w:sz w:val="24"/>
          <w:szCs w:val="24"/>
        </w:rPr>
      </w:pPr>
    </w:p>
    <w:p w:rsidR="00B20DF6" w:rsidRPr="00B20DF6" w:rsidRDefault="00B20DF6" w:rsidP="00B20DF6">
      <w:pPr>
        <w:ind w:firstLine="720"/>
        <w:jc w:val="both"/>
        <w:rPr>
          <w:rFonts w:ascii="Times New Roman" w:eastAsia="Times New Roman" w:hAnsi="Times New Roman" w:cs="Times New Roman"/>
          <w:sz w:val="24"/>
          <w:szCs w:val="24"/>
          <w:lang w:eastAsia="lv-LV"/>
        </w:rPr>
      </w:pPr>
    </w:p>
    <w:p w:rsidR="00B20DF6" w:rsidRPr="00B20DF6" w:rsidRDefault="00B20DF6" w:rsidP="00B20DF6">
      <w:pPr>
        <w:ind w:firstLine="720"/>
        <w:jc w:val="both"/>
        <w:rPr>
          <w:rFonts w:ascii="Times New Roman" w:eastAsia="Times New Roman" w:hAnsi="Times New Roman" w:cs="Times New Roman"/>
          <w:sz w:val="24"/>
          <w:szCs w:val="24"/>
          <w:lang w:eastAsia="lv-LV"/>
        </w:rPr>
      </w:pPr>
      <w:r w:rsidRPr="00B20DF6">
        <w:rPr>
          <w:rFonts w:ascii="Times New Roman" w:eastAsia="Times New Roman" w:hAnsi="Times New Roman" w:cs="Times New Roman"/>
          <w:sz w:val="24"/>
          <w:szCs w:val="24"/>
          <w:lang w:eastAsia="lv-LV"/>
        </w:rPr>
        <w:t>Tukuma novada Dome saņēmusi biedrības „Tukuma novadam un basketbolam”</w:t>
      </w:r>
      <w:r w:rsidRPr="00B20DF6">
        <w:rPr>
          <w:rFonts w:ascii="Times New Roman" w:eastAsia="Times New Roman" w:hAnsi="Times New Roman" w:cs="Times New Roman"/>
          <w:b/>
          <w:sz w:val="24"/>
          <w:szCs w:val="24"/>
          <w:lang w:eastAsia="lv-LV"/>
        </w:rPr>
        <w:t xml:space="preserve"> </w:t>
      </w:r>
      <w:r w:rsidRPr="00B20DF6">
        <w:rPr>
          <w:rFonts w:ascii="Times New Roman" w:eastAsia="Times New Roman" w:hAnsi="Times New Roman" w:cs="Times New Roman"/>
          <w:sz w:val="24"/>
          <w:szCs w:val="24"/>
          <w:lang w:eastAsia="lv-LV"/>
        </w:rPr>
        <w:t>(</w:t>
      </w:r>
      <w:r w:rsidRPr="00B20DF6">
        <w:rPr>
          <w:rFonts w:ascii="Times New Roman" w:eastAsia="Times New Roman" w:hAnsi="Times New Roman" w:cs="Times New Roman"/>
          <w:sz w:val="24"/>
          <w:szCs w:val="24"/>
        </w:rPr>
        <w:t>reģ. Nr..........., juridiskā adrese _________________, Tukuma novads)</w:t>
      </w:r>
      <w:r w:rsidRPr="00B20DF6">
        <w:rPr>
          <w:rFonts w:ascii="Times New Roman" w:eastAsia="Times New Roman" w:hAnsi="Times New Roman" w:cs="Times New Roman"/>
          <w:sz w:val="24"/>
          <w:szCs w:val="24"/>
          <w:lang w:eastAsia="lv-LV"/>
        </w:rPr>
        <w:t xml:space="preserve"> iesniegumu (iesnieguma reģ.Nr.2396), kurā sniegta informācija par to, ka biedrība „Tukuma novadam un basketbolam” sadarbībā ar Tukuma Sporta skolu plāno </w:t>
      </w:r>
      <w:r w:rsidR="00632227">
        <w:rPr>
          <w:rFonts w:ascii="Times New Roman" w:eastAsia="Times New Roman" w:hAnsi="Times New Roman" w:cs="Times New Roman"/>
          <w:sz w:val="24"/>
          <w:szCs w:val="24"/>
          <w:lang w:eastAsia="lv-LV"/>
        </w:rPr>
        <w:t>organizēt</w:t>
      </w:r>
      <w:r w:rsidRPr="00B20DF6">
        <w:rPr>
          <w:rFonts w:ascii="Times New Roman" w:eastAsia="Times New Roman" w:hAnsi="Times New Roman" w:cs="Times New Roman"/>
          <w:sz w:val="24"/>
          <w:szCs w:val="24"/>
          <w:lang w:eastAsia="lv-LV"/>
        </w:rPr>
        <w:t xml:space="preserve"> basketbola apmācības programmu zēniem un meitenēm.</w:t>
      </w:r>
    </w:p>
    <w:p w:rsidR="00B20DF6" w:rsidRPr="00B20DF6" w:rsidRDefault="00B20DF6" w:rsidP="00B20DF6">
      <w:pPr>
        <w:ind w:firstLine="720"/>
        <w:jc w:val="both"/>
        <w:rPr>
          <w:rFonts w:ascii="Times New Roman" w:eastAsia="Times New Roman" w:hAnsi="Times New Roman" w:cs="Times New Roman"/>
          <w:sz w:val="24"/>
          <w:szCs w:val="24"/>
          <w:lang w:eastAsia="lv-LV"/>
        </w:rPr>
      </w:pPr>
      <w:r w:rsidRPr="00B20DF6">
        <w:rPr>
          <w:rFonts w:ascii="Times New Roman" w:eastAsia="Times New Roman" w:hAnsi="Times New Roman" w:cs="Times New Roman"/>
          <w:sz w:val="24"/>
          <w:szCs w:val="24"/>
          <w:lang w:eastAsia="lv-LV"/>
        </w:rPr>
        <w:t xml:space="preserve">Kā vienu no galvenajiem priekšnoteikumiem attīstībai biedrība izvirza sakārtotu sporta infrastruktūru. Tukuma pilsētā esošo sporta zāļu skaits ir kritisks, lai darbadienās nodrošinātu Tukuma Sporta skolas audzēkņu nodarbības. Šāda situācija neveicina veselīga dzīvesveida tradīciju veidošanu, kā arī sportojošo bērnu skaita pieaugumu. Arī pašreizējie sasniegumi basketbolā Tukumam vērtējami kā vāji. Bērnu vecāki ir neapmierināti par treniņu nodarbībām brīvdienās, jo, lai bērns nekavētu treniņu nodarbības, nākas pielāgot vai pat atteikties no kopīgajām ģimenes aktivitātēm, kas nav mazāk svarīgas bērnu un uz ģimeniskām vērtībām balstītas sabiedrības attīstībai. Lai risinātu iepriekš minētās problēmas biedrība, piedāvā racionālāko sporta zāļu nodrošinājuma problēmas risinājumu īstermiņā un vidējā termiņā. </w:t>
      </w:r>
    </w:p>
    <w:p w:rsidR="00B20DF6" w:rsidRPr="00B20DF6" w:rsidRDefault="00B20DF6" w:rsidP="00B20DF6">
      <w:pPr>
        <w:ind w:firstLine="720"/>
        <w:jc w:val="both"/>
        <w:rPr>
          <w:rFonts w:ascii="Times New Roman" w:eastAsia="Times New Roman" w:hAnsi="Times New Roman" w:cs="Times New Roman"/>
          <w:sz w:val="24"/>
          <w:szCs w:val="24"/>
          <w:lang w:eastAsia="lv-LV"/>
        </w:rPr>
      </w:pPr>
      <w:r w:rsidRPr="00B20DF6">
        <w:rPr>
          <w:rFonts w:ascii="Times New Roman" w:eastAsia="Times New Roman" w:hAnsi="Times New Roman" w:cs="Times New Roman"/>
          <w:sz w:val="24"/>
          <w:szCs w:val="24"/>
          <w:lang w:eastAsia="lv-LV"/>
        </w:rPr>
        <w:t xml:space="preserve">Pašā pilsētas centrā, Pils ielā 22, atrodas neizmantotas telpas, </w:t>
      </w:r>
      <w:r w:rsidR="00632227">
        <w:rPr>
          <w:rFonts w:ascii="Times New Roman" w:eastAsia="Times New Roman" w:hAnsi="Times New Roman" w:cs="Times New Roman"/>
          <w:sz w:val="24"/>
          <w:szCs w:val="24"/>
          <w:lang w:eastAsia="lv-LV"/>
        </w:rPr>
        <w:t xml:space="preserve">kuras to </w:t>
      </w:r>
      <w:r w:rsidRPr="00B20DF6">
        <w:rPr>
          <w:rFonts w:ascii="Times New Roman" w:eastAsia="Times New Roman" w:hAnsi="Times New Roman" w:cs="Times New Roman"/>
          <w:sz w:val="24"/>
          <w:szCs w:val="24"/>
          <w:lang w:eastAsia="lv-LV"/>
        </w:rPr>
        <w:t xml:space="preserve">īpašnieks biedrībai ir gatavs nodot nomā ar ļoti izdevīgiem nosacījumiem. Lai telpas pielāgotu sporta zāles vajadzībām, pēc biedrības provizoriskajiem aprēķiniem nepieciešami aptuveni 100 000 </w:t>
      </w:r>
      <w:r w:rsidRPr="00B20DF6">
        <w:rPr>
          <w:rFonts w:ascii="Times New Roman" w:eastAsia="Times New Roman" w:hAnsi="Times New Roman" w:cs="Times New Roman"/>
          <w:i/>
          <w:sz w:val="24"/>
          <w:szCs w:val="24"/>
          <w:lang w:eastAsia="lv-LV"/>
        </w:rPr>
        <w:t>euro</w:t>
      </w:r>
      <w:r w:rsidRPr="00B20DF6">
        <w:rPr>
          <w:rFonts w:ascii="Times New Roman" w:eastAsia="Times New Roman" w:hAnsi="Times New Roman" w:cs="Times New Roman"/>
          <w:sz w:val="24"/>
          <w:szCs w:val="24"/>
          <w:lang w:eastAsia="lv-LV"/>
        </w:rPr>
        <w:t>. Biedrība ir gatava piesaistīt pusi no nepieciešamā finansējuma un lūdz Tukuma novada Domi rast iespēju līdzfinansēt šo projektu 50% apmērā. Realizējot minēto projektu, biedrība uzņemtos realizēt pašvaldības deleģētās funkcijas, risinot sporta zāļu pieejamības problēmas Tukumā un nodrošinot priekšnoteikumus veselīgas un fiziski aktīvas sabiedrības attīstībai ilgtermiņā.</w:t>
      </w:r>
    </w:p>
    <w:p w:rsidR="00B20DF6" w:rsidRPr="00B20DF6" w:rsidRDefault="00B20DF6" w:rsidP="00B20DF6">
      <w:pPr>
        <w:ind w:firstLine="720"/>
        <w:jc w:val="both"/>
        <w:rPr>
          <w:rFonts w:ascii="Times New Roman" w:eastAsia="Times New Roman" w:hAnsi="Times New Roman" w:cs="Times New Roman"/>
          <w:sz w:val="24"/>
          <w:szCs w:val="24"/>
        </w:rPr>
      </w:pPr>
      <w:r w:rsidRPr="00B20DF6">
        <w:rPr>
          <w:rFonts w:ascii="Times New Roman" w:eastAsia="Times New Roman" w:hAnsi="Times New Roman" w:cs="Times New Roman"/>
          <w:sz w:val="24"/>
          <w:szCs w:val="24"/>
        </w:rPr>
        <w:t xml:space="preserve">Likuma „Par pašvaldībām” 15.panta pirmās daļas 6.punktā ietvertas pašvaldības autonomās funkcijas </w:t>
      </w:r>
      <w:r w:rsidRPr="00B20DF6">
        <w:rPr>
          <w:rFonts w:ascii="Times New Roman" w:eastAsia="Times New Roman" w:hAnsi="Times New Roman" w:cs="Times New Roman"/>
          <w:i/>
          <w:sz w:val="24"/>
          <w:szCs w:val="24"/>
        </w:rPr>
        <w:t xml:space="preserve">„nodrošināt veselības aprūpes pieejamību, </w:t>
      </w:r>
      <w:r w:rsidRPr="00B20DF6">
        <w:rPr>
          <w:rFonts w:ascii="Times New Roman" w:eastAsia="Times New Roman" w:hAnsi="Times New Roman" w:cs="Times New Roman"/>
          <w:i/>
          <w:sz w:val="24"/>
          <w:szCs w:val="24"/>
          <w:u w:val="single"/>
        </w:rPr>
        <w:t>kā arī veicināt iedzīvotāju veselīgu dzīvesveidu un sportu</w:t>
      </w:r>
      <w:r w:rsidRPr="00B20DF6">
        <w:rPr>
          <w:rFonts w:ascii="Times New Roman" w:eastAsia="Times New Roman" w:hAnsi="Times New Roman" w:cs="Times New Roman"/>
          <w:i/>
          <w:sz w:val="24"/>
          <w:szCs w:val="24"/>
        </w:rPr>
        <w:t>”</w:t>
      </w:r>
      <w:r w:rsidRPr="00B20DF6">
        <w:rPr>
          <w:rFonts w:ascii="Times New Roman" w:eastAsia="Times New Roman" w:hAnsi="Times New Roman" w:cs="Times New Roman"/>
          <w:sz w:val="24"/>
          <w:szCs w:val="24"/>
        </w:rPr>
        <w:t xml:space="preserve">, 21.panta otrā daļa nosaka, ka </w:t>
      </w:r>
      <w:r w:rsidRPr="00B20DF6">
        <w:rPr>
          <w:rFonts w:ascii="Times New Roman" w:eastAsia="Times New Roman" w:hAnsi="Times New Roman" w:cs="Times New Roman"/>
          <w:i/>
          <w:sz w:val="24"/>
          <w:szCs w:val="24"/>
        </w:rPr>
        <w:t>„Domes darbībai un lēmumiem jābūt maksimāli lietderīgiem”</w:t>
      </w:r>
      <w:r w:rsidRPr="00B20DF6">
        <w:rPr>
          <w:rFonts w:ascii="Times New Roman" w:eastAsia="Times New Roman" w:hAnsi="Times New Roman" w:cs="Times New Roman"/>
          <w:sz w:val="24"/>
          <w:szCs w:val="24"/>
        </w:rPr>
        <w:t>.</w:t>
      </w:r>
    </w:p>
    <w:p w:rsidR="00B20DF6" w:rsidRPr="00B20DF6" w:rsidRDefault="00B20DF6" w:rsidP="00B20DF6">
      <w:pPr>
        <w:ind w:firstLine="720"/>
        <w:jc w:val="both"/>
        <w:rPr>
          <w:rFonts w:ascii="Times New Roman" w:eastAsia="Times New Roman" w:hAnsi="Times New Roman" w:cs="Times New Roman"/>
          <w:sz w:val="24"/>
          <w:szCs w:val="24"/>
        </w:rPr>
      </w:pPr>
      <w:r w:rsidRPr="00B20DF6">
        <w:rPr>
          <w:rFonts w:ascii="Times New Roman" w:eastAsia="Times New Roman" w:hAnsi="Times New Roman" w:cs="Times New Roman"/>
          <w:sz w:val="24"/>
          <w:szCs w:val="24"/>
        </w:rPr>
        <w:t>Pamatojoties uz likuma „Par pašvaldībām” 15.panta pirmās daļas 6.punktu, 21.panta otro daļu:</w:t>
      </w:r>
    </w:p>
    <w:p w:rsidR="00B20DF6" w:rsidRPr="00B20DF6" w:rsidRDefault="00B20DF6" w:rsidP="00B20DF6">
      <w:pPr>
        <w:ind w:right="-1" w:firstLine="720"/>
        <w:jc w:val="both"/>
        <w:rPr>
          <w:rFonts w:ascii="Times New Roman" w:eastAsia="Times New Roman" w:hAnsi="Times New Roman" w:cs="Times New Roman"/>
          <w:sz w:val="24"/>
          <w:szCs w:val="24"/>
          <w:lang w:eastAsia="lv-LV"/>
        </w:rPr>
      </w:pPr>
    </w:p>
    <w:p w:rsidR="00B20DF6" w:rsidRPr="00FA6262" w:rsidRDefault="00FA6262" w:rsidP="00FA6262">
      <w:pPr>
        <w:ind w:right="-1" w:firstLine="720"/>
        <w:jc w:val="both"/>
        <w:rPr>
          <w:rFonts w:ascii="Times New Roman" w:eastAsia="Times New Roman" w:hAnsi="Times New Roman" w:cs="Times New Roman"/>
          <w:sz w:val="24"/>
          <w:szCs w:val="24"/>
          <w:lang w:eastAsia="lv-LV"/>
        </w:rPr>
      </w:pPr>
      <w:r w:rsidRPr="00FA6262">
        <w:rPr>
          <w:rFonts w:ascii="Times New Roman" w:eastAsia="Times New Roman" w:hAnsi="Times New Roman" w:cs="Times New Roman"/>
          <w:sz w:val="24"/>
          <w:szCs w:val="24"/>
          <w:lang w:eastAsia="lv-LV"/>
        </w:rPr>
        <w:t xml:space="preserve">- </w:t>
      </w:r>
      <w:r w:rsidR="00632227" w:rsidRPr="00FA6262">
        <w:rPr>
          <w:rFonts w:ascii="Times New Roman" w:eastAsia="Times New Roman" w:hAnsi="Times New Roman" w:cs="Times New Roman"/>
          <w:sz w:val="24"/>
          <w:szCs w:val="24"/>
          <w:lang w:eastAsia="lv-LV"/>
        </w:rPr>
        <w:t>p</w:t>
      </w:r>
      <w:r w:rsidR="00B20DF6" w:rsidRPr="00FA6262">
        <w:rPr>
          <w:rFonts w:ascii="Times New Roman" w:eastAsia="Times New Roman" w:hAnsi="Times New Roman" w:cs="Times New Roman"/>
          <w:sz w:val="24"/>
          <w:szCs w:val="24"/>
          <w:lang w:eastAsia="lv-LV"/>
        </w:rPr>
        <w:t>ieņemt biedrības „Tukuma novadam un basketbolam” iesniegumu zināšanai un virzīt tā izskatīšanu pēc būtības Sporta komisijā.</w:t>
      </w:r>
    </w:p>
    <w:p w:rsidR="00B20DF6" w:rsidRPr="00B20DF6" w:rsidRDefault="00B20DF6" w:rsidP="00B20DF6"/>
    <w:p w:rsidR="00B20DF6" w:rsidRPr="00B20DF6" w:rsidRDefault="00B20DF6" w:rsidP="00B20DF6"/>
    <w:p w:rsidR="00B20DF6" w:rsidRPr="00B20DF6" w:rsidRDefault="00B20DF6" w:rsidP="00B20DF6"/>
    <w:p w:rsidR="00B20DF6" w:rsidRPr="00B20DF6" w:rsidRDefault="00B20DF6" w:rsidP="00B20DF6">
      <w:pPr>
        <w:rPr>
          <w:rFonts w:ascii="Times New Roman" w:hAnsi="Times New Roman" w:cs="Times New Roman"/>
          <w:sz w:val="20"/>
          <w:szCs w:val="20"/>
        </w:rPr>
      </w:pPr>
    </w:p>
    <w:p w:rsidR="00B20DF6" w:rsidRPr="00B20DF6" w:rsidRDefault="00B20DF6" w:rsidP="00B20DF6">
      <w:pPr>
        <w:rPr>
          <w:rFonts w:ascii="Times New Roman" w:hAnsi="Times New Roman" w:cs="Times New Roman"/>
          <w:sz w:val="20"/>
          <w:szCs w:val="20"/>
        </w:rPr>
      </w:pPr>
    </w:p>
    <w:p w:rsidR="00B20DF6" w:rsidRPr="00B20DF6" w:rsidRDefault="00B20DF6" w:rsidP="00B20DF6">
      <w:pPr>
        <w:rPr>
          <w:rFonts w:ascii="Times New Roman" w:hAnsi="Times New Roman" w:cs="Times New Roman"/>
          <w:sz w:val="20"/>
          <w:szCs w:val="20"/>
        </w:rPr>
      </w:pPr>
      <w:r w:rsidRPr="00B20DF6">
        <w:rPr>
          <w:rFonts w:ascii="Times New Roman" w:hAnsi="Times New Roman" w:cs="Times New Roman"/>
          <w:sz w:val="20"/>
          <w:szCs w:val="20"/>
        </w:rPr>
        <w:t>Nosūtīt:</w:t>
      </w:r>
    </w:p>
    <w:p w:rsidR="00B20DF6" w:rsidRPr="00B20DF6" w:rsidRDefault="00B20DF6" w:rsidP="00B20DF6">
      <w:pPr>
        <w:rPr>
          <w:rFonts w:ascii="Times New Roman" w:hAnsi="Times New Roman" w:cs="Times New Roman"/>
          <w:sz w:val="20"/>
          <w:szCs w:val="20"/>
        </w:rPr>
      </w:pPr>
      <w:r w:rsidRPr="00B20DF6">
        <w:rPr>
          <w:rFonts w:ascii="Times New Roman" w:hAnsi="Times New Roman" w:cs="Times New Roman"/>
          <w:sz w:val="20"/>
          <w:szCs w:val="20"/>
        </w:rPr>
        <w:t>- Kult., sporta un sab.att.nodaļa (uzaicināt uz sēdi biedrības pārstāvjus)</w:t>
      </w:r>
    </w:p>
    <w:p w:rsidR="00B20DF6" w:rsidRPr="00B20DF6" w:rsidRDefault="00B20DF6" w:rsidP="00B20DF6">
      <w:pPr>
        <w:rPr>
          <w:rFonts w:ascii="Times New Roman" w:hAnsi="Times New Roman" w:cs="Times New Roman"/>
          <w:sz w:val="20"/>
          <w:szCs w:val="20"/>
        </w:rPr>
      </w:pPr>
      <w:r w:rsidRPr="00B20DF6">
        <w:rPr>
          <w:rFonts w:ascii="Times New Roman" w:hAnsi="Times New Roman" w:cs="Times New Roman"/>
          <w:sz w:val="20"/>
          <w:szCs w:val="20"/>
        </w:rPr>
        <w:t>- biedrība</w:t>
      </w:r>
    </w:p>
    <w:p w:rsidR="00B20DF6" w:rsidRPr="00B20DF6" w:rsidRDefault="00B20DF6" w:rsidP="00B20DF6">
      <w:pPr>
        <w:rPr>
          <w:rFonts w:ascii="Times New Roman" w:hAnsi="Times New Roman" w:cs="Times New Roman"/>
          <w:sz w:val="20"/>
          <w:szCs w:val="20"/>
        </w:rPr>
      </w:pPr>
      <w:r w:rsidRPr="00B20DF6">
        <w:rPr>
          <w:rFonts w:ascii="Times New Roman" w:hAnsi="Times New Roman" w:cs="Times New Roman"/>
          <w:sz w:val="20"/>
          <w:szCs w:val="20"/>
        </w:rPr>
        <w:t>______________</w:t>
      </w:r>
    </w:p>
    <w:p w:rsidR="00B20DF6" w:rsidRDefault="00B20DF6" w:rsidP="00B20DF6">
      <w:pPr>
        <w:rPr>
          <w:rFonts w:ascii="Times New Roman" w:hAnsi="Times New Roman" w:cs="Times New Roman"/>
          <w:sz w:val="20"/>
          <w:szCs w:val="20"/>
        </w:rPr>
      </w:pPr>
      <w:r w:rsidRPr="00B20DF6">
        <w:rPr>
          <w:rFonts w:ascii="Times New Roman" w:hAnsi="Times New Roman" w:cs="Times New Roman"/>
          <w:sz w:val="20"/>
          <w:szCs w:val="20"/>
        </w:rPr>
        <w:t>Sagatavoja un iesniedza Ē.Lukmans</w:t>
      </w:r>
    </w:p>
    <w:p w:rsidR="00B20DF6" w:rsidRDefault="00B20DF6" w:rsidP="00B20DF6">
      <w:pPr>
        <w:rPr>
          <w:rFonts w:ascii="Times New Roman" w:hAnsi="Times New Roman" w:cs="Times New Roman"/>
          <w:sz w:val="20"/>
          <w:szCs w:val="20"/>
        </w:rPr>
      </w:pPr>
      <w:r>
        <w:rPr>
          <w:rFonts w:ascii="Times New Roman" w:hAnsi="Times New Roman" w:cs="Times New Roman"/>
          <w:sz w:val="20"/>
          <w:szCs w:val="20"/>
        </w:rPr>
        <w:t>Izskatīts Finanšu komitejā.</w:t>
      </w:r>
    </w:p>
    <w:p w:rsidR="00B20DF6" w:rsidRPr="00B20DF6" w:rsidRDefault="00B20DF6" w:rsidP="00B20DF6">
      <w:pPr>
        <w:rPr>
          <w:rFonts w:ascii="Times New Roman" w:hAnsi="Times New Roman" w:cs="Times New Roman"/>
          <w:sz w:val="20"/>
          <w:szCs w:val="20"/>
        </w:rPr>
      </w:pPr>
      <w:r>
        <w:rPr>
          <w:rFonts w:ascii="Times New Roman" w:hAnsi="Times New Roman" w:cs="Times New Roman"/>
          <w:sz w:val="20"/>
          <w:szCs w:val="20"/>
        </w:rPr>
        <w:t>Iesniedza izsk. Finanšu komiteja</w:t>
      </w:r>
    </w:p>
    <w:p w:rsidR="00B20DF6" w:rsidRDefault="00B20DF6">
      <w:pPr>
        <w:spacing w:after="200" w:line="276" w:lineRule="auto"/>
        <w:rPr>
          <w:rFonts w:ascii="Times New Roman" w:eastAsia="Times New Roman" w:hAnsi="Times New Roman" w:cs="Times New Roman"/>
          <w:b/>
          <w:sz w:val="24"/>
          <w:szCs w:val="24"/>
          <w:lang w:eastAsia="lv-LV"/>
        </w:rPr>
      </w:pPr>
    </w:p>
    <w:p w:rsidR="001C49C9" w:rsidRPr="006021F4" w:rsidRDefault="001C49C9" w:rsidP="001C49C9">
      <w:pPr>
        <w:suppressAutoHyphens/>
        <w:autoSpaceDN w:val="0"/>
        <w:ind w:right="282"/>
        <w:jc w:val="center"/>
        <w:textAlignment w:val="baseline"/>
        <w:rPr>
          <w:rFonts w:ascii="Times New Roman" w:eastAsia="Times New Roman" w:hAnsi="Times New Roman" w:cs="Times New Roman"/>
          <w:b/>
          <w:sz w:val="24"/>
          <w:szCs w:val="24"/>
          <w:lang w:eastAsia="lv-LV"/>
        </w:rPr>
      </w:pPr>
      <w:r w:rsidRPr="006021F4">
        <w:rPr>
          <w:rFonts w:ascii="Times New Roman" w:eastAsia="Times New Roman" w:hAnsi="Times New Roman" w:cs="Times New Roman"/>
          <w:b/>
          <w:sz w:val="24"/>
          <w:szCs w:val="24"/>
          <w:lang w:eastAsia="lv-LV"/>
        </w:rPr>
        <w:t>L Ē M U M S</w:t>
      </w:r>
    </w:p>
    <w:p w:rsidR="001C49C9" w:rsidRPr="006021F4" w:rsidRDefault="001C49C9" w:rsidP="001C49C9">
      <w:pPr>
        <w:suppressAutoHyphens/>
        <w:autoSpaceDN w:val="0"/>
        <w:ind w:right="282"/>
        <w:jc w:val="center"/>
        <w:textAlignment w:val="baseline"/>
        <w:rPr>
          <w:rFonts w:ascii="Times New Roman" w:eastAsia="Times New Roman" w:hAnsi="Times New Roman" w:cs="Times New Roman"/>
          <w:sz w:val="24"/>
          <w:szCs w:val="24"/>
          <w:lang w:eastAsia="lv-LV"/>
        </w:rPr>
      </w:pPr>
      <w:r w:rsidRPr="006021F4">
        <w:rPr>
          <w:rFonts w:ascii="Times New Roman" w:eastAsia="Times New Roman" w:hAnsi="Times New Roman" w:cs="Times New Roman"/>
          <w:sz w:val="24"/>
          <w:szCs w:val="24"/>
          <w:lang w:eastAsia="lv-LV"/>
        </w:rPr>
        <w:t>Tukumā</w:t>
      </w:r>
    </w:p>
    <w:p w:rsidR="001C49C9" w:rsidRPr="006021F4" w:rsidRDefault="001C49C9" w:rsidP="001C49C9">
      <w:pPr>
        <w:suppressAutoHyphens/>
        <w:autoSpaceDN w:val="0"/>
        <w:ind w:right="49"/>
        <w:jc w:val="both"/>
        <w:textAlignment w:val="baseline"/>
        <w:rPr>
          <w:rFonts w:ascii="Times New Roman" w:eastAsia="Times New Roman" w:hAnsi="Times New Roman" w:cs="Times New Roman"/>
          <w:sz w:val="24"/>
          <w:szCs w:val="24"/>
          <w:lang w:eastAsia="lv-LV"/>
        </w:rPr>
      </w:pPr>
      <w:r w:rsidRPr="006021F4">
        <w:rPr>
          <w:rFonts w:ascii="Times New Roman" w:eastAsia="Times New Roman" w:hAnsi="Times New Roman" w:cs="Times New Roman"/>
          <w:sz w:val="24"/>
          <w:szCs w:val="24"/>
          <w:lang w:eastAsia="lv-LV"/>
        </w:rPr>
        <w:t>2015.gada 30.aprīlī</w:t>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t xml:space="preserve">  prot.Nr.4, </w:t>
      </w:r>
      <w:r w:rsidR="00B20DF6">
        <w:rPr>
          <w:rFonts w:ascii="Times New Roman" w:eastAsia="Times New Roman" w:hAnsi="Times New Roman" w:cs="Times New Roman"/>
          <w:sz w:val="24"/>
          <w:szCs w:val="24"/>
          <w:lang w:eastAsia="lv-LV"/>
        </w:rPr>
        <w:t>30</w:t>
      </w:r>
      <w:r w:rsidRPr="006021F4">
        <w:rPr>
          <w:rFonts w:ascii="Times New Roman" w:eastAsia="Times New Roman" w:hAnsi="Times New Roman" w:cs="Times New Roman"/>
          <w:sz w:val="24"/>
          <w:szCs w:val="24"/>
          <w:lang w:eastAsia="lv-LV"/>
        </w:rPr>
        <w:t>.§.</w:t>
      </w:r>
    </w:p>
    <w:p w:rsidR="001C49C9" w:rsidRPr="00C51776" w:rsidRDefault="001C49C9" w:rsidP="001C49C9">
      <w:pPr>
        <w:jc w:val="center"/>
        <w:rPr>
          <w:rFonts w:ascii="Times New Roman" w:hAnsi="Times New Roman" w:cs="Times New Roman"/>
          <w:i/>
          <w:sz w:val="24"/>
          <w:szCs w:val="24"/>
        </w:rPr>
      </w:pPr>
    </w:p>
    <w:p w:rsidR="004F50B4" w:rsidRDefault="004F50B4" w:rsidP="00C51776">
      <w:pPr>
        <w:jc w:val="both"/>
        <w:rPr>
          <w:rFonts w:ascii="Times New Roman" w:hAnsi="Times New Roman" w:cs="Times New Roman"/>
          <w:sz w:val="20"/>
          <w:szCs w:val="20"/>
        </w:rPr>
      </w:pPr>
    </w:p>
    <w:p w:rsidR="001C49C9" w:rsidRDefault="001C49C9" w:rsidP="00C51776">
      <w:pPr>
        <w:jc w:val="both"/>
        <w:rPr>
          <w:rFonts w:ascii="Times New Roman" w:hAnsi="Times New Roman" w:cs="Times New Roman"/>
          <w:sz w:val="20"/>
          <w:szCs w:val="20"/>
        </w:rPr>
      </w:pPr>
    </w:p>
    <w:p w:rsidR="001C49C9" w:rsidRPr="00B1620E" w:rsidRDefault="001C49C9" w:rsidP="001C49C9">
      <w:pPr>
        <w:ind w:right="-766"/>
        <w:jc w:val="center"/>
        <w:rPr>
          <w:rFonts w:ascii="Times New Roman" w:eastAsia="Times New Roman" w:hAnsi="Times New Roman" w:cs="Times New Roman"/>
          <w:sz w:val="24"/>
          <w:szCs w:val="24"/>
          <w:lang w:eastAsia="lv-LV"/>
        </w:rPr>
      </w:pPr>
    </w:p>
    <w:p w:rsidR="001C49C9" w:rsidRPr="00B1620E" w:rsidRDefault="001C49C9" w:rsidP="001C49C9">
      <w:pPr>
        <w:keepNext/>
        <w:tabs>
          <w:tab w:val="num" w:pos="432"/>
        </w:tabs>
        <w:suppressAutoHyphens/>
        <w:ind w:left="432" w:hanging="432"/>
        <w:outlineLvl w:val="0"/>
        <w:rPr>
          <w:rFonts w:ascii="Times New Roman" w:eastAsia="Times New Roman" w:hAnsi="Times New Roman" w:cs="Times New Roman"/>
          <w:b/>
          <w:sz w:val="24"/>
          <w:szCs w:val="24"/>
          <w:lang w:eastAsia="ar-SA"/>
        </w:rPr>
      </w:pPr>
      <w:r w:rsidRPr="00B1620E">
        <w:rPr>
          <w:rFonts w:ascii="Times New Roman" w:eastAsia="Times New Roman" w:hAnsi="Times New Roman" w:cs="Times New Roman"/>
          <w:b/>
          <w:sz w:val="24"/>
          <w:szCs w:val="24"/>
          <w:lang w:eastAsia="ar-SA"/>
        </w:rPr>
        <w:t>Par nedzīvojamo telpu nomas un komunālo</w:t>
      </w:r>
    </w:p>
    <w:p w:rsidR="001C49C9" w:rsidRPr="00B1620E" w:rsidRDefault="001C49C9" w:rsidP="001C49C9">
      <w:pPr>
        <w:keepNext/>
        <w:tabs>
          <w:tab w:val="num" w:pos="432"/>
        </w:tabs>
        <w:suppressAutoHyphens/>
        <w:ind w:left="432" w:hanging="432"/>
        <w:outlineLvl w:val="0"/>
        <w:rPr>
          <w:rFonts w:ascii="Times New Roman" w:eastAsia="Times New Roman" w:hAnsi="Times New Roman" w:cs="Times New Roman"/>
          <w:b/>
          <w:sz w:val="24"/>
          <w:szCs w:val="24"/>
          <w:lang w:eastAsia="ar-SA"/>
        </w:rPr>
      </w:pPr>
      <w:r w:rsidRPr="00B1620E">
        <w:rPr>
          <w:rFonts w:ascii="Times New Roman" w:eastAsia="Times New Roman" w:hAnsi="Times New Roman" w:cs="Times New Roman"/>
          <w:b/>
          <w:sz w:val="24"/>
          <w:szCs w:val="24"/>
          <w:lang w:eastAsia="ar-SA"/>
        </w:rPr>
        <w:t xml:space="preserve">pakalpojumu maksas parāda atmaksu </w:t>
      </w:r>
    </w:p>
    <w:p w:rsidR="001C49C9" w:rsidRPr="00B1620E" w:rsidRDefault="001C49C9" w:rsidP="001C49C9">
      <w:pPr>
        <w:suppressAutoHyphens/>
        <w:jc w:val="both"/>
        <w:rPr>
          <w:rFonts w:ascii="Times New Roman" w:eastAsia="Times New Roman" w:hAnsi="Times New Roman" w:cs="Times New Roman"/>
          <w:sz w:val="24"/>
          <w:szCs w:val="24"/>
          <w:lang w:eastAsia="ar-SA"/>
        </w:rPr>
      </w:pPr>
    </w:p>
    <w:p w:rsidR="001C49C9" w:rsidRPr="00B1620E" w:rsidRDefault="001C49C9" w:rsidP="001C49C9">
      <w:pPr>
        <w:ind w:right="-2" w:firstLine="720"/>
        <w:jc w:val="both"/>
        <w:rPr>
          <w:rFonts w:ascii="Times New Roman" w:eastAsia="Times New Roman" w:hAnsi="Times New Roman" w:cs="Times New Roman"/>
          <w:sz w:val="24"/>
          <w:szCs w:val="24"/>
          <w:lang w:eastAsia="lv-LV"/>
        </w:rPr>
      </w:pPr>
    </w:p>
    <w:p w:rsidR="001C49C9" w:rsidRPr="00B1620E" w:rsidRDefault="001C49C9" w:rsidP="001C49C9">
      <w:pPr>
        <w:ind w:right="-2" w:firstLine="720"/>
        <w:jc w:val="both"/>
        <w:rPr>
          <w:rFonts w:ascii="Times New Roman" w:eastAsia="Times New Roman" w:hAnsi="Times New Roman" w:cs="Times New Roman"/>
          <w:sz w:val="24"/>
          <w:szCs w:val="24"/>
          <w:lang w:eastAsia="lv-LV"/>
        </w:rPr>
      </w:pPr>
      <w:r w:rsidRPr="00B1620E">
        <w:rPr>
          <w:rFonts w:ascii="Times New Roman" w:eastAsia="Times New Roman" w:hAnsi="Times New Roman" w:cs="Times New Roman"/>
          <w:sz w:val="24"/>
          <w:szCs w:val="24"/>
          <w:lang w:eastAsia="lv-LV"/>
        </w:rPr>
        <w:t xml:space="preserve">Individuālais komersants </w:t>
      </w:r>
      <w:r>
        <w:rPr>
          <w:rFonts w:ascii="Times New Roman" w:eastAsia="Times New Roman" w:hAnsi="Times New Roman" w:cs="Times New Roman"/>
          <w:sz w:val="24"/>
          <w:szCs w:val="24"/>
          <w:lang w:eastAsia="lv-LV"/>
        </w:rPr>
        <w:t>„</w:t>
      </w:r>
      <w:r w:rsidRPr="00B1620E">
        <w:rPr>
          <w:rFonts w:ascii="Times New Roman" w:eastAsia="Times New Roman" w:hAnsi="Times New Roman" w:cs="Times New Roman"/>
          <w:sz w:val="24"/>
          <w:szCs w:val="24"/>
          <w:lang w:eastAsia="lv-LV"/>
        </w:rPr>
        <w:t>Helvigs” (reģistrācijas Nr. 40002012220, juridiskā adrese: Talsu iela 4, Tukums, Tukuma novads, LV – 3101) komersantes Ludmilas Helvigas vārdā 2015.gada 9.aprīļa iesniegum</w:t>
      </w:r>
      <w:r>
        <w:rPr>
          <w:rFonts w:ascii="Times New Roman" w:eastAsia="Times New Roman" w:hAnsi="Times New Roman" w:cs="Times New Roman"/>
          <w:sz w:val="24"/>
          <w:szCs w:val="24"/>
          <w:lang w:eastAsia="lv-LV"/>
        </w:rPr>
        <w:t>ā</w:t>
      </w:r>
      <w:r w:rsidRPr="00B1620E">
        <w:rPr>
          <w:rFonts w:ascii="Times New Roman" w:eastAsia="Times New Roman" w:hAnsi="Times New Roman" w:cs="Times New Roman"/>
          <w:sz w:val="24"/>
          <w:szCs w:val="24"/>
          <w:lang w:eastAsia="lv-LV"/>
        </w:rPr>
        <w:t xml:space="preserve"> (saņemts Domē 10.04.2015., reģistra Nr.2189) lūdz atļaut samaksāt nedzīvojamo telpu Talsu ielā 4, Tukumā (kafejnīca </w:t>
      </w:r>
      <w:r>
        <w:rPr>
          <w:rFonts w:ascii="Times New Roman" w:eastAsia="Times New Roman" w:hAnsi="Times New Roman" w:cs="Times New Roman"/>
          <w:sz w:val="24"/>
          <w:szCs w:val="24"/>
          <w:lang w:eastAsia="lv-LV"/>
        </w:rPr>
        <w:t>„</w:t>
      </w:r>
      <w:r w:rsidRPr="00B1620E">
        <w:rPr>
          <w:rFonts w:ascii="Times New Roman" w:eastAsia="Times New Roman" w:hAnsi="Times New Roman" w:cs="Times New Roman"/>
          <w:sz w:val="24"/>
          <w:szCs w:val="24"/>
          <w:lang w:eastAsia="lv-LV"/>
        </w:rPr>
        <w:t>Twists”), nomas maksas un komunālo pakalpojumu maksas parādu astoņpadsmit mēnešu laikā, apņemoties maksāt ik mēnesi 653</w:t>
      </w:r>
      <w:r>
        <w:rPr>
          <w:rFonts w:ascii="Times New Roman" w:eastAsia="Times New Roman" w:hAnsi="Times New Roman" w:cs="Times New Roman"/>
          <w:sz w:val="24"/>
          <w:szCs w:val="24"/>
          <w:lang w:eastAsia="lv-LV"/>
        </w:rPr>
        <w:t xml:space="preserve"> </w:t>
      </w:r>
      <w:r w:rsidRPr="00B1620E">
        <w:rPr>
          <w:rFonts w:ascii="Times New Roman" w:eastAsia="Times New Roman" w:hAnsi="Times New Roman" w:cs="Times New Roman"/>
          <w:i/>
          <w:sz w:val="24"/>
          <w:szCs w:val="24"/>
          <w:lang w:eastAsia="lv-LV"/>
        </w:rPr>
        <w:t>euro</w:t>
      </w:r>
      <w:r w:rsidRPr="00B1620E">
        <w:rPr>
          <w:rFonts w:ascii="Times New Roman" w:eastAsia="Times New Roman" w:hAnsi="Times New Roman" w:cs="Times New Roman"/>
          <w:sz w:val="24"/>
          <w:szCs w:val="24"/>
          <w:lang w:eastAsia="lv-LV"/>
        </w:rPr>
        <w:t xml:space="preserve"> (seši simti piecdesmit trīs </w:t>
      </w:r>
      <w:r w:rsidRPr="00B1620E">
        <w:rPr>
          <w:rFonts w:ascii="Times New Roman" w:eastAsia="Times New Roman" w:hAnsi="Times New Roman" w:cs="Times New Roman"/>
          <w:i/>
          <w:sz w:val="24"/>
          <w:szCs w:val="24"/>
          <w:lang w:eastAsia="lv-LV"/>
        </w:rPr>
        <w:t>euro</w:t>
      </w:r>
      <w:r w:rsidRPr="00B1620E">
        <w:rPr>
          <w:rFonts w:ascii="Times New Roman" w:eastAsia="Times New Roman" w:hAnsi="Times New Roman" w:cs="Times New Roman"/>
          <w:sz w:val="24"/>
          <w:szCs w:val="24"/>
          <w:lang w:eastAsia="lv-LV"/>
        </w:rPr>
        <w:t xml:space="preserve">) un kārtējos maksājumus par telpām. Iesniegumā lūgts noslēgt papildus vienošanos par parāda apmaksu. </w:t>
      </w:r>
    </w:p>
    <w:p w:rsidR="001C49C9" w:rsidRPr="00B1620E" w:rsidRDefault="001C49C9" w:rsidP="001C49C9">
      <w:pPr>
        <w:ind w:right="-2" w:firstLine="720"/>
        <w:jc w:val="both"/>
        <w:rPr>
          <w:rFonts w:ascii="Times New Roman" w:eastAsia="Times New Roman" w:hAnsi="Times New Roman" w:cs="Times New Roman"/>
          <w:sz w:val="24"/>
          <w:szCs w:val="24"/>
          <w:lang w:eastAsia="lv-LV"/>
        </w:rPr>
      </w:pPr>
      <w:r w:rsidRPr="00B1620E">
        <w:rPr>
          <w:rFonts w:ascii="Times New Roman" w:eastAsia="Times New Roman" w:hAnsi="Times New Roman" w:cs="Times New Roman"/>
          <w:sz w:val="24"/>
          <w:szCs w:val="24"/>
          <w:lang w:eastAsia="lv-LV"/>
        </w:rPr>
        <w:t>Dom</w:t>
      </w:r>
      <w:r w:rsidR="00B35DCB">
        <w:rPr>
          <w:rFonts w:ascii="Times New Roman" w:eastAsia="Times New Roman" w:hAnsi="Times New Roman" w:cs="Times New Roman"/>
          <w:sz w:val="24"/>
          <w:szCs w:val="24"/>
          <w:lang w:eastAsia="lv-LV"/>
        </w:rPr>
        <w:t>e</w:t>
      </w:r>
      <w:r w:rsidRPr="00B1620E">
        <w:rPr>
          <w:rFonts w:ascii="Times New Roman" w:eastAsia="Times New Roman" w:hAnsi="Times New Roman" w:cs="Times New Roman"/>
          <w:sz w:val="24"/>
          <w:szCs w:val="24"/>
          <w:lang w:eastAsia="lv-LV"/>
        </w:rPr>
        <w:t xml:space="preserve"> konstatē, ka 2006.gada 20.februārī starp Tukuma rajona padomi un Individuālo komersantu </w:t>
      </w:r>
      <w:r>
        <w:rPr>
          <w:rFonts w:ascii="Times New Roman" w:eastAsia="Times New Roman" w:hAnsi="Times New Roman" w:cs="Times New Roman"/>
          <w:sz w:val="24"/>
          <w:szCs w:val="24"/>
          <w:lang w:eastAsia="lv-LV"/>
        </w:rPr>
        <w:t>„</w:t>
      </w:r>
      <w:r w:rsidRPr="00B1620E">
        <w:rPr>
          <w:rFonts w:ascii="Times New Roman" w:eastAsia="Times New Roman" w:hAnsi="Times New Roman" w:cs="Times New Roman"/>
          <w:sz w:val="24"/>
          <w:szCs w:val="24"/>
          <w:lang w:eastAsia="lv-LV"/>
        </w:rPr>
        <w:t xml:space="preserve">Helvigs” (turpmāk – IK </w:t>
      </w:r>
      <w:r>
        <w:rPr>
          <w:rFonts w:ascii="Times New Roman" w:eastAsia="Times New Roman" w:hAnsi="Times New Roman" w:cs="Times New Roman"/>
          <w:sz w:val="24"/>
          <w:szCs w:val="24"/>
          <w:lang w:eastAsia="lv-LV"/>
        </w:rPr>
        <w:t>„</w:t>
      </w:r>
      <w:r w:rsidRPr="00B1620E">
        <w:rPr>
          <w:rFonts w:ascii="Times New Roman" w:eastAsia="Times New Roman" w:hAnsi="Times New Roman" w:cs="Times New Roman"/>
          <w:sz w:val="24"/>
          <w:szCs w:val="24"/>
          <w:lang w:eastAsia="lv-LV"/>
        </w:rPr>
        <w:t>Helvigs”)</w:t>
      </w:r>
      <w:r>
        <w:rPr>
          <w:rFonts w:ascii="Times New Roman" w:eastAsia="Times New Roman" w:hAnsi="Times New Roman" w:cs="Times New Roman"/>
          <w:sz w:val="24"/>
          <w:szCs w:val="24"/>
          <w:lang w:eastAsia="lv-LV"/>
        </w:rPr>
        <w:t xml:space="preserve"> uz desmit gadiem</w:t>
      </w:r>
      <w:r w:rsidRPr="00B1620E">
        <w:rPr>
          <w:rFonts w:ascii="Times New Roman" w:eastAsia="Times New Roman" w:hAnsi="Times New Roman" w:cs="Times New Roman"/>
          <w:sz w:val="24"/>
          <w:szCs w:val="24"/>
          <w:lang w:eastAsia="lv-LV"/>
        </w:rPr>
        <w:t xml:space="preserve"> noslēgs Nedzīvojamo telpu nomas līgums (turpmāk – Līgums) par telpu Talsu ielā 4, Tukumā, nomu kafejnīcas vajadzībām ar kopējo platību 154,9m</w:t>
      </w:r>
      <w:r w:rsidRPr="00B1620E">
        <w:rPr>
          <w:rFonts w:ascii="Times New Roman" w:eastAsia="Times New Roman" w:hAnsi="Times New Roman" w:cs="Times New Roman"/>
          <w:sz w:val="24"/>
          <w:szCs w:val="24"/>
          <w:vertAlign w:val="superscript"/>
          <w:lang w:eastAsia="lv-LV"/>
        </w:rPr>
        <w:t>2</w:t>
      </w:r>
      <w:r w:rsidRPr="00B1620E">
        <w:rPr>
          <w:rFonts w:ascii="Times New Roman" w:eastAsia="Times New Roman" w:hAnsi="Times New Roman" w:cs="Times New Roman"/>
          <w:sz w:val="24"/>
          <w:szCs w:val="24"/>
          <w:lang w:eastAsia="lv-LV"/>
        </w:rPr>
        <w:t xml:space="preserve">. Līguma beigu termiņš </w:t>
      </w:r>
      <w:r>
        <w:rPr>
          <w:rFonts w:ascii="Times New Roman" w:eastAsia="Times New Roman" w:hAnsi="Times New Roman" w:cs="Times New Roman"/>
          <w:sz w:val="24"/>
          <w:szCs w:val="24"/>
          <w:lang w:eastAsia="lv-LV"/>
        </w:rPr>
        <w:t>ir</w:t>
      </w:r>
      <w:r w:rsidRPr="00B1620E">
        <w:rPr>
          <w:rFonts w:ascii="Times New Roman" w:eastAsia="Times New Roman" w:hAnsi="Times New Roman" w:cs="Times New Roman"/>
          <w:sz w:val="24"/>
          <w:szCs w:val="24"/>
          <w:lang w:eastAsia="lv-LV"/>
        </w:rPr>
        <w:t xml:space="preserve"> 2016.gada 1.marts. Līguma 2.punktā atrunāts Nomas maksas apmērs un samaksas kārtība, cita starpā paredzot, ka papildus Nomas maksai Nomnieks (IK “Helvigs”) par komunālajiem pakalpojumiem (siltum</w:t>
      </w:r>
      <w:r>
        <w:rPr>
          <w:rFonts w:ascii="Times New Roman" w:eastAsia="Times New Roman" w:hAnsi="Times New Roman" w:cs="Times New Roman"/>
          <w:sz w:val="24"/>
          <w:szCs w:val="24"/>
          <w:lang w:eastAsia="lv-LV"/>
        </w:rPr>
        <w:t>u</w:t>
      </w:r>
      <w:r w:rsidRPr="00B1620E">
        <w:rPr>
          <w:rFonts w:ascii="Times New Roman" w:eastAsia="Times New Roman" w:hAnsi="Times New Roman" w:cs="Times New Roman"/>
          <w:sz w:val="24"/>
          <w:szCs w:val="24"/>
          <w:lang w:eastAsia="lv-LV"/>
        </w:rPr>
        <w:t>, ūden</w:t>
      </w:r>
      <w:r>
        <w:rPr>
          <w:rFonts w:ascii="Times New Roman" w:eastAsia="Times New Roman" w:hAnsi="Times New Roman" w:cs="Times New Roman"/>
          <w:sz w:val="24"/>
          <w:szCs w:val="24"/>
          <w:lang w:eastAsia="lv-LV"/>
        </w:rPr>
        <w:t>i</w:t>
      </w:r>
      <w:r w:rsidRPr="00B1620E">
        <w:rPr>
          <w:rFonts w:ascii="Times New Roman" w:eastAsia="Times New Roman" w:hAnsi="Times New Roman" w:cs="Times New Roman"/>
          <w:sz w:val="24"/>
          <w:szCs w:val="24"/>
          <w:lang w:eastAsia="lv-LV"/>
        </w:rPr>
        <w:t xml:space="preserve"> un kanalizācij</w:t>
      </w:r>
      <w:r>
        <w:rPr>
          <w:rFonts w:ascii="Times New Roman" w:eastAsia="Times New Roman" w:hAnsi="Times New Roman" w:cs="Times New Roman"/>
          <w:sz w:val="24"/>
          <w:szCs w:val="24"/>
          <w:lang w:eastAsia="lv-LV"/>
        </w:rPr>
        <w:t>u</w:t>
      </w:r>
      <w:r w:rsidRPr="00B1620E">
        <w:rPr>
          <w:rFonts w:ascii="Times New Roman" w:eastAsia="Times New Roman" w:hAnsi="Times New Roman" w:cs="Times New Roman"/>
          <w:sz w:val="24"/>
          <w:szCs w:val="24"/>
          <w:lang w:eastAsia="lv-LV"/>
        </w:rPr>
        <w:t>) tieši norēķinās ar Iznomātāju (Tukuma novada Dom</w:t>
      </w:r>
      <w:r>
        <w:rPr>
          <w:rFonts w:ascii="Times New Roman" w:eastAsia="Times New Roman" w:hAnsi="Times New Roman" w:cs="Times New Roman"/>
          <w:sz w:val="24"/>
          <w:szCs w:val="24"/>
          <w:lang w:eastAsia="lv-LV"/>
        </w:rPr>
        <w:t>i</w:t>
      </w:r>
      <w:r w:rsidRPr="00B1620E">
        <w:rPr>
          <w:rFonts w:ascii="Times New Roman" w:eastAsia="Times New Roman" w:hAnsi="Times New Roman" w:cs="Times New Roman"/>
          <w:sz w:val="24"/>
          <w:szCs w:val="24"/>
          <w:lang w:eastAsia="lv-LV"/>
        </w:rPr>
        <w:t>).</w:t>
      </w:r>
    </w:p>
    <w:p w:rsidR="001C49C9" w:rsidRPr="00B1620E" w:rsidRDefault="001C49C9" w:rsidP="001C49C9">
      <w:pPr>
        <w:ind w:right="-2" w:firstLine="720"/>
        <w:jc w:val="both"/>
        <w:rPr>
          <w:rFonts w:ascii="Times New Roman" w:eastAsia="Times New Roman" w:hAnsi="Times New Roman" w:cs="Times New Roman"/>
          <w:sz w:val="24"/>
          <w:szCs w:val="24"/>
          <w:lang w:eastAsia="lv-LV"/>
        </w:rPr>
      </w:pPr>
      <w:r w:rsidRPr="00B1620E">
        <w:rPr>
          <w:rFonts w:ascii="Times New Roman" w:eastAsia="Times New Roman" w:hAnsi="Times New Roman" w:cs="Times New Roman"/>
          <w:sz w:val="24"/>
          <w:szCs w:val="24"/>
          <w:lang w:eastAsia="lv-LV"/>
        </w:rPr>
        <w:t xml:space="preserve">Līguma izpildes gaitā pušu starpā </w:t>
      </w:r>
      <w:r>
        <w:rPr>
          <w:rFonts w:ascii="Times New Roman" w:eastAsia="Times New Roman" w:hAnsi="Times New Roman" w:cs="Times New Roman"/>
          <w:sz w:val="24"/>
          <w:szCs w:val="24"/>
          <w:lang w:eastAsia="lv-LV"/>
        </w:rPr>
        <w:t>no</w:t>
      </w:r>
      <w:r w:rsidRPr="00B1620E">
        <w:rPr>
          <w:rFonts w:ascii="Times New Roman" w:eastAsia="Times New Roman" w:hAnsi="Times New Roman" w:cs="Times New Roman"/>
          <w:sz w:val="24"/>
          <w:szCs w:val="24"/>
          <w:lang w:eastAsia="lv-LV"/>
        </w:rPr>
        <w:t xml:space="preserve">slēgtas vairākas Vienošanās par grozījumiem Līgumā (2011.gada 4.aprīļa Vienošanās Nr.TND/2-58.2/11/249, 2012.gada 3.decembra Vienošanās Nr. TND/2-58.2.3/12/104), ar mērķi fiksēt IK </w:t>
      </w:r>
      <w:r>
        <w:rPr>
          <w:rFonts w:ascii="Times New Roman" w:eastAsia="Times New Roman" w:hAnsi="Times New Roman" w:cs="Times New Roman"/>
          <w:sz w:val="24"/>
          <w:szCs w:val="24"/>
          <w:lang w:eastAsia="lv-LV"/>
        </w:rPr>
        <w:t>„</w:t>
      </w:r>
      <w:r w:rsidRPr="00B1620E">
        <w:rPr>
          <w:rFonts w:ascii="Times New Roman" w:eastAsia="Times New Roman" w:hAnsi="Times New Roman" w:cs="Times New Roman"/>
          <w:sz w:val="24"/>
          <w:szCs w:val="24"/>
          <w:lang w:eastAsia="lv-LV"/>
        </w:rPr>
        <w:t xml:space="preserve">Helvigs” nomas maksas un komunālo pakalpojumu parāda apmēru un noteikt parāda apmaksas grafiku. </w:t>
      </w:r>
    </w:p>
    <w:p w:rsidR="001C49C9" w:rsidRPr="00B1620E" w:rsidRDefault="001C49C9" w:rsidP="001C49C9">
      <w:pPr>
        <w:ind w:right="-2" w:firstLine="720"/>
        <w:jc w:val="both"/>
        <w:rPr>
          <w:rFonts w:ascii="Times New Roman" w:eastAsia="Times New Roman" w:hAnsi="Times New Roman" w:cs="Times New Roman"/>
          <w:sz w:val="24"/>
          <w:szCs w:val="24"/>
          <w:lang w:eastAsia="lv-LV"/>
        </w:rPr>
      </w:pPr>
      <w:r w:rsidRPr="00B1620E">
        <w:rPr>
          <w:rFonts w:ascii="Times New Roman" w:eastAsia="Times New Roman" w:hAnsi="Times New Roman" w:cs="Times New Roman"/>
          <w:sz w:val="24"/>
          <w:szCs w:val="24"/>
          <w:lang w:eastAsia="lv-LV"/>
        </w:rPr>
        <w:t xml:space="preserve">Parāda summa arvien pieauga un katru jaunu mēnesi IK </w:t>
      </w:r>
      <w:r>
        <w:rPr>
          <w:rFonts w:ascii="Times New Roman" w:eastAsia="Times New Roman" w:hAnsi="Times New Roman" w:cs="Times New Roman"/>
          <w:sz w:val="24"/>
          <w:szCs w:val="24"/>
          <w:lang w:eastAsia="lv-LV"/>
        </w:rPr>
        <w:t>„</w:t>
      </w:r>
      <w:r w:rsidRPr="00B1620E">
        <w:rPr>
          <w:rFonts w:ascii="Times New Roman" w:eastAsia="Times New Roman" w:hAnsi="Times New Roman" w:cs="Times New Roman"/>
          <w:sz w:val="24"/>
          <w:szCs w:val="24"/>
          <w:lang w:eastAsia="lv-LV"/>
        </w:rPr>
        <w:t>Helvigs” turpināja nepildīt Līguma saistības: 2012.gada 3.decembra Vienošanās TND/2-58.2.3/12/104 fiksētā parāda summa ir 8833,81</w:t>
      </w:r>
      <w:r>
        <w:rPr>
          <w:rFonts w:ascii="Times New Roman" w:eastAsia="Times New Roman" w:hAnsi="Times New Roman" w:cs="Times New Roman"/>
          <w:sz w:val="24"/>
          <w:szCs w:val="24"/>
          <w:lang w:eastAsia="lv-LV"/>
        </w:rPr>
        <w:t xml:space="preserve"> </w:t>
      </w:r>
      <w:r w:rsidRPr="00B1620E">
        <w:rPr>
          <w:rFonts w:ascii="Times New Roman" w:eastAsia="Times New Roman" w:hAnsi="Times New Roman" w:cs="Times New Roman"/>
          <w:i/>
          <w:sz w:val="24"/>
          <w:szCs w:val="24"/>
          <w:lang w:eastAsia="lv-LV"/>
        </w:rPr>
        <w:t>euro</w:t>
      </w:r>
      <w:r w:rsidRPr="00B1620E">
        <w:rPr>
          <w:rFonts w:ascii="Times New Roman" w:eastAsia="Times New Roman" w:hAnsi="Times New Roman" w:cs="Times New Roman"/>
          <w:sz w:val="24"/>
          <w:szCs w:val="24"/>
          <w:lang w:eastAsia="lv-LV"/>
        </w:rPr>
        <w:t xml:space="preserve"> (astoņi tūkstoši astoņi simti trīsdesmit trīs </w:t>
      </w:r>
      <w:r w:rsidRPr="00B1620E">
        <w:rPr>
          <w:rFonts w:ascii="Times New Roman" w:eastAsia="Times New Roman" w:hAnsi="Times New Roman" w:cs="Times New Roman"/>
          <w:i/>
          <w:sz w:val="24"/>
          <w:szCs w:val="24"/>
          <w:lang w:eastAsia="lv-LV"/>
        </w:rPr>
        <w:t>euro</w:t>
      </w:r>
      <w:r>
        <w:rPr>
          <w:rFonts w:ascii="Times New Roman" w:eastAsia="Times New Roman" w:hAnsi="Times New Roman" w:cs="Times New Roman"/>
          <w:i/>
          <w:sz w:val="24"/>
          <w:szCs w:val="24"/>
          <w:lang w:eastAsia="lv-LV"/>
        </w:rPr>
        <w:t xml:space="preserve"> </w:t>
      </w:r>
      <w:r>
        <w:rPr>
          <w:rFonts w:ascii="Times New Roman" w:eastAsia="Times New Roman" w:hAnsi="Times New Roman" w:cs="Times New Roman"/>
          <w:sz w:val="24"/>
          <w:szCs w:val="24"/>
          <w:lang w:eastAsia="lv-LV"/>
        </w:rPr>
        <w:t>un 81</w:t>
      </w:r>
      <w:r w:rsidRPr="00B1620E">
        <w:rPr>
          <w:rFonts w:ascii="Times New Roman" w:eastAsia="Times New Roman" w:hAnsi="Times New Roman" w:cs="Times New Roman"/>
          <w:sz w:val="24"/>
          <w:szCs w:val="24"/>
          <w:lang w:eastAsia="lv-LV"/>
        </w:rPr>
        <w:t xml:space="preserve"> cents) jeb LVL 6208,44 (seši tūkstoši divi simti astoņi lati</w:t>
      </w:r>
      <w:r>
        <w:rPr>
          <w:rFonts w:ascii="Times New Roman" w:eastAsia="Times New Roman" w:hAnsi="Times New Roman" w:cs="Times New Roman"/>
          <w:sz w:val="24"/>
          <w:szCs w:val="24"/>
          <w:lang w:eastAsia="lv-LV"/>
        </w:rPr>
        <w:t xml:space="preserve"> un</w:t>
      </w:r>
      <w:r w:rsidRPr="00B1620E">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44</w:t>
      </w:r>
      <w:r w:rsidRPr="00B1620E">
        <w:rPr>
          <w:rFonts w:ascii="Times New Roman" w:eastAsia="Times New Roman" w:hAnsi="Times New Roman" w:cs="Times New Roman"/>
          <w:sz w:val="24"/>
          <w:szCs w:val="24"/>
          <w:lang w:eastAsia="lv-LV"/>
        </w:rPr>
        <w:t xml:space="preserve"> santīmi). Saskaņā ar Tukuma novada Domes grāmatvedības datiem, uz 2015.gada 2.martu IK </w:t>
      </w:r>
      <w:r>
        <w:rPr>
          <w:rFonts w:ascii="Times New Roman" w:eastAsia="Times New Roman" w:hAnsi="Times New Roman" w:cs="Times New Roman"/>
          <w:sz w:val="24"/>
          <w:szCs w:val="24"/>
          <w:lang w:eastAsia="lv-LV"/>
        </w:rPr>
        <w:t>„</w:t>
      </w:r>
      <w:r w:rsidRPr="00B1620E">
        <w:rPr>
          <w:rFonts w:ascii="Times New Roman" w:eastAsia="Times New Roman" w:hAnsi="Times New Roman" w:cs="Times New Roman"/>
          <w:sz w:val="24"/>
          <w:szCs w:val="24"/>
          <w:lang w:eastAsia="lv-LV"/>
        </w:rPr>
        <w:t>Helvigs” parāds par nomas maksu un komunālajiem pakalpojumiem Tukuma novada Domei bija 11506,47</w:t>
      </w:r>
      <w:r>
        <w:rPr>
          <w:rFonts w:ascii="Times New Roman" w:eastAsia="Times New Roman" w:hAnsi="Times New Roman" w:cs="Times New Roman"/>
          <w:sz w:val="24"/>
          <w:szCs w:val="24"/>
          <w:lang w:eastAsia="lv-LV"/>
        </w:rPr>
        <w:t xml:space="preserve"> </w:t>
      </w:r>
      <w:r w:rsidRPr="00B1620E">
        <w:rPr>
          <w:rFonts w:ascii="Times New Roman" w:eastAsia="Times New Roman" w:hAnsi="Times New Roman" w:cs="Times New Roman"/>
          <w:i/>
          <w:sz w:val="24"/>
          <w:szCs w:val="24"/>
          <w:lang w:eastAsia="lv-LV"/>
        </w:rPr>
        <w:t>euro</w:t>
      </w:r>
      <w:r w:rsidRPr="00B1620E">
        <w:rPr>
          <w:rFonts w:ascii="Times New Roman" w:eastAsia="Times New Roman" w:hAnsi="Times New Roman" w:cs="Times New Roman"/>
          <w:sz w:val="24"/>
          <w:szCs w:val="24"/>
          <w:lang w:eastAsia="lv-LV"/>
        </w:rPr>
        <w:t xml:space="preserve"> (vienpadsmit tūkstoši pieci simti seši </w:t>
      </w:r>
      <w:r w:rsidRPr="00B1620E">
        <w:rPr>
          <w:rFonts w:ascii="Times New Roman" w:eastAsia="Times New Roman" w:hAnsi="Times New Roman" w:cs="Times New Roman"/>
          <w:i/>
          <w:sz w:val="24"/>
          <w:szCs w:val="24"/>
          <w:lang w:eastAsia="lv-LV"/>
        </w:rPr>
        <w:t>euro</w:t>
      </w:r>
      <w:r>
        <w:rPr>
          <w:rFonts w:ascii="Times New Roman" w:eastAsia="Times New Roman" w:hAnsi="Times New Roman" w:cs="Times New Roman"/>
          <w:sz w:val="24"/>
          <w:szCs w:val="24"/>
          <w:lang w:eastAsia="lv-LV"/>
        </w:rPr>
        <w:t xml:space="preserve"> un</w:t>
      </w:r>
      <w:r w:rsidRPr="00B1620E">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47</w:t>
      </w:r>
      <w:r w:rsidRPr="00B1620E">
        <w:rPr>
          <w:rFonts w:ascii="Times New Roman" w:eastAsia="Times New Roman" w:hAnsi="Times New Roman" w:cs="Times New Roman"/>
          <w:sz w:val="24"/>
          <w:szCs w:val="24"/>
          <w:lang w:eastAsia="lv-LV"/>
        </w:rPr>
        <w:t xml:space="preserve"> </w:t>
      </w:r>
      <w:r w:rsidRPr="00B1620E">
        <w:rPr>
          <w:rFonts w:ascii="Times New Roman" w:eastAsia="Times New Roman" w:hAnsi="Times New Roman" w:cs="Times New Roman"/>
          <w:i/>
          <w:sz w:val="24"/>
          <w:szCs w:val="24"/>
          <w:lang w:eastAsia="lv-LV"/>
        </w:rPr>
        <w:t>centi</w:t>
      </w:r>
      <w:r w:rsidRPr="00B1620E">
        <w:rPr>
          <w:rFonts w:ascii="Times New Roman" w:eastAsia="Times New Roman" w:hAnsi="Times New Roman" w:cs="Times New Roman"/>
          <w:sz w:val="24"/>
          <w:szCs w:val="24"/>
          <w:lang w:eastAsia="lv-LV"/>
        </w:rPr>
        <w:t>). Tātad 2012.gada 3.decembra Vienošanās TND/2-58.2.3/12/104 fiksētā parāda summa uz 2015.gada 2.martu bija palielinājusies par 2672,66</w:t>
      </w:r>
      <w:r>
        <w:rPr>
          <w:rFonts w:ascii="Times New Roman" w:eastAsia="Times New Roman" w:hAnsi="Times New Roman" w:cs="Times New Roman"/>
          <w:sz w:val="24"/>
          <w:szCs w:val="24"/>
          <w:lang w:eastAsia="lv-LV"/>
        </w:rPr>
        <w:t xml:space="preserve"> </w:t>
      </w:r>
      <w:r w:rsidRPr="00B1620E">
        <w:rPr>
          <w:rFonts w:ascii="Times New Roman" w:eastAsia="Times New Roman" w:hAnsi="Times New Roman" w:cs="Times New Roman"/>
          <w:i/>
          <w:sz w:val="24"/>
          <w:szCs w:val="24"/>
          <w:lang w:eastAsia="lv-LV"/>
        </w:rPr>
        <w:t>euro</w:t>
      </w:r>
      <w:r w:rsidRPr="00B1620E">
        <w:rPr>
          <w:rFonts w:ascii="Times New Roman" w:eastAsia="Times New Roman" w:hAnsi="Times New Roman" w:cs="Times New Roman"/>
          <w:sz w:val="24"/>
          <w:szCs w:val="24"/>
          <w:lang w:eastAsia="lv-LV"/>
        </w:rPr>
        <w:t xml:space="preserve"> (divi tūkstoši seši simti septiņdesmit divi </w:t>
      </w:r>
      <w:r w:rsidRPr="00B1620E">
        <w:rPr>
          <w:rFonts w:ascii="Times New Roman" w:eastAsia="Times New Roman" w:hAnsi="Times New Roman" w:cs="Times New Roman"/>
          <w:i/>
          <w:sz w:val="24"/>
          <w:szCs w:val="24"/>
          <w:lang w:eastAsia="lv-LV"/>
        </w:rPr>
        <w:t>euro</w:t>
      </w:r>
      <w:r>
        <w:rPr>
          <w:rFonts w:ascii="Times New Roman" w:eastAsia="Times New Roman" w:hAnsi="Times New Roman" w:cs="Times New Roman"/>
          <w:sz w:val="24"/>
          <w:szCs w:val="24"/>
          <w:lang w:eastAsia="lv-LV"/>
        </w:rPr>
        <w:t xml:space="preserve"> un</w:t>
      </w:r>
      <w:r w:rsidRPr="00B1620E">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66</w:t>
      </w:r>
      <w:r w:rsidRPr="00B1620E">
        <w:rPr>
          <w:rFonts w:ascii="Times New Roman" w:eastAsia="Times New Roman" w:hAnsi="Times New Roman" w:cs="Times New Roman"/>
          <w:sz w:val="24"/>
          <w:szCs w:val="24"/>
          <w:lang w:eastAsia="lv-LV"/>
        </w:rPr>
        <w:t xml:space="preserve"> </w:t>
      </w:r>
      <w:r w:rsidRPr="00B1620E">
        <w:rPr>
          <w:rFonts w:ascii="Times New Roman" w:eastAsia="Times New Roman" w:hAnsi="Times New Roman" w:cs="Times New Roman"/>
          <w:i/>
          <w:sz w:val="24"/>
          <w:szCs w:val="24"/>
          <w:lang w:eastAsia="lv-LV"/>
        </w:rPr>
        <w:t>centi</w:t>
      </w:r>
      <w:r w:rsidRPr="00B1620E">
        <w:rPr>
          <w:rFonts w:ascii="Times New Roman" w:eastAsia="Times New Roman" w:hAnsi="Times New Roman" w:cs="Times New Roman"/>
          <w:sz w:val="24"/>
          <w:szCs w:val="24"/>
          <w:lang w:eastAsia="lv-LV"/>
        </w:rPr>
        <w:t>).</w:t>
      </w:r>
    </w:p>
    <w:p w:rsidR="001C49C9" w:rsidRPr="00B1620E" w:rsidRDefault="001C49C9" w:rsidP="001C49C9">
      <w:pPr>
        <w:ind w:right="-2" w:firstLine="720"/>
        <w:jc w:val="both"/>
        <w:rPr>
          <w:rFonts w:ascii="Times New Roman" w:eastAsia="Times New Roman" w:hAnsi="Times New Roman" w:cs="Times New Roman"/>
          <w:sz w:val="24"/>
          <w:szCs w:val="24"/>
          <w:lang w:eastAsia="lv-LV"/>
        </w:rPr>
      </w:pPr>
      <w:r w:rsidRPr="00B1620E">
        <w:rPr>
          <w:rFonts w:ascii="Times New Roman" w:eastAsia="Times New Roman" w:hAnsi="Times New Roman" w:cs="Times New Roman"/>
          <w:sz w:val="24"/>
          <w:szCs w:val="24"/>
          <w:lang w:eastAsia="lv-LV"/>
        </w:rPr>
        <w:t xml:space="preserve">2015.gada 2.martā Tukuma novada Dome ierakstītā pasta sūtījumā nosūtīja IK </w:t>
      </w:r>
      <w:r>
        <w:rPr>
          <w:rFonts w:ascii="Times New Roman" w:eastAsia="Times New Roman" w:hAnsi="Times New Roman" w:cs="Times New Roman"/>
          <w:sz w:val="24"/>
          <w:szCs w:val="24"/>
          <w:lang w:eastAsia="lv-LV"/>
        </w:rPr>
        <w:t>„</w:t>
      </w:r>
      <w:r w:rsidRPr="00B1620E">
        <w:rPr>
          <w:rFonts w:ascii="Times New Roman" w:eastAsia="Times New Roman" w:hAnsi="Times New Roman" w:cs="Times New Roman"/>
          <w:sz w:val="24"/>
          <w:szCs w:val="24"/>
          <w:lang w:eastAsia="lv-LV"/>
        </w:rPr>
        <w:t>Helvigs” brīdinājumu, aicinot parādu 11506,47</w:t>
      </w:r>
      <w:r>
        <w:rPr>
          <w:rFonts w:ascii="Times New Roman" w:eastAsia="Times New Roman" w:hAnsi="Times New Roman" w:cs="Times New Roman"/>
          <w:sz w:val="24"/>
          <w:szCs w:val="24"/>
          <w:lang w:eastAsia="lv-LV"/>
        </w:rPr>
        <w:t xml:space="preserve"> </w:t>
      </w:r>
      <w:r w:rsidRPr="00B1620E">
        <w:rPr>
          <w:rFonts w:ascii="Times New Roman" w:eastAsia="Times New Roman" w:hAnsi="Times New Roman" w:cs="Times New Roman"/>
          <w:i/>
          <w:sz w:val="24"/>
          <w:szCs w:val="24"/>
          <w:lang w:eastAsia="lv-LV"/>
        </w:rPr>
        <w:t>euro</w:t>
      </w:r>
      <w:r w:rsidRPr="00B1620E">
        <w:rPr>
          <w:rFonts w:ascii="Times New Roman" w:eastAsia="Times New Roman" w:hAnsi="Times New Roman" w:cs="Times New Roman"/>
          <w:sz w:val="24"/>
          <w:szCs w:val="24"/>
          <w:lang w:eastAsia="lv-LV"/>
        </w:rPr>
        <w:t xml:space="preserve"> (vienpadsmit tūkstoši pieci simti seši </w:t>
      </w:r>
      <w:r>
        <w:rPr>
          <w:rFonts w:ascii="Times New Roman" w:eastAsia="Times New Roman" w:hAnsi="Times New Roman" w:cs="Times New Roman"/>
          <w:i/>
          <w:sz w:val="24"/>
          <w:szCs w:val="24"/>
          <w:lang w:eastAsia="lv-LV"/>
        </w:rPr>
        <w:t xml:space="preserve">euro </w:t>
      </w:r>
      <w:r>
        <w:rPr>
          <w:rFonts w:ascii="Times New Roman" w:eastAsia="Times New Roman" w:hAnsi="Times New Roman" w:cs="Times New Roman"/>
          <w:sz w:val="24"/>
          <w:szCs w:val="24"/>
          <w:lang w:eastAsia="lv-LV"/>
        </w:rPr>
        <w:t>un</w:t>
      </w:r>
      <w:r w:rsidRPr="00B1620E">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 xml:space="preserve">47 </w:t>
      </w:r>
      <w:r w:rsidRPr="00B1620E">
        <w:rPr>
          <w:rFonts w:ascii="Times New Roman" w:eastAsia="Times New Roman" w:hAnsi="Times New Roman" w:cs="Times New Roman"/>
          <w:i/>
          <w:sz w:val="24"/>
          <w:szCs w:val="24"/>
          <w:lang w:eastAsia="lv-LV"/>
        </w:rPr>
        <w:t>centi</w:t>
      </w:r>
      <w:r w:rsidRPr="00B1620E">
        <w:rPr>
          <w:rFonts w:ascii="Times New Roman" w:eastAsia="Times New Roman" w:hAnsi="Times New Roman" w:cs="Times New Roman"/>
          <w:sz w:val="24"/>
          <w:szCs w:val="24"/>
          <w:lang w:eastAsia="lv-LV"/>
        </w:rPr>
        <w:t>) nomaksāt labprātīgi viena mēneša laikā no brīdinājuma saņemšanas dienas, t.i.</w:t>
      </w:r>
      <w:r>
        <w:rPr>
          <w:rFonts w:ascii="Times New Roman" w:eastAsia="Times New Roman" w:hAnsi="Times New Roman" w:cs="Times New Roman"/>
          <w:sz w:val="24"/>
          <w:szCs w:val="24"/>
          <w:lang w:eastAsia="lv-LV"/>
        </w:rPr>
        <w:t>,</w:t>
      </w:r>
      <w:r w:rsidRPr="00B1620E">
        <w:rPr>
          <w:rFonts w:ascii="Times New Roman" w:eastAsia="Times New Roman" w:hAnsi="Times New Roman" w:cs="Times New Roman"/>
          <w:sz w:val="24"/>
          <w:szCs w:val="24"/>
          <w:lang w:eastAsia="lv-LV"/>
        </w:rPr>
        <w:t xml:space="preserve"> līdz 2015.gada 10.aprīlim </w:t>
      </w:r>
      <w:r w:rsidRPr="00B1620E">
        <w:rPr>
          <w:rFonts w:ascii="Times New Roman" w:eastAsia="Times New Roman" w:hAnsi="Times New Roman" w:cs="Times New Roman"/>
          <w:i/>
          <w:sz w:val="24"/>
          <w:szCs w:val="24"/>
          <w:lang w:eastAsia="lv-LV"/>
        </w:rPr>
        <w:t>(saskaņā ar Paziņošana likuma 8.panta trešo daļu)</w:t>
      </w:r>
      <w:r w:rsidRPr="00B1620E">
        <w:rPr>
          <w:rFonts w:ascii="Times New Roman" w:eastAsia="Times New Roman" w:hAnsi="Times New Roman" w:cs="Times New Roman"/>
          <w:sz w:val="24"/>
          <w:szCs w:val="24"/>
          <w:lang w:eastAsia="lv-LV"/>
        </w:rPr>
        <w:t xml:space="preserve">. Brīdinājumā IK </w:t>
      </w:r>
      <w:r>
        <w:rPr>
          <w:rFonts w:ascii="Times New Roman" w:eastAsia="Times New Roman" w:hAnsi="Times New Roman" w:cs="Times New Roman"/>
          <w:sz w:val="24"/>
          <w:szCs w:val="24"/>
          <w:lang w:eastAsia="lv-LV"/>
        </w:rPr>
        <w:t>„</w:t>
      </w:r>
      <w:r w:rsidRPr="00B1620E">
        <w:rPr>
          <w:rFonts w:ascii="Times New Roman" w:eastAsia="Times New Roman" w:hAnsi="Times New Roman" w:cs="Times New Roman"/>
          <w:sz w:val="24"/>
          <w:szCs w:val="24"/>
          <w:lang w:eastAsia="lv-LV"/>
        </w:rPr>
        <w:t>Helvigs” tika informēts, ka parāda neatmaksāšanas gadījumā tiks uzsākts parāda piespiedu piedziņas process tiesas ceļā vai prasība tiks nodota parāda piedziņai SIA</w:t>
      </w:r>
      <w:r>
        <w:rPr>
          <w:rFonts w:ascii="Times New Roman" w:eastAsia="Times New Roman" w:hAnsi="Times New Roman" w:cs="Times New Roman"/>
          <w:sz w:val="24"/>
          <w:szCs w:val="24"/>
          <w:lang w:eastAsia="lv-LV"/>
        </w:rPr>
        <w:t xml:space="preserve"> „</w:t>
      </w:r>
      <w:r w:rsidRPr="00B1620E">
        <w:rPr>
          <w:rFonts w:ascii="Times New Roman" w:eastAsia="Times New Roman" w:hAnsi="Times New Roman" w:cs="Times New Roman"/>
          <w:sz w:val="24"/>
          <w:szCs w:val="24"/>
          <w:lang w:eastAsia="lv-LV"/>
        </w:rPr>
        <w:t xml:space="preserve">Creditreform Latvija”. </w:t>
      </w:r>
    </w:p>
    <w:p w:rsidR="001C49C9" w:rsidRPr="00B1620E" w:rsidRDefault="001C49C9" w:rsidP="001C49C9">
      <w:pPr>
        <w:ind w:right="-2" w:firstLine="720"/>
        <w:jc w:val="both"/>
        <w:rPr>
          <w:rFonts w:ascii="Times New Roman" w:eastAsia="Times New Roman" w:hAnsi="Times New Roman" w:cs="Times New Roman"/>
          <w:sz w:val="24"/>
          <w:szCs w:val="24"/>
          <w:lang w:eastAsia="lv-LV"/>
        </w:rPr>
      </w:pPr>
      <w:r w:rsidRPr="00B1620E">
        <w:rPr>
          <w:rFonts w:ascii="Times New Roman" w:eastAsia="Times New Roman" w:hAnsi="Times New Roman" w:cs="Times New Roman"/>
          <w:sz w:val="24"/>
          <w:szCs w:val="24"/>
          <w:lang w:eastAsia="lv-LV"/>
        </w:rPr>
        <w:t xml:space="preserve">Brīdinājumā norādītā parāda atmaksas termiņa pēdējā dienā, 2015.gada 9.aprīlī, Tukuma novada Domē tika saņemts IK </w:t>
      </w:r>
      <w:r>
        <w:rPr>
          <w:rFonts w:ascii="Times New Roman" w:eastAsia="Times New Roman" w:hAnsi="Times New Roman" w:cs="Times New Roman"/>
          <w:sz w:val="24"/>
          <w:szCs w:val="24"/>
          <w:lang w:eastAsia="lv-LV"/>
        </w:rPr>
        <w:t>„</w:t>
      </w:r>
      <w:r w:rsidRPr="00B1620E">
        <w:rPr>
          <w:rFonts w:ascii="Times New Roman" w:eastAsia="Times New Roman" w:hAnsi="Times New Roman" w:cs="Times New Roman"/>
          <w:sz w:val="24"/>
          <w:szCs w:val="24"/>
          <w:lang w:eastAsia="lv-LV"/>
        </w:rPr>
        <w:t>Helvigs” iesniegums ar lūgumu noslēgt papildus vienošanos par parāda apmaksu (</w:t>
      </w:r>
      <w:r>
        <w:rPr>
          <w:rFonts w:ascii="Times New Roman" w:eastAsia="Times New Roman" w:hAnsi="Times New Roman" w:cs="Times New Roman"/>
          <w:sz w:val="24"/>
          <w:szCs w:val="24"/>
          <w:lang w:eastAsia="lv-LV"/>
        </w:rPr>
        <w:t>iepriekš</w:t>
      </w:r>
      <w:r w:rsidRPr="00B1620E">
        <w:rPr>
          <w:rFonts w:ascii="Times New Roman" w:eastAsia="Times New Roman" w:hAnsi="Times New Roman" w:cs="Times New Roman"/>
          <w:sz w:val="24"/>
          <w:szCs w:val="24"/>
          <w:lang w:eastAsia="lv-LV"/>
        </w:rPr>
        <w:t xml:space="preserve"> minētais iesniegums), norādot, ka IK </w:t>
      </w:r>
      <w:r>
        <w:rPr>
          <w:rFonts w:ascii="Times New Roman" w:eastAsia="Times New Roman" w:hAnsi="Times New Roman" w:cs="Times New Roman"/>
          <w:sz w:val="24"/>
          <w:szCs w:val="24"/>
          <w:lang w:eastAsia="lv-LV"/>
        </w:rPr>
        <w:t>„</w:t>
      </w:r>
      <w:r w:rsidRPr="00B1620E">
        <w:rPr>
          <w:rFonts w:ascii="Times New Roman" w:eastAsia="Times New Roman" w:hAnsi="Times New Roman" w:cs="Times New Roman"/>
          <w:sz w:val="24"/>
          <w:szCs w:val="24"/>
          <w:lang w:eastAsia="lv-LV"/>
        </w:rPr>
        <w:t xml:space="preserve">Helvigs” kafejnīca </w:t>
      </w:r>
      <w:r>
        <w:rPr>
          <w:rFonts w:ascii="Times New Roman" w:eastAsia="Times New Roman" w:hAnsi="Times New Roman" w:cs="Times New Roman"/>
          <w:sz w:val="24"/>
          <w:szCs w:val="24"/>
          <w:lang w:eastAsia="lv-LV"/>
        </w:rPr>
        <w:t>„</w:t>
      </w:r>
      <w:r w:rsidRPr="00B1620E">
        <w:rPr>
          <w:rFonts w:ascii="Times New Roman" w:eastAsia="Times New Roman" w:hAnsi="Times New Roman" w:cs="Times New Roman"/>
          <w:sz w:val="24"/>
          <w:szCs w:val="24"/>
          <w:lang w:eastAsia="lv-LV"/>
        </w:rPr>
        <w:t>Twists” nodrošina darba vietas desmit novada iedzīvotājiem.</w:t>
      </w:r>
    </w:p>
    <w:p w:rsidR="001C49C9" w:rsidRPr="00B1620E" w:rsidRDefault="001C49C9" w:rsidP="001C49C9">
      <w:pPr>
        <w:ind w:right="-2" w:firstLine="720"/>
        <w:jc w:val="both"/>
        <w:rPr>
          <w:rFonts w:ascii="Times New Roman" w:eastAsia="Times New Roman" w:hAnsi="Times New Roman" w:cs="Times New Roman"/>
          <w:sz w:val="24"/>
          <w:szCs w:val="24"/>
          <w:lang w:eastAsia="lv-LV"/>
        </w:rPr>
      </w:pPr>
      <w:r w:rsidRPr="00B1620E">
        <w:rPr>
          <w:rFonts w:ascii="Times New Roman" w:eastAsia="Times New Roman" w:hAnsi="Times New Roman" w:cs="Times New Roman"/>
          <w:sz w:val="24"/>
          <w:szCs w:val="24"/>
          <w:lang w:eastAsia="lv-LV"/>
        </w:rPr>
        <w:lastRenderedPageBreak/>
        <w:t>Pēc Tukuma novada Domes grāmatvedības datiem parāda apmērs uz 2015.gada 15.aprīli ir 11862,96</w:t>
      </w:r>
      <w:r>
        <w:rPr>
          <w:rFonts w:ascii="Times New Roman" w:eastAsia="Times New Roman" w:hAnsi="Times New Roman" w:cs="Times New Roman"/>
          <w:sz w:val="24"/>
          <w:szCs w:val="24"/>
          <w:lang w:eastAsia="lv-LV"/>
        </w:rPr>
        <w:t xml:space="preserve"> </w:t>
      </w:r>
      <w:r w:rsidRPr="00B1620E">
        <w:rPr>
          <w:rFonts w:ascii="Times New Roman" w:eastAsia="Times New Roman" w:hAnsi="Times New Roman" w:cs="Times New Roman"/>
          <w:i/>
          <w:sz w:val="24"/>
          <w:szCs w:val="24"/>
          <w:lang w:eastAsia="lv-LV"/>
        </w:rPr>
        <w:t>euro</w:t>
      </w:r>
      <w:r w:rsidRPr="00B1620E">
        <w:rPr>
          <w:rFonts w:ascii="Times New Roman" w:eastAsia="Times New Roman" w:hAnsi="Times New Roman" w:cs="Times New Roman"/>
          <w:sz w:val="24"/>
          <w:szCs w:val="24"/>
          <w:lang w:eastAsia="lv-LV"/>
        </w:rPr>
        <w:t xml:space="preserve"> (vienpadsmit tūkstoši astoņi simti sešdesmit divi </w:t>
      </w:r>
      <w:r w:rsidRPr="00B1620E">
        <w:rPr>
          <w:rFonts w:ascii="Times New Roman" w:eastAsia="Times New Roman" w:hAnsi="Times New Roman" w:cs="Times New Roman"/>
          <w:i/>
          <w:sz w:val="24"/>
          <w:szCs w:val="24"/>
          <w:lang w:eastAsia="lv-LV"/>
        </w:rPr>
        <w:t>euro</w:t>
      </w:r>
      <w:r>
        <w:rPr>
          <w:rFonts w:ascii="Times New Roman" w:eastAsia="Times New Roman" w:hAnsi="Times New Roman" w:cs="Times New Roman"/>
          <w:i/>
          <w:sz w:val="24"/>
          <w:szCs w:val="24"/>
          <w:lang w:eastAsia="lv-LV"/>
        </w:rPr>
        <w:t xml:space="preserve"> </w:t>
      </w:r>
      <w:r>
        <w:rPr>
          <w:rFonts w:ascii="Times New Roman" w:eastAsia="Times New Roman" w:hAnsi="Times New Roman" w:cs="Times New Roman"/>
          <w:sz w:val="24"/>
          <w:szCs w:val="24"/>
          <w:lang w:eastAsia="lv-LV"/>
        </w:rPr>
        <w:t>un</w:t>
      </w:r>
      <w:r w:rsidRPr="00B1620E">
        <w:rPr>
          <w:rFonts w:ascii="Times New Roman" w:eastAsia="Times New Roman" w:hAnsi="Times New Roman" w:cs="Times New Roman"/>
          <w:i/>
          <w:sz w:val="24"/>
          <w:szCs w:val="24"/>
          <w:lang w:eastAsia="lv-LV"/>
        </w:rPr>
        <w:t xml:space="preserve"> </w:t>
      </w:r>
      <w:r>
        <w:rPr>
          <w:rFonts w:ascii="Times New Roman" w:eastAsia="Times New Roman" w:hAnsi="Times New Roman" w:cs="Times New Roman"/>
          <w:sz w:val="24"/>
          <w:szCs w:val="24"/>
          <w:lang w:eastAsia="lv-LV"/>
        </w:rPr>
        <w:t xml:space="preserve">96 </w:t>
      </w:r>
      <w:r w:rsidRPr="00B1620E">
        <w:rPr>
          <w:rFonts w:ascii="Times New Roman" w:eastAsia="Times New Roman" w:hAnsi="Times New Roman" w:cs="Times New Roman"/>
          <w:i/>
          <w:sz w:val="24"/>
          <w:szCs w:val="24"/>
          <w:lang w:eastAsia="lv-LV"/>
        </w:rPr>
        <w:t>centi</w:t>
      </w:r>
      <w:r w:rsidRPr="00B1620E">
        <w:rPr>
          <w:rFonts w:ascii="Times New Roman" w:eastAsia="Times New Roman" w:hAnsi="Times New Roman" w:cs="Times New Roman"/>
          <w:sz w:val="24"/>
          <w:szCs w:val="24"/>
          <w:lang w:eastAsia="lv-LV"/>
        </w:rPr>
        <w:t xml:space="preserve">) un turpina pieaugt. </w:t>
      </w:r>
    </w:p>
    <w:p w:rsidR="001C49C9" w:rsidRPr="00B1620E" w:rsidRDefault="001C49C9" w:rsidP="001C49C9">
      <w:pPr>
        <w:ind w:right="-2" w:firstLine="720"/>
        <w:jc w:val="both"/>
        <w:rPr>
          <w:rFonts w:ascii="Times New Roman" w:eastAsia="Times New Roman" w:hAnsi="Times New Roman" w:cs="Times New Roman"/>
          <w:sz w:val="24"/>
          <w:szCs w:val="24"/>
          <w:lang w:eastAsia="lv-LV"/>
        </w:rPr>
      </w:pPr>
      <w:r w:rsidRPr="00B1620E">
        <w:rPr>
          <w:rFonts w:ascii="Times New Roman" w:eastAsia="Times New Roman" w:hAnsi="Times New Roman" w:cs="Times New Roman"/>
          <w:sz w:val="24"/>
          <w:szCs w:val="24"/>
          <w:lang w:eastAsia="lv-LV"/>
        </w:rPr>
        <w:t xml:space="preserve">Likuma „Par pašvaldībām” 14.panta otrās daļas 3.punkts uzliek pašvaldībai pienākumu racionāli un lietderīgi apsaimniekot pašvaldības nekustamo mantu, 15.panta pirmās daļas 10.punkts noteic pašvaldības autonomo funkciju – </w:t>
      </w:r>
      <w:r w:rsidRPr="00B1620E">
        <w:rPr>
          <w:rFonts w:ascii="Times New Roman" w:eastAsia="Times New Roman" w:hAnsi="Times New Roman" w:cs="Times New Roman"/>
          <w:i/>
          <w:sz w:val="24"/>
          <w:szCs w:val="24"/>
          <w:lang w:eastAsia="lv-LV"/>
        </w:rPr>
        <w:t xml:space="preserve">sekmēt saimniecisko darbību attiecīgajā administratīvajā teritorijā, rūpēties par bezdarba samazināšanu, </w:t>
      </w:r>
      <w:r w:rsidRPr="00B1620E">
        <w:rPr>
          <w:rFonts w:ascii="Times New Roman" w:eastAsia="Times New Roman" w:hAnsi="Times New Roman" w:cs="Times New Roman"/>
          <w:sz w:val="24"/>
          <w:szCs w:val="24"/>
          <w:lang w:eastAsia="lv-LV"/>
        </w:rPr>
        <w:t xml:space="preserve">21.panta otrā daļa nosaka – </w:t>
      </w:r>
      <w:r w:rsidRPr="00B1620E">
        <w:rPr>
          <w:rFonts w:ascii="Times New Roman" w:eastAsia="Times New Roman" w:hAnsi="Times New Roman" w:cs="Times New Roman"/>
          <w:i/>
          <w:sz w:val="24"/>
          <w:szCs w:val="24"/>
          <w:lang w:eastAsia="lv-LV"/>
        </w:rPr>
        <w:t>Domes darbībai un lēmumiem jābūt maksimāli lietderīgiem</w:t>
      </w:r>
      <w:r w:rsidRPr="00B1620E">
        <w:rPr>
          <w:rFonts w:ascii="Times New Roman" w:eastAsia="Times New Roman" w:hAnsi="Times New Roman" w:cs="Times New Roman"/>
          <w:sz w:val="24"/>
          <w:szCs w:val="24"/>
          <w:lang w:eastAsia="lv-LV"/>
        </w:rPr>
        <w:t xml:space="preserve">, 76.panta 6.punkts nosaka, ka </w:t>
      </w:r>
      <w:r w:rsidRPr="00B1620E">
        <w:rPr>
          <w:rFonts w:ascii="Times New Roman" w:eastAsia="Times New Roman" w:hAnsi="Times New Roman" w:cs="Times New Roman"/>
          <w:i/>
          <w:sz w:val="24"/>
          <w:szCs w:val="24"/>
          <w:lang w:eastAsia="lv-LV"/>
        </w:rPr>
        <w:t>Pašvaldību ekonomiskais pamats ir manta, tai skaitā finanšu resursi, kas veidojas no ieņēmumiem no pašvaldības īpašuma apsaimniekošanas</w:t>
      </w:r>
      <w:r w:rsidRPr="00B1620E">
        <w:rPr>
          <w:rFonts w:ascii="Times New Roman" w:eastAsia="Times New Roman" w:hAnsi="Times New Roman" w:cs="Times New Roman"/>
          <w:sz w:val="24"/>
          <w:szCs w:val="24"/>
          <w:lang w:eastAsia="lv-LV"/>
        </w:rPr>
        <w:t xml:space="preserve">, bet 77.panta trešā daļa paredz, ka </w:t>
      </w:r>
      <w:r w:rsidRPr="00B1620E">
        <w:rPr>
          <w:rFonts w:ascii="Times New Roman" w:eastAsia="Times New Roman" w:hAnsi="Times New Roman" w:cs="Times New Roman"/>
          <w:i/>
          <w:sz w:val="24"/>
          <w:szCs w:val="24"/>
          <w:lang w:eastAsia="lv-LV"/>
        </w:rPr>
        <w:t>pašvaldība savu īpašumu var izmantot, lai saimnieciskā kārtā gūtu ienākumus iedzīvotāju vajadzību apmierināšanai</w:t>
      </w:r>
      <w:r w:rsidRPr="00B1620E">
        <w:rPr>
          <w:rFonts w:ascii="Times New Roman" w:eastAsia="Times New Roman" w:hAnsi="Times New Roman" w:cs="Times New Roman"/>
          <w:sz w:val="24"/>
          <w:szCs w:val="24"/>
          <w:lang w:eastAsia="lv-LV"/>
        </w:rPr>
        <w:t xml:space="preserve">. </w:t>
      </w:r>
    </w:p>
    <w:p w:rsidR="001C49C9" w:rsidRPr="00B1620E" w:rsidRDefault="001C49C9" w:rsidP="001C49C9">
      <w:pPr>
        <w:jc w:val="both"/>
        <w:rPr>
          <w:rFonts w:ascii="Times New Roman" w:eastAsia="Times New Roman" w:hAnsi="Times New Roman" w:cs="Times New Roman"/>
          <w:bCs/>
          <w:color w:val="000000"/>
          <w:sz w:val="24"/>
          <w:szCs w:val="24"/>
          <w:lang w:eastAsia="lv-LV"/>
        </w:rPr>
      </w:pPr>
      <w:r w:rsidRPr="00B1620E">
        <w:rPr>
          <w:rFonts w:ascii="Times New Roman" w:eastAsia="Times New Roman" w:hAnsi="Times New Roman" w:cs="Times New Roman"/>
          <w:sz w:val="24"/>
          <w:szCs w:val="24"/>
          <w:lang w:eastAsia="lv-LV"/>
        </w:rPr>
        <w:tab/>
      </w:r>
      <w:r w:rsidRPr="00B1620E">
        <w:rPr>
          <w:rFonts w:ascii="Times New Roman" w:eastAsia="Times New Roman" w:hAnsi="Times New Roman" w:cs="Times New Roman"/>
          <w:bCs/>
          <w:color w:val="000000"/>
          <w:sz w:val="24"/>
          <w:szCs w:val="24"/>
          <w:lang w:eastAsia="lv-LV"/>
        </w:rPr>
        <w:t xml:space="preserve">Publiskas personas finanšu līdzekļu un mantas izšķērdēšanas novēršanas likuma 3.pants uzliek par pienākumu pašvaldībai ar savu mantu un finanšu līdzekļiem rīkoties lietderīgi, t. sk., savu mantu nodot lietošanā par iespējami augstāku cenu. Šā likuma 5.pants aizliedz publiskas personas mantu nodot bezatlīdzības lietošanā.  </w:t>
      </w:r>
    </w:p>
    <w:p w:rsidR="001C49C9" w:rsidRPr="00B1620E" w:rsidRDefault="001C49C9" w:rsidP="001C49C9">
      <w:pPr>
        <w:jc w:val="both"/>
        <w:rPr>
          <w:rFonts w:ascii="Times New Roman" w:eastAsia="Times New Roman" w:hAnsi="Times New Roman" w:cs="Times New Roman"/>
          <w:bCs/>
          <w:color w:val="000000"/>
          <w:sz w:val="24"/>
          <w:szCs w:val="24"/>
          <w:lang w:eastAsia="lv-LV"/>
        </w:rPr>
      </w:pPr>
      <w:r w:rsidRPr="00B1620E">
        <w:rPr>
          <w:rFonts w:ascii="Times New Roman" w:eastAsia="Times New Roman" w:hAnsi="Times New Roman" w:cs="Times New Roman"/>
          <w:bCs/>
          <w:color w:val="000000"/>
          <w:sz w:val="24"/>
          <w:szCs w:val="24"/>
          <w:lang w:eastAsia="lv-LV"/>
        </w:rPr>
        <w:tab/>
        <w:t>Civillikuma 2120.pants, 2122.pants un 2124.pants nosaka, ka nomas līguma būtiska sastāvdaļa ir nomas maksa un bez tās noteikšanas nomas līgums nav uzskatāms par noslēgtu, t.i., nevar pastāvēt nomas attiecības bez nomas maksas. Civillikuma 1587.pants un 1590.pants uzliek par pienākumu pildīt tiesīgi noslēgtu līgumu pat ja vēlāk radušās izpildīšanas grūtības un dod tiesības otrai pusei prasīt līguma izpildīšanu.</w:t>
      </w:r>
    </w:p>
    <w:p w:rsidR="001C49C9" w:rsidRPr="00B1620E" w:rsidRDefault="001C49C9" w:rsidP="001C49C9">
      <w:pPr>
        <w:ind w:firstLine="720"/>
        <w:jc w:val="both"/>
        <w:rPr>
          <w:rFonts w:ascii="Times New Roman" w:eastAsia="Times New Roman" w:hAnsi="Times New Roman" w:cs="Times New Roman"/>
          <w:bCs/>
          <w:color w:val="000000"/>
          <w:sz w:val="24"/>
          <w:szCs w:val="24"/>
          <w:lang w:eastAsia="lv-LV"/>
        </w:rPr>
      </w:pPr>
      <w:r w:rsidRPr="00B1620E">
        <w:rPr>
          <w:rFonts w:ascii="Times New Roman" w:eastAsia="Times New Roman" w:hAnsi="Times New Roman" w:cs="Times New Roman"/>
          <w:bCs/>
          <w:color w:val="000000"/>
          <w:sz w:val="24"/>
          <w:szCs w:val="24"/>
          <w:lang w:eastAsia="lv-LV"/>
        </w:rPr>
        <w:t xml:space="preserve">Dome secina, ka, lai veicinātu saimniecisko darbību Tukuma novadā, rūpētos par bezdarba samazināšanu un maksimāli lietderīgi apsaimniekotu pašvaldības mantu, ar IK </w:t>
      </w:r>
      <w:r>
        <w:rPr>
          <w:rFonts w:ascii="Times New Roman" w:eastAsia="Times New Roman" w:hAnsi="Times New Roman" w:cs="Times New Roman"/>
          <w:bCs/>
          <w:color w:val="000000"/>
          <w:sz w:val="24"/>
          <w:szCs w:val="24"/>
          <w:lang w:eastAsia="lv-LV"/>
        </w:rPr>
        <w:t>„</w:t>
      </w:r>
      <w:r w:rsidRPr="00B1620E">
        <w:rPr>
          <w:rFonts w:ascii="Times New Roman" w:eastAsia="Times New Roman" w:hAnsi="Times New Roman" w:cs="Times New Roman"/>
          <w:bCs/>
          <w:color w:val="000000"/>
          <w:sz w:val="24"/>
          <w:szCs w:val="24"/>
          <w:lang w:eastAsia="lv-LV"/>
        </w:rPr>
        <w:t xml:space="preserve">Helvigs” ir jāslēdz jauna vienošanās par </w:t>
      </w:r>
      <w:r w:rsidRPr="00B1620E">
        <w:rPr>
          <w:rFonts w:ascii="Times New Roman" w:eastAsia="Times New Roman" w:hAnsi="Times New Roman" w:cs="Times New Roman"/>
          <w:sz w:val="24"/>
          <w:szCs w:val="24"/>
          <w:lang w:eastAsia="ar-SA"/>
        </w:rPr>
        <w:t>telpu nomas un komunālo pakalpojumu parādu segšanu. Lai telpu nomas un komunālo pakalpojumu parādu, kas uzkrājies līdz šim brīdim, varētu nosegt līdz Līguma darbības beigām, t.i.</w:t>
      </w:r>
      <w:r>
        <w:rPr>
          <w:rFonts w:ascii="Times New Roman" w:eastAsia="Times New Roman" w:hAnsi="Times New Roman" w:cs="Times New Roman"/>
          <w:sz w:val="24"/>
          <w:szCs w:val="24"/>
          <w:lang w:eastAsia="ar-SA"/>
        </w:rPr>
        <w:t>,</w:t>
      </w:r>
      <w:r w:rsidRPr="00B1620E">
        <w:rPr>
          <w:rFonts w:ascii="Times New Roman" w:eastAsia="Times New Roman" w:hAnsi="Times New Roman" w:cs="Times New Roman"/>
          <w:sz w:val="24"/>
          <w:szCs w:val="24"/>
          <w:lang w:eastAsia="ar-SA"/>
        </w:rPr>
        <w:t xml:space="preserve"> līdz 2016.gada 1.martam: 1) jāizbeidz 2012.gada 3.decembra Vienošanās Nr.TND-/2-58.2.3/12/104, 2)katru mēnesi parāda segšanai no IK </w:t>
      </w:r>
      <w:r>
        <w:rPr>
          <w:rFonts w:ascii="Times New Roman" w:eastAsia="Times New Roman" w:hAnsi="Times New Roman" w:cs="Times New Roman"/>
          <w:sz w:val="24"/>
          <w:szCs w:val="24"/>
          <w:lang w:eastAsia="ar-SA"/>
        </w:rPr>
        <w:t>„</w:t>
      </w:r>
      <w:r w:rsidRPr="00B1620E">
        <w:rPr>
          <w:rFonts w:ascii="Times New Roman" w:eastAsia="Times New Roman" w:hAnsi="Times New Roman" w:cs="Times New Roman"/>
          <w:sz w:val="24"/>
          <w:szCs w:val="24"/>
          <w:lang w:eastAsia="ar-SA"/>
        </w:rPr>
        <w:t>Helvigs” ir jāsaņem</w:t>
      </w:r>
      <w:r>
        <w:rPr>
          <w:rFonts w:ascii="Times New Roman" w:eastAsia="Times New Roman" w:hAnsi="Times New Roman" w:cs="Times New Roman"/>
          <w:sz w:val="24"/>
          <w:szCs w:val="24"/>
          <w:lang w:eastAsia="ar-SA"/>
        </w:rPr>
        <w:t xml:space="preserve"> vismaz</w:t>
      </w:r>
      <w:r w:rsidRPr="00B1620E">
        <w:rPr>
          <w:rFonts w:ascii="Times New Roman" w:eastAsia="Times New Roman" w:hAnsi="Times New Roman" w:cs="Times New Roman"/>
          <w:sz w:val="24"/>
          <w:szCs w:val="24"/>
          <w:lang w:eastAsia="ar-SA"/>
        </w:rPr>
        <w:t xml:space="preserve"> 1186,30</w:t>
      </w:r>
      <w:r>
        <w:rPr>
          <w:rFonts w:ascii="Times New Roman" w:eastAsia="Times New Roman" w:hAnsi="Times New Roman" w:cs="Times New Roman"/>
          <w:sz w:val="24"/>
          <w:szCs w:val="24"/>
          <w:lang w:eastAsia="ar-SA"/>
        </w:rPr>
        <w:t xml:space="preserve"> </w:t>
      </w:r>
      <w:r w:rsidRPr="00B1620E">
        <w:rPr>
          <w:rFonts w:ascii="Times New Roman" w:eastAsia="Times New Roman" w:hAnsi="Times New Roman" w:cs="Times New Roman"/>
          <w:i/>
          <w:sz w:val="24"/>
          <w:szCs w:val="24"/>
          <w:lang w:eastAsia="ar-SA"/>
        </w:rPr>
        <w:t>euro</w:t>
      </w:r>
      <w:r w:rsidRPr="00B1620E">
        <w:rPr>
          <w:rFonts w:ascii="Times New Roman" w:eastAsia="Times New Roman" w:hAnsi="Times New Roman" w:cs="Times New Roman"/>
          <w:sz w:val="24"/>
          <w:szCs w:val="24"/>
          <w:lang w:eastAsia="ar-SA"/>
        </w:rPr>
        <w:t xml:space="preserve"> (viens tūkstotis viens simts astoņdesmit seši </w:t>
      </w:r>
      <w:r w:rsidRPr="00B1620E">
        <w:rPr>
          <w:rFonts w:ascii="Times New Roman" w:eastAsia="Times New Roman" w:hAnsi="Times New Roman" w:cs="Times New Roman"/>
          <w:i/>
          <w:sz w:val="24"/>
          <w:szCs w:val="24"/>
          <w:lang w:eastAsia="ar-SA"/>
        </w:rPr>
        <w:t>euro</w:t>
      </w:r>
      <w:r>
        <w:rPr>
          <w:rFonts w:ascii="Times New Roman" w:eastAsia="Times New Roman" w:hAnsi="Times New Roman" w:cs="Times New Roman"/>
          <w:i/>
          <w:sz w:val="24"/>
          <w:szCs w:val="24"/>
          <w:lang w:eastAsia="ar-SA"/>
        </w:rPr>
        <w:t xml:space="preserve"> </w:t>
      </w:r>
      <w:r>
        <w:rPr>
          <w:rFonts w:ascii="Times New Roman" w:eastAsia="Times New Roman" w:hAnsi="Times New Roman" w:cs="Times New Roman"/>
          <w:sz w:val="24"/>
          <w:szCs w:val="24"/>
          <w:lang w:eastAsia="ar-SA"/>
        </w:rPr>
        <w:t>un</w:t>
      </w:r>
      <w:r w:rsidRPr="00B1620E">
        <w:rPr>
          <w:rFonts w:ascii="Times New Roman" w:eastAsia="Times New Roman" w:hAnsi="Times New Roman" w:cs="Times New Roman"/>
          <w:i/>
          <w:sz w:val="24"/>
          <w:szCs w:val="24"/>
          <w:lang w:eastAsia="ar-SA"/>
        </w:rPr>
        <w:t xml:space="preserve"> </w:t>
      </w:r>
      <w:r>
        <w:rPr>
          <w:rFonts w:ascii="Times New Roman" w:eastAsia="Times New Roman" w:hAnsi="Times New Roman" w:cs="Times New Roman"/>
          <w:sz w:val="24"/>
          <w:szCs w:val="24"/>
          <w:lang w:eastAsia="ar-SA"/>
        </w:rPr>
        <w:t>30</w:t>
      </w:r>
      <w:r w:rsidRPr="00B1620E">
        <w:rPr>
          <w:rFonts w:ascii="Times New Roman" w:eastAsia="Times New Roman" w:hAnsi="Times New Roman" w:cs="Times New Roman"/>
          <w:sz w:val="24"/>
          <w:szCs w:val="24"/>
          <w:lang w:eastAsia="ar-SA"/>
        </w:rPr>
        <w:t xml:space="preserve"> </w:t>
      </w:r>
      <w:r w:rsidRPr="00B1620E">
        <w:rPr>
          <w:rFonts w:ascii="Times New Roman" w:eastAsia="Times New Roman" w:hAnsi="Times New Roman" w:cs="Times New Roman"/>
          <w:i/>
          <w:sz w:val="24"/>
          <w:szCs w:val="24"/>
          <w:lang w:eastAsia="ar-SA"/>
        </w:rPr>
        <w:t>centi</w:t>
      </w:r>
      <w:r w:rsidRPr="00B1620E">
        <w:rPr>
          <w:rFonts w:ascii="Times New Roman" w:eastAsia="Times New Roman" w:hAnsi="Times New Roman" w:cs="Times New Roman"/>
          <w:sz w:val="24"/>
          <w:szCs w:val="24"/>
          <w:lang w:eastAsia="ar-SA"/>
        </w:rPr>
        <w:t xml:space="preserve">), summu precizējot uz vienošanās noslēgšanas brīdi, 3) IK </w:t>
      </w:r>
      <w:r>
        <w:rPr>
          <w:rFonts w:ascii="Times New Roman" w:eastAsia="Times New Roman" w:hAnsi="Times New Roman" w:cs="Times New Roman"/>
          <w:sz w:val="24"/>
          <w:szCs w:val="24"/>
          <w:lang w:eastAsia="ar-SA"/>
        </w:rPr>
        <w:t>„</w:t>
      </w:r>
      <w:r w:rsidRPr="00B1620E">
        <w:rPr>
          <w:rFonts w:ascii="Times New Roman" w:eastAsia="Times New Roman" w:hAnsi="Times New Roman" w:cs="Times New Roman"/>
          <w:sz w:val="24"/>
          <w:szCs w:val="24"/>
          <w:lang w:eastAsia="ar-SA"/>
        </w:rPr>
        <w:t xml:space="preserve">Helvigs” ir jāmaksā </w:t>
      </w:r>
      <w:r>
        <w:rPr>
          <w:rFonts w:ascii="Times New Roman" w:eastAsia="Times New Roman" w:hAnsi="Times New Roman" w:cs="Times New Roman"/>
          <w:sz w:val="24"/>
          <w:szCs w:val="24"/>
          <w:lang w:eastAsia="ar-SA"/>
        </w:rPr>
        <w:t>kārtējie</w:t>
      </w:r>
      <w:r w:rsidRPr="00B1620E">
        <w:rPr>
          <w:rFonts w:ascii="Times New Roman" w:eastAsia="Times New Roman" w:hAnsi="Times New Roman" w:cs="Times New Roman"/>
          <w:sz w:val="24"/>
          <w:szCs w:val="24"/>
          <w:lang w:eastAsia="ar-SA"/>
        </w:rPr>
        <w:t xml:space="preserve"> maksājumi</w:t>
      </w:r>
      <w:r>
        <w:rPr>
          <w:rFonts w:ascii="Times New Roman" w:eastAsia="Times New Roman" w:hAnsi="Times New Roman" w:cs="Times New Roman"/>
          <w:sz w:val="24"/>
          <w:szCs w:val="24"/>
          <w:lang w:eastAsia="ar-SA"/>
        </w:rPr>
        <w:t xml:space="preserve"> par telpu nomu un pakalpojumiem</w:t>
      </w:r>
      <w:r w:rsidRPr="00B1620E">
        <w:rPr>
          <w:rFonts w:ascii="Times New Roman" w:eastAsia="Times New Roman" w:hAnsi="Times New Roman" w:cs="Times New Roman"/>
          <w:sz w:val="24"/>
          <w:szCs w:val="24"/>
          <w:lang w:eastAsia="ar-SA"/>
        </w:rPr>
        <w:t>, 4)Vienošanās ir jābūt slēgtai par laiku no 2015.gada 1.maija līdz 2016.gada 29.februārim</w:t>
      </w:r>
      <w:r>
        <w:rPr>
          <w:rFonts w:ascii="Times New Roman" w:eastAsia="Times New Roman" w:hAnsi="Times New Roman" w:cs="Times New Roman"/>
          <w:sz w:val="24"/>
          <w:szCs w:val="24"/>
          <w:lang w:eastAsia="ar-SA"/>
        </w:rPr>
        <w:t>, kad beidzas nomas līguma termiņš</w:t>
      </w:r>
      <w:r w:rsidRPr="00B1620E">
        <w:rPr>
          <w:rFonts w:ascii="Times New Roman" w:eastAsia="Times New Roman" w:hAnsi="Times New Roman" w:cs="Times New Roman"/>
          <w:sz w:val="24"/>
          <w:szCs w:val="24"/>
          <w:lang w:eastAsia="ar-SA"/>
        </w:rPr>
        <w:t xml:space="preserve">.  </w:t>
      </w:r>
    </w:p>
    <w:p w:rsidR="001C49C9" w:rsidRPr="00B1620E" w:rsidRDefault="001C49C9" w:rsidP="001C49C9">
      <w:pPr>
        <w:jc w:val="both"/>
        <w:rPr>
          <w:rFonts w:ascii="Times New Roman" w:eastAsia="Times New Roman" w:hAnsi="Times New Roman" w:cs="Times New Roman"/>
          <w:sz w:val="24"/>
          <w:szCs w:val="24"/>
          <w:lang w:eastAsia="lv-LV"/>
        </w:rPr>
      </w:pPr>
      <w:r w:rsidRPr="00B1620E">
        <w:rPr>
          <w:rFonts w:ascii="Times New Roman" w:eastAsia="Times New Roman" w:hAnsi="Times New Roman" w:cs="Times New Roman"/>
          <w:sz w:val="24"/>
          <w:szCs w:val="24"/>
          <w:lang w:eastAsia="lv-LV"/>
        </w:rPr>
        <w:tab/>
        <w:t xml:space="preserve">Pamatojoties uz likuma „Par pašvaldībām” 14.panta otrās daļas 3.punktu, 15.panta pirmās daļas 10.punktu, 21.panta otro daļu, 76.panta 6.punktu, 77.panta trešo daļu, </w:t>
      </w:r>
      <w:r w:rsidRPr="00B1620E">
        <w:rPr>
          <w:rFonts w:ascii="Times New Roman" w:eastAsia="Times New Roman" w:hAnsi="Times New Roman" w:cs="Times New Roman"/>
          <w:bCs/>
          <w:color w:val="000000"/>
          <w:sz w:val="24"/>
          <w:szCs w:val="24"/>
          <w:lang w:eastAsia="lv-LV"/>
        </w:rPr>
        <w:t xml:space="preserve">Publiskas personas finanšu līdzekļu un mantas izšķērdēšanas novēršanas likuma 3.pantu, 5.pantu, Civillikuma 1548.pantu, 1587.pantu, 1590.pantu, 2120.pantu, 2122.pantu un 2124.pantu, Līguma 2.1.punktu, 4.2.punktu un </w:t>
      </w:r>
      <w:r w:rsidRPr="00B1620E">
        <w:rPr>
          <w:rFonts w:ascii="Times New Roman" w:eastAsia="Times New Roman" w:hAnsi="Times New Roman" w:cs="Times New Roman"/>
          <w:sz w:val="24"/>
          <w:szCs w:val="24"/>
          <w:lang w:eastAsia="lv-LV"/>
        </w:rPr>
        <w:t>5.1.punktu:</w:t>
      </w:r>
    </w:p>
    <w:p w:rsidR="001C49C9" w:rsidRPr="00B1620E" w:rsidRDefault="001C49C9" w:rsidP="001C49C9">
      <w:pPr>
        <w:numPr>
          <w:ilvl w:val="2"/>
          <w:numId w:val="23"/>
        </w:numPr>
        <w:tabs>
          <w:tab w:val="left" w:pos="1005"/>
        </w:tabs>
        <w:suppressAutoHyphens/>
        <w:ind w:left="0"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lv-LV"/>
        </w:rPr>
        <w:t>a</w:t>
      </w:r>
      <w:r w:rsidRPr="00B1620E">
        <w:rPr>
          <w:rFonts w:ascii="Times New Roman" w:eastAsia="Times New Roman" w:hAnsi="Times New Roman" w:cs="Times New Roman"/>
          <w:sz w:val="24"/>
          <w:szCs w:val="24"/>
          <w:lang w:eastAsia="lv-LV"/>
        </w:rPr>
        <w:t>tļaut individuālajam komersantam „Helvigs” par nedzīvojamām telpām Talsu ielā 4, Tukumā, Tukuma novadā, kavēto telpu nomas un komunālo pakalpojumu maksas parādu, kas uz 2015.gada 15.aprīli ir 11862,92</w:t>
      </w:r>
      <w:r>
        <w:rPr>
          <w:rFonts w:ascii="Times New Roman" w:eastAsia="Times New Roman" w:hAnsi="Times New Roman" w:cs="Times New Roman"/>
          <w:sz w:val="24"/>
          <w:szCs w:val="24"/>
          <w:lang w:eastAsia="lv-LV"/>
        </w:rPr>
        <w:t xml:space="preserve"> </w:t>
      </w:r>
      <w:r w:rsidRPr="003B5FE2">
        <w:rPr>
          <w:rFonts w:ascii="Times New Roman" w:eastAsia="Times New Roman" w:hAnsi="Times New Roman" w:cs="Times New Roman"/>
          <w:i/>
          <w:sz w:val="24"/>
          <w:szCs w:val="24"/>
          <w:lang w:eastAsia="lv-LV"/>
        </w:rPr>
        <w:t>euro</w:t>
      </w:r>
      <w:r w:rsidRPr="00B1620E">
        <w:rPr>
          <w:rFonts w:ascii="Times New Roman" w:eastAsia="Times New Roman" w:hAnsi="Times New Roman" w:cs="Times New Roman"/>
          <w:sz w:val="24"/>
          <w:szCs w:val="24"/>
          <w:lang w:eastAsia="lv-LV"/>
        </w:rPr>
        <w:t>, bet uz vienošanās noslēgšanas brīdi tiks precizēts, maksāt no 2015.gada 1</w:t>
      </w:r>
      <w:r>
        <w:rPr>
          <w:rFonts w:ascii="Times New Roman" w:eastAsia="Times New Roman" w:hAnsi="Times New Roman" w:cs="Times New Roman"/>
          <w:sz w:val="24"/>
          <w:szCs w:val="24"/>
          <w:lang w:eastAsia="lv-LV"/>
        </w:rPr>
        <w:t>0</w:t>
      </w:r>
      <w:r w:rsidRPr="00B1620E">
        <w:rPr>
          <w:rFonts w:ascii="Times New Roman" w:eastAsia="Times New Roman" w:hAnsi="Times New Roman" w:cs="Times New Roman"/>
          <w:sz w:val="24"/>
          <w:szCs w:val="24"/>
          <w:lang w:eastAsia="lv-LV"/>
        </w:rPr>
        <w:t>.maija līdz 2016.gada 29.februārim (desmit mēneši) pa daļām, nosakot, ka ikmēneša maksājums jāveic līdz kārtējā mēneša 1</w:t>
      </w:r>
      <w:r>
        <w:rPr>
          <w:rFonts w:ascii="Times New Roman" w:eastAsia="Times New Roman" w:hAnsi="Times New Roman" w:cs="Times New Roman"/>
          <w:sz w:val="24"/>
          <w:szCs w:val="24"/>
          <w:lang w:eastAsia="lv-LV"/>
        </w:rPr>
        <w:t>5</w:t>
      </w:r>
      <w:r w:rsidRPr="00B1620E">
        <w:rPr>
          <w:rFonts w:ascii="Times New Roman" w:eastAsia="Times New Roman" w:hAnsi="Times New Roman" w:cs="Times New Roman"/>
          <w:sz w:val="24"/>
          <w:szCs w:val="24"/>
          <w:lang w:eastAsia="lv-LV"/>
        </w:rPr>
        <w:t xml:space="preserve">.datumam </w:t>
      </w:r>
      <w:r>
        <w:rPr>
          <w:rFonts w:ascii="Times New Roman" w:eastAsia="Times New Roman" w:hAnsi="Times New Roman" w:cs="Times New Roman"/>
          <w:sz w:val="24"/>
          <w:szCs w:val="24"/>
          <w:lang w:eastAsia="lv-LV"/>
        </w:rPr>
        <w:t>saskaņā ar vienošanos</w:t>
      </w:r>
      <w:r w:rsidRPr="00B1620E">
        <w:rPr>
          <w:rFonts w:ascii="Times New Roman" w:eastAsia="Times New Roman" w:hAnsi="Times New Roman" w:cs="Times New Roman"/>
          <w:sz w:val="24"/>
          <w:szCs w:val="24"/>
          <w:lang w:eastAsia="lv-LV"/>
        </w:rPr>
        <w:t xml:space="preserve"> (pielikumā) līdz parāda pilnīgai samaksai,</w:t>
      </w:r>
    </w:p>
    <w:p w:rsidR="001C49C9" w:rsidRPr="00B1620E" w:rsidRDefault="001C49C9" w:rsidP="001C49C9">
      <w:pPr>
        <w:numPr>
          <w:ilvl w:val="2"/>
          <w:numId w:val="23"/>
        </w:numPr>
        <w:tabs>
          <w:tab w:val="left" w:pos="1005"/>
        </w:tabs>
        <w:suppressAutoHyphens/>
        <w:ind w:left="0" w:firstLine="720"/>
        <w:jc w:val="both"/>
        <w:rPr>
          <w:rFonts w:ascii="Times New Roman" w:eastAsia="Times New Roman" w:hAnsi="Times New Roman" w:cs="Times New Roman"/>
          <w:sz w:val="24"/>
          <w:szCs w:val="24"/>
          <w:lang w:eastAsia="ar-SA"/>
        </w:rPr>
      </w:pPr>
      <w:r w:rsidRPr="00B1620E">
        <w:rPr>
          <w:rFonts w:ascii="Times New Roman" w:eastAsia="Times New Roman" w:hAnsi="Times New Roman" w:cs="Times New Roman"/>
          <w:sz w:val="24"/>
          <w:szCs w:val="24"/>
          <w:lang w:eastAsia="lv-LV"/>
        </w:rPr>
        <w:t>kārtējos telpu nomas un komunālo pakalpojumu maksājumus maksāt, ievērojot rēķinā noteiktos termiņus,</w:t>
      </w:r>
    </w:p>
    <w:p w:rsidR="001C49C9" w:rsidRPr="00B1620E" w:rsidRDefault="001C49C9" w:rsidP="001C49C9">
      <w:pPr>
        <w:numPr>
          <w:ilvl w:val="2"/>
          <w:numId w:val="23"/>
        </w:numPr>
        <w:tabs>
          <w:tab w:val="left" w:pos="1005"/>
        </w:tabs>
        <w:suppressAutoHyphens/>
        <w:ind w:left="0" w:firstLine="720"/>
        <w:jc w:val="both"/>
        <w:rPr>
          <w:rFonts w:ascii="Times New Roman" w:eastAsia="Times New Roman" w:hAnsi="Times New Roman" w:cs="Times New Roman"/>
          <w:sz w:val="24"/>
          <w:szCs w:val="24"/>
          <w:lang w:eastAsia="ar-SA"/>
        </w:rPr>
      </w:pPr>
      <w:r w:rsidRPr="00B1620E">
        <w:rPr>
          <w:rFonts w:ascii="Times New Roman" w:eastAsia="Times New Roman" w:hAnsi="Times New Roman" w:cs="Times New Roman"/>
          <w:sz w:val="24"/>
          <w:szCs w:val="24"/>
          <w:lang w:eastAsia="lv-LV"/>
        </w:rPr>
        <w:t>noteikt, ka telpu nomas un komunālo pakalpojumu maksas parāda samaksas grafika neievērošanas gadījumā (kavējot vienu maksāšanas termiņu) pret Individuālo komersantu „Helvigs” ti</w:t>
      </w:r>
      <w:r w:rsidR="00B35DCB">
        <w:rPr>
          <w:rFonts w:ascii="Times New Roman" w:eastAsia="Times New Roman" w:hAnsi="Times New Roman" w:cs="Times New Roman"/>
          <w:sz w:val="24"/>
          <w:szCs w:val="24"/>
          <w:lang w:eastAsia="lv-LV"/>
        </w:rPr>
        <w:t>e</w:t>
      </w:r>
      <w:r w:rsidRPr="00B1620E">
        <w:rPr>
          <w:rFonts w:ascii="Times New Roman" w:eastAsia="Times New Roman" w:hAnsi="Times New Roman" w:cs="Times New Roman"/>
          <w:sz w:val="24"/>
          <w:szCs w:val="24"/>
          <w:lang w:eastAsia="lv-LV"/>
        </w:rPr>
        <w:t>k uzsākts parāda iespiedu piedziņas process tiesas ceļā vai prasība ti</w:t>
      </w:r>
      <w:r w:rsidR="00B35DCB">
        <w:rPr>
          <w:rFonts w:ascii="Times New Roman" w:eastAsia="Times New Roman" w:hAnsi="Times New Roman" w:cs="Times New Roman"/>
          <w:sz w:val="24"/>
          <w:szCs w:val="24"/>
          <w:lang w:eastAsia="lv-LV"/>
        </w:rPr>
        <w:t>e</w:t>
      </w:r>
      <w:r w:rsidRPr="00B1620E">
        <w:rPr>
          <w:rFonts w:ascii="Times New Roman" w:eastAsia="Times New Roman" w:hAnsi="Times New Roman" w:cs="Times New Roman"/>
          <w:sz w:val="24"/>
          <w:szCs w:val="24"/>
          <w:lang w:eastAsia="lv-LV"/>
        </w:rPr>
        <w:t xml:space="preserve">k nodota parāda piedziņai SIA </w:t>
      </w:r>
      <w:r>
        <w:rPr>
          <w:rFonts w:ascii="Times New Roman" w:eastAsia="Times New Roman" w:hAnsi="Times New Roman" w:cs="Times New Roman"/>
          <w:sz w:val="24"/>
          <w:szCs w:val="24"/>
          <w:lang w:eastAsia="lv-LV"/>
        </w:rPr>
        <w:t>„</w:t>
      </w:r>
      <w:r w:rsidRPr="00B1620E">
        <w:rPr>
          <w:rFonts w:ascii="Times New Roman" w:eastAsia="Times New Roman" w:hAnsi="Times New Roman" w:cs="Times New Roman"/>
          <w:sz w:val="24"/>
          <w:szCs w:val="24"/>
          <w:lang w:eastAsia="lv-LV"/>
        </w:rPr>
        <w:t xml:space="preserve">Creditreform Latvija”, bez iepriekšēja brīdinājuma. </w:t>
      </w:r>
    </w:p>
    <w:p w:rsidR="001C49C9" w:rsidRPr="00B1620E" w:rsidRDefault="001C49C9" w:rsidP="001C49C9">
      <w:pPr>
        <w:suppressAutoHyphens/>
        <w:jc w:val="both"/>
        <w:rPr>
          <w:rFonts w:ascii="Times New Roman" w:eastAsia="Times New Roman" w:hAnsi="Times New Roman" w:cs="Times New Roman"/>
          <w:i/>
          <w:sz w:val="24"/>
          <w:szCs w:val="24"/>
          <w:lang w:eastAsia="lv-LV"/>
        </w:rPr>
      </w:pPr>
      <w:r>
        <w:rPr>
          <w:rFonts w:ascii="Times New Roman" w:eastAsia="Times New Roman" w:hAnsi="Times New Roman" w:cs="Times New Roman"/>
          <w:sz w:val="24"/>
          <w:szCs w:val="24"/>
          <w:lang w:eastAsia="ar-SA"/>
        </w:rPr>
        <w:lastRenderedPageBreak/>
        <w:tab/>
        <w:t>4. u</w:t>
      </w:r>
      <w:r w:rsidRPr="00B1620E">
        <w:rPr>
          <w:rFonts w:ascii="Times New Roman" w:eastAsia="Times New Roman" w:hAnsi="Times New Roman" w:cs="Times New Roman"/>
          <w:sz w:val="24"/>
          <w:szCs w:val="24"/>
          <w:lang w:eastAsia="ar-SA"/>
        </w:rPr>
        <w:t xml:space="preserve">zdot Domes Juridiskajai nodaļai līdz 2015.gada </w:t>
      </w:r>
      <w:r>
        <w:rPr>
          <w:rFonts w:ascii="Times New Roman" w:eastAsia="Times New Roman" w:hAnsi="Times New Roman" w:cs="Times New Roman"/>
          <w:sz w:val="24"/>
          <w:szCs w:val="24"/>
          <w:lang w:eastAsia="ar-SA"/>
        </w:rPr>
        <w:t>1</w:t>
      </w:r>
      <w:r w:rsidRPr="00B1620E">
        <w:rPr>
          <w:rFonts w:ascii="Times New Roman" w:eastAsia="Times New Roman" w:hAnsi="Times New Roman" w:cs="Times New Roman"/>
          <w:sz w:val="24"/>
          <w:szCs w:val="24"/>
          <w:lang w:eastAsia="ar-SA"/>
        </w:rPr>
        <w:t>0.</w:t>
      </w:r>
      <w:r>
        <w:rPr>
          <w:rFonts w:ascii="Times New Roman" w:eastAsia="Times New Roman" w:hAnsi="Times New Roman" w:cs="Times New Roman"/>
          <w:sz w:val="24"/>
          <w:szCs w:val="24"/>
          <w:lang w:eastAsia="ar-SA"/>
        </w:rPr>
        <w:t>m</w:t>
      </w:r>
      <w:r w:rsidRPr="00B1620E">
        <w:rPr>
          <w:rFonts w:ascii="Times New Roman" w:eastAsia="Times New Roman" w:hAnsi="Times New Roman" w:cs="Times New Roman"/>
          <w:sz w:val="24"/>
          <w:szCs w:val="24"/>
          <w:lang w:eastAsia="ar-SA"/>
        </w:rPr>
        <w:t>ai</w:t>
      </w:r>
      <w:r>
        <w:rPr>
          <w:rFonts w:ascii="Times New Roman" w:eastAsia="Times New Roman" w:hAnsi="Times New Roman" w:cs="Times New Roman"/>
          <w:sz w:val="24"/>
          <w:szCs w:val="24"/>
          <w:lang w:eastAsia="ar-SA"/>
        </w:rPr>
        <w:t>ja</w:t>
      </w:r>
      <w:r w:rsidRPr="00B1620E">
        <w:rPr>
          <w:rFonts w:ascii="Times New Roman" w:eastAsia="Times New Roman" w:hAnsi="Times New Roman" w:cs="Times New Roman"/>
          <w:sz w:val="24"/>
          <w:szCs w:val="24"/>
          <w:lang w:eastAsia="ar-SA"/>
        </w:rPr>
        <w:t xml:space="preserve">m noslēgt ar </w:t>
      </w:r>
      <w:r w:rsidRPr="00B1620E">
        <w:rPr>
          <w:rFonts w:ascii="Times New Roman" w:eastAsia="Times New Roman" w:hAnsi="Times New Roman" w:cs="Times New Roman"/>
          <w:sz w:val="24"/>
          <w:szCs w:val="24"/>
          <w:lang w:eastAsia="lv-LV"/>
        </w:rPr>
        <w:t xml:space="preserve">Individuālo komersantu „Helvigs” </w:t>
      </w:r>
      <w:r w:rsidRPr="00B1620E">
        <w:rPr>
          <w:rFonts w:ascii="Times New Roman" w:eastAsia="Times New Roman" w:hAnsi="Times New Roman" w:cs="Times New Roman"/>
          <w:sz w:val="24"/>
          <w:szCs w:val="24"/>
          <w:lang w:eastAsia="ar-SA"/>
        </w:rPr>
        <w:t xml:space="preserve">rakstveida vienošanos par telpu nomas un komunālo pakalpojumu maksājuma parāda samaksu saskaņā ar šo </w:t>
      </w:r>
      <w:r>
        <w:rPr>
          <w:rFonts w:ascii="Times New Roman" w:eastAsia="Times New Roman" w:hAnsi="Times New Roman" w:cs="Times New Roman"/>
          <w:sz w:val="24"/>
          <w:szCs w:val="24"/>
          <w:lang w:eastAsia="ar-SA"/>
        </w:rPr>
        <w:t>l</w:t>
      </w:r>
      <w:r w:rsidRPr="00B1620E">
        <w:rPr>
          <w:rFonts w:ascii="Times New Roman" w:eastAsia="Times New Roman" w:hAnsi="Times New Roman" w:cs="Times New Roman"/>
          <w:sz w:val="24"/>
          <w:szCs w:val="24"/>
          <w:lang w:eastAsia="ar-SA"/>
        </w:rPr>
        <w:t xml:space="preserve">ēmumu. </w:t>
      </w:r>
    </w:p>
    <w:p w:rsidR="001C49C9" w:rsidRPr="00B1620E" w:rsidRDefault="001C49C9" w:rsidP="001C49C9">
      <w:pPr>
        <w:ind w:firstLine="720"/>
        <w:jc w:val="both"/>
        <w:rPr>
          <w:rFonts w:ascii="Times New Roman" w:eastAsia="Times New Roman" w:hAnsi="Times New Roman" w:cs="Times New Roman"/>
          <w:i/>
          <w:sz w:val="24"/>
          <w:szCs w:val="24"/>
          <w:lang w:eastAsia="lv-LV"/>
        </w:rPr>
      </w:pPr>
      <w:r w:rsidRPr="00B1620E">
        <w:rPr>
          <w:rFonts w:ascii="Times New Roman" w:eastAsia="Times New Roman" w:hAnsi="Times New Roman" w:cs="Times New Roman"/>
          <w:i/>
          <w:sz w:val="24"/>
          <w:szCs w:val="24"/>
          <w:lang w:eastAsia="lv-LV"/>
        </w:rPr>
        <w:t xml:space="preserve">Lēmumu var pārsūdzēt </w:t>
      </w:r>
      <w:r>
        <w:rPr>
          <w:rFonts w:ascii="Times New Roman" w:eastAsia="Times New Roman" w:hAnsi="Times New Roman" w:cs="Times New Roman"/>
          <w:i/>
          <w:sz w:val="24"/>
          <w:szCs w:val="24"/>
          <w:lang w:eastAsia="lv-LV"/>
        </w:rPr>
        <w:t>Tukuma</w:t>
      </w:r>
      <w:r w:rsidRPr="00B1620E">
        <w:rPr>
          <w:rFonts w:ascii="Times New Roman" w:eastAsia="Times New Roman" w:hAnsi="Times New Roman" w:cs="Times New Roman"/>
          <w:i/>
          <w:sz w:val="24"/>
          <w:szCs w:val="24"/>
          <w:lang w:eastAsia="lv-LV"/>
        </w:rPr>
        <w:t xml:space="preserve"> rajona tiesā viena mēneša laikā no tā spēkā stāšanās dienas.</w:t>
      </w:r>
    </w:p>
    <w:p w:rsidR="001C49C9" w:rsidRDefault="001C49C9" w:rsidP="001C49C9">
      <w:pPr>
        <w:suppressAutoHyphens/>
        <w:jc w:val="both"/>
        <w:rPr>
          <w:rFonts w:ascii="Times New Roman" w:eastAsia="Times New Roman" w:hAnsi="Times New Roman" w:cs="Times New Roman"/>
          <w:sz w:val="24"/>
          <w:szCs w:val="24"/>
          <w:lang w:eastAsia="ar-SA"/>
        </w:rPr>
      </w:pPr>
    </w:p>
    <w:p w:rsidR="001C49C9" w:rsidRDefault="001C49C9" w:rsidP="001C49C9">
      <w:pPr>
        <w:suppressAutoHyphens/>
        <w:jc w:val="both"/>
        <w:rPr>
          <w:rFonts w:ascii="Times New Roman" w:eastAsia="Times New Roman" w:hAnsi="Times New Roman" w:cs="Times New Roman"/>
          <w:sz w:val="24"/>
          <w:szCs w:val="24"/>
          <w:lang w:eastAsia="ar-SA"/>
        </w:rPr>
      </w:pPr>
    </w:p>
    <w:p w:rsidR="001C49C9" w:rsidRDefault="001C49C9" w:rsidP="001C49C9">
      <w:pPr>
        <w:suppressAutoHyphens/>
        <w:jc w:val="both"/>
        <w:rPr>
          <w:rFonts w:ascii="Times New Roman" w:eastAsia="Times New Roman" w:hAnsi="Times New Roman" w:cs="Times New Roman"/>
          <w:sz w:val="24"/>
          <w:szCs w:val="24"/>
          <w:lang w:eastAsia="ar-SA"/>
        </w:rPr>
      </w:pPr>
    </w:p>
    <w:p w:rsidR="001C49C9" w:rsidRDefault="001C49C9" w:rsidP="001C49C9">
      <w:pPr>
        <w:suppressAutoHyphens/>
        <w:jc w:val="both"/>
        <w:rPr>
          <w:rFonts w:ascii="Times New Roman" w:eastAsia="Times New Roman" w:hAnsi="Times New Roman" w:cs="Times New Roman"/>
          <w:sz w:val="24"/>
          <w:szCs w:val="24"/>
          <w:lang w:eastAsia="ar-SA"/>
        </w:rPr>
      </w:pPr>
    </w:p>
    <w:p w:rsidR="001C49C9" w:rsidRDefault="001C49C9" w:rsidP="001C49C9">
      <w:pPr>
        <w:suppressAutoHyphens/>
        <w:jc w:val="both"/>
        <w:rPr>
          <w:rFonts w:ascii="Times New Roman" w:eastAsia="Times New Roman" w:hAnsi="Times New Roman" w:cs="Times New Roman"/>
          <w:sz w:val="24"/>
          <w:szCs w:val="24"/>
          <w:lang w:eastAsia="ar-SA"/>
        </w:rPr>
      </w:pPr>
    </w:p>
    <w:p w:rsidR="001C49C9" w:rsidRDefault="001C49C9" w:rsidP="001C49C9">
      <w:pPr>
        <w:suppressAutoHyphens/>
        <w:jc w:val="both"/>
        <w:rPr>
          <w:rFonts w:ascii="Times New Roman" w:eastAsia="Times New Roman" w:hAnsi="Times New Roman" w:cs="Times New Roman"/>
          <w:sz w:val="24"/>
          <w:szCs w:val="24"/>
          <w:lang w:eastAsia="ar-SA"/>
        </w:rPr>
      </w:pPr>
    </w:p>
    <w:p w:rsidR="001C49C9" w:rsidRDefault="001C49C9" w:rsidP="001C49C9">
      <w:pPr>
        <w:suppressAutoHyphens/>
        <w:jc w:val="both"/>
        <w:rPr>
          <w:rFonts w:ascii="Times New Roman" w:eastAsia="Times New Roman" w:hAnsi="Times New Roman" w:cs="Times New Roman"/>
          <w:sz w:val="24"/>
          <w:szCs w:val="24"/>
          <w:lang w:eastAsia="ar-SA"/>
        </w:rPr>
      </w:pPr>
    </w:p>
    <w:p w:rsidR="001C49C9" w:rsidRDefault="001C49C9" w:rsidP="001C49C9">
      <w:pPr>
        <w:suppressAutoHyphens/>
        <w:jc w:val="both"/>
        <w:rPr>
          <w:rFonts w:ascii="Times New Roman" w:eastAsia="Times New Roman" w:hAnsi="Times New Roman" w:cs="Times New Roman"/>
          <w:sz w:val="24"/>
          <w:szCs w:val="24"/>
          <w:lang w:eastAsia="ar-SA"/>
        </w:rPr>
      </w:pPr>
    </w:p>
    <w:p w:rsidR="001C49C9" w:rsidRDefault="001C49C9" w:rsidP="001C49C9">
      <w:pPr>
        <w:suppressAutoHyphens/>
        <w:jc w:val="both"/>
        <w:rPr>
          <w:rFonts w:ascii="Times New Roman" w:eastAsia="Times New Roman" w:hAnsi="Times New Roman" w:cs="Times New Roman"/>
          <w:sz w:val="24"/>
          <w:szCs w:val="24"/>
          <w:lang w:eastAsia="ar-SA"/>
        </w:rPr>
      </w:pPr>
    </w:p>
    <w:p w:rsidR="001C49C9" w:rsidRDefault="001C49C9" w:rsidP="001C49C9">
      <w:pPr>
        <w:suppressAutoHyphens/>
        <w:jc w:val="both"/>
        <w:rPr>
          <w:rFonts w:ascii="Times New Roman" w:eastAsia="Times New Roman" w:hAnsi="Times New Roman" w:cs="Times New Roman"/>
          <w:sz w:val="24"/>
          <w:szCs w:val="24"/>
          <w:lang w:eastAsia="ar-SA"/>
        </w:rPr>
      </w:pPr>
    </w:p>
    <w:p w:rsidR="001C49C9" w:rsidRDefault="001C49C9" w:rsidP="001C49C9">
      <w:pPr>
        <w:suppressAutoHyphens/>
        <w:jc w:val="both"/>
        <w:rPr>
          <w:rFonts w:ascii="Times New Roman" w:eastAsia="Times New Roman" w:hAnsi="Times New Roman" w:cs="Times New Roman"/>
          <w:sz w:val="24"/>
          <w:szCs w:val="24"/>
          <w:lang w:eastAsia="ar-SA"/>
        </w:rPr>
      </w:pPr>
    </w:p>
    <w:p w:rsidR="001C49C9" w:rsidRDefault="001C49C9" w:rsidP="001C49C9">
      <w:pPr>
        <w:suppressAutoHyphens/>
        <w:jc w:val="both"/>
        <w:rPr>
          <w:rFonts w:ascii="Times New Roman" w:eastAsia="Times New Roman" w:hAnsi="Times New Roman" w:cs="Times New Roman"/>
          <w:sz w:val="24"/>
          <w:szCs w:val="24"/>
          <w:lang w:eastAsia="ar-SA"/>
        </w:rPr>
      </w:pPr>
    </w:p>
    <w:p w:rsidR="001C49C9" w:rsidRDefault="001C49C9" w:rsidP="001C49C9">
      <w:pPr>
        <w:suppressAutoHyphens/>
        <w:jc w:val="both"/>
        <w:rPr>
          <w:rFonts w:ascii="Times New Roman" w:eastAsia="Times New Roman" w:hAnsi="Times New Roman" w:cs="Times New Roman"/>
          <w:sz w:val="24"/>
          <w:szCs w:val="24"/>
          <w:lang w:eastAsia="ar-SA"/>
        </w:rPr>
      </w:pPr>
    </w:p>
    <w:p w:rsidR="001C49C9" w:rsidRDefault="001C49C9" w:rsidP="001C49C9">
      <w:pPr>
        <w:suppressAutoHyphens/>
        <w:jc w:val="both"/>
        <w:rPr>
          <w:rFonts w:ascii="Times New Roman" w:eastAsia="Times New Roman" w:hAnsi="Times New Roman" w:cs="Times New Roman"/>
          <w:sz w:val="24"/>
          <w:szCs w:val="24"/>
          <w:lang w:eastAsia="ar-SA"/>
        </w:rPr>
      </w:pPr>
    </w:p>
    <w:p w:rsidR="001C49C9" w:rsidRDefault="001C49C9" w:rsidP="001C49C9">
      <w:pPr>
        <w:suppressAutoHyphens/>
        <w:jc w:val="both"/>
        <w:rPr>
          <w:rFonts w:ascii="Times New Roman" w:eastAsia="Times New Roman" w:hAnsi="Times New Roman" w:cs="Times New Roman"/>
          <w:sz w:val="24"/>
          <w:szCs w:val="24"/>
          <w:lang w:eastAsia="ar-SA"/>
        </w:rPr>
      </w:pPr>
    </w:p>
    <w:p w:rsidR="001C49C9" w:rsidRDefault="001C49C9" w:rsidP="001C49C9">
      <w:pPr>
        <w:suppressAutoHyphens/>
        <w:jc w:val="both"/>
        <w:rPr>
          <w:rFonts w:ascii="Times New Roman" w:eastAsia="Times New Roman" w:hAnsi="Times New Roman" w:cs="Times New Roman"/>
          <w:sz w:val="24"/>
          <w:szCs w:val="24"/>
          <w:lang w:eastAsia="ar-SA"/>
        </w:rPr>
      </w:pPr>
    </w:p>
    <w:p w:rsidR="001C49C9" w:rsidRDefault="001C49C9" w:rsidP="001C49C9">
      <w:pPr>
        <w:suppressAutoHyphens/>
        <w:jc w:val="both"/>
        <w:rPr>
          <w:rFonts w:ascii="Times New Roman" w:eastAsia="Times New Roman" w:hAnsi="Times New Roman" w:cs="Times New Roman"/>
          <w:sz w:val="24"/>
          <w:szCs w:val="24"/>
          <w:lang w:eastAsia="ar-SA"/>
        </w:rPr>
      </w:pPr>
    </w:p>
    <w:p w:rsidR="001C49C9" w:rsidRDefault="001C49C9" w:rsidP="001C49C9">
      <w:pPr>
        <w:suppressAutoHyphens/>
        <w:jc w:val="both"/>
        <w:rPr>
          <w:rFonts w:ascii="Times New Roman" w:eastAsia="Times New Roman" w:hAnsi="Times New Roman" w:cs="Times New Roman"/>
          <w:sz w:val="24"/>
          <w:szCs w:val="24"/>
          <w:lang w:eastAsia="ar-SA"/>
        </w:rPr>
      </w:pPr>
    </w:p>
    <w:p w:rsidR="001C49C9" w:rsidRDefault="001C49C9" w:rsidP="001C49C9">
      <w:pPr>
        <w:suppressAutoHyphens/>
        <w:jc w:val="both"/>
        <w:rPr>
          <w:rFonts w:ascii="Times New Roman" w:eastAsia="Times New Roman" w:hAnsi="Times New Roman" w:cs="Times New Roman"/>
          <w:sz w:val="24"/>
          <w:szCs w:val="24"/>
          <w:lang w:eastAsia="ar-SA"/>
        </w:rPr>
      </w:pPr>
    </w:p>
    <w:p w:rsidR="001C49C9" w:rsidRDefault="001C49C9" w:rsidP="001C49C9">
      <w:pPr>
        <w:suppressAutoHyphens/>
        <w:jc w:val="both"/>
        <w:rPr>
          <w:rFonts w:ascii="Times New Roman" w:eastAsia="Times New Roman" w:hAnsi="Times New Roman" w:cs="Times New Roman"/>
          <w:sz w:val="24"/>
          <w:szCs w:val="24"/>
          <w:lang w:eastAsia="ar-SA"/>
        </w:rPr>
      </w:pPr>
    </w:p>
    <w:p w:rsidR="001C49C9" w:rsidRDefault="001C49C9" w:rsidP="001C49C9">
      <w:pPr>
        <w:suppressAutoHyphens/>
        <w:jc w:val="both"/>
        <w:rPr>
          <w:rFonts w:ascii="Times New Roman" w:eastAsia="Times New Roman" w:hAnsi="Times New Roman" w:cs="Times New Roman"/>
          <w:sz w:val="24"/>
          <w:szCs w:val="24"/>
          <w:lang w:eastAsia="ar-SA"/>
        </w:rPr>
      </w:pPr>
    </w:p>
    <w:p w:rsidR="001C49C9" w:rsidRDefault="001C49C9" w:rsidP="001C49C9">
      <w:pPr>
        <w:suppressAutoHyphens/>
        <w:jc w:val="both"/>
        <w:rPr>
          <w:rFonts w:ascii="Times New Roman" w:eastAsia="Times New Roman" w:hAnsi="Times New Roman" w:cs="Times New Roman"/>
          <w:sz w:val="24"/>
          <w:szCs w:val="24"/>
          <w:lang w:eastAsia="ar-SA"/>
        </w:rPr>
      </w:pPr>
    </w:p>
    <w:p w:rsidR="001C49C9" w:rsidRDefault="001C49C9" w:rsidP="001C49C9">
      <w:pPr>
        <w:suppressAutoHyphens/>
        <w:jc w:val="both"/>
        <w:rPr>
          <w:rFonts w:ascii="Times New Roman" w:eastAsia="Times New Roman" w:hAnsi="Times New Roman" w:cs="Times New Roman"/>
          <w:sz w:val="24"/>
          <w:szCs w:val="24"/>
          <w:lang w:eastAsia="ar-SA"/>
        </w:rPr>
      </w:pPr>
    </w:p>
    <w:p w:rsidR="001C49C9" w:rsidRDefault="001C49C9" w:rsidP="001C49C9">
      <w:pPr>
        <w:suppressAutoHyphens/>
        <w:jc w:val="both"/>
        <w:rPr>
          <w:rFonts w:ascii="Times New Roman" w:eastAsia="Times New Roman" w:hAnsi="Times New Roman" w:cs="Times New Roman"/>
          <w:sz w:val="24"/>
          <w:szCs w:val="24"/>
          <w:lang w:eastAsia="ar-SA"/>
        </w:rPr>
      </w:pPr>
    </w:p>
    <w:p w:rsidR="001C49C9" w:rsidRDefault="001C49C9" w:rsidP="001C49C9">
      <w:pPr>
        <w:suppressAutoHyphens/>
        <w:jc w:val="both"/>
        <w:rPr>
          <w:rFonts w:ascii="Times New Roman" w:eastAsia="Times New Roman" w:hAnsi="Times New Roman" w:cs="Times New Roman"/>
          <w:sz w:val="24"/>
          <w:szCs w:val="24"/>
          <w:lang w:eastAsia="ar-SA"/>
        </w:rPr>
      </w:pPr>
    </w:p>
    <w:p w:rsidR="001C49C9" w:rsidRDefault="001C49C9" w:rsidP="001C49C9">
      <w:pPr>
        <w:suppressAutoHyphens/>
        <w:jc w:val="both"/>
        <w:rPr>
          <w:rFonts w:ascii="Times New Roman" w:eastAsia="Times New Roman" w:hAnsi="Times New Roman" w:cs="Times New Roman"/>
          <w:sz w:val="24"/>
          <w:szCs w:val="24"/>
          <w:lang w:eastAsia="ar-SA"/>
        </w:rPr>
      </w:pPr>
    </w:p>
    <w:p w:rsidR="001C49C9" w:rsidRDefault="001C49C9" w:rsidP="001C49C9">
      <w:pPr>
        <w:suppressAutoHyphens/>
        <w:jc w:val="both"/>
        <w:rPr>
          <w:rFonts w:ascii="Times New Roman" w:eastAsia="Times New Roman" w:hAnsi="Times New Roman" w:cs="Times New Roman"/>
          <w:sz w:val="24"/>
          <w:szCs w:val="24"/>
          <w:lang w:eastAsia="ar-SA"/>
        </w:rPr>
      </w:pPr>
    </w:p>
    <w:p w:rsidR="001C49C9" w:rsidRDefault="001C49C9" w:rsidP="001C49C9">
      <w:pPr>
        <w:suppressAutoHyphens/>
        <w:jc w:val="both"/>
        <w:rPr>
          <w:rFonts w:ascii="Times New Roman" w:eastAsia="Times New Roman" w:hAnsi="Times New Roman" w:cs="Times New Roman"/>
          <w:sz w:val="24"/>
          <w:szCs w:val="24"/>
          <w:lang w:eastAsia="ar-SA"/>
        </w:rPr>
      </w:pPr>
    </w:p>
    <w:p w:rsidR="001C49C9" w:rsidRDefault="001C49C9" w:rsidP="001C49C9">
      <w:pPr>
        <w:suppressAutoHyphens/>
        <w:jc w:val="both"/>
        <w:rPr>
          <w:rFonts w:ascii="Times New Roman" w:eastAsia="Times New Roman" w:hAnsi="Times New Roman" w:cs="Times New Roman"/>
          <w:sz w:val="24"/>
          <w:szCs w:val="24"/>
          <w:lang w:eastAsia="ar-SA"/>
        </w:rPr>
      </w:pPr>
    </w:p>
    <w:p w:rsidR="001C49C9" w:rsidRDefault="001C49C9" w:rsidP="001C49C9">
      <w:pPr>
        <w:suppressAutoHyphens/>
        <w:jc w:val="both"/>
        <w:rPr>
          <w:rFonts w:ascii="Times New Roman" w:eastAsia="Times New Roman" w:hAnsi="Times New Roman" w:cs="Times New Roman"/>
          <w:sz w:val="24"/>
          <w:szCs w:val="24"/>
          <w:lang w:eastAsia="ar-SA"/>
        </w:rPr>
      </w:pPr>
    </w:p>
    <w:p w:rsidR="001C49C9" w:rsidRPr="00B1620E" w:rsidRDefault="001C49C9" w:rsidP="001C49C9">
      <w:pPr>
        <w:suppressAutoHyphens/>
        <w:jc w:val="both"/>
        <w:rPr>
          <w:rFonts w:ascii="Times New Roman" w:eastAsia="Times New Roman" w:hAnsi="Times New Roman" w:cs="Times New Roman"/>
          <w:sz w:val="24"/>
          <w:szCs w:val="24"/>
          <w:lang w:eastAsia="ar-SA"/>
        </w:rPr>
      </w:pPr>
    </w:p>
    <w:p w:rsidR="001C49C9" w:rsidRDefault="001C49C9" w:rsidP="001C49C9">
      <w:pPr>
        <w:suppressAutoHyphens/>
        <w:jc w:val="both"/>
        <w:rPr>
          <w:rFonts w:ascii="Times New Roman" w:eastAsia="Times New Roman" w:hAnsi="Times New Roman" w:cs="Times New Roman"/>
          <w:sz w:val="20"/>
          <w:szCs w:val="20"/>
          <w:lang w:eastAsia="ar-SA"/>
        </w:rPr>
      </w:pPr>
      <w:r w:rsidRPr="00B1620E">
        <w:rPr>
          <w:rFonts w:ascii="Times New Roman" w:eastAsia="Times New Roman" w:hAnsi="Times New Roman" w:cs="Times New Roman"/>
          <w:sz w:val="20"/>
          <w:szCs w:val="20"/>
          <w:lang w:eastAsia="ar-SA"/>
        </w:rPr>
        <w:t>Nosūtīt:</w:t>
      </w:r>
      <w:r>
        <w:rPr>
          <w:rFonts w:ascii="Times New Roman" w:eastAsia="Times New Roman" w:hAnsi="Times New Roman" w:cs="Times New Roman"/>
          <w:sz w:val="20"/>
          <w:szCs w:val="20"/>
          <w:lang w:eastAsia="ar-SA"/>
        </w:rPr>
        <w:t xml:space="preserve"> </w:t>
      </w:r>
    </w:p>
    <w:p w:rsidR="001C49C9" w:rsidRDefault="001C49C9" w:rsidP="001C49C9">
      <w:pPr>
        <w:suppressAutoHyphens/>
        <w:jc w:val="both"/>
        <w:rPr>
          <w:rFonts w:ascii="Times New Roman" w:eastAsia="Times New Roman" w:hAnsi="Times New Roman" w:cs="Times New Roman"/>
          <w:sz w:val="20"/>
          <w:szCs w:val="20"/>
          <w:lang w:eastAsia="ar-SA"/>
        </w:rPr>
      </w:pPr>
      <w:r w:rsidRPr="00B1620E">
        <w:rPr>
          <w:rFonts w:ascii="Times New Roman" w:eastAsia="Times New Roman" w:hAnsi="Times New Roman" w:cs="Times New Roman"/>
          <w:sz w:val="20"/>
          <w:szCs w:val="20"/>
          <w:lang w:eastAsia="ar-SA"/>
        </w:rPr>
        <w:t xml:space="preserve">- Fin. nod.  </w:t>
      </w:r>
    </w:p>
    <w:p w:rsidR="001C49C9" w:rsidRDefault="001C49C9" w:rsidP="001C49C9">
      <w:pPr>
        <w:suppressAutoHyphens/>
        <w:jc w:val="both"/>
        <w:rPr>
          <w:rFonts w:ascii="Times New Roman" w:eastAsia="Times New Roman" w:hAnsi="Times New Roman" w:cs="Times New Roman"/>
          <w:sz w:val="20"/>
          <w:szCs w:val="20"/>
          <w:lang w:eastAsia="ar-SA"/>
        </w:rPr>
      </w:pPr>
      <w:r w:rsidRPr="00B1620E">
        <w:rPr>
          <w:rFonts w:ascii="Times New Roman" w:eastAsia="Times New Roman" w:hAnsi="Times New Roman" w:cs="Times New Roman"/>
          <w:sz w:val="20"/>
          <w:szCs w:val="20"/>
          <w:lang w:eastAsia="ar-SA"/>
        </w:rPr>
        <w:t>- Īp. nod.</w:t>
      </w:r>
      <w:r>
        <w:rPr>
          <w:rFonts w:ascii="Times New Roman" w:eastAsia="Times New Roman" w:hAnsi="Times New Roman" w:cs="Times New Roman"/>
          <w:sz w:val="20"/>
          <w:szCs w:val="20"/>
          <w:lang w:eastAsia="ar-SA"/>
        </w:rPr>
        <w:t>,</w:t>
      </w:r>
      <w:r w:rsidRPr="00B1620E">
        <w:rPr>
          <w:rFonts w:ascii="Times New Roman" w:eastAsia="Times New Roman" w:hAnsi="Times New Roman" w:cs="Times New Roman"/>
          <w:sz w:val="20"/>
          <w:szCs w:val="20"/>
          <w:lang w:eastAsia="ar-SA"/>
        </w:rPr>
        <w:t xml:space="preserve"> </w:t>
      </w:r>
    </w:p>
    <w:p w:rsidR="001C49C9" w:rsidRDefault="001C49C9" w:rsidP="001C49C9">
      <w:pPr>
        <w:suppressAutoHyphens/>
        <w:jc w:val="both"/>
        <w:rPr>
          <w:rFonts w:ascii="Times New Roman" w:eastAsia="Times New Roman" w:hAnsi="Times New Roman" w:cs="Times New Roman"/>
          <w:sz w:val="20"/>
          <w:szCs w:val="20"/>
          <w:lang w:eastAsia="ar-SA"/>
        </w:rPr>
      </w:pPr>
      <w:r w:rsidRPr="00B1620E">
        <w:rPr>
          <w:rFonts w:ascii="Times New Roman" w:eastAsia="Times New Roman" w:hAnsi="Times New Roman" w:cs="Times New Roman"/>
          <w:sz w:val="20"/>
          <w:szCs w:val="20"/>
          <w:lang w:eastAsia="ar-SA"/>
        </w:rPr>
        <w:t xml:space="preserve">- Jur. nod.  </w:t>
      </w:r>
    </w:p>
    <w:p w:rsidR="001C49C9" w:rsidRPr="00B1620E" w:rsidRDefault="001C49C9" w:rsidP="001C49C9">
      <w:pPr>
        <w:suppressAutoHyphens/>
        <w:jc w:val="both"/>
        <w:rPr>
          <w:rFonts w:ascii="Times New Roman" w:eastAsia="Times New Roman" w:hAnsi="Times New Roman" w:cs="Times New Roman"/>
          <w:sz w:val="20"/>
          <w:szCs w:val="20"/>
          <w:lang w:eastAsia="ar-SA"/>
        </w:rPr>
      </w:pPr>
      <w:r w:rsidRPr="00B1620E">
        <w:rPr>
          <w:rFonts w:ascii="Times New Roman" w:eastAsia="Times New Roman" w:hAnsi="Times New Roman" w:cs="Times New Roman"/>
          <w:sz w:val="20"/>
          <w:szCs w:val="20"/>
          <w:lang w:eastAsia="ar-SA"/>
        </w:rPr>
        <w:t>– IK “Helvigs”</w:t>
      </w:r>
    </w:p>
    <w:p w:rsidR="001C49C9" w:rsidRDefault="001C49C9" w:rsidP="001C49C9">
      <w:pPr>
        <w:keepNext/>
        <w:tabs>
          <w:tab w:val="num" w:pos="432"/>
        </w:tabs>
        <w:suppressAutoHyphens/>
        <w:ind w:left="432" w:hanging="432"/>
        <w:jc w:val="both"/>
        <w:outlineLvl w:val="0"/>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____________________________________</w:t>
      </w:r>
    </w:p>
    <w:p w:rsidR="001C49C9" w:rsidRPr="007C0B15" w:rsidRDefault="001C49C9" w:rsidP="001C49C9">
      <w:pPr>
        <w:keepNext/>
        <w:tabs>
          <w:tab w:val="num" w:pos="432"/>
        </w:tabs>
        <w:suppressAutoHyphens/>
        <w:ind w:left="432" w:hanging="432"/>
        <w:jc w:val="both"/>
        <w:outlineLvl w:val="0"/>
        <w:rPr>
          <w:rFonts w:ascii="Times New Roman" w:eastAsia="Times New Roman" w:hAnsi="Times New Roman" w:cs="Times New Roman"/>
          <w:b/>
          <w:sz w:val="20"/>
          <w:szCs w:val="20"/>
          <w:lang w:eastAsia="ar-SA"/>
        </w:rPr>
      </w:pPr>
      <w:r w:rsidRPr="00B1620E">
        <w:rPr>
          <w:rFonts w:ascii="Times New Roman" w:eastAsia="Times New Roman" w:hAnsi="Times New Roman" w:cs="Times New Roman"/>
          <w:sz w:val="20"/>
          <w:szCs w:val="20"/>
          <w:lang w:eastAsia="ar-SA"/>
        </w:rPr>
        <w:t>Sagatavoja: Juridiskā nodaļa (M.Pole)</w:t>
      </w:r>
      <w:r w:rsidRPr="007C0B15">
        <w:rPr>
          <w:rFonts w:ascii="Times New Roman" w:eastAsia="Times New Roman" w:hAnsi="Times New Roman" w:cs="Times New Roman"/>
          <w:b/>
          <w:sz w:val="20"/>
          <w:szCs w:val="20"/>
          <w:lang w:eastAsia="ar-SA"/>
        </w:rPr>
        <w:t xml:space="preserve"> </w:t>
      </w:r>
    </w:p>
    <w:p w:rsidR="001C49C9" w:rsidRDefault="001C49C9" w:rsidP="001C49C9">
      <w:pPr>
        <w:keepNext/>
        <w:tabs>
          <w:tab w:val="num" w:pos="432"/>
        </w:tabs>
        <w:suppressAutoHyphens/>
        <w:ind w:left="432" w:hanging="432"/>
        <w:jc w:val="both"/>
        <w:outlineLvl w:val="0"/>
        <w:rPr>
          <w:rFonts w:ascii="Times New Roman" w:eastAsia="Times New Roman" w:hAnsi="Times New Roman" w:cs="Times New Roman"/>
          <w:sz w:val="20"/>
          <w:szCs w:val="20"/>
          <w:lang w:eastAsia="ar-SA"/>
        </w:rPr>
      </w:pPr>
      <w:r w:rsidRPr="00144A6B">
        <w:rPr>
          <w:rFonts w:ascii="Times New Roman" w:eastAsia="Times New Roman" w:hAnsi="Times New Roman" w:cs="Times New Roman"/>
          <w:sz w:val="20"/>
          <w:szCs w:val="20"/>
          <w:lang w:eastAsia="ar-SA"/>
        </w:rPr>
        <w:t xml:space="preserve">Izskatīts </w:t>
      </w:r>
      <w:r>
        <w:rPr>
          <w:rFonts w:ascii="Times New Roman" w:eastAsia="Times New Roman" w:hAnsi="Times New Roman" w:cs="Times New Roman"/>
          <w:sz w:val="20"/>
          <w:szCs w:val="20"/>
          <w:lang w:eastAsia="ar-SA"/>
        </w:rPr>
        <w:t>Finanšu komitejā.</w:t>
      </w:r>
    </w:p>
    <w:p w:rsidR="001C49C9" w:rsidRPr="00144A6B" w:rsidRDefault="001C49C9" w:rsidP="001C49C9">
      <w:pPr>
        <w:keepNext/>
        <w:tabs>
          <w:tab w:val="num" w:pos="432"/>
        </w:tabs>
        <w:suppressAutoHyphens/>
        <w:ind w:left="432" w:hanging="432"/>
        <w:jc w:val="both"/>
        <w:outlineLvl w:val="0"/>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Iesniedza izsk. Fin. kom.</w:t>
      </w:r>
    </w:p>
    <w:p w:rsidR="001C49C9" w:rsidRPr="00BC5D5E" w:rsidRDefault="001C49C9" w:rsidP="001C49C9">
      <w:pPr>
        <w:spacing w:after="200" w:line="276" w:lineRule="auto"/>
        <w:rPr>
          <w:rFonts w:ascii="Times New Roman" w:eastAsia="Times New Roman" w:hAnsi="Times New Roman" w:cs="Times New Roman"/>
          <w:b/>
          <w:sz w:val="20"/>
          <w:szCs w:val="20"/>
          <w:lang w:val="de-DE" w:eastAsia="ar-SA"/>
        </w:rPr>
      </w:pPr>
      <w:r w:rsidRPr="00BC5D5E">
        <w:rPr>
          <w:rFonts w:ascii="Times New Roman" w:eastAsia="Times New Roman" w:hAnsi="Times New Roman" w:cs="Times New Roman"/>
          <w:b/>
          <w:sz w:val="20"/>
          <w:szCs w:val="20"/>
          <w:lang w:val="de-DE" w:eastAsia="ar-SA"/>
        </w:rPr>
        <w:br w:type="page"/>
      </w:r>
    </w:p>
    <w:p w:rsidR="001C49C9" w:rsidRDefault="001C49C9" w:rsidP="007133A7">
      <w:pPr>
        <w:jc w:val="both"/>
        <w:rPr>
          <w:rFonts w:ascii="Times New Roman" w:hAnsi="Times New Roman" w:cs="Times New Roman"/>
          <w:sz w:val="20"/>
          <w:szCs w:val="20"/>
        </w:rPr>
      </w:pPr>
      <w:r>
        <w:rPr>
          <w:rFonts w:ascii="Times New Roman" w:eastAsia="Times New Roman" w:hAnsi="Times New Roman" w:cs="Times New Roman"/>
          <w:sz w:val="20"/>
          <w:szCs w:val="20"/>
          <w:lang w:eastAsia="lv-LV"/>
        </w:rPr>
        <w:lastRenderedPageBreak/>
        <w:tab/>
      </w:r>
      <w:r>
        <w:rPr>
          <w:rFonts w:ascii="Times New Roman" w:eastAsia="Times New Roman" w:hAnsi="Times New Roman" w:cs="Times New Roman"/>
          <w:sz w:val="20"/>
          <w:szCs w:val="20"/>
          <w:lang w:eastAsia="lv-LV"/>
        </w:rPr>
        <w:tab/>
      </w:r>
      <w:r>
        <w:rPr>
          <w:rFonts w:ascii="Times New Roman" w:eastAsia="Times New Roman" w:hAnsi="Times New Roman" w:cs="Times New Roman"/>
          <w:sz w:val="20"/>
          <w:szCs w:val="20"/>
          <w:lang w:eastAsia="lv-LV"/>
        </w:rPr>
        <w:tab/>
      </w:r>
      <w:r>
        <w:rPr>
          <w:rFonts w:ascii="Times New Roman" w:eastAsia="Times New Roman" w:hAnsi="Times New Roman" w:cs="Times New Roman"/>
          <w:sz w:val="20"/>
          <w:szCs w:val="20"/>
          <w:lang w:eastAsia="lv-LV"/>
        </w:rPr>
        <w:tab/>
      </w:r>
      <w:r>
        <w:rPr>
          <w:rFonts w:ascii="Times New Roman" w:eastAsia="Times New Roman" w:hAnsi="Times New Roman" w:cs="Times New Roman"/>
          <w:sz w:val="20"/>
          <w:szCs w:val="20"/>
          <w:lang w:eastAsia="lv-LV"/>
        </w:rPr>
        <w:tab/>
      </w:r>
      <w:r>
        <w:rPr>
          <w:rFonts w:ascii="Times New Roman" w:eastAsia="Times New Roman" w:hAnsi="Times New Roman" w:cs="Times New Roman"/>
          <w:sz w:val="20"/>
          <w:szCs w:val="20"/>
          <w:lang w:eastAsia="lv-LV"/>
        </w:rPr>
        <w:tab/>
      </w:r>
      <w:r>
        <w:rPr>
          <w:rFonts w:ascii="Times New Roman" w:eastAsia="Times New Roman" w:hAnsi="Times New Roman" w:cs="Times New Roman"/>
          <w:sz w:val="20"/>
          <w:szCs w:val="20"/>
          <w:lang w:eastAsia="lv-LV"/>
        </w:rPr>
        <w:tab/>
      </w:r>
      <w:r>
        <w:rPr>
          <w:rFonts w:ascii="Times New Roman" w:eastAsia="Times New Roman" w:hAnsi="Times New Roman" w:cs="Times New Roman"/>
          <w:sz w:val="20"/>
          <w:szCs w:val="20"/>
          <w:lang w:eastAsia="lv-LV"/>
        </w:rPr>
        <w:tab/>
      </w:r>
    </w:p>
    <w:p w:rsidR="001C49C9" w:rsidRDefault="001C49C9" w:rsidP="00C51776">
      <w:pPr>
        <w:jc w:val="both"/>
        <w:rPr>
          <w:rFonts w:ascii="Times New Roman" w:hAnsi="Times New Roman" w:cs="Times New Roman"/>
          <w:sz w:val="20"/>
          <w:szCs w:val="20"/>
        </w:rPr>
      </w:pPr>
    </w:p>
    <w:p w:rsidR="001C49C9" w:rsidRPr="006021F4" w:rsidRDefault="001C49C9" w:rsidP="001C49C9">
      <w:pPr>
        <w:suppressAutoHyphens/>
        <w:autoSpaceDN w:val="0"/>
        <w:ind w:right="282"/>
        <w:jc w:val="center"/>
        <w:textAlignment w:val="baseline"/>
        <w:rPr>
          <w:rFonts w:ascii="Times New Roman" w:eastAsia="Times New Roman" w:hAnsi="Times New Roman" w:cs="Times New Roman"/>
          <w:b/>
          <w:sz w:val="24"/>
          <w:szCs w:val="24"/>
          <w:lang w:eastAsia="lv-LV"/>
        </w:rPr>
      </w:pPr>
      <w:r w:rsidRPr="006021F4">
        <w:rPr>
          <w:rFonts w:ascii="Times New Roman" w:eastAsia="Times New Roman" w:hAnsi="Times New Roman" w:cs="Times New Roman"/>
          <w:b/>
          <w:sz w:val="24"/>
          <w:szCs w:val="24"/>
          <w:lang w:eastAsia="lv-LV"/>
        </w:rPr>
        <w:t>L Ē M U M S</w:t>
      </w:r>
    </w:p>
    <w:p w:rsidR="001C49C9" w:rsidRPr="006021F4" w:rsidRDefault="001C49C9" w:rsidP="001C49C9">
      <w:pPr>
        <w:suppressAutoHyphens/>
        <w:autoSpaceDN w:val="0"/>
        <w:ind w:right="282"/>
        <w:jc w:val="center"/>
        <w:textAlignment w:val="baseline"/>
        <w:rPr>
          <w:rFonts w:ascii="Times New Roman" w:eastAsia="Times New Roman" w:hAnsi="Times New Roman" w:cs="Times New Roman"/>
          <w:sz w:val="24"/>
          <w:szCs w:val="24"/>
          <w:lang w:eastAsia="lv-LV"/>
        </w:rPr>
      </w:pPr>
      <w:r w:rsidRPr="006021F4">
        <w:rPr>
          <w:rFonts w:ascii="Times New Roman" w:eastAsia="Times New Roman" w:hAnsi="Times New Roman" w:cs="Times New Roman"/>
          <w:sz w:val="24"/>
          <w:szCs w:val="24"/>
          <w:lang w:eastAsia="lv-LV"/>
        </w:rPr>
        <w:t>Tukumā</w:t>
      </w:r>
    </w:p>
    <w:p w:rsidR="001C49C9" w:rsidRPr="006021F4" w:rsidRDefault="001C49C9" w:rsidP="001C49C9">
      <w:pPr>
        <w:suppressAutoHyphens/>
        <w:autoSpaceDN w:val="0"/>
        <w:ind w:right="49"/>
        <w:jc w:val="both"/>
        <w:textAlignment w:val="baseline"/>
        <w:rPr>
          <w:rFonts w:ascii="Times New Roman" w:eastAsia="Times New Roman" w:hAnsi="Times New Roman" w:cs="Times New Roman"/>
          <w:sz w:val="24"/>
          <w:szCs w:val="24"/>
          <w:lang w:eastAsia="lv-LV"/>
        </w:rPr>
      </w:pPr>
      <w:r w:rsidRPr="006021F4">
        <w:rPr>
          <w:rFonts w:ascii="Times New Roman" w:eastAsia="Times New Roman" w:hAnsi="Times New Roman" w:cs="Times New Roman"/>
          <w:sz w:val="24"/>
          <w:szCs w:val="24"/>
          <w:lang w:eastAsia="lv-LV"/>
        </w:rPr>
        <w:t>2015.gada 30.aprīlī</w:t>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t xml:space="preserve">  prot.Nr.4, </w:t>
      </w:r>
      <w:r w:rsidR="00F57FDB">
        <w:rPr>
          <w:rFonts w:ascii="Times New Roman" w:eastAsia="Times New Roman" w:hAnsi="Times New Roman" w:cs="Times New Roman"/>
          <w:sz w:val="24"/>
          <w:szCs w:val="24"/>
          <w:lang w:eastAsia="lv-LV"/>
        </w:rPr>
        <w:t>3</w:t>
      </w:r>
      <w:r w:rsidR="00B20DF6">
        <w:rPr>
          <w:rFonts w:ascii="Times New Roman" w:eastAsia="Times New Roman" w:hAnsi="Times New Roman" w:cs="Times New Roman"/>
          <w:sz w:val="24"/>
          <w:szCs w:val="24"/>
          <w:lang w:eastAsia="lv-LV"/>
        </w:rPr>
        <w:t>1</w:t>
      </w:r>
      <w:r w:rsidRPr="006021F4">
        <w:rPr>
          <w:rFonts w:ascii="Times New Roman" w:eastAsia="Times New Roman" w:hAnsi="Times New Roman" w:cs="Times New Roman"/>
          <w:sz w:val="24"/>
          <w:szCs w:val="24"/>
          <w:lang w:eastAsia="lv-LV"/>
        </w:rPr>
        <w:t>.§.</w:t>
      </w:r>
    </w:p>
    <w:p w:rsidR="001C49C9" w:rsidRPr="00C51776" w:rsidRDefault="001C49C9" w:rsidP="001C49C9">
      <w:pPr>
        <w:jc w:val="center"/>
        <w:rPr>
          <w:rFonts w:ascii="Times New Roman" w:hAnsi="Times New Roman" w:cs="Times New Roman"/>
          <w:i/>
          <w:sz w:val="24"/>
          <w:szCs w:val="24"/>
        </w:rPr>
      </w:pPr>
    </w:p>
    <w:p w:rsidR="001C49C9" w:rsidRDefault="001C49C9" w:rsidP="00C51776">
      <w:pPr>
        <w:jc w:val="both"/>
        <w:rPr>
          <w:rFonts w:ascii="Times New Roman" w:hAnsi="Times New Roman" w:cs="Times New Roman"/>
          <w:sz w:val="20"/>
          <w:szCs w:val="20"/>
        </w:rPr>
      </w:pPr>
    </w:p>
    <w:p w:rsidR="001C49C9" w:rsidRDefault="001C49C9" w:rsidP="00C51776">
      <w:pPr>
        <w:jc w:val="both"/>
        <w:rPr>
          <w:rFonts w:ascii="Times New Roman" w:hAnsi="Times New Roman" w:cs="Times New Roman"/>
          <w:sz w:val="20"/>
          <w:szCs w:val="20"/>
        </w:rPr>
      </w:pPr>
    </w:p>
    <w:p w:rsidR="001C49C9" w:rsidRPr="00BC5D5E" w:rsidRDefault="001C49C9" w:rsidP="001C49C9">
      <w:pPr>
        <w:jc w:val="both"/>
        <w:rPr>
          <w:rFonts w:ascii="Times New Roman" w:eastAsia="Times New Roman" w:hAnsi="Times New Roman" w:cs="Times New Roman"/>
          <w:b/>
          <w:sz w:val="24"/>
          <w:szCs w:val="20"/>
          <w:lang w:eastAsia="lv-LV"/>
        </w:rPr>
      </w:pPr>
    </w:p>
    <w:p w:rsidR="001C49C9" w:rsidRPr="001B76A6" w:rsidRDefault="001C49C9" w:rsidP="001C49C9">
      <w:pPr>
        <w:jc w:val="both"/>
        <w:rPr>
          <w:rFonts w:ascii="Times New Roman" w:eastAsia="Times New Roman" w:hAnsi="Times New Roman" w:cs="Times New Roman"/>
          <w:b/>
          <w:sz w:val="24"/>
          <w:szCs w:val="20"/>
          <w:lang w:eastAsia="lv-LV"/>
        </w:rPr>
      </w:pPr>
      <w:r w:rsidRPr="001B76A6">
        <w:rPr>
          <w:rFonts w:ascii="Times New Roman" w:eastAsia="Times New Roman" w:hAnsi="Times New Roman" w:cs="Times New Roman"/>
          <w:b/>
          <w:sz w:val="24"/>
          <w:szCs w:val="20"/>
          <w:lang w:eastAsia="lv-LV"/>
        </w:rPr>
        <w:t xml:space="preserve">Par nedzīvojamo telpu nomas </w:t>
      </w:r>
    </w:p>
    <w:p w:rsidR="001C49C9" w:rsidRPr="001B76A6" w:rsidRDefault="001C49C9" w:rsidP="001C49C9">
      <w:pPr>
        <w:jc w:val="both"/>
        <w:rPr>
          <w:rFonts w:ascii="Times New Roman" w:eastAsia="Times New Roman" w:hAnsi="Times New Roman" w:cs="Times New Roman"/>
          <w:b/>
          <w:sz w:val="24"/>
          <w:szCs w:val="20"/>
          <w:lang w:eastAsia="lv-LV"/>
        </w:rPr>
      </w:pPr>
      <w:r w:rsidRPr="001B76A6">
        <w:rPr>
          <w:rFonts w:ascii="Times New Roman" w:eastAsia="Times New Roman" w:hAnsi="Times New Roman" w:cs="Times New Roman"/>
          <w:b/>
          <w:sz w:val="24"/>
          <w:szCs w:val="20"/>
          <w:lang w:eastAsia="lv-LV"/>
        </w:rPr>
        <w:t>maksas samazināšanu</w:t>
      </w:r>
    </w:p>
    <w:p w:rsidR="001C49C9" w:rsidRDefault="001C49C9" w:rsidP="001C49C9">
      <w:pPr>
        <w:jc w:val="both"/>
        <w:rPr>
          <w:rFonts w:ascii="Times New Roman" w:eastAsia="Times New Roman" w:hAnsi="Times New Roman" w:cs="Times New Roman"/>
          <w:b/>
          <w:i/>
          <w:sz w:val="24"/>
          <w:szCs w:val="20"/>
          <w:lang w:eastAsia="lv-LV"/>
        </w:rPr>
      </w:pPr>
    </w:p>
    <w:p w:rsidR="001C49C9" w:rsidRDefault="001C49C9" w:rsidP="001C49C9">
      <w:pPr>
        <w:jc w:val="both"/>
        <w:rPr>
          <w:rFonts w:ascii="Times New Roman" w:eastAsia="Times New Roman" w:hAnsi="Times New Roman" w:cs="Times New Roman"/>
          <w:i/>
          <w:sz w:val="24"/>
          <w:szCs w:val="20"/>
          <w:lang w:eastAsia="lv-LV"/>
        </w:rPr>
      </w:pPr>
    </w:p>
    <w:p w:rsidR="001C49C9" w:rsidRPr="007C0B15" w:rsidRDefault="001C49C9" w:rsidP="001C49C9">
      <w:pPr>
        <w:ind w:firstLine="720"/>
        <w:jc w:val="both"/>
        <w:rPr>
          <w:rFonts w:ascii="Times New Roman" w:eastAsia="Times New Roman" w:hAnsi="Times New Roman" w:cs="Times New Roman"/>
          <w:sz w:val="24"/>
          <w:szCs w:val="20"/>
          <w:lang w:eastAsia="lv-LV"/>
        </w:rPr>
      </w:pPr>
      <w:r w:rsidRPr="007C0B15">
        <w:rPr>
          <w:rFonts w:ascii="Times New Roman" w:eastAsia="Times New Roman" w:hAnsi="Times New Roman" w:cs="Times New Roman"/>
          <w:sz w:val="24"/>
          <w:szCs w:val="20"/>
          <w:lang w:eastAsia="lv-LV"/>
        </w:rPr>
        <w:t>SIA „Alante” (reģistrācijas Nr.40003234890, juridiskā adrese Elizabetes ielā 8, Tukumā, Tukuma novadā) 14.04.2015. iesniegumā Nr.15.04/14 lūdz atbrīvot no nedzīvojamo telpu nomas maksas SIA „Alante“ Tirgus aptiekas filiālē, adrese „Saules“, Lestenē, Lestenes pagastā, Tukuma novadā.</w:t>
      </w:r>
    </w:p>
    <w:p w:rsidR="001C49C9" w:rsidRPr="007C0B15" w:rsidRDefault="001C49C9" w:rsidP="001C49C9">
      <w:pPr>
        <w:ind w:firstLine="720"/>
        <w:jc w:val="both"/>
        <w:rPr>
          <w:rFonts w:ascii="Times New Roman" w:eastAsia="Times New Roman" w:hAnsi="Times New Roman" w:cs="Times New Roman"/>
          <w:sz w:val="24"/>
          <w:szCs w:val="20"/>
          <w:lang w:eastAsia="lv-LV"/>
        </w:rPr>
      </w:pPr>
      <w:r w:rsidRPr="007C0B15">
        <w:rPr>
          <w:rFonts w:ascii="Times New Roman" w:eastAsia="Times New Roman" w:hAnsi="Times New Roman" w:cs="Times New Roman"/>
          <w:sz w:val="24"/>
          <w:szCs w:val="20"/>
          <w:lang w:eastAsia="lv-LV"/>
        </w:rPr>
        <w:t xml:space="preserve">2014.gada 5.martā Irlavas un Lestenes pagastu pārvalde un SIA „Alante“ noslēgušas nedzīvojamo telpu nomas līgumu Nr.IL/2-58.2.3/14/1 </w:t>
      </w:r>
      <w:r w:rsidRPr="00177D55">
        <w:rPr>
          <w:rFonts w:ascii="Times New Roman" w:eastAsia="Times New Roman" w:hAnsi="Times New Roman" w:cs="Times New Roman"/>
          <w:sz w:val="24"/>
          <w:szCs w:val="20"/>
          <w:lang w:eastAsia="lv-LV"/>
        </w:rPr>
        <w:t xml:space="preserve">par </w:t>
      </w:r>
      <w:r w:rsidRPr="007C0B15">
        <w:rPr>
          <w:rFonts w:ascii="Times New Roman" w:eastAsia="Times New Roman" w:hAnsi="Times New Roman" w:cs="Times New Roman"/>
          <w:sz w:val="24"/>
          <w:szCs w:val="20"/>
          <w:lang w:eastAsia="lv-LV"/>
        </w:rPr>
        <w:t xml:space="preserve"> nedzīvojamās telpas (telpu grupas 001 pēc  būvju kadastrālās uzmērīšanas lietas 4,8,9,) „Saules“, Lestenē, Lestenes pagastā, Tukuma novadā, ar kopējo platību 28,2 m</w:t>
      </w:r>
      <w:r w:rsidRPr="007C0B15">
        <w:rPr>
          <w:rFonts w:ascii="Times New Roman" w:eastAsia="Times New Roman" w:hAnsi="Times New Roman" w:cs="Times New Roman"/>
          <w:sz w:val="24"/>
          <w:szCs w:val="20"/>
          <w:vertAlign w:val="superscript"/>
          <w:lang w:eastAsia="lv-LV"/>
        </w:rPr>
        <w:t>2</w:t>
      </w:r>
      <w:r w:rsidRPr="007C0B15">
        <w:rPr>
          <w:rFonts w:ascii="Times New Roman" w:eastAsia="Times New Roman" w:hAnsi="Times New Roman" w:cs="Times New Roman"/>
          <w:sz w:val="24"/>
          <w:szCs w:val="20"/>
          <w:lang w:eastAsia="lv-LV"/>
        </w:rPr>
        <w:t xml:space="preserve"> aptiekas filiāles un feldšeru punkta darbības nodrošināšanai uz pieciem gadiem, nosakot nomas maksu 1,07 </w:t>
      </w:r>
      <w:r w:rsidRPr="007C0B15">
        <w:rPr>
          <w:rFonts w:ascii="Times New Roman" w:eastAsia="Times New Roman" w:hAnsi="Times New Roman" w:cs="Times New Roman"/>
          <w:i/>
          <w:sz w:val="24"/>
          <w:szCs w:val="20"/>
          <w:lang w:eastAsia="lv-LV"/>
        </w:rPr>
        <w:t>euro</w:t>
      </w:r>
      <w:r w:rsidRPr="007C0B15">
        <w:rPr>
          <w:rFonts w:ascii="Times New Roman" w:eastAsia="Times New Roman" w:hAnsi="Times New Roman" w:cs="Times New Roman"/>
          <w:sz w:val="24"/>
          <w:szCs w:val="20"/>
          <w:lang w:eastAsia="lv-LV"/>
        </w:rPr>
        <w:t xml:space="preserve"> (viens </w:t>
      </w:r>
      <w:r w:rsidRPr="007C0B15">
        <w:rPr>
          <w:rFonts w:ascii="Times New Roman" w:eastAsia="Times New Roman" w:hAnsi="Times New Roman" w:cs="Times New Roman"/>
          <w:i/>
          <w:sz w:val="24"/>
          <w:szCs w:val="20"/>
          <w:lang w:eastAsia="lv-LV"/>
        </w:rPr>
        <w:t>euro</w:t>
      </w:r>
      <w:r w:rsidRPr="007C0B15">
        <w:rPr>
          <w:rFonts w:ascii="Times New Roman" w:eastAsia="Times New Roman" w:hAnsi="Times New Roman" w:cs="Times New Roman"/>
          <w:sz w:val="24"/>
          <w:szCs w:val="20"/>
          <w:lang w:eastAsia="lv-LV"/>
        </w:rPr>
        <w:t xml:space="preserve"> 7 centi) par m</w:t>
      </w:r>
      <w:r w:rsidRPr="007C0B15">
        <w:rPr>
          <w:rFonts w:ascii="Times New Roman" w:eastAsia="Times New Roman" w:hAnsi="Times New Roman" w:cs="Times New Roman"/>
          <w:sz w:val="24"/>
          <w:szCs w:val="20"/>
          <w:vertAlign w:val="superscript"/>
          <w:lang w:eastAsia="lv-LV"/>
        </w:rPr>
        <w:t xml:space="preserve">2 </w:t>
      </w:r>
      <w:r w:rsidRPr="007C0B15">
        <w:rPr>
          <w:rFonts w:ascii="Times New Roman" w:eastAsia="Times New Roman" w:hAnsi="Times New Roman" w:cs="Times New Roman"/>
          <w:sz w:val="24"/>
          <w:szCs w:val="20"/>
          <w:lang w:eastAsia="lv-LV"/>
        </w:rPr>
        <w:t xml:space="preserve">mēnesī. Kopējā nomas maksa 30,17 </w:t>
      </w:r>
      <w:r w:rsidRPr="007C0B15">
        <w:rPr>
          <w:rFonts w:ascii="Times New Roman" w:eastAsia="Times New Roman" w:hAnsi="Times New Roman" w:cs="Times New Roman"/>
          <w:i/>
          <w:sz w:val="24"/>
          <w:szCs w:val="20"/>
          <w:lang w:eastAsia="lv-LV"/>
        </w:rPr>
        <w:t>euro</w:t>
      </w:r>
      <w:r w:rsidRPr="007C0B15">
        <w:rPr>
          <w:rFonts w:ascii="Times New Roman" w:eastAsia="Times New Roman" w:hAnsi="Times New Roman" w:cs="Times New Roman"/>
          <w:sz w:val="24"/>
          <w:szCs w:val="20"/>
          <w:lang w:eastAsia="lv-LV"/>
        </w:rPr>
        <w:t xml:space="preserve"> mēnesī</w:t>
      </w:r>
    </w:p>
    <w:p w:rsidR="001C49C9" w:rsidRPr="007C0B15" w:rsidRDefault="001C49C9" w:rsidP="001C49C9">
      <w:pPr>
        <w:ind w:firstLine="720"/>
        <w:jc w:val="both"/>
        <w:rPr>
          <w:rFonts w:ascii="Times New Roman" w:eastAsia="Times New Roman" w:hAnsi="Times New Roman" w:cs="Times New Roman"/>
          <w:sz w:val="24"/>
          <w:szCs w:val="20"/>
          <w:lang w:eastAsia="lv-LV"/>
        </w:rPr>
      </w:pPr>
      <w:r w:rsidRPr="007C0B15">
        <w:rPr>
          <w:rFonts w:ascii="Times New Roman" w:eastAsia="Times New Roman" w:hAnsi="Times New Roman" w:cs="Times New Roman"/>
          <w:sz w:val="24"/>
          <w:szCs w:val="20"/>
          <w:lang w:eastAsia="lv-LV"/>
        </w:rPr>
        <w:t xml:space="preserve">Publiskas personas finanšu līdzekļu un mantas izšķērdēšanas novēršanas likuma 3.panta 2.punkts nosaka, ka </w:t>
      </w:r>
      <w:r w:rsidRPr="007C0B15">
        <w:rPr>
          <w:rFonts w:ascii="Times New Roman" w:eastAsia="Times New Roman" w:hAnsi="Times New Roman" w:cs="Times New Roman"/>
          <w:i/>
          <w:sz w:val="24"/>
          <w:szCs w:val="20"/>
          <w:lang w:eastAsia="lv-LV"/>
        </w:rPr>
        <w:t>„Publiska persona kā arī kapitālsabiedrība rīkojas ar finanšu līdzekļiem un mantu lietderīgi, tas ir, manta atsavināma un nododama īpašumā vai lietošanā citai personai par iespējami augstāku cenu.“</w:t>
      </w:r>
      <w:r w:rsidRPr="007C0B15">
        <w:rPr>
          <w:rFonts w:ascii="Times New Roman" w:eastAsia="Times New Roman" w:hAnsi="Times New Roman" w:cs="Times New Roman"/>
          <w:sz w:val="24"/>
          <w:szCs w:val="20"/>
          <w:lang w:eastAsia="lv-LV"/>
        </w:rPr>
        <w:t xml:space="preserve"> Likuma „Par pašvaldībām“ 15.panta pirmās daļas 6.punkts nosaka, ka viena no pašvaldības autonomām funkcijām ir „</w:t>
      </w:r>
      <w:r w:rsidRPr="007C0B15">
        <w:rPr>
          <w:rFonts w:ascii="Times New Roman" w:eastAsia="Times New Roman" w:hAnsi="Times New Roman" w:cs="Times New Roman"/>
          <w:i/>
          <w:sz w:val="24"/>
          <w:szCs w:val="20"/>
          <w:lang w:eastAsia="lv-LV"/>
        </w:rPr>
        <w:t>nodrošināt veselības aprūpes pieejamību [..]</w:t>
      </w:r>
      <w:r w:rsidRPr="007C0B15">
        <w:rPr>
          <w:rFonts w:ascii="Times New Roman" w:eastAsia="Times New Roman" w:hAnsi="Times New Roman" w:cs="Times New Roman"/>
          <w:sz w:val="24"/>
          <w:szCs w:val="20"/>
          <w:lang w:eastAsia="lv-LV"/>
        </w:rPr>
        <w:t>“. Ministru kabineta 2010.gada 8.jūnija noteikumu Nr.515 „Noteikumi par valsts un pašvaldību mantas iznomāšanas kārtību, nomas maksas noteikšanas metodiku un nomas līguma tipveida nosacījumiem“ 77.punkts nosaka, ka „</w:t>
      </w:r>
      <w:r w:rsidRPr="007C0B15">
        <w:rPr>
          <w:rFonts w:ascii="Times New Roman" w:eastAsia="Times New Roman" w:hAnsi="Times New Roman" w:cs="Times New Roman"/>
          <w:i/>
          <w:sz w:val="24"/>
          <w:szCs w:val="20"/>
          <w:lang w:eastAsia="lv-LV"/>
        </w:rPr>
        <w:t>Iznomātājam ir tiesības nomas līguma darbības laikā, pamatojoties uz nomnieka ierosinājumu, samazināt nomas maksu, ja nekustamā īpašuma tirgus segmentā pastāv nomas objektu pieprasījuma un nomas maksu samazinājuma tendence. Nomas maksu nesamazina pirmajā gadā pēc nomas līguma noslēgšanas.“</w:t>
      </w:r>
      <w:r w:rsidRPr="007C0B15">
        <w:rPr>
          <w:rFonts w:ascii="Times New Roman" w:eastAsia="Times New Roman" w:hAnsi="Times New Roman" w:cs="Times New Roman"/>
          <w:sz w:val="24"/>
          <w:szCs w:val="20"/>
          <w:lang w:eastAsia="lv-LV"/>
        </w:rPr>
        <w:t>, savukārt 56.punkts nosaka, ka „</w:t>
      </w:r>
      <w:r w:rsidRPr="007C0B15">
        <w:rPr>
          <w:rFonts w:ascii="Times New Roman" w:eastAsia="Times New Roman" w:hAnsi="Times New Roman" w:cs="Times New Roman"/>
          <w:i/>
          <w:sz w:val="24"/>
          <w:szCs w:val="20"/>
          <w:lang w:eastAsia="lv-LV"/>
        </w:rPr>
        <w:t>Nomas maksu nosaka tā, lai, tā pilnīgi segtu iznomātaja izdevumus, kas saistīti ar iznomājamā objekta pārvaldīšanu iznomāšanas periodā</w:t>
      </w:r>
      <w:r w:rsidRPr="007C0B15">
        <w:rPr>
          <w:rFonts w:ascii="Times New Roman" w:eastAsia="Times New Roman" w:hAnsi="Times New Roman" w:cs="Times New Roman"/>
          <w:sz w:val="24"/>
          <w:szCs w:val="20"/>
          <w:lang w:eastAsia="lv-LV"/>
        </w:rPr>
        <w:t>“. Tukuma novada Domes 2011.gada 24.marta noteikumu Nr.9 „Par nedzīvojamo telpu nomas maksu“ 7.punkts nosaka, ka „</w:t>
      </w:r>
      <w:r w:rsidRPr="007C0B15">
        <w:rPr>
          <w:rFonts w:ascii="Times New Roman" w:eastAsia="Times New Roman" w:hAnsi="Times New Roman" w:cs="Times New Roman"/>
          <w:i/>
          <w:sz w:val="24"/>
          <w:szCs w:val="20"/>
          <w:lang w:eastAsia="lv-LV"/>
        </w:rPr>
        <w:t>Dome ar motivētu lēmumu var samazināt noteikto nomas maksu.</w:t>
      </w:r>
      <w:r w:rsidRPr="007C0B15">
        <w:rPr>
          <w:rFonts w:ascii="Times New Roman" w:eastAsia="Times New Roman" w:hAnsi="Times New Roman" w:cs="Times New Roman"/>
          <w:sz w:val="24"/>
          <w:szCs w:val="20"/>
          <w:lang w:eastAsia="lv-LV"/>
        </w:rPr>
        <w:t>“. Aptiekas filiāles un feldšeru punkta darbības nodrošināšana ir būtiska Lestenes pagasta iedzīvotājiem.</w:t>
      </w:r>
    </w:p>
    <w:p w:rsidR="001C49C9" w:rsidRPr="007C0B15" w:rsidRDefault="001C49C9" w:rsidP="001C49C9">
      <w:pPr>
        <w:ind w:right="9" w:firstLine="720"/>
        <w:jc w:val="both"/>
        <w:rPr>
          <w:rFonts w:ascii="Times New Roman" w:eastAsia="Times New Roman" w:hAnsi="Times New Roman" w:cs="Times New Roman"/>
          <w:sz w:val="24"/>
          <w:szCs w:val="20"/>
          <w:lang w:eastAsia="lv-LV"/>
        </w:rPr>
      </w:pPr>
      <w:r w:rsidRPr="007C0B15">
        <w:rPr>
          <w:rFonts w:ascii="Times New Roman" w:eastAsia="Times New Roman" w:hAnsi="Times New Roman" w:cs="Times New Roman"/>
          <w:sz w:val="24"/>
          <w:szCs w:val="20"/>
          <w:lang w:eastAsia="lv-LV"/>
        </w:rPr>
        <w:t>Pamatojoties uz Publiskas personas finanšu līdzekļu un mantas izšķērdēšanas novēršanas likuma 3.panta 2.punktu, likuma „Par pašvaldībām“ 15.panta pirmās daļas 6.punktu, 21.panta otro daļu un 76.panta 6.punkta, Ministru kabineta 2010.gada 8.jūnija note</w:t>
      </w:r>
      <w:r w:rsidR="00680951" w:rsidRPr="007C0B15">
        <w:rPr>
          <w:rFonts w:ascii="Times New Roman" w:eastAsia="Times New Roman" w:hAnsi="Times New Roman" w:cs="Times New Roman"/>
          <w:sz w:val="24"/>
          <w:szCs w:val="20"/>
          <w:lang w:eastAsia="lv-LV"/>
        </w:rPr>
        <w:t>i</w:t>
      </w:r>
      <w:r w:rsidRPr="007C0B15">
        <w:rPr>
          <w:rFonts w:ascii="Times New Roman" w:eastAsia="Times New Roman" w:hAnsi="Times New Roman" w:cs="Times New Roman"/>
          <w:sz w:val="24"/>
          <w:szCs w:val="20"/>
          <w:lang w:eastAsia="lv-LV"/>
        </w:rPr>
        <w:t>kumu Nr.515 „Noteikumi par valsts un pašvaldību mantas iznomāšanas kārtību, nomas maksas noteikšanas metodiku un nomas līguma tipveida nosacījumiem“ 56. un 77.punktu un Tukuma novada Domes 24.03.2011. noteikumu Nr.9 „Par nedzīvojamo telpu nomas maksu” 7.punktu,</w:t>
      </w:r>
    </w:p>
    <w:p w:rsidR="001C49C9" w:rsidRPr="007C0B15" w:rsidRDefault="001C49C9" w:rsidP="001C49C9">
      <w:pPr>
        <w:ind w:right="9" w:firstLine="720"/>
        <w:jc w:val="both"/>
        <w:rPr>
          <w:rFonts w:ascii="Times New Roman" w:eastAsia="Times New Roman" w:hAnsi="Times New Roman" w:cs="Times New Roman"/>
          <w:sz w:val="24"/>
          <w:szCs w:val="20"/>
          <w:lang w:eastAsia="lv-LV"/>
        </w:rPr>
      </w:pPr>
    </w:p>
    <w:p w:rsidR="001C49C9" w:rsidRPr="00BC5D5E" w:rsidRDefault="001C49C9" w:rsidP="001C49C9">
      <w:pPr>
        <w:ind w:firstLine="720"/>
        <w:jc w:val="both"/>
        <w:rPr>
          <w:rFonts w:ascii="Times New Roman" w:eastAsia="Times New Roman" w:hAnsi="Times New Roman" w:cs="Times New Roman"/>
          <w:sz w:val="24"/>
          <w:szCs w:val="20"/>
          <w:lang w:eastAsia="lv-LV"/>
        </w:rPr>
      </w:pPr>
      <w:r w:rsidRPr="00BC5D5E">
        <w:rPr>
          <w:rFonts w:ascii="Times New Roman" w:eastAsia="Times New Roman" w:hAnsi="Times New Roman" w:cs="Times New Roman"/>
          <w:sz w:val="24"/>
          <w:szCs w:val="20"/>
          <w:lang w:eastAsia="lv-LV"/>
        </w:rPr>
        <w:t>1. noraidīt SIA „Alante“ iesniegumu par atbrīvojumu no nedzīvojamo telpu „Saules“, Lestenē, Lestenes pagastā, Tukuma novadā</w:t>
      </w:r>
      <w:r w:rsidR="00680951" w:rsidRPr="00BC5D5E">
        <w:rPr>
          <w:rFonts w:ascii="Times New Roman" w:eastAsia="Times New Roman" w:hAnsi="Times New Roman" w:cs="Times New Roman"/>
          <w:sz w:val="24"/>
          <w:szCs w:val="20"/>
          <w:lang w:eastAsia="lv-LV"/>
        </w:rPr>
        <w:t>,</w:t>
      </w:r>
      <w:r w:rsidRPr="00BC5D5E">
        <w:rPr>
          <w:rFonts w:ascii="Times New Roman" w:eastAsia="Times New Roman" w:hAnsi="Times New Roman" w:cs="Times New Roman"/>
          <w:sz w:val="24"/>
          <w:szCs w:val="20"/>
          <w:lang w:eastAsia="lv-LV"/>
        </w:rPr>
        <w:t xml:space="preserve"> nomas maksas,</w:t>
      </w:r>
    </w:p>
    <w:p w:rsidR="001C49C9" w:rsidRPr="00BC5D5E" w:rsidRDefault="001C49C9" w:rsidP="001C49C9">
      <w:pPr>
        <w:ind w:firstLine="720"/>
        <w:jc w:val="both"/>
        <w:rPr>
          <w:rFonts w:ascii="Times New Roman" w:eastAsia="Times New Roman" w:hAnsi="Times New Roman" w:cs="Times New Roman"/>
          <w:sz w:val="24"/>
          <w:szCs w:val="20"/>
          <w:lang w:eastAsia="lv-LV"/>
        </w:rPr>
      </w:pPr>
      <w:r w:rsidRPr="00BC5D5E">
        <w:rPr>
          <w:rFonts w:ascii="Times New Roman" w:eastAsia="Times New Roman" w:hAnsi="Times New Roman" w:cs="Times New Roman"/>
          <w:sz w:val="24"/>
          <w:szCs w:val="20"/>
          <w:lang w:eastAsia="lv-LV"/>
        </w:rPr>
        <w:t>2.  samazināt nedzīvojamo telpu nomas maksu par 60%,</w:t>
      </w:r>
    </w:p>
    <w:p w:rsidR="001C49C9" w:rsidRPr="00BC5D5E" w:rsidRDefault="001C49C9" w:rsidP="001C49C9">
      <w:pPr>
        <w:ind w:right="123" w:firstLine="720"/>
        <w:jc w:val="both"/>
        <w:rPr>
          <w:rFonts w:ascii="Times New Roman" w:eastAsia="Times New Roman" w:hAnsi="Times New Roman" w:cs="Times New Roman"/>
          <w:sz w:val="24"/>
          <w:szCs w:val="20"/>
          <w:lang w:eastAsia="lv-LV"/>
        </w:rPr>
      </w:pPr>
      <w:r w:rsidRPr="00BC5D5E">
        <w:rPr>
          <w:rFonts w:ascii="Times New Roman" w:eastAsia="Times New Roman" w:hAnsi="Times New Roman" w:cs="Times New Roman"/>
          <w:sz w:val="24"/>
          <w:szCs w:val="20"/>
          <w:lang w:eastAsia="lv-LV"/>
        </w:rPr>
        <w:lastRenderedPageBreak/>
        <w:t>3. uzdot Tukuma novada Irlavas un Lestenes pagastu pārvaldes vadītājam Vilnim Janševskim septiņu darba dienu laikā noslēgt vienošanos pie 05.03.2014  nedzīvojamo telpu nomas līguma Nr.IL/2-58.2.3/14/1.</w:t>
      </w:r>
    </w:p>
    <w:p w:rsidR="00680951" w:rsidRPr="00680951" w:rsidRDefault="00680951" w:rsidP="00680951">
      <w:pPr>
        <w:keepNext/>
        <w:ind w:firstLine="720"/>
        <w:contextualSpacing/>
        <w:jc w:val="both"/>
        <w:outlineLvl w:val="0"/>
        <w:rPr>
          <w:rFonts w:ascii="Times New Roman" w:eastAsia="Times New Roman" w:hAnsi="Times New Roman" w:cs="Times New Roman"/>
          <w:sz w:val="24"/>
          <w:szCs w:val="24"/>
        </w:rPr>
      </w:pPr>
      <w:r w:rsidRPr="00BC5D5E">
        <w:rPr>
          <w:rFonts w:ascii="Times New Roman" w:eastAsia="Times New Roman" w:hAnsi="Times New Roman" w:cs="Times New Roman"/>
          <w:sz w:val="24"/>
          <w:szCs w:val="24"/>
        </w:rPr>
        <w:t xml:space="preserve">4. Uzdot Īpašumu un Juridiskajai nodaļai </w:t>
      </w:r>
      <w:r w:rsidR="00C2455D" w:rsidRPr="00BC5D5E">
        <w:rPr>
          <w:rFonts w:ascii="Times New Roman" w:eastAsia="Times New Roman" w:hAnsi="Times New Roman" w:cs="Times New Roman"/>
          <w:sz w:val="24"/>
          <w:szCs w:val="24"/>
        </w:rPr>
        <w:t>izstrādāt</w:t>
      </w:r>
      <w:r w:rsidRPr="00BC5D5E">
        <w:rPr>
          <w:rFonts w:ascii="Times New Roman" w:eastAsia="Times New Roman" w:hAnsi="Times New Roman" w:cs="Times New Roman"/>
          <w:sz w:val="24"/>
          <w:szCs w:val="24"/>
        </w:rPr>
        <w:t xml:space="preserve"> Tukuma novada Domes 2011.gada 24.marta noteikum</w:t>
      </w:r>
      <w:r w:rsidR="00C2455D" w:rsidRPr="00BC5D5E">
        <w:rPr>
          <w:rFonts w:ascii="Times New Roman" w:eastAsia="Times New Roman" w:hAnsi="Times New Roman" w:cs="Times New Roman"/>
          <w:sz w:val="24"/>
          <w:szCs w:val="24"/>
        </w:rPr>
        <w:t>u</w:t>
      </w:r>
      <w:r w:rsidRPr="00680951">
        <w:rPr>
          <w:rFonts w:ascii="Times New Roman" w:eastAsia="Times New Roman" w:hAnsi="Times New Roman" w:cs="Times New Roman"/>
          <w:sz w:val="24"/>
          <w:szCs w:val="24"/>
        </w:rPr>
        <w:t xml:space="preserve"> Nr. 9 „Par nedzīvojamo telpu nomas maksu”</w:t>
      </w:r>
      <w:r w:rsidR="00C2455D">
        <w:rPr>
          <w:rFonts w:ascii="Times New Roman" w:eastAsia="Times New Roman" w:hAnsi="Times New Roman" w:cs="Times New Roman"/>
          <w:sz w:val="24"/>
          <w:szCs w:val="24"/>
        </w:rPr>
        <w:t xml:space="preserve"> vietā jaunus saistošos noteikumus, paredzot tajos telpu</w:t>
      </w:r>
      <w:r w:rsidRPr="00680951">
        <w:rPr>
          <w:rFonts w:ascii="Times New Roman" w:eastAsia="Times New Roman" w:hAnsi="Times New Roman" w:cs="Times New Roman"/>
          <w:sz w:val="24"/>
          <w:szCs w:val="24"/>
        </w:rPr>
        <w:t xml:space="preserve"> nomas maksas samazināšanas kritējus, apmērus, termiņus u.c. nosacījumus.”</w:t>
      </w:r>
    </w:p>
    <w:p w:rsidR="001C49C9" w:rsidRPr="007C0B15" w:rsidRDefault="001C49C9" w:rsidP="001C49C9">
      <w:pPr>
        <w:ind w:right="123" w:firstLine="720"/>
        <w:jc w:val="both"/>
        <w:rPr>
          <w:rFonts w:ascii="Times New Roman" w:eastAsia="Times New Roman" w:hAnsi="Times New Roman" w:cs="Times New Roman"/>
          <w:i/>
          <w:sz w:val="24"/>
          <w:szCs w:val="20"/>
          <w:lang w:eastAsia="lv-LV"/>
        </w:rPr>
      </w:pPr>
      <w:r w:rsidRPr="007C0B15">
        <w:rPr>
          <w:rFonts w:ascii="Times New Roman" w:eastAsia="Times New Roman" w:hAnsi="Times New Roman" w:cs="Times New Roman"/>
          <w:i/>
          <w:sz w:val="24"/>
          <w:szCs w:val="20"/>
          <w:lang w:eastAsia="lv-LV"/>
        </w:rPr>
        <w:t>Lēmum</w:t>
      </w:r>
      <w:r w:rsidR="00C2455D" w:rsidRPr="007C0B15">
        <w:rPr>
          <w:rFonts w:ascii="Times New Roman" w:eastAsia="Times New Roman" w:hAnsi="Times New Roman" w:cs="Times New Roman"/>
          <w:i/>
          <w:sz w:val="24"/>
          <w:szCs w:val="20"/>
          <w:lang w:eastAsia="lv-LV"/>
        </w:rPr>
        <w:t>a 1. – 3.punktu</w:t>
      </w:r>
      <w:r w:rsidRPr="007C0B15">
        <w:rPr>
          <w:rFonts w:ascii="Times New Roman" w:eastAsia="Times New Roman" w:hAnsi="Times New Roman" w:cs="Times New Roman"/>
          <w:i/>
          <w:sz w:val="24"/>
          <w:szCs w:val="20"/>
          <w:lang w:eastAsia="lv-LV"/>
        </w:rPr>
        <w:t xml:space="preserve"> var pārsūdzēt Tukuma rajona tiesā viena mēneša laikā no tā spēkā stāšanās dienas.</w:t>
      </w:r>
    </w:p>
    <w:p w:rsidR="001C49C9" w:rsidRPr="007C0B15" w:rsidRDefault="001C49C9" w:rsidP="001C49C9">
      <w:pPr>
        <w:jc w:val="both"/>
        <w:rPr>
          <w:rFonts w:ascii="Times New Roman" w:eastAsia="Times New Roman" w:hAnsi="Times New Roman" w:cs="Times New Roman"/>
          <w:sz w:val="24"/>
          <w:szCs w:val="20"/>
          <w:lang w:eastAsia="lv-LV"/>
        </w:rPr>
      </w:pPr>
    </w:p>
    <w:p w:rsidR="001C49C9" w:rsidRPr="007C0B15" w:rsidRDefault="001C49C9" w:rsidP="001C49C9">
      <w:pPr>
        <w:jc w:val="both"/>
        <w:rPr>
          <w:rFonts w:ascii="Times New Roman" w:eastAsia="Times New Roman" w:hAnsi="Times New Roman" w:cs="Times New Roman"/>
          <w:sz w:val="24"/>
          <w:szCs w:val="20"/>
          <w:lang w:eastAsia="lv-LV"/>
        </w:rPr>
      </w:pPr>
    </w:p>
    <w:p w:rsidR="00680951" w:rsidRPr="007C0B15" w:rsidRDefault="00680951" w:rsidP="001C49C9">
      <w:pPr>
        <w:jc w:val="both"/>
        <w:rPr>
          <w:rFonts w:ascii="Times New Roman" w:eastAsia="Times New Roman" w:hAnsi="Times New Roman" w:cs="Times New Roman"/>
          <w:sz w:val="24"/>
          <w:szCs w:val="20"/>
          <w:lang w:eastAsia="lv-LV"/>
        </w:rPr>
      </w:pPr>
    </w:p>
    <w:p w:rsidR="00680951" w:rsidRPr="007C0B15" w:rsidRDefault="00680951" w:rsidP="001C49C9">
      <w:pPr>
        <w:jc w:val="both"/>
        <w:rPr>
          <w:rFonts w:ascii="Times New Roman" w:eastAsia="Times New Roman" w:hAnsi="Times New Roman" w:cs="Times New Roman"/>
          <w:sz w:val="24"/>
          <w:szCs w:val="20"/>
          <w:lang w:eastAsia="lv-LV"/>
        </w:rPr>
      </w:pPr>
    </w:p>
    <w:p w:rsidR="00680951" w:rsidRPr="007C0B15" w:rsidRDefault="00680951" w:rsidP="001C49C9">
      <w:pPr>
        <w:jc w:val="both"/>
        <w:rPr>
          <w:rFonts w:ascii="Times New Roman" w:eastAsia="Times New Roman" w:hAnsi="Times New Roman" w:cs="Times New Roman"/>
          <w:sz w:val="24"/>
          <w:szCs w:val="20"/>
          <w:lang w:eastAsia="lv-LV"/>
        </w:rPr>
      </w:pPr>
    </w:p>
    <w:p w:rsidR="00680951" w:rsidRPr="007C0B15" w:rsidRDefault="00680951" w:rsidP="001C49C9">
      <w:pPr>
        <w:jc w:val="both"/>
        <w:rPr>
          <w:rFonts w:ascii="Times New Roman" w:eastAsia="Times New Roman" w:hAnsi="Times New Roman" w:cs="Times New Roman"/>
          <w:sz w:val="24"/>
          <w:szCs w:val="20"/>
          <w:lang w:eastAsia="lv-LV"/>
        </w:rPr>
      </w:pPr>
    </w:p>
    <w:p w:rsidR="00680951" w:rsidRPr="007C0B15" w:rsidRDefault="00680951" w:rsidP="001C49C9">
      <w:pPr>
        <w:jc w:val="both"/>
        <w:rPr>
          <w:rFonts w:ascii="Times New Roman" w:eastAsia="Times New Roman" w:hAnsi="Times New Roman" w:cs="Times New Roman"/>
          <w:sz w:val="24"/>
          <w:szCs w:val="20"/>
          <w:lang w:eastAsia="lv-LV"/>
        </w:rPr>
      </w:pPr>
    </w:p>
    <w:p w:rsidR="00680951" w:rsidRPr="007C0B15" w:rsidRDefault="00680951" w:rsidP="001C49C9">
      <w:pPr>
        <w:jc w:val="both"/>
        <w:rPr>
          <w:rFonts w:ascii="Times New Roman" w:eastAsia="Times New Roman" w:hAnsi="Times New Roman" w:cs="Times New Roman"/>
          <w:sz w:val="24"/>
          <w:szCs w:val="20"/>
          <w:lang w:eastAsia="lv-LV"/>
        </w:rPr>
      </w:pPr>
    </w:p>
    <w:p w:rsidR="00680951" w:rsidRPr="007C0B15" w:rsidRDefault="00680951" w:rsidP="001C49C9">
      <w:pPr>
        <w:jc w:val="both"/>
        <w:rPr>
          <w:rFonts w:ascii="Times New Roman" w:eastAsia="Times New Roman" w:hAnsi="Times New Roman" w:cs="Times New Roman"/>
          <w:sz w:val="24"/>
          <w:szCs w:val="20"/>
          <w:lang w:eastAsia="lv-LV"/>
        </w:rPr>
      </w:pPr>
    </w:p>
    <w:p w:rsidR="00680951" w:rsidRPr="007C0B15" w:rsidRDefault="00680951" w:rsidP="001C49C9">
      <w:pPr>
        <w:jc w:val="both"/>
        <w:rPr>
          <w:rFonts w:ascii="Times New Roman" w:eastAsia="Times New Roman" w:hAnsi="Times New Roman" w:cs="Times New Roman"/>
          <w:sz w:val="24"/>
          <w:szCs w:val="20"/>
          <w:lang w:eastAsia="lv-LV"/>
        </w:rPr>
      </w:pPr>
    </w:p>
    <w:p w:rsidR="00680951" w:rsidRPr="007C0B15" w:rsidRDefault="00680951" w:rsidP="001C49C9">
      <w:pPr>
        <w:jc w:val="both"/>
        <w:rPr>
          <w:rFonts w:ascii="Times New Roman" w:eastAsia="Times New Roman" w:hAnsi="Times New Roman" w:cs="Times New Roman"/>
          <w:sz w:val="24"/>
          <w:szCs w:val="20"/>
          <w:lang w:eastAsia="lv-LV"/>
        </w:rPr>
      </w:pPr>
    </w:p>
    <w:p w:rsidR="00680951" w:rsidRPr="007C0B15" w:rsidRDefault="00680951" w:rsidP="001C49C9">
      <w:pPr>
        <w:jc w:val="both"/>
        <w:rPr>
          <w:rFonts w:ascii="Times New Roman" w:eastAsia="Times New Roman" w:hAnsi="Times New Roman" w:cs="Times New Roman"/>
          <w:sz w:val="24"/>
          <w:szCs w:val="20"/>
          <w:lang w:eastAsia="lv-LV"/>
        </w:rPr>
      </w:pPr>
    </w:p>
    <w:p w:rsidR="00680951" w:rsidRPr="007C0B15" w:rsidRDefault="00680951" w:rsidP="001C49C9">
      <w:pPr>
        <w:jc w:val="both"/>
        <w:rPr>
          <w:rFonts w:ascii="Times New Roman" w:eastAsia="Times New Roman" w:hAnsi="Times New Roman" w:cs="Times New Roman"/>
          <w:sz w:val="24"/>
          <w:szCs w:val="20"/>
          <w:lang w:eastAsia="lv-LV"/>
        </w:rPr>
      </w:pPr>
    </w:p>
    <w:p w:rsidR="00680951" w:rsidRPr="007C0B15" w:rsidRDefault="00680951" w:rsidP="001C49C9">
      <w:pPr>
        <w:jc w:val="both"/>
        <w:rPr>
          <w:rFonts w:ascii="Times New Roman" w:eastAsia="Times New Roman" w:hAnsi="Times New Roman" w:cs="Times New Roman"/>
          <w:sz w:val="24"/>
          <w:szCs w:val="20"/>
          <w:lang w:eastAsia="lv-LV"/>
        </w:rPr>
      </w:pPr>
    </w:p>
    <w:p w:rsidR="00680951" w:rsidRPr="007C0B15" w:rsidRDefault="00680951" w:rsidP="001C49C9">
      <w:pPr>
        <w:jc w:val="both"/>
        <w:rPr>
          <w:rFonts w:ascii="Times New Roman" w:eastAsia="Times New Roman" w:hAnsi="Times New Roman" w:cs="Times New Roman"/>
          <w:sz w:val="24"/>
          <w:szCs w:val="20"/>
          <w:lang w:eastAsia="lv-LV"/>
        </w:rPr>
      </w:pPr>
    </w:p>
    <w:p w:rsidR="00680951" w:rsidRPr="007C0B15" w:rsidRDefault="00680951" w:rsidP="001C49C9">
      <w:pPr>
        <w:jc w:val="both"/>
        <w:rPr>
          <w:rFonts w:ascii="Times New Roman" w:eastAsia="Times New Roman" w:hAnsi="Times New Roman" w:cs="Times New Roman"/>
          <w:sz w:val="24"/>
          <w:szCs w:val="20"/>
          <w:lang w:eastAsia="lv-LV"/>
        </w:rPr>
      </w:pPr>
    </w:p>
    <w:p w:rsidR="00680951" w:rsidRPr="007C0B15" w:rsidRDefault="00680951" w:rsidP="001C49C9">
      <w:pPr>
        <w:jc w:val="both"/>
        <w:rPr>
          <w:rFonts w:ascii="Times New Roman" w:eastAsia="Times New Roman" w:hAnsi="Times New Roman" w:cs="Times New Roman"/>
          <w:sz w:val="24"/>
          <w:szCs w:val="20"/>
          <w:lang w:eastAsia="lv-LV"/>
        </w:rPr>
      </w:pPr>
    </w:p>
    <w:p w:rsidR="00680951" w:rsidRPr="007C0B15" w:rsidRDefault="00680951" w:rsidP="001C49C9">
      <w:pPr>
        <w:jc w:val="both"/>
        <w:rPr>
          <w:rFonts w:ascii="Times New Roman" w:eastAsia="Times New Roman" w:hAnsi="Times New Roman" w:cs="Times New Roman"/>
          <w:sz w:val="24"/>
          <w:szCs w:val="20"/>
          <w:lang w:eastAsia="lv-LV"/>
        </w:rPr>
      </w:pPr>
    </w:p>
    <w:p w:rsidR="00680951" w:rsidRPr="007C0B15" w:rsidRDefault="00680951" w:rsidP="001C49C9">
      <w:pPr>
        <w:jc w:val="both"/>
        <w:rPr>
          <w:rFonts w:ascii="Times New Roman" w:eastAsia="Times New Roman" w:hAnsi="Times New Roman" w:cs="Times New Roman"/>
          <w:sz w:val="24"/>
          <w:szCs w:val="20"/>
          <w:lang w:eastAsia="lv-LV"/>
        </w:rPr>
      </w:pPr>
    </w:p>
    <w:p w:rsidR="00680951" w:rsidRPr="007C0B15" w:rsidRDefault="00680951" w:rsidP="001C49C9">
      <w:pPr>
        <w:jc w:val="both"/>
        <w:rPr>
          <w:rFonts w:ascii="Times New Roman" w:eastAsia="Times New Roman" w:hAnsi="Times New Roman" w:cs="Times New Roman"/>
          <w:sz w:val="24"/>
          <w:szCs w:val="20"/>
          <w:lang w:eastAsia="lv-LV"/>
        </w:rPr>
      </w:pPr>
    </w:p>
    <w:p w:rsidR="00680951" w:rsidRPr="007C0B15" w:rsidRDefault="00680951" w:rsidP="001C49C9">
      <w:pPr>
        <w:jc w:val="both"/>
        <w:rPr>
          <w:rFonts w:ascii="Times New Roman" w:eastAsia="Times New Roman" w:hAnsi="Times New Roman" w:cs="Times New Roman"/>
          <w:sz w:val="24"/>
          <w:szCs w:val="20"/>
          <w:lang w:eastAsia="lv-LV"/>
        </w:rPr>
      </w:pPr>
    </w:p>
    <w:p w:rsidR="00680951" w:rsidRPr="007C0B15" w:rsidRDefault="00680951" w:rsidP="001C49C9">
      <w:pPr>
        <w:jc w:val="both"/>
        <w:rPr>
          <w:rFonts w:ascii="Times New Roman" w:eastAsia="Times New Roman" w:hAnsi="Times New Roman" w:cs="Times New Roman"/>
          <w:sz w:val="24"/>
          <w:szCs w:val="20"/>
          <w:lang w:eastAsia="lv-LV"/>
        </w:rPr>
      </w:pPr>
    </w:p>
    <w:p w:rsidR="00680951" w:rsidRPr="007C0B15" w:rsidRDefault="00680951" w:rsidP="001C49C9">
      <w:pPr>
        <w:jc w:val="both"/>
        <w:rPr>
          <w:rFonts w:ascii="Times New Roman" w:eastAsia="Times New Roman" w:hAnsi="Times New Roman" w:cs="Times New Roman"/>
          <w:sz w:val="24"/>
          <w:szCs w:val="20"/>
          <w:lang w:eastAsia="lv-LV"/>
        </w:rPr>
      </w:pPr>
    </w:p>
    <w:p w:rsidR="00680951" w:rsidRPr="007C0B15" w:rsidRDefault="00680951" w:rsidP="001C49C9">
      <w:pPr>
        <w:jc w:val="both"/>
        <w:rPr>
          <w:rFonts w:ascii="Times New Roman" w:eastAsia="Times New Roman" w:hAnsi="Times New Roman" w:cs="Times New Roman"/>
          <w:sz w:val="24"/>
          <w:szCs w:val="20"/>
          <w:lang w:eastAsia="lv-LV"/>
        </w:rPr>
      </w:pPr>
    </w:p>
    <w:p w:rsidR="00680951" w:rsidRPr="007C0B15" w:rsidRDefault="00680951" w:rsidP="001C49C9">
      <w:pPr>
        <w:jc w:val="both"/>
        <w:rPr>
          <w:rFonts w:ascii="Times New Roman" w:eastAsia="Times New Roman" w:hAnsi="Times New Roman" w:cs="Times New Roman"/>
          <w:sz w:val="24"/>
          <w:szCs w:val="20"/>
          <w:lang w:eastAsia="lv-LV"/>
        </w:rPr>
      </w:pPr>
    </w:p>
    <w:p w:rsidR="00680951" w:rsidRPr="007C0B15" w:rsidRDefault="00680951" w:rsidP="001C49C9">
      <w:pPr>
        <w:jc w:val="both"/>
        <w:rPr>
          <w:rFonts w:ascii="Times New Roman" w:eastAsia="Times New Roman" w:hAnsi="Times New Roman" w:cs="Times New Roman"/>
          <w:sz w:val="24"/>
          <w:szCs w:val="20"/>
          <w:lang w:eastAsia="lv-LV"/>
        </w:rPr>
      </w:pPr>
    </w:p>
    <w:p w:rsidR="00680951" w:rsidRPr="007C0B15" w:rsidRDefault="00680951" w:rsidP="001C49C9">
      <w:pPr>
        <w:jc w:val="both"/>
        <w:rPr>
          <w:rFonts w:ascii="Times New Roman" w:eastAsia="Times New Roman" w:hAnsi="Times New Roman" w:cs="Times New Roman"/>
          <w:sz w:val="24"/>
          <w:szCs w:val="20"/>
          <w:lang w:eastAsia="lv-LV"/>
        </w:rPr>
      </w:pPr>
    </w:p>
    <w:p w:rsidR="00680951" w:rsidRPr="007C0B15" w:rsidRDefault="00680951" w:rsidP="001C49C9">
      <w:pPr>
        <w:jc w:val="both"/>
        <w:rPr>
          <w:rFonts w:ascii="Times New Roman" w:eastAsia="Times New Roman" w:hAnsi="Times New Roman" w:cs="Times New Roman"/>
          <w:sz w:val="24"/>
          <w:szCs w:val="20"/>
          <w:lang w:eastAsia="lv-LV"/>
        </w:rPr>
      </w:pPr>
    </w:p>
    <w:p w:rsidR="00680951" w:rsidRPr="007C0B15" w:rsidRDefault="00680951" w:rsidP="001C49C9">
      <w:pPr>
        <w:jc w:val="both"/>
        <w:rPr>
          <w:rFonts w:ascii="Times New Roman" w:eastAsia="Times New Roman" w:hAnsi="Times New Roman" w:cs="Times New Roman"/>
          <w:sz w:val="24"/>
          <w:szCs w:val="20"/>
          <w:lang w:eastAsia="lv-LV"/>
        </w:rPr>
      </w:pPr>
    </w:p>
    <w:p w:rsidR="00680951" w:rsidRPr="007C0B15" w:rsidRDefault="00680951" w:rsidP="001C49C9">
      <w:pPr>
        <w:jc w:val="both"/>
        <w:rPr>
          <w:rFonts w:ascii="Times New Roman" w:eastAsia="Times New Roman" w:hAnsi="Times New Roman" w:cs="Times New Roman"/>
          <w:sz w:val="24"/>
          <w:szCs w:val="20"/>
          <w:lang w:eastAsia="lv-LV"/>
        </w:rPr>
      </w:pPr>
    </w:p>
    <w:p w:rsidR="00680951" w:rsidRPr="007C0B15" w:rsidRDefault="00680951" w:rsidP="001C49C9">
      <w:pPr>
        <w:jc w:val="both"/>
        <w:rPr>
          <w:rFonts w:ascii="Times New Roman" w:eastAsia="Times New Roman" w:hAnsi="Times New Roman" w:cs="Times New Roman"/>
          <w:sz w:val="24"/>
          <w:szCs w:val="20"/>
          <w:lang w:eastAsia="lv-LV"/>
        </w:rPr>
      </w:pPr>
    </w:p>
    <w:p w:rsidR="001C49C9" w:rsidRPr="007C0B15" w:rsidRDefault="001C49C9" w:rsidP="001C49C9">
      <w:pPr>
        <w:jc w:val="both"/>
        <w:rPr>
          <w:rFonts w:ascii="Times New Roman" w:eastAsia="Times New Roman" w:hAnsi="Times New Roman" w:cs="Times New Roman"/>
          <w:sz w:val="24"/>
          <w:szCs w:val="20"/>
          <w:lang w:eastAsia="lv-LV"/>
        </w:rPr>
      </w:pPr>
    </w:p>
    <w:p w:rsidR="001C49C9" w:rsidRPr="007C0B15" w:rsidRDefault="001C49C9" w:rsidP="001C49C9">
      <w:pPr>
        <w:jc w:val="both"/>
        <w:rPr>
          <w:rFonts w:ascii="Times New Roman" w:eastAsia="Times New Roman" w:hAnsi="Times New Roman" w:cs="Times New Roman"/>
          <w:sz w:val="20"/>
          <w:szCs w:val="20"/>
          <w:lang w:val="en-US" w:eastAsia="lv-LV"/>
        </w:rPr>
      </w:pPr>
      <w:r w:rsidRPr="007C0B15">
        <w:rPr>
          <w:rFonts w:ascii="Times New Roman" w:eastAsia="Times New Roman" w:hAnsi="Times New Roman" w:cs="Times New Roman"/>
          <w:sz w:val="24"/>
          <w:szCs w:val="20"/>
          <w:lang w:eastAsia="lv-LV"/>
        </w:rPr>
        <w:t xml:space="preserve"> </w:t>
      </w:r>
      <w:r w:rsidRPr="007C0B15">
        <w:rPr>
          <w:rFonts w:ascii="Times New Roman" w:eastAsia="Times New Roman" w:hAnsi="Times New Roman" w:cs="Times New Roman"/>
          <w:sz w:val="20"/>
          <w:szCs w:val="20"/>
          <w:lang w:val="en-US" w:eastAsia="lv-LV"/>
        </w:rPr>
        <w:t>NOSŪTĪT:</w:t>
      </w:r>
    </w:p>
    <w:p w:rsidR="001C49C9" w:rsidRPr="007C0B15" w:rsidRDefault="001C49C9" w:rsidP="001C49C9">
      <w:pPr>
        <w:ind w:right="-766"/>
        <w:rPr>
          <w:rFonts w:ascii="Times New Roman" w:eastAsia="Times New Roman" w:hAnsi="Times New Roman" w:cs="Times New Roman"/>
          <w:sz w:val="20"/>
          <w:szCs w:val="20"/>
          <w:lang w:val="en-US" w:eastAsia="lv-LV"/>
        </w:rPr>
      </w:pPr>
      <w:r w:rsidRPr="007C0B15">
        <w:rPr>
          <w:rFonts w:ascii="Times New Roman" w:eastAsia="Times New Roman" w:hAnsi="Times New Roman" w:cs="Times New Roman"/>
          <w:sz w:val="20"/>
          <w:szCs w:val="20"/>
          <w:lang w:val="en-US" w:eastAsia="lv-LV"/>
        </w:rPr>
        <w:t>- Administr. nod.;</w:t>
      </w:r>
    </w:p>
    <w:p w:rsidR="001C49C9" w:rsidRPr="007C0B15" w:rsidRDefault="001C49C9" w:rsidP="001C49C9">
      <w:pPr>
        <w:ind w:right="-766"/>
        <w:rPr>
          <w:rFonts w:ascii="Times New Roman" w:eastAsia="Times New Roman" w:hAnsi="Times New Roman" w:cs="Times New Roman"/>
          <w:sz w:val="20"/>
          <w:szCs w:val="20"/>
          <w:lang w:val="en-US" w:eastAsia="lv-LV"/>
        </w:rPr>
      </w:pPr>
      <w:r w:rsidRPr="007C0B15">
        <w:rPr>
          <w:rFonts w:ascii="Times New Roman" w:eastAsia="Times New Roman" w:hAnsi="Times New Roman" w:cs="Times New Roman"/>
          <w:sz w:val="20"/>
          <w:szCs w:val="20"/>
          <w:lang w:val="en-US" w:eastAsia="lv-LV"/>
        </w:rPr>
        <w:t xml:space="preserve">- Īpašumu nod. </w:t>
      </w:r>
    </w:p>
    <w:p w:rsidR="001C49C9" w:rsidRPr="007C0B15" w:rsidRDefault="001C49C9" w:rsidP="001C49C9">
      <w:pPr>
        <w:ind w:right="-766"/>
        <w:rPr>
          <w:rFonts w:ascii="Times New Roman" w:eastAsia="Times New Roman" w:hAnsi="Times New Roman" w:cs="Times New Roman"/>
          <w:sz w:val="20"/>
          <w:szCs w:val="20"/>
          <w:lang w:val="en-US" w:eastAsia="lv-LV"/>
        </w:rPr>
      </w:pPr>
      <w:r w:rsidRPr="007C0B15">
        <w:rPr>
          <w:rFonts w:ascii="Times New Roman" w:eastAsia="Times New Roman" w:hAnsi="Times New Roman" w:cs="Times New Roman"/>
          <w:sz w:val="20"/>
          <w:szCs w:val="20"/>
          <w:lang w:val="en-US" w:eastAsia="lv-LV"/>
        </w:rPr>
        <w:t xml:space="preserve">- Jur. nod., </w:t>
      </w:r>
    </w:p>
    <w:p w:rsidR="001C49C9" w:rsidRPr="007C0B15" w:rsidRDefault="001C49C9" w:rsidP="001C49C9">
      <w:pPr>
        <w:ind w:right="-766"/>
        <w:rPr>
          <w:rFonts w:ascii="Times New Roman" w:eastAsia="Times New Roman" w:hAnsi="Times New Roman" w:cs="Times New Roman"/>
          <w:sz w:val="20"/>
          <w:szCs w:val="20"/>
          <w:lang w:val="en-US" w:eastAsia="lv-LV"/>
        </w:rPr>
      </w:pPr>
      <w:r w:rsidRPr="007C0B15">
        <w:rPr>
          <w:rFonts w:ascii="Times New Roman" w:eastAsia="Times New Roman" w:hAnsi="Times New Roman" w:cs="Times New Roman"/>
          <w:sz w:val="20"/>
          <w:szCs w:val="20"/>
          <w:lang w:val="en-US" w:eastAsia="lv-LV"/>
        </w:rPr>
        <w:t xml:space="preserve">- Irlavas un Lestenes pag. pārv., </w:t>
      </w:r>
    </w:p>
    <w:p w:rsidR="001C49C9" w:rsidRPr="007C0B15" w:rsidRDefault="001C49C9" w:rsidP="001C49C9">
      <w:pPr>
        <w:ind w:right="-766"/>
        <w:rPr>
          <w:rFonts w:ascii="Times New Roman" w:eastAsia="Times New Roman" w:hAnsi="Times New Roman" w:cs="Times New Roman"/>
          <w:sz w:val="20"/>
          <w:szCs w:val="20"/>
          <w:lang w:val="en-US" w:eastAsia="lv-LV"/>
        </w:rPr>
      </w:pPr>
      <w:r w:rsidRPr="007C0B15">
        <w:rPr>
          <w:rFonts w:ascii="Times New Roman" w:eastAsia="Times New Roman" w:hAnsi="Times New Roman" w:cs="Times New Roman"/>
          <w:sz w:val="20"/>
          <w:szCs w:val="20"/>
          <w:lang w:val="en-US" w:eastAsia="lv-LV"/>
        </w:rPr>
        <w:t>- SIA „Alante”</w:t>
      </w:r>
    </w:p>
    <w:p w:rsidR="001C49C9" w:rsidRPr="007C0B15" w:rsidRDefault="001C49C9" w:rsidP="001C49C9">
      <w:pPr>
        <w:ind w:right="-766"/>
        <w:rPr>
          <w:rFonts w:ascii="Times New Roman" w:eastAsia="Times New Roman" w:hAnsi="Times New Roman" w:cs="Times New Roman"/>
          <w:sz w:val="20"/>
          <w:szCs w:val="20"/>
          <w:lang w:val="en-US" w:eastAsia="lv-LV"/>
        </w:rPr>
      </w:pPr>
      <w:r w:rsidRPr="007C0B15">
        <w:rPr>
          <w:rFonts w:ascii="Times New Roman" w:eastAsia="Times New Roman" w:hAnsi="Times New Roman" w:cs="Times New Roman"/>
          <w:sz w:val="20"/>
          <w:szCs w:val="20"/>
          <w:lang w:val="en-US" w:eastAsia="lv-LV"/>
        </w:rPr>
        <w:t>_________________________________________</w:t>
      </w:r>
    </w:p>
    <w:p w:rsidR="001C49C9" w:rsidRPr="007C0B15" w:rsidRDefault="001C49C9" w:rsidP="001C49C9">
      <w:pPr>
        <w:ind w:right="-766"/>
        <w:rPr>
          <w:rFonts w:ascii="Times New Roman" w:eastAsia="Times New Roman" w:hAnsi="Times New Roman" w:cs="Times New Roman"/>
          <w:sz w:val="20"/>
          <w:szCs w:val="20"/>
          <w:lang w:val="en-US" w:eastAsia="lv-LV"/>
        </w:rPr>
      </w:pPr>
      <w:r w:rsidRPr="007C0B15">
        <w:rPr>
          <w:rFonts w:ascii="Times New Roman" w:eastAsia="Times New Roman" w:hAnsi="Times New Roman" w:cs="Times New Roman"/>
          <w:sz w:val="20"/>
          <w:szCs w:val="20"/>
          <w:lang w:val="en-US" w:eastAsia="lv-LV"/>
        </w:rPr>
        <w:t>Sagatavoja Juridiskā nod. (L.Lagzdiņa)</w:t>
      </w:r>
    </w:p>
    <w:p w:rsidR="001C49C9" w:rsidRDefault="001C49C9" w:rsidP="001C49C9">
      <w:pPr>
        <w:keepNext/>
        <w:tabs>
          <w:tab w:val="num" w:pos="432"/>
        </w:tabs>
        <w:suppressAutoHyphens/>
        <w:ind w:left="432" w:hanging="432"/>
        <w:jc w:val="both"/>
        <w:outlineLvl w:val="0"/>
        <w:rPr>
          <w:rFonts w:ascii="Times New Roman" w:eastAsia="Times New Roman" w:hAnsi="Times New Roman" w:cs="Times New Roman"/>
          <w:sz w:val="20"/>
          <w:szCs w:val="20"/>
          <w:lang w:eastAsia="ar-SA"/>
        </w:rPr>
      </w:pPr>
      <w:r w:rsidRPr="00144A6B">
        <w:rPr>
          <w:rFonts w:ascii="Times New Roman" w:eastAsia="Times New Roman" w:hAnsi="Times New Roman" w:cs="Times New Roman"/>
          <w:sz w:val="20"/>
          <w:szCs w:val="20"/>
          <w:lang w:eastAsia="ar-SA"/>
        </w:rPr>
        <w:t xml:space="preserve">Izskatīts </w:t>
      </w:r>
      <w:r>
        <w:rPr>
          <w:rFonts w:ascii="Times New Roman" w:eastAsia="Times New Roman" w:hAnsi="Times New Roman" w:cs="Times New Roman"/>
          <w:sz w:val="20"/>
          <w:szCs w:val="20"/>
          <w:lang w:eastAsia="ar-SA"/>
        </w:rPr>
        <w:t>Finanšu komitejā.</w:t>
      </w:r>
    </w:p>
    <w:p w:rsidR="001C49C9" w:rsidRPr="00144A6B" w:rsidRDefault="001C49C9" w:rsidP="001C49C9">
      <w:pPr>
        <w:keepNext/>
        <w:tabs>
          <w:tab w:val="num" w:pos="432"/>
        </w:tabs>
        <w:suppressAutoHyphens/>
        <w:ind w:left="432" w:hanging="432"/>
        <w:jc w:val="both"/>
        <w:outlineLvl w:val="0"/>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Iesniedza izsk. Fin. kom.</w:t>
      </w:r>
    </w:p>
    <w:p w:rsidR="001C49C9" w:rsidRPr="00887C63" w:rsidRDefault="001C49C9" w:rsidP="001C49C9">
      <w:pPr>
        <w:spacing w:after="200" w:line="276" w:lineRule="auto"/>
        <w:rPr>
          <w:rFonts w:ascii="Times New Roman" w:hAnsi="Times New Roman" w:cs="Times New Roman"/>
          <w:sz w:val="24"/>
          <w:szCs w:val="24"/>
        </w:rPr>
        <w:sectPr w:rsidR="001C49C9" w:rsidRPr="00887C63" w:rsidSect="008F31E6">
          <w:footerReference w:type="default" r:id="rId52"/>
          <w:pgSz w:w="12240" w:h="15840"/>
          <w:pgMar w:top="1134" w:right="567" w:bottom="851" w:left="1701" w:header="720" w:footer="720" w:gutter="0"/>
          <w:cols w:space="720"/>
          <w:docGrid w:linePitch="360"/>
        </w:sectPr>
      </w:pPr>
    </w:p>
    <w:p w:rsidR="008C32E4" w:rsidRPr="008C32E4" w:rsidRDefault="008C32E4" w:rsidP="008C32E4">
      <w:pPr>
        <w:ind w:right="282"/>
        <w:jc w:val="center"/>
        <w:rPr>
          <w:rFonts w:ascii="Times New Roman" w:eastAsia="Times New Roman" w:hAnsi="Times New Roman" w:cs="Arial"/>
          <w:b/>
          <w:sz w:val="24"/>
          <w:szCs w:val="24"/>
          <w:lang w:eastAsia="lv-LV" w:bidi="lo-LA"/>
        </w:rPr>
      </w:pPr>
      <w:r w:rsidRPr="008C32E4">
        <w:rPr>
          <w:rFonts w:ascii="Times New Roman" w:eastAsia="Times New Roman" w:hAnsi="Times New Roman" w:cs="Arial"/>
          <w:b/>
          <w:sz w:val="24"/>
          <w:szCs w:val="24"/>
          <w:lang w:eastAsia="lv-LV" w:bidi="lo-LA"/>
        </w:rPr>
        <w:lastRenderedPageBreak/>
        <w:t>L Ē M U M S</w:t>
      </w:r>
    </w:p>
    <w:p w:rsidR="008C32E4" w:rsidRPr="008C32E4" w:rsidRDefault="008C32E4" w:rsidP="008C32E4">
      <w:pPr>
        <w:ind w:right="282"/>
        <w:jc w:val="center"/>
        <w:rPr>
          <w:rFonts w:ascii="Times New Roman" w:eastAsia="Times New Roman" w:hAnsi="Times New Roman" w:cs="Arial"/>
          <w:sz w:val="24"/>
          <w:szCs w:val="24"/>
          <w:lang w:eastAsia="lv-LV" w:bidi="lo-LA"/>
        </w:rPr>
      </w:pPr>
      <w:r w:rsidRPr="008C32E4">
        <w:rPr>
          <w:rFonts w:ascii="Times New Roman" w:eastAsia="Times New Roman" w:hAnsi="Times New Roman" w:cs="Arial"/>
          <w:sz w:val="24"/>
          <w:szCs w:val="24"/>
          <w:lang w:eastAsia="lv-LV" w:bidi="lo-LA"/>
        </w:rPr>
        <w:t>Tukumā</w:t>
      </w:r>
    </w:p>
    <w:p w:rsidR="008C32E4" w:rsidRPr="008C32E4" w:rsidRDefault="008C32E4" w:rsidP="008C32E4">
      <w:pPr>
        <w:ind w:right="-1"/>
        <w:jc w:val="both"/>
        <w:rPr>
          <w:rFonts w:ascii="Times New Roman" w:eastAsia="Times New Roman" w:hAnsi="Times New Roman" w:cs="Arial"/>
          <w:sz w:val="24"/>
          <w:szCs w:val="24"/>
          <w:lang w:eastAsia="lv-LV" w:bidi="lo-LA"/>
        </w:rPr>
      </w:pPr>
      <w:r w:rsidRPr="008C32E4">
        <w:rPr>
          <w:rFonts w:ascii="Times New Roman" w:eastAsia="Times New Roman" w:hAnsi="Times New Roman" w:cs="Arial"/>
          <w:sz w:val="24"/>
          <w:szCs w:val="24"/>
          <w:lang w:eastAsia="lv-LV" w:bidi="lo-LA"/>
        </w:rPr>
        <w:t>2015.gada 30.aprīlī</w:t>
      </w:r>
      <w:r w:rsidRPr="008C32E4">
        <w:rPr>
          <w:rFonts w:ascii="Times New Roman" w:eastAsia="Times New Roman" w:hAnsi="Times New Roman" w:cs="Arial"/>
          <w:sz w:val="24"/>
          <w:szCs w:val="24"/>
          <w:lang w:eastAsia="lv-LV" w:bidi="lo-LA"/>
        </w:rPr>
        <w:tab/>
      </w:r>
      <w:r w:rsidRPr="008C32E4">
        <w:rPr>
          <w:rFonts w:ascii="Times New Roman" w:eastAsia="Times New Roman" w:hAnsi="Times New Roman" w:cs="Arial"/>
          <w:sz w:val="24"/>
          <w:szCs w:val="24"/>
          <w:lang w:eastAsia="lv-LV" w:bidi="lo-LA"/>
        </w:rPr>
        <w:tab/>
      </w:r>
      <w:r w:rsidRPr="008C32E4">
        <w:rPr>
          <w:rFonts w:ascii="Times New Roman" w:eastAsia="Times New Roman" w:hAnsi="Times New Roman" w:cs="Arial"/>
          <w:sz w:val="24"/>
          <w:szCs w:val="24"/>
          <w:lang w:eastAsia="lv-LV" w:bidi="lo-LA"/>
        </w:rPr>
        <w:tab/>
      </w:r>
      <w:r w:rsidRPr="008C32E4">
        <w:rPr>
          <w:rFonts w:ascii="Times New Roman" w:eastAsia="Times New Roman" w:hAnsi="Times New Roman" w:cs="Arial"/>
          <w:sz w:val="24"/>
          <w:szCs w:val="24"/>
          <w:lang w:eastAsia="lv-LV" w:bidi="lo-LA"/>
        </w:rPr>
        <w:tab/>
      </w:r>
      <w:r w:rsidRPr="008C32E4">
        <w:rPr>
          <w:rFonts w:ascii="Times New Roman" w:eastAsia="Times New Roman" w:hAnsi="Times New Roman" w:cs="Arial"/>
          <w:sz w:val="24"/>
          <w:szCs w:val="24"/>
          <w:lang w:eastAsia="lv-LV" w:bidi="lo-LA"/>
        </w:rPr>
        <w:tab/>
      </w:r>
      <w:r w:rsidRPr="008C32E4">
        <w:rPr>
          <w:rFonts w:ascii="Times New Roman" w:eastAsia="Times New Roman" w:hAnsi="Times New Roman" w:cs="Arial"/>
          <w:sz w:val="24"/>
          <w:szCs w:val="24"/>
          <w:lang w:eastAsia="lv-LV" w:bidi="lo-LA"/>
        </w:rPr>
        <w:tab/>
      </w:r>
      <w:r w:rsidRPr="008C32E4">
        <w:rPr>
          <w:rFonts w:ascii="Times New Roman" w:eastAsia="Times New Roman" w:hAnsi="Times New Roman" w:cs="Arial"/>
          <w:sz w:val="24"/>
          <w:szCs w:val="24"/>
          <w:lang w:eastAsia="lv-LV" w:bidi="lo-LA"/>
        </w:rPr>
        <w:tab/>
      </w:r>
      <w:r>
        <w:rPr>
          <w:rFonts w:ascii="Times New Roman" w:eastAsia="Times New Roman" w:hAnsi="Times New Roman" w:cs="Arial"/>
          <w:sz w:val="24"/>
          <w:szCs w:val="24"/>
          <w:lang w:eastAsia="lv-LV" w:bidi="lo-LA"/>
        </w:rPr>
        <w:t xml:space="preserve">             </w:t>
      </w:r>
      <w:r w:rsidR="00F57FDB">
        <w:rPr>
          <w:rFonts w:ascii="Times New Roman" w:eastAsia="Times New Roman" w:hAnsi="Times New Roman" w:cs="Arial"/>
          <w:sz w:val="24"/>
          <w:szCs w:val="24"/>
          <w:lang w:eastAsia="lv-LV" w:bidi="lo-LA"/>
        </w:rPr>
        <w:t xml:space="preserve">            </w:t>
      </w:r>
      <w:r w:rsidRPr="008C32E4">
        <w:rPr>
          <w:rFonts w:ascii="Times New Roman" w:eastAsia="Times New Roman" w:hAnsi="Times New Roman" w:cs="Arial"/>
          <w:sz w:val="24"/>
          <w:szCs w:val="24"/>
          <w:lang w:eastAsia="lv-LV" w:bidi="lo-LA"/>
        </w:rPr>
        <w:t xml:space="preserve">prot.Nr.4, </w:t>
      </w:r>
      <w:r w:rsidR="00F57FDB">
        <w:rPr>
          <w:rFonts w:ascii="Times New Roman" w:eastAsia="Times New Roman" w:hAnsi="Times New Roman" w:cs="Arial"/>
          <w:sz w:val="24"/>
          <w:szCs w:val="24"/>
          <w:lang w:eastAsia="lv-LV" w:bidi="lo-LA"/>
        </w:rPr>
        <w:t>3</w:t>
      </w:r>
      <w:r w:rsidR="00964A1D">
        <w:rPr>
          <w:rFonts w:ascii="Times New Roman" w:eastAsia="Times New Roman" w:hAnsi="Times New Roman" w:cs="Arial"/>
          <w:sz w:val="24"/>
          <w:szCs w:val="24"/>
          <w:lang w:eastAsia="lv-LV" w:bidi="lo-LA"/>
        </w:rPr>
        <w:t>2</w:t>
      </w:r>
      <w:r w:rsidRPr="008C32E4">
        <w:rPr>
          <w:rFonts w:ascii="Times New Roman" w:eastAsia="Times New Roman" w:hAnsi="Times New Roman" w:cs="Arial"/>
          <w:sz w:val="24"/>
          <w:szCs w:val="24"/>
          <w:lang w:eastAsia="lv-LV" w:bidi="lo-LA"/>
        </w:rPr>
        <w:t>.§.</w:t>
      </w:r>
    </w:p>
    <w:p w:rsidR="008C32E4" w:rsidRPr="008C32E4" w:rsidRDefault="008C32E4" w:rsidP="008C32E4">
      <w:pPr>
        <w:jc w:val="both"/>
        <w:rPr>
          <w:rFonts w:ascii="Times New Roman" w:eastAsia="Times New Roman" w:hAnsi="Times New Roman" w:cs="Times New Roman"/>
          <w:b/>
          <w:sz w:val="24"/>
          <w:szCs w:val="24"/>
          <w:lang w:eastAsia="lv-LV"/>
        </w:rPr>
      </w:pPr>
    </w:p>
    <w:p w:rsidR="008C32E4" w:rsidRPr="008C32E4" w:rsidRDefault="008C32E4" w:rsidP="008C32E4">
      <w:pPr>
        <w:jc w:val="both"/>
        <w:outlineLvl w:val="0"/>
        <w:rPr>
          <w:rFonts w:ascii="Times New Roman" w:eastAsia="Times New Roman" w:hAnsi="Times New Roman" w:cs="Times New Roman"/>
          <w:sz w:val="20"/>
          <w:szCs w:val="20"/>
          <w:lang w:eastAsia="lv-LV"/>
        </w:rPr>
      </w:pPr>
    </w:p>
    <w:p w:rsidR="008C32E4" w:rsidRPr="008C32E4" w:rsidRDefault="008C32E4" w:rsidP="008C32E4">
      <w:pPr>
        <w:rPr>
          <w:rFonts w:ascii="Times New Roman" w:eastAsia="Times New Roman" w:hAnsi="Times New Roman" w:cs="Times New Roman"/>
          <w:b/>
          <w:sz w:val="24"/>
          <w:szCs w:val="24"/>
          <w:lang w:eastAsia="lv-LV"/>
        </w:rPr>
      </w:pPr>
      <w:r w:rsidRPr="008C32E4">
        <w:rPr>
          <w:rFonts w:ascii="Times New Roman" w:eastAsia="Times New Roman" w:hAnsi="Times New Roman" w:cs="Times New Roman"/>
          <w:b/>
          <w:sz w:val="24"/>
          <w:szCs w:val="24"/>
          <w:lang w:eastAsia="lv-LV"/>
        </w:rPr>
        <w:t>Par zemes vienību „Upeskalni”,</w:t>
      </w:r>
    </w:p>
    <w:p w:rsidR="008C32E4" w:rsidRPr="008C32E4" w:rsidRDefault="008C32E4" w:rsidP="008C32E4">
      <w:pPr>
        <w:rPr>
          <w:rFonts w:ascii="Times New Roman" w:eastAsia="Times New Roman" w:hAnsi="Times New Roman" w:cs="Times New Roman"/>
          <w:b/>
          <w:sz w:val="24"/>
          <w:szCs w:val="24"/>
          <w:lang w:eastAsia="lv-LV"/>
        </w:rPr>
      </w:pPr>
      <w:r w:rsidRPr="008C32E4">
        <w:rPr>
          <w:rFonts w:ascii="Times New Roman" w:eastAsia="Times New Roman" w:hAnsi="Times New Roman" w:cs="Times New Roman"/>
          <w:b/>
          <w:sz w:val="24"/>
          <w:szCs w:val="24"/>
          <w:lang w:eastAsia="lv-LV"/>
        </w:rPr>
        <w:t>Zentenes pagastā</w:t>
      </w:r>
      <w:r w:rsidR="00F57FDB">
        <w:rPr>
          <w:rFonts w:ascii="Times New Roman" w:eastAsia="Times New Roman" w:hAnsi="Times New Roman" w:cs="Times New Roman"/>
          <w:b/>
          <w:sz w:val="24"/>
          <w:szCs w:val="24"/>
          <w:lang w:eastAsia="lv-LV"/>
        </w:rPr>
        <w:t>, Tukuma novadā</w:t>
      </w:r>
    </w:p>
    <w:p w:rsidR="008C32E4" w:rsidRPr="008C32E4" w:rsidRDefault="008C32E4" w:rsidP="008C32E4">
      <w:pPr>
        <w:rPr>
          <w:rFonts w:ascii="Times New Roman" w:eastAsia="Times New Roman" w:hAnsi="Times New Roman" w:cs="Times New Roman"/>
          <w:sz w:val="24"/>
          <w:szCs w:val="24"/>
          <w:lang w:eastAsia="lv-LV"/>
        </w:rPr>
      </w:pPr>
    </w:p>
    <w:p w:rsidR="008C32E4" w:rsidRPr="008C32E4" w:rsidRDefault="008C32E4" w:rsidP="008C32E4">
      <w:pPr>
        <w:ind w:firstLine="720"/>
        <w:jc w:val="both"/>
        <w:rPr>
          <w:rFonts w:ascii="Times New Roman" w:eastAsia="Times New Roman" w:hAnsi="Times New Roman" w:cs="Times New Roman"/>
          <w:sz w:val="24"/>
          <w:szCs w:val="24"/>
          <w:lang w:eastAsia="lv-LV"/>
        </w:rPr>
      </w:pPr>
      <w:r w:rsidRPr="008C32E4">
        <w:rPr>
          <w:rFonts w:ascii="Times New Roman" w:eastAsia="Times New Roman" w:hAnsi="Times New Roman" w:cs="Times New Roman"/>
          <w:sz w:val="24"/>
          <w:szCs w:val="24"/>
          <w:lang w:eastAsia="lv-LV"/>
        </w:rPr>
        <w:t>Pamatojoties uz Valsts zemes dienesta sniegto informāciju, Tukuma novada Dome ar 20.11.2014. lēmuma „Par zemes lietošanas tiesību izbeigšanu” (prot. Nr.14., 23.§.) 1.5.punktu izbeidza zemes lietošanas tiesības Lidijas Bites (mirusi 20.04.2011.) mantoj</w:t>
      </w:r>
      <w:r w:rsidR="00F57FDB">
        <w:rPr>
          <w:rFonts w:ascii="Times New Roman" w:eastAsia="Times New Roman" w:hAnsi="Times New Roman" w:cs="Times New Roman"/>
          <w:sz w:val="24"/>
          <w:szCs w:val="24"/>
          <w:lang w:eastAsia="lv-LV"/>
        </w:rPr>
        <w:t>a</w:t>
      </w:r>
      <w:r w:rsidRPr="008C32E4">
        <w:rPr>
          <w:rFonts w:ascii="Times New Roman" w:eastAsia="Times New Roman" w:hAnsi="Times New Roman" w:cs="Times New Roman"/>
          <w:sz w:val="24"/>
          <w:szCs w:val="24"/>
          <w:lang w:eastAsia="lv-LV"/>
        </w:rPr>
        <w:t>ma</w:t>
      </w:r>
      <w:r w:rsidR="00F57FDB">
        <w:rPr>
          <w:rFonts w:ascii="Times New Roman" w:eastAsia="Times New Roman" w:hAnsi="Times New Roman" w:cs="Times New Roman"/>
          <w:sz w:val="24"/>
          <w:szCs w:val="24"/>
          <w:lang w:eastAsia="lv-LV"/>
        </w:rPr>
        <w:t>i</w:t>
      </w:r>
      <w:r w:rsidRPr="008C32E4">
        <w:rPr>
          <w:rFonts w:ascii="Times New Roman" w:eastAsia="Times New Roman" w:hAnsi="Times New Roman" w:cs="Times New Roman"/>
          <w:sz w:val="24"/>
          <w:szCs w:val="24"/>
          <w:lang w:eastAsia="lv-LV"/>
        </w:rPr>
        <w:t xml:space="preserve"> īpašum</w:t>
      </w:r>
      <w:r w:rsidR="00F57FDB">
        <w:rPr>
          <w:rFonts w:ascii="Times New Roman" w:eastAsia="Times New Roman" w:hAnsi="Times New Roman" w:cs="Times New Roman"/>
          <w:sz w:val="24"/>
          <w:szCs w:val="24"/>
          <w:lang w:eastAsia="lv-LV"/>
        </w:rPr>
        <w:t>ā</w:t>
      </w:r>
      <w:r w:rsidRPr="008C32E4">
        <w:rPr>
          <w:rFonts w:ascii="Times New Roman" w:eastAsia="Times New Roman" w:hAnsi="Times New Roman" w:cs="Times New Roman"/>
          <w:sz w:val="24"/>
          <w:szCs w:val="24"/>
          <w:lang w:eastAsia="lv-LV"/>
        </w:rPr>
        <w:t xml:space="preserve"> „Upeskalni”, Zentenes pagastā, Tukuma novadā</w:t>
      </w:r>
      <w:r w:rsidR="00F57FDB">
        <w:rPr>
          <w:rFonts w:ascii="Times New Roman" w:eastAsia="Times New Roman" w:hAnsi="Times New Roman" w:cs="Times New Roman"/>
          <w:sz w:val="24"/>
          <w:szCs w:val="24"/>
          <w:lang w:eastAsia="lv-LV"/>
        </w:rPr>
        <w:t>,</w:t>
      </w:r>
      <w:r w:rsidRPr="008C32E4">
        <w:rPr>
          <w:rFonts w:ascii="Times New Roman" w:eastAsia="Times New Roman" w:hAnsi="Times New Roman" w:cs="Times New Roman"/>
          <w:sz w:val="24"/>
          <w:szCs w:val="24"/>
          <w:lang w:eastAsia="lv-LV"/>
        </w:rPr>
        <w:t xml:space="preserve"> ar kadastra apzīmējumu 9096 001 0050 4,6 ha platībā. Ar Zemes īpašumu pārvaldīšanas komisijas 02.12.2014.</w:t>
      </w:r>
      <w:r w:rsidR="00F57FDB">
        <w:rPr>
          <w:rFonts w:ascii="Times New Roman" w:eastAsia="Times New Roman" w:hAnsi="Times New Roman" w:cs="Times New Roman"/>
          <w:sz w:val="24"/>
          <w:szCs w:val="24"/>
          <w:lang w:eastAsia="lv-LV"/>
        </w:rPr>
        <w:t xml:space="preserve"> </w:t>
      </w:r>
      <w:r w:rsidRPr="008C32E4">
        <w:rPr>
          <w:rFonts w:ascii="Times New Roman" w:eastAsia="Times New Roman" w:hAnsi="Times New Roman" w:cs="Times New Roman"/>
          <w:sz w:val="24"/>
          <w:szCs w:val="24"/>
          <w:lang w:eastAsia="lv-LV"/>
        </w:rPr>
        <w:t xml:space="preserve">lēmumu „Par zemes īpašumtiesībām” (prot.32., 2.§.) , Tukuma novada Domei atzītas zemes īpašuma tiesības uz zemes vienību </w:t>
      </w:r>
      <w:r w:rsidR="00F57FDB">
        <w:rPr>
          <w:rFonts w:ascii="Times New Roman" w:eastAsia="Times New Roman" w:hAnsi="Times New Roman" w:cs="Times New Roman"/>
          <w:sz w:val="24"/>
          <w:szCs w:val="24"/>
          <w:lang w:eastAsia="lv-LV"/>
        </w:rPr>
        <w:t>„</w:t>
      </w:r>
      <w:r w:rsidRPr="008C32E4">
        <w:rPr>
          <w:rFonts w:ascii="Times New Roman" w:eastAsia="Times New Roman" w:hAnsi="Times New Roman" w:cs="Times New Roman"/>
          <w:sz w:val="24"/>
          <w:szCs w:val="24"/>
          <w:lang w:eastAsia="lv-LV"/>
        </w:rPr>
        <w:t xml:space="preserve">Upeskalni”, Zentenes pagastā, Tukuma novadā ar kadastra apzīmējumu 9096 001 0050 4,6 ha platībā.  </w:t>
      </w:r>
    </w:p>
    <w:p w:rsidR="008C32E4" w:rsidRPr="008C32E4" w:rsidRDefault="008C32E4" w:rsidP="008C32E4">
      <w:pPr>
        <w:ind w:firstLine="720"/>
        <w:jc w:val="both"/>
        <w:rPr>
          <w:rFonts w:ascii="Times New Roman" w:eastAsia="Times New Roman" w:hAnsi="Times New Roman" w:cs="Times New Roman"/>
          <w:sz w:val="24"/>
          <w:szCs w:val="24"/>
          <w:lang w:eastAsia="lv-LV"/>
        </w:rPr>
      </w:pPr>
      <w:r w:rsidRPr="008C32E4">
        <w:rPr>
          <w:rFonts w:ascii="Times New Roman" w:eastAsia="Times New Roman" w:hAnsi="Times New Roman" w:cs="Times New Roman"/>
          <w:sz w:val="24"/>
          <w:szCs w:val="24"/>
          <w:lang w:eastAsia="lv-LV"/>
        </w:rPr>
        <w:t xml:space="preserve"> Valsts zemes dienesta Rīgas</w:t>
      </w:r>
      <w:r w:rsidR="00F57FDB">
        <w:rPr>
          <w:rFonts w:ascii="Times New Roman" w:eastAsia="Times New Roman" w:hAnsi="Times New Roman" w:cs="Times New Roman"/>
          <w:sz w:val="24"/>
          <w:szCs w:val="24"/>
          <w:lang w:eastAsia="lv-LV"/>
        </w:rPr>
        <w:t xml:space="preserve"> (turpmāk - VZD)</w:t>
      </w:r>
      <w:r w:rsidRPr="008C32E4">
        <w:rPr>
          <w:rFonts w:ascii="Times New Roman" w:eastAsia="Times New Roman" w:hAnsi="Times New Roman" w:cs="Times New Roman"/>
          <w:sz w:val="24"/>
          <w:szCs w:val="24"/>
          <w:lang w:eastAsia="lv-LV"/>
        </w:rPr>
        <w:t xml:space="preserve"> reģionālā nodaļa 22.04.2015. sniegusi atzinumu (reģistrēts Domē 23.04.2015. Nr.2492) , ka Lidija Bite iesniegusi visus dokumentus, lai varētu pieņemt VZD atzinumu par zemes īpašumtiesībām mantojamās zemes „Upeskalni”, Zentenes pagastā atgūšanai. VZD atzinuma sagatavošanas viens no nosacījumiem ir, ka zemei jābūt piešķirtai lietošanā, lūdzot pašvaldībai atcelt lēmumus par zemes lietošanas tiesību izbeigšanu un atzīšanu pašvaldībai</w:t>
      </w:r>
    </w:p>
    <w:p w:rsidR="008C32E4" w:rsidRPr="008C32E4" w:rsidRDefault="008C32E4" w:rsidP="008C32E4">
      <w:pPr>
        <w:ind w:firstLine="720"/>
        <w:jc w:val="both"/>
        <w:rPr>
          <w:rFonts w:ascii="Times New Roman" w:eastAsia="Calibri" w:hAnsi="Times New Roman" w:cs="Times New Roman"/>
          <w:sz w:val="24"/>
          <w:szCs w:val="24"/>
          <w:lang w:eastAsia="lv-LV"/>
        </w:rPr>
      </w:pPr>
      <w:r w:rsidRPr="008C32E4">
        <w:rPr>
          <w:rFonts w:ascii="Times New Roman" w:eastAsia="Calibri" w:hAnsi="Times New Roman" w:cs="Times New Roman"/>
          <w:sz w:val="24"/>
          <w:szCs w:val="24"/>
          <w:lang w:eastAsia="lv-LV"/>
        </w:rPr>
        <w:t xml:space="preserve">Pamatojoties uz Valsts un pašvaldību īpašuma privatizācijas un privatizācijas sertifikātu izmantošanas pabeigšanas likuma 26.panta pirmo prim daļu  </w:t>
      </w:r>
      <w:r w:rsidRPr="008C32E4">
        <w:rPr>
          <w:rFonts w:ascii="Times New Roman" w:eastAsia="Calibri" w:hAnsi="Times New Roman" w:cs="Times New Roman"/>
          <w:i/>
          <w:sz w:val="24"/>
          <w:szCs w:val="24"/>
          <w:lang w:eastAsia="lv-LV"/>
        </w:rPr>
        <w:t xml:space="preserve">šā panta pirmajā daļā minētie termiņi neattiecas uz bijušajiem zemes īpašniekiem vai viņu mantiniekiem, kuriem zemes kadastrālās uzmērīšanas rezultātā noteiktā zemesgabala kopējā platība ir lielāka par to zemes platību, uz kuru atjaunojamas īpašuma tiesības, un tā pārsniedz zemes kadastrālajā uzmērīšanā pieļaujamās nesaistes robežas </w:t>
      </w:r>
      <w:r w:rsidRPr="008C32E4">
        <w:rPr>
          <w:rFonts w:ascii="Times New Roman" w:eastAsia="Calibri" w:hAnsi="Times New Roman" w:cs="Times New Roman"/>
          <w:sz w:val="24"/>
          <w:szCs w:val="24"/>
          <w:lang w:eastAsia="lv-LV"/>
        </w:rPr>
        <w:t xml:space="preserve"> un Administratīvā procesa likuma 84.pantu </w:t>
      </w:r>
      <w:r w:rsidRPr="008C32E4">
        <w:rPr>
          <w:rFonts w:ascii="Times New Roman" w:eastAsia="Calibri" w:hAnsi="Times New Roman" w:cs="Times New Roman"/>
          <w:i/>
          <w:sz w:val="24"/>
          <w:szCs w:val="24"/>
          <w:lang w:eastAsia="lv-LV"/>
        </w:rPr>
        <w:t>administratīvais akts ir tiesisks, ja tas atbilst tiesību normām, bet prettiesisks – ja neatbilst tiesību normām</w:t>
      </w:r>
      <w:r w:rsidRPr="008C32E4">
        <w:rPr>
          <w:rFonts w:ascii="Times New Roman" w:eastAsia="Calibri" w:hAnsi="Times New Roman" w:cs="Times New Roman"/>
          <w:sz w:val="24"/>
          <w:szCs w:val="24"/>
          <w:lang w:eastAsia="lv-LV"/>
        </w:rPr>
        <w:t xml:space="preserve"> un 86.panta pirmo daļu </w:t>
      </w:r>
      <w:r w:rsidRPr="008C32E4">
        <w:rPr>
          <w:rFonts w:ascii="Times New Roman" w:eastAsia="Calibri" w:hAnsi="Times New Roman" w:cs="Times New Roman"/>
          <w:i/>
          <w:sz w:val="24"/>
          <w:szCs w:val="24"/>
          <w:lang w:eastAsia="lv-LV"/>
        </w:rPr>
        <w:t>adresātam nelabvēlīgu prettiesisku administratīvo aktu var atcelt jebkurā brīdī</w:t>
      </w:r>
      <w:r w:rsidRPr="008C32E4">
        <w:rPr>
          <w:rFonts w:ascii="Times New Roman" w:eastAsia="Calibri" w:hAnsi="Times New Roman" w:cs="Times New Roman"/>
          <w:sz w:val="24"/>
          <w:szCs w:val="24"/>
          <w:lang w:eastAsia="lv-LV"/>
        </w:rPr>
        <w:t>:</w:t>
      </w:r>
    </w:p>
    <w:p w:rsidR="008C32E4" w:rsidRPr="008C32E4" w:rsidRDefault="008C32E4" w:rsidP="008C32E4">
      <w:pPr>
        <w:ind w:firstLine="720"/>
        <w:jc w:val="both"/>
        <w:rPr>
          <w:rFonts w:ascii="Times New Roman" w:eastAsia="Calibri" w:hAnsi="Times New Roman" w:cs="Times New Roman"/>
          <w:sz w:val="24"/>
          <w:szCs w:val="24"/>
          <w:lang w:eastAsia="lv-LV"/>
        </w:rPr>
      </w:pPr>
      <w:r w:rsidRPr="008C32E4">
        <w:rPr>
          <w:rFonts w:ascii="Times New Roman" w:eastAsia="Calibri" w:hAnsi="Times New Roman" w:cs="Times New Roman"/>
          <w:sz w:val="24"/>
          <w:szCs w:val="24"/>
          <w:lang w:eastAsia="lv-LV"/>
        </w:rPr>
        <w:t xml:space="preserve">1. atcelt Tukuma novada Domes </w:t>
      </w:r>
      <w:r w:rsidRPr="008C32E4">
        <w:rPr>
          <w:rFonts w:ascii="Times New Roman" w:eastAsia="Times New Roman" w:hAnsi="Times New Roman" w:cs="Times New Roman"/>
          <w:sz w:val="24"/>
          <w:szCs w:val="24"/>
          <w:lang w:eastAsia="lv-LV"/>
        </w:rPr>
        <w:t>20.11.2014. lēmuma „Par zemes lietošanas tiesību izbeigšanu” (prot. Nr.14, 23.§.) 1.5.punktu, ar kuru izbeidza zemes lietošanas tiesības Lidijas Bites (mirusi 20.04.2011.) mantoj</w:t>
      </w:r>
      <w:r w:rsidR="005B5890">
        <w:rPr>
          <w:rFonts w:ascii="Times New Roman" w:eastAsia="Times New Roman" w:hAnsi="Times New Roman" w:cs="Times New Roman"/>
          <w:sz w:val="24"/>
          <w:szCs w:val="24"/>
          <w:lang w:eastAsia="lv-LV"/>
        </w:rPr>
        <w:t>a</w:t>
      </w:r>
      <w:r w:rsidRPr="008C32E4">
        <w:rPr>
          <w:rFonts w:ascii="Times New Roman" w:eastAsia="Times New Roman" w:hAnsi="Times New Roman" w:cs="Times New Roman"/>
          <w:sz w:val="24"/>
          <w:szCs w:val="24"/>
          <w:lang w:eastAsia="lv-LV"/>
        </w:rPr>
        <w:t>ma</w:t>
      </w:r>
      <w:r w:rsidR="005B5890">
        <w:rPr>
          <w:rFonts w:ascii="Times New Roman" w:eastAsia="Times New Roman" w:hAnsi="Times New Roman" w:cs="Times New Roman"/>
          <w:sz w:val="24"/>
          <w:szCs w:val="24"/>
          <w:lang w:eastAsia="lv-LV"/>
        </w:rPr>
        <w:t>i zemes</w:t>
      </w:r>
      <w:r w:rsidRPr="008C32E4">
        <w:rPr>
          <w:rFonts w:ascii="Times New Roman" w:eastAsia="Times New Roman" w:hAnsi="Times New Roman" w:cs="Times New Roman"/>
          <w:sz w:val="24"/>
          <w:szCs w:val="24"/>
          <w:lang w:eastAsia="lv-LV"/>
        </w:rPr>
        <w:t xml:space="preserve"> īpašum</w:t>
      </w:r>
      <w:r w:rsidR="005B5890">
        <w:rPr>
          <w:rFonts w:ascii="Times New Roman" w:eastAsia="Times New Roman" w:hAnsi="Times New Roman" w:cs="Times New Roman"/>
          <w:sz w:val="24"/>
          <w:szCs w:val="24"/>
          <w:lang w:eastAsia="lv-LV"/>
        </w:rPr>
        <w:t>ā</w:t>
      </w:r>
      <w:r w:rsidRPr="008C32E4">
        <w:rPr>
          <w:rFonts w:ascii="Times New Roman" w:eastAsia="Times New Roman" w:hAnsi="Times New Roman" w:cs="Times New Roman"/>
          <w:sz w:val="24"/>
          <w:szCs w:val="24"/>
          <w:lang w:eastAsia="lv-LV"/>
        </w:rPr>
        <w:t xml:space="preserve"> „Upeskalni”, Zentenes pagastā, Tukuma novadā ar kadastra apzīmējumu 9096 001 0050 4,6 ha platībā</w:t>
      </w:r>
      <w:r w:rsidRPr="008C32E4">
        <w:rPr>
          <w:rFonts w:ascii="Times New Roman" w:eastAsia="Calibri" w:hAnsi="Times New Roman" w:cs="Times New Roman"/>
          <w:sz w:val="24"/>
          <w:szCs w:val="24"/>
          <w:lang w:eastAsia="lv-LV"/>
        </w:rPr>
        <w:t>;</w:t>
      </w:r>
    </w:p>
    <w:p w:rsidR="008C32E4" w:rsidRPr="008C32E4" w:rsidRDefault="008C32E4" w:rsidP="008C32E4">
      <w:pPr>
        <w:ind w:firstLine="720"/>
        <w:jc w:val="both"/>
        <w:rPr>
          <w:rFonts w:ascii="Times New Roman" w:eastAsia="Times New Roman" w:hAnsi="Times New Roman" w:cs="Times New Roman"/>
          <w:sz w:val="24"/>
          <w:szCs w:val="24"/>
          <w:lang w:eastAsia="lv-LV"/>
        </w:rPr>
      </w:pPr>
      <w:r w:rsidRPr="008C32E4">
        <w:rPr>
          <w:rFonts w:ascii="Times New Roman" w:eastAsia="Calibri" w:hAnsi="Times New Roman" w:cs="Times New Roman"/>
          <w:sz w:val="24"/>
          <w:szCs w:val="24"/>
          <w:lang w:eastAsia="lv-LV"/>
        </w:rPr>
        <w:t>2.</w:t>
      </w:r>
      <w:r w:rsidRPr="008C32E4">
        <w:rPr>
          <w:rFonts w:ascii="Times New Roman" w:eastAsia="Times New Roman" w:hAnsi="Times New Roman" w:cs="Times New Roman"/>
          <w:sz w:val="24"/>
          <w:szCs w:val="24"/>
          <w:lang w:eastAsia="lv-LV"/>
        </w:rPr>
        <w:t xml:space="preserve">  atcelt Zemes īpašumu pārvaldīšanas komisijas 02.12.2014.</w:t>
      </w:r>
      <w:r w:rsidR="005B5890">
        <w:rPr>
          <w:rFonts w:ascii="Times New Roman" w:eastAsia="Times New Roman" w:hAnsi="Times New Roman" w:cs="Times New Roman"/>
          <w:sz w:val="24"/>
          <w:szCs w:val="24"/>
          <w:lang w:eastAsia="lv-LV"/>
        </w:rPr>
        <w:t xml:space="preserve"> </w:t>
      </w:r>
      <w:r w:rsidRPr="008C32E4">
        <w:rPr>
          <w:rFonts w:ascii="Times New Roman" w:eastAsia="Times New Roman" w:hAnsi="Times New Roman" w:cs="Times New Roman"/>
          <w:sz w:val="24"/>
          <w:szCs w:val="24"/>
          <w:lang w:eastAsia="lv-LV"/>
        </w:rPr>
        <w:t>lēmumu „Par zemes īpašumtiesībām” (prot. Nr. 32., 2.§.) , ar kuru tika  atzītas zemes īpašuma tiesības Tukuma novada pašvaldībai uz zemes  vienību „Upeskalni”, Zentenes pagastā, Tukuma novadā ar kadastra apzīmējumu 9096 001 0050 4,6 ha platībā;</w:t>
      </w:r>
    </w:p>
    <w:p w:rsidR="008C32E4" w:rsidRPr="008C32E4" w:rsidRDefault="008C32E4" w:rsidP="008C32E4">
      <w:pPr>
        <w:ind w:firstLine="720"/>
        <w:jc w:val="both"/>
        <w:rPr>
          <w:rFonts w:ascii="Times New Roman" w:eastAsia="Calibri" w:hAnsi="Times New Roman" w:cs="Times New Roman"/>
          <w:sz w:val="24"/>
          <w:szCs w:val="24"/>
          <w:lang w:eastAsia="lv-LV"/>
        </w:rPr>
      </w:pPr>
      <w:r w:rsidRPr="008C32E4">
        <w:rPr>
          <w:rFonts w:ascii="Times New Roman" w:eastAsia="Times New Roman" w:hAnsi="Times New Roman" w:cs="Times New Roman"/>
          <w:sz w:val="24"/>
          <w:szCs w:val="24"/>
          <w:lang w:eastAsia="lv-LV"/>
        </w:rPr>
        <w:t>3.</w:t>
      </w:r>
      <w:r w:rsidR="005B5890">
        <w:rPr>
          <w:rFonts w:ascii="Times New Roman" w:eastAsia="Times New Roman" w:hAnsi="Times New Roman" w:cs="Times New Roman"/>
          <w:sz w:val="24"/>
          <w:szCs w:val="24"/>
          <w:lang w:eastAsia="lv-LV"/>
        </w:rPr>
        <w:t xml:space="preserve"> </w:t>
      </w:r>
      <w:r w:rsidRPr="008C32E4">
        <w:rPr>
          <w:rFonts w:ascii="Times New Roman" w:eastAsia="Times New Roman" w:hAnsi="Times New Roman" w:cs="Times New Roman"/>
          <w:sz w:val="24"/>
          <w:szCs w:val="24"/>
          <w:lang w:eastAsia="lv-LV"/>
        </w:rPr>
        <w:t>uzdot Tukuma novada Sēmes un Zentenes pagastu pārvaldei izslēgt zemes vienību „Upeskalni”, Zentenes pagastā, Tukuma novadā ar kadastra apzīmējumu 9096 001 0050 4,6 ha platībā no grāmatvedības uzskaites.</w:t>
      </w:r>
    </w:p>
    <w:p w:rsidR="008C32E4" w:rsidRPr="008C32E4" w:rsidRDefault="008C32E4" w:rsidP="008C32E4">
      <w:pPr>
        <w:ind w:firstLine="720"/>
        <w:jc w:val="both"/>
        <w:rPr>
          <w:rFonts w:ascii="Times New Roman" w:eastAsia="Times New Roman" w:hAnsi="Times New Roman" w:cs="Times New Roman"/>
          <w:i/>
          <w:sz w:val="24"/>
          <w:szCs w:val="24"/>
          <w:lang w:eastAsia="lv-LV"/>
        </w:rPr>
      </w:pPr>
      <w:r w:rsidRPr="008C32E4">
        <w:rPr>
          <w:rFonts w:ascii="Times New Roman" w:eastAsia="Times New Roman" w:hAnsi="Times New Roman" w:cs="Times New Roman"/>
          <w:i/>
          <w:sz w:val="24"/>
          <w:szCs w:val="24"/>
          <w:lang w:eastAsia="lv-LV"/>
        </w:rPr>
        <w:t>Lēmumu var pārsūdzēt Administratīvajā rajona tiesā viena mēneša laikā no tā spēkā stāšanās dienas.</w:t>
      </w:r>
    </w:p>
    <w:p w:rsidR="008C32E4" w:rsidRPr="008C32E4" w:rsidRDefault="008C32E4" w:rsidP="008C32E4">
      <w:pPr>
        <w:rPr>
          <w:rFonts w:ascii="Calibri" w:eastAsia="Calibri" w:hAnsi="Calibri" w:cs="Times New Roman"/>
        </w:rPr>
      </w:pPr>
    </w:p>
    <w:p w:rsidR="008C32E4" w:rsidRPr="008C32E4" w:rsidRDefault="008C32E4" w:rsidP="008C32E4">
      <w:pPr>
        <w:rPr>
          <w:rFonts w:ascii="Times New Roman" w:eastAsia="Calibri" w:hAnsi="Times New Roman" w:cs="Times New Roman"/>
          <w:sz w:val="20"/>
          <w:szCs w:val="20"/>
        </w:rPr>
      </w:pPr>
    </w:p>
    <w:p w:rsidR="008C32E4" w:rsidRPr="008C32E4" w:rsidRDefault="008C32E4" w:rsidP="008C32E4">
      <w:pPr>
        <w:rPr>
          <w:rFonts w:ascii="Times New Roman" w:eastAsia="Calibri" w:hAnsi="Times New Roman" w:cs="Times New Roman"/>
          <w:sz w:val="20"/>
          <w:szCs w:val="20"/>
        </w:rPr>
      </w:pPr>
      <w:r w:rsidRPr="008C32E4">
        <w:rPr>
          <w:rFonts w:ascii="Times New Roman" w:eastAsia="Calibri" w:hAnsi="Times New Roman" w:cs="Times New Roman"/>
          <w:sz w:val="20"/>
          <w:szCs w:val="20"/>
        </w:rPr>
        <w:t>Noraksti:</w:t>
      </w:r>
    </w:p>
    <w:p w:rsidR="008C32E4" w:rsidRPr="008C32E4" w:rsidRDefault="008C32E4" w:rsidP="008C32E4">
      <w:pPr>
        <w:rPr>
          <w:rFonts w:ascii="Times New Roman" w:eastAsia="Calibri" w:hAnsi="Times New Roman" w:cs="Times New Roman"/>
          <w:sz w:val="20"/>
          <w:szCs w:val="20"/>
        </w:rPr>
      </w:pPr>
      <w:r w:rsidRPr="008C32E4">
        <w:rPr>
          <w:rFonts w:ascii="Times New Roman" w:eastAsia="Calibri" w:hAnsi="Times New Roman" w:cs="Times New Roman"/>
          <w:sz w:val="20"/>
          <w:szCs w:val="20"/>
        </w:rPr>
        <w:t>-VZD</w:t>
      </w:r>
    </w:p>
    <w:p w:rsidR="008C32E4" w:rsidRPr="008C32E4" w:rsidRDefault="008C32E4" w:rsidP="008C32E4">
      <w:pPr>
        <w:rPr>
          <w:rFonts w:ascii="Times New Roman" w:eastAsia="Calibri" w:hAnsi="Times New Roman" w:cs="Times New Roman"/>
          <w:sz w:val="20"/>
          <w:szCs w:val="20"/>
        </w:rPr>
      </w:pPr>
      <w:r w:rsidRPr="008C32E4">
        <w:rPr>
          <w:rFonts w:ascii="Times New Roman" w:eastAsia="Calibri" w:hAnsi="Times New Roman" w:cs="Times New Roman"/>
          <w:sz w:val="20"/>
          <w:szCs w:val="20"/>
        </w:rPr>
        <w:t>-Īpašumu nodaļa</w:t>
      </w:r>
    </w:p>
    <w:p w:rsidR="008C32E4" w:rsidRPr="008C32E4" w:rsidRDefault="008C32E4" w:rsidP="008C32E4">
      <w:pPr>
        <w:rPr>
          <w:rFonts w:ascii="Times New Roman" w:eastAsia="Calibri" w:hAnsi="Times New Roman" w:cs="Times New Roman"/>
          <w:sz w:val="20"/>
          <w:szCs w:val="20"/>
        </w:rPr>
      </w:pPr>
      <w:r w:rsidRPr="008C32E4">
        <w:rPr>
          <w:rFonts w:ascii="Times New Roman" w:eastAsia="Calibri" w:hAnsi="Times New Roman" w:cs="Times New Roman"/>
          <w:sz w:val="20"/>
          <w:szCs w:val="20"/>
        </w:rPr>
        <w:t>- Pagasta pārvalde</w:t>
      </w:r>
    </w:p>
    <w:p w:rsidR="008C32E4" w:rsidRDefault="008C32E4" w:rsidP="008C32E4">
      <w:pPr>
        <w:rPr>
          <w:rFonts w:ascii="Times New Roman" w:eastAsia="Calibri" w:hAnsi="Times New Roman" w:cs="Times New Roman"/>
          <w:sz w:val="20"/>
          <w:szCs w:val="20"/>
        </w:rPr>
      </w:pPr>
      <w:r w:rsidRPr="008C32E4">
        <w:rPr>
          <w:rFonts w:ascii="Times New Roman" w:eastAsia="Calibri" w:hAnsi="Times New Roman" w:cs="Times New Roman"/>
          <w:sz w:val="20"/>
          <w:szCs w:val="20"/>
        </w:rPr>
        <w:t>Sagatavoja Īpašumu nodaļa (V.Bērzājs)</w:t>
      </w:r>
    </w:p>
    <w:p w:rsidR="008C32E4" w:rsidRPr="008C32E4" w:rsidRDefault="008C32E4" w:rsidP="008C32E4">
      <w:pPr>
        <w:rPr>
          <w:rFonts w:ascii="Times New Roman" w:eastAsia="Calibri" w:hAnsi="Times New Roman" w:cs="Times New Roman"/>
          <w:sz w:val="20"/>
          <w:szCs w:val="20"/>
        </w:rPr>
      </w:pPr>
      <w:r>
        <w:rPr>
          <w:rFonts w:ascii="Times New Roman" w:eastAsia="Calibri" w:hAnsi="Times New Roman" w:cs="Times New Roman"/>
          <w:sz w:val="20"/>
          <w:szCs w:val="20"/>
        </w:rPr>
        <w:t>Iesniedza izsk. Domes priekšsēdētājs Ē.Lukmans</w:t>
      </w:r>
    </w:p>
    <w:p w:rsidR="008C32E4" w:rsidRPr="008C32E4" w:rsidRDefault="008C32E4" w:rsidP="008C32E4">
      <w:pPr>
        <w:rPr>
          <w:rFonts w:ascii="Times New Roman" w:eastAsia="Calibri" w:hAnsi="Times New Roman" w:cs="Times New Roman"/>
        </w:rPr>
      </w:pPr>
    </w:p>
    <w:p w:rsidR="00E96C31" w:rsidRDefault="00E96C31" w:rsidP="007B2F45">
      <w:pPr>
        <w:suppressAutoHyphens/>
        <w:autoSpaceDN w:val="0"/>
        <w:ind w:right="282"/>
        <w:jc w:val="center"/>
        <w:textAlignment w:val="baseline"/>
        <w:rPr>
          <w:rFonts w:ascii="Times New Roman" w:eastAsia="Times New Roman" w:hAnsi="Times New Roman" w:cs="Times New Roman"/>
          <w:b/>
          <w:sz w:val="24"/>
          <w:szCs w:val="24"/>
          <w:lang w:eastAsia="lv-LV"/>
        </w:rPr>
      </w:pPr>
    </w:p>
    <w:p w:rsidR="007B2F45" w:rsidRPr="006021F4" w:rsidRDefault="007B2F45" w:rsidP="007B2F45">
      <w:pPr>
        <w:suppressAutoHyphens/>
        <w:autoSpaceDN w:val="0"/>
        <w:ind w:right="282"/>
        <w:jc w:val="center"/>
        <w:textAlignment w:val="baseline"/>
        <w:rPr>
          <w:rFonts w:ascii="Times New Roman" w:eastAsia="Times New Roman" w:hAnsi="Times New Roman" w:cs="Times New Roman"/>
          <w:b/>
          <w:sz w:val="24"/>
          <w:szCs w:val="24"/>
          <w:lang w:eastAsia="lv-LV"/>
        </w:rPr>
      </w:pPr>
      <w:r w:rsidRPr="006021F4">
        <w:rPr>
          <w:rFonts w:ascii="Times New Roman" w:eastAsia="Times New Roman" w:hAnsi="Times New Roman" w:cs="Times New Roman"/>
          <w:b/>
          <w:sz w:val="24"/>
          <w:szCs w:val="24"/>
          <w:lang w:eastAsia="lv-LV"/>
        </w:rPr>
        <w:t>L Ē M U M S</w:t>
      </w:r>
    </w:p>
    <w:p w:rsidR="007B2F45" w:rsidRPr="006021F4" w:rsidRDefault="007B2F45" w:rsidP="007B2F45">
      <w:pPr>
        <w:suppressAutoHyphens/>
        <w:autoSpaceDN w:val="0"/>
        <w:ind w:right="282"/>
        <w:jc w:val="center"/>
        <w:textAlignment w:val="baseline"/>
        <w:rPr>
          <w:rFonts w:ascii="Times New Roman" w:eastAsia="Times New Roman" w:hAnsi="Times New Roman" w:cs="Times New Roman"/>
          <w:sz w:val="24"/>
          <w:szCs w:val="24"/>
          <w:lang w:eastAsia="lv-LV"/>
        </w:rPr>
      </w:pPr>
      <w:r w:rsidRPr="006021F4">
        <w:rPr>
          <w:rFonts w:ascii="Times New Roman" w:eastAsia="Times New Roman" w:hAnsi="Times New Roman" w:cs="Times New Roman"/>
          <w:sz w:val="24"/>
          <w:szCs w:val="24"/>
          <w:lang w:eastAsia="lv-LV"/>
        </w:rPr>
        <w:t>Tukumā</w:t>
      </w:r>
    </w:p>
    <w:p w:rsidR="007B2F45" w:rsidRPr="006021F4" w:rsidRDefault="007B2F45" w:rsidP="007B2F45">
      <w:pPr>
        <w:suppressAutoHyphens/>
        <w:autoSpaceDN w:val="0"/>
        <w:ind w:right="49"/>
        <w:jc w:val="both"/>
        <w:textAlignment w:val="baseline"/>
        <w:rPr>
          <w:rFonts w:ascii="Times New Roman" w:eastAsia="Times New Roman" w:hAnsi="Times New Roman" w:cs="Times New Roman"/>
          <w:sz w:val="24"/>
          <w:szCs w:val="24"/>
          <w:lang w:eastAsia="lv-LV"/>
        </w:rPr>
      </w:pPr>
      <w:r w:rsidRPr="006021F4">
        <w:rPr>
          <w:rFonts w:ascii="Times New Roman" w:eastAsia="Times New Roman" w:hAnsi="Times New Roman" w:cs="Times New Roman"/>
          <w:sz w:val="24"/>
          <w:szCs w:val="24"/>
          <w:lang w:eastAsia="lv-LV"/>
        </w:rPr>
        <w:t>2015.gada 30.aprīlī</w:t>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t xml:space="preserve">  prot.Nr.4, </w:t>
      </w:r>
      <w:r w:rsidR="005B5890">
        <w:rPr>
          <w:rFonts w:ascii="Times New Roman" w:eastAsia="Times New Roman" w:hAnsi="Times New Roman" w:cs="Times New Roman"/>
          <w:sz w:val="24"/>
          <w:szCs w:val="24"/>
          <w:lang w:eastAsia="lv-LV"/>
        </w:rPr>
        <w:t>3</w:t>
      </w:r>
      <w:r w:rsidR="00964A1D">
        <w:rPr>
          <w:rFonts w:ascii="Times New Roman" w:eastAsia="Times New Roman" w:hAnsi="Times New Roman" w:cs="Times New Roman"/>
          <w:sz w:val="24"/>
          <w:szCs w:val="24"/>
          <w:lang w:eastAsia="lv-LV"/>
        </w:rPr>
        <w:t>3</w:t>
      </w:r>
      <w:r w:rsidRPr="006021F4">
        <w:rPr>
          <w:rFonts w:ascii="Times New Roman" w:eastAsia="Times New Roman" w:hAnsi="Times New Roman" w:cs="Times New Roman"/>
          <w:sz w:val="24"/>
          <w:szCs w:val="24"/>
          <w:lang w:eastAsia="lv-LV"/>
        </w:rPr>
        <w:t>.§.</w:t>
      </w:r>
    </w:p>
    <w:p w:rsidR="00C51776" w:rsidRDefault="00C51776" w:rsidP="00C51776">
      <w:pPr>
        <w:suppressAutoHyphens/>
        <w:autoSpaceDN w:val="0"/>
        <w:ind w:right="-2"/>
        <w:jc w:val="both"/>
        <w:textAlignment w:val="baseline"/>
        <w:rPr>
          <w:rFonts w:ascii="Times New Roman" w:eastAsia="Times New Roman" w:hAnsi="Times New Roman" w:cs="Times New Roman"/>
          <w:b/>
          <w:sz w:val="24"/>
          <w:szCs w:val="24"/>
          <w:lang w:eastAsia="lv-LV"/>
        </w:rPr>
      </w:pPr>
    </w:p>
    <w:p w:rsidR="00E96C31" w:rsidRDefault="00E96C31" w:rsidP="00C51776">
      <w:pPr>
        <w:suppressAutoHyphens/>
        <w:autoSpaceDN w:val="0"/>
        <w:ind w:right="-2"/>
        <w:jc w:val="both"/>
        <w:textAlignment w:val="baseline"/>
        <w:rPr>
          <w:rFonts w:ascii="Times New Roman" w:eastAsia="Times New Roman" w:hAnsi="Times New Roman" w:cs="Times New Roman"/>
          <w:b/>
          <w:sz w:val="24"/>
          <w:szCs w:val="24"/>
          <w:lang w:eastAsia="lv-LV"/>
        </w:rPr>
      </w:pPr>
    </w:p>
    <w:p w:rsidR="00E96C31" w:rsidRPr="00C51776" w:rsidRDefault="00E96C31" w:rsidP="00C51776">
      <w:pPr>
        <w:suppressAutoHyphens/>
        <w:autoSpaceDN w:val="0"/>
        <w:ind w:right="-2"/>
        <w:jc w:val="both"/>
        <w:textAlignment w:val="baseline"/>
        <w:rPr>
          <w:rFonts w:ascii="Times New Roman" w:eastAsia="Times New Roman" w:hAnsi="Times New Roman" w:cs="Times New Roman"/>
          <w:b/>
          <w:sz w:val="24"/>
          <w:szCs w:val="24"/>
          <w:lang w:eastAsia="lv-LV"/>
        </w:rPr>
      </w:pPr>
    </w:p>
    <w:p w:rsidR="00C51776" w:rsidRPr="00C51776" w:rsidRDefault="00C51776" w:rsidP="00C51776">
      <w:pPr>
        <w:suppressAutoHyphens/>
        <w:autoSpaceDN w:val="0"/>
        <w:ind w:right="-2"/>
        <w:jc w:val="both"/>
        <w:textAlignment w:val="baseline"/>
        <w:rPr>
          <w:rFonts w:ascii="Times New Roman" w:eastAsia="Times New Roman" w:hAnsi="Times New Roman" w:cs="Times New Roman"/>
          <w:b/>
          <w:sz w:val="24"/>
          <w:szCs w:val="24"/>
          <w:lang w:eastAsia="lv-LV"/>
        </w:rPr>
      </w:pPr>
      <w:r w:rsidRPr="00C51776">
        <w:rPr>
          <w:rFonts w:ascii="Times New Roman" w:eastAsia="Times New Roman" w:hAnsi="Times New Roman" w:cs="Times New Roman"/>
          <w:b/>
          <w:sz w:val="24"/>
          <w:szCs w:val="24"/>
          <w:lang w:eastAsia="lv-LV"/>
        </w:rPr>
        <w:t>Par zemes nomu</w:t>
      </w:r>
    </w:p>
    <w:p w:rsidR="00C51776" w:rsidRDefault="00C51776" w:rsidP="00C51776">
      <w:pPr>
        <w:suppressAutoHyphens/>
        <w:autoSpaceDN w:val="0"/>
        <w:ind w:right="-2" w:firstLine="720"/>
        <w:jc w:val="both"/>
        <w:textAlignment w:val="baseline"/>
        <w:rPr>
          <w:rFonts w:ascii="Times New Roman" w:eastAsia="Times New Roman" w:hAnsi="Times New Roman" w:cs="Times New Roman"/>
          <w:sz w:val="24"/>
          <w:szCs w:val="24"/>
          <w:lang w:eastAsia="lv-LV"/>
        </w:rPr>
      </w:pPr>
    </w:p>
    <w:p w:rsidR="00E96C31" w:rsidRPr="00C51776" w:rsidRDefault="00E96C31" w:rsidP="00C51776">
      <w:pPr>
        <w:suppressAutoHyphens/>
        <w:autoSpaceDN w:val="0"/>
        <w:ind w:right="-2" w:firstLine="720"/>
        <w:jc w:val="both"/>
        <w:textAlignment w:val="baseline"/>
        <w:rPr>
          <w:rFonts w:ascii="Times New Roman" w:eastAsia="Times New Roman" w:hAnsi="Times New Roman" w:cs="Times New Roman"/>
          <w:sz w:val="24"/>
          <w:szCs w:val="24"/>
          <w:lang w:eastAsia="lv-LV"/>
        </w:rPr>
      </w:pPr>
    </w:p>
    <w:p w:rsidR="00C51776" w:rsidRPr="00C51776" w:rsidRDefault="00C51776" w:rsidP="00C51776">
      <w:pPr>
        <w:suppressAutoHyphens/>
        <w:autoSpaceDN w:val="0"/>
        <w:ind w:right="-2" w:firstLine="720"/>
        <w:jc w:val="both"/>
        <w:textAlignment w:val="baseline"/>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t>1. Pamatojoties uz ZS „Priedule”, reģ. Nr. 49201001027, Pūres pagastā, Tukuma novadā</w:t>
      </w:r>
      <w:r w:rsidR="00986045">
        <w:rPr>
          <w:rFonts w:ascii="Times New Roman" w:eastAsia="Times New Roman" w:hAnsi="Times New Roman" w:cs="Times New Roman"/>
          <w:sz w:val="24"/>
          <w:szCs w:val="24"/>
          <w:lang w:eastAsia="lv-LV"/>
        </w:rPr>
        <w:t>,</w:t>
      </w:r>
      <w:r w:rsidRPr="00C51776">
        <w:rPr>
          <w:rFonts w:ascii="Times New Roman" w:eastAsia="Times New Roman" w:hAnsi="Times New Roman" w:cs="Times New Roman"/>
          <w:sz w:val="24"/>
          <w:szCs w:val="24"/>
          <w:lang w:eastAsia="lv-LV"/>
        </w:rPr>
        <w:t xml:space="preserve"> 30.03.2015. iesniegumu (reģistrēts Domē 31.03.2015., Nr. 1953) par zemesgabala „Magones”, Pūres pagastā, Tukuma novadā, 2,9 ha platībā iznomāšanu, izvērtējot situāciju, konstatēts, ka nekustamais īpašums „Magones”, Pūres pagastā, Tukuma novadā (kad. Nr.9074 001 0055), 2,9 ha platībā ir Tukuma novada pašvaldības īpašums, kura īpašumtiesības nav nostiprinātas zemesgrāmatā. Zemes lietošanas mērķis - zeme, uz kuras galvenā saimnieciskā darbība ir lauksaimniecība, NĪLM kods 0101.</w:t>
      </w:r>
    </w:p>
    <w:p w:rsidR="00C51776" w:rsidRPr="00C51776" w:rsidRDefault="00C51776" w:rsidP="00C51776">
      <w:pPr>
        <w:suppressAutoHyphens/>
        <w:autoSpaceDN w:val="0"/>
        <w:ind w:right="-2"/>
        <w:jc w:val="both"/>
        <w:textAlignment w:val="baseline"/>
        <w:rPr>
          <w:rFonts w:ascii="Times New Roman" w:eastAsia="Times New Roman" w:hAnsi="Times New Roman" w:cs="Times New Roman"/>
          <w:i/>
          <w:sz w:val="24"/>
          <w:szCs w:val="24"/>
          <w:lang w:eastAsia="lv-LV"/>
        </w:rPr>
      </w:pPr>
      <w:r w:rsidRPr="00C51776">
        <w:rPr>
          <w:rFonts w:ascii="Times New Roman" w:eastAsia="Times New Roman" w:hAnsi="Times New Roman" w:cs="Times New Roman"/>
          <w:sz w:val="24"/>
          <w:szCs w:val="24"/>
          <w:lang w:eastAsia="lv-LV"/>
        </w:rPr>
        <w:t xml:space="preserve">            Likuma „Par pašvaldībām” 14.panta otrās daļas 3.punkts nosaka, ka </w:t>
      </w:r>
      <w:r w:rsidRPr="00C51776">
        <w:rPr>
          <w:rFonts w:ascii="Times New Roman" w:eastAsia="Times New Roman" w:hAnsi="Times New Roman" w:cs="Times New Roman"/>
          <w:i/>
          <w:sz w:val="24"/>
          <w:szCs w:val="24"/>
          <w:lang w:eastAsia="lv-LV"/>
        </w:rPr>
        <w:t>„Lai izpildītu savas funkcijas, pašvaldībām likumā noteiktā kārtībā ir pienākums racionāli un lietderīgi apsaimniekot pašvaldības nekustamo mantu”</w:t>
      </w:r>
      <w:r w:rsidRPr="00C51776">
        <w:rPr>
          <w:rFonts w:ascii="Times New Roman" w:eastAsia="Times New Roman" w:hAnsi="Times New Roman" w:cs="Times New Roman"/>
          <w:sz w:val="24"/>
          <w:szCs w:val="24"/>
          <w:lang w:eastAsia="lv-LV"/>
        </w:rPr>
        <w:t xml:space="preserve">. Ministru kabineta 2007.gada 30.oktobra noteikumu Nr.735 „Noteikumi par publiskas personas zemes nomu” 18.3.apakšpunkts nosaka, ka </w:t>
      </w:r>
      <w:r w:rsidR="00986045">
        <w:rPr>
          <w:rFonts w:ascii="Times New Roman" w:eastAsia="Times New Roman" w:hAnsi="Times New Roman" w:cs="Times New Roman"/>
          <w:sz w:val="24"/>
          <w:szCs w:val="24"/>
          <w:lang w:eastAsia="lv-LV"/>
        </w:rPr>
        <w:t>„</w:t>
      </w:r>
      <w:r w:rsidRPr="00C51776">
        <w:rPr>
          <w:rFonts w:ascii="Times New Roman" w:eastAsia="Times New Roman" w:hAnsi="Times New Roman" w:cs="Times New Roman"/>
          <w:i/>
          <w:sz w:val="24"/>
          <w:szCs w:val="24"/>
          <w:lang w:eastAsia="lv-LV"/>
        </w:rPr>
        <w:t>[</w:t>
      </w:r>
      <w:r w:rsidRPr="00C51776">
        <w:rPr>
          <w:rFonts w:ascii="Times New Roman" w:eastAsia="Times New Roman" w:hAnsi="Times New Roman" w:cs="Times New Roman"/>
          <w:sz w:val="24"/>
          <w:szCs w:val="24"/>
          <w:lang w:eastAsia="lv-LV"/>
        </w:rPr>
        <w:t>...</w:t>
      </w:r>
      <w:r w:rsidRPr="00C51776">
        <w:rPr>
          <w:rFonts w:ascii="Times New Roman" w:eastAsia="Times New Roman" w:hAnsi="Times New Roman" w:cs="Times New Roman"/>
          <w:i/>
          <w:sz w:val="24"/>
          <w:szCs w:val="24"/>
          <w:lang w:eastAsia="lv-LV"/>
        </w:rPr>
        <w:t>]neapbūvēta zemesgabala iznomātājs nosaka nomas maksu – ne mazāk kā 1,5% apmērā no zemes kadastrālās vērtības”.</w:t>
      </w:r>
    </w:p>
    <w:p w:rsidR="00C51776" w:rsidRPr="00C51776" w:rsidRDefault="00C51776" w:rsidP="00C51776">
      <w:pPr>
        <w:suppressAutoHyphens/>
        <w:autoSpaceDN w:val="0"/>
        <w:ind w:right="-2" w:firstLine="720"/>
        <w:jc w:val="both"/>
        <w:textAlignment w:val="baseline"/>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t>Pamatojoties uz likuma „Par pašvaldībām” 14.panta pirmās daļas 2.punktu, 14.panta otrās daļas 3.punktu, 21.panta pirmās daļas 14.punkta a) apakšpunktu, Ministru kabineta 30.10.2007. noteikumu Nr.735 „Noteikumi par publiskas personas zemes nomu” 18.3.apakšpunktu:</w:t>
      </w:r>
      <w:r w:rsidRPr="00C51776">
        <w:rPr>
          <w:rFonts w:ascii="Times New Roman" w:eastAsia="Times New Roman" w:hAnsi="Times New Roman" w:cs="Times New Roman"/>
          <w:sz w:val="24"/>
          <w:szCs w:val="24"/>
          <w:lang w:eastAsia="lv-LV"/>
        </w:rPr>
        <w:tab/>
      </w:r>
    </w:p>
    <w:p w:rsidR="00C51776" w:rsidRPr="00C51776" w:rsidRDefault="00C51776" w:rsidP="00C51776">
      <w:pPr>
        <w:ind w:right="-2" w:firstLine="720"/>
        <w:jc w:val="both"/>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t xml:space="preserve">1.1. iznomāt ZS „Priedule”, nekustamā īpašuma „Magones”, Pūres pagastā, Tukuma novadā (kadastra Nr.9074 001 0055), zemes vienību 2,9 ha platībā ar kadastra apzīmējumu 9074 001 0055 uz pieciem gadiem un bez apbūves tiesībām, nosakot nomas maksu – 1,5% apmērā no zemes kadastrālās vērtības gadā (veicot zemes vienības kadastrālo uzmērīšanu, platība var tikt precizēta). </w:t>
      </w:r>
    </w:p>
    <w:p w:rsidR="00C51776" w:rsidRPr="00C51776" w:rsidRDefault="00C51776" w:rsidP="00C51776">
      <w:pPr>
        <w:ind w:right="-2" w:firstLine="720"/>
        <w:jc w:val="both"/>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t>Zemes lietošanas mērķis – zeme, uz kuras galvenā saimnieciskā darbība ir lauksaimniecība, NĪLM kods 0101;</w:t>
      </w:r>
    </w:p>
    <w:p w:rsidR="00C51776" w:rsidRPr="00C51776" w:rsidRDefault="00C51776" w:rsidP="00C51776">
      <w:pPr>
        <w:ind w:right="-2" w:firstLine="720"/>
        <w:jc w:val="both"/>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t xml:space="preserve">1.2. uzdot Tukuma novada Pūres un Jaunsātu pagastu pārvaldei noslēgt zemes nomas līgumu ar ZS „Priedule” līdz 29.05.2015. </w:t>
      </w:r>
    </w:p>
    <w:p w:rsidR="00C51776" w:rsidRPr="00C51776" w:rsidRDefault="00C51776" w:rsidP="00C51776">
      <w:pPr>
        <w:ind w:right="-2" w:firstLine="720"/>
        <w:jc w:val="both"/>
        <w:rPr>
          <w:rFonts w:ascii="Times New Roman" w:eastAsia="Times New Roman" w:hAnsi="Times New Roman" w:cs="Times New Roman"/>
          <w:i/>
          <w:sz w:val="24"/>
          <w:szCs w:val="24"/>
          <w:lang w:eastAsia="lv-LV"/>
        </w:rPr>
      </w:pPr>
      <w:r w:rsidRPr="00C51776">
        <w:rPr>
          <w:rFonts w:ascii="Times New Roman" w:eastAsia="Times New Roman" w:hAnsi="Times New Roman" w:cs="Times New Roman"/>
          <w:i/>
          <w:sz w:val="24"/>
          <w:szCs w:val="24"/>
          <w:lang w:eastAsia="lv-LV"/>
        </w:rPr>
        <w:t>Lēmumu var pārsūdzēt Administratīvajā rajona tiesā viena mēneša laikā no tā spēkā stāšanās dienas.</w:t>
      </w:r>
    </w:p>
    <w:p w:rsidR="00C51776" w:rsidRPr="00C51776" w:rsidRDefault="00C51776" w:rsidP="00C51776">
      <w:pPr>
        <w:ind w:right="-2"/>
        <w:jc w:val="both"/>
        <w:rPr>
          <w:rFonts w:ascii="Times New Roman" w:eastAsia="Times New Roman" w:hAnsi="Times New Roman" w:cs="Times New Roman"/>
          <w:i/>
          <w:sz w:val="24"/>
          <w:szCs w:val="24"/>
          <w:lang w:eastAsia="lv-LV"/>
        </w:rPr>
      </w:pPr>
    </w:p>
    <w:p w:rsidR="00C51776" w:rsidRPr="00C51776" w:rsidRDefault="00C51776" w:rsidP="00C51776">
      <w:pPr>
        <w:suppressAutoHyphens/>
        <w:autoSpaceDN w:val="0"/>
        <w:ind w:right="-2" w:firstLine="720"/>
        <w:jc w:val="both"/>
        <w:textAlignment w:val="baseline"/>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t xml:space="preserve">2. Pamatojoties uz ZS </w:t>
      </w:r>
      <w:r w:rsidR="00986045">
        <w:rPr>
          <w:rFonts w:ascii="Times New Roman" w:eastAsia="Times New Roman" w:hAnsi="Times New Roman" w:cs="Times New Roman"/>
          <w:sz w:val="24"/>
          <w:szCs w:val="24"/>
          <w:lang w:eastAsia="lv-LV"/>
        </w:rPr>
        <w:t>„</w:t>
      </w:r>
      <w:r w:rsidRPr="00C51776">
        <w:rPr>
          <w:rFonts w:ascii="Times New Roman" w:eastAsia="Times New Roman" w:hAnsi="Times New Roman" w:cs="Times New Roman"/>
          <w:sz w:val="24"/>
          <w:szCs w:val="24"/>
          <w:lang w:eastAsia="lv-LV"/>
        </w:rPr>
        <w:t>Priedule”, reģ. Nr. 49201001027, Pūres pagastā, Tukuma novadā</w:t>
      </w:r>
      <w:r w:rsidR="00986045">
        <w:rPr>
          <w:rFonts w:ascii="Times New Roman" w:eastAsia="Times New Roman" w:hAnsi="Times New Roman" w:cs="Times New Roman"/>
          <w:sz w:val="24"/>
          <w:szCs w:val="24"/>
          <w:lang w:eastAsia="lv-LV"/>
        </w:rPr>
        <w:t>,</w:t>
      </w:r>
      <w:r w:rsidRPr="00C51776">
        <w:rPr>
          <w:rFonts w:ascii="Times New Roman" w:eastAsia="Times New Roman" w:hAnsi="Times New Roman" w:cs="Times New Roman"/>
          <w:sz w:val="24"/>
          <w:szCs w:val="24"/>
          <w:lang w:eastAsia="lv-LV"/>
        </w:rPr>
        <w:t xml:space="preserve"> 30.03.2015. iesniegumu (reģistrēts Domē 31.03.2015., Nr.1953) par zemesgabala „Lini”, Pūres pagastā Tukuma novadā, 2,6 ha platībā iznomāšanu, izvērtējot situāciju, konstatēts, ka nekustamais īpašums „Lini”, Pūres pagastā, Tukuma novadā (kad. Nr. 9074 001 0059) 2,6 ha  platībā ir Tukuma novada pašvaldības īpašums, kura īpašumtiesības nav nostiprinātas zemesgrāmatā. Zemes lietošanas mērķis-zeme, uz kuras galvenā saimnieciskā darbība ir lauksaimniecība, NĪLM kods 0101.</w:t>
      </w:r>
    </w:p>
    <w:p w:rsidR="00C51776" w:rsidRPr="00C51776" w:rsidRDefault="00C51776" w:rsidP="00C51776">
      <w:pPr>
        <w:suppressAutoHyphens/>
        <w:autoSpaceDN w:val="0"/>
        <w:ind w:right="-2"/>
        <w:jc w:val="both"/>
        <w:textAlignment w:val="baseline"/>
        <w:rPr>
          <w:rFonts w:ascii="Times New Roman" w:eastAsia="Times New Roman" w:hAnsi="Times New Roman" w:cs="Times New Roman"/>
          <w:i/>
          <w:sz w:val="24"/>
          <w:szCs w:val="24"/>
          <w:lang w:eastAsia="lv-LV"/>
        </w:rPr>
      </w:pPr>
      <w:r w:rsidRPr="00C51776">
        <w:rPr>
          <w:rFonts w:ascii="Times New Roman" w:eastAsia="Times New Roman" w:hAnsi="Times New Roman" w:cs="Times New Roman"/>
          <w:sz w:val="24"/>
          <w:szCs w:val="24"/>
          <w:lang w:eastAsia="lv-LV"/>
        </w:rPr>
        <w:t xml:space="preserve">            Likuma „Par pašvaldībām” 14.panta otrās daļas 3.punkts nosaka, ka </w:t>
      </w:r>
      <w:r w:rsidRPr="00C51776">
        <w:rPr>
          <w:rFonts w:ascii="Times New Roman" w:eastAsia="Times New Roman" w:hAnsi="Times New Roman" w:cs="Times New Roman"/>
          <w:i/>
          <w:sz w:val="24"/>
          <w:szCs w:val="24"/>
          <w:lang w:eastAsia="lv-LV"/>
        </w:rPr>
        <w:t>„Lai izpildītu savas funkcijas, pašvaldībām likumā noteiktā kārtībā ir pienākums racionāli un lietderīgi apsaimniekot pašvaldības nekustamo mantu”</w:t>
      </w:r>
      <w:r w:rsidRPr="00C51776">
        <w:rPr>
          <w:rFonts w:ascii="Times New Roman" w:eastAsia="Times New Roman" w:hAnsi="Times New Roman" w:cs="Times New Roman"/>
          <w:sz w:val="24"/>
          <w:szCs w:val="24"/>
          <w:lang w:eastAsia="lv-LV"/>
        </w:rPr>
        <w:t xml:space="preserve">. Ministru kabineta 2007.gada 30.oktobra noteikumu Nr.735 „Noteikumi par publiskas personas zemes nomu” 18.3.apakšpunkts nosaka, ka </w:t>
      </w:r>
      <w:r w:rsidR="00986045">
        <w:rPr>
          <w:rFonts w:ascii="Times New Roman" w:eastAsia="Times New Roman" w:hAnsi="Times New Roman" w:cs="Times New Roman"/>
          <w:sz w:val="24"/>
          <w:szCs w:val="24"/>
          <w:lang w:eastAsia="lv-LV"/>
        </w:rPr>
        <w:t>„</w:t>
      </w:r>
      <w:r w:rsidRPr="00C51776">
        <w:rPr>
          <w:rFonts w:ascii="Times New Roman" w:eastAsia="Times New Roman" w:hAnsi="Times New Roman" w:cs="Times New Roman"/>
          <w:i/>
          <w:sz w:val="24"/>
          <w:szCs w:val="24"/>
          <w:lang w:eastAsia="lv-LV"/>
        </w:rPr>
        <w:t>[</w:t>
      </w:r>
      <w:r w:rsidRPr="00C51776">
        <w:rPr>
          <w:rFonts w:ascii="Times New Roman" w:eastAsia="Times New Roman" w:hAnsi="Times New Roman" w:cs="Times New Roman"/>
          <w:sz w:val="24"/>
          <w:szCs w:val="24"/>
          <w:lang w:eastAsia="lv-LV"/>
        </w:rPr>
        <w:t>...</w:t>
      </w:r>
      <w:r w:rsidRPr="00C51776">
        <w:rPr>
          <w:rFonts w:ascii="Times New Roman" w:eastAsia="Times New Roman" w:hAnsi="Times New Roman" w:cs="Times New Roman"/>
          <w:i/>
          <w:sz w:val="24"/>
          <w:szCs w:val="24"/>
          <w:lang w:eastAsia="lv-LV"/>
        </w:rPr>
        <w:t>]neapbūvēta zemesgabala iznomātājs nosaka nomas maksu – ne mazāk kā 1,5% apmērā no zemes kadastrālās vērtības”.</w:t>
      </w:r>
    </w:p>
    <w:p w:rsidR="00C51776" w:rsidRPr="00C51776" w:rsidRDefault="00C51776" w:rsidP="00C51776">
      <w:pPr>
        <w:suppressAutoHyphens/>
        <w:autoSpaceDN w:val="0"/>
        <w:ind w:right="-2" w:firstLine="720"/>
        <w:jc w:val="both"/>
        <w:textAlignment w:val="baseline"/>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lastRenderedPageBreak/>
        <w:t>Pamatojoties uz likuma „Par pašvaldībām” 14.panta pirmās daļas 2.punktu, 14.panta otrās daļas 3.punktu, 21.panta pirmās daļas 14.punkta a) apakšpunktu, Ministru kabineta 30.10.2007. noteikumu Nr.735 „Noteikumi par publiskas personas zemes nomu” 18.3.apakšpunktu:</w:t>
      </w:r>
      <w:r w:rsidRPr="00C51776">
        <w:rPr>
          <w:rFonts w:ascii="Times New Roman" w:eastAsia="Times New Roman" w:hAnsi="Times New Roman" w:cs="Times New Roman"/>
          <w:sz w:val="24"/>
          <w:szCs w:val="24"/>
          <w:lang w:eastAsia="lv-LV"/>
        </w:rPr>
        <w:tab/>
      </w:r>
    </w:p>
    <w:p w:rsidR="00C51776" w:rsidRPr="00C51776" w:rsidRDefault="00C51776" w:rsidP="00C51776">
      <w:pPr>
        <w:ind w:right="-2" w:firstLine="720"/>
        <w:jc w:val="both"/>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t xml:space="preserve">2.1. iznomāt ZS „Priedule” nekustamā īpašuma „Lini”, Pūres pagastā, Tukuma novadā (kadastra Nr. 9074 001 0059), zemes vienību  2,6 ha platībā ar kadastra apzīmējumu 9074 001 0059  uz pieciem gadiem un bez apbūves tiesībām, nosakot nomas maksu – 1,5% apmērā no zemes kadastrālās vērtības gadā (veicot zemes vienības kadastrālo uzmērīšanu, platība var tikt precizēta); </w:t>
      </w:r>
    </w:p>
    <w:p w:rsidR="00C51776" w:rsidRPr="00C51776" w:rsidRDefault="00C51776" w:rsidP="00C51776">
      <w:pPr>
        <w:ind w:right="-2" w:firstLine="720"/>
        <w:jc w:val="both"/>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t>Zemes lietošanas mērķis – zeme, uz kuras galvenā saimnieciskā darbība ir lauksaimniecība, NĪLM kods 0101.</w:t>
      </w:r>
    </w:p>
    <w:p w:rsidR="00C51776" w:rsidRPr="00C51776" w:rsidRDefault="00C51776" w:rsidP="00C51776">
      <w:pPr>
        <w:ind w:right="-2" w:firstLine="720"/>
        <w:jc w:val="both"/>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t xml:space="preserve">2.2. uzdot Tukuma novada Pūres un Jaunsātu pagastu pārvaldei noslēgt zemes nomas līgumu ar ZS „Priedule” līdz 29.05.2015. </w:t>
      </w:r>
    </w:p>
    <w:p w:rsidR="00C51776" w:rsidRPr="00C51776" w:rsidRDefault="00C51776" w:rsidP="00C51776">
      <w:pPr>
        <w:ind w:right="-2" w:firstLine="720"/>
        <w:jc w:val="both"/>
        <w:rPr>
          <w:rFonts w:ascii="Times New Roman" w:eastAsia="Times New Roman" w:hAnsi="Times New Roman" w:cs="Times New Roman"/>
          <w:i/>
          <w:sz w:val="24"/>
          <w:szCs w:val="24"/>
          <w:lang w:eastAsia="lv-LV"/>
        </w:rPr>
      </w:pPr>
      <w:r w:rsidRPr="00C51776">
        <w:rPr>
          <w:rFonts w:ascii="Times New Roman" w:eastAsia="Times New Roman" w:hAnsi="Times New Roman" w:cs="Times New Roman"/>
          <w:i/>
          <w:sz w:val="24"/>
          <w:szCs w:val="24"/>
          <w:lang w:eastAsia="lv-LV"/>
        </w:rPr>
        <w:t>Lēmumu var pārsūdzēt Administratīvajā rajona tiesā viena mēneša laikā no tā spēkā stāšanās dienas.</w:t>
      </w:r>
    </w:p>
    <w:p w:rsidR="00C51776" w:rsidRPr="00C51776" w:rsidRDefault="00C51776" w:rsidP="00C51776">
      <w:pPr>
        <w:ind w:right="-2"/>
        <w:jc w:val="both"/>
        <w:rPr>
          <w:rFonts w:ascii="Times New Roman" w:eastAsia="Times New Roman" w:hAnsi="Times New Roman" w:cs="Times New Roman"/>
          <w:i/>
          <w:sz w:val="24"/>
          <w:szCs w:val="24"/>
          <w:lang w:eastAsia="lv-LV"/>
        </w:rPr>
      </w:pPr>
    </w:p>
    <w:p w:rsidR="00C51776" w:rsidRPr="00C51776" w:rsidRDefault="00C51776" w:rsidP="00C51776">
      <w:pPr>
        <w:suppressAutoHyphens/>
        <w:autoSpaceDN w:val="0"/>
        <w:ind w:right="-2" w:firstLine="720"/>
        <w:jc w:val="both"/>
        <w:textAlignment w:val="baseline"/>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t>3. Pamatojoties uz ZS „Priedule”, reģ. Nr. 49201001027, Pūres pagastā, Tukuma novadā</w:t>
      </w:r>
      <w:r w:rsidR="00986045">
        <w:rPr>
          <w:rFonts w:ascii="Times New Roman" w:eastAsia="Times New Roman" w:hAnsi="Times New Roman" w:cs="Times New Roman"/>
          <w:sz w:val="24"/>
          <w:szCs w:val="24"/>
          <w:lang w:eastAsia="lv-LV"/>
        </w:rPr>
        <w:t>,</w:t>
      </w:r>
      <w:r w:rsidRPr="00C51776">
        <w:rPr>
          <w:rFonts w:ascii="Times New Roman" w:eastAsia="Times New Roman" w:hAnsi="Times New Roman" w:cs="Times New Roman"/>
          <w:sz w:val="24"/>
          <w:szCs w:val="24"/>
          <w:lang w:eastAsia="lv-LV"/>
        </w:rPr>
        <w:t xml:space="preserve"> 30.03.2015. iesniegumu (reģistrēts Domē 31.03.2015., Nr. Nr.1953) par zemesgabalu „Pīpenītes”, Pūres pagastā, Tukuma novadā, 1,3 ha platībā un 3,0 ha platībā iznomāšanu, izvērtējot situāciju, konstatēts, ka nekustamais īpašums „Pīpenītes”, Pūres pagastā, Tukuma novadā (kad. Nr.9074 001 0077), 4,7 ha kopplatībā, kas sastāv no divām zemes vienībām 1,7 ha platībā ar kadastra apzīmējumu 9074 001 0057 un 3,0 ha platībā ar kadastra apzīmējumu 9074 001 0058 ir Valsts rezerves fonda zemes. Zemes lietošanas mērķis-zeme, uz kuras galvenā saimnieciskā darbība ir lauksaimniecība, NĪLM kods 0101.</w:t>
      </w:r>
    </w:p>
    <w:p w:rsidR="00C51776" w:rsidRPr="00C51776" w:rsidRDefault="00C51776" w:rsidP="00C51776">
      <w:pPr>
        <w:jc w:val="both"/>
        <w:rPr>
          <w:rFonts w:ascii="Times New Roman" w:eastAsia="Times New Roman" w:hAnsi="Times New Roman" w:cs="Times New Roman"/>
          <w:i/>
          <w:sz w:val="24"/>
          <w:szCs w:val="24"/>
          <w:lang w:eastAsia="lv-LV"/>
        </w:rPr>
      </w:pPr>
      <w:r w:rsidRPr="00C51776">
        <w:rPr>
          <w:rFonts w:ascii="Times New Roman" w:eastAsia="Times New Roman" w:hAnsi="Times New Roman" w:cs="Times New Roman"/>
          <w:sz w:val="24"/>
          <w:szCs w:val="24"/>
          <w:lang w:eastAsia="lv-LV"/>
        </w:rPr>
        <w:t xml:space="preserve">            Pamatojoties uz Par pašvaldībām” 14.panta pirmās daļas 2.punktu, 14.panta otrās daļas 3.punktu, 21.panta pirmās daļas 14.punkta a) apakšpunktu Zemes pārvald</w:t>
      </w:r>
      <w:r w:rsidR="00986045">
        <w:rPr>
          <w:rFonts w:ascii="Times New Roman" w:eastAsia="Times New Roman" w:hAnsi="Times New Roman" w:cs="Times New Roman"/>
          <w:sz w:val="24"/>
          <w:szCs w:val="24"/>
          <w:lang w:eastAsia="lv-LV"/>
        </w:rPr>
        <w:t>ības</w:t>
      </w:r>
      <w:r w:rsidRPr="00C51776">
        <w:rPr>
          <w:rFonts w:ascii="Times New Roman" w:eastAsia="Times New Roman" w:hAnsi="Times New Roman" w:cs="Times New Roman"/>
          <w:sz w:val="24"/>
          <w:szCs w:val="24"/>
          <w:lang w:eastAsia="lv-LV"/>
        </w:rPr>
        <w:t xml:space="preserve"> likuma </w:t>
      </w:r>
      <w:r w:rsidRPr="00C51776">
        <w:rPr>
          <w:rFonts w:ascii="Times New Roman" w:eastAsia="Times New Roman" w:hAnsi="Times New Roman" w:cs="Times New Roman"/>
          <w:bCs/>
          <w:i/>
          <w:sz w:val="24"/>
          <w:szCs w:val="24"/>
          <w:lang w:eastAsia="lv-LV"/>
        </w:rPr>
        <w:t xml:space="preserve"> </w:t>
      </w:r>
      <w:r w:rsidRPr="00C51776">
        <w:rPr>
          <w:rFonts w:ascii="Times New Roman" w:eastAsia="Times New Roman" w:hAnsi="Times New Roman" w:cs="Times New Roman"/>
          <w:bCs/>
          <w:sz w:val="24"/>
          <w:szCs w:val="24"/>
          <w:lang w:eastAsia="lv-LV"/>
        </w:rPr>
        <w:t>17.</w:t>
      </w:r>
      <w:r w:rsidR="00986045">
        <w:rPr>
          <w:rFonts w:ascii="Times New Roman" w:eastAsia="Times New Roman" w:hAnsi="Times New Roman" w:cs="Times New Roman"/>
          <w:bCs/>
          <w:sz w:val="24"/>
          <w:szCs w:val="24"/>
          <w:lang w:eastAsia="lv-LV"/>
        </w:rPr>
        <w:t>p</w:t>
      </w:r>
      <w:r w:rsidRPr="00C51776">
        <w:rPr>
          <w:rFonts w:ascii="Times New Roman" w:eastAsia="Times New Roman" w:hAnsi="Times New Roman" w:cs="Times New Roman"/>
          <w:bCs/>
          <w:sz w:val="24"/>
          <w:szCs w:val="24"/>
          <w:lang w:eastAsia="lv-LV"/>
        </w:rPr>
        <w:t xml:space="preserve">anta pirmo daļu </w:t>
      </w:r>
      <w:r w:rsidR="00986045">
        <w:rPr>
          <w:rFonts w:ascii="Times New Roman" w:eastAsia="Times New Roman" w:hAnsi="Times New Roman" w:cs="Times New Roman"/>
          <w:bCs/>
          <w:sz w:val="24"/>
          <w:szCs w:val="24"/>
          <w:lang w:eastAsia="lv-LV"/>
        </w:rPr>
        <w:t>„</w:t>
      </w:r>
      <w:r w:rsidRPr="00C51776">
        <w:rPr>
          <w:rFonts w:ascii="Times New Roman" w:eastAsia="Times New Roman" w:hAnsi="Times New Roman" w:cs="Times New Roman"/>
          <w:i/>
          <w:sz w:val="24"/>
          <w:szCs w:val="24"/>
          <w:lang w:eastAsia="lv-LV"/>
        </w:rPr>
        <w:t>Rezerves zemes fondā ieskaitīto zemes gabalu un īpašuma tiesību atjaunošanai neizmantoto zemes gabalu valdītājs ir attiecīgā vietējā pašvaldība līdz brīdim, kad Ministru kabinets izdod rīkojumu par to ierakstīšanu zemesgrāmatā uz valsts vārda vai tie tiek ierakstīti zemesgrāmatā uz vietējās pašvaldības vārda</w:t>
      </w:r>
      <w:r w:rsidR="00986045">
        <w:rPr>
          <w:rFonts w:ascii="Times New Roman" w:eastAsia="Times New Roman" w:hAnsi="Times New Roman" w:cs="Times New Roman"/>
          <w:i/>
          <w:sz w:val="24"/>
          <w:szCs w:val="24"/>
          <w:lang w:eastAsia="lv-LV"/>
        </w:rPr>
        <w:t>”</w:t>
      </w:r>
      <w:r w:rsidRPr="00C51776">
        <w:rPr>
          <w:rFonts w:ascii="Times New Roman" w:eastAsia="Times New Roman" w:hAnsi="Times New Roman" w:cs="Times New Roman"/>
          <w:sz w:val="24"/>
          <w:szCs w:val="24"/>
          <w:lang w:eastAsia="lv-LV"/>
        </w:rPr>
        <w:t xml:space="preserve"> </w:t>
      </w:r>
      <w:r w:rsidR="00986045">
        <w:rPr>
          <w:rFonts w:ascii="Times New Roman" w:eastAsia="Times New Roman" w:hAnsi="Times New Roman" w:cs="Times New Roman"/>
          <w:sz w:val="24"/>
          <w:szCs w:val="24"/>
          <w:lang w:eastAsia="lv-LV"/>
        </w:rPr>
        <w:t>u</w:t>
      </w:r>
      <w:r w:rsidRPr="00C51776">
        <w:rPr>
          <w:rFonts w:ascii="Times New Roman" w:eastAsia="Times New Roman" w:hAnsi="Times New Roman" w:cs="Times New Roman"/>
          <w:sz w:val="24"/>
          <w:szCs w:val="24"/>
          <w:lang w:eastAsia="lv-LV"/>
        </w:rPr>
        <w:t xml:space="preserve">n 17.panta otro daļu </w:t>
      </w:r>
      <w:r w:rsidR="00986045">
        <w:rPr>
          <w:rFonts w:ascii="Times New Roman" w:eastAsia="Times New Roman" w:hAnsi="Times New Roman" w:cs="Times New Roman"/>
          <w:sz w:val="24"/>
          <w:szCs w:val="24"/>
          <w:lang w:eastAsia="lv-LV"/>
        </w:rPr>
        <w:t>„</w:t>
      </w:r>
      <w:r w:rsidRPr="00C51776">
        <w:rPr>
          <w:rFonts w:ascii="Times New Roman" w:eastAsia="Times New Roman" w:hAnsi="Times New Roman" w:cs="Times New Roman"/>
          <w:i/>
          <w:sz w:val="24"/>
          <w:szCs w:val="24"/>
          <w:lang w:eastAsia="lv-LV"/>
        </w:rPr>
        <w:t>Vietējai pašvaldībai ir tiesības iznomāt šā panta pirmajā daļā minētos zemes gabalus saskaņā ar normatīvajiem aktiem par publiskas personas zemes nomu, kuri regulē pašvaldības zemes iznomāšanu. Nomas līgumā paredz vietējās pašvaldības tiesības vienpusēji izbeigt līgumu, ja Ministru kabinets izdod rīkojumu par iznomātā zemes gabala ierakstīšanu zemesgrāmatā uz valsts vārda, ja iznomātais zemes gabals tiek iekļauts zemes konsolidācijas projektā vai arī tiek piešķirts īpašumā kā līdzvērtīgā zeme</w:t>
      </w:r>
      <w:r w:rsidR="00986045">
        <w:rPr>
          <w:rFonts w:ascii="Times New Roman" w:eastAsia="Times New Roman" w:hAnsi="Times New Roman" w:cs="Times New Roman"/>
          <w:i/>
          <w:sz w:val="24"/>
          <w:szCs w:val="24"/>
          <w:lang w:eastAsia="lv-LV"/>
        </w:rPr>
        <w:t>”</w:t>
      </w:r>
      <w:r w:rsidRPr="00C51776">
        <w:rPr>
          <w:rFonts w:ascii="Times New Roman" w:eastAsia="Times New Roman" w:hAnsi="Times New Roman" w:cs="Times New Roman"/>
          <w:i/>
          <w:sz w:val="24"/>
          <w:szCs w:val="24"/>
          <w:lang w:eastAsia="lv-LV"/>
        </w:rPr>
        <w:t xml:space="preserve">, </w:t>
      </w:r>
      <w:r w:rsidRPr="00C51776">
        <w:rPr>
          <w:rFonts w:ascii="Times New Roman" w:eastAsia="Times New Roman" w:hAnsi="Times New Roman" w:cs="Times New Roman"/>
          <w:sz w:val="24"/>
          <w:szCs w:val="24"/>
          <w:lang w:eastAsia="lv-LV"/>
        </w:rPr>
        <w:t xml:space="preserve">Ministru kabineta 2007.gada 30.oktobra noteikumu Nr.735 „Noteikumi par publiskas personas zemes nomu” 18.3.apakšpunktu </w:t>
      </w:r>
      <w:r w:rsidR="00986045">
        <w:rPr>
          <w:rFonts w:ascii="Times New Roman" w:eastAsia="Times New Roman" w:hAnsi="Times New Roman" w:cs="Times New Roman"/>
          <w:sz w:val="24"/>
          <w:szCs w:val="24"/>
          <w:lang w:eastAsia="lv-LV"/>
        </w:rPr>
        <w:t>„</w:t>
      </w:r>
      <w:r w:rsidRPr="00C51776">
        <w:rPr>
          <w:rFonts w:ascii="Times New Roman" w:eastAsia="Times New Roman" w:hAnsi="Times New Roman" w:cs="Times New Roman"/>
          <w:i/>
          <w:sz w:val="24"/>
          <w:szCs w:val="24"/>
          <w:lang w:eastAsia="lv-LV"/>
        </w:rPr>
        <w:t>[</w:t>
      </w:r>
      <w:r w:rsidRPr="00C51776">
        <w:rPr>
          <w:rFonts w:ascii="Times New Roman" w:eastAsia="Times New Roman" w:hAnsi="Times New Roman" w:cs="Times New Roman"/>
          <w:sz w:val="24"/>
          <w:szCs w:val="24"/>
          <w:lang w:eastAsia="lv-LV"/>
        </w:rPr>
        <w:t>...</w:t>
      </w:r>
      <w:r w:rsidRPr="00C51776">
        <w:rPr>
          <w:rFonts w:ascii="Times New Roman" w:eastAsia="Times New Roman" w:hAnsi="Times New Roman" w:cs="Times New Roman"/>
          <w:i/>
          <w:sz w:val="24"/>
          <w:szCs w:val="24"/>
          <w:lang w:eastAsia="lv-LV"/>
        </w:rPr>
        <w:t xml:space="preserve">]neapbūvēta zemesgabala iznomātājs nosaka nomas maksu – ne mazāk kā 1,5% apmērā no zemes kadastrālās vērtības”: </w:t>
      </w:r>
    </w:p>
    <w:p w:rsidR="00C51776" w:rsidRPr="00C51776" w:rsidRDefault="00C51776" w:rsidP="00C51776">
      <w:pPr>
        <w:ind w:right="-2" w:firstLine="720"/>
        <w:jc w:val="both"/>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t xml:space="preserve">3.1. iznomāt ZS „Priedule”, nekustamā īpašuma „Pīpenītes”, Pūres pagastā, Tukuma novadā (kadastra Nr.9074 001 0077), zemes  vienības 1,7  ha platībā ar kadastra apzīmējumu 9074 001 0057  un 3,0 ha platībā ar kadastra apzīmējumu 9074 001 0058  uz pieciem gadiem un bez apbūves tiesībām, nosakot nomas maksu – 1,5% apmērā no zemes kadastrālās vērtības gadā (veicot zemes vienību kadastrālo uzmērīšanu, platības var tikt precizētas); </w:t>
      </w:r>
    </w:p>
    <w:p w:rsidR="00C51776" w:rsidRPr="00C51776" w:rsidRDefault="00C51776" w:rsidP="00C51776">
      <w:pPr>
        <w:ind w:right="-2" w:firstLine="720"/>
        <w:jc w:val="both"/>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t>Zemes lietošanas mērķis – zeme, uz kuras galvenā saimnieciskā darbība ir lauksaimniecība, NĪLM kods 0101</w:t>
      </w:r>
      <w:r w:rsidR="00986045">
        <w:rPr>
          <w:rFonts w:ascii="Times New Roman" w:eastAsia="Times New Roman" w:hAnsi="Times New Roman" w:cs="Times New Roman"/>
          <w:sz w:val="24"/>
          <w:szCs w:val="24"/>
          <w:lang w:eastAsia="lv-LV"/>
        </w:rPr>
        <w:t>.</w:t>
      </w:r>
    </w:p>
    <w:p w:rsidR="00C51776" w:rsidRPr="00C51776" w:rsidRDefault="00C51776" w:rsidP="00C51776">
      <w:pPr>
        <w:ind w:right="-2" w:firstLine="720"/>
        <w:jc w:val="both"/>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t>3.2. uzdot Tukuma novada Pūres un Jaunsātu pagastu pārvaldei noslēgt zemes nomas līgumu ar ZS „Priedule” līdz 29.05.2015.</w:t>
      </w:r>
      <w:r w:rsidR="00986045">
        <w:rPr>
          <w:rFonts w:ascii="Times New Roman" w:eastAsia="Times New Roman" w:hAnsi="Times New Roman" w:cs="Times New Roman"/>
          <w:sz w:val="24"/>
          <w:szCs w:val="24"/>
          <w:lang w:eastAsia="lv-LV"/>
        </w:rPr>
        <w:t>;</w:t>
      </w:r>
      <w:r w:rsidRPr="00C51776">
        <w:rPr>
          <w:rFonts w:ascii="Times New Roman" w:eastAsia="Times New Roman" w:hAnsi="Times New Roman" w:cs="Times New Roman"/>
          <w:sz w:val="24"/>
          <w:szCs w:val="24"/>
          <w:lang w:eastAsia="lv-LV"/>
        </w:rPr>
        <w:t xml:space="preserve"> </w:t>
      </w:r>
    </w:p>
    <w:p w:rsidR="00C51776" w:rsidRPr="00C51776" w:rsidRDefault="00C51776" w:rsidP="00C51776">
      <w:pPr>
        <w:ind w:right="-2" w:firstLine="720"/>
        <w:jc w:val="both"/>
        <w:rPr>
          <w:rFonts w:ascii="Times New Roman" w:eastAsia="Times New Roman" w:hAnsi="Times New Roman" w:cs="Times New Roman"/>
          <w:sz w:val="24"/>
          <w:szCs w:val="24"/>
          <w:lang w:eastAsia="lv-LV"/>
        </w:rPr>
      </w:pPr>
      <w:r w:rsidRPr="00C51776">
        <w:rPr>
          <w:rFonts w:ascii="Times New Roman" w:hAnsi="Times New Roman" w:cs="Times New Roman"/>
          <w:sz w:val="24"/>
          <w:szCs w:val="24"/>
        </w:rPr>
        <w:t>3.3.</w:t>
      </w:r>
      <w:r w:rsidR="00986045">
        <w:rPr>
          <w:rFonts w:ascii="Times New Roman" w:hAnsi="Times New Roman" w:cs="Times New Roman"/>
          <w:sz w:val="24"/>
          <w:szCs w:val="24"/>
        </w:rPr>
        <w:t xml:space="preserve"> </w:t>
      </w:r>
      <w:r w:rsidRPr="00C51776">
        <w:rPr>
          <w:rFonts w:ascii="Times New Roman" w:hAnsi="Times New Roman" w:cs="Times New Roman"/>
          <w:sz w:val="24"/>
          <w:szCs w:val="24"/>
        </w:rPr>
        <w:t>noteikt, ka pašvaldībai ir tiesības vienpusēji izbeigt līgumu, ja Ministru kabinets izdod rīkojumu par iznomātā zemes gabala ierakstīšanu zemesgrāmatā uz valsts vārda, ja iznomātais zemes gabals tiek iekļauts zemes konsolidācijas projektā vai arī tiek piešķirts īpašumā kā līdzvērtīgā zeme.</w:t>
      </w:r>
    </w:p>
    <w:p w:rsidR="00C51776" w:rsidRPr="00C51776" w:rsidRDefault="00C51776" w:rsidP="00C51776">
      <w:pPr>
        <w:ind w:right="-2" w:firstLine="720"/>
        <w:jc w:val="both"/>
        <w:rPr>
          <w:rFonts w:ascii="Times New Roman" w:eastAsia="Times New Roman" w:hAnsi="Times New Roman" w:cs="Times New Roman"/>
          <w:sz w:val="24"/>
          <w:szCs w:val="24"/>
          <w:lang w:eastAsia="lv-LV"/>
        </w:rPr>
      </w:pPr>
    </w:p>
    <w:p w:rsidR="00C51776" w:rsidRPr="00C51776" w:rsidRDefault="00C51776" w:rsidP="00C51776">
      <w:pPr>
        <w:ind w:right="-2" w:firstLine="720"/>
        <w:jc w:val="both"/>
        <w:rPr>
          <w:rFonts w:ascii="Times New Roman" w:eastAsia="Times New Roman" w:hAnsi="Times New Roman" w:cs="Times New Roman"/>
          <w:i/>
          <w:sz w:val="24"/>
          <w:szCs w:val="24"/>
          <w:lang w:eastAsia="lv-LV"/>
        </w:rPr>
      </w:pPr>
      <w:r w:rsidRPr="00C51776">
        <w:rPr>
          <w:rFonts w:ascii="Times New Roman" w:eastAsia="Times New Roman" w:hAnsi="Times New Roman" w:cs="Times New Roman"/>
          <w:i/>
          <w:sz w:val="24"/>
          <w:szCs w:val="24"/>
          <w:lang w:eastAsia="lv-LV"/>
        </w:rPr>
        <w:t>Lēmumu var pārsūdzēt Administratīvajā rajona tiesā viena mēneša laikā no tā spēkā stāšanās dienas.</w:t>
      </w:r>
    </w:p>
    <w:p w:rsidR="00C51776" w:rsidRPr="00C51776" w:rsidRDefault="00C51776" w:rsidP="00C51776">
      <w:pPr>
        <w:rPr>
          <w:rFonts w:ascii="Times New Roman" w:hAnsi="Times New Roman" w:cs="Times New Roman"/>
        </w:rPr>
      </w:pPr>
    </w:p>
    <w:p w:rsidR="00C51776" w:rsidRPr="00C51776" w:rsidRDefault="00C51776" w:rsidP="00C51776">
      <w:pPr>
        <w:rPr>
          <w:rFonts w:ascii="Times New Roman" w:hAnsi="Times New Roman" w:cs="Times New Roman"/>
        </w:rPr>
      </w:pPr>
    </w:p>
    <w:p w:rsidR="00C51776" w:rsidRPr="00C51776" w:rsidRDefault="00C51776" w:rsidP="00C51776">
      <w:pPr>
        <w:rPr>
          <w:rFonts w:ascii="Times New Roman" w:hAnsi="Times New Roman" w:cs="Times New Roman"/>
        </w:rPr>
      </w:pPr>
    </w:p>
    <w:p w:rsidR="00C51776" w:rsidRPr="00C51776" w:rsidRDefault="00C51776" w:rsidP="00C51776">
      <w:pPr>
        <w:rPr>
          <w:rFonts w:ascii="Times New Roman" w:hAnsi="Times New Roman" w:cs="Times New Roman"/>
        </w:rPr>
      </w:pPr>
    </w:p>
    <w:p w:rsidR="00C51776" w:rsidRPr="00C51776" w:rsidRDefault="00C51776" w:rsidP="00C51776">
      <w:pPr>
        <w:rPr>
          <w:rFonts w:ascii="Times New Roman" w:hAnsi="Times New Roman" w:cs="Times New Roman"/>
        </w:rPr>
      </w:pPr>
    </w:p>
    <w:p w:rsidR="00C51776" w:rsidRPr="00C51776" w:rsidRDefault="00C51776" w:rsidP="00C51776">
      <w:pPr>
        <w:jc w:val="both"/>
        <w:rPr>
          <w:rFonts w:ascii="Times New Roman" w:eastAsia="Times New Roman" w:hAnsi="Times New Roman" w:cs="Times New Roman"/>
          <w:sz w:val="20"/>
          <w:szCs w:val="24"/>
          <w:lang w:eastAsia="lv-LV"/>
        </w:rPr>
      </w:pPr>
    </w:p>
    <w:p w:rsidR="00C51776" w:rsidRPr="00C51776" w:rsidRDefault="00C51776" w:rsidP="00C51776">
      <w:pPr>
        <w:jc w:val="both"/>
        <w:rPr>
          <w:rFonts w:ascii="Times New Roman" w:eastAsia="Times New Roman" w:hAnsi="Times New Roman" w:cs="Times New Roman"/>
          <w:sz w:val="20"/>
          <w:szCs w:val="24"/>
          <w:lang w:eastAsia="lv-LV"/>
        </w:rPr>
      </w:pPr>
    </w:p>
    <w:p w:rsidR="00C51776" w:rsidRPr="00C51776" w:rsidRDefault="00C51776" w:rsidP="00C51776">
      <w:pPr>
        <w:jc w:val="both"/>
        <w:rPr>
          <w:rFonts w:ascii="Times New Roman" w:eastAsia="Times New Roman" w:hAnsi="Times New Roman" w:cs="Times New Roman"/>
          <w:sz w:val="20"/>
          <w:szCs w:val="24"/>
          <w:lang w:eastAsia="lv-LV"/>
        </w:rPr>
      </w:pPr>
    </w:p>
    <w:p w:rsidR="00C51776" w:rsidRPr="00C51776" w:rsidRDefault="00C51776" w:rsidP="00C51776">
      <w:pPr>
        <w:jc w:val="both"/>
        <w:rPr>
          <w:rFonts w:ascii="Times New Roman" w:eastAsia="Times New Roman" w:hAnsi="Times New Roman" w:cs="Times New Roman"/>
          <w:sz w:val="20"/>
          <w:szCs w:val="24"/>
          <w:lang w:eastAsia="lv-LV"/>
        </w:rPr>
      </w:pPr>
    </w:p>
    <w:p w:rsidR="00C51776" w:rsidRPr="00C51776" w:rsidRDefault="00C51776" w:rsidP="00C51776">
      <w:pPr>
        <w:jc w:val="both"/>
        <w:rPr>
          <w:rFonts w:ascii="Times New Roman" w:eastAsia="Times New Roman" w:hAnsi="Times New Roman" w:cs="Times New Roman"/>
          <w:sz w:val="20"/>
          <w:szCs w:val="24"/>
          <w:lang w:eastAsia="lv-LV"/>
        </w:rPr>
      </w:pPr>
    </w:p>
    <w:p w:rsidR="00C51776" w:rsidRPr="00C51776" w:rsidRDefault="00C51776" w:rsidP="00C51776">
      <w:pPr>
        <w:jc w:val="both"/>
        <w:rPr>
          <w:rFonts w:ascii="Times New Roman" w:eastAsia="Times New Roman" w:hAnsi="Times New Roman" w:cs="Times New Roman"/>
          <w:sz w:val="20"/>
          <w:szCs w:val="24"/>
          <w:lang w:eastAsia="lv-LV"/>
        </w:rPr>
      </w:pPr>
    </w:p>
    <w:p w:rsidR="00C51776" w:rsidRPr="00C51776" w:rsidRDefault="00C51776" w:rsidP="00C51776">
      <w:pPr>
        <w:jc w:val="both"/>
        <w:rPr>
          <w:rFonts w:ascii="Times New Roman" w:eastAsia="Times New Roman" w:hAnsi="Times New Roman" w:cs="Times New Roman"/>
          <w:sz w:val="20"/>
          <w:szCs w:val="24"/>
          <w:lang w:eastAsia="lv-LV"/>
        </w:rPr>
      </w:pPr>
    </w:p>
    <w:p w:rsidR="00C51776" w:rsidRPr="00C51776" w:rsidRDefault="00C51776" w:rsidP="00C51776">
      <w:pPr>
        <w:jc w:val="both"/>
        <w:rPr>
          <w:rFonts w:ascii="Times New Roman" w:eastAsia="Times New Roman" w:hAnsi="Times New Roman" w:cs="Times New Roman"/>
          <w:sz w:val="20"/>
          <w:szCs w:val="24"/>
          <w:lang w:eastAsia="lv-LV"/>
        </w:rPr>
      </w:pPr>
    </w:p>
    <w:p w:rsidR="00C51776" w:rsidRPr="00C51776" w:rsidRDefault="00C51776" w:rsidP="00C51776">
      <w:pPr>
        <w:jc w:val="both"/>
        <w:rPr>
          <w:rFonts w:ascii="Times New Roman" w:eastAsia="Times New Roman" w:hAnsi="Times New Roman" w:cs="Times New Roman"/>
          <w:sz w:val="20"/>
          <w:szCs w:val="24"/>
          <w:lang w:eastAsia="lv-LV"/>
        </w:rPr>
      </w:pPr>
    </w:p>
    <w:p w:rsidR="00C51776" w:rsidRPr="00C51776" w:rsidRDefault="00C51776" w:rsidP="00C51776">
      <w:pPr>
        <w:jc w:val="both"/>
        <w:rPr>
          <w:rFonts w:ascii="Times New Roman" w:eastAsia="Times New Roman" w:hAnsi="Times New Roman" w:cs="Times New Roman"/>
          <w:sz w:val="20"/>
          <w:szCs w:val="24"/>
          <w:lang w:eastAsia="lv-LV"/>
        </w:rPr>
      </w:pPr>
    </w:p>
    <w:p w:rsidR="00C51776" w:rsidRPr="00C51776" w:rsidRDefault="00C51776" w:rsidP="00C51776">
      <w:pPr>
        <w:jc w:val="both"/>
        <w:rPr>
          <w:rFonts w:ascii="Times New Roman" w:eastAsia="Times New Roman" w:hAnsi="Times New Roman" w:cs="Times New Roman"/>
          <w:sz w:val="20"/>
          <w:szCs w:val="24"/>
          <w:lang w:eastAsia="lv-LV"/>
        </w:rPr>
      </w:pPr>
    </w:p>
    <w:p w:rsidR="00C51776" w:rsidRPr="00C51776" w:rsidRDefault="00C51776" w:rsidP="00C51776">
      <w:pPr>
        <w:jc w:val="both"/>
        <w:rPr>
          <w:rFonts w:ascii="Times New Roman" w:eastAsia="Times New Roman" w:hAnsi="Times New Roman" w:cs="Times New Roman"/>
          <w:sz w:val="20"/>
          <w:szCs w:val="24"/>
          <w:lang w:eastAsia="lv-LV"/>
        </w:rPr>
      </w:pPr>
    </w:p>
    <w:p w:rsidR="00C51776" w:rsidRPr="00C51776" w:rsidRDefault="00C51776" w:rsidP="00C51776">
      <w:pPr>
        <w:jc w:val="both"/>
        <w:rPr>
          <w:rFonts w:ascii="Times New Roman" w:eastAsia="Times New Roman" w:hAnsi="Times New Roman" w:cs="Times New Roman"/>
          <w:sz w:val="20"/>
          <w:szCs w:val="24"/>
          <w:lang w:eastAsia="lv-LV"/>
        </w:rPr>
      </w:pPr>
    </w:p>
    <w:p w:rsidR="00C51776" w:rsidRPr="00C51776" w:rsidRDefault="00C51776" w:rsidP="00C51776">
      <w:pPr>
        <w:jc w:val="both"/>
        <w:rPr>
          <w:rFonts w:ascii="Times New Roman" w:eastAsia="Times New Roman" w:hAnsi="Times New Roman" w:cs="Times New Roman"/>
          <w:sz w:val="20"/>
          <w:szCs w:val="24"/>
          <w:lang w:eastAsia="lv-LV"/>
        </w:rPr>
      </w:pPr>
    </w:p>
    <w:p w:rsidR="00C51776" w:rsidRPr="00C51776" w:rsidRDefault="00C51776" w:rsidP="00C51776">
      <w:pPr>
        <w:jc w:val="both"/>
        <w:rPr>
          <w:rFonts w:ascii="Times New Roman" w:eastAsia="Times New Roman" w:hAnsi="Times New Roman" w:cs="Times New Roman"/>
          <w:sz w:val="20"/>
          <w:szCs w:val="24"/>
          <w:lang w:eastAsia="lv-LV"/>
        </w:rPr>
      </w:pPr>
    </w:p>
    <w:p w:rsidR="00C51776" w:rsidRPr="00C51776" w:rsidRDefault="00C51776" w:rsidP="00C51776">
      <w:pPr>
        <w:jc w:val="both"/>
        <w:rPr>
          <w:rFonts w:ascii="Times New Roman" w:eastAsia="Times New Roman" w:hAnsi="Times New Roman" w:cs="Times New Roman"/>
          <w:sz w:val="20"/>
          <w:szCs w:val="24"/>
          <w:lang w:eastAsia="lv-LV"/>
        </w:rPr>
      </w:pPr>
    </w:p>
    <w:p w:rsidR="00C51776" w:rsidRPr="00C51776" w:rsidRDefault="00C51776" w:rsidP="00C51776">
      <w:pPr>
        <w:jc w:val="both"/>
        <w:rPr>
          <w:rFonts w:ascii="Times New Roman" w:eastAsia="Times New Roman" w:hAnsi="Times New Roman" w:cs="Times New Roman"/>
          <w:sz w:val="20"/>
          <w:szCs w:val="24"/>
          <w:lang w:eastAsia="lv-LV"/>
        </w:rPr>
      </w:pPr>
    </w:p>
    <w:p w:rsidR="00C51776" w:rsidRPr="00C51776" w:rsidRDefault="00C51776" w:rsidP="00C51776">
      <w:pPr>
        <w:jc w:val="both"/>
        <w:rPr>
          <w:rFonts w:ascii="Times New Roman" w:eastAsia="Times New Roman" w:hAnsi="Times New Roman" w:cs="Times New Roman"/>
          <w:sz w:val="20"/>
          <w:szCs w:val="24"/>
          <w:lang w:eastAsia="lv-LV"/>
        </w:rPr>
      </w:pPr>
    </w:p>
    <w:p w:rsidR="00C51776" w:rsidRPr="00C51776" w:rsidRDefault="00C51776" w:rsidP="00C51776">
      <w:pPr>
        <w:jc w:val="both"/>
        <w:rPr>
          <w:rFonts w:ascii="Times New Roman" w:eastAsia="Times New Roman" w:hAnsi="Times New Roman" w:cs="Times New Roman"/>
          <w:sz w:val="20"/>
          <w:szCs w:val="24"/>
          <w:lang w:eastAsia="lv-LV"/>
        </w:rPr>
      </w:pPr>
    </w:p>
    <w:p w:rsidR="00C51776" w:rsidRPr="00C51776" w:rsidRDefault="00C51776" w:rsidP="00C51776">
      <w:pPr>
        <w:jc w:val="both"/>
        <w:rPr>
          <w:rFonts w:ascii="Times New Roman" w:eastAsia="Times New Roman" w:hAnsi="Times New Roman" w:cs="Times New Roman"/>
          <w:sz w:val="20"/>
          <w:szCs w:val="24"/>
          <w:lang w:eastAsia="lv-LV"/>
        </w:rPr>
      </w:pPr>
    </w:p>
    <w:p w:rsidR="007B2F45" w:rsidRDefault="007B2F45" w:rsidP="00C51776">
      <w:pPr>
        <w:jc w:val="both"/>
        <w:rPr>
          <w:rFonts w:ascii="Times New Roman" w:eastAsia="Times New Roman" w:hAnsi="Times New Roman" w:cs="Times New Roman"/>
          <w:sz w:val="20"/>
          <w:szCs w:val="24"/>
          <w:lang w:eastAsia="lv-LV"/>
        </w:rPr>
      </w:pPr>
    </w:p>
    <w:p w:rsidR="007B2F45" w:rsidRDefault="007B2F45" w:rsidP="00C51776">
      <w:pPr>
        <w:jc w:val="both"/>
        <w:rPr>
          <w:rFonts w:ascii="Times New Roman" w:eastAsia="Times New Roman" w:hAnsi="Times New Roman" w:cs="Times New Roman"/>
          <w:sz w:val="20"/>
          <w:szCs w:val="24"/>
          <w:lang w:eastAsia="lv-LV"/>
        </w:rPr>
      </w:pPr>
    </w:p>
    <w:p w:rsidR="007B2F45" w:rsidRDefault="007B2F45" w:rsidP="00C51776">
      <w:pPr>
        <w:jc w:val="both"/>
        <w:rPr>
          <w:rFonts w:ascii="Times New Roman" w:eastAsia="Times New Roman" w:hAnsi="Times New Roman" w:cs="Times New Roman"/>
          <w:sz w:val="20"/>
          <w:szCs w:val="24"/>
          <w:lang w:eastAsia="lv-LV"/>
        </w:rPr>
      </w:pPr>
    </w:p>
    <w:p w:rsidR="007B2F45" w:rsidRDefault="007B2F45" w:rsidP="00C51776">
      <w:pPr>
        <w:jc w:val="both"/>
        <w:rPr>
          <w:rFonts w:ascii="Times New Roman" w:eastAsia="Times New Roman" w:hAnsi="Times New Roman" w:cs="Times New Roman"/>
          <w:sz w:val="20"/>
          <w:szCs w:val="24"/>
          <w:lang w:eastAsia="lv-LV"/>
        </w:rPr>
      </w:pPr>
    </w:p>
    <w:p w:rsidR="007B2F45" w:rsidRDefault="007B2F45" w:rsidP="00C51776">
      <w:pPr>
        <w:jc w:val="both"/>
        <w:rPr>
          <w:rFonts w:ascii="Times New Roman" w:eastAsia="Times New Roman" w:hAnsi="Times New Roman" w:cs="Times New Roman"/>
          <w:sz w:val="20"/>
          <w:szCs w:val="24"/>
          <w:lang w:eastAsia="lv-LV"/>
        </w:rPr>
      </w:pPr>
    </w:p>
    <w:p w:rsidR="007B2F45" w:rsidRDefault="007B2F45" w:rsidP="00C51776">
      <w:pPr>
        <w:jc w:val="both"/>
        <w:rPr>
          <w:rFonts w:ascii="Times New Roman" w:eastAsia="Times New Roman" w:hAnsi="Times New Roman" w:cs="Times New Roman"/>
          <w:sz w:val="20"/>
          <w:szCs w:val="24"/>
          <w:lang w:eastAsia="lv-LV"/>
        </w:rPr>
      </w:pPr>
    </w:p>
    <w:p w:rsidR="00C749B6" w:rsidRDefault="00C749B6" w:rsidP="00C51776">
      <w:pPr>
        <w:jc w:val="both"/>
        <w:rPr>
          <w:rFonts w:ascii="Times New Roman" w:eastAsia="Times New Roman" w:hAnsi="Times New Roman" w:cs="Times New Roman"/>
          <w:sz w:val="20"/>
          <w:szCs w:val="24"/>
          <w:lang w:eastAsia="lv-LV"/>
        </w:rPr>
      </w:pPr>
    </w:p>
    <w:p w:rsidR="00C749B6" w:rsidRPr="00C51776" w:rsidRDefault="00C749B6" w:rsidP="00C51776">
      <w:pPr>
        <w:jc w:val="both"/>
        <w:rPr>
          <w:rFonts w:ascii="Times New Roman" w:eastAsia="Times New Roman" w:hAnsi="Times New Roman" w:cs="Times New Roman"/>
          <w:sz w:val="20"/>
          <w:szCs w:val="24"/>
          <w:lang w:eastAsia="lv-LV"/>
        </w:rPr>
      </w:pPr>
    </w:p>
    <w:p w:rsidR="00C51776" w:rsidRPr="00C51776" w:rsidRDefault="00C51776" w:rsidP="00C51776">
      <w:pPr>
        <w:jc w:val="both"/>
        <w:rPr>
          <w:rFonts w:ascii="Times New Roman" w:eastAsia="Times New Roman" w:hAnsi="Times New Roman" w:cs="Times New Roman"/>
          <w:sz w:val="20"/>
          <w:szCs w:val="24"/>
          <w:lang w:eastAsia="lv-LV"/>
        </w:rPr>
      </w:pPr>
    </w:p>
    <w:p w:rsidR="00C51776" w:rsidRPr="00C51776" w:rsidRDefault="00C51776" w:rsidP="00C51776">
      <w:pPr>
        <w:jc w:val="both"/>
        <w:rPr>
          <w:rFonts w:ascii="Times New Roman" w:eastAsia="Times New Roman" w:hAnsi="Times New Roman" w:cs="Times New Roman"/>
          <w:sz w:val="20"/>
          <w:szCs w:val="24"/>
          <w:lang w:eastAsia="lv-LV"/>
        </w:rPr>
      </w:pPr>
      <w:r w:rsidRPr="00C51776">
        <w:rPr>
          <w:rFonts w:ascii="Times New Roman" w:eastAsia="Times New Roman" w:hAnsi="Times New Roman" w:cs="Times New Roman"/>
          <w:sz w:val="20"/>
          <w:szCs w:val="24"/>
          <w:lang w:eastAsia="lv-LV"/>
        </w:rPr>
        <w:t>Nosūtīt:</w:t>
      </w:r>
    </w:p>
    <w:p w:rsidR="00C51776" w:rsidRDefault="00C51776" w:rsidP="00C51776">
      <w:pPr>
        <w:jc w:val="both"/>
        <w:rPr>
          <w:rFonts w:ascii="Times New Roman" w:eastAsia="Times New Roman" w:hAnsi="Times New Roman" w:cs="Times New Roman"/>
          <w:sz w:val="20"/>
          <w:szCs w:val="24"/>
          <w:lang w:eastAsia="lv-LV"/>
        </w:rPr>
      </w:pPr>
      <w:r w:rsidRPr="00C51776">
        <w:rPr>
          <w:rFonts w:ascii="Times New Roman" w:eastAsia="Times New Roman" w:hAnsi="Times New Roman" w:cs="Times New Roman"/>
          <w:sz w:val="20"/>
          <w:szCs w:val="24"/>
          <w:lang w:eastAsia="lv-LV"/>
        </w:rPr>
        <w:t>-Īpašumu nodaļai</w:t>
      </w:r>
    </w:p>
    <w:p w:rsidR="007B2F45" w:rsidRDefault="007B2F45" w:rsidP="00C51776">
      <w:pPr>
        <w:jc w:val="both"/>
        <w:rPr>
          <w:rFonts w:ascii="Times New Roman" w:eastAsia="Times New Roman" w:hAnsi="Times New Roman" w:cs="Times New Roman"/>
          <w:sz w:val="20"/>
          <w:szCs w:val="24"/>
          <w:lang w:eastAsia="lv-LV"/>
        </w:rPr>
      </w:pPr>
      <w:r>
        <w:rPr>
          <w:rFonts w:ascii="Times New Roman" w:eastAsia="Times New Roman" w:hAnsi="Times New Roman" w:cs="Times New Roman"/>
          <w:sz w:val="20"/>
          <w:szCs w:val="24"/>
          <w:lang w:eastAsia="lv-LV"/>
        </w:rPr>
        <w:t>-izraksti</w:t>
      </w:r>
    </w:p>
    <w:p w:rsidR="007B2F45" w:rsidRPr="00C51776" w:rsidRDefault="007B2F45" w:rsidP="00C51776">
      <w:pPr>
        <w:jc w:val="both"/>
        <w:rPr>
          <w:rFonts w:ascii="Times New Roman" w:eastAsia="Times New Roman" w:hAnsi="Times New Roman" w:cs="Times New Roman"/>
          <w:sz w:val="20"/>
          <w:szCs w:val="24"/>
          <w:lang w:eastAsia="lv-LV"/>
        </w:rPr>
      </w:pPr>
    </w:p>
    <w:p w:rsidR="00C51776" w:rsidRPr="00C51776" w:rsidRDefault="00C51776" w:rsidP="00C51776">
      <w:pPr>
        <w:jc w:val="both"/>
        <w:rPr>
          <w:rFonts w:ascii="Times New Roman" w:eastAsia="Times New Roman" w:hAnsi="Times New Roman" w:cs="Times New Roman"/>
          <w:sz w:val="20"/>
          <w:szCs w:val="24"/>
          <w:lang w:eastAsia="lv-LV"/>
        </w:rPr>
      </w:pPr>
      <w:r w:rsidRPr="00C51776">
        <w:rPr>
          <w:rFonts w:ascii="Times New Roman" w:eastAsia="Times New Roman" w:hAnsi="Times New Roman" w:cs="Times New Roman"/>
          <w:sz w:val="20"/>
          <w:szCs w:val="24"/>
          <w:lang w:eastAsia="lv-LV"/>
        </w:rPr>
        <w:t>_________________</w:t>
      </w:r>
    </w:p>
    <w:p w:rsidR="00C51776" w:rsidRDefault="00C51776" w:rsidP="00C51776">
      <w:pPr>
        <w:jc w:val="both"/>
        <w:rPr>
          <w:rFonts w:ascii="Times New Roman" w:eastAsia="Times New Roman" w:hAnsi="Times New Roman" w:cs="Times New Roman"/>
          <w:sz w:val="20"/>
          <w:szCs w:val="24"/>
          <w:lang w:eastAsia="lv-LV"/>
        </w:rPr>
      </w:pPr>
      <w:r w:rsidRPr="00C51776">
        <w:rPr>
          <w:rFonts w:ascii="Times New Roman" w:eastAsia="Times New Roman" w:hAnsi="Times New Roman" w:cs="Times New Roman"/>
          <w:sz w:val="20"/>
          <w:szCs w:val="24"/>
          <w:lang w:eastAsia="lv-LV"/>
        </w:rPr>
        <w:t>SagatavojaPūres un Jaunsātu pag. pārv. vadītāja S. Heimane</w:t>
      </w:r>
    </w:p>
    <w:p w:rsidR="007B2F45" w:rsidRDefault="007B2F45" w:rsidP="00C51776">
      <w:pPr>
        <w:jc w:val="both"/>
        <w:rPr>
          <w:rFonts w:ascii="Times New Roman" w:eastAsia="Times New Roman" w:hAnsi="Times New Roman" w:cs="Times New Roman"/>
          <w:sz w:val="20"/>
          <w:szCs w:val="24"/>
          <w:lang w:eastAsia="lv-LV"/>
        </w:rPr>
      </w:pPr>
      <w:r>
        <w:rPr>
          <w:rFonts w:ascii="Times New Roman" w:eastAsia="Times New Roman" w:hAnsi="Times New Roman" w:cs="Times New Roman"/>
          <w:sz w:val="20"/>
          <w:szCs w:val="24"/>
          <w:lang w:eastAsia="lv-LV"/>
        </w:rPr>
        <w:t>Izskatīts Teritoriālās attīstības komitejā</w:t>
      </w:r>
    </w:p>
    <w:p w:rsidR="007B2F45" w:rsidRPr="00C51776" w:rsidRDefault="007B2F45" w:rsidP="00C51776">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0"/>
          <w:szCs w:val="24"/>
          <w:lang w:eastAsia="lv-LV"/>
        </w:rPr>
        <w:t xml:space="preserve">Iesniedza izsk. Teritoriālās attīstības komiteja  </w:t>
      </w:r>
    </w:p>
    <w:p w:rsidR="00C51776" w:rsidRPr="00C51776" w:rsidRDefault="00C51776" w:rsidP="00C51776">
      <w:pPr>
        <w:spacing w:after="200" w:line="276" w:lineRule="auto"/>
        <w:rPr>
          <w:rFonts w:ascii="Times New Roman" w:hAnsi="Times New Roman" w:cs="Times New Roman"/>
        </w:rPr>
      </w:pPr>
    </w:p>
    <w:p w:rsidR="00C51776" w:rsidRDefault="00C51776" w:rsidP="00C51776">
      <w:pPr>
        <w:spacing w:after="200" w:line="276" w:lineRule="auto"/>
        <w:rPr>
          <w:rFonts w:ascii="Times New Roman" w:hAnsi="Times New Roman" w:cs="Times New Roman"/>
          <w:sz w:val="24"/>
          <w:szCs w:val="24"/>
        </w:rPr>
      </w:pPr>
    </w:p>
    <w:p w:rsidR="00BC5D5E" w:rsidRDefault="00BC5D5E" w:rsidP="00C51776">
      <w:pPr>
        <w:spacing w:after="200" w:line="276" w:lineRule="auto"/>
        <w:rPr>
          <w:rFonts w:ascii="Times New Roman" w:hAnsi="Times New Roman" w:cs="Times New Roman"/>
          <w:sz w:val="24"/>
          <w:szCs w:val="24"/>
        </w:rPr>
      </w:pPr>
    </w:p>
    <w:p w:rsidR="00BC5D5E" w:rsidRDefault="00BC5D5E" w:rsidP="00C51776">
      <w:pPr>
        <w:spacing w:after="200" w:line="276" w:lineRule="auto"/>
        <w:rPr>
          <w:rFonts w:ascii="Times New Roman" w:hAnsi="Times New Roman" w:cs="Times New Roman"/>
          <w:sz w:val="24"/>
          <w:szCs w:val="24"/>
        </w:rPr>
      </w:pPr>
    </w:p>
    <w:p w:rsidR="00BC5D5E" w:rsidRDefault="00BC5D5E" w:rsidP="00C51776">
      <w:pPr>
        <w:spacing w:after="200" w:line="276" w:lineRule="auto"/>
        <w:rPr>
          <w:rFonts w:ascii="Times New Roman" w:hAnsi="Times New Roman" w:cs="Times New Roman"/>
          <w:sz w:val="24"/>
          <w:szCs w:val="24"/>
        </w:rPr>
      </w:pPr>
    </w:p>
    <w:p w:rsidR="00BC5D5E" w:rsidRDefault="00BC5D5E" w:rsidP="00C51776">
      <w:pPr>
        <w:spacing w:after="200" w:line="276" w:lineRule="auto"/>
        <w:rPr>
          <w:rFonts w:ascii="Times New Roman" w:hAnsi="Times New Roman" w:cs="Times New Roman"/>
          <w:sz w:val="24"/>
          <w:szCs w:val="24"/>
        </w:rPr>
      </w:pPr>
    </w:p>
    <w:p w:rsidR="007B2F45" w:rsidRPr="006021F4" w:rsidRDefault="007B2F45" w:rsidP="007B2F45">
      <w:pPr>
        <w:suppressAutoHyphens/>
        <w:autoSpaceDN w:val="0"/>
        <w:ind w:right="282"/>
        <w:jc w:val="center"/>
        <w:textAlignment w:val="baseline"/>
        <w:rPr>
          <w:rFonts w:ascii="Times New Roman" w:eastAsia="Times New Roman" w:hAnsi="Times New Roman" w:cs="Times New Roman"/>
          <w:b/>
          <w:sz w:val="24"/>
          <w:szCs w:val="24"/>
          <w:lang w:eastAsia="lv-LV"/>
        </w:rPr>
      </w:pPr>
      <w:r w:rsidRPr="006021F4">
        <w:rPr>
          <w:rFonts w:ascii="Times New Roman" w:eastAsia="Times New Roman" w:hAnsi="Times New Roman" w:cs="Times New Roman"/>
          <w:b/>
          <w:sz w:val="24"/>
          <w:szCs w:val="24"/>
          <w:lang w:eastAsia="lv-LV"/>
        </w:rPr>
        <w:lastRenderedPageBreak/>
        <w:t>L Ē M U M S</w:t>
      </w:r>
    </w:p>
    <w:p w:rsidR="007B2F45" w:rsidRPr="006021F4" w:rsidRDefault="007B2F45" w:rsidP="007B2F45">
      <w:pPr>
        <w:suppressAutoHyphens/>
        <w:autoSpaceDN w:val="0"/>
        <w:ind w:right="282"/>
        <w:jc w:val="center"/>
        <w:textAlignment w:val="baseline"/>
        <w:rPr>
          <w:rFonts w:ascii="Times New Roman" w:eastAsia="Times New Roman" w:hAnsi="Times New Roman" w:cs="Times New Roman"/>
          <w:sz w:val="24"/>
          <w:szCs w:val="24"/>
          <w:lang w:eastAsia="lv-LV"/>
        </w:rPr>
      </w:pPr>
      <w:r w:rsidRPr="006021F4">
        <w:rPr>
          <w:rFonts w:ascii="Times New Roman" w:eastAsia="Times New Roman" w:hAnsi="Times New Roman" w:cs="Times New Roman"/>
          <w:sz w:val="24"/>
          <w:szCs w:val="24"/>
          <w:lang w:eastAsia="lv-LV"/>
        </w:rPr>
        <w:t>Tukumā</w:t>
      </w:r>
    </w:p>
    <w:p w:rsidR="007B2F45" w:rsidRPr="006021F4" w:rsidRDefault="007B2F45" w:rsidP="007B2F45">
      <w:pPr>
        <w:suppressAutoHyphens/>
        <w:autoSpaceDN w:val="0"/>
        <w:ind w:right="49"/>
        <w:jc w:val="both"/>
        <w:textAlignment w:val="baseline"/>
        <w:rPr>
          <w:rFonts w:ascii="Times New Roman" w:eastAsia="Times New Roman" w:hAnsi="Times New Roman" w:cs="Times New Roman"/>
          <w:sz w:val="24"/>
          <w:szCs w:val="24"/>
          <w:lang w:eastAsia="lv-LV"/>
        </w:rPr>
      </w:pPr>
      <w:r w:rsidRPr="006021F4">
        <w:rPr>
          <w:rFonts w:ascii="Times New Roman" w:eastAsia="Times New Roman" w:hAnsi="Times New Roman" w:cs="Times New Roman"/>
          <w:sz w:val="24"/>
          <w:szCs w:val="24"/>
          <w:lang w:eastAsia="lv-LV"/>
        </w:rPr>
        <w:t>2015.gada 30.aprīlī</w:t>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r>
      <w:r w:rsidRPr="006021F4">
        <w:rPr>
          <w:rFonts w:ascii="Times New Roman" w:eastAsia="Times New Roman" w:hAnsi="Times New Roman" w:cs="Times New Roman"/>
          <w:sz w:val="24"/>
          <w:szCs w:val="24"/>
          <w:lang w:eastAsia="lv-LV"/>
        </w:rPr>
        <w:tab/>
        <w:t xml:space="preserve">  prot.Nr.4, </w:t>
      </w:r>
      <w:r w:rsidR="00C04CEE">
        <w:rPr>
          <w:rFonts w:ascii="Times New Roman" w:eastAsia="Times New Roman" w:hAnsi="Times New Roman" w:cs="Times New Roman"/>
          <w:sz w:val="24"/>
          <w:szCs w:val="24"/>
          <w:lang w:eastAsia="lv-LV"/>
        </w:rPr>
        <w:t>3</w:t>
      </w:r>
      <w:r w:rsidR="00964A1D">
        <w:rPr>
          <w:rFonts w:ascii="Times New Roman" w:eastAsia="Times New Roman" w:hAnsi="Times New Roman" w:cs="Times New Roman"/>
          <w:sz w:val="24"/>
          <w:szCs w:val="24"/>
          <w:lang w:eastAsia="lv-LV"/>
        </w:rPr>
        <w:t>4</w:t>
      </w:r>
      <w:r w:rsidRPr="006021F4">
        <w:rPr>
          <w:rFonts w:ascii="Times New Roman" w:eastAsia="Times New Roman" w:hAnsi="Times New Roman" w:cs="Times New Roman"/>
          <w:sz w:val="24"/>
          <w:szCs w:val="24"/>
          <w:lang w:eastAsia="lv-LV"/>
        </w:rPr>
        <w:t>.§.</w:t>
      </w:r>
    </w:p>
    <w:p w:rsidR="00C51776" w:rsidRDefault="00C51776" w:rsidP="00C51776">
      <w:pPr>
        <w:jc w:val="center"/>
        <w:rPr>
          <w:rFonts w:ascii="Times New Roman" w:hAnsi="Times New Roman" w:cs="Times New Roman"/>
          <w:sz w:val="24"/>
          <w:szCs w:val="24"/>
        </w:rPr>
      </w:pPr>
    </w:p>
    <w:p w:rsidR="007B2F45" w:rsidRDefault="007B2F45" w:rsidP="00C51776">
      <w:pPr>
        <w:jc w:val="center"/>
        <w:rPr>
          <w:rFonts w:ascii="Times New Roman" w:hAnsi="Times New Roman" w:cs="Times New Roman"/>
          <w:sz w:val="24"/>
          <w:szCs w:val="24"/>
        </w:rPr>
      </w:pPr>
    </w:p>
    <w:p w:rsidR="007B2F45" w:rsidRPr="00C51776" w:rsidRDefault="007B2F45" w:rsidP="00C51776">
      <w:pPr>
        <w:jc w:val="center"/>
        <w:rPr>
          <w:rFonts w:ascii="Times New Roman" w:hAnsi="Times New Roman" w:cs="Times New Roman"/>
          <w:sz w:val="24"/>
          <w:szCs w:val="24"/>
        </w:rPr>
      </w:pPr>
    </w:p>
    <w:p w:rsidR="00C51776" w:rsidRPr="00C51776" w:rsidRDefault="00C51776" w:rsidP="00C51776">
      <w:pPr>
        <w:rPr>
          <w:rFonts w:ascii="Times New Roman" w:eastAsia="Times New Roman" w:hAnsi="Times New Roman" w:cs="Times New Roman"/>
          <w:b/>
          <w:sz w:val="24"/>
          <w:szCs w:val="24"/>
          <w:lang w:eastAsia="lv-LV"/>
        </w:rPr>
      </w:pPr>
      <w:r w:rsidRPr="00C51776">
        <w:rPr>
          <w:rFonts w:ascii="Times New Roman" w:eastAsia="Times New Roman" w:hAnsi="Times New Roman" w:cs="Times New Roman"/>
          <w:b/>
          <w:sz w:val="24"/>
          <w:szCs w:val="24"/>
          <w:lang w:eastAsia="lv-LV"/>
        </w:rPr>
        <w:t>Par zemes lietošanas tiesību izbeigšanu</w:t>
      </w:r>
    </w:p>
    <w:p w:rsidR="00C51776" w:rsidRPr="00C51776" w:rsidRDefault="00C51776" w:rsidP="00C51776">
      <w:pPr>
        <w:rPr>
          <w:rFonts w:ascii="Times New Roman" w:eastAsia="Times New Roman" w:hAnsi="Times New Roman" w:cs="Times New Roman"/>
          <w:sz w:val="24"/>
          <w:szCs w:val="24"/>
          <w:lang w:eastAsia="lv-LV"/>
        </w:rPr>
      </w:pPr>
    </w:p>
    <w:p w:rsidR="00C51776" w:rsidRPr="00C51776" w:rsidRDefault="00C51776" w:rsidP="00C51776">
      <w:pPr>
        <w:rPr>
          <w:rFonts w:ascii="Times New Roman" w:eastAsia="Times New Roman" w:hAnsi="Times New Roman" w:cs="Times New Roman"/>
          <w:sz w:val="24"/>
          <w:szCs w:val="24"/>
          <w:lang w:eastAsia="lv-LV"/>
        </w:rPr>
      </w:pPr>
    </w:p>
    <w:p w:rsidR="00C51776" w:rsidRPr="00C51776" w:rsidRDefault="00C51776" w:rsidP="00C51776">
      <w:pPr>
        <w:ind w:firstLine="720"/>
        <w:jc w:val="both"/>
        <w:rPr>
          <w:rFonts w:ascii="Times New Roman" w:eastAsia="Times New Roman" w:hAnsi="Times New Roman" w:cs="Times New Roman"/>
          <w:i/>
          <w:sz w:val="24"/>
          <w:szCs w:val="24"/>
          <w:lang w:eastAsia="lv-LV"/>
        </w:rPr>
      </w:pPr>
      <w:r w:rsidRPr="00C51776">
        <w:rPr>
          <w:rFonts w:ascii="Times New Roman" w:eastAsia="Times New Roman" w:hAnsi="Times New Roman" w:cs="Times New Roman"/>
          <w:sz w:val="24"/>
          <w:szCs w:val="24"/>
          <w:lang w:eastAsia="lv-LV"/>
        </w:rPr>
        <w:t xml:space="preserve">1. Pamatojoties uz Valsts un pašvaldību īpašuma privatizācijas un privatizācijas sertifikātu izmantošanas pabeigšanas likuma 25.panta pirmās daļas 4.punktu </w:t>
      </w:r>
      <w:r w:rsidRPr="00C51776">
        <w:rPr>
          <w:rFonts w:ascii="Times New Roman" w:eastAsia="Times New Roman" w:hAnsi="Times New Roman" w:cs="Times New Roman"/>
          <w:i/>
          <w:sz w:val="24"/>
          <w:szCs w:val="24"/>
          <w:lang w:eastAsia="lv-LV"/>
        </w:rPr>
        <w:t xml:space="preserve">Juridiskajām un fiziskajām personām, kurām zeme piešķirta pastāvīgā lietošanā, zemes pastāvīgās lietošanas tiesības izbeidzas, ja līdz 2011.gada 30.decembrim nav noslēgts zemes izpirkuma (pirkuma) līgums ar valsts akciju sabiedrību „Latvijas Hipotēku un zemes banka", arī tādā gadījumā, ja līdz zemes kadastrālajai uzmērīšanai un izpirkuma (pirkuma) līguma slēgšanai ir veikta priekšapmaksa, </w:t>
      </w:r>
      <w:r w:rsidRPr="00C51776">
        <w:rPr>
          <w:rFonts w:ascii="Times New Roman" w:eastAsia="Times New Roman" w:hAnsi="Times New Roman" w:cs="Times New Roman"/>
          <w:sz w:val="24"/>
          <w:szCs w:val="24"/>
          <w:lang w:eastAsia="lv-LV"/>
        </w:rPr>
        <w:t xml:space="preserve">25.panta otro daļu </w:t>
      </w:r>
      <w:r w:rsidRPr="00C51776">
        <w:rPr>
          <w:rFonts w:ascii="Times New Roman" w:eastAsia="Times New Roman" w:hAnsi="Times New Roman" w:cs="Times New Roman"/>
          <w:i/>
          <w:sz w:val="24"/>
          <w:szCs w:val="24"/>
          <w:lang w:eastAsia="lv-LV"/>
        </w:rPr>
        <w:t xml:space="preserve">Persona, kurai zemes pastāvīgās lietošanas tiesības izbeidzas šā panta pirmajā daļā minētajos gadījumos vai kurai zemes pastāvīgās lietošanas tiesības izbeigušās saskaņā ar likumu „Par zemes reformas pabeigšanu lauku apvidos", iegūst zemes nomas pirmtiesības uz tās lietošanā bijušo zemi[...] </w:t>
      </w:r>
      <w:r w:rsidRPr="00C51776">
        <w:rPr>
          <w:rFonts w:ascii="Times New Roman" w:eastAsia="Times New Roman" w:hAnsi="Times New Roman" w:cs="Times New Roman"/>
          <w:sz w:val="24"/>
          <w:szCs w:val="24"/>
          <w:lang w:eastAsia="lv-LV"/>
        </w:rPr>
        <w:t xml:space="preserve">un 25.panta </w:t>
      </w:r>
      <w:r w:rsidR="008053D4">
        <w:rPr>
          <w:rFonts w:ascii="Times New Roman" w:eastAsia="Times New Roman" w:hAnsi="Times New Roman" w:cs="Times New Roman"/>
          <w:sz w:val="24"/>
          <w:szCs w:val="24"/>
          <w:lang w:eastAsia="lv-LV"/>
        </w:rPr>
        <w:t>2.</w:t>
      </w:r>
      <w:r w:rsidR="008053D4">
        <w:rPr>
          <w:rFonts w:ascii="Times New Roman" w:eastAsia="Times New Roman" w:hAnsi="Times New Roman" w:cs="Times New Roman"/>
          <w:sz w:val="24"/>
          <w:szCs w:val="24"/>
          <w:vertAlign w:val="superscript"/>
          <w:lang w:eastAsia="lv-LV"/>
        </w:rPr>
        <w:t>1</w:t>
      </w:r>
      <w:r w:rsidRPr="00C51776">
        <w:rPr>
          <w:rFonts w:ascii="Times New Roman" w:eastAsia="Times New Roman" w:hAnsi="Times New Roman" w:cs="Times New Roman"/>
          <w:sz w:val="24"/>
          <w:szCs w:val="24"/>
          <w:lang w:eastAsia="lv-LV"/>
        </w:rPr>
        <w:t xml:space="preserve">daļu </w:t>
      </w:r>
      <w:r w:rsidRPr="00C51776">
        <w:rPr>
          <w:rFonts w:ascii="Times New Roman" w:eastAsia="Times New Roman" w:hAnsi="Times New Roman" w:cs="Times New Roman"/>
          <w:i/>
          <w:sz w:val="24"/>
          <w:szCs w:val="24"/>
          <w:lang w:eastAsia="lv-LV"/>
        </w:rPr>
        <w:t>Zemes nomas pirmtiesības personai jāizlieto viena gada laikā no zemes pastāvīgās lietošanas tiesības izbeigšanās</w:t>
      </w:r>
      <w:r w:rsidRPr="00C51776">
        <w:rPr>
          <w:rFonts w:ascii="Times New Roman" w:eastAsia="Times New Roman" w:hAnsi="Times New Roman" w:cs="Times New Roman"/>
          <w:sz w:val="24"/>
          <w:szCs w:val="24"/>
          <w:lang w:eastAsia="lv-LV"/>
        </w:rPr>
        <w:t>, izbeigt zemes patstāvīgās lietošanas tiesības SIA „Latvijas propāna gāze” (reģ. Nr.40003493561, jur. adrese Kurzemes prospekts 19, Rīga)</w:t>
      </w:r>
      <w:r w:rsidRPr="00C51776">
        <w:rPr>
          <w:rFonts w:ascii="Times New Roman" w:eastAsia="Times New Roman" w:hAnsi="Times New Roman" w:cs="Times New Roman"/>
          <w:i/>
          <w:sz w:val="24"/>
          <w:szCs w:val="24"/>
          <w:lang w:eastAsia="lv-LV"/>
        </w:rPr>
        <w:t>:</w:t>
      </w:r>
    </w:p>
    <w:p w:rsidR="00C51776" w:rsidRPr="00C51776" w:rsidRDefault="00C51776" w:rsidP="00C51776">
      <w:pPr>
        <w:ind w:firstLine="720"/>
        <w:jc w:val="both"/>
        <w:rPr>
          <w:rFonts w:ascii="Times New Roman" w:eastAsia="Times New Roman" w:hAnsi="Times New Roman" w:cs="Times New Roman"/>
          <w:i/>
          <w:sz w:val="24"/>
          <w:szCs w:val="24"/>
          <w:lang w:eastAsia="lv-LV"/>
        </w:rPr>
      </w:pPr>
    </w:p>
    <w:p w:rsidR="00C51776" w:rsidRPr="00C51776" w:rsidRDefault="00C51776" w:rsidP="00C51776">
      <w:pPr>
        <w:ind w:firstLine="720"/>
        <w:jc w:val="both"/>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t>1.1. uz īpašuma Smilšu ielā 44A, Tukumā, Tukuma novadā (kadastra Nr.9001 001 0567), zemes vienību ar kadastra apzīmējumu 9001 001 0567 – 0,0254 ha platībā;</w:t>
      </w:r>
    </w:p>
    <w:p w:rsidR="00C51776" w:rsidRPr="00C51776" w:rsidRDefault="00C51776" w:rsidP="00C51776">
      <w:pPr>
        <w:ind w:firstLine="720"/>
        <w:jc w:val="both"/>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t>1.2. uz īpašuma Kurzemes ielā 4A, Tukumā, Tukuma novadā (kadastra Nr.9001 001 0568), zemes vienību ar kadastra apzīmējumu 9001 001 0568 – 0,0115 ha platībā;</w:t>
      </w:r>
    </w:p>
    <w:p w:rsidR="00C51776" w:rsidRPr="00C51776" w:rsidRDefault="00C51776" w:rsidP="00C51776">
      <w:pPr>
        <w:ind w:firstLine="720"/>
        <w:jc w:val="both"/>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t>1.3. uz īpašuma Kurzemes ielā 14A, Tukumā, Tukuma novadā (kadastra Nr.9001 001 0569), zemes vienību ar kadastra apzīmējumu 9001 001 0569 – 0,013 ha platībā;</w:t>
      </w:r>
    </w:p>
    <w:p w:rsidR="00C51776" w:rsidRPr="00C51776" w:rsidRDefault="00C51776" w:rsidP="00C51776">
      <w:pPr>
        <w:ind w:firstLine="720"/>
        <w:jc w:val="both"/>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t>1.4. uz īpašuma Celtnieku ielā 2A, Tukumā, Tukuma novadā (kadastra Nr.9001 001 0570), zemes vienību ar kadastra apzīmējumu 9001 001 0570 – 0,0132 ha platībā;</w:t>
      </w:r>
    </w:p>
    <w:p w:rsidR="00C51776" w:rsidRPr="00C51776" w:rsidRDefault="00C51776" w:rsidP="00C51776">
      <w:pPr>
        <w:ind w:firstLine="720"/>
        <w:jc w:val="both"/>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t>1.5. uz īpašuma Celtnieku ielā 3A, Tukumā, Tukuma novadā (kadastra Nr.9001 001 0571), zemes vienību ar kadastra apzīmējumu 9001 001 0571 – 0,011 ha platībā;</w:t>
      </w:r>
    </w:p>
    <w:p w:rsidR="00C51776" w:rsidRPr="00C51776" w:rsidRDefault="00C51776" w:rsidP="00C51776">
      <w:pPr>
        <w:ind w:firstLine="720"/>
        <w:jc w:val="both"/>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t>1.6. uz īpašuma Ed.Veidenbauma ielā 1A, Tukumā, Tukuma novadā (kadastra Nr.9001 004 0303), zemes vienību ar kadastra apzīmējumu 9001 004 0303 – 0,0093 ha platībā;</w:t>
      </w:r>
    </w:p>
    <w:p w:rsidR="00C51776" w:rsidRPr="00C51776" w:rsidRDefault="00C51776" w:rsidP="00C51776">
      <w:pPr>
        <w:ind w:firstLine="720"/>
        <w:jc w:val="both"/>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t>1.7. uz īpašuma Valguma ielā 6A, Tukumā, Tukuma novadā (kadastra Nr.9001 004 0879), zemes vienību ar kadastra apzīmējumu 9001 004 0879 – 0,0087 ha platībā;</w:t>
      </w:r>
    </w:p>
    <w:p w:rsidR="00C51776" w:rsidRPr="00C51776" w:rsidRDefault="00C51776" w:rsidP="00C51776">
      <w:pPr>
        <w:ind w:firstLine="720"/>
        <w:jc w:val="both"/>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t>1.8. uz īpašuma Baložu ielā 11A, Tukumā, Tukuma novadā (kadastra Nr.9001 004 0880), zemes vienību ar kadastra apzīmējumu 9001 004 0880 – 0,0109 ha platībā;</w:t>
      </w:r>
    </w:p>
    <w:p w:rsidR="00C51776" w:rsidRPr="00C51776" w:rsidRDefault="00C51776" w:rsidP="00C51776">
      <w:pPr>
        <w:ind w:firstLine="720"/>
        <w:jc w:val="both"/>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t>1.9. uz īpašuma Kalēju ielā 14C, Tukumā, Tukuma novadā (kadastra Nr.9001 004 0881), zemes vienību ar kadastra apzīmējumu 9001 004 0881 – 0,013 ha platībā;</w:t>
      </w:r>
    </w:p>
    <w:p w:rsidR="00C51776" w:rsidRPr="00C51776" w:rsidRDefault="00C51776" w:rsidP="00C51776">
      <w:pPr>
        <w:ind w:firstLine="720"/>
        <w:jc w:val="both"/>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t>1.10. uz īpašuma Kurzemes ielā 3C, Tukumā, Tukuma novadā (kadastra Nr.9001 004 0882), zemes vienību ar kadastra apzīmējumu 9001 004 0882 – 0,0077 ha platībā;</w:t>
      </w:r>
    </w:p>
    <w:p w:rsidR="00C51776" w:rsidRPr="00C51776" w:rsidRDefault="00C51776" w:rsidP="00C51776">
      <w:pPr>
        <w:ind w:firstLine="720"/>
        <w:jc w:val="both"/>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t>1.10. uz īpašuma Kurzemes ielā 3C, Tukumā, Tukuma novadā (kadastra Nr.9001 004 0882), zemes vienību ar kadastra apzīmējumu 9001 004 0882 – 0,0077 ha platībā;</w:t>
      </w:r>
    </w:p>
    <w:p w:rsidR="00C51776" w:rsidRPr="00C51776" w:rsidRDefault="00C51776" w:rsidP="00C51776">
      <w:pPr>
        <w:ind w:firstLine="720"/>
        <w:jc w:val="both"/>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t>1.11. uz īpašuma Meža ielā 11A, Tukumā, Tukuma novadā (kadastra Nr.9001 004 0883), zemes vienību ar kadastra apzīmējumu 9001 004 0883 – 0,011 ha platībā;</w:t>
      </w:r>
    </w:p>
    <w:p w:rsidR="00C51776" w:rsidRPr="00C51776" w:rsidRDefault="00C51776" w:rsidP="00C51776">
      <w:pPr>
        <w:ind w:firstLine="720"/>
        <w:jc w:val="both"/>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t>1.12. uz īpašuma Meža ielā 13A, Tukumā, Tukuma novadā (kadastra Nr.9001 004 0884), zemes vienību ar kadastra apzīmējumu 9001 004 0884 – 0,0075 ha platībā;</w:t>
      </w:r>
    </w:p>
    <w:p w:rsidR="00C51776" w:rsidRPr="00C51776" w:rsidRDefault="00C51776" w:rsidP="00C51776">
      <w:pPr>
        <w:ind w:firstLine="720"/>
        <w:jc w:val="both"/>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lastRenderedPageBreak/>
        <w:t>1.13. uz īpašuma Dārzniecības ielā 3A, Tukumā, Tukuma novadā (kadastra Nr.9001 004 0885), zemes vienību ar kadastra apzīmējumu 9001 004 0885 – 0,0087 ha platībā;</w:t>
      </w:r>
    </w:p>
    <w:p w:rsidR="00C51776" w:rsidRPr="00C51776" w:rsidRDefault="00C51776" w:rsidP="00C51776">
      <w:pPr>
        <w:ind w:firstLine="720"/>
        <w:jc w:val="both"/>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t>1.14. uz īpašuma Dārzniecības ielā 3A, Tukumā, Tukuma novadā (kadastra Nr.9001 004 0885), zemes vienību ar kadastra apzīmējumu 9001 004 0885 – 0,0087 ha platībā;</w:t>
      </w:r>
    </w:p>
    <w:p w:rsidR="00C51776" w:rsidRPr="00C51776" w:rsidRDefault="00C51776" w:rsidP="00C51776">
      <w:pPr>
        <w:ind w:firstLine="720"/>
        <w:jc w:val="both"/>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t>1.15. uz īpašuma Kuldīgas ielā 55B, Tukumā, Tukuma novadā (kadastra Nr.9001 005 0263), zemes vienību ar kadastra apzīmējumu 9001 005 0263 – 0,0127 ha platībā;</w:t>
      </w:r>
    </w:p>
    <w:p w:rsidR="00C51776" w:rsidRPr="00C51776" w:rsidRDefault="00C51776" w:rsidP="00C51776">
      <w:pPr>
        <w:ind w:firstLine="720"/>
        <w:jc w:val="both"/>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t>1.16. uz īpašuma Slocenes ielā 3A, Tukumā, Tukuma novadā (kadastra Nr.9001 007 0357), zemes vienību ar kadastra apzīmējumu 9001 007 0357 – 0,0068 ha platībā;</w:t>
      </w:r>
    </w:p>
    <w:p w:rsidR="00C51776" w:rsidRPr="00C51776" w:rsidRDefault="00C51776" w:rsidP="00C51776">
      <w:pPr>
        <w:ind w:firstLine="720"/>
        <w:jc w:val="both"/>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t>1.17. uz īpašuma Aviācijas ielā 1A, Tukumā, Tukuma novadā (kadastra Nr.9001 008 0388), zemes vienību ar kadastra apzīmējumu 9001 008 0388 – 0,011 ha platībā;</w:t>
      </w:r>
    </w:p>
    <w:p w:rsidR="00C51776" w:rsidRPr="00C51776" w:rsidRDefault="00C51776" w:rsidP="00C51776">
      <w:pPr>
        <w:ind w:firstLine="720"/>
        <w:jc w:val="both"/>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t>1.18. uz īpašuma Telegrāfa ielā 13A, Tukumā, Tukuma novadā (kadastra Nr.9001 008 0401), zemes vienību ar kadastra apzīmējumu 9001 008 0401 – 0,0144 ha platībā;</w:t>
      </w:r>
    </w:p>
    <w:p w:rsidR="00C51776" w:rsidRPr="00C51776" w:rsidRDefault="00C51776" w:rsidP="00C51776">
      <w:pPr>
        <w:ind w:firstLine="720"/>
        <w:jc w:val="both"/>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t>1.19. uz īpašuma Jelgavas ielā 24A, Tukumā, Tukuma novadā (kadastra Nr.9001 008 0403), zemes vienību ar kadastra apzīmējumu 9001 008 0403 – 0,0058 ha platībā.</w:t>
      </w:r>
    </w:p>
    <w:p w:rsidR="00C51776" w:rsidRPr="00C51776" w:rsidRDefault="00C51776" w:rsidP="00C51776">
      <w:pPr>
        <w:ind w:firstLine="720"/>
        <w:jc w:val="both"/>
        <w:rPr>
          <w:rFonts w:ascii="Times New Roman" w:eastAsia="Times New Roman" w:hAnsi="Times New Roman" w:cs="Times New Roman"/>
          <w:i/>
          <w:sz w:val="24"/>
          <w:szCs w:val="24"/>
          <w:lang w:eastAsia="lv-LV"/>
        </w:rPr>
      </w:pPr>
      <w:r w:rsidRPr="00C51776">
        <w:rPr>
          <w:rFonts w:ascii="Times New Roman" w:eastAsia="Times New Roman" w:hAnsi="Times New Roman" w:cs="Times New Roman"/>
          <w:i/>
          <w:sz w:val="24"/>
          <w:szCs w:val="24"/>
          <w:lang w:eastAsia="lv-LV"/>
        </w:rPr>
        <w:t>Lēmumu var pārsūdzēt Administratīvajā rajona tiesā viena mēneša laikā no tā spēkā stāšanās dienas.</w:t>
      </w:r>
    </w:p>
    <w:p w:rsidR="00C51776" w:rsidRPr="00C51776" w:rsidRDefault="00C51776" w:rsidP="00C51776">
      <w:pPr>
        <w:ind w:firstLine="720"/>
        <w:jc w:val="both"/>
        <w:rPr>
          <w:rFonts w:ascii="Times New Roman" w:eastAsia="Times New Roman" w:hAnsi="Times New Roman" w:cs="Times New Roman"/>
          <w:sz w:val="24"/>
          <w:szCs w:val="24"/>
          <w:lang w:eastAsia="lv-LV"/>
        </w:rPr>
      </w:pPr>
    </w:p>
    <w:p w:rsidR="00C51776" w:rsidRPr="00C51776" w:rsidRDefault="00C51776" w:rsidP="00C51776">
      <w:pPr>
        <w:ind w:firstLine="720"/>
        <w:jc w:val="both"/>
        <w:rPr>
          <w:rFonts w:ascii="Times New Roman" w:eastAsia="Times New Roman" w:hAnsi="Times New Roman" w:cs="Times New Roman"/>
          <w:i/>
          <w:sz w:val="24"/>
          <w:szCs w:val="24"/>
          <w:lang w:eastAsia="lv-LV"/>
        </w:rPr>
      </w:pPr>
      <w:r w:rsidRPr="00C51776">
        <w:rPr>
          <w:rFonts w:ascii="Times New Roman" w:eastAsia="Times New Roman" w:hAnsi="Times New Roman" w:cs="Times New Roman"/>
          <w:sz w:val="24"/>
          <w:szCs w:val="24"/>
          <w:lang w:eastAsia="lv-LV"/>
        </w:rPr>
        <w:t>2. Pamatojoties uz zemes īpašumtiesību atzīšanu, izbeigt zemes pagaidu lietošanas tiesības SIA „Tukuma nami” (reģ. Nr.40003397810, jur. adrese Kurzemes iela 9, Tukums, Tukuma novads):</w:t>
      </w:r>
    </w:p>
    <w:p w:rsidR="00C51776" w:rsidRPr="00C51776" w:rsidRDefault="00C51776" w:rsidP="00C51776">
      <w:pPr>
        <w:ind w:firstLine="720"/>
        <w:jc w:val="both"/>
        <w:rPr>
          <w:rFonts w:ascii="Times New Roman" w:eastAsia="Times New Roman" w:hAnsi="Times New Roman" w:cs="Times New Roman"/>
          <w:sz w:val="24"/>
          <w:szCs w:val="24"/>
          <w:lang w:eastAsia="lv-LV"/>
        </w:rPr>
      </w:pPr>
    </w:p>
    <w:p w:rsidR="00C51776" w:rsidRPr="00C51776" w:rsidRDefault="00C51776" w:rsidP="00C51776">
      <w:pPr>
        <w:ind w:firstLine="720"/>
        <w:jc w:val="both"/>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t>2.1. uz zemes vienību Annas ielā 2, Tukumā, Tukuma novadā, ar kadastra apzīmējumu 9001 004 0245 – 0,0501 ha platībā;</w:t>
      </w:r>
    </w:p>
    <w:p w:rsidR="00C51776" w:rsidRPr="00C51776" w:rsidRDefault="00C51776" w:rsidP="00C51776">
      <w:pPr>
        <w:ind w:firstLine="720"/>
        <w:jc w:val="both"/>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t>2.2. uz zemes vienību Baložu ielā 9, Tukumā, Tukuma novadā, ar kadastra apzīmējumu 9001 004 0371 – 0,1983 ha platībā;</w:t>
      </w:r>
    </w:p>
    <w:p w:rsidR="00C51776" w:rsidRPr="00C51776" w:rsidRDefault="00C51776" w:rsidP="00C51776">
      <w:pPr>
        <w:ind w:firstLine="720"/>
        <w:jc w:val="both"/>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t>2.3. uz zemes vienību Dārzniecības ielā 20, Tukumā, Tukuma novadā, ar kadastra apzīmējumu 9001 004 0396 – 0,2532 ha platībā;</w:t>
      </w:r>
    </w:p>
    <w:p w:rsidR="00C51776" w:rsidRPr="00C51776" w:rsidRDefault="00C51776" w:rsidP="00C51776">
      <w:pPr>
        <w:ind w:firstLine="720"/>
        <w:jc w:val="both"/>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t>2.4. uz zemes vienību Meža ielā 7, Tukumā, Tukuma novadā, ar kadastra apzīmējumu 9001 004 0400 – 0,0891 ha platībā;</w:t>
      </w:r>
    </w:p>
    <w:p w:rsidR="00C51776" w:rsidRPr="00C51776" w:rsidRDefault="00C51776" w:rsidP="00C51776">
      <w:pPr>
        <w:ind w:firstLine="720"/>
        <w:jc w:val="both"/>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t>2.5. uz zemes vienību Lauku ielā 8, Tukumā, Tukuma novadā, ar kadastra apzīmējumu 9001 004 0642 – 0,1078 ha platībā;</w:t>
      </w:r>
    </w:p>
    <w:p w:rsidR="00C51776" w:rsidRPr="00C51776" w:rsidRDefault="00C51776" w:rsidP="00C51776">
      <w:pPr>
        <w:ind w:firstLine="720"/>
        <w:jc w:val="both"/>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t>2.6. uz zemes vienību Kalēju ielā 1, Tukumā, Tukuma novadā, ar kadastra apzīmējumu 9001 004 0658 – 0,3043 ha platībā;</w:t>
      </w:r>
    </w:p>
    <w:p w:rsidR="00C51776" w:rsidRPr="00C51776" w:rsidRDefault="00C51776" w:rsidP="00C51776">
      <w:pPr>
        <w:ind w:firstLine="720"/>
        <w:jc w:val="both"/>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t>2.7. uz zemes vienību Meža ielā 5, Tukumā, Tukuma novadā, ar kadastra apzīmējumu 9001 004 0675 – 0,1538 ha platībā;</w:t>
      </w:r>
    </w:p>
    <w:p w:rsidR="00C51776" w:rsidRPr="00C51776" w:rsidRDefault="00C51776" w:rsidP="00C51776">
      <w:pPr>
        <w:ind w:firstLine="720"/>
        <w:jc w:val="both"/>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t>2.8. uz zemes vienību Meža ielā 9, Tukumā, Tukuma novadā, ar kadastra apzīmējumu 9001 004 0676 – 0,1154 ha platībā;</w:t>
      </w:r>
    </w:p>
    <w:p w:rsidR="00C51776" w:rsidRPr="00C51776" w:rsidRDefault="00C51776" w:rsidP="00C51776">
      <w:pPr>
        <w:ind w:firstLine="720"/>
        <w:jc w:val="both"/>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t>2.9. uz zemes vienību Pasta ielā 21, Tukumā, Tukuma novadā, ar kadastra apzīmējumu 9001 004 0747 – 0,2513 ha platībā;</w:t>
      </w:r>
    </w:p>
    <w:p w:rsidR="00C51776" w:rsidRPr="00C51776" w:rsidRDefault="00C51776" w:rsidP="00C51776">
      <w:pPr>
        <w:ind w:firstLine="720"/>
        <w:jc w:val="both"/>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t>2.10. uz zemes vienību Baložu ielā 11, Tukumā, Tukuma novadā, ar kadastra apzīmējumu 9001 004 0819 – 0,3379 ha platībā;</w:t>
      </w:r>
    </w:p>
    <w:p w:rsidR="00C51776" w:rsidRPr="00C51776" w:rsidRDefault="00C51776" w:rsidP="00C51776">
      <w:pPr>
        <w:ind w:firstLine="720"/>
        <w:jc w:val="both"/>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t>2.11. uz zemes vienību Krasta ielā 1, Tukumā, Tukuma novadā, ar kadastra apzīmējumu 9001 004 0838 – 0,2608 ha platībā.</w:t>
      </w:r>
    </w:p>
    <w:p w:rsidR="00C51776" w:rsidRPr="00C51776" w:rsidRDefault="00C51776" w:rsidP="00C51776">
      <w:pPr>
        <w:ind w:firstLine="720"/>
        <w:jc w:val="both"/>
        <w:rPr>
          <w:rFonts w:ascii="Times New Roman" w:eastAsia="Times New Roman" w:hAnsi="Times New Roman" w:cs="Times New Roman"/>
          <w:i/>
          <w:sz w:val="24"/>
          <w:szCs w:val="24"/>
          <w:lang w:eastAsia="lv-LV"/>
        </w:rPr>
      </w:pPr>
      <w:r w:rsidRPr="00C51776">
        <w:rPr>
          <w:rFonts w:ascii="Times New Roman" w:eastAsia="Times New Roman" w:hAnsi="Times New Roman" w:cs="Times New Roman"/>
          <w:i/>
          <w:sz w:val="24"/>
          <w:szCs w:val="24"/>
          <w:lang w:eastAsia="lv-LV"/>
        </w:rPr>
        <w:t>Lēmumu var pārsūdzēt Administratīvajā rajona tiesā viena mēneša laikā no tā spēkā stāšanās dienas.</w:t>
      </w:r>
    </w:p>
    <w:p w:rsidR="00C51776" w:rsidRPr="00C51776" w:rsidRDefault="00C51776" w:rsidP="00C51776">
      <w:pPr>
        <w:ind w:firstLine="720"/>
        <w:jc w:val="both"/>
        <w:rPr>
          <w:rFonts w:ascii="Times New Roman" w:eastAsia="Times New Roman" w:hAnsi="Times New Roman" w:cs="Times New Roman"/>
          <w:sz w:val="24"/>
          <w:szCs w:val="24"/>
          <w:lang w:eastAsia="lv-LV"/>
        </w:rPr>
      </w:pPr>
    </w:p>
    <w:p w:rsidR="00C51776" w:rsidRPr="00C51776" w:rsidRDefault="00C51776" w:rsidP="00C51776">
      <w:pPr>
        <w:ind w:firstLine="720"/>
        <w:jc w:val="both"/>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t xml:space="preserve">3. Pamatojoties uz Valsts un pašvaldību īpašuma privatizācijas un privatizācijas sertifikātu izmantošanas pabeigšanas likuma 25.panta pirmās daļas 4.punktu </w:t>
      </w:r>
      <w:r w:rsidRPr="00C51776">
        <w:rPr>
          <w:rFonts w:ascii="Times New Roman" w:eastAsia="Times New Roman" w:hAnsi="Times New Roman" w:cs="Times New Roman"/>
          <w:i/>
          <w:sz w:val="24"/>
          <w:szCs w:val="24"/>
          <w:lang w:eastAsia="lv-LV"/>
        </w:rPr>
        <w:t xml:space="preserve">Juridiskajām un fiziskajām personām, kurām zeme piešķirta pastāvīgā lietošanā, zemes pastāvīgās lietošanas tiesības izbeidzas, ja </w:t>
      </w:r>
      <w:r w:rsidRPr="00C51776">
        <w:rPr>
          <w:rFonts w:ascii="Times New Roman" w:eastAsia="Times New Roman" w:hAnsi="Times New Roman" w:cs="Times New Roman"/>
          <w:i/>
          <w:sz w:val="24"/>
          <w:szCs w:val="24"/>
          <w:lang w:eastAsia="lv-LV"/>
        </w:rPr>
        <w:lastRenderedPageBreak/>
        <w:t xml:space="preserve">līdz 2011.gada 30.decembrim nav noslēgts zemes izpirkuma (pirkuma) līgums ar valsts akciju sabiedrību "Latvijas Hipotēku un zemes banka", arī tādā gadījumā, ja līdz zemes kadastrālajai uzmērīšanai un izpirkuma (pirkuma) līguma slēgšanai ir veikta priekšapmaksa, </w:t>
      </w:r>
      <w:r w:rsidRPr="00C51776">
        <w:rPr>
          <w:rFonts w:ascii="Times New Roman" w:eastAsia="Times New Roman" w:hAnsi="Times New Roman" w:cs="Times New Roman"/>
          <w:sz w:val="24"/>
          <w:szCs w:val="24"/>
          <w:lang w:eastAsia="lv-LV"/>
        </w:rPr>
        <w:t xml:space="preserve">25.panta otro daļu </w:t>
      </w:r>
      <w:r w:rsidRPr="00C51776">
        <w:rPr>
          <w:rFonts w:ascii="Times New Roman" w:eastAsia="Times New Roman" w:hAnsi="Times New Roman" w:cs="Times New Roman"/>
          <w:i/>
          <w:sz w:val="24"/>
          <w:szCs w:val="24"/>
          <w:lang w:eastAsia="lv-LV"/>
        </w:rPr>
        <w:t xml:space="preserve">Persona, kurai zemes pastāvīgās lietošanas tiesības izbeidzas šā panta pirmajā daļā minētajos gadījumos vai kurai zemes pastāvīgās lietošanas tiesības izbeigušās saskaņā ar likumu "Par zemes reformas pabeigšanu lauku apvidos", iegūst zemes nomas pirmtiesības uz tās lietošanā bijušo zemi[...] </w:t>
      </w:r>
      <w:r w:rsidRPr="00C51776">
        <w:rPr>
          <w:rFonts w:ascii="Times New Roman" w:eastAsia="Times New Roman" w:hAnsi="Times New Roman" w:cs="Times New Roman"/>
          <w:sz w:val="24"/>
          <w:szCs w:val="24"/>
          <w:lang w:eastAsia="lv-LV"/>
        </w:rPr>
        <w:t xml:space="preserve">un 25.panta otro prim daļu </w:t>
      </w:r>
      <w:r w:rsidRPr="00C51776">
        <w:rPr>
          <w:rFonts w:ascii="Times New Roman" w:eastAsia="Times New Roman" w:hAnsi="Times New Roman" w:cs="Times New Roman"/>
          <w:i/>
          <w:sz w:val="24"/>
          <w:szCs w:val="24"/>
          <w:lang w:eastAsia="lv-LV"/>
        </w:rPr>
        <w:t>Zemes nomas pirmtiesības personai jāizlieto viena gada laikā no zemes pastāvīgās lietošanas tiesības izbeigšanās</w:t>
      </w:r>
      <w:r w:rsidRPr="00C51776">
        <w:rPr>
          <w:rFonts w:ascii="Times New Roman" w:eastAsia="Times New Roman" w:hAnsi="Times New Roman" w:cs="Times New Roman"/>
          <w:sz w:val="24"/>
          <w:szCs w:val="24"/>
          <w:lang w:eastAsia="lv-LV"/>
        </w:rPr>
        <w:t>, izbeigt zemes patstāvīgās lietošanas tiesības:</w:t>
      </w:r>
    </w:p>
    <w:p w:rsidR="00C51776" w:rsidRPr="00C51776" w:rsidRDefault="00C51776" w:rsidP="00C51776">
      <w:pPr>
        <w:ind w:firstLine="720"/>
        <w:jc w:val="both"/>
        <w:rPr>
          <w:rFonts w:ascii="Times New Roman" w:eastAsia="Times New Roman" w:hAnsi="Times New Roman" w:cs="Times New Roman"/>
          <w:sz w:val="24"/>
          <w:szCs w:val="24"/>
          <w:lang w:eastAsia="lv-LV"/>
        </w:rPr>
      </w:pPr>
    </w:p>
    <w:p w:rsidR="00C51776" w:rsidRPr="00C51776" w:rsidRDefault="00C51776" w:rsidP="00C51776">
      <w:pPr>
        <w:ind w:firstLine="720"/>
        <w:jc w:val="both"/>
        <w:rPr>
          <w:rFonts w:ascii="Times New Roman" w:eastAsia="Times New Roman" w:hAnsi="Times New Roman" w:cs="Times New Roman"/>
          <w:i/>
          <w:sz w:val="24"/>
          <w:szCs w:val="24"/>
          <w:lang w:eastAsia="lv-LV"/>
        </w:rPr>
      </w:pPr>
      <w:r w:rsidRPr="00C51776">
        <w:rPr>
          <w:rFonts w:ascii="Times New Roman" w:eastAsia="Times New Roman" w:hAnsi="Times New Roman" w:cs="Times New Roman"/>
          <w:sz w:val="24"/>
          <w:szCs w:val="24"/>
          <w:lang w:eastAsia="lv-LV"/>
        </w:rPr>
        <w:t>3.1 AS „Dobeles dzirnavnieks” (reģ. Nr.40003020653, jur. adrese Spodrības iela 4, Dobele, Dobeles novads) uz īpašuma Aleksandra ielā 2A, Tukumā, Tukuma novadā (kadastra Nr.9001 004 0782), zemes vienību ar kadastra apzīmējumu 9001 004 0782 – 0,114 ha platībā;</w:t>
      </w:r>
    </w:p>
    <w:p w:rsidR="00C51776" w:rsidRPr="00C51776" w:rsidRDefault="00C51776" w:rsidP="00C51776">
      <w:pPr>
        <w:ind w:firstLine="720"/>
        <w:jc w:val="both"/>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t>3.2 SIA „Meliorceltnieks” (reģ. Nr.40003183787, jur. adrese Dienvidu iela 8, Tukums, Tukuma novads) uz īpašuma Dienvidu ielā 5, Tukumā, Tukuma novadā (kadastra Nr.9001 006 0013), zemes vienību ar kadastra apzīmējumu 9001 006 0013 – 1,5299 ha platībā;</w:t>
      </w:r>
    </w:p>
    <w:p w:rsidR="00C51776" w:rsidRPr="00C51776" w:rsidRDefault="00C51776" w:rsidP="00C51776">
      <w:pPr>
        <w:ind w:firstLine="720"/>
        <w:jc w:val="both"/>
        <w:rPr>
          <w:rFonts w:ascii="Times New Roman" w:eastAsia="Times New Roman" w:hAnsi="Times New Roman" w:cs="Times New Roman"/>
          <w:i/>
          <w:sz w:val="24"/>
          <w:szCs w:val="24"/>
          <w:lang w:eastAsia="lv-LV"/>
        </w:rPr>
      </w:pPr>
      <w:r w:rsidRPr="00C51776">
        <w:rPr>
          <w:rFonts w:ascii="Times New Roman" w:eastAsia="Times New Roman" w:hAnsi="Times New Roman" w:cs="Times New Roman"/>
          <w:i/>
          <w:sz w:val="24"/>
          <w:szCs w:val="24"/>
          <w:lang w:eastAsia="lv-LV"/>
        </w:rPr>
        <w:t>Lēmumu var pārsūdzēt Administratīvajā rajona tiesā viena mēneša laikā no tā spēkā stāšanās dienas.</w:t>
      </w:r>
    </w:p>
    <w:p w:rsidR="00C51776" w:rsidRPr="00C51776" w:rsidRDefault="00C51776" w:rsidP="00C51776">
      <w:pPr>
        <w:ind w:firstLine="720"/>
        <w:jc w:val="both"/>
        <w:rPr>
          <w:rFonts w:ascii="Times New Roman" w:eastAsia="Times New Roman" w:hAnsi="Times New Roman" w:cs="Times New Roman"/>
          <w:sz w:val="24"/>
          <w:szCs w:val="24"/>
          <w:lang w:eastAsia="lv-LV"/>
        </w:rPr>
      </w:pPr>
    </w:p>
    <w:p w:rsidR="00C51776" w:rsidRPr="00C51776" w:rsidRDefault="00C51776" w:rsidP="00C51776">
      <w:pPr>
        <w:ind w:firstLine="720"/>
        <w:jc w:val="both"/>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t>4. Pamatojoties uz zemes īpašumtiesību atzīšanu, izbeigt zemes pagaidu lietošanas tiesības:</w:t>
      </w:r>
    </w:p>
    <w:p w:rsidR="00C51776" w:rsidRPr="00C51776" w:rsidRDefault="00C51776" w:rsidP="00C51776">
      <w:pPr>
        <w:ind w:firstLine="720"/>
        <w:jc w:val="both"/>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t>4.1. Tukuma Dārzkopības biedrībai (reģ. Nr.40008002071, jur. adrese Pasta iela 25, Tukums, Tukuma novads) uz zemes vienību Pasta ielā 25, Tukumā, Tukuma novadā, ar kadastra apzīmējumu 9001 004 0411 – 0,2635 ha platībā;</w:t>
      </w:r>
    </w:p>
    <w:p w:rsidR="00C51776" w:rsidRPr="00C51776" w:rsidRDefault="00C51776" w:rsidP="00C51776">
      <w:pPr>
        <w:ind w:firstLine="720"/>
        <w:jc w:val="both"/>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t>4.2. Ludmilai Saričevai  uz zemes vienību Vītolu ielā 40, Tukumā, Tukuma novadā, ar kadastra apzīmējumu 9001 008 0107 – 0,2635 ha platībā;</w:t>
      </w:r>
    </w:p>
    <w:p w:rsidR="00C51776" w:rsidRPr="00C51776" w:rsidRDefault="00C51776" w:rsidP="00C51776">
      <w:pPr>
        <w:ind w:firstLine="720"/>
        <w:jc w:val="both"/>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t>4.3. Anatolijam Borisovam  uz zemes vienību Vārpu ielā 4, Tukumā, Tukuma novadā, ar kadastra apzīmējumu 9001 008 0161 – 0,1049 ha platībā;</w:t>
      </w:r>
    </w:p>
    <w:p w:rsidR="00C51776" w:rsidRPr="00C51776" w:rsidRDefault="00C51776" w:rsidP="00C51776">
      <w:pPr>
        <w:ind w:firstLine="720"/>
        <w:jc w:val="both"/>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t>4.4. Aleksandram Kulakovam zemes vienību Ošu ielā 18, Tukumā, Tukuma novadā, ar kadastra apzīmējumu 9001 008 0222 – 0,12 ha platībā;</w:t>
      </w:r>
    </w:p>
    <w:p w:rsidR="00C51776" w:rsidRPr="00C51776" w:rsidRDefault="00C51776" w:rsidP="00C51776">
      <w:pPr>
        <w:ind w:firstLine="720"/>
        <w:jc w:val="both"/>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t>4.5. Aleksejam Gorjačkinam  uz zemes vienību Ābeļu ielā 5, Tukumā, Tukuma novadā, ar kadastra apzīmējumu 9001 008 0235 – 0,0854 ha platībā;</w:t>
      </w:r>
    </w:p>
    <w:p w:rsidR="00C51776" w:rsidRPr="00C51776" w:rsidRDefault="00C51776" w:rsidP="00C51776">
      <w:pPr>
        <w:ind w:firstLine="720"/>
        <w:jc w:val="both"/>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t>4.6. Zinaidai Krauklei (mirusi) uz zemes vienību Alīnes ielā 3, Tukumā, Tukuma novadā, ar kadastra apzīmējumu 9001 008 0258 – 0,1388 ha platībā;</w:t>
      </w:r>
    </w:p>
    <w:p w:rsidR="00C51776" w:rsidRPr="00C51776" w:rsidRDefault="00C51776" w:rsidP="00C51776">
      <w:pPr>
        <w:ind w:firstLine="720"/>
        <w:jc w:val="both"/>
        <w:rPr>
          <w:rFonts w:ascii="Times New Roman" w:eastAsia="Times New Roman" w:hAnsi="Times New Roman" w:cs="Times New Roman"/>
          <w:sz w:val="24"/>
          <w:szCs w:val="24"/>
          <w:lang w:eastAsia="lv-LV"/>
        </w:rPr>
      </w:pPr>
      <w:r w:rsidRPr="00C51776">
        <w:rPr>
          <w:rFonts w:ascii="Times New Roman" w:eastAsia="Times New Roman" w:hAnsi="Times New Roman" w:cs="Times New Roman"/>
          <w:sz w:val="24"/>
          <w:szCs w:val="24"/>
          <w:lang w:eastAsia="lv-LV"/>
        </w:rPr>
        <w:t>4.7. Mārim Krauklim , Viktoram Krauklim  un Sandrai Krauklei , katram uz 1/3 domājamo daļu  uz zemes vienību  Ošu  ielā 16, Tukumā, Tukuma novadā, ar kadastra apzīmējumu  9001 008 0332 – 0,12 ha platībā.</w:t>
      </w:r>
    </w:p>
    <w:p w:rsidR="00C51776" w:rsidRPr="00C51776" w:rsidRDefault="00C51776" w:rsidP="00C51776">
      <w:pPr>
        <w:ind w:firstLine="720"/>
        <w:jc w:val="both"/>
        <w:rPr>
          <w:rFonts w:ascii="Times New Roman" w:eastAsia="Times New Roman" w:hAnsi="Times New Roman" w:cs="Times New Roman"/>
          <w:i/>
          <w:sz w:val="24"/>
          <w:szCs w:val="24"/>
          <w:lang w:eastAsia="lv-LV"/>
        </w:rPr>
      </w:pPr>
      <w:r w:rsidRPr="00C51776">
        <w:rPr>
          <w:rFonts w:ascii="Times New Roman" w:eastAsia="Times New Roman" w:hAnsi="Times New Roman" w:cs="Times New Roman"/>
          <w:i/>
          <w:sz w:val="24"/>
          <w:szCs w:val="24"/>
          <w:lang w:eastAsia="lv-LV"/>
        </w:rPr>
        <w:t>Lēmumu var pārsūdzēt Administratīvajā rajona tiesā viena mēneša laikā no tā spēkā stāšanās dienas.</w:t>
      </w:r>
    </w:p>
    <w:p w:rsidR="00C51776" w:rsidRPr="00C51776" w:rsidRDefault="00C51776" w:rsidP="00C51776">
      <w:pPr>
        <w:ind w:firstLine="720"/>
        <w:jc w:val="both"/>
        <w:rPr>
          <w:rFonts w:ascii="Times New Roman" w:eastAsia="Times New Roman" w:hAnsi="Times New Roman" w:cs="Times New Roman"/>
          <w:sz w:val="24"/>
          <w:szCs w:val="24"/>
          <w:lang w:eastAsia="lv-LV"/>
        </w:rPr>
      </w:pPr>
    </w:p>
    <w:p w:rsidR="00C51776" w:rsidRPr="00C51776" w:rsidRDefault="00C51776" w:rsidP="00C51776">
      <w:pPr>
        <w:ind w:firstLine="720"/>
        <w:jc w:val="both"/>
        <w:rPr>
          <w:rFonts w:ascii="Times New Roman" w:eastAsia="Times New Roman" w:hAnsi="Times New Roman" w:cs="Times New Roman"/>
          <w:sz w:val="24"/>
          <w:szCs w:val="24"/>
          <w:lang w:eastAsia="lv-LV"/>
        </w:rPr>
      </w:pPr>
    </w:p>
    <w:p w:rsidR="00C51776" w:rsidRPr="00C51776" w:rsidRDefault="00C51776" w:rsidP="00C51776">
      <w:pPr>
        <w:rPr>
          <w:rFonts w:ascii="Times New Roman" w:eastAsia="Calibri" w:hAnsi="Times New Roman" w:cs="Times New Roman"/>
          <w:sz w:val="20"/>
          <w:szCs w:val="20"/>
        </w:rPr>
      </w:pPr>
      <w:r w:rsidRPr="00C51776">
        <w:rPr>
          <w:rFonts w:ascii="Times New Roman" w:eastAsia="Calibri" w:hAnsi="Times New Roman" w:cs="Times New Roman"/>
          <w:sz w:val="20"/>
          <w:szCs w:val="20"/>
        </w:rPr>
        <w:t>Noraksti:</w:t>
      </w:r>
    </w:p>
    <w:p w:rsidR="00C51776" w:rsidRPr="00C51776" w:rsidRDefault="00C51776" w:rsidP="00C51776">
      <w:pPr>
        <w:rPr>
          <w:rFonts w:ascii="Times New Roman" w:eastAsia="Calibri" w:hAnsi="Times New Roman" w:cs="Times New Roman"/>
          <w:sz w:val="20"/>
          <w:szCs w:val="20"/>
        </w:rPr>
      </w:pPr>
      <w:r w:rsidRPr="00C51776">
        <w:rPr>
          <w:rFonts w:ascii="Times New Roman" w:eastAsia="Calibri" w:hAnsi="Times New Roman" w:cs="Times New Roman"/>
          <w:sz w:val="20"/>
          <w:szCs w:val="20"/>
        </w:rPr>
        <w:t>-VZD</w:t>
      </w:r>
    </w:p>
    <w:p w:rsidR="00C51776" w:rsidRPr="00C51776" w:rsidRDefault="00C51776" w:rsidP="00C51776">
      <w:pPr>
        <w:rPr>
          <w:rFonts w:ascii="Times New Roman" w:eastAsia="Calibri" w:hAnsi="Times New Roman" w:cs="Times New Roman"/>
          <w:sz w:val="20"/>
          <w:szCs w:val="20"/>
        </w:rPr>
      </w:pPr>
      <w:r w:rsidRPr="00C51776">
        <w:rPr>
          <w:rFonts w:ascii="Times New Roman" w:eastAsia="Calibri" w:hAnsi="Times New Roman" w:cs="Times New Roman"/>
          <w:sz w:val="20"/>
          <w:szCs w:val="20"/>
        </w:rPr>
        <w:t>-Īpašumu nodaļa</w:t>
      </w:r>
    </w:p>
    <w:p w:rsidR="00C51776" w:rsidRPr="00C51776" w:rsidRDefault="00C51776" w:rsidP="00C51776">
      <w:pPr>
        <w:rPr>
          <w:rFonts w:ascii="Times New Roman" w:eastAsia="Calibri" w:hAnsi="Times New Roman" w:cs="Times New Roman"/>
          <w:sz w:val="20"/>
          <w:szCs w:val="20"/>
        </w:rPr>
      </w:pPr>
      <w:r w:rsidRPr="00C51776">
        <w:rPr>
          <w:rFonts w:ascii="Times New Roman" w:eastAsia="Calibri" w:hAnsi="Times New Roman" w:cs="Times New Roman"/>
          <w:sz w:val="20"/>
          <w:szCs w:val="20"/>
        </w:rPr>
        <w:t>Izraksti - adresāti</w:t>
      </w:r>
    </w:p>
    <w:p w:rsidR="00C51776" w:rsidRPr="00C51776" w:rsidRDefault="00C51776" w:rsidP="00C51776">
      <w:pPr>
        <w:rPr>
          <w:rFonts w:ascii="Times New Roman" w:eastAsia="Calibri" w:hAnsi="Times New Roman" w:cs="Times New Roman"/>
          <w:sz w:val="20"/>
          <w:szCs w:val="20"/>
        </w:rPr>
      </w:pPr>
      <w:r w:rsidRPr="00C51776">
        <w:rPr>
          <w:rFonts w:ascii="Times New Roman" w:eastAsia="Calibri" w:hAnsi="Times New Roman" w:cs="Times New Roman"/>
          <w:sz w:val="20"/>
          <w:szCs w:val="20"/>
        </w:rPr>
        <w:t>___________________________________</w:t>
      </w:r>
    </w:p>
    <w:p w:rsidR="00C51776" w:rsidRDefault="00C51776" w:rsidP="00C51776">
      <w:pPr>
        <w:rPr>
          <w:rFonts w:ascii="Times New Roman" w:eastAsia="Calibri" w:hAnsi="Times New Roman" w:cs="Times New Roman"/>
          <w:sz w:val="20"/>
          <w:szCs w:val="20"/>
        </w:rPr>
      </w:pPr>
      <w:r w:rsidRPr="00C51776">
        <w:rPr>
          <w:rFonts w:ascii="Times New Roman" w:eastAsia="Calibri" w:hAnsi="Times New Roman" w:cs="Times New Roman"/>
          <w:sz w:val="20"/>
          <w:szCs w:val="20"/>
        </w:rPr>
        <w:t>Sagatavoja Īpašumu nodaļa (V.Bērzājs)</w:t>
      </w:r>
    </w:p>
    <w:p w:rsidR="007B2F45" w:rsidRDefault="007B2F45" w:rsidP="00C51776">
      <w:pPr>
        <w:rPr>
          <w:rFonts w:ascii="Times New Roman" w:eastAsia="Calibri" w:hAnsi="Times New Roman" w:cs="Times New Roman"/>
          <w:sz w:val="20"/>
          <w:szCs w:val="20"/>
        </w:rPr>
      </w:pPr>
      <w:r>
        <w:rPr>
          <w:rFonts w:ascii="Times New Roman" w:eastAsia="Calibri" w:hAnsi="Times New Roman" w:cs="Times New Roman"/>
          <w:sz w:val="20"/>
          <w:szCs w:val="20"/>
        </w:rPr>
        <w:t>Izskatīts Teritoriālās attīstības komitejā</w:t>
      </w:r>
    </w:p>
    <w:p w:rsidR="007B2F45" w:rsidRPr="00C51776" w:rsidRDefault="007B2F45" w:rsidP="00C51776">
      <w:pPr>
        <w:rPr>
          <w:rFonts w:ascii="Times New Roman" w:eastAsia="Calibri" w:hAnsi="Times New Roman" w:cs="Times New Roman"/>
          <w:sz w:val="20"/>
          <w:szCs w:val="20"/>
        </w:rPr>
      </w:pPr>
      <w:r>
        <w:rPr>
          <w:rFonts w:ascii="Times New Roman" w:eastAsia="Calibri" w:hAnsi="Times New Roman" w:cs="Times New Roman"/>
          <w:sz w:val="20"/>
          <w:szCs w:val="20"/>
        </w:rPr>
        <w:t xml:space="preserve">Iesniedza izsk. Teritoriālās attīstības komiteja  </w:t>
      </w:r>
    </w:p>
    <w:p w:rsidR="00C749B6" w:rsidRPr="00C749B6" w:rsidRDefault="00C749B6" w:rsidP="00C749B6">
      <w:pPr>
        <w:rPr>
          <w:rFonts w:ascii="Times New Roman" w:hAnsi="Times New Roman" w:cs="Times New Roman"/>
          <w:sz w:val="24"/>
          <w:szCs w:val="24"/>
        </w:rPr>
        <w:sectPr w:rsidR="00C749B6" w:rsidRPr="00C749B6" w:rsidSect="00C749B6">
          <w:footerReference w:type="default" r:id="rId53"/>
          <w:pgSz w:w="12240" w:h="15840"/>
          <w:pgMar w:top="1134" w:right="567" w:bottom="851" w:left="1701" w:header="720" w:footer="720" w:gutter="0"/>
          <w:cols w:space="720"/>
          <w:docGrid w:linePitch="360"/>
        </w:sectPr>
      </w:pPr>
    </w:p>
    <w:p w:rsidR="00C749B6" w:rsidRPr="00A34732" w:rsidRDefault="00C749B6" w:rsidP="00C749B6">
      <w:pPr>
        <w:ind w:right="-1160"/>
        <w:rPr>
          <w:rFonts w:ascii="Times New Roman" w:eastAsia="Times New Roman" w:hAnsi="Times New Roman" w:cs="Times New Roman"/>
          <w:sz w:val="24"/>
          <w:szCs w:val="24"/>
          <w:lang w:eastAsia="ru-RU"/>
        </w:rPr>
      </w:pPr>
      <w:r w:rsidRPr="00A34732">
        <w:rPr>
          <w:rFonts w:ascii="Times New Roman" w:eastAsia="Times New Roman" w:hAnsi="Times New Roman" w:cs="Times New Roman"/>
          <w:sz w:val="24"/>
          <w:szCs w:val="24"/>
          <w:lang w:eastAsia="ru-RU"/>
        </w:rPr>
        <w:lastRenderedPageBreak/>
        <w:tab/>
      </w:r>
      <w:r w:rsidRPr="00A34732">
        <w:rPr>
          <w:rFonts w:ascii="Times New Roman" w:eastAsia="Times New Roman" w:hAnsi="Times New Roman" w:cs="Times New Roman"/>
          <w:sz w:val="24"/>
          <w:szCs w:val="24"/>
          <w:lang w:eastAsia="ru-RU"/>
        </w:rPr>
        <w:tab/>
        <w:t xml:space="preserve"> </w:t>
      </w:r>
    </w:p>
    <w:p w:rsidR="00470943" w:rsidRDefault="00470943">
      <w:pPr>
        <w:spacing w:after="200" w:line="276" w:lineRule="auto"/>
        <w:rPr>
          <w:rFonts w:ascii="Times New Roman" w:hAnsi="Times New Roman" w:cs="Times New Roman"/>
        </w:rPr>
      </w:pPr>
    </w:p>
    <w:p w:rsidR="00470943" w:rsidRPr="006021F4" w:rsidRDefault="00470943" w:rsidP="00470943">
      <w:pPr>
        <w:suppressAutoHyphens/>
        <w:autoSpaceDN w:val="0"/>
        <w:ind w:right="282"/>
        <w:jc w:val="center"/>
        <w:textAlignment w:val="baseline"/>
        <w:rPr>
          <w:rFonts w:ascii="Times New Roman" w:eastAsia="Times New Roman" w:hAnsi="Times New Roman" w:cs="Times New Roman"/>
          <w:b/>
          <w:sz w:val="24"/>
          <w:szCs w:val="24"/>
          <w:lang w:eastAsia="lv-LV"/>
        </w:rPr>
      </w:pPr>
      <w:r w:rsidRPr="006021F4">
        <w:rPr>
          <w:rFonts w:ascii="Times New Roman" w:eastAsia="Times New Roman" w:hAnsi="Times New Roman" w:cs="Times New Roman"/>
          <w:b/>
          <w:sz w:val="24"/>
          <w:szCs w:val="24"/>
          <w:lang w:eastAsia="lv-LV"/>
        </w:rPr>
        <w:t>L Ē M U M S</w:t>
      </w:r>
    </w:p>
    <w:p w:rsidR="00470943" w:rsidRDefault="00470943" w:rsidP="00470943">
      <w:pPr>
        <w:suppressAutoHyphens/>
        <w:autoSpaceDN w:val="0"/>
        <w:ind w:right="282"/>
        <w:jc w:val="center"/>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Tukumā</w:t>
      </w:r>
    </w:p>
    <w:p w:rsidR="00470943" w:rsidRDefault="00470943" w:rsidP="00470943">
      <w:pPr>
        <w:suppressAutoHyphens/>
        <w:autoSpaceDN w:val="0"/>
        <w:ind w:right="49"/>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2015.gada 30.aprīlī</w:t>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t xml:space="preserve">  prot.Nr.4, </w:t>
      </w:r>
      <w:r w:rsidR="006F702D">
        <w:rPr>
          <w:rFonts w:ascii="Times New Roman" w:eastAsia="Times New Roman" w:hAnsi="Times New Roman" w:cs="Times New Roman"/>
          <w:sz w:val="24"/>
          <w:szCs w:val="24"/>
          <w:lang w:eastAsia="lv-LV"/>
        </w:rPr>
        <w:t>4</w:t>
      </w:r>
      <w:r w:rsidR="00964A1D">
        <w:rPr>
          <w:rFonts w:ascii="Times New Roman" w:eastAsia="Times New Roman" w:hAnsi="Times New Roman" w:cs="Times New Roman"/>
          <w:sz w:val="24"/>
          <w:szCs w:val="24"/>
          <w:lang w:eastAsia="lv-LV"/>
        </w:rPr>
        <w:t>7</w:t>
      </w:r>
      <w:r>
        <w:rPr>
          <w:rFonts w:ascii="Times New Roman" w:eastAsia="Times New Roman" w:hAnsi="Times New Roman" w:cs="Times New Roman"/>
          <w:sz w:val="24"/>
          <w:szCs w:val="24"/>
          <w:lang w:eastAsia="lv-LV"/>
        </w:rPr>
        <w:t>.§.</w:t>
      </w:r>
    </w:p>
    <w:p w:rsidR="00470943" w:rsidRDefault="00470943" w:rsidP="00470943">
      <w:pPr>
        <w:ind w:right="-3"/>
        <w:jc w:val="both"/>
        <w:rPr>
          <w:rFonts w:ascii="Times New Roman" w:eastAsia="Times New Roman" w:hAnsi="Times New Roman" w:cs="Times New Roman"/>
          <w:b/>
          <w:sz w:val="24"/>
          <w:szCs w:val="24"/>
          <w:lang w:eastAsia="lv-LV"/>
        </w:rPr>
      </w:pPr>
    </w:p>
    <w:p w:rsidR="00470943" w:rsidRDefault="00470943" w:rsidP="00470943">
      <w:pPr>
        <w:ind w:right="-3"/>
        <w:jc w:val="both"/>
        <w:rPr>
          <w:rFonts w:ascii="Times New Roman" w:eastAsia="Times New Roman" w:hAnsi="Times New Roman" w:cs="Times New Roman"/>
          <w:b/>
          <w:sz w:val="24"/>
          <w:szCs w:val="24"/>
          <w:lang w:eastAsia="lv-LV"/>
        </w:rPr>
      </w:pPr>
    </w:p>
    <w:p w:rsidR="00470943" w:rsidRDefault="00470943" w:rsidP="00470943">
      <w:pPr>
        <w:ind w:right="-3"/>
        <w:jc w:val="both"/>
        <w:rPr>
          <w:rFonts w:ascii="Times New Roman" w:eastAsia="Times New Roman" w:hAnsi="Times New Roman" w:cs="Times New Roman"/>
          <w:b/>
          <w:sz w:val="24"/>
          <w:szCs w:val="24"/>
          <w:lang w:eastAsia="lv-LV"/>
        </w:rPr>
      </w:pPr>
    </w:p>
    <w:p w:rsidR="00470943" w:rsidRDefault="00470943" w:rsidP="00470943">
      <w:pPr>
        <w:ind w:right="-3"/>
        <w:jc w:val="both"/>
        <w:rPr>
          <w:rFonts w:ascii="Times New Roman" w:eastAsia="Times New Roman" w:hAnsi="Times New Roman" w:cs="Times New Roman"/>
          <w:b/>
          <w:sz w:val="24"/>
          <w:szCs w:val="24"/>
          <w:lang w:eastAsia="lv-LV"/>
        </w:rPr>
      </w:pPr>
    </w:p>
    <w:p w:rsidR="00470943" w:rsidRPr="006F623C" w:rsidRDefault="00470943" w:rsidP="00470943">
      <w:pPr>
        <w:ind w:right="-3"/>
        <w:jc w:val="both"/>
        <w:rPr>
          <w:rFonts w:ascii="Times New Roman" w:eastAsia="Times New Roman" w:hAnsi="Times New Roman" w:cs="Times New Roman"/>
          <w:b/>
          <w:sz w:val="24"/>
          <w:szCs w:val="24"/>
          <w:lang w:eastAsia="lv-LV"/>
        </w:rPr>
      </w:pPr>
      <w:r w:rsidRPr="006F623C">
        <w:rPr>
          <w:rFonts w:ascii="Times New Roman" w:eastAsia="Times New Roman" w:hAnsi="Times New Roman" w:cs="Times New Roman"/>
          <w:b/>
          <w:sz w:val="24"/>
          <w:szCs w:val="24"/>
          <w:lang w:eastAsia="lv-LV"/>
        </w:rPr>
        <w:t xml:space="preserve">Par saistošo noteikumu „Par grozījumiem Tukuma </w:t>
      </w:r>
    </w:p>
    <w:p w:rsidR="00470943" w:rsidRPr="006F623C" w:rsidRDefault="00470943" w:rsidP="00470943">
      <w:pPr>
        <w:ind w:right="-3"/>
        <w:jc w:val="both"/>
        <w:rPr>
          <w:rFonts w:ascii="Times New Roman" w:eastAsia="Times New Roman" w:hAnsi="Times New Roman" w:cs="Times New Roman"/>
          <w:b/>
          <w:sz w:val="24"/>
          <w:szCs w:val="24"/>
          <w:lang w:eastAsia="lv-LV"/>
        </w:rPr>
      </w:pPr>
      <w:r w:rsidRPr="006F623C">
        <w:rPr>
          <w:rFonts w:ascii="Times New Roman" w:eastAsia="Times New Roman" w:hAnsi="Times New Roman" w:cs="Times New Roman"/>
          <w:b/>
          <w:sz w:val="24"/>
          <w:szCs w:val="24"/>
          <w:lang w:eastAsia="lv-LV"/>
        </w:rPr>
        <w:t xml:space="preserve">novada </w:t>
      </w:r>
      <w:smartTag w:uri="urn:schemas-microsoft-com:office:smarttags" w:element="PersonName">
        <w:r w:rsidRPr="006F623C">
          <w:rPr>
            <w:rFonts w:ascii="Times New Roman" w:eastAsia="Times New Roman" w:hAnsi="Times New Roman" w:cs="Times New Roman"/>
            <w:b/>
            <w:sz w:val="24"/>
            <w:szCs w:val="24"/>
            <w:lang w:eastAsia="lv-LV"/>
          </w:rPr>
          <w:t>Dome</w:t>
        </w:r>
      </w:smartTag>
      <w:r w:rsidRPr="006F623C">
        <w:rPr>
          <w:rFonts w:ascii="Times New Roman" w:eastAsia="Times New Roman" w:hAnsi="Times New Roman" w:cs="Times New Roman"/>
          <w:b/>
          <w:sz w:val="24"/>
          <w:szCs w:val="24"/>
          <w:lang w:eastAsia="lv-LV"/>
        </w:rPr>
        <w:t xml:space="preserve">s 29.01.2015. saistošajos noteikumos </w:t>
      </w:r>
    </w:p>
    <w:p w:rsidR="00470943" w:rsidRDefault="00470943" w:rsidP="00470943">
      <w:pPr>
        <w:ind w:right="-3"/>
        <w:jc w:val="both"/>
        <w:rPr>
          <w:rFonts w:ascii="Times New Roman" w:eastAsia="Times New Roman" w:hAnsi="Times New Roman" w:cs="Times New Roman"/>
          <w:b/>
          <w:sz w:val="24"/>
          <w:szCs w:val="24"/>
          <w:lang w:eastAsia="lv-LV"/>
        </w:rPr>
      </w:pPr>
      <w:r w:rsidRPr="006F623C">
        <w:rPr>
          <w:rFonts w:ascii="Times New Roman" w:eastAsia="Times New Roman" w:hAnsi="Times New Roman" w:cs="Times New Roman"/>
          <w:b/>
          <w:sz w:val="24"/>
          <w:szCs w:val="24"/>
          <w:lang w:eastAsia="lv-LV"/>
        </w:rPr>
        <w:t xml:space="preserve">Nr.1 „Par Tukuma novada pašvaldības 2015.gada </w:t>
      </w:r>
    </w:p>
    <w:p w:rsidR="00470943" w:rsidRPr="006F623C" w:rsidRDefault="00470943" w:rsidP="00470943">
      <w:pPr>
        <w:ind w:right="-3"/>
        <w:jc w:val="both"/>
        <w:rPr>
          <w:rFonts w:ascii="Times New Roman" w:eastAsia="Times New Roman" w:hAnsi="Times New Roman" w:cs="Times New Roman"/>
          <w:b/>
          <w:sz w:val="24"/>
          <w:szCs w:val="24"/>
          <w:lang w:eastAsia="lv-LV"/>
        </w:rPr>
      </w:pPr>
      <w:r w:rsidRPr="006F623C">
        <w:rPr>
          <w:rFonts w:ascii="Times New Roman" w:eastAsia="Times New Roman" w:hAnsi="Times New Roman" w:cs="Times New Roman"/>
          <w:b/>
          <w:sz w:val="24"/>
          <w:szCs w:val="24"/>
          <w:lang w:eastAsia="lv-LV"/>
        </w:rPr>
        <w:t>pamatbudžetu un speciālo budžetu” apstiprināšanu</w:t>
      </w:r>
    </w:p>
    <w:p w:rsidR="00470943" w:rsidRPr="006F623C" w:rsidRDefault="00470943" w:rsidP="00470943">
      <w:pPr>
        <w:ind w:right="5"/>
        <w:rPr>
          <w:rFonts w:ascii="Times New Roman" w:eastAsia="Times New Roman" w:hAnsi="Times New Roman" w:cs="Times New Roman"/>
          <w:i/>
          <w:sz w:val="24"/>
          <w:szCs w:val="24"/>
          <w:lang w:eastAsia="lv-LV"/>
        </w:rPr>
      </w:pPr>
    </w:p>
    <w:p w:rsidR="00470943" w:rsidRPr="006F623C" w:rsidRDefault="00470943" w:rsidP="00470943">
      <w:pPr>
        <w:ind w:right="5"/>
        <w:rPr>
          <w:rFonts w:ascii="Times New Roman" w:eastAsia="Times New Roman" w:hAnsi="Times New Roman" w:cs="Times New Roman"/>
          <w:i/>
          <w:sz w:val="24"/>
          <w:szCs w:val="24"/>
          <w:lang w:eastAsia="lv-LV"/>
        </w:rPr>
      </w:pPr>
    </w:p>
    <w:p w:rsidR="00470943" w:rsidRPr="006F623C" w:rsidRDefault="00470943" w:rsidP="00470943">
      <w:pPr>
        <w:ind w:right="5"/>
        <w:rPr>
          <w:rFonts w:ascii="Times New Roman" w:eastAsia="Times New Roman" w:hAnsi="Times New Roman" w:cs="Times New Roman"/>
          <w:i/>
          <w:sz w:val="24"/>
          <w:szCs w:val="24"/>
          <w:lang w:eastAsia="lv-LV"/>
        </w:rPr>
      </w:pPr>
    </w:p>
    <w:p w:rsidR="00470943" w:rsidRPr="006F623C" w:rsidRDefault="00470943" w:rsidP="00470943">
      <w:pPr>
        <w:ind w:right="-3"/>
        <w:jc w:val="both"/>
        <w:rPr>
          <w:rFonts w:ascii="Times New Roman" w:eastAsia="Times New Roman" w:hAnsi="Times New Roman" w:cs="Times New Roman"/>
          <w:sz w:val="24"/>
          <w:szCs w:val="24"/>
          <w:lang w:eastAsia="lv-LV"/>
        </w:rPr>
      </w:pPr>
    </w:p>
    <w:p w:rsidR="00470943" w:rsidRPr="006F623C" w:rsidRDefault="00470943" w:rsidP="00470943">
      <w:pPr>
        <w:ind w:right="-3"/>
        <w:jc w:val="both"/>
        <w:rPr>
          <w:rFonts w:ascii="Times New Roman" w:eastAsia="Times New Roman" w:hAnsi="Times New Roman" w:cs="Times New Roman"/>
          <w:sz w:val="24"/>
          <w:szCs w:val="24"/>
          <w:lang w:eastAsia="lv-LV"/>
        </w:rPr>
      </w:pPr>
    </w:p>
    <w:p w:rsidR="00470943" w:rsidRPr="006F623C" w:rsidRDefault="00470943" w:rsidP="00470943">
      <w:pPr>
        <w:ind w:right="-3"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1. </w:t>
      </w:r>
      <w:r w:rsidRPr="006F623C">
        <w:rPr>
          <w:rFonts w:ascii="Times New Roman" w:eastAsia="Times New Roman" w:hAnsi="Times New Roman" w:cs="Times New Roman"/>
          <w:sz w:val="24"/>
          <w:szCs w:val="24"/>
          <w:lang w:eastAsia="lv-LV"/>
        </w:rPr>
        <w:t>Pamatojoties uz likuma „Par pašvaldībām” 21.panta pirmās daļas 2.punktu, apstiprināt Tukuma novada Domes saistošos noteikumus Nr..... „Par grozījumiem Tukuma novada Domes 29.01.2015. saistošajos noteikumos Nr.1 „Par Tukuma novada pašvaldības 2015.gada pamatbudžetu un speciālo budžetu”” (pievienoti</w:t>
      </w:r>
      <w:r w:rsidR="00AD01E5">
        <w:rPr>
          <w:rFonts w:ascii="Times New Roman" w:eastAsia="Times New Roman" w:hAnsi="Times New Roman" w:cs="Times New Roman"/>
          <w:sz w:val="24"/>
          <w:szCs w:val="24"/>
          <w:lang w:eastAsia="lv-LV"/>
        </w:rPr>
        <w:t xml:space="preserve"> – </w:t>
      </w:r>
      <w:r w:rsidR="00AD01E5" w:rsidRPr="00AD01E5">
        <w:rPr>
          <w:rFonts w:ascii="Times New Roman" w:eastAsia="Times New Roman" w:hAnsi="Times New Roman" w:cs="Times New Roman"/>
          <w:sz w:val="24"/>
          <w:szCs w:val="24"/>
          <w:u w:val="single"/>
          <w:lang w:eastAsia="lv-LV"/>
        </w:rPr>
        <w:t>nosūtīti atsevišķi</w:t>
      </w:r>
      <w:r w:rsidRPr="006F623C">
        <w:rPr>
          <w:rFonts w:ascii="Times New Roman" w:eastAsia="Times New Roman" w:hAnsi="Times New Roman" w:cs="Times New Roman"/>
          <w:sz w:val="24"/>
          <w:szCs w:val="24"/>
          <w:lang w:eastAsia="lv-LV"/>
        </w:rPr>
        <w:t xml:space="preserve">). </w:t>
      </w:r>
    </w:p>
    <w:p w:rsidR="00470943" w:rsidRPr="006F623C" w:rsidRDefault="00470943" w:rsidP="00470943">
      <w:pPr>
        <w:ind w:right="-3"/>
        <w:jc w:val="both"/>
        <w:rPr>
          <w:rFonts w:ascii="Times New Roman" w:eastAsia="Times New Roman" w:hAnsi="Times New Roman" w:cs="Times New Roman"/>
          <w:sz w:val="24"/>
          <w:szCs w:val="24"/>
          <w:lang w:eastAsia="lv-LV"/>
        </w:rPr>
      </w:pPr>
    </w:p>
    <w:p w:rsidR="00470943" w:rsidRPr="006F623C" w:rsidRDefault="00470943" w:rsidP="00470943">
      <w:pPr>
        <w:ind w:right="-3"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2. </w:t>
      </w:r>
      <w:r w:rsidRPr="006F623C">
        <w:rPr>
          <w:rFonts w:ascii="Times New Roman" w:eastAsia="Times New Roman" w:hAnsi="Times New Roman" w:cs="Times New Roman"/>
          <w:sz w:val="24"/>
          <w:szCs w:val="24"/>
          <w:lang w:eastAsia="lv-LV"/>
        </w:rPr>
        <w:t xml:space="preserve">Tukuma novada Domes saistošos noteikumus Nr.      </w:t>
      </w:r>
      <w:r>
        <w:rPr>
          <w:rFonts w:ascii="Times New Roman" w:eastAsia="Times New Roman" w:hAnsi="Times New Roman" w:cs="Times New Roman"/>
          <w:sz w:val="24"/>
          <w:szCs w:val="24"/>
          <w:lang w:eastAsia="lv-LV"/>
        </w:rPr>
        <w:t>„</w:t>
      </w:r>
      <w:r w:rsidRPr="006F623C">
        <w:rPr>
          <w:rFonts w:ascii="Times New Roman" w:eastAsia="Times New Roman" w:hAnsi="Times New Roman" w:cs="Times New Roman"/>
          <w:sz w:val="24"/>
          <w:szCs w:val="24"/>
          <w:lang w:eastAsia="lv-LV"/>
        </w:rPr>
        <w:t>Par grozījumiem Tukuma novada Domes 29.01.2015. saistošajos noteikumos Nr.1 “Par Tukuma novada pašvaldības 2015.gada pamatbudžetu un speciālo budžetu” triju darba dienu laikā pēc to parakstīšanas nosūtīt Vides aizsardzības un reģionālās attīstības ministrijai elektroniskā veidā, parakstītu ar drošu elektronisko parakstu, kas satur laika zīmogu.</w:t>
      </w:r>
    </w:p>
    <w:p w:rsidR="00470943" w:rsidRPr="006F623C" w:rsidRDefault="00470943" w:rsidP="00470943">
      <w:pPr>
        <w:rPr>
          <w:rFonts w:ascii="Times New Roman" w:eastAsia="Times New Roman" w:hAnsi="Times New Roman" w:cs="Times New Roman"/>
          <w:sz w:val="20"/>
          <w:szCs w:val="20"/>
          <w:lang w:eastAsia="lv-LV"/>
        </w:rPr>
      </w:pPr>
    </w:p>
    <w:p w:rsidR="00470943" w:rsidRPr="006F623C" w:rsidRDefault="00470943" w:rsidP="00470943">
      <w:pPr>
        <w:rPr>
          <w:rFonts w:ascii="Times New Roman" w:eastAsia="Times New Roman" w:hAnsi="Times New Roman" w:cs="Times New Roman"/>
          <w:sz w:val="20"/>
          <w:szCs w:val="20"/>
          <w:lang w:eastAsia="lv-LV"/>
        </w:rPr>
      </w:pPr>
    </w:p>
    <w:p w:rsidR="00470943" w:rsidRPr="006F623C" w:rsidRDefault="00470943" w:rsidP="00470943">
      <w:pPr>
        <w:rPr>
          <w:rFonts w:ascii="Times New Roman" w:eastAsia="Times New Roman" w:hAnsi="Times New Roman" w:cs="Times New Roman"/>
          <w:sz w:val="20"/>
          <w:szCs w:val="20"/>
          <w:lang w:eastAsia="lv-LV"/>
        </w:rPr>
      </w:pPr>
    </w:p>
    <w:p w:rsidR="00470943" w:rsidRPr="006F623C" w:rsidRDefault="00470943" w:rsidP="00470943">
      <w:pPr>
        <w:rPr>
          <w:rFonts w:ascii="Times New Roman" w:eastAsia="Times New Roman" w:hAnsi="Times New Roman" w:cs="Times New Roman"/>
          <w:sz w:val="20"/>
          <w:szCs w:val="20"/>
          <w:lang w:eastAsia="lv-LV"/>
        </w:rPr>
      </w:pPr>
    </w:p>
    <w:p w:rsidR="00470943" w:rsidRPr="006F623C" w:rsidRDefault="00470943" w:rsidP="00470943">
      <w:pPr>
        <w:rPr>
          <w:rFonts w:ascii="Times New Roman" w:eastAsia="Times New Roman" w:hAnsi="Times New Roman" w:cs="Times New Roman"/>
          <w:sz w:val="20"/>
          <w:szCs w:val="20"/>
          <w:lang w:eastAsia="lv-LV"/>
        </w:rPr>
      </w:pPr>
    </w:p>
    <w:p w:rsidR="00470943" w:rsidRPr="006F623C" w:rsidRDefault="00470943" w:rsidP="00470943">
      <w:pPr>
        <w:rPr>
          <w:rFonts w:ascii="Times New Roman" w:eastAsia="Times New Roman" w:hAnsi="Times New Roman" w:cs="Times New Roman"/>
          <w:sz w:val="20"/>
          <w:szCs w:val="20"/>
          <w:lang w:eastAsia="lv-LV"/>
        </w:rPr>
      </w:pPr>
    </w:p>
    <w:p w:rsidR="00470943" w:rsidRPr="006F623C" w:rsidRDefault="00470943" w:rsidP="00470943">
      <w:pPr>
        <w:rPr>
          <w:rFonts w:ascii="Times New Roman" w:eastAsia="Times New Roman" w:hAnsi="Times New Roman" w:cs="Times New Roman"/>
          <w:sz w:val="20"/>
          <w:szCs w:val="20"/>
          <w:lang w:eastAsia="lv-LV"/>
        </w:rPr>
      </w:pPr>
    </w:p>
    <w:p w:rsidR="00470943" w:rsidRPr="006F623C" w:rsidRDefault="00470943" w:rsidP="00470943">
      <w:pPr>
        <w:rPr>
          <w:rFonts w:ascii="Times New Roman" w:eastAsia="Times New Roman" w:hAnsi="Times New Roman" w:cs="Times New Roman"/>
          <w:sz w:val="20"/>
          <w:szCs w:val="20"/>
          <w:lang w:eastAsia="lv-LV"/>
        </w:rPr>
      </w:pPr>
    </w:p>
    <w:p w:rsidR="00470943" w:rsidRPr="006F623C" w:rsidRDefault="00470943" w:rsidP="00470943">
      <w:pPr>
        <w:rPr>
          <w:rFonts w:ascii="Times New Roman" w:eastAsia="Times New Roman" w:hAnsi="Times New Roman" w:cs="Times New Roman"/>
          <w:sz w:val="20"/>
          <w:szCs w:val="20"/>
          <w:lang w:eastAsia="lv-LV"/>
        </w:rPr>
      </w:pPr>
    </w:p>
    <w:p w:rsidR="00470943" w:rsidRPr="006F623C" w:rsidRDefault="00470943" w:rsidP="00470943">
      <w:pPr>
        <w:rPr>
          <w:rFonts w:ascii="Times New Roman" w:eastAsia="Times New Roman" w:hAnsi="Times New Roman" w:cs="Times New Roman"/>
          <w:sz w:val="20"/>
          <w:szCs w:val="20"/>
          <w:lang w:eastAsia="lv-LV"/>
        </w:rPr>
      </w:pPr>
    </w:p>
    <w:p w:rsidR="00470943" w:rsidRPr="006F623C" w:rsidRDefault="00470943" w:rsidP="00470943">
      <w:pPr>
        <w:ind w:left="851" w:hanging="899"/>
        <w:jc w:val="both"/>
        <w:rPr>
          <w:rFonts w:ascii="Times New Roman" w:eastAsia="Times New Roman" w:hAnsi="Times New Roman" w:cs="Times New Roman"/>
          <w:sz w:val="20"/>
          <w:szCs w:val="20"/>
          <w:lang w:eastAsia="lv-LV"/>
        </w:rPr>
      </w:pPr>
    </w:p>
    <w:p w:rsidR="00470943" w:rsidRPr="006F623C" w:rsidRDefault="00470943" w:rsidP="00470943">
      <w:pPr>
        <w:ind w:left="851" w:hanging="899"/>
        <w:jc w:val="both"/>
        <w:rPr>
          <w:rFonts w:ascii="Times New Roman" w:eastAsia="Times New Roman" w:hAnsi="Times New Roman" w:cs="Times New Roman"/>
          <w:sz w:val="20"/>
          <w:szCs w:val="20"/>
          <w:lang w:eastAsia="lv-LV"/>
        </w:rPr>
      </w:pPr>
    </w:p>
    <w:p w:rsidR="00470943" w:rsidRPr="006F623C" w:rsidRDefault="00470943" w:rsidP="00470943">
      <w:pPr>
        <w:jc w:val="both"/>
        <w:rPr>
          <w:rFonts w:ascii="Times New Roman" w:eastAsia="Times New Roman" w:hAnsi="Times New Roman" w:cs="Times New Roman"/>
          <w:sz w:val="20"/>
          <w:szCs w:val="20"/>
          <w:lang w:eastAsia="lv-LV"/>
        </w:rPr>
      </w:pPr>
    </w:p>
    <w:p w:rsidR="00470943" w:rsidRPr="006F623C" w:rsidRDefault="00470943" w:rsidP="00470943">
      <w:pPr>
        <w:ind w:right="-766"/>
        <w:rPr>
          <w:rFonts w:ascii="Times New Roman" w:eastAsia="Times New Roman" w:hAnsi="Times New Roman" w:cs="Times New Roman"/>
          <w:sz w:val="20"/>
          <w:szCs w:val="20"/>
          <w:lang w:eastAsia="lv-LV"/>
        </w:rPr>
      </w:pPr>
      <w:r w:rsidRPr="006F623C">
        <w:rPr>
          <w:rFonts w:ascii="Times New Roman" w:eastAsia="Times New Roman" w:hAnsi="Times New Roman" w:cs="Times New Roman"/>
          <w:sz w:val="20"/>
          <w:szCs w:val="20"/>
          <w:lang w:eastAsia="lv-LV"/>
        </w:rPr>
        <w:t>Nosūtīt:</w:t>
      </w:r>
    </w:p>
    <w:p w:rsidR="00470943" w:rsidRPr="006F623C" w:rsidRDefault="00470943" w:rsidP="00470943">
      <w:pPr>
        <w:ind w:right="-766"/>
        <w:rPr>
          <w:rFonts w:ascii="Times New Roman" w:eastAsia="Times New Roman" w:hAnsi="Times New Roman" w:cs="Times New Roman"/>
          <w:sz w:val="20"/>
          <w:szCs w:val="20"/>
          <w:lang w:eastAsia="lv-LV"/>
        </w:rPr>
      </w:pPr>
      <w:r w:rsidRPr="006F623C">
        <w:rPr>
          <w:rFonts w:ascii="Times New Roman" w:eastAsia="Times New Roman" w:hAnsi="Times New Roman" w:cs="Times New Roman"/>
          <w:sz w:val="20"/>
          <w:szCs w:val="20"/>
          <w:lang w:eastAsia="lv-LV"/>
        </w:rPr>
        <w:t>- VARAM (el.)</w:t>
      </w:r>
    </w:p>
    <w:p w:rsidR="00470943" w:rsidRPr="006F623C" w:rsidRDefault="00470943" w:rsidP="00470943">
      <w:pPr>
        <w:ind w:right="-766"/>
        <w:rPr>
          <w:rFonts w:ascii="Times New Roman" w:eastAsia="Times New Roman" w:hAnsi="Times New Roman" w:cs="Times New Roman"/>
          <w:sz w:val="20"/>
          <w:szCs w:val="20"/>
          <w:lang w:eastAsia="lv-LV"/>
        </w:rPr>
      </w:pPr>
      <w:r w:rsidRPr="006F623C">
        <w:rPr>
          <w:rFonts w:ascii="Times New Roman" w:eastAsia="Times New Roman" w:hAnsi="Times New Roman" w:cs="Times New Roman"/>
          <w:sz w:val="20"/>
          <w:szCs w:val="20"/>
          <w:lang w:eastAsia="lv-LV"/>
        </w:rPr>
        <w:t>-Fin. nod.</w:t>
      </w:r>
    </w:p>
    <w:p w:rsidR="00470943" w:rsidRPr="006F623C" w:rsidRDefault="00470943" w:rsidP="00470943">
      <w:pPr>
        <w:ind w:right="-766"/>
        <w:rPr>
          <w:rFonts w:ascii="Times New Roman" w:eastAsia="Times New Roman" w:hAnsi="Times New Roman" w:cs="Times New Roman"/>
          <w:sz w:val="20"/>
          <w:szCs w:val="20"/>
          <w:lang w:eastAsia="lv-LV"/>
        </w:rPr>
      </w:pPr>
      <w:r w:rsidRPr="006F623C">
        <w:rPr>
          <w:rFonts w:ascii="Times New Roman" w:eastAsia="Times New Roman" w:hAnsi="Times New Roman" w:cs="Times New Roman"/>
          <w:sz w:val="20"/>
          <w:szCs w:val="20"/>
          <w:lang w:eastAsia="lv-LV"/>
        </w:rPr>
        <w:t>-Administratīvās. nod. 2x</w:t>
      </w:r>
    </w:p>
    <w:p w:rsidR="00470943" w:rsidRPr="006F623C" w:rsidRDefault="00470943" w:rsidP="00470943">
      <w:pPr>
        <w:ind w:right="-766"/>
        <w:rPr>
          <w:rFonts w:ascii="Times New Roman" w:eastAsia="Times New Roman" w:hAnsi="Times New Roman" w:cs="Times New Roman"/>
          <w:sz w:val="20"/>
          <w:szCs w:val="20"/>
          <w:lang w:eastAsia="lv-LV"/>
        </w:rPr>
      </w:pPr>
      <w:r w:rsidRPr="006F623C">
        <w:rPr>
          <w:rFonts w:ascii="Times New Roman" w:eastAsia="Times New Roman" w:hAnsi="Times New Roman" w:cs="Times New Roman"/>
          <w:sz w:val="20"/>
          <w:szCs w:val="20"/>
          <w:lang w:eastAsia="lv-LV"/>
        </w:rPr>
        <w:t>-izraksti</w:t>
      </w:r>
    </w:p>
    <w:p w:rsidR="00470943" w:rsidRPr="006F623C" w:rsidRDefault="00470943" w:rsidP="00470943">
      <w:pPr>
        <w:ind w:right="-766"/>
        <w:rPr>
          <w:rFonts w:ascii="Times New Roman" w:eastAsia="Times New Roman" w:hAnsi="Times New Roman" w:cs="Times New Roman"/>
          <w:sz w:val="20"/>
          <w:szCs w:val="20"/>
          <w:lang w:eastAsia="lv-LV"/>
        </w:rPr>
      </w:pPr>
      <w:r w:rsidRPr="006F623C">
        <w:rPr>
          <w:rFonts w:ascii="Times New Roman" w:eastAsia="Times New Roman" w:hAnsi="Times New Roman" w:cs="Times New Roman"/>
          <w:sz w:val="20"/>
          <w:szCs w:val="20"/>
          <w:lang w:eastAsia="lv-LV"/>
        </w:rPr>
        <w:t>____________________________________</w:t>
      </w:r>
    </w:p>
    <w:p w:rsidR="00470943" w:rsidRDefault="00470943" w:rsidP="00470943">
      <w:pPr>
        <w:ind w:right="-766"/>
        <w:rPr>
          <w:rFonts w:ascii="Times New Roman" w:eastAsia="Times New Roman" w:hAnsi="Times New Roman" w:cs="Times New Roman"/>
          <w:sz w:val="20"/>
          <w:szCs w:val="20"/>
          <w:lang w:eastAsia="lv-LV"/>
        </w:rPr>
      </w:pPr>
      <w:r w:rsidRPr="006F623C">
        <w:rPr>
          <w:rFonts w:ascii="Times New Roman" w:eastAsia="Times New Roman" w:hAnsi="Times New Roman" w:cs="Times New Roman"/>
          <w:sz w:val="20"/>
          <w:szCs w:val="20"/>
          <w:lang w:eastAsia="lv-LV"/>
        </w:rPr>
        <w:t xml:space="preserve">Sagatavoja Finanšu nod. L.Dzalbe, I.Kristberga </w:t>
      </w:r>
    </w:p>
    <w:p w:rsidR="00470943" w:rsidRDefault="00470943" w:rsidP="00470943">
      <w:pPr>
        <w:keepNext/>
        <w:tabs>
          <w:tab w:val="num" w:pos="432"/>
        </w:tabs>
        <w:suppressAutoHyphens/>
        <w:ind w:left="432" w:hanging="432"/>
        <w:jc w:val="both"/>
        <w:outlineLvl w:val="0"/>
        <w:rPr>
          <w:rFonts w:ascii="Times New Roman" w:eastAsia="Times New Roman" w:hAnsi="Times New Roman" w:cs="Times New Roman"/>
          <w:sz w:val="20"/>
          <w:szCs w:val="20"/>
          <w:lang w:eastAsia="ar-SA"/>
        </w:rPr>
      </w:pPr>
      <w:r w:rsidRPr="00144A6B">
        <w:rPr>
          <w:rFonts w:ascii="Times New Roman" w:eastAsia="Times New Roman" w:hAnsi="Times New Roman" w:cs="Times New Roman"/>
          <w:sz w:val="20"/>
          <w:szCs w:val="20"/>
          <w:lang w:eastAsia="ar-SA"/>
        </w:rPr>
        <w:t xml:space="preserve">Izskatīts </w:t>
      </w:r>
      <w:r>
        <w:rPr>
          <w:rFonts w:ascii="Times New Roman" w:eastAsia="Times New Roman" w:hAnsi="Times New Roman" w:cs="Times New Roman"/>
          <w:sz w:val="20"/>
          <w:szCs w:val="20"/>
          <w:lang w:eastAsia="ar-SA"/>
        </w:rPr>
        <w:t>Finanšu komitejā.</w:t>
      </w:r>
    </w:p>
    <w:p w:rsidR="00470943" w:rsidRPr="00144A6B" w:rsidRDefault="00470943" w:rsidP="00470943">
      <w:pPr>
        <w:keepNext/>
        <w:tabs>
          <w:tab w:val="num" w:pos="432"/>
        </w:tabs>
        <w:suppressAutoHyphens/>
        <w:ind w:left="432" w:hanging="432"/>
        <w:jc w:val="both"/>
        <w:outlineLvl w:val="0"/>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Iesniedza izsk. Fin. kom.</w:t>
      </w:r>
    </w:p>
    <w:p w:rsidR="00470943" w:rsidRPr="006F623C" w:rsidRDefault="00470943" w:rsidP="00470943">
      <w:pPr>
        <w:ind w:right="-766"/>
        <w:rPr>
          <w:rFonts w:ascii="Times New Roman" w:eastAsia="Times New Roman" w:hAnsi="Times New Roman" w:cs="Times New Roman"/>
          <w:sz w:val="20"/>
          <w:szCs w:val="20"/>
          <w:lang w:eastAsia="lv-LV"/>
        </w:rPr>
      </w:pPr>
    </w:p>
    <w:p w:rsidR="00587618" w:rsidRPr="006021F4" w:rsidRDefault="00587618" w:rsidP="00816229">
      <w:pPr>
        <w:rPr>
          <w:rFonts w:ascii="Times New Roman" w:hAnsi="Times New Roman" w:cs="Times New Roman"/>
        </w:rPr>
      </w:pPr>
    </w:p>
    <w:sectPr w:rsidR="00587618" w:rsidRPr="006021F4" w:rsidSect="00B6340C">
      <w:footerReference w:type="default" r:id="rId54"/>
      <w:pgSz w:w="12240" w:h="15840"/>
      <w:pgMar w:top="1134" w:right="567" w:bottom="851"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7E1F" w:rsidRDefault="00A37E1F">
      <w:r>
        <w:separator/>
      </w:r>
    </w:p>
  </w:endnote>
  <w:endnote w:type="continuationSeparator" w:id="0">
    <w:p w:rsidR="00A37E1F" w:rsidRDefault="00A37E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BA"/>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 New Roman Bold">
    <w:panose1 w:val="02020803070505020304"/>
    <w:charset w:val="00"/>
    <w:family w:val="roman"/>
    <w:notTrueType/>
    <w:pitch w:val="default"/>
  </w:font>
  <w:font w:name="Verdana">
    <w:panose1 w:val="020B0604030504040204"/>
    <w:charset w:val="BA"/>
    <w:family w:val="swiss"/>
    <w:pitch w:val="variable"/>
    <w:sig w:usb0="A10006FF" w:usb1="4000205B" w:usb2="00000010" w:usb3="00000000" w:csb0="0000019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12"/>
        <w:szCs w:val="12"/>
      </w:rPr>
      <w:id w:val="1053350630"/>
      <w:docPartObj>
        <w:docPartGallery w:val="Page Numbers (Bottom of Page)"/>
        <w:docPartUnique/>
      </w:docPartObj>
    </w:sdtPr>
    <w:sdtEndPr>
      <w:rPr>
        <w:noProof/>
      </w:rPr>
    </w:sdtEndPr>
    <w:sdtContent>
      <w:p w:rsidR="00BC5D5E" w:rsidRPr="003D5BFC" w:rsidRDefault="00BC5D5E">
        <w:pPr>
          <w:pStyle w:val="Footer"/>
          <w:jc w:val="center"/>
          <w:rPr>
            <w:rFonts w:ascii="Times New Roman" w:hAnsi="Times New Roman" w:cs="Times New Roman"/>
            <w:sz w:val="12"/>
            <w:szCs w:val="12"/>
          </w:rPr>
        </w:pPr>
        <w:r>
          <w:rPr>
            <w:rFonts w:ascii="Times New Roman" w:hAnsi="Times New Roman" w:cs="Times New Roman"/>
            <w:sz w:val="12"/>
            <w:szCs w:val="12"/>
          </w:rPr>
          <w:t>nd</w:t>
        </w:r>
        <w:r w:rsidRPr="003D5BFC">
          <w:rPr>
            <w:rFonts w:ascii="Times New Roman" w:hAnsi="Times New Roman" w:cs="Times New Roman"/>
            <w:sz w:val="12"/>
            <w:szCs w:val="12"/>
          </w:rPr>
          <w:t>4-15</w:t>
        </w:r>
      </w:p>
      <w:p w:rsidR="00BC5D5E" w:rsidRPr="003D5BFC" w:rsidRDefault="00BC5D5E">
        <w:pPr>
          <w:pStyle w:val="Footer"/>
          <w:jc w:val="center"/>
          <w:rPr>
            <w:rFonts w:ascii="Times New Roman" w:hAnsi="Times New Roman" w:cs="Times New Roman"/>
            <w:sz w:val="12"/>
            <w:szCs w:val="12"/>
          </w:rPr>
        </w:pPr>
        <w:r w:rsidRPr="003D5BFC">
          <w:rPr>
            <w:rFonts w:ascii="Times New Roman" w:hAnsi="Times New Roman" w:cs="Times New Roman"/>
            <w:sz w:val="12"/>
            <w:szCs w:val="12"/>
          </w:rPr>
          <w:fldChar w:fldCharType="begin"/>
        </w:r>
        <w:r w:rsidRPr="003D5BFC">
          <w:rPr>
            <w:rFonts w:ascii="Times New Roman" w:hAnsi="Times New Roman" w:cs="Times New Roman"/>
            <w:sz w:val="12"/>
            <w:szCs w:val="12"/>
          </w:rPr>
          <w:instrText xml:space="preserve"> PAGE   \* MERGEFORMAT </w:instrText>
        </w:r>
        <w:r w:rsidRPr="003D5BFC">
          <w:rPr>
            <w:rFonts w:ascii="Times New Roman" w:hAnsi="Times New Roman" w:cs="Times New Roman"/>
            <w:sz w:val="12"/>
            <w:szCs w:val="12"/>
          </w:rPr>
          <w:fldChar w:fldCharType="separate"/>
        </w:r>
        <w:r w:rsidR="001B76A6">
          <w:rPr>
            <w:rFonts w:ascii="Times New Roman" w:hAnsi="Times New Roman" w:cs="Times New Roman"/>
            <w:noProof/>
            <w:sz w:val="12"/>
            <w:szCs w:val="12"/>
          </w:rPr>
          <w:t>4</w:t>
        </w:r>
        <w:r w:rsidRPr="003D5BFC">
          <w:rPr>
            <w:rFonts w:ascii="Times New Roman" w:hAnsi="Times New Roman" w:cs="Times New Roman"/>
            <w:noProof/>
            <w:sz w:val="12"/>
            <w:szCs w:val="12"/>
          </w:rPr>
          <w:fldChar w:fldCharType="end"/>
        </w:r>
      </w:p>
    </w:sdtContent>
  </w:sdt>
  <w:p w:rsidR="00BC5D5E" w:rsidRDefault="00BC5D5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12"/>
        <w:szCs w:val="12"/>
      </w:rPr>
      <w:id w:val="-1908682204"/>
      <w:docPartObj>
        <w:docPartGallery w:val="Page Numbers (Bottom of Page)"/>
        <w:docPartUnique/>
      </w:docPartObj>
    </w:sdtPr>
    <w:sdtEndPr>
      <w:rPr>
        <w:noProof/>
      </w:rPr>
    </w:sdtEndPr>
    <w:sdtContent>
      <w:p w:rsidR="00BC5D5E" w:rsidRPr="00E11BE6" w:rsidRDefault="00BC5D5E">
        <w:pPr>
          <w:pStyle w:val="Footer"/>
          <w:jc w:val="center"/>
          <w:rPr>
            <w:rFonts w:ascii="Times New Roman" w:hAnsi="Times New Roman" w:cs="Times New Roman"/>
            <w:sz w:val="12"/>
            <w:szCs w:val="12"/>
          </w:rPr>
        </w:pPr>
        <w:r w:rsidRPr="00E11BE6">
          <w:rPr>
            <w:rFonts w:ascii="Times New Roman" w:hAnsi="Times New Roman" w:cs="Times New Roman"/>
            <w:sz w:val="12"/>
            <w:szCs w:val="12"/>
          </w:rPr>
          <w:t>Fk4-15</w:t>
        </w:r>
      </w:p>
      <w:p w:rsidR="00BC5D5E" w:rsidRPr="00E11BE6" w:rsidRDefault="00BC5D5E">
        <w:pPr>
          <w:pStyle w:val="Footer"/>
          <w:jc w:val="center"/>
          <w:rPr>
            <w:rFonts w:ascii="Times New Roman" w:hAnsi="Times New Roman" w:cs="Times New Roman"/>
            <w:sz w:val="12"/>
            <w:szCs w:val="12"/>
          </w:rPr>
        </w:pPr>
        <w:r w:rsidRPr="00E11BE6">
          <w:rPr>
            <w:rFonts w:ascii="Times New Roman" w:hAnsi="Times New Roman" w:cs="Times New Roman"/>
            <w:sz w:val="12"/>
            <w:szCs w:val="12"/>
          </w:rPr>
          <w:fldChar w:fldCharType="begin"/>
        </w:r>
        <w:r w:rsidRPr="00E11BE6">
          <w:rPr>
            <w:rFonts w:ascii="Times New Roman" w:hAnsi="Times New Roman" w:cs="Times New Roman"/>
            <w:sz w:val="12"/>
            <w:szCs w:val="12"/>
          </w:rPr>
          <w:instrText xml:space="preserve"> PAGE   \* MERGEFORMAT </w:instrText>
        </w:r>
        <w:r w:rsidRPr="00E11BE6">
          <w:rPr>
            <w:rFonts w:ascii="Times New Roman" w:hAnsi="Times New Roman" w:cs="Times New Roman"/>
            <w:sz w:val="12"/>
            <w:szCs w:val="12"/>
          </w:rPr>
          <w:fldChar w:fldCharType="separate"/>
        </w:r>
        <w:r w:rsidR="001B76A6">
          <w:rPr>
            <w:rFonts w:ascii="Times New Roman" w:hAnsi="Times New Roman" w:cs="Times New Roman"/>
            <w:noProof/>
            <w:sz w:val="12"/>
            <w:szCs w:val="12"/>
          </w:rPr>
          <w:t>134</w:t>
        </w:r>
        <w:r w:rsidRPr="00E11BE6">
          <w:rPr>
            <w:rFonts w:ascii="Times New Roman" w:hAnsi="Times New Roman" w:cs="Times New Roman"/>
            <w:noProof/>
            <w:sz w:val="12"/>
            <w:szCs w:val="12"/>
          </w:rPr>
          <w:fldChar w:fldCharType="end"/>
        </w:r>
      </w:p>
    </w:sdtContent>
  </w:sdt>
  <w:p w:rsidR="00BC5D5E" w:rsidRDefault="00BC5D5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12"/>
        <w:szCs w:val="12"/>
      </w:rPr>
      <w:id w:val="1346449644"/>
      <w:docPartObj>
        <w:docPartGallery w:val="Page Numbers (Bottom of Page)"/>
        <w:docPartUnique/>
      </w:docPartObj>
    </w:sdtPr>
    <w:sdtEndPr>
      <w:rPr>
        <w:noProof/>
      </w:rPr>
    </w:sdtEndPr>
    <w:sdtContent>
      <w:p w:rsidR="00BC5D5E" w:rsidRPr="00E11BE6" w:rsidRDefault="00BC5D5E">
        <w:pPr>
          <w:pStyle w:val="Footer"/>
          <w:jc w:val="center"/>
          <w:rPr>
            <w:rFonts w:ascii="Times New Roman" w:hAnsi="Times New Roman" w:cs="Times New Roman"/>
            <w:sz w:val="12"/>
            <w:szCs w:val="12"/>
          </w:rPr>
        </w:pPr>
        <w:r w:rsidRPr="00E11BE6">
          <w:rPr>
            <w:rFonts w:ascii="Times New Roman" w:hAnsi="Times New Roman" w:cs="Times New Roman"/>
            <w:sz w:val="12"/>
            <w:szCs w:val="12"/>
          </w:rPr>
          <w:t>Fk4-15</w:t>
        </w:r>
      </w:p>
      <w:p w:rsidR="00BC5D5E" w:rsidRPr="00E11BE6" w:rsidRDefault="00BC5D5E">
        <w:pPr>
          <w:pStyle w:val="Footer"/>
          <w:jc w:val="center"/>
          <w:rPr>
            <w:rFonts w:ascii="Times New Roman" w:hAnsi="Times New Roman" w:cs="Times New Roman"/>
            <w:sz w:val="12"/>
            <w:szCs w:val="12"/>
          </w:rPr>
        </w:pPr>
        <w:r w:rsidRPr="00E11BE6">
          <w:rPr>
            <w:rFonts w:ascii="Times New Roman" w:hAnsi="Times New Roman" w:cs="Times New Roman"/>
            <w:sz w:val="12"/>
            <w:szCs w:val="12"/>
          </w:rPr>
          <w:fldChar w:fldCharType="begin"/>
        </w:r>
        <w:r w:rsidRPr="00E11BE6">
          <w:rPr>
            <w:rFonts w:ascii="Times New Roman" w:hAnsi="Times New Roman" w:cs="Times New Roman"/>
            <w:sz w:val="12"/>
            <w:szCs w:val="12"/>
          </w:rPr>
          <w:instrText xml:space="preserve"> PAGE   \* MERGEFORMAT </w:instrText>
        </w:r>
        <w:r w:rsidRPr="00E11BE6">
          <w:rPr>
            <w:rFonts w:ascii="Times New Roman" w:hAnsi="Times New Roman" w:cs="Times New Roman"/>
            <w:sz w:val="12"/>
            <w:szCs w:val="12"/>
          </w:rPr>
          <w:fldChar w:fldCharType="separate"/>
        </w:r>
        <w:r w:rsidR="001B76A6">
          <w:rPr>
            <w:rFonts w:ascii="Times New Roman" w:hAnsi="Times New Roman" w:cs="Times New Roman"/>
            <w:noProof/>
            <w:sz w:val="12"/>
            <w:szCs w:val="12"/>
          </w:rPr>
          <w:t>141</w:t>
        </w:r>
        <w:r w:rsidRPr="00E11BE6">
          <w:rPr>
            <w:rFonts w:ascii="Times New Roman" w:hAnsi="Times New Roman" w:cs="Times New Roman"/>
            <w:noProof/>
            <w:sz w:val="12"/>
            <w:szCs w:val="12"/>
          </w:rPr>
          <w:fldChar w:fldCharType="end"/>
        </w:r>
      </w:p>
    </w:sdtContent>
  </w:sdt>
  <w:p w:rsidR="00BC5D5E" w:rsidRDefault="00BC5D5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12"/>
        <w:szCs w:val="12"/>
      </w:rPr>
      <w:id w:val="-1680797030"/>
      <w:docPartObj>
        <w:docPartGallery w:val="Page Numbers (Bottom of Page)"/>
        <w:docPartUnique/>
      </w:docPartObj>
    </w:sdtPr>
    <w:sdtEndPr>
      <w:rPr>
        <w:noProof/>
      </w:rPr>
    </w:sdtEndPr>
    <w:sdtContent>
      <w:p w:rsidR="00BC5D5E" w:rsidRPr="003D5BFC" w:rsidRDefault="00BC5D5E">
        <w:pPr>
          <w:pStyle w:val="Footer"/>
          <w:jc w:val="center"/>
          <w:rPr>
            <w:rFonts w:ascii="Times New Roman" w:hAnsi="Times New Roman" w:cs="Times New Roman"/>
            <w:sz w:val="12"/>
            <w:szCs w:val="12"/>
          </w:rPr>
        </w:pPr>
        <w:r>
          <w:rPr>
            <w:rFonts w:ascii="Times New Roman" w:hAnsi="Times New Roman" w:cs="Times New Roman"/>
            <w:sz w:val="12"/>
            <w:szCs w:val="12"/>
          </w:rPr>
          <w:t>nd</w:t>
        </w:r>
        <w:r w:rsidRPr="003D5BFC">
          <w:rPr>
            <w:rFonts w:ascii="Times New Roman" w:hAnsi="Times New Roman" w:cs="Times New Roman"/>
            <w:sz w:val="12"/>
            <w:szCs w:val="12"/>
          </w:rPr>
          <w:t>4-15</w:t>
        </w:r>
      </w:p>
      <w:p w:rsidR="00BC5D5E" w:rsidRPr="003D5BFC" w:rsidRDefault="00BC5D5E">
        <w:pPr>
          <w:pStyle w:val="Footer"/>
          <w:jc w:val="center"/>
          <w:rPr>
            <w:rFonts w:ascii="Times New Roman" w:hAnsi="Times New Roman" w:cs="Times New Roman"/>
            <w:sz w:val="12"/>
            <w:szCs w:val="12"/>
          </w:rPr>
        </w:pPr>
        <w:r w:rsidRPr="003D5BFC">
          <w:rPr>
            <w:rFonts w:ascii="Times New Roman" w:hAnsi="Times New Roman" w:cs="Times New Roman"/>
            <w:sz w:val="12"/>
            <w:szCs w:val="12"/>
          </w:rPr>
          <w:fldChar w:fldCharType="begin"/>
        </w:r>
        <w:r w:rsidRPr="003D5BFC">
          <w:rPr>
            <w:rFonts w:ascii="Times New Roman" w:hAnsi="Times New Roman" w:cs="Times New Roman"/>
            <w:sz w:val="12"/>
            <w:szCs w:val="12"/>
          </w:rPr>
          <w:instrText xml:space="preserve"> PAGE   \* MERGEFORMAT </w:instrText>
        </w:r>
        <w:r w:rsidRPr="003D5BFC">
          <w:rPr>
            <w:rFonts w:ascii="Times New Roman" w:hAnsi="Times New Roman" w:cs="Times New Roman"/>
            <w:sz w:val="12"/>
            <w:szCs w:val="12"/>
          </w:rPr>
          <w:fldChar w:fldCharType="separate"/>
        </w:r>
        <w:r w:rsidR="001B76A6">
          <w:rPr>
            <w:rFonts w:ascii="Times New Roman" w:hAnsi="Times New Roman" w:cs="Times New Roman"/>
            <w:noProof/>
            <w:sz w:val="12"/>
            <w:szCs w:val="12"/>
          </w:rPr>
          <w:t>143</w:t>
        </w:r>
        <w:r w:rsidRPr="003D5BFC">
          <w:rPr>
            <w:rFonts w:ascii="Times New Roman" w:hAnsi="Times New Roman" w:cs="Times New Roman"/>
            <w:noProof/>
            <w:sz w:val="12"/>
            <w:szCs w:val="12"/>
          </w:rPr>
          <w:fldChar w:fldCharType="end"/>
        </w:r>
      </w:p>
    </w:sdtContent>
  </w:sdt>
  <w:p w:rsidR="00BC5D5E" w:rsidRDefault="00BC5D5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7E1F" w:rsidRDefault="00A37E1F">
      <w:r>
        <w:separator/>
      </w:r>
    </w:p>
  </w:footnote>
  <w:footnote w:type="continuationSeparator" w:id="0">
    <w:p w:rsidR="00A37E1F" w:rsidRDefault="00A37E1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lvl w:ilvl="0">
      <w:start w:val="1"/>
      <w:numFmt w:val="decimal"/>
      <w:lvlText w:val="%1."/>
      <w:lvlJc w:val="left"/>
      <w:pPr>
        <w:tabs>
          <w:tab w:val="num" w:pos="1440"/>
        </w:tabs>
        <w:ind w:left="1440" w:hanging="360"/>
      </w:pPr>
    </w:lvl>
    <w:lvl w:ilvl="1">
      <w:start w:val="1"/>
      <w:numFmt w:val="decimal"/>
      <w:lvlText w:val="%2."/>
      <w:lvlJc w:val="left"/>
      <w:pPr>
        <w:tabs>
          <w:tab w:val="num" w:pos="1800"/>
        </w:tabs>
        <w:ind w:left="180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2880"/>
        </w:tabs>
        <w:ind w:left="2880" w:hanging="360"/>
      </w:pPr>
    </w:lvl>
    <w:lvl w:ilvl="5">
      <w:start w:val="1"/>
      <w:numFmt w:val="decimal"/>
      <w:lvlText w:val="%6."/>
      <w:lvlJc w:val="left"/>
      <w:pPr>
        <w:tabs>
          <w:tab w:val="num" w:pos="3240"/>
        </w:tabs>
        <w:ind w:left="3240" w:hanging="360"/>
      </w:pPr>
    </w:lvl>
    <w:lvl w:ilvl="6">
      <w:start w:val="1"/>
      <w:numFmt w:val="decimal"/>
      <w:lvlText w:val="%7."/>
      <w:lvlJc w:val="left"/>
      <w:pPr>
        <w:tabs>
          <w:tab w:val="num" w:pos="3600"/>
        </w:tabs>
        <w:ind w:left="3600" w:hanging="360"/>
      </w:pPr>
    </w:lvl>
    <w:lvl w:ilvl="7">
      <w:start w:val="1"/>
      <w:numFmt w:val="decimal"/>
      <w:lvlText w:val="%8."/>
      <w:lvlJc w:val="left"/>
      <w:pPr>
        <w:tabs>
          <w:tab w:val="num" w:pos="3960"/>
        </w:tabs>
        <w:ind w:left="3960" w:hanging="360"/>
      </w:pPr>
    </w:lvl>
    <w:lvl w:ilvl="8">
      <w:start w:val="1"/>
      <w:numFmt w:val="decimal"/>
      <w:lvlText w:val="%9."/>
      <w:lvlJc w:val="left"/>
      <w:pPr>
        <w:tabs>
          <w:tab w:val="num" w:pos="4320"/>
        </w:tabs>
        <w:ind w:left="4320" w:hanging="360"/>
      </w:pPr>
    </w:lvl>
  </w:abstractNum>
  <w:abstractNum w:abstractNumId="1">
    <w:nsid w:val="085C5FA4"/>
    <w:multiLevelType w:val="hybridMultilevel"/>
    <w:tmpl w:val="1700B1EA"/>
    <w:lvl w:ilvl="0" w:tplc="644A06E0">
      <w:start w:val="1"/>
      <w:numFmt w:val="bullet"/>
      <w:lvlText w:val="-"/>
      <w:lvlJc w:val="left"/>
      <w:pPr>
        <w:ind w:left="1080" w:hanging="360"/>
      </w:pPr>
      <w:rPr>
        <w:rFonts w:ascii="Times New Roman" w:eastAsia="Times New Roman"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
    <w:nsid w:val="0C4600C3"/>
    <w:multiLevelType w:val="hybridMultilevel"/>
    <w:tmpl w:val="A1E202D6"/>
    <w:lvl w:ilvl="0" w:tplc="AAF28632">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
    <w:nsid w:val="0DB17E95"/>
    <w:multiLevelType w:val="hybridMultilevel"/>
    <w:tmpl w:val="DA323C6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nsid w:val="0E045746"/>
    <w:multiLevelType w:val="hybridMultilevel"/>
    <w:tmpl w:val="B59A48F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nsid w:val="0F4C1765"/>
    <w:multiLevelType w:val="hybridMultilevel"/>
    <w:tmpl w:val="6B24CDFC"/>
    <w:lvl w:ilvl="0" w:tplc="4DFAF88A">
      <w:start w:val="2015"/>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nsid w:val="148F5C12"/>
    <w:multiLevelType w:val="hybridMultilevel"/>
    <w:tmpl w:val="A8BCE8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24643D"/>
    <w:multiLevelType w:val="hybridMultilevel"/>
    <w:tmpl w:val="EEDAE950"/>
    <w:lvl w:ilvl="0" w:tplc="97DC558A">
      <w:start w:val="58"/>
      <w:numFmt w:val="bullet"/>
      <w:lvlText w:val="-"/>
      <w:lvlJc w:val="left"/>
      <w:pPr>
        <w:ind w:left="6597" w:hanging="360"/>
      </w:pPr>
      <w:rPr>
        <w:rFonts w:ascii="Calibri" w:eastAsia="Times New Roman" w:hAnsi="Calibri" w:cstheme="minorBidi" w:hint="default"/>
      </w:rPr>
    </w:lvl>
    <w:lvl w:ilvl="1" w:tplc="04260003" w:tentative="1">
      <w:start w:val="1"/>
      <w:numFmt w:val="bullet"/>
      <w:lvlText w:val="o"/>
      <w:lvlJc w:val="left"/>
      <w:pPr>
        <w:ind w:left="7317" w:hanging="360"/>
      </w:pPr>
      <w:rPr>
        <w:rFonts w:ascii="Courier New" w:hAnsi="Courier New" w:cs="Courier New" w:hint="default"/>
      </w:rPr>
    </w:lvl>
    <w:lvl w:ilvl="2" w:tplc="04260005" w:tentative="1">
      <w:start w:val="1"/>
      <w:numFmt w:val="bullet"/>
      <w:lvlText w:val=""/>
      <w:lvlJc w:val="left"/>
      <w:pPr>
        <w:ind w:left="8037" w:hanging="360"/>
      </w:pPr>
      <w:rPr>
        <w:rFonts w:ascii="Wingdings" w:hAnsi="Wingdings" w:hint="default"/>
      </w:rPr>
    </w:lvl>
    <w:lvl w:ilvl="3" w:tplc="04260001" w:tentative="1">
      <w:start w:val="1"/>
      <w:numFmt w:val="bullet"/>
      <w:lvlText w:val=""/>
      <w:lvlJc w:val="left"/>
      <w:pPr>
        <w:ind w:left="8757" w:hanging="360"/>
      </w:pPr>
      <w:rPr>
        <w:rFonts w:ascii="Symbol" w:hAnsi="Symbol" w:hint="default"/>
      </w:rPr>
    </w:lvl>
    <w:lvl w:ilvl="4" w:tplc="04260003" w:tentative="1">
      <w:start w:val="1"/>
      <w:numFmt w:val="bullet"/>
      <w:lvlText w:val="o"/>
      <w:lvlJc w:val="left"/>
      <w:pPr>
        <w:ind w:left="9477" w:hanging="360"/>
      </w:pPr>
      <w:rPr>
        <w:rFonts w:ascii="Courier New" w:hAnsi="Courier New" w:cs="Courier New" w:hint="default"/>
      </w:rPr>
    </w:lvl>
    <w:lvl w:ilvl="5" w:tplc="04260005" w:tentative="1">
      <w:start w:val="1"/>
      <w:numFmt w:val="bullet"/>
      <w:lvlText w:val=""/>
      <w:lvlJc w:val="left"/>
      <w:pPr>
        <w:ind w:left="10197" w:hanging="360"/>
      </w:pPr>
      <w:rPr>
        <w:rFonts w:ascii="Wingdings" w:hAnsi="Wingdings" w:hint="default"/>
      </w:rPr>
    </w:lvl>
    <w:lvl w:ilvl="6" w:tplc="04260001" w:tentative="1">
      <w:start w:val="1"/>
      <w:numFmt w:val="bullet"/>
      <w:lvlText w:val=""/>
      <w:lvlJc w:val="left"/>
      <w:pPr>
        <w:ind w:left="10917" w:hanging="360"/>
      </w:pPr>
      <w:rPr>
        <w:rFonts w:ascii="Symbol" w:hAnsi="Symbol" w:hint="default"/>
      </w:rPr>
    </w:lvl>
    <w:lvl w:ilvl="7" w:tplc="04260003" w:tentative="1">
      <w:start w:val="1"/>
      <w:numFmt w:val="bullet"/>
      <w:lvlText w:val="o"/>
      <w:lvlJc w:val="left"/>
      <w:pPr>
        <w:ind w:left="11637" w:hanging="360"/>
      </w:pPr>
      <w:rPr>
        <w:rFonts w:ascii="Courier New" w:hAnsi="Courier New" w:cs="Courier New" w:hint="default"/>
      </w:rPr>
    </w:lvl>
    <w:lvl w:ilvl="8" w:tplc="04260005" w:tentative="1">
      <w:start w:val="1"/>
      <w:numFmt w:val="bullet"/>
      <w:lvlText w:val=""/>
      <w:lvlJc w:val="left"/>
      <w:pPr>
        <w:ind w:left="12357" w:hanging="360"/>
      </w:pPr>
      <w:rPr>
        <w:rFonts w:ascii="Wingdings" w:hAnsi="Wingdings" w:hint="default"/>
      </w:rPr>
    </w:lvl>
  </w:abstractNum>
  <w:abstractNum w:abstractNumId="8">
    <w:nsid w:val="1E927919"/>
    <w:multiLevelType w:val="hybridMultilevel"/>
    <w:tmpl w:val="062AB300"/>
    <w:lvl w:ilvl="0" w:tplc="710A3008">
      <w:start w:val="1"/>
      <w:numFmt w:val="decimal"/>
      <w:lvlText w:val="%1."/>
      <w:lvlJc w:val="left"/>
      <w:pPr>
        <w:ind w:left="1080" w:hanging="360"/>
      </w:p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9">
    <w:nsid w:val="23FB1E8A"/>
    <w:multiLevelType w:val="hybridMultilevel"/>
    <w:tmpl w:val="E764634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nsid w:val="2E13403F"/>
    <w:multiLevelType w:val="hybridMultilevel"/>
    <w:tmpl w:val="FA5073DA"/>
    <w:lvl w:ilvl="0" w:tplc="C884129A">
      <w:start w:val="2013"/>
      <w:numFmt w:val="bullet"/>
      <w:lvlText w:val="-"/>
      <w:lvlJc w:val="left"/>
      <w:pPr>
        <w:ind w:left="1080" w:hanging="360"/>
      </w:pPr>
      <w:rPr>
        <w:rFonts w:ascii="Times New Roman" w:eastAsia="Times New Roman"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1">
    <w:nsid w:val="36940CD8"/>
    <w:multiLevelType w:val="hybridMultilevel"/>
    <w:tmpl w:val="C4EE7F98"/>
    <w:lvl w:ilvl="0" w:tplc="CDE68480">
      <w:start w:val="10"/>
      <w:numFmt w:val="bullet"/>
      <w:lvlText w:val="-"/>
      <w:lvlJc w:val="left"/>
      <w:pPr>
        <w:ind w:left="1080" w:hanging="360"/>
      </w:pPr>
      <w:rPr>
        <w:rFonts w:ascii="Times New Roman" w:eastAsia="Times New Roman"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2">
    <w:nsid w:val="42CF4FDC"/>
    <w:multiLevelType w:val="hybridMultilevel"/>
    <w:tmpl w:val="45DC9A14"/>
    <w:lvl w:ilvl="0" w:tplc="E6004C08">
      <w:start w:val="201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43184270"/>
    <w:multiLevelType w:val="hybridMultilevel"/>
    <w:tmpl w:val="61B82432"/>
    <w:lvl w:ilvl="0" w:tplc="E3ACD492">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nsid w:val="44A64EC9"/>
    <w:multiLevelType w:val="hybridMultilevel"/>
    <w:tmpl w:val="4E08EA82"/>
    <w:lvl w:ilvl="0" w:tplc="AD4EF9BC">
      <w:start w:val="3"/>
      <w:numFmt w:val="bullet"/>
      <w:lvlText w:val="-"/>
      <w:lvlJc w:val="left"/>
      <w:pPr>
        <w:ind w:left="786" w:hanging="360"/>
      </w:pPr>
      <w:rPr>
        <w:rFonts w:ascii="Times New Roman" w:eastAsia="Times New Roman" w:hAnsi="Times New Roman" w:cs="Times New Roman" w:hint="default"/>
      </w:rPr>
    </w:lvl>
    <w:lvl w:ilvl="1" w:tplc="04260003" w:tentative="1">
      <w:start w:val="1"/>
      <w:numFmt w:val="bullet"/>
      <w:lvlText w:val="o"/>
      <w:lvlJc w:val="left"/>
      <w:pPr>
        <w:ind w:left="1506" w:hanging="360"/>
      </w:pPr>
      <w:rPr>
        <w:rFonts w:ascii="Courier New" w:hAnsi="Courier New" w:cs="Courier New" w:hint="default"/>
      </w:rPr>
    </w:lvl>
    <w:lvl w:ilvl="2" w:tplc="04260005" w:tentative="1">
      <w:start w:val="1"/>
      <w:numFmt w:val="bullet"/>
      <w:lvlText w:val=""/>
      <w:lvlJc w:val="left"/>
      <w:pPr>
        <w:ind w:left="2226" w:hanging="360"/>
      </w:pPr>
      <w:rPr>
        <w:rFonts w:ascii="Wingdings" w:hAnsi="Wingdings" w:hint="default"/>
      </w:rPr>
    </w:lvl>
    <w:lvl w:ilvl="3" w:tplc="04260001" w:tentative="1">
      <w:start w:val="1"/>
      <w:numFmt w:val="bullet"/>
      <w:lvlText w:val=""/>
      <w:lvlJc w:val="left"/>
      <w:pPr>
        <w:ind w:left="2946" w:hanging="360"/>
      </w:pPr>
      <w:rPr>
        <w:rFonts w:ascii="Symbol" w:hAnsi="Symbol" w:hint="default"/>
      </w:rPr>
    </w:lvl>
    <w:lvl w:ilvl="4" w:tplc="04260003" w:tentative="1">
      <w:start w:val="1"/>
      <w:numFmt w:val="bullet"/>
      <w:lvlText w:val="o"/>
      <w:lvlJc w:val="left"/>
      <w:pPr>
        <w:ind w:left="3666" w:hanging="360"/>
      </w:pPr>
      <w:rPr>
        <w:rFonts w:ascii="Courier New" w:hAnsi="Courier New" w:cs="Courier New" w:hint="default"/>
      </w:rPr>
    </w:lvl>
    <w:lvl w:ilvl="5" w:tplc="04260005" w:tentative="1">
      <w:start w:val="1"/>
      <w:numFmt w:val="bullet"/>
      <w:lvlText w:val=""/>
      <w:lvlJc w:val="left"/>
      <w:pPr>
        <w:ind w:left="4386" w:hanging="360"/>
      </w:pPr>
      <w:rPr>
        <w:rFonts w:ascii="Wingdings" w:hAnsi="Wingdings" w:hint="default"/>
      </w:rPr>
    </w:lvl>
    <w:lvl w:ilvl="6" w:tplc="04260001" w:tentative="1">
      <w:start w:val="1"/>
      <w:numFmt w:val="bullet"/>
      <w:lvlText w:val=""/>
      <w:lvlJc w:val="left"/>
      <w:pPr>
        <w:ind w:left="5106" w:hanging="360"/>
      </w:pPr>
      <w:rPr>
        <w:rFonts w:ascii="Symbol" w:hAnsi="Symbol" w:hint="default"/>
      </w:rPr>
    </w:lvl>
    <w:lvl w:ilvl="7" w:tplc="04260003" w:tentative="1">
      <w:start w:val="1"/>
      <w:numFmt w:val="bullet"/>
      <w:lvlText w:val="o"/>
      <w:lvlJc w:val="left"/>
      <w:pPr>
        <w:ind w:left="5826" w:hanging="360"/>
      </w:pPr>
      <w:rPr>
        <w:rFonts w:ascii="Courier New" w:hAnsi="Courier New" w:cs="Courier New" w:hint="default"/>
      </w:rPr>
    </w:lvl>
    <w:lvl w:ilvl="8" w:tplc="04260005" w:tentative="1">
      <w:start w:val="1"/>
      <w:numFmt w:val="bullet"/>
      <w:lvlText w:val=""/>
      <w:lvlJc w:val="left"/>
      <w:pPr>
        <w:ind w:left="6546" w:hanging="360"/>
      </w:pPr>
      <w:rPr>
        <w:rFonts w:ascii="Wingdings" w:hAnsi="Wingdings" w:hint="default"/>
      </w:rPr>
    </w:lvl>
  </w:abstractNum>
  <w:abstractNum w:abstractNumId="15">
    <w:nsid w:val="49464CB1"/>
    <w:multiLevelType w:val="hybridMultilevel"/>
    <w:tmpl w:val="1A069866"/>
    <w:lvl w:ilvl="0" w:tplc="5CCA494A">
      <w:start w:val="3"/>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nsid w:val="50145C10"/>
    <w:multiLevelType w:val="hybridMultilevel"/>
    <w:tmpl w:val="1BD41986"/>
    <w:lvl w:ilvl="0" w:tplc="8FA41D36">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nsid w:val="55E5741B"/>
    <w:multiLevelType w:val="hybridMultilevel"/>
    <w:tmpl w:val="3360792C"/>
    <w:lvl w:ilvl="0" w:tplc="201426D2">
      <w:start w:val="1"/>
      <w:numFmt w:val="bullet"/>
      <w:lvlText w:val="-"/>
      <w:lvlJc w:val="left"/>
      <w:pPr>
        <w:ind w:left="1440" w:hanging="360"/>
      </w:pPr>
      <w:rPr>
        <w:rFonts w:ascii="Times New Roman" w:eastAsia="Calibri" w:hAnsi="Times New Roman"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8">
    <w:nsid w:val="55E85C9E"/>
    <w:multiLevelType w:val="hybridMultilevel"/>
    <w:tmpl w:val="6AB64C2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7D305CE"/>
    <w:multiLevelType w:val="hybridMultilevel"/>
    <w:tmpl w:val="D82A64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1B3626E"/>
    <w:multiLevelType w:val="hybridMultilevel"/>
    <w:tmpl w:val="7B001364"/>
    <w:lvl w:ilvl="0" w:tplc="70B436EC">
      <w:numFmt w:val="bullet"/>
      <w:lvlText w:val="-"/>
      <w:lvlJc w:val="left"/>
      <w:pPr>
        <w:ind w:left="720" w:hanging="360"/>
      </w:pPr>
      <w:rPr>
        <w:rFonts w:ascii="Times New Roman" w:eastAsiaTheme="minorHAnsi" w:hAnsi="Times New Roman" w:cs="Times New Roman" w:hint="default"/>
      </w:rPr>
    </w:lvl>
    <w:lvl w:ilvl="1" w:tplc="04260003">
      <w:start w:val="1"/>
      <w:numFmt w:val="decimal"/>
      <w:lvlText w:val="%2."/>
      <w:lvlJc w:val="left"/>
      <w:pPr>
        <w:tabs>
          <w:tab w:val="num" w:pos="1440"/>
        </w:tabs>
        <w:ind w:left="1440" w:hanging="360"/>
      </w:pPr>
    </w:lvl>
    <w:lvl w:ilvl="2" w:tplc="04260005">
      <w:start w:val="1"/>
      <w:numFmt w:val="decimal"/>
      <w:lvlText w:val="%3."/>
      <w:lvlJc w:val="left"/>
      <w:pPr>
        <w:tabs>
          <w:tab w:val="num" w:pos="2160"/>
        </w:tabs>
        <w:ind w:left="2160" w:hanging="360"/>
      </w:pPr>
    </w:lvl>
    <w:lvl w:ilvl="3" w:tplc="04260001">
      <w:start w:val="1"/>
      <w:numFmt w:val="decimal"/>
      <w:lvlText w:val="%4."/>
      <w:lvlJc w:val="left"/>
      <w:pPr>
        <w:tabs>
          <w:tab w:val="num" w:pos="2880"/>
        </w:tabs>
        <w:ind w:left="2880" w:hanging="360"/>
      </w:pPr>
    </w:lvl>
    <w:lvl w:ilvl="4" w:tplc="04260003">
      <w:start w:val="1"/>
      <w:numFmt w:val="decimal"/>
      <w:lvlText w:val="%5."/>
      <w:lvlJc w:val="left"/>
      <w:pPr>
        <w:tabs>
          <w:tab w:val="num" w:pos="3600"/>
        </w:tabs>
        <w:ind w:left="3600" w:hanging="360"/>
      </w:pPr>
    </w:lvl>
    <w:lvl w:ilvl="5" w:tplc="04260005">
      <w:start w:val="1"/>
      <w:numFmt w:val="decimal"/>
      <w:lvlText w:val="%6."/>
      <w:lvlJc w:val="left"/>
      <w:pPr>
        <w:tabs>
          <w:tab w:val="num" w:pos="4320"/>
        </w:tabs>
        <w:ind w:left="4320" w:hanging="360"/>
      </w:pPr>
    </w:lvl>
    <w:lvl w:ilvl="6" w:tplc="04260001">
      <w:start w:val="1"/>
      <w:numFmt w:val="decimal"/>
      <w:lvlText w:val="%7."/>
      <w:lvlJc w:val="left"/>
      <w:pPr>
        <w:tabs>
          <w:tab w:val="num" w:pos="5040"/>
        </w:tabs>
        <w:ind w:left="5040" w:hanging="360"/>
      </w:pPr>
    </w:lvl>
    <w:lvl w:ilvl="7" w:tplc="04260003">
      <w:start w:val="1"/>
      <w:numFmt w:val="decimal"/>
      <w:lvlText w:val="%8."/>
      <w:lvlJc w:val="left"/>
      <w:pPr>
        <w:tabs>
          <w:tab w:val="num" w:pos="5760"/>
        </w:tabs>
        <w:ind w:left="5760" w:hanging="360"/>
      </w:pPr>
    </w:lvl>
    <w:lvl w:ilvl="8" w:tplc="04260005">
      <w:start w:val="1"/>
      <w:numFmt w:val="decimal"/>
      <w:lvlText w:val="%9."/>
      <w:lvlJc w:val="left"/>
      <w:pPr>
        <w:tabs>
          <w:tab w:val="num" w:pos="6480"/>
        </w:tabs>
        <w:ind w:left="6480" w:hanging="360"/>
      </w:pPr>
    </w:lvl>
  </w:abstractNum>
  <w:abstractNum w:abstractNumId="21">
    <w:nsid w:val="644F71D3"/>
    <w:multiLevelType w:val="hybridMultilevel"/>
    <w:tmpl w:val="5FC2241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nsid w:val="6D065AAA"/>
    <w:multiLevelType w:val="hybridMultilevel"/>
    <w:tmpl w:val="D7D0F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2"/>
  </w:num>
  <w:num w:numId="3">
    <w:abstractNumId w:val="6"/>
  </w:num>
  <w:num w:numId="4">
    <w:abstractNumId w:val="4"/>
  </w:num>
  <w:num w:numId="5">
    <w:abstractNumId w:val="17"/>
  </w:num>
  <w:num w:numId="6">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num>
  <w:num w:numId="9">
    <w:abstractNumId w:val="19"/>
  </w:num>
  <w:num w:numId="10">
    <w:abstractNumId w:val="15"/>
  </w:num>
  <w:num w:numId="1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num>
  <w:num w:numId="13">
    <w:abstractNumId w:val="7"/>
  </w:num>
  <w:num w:numId="14">
    <w:abstractNumId w:val="12"/>
  </w:num>
  <w:num w:numId="15">
    <w:abstractNumId w:val="11"/>
  </w:num>
  <w:num w:numId="16">
    <w:abstractNumId w:val="14"/>
  </w:num>
  <w:num w:numId="17">
    <w:abstractNumId w:val="13"/>
  </w:num>
  <w:num w:numId="18">
    <w:abstractNumId w:val="9"/>
  </w:num>
  <w:num w:numId="19">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num>
  <w:num w:numId="21">
    <w:abstractNumId w:val="21"/>
  </w:num>
  <w:num w:numId="22">
    <w:abstractNumId w:val="3"/>
  </w:num>
  <w:num w:numId="23">
    <w:abstractNumId w:val="0"/>
  </w:num>
  <w:num w:numId="24">
    <w:abstractNumId w:val="5"/>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4594"/>
    <w:rsid w:val="00003B78"/>
    <w:rsid w:val="00030D95"/>
    <w:rsid w:val="0003455C"/>
    <w:rsid w:val="00083C48"/>
    <w:rsid w:val="00094A39"/>
    <w:rsid w:val="000B0518"/>
    <w:rsid w:val="000F2684"/>
    <w:rsid w:val="00101375"/>
    <w:rsid w:val="0012083D"/>
    <w:rsid w:val="001260CE"/>
    <w:rsid w:val="001371B8"/>
    <w:rsid w:val="001401BD"/>
    <w:rsid w:val="0014091C"/>
    <w:rsid w:val="00183C2E"/>
    <w:rsid w:val="001A1DEB"/>
    <w:rsid w:val="001A4CE1"/>
    <w:rsid w:val="001B76A6"/>
    <w:rsid w:val="001C49C9"/>
    <w:rsid w:val="00201CA8"/>
    <w:rsid w:val="002129BD"/>
    <w:rsid w:val="00241226"/>
    <w:rsid w:val="0024192B"/>
    <w:rsid w:val="00251734"/>
    <w:rsid w:val="00264201"/>
    <w:rsid w:val="00275728"/>
    <w:rsid w:val="002E6BC0"/>
    <w:rsid w:val="002F2171"/>
    <w:rsid w:val="002F3967"/>
    <w:rsid w:val="003054C2"/>
    <w:rsid w:val="00306279"/>
    <w:rsid w:val="00383FB7"/>
    <w:rsid w:val="00391A04"/>
    <w:rsid w:val="003B1D19"/>
    <w:rsid w:val="003C0729"/>
    <w:rsid w:val="00400CBE"/>
    <w:rsid w:val="00434569"/>
    <w:rsid w:val="004373E5"/>
    <w:rsid w:val="004400CF"/>
    <w:rsid w:val="00456D6D"/>
    <w:rsid w:val="0046172B"/>
    <w:rsid w:val="00470943"/>
    <w:rsid w:val="00484135"/>
    <w:rsid w:val="004E2921"/>
    <w:rsid w:val="004E48E4"/>
    <w:rsid w:val="004F50B4"/>
    <w:rsid w:val="004F7DE8"/>
    <w:rsid w:val="005018D3"/>
    <w:rsid w:val="00504C26"/>
    <w:rsid w:val="005254FD"/>
    <w:rsid w:val="00530E99"/>
    <w:rsid w:val="005545EC"/>
    <w:rsid w:val="00564594"/>
    <w:rsid w:val="005659D1"/>
    <w:rsid w:val="00587618"/>
    <w:rsid w:val="005A306B"/>
    <w:rsid w:val="005B5890"/>
    <w:rsid w:val="005B794B"/>
    <w:rsid w:val="005B7E22"/>
    <w:rsid w:val="005F49CA"/>
    <w:rsid w:val="005F6333"/>
    <w:rsid w:val="006021F4"/>
    <w:rsid w:val="00632227"/>
    <w:rsid w:val="00632E64"/>
    <w:rsid w:val="00673326"/>
    <w:rsid w:val="0067595A"/>
    <w:rsid w:val="00680951"/>
    <w:rsid w:val="0068295A"/>
    <w:rsid w:val="006F702D"/>
    <w:rsid w:val="007133A7"/>
    <w:rsid w:val="00714427"/>
    <w:rsid w:val="00725F80"/>
    <w:rsid w:val="0078629A"/>
    <w:rsid w:val="007A71A8"/>
    <w:rsid w:val="007B2F45"/>
    <w:rsid w:val="007B7FBA"/>
    <w:rsid w:val="007C0B15"/>
    <w:rsid w:val="007C4DB7"/>
    <w:rsid w:val="007E4850"/>
    <w:rsid w:val="007F0E5C"/>
    <w:rsid w:val="008053D4"/>
    <w:rsid w:val="00816229"/>
    <w:rsid w:val="0086214A"/>
    <w:rsid w:val="008A6DA2"/>
    <w:rsid w:val="008C1563"/>
    <w:rsid w:val="008C32E4"/>
    <w:rsid w:val="008F0F52"/>
    <w:rsid w:val="008F31E6"/>
    <w:rsid w:val="00900AE9"/>
    <w:rsid w:val="009164A8"/>
    <w:rsid w:val="00922B90"/>
    <w:rsid w:val="00964A1D"/>
    <w:rsid w:val="0096727A"/>
    <w:rsid w:val="00970DD0"/>
    <w:rsid w:val="00986045"/>
    <w:rsid w:val="009C47C4"/>
    <w:rsid w:val="009E5079"/>
    <w:rsid w:val="00A37E1F"/>
    <w:rsid w:val="00AD01E5"/>
    <w:rsid w:val="00B0612D"/>
    <w:rsid w:val="00B20DF6"/>
    <w:rsid w:val="00B35DCB"/>
    <w:rsid w:val="00B5414B"/>
    <w:rsid w:val="00B6340C"/>
    <w:rsid w:val="00B7158A"/>
    <w:rsid w:val="00B8205B"/>
    <w:rsid w:val="00BA193C"/>
    <w:rsid w:val="00BA652D"/>
    <w:rsid w:val="00BB6DA9"/>
    <w:rsid w:val="00BC5D5E"/>
    <w:rsid w:val="00BD1EF7"/>
    <w:rsid w:val="00C02C07"/>
    <w:rsid w:val="00C04CEE"/>
    <w:rsid w:val="00C06ED7"/>
    <w:rsid w:val="00C2455D"/>
    <w:rsid w:val="00C32DEF"/>
    <w:rsid w:val="00C4033C"/>
    <w:rsid w:val="00C45036"/>
    <w:rsid w:val="00C51776"/>
    <w:rsid w:val="00C749B6"/>
    <w:rsid w:val="00C7548D"/>
    <w:rsid w:val="00C93781"/>
    <w:rsid w:val="00CB2800"/>
    <w:rsid w:val="00D108A5"/>
    <w:rsid w:val="00D25591"/>
    <w:rsid w:val="00D3555A"/>
    <w:rsid w:val="00D76FA5"/>
    <w:rsid w:val="00D813B3"/>
    <w:rsid w:val="00DB03CE"/>
    <w:rsid w:val="00DB2901"/>
    <w:rsid w:val="00DB35CF"/>
    <w:rsid w:val="00DB5B8B"/>
    <w:rsid w:val="00DE28F7"/>
    <w:rsid w:val="00DE4328"/>
    <w:rsid w:val="00E26047"/>
    <w:rsid w:val="00E439E4"/>
    <w:rsid w:val="00E74768"/>
    <w:rsid w:val="00E81BB5"/>
    <w:rsid w:val="00E96C31"/>
    <w:rsid w:val="00EB4D9A"/>
    <w:rsid w:val="00EC76B0"/>
    <w:rsid w:val="00F44A76"/>
    <w:rsid w:val="00F57FDB"/>
    <w:rsid w:val="00F66B81"/>
    <w:rsid w:val="00F86ED0"/>
    <w:rsid w:val="00F93407"/>
    <w:rsid w:val="00F93C02"/>
    <w:rsid w:val="00FA6262"/>
    <w:rsid w:val="00FB5646"/>
    <w:rsid w:val="00FB65E6"/>
    <w:rsid w:val="00FC68B0"/>
    <w:rsid w:val="00FE33F3"/>
    <w:rsid w:val="00FE4B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schemas-tilde-lv/tildestengine" w:name="veidn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4594"/>
    <w:pPr>
      <w:spacing w:after="0" w:line="240" w:lineRule="auto"/>
    </w:pPr>
    <w:rPr>
      <w:rFonts w:asciiTheme="minorHAnsi" w:hAnsiTheme="minorHAnsi"/>
      <w:sz w:val="22"/>
      <w:lang w:val="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4594"/>
    <w:rPr>
      <w:rFonts w:ascii="Tahoma" w:hAnsi="Tahoma" w:cs="Tahoma"/>
      <w:sz w:val="16"/>
      <w:szCs w:val="16"/>
    </w:rPr>
  </w:style>
  <w:style w:type="character" w:customStyle="1" w:styleId="BalloonTextChar">
    <w:name w:val="Balloon Text Char"/>
    <w:basedOn w:val="DefaultParagraphFont"/>
    <w:link w:val="BalloonText"/>
    <w:uiPriority w:val="99"/>
    <w:semiHidden/>
    <w:rsid w:val="00564594"/>
    <w:rPr>
      <w:rFonts w:ascii="Tahoma" w:hAnsi="Tahoma" w:cs="Tahoma"/>
      <w:sz w:val="16"/>
      <w:szCs w:val="16"/>
      <w:lang w:val="lv-LV"/>
    </w:rPr>
  </w:style>
  <w:style w:type="paragraph" w:styleId="Footer">
    <w:name w:val="footer"/>
    <w:basedOn w:val="Normal"/>
    <w:link w:val="FooterChar"/>
    <w:uiPriority w:val="99"/>
    <w:unhideWhenUsed/>
    <w:rsid w:val="00587618"/>
    <w:pPr>
      <w:tabs>
        <w:tab w:val="center" w:pos="4153"/>
        <w:tab w:val="right" w:pos="8306"/>
      </w:tabs>
    </w:pPr>
  </w:style>
  <w:style w:type="character" w:customStyle="1" w:styleId="FooterChar">
    <w:name w:val="Footer Char"/>
    <w:basedOn w:val="DefaultParagraphFont"/>
    <w:link w:val="Footer"/>
    <w:uiPriority w:val="99"/>
    <w:rsid w:val="00587618"/>
    <w:rPr>
      <w:rFonts w:asciiTheme="minorHAnsi" w:hAnsiTheme="minorHAnsi"/>
      <w:sz w:val="22"/>
      <w:lang w:val="lv-LV"/>
    </w:rPr>
  </w:style>
  <w:style w:type="numbering" w:customStyle="1" w:styleId="NoList1">
    <w:name w:val="No List1"/>
    <w:next w:val="NoList"/>
    <w:uiPriority w:val="99"/>
    <w:semiHidden/>
    <w:unhideWhenUsed/>
    <w:rsid w:val="00306279"/>
  </w:style>
  <w:style w:type="paragraph" w:styleId="ListParagraph">
    <w:name w:val="List Paragraph"/>
    <w:basedOn w:val="Normal"/>
    <w:uiPriority w:val="34"/>
    <w:qFormat/>
    <w:rsid w:val="00306279"/>
    <w:pPr>
      <w:ind w:left="720"/>
      <w:contextualSpacing/>
    </w:pPr>
    <w:rPr>
      <w:rFonts w:ascii="Times New Roman" w:eastAsia="Calibri" w:hAnsi="Times New Roman" w:cs="Times New Roman"/>
      <w:sz w:val="24"/>
    </w:rPr>
  </w:style>
  <w:style w:type="numbering" w:customStyle="1" w:styleId="NoList11">
    <w:name w:val="No List11"/>
    <w:next w:val="NoList"/>
    <w:uiPriority w:val="99"/>
    <w:semiHidden/>
    <w:unhideWhenUsed/>
    <w:rsid w:val="00306279"/>
  </w:style>
  <w:style w:type="paragraph" w:styleId="Header">
    <w:name w:val="header"/>
    <w:basedOn w:val="Normal"/>
    <w:link w:val="HeaderChar"/>
    <w:uiPriority w:val="99"/>
    <w:unhideWhenUsed/>
    <w:rsid w:val="00306279"/>
    <w:pPr>
      <w:tabs>
        <w:tab w:val="center" w:pos="4153"/>
        <w:tab w:val="right" w:pos="8306"/>
      </w:tabs>
    </w:pPr>
    <w:rPr>
      <w:rFonts w:ascii="Times New Roman" w:eastAsia="Calibri" w:hAnsi="Times New Roman" w:cs="Times New Roman"/>
      <w:sz w:val="24"/>
    </w:rPr>
  </w:style>
  <w:style w:type="character" w:customStyle="1" w:styleId="HeaderChar">
    <w:name w:val="Header Char"/>
    <w:basedOn w:val="DefaultParagraphFont"/>
    <w:link w:val="Header"/>
    <w:uiPriority w:val="99"/>
    <w:rsid w:val="00306279"/>
    <w:rPr>
      <w:rFonts w:eastAsia="Calibri" w:cs="Times New Roman"/>
      <w:lang w:val="lv-LV"/>
    </w:rPr>
  </w:style>
  <w:style w:type="table" w:styleId="TableGrid">
    <w:name w:val="Table Grid"/>
    <w:basedOn w:val="TableNormal"/>
    <w:rsid w:val="00306279"/>
    <w:pPr>
      <w:spacing w:after="0" w:line="240" w:lineRule="auto"/>
    </w:pPr>
    <w:rPr>
      <w:rFonts w:eastAsia="Times New Roman" w:cs="Times New Roman"/>
      <w:sz w:val="20"/>
      <w:szCs w:val="20"/>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C51776"/>
    <w:rPr>
      <w:color w:val="0000FF"/>
      <w:u w:val="single"/>
    </w:rPr>
  </w:style>
  <w:style w:type="paragraph" w:styleId="NoSpacing">
    <w:name w:val="No Spacing"/>
    <w:uiPriority w:val="1"/>
    <w:qFormat/>
    <w:rsid w:val="00C51776"/>
    <w:pPr>
      <w:spacing w:after="0" w:line="240" w:lineRule="auto"/>
    </w:pPr>
    <w:rPr>
      <w:rFonts w:ascii="Calibri" w:eastAsia="Calibri" w:hAnsi="Calibri" w:cs="Times New Roman"/>
      <w:sz w:val="22"/>
      <w:lang w:val="lv-LV"/>
    </w:rPr>
  </w:style>
  <w:style w:type="paragraph" w:customStyle="1" w:styleId="tv2131">
    <w:name w:val="tv2131"/>
    <w:basedOn w:val="Normal"/>
    <w:rsid w:val="00C51776"/>
    <w:pPr>
      <w:spacing w:line="360" w:lineRule="auto"/>
      <w:ind w:firstLine="300"/>
    </w:pPr>
    <w:rPr>
      <w:rFonts w:ascii="Times New Roman" w:eastAsia="Times New Roman" w:hAnsi="Times New Roman" w:cs="Times New Roman"/>
      <w:color w:val="414142"/>
      <w:sz w:val="20"/>
      <w:szCs w:val="20"/>
      <w:lang w:eastAsia="lv-LV"/>
    </w:rPr>
  </w:style>
  <w:style w:type="table" w:customStyle="1" w:styleId="TableGrid2">
    <w:name w:val="Table Grid2"/>
    <w:basedOn w:val="TableNormal"/>
    <w:next w:val="TableGrid"/>
    <w:uiPriority w:val="59"/>
    <w:rsid w:val="00DE28F7"/>
    <w:pPr>
      <w:spacing w:after="0" w:line="240" w:lineRule="auto"/>
    </w:pPr>
    <w:rPr>
      <w:rFonts w:asciiTheme="minorHAnsi" w:hAnsiTheme="minorHAnsi"/>
      <w:sz w:val="22"/>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C749B6"/>
    <w:pPr>
      <w:spacing w:after="0" w:line="240" w:lineRule="auto"/>
    </w:pPr>
    <w:rPr>
      <w:rFonts w:asciiTheme="minorHAnsi" w:hAnsiTheme="minorHAnsi"/>
      <w:sz w:val="22"/>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4594"/>
    <w:pPr>
      <w:spacing w:after="0" w:line="240" w:lineRule="auto"/>
    </w:pPr>
    <w:rPr>
      <w:rFonts w:asciiTheme="minorHAnsi" w:hAnsiTheme="minorHAnsi"/>
      <w:sz w:val="22"/>
      <w:lang w:val="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4594"/>
    <w:rPr>
      <w:rFonts w:ascii="Tahoma" w:hAnsi="Tahoma" w:cs="Tahoma"/>
      <w:sz w:val="16"/>
      <w:szCs w:val="16"/>
    </w:rPr>
  </w:style>
  <w:style w:type="character" w:customStyle="1" w:styleId="BalloonTextChar">
    <w:name w:val="Balloon Text Char"/>
    <w:basedOn w:val="DefaultParagraphFont"/>
    <w:link w:val="BalloonText"/>
    <w:uiPriority w:val="99"/>
    <w:semiHidden/>
    <w:rsid w:val="00564594"/>
    <w:rPr>
      <w:rFonts w:ascii="Tahoma" w:hAnsi="Tahoma" w:cs="Tahoma"/>
      <w:sz w:val="16"/>
      <w:szCs w:val="16"/>
      <w:lang w:val="lv-LV"/>
    </w:rPr>
  </w:style>
  <w:style w:type="paragraph" w:styleId="Footer">
    <w:name w:val="footer"/>
    <w:basedOn w:val="Normal"/>
    <w:link w:val="FooterChar"/>
    <w:uiPriority w:val="99"/>
    <w:unhideWhenUsed/>
    <w:rsid w:val="00587618"/>
    <w:pPr>
      <w:tabs>
        <w:tab w:val="center" w:pos="4153"/>
        <w:tab w:val="right" w:pos="8306"/>
      </w:tabs>
    </w:pPr>
  </w:style>
  <w:style w:type="character" w:customStyle="1" w:styleId="FooterChar">
    <w:name w:val="Footer Char"/>
    <w:basedOn w:val="DefaultParagraphFont"/>
    <w:link w:val="Footer"/>
    <w:uiPriority w:val="99"/>
    <w:rsid w:val="00587618"/>
    <w:rPr>
      <w:rFonts w:asciiTheme="minorHAnsi" w:hAnsiTheme="minorHAnsi"/>
      <w:sz w:val="22"/>
      <w:lang w:val="lv-LV"/>
    </w:rPr>
  </w:style>
  <w:style w:type="numbering" w:customStyle="1" w:styleId="NoList1">
    <w:name w:val="No List1"/>
    <w:next w:val="NoList"/>
    <w:uiPriority w:val="99"/>
    <w:semiHidden/>
    <w:unhideWhenUsed/>
    <w:rsid w:val="00306279"/>
  </w:style>
  <w:style w:type="paragraph" w:styleId="ListParagraph">
    <w:name w:val="List Paragraph"/>
    <w:basedOn w:val="Normal"/>
    <w:uiPriority w:val="34"/>
    <w:qFormat/>
    <w:rsid w:val="00306279"/>
    <w:pPr>
      <w:ind w:left="720"/>
      <w:contextualSpacing/>
    </w:pPr>
    <w:rPr>
      <w:rFonts w:ascii="Times New Roman" w:eastAsia="Calibri" w:hAnsi="Times New Roman" w:cs="Times New Roman"/>
      <w:sz w:val="24"/>
    </w:rPr>
  </w:style>
  <w:style w:type="numbering" w:customStyle="1" w:styleId="NoList11">
    <w:name w:val="No List11"/>
    <w:next w:val="NoList"/>
    <w:uiPriority w:val="99"/>
    <w:semiHidden/>
    <w:unhideWhenUsed/>
    <w:rsid w:val="00306279"/>
  </w:style>
  <w:style w:type="paragraph" w:styleId="Header">
    <w:name w:val="header"/>
    <w:basedOn w:val="Normal"/>
    <w:link w:val="HeaderChar"/>
    <w:uiPriority w:val="99"/>
    <w:unhideWhenUsed/>
    <w:rsid w:val="00306279"/>
    <w:pPr>
      <w:tabs>
        <w:tab w:val="center" w:pos="4153"/>
        <w:tab w:val="right" w:pos="8306"/>
      </w:tabs>
    </w:pPr>
    <w:rPr>
      <w:rFonts w:ascii="Times New Roman" w:eastAsia="Calibri" w:hAnsi="Times New Roman" w:cs="Times New Roman"/>
      <w:sz w:val="24"/>
    </w:rPr>
  </w:style>
  <w:style w:type="character" w:customStyle="1" w:styleId="HeaderChar">
    <w:name w:val="Header Char"/>
    <w:basedOn w:val="DefaultParagraphFont"/>
    <w:link w:val="Header"/>
    <w:uiPriority w:val="99"/>
    <w:rsid w:val="00306279"/>
    <w:rPr>
      <w:rFonts w:eastAsia="Calibri" w:cs="Times New Roman"/>
      <w:lang w:val="lv-LV"/>
    </w:rPr>
  </w:style>
  <w:style w:type="table" w:styleId="TableGrid">
    <w:name w:val="Table Grid"/>
    <w:basedOn w:val="TableNormal"/>
    <w:rsid w:val="00306279"/>
    <w:pPr>
      <w:spacing w:after="0" w:line="240" w:lineRule="auto"/>
    </w:pPr>
    <w:rPr>
      <w:rFonts w:eastAsia="Times New Roman" w:cs="Times New Roman"/>
      <w:sz w:val="20"/>
      <w:szCs w:val="20"/>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C51776"/>
    <w:rPr>
      <w:color w:val="0000FF"/>
      <w:u w:val="single"/>
    </w:rPr>
  </w:style>
  <w:style w:type="paragraph" w:styleId="NoSpacing">
    <w:name w:val="No Spacing"/>
    <w:uiPriority w:val="1"/>
    <w:qFormat/>
    <w:rsid w:val="00C51776"/>
    <w:pPr>
      <w:spacing w:after="0" w:line="240" w:lineRule="auto"/>
    </w:pPr>
    <w:rPr>
      <w:rFonts w:ascii="Calibri" w:eastAsia="Calibri" w:hAnsi="Calibri" w:cs="Times New Roman"/>
      <w:sz w:val="22"/>
      <w:lang w:val="lv-LV"/>
    </w:rPr>
  </w:style>
  <w:style w:type="paragraph" w:customStyle="1" w:styleId="tv2131">
    <w:name w:val="tv2131"/>
    <w:basedOn w:val="Normal"/>
    <w:rsid w:val="00C51776"/>
    <w:pPr>
      <w:spacing w:line="360" w:lineRule="auto"/>
      <w:ind w:firstLine="300"/>
    </w:pPr>
    <w:rPr>
      <w:rFonts w:ascii="Times New Roman" w:eastAsia="Times New Roman" w:hAnsi="Times New Roman" w:cs="Times New Roman"/>
      <w:color w:val="414142"/>
      <w:sz w:val="20"/>
      <w:szCs w:val="20"/>
      <w:lang w:eastAsia="lv-LV"/>
    </w:rPr>
  </w:style>
  <w:style w:type="table" w:customStyle="1" w:styleId="TableGrid2">
    <w:name w:val="Table Grid2"/>
    <w:basedOn w:val="TableNormal"/>
    <w:next w:val="TableGrid"/>
    <w:uiPriority w:val="59"/>
    <w:rsid w:val="00DE28F7"/>
    <w:pPr>
      <w:spacing w:after="0" w:line="240" w:lineRule="auto"/>
    </w:pPr>
    <w:rPr>
      <w:rFonts w:asciiTheme="minorHAnsi" w:hAnsiTheme="minorHAnsi"/>
      <w:sz w:val="22"/>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C749B6"/>
    <w:pPr>
      <w:spacing w:after="0" w:line="240" w:lineRule="auto"/>
    </w:pPr>
    <w:rPr>
      <w:rFonts w:asciiTheme="minorHAnsi" w:hAnsiTheme="minorHAnsi"/>
      <w:sz w:val="22"/>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ukums.lv" TargetMode="External"/><Relationship Id="rId18" Type="http://schemas.openxmlformats.org/officeDocument/2006/relationships/image" Target="media/image3.jpeg"/><Relationship Id="rId26" Type="http://schemas.openxmlformats.org/officeDocument/2006/relationships/image" Target="media/image10.png"/><Relationship Id="rId39" Type="http://schemas.openxmlformats.org/officeDocument/2006/relationships/hyperlink" Target="http://likumi.lv/doc.php?id=174327" TargetMode="External"/><Relationship Id="rId21" Type="http://schemas.openxmlformats.org/officeDocument/2006/relationships/image" Target="media/image5.png"/><Relationship Id="rId34" Type="http://schemas.openxmlformats.org/officeDocument/2006/relationships/hyperlink" Target="http://likumi.lv/doc.php?id=193738" TargetMode="External"/><Relationship Id="rId42" Type="http://schemas.openxmlformats.org/officeDocument/2006/relationships/hyperlink" Target="mailto:tukmuz@apollo.lv" TargetMode="External"/><Relationship Id="rId47" Type="http://schemas.openxmlformats.org/officeDocument/2006/relationships/hyperlink" Target="http://www.tukums.lv" TargetMode="External"/><Relationship Id="rId50" Type="http://schemas.openxmlformats.org/officeDocument/2006/relationships/hyperlink" Target="http://www.tukums.lv" TargetMode="Externa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dome@tukums.lv" TargetMode="External"/><Relationship Id="rId17" Type="http://schemas.openxmlformats.org/officeDocument/2006/relationships/image" Target="media/image2.png"/><Relationship Id="rId25" Type="http://schemas.openxmlformats.org/officeDocument/2006/relationships/image" Target="media/image9.tiff"/><Relationship Id="rId33" Type="http://schemas.openxmlformats.org/officeDocument/2006/relationships/hyperlink" Target="http://likumi.lv/doc.php?id=56812" TargetMode="External"/><Relationship Id="rId38" Type="http://schemas.openxmlformats.org/officeDocument/2006/relationships/hyperlink" Target="http://likumi.lv/doc.php?id=174327"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tukums.lv" TargetMode="External"/><Relationship Id="rId20" Type="http://schemas.openxmlformats.org/officeDocument/2006/relationships/image" Target="media/image4.png"/><Relationship Id="rId29" Type="http://schemas.openxmlformats.org/officeDocument/2006/relationships/hyperlink" Target="http://www.tip.edu.lv" TargetMode="External"/><Relationship Id="rId41" Type="http://schemas.openxmlformats.org/officeDocument/2006/relationships/hyperlink" Target="mailto:dome@tukums.lv" TargetMode="External"/><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ukums.lv" TargetMode="External"/><Relationship Id="rId24" Type="http://schemas.openxmlformats.org/officeDocument/2006/relationships/image" Target="media/image8.png"/><Relationship Id="rId32" Type="http://schemas.openxmlformats.org/officeDocument/2006/relationships/hyperlink" Target="http://likumi.lv/doc.php?id=68488" TargetMode="External"/><Relationship Id="rId37" Type="http://schemas.openxmlformats.org/officeDocument/2006/relationships/hyperlink" Target="http://www.tukums.lv" TargetMode="External"/><Relationship Id="rId40" Type="http://schemas.openxmlformats.org/officeDocument/2006/relationships/hyperlink" Target="http://www.tukums.lv" TargetMode="External"/><Relationship Id="rId45" Type="http://schemas.openxmlformats.org/officeDocument/2006/relationships/hyperlink" Target="http://www.tukums.lv" TargetMode="External"/><Relationship Id="rId53"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www.tukums.lv" TargetMode="External"/><Relationship Id="rId23" Type="http://schemas.openxmlformats.org/officeDocument/2006/relationships/image" Target="media/image7.png"/><Relationship Id="rId28" Type="http://schemas.openxmlformats.org/officeDocument/2006/relationships/hyperlink" Target="http://www.tukums.lv" TargetMode="External"/><Relationship Id="rId36" Type="http://schemas.openxmlformats.org/officeDocument/2006/relationships/hyperlink" Target="http://www.likumi.lv/doc.php?id=207462" TargetMode="External"/><Relationship Id="rId49" Type="http://schemas.openxmlformats.org/officeDocument/2006/relationships/hyperlink" Target="http://www.tukums.lv" TargetMode="External"/><Relationship Id="rId10" Type="http://schemas.openxmlformats.org/officeDocument/2006/relationships/image" Target="media/image11.png"/><Relationship Id="rId19" Type="http://schemas.openxmlformats.org/officeDocument/2006/relationships/hyperlink" Target="http://upload.wikimedia.org/wikipedia/lv/d/de/D%C5%BE%C5%ABkstes_pagasts_COA.png" TargetMode="External"/><Relationship Id="rId31" Type="http://schemas.openxmlformats.org/officeDocument/2006/relationships/hyperlink" Target="http://www.tukums.lv" TargetMode="External"/><Relationship Id="rId44" Type="http://schemas.openxmlformats.org/officeDocument/2006/relationships/hyperlink" Target="http://www.tukums.lv" TargetMode="External"/><Relationship Id="rId52"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tukums.lv" TargetMode="External"/><Relationship Id="rId22" Type="http://schemas.openxmlformats.org/officeDocument/2006/relationships/image" Target="media/image6.png"/><Relationship Id="rId27" Type="http://schemas.openxmlformats.org/officeDocument/2006/relationships/hyperlink" Target="http://www.tukums.lv" TargetMode="External"/><Relationship Id="rId30" Type="http://schemas.openxmlformats.org/officeDocument/2006/relationships/hyperlink" Target="http://likumi.lv/ta/id/172403-pirmsskolas-vecuma-bernu-registracijas-un-uznemsanas-kartiba-pirmsskolas-izglitibas-iestades" TargetMode="External"/><Relationship Id="rId35" Type="http://schemas.openxmlformats.org/officeDocument/2006/relationships/hyperlink" Target="http://likumi.lv/doc.php?id=57255" TargetMode="External"/><Relationship Id="rId43" Type="http://schemas.openxmlformats.org/officeDocument/2006/relationships/hyperlink" Target="mailto:tukmuz@apollo.lv" TargetMode="External"/><Relationship Id="rId48" Type="http://schemas.openxmlformats.org/officeDocument/2006/relationships/hyperlink" Target="http://www.tukums.lv"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www.lursoft.lv/adrese/marsa-iela-2-tukums-tukuma-novads-lv-3101"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D5AC79-2E24-467E-91AF-E70FAEA85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143</Pages>
  <Words>209759</Words>
  <Characters>119564</Characters>
  <Application>Microsoft Office Word</Application>
  <DocSecurity>4</DocSecurity>
  <Lines>996</Lines>
  <Paragraphs>657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328666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Ritma.Skudra</dc:creator>
  <cp:lastModifiedBy>Maija.Sulca</cp:lastModifiedBy>
  <cp:revision>2</cp:revision>
  <cp:lastPrinted>2015-04-24T07:20:00Z</cp:lastPrinted>
  <dcterms:created xsi:type="dcterms:W3CDTF">2015-04-27T08:59:00Z</dcterms:created>
  <dcterms:modified xsi:type="dcterms:W3CDTF">2015-04-27T08:59:00Z</dcterms:modified>
</cp:coreProperties>
</file>