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8EC" w:rsidRPr="007D1949" w:rsidRDefault="003528EC" w:rsidP="00AC7A65">
      <w:pPr>
        <w:jc w:val="center"/>
        <w:rPr>
          <w:rFonts w:ascii="Times New Roman" w:eastAsia="Times New Roman" w:hAnsi="Times New Roman" w:cs="Times New Roman"/>
          <w:sz w:val="24"/>
          <w:szCs w:val="24"/>
        </w:rPr>
      </w:pPr>
      <w:r w:rsidRPr="007D1949">
        <w:rPr>
          <w:rFonts w:ascii="Times New Roman" w:eastAsia="Times New Roman" w:hAnsi="Times New Roman" w:cs="Times New Roman"/>
          <w:b/>
          <w:noProof/>
          <w:sz w:val="52"/>
          <w:szCs w:val="52"/>
          <w:lang w:eastAsia="lv-LV"/>
        </w:rPr>
        <mc:AlternateContent>
          <mc:Choice Requires="wps">
            <w:drawing>
              <wp:anchor distT="0" distB="0" distL="114300" distR="114300" simplePos="0" relativeHeight="251814912" behindDoc="0" locked="0" layoutInCell="1" allowOverlap="1" wp14:anchorId="393AFC6D" wp14:editId="26F2C661">
                <wp:simplePos x="0" y="0"/>
                <wp:positionH relativeFrom="column">
                  <wp:posOffset>-175260</wp:posOffset>
                </wp:positionH>
                <wp:positionV relativeFrom="paragraph">
                  <wp:posOffset>0</wp:posOffset>
                </wp:positionV>
                <wp:extent cx="920115" cy="975360"/>
                <wp:effectExtent l="0" t="3175" r="3810" b="254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17F" w:rsidRDefault="005E717F" w:rsidP="00AC7A65">
                            <w:pPr>
                              <w:spacing w:after="432"/>
                            </w:pPr>
                            <w:r>
                              <w:rPr>
                                <w:b/>
                                <w:noProof/>
                                <w:lang w:eastAsia="lv-LV"/>
                              </w:rPr>
                              <w:drawing>
                                <wp:inline distT="0" distB="0" distL="0" distR="0" wp14:anchorId="780094A0" wp14:editId="4952C645">
                                  <wp:extent cx="723265" cy="835025"/>
                                  <wp:effectExtent l="0" t="0" r="635" b="3175"/>
                                  <wp:docPr id="110" name="Picture 110"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AFC6D" id="_x0000_t202" coordsize="21600,21600" o:spt="202" path="m,l,21600r21600,l21600,xe">
                <v:stroke joinstyle="miter"/>
                <v:path gradientshapeok="t" o:connecttype="rect"/>
              </v:shapetype>
              <v:shape id="Text Box 111" o:spid="_x0000_s1026" type="#_x0000_t202" style="position:absolute;left:0;text-align:left;margin-left:-13.8pt;margin-top:0;width:72.45pt;height:7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" filled="f" stroked="f">
                <v:textbox inset=",1mm,,1mm">
                  <w:txbxContent>
                    <w:p w:rsidR="005E717F" w:rsidRDefault="005E717F" w:rsidP="00AC7A65">
                      <w:pPr>
                        <w:spacing w:after="432"/>
                      </w:pPr>
                      <w:r>
                        <w:rPr>
                          <w:b/>
                          <w:noProof/>
                          <w:lang w:eastAsia="lv-LV"/>
                        </w:rPr>
                        <w:drawing>
                          <wp:inline distT="0" distB="0" distL="0" distR="0" wp14:anchorId="780094A0" wp14:editId="4952C645">
                            <wp:extent cx="723265" cy="835025"/>
                            <wp:effectExtent l="0" t="0" r="635" b="3175"/>
                            <wp:docPr id="110" name="Picture 110"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7D1949">
        <w:rPr>
          <w:rFonts w:ascii="Times New Roman" w:eastAsia="Times New Roman" w:hAnsi="Times New Roman" w:cs="Times New Roman"/>
          <w:sz w:val="24"/>
          <w:szCs w:val="24"/>
        </w:rPr>
        <w:t>LATVIJAS REPUBLIKA</w:t>
      </w:r>
    </w:p>
    <w:p w:rsidR="003528EC" w:rsidRPr="007D1949" w:rsidRDefault="003528EC" w:rsidP="00AC7A65">
      <w:pPr>
        <w:jc w:val="center"/>
        <w:rPr>
          <w:rFonts w:ascii="Times New Roman" w:eastAsia="Times New Roman" w:hAnsi="Times New Roman" w:cs="Times New Roman"/>
          <w:b/>
          <w:sz w:val="48"/>
          <w:szCs w:val="48"/>
        </w:rPr>
      </w:pPr>
      <w:r w:rsidRPr="007D1949">
        <w:rPr>
          <w:rFonts w:ascii="Times New Roman" w:eastAsia="Times New Roman" w:hAnsi="Times New Roman" w:cs="Times New Roman"/>
          <w:b/>
          <w:sz w:val="48"/>
          <w:szCs w:val="48"/>
        </w:rPr>
        <w:t>TUKUMA</w:t>
      </w:r>
      <w:proofErr w:type="gramStart"/>
      <w:r w:rsidRPr="007D1949">
        <w:rPr>
          <w:rFonts w:ascii="Times New Roman" w:eastAsia="Times New Roman" w:hAnsi="Times New Roman" w:cs="Times New Roman"/>
          <w:b/>
          <w:sz w:val="48"/>
          <w:szCs w:val="48"/>
        </w:rPr>
        <w:t xml:space="preserve">  </w:t>
      </w:r>
      <w:proofErr w:type="gramEnd"/>
      <w:r w:rsidRPr="007D1949">
        <w:rPr>
          <w:rFonts w:ascii="Times New Roman" w:eastAsia="Times New Roman" w:hAnsi="Times New Roman" w:cs="Times New Roman"/>
          <w:b/>
          <w:sz w:val="48"/>
          <w:szCs w:val="48"/>
        </w:rPr>
        <w:t>NOVADA  DOME</w:t>
      </w:r>
    </w:p>
    <w:p w:rsidR="003528EC" w:rsidRPr="007D1949" w:rsidRDefault="003528EC" w:rsidP="00AC7A65">
      <w:pPr>
        <w:jc w:val="center"/>
        <w:rPr>
          <w:rFonts w:ascii="Times New Roman" w:eastAsia="Times New Roman" w:hAnsi="Times New Roman" w:cs="Times New Roman"/>
        </w:rPr>
      </w:pPr>
      <w:r w:rsidRPr="007D1949">
        <w:rPr>
          <w:rFonts w:ascii="Times New Roman" w:eastAsia="Times New Roman" w:hAnsi="Times New Roman" w:cs="Times New Roman"/>
        </w:rPr>
        <w:t>Reģistrācijas</w:t>
      </w:r>
      <w:proofErr w:type="gramStart"/>
      <w:r w:rsidRPr="007D1949">
        <w:rPr>
          <w:rFonts w:ascii="Times New Roman" w:eastAsia="Times New Roman" w:hAnsi="Times New Roman" w:cs="Times New Roman"/>
        </w:rPr>
        <w:t xml:space="preserve">  </w:t>
      </w:r>
      <w:proofErr w:type="gramEnd"/>
      <w:r w:rsidRPr="007D1949">
        <w:rPr>
          <w:rFonts w:ascii="Times New Roman" w:eastAsia="Times New Roman" w:hAnsi="Times New Roman" w:cs="Times New Roman"/>
        </w:rPr>
        <w:t>Nr.90000050975</w:t>
      </w:r>
    </w:p>
    <w:p w:rsidR="003528EC" w:rsidRPr="007D1949" w:rsidRDefault="003528EC" w:rsidP="00AC7A65">
      <w:pPr>
        <w:jc w:val="center"/>
        <w:rPr>
          <w:rFonts w:ascii="Times New Roman" w:eastAsia="Times New Roman" w:hAnsi="Times New Roman" w:cs="Times New Roman"/>
          <w:color w:val="1C1C1C"/>
        </w:rPr>
      </w:pPr>
      <w:r w:rsidRPr="007D1949">
        <w:rPr>
          <w:rFonts w:ascii="Times New Roman" w:eastAsia="Times New Roman" w:hAnsi="Times New Roman" w:cs="Times New Roman"/>
          <w:color w:val="1C1C1C"/>
        </w:rPr>
        <w:t xml:space="preserve">Talsu iela 4, Tukums, Tukuma novads, LV-3101, </w:t>
      </w:r>
    </w:p>
    <w:p w:rsidR="003528EC" w:rsidRPr="007D1949" w:rsidRDefault="003528EC" w:rsidP="00AC7A65">
      <w:pPr>
        <w:jc w:val="center"/>
        <w:rPr>
          <w:rFonts w:ascii="Times New Roman" w:eastAsia="Times New Roman" w:hAnsi="Times New Roman" w:cs="Times New Roman"/>
          <w:color w:val="1C1C1C"/>
        </w:rPr>
      </w:pPr>
      <w:r w:rsidRPr="007D1949">
        <w:rPr>
          <w:rFonts w:ascii="Times New Roman" w:eastAsia="Times New Roman" w:hAnsi="Times New Roman" w:cs="Times New Roman"/>
          <w:color w:val="1C1C1C"/>
        </w:rPr>
        <w:t>tālrunis 63122707, fakss 63107243, mobilais tālrunis 26603299, 29288876</w:t>
      </w:r>
    </w:p>
    <w:p w:rsidR="003528EC" w:rsidRPr="007D1949" w:rsidRDefault="00451455" w:rsidP="00AC7A65">
      <w:pPr>
        <w:jc w:val="center"/>
        <w:rPr>
          <w:rFonts w:ascii="Times New Roman" w:eastAsia="Times New Roman" w:hAnsi="Times New Roman" w:cs="Times New Roman"/>
          <w:color w:val="1C1C1C"/>
        </w:rPr>
      </w:pPr>
      <w:hyperlink r:id="rId9" w:history="1">
        <w:r w:rsidR="003528EC" w:rsidRPr="007D1949">
          <w:rPr>
            <w:rFonts w:ascii="Times New Roman" w:eastAsia="Times New Roman" w:hAnsi="Times New Roman" w:cs="Times New Roman"/>
            <w:color w:val="1C1C1C"/>
            <w:u w:val="single"/>
          </w:rPr>
          <w:t>www.tukums.lv</w:t>
        </w:r>
      </w:hyperlink>
      <w:proofErr w:type="gramStart"/>
      <w:r w:rsidR="003528EC" w:rsidRPr="007D1949">
        <w:rPr>
          <w:rFonts w:ascii="Times New Roman" w:eastAsia="Times New Roman" w:hAnsi="Times New Roman" w:cs="Times New Roman"/>
          <w:color w:val="1C1C1C"/>
          <w:u w:val="single"/>
        </w:rPr>
        <w:t xml:space="preserve"> </w:t>
      </w:r>
      <w:r w:rsidR="003528EC" w:rsidRPr="007D1949">
        <w:rPr>
          <w:rFonts w:ascii="Times New Roman" w:eastAsia="Times New Roman" w:hAnsi="Times New Roman" w:cs="Times New Roman"/>
          <w:color w:val="1C1C1C"/>
        </w:rPr>
        <w:t xml:space="preserve">     </w:t>
      </w:r>
      <w:proofErr w:type="gramEnd"/>
      <w:r w:rsidR="003528EC" w:rsidRPr="007D1949">
        <w:rPr>
          <w:rFonts w:ascii="Times New Roman" w:eastAsia="Times New Roman" w:hAnsi="Times New Roman" w:cs="Times New Roman"/>
          <w:color w:val="1C1C1C"/>
        </w:rPr>
        <w:t xml:space="preserve">e-pasts: </w:t>
      </w:r>
      <w:hyperlink r:id="rId10" w:history="1">
        <w:r w:rsidR="003528EC" w:rsidRPr="007D1949">
          <w:rPr>
            <w:rFonts w:ascii="Times New Roman" w:eastAsia="Times New Roman" w:hAnsi="Times New Roman" w:cs="Times New Roman"/>
            <w:color w:val="0000FF"/>
            <w:u w:val="single"/>
          </w:rPr>
          <w:t>dome@tukums.lv</w:t>
        </w:r>
      </w:hyperlink>
      <w:r w:rsidR="003528EC" w:rsidRPr="007D1949">
        <w:rPr>
          <w:rFonts w:ascii="Times New Roman" w:eastAsia="Times New Roman" w:hAnsi="Times New Roman" w:cs="Times New Roman"/>
          <w:color w:val="1C1C1C"/>
        </w:rPr>
        <w:t xml:space="preserve">         </w:t>
      </w:r>
    </w:p>
    <w:p w:rsidR="003528EC" w:rsidRPr="007D1949" w:rsidRDefault="003528EC" w:rsidP="00AC7A65">
      <w:pPr>
        <w:rPr>
          <w:rFonts w:ascii="Times New Roman" w:eastAsia="Times New Roman" w:hAnsi="Times New Roman" w:cs="Times New Roman"/>
          <w:sz w:val="16"/>
          <w:szCs w:val="16"/>
        </w:rPr>
      </w:pPr>
      <w:r w:rsidRPr="007D1949">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812864" behindDoc="0" locked="0" layoutInCell="1" allowOverlap="1" wp14:anchorId="4AB1367A" wp14:editId="0B83CBDA">
                <wp:simplePos x="0" y="0"/>
                <wp:positionH relativeFrom="column">
                  <wp:posOffset>1600200</wp:posOffset>
                </wp:positionH>
                <wp:positionV relativeFrom="paragraph">
                  <wp:posOffset>3657600</wp:posOffset>
                </wp:positionV>
                <wp:extent cx="0" cy="0"/>
                <wp:effectExtent l="13335" t="9525" r="5715" b="952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ABA6C" id="Straight Connector 10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u1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Ae1Bu1GAIAADQEAAAOAAAAAAAAAAAAAAAAAC4CAABkcnMvZTJvRG9jLnhtbFBLAQItABQABgAI&#10;AAAAIQD34Ycz3AAAAAsBAAAPAAAAAAAAAAAAAAAAAHIEAABkcnMvZG93bnJldi54bWxQSwUGAAAA&#10;AAQABADzAAAAewUAAAAA&#10;"/>
            </w:pict>
          </mc:Fallback>
        </mc:AlternateContent>
      </w:r>
      <w:r w:rsidRPr="007D1949">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811840" behindDoc="0" locked="0" layoutInCell="1" allowOverlap="1" wp14:anchorId="5A302264" wp14:editId="03A43903">
                <wp:simplePos x="0" y="0"/>
                <wp:positionH relativeFrom="column">
                  <wp:posOffset>1600200</wp:posOffset>
                </wp:positionH>
                <wp:positionV relativeFrom="paragraph">
                  <wp:posOffset>3657600</wp:posOffset>
                </wp:positionV>
                <wp:extent cx="0" cy="0"/>
                <wp:effectExtent l="13335" t="9525" r="5715" b="952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BF00C" id="Straight Connector 10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A0BBLWGAIAADQEAAAOAAAAAAAAAAAAAAAAAC4CAABkcnMvZTJvRG9jLnhtbFBLAQItABQABgAI&#10;AAAAIQD34Ycz3AAAAAsBAAAPAAAAAAAAAAAAAAAAAHIEAABkcnMvZG93bnJldi54bWxQSwUGAAAA&#10;AAQABADzAAAAewUAAAAA&#10;"/>
            </w:pict>
          </mc:Fallback>
        </mc:AlternateContent>
      </w:r>
      <w:r w:rsidRPr="007D1949">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810816" behindDoc="0" locked="0" layoutInCell="1" allowOverlap="1" wp14:anchorId="4E2BE408" wp14:editId="04D7ECBD">
                <wp:simplePos x="0" y="0"/>
                <wp:positionH relativeFrom="column">
                  <wp:posOffset>1600200</wp:posOffset>
                </wp:positionH>
                <wp:positionV relativeFrom="paragraph">
                  <wp:posOffset>3657600</wp:posOffset>
                </wp:positionV>
                <wp:extent cx="0" cy="0"/>
                <wp:effectExtent l="13335" t="9525" r="5715" b="952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0EE8C" id="Straight Connector 10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KGAIAADQEAAAOAAAAZHJzL2Uyb0RvYy54bWysU8GO2jAQvVfqP1i5QxIaW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Bxv/KKGAIAADQEAAAOAAAAAAAAAAAAAAAAAC4CAABkcnMvZTJvRG9jLnhtbFBLAQItABQABgAI&#10;AAAAIQD34Ycz3AAAAAsBAAAPAAAAAAAAAAAAAAAAAHIEAABkcnMvZG93bnJldi54bWxQSwUGAAAA&#10;AAQABADzAAAAewUAAAAA&#10;"/>
            </w:pict>
          </mc:Fallback>
        </mc:AlternateContent>
      </w:r>
    </w:p>
    <w:p w:rsidR="003528EC" w:rsidRPr="007D1949" w:rsidRDefault="003528EC" w:rsidP="00AC7A65">
      <w:pPr>
        <w:rPr>
          <w:rFonts w:ascii="Times New Roman" w:eastAsia="Times New Roman" w:hAnsi="Times New Roman" w:cs="Times New Roman"/>
          <w:sz w:val="24"/>
          <w:szCs w:val="36"/>
        </w:rPr>
      </w:pPr>
      <w:r w:rsidRPr="007D1949">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813888" behindDoc="0" locked="0" layoutInCell="1" allowOverlap="1" wp14:anchorId="6AA1BC5D" wp14:editId="59C43458">
                <wp:simplePos x="0" y="0"/>
                <wp:positionH relativeFrom="column">
                  <wp:posOffset>-180975</wp:posOffset>
                </wp:positionH>
                <wp:positionV relativeFrom="paragraph">
                  <wp:posOffset>1270</wp:posOffset>
                </wp:positionV>
                <wp:extent cx="6127115" cy="0"/>
                <wp:effectExtent l="22860" t="22860" r="22225" b="2476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A8E33" id="Straight Connector 106"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" strokeweight="3.25pt">
                <v:stroke linestyle="thickThin"/>
              </v:line>
            </w:pict>
          </mc:Fallback>
        </mc:AlternateContent>
      </w:r>
    </w:p>
    <w:p w:rsidR="009508DD" w:rsidRDefault="009508DD" w:rsidP="00AC7A65">
      <w:pPr>
        <w:suppressAutoHyphens/>
        <w:autoSpaceDN w:val="0"/>
        <w:ind w:right="-1"/>
        <w:jc w:val="center"/>
        <w:textAlignment w:val="baseline"/>
        <w:rPr>
          <w:rFonts w:ascii="Times New Roman" w:eastAsia="Times New Roman" w:hAnsi="Times New Roman" w:cs="Times New Roman"/>
          <w:b/>
          <w:sz w:val="24"/>
          <w:szCs w:val="24"/>
          <w:lang w:eastAsia="lv-LV"/>
        </w:rPr>
      </w:pPr>
    </w:p>
    <w:p w:rsidR="008C3972" w:rsidRPr="007D1949" w:rsidRDefault="003528EC" w:rsidP="00AC7A65">
      <w:pPr>
        <w:suppressAutoHyphens/>
        <w:autoSpaceDN w:val="0"/>
        <w:ind w:right="-1"/>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SĒDES </w:t>
      </w:r>
      <w:r w:rsidR="00D300EC">
        <w:rPr>
          <w:rFonts w:ascii="Times New Roman" w:eastAsia="Times New Roman" w:hAnsi="Times New Roman" w:cs="Times New Roman"/>
          <w:b/>
          <w:sz w:val="24"/>
          <w:szCs w:val="24"/>
          <w:lang w:eastAsia="lv-LV"/>
        </w:rPr>
        <w:t>PROTOKOLS</w:t>
      </w:r>
    </w:p>
    <w:p w:rsidR="003528EC" w:rsidRPr="007D1949" w:rsidRDefault="003528EC" w:rsidP="00AC7A65">
      <w:pPr>
        <w:suppressAutoHyphens/>
        <w:autoSpaceDN w:val="0"/>
        <w:ind w:right="-1"/>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3528EC" w:rsidRPr="007D1949" w:rsidRDefault="003528EC" w:rsidP="00AC7A65">
      <w:pPr>
        <w:suppressAutoHyphens/>
        <w:autoSpaceDN w:val="0"/>
        <w:ind w:right="-1"/>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2015.gada 26.novembrī</w:t>
      </w:r>
      <w:r w:rsidR="00D300EC">
        <w:rPr>
          <w:rFonts w:ascii="Times New Roman" w:eastAsia="Times New Roman" w:hAnsi="Times New Roman" w:cs="Times New Roman"/>
          <w:b/>
          <w:sz w:val="24"/>
          <w:szCs w:val="24"/>
          <w:lang w:eastAsia="lv-LV"/>
        </w:rPr>
        <w:tab/>
      </w:r>
      <w:r w:rsidR="00D300EC">
        <w:rPr>
          <w:rFonts w:ascii="Times New Roman" w:eastAsia="Times New Roman" w:hAnsi="Times New Roman" w:cs="Times New Roman"/>
          <w:b/>
          <w:sz w:val="24"/>
          <w:szCs w:val="24"/>
          <w:lang w:eastAsia="lv-LV"/>
        </w:rPr>
        <w:tab/>
      </w:r>
      <w:r w:rsidR="00D300EC">
        <w:rPr>
          <w:rFonts w:ascii="Times New Roman" w:eastAsia="Times New Roman" w:hAnsi="Times New Roman" w:cs="Times New Roman"/>
          <w:b/>
          <w:sz w:val="24"/>
          <w:szCs w:val="24"/>
          <w:lang w:eastAsia="lv-LV"/>
        </w:rPr>
        <w:tab/>
      </w:r>
      <w:r w:rsidR="00D300EC">
        <w:rPr>
          <w:rFonts w:ascii="Times New Roman" w:eastAsia="Times New Roman" w:hAnsi="Times New Roman" w:cs="Times New Roman"/>
          <w:b/>
          <w:sz w:val="24"/>
          <w:szCs w:val="24"/>
          <w:lang w:eastAsia="lv-LV"/>
        </w:rPr>
        <w:tab/>
      </w:r>
      <w:r w:rsidR="00D300EC">
        <w:rPr>
          <w:rFonts w:ascii="Times New Roman" w:eastAsia="Times New Roman" w:hAnsi="Times New Roman" w:cs="Times New Roman"/>
          <w:b/>
          <w:sz w:val="24"/>
          <w:szCs w:val="24"/>
          <w:lang w:eastAsia="lv-LV"/>
        </w:rPr>
        <w:tab/>
      </w:r>
      <w:r w:rsidR="00D300EC">
        <w:rPr>
          <w:rFonts w:ascii="Times New Roman" w:eastAsia="Times New Roman" w:hAnsi="Times New Roman" w:cs="Times New Roman"/>
          <w:b/>
          <w:sz w:val="24"/>
          <w:szCs w:val="24"/>
          <w:lang w:eastAsia="lv-LV"/>
        </w:rPr>
        <w:tab/>
      </w:r>
      <w:r w:rsidR="00D300EC">
        <w:rPr>
          <w:rFonts w:ascii="Times New Roman" w:eastAsia="Times New Roman" w:hAnsi="Times New Roman" w:cs="Times New Roman"/>
          <w:b/>
          <w:sz w:val="24"/>
          <w:szCs w:val="24"/>
          <w:lang w:eastAsia="lv-LV"/>
        </w:rPr>
        <w:tab/>
      </w:r>
      <w:r w:rsidR="00D300EC">
        <w:rPr>
          <w:rFonts w:ascii="Times New Roman" w:eastAsia="Times New Roman" w:hAnsi="Times New Roman" w:cs="Times New Roman"/>
          <w:b/>
          <w:sz w:val="24"/>
          <w:szCs w:val="24"/>
          <w:lang w:eastAsia="lv-LV"/>
        </w:rPr>
        <w:tab/>
        <w:t>Nr.13</w:t>
      </w:r>
    </w:p>
    <w:p w:rsidR="008C3972" w:rsidRDefault="008C3972" w:rsidP="00AC7A65">
      <w:pPr>
        <w:suppressAutoHyphens/>
        <w:autoSpaceDN w:val="0"/>
        <w:ind w:right="-1"/>
        <w:jc w:val="both"/>
        <w:textAlignment w:val="baseline"/>
        <w:rPr>
          <w:rFonts w:ascii="Times New Roman" w:eastAsia="Times New Roman" w:hAnsi="Times New Roman" w:cs="Times New Roman"/>
          <w:sz w:val="24"/>
          <w:szCs w:val="24"/>
          <w:lang w:eastAsia="lv-LV"/>
        </w:rPr>
      </w:pPr>
    </w:p>
    <w:p w:rsidR="009508DD" w:rsidRDefault="009508DD" w:rsidP="00AC7A65">
      <w:pPr>
        <w:suppressAutoHyphens/>
        <w:autoSpaceDN w:val="0"/>
        <w:ind w:right="-1"/>
        <w:jc w:val="both"/>
        <w:textAlignment w:val="baseline"/>
        <w:rPr>
          <w:rFonts w:ascii="Times New Roman" w:eastAsia="Times New Roman" w:hAnsi="Times New Roman" w:cs="Times New Roman"/>
          <w:sz w:val="24"/>
          <w:szCs w:val="24"/>
          <w:lang w:eastAsia="lv-LV"/>
        </w:rPr>
      </w:pP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Tukuma novada Domes sēde sasaukta 2015.gada 2</w:t>
      </w:r>
      <w:r>
        <w:rPr>
          <w:rFonts w:ascii="Times New Roman" w:eastAsia="Times New Roman" w:hAnsi="Times New Roman" w:cs="Times New Roman"/>
          <w:sz w:val="24"/>
          <w:szCs w:val="24"/>
          <w:lang w:eastAsia="lv-LV"/>
        </w:rPr>
        <w:t>6</w:t>
      </w:r>
      <w:r w:rsidRPr="00D300EC">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novem</w:t>
      </w:r>
      <w:r w:rsidRPr="00D300EC">
        <w:rPr>
          <w:rFonts w:ascii="Times New Roman" w:eastAsia="Times New Roman" w:hAnsi="Times New Roman" w:cs="Times New Roman"/>
          <w:sz w:val="24"/>
          <w:szCs w:val="24"/>
          <w:lang w:eastAsia="lv-LV"/>
        </w:rPr>
        <w:t>brī plkst. 9:00 Talsu ielā 4, Tukumā.</w:t>
      </w: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Sēdi plkst. 9:00 atklāj un vada Tukuma novada Domes priekšsēdētājs Ēriks Lukmans.</w:t>
      </w: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Sēdi protokolē Administratīvās nodaļas vadītāja Ritma Skudra.</w:t>
      </w:r>
    </w:p>
    <w:p w:rsidR="00D300EC" w:rsidRPr="00D300EC" w:rsidRDefault="00D300EC" w:rsidP="00D300EC">
      <w:pPr>
        <w:ind w:right="34"/>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xml:space="preserve">Tiek nodrošināta sēdes tiešraide tīmekļa vietnē </w:t>
      </w:r>
      <w:hyperlink r:id="rId11" w:history="1">
        <w:r w:rsidRPr="00D300EC">
          <w:rPr>
            <w:rFonts w:ascii="Times New Roman" w:eastAsia="Times New Roman" w:hAnsi="Times New Roman" w:cs="Times New Roman"/>
            <w:color w:val="0000FF"/>
            <w:sz w:val="24"/>
            <w:szCs w:val="24"/>
            <w:u w:val="single"/>
            <w:lang w:eastAsia="lv-LV"/>
          </w:rPr>
          <w:t>www.tukums.lv</w:t>
        </w:r>
      </w:hyperlink>
      <w:r w:rsidRPr="00D300EC">
        <w:rPr>
          <w:rFonts w:ascii="Times New Roman" w:eastAsia="Times New Roman" w:hAnsi="Times New Roman" w:cs="Times New Roman"/>
          <w:color w:val="0000FF"/>
          <w:sz w:val="24"/>
          <w:szCs w:val="24"/>
          <w:u w:val="single"/>
          <w:lang w:eastAsia="lv-LV"/>
        </w:rPr>
        <w:t>.</w:t>
      </w:r>
    </w:p>
    <w:p w:rsidR="00D300EC" w:rsidRPr="00D300EC" w:rsidRDefault="00D300EC" w:rsidP="00D300EC">
      <w:pPr>
        <w:jc w:val="both"/>
        <w:rPr>
          <w:rFonts w:ascii="Times New Roman" w:eastAsia="Times New Roman" w:hAnsi="Times New Roman" w:cs="Times New Roman"/>
          <w:sz w:val="24"/>
          <w:szCs w:val="24"/>
          <w:lang w:eastAsia="lv-LV"/>
        </w:rPr>
      </w:pP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xml:space="preserve">Sēdē piedalās: </w:t>
      </w:r>
    </w:p>
    <w:p w:rsidR="00D300EC" w:rsidRPr="00D300EC" w:rsidRDefault="00D300EC" w:rsidP="00D300EC">
      <w:pPr>
        <w:jc w:val="both"/>
        <w:rPr>
          <w:rFonts w:ascii="Times New Roman" w:eastAsia="Times New Roman" w:hAnsi="Times New Roman" w:cs="Times New Roman"/>
          <w:color w:val="000000" w:themeColor="text1"/>
          <w:sz w:val="24"/>
          <w:szCs w:val="24"/>
          <w:lang w:eastAsia="lv-LV"/>
        </w:rPr>
      </w:pPr>
      <w:r w:rsidRPr="00D300EC">
        <w:rPr>
          <w:rFonts w:ascii="Times New Roman" w:eastAsia="Times New Roman" w:hAnsi="Times New Roman" w:cs="Times New Roman"/>
          <w:sz w:val="24"/>
          <w:szCs w:val="24"/>
          <w:lang w:eastAsia="lv-LV"/>
        </w:rPr>
        <w:t xml:space="preserve">- Tukuma novada Domes deputāti: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 xml:space="preserve">Aivars Volfs, Indulis Zariņš, Linda Zemīte </w:t>
      </w:r>
      <w:r>
        <w:rPr>
          <w:rFonts w:ascii="Times New Roman" w:eastAsia="Times New Roman" w:hAnsi="Times New Roman" w:cs="Times New Roman"/>
          <w:sz w:val="24"/>
          <w:szCs w:val="24"/>
          <w:lang w:eastAsia="lv-LV"/>
        </w:rPr>
        <w:t xml:space="preserve">(nepiedalās </w:t>
      </w:r>
      <w:r w:rsidRPr="00D300EC">
        <w:rPr>
          <w:rFonts w:ascii="Times New Roman" w:eastAsia="Times New Roman" w:hAnsi="Times New Roman" w:cs="Times New Roman"/>
          <w:sz w:val="24"/>
          <w:szCs w:val="24"/>
          <w:lang w:eastAsia="lv-LV"/>
        </w:rPr>
        <w:t>Vladimirs Skuja</w:t>
      </w:r>
      <w:r>
        <w:rPr>
          <w:rFonts w:ascii="Times New Roman" w:eastAsia="Times New Roman" w:hAnsi="Times New Roman" w:cs="Times New Roman"/>
          <w:sz w:val="24"/>
          <w:szCs w:val="24"/>
          <w:lang w:eastAsia="lv-LV"/>
        </w:rPr>
        <w:t xml:space="preserve"> – cita darba dēļ</w:t>
      </w:r>
      <w:r w:rsidRPr="00D300EC">
        <w:rPr>
          <w:rFonts w:ascii="Times New Roman" w:eastAsia="Times New Roman" w:hAnsi="Times New Roman" w:cs="Times New Roman"/>
          <w:sz w:val="24"/>
          <w:szCs w:val="24"/>
          <w:lang w:eastAsia="lv-LV"/>
        </w:rPr>
        <w:t>, Agris Zvaigzneskalns</w:t>
      </w:r>
      <w:r>
        <w:rPr>
          <w:rFonts w:ascii="Times New Roman" w:eastAsia="Times New Roman" w:hAnsi="Times New Roman" w:cs="Times New Roman"/>
          <w:sz w:val="24"/>
          <w:szCs w:val="24"/>
          <w:lang w:eastAsia="lv-LV"/>
        </w:rPr>
        <w:t xml:space="preserve"> – slimības dēļ)</w:t>
      </w:r>
    </w:p>
    <w:p w:rsidR="00D300EC" w:rsidRDefault="00D300EC" w:rsidP="00D300EC">
      <w:pPr>
        <w:jc w:val="both"/>
        <w:rPr>
          <w:rFonts w:ascii="Times New Roman" w:eastAsia="Times New Roman" w:hAnsi="Times New Roman" w:cs="Times New Roman"/>
          <w:sz w:val="24"/>
          <w:szCs w:val="24"/>
          <w:lang w:eastAsia="lv-LV"/>
        </w:rPr>
      </w:pPr>
    </w:p>
    <w:p w:rsidR="00D300EC" w:rsidRDefault="00D300EC" w:rsidP="00D300EC">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pašvaldības izpilddirektors Māris Rudaus-Rudovskis,</w:t>
      </w:r>
    </w:p>
    <w:p w:rsidR="00D300EC" w:rsidRPr="00D300EC" w:rsidRDefault="00D300EC" w:rsidP="00D300EC">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Pr="00D300EC">
        <w:rPr>
          <w:rFonts w:ascii="Times New Roman" w:eastAsia="Times New Roman" w:hAnsi="Times New Roman" w:cs="Times New Roman"/>
          <w:sz w:val="24"/>
          <w:szCs w:val="24"/>
          <w:lang w:eastAsia="lv-LV"/>
        </w:rPr>
        <w:t xml:space="preserve"> </w:t>
      </w: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xml:space="preserve">- Irlavas un Lestenes pagastu pārvaldes vadītājs Vilnis Janševskis, </w:t>
      </w: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Sēmes un Zentenes pagastu pārvaldes vadītāja Silvija Rabkēviča,</w:t>
      </w: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Pūres un Jaunsātu pagastu pārvaldes vadītāja Santa Heimane,</w:t>
      </w: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Slampes un Džūkstes pagastu pārvaldes vadītāja Dace Pole,</w:t>
      </w: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Tum</w:t>
      </w:r>
      <w:r w:rsidRPr="00D300EC">
        <w:rPr>
          <w:rFonts w:ascii="Times New Roman" w:eastAsia="Times New Roman" w:hAnsi="Times New Roman" w:cs="Times New Roman"/>
          <w:sz w:val="24"/>
          <w:szCs w:val="24"/>
          <w:lang w:eastAsia="lv-LV"/>
        </w:rPr>
        <w:t xml:space="preserve">es un </w:t>
      </w:r>
      <w:r>
        <w:rPr>
          <w:rFonts w:ascii="Times New Roman" w:eastAsia="Times New Roman" w:hAnsi="Times New Roman" w:cs="Times New Roman"/>
          <w:sz w:val="24"/>
          <w:szCs w:val="24"/>
          <w:lang w:eastAsia="lv-LV"/>
        </w:rPr>
        <w:t>Degol</w:t>
      </w:r>
      <w:r w:rsidRPr="00D300EC">
        <w:rPr>
          <w:rFonts w:ascii="Times New Roman" w:eastAsia="Times New Roman" w:hAnsi="Times New Roman" w:cs="Times New Roman"/>
          <w:sz w:val="24"/>
          <w:szCs w:val="24"/>
          <w:lang w:eastAsia="lv-LV"/>
        </w:rPr>
        <w:t xml:space="preserve">es pagastu pārvaldes vadītāja </w:t>
      </w:r>
      <w:r>
        <w:rPr>
          <w:rFonts w:ascii="Times New Roman" w:eastAsia="Times New Roman" w:hAnsi="Times New Roman" w:cs="Times New Roman"/>
          <w:sz w:val="24"/>
          <w:szCs w:val="24"/>
          <w:lang w:eastAsia="lv-LV"/>
        </w:rPr>
        <w:t>Lidija Legzdiņa</w:t>
      </w:r>
      <w:r w:rsidRPr="00D300EC">
        <w:rPr>
          <w:rFonts w:ascii="Times New Roman" w:eastAsia="Times New Roman" w:hAnsi="Times New Roman" w:cs="Times New Roman"/>
          <w:sz w:val="24"/>
          <w:szCs w:val="24"/>
          <w:lang w:eastAsia="lv-LV"/>
        </w:rPr>
        <w:t>,</w:t>
      </w:r>
    </w:p>
    <w:p w:rsidR="00D300EC" w:rsidRPr="00D300EC" w:rsidRDefault="00D300EC" w:rsidP="00D300EC">
      <w:pPr>
        <w:jc w:val="both"/>
        <w:rPr>
          <w:rFonts w:ascii="Times New Roman" w:eastAsia="Times New Roman" w:hAnsi="Times New Roman" w:cs="Times New Roman"/>
          <w:sz w:val="24"/>
          <w:szCs w:val="24"/>
          <w:lang w:eastAsia="lv-LV"/>
        </w:rPr>
      </w:pP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xml:space="preserve">- domes administrācijas darbinieki: Laila Dzalbe, Lelde Bičuša, Ritma Skudra, Viesturs Bērzājs, Inese Smirnova, </w:t>
      </w:r>
      <w:r>
        <w:rPr>
          <w:rFonts w:ascii="Times New Roman" w:eastAsia="Times New Roman" w:hAnsi="Times New Roman" w:cs="Times New Roman"/>
          <w:sz w:val="24"/>
          <w:szCs w:val="24"/>
          <w:lang w:eastAsia="lv-LV"/>
        </w:rPr>
        <w:t>Smaida Kokina, Zane Koroļa, Ģirts Ruģelis, Dace Zvagule</w:t>
      </w:r>
      <w:r w:rsidRPr="00D300EC">
        <w:rPr>
          <w:rFonts w:ascii="Times New Roman" w:eastAsia="Times New Roman" w:hAnsi="Times New Roman" w:cs="Times New Roman"/>
          <w:sz w:val="24"/>
          <w:szCs w:val="24"/>
          <w:lang w:eastAsia="lv-LV"/>
        </w:rPr>
        <w:t xml:space="preserve">, Anda Andžāne, Aiga Priede, Arturs Vinbergs, </w:t>
      </w:r>
      <w:r>
        <w:rPr>
          <w:rFonts w:ascii="Times New Roman" w:eastAsia="Times New Roman" w:hAnsi="Times New Roman" w:cs="Times New Roman"/>
          <w:sz w:val="24"/>
          <w:szCs w:val="24"/>
          <w:lang w:eastAsia="lv-LV"/>
        </w:rPr>
        <w:t>Juris Grīnfelds,</w:t>
      </w:r>
    </w:p>
    <w:p w:rsidR="00D300EC" w:rsidRPr="00D300EC" w:rsidRDefault="00D300EC" w:rsidP="00D300EC">
      <w:pPr>
        <w:jc w:val="both"/>
        <w:rPr>
          <w:rFonts w:ascii="Times New Roman" w:eastAsia="Times New Roman" w:hAnsi="Times New Roman" w:cs="Times New Roman"/>
          <w:sz w:val="24"/>
          <w:szCs w:val="24"/>
          <w:lang w:eastAsia="lv-LV"/>
        </w:rPr>
      </w:pP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pašvaldības aģentūras „Tukuma novada sociālais dienests” direktore Ina Balgalve,</w:t>
      </w:r>
    </w:p>
    <w:p w:rsidR="00D300EC" w:rsidRPr="00D300EC" w:rsidRDefault="00D300EC" w:rsidP="00D300EC">
      <w:pPr>
        <w:jc w:val="both"/>
        <w:rPr>
          <w:rFonts w:ascii="Times New Roman" w:eastAsia="Times New Roman" w:hAnsi="Times New Roman" w:cs="Times New Roman"/>
          <w:sz w:val="24"/>
          <w:szCs w:val="24"/>
          <w:lang w:eastAsia="lv-LV"/>
        </w:rPr>
      </w:pP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 xml:space="preserve">- laikraksta „Neatkarīgās Tukuma Ziņas” žurnāliste Agita Puķīte. </w:t>
      </w:r>
    </w:p>
    <w:p w:rsidR="00D300EC" w:rsidRPr="00D300EC" w:rsidRDefault="00D300EC" w:rsidP="00D300EC">
      <w:pPr>
        <w:jc w:val="both"/>
        <w:rPr>
          <w:rFonts w:ascii="Times New Roman" w:eastAsia="Times New Roman" w:hAnsi="Times New Roman" w:cs="Times New Roman"/>
          <w:sz w:val="24"/>
          <w:szCs w:val="24"/>
          <w:lang w:eastAsia="lv-LV"/>
        </w:rPr>
      </w:pPr>
    </w:p>
    <w:p w:rsidR="00D300EC" w:rsidRPr="00D300EC" w:rsidRDefault="00D300EC" w:rsidP="00D300EC">
      <w:pPr>
        <w:jc w:val="both"/>
        <w:rPr>
          <w:rFonts w:ascii="Times New Roman" w:eastAsia="Times New Roman" w:hAnsi="Times New Roman" w:cs="Times New Roman"/>
          <w:sz w:val="24"/>
          <w:szCs w:val="24"/>
          <w:lang w:eastAsia="lv-LV"/>
        </w:rPr>
      </w:pPr>
    </w:p>
    <w:p w:rsidR="00D300EC" w:rsidRPr="00D300EC" w:rsidRDefault="00D300EC" w:rsidP="00D300EC">
      <w:pPr>
        <w:jc w:val="both"/>
        <w:rPr>
          <w:rFonts w:ascii="Times New Roman" w:eastAsia="Times New Roman" w:hAnsi="Times New Roman" w:cs="Times New Roman"/>
          <w:i/>
          <w:sz w:val="24"/>
          <w:szCs w:val="24"/>
          <w:lang w:eastAsia="lv-LV"/>
        </w:rPr>
      </w:pPr>
      <w:r w:rsidRPr="00D300EC">
        <w:rPr>
          <w:rFonts w:ascii="Times New Roman" w:eastAsia="Times New Roman" w:hAnsi="Times New Roman" w:cs="Times New Roman"/>
          <w:i/>
          <w:sz w:val="24"/>
          <w:szCs w:val="24"/>
          <w:lang w:eastAsia="lv-LV"/>
        </w:rPr>
        <w:t>Tiek apspriesta sēdes darba kārtība.</w:t>
      </w:r>
    </w:p>
    <w:p w:rsidR="00D300EC" w:rsidRPr="00D300EC" w:rsidRDefault="00D300EC" w:rsidP="00D300EC">
      <w:pPr>
        <w:jc w:val="both"/>
        <w:rPr>
          <w:rFonts w:ascii="Times New Roman" w:eastAsia="Times New Roman" w:hAnsi="Times New Roman" w:cs="Times New Roman"/>
          <w:sz w:val="24"/>
          <w:szCs w:val="24"/>
          <w:lang w:eastAsia="lv-LV"/>
        </w:rPr>
      </w:pPr>
    </w:p>
    <w:p w:rsidR="00D300EC" w:rsidRPr="00D300EC" w:rsidRDefault="00D300EC" w:rsidP="00D300EC">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D300EC" w:rsidRPr="00D300EC" w:rsidRDefault="00D300EC" w:rsidP="00D300EC">
      <w:pPr>
        <w:jc w:val="both"/>
        <w:rPr>
          <w:rFonts w:ascii="Times New Roman" w:eastAsia="Times New Roman" w:hAnsi="Times New Roman" w:cs="Times New Roman"/>
          <w:sz w:val="24"/>
          <w:szCs w:val="24"/>
          <w:lang w:eastAsia="lv-LV"/>
        </w:rPr>
      </w:pPr>
    </w:p>
    <w:p w:rsidR="00D300EC" w:rsidRPr="00D300EC" w:rsidRDefault="00D300EC" w:rsidP="00D300EC">
      <w:pPr>
        <w:spacing w:after="200" w:line="276" w:lineRule="auto"/>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br w:type="page"/>
      </w:r>
    </w:p>
    <w:p w:rsidR="00D300EC" w:rsidRPr="00D300EC" w:rsidRDefault="00D300EC" w:rsidP="00D300EC">
      <w:pPr>
        <w:jc w:val="both"/>
        <w:rPr>
          <w:rFonts w:ascii="Times New Roman" w:eastAsia="Times New Roman" w:hAnsi="Times New Roman" w:cs="Times New Roman"/>
          <w:sz w:val="24"/>
          <w:szCs w:val="24"/>
        </w:rPr>
      </w:pPr>
      <w:r w:rsidRPr="00D300EC">
        <w:rPr>
          <w:rFonts w:ascii="Times New Roman" w:eastAsia="Times New Roman" w:hAnsi="Times New Roman" w:cs="Times New Roman"/>
          <w:sz w:val="24"/>
          <w:szCs w:val="24"/>
          <w:lang w:eastAsia="lv-LV"/>
        </w:rPr>
        <w:lastRenderedPageBreak/>
        <w:t>NOLEMJ: apstiprināt šādu sēdes darba kārtību:</w:t>
      </w:r>
    </w:p>
    <w:p w:rsidR="00D300EC" w:rsidRPr="007D1949" w:rsidRDefault="00D300EC" w:rsidP="00AC7A65">
      <w:pPr>
        <w:suppressAutoHyphens/>
        <w:autoSpaceDN w:val="0"/>
        <w:ind w:right="-1"/>
        <w:jc w:val="both"/>
        <w:textAlignment w:val="baseline"/>
        <w:rPr>
          <w:rFonts w:ascii="Times New Roman" w:eastAsia="Times New Roman" w:hAnsi="Times New Roman" w:cs="Times New Roman"/>
          <w:sz w:val="24"/>
          <w:szCs w:val="24"/>
          <w:lang w:eastAsia="lv-LV"/>
        </w:rPr>
      </w:pPr>
    </w:p>
    <w:p w:rsidR="003528EC" w:rsidRPr="007D1949" w:rsidRDefault="003528EC" w:rsidP="00AC7A65">
      <w:pPr>
        <w:suppressAutoHyphens/>
        <w:autoSpaceDN w:val="0"/>
        <w:ind w:right="-1"/>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Par pašvaldības un pagastu pārvalžu darbu periodā starp Domes sēdēm.</w:t>
      </w:r>
    </w:p>
    <w:p w:rsidR="003528EC" w:rsidRPr="007D1949" w:rsidRDefault="003528EC" w:rsidP="00AC7A65">
      <w:pPr>
        <w:jc w:val="both"/>
        <w:rPr>
          <w:rFonts w:ascii="Times New Roman" w:hAnsi="Times New Roman" w:cs="Times New Roman"/>
          <w:sz w:val="24"/>
          <w:szCs w:val="24"/>
        </w:rPr>
      </w:pPr>
      <w:r w:rsidRPr="007D1949">
        <w:rPr>
          <w:rFonts w:ascii="Times New Roman" w:eastAsia="Times New Roman" w:hAnsi="Times New Roman" w:cs="Times New Roman"/>
          <w:sz w:val="24"/>
          <w:szCs w:val="24"/>
          <w:lang w:eastAsia="lv-LV"/>
        </w:rPr>
        <w:t>2. Par</w:t>
      </w:r>
      <w:r w:rsidRPr="007D1949">
        <w:rPr>
          <w:rFonts w:ascii="Times New Roman" w:hAnsi="Times New Roman" w:cs="Times New Roman"/>
          <w:sz w:val="24"/>
          <w:szCs w:val="24"/>
        </w:rPr>
        <w:t xml:space="preserve"> Tukuma novada pašvaldības aģentūras </w:t>
      </w:r>
      <w:r w:rsidRPr="007D1949">
        <w:rPr>
          <w:rFonts w:ascii="Times New Roman" w:eastAsia="Times New Roman" w:hAnsi="Times New Roman" w:cs="Times New Roman"/>
          <w:sz w:val="24"/>
          <w:szCs w:val="24"/>
          <w:lang w:eastAsia="lv-LV"/>
        </w:rPr>
        <w:t>„</w:t>
      </w:r>
      <w:r w:rsidRPr="007D1949">
        <w:rPr>
          <w:rFonts w:ascii="Times New Roman" w:hAnsi="Times New Roman" w:cs="Times New Roman"/>
          <w:sz w:val="24"/>
          <w:szCs w:val="24"/>
        </w:rPr>
        <w:t>Tukuma novada sociālais dienests” 2016.gada darba plāna apstiprināšanu.</w:t>
      </w:r>
    </w:p>
    <w:p w:rsidR="003528EC" w:rsidRPr="007D1949" w:rsidRDefault="00576C70" w:rsidP="00AC7A65">
      <w:pPr>
        <w:suppressAutoHyphens/>
        <w:autoSpaceDN w:val="0"/>
        <w:ind w:right="-1"/>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3528EC" w:rsidRPr="007D1949">
        <w:rPr>
          <w:rFonts w:ascii="Times New Roman" w:eastAsia="Times New Roman" w:hAnsi="Times New Roman" w:cs="Times New Roman"/>
          <w:sz w:val="24"/>
          <w:szCs w:val="24"/>
          <w:lang w:eastAsia="lv-LV"/>
        </w:rPr>
        <w:t>. Par saistošo noteikumu</w:t>
      </w:r>
      <w:r w:rsidR="003528EC" w:rsidRPr="007D1949">
        <w:rPr>
          <w:rFonts w:ascii="Times New Roman" w:eastAsia="Times New Roman" w:hAnsi="Times New Roman" w:cs="Times New Roman"/>
          <w:bCs/>
          <w:sz w:val="24"/>
          <w:szCs w:val="24"/>
          <w:lang w:eastAsia="lv-LV"/>
        </w:rPr>
        <w:t xml:space="preserve"> „</w:t>
      </w:r>
      <w:r w:rsidR="003528EC" w:rsidRPr="007D1949">
        <w:rPr>
          <w:rFonts w:ascii="Times New Roman" w:eastAsia="Times New Roman" w:hAnsi="Times New Roman" w:cs="Times New Roman"/>
          <w:sz w:val="24"/>
          <w:szCs w:val="24"/>
          <w:lang w:eastAsia="lv-LV"/>
        </w:rPr>
        <w:t>Tukuma novada pašvaldības aģentūras „Tukuma novada sociālais dienests” maksas pakalpojumi” apstiprināšanu</w:t>
      </w:r>
      <w:r w:rsidR="009508DD">
        <w:rPr>
          <w:rFonts w:ascii="Times New Roman" w:eastAsia="Times New Roman" w:hAnsi="Times New Roman" w:cs="Times New Roman"/>
          <w:sz w:val="24"/>
          <w:szCs w:val="24"/>
          <w:lang w:eastAsia="lv-LV"/>
        </w:rPr>
        <w:t>.</w:t>
      </w:r>
    </w:p>
    <w:p w:rsidR="00FC2989" w:rsidRPr="007D1949" w:rsidRDefault="00576C70" w:rsidP="00AC7A65">
      <w:pPr>
        <w:jc w:val="both"/>
        <w:rPr>
          <w:rFonts w:ascii="Times New Roman" w:eastAsia="Times New Roman" w:hAnsi="Times New Roman" w:cs="Times New Roman"/>
          <w:bCs/>
          <w:color w:val="000000"/>
          <w:spacing w:val="-4"/>
          <w:sz w:val="24"/>
          <w:szCs w:val="24"/>
          <w:lang w:eastAsia="lv-LV"/>
        </w:rPr>
      </w:pPr>
      <w:r>
        <w:rPr>
          <w:rFonts w:ascii="Times New Roman" w:eastAsia="Times New Roman" w:hAnsi="Times New Roman" w:cs="Times New Roman"/>
          <w:sz w:val="24"/>
          <w:szCs w:val="24"/>
          <w:lang w:eastAsia="lv-LV"/>
        </w:rPr>
        <w:t>4</w:t>
      </w:r>
      <w:r w:rsidR="00FC2989" w:rsidRPr="007D1949">
        <w:rPr>
          <w:rFonts w:ascii="Times New Roman" w:eastAsia="Times New Roman" w:hAnsi="Times New Roman" w:cs="Times New Roman"/>
          <w:sz w:val="24"/>
          <w:szCs w:val="24"/>
          <w:lang w:eastAsia="lv-LV"/>
        </w:rPr>
        <w:t>. Par saistošo noteikumu „Par grozījumiem Tukuma novada Domes 26.02.2015. saistošajos noteikumos Nr.5 „</w:t>
      </w:r>
      <w:r w:rsidR="00FC2989" w:rsidRPr="007D1949">
        <w:rPr>
          <w:rFonts w:ascii="Times New Roman" w:eastAsia="Times New Roman" w:hAnsi="Times New Roman" w:cs="Times New Roman"/>
          <w:sz w:val="24"/>
          <w:szCs w:val="20"/>
          <w:lang w:eastAsia="lv-LV"/>
        </w:rPr>
        <w:t>Kārtība, kādā Tukuma novada pašvaldība īsteno pirmsskola</w:t>
      </w:r>
      <w:r w:rsidR="00CD5F4F" w:rsidRPr="007D1949">
        <w:rPr>
          <w:rFonts w:ascii="Times New Roman" w:eastAsia="Times New Roman" w:hAnsi="Times New Roman" w:cs="Times New Roman"/>
          <w:sz w:val="24"/>
          <w:szCs w:val="20"/>
          <w:lang w:eastAsia="lv-LV"/>
        </w:rPr>
        <w:t>s</w:t>
      </w:r>
      <w:r w:rsidR="00FC2989" w:rsidRPr="007D1949">
        <w:rPr>
          <w:rFonts w:ascii="Times New Roman" w:eastAsia="Times New Roman" w:hAnsi="Times New Roman" w:cs="Times New Roman"/>
          <w:sz w:val="24"/>
          <w:szCs w:val="20"/>
          <w:lang w:eastAsia="lv-LV"/>
        </w:rPr>
        <w:t xml:space="preserve"> izglītības nodrošināšanas funkciju</w:t>
      </w:r>
      <w:r w:rsidR="00FC2989" w:rsidRPr="007D1949">
        <w:rPr>
          <w:rFonts w:ascii="Times New Roman" w:eastAsia="Times New Roman" w:hAnsi="Times New Roman" w:cs="Times New Roman"/>
          <w:bCs/>
          <w:color w:val="000000"/>
          <w:spacing w:val="-4"/>
          <w:sz w:val="24"/>
          <w:szCs w:val="24"/>
          <w:lang w:eastAsia="lv-LV"/>
        </w:rPr>
        <w:t>”” apstiprināšanu.</w:t>
      </w:r>
    </w:p>
    <w:p w:rsidR="00FC2989" w:rsidRPr="007D1949" w:rsidRDefault="00576C70" w:rsidP="00AC7A65">
      <w:pPr>
        <w:ind w:right="98"/>
        <w:jc w:val="both"/>
        <w:rPr>
          <w:rFonts w:ascii="Times New Roman" w:eastAsia="Times New Roman" w:hAnsi="Times New Roman" w:cs="Times New Roman"/>
          <w:bCs/>
          <w:color w:val="000000"/>
          <w:sz w:val="24"/>
          <w:szCs w:val="20"/>
          <w:lang w:eastAsia="lv-LV"/>
        </w:rPr>
      </w:pPr>
      <w:r>
        <w:rPr>
          <w:rFonts w:ascii="Times New Roman" w:eastAsia="Times New Roman" w:hAnsi="Times New Roman" w:cs="Times New Roman"/>
          <w:sz w:val="24"/>
          <w:szCs w:val="24"/>
          <w:lang w:eastAsia="lv-LV"/>
        </w:rPr>
        <w:t>5</w:t>
      </w:r>
      <w:r w:rsidR="00FC2989" w:rsidRPr="007D1949">
        <w:rPr>
          <w:rFonts w:ascii="Times New Roman" w:eastAsia="Times New Roman" w:hAnsi="Times New Roman" w:cs="Times New Roman"/>
          <w:sz w:val="24"/>
          <w:szCs w:val="24"/>
          <w:lang w:eastAsia="lv-LV"/>
        </w:rPr>
        <w:t>. Par grozījumiem Tukuma novada Domes 2013.gada 28.marta noteikumos Nr.5 „</w:t>
      </w:r>
      <w:r w:rsidR="00FC2989" w:rsidRPr="007D1949">
        <w:rPr>
          <w:rFonts w:ascii="Times New Roman" w:eastAsia="Times New Roman" w:hAnsi="Times New Roman" w:cs="Times New Roman"/>
          <w:bCs/>
          <w:color w:val="000000"/>
          <w:sz w:val="24"/>
          <w:szCs w:val="20"/>
          <w:lang w:eastAsia="lv-LV"/>
        </w:rPr>
        <w:t>Par Tukuma novada Domes stipendijas piešķiršanu jauniešiem studijām augstskolā”.</w:t>
      </w:r>
    </w:p>
    <w:p w:rsidR="00FC2989" w:rsidRPr="007D1949" w:rsidRDefault="00576C70" w:rsidP="00AC7A6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r w:rsidR="00FC2989" w:rsidRPr="007D1949">
        <w:rPr>
          <w:rFonts w:ascii="Times New Roman" w:eastAsia="Times New Roman" w:hAnsi="Times New Roman" w:cs="Times New Roman"/>
          <w:sz w:val="24"/>
          <w:szCs w:val="24"/>
          <w:lang w:eastAsia="lv-LV"/>
        </w:rPr>
        <w:t>. Par grozījum</w:t>
      </w:r>
      <w:r w:rsidR="00CD5F4F" w:rsidRPr="007D1949">
        <w:rPr>
          <w:rFonts w:ascii="Times New Roman" w:eastAsia="Times New Roman" w:hAnsi="Times New Roman" w:cs="Times New Roman"/>
          <w:sz w:val="24"/>
          <w:szCs w:val="24"/>
          <w:lang w:eastAsia="lv-LV"/>
        </w:rPr>
        <w:t>iem</w:t>
      </w:r>
      <w:r w:rsidR="00FC2989" w:rsidRPr="007D1949">
        <w:rPr>
          <w:rFonts w:ascii="Times New Roman" w:eastAsia="Times New Roman" w:hAnsi="Times New Roman" w:cs="Times New Roman"/>
          <w:sz w:val="24"/>
          <w:szCs w:val="24"/>
          <w:lang w:eastAsia="lv-LV"/>
        </w:rPr>
        <w:t xml:space="preserve"> Tukuma novada Domes 2014.gada 27.februāra noteikumos Nr.1 „Tukuma novada izglītības iestāžu izglītojamo un pedagogu apbalvošana ar naudas balvu”.</w:t>
      </w:r>
    </w:p>
    <w:p w:rsidR="009E0118" w:rsidRPr="007D1949" w:rsidRDefault="00576C70" w:rsidP="00AC7A65">
      <w:pPr>
        <w:ind w:right="98"/>
        <w:jc w:val="both"/>
        <w:rPr>
          <w:rFonts w:ascii="Times New Roman" w:eastAsia="Times New Roman" w:hAnsi="Times New Roman" w:cs="Times New Roman"/>
          <w:sz w:val="24"/>
          <w:szCs w:val="24"/>
          <w:lang w:eastAsia="lv-LV" w:bidi="lo-LA"/>
        </w:rPr>
      </w:pPr>
      <w:r>
        <w:rPr>
          <w:rFonts w:ascii="Times New Roman" w:eastAsia="Times New Roman" w:hAnsi="Times New Roman" w:cs="Times New Roman"/>
          <w:sz w:val="24"/>
          <w:szCs w:val="24"/>
          <w:lang w:eastAsia="lv-LV"/>
        </w:rPr>
        <w:t>7</w:t>
      </w:r>
      <w:r w:rsidR="009E0118" w:rsidRPr="007D1949">
        <w:rPr>
          <w:rFonts w:ascii="Times New Roman" w:eastAsia="Times New Roman" w:hAnsi="Times New Roman" w:cs="Times New Roman"/>
          <w:sz w:val="24"/>
          <w:szCs w:val="24"/>
          <w:lang w:eastAsia="lv-LV"/>
        </w:rPr>
        <w:t>. Par grozījumiem Tukuma novada Domes 23.10.2014. noteikumos Nr.15 „Par Tukuma novada Domes un Tukuma novada pašvaldības amatpersonu un darbinieku atlīdzību”.</w:t>
      </w:r>
    </w:p>
    <w:p w:rsidR="009E0118" w:rsidRPr="007D1949" w:rsidRDefault="00576C70" w:rsidP="00AC7A65">
      <w:pPr>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E0118" w:rsidRPr="007D1949">
        <w:rPr>
          <w:rFonts w:ascii="Times New Roman" w:eastAsia="Times New Roman" w:hAnsi="Times New Roman" w:cs="Times New Roman"/>
          <w:sz w:val="24"/>
          <w:szCs w:val="24"/>
        </w:rPr>
        <w:t>. Par Tukuma novada Domes priekšsēdētāja, priekšsēdētāja vietnieka, Domes komiteju priekšsēdētāju, deputātu un pašvaldības izpilddirektora darba samaksas noteikšanu 2016.gadā.</w:t>
      </w:r>
    </w:p>
    <w:p w:rsidR="00FC2989" w:rsidRPr="007D1949" w:rsidRDefault="00576C70" w:rsidP="00AC7A65">
      <w:pPr>
        <w:keepNext/>
        <w:ind w:right="-1"/>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C2989" w:rsidRPr="007D1949">
        <w:rPr>
          <w:rFonts w:ascii="Times New Roman" w:eastAsia="Times New Roman" w:hAnsi="Times New Roman" w:cs="Times New Roman"/>
          <w:sz w:val="24"/>
          <w:szCs w:val="24"/>
        </w:rPr>
        <w:t>. Par pilnvarojumu Tukuma novada Izglītības pārvaldei.</w:t>
      </w:r>
    </w:p>
    <w:p w:rsidR="00FC2989" w:rsidRPr="007D1949" w:rsidRDefault="00FC2989" w:rsidP="00AC7A65">
      <w:pPr>
        <w:ind w:right="98"/>
        <w:jc w:val="both"/>
        <w:rPr>
          <w:rFonts w:ascii="Times New Roman" w:eastAsia="Times New Roman" w:hAnsi="Times New Roman" w:cs="Times New Roman"/>
          <w:bCs/>
          <w:color w:val="000000"/>
          <w:sz w:val="24"/>
          <w:szCs w:val="20"/>
          <w:lang w:eastAsia="lv-LV"/>
        </w:rPr>
      </w:pPr>
      <w:r w:rsidRPr="007D1949">
        <w:rPr>
          <w:rFonts w:ascii="Times New Roman" w:eastAsia="Times New Roman" w:hAnsi="Times New Roman" w:cs="Arial"/>
          <w:sz w:val="24"/>
          <w:szCs w:val="24"/>
          <w:lang w:eastAsia="lv-LV" w:bidi="lo-LA"/>
        </w:rPr>
        <w:t>1</w:t>
      </w:r>
      <w:r w:rsidR="00576C70">
        <w:rPr>
          <w:rFonts w:ascii="Times New Roman" w:eastAsia="Times New Roman" w:hAnsi="Times New Roman" w:cs="Arial"/>
          <w:sz w:val="24"/>
          <w:szCs w:val="24"/>
          <w:lang w:eastAsia="lv-LV" w:bidi="lo-LA"/>
        </w:rPr>
        <w:t>0</w:t>
      </w:r>
      <w:r w:rsidRPr="007D1949">
        <w:rPr>
          <w:rFonts w:ascii="Times New Roman" w:eastAsia="Times New Roman" w:hAnsi="Times New Roman" w:cs="Arial"/>
          <w:sz w:val="24"/>
          <w:szCs w:val="24"/>
          <w:lang w:eastAsia="lv-LV" w:bidi="lo-LA"/>
        </w:rPr>
        <w:t xml:space="preserve">. </w:t>
      </w:r>
      <w:r w:rsidRPr="007D1949">
        <w:rPr>
          <w:rFonts w:ascii="Times New Roman" w:eastAsia="Times New Roman" w:hAnsi="Times New Roman" w:cs="Times New Roman"/>
          <w:sz w:val="24"/>
          <w:szCs w:val="24"/>
          <w:lang w:eastAsia="lv-LV"/>
        </w:rPr>
        <w:t>Par Tukuma novada Izglītības pārvaldes bibliotēkas likvidēšanu.</w:t>
      </w:r>
    </w:p>
    <w:p w:rsidR="00FC2989" w:rsidRPr="007D1949" w:rsidRDefault="00FC2989"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576C70">
        <w:rPr>
          <w:rFonts w:ascii="Times New Roman" w:eastAsia="Times New Roman" w:hAnsi="Times New Roman" w:cs="Times New Roman"/>
          <w:sz w:val="24"/>
          <w:szCs w:val="24"/>
          <w:lang w:eastAsia="lv-LV"/>
        </w:rPr>
        <w:t>1</w:t>
      </w:r>
      <w:r w:rsidRPr="007D1949">
        <w:rPr>
          <w:rFonts w:ascii="Times New Roman" w:eastAsia="Times New Roman" w:hAnsi="Times New Roman" w:cs="Times New Roman"/>
          <w:sz w:val="24"/>
          <w:szCs w:val="24"/>
          <w:lang w:eastAsia="lv-LV"/>
        </w:rPr>
        <w:t>. Par grozījumiem Tukuma 2.pamatskolas nolikumā.</w:t>
      </w:r>
    </w:p>
    <w:p w:rsidR="009E0118" w:rsidRPr="007D1949" w:rsidRDefault="00FC2989" w:rsidP="00AC7A65">
      <w:pP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1</w:t>
      </w:r>
      <w:r w:rsidR="00576C70">
        <w:rPr>
          <w:rFonts w:ascii="Times New Roman" w:eastAsia="Times New Roman" w:hAnsi="Times New Roman" w:cs="Courier New"/>
          <w:sz w:val="24"/>
          <w:szCs w:val="24"/>
          <w:lang w:eastAsia="lv-LV" w:bidi="lo-LA"/>
        </w:rPr>
        <w:t>2</w:t>
      </w:r>
      <w:r w:rsidR="009E0118" w:rsidRPr="007D1949">
        <w:rPr>
          <w:rFonts w:ascii="Times New Roman" w:eastAsia="Times New Roman" w:hAnsi="Times New Roman" w:cs="Courier New"/>
          <w:sz w:val="24"/>
          <w:szCs w:val="24"/>
          <w:lang w:eastAsia="lv-LV" w:bidi="lo-LA"/>
        </w:rPr>
        <w:t>. Par grozījumiem Tukuma novada Pašvaldības policijas nolikumā.</w:t>
      </w:r>
    </w:p>
    <w:p w:rsidR="00FC2989" w:rsidRPr="007D1949" w:rsidRDefault="00FC2989"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0"/>
          <w:lang w:eastAsia="lv-LV"/>
        </w:rPr>
        <w:t>1</w:t>
      </w:r>
      <w:r w:rsidR="00576C70">
        <w:rPr>
          <w:rFonts w:ascii="Times New Roman" w:eastAsia="Times New Roman" w:hAnsi="Times New Roman" w:cs="Times New Roman"/>
          <w:sz w:val="24"/>
          <w:szCs w:val="20"/>
          <w:lang w:eastAsia="lv-LV"/>
        </w:rPr>
        <w:t>3</w:t>
      </w:r>
      <w:r w:rsidRPr="007D1949">
        <w:rPr>
          <w:rFonts w:ascii="Times New Roman" w:eastAsia="Times New Roman" w:hAnsi="Times New Roman" w:cs="Times New Roman"/>
          <w:sz w:val="24"/>
          <w:szCs w:val="20"/>
          <w:lang w:eastAsia="lv-LV"/>
        </w:rPr>
        <w:t xml:space="preserve">. </w:t>
      </w:r>
      <w:r w:rsidRPr="007D1949">
        <w:rPr>
          <w:rFonts w:ascii="Times New Roman" w:eastAsia="Times New Roman" w:hAnsi="Times New Roman" w:cs="Times New Roman"/>
          <w:sz w:val="24"/>
          <w:szCs w:val="24"/>
          <w:lang w:eastAsia="lv-LV"/>
        </w:rPr>
        <w:t>Par izmaiņām Uzņēmējdarbības licencēšanas komisijas sastāvā un grozījumiem Uzņēmējdarbības licencēšanas komisijas nolikumā.</w:t>
      </w:r>
    </w:p>
    <w:p w:rsidR="00EF214D" w:rsidRPr="007D1949" w:rsidRDefault="00EF214D" w:rsidP="00AC7A65">
      <w:pP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1</w:t>
      </w:r>
      <w:r w:rsidR="00576C70">
        <w:rPr>
          <w:rFonts w:ascii="Times New Roman" w:eastAsia="Times New Roman" w:hAnsi="Times New Roman" w:cs="Courier New"/>
          <w:sz w:val="24"/>
          <w:szCs w:val="24"/>
          <w:lang w:eastAsia="lv-LV" w:bidi="lo-LA"/>
        </w:rPr>
        <w:t>4</w:t>
      </w:r>
      <w:r w:rsidRPr="007D1949">
        <w:rPr>
          <w:rFonts w:ascii="Times New Roman" w:eastAsia="Times New Roman" w:hAnsi="Times New Roman" w:cs="Courier New"/>
          <w:sz w:val="24"/>
          <w:szCs w:val="24"/>
          <w:lang w:eastAsia="lv-LV" w:bidi="lo-LA"/>
        </w:rPr>
        <w:t>. Par Rožu svētkiem Tukumā 2016.gadā.</w:t>
      </w:r>
    </w:p>
    <w:p w:rsidR="009E0118" w:rsidRPr="007D1949" w:rsidRDefault="009E0118" w:rsidP="00AC7A65">
      <w:pPr>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w:t>
      </w:r>
      <w:r w:rsidR="00576C70">
        <w:rPr>
          <w:rFonts w:ascii="Times New Roman" w:eastAsia="Calibri" w:hAnsi="Times New Roman" w:cs="Times New Roman"/>
          <w:sz w:val="24"/>
          <w:szCs w:val="24"/>
          <w:lang w:eastAsia="lv-LV"/>
        </w:rPr>
        <w:t>5</w:t>
      </w:r>
      <w:r w:rsidRPr="007D1949">
        <w:rPr>
          <w:rFonts w:ascii="Times New Roman" w:eastAsia="Calibri" w:hAnsi="Times New Roman" w:cs="Times New Roman"/>
          <w:sz w:val="24"/>
          <w:szCs w:val="24"/>
          <w:lang w:eastAsia="lv-LV"/>
        </w:rPr>
        <w:t>. Par maksas noteikšanu par paraksta īstuma apliecināšanu.</w:t>
      </w:r>
    </w:p>
    <w:p w:rsidR="009E0118" w:rsidRPr="007D1949" w:rsidRDefault="009E0118" w:rsidP="00AC7A65">
      <w:pPr>
        <w:rPr>
          <w:rFonts w:ascii="Times New Roman" w:eastAsia="Calibri" w:hAnsi="Times New Roman" w:cs="Times New Roman"/>
          <w:sz w:val="24"/>
          <w:szCs w:val="24"/>
        </w:rPr>
      </w:pPr>
      <w:r w:rsidRPr="007D1949">
        <w:rPr>
          <w:rFonts w:ascii="Times New Roman" w:eastAsia="Times New Roman" w:hAnsi="Times New Roman" w:cs="Times New Roman"/>
          <w:sz w:val="24"/>
          <w:szCs w:val="24"/>
          <w:lang w:eastAsia="lv-LV"/>
        </w:rPr>
        <w:t>1</w:t>
      </w:r>
      <w:r w:rsidR="00576C70">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 xml:space="preserve">. </w:t>
      </w:r>
      <w:r w:rsidRPr="007D1949">
        <w:rPr>
          <w:rFonts w:ascii="Times New Roman" w:eastAsia="Calibri" w:hAnsi="Times New Roman" w:cs="Times New Roman"/>
          <w:sz w:val="24"/>
          <w:szCs w:val="24"/>
        </w:rPr>
        <w:t>Par Tukuma novada Domes maksas pakalpojumu cenrāža apstiprināšanu.</w:t>
      </w:r>
    </w:p>
    <w:p w:rsidR="009E0118" w:rsidRPr="007D1949" w:rsidRDefault="009E0118"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576C70">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 Par Tukuma novada Dzimtsarakstu nodaļas maksas pakalpojumu cenrāža apstiprināšanu.</w:t>
      </w:r>
    </w:p>
    <w:p w:rsidR="009E0118" w:rsidRPr="007D1949" w:rsidRDefault="00FB418C"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576C70">
        <w:rPr>
          <w:rFonts w:ascii="Times New Roman" w:eastAsia="Times New Roman" w:hAnsi="Times New Roman" w:cs="Times New Roman"/>
          <w:sz w:val="24"/>
          <w:szCs w:val="24"/>
          <w:lang w:eastAsia="lv-LV"/>
        </w:rPr>
        <w:t>8</w:t>
      </w:r>
      <w:r w:rsidR="009E0118" w:rsidRPr="007D1949">
        <w:rPr>
          <w:rFonts w:ascii="Times New Roman" w:eastAsia="Times New Roman" w:hAnsi="Times New Roman" w:cs="Times New Roman"/>
          <w:sz w:val="24"/>
          <w:szCs w:val="24"/>
          <w:lang w:eastAsia="lv-LV"/>
        </w:rPr>
        <w:t>. Par Sēmes un Zentenes pagastu pārvaldes maksas pakalpojumu cenrāža apstiprināšanu.</w:t>
      </w:r>
    </w:p>
    <w:p w:rsidR="009E0118" w:rsidRPr="007D1949" w:rsidRDefault="00576C70" w:rsidP="00AC7A65">
      <w:pPr>
        <w:suppressAutoHyphens/>
        <w:autoSpaceDN w:val="0"/>
        <w:jc w:val="both"/>
        <w:textAlignment w:val="baseline"/>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19</w:t>
      </w:r>
      <w:r w:rsidR="009E0118" w:rsidRPr="007D1949">
        <w:rPr>
          <w:rFonts w:ascii="Times New Roman" w:eastAsia="Calibri" w:hAnsi="Times New Roman" w:cs="Times New Roman"/>
          <w:sz w:val="24"/>
          <w:szCs w:val="24"/>
          <w:lang w:eastAsia="lv-LV"/>
        </w:rPr>
        <w:t>. Par Pūres un Jaunsātu pagastu pārvaldes maksas pakalpojumu cenrāža apstiprināšanu.</w:t>
      </w:r>
    </w:p>
    <w:p w:rsidR="009E0118" w:rsidRPr="007D1949" w:rsidRDefault="00FC2989"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0</w:t>
      </w:r>
      <w:r w:rsidR="009E0118" w:rsidRPr="007D1949">
        <w:rPr>
          <w:rFonts w:ascii="Times New Roman" w:eastAsia="Times New Roman" w:hAnsi="Times New Roman" w:cs="Times New Roman"/>
          <w:sz w:val="24"/>
          <w:szCs w:val="24"/>
          <w:lang w:eastAsia="lv-LV"/>
        </w:rPr>
        <w:t>. Par Irlavas un Lestenes pagastu pārvaldes maksas pakalpojumu cenrāža apstiprināšanu.</w:t>
      </w:r>
    </w:p>
    <w:p w:rsidR="009E0118" w:rsidRPr="007D1949" w:rsidRDefault="00FC2989"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1</w:t>
      </w:r>
      <w:r w:rsidR="009E0118" w:rsidRPr="007D1949">
        <w:rPr>
          <w:rFonts w:ascii="Times New Roman" w:eastAsia="Times New Roman" w:hAnsi="Times New Roman" w:cs="Times New Roman"/>
          <w:sz w:val="24"/>
          <w:szCs w:val="24"/>
          <w:lang w:eastAsia="lv-LV"/>
        </w:rPr>
        <w:t>. Par Slampes un Džūkstes pagastu pārvaldes maksas pakalpojumu cenrāža apstiprināšanu.</w:t>
      </w:r>
    </w:p>
    <w:p w:rsidR="009E0118" w:rsidRPr="007D1949" w:rsidRDefault="00FC2989"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2.</w:t>
      </w:r>
      <w:r w:rsidR="009E0118" w:rsidRPr="007D1949">
        <w:rPr>
          <w:rFonts w:ascii="Times New Roman" w:eastAsia="Times New Roman" w:hAnsi="Times New Roman" w:cs="Times New Roman"/>
          <w:sz w:val="24"/>
          <w:szCs w:val="24"/>
          <w:lang w:eastAsia="lv-LV"/>
        </w:rPr>
        <w:t xml:space="preserve">  Par Tumes un Degoles pagastu pārvaldes maksas pakalpojumu cenrāža apstiprināšanu.</w:t>
      </w:r>
    </w:p>
    <w:p w:rsidR="009E0118" w:rsidRPr="007D1949" w:rsidRDefault="00FC2989" w:rsidP="00AC7A65">
      <w:pPr>
        <w:ind w:right="-3"/>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3</w:t>
      </w:r>
      <w:r w:rsidR="009E0118" w:rsidRPr="007D1949">
        <w:rPr>
          <w:rFonts w:ascii="Times New Roman" w:eastAsia="Times New Roman" w:hAnsi="Times New Roman" w:cs="Times New Roman"/>
          <w:sz w:val="24"/>
          <w:szCs w:val="24"/>
          <w:lang w:eastAsia="lv-LV"/>
        </w:rPr>
        <w:t>. Par Tukuma bibliotēkas maksas pakalpojumu cenrāža apstiprināšanu.</w:t>
      </w:r>
    </w:p>
    <w:p w:rsidR="00FC2989" w:rsidRPr="007D1949" w:rsidRDefault="00FC2989"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 Par Tukuma pilsētas Kultūras nama maksas pakalpojumu cenrāža apstiprināšanu.</w:t>
      </w:r>
    </w:p>
    <w:p w:rsidR="009E0118" w:rsidRPr="007D1949" w:rsidRDefault="00FC2989"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5</w:t>
      </w:r>
      <w:r w:rsidR="009E0118" w:rsidRPr="007D1949">
        <w:rPr>
          <w:rFonts w:ascii="Times New Roman" w:eastAsia="Times New Roman" w:hAnsi="Times New Roman" w:cs="Times New Roman"/>
          <w:sz w:val="24"/>
          <w:szCs w:val="24"/>
          <w:lang w:eastAsia="lv-LV"/>
        </w:rPr>
        <w:t>. Par Tukuma muzeja maksas pakalpojumu cenrāža apstiprināšanu.</w:t>
      </w:r>
    </w:p>
    <w:p w:rsidR="009E0118" w:rsidRPr="007D1949" w:rsidRDefault="009E0118"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 Par Tukuma novada Izglītības pārvaldes maksas pakalpojumu cenrāža apstiprināšanu.</w:t>
      </w:r>
    </w:p>
    <w:p w:rsidR="009E0118" w:rsidRPr="007D1949" w:rsidRDefault="009E0118"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 Par Tukuma novada izglītības iestāžu maksas pakalpojumu cenrāžu apstiprināšanu.</w:t>
      </w:r>
    </w:p>
    <w:p w:rsidR="00EF214D" w:rsidRPr="007D1949" w:rsidRDefault="00FB418C" w:rsidP="00AC7A65">
      <w:pPr>
        <w:suppressAutoHyphens/>
        <w:autoSpaceDN w:val="0"/>
        <w:ind w:right="-3"/>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576C70">
        <w:rPr>
          <w:rFonts w:ascii="Times New Roman" w:eastAsia="Times New Roman" w:hAnsi="Times New Roman" w:cs="Times New Roman"/>
          <w:sz w:val="24"/>
          <w:szCs w:val="24"/>
          <w:lang w:eastAsia="lv-LV"/>
        </w:rPr>
        <w:t>8</w:t>
      </w:r>
      <w:r w:rsidR="00EF214D" w:rsidRPr="007D1949">
        <w:rPr>
          <w:rFonts w:ascii="Times New Roman" w:eastAsia="Times New Roman" w:hAnsi="Times New Roman" w:cs="Times New Roman"/>
          <w:sz w:val="24"/>
          <w:szCs w:val="24"/>
          <w:lang w:eastAsia="lv-LV"/>
        </w:rPr>
        <w:t>. Par Irlavas bērnunama-patversmes maksas pakalpojumu cenrāža apstiprināšanu.</w:t>
      </w:r>
    </w:p>
    <w:p w:rsidR="00EF214D" w:rsidRPr="007D1949" w:rsidRDefault="00576C70" w:rsidP="00AC7A6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29</w:t>
      </w:r>
      <w:r w:rsidR="00EF214D" w:rsidRPr="007D1949">
        <w:rPr>
          <w:rFonts w:ascii="Times New Roman" w:eastAsia="Times New Roman" w:hAnsi="Times New Roman" w:cs="Times New Roman"/>
          <w:sz w:val="24"/>
          <w:szCs w:val="24"/>
          <w:lang w:eastAsia="lv-LV"/>
        </w:rPr>
        <w:t>. Par Tukuma novada pašvaldības deinstitucionalizācijas procesa vadības grupas izveidi.</w:t>
      </w:r>
    </w:p>
    <w:p w:rsidR="00EF214D" w:rsidRPr="007D1949" w:rsidRDefault="00EF214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r w:rsidR="00576C70">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 Par Tukuma novada nevalstisko organizāciju un to biedru apbalvošanu ar naudas balvu.</w:t>
      </w:r>
    </w:p>
    <w:p w:rsidR="00EF214D" w:rsidRPr="007D1949" w:rsidRDefault="00EF214D" w:rsidP="00AC7A65">
      <w:pP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3</w:t>
      </w:r>
      <w:r w:rsidR="00576C70">
        <w:rPr>
          <w:rFonts w:ascii="Times New Roman" w:eastAsia="Times New Roman" w:hAnsi="Times New Roman" w:cs="Courier New"/>
          <w:sz w:val="24"/>
          <w:szCs w:val="24"/>
          <w:lang w:eastAsia="lv-LV" w:bidi="lo-LA"/>
        </w:rPr>
        <w:t>1</w:t>
      </w:r>
      <w:r w:rsidRPr="007D1949">
        <w:rPr>
          <w:rFonts w:ascii="Times New Roman" w:eastAsia="Times New Roman" w:hAnsi="Times New Roman" w:cs="Courier New"/>
          <w:sz w:val="24"/>
          <w:szCs w:val="24"/>
          <w:lang w:eastAsia="lv-LV" w:bidi="lo-LA"/>
        </w:rPr>
        <w:t>. Par galvojumu studiju kredītam.</w:t>
      </w:r>
      <w:r w:rsidR="00DB6144">
        <w:rPr>
          <w:rFonts w:ascii="Times New Roman" w:eastAsia="Times New Roman" w:hAnsi="Times New Roman" w:cs="Courier New"/>
          <w:sz w:val="24"/>
          <w:szCs w:val="24"/>
          <w:lang w:eastAsia="lv-LV" w:bidi="lo-LA"/>
        </w:rPr>
        <w:t xml:space="preserve"> (Nav publicējams)</w:t>
      </w:r>
    </w:p>
    <w:p w:rsidR="00EF214D" w:rsidRPr="007D1949" w:rsidRDefault="00EF214D" w:rsidP="00AC7A65">
      <w:pP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3</w:t>
      </w:r>
      <w:r w:rsidR="00576C70">
        <w:rPr>
          <w:rFonts w:ascii="Times New Roman" w:eastAsia="Times New Roman" w:hAnsi="Times New Roman" w:cs="Courier New"/>
          <w:sz w:val="24"/>
          <w:szCs w:val="24"/>
          <w:lang w:eastAsia="lv-LV" w:bidi="lo-LA"/>
        </w:rPr>
        <w:t>2</w:t>
      </w:r>
      <w:r w:rsidRPr="007D1949">
        <w:rPr>
          <w:rFonts w:ascii="Times New Roman" w:eastAsia="Times New Roman" w:hAnsi="Times New Roman" w:cs="Courier New"/>
          <w:sz w:val="24"/>
          <w:szCs w:val="24"/>
          <w:lang w:eastAsia="lv-LV" w:bidi="lo-LA"/>
        </w:rPr>
        <w:t>. Par naudas līdzekļiem.</w:t>
      </w:r>
    </w:p>
    <w:p w:rsidR="00EF214D" w:rsidRPr="007D1949" w:rsidRDefault="00EF214D" w:rsidP="00AC7A65">
      <w:pP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3</w:t>
      </w:r>
      <w:r w:rsidR="00576C70">
        <w:rPr>
          <w:rFonts w:ascii="Times New Roman" w:eastAsia="Times New Roman" w:hAnsi="Times New Roman" w:cs="Courier New"/>
          <w:sz w:val="24"/>
          <w:szCs w:val="24"/>
          <w:lang w:eastAsia="lv-LV" w:bidi="lo-LA"/>
        </w:rPr>
        <w:t>3</w:t>
      </w:r>
      <w:r w:rsidRPr="007D1949">
        <w:rPr>
          <w:rFonts w:ascii="Times New Roman" w:eastAsia="Times New Roman" w:hAnsi="Times New Roman" w:cs="Courier New"/>
          <w:sz w:val="24"/>
          <w:szCs w:val="24"/>
          <w:lang w:eastAsia="lv-LV" w:bidi="lo-LA"/>
        </w:rPr>
        <w:t xml:space="preserve">. Par projekta līdzfinansēšanu biedrībai </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Courier New"/>
          <w:sz w:val="24"/>
          <w:szCs w:val="24"/>
          <w:lang w:eastAsia="lv-LV" w:bidi="lo-LA"/>
        </w:rPr>
        <w:t>Cidonya”.</w:t>
      </w:r>
    </w:p>
    <w:p w:rsidR="00EF214D" w:rsidRPr="007D1949" w:rsidRDefault="00EF214D" w:rsidP="00AC7A65">
      <w:pPr>
        <w:ind w:right="-1"/>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r w:rsidR="00576C70">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 xml:space="preserve">. Par pašvaldības neapbūvēta zemes </w:t>
      </w:r>
      <w:r w:rsidR="00536749" w:rsidRPr="007D1949">
        <w:rPr>
          <w:rFonts w:ascii="Times New Roman" w:eastAsia="Times New Roman" w:hAnsi="Times New Roman" w:cs="Times New Roman"/>
          <w:sz w:val="24"/>
          <w:szCs w:val="24"/>
          <w:lang w:eastAsia="lv-LV"/>
        </w:rPr>
        <w:t xml:space="preserve">vienības </w:t>
      </w:r>
      <w:r w:rsidRPr="007D1949">
        <w:rPr>
          <w:rFonts w:ascii="Times New Roman" w:eastAsia="Times New Roman" w:hAnsi="Times New Roman" w:cs="Times New Roman"/>
          <w:sz w:val="24"/>
          <w:szCs w:val="24"/>
          <w:lang w:eastAsia="lv-LV"/>
        </w:rPr>
        <w:t>Melnezera ielā 3, Tukumā, Tukuma novadā, nomas tiesību izsoli.</w:t>
      </w:r>
    </w:p>
    <w:p w:rsidR="00EF214D" w:rsidRPr="007D1949" w:rsidRDefault="00EF214D" w:rsidP="00AC7A65">
      <w:pP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3</w:t>
      </w:r>
      <w:r w:rsidR="00576C70">
        <w:rPr>
          <w:rFonts w:ascii="Times New Roman" w:eastAsia="Times New Roman" w:hAnsi="Times New Roman" w:cs="Courier New"/>
          <w:sz w:val="24"/>
          <w:szCs w:val="24"/>
          <w:lang w:eastAsia="lv-LV" w:bidi="lo-LA"/>
        </w:rPr>
        <w:t>5</w:t>
      </w:r>
      <w:r w:rsidRPr="007D1949">
        <w:rPr>
          <w:rFonts w:ascii="Times New Roman" w:eastAsia="Times New Roman" w:hAnsi="Times New Roman" w:cs="Courier New"/>
          <w:sz w:val="24"/>
          <w:szCs w:val="24"/>
          <w:lang w:eastAsia="lv-LV" w:bidi="lo-LA"/>
        </w:rPr>
        <w:t xml:space="preserve">. </w:t>
      </w:r>
      <w:r w:rsidR="00D315AC" w:rsidRPr="007D1949">
        <w:rPr>
          <w:rFonts w:ascii="Times New Roman" w:eastAsia="Times New Roman" w:hAnsi="Times New Roman" w:cs="Courier New"/>
          <w:sz w:val="24"/>
          <w:szCs w:val="24"/>
          <w:lang w:eastAsia="lv-LV" w:bidi="lo-LA"/>
        </w:rPr>
        <w:t xml:space="preserve">Par nekustamā īpašuma </w:t>
      </w:r>
      <w:r w:rsidRPr="007D1949">
        <w:rPr>
          <w:rFonts w:ascii="Times New Roman" w:eastAsia="Times New Roman" w:hAnsi="Times New Roman" w:cs="Courier New"/>
          <w:sz w:val="24"/>
          <w:szCs w:val="24"/>
          <w:lang w:eastAsia="lv-LV" w:bidi="lo-LA"/>
        </w:rPr>
        <w:t>Pauzer</w:t>
      </w:r>
      <w:r w:rsidR="00D315AC" w:rsidRPr="007D1949">
        <w:rPr>
          <w:rFonts w:ascii="Times New Roman" w:eastAsia="Times New Roman" w:hAnsi="Times New Roman" w:cs="Courier New"/>
          <w:sz w:val="24"/>
          <w:szCs w:val="24"/>
          <w:lang w:eastAsia="lv-LV" w:bidi="lo-LA"/>
        </w:rPr>
        <w:t>a ielā 5, Tukumā, Tukuma novadā, pirkšanu.</w:t>
      </w:r>
    </w:p>
    <w:p w:rsidR="006B5CC5" w:rsidRPr="007D1949" w:rsidRDefault="006B5CC5" w:rsidP="00AC7A65">
      <w:pPr>
        <w:ind w:right="-1"/>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0"/>
          <w:lang w:eastAsia="lv-LV"/>
        </w:rPr>
        <w:t>3</w:t>
      </w:r>
      <w:r w:rsidR="00576C70">
        <w:rPr>
          <w:rFonts w:ascii="Times New Roman" w:eastAsia="Times New Roman" w:hAnsi="Times New Roman" w:cs="Times New Roman"/>
          <w:sz w:val="24"/>
          <w:szCs w:val="20"/>
          <w:lang w:eastAsia="lv-LV"/>
        </w:rPr>
        <w:t>6</w:t>
      </w:r>
      <w:r w:rsidRPr="007D1949">
        <w:rPr>
          <w:rFonts w:ascii="Times New Roman" w:eastAsia="Times New Roman" w:hAnsi="Times New Roman" w:cs="Times New Roman"/>
          <w:sz w:val="24"/>
          <w:szCs w:val="20"/>
          <w:lang w:eastAsia="lv-LV"/>
        </w:rPr>
        <w:t xml:space="preserve">. </w:t>
      </w:r>
      <w:r w:rsidRPr="007D1949">
        <w:rPr>
          <w:rFonts w:ascii="Times New Roman" w:eastAsia="Times New Roman" w:hAnsi="Times New Roman" w:cs="Times New Roman"/>
          <w:sz w:val="24"/>
          <w:szCs w:val="24"/>
          <w:lang w:eastAsia="lv-LV"/>
        </w:rPr>
        <w:t>Par pašvaldības neapbūvētu zemes vienību Rūdas ielā 2, Purva ielā 8 un Purva ielā 10, Tukumā, Tukuma novadā, nomas tiesību izsoli.</w:t>
      </w:r>
    </w:p>
    <w:p w:rsidR="00EF214D" w:rsidRPr="007D1949" w:rsidRDefault="00EF214D"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r w:rsidR="00576C70">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 Par elektropārvades tīklu savienojuma „Kurzemes loks” 3.posma rekonstrukciju.</w:t>
      </w:r>
    </w:p>
    <w:p w:rsidR="00EF214D" w:rsidRPr="007D1949" w:rsidRDefault="00EF214D" w:rsidP="00AC7A65">
      <w:pPr>
        <w:rPr>
          <w:rFonts w:ascii="Times New Roman" w:eastAsia="Times New Roman" w:hAnsi="Times New Roman" w:cs="Times New Roman"/>
          <w:sz w:val="24"/>
          <w:szCs w:val="24"/>
          <w:lang w:eastAsia="lv-LV"/>
        </w:rPr>
      </w:pPr>
    </w:p>
    <w:p w:rsidR="00EF214D" w:rsidRPr="007D1949" w:rsidRDefault="00FB418C" w:rsidP="00AC7A65">
      <w:pPr>
        <w:tabs>
          <w:tab w:val="left" w:pos="9360"/>
        </w:tabs>
        <w:ind w:right="-46"/>
        <w:jc w:val="both"/>
        <w:rPr>
          <w:rFonts w:ascii="Times New Roman" w:eastAsia="Times New Roman" w:hAnsi="Times New Roman" w:cs="Times New Roman"/>
          <w:sz w:val="24"/>
          <w:szCs w:val="20"/>
        </w:rPr>
      </w:pPr>
      <w:r w:rsidRPr="007D1949">
        <w:rPr>
          <w:rFonts w:ascii="Times New Roman" w:eastAsia="Times New Roman" w:hAnsi="Times New Roman" w:cs="Times New Roman"/>
          <w:sz w:val="24"/>
          <w:szCs w:val="20"/>
        </w:rPr>
        <w:lastRenderedPageBreak/>
        <w:t>3</w:t>
      </w:r>
      <w:r w:rsidR="00576C70">
        <w:rPr>
          <w:rFonts w:ascii="Times New Roman" w:eastAsia="Times New Roman" w:hAnsi="Times New Roman" w:cs="Times New Roman"/>
          <w:sz w:val="24"/>
          <w:szCs w:val="20"/>
        </w:rPr>
        <w:t>8</w:t>
      </w:r>
      <w:r w:rsidR="00EF214D" w:rsidRPr="007D1949">
        <w:rPr>
          <w:rFonts w:ascii="Times New Roman" w:eastAsia="Times New Roman" w:hAnsi="Times New Roman" w:cs="Times New Roman"/>
          <w:sz w:val="24"/>
          <w:szCs w:val="20"/>
        </w:rPr>
        <w:t>. Par Mārītes Zutes sūdzību par Tukuma novada būvvaldes izdotu būvatļauju SIA “GOLDEN EAGLE”.</w:t>
      </w:r>
      <w:r w:rsidR="001E3E36">
        <w:rPr>
          <w:rFonts w:ascii="Times New Roman" w:eastAsia="Times New Roman" w:hAnsi="Times New Roman" w:cs="Times New Roman"/>
          <w:sz w:val="24"/>
          <w:szCs w:val="20"/>
        </w:rPr>
        <w:t xml:space="preserve"> (Nav publicējams)</w:t>
      </w:r>
    </w:p>
    <w:p w:rsidR="00EF214D" w:rsidRPr="007D1949" w:rsidRDefault="00576C70" w:rsidP="00AC7A65">
      <w:pPr>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39</w:t>
      </w:r>
      <w:r w:rsidR="00EF214D" w:rsidRPr="007D1949">
        <w:rPr>
          <w:rFonts w:ascii="Times New Roman" w:eastAsia="Times New Roman" w:hAnsi="Times New Roman" w:cs="Times New Roman"/>
          <w:color w:val="000000" w:themeColor="text1"/>
          <w:sz w:val="24"/>
          <w:szCs w:val="24"/>
          <w:lang w:eastAsia="lv-LV"/>
        </w:rPr>
        <w:t>. Par Tukuma Evaņģēliski luteriskās draudzes iesniegumu.</w:t>
      </w:r>
    </w:p>
    <w:p w:rsidR="00EF214D" w:rsidRPr="007D1949" w:rsidRDefault="00EF214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sidR="00576C70">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 Par nedzīvojamo telpu iegādi kopienas centra izveidei Džūkstes pagastā.</w:t>
      </w:r>
    </w:p>
    <w:p w:rsidR="00EF214D" w:rsidRPr="007D1949" w:rsidRDefault="00EF214D" w:rsidP="00AC7A65">
      <w:pPr>
        <w:ind w:right="-1"/>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4</w:t>
      </w:r>
      <w:r w:rsidR="00576C70">
        <w:rPr>
          <w:rFonts w:ascii="Times New Roman" w:eastAsia="Times New Roman" w:hAnsi="Times New Roman" w:cs="Arial"/>
          <w:sz w:val="24"/>
          <w:szCs w:val="24"/>
          <w:lang w:eastAsia="lv-LV" w:bidi="lo-LA"/>
        </w:rPr>
        <w:t>1</w:t>
      </w:r>
      <w:r w:rsidRPr="007D1949">
        <w:rPr>
          <w:rFonts w:ascii="Times New Roman" w:eastAsia="Times New Roman" w:hAnsi="Times New Roman" w:cs="Arial"/>
          <w:sz w:val="24"/>
          <w:szCs w:val="24"/>
          <w:lang w:eastAsia="lv-LV" w:bidi="lo-LA"/>
        </w:rPr>
        <w:t>. Par nomas objekta piedāvājumu atlases organizēšanu.</w:t>
      </w:r>
    </w:p>
    <w:p w:rsidR="009E0118" w:rsidRPr="007D1949" w:rsidRDefault="00A517AF" w:rsidP="00AC7A65">
      <w:pPr>
        <w:ind w:right="98"/>
        <w:jc w:val="both"/>
        <w:rPr>
          <w:rFonts w:ascii="Times New Roman" w:eastAsia="Times New Roman" w:hAnsi="Times New Roman" w:cs="Times New Roman"/>
          <w:bCs/>
          <w:color w:val="000000"/>
          <w:sz w:val="24"/>
          <w:szCs w:val="20"/>
          <w:lang w:eastAsia="lv-LV"/>
        </w:rPr>
      </w:pPr>
      <w:r w:rsidRPr="007D1949">
        <w:rPr>
          <w:rFonts w:ascii="Times New Roman" w:eastAsia="Times New Roman" w:hAnsi="Times New Roman" w:cs="Times New Roman"/>
          <w:sz w:val="24"/>
          <w:szCs w:val="24"/>
          <w:lang w:eastAsia="lv-LV"/>
        </w:rPr>
        <w:t>4</w:t>
      </w:r>
      <w:r w:rsidR="00576C70">
        <w:rPr>
          <w:rFonts w:ascii="Times New Roman" w:eastAsia="Times New Roman" w:hAnsi="Times New Roman" w:cs="Times New Roman"/>
          <w:sz w:val="24"/>
          <w:szCs w:val="24"/>
          <w:lang w:eastAsia="lv-LV"/>
        </w:rPr>
        <w:t>2</w:t>
      </w:r>
      <w:r w:rsidR="009E0118" w:rsidRPr="007D1949">
        <w:rPr>
          <w:rFonts w:ascii="Times New Roman" w:eastAsia="Times New Roman" w:hAnsi="Times New Roman" w:cs="Times New Roman"/>
          <w:sz w:val="24"/>
          <w:szCs w:val="24"/>
          <w:lang w:eastAsia="lv-LV"/>
        </w:rPr>
        <w:t>. Par telpu Meža ielā 4-43, Tukumā, Tukuma novadā, izmantošanu.</w:t>
      </w:r>
    </w:p>
    <w:p w:rsidR="00A517AF" w:rsidRPr="007D1949" w:rsidRDefault="00A517AF" w:rsidP="00AC7A65">
      <w:pPr>
        <w:keepNext/>
        <w:outlineLvl w:val="0"/>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w:t>
      </w:r>
      <w:r w:rsidR="00576C70">
        <w:rPr>
          <w:rFonts w:ascii="Times New Roman" w:eastAsia="Times New Roman" w:hAnsi="Times New Roman" w:cs="Times New Roman"/>
          <w:sz w:val="24"/>
          <w:szCs w:val="24"/>
        </w:rPr>
        <w:t>3</w:t>
      </w:r>
      <w:r w:rsidRPr="007D1949">
        <w:rPr>
          <w:rFonts w:ascii="Times New Roman" w:eastAsia="Times New Roman" w:hAnsi="Times New Roman" w:cs="Times New Roman"/>
          <w:sz w:val="24"/>
          <w:szCs w:val="24"/>
        </w:rPr>
        <w:t>. Par nedzīvojamo telpu iznomāšanu</w:t>
      </w:r>
      <w:r w:rsidR="009508DD">
        <w:rPr>
          <w:rFonts w:ascii="Times New Roman" w:eastAsia="Times New Roman" w:hAnsi="Times New Roman" w:cs="Times New Roman"/>
          <w:sz w:val="24"/>
          <w:szCs w:val="24"/>
        </w:rPr>
        <w:t>.</w:t>
      </w:r>
    </w:p>
    <w:p w:rsidR="001E3E36" w:rsidRDefault="00A517AF" w:rsidP="00AC7A65">
      <w:pPr>
        <w:pStyle w:val="Heading1"/>
        <w:ind w:right="-766"/>
        <w:jc w:val="both"/>
        <w:rPr>
          <w:b w:val="0"/>
          <w:sz w:val="24"/>
          <w:szCs w:val="24"/>
        </w:rPr>
      </w:pPr>
      <w:r w:rsidRPr="007D1949">
        <w:rPr>
          <w:b w:val="0"/>
          <w:sz w:val="24"/>
          <w:szCs w:val="24"/>
        </w:rPr>
        <w:t>4</w:t>
      </w:r>
      <w:r w:rsidR="00576C70">
        <w:rPr>
          <w:b w:val="0"/>
          <w:sz w:val="24"/>
          <w:szCs w:val="24"/>
        </w:rPr>
        <w:t>4</w:t>
      </w:r>
      <w:r w:rsidRPr="007D1949">
        <w:rPr>
          <w:b w:val="0"/>
          <w:sz w:val="24"/>
          <w:szCs w:val="24"/>
        </w:rPr>
        <w:t xml:space="preserve">. </w:t>
      </w:r>
      <w:r w:rsidR="00EA09E6" w:rsidRPr="007D1949">
        <w:rPr>
          <w:b w:val="0"/>
          <w:bCs w:val="0"/>
          <w:kern w:val="0"/>
          <w:sz w:val="24"/>
          <w:szCs w:val="24"/>
          <w:lang w:eastAsia="en-US"/>
        </w:rPr>
        <w:t xml:space="preserve">Par nekustamā īpašuma nodokļa </w:t>
      </w:r>
      <w:r w:rsidR="00EA09E6" w:rsidRPr="007D1949">
        <w:rPr>
          <w:b w:val="0"/>
          <w:sz w:val="24"/>
          <w:szCs w:val="24"/>
        </w:rPr>
        <w:t>termiņa pagarinājumu un atvieglojumu piešķiršanu.</w:t>
      </w:r>
      <w:r w:rsidR="001E3E36">
        <w:rPr>
          <w:b w:val="0"/>
          <w:sz w:val="24"/>
          <w:szCs w:val="24"/>
        </w:rPr>
        <w:t xml:space="preserve"> </w:t>
      </w:r>
    </w:p>
    <w:p w:rsidR="00EA09E6" w:rsidRPr="007D1949" w:rsidRDefault="001E3E36" w:rsidP="00AC7A65">
      <w:pPr>
        <w:pStyle w:val="Heading1"/>
        <w:ind w:right="-766"/>
        <w:jc w:val="both"/>
        <w:rPr>
          <w:b w:val="0"/>
          <w:sz w:val="24"/>
          <w:szCs w:val="24"/>
        </w:rPr>
      </w:pPr>
      <w:r>
        <w:rPr>
          <w:b w:val="0"/>
          <w:sz w:val="24"/>
          <w:szCs w:val="24"/>
        </w:rPr>
        <w:t>(Nav publicējams)</w:t>
      </w:r>
    </w:p>
    <w:p w:rsidR="009E0118" w:rsidRPr="007D1949" w:rsidRDefault="009E0118" w:rsidP="00AC7A65">
      <w:pPr>
        <w:rPr>
          <w:rFonts w:ascii="Times New Roman" w:eastAsia="Calibri" w:hAnsi="Times New Roman" w:cs="Times New Roman"/>
          <w:sz w:val="24"/>
          <w:szCs w:val="24"/>
        </w:rPr>
      </w:pPr>
      <w:r w:rsidRPr="007D1949">
        <w:rPr>
          <w:rFonts w:ascii="Times New Roman" w:eastAsia="Calibri" w:hAnsi="Times New Roman" w:cs="Times New Roman"/>
          <w:sz w:val="24"/>
          <w:szCs w:val="24"/>
        </w:rPr>
        <w:t>4</w:t>
      </w:r>
      <w:r w:rsidR="00576C70">
        <w:rPr>
          <w:rFonts w:ascii="Times New Roman" w:eastAsia="Calibri" w:hAnsi="Times New Roman" w:cs="Times New Roman"/>
          <w:sz w:val="24"/>
          <w:szCs w:val="24"/>
        </w:rPr>
        <w:t>5</w:t>
      </w:r>
      <w:r w:rsidRPr="007D1949">
        <w:rPr>
          <w:rFonts w:ascii="Times New Roman" w:eastAsia="Calibri" w:hAnsi="Times New Roman" w:cs="Times New Roman"/>
          <w:sz w:val="24"/>
          <w:szCs w:val="24"/>
        </w:rPr>
        <w:t>. Par nekustamā īpašuma nodokļa pamatparāda un nokavējuma naudas dzēšanu.</w:t>
      </w:r>
      <w:r w:rsidR="001E3E36">
        <w:rPr>
          <w:rFonts w:ascii="Times New Roman" w:eastAsia="Calibri" w:hAnsi="Times New Roman" w:cs="Times New Roman"/>
          <w:sz w:val="24"/>
          <w:szCs w:val="24"/>
        </w:rPr>
        <w:t xml:space="preserve"> (Nav publicējams)</w:t>
      </w:r>
      <w:bookmarkStart w:id="0" w:name="_GoBack"/>
      <w:bookmarkEnd w:id="0"/>
    </w:p>
    <w:p w:rsidR="004F72EB" w:rsidRPr="007D1949" w:rsidRDefault="00A517AF"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sidR="00576C70">
        <w:rPr>
          <w:rFonts w:ascii="Times New Roman" w:eastAsia="Times New Roman" w:hAnsi="Times New Roman" w:cs="Times New Roman"/>
          <w:sz w:val="24"/>
          <w:szCs w:val="24"/>
          <w:lang w:eastAsia="lv-LV"/>
        </w:rPr>
        <w:t>6</w:t>
      </w:r>
      <w:r w:rsidR="004F72EB" w:rsidRPr="007D1949">
        <w:rPr>
          <w:rFonts w:ascii="Times New Roman" w:eastAsia="Times New Roman" w:hAnsi="Times New Roman" w:cs="Times New Roman"/>
          <w:sz w:val="24"/>
          <w:szCs w:val="24"/>
          <w:lang w:eastAsia="lv-LV"/>
        </w:rPr>
        <w:t xml:space="preserve">. Par Tukuma novada pašvaldības aģentūras „Tukuma novada sociālais dienests” bezcerīgo debitoru parādu norakstīšanu. </w:t>
      </w:r>
    </w:p>
    <w:p w:rsidR="00E0084C" w:rsidRPr="007D1949" w:rsidRDefault="00A517AF"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sidR="00576C70">
        <w:rPr>
          <w:rFonts w:ascii="Times New Roman" w:eastAsia="Times New Roman" w:hAnsi="Times New Roman" w:cs="Times New Roman"/>
          <w:sz w:val="24"/>
          <w:szCs w:val="24"/>
          <w:lang w:eastAsia="lv-LV"/>
        </w:rPr>
        <w:t>7</w:t>
      </w:r>
      <w:r w:rsidR="00E0084C" w:rsidRPr="007D1949">
        <w:rPr>
          <w:rFonts w:ascii="Times New Roman" w:eastAsia="Times New Roman" w:hAnsi="Times New Roman" w:cs="Times New Roman"/>
          <w:sz w:val="24"/>
          <w:szCs w:val="24"/>
          <w:lang w:eastAsia="lv-LV"/>
        </w:rPr>
        <w:t>. Par pašvaldības iestādes darbinieku reģistrēšanu palīdzības reģistrā dzīvojamās telpas izīrēšanai.</w:t>
      </w:r>
    </w:p>
    <w:p w:rsidR="00E0084C" w:rsidRPr="007D1949" w:rsidRDefault="00FB418C"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sidR="00576C70">
        <w:rPr>
          <w:rFonts w:ascii="Times New Roman" w:eastAsia="Times New Roman" w:hAnsi="Times New Roman" w:cs="Times New Roman"/>
          <w:sz w:val="24"/>
          <w:szCs w:val="24"/>
          <w:lang w:eastAsia="lv-LV"/>
        </w:rPr>
        <w:t>8</w:t>
      </w:r>
      <w:r w:rsidR="00E0084C" w:rsidRPr="007D1949">
        <w:rPr>
          <w:rFonts w:ascii="Times New Roman" w:eastAsia="Times New Roman" w:hAnsi="Times New Roman" w:cs="Times New Roman"/>
          <w:sz w:val="24"/>
          <w:szCs w:val="24"/>
          <w:lang w:eastAsia="lv-LV"/>
        </w:rPr>
        <w:t>. Par dzīvojamo telpu izīrēšanu.</w:t>
      </w:r>
    </w:p>
    <w:p w:rsidR="00A517AF" w:rsidRPr="007D1949" w:rsidRDefault="00576C70" w:rsidP="00AC7A65">
      <w:pPr>
        <w:ind w:right="-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49</w:t>
      </w:r>
      <w:r w:rsidR="00A517AF" w:rsidRPr="007D1949">
        <w:rPr>
          <w:rFonts w:ascii="Times New Roman" w:eastAsia="Times New Roman" w:hAnsi="Times New Roman" w:cs="Times New Roman"/>
          <w:sz w:val="24"/>
          <w:szCs w:val="24"/>
          <w:lang w:eastAsia="lv-LV"/>
        </w:rPr>
        <w:t>. Par saistošo noteikumu „Par grozījumiem Tukuma novada Domes 29.01.2015. saistošajos noteikumos Nr.1 „Par Tukuma novada pašvaldības 2015.gada pamatbudžetu un speciālo budžetu” apstiprināšanu.</w:t>
      </w:r>
    </w:p>
    <w:p w:rsidR="00B96932" w:rsidRPr="00576C70" w:rsidRDefault="00B96932" w:rsidP="00AC7A65">
      <w:pPr>
        <w:rPr>
          <w:rFonts w:ascii="Times New Roman" w:eastAsia="Times New Roman" w:hAnsi="Times New Roman" w:cs="Times New Roman"/>
          <w:sz w:val="24"/>
          <w:szCs w:val="20"/>
          <w:lang w:eastAsia="lv-LV"/>
        </w:rPr>
      </w:pPr>
      <w:r w:rsidRPr="00576C70">
        <w:rPr>
          <w:rFonts w:ascii="Times New Roman" w:eastAsia="Times New Roman" w:hAnsi="Times New Roman" w:cs="Times New Roman"/>
          <w:sz w:val="24"/>
          <w:szCs w:val="20"/>
          <w:lang w:eastAsia="lv-LV"/>
        </w:rPr>
        <w:t>5</w:t>
      </w:r>
      <w:r w:rsidR="00576C70" w:rsidRPr="00576C70">
        <w:rPr>
          <w:rFonts w:ascii="Times New Roman" w:eastAsia="Times New Roman" w:hAnsi="Times New Roman" w:cs="Times New Roman"/>
          <w:sz w:val="24"/>
          <w:szCs w:val="20"/>
          <w:lang w:eastAsia="lv-LV"/>
        </w:rPr>
        <w:t>0</w:t>
      </w:r>
      <w:r w:rsidRPr="00576C70">
        <w:rPr>
          <w:rFonts w:ascii="Times New Roman" w:eastAsia="Times New Roman" w:hAnsi="Times New Roman" w:cs="Times New Roman"/>
          <w:sz w:val="24"/>
          <w:szCs w:val="20"/>
          <w:lang w:eastAsia="lv-LV"/>
        </w:rPr>
        <w:t>. Par grozījumiem Tukuma Mākslas skolas nolikumā.</w:t>
      </w:r>
    </w:p>
    <w:p w:rsidR="00FB418C" w:rsidRPr="007D1949" w:rsidRDefault="00FB418C" w:rsidP="00AC7A65">
      <w:pPr>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5</w:t>
      </w:r>
      <w:r w:rsidR="00576C70">
        <w:rPr>
          <w:rFonts w:ascii="Times New Roman" w:eastAsia="Times New Roman" w:hAnsi="Times New Roman" w:cs="Times New Roman"/>
          <w:sz w:val="24"/>
          <w:szCs w:val="20"/>
          <w:lang w:eastAsia="lv-LV"/>
        </w:rPr>
        <w:t>1</w:t>
      </w:r>
      <w:r w:rsidRPr="007D1949">
        <w:rPr>
          <w:rFonts w:ascii="Times New Roman" w:eastAsia="Times New Roman" w:hAnsi="Times New Roman" w:cs="Times New Roman"/>
          <w:sz w:val="24"/>
          <w:szCs w:val="20"/>
          <w:lang w:eastAsia="lv-LV"/>
        </w:rPr>
        <w:t>. Par pašvaldības kustamā mantas – cirsmas nekustamajā īpašumā “Sēme 10”, Sēmes pagastā, Tukuma novadā, atsavināšanu un izsoles noteikumu apstiprināšanu.</w:t>
      </w:r>
    </w:p>
    <w:p w:rsidR="00BE60A3" w:rsidRPr="00BE60A3" w:rsidRDefault="00BE60A3" w:rsidP="00BE60A3">
      <w:pPr>
        <w:jc w:val="both"/>
        <w:rPr>
          <w:rFonts w:ascii="Times New Roman" w:eastAsia="Times New Roman" w:hAnsi="Times New Roman" w:cs="Times New Roman"/>
          <w:sz w:val="24"/>
          <w:szCs w:val="24"/>
        </w:rPr>
      </w:pPr>
      <w:r w:rsidRPr="00BE60A3">
        <w:rPr>
          <w:rFonts w:ascii="Times New Roman" w:eastAsia="Times New Roman" w:hAnsi="Times New Roman" w:cs="Times New Roman"/>
          <w:sz w:val="24"/>
          <w:szCs w:val="24"/>
        </w:rPr>
        <w:t>5</w:t>
      </w:r>
      <w:r w:rsidR="00576C70">
        <w:rPr>
          <w:rFonts w:ascii="Times New Roman" w:eastAsia="Times New Roman" w:hAnsi="Times New Roman" w:cs="Times New Roman"/>
          <w:sz w:val="24"/>
          <w:szCs w:val="24"/>
        </w:rPr>
        <w:t>2</w:t>
      </w:r>
      <w:r w:rsidRPr="00BE60A3">
        <w:rPr>
          <w:rFonts w:ascii="Times New Roman" w:eastAsia="Times New Roman" w:hAnsi="Times New Roman" w:cs="Times New Roman"/>
          <w:sz w:val="24"/>
          <w:szCs w:val="24"/>
        </w:rPr>
        <w:t>. Par pašvaldības kustamās mantas – cirsmas kvartālā Nr.3, nogabalā Nr.15 nekustamajā īpašumā „Jaunmežs”, Džūkstes pagastā, Tukuma novadā, atsavināšanu un izsoles noteikumu apstiprināšanu</w:t>
      </w:r>
      <w:r>
        <w:rPr>
          <w:rFonts w:ascii="Times New Roman" w:eastAsia="Times New Roman" w:hAnsi="Times New Roman" w:cs="Times New Roman"/>
          <w:sz w:val="24"/>
          <w:szCs w:val="24"/>
        </w:rPr>
        <w:t>.</w:t>
      </w:r>
    </w:p>
    <w:p w:rsidR="00BE60A3" w:rsidRPr="00BE60A3" w:rsidRDefault="00BE60A3" w:rsidP="00BE60A3">
      <w:pPr>
        <w:jc w:val="both"/>
        <w:rPr>
          <w:rFonts w:ascii="Times New Roman" w:eastAsia="Times New Roman" w:hAnsi="Times New Roman" w:cs="Times New Roman"/>
          <w:sz w:val="24"/>
          <w:szCs w:val="24"/>
        </w:rPr>
      </w:pPr>
      <w:r w:rsidRPr="00BE60A3">
        <w:rPr>
          <w:rFonts w:ascii="Times New Roman" w:eastAsia="Times New Roman" w:hAnsi="Times New Roman" w:cs="Times New Roman"/>
          <w:sz w:val="24"/>
          <w:szCs w:val="24"/>
        </w:rPr>
        <w:t>5</w:t>
      </w:r>
      <w:r w:rsidR="00576C70">
        <w:rPr>
          <w:rFonts w:ascii="Times New Roman" w:eastAsia="Times New Roman" w:hAnsi="Times New Roman" w:cs="Times New Roman"/>
          <w:sz w:val="24"/>
          <w:szCs w:val="24"/>
        </w:rPr>
        <w:t>3</w:t>
      </w:r>
      <w:r w:rsidRPr="00BE60A3">
        <w:rPr>
          <w:rFonts w:ascii="Times New Roman" w:eastAsia="Times New Roman" w:hAnsi="Times New Roman" w:cs="Times New Roman"/>
          <w:sz w:val="24"/>
          <w:szCs w:val="24"/>
        </w:rPr>
        <w:t>. Par pašvaldības kustamās mantas – cirsmu kvartālā Nr.3, nogabalos Nr.6, 7 un 8 nekustamajā īpašumā „Jaunmežs”, Džūkstes pagastā, Tukuma novadā, atsavināšanu un izsoles noteikumu apstiprināšanu</w:t>
      </w:r>
      <w:r>
        <w:rPr>
          <w:rFonts w:ascii="Times New Roman" w:eastAsia="Times New Roman" w:hAnsi="Times New Roman" w:cs="Times New Roman"/>
          <w:sz w:val="24"/>
          <w:szCs w:val="24"/>
        </w:rPr>
        <w:t>.</w:t>
      </w:r>
    </w:p>
    <w:p w:rsidR="00BE60A3" w:rsidRPr="00BE60A3" w:rsidRDefault="00BE60A3" w:rsidP="00BE60A3">
      <w:pPr>
        <w:jc w:val="both"/>
        <w:rPr>
          <w:rFonts w:ascii="Times New Roman" w:eastAsia="Times New Roman" w:hAnsi="Times New Roman" w:cs="Times New Roman"/>
          <w:sz w:val="24"/>
          <w:szCs w:val="24"/>
        </w:rPr>
      </w:pPr>
      <w:r w:rsidRPr="00BE60A3">
        <w:rPr>
          <w:rFonts w:ascii="Times New Roman" w:eastAsia="Times New Roman" w:hAnsi="Times New Roman" w:cs="Times New Roman"/>
          <w:sz w:val="24"/>
          <w:szCs w:val="24"/>
        </w:rPr>
        <w:t>5</w:t>
      </w:r>
      <w:r w:rsidR="00576C70">
        <w:rPr>
          <w:rFonts w:ascii="Times New Roman" w:eastAsia="Times New Roman" w:hAnsi="Times New Roman" w:cs="Times New Roman"/>
          <w:sz w:val="24"/>
          <w:szCs w:val="24"/>
        </w:rPr>
        <w:t>4</w:t>
      </w:r>
      <w:r w:rsidRPr="00BE60A3">
        <w:rPr>
          <w:rFonts w:ascii="Times New Roman" w:eastAsia="Times New Roman" w:hAnsi="Times New Roman" w:cs="Times New Roman"/>
          <w:sz w:val="24"/>
          <w:szCs w:val="24"/>
        </w:rPr>
        <w:t>. Par pašvaldības kustamās mantas – cirsmu kvartālā Nr.2, nogabalos Nr.1, 2, 3, 4, 7 un 8 nekustamajā īpašumā „Jaunmežs”, Džūkstes pagastā, Tukuma novadā, atsavināšanu un izsoles noteikumu apstiprināšanu</w:t>
      </w:r>
      <w:r>
        <w:rPr>
          <w:rFonts w:ascii="Times New Roman" w:eastAsia="Times New Roman" w:hAnsi="Times New Roman" w:cs="Times New Roman"/>
          <w:sz w:val="24"/>
          <w:szCs w:val="24"/>
        </w:rPr>
        <w:t>.</w:t>
      </w:r>
    </w:p>
    <w:p w:rsidR="00BE60A3" w:rsidRPr="00BE60A3" w:rsidRDefault="00BE60A3" w:rsidP="00BE60A3">
      <w:pPr>
        <w:jc w:val="both"/>
        <w:rPr>
          <w:rFonts w:ascii="Times New Roman" w:hAnsi="Times New Roman" w:cs="Times New Roman"/>
          <w:bCs/>
          <w:sz w:val="24"/>
          <w:szCs w:val="24"/>
        </w:rPr>
      </w:pPr>
      <w:r w:rsidRPr="00BE60A3">
        <w:rPr>
          <w:rFonts w:ascii="Times New Roman" w:hAnsi="Times New Roman" w:cs="Times New Roman"/>
          <w:bCs/>
          <w:sz w:val="24"/>
          <w:szCs w:val="24"/>
        </w:rPr>
        <w:t>5</w:t>
      </w:r>
      <w:r w:rsidR="00576C70">
        <w:rPr>
          <w:rFonts w:ascii="Times New Roman" w:hAnsi="Times New Roman" w:cs="Times New Roman"/>
          <w:bCs/>
          <w:sz w:val="24"/>
          <w:szCs w:val="24"/>
        </w:rPr>
        <w:t>5</w:t>
      </w:r>
      <w:r w:rsidRPr="00BE60A3">
        <w:rPr>
          <w:rFonts w:ascii="Times New Roman" w:hAnsi="Times New Roman" w:cs="Times New Roman"/>
          <w:bCs/>
          <w:sz w:val="24"/>
          <w:szCs w:val="24"/>
        </w:rPr>
        <w:t>. Par pašvaldības kustamās mantas – cirsmu kvartālā Nr.1, nogabalos Nr.4, 10 un 19 nekustamajā īpašumā „Jaunmežs”, Džūkstes pagastā, Tukuma novadā, atsavināšanu un izsoles noteikumu apstiprināšanu</w:t>
      </w:r>
      <w:r>
        <w:rPr>
          <w:rFonts w:ascii="Times New Roman" w:hAnsi="Times New Roman" w:cs="Times New Roman"/>
          <w:bCs/>
          <w:sz w:val="24"/>
          <w:szCs w:val="24"/>
        </w:rPr>
        <w:t>.</w:t>
      </w:r>
      <w:r w:rsidRPr="00BE60A3">
        <w:rPr>
          <w:rFonts w:ascii="Times New Roman" w:hAnsi="Times New Roman" w:cs="Times New Roman"/>
          <w:bCs/>
          <w:sz w:val="24"/>
          <w:szCs w:val="24"/>
        </w:rPr>
        <w:t xml:space="preserve"> </w:t>
      </w:r>
    </w:p>
    <w:p w:rsidR="001550B8" w:rsidRDefault="001550B8" w:rsidP="00270F58">
      <w:pPr>
        <w:suppressAutoHyphens/>
        <w:autoSpaceDN w:val="0"/>
        <w:ind w:right="-1"/>
        <w:jc w:val="center"/>
        <w:textAlignment w:val="baseline"/>
        <w:rPr>
          <w:rFonts w:ascii="Times New Roman" w:eastAsia="Times New Roman" w:hAnsi="Times New Roman" w:cs="Times New Roman"/>
          <w:sz w:val="24"/>
          <w:szCs w:val="24"/>
          <w:lang w:eastAsia="lv-LV"/>
        </w:rPr>
      </w:pPr>
    </w:p>
    <w:p w:rsidR="00270F58" w:rsidRDefault="00270F58" w:rsidP="00270F58">
      <w:pPr>
        <w:suppressAutoHyphens/>
        <w:autoSpaceDN w:val="0"/>
        <w:ind w:right="-1"/>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w:t>
      </w:r>
    </w:p>
    <w:p w:rsidR="00270F58" w:rsidRDefault="00270F58" w:rsidP="00270F58">
      <w:pPr>
        <w:suppressAutoHyphens/>
        <w:autoSpaceDN w:val="0"/>
        <w:ind w:right="-1"/>
        <w:jc w:val="both"/>
        <w:textAlignment w:val="baseline"/>
        <w:rPr>
          <w:rFonts w:ascii="Times New Roman" w:eastAsia="Times New Roman" w:hAnsi="Times New Roman" w:cs="Times New Roman"/>
          <w:sz w:val="24"/>
          <w:szCs w:val="24"/>
          <w:lang w:eastAsia="lv-LV"/>
        </w:rPr>
      </w:pPr>
    </w:p>
    <w:p w:rsidR="00270F58" w:rsidRPr="00270F58" w:rsidRDefault="00270F58" w:rsidP="00270F58">
      <w:pPr>
        <w:suppressAutoHyphens/>
        <w:autoSpaceDN w:val="0"/>
        <w:ind w:right="-1"/>
        <w:jc w:val="both"/>
        <w:textAlignment w:val="baseline"/>
        <w:rPr>
          <w:rFonts w:ascii="Times New Roman" w:eastAsia="Times New Roman" w:hAnsi="Times New Roman" w:cs="Times New Roman"/>
          <w:b/>
          <w:sz w:val="24"/>
          <w:szCs w:val="24"/>
          <w:lang w:eastAsia="lv-LV"/>
        </w:rPr>
      </w:pPr>
      <w:r w:rsidRPr="00270F58">
        <w:rPr>
          <w:rFonts w:ascii="Times New Roman" w:eastAsia="Times New Roman" w:hAnsi="Times New Roman" w:cs="Times New Roman"/>
          <w:b/>
          <w:sz w:val="24"/>
          <w:szCs w:val="24"/>
          <w:lang w:eastAsia="lv-LV"/>
        </w:rPr>
        <w:t xml:space="preserve">Par pašvaldības un pagastu pārvalžu </w:t>
      </w:r>
    </w:p>
    <w:p w:rsidR="00270F58" w:rsidRPr="00270F58" w:rsidRDefault="00270F58" w:rsidP="00270F58">
      <w:pPr>
        <w:suppressAutoHyphens/>
        <w:autoSpaceDN w:val="0"/>
        <w:ind w:right="-1"/>
        <w:jc w:val="both"/>
        <w:textAlignment w:val="baseline"/>
        <w:rPr>
          <w:rFonts w:ascii="Times New Roman" w:eastAsia="Times New Roman" w:hAnsi="Times New Roman" w:cs="Times New Roman"/>
          <w:b/>
          <w:sz w:val="24"/>
          <w:szCs w:val="24"/>
          <w:lang w:eastAsia="lv-LV"/>
        </w:rPr>
      </w:pPr>
      <w:r w:rsidRPr="00270F58">
        <w:rPr>
          <w:rFonts w:ascii="Times New Roman" w:eastAsia="Times New Roman" w:hAnsi="Times New Roman" w:cs="Times New Roman"/>
          <w:b/>
          <w:sz w:val="24"/>
          <w:szCs w:val="24"/>
          <w:lang w:eastAsia="lv-LV"/>
        </w:rPr>
        <w:t>darbu periodā starp Domes sēdēm</w:t>
      </w:r>
    </w:p>
    <w:p w:rsidR="006D725F" w:rsidRPr="007D1949" w:rsidRDefault="00130899"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 </w:t>
      </w:r>
    </w:p>
    <w:p w:rsidR="006D725F" w:rsidRPr="007D1949" w:rsidRDefault="00896D3B"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ZIŅO: Ēriks Lukmans – Domes priekšsēdētājs </w:t>
      </w:r>
    </w:p>
    <w:p w:rsidR="006D725F" w:rsidRPr="007D1949" w:rsidRDefault="006D725F" w:rsidP="00AC7A65">
      <w:pPr>
        <w:jc w:val="center"/>
        <w:rPr>
          <w:rFonts w:ascii="Times New Roman" w:eastAsia="Times New Roman" w:hAnsi="Times New Roman" w:cs="Times New Roman"/>
          <w:sz w:val="24"/>
          <w:szCs w:val="24"/>
          <w:lang w:eastAsia="lv-LV"/>
        </w:rPr>
      </w:pPr>
    </w:p>
    <w:p w:rsidR="006D725F" w:rsidRPr="007D1949" w:rsidRDefault="006D72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Pārskata periodā svarīgākais – ar Valsts svētkiem (11.novembr</w:t>
      </w:r>
      <w:r w:rsidR="00270F58">
        <w:rPr>
          <w:rFonts w:ascii="Times New Roman" w:eastAsia="Times New Roman" w:hAnsi="Times New Roman" w:cs="Times New Roman"/>
          <w:sz w:val="24"/>
          <w:szCs w:val="24"/>
          <w:lang w:eastAsia="lv-LV"/>
        </w:rPr>
        <w:t>ī</w:t>
      </w:r>
      <w:r w:rsidRPr="007D1949">
        <w:rPr>
          <w:rFonts w:ascii="Times New Roman" w:eastAsia="Times New Roman" w:hAnsi="Times New Roman" w:cs="Times New Roman"/>
          <w:sz w:val="24"/>
          <w:szCs w:val="24"/>
          <w:lang w:eastAsia="lv-LV"/>
        </w:rPr>
        <w:t xml:space="preserve"> – Lāčplēša dien</w:t>
      </w:r>
      <w:r w:rsidR="00270F58">
        <w:rPr>
          <w:rFonts w:ascii="Times New Roman" w:eastAsia="Times New Roman" w:hAnsi="Times New Roman" w:cs="Times New Roman"/>
          <w:sz w:val="24"/>
          <w:szCs w:val="24"/>
          <w:lang w:eastAsia="lv-LV"/>
        </w:rPr>
        <w:t>u</w:t>
      </w:r>
      <w:r w:rsidRPr="007D1949">
        <w:rPr>
          <w:rFonts w:ascii="Times New Roman" w:eastAsia="Times New Roman" w:hAnsi="Times New Roman" w:cs="Times New Roman"/>
          <w:sz w:val="24"/>
          <w:szCs w:val="24"/>
          <w:lang w:eastAsia="lv-LV"/>
        </w:rPr>
        <w:t xml:space="preserve"> un 18.novembr</w:t>
      </w:r>
      <w:r w:rsidR="00270F58">
        <w:rPr>
          <w:rFonts w:ascii="Times New Roman" w:eastAsia="Times New Roman" w:hAnsi="Times New Roman" w:cs="Times New Roman"/>
          <w:sz w:val="24"/>
          <w:szCs w:val="24"/>
          <w:lang w:eastAsia="lv-LV"/>
        </w:rPr>
        <w:t>ī</w:t>
      </w:r>
      <w:r w:rsidRPr="007D1949">
        <w:rPr>
          <w:rFonts w:ascii="Times New Roman" w:eastAsia="Times New Roman" w:hAnsi="Times New Roman" w:cs="Times New Roman"/>
          <w:sz w:val="24"/>
          <w:szCs w:val="24"/>
          <w:lang w:eastAsia="lv-LV"/>
        </w:rPr>
        <w:t xml:space="preserve"> – Latvijas Republikas proklamēšanas dien</w:t>
      </w:r>
      <w:r w:rsidR="00270F58">
        <w:rPr>
          <w:rFonts w:ascii="Times New Roman" w:eastAsia="Times New Roman" w:hAnsi="Times New Roman" w:cs="Times New Roman"/>
          <w:sz w:val="24"/>
          <w:szCs w:val="24"/>
          <w:lang w:eastAsia="lv-LV"/>
        </w:rPr>
        <w:t>u</w:t>
      </w:r>
      <w:r w:rsidRPr="007D1949">
        <w:rPr>
          <w:rFonts w:ascii="Times New Roman" w:eastAsia="Times New Roman" w:hAnsi="Times New Roman" w:cs="Times New Roman"/>
          <w:sz w:val="24"/>
          <w:szCs w:val="24"/>
          <w:lang w:eastAsia="lv-LV"/>
        </w:rPr>
        <w:t>) saistīto pasākumu organiz</w:t>
      </w:r>
      <w:r w:rsidR="00270F58">
        <w:rPr>
          <w:rFonts w:ascii="Times New Roman" w:eastAsia="Times New Roman" w:hAnsi="Times New Roman" w:cs="Times New Roman"/>
          <w:sz w:val="24"/>
          <w:szCs w:val="24"/>
          <w:lang w:eastAsia="lv-LV"/>
        </w:rPr>
        <w:t>ēšana</w:t>
      </w:r>
      <w:r w:rsidRPr="007D1949">
        <w:rPr>
          <w:rFonts w:ascii="Times New Roman" w:eastAsia="Times New Roman" w:hAnsi="Times New Roman" w:cs="Times New Roman"/>
          <w:sz w:val="24"/>
          <w:szCs w:val="24"/>
          <w:lang w:eastAsia="lv-LV"/>
        </w:rPr>
        <w:t xml:space="preserve"> Tukuma pilsētā un novada pagastos.</w:t>
      </w:r>
    </w:p>
    <w:p w:rsidR="006D725F" w:rsidRPr="007D1949" w:rsidRDefault="006D72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4.novembrī ar plašu delegāciju Tukumā viesoj</w:t>
      </w:r>
      <w:r w:rsidR="00270F58">
        <w:rPr>
          <w:rFonts w:ascii="Times New Roman" w:eastAsia="Times New Roman" w:hAnsi="Times New Roman" w:cs="Times New Roman"/>
          <w:sz w:val="24"/>
          <w:szCs w:val="24"/>
          <w:lang w:eastAsia="lv-LV"/>
        </w:rPr>
        <w:t>ā</w:t>
      </w:r>
      <w:r w:rsidRPr="007D1949">
        <w:rPr>
          <w:rFonts w:ascii="Times New Roman" w:eastAsia="Times New Roman" w:hAnsi="Times New Roman" w:cs="Times New Roman"/>
          <w:sz w:val="24"/>
          <w:szCs w:val="24"/>
          <w:lang w:eastAsia="lv-LV"/>
        </w:rPr>
        <w:t xml:space="preserve">s Somijas vēstnieks. Tika pārrunāti pašvaldības attīstības plāni un sadarbības iespējas ar Somiju. Tika apmeklēts šūšanas uzņēmums SIA „GPT PRODUKCTION LATVIA” un pārrunātas uzņēmuma paplašināšanās un pašvaldības atbalsta iespējas. </w:t>
      </w:r>
    </w:p>
    <w:p w:rsidR="006D725F" w:rsidRPr="007D1949" w:rsidRDefault="006D72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5.novembrī Kandavā notika VARAM rīkotais seminārs par</w:t>
      </w:r>
      <w:r w:rsidR="00270F58">
        <w:rPr>
          <w:rFonts w:ascii="Times New Roman" w:eastAsia="Times New Roman" w:hAnsi="Times New Roman" w:cs="Times New Roman"/>
          <w:sz w:val="24"/>
          <w:szCs w:val="24"/>
          <w:lang w:eastAsia="lv-LV"/>
        </w:rPr>
        <w:t xml:space="preserve"> vienoto</w:t>
      </w:r>
      <w:r w:rsidRPr="007D1949">
        <w:rPr>
          <w:rFonts w:ascii="Times New Roman" w:eastAsia="Times New Roman" w:hAnsi="Times New Roman" w:cs="Times New Roman"/>
          <w:sz w:val="24"/>
          <w:szCs w:val="24"/>
          <w:lang w:eastAsia="lv-LV"/>
        </w:rPr>
        <w:t xml:space="preserve"> valsts un pašvaldības klientu apkalpošanas centru izveidi, darbību un finansēšanu, kā arī citām aktualitātēm. 24.novembrī notika tikšanās ar Valsts ieņēmumu dienesta ģenerāldirektori</w:t>
      </w:r>
      <w:r w:rsidR="00270F58">
        <w:rPr>
          <w:rFonts w:ascii="Times New Roman" w:eastAsia="Times New Roman" w:hAnsi="Times New Roman" w:cs="Times New Roman"/>
          <w:sz w:val="24"/>
          <w:szCs w:val="24"/>
          <w:lang w:eastAsia="lv-LV"/>
        </w:rPr>
        <w:t xml:space="preserve"> (I.Pētersoni)</w:t>
      </w:r>
      <w:r w:rsidRPr="007D1949">
        <w:rPr>
          <w:rFonts w:ascii="Times New Roman" w:eastAsia="Times New Roman" w:hAnsi="Times New Roman" w:cs="Times New Roman"/>
          <w:sz w:val="24"/>
          <w:szCs w:val="24"/>
          <w:lang w:eastAsia="lv-LV"/>
        </w:rPr>
        <w:t xml:space="preserve"> saistībā ar valsts institūciju darbības modeli vienotā klientu apkalpošanas centra ietvaros. </w:t>
      </w:r>
    </w:p>
    <w:p w:rsidR="006D725F" w:rsidRPr="007D1949" w:rsidRDefault="006D72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Ir izveidota darba grupa un notikušas vairākas sanāksmes par Tukuma novada gatavošanos Latvijas Republikas 100-gadei, programmas izstrāde un finansējuma noteikšana.</w:t>
      </w:r>
    </w:p>
    <w:p w:rsidR="006D725F" w:rsidRPr="007D1949" w:rsidRDefault="006D72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Visu mēnesi novada pagastos un Tukumā (25.novembrī) notik</w:t>
      </w:r>
      <w:r w:rsidR="00270F58">
        <w:rPr>
          <w:rFonts w:ascii="Times New Roman" w:eastAsia="Times New Roman" w:hAnsi="Times New Roman" w:cs="Times New Roman"/>
          <w:sz w:val="24"/>
          <w:szCs w:val="24"/>
          <w:lang w:eastAsia="lv-LV"/>
        </w:rPr>
        <w:t>a</w:t>
      </w:r>
      <w:r w:rsidRPr="007D1949">
        <w:rPr>
          <w:rFonts w:ascii="Times New Roman" w:eastAsia="Times New Roman" w:hAnsi="Times New Roman" w:cs="Times New Roman"/>
          <w:sz w:val="24"/>
          <w:szCs w:val="24"/>
          <w:lang w:eastAsia="lv-LV"/>
        </w:rPr>
        <w:t xml:space="preserve"> Attīstības programmas publiskās apspriedes.</w:t>
      </w:r>
    </w:p>
    <w:p w:rsidR="006D725F" w:rsidRPr="007D1949" w:rsidRDefault="006D72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 13.novembra līdz 15.novembrim pašvaldības delegācija piedalījās sadraudzības pašvaldības jubilejas pasākumā Baltkrievijā – Koreļiču rajonam 75. Tiek aktualizēts jautājums par pārrobežu sadarbības projektu īstenošanu kultūras un sporta jomā.</w:t>
      </w:r>
    </w:p>
    <w:p w:rsidR="006D725F" w:rsidRPr="007D1949" w:rsidRDefault="006D72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Sakārtotas juridiskās formalitātes un parakstīts līgums ar biedrību „Latvijas Sarkanais Krusts” par pašvaldības līdzdalību projektā „Pašvaldību palīdzība Ukrainai – Izjumas pašvaldībai.”</w:t>
      </w:r>
    </w:p>
    <w:p w:rsidR="006D725F" w:rsidRPr="007D1949" w:rsidRDefault="006D72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No 19.novembra ir sākušās darba sanāksmes ar pašvaldības budžeta finansētajām institūcijām par 2016.gada budžeta projektu. Uzturēšanas izdevumi tiek plānoti 2015.gada sākotnējā plāna līmenī, atlīdzības pieaugums konsolidētajā budžetā plānots ar pieaugumu līdz 5 %, kapitālie ieguldījumi plānoti dažādu programmu ietvaros. Galvenie akcenti – minimālās algas paaugstināšanas nodrošināšana, pirmsskolas pedagogu darba samaksas paaugstināšanas I posms (+30 </w:t>
      </w:r>
      <w:r w:rsidR="00760DD8"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un + 50 </w:t>
      </w:r>
      <w:r w:rsidR="00760DD8"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tehniskās dokumentācijas sagatavošana SAM finansējuma apguvei, investīciju un attīstības projekti</w:t>
      </w:r>
      <w:r w:rsidR="00270F58">
        <w:rPr>
          <w:rFonts w:ascii="Times New Roman" w:eastAsia="Times New Roman" w:hAnsi="Times New Roman" w:cs="Times New Roman"/>
          <w:sz w:val="24"/>
          <w:szCs w:val="24"/>
          <w:lang w:eastAsia="lv-LV"/>
        </w:rPr>
        <w:t>em</w:t>
      </w:r>
      <w:r w:rsidRPr="007D1949">
        <w:rPr>
          <w:rFonts w:ascii="Times New Roman" w:eastAsia="Times New Roman" w:hAnsi="Times New Roman" w:cs="Times New Roman"/>
          <w:sz w:val="24"/>
          <w:szCs w:val="24"/>
          <w:lang w:eastAsia="lv-LV"/>
        </w:rPr>
        <w:t xml:space="preserve"> (Sporta skolas infrastruktūra</w:t>
      </w:r>
      <w:r w:rsidR="00270F58">
        <w:rPr>
          <w:rFonts w:ascii="Times New Roman" w:eastAsia="Times New Roman" w:hAnsi="Times New Roman" w:cs="Times New Roman"/>
          <w:sz w:val="24"/>
          <w:szCs w:val="24"/>
          <w:lang w:eastAsia="lv-LV"/>
        </w:rPr>
        <w:t>i</w:t>
      </w:r>
      <w:r w:rsidRPr="007D1949">
        <w:rPr>
          <w:rFonts w:ascii="Times New Roman" w:eastAsia="Times New Roman" w:hAnsi="Times New Roman" w:cs="Times New Roman"/>
          <w:sz w:val="24"/>
          <w:szCs w:val="24"/>
          <w:lang w:eastAsia="lv-LV"/>
        </w:rPr>
        <w:t>, pilsētas park</w:t>
      </w:r>
      <w:r w:rsidR="00270F58">
        <w:rPr>
          <w:rFonts w:ascii="Times New Roman" w:eastAsia="Times New Roman" w:hAnsi="Times New Roman" w:cs="Times New Roman"/>
          <w:sz w:val="24"/>
          <w:szCs w:val="24"/>
          <w:lang w:eastAsia="lv-LV"/>
        </w:rPr>
        <w:t>am</w:t>
      </w:r>
      <w:r w:rsidRPr="007D1949">
        <w:rPr>
          <w:rFonts w:ascii="Times New Roman" w:eastAsia="Times New Roman" w:hAnsi="Times New Roman" w:cs="Times New Roman"/>
          <w:sz w:val="24"/>
          <w:szCs w:val="24"/>
          <w:lang w:eastAsia="lv-LV"/>
        </w:rPr>
        <w:t>, lauku ceļi</w:t>
      </w:r>
      <w:r w:rsidR="00270F58">
        <w:rPr>
          <w:rFonts w:ascii="Times New Roman" w:eastAsia="Times New Roman" w:hAnsi="Times New Roman" w:cs="Times New Roman"/>
          <w:sz w:val="24"/>
          <w:szCs w:val="24"/>
          <w:lang w:eastAsia="lv-LV"/>
        </w:rPr>
        <w:t>em</w:t>
      </w:r>
      <w:r w:rsidRPr="007D1949">
        <w:rPr>
          <w:rFonts w:ascii="Times New Roman" w:eastAsia="Times New Roman" w:hAnsi="Times New Roman" w:cs="Times New Roman"/>
          <w:sz w:val="24"/>
          <w:szCs w:val="24"/>
          <w:lang w:eastAsia="lv-LV"/>
        </w:rPr>
        <w:t xml:space="preserve"> u.c.).</w:t>
      </w:r>
    </w:p>
    <w:p w:rsidR="006D725F" w:rsidRPr="007D1949" w:rsidRDefault="006D725F" w:rsidP="00AC7A65">
      <w:pPr>
        <w:ind w:firstLine="720"/>
        <w:jc w:val="both"/>
        <w:rPr>
          <w:rFonts w:ascii="Times New Roman" w:eastAsia="Times New Roman" w:hAnsi="Times New Roman" w:cs="Times New Roman"/>
          <w:sz w:val="24"/>
          <w:szCs w:val="24"/>
          <w:u w:val="single"/>
        </w:rPr>
      </w:pPr>
      <w:r w:rsidRPr="007D1949">
        <w:rPr>
          <w:rFonts w:ascii="Times New Roman" w:eastAsia="Times New Roman" w:hAnsi="Times New Roman" w:cs="Times New Roman"/>
          <w:sz w:val="24"/>
          <w:szCs w:val="24"/>
          <w:u w:val="single"/>
        </w:rPr>
        <w:t>Par naudas līdzekļiem</w:t>
      </w:r>
    </w:p>
    <w:p w:rsidR="006D725F" w:rsidRPr="007D1949" w:rsidRDefault="006D725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N</w:t>
      </w:r>
      <w:r w:rsidR="00760DD8" w:rsidRPr="007D1949">
        <w:rPr>
          <w:rFonts w:ascii="Times New Roman" w:eastAsia="Times New Roman" w:hAnsi="Times New Roman" w:cs="Times New Roman"/>
          <w:sz w:val="24"/>
          <w:szCs w:val="24"/>
        </w:rPr>
        <w:t>ekustamā īpašuma nodoklis</w:t>
      </w:r>
      <w:r w:rsidRPr="007D1949">
        <w:rPr>
          <w:rFonts w:ascii="Times New Roman" w:eastAsia="Times New Roman" w:hAnsi="Times New Roman" w:cs="Times New Roman"/>
          <w:sz w:val="24"/>
          <w:szCs w:val="24"/>
        </w:rPr>
        <w:t xml:space="preserve"> par 2015.gadu tiek iekasēts atbilstoši gada plānam un ar nelielu pārpildi. </w:t>
      </w:r>
    </w:p>
    <w:p w:rsidR="006D725F" w:rsidRPr="007D1949" w:rsidRDefault="006D725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Līdz 2015.gada 24.novembrim iedzīvotāju ienākuma nodokļa (IIN) gada plāns izpildīts par </w:t>
      </w:r>
      <w:r w:rsidRPr="00270F58">
        <w:rPr>
          <w:rFonts w:ascii="Times New Roman" w:eastAsia="Times New Roman" w:hAnsi="Times New Roman" w:cs="Times New Roman"/>
          <w:sz w:val="24"/>
          <w:szCs w:val="24"/>
        </w:rPr>
        <w:t>89,27 %</w:t>
      </w:r>
      <w:r w:rsidRPr="007D1949">
        <w:rPr>
          <w:rFonts w:ascii="Times New Roman" w:eastAsia="Times New Roman" w:hAnsi="Times New Roman" w:cs="Times New Roman"/>
          <w:sz w:val="24"/>
          <w:szCs w:val="24"/>
        </w:rPr>
        <w:t xml:space="preserve"> (pēc 1/12 prognozes būtu jābūt 88,29 % (+ 0,98 %), pēc likuma „Par valsts budžetu” 88,43 % (+ 0,84 %)).</w:t>
      </w:r>
    </w:p>
    <w:p w:rsidR="006D725F" w:rsidRPr="007D1949" w:rsidRDefault="006D725F" w:rsidP="00AC7A65">
      <w:pPr>
        <w:ind w:firstLine="720"/>
        <w:jc w:val="both"/>
      </w:pPr>
      <w:r w:rsidRPr="007D1949">
        <w:rPr>
          <w:rFonts w:ascii="Times New Roman" w:eastAsia="Times New Roman" w:hAnsi="Times New Roman" w:cs="Times New Roman"/>
          <w:sz w:val="24"/>
          <w:szCs w:val="24"/>
        </w:rPr>
        <w:t>Notikušas visas paredzētās sabiedrisko komisiju, Domes</w:t>
      </w:r>
      <w:r w:rsidR="00270F58">
        <w:rPr>
          <w:rFonts w:ascii="Times New Roman" w:eastAsia="Times New Roman" w:hAnsi="Times New Roman" w:cs="Times New Roman"/>
          <w:sz w:val="24"/>
          <w:szCs w:val="24"/>
        </w:rPr>
        <w:t xml:space="preserve"> pastāvīgo</w:t>
      </w:r>
      <w:r w:rsidRPr="007D1949">
        <w:rPr>
          <w:rFonts w:ascii="Times New Roman" w:eastAsia="Times New Roman" w:hAnsi="Times New Roman" w:cs="Times New Roman"/>
          <w:sz w:val="24"/>
          <w:szCs w:val="24"/>
        </w:rPr>
        <w:t xml:space="preserve"> komiteju sēdes un uz Domes sēdi izskatīšanai ir sagatavoti 5</w:t>
      </w:r>
      <w:r w:rsidR="00270F58">
        <w:rPr>
          <w:rFonts w:ascii="Times New Roman" w:eastAsia="Times New Roman" w:hAnsi="Times New Roman" w:cs="Times New Roman"/>
          <w:sz w:val="24"/>
          <w:szCs w:val="24"/>
        </w:rPr>
        <w:t>5</w:t>
      </w:r>
      <w:r w:rsidRPr="007D1949">
        <w:rPr>
          <w:rFonts w:ascii="Times New Roman" w:eastAsia="Times New Roman" w:hAnsi="Times New Roman" w:cs="Times New Roman"/>
          <w:sz w:val="24"/>
          <w:szCs w:val="24"/>
        </w:rPr>
        <w:t xml:space="preserve"> jautājum</w:t>
      </w:r>
      <w:r w:rsidR="00760DD8" w:rsidRPr="007D1949">
        <w:rPr>
          <w:rFonts w:ascii="Times New Roman" w:eastAsia="Times New Roman" w:hAnsi="Times New Roman" w:cs="Times New Roman"/>
          <w:sz w:val="24"/>
          <w:szCs w:val="24"/>
        </w:rPr>
        <w:t>i</w:t>
      </w:r>
      <w:r w:rsidRPr="007D1949">
        <w:rPr>
          <w:rFonts w:ascii="Times New Roman" w:eastAsia="Times New Roman" w:hAnsi="Times New Roman" w:cs="Times New Roman"/>
          <w:sz w:val="24"/>
          <w:szCs w:val="24"/>
        </w:rPr>
        <w:t>.</w:t>
      </w:r>
    </w:p>
    <w:p w:rsidR="006D725F" w:rsidRPr="007D1949" w:rsidRDefault="006D725F" w:rsidP="00AC7A65">
      <w:pPr>
        <w:rPr>
          <w:rFonts w:ascii="Times New Roman" w:eastAsia="Times New Roman" w:hAnsi="Times New Roman" w:cs="Times New Roman"/>
          <w:b/>
          <w:sz w:val="24"/>
          <w:szCs w:val="24"/>
          <w:lang w:eastAsia="lv-LV"/>
        </w:rPr>
      </w:pPr>
    </w:p>
    <w:p w:rsidR="00896D3B" w:rsidRPr="007D1949" w:rsidRDefault="00896D3B"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ZIŅO: Māris Rudaus-Rudovskis – pašvaldības izpilddirektors </w:t>
      </w:r>
    </w:p>
    <w:p w:rsidR="00896D3B" w:rsidRPr="007D1949" w:rsidRDefault="00896D3B" w:rsidP="00AC7A65">
      <w:pPr>
        <w:jc w:val="both"/>
        <w:rPr>
          <w:rFonts w:ascii="Times New Roman" w:eastAsia="Times New Roman" w:hAnsi="Times New Roman" w:cs="Times New Roman"/>
          <w:sz w:val="24"/>
          <w:szCs w:val="24"/>
          <w:lang w:eastAsia="lv-LV"/>
        </w:rPr>
      </w:pPr>
    </w:p>
    <w:p w:rsidR="00BA6A8B" w:rsidRPr="00BA6A8B" w:rsidRDefault="00BA6A8B" w:rsidP="00BA6A8B">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 xml:space="preserve">Laika apstākļi atļauj turpināt darbus Pilsētas parkā Lielajā ielā. Parkā turpinās gājēju un velobraucēju celiņu izbūve, ieklājot betona bruģakmens segumu. Tiek sagatavota pamatne rotaļu iekārtu laukumam un apzaļumošanai </w:t>
      </w:r>
    </w:p>
    <w:p w:rsidR="00BA6A8B" w:rsidRPr="00BA6A8B" w:rsidRDefault="00BA6A8B" w:rsidP="00BA6A8B">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Notikušas vairākas tikšanās ar investoriem, kuri izteikuši priekšlikumus Tukumā investēt jaunu ražošanas objektu izbūvei. Ja tiks atrisināts jautājums par atbilstošu zemes gabalu iegādi vai nomu, nākamā gada laikā Tukumā tiks radītas līdz 200 jaunas darbavietas. Nozīmīgi, ka jaunajās ražotnēs ražo preces eksportam.</w:t>
      </w:r>
    </w:p>
    <w:p w:rsidR="00BA6A8B" w:rsidRPr="00BA6A8B" w:rsidRDefault="00BA6A8B" w:rsidP="00BA6A8B">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Uzsākta projektēšanas uzdevumu un iepirkumu dokumentu sagatavošana</w:t>
      </w:r>
      <w:r w:rsidR="00270F58">
        <w:rPr>
          <w:rFonts w:ascii="Times New Roman" w:eastAsia="Times New Roman" w:hAnsi="Times New Roman" w:cs="Times New Roman"/>
          <w:sz w:val="24"/>
          <w:szCs w:val="24"/>
          <w:lang w:eastAsia="lv-LV"/>
        </w:rPr>
        <w:t>,</w:t>
      </w:r>
      <w:r w:rsidRPr="00BA6A8B">
        <w:rPr>
          <w:rFonts w:ascii="Times New Roman" w:eastAsia="Times New Roman" w:hAnsi="Times New Roman" w:cs="Times New Roman"/>
          <w:sz w:val="24"/>
          <w:szCs w:val="24"/>
          <w:lang w:eastAsia="lv-LV"/>
        </w:rPr>
        <w:t xml:space="preserve"> lai pēc iespējas ātrāk sagatavotu tehniskos projektus Melnezera ielas posma rekonstrukcijai un Vilkājas ielas posma izbūvei. Šie abi ielu posmi ir nepieciešami ražošanas objektu darba nodrošināšanai. Paredzēts, ka ielās izbūvēs visas nepieciešamās inženierkomunikācijas un ieklās asfalta segumu. Rekonstrukcijas darbus un būvdarbus paredzēts finansēt</w:t>
      </w:r>
      <w:r w:rsidR="00A05DEA">
        <w:rPr>
          <w:rFonts w:ascii="Times New Roman" w:eastAsia="Times New Roman" w:hAnsi="Times New Roman" w:cs="Times New Roman"/>
          <w:sz w:val="24"/>
          <w:szCs w:val="24"/>
          <w:lang w:eastAsia="lv-LV"/>
        </w:rPr>
        <w:t>,</w:t>
      </w:r>
      <w:r w:rsidRPr="00BA6A8B">
        <w:rPr>
          <w:rFonts w:ascii="Times New Roman" w:eastAsia="Times New Roman" w:hAnsi="Times New Roman" w:cs="Times New Roman"/>
          <w:sz w:val="24"/>
          <w:szCs w:val="24"/>
          <w:lang w:eastAsia="lv-LV"/>
        </w:rPr>
        <w:t xml:space="preserve"> piesaistot ES līdzfinansējumu.</w:t>
      </w:r>
    </w:p>
    <w:p w:rsidR="00BA6A8B" w:rsidRPr="00BA6A8B" w:rsidRDefault="00BA6A8B" w:rsidP="00BA6A8B">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 xml:space="preserve">Turpinās projektēšanas darbi Stacijas-Mārtiņa ielas posma rekonstrukcijai. Arī šīs ielas rekonstrukcijas darbi paredzēti, lai radītu jaunas darbavietas pie esošā metālapstrādes uzņēmuma.  </w:t>
      </w:r>
    </w:p>
    <w:p w:rsidR="009508DD" w:rsidRDefault="00BA6A8B" w:rsidP="009508DD">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 xml:space="preserve">Turpinās Tukuma 3.pamatskolas sporta halles tehniskā projekta un stadiona rekonstrukcijas tehniskā projekta izstrāde. </w:t>
      </w:r>
    </w:p>
    <w:p w:rsidR="009508DD" w:rsidRDefault="00BA6A8B" w:rsidP="009508DD">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 xml:space="preserve">Turpinās tehniskā projekta izstrāde Kurzemes ielas posmam, kā arī Talsu-Kurzemes un Kurzemes-Mednieku-Pavārkalna ielas krustojumu rekonstrukcijai. </w:t>
      </w:r>
    </w:p>
    <w:p w:rsidR="00BA6A8B" w:rsidRPr="00BA6A8B" w:rsidRDefault="00BA6A8B" w:rsidP="009508DD">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SIA „Tukuma siltums” sagatavojis tehnisko projektu jauna siltumtrases posma izbūvei pilsētas centrā. Izbūvējot šo siltumtrasi ar siltumu tiks nodrošinātas ēkas Elizabetes ielā, Valsts policijas ēka, Pils tornis, internātpamatskolas internāta ēka, kā arī tiks izbūvētas pieslēgumu vietas Katrīnas laukuma un Pils ielas ēkām. Uzņēmums turpina Smilšu ielas siltumtrases posma rekonstrukcijas darbus, lai samazinātu siltuma zudumus. Uzsākta maģistrālā siltumtrases posma Kurzemes ielā no Siltuma ielas līdz ēkai Kurzemes ielā 3 rekonstrukcijas projekta izstrāde.</w:t>
      </w:r>
    </w:p>
    <w:p w:rsidR="00BA6A8B" w:rsidRPr="00BA6A8B" w:rsidRDefault="00BA6A8B" w:rsidP="00BA6A8B">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lastRenderedPageBreak/>
        <w:t>Izsludināts iepirkums par Tukuma pilsētas teritorijas uzturēšanas un labiekārtošanas darbu veikšanu. Diemžēl šis iepirkums ieilgs, jo viens no pretendentiem iesniedzis sūdzību Iepirkumu uzraudzības birojam.</w:t>
      </w:r>
    </w:p>
    <w:p w:rsidR="00BA6A8B" w:rsidRPr="00BA6A8B" w:rsidRDefault="00BA6A8B" w:rsidP="00BA6A8B">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Izsludināts iepirkums par bērnu rotaļlaukuma izbūvi Brīvības laukumā, Tukumā.</w:t>
      </w:r>
    </w:p>
    <w:p w:rsidR="00BA6A8B" w:rsidRPr="00BA6A8B" w:rsidRDefault="00BA6A8B" w:rsidP="00BA6A8B">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Izsludināts iepirkums par zupas virtuves darba nodrošināšanu.</w:t>
      </w:r>
    </w:p>
    <w:p w:rsidR="00BA6A8B" w:rsidRPr="00BA6A8B" w:rsidRDefault="00BA6A8B" w:rsidP="00BA6A8B">
      <w:pPr>
        <w:ind w:firstLine="720"/>
        <w:jc w:val="both"/>
        <w:rPr>
          <w:rFonts w:ascii="Times New Roman" w:eastAsia="Times New Roman" w:hAnsi="Times New Roman" w:cs="Times New Roman"/>
          <w:sz w:val="24"/>
          <w:szCs w:val="24"/>
          <w:lang w:eastAsia="lv-LV"/>
        </w:rPr>
      </w:pPr>
      <w:r w:rsidRPr="00BA6A8B">
        <w:rPr>
          <w:rFonts w:ascii="Times New Roman" w:eastAsia="Times New Roman" w:hAnsi="Times New Roman" w:cs="Times New Roman"/>
          <w:sz w:val="24"/>
          <w:szCs w:val="24"/>
          <w:lang w:eastAsia="lv-LV"/>
        </w:rPr>
        <w:t>Izsludināts iepirkums par video novērošanas sistēmas paplašināšanu un attīstīšanu Tukumā.</w:t>
      </w:r>
    </w:p>
    <w:p w:rsidR="00BA6A8B" w:rsidRPr="00BA6A8B" w:rsidRDefault="00BA6A8B" w:rsidP="00BA6A8B">
      <w:pPr>
        <w:ind w:firstLine="720"/>
        <w:jc w:val="both"/>
        <w:rPr>
          <w:rFonts w:ascii="Times New Roman" w:eastAsia="Times New Roman" w:hAnsi="Times New Roman" w:cs="Times New Roman"/>
          <w:color w:val="333333"/>
          <w:sz w:val="24"/>
          <w:szCs w:val="24"/>
          <w:lang w:eastAsia="lv-LV"/>
        </w:rPr>
      </w:pPr>
      <w:r w:rsidRPr="00BA6A8B">
        <w:rPr>
          <w:rFonts w:ascii="Times New Roman" w:eastAsia="Times New Roman" w:hAnsi="Times New Roman" w:cs="Times New Roman"/>
          <w:color w:val="333333"/>
          <w:sz w:val="24"/>
          <w:szCs w:val="24"/>
          <w:lang w:eastAsia="lv-LV"/>
        </w:rPr>
        <w:t>Saņemts līdzfinansējums no valsts budžeta Vides aizsardzības un reģionālās attīstības ministrijas projektam par vienota Valsts un pašvaldības klientu apkalpošanas centra izveidi Tukuma novada Domes telpās Talsu ielā 4. Klientu apkalpošanas centra izveidošana tiks uzsākta decembrī.</w:t>
      </w:r>
    </w:p>
    <w:p w:rsidR="00BA6A8B" w:rsidRPr="00BA6A8B" w:rsidRDefault="00BA6A8B" w:rsidP="00BA6A8B">
      <w:pPr>
        <w:ind w:firstLine="720"/>
        <w:jc w:val="both"/>
        <w:rPr>
          <w:rFonts w:ascii="Times New Roman" w:eastAsia="Times New Roman" w:hAnsi="Times New Roman" w:cs="Times New Roman"/>
          <w:color w:val="333333"/>
          <w:sz w:val="24"/>
          <w:szCs w:val="24"/>
          <w:lang w:eastAsia="lv-LV"/>
        </w:rPr>
      </w:pPr>
      <w:r w:rsidRPr="00BA6A8B">
        <w:rPr>
          <w:rFonts w:ascii="Times New Roman" w:eastAsia="Times New Roman" w:hAnsi="Times New Roman" w:cs="Times New Roman"/>
          <w:color w:val="333333"/>
          <w:sz w:val="24"/>
          <w:szCs w:val="24"/>
          <w:lang w:eastAsia="lv-LV"/>
        </w:rPr>
        <w:t>Uzsākti telpu remontdarbi un komunikāciju izbūve Tukuma novada vienotā dispečerdienesta izveidošanai un darbam Pils ielā 18, Tukumā.</w:t>
      </w:r>
    </w:p>
    <w:p w:rsidR="00BA6A8B" w:rsidRPr="00BA6A8B" w:rsidRDefault="00BA6A8B" w:rsidP="00BA6A8B">
      <w:pPr>
        <w:ind w:firstLine="720"/>
        <w:jc w:val="both"/>
        <w:rPr>
          <w:rFonts w:ascii="Times New Roman" w:eastAsia="Times New Roman" w:hAnsi="Times New Roman" w:cs="Times New Roman"/>
          <w:color w:val="333333"/>
          <w:sz w:val="24"/>
          <w:szCs w:val="24"/>
          <w:lang w:eastAsia="lv-LV"/>
        </w:rPr>
      </w:pPr>
      <w:r w:rsidRPr="00BA6A8B">
        <w:rPr>
          <w:rFonts w:ascii="Times New Roman" w:eastAsia="Times New Roman" w:hAnsi="Times New Roman" w:cs="Times New Roman"/>
          <w:color w:val="333333"/>
          <w:sz w:val="24"/>
          <w:szCs w:val="24"/>
          <w:lang w:eastAsia="lv-LV"/>
        </w:rPr>
        <w:t>Darbu uzsākusi 2016.gada Rožu svētku organizēšanas darba grupa. Notik</w:t>
      </w:r>
      <w:r w:rsidR="00A05DEA">
        <w:rPr>
          <w:rFonts w:ascii="Times New Roman" w:eastAsia="Times New Roman" w:hAnsi="Times New Roman" w:cs="Times New Roman"/>
          <w:color w:val="333333"/>
          <w:sz w:val="24"/>
          <w:szCs w:val="24"/>
          <w:lang w:eastAsia="lv-LV"/>
        </w:rPr>
        <w:t>a</w:t>
      </w:r>
      <w:r w:rsidRPr="00BA6A8B">
        <w:rPr>
          <w:rFonts w:ascii="Times New Roman" w:eastAsia="Times New Roman" w:hAnsi="Times New Roman" w:cs="Times New Roman"/>
          <w:color w:val="333333"/>
          <w:sz w:val="24"/>
          <w:szCs w:val="24"/>
          <w:lang w:eastAsia="lv-LV"/>
        </w:rPr>
        <w:t xml:space="preserve"> tikšanās ar </w:t>
      </w:r>
      <w:r>
        <w:rPr>
          <w:rFonts w:ascii="Times New Roman" w:eastAsia="Times New Roman" w:hAnsi="Times New Roman" w:cs="Times New Roman"/>
          <w:color w:val="333333"/>
          <w:sz w:val="24"/>
          <w:szCs w:val="24"/>
          <w:lang w:eastAsia="lv-LV"/>
        </w:rPr>
        <w:t>SIA</w:t>
      </w:r>
      <w:r w:rsidRPr="00BA6A8B">
        <w:rPr>
          <w:rFonts w:ascii="Times New Roman" w:eastAsia="Times New Roman" w:hAnsi="Times New Roman" w:cs="Times New Roman"/>
          <w:color w:val="333333"/>
          <w:sz w:val="24"/>
          <w:szCs w:val="24"/>
          <w:lang w:eastAsia="lv-LV"/>
        </w:rPr>
        <w:t xml:space="preserve"> „Tukums Airport” par aviošova organizēšanu svētku laikā.</w:t>
      </w:r>
    </w:p>
    <w:p w:rsidR="00896D3B" w:rsidRPr="007D1949" w:rsidRDefault="00896D3B" w:rsidP="00AC7A65">
      <w:pPr>
        <w:rPr>
          <w:rFonts w:ascii="Times New Roman" w:eastAsia="Times New Roman" w:hAnsi="Times New Roman" w:cs="Times New Roman"/>
          <w:b/>
          <w:sz w:val="24"/>
          <w:szCs w:val="24"/>
          <w:lang w:eastAsia="lv-LV"/>
        </w:rPr>
      </w:pPr>
    </w:p>
    <w:p w:rsidR="00130899" w:rsidRPr="007D1949" w:rsidRDefault="00130899"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Atskaite par darbu novembrī Irlavas un Lestenes pagastu pārvaldē</w:t>
      </w:r>
    </w:p>
    <w:p w:rsidR="00130899" w:rsidRPr="007D1949" w:rsidRDefault="00130899"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(sagatavoja Vilnis Janševskis)</w:t>
      </w:r>
    </w:p>
    <w:p w:rsidR="00130899" w:rsidRPr="007D1949" w:rsidRDefault="00130899" w:rsidP="00AC7A65">
      <w:pPr>
        <w:jc w:val="both"/>
        <w:rPr>
          <w:rFonts w:ascii="Times New Roman" w:eastAsia="Times New Roman" w:hAnsi="Times New Roman" w:cs="Times New Roman"/>
          <w:sz w:val="24"/>
          <w:szCs w:val="24"/>
          <w:lang w:eastAsia="lv-LV"/>
        </w:rPr>
      </w:pPr>
    </w:p>
    <w:p w:rsidR="00130899" w:rsidRPr="007D1949" w:rsidRDefault="00130899"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Valsts svētku noskaņās aizvadīts novembra mēnesis.</w:t>
      </w:r>
    </w:p>
    <w:p w:rsidR="00130899" w:rsidRPr="007D1949" w:rsidRDefault="00130899"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Šajā periodā galvenais darbs 2016.gada budžeta izstrāde un saskaņošana Domē, lai saplānotu veicamos darbus, izvirzītu prioritātes</w:t>
      </w:r>
      <w:r w:rsidR="00A05DEA">
        <w:rPr>
          <w:rFonts w:ascii="Times New Roman" w:eastAsia="Times New Roman" w:hAnsi="Times New Roman" w:cs="Times New Roman"/>
          <w:sz w:val="24"/>
          <w:szCs w:val="24"/>
          <w:lang w:eastAsia="lv-LV"/>
        </w:rPr>
        <w:t>.</w:t>
      </w:r>
    </w:p>
    <w:p w:rsidR="00130899" w:rsidRPr="007D1949" w:rsidRDefault="00130899"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Abos pagastos notika Konsultatīv</w:t>
      </w:r>
      <w:r w:rsidR="00697B4E" w:rsidRPr="007D1949">
        <w:rPr>
          <w:rFonts w:ascii="Times New Roman" w:eastAsia="Times New Roman" w:hAnsi="Times New Roman" w:cs="Times New Roman"/>
          <w:sz w:val="24"/>
          <w:szCs w:val="24"/>
          <w:lang w:eastAsia="lv-LV"/>
        </w:rPr>
        <w:t>o</w:t>
      </w:r>
      <w:r w:rsidRPr="007D1949">
        <w:rPr>
          <w:rFonts w:ascii="Times New Roman" w:eastAsia="Times New Roman" w:hAnsi="Times New Roman" w:cs="Times New Roman"/>
          <w:sz w:val="24"/>
          <w:szCs w:val="24"/>
          <w:lang w:eastAsia="lv-LV"/>
        </w:rPr>
        <w:t xml:space="preserve"> padom</w:t>
      </w:r>
      <w:r w:rsidR="00697B4E" w:rsidRPr="007D1949">
        <w:rPr>
          <w:rFonts w:ascii="Times New Roman" w:eastAsia="Times New Roman" w:hAnsi="Times New Roman" w:cs="Times New Roman"/>
          <w:sz w:val="24"/>
          <w:szCs w:val="24"/>
          <w:lang w:eastAsia="lv-LV"/>
        </w:rPr>
        <w:t>ju dalībnieku,</w:t>
      </w:r>
      <w:r w:rsidRPr="007D1949">
        <w:rPr>
          <w:rFonts w:ascii="Times New Roman" w:eastAsia="Times New Roman" w:hAnsi="Times New Roman" w:cs="Times New Roman"/>
          <w:sz w:val="24"/>
          <w:szCs w:val="24"/>
          <w:lang w:eastAsia="lv-LV"/>
        </w:rPr>
        <w:t xml:space="preserve"> iedzīvotāju</w:t>
      </w:r>
      <w:r w:rsidR="00697B4E" w:rsidRPr="007D1949">
        <w:rPr>
          <w:rFonts w:ascii="Times New Roman" w:eastAsia="Times New Roman" w:hAnsi="Times New Roman" w:cs="Times New Roman"/>
          <w:sz w:val="24"/>
          <w:szCs w:val="24"/>
          <w:lang w:eastAsia="lv-LV"/>
        </w:rPr>
        <w:t xml:space="preserve"> un</w:t>
      </w:r>
      <w:r w:rsidRPr="007D1949">
        <w:rPr>
          <w:rFonts w:ascii="Times New Roman" w:eastAsia="Times New Roman" w:hAnsi="Times New Roman" w:cs="Times New Roman"/>
          <w:sz w:val="24"/>
          <w:szCs w:val="24"/>
          <w:lang w:eastAsia="lv-LV"/>
        </w:rPr>
        <w:t xml:space="preserve"> iestāžu vadītāju tikšan</w:t>
      </w:r>
      <w:r w:rsidR="00697B4E" w:rsidRPr="007D1949">
        <w:rPr>
          <w:rFonts w:ascii="Times New Roman" w:eastAsia="Times New Roman" w:hAnsi="Times New Roman" w:cs="Times New Roman"/>
          <w:sz w:val="24"/>
          <w:szCs w:val="24"/>
          <w:lang w:eastAsia="lv-LV"/>
        </w:rPr>
        <w:t>ā</w:t>
      </w:r>
      <w:r w:rsidRPr="007D1949">
        <w:rPr>
          <w:rFonts w:ascii="Times New Roman" w:eastAsia="Times New Roman" w:hAnsi="Times New Roman" w:cs="Times New Roman"/>
          <w:sz w:val="24"/>
          <w:szCs w:val="24"/>
          <w:lang w:eastAsia="lv-LV"/>
        </w:rPr>
        <w:t xml:space="preserve">s, kurās apsprieda novada investīciju un attīstības plānu 2015.-2021.gadam. </w:t>
      </w:r>
      <w:r w:rsidR="00A05DEA">
        <w:rPr>
          <w:rFonts w:ascii="Times New Roman" w:eastAsia="Times New Roman" w:hAnsi="Times New Roman" w:cs="Times New Roman"/>
          <w:sz w:val="24"/>
          <w:szCs w:val="24"/>
          <w:lang w:eastAsia="lv-LV"/>
        </w:rPr>
        <w:t xml:space="preserve">Piedalījāmies </w:t>
      </w:r>
      <w:r w:rsidRPr="007D1949">
        <w:rPr>
          <w:rFonts w:ascii="Times New Roman" w:eastAsia="Times New Roman" w:hAnsi="Times New Roman" w:cs="Times New Roman"/>
          <w:sz w:val="24"/>
          <w:szCs w:val="24"/>
          <w:lang w:eastAsia="lv-LV"/>
        </w:rPr>
        <w:t>Dom</w:t>
      </w:r>
      <w:r w:rsidR="00A05DEA">
        <w:rPr>
          <w:rFonts w:ascii="Times New Roman" w:eastAsia="Times New Roman" w:hAnsi="Times New Roman" w:cs="Times New Roman"/>
          <w:sz w:val="24"/>
          <w:szCs w:val="24"/>
          <w:lang w:eastAsia="lv-LV"/>
        </w:rPr>
        <w:t>es</w:t>
      </w:r>
      <w:r w:rsidRPr="007D1949">
        <w:rPr>
          <w:rFonts w:ascii="Times New Roman" w:eastAsia="Times New Roman" w:hAnsi="Times New Roman" w:cs="Times New Roman"/>
          <w:sz w:val="24"/>
          <w:szCs w:val="24"/>
          <w:lang w:eastAsia="lv-LV"/>
        </w:rPr>
        <w:t xml:space="preserve"> </w:t>
      </w:r>
      <w:r w:rsidR="00A05DEA">
        <w:rPr>
          <w:rFonts w:ascii="Times New Roman" w:eastAsia="Times New Roman" w:hAnsi="Times New Roman" w:cs="Times New Roman"/>
          <w:sz w:val="24"/>
          <w:szCs w:val="24"/>
          <w:lang w:eastAsia="lv-LV"/>
        </w:rPr>
        <w:t>organizētā</w:t>
      </w:r>
      <w:r w:rsidRPr="007D1949">
        <w:rPr>
          <w:rFonts w:ascii="Times New Roman" w:eastAsia="Times New Roman" w:hAnsi="Times New Roman" w:cs="Times New Roman"/>
          <w:sz w:val="24"/>
          <w:szCs w:val="24"/>
          <w:lang w:eastAsia="lv-LV"/>
        </w:rPr>
        <w:t xml:space="preserve"> apspried</w:t>
      </w:r>
      <w:r w:rsidR="00A05DEA">
        <w:rPr>
          <w:rFonts w:ascii="Times New Roman" w:eastAsia="Times New Roman" w:hAnsi="Times New Roman" w:cs="Times New Roman"/>
          <w:sz w:val="24"/>
          <w:szCs w:val="24"/>
          <w:lang w:eastAsia="lv-LV"/>
        </w:rPr>
        <w:t>ē</w:t>
      </w:r>
      <w:r w:rsidRPr="007D1949">
        <w:rPr>
          <w:rFonts w:ascii="Times New Roman" w:eastAsia="Times New Roman" w:hAnsi="Times New Roman" w:cs="Times New Roman"/>
          <w:sz w:val="24"/>
          <w:szCs w:val="24"/>
          <w:lang w:eastAsia="lv-LV"/>
        </w:rPr>
        <w:t xml:space="preserve"> par gatavošanos Valsts 100-gadei.</w:t>
      </w:r>
    </w:p>
    <w:p w:rsidR="00130899" w:rsidRPr="007D1949" w:rsidRDefault="00130899"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Lestenē 10.novembrī notika tradicionālais pasākums veltīts Lāčplēša dienai, kurā atklāja piemiņas plāksni mācītājam V.Voitkus</w:t>
      </w:r>
      <w:r w:rsidR="00A05DEA">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 </w:t>
      </w:r>
      <w:r w:rsidR="00A05DEA">
        <w:rPr>
          <w:rFonts w:ascii="Times New Roman" w:eastAsia="Times New Roman" w:hAnsi="Times New Roman" w:cs="Times New Roman"/>
          <w:sz w:val="24"/>
          <w:szCs w:val="24"/>
          <w:lang w:eastAsia="lv-LV"/>
        </w:rPr>
        <w:t>B</w:t>
      </w:r>
      <w:r w:rsidRPr="007D1949">
        <w:rPr>
          <w:rFonts w:ascii="Times New Roman" w:eastAsia="Times New Roman" w:hAnsi="Times New Roman" w:cs="Times New Roman"/>
          <w:sz w:val="24"/>
          <w:szCs w:val="24"/>
          <w:lang w:eastAsia="lv-LV"/>
        </w:rPr>
        <w:t>ija koncerts, lāpu gājiens un piemiņas brīdis kapos. Irlavnieki 11.novembrī devās uz Tiļļu kapiem godināt tur apbedītos Lāčplēša kara ordeņa kavalierus.</w:t>
      </w:r>
    </w:p>
    <w:p w:rsidR="00130899" w:rsidRPr="007D1949" w:rsidRDefault="00130899"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Abos pagastos nosvinēti Valsts svētki ar koncertiem un balli. Lestenes baznīcā pabeigti sienu un griestu renovācijas darbi, kā arī no Rundāles pils muzeja tika atvesta daļa no baznīcas altāra, kuru sāks</w:t>
      </w:r>
      <w:r w:rsidR="00A05DEA">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uzstādīt tam paredzētajā vietā.</w:t>
      </w:r>
    </w:p>
    <w:p w:rsidR="00130899" w:rsidRPr="007D1949" w:rsidRDefault="00130899"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Jaunsātos notika senioru atpūtas vakars, kurā piedalījās arī irlavnieki.</w:t>
      </w:r>
    </w:p>
    <w:p w:rsidR="00130899" w:rsidRPr="007D1949" w:rsidRDefault="00130899"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Sporta namā regulāri notiek sacensības šahā, novusā, šautriņu mešanā, galda tenisā, zolītē. regulāri notiek sacensības florbolā, kā arī skolēnu sacensības futbolā.</w:t>
      </w:r>
    </w:p>
    <w:p w:rsidR="00130899" w:rsidRPr="007D1949" w:rsidRDefault="00A05DEA" w:rsidP="00AC7A65">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00130899" w:rsidRPr="007D1949">
        <w:rPr>
          <w:rFonts w:ascii="Times New Roman" w:eastAsia="Times New Roman" w:hAnsi="Times New Roman" w:cs="Times New Roman"/>
          <w:sz w:val="24"/>
          <w:szCs w:val="24"/>
          <w:lang w:eastAsia="lv-LV"/>
        </w:rPr>
        <w:t>omunālais uzņēmums</w:t>
      </w:r>
      <w:r>
        <w:rPr>
          <w:rFonts w:ascii="Times New Roman" w:eastAsia="Times New Roman" w:hAnsi="Times New Roman" w:cs="Times New Roman"/>
          <w:sz w:val="24"/>
          <w:szCs w:val="24"/>
          <w:lang w:eastAsia="lv-LV"/>
        </w:rPr>
        <w:t xml:space="preserve"> ir</w:t>
      </w:r>
      <w:r w:rsidR="00130899" w:rsidRPr="007D1949">
        <w:rPr>
          <w:rFonts w:ascii="Times New Roman" w:eastAsia="Times New Roman" w:hAnsi="Times New Roman" w:cs="Times New Roman"/>
          <w:sz w:val="24"/>
          <w:szCs w:val="24"/>
          <w:lang w:eastAsia="lv-LV"/>
        </w:rPr>
        <w:t xml:space="preserve"> beidz</w:t>
      </w:r>
      <w:r>
        <w:rPr>
          <w:rFonts w:ascii="Times New Roman" w:eastAsia="Times New Roman" w:hAnsi="Times New Roman" w:cs="Times New Roman"/>
          <w:sz w:val="24"/>
          <w:szCs w:val="24"/>
          <w:lang w:eastAsia="lv-LV"/>
        </w:rPr>
        <w:t>is</w:t>
      </w:r>
      <w:r w:rsidR="00130899" w:rsidRPr="007D1949">
        <w:rPr>
          <w:rFonts w:ascii="Times New Roman" w:eastAsia="Times New Roman" w:hAnsi="Times New Roman" w:cs="Times New Roman"/>
          <w:sz w:val="24"/>
          <w:szCs w:val="24"/>
          <w:lang w:eastAsia="lv-LV"/>
        </w:rPr>
        <w:t xml:space="preserve"> lapu grābšanu, kā arī uzve</w:t>
      </w:r>
      <w:r>
        <w:rPr>
          <w:rFonts w:ascii="Times New Roman" w:eastAsia="Times New Roman" w:hAnsi="Times New Roman" w:cs="Times New Roman"/>
          <w:sz w:val="24"/>
          <w:szCs w:val="24"/>
          <w:lang w:eastAsia="lv-LV"/>
        </w:rPr>
        <w:t>sta</w:t>
      </w:r>
      <w:r w:rsidR="00130899" w:rsidRPr="007D1949">
        <w:rPr>
          <w:rFonts w:ascii="Times New Roman" w:eastAsia="Times New Roman" w:hAnsi="Times New Roman" w:cs="Times New Roman"/>
          <w:sz w:val="24"/>
          <w:szCs w:val="24"/>
          <w:lang w:eastAsia="lv-LV"/>
        </w:rPr>
        <w:t xml:space="preserve"> grant</w:t>
      </w:r>
      <w:r>
        <w:rPr>
          <w:rFonts w:ascii="Times New Roman" w:eastAsia="Times New Roman" w:hAnsi="Times New Roman" w:cs="Times New Roman"/>
          <w:sz w:val="24"/>
          <w:szCs w:val="24"/>
          <w:lang w:eastAsia="lv-LV"/>
        </w:rPr>
        <w:t>s</w:t>
      </w:r>
      <w:r w:rsidR="00130899" w:rsidRPr="007D1949">
        <w:rPr>
          <w:rFonts w:ascii="Times New Roman" w:eastAsia="Times New Roman" w:hAnsi="Times New Roman" w:cs="Times New Roman"/>
          <w:sz w:val="24"/>
          <w:szCs w:val="24"/>
          <w:lang w:eastAsia="lv-LV"/>
        </w:rPr>
        <w:t xml:space="preserve"> daļai pašvaldības ceļu.</w:t>
      </w:r>
    </w:p>
    <w:p w:rsidR="00130899" w:rsidRPr="007D1949" w:rsidRDefault="00130899"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Kopumā </w:t>
      </w:r>
      <w:r w:rsidR="00A05DEA">
        <w:rPr>
          <w:rFonts w:ascii="Times New Roman" w:eastAsia="Times New Roman" w:hAnsi="Times New Roman" w:cs="Times New Roman"/>
          <w:sz w:val="24"/>
          <w:szCs w:val="24"/>
          <w:lang w:eastAsia="lv-LV"/>
        </w:rPr>
        <w:t xml:space="preserve">pārvalde strādā </w:t>
      </w:r>
      <w:r w:rsidRPr="007D1949">
        <w:rPr>
          <w:rFonts w:ascii="Times New Roman" w:eastAsia="Times New Roman" w:hAnsi="Times New Roman" w:cs="Times New Roman"/>
          <w:sz w:val="24"/>
          <w:szCs w:val="24"/>
          <w:lang w:eastAsia="lv-LV"/>
        </w:rPr>
        <w:t>i</w:t>
      </w:r>
      <w:r w:rsidR="00A05DEA">
        <w:rPr>
          <w:rFonts w:ascii="Times New Roman" w:eastAsia="Times New Roman" w:hAnsi="Times New Roman" w:cs="Times New Roman"/>
          <w:sz w:val="24"/>
          <w:szCs w:val="24"/>
          <w:lang w:eastAsia="lv-LV"/>
        </w:rPr>
        <w:t>kdienas</w:t>
      </w:r>
      <w:r w:rsidRPr="007D1949">
        <w:rPr>
          <w:rFonts w:ascii="Times New Roman" w:eastAsia="Times New Roman" w:hAnsi="Times New Roman" w:cs="Times New Roman"/>
          <w:sz w:val="24"/>
          <w:szCs w:val="24"/>
          <w:lang w:eastAsia="lv-LV"/>
        </w:rPr>
        <w:t xml:space="preserve"> plānoto darbu.</w:t>
      </w:r>
    </w:p>
    <w:p w:rsidR="00B96932" w:rsidRPr="007D1949" w:rsidRDefault="00B96932" w:rsidP="00AC7A65">
      <w:pPr>
        <w:jc w:val="center"/>
        <w:rPr>
          <w:rFonts w:ascii="Times New Roman" w:eastAsia="Times New Roman" w:hAnsi="Times New Roman" w:cs="Times New Roman"/>
          <w:b/>
          <w:sz w:val="24"/>
          <w:szCs w:val="24"/>
          <w:lang w:eastAsia="lv-LV"/>
        </w:rPr>
      </w:pPr>
    </w:p>
    <w:p w:rsidR="00953C17" w:rsidRPr="007D1949" w:rsidRDefault="00953C17" w:rsidP="00AC7A65">
      <w:pPr>
        <w:jc w:val="center"/>
        <w:rPr>
          <w:rFonts w:ascii="Times New Roman" w:eastAsia="Times New Roman" w:hAnsi="Times New Roman" w:cs="Times New Roman"/>
          <w:b/>
          <w:sz w:val="24"/>
          <w:szCs w:val="24"/>
          <w:lang w:eastAsia="lv-LV"/>
        </w:rPr>
      </w:pPr>
      <w:smartTag w:uri="schemas-tilde-lv/tildestengine" w:element="veidnes">
        <w:smartTagPr>
          <w:attr w:name="id" w:val="-1"/>
          <w:attr w:name="baseform" w:val="atskaite"/>
          <w:attr w:name="text" w:val="Atskaite "/>
        </w:smartTagPr>
        <w:r w:rsidRPr="007D1949">
          <w:rPr>
            <w:rFonts w:ascii="Times New Roman" w:eastAsia="Times New Roman" w:hAnsi="Times New Roman" w:cs="Times New Roman"/>
            <w:b/>
            <w:sz w:val="24"/>
            <w:szCs w:val="24"/>
            <w:lang w:eastAsia="lv-LV"/>
          </w:rPr>
          <w:t>Atskaite</w:t>
        </w:r>
      </w:smartTag>
      <w:r w:rsidRPr="007D1949">
        <w:rPr>
          <w:rFonts w:ascii="Times New Roman" w:eastAsia="Times New Roman" w:hAnsi="Times New Roman" w:cs="Times New Roman"/>
          <w:b/>
          <w:sz w:val="24"/>
          <w:szCs w:val="24"/>
          <w:lang w:eastAsia="lv-LV"/>
        </w:rPr>
        <w:t xml:space="preserve"> par darbu novembrī Pūres un Jaunsātu pagastu pārvaldē</w:t>
      </w:r>
    </w:p>
    <w:p w:rsidR="00953C17" w:rsidRPr="007D1949" w:rsidRDefault="00953C17"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(sagatavoja Santa Heimane)</w:t>
      </w:r>
    </w:p>
    <w:p w:rsidR="00953C17" w:rsidRPr="007D1949" w:rsidRDefault="00953C17" w:rsidP="00AC7A65">
      <w:pPr>
        <w:jc w:val="center"/>
        <w:rPr>
          <w:rFonts w:ascii="Times New Roman" w:eastAsia="Times New Roman" w:hAnsi="Times New Roman" w:cs="Times New Roman"/>
          <w:sz w:val="24"/>
          <w:szCs w:val="24"/>
          <w:lang w:eastAsia="lv-LV"/>
        </w:rPr>
      </w:pPr>
    </w:p>
    <w:p w:rsidR="00953C17" w:rsidRPr="007D1949" w:rsidRDefault="00953C17" w:rsidP="00AC7A65">
      <w:pPr>
        <w:jc w:val="both"/>
        <w:rPr>
          <w:rFonts w:ascii="Times New Roman" w:eastAsia="Times New Roman" w:hAnsi="Times New Roman" w:cs="Times New Roman"/>
          <w:sz w:val="24"/>
          <w:szCs w:val="24"/>
          <w:u w:val="single"/>
          <w:lang w:eastAsia="lv-LV"/>
        </w:rPr>
      </w:pPr>
      <w:r w:rsidRPr="007D1949">
        <w:rPr>
          <w:rFonts w:ascii="Times New Roman" w:eastAsia="Times New Roman" w:hAnsi="Times New Roman" w:cs="Times New Roman"/>
          <w:sz w:val="24"/>
          <w:szCs w:val="24"/>
          <w:u w:val="single"/>
          <w:lang w:eastAsia="lv-LV"/>
        </w:rPr>
        <w:t>Pagasta pārvalde</w:t>
      </w:r>
    </w:p>
    <w:p w:rsidR="00953C17" w:rsidRPr="007D1949" w:rsidRDefault="00953C17"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Novembrī </w:t>
      </w:r>
      <w:r w:rsidR="00373955" w:rsidRPr="007D1949">
        <w:rPr>
          <w:rFonts w:ascii="Times New Roman" w:eastAsia="Times New Roman" w:hAnsi="Times New Roman" w:cs="Times New Roman"/>
          <w:sz w:val="24"/>
          <w:szCs w:val="24"/>
          <w:lang w:eastAsia="lv-LV"/>
        </w:rPr>
        <w:t>svarīgākais darbs</w:t>
      </w:r>
      <w:r w:rsidRPr="007D1949">
        <w:rPr>
          <w:rFonts w:ascii="Times New Roman" w:eastAsia="Times New Roman" w:hAnsi="Times New Roman" w:cs="Times New Roman"/>
          <w:sz w:val="24"/>
          <w:szCs w:val="24"/>
          <w:lang w:eastAsia="lv-LV"/>
        </w:rPr>
        <w:t xml:space="preserve"> </w:t>
      </w:r>
      <w:r w:rsidR="00D73222" w:rsidRPr="007D1949">
        <w:rPr>
          <w:rFonts w:ascii="Times New Roman" w:eastAsia="Times New Roman" w:hAnsi="Times New Roman" w:cs="Times New Roman"/>
          <w:sz w:val="24"/>
          <w:szCs w:val="24"/>
          <w:lang w:eastAsia="lv-LV"/>
        </w:rPr>
        <w:t>2016.</w:t>
      </w:r>
      <w:r w:rsidRPr="007D1949">
        <w:rPr>
          <w:rFonts w:ascii="Times New Roman" w:eastAsia="Times New Roman" w:hAnsi="Times New Roman" w:cs="Times New Roman"/>
          <w:sz w:val="24"/>
          <w:szCs w:val="24"/>
          <w:lang w:eastAsia="lv-LV"/>
        </w:rPr>
        <w:t>gada budžeta sastādīšana un aizstāvēšana. Uzsākt</w:t>
      </w:r>
      <w:r w:rsidR="00D73222" w:rsidRPr="007D1949">
        <w:rPr>
          <w:rFonts w:ascii="Times New Roman" w:eastAsia="Times New Roman" w:hAnsi="Times New Roman" w:cs="Times New Roman"/>
          <w:sz w:val="24"/>
          <w:szCs w:val="24"/>
          <w:lang w:eastAsia="lv-LV"/>
        </w:rPr>
        <w:t>a</w:t>
      </w:r>
      <w:r w:rsidRPr="007D1949">
        <w:rPr>
          <w:rFonts w:ascii="Times New Roman" w:eastAsia="Times New Roman" w:hAnsi="Times New Roman" w:cs="Times New Roman"/>
          <w:sz w:val="24"/>
          <w:szCs w:val="24"/>
          <w:lang w:eastAsia="lv-LV"/>
        </w:rPr>
        <w:t xml:space="preserve"> darbinieku darba vērtēšana. Abos pagastos kopā ar </w:t>
      </w:r>
      <w:r w:rsidR="00697B4E" w:rsidRPr="007D1949">
        <w:rPr>
          <w:rFonts w:ascii="Times New Roman" w:eastAsia="Times New Roman" w:hAnsi="Times New Roman" w:cs="Times New Roman"/>
          <w:sz w:val="24"/>
          <w:szCs w:val="24"/>
          <w:lang w:eastAsia="lv-LV"/>
        </w:rPr>
        <w:t>K</w:t>
      </w:r>
      <w:r w:rsidRPr="007D1949">
        <w:rPr>
          <w:rFonts w:ascii="Times New Roman" w:eastAsia="Times New Roman" w:hAnsi="Times New Roman" w:cs="Times New Roman"/>
          <w:sz w:val="24"/>
          <w:szCs w:val="24"/>
          <w:lang w:eastAsia="lv-LV"/>
        </w:rPr>
        <w:t>onsultatīv</w:t>
      </w:r>
      <w:r w:rsidR="00697B4E" w:rsidRPr="007D1949">
        <w:rPr>
          <w:rFonts w:ascii="Times New Roman" w:eastAsia="Times New Roman" w:hAnsi="Times New Roman" w:cs="Times New Roman"/>
          <w:sz w:val="24"/>
          <w:szCs w:val="24"/>
          <w:lang w:eastAsia="lv-LV"/>
        </w:rPr>
        <w:t>o</w:t>
      </w:r>
      <w:r w:rsidRPr="007D1949">
        <w:rPr>
          <w:rFonts w:ascii="Times New Roman" w:eastAsia="Times New Roman" w:hAnsi="Times New Roman" w:cs="Times New Roman"/>
          <w:sz w:val="24"/>
          <w:szCs w:val="24"/>
          <w:lang w:eastAsia="lv-LV"/>
        </w:rPr>
        <w:t xml:space="preserve"> padom</w:t>
      </w:r>
      <w:r w:rsidR="00697B4E" w:rsidRPr="007D1949">
        <w:rPr>
          <w:rFonts w:ascii="Times New Roman" w:eastAsia="Times New Roman" w:hAnsi="Times New Roman" w:cs="Times New Roman"/>
          <w:sz w:val="24"/>
          <w:szCs w:val="24"/>
          <w:lang w:eastAsia="lv-LV"/>
        </w:rPr>
        <w:t>ju dalībniekiem</w:t>
      </w:r>
      <w:r w:rsidRPr="007D1949">
        <w:rPr>
          <w:rFonts w:ascii="Times New Roman" w:eastAsia="Times New Roman" w:hAnsi="Times New Roman" w:cs="Times New Roman"/>
          <w:sz w:val="24"/>
          <w:szCs w:val="24"/>
          <w:lang w:eastAsia="lv-LV"/>
        </w:rPr>
        <w:t xml:space="preserve"> un Domes attīstības nodaļas speciālistu </w:t>
      </w:r>
      <w:r w:rsidR="003F53A2" w:rsidRPr="007D1949">
        <w:rPr>
          <w:rFonts w:ascii="Times New Roman" w:eastAsia="Times New Roman" w:hAnsi="Times New Roman" w:cs="Times New Roman"/>
          <w:sz w:val="24"/>
          <w:szCs w:val="24"/>
          <w:lang w:eastAsia="lv-LV"/>
        </w:rPr>
        <w:t>apspriesta</w:t>
      </w:r>
      <w:r w:rsidRPr="007D1949">
        <w:rPr>
          <w:rFonts w:ascii="Times New Roman" w:eastAsia="Times New Roman" w:hAnsi="Times New Roman" w:cs="Times New Roman"/>
          <w:sz w:val="24"/>
          <w:szCs w:val="24"/>
          <w:lang w:eastAsia="lv-LV"/>
        </w:rPr>
        <w:t xml:space="preserve"> Tukuma novada attīstības programma 2015.-2021.gadam. Darbiniekiem notikusi pirmās palīdzības un ugunsdzēsības nodarbība. Ar mainīgiem rezultātiem sporto pārvaldes sporta komandas –divas vīriešu volejbolu, viena sieviešu volejbola, vīriešu basketbola komandas. Sveikta Pūres bibliotēkas Lamiņu bibliopunkta bibliotekāre Zinta Ozoliņa novada kultūras darbinieku dienā. Tiek veikti dažādi saimnieciskie darbi. </w:t>
      </w:r>
    </w:p>
    <w:p w:rsidR="00953C17" w:rsidRPr="007D1949" w:rsidRDefault="00953C17" w:rsidP="00AC7A65">
      <w:pPr>
        <w:jc w:val="both"/>
        <w:rPr>
          <w:rFonts w:ascii="Times New Roman" w:eastAsia="Times New Roman" w:hAnsi="Times New Roman" w:cs="Times New Roman"/>
          <w:color w:val="000000"/>
          <w:sz w:val="24"/>
          <w:szCs w:val="24"/>
          <w:u w:val="single"/>
          <w:lang w:eastAsia="lv-LV"/>
        </w:rPr>
      </w:pPr>
      <w:r w:rsidRPr="007D1949">
        <w:rPr>
          <w:rFonts w:ascii="Times New Roman" w:eastAsia="Times New Roman" w:hAnsi="Times New Roman" w:cs="Times New Roman"/>
          <w:color w:val="000000"/>
          <w:sz w:val="24"/>
          <w:szCs w:val="24"/>
          <w:u w:val="single"/>
          <w:lang w:eastAsia="lv-LV"/>
        </w:rPr>
        <w:t>Komunālais dienests</w:t>
      </w:r>
    </w:p>
    <w:p w:rsidR="00953C17" w:rsidRPr="007D1949" w:rsidRDefault="00953C17" w:rsidP="00AC7A65">
      <w:pPr>
        <w:ind w:firstLine="720"/>
        <w:jc w:val="both"/>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Veikti</w:t>
      </w:r>
      <w:r w:rsidR="00A05DEA">
        <w:rPr>
          <w:rFonts w:ascii="Times New Roman" w:eastAsia="Times New Roman" w:hAnsi="Times New Roman" w:cs="Times New Roman"/>
          <w:color w:val="000000"/>
          <w:sz w:val="24"/>
          <w:szCs w:val="24"/>
          <w:lang w:eastAsia="lv-LV"/>
        </w:rPr>
        <w:t>e</w:t>
      </w:r>
      <w:r w:rsidRPr="007D1949">
        <w:rPr>
          <w:rFonts w:ascii="Times New Roman" w:eastAsia="Times New Roman" w:hAnsi="Times New Roman" w:cs="Times New Roman"/>
          <w:color w:val="000000"/>
          <w:sz w:val="24"/>
          <w:szCs w:val="24"/>
          <w:lang w:eastAsia="lv-LV"/>
        </w:rPr>
        <w:t xml:space="preserve"> darbi</w:t>
      </w:r>
      <w:r w:rsidR="00D73222" w:rsidRPr="007D1949">
        <w:rPr>
          <w:rFonts w:ascii="Times New Roman" w:eastAsia="Times New Roman" w:hAnsi="Times New Roman" w:cs="Times New Roman"/>
          <w:color w:val="000000"/>
          <w:sz w:val="24"/>
          <w:szCs w:val="24"/>
          <w:lang w:eastAsia="lv-LV"/>
        </w:rPr>
        <w:t>:</w:t>
      </w:r>
    </w:p>
    <w:p w:rsidR="00953C17" w:rsidRPr="007D1949" w:rsidRDefault="00953C17"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3F53A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Skursteņu kanālu attīrīšana no sodrējiem dzīv</w:t>
      </w:r>
      <w:r w:rsidR="00D73222" w:rsidRPr="007D1949">
        <w:rPr>
          <w:rFonts w:ascii="Times New Roman" w:eastAsia="Times New Roman" w:hAnsi="Times New Roman" w:cs="Times New Roman"/>
          <w:sz w:val="24"/>
          <w:szCs w:val="24"/>
          <w:lang w:eastAsia="lv-LV"/>
        </w:rPr>
        <w:t xml:space="preserve">ojamā </w:t>
      </w:r>
      <w:r w:rsidRPr="007D1949">
        <w:rPr>
          <w:rFonts w:ascii="Times New Roman" w:eastAsia="Times New Roman" w:hAnsi="Times New Roman" w:cs="Times New Roman"/>
          <w:sz w:val="24"/>
          <w:szCs w:val="24"/>
          <w:lang w:eastAsia="lv-LV"/>
        </w:rPr>
        <w:t>māj</w:t>
      </w:r>
      <w:r w:rsidR="00A05DEA">
        <w:rPr>
          <w:rFonts w:ascii="Times New Roman" w:eastAsia="Times New Roman" w:hAnsi="Times New Roman" w:cs="Times New Roman"/>
          <w:sz w:val="24"/>
          <w:szCs w:val="24"/>
          <w:lang w:eastAsia="lv-LV"/>
        </w:rPr>
        <w:t>ā</w:t>
      </w:r>
      <w:r w:rsidRPr="007D1949">
        <w:rPr>
          <w:rFonts w:ascii="Times New Roman" w:eastAsia="Times New Roman" w:hAnsi="Times New Roman" w:cs="Times New Roman"/>
          <w:sz w:val="24"/>
          <w:szCs w:val="24"/>
          <w:lang w:eastAsia="lv-LV"/>
        </w:rPr>
        <w:t xml:space="preserve"> Zemeņu iel</w:t>
      </w:r>
      <w:r w:rsidR="00373955" w:rsidRPr="007D1949">
        <w:rPr>
          <w:rFonts w:ascii="Times New Roman" w:eastAsia="Times New Roman" w:hAnsi="Times New Roman" w:cs="Times New Roman"/>
          <w:sz w:val="24"/>
          <w:szCs w:val="24"/>
          <w:lang w:eastAsia="lv-LV"/>
        </w:rPr>
        <w:t>ā</w:t>
      </w:r>
      <w:r w:rsidRPr="007D1949">
        <w:rPr>
          <w:rFonts w:ascii="Times New Roman" w:eastAsia="Times New Roman" w:hAnsi="Times New Roman" w:cs="Times New Roman"/>
          <w:sz w:val="24"/>
          <w:szCs w:val="24"/>
          <w:lang w:eastAsia="lv-LV"/>
        </w:rPr>
        <w:t>-5</w:t>
      </w:r>
      <w:r w:rsidR="00373955" w:rsidRPr="007D1949">
        <w:rPr>
          <w:rFonts w:ascii="Times New Roman" w:eastAsia="Times New Roman" w:hAnsi="Times New Roman" w:cs="Times New Roman"/>
          <w:sz w:val="24"/>
          <w:szCs w:val="24"/>
          <w:lang w:eastAsia="lv-LV"/>
        </w:rPr>
        <w:t>.</w:t>
      </w:r>
    </w:p>
    <w:p w:rsidR="00953C17" w:rsidRPr="007D1949" w:rsidRDefault="00953C17"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3F53A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Kanalizācijas stāvvadu tīrīšana pēc nosprostošanās dzīv</w:t>
      </w:r>
      <w:r w:rsidR="00D73222" w:rsidRPr="007D1949">
        <w:rPr>
          <w:rFonts w:ascii="Times New Roman" w:eastAsia="Times New Roman" w:hAnsi="Times New Roman" w:cs="Times New Roman"/>
          <w:sz w:val="24"/>
          <w:szCs w:val="24"/>
          <w:lang w:eastAsia="lv-LV"/>
        </w:rPr>
        <w:t xml:space="preserve">ojamā </w:t>
      </w:r>
      <w:r w:rsidRPr="007D1949">
        <w:rPr>
          <w:rFonts w:ascii="Times New Roman" w:eastAsia="Times New Roman" w:hAnsi="Times New Roman" w:cs="Times New Roman"/>
          <w:sz w:val="24"/>
          <w:szCs w:val="24"/>
          <w:lang w:eastAsia="lv-LV"/>
        </w:rPr>
        <w:t>māj</w:t>
      </w:r>
      <w:r w:rsidR="00A05DEA">
        <w:rPr>
          <w:rFonts w:ascii="Times New Roman" w:eastAsia="Times New Roman" w:hAnsi="Times New Roman" w:cs="Times New Roman"/>
          <w:sz w:val="24"/>
          <w:szCs w:val="24"/>
          <w:lang w:eastAsia="lv-LV"/>
        </w:rPr>
        <w:t>ā</w:t>
      </w:r>
      <w:r w:rsidRPr="007D1949">
        <w:rPr>
          <w:rFonts w:ascii="Times New Roman" w:eastAsia="Times New Roman" w:hAnsi="Times New Roman" w:cs="Times New Roman"/>
          <w:sz w:val="24"/>
          <w:szCs w:val="24"/>
          <w:lang w:eastAsia="lv-LV"/>
        </w:rPr>
        <w:t xml:space="preserve"> Pūr</w:t>
      </w:r>
      <w:r w:rsidR="00373955" w:rsidRPr="007D1949">
        <w:rPr>
          <w:rFonts w:ascii="Times New Roman" w:eastAsia="Times New Roman" w:hAnsi="Times New Roman" w:cs="Times New Roman"/>
          <w:sz w:val="24"/>
          <w:szCs w:val="24"/>
          <w:lang w:eastAsia="lv-LV"/>
        </w:rPr>
        <w:t>ē</w:t>
      </w:r>
      <w:r w:rsidRPr="007D1949">
        <w:rPr>
          <w:rFonts w:ascii="Times New Roman" w:eastAsia="Times New Roman" w:hAnsi="Times New Roman" w:cs="Times New Roman"/>
          <w:sz w:val="24"/>
          <w:szCs w:val="24"/>
          <w:lang w:eastAsia="lv-LV"/>
        </w:rPr>
        <w:t xml:space="preserve"> 20</w:t>
      </w:r>
      <w:r w:rsidR="00373955" w:rsidRPr="007D1949">
        <w:rPr>
          <w:rFonts w:ascii="Times New Roman" w:eastAsia="Times New Roman" w:hAnsi="Times New Roman" w:cs="Times New Roman"/>
          <w:sz w:val="24"/>
          <w:szCs w:val="24"/>
          <w:lang w:eastAsia="lv-LV"/>
        </w:rPr>
        <w:t>.</w:t>
      </w:r>
    </w:p>
    <w:p w:rsidR="00953C17" w:rsidRPr="007D1949" w:rsidRDefault="00953C17"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r w:rsidR="003F53A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Pagalma labiekārtošana pie mājas Pūre 2</w:t>
      </w:r>
      <w:r w:rsidR="00373955" w:rsidRPr="007D1949">
        <w:rPr>
          <w:rFonts w:ascii="Times New Roman" w:eastAsia="Times New Roman" w:hAnsi="Times New Roman" w:cs="Times New Roman"/>
          <w:sz w:val="24"/>
          <w:szCs w:val="24"/>
          <w:lang w:eastAsia="lv-LV"/>
        </w:rPr>
        <w:t>.</w:t>
      </w:r>
    </w:p>
    <w:p w:rsidR="00953C17" w:rsidRPr="007D1949" w:rsidRDefault="00953C17"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sidR="003F53A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Malkas pievešana apkurei katlu mājai Abavas ielā 2</w:t>
      </w:r>
      <w:r w:rsidR="00D73222" w:rsidRPr="007D1949">
        <w:rPr>
          <w:rFonts w:ascii="Times New Roman" w:eastAsia="Times New Roman" w:hAnsi="Times New Roman" w:cs="Times New Roman"/>
          <w:sz w:val="24"/>
          <w:szCs w:val="24"/>
          <w:lang w:eastAsia="lv-LV"/>
        </w:rPr>
        <w:t>A</w:t>
      </w:r>
      <w:r w:rsidR="00373955"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 Pūres pagastā</w:t>
      </w:r>
      <w:r w:rsidR="00373955" w:rsidRPr="007D1949">
        <w:rPr>
          <w:rFonts w:ascii="Times New Roman" w:eastAsia="Times New Roman" w:hAnsi="Times New Roman" w:cs="Times New Roman"/>
          <w:sz w:val="24"/>
          <w:szCs w:val="24"/>
          <w:lang w:eastAsia="lv-LV"/>
        </w:rPr>
        <w:t>.</w:t>
      </w:r>
    </w:p>
    <w:p w:rsidR="00953C17" w:rsidRPr="007D1949" w:rsidRDefault="00953C17"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5.</w:t>
      </w:r>
      <w:r w:rsidR="003F53A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Malkas sagatavošana</w:t>
      </w:r>
      <w:r w:rsidR="00D7322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(zāģēšana,</w:t>
      </w:r>
      <w:r w:rsidR="00D7322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skaldīšana,</w:t>
      </w:r>
      <w:r w:rsidR="00D7322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krāmēšana) bibliotēkai</w:t>
      </w:r>
      <w:r w:rsidR="00D7322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”Lamiņi” telpu apkurei un Pūres baznīcai</w:t>
      </w:r>
      <w:r w:rsidR="00373955" w:rsidRPr="007D1949">
        <w:rPr>
          <w:rFonts w:ascii="Times New Roman" w:eastAsia="Times New Roman" w:hAnsi="Times New Roman" w:cs="Times New Roman"/>
          <w:sz w:val="24"/>
          <w:szCs w:val="24"/>
          <w:lang w:eastAsia="lv-LV"/>
        </w:rPr>
        <w:t>.</w:t>
      </w:r>
    </w:p>
    <w:p w:rsidR="00953C17" w:rsidRPr="007D1949" w:rsidRDefault="00953C17"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r w:rsidR="003F53A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Koku lapu savākšana ar lapu savāc</w:t>
      </w:r>
      <w:r w:rsidR="00D73222" w:rsidRPr="007D1949">
        <w:rPr>
          <w:rFonts w:ascii="Times New Roman" w:eastAsia="Times New Roman" w:hAnsi="Times New Roman" w:cs="Times New Roman"/>
          <w:sz w:val="24"/>
          <w:szCs w:val="24"/>
          <w:lang w:eastAsia="lv-LV"/>
        </w:rPr>
        <w:t>ē</w:t>
      </w:r>
      <w:r w:rsidRPr="007D1949">
        <w:rPr>
          <w:rFonts w:ascii="Times New Roman" w:eastAsia="Times New Roman" w:hAnsi="Times New Roman" w:cs="Times New Roman"/>
          <w:sz w:val="24"/>
          <w:szCs w:val="24"/>
          <w:lang w:eastAsia="lv-LV"/>
        </w:rPr>
        <w:t>ju SU 40EU Pūres ciemata teritorij</w:t>
      </w:r>
      <w:r w:rsidR="00A05DEA">
        <w:rPr>
          <w:rFonts w:ascii="Times New Roman" w:eastAsia="Times New Roman" w:hAnsi="Times New Roman" w:cs="Times New Roman"/>
          <w:sz w:val="24"/>
          <w:szCs w:val="24"/>
          <w:lang w:eastAsia="lv-LV"/>
        </w:rPr>
        <w:t>ā</w:t>
      </w:r>
      <w:r w:rsidRPr="007D1949">
        <w:rPr>
          <w:rFonts w:ascii="Times New Roman" w:eastAsia="Times New Roman" w:hAnsi="Times New Roman" w:cs="Times New Roman"/>
          <w:sz w:val="24"/>
          <w:szCs w:val="24"/>
          <w:lang w:eastAsia="lv-LV"/>
        </w:rPr>
        <w:t>.</w:t>
      </w:r>
    </w:p>
    <w:p w:rsidR="00953C17" w:rsidRPr="007D1949" w:rsidRDefault="00953C17" w:rsidP="00AC7A65">
      <w:pPr>
        <w:jc w:val="both"/>
        <w:rPr>
          <w:rFonts w:ascii="Times New Roman" w:eastAsia="Times New Roman" w:hAnsi="Times New Roman" w:cs="Times New Roman"/>
          <w:color w:val="000000"/>
          <w:sz w:val="24"/>
          <w:szCs w:val="24"/>
          <w:u w:val="single"/>
          <w:lang w:eastAsia="lv-LV"/>
        </w:rPr>
      </w:pPr>
      <w:r w:rsidRPr="007D1949">
        <w:rPr>
          <w:rFonts w:ascii="Times New Roman" w:eastAsia="Times New Roman" w:hAnsi="Times New Roman" w:cs="Times New Roman"/>
          <w:color w:val="000000"/>
          <w:sz w:val="24"/>
          <w:szCs w:val="24"/>
          <w:u w:val="single"/>
          <w:lang w:eastAsia="lv-LV"/>
        </w:rPr>
        <w:t>Kultūra Pūr</w:t>
      </w:r>
      <w:r w:rsidR="00373955" w:rsidRPr="007D1949">
        <w:rPr>
          <w:rFonts w:ascii="Times New Roman" w:eastAsia="Times New Roman" w:hAnsi="Times New Roman" w:cs="Times New Roman"/>
          <w:color w:val="000000"/>
          <w:sz w:val="24"/>
          <w:szCs w:val="24"/>
          <w:u w:val="single"/>
          <w:lang w:eastAsia="lv-LV"/>
        </w:rPr>
        <w:t>ē</w:t>
      </w:r>
    </w:p>
    <w:p w:rsidR="00953C17" w:rsidRPr="007D1949" w:rsidRDefault="00953C17"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Dāmu deju kopa „Kā sendienās</w:t>
      </w:r>
      <w:r w:rsidR="00D73222"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 viesojās Jaunsātos. Folkloras kopa „Pūrlāde” viesojās Talsos. Valsts svētku koncertu veidoja Pūres pamatskolas skolēni kopā ar skolotājām. Novembra mēnesī turpinās kultūras nama lielās zāles grīdas remonts.</w:t>
      </w:r>
    </w:p>
    <w:p w:rsidR="00953C17" w:rsidRPr="007D1949" w:rsidRDefault="00953C17" w:rsidP="00AC7A65">
      <w:pPr>
        <w:jc w:val="both"/>
        <w:rPr>
          <w:rFonts w:ascii="Times New Roman" w:eastAsia="Times New Roman" w:hAnsi="Times New Roman" w:cs="Times New Roman"/>
          <w:sz w:val="24"/>
          <w:szCs w:val="24"/>
          <w:u w:val="single"/>
          <w:lang w:eastAsia="lv-LV"/>
        </w:rPr>
      </w:pPr>
      <w:r w:rsidRPr="007D1949">
        <w:rPr>
          <w:rFonts w:ascii="Times New Roman" w:eastAsia="Times New Roman" w:hAnsi="Times New Roman" w:cs="Times New Roman"/>
          <w:sz w:val="24"/>
          <w:szCs w:val="24"/>
          <w:u w:val="single"/>
          <w:lang w:eastAsia="lv-LV"/>
        </w:rPr>
        <w:t>Kultūra Jaunsāt</w:t>
      </w:r>
      <w:r w:rsidR="00373955" w:rsidRPr="007D1949">
        <w:rPr>
          <w:rFonts w:ascii="Times New Roman" w:eastAsia="Times New Roman" w:hAnsi="Times New Roman" w:cs="Times New Roman"/>
          <w:sz w:val="24"/>
          <w:szCs w:val="24"/>
          <w:u w:val="single"/>
          <w:lang w:eastAsia="lv-LV"/>
        </w:rPr>
        <w:t>os</w:t>
      </w:r>
    </w:p>
    <w:p w:rsidR="00953C17" w:rsidRPr="007D1949" w:rsidRDefault="00953C17"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Noti</w:t>
      </w:r>
      <w:r w:rsidR="00D73222" w:rsidRPr="007D1949">
        <w:rPr>
          <w:rFonts w:ascii="Times New Roman" w:eastAsia="Times New Roman" w:hAnsi="Times New Roman" w:cs="Times New Roman"/>
          <w:sz w:val="24"/>
          <w:szCs w:val="24"/>
          <w:lang w:eastAsia="lv-LV"/>
        </w:rPr>
        <w:t>ka</w:t>
      </w:r>
      <w:r w:rsidRPr="007D1949">
        <w:rPr>
          <w:rFonts w:ascii="Times New Roman" w:eastAsia="Times New Roman" w:hAnsi="Times New Roman" w:cs="Times New Roman"/>
          <w:sz w:val="24"/>
          <w:szCs w:val="24"/>
          <w:lang w:eastAsia="lv-LV"/>
        </w:rPr>
        <w:t xml:space="preserve"> pensionāru vakars ar Jaunsātu, Pūres, Irlavas senioriem.</w:t>
      </w:r>
      <w:r w:rsidR="00D7322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 xml:space="preserve">Koncerts un balle </w:t>
      </w:r>
      <w:r w:rsidR="00373955" w:rsidRPr="007D1949">
        <w:rPr>
          <w:rFonts w:ascii="Times New Roman" w:eastAsia="Times New Roman" w:hAnsi="Times New Roman" w:cs="Times New Roman"/>
          <w:sz w:val="24"/>
          <w:szCs w:val="24"/>
          <w:lang w:eastAsia="lv-LV"/>
        </w:rPr>
        <w:t xml:space="preserve">veltīta </w:t>
      </w:r>
      <w:r w:rsidRPr="007D1949">
        <w:rPr>
          <w:rFonts w:ascii="Times New Roman" w:eastAsia="Times New Roman" w:hAnsi="Times New Roman" w:cs="Times New Roman"/>
          <w:sz w:val="24"/>
          <w:szCs w:val="24"/>
          <w:lang w:eastAsia="lv-LV"/>
        </w:rPr>
        <w:t>Latvijas Republikas proklamēšanas gadadienai. Tautas namā skatāma Sņežanas Tišleres gleznu izstāde. Projekta "'Manī ozolu asinis rit" noslēgums-bilžu izstāde.</w:t>
      </w:r>
    </w:p>
    <w:p w:rsidR="00953C17" w:rsidRPr="007D1949" w:rsidRDefault="00953C17" w:rsidP="00AC7A65">
      <w:pPr>
        <w:jc w:val="both"/>
        <w:rPr>
          <w:rFonts w:ascii="Times New Roman" w:eastAsia="Times New Roman" w:hAnsi="Times New Roman" w:cs="Times New Roman"/>
          <w:sz w:val="24"/>
          <w:szCs w:val="24"/>
          <w:lang w:eastAsia="lv-LV"/>
        </w:rPr>
      </w:pPr>
    </w:p>
    <w:p w:rsidR="00953C17" w:rsidRPr="007D1949" w:rsidRDefault="00373955" w:rsidP="00AC7A65">
      <w:pPr>
        <w:jc w:val="both"/>
        <w:rPr>
          <w:rFonts w:ascii="Times New Roman" w:eastAsia="Times New Roman" w:hAnsi="Times New Roman" w:cs="Times New Roman"/>
          <w:bCs/>
          <w:color w:val="000000"/>
          <w:sz w:val="24"/>
          <w:szCs w:val="24"/>
          <w:u w:val="single"/>
          <w:lang w:eastAsia="lv-LV"/>
        </w:rPr>
      </w:pPr>
      <w:r w:rsidRPr="007D1949">
        <w:rPr>
          <w:rFonts w:ascii="Times New Roman" w:eastAsia="Times New Roman" w:hAnsi="Times New Roman" w:cs="Times New Roman"/>
          <w:bCs/>
          <w:color w:val="000000"/>
          <w:sz w:val="24"/>
          <w:szCs w:val="24"/>
          <w:u w:val="single"/>
          <w:lang w:eastAsia="lv-LV"/>
        </w:rPr>
        <w:t>Pūres b</w:t>
      </w:r>
      <w:r w:rsidR="00953C17" w:rsidRPr="007D1949">
        <w:rPr>
          <w:rFonts w:ascii="Times New Roman" w:eastAsia="Times New Roman" w:hAnsi="Times New Roman" w:cs="Times New Roman"/>
          <w:bCs/>
          <w:color w:val="000000"/>
          <w:sz w:val="24"/>
          <w:szCs w:val="24"/>
          <w:u w:val="single"/>
          <w:lang w:eastAsia="lv-LV"/>
        </w:rPr>
        <w:t xml:space="preserve">ibliotēka </w:t>
      </w:r>
    </w:p>
    <w:p w:rsidR="00953C17" w:rsidRPr="007D1949" w:rsidRDefault="00A05DEA" w:rsidP="00AC7A65">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953C17" w:rsidRPr="007D1949">
        <w:rPr>
          <w:rFonts w:ascii="Times New Roman" w:eastAsia="Times New Roman" w:hAnsi="Times New Roman" w:cs="Times New Roman"/>
          <w:sz w:val="24"/>
          <w:szCs w:val="24"/>
          <w:lang w:eastAsia="lv-LV"/>
        </w:rPr>
        <w:t>adarbībā ar pagasta iestāžu, biedrību un uzņēmumu vadītājiem izdots informatīvais izdevums „Pūres un Jaunsātu pagastu Ziņas” Nr.180 un sagatavota 72</w:t>
      </w:r>
      <w:r w:rsidR="00D73222" w:rsidRPr="007D1949">
        <w:rPr>
          <w:rFonts w:ascii="Times New Roman" w:eastAsia="Times New Roman" w:hAnsi="Times New Roman" w:cs="Times New Roman"/>
          <w:sz w:val="24"/>
          <w:szCs w:val="24"/>
          <w:lang w:eastAsia="lv-LV"/>
        </w:rPr>
        <w:t>.</w:t>
      </w:r>
      <w:r w:rsidR="00953C17" w:rsidRPr="007D1949">
        <w:rPr>
          <w:rFonts w:ascii="Times New Roman" w:eastAsia="Times New Roman" w:hAnsi="Times New Roman" w:cs="Times New Roman"/>
          <w:sz w:val="24"/>
          <w:szCs w:val="24"/>
          <w:lang w:eastAsia="lv-LV"/>
        </w:rPr>
        <w:t>foto izstāde uz baneriem par š</w:t>
      </w:r>
      <w:r w:rsidR="00D73222" w:rsidRPr="007D1949">
        <w:rPr>
          <w:rFonts w:ascii="Times New Roman" w:eastAsia="Times New Roman" w:hAnsi="Times New Roman" w:cs="Times New Roman"/>
          <w:sz w:val="24"/>
          <w:szCs w:val="24"/>
          <w:lang w:eastAsia="lv-LV"/>
        </w:rPr>
        <w:t>ā</w:t>
      </w:r>
      <w:r w:rsidR="00953C17" w:rsidRPr="007D1949">
        <w:rPr>
          <w:rFonts w:ascii="Times New Roman" w:eastAsia="Times New Roman" w:hAnsi="Times New Roman" w:cs="Times New Roman"/>
          <w:sz w:val="24"/>
          <w:szCs w:val="24"/>
          <w:lang w:eastAsia="lv-LV"/>
        </w:rPr>
        <w:t xml:space="preserve"> gada notikumiem, kas bija apskatāma koncerta „Mana Latvija” laikā Pūres pamatskolā. Patriotu nedēļā bibliotēkā izveidota literatūras izstāde, kas papildināta ar novadpētniecības materiāliem par Daigones pulkvežiem. </w:t>
      </w:r>
    </w:p>
    <w:p w:rsidR="00953C17" w:rsidRPr="007D1949" w:rsidRDefault="00953C17"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Arī šogad Pūres pagasta bibliotēka INIC piedalās Ziemeļvalstu bibliotēku nedēļā, kurā notiek viena darba lasīšana vienlaicīgi 12 valstīs. Gan Dzirciema, gan Pūres skolēni pēc izlasītā fragmenta, veido apsveikumus un zīmējumus grāmatu varoņiem (darbi apskatāmi bibliotēkā).  </w:t>
      </w:r>
    </w:p>
    <w:p w:rsidR="00953C17" w:rsidRPr="007D1949" w:rsidRDefault="00953C17"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LLU LIF AAP 5.kursa studentei sagatavoti materiāli par Pūres kultūrvēsturisko mantojumu un pilsētbūvniecības vēsturi, bet Pūres Dārzkopības pētījumu centra darbiniekiem sastādīts bibliogrāfisks saraksts par publikācijām preses izdevumos 2015.gadā.</w:t>
      </w:r>
    </w:p>
    <w:p w:rsidR="00953C17" w:rsidRPr="007D1949" w:rsidRDefault="00A05DEA" w:rsidP="00AC7A65">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Pašlaik</w:t>
      </w:r>
      <w:r w:rsidR="00953C17" w:rsidRPr="007D1949">
        <w:rPr>
          <w:rFonts w:ascii="Times New Roman" w:eastAsia="Times New Roman" w:hAnsi="Times New Roman" w:cs="Times New Roman"/>
          <w:sz w:val="24"/>
          <w:szCs w:val="24"/>
          <w:lang w:eastAsia="lv-LV"/>
        </w:rPr>
        <w:t xml:space="preserve"> lasīšanas veicināšanas programmas „Bērnu žūrija” eksperti elektroniski sniedz atbildes par izlasītajām grāmatām, lai Latvijas Nacionālās bibliotēkas Bērnu literatūras centrs varētu tās apkopot un izveidot lasītāko grāmatu TOP.</w:t>
      </w:r>
    </w:p>
    <w:p w:rsidR="00953C17" w:rsidRPr="007D1949" w:rsidRDefault="00953C17"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Mēneša sākumā bibliotēkas darbinieki piedal</w:t>
      </w:r>
      <w:r w:rsidR="00D73222" w:rsidRPr="007D1949">
        <w:rPr>
          <w:rFonts w:ascii="Times New Roman" w:eastAsia="Times New Roman" w:hAnsi="Times New Roman" w:cs="Times New Roman"/>
          <w:sz w:val="24"/>
          <w:szCs w:val="24"/>
          <w:lang w:eastAsia="lv-LV"/>
        </w:rPr>
        <w:t>īj</w:t>
      </w:r>
      <w:r w:rsidRPr="007D1949">
        <w:rPr>
          <w:rFonts w:ascii="Times New Roman" w:eastAsia="Times New Roman" w:hAnsi="Times New Roman" w:cs="Times New Roman"/>
          <w:sz w:val="24"/>
          <w:szCs w:val="24"/>
          <w:lang w:eastAsia="lv-LV"/>
        </w:rPr>
        <w:t xml:space="preserve">ās seminārā Tukuma bibliotēkā, bet mēneša beigās – kultūras darbinieku dienā Slampē, </w:t>
      </w:r>
      <w:r w:rsidR="00A05DEA">
        <w:rPr>
          <w:rFonts w:ascii="Times New Roman" w:eastAsia="Times New Roman" w:hAnsi="Times New Roman" w:cs="Times New Roman"/>
          <w:sz w:val="24"/>
          <w:szCs w:val="24"/>
          <w:lang w:eastAsia="lv-LV"/>
        </w:rPr>
        <w:t>kur</w:t>
      </w:r>
      <w:r w:rsidRPr="007D1949">
        <w:rPr>
          <w:rFonts w:ascii="Times New Roman" w:eastAsia="Times New Roman" w:hAnsi="Times New Roman" w:cs="Times New Roman"/>
          <w:sz w:val="24"/>
          <w:szCs w:val="24"/>
          <w:lang w:eastAsia="lv-LV"/>
        </w:rPr>
        <w:t xml:space="preserve"> apsvei</w:t>
      </w:r>
      <w:r w:rsidR="00A05DEA">
        <w:rPr>
          <w:rFonts w:ascii="Times New Roman" w:eastAsia="Times New Roman" w:hAnsi="Times New Roman" w:cs="Times New Roman"/>
          <w:sz w:val="24"/>
          <w:szCs w:val="24"/>
          <w:lang w:eastAsia="lv-LV"/>
        </w:rPr>
        <w:t>ca</w:t>
      </w:r>
      <w:r w:rsidRPr="007D1949">
        <w:rPr>
          <w:rFonts w:ascii="Times New Roman" w:eastAsia="Times New Roman" w:hAnsi="Times New Roman" w:cs="Times New Roman"/>
          <w:sz w:val="24"/>
          <w:szCs w:val="24"/>
          <w:lang w:eastAsia="lv-LV"/>
        </w:rPr>
        <w:t xml:space="preserve"> Jaunpils bibliotēku 125.gadu jubilejā.</w:t>
      </w:r>
    </w:p>
    <w:p w:rsidR="00953C17" w:rsidRPr="007D1949" w:rsidRDefault="00373955" w:rsidP="00AC7A65">
      <w:pPr>
        <w:jc w:val="both"/>
        <w:rPr>
          <w:rFonts w:ascii="Times New Roman" w:eastAsia="Times New Roman" w:hAnsi="Times New Roman" w:cs="Times New Roman"/>
          <w:sz w:val="24"/>
          <w:szCs w:val="24"/>
          <w:u w:val="single"/>
          <w:lang w:eastAsia="lv-LV"/>
        </w:rPr>
      </w:pPr>
      <w:r w:rsidRPr="007D1949">
        <w:rPr>
          <w:rFonts w:ascii="Times New Roman" w:eastAsia="Times New Roman" w:hAnsi="Times New Roman" w:cs="Times New Roman"/>
          <w:sz w:val="24"/>
          <w:szCs w:val="24"/>
          <w:u w:val="single"/>
          <w:lang w:eastAsia="lv-LV"/>
        </w:rPr>
        <w:t>Jaunsātu b</w:t>
      </w:r>
      <w:r w:rsidR="00953C17" w:rsidRPr="007D1949">
        <w:rPr>
          <w:rFonts w:ascii="Times New Roman" w:eastAsia="Times New Roman" w:hAnsi="Times New Roman" w:cs="Times New Roman"/>
          <w:sz w:val="24"/>
          <w:szCs w:val="24"/>
          <w:u w:val="single"/>
          <w:lang w:eastAsia="lv-LV"/>
        </w:rPr>
        <w:t xml:space="preserve">ibliotēka </w:t>
      </w:r>
    </w:p>
    <w:p w:rsidR="00953C17" w:rsidRPr="007D1949" w:rsidRDefault="00953C17"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Ikmēneša izbraukums</w:t>
      </w:r>
      <w:r w:rsidR="00D73222"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 xml:space="preserve">pie lasītājiem Kukšās, Sautiņos un VSAC </w:t>
      </w:r>
      <w:r w:rsidR="00373955"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Ķīši</w:t>
      </w:r>
      <w:r w:rsidR="00373955"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6.novembrī apmeklēts seminārs Tukuma bibliotēkā: ar LNB bibliogrāfijas datu bāzēm iepazīstināja Ilona Dukure</w:t>
      </w:r>
      <w:r w:rsidR="00D73222"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 Artūrs Žogla pastāstīja par LNB digitālajām kolekcijām. Ziemeļvalstu nedēļas ietvaros bibliotēkā notika „Rīta lasījumi”. 11.novembrī kopā ar pirmsskolniekiem un bērnudārza „Rūķītis” bērniem un audzinātājām lasī</w:t>
      </w:r>
      <w:r w:rsidR="00055234" w:rsidRPr="007D1949">
        <w:rPr>
          <w:rFonts w:ascii="Times New Roman" w:eastAsia="Times New Roman" w:hAnsi="Times New Roman" w:cs="Times New Roman"/>
          <w:sz w:val="24"/>
          <w:szCs w:val="24"/>
          <w:lang w:eastAsia="lv-LV"/>
        </w:rPr>
        <w:t>ja</w:t>
      </w:r>
      <w:r w:rsidRPr="007D1949">
        <w:rPr>
          <w:rFonts w:ascii="Times New Roman" w:eastAsia="Times New Roman" w:hAnsi="Times New Roman" w:cs="Times New Roman"/>
          <w:sz w:val="24"/>
          <w:szCs w:val="24"/>
          <w:lang w:eastAsia="lv-LV"/>
        </w:rPr>
        <w:t xml:space="preserve"> Dzidras Rinkules-Zemzares grāmat</w:t>
      </w:r>
      <w:r w:rsidR="00055234" w:rsidRPr="007D1949">
        <w:rPr>
          <w:rFonts w:ascii="Times New Roman" w:eastAsia="Times New Roman" w:hAnsi="Times New Roman" w:cs="Times New Roman"/>
          <w:sz w:val="24"/>
          <w:szCs w:val="24"/>
          <w:lang w:eastAsia="lv-LV"/>
        </w:rPr>
        <w:t>u</w:t>
      </w:r>
      <w:r w:rsidRPr="007D1949">
        <w:rPr>
          <w:rFonts w:ascii="Times New Roman" w:eastAsia="Times New Roman" w:hAnsi="Times New Roman" w:cs="Times New Roman"/>
          <w:sz w:val="24"/>
          <w:szCs w:val="24"/>
          <w:lang w:eastAsia="lv-LV"/>
        </w:rPr>
        <w:t xml:space="preserve"> „Kā Ņauva meklēja draugu”. Š</w:t>
      </w:r>
      <w:r w:rsidR="00055234" w:rsidRPr="007D1949">
        <w:rPr>
          <w:rFonts w:ascii="Times New Roman" w:eastAsia="Times New Roman" w:hAnsi="Times New Roman" w:cs="Times New Roman"/>
          <w:sz w:val="24"/>
          <w:szCs w:val="24"/>
          <w:lang w:eastAsia="lv-LV"/>
        </w:rPr>
        <w:t>ā</w:t>
      </w:r>
      <w:r w:rsidRPr="007D1949">
        <w:rPr>
          <w:rFonts w:ascii="Times New Roman" w:eastAsia="Times New Roman" w:hAnsi="Times New Roman" w:cs="Times New Roman"/>
          <w:sz w:val="24"/>
          <w:szCs w:val="24"/>
          <w:lang w:eastAsia="lv-LV"/>
        </w:rPr>
        <w:t xml:space="preserve"> gada Ziemeļvalstu nedēļas tēma bija „Draudzība ziemeļos” un „Draudzība un draugi”. Ar Pūres pamatskolas Jaunsātu filiāles skolas bērniem</w:t>
      </w:r>
      <w:r w:rsidR="005A26C7">
        <w:rPr>
          <w:rFonts w:ascii="Times New Roman" w:eastAsia="Times New Roman" w:hAnsi="Times New Roman" w:cs="Times New Roman"/>
          <w:sz w:val="24"/>
          <w:szCs w:val="24"/>
          <w:lang w:eastAsia="lv-LV"/>
        </w:rPr>
        <w:t xml:space="preserve"> tika</w:t>
      </w:r>
      <w:r w:rsidRPr="007D1949">
        <w:rPr>
          <w:rFonts w:ascii="Times New Roman" w:eastAsia="Times New Roman" w:hAnsi="Times New Roman" w:cs="Times New Roman"/>
          <w:sz w:val="24"/>
          <w:szCs w:val="24"/>
          <w:lang w:eastAsia="lv-LV"/>
        </w:rPr>
        <w:t xml:space="preserve"> </w:t>
      </w:r>
      <w:r w:rsidR="005A26C7">
        <w:rPr>
          <w:rFonts w:ascii="Times New Roman" w:eastAsia="Times New Roman" w:hAnsi="Times New Roman" w:cs="Times New Roman"/>
          <w:sz w:val="24"/>
          <w:szCs w:val="24"/>
          <w:lang w:eastAsia="lv-LV"/>
        </w:rPr>
        <w:t xml:space="preserve">kopīgi </w:t>
      </w:r>
      <w:r w:rsidRPr="007D1949">
        <w:rPr>
          <w:rFonts w:ascii="Times New Roman" w:eastAsia="Times New Roman" w:hAnsi="Times New Roman" w:cs="Times New Roman"/>
          <w:sz w:val="24"/>
          <w:szCs w:val="24"/>
          <w:lang w:eastAsia="lv-LV"/>
        </w:rPr>
        <w:t>lasī</w:t>
      </w:r>
      <w:r w:rsidR="005A26C7">
        <w:rPr>
          <w:rFonts w:ascii="Times New Roman" w:eastAsia="Times New Roman" w:hAnsi="Times New Roman" w:cs="Times New Roman"/>
          <w:sz w:val="24"/>
          <w:szCs w:val="24"/>
          <w:lang w:eastAsia="lv-LV"/>
        </w:rPr>
        <w:t>ti</w:t>
      </w:r>
      <w:r w:rsidRPr="007D1949">
        <w:rPr>
          <w:rFonts w:ascii="Times New Roman" w:eastAsia="Times New Roman" w:hAnsi="Times New Roman" w:cs="Times New Roman"/>
          <w:sz w:val="24"/>
          <w:szCs w:val="24"/>
          <w:lang w:eastAsia="lv-LV"/>
        </w:rPr>
        <w:t xml:space="preserve"> fragment</w:t>
      </w:r>
      <w:r w:rsidR="005A26C7">
        <w:rPr>
          <w:rFonts w:ascii="Times New Roman" w:eastAsia="Times New Roman" w:hAnsi="Times New Roman" w:cs="Times New Roman"/>
          <w:sz w:val="24"/>
          <w:szCs w:val="24"/>
          <w:lang w:eastAsia="lv-LV"/>
        </w:rPr>
        <w:t>i</w:t>
      </w:r>
      <w:r w:rsidRPr="007D1949">
        <w:rPr>
          <w:rFonts w:ascii="Times New Roman" w:eastAsia="Times New Roman" w:hAnsi="Times New Roman" w:cs="Times New Roman"/>
          <w:sz w:val="24"/>
          <w:szCs w:val="24"/>
          <w:lang w:eastAsia="lv-LV"/>
        </w:rPr>
        <w:t xml:space="preserve"> par draudzību no zviedru rakstnieces Astrīdas Lindgrēnas grāmatām „Karlsons un Brālītis”, „Pepija Garzeķe” un latviešu rakstnieka Valda grāmatas „Staburaga bērni”. 20.novembrī svei</w:t>
      </w:r>
      <w:r w:rsidR="00D73222" w:rsidRPr="007D1949">
        <w:rPr>
          <w:rFonts w:ascii="Times New Roman" w:eastAsia="Times New Roman" w:hAnsi="Times New Roman" w:cs="Times New Roman"/>
          <w:sz w:val="24"/>
          <w:szCs w:val="24"/>
          <w:lang w:eastAsia="lv-LV"/>
        </w:rPr>
        <w:t>cām</w:t>
      </w:r>
      <w:r w:rsidRPr="007D1949">
        <w:rPr>
          <w:rFonts w:ascii="Times New Roman" w:eastAsia="Times New Roman" w:hAnsi="Times New Roman" w:cs="Times New Roman"/>
          <w:sz w:val="24"/>
          <w:szCs w:val="24"/>
          <w:lang w:eastAsia="lv-LV"/>
        </w:rPr>
        <w:t xml:space="preserve"> Jaunpils bibliotēku 125 gadu jubilejā.</w:t>
      </w:r>
    </w:p>
    <w:p w:rsidR="00953C17" w:rsidRPr="007D1949" w:rsidRDefault="00953C17"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Visu mēnesi bibliotēkā bija apskatāmi Jaunsātu skolas bērnu zīmējumi</w:t>
      </w:r>
      <w:r w:rsidR="005A26C7">
        <w:rPr>
          <w:rFonts w:ascii="Times New Roman" w:eastAsia="Times New Roman" w:hAnsi="Times New Roman" w:cs="Times New Roman"/>
          <w:sz w:val="24"/>
          <w:szCs w:val="24"/>
          <w:lang w:eastAsia="lv-LV"/>
        </w:rPr>
        <w:t xml:space="preserve"> un</w:t>
      </w:r>
      <w:r w:rsidRPr="007D1949">
        <w:rPr>
          <w:rFonts w:ascii="Times New Roman" w:eastAsia="Times New Roman" w:hAnsi="Times New Roman" w:cs="Times New Roman"/>
          <w:sz w:val="24"/>
          <w:szCs w:val="24"/>
          <w:lang w:eastAsia="lv-LV"/>
        </w:rPr>
        <w:t xml:space="preserve"> tematiskās izstādes – komponistam Emīlam Dārziņam – 140 un amerikāņu rakstniekam Markam Tvenam-180. </w:t>
      </w:r>
    </w:p>
    <w:p w:rsidR="00953C17" w:rsidRPr="007D1949" w:rsidRDefault="00953C17" w:rsidP="00AC7A65">
      <w:pPr>
        <w:rPr>
          <w:rFonts w:ascii="Times New Roman" w:eastAsia="Times New Roman" w:hAnsi="Times New Roman" w:cs="Times New Roman"/>
          <w:sz w:val="24"/>
          <w:szCs w:val="24"/>
          <w:lang w:eastAsia="lv-LV"/>
        </w:rPr>
      </w:pPr>
    </w:p>
    <w:p w:rsidR="00BD43A6" w:rsidRPr="007D1949" w:rsidRDefault="00BD43A6" w:rsidP="00AC7A65">
      <w:pPr>
        <w:jc w:val="center"/>
        <w:rPr>
          <w:rFonts w:ascii="Times New Roman" w:eastAsia="Times New Roman" w:hAnsi="Times New Roman" w:cs="Times New Roman"/>
          <w:b/>
          <w:sz w:val="24"/>
          <w:szCs w:val="24"/>
          <w:lang w:eastAsia="lv-LV"/>
        </w:rPr>
      </w:pPr>
      <w:smartTag w:uri="schemas-tilde-lv/tildestengine" w:element="veidnes">
        <w:smartTagPr>
          <w:attr w:name="id" w:val="-1"/>
          <w:attr w:name="baseform" w:val="atskaite"/>
          <w:attr w:name="text" w:val="Atskaite "/>
        </w:smartTagPr>
        <w:r w:rsidRPr="007D1949">
          <w:rPr>
            <w:rFonts w:ascii="Times New Roman" w:eastAsia="Times New Roman" w:hAnsi="Times New Roman" w:cs="Times New Roman"/>
            <w:b/>
            <w:sz w:val="24"/>
            <w:szCs w:val="24"/>
            <w:lang w:eastAsia="lv-LV"/>
          </w:rPr>
          <w:t>Atskaite</w:t>
        </w:r>
      </w:smartTag>
      <w:r w:rsidRPr="007D1949">
        <w:rPr>
          <w:rFonts w:ascii="Times New Roman" w:eastAsia="Times New Roman" w:hAnsi="Times New Roman" w:cs="Times New Roman"/>
          <w:b/>
          <w:sz w:val="24"/>
          <w:szCs w:val="24"/>
          <w:lang w:eastAsia="lv-LV"/>
        </w:rPr>
        <w:t xml:space="preserve"> par darbu novembrī Tumes un Degoles pagastu pārvaldē</w:t>
      </w:r>
    </w:p>
    <w:p w:rsidR="00BD43A6" w:rsidRPr="007D1949" w:rsidRDefault="00BD43A6"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(sagatavoja Lidija Legzdiņa)</w:t>
      </w:r>
    </w:p>
    <w:p w:rsidR="00BD43A6" w:rsidRPr="007D1949" w:rsidRDefault="00BD43A6" w:rsidP="00AC7A65">
      <w:pPr>
        <w:jc w:val="center"/>
        <w:rPr>
          <w:rFonts w:ascii="Times New Roman" w:eastAsia="Times New Roman" w:hAnsi="Times New Roman" w:cs="Times New Roman"/>
          <w:sz w:val="24"/>
          <w:szCs w:val="24"/>
          <w:lang w:eastAsia="lv-LV"/>
        </w:rPr>
      </w:pPr>
    </w:p>
    <w:p w:rsidR="00BD43A6" w:rsidRPr="007D1949" w:rsidRDefault="00BD43A6" w:rsidP="00AC7A65">
      <w:pPr>
        <w:ind w:firstLine="720"/>
        <w:jc w:val="both"/>
        <w:rPr>
          <w:rFonts w:ascii="Times New Roman" w:eastAsia="Times New Roman" w:hAnsi="Times New Roman" w:cs="Times New Roman"/>
          <w:sz w:val="24"/>
          <w:szCs w:val="24"/>
          <w:u w:val="single"/>
        </w:rPr>
      </w:pPr>
      <w:r w:rsidRPr="007D1949">
        <w:rPr>
          <w:rFonts w:ascii="Times New Roman" w:eastAsia="Times New Roman" w:hAnsi="Times New Roman" w:cs="Times New Roman"/>
          <w:sz w:val="24"/>
          <w:szCs w:val="24"/>
        </w:rPr>
        <w:t>P</w:t>
      </w:r>
      <w:r w:rsidRPr="007D1949">
        <w:rPr>
          <w:rFonts w:ascii="Times New Roman" w:eastAsia="Times New Roman" w:hAnsi="Times New Roman" w:cs="Times New Roman"/>
          <w:sz w:val="24"/>
          <w:szCs w:val="24"/>
          <w:u w:val="single"/>
        </w:rPr>
        <w:t>agasta pārvalde</w:t>
      </w:r>
    </w:p>
    <w:p w:rsidR="00BD43A6" w:rsidRPr="007D1949" w:rsidRDefault="00BD43A6"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Novembrī svarīgākais darbs ir </w:t>
      </w:r>
      <w:r w:rsidRPr="007D1949">
        <w:rPr>
          <w:rFonts w:ascii="Times New Roman" w:eastAsia="Times New Roman" w:hAnsi="Times New Roman" w:cs="Times New Roman"/>
          <w:sz w:val="24"/>
          <w:szCs w:val="24"/>
          <w:lang w:eastAsia="lv-LV"/>
        </w:rPr>
        <w:t>2016.gada budžeta izstrāde.</w:t>
      </w:r>
    </w:p>
    <w:p w:rsidR="00BD43A6" w:rsidRPr="007D1949" w:rsidRDefault="00BD43A6"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Tumes un Degoles pagastos notika Konsultatīv</w:t>
      </w:r>
      <w:r w:rsidR="003F53A2" w:rsidRPr="007D1949">
        <w:rPr>
          <w:rFonts w:ascii="Times New Roman" w:eastAsia="Times New Roman" w:hAnsi="Times New Roman" w:cs="Times New Roman"/>
          <w:sz w:val="24"/>
          <w:szCs w:val="24"/>
          <w:lang w:eastAsia="lv-LV"/>
        </w:rPr>
        <w:t>o</w:t>
      </w:r>
      <w:r w:rsidRPr="007D1949">
        <w:rPr>
          <w:rFonts w:ascii="Times New Roman" w:eastAsia="Times New Roman" w:hAnsi="Times New Roman" w:cs="Times New Roman"/>
          <w:sz w:val="24"/>
          <w:szCs w:val="24"/>
          <w:lang w:eastAsia="lv-LV"/>
        </w:rPr>
        <w:t xml:space="preserve"> padom</w:t>
      </w:r>
      <w:r w:rsidR="003F53A2" w:rsidRPr="007D1949">
        <w:rPr>
          <w:rFonts w:ascii="Times New Roman" w:eastAsia="Times New Roman" w:hAnsi="Times New Roman" w:cs="Times New Roman"/>
          <w:sz w:val="24"/>
          <w:szCs w:val="24"/>
          <w:lang w:eastAsia="lv-LV"/>
        </w:rPr>
        <w:t>ju dalībnieku</w:t>
      </w:r>
      <w:r w:rsidRPr="007D1949">
        <w:rPr>
          <w:rFonts w:ascii="Times New Roman" w:eastAsia="Times New Roman" w:hAnsi="Times New Roman" w:cs="Times New Roman"/>
          <w:sz w:val="24"/>
          <w:szCs w:val="24"/>
          <w:lang w:eastAsia="lv-LV"/>
        </w:rPr>
        <w:t xml:space="preserve">, iedzīvotāju un Domes attīstības nodaļas speciālistu tikšanās, kurās apsprieda novada investīciju un attīstības plānu 2015.-2021.gadam. </w:t>
      </w:r>
    </w:p>
    <w:p w:rsidR="00BD43A6" w:rsidRPr="007D1949" w:rsidRDefault="00BD43A6"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lastRenderedPageBreak/>
        <w:t>Turpinās pašvaldības autoceļu sakopšanas darbi - vairākiem pašvaldības ceļiem atjaunots grants segums, kā arī pēc nepieciešamības tiek veikta pašvaldības ceļu greiderēšana.</w:t>
      </w:r>
    </w:p>
    <w:p w:rsidR="00BD43A6" w:rsidRPr="007D1949" w:rsidRDefault="00BD43A6"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Ir izsludināts iepirkums „Tukuma novada Tumes un Degoles pagastu ceļu mehanizēta tīrīšana ziemas periodā”. </w:t>
      </w:r>
    </w:p>
    <w:p w:rsidR="00BD43A6" w:rsidRPr="007D1949" w:rsidRDefault="00BD43A6" w:rsidP="00AC7A65">
      <w:pPr>
        <w:jc w:val="both"/>
        <w:rPr>
          <w:rFonts w:ascii="Times New Roman" w:eastAsia="Times New Roman" w:hAnsi="Times New Roman" w:cs="Times New Roman"/>
          <w:color w:val="000000"/>
          <w:sz w:val="24"/>
          <w:szCs w:val="24"/>
          <w:u w:val="single"/>
        </w:rPr>
      </w:pPr>
      <w:r w:rsidRPr="007D1949">
        <w:rPr>
          <w:rFonts w:ascii="Times New Roman" w:eastAsia="Times New Roman" w:hAnsi="Times New Roman" w:cs="Times New Roman"/>
          <w:color w:val="000000"/>
          <w:sz w:val="24"/>
          <w:szCs w:val="24"/>
          <w:u w:val="single"/>
        </w:rPr>
        <w:t>Komunālā saimniecība</w:t>
      </w:r>
    </w:p>
    <w:p w:rsidR="00BD43A6" w:rsidRPr="007D1949" w:rsidRDefault="00BD43A6"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Lazdu bibliotēkas kāpņu telpā turpinās jumta seguma nomaiņa.</w:t>
      </w:r>
    </w:p>
    <w:p w:rsidR="00BD43A6" w:rsidRPr="007D1949" w:rsidRDefault="00BD43A6" w:rsidP="00AC7A65">
      <w:pPr>
        <w:jc w:val="both"/>
        <w:rPr>
          <w:rFonts w:ascii="Times New Roman" w:eastAsia="Times New Roman" w:hAnsi="Times New Roman" w:cs="Times New Roman"/>
          <w:sz w:val="24"/>
          <w:szCs w:val="24"/>
          <w:u w:val="single"/>
        </w:rPr>
      </w:pPr>
      <w:r w:rsidRPr="007D1949">
        <w:rPr>
          <w:rFonts w:ascii="Times New Roman" w:eastAsia="Times New Roman" w:hAnsi="Times New Roman" w:cs="Times New Roman"/>
          <w:sz w:val="24"/>
          <w:szCs w:val="24"/>
          <w:u w:val="single"/>
        </w:rPr>
        <w:t>Kultūra</w:t>
      </w:r>
    </w:p>
    <w:p w:rsidR="00BD43A6" w:rsidRPr="007D1949" w:rsidRDefault="00BD43A6"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7.novembrī, Tumes kultūras namā tautas deju kolektīvs «Solis» svinēja savu 15. dzimšanas dienu. Jau trešo gadu Jaunmoku pilī pasniegta Tukuma novadnieka, aktiera un režisora Žaņa Katlapa balva. Balvu šogad saņēma režisore </w:t>
      </w:r>
      <w:r w:rsidRPr="007D1949">
        <w:rPr>
          <w:rFonts w:ascii="Times New Roman" w:eastAsia="Times New Roman" w:hAnsi="Times New Roman" w:cs="Times New Roman"/>
          <w:bCs/>
          <w:sz w:val="24"/>
          <w:szCs w:val="24"/>
        </w:rPr>
        <w:t>Māra Ķimele</w:t>
      </w:r>
      <w:r w:rsidRPr="007D1949">
        <w:rPr>
          <w:rFonts w:ascii="Times New Roman" w:eastAsia="Times New Roman" w:hAnsi="Times New Roman" w:cs="Times New Roman"/>
          <w:sz w:val="24"/>
          <w:szCs w:val="24"/>
        </w:rPr>
        <w:t xml:space="preserve"> un dramaturģe </w:t>
      </w:r>
      <w:r w:rsidRPr="007D1949">
        <w:rPr>
          <w:rFonts w:ascii="Times New Roman" w:eastAsia="Times New Roman" w:hAnsi="Times New Roman" w:cs="Times New Roman"/>
          <w:bCs/>
          <w:sz w:val="24"/>
          <w:szCs w:val="24"/>
        </w:rPr>
        <w:t>Inga Ābele</w:t>
      </w:r>
      <w:r w:rsidRPr="007D1949">
        <w:rPr>
          <w:rFonts w:ascii="Times New Roman" w:eastAsia="Times New Roman" w:hAnsi="Times New Roman" w:cs="Times New Roman"/>
          <w:sz w:val="24"/>
          <w:szCs w:val="24"/>
        </w:rPr>
        <w:t xml:space="preserve">. Māra Ķimele balvu saņēma par ilgstošu un profesionālu ieguldījumu latviešu dramaturģijas režijā, uzturot un arvien no jauna aktualizējot indivīda, kolektīva un sabiedrības attiecības. Inga Ābele – par ilgstošu profesionālu ieguldījumu latviešu teātra dramaturģijā, mākslinieciski atklājot mūsdienu latvieša dvēseles ilgas, centienus un pretrunas. </w:t>
      </w:r>
      <w:r w:rsidR="005A26C7">
        <w:rPr>
          <w:rFonts w:ascii="Times New Roman" w:eastAsia="Times New Roman" w:hAnsi="Times New Roman" w:cs="Times New Roman"/>
          <w:sz w:val="24"/>
          <w:szCs w:val="24"/>
        </w:rPr>
        <w:t>M</w:t>
      </w:r>
      <w:r w:rsidRPr="007D1949">
        <w:rPr>
          <w:rFonts w:ascii="Times New Roman" w:eastAsia="Times New Roman" w:hAnsi="Times New Roman" w:cs="Times New Roman"/>
          <w:sz w:val="24"/>
          <w:szCs w:val="24"/>
        </w:rPr>
        <w:t>uzikālo balvu sniedza solists Juris Vizbulis un pianiste Santa Jākobsone.</w:t>
      </w:r>
    </w:p>
    <w:p w:rsidR="00BD43A6" w:rsidRPr="007D1949" w:rsidRDefault="00BD43A6" w:rsidP="00AC7A65">
      <w:pPr>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18.novembrī, Latvijas Republikas proklamēšanas dienas svinīgajā pasākumā Tukuma pilsētas kultūras namā </w:t>
      </w:r>
      <w:r w:rsidR="005A26C7">
        <w:rPr>
          <w:rFonts w:ascii="Times New Roman" w:eastAsia="Times New Roman" w:hAnsi="Times New Roman" w:cs="Times New Roman"/>
          <w:sz w:val="24"/>
          <w:szCs w:val="24"/>
        </w:rPr>
        <w:t>a</w:t>
      </w:r>
      <w:r w:rsidRPr="007D1949">
        <w:rPr>
          <w:rFonts w:ascii="Times New Roman" w:eastAsia="Times New Roman" w:hAnsi="Times New Roman" w:cs="Times New Roman"/>
          <w:sz w:val="24"/>
          <w:szCs w:val="24"/>
        </w:rPr>
        <w:t xml:space="preserve">pbalvojumu „Tukuma novada Domes Atzinības rakstu” saņēma: tautas deju kolektīvu vadītāja </w:t>
      </w:r>
      <w:r w:rsidRPr="007D1949">
        <w:rPr>
          <w:rFonts w:ascii="Times New Roman" w:eastAsia="Times New Roman" w:hAnsi="Times New Roman" w:cs="Times New Roman"/>
          <w:bCs/>
          <w:sz w:val="24"/>
          <w:szCs w:val="24"/>
        </w:rPr>
        <w:t>Gunta Krecere.</w:t>
      </w:r>
      <w:r w:rsidRPr="007D1949">
        <w:rPr>
          <w:rFonts w:ascii="Times New Roman" w:eastAsia="Times New Roman" w:hAnsi="Times New Roman" w:cs="Times New Roman"/>
          <w:b/>
          <w:bCs/>
          <w:sz w:val="24"/>
          <w:szCs w:val="24"/>
        </w:rPr>
        <w:t xml:space="preserve"> </w:t>
      </w:r>
      <w:r w:rsidRPr="007D1949">
        <w:rPr>
          <w:rFonts w:ascii="Times New Roman" w:eastAsia="Times New Roman" w:hAnsi="Times New Roman" w:cs="Times New Roman"/>
          <w:sz w:val="24"/>
          <w:szCs w:val="24"/>
        </w:rPr>
        <w:t>G.Krecere vada Tumes vidusskolas deju kolektīvu „Rikšiņš”, Tumes deju kolektīvu</w:t>
      </w:r>
      <w:r w:rsidRPr="007D1949">
        <w:rPr>
          <w:rFonts w:ascii="Times New Roman" w:eastAsia="Times New Roman" w:hAnsi="Times New Roman" w:cs="Times New Roman"/>
          <w:b/>
          <w:bCs/>
          <w:sz w:val="24"/>
          <w:szCs w:val="24"/>
        </w:rPr>
        <w:t xml:space="preserve"> </w:t>
      </w:r>
      <w:r w:rsidRPr="007D1949">
        <w:rPr>
          <w:rFonts w:ascii="Times New Roman" w:eastAsia="Times New Roman" w:hAnsi="Times New Roman" w:cs="Times New Roman"/>
          <w:sz w:val="24"/>
          <w:szCs w:val="24"/>
        </w:rPr>
        <w:t>„Solis”, kā arī Slampes Kultūras pils deju kolektīvu „Namejs”.</w:t>
      </w:r>
    </w:p>
    <w:p w:rsidR="00BD43A6" w:rsidRPr="007D1949" w:rsidRDefault="00BD43A6" w:rsidP="00AC7A65">
      <w:pPr>
        <w:jc w:val="both"/>
        <w:rPr>
          <w:rFonts w:ascii="Times New Roman" w:eastAsia="Times New Roman" w:hAnsi="Times New Roman" w:cs="Times New Roman"/>
          <w:sz w:val="24"/>
          <w:szCs w:val="24"/>
          <w:u w:val="single"/>
        </w:rPr>
      </w:pPr>
      <w:r w:rsidRPr="007D1949">
        <w:rPr>
          <w:rFonts w:ascii="Times New Roman" w:eastAsia="Times New Roman" w:hAnsi="Times New Roman" w:cs="Times New Roman"/>
          <w:sz w:val="24"/>
          <w:szCs w:val="24"/>
          <w:u w:val="single"/>
        </w:rPr>
        <w:t>Sports</w:t>
      </w:r>
    </w:p>
    <w:p w:rsidR="00DC1B14" w:rsidRPr="007D1949" w:rsidRDefault="00BD43A6"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sz w:val="24"/>
          <w:szCs w:val="24"/>
        </w:rPr>
        <w:tab/>
        <w:t xml:space="preserve">8.novembrī Tumē </w:t>
      </w:r>
      <w:r w:rsidR="00DC1B14" w:rsidRPr="007D1949">
        <w:rPr>
          <w:rFonts w:ascii="Times New Roman" w:eastAsia="Times New Roman" w:hAnsi="Times New Roman" w:cs="Times New Roman"/>
          <w:sz w:val="24"/>
          <w:szCs w:val="24"/>
        </w:rPr>
        <w:t>notika</w:t>
      </w:r>
      <w:r w:rsidRPr="007D1949">
        <w:rPr>
          <w:rFonts w:ascii="Times New Roman" w:eastAsia="Times New Roman" w:hAnsi="Times New Roman" w:cs="Times New Roman"/>
          <w:sz w:val="24"/>
          <w:szCs w:val="24"/>
        </w:rPr>
        <w:t xml:space="preserve"> 2.posma sacensīb</w:t>
      </w:r>
      <w:r w:rsidR="00DC1B14" w:rsidRPr="007D1949">
        <w:rPr>
          <w:rFonts w:ascii="Times New Roman" w:eastAsia="Times New Roman" w:hAnsi="Times New Roman" w:cs="Times New Roman"/>
          <w:sz w:val="24"/>
          <w:szCs w:val="24"/>
        </w:rPr>
        <w:t>as</w:t>
      </w:r>
      <w:r w:rsidRPr="007D1949">
        <w:rPr>
          <w:rFonts w:ascii="Times New Roman" w:eastAsia="Times New Roman" w:hAnsi="Times New Roman" w:cs="Times New Roman"/>
          <w:sz w:val="24"/>
          <w:szCs w:val="24"/>
        </w:rPr>
        <w:t xml:space="preserve"> zolītē</w:t>
      </w:r>
      <w:r w:rsidR="00DC1B14" w:rsidRPr="007D1949">
        <w:rPr>
          <w:rFonts w:ascii="Times New Roman" w:eastAsia="Times New Roman" w:hAnsi="Times New Roman" w:cs="Times New Roman"/>
          <w:sz w:val="24"/>
          <w:szCs w:val="24"/>
        </w:rPr>
        <w:t>,</w:t>
      </w:r>
      <w:r w:rsidRPr="007D1949">
        <w:rPr>
          <w:rFonts w:ascii="Times New Roman" w:eastAsia="Times New Roman" w:hAnsi="Times New Roman" w:cs="Times New Roman"/>
          <w:sz w:val="24"/>
          <w:szCs w:val="24"/>
        </w:rPr>
        <w:t xml:space="preserve"> </w:t>
      </w:r>
      <w:r w:rsidR="00DC1B14" w:rsidRPr="007D1949">
        <w:rPr>
          <w:rFonts w:ascii="Times New Roman" w:eastAsia="Times New Roman" w:hAnsi="Times New Roman" w:cs="Times New Roman"/>
          <w:sz w:val="24"/>
          <w:szCs w:val="24"/>
        </w:rPr>
        <w:t>kurā piedalījās dalībnieki</w:t>
      </w:r>
      <w:r w:rsidRPr="007D1949">
        <w:rPr>
          <w:rFonts w:ascii="Times New Roman" w:eastAsia="Times New Roman" w:hAnsi="Times New Roman" w:cs="Times New Roman"/>
          <w:sz w:val="24"/>
          <w:szCs w:val="24"/>
        </w:rPr>
        <w:t xml:space="preserve"> no Irlavas, Degoles, Tumes, Tukuma, Kandavas un pat Rīgas</w:t>
      </w:r>
      <w:r w:rsidR="00DC1B14" w:rsidRPr="007D1949">
        <w:rPr>
          <w:rFonts w:ascii="Times New Roman" w:eastAsia="Times New Roman" w:hAnsi="Times New Roman" w:cs="Times New Roman"/>
          <w:sz w:val="24"/>
          <w:szCs w:val="24"/>
        </w:rPr>
        <w:t>.</w:t>
      </w:r>
    </w:p>
    <w:p w:rsidR="00DC1B14" w:rsidRDefault="00BD43A6"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sz w:val="24"/>
          <w:szCs w:val="24"/>
        </w:rPr>
        <w:tab/>
        <w:t xml:space="preserve">14.novembrī </w:t>
      </w:r>
      <w:r w:rsidR="00DC1B14" w:rsidRPr="007D1949">
        <w:rPr>
          <w:rFonts w:ascii="Times New Roman" w:eastAsia="Times New Roman" w:hAnsi="Times New Roman" w:cs="Times New Roman"/>
          <w:sz w:val="24"/>
          <w:szCs w:val="24"/>
        </w:rPr>
        <w:t xml:space="preserve">notika </w:t>
      </w:r>
      <w:r w:rsidRPr="007D1949">
        <w:rPr>
          <w:rFonts w:ascii="Times New Roman" w:eastAsia="Times New Roman" w:hAnsi="Times New Roman" w:cs="Times New Roman"/>
          <w:sz w:val="24"/>
          <w:szCs w:val="24"/>
        </w:rPr>
        <w:t>2.</w:t>
      </w:r>
      <w:r w:rsidR="00DC1B14" w:rsidRPr="007D1949">
        <w:rPr>
          <w:rFonts w:ascii="Times New Roman" w:eastAsia="Times New Roman" w:hAnsi="Times New Roman" w:cs="Times New Roman"/>
          <w:sz w:val="24"/>
          <w:szCs w:val="24"/>
        </w:rPr>
        <w:t>posma</w:t>
      </w:r>
      <w:r w:rsidRPr="007D1949">
        <w:rPr>
          <w:rFonts w:ascii="Times New Roman" w:eastAsia="Times New Roman" w:hAnsi="Times New Roman" w:cs="Times New Roman"/>
          <w:sz w:val="24"/>
          <w:szCs w:val="24"/>
        </w:rPr>
        <w:t xml:space="preserve"> sacensīb</w:t>
      </w:r>
      <w:r w:rsidR="00DC1B14" w:rsidRPr="007D1949">
        <w:rPr>
          <w:rFonts w:ascii="Times New Roman" w:eastAsia="Times New Roman" w:hAnsi="Times New Roman" w:cs="Times New Roman"/>
          <w:sz w:val="24"/>
          <w:szCs w:val="24"/>
        </w:rPr>
        <w:t>a</w:t>
      </w:r>
      <w:r w:rsidRPr="007D1949">
        <w:rPr>
          <w:rFonts w:ascii="Times New Roman" w:eastAsia="Times New Roman" w:hAnsi="Times New Roman" w:cs="Times New Roman"/>
          <w:sz w:val="24"/>
          <w:szCs w:val="24"/>
        </w:rPr>
        <w:t xml:space="preserve">s </w:t>
      </w:r>
      <w:r w:rsidR="00DC1B14" w:rsidRPr="007D1949">
        <w:rPr>
          <w:rFonts w:ascii="Times New Roman" w:eastAsia="Times New Roman" w:hAnsi="Times New Roman" w:cs="Times New Roman"/>
          <w:sz w:val="24"/>
          <w:szCs w:val="24"/>
        </w:rPr>
        <w:t xml:space="preserve">šautriņmešanā </w:t>
      </w:r>
      <w:r w:rsidRPr="007D1949">
        <w:rPr>
          <w:rFonts w:ascii="Times New Roman" w:eastAsia="Times New Roman" w:hAnsi="Times New Roman" w:cs="Times New Roman"/>
          <w:sz w:val="24"/>
          <w:szCs w:val="24"/>
        </w:rPr>
        <w:t>Tumes kultūras namā</w:t>
      </w:r>
      <w:r w:rsidR="00DC1B14" w:rsidRPr="007D1949">
        <w:rPr>
          <w:rFonts w:ascii="Times New Roman" w:eastAsia="Times New Roman" w:hAnsi="Times New Roman" w:cs="Times New Roman"/>
          <w:sz w:val="24"/>
          <w:szCs w:val="24"/>
        </w:rPr>
        <w:t>.</w:t>
      </w:r>
    </w:p>
    <w:p w:rsidR="005A26C7" w:rsidRPr="007D1949" w:rsidRDefault="005A26C7" w:rsidP="00AC7A6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15.novembrī 2.sabraukuma spēlēs Tumes komanda tikās Pūrē ar Kandavas un Ventspils izlašu komandām.</w:t>
      </w:r>
    </w:p>
    <w:p w:rsidR="00DC1B14" w:rsidRPr="007D1949" w:rsidRDefault="00BD43A6"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sz w:val="24"/>
          <w:szCs w:val="24"/>
        </w:rPr>
        <w:tab/>
        <w:t xml:space="preserve">22.novembrī Irlavas sporta hallē </w:t>
      </w:r>
      <w:r w:rsidR="00DC1B14" w:rsidRPr="007D1949">
        <w:rPr>
          <w:rFonts w:ascii="Times New Roman" w:eastAsia="Times New Roman" w:hAnsi="Times New Roman" w:cs="Times New Roman"/>
          <w:sz w:val="24"/>
          <w:szCs w:val="24"/>
        </w:rPr>
        <w:t>notika</w:t>
      </w:r>
      <w:r w:rsidRPr="007D1949">
        <w:rPr>
          <w:rFonts w:ascii="Times New Roman" w:eastAsia="Times New Roman" w:hAnsi="Times New Roman" w:cs="Times New Roman"/>
          <w:sz w:val="24"/>
          <w:szCs w:val="24"/>
        </w:rPr>
        <w:t xml:space="preserve"> Tukuma novada atklātais </w:t>
      </w:r>
      <w:r w:rsidR="00DC1B14" w:rsidRPr="007D1949">
        <w:rPr>
          <w:rFonts w:ascii="Times New Roman" w:eastAsia="Times New Roman" w:hAnsi="Times New Roman" w:cs="Times New Roman"/>
          <w:sz w:val="24"/>
          <w:szCs w:val="24"/>
        </w:rPr>
        <w:t>telpu futbola</w:t>
      </w:r>
      <w:r w:rsidRPr="007D1949">
        <w:rPr>
          <w:rFonts w:ascii="Times New Roman" w:eastAsia="Times New Roman" w:hAnsi="Times New Roman" w:cs="Times New Roman"/>
          <w:sz w:val="24"/>
          <w:szCs w:val="24"/>
        </w:rPr>
        <w:t xml:space="preserve"> čempionāts.  </w:t>
      </w:r>
    </w:p>
    <w:p w:rsidR="00BD43A6" w:rsidRPr="007D1949" w:rsidRDefault="00BD43A6"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sz w:val="24"/>
          <w:szCs w:val="24"/>
        </w:rPr>
        <w:tab/>
        <w:t>28.novembrī Tumes vidusskolas sporta zālē notiks T</w:t>
      </w:r>
      <w:r w:rsidR="00DC1B14" w:rsidRPr="007D1949">
        <w:rPr>
          <w:rFonts w:ascii="Times New Roman" w:eastAsia="Times New Roman" w:hAnsi="Times New Roman" w:cs="Times New Roman"/>
          <w:sz w:val="24"/>
          <w:szCs w:val="24"/>
        </w:rPr>
        <w:t>umes</w:t>
      </w:r>
      <w:r w:rsidRPr="007D1949">
        <w:rPr>
          <w:rFonts w:ascii="Times New Roman" w:eastAsia="Times New Roman" w:hAnsi="Times New Roman" w:cs="Times New Roman"/>
          <w:sz w:val="24"/>
          <w:szCs w:val="24"/>
        </w:rPr>
        <w:t xml:space="preserve"> </w:t>
      </w:r>
      <w:r w:rsidR="00DC1B14" w:rsidRPr="007D1949">
        <w:rPr>
          <w:rFonts w:ascii="Times New Roman" w:eastAsia="Times New Roman" w:hAnsi="Times New Roman" w:cs="Times New Roman"/>
          <w:sz w:val="24"/>
          <w:szCs w:val="24"/>
        </w:rPr>
        <w:t>kausa</w:t>
      </w:r>
      <w:r w:rsidRPr="007D1949">
        <w:rPr>
          <w:rFonts w:ascii="Times New Roman" w:eastAsia="Times New Roman" w:hAnsi="Times New Roman" w:cs="Times New Roman"/>
          <w:sz w:val="24"/>
          <w:szCs w:val="24"/>
        </w:rPr>
        <w:t xml:space="preserve"> izcīņas sacensības </w:t>
      </w:r>
      <w:r w:rsidR="00DC1B14" w:rsidRPr="007D1949">
        <w:rPr>
          <w:rFonts w:ascii="Times New Roman" w:eastAsia="Times New Roman" w:hAnsi="Times New Roman" w:cs="Times New Roman"/>
          <w:sz w:val="24"/>
          <w:szCs w:val="24"/>
        </w:rPr>
        <w:t>vieglatlētikas daudzcīņā</w:t>
      </w:r>
      <w:r w:rsidRPr="007D1949">
        <w:rPr>
          <w:rFonts w:ascii="Times New Roman" w:eastAsia="Times New Roman" w:hAnsi="Times New Roman" w:cs="Times New Roman"/>
          <w:sz w:val="24"/>
          <w:szCs w:val="24"/>
        </w:rPr>
        <w:t xml:space="preserve"> jauniešiem 1997./2000.gadā dzimušiem sportistiem.</w:t>
      </w:r>
    </w:p>
    <w:p w:rsidR="00BD43A6" w:rsidRPr="007D1949" w:rsidRDefault="00BD43A6"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sz w:val="24"/>
          <w:szCs w:val="24"/>
        </w:rPr>
        <w:tab/>
        <w:t xml:space="preserve">29.novembrī Tumes kultūras namā risināsies 3.posma sacensības </w:t>
      </w:r>
      <w:r w:rsidR="00DC1B14" w:rsidRPr="007D1949">
        <w:rPr>
          <w:rFonts w:ascii="Times New Roman" w:eastAsia="Times New Roman" w:hAnsi="Times New Roman" w:cs="Times New Roman"/>
          <w:sz w:val="24"/>
          <w:szCs w:val="24"/>
        </w:rPr>
        <w:t>zo</w:t>
      </w:r>
      <w:r w:rsidR="005A26C7">
        <w:rPr>
          <w:rFonts w:ascii="Times New Roman" w:eastAsia="Times New Roman" w:hAnsi="Times New Roman" w:cs="Times New Roman"/>
          <w:sz w:val="24"/>
          <w:szCs w:val="24"/>
        </w:rPr>
        <w:t>l</w:t>
      </w:r>
      <w:r w:rsidR="00DC1B14" w:rsidRPr="007D1949">
        <w:rPr>
          <w:rFonts w:ascii="Times New Roman" w:eastAsia="Times New Roman" w:hAnsi="Times New Roman" w:cs="Times New Roman"/>
          <w:sz w:val="24"/>
          <w:szCs w:val="24"/>
        </w:rPr>
        <w:t>ītē</w:t>
      </w:r>
      <w:r w:rsidRPr="007D1949">
        <w:rPr>
          <w:rFonts w:ascii="Times New Roman" w:eastAsia="Times New Roman" w:hAnsi="Times New Roman" w:cs="Times New Roman"/>
          <w:sz w:val="24"/>
          <w:szCs w:val="24"/>
        </w:rPr>
        <w:t>.</w:t>
      </w:r>
    </w:p>
    <w:p w:rsidR="00697B4E" w:rsidRPr="007D1949" w:rsidRDefault="00697B4E" w:rsidP="00AC7A65">
      <w:pPr>
        <w:jc w:val="center"/>
        <w:rPr>
          <w:rFonts w:ascii="Times New Roman" w:eastAsia="Times New Roman" w:hAnsi="Times New Roman" w:cs="Times New Roman"/>
          <w:b/>
          <w:sz w:val="24"/>
          <w:szCs w:val="24"/>
          <w:lang w:eastAsia="lv-LV"/>
        </w:rPr>
      </w:pPr>
    </w:p>
    <w:p w:rsidR="00B96932" w:rsidRPr="007D1949" w:rsidRDefault="00B9693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Atskaite par darbu novembrī Sēmes un Zentenes pagastu pārvaldē</w:t>
      </w:r>
    </w:p>
    <w:p w:rsidR="00B96932" w:rsidRPr="007D1949" w:rsidRDefault="00B9693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(sagatavoja Silvija Rabkēviča)</w:t>
      </w:r>
    </w:p>
    <w:p w:rsidR="00B96932" w:rsidRPr="007D1949" w:rsidRDefault="00B96932" w:rsidP="00AC7A65">
      <w:pPr>
        <w:jc w:val="center"/>
        <w:rPr>
          <w:rFonts w:ascii="Times New Roman" w:eastAsia="Times New Roman" w:hAnsi="Times New Roman" w:cs="Times New Roman"/>
          <w:sz w:val="24"/>
          <w:szCs w:val="24"/>
          <w:lang w:eastAsia="lv-LV"/>
        </w:rPr>
      </w:pPr>
    </w:p>
    <w:p w:rsidR="00B96932" w:rsidRPr="007D1949" w:rsidRDefault="00B96932" w:rsidP="00AC7A65">
      <w:pPr>
        <w:jc w:val="both"/>
        <w:rPr>
          <w:rFonts w:ascii="Times New Roman" w:eastAsia="Times New Roman" w:hAnsi="Times New Roman" w:cs="Times New Roman"/>
          <w:sz w:val="24"/>
          <w:szCs w:val="24"/>
          <w:u w:val="single"/>
          <w:lang w:eastAsia="lv-LV"/>
        </w:rPr>
      </w:pPr>
      <w:r w:rsidRPr="007D1949">
        <w:rPr>
          <w:rFonts w:ascii="Times New Roman" w:eastAsia="Times New Roman" w:hAnsi="Times New Roman" w:cs="Times New Roman"/>
          <w:sz w:val="24"/>
          <w:szCs w:val="24"/>
          <w:u w:val="single"/>
          <w:lang w:eastAsia="lv-LV"/>
        </w:rPr>
        <w:t>Komunālā saimniecība</w:t>
      </w:r>
    </w:p>
    <w:p w:rsidR="00B96932" w:rsidRPr="007D1949" w:rsidRDefault="00B96932" w:rsidP="00AC7A65">
      <w:pPr>
        <w:jc w:val="both"/>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 xml:space="preserve">   </w:t>
      </w:r>
      <w:r w:rsidRPr="007D1949">
        <w:rPr>
          <w:rFonts w:ascii="Times New Roman" w:eastAsia="Times New Roman" w:hAnsi="Times New Roman" w:cs="Times New Roman"/>
          <w:color w:val="000000"/>
          <w:sz w:val="24"/>
          <w:szCs w:val="24"/>
          <w:lang w:eastAsia="lv-LV"/>
        </w:rPr>
        <w:tab/>
        <w:t>Pabeigta logu nomaiņa un to apdare īres dzīvokļos Sēmes un Zentenes pagastos. Salabots ceļš Rijnieki-Vēdes, k</w:t>
      </w:r>
      <w:r w:rsidR="005A26C7">
        <w:rPr>
          <w:rFonts w:ascii="Times New Roman" w:eastAsia="Times New Roman" w:hAnsi="Times New Roman" w:cs="Times New Roman"/>
          <w:color w:val="000000"/>
          <w:sz w:val="24"/>
          <w:szCs w:val="24"/>
          <w:lang w:eastAsia="lv-LV"/>
        </w:rPr>
        <w:t>as</w:t>
      </w:r>
      <w:r w:rsidRPr="007D1949">
        <w:rPr>
          <w:rFonts w:ascii="Times New Roman" w:eastAsia="Times New Roman" w:hAnsi="Times New Roman" w:cs="Times New Roman"/>
          <w:color w:val="000000"/>
          <w:sz w:val="24"/>
          <w:szCs w:val="24"/>
          <w:lang w:eastAsia="lv-LV"/>
        </w:rPr>
        <w:t xml:space="preserve"> bija cietis lietus laikā. Noticis pārvaldes ceļu audits, k</w:t>
      </w:r>
      <w:r w:rsidR="005A26C7">
        <w:rPr>
          <w:rFonts w:ascii="Times New Roman" w:eastAsia="Times New Roman" w:hAnsi="Times New Roman" w:cs="Times New Roman"/>
          <w:color w:val="000000"/>
          <w:sz w:val="24"/>
          <w:szCs w:val="24"/>
          <w:lang w:eastAsia="lv-LV"/>
        </w:rPr>
        <w:t>ā</w:t>
      </w:r>
      <w:r w:rsidRPr="007D1949">
        <w:rPr>
          <w:rFonts w:ascii="Times New Roman" w:eastAsia="Times New Roman" w:hAnsi="Times New Roman" w:cs="Times New Roman"/>
          <w:color w:val="000000"/>
          <w:sz w:val="24"/>
          <w:szCs w:val="24"/>
          <w:lang w:eastAsia="lv-LV"/>
        </w:rPr>
        <w:t xml:space="preserve"> rezultātā pasūtītas nepieciešamās ceļazīmes SIA</w:t>
      </w:r>
      <w:proofErr w:type="gramStart"/>
      <w:r w:rsidRPr="007D1949">
        <w:rPr>
          <w:rFonts w:ascii="Times New Roman" w:eastAsia="Times New Roman" w:hAnsi="Times New Roman" w:cs="Times New Roman"/>
          <w:color w:val="000000"/>
          <w:sz w:val="24"/>
          <w:szCs w:val="24"/>
          <w:lang w:eastAsia="lv-LV"/>
        </w:rPr>
        <w:t xml:space="preserve"> ,,</w:t>
      </w:r>
      <w:proofErr w:type="gramEnd"/>
      <w:r w:rsidRPr="007D1949">
        <w:rPr>
          <w:rFonts w:ascii="Times New Roman" w:eastAsia="Times New Roman" w:hAnsi="Times New Roman" w:cs="Times New Roman"/>
          <w:color w:val="000000"/>
          <w:sz w:val="24"/>
          <w:szCs w:val="24"/>
          <w:lang w:eastAsia="lv-LV"/>
        </w:rPr>
        <w:t>Signum”.</w:t>
      </w:r>
    </w:p>
    <w:p w:rsidR="00B96932" w:rsidRPr="007D1949" w:rsidRDefault="00B96932" w:rsidP="00AC7A65">
      <w:pPr>
        <w:jc w:val="both"/>
        <w:rPr>
          <w:rFonts w:ascii="Times New Roman" w:eastAsia="Times New Roman" w:hAnsi="Times New Roman" w:cs="Times New Roman"/>
          <w:color w:val="000000"/>
          <w:sz w:val="24"/>
          <w:szCs w:val="24"/>
          <w:u w:val="single"/>
          <w:lang w:eastAsia="lv-LV"/>
        </w:rPr>
      </w:pPr>
      <w:r w:rsidRPr="007D1949">
        <w:rPr>
          <w:rFonts w:ascii="Times New Roman" w:eastAsia="Times New Roman" w:hAnsi="Times New Roman" w:cs="Times New Roman"/>
          <w:sz w:val="24"/>
          <w:szCs w:val="24"/>
          <w:u w:val="single"/>
          <w:lang w:eastAsia="lv-LV"/>
        </w:rPr>
        <w:t>Projekti</w:t>
      </w:r>
      <w:r w:rsidRPr="007D1949">
        <w:rPr>
          <w:rFonts w:ascii="Times New Roman" w:eastAsia="Times New Roman" w:hAnsi="Times New Roman" w:cs="Times New Roman"/>
          <w:color w:val="000000"/>
          <w:sz w:val="24"/>
          <w:szCs w:val="24"/>
          <w:u w:val="single"/>
          <w:lang w:eastAsia="lv-LV"/>
        </w:rPr>
        <w:t xml:space="preserve"> </w:t>
      </w:r>
    </w:p>
    <w:p w:rsidR="00B96932" w:rsidRPr="007D1949" w:rsidRDefault="00B96932" w:rsidP="00AC7A65">
      <w:pPr>
        <w:jc w:val="both"/>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 xml:space="preserve">   </w:t>
      </w:r>
      <w:r w:rsidRPr="007D1949">
        <w:rPr>
          <w:rFonts w:ascii="Times New Roman" w:eastAsia="Times New Roman" w:hAnsi="Times New Roman" w:cs="Times New Roman"/>
          <w:color w:val="000000"/>
          <w:sz w:val="24"/>
          <w:szCs w:val="24"/>
          <w:lang w:eastAsia="lv-LV"/>
        </w:rPr>
        <w:tab/>
        <w:t>Beidzies bērnu zīmējumu konkurss ,,Brauc uzmanīgi - šeit esam arī mēs”. Uzvarēja un galvenā balva piešķirta Līvai Rozenbergai, veicināšanas balva Paulai Hanbergai un Jānim Koikinam.</w:t>
      </w:r>
    </w:p>
    <w:p w:rsidR="00B96932" w:rsidRPr="007D1949" w:rsidRDefault="00B96932" w:rsidP="00AC7A65">
      <w:pPr>
        <w:jc w:val="both"/>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 xml:space="preserve">  </w:t>
      </w:r>
      <w:r w:rsidRPr="007D1949">
        <w:rPr>
          <w:rFonts w:ascii="Times New Roman" w:eastAsia="Times New Roman" w:hAnsi="Times New Roman" w:cs="Times New Roman"/>
          <w:color w:val="000000"/>
          <w:sz w:val="24"/>
          <w:szCs w:val="24"/>
          <w:lang w:eastAsia="lv-LV"/>
        </w:rPr>
        <w:tab/>
        <w:t>23.novembrī Sēmē un Zentenē notika Tukuma novada attīstības programmas 2015.-2021.gadam sabiedriskā apspriešana. Ierosinājumus un priekšlikumus pieņems vēl līdz 2.decembrim.</w:t>
      </w:r>
    </w:p>
    <w:p w:rsidR="00B96932" w:rsidRPr="007D1949" w:rsidRDefault="00B96932" w:rsidP="00AC7A65">
      <w:pPr>
        <w:jc w:val="both"/>
        <w:rPr>
          <w:rFonts w:ascii="Times New Roman" w:eastAsia="Times New Roman" w:hAnsi="Times New Roman" w:cs="Times New Roman"/>
          <w:color w:val="000000"/>
          <w:sz w:val="24"/>
          <w:szCs w:val="24"/>
          <w:u w:val="single"/>
          <w:lang w:eastAsia="lv-LV"/>
        </w:rPr>
      </w:pPr>
      <w:r w:rsidRPr="007D1949">
        <w:rPr>
          <w:rFonts w:ascii="Times New Roman" w:eastAsia="Times New Roman" w:hAnsi="Times New Roman" w:cs="Times New Roman"/>
          <w:sz w:val="24"/>
          <w:szCs w:val="24"/>
          <w:u w:val="single"/>
          <w:lang w:eastAsia="lv-LV"/>
        </w:rPr>
        <w:t>Kultūra un sports</w:t>
      </w:r>
    </w:p>
    <w:p w:rsidR="00B96932" w:rsidRPr="007D1949" w:rsidRDefault="00B96932"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   </w:t>
      </w:r>
      <w:r w:rsidRPr="007D1949">
        <w:rPr>
          <w:rFonts w:ascii="Times New Roman" w:eastAsia="Calibri" w:hAnsi="Times New Roman" w:cs="Times New Roman"/>
          <w:sz w:val="24"/>
          <w:szCs w:val="24"/>
          <w:lang w:eastAsia="lv-LV"/>
        </w:rPr>
        <w:tab/>
        <w:t>11.novembrī Lāčplēša dienā notika ziedu nolikšana un svecīšu iedegšana pie Z.A.Meierovica piemiņas vietas Brizulē, vakarā abu pagastu jauniešiem bija iespēja piedalīties Lāčplēša dienas pasākumā Rīgā.</w:t>
      </w:r>
    </w:p>
    <w:p w:rsidR="00B96932" w:rsidRPr="007D1949" w:rsidRDefault="00B96932"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     </w:t>
      </w:r>
      <w:r w:rsidRPr="007D1949">
        <w:rPr>
          <w:rFonts w:ascii="Times New Roman" w:eastAsia="Calibri" w:hAnsi="Times New Roman" w:cs="Times New Roman"/>
          <w:sz w:val="24"/>
          <w:szCs w:val="24"/>
          <w:lang w:eastAsia="lv-LV"/>
        </w:rPr>
        <w:tab/>
        <w:t>14.novembrī senioru ansamblis ,,Mežezers” ciemojās pie saviem dziedošajiem draugiem Kandavā, bet vakarā Zentenes kultūras namā novembra svētku balle.</w:t>
      </w:r>
    </w:p>
    <w:p w:rsidR="00B96932" w:rsidRPr="007D1949" w:rsidRDefault="00B96932"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     </w:t>
      </w:r>
      <w:r w:rsidRPr="007D1949">
        <w:rPr>
          <w:rFonts w:ascii="Times New Roman" w:eastAsia="Calibri" w:hAnsi="Times New Roman" w:cs="Times New Roman"/>
          <w:sz w:val="24"/>
          <w:szCs w:val="24"/>
          <w:lang w:eastAsia="lv-LV"/>
        </w:rPr>
        <w:tab/>
        <w:t>17.novembrī Zentenes kultūras namā Valsts svētku svinīgais pasākums, kurā tika pasniegtas desmit ,,Paldies” piespraudes labo darbu darītājiem, sumināti uzņēmēji un pārvaldes atbalstītāji, kā arī sveikti zīmēšanas konkursa "Uzmanību- bērni!" pirmo trīs vietu ieguvēji. Koncertu sniedza Kandavas mūzikas skolas audzēkņi.</w:t>
      </w:r>
    </w:p>
    <w:p w:rsidR="00B96932" w:rsidRPr="007D1949" w:rsidRDefault="00B96932"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lastRenderedPageBreak/>
        <w:t xml:space="preserve">   </w:t>
      </w:r>
      <w:r w:rsidRPr="007D1949">
        <w:rPr>
          <w:rFonts w:ascii="Times New Roman" w:eastAsia="Calibri" w:hAnsi="Times New Roman" w:cs="Times New Roman"/>
          <w:sz w:val="24"/>
          <w:szCs w:val="24"/>
          <w:lang w:eastAsia="lv-LV"/>
        </w:rPr>
        <w:tab/>
        <w:t>No 19.novembra līdz 19.decembrim abos pagastos izsludināta Labdarības akcija, kuras ietvaros iedzīvotāji aicināti palīdzēt saviem līdzcilvēkiem, ziedojot kaut ko no</w:t>
      </w:r>
      <w:r w:rsidR="005A26C7">
        <w:rPr>
          <w:rFonts w:ascii="Times New Roman" w:eastAsia="Calibri" w:hAnsi="Times New Roman" w:cs="Times New Roman"/>
          <w:sz w:val="24"/>
          <w:szCs w:val="24"/>
          <w:lang w:eastAsia="lv-LV"/>
        </w:rPr>
        <w:t xml:space="preserve"> savu</w:t>
      </w:r>
      <w:r w:rsidRPr="007D1949">
        <w:rPr>
          <w:rFonts w:ascii="Times New Roman" w:eastAsia="Calibri" w:hAnsi="Times New Roman" w:cs="Times New Roman"/>
          <w:sz w:val="24"/>
          <w:szCs w:val="24"/>
          <w:lang w:eastAsia="lv-LV"/>
        </w:rPr>
        <w:t xml:space="preserve"> pagrab</w:t>
      </w:r>
      <w:r w:rsidR="005A26C7">
        <w:rPr>
          <w:rFonts w:ascii="Times New Roman" w:eastAsia="Calibri" w:hAnsi="Times New Roman" w:cs="Times New Roman"/>
          <w:sz w:val="24"/>
          <w:szCs w:val="24"/>
          <w:lang w:eastAsia="lv-LV"/>
        </w:rPr>
        <w:t>u</w:t>
      </w:r>
      <w:r w:rsidRPr="007D1949">
        <w:rPr>
          <w:rFonts w:ascii="Times New Roman" w:eastAsia="Calibri" w:hAnsi="Times New Roman" w:cs="Times New Roman"/>
          <w:sz w:val="24"/>
          <w:szCs w:val="24"/>
          <w:lang w:eastAsia="lv-LV"/>
        </w:rPr>
        <w:t xml:space="preserve"> krājumiem, pārskatot laika gaitā sapirkto, bet nelietoto, ikdienas priekšmetu klāstu - to visu kā dāvanas nest uz Sēmes bibliotēku, Jauniešu centru, Kopienas centru, Zentenes pakalpojumu centru. Sēmes jauniešu centra bērni un jaunieši, kā arī atsaucīgi pieaugušie Sēmē un Zentenē zīmē, veido apsveikuma kartiņas, ko pielikt Ziemassvētku dāvanām. 19.decembrī Sēmes sporta zālē notiks Labdarības volejbola mačs, kura laikā saziedot</w:t>
      </w:r>
      <w:r w:rsidR="005A26C7">
        <w:rPr>
          <w:rFonts w:ascii="Times New Roman" w:eastAsia="Calibri" w:hAnsi="Times New Roman" w:cs="Times New Roman"/>
          <w:sz w:val="24"/>
          <w:szCs w:val="24"/>
          <w:lang w:eastAsia="lv-LV"/>
        </w:rPr>
        <w:t>o</w:t>
      </w:r>
      <w:r w:rsidRPr="007D1949">
        <w:rPr>
          <w:rFonts w:ascii="Times New Roman" w:eastAsia="Calibri" w:hAnsi="Times New Roman" w:cs="Times New Roman"/>
          <w:sz w:val="24"/>
          <w:szCs w:val="24"/>
          <w:lang w:eastAsia="lv-LV"/>
        </w:rPr>
        <w:t xml:space="preserve"> naud</w:t>
      </w:r>
      <w:r w:rsidR="005A26C7">
        <w:rPr>
          <w:rFonts w:ascii="Times New Roman" w:eastAsia="Calibri" w:hAnsi="Times New Roman" w:cs="Times New Roman"/>
          <w:sz w:val="24"/>
          <w:szCs w:val="24"/>
          <w:lang w:eastAsia="lv-LV"/>
        </w:rPr>
        <w:t>u</w:t>
      </w:r>
      <w:r w:rsidRPr="007D1949">
        <w:rPr>
          <w:rFonts w:ascii="Times New Roman" w:eastAsia="Calibri" w:hAnsi="Times New Roman" w:cs="Times New Roman"/>
          <w:sz w:val="24"/>
          <w:szCs w:val="24"/>
          <w:lang w:eastAsia="lv-LV"/>
        </w:rPr>
        <w:t xml:space="preserve"> izmanto</w:t>
      </w:r>
      <w:r w:rsidR="005A26C7">
        <w:rPr>
          <w:rFonts w:ascii="Times New Roman" w:eastAsia="Calibri" w:hAnsi="Times New Roman" w:cs="Times New Roman"/>
          <w:sz w:val="24"/>
          <w:szCs w:val="24"/>
          <w:lang w:eastAsia="lv-LV"/>
        </w:rPr>
        <w:t>s</w:t>
      </w:r>
      <w:r w:rsidRPr="007D1949">
        <w:rPr>
          <w:rFonts w:ascii="Times New Roman" w:eastAsia="Calibri" w:hAnsi="Times New Roman" w:cs="Times New Roman"/>
          <w:sz w:val="24"/>
          <w:szCs w:val="24"/>
          <w:lang w:eastAsia="lv-LV"/>
        </w:rPr>
        <w:t xml:space="preserve"> Ziemassvētku dāvanu iegādei. No 21. līdz 23.decembrim saziedotās dāvanas nonāks pie tiem, kuriem tās visvairāk nepieciešamas.</w:t>
      </w:r>
    </w:p>
    <w:p w:rsidR="00B96932" w:rsidRPr="007D1949" w:rsidRDefault="00B96932"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    </w:t>
      </w:r>
      <w:r w:rsidRPr="007D1949">
        <w:rPr>
          <w:rFonts w:ascii="Times New Roman" w:eastAsia="Calibri" w:hAnsi="Times New Roman" w:cs="Times New Roman"/>
          <w:sz w:val="24"/>
          <w:szCs w:val="24"/>
          <w:lang w:eastAsia="lv-LV"/>
        </w:rPr>
        <w:tab/>
        <w:t>No 19.decembra Sēmes jauniešu centrā, Kopienas centrā un bibliotēkā darbojas egles un telpu rotājumu "darbnīcas", lai 1.Adventi varētu sagaidīt ar skaisti pušķotu egli un vienotā stilā dekorētām Sēmes pakalpojumu centra un Kopienas centra mājām.</w:t>
      </w:r>
    </w:p>
    <w:p w:rsidR="00B96932" w:rsidRPr="007D1949" w:rsidRDefault="00B96932" w:rsidP="00AC7A65">
      <w:pPr>
        <w:ind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28.decembrī Sēmes tautas namā abu pagastu senioru godināšanas pēcpusdiena, 29.decembrī egles pušķošana un iedegšana pie Sēmes pakalpojumu centra.</w:t>
      </w:r>
    </w:p>
    <w:p w:rsidR="00B96932" w:rsidRPr="007D1949" w:rsidRDefault="00B96932"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     </w:t>
      </w:r>
      <w:r w:rsidRPr="007D1949">
        <w:rPr>
          <w:rFonts w:ascii="Times New Roman" w:eastAsia="Calibri" w:hAnsi="Times New Roman" w:cs="Times New Roman"/>
          <w:sz w:val="24"/>
          <w:szCs w:val="24"/>
          <w:lang w:eastAsia="lv-LV"/>
        </w:rPr>
        <w:tab/>
        <w:t>Zentenes kultūras namā notiek novadnieka Arvīda Drīzuļa darbu izstāde, bet Sēmes pakalpojumu centrā Kandavas mākslas skolas audzēkņu darbu izstāde "Senie amati". Sēmes bibliotēkā Sēmes rokdarbu pulciņa "Čaklās rokas" izstāde - zīda šalles.</w:t>
      </w:r>
    </w:p>
    <w:p w:rsidR="00B96932" w:rsidRPr="007D1949" w:rsidRDefault="00B96932" w:rsidP="00AC7A65">
      <w:pPr>
        <w:jc w:val="both"/>
        <w:rPr>
          <w:rFonts w:ascii="Times New Roman" w:eastAsia="Times New Roman" w:hAnsi="Times New Roman" w:cs="Times New Roman"/>
          <w:color w:val="000000"/>
          <w:sz w:val="24"/>
          <w:szCs w:val="24"/>
          <w:u w:val="single"/>
          <w:lang w:eastAsia="lv-LV"/>
        </w:rPr>
      </w:pPr>
      <w:r w:rsidRPr="007D1949">
        <w:rPr>
          <w:rFonts w:ascii="Times New Roman" w:eastAsia="Times New Roman" w:hAnsi="Times New Roman" w:cs="Times New Roman"/>
          <w:color w:val="000000"/>
          <w:sz w:val="24"/>
          <w:szCs w:val="24"/>
          <w:u w:val="single"/>
          <w:lang w:eastAsia="lv-LV"/>
        </w:rPr>
        <w:t>Cita informācija</w:t>
      </w:r>
    </w:p>
    <w:p w:rsidR="00B96932" w:rsidRPr="007D1949" w:rsidRDefault="00B9693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ab/>
        <w:t>Notikusi tikšanās ar Domes vadošajiem speciālistiem, lai apspriestu 2016.gada budžetu.</w:t>
      </w:r>
    </w:p>
    <w:p w:rsidR="005A26C7" w:rsidRDefault="00B96932"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ab/>
      </w:r>
      <w:proofErr w:type="gramStart"/>
      <w:r w:rsidRPr="007D1949">
        <w:rPr>
          <w:rFonts w:ascii="Times New Roman" w:eastAsia="Times New Roman" w:hAnsi="Times New Roman" w:cs="Times New Roman"/>
          <w:sz w:val="24"/>
          <w:szCs w:val="24"/>
          <w:lang w:eastAsia="lv-LV"/>
        </w:rPr>
        <w:t>5.decembrī</w:t>
      </w:r>
      <w:proofErr w:type="gramEnd"/>
      <w:r w:rsidRPr="007D1949">
        <w:rPr>
          <w:rFonts w:ascii="Times New Roman" w:eastAsia="Times New Roman" w:hAnsi="Times New Roman" w:cs="Times New Roman"/>
          <w:sz w:val="24"/>
          <w:szCs w:val="24"/>
          <w:lang w:eastAsia="lv-LV"/>
        </w:rPr>
        <w:t xml:space="preserve"> notiks Tukuma</w:t>
      </w:r>
      <w:r w:rsidR="005A26C7">
        <w:rPr>
          <w:rFonts w:ascii="Times New Roman" w:eastAsia="Times New Roman" w:hAnsi="Times New Roman" w:cs="Times New Roman"/>
          <w:sz w:val="24"/>
          <w:szCs w:val="24"/>
          <w:lang w:eastAsia="lv-LV"/>
        </w:rPr>
        <w:t xml:space="preserve"> novada</w:t>
      </w:r>
      <w:r w:rsidRPr="007D1949">
        <w:rPr>
          <w:rFonts w:ascii="Times New Roman" w:eastAsia="Times New Roman" w:hAnsi="Times New Roman" w:cs="Times New Roman"/>
          <w:sz w:val="24"/>
          <w:szCs w:val="24"/>
          <w:lang w:eastAsia="lv-LV"/>
        </w:rPr>
        <w:t xml:space="preserve"> nevalstisko organizāciju rīkots pasākums, kura laikā sveiks biedrību ,,Zentenes izaugsme” par aktīvu darbu un balvu nominācijā ,,Radoša degsme”.</w:t>
      </w:r>
    </w:p>
    <w:p w:rsidR="005A26C7" w:rsidRPr="007D1949" w:rsidRDefault="005A26C7" w:rsidP="00AC7A65">
      <w:pPr>
        <w:jc w:val="both"/>
        <w:rPr>
          <w:rFonts w:ascii="Times New Roman" w:eastAsia="Times New Roman" w:hAnsi="Times New Roman" w:cs="Times New Roman"/>
          <w:b/>
          <w:sz w:val="24"/>
          <w:szCs w:val="24"/>
          <w:lang w:eastAsia="lv-LV"/>
        </w:rPr>
      </w:pPr>
    </w:p>
    <w:p w:rsidR="007A7712" w:rsidRPr="007D1949" w:rsidRDefault="007A771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Atskaite par darbu novembrī Slampes un Džūkstes pagastu pārvaldē</w:t>
      </w:r>
    </w:p>
    <w:p w:rsidR="007A7712" w:rsidRPr="007D1949" w:rsidRDefault="007A7712" w:rsidP="00AC7A65">
      <w:pPr>
        <w:jc w:val="center"/>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 (sagatavoja Dace Pole)</w:t>
      </w:r>
    </w:p>
    <w:p w:rsidR="007A7712" w:rsidRPr="007D1949" w:rsidRDefault="007A7712" w:rsidP="00AC7A65">
      <w:pPr>
        <w:jc w:val="center"/>
        <w:rPr>
          <w:rFonts w:ascii="Times New Roman" w:eastAsia="Calibri" w:hAnsi="Times New Roman" w:cs="Times New Roman"/>
          <w:sz w:val="24"/>
          <w:szCs w:val="24"/>
        </w:rPr>
      </w:pPr>
    </w:p>
    <w:p w:rsidR="007A7712" w:rsidRPr="007D1949" w:rsidRDefault="007A7712" w:rsidP="00AC7A65">
      <w:pPr>
        <w:jc w:val="both"/>
        <w:rPr>
          <w:rFonts w:ascii="Times New Roman" w:eastAsia="Calibri" w:hAnsi="Times New Roman" w:cs="Times New Roman"/>
          <w:sz w:val="24"/>
          <w:szCs w:val="24"/>
          <w:u w:val="single"/>
          <w:lang w:eastAsia="lv-LV"/>
        </w:rPr>
      </w:pPr>
      <w:r w:rsidRPr="007D1949">
        <w:rPr>
          <w:rFonts w:ascii="Times New Roman" w:eastAsia="Calibri" w:hAnsi="Times New Roman" w:cs="Times New Roman"/>
          <w:sz w:val="24"/>
          <w:szCs w:val="24"/>
          <w:u w:val="single"/>
          <w:lang w:eastAsia="lv-LV"/>
        </w:rPr>
        <w:t xml:space="preserve">Pārvaldē </w:t>
      </w:r>
    </w:p>
    <w:p w:rsidR="007A7712" w:rsidRPr="007D1949" w:rsidRDefault="007A7712" w:rsidP="00AC7A65">
      <w:pPr>
        <w:ind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Novembra mēnesis bagāts ar svētkiem - Lāčplēša diena, Latvijas valsts proklamēšanas 97.gadadiena, K.Zemdegas veidotajam piemineklim “Pirmā pasaules kara un brīvības cīnītājiem”  šogad 80 gadi. Cildināti un apbalvoti ar Atzinības rakstiem </w:t>
      </w:r>
      <w:r w:rsidR="005A26C7">
        <w:rPr>
          <w:rFonts w:ascii="Times New Roman" w:eastAsia="Calibri" w:hAnsi="Times New Roman" w:cs="Times New Roman"/>
          <w:sz w:val="24"/>
          <w:szCs w:val="24"/>
          <w:lang w:eastAsia="lv-LV"/>
        </w:rPr>
        <w:t>deviņi</w:t>
      </w:r>
      <w:r w:rsidRPr="007D1949">
        <w:rPr>
          <w:rFonts w:ascii="Times New Roman" w:eastAsia="Calibri" w:hAnsi="Times New Roman" w:cs="Times New Roman"/>
          <w:sz w:val="24"/>
          <w:szCs w:val="24"/>
          <w:lang w:eastAsia="lv-LV"/>
        </w:rPr>
        <w:t xml:space="preserve"> Slampes un </w:t>
      </w:r>
      <w:r w:rsidR="005A26C7">
        <w:rPr>
          <w:rFonts w:ascii="Times New Roman" w:eastAsia="Calibri" w:hAnsi="Times New Roman" w:cs="Times New Roman"/>
          <w:sz w:val="24"/>
          <w:szCs w:val="24"/>
          <w:lang w:eastAsia="lv-LV"/>
        </w:rPr>
        <w:t>pieci</w:t>
      </w:r>
      <w:r w:rsidRPr="007D1949">
        <w:rPr>
          <w:rFonts w:ascii="Times New Roman" w:eastAsia="Calibri" w:hAnsi="Times New Roman" w:cs="Times New Roman"/>
          <w:sz w:val="24"/>
          <w:szCs w:val="24"/>
          <w:lang w:eastAsia="lv-LV"/>
        </w:rPr>
        <w:t xml:space="preserve"> Džūkstes pagasta ļaudis par īpaši labiem darbiem vai sasniegumiem šajā gadā.</w:t>
      </w:r>
    </w:p>
    <w:p w:rsidR="007A7712" w:rsidRPr="007D1949" w:rsidRDefault="005A26C7" w:rsidP="00AC7A65">
      <w:pPr>
        <w:ind w:firstLine="720"/>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rPr>
        <w:t>Izvienot</w:t>
      </w:r>
      <w:r w:rsidR="007A7712" w:rsidRPr="007D1949">
        <w:rPr>
          <w:rFonts w:ascii="Times New Roman" w:eastAsia="Calibri" w:hAnsi="Times New Roman" w:cs="Times New Roman"/>
          <w:sz w:val="24"/>
          <w:szCs w:val="24"/>
        </w:rPr>
        <w:t xml:space="preserve">i ziņojuma dēļi Slampē un Ozolniekos, Slampē gar dīķmalas taciņu izvietoti </w:t>
      </w:r>
      <w:r>
        <w:rPr>
          <w:rFonts w:ascii="Times New Roman" w:eastAsia="Calibri" w:hAnsi="Times New Roman" w:cs="Times New Roman"/>
          <w:sz w:val="24"/>
          <w:szCs w:val="24"/>
        </w:rPr>
        <w:t>četri</w:t>
      </w:r>
      <w:r w:rsidR="007A7712" w:rsidRPr="007D1949">
        <w:rPr>
          <w:rFonts w:ascii="Times New Roman" w:eastAsia="Calibri" w:hAnsi="Times New Roman" w:cs="Times New Roman"/>
          <w:sz w:val="24"/>
          <w:szCs w:val="24"/>
        </w:rPr>
        <w:t xml:space="preserve"> soli, Pienavā pie jaunā futbollaukuma </w:t>
      </w:r>
      <w:r>
        <w:rPr>
          <w:rFonts w:ascii="Times New Roman" w:eastAsia="Calibri" w:hAnsi="Times New Roman" w:cs="Times New Roman"/>
          <w:sz w:val="24"/>
          <w:szCs w:val="24"/>
        </w:rPr>
        <w:t xml:space="preserve">- </w:t>
      </w:r>
      <w:r w:rsidR="007A7712" w:rsidRPr="007D1949">
        <w:rPr>
          <w:rFonts w:ascii="Times New Roman" w:eastAsia="Calibri" w:hAnsi="Times New Roman" w:cs="Times New Roman"/>
          <w:sz w:val="24"/>
          <w:szCs w:val="24"/>
        </w:rPr>
        <w:t>divi soli. Diviem pagasta dzīvokļiem ielikti jauni logi (katrā dzīvoklī divi).</w:t>
      </w:r>
    </w:p>
    <w:p w:rsidR="007A7712" w:rsidRPr="007D1949" w:rsidRDefault="007A7712" w:rsidP="00AC7A65">
      <w:pPr>
        <w:ind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SIA “Komunālserviss TILDe” veica lapu izvešanas darbus no kapiem un parkiem. </w:t>
      </w:r>
    </w:p>
    <w:p w:rsidR="007A7712" w:rsidRPr="007D1949" w:rsidRDefault="007A7712" w:rsidP="00AC7A65">
      <w:pPr>
        <w:ind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Turpinās koģenerācijas stacijas būve pie Slampes pagasta katlu mājas.</w:t>
      </w:r>
    </w:p>
    <w:p w:rsidR="007A7712" w:rsidRPr="007D1949" w:rsidRDefault="005A26C7" w:rsidP="00AC7A65">
      <w:pPr>
        <w:ind w:firstLine="720"/>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Pagasta pārvalde uzs</w:t>
      </w:r>
      <w:r w:rsidR="007A7712" w:rsidRPr="007D1949">
        <w:rPr>
          <w:rFonts w:ascii="Times New Roman" w:eastAsia="Calibri" w:hAnsi="Times New Roman" w:cs="Times New Roman"/>
          <w:sz w:val="24"/>
          <w:szCs w:val="24"/>
          <w:lang w:eastAsia="lv-LV"/>
        </w:rPr>
        <w:t>āk</w:t>
      </w:r>
      <w:r>
        <w:rPr>
          <w:rFonts w:ascii="Times New Roman" w:eastAsia="Calibri" w:hAnsi="Times New Roman" w:cs="Times New Roman"/>
          <w:sz w:val="24"/>
          <w:szCs w:val="24"/>
          <w:lang w:eastAsia="lv-LV"/>
        </w:rPr>
        <w:t>usi</w:t>
      </w:r>
      <w:r w:rsidR="007A7712" w:rsidRPr="007D1949">
        <w:rPr>
          <w:rFonts w:ascii="Times New Roman" w:eastAsia="Calibri" w:hAnsi="Times New Roman" w:cs="Times New Roman"/>
          <w:sz w:val="24"/>
          <w:szCs w:val="24"/>
          <w:lang w:eastAsia="lv-LV"/>
        </w:rPr>
        <w:t xml:space="preserve"> gatavoties </w:t>
      </w:r>
      <w:r>
        <w:rPr>
          <w:rFonts w:ascii="Times New Roman" w:eastAsia="Calibri" w:hAnsi="Times New Roman" w:cs="Times New Roman"/>
          <w:sz w:val="24"/>
          <w:szCs w:val="24"/>
          <w:lang w:eastAsia="lv-LV"/>
        </w:rPr>
        <w:t>Ziemassvētku</w:t>
      </w:r>
      <w:r w:rsidR="007A7712" w:rsidRPr="007D1949">
        <w:rPr>
          <w:rFonts w:ascii="Times New Roman" w:eastAsia="Calibri" w:hAnsi="Times New Roman" w:cs="Times New Roman"/>
          <w:sz w:val="24"/>
          <w:szCs w:val="24"/>
          <w:lang w:eastAsia="lv-LV"/>
        </w:rPr>
        <w:t xml:space="preserve"> gaidīšanas laikam un Advent</w:t>
      </w:r>
      <w:r>
        <w:rPr>
          <w:rFonts w:ascii="Times New Roman" w:eastAsia="Calibri" w:hAnsi="Times New Roman" w:cs="Times New Roman"/>
          <w:sz w:val="24"/>
          <w:szCs w:val="24"/>
          <w:lang w:eastAsia="lv-LV"/>
        </w:rPr>
        <w:t>ām</w:t>
      </w:r>
      <w:r w:rsidR="007A7712" w:rsidRPr="007D1949">
        <w:rPr>
          <w:rFonts w:ascii="Times New Roman" w:eastAsia="Calibri" w:hAnsi="Times New Roman" w:cs="Times New Roman"/>
          <w:sz w:val="24"/>
          <w:szCs w:val="24"/>
          <w:lang w:eastAsia="lv-LV"/>
        </w:rPr>
        <w:t>.</w:t>
      </w:r>
    </w:p>
    <w:p w:rsidR="007A7712" w:rsidRPr="007D1949" w:rsidRDefault="007A7712" w:rsidP="00AC7A65">
      <w:pPr>
        <w:jc w:val="both"/>
        <w:rPr>
          <w:rFonts w:ascii="Times New Roman" w:eastAsia="Calibri" w:hAnsi="Times New Roman" w:cs="Times New Roman"/>
          <w:sz w:val="24"/>
          <w:szCs w:val="24"/>
          <w:u w:val="single"/>
          <w:lang w:eastAsia="lv-LV"/>
        </w:rPr>
      </w:pPr>
      <w:r w:rsidRPr="007D1949">
        <w:rPr>
          <w:rFonts w:ascii="Times New Roman" w:eastAsia="Calibri" w:hAnsi="Times New Roman" w:cs="Times New Roman"/>
          <w:sz w:val="24"/>
          <w:szCs w:val="24"/>
          <w:u w:val="single"/>
          <w:lang w:eastAsia="lv-LV"/>
        </w:rPr>
        <w:t>Ceļi</w:t>
      </w:r>
    </w:p>
    <w:p w:rsidR="007A7712" w:rsidRPr="007D1949" w:rsidRDefault="007A7712"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Šajā periodā - veikti ceļu Segliņa-Dzilnas, Spirgus ferma-Cērnes, ceļam uz Sprostu kapiem remontdarbi, to uzlabojot ar dabīgo granti. Klusajam ceļam veikta grants seguma atjaunošana. Slampes centrā Skolas ceļam un Krasta ceļam veikts nomaļu remonts. Ceļam Rauciņi uz notekūdeņu attīrīšanas iekārtām veikta seguma atjaunošana iesēdumu vietās. Ceļam Liepkalni - Vairogu pārbrauktuve - Būriņi veikts ceļa remonts līdz Vairogu dzelzceļa pārbrauktuvei. Atjaunots grants segums ceļam uz Pancieriem līdz Latvijas prezidenta Gustava Zemgala piemiņas vietai un ceļam Ilgas–Dailes. Saremontēts tilts pie slūžām. Veikti Lancenieku autobusu pieturas peronu labiekārtošanas darbi – ceļa grants seguma atjaunošana, nomainīta caurteka, uzlikta pieturas nojume. Atjaunots grants segums Kortelīšu ielas līkumā. Sakārtots ielu apgaismojums. Ceļa Džūkste - Pienava uzstādītas caurtekas un vietām atjaunots grants segums, veikta nomaļu tīrīšana. Ceļam Mārkaiņi-Sukšņu kapi vietām atjaunots grants segums.</w:t>
      </w:r>
    </w:p>
    <w:p w:rsidR="007A7712" w:rsidRPr="007D1949" w:rsidRDefault="007A7712" w:rsidP="00AC7A65">
      <w:pPr>
        <w:jc w:val="both"/>
        <w:rPr>
          <w:rFonts w:ascii="Times New Roman" w:eastAsia="Calibri" w:hAnsi="Times New Roman" w:cs="Times New Roman"/>
          <w:sz w:val="24"/>
          <w:szCs w:val="24"/>
          <w:u w:val="single"/>
          <w:lang w:eastAsia="lv-LV"/>
        </w:rPr>
      </w:pPr>
      <w:r w:rsidRPr="007D1949">
        <w:rPr>
          <w:rFonts w:ascii="Times New Roman" w:eastAsia="Calibri" w:hAnsi="Times New Roman" w:cs="Times New Roman"/>
          <w:sz w:val="24"/>
          <w:szCs w:val="24"/>
          <w:u w:val="single"/>
          <w:lang w:eastAsia="lv-LV"/>
        </w:rPr>
        <w:t>Kultūra</w:t>
      </w:r>
    </w:p>
    <w:p w:rsidR="007A7712" w:rsidRPr="007D1949" w:rsidRDefault="007A7712" w:rsidP="00AC7A65">
      <w:pPr>
        <w:jc w:val="both"/>
        <w:rPr>
          <w:rFonts w:ascii="Times New Roman" w:eastAsia="Calibri" w:hAnsi="Times New Roman" w:cs="Times New Roman"/>
          <w:sz w:val="24"/>
          <w:szCs w:val="24"/>
          <w:u w:val="single"/>
          <w:lang w:eastAsia="lv-LV"/>
        </w:rPr>
      </w:pPr>
      <w:r w:rsidRPr="007D1949">
        <w:rPr>
          <w:rFonts w:ascii="Times New Roman" w:eastAsia="Calibri" w:hAnsi="Times New Roman" w:cs="Times New Roman"/>
          <w:sz w:val="24"/>
          <w:szCs w:val="24"/>
          <w:u w:val="single"/>
          <w:lang w:eastAsia="lv-LV"/>
        </w:rPr>
        <w:t>Slampes kultūras pils</w:t>
      </w:r>
    </w:p>
    <w:p w:rsidR="007A7712" w:rsidRPr="007D1949" w:rsidRDefault="007A7712"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Notika A.Vampilova luga</w:t>
      </w:r>
      <w:r w:rsidR="00162219">
        <w:rPr>
          <w:rFonts w:ascii="Times New Roman" w:eastAsia="Calibri" w:hAnsi="Times New Roman" w:cs="Times New Roman"/>
          <w:sz w:val="24"/>
          <w:szCs w:val="24"/>
        </w:rPr>
        <w:t>s</w:t>
      </w:r>
      <w:r w:rsidRPr="007D1949">
        <w:rPr>
          <w:rFonts w:ascii="Times New Roman" w:eastAsia="Calibri" w:hAnsi="Times New Roman" w:cs="Times New Roman"/>
          <w:sz w:val="24"/>
          <w:szCs w:val="24"/>
        </w:rPr>
        <w:t xml:space="preserve"> „Provinces anekdotes”</w:t>
      </w:r>
      <w:r w:rsidR="00162219">
        <w:rPr>
          <w:rFonts w:ascii="Times New Roman" w:eastAsia="Calibri" w:hAnsi="Times New Roman" w:cs="Times New Roman"/>
          <w:sz w:val="24"/>
          <w:szCs w:val="24"/>
        </w:rPr>
        <w:t xml:space="preserve"> izrāde</w:t>
      </w:r>
      <w:r w:rsidRPr="007D1949">
        <w:rPr>
          <w:rFonts w:ascii="Times New Roman" w:eastAsia="Calibri" w:hAnsi="Times New Roman" w:cs="Times New Roman"/>
          <w:sz w:val="24"/>
          <w:szCs w:val="24"/>
        </w:rPr>
        <w:t xml:space="preserve">. Pensionāru klubs „Zelta rudens” organizēja ikgadējo sarīkojumu Slampē, kurā piedalījās 12 ciemiņu kolektīvi. Amatierteātris piedalījās teātru festivālā Saldus novada Druvā un svinēja 65.gadu jubileju Druvas teātrim. VPDK </w:t>
      </w:r>
      <w:r w:rsidRPr="007D1949">
        <w:rPr>
          <w:rFonts w:ascii="Times New Roman" w:eastAsia="Calibri" w:hAnsi="Times New Roman" w:cs="Times New Roman"/>
          <w:sz w:val="24"/>
          <w:szCs w:val="24"/>
        </w:rPr>
        <w:lastRenderedPageBreak/>
        <w:t xml:space="preserve">“Namejs” piedalījās deju kolektīva „Solis” 10 gadu jubilejā Tumē. Slampes pagasta kapos notika svecīšu vakars. Svinējām Latvijas Republikas 97.gadadienu. Notika Kino diena. Ģimenes animācijas filma „Pamāj ar spārnu” un dokumentālā filma par „Prāta vētru”.  Folkloras kopa „Pūrs” piedalījās Talsu folkloras kopas 20 gadu jubilejā. Viesojās Lietuvas cirks ar izrādi „Pasakainā planēta”. Notika novada un starpnovadu kultūras darbinieku diena. Biedrības „Tukuma Tēlotājmākslas studijas” 5 gadu jubilejas izstādes atklāšana. </w:t>
      </w:r>
    </w:p>
    <w:p w:rsidR="007A7712" w:rsidRPr="007D1949" w:rsidRDefault="007A7712" w:rsidP="00AC7A65">
      <w:pPr>
        <w:jc w:val="both"/>
        <w:rPr>
          <w:rFonts w:ascii="Times New Roman" w:eastAsia="Calibri" w:hAnsi="Times New Roman" w:cs="Times New Roman"/>
          <w:sz w:val="24"/>
          <w:szCs w:val="24"/>
        </w:rPr>
      </w:pPr>
      <w:r w:rsidRPr="007D1949">
        <w:rPr>
          <w:rFonts w:ascii="Times New Roman" w:eastAsia="Calibri" w:hAnsi="Times New Roman" w:cs="Times New Roman"/>
          <w:sz w:val="24"/>
          <w:szCs w:val="24"/>
          <w:u w:val="single"/>
          <w:lang w:eastAsia="lv-LV"/>
        </w:rPr>
        <w:t>Džūkstes kultūras nams</w:t>
      </w:r>
    </w:p>
    <w:p w:rsidR="007A7712" w:rsidRPr="007D1949" w:rsidRDefault="007A7712"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Piemiņas pasākums Lāčplēša dienā pie K.Zemdega pieminekļa. LR Proklamēšanas 97.gadadienas svinības 80 gadu atzīmēšana, gan jaunās Džūkstes baznīcas tēla, gan Džūkstes aktīvāko iedzīvotāju sumināšana. Kultūras namā notika “Mūžības svētdienas” dievkalpojums. </w:t>
      </w:r>
    </w:p>
    <w:p w:rsidR="007A7712" w:rsidRPr="007D1949" w:rsidRDefault="007A7712" w:rsidP="00AC7A65">
      <w:pPr>
        <w:jc w:val="both"/>
        <w:rPr>
          <w:rFonts w:ascii="Times New Roman" w:eastAsia="Calibri" w:hAnsi="Times New Roman" w:cs="Times New Roman"/>
          <w:sz w:val="24"/>
          <w:szCs w:val="24"/>
          <w:u w:val="single"/>
          <w:lang w:eastAsia="lv-LV"/>
        </w:rPr>
      </w:pPr>
      <w:r w:rsidRPr="007D1949">
        <w:rPr>
          <w:rFonts w:ascii="Times New Roman" w:eastAsia="Calibri" w:hAnsi="Times New Roman" w:cs="Times New Roman"/>
          <w:sz w:val="24"/>
          <w:szCs w:val="24"/>
          <w:u w:val="single"/>
          <w:lang w:eastAsia="lv-LV"/>
        </w:rPr>
        <w:t>Slampes bibliotēka</w:t>
      </w:r>
    </w:p>
    <w:p w:rsidR="007A7712" w:rsidRPr="007D1949" w:rsidRDefault="007A7712"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Gleznu izstāde, māksliniece Edīte Ulaseviča. </w:t>
      </w:r>
    </w:p>
    <w:p w:rsidR="007A7712" w:rsidRPr="007D1949" w:rsidRDefault="007A7712"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Rokdarbu izstāde – skaistas, siltas zeķes un cimdi, ko darinājušas </w:t>
      </w:r>
      <w:r w:rsidR="00162219">
        <w:rPr>
          <w:rFonts w:ascii="Times New Roman" w:eastAsia="Calibri" w:hAnsi="Times New Roman" w:cs="Times New Roman"/>
          <w:sz w:val="24"/>
          <w:szCs w:val="24"/>
        </w:rPr>
        <w:t>d</w:t>
      </w:r>
      <w:r w:rsidRPr="007D1949">
        <w:rPr>
          <w:rFonts w:ascii="Times New Roman" w:eastAsia="Calibri" w:hAnsi="Times New Roman" w:cs="Times New Roman"/>
          <w:sz w:val="24"/>
          <w:szCs w:val="24"/>
        </w:rPr>
        <w:t>žūkstenieces</w:t>
      </w:r>
      <w:r w:rsidR="00162219">
        <w:rPr>
          <w:rFonts w:ascii="Times New Roman" w:eastAsia="Calibri" w:hAnsi="Times New Roman" w:cs="Times New Roman"/>
          <w:sz w:val="24"/>
          <w:szCs w:val="24"/>
        </w:rPr>
        <w:t xml:space="preserve"> </w:t>
      </w:r>
      <w:r w:rsidRPr="007D1949">
        <w:rPr>
          <w:rFonts w:ascii="Times New Roman" w:eastAsia="Calibri" w:hAnsi="Times New Roman" w:cs="Times New Roman"/>
          <w:sz w:val="24"/>
          <w:szCs w:val="24"/>
        </w:rPr>
        <w:t>- Ilona Alksne un Ausma Lūse.                                                   .</w:t>
      </w:r>
    </w:p>
    <w:p w:rsidR="007A7712" w:rsidRPr="007D1949" w:rsidRDefault="007A7712"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Izliktas 5 izstādes: “Mārtiņdiena”, “Latvijas Republikas proklamēšanas diena”, “Komponistam Emīlam Dārziņam”- 140, “Amerikāņu rakstniekam Markam Tvenam”- 180, “Pirmā Advente”.</w:t>
      </w:r>
    </w:p>
    <w:p w:rsidR="007A7712" w:rsidRPr="007D1949" w:rsidRDefault="007A7712" w:rsidP="00AC7A65">
      <w:pPr>
        <w:jc w:val="both"/>
        <w:rPr>
          <w:rFonts w:ascii="Times New Roman" w:eastAsia="Calibri" w:hAnsi="Times New Roman" w:cs="Times New Roman"/>
          <w:sz w:val="24"/>
          <w:szCs w:val="24"/>
          <w:u w:val="single"/>
          <w:lang w:eastAsia="lv-LV"/>
        </w:rPr>
      </w:pPr>
      <w:r w:rsidRPr="007D1949">
        <w:rPr>
          <w:rFonts w:ascii="Times New Roman" w:eastAsia="Calibri" w:hAnsi="Times New Roman" w:cs="Times New Roman"/>
          <w:sz w:val="24"/>
          <w:szCs w:val="24"/>
          <w:u w:val="single"/>
          <w:lang w:eastAsia="lv-LV"/>
        </w:rPr>
        <w:t>Džūkstes 1.bibliotēka</w:t>
      </w:r>
    </w:p>
    <w:p w:rsidR="007A7712" w:rsidRPr="007D1949" w:rsidRDefault="007A7712"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bCs/>
          <w:sz w:val="24"/>
          <w:szCs w:val="24"/>
        </w:rPr>
        <w:t>Tematiskas plauktu izstādes - </w:t>
      </w:r>
      <w:r w:rsidRPr="007D1949">
        <w:rPr>
          <w:rFonts w:ascii="Times New Roman" w:eastAsia="Calibri" w:hAnsi="Times New Roman" w:cs="Times New Roman"/>
          <w:sz w:val="24"/>
          <w:szCs w:val="24"/>
        </w:rPr>
        <w:t>"Folkloristam, publicistam Krišjānim Baronam 180"</w:t>
      </w:r>
      <w:r w:rsidR="00415253"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z w:val="24"/>
          <w:szCs w:val="24"/>
        </w:rPr>
        <w:br/>
        <w:t>"Mārtiņdiena"</w:t>
      </w:r>
      <w:r w:rsidR="00415253"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z w:val="24"/>
          <w:szCs w:val="24"/>
        </w:rPr>
        <w:t>"Lāčplēša diena" "Franču tēlniekam Ogistam Rodēnam 175"</w:t>
      </w:r>
      <w:r w:rsidR="00415253" w:rsidRPr="007D1949">
        <w:rPr>
          <w:rFonts w:ascii="Times New Roman" w:eastAsia="Calibri" w:hAnsi="Times New Roman" w:cs="Times New Roman"/>
          <w:sz w:val="24"/>
          <w:szCs w:val="24"/>
        </w:rPr>
        <w:t>,</w:t>
      </w:r>
      <w:r w:rsidRPr="007D1949">
        <w:rPr>
          <w:rFonts w:ascii="Times New Roman" w:eastAsia="Calibri" w:hAnsi="Times New Roman" w:cs="Times New Roman"/>
          <w:sz w:val="24"/>
          <w:szCs w:val="24"/>
        </w:rPr>
        <w:t xml:space="preserve"> "Latvijas Republikas proklamēšanas diena"</w:t>
      </w:r>
      <w:r w:rsidR="00415253" w:rsidRPr="007D1949">
        <w:rPr>
          <w:rFonts w:ascii="Times New Roman" w:eastAsia="Calibri" w:hAnsi="Times New Roman" w:cs="Times New Roman"/>
          <w:sz w:val="24"/>
          <w:szCs w:val="24"/>
        </w:rPr>
        <w:t>,</w:t>
      </w:r>
      <w:r w:rsidRPr="007D1949">
        <w:rPr>
          <w:rFonts w:ascii="Times New Roman" w:eastAsia="Calibri" w:hAnsi="Times New Roman" w:cs="Times New Roman"/>
          <w:sz w:val="24"/>
          <w:szCs w:val="24"/>
        </w:rPr>
        <w:t xml:space="preserve"> "Amerikāņu rakstniekam Markam Tvenam 180". </w:t>
      </w:r>
      <w:r w:rsidRPr="007D1949">
        <w:rPr>
          <w:rFonts w:ascii="Times New Roman" w:eastAsia="Calibri" w:hAnsi="Times New Roman" w:cs="Times New Roman"/>
          <w:bCs/>
          <w:sz w:val="24"/>
          <w:szCs w:val="24"/>
        </w:rPr>
        <w:t>Tematiskie pasākumi bērniem</w:t>
      </w:r>
      <w:r w:rsidR="00415253" w:rsidRPr="007D1949">
        <w:rPr>
          <w:rFonts w:ascii="Times New Roman" w:eastAsia="Calibri" w:hAnsi="Times New Roman" w:cs="Times New Roman"/>
          <w:bCs/>
          <w:sz w:val="24"/>
          <w:szCs w:val="24"/>
        </w:rPr>
        <w:t xml:space="preserve"> </w:t>
      </w:r>
      <w:r w:rsidRPr="007D1949">
        <w:rPr>
          <w:rFonts w:ascii="Times New Roman" w:eastAsia="Calibri" w:hAnsi="Times New Roman" w:cs="Times New Roman"/>
          <w:bCs/>
          <w:sz w:val="24"/>
          <w:szCs w:val="24"/>
        </w:rPr>
        <w:t>-</w:t>
      </w:r>
      <w:r w:rsidRPr="007D1949">
        <w:rPr>
          <w:rFonts w:ascii="Times New Roman" w:eastAsia="Calibri" w:hAnsi="Times New Roman" w:cs="Times New Roman"/>
          <w:sz w:val="24"/>
          <w:szCs w:val="24"/>
        </w:rPr>
        <w:t> </w:t>
      </w:r>
      <w:r w:rsidR="00162219">
        <w:rPr>
          <w:rFonts w:ascii="Times New Roman" w:eastAsia="Calibri" w:hAnsi="Times New Roman" w:cs="Times New Roman"/>
          <w:sz w:val="24"/>
          <w:szCs w:val="24"/>
        </w:rPr>
        <w:t>sešgadīgajiem</w:t>
      </w:r>
      <w:r w:rsidRPr="007D1949">
        <w:rPr>
          <w:rFonts w:ascii="Times New Roman" w:eastAsia="Calibri" w:hAnsi="Times New Roman" w:cs="Times New Roman"/>
          <w:sz w:val="24"/>
          <w:szCs w:val="24"/>
        </w:rPr>
        <w:t xml:space="preserve"> bērniem „Gribu visu zināt”</w:t>
      </w:r>
      <w:r w:rsidR="00162219">
        <w:rPr>
          <w:rFonts w:ascii="Times New Roman" w:eastAsia="Calibri" w:hAnsi="Times New Roman" w:cs="Times New Roman"/>
          <w:sz w:val="24"/>
          <w:szCs w:val="24"/>
        </w:rPr>
        <w:t>,</w:t>
      </w:r>
      <w:r w:rsidRPr="007D1949">
        <w:rPr>
          <w:rFonts w:ascii="Times New Roman" w:eastAsia="Calibri" w:hAnsi="Times New Roman" w:cs="Times New Roman"/>
          <w:sz w:val="24"/>
          <w:szCs w:val="24"/>
        </w:rPr>
        <w:t> </w:t>
      </w:r>
      <w:r w:rsidR="00162219">
        <w:rPr>
          <w:rFonts w:ascii="Times New Roman" w:eastAsia="Calibri" w:hAnsi="Times New Roman" w:cs="Times New Roman"/>
          <w:sz w:val="24"/>
          <w:szCs w:val="24"/>
        </w:rPr>
        <w:t>Piecgadīgajiem</w:t>
      </w:r>
      <w:r w:rsidRPr="007D1949">
        <w:rPr>
          <w:rFonts w:ascii="Times New Roman" w:eastAsia="Calibri" w:hAnsi="Times New Roman" w:cs="Times New Roman"/>
          <w:sz w:val="24"/>
          <w:szCs w:val="24"/>
        </w:rPr>
        <w:t xml:space="preserve"> bērniem „Draugos ar pasaku”.</w:t>
      </w:r>
    </w:p>
    <w:p w:rsidR="007A7712" w:rsidRPr="007D1949" w:rsidRDefault="007A7712"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u w:val="single"/>
          <w:lang w:eastAsia="lv-LV"/>
        </w:rPr>
        <w:t>Džūkstes 2.bibliotēka</w:t>
      </w:r>
    </w:p>
    <w:p w:rsidR="007A7712" w:rsidRPr="007D1949" w:rsidRDefault="007A7712"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Notikušas 4 izstādes:</w:t>
      </w:r>
      <w:r w:rsidR="00415253"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z w:val="24"/>
          <w:szCs w:val="24"/>
        </w:rPr>
        <w:t>„Amerikāņu rakstniecei Margaretai Mičelai-115”</w:t>
      </w:r>
      <w:r w:rsidR="00415253"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z w:val="24"/>
          <w:szCs w:val="24"/>
        </w:rPr>
        <w:t>„Draugi no Ziemeļiem”</w:t>
      </w:r>
      <w:r w:rsidR="00415253"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z w:val="24"/>
          <w:szCs w:val="24"/>
        </w:rPr>
        <w:t>„Amerikāņu rakstniekam M.Tvenam -180”</w:t>
      </w:r>
      <w:r w:rsidR="00415253"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z w:val="24"/>
          <w:szCs w:val="24"/>
        </w:rPr>
        <w:t>„LR prokl</w:t>
      </w:r>
      <w:r w:rsidR="002B7155">
        <w:rPr>
          <w:rFonts w:ascii="Times New Roman" w:eastAsia="Calibri" w:hAnsi="Times New Roman" w:cs="Times New Roman"/>
          <w:sz w:val="24"/>
          <w:szCs w:val="24"/>
        </w:rPr>
        <w:t>a</w:t>
      </w:r>
      <w:r w:rsidRPr="007D1949">
        <w:rPr>
          <w:rFonts w:ascii="Times New Roman" w:eastAsia="Calibri" w:hAnsi="Times New Roman" w:cs="Times New Roman"/>
          <w:sz w:val="24"/>
          <w:szCs w:val="24"/>
        </w:rPr>
        <w:t xml:space="preserve">mēšanas diena-18. novembris”. </w:t>
      </w:r>
    </w:p>
    <w:p w:rsidR="007A7712" w:rsidRPr="007D1949" w:rsidRDefault="007A7712" w:rsidP="00AC7A65">
      <w:pPr>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Notika lasījums krēslas stundā, pasākums Ziemeļvalstu bibliotēku nedēļas ietvaros. Bibliotēkā notika tikšanās ar daudzdzīvokļu māju iedzīvotājiem par māju apsaimniekošanu.</w:t>
      </w:r>
    </w:p>
    <w:p w:rsidR="007A7712" w:rsidRPr="007D1949" w:rsidRDefault="007A7712" w:rsidP="00AC7A65">
      <w:pPr>
        <w:rPr>
          <w:rFonts w:ascii="Times New Roman" w:eastAsia="Calibri" w:hAnsi="Times New Roman" w:cs="Times New Roman"/>
          <w:sz w:val="24"/>
          <w:szCs w:val="24"/>
          <w:lang w:eastAsia="lv-LV"/>
        </w:rPr>
      </w:pPr>
    </w:p>
    <w:p w:rsidR="00162219" w:rsidRDefault="00270F58" w:rsidP="001550B8">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1550B8">
        <w:rPr>
          <w:rFonts w:ascii="Times New Roman" w:eastAsia="Times New Roman" w:hAnsi="Times New Roman" w:cs="Times New Roman"/>
          <w:sz w:val="24"/>
          <w:szCs w:val="24"/>
          <w:lang w:eastAsia="lv-LV"/>
        </w:rPr>
        <w:t>§.</w:t>
      </w:r>
    </w:p>
    <w:p w:rsidR="00162219" w:rsidRDefault="00162219" w:rsidP="00270F58">
      <w:pPr>
        <w:jc w:val="both"/>
        <w:rPr>
          <w:rFonts w:ascii="Times New Roman" w:eastAsia="Times New Roman" w:hAnsi="Times New Roman" w:cs="Times New Roman"/>
          <w:sz w:val="24"/>
          <w:szCs w:val="24"/>
          <w:lang w:eastAsia="lv-LV"/>
        </w:rPr>
      </w:pPr>
    </w:p>
    <w:p w:rsidR="00253DA0" w:rsidRDefault="00270F58" w:rsidP="00270F58">
      <w:pPr>
        <w:jc w:val="both"/>
        <w:rPr>
          <w:rFonts w:ascii="Times New Roman" w:hAnsi="Times New Roman" w:cs="Times New Roman"/>
          <w:b/>
          <w:sz w:val="24"/>
          <w:szCs w:val="24"/>
        </w:rPr>
      </w:pPr>
      <w:r w:rsidRPr="00253DA0">
        <w:rPr>
          <w:rFonts w:ascii="Times New Roman" w:eastAsia="Times New Roman" w:hAnsi="Times New Roman" w:cs="Times New Roman"/>
          <w:b/>
          <w:sz w:val="24"/>
          <w:szCs w:val="24"/>
          <w:lang w:eastAsia="lv-LV"/>
        </w:rPr>
        <w:t>Par</w:t>
      </w:r>
      <w:r w:rsidRPr="00253DA0">
        <w:rPr>
          <w:rFonts w:ascii="Times New Roman" w:hAnsi="Times New Roman" w:cs="Times New Roman"/>
          <w:b/>
          <w:sz w:val="24"/>
          <w:szCs w:val="24"/>
        </w:rPr>
        <w:t xml:space="preserve"> Tukuma novada pašvaldības aģentūras </w:t>
      </w:r>
    </w:p>
    <w:p w:rsidR="00253DA0" w:rsidRDefault="00270F58" w:rsidP="00270F58">
      <w:pPr>
        <w:jc w:val="both"/>
        <w:rPr>
          <w:rFonts w:ascii="Times New Roman" w:hAnsi="Times New Roman" w:cs="Times New Roman"/>
          <w:b/>
          <w:sz w:val="24"/>
          <w:szCs w:val="24"/>
        </w:rPr>
      </w:pPr>
      <w:r w:rsidRPr="00253DA0">
        <w:rPr>
          <w:rFonts w:ascii="Times New Roman" w:eastAsia="Times New Roman" w:hAnsi="Times New Roman" w:cs="Times New Roman"/>
          <w:b/>
          <w:sz w:val="24"/>
          <w:szCs w:val="24"/>
          <w:lang w:eastAsia="lv-LV"/>
        </w:rPr>
        <w:t>„</w:t>
      </w:r>
      <w:r w:rsidRPr="00253DA0">
        <w:rPr>
          <w:rFonts w:ascii="Times New Roman" w:hAnsi="Times New Roman" w:cs="Times New Roman"/>
          <w:b/>
          <w:sz w:val="24"/>
          <w:szCs w:val="24"/>
        </w:rPr>
        <w:t xml:space="preserve">Tukuma novada sociālais dienests” 2016.gada </w:t>
      </w:r>
    </w:p>
    <w:p w:rsidR="00270F58" w:rsidRPr="00253DA0" w:rsidRDefault="00270F58" w:rsidP="00270F58">
      <w:pPr>
        <w:jc w:val="both"/>
        <w:rPr>
          <w:rFonts w:ascii="Times New Roman" w:hAnsi="Times New Roman" w:cs="Times New Roman"/>
          <w:b/>
          <w:sz w:val="24"/>
          <w:szCs w:val="24"/>
        </w:rPr>
      </w:pPr>
      <w:r w:rsidRPr="00253DA0">
        <w:rPr>
          <w:rFonts w:ascii="Times New Roman" w:hAnsi="Times New Roman" w:cs="Times New Roman"/>
          <w:b/>
          <w:sz w:val="24"/>
          <w:szCs w:val="24"/>
        </w:rPr>
        <w:t>darba plāna apstiprināšanu</w:t>
      </w:r>
    </w:p>
    <w:p w:rsidR="00270F58" w:rsidRDefault="00270F58" w:rsidP="00270F58">
      <w:pPr>
        <w:rPr>
          <w:rFonts w:ascii="Times New Roman" w:eastAsia="Times New Roman" w:hAnsi="Times New Roman" w:cs="Times New Roman"/>
          <w:sz w:val="24"/>
          <w:szCs w:val="24"/>
          <w:lang w:eastAsia="lv-LV"/>
        </w:rPr>
      </w:pPr>
    </w:p>
    <w:p w:rsidR="0000645E" w:rsidRDefault="0000645E" w:rsidP="001550B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C41EAB">
        <w:rPr>
          <w:rFonts w:ascii="Times New Roman" w:eastAsia="Times New Roman" w:hAnsi="Times New Roman" w:cs="Times New Roman"/>
          <w:sz w:val="24"/>
          <w:szCs w:val="24"/>
          <w:lang w:eastAsia="lv-LV"/>
        </w:rPr>
        <w:t xml:space="preserve">Agris Baumanis </w:t>
      </w:r>
      <w:r>
        <w:rPr>
          <w:rFonts w:ascii="Times New Roman" w:eastAsia="Times New Roman" w:hAnsi="Times New Roman" w:cs="Times New Roman"/>
          <w:sz w:val="24"/>
          <w:szCs w:val="24"/>
          <w:lang w:eastAsia="lv-LV"/>
        </w:rPr>
        <w:t xml:space="preserve">– </w:t>
      </w:r>
      <w:r w:rsidR="00C41EAB">
        <w:rPr>
          <w:rFonts w:ascii="Times New Roman" w:eastAsia="Times New Roman" w:hAnsi="Times New Roman" w:cs="Times New Roman"/>
          <w:sz w:val="24"/>
          <w:szCs w:val="24"/>
          <w:lang w:eastAsia="lv-LV"/>
        </w:rPr>
        <w:t xml:space="preserve">Sociālo un veselības jautājumu komitejas </w:t>
      </w:r>
      <w:r>
        <w:rPr>
          <w:rFonts w:ascii="Times New Roman" w:eastAsia="Times New Roman" w:hAnsi="Times New Roman" w:cs="Times New Roman"/>
          <w:sz w:val="24"/>
          <w:szCs w:val="24"/>
          <w:lang w:eastAsia="lv-LV"/>
        </w:rPr>
        <w:t xml:space="preserve">priekšsēdētājs </w:t>
      </w:r>
    </w:p>
    <w:p w:rsidR="0000645E" w:rsidRPr="00D300EC" w:rsidRDefault="0000645E" w:rsidP="0000645E">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00645E" w:rsidRDefault="0000645E" w:rsidP="001550B8">
      <w:pPr>
        <w:jc w:val="both"/>
        <w:rPr>
          <w:rFonts w:ascii="Times New Roman" w:eastAsia="Times New Roman" w:hAnsi="Times New Roman" w:cs="Times New Roman"/>
          <w:sz w:val="24"/>
          <w:szCs w:val="24"/>
          <w:lang w:eastAsia="lv-LV"/>
        </w:rPr>
      </w:pPr>
    </w:p>
    <w:p w:rsidR="001550B8" w:rsidRPr="007D1949" w:rsidRDefault="0000645E" w:rsidP="001550B8">
      <w:pPr>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NOLEMJ: lēmumu </w:t>
      </w:r>
      <w:r w:rsidR="003D1308"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w:t>
      </w:r>
      <w:r w:rsidR="001550B8" w:rsidRPr="007D1949">
        <w:rPr>
          <w:rFonts w:ascii="Times New Roman" w:hAnsi="Times New Roman" w:cs="Times New Roman"/>
          <w:sz w:val="24"/>
          <w:szCs w:val="24"/>
        </w:rPr>
        <w:t xml:space="preserve"> Tukuma novada pašvaldības aģentūras </w:t>
      </w:r>
      <w:r w:rsidR="001550B8" w:rsidRPr="007D1949">
        <w:rPr>
          <w:rFonts w:ascii="Times New Roman" w:eastAsia="Times New Roman" w:hAnsi="Times New Roman" w:cs="Times New Roman"/>
          <w:sz w:val="24"/>
          <w:szCs w:val="24"/>
          <w:lang w:eastAsia="lv-LV"/>
        </w:rPr>
        <w:t>„</w:t>
      </w:r>
      <w:r w:rsidR="001550B8" w:rsidRPr="007D1949">
        <w:rPr>
          <w:rFonts w:ascii="Times New Roman" w:hAnsi="Times New Roman" w:cs="Times New Roman"/>
          <w:sz w:val="24"/>
          <w:szCs w:val="24"/>
        </w:rPr>
        <w:t>Tukuma novada sociālais dienests” 2016.gada darba plāna apstiprināšanu</w:t>
      </w:r>
      <w:r>
        <w:rPr>
          <w:rFonts w:ascii="Times New Roman" w:hAnsi="Times New Roman" w:cs="Times New Roman"/>
          <w:sz w:val="24"/>
          <w:szCs w:val="24"/>
        </w:rPr>
        <w:t>” pieņemt (lēmums pievienots).</w:t>
      </w:r>
    </w:p>
    <w:p w:rsidR="001550B8" w:rsidRPr="007D1949" w:rsidRDefault="001550B8" w:rsidP="00270F58">
      <w:pPr>
        <w:rPr>
          <w:rFonts w:ascii="Times New Roman" w:eastAsia="Times New Roman" w:hAnsi="Times New Roman" w:cs="Times New Roman"/>
          <w:sz w:val="24"/>
          <w:szCs w:val="24"/>
          <w:lang w:eastAsia="lv-LV"/>
        </w:rPr>
      </w:pPr>
    </w:p>
    <w:p w:rsidR="00162219" w:rsidRDefault="00270F58" w:rsidP="001550B8">
      <w:pPr>
        <w:suppressAutoHyphens/>
        <w:autoSpaceDN w:val="0"/>
        <w:ind w:right="-1"/>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62219" w:rsidRDefault="00162219" w:rsidP="00270F58">
      <w:pPr>
        <w:suppressAutoHyphens/>
        <w:autoSpaceDN w:val="0"/>
        <w:ind w:right="-1"/>
        <w:jc w:val="both"/>
        <w:textAlignment w:val="baseline"/>
        <w:rPr>
          <w:rFonts w:ascii="Times New Roman" w:eastAsia="Times New Roman" w:hAnsi="Times New Roman" w:cs="Times New Roman"/>
          <w:sz w:val="24"/>
          <w:szCs w:val="24"/>
          <w:lang w:eastAsia="lv-LV"/>
        </w:rPr>
      </w:pPr>
    </w:p>
    <w:p w:rsidR="00253DA0" w:rsidRDefault="00270F58" w:rsidP="00270F58">
      <w:pPr>
        <w:suppressAutoHyphens/>
        <w:autoSpaceDN w:val="0"/>
        <w:ind w:right="-1"/>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Par saistošo noteikumu</w:t>
      </w:r>
      <w:r w:rsidRPr="00253DA0">
        <w:rPr>
          <w:rFonts w:ascii="Times New Roman" w:eastAsia="Times New Roman" w:hAnsi="Times New Roman" w:cs="Times New Roman"/>
          <w:b/>
          <w:bCs/>
          <w:sz w:val="24"/>
          <w:szCs w:val="24"/>
          <w:lang w:eastAsia="lv-LV"/>
        </w:rPr>
        <w:t xml:space="preserve"> „</w:t>
      </w:r>
      <w:r w:rsidRPr="00253DA0">
        <w:rPr>
          <w:rFonts w:ascii="Times New Roman" w:eastAsia="Times New Roman" w:hAnsi="Times New Roman" w:cs="Times New Roman"/>
          <w:b/>
          <w:sz w:val="24"/>
          <w:szCs w:val="24"/>
          <w:lang w:eastAsia="lv-LV"/>
        </w:rPr>
        <w:t xml:space="preserve">Tukuma novada </w:t>
      </w:r>
    </w:p>
    <w:p w:rsidR="00253DA0" w:rsidRDefault="00270F58" w:rsidP="00270F58">
      <w:pPr>
        <w:suppressAutoHyphens/>
        <w:autoSpaceDN w:val="0"/>
        <w:ind w:right="-1"/>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pašvaldības aģentūras „Tukuma novada sociālais </w:t>
      </w:r>
    </w:p>
    <w:p w:rsidR="00270F58" w:rsidRPr="00253DA0" w:rsidRDefault="00270F58" w:rsidP="00270F58">
      <w:pPr>
        <w:suppressAutoHyphens/>
        <w:autoSpaceDN w:val="0"/>
        <w:ind w:right="-1"/>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dienests” maksas pakalpojumi” apstiprināšanu</w:t>
      </w:r>
    </w:p>
    <w:p w:rsidR="00C41EAB" w:rsidRDefault="00C41EAB" w:rsidP="00C41EAB">
      <w:pPr>
        <w:jc w:val="both"/>
        <w:rPr>
          <w:rFonts w:ascii="Times New Roman" w:eastAsia="Times New Roman" w:hAnsi="Times New Roman" w:cs="Times New Roman"/>
          <w:sz w:val="24"/>
          <w:szCs w:val="24"/>
          <w:lang w:eastAsia="lv-LV"/>
        </w:rPr>
      </w:pPr>
    </w:p>
    <w:p w:rsidR="00C41EAB" w:rsidRDefault="00C41EAB" w:rsidP="00C41EAB">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Agris Baumanis – Sociālo un veselības jautājumu komitejas 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Ēriks Lukmans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lastRenderedPageBreak/>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1"/>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saistošo noteikumu</w:t>
      </w:r>
      <w:r w:rsidR="001550B8" w:rsidRPr="007D1949">
        <w:rPr>
          <w:rFonts w:ascii="Times New Roman" w:eastAsia="Times New Roman" w:hAnsi="Times New Roman" w:cs="Times New Roman"/>
          <w:bCs/>
          <w:sz w:val="24"/>
          <w:szCs w:val="24"/>
          <w:lang w:eastAsia="lv-LV"/>
        </w:rPr>
        <w:t xml:space="preserve"> „</w:t>
      </w:r>
      <w:r w:rsidR="001550B8" w:rsidRPr="007D1949">
        <w:rPr>
          <w:rFonts w:ascii="Times New Roman" w:eastAsia="Times New Roman" w:hAnsi="Times New Roman" w:cs="Times New Roman"/>
          <w:sz w:val="24"/>
          <w:szCs w:val="24"/>
          <w:lang w:eastAsia="lv-LV"/>
        </w:rPr>
        <w:t>Tukuma novada pašvaldības aģentūras „Tukuma novada sociālais dienests” maksas pakalpojumi”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ind w:right="-1"/>
        <w:jc w:val="both"/>
        <w:textAlignment w:val="baseline"/>
        <w:rPr>
          <w:rFonts w:ascii="Times New Roman" w:eastAsia="Times New Roman" w:hAnsi="Times New Roman" w:cs="Times New Roman"/>
          <w:sz w:val="24"/>
          <w:szCs w:val="24"/>
          <w:lang w:eastAsia="lv-LV"/>
        </w:rPr>
      </w:pPr>
    </w:p>
    <w:p w:rsidR="002B7155" w:rsidRDefault="00270F58" w:rsidP="001550B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2B7155" w:rsidRDefault="002B7155" w:rsidP="00270F58">
      <w:pPr>
        <w:jc w:val="both"/>
        <w:rPr>
          <w:rFonts w:ascii="Times New Roman" w:eastAsia="Times New Roman" w:hAnsi="Times New Roman" w:cs="Times New Roman"/>
          <w:sz w:val="24"/>
          <w:szCs w:val="24"/>
          <w:lang w:eastAsia="lv-LV"/>
        </w:rPr>
      </w:pPr>
    </w:p>
    <w:p w:rsid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saistošo noteikumu „Par grozījumiem </w:t>
      </w:r>
      <w:r w:rsidR="00253DA0" w:rsidRPr="00253DA0">
        <w:rPr>
          <w:rFonts w:ascii="Times New Roman" w:eastAsia="Times New Roman" w:hAnsi="Times New Roman" w:cs="Times New Roman"/>
          <w:b/>
          <w:sz w:val="24"/>
          <w:szCs w:val="24"/>
          <w:lang w:eastAsia="lv-LV"/>
        </w:rPr>
        <w:t>Tukuma</w:t>
      </w:r>
    </w:p>
    <w:p w:rsidR="00353945"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novada Domes 26.02.2015. saistošajos </w:t>
      </w:r>
      <w:r w:rsidR="00253DA0" w:rsidRPr="00253DA0">
        <w:rPr>
          <w:rFonts w:ascii="Times New Roman" w:eastAsia="Times New Roman" w:hAnsi="Times New Roman" w:cs="Times New Roman"/>
          <w:b/>
          <w:sz w:val="24"/>
          <w:szCs w:val="24"/>
          <w:lang w:eastAsia="lv-LV"/>
        </w:rPr>
        <w:t xml:space="preserve">noteikumos </w:t>
      </w:r>
    </w:p>
    <w:p w:rsidR="00353945" w:rsidRDefault="00253DA0" w:rsidP="00270F58">
      <w:pPr>
        <w:jc w:val="both"/>
        <w:rPr>
          <w:rFonts w:ascii="Times New Roman" w:eastAsia="Times New Roman" w:hAnsi="Times New Roman" w:cs="Times New Roman"/>
          <w:b/>
          <w:sz w:val="24"/>
          <w:szCs w:val="20"/>
          <w:lang w:eastAsia="lv-LV"/>
        </w:rPr>
      </w:pPr>
      <w:r w:rsidRPr="00253DA0">
        <w:rPr>
          <w:rFonts w:ascii="Times New Roman" w:eastAsia="Times New Roman" w:hAnsi="Times New Roman" w:cs="Times New Roman"/>
          <w:b/>
          <w:sz w:val="24"/>
          <w:szCs w:val="24"/>
          <w:lang w:eastAsia="lv-LV"/>
        </w:rPr>
        <w:t>Nr.5</w:t>
      </w:r>
      <w:r w:rsidR="00353945">
        <w:rPr>
          <w:rFonts w:ascii="Times New Roman" w:eastAsia="Times New Roman" w:hAnsi="Times New Roman" w:cs="Times New Roman"/>
          <w:b/>
          <w:sz w:val="24"/>
          <w:szCs w:val="24"/>
          <w:lang w:eastAsia="lv-LV"/>
        </w:rPr>
        <w:t xml:space="preserve"> </w:t>
      </w:r>
      <w:r w:rsidR="00270F58" w:rsidRPr="00253DA0">
        <w:rPr>
          <w:rFonts w:ascii="Times New Roman" w:eastAsia="Times New Roman" w:hAnsi="Times New Roman" w:cs="Times New Roman"/>
          <w:b/>
          <w:sz w:val="24"/>
          <w:szCs w:val="24"/>
          <w:lang w:eastAsia="lv-LV"/>
        </w:rPr>
        <w:t>„</w:t>
      </w:r>
      <w:r w:rsidR="00270F58" w:rsidRPr="00253DA0">
        <w:rPr>
          <w:rFonts w:ascii="Times New Roman" w:eastAsia="Times New Roman" w:hAnsi="Times New Roman" w:cs="Times New Roman"/>
          <w:b/>
          <w:sz w:val="24"/>
          <w:szCs w:val="20"/>
          <w:lang w:eastAsia="lv-LV"/>
        </w:rPr>
        <w:t xml:space="preserve">Kārtība, kādā Tukuma novada pašvaldība </w:t>
      </w:r>
    </w:p>
    <w:p w:rsidR="00253DA0" w:rsidRDefault="00270F58" w:rsidP="00270F58">
      <w:pPr>
        <w:jc w:val="both"/>
        <w:rPr>
          <w:rFonts w:ascii="Times New Roman" w:eastAsia="Times New Roman" w:hAnsi="Times New Roman" w:cs="Times New Roman"/>
          <w:b/>
          <w:bCs/>
          <w:color w:val="000000"/>
          <w:spacing w:val="-4"/>
          <w:sz w:val="24"/>
          <w:szCs w:val="24"/>
          <w:lang w:eastAsia="lv-LV"/>
        </w:rPr>
      </w:pPr>
      <w:r w:rsidRPr="00253DA0">
        <w:rPr>
          <w:rFonts w:ascii="Times New Roman" w:eastAsia="Times New Roman" w:hAnsi="Times New Roman" w:cs="Times New Roman"/>
          <w:b/>
          <w:sz w:val="24"/>
          <w:szCs w:val="20"/>
          <w:lang w:eastAsia="lv-LV"/>
        </w:rPr>
        <w:t>īsteno pirmsskolas izglītības nodrošināšanas funkciju</w:t>
      </w:r>
      <w:r w:rsidRPr="00253DA0">
        <w:rPr>
          <w:rFonts w:ascii="Times New Roman" w:eastAsia="Times New Roman" w:hAnsi="Times New Roman" w:cs="Times New Roman"/>
          <w:b/>
          <w:bCs/>
          <w:color w:val="000000"/>
          <w:spacing w:val="-4"/>
          <w:sz w:val="24"/>
          <w:szCs w:val="24"/>
          <w:lang w:eastAsia="lv-LV"/>
        </w:rPr>
        <w:t xml:space="preserve">”” </w:t>
      </w:r>
    </w:p>
    <w:p w:rsidR="00270F58" w:rsidRPr="00253DA0" w:rsidRDefault="00270F58" w:rsidP="00270F58">
      <w:pPr>
        <w:jc w:val="both"/>
        <w:rPr>
          <w:rFonts w:ascii="Times New Roman" w:eastAsia="Times New Roman" w:hAnsi="Times New Roman" w:cs="Times New Roman"/>
          <w:b/>
          <w:bCs/>
          <w:color w:val="000000"/>
          <w:spacing w:val="-4"/>
          <w:sz w:val="24"/>
          <w:szCs w:val="24"/>
          <w:lang w:eastAsia="lv-LV"/>
        </w:rPr>
      </w:pPr>
      <w:r w:rsidRPr="00253DA0">
        <w:rPr>
          <w:rFonts w:ascii="Times New Roman" w:eastAsia="Times New Roman" w:hAnsi="Times New Roman" w:cs="Times New Roman"/>
          <w:b/>
          <w:bCs/>
          <w:color w:val="000000"/>
          <w:spacing w:val="-4"/>
          <w:sz w:val="24"/>
          <w:szCs w:val="24"/>
          <w:lang w:eastAsia="lv-LV"/>
        </w:rPr>
        <w:t>apstiprināšanu</w:t>
      </w:r>
    </w:p>
    <w:p w:rsidR="00270F58" w:rsidRDefault="00270F58" w:rsidP="00270F58">
      <w:pPr>
        <w:ind w:right="98"/>
        <w:jc w:val="both"/>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C41EAB">
        <w:rPr>
          <w:rFonts w:ascii="Times New Roman" w:eastAsia="Times New Roman" w:hAnsi="Times New Roman" w:cs="Times New Roman"/>
          <w:sz w:val="24"/>
          <w:szCs w:val="24"/>
          <w:lang w:eastAsia="lv-LV"/>
        </w:rPr>
        <w:t xml:space="preserve">Ludmila Reimate </w:t>
      </w:r>
      <w:r>
        <w:rPr>
          <w:rFonts w:ascii="Times New Roman" w:eastAsia="Times New Roman" w:hAnsi="Times New Roman" w:cs="Times New Roman"/>
          <w:sz w:val="24"/>
          <w:szCs w:val="24"/>
          <w:lang w:eastAsia="lv-LV"/>
        </w:rPr>
        <w:t xml:space="preserve">– </w:t>
      </w:r>
      <w:r w:rsidR="00C41EAB">
        <w:rPr>
          <w:rFonts w:ascii="Times New Roman" w:eastAsia="Times New Roman" w:hAnsi="Times New Roman" w:cs="Times New Roman"/>
          <w:sz w:val="24"/>
          <w:szCs w:val="24"/>
          <w:lang w:eastAsia="lv-LV"/>
        </w:rPr>
        <w:t xml:space="preserve">Izglītības, kultūras un sporta komitejas </w:t>
      </w:r>
      <w:r>
        <w:rPr>
          <w:rFonts w:ascii="Times New Roman" w:eastAsia="Times New Roman" w:hAnsi="Times New Roman" w:cs="Times New Roman"/>
          <w:sz w:val="24"/>
          <w:szCs w:val="24"/>
          <w:lang w:eastAsia="lv-LV"/>
        </w:rPr>
        <w:t>priekšsēdētāj</w:t>
      </w:r>
      <w:r w:rsidR="00C41EAB">
        <w:rPr>
          <w:rFonts w:ascii="Times New Roman" w:eastAsia="Times New Roman" w:hAnsi="Times New Roman" w:cs="Times New Roman"/>
          <w:sz w:val="24"/>
          <w:szCs w:val="24"/>
          <w:lang w:eastAsia="lv-LV"/>
        </w:rPr>
        <w:t>a</w:t>
      </w:r>
      <w:r>
        <w:rPr>
          <w:rFonts w:ascii="Times New Roman" w:eastAsia="Times New Roman" w:hAnsi="Times New Roman" w:cs="Times New Roman"/>
          <w:sz w:val="24"/>
          <w:szCs w:val="24"/>
          <w:lang w:eastAsia="lv-LV"/>
        </w:rPr>
        <w:t xml:space="preserve">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Aivars Volfs, Ēriks Lukmans</w:t>
      </w:r>
      <w:proofErr w:type="gramStart"/>
      <w:r w:rsidR="00C41EAB">
        <w:rPr>
          <w:rFonts w:ascii="Times New Roman" w:eastAsia="Times New Roman" w:hAnsi="Times New Roman" w:cs="Times New Roman"/>
          <w:sz w:val="24"/>
          <w:szCs w:val="24"/>
          <w:lang w:eastAsia="lv-LV"/>
        </w:rPr>
        <w:t xml:space="preserve">  </w:t>
      </w:r>
      <w:proofErr w:type="gramEnd"/>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jc w:val="both"/>
        <w:rPr>
          <w:rFonts w:ascii="Times New Roman" w:eastAsia="Times New Roman" w:hAnsi="Times New Roman" w:cs="Times New Roman"/>
          <w:bCs/>
          <w:color w:val="000000"/>
          <w:spacing w:val="-4"/>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saistošo noteikumu „Par grozījumiem Tukuma novada Domes 26.02.2015. saistošajos noteikumos Nr.5 „</w:t>
      </w:r>
      <w:r w:rsidR="001550B8" w:rsidRPr="007D1949">
        <w:rPr>
          <w:rFonts w:ascii="Times New Roman" w:eastAsia="Times New Roman" w:hAnsi="Times New Roman" w:cs="Times New Roman"/>
          <w:sz w:val="24"/>
          <w:szCs w:val="20"/>
          <w:lang w:eastAsia="lv-LV"/>
        </w:rPr>
        <w:t>Kārtība, kādā Tukuma novada pašvaldība īsteno pirmsskolas izglītības nodrošināšanas funkciju</w:t>
      </w:r>
      <w:r w:rsidR="001550B8" w:rsidRPr="007D1949">
        <w:rPr>
          <w:rFonts w:ascii="Times New Roman" w:eastAsia="Times New Roman" w:hAnsi="Times New Roman" w:cs="Times New Roman"/>
          <w:bCs/>
          <w:color w:val="000000"/>
          <w:spacing w:val="-4"/>
          <w:sz w:val="24"/>
          <w:szCs w:val="24"/>
          <w:lang w:eastAsia="lv-LV"/>
        </w:rPr>
        <w:t>”” apstiprināšanu</w:t>
      </w:r>
      <w:r w:rsidR="006A7910">
        <w:rPr>
          <w:rFonts w:ascii="Times New Roman" w:hAnsi="Times New Roman" w:cs="Times New Roman"/>
          <w:bCs/>
          <w:sz w:val="24"/>
          <w:szCs w:val="24"/>
        </w:rPr>
        <w:t>” pieņemt (lēmums pievienots).</w:t>
      </w:r>
    </w:p>
    <w:p w:rsidR="001550B8" w:rsidRPr="007D1949" w:rsidRDefault="001550B8" w:rsidP="00270F58">
      <w:pPr>
        <w:ind w:right="98"/>
        <w:jc w:val="both"/>
        <w:rPr>
          <w:rFonts w:ascii="Times New Roman" w:eastAsia="Times New Roman" w:hAnsi="Times New Roman" w:cs="Times New Roman"/>
          <w:sz w:val="24"/>
          <w:szCs w:val="24"/>
          <w:lang w:eastAsia="lv-LV"/>
        </w:rPr>
      </w:pPr>
    </w:p>
    <w:p w:rsidR="002B7155" w:rsidRDefault="00270F58" w:rsidP="001550B8">
      <w:pPr>
        <w:ind w:right="98"/>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2B7155" w:rsidRDefault="002B7155" w:rsidP="00270F58">
      <w:pPr>
        <w:ind w:right="98"/>
        <w:jc w:val="both"/>
        <w:rPr>
          <w:rFonts w:ascii="Times New Roman" w:eastAsia="Times New Roman" w:hAnsi="Times New Roman" w:cs="Times New Roman"/>
          <w:sz w:val="24"/>
          <w:szCs w:val="24"/>
          <w:lang w:eastAsia="lv-LV"/>
        </w:rPr>
      </w:pPr>
    </w:p>
    <w:p w:rsidR="008E6EBB" w:rsidRDefault="00270F58" w:rsidP="00270F58">
      <w:pPr>
        <w:ind w:right="98"/>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grozījumiem Tukuma novada Domes </w:t>
      </w:r>
    </w:p>
    <w:p w:rsidR="008E6EBB" w:rsidRDefault="00270F58" w:rsidP="00270F58">
      <w:pPr>
        <w:ind w:right="98"/>
        <w:jc w:val="both"/>
        <w:rPr>
          <w:rFonts w:ascii="Times New Roman" w:eastAsia="Times New Roman" w:hAnsi="Times New Roman" w:cs="Times New Roman"/>
          <w:b/>
          <w:bCs/>
          <w:color w:val="000000"/>
          <w:sz w:val="24"/>
          <w:szCs w:val="20"/>
          <w:lang w:eastAsia="lv-LV"/>
        </w:rPr>
      </w:pPr>
      <w:r w:rsidRPr="00253DA0">
        <w:rPr>
          <w:rFonts w:ascii="Times New Roman" w:eastAsia="Times New Roman" w:hAnsi="Times New Roman" w:cs="Times New Roman"/>
          <w:b/>
          <w:sz w:val="24"/>
          <w:szCs w:val="24"/>
          <w:lang w:eastAsia="lv-LV"/>
        </w:rPr>
        <w:t>2013.gada 28.marta noteikumos Nr.5 „</w:t>
      </w:r>
      <w:r w:rsidRPr="00253DA0">
        <w:rPr>
          <w:rFonts w:ascii="Times New Roman" w:eastAsia="Times New Roman" w:hAnsi="Times New Roman" w:cs="Times New Roman"/>
          <w:b/>
          <w:bCs/>
          <w:color w:val="000000"/>
          <w:sz w:val="24"/>
          <w:szCs w:val="20"/>
          <w:lang w:eastAsia="lv-LV"/>
        </w:rPr>
        <w:t xml:space="preserve">Par </w:t>
      </w:r>
    </w:p>
    <w:p w:rsidR="008E6EBB" w:rsidRDefault="00270F58" w:rsidP="00270F58">
      <w:pPr>
        <w:ind w:right="98"/>
        <w:jc w:val="both"/>
        <w:rPr>
          <w:rFonts w:ascii="Times New Roman" w:eastAsia="Times New Roman" w:hAnsi="Times New Roman" w:cs="Times New Roman"/>
          <w:b/>
          <w:bCs/>
          <w:color w:val="000000"/>
          <w:sz w:val="24"/>
          <w:szCs w:val="20"/>
          <w:lang w:eastAsia="lv-LV"/>
        </w:rPr>
      </w:pPr>
      <w:r w:rsidRPr="00253DA0">
        <w:rPr>
          <w:rFonts w:ascii="Times New Roman" w:eastAsia="Times New Roman" w:hAnsi="Times New Roman" w:cs="Times New Roman"/>
          <w:b/>
          <w:bCs/>
          <w:color w:val="000000"/>
          <w:sz w:val="24"/>
          <w:szCs w:val="20"/>
          <w:lang w:eastAsia="lv-LV"/>
        </w:rPr>
        <w:t xml:space="preserve">Tukuma novada Domes stipendijas piešķiršanu </w:t>
      </w:r>
    </w:p>
    <w:p w:rsidR="00270F58" w:rsidRPr="00253DA0" w:rsidRDefault="00270F58" w:rsidP="00270F58">
      <w:pPr>
        <w:ind w:right="98"/>
        <w:jc w:val="both"/>
        <w:rPr>
          <w:rFonts w:ascii="Times New Roman" w:eastAsia="Times New Roman" w:hAnsi="Times New Roman" w:cs="Times New Roman"/>
          <w:b/>
          <w:bCs/>
          <w:color w:val="000000"/>
          <w:sz w:val="24"/>
          <w:szCs w:val="20"/>
          <w:lang w:eastAsia="lv-LV"/>
        </w:rPr>
      </w:pPr>
      <w:r w:rsidRPr="00253DA0">
        <w:rPr>
          <w:rFonts w:ascii="Times New Roman" w:eastAsia="Times New Roman" w:hAnsi="Times New Roman" w:cs="Times New Roman"/>
          <w:b/>
          <w:bCs/>
          <w:color w:val="000000"/>
          <w:sz w:val="24"/>
          <w:szCs w:val="20"/>
          <w:lang w:eastAsia="lv-LV"/>
        </w:rPr>
        <w:t>jauniešiem studijām augstskolā”</w:t>
      </w:r>
    </w:p>
    <w:p w:rsidR="00270F58" w:rsidRDefault="00270F58" w:rsidP="00270F58">
      <w:pPr>
        <w:jc w:val="both"/>
        <w:rPr>
          <w:rFonts w:ascii="Times New Roman" w:eastAsia="Times New Roman" w:hAnsi="Times New Roman" w:cs="Times New Roman"/>
          <w:sz w:val="24"/>
          <w:szCs w:val="24"/>
          <w:lang w:eastAsia="lv-LV"/>
        </w:rPr>
      </w:pPr>
    </w:p>
    <w:p w:rsidR="00C41EAB" w:rsidRDefault="00C41EAB" w:rsidP="00C41EAB">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Ludmila Reimate – Izglītības, kultūras un sporta komitejas priekšsēdētāja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Jānis Rosickis, Ēriks Lukmans</w:t>
      </w:r>
      <w:proofErr w:type="gramStart"/>
      <w:r w:rsidR="00C41EAB">
        <w:rPr>
          <w:rFonts w:ascii="Times New Roman" w:eastAsia="Times New Roman" w:hAnsi="Times New Roman" w:cs="Times New Roman"/>
          <w:sz w:val="24"/>
          <w:szCs w:val="24"/>
          <w:lang w:eastAsia="lv-LV"/>
        </w:rPr>
        <w:t xml:space="preserve">  </w:t>
      </w:r>
      <w:proofErr w:type="gramEnd"/>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ind w:right="98"/>
        <w:jc w:val="both"/>
        <w:rPr>
          <w:rFonts w:ascii="Times New Roman" w:eastAsia="Times New Roman" w:hAnsi="Times New Roman" w:cs="Times New Roman"/>
          <w:bCs/>
          <w:color w:val="000000"/>
          <w:sz w:val="24"/>
          <w:szCs w:val="20"/>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grozījumiem Tukuma novada Domes 2013.gada 28.marta noteikumos Nr.5 „</w:t>
      </w:r>
      <w:r w:rsidR="001550B8" w:rsidRPr="007D1949">
        <w:rPr>
          <w:rFonts w:ascii="Times New Roman" w:eastAsia="Times New Roman" w:hAnsi="Times New Roman" w:cs="Times New Roman"/>
          <w:bCs/>
          <w:color w:val="000000"/>
          <w:sz w:val="24"/>
          <w:szCs w:val="20"/>
          <w:lang w:eastAsia="lv-LV"/>
        </w:rPr>
        <w:t>Par Tukuma novada Domes stipendijas piešķiršanu jauniešiem studijām augstskolā”</w:t>
      </w:r>
      <w:r w:rsidR="006A7910">
        <w:rPr>
          <w:rFonts w:ascii="Times New Roman" w:hAnsi="Times New Roman" w:cs="Times New Roman"/>
          <w:bCs/>
          <w:sz w:val="24"/>
          <w:szCs w:val="24"/>
        </w:rPr>
        <w:t>” pieņemt (lēmums pievienots).</w:t>
      </w:r>
    </w:p>
    <w:p w:rsidR="001550B8" w:rsidRPr="007D1949" w:rsidRDefault="001550B8" w:rsidP="00270F58">
      <w:pPr>
        <w:jc w:val="both"/>
        <w:rPr>
          <w:rFonts w:ascii="Times New Roman" w:eastAsia="Times New Roman" w:hAnsi="Times New Roman" w:cs="Times New Roman"/>
          <w:sz w:val="24"/>
          <w:szCs w:val="24"/>
          <w:lang w:eastAsia="lv-LV"/>
        </w:rPr>
      </w:pPr>
    </w:p>
    <w:p w:rsidR="002B7155" w:rsidRDefault="00270F58" w:rsidP="001550B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2B7155" w:rsidRDefault="002B7155" w:rsidP="00270F58">
      <w:pPr>
        <w:jc w:val="both"/>
        <w:rPr>
          <w:rFonts w:ascii="Times New Roman" w:eastAsia="Times New Roman" w:hAnsi="Times New Roman" w:cs="Times New Roman"/>
          <w:sz w:val="24"/>
          <w:szCs w:val="24"/>
          <w:lang w:eastAsia="lv-LV"/>
        </w:rPr>
      </w:pPr>
    </w:p>
    <w:p w:rsidR="008E6EBB"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grozījumiem Tukuma novada Domes </w:t>
      </w:r>
    </w:p>
    <w:p w:rsidR="008E6EBB"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2014.gada 27.februāra noteikumos Nr.1 </w:t>
      </w:r>
    </w:p>
    <w:p w:rsidR="008E6EBB"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„Tukuma novada izglītības iestāžu izglītojamo </w:t>
      </w:r>
    </w:p>
    <w:p w:rsidR="00270F58" w:rsidRP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un pedagogu apbalvošana ar naudas balvu”</w:t>
      </w:r>
    </w:p>
    <w:p w:rsidR="00270F58" w:rsidRDefault="00270F58" w:rsidP="00270F58">
      <w:pPr>
        <w:ind w:right="-3"/>
        <w:jc w:val="both"/>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lastRenderedPageBreak/>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grozījumiem Tukuma novada Domes 2014.gada 27.februāra noteikumos Nr.1 „Tukuma novada izglītības iestāžu izglītojamo un pedagogu apbalvošana ar naudas balvu</w:t>
      </w:r>
      <w:r w:rsidR="006A7910">
        <w:rPr>
          <w:rFonts w:ascii="Times New Roman" w:hAnsi="Times New Roman" w:cs="Times New Roman"/>
          <w:bCs/>
          <w:sz w:val="24"/>
          <w:szCs w:val="24"/>
        </w:rPr>
        <w:t>”” pieņemt (lēmums pievienots).</w:t>
      </w:r>
    </w:p>
    <w:p w:rsidR="001550B8" w:rsidRPr="007D1949" w:rsidRDefault="001550B8" w:rsidP="00270F58">
      <w:pPr>
        <w:ind w:right="-3"/>
        <w:jc w:val="both"/>
        <w:rPr>
          <w:rFonts w:ascii="Times New Roman" w:eastAsia="Times New Roman" w:hAnsi="Times New Roman" w:cs="Times New Roman"/>
          <w:sz w:val="24"/>
          <w:szCs w:val="24"/>
          <w:lang w:eastAsia="lv-LV"/>
        </w:rPr>
      </w:pPr>
    </w:p>
    <w:p w:rsidR="002B7155" w:rsidRDefault="00270F58" w:rsidP="001550B8">
      <w:pPr>
        <w:ind w:right="98"/>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2B7155" w:rsidRDefault="002B7155" w:rsidP="00270F58">
      <w:pPr>
        <w:ind w:right="98"/>
        <w:jc w:val="both"/>
        <w:rPr>
          <w:rFonts w:ascii="Times New Roman" w:eastAsia="Times New Roman" w:hAnsi="Times New Roman" w:cs="Times New Roman"/>
          <w:sz w:val="24"/>
          <w:szCs w:val="24"/>
          <w:lang w:eastAsia="lv-LV"/>
        </w:rPr>
      </w:pPr>
    </w:p>
    <w:p w:rsidR="008E6EBB" w:rsidRDefault="00270F58" w:rsidP="00270F58">
      <w:pPr>
        <w:ind w:right="98"/>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grozījumiem Tukuma novada Domes </w:t>
      </w:r>
    </w:p>
    <w:p w:rsidR="008E6EBB" w:rsidRDefault="00270F58" w:rsidP="00270F58">
      <w:pPr>
        <w:ind w:right="98"/>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23.10.2014. noteikumos Nr.15 „Par Tukuma </w:t>
      </w:r>
    </w:p>
    <w:p w:rsidR="008E6EBB" w:rsidRDefault="00270F58" w:rsidP="00270F58">
      <w:pPr>
        <w:ind w:right="98"/>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novada Domes un Tukuma novada pašvaldības </w:t>
      </w:r>
    </w:p>
    <w:p w:rsidR="00270F58" w:rsidRPr="00253DA0" w:rsidRDefault="00270F58" w:rsidP="00270F58">
      <w:pPr>
        <w:ind w:right="98"/>
        <w:jc w:val="both"/>
        <w:rPr>
          <w:rFonts w:ascii="Times New Roman" w:eastAsia="Times New Roman" w:hAnsi="Times New Roman" w:cs="Times New Roman"/>
          <w:b/>
          <w:sz w:val="24"/>
          <w:szCs w:val="24"/>
          <w:lang w:eastAsia="lv-LV" w:bidi="lo-LA"/>
        </w:rPr>
      </w:pPr>
      <w:r w:rsidRPr="00253DA0">
        <w:rPr>
          <w:rFonts w:ascii="Times New Roman" w:eastAsia="Times New Roman" w:hAnsi="Times New Roman" w:cs="Times New Roman"/>
          <w:b/>
          <w:sz w:val="24"/>
          <w:szCs w:val="24"/>
          <w:lang w:eastAsia="lv-LV"/>
        </w:rPr>
        <w:t>amatpersonu un darbinieku atlīdzību”</w:t>
      </w:r>
    </w:p>
    <w:p w:rsidR="00270F58" w:rsidRDefault="00270F58" w:rsidP="00270F58">
      <w:pPr>
        <w:jc w:val="both"/>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ind w:right="98"/>
        <w:jc w:val="both"/>
        <w:rPr>
          <w:rFonts w:ascii="Times New Roman" w:eastAsia="Times New Roman" w:hAnsi="Times New Roman" w:cs="Times New Roman"/>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grozījumiem Tukuma novada Domes 23.10.2014. noteikumos Nr.15 „Par Tukuma novada Domes un Tukuma novada pašvaldības amatpersonu un darbinieku atlīdzību”</w:t>
      </w:r>
      <w:r w:rsidR="006A7910">
        <w:rPr>
          <w:rFonts w:ascii="Times New Roman" w:hAnsi="Times New Roman" w:cs="Times New Roman"/>
          <w:bCs/>
          <w:sz w:val="24"/>
          <w:szCs w:val="24"/>
        </w:rPr>
        <w:t>” pieņemt (lēmums pievienots).</w:t>
      </w:r>
    </w:p>
    <w:p w:rsidR="001550B8" w:rsidRPr="007D1949" w:rsidRDefault="001550B8" w:rsidP="00270F58">
      <w:pPr>
        <w:jc w:val="both"/>
        <w:rPr>
          <w:rFonts w:ascii="Times New Roman" w:eastAsia="Times New Roman" w:hAnsi="Times New Roman" w:cs="Times New Roman"/>
          <w:sz w:val="24"/>
          <w:szCs w:val="24"/>
          <w:lang w:eastAsia="lv-LV"/>
        </w:rPr>
      </w:pPr>
    </w:p>
    <w:p w:rsidR="002B7155" w:rsidRDefault="00270F58" w:rsidP="001550B8">
      <w:pPr>
        <w:ind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7D1949">
        <w:rPr>
          <w:rFonts w:ascii="Times New Roman" w:eastAsia="Times New Roman" w:hAnsi="Times New Roman" w:cs="Times New Roman"/>
          <w:sz w:val="24"/>
          <w:szCs w:val="24"/>
        </w:rPr>
        <w:t>.</w:t>
      </w:r>
      <w:r w:rsidR="001550B8">
        <w:rPr>
          <w:rFonts w:ascii="Times New Roman" w:eastAsia="Times New Roman" w:hAnsi="Times New Roman" w:cs="Times New Roman"/>
          <w:sz w:val="24"/>
          <w:szCs w:val="24"/>
        </w:rPr>
        <w:t>§.</w:t>
      </w:r>
    </w:p>
    <w:p w:rsidR="002B7155" w:rsidRDefault="002B7155" w:rsidP="00270F58">
      <w:pPr>
        <w:ind w:right="-3"/>
        <w:jc w:val="both"/>
        <w:rPr>
          <w:rFonts w:ascii="Times New Roman" w:eastAsia="Times New Roman" w:hAnsi="Times New Roman" w:cs="Times New Roman"/>
          <w:sz w:val="24"/>
          <w:szCs w:val="24"/>
        </w:rPr>
      </w:pPr>
    </w:p>
    <w:p w:rsidR="008E6EBB" w:rsidRDefault="00270F58" w:rsidP="00270F58">
      <w:pPr>
        <w:ind w:right="-3"/>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Par Tukuma novada Domes priekšsēdētāja, </w:t>
      </w:r>
    </w:p>
    <w:p w:rsidR="008E6EBB" w:rsidRDefault="00270F58" w:rsidP="00270F58">
      <w:pPr>
        <w:ind w:right="-3"/>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priekšsēdētāja vietnieka, Domes komiteju </w:t>
      </w:r>
    </w:p>
    <w:p w:rsidR="008E6EBB" w:rsidRDefault="00270F58" w:rsidP="00270F58">
      <w:pPr>
        <w:ind w:right="-3"/>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priekšsēdētāju, deputātu un pašvaldības </w:t>
      </w:r>
    </w:p>
    <w:p w:rsidR="008E6EBB" w:rsidRDefault="00270F58" w:rsidP="00270F58">
      <w:pPr>
        <w:ind w:right="-3"/>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izpilddirektora darba samaksas noteikšanu </w:t>
      </w:r>
    </w:p>
    <w:p w:rsidR="00270F58" w:rsidRPr="00253DA0" w:rsidRDefault="00270F58" w:rsidP="00270F58">
      <w:pPr>
        <w:ind w:right="-3"/>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2016.gadā</w:t>
      </w:r>
    </w:p>
    <w:p w:rsidR="00270F58" w:rsidRDefault="00270F58" w:rsidP="00270F58">
      <w:pPr>
        <w:keepNext/>
        <w:ind w:right="-1"/>
        <w:outlineLvl w:val="0"/>
        <w:rPr>
          <w:rFonts w:ascii="Times New Roman" w:eastAsia="Times New Roman" w:hAnsi="Times New Roman" w:cs="Times New Roman"/>
          <w:sz w:val="24"/>
          <w:szCs w:val="24"/>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ind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rPr>
        <w:t>Par Tukuma novada Domes priekšsēdētāja, priekšsēdētāja vietnieka, Domes komiteju priekšsēdētāju, deputātu un pašvaldības izpilddirektora darba samaksas noteikšanu 2016.gadā</w:t>
      </w:r>
      <w:r w:rsidR="006A7910">
        <w:rPr>
          <w:rFonts w:ascii="Times New Roman" w:hAnsi="Times New Roman" w:cs="Times New Roman"/>
          <w:bCs/>
          <w:sz w:val="24"/>
          <w:szCs w:val="24"/>
        </w:rPr>
        <w:t>” pieņemt (lēmums pievienots).</w:t>
      </w:r>
    </w:p>
    <w:p w:rsidR="001550B8" w:rsidRPr="007D1949" w:rsidRDefault="001550B8" w:rsidP="00270F58">
      <w:pPr>
        <w:keepNext/>
        <w:ind w:right="-1"/>
        <w:outlineLvl w:val="0"/>
        <w:rPr>
          <w:rFonts w:ascii="Times New Roman" w:eastAsia="Times New Roman" w:hAnsi="Times New Roman" w:cs="Times New Roman"/>
          <w:sz w:val="24"/>
          <w:szCs w:val="24"/>
        </w:rPr>
      </w:pPr>
    </w:p>
    <w:p w:rsidR="001550B8" w:rsidRDefault="00270F58" w:rsidP="001550B8">
      <w:pPr>
        <w:keepNext/>
        <w:ind w:right="-1"/>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7D1949">
        <w:rPr>
          <w:rFonts w:ascii="Times New Roman" w:eastAsia="Times New Roman" w:hAnsi="Times New Roman" w:cs="Times New Roman"/>
          <w:sz w:val="24"/>
          <w:szCs w:val="24"/>
        </w:rPr>
        <w:t>.</w:t>
      </w:r>
      <w:r w:rsidR="001550B8">
        <w:rPr>
          <w:rFonts w:ascii="Times New Roman" w:eastAsia="Times New Roman" w:hAnsi="Times New Roman" w:cs="Times New Roman"/>
          <w:sz w:val="24"/>
          <w:szCs w:val="24"/>
        </w:rPr>
        <w:t>§.</w:t>
      </w:r>
    </w:p>
    <w:p w:rsidR="001550B8" w:rsidRDefault="001550B8" w:rsidP="00270F58">
      <w:pPr>
        <w:keepNext/>
        <w:ind w:right="-1"/>
        <w:outlineLvl w:val="0"/>
        <w:rPr>
          <w:rFonts w:ascii="Times New Roman" w:eastAsia="Times New Roman" w:hAnsi="Times New Roman" w:cs="Times New Roman"/>
          <w:sz w:val="24"/>
          <w:szCs w:val="24"/>
        </w:rPr>
      </w:pPr>
    </w:p>
    <w:p w:rsidR="008E6EBB" w:rsidRDefault="00270F58" w:rsidP="00270F58">
      <w:pPr>
        <w:keepNext/>
        <w:ind w:right="-1"/>
        <w:outlineLvl w:val="0"/>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Par pilnvarojumu Tukuma novada </w:t>
      </w:r>
    </w:p>
    <w:p w:rsidR="00270F58" w:rsidRPr="00253DA0" w:rsidRDefault="00270F58" w:rsidP="00270F58">
      <w:pPr>
        <w:keepNext/>
        <w:ind w:right="-1"/>
        <w:outlineLvl w:val="0"/>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Izglītības pārvaldei</w:t>
      </w:r>
    </w:p>
    <w:p w:rsidR="00270F58" w:rsidRDefault="00270F58" w:rsidP="00270F58">
      <w:pPr>
        <w:ind w:right="98"/>
        <w:jc w:val="both"/>
        <w:rPr>
          <w:rFonts w:ascii="Times New Roman" w:eastAsia="Times New Roman" w:hAnsi="Times New Roman" w:cs="Arial"/>
          <w:sz w:val="24"/>
          <w:szCs w:val="24"/>
          <w:lang w:eastAsia="lv-LV" w:bidi="lo-LA"/>
        </w:rPr>
      </w:pPr>
    </w:p>
    <w:p w:rsidR="00C41EAB" w:rsidRDefault="00C41EAB" w:rsidP="00C41EAB">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Ludmila Reimate – Izglītības, kultūras un sporta komitejas priekšsēdētāja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Ēriks Lukmans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C41EAB">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r w:rsidR="00C41EAB">
        <w:rPr>
          <w:rFonts w:ascii="Times New Roman" w:eastAsia="Times New Roman" w:hAnsi="Times New Roman" w:cs="Times New Roman"/>
          <w:sz w:val="24"/>
          <w:szCs w:val="24"/>
          <w:lang w:eastAsia="lv-LV"/>
        </w:rPr>
        <w:t xml:space="preserve"> (balsošanā </w:t>
      </w:r>
      <w:r w:rsidR="00C41EAB">
        <w:rPr>
          <w:rFonts w:ascii="Times New Roman" w:eastAsia="Times New Roman" w:hAnsi="Times New Roman" w:cs="Times New Roman"/>
          <w:sz w:val="24"/>
          <w:szCs w:val="24"/>
          <w:lang w:eastAsia="lv-LV"/>
        </w:rPr>
        <w:lastRenderedPageBreak/>
        <w:t xml:space="preserve">nepiedalās </w:t>
      </w:r>
      <w:r w:rsidR="00C41EAB" w:rsidRPr="00D300EC">
        <w:rPr>
          <w:rFonts w:ascii="Times New Roman" w:eastAsia="Times New Roman" w:hAnsi="Times New Roman" w:cs="Times New Roman"/>
          <w:sz w:val="24"/>
          <w:szCs w:val="24"/>
          <w:lang w:eastAsia="lv-LV"/>
        </w:rPr>
        <w:t>Normunds Rečs</w:t>
      </w:r>
      <w:r w:rsidR="00C41EAB">
        <w:rPr>
          <w:rFonts w:ascii="Times New Roman" w:eastAsia="Times New Roman" w:hAnsi="Times New Roman" w:cs="Times New Roman"/>
          <w:sz w:val="24"/>
          <w:szCs w:val="24"/>
          <w:lang w:eastAsia="lv-LV"/>
        </w:rPr>
        <w:t>, pamatojoties uz likumu “Par interešu konflikta novēršanu valsts amatpersonu darbībā”),</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6A7910">
      <w:pPr>
        <w:keepNext/>
        <w:ind w:right="-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rPr>
        <w:t>Par pilnvarojumu Tukuma novada Izglītības pārvaldei</w:t>
      </w:r>
      <w:r w:rsidR="006A7910">
        <w:rPr>
          <w:rFonts w:ascii="Times New Roman" w:hAnsi="Times New Roman" w:cs="Times New Roman"/>
          <w:bCs/>
          <w:sz w:val="24"/>
          <w:szCs w:val="24"/>
        </w:rPr>
        <w:t>” pieņemt (lēmums pievienots).</w:t>
      </w:r>
    </w:p>
    <w:p w:rsidR="001550B8" w:rsidRDefault="001550B8" w:rsidP="00270F58">
      <w:pPr>
        <w:ind w:right="98"/>
        <w:jc w:val="both"/>
        <w:rPr>
          <w:rFonts w:ascii="Times New Roman" w:eastAsia="Times New Roman" w:hAnsi="Times New Roman" w:cs="Arial"/>
          <w:sz w:val="24"/>
          <w:szCs w:val="24"/>
          <w:lang w:eastAsia="lv-LV" w:bidi="lo-LA"/>
        </w:rPr>
      </w:pPr>
    </w:p>
    <w:p w:rsidR="001550B8" w:rsidRDefault="00270F58" w:rsidP="001550B8">
      <w:pPr>
        <w:ind w:right="98"/>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1</w:t>
      </w:r>
      <w:r>
        <w:rPr>
          <w:rFonts w:ascii="Times New Roman" w:eastAsia="Times New Roman" w:hAnsi="Times New Roman" w:cs="Arial"/>
          <w:sz w:val="24"/>
          <w:szCs w:val="24"/>
          <w:lang w:eastAsia="lv-LV" w:bidi="lo-LA"/>
        </w:rPr>
        <w:t>0</w:t>
      </w:r>
      <w:r w:rsidRPr="007D1949">
        <w:rPr>
          <w:rFonts w:ascii="Times New Roman" w:eastAsia="Times New Roman" w:hAnsi="Times New Roman" w:cs="Arial"/>
          <w:sz w:val="24"/>
          <w:szCs w:val="24"/>
          <w:lang w:eastAsia="lv-LV" w:bidi="lo-LA"/>
        </w:rPr>
        <w:t>.</w:t>
      </w:r>
      <w:r w:rsidR="001550B8">
        <w:rPr>
          <w:rFonts w:ascii="Times New Roman" w:eastAsia="Times New Roman" w:hAnsi="Times New Roman" w:cs="Arial"/>
          <w:sz w:val="24"/>
          <w:szCs w:val="24"/>
          <w:lang w:eastAsia="lv-LV" w:bidi="lo-LA"/>
        </w:rPr>
        <w:t>§.</w:t>
      </w:r>
    </w:p>
    <w:p w:rsidR="001550B8" w:rsidRDefault="001550B8" w:rsidP="00270F58">
      <w:pPr>
        <w:ind w:right="98"/>
        <w:jc w:val="both"/>
        <w:rPr>
          <w:rFonts w:ascii="Times New Roman" w:eastAsia="Times New Roman" w:hAnsi="Times New Roman" w:cs="Arial"/>
          <w:sz w:val="24"/>
          <w:szCs w:val="24"/>
          <w:lang w:eastAsia="lv-LV" w:bidi="lo-LA"/>
        </w:rPr>
      </w:pPr>
    </w:p>
    <w:p w:rsidR="008E6EBB" w:rsidRDefault="00270F58" w:rsidP="00270F58">
      <w:pPr>
        <w:ind w:right="98"/>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novada Izglītības pārvaldes </w:t>
      </w:r>
    </w:p>
    <w:p w:rsidR="00270F58" w:rsidRPr="00253DA0" w:rsidRDefault="00270F58" w:rsidP="00270F58">
      <w:pPr>
        <w:ind w:right="98"/>
        <w:jc w:val="both"/>
        <w:rPr>
          <w:rFonts w:ascii="Times New Roman" w:eastAsia="Times New Roman" w:hAnsi="Times New Roman" w:cs="Times New Roman"/>
          <w:b/>
          <w:bCs/>
          <w:color w:val="000000"/>
          <w:sz w:val="24"/>
          <w:szCs w:val="20"/>
          <w:lang w:eastAsia="lv-LV"/>
        </w:rPr>
      </w:pPr>
      <w:r w:rsidRPr="00253DA0">
        <w:rPr>
          <w:rFonts w:ascii="Times New Roman" w:eastAsia="Times New Roman" w:hAnsi="Times New Roman" w:cs="Times New Roman"/>
          <w:b/>
          <w:sz w:val="24"/>
          <w:szCs w:val="24"/>
          <w:lang w:eastAsia="lv-LV"/>
        </w:rPr>
        <w:t>bibliotēkas likvidēšanu</w:t>
      </w:r>
    </w:p>
    <w:p w:rsidR="00270F58" w:rsidRDefault="00270F58" w:rsidP="00270F58">
      <w:pPr>
        <w:jc w:val="both"/>
        <w:rPr>
          <w:rFonts w:ascii="Times New Roman" w:eastAsia="Times New Roman" w:hAnsi="Times New Roman" w:cs="Times New Roman"/>
          <w:sz w:val="24"/>
          <w:szCs w:val="24"/>
          <w:lang w:eastAsia="lv-LV"/>
        </w:rPr>
      </w:pPr>
    </w:p>
    <w:p w:rsidR="00C41EAB" w:rsidRDefault="00C41EAB" w:rsidP="00C41EAB">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Ludmila Reimate – Izglītības, kultūras un sporta komitejas priekšsēdētāja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Normunds Rečs, Aivars Volfs</w:t>
      </w:r>
      <w:proofErr w:type="gramStart"/>
      <w:r w:rsidR="00C41EAB">
        <w:rPr>
          <w:rFonts w:ascii="Times New Roman" w:eastAsia="Times New Roman" w:hAnsi="Times New Roman" w:cs="Times New Roman"/>
          <w:sz w:val="24"/>
          <w:szCs w:val="24"/>
          <w:lang w:eastAsia="lv-LV"/>
        </w:rPr>
        <w:t xml:space="preserve">  </w:t>
      </w:r>
      <w:proofErr w:type="gramEnd"/>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ind w:right="98"/>
        <w:jc w:val="both"/>
        <w:rPr>
          <w:rFonts w:ascii="Times New Roman" w:eastAsia="Times New Roman" w:hAnsi="Times New Roman" w:cs="Times New Roman"/>
          <w:bCs/>
          <w:color w:val="000000"/>
          <w:sz w:val="24"/>
          <w:szCs w:val="20"/>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Tukuma novada Izglītības pārvaldes bibliotēkas likvidēšanu</w:t>
      </w:r>
      <w:r w:rsidR="006A7910">
        <w:rPr>
          <w:rFonts w:ascii="Times New Roman" w:hAnsi="Times New Roman" w:cs="Times New Roman"/>
          <w:bCs/>
          <w:sz w:val="24"/>
          <w:szCs w:val="24"/>
        </w:rPr>
        <w:t>” pieņemt (lēmums pievienots).</w:t>
      </w:r>
    </w:p>
    <w:p w:rsidR="001550B8" w:rsidRPr="007D1949" w:rsidRDefault="001550B8" w:rsidP="00270F58">
      <w:pPr>
        <w:jc w:val="both"/>
        <w:rPr>
          <w:rFonts w:ascii="Times New Roman" w:eastAsia="Times New Roman" w:hAnsi="Times New Roman" w:cs="Times New Roman"/>
          <w:sz w:val="24"/>
          <w:szCs w:val="24"/>
          <w:lang w:eastAsia="lv-LV"/>
        </w:rPr>
      </w:pPr>
    </w:p>
    <w:p w:rsidR="001550B8" w:rsidRDefault="00270F58" w:rsidP="001550B8">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1</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textAlignment w:val="baseline"/>
        <w:rPr>
          <w:rFonts w:ascii="Times New Roman" w:eastAsia="Times New Roman" w:hAnsi="Times New Roman" w:cs="Times New Roman"/>
          <w:sz w:val="24"/>
          <w:szCs w:val="24"/>
          <w:lang w:eastAsia="lv-LV"/>
        </w:rPr>
      </w:pPr>
    </w:p>
    <w:p w:rsidR="008E6EBB" w:rsidRDefault="00270F58" w:rsidP="00270F58">
      <w:pPr>
        <w:suppressAutoHyphens/>
        <w:autoSpaceDN w:val="0"/>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grozījumiem Tukuma 2.pamatskolas </w:t>
      </w:r>
    </w:p>
    <w:p w:rsidR="00270F58" w:rsidRPr="00253DA0" w:rsidRDefault="00270F58" w:rsidP="00270F58">
      <w:pPr>
        <w:suppressAutoHyphens/>
        <w:autoSpaceDN w:val="0"/>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nolikumā</w:t>
      </w:r>
    </w:p>
    <w:p w:rsidR="00270F58" w:rsidRDefault="00270F58" w:rsidP="00270F58">
      <w:pPr>
        <w:jc w:val="both"/>
        <w:rPr>
          <w:rFonts w:ascii="Times New Roman" w:eastAsia="Times New Roman" w:hAnsi="Times New Roman" w:cs="Times New Roman"/>
          <w:sz w:val="24"/>
          <w:szCs w:val="24"/>
          <w:lang w:eastAsia="lv-LV"/>
        </w:rPr>
      </w:pPr>
    </w:p>
    <w:p w:rsidR="00C41EAB" w:rsidRDefault="00C41EAB" w:rsidP="00C41EAB">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Ludmila Reimate – Izglītības, kultūras un sporta komitejas priekšsēdētāja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6A7910">
      <w:pPr>
        <w:suppressAutoHyphens/>
        <w:autoSpaceDN w:val="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grozījumiem Tukuma 2.pamatskolas nolikumā</w:t>
      </w:r>
      <w:r w:rsidR="006A7910">
        <w:rPr>
          <w:rFonts w:ascii="Times New Roman" w:hAnsi="Times New Roman" w:cs="Times New Roman"/>
          <w:bCs/>
          <w:sz w:val="24"/>
          <w:szCs w:val="24"/>
        </w:rPr>
        <w:t>” pieņemt (lēmums pievienots).</w:t>
      </w:r>
    </w:p>
    <w:p w:rsidR="001550B8" w:rsidRPr="007D1949" w:rsidRDefault="001550B8" w:rsidP="00270F58">
      <w:pPr>
        <w:jc w:val="both"/>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1</w:t>
      </w:r>
      <w:r>
        <w:rPr>
          <w:rFonts w:ascii="Times New Roman" w:eastAsia="Times New Roman" w:hAnsi="Times New Roman" w:cs="Courier New"/>
          <w:sz w:val="24"/>
          <w:szCs w:val="24"/>
          <w:lang w:eastAsia="lv-LV" w:bidi="lo-LA"/>
        </w:rPr>
        <w:t>2</w:t>
      </w:r>
      <w:r w:rsidRPr="007D1949">
        <w:rPr>
          <w:rFonts w:ascii="Times New Roman" w:eastAsia="Times New Roman" w:hAnsi="Times New Roman" w:cs="Courier New"/>
          <w:sz w:val="24"/>
          <w:szCs w:val="24"/>
          <w:lang w:eastAsia="lv-LV" w:bidi="lo-LA"/>
        </w:rPr>
        <w:t>.</w:t>
      </w:r>
      <w:r w:rsidR="001550B8">
        <w:rPr>
          <w:rFonts w:ascii="Times New Roman" w:eastAsia="Times New Roman" w:hAnsi="Times New Roman" w:cs="Courier New"/>
          <w:sz w:val="24"/>
          <w:szCs w:val="24"/>
          <w:lang w:eastAsia="lv-LV" w:bidi="lo-LA"/>
        </w:rPr>
        <w:t>§.</w:t>
      </w:r>
    </w:p>
    <w:p w:rsidR="001550B8" w:rsidRDefault="001550B8" w:rsidP="00270F58">
      <w:pPr>
        <w:rPr>
          <w:rFonts w:ascii="Times New Roman" w:eastAsia="Times New Roman" w:hAnsi="Times New Roman" w:cs="Courier New"/>
          <w:sz w:val="24"/>
          <w:szCs w:val="24"/>
          <w:lang w:eastAsia="lv-LV" w:bidi="lo-LA"/>
        </w:rPr>
      </w:pPr>
    </w:p>
    <w:p w:rsidR="008E6EBB"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 xml:space="preserve">Par grozījumiem Tukuma novada </w:t>
      </w:r>
    </w:p>
    <w:p w:rsidR="00270F58" w:rsidRPr="00253DA0"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Pašvaldības policijas nolikumā</w:t>
      </w:r>
    </w:p>
    <w:p w:rsidR="00270F58" w:rsidRDefault="00270F58" w:rsidP="00270F58">
      <w:pPr>
        <w:rPr>
          <w:rFonts w:ascii="Times New Roman" w:eastAsia="Times New Roman" w:hAnsi="Times New Roman" w:cs="Courier New"/>
          <w:b/>
          <w:sz w:val="24"/>
          <w:szCs w:val="24"/>
          <w:lang w:eastAsia="lv-LV" w:bidi="lo-LA"/>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Indulis Zariņš, Sarmīte Krecere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6A7910">
      <w:pPr>
        <w:jc w:val="both"/>
        <w:rPr>
          <w:rFonts w:ascii="Times New Roman" w:eastAsia="Times New Roman" w:hAnsi="Times New Roman" w:cs="Courier New"/>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Courier New"/>
          <w:sz w:val="24"/>
          <w:szCs w:val="24"/>
          <w:lang w:eastAsia="lv-LV" w:bidi="lo-LA"/>
        </w:rPr>
        <w:t>Par grozījumiem Tukuma novada Pašvaldības policijas nolikumā</w:t>
      </w:r>
      <w:r w:rsidR="006A7910">
        <w:rPr>
          <w:rFonts w:ascii="Times New Roman" w:hAnsi="Times New Roman" w:cs="Times New Roman"/>
          <w:bCs/>
          <w:sz w:val="24"/>
          <w:szCs w:val="24"/>
        </w:rPr>
        <w:t>” pieņemt (lēmums pievienots).</w:t>
      </w:r>
    </w:p>
    <w:p w:rsidR="001550B8" w:rsidRPr="007D1949" w:rsidRDefault="001550B8" w:rsidP="00270F58">
      <w:pPr>
        <w:rPr>
          <w:rFonts w:ascii="Times New Roman" w:eastAsia="Times New Roman" w:hAnsi="Times New Roman" w:cs="Courier New"/>
          <w:b/>
          <w:sz w:val="24"/>
          <w:szCs w:val="24"/>
          <w:lang w:eastAsia="lv-LV" w:bidi="lo-LA"/>
        </w:rPr>
      </w:pPr>
    </w:p>
    <w:p w:rsidR="001550B8" w:rsidRDefault="00270F58" w:rsidP="001550B8">
      <w:pPr>
        <w:jc w:val="center"/>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w:t>
      </w:r>
      <w:r>
        <w:rPr>
          <w:rFonts w:ascii="Times New Roman" w:eastAsia="Times New Roman" w:hAnsi="Times New Roman" w:cs="Times New Roman"/>
          <w:sz w:val="24"/>
          <w:szCs w:val="20"/>
          <w:lang w:eastAsia="lv-LV"/>
        </w:rPr>
        <w:t>3</w:t>
      </w:r>
      <w:r w:rsidRPr="007D1949">
        <w:rPr>
          <w:rFonts w:ascii="Times New Roman" w:eastAsia="Times New Roman" w:hAnsi="Times New Roman" w:cs="Times New Roman"/>
          <w:sz w:val="24"/>
          <w:szCs w:val="20"/>
          <w:lang w:eastAsia="lv-LV"/>
        </w:rPr>
        <w:t>.</w:t>
      </w:r>
      <w:r w:rsidR="001550B8">
        <w:rPr>
          <w:rFonts w:ascii="Times New Roman" w:eastAsia="Times New Roman" w:hAnsi="Times New Roman" w:cs="Times New Roman"/>
          <w:sz w:val="24"/>
          <w:szCs w:val="20"/>
          <w:lang w:eastAsia="lv-LV"/>
        </w:rPr>
        <w:t>§.</w:t>
      </w:r>
    </w:p>
    <w:p w:rsidR="001550B8" w:rsidRDefault="001550B8" w:rsidP="00270F58">
      <w:pPr>
        <w:jc w:val="both"/>
        <w:rPr>
          <w:rFonts w:ascii="Times New Roman" w:eastAsia="Times New Roman" w:hAnsi="Times New Roman" w:cs="Times New Roman"/>
          <w:sz w:val="24"/>
          <w:szCs w:val="20"/>
          <w:lang w:eastAsia="lv-LV"/>
        </w:rPr>
      </w:pPr>
    </w:p>
    <w:p w:rsidR="008E6EBB"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izmaiņām Uzņēmējdarbības licencēšanas </w:t>
      </w:r>
    </w:p>
    <w:p w:rsidR="008E6EBB"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komisijas sastāvā un grozījumiem Uzņēmējdarbības </w:t>
      </w:r>
    </w:p>
    <w:p w:rsidR="00270F58" w:rsidRP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licencēšanas komisijas nolikumā</w:t>
      </w:r>
    </w:p>
    <w:p w:rsidR="00270F58" w:rsidRDefault="00270F58" w:rsidP="00270F58">
      <w:pPr>
        <w:rPr>
          <w:rFonts w:ascii="Times New Roman" w:eastAsia="Times New Roman" w:hAnsi="Times New Roman" w:cs="Courier New"/>
          <w:sz w:val="24"/>
          <w:szCs w:val="24"/>
          <w:lang w:eastAsia="lv-LV" w:bidi="lo-LA"/>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C41EAB">
        <w:rPr>
          <w:rFonts w:ascii="Times New Roman" w:eastAsia="Times New Roman" w:hAnsi="Times New Roman" w:cs="Times New Roman"/>
          <w:sz w:val="24"/>
          <w:szCs w:val="24"/>
          <w:lang w:eastAsia="lv-LV"/>
        </w:rPr>
        <w:t xml:space="preserve">Indulis Zariņš </w:t>
      </w:r>
      <w:r>
        <w:rPr>
          <w:rFonts w:ascii="Times New Roman" w:eastAsia="Times New Roman" w:hAnsi="Times New Roman" w:cs="Times New Roman"/>
          <w:sz w:val="24"/>
          <w:szCs w:val="24"/>
          <w:lang w:eastAsia="lv-LV"/>
        </w:rPr>
        <w:t xml:space="preserve">– </w:t>
      </w:r>
      <w:r w:rsidR="00C41EAB">
        <w:rPr>
          <w:rFonts w:ascii="Times New Roman" w:eastAsia="Times New Roman" w:hAnsi="Times New Roman" w:cs="Times New Roman"/>
          <w:sz w:val="24"/>
          <w:szCs w:val="24"/>
          <w:lang w:eastAsia="lv-LV"/>
        </w:rPr>
        <w:t xml:space="preserve">Teritoriālās attīstības komitejas </w:t>
      </w:r>
      <w:r>
        <w:rPr>
          <w:rFonts w:ascii="Times New Roman" w:eastAsia="Times New Roman" w:hAnsi="Times New Roman" w:cs="Times New Roman"/>
          <w:sz w:val="24"/>
          <w:szCs w:val="24"/>
          <w:lang w:eastAsia="lv-LV"/>
        </w:rPr>
        <w:t xml:space="preserve">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6A7910">
      <w:pPr>
        <w:jc w:val="both"/>
        <w:rPr>
          <w:rFonts w:ascii="Times New Roman" w:eastAsia="Times New Roman" w:hAnsi="Times New Roman" w:cs="Courier New"/>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Courier New"/>
          <w:sz w:val="24"/>
          <w:szCs w:val="24"/>
          <w:lang w:eastAsia="lv-LV" w:bidi="lo-LA"/>
        </w:rPr>
        <w:t>Par grozījumiem Tukuma novada Pašvaldības policijas nolikumā</w:t>
      </w:r>
      <w:r w:rsidR="006A7910">
        <w:rPr>
          <w:rFonts w:ascii="Times New Roman" w:hAnsi="Times New Roman" w:cs="Times New Roman"/>
          <w:bCs/>
          <w:sz w:val="24"/>
          <w:szCs w:val="24"/>
        </w:rPr>
        <w:t>” pieņemt (lēmums pievienots).</w:t>
      </w:r>
    </w:p>
    <w:p w:rsidR="001550B8" w:rsidRPr="007D1949" w:rsidRDefault="001550B8" w:rsidP="00270F58">
      <w:pPr>
        <w:rPr>
          <w:rFonts w:ascii="Times New Roman" w:eastAsia="Times New Roman" w:hAnsi="Times New Roman" w:cs="Courier New"/>
          <w:sz w:val="24"/>
          <w:szCs w:val="24"/>
          <w:lang w:eastAsia="lv-LV" w:bidi="lo-LA"/>
        </w:rPr>
      </w:pPr>
    </w:p>
    <w:p w:rsidR="001550B8" w:rsidRDefault="00270F58" w:rsidP="001550B8">
      <w:pPr>
        <w:jc w:val="cente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1</w:t>
      </w:r>
      <w:r>
        <w:rPr>
          <w:rFonts w:ascii="Times New Roman" w:eastAsia="Times New Roman" w:hAnsi="Times New Roman" w:cs="Courier New"/>
          <w:sz w:val="24"/>
          <w:szCs w:val="24"/>
          <w:lang w:eastAsia="lv-LV" w:bidi="lo-LA"/>
        </w:rPr>
        <w:t>4</w:t>
      </w:r>
      <w:r w:rsidRPr="007D1949">
        <w:rPr>
          <w:rFonts w:ascii="Times New Roman" w:eastAsia="Times New Roman" w:hAnsi="Times New Roman" w:cs="Courier New"/>
          <w:sz w:val="24"/>
          <w:szCs w:val="24"/>
          <w:lang w:eastAsia="lv-LV" w:bidi="lo-LA"/>
        </w:rPr>
        <w:t>.</w:t>
      </w:r>
      <w:r w:rsidR="001550B8">
        <w:rPr>
          <w:rFonts w:ascii="Times New Roman" w:eastAsia="Times New Roman" w:hAnsi="Times New Roman" w:cs="Courier New"/>
          <w:sz w:val="24"/>
          <w:szCs w:val="24"/>
          <w:lang w:eastAsia="lv-LV" w:bidi="lo-LA"/>
        </w:rPr>
        <w:t>§.</w:t>
      </w:r>
    </w:p>
    <w:p w:rsidR="001550B8" w:rsidRDefault="001550B8" w:rsidP="00270F58">
      <w:pPr>
        <w:rPr>
          <w:rFonts w:ascii="Times New Roman" w:eastAsia="Times New Roman" w:hAnsi="Times New Roman" w:cs="Courier New"/>
          <w:sz w:val="24"/>
          <w:szCs w:val="24"/>
          <w:lang w:eastAsia="lv-LV" w:bidi="lo-LA"/>
        </w:rPr>
      </w:pPr>
    </w:p>
    <w:p w:rsidR="00270F58" w:rsidRPr="00253DA0"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Par Rožu svētkiem Tukumā 2016.gadā</w:t>
      </w:r>
    </w:p>
    <w:p w:rsidR="001550B8" w:rsidRDefault="001550B8" w:rsidP="00270F58">
      <w:pPr>
        <w:rPr>
          <w:rFonts w:ascii="Times New Roman" w:eastAsia="Calibri"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Modris Liepiņš, Agris Baumanis, Aivars Volfs</w:t>
      </w:r>
      <w:proofErr w:type="gramStart"/>
      <w:r w:rsidR="00C41EAB">
        <w:rPr>
          <w:rFonts w:ascii="Times New Roman" w:eastAsia="Times New Roman" w:hAnsi="Times New Roman" w:cs="Times New Roman"/>
          <w:sz w:val="24"/>
          <w:szCs w:val="24"/>
          <w:lang w:eastAsia="lv-LV"/>
        </w:rPr>
        <w:t xml:space="preserve">    </w:t>
      </w:r>
      <w:proofErr w:type="gramEnd"/>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C41EAB" w:rsidRDefault="00C41EAB" w:rsidP="003D1308">
      <w:pPr>
        <w:jc w:val="both"/>
        <w:rPr>
          <w:rFonts w:ascii="Times New Roman" w:eastAsia="Times New Roman" w:hAnsi="Times New Roman" w:cs="Times New Roman"/>
          <w:sz w:val="24"/>
          <w:szCs w:val="24"/>
          <w:lang w:eastAsia="lv-LV"/>
        </w:rPr>
      </w:pPr>
    </w:p>
    <w:p w:rsidR="001550B8" w:rsidRPr="007D1949" w:rsidRDefault="003D1308" w:rsidP="003D1308">
      <w:pPr>
        <w:rPr>
          <w:rFonts w:ascii="Times New Roman" w:eastAsia="Times New Roman" w:hAnsi="Times New Roman" w:cs="Courier New"/>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Courier New"/>
          <w:sz w:val="24"/>
          <w:szCs w:val="24"/>
          <w:lang w:eastAsia="lv-LV" w:bidi="lo-LA"/>
        </w:rPr>
        <w:t>Par Rožu svētkiem Tukumā 2016.gadā</w:t>
      </w:r>
      <w:r w:rsidR="006A7910">
        <w:rPr>
          <w:rFonts w:ascii="Times New Roman" w:hAnsi="Times New Roman" w:cs="Times New Roman"/>
          <w:bCs/>
          <w:sz w:val="24"/>
          <w:szCs w:val="24"/>
        </w:rPr>
        <w:t>” pieņemt (lēmums pievienots).</w:t>
      </w:r>
    </w:p>
    <w:p w:rsidR="001550B8" w:rsidRDefault="001550B8" w:rsidP="00270F58">
      <w:pPr>
        <w:rPr>
          <w:rFonts w:ascii="Times New Roman" w:eastAsia="Calibri" w:hAnsi="Times New Roman" w:cs="Times New Roman"/>
          <w:sz w:val="24"/>
          <w:szCs w:val="24"/>
          <w:lang w:eastAsia="lv-LV"/>
        </w:rPr>
      </w:pPr>
    </w:p>
    <w:p w:rsidR="001550B8" w:rsidRDefault="00270F58" w:rsidP="001550B8">
      <w:pPr>
        <w:jc w:val="center"/>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w:t>
      </w:r>
      <w:r>
        <w:rPr>
          <w:rFonts w:ascii="Times New Roman" w:eastAsia="Calibri" w:hAnsi="Times New Roman" w:cs="Times New Roman"/>
          <w:sz w:val="24"/>
          <w:szCs w:val="24"/>
          <w:lang w:eastAsia="lv-LV"/>
        </w:rPr>
        <w:t>5</w:t>
      </w:r>
      <w:r w:rsidRPr="007D1949">
        <w:rPr>
          <w:rFonts w:ascii="Times New Roman" w:eastAsia="Calibri" w:hAnsi="Times New Roman" w:cs="Times New Roman"/>
          <w:sz w:val="24"/>
          <w:szCs w:val="24"/>
          <w:lang w:eastAsia="lv-LV"/>
        </w:rPr>
        <w:t>.</w:t>
      </w:r>
      <w:r w:rsidR="001550B8">
        <w:rPr>
          <w:rFonts w:ascii="Times New Roman" w:eastAsia="Calibri" w:hAnsi="Times New Roman" w:cs="Times New Roman"/>
          <w:sz w:val="24"/>
          <w:szCs w:val="24"/>
          <w:lang w:eastAsia="lv-LV"/>
        </w:rPr>
        <w:t>§.</w:t>
      </w:r>
    </w:p>
    <w:p w:rsidR="001550B8" w:rsidRDefault="001550B8" w:rsidP="00270F58">
      <w:pPr>
        <w:rPr>
          <w:rFonts w:ascii="Times New Roman" w:eastAsia="Calibri" w:hAnsi="Times New Roman" w:cs="Times New Roman"/>
          <w:sz w:val="24"/>
          <w:szCs w:val="24"/>
          <w:lang w:eastAsia="lv-LV"/>
        </w:rPr>
      </w:pPr>
    </w:p>
    <w:p w:rsidR="009918C7" w:rsidRDefault="00270F58" w:rsidP="00270F58">
      <w:pPr>
        <w:rPr>
          <w:rFonts w:ascii="Times New Roman" w:eastAsia="Calibri" w:hAnsi="Times New Roman" w:cs="Times New Roman"/>
          <w:b/>
          <w:sz w:val="24"/>
          <w:szCs w:val="24"/>
          <w:lang w:eastAsia="lv-LV"/>
        </w:rPr>
      </w:pPr>
      <w:r w:rsidRPr="00253DA0">
        <w:rPr>
          <w:rFonts w:ascii="Times New Roman" w:eastAsia="Calibri" w:hAnsi="Times New Roman" w:cs="Times New Roman"/>
          <w:b/>
          <w:sz w:val="24"/>
          <w:szCs w:val="24"/>
          <w:lang w:eastAsia="lv-LV"/>
        </w:rPr>
        <w:t xml:space="preserve">Par maksas noteikšanu par paraksta </w:t>
      </w:r>
    </w:p>
    <w:p w:rsidR="00270F58" w:rsidRPr="00253DA0" w:rsidRDefault="00270F58" w:rsidP="00270F58">
      <w:pPr>
        <w:rPr>
          <w:rFonts w:ascii="Times New Roman" w:eastAsia="Calibri" w:hAnsi="Times New Roman" w:cs="Times New Roman"/>
          <w:b/>
          <w:sz w:val="24"/>
          <w:szCs w:val="24"/>
          <w:lang w:eastAsia="lv-LV"/>
        </w:rPr>
      </w:pPr>
      <w:r w:rsidRPr="00253DA0">
        <w:rPr>
          <w:rFonts w:ascii="Times New Roman" w:eastAsia="Calibri" w:hAnsi="Times New Roman" w:cs="Times New Roman"/>
          <w:b/>
          <w:sz w:val="24"/>
          <w:szCs w:val="24"/>
          <w:lang w:eastAsia="lv-LV"/>
        </w:rPr>
        <w:t>īstuma apliecināšanu</w:t>
      </w:r>
    </w:p>
    <w:p w:rsidR="001550B8" w:rsidRDefault="001550B8" w:rsidP="00270F58">
      <w:pPr>
        <w:rPr>
          <w:rFonts w:ascii="Times New Roman" w:eastAsia="Calibri"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C41EAB" w:rsidRDefault="00C41EAB" w:rsidP="003D1308">
      <w:pPr>
        <w:jc w:val="both"/>
        <w:rPr>
          <w:rFonts w:ascii="Times New Roman" w:eastAsia="Times New Roman" w:hAnsi="Times New Roman" w:cs="Times New Roman"/>
          <w:sz w:val="24"/>
          <w:szCs w:val="24"/>
          <w:lang w:eastAsia="lv-LV"/>
        </w:rPr>
      </w:pPr>
    </w:p>
    <w:p w:rsidR="001550B8" w:rsidRPr="007D1949" w:rsidRDefault="003D1308" w:rsidP="006A7910">
      <w:pPr>
        <w:jc w:val="both"/>
        <w:rPr>
          <w:rFonts w:ascii="Times New Roman" w:eastAsia="Calibri"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Calibri" w:hAnsi="Times New Roman" w:cs="Times New Roman"/>
          <w:sz w:val="24"/>
          <w:szCs w:val="24"/>
          <w:lang w:eastAsia="lv-LV"/>
        </w:rPr>
        <w:t>Par maksas noteikšanu par paraksta īstuma apliecināšanu</w:t>
      </w:r>
      <w:r w:rsidR="006A7910">
        <w:rPr>
          <w:rFonts w:ascii="Times New Roman" w:hAnsi="Times New Roman" w:cs="Times New Roman"/>
          <w:bCs/>
          <w:sz w:val="24"/>
          <w:szCs w:val="24"/>
        </w:rPr>
        <w:t>” pieņemt (lēmums pievienots).</w:t>
      </w:r>
    </w:p>
    <w:p w:rsidR="001550B8" w:rsidRPr="007D1949" w:rsidRDefault="001550B8" w:rsidP="00270F58">
      <w:pPr>
        <w:rPr>
          <w:rFonts w:ascii="Times New Roman" w:eastAsia="Calibri" w:hAnsi="Times New Roman" w:cs="Times New Roman"/>
          <w:sz w:val="24"/>
          <w:szCs w:val="24"/>
          <w:lang w:eastAsia="lv-LV"/>
        </w:rPr>
      </w:pPr>
    </w:p>
    <w:p w:rsidR="001550B8" w:rsidRDefault="00270F58" w:rsidP="001550B8">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rPr>
          <w:rFonts w:ascii="Times New Roman" w:eastAsia="Times New Roman" w:hAnsi="Times New Roman" w:cs="Times New Roman"/>
          <w:sz w:val="24"/>
          <w:szCs w:val="24"/>
          <w:lang w:eastAsia="lv-LV"/>
        </w:rPr>
      </w:pPr>
    </w:p>
    <w:p w:rsidR="009918C7" w:rsidRDefault="00270F58" w:rsidP="00270F58">
      <w:pPr>
        <w:rPr>
          <w:rFonts w:ascii="Times New Roman" w:eastAsia="Calibri" w:hAnsi="Times New Roman" w:cs="Times New Roman"/>
          <w:b/>
          <w:sz w:val="24"/>
          <w:szCs w:val="24"/>
        </w:rPr>
      </w:pPr>
      <w:r w:rsidRPr="00253DA0">
        <w:rPr>
          <w:rFonts w:ascii="Times New Roman" w:eastAsia="Calibri" w:hAnsi="Times New Roman" w:cs="Times New Roman"/>
          <w:b/>
          <w:sz w:val="24"/>
          <w:szCs w:val="24"/>
        </w:rPr>
        <w:t xml:space="preserve">Par Tukuma novada Domes maksas </w:t>
      </w:r>
    </w:p>
    <w:p w:rsidR="00270F58" w:rsidRPr="00253DA0" w:rsidRDefault="00270F58" w:rsidP="00270F58">
      <w:pPr>
        <w:rPr>
          <w:rFonts w:ascii="Times New Roman" w:eastAsia="Calibri" w:hAnsi="Times New Roman" w:cs="Times New Roman"/>
          <w:b/>
          <w:sz w:val="24"/>
          <w:szCs w:val="24"/>
        </w:rPr>
      </w:pPr>
      <w:r w:rsidRPr="00253DA0">
        <w:rPr>
          <w:rFonts w:ascii="Times New Roman" w:eastAsia="Calibri" w:hAnsi="Times New Roman" w:cs="Times New Roman"/>
          <w:b/>
          <w:sz w:val="24"/>
          <w:szCs w:val="24"/>
        </w:rPr>
        <w:t>pakalpojumu cenrāža apstiprināšanu</w:t>
      </w:r>
    </w:p>
    <w:p w:rsidR="00270F58"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Gunta Kalviņa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C41EAB" w:rsidRDefault="00C41EAB" w:rsidP="003D1308">
      <w:pPr>
        <w:jc w:val="both"/>
        <w:rPr>
          <w:rFonts w:ascii="Times New Roman" w:eastAsia="Times New Roman" w:hAnsi="Times New Roman" w:cs="Times New Roman"/>
          <w:sz w:val="24"/>
          <w:szCs w:val="24"/>
          <w:lang w:eastAsia="lv-LV"/>
        </w:rPr>
      </w:pPr>
    </w:p>
    <w:p w:rsidR="001550B8" w:rsidRPr="007D1949" w:rsidRDefault="003D1308" w:rsidP="006A7910">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Calibri" w:hAnsi="Times New Roman" w:cs="Times New Roman"/>
          <w:sz w:val="24"/>
          <w:szCs w:val="24"/>
        </w:rPr>
        <w:t>Par Tukuma novada Domes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ind w:right="-3"/>
        <w:jc w:val="both"/>
        <w:textAlignment w:val="baseline"/>
        <w:rPr>
          <w:rFonts w:ascii="Times New Roman" w:eastAsia="Times New Roman" w:hAnsi="Times New Roman" w:cs="Times New Roman"/>
          <w:b/>
          <w:sz w:val="24"/>
          <w:szCs w:val="24"/>
          <w:lang w:eastAsia="lv-LV"/>
        </w:rPr>
      </w:pPr>
    </w:p>
    <w:p w:rsidR="00C41EAB" w:rsidRDefault="00C41EA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1</w:t>
      </w:r>
      <w:r>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novada Dzimtsarakstu nodaļas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cenrāža apstiprināšanu</w:t>
      </w:r>
    </w:p>
    <w:p w:rsidR="00270F58" w:rsidRDefault="00270F58" w:rsidP="00270F58">
      <w:pPr>
        <w:suppressAutoHyphens/>
        <w:autoSpaceDN w:val="0"/>
        <w:jc w:val="both"/>
        <w:textAlignment w:val="baseline"/>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Indulis Zariņš, Agris Baumanis, Smaida Kokina, Dace Lebeda, Laila Dzalbe</w:t>
      </w:r>
      <w:proofErr w:type="gramStart"/>
      <w:r w:rsidR="00C41EAB">
        <w:rPr>
          <w:rFonts w:ascii="Times New Roman" w:eastAsia="Times New Roman" w:hAnsi="Times New Roman" w:cs="Times New Roman"/>
          <w:sz w:val="24"/>
          <w:szCs w:val="24"/>
          <w:lang w:eastAsia="lv-LV"/>
        </w:rPr>
        <w:t xml:space="preserve">   </w:t>
      </w:r>
      <w:proofErr w:type="gramEnd"/>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Tukuma novada Dzimtsarakstu nodaļas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jc w:val="both"/>
        <w:textAlignment w:val="baseline"/>
        <w:rPr>
          <w:rFonts w:ascii="Times New Roman" w:eastAsia="Times New Roman" w:hAnsi="Times New Roman" w:cs="Times New Roman"/>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8</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Sēmes un Zentenes pagastu pārvaldes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cenrāža apstiprināšanu</w:t>
      </w:r>
    </w:p>
    <w:p w:rsidR="00270F58" w:rsidRDefault="00270F58" w:rsidP="00270F58">
      <w:pPr>
        <w:suppressAutoHyphens/>
        <w:autoSpaceDN w:val="0"/>
        <w:jc w:val="both"/>
        <w:textAlignment w:val="baseline"/>
        <w:rPr>
          <w:rFonts w:ascii="Times New Roman" w:eastAsia="Calibri" w:hAnsi="Times New Roman" w:cs="Times New Roman"/>
          <w:noProof/>
          <w:sz w:val="24"/>
          <w:szCs w:val="24"/>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Sēmes un Zentenes pagastu pārvaldes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jc w:val="both"/>
        <w:textAlignment w:val="baseline"/>
        <w:rPr>
          <w:rFonts w:ascii="Times New Roman" w:eastAsia="Calibri" w:hAnsi="Times New Roman" w:cs="Times New Roman"/>
          <w:noProof/>
          <w:sz w:val="24"/>
          <w:szCs w:val="24"/>
        </w:rPr>
      </w:pPr>
    </w:p>
    <w:p w:rsidR="001550B8" w:rsidRDefault="00270F58" w:rsidP="001550B8">
      <w:pPr>
        <w:suppressAutoHyphens/>
        <w:autoSpaceDN w:val="0"/>
        <w:jc w:val="center"/>
        <w:textAlignment w:val="baseline"/>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19</w:t>
      </w:r>
      <w:r w:rsidRPr="007D1949">
        <w:rPr>
          <w:rFonts w:ascii="Times New Roman" w:eastAsia="Calibri" w:hAnsi="Times New Roman" w:cs="Times New Roman"/>
          <w:sz w:val="24"/>
          <w:szCs w:val="24"/>
          <w:lang w:eastAsia="lv-LV"/>
        </w:rPr>
        <w:t>.</w:t>
      </w:r>
      <w:r w:rsidR="001550B8">
        <w:rPr>
          <w:rFonts w:ascii="Times New Roman" w:eastAsia="Calibri" w:hAnsi="Times New Roman" w:cs="Times New Roman"/>
          <w:sz w:val="24"/>
          <w:szCs w:val="24"/>
          <w:lang w:eastAsia="lv-LV"/>
        </w:rPr>
        <w:t>§.</w:t>
      </w:r>
    </w:p>
    <w:p w:rsidR="001550B8" w:rsidRDefault="001550B8" w:rsidP="00270F58">
      <w:pPr>
        <w:suppressAutoHyphens/>
        <w:autoSpaceDN w:val="0"/>
        <w:jc w:val="both"/>
        <w:textAlignment w:val="baseline"/>
        <w:rPr>
          <w:rFonts w:ascii="Times New Roman" w:eastAsia="Calibri" w:hAnsi="Times New Roman" w:cs="Times New Roman"/>
          <w:sz w:val="24"/>
          <w:szCs w:val="24"/>
          <w:lang w:eastAsia="lv-LV"/>
        </w:rPr>
      </w:pPr>
    </w:p>
    <w:p w:rsidR="009918C7" w:rsidRDefault="00270F58" w:rsidP="00270F58">
      <w:pPr>
        <w:suppressAutoHyphens/>
        <w:autoSpaceDN w:val="0"/>
        <w:jc w:val="both"/>
        <w:textAlignment w:val="baseline"/>
        <w:rPr>
          <w:rFonts w:ascii="Times New Roman" w:eastAsia="Calibri" w:hAnsi="Times New Roman" w:cs="Times New Roman"/>
          <w:b/>
          <w:sz w:val="24"/>
          <w:szCs w:val="24"/>
          <w:lang w:eastAsia="lv-LV"/>
        </w:rPr>
      </w:pPr>
      <w:r w:rsidRPr="00253DA0">
        <w:rPr>
          <w:rFonts w:ascii="Times New Roman" w:eastAsia="Calibri" w:hAnsi="Times New Roman" w:cs="Times New Roman"/>
          <w:b/>
          <w:sz w:val="24"/>
          <w:szCs w:val="24"/>
          <w:lang w:eastAsia="lv-LV"/>
        </w:rPr>
        <w:t xml:space="preserve">Par Pūres un Jaunsātu pagastu pārvaldes </w:t>
      </w:r>
    </w:p>
    <w:p w:rsidR="00270F58" w:rsidRPr="00253DA0" w:rsidRDefault="00270F58" w:rsidP="00270F58">
      <w:pPr>
        <w:suppressAutoHyphens/>
        <w:autoSpaceDN w:val="0"/>
        <w:jc w:val="both"/>
        <w:textAlignment w:val="baseline"/>
        <w:rPr>
          <w:rFonts w:ascii="Times New Roman" w:eastAsia="Calibri" w:hAnsi="Times New Roman" w:cs="Times New Roman"/>
          <w:b/>
          <w:sz w:val="24"/>
          <w:szCs w:val="24"/>
          <w:lang w:eastAsia="lv-LV"/>
        </w:rPr>
      </w:pPr>
      <w:r w:rsidRPr="00253DA0">
        <w:rPr>
          <w:rFonts w:ascii="Times New Roman" w:eastAsia="Calibri" w:hAnsi="Times New Roman" w:cs="Times New Roman"/>
          <w:b/>
          <w:sz w:val="24"/>
          <w:szCs w:val="24"/>
          <w:lang w:eastAsia="lv-LV"/>
        </w:rPr>
        <w:t>maksas pakalpojumu cenrāža apstiprināšanu</w:t>
      </w:r>
    </w:p>
    <w:p w:rsidR="00270F58" w:rsidRDefault="00270F58" w:rsidP="00270F58">
      <w:pPr>
        <w:suppressAutoHyphens/>
        <w:autoSpaceDN w:val="0"/>
        <w:jc w:val="both"/>
        <w:textAlignment w:val="baseline"/>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jc w:val="both"/>
        <w:textAlignment w:val="baseline"/>
        <w:rPr>
          <w:rFonts w:ascii="Times New Roman" w:eastAsia="Calibri"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Calibri" w:hAnsi="Times New Roman" w:cs="Times New Roman"/>
          <w:sz w:val="24"/>
          <w:szCs w:val="24"/>
          <w:lang w:eastAsia="lv-LV"/>
        </w:rPr>
        <w:t>Par Pūres un Jaunsātu pagastu pārvaldes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jc w:val="both"/>
        <w:textAlignment w:val="baseline"/>
        <w:rPr>
          <w:rFonts w:ascii="Times New Roman" w:eastAsia="Times New Roman" w:hAnsi="Times New Roman" w:cs="Times New Roman"/>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Irlavas un Lestenes pagastu pārvaldes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cenrāža apstiprināšanu</w:t>
      </w:r>
    </w:p>
    <w:p w:rsidR="00270F58" w:rsidRDefault="00270F58" w:rsidP="00270F58">
      <w:pPr>
        <w:suppressAutoHyphens/>
        <w:autoSpaceDN w:val="0"/>
        <w:jc w:val="center"/>
        <w:textAlignment w:val="baseline"/>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Vilnis Janševskis</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Irlavas un Lestenes pagastu pārvaldes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jc w:val="center"/>
        <w:textAlignment w:val="baseline"/>
        <w:rPr>
          <w:rFonts w:ascii="Times New Roman" w:eastAsia="Times New Roman" w:hAnsi="Times New Roman" w:cs="Times New Roman"/>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1</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Slampes un Džūkstes pagastu pārvaldes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cenrāža apstiprināšanu</w:t>
      </w:r>
    </w:p>
    <w:p w:rsidR="00270F58" w:rsidRDefault="00270F5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Slampes un Džūkstes pagastu pārvaldes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2.</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Tumes un Degoles pagastu pārvaldes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cenrāža apstiprināšanu</w:t>
      </w:r>
    </w:p>
    <w:p w:rsidR="00270F58" w:rsidRDefault="00270F5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Tumes un Degoles pagastu pārvaldes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1550B8" w:rsidRDefault="00270F58" w:rsidP="001550B8">
      <w:pPr>
        <w:ind w:right="-3"/>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ind w:right="-3"/>
        <w:jc w:val="both"/>
        <w:rPr>
          <w:rFonts w:ascii="Times New Roman" w:eastAsia="Times New Roman" w:hAnsi="Times New Roman" w:cs="Times New Roman"/>
          <w:sz w:val="24"/>
          <w:szCs w:val="24"/>
          <w:lang w:eastAsia="lv-LV"/>
        </w:rPr>
      </w:pPr>
    </w:p>
    <w:p w:rsidR="009918C7" w:rsidRDefault="00270F58" w:rsidP="00270F58">
      <w:pPr>
        <w:ind w:right="-3"/>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bibliotēkas maksas pakalpojumu </w:t>
      </w:r>
    </w:p>
    <w:p w:rsidR="00270F58" w:rsidRPr="00253DA0" w:rsidRDefault="00270F58" w:rsidP="00270F58">
      <w:pPr>
        <w:ind w:right="-3"/>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cenrāža apstiprināšanu</w:t>
      </w:r>
    </w:p>
    <w:p w:rsidR="00270F58" w:rsidRDefault="00270F58" w:rsidP="00270F58">
      <w:pPr>
        <w:suppressAutoHyphens/>
        <w:autoSpaceDN w:val="0"/>
        <w:textAlignment w:val="baseline"/>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ind w:right="-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Tukuma bibliotēkas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textAlignment w:val="baseline"/>
        <w:rPr>
          <w:rFonts w:ascii="Times New Roman" w:eastAsia="Times New Roman" w:hAnsi="Times New Roman" w:cs="Times New Roman"/>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pilsētas Kultūras nama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cenrāža apstiprināšanu</w:t>
      </w:r>
    </w:p>
    <w:p w:rsidR="00270F58" w:rsidRDefault="00270F5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6A7910" w:rsidRDefault="006A7910" w:rsidP="006A7910">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6A7910" w:rsidRPr="00D300EC" w:rsidRDefault="006A7910" w:rsidP="006A7910">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6A7910" w:rsidRDefault="006A7910" w:rsidP="006A7910">
      <w:pPr>
        <w:jc w:val="both"/>
        <w:rPr>
          <w:rFonts w:ascii="Times New Roman" w:eastAsia="Times New Roman" w:hAnsi="Times New Roman" w:cs="Times New Roman"/>
          <w:sz w:val="24"/>
          <w:szCs w:val="24"/>
          <w:lang w:eastAsia="lv-LV"/>
        </w:rPr>
      </w:pPr>
    </w:p>
    <w:p w:rsidR="001550B8" w:rsidRPr="007D1949" w:rsidRDefault="006A7910" w:rsidP="006A7910">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Tukuma pilsētas Kultūras nama maksas pakalpojumu cenrāža apstiprināšanu</w:t>
      </w:r>
      <w:r>
        <w:rPr>
          <w:rFonts w:ascii="Times New Roman" w:hAnsi="Times New Roman" w:cs="Times New Roman"/>
          <w:bCs/>
          <w:sz w:val="24"/>
          <w:szCs w:val="24"/>
        </w:rPr>
        <w:t>” pieņemt (lēmums pievienots).</w:t>
      </w:r>
    </w:p>
    <w:p w:rsidR="001550B8" w:rsidRPr="007D1949"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muzeja maksas pakalpojumu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cenrāža apstiprināšanu</w:t>
      </w:r>
    </w:p>
    <w:p w:rsidR="00270F58" w:rsidRDefault="00270F5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Tukuma muzeja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novada Izglītības pārvaldes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cenrāža apstiprināšanu</w:t>
      </w:r>
    </w:p>
    <w:p w:rsidR="00270F58" w:rsidRDefault="00270F58" w:rsidP="00270F58">
      <w:pPr>
        <w:suppressAutoHyphens/>
        <w:autoSpaceDN w:val="0"/>
        <w:jc w:val="both"/>
        <w:textAlignment w:val="baseline"/>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Tukuma novada Izglītības pārvaldes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suppressAutoHyphens/>
        <w:autoSpaceDN w:val="0"/>
        <w:jc w:val="both"/>
        <w:textAlignment w:val="baseline"/>
        <w:rPr>
          <w:rFonts w:ascii="Times New Roman" w:eastAsia="Times New Roman" w:hAnsi="Times New Roman" w:cs="Times New Roman"/>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novada izglītības iestāžu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cenrāžu apstiprināšanu</w:t>
      </w:r>
    </w:p>
    <w:p w:rsidR="00270F58" w:rsidRDefault="00270F58" w:rsidP="00270F58">
      <w:pPr>
        <w:ind w:right="98"/>
        <w:jc w:val="both"/>
        <w:rPr>
          <w:rFonts w:ascii="Times New Roman" w:eastAsia="Times New Roman" w:hAnsi="Times New Roman" w:cs="Times New Roman"/>
          <w:b/>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Normunds Rečs, Modris Liepiņš</w:t>
      </w:r>
      <w:proofErr w:type="gramStart"/>
      <w:r w:rsidR="00C41EAB">
        <w:rPr>
          <w:rFonts w:ascii="Times New Roman" w:eastAsia="Times New Roman" w:hAnsi="Times New Roman" w:cs="Times New Roman"/>
          <w:sz w:val="24"/>
          <w:szCs w:val="24"/>
          <w:lang w:eastAsia="lv-LV"/>
        </w:rPr>
        <w:t xml:space="preserve">  </w:t>
      </w:r>
      <w:proofErr w:type="gramEnd"/>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Tukuma novada izglītības iestāžu maksas pakalpojumu cenrāžu apstiprināšanu</w:t>
      </w:r>
      <w:r w:rsidR="006A7910">
        <w:rPr>
          <w:rFonts w:ascii="Times New Roman" w:hAnsi="Times New Roman" w:cs="Times New Roman"/>
          <w:bCs/>
          <w:sz w:val="24"/>
          <w:szCs w:val="24"/>
        </w:rPr>
        <w:t>” pieņemt (lēmums pievienots).</w:t>
      </w:r>
    </w:p>
    <w:p w:rsidR="001550B8" w:rsidRPr="007D1949" w:rsidRDefault="001550B8" w:rsidP="00270F58">
      <w:pPr>
        <w:ind w:right="98"/>
        <w:jc w:val="both"/>
        <w:rPr>
          <w:rFonts w:ascii="Times New Roman" w:eastAsia="Times New Roman" w:hAnsi="Times New Roman" w:cs="Times New Roman"/>
          <w:b/>
          <w:sz w:val="24"/>
          <w:szCs w:val="24"/>
          <w:lang w:eastAsia="lv-LV"/>
        </w:rPr>
      </w:pPr>
    </w:p>
    <w:p w:rsidR="001550B8" w:rsidRDefault="00270F58" w:rsidP="001550B8">
      <w:pPr>
        <w:suppressAutoHyphens/>
        <w:autoSpaceDN w:val="0"/>
        <w:ind w:right="-3"/>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8</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suppressAutoHyphens/>
        <w:autoSpaceDN w:val="0"/>
        <w:ind w:right="-3"/>
        <w:jc w:val="both"/>
        <w:textAlignment w:val="baseline"/>
        <w:rPr>
          <w:rFonts w:ascii="Times New Roman" w:eastAsia="Times New Roman" w:hAnsi="Times New Roman" w:cs="Times New Roman"/>
          <w:sz w:val="24"/>
          <w:szCs w:val="24"/>
          <w:lang w:eastAsia="lv-LV"/>
        </w:rPr>
      </w:pPr>
    </w:p>
    <w:p w:rsidR="009918C7"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Irlavas bērnunama-patversmes </w:t>
      </w:r>
    </w:p>
    <w:p w:rsidR="00270F58" w:rsidRPr="00253DA0" w:rsidRDefault="00270F58" w:rsidP="00270F58">
      <w:pPr>
        <w:suppressAutoHyphens/>
        <w:autoSpaceDN w:val="0"/>
        <w:ind w:right="-3"/>
        <w:jc w:val="both"/>
        <w:textAlignment w:val="baseline"/>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maksas pakalpojumu cenrāža apstiprināšanu</w:t>
      </w:r>
    </w:p>
    <w:p w:rsidR="00270F58" w:rsidRDefault="00270F58" w:rsidP="00270F58">
      <w:pPr>
        <w:rPr>
          <w:rFonts w:ascii="Times New Roman" w:eastAsia="Times New Roman" w:hAnsi="Times New Roman" w:cs="Courier New"/>
          <w:sz w:val="24"/>
          <w:szCs w:val="24"/>
          <w:lang w:eastAsia="lv-LV" w:bidi="lo-LA"/>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C41EAB">
        <w:rPr>
          <w:rFonts w:ascii="Times New Roman" w:eastAsia="Times New Roman" w:hAnsi="Times New Roman" w:cs="Times New Roman"/>
          <w:sz w:val="24"/>
          <w:szCs w:val="24"/>
          <w:lang w:eastAsia="lv-LV"/>
        </w:rPr>
        <w:t xml:space="preserve"> Ina Balgalve</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lastRenderedPageBreak/>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1550B8" w:rsidRPr="007D1949" w:rsidRDefault="003D1308" w:rsidP="003D1308">
      <w:pPr>
        <w:suppressAutoHyphens/>
        <w:autoSpaceDN w:val="0"/>
        <w:ind w:right="-3"/>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1550B8" w:rsidRPr="007D1949">
        <w:rPr>
          <w:rFonts w:ascii="Times New Roman" w:eastAsia="Times New Roman" w:hAnsi="Times New Roman" w:cs="Times New Roman"/>
          <w:sz w:val="24"/>
          <w:szCs w:val="24"/>
          <w:lang w:eastAsia="lv-LV"/>
        </w:rPr>
        <w:t>Par Irlavas bērnunama-patversmes maksas pakalpojumu cenrāža apstiprināšanu</w:t>
      </w:r>
      <w:r w:rsidR="006A7910">
        <w:rPr>
          <w:rFonts w:ascii="Times New Roman" w:hAnsi="Times New Roman" w:cs="Times New Roman"/>
          <w:bCs/>
          <w:sz w:val="24"/>
          <w:szCs w:val="24"/>
        </w:rPr>
        <w:t>” pieņemt (lēmums pievienots).</w:t>
      </w:r>
    </w:p>
    <w:p w:rsidR="001550B8" w:rsidRPr="007D1949" w:rsidRDefault="001550B8" w:rsidP="00270F58">
      <w:pPr>
        <w:rPr>
          <w:rFonts w:ascii="Times New Roman" w:eastAsia="Times New Roman" w:hAnsi="Times New Roman" w:cs="Courier New"/>
          <w:sz w:val="24"/>
          <w:szCs w:val="24"/>
          <w:lang w:eastAsia="lv-LV" w:bidi="lo-LA"/>
        </w:rPr>
      </w:pPr>
    </w:p>
    <w:p w:rsidR="001550B8" w:rsidRDefault="00270F58" w:rsidP="001550B8">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29</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jc w:val="both"/>
        <w:rPr>
          <w:rFonts w:ascii="Times New Roman" w:eastAsia="Times New Roman" w:hAnsi="Times New Roman" w:cs="Times New Roman"/>
          <w:sz w:val="24"/>
          <w:szCs w:val="24"/>
          <w:lang w:eastAsia="lv-LV"/>
        </w:rPr>
      </w:pPr>
    </w:p>
    <w:p w:rsidR="009918C7"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novada pašvaldības </w:t>
      </w:r>
    </w:p>
    <w:p w:rsidR="009918C7"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deinstitucionalizācijas procesa vadības </w:t>
      </w:r>
    </w:p>
    <w:p w:rsidR="00270F58" w:rsidRP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grupas izveidi</w:t>
      </w:r>
    </w:p>
    <w:p w:rsidR="00270F58" w:rsidRDefault="00270F58" w:rsidP="00270F58">
      <w:pPr>
        <w:jc w:val="both"/>
        <w:rPr>
          <w:rFonts w:ascii="Times New Roman" w:eastAsia="Times New Roman" w:hAnsi="Times New Roman" w:cs="Times New Roman"/>
          <w:sz w:val="24"/>
          <w:szCs w:val="24"/>
          <w:lang w:eastAsia="lv-LV"/>
        </w:rPr>
      </w:pP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C41EAB">
        <w:rPr>
          <w:rFonts w:ascii="Times New Roman" w:eastAsia="Times New Roman" w:hAnsi="Times New Roman" w:cs="Times New Roman"/>
          <w:sz w:val="24"/>
          <w:szCs w:val="24"/>
          <w:lang w:eastAsia="lv-LV"/>
        </w:rPr>
        <w:t xml:space="preserve">Agris Baumanis </w:t>
      </w:r>
      <w:r>
        <w:rPr>
          <w:rFonts w:ascii="Times New Roman" w:eastAsia="Times New Roman" w:hAnsi="Times New Roman" w:cs="Times New Roman"/>
          <w:sz w:val="24"/>
          <w:szCs w:val="24"/>
          <w:lang w:eastAsia="lv-LV"/>
        </w:rPr>
        <w:t xml:space="preserve">– </w:t>
      </w:r>
      <w:r w:rsidR="00C41EAB">
        <w:rPr>
          <w:rFonts w:ascii="Times New Roman" w:eastAsia="Times New Roman" w:hAnsi="Times New Roman" w:cs="Times New Roman"/>
          <w:sz w:val="24"/>
          <w:szCs w:val="24"/>
          <w:lang w:eastAsia="lv-LV"/>
        </w:rPr>
        <w:t xml:space="preserve">Sociālo un veselības jautājumu komitejas </w:t>
      </w:r>
      <w:r>
        <w:rPr>
          <w:rFonts w:ascii="Times New Roman" w:eastAsia="Times New Roman" w:hAnsi="Times New Roman" w:cs="Times New Roman"/>
          <w:sz w:val="24"/>
          <w:szCs w:val="24"/>
          <w:lang w:eastAsia="lv-LV"/>
        </w:rPr>
        <w:t xml:space="preserve">priekšsēdētājs </w:t>
      </w:r>
    </w:p>
    <w:p w:rsidR="003D1308"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p>
    <w:p w:rsidR="003D1308" w:rsidRPr="00D300EC" w:rsidRDefault="003D1308" w:rsidP="003D130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3D1308" w:rsidRDefault="003D1308" w:rsidP="003D1308">
      <w:pPr>
        <w:jc w:val="both"/>
        <w:rPr>
          <w:rFonts w:ascii="Times New Roman" w:eastAsia="Times New Roman" w:hAnsi="Times New Roman" w:cs="Times New Roman"/>
          <w:sz w:val="24"/>
          <w:szCs w:val="24"/>
          <w:lang w:eastAsia="lv-LV"/>
        </w:rPr>
      </w:pPr>
    </w:p>
    <w:p w:rsidR="00B36A49" w:rsidRDefault="00B36A49" w:rsidP="003D1308">
      <w:pPr>
        <w:jc w:val="both"/>
        <w:rPr>
          <w:rFonts w:ascii="Times New Roman" w:eastAsia="Times New Roman" w:hAnsi="Times New Roman" w:cs="Times New Roman"/>
          <w:sz w:val="24"/>
          <w:szCs w:val="24"/>
          <w:lang w:eastAsia="lv-LV"/>
        </w:rPr>
      </w:pPr>
    </w:p>
    <w:p w:rsidR="00253DA0" w:rsidRPr="007D1949" w:rsidRDefault="003D1308" w:rsidP="003D130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Tukuma novada pašvaldības deinstitucionalizācijas procesa vadības grupas izveidi</w:t>
      </w:r>
      <w:r w:rsidR="006A7910">
        <w:rPr>
          <w:rFonts w:ascii="Times New Roman" w:hAnsi="Times New Roman" w:cs="Times New Roman"/>
          <w:bCs/>
          <w:sz w:val="24"/>
          <w:szCs w:val="24"/>
        </w:rPr>
        <w:t>” pieņemt (lēmums pievienots).</w:t>
      </w:r>
    </w:p>
    <w:p w:rsidR="00253DA0" w:rsidRPr="007D1949" w:rsidRDefault="00253DA0" w:rsidP="00270F58">
      <w:pPr>
        <w:jc w:val="both"/>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jc w:val="both"/>
        <w:rPr>
          <w:rFonts w:ascii="Times New Roman" w:eastAsia="Times New Roman" w:hAnsi="Times New Roman" w:cs="Times New Roman"/>
          <w:sz w:val="24"/>
          <w:szCs w:val="24"/>
          <w:lang w:eastAsia="lv-LV"/>
        </w:rPr>
      </w:pPr>
    </w:p>
    <w:p w:rsidR="009918C7"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novada nevalstisko organizāciju </w:t>
      </w:r>
    </w:p>
    <w:p w:rsidR="00270F58" w:rsidRP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un to biedru apbalvošanu ar naudas balvu</w:t>
      </w:r>
    </w:p>
    <w:p w:rsidR="00270F58" w:rsidRDefault="00270F58" w:rsidP="00270F58">
      <w:pPr>
        <w:rPr>
          <w:rFonts w:ascii="Times New Roman" w:eastAsia="Times New Roman" w:hAnsi="Times New Roman" w:cs="Courier New"/>
          <w:sz w:val="24"/>
          <w:szCs w:val="24"/>
          <w:lang w:eastAsia="lv-LV" w:bidi="lo-LA"/>
        </w:rPr>
      </w:pPr>
    </w:p>
    <w:p w:rsidR="00B36A49" w:rsidRDefault="00B36A49" w:rsidP="00B36A49">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Ludmila Reimate – Izglītības, kultūras un sporta komitejas priekšsēdētāja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B36A49">
        <w:rPr>
          <w:rFonts w:ascii="Times New Roman" w:eastAsia="Times New Roman" w:hAnsi="Times New Roman" w:cs="Times New Roman"/>
          <w:sz w:val="24"/>
          <w:szCs w:val="24"/>
          <w:lang w:eastAsia="lv-LV"/>
        </w:rPr>
        <w:t>2</w:t>
      </w:r>
      <w:r w:rsidRPr="00D300EC">
        <w:rPr>
          <w:rFonts w:ascii="Times New Roman" w:eastAsia="Times New Roman" w:hAnsi="Times New Roman" w:cs="Times New Roman"/>
          <w:sz w:val="24"/>
          <w:szCs w:val="24"/>
          <w:lang w:eastAsia="lv-LV"/>
        </w:rPr>
        <w:t xml:space="preserve"> balsīm par (Agris Baumanis, Juris Bogužs, Arvīds Driķis,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pret – nav, atturas – nav</w:t>
      </w:r>
      <w:r w:rsidR="00B36A49" w:rsidRPr="00B36A49">
        <w:rPr>
          <w:rFonts w:ascii="Times New Roman" w:eastAsia="Times New Roman" w:hAnsi="Times New Roman" w:cs="Times New Roman"/>
          <w:sz w:val="24"/>
          <w:szCs w:val="24"/>
          <w:lang w:eastAsia="lv-LV"/>
        </w:rPr>
        <w:t xml:space="preserve"> </w:t>
      </w:r>
      <w:r w:rsidR="00B36A49">
        <w:rPr>
          <w:rFonts w:ascii="Times New Roman" w:eastAsia="Times New Roman" w:hAnsi="Times New Roman" w:cs="Times New Roman"/>
          <w:sz w:val="24"/>
          <w:szCs w:val="24"/>
          <w:lang w:eastAsia="lv-LV"/>
        </w:rPr>
        <w:t xml:space="preserve">(balsošanā nepiedalās </w:t>
      </w:r>
      <w:r w:rsidR="00B36A49" w:rsidRPr="00D300EC">
        <w:rPr>
          <w:rFonts w:ascii="Times New Roman" w:eastAsia="Times New Roman" w:hAnsi="Times New Roman" w:cs="Times New Roman"/>
          <w:sz w:val="24"/>
          <w:szCs w:val="24"/>
          <w:lang w:eastAsia="lv-LV"/>
        </w:rPr>
        <w:t>Gunta Kalviņa,</w:t>
      </w:r>
      <w:r w:rsidR="00B36A49" w:rsidRPr="00B36A49">
        <w:rPr>
          <w:rFonts w:ascii="Times New Roman" w:eastAsia="Times New Roman" w:hAnsi="Times New Roman" w:cs="Times New Roman"/>
          <w:sz w:val="24"/>
          <w:szCs w:val="24"/>
          <w:lang w:eastAsia="lv-LV"/>
        </w:rPr>
        <w:t xml:space="preserve"> </w:t>
      </w:r>
      <w:r w:rsidR="00B36A49" w:rsidRPr="00D300EC">
        <w:rPr>
          <w:rFonts w:ascii="Times New Roman" w:eastAsia="Times New Roman" w:hAnsi="Times New Roman" w:cs="Times New Roman"/>
          <w:sz w:val="24"/>
          <w:szCs w:val="24"/>
          <w:lang w:eastAsia="lv-LV"/>
        </w:rPr>
        <w:t>Sarmīte Krecere,</w:t>
      </w:r>
      <w:r w:rsidR="00B36A49" w:rsidRPr="00B36A49">
        <w:rPr>
          <w:rFonts w:ascii="Times New Roman" w:eastAsia="Times New Roman" w:hAnsi="Times New Roman" w:cs="Times New Roman"/>
          <w:sz w:val="24"/>
          <w:szCs w:val="24"/>
          <w:lang w:eastAsia="lv-LV"/>
        </w:rPr>
        <w:t xml:space="preserve"> </w:t>
      </w:r>
      <w:r w:rsidR="00B36A49" w:rsidRPr="00D300EC">
        <w:rPr>
          <w:rFonts w:ascii="Times New Roman" w:eastAsia="Times New Roman" w:hAnsi="Times New Roman" w:cs="Times New Roman"/>
          <w:sz w:val="24"/>
          <w:szCs w:val="24"/>
          <w:lang w:eastAsia="lv-LV"/>
        </w:rPr>
        <w:t>Linda Zemīte</w:t>
      </w:r>
      <w:r w:rsidR="00B36A49">
        <w:rPr>
          <w:rFonts w:ascii="Times New Roman" w:eastAsia="Times New Roman" w:hAnsi="Times New Roman" w:cs="Times New Roman"/>
          <w:sz w:val="24"/>
          <w:szCs w:val="24"/>
          <w:lang w:eastAsia="lv-LV"/>
        </w:rPr>
        <w:t>, pamatojoties uz likumu “Par interešu konflikta novēršanu valsts amatpersonu darbībā”)</w:t>
      </w:r>
    </w:p>
    <w:p w:rsidR="00994118" w:rsidRDefault="00994118" w:rsidP="00994118">
      <w:pPr>
        <w:jc w:val="both"/>
        <w:rPr>
          <w:rFonts w:ascii="Times New Roman" w:eastAsia="Times New Roman" w:hAnsi="Times New Roman" w:cs="Times New Roman"/>
          <w:sz w:val="24"/>
          <w:szCs w:val="24"/>
          <w:lang w:eastAsia="lv-LV"/>
        </w:rPr>
      </w:pPr>
    </w:p>
    <w:p w:rsidR="00B36A49" w:rsidRDefault="00B36A49" w:rsidP="00994118">
      <w:pPr>
        <w:jc w:val="both"/>
        <w:rPr>
          <w:rFonts w:ascii="Times New Roman" w:eastAsia="Times New Roman" w:hAnsi="Times New Roman" w:cs="Times New Roman"/>
          <w:sz w:val="24"/>
          <w:szCs w:val="24"/>
          <w:lang w:eastAsia="lv-LV"/>
        </w:rPr>
      </w:pPr>
    </w:p>
    <w:p w:rsidR="00253DA0" w:rsidRPr="007D1949"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Tukuma novada nevalstisko organizāciju un to biedru apbalvošanu ar naudas balvu</w:t>
      </w:r>
      <w:r w:rsidR="006A7910">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Courier New"/>
          <w:sz w:val="24"/>
          <w:szCs w:val="24"/>
          <w:lang w:eastAsia="lv-LV" w:bidi="lo-LA"/>
        </w:rPr>
      </w:pPr>
    </w:p>
    <w:p w:rsidR="001550B8" w:rsidRDefault="00270F58" w:rsidP="001550B8">
      <w:pPr>
        <w:jc w:val="cente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3</w:t>
      </w:r>
      <w:r>
        <w:rPr>
          <w:rFonts w:ascii="Times New Roman" w:eastAsia="Times New Roman" w:hAnsi="Times New Roman" w:cs="Courier New"/>
          <w:sz w:val="24"/>
          <w:szCs w:val="24"/>
          <w:lang w:eastAsia="lv-LV" w:bidi="lo-LA"/>
        </w:rPr>
        <w:t>1</w:t>
      </w:r>
      <w:r w:rsidRPr="007D1949">
        <w:rPr>
          <w:rFonts w:ascii="Times New Roman" w:eastAsia="Times New Roman" w:hAnsi="Times New Roman" w:cs="Courier New"/>
          <w:sz w:val="24"/>
          <w:szCs w:val="24"/>
          <w:lang w:eastAsia="lv-LV" w:bidi="lo-LA"/>
        </w:rPr>
        <w:t>.</w:t>
      </w:r>
      <w:r w:rsidR="001550B8">
        <w:rPr>
          <w:rFonts w:ascii="Times New Roman" w:eastAsia="Times New Roman" w:hAnsi="Times New Roman" w:cs="Courier New"/>
          <w:sz w:val="24"/>
          <w:szCs w:val="24"/>
          <w:lang w:eastAsia="lv-LV" w:bidi="lo-LA"/>
        </w:rPr>
        <w:t>§.</w:t>
      </w:r>
    </w:p>
    <w:p w:rsidR="001550B8" w:rsidRDefault="001550B8" w:rsidP="00270F58">
      <w:pPr>
        <w:rPr>
          <w:rFonts w:ascii="Times New Roman" w:eastAsia="Times New Roman" w:hAnsi="Times New Roman" w:cs="Courier New"/>
          <w:sz w:val="24"/>
          <w:szCs w:val="24"/>
          <w:lang w:eastAsia="lv-LV" w:bidi="lo-LA"/>
        </w:rPr>
      </w:pPr>
    </w:p>
    <w:p w:rsidR="00270F58" w:rsidRPr="00253DA0"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Par galvojumu studiju kredītam</w:t>
      </w:r>
    </w:p>
    <w:p w:rsidR="00270F58" w:rsidRDefault="00270F58" w:rsidP="00270F58">
      <w:pPr>
        <w:rPr>
          <w:rFonts w:ascii="Times New Roman" w:eastAsia="Times New Roman" w:hAnsi="Times New Roman" w:cs="Courier New"/>
          <w:sz w:val="24"/>
          <w:szCs w:val="24"/>
          <w:lang w:eastAsia="lv-LV" w:bidi="lo-LA"/>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B36A49" w:rsidRDefault="00B36A49" w:rsidP="00994118">
      <w:pPr>
        <w:jc w:val="both"/>
        <w:rPr>
          <w:rFonts w:ascii="Times New Roman" w:eastAsia="Times New Roman" w:hAnsi="Times New Roman" w:cs="Times New Roman"/>
          <w:sz w:val="24"/>
          <w:szCs w:val="24"/>
          <w:lang w:eastAsia="lv-LV"/>
        </w:rPr>
      </w:pPr>
    </w:p>
    <w:p w:rsidR="00253DA0" w:rsidRPr="007D1949" w:rsidRDefault="00994118" w:rsidP="00994118">
      <w:pPr>
        <w:rPr>
          <w:rFonts w:ascii="Times New Roman" w:eastAsia="Times New Roman" w:hAnsi="Times New Roman" w:cs="Courier New"/>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Courier New"/>
          <w:sz w:val="24"/>
          <w:szCs w:val="24"/>
          <w:lang w:eastAsia="lv-LV" w:bidi="lo-LA"/>
        </w:rPr>
        <w:t>Par galvojumu studiju kredītam</w:t>
      </w:r>
      <w:r w:rsidR="006A7910">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Courier New"/>
          <w:sz w:val="24"/>
          <w:szCs w:val="24"/>
          <w:lang w:eastAsia="lv-LV" w:bidi="lo-LA"/>
        </w:rPr>
      </w:pPr>
    </w:p>
    <w:p w:rsidR="00B36A49" w:rsidRDefault="00B36A49" w:rsidP="001550B8">
      <w:pPr>
        <w:jc w:val="center"/>
        <w:rPr>
          <w:rFonts w:ascii="Times New Roman" w:eastAsia="Times New Roman" w:hAnsi="Times New Roman" w:cs="Courier New"/>
          <w:sz w:val="24"/>
          <w:szCs w:val="24"/>
          <w:lang w:eastAsia="lv-LV" w:bidi="lo-LA"/>
        </w:rPr>
      </w:pPr>
    </w:p>
    <w:p w:rsidR="001550B8" w:rsidRDefault="00270F58" w:rsidP="001550B8">
      <w:pPr>
        <w:jc w:val="cente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lastRenderedPageBreak/>
        <w:t>3</w:t>
      </w:r>
      <w:r>
        <w:rPr>
          <w:rFonts w:ascii="Times New Roman" w:eastAsia="Times New Roman" w:hAnsi="Times New Roman" w:cs="Courier New"/>
          <w:sz w:val="24"/>
          <w:szCs w:val="24"/>
          <w:lang w:eastAsia="lv-LV" w:bidi="lo-LA"/>
        </w:rPr>
        <w:t>2</w:t>
      </w:r>
      <w:r w:rsidRPr="007D1949">
        <w:rPr>
          <w:rFonts w:ascii="Times New Roman" w:eastAsia="Times New Roman" w:hAnsi="Times New Roman" w:cs="Courier New"/>
          <w:sz w:val="24"/>
          <w:szCs w:val="24"/>
          <w:lang w:eastAsia="lv-LV" w:bidi="lo-LA"/>
        </w:rPr>
        <w:t>.</w:t>
      </w:r>
      <w:r w:rsidR="001550B8">
        <w:rPr>
          <w:rFonts w:ascii="Times New Roman" w:eastAsia="Times New Roman" w:hAnsi="Times New Roman" w:cs="Courier New"/>
          <w:sz w:val="24"/>
          <w:szCs w:val="24"/>
          <w:lang w:eastAsia="lv-LV" w:bidi="lo-LA"/>
        </w:rPr>
        <w:t>§.</w:t>
      </w:r>
    </w:p>
    <w:p w:rsidR="001550B8" w:rsidRDefault="001550B8" w:rsidP="00270F58">
      <w:pPr>
        <w:rPr>
          <w:rFonts w:ascii="Times New Roman" w:eastAsia="Times New Roman" w:hAnsi="Times New Roman" w:cs="Courier New"/>
          <w:sz w:val="24"/>
          <w:szCs w:val="24"/>
          <w:lang w:eastAsia="lv-LV" w:bidi="lo-LA"/>
        </w:rPr>
      </w:pPr>
    </w:p>
    <w:p w:rsidR="00270F58" w:rsidRPr="00253DA0"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Par naudas līdzekļiem</w:t>
      </w:r>
    </w:p>
    <w:p w:rsidR="00270F58" w:rsidRDefault="00270F58" w:rsidP="00270F58">
      <w:pPr>
        <w:rPr>
          <w:rFonts w:ascii="Times New Roman" w:eastAsia="Times New Roman" w:hAnsi="Times New Roman" w:cs="Courier New"/>
          <w:sz w:val="24"/>
          <w:szCs w:val="24"/>
          <w:lang w:eastAsia="lv-LV" w:bidi="lo-LA"/>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rPr>
          <w:rFonts w:ascii="Times New Roman" w:eastAsia="Times New Roman" w:hAnsi="Times New Roman" w:cs="Courier New"/>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Courier New"/>
          <w:sz w:val="24"/>
          <w:szCs w:val="24"/>
          <w:lang w:eastAsia="lv-LV" w:bidi="lo-LA"/>
        </w:rPr>
        <w:t>Par naudas līdzekļiem</w:t>
      </w:r>
      <w:r w:rsidR="006A7910">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Courier New"/>
          <w:sz w:val="24"/>
          <w:szCs w:val="24"/>
          <w:lang w:eastAsia="lv-LV" w:bidi="lo-LA"/>
        </w:rPr>
      </w:pPr>
    </w:p>
    <w:p w:rsidR="001550B8" w:rsidRDefault="00270F58" w:rsidP="001550B8">
      <w:pPr>
        <w:jc w:val="cente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3</w:t>
      </w:r>
      <w:r>
        <w:rPr>
          <w:rFonts w:ascii="Times New Roman" w:eastAsia="Times New Roman" w:hAnsi="Times New Roman" w:cs="Courier New"/>
          <w:sz w:val="24"/>
          <w:szCs w:val="24"/>
          <w:lang w:eastAsia="lv-LV" w:bidi="lo-LA"/>
        </w:rPr>
        <w:t>3</w:t>
      </w:r>
      <w:r w:rsidRPr="007D1949">
        <w:rPr>
          <w:rFonts w:ascii="Times New Roman" w:eastAsia="Times New Roman" w:hAnsi="Times New Roman" w:cs="Courier New"/>
          <w:sz w:val="24"/>
          <w:szCs w:val="24"/>
          <w:lang w:eastAsia="lv-LV" w:bidi="lo-LA"/>
        </w:rPr>
        <w:t>.</w:t>
      </w:r>
      <w:r w:rsidR="001550B8">
        <w:rPr>
          <w:rFonts w:ascii="Times New Roman" w:eastAsia="Times New Roman" w:hAnsi="Times New Roman" w:cs="Courier New"/>
          <w:sz w:val="24"/>
          <w:szCs w:val="24"/>
          <w:lang w:eastAsia="lv-LV" w:bidi="lo-LA"/>
        </w:rPr>
        <w:t>§.</w:t>
      </w:r>
    </w:p>
    <w:p w:rsidR="001550B8" w:rsidRDefault="001550B8" w:rsidP="00270F58">
      <w:pPr>
        <w:rPr>
          <w:rFonts w:ascii="Times New Roman" w:eastAsia="Times New Roman" w:hAnsi="Times New Roman" w:cs="Courier New"/>
          <w:sz w:val="24"/>
          <w:szCs w:val="24"/>
          <w:lang w:eastAsia="lv-LV" w:bidi="lo-LA"/>
        </w:rPr>
      </w:pPr>
    </w:p>
    <w:p w:rsidR="009918C7"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 xml:space="preserve">Par projekta līdzfinansēšanu </w:t>
      </w:r>
    </w:p>
    <w:p w:rsidR="00270F58" w:rsidRPr="00253DA0"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 xml:space="preserve">biedrībai </w:t>
      </w:r>
      <w:r w:rsidRPr="00253DA0">
        <w:rPr>
          <w:rFonts w:ascii="Times New Roman" w:eastAsia="Times New Roman" w:hAnsi="Times New Roman" w:cs="Times New Roman"/>
          <w:b/>
          <w:sz w:val="24"/>
          <w:szCs w:val="24"/>
          <w:lang w:eastAsia="lv-LV"/>
        </w:rPr>
        <w:t>„</w:t>
      </w:r>
      <w:r w:rsidRPr="00253DA0">
        <w:rPr>
          <w:rFonts w:ascii="Times New Roman" w:eastAsia="Times New Roman" w:hAnsi="Times New Roman" w:cs="Courier New"/>
          <w:b/>
          <w:sz w:val="24"/>
          <w:szCs w:val="24"/>
          <w:lang w:eastAsia="lv-LV" w:bidi="lo-LA"/>
        </w:rPr>
        <w:t>Cidonya”</w:t>
      </w:r>
    </w:p>
    <w:p w:rsidR="00270F58" w:rsidRDefault="00270F58" w:rsidP="00270F58">
      <w:pPr>
        <w:rPr>
          <w:rFonts w:ascii="Times New Roman" w:eastAsia="Times New Roman" w:hAnsi="Times New Roman" w:cs="Courier New"/>
          <w:sz w:val="24"/>
          <w:szCs w:val="24"/>
          <w:lang w:eastAsia="lv-LV" w:bidi="lo-LA"/>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B36A49">
        <w:rPr>
          <w:rFonts w:ascii="Times New Roman" w:eastAsia="Times New Roman" w:hAnsi="Times New Roman" w:cs="Times New Roman"/>
          <w:sz w:val="24"/>
          <w:szCs w:val="24"/>
          <w:lang w:eastAsia="lv-LV"/>
        </w:rPr>
        <w:t xml:space="preserve"> Linda Zemīte, Dace Zvagule, Gunta Kalviņa</w:t>
      </w:r>
      <w:proofErr w:type="gramStart"/>
      <w:r w:rsidR="00B36A49">
        <w:rPr>
          <w:rFonts w:ascii="Times New Roman" w:eastAsia="Times New Roman" w:hAnsi="Times New Roman" w:cs="Times New Roman"/>
          <w:sz w:val="24"/>
          <w:szCs w:val="24"/>
          <w:lang w:eastAsia="lv-LV"/>
        </w:rPr>
        <w:t xml:space="preserve">  </w:t>
      </w:r>
      <w:proofErr w:type="gramEnd"/>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6A7910">
      <w:pPr>
        <w:jc w:val="both"/>
        <w:rPr>
          <w:rFonts w:ascii="Times New Roman" w:eastAsia="Times New Roman" w:hAnsi="Times New Roman" w:cs="Courier New"/>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Courier New"/>
          <w:sz w:val="24"/>
          <w:szCs w:val="24"/>
          <w:lang w:eastAsia="lv-LV" w:bidi="lo-LA"/>
        </w:rPr>
        <w:t xml:space="preserve">Par projekta līdzfinansēšanu biedrībai </w:t>
      </w:r>
      <w:r w:rsidR="00253DA0" w:rsidRPr="007D1949">
        <w:rPr>
          <w:rFonts w:ascii="Times New Roman" w:eastAsia="Times New Roman" w:hAnsi="Times New Roman" w:cs="Times New Roman"/>
          <w:sz w:val="24"/>
          <w:szCs w:val="24"/>
          <w:lang w:eastAsia="lv-LV"/>
        </w:rPr>
        <w:t>„</w:t>
      </w:r>
      <w:r w:rsidR="00253DA0" w:rsidRPr="007D1949">
        <w:rPr>
          <w:rFonts w:ascii="Times New Roman" w:eastAsia="Times New Roman" w:hAnsi="Times New Roman" w:cs="Courier New"/>
          <w:sz w:val="24"/>
          <w:szCs w:val="24"/>
          <w:lang w:eastAsia="lv-LV" w:bidi="lo-LA"/>
        </w:rPr>
        <w:t>Cidonya”</w:t>
      </w:r>
      <w:r w:rsidR="006A7910">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Courier New"/>
          <w:sz w:val="24"/>
          <w:szCs w:val="24"/>
          <w:lang w:eastAsia="lv-LV" w:bidi="lo-LA"/>
        </w:rPr>
      </w:pPr>
    </w:p>
    <w:p w:rsidR="001550B8" w:rsidRDefault="00270F58" w:rsidP="001550B8">
      <w:pPr>
        <w:ind w:right="-1"/>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ind w:right="-1"/>
        <w:jc w:val="both"/>
        <w:rPr>
          <w:rFonts w:ascii="Times New Roman" w:eastAsia="Times New Roman" w:hAnsi="Times New Roman" w:cs="Times New Roman"/>
          <w:sz w:val="24"/>
          <w:szCs w:val="24"/>
          <w:lang w:eastAsia="lv-LV"/>
        </w:rPr>
      </w:pPr>
    </w:p>
    <w:p w:rsidR="009918C7" w:rsidRDefault="00270F58" w:rsidP="00270F58">
      <w:pPr>
        <w:ind w:right="-1"/>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pašvaldības neapbūvēta zemes vienības </w:t>
      </w:r>
    </w:p>
    <w:p w:rsidR="009918C7" w:rsidRDefault="00270F58" w:rsidP="00270F58">
      <w:pPr>
        <w:ind w:right="-1"/>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Melnezera ielā 3, Tukumā, Tukuma novadā, </w:t>
      </w:r>
    </w:p>
    <w:p w:rsidR="00270F58" w:rsidRPr="00253DA0" w:rsidRDefault="00270F58" w:rsidP="00270F58">
      <w:pPr>
        <w:ind w:right="-1"/>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nomas tiesību izsoli</w:t>
      </w:r>
    </w:p>
    <w:p w:rsidR="00270F58" w:rsidRDefault="00270F58" w:rsidP="00270F58">
      <w:pPr>
        <w:rPr>
          <w:rFonts w:ascii="Times New Roman" w:eastAsia="Times New Roman" w:hAnsi="Times New Roman" w:cs="Courier New"/>
          <w:sz w:val="24"/>
          <w:szCs w:val="24"/>
          <w:lang w:eastAsia="lv-LV" w:bidi="lo-LA"/>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B36A49">
        <w:rPr>
          <w:rFonts w:ascii="Times New Roman" w:eastAsia="Times New Roman" w:hAnsi="Times New Roman" w:cs="Times New Roman"/>
          <w:sz w:val="24"/>
          <w:szCs w:val="24"/>
          <w:lang w:eastAsia="lv-LV"/>
        </w:rPr>
        <w:t xml:space="preserve"> Māris Rudaus-Rudovskis, Viesturs Bērzājs, Agris Baumanis, Aivars Volfs</w:t>
      </w:r>
      <w:proofErr w:type="gramStart"/>
      <w:r w:rsidR="00B36A49">
        <w:rPr>
          <w:rFonts w:ascii="Times New Roman" w:eastAsia="Times New Roman" w:hAnsi="Times New Roman" w:cs="Times New Roman"/>
          <w:sz w:val="24"/>
          <w:szCs w:val="24"/>
          <w:lang w:eastAsia="lv-LV"/>
        </w:rPr>
        <w:t xml:space="preserve">   </w:t>
      </w:r>
      <w:proofErr w:type="gramEnd"/>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ind w:right="-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pašvaldības neapbūvēta zemes vienības Melnezera ielā 3, Tukumā, Tukuma novadā, nomas tiesību izsoli</w:t>
      </w:r>
      <w:r w:rsidR="006A7910">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Courier New"/>
          <w:sz w:val="24"/>
          <w:szCs w:val="24"/>
          <w:lang w:eastAsia="lv-LV" w:bidi="lo-LA"/>
        </w:rPr>
      </w:pPr>
    </w:p>
    <w:p w:rsidR="001550B8" w:rsidRDefault="00270F58" w:rsidP="001550B8">
      <w:pPr>
        <w:jc w:val="cente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3</w:t>
      </w:r>
      <w:r>
        <w:rPr>
          <w:rFonts w:ascii="Times New Roman" w:eastAsia="Times New Roman" w:hAnsi="Times New Roman" w:cs="Courier New"/>
          <w:sz w:val="24"/>
          <w:szCs w:val="24"/>
          <w:lang w:eastAsia="lv-LV" w:bidi="lo-LA"/>
        </w:rPr>
        <w:t>5</w:t>
      </w:r>
      <w:r w:rsidRPr="007D1949">
        <w:rPr>
          <w:rFonts w:ascii="Times New Roman" w:eastAsia="Times New Roman" w:hAnsi="Times New Roman" w:cs="Courier New"/>
          <w:sz w:val="24"/>
          <w:szCs w:val="24"/>
          <w:lang w:eastAsia="lv-LV" w:bidi="lo-LA"/>
        </w:rPr>
        <w:t>.</w:t>
      </w:r>
      <w:r w:rsidR="001550B8">
        <w:rPr>
          <w:rFonts w:ascii="Times New Roman" w:eastAsia="Times New Roman" w:hAnsi="Times New Roman" w:cs="Courier New"/>
          <w:sz w:val="24"/>
          <w:szCs w:val="24"/>
          <w:lang w:eastAsia="lv-LV" w:bidi="lo-LA"/>
        </w:rPr>
        <w:t>§.</w:t>
      </w:r>
    </w:p>
    <w:p w:rsidR="001550B8" w:rsidRDefault="001550B8" w:rsidP="00270F58">
      <w:pPr>
        <w:rPr>
          <w:rFonts w:ascii="Times New Roman" w:eastAsia="Times New Roman" w:hAnsi="Times New Roman" w:cs="Courier New"/>
          <w:sz w:val="24"/>
          <w:szCs w:val="24"/>
          <w:lang w:eastAsia="lv-LV" w:bidi="lo-LA"/>
        </w:rPr>
      </w:pPr>
    </w:p>
    <w:p w:rsidR="009918C7"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 xml:space="preserve">Par nekustamā īpašuma Pauzera ielā 5, </w:t>
      </w:r>
    </w:p>
    <w:p w:rsidR="00270F58" w:rsidRPr="00253DA0" w:rsidRDefault="00270F58" w:rsidP="00270F58">
      <w:pPr>
        <w:rPr>
          <w:rFonts w:ascii="Times New Roman" w:eastAsia="Times New Roman" w:hAnsi="Times New Roman" w:cs="Courier New"/>
          <w:b/>
          <w:sz w:val="24"/>
          <w:szCs w:val="24"/>
          <w:lang w:eastAsia="lv-LV" w:bidi="lo-LA"/>
        </w:rPr>
      </w:pPr>
      <w:r w:rsidRPr="00253DA0">
        <w:rPr>
          <w:rFonts w:ascii="Times New Roman" w:eastAsia="Times New Roman" w:hAnsi="Times New Roman" w:cs="Courier New"/>
          <w:b/>
          <w:sz w:val="24"/>
          <w:szCs w:val="24"/>
          <w:lang w:eastAsia="lv-LV" w:bidi="lo-LA"/>
        </w:rPr>
        <w:t>Tukumā, Tukuma novadā, pirkšanu</w:t>
      </w:r>
    </w:p>
    <w:p w:rsidR="00270F58" w:rsidRDefault="00270F58" w:rsidP="00270F58">
      <w:pPr>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6A7910">
      <w:pPr>
        <w:jc w:val="both"/>
        <w:rPr>
          <w:rFonts w:ascii="Times New Roman" w:eastAsia="Times New Roman" w:hAnsi="Times New Roman" w:cs="Courier New"/>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Courier New"/>
          <w:sz w:val="24"/>
          <w:szCs w:val="24"/>
          <w:lang w:eastAsia="lv-LV" w:bidi="lo-LA"/>
        </w:rPr>
        <w:t>Par nekustamā īpašuma Pauzera ielā 5, Tukumā, Tukuma novadā, pirkšanu</w:t>
      </w:r>
      <w:r w:rsidR="006A7910">
        <w:rPr>
          <w:rFonts w:ascii="Times New Roman" w:hAnsi="Times New Roman" w:cs="Times New Roman"/>
          <w:bCs/>
          <w:sz w:val="24"/>
          <w:szCs w:val="24"/>
        </w:rPr>
        <w:t>” pieņemt (lēmums pievienots).</w:t>
      </w:r>
    </w:p>
    <w:p w:rsidR="001550B8" w:rsidRDefault="00270F58" w:rsidP="001550B8">
      <w:pPr>
        <w:ind w:right="-1"/>
        <w:jc w:val="center"/>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3</w:t>
      </w:r>
      <w:r>
        <w:rPr>
          <w:rFonts w:ascii="Times New Roman" w:eastAsia="Times New Roman" w:hAnsi="Times New Roman" w:cs="Times New Roman"/>
          <w:sz w:val="24"/>
          <w:szCs w:val="20"/>
          <w:lang w:eastAsia="lv-LV"/>
        </w:rPr>
        <w:t>6</w:t>
      </w:r>
      <w:r w:rsidRPr="007D1949">
        <w:rPr>
          <w:rFonts w:ascii="Times New Roman" w:eastAsia="Times New Roman" w:hAnsi="Times New Roman" w:cs="Times New Roman"/>
          <w:sz w:val="24"/>
          <w:szCs w:val="20"/>
          <w:lang w:eastAsia="lv-LV"/>
        </w:rPr>
        <w:t>.</w:t>
      </w:r>
      <w:r w:rsidR="001550B8">
        <w:rPr>
          <w:rFonts w:ascii="Times New Roman" w:eastAsia="Times New Roman" w:hAnsi="Times New Roman" w:cs="Times New Roman"/>
          <w:sz w:val="24"/>
          <w:szCs w:val="20"/>
          <w:lang w:eastAsia="lv-LV"/>
        </w:rPr>
        <w:t>§.</w:t>
      </w:r>
    </w:p>
    <w:p w:rsidR="001550B8" w:rsidRDefault="001550B8" w:rsidP="00270F58">
      <w:pPr>
        <w:ind w:right="-1"/>
        <w:jc w:val="both"/>
        <w:rPr>
          <w:rFonts w:ascii="Times New Roman" w:eastAsia="Times New Roman" w:hAnsi="Times New Roman" w:cs="Times New Roman"/>
          <w:sz w:val="24"/>
          <w:szCs w:val="20"/>
          <w:lang w:eastAsia="lv-LV"/>
        </w:rPr>
      </w:pPr>
    </w:p>
    <w:p w:rsidR="009918C7" w:rsidRDefault="00270F58" w:rsidP="00270F58">
      <w:pPr>
        <w:ind w:right="-1"/>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pašvaldības neapbūvētu zemes vienību </w:t>
      </w:r>
    </w:p>
    <w:p w:rsidR="009918C7" w:rsidRDefault="00270F58" w:rsidP="00270F58">
      <w:pPr>
        <w:ind w:right="-1"/>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Rūdas ielā 2, Purva ielā 8 un Purva ielā 10, </w:t>
      </w:r>
    </w:p>
    <w:p w:rsidR="00270F58" w:rsidRPr="00253DA0" w:rsidRDefault="00270F58" w:rsidP="00270F58">
      <w:pPr>
        <w:ind w:right="-1"/>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Tukumā, Tukuma novadā, nomas tiesību izsoli</w:t>
      </w:r>
    </w:p>
    <w:p w:rsidR="00270F58" w:rsidRDefault="00270F58" w:rsidP="00270F58">
      <w:pPr>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ind w:right="-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pašvaldības neapbūvētu zemes vienību Rūdas ielā 2, Purva ielā 8 un Purva ielā 10, Tukumā, Tukuma novadā, nomas tiesību izsoli</w:t>
      </w:r>
      <w:r w:rsidR="0081075F">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rPr>
          <w:rFonts w:ascii="Times New Roman" w:eastAsia="Times New Roman" w:hAnsi="Times New Roman" w:cs="Times New Roman"/>
          <w:sz w:val="24"/>
          <w:szCs w:val="24"/>
          <w:lang w:eastAsia="lv-LV"/>
        </w:rPr>
      </w:pPr>
    </w:p>
    <w:p w:rsidR="009918C7" w:rsidRDefault="00270F58" w:rsidP="00270F58">
      <w:pPr>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elektropārvades tīklu savienojuma </w:t>
      </w:r>
    </w:p>
    <w:p w:rsidR="00270F58" w:rsidRPr="00253DA0" w:rsidRDefault="00270F58" w:rsidP="00270F58">
      <w:pPr>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„Kurzemes loks” 3.posma rekonstrukciju</w:t>
      </w:r>
    </w:p>
    <w:p w:rsidR="00270F58" w:rsidRDefault="00270F58" w:rsidP="00270F58">
      <w:pPr>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B36A49">
        <w:rPr>
          <w:rFonts w:ascii="Times New Roman" w:eastAsia="Times New Roman" w:hAnsi="Times New Roman" w:cs="Times New Roman"/>
          <w:sz w:val="24"/>
          <w:szCs w:val="24"/>
          <w:lang w:eastAsia="lv-LV"/>
        </w:rPr>
        <w:t xml:space="preserve">Indulis Zariņš </w:t>
      </w:r>
      <w:r>
        <w:rPr>
          <w:rFonts w:ascii="Times New Roman" w:eastAsia="Times New Roman" w:hAnsi="Times New Roman" w:cs="Times New Roman"/>
          <w:sz w:val="24"/>
          <w:szCs w:val="24"/>
          <w:lang w:eastAsia="lv-LV"/>
        </w:rPr>
        <w:t xml:space="preserve">– </w:t>
      </w:r>
      <w:r w:rsidR="00B36A49">
        <w:rPr>
          <w:rFonts w:ascii="Times New Roman" w:eastAsia="Times New Roman" w:hAnsi="Times New Roman" w:cs="Times New Roman"/>
          <w:sz w:val="24"/>
          <w:szCs w:val="24"/>
          <w:lang w:eastAsia="lv-LV"/>
        </w:rPr>
        <w:t xml:space="preserve">Teritoriālās attīstības komitejas </w:t>
      </w:r>
      <w:r>
        <w:rPr>
          <w:rFonts w:ascii="Times New Roman" w:eastAsia="Times New Roman" w:hAnsi="Times New Roman" w:cs="Times New Roman"/>
          <w:sz w:val="24"/>
          <w:szCs w:val="24"/>
          <w:lang w:eastAsia="lv-LV"/>
        </w:rPr>
        <w:t xml:space="preserve">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elektropārvades tīklu savienojuma „Kurzemes loks” 3.posma rekonstrukciju</w:t>
      </w:r>
      <w:r w:rsidR="0081075F">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Times New Roman"/>
          <w:sz w:val="24"/>
          <w:szCs w:val="24"/>
          <w:lang w:eastAsia="lv-LV"/>
        </w:rPr>
      </w:pPr>
    </w:p>
    <w:p w:rsidR="001550B8" w:rsidRDefault="00270F58" w:rsidP="001550B8">
      <w:pPr>
        <w:tabs>
          <w:tab w:val="left" w:pos="9360"/>
        </w:tabs>
        <w:ind w:right="-46"/>
        <w:jc w:val="center"/>
        <w:rPr>
          <w:rFonts w:ascii="Times New Roman" w:eastAsia="Times New Roman" w:hAnsi="Times New Roman" w:cs="Times New Roman"/>
          <w:sz w:val="24"/>
          <w:szCs w:val="20"/>
        </w:rPr>
      </w:pPr>
      <w:r w:rsidRPr="007D1949">
        <w:rPr>
          <w:rFonts w:ascii="Times New Roman" w:eastAsia="Times New Roman" w:hAnsi="Times New Roman" w:cs="Times New Roman"/>
          <w:sz w:val="24"/>
          <w:szCs w:val="20"/>
        </w:rPr>
        <w:t>3</w:t>
      </w:r>
      <w:r>
        <w:rPr>
          <w:rFonts w:ascii="Times New Roman" w:eastAsia="Times New Roman" w:hAnsi="Times New Roman" w:cs="Times New Roman"/>
          <w:sz w:val="24"/>
          <w:szCs w:val="20"/>
        </w:rPr>
        <w:t>8</w:t>
      </w:r>
      <w:r w:rsidRPr="007D1949">
        <w:rPr>
          <w:rFonts w:ascii="Times New Roman" w:eastAsia="Times New Roman" w:hAnsi="Times New Roman" w:cs="Times New Roman"/>
          <w:sz w:val="24"/>
          <w:szCs w:val="20"/>
        </w:rPr>
        <w:t>.</w:t>
      </w:r>
      <w:r w:rsidR="001550B8">
        <w:rPr>
          <w:rFonts w:ascii="Times New Roman" w:eastAsia="Times New Roman" w:hAnsi="Times New Roman" w:cs="Times New Roman"/>
          <w:sz w:val="24"/>
          <w:szCs w:val="20"/>
        </w:rPr>
        <w:t>§.</w:t>
      </w:r>
    </w:p>
    <w:p w:rsidR="001550B8" w:rsidRDefault="001550B8" w:rsidP="00270F58">
      <w:pPr>
        <w:tabs>
          <w:tab w:val="left" w:pos="9360"/>
        </w:tabs>
        <w:ind w:right="-46"/>
        <w:jc w:val="both"/>
        <w:rPr>
          <w:rFonts w:ascii="Times New Roman" w:eastAsia="Times New Roman" w:hAnsi="Times New Roman" w:cs="Times New Roman"/>
          <w:sz w:val="24"/>
          <w:szCs w:val="20"/>
        </w:rPr>
      </w:pPr>
    </w:p>
    <w:p w:rsidR="009918C7" w:rsidRDefault="00270F58" w:rsidP="00270F58">
      <w:pPr>
        <w:tabs>
          <w:tab w:val="left" w:pos="9360"/>
        </w:tabs>
        <w:ind w:right="-46"/>
        <w:jc w:val="both"/>
        <w:rPr>
          <w:rFonts w:ascii="Times New Roman" w:eastAsia="Times New Roman" w:hAnsi="Times New Roman" w:cs="Times New Roman"/>
          <w:b/>
          <w:sz w:val="24"/>
          <w:szCs w:val="20"/>
        </w:rPr>
      </w:pPr>
      <w:r w:rsidRPr="00253DA0">
        <w:rPr>
          <w:rFonts w:ascii="Times New Roman" w:eastAsia="Times New Roman" w:hAnsi="Times New Roman" w:cs="Times New Roman"/>
          <w:b/>
          <w:sz w:val="24"/>
          <w:szCs w:val="20"/>
        </w:rPr>
        <w:t xml:space="preserve">Par Mārītes Zutes sūdzību par Tukuma </w:t>
      </w:r>
    </w:p>
    <w:p w:rsidR="009918C7" w:rsidRDefault="00270F58" w:rsidP="00270F58">
      <w:pPr>
        <w:tabs>
          <w:tab w:val="left" w:pos="9360"/>
        </w:tabs>
        <w:ind w:right="-46"/>
        <w:jc w:val="both"/>
        <w:rPr>
          <w:rFonts w:ascii="Times New Roman" w:eastAsia="Times New Roman" w:hAnsi="Times New Roman" w:cs="Times New Roman"/>
          <w:b/>
          <w:sz w:val="24"/>
          <w:szCs w:val="20"/>
        </w:rPr>
      </w:pPr>
      <w:r w:rsidRPr="00253DA0">
        <w:rPr>
          <w:rFonts w:ascii="Times New Roman" w:eastAsia="Times New Roman" w:hAnsi="Times New Roman" w:cs="Times New Roman"/>
          <w:b/>
          <w:sz w:val="24"/>
          <w:szCs w:val="20"/>
        </w:rPr>
        <w:t xml:space="preserve">novada būvvaldes izdotu būvatļauju </w:t>
      </w:r>
    </w:p>
    <w:p w:rsidR="00270F58" w:rsidRPr="00253DA0" w:rsidRDefault="00270F58" w:rsidP="00270F58">
      <w:pPr>
        <w:tabs>
          <w:tab w:val="left" w:pos="9360"/>
        </w:tabs>
        <w:ind w:right="-46"/>
        <w:jc w:val="both"/>
        <w:rPr>
          <w:rFonts w:ascii="Times New Roman" w:eastAsia="Times New Roman" w:hAnsi="Times New Roman" w:cs="Times New Roman"/>
          <w:b/>
          <w:sz w:val="24"/>
          <w:szCs w:val="20"/>
        </w:rPr>
      </w:pPr>
      <w:r w:rsidRPr="00253DA0">
        <w:rPr>
          <w:rFonts w:ascii="Times New Roman" w:eastAsia="Times New Roman" w:hAnsi="Times New Roman" w:cs="Times New Roman"/>
          <w:b/>
          <w:sz w:val="24"/>
          <w:szCs w:val="20"/>
        </w:rPr>
        <w:t>SIA “GOLDEN EAGLE”</w:t>
      </w:r>
    </w:p>
    <w:p w:rsidR="00270F58" w:rsidRDefault="00270F58" w:rsidP="00270F58">
      <w:pPr>
        <w:jc w:val="both"/>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B36A49">
        <w:rPr>
          <w:rFonts w:ascii="Times New Roman" w:eastAsia="Times New Roman" w:hAnsi="Times New Roman" w:cs="Times New Roman"/>
          <w:sz w:val="24"/>
          <w:szCs w:val="24"/>
          <w:lang w:eastAsia="lv-LV"/>
        </w:rPr>
        <w:t xml:space="preserve">Indulis Zariņš </w:t>
      </w:r>
      <w:r>
        <w:rPr>
          <w:rFonts w:ascii="Times New Roman" w:eastAsia="Times New Roman" w:hAnsi="Times New Roman" w:cs="Times New Roman"/>
          <w:sz w:val="24"/>
          <w:szCs w:val="24"/>
          <w:lang w:eastAsia="lv-LV"/>
        </w:rPr>
        <w:t xml:space="preserve">– </w:t>
      </w:r>
      <w:r w:rsidR="00B36A49">
        <w:rPr>
          <w:rFonts w:ascii="Times New Roman" w:eastAsia="Times New Roman" w:hAnsi="Times New Roman" w:cs="Times New Roman"/>
          <w:sz w:val="24"/>
          <w:szCs w:val="24"/>
          <w:lang w:eastAsia="lv-LV"/>
        </w:rPr>
        <w:t xml:space="preserve">Teritoriālās attīstības komitejas </w:t>
      </w:r>
      <w:r>
        <w:rPr>
          <w:rFonts w:ascii="Times New Roman" w:eastAsia="Times New Roman" w:hAnsi="Times New Roman" w:cs="Times New Roman"/>
          <w:sz w:val="24"/>
          <w:szCs w:val="24"/>
          <w:lang w:eastAsia="lv-LV"/>
        </w:rPr>
        <w:t xml:space="preserve">priekšsēdētājs </w:t>
      </w:r>
    </w:p>
    <w:p w:rsidR="00B36A49" w:rsidRDefault="00B36A49"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 Dagnija Staķe, Ēriks Lukmans, Aivars Volfs, Arvīds Driķis, Linda Zemīte</w:t>
      </w:r>
      <w:proofErr w:type="gramStart"/>
      <w:r>
        <w:rPr>
          <w:rFonts w:ascii="Times New Roman" w:eastAsia="Times New Roman" w:hAnsi="Times New Roman" w:cs="Times New Roman"/>
          <w:sz w:val="24"/>
          <w:szCs w:val="24"/>
          <w:lang w:eastAsia="lv-LV"/>
        </w:rPr>
        <w:t xml:space="preserve">   </w:t>
      </w:r>
      <w:proofErr w:type="gramEnd"/>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tabs>
          <w:tab w:val="left" w:pos="9360"/>
        </w:tabs>
        <w:ind w:right="-46"/>
        <w:jc w:val="both"/>
        <w:rPr>
          <w:rFonts w:ascii="Times New Roman" w:eastAsia="Times New Roman" w:hAnsi="Times New Roman" w:cs="Times New Roman"/>
          <w:sz w:val="24"/>
          <w:szCs w:val="20"/>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0"/>
        </w:rPr>
        <w:t>Par Mārītes Zutes sūdzību par Tukuma novada būvvaldes izdotu būvatļauju SIA “GOLDEN EAGLE”</w:t>
      </w:r>
      <w:r>
        <w:rPr>
          <w:rFonts w:ascii="Times New Roman" w:hAnsi="Times New Roman" w:cs="Times New Roman"/>
          <w:bCs/>
          <w:sz w:val="24"/>
          <w:szCs w:val="24"/>
        </w:rPr>
        <w:t>” pieņemt (lēmums pievienots).</w:t>
      </w:r>
    </w:p>
    <w:p w:rsidR="00253DA0" w:rsidRPr="007D1949" w:rsidRDefault="00253DA0" w:rsidP="00270F58">
      <w:pPr>
        <w:jc w:val="both"/>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39</w:t>
      </w:r>
      <w:r w:rsidRPr="007D1949">
        <w:rPr>
          <w:rFonts w:ascii="Times New Roman" w:eastAsia="Times New Roman" w:hAnsi="Times New Roman" w:cs="Times New Roman"/>
          <w:color w:val="000000" w:themeColor="text1"/>
          <w:sz w:val="24"/>
          <w:szCs w:val="24"/>
          <w:lang w:eastAsia="lv-LV"/>
        </w:rPr>
        <w:t>.</w:t>
      </w:r>
      <w:r w:rsidR="001550B8">
        <w:rPr>
          <w:rFonts w:ascii="Times New Roman" w:eastAsia="Times New Roman" w:hAnsi="Times New Roman" w:cs="Times New Roman"/>
          <w:color w:val="000000" w:themeColor="text1"/>
          <w:sz w:val="24"/>
          <w:szCs w:val="24"/>
          <w:lang w:eastAsia="lv-LV"/>
        </w:rPr>
        <w:t>§.</w:t>
      </w:r>
    </w:p>
    <w:p w:rsidR="001550B8" w:rsidRDefault="001550B8" w:rsidP="00270F58">
      <w:pPr>
        <w:jc w:val="both"/>
        <w:rPr>
          <w:rFonts w:ascii="Times New Roman" w:eastAsia="Times New Roman" w:hAnsi="Times New Roman" w:cs="Times New Roman"/>
          <w:color w:val="000000" w:themeColor="text1"/>
          <w:sz w:val="24"/>
          <w:szCs w:val="24"/>
          <w:lang w:eastAsia="lv-LV"/>
        </w:rPr>
      </w:pPr>
    </w:p>
    <w:p w:rsidR="009918C7" w:rsidRDefault="00270F58" w:rsidP="00270F58">
      <w:pPr>
        <w:jc w:val="both"/>
        <w:rPr>
          <w:rFonts w:ascii="Times New Roman" w:eastAsia="Times New Roman" w:hAnsi="Times New Roman" w:cs="Times New Roman"/>
          <w:b/>
          <w:color w:val="000000" w:themeColor="text1"/>
          <w:sz w:val="24"/>
          <w:szCs w:val="24"/>
          <w:lang w:eastAsia="lv-LV"/>
        </w:rPr>
      </w:pPr>
      <w:r w:rsidRPr="00253DA0">
        <w:rPr>
          <w:rFonts w:ascii="Times New Roman" w:eastAsia="Times New Roman" w:hAnsi="Times New Roman" w:cs="Times New Roman"/>
          <w:b/>
          <w:color w:val="000000" w:themeColor="text1"/>
          <w:sz w:val="24"/>
          <w:szCs w:val="24"/>
          <w:lang w:eastAsia="lv-LV"/>
        </w:rPr>
        <w:t xml:space="preserve">Par Tukuma Evaņģēliski luteriskās </w:t>
      </w:r>
    </w:p>
    <w:p w:rsidR="00270F58" w:rsidRPr="00253DA0" w:rsidRDefault="00270F58" w:rsidP="00270F58">
      <w:pPr>
        <w:jc w:val="both"/>
        <w:rPr>
          <w:rFonts w:ascii="Times New Roman" w:eastAsia="Times New Roman" w:hAnsi="Times New Roman" w:cs="Times New Roman"/>
          <w:b/>
          <w:color w:val="000000" w:themeColor="text1"/>
          <w:sz w:val="24"/>
          <w:szCs w:val="24"/>
          <w:lang w:eastAsia="lv-LV"/>
        </w:rPr>
      </w:pPr>
      <w:r w:rsidRPr="00253DA0">
        <w:rPr>
          <w:rFonts w:ascii="Times New Roman" w:eastAsia="Times New Roman" w:hAnsi="Times New Roman" w:cs="Times New Roman"/>
          <w:b/>
          <w:color w:val="000000" w:themeColor="text1"/>
          <w:sz w:val="24"/>
          <w:szCs w:val="24"/>
          <w:lang w:eastAsia="lv-LV"/>
        </w:rPr>
        <w:t>draudzes iesniegumu</w:t>
      </w:r>
    </w:p>
    <w:p w:rsidR="001550B8" w:rsidRDefault="001550B8" w:rsidP="00270F58">
      <w:pPr>
        <w:jc w:val="both"/>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B36A49">
        <w:rPr>
          <w:rFonts w:ascii="Times New Roman" w:eastAsia="Times New Roman" w:hAnsi="Times New Roman" w:cs="Times New Roman"/>
          <w:sz w:val="24"/>
          <w:szCs w:val="24"/>
          <w:lang w:eastAsia="lv-LV"/>
        </w:rPr>
        <w:t xml:space="preserve">Indulis Zariņš </w:t>
      </w:r>
      <w:r>
        <w:rPr>
          <w:rFonts w:ascii="Times New Roman" w:eastAsia="Times New Roman" w:hAnsi="Times New Roman" w:cs="Times New Roman"/>
          <w:sz w:val="24"/>
          <w:szCs w:val="24"/>
          <w:lang w:eastAsia="lv-LV"/>
        </w:rPr>
        <w:t xml:space="preserve">– </w:t>
      </w:r>
      <w:r w:rsidR="00B36A49">
        <w:rPr>
          <w:rFonts w:ascii="Times New Roman" w:eastAsia="Times New Roman" w:hAnsi="Times New Roman" w:cs="Times New Roman"/>
          <w:sz w:val="24"/>
          <w:szCs w:val="24"/>
          <w:lang w:eastAsia="lv-LV"/>
        </w:rPr>
        <w:t xml:space="preserve">Teritoriālās attīstības komitejas </w:t>
      </w:r>
      <w:r>
        <w:rPr>
          <w:rFonts w:ascii="Times New Roman" w:eastAsia="Times New Roman" w:hAnsi="Times New Roman" w:cs="Times New Roman"/>
          <w:sz w:val="24"/>
          <w:szCs w:val="24"/>
          <w:lang w:eastAsia="lv-LV"/>
        </w:rPr>
        <w:t xml:space="preserve">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sz w:val="24"/>
          <w:szCs w:val="24"/>
          <w:lang w:eastAsia="lv-LV"/>
        </w:rPr>
        <w:lastRenderedPageBreak/>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color w:val="000000" w:themeColor="text1"/>
          <w:sz w:val="24"/>
          <w:szCs w:val="24"/>
          <w:lang w:eastAsia="lv-LV"/>
        </w:rPr>
        <w:t>Par Tukuma Evaņģēliski luteriskās draudzes iesniegumu</w:t>
      </w:r>
      <w:r>
        <w:rPr>
          <w:rFonts w:ascii="Times New Roman" w:hAnsi="Times New Roman" w:cs="Times New Roman"/>
          <w:bCs/>
          <w:sz w:val="24"/>
          <w:szCs w:val="24"/>
        </w:rPr>
        <w:t>” pieņemt (lēmums pievienots).</w:t>
      </w:r>
    </w:p>
    <w:p w:rsidR="00253DA0" w:rsidRDefault="00253DA0" w:rsidP="00270F58">
      <w:pPr>
        <w:jc w:val="both"/>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jc w:val="both"/>
        <w:rPr>
          <w:rFonts w:ascii="Times New Roman" w:eastAsia="Times New Roman" w:hAnsi="Times New Roman" w:cs="Times New Roman"/>
          <w:sz w:val="24"/>
          <w:szCs w:val="24"/>
          <w:lang w:eastAsia="lv-LV"/>
        </w:rPr>
      </w:pPr>
    </w:p>
    <w:p w:rsidR="009918C7"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nedzīvojamo telpu iegādi kopienas </w:t>
      </w:r>
    </w:p>
    <w:p w:rsidR="00270F58" w:rsidRP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centra izveidei Džūkstes pagastā</w:t>
      </w:r>
    </w:p>
    <w:p w:rsidR="00270F58" w:rsidRDefault="00270F58" w:rsidP="00270F58">
      <w:pPr>
        <w:ind w:right="-1"/>
        <w:rPr>
          <w:rFonts w:ascii="Times New Roman" w:eastAsia="Times New Roman" w:hAnsi="Times New Roman" w:cs="Arial"/>
          <w:b/>
          <w:sz w:val="24"/>
          <w:szCs w:val="24"/>
          <w:lang w:eastAsia="lv-LV" w:bidi="lo-LA"/>
        </w:rPr>
      </w:pPr>
    </w:p>
    <w:p w:rsidR="00B36A49" w:rsidRDefault="00B36A49" w:rsidP="00B36A49">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Agris Baumanis – Sociālo un veselības jautājumu komitejas priekšsēdētājs </w:t>
      </w:r>
    </w:p>
    <w:p w:rsidR="00B36A49" w:rsidRDefault="00B36A49" w:rsidP="00B36A49">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 Indulis Zariņš, Ēriks Lukmans</w:t>
      </w:r>
      <w:proofErr w:type="gramStart"/>
      <w:r>
        <w:rPr>
          <w:rFonts w:ascii="Times New Roman" w:eastAsia="Times New Roman" w:hAnsi="Times New Roman" w:cs="Times New Roman"/>
          <w:sz w:val="24"/>
          <w:szCs w:val="24"/>
          <w:lang w:eastAsia="lv-LV"/>
        </w:rPr>
        <w:t xml:space="preserve">  </w:t>
      </w:r>
      <w:proofErr w:type="gramEnd"/>
    </w:p>
    <w:p w:rsidR="00B36A49" w:rsidRPr="00D300EC" w:rsidRDefault="00B36A49" w:rsidP="00B36A49">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B36A49" w:rsidRDefault="00B36A49" w:rsidP="00B36A49">
      <w:pPr>
        <w:jc w:val="both"/>
        <w:rPr>
          <w:rFonts w:ascii="Times New Roman" w:eastAsia="Times New Roman" w:hAnsi="Times New Roman" w:cs="Times New Roman"/>
          <w:sz w:val="24"/>
          <w:szCs w:val="24"/>
          <w:lang w:eastAsia="lv-LV"/>
        </w:rPr>
      </w:pPr>
    </w:p>
    <w:p w:rsidR="00253DA0" w:rsidRPr="007D1949" w:rsidRDefault="00B36A49" w:rsidP="00B36A49">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nedzīvojamo telpu iegādi kopienas centra izveidei Džūkstes pagastā</w:t>
      </w:r>
      <w:r w:rsidR="00994118">
        <w:rPr>
          <w:rFonts w:ascii="Times New Roman" w:hAnsi="Times New Roman" w:cs="Times New Roman"/>
          <w:bCs/>
          <w:sz w:val="24"/>
          <w:szCs w:val="24"/>
        </w:rPr>
        <w:t>” pieņemt (lēmums pievienots).</w:t>
      </w:r>
    </w:p>
    <w:p w:rsidR="00253DA0" w:rsidRPr="007D1949" w:rsidRDefault="00253DA0" w:rsidP="00270F58">
      <w:pPr>
        <w:ind w:right="-1"/>
        <w:rPr>
          <w:rFonts w:ascii="Times New Roman" w:eastAsia="Times New Roman" w:hAnsi="Times New Roman" w:cs="Arial"/>
          <w:b/>
          <w:sz w:val="24"/>
          <w:szCs w:val="24"/>
          <w:lang w:eastAsia="lv-LV" w:bidi="lo-LA"/>
        </w:rPr>
      </w:pPr>
    </w:p>
    <w:p w:rsidR="001550B8" w:rsidRDefault="00270F58" w:rsidP="001550B8">
      <w:pPr>
        <w:ind w:right="-1"/>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4</w:t>
      </w:r>
      <w:r>
        <w:rPr>
          <w:rFonts w:ascii="Times New Roman" w:eastAsia="Times New Roman" w:hAnsi="Times New Roman" w:cs="Arial"/>
          <w:sz w:val="24"/>
          <w:szCs w:val="24"/>
          <w:lang w:eastAsia="lv-LV" w:bidi="lo-LA"/>
        </w:rPr>
        <w:t>1</w:t>
      </w:r>
      <w:r w:rsidRPr="007D1949">
        <w:rPr>
          <w:rFonts w:ascii="Times New Roman" w:eastAsia="Times New Roman" w:hAnsi="Times New Roman" w:cs="Arial"/>
          <w:sz w:val="24"/>
          <w:szCs w:val="24"/>
          <w:lang w:eastAsia="lv-LV" w:bidi="lo-LA"/>
        </w:rPr>
        <w:t>.</w:t>
      </w:r>
      <w:r w:rsidR="001550B8">
        <w:rPr>
          <w:rFonts w:ascii="Times New Roman" w:eastAsia="Times New Roman" w:hAnsi="Times New Roman" w:cs="Arial"/>
          <w:sz w:val="24"/>
          <w:szCs w:val="24"/>
          <w:lang w:eastAsia="lv-LV" w:bidi="lo-LA"/>
        </w:rPr>
        <w:t>§.</w:t>
      </w:r>
    </w:p>
    <w:p w:rsidR="001550B8" w:rsidRDefault="001550B8" w:rsidP="00270F58">
      <w:pPr>
        <w:ind w:right="-1"/>
        <w:rPr>
          <w:rFonts w:ascii="Times New Roman" w:eastAsia="Times New Roman" w:hAnsi="Times New Roman" w:cs="Arial"/>
          <w:sz w:val="24"/>
          <w:szCs w:val="24"/>
          <w:lang w:eastAsia="lv-LV" w:bidi="lo-LA"/>
        </w:rPr>
      </w:pPr>
    </w:p>
    <w:p w:rsidR="009918C7" w:rsidRDefault="00270F58" w:rsidP="00270F58">
      <w:pPr>
        <w:ind w:right="-1"/>
        <w:rPr>
          <w:rFonts w:ascii="Times New Roman" w:eastAsia="Times New Roman" w:hAnsi="Times New Roman" w:cs="Arial"/>
          <w:b/>
          <w:sz w:val="24"/>
          <w:szCs w:val="24"/>
          <w:lang w:eastAsia="lv-LV" w:bidi="lo-LA"/>
        </w:rPr>
      </w:pPr>
      <w:r w:rsidRPr="00253DA0">
        <w:rPr>
          <w:rFonts w:ascii="Times New Roman" w:eastAsia="Times New Roman" w:hAnsi="Times New Roman" w:cs="Arial"/>
          <w:b/>
          <w:sz w:val="24"/>
          <w:szCs w:val="24"/>
          <w:lang w:eastAsia="lv-LV" w:bidi="lo-LA"/>
        </w:rPr>
        <w:t xml:space="preserve">Par nomas objekta piedāvājumu </w:t>
      </w:r>
    </w:p>
    <w:p w:rsidR="00270F58" w:rsidRPr="00253DA0" w:rsidRDefault="00270F58" w:rsidP="00270F58">
      <w:pPr>
        <w:ind w:right="-1"/>
        <w:rPr>
          <w:rFonts w:ascii="Times New Roman" w:eastAsia="Times New Roman" w:hAnsi="Times New Roman" w:cs="Arial"/>
          <w:b/>
          <w:sz w:val="24"/>
          <w:szCs w:val="24"/>
          <w:lang w:eastAsia="lv-LV" w:bidi="lo-LA"/>
        </w:rPr>
      </w:pPr>
      <w:r w:rsidRPr="00253DA0">
        <w:rPr>
          <w:rFonts w:ascii="Times New Roman" w:eastAsia="Times New Roman" w:hAnsi="Times New Roman" w:cs="Arial"/>
          <w:b/>
          <w:sz w:val="24"/>
          <w:szCs w:val="24"/>
          <w:lang w:eastAsia="lv-LV" w:bidi="lo-LA"/>
        </w:rPr>
        <w:t>atlases organizēšanu</w:t>
      </w:r>
    </w:p>
    <w:p w:rsidR="00270F58" w:rsidRDefault="00270F58" w:rsidP="00270F58">
      <w:pPr>
        <w:rPr>
          <w:rFonts w:ascii="Times New Roman" w:eastAsia="Times New Roman" w:hAnsi="Times New Roman" w:cs="Courier New"/>
          <w:sz w:val="24"/>
          <w:szCs w:val="24"/>
          <w:lang w:eastAsia="lv-LV" w:bidi="lo-LA"/>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w:t>
      </w:r>
      <w:r w:rsidR="008F6901">
        <w:rPr>
          <w:rFonts w:ascii="Times New Roman" w:eastAsia="Times New Roman" w:hAnsi="Times New Roman" w:cs="Times New Roman"/>
          <w:sz w:val="24"/>
          <w:szCs w:val="24"/>
          <w:lang w:eastAsia="lv-LV"/>
        </w:rPr>
        <w:t>Domes</w:t>
      </w:r>
      <w:r>
        <w:rPr>
          <w:rFonts w:ascii="Times New Roman" w:eastAsia="Times New Roman" w:hAnsi="Times New Roman" w:cs="Times New Roman"/>
          <w:sz w:val="24"/>
          <w:szCs w:val="24"/>
          <w:lang w:eastAsia="lv-LV"/>
        </w:rPr>
        <w:t xml:space="preserve">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ind w:right="-1"/>
        <w:jc w:val="both"/>
        <w:rPr>
          <w:rFonts w:ascii="Times New Roman" w:eastAsia="Times New Roman" w:hAnsi="Times New Roman" w:cs="Arial"/>
          <w:sz w:val="24"/>
          <w:szCs w:val="24"/>
          <w:lang w:eastAsia="lv-LV" w:bidi="lo-LA"/>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Arial"/>
          <w:sz w:val="24"/>
          <w:szCs w:val="24"/>
          <w:lang w:eastAsia="lv-LV" w:bidi="lo-LA"/>
        </w:rPr>
        <w:t>Par nomas objekta piedāvājumu atlases organizēšanu</w:t>
      </w:r>
      <w:r>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Courier New"/>
          <w:sz w:val="24"/>
          <w:szCs w:val="24"/>
          <w:lang w:eastAsia="lv-LV" w:bidi="lo-LA"/>
        </w:rPr>
      </w:pPr>
    </w:p>
    <w:p w:rsidR="001550B8" w:rsidRDefault="00270F58" w:rsidP="001550B8">
      <w:pPr>
        <w:ind w:right="98"/>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ind w:right="98"/>
        <w:jc w:val="both"/>
        <w:rPr>
          <w:rFonts w:ascii="Times New Roman" w:eastAsia="Times New Roman" w:hAnsi="Times New Roman" w:cs="Times New Roman"/>
          <w:sz w:val="24"/>
          <w:szCs w:val="24"/>
          <w:lang w:eastAsia="lv-LV"/>
        </w:rPr>
      </w:pPr>
    </w:p>
    <w:p w:rsidR="009918C7" w:rsidRDefault="00270F58" w:rsidP="00270F58">
      <w:pPr>
        <w:ind w:right="98"/>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telpu Meža ielā 4-43, Tukumā, </w:t>
      </w:r>
    </w:p>
    <w:p w:rsidR="00270F58" w:rsidRPr="00253DA0" w:rsidRDefault="00270F58" w:rsidP="00270F58">
      <w:pPr>
        <w:ind w:right="98"/>
        <w:jc w:val="both"/>
        <w:rPr>
          <w:rFonts w:ascii="Times New Roman" w:eastAsia="Times New Roman" w:hAnsi="Times New Roman" w:cs="Times New Roman"/>
          <w:b/>
          <w:bCs/>
          <w:color w:val="000000"/>
          <w:sz w:val="24"/>
          <w:szCs w:val="20"/>
          <w:lang w:eastAsia="lv-LV"/>
        </w:rPr>
      </w:pPr>
      <w:r w:rsidRPr="00253DA0">
        <w:rPr>
          <w:rFonts w:ascii="Times New Roman" w:eastAsia="Times New Roman" w:hAnsi="Times New Roman" w:cs="Times New Roman"/>
          <w:b/>
          <w:sz w:val="24"/>
          <w:szCs w:val="24"/>
          <w:lang w:eastAsia="lv-LV"/>
        </w:rPr>
        <w:t>Tukuma novadā, izmantošanu</w:t>
      </w:r>
    </w:p>
    <w:p w:rsidR="00270F58" w:rsidRDefault="00270F58" w:rsidP="00270F58">
      <w:pPr>
        <w:jc w:val="both"/>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ind w:right="98"/>
        <w:jc w:val="both"/>
        <w:rPr>
          <w:rFonts w:ascii="Times New Roman" w:eastAsia="Times New Roman" w:hAnsi="Times New Roman" w:cs="Times New Roman"/>
          <w:bCs/>
          <w:color w:val="000000"/>
          <w:sz w:val="24"/>
          <w:szCs w:val="20"/>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telpu Meža ielā 4-43, Tukumā, Tukuma novadā, izmantošanu</w:t>
      </w:r>
      <w:r>
        <w:rPr>
          <w:rFonts w:ascii="Times New Roman" w:hAnsi="Times New Roman" w:cs="Times New Roman"/>
          <w:bCs/>
          <w:sz w:val="24"/>
          <w:szCs w:val="24"/>
        </w:rPr>
        <w:t>” pieņemt (lēmums pievienots).</w:t>
      </w:r>
    </w:p>
    <w:p w:rsidR="00253DA0" w:rsidRPr="007D1949" w:rsidRDefault="00253DA0" w:rsidP="00270F58">
      <w:pPr>
        <w:jc w:val="both"/>
        <w:rPr>
          <w:rFonts w:ascii="Times New Roman" w:eastAsia="Times New Roman" w:hAnsi="Times New Roman" w:cs="Times New Roman"/>
          <w:sz w:val="24"/>
          <w:szCs w:val="24"/>
          <w:lang w:eastAsia="lv-LV"/>
        </w:rPr>
      </w:pPr>
    </w:p>
    <w:p w:rsidR="001550B8" w:rsidRDefault="00270F58" w:rsidP="001550B8">
      <w:pPr>
        <w:keepNext/>
        <w:jc w:val="center"/>
        <w:outlineLvl w:val="0"/>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sidRPr="007D1949">
        <w:rPr>
          <w:rFonts w:ascii="Times New Roman" w:eastAsia="Times New Roman" w:hAnsi="Times New Roman" w:cs="Times New Roman"/>
          <w:sz w:val="24"/>
          <w:szCs w:val="24"/>
        </w:rPr>
        <w:t>.</w:t>
      </w:r>
      <w:r w:rsidR="001550B8">
        <w:rPr>
          <w:rFonts w:ascii="Times New Roman" w:eastAsia="Times New Roman" w:hAnsi="Times New Roman" w:cs="Times New Roman"/>
          <w:sz w:val="24"/>
          <w:szCs w:val="24"/>
        </w:rPr>
        <w:t>§.</w:t>
      </w:r>
    </w:p>
    <w:p w:rsidR="001550B8" w:rsidRDefault="001550B8" w:rsidP="00270F58">
      <w:pPr>
        <w:keepNext/>
        <w:outlineLvl w:val="0"/>
        <w:rPr>
          <w:rFonts w:ascii="Times New Roman" w:eastAsia="Times New Roman" w:hAnsi="Times New Roman" w:cs="Times New Roman"/>
          <w:sz w:val="24"/>
          <w:szCs w:val="24"/>
        </w:rPr>
      </w:pPr>
    </w:p>
    <w:p w:rsidR="00270F58" w:rsidRPr="00253DA0" w:rsidRDefault="00270F58" w:rsidP="00270F58">
      <w:pPr>
        <w:keepNext/>
        <w:outlineLvl w:val="0"/>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Par nedzīvojamo telpu iznomāšanu</w:t>
      </w:r>
    </w:p>
    <w:p w:rsidR="00270F58" w:rsidRDefault="00270F58" w:rsidP="00270F58">
      <w:pPr>
        <w:jc w:val="both"/>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w:t>
      </w:r>
      <w:r w:rsidR="008F6901">
        <w:rPr>
          <w:rFonts w:ascii="Times New Roman" w:eastAsia="Times New Roman" w:hAnsi="Times New Roman" w:cs="Times New Roman"/>
          <w:sz w:val="24"/>
          <w:szCs w:val="24"/>
          <w:lang w:eastAsia="lv-LV"/>
        </w:rPr>
        <w:t>Domes</w:t>
      </w:r>
      <w:r>
        <w:rPr>
          <w:rFonts w:ascii="Times New Roman" w:eastAsia="Times New Roman" w:hAnsi="Times New Roman" w:cs="Times New Roman"/>
          <w:sz w:val="24"/>
          <w:szCs w:val="24"/>
          <w:lang w:eastAsia="lv-LV"/>
        </w:rPr>
        <w:t xml:space="preserve">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Pr>
          <w:rFonts w:ascii="Times New Roman" w:eastAsia="Times New Roman" w:hAnsi="Times New Roman" w:cs="Times New Roman"/>
          <w:sz w:val="24"/>
          <w:szCs w:val="24"/>
          <w:lang w:eastAsia="lv-LV"/>
        </w:rPr>
        <w:t>5</w:t>
      </w:r>
      <w:r w:rsidRPr="00D300EC">
        <w:rPr>
          <w:rFonts w:ascii="Times New Roman" w:eastAsia="Times New Roman" w:hAnsi="Times New Roman" w:cs="Times New Roman"/>
          <w:sz w:val="24"/>
          <w:szCs w:val="24"/>
          <w:lang w:eastAsia="lv-LV"/>
        </w:rPr>
        <w:t xml:space="preserve"> balsīm par (Agris Baumanis, Juris Bogužs, Arvīds Driķis,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keepNex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lastRenderedPageBreak/>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rPr>
        <w:t>Par nedzīvojamo telpu iznomāšanu</w:t>
      </w:r>
      <w:r>
        <w:rPr>
          <w:rFonts w:ascii="Times New Roman" w:hAnsi="Times New Roman" w:cs="Times New Roman"/>
          <w:bCs/>
          <w:sz w:val="24"/>
          <w:szCs w:val="24"/>
        </w:rPr>
        <w:t>” pieņemt (lēmums pievienots).</w:t>
      </w:r>
    </w:p>
    <w:p w:rsidR="00253DA0" w:rsidRDefault="00253DA0" w:rsidP="00270F58">
      <w:pPr>
        <w:jc w:val="both"/>
        <w:rPr>
          <w:rFonts w:ascii="Times New Roman" w:eastAsia="Times New Roman" w:hAnsi="Times New Roman" w:cs="Times New Roman"/>
          <w:sz w:val="24"/>
          <w:szCs w:val="24"/>
          <w:lang w:eastAsia="lv-LV"/>
        </w:rPr>
      </w:pPr>
    </w:p>
    <w:p w:rsidR="008F6901" w:rsidRPr="008F6901" w:rsidRDefault="008F6901" w:rsidP="00270F58">
      <w:pPr>
        <w:jc w:val="both"/>
        <w:rPr>
          <w:rFonts w:ascii="Times New Roman" w:eastAsia="Times New Roman" w:hAnsi="Times New Roman" w:cs="Times New Roman"/>
          <w:i/>
          <w:sz w:val="24"/>
          <w:szCs w:val="24"/>
          <w:lang w:eastAsia="lv-LV"/>
        </w:rPr>
      </w:pPr>
      <w:r w:rsidRPr="008F6901">
        <w:rPr>
          <w:rFonts w:ascii="Times New Roman" w:eastAsia="Times New Roman" w:hAnsi="Times New Roman" w:cs="Times New Roman"/>
          <w:i/>
          <w:sz w:val="24"/>
          <w:szCs w:val="24"/>
          <w:lang w:eastAsia="lv-LV"/>
        </w:rPr>
        <w:t>Deputāts Arvīds Driķis atstāj Domes sēdi.</w:t>
      </w:r>
    </w:p>
    <w:p w:rsidR="001550B8" w:rsidRDefault="00270F58" w:rsidP="001550B8">
      <w:pPr>
        <w:pStyle w:val="Heading1"/>
        <w:ind w:right="-1"/>
        <w:rPr>
          <w:b w:val="0"/>
          <w:sz w:val="24"/>
          <w:szCs w:val="24"/>
        </w:rPr>
      </w:pPr>
      <w:r w:rsidRPr="007D1949">
        <w:rPr>
          <w:b w:val="0"/>
          <w:sz w:val="24"/>
          <w:szCs w:val="24"/>
        </w:rPr>
        <w:t>4</w:t>
      </w:r>
      <w:r>
        <w:rPr>
          <w:b w:val="0"/>
          <w:sz w:val="24"/>
          <w:szCs w:val="24"/>
        </w:rPr>
        <w:t>4</w:t>
      </w:r>
      <w:r w:rsidRPr="007D1949">
        <w:rPr>
          <w:b w:val="0"/>
          <w:sz w:val="24"/>
          <w:szCs w:val="24"/>
        </w:rPr>
        <w:t>.</w:t>
      </w:r>
      <w:r w:rsidR="001550B8">
        <w:rPr>
          <w:b w:val="0"/>
          <w:sz w:val="24"/>
          <w:szCs w:val="24"/>
        </w:rPr>
        <w:t>§.</w:t>
      </w:r>
    </w:p>
    <w:p w:rsidR="001550B8" w:rsidRDefault="001550B8" w:rsidP="00270F58">
      <w:pPr>
        <w:pStyle w:val="Heading1"/>
        <w:ind w:right="-766"/>
        <w:jc w:val="both"/>
        <w:rPr>
          <w:b w:val="0"/>
          <w:sz w:val="24"/>
          <w:szCs w:val="24"/>
        </w:rPr>
      </w:pPr>
    </w:p>
    <w:p w:rsidR="009918C7" w:rsidRDefault="00270F58" w:rsidP="00270F58">
      <w:pPr>
        <w:pStyle w:val="Heading1"/>
        <w:ind w:right="-766"/>
        <w:jc w:val="both"/>
        <w:rPr>
          <w:sz w:val="24"/>
          <w:szCs w:val="24"/>
        </w:rPr>
      </w:pPr>
      <w:r w:rsidRPr="00253DA0">
        <w:rPr>
          <w:bCs w:val="0"/>
          <w:kern w:val="0"/>
          <w:sz w:val="24"/>
          <w:szCs w:val="24"/>
          <w:lang w:eastAsia="en-US"/>
        </w:rPr>
        <w:t xml:space="preserve">Par nekustamā īpašuma nodokļa </w:t>
      </w:r>
      <w:r w:rsidRPr="00253DA0">
        <w:rPr>
          <w:sz w:val="24"/>
          <w:szCs w:val="24"/>
        </w:rPr>
        <w:t xml:space="preserve">termiņa </w:t>
      </w:r>
    </w:p>
    <w:p w:rsidR="00270F58" w:rsidRPr="00253DA0" w:rsidRDefault="00270F58" w:rsidP="00270F58">
      <w:pPr>
        <w:pStyle w:val="Heading1"/>
        <w:ind w:right="-766"/>
        <w:jc w:val="both"/>
        <w:rPr>
          <w:sz w:val="24"/>
          <w:szCs w:val="24"/>
        </w:rPr>
      </w:pPr>
      <w:r w:rsidRPr="00253DA0">
        <w:rPr>
          <w:sz w:val="24"/>
          <w:szCs w:val="24"/>
        </w:rPr>
        <w:t>pagarinājumu un atvieglojumu piešķiršanu</w:t>
      </w:r>
    </w:p>
    <w:p w:rsidR="00270F58" w:rsidRDefault="00270F58" w:rsidP="00270F58">
      <w:pPr>
        <w:rPr>
          <w:rFonts w:ascii="Times New Roman" w:eastAsia="Calibri" w:hAnsi="Times New Roman" w:cs="Times New Roman"/>
          <w:sz w:val="24"/>
          <w:szCs w:val="24"/>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994118" w:rsidRDefault="00994118" w:rsidP="00994118">
      <w:pPr>
        <w:pStyle w:val="Heading1"/>
        <w:ind w:right="-1"/>
        <w:jc w:val="both"/>
        <w:rPr>
          <w:b w:val="0"/>
          <w:sz w:val="24"/>
          <w:szCs w:val="24"/>
        </w:rPr>
      </w:pPr>
      <w:r w:rsidRPr="00994118">
        <w:rPr>
          <w:b w:val="0"/>
          <w:sz w:val="24"/>
          <w:szCs w:val="24"/>
        </w:rPr>
        <w:t xml:space="preserve">NOLEMJ: lēmumu </w:t>
      </w:r>
      <w:r w:rsidRPr="00994118">
        <w:rPr>
          <w:b w:val="0"/>
          <w:bCs w:val="0"/>
          <w:sz w:val="24"/>
          <w:szCs w:val="24"/>
        </w:rPr>
        <w:t>„</w:t>
      </w:r>
      <w:r w:rsidR="00253DA0" w:rsidRPr="007D1949">
        <w:rPr>
          <w:b w:val="0"/>
          <w:bCs w:val="0"/>
          <w:kern w:val="0"/>
          <w:sz w:val="24"/>
          <w:szCs w:val="24"/>
          <w:lang w:eastAsia="en-US"/>
        </w:rPr>
        <w:t xml:space="preserve">Par nekustamā īpašuma nodokļa </w:t>
      </w:r>
      <w:r w:rsidR="00253DA0" w:rsidRPr="007D1949">
        <w:rPr>
          <w:b w:val="0"/>
          <w:sz w:val="24"/>
          <w:szCs w:val="24"/>
        </w:rPr>
        <w:t>termiņa pagarinājumu un atvieglojumu piešķiršanu</w:t>
      </w:r>
      <w:r w:rsidRPr="00994118">
        <w:rPr>
          <w:b w:val="0"/>
          <w:bCs w:val="0"/>
          <w:sz w:val="24"/>
          <w:szCs w:val="24"/>
        </w:rPr>
        <w:t>” pieņemt (lēmums pievienots).</w:t>
      </w:r>
    </w:p>
    <w:p w:rsidR="00253DA0" w:rsidRDefault="00253DA0" w:rsidP="00270F58">
      <w:pPr>
        <w:rPr>
          <w:rFonts w:ascii="Times New Roman" w:eastAsia="Calibri" w:hAnsi="Times New Roman" w:cs="Times New Roman"/>
          <w:sz w:val="24"/>
          <w:szCs w:val="24"/>
        </w:rPr>
      </w:pPr>
    </w:p>
    <w:p w:rsidR="001550B8" w:rsidRDefault="00270F58" w:rsidP="001550B8">
      <w:pPr>
        <w:jc w:val="center"/>
        <w:rPr>
          <w:rFonts w:ascii="Times New Roman" w:eastAsia="Calibri" w:hAnsi="Times New Roman" w:cs="Times New Roman"/>
          <w:sz w:val="24"/>
          <w:szCs w:val="24"/>
        </w:rPr>
      </w:pPr>
      <w:r w:rsidRPr="007D1949">
        <w:rPr>
          <w:rFonts w:ascii="Times New Roman" w:eastAsia="Calibri" w:hAnsi="Times New Roman" w:cs="Times New Roman"/>
          <w:sz w:val="24"/>
          <w:szCs w:val="24"/>
        </w:rPr>
        <w:t>4</w:t>
      </w:r>
      <w:r>
        <w:rPr>
          <w:rFonts w:ascii="Times New Roman" w:eastAsia="Calibri" w:hAnsi="Times New Roman" w:cs="Times New Roman"/>
          <w:sz w:val="24"/>
          <w:szCs w:val="24"/>
        </w:rPr>
        <w:t>5</w:t>
      </w:r>
      <w:r w:rsidRPr="007D1949">
        <w:rPr>
          <w:rFonts w:ascii="Times New Roman" w:eastAsia="Calibri" w:hAnsi="Times New Roman" w:cs="Times New Roman"/>
          <w:sz w:val="24"/>
          <w:szCs w:val="24"/>
        </w:rPr>
        <w:t>.</w:t>
      </w:r>
      <w:r w:rsidR="001550B8">
        <w:rPr>
          <w:rFonts w:ascii="Times New Roman" w:eastAsia="Calibri" w:hAnsi="Times New Roman" w:cs="Times New Roman"/>
          <w:sz w:val="24"/>
          <w:szCs w:val="24"/>
        </w:rPr>
        <w:t>§.</w:t>
      </w:r>
    </w:p>
    <w:p w:rsidR="001550B8" w:rsidRDefault="001550B8" w:rsidP="00270F58">
      <w:pPr>
        <w:rPr>
          <w:rFonts w:ascii="Times New Roman" w:eastAsia="Calibri" w:hAnsi="Times New Roman" w:cs="Times New Roman"/>
          <w:sz w:val="24"/>
          <w:szCs w:val="24"/>
        </w:rPr>
      </w:pPr>
    </w:p>
    <w:p w:rsidR="009918C7" w:rsidRDefault="00270F58" w:rsidP="00270F58">
      <w:pPr>
        <w:rPr>
          <w:rFonts w:ascii="Times New Roman" w:eastAsia="Calibri" w:hAnsi="Times New Roman" w:cs="Times New Roman"/>
          <w:b/>
          <w:sz w:val="24"/>
          <w:szCs w:val="24"/>
        </w:rPr>
      </w:pPr>
      <w:r w:rsidRPr="00253DA0">
        <w:rPr>
          <w:rFonts w:ascii="Times New Roman" w:eastAsia="Calibri" w:hAnsi="Times New Roman" w:cs="Times New Roman"/>
          <w:b/>
          <w:sz w:val="24"/>
          <w:szCs w:val="24"/>
        </w:rPr>
        <w:t xml:space="preserve">Par nekustamā īpašuma nodokļa </w:t>
      </w:r>
    </w:p>
    <w:p w:rsidR="009918C7" w:rsidRDefault="00270F58" w:rsidP="00270F58">
      <w:pPr>
        <w:rPr>
          <w:rFonts w:ascii="Times New Roman" w:eastAsia="Calibri" w:hAnsi="Times New Roman" w:cs="Times New Roman"/>
          <w:b/>
          <w:sz w:val="24"/>
          <w:szCs w:val="24"/>
        </w:rPr>
      </w:pPr>
      <w:r w:rsidRPr="00253DA0">
        <w:rPr>
          <w:rFonts w:ascii="Times New Roman" w:eastAsia="Calibri" w:hAnsi="Times New Roman" w:cs="Times New Roman"/>
          <w:b/>
          <w:sz w:val="24"/>
          <w:szCs w:val="24"/>
        </w:rPr>
        <w:t xml:space="preserve">pamatparāda un nokavējuma naudas </w:t>
      </w:r>
    </w:p>
    <w:p w:rsidR="00270F58" w:rsidRPr="00253DA0" w:rsidRDefault="00270F58" w:rsidP="00270F58">
      <w:pPr>
        <w:rPr>
          <w:rFonts w:ascii="Times New Roman" w:eastAsia="Calibri" w:hAnsi="Times New Roman" w:cs="Times New Roman"/>
          <w:b/>
          <w:sz w:val="24"/>
          <w:szCs w:val="24"/>
        </w:rPr>
      </w:pPr>
      <w:r w:rsidRPr="00253DA0">
        <w:rPr>
          <w:rFonts w:ascii="Times New Roman" w:eastAsia="Calibri" w:hAnsi="Times New Roman" w:cs="Times New Roman"/>
          <w:b/>
          <w:sz w:val="24"/>
          <w:szCs w:val="24"/>
        </w:rPr>
        <w:t>dzēšanu</w:t>
      </w:r>
    </w:p>
    <w:p w:rsidR="00270F58" w:rsidRDefault="00270F58" w:rsidP="00270F58">
      <w:pPr>
        <w:jc w:val="both"/>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Calibri" w:hAnsi="Times New Roman" w:cs="Times New Roman"/>
          <w:sz w:val="24"/>
          <w:szCs w:val="24"/>
        </w:rPr>
        <w:t>Par nekustamā īpašuma nodokļa pamatparāda un nokavējuma naudas dzēšanu</w:t>
      </w:r>
      <w:r>
        <w:rPr>
          <w:rFonts w:ascii="Times New Roman" w:hAnsi="Times New Roman" w:cs="Times New Roman"/>
          <w:bCs/>
          <w:sz w:val="24"/>
          <w:szCs w:val="24"/>
        </w:rPr>
        <w:t>” pieņemt (lēmums pievienots).</w:t>
      </w:r>
    </w:p>
    <w:p w:rsidR="00253DA0" w:rsidRPr="007D1949" w:rsidRDefault="00253DA0" w:rsidP="00270F58">
      <w:pPr>
        <w:jc w:val="both"/>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jc w:val="both"/>
        <w:rPr>
          <w:rFonts w:ascii="Times New Roman" w:eastAsia="Times New Roman" w:hAnsi="Times New Roman" w:cs="Times New Roman"/>
          <w:sz w:val="24"/>
          <w:szCs w:val="24"/>
          <w:lang w:eastAsia="lv-LV"/>
        </w:rPr>
      </w:pPr>
    </w:p>
    <w:p w:rsidR="009918C7"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Tukuma novada pašvaldības aģentūras </w:t>
      </w:r>
    </w:p>
    <w:p w:rsidR="009918C7"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„Tukuma novada sociālais dienests” bezcerīgo </w:t>
      </w:r>
    </w:p>
    <w:p w:rsidR="00270F58" w:rsidRP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debitoru parādu norakstīšanu </w:t>
      </w:r>
    </w:p>
    <w:p w:rsidR="00270F58" w:rsidRDefault="00270F58" w:rsidP="00270F58">
      <w:pPr>
        <w:jc w:val="both"/>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8F6901">
        <w:rPr>
          <w:rFonts w:ascii="Times New Roman" w:eastAsia="Times New Roman" w:hAnsi="Times New Roman" w:cs="Times New Roman"/>
          <w:sz w:val="24"/>
          <w:szCs w:val="24"/>
          <w:lang w:eastAsia="lv-LV"/>
        </w:rPr>
        <w:t xml:space="preserve">Agris Baumanis </w:t>
      </w:r>
      <w:r>
        <w:rPr>
          <w:rFonts w:ascii="Times New Roman" w:eastAsia="Times New Roman" w:hAnsi="Times New Roman" w:cs="Times New Roman"/>
          <w:sz w:val="24"/>
          <w:szCs w:val="24"/>
          <w:lang w:eastAsia="lv-LV"/>
        </w:rPr>
        <w:t xml:space="preserve">– </w:t>
      </w:r>
      <w:r w:rsidR="008F6901">
        <w:rPr>
          <w:rFonts w:ascii="Times New Roman" w:eastAsia="Times New Roman" w:hAnsi="Times New Roman" w:cs="Times New Roman"/>
          <w:sz w:val="24"/>
          <w:szCs w:val="24"/>
          <w:lang w:eastAsia="lv-LV"/>
        </w:rPr>
        <w:t xml:space="preserve">Sociālo un veselības jautājumu komitejas </w:t>
      </w:r>
      <w:r>
        <w:rPr>
          <w:rFonts w:ascii="Times New Roman" w:eastAsia="Times New Roman" w:hAnsi="Times New Roman" w:cs="Times New Roman"/>
          <w:sz w:val="24"/>
          <w:szCs w:val="24"/>
          <w:lang w:eastAsia="lv-LV"/>
        </w:rPr>
        <w:t xml:space="preserve">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Tukuma novada pašvaldības aģentūras „Tukuma novada sociālais dienests” bezcerīgo debitoru parādu norakstīšanu</w:t>
      </w:r>
      <w:r>
        <w:rPr>
          <w:rFonts w:ascii="Times New Roman" w:hAnsi="Times New Roman" w:cs="Times New Roman"/>
          <w:bCs/>
          <w:sz w:val="24"/>
          <w:szCs w:val="24"/>
        </w:rPr>
        <w:t>” pieņemt (lēmums pievienots).</w:t>
      </w:r>
      <w:r w:rsidRPr="00BE60A3">
        <w:rPr>
          <w:rFonts w:ascii="Times New Roman" w:hAnsi="Times New Roman" w:cs="Times New Roman"/>
          <w:bCs/>
          <w:sz w:val="24"/>
          <w:szCs w:val="24"/>
        </w:rPr>
        <w:t xml:space="preserve"> </w:t>
      </w:r>
      <w:r w:rsidR="00253DA0" w:rsidRPr="007D1949">
        <w:rPr>
          <w:rFonts w:ascii="Times New Roman" w:eastAsia="Times New Roman" w:hAnsi="Times New Roman" w:cs="Times New Roman"/>
          <w:sz w:val="24"/>
          <w:szCs w:val="24"/>
          <w:lang w:eastAsia="lv-LV"/>
        </w:rPr>
        <w:t xml:space="preserve"> </w:t>
      </w:r>
    </w:p>
    <w:p w:rsidR="00253DA0" w:rsidRPr="007D1949" w:rsidRDefault="00253DA0" w:rsidP="00270F58">
      <w:pPr>
        <w:jc w:val="both"/>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jc w:val="both"/>
        <w:rPr>
          <w:rFonts w:ascii="Times New Roman" w:eastAsia="Times New Roman" w:hAnsi="Times New Roman" w:cs="Times New Roman"/>
          <w:sz w:val="24"/>
          <w:szCs w:val="24"/>
          <w:lang w:eastAsia="lv-LV"/>
        </w:rPr>
      </w:pPr>
    </w:p>
    <w:p w:rsidR="009918C7"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pašvaldības iestādes darbinieku reģistrēšanu </w:t>
      </w:r>
    </w:p>
    <w:p w:rsidR="00270F58" w:rsidRP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palīdzības reģistrā dzīvojamās telpas izīrēšanai</w:t>
      </w:r>
    </w:p>
    <w:p w:rsidR="00270F58" w:rsidRDefault="00270F58" w:rsidP="00270F58">
      <w:pPr>
        <w:jc w:val="both"/>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8F6901">
        <w:rPr>
          <w:rFonts w:ascii="Times New Roman" w:eastAsia="Times New Roman" w:hAnsi="Times New Roman" w:cs="Times New Roman"/>
          <w:sz w:val="24"/>
          <w:szCs w:val="24"/>
          <w:lang w:eastAsia="lv-LV"/>
        </w:rPr>
        <w:t xml:space="preserve">Agris Baumanis </w:t>
      </w:r>
      <w:r>
        <w:rPr>
          <w:rFonts w:ascii="Times New Roman" w:eastAsia="Times New Roman" w:hAnsi="Times New Roman" w:cs="Times New Roman"/>
          <w:sz w:val="24"/>
          <w:szCs w:val="24"/>
          <w:lang w:eastAsia="lv-LV"/>
        </w:rPr>
        <w:t xml:space="preserve">– </w:t>
      </w:r>
      <w:r w:rsidR="008F6901">
        <w:rPr>
          <w:rFonts w:ascii="Times New Roman" w:eastAsia="Times New Roman" w:hAnsi="Times New Roman" w:cs="Times New Roman"/>
          <w:sz w:val="24"/>
          <w:szCs w:val="24"/>
          <w:lang w:eastAsia="lv-LV"/>
        </w:rPr>
        <w:t xml:space="preserve">Sociālo un veselības jautājumu komitejas </w:t>
      </w:r>
      <w:r>
        <w:rPr>
          <w:rFonts w:ascii="Times New Roman" w:eastAsia="Times New Roman" w:hAnsi="Times New Roman" w:cs="Times New Roman"/>
          <w:sz w:val="24"/>
          <w:szCs w:val="24"/>
          <w:lang w:eastAsia="lv-LV"/>
        </w:rPr>
        <w:t xml:space="preserve">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lastRenderedPageBreak/>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pašvaldības iestādes darbinieku reģistrēšanu palīdzības reģistrā dzīvojamās telpas izīrēšanai</w:t>
      </w:r>
      <w:r>
        <w:rPr>
          <w:rFonts w:ascii="Times New Roman" w:hAnsi="Times New Roman" w:cs="Times New Roman"/>
          <w:bCs/>
          <w:sz w:val="24"/>
          <w:szCs w:val="24"/>
        </w:rPr>
        <w:t>” pieņemt (lēmums pievienots).</w:t>
      </w:r>
    </w:p>
    <w:p w:rsidR="00253DA0" w:rsidRPr="007D1949" w:rsidRDefault="00253DA0" w:rsidP="00270F58">
      <w:pPr>
        <w:jc w:val="both"/>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8</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jc w:val="both"/>
        <w:rPr>
          <w:rFonts w:ascii="Times New Roman" w:eastAsia="Times New Roman" w:hAnsi="Times New Roman" w:cs="Times New Roman"/>
          <w:sz w:val="24"/>
          <w:szCs w:val="24"/>
          <w:lang w:eastAsia="lv-LV"/>
        </w:rPr>
      </w:pPr>
    </w:p>
    <w:p w:rsidR="00270F58" w:rsidRPr="00253DA0" w:rsidRDefault="00270F58" w:rsidP="00270F58">
      <w:pPr>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Par dzīvojamo telpu izīrēšanu</w:t>
      </w:r>
    </w:p>
    <w:p w:rsidR="00270F58" w:rsidRDefault="00270F58" w:rsidP="00270F58">
      <w:pPr>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w:t>
      </w:r>
      <w:r w:rsidR="008F6901">
        <w:rPr>
          <w:rFonts w:ascii="Times New Roman" w:eastAsia="Times New Roman" w:hAnsi="Times New Roman" w:cs="Times New Roman"/>
          <w:sz w:val="24"/>
          <w:szCs w:val="24"/>
          <w:lang w:eastAsia="lv-LV"/>
        </w:rPr>
        <w:t xml:space="preserve">Agris Baumanis </w:t>
      </w:r>
      <w:r>
        <w:rPr>
          <w:rFonts w:ascii="Times New Roman" w:eastAsia="Times New Roman" w:hAnsi="Times New Roman" w:cs="Times New Roman"/>
          <w:sz w:val="24"/>
          <w:szCs w:val="24"/>
          <w:lang w:eastAsia="lv-LV"/>
        </w:rPr>
        <w:t xml:space="preserve">– </w:t>
      </w:r>
      <w:r w:rsidR="008F6901">
        <w:rPr>
          <w:rFonts w:ascii="Times New Roman" w:eastAsia="Times New Roman" w:hAnsi="Times New Roman" w:cs="Times New Roman"/>
          <w:sz w:val="24"/>
          <w:szCs w:val="24"/>
          <w:lang w:eastAsia="lv-LV"/>
        </w:rPr>
        <w:t xml:space="preserve">Sociālo un veselības jautājumu komitejas </w:t>
      </w:r>
      <w:r>
        <w:rPr>
          <w:rFonts w:ascii="Times New Roman" w:eastAsia="Times New Roman" w:hAnsi="Times New Roman" w:cs="Times New Roman"/>
          <w:sz w:val="24"/>
          <w:szCs w:val="24"/>
          <w:lang w:eastAsia="lv-LV"/>
        </w:rPr>
        <w:t xml:space="preserve">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8F6901">
        <w:rPr>
          <w:rFonts w:ascii="Times New Roman" w:eastAsia="Times New Roman" w:hAnsi="Times New Roman" w:cs="Times New Roman"/>
          <w:sz w:val="24"/>
          <w:szCs w:val="24"/>
          <w:lang w:eastAsia="lv-LV"/>
        </w:rPr>
        <w:t xml:space="preserve"> Gunta Kalviņa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dzīvojamo telpu izīrēšanu</w:t>
      </w:r>
      <w:r>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Times New Roman"/>
          <w:sz w:val="24"/>
          <w:szCs w:val="24"/>
          <w:lang w:eastAsia="lv-LV"/>
        </w:rPr>
      </w:pPr>
    </w:p>
    <w:p w:rsidR="001550B8" w:rsidRDefault="00270F58" w:rsidP="001550B8">
      <w:pPr>
        <w:ind w:right="-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49</w:t>
      </w:r>
      <w:r w:rsidRPr="007D1949">
        <w:rPr>
          <w:rFonts w:ascii="Times New Roman" w:eastAsia="Times New Roman" w:hAnsi="Times New Roman" w:cs="Times New Roman"/>
          <w:sz w:val="24"/>
          <w:szCs w:val="24"/>
          <w:lang w:eastAsia="lv-LV"/>
        </w:rPr>
        <w:t>.</w:t>
      </w:r>
      <w:r w:rsidR="001550B8">
        <w:rPr>
          <w:rFonts w:ascii="Times New Roman" w:eastAsia="Times New Roman" w:hAnsi="Times New Roman" w:cs="Times New Roman"/>
          <w:sz w:val="24"/>
          <w:szCs w:val="24"/>
          <w:lang w:eastAsia="lv-LV"/>
        </w:rPr>
        <w:t>§.</w:t>
      </w:r>
    </w:p>
    <w:p w:rsidR="001550B8" w:rsidRDefault="001550B8" w:rsidP="00270F58">
      <w:pPr>
        <w:ind w:right="-3"/>
        <w:jc w:val="both"/>
        <w:rPr>
          <w:rFonts w:ascii="Times New Roman" w:eastAsia="Times New Roman" w:hAnsi="Times New Roman" w:cs="Times New Roman"/>
          <w:sz w:val="24"/>
          <w:szCs w:val="24"/>
          <w:lang w:eastAsia="lv-LV"/>
        </w:rPr>
      </w:pPr>
    </w:p>
    <w:p w:rsidR="009918C7" w:rsidRDefault="00270F58" w:rsidP="00270F58">
      <w:pPr>
        <w:ind w:right="-3"/>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Par saistošo noteikumu „Par grozījumiem </w:t>
      </w:r>
    </w:p>
    <w:p w:rsidR="009918C7" w:rsidRDefault="00270F58" w:rsidP="00270F58">
      <w:pPr>
        <w:ind w:right="-3"/>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Tukuma novada Domes 29.01.2015. saistošajos </w:t>
      </w:r>
    </w:p>
    <w:p w:rsidR="009918C7" w:rsidRDefault="00270F58" w:rsidP="00270F58">
      <w:pPr>
        <w:ind w:right="-3"/>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noteikumos Nr.1 „Par Tukuma novada pašvaldības </w:t>
      </w:r>
    </w:p>
    <w:p w:rsidR="009918C7" w:rsidRDefault="00270F58" w:rsidP="00270F58">
      <w:pPr>
        <w:ind w:right="-3"/>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 xml:space="preserve">2015.gada pamatbudžetu un speciālo budžetu” </w:t>
      </w:r>
    </w:p>
    <w:p w:rsidR="00270F58" w:rsidRPr="00253DA0" w:rsidRDefault="00270F58" w:rsidP="00270F58">
      <w:pPr>
        <w:ind w:right="-3"/>
        <w:jc w:val="both"/>
        <w:rPr>
          <w:rFonts w:ascii="Times New Roman" w:eastAsia="Times New Roman" w:hAnsi="Times New Roman" w:cs="Times New Roman"/>
          <w:b/>
          <w:sz w:val="24"/>
          <w:szCs w:val="24"/>
          <w:lang w:eastAsia="lv-LV"/>
        </w:rPr>
      </w:pPr>
      <w:r w:rsidRPr="00253DA0">
        <w:rPr>
          <w:rFonts w:ascii="Times New Roman" w:eastAsia="Times New Roman" w:hAnsi="Times New Roman" w:cs="Times New Roman"/>
          <w:b/>
          <w:sz w:val="24"/>
          <w:szCs w:val="24"/>
          <w:lang w:eastAsia="lv-LV"/>
        </w:rPr>
        <w:t>apstiprināšanu</w:t>
      </w:r>
    </w:p>
    <w:p w:rsidR="00270F58" w:rsidRDefault="00270F58" w:rsidP="00270F58">
      <w:pPr>
        <w:jc w:val="both"/>
        <w:rPr>
          <w:rFonts w:ascii="Times New Roman" w:eastAsia="Times New Roman" w:hAnsi="Times New Roman" w:cs="Times New Roman"/>
          <w:sz w:val="24"/>
          <w:szCs w:val="24"/>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r w:rsidR="008F6901">
        <w:rPr>
          <w:rFonts w:ascii="Times New Roman" w:eastAsia="Times New Roman" w:hAnsi="Times New Roman" w:cs="Times New Roman"/>
          <w:sz w:val="24"/>
          <w:szCs w:val="24"/>
          <w:lang w:eastAsia="lv-LV"/>
        </w:rPr>
        <w:t xml:space="preserve"> Laila Dzalbe</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ind w:right="-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4"/>
          <w:lang w:eastAsia="lv-LV"/>
        </w:rPr>
        <w:t>Par saistošo noteikumu „Par grozījumiem Tukuma novada Domes 29.01.2015. saistošajos noteikumos Nr.1 „Par Tukuma novada pašvaldības 2015.gada pamatbudžetu un speciālo budžetu” apstiprināšanu</w:t>
      </w:r>
      <w:r>
        <w:rPr>
          <w:rFonts w:ascii="Times New Roman" w:hAnsi="Times New Roman" w:cs="Times New Roman"/>
          <w:bCs/>
          <w:sz w:val="24"/>
          <w:szCs w:val="24"/>
        </w:rPr>
        <w:t>” pieņemt (lēmums pievienots).</w:t>
      </w:r>
    </w:p>
    <w:p w:rsidR="00253DA0" w:rsidRPr="007D1949" w:rsidRDefault="00253DA0" w:rsidP="00270F58">
      <w:pPr>
        <w:jc w:val="both"/>
        <w:rPr>
          <w:rFonts w:ascii="Times New Roman" w:eastAsia="Times New Roman" w:hAnsi="Times New Roman" w:cs="Times New Roman"/>
          <w:sz w:val="24"/>
          <w:szCs w:val="24"/>
          <w:lang w:eastAsia="lv-LV"/>
        </w:rPr>
      </w:pPr>
    </w:p>
    <w:p w:rsidR="001550B8" w:rsidRDefault="00270F58" w:rsidP="001550B8">
      <w:pPr>
        <w:jc w:val="center"/>
        <w:rPr>
          <w:rFonts w:ascii="Times New Roman" w:eastAsia="Times New Roman" w:hAnsi="Times New Roman" w:cs="Times New Roman"/>
          <w:sz w:val="24"/>
          <w:szCs w:val="20"/>
          <w:lang w:eastAsia="lv-LV"/>
        </w:rPr>
      </w:pPr>
      <w:r w:rsidRPr="00576C70">
        <w:rPr>
          <w:rFonts w:ascii="Times New Roman" w:eastAsia="Times New Roman" w:hAnsi="Times New Roman" w:cs="Times New Roman"/>
          <w:sz w:val="24"/>
          <w:szCs w:val="20"/>
          <w:lang w:eastAsia="lv-LV"/>
        </w:rPr>
        <w:t>50.</w:t>
      </w:r>
      <w:r w:rsidR="001550B8">
        <w:rPr>
          <w:rFonts w:ascii="Times New Roman" w:eastAsia="Times New Roman" w:hAnsi="Times New Roman" w:cs="Times New Roman"/>
          <w:sz w:val="24"/>
          <w:szCs w:val="20"/>
          <w:lang w:eastAsia="lv-LV"/>
        </w:rPr>
        <w:t>§.</w:t>
      </w:r>
    </w:p>
    <w:p w:rsidR="001550B8" w:rsidRDefault="001550B8" w:rsidP="00270F58">
      <w:pPr>
        <w:rPr>
          <w:rFonts w:ascii="Times New Roman" w:eastAsia="Times New Roman" w:hAnsi="Times New Roman" w:cs="Times New Roman"/>
          <w:sz w:val="24"/>
          <w:szCs w:val="20"/>
          <w:lang w:eastAsia="lv-LV"/>
        </w:rPr>
      </w:pPr>
    </w:p>
    <w:p w:rsidR="009918C7" w:rsidRDefault="00270F58" w:rsidP="00270F58">
      <w:pPr>
        <w:rPr>
          <w:rFonts w:ascii="Times New Roman" w:eastAsia="Times New Roman" w:hAnsi="Times New Roman" w:cs="Times New Roman"/>
          <w:b/>
          <w:sz w:val="24"/>
          <w:szCs w:val="20"/>
          <w:lang w:eastAsia="lv-LV"/>
        </w:rPr>
      </w:pPr>
      <w:r w:rsidRPr="00253DA0">
        <w:rPr>
          <w:rFonts w:ascii="Times New Roman" w:eastAsia="Times New Roman" w:hAnsi="Times New Roman" w:cs="Times New Roman"/>
          <w:b/>
          <w:sz w:val="24"/>
          <w:szCs w:val="20"/>
          <w:lang w:eastAsia="lv-LV"/>
        </w:rPr>
        <w:t xml:space="preserve">Par grozījumiem Tukuma Mākslas </w:t>
      </w:r>
    </w:p>
    <w:p w:rsidR="00270F58" w:rsidRPr="00253DA0" w:rsidRDefault="00270F58" w:rsidP="00270F58">
      <w:pPr>
        <w:rPr>
          <w:rFonts w:ascii="Times New Roman" w:eastAsia="Times New Roman" w:hAnsi="Times New Roman" w:cs="Times New Roman"/>
          <w:b/>
          <w:sz w:val="24"/>
          <w:szCs w:val="20"/>
          <w:lang w:eastAsia="lv-LV"/>
        </w:rPr>
      </w:pPr>
      <w:r w:rsidRPr="00253DA0">
        <w:rPr>
          <w:rFonts w:ascii="Times New Roman" w:eastAsia="Times New Roman" w:hAnsi="Times New Roman" w:cs="Times New Roman"/>
          <w:b/>
          <w:sz w:val="24"/>
          <w:szCs w:val="20"/>
          <w:lang w:eastAsia="lv-LV"/>
        </w:rPr>
        <w:t>skolas nolikumā</w:t>
      </w:r>
    </w:p>
    <w:p w:rsidR="00270F58" w:rsidRDefault="00270F58" w:rsidP="00270F58">
      <w:pPr>
        <w:rPr>
          <w:rFonts w:ascii="Times New Roman" w:eastAsia="Times New Roman" w:hAnsi="Times New Roman" w:cs="Times New Roman"/>
          <w:sz w:val="24"/>
          <w:szCs w:val="20"/>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576C70" w:rsidRDefault="00994118" w:rsidP="00994118">
      <w:pPr>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576C70">
        <w:rPr>
          <w:rFonts w:ascii="Times New Roman" w:eastAsia="Times New Roman" w:hAnsi="Times New Roman" w:cs="Times New Roman"/>
          <w:sz w:val="24"/>
          <w:szCs w:val="20"/>
          <w:lang w:eastAsia="lv-LV"/>
        </w:rPr>
        <w:t>Par grozījumiem Tukuma Mākslas skolas nolikumā</w:t>
      </w:r>
      <w:r>
        <w:rPr>
          <w:rFonts w:ascii="Times New Roman" w:hAnsi="Times New Roman" w:cs="Times New Roman"/>
          <w:bCs/>
          <w:sz w:val="24"/>
          <w:szCs w:val="24"/>
        </w:rPr>
        <w:t>” pieņemt (lēmums pievienots).</w:t>
      </w:r>
    </w:p>
    <w:p w:rsidR="00253DA0" w:rsidRPr="007D1949" w:rsidRDefault="00253DA0" w:rsidP="00270F58">
      <w:pPr>
        <w:rPr>
          <w:rFonts w:ascii="Times New Roman" w:eastAsia="Times New Roman" w:hAnsi="Times New Roman" w:cs="Times New Roman"/>
          <w:sz w:val="24"/>
          <w:szCs w:val="20"/>
          <w:lang w:eastAsia="lv-LV"/>
        </w:rPr>
      </w:pPr>
    </w:p>
    <w:p w:rsidR="001550B8" w:rsidRDefault="00270F58" w:rsidP="001550B8">
      <w:pPr>
        <w:jc w:val="center"/>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5</w:t>
      </w:r>
      <w:r>
        <w:rPr>
          <w:rFonts w:ascii="Times New Roman" w:eastAsia="Times New Roman" w:hAnsi="Times New Roman" w:cs="Times New Roman"/>
          <w:sz w:val="24"/>
          <w:szCs w:val="20"/>
          <w:lang w:eastAsia="lv-LV"/>
        </w:rPr>
        <w:t>1</w:t>
      </w:r>
      <w:r w:rsidRPr="007D1949">
        <w:rPr>
          <w:rFonts w:ascii="Times New Roman" w:eastAsia="Times New Roman" w:hAnsi="Times New Roman" w:cs="Times New Roman"/>
          <w:sz w:val="24"/>
          <w:szCs w:val="20"/>
          <w:lang w:eastAsia="lv-LV"/>
        </w:rPr>
        <w:t>.</w:t>
      </w:r>
      <w:r w:rsidR="001550B8">
        <w:rPr>
          <w:rFonts w:ascii="Times New Roman" w:eastAsia="Times New Roman" w:hAnsi="Times New Roman" w:cs="Times New Roman"/>
          <w:sz w:val="24"/>
          <w:szCs w:val="20"/>
          <w:lang w:eastAsia="lv-LV"/>
        </w:rPr>
        <w:t>§.</w:t>
      </w:r>
    </w:p>
    <w:p w:rsidR="001550B8" w:rsidRDefault="001550B8" w:rsidP="00270F58">
      <w:pPr>
        <w:jc w:val="both"/>
        <w:rPr>
          <w:rFonts w:ascii="Times New Roman" w:eastAsia="Times New Roman" w:hAnsi="Times New Roman" w:cs="Times New Roman"/>
          <w:sz w:val="24"/>
          <w:szCs w:val="20"/>
          <w:lang w:eastAsia="lv-LV"/>
        </w:rPr>
      </w:pPr>
    </w:p>
    <w:p w:rsidR="009918C7" w:rsidRDefault="00270F58" w:rsidP="00270F58">
      <w:pPr>
        <w:jc w:val="both"/>
        <w:rPr>
          <w:rFonts w:ascii="Times New Roman" w:eastAsia="Times New Roman" w:hAnsi="Times New Roman" w:cs="Times New Roman"/>
          <w:b/>
          <w:sz w:val="24"/>
          <w:szCs w:val="20"/>
          <w:lang w:eastAsia="lv-LV"/>
        </w:rPr>
      </w:pPr>
      <w:r w:rsidRPr="00253DA0">
        <w:rPr>
          <w:rFonts w:ascii="Times New Roman" w:eastAsia="Times New Roman" w:hAnsi="Times New Roman" w:cs="Times New Roman"/>
          <w:b/>
          <w:sz w:val="24"/>
          <w:szCs w:val="20"/>
          <w:lang w:eastAsia="lv-LV"/>
        </w:rPr>
        <w:lastRenderedPageBreak/>
        <w:t xml:space="preserve">Par pašvaldības kustamā mantas – cirsmas </w:t>
      </w:r>
    </w:p>
    <w:p w:rsidR="009918C7" w:rsidRDefault="00270F58" w:rsidP="00270F58">
      <w:pPr>
        <w:jc w:val="both"/>
        <w:rPr>
          <w:rFonts w:ascii="Times New Roman" w:eastAsia="Times New Roman" w:hAnsi="Times New Roman" w:cs="Times New Roman"/>
          <w:b/>
          <w:sz w:val="24"/>
          <w:szCs w:val="20"/>
          <w:lang w:eastAsia="lv-LV"/>
        </w:rPr>
      </w:pPr>
      <w:r w:rsidRPr="00253DA0">
        <w:rPr>
          <w:rFonts w:ascii="Times New Roman" w:eastAsia="Times New Roman" w:hAnsi="Times New Roman" w:cs="Times New Roman"/>
          <w:b/>
          <w:sz w:val="24"/>
          <w:szCs w:val="20"/>
          <w:lang w:eastAsia="lv-LV"/>
        </w:rPr>
        <w:t xml:space="preserve">nekustamajā īpašumā “Sēme 10”, Sēmes pagastā, </w:t>
      </w:r>
    </w:p>
    <w:p w:rsidR="009918C7" w:rsidRDefault="00270F58" w:rsidP="00270F58">
      <w:pPr>
        <w:jc w:val="both"/>
        <w:rPr>
          <w:rFonts w:ascii="Times New Roman" w:eastAsia="Times New Roman" w:hAnsi="Times New Roman" w:cs="Times New Roman"/>
          <w:b/>
          <w:sz w:val="24"/>
          <w:szCs w:val="20"/>
          <w:lang w:eastAsia="lv-LV"/>
        </w:rPr>
      </w:pPr>
      <w:r w:rsidRPr="00253DA0">
        <w:rPr>
          <w:rFonts w:ascii="Times New Roman" w:eastAsia="Times New Roman" w:hAnsi="Times New Roman" w:cs="Times New Roman"/>
          <w:b/>
          <w:sz w:val="24"/>
          <w:szCs w:val="20"/>
          <w:lang w:eastAsia="lv-LV"/>
        </w:rPr>
        <w:t xml:space="preserve">Tukuma novadā, atsavināšanu un izsoles noteikumu </w:t>
      </w:r>
    </w:p>
    <w:p w:rsidR="00270F58" w:rsidRPr="00253DA0" w:rsidRDefault="00270F58" w:rsidP="00270F58">
      <w:pPr>
        <w:jc w:val="both"/>
        <w:rPr>
          <w:rFonts w:ascii="Times New Roman" w:eastAsia="Times New Roman" w:hAnsi="Times New Roman" w:cs="Times New Roman"/>
          <w:b/>
          <w:sz w:val="24"/>
          <w:szCs w:val="20"/>
          <w:lang w:eastAsia="lv-LV"/>
        </w:rPr>
      </w:pPr>
      <w:r w:rsidRPr="00253DA0">
        <w:rPr>
          <w:rFonts w:ascii="Times New Roman" w:eastAsia="Times New Roman" w:hAnsi="Times New Roman" w:cs="Times New Roman"/>
          <w:b/>
          <w:sz w:val="24"/>
          <w:szCs w:val="20"/>
          <w:lang w:eastAsia="lv-LV"/>
        </w:rPr>
        <w:t>apstiprināšanu</w:t>
      </w:r>
    </w:p>
    <w:p w:rsidR="00270F58" w:rsidRDefault="00270F58" w:rsidP="00270F58">
      <w:pPr>
        <w:rPr>
          <w:rFonts w:ascii="Times New Roman" w:eastAsia="Times New Roman" w:hAnsi="Times New Roman" w:cs="Times New Roman"/>
          <w:b/>
          <w:sz w:val="24"/>
          <w:szCs w:val="24"/>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7D1949" w:rsidRDefault="00994118" w:rsidP="00994118">
      <w:pPr>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7D1949">
        <w:rPr>
          <w:rFonts w:ascii="Times New Roman" w:eastAsia="Times New Roman" w:hAnsi="Times New Roman" w:cs="Times New Roman"/>
          <w:sz w:val="24"/>
          <w:szCs w:val="20"/>
          <w:lang w:eastAsia="lv-LV"/>
        </w:rPr>
        <w:t>Par pašvaldības kustamā mantas – cirsmas nekustamajā īpašumā “Sēme 10”, Sēmes pagastā, Tukuma novadā, atsavināšanu un izsoles noteikumu apstiprināšanu</w:t>
      </w:r>
      <w:r>
        <w:rPr>
          <w:rFonts w:ascii="Times New Roman" w:hAnsi="Times New Roman" w:cs="Times New Roman"/>
          <w:bCs/>
          <w:sz w:val="24"/>
          <w:szCs w:val="24"/>
        </w:rPr>
        <w:t>” pieņemt (lēmums pievienots).</w:t>
      </w:r>
    </w:p>
    <w:p w:rsidR="00253DA0" w:rsidRDefault="00253DA0" w:rsidP="00270F58">
      <w:pPr>
        <w:rPr>
          <w:rFonts w:ascii="Times New Roman" w:eastAsia="Times New Roman" w:hAnsi="Times New Roman" w:cs="Times New Roman"/>
          <w:b/>
          <w:sz w:val="24"/>
          <w:szCs w:val="24"/>
        </w:rPr>
      </w:pPr>
    </w:p>
    <w:p w:rsidR="001550B8" w:rsidRDefault="00270F58" w:rsidP="001550B8">
      <w:pPr>
        <w:jc w:val="center"/>
        <w:rPr>
          <w:rFonts w:ascii="Times New Roman" w:eastAsia="Times New Roman" w:hAnsi="Times New Roman" w:cs="Times New Roman"/>
          <w:sz w:val="24"/>
          <w:szCs w:val="24"/>
        </w:rPr>
      </w:pPr>
      <w:r w:rsidRPr="00BE60A3">
        <w:rPr>
          <w:rFonts w:ascii="Times New Roman" w:eastAsia="Times New Roman" w:hAnsi="Times New Roman" w:cs="Times New Roman"/>
          <w:sz w:val="24"/>
          <w:szCs w:val="24"/>
        </w:rPr>
        <w:t>5</w:t>
      </w:r>
      <w:r>
        <w:rPr>
          <w:rFonts w:ascii="Times New Roman" w:eastAsia="Times New Roman" w:hAnsi="Times New Roman" w:cs="Times New Roman"/>
          <w:sz w:val="24"/>
          <w:szCs w:val="24"/>
        </w:rPr>
        <w:t>2</w:t>
      </w:r>
      <w:r w:rsidRPr="00BE60A3">
        <w:rPr>
          <w:rFonts w:ascii="Times New Roman" w:eastAsia="Times New Roman" w:hAnsi="Times New Roman" w:cs="Times New Roman"/>
          <w:sz w:val="24"/>
          <w:szCs w:val="24"/>
        </w:rPr>
        <w:t>.</w:t>
      </w:r>
      <w:r w:rsidR="001550B8">
        <w:rPr>
          <w:rFonts w:ascii="Times New Roman" w:eastAsia="Times New Roman" w:hAnsi="Times New Roman" w:cs="Times New Roman"/>
          <w:sz w:val="24"/>
          <w:szCs w:val="24"/>
        </w:rPr>
        <w:t>§.</w:t>
      </w:r>
    </w:p>
    <w:p w:rsidR="001550B8" w:rsidRDefault="001550B8" w:rsidP="00270F58">
      <w:pPr>
        <w:jc w:val="both"/>
        <w:rPr>
          <w:rFonts w:ascii="Times New Roman" w:eastAsia="Times New Roman" w:hAnsi="Times New Roman" w:cs="Times New Roman"/>
          <w:sz w:val="24"/>
          <w:szCs w:val="24"/>
        </w:rPr>
      </w:pP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Par pašvaldības kustamās mantas – cirsmas </w:t>
      </w: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kvartālā Nr.3, nogabalā Nr.15 nekustamajā īpašumā </w:t>
      </w: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„Jaunmežs”, Džūkstes pagastā, Tukuma novadā, </w:t>
      </w:r>
    </w:p>
    <w:p w:rsidR="00270F58" w:rsidRPr="00253DA0"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atsavināšanu un izsoles noteikumu apstiprināšanu</w:t>
      </w:r>
    </w:p>
    <w:p w:rsidR="00270F58" w:rsidRDefault="00270F58" w:rsidP="00270F58">
      <w:pPr>
        <w:jc w:val="both"/>
        <w:rPr>
          <w:rFonts w:ascii="Times New Roman" w:hAnsi="Times New Roman" w:cs="Times New Roman"/>
          <w:bCs/>
          <w:sz w:val="24"/>
          <w:szCs w:val="24"/>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BE60A3" w:rsidRDefault="00994118" w:rsidP="0099411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BE60A3">
        <w:rPr>
          <w:rFonts w:ascii="Times New Roman" w:eastAsia="Times New Roman" w:hAnsi="Times New Roman" w:cs="Times New Roman"/>
          <w:sz w:val="24"/>
          <w:szCs w:val="24"/>
        </w:rPr>
        <w:t>Par pašvaldības kustamās mantas – cirsmas kvartālā Nr.3, nogabalā Nr.15 nekustamajā īpašumā „Jaunmežs”, Džūkstes pagastā, Tukuma novadā, atsavināšanu un izsoles noteikumu apstiprināšanu</w:t>
      </w:r>
      <w:r>
        <w:rPr>
          <w:rFonts w:ascii="Times New Roman" w:hAnsi="Times New Roman" w:cs="Times New Roman"/>
          <w:bCs/>
          <w:sz w:val="24"/>
          <w:szCs w:val="24"/>
        </w:rPr>
        <w:t>” pieņemt (lēmums pievienots).</w:t>
      </w:r>
    </w:p>
    <w:p w:rsidR="00253DA0" w:rsidRPr="00BE60A3" w:rsidRDefault="00253DA0" w:rsidP="00270F58">
      <w:pPr>
        <w:jc w:val="both"/>
        <w:rPr>
          <w:rFonts w:ascii="Times New Roman" w:hAnsi="Times New Roman" w:cs="Times New Roman"/>
          <w:bCs/>
          <w:sz w:val="24"/>
          <w:szCs w:val="24"/>
        </w:rPr>
      </w:pPr>
    </w:p>
    <w:p w:rsidR="001550B8" w:rsidRDefault="00270F58" w:rsidP="001550B8">
      <w:pPr>
        <w:jc w:val="center"/>
        <w:rPr>
          <w:rFonts w:ascii="Times New Roman" w:eastAsia="Times New Roman" w:hAnsi="Times New Roman" w:cs="Times New Roman"/>
          <w:sz w:val="24"/>
          <w:szCs w:val="24"/>
        </w:rPr>
      </w:pPr>
      <w:r w:rsidRPr="00BE60A3">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r w:rsidRPr="00BE60A3">
        <w:rPr>
          <w:rFonts w:ascii="Times New Roman" w:eastAsia="Times New Roman" w:hAnsi="Times New Roman" w:cs="Times New Roman"/>
          <w:sz w:val="24"/>
          <w:szCs w:val="24"/>
        </w:rPr>
        <w:t>.</w:t>
      </w:r>
      <w:r w:rsidR="001550B8">
        <w:rPr>
          <w:rFonts w:ascii="Times New Roman" w:eastAsia="Times New Roman" w:hAnsi="Times New Roman" w:cs="Times New Roman"/>
          <w:sz w:val="24"/>
          <w:szCs w:val="24"/>
        </w:rPr>
        <w:t>§.</w:t>
      </w:r>
    </w:p>
    <w:p w:rsidR="001550B8" w:rsidRDefault="001550B8" w:rsidP="00270F58">
      <w:pPr>
        <w:jc w:val="both"/>
        <w:rPr>
          <w:rFonts w:ascii="Times New Roman" w:eastAsia="Times New Roman" w:hAnsi="Times New Roman" w:cs="Times New Roman"/>
          <w:sz w:val="24"/>
          <w:szCs w:val="24"/>
        </w:rPr>
      </w:pP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Par pašvaldības kustamās mantas – cirsmu </w:t>
      </w: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kvartālā Nr.3, nogabalos Nr.6, 7 un 8 nekustamajā </w:t>
      </w: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īpašumā „Jaunmežs”, Džūkstes pagastā, Tukuma </w:t>
      </w: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novadā, atsavināšanu un izsoles noteikumu </w:t>
      </w:r>
    </w:p>
    <w:p w:rsidR="00270F58" w:rsidRPr="00253DA0"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apstiprināšanu</w:t>
      </w:r>
    </w:p>
    <w:p w:rsidR="00253DA0" w:rsidRDefault="00253DA0" w:rsidP="00270F58">
      <w:pPr>
        <w:jc w:val="both"/>
        <w:rPr>
          <w:rFonts w:ascii="Times New Roman" w:hAnsi="Times New Roman" w:cs="Times New Roman"/>
          <w:bCs/>
          <w:sz w:val="24"/>
          <w:szCs w:val="24"/>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Default="00994118" w:rsidP="0099411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BE60A3">
        <w:rPr>
          <w:rFonts w:ascii="Times New Roman" w:eastAsia="Times New Roman" w:hAnsi="Times New Roman" w:cs="Times New Roman"/>
          <w:sz w:val="24"/>
          <w:szCs w:val="24"/>
        </w:rPr>
        <w:t>Par pašvaldības kustamās mantas – cirsmu kvartālā Nr.3, nogabalos Nr.6, 7 un 8 nekustamajā īpašumā „Jaunmežs”, Džūkstes pagastā, Tukuma novadā, atsavināšanu un izsoles noteikumu apstiprināšanu</w:t>
      </w:r>
      <w:r>
        <w:rPr>
          <w:rFonts w:ascii="Times New Roman" w:hAnsi="Times New Roman" w:cs="Times New Roman"/>
          <w:bCs/>
          <w:sz w:val="24"/>
          <w:szCs w:val="24"/>
        </w:rPr>
        <w:t>” pieņemt (lēmums pievienots).</w:t>
      </w:r>
    </w:p>
    <w:p w:rsidR="00253DA0" w:rsidRPr="00BE60A3" w:rsidRDefault="00253DA0" w:rsidP="00270F58">
      <w:pPr>
        <w:jc w:val="both"/>
        <w:rPr>
          <w:rFonts w:ascii="Times New Roman" w:hAnsi="Times New Roman" w:cs="Times New Roman"/>
          <w:bCs/>
          <w:sz w:val="24"/>
          <w:szCs w:val="24"/>
        </w:rPr>
      </w:pPr>
    </w:p>
    <w:p w:rsidR="001550B8" w:rsidRDefault="00270F58" w:rsidP="001550B8">
      <w:pPr>
        <w:jc w:val="center"/>
        <w:rPr>
          <w:rFonts w:ascii="Times New Roman" w:eastAsia="Times New Roman" w:hAnsi="Times New Roman" w:cs="Times New Roman"/>
          <w:sz w:val="24"/>
          <w:szCs w:val="24"/>
        </w:rPr>
      </w:pPr>
      <w:r w:rsidRPr="00BE60A3">
        <w:rPr>
          <w:rFonts w:ascii="Times New Roman" w:eastAsia="Times New Roman" w:hAnsi="Times New Roman" w:cs="Times New Roman"/>
          <w:sz w:val="24"/>
          <w:szCs w:val="24"/>
        </w:rPr>
        <w:t>5</w:t>
      </w:r>
      <w:r>
        <w:rPr>
          <w:rFonts w:ascii="Times New Roman" w:eastAsia="Times New Roman" w:hAnsi="Times New Roman" w:cs="Times New Roman"/>
          <w:sz w:val="24"/>
          <w:szCs w:val="24"/>
        </w:rPr>
        <w:t>4</w:t>
      </w:r>
      <w:r w:rsidRPr="00BE60A3">
        <w:rPr>
          <w:rFonts w:ascii="Times New Roman" w:eastAsia="Times New Roman" w:hAnsi="Times New Roman" w:cs="Times New Roman"/>
          <w:sz w:val="24"/>
          <w:szCs w:val="24"/>
        </w:rPr>
        <w:t>.</w:t>
      </w:r>
      <w:r w:rsidR="001550B8">
        <w:rPr>
          <w:rFonts w:ascii="Times New Roman" w:eastAsia="Times New Roman" w:hAnsi="Times New Roman" w:cs="Times New Roman"/>
          <w:sz w:val="24"/>
          <w:szCs w:val="24"/>
        </w:rPr>
        <w:t>§.</w:t>
      </w:r>
    </w:p>
    <w:p w:rsidR="001550B8" w:rsidRDefault="001550B8" w:rsidP="00270F58">
      <w:pPr>
        <w:jc w:val="both"/>
        <w:rPr>
          <w:rFonts w:ascii="Times New Roman" w:eastAsia="Times New Roman" w:hAnsi="Times New Roman" w:cs="Times New Roman"/>
          <w:sz w:val="24"/>
          <w:szCs w:val="24"/>
        </w:rPr>
      </w:pP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lastRenderedPageBreak/>
        <w:t xml:space="preserve">Par pašvaldības kustamās mantas – cirsmu </w:t>
      </w: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kvartālā Nr.2, nogabalos Nr.1, 2, 3, 4, 7 un 8 </w:t>
      </w: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nekustamajā īpašumā „Jaunmežs”, Džūkstes </w:t>
      </w:r>
    </w:p>
    <w:p w:rsidR="009918C7"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 xml:space="preserve">pagastā, Tukuma novadā, atsavināšanu un </w:t>
      </w:r>
    </w:p>
    <w:p w:rsidR="00270F58" w:rsidRPr="00253DA0" w:rsidRDefault="00270F58" w:rsidP="00270F58">
      <w:pPr>
        <w:jc w:val="both"/>
        <w:rPr>
          <w:rFonts w:ascii="Times New Roman" w:eastAsia="Times New Roman" w:hAnsi="Times New Roman" w:cs="Times New Roman"/>
          <w:b/>
          <w:sz w:val="24"/>
          <w:szCs w:val="24"/>
        </w:rPr>
      </w:pPr>
      <w:r w:rsidRPr="00253DA0">
        <w:rPr>
          <w:rFonts w:ascii="Times New Roman" w:eastAsia="Times New Roman" w:hAnsi="Times New Roman" w:cs="Times New Roman"/>
          <w:b/>
          <w:sz w:val="24"/>
          <w:szCs w:val="24"/>
        </w:rPr>
        <w:t>izsoles noteikumu apstiprināšanu</w:t>
      </w:r>
    </w:p>
    <w:p w:rsidR="00270F58" w:rsidRDefault="00270F58" w:rsidP="00270F58">
      <w:pPr>
        <w:jc w:val="both"/>
        <w:rPr>
          <w:rFonts w:ascii="Times New Roman" w:hAnsi="Times New Roman" w:cs="Times New Roman"/>
          <w:bCs/>
          <w:sz w:val="24"/>
          <w:szCs w:val="24"/>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BE60A3" w:rsidRDefault="00994118" w:rsidP="0099411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BE60A3">
        <w:rPr>
          <w:rFonts w:ascii="Times New Roman" w:eastAsia="Times New Roman" w:hAnsi="Times New Roman" w:cs="Times New Roman"/>
          <w:sz w:val="24"/>
          <w:szCs w:val="24"/>
        </w:rPr>
        <w:t>Par pašvaldības kustamās mantas – cirsmu kvartālā Nr.2, nogabalos Nr.1, 2, 3, 4, 7 un 8 nekustamajā īpašumā „Jaunmežs”, Džūkstes pagastā, Tukuma novadā, atsavināšanu un izsoles noteikumu apstiprināšanu</w:t>
      </w:r>
      <w:r>
        <w:rPr>
          <w:rFonts w:ascii="Times New Roman" w:hAnsi="Times New Roman" w:cs="Times New Roman"/>
          <w:bCs/>
          <w:sz w:val="24"/>
          <w:szCs w:val="24"/>
        </w:rPr>
        <w:t>” pieņemt (lēmums pievienots).</w:t>
      </w:r>
    </w:p>
    <w:p w:rsidR="00253DA0" w:rsidRPr="00BE60A3" w:rsidRDefault="00253DA0" w:rsidP="00270F58">
      <w:pPr>
        <w:jc w:val="both"/>
        <w:rPr>
          <w:rFonts w:ascii="Times New Roman" w:hAnsi="Times New Roman" w:cs="Times New Roman"/>
          <w:bCs/>
          <w:sz w:val="24"/>
          <w:szCs w:val="24"/>
        </w:rPr>
      </w:pPr>
    </w:p>
    <w:p w:rsidR="001550B8" w:rsidRDefault="00270F58" w:rsidP="001550B8">
      <w:pPr>
        <w:jc w:val="center"/>
        <w:rPr>
          <w:rFonts w:ascii="Times New Roman" w:hAnsi="Times New Roman" w:cs="Times New Roman"/>
          <w:bCs/>
          <w:sz w:val="24"/>
          <w:szCs w:val="24"/>
        </w:rPr>
      </w:pPr>
      <w:r w:rsidRPr="00BE60A3">
        <w:rPr>
          <w:rFonts w:ascii="Times New Roman" w:hAnsi="Times New Roman" w:cs="Times New Roman"/>
          <w:bCs/>
          <w:sz w:val="24"/>
          <w:szCs w:val="24"/>
        </w:rPr>
        <w:t>5</w:t>
      </w:r>
      <w:r>
        <w:rPr>
          <w:rFonts w:ascii="Times New Roman" w:hAnsi="Times New Roman" w:cs="Times New Roman"/>
          <w:bCs/>
          <w:sz w:val="24"/>
          <w:szCs w:val="24"/>
        </w:rPr>
        <w:t>5</w:t>
      </w:r>
      <w:r w:rsidRPr="00BE60A3">
        <w:rPr>
          <w:rFonts w:ascii="Times New Roman" w:hAnsi="Times New Roman" w:cs="Times New Roman"/>
          <w:bCs/>
          <w:sz w:val="24"/>
          <w:szCs w:val="24"/>
        </w:rPr>
        <w:t>.</w:t>
      </w:r>
      <w:r w:rsidR="001550B8">
        <w:rPr>
          <w:rFonts w:ascii="Times New Roman" w:hAnsi="Times New Roman" w:cs="Times New Roman"/>
          <w:bCs/>
          <w:sz w:val="24"/>
          <w:szCs w:val="24"/>
        </w:rPr>
        <w:t>§.</w:t>
      </w:r>
    </w:p>
    <w:p w:rsidR="001550B8" w:rsidRDefault="001550B8" w:rsidP="00270F58">
      <w:pPr>
        <w:jc w:val="both"/>
        <w:rPr>
          <w:rFonts w:ascii="Times New Roman" w:hAnsi="Times New Roman" w:cs="Times New Roman"/>
          <w:bCs/>
          <w:sz w:val="24"/>
          <w:szCs w:val="24"/>
        </w:rPr>
      </w:pPr>
    </w:p>
    <w:p w:rsidR="009918C7" w:rsidRDefault="00270F58" w:rsidP="00270F58">
      <w:pPr>
        <w:jc w:val="both"/>
        <w:rPr>
          <w:rFonts w:ascii="Times New Roman" w:hAnsi="Times New Roman" w:cs="Times New Roman"/>
          <w:b/>
          <w:bCs/>
          <w:sz w:val="24"/>
          <w:szCs w:val="24"/>
        </w:rPr>
      </w:pPr>
      <w:r w:rsidRPr="00253DA0">
        <w:rPr>
          <w:rFonts w:ascii="Times New Roman" w:hAnsi="Times New Roman" w:cs="Times New Roman"/>
          <w:b/>
          <w:bCs/>
          <w:sz w:val="24"/>
          <w:szCs w:val="24"/>
        </w:rPr>
        <w:t xml:space="preserve">Par pašvaldības kustamās mantas – cirsmu </w:t>
      </w:r>
    </w:p>
    <w:p w:rsidR="009918C7" w:rsidRDefault="00270F58" w:rsidP="00270F58">
      <w:pPr>
        <w:jc w:val="both"/>
        <w:rPr>
          <w:rFonts w:ascii="Times New Roman" w:hAnsi="Times New Roman" w:cs="Times New Roman"/>
          <w:b/>
          <w:bCs/>
          <w:sz w:val="24"/>
          <w:szCs w:val="24"/>
        </w:rPr>
      </w:pPr>
      <w:r w:rsidRPr="00253DA0">
        <w:rPr>
          <w:rFonts w:ascii="Times New Roman" w:hAnsi="Times New Roman" w:cs="Times New Roman"/>
          <w:b/>
          <w:bCs/>
          <w:sz w:val="24"/>
          <w:szCs w:val="24"/>
        </w:rPr>
        <w:t xml:space="preserve">kvartālā Nr.1, nogabalos Nr.4, 10 un 19 nekustamajā </w:t>
      </w:r>
    </w:p>
    <w:p w:rsidR="009918C7" w:rsidRDefault="00270F58" w:rsidP="00270F58">
      <w:pPr>
        <w:jc w:val="both"/>
        <w:rPr>
          <w:rFonts w:ascii="Times New Roman" w:hAnsi="Times New Roman" w:cs="Times New Roman"/>
          <w:b/>
          <w:bCs/>
          <w:sz w:val="24"/>
          <w:szCs w:val="24"/>
        </w:rPr>
      </w:pPr>
      <w:r w:rsidRPr="00253DA0">
        <w:rPr>
          <w:rFonts w:ascii="Times New Roman" w:hAnsi="Times New Roman" w:cs="Times New Roman"/>
          <w:b/>
          <w:bCs/>
          <w:sz w:val="24"/>
          <w:szCs w:val="24"/>
        </w:rPr>
        <w:t xml:space="preserve">īpašumā „Jaunmežs”, Džūkstes pagastā, Tukuma </w:t>
      </w:r>
    </w:p>
    <w:p w:rsidR="009918C7" w:rsidRDefault="00270F58" w:rsidP="00270F58">
      <w:pPr>
        <w:jc w:val="both"/>
        <w:rPr>
          <w:rFonts w:ascii="Times New Roman" w:hAnsi="Times New Roman" w:cs="Times New Roman"/>
          <w:b/>
          <w:bCs/>
          <w:sz w:val="24"/>
          <w:szCs w:val="24"/>
        </w:rPr>
      </w:pPr>
      <w:r w:rsidRPr="00253DA0">
        <w:rPr>
          <w:rFonts w:ascii="Times New Roman" w:hAnsi="Times New Roman" w:cs="Times New Roman"/>
          <w:b/>
          <w:bCs/>
          <w:sz w:val="24"/>
          <w:szCs w:val="24"/>
        </w:rPr>
        <w:t xml:space="preserve">novadā, atsavināšanu un izsoles noteikumu </w:t>
      </w:r>
    </w:p>
    <w:p w:rsidR="00270F58" w:rsidRPr="00253DA0" w:rsidRDefault="00270F58" w:rsidP="00270F58">
      <w:pPr>
        <w:jc w:val="both"/>
        <w:rPr>
          <w:rFonts w:ascii="Times New Roman" w:hAnsi="Times New Roman" w:cs="Times New Roman"/>
          <w:b/>
          <w:bCs/>
          <w:sz w:val="24"/>
          <w:szCs w:val="24"/>
        </w:rPr>
      </w:pPr>
      <w:r w:rsidRPr="00253DA0">
        <w:rPr>
          <w:rFonts w:ascii="Times New Roman" w:hAnsi="Times New Roman" w:cs="Times New Roman"/>
          <w:b/>
          <w:bCs/>
          <w:sz w:val="24"/>
          <w:szCs w:val="24"/>
        </w:rPr>
        <w:t xml:space="preserve">apstiprināšanu </w:t>
      </w:r>
    </w:p>
    <w:p w:rsidR="00270F58" w:rsidRDefault="00270F58" w:rsidP="00270F58">
      <w:pPr>
        <w:jc w:val="both"/>
        <w:rPr>
          <w:rFonts w:ascii="Times New Roman" w:eastAsia="Times New Roman" w:hAnsi="Times New Roman" w:cs="Times New Roman"/>
          <w:sz w:val="24"/>
          <w:szCs w:val="20"/>
          <w:lang w:eastAsia="lv-LV"/>
        </w:rPr>
      </w:pP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ZIŅO: Ēriks Lukmans – Finanšu komitejas priekšsēdētājs </w:t>
      </w:r>
    </w:p>
    <w:p w:rsidR="00994118" w:rsidRDefault="00994118" w:rsidP="00994118">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UZSTĀJAS:</w:t>
      </w:r>
    </w:p>
    <w:p w:rsidR="00994118" w:rsidRPr="00D300EC" w:rsidRDefault="00994118" w:rsidP="00994118">
      <w:pPr>
        <w:jc w:val="both"/>
        <w:rPr>
          <w:rFonts w:ascii="Times New Roman" w:eastAsia="Times New Roman" w:hAnsi="Times New Roman" w:cs="Times New Roman"/>
          <w:sz w:val="24"/>
          <w:szCs w:val="24"/>
          <w:lang w:eastAsia="lv-LV"/>
        </w:rPr>
      </w:pPr>
      <w:r w:rsidRPr="00D300EC">
        <w:rPr>
          <w:rFonts w:ascii="Times New Roman" w:eastAsia="Times New Roman" w:hAnsi="Times New Roman" w:cs="Times New Roman"/>
          <w:sz w:val="24"/>
          <w:szCs w:val="24"/>
          <w:lang w:eastAsia="lv-LV"/>
        </w:rPr>
        <w:t>Atklāti balsojot ar 1</w:t>
      </w:r>
      <w:r w:rsidR="008F6901">
        <w:rPr>
          <w:rFonts w:ascii="Times New Roman" w:eastAsia="Times New Roman" w:hAnsi="Times New Roman" w:cs="Times New Roman"/>
          <w:sz w:val="24"/>
          <w:szCs w:val="24"/>
          <w:lang w:eastAsia="lv-LV"/>
        </w:rPr>
        <w:t>4</w:t>
      </w:r>
      <w:r w:rsidRPr="00D300EC">
        <w:rPr>
          <w:rFonts w:ascii="Times New Roman" w:eastAsia="Times New Roman" w:hAnsi="Times New Roman" w:cs="Times New Roman"/>
          <w:sz w:val="24"/>
          <w:szCs w:val="24"/>
          <w:lang w:eastAsia="lv-LV"/>
        </w:rPr>
        <w:t xml:space="preserve"> balsīm par (Agris Baumanis, Juris Bogužs, Gunta Kalviņa, Sarmīte Krecere, Dace Lebeda, Modris Liepiņš, Ēriks Lukmans, Normunds Rečs, Ludmila Reimate, Jānis Rosickis, </w:t>
      </w:r>
      <w:r w:rsidRPr="00D300EC">
        <w:rPr>
          <w:rFonts w:ascii="Times New Roman" w:eastAsia="Times New Roman" w:hAnsi="Times New Roman" w:cs="Times New Roman"/>
          <w:color w:val="000000" w:themeColor="text1"/>
          <w:sz w:val="24"/>
          <w:szCs w:val="24"/>
          <w:lang w:eastAsia="lv-LV"/>
        </w:rPr>
        <w:t xml:space="preserve">Dagnija Staķe, </w:t>
      </w:r>
      <w:r w:rsidRPr="00D300EC">
        <w:rPr>
          <w:rFonts w:ascii="Times New Roman" w:eastAsia="Times New Roman" w:hAnsi="Times New Roman" w:cs="Times New Roman"/>
          <w:sz w:val="24"/>
          <w:szCs w:val="24"/>
          <w:lang w:eastAsia="lv-LV"/>
        </w:rPr>
        <w:t>Aivars Volfs, Indulis Zariņš, Linda Zemīte), pret – nav, atturas – nav,</w:t>
      </w:r>
    </w:p>
    <w:p w:rsidR="00994118" w:rsidRDefault="00994118" w:rsidP="00994118">
      <w:pPr>
        <w:jc w:val="both"/>
        <w:rPr>
          <w:rFonts w:ascii="Times New Roman" w:eastAsia="Times New Roman" w:hAnsi="Times New Roman" w:cs="Times New Roman"/>
          <w:sz w:val="24"/>
          <w:szCs w:val="24"/>
          <w:lang w:eastAsia="lv-LV"/>
        </w:rPr>
      </w:pPr>
    </w:p>
    <w:p w:rsidR="00253DA0" w:rsidRPr="00BE60A3" w:rsidRDefault="00994118" w:rsidP="00994118">
      <w:pPr>
        <w:jc w:val="both"/>
        <w:rPr>
          <w:rFonts w:ascii="Times New Roman" w:hAnsi="Times New Roman" w:cs="Times New Roman"/>
          <w:bCs/>
          <w:sz w:val="24"/>
          <w:szCs w:val="24"/>
        </w:rPr>
      </w:pPr>
      <w:r>
        <w:rPr>
          <w:rFonts w:ascii="Times New Roman" w:eastAsia="Times New Roman" w:hAnsi="Times New Roman" w:cs="Times New Roman"/>
          <w:sz w:val="24"/>
          <w:szCs w:val="24"/>
          <w:lang w:eastAsia="lv-LV"/>
        </w:rPr>
        <w:t xml:space="preserve">NOLEMJ: lēmumu </w:t>
      </w:r>
      <w:r w:rsidRPr="003D1308">
        <w:rPr>
          <w:rFonts w:ascii="Times New Roman" w:eastAsia="Times New Roman" w:hAnsi="Times New Roman" w:cs="Times New Roman"/>
          <w:bCs/>
          <w:sz w:val="24"/>
          <w:szCs w:val="24"/>
          <w:lang w:eastAsia="lv-LV"/>
        </w:rPr>
        <w:t>„</w:t>
      </w:r>
      <w:r w:rsidR="00253DA0" w:rsidRPr="00BE60A3">
        <w:rPr>
          <w:rFonts w:ascii="Times New Roman" w:hAnsi="Times New Roman" w:cs="Times New Roman"/>
          <w:bCs/>
          <w:sz w:val="24"/>
          <w:szCs w:val="24"/>
        </w:rPr>
        <w:t>Par pašvaldības kustamās mantas – cirsmu kvartālā Nr.1, nogabalos Nr.4, 10 un 19 nekustamajā īpašumā „Jaunmežs”, Džūkstes pagastā, Tukuma novadā, atsavināšanu un izsoles noteikumu apstiprināšanu</w:t>
      </w:r>
      <w:r>
        <w:rPr>
          <w:rFonts w:ascii="Times New Roman" w:hAnsi="Times New Roman" w:cs="Times New Roman"/>
          <w:bCs/>
          <w:sz w:val="24"/>
          <w:szCs w:val="24"/>
        </w:rPr>
        <w:t>” pieņemt (lēmums pievienots).</w:t>
      </w:r>
      <w:r w:rsidR="00253DA0" w:rsidRPr="00BE60A3">
        <w:rPr>
          <w:rFonts w:ascii="Times New Roman" w:hAnsi="Times New Roman" w:cs="Times New Roman"/>
          <w:bCs/>
          <w:sz w:val="24"/>
          <w:szCs w:val="24"/>
        </w:rPr>
        <w:t xml:space="preserve"> </w:t>
      </w:r>
    </w:p>
    <w:p w:rsidR="00253DA0" w:rsidRDefault="00253DA0" w:rsidP="00270F58">
      <w:pPr>
        <w:jc w:val="both"/>
        <w:rPr>
          <w:rFonts w:ascii="Times New Roman" w:eastAsia="Times New Roman" w:hAnsi="Times New Roman" w:cs="Times New Roman"/>
          <w:sz w:val="24"/>
          <w:szCs w:val="20"/>
          <w:lang w:eastAsia="lv-LV"/>
        </w:rPr>
      </w:pPr>
    </w:p>
    <w:p w:rsidR="00353945" w:rsidRDefault="00353945" w:rsidP="00270F58">
      <w:pPr>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Domes sēde tiek slēgta plkst. 11:45.</w:t>
      </w:r>
    </w:p>
    <w:p w:rsidR="00353945" w:rsidRPr="00BE60A3" w:rsidRDefault="00353945" w:rsidP="00270F58">
      <w:pPr>
        <w:jc w:val="both"/>
        <w:rPr>
          <w:rFonts w:ascii="Times New Roman" w:eastAsia="Times New Roman" w:hAnsi="Times New Roman" w:cs="Times New Roman"/>
          <w:sz w:val="24"/>
          <w:szCs w:val="20"/>
          <w:lang w:eastAsia="lv-LV"/>
        </w:rPr>
      </w:pPr>
    </w:p>
    <w:p w:rsidR="008F6901" w:rsidRPr="008F6901" w:rsidRDefault="008F6901" w:rsidP="00AC7A65">
      <w:pPr>
        <w:rPr>
          <w:rFonts w:ascii="Times New Roman" w:eastAsia="Times New Roman" w:hAnsi="Times New Roman" w:cs="Times New Roman"/>
          <w:sz w:val="24"/>
          <w:szCs w:val="24"/>
          <w:lang w:eastAsia="lv-LV"/>
        </w:rPr>
      </w:pPr>
      <w:r w:rsidRPr="008F6901">
        <w:rPr>
          <w:rFonts w:ascii="Times New Roman" w:eastAsia="Times New Roman" w:hAnsi="Times New Roman" w:cs="Times New Roman"/>
          <w:sz w:val="24"/>
          <w:szCs w:val="24"/>
          <w:lang w:eastAsia="lv-LV"/>
        </w:rPr>
        <w:t>Sēdi vadīja</w:t>
      </w:r>
    </w:p>
    <w:p w:rsidR="008F6901" w:rsidRDefault="008F6901" w:rsidP="00AC7A65">
      <w:pPr>
        <w:rPr>
          <w:rFonts w:ascii="Times New Roman" w:eastAsia="Times New Roman" w:hAnsi="Times New Roman" w:cs="Times New Roman"/>
          <w:sz w:val="24"/>
          <w:szCs w:val="24"/>
          <w:lang w:eastAsia="lv-LV"/>
        </w:rPr>
      </w:pPr>
      <w:r w:rsidRPr="008F6901">
        <w:rPr>
          <w:rFonts w:ascii="Times New Roman" w:eastAsia="Times New Roman" w:hAnsi="Times New Roman" w:cs="Times New Roman"/>
          <w:sz w:val="24"/>
          <w:szCs w:val="24"/>
          <w:lang w:eastAsia="lv-LV"/>
        </w:rPr>
        <w:t xml:space="preserve">Domes priekšsēdētājs </w:t>
      </w:r>
      <w:r w:rsidRPr="008F6901">
        <w:rPr>
          <w:rFonts w:ascii="Times New Roman" w:eastAsia="Times New Roman" w:hAnsi="Times New Roman" w:cs="Times New Roman"/>
          <w:sz w:val="24"/>
          <w:szCs w:val="24"/>
          <w:lang w:eastAsia="lv-LV"/>
        </w:rPr>
        <w:tab/>
      </w:r>
      <w:r w:rsidRPr="008F6901">
        <w:rPr>
          <w:rFonts w:ascii="Times New Roman" w:eastAsia="Times New Roman" w:hAnsi="Times New Roman" w:cs="Times New Roman"/>
          <w:sz w:val="24"/>
          <w:szCs w:val="24"/>
          <w:lang w:eastAsia="lv-LV"/>
        </w:rPr>
        <w:tab/>
      </w:r>
      <w:r w:rsidRPr="008F6901">
        <w:rPr>
          <w:rFonts w:ascii="Times New Roman" w:eastAsia="Times New Roman" w:hAnsi="Times New Roman" w:cs="Times New Roman"/>
          <w:sz w:val="24"/>
          <w:szCs w:val="24"/>
          <w:lang w:eastAsia="lv-LV"/>
        </w:rPr>
        <w:tab/>
      </w:r>
      <w:r w:rsidRPr="008F6901">
        <w:rPr>
          <w:rFonts w:ascii="Times New Roman" w:eastAsia="Times New Roman" w:hAnsi="Times New Roman" w:cs="Times New Roman"/>
          <w:sz w:val="24"/>
          <w:szCs w:val="24"/>
          <w:lang w:eastAsia="lv-LV"/>
        </w:rPr>
        <w:tab/>
      </w:r>
      <w:r w:rsidRPr="008F6901">
        <w:rPr>
          <w:rFonts w:ascii="Times New Roman" w:eastAsia="Times New Roman" w:hAnsi="Times New Roman" w:cs="Times New Roman"/>
          <w:sz w:val="24"/>
          <w:szCs w:val="24"/>
          <w:lang w:eastAsia="lv-LV"/>
        </w:rPr>
        <w:tab/>
      </w:r>
      <w:r w:rsidRPr="008F6901">
        <w:rPr>
          <w:rFonts w:ascii="Times New Roman" w:eastAsia="Times New Roman" w:hAnsi="Times New Roman" w:cs="Times New Roman"/>
          <w:sz w:val="24"/>
          <w:szCs w:val="24"/>
          <w:lang w:eastAsia="lv-LV"/>
        </w:rPr>
        <w:tab/>
      </w:r>
      <w:r w:rsidRPr="008F6901">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Pr="008F6901">
        <w:rPr>
          <w:rFonts w:ascii="Times New Roman" w:eastAsia="Times New Roman" w:hAnsi="Times New Roman" w:cs="Times New Roman"/>
          <w:sz w:val="24"/>
          <w:szCs w:val="24"/>
          <w:lang w:eastAsia="lv-LV"/>
        </w:rPr>
        <w:t>Ē.Lukmans</w:t>
      </w:r>
    </w:p>
    <w:p w:rsidR="008F6901" w:rsidRDefault="008F6901" w:rsidP="00AC7A65">
      <w:pPr>
        <w:rPr>
          <w:rFonts w:ascii="Times New Roman" w:eastAsia="Times New Roman" w:hAnsi="Times New Roman" w:cs="Times New Roman"/>
          <w:sz w:val="24"/>
          <w:szCs w:val="24"/>
          <w:lang w:eastAsia="lv-LV"/>
        </w:rPr>
      </w:pPr>
    </w:p>
    <w:p w:rsidR="008F6901" w:rsidRDefault="008F6901" w:rsidP="00AC7A65">
      <w:pPr>
        <w:rPr>
          <w:rFonts w:ascii="Times New Roman" w:eastAsia="Times New Roman" w:hAnsi="Times New Roman" w:cs="Times New Roman"/>
          <w:sz w:val="24"/>
          <w:szCs w:val="24"/>
          <w:lang w:eastAsia="lv-LV"/>
        </w:rPr>
      </w:pPr>
    </w:p>
    <w:p w:rsidR="008F6901" w:rsidRDefault="008F6901" w:rsidP="00AC7A65">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Protokolēja</w:t>
      </w:r>
    </w:p>
    <w:p w:rsidR="008F6901" w:rsidRDefault="008F6901" w:rsidP="00AC7A65">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Administratīvās nodaļas vadītāja</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R.Skudra</w:t>
      </w:r>
    </w:p>
    <w:p w:rsidR="008F6901" w:rsidRDefault="008F6901" w:rsidP="00AC7A65">
      <w:pPr>
        <w:rPr>
          <w:rFonts w:ascii="Times New Roman" w:eastAsia="Times New Roman" w:hAnsi="Times New Roman" w:cs="Times New Roman"/>
          <w:sz w:val="24"/>
          <w:szCs w:val="24"/>
          <w:lang w:eastAsia="lv-LV"/>
        </w:rPr>
      </w:pPr>
    </w:p>
    <w:p w:rsidR="008F6901" w:rsidRDefault="008F6901" w:rsidP="00AC7A65">
      <w:pPr>
        <w:rPr>
          <w:rFonts w:ascii="Times New Roman" w:eastAsia="Times New Roman" w:hAnsi="Times New Roman" w:cs="Times New Roman"/>
          <w:sz w:val="24"/>
          <w:szCs w:val="24"/>
          <w:lang w:eastAsia="lv-LV"/>
        </w:rPr>
      </w:pPr>
    </w:p>
    <w:p w:rsidR="007A7712" w:rsidRPr="008F6901" w:rsidRDefault="008F6901" w:rsidP="00AC7A65">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Protokols parakstīts 03.12.2015.</w:t>
      </w:r>
      <w:r w:rsidR="007A7712" w:rsidRPr="008F6901">
        <w:rPr>
          <w:rFonts w:ascii="Times New Roman" w:eastAsia="Times New Roman" w:hAnsi="Times New Roman" w:cs="Times New Roman"/>
          <w:sz w:val="24"/>
          <w:szCs w:val="24"/>
          <w:lang w:eastAsia="lv-LV"/>
        </w:rPr>
        <w:br w:type="page"/>
      </w:r>
    </w:p>
    <w:p w:rsidR="00212F7A" w:rsidRPr="007D1949" w:rsidRDefault="006A7E0D" w:rsidP="00AC7A65">
      <w:pPr>
        <w:jc w:val="right"/>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lastRenderedPageBreak/>
        <w:t xml:space="preserve"> </w:t>
      </w: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212F7A" w:rsidRPr="007D1949" w:rsidRDefault="00212F7A"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212F7A" w:rsidRPr="007D1949" w:rsidRDefault="00212F7A"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212F7A" w:rsidRPr="007D1949" w:rsidRDefault="00212F7A"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w:t>
      </w:r>
      <w:r w:rsidR="00F140A5" w:rsidRPr="007D1949">
        <w:rPr>
          <w:rFonts w:ascii="Times New Roman" w:eastAsia="Times New Roman" w:hAnsi="Times New Roman" w:cs="Times New Roman"/>
          <w:sz w:val="24"/>
          <w:szCs w:val="24"/>
          <w:lang w:eastAsia="lv-LV"/>
        </w:rPr>
        <w:t>m</w:t>
      </w:r>
      <w:r w:rsidRPr="007D1949">
        <w:rPr>
          <w:rFonts w:ascii="Times New Roman" w:eastAsia="Times New Roman" w:hAnsi="Times New Roman" w:cs="Times New Roman"/>
          <w:sz w:val="24"/>
          <w:szCs w:val="24"/>
          <w:lang w:eastAsia="lv-LV"/>
        </w:rPr>
        <w:t>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1F41F6" w:rsidRPr="007D1949">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w:t>
      </w:r>
    </w:p>
    <w:p w:rsidR="008A40BB" w:rsidRPr="007D1949" w:rsidRDefault="008A40BB" w:rsidP="00AC7A65">
      <w:pPr>
        <w:jc w:val="center"/>
        <w:rPr>
          <w:rFonts w:ascii="Times New Roman" w:eastAsia="Times New Roman" w:hAnsi="Times New Roman" w:cs="Times New Roman"/>
          <w:sz w:val="24"/>
          <w:szCs w:val="24"/>
          <w:lang w:eastAsia="lv-LV"/>
        </w:rPr>
      </w:pPr>
    </w:p>
    <w:p w:rsidR="00212F7A" w:rsidRPr="007D1949" w:rsidRDefault="00212F7A" w:rsidP="00AC7A65">
      <w:pPr>
        <w:jc w:val="center"/>
        <w:rPr>
          <w:rFonts w:ascii="Times New Roman" w:eastAsia="Times New Roman" w:hAnsi="Times New Roman" w:cs="Times New Roman"/>
          <w:sz w:val="24"/>
          <w:szCs w:val="24"/>
          <w:lang w:eastAsia="lv-LV"/>
        </w:rPr>
      </w:pPr>
    </w:p>
    <w:p w:rsidR="008A40BB" w:rsidRPr="007D1949" w:rsidRDefault="008A40BB" w:rsidP="00AC7A65">
      <w:pPr>
        <w:rPr>
          <w:rFonts w:ascii="Times New Roman" w:eastAsia="Times New Roman" w:hAnsi="Times New Roman" w:cs="Times New Roman"/>
          <w:b/>
          <w:sz w:val="24"/>
          <w:szCs w:val="24"/>
          <w:lang w:eastAsia="lv-LV"/>
        </w:rPr>
      </w:pPr>
    </w:p>
    <w:p w:rsidR="008A40BB" w:rsidRPr="007D1949" w:rsidRDefault="008A40BB"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Tukuma novada pašvaldības aģentūras </w:t>
      </w:r>
      <w:r w:rsidRPr="007D1949">
        <w:rPr>
          <w:rFonts w:ascii="Times New Roman" w:eastAsia="Times New Roman" w:hAnsi="Times New Roman" w:cs="Times New Roman"/>
          <w:b/>
          <w:sz w:val="24"/>
          <w:szCs w:val="24"/>
          <w:lang w:eastAsia="lv-LV"/>
        </w:rPr>
        <w:br/>
        <w:t>„Tukuma novada sociālais dienests”</w:t>
      </w:r>
      <w:r w:rsidRPr="007D1949">
        <w:rPr>
          <w:rFonts w:ascii="Times New Roman" w:eastAsia="Times New Roman" w:hAnsi="Times New Roman" w:cs="Times New Roman"/>
          <w:b/>
          <w:sz w:val="24"/>
          <w:szCs w:val="24"/>
          <w:lang w:eastAsia="lv-LV"/>
        </w:rPr>
        <w:br/>
        <w:t>2016.gada darba plāna apstiprināšanu</w:t>
      </w:r>
    </w:p>
    <w:p w:rsidR="008A40BB" w:rsidRPr="007D1949" w:rsidRDefault="008A40BB" w:rsidP="00AC7A65">
      <w:pPr>
        <w:rPr>
          <w:rFonts w:ascii="Times New Roman" w:eastAsia="Times New Roman" w:hAnsi="Times New Roman" w:cs="Times New Roman"/>
          <w:b/>
          <w:sz w:val="24"/>
          <w:szCs w:val="24"/>
          <w:lang w:eastAsia="lv-LV"/>
        </w:rPr>
      </w:pPr>
    </w:p>
    <w:p w:rsidR="008A40BB" w:rsidRPr="007D1949" w:rsidRDefault="008A40BB" w:rsidP="00AC7A65">
      <w:pPr>
        <w:rPr>
          <w:rFonts w:ascii="Times New Roman" w:eastAsia="Times New Roman" w:hAnsi="Times New Roman" w:cs="Times New Roman"/>
          <w:b/>
          <w:sz w:val="24"/>
          <w:szCs w:val="24"/>
          <w:lang w:eastAsia="lv-LV"/>
        </w:rPr>
      </w:pPr>
    </w:p>
    <w:p w:rsidR="00212F7A" w:rsidRPr="007D1949" w:rsidRDefault="00212F7A" w:rsidP="00AC7A65">
      <w:pPr>
        <w:rPr>
          <w:rFonts w:ascii="Times New Roman" w:eastAsia="Times New Roman" w:hAnsi="Times New Roman" w:cs="Times New Roman"/>
          <w:b/>
          <w:sz w:val="24"/>
          <w:szCs w:val="24"/>
          <w:lang w:eastAsia="lv-LV"/>
        </w:rPr>
      </w:pPr>
    </w:p>
    <w:p w:rsidR="008A40BB" w:rsidRPr="007D1949" w:rsidRDefault="008A40BB" w:rsidP="00AC7A65">
      <w:pPr>
        <w:rPr>
          <w:rFonts w:ascii="Times New Roman" w:eastAsia="Times New Roman" w:hAnsi="Times New Roman" w:cs="Times New Roman"/>
          <w:sz w:val="24"/>
          <w:szCs w:val="24"/>
          <w:lang w:eastAsia="lv-LV"/>
        </w:rPr>
      </w:pPr>
    </w:p>
    <w:p w:rsidR="008A40BB" w:rsidRPr="007D1949" w:rsidRDefault="008A40BB"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Publisko aģentūru likuma 20.panta otrās daļas 3.punktu, 23.panta sesto daļu, Tukuma novada pašvaldības aģentūras „Tukuma novada sociālais dienests” nolikuma 3.nodaļas 8.1.apakšpunktu un 4.nodaļas 17.4.apakšpunktu:</w:t>
      </w:r>
    </w:p>
    <w:p w:rsidR="008A40BB" w:rsidRPr="007D1949" w:rsidRDefault="008A40BB" w:rsidP="00AC7A65">
      <w:pPr>
        <w:ind w:firstLine="720"/>
        <w:jc w:val="both"/>
        <w:rPr>
          <w:rFonts w:ascii="Times New Roman" w:eastAsia="Times New Roman" w:hAnsi="Times New Roman" w:cs="Times New Roman"/>
          <w:sz w:val="24"/>
          <w:szCs w:val="24"/>
          <w:lang w:eastAsia="lv-LV"/>
        </w:rPr>
      </w:pPr>
    </w:p>
    <w:p w:rsidR="008A40BB" w:rsidRPr="007D1949" w:rsidRDefault="008A40BB" w:rsidP="00AC7A65">
      <w:pPr>
        <w:ind w:firstLine="720"/>
        <w:jc w:val="both"/>
        <w:rPr>
          <w:rFonts w:ascii="Times New Roman" w:eastAsia="Times New Roman" w:hAnsi="Times New Roman" w:cs="Times New Roman"/>
          <w:color w:val="FF0000"/>
          <w:sz w:val="20"/>
          <w:szCs w:val="20"/>
          <w:lang w:eastAsia="lv-LV"/>
        </w:rPr>
      </w:pPr>
      <w:r w:rsidRPr="007D1949">
        <w:rPr>
          <w:rFonts w:ascii="Times New Roman" w:eastAsia="Times New Roman" w:hAnsi="Times New Roman" w:cs="Times New Roman"/>
          <w:b/>
          <w:sz w:val="24"/>
          <w:szCs w:val="24"/>
          <w:lang w:eastAsia="lv-LV"/>
        </w:rPr>
        <w:t xml:space="preserve">- </w:t>
      </w:r>
      <w:r w:rsidRPr="007D1949">
        <w:rPr>
          <w:rFonts w:ascii="Times New Roman" w:eastAsia="Times New Roman" w:hAnsi="Times New Roman" w:cs="Times New Roman"/>
          <w:sz w:val="24"/>
          <w:szCs w:val="24"/>
          <w:lang w:eastAsia="lv-LV"/>
        </w:rPr>
        <w:t>apstiprināt Tukuma novada pašvaldības aģentūras „Tukuma novada sociālais dienests” 2016.gada darba plānu</w:t>
      </w:r>
      <w:r w:rsidR="00DA4CEB" w:rsidRPr="007D1949">
        <w:rPr>
          <w:rFonts w:ascii="Times New Roman" w:eastAsia="Times New Roman" w:hAnsi="Times New Roman" w:cs="Times New Roman"/>
          <w:sz w:val="24"/>
          <w:szCs w:val="24"/>
          <w:lang w:eastAsia="lv-LV"/>
        </w:rPr>
        <w:t xml:space="preserve"> (pievienots)</w:t>
      </w:r>
      <w:r w:rsidR="006A7E0D"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 </w:t>
      </w:r>
    </w:p>
    <w:p w:rsidR="008A40BB" w:rsidRPr="007D1949" w:rsidRDefault="008A40BB" w:rsidP="00AC7A65">
      <w:pPr>
        <w:ind w:right="98"/>
        <w:jc w:val="both"/>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p>
    <w:p w:rsidR="00353945" w:rsidRDefault="00353945" w:rsidP="00AC7A65">
      <w:pPr>
        <w:ind w:right="98"/>
        <w:jc w:val="both"/>
        <w:rPr>
          <w:rFonts w:ascii="Times New Roman" w:eastAsia="Times New Roman" w:hAnsi="Times New Roman" w:cs="Times New Roman"/>
          <w:sz w:val="24"/>
          <w:szCs w:val="24"/>
          <w:lang w:eastAsia="lv-LV"/>
        </w:rPr>
      </w:pPr>
    </w:p>
    <w:p w:rsidR="00353945" w:rsidRPr="007D1949" w:rsidRDefault="00353945" w:rsidP="00AC7A65">
      <w:pPr>
        <w:ind w:right="98"/>
        <w:jc w:val="both"/>
        <w:rPr>
          <w:rFonts w:ascii="Times New Roman" w:eastAsia="Times New Roman" w:hAnsi="Times New Roman" w:cs="Times New Roman"/>
          <w:sz w:val="24"/>
          <w:szCs w:val="24"/>
          <w:lang w:eastAsia="lv-LV"/>
        </w:rPr>
      </w:pPr>
    </w:p>
    <w:p w:rsidR="008A40BB"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00353945">
        <w:rPr>
          <w:rFonts w:ascii="Times New Roman" w:eastAsia="Times New Roman" w:hAnsi="Times New Roman" w:cs="Times New Roman"/>
          <w:sz w:val="24"/>
          <w:szCs w:val="24"/>
          <w:lang w:eastAsia="lv-LV"/>
        </w:rPr>
        <w:tab/>
      </w:r>
      <w:r w:rsidR="00353945">
        <w:rPr>
          <w:rFonts w:ascii="Times New Roman" w:eastAsia="Times New Roman" w:hAnsi="Times New Roman" w:cs="Times New Roman"/>
          <w:sz w:val="24"/>
          <w:szCs w:val="24"/>
          <w:lang w:eastAsia="lv-LV"/>
        </w:rPr>
        <w:tab/>
      </w:r>
      <w:r w:rsidR="00353945">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both"/>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8A40BB" w:rsidRPr="007D1949" w:rsidRDefault="008A40BB" w:rsidP="00AC7A65">
      <w:pPr>
        <w:ind w:right="98"/>
        <w:jc w:val="both"/>
        <w:rPr>
          <w:rFonts w:ascii="Times New Roman" w:eastAsia="Times New Roman" w:hAnsi="Times New Roman" w:cs="Times New Roman"/>
          <w:sz w:val="20"/>
          <w:szCs w:val="20"/>
          <w:lang w:eastAsia="lv-LV"/>
        </w:rPr>
      </w:pPr>
    </w:p>
    <w:p w:rsidR="00353945" w:rsidRDefault="00353945" w:rsidP="00AC7A65">
      <w:pPr>
        <w:jc w:val="right"/>
        <w:rPr>
          <w:rFonts w:ascii="Times New Roman" w:eastAsia="Times New Roman" w:hAnsi="Times New Roman" w:cs="Times New Roman"/>
          <w:sz w:val="20"/>
          <w:szCs w:val="20"/>
          <w:lang w:eastAsia="lv-LV"/>
        </w:rPr>
      </w:pPr>
    </w:p>
    <w:p w:rsidR="00353945" w:rsidRDefault="00353945" w:rsidP="00AC7A65">
      <w:pPr>
        <w:jc w:val="right"/>
        <w:rPr>
          <w:rFonts w:ascii="Times New Roman" w:eastAsia="Times New Roman" w:hAnsi="Times New Roman" w:cs="Times New Roman"/>
          <w:sz w:val="20"/>
          <w:szCs w:val="20"/>
          <w:lang w:eastAsia="lv-LV"/>
        </w:rPr>
      </w:pPr>
    </w:p>
    <w:p w:rsidR="00EE71A2" w:rsidRDefault="00EE71A2"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E13E9D" w:rsidRPr="007D1949" w:rsidRDefault="006A7E0D" w:rsidP="00AC7A65">
      <w:pPr>
        <w:jc w:val="right"/>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w:t>
      </w:r>
    </w:p>
    <w:p w:rsidR="00E13E9D" w:rsidRPr="007D1949" w:rsidRDefault="00E13E9D"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E13E9D" w:rsidRPr="007D1949" w:rsidRDefault="00E13E9D"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13E9D" w:rsidRPr="007D1949" w:rsidRDefault="00E13E9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012E17">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w:t>
      </w:r>
    </w:p>
    <w:p w:rsidR="008F3E76" w:rsidRPr="007D1949" w:rsidRDefault="008F3E76" w:rsidP="00AC7A65">
      <w:pPr>
        <w:suppressAutoHyphens/>
        <w:autoSpaceDN w:val="0"/>
        <w:jc w:val="right"/>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4814"/>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 xml:space="preserve">Par saistošo noteikumu </w:t>
      </w:r>
      <w:r w:rsidRPr="007D1949">
        <w:rPr>
          <w:rFonts w:ascii="Times New Roman" w:eastAsia="Times New Roman" w:hAnsi="Times New Roman" w:cs="Times New Roman"/>
          <w:b/>
          <w:bCs/>
          <w:sz w:val="24"/>
          <w:szCs w:val="24"/>
          <w:lang w:eastAsia="lv-LV"/>
        </w:rPr>
        <w:t xml:space="preserve">„Par </w:t>
      </w:r>
      <w:r w:rsidRPr="007D1949">
        <w:rPr>
          <w:rFonts w:ascii="Times New Roman" w:eastAsia="Times New Roman" w:hAnsi="Times New Roman" w:cs="Times New Roman"/>
          <w:b/>
          <w:sz w:val="24"/>
          <w:szCs w:val="24"/>
          <w:lang w:eastAsia="lv-LV"/>
        </w:rPr>
        <w:t>Tukuma novada pašvaldības aģentūras „Tukuma novada sociālais dienests” maksas pakalpojumiem” apstiprināšanu</w:t>
      </w:r>
    </w:p>
    <w:p w:rsidR="008F3E76" w:rsidRPr="007D1949" w:rsidRDefault="008F3E76" w:rsidP="00AC7A65">
      <w:pPr>
        <w:suppressAutoHyphens/>
        <w:autoSpaceDN w:val="0"/>
        <w:ind w:left="3969"/>
        <w:jc w:val="both"/>
        <w:textAlignment w:val="baseline"/>
        <w:rPr>
          <w:rFonts w:ascii="Times New Roman" w:eastAsia="Times New Roman" w:hAnsi="Times New Roman" w:cs="Courier New"/>
          <w:sz w:val="24"/>
          <w:szCs w:val="24"/>
          <w:lang w:eastAsia="lv-LV"/>
        </w:rPr>
      </w:pP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w:t>
      </w:r>
      <w:r w:rsidR="00D9053F">
        <w:rPr>
          <w:rFonts w:ascii="Times New Roman" w:eastAsia="Times New Roman" w:hAnsi="Times New Roman" w:cs="Times New Roman"/>
          <w:sz w:val="24"/>
          <w:szCs w:val="24"/>
          <w:lang w:eastAsia="lv-LV"/>
        </w:rPr>
        <w:t>rināt saistošos noteikumus Nr.26</w:t>
      </w:r>
      <w:r w:rsidRPr="007D1949">
        <w:rPr>
          <w:rFonts w:ascii="Times New Roman" w:eastAsia="Times New Roman" w:hAnsi="Times New Roman" w:cs="Times New Roman"/>
          <w:sz w:val="24"/>
          <w:szCs w:val="24"/>
          <w:lang w:eastAsia="lv-LV"/>
        </w:rPr>
        <w:t xml:space="preserve"> „Par Tukuma novada pašvaldības aģentūras „Tukuma novada sociālais dienests” maksas pakalpojumiem”</w:t>
      </w:r>
      <w:r w:rsidRPr="007D1949">
        <w:rPr>
          <w:rFonts w:ascii="Times New Roman" w:eastAsia="Times New Roman" w:hAnsi="Times New Roman" w:cs="Times New Roman"/>
          <w:b/>
          <w:sz w:val="24"/>
          <w:szCs w:val="24"/>
          <w:lang w:eastAsia="lv-LV"/>
        </w:rPr>
        <w:t xml:space="preserve"> </w:t>
      </w:r>
      <w:r w:rsidRPr="007D1949">
        <w:rPr>
          <w:rFonts w:ascii="Times New Roman" w:eastAsia="Times New Roman" w:hAnsi="Times New Roman" w:cs="Times New Roman"/>
          <w:sz w:val="24"/>
          <w:szCs w:val="24"/>
          <w:lang w:eastAsia="lv-LV"/>
        </w:rPr>
        <w:t>(pievienoti).</w:t>
      </w: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8F3E76" w:rsidRPr="007D1949" w:rsidRDefault="00D9053F" w:rsidP="00AC7A65">
      <w:pPr>
        <w:suppressAutoHyphens/>
        <w:autoSpaceDN w:val="0"/>
        <w:ind w:firstLine="696"/>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 Saistošos noteikumus Nr.26</w:t>
      </w:r>
      <w:r w:rsidR="008F3E76" w:rsidRPr="007D1949">
        <w:rPr>
          <w:rFonts w:ascii="Times New Roman" w:eastAsia="Times New Roman" w:hAnsi="Times New Roman" w:cs="Times New Roman"/>
          <w:sz w:val="24"/>
          <w:szCs w:val="24"/>
          <w:lang w:eastAsia="lv-LV"/>
        </w:rPr>
        <w:t xml:space="preserve"> „Par Tukuma novada pašvaldības aģentūras „Tukuma novada sociālais dienests” maksas pakalpojumiem”</w:t>
      </w:r>
      <w:r w:rsidR="008F3E76" w:rsidRPr="007D1949">
        <w:rPr>
          <w:rFonts w:ascii="Times New Roman" w:eastAsia="Times New Roman" w:hAnsi="Times New Roman" w:cs="Times New Roman"/>
          <w:b/>
          <w:sz w:val="24"/>
          <w:szCs w:val="24"/>
          <w:lang w:eastAsia="lv-LV"/>
        </w:rPr>
        <w:t xml:space="preserve"> </w:t>
      </w:r>
      <w:r w:rsidR="008F3E76" w:rsidRPr="007D1949">
        <w:rPr>
          <w:rFonts w:ascii="Times New Roman" w:eastAsia="Times New Roman" w:hAnsi="Times New Roman" w:cs="Times New Roman"/>
          <w:sz w:val="24"/>
          <w:szCs w:val="24"/>
          <w:lang w:eastAsia="lv-LV"/>
        </w:rPr>
        <w:t xml:space="preserve">triju darba dienu laikā pēc to parakstīšanas nosūtīt atzinuma sniegšanai </w:t>
      </w:r>
      <w:r w:rsidR="008F3E76" w:rsidRPr="007D1949">
        <w:rPr>
          <w:rFonts w:ascii="Times New Roman" w:eastAsia="Times New Roman"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left="-48" w:firstLine="768"/>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Notei</w:t>
      </w:r>
      <w:r w:rsidR="00D9053F">
        <w:rPr>
          <w:rFonts w:ascii="Times New Roman" w:eastAsia="Times New Roman" w:hAnsi="Times New Roman" w:cs="Times New Roman"/>
          <w:sz w:val="24"/>
          <w:szCs w:val="24"/>
          <w:lang w:eastAsia="lv-LV"/>
        </w:rPr>
        <w:t>kt, ka saistošie noteikumi Nr.26</w:t>
      </w:r>
      <w:r w:rsidRPr="007D1949">
        <w:rPr>
          <w:rFonts w:ascii="Times New Roman" w:eastAsia="Times New Roman" w:hAnsi="Times New Roman" w:cs="Times New Roman"/>
          <w:sz w:val="24"/>
          <w:szCs w:val="24"/>
          <w:lang w:eastAsia="lv-LV"/>
        </w:rPr>
        <w:t xml:space="preserve"> „Par Tukuma novada pašvaldības aģentūras „Tukuma novada sociālais dienests” maksas pakalpojumiem”</w:t>
      </w:r>
      <w:r w:rsidRPr="007D1949">
        <w:rPr>
          <w:rFonts w:ascii="Times New Roman" w:eastAsia="Times New Roman" w:hAnsi="Times New Roman" w:cs="Times New Roman"/>
          <w:b/>
          <w:sz w:val="24"/>
          <w:szCs w:val="24"/>
          <w:lang w:eastAsia="lv-LV"/>
        </w:rPr>
        <w:t xml:space="preserve"> </w:t>
      </w:r>
      <w:r w:rsidRPr="007D1949">
        <w:rPr>
          <w:rFonts w:ascii="Times New Roman" w:eastAsia="Times New Roman" w:hAnsi="Times New Roman" w:cs="Times New Roman"/>
          <w:sz w:val="24"/>
          <w:szCs w:val="24"/>
          <w:lang w:eastAsia="lv-LV"/>
        </w:rPr>
        <w:t>stājas spēkā nākamajā dienā pēc to publicēšanas Tukuma novada Domes bezmaksas informatīvajā izdevumā „Tukuma Laiks”.</w:t>
      </w: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8F3E76" w:rsidRPr="007D1949" w:rsidRDefault="00D9053F"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 Saistošos noteikumus Nr.26</w:t>
      </w:r>
      <w:r w:rsidR="008F3E76" w:rsidRPr="007D1949">
        <w:rPr>
          <w:rFonts w:ascii="Times New Roman" w:eastAsia="Times New Roman" w:hAnsi="Times New Roman" w:cs="Times New Roman"/>
          <w:sz w:val="24"/>
          <w:szCs w:val="24"/>
          <w:lang w:eastAsia="lv-LV"/>
        </w:rPr>
        <w:t xml:space="preserve"> „</w:t>
      </w:r>
      <w:r w:rsidR="008F3E76" w:rsidRPr="007D1949">
        <w:rPr>
          <w:rFonts w:ascii="Times New Roman" w:eastAsia="Times New Roman" w:hAnsi="Times New Roman" w:cs="Times New Roman"/>
          <w:bCs/>
          <w:sz w:val="24"/>
          <w:szCs w:val="24"/>
          <w:lang w:eastAsia="lv-LV"/>
        </w:rPr>
        <w:t xml:space="preserve"> </w:t>
      </w:r>
      <w:r w:rsidR="008F3E76" w:rsidRPr="007D1949">
        <w:rPr>
          <w:rFonts w:ascii="Times New Roman" w:eastAsia="Times New Roman" w:hAnsi="Times New Roman" w:cs="Times New Roman"/>
          <w:sz w:val="24"/>
          <w:szCs w:val="24"/>
          <w:lang w:eastAsia="lv-LV"/>
        </w:rPr>
        <w:t>Tukuma novada pašvaldības aģentūras „Tukuma novada sociālais dienests” maksas pakalpojumi”;</w:t>
      </w:r>
    </w:p>
    <w:p w:rsidR="008F3E76" w:rsidRPr="007D1949" w:rsidRDefault="008F3E76" w:rsidP="00AC7A65">
      <w:pPr>
        <w:suppressAutoHyphens/>
        <w:autoSpaceDN w:val="0"/>
        <w:ind w:left="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 publicēt Tukuma novada Domes bezmaksas informatīvajā izdevumā „Tukuma Laiks”;</w:t>
      </w:r>
    </w:p>
    <w:p w:rsidR="008F3E76" w:rsidRPr="007D1949" w:rsidRDefault="008F3E76" w:rsidP="00AC7A65">
      <w:pPr>
        <w:suppressAutoHyphens/>
        <w:autoSpaceDN w:val="0"/>
        <w:ind w:left="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4.2. publicēt pašvaldības tīmekļa vietnē </w:t>
      </w:r>
      <w:hyperlink r:id="rId12" w:history="1">
        <w:r w:rsidRPr="007D1949">
          <w:rPr>
            <w:rFonts w:ascii="Times New Roman" w:eastAsia="Times New Roman" w:hAnsi="Times New Roman" w:cs="Times New Roman"/>
            <w:color w:val="0000FF"/>
            <w:sz w:val="24"/>
            <w:szCs w:val="24"/>
            <w:u w:val="single"/>
            <w:lang w:eastAsia="lv-LV"/>
          </w:rPr>
          <w:t>www.tukums.lv</w:t>
        </w:r>
      </w:hyperlink>
      <w:r w:rsidRPr="007D1949">
        <w:rPr>
          <w:rFonts w:ascii="Times New Roman" w:eastAsia="Times New Roman" w:hAnsi="Times New Roman" w:cs="Times New Roman"/>
          <w:sz w:val="24"/>
          <w:szCs w:val="24"/>
          <w:lang w:eastAsia="lv-LV"/>
        </w:rPr>
        <w:t>;</w:t>
      </w:r>
    </w:p>
    <w:p w:rsidR="008F3E76" w:rsidRPr="007D1949" w:rsidRDefault="008F3E76" w:rsidP="00AC7A65">
      <w:pPr>
        <w:suppressAutoHyphens/>
        <w:autoSpaceDN w:val="0"/>
        <w:ind w:left="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 izvietot pieejamā vietā Domes ēkā un pagastu pārvaldēs.</w:t>
      </w: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both"/>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8"/>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8"/>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8"/>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8"/>
        <w:textAlignment w:val="baseline"/>
        <w:rPr>
          <w:rFonts w:ascii="Times New Roman" w:eastAsia="Times New Roman" w:hAnsi="Times New Roman" w:cs="Times New Roman"/>
          <w:sz w:val="24"/>
          <w:szCs w:val="24"/>
          <w:lang w:eastAsia="lv-LV"/>
        </w:rPr>
      </w:pPr>
    </w:p>
    <w:p w:rsidR="008F3E76" w:rsidRPr="007D1949" w:rsidRDefault="008F3E76" w:rsidP="00AC7A65">
      <w:pPr>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br w:type="page"/>
      </w:r>
    </w:p>
    <w:p w:rsidR="008F3E76" w:rsidRPr="007D1949" w:rsidRDefault="008F3E76" w:rsidP="00AC7A65">
      <w:pPr>
        <w:suppressAutoHyphens/>
        <w:autoSpaceDN w:val="0"/>
        <w:ind w:left="5040" w:firstLine="720"/>
        <w:jc w:val="both"/>
        <w:textAlignment w:val="baseline"/>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lastRenderedPageBreak/>
        <w:t>PIELIKUMS</w:t>
      </w:r>
    </w:p>
    <w:p w:rsidR="008F3E76" w:rsidRPr="007D1949" w:rsidRDefault="008F3E76" w:rsidP="00AC7A65">
      <w:pPr>
        <w:suppressAutoHyphens/>
        <w:autoSpaceDN w:val="0"/>
        <w:jc w:val="both"/>
        <w:textAlignment w:val="baseline"/>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t xml:space="preserve">Tukuma novada Domes </w:t>
      </w:r>
      <w:r w:rsidR="006A7E0D" w:rsidRPr="007D1949">
        <w:rPr>
          <w:rFonts w:ascii="Times New Roman" w:eastAsia="Times New Roman" w:hAnsi="Times New Roman" w:cs="Times New Roman"/>
          <w:sz w:val="20"/>
          <w:szCs w:val="24"/>
          <w:lang w:eastAsia="lv-LV"/>
        </w:rPr>
        <w:t>26.11.</w:t>
      </w:r>
      <w:r w:rsidRPr="007D1949">
        <w:rPr>
          <w:rFonts w:ascii="Times New Roman" w:eastAsia="Times New Roman" w:hAnsi="Times New Roman" w:cs="Times New Roman"/>
          <w:sz w:val="20"/>
          <w:szCs w:val="24"/>
          <w:lang w:eastAsia="lv-LV"/>
        </w:rPr>
        <w:t>2015.</w:t>
      </w:r>
    </w:p>
    <w:p w:rsidR="008F3E76" w:rsidRPr="007D1949" w:rsidRDefault="008F3E76" w:rsidP="00AC7A65">
      <w:pPr>
        <w:suppressAutoHyphens/>
        <w:autoSpaceDN w:val="0"/>
        <w:jc w:val="both"/>
        <w:textAlignment w:val="baseline"/>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t>lēmumam (prot.Nr.</w:t>
      </w:r>
      <w:r w:rsidR="006A7E0D" w:rsidRPr="007D1949">
        <w:rPr>
          <w:rFonts w:ascii="Times New Roman" w:eastAsia="Times New Roman" w:hAnsi="Times New Roman" w:cs="Times New Roman"/>
          <w:sz w:val="20"/>
          <w:szCs w:val="24"/>
          <w:lang w:eastAsia="lv-LV"/>
        </w:rPr>
        <w:t xml:space="preserve">13, </w:t>
      </w:r>
      <w:r w:rsidR="00012E17">
        <w:rPr>
          <w:rFonts w:ascii="Times New Roman" w:eastAsia="Times New Roman" w:hAnsi="Times New Roman" w:cs="Times New Roman"/>
          <w:sz w:val="20"/>
          <w:szCs w:val="24"/>
          <w:lang w:eastAsia="lv-LV"/>
        </w:rPr>
        <w:t>3</w:t>
      </w:r>
      <w:r w:rsidRPr="007D1949">
        <w:rPr>
          <w:rFonts w:ascii="Times New Roman" w:eastAsia="Times New Roman" w:hAnsi="Times New Roman" w:cs="Times New Roman"/>
          <w:sz w:val="20"/>
          <w:szCs w:val="24"/>
          <w:lang w:eastAsia="lv-LV"/>
        </w:rPr>
        <w:t>.§.)</w:t>
      </w: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bCs/>
          <w:sz w:val="24"/>
          <w:szCs w:val="24"/>
          <w:lang w:eastAsia="lv-LV"/>
        </w:rPr>
        <w:t xml:space="preserve">Saistošo noteikumu </w:t>
      </w:r>
      <w:r w:rsidRPr="007D1949">
        <w:rPr>
          <w:rFonts w:ascii="Times New Roman" w:eastAsia="Times New Roman" w:hAnsi="Times New Roman" w:cs="Times New Roman"/>
          <w:b/>
          <w:bCs/>
          <w:color w:val="000000"/>
          <w:sz w:val="24"/>
          <w:szCs w:val="24"/>
          <w:lang w:eastAsia="lv-LV"/>
        </w:rPr>
        <w:t xml:space="preserve">„Par </w:t>
      </w:r>
      <w:r w:rsidRPr="007D1949">
        <w:rPr>
          <w:rFonts w:ascii="Times New Roman" w:eastAsia="Times New Roman" w:hAnsi="Times New Roman" w:cs="Times New Roman"/>
          <w:b/>
          <w:sz w:val="24"/>
          <w:szCs w:val="24"/>
          <w:lang w:eastAsia="lv-LV"/>
        </w:rPr>
        <w:t xml:space="preserve">Tukuma novada pašvaldības aģentūras „Tukuma novada sociālais dienests” maksas pakalpojumiem” </w:t>
      </w:r>
      <w:r w:rsidRPr="007D1949">
        <w:rPr>
          <w:rFonts w:ascii="Times New Roman" w:eastAsia="Times New Roman" w:hAnsi="Times New Roman" w:cs="Times New Roman"/>
          <w:b/>
          <w:bCs/>
          <w:sz w:val="24"/>
          <w:szCs w:val="24"/>
          <w:lang w:eastAsia="lv-LV"/>
        </w:rPr>
        <w:t>paskaidrojuma raksts</w:t>
      </w:r>
    </w:p>
    <w:p w:rsidR="008F3E76" w:rsidRPr="007D1949" w:rsidRDefault="008F3E76" w:rsidP="00AC7A65">
      <w:pPr>
        <w:suppressAutoHyphens/>
        <w:autoSpaceDN w:val="0"/>
        <w:textAlignment w:val="baseline"/>
        <w:rPr>
          <w:rFonts w:ascii="Times New Roman" w:eastAsia="Times New Roman" w:hAnsi="Times New Roman" w:cs="Times New Roman"/>
          <w:b/>
          <w:bCs/>
          <w:sz w:val="24"/>
          <w:szCs w:val="24"/>
          <w:lang w:eastAsia="lv-LV"/>
        </w:rPr>
      </w:pPr>
    </w:p>
    <w:tbl>
      <w:tblPr>
        <w:tblW w:w="10348" w:type="dxa"/>
        <w:tblInd w:w="-714" w:type="dxa"/>
        <w:tblCellMar>
          <w:left w:w="10" w:type="dxa"/>
          <w:right w:w="10" w:type="dxa"/>
        </w:tblCellMar>
        <w:tblLook w:val="0000" w:firstRow="0" w:lastRow="0" w:firstColumn="0" w:lastColumn="0" w:noHBand="0" w:noVBand="0"/>
      </w:tblPr>
      <w:tblGrid>
        <w:gridCol w:w="3516"/>
        <w:gridCol w:w="6832"/>
      </w:tblGrid>
      <w:tr w:rsidR="008F3E76" w:rsidRPr="007D1949" w:rsidTr="006A7E0D">
        <w:trPr>
          <w:cantSplit/>
        </w:trPr>
        <w:tc>
          <w:tcPr>
            <w:tcW w:w="3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Paskaidrojuma raksta sadaļas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E76" w:rsidRPr="007D1949" w:rsidRDefault="008F3E76" w:rsidP="00AC7A65">
            <w:pPr>
              <w:suppressAutoHyphens/>
              <w:autoSpaceDN w:val="0"/>
              <w:jc w:val="center"/>
              <w:textAlignment w:val="baseline"/>
              <w:rPr>
                <w:rFonts w:ascii="Times New Roman" w:eastAsia="Times New Roman" w:hAnsi="Times New Roman" w:cs="Times New Roman"/>
                <w:b/>
                <w:bCs/>
                <w:sz w:val="24"/>
                <w:szCs w:val="24"/>
              </w:rPr>
            </w:pPr>
            <w:r w:rsidRPr="007D1949">
              <w:rPr>
                <w:rFonts w:ascii="Times New Roman" w:eastAsia="Times New Roman" w:hAnsi="Times New Roman" w:cs="Times New Roman"/>
                <w:b/>
                <w:bCs/>
                <w:sz w:val="24"/>
                <w:szCs w:val="24"/>
              </w:rPr>
              <w:t>Norādāmā informācija</w:t>
            </w:r>
          </w:p>
        </w:tc>
      </w:tr>
      <w:tr w:rsidR="008F3E76" w:rsidRPr="007D1949" w:rsidTr="006A7E0D">
        <w:trPr>
          <w:cantSplit/>
        </w:trPr>
        <w:tc>
          <w:tcPr>
            <w:tcW w:w="3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3E76" w:rsidRPr="007D1949" w:rsidRDefault="008F3E76" w:rsidP="00AC7A65">
            <w:pPr>
              <w:suppressAutoHyphens/>
              <w:autoSpaceDN w:val="0"/>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1. Projekta nepieciešamības </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E76" w:rsidRPr="007D1949" w:rsidRDefault="008F3E76" w:rsidP="00AC7A65">
            <w:pPr>
              <w:suppressAutoHyphens/>
              <w:autoSpaceDN w:val="0"/>
              <w:ind w:firstLine="495"/>
              <w:jc w:val="both"/>
              <w:textAlignment w:val="baseline"/>
              <w:rPr>
                <w:rFonts w:ascii="Times New Roman" w:eastAsia="Calibri" w:hAnsi="Times New Roman" w:cs="Times New Roman"/>
                <w:bCs/>
                <w:kern w:val="36"/>
                <w:sz w:val="24"/>
                <w:szCs w:val="24"/>
                <w:lang w:eastAsia="lv-LV"/>
              </w:rPr>
            </w:pPr>
            <w:r w:rsidRPr="007D1949">
              <w:rPr>
                <w:rFonts w:ascii="Times New Roman" w:eastAsia="Times New Roman" w:hAnsi="Times New Roman" w:cs="Times New Roman"/>
                <w:sz w:val="24"/>
                <w:szCs w:val="24"/>
                <w:lang w:eastAsia="lv-LV"/>
              </w:rPr>
              <w:t xml:space="preserve">Saistošie noteikumi </w:t>
            </w:r>
            <w:r w:rsidRPr="007D1949">
              <w:rPr>
                <w:rFonts w:ascii="Times New Roman" w:eastAsia="Times New Roman" w:hAnsi="Times New Roman" w:cs="Times New Roman"/>
                <w:bCs/>
                <w:sz w:val="24"/>
                <w:szCs w:val="24"/>
                <w:lang w:eastAsia="lv-LV"/>
              </w:rPr>
              <w:t xml:space="preserve">nepieciešami, lai noteiktu maksu </w:t>
            </w:r>
            <w:r w:rsidRPr="007D1949">
              <w:rPr>
                <w:rFonts w:ascii="Times New Roman" w:eastAsia="Times New Roman" w:hAnsi="Times New Roman" w:cs="Times New Roman"/>
                <w:sz w:val="24"/>
                <w:szCs w:val="24"/>
                <w:lang w:eastAsia="lv-LV"/>
              </w:rPr>
              <w:t xml:space="preserve">Tukuma novada pašvaldības aģentūras „Tukuma novada sociālais dienests” (turpmāk- Tukuma novada sociālais dienests) sniegtajiem pakalpojumiem, kā arī maksu par sociālā darba ietvaros ietvertajiem pasākumiem.  Līdz ar 26.03.2015. Tukuma novada saistošo noteikumu Nr.10” </w:t>
            </w:r>
            <w:r w:rsidRPr="007D1949">
              <w:rPr>
                <w:rFonts w:ascii="Times New Roman" w:eastAsia="Times New Roman" w:hAnsi="Times New Roman" w:cs="Times New Roman"/>
                <w:sz w:val="24"/>
                <w:szCs w:val="24"/>
                <w:lang w:eastAsia="lv-LV" w:bidi="lo-LA"/>
              </w:rPr>
              <w:t>Par Tukuma novada pašvaldības sociālajiem pakalpojumiem un sociālo darbu” (turpmāk- Noteikumi Nr.10) spēkā stāšanos tika ieviesti jauni sociālo pakalpojumu veidi (</w:t>
            </w:r>
            <w:r w:rsidRPr="007D1949">
              <w:rPr>
                <w:rFonts w:ascii="Times New Roman" w:eastAsia="Times New Roman" w:hAnsi="Times New Roman" w:cs="Times New Roman"/>
                <w:i/>
                <w:sz w:val="24"/>
                <w:szCs w:val="24"/>
                <w:lang w:eastAsia="lv-LV" w:bidi="lo-LA"/>
              </w:rPr>
              <w:t>aprūpe nultais līmenis, grupu dzīvoklis</w:t>
            </w:r>
            <w:r w:rsidRPr="007D1949">
              <w:rPr>
                <w:rFonts w:ascii="Times New Roman" w:eastAsia="Times New Roman" w:hAnsi="Times New Roman" w:cs="Times New Roman"/>
                <w:sz w:val="24"/>
                <w:szCs w:val="24"/>
                <w:lang w:eastAsia="lv-LV" w:bidi="lo-LA"/>
              </w:rPr>
              <w:t xml:space="preserve">), savukārt esošo sociālo pakalpojumu definējums tika mainīts, kā rezultātā radās nepieciešamība mainīt vienību par kuru noteikta maksa </w:t>
            </w:r>
            <w:r w:rsidRPr="007D1949">
              <w:rPr>
                <w:rFonts w:ascii="Times New Roman" w:eastAsia="Times New Roman" w:hAnsi="Times New Roman" w:cs="Times New Roman"/>
                <w:i/>
                <w:sz w:val="24"/>
                <w:szCs w:val="24"/>
                <w:lang w:eastAsia="lv-LV" w:bidi="lo-LA"/>
              </w:rPr>
              <w:t>(līdz šim maksa par aprūpi mājā noteikta ņemot vērā aprūpes līmeni, tagad par sniegto pakalpojuma stundu</w:t>
            </w:r>
            <w:r w:rsidRPr="007D1949">
              <w:rPr>
                <w:rFonts w:ascii="Times New Roman" w:eastAsia="Times New Roman" w:hAnsi="Times New Roman" w:cs="Times New Roman"/>
                <w:sz w:val="24"/>
                <w:szCs w:val="24"/>
                <w:lang w:eastAsia="lv-LV" w:bidi="lo-LA"/>
              </w:rPr>
              <w:t>), turklāt esošie saistošie noteikumi, kas nosaka maksu pat Tukuma novada sociālā dienesta sociālajiem pakalpojumiem ietvēra atsauci uz saistošajiem noteikumiem, kas spēku zaudēja ar Noteikumu Nr.10 spēkā stāšanos. Savukārt ar</w:t>
            </w:r>
            <w:r w:rsidR="007E040C" w:rsidRPr="007D1949">
              <w:rPr>
                <w:rFonts w:ascii="Times New Roman" w:eastAsia="Times New Roman" w:hAnsi="Times New Roman" w:cs="Times New Roman"/>
                <w:sz w:val="24"/>
                <w:szCs w:val="24"/>
                <w:lang w:eastAsia="lv-LV" w:bidi="lo-LA"/>
              </w:rPr>
              <w:t xml:space="preserve"> </w:t>
            </w:r>
            <w:r w:rsidRPr="007D1949">
              <w:rPr>
                <w:rFonts w:ascii="Times New Roman" w:eastAsia="Times New Roman" w:hAnsi="Times New Roman" w:cs="Times New Roman"/>
                <w:sz w:val="24"/>
                <w:szCs w:val="24"/>
                <w:lang w:eastAsia="lv-LV"/>
              </w:rPr>
              <w:t>02.07.2015. Tukuma novada Domes noteikumu</w:t>
            </w:r>
            <w:r w:rsidR="007E040C" w:rsidRPr="007D1949">
              <w:rPr>
                <w:rFonts w:ascii="Times New Roman" w:eastAsia="Times New Roman" w:hAnsi="Times New Roman" w:cs="Times New Roman"/>
                <w:sz w:val="24"/>
                <w:szCs w:val="24"/>
                <w:lang w:eastAsia="lv-LV"/>
              </w:rPr>
              <w:t xml:space="preserve"> </w:t>
            </w:r>
            <w:r w:rsidRPr="007D1949">
              <w:rPr>
                <w:rFonts w:ascii="Times New Roman" w:eastAsia="Calibri" w:hAnsi="Times New Roman" w:cs="Times New Roman"/>
                <w:bCs/>
                <w:kern w:val="36"/>
                <w:sz w:val="24"/>
                <w:szCs w:val="24"/>
                <w:lang w:eastAsia="lv-LV"/>
              </w:rPr>
              <w:t>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spēkā stāšanos esošo sociālo pakalpojumu maksas pakalpojumu izmaksas ir nepieciešams noteikt atbilstoši minēto noteikumu nosacījumiem.</w:t>
            </w:r>
          </w:p>
          <w:p w:rsidR="008F3E76" w:rsidRPr="007D1949" w:rsidRDefault="008F3E76" w:rsidP="00AC7A65">
            <w:pPr>
              <w:suppressAutoHyphens/>
              <w:autoSpaceDN w:val="0"/>
              <w:ind w:firstLine="495"/>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Ņemot vērā iepriekš minēto nepieciešamie grozījumi ir apjomīgi un būtiski, līdz ar to ir nepieciešams izdot jaunus saistošos noteikumus.</w:t>
            </w:r>
          </w:p>
        </w:tc>
      </w:tr>
      <w:tr w:rsidR="008F3E76" w:rsidRPr="007D1949" w:rsidTr="006A7E0D">
        <w:trPr>
          <w:cantSplit/>
        </w:trPr>
        <w:tc>
          <w:tcPr>
            <w:tcW w:w="3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3E76" w:rsidRPr="007D1949" w:rsidRDefault="008F3E76" w:rsidP="00AC7A65">
            <w:pPr>
              <w:suppressAutoHyphens/>
              <w:autoSpaceDN w:val="0"/>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2. Īss projekta satura izklāsts</w:t>
            </w:r>
          </w:p>
          <w:p w:rsidR="008F3E76" w:rsidRPr="007D1949" w:rsidRDefault="008F3E76" w:rsidP="00AC7A65">
            <w:pPr>
              <w:suppressAutoHyphens/>
              <w:autoSpaceDN w:val="0"/>
              <w:textAlignment w:val="baseline"/>
              <w:rPr>
                <w:rFonts w:ascii="Times New Roman" w:eastAsia="Times New Roman" w:hAnsi="Times New Roman" w:cs="Times New Roman"/>
                <w:bCs/>
                <w:sz w:val="24"/>
                <w:szCs w:val="24"/>
                <w:lang w:eastAsia="lv-LV"/>
              </w:rPr>
            </w:pP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E76" w:rsidRPr="007D1949" w:rsidRDefault="008F3E76" w:rsidP="00AC7A65">
            <w:pPr>
              <w:suppressAutoHyphens/>
              <w:autoSpaceDN w:val="0"/>
              <w:jc w:val="both"/>
              <w:textAlignment w:val="baseline"/>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sz w:val="24"/>
                <w:szCs w:val="24"/>
                <w:lang w:eastAsia="lv-LV"/>
              </w:rPr>
              <w:t xml:space="preserve">Saistošo noteikumu izdošanas mērķis: noteikt maksu par </w:t>
            </w:r>
            <w:r w:rsidRPr="007D1949">
              <w:rPr>
                <w:rFonts w:ascii="Times New Roman" w:eastAsia="Times New Roman" w:hAnsi="Times New Roman" w:cs="Times New Roman"/>
                <w:bCs/>
                <w:sz w:val="24"/>
                <w:szCs w:val="24"/>
                <w:lang w:eastAsia="lv-LV"/>
              </w:rPr>
              <w:t>Tukuma novada pašvaldības aģentūras „Tukuma novada sociālais dienests” sniegtajiem pakalpojumiem un maksu par sociālā darba ietvaros ietvertajiem pasākumiem</w:t>
            </w:r>
            <w:r w:rsidRPr="007D1949">
              <w:rPr>
                <w:rFonts w:ascii="Times New Roman" w:eastAsia="Times New Roman" w:hAnsi="Times New Roman" w:cs="Times New Roman"/>
                <w:sz w:val="24"/>
                <w:szCs w:val="24"/>
                <w:lang w:eastAsia="lv-LV"/>
              </w:rPr>
              <w:t>.</w:t>
            </w:r>
          </w:p>
        </w:tc>
      </w:tr>
      <w:tr w:rsidR="008F3E76" w:rsidRPr="007D1949" w:rsidTr="006A7E0D">
        <w:trPr>
          <w:cantSplit/>
        </w:trPr>
        <w:tc>
          <w:tcPr>
            <w:tcW w:w="3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3E76" w:rsidRPr="007D1949" w:rsidRDefault="008F3E76" w:rsidP="00AC7A65">
            <w:pPr>
              <w:suppressAutoHyphens/>
              <w:autoSpaceDN w:val="0"/>
              <w:textAlignment w:val="baseline"/>
              <w:rPr>
                <w:rFonts w:ascii="Times New Roman" w:eastAsia="Calibri" w:hAnsi="Times New Roman" w:cs="Times New Roman"/>
                <w:bCs/>
                <w:sz w:val="24"/>
                <w:szCs w:val="20"/>
                <w:lang w:eastAsia="lv-LV"/>
              </w:rPr>
            </w:pPr>
            <w:r w:rsidRPr="007D1949">
              <w:rPr>
                <w:rFonts w:ascii="Times New Roman" w:eastAsia="Calibri" w:hAnsi="Times New Roman" w:cs="Times New Roman"/>
                <w:bCs/>
                <w:sz w:val="24"/>
                <w:szCs w:val="20"/>
                <w:lang w:eastAsia="lv-LV"/>
              </w:rPr>
              <w:t>3. Informācija par plānoto projekta ietekmi uz pašvaldības budžetu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E76" w:rsidRPr="007D1949" w:rsidRDefault="008F3E76" w:rsidP="00AC7A65">
            <w:pPr>
              <w:suppressAutoHyphens/>
              <w:autoSpaceDN w:val="0"/>
              <w:jc w:val="both"/>
              <w:textAlignment w:val="baseline"/>
              <w:rPr>
                <w:rFonts w:ascii="Times New Roman" w:eastAsia="Times New Roman" w:hAnsi="Times New Roman" w:cs="Times New Roman"/>
                <w:color w:val="FF0000"/>
                <w:sz w:val="24"/>
                <w:szCs w:val="24"/>
              </w:rPr>
            </w:pPr>
            <w:r w:rsidRPr="007D1949">
              <w:rPr>
                <w:rFonts w:ascii="Times New Roman" w:eastAsia="Times New Roman" w:hAnsi="Times New Roman" w:cs="Times New Roman"/>
                <w:sz w:val="24"/>
                <w:szCs w:val="24"/>
              </w:rPr>
              <w:t>Ieņēmumi par maksas pakalpojumiem plānoti saskaņā ar Tukuma novada Domes saistošajiem noteikumiem par Tukuma novada pamatbudžetu un speciālo budžetu attiecīgajā gadā</w:t>
            </w:r>
            <w:r w:rsidRPr="007D1949">
              <w:rPr>
                <w:rFonts w:ascii="Times New Roman" w:eastAsia="Times New Roman" w:hAnsi="Times New Roman" w:cs="Times New Roman"/>
                <w:color w:val="C00000"/>
                <w:sz w:val="24"/>
                <w:szCs w:val="24"/>
              </w:rPr>
              <w:t>.</w:t>
            </w:r>
          </w:p>
        </w:tc>
      </w:tr>
      <w:tr w:rsidR="008F3E76" w:rsidRPr="007D1949" w:rsidTr="006A7E0D">
        <w:trPr>
          <w:cantSplit/>
          <w:trHeight w:val="1016"/>
        </w:trPr>
        <w:tc>
          <w:tcPr>
            <w:tcW w:w="3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3E76" w:rsidRPr="007D1949" w:rsidRDefault="008F3E76" w:rsidP="00AC7A65">
            <w:pPr>
              <w:suppressAutoHyphens/>
              <w:autoSpaceDN w:val="0"/>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4. Informācija par plānoto projekta ietekmi uz uzņēmējdarbības vidi pašvaldības teritorijā</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E76" w:rsidRPr="007D1949" w:rsidRDefault="008F3E76" w:rsidP="00AC7A65">
            <w:pPr>
              <w:suppressAutoHyphens/>
              <w:autoSpaceDN w:val="0"/>
              <w:jc w:val="both"/>
              <w:textAlignment w:val="baseline"/>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Cs/>
                <w:lang w:eastAsia="lv-LV"/>
              </w:rPr>
              <w:t>Projekts šo jomu neskar.</w:t>
            </w:r>
          </w:p>
        </w:tc>
      </w:tr>
      <w:tr w:rsidR="008F3E76" w:rsidRPr="007D1949" w:rsidTr="006A7E0D">
        <w:trPr>
          <w:cantSplit/>
          <w:trHeight w:val="465"/>
        </w:trPr>
        <w:tc>
          <w:tcPr>
            <w:tcW w:w="3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3E76" w:rsidRPr="007D1949" w:rsidRDefault="008F3E76" w:rsidP="00AC7A65">
            <w:pPr>
              <w:suppressAutoHyphens/>
              <w:autoSpaceDN w:val="0"/>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5. Informācija par administratīvajām procedūrām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rPr>
            </w:pPr>
            <w:r w:rsidRPr="007D1949">
              <w:rPr>
                <w:rFonts w:ascii="Times New Roman" w:eastAsia="Times New Roman" w:hAnsi="Times New Roman" w:cs="Times New Roman"/>
                <w:bCs/>
                <w:lang w:eastAsia="lv-LV"/>
              </w:rPr>
              <w:t>Administratīvajām procedūrām tiek pakļauta lēmuma pieņemšana, izpildes administrēšana un pārsūdzība.</w:t>
            </w:r>
          </w:p>
        </w:tc>
      </w:tr>
      <w:tr w:rsidR="008F3E76" w:rsidRPr="007D1949" w:rsidTr="006A7E0D">
        <w:trPr>
          <w:cantSplit/>
        </w:trPr>
        <w:tc>
          <w:tcPr>
            <w:tcW w:w="3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3E76" w:rsidRPr="007D1949" w:rsidRDefault="008F3E76" w:rsidP="00AC7A65">
            <w:pPr>
              <w:suppressAutoHyphens/>
              <w:autoSpaceDN w:val="0"/>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6. Informācija par konsultācijām ar privātpersonām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E76" w:rsidRPr="007D1949" w:rsidRDefault="008F3E76" w:rsidP="00AC7A65">
            <w:pPr>
              <w:suppressAutoHyphens/>
              <w:autoSpaceDE w:val="0"/>
              <w:autoSpaceDN w:val="0"/>
              <w:textAlignment w:val="baseline"/>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Cs w:val="24"/>
                <w:lang w:eastAsia="lv-LV"/>
              </w:rPr>
              <w:t>Nav organizētas.</w:t>
            </w: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rPr>
            </w:pPr>
          </w:p>
        </w:tc>
      </w:tr>
    </w:tbl>
    <w:p w:rsidR="008F3E76" w:rsidRPr="007D1949" w:rsidRDefault="008F3E76" w:rsidP="00AC7A65">
      <w:pPr>
        <w:suppressAutoHyphens/>
        <w:autoSpaceDN w:val="0"/>
        <w:jc w:val="both"/>
        <w:textAlignment w:val="baseline"/>
        <w:rPr>
          <w:rFonts w:ascii="Times New Roman" w:eastAsia="Times New Roman" w:hAnsi="Times New Roman" w:cs="Times New Roman"/>
          <w:b/>
          <w:bCs/>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right"/>
        <w:rPr>
          <w:rFonts w:ascii="Times New Roman" w:eastAsia="Times New Roman" w:hAnsi="Times New Roman" w:cs="Times New Roman"/>
          <w:sz w:val="20"/>
          <w:szCs w:val="20"/>
          <w:lang w:eastAsia="lv-LV"/>
        </w:rPr>
      </w:pPr>
    </w:p>
    <w:p w:rsidR="008F3E76" w:rsidRPr="007D1949" w:rsidRDefault="008F3E76" w:rsidP="00AC7A65">
      <w:pPr>
        <w:autoSpaceDN w:val="0"/>
        <w:textAlignment w:val="baseline"/>
        <w:rPr>
          <w:rFonts w:ascii="Times New Roman" w:eastAsia="Times New Roman" w:hAnsi="Times New Roman" w:cs="Times New Roman"/>
          <w:sz w:val="20"/>
          <w:szCs w:val="24"/>
          <w:lang w:eastAsia="lv-LV"/>
        </w:rPr>
      </w:pPr>
    </w:p>
    <w:p w:rsidR="006A7E0D" w:rsidRPr="007D1949" w:rsidRDefault="006A7E0D" w:rsidP="00AC7A65">
      <w:pPr>
        <w:autoSpaceDN w:val="0"/>
        <w:textAlignment w:val="baseline"/>
        <w:rPr>
          <w:rFonts w:ascii="Times New Roman" w:eastAsia="Times New Roman" w:hAnsi="Times New Roman" w:cs="Times New Roman"/>
          <w:sz w:val="20"/>
          <w:szCs w:val="24"/>
          <w:lang w:eastAsia="lv-LV"/>
        </w:rPr>
      </w:pPr>
    </w:p>
    <w:p w:rsidR="006A7E0D" w:rsidRPr="007D1949" w:rsidRDefault="006A7E0D" w:rsidP="00AC7A65">
      <w:pPr>
        <w:autoSpaceDN w:val="0"/>
        <w:textAlignment w:val="baseline"/>
        <w:rPr>
          <w:rFonts w:ascii="Times New Roman" w:eastAsia="Times New Roman" w:hAnsi="Times New Roman" w:cs="Times New Roman"/>
          <w:sz w:val="20"/>
          <w:szCs w:val="24"/>
          <w:lang w:eastAsia="lv-LV"/>
        </w:rPr>
      </w:pPr>
    </w:p>
    <w:p w:rsidR="006A7E0D" w:rsidRPr="007D1949" w:rsidRDefault="006A7E0D" w:rsidP="00AC7A65">
      <w:pPr>
        <w:autoSpaceDN w:val="0"/>
        <w:textAlignment w:val="baseline"/>
        <w:rPr>
          <w:rFonts w:ascii="Times New Roman" w:eastAsia="Times New Roman" w:hAnsi="Times New Roman" w:cs="Times New Roman"/>
          <w:sz w:val="20"/>
          <w:szCs w:val="24"/>
          <w:lang w:eastAsia="lv-LV"/>
        </w:rPr>
      </w:pPr>
    </w:p>
    <w:p w:rsidR="006A7E0D" w:rsidRPr="007D1949" w:rsidRDefault="006A7E0D" w:rsidP="00AC7A65">
      <w:pPr>
        <w:autoSpaceDN w:val="0"/>
        <w:textAlignment w:val="baseline"/>
        <w:rPr>
          <w:rFonts w:ascii="Times New Roman" w:eastAsia="Times New Roman" w:hAnsi="Times New Roman" w:cs="Times New Roman"/>
          <w:sz w:val="20"/>
          <w:szCs w:val="24"/>
          <w:lang w:eastAsia="lv-LV"/>
        </w:rPr>
      </w:pPr>
    </w:p>
    <w:p w:rsidR="006A7E0D" w:rsidRPr="007D1949" w:rsidRDefault="006A7E0D" w:rsidP="00AC7A65">
      <w:pPr>
        <w:autoSpaceDN w:val="0"/>
        <w:textAlignment w:val="baseline"/>
        <w:rPr>
          <w:rFonts w:ascii="Times New Roman" w:eastAsia="Times New Roman" w:hAnsi="Times New Roman" w:cs="Times New Roman"/>
          <w:sz w:val="20"/>
          <w:szCs w:val="24"/>
          <w:lang w:eastAsia="lv-LV"/>
        </w:rPr>
      </w:pPr>
    </w:p>
    <w:p w:rsidR="006A7E0D" w:rsidRPr="007D1949" w:rsidRDefault="006A7E0D" w:rsidP="00AC7A65">
      <w:pPr>
        <w:autoSpaceDN w:val="0"/>
        <w:textAlignment w:val="baseline"/>
        <w:rPr>
          <w:rFonts w:ascii="Times New Roman" w:eastAsia="Times New Roman" w:hAnsi="Times New Roman" w:cs="Times New Roman"/>
          <w:sz w:val="20"/>
          <w:szCs w:val="24"/>
          <w:lang w:eastAsia="lv-LV"/>
        </w:rPr>
      </w:pPr>
    </w:p>
    <w:p w:rsidR="008F3E76" w:rsidRPr="007D1949" w:rsidRDefault="008F3E76" w:rsidP="00AC7A65">
      <w:pPr>
        <w:suppressAutoHyphens/>
        <w:autoSpaceDN w:val="0"/>
        <w:ind w:left="5040" w:firstLine="720"/>
        <w:textAlignment w:val="baseline"/>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APSTIPRINĀTI</w:t>
      </w:r>
    </w:p>
    <w:p w:rsidR="008F3E76" w:rsidRPr="007D1949" w:rsidRDefault="008F3E76" w:rsidP="00AC7A65">
      <w:pPr>
        <w:suppressAutoHyphens/>
        <w:autoSpaceDN w:val="0"/>
        <w:ind w:left="5760"/>
        <w:textAlignment w:val="baseline"/>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ar Tukuma novada Domes</w:t>
      </w:r>
      <w:r w:rsidR="00E13E9D" w:rsidRPr="007D1949">
        <w:rPr>
          <w:rFonts w:ascii="Times New Roman" w:eastAsia="Times New Roman" w:hAnsi="Times New Roman" w:cs="Times New Roman"/>
          <w:sz w:val="20"/>
          <w:szCs w:val="24"/>
          <w:lang w:eastAsia="lv-LV"/>
        </w:rPr>
        <w:t xml:space="preserve"> </w:t>
      </w:r>
      <w:r w:rsidR="00012E17">
        <w:rPr>
          <w:rFonts w:ascii="Times New Roman" w:eastAsia="Times New Roman" w:hAnsi="Times New Roman" w:cs="Times New Roman"/>
          <w:sz w:val="20"/>
          <w:szCs w:val="24"/>
          <w:lang w:eastAsia="lv-LV"/>
        </w:rPr>
        <w:t>26</w:t>
      </w:r>
      <w:r w:rsidR="00E13E9D" w:rsidRPr="007D1949">
        <w:rPr>
          <w:rFonts w:ascii="Times New Roman" w:eastAsia="Times New Roman" w:hAnsi="Times New Roman" w:cs="Times New Roman"/>
          <w:sz w:val="20"/>
          <w:szCs w:val="24"/>
          <w:lang w:eastAsia="lv-LV"/>
        </w:rPr>
        <w:t>.</w:t>
      </w:r>
      <w:r w:rsidR="00012E17">
        <w:rPr>
          <w:rFonts w:ascii="Times New Roman" w:eastAsia="Times New Roman" w:hAnsi="Times New Roman" w:cs="Times New Roman"/>
          <w:sz w:val="20"/>
          <w:szCs w:val="24"/>
          <w:lang w:eastAsia="lv-LV"/>
        </w:rPr>
        <w:t>11</w:t>
      </w:r>
      <w:r w:rsidR="00E13E9D" w:rsidRPr="007D1949">
        <w:rPr>
          <w:rFonts w:ascii="Times New Roman" w:eastAsia="Times New Roman" w:hAnsi="Times New Roman" w:cs="Times New Roman"/>
          <w:sz w:val="20"/>
          <w:szCs w:val="24"/>
          <w:lang w:eastAsia="lv-LV"/>
        </w:rPr>
        <w:t>.2015.</w:t>
      </w:r>
    </w:p>
    <w:p w:rsidR="008F3E76" w:rsidRPr="007D1949" w:rsidRDefault="00E13E9D" w:rsidP="00AC7A65">
      <w:pPr>
        <w:suppressAutoHyphens/>
        <w:autoSpaceDN w:val="0"/>
        <w:ind w:left="5040" w:firstLine="720"/>
        <w:textAlignment w:val="baseline"/>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 xml:space="preserve">lēmumu </w:t>
      </w:r>
      <w:r w:rsidR="008F3E76" w:rsidRPr="007D1949">
        <w:rPr>
          <w:rFonts w:ascii="Times New Roman" w:eastAsia="Times New Roman" w:hAnsi="Times New Roman" w:cs="Times New Roman"/>
          <w:sz w:val="20"/>
          <w:szCs w:val="24"/>
          <w:lang w:eastAsia="lv-LV"/>
        </w:rPr>
        <w:t>(prot. Nr.</w:t>
      </w:r>
      <w:r w:rsidR="00012E17">
        <w:rPr>
          <w:rFonts w:ascii="Times New Roman" w:eastAsia="Times New Roman" w:hAnsi="Times New Roman" w:cs="Times New Roman"/>
          <w:sz w:val="20"/>
          <w:szCs w:val="24"/>
          <w:lang w:eastAsia="lv-LV"/>
        </w:rPr>
        <w:t>13</w:t>
      </w:r>
      <w:r w:rsidR="008F3E76" w:rsidRPr="007D1949">
        <w:rPr>
          <w:rFonts w:ascii="Times New Roman" w:eastAsia="Times New Roman" w:hAnsi="Times New Roman" w:cs="Times New Roman"/>
          <w:sz w:val="20"/>
          <w:szCs w:val="24"/>
          <w:lang w:eastAsia="lv-LV"/>
        </w:rPr>
        <w:t xml:space="preserve">, </w:t>
      </w:r>
      <w:r w:rsidR="00012E17">
        <w:rPr>
          <w:rFonts w:ascii="Times New Roman" w:eastAsia="Times New Roman" w:hAnsi="Times New Roman" w:cs="Times New Roman"/>
          <w:sz w:val="20"/>
          <w:szCs w:val="24"/>
          <w:lang w:eastAsia="lv-LV"/>
        </w:rPr>
        <w:t>3</w:t>
      </w:r>
      <w:r w:rsidR="008F3E76" w:rsidRPr="007D1949">
        <w:rPr>
          <w:rFonts w:ascii="Times New Roman" w:eastAsia="Times New Roman" w:hAnsi="Times New Roman" w:cs="Times New Roman"/>
          <w:sz w:val="20"/>
          <w:szCs w:val="24"/>
          <w:lang w:eastAsia="lv-LV"/>
        </w:rPr>
        <w:t>.§.)</w:t>
      </w:r>
    </w:p>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SAISTOŠIE NOTEIKUMI</w:t>
      </w:r>
    </w:p>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2015.gada </w:t>
      </w:r>
      <w:r w:rsidR="00012E17">
        <w:rPr>
          <w:rFonts w:ascii="Times New Roman" w:eastAsia="Times New Roman" w:hAnsi="Times New Roman" w:cs="Times New Roman"/>
          <w:sz w:val="24"/>
          <w:szCs w:val="24"/>
          <w:lang w:eastAsia="lv-LV"/>
        </w:rPr>
        <w:t>26</w:t>
      </w:r>
      <w:r w:rsidRPr="007D1949">
        <w:rPr>
          <w:rFonts w:ascii="Times New Roman" w:eastAsia="Times New Roman" w:hAnsi="Times New Roman" w:cs="Times New Roman"/>
          <w:sz w:val="24"/>
          <w:szCs w:val="24"/>
          <w:lang w:eastAsia="lv-LV"/>
        </w:rPr>
        <w:t>.</w:t>
      </w:r>
      <w:r w:rsidR="00012E17">
        <w:rPr>
          <w:rFonts w:ascii="Times New Roman" w:eastAsia="Times New Roman" w:hAnsi="Times New Roman" w:cs="Times New Roman"/>
          <w:sz w:val="24"/>
          <w:szCs w:val="24"/>
          <w:lang w:eastAsia="lv-LV"/>
        </w:rPr>
        <w:t>novembrī</w:t>
      </w:r>
      <w:r w:rsidR="00012E17">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00E13E9D" w:rsidRPr="007D1949">
        <w:rPr>
          <w:rFonts w:ascii="Times New Roman" w:eastAsia="Times New Roman" w:hAnsi="Times New Roman" w:cs="Times New Roman"/>
          <w:sz w:val="24"/>
          <w:szCs w:val="24"/>
          <w:lang w:eastAsia="lv-LV"/>
        </w:rPr>
        <w:t xml:space="preserve">     </w:t>
      </w:r>
      <w:r w:rsidR="00012E17">
        <w:rPr>
          <w:rFonts w:ascii="Times New Roman" w:eastAsia="Times New Roman" w:hAnsi="Times New Roman" w:cs="Times New Roman"/>
          <w:b/>
          <w:bCs/>
          <w:sz w:val="24"/>
          <w:szCs w:val="24"/>
          <w:lang w:eastAsia="lv-LV"/>
        </w:rPr>
        <w:t>Nr.26</w:t>
      </w: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Cs w:val="24"/>
          <w:lang w:eastAsia="lv-LV"/>
        </w:rPr>
        <w:t>(prot. Nr.</w:t>
      </w:r>
      <w:r w:rsidR="00012E17">
        <w:rPr>
          <w:rFonts w:ascii="Times New Roman" w:eastAsia="Times New Roman" w:hAnsi="Times New Roman" w:cs="Times New Roman"/>
          <w:szCs w:val="24"/>
          <w:lang w:eastAsia="lv-LV"/>
        </w:rPr>
        <w:t>13</w:t>
      </w:r>
      <w:r w:rsidRPr="007D1949">
        <w:rPr>
          <w:rFonts w:ascii="Times New Roman" w:eastAsia="Times New Roman" w:hAnsi="Times New Roman" w:cs="Times New Roman"/>
          <w:szCs w:val="24"/>
          <w:lang w:eastAsia="lv-LV"/>
        </w:rPr>
        <w:t>,</w:t>
      </w:r>
      <w:r w:rsidR="00012E17">
        <w:rPr>
          <w:rFonts w:ascii="Times New Roman" w:eastAsia="Times New Roman" w:hAnsi="Times New Roman" w:cs="Times New Roman"/>
          <w:szCs w:val="24"/>
          <w:lang w:eastAsia="lv-LV"/>
        </w:rPr>
        <w:t xml:space="preserve"> 3</w:t>
      </w:r>
      <w:r w:rsidRPr="007D1949">
        <w:rPr>
          <w:rFonts w:ascii="Times New Roman" w:eastAsia="Times New Roman" w:hAnsi="Times New Roman" w:cs="Times New Roman"/>
          <w:szCs w:val="24"/>
          <w:lang w:eastAsia="lv-LV"/>
        </w:rPr>
        <w:t>.§.)</w:t>
      </w:r>
      <w:r w:rsidRPr="007D1949">
        <w:rPr>
          <w:rFonts w:ascii="Times New Roman" w:eastAsia="Times New Roman" w:hAnsi="Times New Roman" w:cs="Times New Roman"/>
          <w:sz w:val="24"/>
          <w:szCs w:val="24"/>
          <w:lang w:eastAsia="lv-LV"/>
        </w:rPr>
        <w:tab/>
      </w:r>
    </w:p>
    <w:p w:rsidR="008F3E76" w:rsidRPr="007D1949" w:rsidRDefault="008F3E76" w:rsidP="00AC7A65">
      <w:pPr>
        <w:suppressAutoHyphens/>
        <w:autoSpaceDN w:val="0"/>
        <w:jc w:val="both"/>
        <w:textAlignment w:val="baseline"/>
        <w:rPr>
          <w:rFonts w:ascii="Times New Roman" w:eastAsia="Times New Roman" w:hAnsi="Times New Roman" w:cs="Times New Roman"/>
          <w:b/>
          <w:bCs/>
          <w:sz w:val="24"/>
          <w:szCs w:val="24"/>
          <w:lang w:eastAsia="lv-LV"/>
        </w:rPr>
      </w:pPr>
    </w:p>
    <w:p w:rsidR="008F3E76" w:rsidRPr="007D1949" w:rsidRDefault="008F3E76" w:rsidP="00AC7A65">
      <w:pPr>
        <w:suppressAutoHyphens/>
        <w:autoSpaceDN w:val="0"/>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Tukuma novada pašvaldības aģentūras</w:t>
      </w:r>
    </w:p>
    <w:p w:rsidR="008F3E76" w:rsidRPr="007D1949" w:rsidRDefault="008F3E76" w:rsidP="00AC7A65">
      <w:pPr>
        <w:suppressAutoHyphens/>
        <w:autoSpaceDN w:val="0"/>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„Tukuma novada sociālais dienests” </w:t>
      </w:r>
    </w:p>
    <w:p w:rsidR="008F3E76" w:rsidRPr="007D1949" w:rsidRDefault="008F3E76" w:rsidP="00AC7A65">
      <w:pPr>
        <w:suppressAutoHyphens/>
        <w:autoSpaceDN w:val="0"/>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pakalpojumiem</w:t>
      </w:r>
    </w:p>
    <w:p w:rsidR="008F3E76" w:rsidRPr="007D1949" w:rsidRDefault="008F3E76" w:rsidP="00D9053F">
      <w:pPr>
        <w:suppressAutoHyphens/>
        <w:autoSpaceDN w:val="0"/>
        <w:ind w:left="5040"/>
        <w:jc w:val="both"/>
        <w:textAlignment w:val="baseline"/>
        <w:rPr>
          <w:rFonts w:ascii="Times New Roman" w:eastAsia="Times New Roman" w:hAnsi="Times New Roman" w:cs="Courier New"/>
          <w:caps/>
          <w:sz w:val="20"/>
          <w:szCs w:val="24"/>
          <w:lang w:eastAsia="lv-LV" w:bidi="lo-LA"/>
        </w:rPr>
      </w:pPr>
      <w:r w:rsidRPr="007D1949">
        <w:rPr>
          <w:rFonts w:ascii="Times New Roman" w:eastAsia="Times New Roman" w:hAnsi="Times New Roman" w:cs="Times New Roman"/>
          <w:sz w:val="20"/>
          <w:szCs w:val="24"/>
          <w:lang w:eastAsia="lv-LV"/>
        </w:rPr>
        <w:t xml:space="preserve">Izdoti saskaņā ar </w:t>
      </w:r>
      <w:hyperlink r:id="rId13" w:history="1">
        <w:r w:rsidRPr="007D1949">
          <w:rPr>
            <w:rFonts w:ascii="Times New Roman" w:eastAsia="Times New Roman" w:hAnsi="Times New Roman" w:cs="Times New Roman"/>
            <w:sz w:val="20"/>
            <w:szCs w:val="24"/>
            <w:lang w:eastAsia="lv-LV"/>
          </w:rPr>
          <w:t>Publisko aģentūru likuma</w:t>
        </w:r>
      </w:hyperlink>
      <w:r w:rsidRPr="007D1949">
        <w:rPr>
          <w:rFonts w:ascii="Times New Roman" w:eastAsia="Times New Roman" w:hAnsi="Times New Roman" w:cs="Times New Roman"/>
          <w:sz w:val="20"/>
          <w:szCs w:val="24"/>
          <w:lang w:eastAsia="lv-LV"/>
        </w:rPr>
        <w:t xml:space="preserve"> 2.panta otro daļu un 17.panta otro un ceturto daļu, likuma „</w:t>
      </w:r>
      <w:hyperlink r:id="rId14" w:history="1">
        <w:r w:rsidRPr="007D1949">
          <w:rPr>
            <w:rFonts w:ascii="Times New Roman" w:eastAsia="Times New Roman" w:hAnsi="Times New Roman" w:cs="Times New Roman"/>
            <w:sz w:val="20"/>
            <w:szCs w:val="24"/>
            <w:lang w:eastAsia="lv-LV"/>
          </w:rPr>
          <w:t>Par pašvaldībām</w:t>
        </w:r>
      </w:hyperlink>
      <w:r w:rsidRPr="007D1949">
        <w:rPr>
          <w:rFonts w:ascii="Times New Roman" w:eastAsia="Times New Roman" w:hAnsi="Times New Roman" w:cs="Times New Roman"/>
          <w:sz w:val="20"/>
          <w:szCs w:val="24"/>
          <w:lang w:eastAsia="lv-LV"/>
        </w:rPr>
        <w:t xml:space="preserve">” 21.panta pirmās daļas 14.punkta g) apakšpunktu, </w:t>
      </w:r>
      <w:hyperlink r:id="rId15" w:history="1">
        <w:r w:rsidRPr="007D1949">
          <w:rPr>
            <w:rFonts w:ascii="Times New Roman" w:eastAsia="Times New Roman" w:hAnsi="Times New Roman" w:cs="Times New Roman"/>
            <w:sz w:val="20"/>
            <w:szCs w:val="24"/>
            <w:lang w:eastAsia="lv-LV"/>
          </w:rPr>
          <w:t>Sociālo pakalpojumu un sociālās palīdzības likuma</w:t>
        </w:r>
      </w:hyperlink>
      <w:r w:rsidRPr="007D1949">
        <w:rPr>
          <w:rFonts w:ascii="Times New Roman" w:eastAsia="Times New Roman" w:hAnsi="Times New Roman" w:cs="Times New Roman"/>
          <w:sz w:val="20"/>
          <w:szCs w:val="24"/>
          <w:lang w:eastAsia="lv-LV"/>
        </w:rPr>
        <w:t xml:space="preserve"> 8.pantu, likuma „</w:t>
      </w:r>
      <w:hyperlink r:id="rId16" w:history="1">
        <w:r w:rsidRPr="007D1949">
          <w:rPr>
            <w:rFonts w:ascii="Times New Roman" w:eastAsia="Times New Roman" w:hAnsi="Times New Roman" w:cs="Times New Roman"/>
            <w:sz w:val="20"/>
            <w:szCs w:val="24"/>
            <w:lang w:eastAsia="lv-LV"/>
          </w:rPr>
          <w:t>Par pašvaldībām</w:t>
        </w:r>
      </w:hyperlink>
      <w:r w:rsidRPr="007D1949">
        <w:rPr>
          <w:rFonts w:ascii="Times New Roman" w:eastAsia="Times New Roman" w:hAnsi="Times New Roman" w:cs="Times New Roman"/>
          <w:sz w:val="20"/>
          <w:szCs w:val="24"/>
          <w:lang w:eastAsia="lv-LV"/>
        </w:rPr>
        <w:t xml:space="preserve">” 43.panta trešo daļu, </w:t>
      </w:r>
      <w:hyperlink r:id="rId17" w:history="1">
        <w:r w:rsidRPr="007D1949">
          <w:rPr>
            <w:rFonts w:ascii="Times New Roman" w:eastAsia="Times New Roman" w:hAnsi="Times New Roman" w:cs="Times New Roman"/>
            <w:sz w:val="20"/>
            <w:szCs w:val="24"/>
            <w:lang w:eastAsia="lv-LV"/>
          </w:rPr>
          <w:t>Sociālo pakalpojumu un sociālās palīdzības likuma</w:t>
        </w:r>
      </w:hyperlink>
      <w:r w:rsidRPr="007D1949">
        <w:rPr>
          <w:rFonts w:ascii="Times New Roman" w:eastAsia="Times New Roman" w:hAnsi="Times New Roman" w:cs="Times New Roman"/>
          <w:sz w:val="20"/>
          <w:szCs w:val="24"/>
          <w:lang w:eastAsia="lv-LV"/>
        </w:rPr>
        <w:t xml:space="preserve"> 3.panta trešo daļu</w:t>
      </w:r>
    </w:p>
    <w:p w:rsidR="008F3E76" w:rsidRPr="007D1949" w:rsidRDefault="008F3E76" w:rsidP="00AC7A65">
      <w:pPr>
        <w:suppressAutoHyphens/>
        <w:autoSpaceDN w:val="0"/>
        <w:ind w:left="5040" w:firstLine="720"/>
        <w:jc w:val="both"/>
        <w:textAlignment w:val="baseline"/>
        <w:rPr>
          <w:rFonts w:ascii="Times New Roman" w:eastAsia="Times New Roman" w:hAnsi="Times New Roman" w:cs="Courier New"/>
          <w:caps/>
          <w:sz w:val="20"/>
          <w:szCs w:val="24"/>
          <w:lang w:eastAsia="lv-LV" w:bidi="lo-LA"/>
        </w:rPr>
      </w:pPr>
    </w:p>
    <w:p w:rsidR="008F3E76" w:rsidRPr="007D1949" w:rsidRDefault="008F3E76" w:rsidP="00AC7A65">
      <w:pPr>
        <w:tabs>
          <w:tab w:val="left" w:pos="6048"/>
        </w:tabs>
        <w:suppressAutoHyphens/>
        <w:autoSpaceDN w:val="0"/>
        <w:ind w:left="5520" w:firstLine="240"/>
        <w:textAlignment w:val="baseline"/>
        <w:rPr>
          <w:rFonts w:ascii="Times New Roman" w:eastAsia="Times New Roman" w:hAnsi="Times New Roman" w:cs="Courier New"/>
          <w:caps/>
          <w:sz w:val="20"/>
          <w:szCs w:val="24"/>
          <w:lang w:eastAsia="lv-LV" w:bidi="lo-LA"/>
        </w:rPr>
      </w:pPr>
    </w:p>
    <w:p w:rsidR="008F3E76" w:rsidRPr="007D1949" w:rsidRDefault="008F3E76"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Courier New"/>
          <w:sz w:val="24"/>
          <w:szCs w:val="24"/>
          <w:lang w:eastAsia="lv-LV" w:bidi="lo-LA"/>
        </w:rPr>
        <w:tab/>
        <w:t>1. S</w:t>
      </w:r>
      <w:r w:rsidRPr="007D1949">
        <w:rPr>
          <w:rFonts w:ascii="Times New Roman" w:eastAsia="Times New Roman" w:hAnsi="Times New Roman" w:cs="Times New Roman"/>
          <w:sz w:val="24"/>
          <w:szCs w:val="24"/>
          <w:lang w:eastAsia="lv-LV"/>
        </w:rPr>
        <w:t xml:space="preserve">aistošie noteikumi nosaka maksu par Tukuma novada pašvaldības aģentūras „Tukuma novada sociālais dienests” (turpmāk – Tukuma novada sociālais dienests) sniegtajiem pakalpojumiem. </w:t>
      </w:r>
    </w:p>
    <w:p w:rsidR="008F3E76" w:rsidRPr="007D1949" w:rsidRDefault="008F3E76"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Maksa par pakalpojumiem ir noteikta saistošo noteikumu “Tukuma novada pašvaldības aģentūras „Tukuma novada sociālais dienests” sniegto maksas pakalpojumu cenrādis”</w:t>
      </w:r>
      <w:r w:rsidR="00D82620" w:rsidRPr="00D82620">
        <w:rPr>
          <w:rFonts w:ascii="Times New Roman" w:eastAsia="Times New Roman" w:hAnsi="Times New Roman" w:cs="Times New Roman"/>
          <w:sz w:val="24"/>
          <w:szCs w:val="24"/>
          <w:lang w:eastAsia="lv-LV"/>
        </w:rPr>
        <w:t xml:space="preserve"> </w:t>
      </w:r>
      <w:r w:rsidR="00D82620" w:rsidRPr="007D1949">
        <w:rPr>
          <w:rFonts w:ascii="Times New Roman" w:eastAsia="Times New Roman" w:hAnsi="Times New Roman" w:cs="Times New Roman"/>
          <w:sz w:val="24"/>
          <w:szCs w:val="24"/>
          <w:lang w:eastAsia="lv-LV"/>
        </w:rPr>
        <w:t>pielikumā</w:t>
      </w:r>
      <w:r w:rsidR="00D82620">
        <w:rPr>
          <w:rFonts w:ascii="Times New Roman" w:eastAsia="Times New Roman" w:hAnsi="Times New Roman" w:cs="Times New Roman"/>
          <w:sz w:val="24"/>
          <w:szCs w:val="24"/>
          <w:lang w:eastAsia="lv-LV"/>
        </w:rPr>
        <w:t>.</w:t>
      </w:r>
    </w:p>
    <w:p w:rsidR="00D82620" w:rsidRDefault="008F3E76"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 Maksas pakalpojumos ietvertie pasākumi, kā arī to saņemšanas un piešķiršanas kārtība noteikta ar Tukuma novada Domes 2015.gada 26.marta Tukuma novada saistošajiem noteikumiem Nr.10 „Par Tukuma novada pašvaldības sociālajiem pakalpojumiem un sociālo darbu” un Tukuma novada Domes 2010.gada 25.februāra saistošajiem noteikumiem Nr.6 „Par atvieglojumiem zobu protezēšanai, zobu protēžu labošanai, pirts pakalpojumiem un autotransporta izmantošanai braucieniem uz medicīnas iestādēm”. </w:t>
      </w:r>
    </w:p>
    <w:p w:rsidR="008F3E76" w:rsidRPr="007D1949" w:rsidRDefault="008F3E76"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Izvērtējot konkrēto gadījumu, pamatojoties uz objektīviem lietas apstākļiem, Tukuma novada sociālā dienesta direktors var pilnīgi vai daļēji atbrīvot personu no maksas par sniegtajiem pakalpojumiem, par to pieņemot lēmumu. Lēmumu var apstrīdēt Tukuma novada Domes Administratīvo aktu strīdu komisijā Administratīvā procesa likumā noteiktā kārtībā.</w:t>
      </w:r>
    </w:p>
    <w:p w:rsidR="008F3E76" w:rsidRPr="007D1949" w:rsidRDefault="008F3E76"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 Tukuma novada sociālais dienests ir atbildīgs par šo saistošo noteikumu izpildes nodrošināšanu, kā arī par no maksas pakalpojumu sniegšanas iegūto finansējumu izlietojumu.</w:t>
      </w:r>
    </w:p>
    <w:p w:rsidR="008F3E76" w:rsidRPr="007D1949" w:rsidRDefault="008F3E76" w:rsidP="00AC7A65">
      <w:pPr>
        <w:suppressAutoHyphens/>
        <w:autoSpaceDN w:val="0"/>
        <w:ind w:right="140"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t xml:space="preserve">6. Ar saistošo noteikumu spēkā stāšanās dienu spēku zaudē </w:t>
      </w:r>
      <w:r w:rsidRPr="007D1949">
        <w:rPr>
          <w:rFonts w:ascii="Times New Roman" w:eastAsia="Times New Roman" w:hAnsi="Times New Roman" w:cs="Times New Roman"/>
          <w:bCs/>
          <w:color w:val="000000"/>
          <w:sz w:val="24"/>
          <w:szCs w:val="24"/>
          <w:lang w:eastAsia="lv-LV"/>
        </w:rPr>
        <w:t xml:space="preserve">Tukuma novada Domes </w:t>
      </w:r>
      <w:r w:rsidRPr="007D1949">
        <w:rPr>
          <w:rFonts w:ascii="Times New Roman" w:eastAsia="Times New Roman" w:hAnsi="Times New Roman" w:cs="Times New Roman"/>
          <w:sz w:val="24"/>
          <w:szCs w:val="24"/>
          <w:lang w:eastAsia="lv-LV"/>
        </w:rPr>
        <w:t xml:space="preserve">2011.gada 28.aprīļa </w:t>
      </w:r>
      <w:r w:rsidRPr="007D1949">
        <w:rPr>
          <w:rFonts w:ascii="Times New Roman" w:eastAsia="Times New Roman" w:hAnsi="Times New Roman" w:cs="Times New Roman"/>
          <w:bCs/>
          <w:color w:val="000000"/>
          <w:sz w:val="24"/>
          <w:szCs w:val="24"/>
          <w:lang w:eastAsia="lv-LV"/>
        </w:rPr>
        <w:t xml:space="preserve">saistošie noteikumi Nr.12 </w:t>
      </w:r>
      <w:r w:rsidRPr="007D1949">
        <w:rPr>
          <w:rFonts w:ascii="Times New Roman" w:eastAsia="Times New Roman" w:hAnsi="Times New Roman" w:cs="Times New Roman"/>
          <w:sz w:val="24"/>
          <w:szCs w:val="24"/>
          <w:lang w:eastAsia="lv-LV"/>
        </w:rPr>
        <w:t>„Tukuma novada pašvaldības aģentūras „Tukuma novada sociālais dienests” maksas pakalpojumi</w:t>
      </w:r>
      <w:r w:rsidRPr="007D1949">
        <w:rPr>
          <w:rFonts w:ascii="Times New Roman" w:eastAsia="Times New Roman" w:hAnsi="Times New Roman" w:cs="Times New Roman"/>
          <w:bCs/>
          <w:color w:val="000000"/>
          <w:sz w:val="24"/>
          <w:szCs w:val="24"/>
          <w:lang w:eastAsia="lv-LV"/>
        </w:rPr>
        <w:t>”.</w:t>
      </w:r>
    </w:p>
    <w:p w:rsidR="008F3E76" w:rsidRPr="007D1949" w:rsidRDefault="008F3E76" w:rsidP="00AC7A65">
      <w:pPr>
        <w:suppressAutoHyphens/>
        <w:autoSpaceDN w:val="0"/>
        <w:ind w:left="5659" w:firstLine="720"/>
        <w:textAlignment w:val="baseline"/>
        <w:rPr>
          <w:rFonts w:ascii="Times New Roman" w:eastAsia="Times New Roman" w:hAnsi="Times New Roman" w:cs="Times New Roman"/>
          <w:sz w:val="20"/>
          <w:szCs w:val="24"/>
          <w:lang w:eastAsia="lv-LV"/>
        </w:rPr>
      </w:pPr>
    </w:p>
    <w:p w:rsidR="006A7E0D" w:rsidRPr="007D1949" w:rsidRDefault="006A7E0D" w:rsidP="00AC7A65">
      <w:pPr>
        <w:rPr>
          <w:rFonts w:ascii="Times New Roman" w:eastAsia="Times New Roman" w:hAnsi="Times New Roman" w:cs="Times New Roman"/>
          <w:sz w:val="20"/>
          <w:szCs w:val="24"/>
          <w:lang w:eastAsia="lv-LV"/>
        </w:rPr>
      </w:pPr>
    </w:p>
    <w:p w:rsidR="00451455" w:rsidRDefault="00451455">
      <w:pPr>
        <w:rPr>
          <w:rFonts w:ascii="Times New Roman" w:eastAsia="Times New Roman" w:hAnsi="Times New Roman" w:cs="Times New Roman"/>
          <w:bCs/>
          <w:iCs/>
          <w:color w:val="000000"/>
          <w:sz w:val="24"/>
          <w:szCs w:val="24"/>
          <w:lang w:eastAsia="lv-LV"/>
        </w:rPr>
      </w:pPr>
      <w:r>
        <w:rPr>
          <w:rFonts w:ascii="Times New Roman" w:eastAsia="Times New Roman" w:hAnsi="Times New Roman" w:cs="Times New Roman"/>
          <w:bCs/>
          <w:iCs/>
          <w:color w:val="000000"/>
          <w:sz w:val="24"/>
          <w:szCs w:val="24"/>
          <w:lang w:eastAsia="lv-LV"/>
        </w:rPr>
        <w:br w:type="page"/>
      </w:r>
    </w:p>
    <w:p w:rsidR="008F3E76" w:rsidRPr="007D1949" w:rsidRDefault="00D82620" w:rsidP="00AC7A65">
      <w:pPr>
        <w:suppressAutoHyphens/>
        <w:autoSpaceDN w:val="0"/>
        <w:ind w:left="5760"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bCs/>
          <w:iCs/>
          <w:color w:val="000000"/>
          <w:sz w:val="24"/>
          <w:szCs w:val="24"/>
          <w:lang w:eastAsia="lv-LV"/>
        </w:rPr>
        <w:lastRenderedPageBreak/>
        <w:t>P</w:t>
      </w:r>
      <w:r w:rsidR="008F3E76" w:rsidRPr="007D1949">
        <w:rPr>
          <w:rFonts w:ascii="Times New Roman" w:eastAsia="Times New Roman" w:hAnsi="Times New Roman" w:cs="Times New Roman"/>
          <w:bCs/>
          <w:iCs/>
          <w:color w:val="000000"/>
          <w:sz w:val="24"/>
          <w:szCs w:val="24"/>
          <w:lang w:eastAsia="lv-LV"/>
        </w:rPr>
        <w:t>ielikums</w:t>
      </w:r>
    </w:p>
    <w:p w:rsidR="008F3E76" w:rsidRPr="007D1949" w:rsidRDefault="008F3E76" w:rsidP="00AC7A65">
      <w:pPr>
        <w:suppressAutoHyphens/>
        <w:autoSpaceDN w:val="0"/>
        <w:ind w:left="5760" w:firstLine="720"/>
        <w:jc w:val="both"/>
        <w:textAlignment w:val="baseline"/>
        <w:rPr>
          <w:rFonts w:ascii="Times New Roman" w:eastAsia="Times New Roman" w:hAnsi="Times New Roman" w:cs="Times New Roman"/>
          <w:color w:val="000000"/>
          <w:sz w:val="20"/>
          <w:szCs w:val="20"/>
          <w:lang w:eastAsia="lv-LV"/>
        </w:rPr>
      </w:pPr>
      <w:r w:rsidRPr="007D1949">
        <w:rPr>
          <w:rFonts w:ascii="Times New Roman" w:eastAsia="Times New Roman" w:hAnsi="Times New Roman" w:cs="Times New Roman"/>
          <w:color w:val="000000"/>
          <w:sz w:val="20"/>
          <w:szCs w:val="20"/>
          <w:lang w:eastAsia="lv-LV"/>
        </w:rPr>
        <w:t xml:space="preserve">Tukuma novada Domes </w:t>
      </w:r>
      <w:r w:rsidR="006A7E0D" w:rsidRPr="007D1949">
        <w:rPr>
          <w:rFonts w:ascii="Times New Roman" w:eastAsia="Times New Roman" w:hAnsi="Times New Roman" w:cs="Times New Roman"/>
          <w:color w:val="000000"/>
          <w:sz w:val="20"/>
          <w:szCs w:val="20"/>
          <w:lang w:eastAsia="lv-LV"/>
        </w:rPr>
        <w:t>26</w:t>
      </w:r>
      <w:r w:rsidRPr="007D1949">
        <w:rPr>
          <w:rFonts w:ascii="Times New Roman" w:eastAsia="Times New Roman" w:hAnsi="Times New Roman" w:cs="Times New Roman"/>
          <w:color w:val="000000"/>
          <w:sz w:val="20"/>
          <w:szCs w:val="20"/>
          <w:lang w:eastAsia="lv-LV"/>
        </w:rPr>
        <w:t>.11.2015.</w:t>
      </w:r>
    </w:p>
    <w:p w:rsidR="008F3E76" w:rsidRPr="007D1949" w:rsidRDefault="00012E17" w:rsidP="00AC7A65">
      <w:pPr>
        <w:suppressAutoHyphens/>
        <w:autoSpaceDN w:val="0"/>
        <w:ind w:left="5760" w:firstLine="720"/>
        <w:jc w:val="both"/>
        <w:textAlignment w:val="baseline"/>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 xml:space="preserve">saistošajiem </w:t>
      </w:r>
      <w:r w:rsidR="008F3E76" w:rsidRPr="007D1949">
        <w:rPr>
          <w:rFonts w:ascii="Times New Roman" w:eastAsia="Times New Roman" w:hAnsi="Times New Roman" w:cs="Times New Roman"/>
          <w:color w:val="000000"/>
          <w:sz w:val="20"/>
          <w:szCs w:val="20"/>
          <w:lang w:eastAsia="lv-LV"/>
        </w:rPr>
        <w:t>noteikumiem Nr.</w:t>
      </w:r>
      <w:r>
        <w:rPr>
          <w:rFonts w:ascii="Times New Roman" w:eastAsia="Times New Roman" w:hAnsi="Times New Roman" w:cs="Times New Roman"/>
          <w:color w:val="000000"/>
          <w:sz w:val="20"/>
          <w:szCs w:val="20"/>
          <w:lang w:eastAsia="lv-LV"/>
        </w:rPr>
        <w:t>26</w:t>
      </w:r>
    </w:p>
    <w:p w:rsidR="008F3E76" w:rsidRPr="007D1949" w:rsidRDefault="008F3E76" w:rsidP="00D9053F">
      <w:pPr>
        <w:suppressAutoHyphens/>
        <w:autoSpaceDN w:val="0"/>
        <w:textAlignment w:val="baseline"/>
        <w:rPr>
          <w:rFonts w:ascii="Times New Roman" w:eastAsia="Times New Roman" w:hAnsi="Times New Roman" w:cs="Times New Roman"/>
          <w:sz w:val="24"/>
          <w:szCs w:val="24"/>
          <w:lang w:eastAsia="lv-LV"/>
        </w:rPr>
      </w:pPr>
    </w:p>
    <w:p w:rsidR="008F3E76" w:rsidRPr="007D1949" w:rsidRDefault="008F3E76" w:rsidP="00D9053F">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Tukuma novada pašvaldības aģentūras „Tukuma novada sociālais dienests”</w:t>
      </w:r>
    </w:p>
    <w:p w:rsidR="008F3E76" w:rsidRDefault="008F3E76" w:rsidP="00D9053F">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sniegto maksas pakalpojumu cenrādis</w:t>
      </w:r>
    </w:p>
    <w:p w:rsidR="00D9053F" w:rsidRPr="007D1949" w:rsidRDefault="00D9053F" w:rsidP="00D9053F">
      <w:pPr>
        <w:suppressAutoHyphens/>
        <w:autoSpaceDN w:val="0"/>
        <w:jc w:val="center"/>
        <w:textAlignment w:val="baseline"/>
        <w:rPr>
          <w:rFonts w:ascii="Times New Roman" w:eastAsia="Times New Roman" w:hAnsi="Times New Roman" w:cs="Times New Roman"/>
          <w:b/>
          <w:sz w:val="24"/>
          <w:szCs w:val="24"/>
          <w:lang w:eastAsia="lv-LV"/>
        </w:rPr>
      </w:pPr>
    </w:p>
    <w:tbl>
      <w:tblPr>
        <w:tblW w:w="10071"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8051"/>
        <w:gridCol w:w="1134"/>
      </w:tblGrid>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D9053F">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Nr.</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D9053F">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Pakalpojuma veids</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D9053F">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Cena</w:t>
            </w:r>
          </w:p>
          <w:p w:rsidR="008F3E76" w:rsidRPr="007D1949" w:rsidRDefault="008F3E76" w:rsidP="00D9053F">
            <w:pPr>
              <w:suppressAutoHyphens/>
              <w:autoSpaceDN w:val="0"/>
              <w:jc w:val="center"/>
              <w:textAlignment w:val="baseline"/>
              <w:rPr>
                <w:rFonts w:ascii="Times New Roman" w:eastAsia="Times New Roman" w:hAnsi="Times New Roman" w:cs="Times New Roman"/>
                <w:b/>
                <w:i/>
                <w:sz w:val="24"/>
                <w:szCs w:val="24"/>
                <w:lang w:eastAsia="lv-LV"/>
              </w:rPr>
            </w:pPr>
            <w:r w:rsidRPr="007D1949">
              <w:rPr>
                <w:rFonts w:ascii="Times New Roman" w:eastAsia="Times New Roman" w:hAnsi="Times New Roman" w:cs="Times New Roman"/>
                <w:b/>
                <w:i/>
                <w:sz w:val="24"/>
                <w:szCs w:val="24"/>
                <w:lang w:eastAsia="lv-LV"/>
              </w:rPr>
              <w:t>(euro)</w:t>
            </w:r>
          </w:p>
        </w:tc>
      </w:tr>
      <w:tr w:rsidR="008F3E76" w:rsidRPr="007D1949" w:rsidTr="008609EE">
        <w:tc>
          <w:tcPr>
            <w:tcW w:w="10071" w:type="dxa"/>
            <w:gridSpan w:val="3"/>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I. Aprūpe mājās un medicīniskie pakalpojumi aprūpes istabās</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Aprūpe mājās (stundā)</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3,81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w:t>
            </w: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Aprūpe mājās pēc izsaukuma (stundā) pilsētas teritorijā</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3,92</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trike/>
                <w:sz w:val="24"/>
                <w:szCs w:val="24"/>
                <w:lang w:eastAsia="lv-LV"/>
              </w:rPr>
            </w:pPr>
            <w:r w:rsidRPr="007D1949">
              <w:rPr>
                <w:rFonts w:ascii="Times New Roman" w:eastAsia="Times New Roman" w:hAnsi="Times New Roman" w:cs="Times New Roman"/>
                <w:sz w:val="24"/>
                <w:szCs w:val="24"/>
                <w:lang w:eastAsia="lv-LV"/>
              </w:rPr>
              <w:t xml:space="preserve">Aprūpe mājā pēc izsaukuma (stundā) pagastu teritorijā </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4,61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Mobilās aprūpes mājās pakalpojums (stundā) </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7,06</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w:t>
            </w: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Holesterīna pārbaude (par vienu manipulāciju)</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2,27</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1.6. </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Cukura līmeņa noteikšanu asinīs (par vienu manipulāciju)</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1,77</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II. Masāžas pakalpojumi Tukuma novadā dzīvesvietu deklarējušām personām ar invaliditāti (1 masāžas reize):</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right"/>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Galva (pieres-deniņu-paura rajons)</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Apkakles zona (kakla mugurējā virsma un plecu josla)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4,81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Muguras krūšu daļa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Muguras jostas-krustu daļa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3,61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Mugura (krūšu, jostas, krustu daļa)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6,01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Mugura (kakla, krūšu, jostas, krustu daļa)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8,42</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Pleca locītava un augšdelms līdz elkonim</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Apakšdelms un plauksta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2.9.</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Gūžas locītava un augšstilba augšējā trešdaļa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2.10.</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Gūžas locītava un augšstilbs no abām pusēm</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Augšstilbs no abām pusēm</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Apakšstilbs no abām pusēm</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2.13.</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Pēda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III. Fizioterapeita pakalpojums (par 1 reizi)</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Tukuma novadā dzīvesvietu deklarējušām personām ar invaliditāti </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3,15</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Tukuma novadā dzīvesvietu deklarējušām personām ar draudošu invaliditāti </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3,15</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Jauniešiem ar stājas traucējumiem</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3,15</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IV. Slinga terapija, nūjošanas u.c pakalpojumi (par 1 reizi)</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relaksācija slingā (15min)</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2,31</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Nūjošanas apmācība (par 1 reizi)</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1,47</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V. Sociālā darba ietvaros sniegtie pasākumi</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trike/>
                <w:sz w:val="24"/>
                <w:szCs w:val="24"/>
                <w:lang w:eastAsia="lv-LV"/>
              </w:rPr>
            </w:pPr>
            <w:r w:rsidRPr="007D1949">
              <w:rPr>
                <w:rFonts w:ascii="Times New Roman" w:eastAsia="Times New Roman" w:hAnsi="Times New Roman" w:cs="Times New Roman"/>
                <w:sz w:val="24"/>
                <w:szCs w:val="24"/>
                <w:lang w:eastAsia="lv-LV"/>
              </w:rPr>
              <w:t>Psihologa konsultācija (par vienu konsultāciju)</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21,07</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Jurista konsultācija (par 1 konsultāciju)</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9,64</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5.3.</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trike/>
                <w:sz w:val="24"/>
                <w:szCs w:val="24"/>
                <w:lang w:eastAsia="lv-LV"/>
              </w:rPr>
            </w:pPr>
            <w:r w:rsidRPr="007D1949">
              <w:rPr>
                <w:rFonts w:ascii="Times New Roman" w:eastAsia="Times New Roman" w:hAnsi="Times New Roman" w:cs="Times New Roman"/>
                <w:sz w:val="24"/>
                <w:szCs w:val="24"/>
                <w:lang w:eastAsia="lv-LV"/>
              </w:rPr>
              <w:t>Atbalsta grupas apmeklēšana</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1,45</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 xml:space="preserve">VI. Higiēnas pakalpojumi </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trike/>
                <w:sz w:val="24"/>
                <w:szCs w:val="24"/>
                <w:lang w:eastAsia="lv-LV"/>
              </w:rPr>
            </w:pPr>
            <w:r w:rsidRPr="007D1949">
              <w:rPr>
                <w:rFonts w:ascii="Times New Roman" w:eastAsia="Times New Roman" w:hAnsi="Times New Roman" w:cs="Times New Roman"/>
                <w:sz w:val="24"/>
                <w:szCs w:val="24"/>
                <w:lang w:eastAsia="lv-LV"/>
              </w:rPr>
              <w:t>duša Tukuma novadā dzīvesvietu deklarējušām personām (līdz 30 min)</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2,44</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6.2.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duša Tukuma novadā dzīvesvietu deklarējušām pensijas vecuma personām un personām ar invaliditāti (līdz 30 min)</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1,22</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duša ar asistentu Tukuma novadā dzīvesvietu deklarējušām pensijas vecuma personām un personām ar invaliditāti (līdz 30 min)</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2,20</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8609EE">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veļas mazgāšana Tukuma novadā dzīvesvietu deklarējušām pensijas vecuma personām un personām ar invaliditāti (par vienu reizi)</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2,44</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6.5.</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8609EE">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veļas mazgāšana Tukuma novadā dzīvesvietu deklarējušām personām (par vienu reizi)</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4,87</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6.6.</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8609EE">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veļas žāvēšana Tukuma novadā dzīvesvietu deklarējušām pensijas vecuma personām un personām ar invaliditāti (par vienu reizi)</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2,44</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6.7.</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8609EE">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veļas žāvēšana Tukuma novadā dzīvesvietu deklarējušām personām (par vienu reizi)</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4,88</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 xml:space="preserve">VII. Patversmes pakalpojums </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trike/>
                <w:sz w:val="24"/>
                <w:szCs w:val="24"/>
                <w:lang w:eastAsia="lv-LV"/>
              </w:rPr>
            </w:pPr>
            <w:r w:rsidRPr="007D1949">
              <w:rPr>
                <w:rFonts w:ascii="Times New Roman" w:eastAsia="Times New Roman" w:hAnsi="Times New Roman" w:cs="Times New Roman"/>
                <w:sz w:val="24"/>
                <w:szCs w:val="24"/>
                <w:lang w:eastAsia="lv-LV"/>
              </w:rPr>
              <w:t>Patversmes pakalpojums (par uzturēšanās nakti)</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9,70</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7.1.1.</w:t>
            </w: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Patversmes pakalpojums Tukuma novadā dzīvesvietu deklarējušām personām, kuras patversmē uzturas ilgāk par 30 dienām</w:t>
            </w:r>
            <w:r w:rsidR="008609EE">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(par uzturēšanās nakti)</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1,65</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7.1.2.</w:t>
            </w: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Patversmes pakalpojums Tukuma novadā dzīvesvietu deklarējušām personām, kuru ienākumu līmenis nepārsniedz Valstī noteikto trūcīgas personas ienākuma līmeni (par uzturēšanās nakti)</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0,97</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7.1.3.</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Patversmes pakalpojums Tukuma novadā dzīvesvietu deklarējušām personām, kuri patversmē nepārtraukti uzturas </w:t>
            </w:r>
            <w:r w:rsidRPr="007D1949">
              <w:rPr>
                <w:rFonts w:ascii="Times New Roman" w:eastAsia="Times New Roman" w:hAnsi="Times New Roman" w:cs="Times New Roman"/>
                <w:sz w:val="24"/>
                <w:szCs w:val="24"/>
                <w:u w:val="single"/>
                <w:lang w:eastAsia="lv-LV"/>
              </w:rPr>
              <w:t>ilgāk par diviem mēnešiem</w:t>
            </w:r>
            <w:r w:rsidRPr="007D1949">
              <w:rPr>
                <w:rFonts w:ascii="Times New Roman" w:eastAsia="Times New Roman" w:hAnsi="Times New Roman" w:cs="Times New Roman"/>
                <w:sz w:val="24"/>
                <w:szCs w:val="24"/>
                <w:lang w:eastAsia="lv-LV"/>
              </w:rPr>
              <w:t xml:space="preserve"> un kuru</w:t>
            </w:r>
            <w:r w:rsidR="008609EE">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ienākumu līmenis nepārsniedz Valstī noteikto trūcīgas personas ienākuma līmeni (par uzturēšanās nakti)</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1,46</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7.1.4.</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Patversmes pakalpojums Tukuma novadā dzīvesvietu deklarējušām personām, kuras patversmē nepārtraukti (30 dienu starplaikā) uzturas </w:t>
            </w:r>
            <w:r w:rsidRPr="007D1949">
              <w:rPr>
                <w:rFonts w:ascii="Times New Roman" w:eastAsia="Times New Roman" w:hAnsi="Times New Roman" w:cs="Times New Roman"/>
                <w:sz w:val="24"/>
                <w:szCs w:val="24"/>
                <w:u w:val="single"/>
                <w:lang w:eastAsia="lv-LV"/>
              </w:rPr>
              <w:t>ilgāk par četriem mēnešiem</w:t>
            </w:r>
            <w:r w:rsidR="008609EE">
              <w:rPr>
                <w:rFonts w:ascii="Times New Roman" w:eastAsia="Times New Roman" w:hAnsi="Times New Roman" w:cs="Times New Roman"/>
                <w:sz w:val="24"/>
                <w:szCs w:val="24"/>
                <w:u w:val="single"/>
                <w:lang w:eastAsia="lv-LV"/>
              </w:rPr>
              <w:t xml:space="preserve"> </w:t>
            </w:r>
            <w:r w:rsidRPr="007D1949">
              <w:rPr>
                <w:rFonts w:ascii="Times New Roman" w:eastAsia="Times New Roman" w:hAnsi="Times New Roman" w:cs="Times New Roman"/>
                <w:sz w:val="24"/>
                <w:szCs w:val="24"/>
                <w:lang w:eastAsia="lv-LV"/>
              </w:rPr>
              <w:t>un kuru</w:t>
            </w:r>
            <w:r w:rsidR="008609EE">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 xml:space="preserve">ienākumu līmenis nepārsniedz Valstī noteikto trūcīgas personas ienākuma līmeni (par uzturēšanās nakti) </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1,65</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Uzturēšanās ģimenes krīzes istabā (par istabu diennaktī)</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21,25</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7.2.1.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color w:val="FF0000"/>
                <w:sz w:val="24"/>
                <w:szCs w:val="24"/>
                <w:lang w:eastAsia="lv-LV"/>
              </w:rPr>
            </w:pPr>
            <w:r w:rsidRPr="007D1949">
              <w:rPr>
                <w:rFonts w:ascii="Times New Roman" w:eastAsia="Times New Roman" w:hAnsi="Times New Roman" w:cs="Times New Roman"/>
                <w:sz w:val="24"/>
                <w:szCs w:val="24"/>
                <w:lang w:eastAsia="lv-LV"/>
              </w:rPr>
              <w:t>ģimenei ar bērniem, kuri savu dzīvesvietu deklarējuši Tukuma novadā, kuri patversmē nepārtraukti uzturas līdz 6 mēnešiem (par istabu diennaktī)</w:t>
            </w: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2,12</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7.2.2.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ģimenei ar bērniem, kuri savu dzīvesvietu deklarējuši Tukuma novadā, kuri patversmē nepārtraukti uzturas ilgāk par 6 mēnešiem (par istabu diennaktī)</w:t>
            </w: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neieskaitot maksu par izmantotajiem higiēnas pakalpojumiem </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5,31</w:t>
            </w:r>
          </w:p>
        </w:tc>
      </w:tr>
      <w:tr w:rsidR="008F3E76" w:rsidRPr="007D1949" w:rsidTr="008609EE">
        <w:trPr>
          <w:trHeight w:val="585"/>
        </w:trPr>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8609EE">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VIII.</w:t>
            </w:r>
            <w:r w:rsidR="008609EE">
              <w:rPr>
                <w:rFonts w:ascii="Times New Roman" w:eastAsia="Times New Roman" w:hAnsi="Times New Roman" w:cs="Times New Roman"/>
                <w:b/>
                <w:sz w:val="24"/>
                <w:szCs w:val="24"/>
                <w:lang w:eastAsia="lv-LV"/>
              </w:rPr>
              <w:t xml:space="preserve"> </w:t>
            </w:r>
            <w:r w:rsidRPr="007D1949">
              <w:rPr>
                <w:rFonts w:ascii="Times New Roman" w:eastAsia="Times New Roman" w:hAnsi="Times New Roman" w:cs="Times New Roman"/>
                <w:b/>
                <w:sz w:val="24"/>
                <w:szCs w:val="24"/>
                <w:lang w:eastAsia="lv-LV"/>
              </w:rPr>
              <w:t>Grupu dzīvoklis</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right"/>
              <w:textAlignment w:val="baseline"/>
              <w:rPr>
                <w:rFonts w:ascii="Times New Roman" w:eastAsia="Times New Roman" w:hAnsi="Times New Roman" w:cs="Times New Roman"/>
                <w:b/>
                <w:sz w:val="24"/>
                <w:szCs w:val="24"/>
                <w:lang w:eastAsia="lv-LV"/>
              </w:rPr>
            </w:pPr>
          </w:p>
        </w:tc>
      </w:tr>
      <w:tr w:rsidR="008F3E76" w:rsidRPr="007D1949" w:rsidTr="008609EE">
        <w:trPr>
          <w:trHeight w:val="330"/>
        </w:trPr>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8.1.</w:t>
            </w: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8609EE">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sz w:val="24"/>
                <w:szCs w:val="24"/>
                <w:lang w:eastAsia="lv-LV"/>
              </w:rPr>
              <w:t>Grupu dzīvokļa pakalpojums (par vienu uzturēšanās dienu)</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right"/>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9,37</w:t>
            </w:r>
          </w:p>
        </w:tc>
      </w:tr>
      <w:tr w:rsidR="008F3E76" w:rsidRPr="007D1949" w:rsidTr="008609EE">
        <w:trPr>
          <w:trHeight w:val="450"/>
        </w:trPr>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IX. </w:t>
            </w:r>
            <w:r w:rsidRPr="007D1949">
              <w:rPr>
                <w:rFonts w:ascii="Times New Roman" w:eastAsia="Times New Roman" w:hAnsi="Times New Roman" w:cs="Courier New"/>
                <w:b/>
                <w:sz w:val="24"/>
                <w:szCs w:val="20"/>
                <w:lang w:eastAsia="lv-LV" w:bidi="lo-LA"/>
              </w:rPr>
              <w:t>Sociālā aprūpe un sociālā rehabilitācija dienas aprūpes centrā</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right"/>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vMerge w:val="restart"/>
            <w:tcBorders>
              <w:top w:val="single" w:sz="4" w:space="0" w:color="auto"/>
              <w:left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Courier New"/>
                <w:sz w:val="24"/>
                <w:szCs w:val="20"/>
                <w:lang w:eastAsia="lv-LV" w:bidi="lo-LA"/>
              </w:rPr>
              <w:t xml:space="preserve">Sociālā aprūpe un sociālā rehabilitācija dienas aprūpes centra pakalpojums Invalīdu dienas centrā </w:t>
            </w:r>
            <w:r w:rsidRPr="007D1949">
              <w:rPr>
                <w:rFonts w:ascii="Times New Roman" w:eastAsia="Times New Roman" w:hAnsi="Times New Roman" w:cs="Courier New"/>
                <w:b/>
                <w:sz w:val="24"/>
                <w:szCs w:val="20"/>
                <w:lang w:eastAsia="lv-LV" w:bidi="lo-LA"/>
              </w:rPr>
              <w:t>“Saime</w:t>
            </w:r>
            <w:r w:rsidRPr="007D1949">
              <w:rPr>
                <w:rFonts w:ascii="Times New Roman" w:eastAsia="Times New Roman" w:hAnsi="Times New Roman" w:cs="Courier New"/>
                <w:sz w:val="24"/>
                <w:szCs w:val="20"/>
                <w:lang w:eastAsia="lv-LV" w:bidi="lo-LA"/>
              </w:rPr>
              <w:t>” (par vienu uzturēšanās dienu)</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5,64</w:t>
            </w:r>
          </w:p>
        </w:tc>
      </w:tr>
      <w:tr w:rsidR="008F3E76" w:rsidRPr="007D1949" w:rsidTr="008609EE">
        <w:tc>
          <w:tcPr>
            <w:tcW w:w="886" w:type="dxa"/>
            <w:vMerge/>
            <w:tcBorders>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color w:val="000000"/>
                <w:sz w:val="24"/>
                <w:szCs w:val="20"/>
                <w:lang w:eastAsia="lv-LV" w:bidi="lo-LA"/>
              </w:rPr>
              <w:t xml:space="preserve">Līdzmaksājums ēdināšanai sociālās aprūpes un sociālās rehabilitācijas dienas centra pakalpojumam Invalīdu dienas centrā </w:t>
            </w:r>
            <w:r w:rsidRPr="007D1949">
              <w:rPr>
                <w:rFonts w:ascii="Times New Roman" w:eastAsia="Times New Roman" w:hAnsi="Times New Roman" w:cs="Courier New"/>
                <w:b/>
                <w:sz w:val="24"/>
                <w:szCs w:val="20"/>
                <w:lang w:eastAsia="lv-LV" w:bidi="lo-LA"/>
              </w:rPr>
              <w:t>“Saime</w:t>
            </w:r>
            <w:r w:rsidRPr="007D1949">
              <w:rPr>
                <w:rFonts w:ascii="Times New Roman" w:eastAsia="Times New Roman" w:hAnsi="Times New Roman" w:cs="Courier New"/>
                <w:sz w:val="24"/>
                <w:szCs w:val="20"/>
                <w:lang w:eastAsia="lv-LV" w:bidi="lo-LA"/>
              </w:rPr>
              <w:t>”</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1,69</w:t>
            </w:r>
          </w:p>
        </w:tc>
      </w:tr>
      <w:tr w:rsidR="008F3E76" w:rsidRPr="007D1949" w:rsidTr="008609EE">
        <w:trPr>
          <w:trHeight w:val="436"/>
        </w:trPr>
        <w:tc>
          <w:tcPr>
            <w:tcW w:w="886" w:type="dxa"/>
            <w:vMerge w:val="restart"/>
            <w:tcBorders>
              <w:top w:val="single" w:sz="4" w:space="0" w:color="auto"/>
              <w:left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9.2.</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Courier New"/>
                <w:sz w:val="24"/>
                <w:szCs w:val="20"/>
                <w:lang w:eastAsia="lv-LV" w:bidi="lo-LA"/>
              </w:rPr>
              <w:t>Sociālā aprūpe un sociālā rehabilitācija dienas aprūpes centra pakalpojums Dienas centrā “</w:t>
            </w:r>
            <w:r w:rsidRPr="007D1949">
              <w:rPr>
                <w:rFonts w:ascii="Times New Roman" w:eastAsia="Times New Roman" w:hAnsi="Times New Roman" w:cs="Courier New"/>
                <w:b/>
                <w:sz w:val="24"/>
                <w:szCs w:val="20"/>
                <w:lang w:eastAsia="lv-LV" w:bidi="lo-LA"/>
              </w:rPr>
              <w:t>Saimīte</w:t>
            </w:r>
            <w:r w:rsidRPr="007D1949">
              <w:rPr>
                <w:rFonts w:ascii="Times New Roman" w:eastAsia="Times New Roman" w:hAnsi="Times New Roman" w:cs="Courier New"/>
                <w:sz w:val="24"/>
                <w:szCs w:val="20"/>
                <w:lang w:eastAsia="lv-LV" w:bidi="lo-LA"/>
              </w:rPr>
              <w:t>”</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8,37</w:t>
            </w:r>
          </w:p>
        </w:tc>
      </w:tr>
      <w:tr w:rsidR="008F3E76" w:rsidRPr="007D1949" w:rsidTr="008609EE">
        <w:trPr>
          <w:trHeight w:val="510"/>
        </w:trPr>
        <w:tc>
          <w:tcPr>
            <w:tcW w:w="886" w:type="dxa"/>
            <w:vMerge/>
            <w:tcBorders>
              <w:left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color w:val="000000"/>
                <w:sz w:val="24"/>
                <w:szCs w:val="20"/>
                <w:lang w:eastAsia="lv-LV" w:bidi="lo-LA"/>
              </w:rPr>
              <w:t xml:space="preserve">Līdzmaksājums ēdināšanai sociālās aprūpes un sociālās rehabilitācijas dienas centra pakalpojumam Dienas centrā </w:t>
            </w:r>
            <w:r w:rsidRPr="007D1949">
              <w:rPr>
                <w:rFonts w:ascii="Times New Roman" w:eastAsia="Times New Roman" w:hAnsi="Times New Roman" w:cs="Courier New"/>
                <w:sz w:val="24"/>
                <w:szCs w:val="20"/>
                <w:lang w:eastAsia="lv-LV" w:bidi="lo-LA"/>
              </w:rPr>
              <w:t>“</w:t>
            </w:r>
            <w:r w:rsidRPr="007D1949">
              <w:rPr>
                <w:rFonts w:ascii="Times New Roman" w:eastAsia="Times New Roman" w:hAnsi="Times New Roman" w:cs="Courier New"/>
                <w:b/>
                <w:sz w:val="24"/>
                <w:szCs w:val="20"/>
                <w:lang w:eastAsia="lv-LV" w:bidi="lo-LA"/>
              </w:rPr>
              <w:t>Saimīte</w:t>
            </w:r>
            <w:r w:rsidRPr="007D1949">
              <w:rPr>
                <w:rFonts w:ascii="Times New Roman" w:eastAsia="Times New Roman" w:hAnsi="Times New Roman" w:cs="Courier New"/>
                <w:sz w:val="24"/>
                <w:szCs w:val="20"/>
                <w:lang w:eastAsia="lv-LV" w:bidi="lo-LA"/>
              </w:rPr>
              <w:t>”</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8F3E76" w:rsidRPr="007D1949" w:rsidTr="008609EE">
        <w:trPr>
          <w:trHeight w:val="303"/>
        </w:trPr>
        <w:tc>
          <w:tcPr>
            <w:tcW w:w="886" w:type="dxa"/>
            <w:vMerge/>
            <w:tcBorders>
              <w:left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sz w:val="24"/>
                <w:szCs w:val="20"/>
                <w:lang w:eastAsia="lv-LV" w:bidi="lo-LA"/>
              </w:rPr>
              <w:t>Pusdienas</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0,47</w:t>
            </w:r>
          </w:p>
        </w:tc>
      </w:tr>
      <w:tr w:rsidR="008F3E76" w:rsidRPr="007D1949" w:rsidTr="008609EE">
        <w:trPr>
          <w:trHeight w:val="273"/>
        </w:trPr>
        <w:tc>
          <w:tcPr>
            <w:tcW w:w="886" w:type="dxa"/>
            <w:vMerge/>
            <w:tcBorders>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sz w:val="24"/>
                <w:szCs w:val="20"/>
                <w:lang w:eastAsia="lv-LV" w:bidi="lo-LA"/>
              </w:rPr>
              <w:t>Launags</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0,26</w:t>
            </w:r>
          </w:p>
        </w:tc>
      </w:tr>
      <w:tr w:rsidR="008F3E76" w:rsidRPr="007D1949" w:rsidTr="008609EE">
        <w:trPr>
          <w:trHeight w:val="436"/>
        </w:trPr>
        <w:tc>
          <w:tcPr>
            <w:tcW w:w="886" w:type="dxa"/>
            <w:vMerge w:val="restart"/>
            <w:tcBorders>
              <w:top w:val="single" w:sz="4" w:space="0" w:color="auto"/>
              <w:left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9.3.</w:t>
            </w: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sz w:val="24"/>
                <w:szCs w:val="20"/>
                <w:lang w:eastAsia="lv-LV" w:bidi="lo-LA"/>
              </w:rPr>
              <w:t>Sociālā aprūpe un sociālā rehabilitācija dienas aprūpes centra pakalpojums Slampes un Džūkstes kopienas centrā “</w:t>
            </w:r>
            <w:r w:rsidRPr="007D1949">
              <w:rPr>
                <w:rFonts w:ascii="Times New Roman" w:eastAsia="Times New Roman" w:hAnsi="Times New Roman" w:cs="Courier New"/>
                <w:b/>
                <w:sz w:val="24"/>
                <w:szCs w:val="20"/>
                <w:lang w:eastAsia="lv-LV" w:bidi="lo-LA"/>
              </w:rPr>
              <w:t>Rīti</w:t>
            </w:r>
            <w:r w:rsidRPr="007D1949">
              <w:rPr>
                <w:rFonts w:ascii="Times New Roman" w:eastAsia="Times New Roman" w:hAnsi="Times New Roman" w:cs="Courier New"/>
                <w:sz w:val="24"/>
                <w:szCs w:val="20"/>
                <w:lang w:eastAsia="lv-LV" w:bidi="lo-LA"/>
              </w:rPr>
              <w:t>”</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5,57</w:t>
            </w:r>
          </w:p>
        </w:tc>
      </w:tr>
      <w:tr w:rsidR="008F3E76" w:rsidRPr="007D1949" w:rsidTr="008609EE">
        <w:trPr>
          <w:trHeight w:val="279"/>
        </w:trPr>
        <w:tc>
          <w:tcPr>
            <w:tcW w:w="886" w:type="dxa"/>
            <w:vMerge/>
            <w:tcBorders>
              <w:left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color w:val="000000"/>
                <w:sz w:val="24"/>
                <w:szCs w:val="20"/>
                <w:lang w:eastAsia="lv-LV" w:bidi="lo-LA"/>
              </w:rPr>
              <w:t xml:space="preserve">Līdzmaksājums ēdināšanai </w:t>
            </w:r>
            <w:r w:rsidRPr="007D1949">
              <w:rPr>
                <w:rFonts w:ascii="Times New Roman" w:eastAsia="Times New Roman" w:hAnsi="Times New Roman" w:cs="Courier New"/>
                <w:sz w:val="24"/>
                <w:szCs w:val="20"/>
                <w:lang w:eastAsia="lv-LV" w:bidi="lo-LA"/>
              </w:rPr>
              <w:t>sociālās aprūpes un sociālās rehabilitācijas dienas aprūpes pakalpojumam Slampes un Džūkstes kopienas centrā “</w:t>
            </w:r>
            <w:r w:rsidRPr="007D1949">
              <w:rPr>
                <w:rFonts w:ascii="Times New Roman" w:eastAsia="Times New Roman" w:hAnsi="Times New Roman" w:cs="Courier New"/>
                <w:b/>
                <w:sz w:val="24"/>
                <w:szCs w:val="20"/>
                <w:lang w:eastAsia="lv-LV" w:bidi="lo-LA"/>
              </w:rPr>
              <w:t>Rīti</w:t>
            </w:r>
            <w:r w:rsidRPr="007D1949">
              <w:rPr>
                <w:rFonts w:ascii="Times New Roman" w:eastAsia="Times New Roman" w:hAnsi="Times New Roman" w:cs="Courier New"/>
                <w:sz w:val="24"/>
                <w:szCs w:val="20"/>
                <w:lang w:eastAsia="lv-LV" w:bidi="lo-LA"/>
              </w:rPr>
              <w:t>”</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8F3E76" w:rsidRPr="007D1949" w:rsidTr="008609EE">
        <w:trPr>
          <w:trHeight w:val="210"/>
        </w:trPr>
        <w:tc>
          <w:tcPr>
            <w:tcW w:w="886" w:type="dxa"/>
            <w:vMerge/>
            <w:tcBorders>
              <w:left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sz w:val="24"/>
                <w:szCs w:val="20"/>
                <w:lang w:eastAsia="lv-LV" w:bidi="lo-LA"/>
              </w:rPr>
              <w:t>t.sk.: Pusdienas</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1,07</w:t>
            </w:r>
          </w:p>
        </w:tc>
      </w:tr>
      <w:tr w:rsidR="008F3E76" w:rsidRPr="007D1949" w:rsidTr="008609EE">
        <w:trPr>
          <w:trHeight w:val="255"/>
        </w:trPr>
        <w:tc>
          <w:tcPr>
            <w:tcW w:w="886" w:type="dxa"/>
            <w:vMerge/>
            <w:tcBorders>
              <w:left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sz w:val="24"/>
                <w:szCs w:val="20"/>
                <w:lang w:eastAsia="lv-LV" w:bidi="lo-LA"/>
              </w:rPr>
              <w:t xml:space="preserve">         Brokastis</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0,57</w:t>
            </w:r>
          </w:p>
        </w:tc>
      </w:tr>
      <w:tr w:rsidR="008F3E76" w:rsidRPr="007D1949" w:rsidTr="008609EE">
        <w:trPr>
          <w:trHeight w:val="255"/>
        </w:trPr>
        <w:tc>
          <w:tcPr>
            <w:tcW w:w="886" w:type="dxa"/>
            <w:vMerge/>
            <w:tcBorders>
              <w:left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r w:rsidRPr="007D1949">
              <w:rPr>
                <w:rFonts w:ascii="Times New Roman" w:eastAsia="Times New Roman" w:hAnsi="Times New Roman" w:cs="Courier New"/>
                <w:sz w:val="24"/>
                <w:szCs w:val="20"/>
                <w:lang w:eastAsia="lv-LV" w:bidi="lo-LA"/>
              </w:rPr>
              <w:t xml:space="preserve">         Vakariņas</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0,71</w:t>
            </w:r>
          </w:p>
        </w:tc>
      </w:tr>
      <w:tr w:rsidR="008F3E76" w:rsidRPr="007D1949" w:rsidTr="008609EE">
        <w:trPr>
          <w:trHeight w:val="315"/>
        </w:trPr>
        <w:tc>
          <w:tcPr>
            <w:tcW w:w="886" w:type="dxa"/>
            <w:vMerge/>
            <w:tcBorders>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Courier New"/>
                <w:sz w:val="24"/>
                <w:szCs w:val="20"/>
                <w:lang w:eastAsia="lv-LV" w:bidi="lo-LA"/>
              </w:rPr>
            </w:pP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X. Autotransporta izmantošana braucieniem uz medicīnas iestādēm, kā arī nodrošinot sociālos pakalpojumus</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right"/>
              <w:textAlignment w:val="baseline"/>
              <w:rPr>
                <w:rFonts w:ascii="Times New Roman" w:eastAsia="Times New Roman" w:hAnsi="Times New Roman" w:cs="Times New Roman"/>
                <w:b/>
                <w:sz w:val="24"/>
                <w:szCs w:val="24"/>
                <w:lang w:eastAsia="lv-LV"/>
              </w:rPr>
            </w:pP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w:t>
            </w:r>
          </w:p>
        </w:tc>
        <w:tc>
          <w:tcPr>
            <w:tcW w:w="8051" w:type="dxa"/>
            <w:tcBorders>
              <w:top w:val="single" w:sz="4" w:space="0" w:color="auto"/>
              <w:left w:val="single" w:sz="4" w:space="0" w:color="auto"/>
              <w:bottom w:val="single" w:sz="4" w:space="0" w:color="auto"/>
              <w:right w:val="single" w:sz="4" w:space="0" w:color="auto"/>
            </w:tcBorders>
            <w:hideMark/>
          </w:tcPr>
          <w:p w:rsidR="008F3E76" w:rsidRPr="007D1949" w:rsidRDefault="008F3E76" w:rsidP="008609EE">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Par 1 km</w:t>
            </w:r>
          </w:p>
        </w:tc>
        <w:tc>
          <w:tcPr>
            <w:tcW w:w="1134" w:type="dxa"/>
            <w:tcBorders>
              <w:top w:val="single" w:sz="4" w:space="0" w:color="auto"/>
              <w:left w:val="single" w:sz="4" w:space="0" w:color="auto"/>
              <w:bottom w:val="single" w:sz="4" w:space="0" w:color="auto"/>
              <w:right w:val="single" w:sz="4" w:space="0" w:color="auto"/>
            </w:tcBorders>
            <w:hideMark/>
          </w:tcPr>
          <w:p w:rsidR="008F3E76" w:rsidRPr="007D1949" w:rsidRDefault="008F3E76" w:rsidP="00AC7A65">
            <w:pPr>
              <w:suppressAutoHyphens/>
              <w:autoSpaceDN w:val="0"/>
              <w:jc w:val="right"/>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0,23</w:t>
            </w:r>
          </w:p>
        </w:tc>
      </w:tr>
      <w:tr w:rsidR="008F3E76" w:rsidRPr="007D1949" w:rsidTr="008609EE">
        <w:tc>
          <w:tcPr>
            <w:tcW w:w="886"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10.2.</w:t>
            </w:r>
          </w:p>
        </w:tc>
        <w:tc>
          <w:tcPr>
            <w:tcW w:w="8051"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Par 1 km, ja tiek izmantots specializētais transports</w:t>
            </w:r>
          </w:p>
        </w:tc>
        <w:tc>
          <w:tcPr>
            <w:tcW w:w="1134" w:type="dxa"/>
            <w:tcBorders>
              <w:top w:val="single" w:sz="4" w:space="0" w:color="auto"/>
              <w:left w:val="single" w:sz="4" w:space="0" w:color="auto"/>
              <w:bottom w:val="single" w:sz="4" w:space="0" w:color="auto"/>
              <w:right w:val="single" w:sz="4" w:space="0" w:color="auto"/>
            </w:tcBorders>
          </w:tcPr>
          <w:p w:rsidR="008F3E76" w:rsidRPr="007D1949" w:rsidRDefault="008F3E76" w:rsidP="00AC7A65">
            <w:pPr>
              <w:suppressAutoHyphens/>
              <w:autoSpaceDN w:val="0"/>
              <w:jc w:val="right"/>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0,34</w:t>
            </w:r>
          </w:p>
        </w:tc>
      </w:tr>
    </w:tbl>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p>
    <w:p w:rsidR="008609EE" w:rsidRDefault="008609EE">
      <w:pPr>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Atvieglojumi</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 xml:space="preserve">1. Noteikt, ka no 2.1. līdz 2.13.punkta maksas pakalpojuma maksa ir samazināta par 75% Tukuma novadā dzīvesvietu deklarējušām personām ar invaliditāti, personām ar draudošu invaliditāti, jauniešiem ar stājas traucējumiem, ja ģimenes ārsts ir izsniedzis izziņu par pakalpojuma nepieciešamību. </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2. Noteikt, ka 3.1., 3.2. un 3.3.punkta maksas pakalpojuma maksa ir samazināta par 50% Tukuma novadā dzīvesvietu deklarējušām personām ar invaliditāti, personām ar draudošu invaliditāti, jauniešiem ar stājas traucējumiem, ja ģimenes ārsts ir izsniedzis izziņu par pakalpojuma nepieciešamību.</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trike/>
          <w:sz w:val="24"/>
          <w:szCs w:val="24"/>
          <w:lang w:eastAsia="lv-LV"/>
        </w:rPr>
      </w:pPr>
      <w:r w:rsidRPr="003E33A8">
        <w:rPr>
          <w:rFonts w:ascii="Times New Roman" w:eastAsia="Times New Roman" w:hAnsi="Times New Roman" w:cs="Times New Roman"/>
          <w:sz w:val="24"/>
          <w:szCs w:val="24"/>
          <w:lang w:eastAsia="lv-LV"/>
        </w:rPr>
        <w:t xml:space="preserve">3. Noteikt, ka 6.2., 6.3., 6.4. un 6.6.punkta maksas pakalpojuma maksa ir samazināta par 50%, Tukuma novadā dzīvesvietu deklarējušām pensijas vecuma personām un personām ar invaliditāti. </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4. Lai nodrošinātu palīdzību personām krīzes situācijā un lai motivētu patversmes pakalpojuma saņēmējus meklēt mājokli, noteikt diferencētu atlaidi, ņemot vērā personas ienākumus un uzturēšanās ilgumu patversmē:</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4.1. Noteikt, ka 7.1.1.punktā maksas pakalpojuma maksa Patversmes pakalpojumam Tukuma novadā dzīvesvietu deklarējušām personām, kuras patversmē uzturas ilgāk par 30 dienām tiek samazināta par 83 %;</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4.2. Noteikt, ka 7.1.2.punktā maksas pakalpojuma maksa Patversmes pakalpojumam Tukuma novadā dzīvesvietu deklarējušām personām, kuru ienākumu līmenis nepārsniedz Valstī noteikto trūcīgas personas ienākuma līmeni, ir samazināta par 90 %;</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4.3. Noteikt, ka 7.1.3.punktā maksas pakalpojuma maksa Patversmes pakalpojumam Tukuma novadā dzīvesvietu deklarējušām personām, kuri patversmē nepārtraukti uzturas ilgāk par diviem mēnešiem un kuru ienākumu līmenis nepārsniedz Valstī noteikto trūcīgas personas ienākuma līmeni, ir samazināta par 85 %;</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4.4. Noteikt, ka 7.1.4.punktā maksas pakalpojuma maksa Patversmes pakalpojumam Tukuma novadā dzīvesvietu deklarējušām personām, kuras patversmē nepārtraukti (30 dienu starplaikā) uzturas ilgāk par četriem mēnešiem un kuru ienākumu līmenis nepārsniedz Valstī noteikto trūcīgas personas ienākuma līmeni, ir samazināta par 83 %;</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4.5.</w:t>
      </w:r>
      <w:r w:rsidRPr="003E33A8">
        <w:rPr>
          <w:rFonts w:ascii="Calibri" w:eastAsia="Calibri" w:hAnsi="Calibri" w:cs="Times New Roman"/>
        </w:rPr>
        <w:t xml:space="preserve"> </w:t>
      </w:r>
      <w:r w:rsidRPr="003E33A8">
        <w:rPr>
          <w:rFonts w:ascii="Times New Roman" w:eastAsia="Times New Roman" w:hAnsi="Times New Roman" w:cs="Times New Roman"/>
          <w:sz w:val="24"/>
          <w:szCs w:val="24"/>
          <w:lang w:eastAsia="lv-LV"/>
        </w:rPr>
        <w:t>Noteikt, ka 7.2.1.punktā maksas pakalpojuma maksa par uzturēšanos ģimenes krīzes istabās ģimenei ar bērniem, kuri savu dzīvesvietu deklarējuši Tukuma novadā un kuri patversmē nepārtraukti uzturas līdz 6 mēnešiem, ir samazināta par 90 %;</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4.6.</w:t>
      </w:r>
      <w:r w:rsidRPr="003E33A8">
        <w:rPr>
          <w:rFonts w:ascii="Calibri" w:eastAsia="Calibri" w:hAnsi="Calibri" w:cs="Times New Roman"/>
        </w:rPr>
        <w:t xml:space="preserve"> </w:t>
      </w:r>
      <w:r w:rsidRPr="003E33A8">
        <w:rPr>
          <w:rFonts w:ascii="Times New Roman" w:eastAsia="Times New Roman" w:hAnsi="Times New Roman" w:cs="Times New Roman"/>
          <w:sz w:val="24"/>
          <w:szCs w:val="24"/>
          <w:lang w:eastAsia="lv-LV"/>
        </w:rPr>
        <w:t>Noteikt, ka 7.2.2.punktā maksas pakalpojuma maksa par uzturēšanos ģimenes krīzes istabās ģimenei ar bērniem, kuri savu dzīvesvietu deklarējuši Tukuma novadā un kuri patversmē nepārtraukti uzturas ilgāk par 6 mēnešiem, ir samazināta par 75 %.</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5. Noteikt, ka 9.1.punktā ir noteikts līdzmaksājums ēdināšanai 50% apmērā no faktiskajām ēdināšanas izmaksām Tukuma novadā dzīvesvietu deklarējušiem attiecīgā sociālā pakalpojuma saņēmējiem.</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lastRenderedPageBreak/>
        <w:t>6. Noteikt, ka 9.2.punktā ir noteikts līdzmaksājums ēdināšanai 20% apmērā no faktiskajām pusdienu izmaksām un 25% apmērā no faktiskajā launaga izmaksām Tukuma novadā dzīvesvietu deklarējušiem attiecīgā sociālā pakalpojuma saņēmējiem.</w:t>
      </w:r>
    </w:p>
    <w:p w:rsidR="003E33A8" w:rsidRPr="003E33A8" w:rsidRDefault="003E33A8" w:rsidP="003E33A8">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3E33A8">
        <w:rPr>
          <w:rFonts w:ascii="Times New Roman" w:eastAsia="Times New Roman" w:hAnsi="Times New Roman" w:cs="Times New Roman"/>
          <w:sz w:val="24"/>
          <w:szCs w:val="24"/>
          <w:lang w:eastAsia="lv-LV"/>
        </w:rPr>
        <w:t>7. Noteikt, ka 9.3.punkta ir noteikts līdzmaksājums ēdināšanai 50% apmērā no faktiskajām ēdināšanas izmaksām Tukuma novadā dzīvesvietu deklarējušiem attiecīgā sociālā pakalpojuma saņēmējiem</w:t>
      </w:r>
      <w:r w:rsidR="008609EE">
        <w:rPr>
          <w:rFonts w:ascii="Times New Roman" w:eastAsia="Times New Roman" w:hAnsi="Times New Roman" w:cs="Times New Roman"/>
          <w:sz w:val="24"/>
          <w:szCs w:val="24"/>
          <w:lang w:eastAsia="lv-LV"/>
        </w:rPr>
        <w:t>.</w:t>
      </w:r>
    </w:p>
    <w:p w:rsidR="003E33A8" w:rsidRPr="003E33A8" w:rsidRDefault="003E33A8" w:rsidP="003E33A8">
      <w:pPr>
        <w:suppressAutoHyphens/>
        <w:autoSpaceDN w:val="0"/>
        <w:ind w:firstLine="720"/>
        <w:contextualSpacing/>
        <w:jc w:val="both"/>
        <w:textAlignment w:val="baseline"/>
        <w:rPr>
          <w:rFonts w:ascii="Calibri" w:eastAsia="Calibri" w:hAnsi="Calibri" w:cs="Times New Roman"/>
        </w:rPr>
      </w:pPr>
      <w:r w:rsidRPr="003E33A8">
        <w:rPr>
          <w:rFonts w:ascii="Times New Roman" w:eastAsia="Times New Roman" w:hAnsi="Times New Roman" w:cs="Times New Roman"/>
          <w:sz w:val="24"/>
          <w:szCs w:val="24"/>
          <w:lang w:eastAsia="lv-LV"/>
        </w:rPr>
        <w:t>8. Noteikt, ka 10.1. un 10.2.punktā autotransporta izmantošanas maksas pakalpojuma izdevuma aprēķinā Tukuma novada pašvaldības budžeta finansētajām institūcijām un Tukuma novadā juridisko adresi reģistrējušo nevalstisko organizāciju vajadzībām, tiek iekļauti faktiskie degvielas izdevumi, komandējuma izdevumi, autotransporta vadītāja virsstundas un nakts stundas. Samaksa par autotransporta izmantošanu Tukuma novada pašvaldības budžeta finansētajām institūcijām notiek, veicot savstarpējus budžeta grozījumus.</w:t>
      </w:r>
    </w:p>
    <w:p w:rsidR="003E33A8" w:rsidRPr="003E33A8" w:rsidRDefault="003E33A8" w:rsidP="003E33A8">
      <w:pPr>
        <w:suppressAutoHyphens/>
        <w:autoSpaceDN w:val="0"/>
        <w:ind w:firstLine="720"/>
        <w:jc w:val="both"/>
        <w:textAlignment w:val="baseline"/>
        <w:rPr>
          <w:rFonts w:ascii="Times New Roman" w:eastAsia="Times New Roman" w:hAnsi="Times New Roman" w:cs="Times New Roman"/>
          <w:sz w:val="24"/>
          <w:szCs w:val="24"/>
          <w:lang w:eastAsia="lv-LV"/>
        </w:rPr>
      </w:pPr>
    </w:p>
    <w:p w:rsidR="006A7E0D" w:rsidRPr="007D1949" w:rsidRDefault="006A7E0D" w:rsidP="00AC7A65">
      <w:pPr>
        <w:suppressAutoHyphens/>
        <w:autoSpaceDN w:val="0"/>
        <w:ind w:firstLine="720"/>
        <w:jc w:val="both"/>
        <w:textAlignment w:val="baseline"/>
        <w:rPr>
          <w:rFonts w:ascii="Times New Roman" w:eastAsia="Times New Roman" w:hAnsi="Times New Roman" w:cs="Times New Roman"/>
          <w:sz w:val="24"/>
          <w:szCs w:val="24"/>
          <w:lang w:eastAsia="lv-LV"/>
        </w:rPr>
      </w:pPr>
    </w:p>
    <w:p w:rsidR="006A7E0D" w:rsidRPr="007D1949" w:rsidRDefault="006A7E0D" w:rsidP="00AC7A65">
      <w:pPr>
        <w:suppressAutoHyphens/>
        <w:autoSpaceDN w:val="0"/>
        <w:ind w:firstLine="720"/>
        <w:jc w:val="both"/>
        <w:textAlignment w:val="baseline"/>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both"/>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br w:type="page"/>
      </w:r>
    </w:p>
    <w:p w:rsidR="006A7E0D" w:rsidRPr="007D1949" w:rsidRDefault="006A7E0D" w:rsidP="00AC7A65">
      <w:pPr>
        <w:jc w:val="right"/>
        <w:rPr>
          <w:rFonts w:ascii="Times New Roman" w:eastAsia="Times New Roman" w:hAnsi="Times New Roman" w:cs="Times New Roman"/>
          <w:bCs/>
          <w:iCs/>
          <w:color w:val="000000"/>
          <w:sz w:val="20"/>
          <w:szCs w:val="20"/>
          <w:lang w:eastAsia="lv-LV"/>
        </w:rPr>
      </w:pPr>
    </w:p>
    <w:p w:rsidR="00897149" w:rsidRPr="007D1949" w:rsidRDefault="00897149" w:rsidP="00AC7A65">
      <w:pPr>
        <w:rPr>
          <w:rFonts w:ascii="Times New Roman" w:eastAsia="Times New Roman" w:hAnsi="Times New Roman" w:cs="Times New Roman"/>
          <w:bCs/>
          <w:iCs/>
          <w:color w:val="000000"/>
          <w:sz w:val="24"/>
          <w:szCs w:val="24"/>
          <w:lang w:eastAsia="lv-LV"/>
        </w:rPr>
      </w:pPr>
    </w:p>
    <w:p w:rsidR="008F3E76" w:rsidRPr="007D1949" w:rsidRDefault="008F3E76" w:rsidP="00AC7A65">
      <w:pPr>
        <w:jc w:val="right"/>
        <w:rPr>
          <w:rFonts w:ascii="Times New Roman" w:eastAsia="Times New Roman" w:hAnsi="Times New Roman" w:cs="Times New Roman"/>
          <w:b/>
          <w:bCs/>
          <w:i/>
          <w:iCs/>
          <w:color w:val="000000"/>
          <w:sz w:val="24"/>
          <w:szCs w:val="24"/>
          <w:lang w:eastAsia="lv-LV"/>
        </w:rPr>
      </w:pPr>
    </w:p>
    <w:p w:rsidR="008F3E76" w:rsidRPr="007D1949" w:rsidRDefault="008F3E76" w:rsidP="00AC7A65">
      <w:pPr>
        <w:rPr>
          <w:rFonts w:ascii="Times New Roman" w:eastAsia="Times New Roman" w:hAnsi="Times New Roman" w:cs="Times New Roman"/>
          <w:sz w:val="24"/>
          <w:szCs w:val="24"/>
          <w:lang w:eastAsia="lv-LV"/>
        </w:rPr>
      </w:pPr>
    </w:p>
    <w:p w:rsidR="008F3E76" w:rsidRPr="007D1949" w:rsidRDefault="008F3E76" w:rsidP="00AC7A65">
      <w:pPr>
        <w:rPr>
          <w:rFonts w:ascii="Times New Roman" w:eastAsia="Times New Roman" w:hAnsi="Times New Roman" w:cs="Times New Roman"/>
          <w:sz w:val="24"/>
          <w:szCs w:val="24"/>
          <w:lang w:eastAsia="lv-LV"/>
        </w:rPr>
      </w:pPr>
    </w:p>
    <w:p w:rsidR="00E13E9D" w:rsidRPr="007D1949" w:rsidRDefault="00E13E9D" w:rsidP="00AC7A65">
      <w:pPr>
        <w:jc w:val="right"/>
        <w:rPr>
          <w:rFonts w:ascii="Times New Roman" w:eastAsia="Times New Roman" w:hAnsi="Times New Roman" w:cs="Times New Roman"/>
          <w:sz w:val="24"/>
          <w:szCs w:val="24"/>
          <w:lang w:eastAsia="lv-LV"/>
        </w:rPr>
      </w:pPr>
    </w:p>
    <w:p w:rsidR="00E13E9D" w:rsidRPr="007D1949" w:rsidRDefault="00E13E9D" w:rsidP="00AC7A65">
      <w:pPr>
        <w:suppressAutoHyphens/>
        <w:autoSpaceDN w:val="0"/>
        <w:ind w:right="282"/>
        <w:jc w:val="center"/>
        <w:textAlignment w:val="baseline"/>
        <w:rPr>
          <w:rFonts w:ascii="Times New Roman" w:eastAsia="Times New Roman" w:hAnsi="Times New Roman" w:cs="Times New Roman"/>
          <w:sz w:val="24"/>
          <w:szCs w:val="24"/>
          <w:lang w:eastAsia="lv-LV"/>
        </w:rPr>
      </w:pPr>
    </w:p>
    <w:p w:rsidR="00E13E9D" w:rsidRPr="007D1949" w:rsidRDefault="00E13E9D"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E13E9D" w:rsidRPr="007D1949" w:rsidRDefault="00E13E9D"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13E9D" w:rsidRPr="007D1949" w:rsidRDefault="00E13E9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012E17">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w:t>
      </w:r>
    </w:p>
    <w:p w:rsidR="00E13E9D" w:rsidRPr="007D1949" w:rsidRDefault="00E13E9D" w:rsidP="00AC7A65">
      <w:pPr>
        <w:suppressAutoHyphens/>
        <w:autoSpaceDN w:val="0"/>
        <w:ind w:right="282"/>
        <w:jc w:val="center"/>
        <w:textAlignment w:val="baseline"/>
        <w:rPr>
          <w:rFonts w:ascii="Times New Roman" w:eastAsia="Times New Roman" w:hAnsi="Times New Roman" w:cs="Times New Roman"/>
          <w:sz w:val="24"/>
          <w:szCs w:val="24"/>
          <w:lang w:eastAsia="lv-LV"/>
        </w:rPr>
      </w:pPr>
    </w:p>
    <w:p w:rsidR="00E13E9D" w:rsidRPr="007D1949" w:rsidRDefault="00E13E9D" w:rsidP="00AC7A65">
      <w:pPr>
        <w:suppressAutoHyphens/>
        <w:autoSpaceDN w:val="0"/>
        <w:ind w:right="282"/>
        <w:jc w:val="center"/>
        <w:textAlignment w:val="baseline"/>
        <w:rPr>
          <w:rFonts w:ascii="Times New Roman" w:eastAsia="Times New Roman" w:hAnsi="Times New Roman" w:cs="Times New Roman"/>
          <w:sz w:val="24"/>
          <w:szCs w:val="24"/>
          <w:lang w:eastAsia="lv-LV"/>
        </w:rPr>
      </w:pPr>
    </w:p>
    <w:p w:rsidR="00E13E9D" w:rsidRPr="007D1949" w:rsidRDefault="00E13E9D"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saistošo noteikumu „Par grozījumiem</w:t>
      </w:r>
    </w:p>
    <w:p w:rsidR="00E13E9D" w:rsidRPr="007D1949" w:rsidRDefault="00E13E9D"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Tukuma novada Domes 26.02.2015. saistošajos</w:t>
      </w:r>
    </w:p>
    <w:p w:rsidR="00E13E9D" w:rsidRPr="007D1949" w:rsidRDefault="00E13E9D" w:rsidP="00AC7A65">
      <w:pPr>
        <w:rPr>
          <w:rFonts w:ascii="Times New Roman" w:eastAsia="Times New Roman" w:hAnsi="Times New Roman" w:cs="Times New Roman"/>
          <w:b/>
          <w:sz w:val="24"/>
          <w:szCs w:val="20"/>
          <w:lang w:eastAsia="lv-LV"/>
        </w:rPr>
      </w:pPr>
      <w:r w:rsidRPr="007D1949">
        <w:rPr>
          <w:rFonts w:ascii="Times New Roman" w:eastAsia="Times New Roman" w:hAnsi="Times New Roman" w:cs="Times New Roman"/>
          <w:b/>
          <w:sz w:val="24"/>
          <w:szCs w:val="24"/>
          <w:lang w:eastAsia="lv-LV"/>
        </w:rPr>
        <w:t>noteikumos Nr.5 „</w:t>
      </w:r>
      <w:r w:rsidRPr="007D1949">
        <w:rPr>
          <w:rFonts w:ascii="Times New Roman" w:eastAsia="Times New Roman" w:hAnsi="Times New Roman" w:cs="Times New Roman"/>
          <w:b/>
          <w:sz w:val="24"/>
          <w:szCs w:val="20"/>
          <w:lang w:eastAsia="lv-LV"/>
        </w:rPr>
        <w:t>Kārtība, kādā Tukuma</w:t>
      </w:r>
    </w:p>
    <w:p w:rsidR="00E13E9D" w:rsidRPr="007D1949" w:rsidRDefault="00E13E9D" w:rsidP="00AC7A65">
      <w:pPr>
        <w:rPr>
          <w:rFonts w:ascii="Times New Roman" w:eastAsia="Times New Roman" w:hAnsi="Times New Roman" w:cs="Times New Roman"/>
          <w:b/>
          <w:sz w:val="24"/>
          <w:szCs w:val="20"/>
          <w:lang w:eastAsia="lv-LV"/>
        </w:rPr>
      </w:pPr>
      <w:r w:rsidRPr="007D1949">
        <w:rPr>
          <w:rFonts w:ascii="Times New Roman" w:eastAsia="Times New Roman" w:hAnsi="Times New Roman" w:cs="Times New Roman"/>
          <w:b/>
          <w:sz w:val="24"/>
          <w:szCs w:val="20"/>
          <w:lang w:eastAsia="lv-LV"/>
        </w:rPr>
        <w:t>novada pašvaldība īsteno pirmsskolas izglītības</w:t>
      </w:r>
    </w:p>
    <w:p w:rsidR="00E13E9D" w:rsidRPr="007D1949" w:rsidRDefault="00E13E9D"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0"/>
          <w:lang w:eastAsia="lv-LV"/>
        </w:rPr>
        <w:t>nodrošināšanas funkciju</w:t>
      </w:r>
      <w:r w:rsidRPr="007D1949">
        <w:rPr>
          <w:rFonts w:ascii="Times New Roman" w:eastAsia="Times New Roman" w:hAnsi="Times New Roman" w:cs="Times New Roman"/>
          <w:b/>
          <w:bCs/>
          <w:color w:val="000000"/>
          <w:spacing w:val="-4"/>
          <w:sz w:val="24"/>
          <w:szCs w:val="24"/>
          <w:lang w:eastAsia="lv-LV"/>
        </w:rPr>
        <w:t>”” apstiprināšanu</w:t>
      </w:r>
    </w:p>
    <w:p w:rsidR="00E13E9D" w:rsidRPr="007D1949" w:rsidRDefault="00E13E9D" w:rsidP="00AC7A65">
      <w:pPr>
        <w:suppressAutoHyphens/>
        <w:autoSpaceDN w:val="0"/>
        <w:jc w:val="center"/>
        <w:textAlignment w:val="baseline"/>
        <w:rPr>
          <w:rFonts w:ascii="Times New Roman" w:eastAsia="Times New Roman" w:hAnsi="Times New Roman" w:cs="Times New Roman"/>
          <w:lang w:eastAsia="lv-LV"/>
        </w:rPr>
      </w:pPr>
    </w:p>
    <w:p w:rsidR="00E13E9D" w:rsidRPr="007D1949" w:rsidRDefault="00E13E9D" w:rsidP="00AC7A65">
      <w:pPr>
        <w:suppressAutoHyphens/>
        <w:autoSpaceDN w:val="0"/>
        <w:jc w:val="both"/>
        <w:textAlignment w:val="baseline"/>
        <w:rPr>
          <w:rFonts w:ascii="Times New Roman" w:eastAsia="Times New Roman" w:hAnsi="Times New Roman" w:cs="Times New Roman"/>
          <w:i/>
          <w:sz w:val="24"/>
          <w:szCs w:val="24"/>
          <w:lang w:eastAsia="lv-LV"/>
        </w:rPr>
      </w:pPr>
    </w:p>
    <w:p w:rsidR="00E13E9D" w:rsidRPr="007D1949" w:rsidRDefault="00E13E9D" w:rsidP="00AC7A65">
      <w:pPr>
        <w:suppressAutoHyphens/>
        <w:autoSpaceDN w:val="0"/>
        <w:jc w:val="both"/>
        <w:textAlignment w:val="baseline"/>
        <w:rPr>
          <w:rFonts w:ascii="Times New Roman" w:eastAsia="Times New Roman" w:hAnsi="Times New Roman" w:cs="Times New Roman"/>
          <w:i/>
          <w:sz w:val="24"/>
          <w:szCs w:val="24"/>
          <w:lang w:eastAsia="lv-LV"/>
        </w:rPr>
      </w:pPr>
    </w:p>
    <w:p w:rsidR="00E13E9D" w:rsidRPr="007D1949" w:rsidRDefault="00E13E9D" w:rsidP="00AC7A65">
      <w:pPr>
        <w:ind w:firstLine="696"/>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w:t>
      </w:r>
      <w:r w:rsidR="00012E17">
        <w:rPr>
          <w:rFonts w:ascii="Times New Roman" w:eastAsia="Times New Roman" w:hAnsi="Times New Roman" w:cs="Times New Roman"/>
          <w:sz w:val="24"/>
          <w:szCs w:val="24"/>
          <w:lang w:eastAsia="lv-LV"/>
        </w:rPr>
        <w:t>iprināt saistošos noteikumus Nr.27</w:t>
      </w:r>
      <w:r w:rsidRPr="007D1949">
        <w:rPr>
          <w:rFonts w:ascii="Times New Roman" w:eastAsia="Times New Roman" w:hAnsi="Times New Roman" w:cs="Times New Roman"/>
          <w:sz w:val="24"/>
          <w:szCs w:val="24"/>
          <w:lang w:eastAsia="lv-LV"/>
        </w:rPr>
        <w:t xml:space="preserve"> „Par grozījumiem Tukuma novada Domes 26.02.2015. saistošajos noteikumos Nr.5 „Kārtība, kādā Tukuma novada pašvaldība īsteno pirmsskolas izglītības nodrošināšanas funkciju”” (pievienoti).</w:t>
      </w:r>
    </w:p>
    <w:p w:rsidR="00E13E9D" w:rsidRPr="007D1949" w:rsidRDefault="00E13E9D" w:rsidP="00AC7A65">
      <w:pPr>
        <w:jc w:val="both"/>
        <w:rPr>
          <w:rFonts w:ascii="Times New Roman" w:eastAsia="Times New Roman" w:hAnsi="Times New Roman" w:cs="Times New Roman"/>
          <w:sz w:val="24"/>
          <w:szCs w:val="24"/>
          <w:lang w:eastAsia="lv-LV"/>
        </w:rPr>
      </w:pPr>
    </w:p>
    <w:p w:rsidR="00E13E9D" w:rsidRPr="007D1949" w:rsidRDefault="00012E17" w:rsidP="00AC7A65">
      <w:pPr>
        <w:ind w:firstLine="696"/>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2. Saistošos noteikumus Nr.27</w:t>
      </w:r>
      <w:r w:rsidR="00E13E9D" w:rsidRPr="007D1949">
        <w:rPr>
          <w:rFonts w:ascii="Times New Roman" w:eastAsia="Times New Roman" w:hAnsi="Times New Roman" w:cs="Times New Roman"/>
          <w:sz w:val="24"/>
          <w:szCs w:val="24"/>
          <w:lang w:eastAsia="lv-LV"/>
        </w:rPr>
        <w:t xml:space="preserve"> „Par grozījumiem Tukuma novada Domes 26.02.2015. saistošajos noteikumos Nr.5 „Kārtība, kādā Tukuma novada pašvaldība īsteno pirmsskolas izglītības nodrošināšanas funkciju”” triju darba dienu laikā pēc to parakstīšanas nosūtīt atzinuma sniegšanai </w:t>
      </w:r>
      <w:r w:rsidR="00E13E9D" w:rsidRPr="007D1949">
        <w:rPr>
          <w:rFonts w:ascii="Times New Roman" w:eastAsia="Times New Roman"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E13E9D" w:rsidRPr="007D1949" w:rsidRDefault="00E13E9D" w:rsidP="00AC7A65">
      <w:pPr>
        <w:jc w:val="both"/>
        <w:rPr>
          <w:rFonts w:ascii="Times New Roman" w:eastAsia="Times New Roman" w:hAnsi="Times New Roman" w:cs="Times New Roman"/>
          <w:sz w:val="24"/>
          <w:szCs w:val="24"/>
          <w:lang w:eastAsia="lv-LV"/>
        </w:rPr>
      </w:pPr>
    </w:p>
    <w:p w:rsidR="00E13E9D" w:rsidRPr="007D1949" w:rsidRDefault="00E13E9D" w:rsidP="00AC7A65">
      <w:pPr>
        <w:ind w:left="-48" w:firstLine="76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Noteikt,</w:t>
      </w:r>
      <w:r w:rsidR="00012E17">
        <w:rPr>
          <w:rFonts w:ascii="Times New Roman" w:eastAsia="Times New Roman" w:hAnsi="Times New Roman" w:cs="Times New Roman"/>
          <w:sz w:val="24"/>
          <w:szCs w:val="24"/>
          <w:lang w:eastAsia="lv-LV"/>
        </w:rPr>
        <w:t xml:space="preserve"> ka saistošie noteikumi Nr.27</w:t>
      </w:r>
      <w:r w:rsidRPr="007D1949">
        <w:rPr>
          <w:rFonts w:ascii="Times New Roman" w:eastAsia="Times New Roman" w:hAnsi="Times New Roman" w:cs="Times New Roman"/>
          <w:sz w:val="24"/>
          <w:szCs w:val="24"/>
          <w:lang w:eastAsia="lv-LV"/>
        </w:rPr>
        <w:t xml:space="preserve"> „Par grozījumiem Tukuma novada Domes 26.02.2015. saistošajos noteikumos Nr.5 „Kārtība, kādā Tukuma novada pašvaldība īsteno pirmsskolas izglītības nodrošināšanas funkciju”” stājas spēkā 2016.gada 1.februārī.</w:t>
      </w:r>
    </w:p>
    <w:p w:rsidR="00E13E9D" w:rsidRPr="007D1949" w:rsidRDefault="00E13E9D" w:rsidP="00AC7A65">
      <w:pPr>
        <w:jc w:val="both"/>
        <w:rPr>
          <w:rFonts w:ascii="Times New Roman" w:eastAsia="Times New Roman" w:hAnsi="Times New Roman" w:cs="Times New Roman"/>
          <w:sz w:val="24"/>
          <w:szCs w:val="24"/>
          <w:lang w:eastAsia="lv-LV"/>
        </w:rPr>
      </w:pP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Saistošos noteik</w:t>
      </w:r>
      <w:r w:rsidR="00012E17">
        <w:rPr>
          <w:rFonts w:ascii="Times New Roman" w:eastAsia="Times New Roman" w:hAnsi="Times New Roman" w:cs="Times New Roman"/>
          <w:sz w:val="24"/>
          <w:szCs w:val="24"/>
          <w:lang w:eastAsia="lv-LV"/>
        </w:rPr>
        <w:t>umus Nr.27</w:t>
      </w:r>
      <w:r w:rsidRPr="007D1949">
        <w:rPr>
          <w:rFonts w:ascii="Times New Roman" w:eastAsia="Times New Roman" w:hAnsi="Times New Roman" w:cs="Times New Roman"/>
          <w:sz w:val="24"/>
          <w:szCs w:val="24"/>
          <w:lang w:eastAsia="lv-LV"/>
        </w:rPr>
        <w:t xml:space="preserve"> „Par grozījumiem Tukuma novada Domes 26.02.2015. saistošajos noteikumos Nr.5 „Kārtība, kādā Tukuma novada pašvaldība īsteno pirmsskolas izglītības nodrošināšanas funkciju””:</w:t>
      </w:r>
    </w:p>
    <w:p w:rsidR="00E13E9D" w:rsidRPr="007D1949" w:rsidRDefault="00E13E9D" w:rsidP="00AC7A65">
      <w:pPr>
        <w:ind w:left="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 publicēt Tukuma novada Domes bezmaksas informatīvajā izdevumā „Tukuma Laiks”;</w:t>
      </w:r>
    </w:p>
    <w:p w:rsidR="00E13E9D" w:rsidRPr="007D1949" w:rsidRDefault="00E13E9D" w:rsidP="00AC7A65">
      <w:pPr>
        <w:ind w:left="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4.2. publicēt pašvaldības tīmekļa vietnē </w:t>
      </w:r>
      <w:hyperlink r:id="rId18" w:history="1">
        <w:r w:rsidRPr="007D1949">
          <w:rPr>
            <w:rFonts w:ascii="Times New Roman" w:eastAsia="Times New Roman" w:hAnsi="Times New Roman" w:cs="Times New Roman"/>
            <w:color w:val="0000FF"/>
            <w:sz w:val="24"/>
            <w:szCs w:val="24"/>
            <w:u w:val="single"/>
            <w:lang w:eastAsia="lv-LV"/>
          </w:rPr>
          <w:t>www.tukums.lv</w:t>
        </w:r>
      </w:hyperlink>
      <w:r w:rsidRPr="007D1949">
        <w:rPr>
          <w:rFonts w:ascii="Times New Roman" w:eastAsia="Times New Roman" w:hAnsi="Times New Roman" w:cs="Times New Roman"/>
          <w:sz w:val="24"/>
          <w:szCs w:val="24"/>
          <w:lang w:eastAsia="lv-LV"/>
        </w:rPr>
        <w:t>;</w:t>
      </w:r>
    </w:p>
    <w:p w:rsidR="00E13E9D" w:rsidRPr="007D1949" w:rsidRDefault="00E13E9D" w:rsidP="00AC7A65">
      <w:pPr>
        <w:ind w:left="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 izvietot pieejamā vietā Domes ēkā un pagastu pārvaldēs.</w:t>
      </w:r>
    </w:p>
    <w:p w:rsidR="00E13E9D" w:rsidRPr="007D1949" w:rsidRDefault="00E13E9D" w:rsidP="00AC7A65">
      <w:pPr>
        <w:jc w:val="both"/>
        <w:rPr>
          <w:rFonts w:ascii="Times New Roman" w:eastAsia="Times New Roman" w:hAnsi="Times New Roman" w:cs="Times New Roman"/>
          <w:sz w:val="24"/>
          <w:szCs w:val="24"/>
          <w:lang w:eastAsia="lv-LV"/>
        </w:rPr>
      </w:pPr>
    </w:p>
    <w:p w:rsidR="00E13E9D" w:rsidRPr="007D1949" w:rsidRDefault="00E13E9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r>
    </w:p>
    <w:p w:rsidR="006A7E0D"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both"/>
        <w:rPr>
          <w:rFonts w:ascii="Times New Roman" w:eastAsia="Times New Roman" w:hAnsi="Times New Roman" w:cs="Times New Roman"/>
          <w:sz w:val="24"/>
          <w:szCs w:val="24"/>
          <w:lang w:eastAsia="lv-LV"/>
        </w:rPr>
      </w:pPr>
    </w:p>
    <w:p w:rsidR="00451455" w:rsidRDefault="00451455">
      <w:pPr>
        <w:rPr>
          <w:rFonts w:ascii="Times New Roman" w:eastAsia="Times New Roman" w:hAnsi="Times New Roman" w:cs="Times New Roman"/>
          <w:sz w:val="20"/>
          <w:szCs w:val="24"/>
          <w:lang w:eastAsia="lv-LV"/>
        </w:rPr>
      </w:pPr>
      <w:r>
        <w:rPr>
          <w:rFonts w:ascii="Times New Roman" w:eastAsia="Times New Roman" w:hAnsi="Times New Roman" w:cs="Times New Roman"/>
          <w:sz w:val="20"/>
          <w:szCs w:val="24"/>
          <w:lang w:eastAsia="lv-LV"/>
        </w:rPr>
        <w:br w:type="page"/>
      </w:r>
    </w:p>
    <w:p w:rsidR="00E13E9D" w:rsidRPr="007D1949" w:rsidRDefault="00E13E9D" w:rsidP="00AC7A65">
      <w:pPr>
        <w:ind w:left="5040" w:firstLine="720"/>
        <w:jc w:val="both"/>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lastRenderedPageBreak/>
        <w:t>PIELIKUMS</w:t>
      </w:r>
    </w:p>
    <w:p w:rsidR="00E13E9D" w:rsidRPr="007D1949" w:rsidRDefault="00E13E9D" w:rsidP="00AC7A65">
      <w:pPr>
        <w:jc w:val="both"/>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t>Tukuma novada Domes 26.11.2015.</w:t>
      </w:r>
    </w:p>
    <w:p w:rsidR="00E13E9D" w:rsidRPr="007D1949" w:rsidRDefault="00E13E9D" w:rsidP="00AC7A65">
      <w:pPr>
        <w:jc w:val="both"/>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r>
      <w:r w:rsidRPr="007D1949">
        <w:rPr>
          <w:rFonts w:ascii="Times New Roman" w:eastAsia="Times New Roman" w:hAnsi="Times New Roman" w:cs="Times New Roman"/>
          <w:sz w:val="20"/>
          <w:szCs w:val="24"/>
          <w:lang w:eastAsia="lv-LV"/>
        </w:rPr>
        <w:tab/>
        <w:t>lēmumam (prot.Nr.</w:t>
      </w:r>
      <w:r w:rsidR="00182E30" w:rsidRPr="007D1949">
        <w:rPr>
          <w:rFonts w:ascii="Times New Roman" w:eastAsia="Times New Roman" w:hAnsi="Times New Roman" w:cs="Times New Roman"/>
          <w:sz w:val="20"/>
          <w:szCs w:val="24"/>
          <w:lang w:eastAsia="lv-LV"/>
        </w:rPr>
        <w:t>13</w:t>
      </w:r>
      <w:r w:rsidRPr="007D1949">
        <w:rPr>
          <w:rFonts w:ascii="Times New Roman" w:eastAsia="Times New Roman" w:hAnsi="Times New Roman" w:cs="Times New Roman"/>
          <w:sz w:val="20"/>
          <w:szCs w:val="24"/>
          <w:lang w:eastAsia="lv-LV"/>
        </w:rPr>
        <w:t xml:space="preserve">, </w:t>
      </w:r>
      <w:r w:rsidR="00012E17">
        <w:rPr>
          <w:rFonts w:ascii="Times New Roman" w:eastAsia="Times New Roman" w:hAnsi="Times New Roman" w:cs="Times New Roman"/>
          <w:sz w:val="20"/>
          <w:szCs w:val="24"/>
          <w:lang w:eastAsia="lv-LV"/>
        </w:rPr>
        <w:t>4</w:t>
      </w:r>
      <w:r w:rsidRPr="007D1949">
        <w:rPr>
          <w:rFonts w:ascii="Times New Roman" w:eastAsia="Times New Roman" w:hAnsi="Times New Roman" w:cs="Times New Roman"/>
          <w:sz w:val="20"/>
          <w:szCs w:val="24"/>
          <w:lang w:eastAsia="lv-LV"/>
        </w:rPr>
        <w:t>.§.)</w:t>
      </w:r>
    </w:p>
    <w:p w:rsidR="00E13E9D" w:rsidRPr="007D1949" w:rsidRDefault="00E13E9D" w:rsidP="00AC7A65">
      <w:pPr>
        <w:jc w:val="center"/>
        <w:rPr>
          <w:rFonts w:ascii="Times New Roman" w:eastAsia="Times New Roman" w:hAnsi="Times New Roman" w:cs="Times New Roman"/>
          <w:b/>
          <w:bCs/>
          <w:sz w:val="24"/>
          <w:szCs w:val="24"/>
          <w:lang w:eastAsia="lv-LV"/>
        </w:rPr>
      </w:pPr>
    </w:p>
    <w:p w:rsidR="00E13E9D" w:rsidRPr="007D1949" w:rsidRDefault="00E13E9D"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bCs/>
          <w:sz w:val="24"/>
          <w:szCs w:val="24"/>
          <w:lang w:eastAsia="lv-LV"/>
        </w:rPr>
        <w:t xml:space="preserve">Saistošo noteikumu </w:t>
      </w:r>
      <w:r w:rsidRPr="007D1949">
        <w:rPr>
          <w:rFonts w:ascii="Times New Roman" w:eastAsia="Times New Roman" w:hAnsi="Times New Roman" w:cs="Times New Roman"/>
          <w:b/>
          <w:sz w:val="24"/>
          <w:szCs w:val="24"/>
          <w:lang w:eastAsia="lv-LV"/>
        </w:rPr>
        <w:t>Par grozījumiem Tukuma novada Domes 26.02.2015. saistošajos</w:t>
      </w:r>
    </w:p>
    <w:p w:rsidR="00E13E9D" w:rsidRPr="007D1949" w:rsidRDefault="00E13E9D" w:rsidP="00AC7A65">
      <w:pPr>
        <w:jc w:val="center"/>
        <w:rPr>
          <w:rFonts w:ascii="Times New Roman" w:eastAsia="Times New Roman" w:hAnsi="Times New Roman" w:cs="Times New Roman"/>
          <w:b/>
          <w:sz w:val="24"/>
          <w:szCs w:val="20"/>
          <w:lang w:eastAsia="lv-LV"/>
        </w:rPr>
      </w:pPr>
      <w:r w:rsidRPr="007D1949">
        <w:rPr>
          <w:rFonts w:ascii="Times New Roman" w:eastAsia="Times New Roman" w:hAnsi="Times New Roman" w:cs="Times New Roman"/>
          <w:b/>
          <w:sz w:val="24"/>
          <w:szCs w:val="24"/>
          <w:lang w:eastAsia="lv-LV"/>
        </w:rPr>
        <w:t>noteikumos Nr.5 „</w:t>
      </w:r>
      <w:r w:rsidRPr="007D1949">
        <w:rPr>
          <w:rFonts w:ascii="Times New Roman" w:eastAsia="Times New Roman" w:hAnsi="Times New Roman" w:cs="Times New Roman"/>
          <w:b/>
          <w:sz w:val="24"/>
          <w:szCs w:val="20"/>
          <w:lang w:eastAsia="lv-LV"/>
        </w:rPr>
        <w:t>Kārtība, kādā Tukuma novada pašvaldība īsteno pirmsskolas izglītības</w:t>
      </w:r>
    </w:p>
    <w:p w:rsidR="00E13E9D" w:rsidRPr="007D1949" w:rsidRDefault="00E13E9D" w:rsidP="00AC7A65">
      <w:pPr>
        <w:ind w:right="5"/>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sz w:val="24"/>
          <w:szCs w:val="20"/>
          <w:lang w:eastAsia="lv-LV"/>
        </w:rPr>
        <w:t>nodrošināšanas funkciju</w:t>
      </w:r>
      <w:r w:rsidRPr="007D1949">
        <w:rPr>
          <w:rFonts w:ascii="Times New Roman" w:eastAsia="Times New Roman" w:hAnsi="Times New Roman" w:cs="Times New Roman"/>
          <w:b/>
          <w:bCs/>
          <w:color w:val="000000"/>
          <w:spacing w:val="-4"/>
          <w:sz w:val="24"/>
          <w:szCs w:val="24"/>
          <w:lang w:eastAsia="lv-LV"/>
        </w:rPr>
        <w:t>”</w:t>
      </w:r>
      <w:r w:rsidRPr="007D1949">
        <w:rPr>
          <w:rFonts w:ascii="Times New Roman" w:eastAsia="Times New Roman" w:hAnsi="Times New Roman" w:cs="Times New Roman"/>
          <w:b/>
          <w:bCs/>
          <w:sz w:val="24"/>
          <w:szCs w:val="24"/>
          <w:lang w:eastAsia="lv-LV"/>
        </w:rPr>
        <w:t>” paskaidrojuma raksts</w:t>
      </w:r>
    </w:p>
    <w:p w:rsidR="00E13E9D" w:rsidRPr="007D1949" w:rsidRDefault="00E13E9D" w:rsidP="00AC7A65">
      <w:pPr>
        <w:ind w:right="5"/>
        <w:jc w:val="center"/>
        <w:rPr>
          <w:rFonts w:ascii="Times New Roman" w:eastAsia="Times New Roman" w:hAnsi="Times New Roman" w:cs="Times New Roman"/>
          <w:b/>
          <w:bCs/>
          <w:sz w:val="24"/>
          <w:szCs w:val="24"/>
          <w:highlight w:val="yellow"/>
          <w:lang w:eastAsia="lv-LV"/>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71"/>
      </w:tblGrid>
      <w:tr w:rsidR="00E13E9D" w:rsidRPr="007D1949" w:rsidTr="00E13E9D">
        <w:trPr>
          <w:jc w:val="center"/>
        </w:trPr>
        <w:tc>
          <w:tcPr>
            <w:tcW w:w="4644" w:type="dxa"/>
          </w:tcPr>
          <w:p w:rsidR="00E13E9D" w:rsidRPr="007D1949" w:rsidRDefault="00E13E9D" w:rsidP="00AC7A65">
            <w:pPr>
              <w:jc w:val="center"/>
              <w:rPr>
                <w:rFonts w:ascii="Times New Roman" w:eastAsia="Calibri" w:hAnsi="Times New Roman" w:cs="Times New Roman"/>
                <w:b/>
                <w:sz w:val="24"/>
                <w:szCs w:val="24"/>
                <w:lang w:eastAsia="lv-LV"/>
              </w:rPr>
            </w:pPr>
            <w:r w:rsidRPr="007D1949">
              <w:rPr>
                <w:rFonts w:ascii="Times New Roman" w:eastAsia="Calibri" w:hAnsi="Times New Roman" w:cs="Times New Roman"/>
                <w:b/>
                <w:sz w:val="24"/>
                <w:szCs w:val="24"/>
                <w:lang w:eastAsia="lv-LV"/>
              </w:rPr>
              <w:t>Paskaidrojuma raksta sadaļas</w:t>
            </w:r>
          </w:p>
        </w:tc>
        <w:tc>
          <w:tcPr>
            <w:tcW w:w="4971" w:type="dxa"/>
          </w:tcPr>
          <w:p w:rsidR="00E13E9D" w:rsidRPr="007D1949" w:rsidRDefault="00E13E9D" w:rsidP="00AC7A65">
            <w:pPr>
              <w:jc w:val="center"/>
              <w:rPr>
                <w:rFonts w:ascii="Times New Roman" w:eastAsia="Calibri" w:hAnsi="Times New Roman" w:cs="Times New Roman"/>
                <w:b/>
                <w:sz w:val="24"/>
                <w:szCs w:val="24"/>
                <w:lang w:eastAsia="lv-LV"/>
              </w:rPr>
            </w:pPr>
            <w:r w:rsidRPr="007D1949">
              <w:rPr>
                <w:rFonts w:ascii="Times New Roman" w:eastAsia="Calibri" w:hAnsi="Times New Roman" w:cs="Times New Roman"/>
                <w:b/>
                <w:sz w:val="24"/>
                <w:szCs w:val="24"/>
                <w:lang w:eastAsia="lv-LV"/>
              </w:rPr>
              <w:t>Norādāmā informācija</w:t>
            </w:r>
          </w:p>
        </w:tc>
      </w:tr>
      <w:tr w:rsidR="00E13E9D" w:rsidRPr="007D1949" w:rsidTr="00E13E9D">
        <w:trPr>
          <w:jc w:val="center"/>
        </w:trPr>
        <w:tc>
          <w:tcPr>
            <w:tcW w:w="4644"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 Īss projekta satura izklāsts</w:t>
            </w:r>
          </w:p>
        </w:tc>
        <w:tc>
          <w:tcPr>
            <w:tcW w:w="4971"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Saistošie noteikumi precizē vietu piešķiršanas kārtību Tukuma novada pašvaldības pirmsskolas izglītības iestādēs un iestādēs, kas īsteno pirmsskolas izglītības programmu, nosakot procentuālo apjomu ārpus kārtas uzņemšanas gadījumā un papildinot nosacījumus par reģistrācijas pieteikumu izņemšanu no rindas. Saistošajos noteikumos ir mainīta kārtība par pirmsskolas izglītības iestādes un iestādes, kas īsteno pirmsskolas izglītības programmu maiņu, ja to vēlas vecāks.</w:t>
            </w:r>
          </w:p>
        </w:tc>
      </w:tr>
      <w:tr w:rsidR="00E13E9D" w:rsidRPr="007D1949" w:rsidTr="00E13E9D">
        <w:trPr>
          <w:jc w:val="center"/>
        </w:trPr>
        <w:tc>
          <w:tcPr>
            <w:tcW w:w="4644"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2. Projekta nepieciešamības pamatojums</w:t>
            </w:r>
          </w:p>
        </w:tc>
        <w:tc>
          <w:tcPr>
            <w:tcW w:w="4971"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Izmaiņas saistošajos noteikumos nepieciešamas, lai pašvaldība </w:t>
            </w:r>
            <w:r w:rsidRPr="007D1949">
              <w:rPr>
                <w:rFonts w:ascii="Times New Roman" w:eastAsia="Times New Roman" w:hAnsi="Times New Roman" w:cs="Times New Roman"/>
                <w:sz w:val="24"/>
                <w:szCs w:val="24"/>
                <w:lang w:eastAsia="lv-LV"/>
              </w:rPr>
              <w:t xml:space="preserve">normatīvajos aktos noteiktās pirmsskolas izglītības nodrošināšanas funkcijas ietvaros optimāli nodrošinātu iespēju  bērnam, kura dzīvesvieta deklarēta pašvaldības administratīvajā teritorijā, no pusotra gada vecuma uzsākt pirmsskolas izglītības programmas apguvi </w:t>
            </w:r>
          </w:p>
        </w:tc>
      </w:tr>
      <w:tr w:rsidR="00E13E9D" w:rsidRPr="007D1949" w:rsidTr="00E13E9D">
        <w:trPr>
          <w:trHeight w:val="540"/>
          <w:jc w:val="center"/>
        </w:trPr>
        <w:tc>
          <w:tcPr>
            <w:tcW w:w="4644"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3. Informācija par plānotā projekta ietekmi uz pašvaldības budžetu</w:t>
            </w:r>
          </w:p>
        </w:tc>
        <w:tc>
          <w:tcPr>
            <w:tcW w:w="4971"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Neietekmēs.</w:t>
            </w:r>
          </w:p>
        </w:tc>
      </w:tr>
      <w:tr w:rsidR="00E13E9D" w:rsidRPr="007D1949" w:rsidTr="00E13E9D">
        <w:trPr>
          <w:trHeight w:val="595"/>
          <w:jc w:val="center"/>
        </w:trPr>
        <w:tc>
          <w:tcPr>
            <w:tcW w:w="4644"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4. Informācija par plānotā projekta ietekmi uz uzņēmējdarbības vidi pašvaldības teritorijā</w:t>
            </w:r>
          </w:p>
        </w:tc>
        <w:tc>
          <w:tcPr>
            <w:tcW w:w="4971"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Neietekmēs.</w:t>
            </w:r>
          </w:p>
        </w:tc>
      </w:tr>
      <w:tr w:rsidR="00E13E9D" w:rsidRPr="007D1949" w:rsidTr="00E13E9D">
        <w:trPr>
          <w:jc w:val="center"/>
        </w:trPr>
        <w:tc>
          <w:tcPr>
            <w:tcW w:w="4644"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5. Informācija par administratīvajām procedūrām</w:t>
            </w:r>
          </w:p>
        </w:tc>
        <w:tc>
          <w:tcPr>
            <w:tcW w:w="4971"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Neietekmēs.</w:t>
            </w:r>
          </w:p>
        </w:tc>
      </w:tr>
      <w:tr w:rsidR="00E13E9D" w:rsidRPr="007D1949" w:rsidTr="00E13E9D">
        <w:trPr>
          <w:jc w:val="center"/>
        </w:trPr>
        <w:tc>
          <w:tcPr>
            <w:tcW w:w="4644"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 Informācija par konsultācijām ar privātpersonām</w:t>
            </w:r>
          </w:p>
        </w:tc>
        <w:tc>
          <w:tcPr>
            <w:tcW w:w="4971" w:type="dxa"/>
          </w:tcPr>
          <w:p w:rsidR="00E13E9D" w:rsidRPr="007D1949" w:rsidRDefault="00E13E9D"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Konsultācijas nav notikušas.</w:t>
            </w:r>
          </w:p>
        </w:tc>
      </w:tr>
    </w:tbl>
    <w:p w:rsidR="00E13E9D" w:rsidRPr="007D1949" w:rsidRDefault="00E13E9D" w:rsidP="00AC7A65">
      <w:pPr>
        <w:ind w:right="5"/>
        <w:jc w:val="center"/>
        <w:rPr>
          <w:rFonts w:ascii="Times New Roman" w:eastAsia="Times New Roman" w:hAnsi="Times New Roman" w:cs="Times New Roman"/>
          <w:b/>
          <w:bCs/>
          <w:sz w:val="24"/>
          <w:szCs w:val="24"/>
          <w:highlight w:val="yellow"/>
          <w:lang w:eastAsia="lv-LV"/>
        </w:rPr>
      </w:pPr>
    </w:p>
    <w:p w:rsidR="00E13E9D" w:rsidRPr="007D1949" w:rsidRDefault="00E13E9D" w:rsidP="00AC7A65">
      <w:pPr>
        <w:jc w:val="both"/>
        <w:rPr>
          <w:rFonts w:ascii="Times New Roman" w:eastAsia="Times New Roman" w:hAnsi="Times New Roman" w:cs="Times New Roman"/>
          <w:sz w:val="24"/>
          <w:szCs w:val="24"/>
          <w:highlight w:val="yellow"/>
          <w:lang w:eastAsia="lv-LV"/>
        </w:rPr>
      </w:pPr>
      <w:r w:rsidRPr="007D1949">
        <w:rPr>
          <w:rFonts w:ascii="Times New Roman" w:eastAsia="Calibri" w:hAnsi="Times New Roman" w:cs="Times New Roman"/>
          <w:b/>
          <w:sz w:val="24"/>
          <w:szCs w:val="24"/>
          <w:highlight w:val="yellow"/>
          <w:lang w:eastAsia="lv-LV"/>
        </w:rPr>
        <w:t xml:space="preserve"> </w:t>
      </w:r>
      <w:r w:rsidRPr="007D1949">
        <w:rPr>
          <w:rFonts w:ascii="Times New Roman" w:eastAsia="Times New Roman" w:hAnsi="Times New Roman" w:cs="Times New Roman"/>
          <w:sz w:val="24"/>
          <w:szCs w:val="24"/>
          <w:highlight w:val="yellow"/>
          <w:lang w:eastAsia="lv-LV"/>
        </w:rPr>
        <w:t xml:space="preserve"> </w:t>
      </w:r>
    </w:p>
    <w:p w:rsidR="006A7E0D"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both"/>
        <w:rPr>
          <w:rFonts w:ascii="Times New Roman" w:eastAsia="Times New Roman" w:hAnsi="Times New Roman" w:cs="Times New Roman"/>
          <w:sz w:val="24"/>
          <w:szCs w:val="24"/>
          <w:lang w:eastAsia="lv-LV"/>
        </w:rPr>
      </w:pPr>
    </w:p>
    <w:p w:rsidR="00451455" w:rsidRDefault="00451455">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E13E9D" w:rsidRPr="007D1949" w:rsidRDefault="006A7E0D" w:rsidP="00AC7A65">
      <w:pPr>
        <w:jc w:val="right"/>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lastRenderedPageBreak/>
        <w:t xml:space="preserve"> </w:t>
      </w:r>
    </w:p>
    <w:p w:rsidR="00E13E9D" w:rsidRPr="007D1949" w:rsidRDefault="00E13E9D" w:rsidP="00AC7A65">
      <w:pPr>
        <w:jc w:val="center"/>
        <w:rPr>
          <w:rFonts w:ascii="Times New Roman" w:eastAsia="Times New Roman" w:hAnsi="Times New Roman" w:cs="Times New Roman"/>
          <w:sz w:val="20"/>
          <w:szCs w:val="20"/>
          <w:lang w:eastAsia="lv-LV"/>
        </w:rPr>
      </w:pPr>
    </w:p>
    <w:p w:rsidR="00E13E9D" w:rsidRPr="007D1949" w:rsidRDefault="00E13E9D" w:rsidP="00AC7A65">
      <w:pPr>
        <w:jc w:val="center"/>
        <w:rPr>
          <w:rFonts w:ascii="Times New Roman" w:eastAsia="Times New Roman" w:hAnsi="Times New Roman" w:cs="Times New Roman"/>
          <w:sz w:val="20"/>
          <w:szCs w:val="20"/>
          <w:lang w:eastAsia="lv-LV"/>
        </w:rPr>
      </w:pPr>
    </w:p>
    <w:p w:rsidR="00E13E9D" w:rsidRPr="007D1949" w:rsidRDefault="00E13E9D"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p>
    <w:p w:rsidR="00E13E9D" w:rsidRPr="007D1949" w:rsidRDefault="00E13E9D" w:rsidP="00AC7A65">
      <w:pPr>
        <w:ind w:left="5954" w:right="5"/>
        <w:jc w:val="both"/>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APSTIPRINĀTI</w:t>
      </w:r>
      <w:r w:rsidRPr="007D1949">
        <w:rPr>
          <w:rFonts w:ascii="Times New Roman" w:eastAsia="Times New Roman" w:hAnsi="Times New Roman" w:cs="Times New Roman"/>
          <w:sz w:val="20"/>
          <w:szCs w:val="24"/>
          <w:lang w:eastAsia="lv-LV"/>
        </w:rPr>
        <w:tab/>
      </w:r>
    </w:p>
    <w:p w:rsidR="00E13E9D" w:rsidRPr="007D1949" w:rsidRDefault="00E13E9D" w:rsidP="00AC7A65">
      <w:pPr>
        <w:ind w:left="5954" w:right="5"/>
        <w:jc w:val="both"/>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ar Tukuma novada Domes 26.11.2015.</w:t>
      </w:r>
    </w:p>
    <w:p w:rsidR="00E13E9D" w:rsidRPr="007D1949" w:rsidRDefault="00E13E9D" w:rsidP="00AC7A65">
      <w:pPr>
        <w:ind w:left="5954" w:right="5"/>
        <w:jc w:val="both"/>
        <w:rPr>
          <w:rFonts w:ascii="Times New Roman" w:eastAsia="Times New Roman" w:hAnsi="Times New Roman" w:cs="Times New Roman"/>
          <w:sz w:val="20"/>
          <w:szCs w:val="24"/>
          <w:lang w:eastAsia="lv-LV"/>
        </w:rPr>
      </w:pPr>
      <w:r w:rsidRPr="007D1949">
        <w:rPr>
          <w:rFonts w:ascii="Times New Roman" w:eastAsia="Times New Roman" w:hAnsi="Times New Roman" w:cs="Times New Roman"/>
          <w:sz w:val="20"/>
          <w:szCs w:val="24"/>
          <w:lang w:eastAsia="lv-LV"/>
        </w:rPr>
        <w:t>lēmumu (prot.Nr.</w:t>
      </w:r>
      <w:r w:rsidR="00182E30" w:rsidRPr="007D1949">
        <w:rPr>
          <w:rFonts w:ascii="Times New Roman" w:eastAsia="Times New Roman" w:hAnsi="Times New Roman" w:cs="Times New Roman"/>
          <w:sz w:val="20"/>
          <w:szCs w:val="24"/>
          <w:lang w:eastAsia="lv-LV"/>
        </w:rPr>
        <w:t>13</w:t>
      </w:r>
      <w:r w:rsidRPr="007D1949">
        <w:rPr>
          <w:rFonts w:ascii="Times New Roman" w:eastAsia="Times New Roman" w:hAnsi="Times New Roman" w:cs="Times New Roman"/>
          <w:sz w:val="20"/>
          <w:szCs w:val="24"/>
          <w:lang w:eastAsia="lv-LV"/>
        </w:rPr>
        <w:t xml:space="preserve">, </w:t>
      </w:r>
      <w:r w:rsidR="006875F2">
        <w:rPr>
          <w:rFonts w:ascii="Times New Roman" w:eastAsia="Times New Roman" w:hAnsi="Times New Roman" w:cs="Times New Roman"/>
          <w:sz w:val="20"/>
          <w:szCs w:val="24"/>
          <w:lang w:eastAsia="lv-LV"/>
        </w:rPr>
        <w:t>4</w:t>
      </w:r>
      <w:r w:rsidRPr="007D1949">
        <w:rPr>
          <w:rFonts w:ascii="Times New Roman" w:eastAsia="Times New Roman" w:hAnsi="Times New Roman" w:cs="Times New Roman"/>
          <w:sz w:val="20"/>
          <w:szCs w:val="24"/>
          <w:lang w:eastAsia="lv-LV"/>
        </w:rPr>
        <w:t>.§.)</w:t>
      </w:r>
    </w:p>
    <w:p w:rsidR="00E13E9D" w:rsidRPr="007D1949" w:rsidRDefault="00E13E9D" w:rsidP="00AC7A65">
      <w:pPr>
        <w:ind w:right="5"/>
        <w:jc w:val="right"/>
        <w:rPr>
          <w:rFonts w:ascii="Times New Roman" w:eastAsia="Times New Roman" w:hAnsi="Times New Roman" w:cs="Times New Roman"/>
          <w:sz w:val="20"/>
          <w:szCs w:val="24"/>
          <w:lang w:eastAsia="lv-LV"/>
        </w:rPr>
      </w:pPr>
    </w:p>
    <w:p w:rsidR="00E13E9D" w:rsidRPr="007D1949" w:rsidRDefault="00E13E9D" w:rsidP="00AC7A65">
      <w:pPr>
        <w:ind w:right="5"/>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SAISTOŠIE NOTEIKUMI</w:t>
      </w:r>
    </w:p>
    <w:p w:rsidR="00E13E9D" w:rsidRPr="007D1949" w:rsidRDefault="00E13E9D" w:rsidP="00AC7A65">
      <w:pPr>
        <w:ind w:right="5"/>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13E9D" w:rsidRPr="007D1949" w:rsidRDefault="00E13E9D" w:rsidP="00AC7A65">
      <w:pPr>
        <w:ind w:right="5"/>
        <w:jc w:val="both"/>
        <w:rPr>
          <w:rFonts w:ascii="Times New Roman" w:eastAsia="Times New Roman" w:hAnsi="Times New Roman" w:cs="Times New Roman"/>
          <w:sz w:val="24"/>
          <w:szCs w:val="24"/>
          <w:lang w:eastAsia="lv-LV"/>
        </w:rPr>
      </w:pPr>
    </w:p>
    <w:p w:rsidR="00E13E9D" w:rsidRPr="007D1949" w:rsidRDefault="00E13E9D" w:rsidP="00AC7A65">
      <w:pPr>
        <w:ind w:right="5"/>
        <w:jc w:val="both"/>
        <w:rPr>
          <w:rFonts w:ascii="Times New Roman" w:eastAsia="Times New Roman" w:hAnsi="Times New Roman" w:cs="Times New Roman"/>
          <w:sz w:val="24"/>
          <w:szCs w:val="24"/>
          <w:lang w:eastAsia="lv-LV"/>
        </w:rPr>
      </w:pPr>
      <w:proofErr w:type="gramStart"/>
      <w:r w:rsidRPr="007D1949">
        <w:rPr>
          <w:rFonts w:ascii="Times New Roman" w:eastAsia="Times New Roman" w:hAnsi="Times New Roman" w:cs="Times New Roman"/>
          <w:sz w:val="24"/>
          <w:szCs w:val="24"/>
          <w:lang w:eastAsia="lv-LV"/>
        </w:rPr>
        <w:t>2015.gada</w:t>
      </w:r>
      <w:proofErr w:type="gramEnd"/>
      <w:r w:rsidR="00C41F37">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  </w:t>
      </w:r>
      <w:r w:rsidR="006875F2">
        <w:rPr>
          <w:rFonts w:ascii="Times New Roman" w:eastAsia="Times New Roman" w:hAnsi="Times New Roman" w:cs="Times New Roman"/>
          <w:b/>
          <w:sz w:val="24"/>
          <w:szCs w:val="24"/>
          <w:lang w:eastAsia="lv-LV"/>
        </w:rPr>
        <w:t>Nr.27</w:t>
      </w:r>
    </w:p>
    <w:p w:rsidR="00E13E9D" w:rsidRPr="007D1949" w:rsidRDefault="00E13E9D" w:rsidP="00AC7A65">
      <w:pPr>
        <w:ind w:right="5"/>
        <w:jc w:val="right"/>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(prot.Nr.</w:t>
      </w:r>
      <w:r w:rsidR="00182E30" w:rsidRPr="007D1949">
        <w:rPr>
          <w:rFonts w:ascii="Times New Roman" w:eastAsia="Times New Roman" w:hAnsi="Times New Roman" w:cs="Times New Roman"/>
          <w:sz w:val="24"/>
          <w:szCs w:val="24"/>
          <w:lang w:eastAsia="lv-LV"/>
        </w:rPr>
        <w:t>13</w:t>
      </w:r>
      <w:r w:rsidRPr="007D1949">
        <w:rPr>
          <w:rFonts w:ascii="Times New Roman" w:eastAsia="Times New Roman" w:hAnsi="Times New Roman" w:cs="Times New Roman"/>
          <w:sz w:val="24"/>
          <w:szCs w:val="24"/>
          <w:lang w:eastAsia="lv-LV"/>
        </w:rPr>
        <w:t xml:space="preserve">, </w:t>
      </w:r>
      <w:r w:rsidR="006875F2">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w:t>
      </w:r>
    </w:p>
    <w:p w:rsidR="00E13E9D" w:rsidRPr="007D1949" w:rsidRDefault="00E13E9D" w:rsidP="00AC7A65">
      <w:pPr>
        <w:ind w:right="5"/>
        <w:rPr>
          <w:rFonts w:ascii="Times New Roman" w:eastAsia="Times New Roman" w:hAnsi="Times New Roman" w:cs="Times New Roman"/>
          <w:b/>
          <w:sz w:val="24"/>
          <w:szCs w:val="24"/>
          <w:lang w:eastAsia="lv-LV"/>
        </w:rPr>
      </w:pPr>
    </w:p>
    <w:p w:rsidR="00E13E9D" w:rsidRPr="007D1949" w:rsidRDefault="00E13E9D"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grozījumiem Tukuma novada Domes</w:t>
      </w:r>
    </w:p>
    <w:p w:rsidR="00E13E9D" w:rsidRPr="007D1949" w:rsidRDefault="00E13E9D"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26.02.2015. saistošajos noteikumos Nr.5 </w:t>
      </w:r>
    </w:p>
    <w:p w:rsidR="00E13E9D" w:rsidRPr="007D1949" w:rsidRDefault="00E13E9D" w:rsidP="00AC7A65">
      <w:pPr>
        <w:rPr>
          <w:rFonts w:ascii="Times New Roman" w:eastAsia="Times New Roman" w:hAnsi="Times New Roman" w:cs="Times New Roman"/>
          <w:b/>
          <w:sz w:val="24"/>
          <w:szCs w:val="20"/>
          <w:lang w:eastAsia="lv-LV"/>
        </w:rPr>
      </w:pPr>
      <w:r w:rsidRPr="007D1949">
        <w:rPr>
          <w:rFonts w:ascii="Times New Roman" w:eastAsia="Times New Roman" w:hAnsi="Times New Roman" w:cs="Times New Roman"/>
          <w:b/>
          <w:sz w:val="24"/>
          <w:szCs w:val="24"/>
          <w:lang w:eastAsia="lv-LV"/>
        </w:rPr>
        <w:t>„</w:t>
      </w:r>
      <w:r w:rsidRPr="007D1949">
        <w:rPr>
          <w:rFonts w:ascii="Times New Roman" w:eastAsia="Times New Roman" w:hAnsi="Times New Roman" w:cs="Times New Roman"/>
          <w:b/>
          <w:sz w:val="24"/>
          <w:szCs w:val="20"/>
          <w:lang w:eastAsia="lv-LV"/>
        </w:rPr>
        <w:t>Kārtība, kādā Tukuma novada pašvaldība</w:t>
      </w:r>
    </w:p>
    <w:p w:rsidR="00E13E9D" w:rsidRPr="007D1949" w:rsidRDefault="00E13E9D" w:rsidP="00AC7A65">
      <w:pPr>
        <w:rPr>
          <w:rFonts w:ascii="Times New Roman" w:eastAsia="Times New Roman" w:hAnsi="Times New Roman" w:cs="Times New Roman"/>
          <w:b/>
          <w:bCs/>
          <w:color w:val="000000"/>
          <w:spacing w:val="-4"/>
          <w:sz w:val="24"/>
          <w:szCs w:val="24"/>
          <w:lang w:eastAsia="lv-LV"/>
        </w:rPr>
      </w:pPr>
      <w:r w:rsidRPr="007D1949">
        <w:rPr>
          <w:rFonts w:ascii="Times New Roman" w:eastAsia="Times New Roman" w:hAnsi="Times New Roman" w:cs="Times New Roman"/>
          <w:b/>
          <w:sz w:val="24"/>
          <w:szCs w:val="20"/>
          <w:lang w:eastAsia="lv-LV"/>
        </w:rPr>
        <w:t>īsteno pirmsskolas izglītības nodrošināšanas funkciju</w:t>
      </w:r>
      <w:r w:rsidRPr="007D1949">
        <w:rPr>
          <w:rFonts w:ascii="Times New Roman" w:eastAsia="Times New Roman" w:hAnsi="Times New Roman" w:cs="Times New Roman"/>
          <w:b/>
          <w:bCs/>
          <w:color w:val="000000"/>
          <w:spacing w:val="-4"/>
          <w:sz w:val="24"/>
          <w:szCs w:val="24"/>
          <w:lang w:eastAsia="lv-LV"/>
        </w:rPr>
        <w:t>”</w:t>
      </w:r>
    </w:p>
    <w:p w:rsidR="00E13E9D" w:rsidRPr="007D1949" w:rsidRDefault="00E13E9D" w:rsidP="00AC7A65">
      <w:pPr>
        <w:ind w:left="6480"/>
        <w:jc w:val="both"/>
        <w:rPr>
          <w:rFonts w:ascii="Times New Roman" w:eastAsia="Calibri" w:hAnsi="Times New Roman" w:cs="Times New Roman"/>
          <w:sz w:val="20"/>
          <w:szCs w:val="20"/>
        </w:rPr>
      </w:pPr>
      <w:r w:rsidRPr="007D1949">
        <w:rPr>
          <w:rFonts w:ascii="Times New Roman" w:eastAsia="Calibri" w:hAnsi="Times New Roman" w:cs="Times New Roman"/>
          <w:sz w:val="20"/>
          <w:szCs w:val="20"/>
        </w:rPr>
        <w:t>Izdoti saskaņā ar likuma „Par pašvaldībām” 43.panta trešo daļu un Vispārējās izglītības likuma 26.panta pirmo daļu</w:t>
      </w:r>
    </w:p>
    <w:p w:rsidR="00E13E9D" w:rsidRPr="007D1949" w:rsidRDefault="00E13E9D" w:rsidP="00AC7A65">
      <w:pPr>
        <w:rPr>
          <w:rFonts w:ascii="Times New Roman" w:eastAsia="Times New Roman" w:hAnsi="Times New Roman" w:cs="Times New Roman"/>
          <w:sz w:val="24"/>
          <w:szCs w:val="24"/>
          <w:lang w:eastAsia="lv-LV"/>
        </w:rPr>
      </w:pPr>
    </w:p>
    <w:p w:rsidR="00E13E9D" w:rsidRPr="007D1949" w:rsidRDefault="00E13E9D" w:rsidP="00AC7A65">
      <w:pPr>
        <w:rPr>
          <w:rFonts w:ascii="Times New Roman" w:eastAsia="Times New Roman" w:hAnsi="Times New Roman" w:cs="Times New Roman"/>
          <w:sz w:val="24"/>
          <w:szCs w:val="24"/>
          <w:lang w:eastAsia="lv-LV"/>
        </w:rPr>
      </w:pPr>
    </w:p>
    <w:p w:rsidR="00E13E9D" w:rsidRPr="007D1949" w:rsidRDefault="00E13E9D" w:rsidP="00AC7A65">
      <w:pPr>
        <w:ind w:firstLine="720"/>
        <w:jc w:val="both"/>
        <w:outlineLvl w:val="6"/>
        <w:rPr>
          <w:rFonts w:ascii="Times New Roman" w:eastAsia="Times New Roman" w:hAnsi="Times New Roman" w:cs="Times New Roman"/>
          <w:sz w:val="24"/>
          <w:szCs w:val="24"/>
          <w:lang w:eastAsia="lv-LV" w:bidi="lo-LA"/>
        </w:rPr>
      </w:pPr>
      <w:r w:rsidRPr="007D1949">
        <w:rPr>
          <w:rFonts w:ascii="Times New Roman" w:eastAsia="Times New Roman" w:hAnsi="Times New Roman" w:cs="Times New Roman"/>
          <w:sz w:val="24"/>
          <w:szCs w:val="24"/>
          <w:lang w:eastAsia="lv-LV" w:bidi="lo-LA"/>
        </w:rPr>
        <w:t xml:space="preserve">1. Izdarīt </w:t>
      </w:r>
      <w:r w:rsidRPr="007D1949">
        <w:rPr>
          <w:rFonts w:ascii="Times New Roman" w:eastAsia="Times New Roman" w:hAnsi="Times New Roman" w:cs="Times New Roman"/>
          <w:sz w:val="24"/>
          <w:szCs w:val="24"/>
          <w:lang w:eastAsia="lv-LV"/>
        </w:rPr>
        <w:t xml:space="preserve">Tukuma novada Domes 26.02.2015. saistošajos noteikumos Nr.5 „Kārtība, kādā Tukuma novada pašvaldība īsteno pirmsskolas izglītības nodrošināšanas funkciju” (turpmāk – noteikumi) </w:t>
      </w:r>
      <w:r w:rsidRPr="007D1949">
        <w:rPr>
          <w:rFonts w:ascii="Times New Roman" w:eastAsia="Times New Roman" w:hAnsi="Times New Roman" w:cs="Times New Roman"/>
          <w:sz w:val="24"/>
          <w:szCs w:val="24"/>
          <w:lang w:eastAsia="lv-LV" w:bidi="lo-LA"/>
        </w:rPr>
        <w:t>šādus grozījumus:</w:t>
      </w:r>
    </w:p>
    <w:p w:rsidR="00E13E9D" w:rsidRPr="007D1949" w:rsidRDefault="00E13E9D" w:rsidP="00AC7A65">
      <w:pPr>
        <w:jc w:val="both"/>
        <w:rPr>
          <w:rFonts w:ascii="Times New Roman" w:eastAsia="Times New Roman" w:hAnsi="Times New Roman" w:cs="Times New Roman"/>
          <w:sz w:val="24"/>
          <w:szCs w:val="24"/>
          <w:lang w:eastAsia="lv-LV"/>
        </w:rPr>
      </w:pP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 papildināt noteikumu 2.punktu aiz vārda “novada” ar vārdiem “pašvaldības dibinātās”;</w:t>
      </w:r>
    </w:p>
    <w:p w:rsidR="00E13E9D" w:rsidRPr="007D1949" w:rsidRDefault="00E13E9D" w:rsidP="00AC7A65">
      <w:pPr>
        <w:ind w:firstLine="720"/>
        <w:jc w:val="both"/>
        <w:rPr>
          <w:rFonts w:ascii="Times New Roman" w:eastAsia="Times New Roman" w:hAnsi="Times New Roman" w:cs="Times New Roman"/>
          <w:sz w:val="24"/>
          <w:szCs w:val="24"/>
          <w:lang w:eastAsia="lv-LV"/>
        </w:rPr>
      </w:pP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 papildināt noteikumus ar 6.</w:t>
      </w:r>
      <w:r w:rsidRPr="007D1949">
        <w:rPr>
          <w:rFonts w:ascii="Times New Roman" w:eastAsia="Times New Roman" w:hAnsi="Times New Roman" w:cs="Times New Roman"/>
          <w:sz w:val="24"/>
          <w:szCs w:val="24"/>
          <w:vertAlign w:val="superscript"/>
          <w:lang w:eastAsia="lv-LV"/>
        </w:rPr>
        <w:t>1</w:t>
      </w:r>
      <w:r w:rsidRPr="007D1949">
        <w:rPr>
          <w:rFonts w:ascii="Times New Roman" w:eastAsia="Times New Roman" w:hAnsi="Times New Roman" w:cs="Times New Roman"/>
          <w:sz w:val="24"/>
          <w:szCs w:val="24"/>
          <w:lang w:eastAsia="lv-LV"/>
        </w:rPr>
        <w:t xml:space="preserve"> punktu šādā redakcijā:</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Times New Roman" w:hAnsi="Times New Roman" w:cs="Times New Roman"/>
          <w:sz w:val="24"/>
          <w:szCs w:val="24"/>
          <w:lang w:eastAsia="lv-LV"/>
        </w:rPr>
        <w:t>„</w:t>
      </w:r>
      <w:r w:rsidRPr="007D1949">
        <w:rPr>
          <w:rFonts w:ascii="Times New Roman" w:eastAsia="Calibri" w:hAnsi="Times New Roman" w:cs="Times New Roman"/>
          <w:sz w:val="24"/>
        </w:rPr>
        <w:t>6.</w:t>
      </w:r>
      <w:r w:rsidRPr="007D1949">
        <w:rPr>
          <w:rFonts w:ascii="Times New Roman" w:eastAsia="Calibri" w:hAnsi="Times New Roman" w:cs="Times New Roman"/>
          <w:sz w:val="24"/>
          <w:vertAlign w:val="superscript"/>
        </w:rPr>
        <w:t>1</w:t>
      </w:r>
      <w:r w:rsidRPr="007D1949">
        <w:rPr>
          <w:rFonts w:ascii="Times New Roman" w:eastAsia="Calibri" w:hAnsi="Times New Roman" w:cs="Times New Roman"/>
          <w:sz w:val="24"/>
        </w:rPr>
        <w:t xml:space="preserve"> Tukuma novada Dome līdz kārtējā gada 1.maijam nosaka maksimālo katrā Iestādes pirmsskolas izglītības grupā uzņemamo bērnu skaitu un vecumu.”;</w:t>
      </w:r>
    </w:p>
    <w:p w:rsidR="00E13E9D" w:rsidRPr="007D1949" w:rsidRDefault="00E13E9D" w:rsidP="00AC7A65">
      <w:pPr>
        <w:jc w:val="both"/>
        <w:rPr>
          <w:rFonts w:ascii="Times New Roman" w:eastAsia="Times New Roman" w:hAnsi="Times New Roman" w:cs="Times New Roman"/>
          <w:sz w:val="24"/>
          <w:szCs w:val="24"/>
          <w:lang w:eastAsia="lv-LV"/>
        </w:rPr>
      </w:pP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 papildināt noteikumus ar 23.</w:t>
      </w:r>
      <w:r w:rsidRPr="007D1949">
        <w:rPr>
          <w:rFonts w:ascii="Times New Roman" w:eastAsia="Times New Roman" w:hAnsi="Times New Roman" w:cs="Times New Roman"/>
          <w:sz w:val="24"/>
          <w:szCs w:val="24"/>
          <w:vertAlign w:val="superscript"/>
          <w:lang w:eastAsia="lv-LV"/>
        </w:rPr>
        <w:t>1</w:t>
      </w:r>
      <w:r w:rsidRPr="007D1949">
        <w:rPr>
          <w:rFonts w:ascii="Times New Roman" w:eastAsia="Times New Roman" w:hAnsi="Times New Roman" w:cs="Times New Roman"/>
          <w:sz w:val="24"/>
          <w:szCs w:val="24"/>
          <w:lang w:eastAsia="lv-LV"/>
        </w:rPr>
        <w:t xml:space="preserve"> punktu šādā redakcijā:</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Times New Roman" w:hAnsi="Times New Roman" w:cs="Times New Roman"/>
          <w:sz w:val="24"/>
          <w:szCs w:val="24"/>
          <w:lang w:eastAsia="lv-LV"/>
        </w:rPr>
        <w:t>„</w:t>
      </w:r>
      <w:r w:rsidRPr="007D1949">
        <w:rPr>
          <w:rFonts w:ascii="Times New Roman" w:eastAsia="Calibri" w:hAnsi="Times New Roman" w:cs="Times New Roman"/>
          <w:sz w:val="24"/>
        </w:rPr>
        <w:t>23.</w:t>
      </w:r>
      <w:r w:rsidRPr="007D1949">
        <w:rPr>
          <w:rFonts w:ascii="Times New Roman" w:eastAsia="Calibri" w:hAnsi="Times New Roman" w:cs="Times New Roman"/>
          <w:sz w:val="24"/>
          <w:vertAlign w:val="superscript"/>
        </w:rPr>
        <w:t>1</w:t>
      </w:r>
      <w:r w:rsidRPr="007D1949">
        <w:rPr>
          <w:rFonts w:ascii="Times New Roman" w:eastAsia="Calibri" w:hAnsi="Times New Roman" w:cs="Times New Roman"/>
          <w:sz w:val="24"/>
        </w:rPr>
        <w:t xml:space="preserve"> Komisija ir tiesīga ārpus kārtas piešķirt ne vairāk kā piecdesmit procentus no attiecīgās komisijas sēdē piešķiramo vietu skaita.”;</w:t>
      </w:r>
    </w:p>
    <w:p w:rsidR="00E13E9D" w:rsidRPr="007D1949" w:rsidRDefault="00E13E9D" w:rsidP="00AC7A65">
      <w:pPr>
        <w:jc w:val="both"/>
        <w:rPr>
          <w:rFonts w:ascii="Times New Roman" w:eastAsia="Times New Roman" w:hAnsi="Times New Roman" w:cs="Times New Roman"/>
          <w:sz w:val="24"/>
          <w:szCs w:val="24"/>
          <w:lang w:eastAsia="lv-LV"/>
        </w:rPr>
      </w:pP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 papildināt noteikumus ar 24.</w:t>
      </w:r>
      <w:r w:rsidRPr="007D1949">
        <w:rPr>
          <w:rFonts w:ascii="Times New Roman" w:eastAsia="Times New Roman" w:hAnsi="Times New Roman" w:cs="Times New Roman"/>
          <w:sz w:val="24"/>
          <w:szCs w:val="24"/>
          <w:vertAlign w:val="superscript"/>
          <w:lang w:eastAsia="lv-LV"/>
        </w:rPr>
        <w:t>1</w:t>
      </w:r>
      <w:r w:rsidRPr="007D1949">
        <w:rPr>
          <w:rFonts w:ascii="Times New Roman" w:eastAsia="Times New Roman" w:hAnsi="Times New Roman" w:cs="Times New Roman"/>
          <w:sz w:val="24"/>
          <w:szCs w:val="24"/>
          <w:lang w:eastAsia="lv-LV"/>
        </w:rPr>
        <w:t xml:space="preserve"> punktu šādā redakcijā:</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Times New Roman" w:hAnsi="Times New Roman" w:cs="Times New Roman"/>
          <w:sz w:val="24"/>
          <w:szCs w:val="24"/>
          <w:lang w:eastAsia="lv-LV"/>
        </w:rPr>
        <w:t>„</w:t>
      </w:r>
      <w:r w:rsidRPr="007D1949">
        <w:rPr>
          <w:rFonts w:ascii="Times New Roman" w:eastAsia="Calibri" w:hAnsi="Times New Roman" w:cs="Times New Roman"/>
          <w:sz w:val="24"/>
        </w:rPr>
        <w:t>24.</w:t>
      </w:r>
      <w:r w:rsidRPr="007D1949">
        <w:rPr>
          <w:rFonts w:ascii="Times New Roman" w:eastAsia="Calibri" w:hAnsi="Times New Roman" w:cs="Times New Roman"/>
          <w:sz w:val="24"/>
          <w:vertAlign w:val="superscript"/>
        </w:rPr>
        <w:t>1</w:t>
      </w:r>
      <w:r w:rsidRPr="007D1949">
        <w:rPr>
          <w:rFonts w:ascii="Times New Roman" w:eastAsia="Calibri" w:hAnsi="Times New Roman" w:cs="Times New Roman"/>
          <w:sz w:val="24"/>
        </w:rPr>
        <w:t xml:space="preserve"> Ja bērns ar speciālajām vajadzībām uzņemts Tukuma pirmsskolas izglītības iestādē „Taurenītis”, ko apliecina ieraksts Valsts izglītības informācijas sistēmā, reģistrācijas pieteikums no rindas tiek izņemts.”;</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1.5. papildināt noteikumu 31.punktu aiz pirmā teikuma ar tekstu: </w:t>
      </w:r>
      <w:r w:rsidRPr="007D1949">
        <w:rPr>
          <w:rFonts w:ascii="Times New Roman" w:eastAsia="Times New Roman" w:hAnsi="Times New Roman" w:cs="Times New Roman"/>
          <w:sz w:val="24"/>
          <w:szCs w:val="24"/>
          <w:lang w:eastAsia="lv-LV"/>
        </w:rPr>
        <w:t>„</w:t>
      </w:r>
      <w:r w:rsidRPr="007D1949">
        <w:rPr>
          <w:rFonts w:ascii="Times New Roman" w:eastAsia="Calibri" w:hAnsi="Times New Roman" w:cs="Times New Roman"/>
          <w:sz w:val="24"/>
        </w:rPr>
        <w:t xml:space="preserve">Vecākam ir tiesības divas reizes atteikties no Komisijas lēmumā norādītās Iestādes. Trešo reizi piešķirot bērnam vietu Iestādē, reģistrācijas pieteikums no rindas tiek izņemts.”; </w:t>
      </w:r>
    </w:p>
    <w:p w:rsidR="00E13E9D" w:rsidRPr="007D1949" w:rsidRDefault="00E13E9D" w:rsidP="00AC7A65">
      <w:pPr>
        <w:ind w:firstLine="720"/>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1.6. izteikt noteikumu 33.punktu šādā redakcijā:</w:t>
      </w:r>
    </w:p>
    <w:p w:rsidR="00E13E9D" w:rsidRPr="007D1949" w:rsidRDefault="00E13E9D" w:rsidP="00AC7A65">
      <w:pPr>
        <w:ind w:firstLine="720"/>
        <w:jc w:val="both"/>
        <w:rPr>
          <w:rFonts w:ascii="Times New Roman" w:eastAsia="Calibri" w:hAnsi="Times New Roman" w:cs="Times New Roman"/>
          <w:color w:val="FF0000"/>
          <w:sz w:val="24"/>
        </w:rPr>
      </w:pPr>
      <w:r w:rsidRPr="007D1949">
        <w:rPr>
          <w:rFonts w:ascii="Times New Roman" w:eastAsia="Calibri" w:hAnsi="Times New Roman" w:cs="Times New Roman"/>
          <w:sz w:val="24"/>
        </w:rPr>
        <w:t>„33. Vecākam ir tiesības atteikties no bērnam piešķirtās vietas Iestādē, ja bērns apmeklē privāto izglītības iestādi. Vecāks Komisijas lēmumā norādītajā termiņā rakstiski informē Izglītības pārvaldes darbinieku par atteikumu apmeklēt Iestādi. Pēc informācijas saņemšanas reģistrācijas pieteikums no rindas tiek izņemts.”;</w:t>
      </w:r>
    </w:p>
    <w:p w:rsidR="00E13E9D" w:rsidRPr="007D1949" w:rsidRDefault="00E13E9D" w:rsidP="00AC7A65">
      <w:pPr>
        <w:ind w:firstLine="720"/>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1.7. izteikt noteikumu 35.punktu šādā redakcijā:</w:t>
      </w:r>
    </w:p>
    <w:p w:rsidR="00E13E9D" w:rsidRPr="007D1949" w:rsidRDefault="00E13E9D" w:rsidP="00AC7A65">
      <w:pPr>
        <w:autoSpaceDE w:val="0"/>
        <w:autoSpaceDN w:val="0"/>
        <w:adjustRightInd w:val="0"/>
        <w:ind w:right="-2" w:firstLine="720"/>
        <w:contextualSpacing/>
        <w:jc w:val="both"/>
        <w:rPr>
          <w:rFonts w:ascii="Times New Roman" w:eastAsia="Times New Roman" w:hAnsi="Times New Roman" w:cs="Times New Roman"/>
          <w:bCs/>
          <w:sz w:val="24"/>
          <w:szCs w:val="24"/>
          <w:lang w:eastAsia="lv-LV"/>
        </w:rPr>
      </w:pPr>
      <w:r w:rsidRPr="007D1949">
        <w:rPr>
          <w:rFonts w:ascii="Times New Roman" w:eastAsia="Calibri" w:hAnsi="Times New Roman" w:cs="Times New Roman"/>
          <w:sz w:val="24"/>
        </w:rPr>
        <w:lastRenderedPageBreak/>
        <w:t>„</w:t>
      </w:r>
      <w:r w:rsidRPr="007D1949">
        <w:rPr>
          <w:rFonts w:ascii="Times New Roman" w:eastAsia="Times New Roman" w:hAnsi="Times New Roman" w:cs="Times New Roman"/>
          <w:bCs/>
          <w:sz w:val="24"/>
          <w:szCs w:val="20"/>
          <w:lang w:eastAsia="lv-LV"/>
        </w:rPr>
        <w:t xml:space="preserve">35. Ja bērns ir uzņemts Iestādē, bet </w:t>
      </w:r>
      <w:r w:rsidRPr="007D1949">
        <w:rPr>
          <w:rFonts w:ascii="Times New Roman" w:eastAsia="Times New Roman" w:hAnsi="Times New Roman" w:cs="Times New Roman"/>
          <w:bCs/>
          <w:sz w:val="24"/>
          <w:szCs w:val="24"/>
          <w:lang w:eastAsia="lv-LV"/>
        </w:rPr>
        <w:t>vecāks vēlas Iestādi mainīt, tad vecāks iesniedz iesniegumu Izglītības pārvaldes darbiniekam, norādot Iestādi, kuru bērns apmeklē, vēlamo Iestādi un Iestādes maiņas pamatojumu. Lēmumu par Iestādes maiņu pieņem Komisija, pamatojoties uz divpusēji saņemtiem iesniegumiem par Iestādes maiņu.”;</w:t>
      </w:r>
    </w:p>
    <w:p w:rsidR="00E13E9D" w:rsidRPr="007D1949" w:rsidRDefault="00E13E9D" w:rsidP="00AC7A65">
      <w:pPr>
        <w:ind w:firstLine="720"/>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1.8. papildināt noteikumus ar 46.punktu šādā redakcijā:</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Times New Roman" w:hAnsi="Times New Roman" w:cs="Times New Roman"/>
          <w:sz w:val="24"/>
          <w:szCs w:val="24"/>
          <w:lang w:eastAsia="lv-LV"/>
        </w:rPr>
        <w:t>„</w:t>
      </w:r>
      <w:r w:rsidRPr="007D1949">
        <w:rPr>
          <w:rFonts w:ascii="Times New Roman" w:eastAsia="Calibri" w:hAnsi="Times New Roman" w:cs="Times New Roman"/>
          <w:sz w:val="24"/>
        </w:rPr>
        <w:t xml:space="preserve">46. Vecāks, kura bērns līdz 2015.gada 31.decembrim apmeklē privāto pirmsskolas izglītības iestādi, līdz 2016.gada 30.aprīlim rakstiski informē Izglītības pārvaldes darbinieku par bērna reģistrācijas pieteikuma saglabāšanu rindā vai izņemšanu no rindas.”; </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1.9. papildināt noteikumus ar 47.punktu šādā redakcijā:</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Times New Roman" w:hAnsi="Times New Roman" w:cs="Times New Roman"/>
          <w:sz w:val="24"/>
          <w:szCs w:val="24"/>
          <w:lang w:eastAsia="lv-LV"/>
        </w:rPr>
        <w:t>„</w:t>
      </w:r>
      <w:r w:rsidRPr="007D1949">
        <w:rPr>
          <w:rFonts w:ascii="Times New Roman" w:eastAsia="Calibri" w:hAnsi="Times New Roman" w:cs="Times New Roman"/>
          <w:sz w:val="24"/>
        </w:rPr>
        <w:t>47. Iestādes vadītājs līdz 2016.gada 29.februārim Izglītības pārvaldes darbiniekam iesniedz līdz 2015.gada 31.decembrim saņemtos iesniegumus par Iestādes maiņu.”.</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grozījumi noteikumos stājas spēkā 2016.gada 1.februārī.</w:t>
      </w:r>
    </w:p>
    <w:p w:rsidR="00E13E9D" w:rsidRPr="007D1949" w:rsidRDefault="00E13E9D" w:rsidP="00AC7A65">
      <w:pPr>
        <w:jc w:val="both"/>
        <w:rPr>
          <w:rFonts w:ascii="Times New Roman" w:eastAsia="Times New Roman" w:hAnsi="Times New Roman" w:cs="Times New Roman"/>
          <w:sz w:val="24"/>
          <w:szCs w:val="24"/>
          <w:lang w:eastAsia="lv-LV"/>
        </w:rPr>
      </w:pPr>
    </w:p>
    <w:p w:rsidR="00E13E9D" w:rsidRPr="007D1949" w:rsidRDefault="00E13E9D" w:rsidP="00AC7A65">
      <w:pPr>
        <w:ind w:right="5" w:firstLine="720"/>
        <w:jc w:val="both"/>
        <w:rPr>
          <w:rFonts w:ascii="Times New Roman" w:eastAsia="Times New Roman" w:hAnsi="Times New Roman" w:cs="Times New Roman"/>
          <w:sz w:val="24"/>
          <w:szCs w:val="24"/>
          <w:lang w:eastAsia="lv-LV"/>
        </w:rPr>
      </w:pPr>
    </w:p>
    <w:p w:rsidR="00E13E9D" w:rsidRPr="007D1949" w:rsidRDefault="00E13E9D" w:rsidP="00AC7A65">
      <w:pPr>
        <w:ind w:right="5" w:firstLine="720"/>
        <w:jc w:val="both"/>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both"/>
        <w:rPr>
          <w:rFonts w:ascii="Times New Roman" w:eastAsia="Times New Roman" w:hAnsi="Times New Roman" w:cs="Times New Roman"/>
          <w:sz w:val="24"/>
          <w:szCs w:val="24"/>
          <w:lang w:eastAsia="lv-LV"/>
        </w:rPr>
      </w:pPr>
    </w:p>
    <w:p w:rsidR="00E13E9D" w:rsidRPr="007D1949" w:rsidRDefault="00E13E9D" w:rsidP="00AC7A65">
      <w:pPr>
        <w:rPr>
          <w:rFonts w:ascii="Times New Roman" w:eastAsia="Calibri" w:hAnsi="Times New Roman" w:cs="Times New Roman"/>
          <w:bCs/>
          <w:color w:val="000000"/>
          <w:sz w:val="20"/>
          <w:szCs w:val="20"/>
        </w:rPr>
      </w:pPr>
      <w:r w:rsidRPr="007D1949">
        <w:rPr>
          <w:rFonts w:ascii="Times New Roman" w:eastAsia="Times New Roman" w:hAnsi="Times New Roman" w:cs="Times New Roman"/>
          <w:sz w:val="24"/>
          <w:szCs w:val="24"/>
          <w:lang w:eastAsia="lv-LV"/>
        </w:rPr>
        <w:br w:type="page"/>
      </w:r>
    </w:p>
    <w:p w:rsidR="00E13E9D" w:rsidRPr="007D1949" w:rsidRDefault="00E13E9D"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noProof/>
          <w:sz w:val="52"/>
          <w:szCs w:val="52"/>
          <w:lang w:eastAsia="lv-LV"/>
        </w:rPr>
        <w:lastRenderedPageBreak/>
        <mc:AlternateContent>
          <mc:Choice Requires="wps">
            <w:drawing>
              <wp:anchor distT="0" distB="0" distL="114300" distR="114300" simplePos="0" relativeHeight="251747328" behindDoc="0" locked="0" layoutInCell="1" allowOverlap="1" wp14:anchorId="5718F7C6" wp14:editId="73E63EAB">
                <wp:simplePos x="0" y="0"/>
                <wp:positionH relativeFrom="column">
                  <wp:posOffset>-175260</wp:posOffset>
                </wp:positionH>
                <wp:positionV relativeFrom="paragraph">
                  <wp:posOffset>0</wp:posOffset>
                </wp:positionV>
                <wp:extent cx="920115" cy="9753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17F" w:rsidRDefault="005E717F" w:rsidP="00AC7A65">
                            <w:pPr>
                              <w:spacing w:after="432"/>
                            </w:pPr>
                            <w:r>
                              <w:rPr>
                                <w:b/>
                                <w:noProof/>
                                <w:lang w:eastAsia="lv-LV"/>
                              </w:rPr>
                              <w:drawing>
                                <wp:inline distT="0" distB="0" distL="0" distR="0" wp14:anchorId="049832A1" wp14:editId="5DDAFA97">
                                  <wp:extent cx="723265" cy="835025"/>
                                  <wp:effectExtent l="0" t="0" r="635" b="3175"/>
                                  <wp:docPr id="99" name="Picture 99"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F7C6" id="Text Box 12" o:spid="_x0000_s1027" type="#_x0000_t202" style="position:absolute;left:0;text-align:left;margin-left:-13.8pt;margin-top:0;width:72.45pt;height:76.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" filled="f" stroked="f">
                <v:textbox inset=",1mm,,1mm">
                  <w:txbxContent>
                    <w:p w:rsidR="005E717F" w:rsidRDefault="005E717F" w:rsidP="00AC7A65">
                      <w:pPr>
                        <w:spacing w:after="432"/>
                      </w:pPr>
                      <w:r>
                        <w:rPr>
                          <w:b/>
                          <w:noProof/>
                          <w:lang w:eastAsia="lv-LV"/>
                        </w:rPr>
                        <w:drawing>
                          <wp:inline distT="0" distB="0" distL="0" distR="0" wp14:anchorId="049832A1" wp14:editId="5DDAFA97">
                            <wp:extent cx="723265" cy="835025"/>
                            <wp:effectExtent l="0" t="0" r="635" b="3175"/>
                            <wp:docPr id="99" name="Picture 99"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7D1949">
        <w:rPr>
          <w:rFonts w:ascii="Times New Roman" w:eastAsia="Times New Roman" w:hAnsi="Times New Roman" w:cs="Times New Roman"/>
          <w:sz w:val="24"/>
          <w:szCs w:val="24"/>
          <w:lang w:eastAsia="lv-LV"/>
        </w:rPr>
        <w:t>LATVIJAS REPUBLIKA</w:t>
      </w:r>
    </w:p>
    <w:p w:rsidR="00E13E9D" w:rsidRPr="007D1949" w:rsidRDefault="00E13E9D" w:rsidP="00AC7A65">
      <w:pPr>
        <w:jc w:val="center"/>
        <w:rPr>
          <w:rFonts w:ascii="Times New Roman" w:eastAsia="Times New Roman" w:hAnsi="Times New Roman" w:cs="Times New Roman"/>
          <w:b/>
          <w:sz w:val="48"/>
          <w:szCs w:val="48"/>
          <w:lang w:eastAsia="lv-LV"/>
        </w:rPr>
      </w:pPr>
      <w:r w:rsidRPr="007D1949">
        <w:rPr>
          <w:rFonts w:ascii="Times New Roman" w:eastAsia="Times New Roman" w:hAnsi="Times New Roman" w:cs="Times New Roman"/>
          <w:b/>
          <w:sz w:val="48"/>
          <w:szCs w:val="48"/>
          <w:lang w:eastAsia="lv-LV"/>
        </w:rPr>
        <w:t>TUKUMA  NOVADA  DOME</w:t>
      </w:r>
    </w:p>
    <w:p w:rsidR="00E13E9D" w:rsidRPr="007D1949" w:rsidRDefault="00E13E9D" w:rsidP="00AC7A65">
      <w:pPr>
        <w:jc w:val="center"/>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Reģistrācijas  Nr.90000050975</w:t>
      </w:r>
    </w:p>
    <w:p w:rsidR="00E13E9D" w:rsidRPr="007D1949" w:rsidRDefault="00E13E9D" w:rsidP="00AC7A65">
      <w:pPr>
        <w:jc w:val="center"/>
        <w:rPr>
          <w:rFonts w:ascii="Times New Roman" w:eastAsia="Times New Roman" w:hAnsi="Times New Roman" w:cs="Times New Roman"/>
          <w:color w:val="1C1C1C"/>
          <w:lang w:eastAsia="lv-LV"/>
        </w:rPr>
      </w:pPr>
      <w:r w:rsidRPr="007D1949">
        <w:rPr>
          <w:rFonts w:ascii="Times New Roman" w:eastAsia="Times New Roman" w:hAnsi="Times New Roman" w:cs="Times New Roman"/>
          <w:color w:val="1C1C1C"/>
          <w:lang w:eastAsia="lv-LV"/>
        </w:rPr>
        <w:t xml:space="preserve">Talsu iela 4, Tukums, Tukuma novads, LV-3101, </w:t>
      </w:r>
    </w:p>
    <w:p w:rsidR="00E13E9D" w:rsidRPr="007D1949" w:rsidRDefault="00E13E9D" w:rsidP="00AC7A65">
      <w:pPr>
        <w:jc w:val="center"/>
        <w:rPr>
          <w:rFonts w:ascii="Times New Roman" w:eastAsia="Times New Roman" w:hAnsi="Times New Roman" w:cs="Times New Roman"/>
          <w:color w:val="1C1C1C"/>
          <w:lang w:eastAsia="lv-LV"/>
        </w:rPr>
      </w:pPr>
      <w:r w:rsidRPr="007D1949">
        <w:rPr>
          <w:rFonts w:ascii="Times New Roman" w:eastAsia="Times New Roman" w:hAnsi="Times New Roman" w:cs="Times New Roman"/>
          <w:color w:val="1C1C1C"/>
          <w:lang w:eastAsia="lv-LV"/>
        </w:rPr>
        <w:t>tālrunis 63122707, fakss 63107243, mobilais tālrunis 26603299, 29288876</w:t>
      </w:r>
    </w:p>
    <w:p w:rsidR="00E13E9D" w:rsidRPr="007D1949" w:rsidRDefault="00451455" w:rsidP="00AC7A65">
      <w:pPr>
        <w:jc w:val="center"/>
        <w:rPr>
          <w:rFonts w:ascii="Times New Roman" w:eastAsia="Times New Roman" w:hAnsi="Times New Roman" w:cs="Times New Roman"/>
          <w:color w:val="1C1C1C"/>
          <w:lang w:eastAsia="lv-LV"/>
        </w:rPr>
      </w:pPr>
      <w:hyperlink r:id="rId19" w:history="1">
        <w:r w:rsidR="00E13E9D" w:rsidRPr="007D1949">
          <w:rPr>
            <w:rFonts w:ascii="Times New Roman" w:eastAsia="Times New Roman" w:hAnsi="Times New Roman" w:cs="Times New Roman"/>
            <w:color w:val="1C1C1C"/>
            <w:u w:val="single"/>
            <w:lang w:eastAsia="lv-LV"/>
          </w:rPr>
          <w:t>www.tukums.lv</w:t>
        </w:r>
      </w:hyperlink>
      <w:r w:rsidR="00E13E9D" w:rsidRPr="007D1949">
        <w:rPr>
          <w:rFonts w:ascii="Times New Roman" w:eastAsia="Times New Roman" w:hAnsi="Times New Roman" w:cs="Times New Roman"/>
          <w:color w:val="1C1C1C"/>
          <w:u w:val="single"/>
          <w:lang w:eastAsia="lv-LV"/>
        </w:rPr>
        <w:t xml:space="preserve"> </w:t>
      </w:r>
      <w:r w:rsidR="00E13E9D" w:rsidRPr="007D1949">
        <w:rPr>
          <w:rFonts w:ascii="Times New Roman" w:eastAsia="Times New Roman" w:hAnsi="Times New Roman" w:cs="Times New Roman"/>
          <w:color w:val="1C1C1C"/>
          <w:lang w:eastAsia="lv-LV"/>
        </w:rPr>
        <w:t xml:space="preserve">     e-pasts: </w:t>
      </w:r>
      <w:hyperlink r:id="rId20" w:history="1">
        <w:r w:rsidR="00E13E9D" w:rsidRPr="007D1949">
          <w:rPr>
            <w:rFonts w:ascii="Times New Roman" w:eastAsia="Times New Roman" w:hAnsi="Times New Roman" w:cs="Times New Roman"/>
            <w:color w:val="0000FF"/>
            <w:u w:val="single"/>
            <w:lang w:eastAsia="lv-LV"/>
          </w:rPr>
          <w:t>dome@tukums.lv</w:t>
        </w:r>
      </w:hyperlink>
      <w:r w:rsidR="00E13E9D" w:rsidRPr="007D1949">
        <w:rPr>
          <w:rFonts w:ascii="Times New Roman" w:eastAsia="Times New Roman" w:hAnsi="Times New Roman" w:cs="Times New Roman"/>
          <w:color w:val="1C1C1C"/>
          <w:lang w:eastAsia="lv-LV"/>
        </w:rPr>
        <w:t xml:space="preserve">         </w:t>
      </w:r>
    </w:p>
    <w:p w:rsidR="00E13E9D" w:rsidRPr="007D1949" w:rsidRDefault="00E13E9D" w:rsidP="00AC7A65">
      <w:pPr>
        <w:rPr>
          <w:rFonts w:ascii="Times New Roman" w:eastAsia="Times New Roman" w:hAnsi="Times New Roman" w:cs="Times New Roman"/>
          <w:sz w:val="16"/>
          <w:szCs w:val="16"/>
          <w:lang w:eastAsia="lv-LV"/>
        </w:rPr>
      </w:pPr>
      <w:r w:rsidRPr="007D1949">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745280" behindDoc="0" locked="0" layoutInCell="1" allowOverlap="1" wp14:anchorId="62FF1ADC" wp14:editId="6FB643C2">
                <wp:simplePos x="0" y="0"/>
                <wp:positionH relativeFrom="column">
                  <wp:posOffset>1600200</wp:posOffset>
                </wp:positionH>
                <wp:positionV relativeFrom="paragraph">
                  <wp:posOffset>3657600</wp:posOffset>
                </wp:positionV>
                <wp:extent cx="0" cy="0"/>
                <wp:effectExtent l="9525" t="9525" r="9525"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F3B83" id="Straight Connector 1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pN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CyCOpNGAIAADIEAAAOAAAAAAAAAAAAAAAAAC4CAABkcnMvZTJvRG9jLnhtbFBLAQItABQABgAI&#10;AAAAIQD34Ycz3AAAAAsBAAAPAAAAAAAAAAAAAAAAAHIEAABkcnMvZG93bnJldi54bWxQSwUGAAAA&#10;AAQABADzAAAAewUAAAAA&#10;"/>
            </w:pict>
          </mc:Fallback>
        </mc:AlternateContent>
      </w:r>
      <w:r w:rsidRPr="007D1949">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744256" behindDoc="0" locked="0" layoutInCell="1" allowOverlap="1" wp14:anchorId="3E526183" wp14:editId="7973B820">
                <wp:simplePos x="0" y="0"/>
                <wp:positionH relativeFrom="column">
                  <wp:posOffset>1600200</wp:posOffset>
                </wp:positionH>
                <wp:positionV relativeFrom="paragraph">
                  <wp:posOffset>3657600</wp:posOffset>
                </wp:positionV>
                <wp:extent cx="0" cy="0"/>
                <wp:effectExtent l="9525" t="9525" r="9525"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55A6A" id="Straight Connector 1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X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ChRVJcXAgAAMgQAAA4AAAAAAAAAAAAAAAAALgIAAGRycy9lMm9Eb2MueG1sUEsBAi0AFAAGAAgA&#10;AAAhAPfhhzPcAAAACwEAAA8AAAAAAAAAAAAAAAAAcQQAAGRycy9kb3ducmV2LnhtbFBLBQYAAAAA&#10;BAAEAPMAAAB6BQAAAAA=&#10;"/>
            </w:pict>
          </mc:Fallback>
        </mc:AlternateContent>
      </w:r>
      <w:r w:rsidRPr="007D1949">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743232" behindDoc="0" locked="0" layoutInCell="1" allowOverlap="1" wp14:anchorId="676BA626" wp14:editId="27D1E9D4">
                <wp:simplePos x="0" y="0"/>
                <wp:positionH relativeFrom="column">
                  <wp:posOffset>1600200</wp:posOffset>
                </wp:positionH>
                <wp:positionV relativeFrom="paragraph">
                  <wp:posOffset>3657600</wp:posOffset>
                </wp:positionV>
                <wp:extent cx="0" cy="0"/>
                <wp:effectExtent l="9525" t="9525" r="9525"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F48AC" id="Straight Connector 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Dr&#10;DrLGFQIAADAEAAAOAAAAAAAAAAAAAAAAAC4CAABkcnMvZTJvRG9jLnhtbFBLAQItABQABgAIAAAA&#10;IQD34Ycz3AAAAAsBAAAPAAAAAAAAAAAAAAAAAG8EAABkcnMvZG93bnJldi54bWxQSwUGAAAAAAQA&#10;BADzAAAAeAUAAAAA&#10;"/>
            </w:pict>
          </mc:Fallback>
        </mc:AlternateContent>
      </w:r>
    </w:p>
    <w:p w:rsidR="00E13E9D" w:rsidRPr="007D1949" w:rsidRDefault="00E13E9D"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noProof/>
          <w:sz w:val="16"/>
          <w:szCs w:val="16"/>
          <w:lang w:eastAsia="lv-LV"/>
        </w:rPr>
        <mc:AlternateContent>
          <mc:Choice Requires="wps">
            <w:drawing>
              <wp:anchor distT="0" distB="0" distL="114300" distR="114300" simplePos="0" relativeHeight="251746304" behindDoc="0" locked="0" layoutInCell="1" allowOverlap="1" wp14:anchorId="3B0444AE" wp14:editId="2DCB98CF">
                <wp:simplePos x="0" y="0"/>
                <wp:positionH relativeFrom="column">
                  <wp:posOffset>-180975</wp:posOffset>
                </wp:positionH>
                <wp:positionV relativeFrom="paragraph">
                  <wp:posOffset>1270</wp:posOffset>
                </wp:positionV>
                <wp:extent cx="6127115" cy="0"/>
                <wp:effectExtent l="28575" t="29845" r="26035" b="2730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4D67A" id="Straight Connector 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" strokeweight="3.25pt">
                <v:stroke linestyle="thickThin"/>
              </v:line>
            </w:pict>
          </mc:Fallback>
        </mc:AlternateContent>
      </w:r>
    </w:p>
    <w:p w:rsidR="00E13E9D" w:rsidRPr="007D1949" w:rsidRDefault="00E13E9D" w:rsidP="00AC7A65">
      <w:pPr>
        <w:ind w:left="5760" w:firstLine="720"/>
        <w:jc w:val="both"/>
        <w:rPr>
          <w:rFonts w:ascii="Times New Roman" w:eastAsia="Calibri" w:hAnsi="Times New Roman" w:cs="Times New Roman"/>
          <w:bCs/>
          <w:sz w:val="20"/>
          <w:szCs w:val="20"/>
        </w:rPr>
      </w:pPr>
      <w:r w:rsidRPr="007D1949">
        <w:rPr>
          <w:rFonts w:ascii="Times New Roman" w:eastAsia="Calibri" w:hAnsi="Times New Roman" w:cs="Times New Roman"/>
          <w:bCs/>
          <w:sz w:val="20"/>
          <w:szCs w:val="20"/>
        </w:rPr>
        <w:t>APSTIPRINĀTI</w:t>
      </w:r>
    </w:p>
    <w:p w:rsidR="00E13E9D" w:rsidRPr="007D1949" w:rsidRDefault="00E13E9D" w:rsidP="00AC7A65">
      <w:pPr>
        <w:jc w:val="both"/>
        <w:rPr>
          <w:rFonts w:ascii="Times New Roman" w:eastAsia="Calibri" w:hAnsi="Times New Roman" w:cs="Times New Roman"/>
          <w:bCs/>
          <w:sz w:val="20"/>
          <w:szCs w:val="20"/>
        </w:rPr>
      </w:pPr>
      <w:r w:rsidRPr="007D1949">
        <w:rPr>
          <w:rFonts w:ascii="Times New Roman" w:eastAsia="Calibri" w:hAnsi="Times New Roman" w:cs="Times New Roman"/>
          <w:bCs/>
          <w:sz w:val="20"/>
          <w:szCs w:val="20"/>
        </w:rPr>
        <w:tab/>
      </w:r>
      <w:r w:rsidRPr="007D1949">
        <w:rPr>
          <w:rFonts w:ascii="Times New Roman" w:eastAsia="Calibri" w:hAnsi="Times New Roman" w:cs="Times New Roman"/>
          <w:bCs/>
          <w:sz w:val="20"/>
          <w:szCs w:val="20"/>
        </w:rPr>
        <w:tab/>
      </w:r>
      <w:r w:rsidRPr="007D1949">
        <w:rPr>
          <w:rFonts w:ascii="Times New Roman" w:eastAsia="Calibri" w:hAnsi="Times New Roman" w:cs="Times New Roman"/>
          <w:bCs/>
          <w:sz w:val="20"/>
          <w:szCs w:val="20"/>
        </w:rPr>
        <w:tab/>
      </w:r>
      <w:r w:rsidRPr="007D1949">
        <w:rPr>
          <w:rFonts w:ascii="Times New Roman" w:eastAsia="Calibri" w:hAnsi="Times New Roman" w:cs="Times New Roman"/>
          <w:bCs/>
          <w:sz w:val="20"/>
          <w:szCs w:val="20"/>
        </w:rPr>
        <w:tab/>
      </w:r>
      <w:r w:rsidRPr="007D1949">
        <w:rPr>
          <w:rFonts w:ascii="Times New Roman" w:eastAsia="Calibri" w:hAnsi="Times New Roman" w:cs="Times New Roman"/>
          <w:bCs/>
          <w:sz w:val="20"/>
          <w:szCs w:val="20"/>
        </w:rPr>
        <w:tab/>
      </w:r>
      <w:r w:rsidRPr="007D1949">
        <w:rPr>
          <w:rFonts w:ascii="Times New Roman" w:eastAsia="Calibri" w:hAnsi="Times New Roman" w:cs="Times New Roman"/>
          <w:bCs/>
          <w:sz w:val="20"/>
          <w:szCs w:val="20"/>
        </w:rPr>
        <w:tab/>
      </w:r>
      <w:r w:rsidRPr="007D1949">
        <w:rPr>
          <w:rFonts w:ascii="Times New Roman" w:eastAsia="Calibri" w:hAnsi="Times New Roman" w:cs="Times New Roman"/>
          <w:bCs/>
          <w:sz w:val="20"/>
          <w:szCs w:val="20"/>
        </w:rPr>
        <w:tab/>
      </w:r>
      <w:r w:rsidRPr="007D1949">
        <w:rPr>
          <w:rFonts w:ascii="Times New Roman" w:eastAsia="Calibri" w:hAnsi="Times New Roman" w:cs="Times New Roman"/>
          <w:bCs/>
          <w:sz w:val="20"/>
          <w:szCs w:val="20"/>
        </w:rPr>
        <w:tab/>
      </w:r>
      <w:r w:rsidRPr="007D1949">
        <w:rPr>
          <w:rFonts w:ascii="Times New Roman" w:eastAsia="Calibri" w:hAnsi="Times New Roman" w:cs="Times New Roman"/>
          <w:bCs/>
          <w:sz w:val="20"/>
          <w:szCs w:val="20"/>
        </w:rPr>
        <w:tab/>
        <w:t>ar Tukuma novada Domes 26.02.2015.</w:t>
      </w:r>
    </w:p>
    <w:p w:rsidR="00E13E9D" w:rsidRPr="007D1949" w:rsidRDefault="00E13E9D" w:rsidP="00AC7A65">
      <w:pPr>
        <w:ind w:left="5760" w:firstLine="720"/>
        <w:jc w:val="both"/>
        <w:rPr>
          <w:rFonts w:ascii="Times New Roman" w:eastAsia="Calibri" w:hAnsi="Times New Roman" w:cs="Times New Roman"/>
          <w:bCs/>
          <w:sz w:val="20"/>
          <w:szCs w:val="20"/>
        </w:rPr>
      </w:pPr>
      <w:r w:rsidRPr="007D1949">
        <w:rPr>
          <w:rFonts w:ascii="Times New Roman" w:eastAsia="Calibri" w:hAnsi="Times New Roman" w:cs="Times New Roman"/>
          <w:bCs/>
          <w:sz w:val="20"/>
          <w:szCs w:val="20"/>
        </w:rPr>
        <w:t>lēmumu (prot.Nr.2, 2.§.)</w:t>
      </w:r>
    </w:p>
    <w:p w:rsidR="00E13E9D" w:rsidRPr="007D1949" w:rsidRDefault="00E13E9D" w:rsidP="00AC7A65">
      <w:pPr>
        <w:ind w:left="5760" w:firstLine="720"/>
        <w:jc w:val="both"/>
        <w:rPr>
          <w:rFonts w:ascii="Times New Roman" w:eastAsia="Calibri" w:hAnsi="Times New Roman" w:cs="Times New Roman"/>
          <w:bCs/>
          <w:sz w:val="20"/>
          <w:szCs w:val="20"/>
        </w:rPr>
      </w:pPr>
    </w:p>
    <w:p w:rsidR="00E13E9D" w:rsidRPr="007D1949" w:rsidRDefault="00E13E9D" w:rsidP="00AC7A65">
      <w:pPr>
        <w:ind w:left="5760" w:firstLine="720"/>
        <w:jc w:val="both"/>
        <w:rPr>
          <w:rFonts w:ascii="Times New Roman" w:eastAsia="Calibri" w:hAnsi="Times New Roman" w:cs="Times New Roman"/>
          <w:bCs/>
          <w:sz w:val="20"/>
          <w:szCs w:val="20"/>
        </w:rPr>
      </w:pPr>
      <w:r w:rsidRPr="007D1949">
        <w:rPr>
          <w:rFonts w:ascii="Times New Roman" w:eastAsia="Calibri" w:hAnsi="Times New Roman" w:cs="Times New Roman"/>
          <w:bCs/>
          <w:sz w:val="20"/>
          <w:szCs w:val="20"/>
        </w:rPr>
        <w:t>Ar grozījumiem, kas izdarīti ar</w:t>
      </w:r>
    </w:p>
    <w:p w:rsidR="00E13E9D" w:rsidRPr="007D1949" w:rsidRDefault="00E13E9D" w:rsidP="00AC7A65">
      <w:pPr>
        <w:ind w:left="5760" w:firstLine="720"/>
        <w:jc w:val="both"/>
        <w:rPr>
          <w:rFonts w:ascii="Times New Roman" w:eastAsia="Calibri" w:hAnsi="Times New Roman" w:cs="Times New Roman"/>
          <w:bCs/>
          <w:sz w:val="20"/>
          <w:szCs w:val="20"/>
        </w:rPr>
      </w:pPr>
      <w:r w:rsidRPr="007D1949">
        <w:rPr>
          <w:rFonts w:ascii="Times New Roman" w:eastAsia="Calibri" w:hAnsi="Times New Roman" w:cs="Times New Roman"/>
          <w:bCs/>
          <w:sz w:val="20"/>
          <w:szCs w:val="20"/>
        </w:rPr>
        <w:t xml:space="preserve">Tukuma novada Domes </w:t>
      </w:r>
      <w:r w:rsidR="006A7E0D" w:rsidRPr="007D1949">
        <w:rPr>
          <w:rFonts w:ascii="Times New Roman" w:eastAsia="Calibri" w:hAnsi="Times New Roman" w:cs="Times New Roman"/>
          <w:bCs/>
          <w:sz w:val="20"/>
          <w:szCs w:val="20"/>
        </w:rPr>
        <w:t>26</w:t>
      </w:r>
      <w:r w:rsidRPr="007D1949">
        <w:rPr>
          <w:rFonts w:ascii="Times New Roman" w:eastAsia="Calibri" w:hAnsi="Times New Roman" w:cs="Times New Roman"/>
          <w:bCs/>
          <w:sz w:val="20"/>
          <w:szCs w:val="20"/>
        </w:rPr>
        <w:t>.11.2015.</w:t>
      </w:r>
    </w:p>
    <w:p w:rsidR="00E13E9D" w:rsidRPr="007D1949" w:rsidRDefault="00E13E9D" w:rsidP="00AC7A65">
      <w:pPr>
        <w:ind w:left="5760" w:firstLine="720"/>
        <w:jc w:val="both"/>
        <w:rPr>
          <w:rFonts w:ascii="Times New Roman" w:eastAsia="Calibri" w:hAnsi="Times New Roman" w:cs="Times New Roman"/>
          <w:bCs/>
          <w:sz w:val="20"/>
          <w:szCs w:val="20"/>
        </w:rPr>
      </w:pPr>
      <w:r w:rsidRPr="007D1949">
        <w:rPr>
          <w:rFonts w:ascii="Times New Roman" w:eastAsia="Calibri" w:hAnsi="Times New Roman" w:cs="Times New Roman"/>
          <w:bCs/>
          <w:sz w:val="20"/>
          <w:szCs w:val="20"/>
        </w:rPr>
        <w:t>lēmumu (prot.Nr.</w:t>
      </w:r>
      <w:r w:rsidR="006A7E0D" w:rsidRPr="007D1949">
        <w:rPr>
          <w:rFonts w:ascii="Times New Roman" w:eastAsia="Calibri" w:hAnsi="Times New Roman" w:cs="Times New Roman"/>
          <w:bCs/>
          <w:sz w:val="20"/>
          <w:szCs w:val="20"/>
        </w:rPr>
        <w:t>13</w:t>
      </w:r>
      <w:r w:rsidRPr="007D1949">
        <w:rPr>
          <w:rFonts w:ascii="Times New Roman" w:eastAsia="Calibri" w:hAnsi="Times New Roman" w:cs="Times New Roman"/>
          <w:bCs/>
          <w:sz w:val="20"/>
          <w:szCs w:val="20"/>
        </w:rPr>
        <w:t>,</w:t>
      </w:r>
      <w:r w:rsidR="006A7E0D" w:rsidRPr="007D1949">
        <w:rPr>
          <w:rFonts w:ascii="Times New Roman" w:eastAsia="Calibri" w:hAnsi="Times New Roman" w:cs="Times New Roman"/>
          <w:bCs/>
          <w:sz w:val="20"/>
          <w:szCs w:val="20"/>
        </w:rPr>
        <w:t xml:space="preserve"> </w:t>
      </w:r>
      <w:r w:rsidR="006875F2">
        <w:rPr>
          <w:rFonts w:ascii="Times New Roman" w:eastAsia="Calibri" w:hAnsi="Times New Roman" w:cs="Times New Roman"/>
          <w:bCs/>
          <w:sz w:val="20"/>
          <w:szCs w:val="20"/>
        </w:rPr>
        <w:t>4</w:t>
      </w:r>
      <w:r w:rsidRPr="007D1949">
        <w:rPr>
          <w:rFonts w:ascii="Times New Roman" w:eastAsia="Calibri" w:hAnsi="Times New Roman" w:cs="Times New Roman"/>
          <w:bCs/>
          <w:sz w:val="20"/>
          <w:szCs w:val="20"/>
        </w:rPr>
        <w:t>.§.)</w:t>
      </w:r>
    </w:p>
    <w:p w:rsidR="00E13E9D" w:rsidRPr="007D1949" w:rsidRDefault="00E13E9D" w:rsidP="00AC7A65">
      <w:pPr>
        <w:ind w:left="5760" w:firstLine="720"/>
        <w:jc w:val="both"/>
        <w:rPr>
          <w:rFonts w:ascii="Times New Roman" w:eastAsia="Calibri" w:hAnsi="Times New Roman" w:cs="Times New Roman"/>
          <w:bCs/>
          <w:sz w:val="20"/>
          <w:szCs w:val="20"/>
        </w:rPr>
      </w:pPr>
    </w:p>
    <w:p w:rsidR="00E13E9D" w:rsidRPr="007D1949" w:rsidRDefault="00E13E9D" w:rsidP="00AC7A65">
      <w:pPr>
        <w:jc w:val="right"/>
        <w:rPr>
          <w:rFonts w:ascii="Times New Roman" w:eastAsia="Calibri" w:hAnsi="Times New Roman" w:cs="Times New Roman"/>
          <w:b/>
          <w:bCs/>
          <w:sz w:val="24"/>
        </w:rPr>
      </w:pPr>
    </w:p>
    <w:p w:rsidR="00E13E9D" w:rsidRPr="007D1949" w:rsidRDefault="00E13E9D" w:rsidP="00AC7A65">
      <w:pPr>
        <w:jc w:val="center"/>
        <w:rPr>
          <w:rFonts w:ascii="Times New Roman" w:eastAsia="Calibri" w:hAnsi="Times New Roman" w:cs="Times New Roman"/>
          <w:b/>
          <w:bCs/>
          <w:sz w:val="24"/>
        </w:rPr>
      </w:pPr>
      <w:r w:rsidRPr="007D1949">
        <w:rPr>
          <w:rFonts w:ascii="Times New Roman" w:eastAsia="Calibri" w:hAnsi="Times New Roman" w:cs="Times New Roman"/>
          <w:b/>
          <w:bCs/>
          <w:sz w:val="24"/>
        </w:rPr>
        <w:t>SAISTOŠIE NOTEIKUMI</w:t>
      </w:r>
    </w:p>
    <w:p w:rsidR="00E13E9D" w:rsidRPr="007D1949" w:rsidRDefault="00E13E9D" w:rsidP="00AC7A65">
      <w:pPr>
        <w:jc w:val="center"/>
        <w:rPr>
          <w:rFonts w:ascii="Times New Roman" w:eastAsia="Calibri" w:hAnsi="Times New Roman" w:cs="Times New Roman"/>
          <w:sz w:val="24"/>
        </w:rPr>
      </w:pPr>
      <w:r w:rsidRPr="007D1949">
        <w:rPr>
          <w:rFonts w:ascii="Times New Roman" w:eastAsia="Calibri" w:hAnsi="Times New Roman" w:cs="Times New Roman"/>
          <w:sz w:val="24"/>
        </w:rPr>
        <w:t xml:space="preserve">Tukumā </w:t>
      </w:r>
    </w:p>
    <w:p w:rsidR="00E13E9D" w:rsidRPr="007D1949" w:rsidRDefault="00E13E9D" w:rsidP="00AC7A65">
      <w:pPr>
        <w:jc w:val="both"/>
        <w:rPr>
          <w:rFonts w:ascii="Times New Roman" w:eastAsia="Calibri" w:hAnsi="Times New Roman" w:cs="Times New Roman"/>
          <w:b/>
          <w:bCs/>
          <w:sz w:val="24"/>
        </w:rPr>
      </w:pPr>
      <w:r w:rsidRPr="007D1949">
        <w:rPr>
          <w:rFonts w:ascii="Times New Roman" w:eastAsia="Calibri" w:hAnsi="Times New Roman" w:cs="Times New Roman"/>
          <w:sz w:val="24"/>
        </w:rPr>
        <w:t>2015.gada 26.februārī</w:t>
      </w:r>
      <w:r w:rsidRPr="007D1949">
        <w:rPr>
          <w:rFonts w:ascii="Times New Roman" w:eastAsia="Calibri" w:hAnsi="Times New Roman" w:cs="Times New Roman"/>
          <w:sz w:val="24"/>
        </w:rPr>
        <w:tab/>
      </w:r>
      <w:r w:rsidRPr="007D1949">
        <w:rPr>
          <w:rFonts w:ascii="Times New Roman" w:eastAsia="Calibri" w:hAnsi="Times New Roman" w:cs="Times New Roman"/>
          <w:sz w:val="24"/>
        </w:rPr>
        <w:tab/>
      </w:r>
      <w:r w:rsidRPr="007D1949">
        <w:rPr>
          <w:rFonts w:ascii="Times New Roman" w:eastAsia="Calibri" w:hAnsi="Times New Roman" w:cs="Times New Roman"/>
          <w:sz w:val="24"/>
        </w:rPr>
        <w:tab/>
      </w:r>
      <w:r w:rsidRPr="007D1949">
        <w:rPr>
          <w:rFonts w:ascii="Times New Roman" w:eastAsia="Calibri" w:hAnsi="Times New Roman" w:cs="Times New Roman"/>
          <w:sz w:val="24"/>
        </w:rPr>
        <w:tab/>
      </w:r>
      <w:r w:rsidRPr="007D1949">
        <w:rPr>
          <w:rFonts w:ascii="Times New Roman" w:eastAsia="Calibri" w:hAnsi="Times New Roman" w:cs="Times New Roman"/>
          <w:sz w:val="24"/>
        </w:rPr>
        <w:tab/>
      </w:r>
      <w:r w:rsidRPr="007D1949">
        <w:rPr>
          <w:rFonts w:ascii="Times New Roman" w:eastAsia="Calibri" w:hAnsi="Times New Roman" w:cs="Times New Roman"/>
          <w:sz w:val="24"/>
        </w:rPr>
        <w:tab/>
      </w:r>
      <w:r w:rsidRPr="007D1949">
        <w:rPr>
          <w:rFonts w:ascii="Times New Roman" w:eastAsia="Calibri" w:hAnsi="Times New Roman" w:cs="Times New Roman"/>
          <w:sz w:val="24"/>
        </w:rPr>
        <w:tab/>
      </w:r>
      <w:r w:rsidRPr="007D1949">
        <w:rPr>
          <w:rFonts w:ascii="Times New Roman" w:eastAsia="Calibri" w:hAnsi="Times New Roman" w:cs="Times New Roman"/>
          <w:sz w:val="24"/>
        </w:rPr>
        <w:tab/>
      </w:r>
      <w:r w:rsidRPr="007D1949">
        <w:rPr>
          <w:rFonts w:ascii="Times New Roman" w:eastAsia="Calibri" w:hAnsi="Times New Roman" w:cs="Times New Roman"/>
          <w:sz w:val="24"/>
        </w:rPr>
        <w:tab/>
        <w:t xml:space="preserve"> </w:t>
      </w:r>
      <w:r w:rsidRPr="007D1949">
        <w:rPr>
          <w:rFonts w:ascii="Times New Roman" w:eastAsia="Calibri" w:hAnsi="Times New Roman" w:cs="Times New Roman"/>
          <w:b/>
          <w:bCs/>
          <w:sz w:val="24"/>
        </w:rPr>
        <w:t>Nr.5</w:t>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b/>
          <w:bCs/>
          <w:sz w:val="24"/>
        </w:rPr>
        <w:tab/>
      </w:r>
      <w:r w:rsidRPr="007D1949">
        <w:rPr>
          <w:rFonts w:ascii="Times New Roman" w:eastAsia="Calibri" w:hAnsi="Times New Roman" w:cs="Times New Roman"/>
          <w:sz w:val="24"/>
        </w:rPr>
        <w:t>(prot. Nr.2, 2.§.)</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jc w:val="both"/>
        <w:rPr>
          <w:rFonts w:ascii="Times New Roman" w:eastAsia="Calibri" w:hAnsi="Times New Roman" w:cs="Times New Roman"/>
          <w:b/>
          <w:bCs/>
          <w:sz w:val="24"/>
        </w:rPr>
      </w:pPr>
      <w:r w:rsidRPr="007D1949">
        <w:rPr>
          <w:rFonts w:ascii="Times New Roman" w:eastAsia="Calibri" w:hAnsi="Times New Roman" w:cs="Times New Roman"/>
          <w:b/>
          <w:bCs/>
          <w:sz w:val="24"/>
        </w:rPr>
        <w:t>Kārtība, kādā Tukuma novada pašvaldība</w:t>
      </w:r>
    </w:p>
    <w:p w:rsidR="00E13E9D" w:rsidRPr="007D1949" w:rsidRDefault="00E13E9D" w:rsidP="00AC7A65">
      <w:pPr>
        <w:jc w:val="both"/>
        <w:rPr>
          <w:rFonts w:ascii="Times New Roman" w:eastAsia="Calibri" w:hAnsi="Times New Roman" w:cs="Times New Roman"/>
          <w:b/>
          <w:bCs/>
          <w:sz w:val="24"/>
        </w:rPr>
      </w:pPr>
      <w:r w:rsidRPr="007D1949">
        <w:rPr>
          <w:rFonts w:ascii="Times New Roman" w:eastAsia="Calibri" w:hAnsi="Times New Roman" w:cs="Times New Roman"/>
          <w:b/>
          <w:bCs/>
          <w:sz w:val="24"/>
        </w:rPr>
        <w:t>īsteno pirmsskolas izglītības nodrošināšanas</w:t>
      </w:r>
    </w:p>
    <w:p w:rsidR="00E13E9D" w:rsidRPr="007D1949" w:rsidRDefault="00E13E9D" w:rsidP="00AC7A65">
      <w:pPr>
        <w:jc w:val="both"/>
        <w:rPr>
          <w:rFonts w:ascii="Times New Roman" w:eastAsia="Calibri" w:hAnsi="Times New Roman" w:cs="Times New Roman"/>
          <w:b/>
          <w:bCs/>
          <w:sz w:val="24"/>
        </w:rPr>
      </w:pPr>
      <w:r w:rsidRPr="007D1949">
        <w:rPr>
          <w:rFonts w:ascii="Times New Roman" w:eastAsia="Calibri" w:hAnsi="Times New Roman" w:cs="Times New Roman"/>
          <w:b/>
          <w:bCs/>
          <w:sz w:val="24"/>
        </w:rPr>
        <w:t>funkciju</w:t>
      </w:r>
    </w:p>
    <w:p w:rsidR="00E13E9D" w:rsidRPr="007D1949" w:rsidRDefault="00E13E9D" w:rsidP="00AC7A65">
      <w:pPr>
        <w:ind w:left="6480"/>
        <w:jc w:val="both"/>
        <w:rPr>
          <w:rFonts w:ascii="Times New Roman" w:eastAsia="Calibri" w:hAnsi="Times New Roman" w:cs="Times New Roman"/>
          <w:sz w:val="20"/>
          <w:szCs w:val="20"/>
        </w:rPr>
      </w:pPr>
      <w:r w:rsidRPr="007D1949">
        <w:rPr>
          <w:rFonts w:ascii="Times New Roman" w:eastAsia="Calibri" w:hAnsi="Times New Roman" w:cs="Times New Roman"/>
          <w:sz w:val="20"/>
          <w:szCs w:val="20"/>
        </w:rPr>
        <w:t>Izdoti saskaņā ar likuma „Par pašvaldībām” 43.panta trešo daļu un Vispārējās izglītības likuma 26.panta pirmo daļu</w:t>
      </w:r>
    </w:p>
    <w:p w:rsidR="00E13E9D" w:rsidRPr="007D1949" w:rsidRDefault="00E13E9D" w:rsidP="00AC7A65">
      <w:pPr>
        <w:jc w:val="both"/>
        <w:rPr>
          <w:rFonts w:ascii="Times New Roman" w:eastAsia="Calibri" w:hAnsi="Times New Roman" w:cs="Times New Roman"/>
        </w:rPr>
      </w:pPr>
    </w:p>
    <w:p w:rsidR="00E13E9D" w:rsidRPr="007D1949" w:rsidRDefault="00E13E9D" w:rsidP="00AC7A65">
      <w:pPr>
        <w:jc w:val="both"/>
        <w:rPr>
          <w:rFonts w:ascii="Times New Roman" w:eastAsia="Calibri" w:hAnsi="Times New Roman" w:cs="Times New Roman"/>
        </w:rPr>
      </w:pPr>
    </w:p>
    <w:p w:rsidR="00E13E9D" w:rsidRPr="007D1949" w:rsidRDefault="00E13E9D" w:rsidP="00AC7A65">
      <w:pPr>
        <w:jc w:val="center"/>
        <w:rPr>
          <w:rFonts w:ascii="Times New Roman" w:eastAsia="Calibri" w:hAnsi="Times New Roman" w:cs="Times New Roman"/>
          <w:b/>
          <w:bCs/>
          <w:sz w:val="24"/>
        </w:rPr>
      </w:pPr>
      <w:r w:rsidRPr="007D1949">
        <w:rPr>
          <w:rFonts w:ascii="Times New Roman" w:eastAsia="Calibri" w:hAnsi="Times New Roman" w:cs="Times New Roman"/>
          <w:b/>
          <w:bCs/>
          <w:sz w:val="24"/>
        </w:rPr>
        <w:t>I. Vispārīgie jautājumi</w:t>
      </w:r>
    </w:p>
    <w:p w:rsidR="00E13E9D" w:rsidRPr="007D1949" w:rsidRDefault="00E13E9D" w:rsidP="00AC7A65">
      <w:pPr>
        <w:jc w:val="both"/>
        <w:rPr>
          <w:rFonts w:ascii="Times New Roman" w:eastAsia="Calibri" w:hAnsi="Times New Roman" w:cs="Times New Roman"/>
          <w:b/>
          <w:bCs/>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 Saistošajos noteikumos (turpmāk – Noteikumi) lietotie termini:</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bCs/>
          <w:sz w:val="24"/>
        </w:rPr>
        <w:t>1.1.</w:t>
      </w:r>
      <w:r w:rsidRPr="007D1949">
        <w:rPr>
          <w:rFonts w:ascii="Times New Roman" w:eastAsia="Calibri" w:hAnsi="Times New Roman" w:cs="Times New Roman"/>
          <w:b/>
          <w:bCs/>
          <w:sz w:val="24"/>
        </w:rPr>
        <w:t xml:space="preserve"> daudzbērnu ģimene </w:t>
      </w:r>
      <w:r w:rsidRPr="007D1949">
        <w:rPr>
          <w:rFonts w:ascii="Times New Roman" w:eastAsia="Calibri" w:hAnsi="Times New Roman" w:cs="Times New Roman"/>
          <w:sz w:val="24"/>
        </w:rPr>
        <w:t>- ģimene, kuras aprūpē vienā mājsaimniecībā ir trīs vai vairāki bērni, tai skaitā audžuģimenē ievietoti un aizbildnībā esoši bērni. Par aprūpē esošiem uzskatāmi arī pilngadību sasnieguši bērni, kamēr viņi turpina vispārējās, profesionālās vai speciālās izglītības iegūšanu, bet ne ilgāk kā līdz 20 gadu vecuma sasniegšanai;</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bCs/>
          <w:sz w:val="24"/>
        </w:rPr>
        <w:t xml:space="preserve">1.2. </w:t>
      </w:r>
      <w:r w:rsidRPr="007D1949">
        <w:rPr>
          <w:rFonts w:ascii="Times New Roman" w:eastAsia="Calibri" w:hAnsi="Times New Roman" w:cs="Times New Roman"/>
          <w:b/>
          <w:bCs/>
          <w:sz w:val="24"/>
        </w:rPr>
        <w:t>jaunais speciālists</w:t>
      </w:r>
      <w:r w:rsidRPr="007D1949">
        <w:rPr>
          <w:rFonts w:ascii="Times New Roman" w:eastAsia="Calibri" w:hAnsi="Times New Roman" w:cs="Times New Roman"/>
          <w:sz w:val="24"/>
        </w:rPr>
        <w:t xml:space="preserve"> – darbinieks, kurš ieguvis augstāko izglītību, kas nepieciešama konkrētā darba veikšanai un kurš uzsācis darbu ne ātrāk kā divus gadus pirms bērna reģistrācijas rindā vai periodā, kad bērns reģistrēts rindā.</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2. Noteikumi nosaka pirmsskolas vecuma bērnu (turpmāk – bērns) reģistrācijas, vietas piešķiršanas un atskaitīšanas kārtību Tukuma novada </w:t>
      </w:r>
      <w:r w:rsidRPr="006875F2">
        <w:rPr>
          <w:rFonts w:ascii="Times New Roman" w:eastAsia="Calibri" w:hAnsi="Times New Roman" w:cs="Times New Roman"/>
          <w:sz w:val="24"/>
        </w:rPr>
        <w:t xml:space="preserve">pašvaldības dibinātās </w:t>
      </w:r>
      <w:r w:rsidRPr="007D1949">
        <w:rPr>
          <w:rFonts w:ascii="Times New Roman" w:eastAsia="Calibri" w:hAnsi="Times New Roman" w:cs="Times New Roman"/>
          <w:sz w:val="24"/>
        </w:rPr>
        <w:t>pirmsskolas izglītības iestādēs un iestādēs, kas īsteno pirmsskolas izglītības programmas (turpmāk – Iestāde).</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t>Ar grozījumiem, kas izdarīti ar Tukuma novada Domes 26.11.2015. lēmumu (prot.Nr.</w:t>
      </w:r>
      <w:r w:rsidR="006875F2" w:rsidRP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sidRPr="006875F2">
        <w:rPr>
          <w:rFonts w:ascii="Times New Roman" w:eastAsia="Times New Roman" w:hAnsi="Times New Roman" w:cs="Times New Roman"/>
          <w:i/>
          <w:sz w:val="20"/>
          <w:szCs w:val="20"/>
          <w:lang w:eastAsia="lv-LV"/>
        </w:rPr>
        <w:t>4</w:t>
      </w:r>
      <w:r w:rsidRPr="006875F2">
        <w:rPr>
          <w:rFonts w:ascii="Times New Roman" w:eastAsia="Times New Roman" w:hAnsi="Times New Roman" w:cs="Times New Roman"/>
          <w:i/>
          <w:sz w:val="20"/>
          <w:szCs w:val="20"/>
          <w:lang w:eastAsia="lv-LV"/>
        </w:rPr>
        <w:t>.§.)</w:t>
      </w:r>
    </w:p>
    <w:p w:rsidR="00E13E9D" w:rsidRPr="007D1949" w:rsidRDefault="00E13E9D" w:rsidP="00AC7A65">
      <w:pPr>
        <w:ind w:firstLine="720"/>
        <w:contextualSpacing/>
        <w:jc w:val="both"/>
        <w:rPr>
          <w:rFonts w:ascii="Times New Roman" w:eastAsia="Times New Roman" w:hAnsi="Times New Roman" w:cs="Times New Roman"/>
          <w:strike/>
          <w:sz w:val="24"/>
          <w:szCs w:val="24"/>
          <w:lang w:eastAsia="lv-LV"/>
        </w:rPr>
      </w:pPr>
      <w:r w:rsidRPr="007D1949">
        <w:rPr>
          <w:rFonts w:ascii="Times New Roman" w:eastAsia="Times New Roman" w:hAnsi="Times New Roman" w:cs="Times New Roman"/>
          <w:sz w:val="24"/>
          <w:szCs w:val="24"/>
          <w:lang w:eastAsia="lv-LV"/>
        </w:rPr>
        <w:t>3. Pirmsskolas izglītības programmu (turpmāk – programma) apgūst bērni no pusotra gada vecuma līdz pamatizglītības ieguves uzsākšanai, saskaņā ar Iestādes nolikumā norādīto izglītības uzsākšanas vecumu.</w:t>
      </w:r>
      <w:r w:rsidRPr="007D1949">
        <w:rPr>
          <w:rFonts w:ascii="Times New Roman" w:eastAsia="Times New Roman" w:hAnsi="Times New Roman" w:cs="Times New Roman"/>
          <w:strike/>
          <w:sz w:val="24"/>
          <w:szCs w:val="24"/>
          <w:lang w:eastAsia="lv-LV"/>
        </w:rPr>
        <w:t xml:space="preserve"> </w:t>
      </w:r>
    </w:p>
    <w:p w:rsidR="00E13E9D" w:rsidRPr="007D1949" w:rsidRDefault="00E13E9D" w:rsidP="00AC7A65">
      <w:pPr>
        <w:contextualSpacing/>
        <w:jc w:val="both"/>
        <w:rPr>
          <w:rFonts w:ascii="Times New Roman" w:eastAsia="Times New Roman" w:hAnsi="Times New Roman" w:cs="Times New Roman"/>
          <w:sz w:val="24"/>
          <w:szCs w:val="24"/>
          <w:lang w:eastAsia="lv-LV"/>
        </w:rPr>
      </w:pPr>
    </w:p>
    <w:p w:rsidR="00E13E9D" w:rsidRPr="007D1949" w:rsidRDefault="00E13E9D" w:rsidP="00AC7A65">
      <w:pPr>
        <w:ind w:firstLine="720"/>
        <w:contextualSpacing/>
        <w:jc w:val="both"/>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sz w:val="24"/>
          <w:szCs w:val="24"/>
          <w:lang w:eastAsia="lv-LV"/>
        </w:rPr>
        <w:t>4. Atkarībā no bērna veselības stāvokļa un psiholoģiskās sagatavotības programmas apguves laiku var pagarināt vai saīsināt par vienu gadu, pamatojoties uz vecāku vai bērna likumīgā pārstāvja (turpmāk – vecāks) iesniegumu un ģimenes ārsta vai psihologa atzinumu, vai Tukuma novada pedagoģiski medicīniskās komisijas atzinumu, ja bērns apgūst speciālo programmu.</w:t>
      </w:r>
      <w:r w:rsidRPr="007D1949">
        <w:rPr>
          <w:rFonts w:ascii="Times New Roman" w:eastAsia="Times New Roman" w:hAnsi="Times New Roman" w:cs="Times New Roman"/>
          <w:b/>
          <w:bCs/>
          <w:sz w:val="24"/>
          <w:szCs w:val="24"/>
          <w:lang w:eastAsia="lv-LV"/>
        </w:rPr>
        <w:t xml:space="preserve"> </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5. Bērnu ar speciālajām vajadzībām reģistrācijas un uzņemšanas kārtību Tukuma pirmsskolas izglītības iestādē „Taurenītis” nosaka Tukuma novada Izglītības pārvalde (turpmāk – Izglītības pārvalde), atbilstoši Ministru kabineta noteikumu prasībām.</w:t>
      </w:r>
    </w:p>
    <w:p w:rsidR="00E13E9D" w:rsidRPr="007D1949" w:rsidRDefault="00E13E9D" w:rsidP="00AC7A65">
      <w:pPr>
        <w:jc w:val="both"/>
        <w:rPr>
          <w:rFonts w:ascii="Times New Roman" w:eastAsia="Calibri" w:hAnsi="Times New Roman" w:cs="Times New Roman"/>
          <w:sz w:val="24"/>
          <w:szCs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6. Pašvaldība programmas apguvi nodrošina atbilstoši apstiprinātajam pašvaldības budžetam.</w:t>
      </w:r>
    </w:p>
    <w:p w:rsidR="00E13E9D" w:rsidRPr="007D1949" w:rsidRDefault="00E13E9D" w:rsidP="00AC7A65">
      <w:pPr>
        <w:ind w:firstLine="720"/>
        <w:jc w:val="both"/>
        <w:rPr>
          <w:rFonts w:ascii="Times New Roman" w:eastAsia="Calibri" w:hAnsi="Times New Roman" w:cs="Times New Roman"/>
          <w:sz w:val="24"/>
        </w:rPr>
      </w:pPr>
    </w:p>
    <w:p w:rsidR="00E13E9D" w:rsidRPr="006875F2" w:rsidRDefault="00E13E9D" w:rsidP="00AC7A65">
      <w:pPr>
        <w:ind w:firstLine="720"/>
        <w:jc w:val="both"/>
        <w:rPr>
          <w:rFonts w:ascii="Times New Roman" w:eastAsia="Calibri" w:hAnsi="Times New Roman" w:cs="Times New Roman"/>
          <w:sz w:val="24"/>
        </w:rPr>
      </w:pPr>
      <w:r w:rsidRPr="006875F2">
        <w:rPr>
          <w:rFonts w:ascii="Times New Roman" w:eastAsia="Calibri" w:hAnsi="Times New Roman" w:cs="Times New Roman"/>
          <w:sz w:val="24"/>
        </w:rPr>
        <w:t>6.</w:t>
      </w:r>
      <w:r w:rsidRPr="006875F2">
        <w:rPr>
          <w:rFonts w:ascii="Times New Roman" w:eastAsia="Calibri" w:hAnsi="Times New Roman" w:cs="Times New Roman"/>
          <w:sz w:val="24"/>
          <w:vertAlign w:val="superscript"/>
        </w:rPr>
        <w:t>1</w:t>
      </w:r>
      <w:r w:rsidRPr="006875F2">
        <w:rPr>
          <w:rFonts w:ascii="Times New Roman" w:eastAsia="Calibri" w:hAnsi="Times New Roman" w:cs="Times New Roman"/>
          <w:sz w:val="24"/>
        </w:rPr>
        <w:t xml:space="preserve"> Tukuma novada Dome līdz kārtējā gada 1.maijam nosaka maksimālo katrā Iestādes pirmsskolas izglītības grupā uzņemamo bērnu skaitu un vecumu.</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t>Ar grozījumiem, kas izdarīti ar Tukuma novada Domes 26.11.2015. lēmumu (prot.Nr.</w:t>
      </w:r>
      <w:r w:rsid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Pr>
          <w:rFonts w:ascii="Times New Roman" w:eastAsia="Times New Roman" w:hAnsi="Times New Roman" w:cs="Times New Roman"/>
          <w:i/>
          <w:sz w:val="20"/>
          <w:szCs w:val="20"/>
          <w:lang w:eastAsia="lv-LV"/>
        </w:rPr>
        <w:t xml:space="preserve"> 4</w:t>
      </w:r>
      <w:r w:rsidRPr="006875F2">
        <w:rPr>
          <w:rFonts w:ascii="Times New Roman" w:eastAsia="Times New Roman" w:hAnsi="Times New Roman" w:cs="Times New Roman"/>
          <w:i/>
          <w:sz w:val="20"/>
          <w:szCs w:val="20"/>
          <w:lang w:eastAsia="lv-LV"/>
        </w:rPr>
        <w:t>.§.)</w:t>
      </w:r>
    </w:p>
    <w:p w:rsidR="00E13E9D" w:rsidRPr="006875F2" w:rsidRDefault="00E13E9D" w:rsidP="00AC7A65">
      <w:pPr>
        <w:rPr>
          <w:rFonts w:ascii="Times New Roman" w:eastAsia="Calibri" w:hAnsi="Times New Roman" w:cs="Times New Roman"/>
          <w:b/>
          <w:bCs/>
          <w:sz w:val="24"/>
        </w:rPr>
      </w:pPr>
    </w:p>
    <w:p w:rsidR="00E13E9D" w:rsidRPr="007D1949" w:rsidRDefault="00E13E9D" w:rsidP="00AC7A65">
      <w:pPr>
        <w:jc w:val="center"/>
        <w:rPr>
          <w:rFonts w:ascii="Times New Roman" w:eastAsia="Calibri" w:hAnsi="Times New Roman" w:cs="Times New Roman"/>
          <w:b/>
          <w:bCs/>
          <w:sz w:val="24"/>
        </w:rPr>
      </w:pPr>
      <w:r w:rsidRPr="007D1949">
        <w:rPr>
          <w:rFonts w:ascii="Times New Roman" w:eastAsia="Calibri" w:hAnsi="Times New Roman" w:cs="Times New Roman"/>
          <w:b/>
          <w:bCs/>
          <w:sz w:val="24"/>
        </w:rPr>
        <w:t>II. Pieteikumu reģistrācijas kārtība rindā</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i/>
          <w:iCs/>
          <w:sz w:val="24"/>
        </w:rPr>
      </w:pPr>
      <w:r w:rsidRPr="007D1949">
        <w:rPr>
          <w:rFonts w:ascii="Times New Roman" w:eastAsia="Calibri" w:hAnsi="Times New Roman" w:cs="Times New Roman"/>
          <w:sz w:val="24"/>
        </w:rPr>
        <w:t>7. Bērnu reģistrācija notiek Izglītības pārvaldē no bērna dzimšanas brīža līdz septiņu gadu vecumam visu kalendāro gadu</w:t>
      </w:r>
      <w:r w:rsidRPr="007D1949">
        <w:rPr>
          <w:rFonts w:ascii="Times New Roman" w:eastAsia="Calibri" w:hAnsi="Times New Roman" w:cs="Times New Roman"/>
          <w:i/>
          <w:iCs/>
          <w:sz w:val="24"/>
        </w:rPr>
        <w:t xml:space="preserve">. </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8. Piesakot bērnu reģistrācijai rindā, vecāks uzrāda:</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8.1. bērna dzimšanas apliecību vai dokumentu, kurā norādīts bērna personas kods; </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8.2. vecāka personu apliecinošu dokumentu;</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8.3. aizbildnis – bāriņtiesas lēmumu, kas apliecina aizbildnības nodibināšanas faktu;</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8.4. invalīda apliecību, ja viens no vecākiem ir persona ar invaliditāti vai ģimenē ir bērns ar invaliditāti;</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8.5. dienesta apliecību, ja viens no vecākiem ir robežsargs vai profesionālā dienesta karavīrs.</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9. Piesakot bērnu ārpuskārtas uzņemšanai Iestādē vecāks iesniedz: </w:t>
      </w:r>
    </w:p>
    <w:p w:rsidR="00E13E9D" w:rsidRPr="007D1949" w:rsidRDefault="00E13E9D" w:rsidP="00AC7A65">
      <w:pPr>
        <w:ind w:firstLine="720"/>
        <w:jc w:val="both"/>
        <w:rPr>
          <w:rFonts w:ascii="Times New Roman" w:eastAsia="Calibri" w:hAnsi="Times New Roman" w:cs="Times New Roman"/>
          <w:color w:val="000000"/>
          <w:sz w:val="24"/>
        </w:rPr>
      </w:pPr>
      <w:r w:rsidRPr="007D1949">
        <w:rPr>
          <w:rFonts w:ascii="Times New Roman" w:eastAsia="Calibri" w:hAnsi="Times New Roman" w:cs="Times New Roman"/>
          <w:sz w:val="24"/>
        </w:rPr>
        <w:t>9.1. izziņu no darba devēja, ja viens no vecākiem ir Iestādes darbinieks,</w:t>
      </w:r>
      <w:r w:rsidRPr="007D1949">
        <w:rPr>
          <w:rFonts w:ascii="Times New Roman" w:eastAsia="Calibri" w:hAnsi="Times New Roman" w:cs="Times New Roman"/>
          <w:color w:val="FF0000"/>
          <w:sz w:val="24"/>
        </w:rPr>
        <w:t xml:space="preserve"> </w:t>
      </w:r>
      <w:r w:rsidRPr="007D1949">
        <w:rPr>
          <w:rFonts w:ascii="Times New Roman" w:eastAsia="Calibri" w:hAnsi="Times New Roman" w:cs="Times New Roman"/>
          <w:color w:val="000000"/>
          <w:sz w:val="24"/>
        </w:rPr>
        <w:t>Noteikumu 23.2.5.apakšpunktā minētajā gadījumā;</w:t>
      </w:r>
    </w:p>
    <w:p w:rsidR="00E13E9D" w:rsidRPr="007D1949" w:rsidRDefault="00E13E9D" w:rsidP="00AC7A65">
      <w:pPr>
        <w:ind w:firstLine="720"/>
        <w:jc w:val="both"/>
        <w:rPr>
          <w:rFonts w:ascii="Times New Roman" w:eastAsia="Calibri" w:hAnsi="Times New Roman" w:cs="Times New Roman"/>
          <w:color w:val="000000"/>
          <w:sz w:val="24"/>
        </w:rPr>
      </w:pPr>
      <w:r w:rsidRPr="007D1949">
        <w:rPr>
          <w:rFonts w:ascii="Times New Roman" w:eastAsia="Calibri" w:hAnsi="Times New Roman" w:cs="Times New Roman"/>
          <w:sz w:val="24"/>
        </w:rPr>
        <w:t>9.2. darba devēja apliecinājumu/ieteikumu par jauno speciālistu, norādot darba tiesisko attiecību uzsākšanas laiku, ieņemamo amatu, specialitāti atbilstoši Profesiju klasifikatoram,</w:t>
      </w:r>
      <w:r w:rsidRPr="007D1949">
        <w:rPr>
          <w:rFonts w:ascii="Times New Roman" w:eastAsia="Calibri" w:hAnsi="Times New Roman" w:cs="Times New Roman"/>
          <w:color w:val="FF0000"/>
          <w:sz w:val="24"/>
        </w:rPr>
        <w:t xml:space="preserve"> </w:t>
      </w:r>
      <w:r w:rsidRPr="007D1949">
        <w:rPr>
          <w:rFonts w:ascii="Times New Roman" w:eastAsia="Calibri" w:hAnsi="Times New Roman" w:cs="Times New Roman"/>
          <w:color w:val="000000"/>
          <w:sz w:val="24"/>
        </w:rPr>
        <w:t>Noteikumu 23.2.6.apakšpunktā minētajā gadījumā.</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10. Reģistrējot bērnu rindā, vecāks norāda vēlamo Iestādi vai vairākas Iestādes un vēlamo programmas apguves uzsākšanas laiku.</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szCs w:val="24"/>
        </w:rPr>
        <w:t xml:space="preserve">11. </w:t>
      </w:r>
      <w:r w:rsidRPr="007D1949">
        <w:rPr>
          <w:rFonts w:ascii="Times New Roman" w:eastAsia="Calibri" w:hAnsi="Times New Roman" w:cs="Times New Roman"/>
          <w:sz w:val="24"/>
        </w:rPr>
        <w:t>Programmas apguvi bērnam nodrošina tikai vienā Iestādē. Vecākiem ir tiesības izvēlēties citu Iestādi programmas apguvei, ja izvēlētajā Iestādē ir brīva vieta.</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12. Reģistrācijas pieteikuma formu vecāku klātbūtnē, saskaņā ar vecāka sniegto informāciju, aizpilda Izglītības pārvaldes vadītāja norīkots darbinieks (turpmāk – darbinieks). Pieteikumā ierakstītās informācijas atbilstību vecāks pārbauda un apstiprina ar savu parakstu.</w:t>
      </w:r>
    </w:p>
    <w:p w:rsidR="00E13E9D" w:rsidRPr="007D1949" w:rsidRDefault="00E13E9D" w:rsidP="00AC7A65">
      <w:pPr>
        <w:jc w:val="both"/>
        <w:rPr>
          <w:rFonts w:ascii="Times New Roman" w:eastAsia="Calibri" w:hAnsi="Times New Roman" w:cs="Times New Roman"/>
          <w:sz w:val="24"/>
          <w:szCs w:val="24"/>
        </w:rPr>
      </w:pPr>
    </w:p>
    <w:p w:rsidR="00E13E9D" w:rsidRPr="007D1949" w:rsidRDefault="00E13E9D"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13. Bērnu </w:t>
      </w:r>
      <w:r w:rsidRPr="007D1949">
        <w:rPr>
          <w:rFonts w:ascii="Times New Roman" w:eastAsia="Calibri" w:hAnsi="Times New Roman" w:cs="Times New Roman"/>
          <w:sz w:val="24"/>
        </w:rPr>
        <w:t xml:space="preserve">reģistrē: </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13.1. pirmās </w:t>
      </w:r>
      <w:r w:rsidRPr="007D1949">
        <w:rPr>
          <w:rFonts w:ascii="Times New Roman" w:eastAsia="Calibri" w:hAnsi="Times New Roman" w:cs="Times New Roman"/>
          <w:bCs/>
          <w:sz w:val="24"/>
        </w:rPr>
        <w:t>pakāpes</w:t>
      </w:r>
      <w:r w:rsidRPr="007D1949">
        <w:rPr>
          <w:rFonts w:ascii="Times New Roman" w:eastAsia="Calibri" w:hAnsi="Times New Roman" w:cs="Times New Roman"/>
          <w:sz w:val="24"/>
        </w:rPr>
        <w:t xml:space="preserve"> rindā – ja bērna un vecāka dzīvesvieta ir deklarēta Tukuma novada administratīvajā teritorijā;</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13.2. otrās </w:t>
      </w:r>
      <w:r w:rsidRPr="007D1949">
        <w:rPr>
          <w:rFonts w:ascii="Times New Roman" w:eastAsia="Calibri" w:hAnsi="Times New Roman" w:cs="Times New Roman"/>
          <w:bCs/>
          <w:sz w:val="24"/>
        </w:rPr>
        <w:t>pakāpes</w:t>
      </w:r>
      <w:r w:rsidRPr="007D1949">
        <w:rPr>
          <w:rFonts w:ascii="Times New Roman" w:eastAsia="Calibri" w:hAnsi="Times New Roman" w:cs="Times New Roman"/>
          <w:sz w:val="24"/>
        </w:rPr>
        <w:t xml:space="preserve"> rindā – ja bērna un vecāka dzīvesvieta deklarēta ārpus Tukuma novada administratīvās teritorijas. </w:t>
      </w:r>
    </w:p>
    <w:p w:rsidR="00E13E9D" w:rsidRPr="007D1949" w:rsidRDefault="00E13E9D" w:rsidP="00AC7A65">
      <w:pPr>
        <w:jc w:val="both"/>
        <w:rPr>
          <w:rFonts w:ascii="Times New Roman" w:eastAsia="Calibri" w:hAnsi="Times New Roman" w:cs="Times New Roman"/>
          <w:sz w:val="24"/>
          <w:szCs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14. Pieteikumi rindā tiek reģistrēti iesniegšanas kārtībā, ņemot vērā pieteikuma iesniegšanas datumu.</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15. Bērnam, kurš reģistrēts otrās pakāpes rindā, piešķir vietu Iestādē, ja ir brīvas vietas pēc pirmajā pakāpē iekļauto bērnu nodrošināšanas ar vietu pirmsskolas grupās.</w:t>
      </w:r>
    </w:p>
    <w:p w:rsidR="00E13E9D" w:rsidRPr="007D1949" w:rsidRDefault="00E13E9D" w:rsidP="00AC7A65">
      <w:pPr>
        <w:jc w:val="both"/>
        <w:rPr>
          <w:rFonts w:ascii="Times New Roman" w:eastAsia="Calibri" w:hAnsi="Times New Roman" w:cs="Times New Roman"/>
          <w:sz w:val="24"/>
          <w:szCs w:val="24"/>
        </w:rPr>
      </w:pPr>
    </w:p>
    <w:p w:rsidR="00E13E9D" w:rsidRPr="007D1949" w:rsidRDefault="00E13E9D"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rPr>
        <w:lastRenderedPageBreak/>
        <w:t>16. Otrās pakāpes rindā reģistrētu bērnu pēc vecāka rakstiska ierosinājuma var reģistrēt pirmās pakāpes rindā, ja bērna un vecāka dzīvesvieta tiek deklarēta Tukuma novada administratīvajā teritorijā. Bērns tiek reģistrēts pirmās pakāpes rindā pēc ierosinājuma saņemšanas.</w:t>
      </w:r>
    </w:p>
    <w:p w:rsidR="00E13E9D" w:rsidRPr="007D1949" w:rsidRDefault="00E13E9D" w:rsidP="00AC7A65">
      <w:pPr>
        <w:jc w:val="both"/>
        <w:rPr>
          <w:rFonts w:ascii="Times New Roman" w:eastAsia="Calibri" w:hAnsi="Times New Roman" w:cs="Times New Roman"/>
          <w:sz w:val="24"/>
          <w:szCs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szCs w:val="24"/>
        </w:rPr>
        <w:t xml:space="preserve">17. </w:t>
      </w:r>
      <w:r w:rsidRPr="007D1949">
        <w:rPr>
          <w:rFonts w:ascii="Times New Roman" w:eastAsia="Calibri" w:hAnsi="Times New Roman" w:cs="Times New Roman"/>
          <w:sz w:val="24"/>
        </w:rPr>
        <w:t>Ja vecāka dzīvesvieta reģistrēta Tukuma novada pagasta teritorijā un pamatotu iemeslu dēļ viņš nevar ierasties Izglītības pārvaldē, pieteikumu aizpilda Iestādes vadītājs konkrētajā pagastā. Pieteikumu Iestādes vadītājs nekavējoties, bet ne vēlāk kā līdz darba dienas beigām,</w:t>
      </w:r>
      <w:r w:rsidRPr="007D1949">
        <w:rPr>
          <w:rFonts w:ascii="Times New Roman" w:eastAsia="Calibri" w:hAnsi="Times New Roman" w:cs="Times New Roman"/>
          <w:b/>
          <w:sz w:val="24"/>
        </w:rPr>
        <w:t xml:space="preserve"> </w:t>
      </w:r>
      <w:r w:rsidRPr="007D1949">
        <w:rPr>
          <w:rFonts w:ascii="Times New Roman" w:eastAsia="Calibri" w:hAnsi="Times New Roman" w:cs="Times New Roman"/>
          <w:sz w:val="24"/>
        </w:rPr>
        <w:t xml:space="preserve">pārsūta Izglītības pārvaldei. Darbinieks reģistrē pieteikumu un piešķir rindas kārtas numuru attiecīgajā pakāpē. Vecāka parakstīta pieteikuma oriģinālu Iestādes vadītājs desmit dienu laikā iesniedz Izglītības pārvaldei. </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rPr>
        <w:t>18. Izglītības pārvalde piecu darba dienu laikā sagatavo un izsniedz vecākiem izziņu par pieteikuma reģistrāciju bērna uzņemšanai rindā, kurā norādīts bērna vārds, uzvārds, personas kods, vēlamā Iestāde, uz kuru pieteikts bērns, bērna identifikācijas kods un vecāku pienākumi.</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19. Par pieteikumā iekļauto ziņu izmaiņām vecāks 30 dienu laikā rakstiski informē Izglītības pārvaldes darbinieku.</w:t>
      </w:r>
    </w:p>
    <w:p w:rsidR="00E13E9D" w:rsidRPr="007D1949" w:rsidRDefault="00E13E9D" w:rsidP="00AC7A65">
      <w:pPr>
        <w:jc w:val="both"/>
        <w:rPr>
          <w:rFonts w:ascii="Times New Roman" w:eastAsia="Calibri" w:hAnsi="Times New Roman" w:cs="Times New Roman"/>
          <w:sz w:val="24"/>
          <w:szCs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20. Izglītības pārvalde nodrošina bērnu reģistrētās rindas publisko pieejamību Tukuma novada pašvaldības tīmekļa vietnē </w:t>
      </w:r>
      <w:hyperlink r:id="rId21" w:history="1">
        <w:r w:rsidRPr="007D1949">
          <w:rPr>
            <w:rFonts w:ascii="Times New Roman" w:eastAsia="Calibri" w:hAnsi="Times New Roman" w:cs="Times New Roman"/>
            <w:sz w:val="24"/>
            <w:u w:val="single"/>
          </w:rPr>
          <w:t>www.tukums.lv</w:t>
        </w:r>
      </w:hyperlink>
      <w:r w:rsidRPr="007D1949">
        <w:rPr>
          <w:rFonts w:ascii="Times New Roman" w:eastAsia="Calibri" w:hAnsi="Times New Roman" w:cs="Times New Roman"/>
          <w:sz w:val="24"/>
        </w:rPr>
        <w:t xml:space="preserve"> „Izglītība” un Tukuma novada Izglītības pārvaldes tīmekļa vietnē </w:t>
      </w:r>
      <w:hyperlink r:id="rId22" w:history="1">
        <w:r w:rsidRPr="007D1949">
          <w:rPr>
            <w:rFonts w:ascii="Times New Roman" w:eastAsia="Calibri" w:hAnsi="Times New Roman" w:cs="Times New Roman"/>
            <w:sz w:val="24"/>
            <w:u w:val="single"/>
          </w:rPr>
          <w:t>www.tip.edu.lv</w:t>
        </w:r>
      </w:hyperlink>
      <w:r w:rsidRPr="007D1949">
        <w:rPr>
          <w:rFonts w:ascii="Times New Roman" w:eastAsia="Calibri" w:hAnsi="Times New Roman" w:cs="Times New Roman"/>
          <w:sz w:val="24"/>
        </w:rPr>
        <w:t xml:space="preserve"> „Pirmsskolas izglītība”. Informācijā norādīts:</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20.1. bērna rindas kārtas numurs;</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20.2. bērna identifikācijas kods;</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20.3. pieteikuma iesniegšanas datums;</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20.4. papildus informācija:</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20.4.1. par uzņemšanu Iestādē ārpus rindas;</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20.4.2. par programmas apguvi privātajā pirmsskolas izglītības iestādē vai Iestādē ārpus Tukuma pilsētas administratīvās teritorijas.</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jc w:val="center"/>
        <w:rPr>
          <w:rFonts w:ascii="Times New Roman" w:eastAsia="Calibri" w:hAnsi="Times New Roman" w:cs="Times New Roman"/>
          <w:b/>
          <w:sz w:val="24"/>
        </w:rPr>
      </w:pPr>
      <w:r w:rsidRPr="007D1949">
        <w:rPr>
          <w:rFonts w:ascii="Times New Roman" w:eastAsia="Calibri" w:hAnsi="Times New Roman" w:cs="Times New Roman"/>
          <w:b/>
          <w:sz w:val="24"/>
        </w:rPr>
        <w:t>III. Vietas piešķiršanas kārtība Iestādē</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21. Bērnam vietu Iestādē piešķir Izglītības pārvaldes vadītāja apstiprināta komisija (turpmāk – Komisija), kuras sastāvu un izveides kārtību apstiprina Izglītības pārvaldes vadītājs.</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rPr>
        <w:t>22. Piešķirot bērnam vietu Iestādē, tiek ņemts vērā bērna rindas kārtas numurs, ievērojot šādu secību:</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22.1. pirmās pakāpes rindā reģistrētie bērni;</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22.2. otrās pakāpes rindā reģistrētie bērni, ja grupā ir brīvas vietas. </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23. Komisija ir tiesīga ārpus kārtas piešķirt vietu: </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23.1. rindā reģistrēta robežsarga vai profesionālā dienesta karavīra bērnam;</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23.2. pirmās pakāpes rindā reģistrētam:</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23.2.1. bez vecāku gādības palikušu bērnam;</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23.2.2. bērnam no daudzbērnu ģimenes;</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23.2.3. obligāto izglītības vecumu sasniegušo bērnam;</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23.2.4. bērnam, kuram viens no vecākiem ir persona ar invaliditāti vai ģimenē ir bērns ar invaliditāti;</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23.2.5. bērnam, kuram viens no vecākiem ir Iestādes darbinieks (bērnu uzņem uz vecāka darba tiesisko attiecību laiku Iestādē); </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23.2.6. bērnam, kuram viens no vecākiem ir jaunais speciālists Tukuma novada administratīvajā teritorijā;</w:t>
      </w:r>
    </w:p>
    <w:p w:rsidR="00E13E9D" w:rsidRPr="006875F2" w:rsidRDefault="00E13E9D" w:rsidP="00AC7A65">
      <w:pPr>
        <w:jc w:val="both"/>
        <w:rPr>
          <w:rFonts w:ascii="Times New Roman" w:eastAsia="Calibri" w:hAnsi="Times New Roman" w:cs="Times New Roman"/>
          <w:sz w:val="24"/>
        </w:rPr>
      </w:pPr>
      <w:r w:rsidRPr="006875F2">
        <w:rPr>
          <w:rFonts w:ascii="Times New Roman" w:eastAsia="Calibri" w:hAnsi="Times New Roman" w:cs="Times New Roman"/>
          <w:sz w:val="24"/>
        </w:rPr>
        <w:tab/>
        <w:t>23.</w:t>
      </w:r>
      <w:r w:rsidRPr="006875F2">
        <w:rPr>
          <w:rFonts w:ascii="Times New Roman" w:eastAsia="Calibri" w:hAnsi="Times New Roman" w:cs="Times New Roman"/>
          <w:sz w:val="24"/>
          <w:vertAlign w:val="superscript"/>
        </w:rPr>
        <w:t>1</w:t>
      </w:r>
      <w:r w:rsidRPr="006875F2">
        <w:rPr>
          <w:rFonts w:ascii="Times New Roman" w:eastAsia="Calibri" w:hAnsi="Times New Roman" w:cs="Times New Roman"/>
          <w:sz w:val="24"/>
        </w:rPr>
        <w:t xml:space="preserve"> Komisija ir tiesīga ārpus kārtas piešķirt ne vairāk kā piecdesmit procentus no attiecīgās komisijas sēdē piešķiramo vietu skaita.</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lastRenderedPageBreak/>
        <w:t>Ar grozījumiem, kas izdarīti ar Tukuma novada Domes 26.11.2015. lēmumu (prot.Nr.</w:t>
      </w:r>
      <w:r w:rsid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Pr>
          <w:rFonts w:ascii="Times New Roman" w:eastAsia="Times New Roman" w:hAnsi="Times New Roman" w:cs="Times New Roman"/>
          <w:i/>
          <w:sz w:val="20"/>
          <w:szCs w:val="20"/>
          <w:lang w:eastAsia="lv-LV"/>
        </w:rPr>
        <w:t xml:space="preserve"> 4</w:t>
      </w:r>
      <w:r w:rsidRPr="006875F2">
        <w:rPr>
          <w:rFonts w:ascii="Times New Roman" w:eastAsia="Times New Roman" w:hAnsi="Times New Roman" w:cs="Times New Roman"/>
          <w:i/>
          <w:sz w:val="20"/>
          <w:szCs w:val="20"/>
          <w:lang w:eastAsia="lv-LV"/>
        </w:rPr>
        <w:t>.§.)</w:t>
      </w:r>
    </w:p>
    <w:p w:rsidR="00E13E9D" w:rsidRPr="007D1949" w:rsidRDefault="00E13E9D" w:rsidP="00AC7A65">
      <w:pPr>
        <w:jc w:val="both"/>
        <w:rPr>
          <w:rFonts w:ascii="Times New Roman" w:eastAsia="Calibri" w:hAnsi="Times New Roman" w:cs="Times New Roman"/>
          <w:color w:val="FF0000"/>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24. Piešķirot bērnam vietu Iestādē, reģistrācijas pieteikums no rindas tiek izņemts. </w:t>
      </w:r>
    </w:p>
    <w:p w:rsidR="00E13E9D" w:rsidRPr="007D1949" w:rsidRDefault="00E13E9D" w:rsidP="00AC7A65">
      <w:pPr>
        <w:jc w:val="both"/>
        <w:rPr>
          <w:rFonts w:ascii="Times New Roman" w:eastAsia="Calibri" w:hAnsi="Times New Roman" w:cs="Times New Roman"/>
          <w:sz w:val="24"/>
        </w:rPr>
      </w:pPr>
    </w:p>
    <w:p w:rsidR="00E13E9D" w:rsidRPr="006875F2" w:rsidRDefault="00E13E9D" w:rsidP="00AC7A65">
      <w:pPr>
        <w:jc w:val="both"/>
        <w:rPr>
          <w:rFonts w:ascii="Times New Roman" w:eastAsia="Calibri" w:hAnsi="Times New Roman" w:cs="Times New Roman"/>
          <w:sz w:val="24"/>
        </w:rPr>
      </w:pPr>
      <w:r w:rsidRPr="006875F2">
        <w:rPr>
          <w:rFonts w:ascii="Times New Roman" w:eastAsia="Calibri" w:hAnsi="Times New Roman" w:cs="Times New Roman"/>
          <w:sz w:val="24"/>
        </w:rPr>
        <w:tab/>
        <w:t>24.</w:t>
      </w:r>
      <w:r w:rsidRPr="006875F2">
        <w:rPr>
          <w:rFonts w:ascii="Times New Roman" w:eastAsia="Calibri" w:hAnsi="Times New Roman" w:cs="Times New Roman"/>
          <w:sz w:val="24"/>
          <w:vertAlign w:val="superscript"/>
        </w:rPr>
        <w:t>1</w:t>
      </w:r>
      <w:r w:rsidRPr="006875F2">
        <w:rPr>
          <w:rFonts w:ascii="Times New Roman" w:eastAsia="Calibri" w:hAnsi="Times New Roman" w:cs="Times New Roman"/>
          <w:sz w:val="24"/>
        </w:rPr>
        <w:t xml:space="preserve"> Ja bērns ar speciālajām vajadzībām uzņemts Tukuma pirmsskolas izglītības iestādē „Taurenītis”, ko apliecina ieraksts Valsts izglītības informācijas sistēmā, reģistrācijas pieteikums no rindas tiek izņemts.</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t>Ar grozījumiem, kas izdarīti ar Tukuma novada Domes 26.11.2015. lēmumu (prot.Nr.</w:t>
      </w:r>
      <w:r w:rsidR="006875F2" w:rsidRP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sidRPr="006875F2">
        <w:rPr>
          <w:rFonts w:ascii="Times New Roman" w:eastAsia="Times New Roman" w:hAnsi="Times New Roman" w:cs="Times New Roman"/>
          <w:i/>
          <w:sz w:val="20"/>
          <w:szCs w:val="20"/>
          <w:lang w:eastAsia="lv-LV"/>
        </w:rPr>
        <w:t xml:space="preserve"> 4</w:t>
      </w:r>
      <w:r w:rsidRPr="006875F2">
        <w:rPr>
          <w:rFonts w:ascii="Times New Roman" w:eastAsia="Times New Roman" w:hAnsi="Times New Roman" w:cs="Times New Roman"/>
          <w:i/>
          <w:sz w:val="20"/>
          <w:szCs w:val="20"/>
          <w:lang w:eastAsia="lv-LV"/>
        </w:rPr>
        <w:t>.§.)</w:t>
      </w:r>
    </w:p>
    <w:p w:rsidR="00E13E9D" w:rsidRPr="006875F2"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25. Reģistrācijas pieteikumu rindā saglabā, ja vecāks kā vēlamo Iestādi norādījis kādu no Tukuma pilsētas teritorijā esošajām Iestādēm, bet bērnam piešķirta vieta Iestādē, kas atrodas ārpus Tukuma pilsētas teritorijas. </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26. Komisija ir tiesīga bērnu reģistrēt otrās pakāpes rindā, ja, lemjot par vietas piešķiršanu Iestādē, konstatē, ka bērna un vecāka dzīvesvieta deklarēta ārpus Tukuma novada administratīvās teritorijas, par to rakstiski informējot vecāku.</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27. Komisija ir tiesīga pieteikumu iesniegšanas secībā vecākiem piedāvāt vietu Iestādē, kas nav norādīta pieteikumā.</w:t>
      </w:r>
    </w:p>
    <w:p w:rsidR="00E13E9D" w:rsidRPr="007D1949" w:rsidRDefault="00E13E9D" w:rsidP="00AC7A65">
      <w:pPr>
        <w:tabs>
          <w:tab w:val="left" w:pos="2292"/>
        </w:tabs>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28. Par Komisijas sēdē pieņemto lēmumu komisijas vadītājs 5 (piecu) darba dienu laikā informē (telefoniski, elektroniski vai rakstiski, atbilstoši pieteikumā norādītajai informācijai) bērna vecāku.</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29. Vecāks Komisijas lēmumā norādītajā termiņā piesaka bērnu Iestādē, iesniedzot Iestādes vadītājai normatīvajos aktos noteiktos dokumentus.</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color w:val="FF0000"/>
          <w:sz w:val="24"/>
        </w:rPr>
      </w:pPr>
      <w:r w:rsidRPr="007D1949">
        <w:rPr>
          <w:rFonts w:ascii="Times New Roman" w:eastAsia="Calibri" w:hAnsi="Times New Roman" w:cs="Times New Roman"/>
          <w:sz w:val="24"/>
        </w:rPr>
        <w:t>30. Iestādē bērnu uzņem ar atbilstošu Iestādes vadītāja rīkojumu. Vecāks un Iestāde noslēdz līgumu par pirmsskolas programmas apguvi.</w:t>
      </w:r>
    </w:p>
    <w:p w:rsidR="00E13E9D" w:rsidRPr="007D1949" w:rsidRDefault="00E13E9D" w:rsidP="00AC7A65">
      <w:pPr>
        <w:ind w:firstLine="720"/>
        <w:jc w:val="both"/>
        <w:rPr>
          <w:rFonts w:ascii="Times New Roman" w:eastAsia="Calibri" w:hAnsi="Times New Roman" w:cs="Times New Roman"/>
          <w:strike/>
          <w:sz w:val="24"/>
        </w:rPr>
      </w:pPr>
    </w:p>
    <w:p w:rsidR="00E13E9D" w:rsidRPr="006875F2"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31. Ja vecāks nevēlas, ka bērns apmeklē Komisijas lēmumā norādīto Iestādi, vecākiem ir tiesības Komisijas lēmumā norādītajā termiņā, rakstiski informējot Izglītības pārvaldes darbinieku, atjaunot bērna reģistrācijas pieteikumu rindā ar sākotnējo reģistrācijas datumu. </w:t>
      </w:r>
      <w:r w:rsidRPr="006875F2">
        <w:rPr>
          <w:rFonts w:ascii="Times New Roman" w:eastAsia="Calibri" w:hAnsi="Times New Roman" w:cs="Times New Roman"/>
          <w:sz w:val="24"/>
        </w:rPr>
        <w:t xml:space="preserve">Vecākam ir tiesības divas reizes atteikties no Komisijas lēmumā norādītās Iestādes. Trešo reizi piešķirot bērnam vietu Iestādē, reģistrācijas pieteikums no rindas tiek izņemts. </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t>Ar grozījumiem, kas izdarīti ar Tukuma novada Domes 26.11.2015. lēmumu (prot.Nr.</w:t>
      </w:r>
      <w:r w:rsid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Pr>
          <w:rFonts w:ascii="Times New Roman" w:eastAsia="Times New Roman" w:hAnsi="Times New Roman" w:cs="Times New Roman"/>
          <w:i/>
          <w:sz w:val="20"/>
          <w:szCs w:val="20"/>
          <w:lang w:eastAsia="lv-LV"/>
        </w:rPr>
        <w:t xml:space="preserve"> 4</w:t>
      </w:r>
      <w:r w:rsidRPr="006875F2">
        <w:rPr>
          <w:rFonts w:ascii="Times New Roman" w:eastAsia="Times New Roman" w:hAnsi="Times New Roman" w:cs="Times New Roman"/>
          <w:i/>
          <w:sz w:val="20"/>
          <w:szCs w:val="20"/>
          <w:lang w:eastAsia="lv-LV"/>
        </w:rPr>
        <w:t>.§.)</w:t>
      </w:r>
    </w:p>
    <w:p w:rsidR="00E13E9D" w:rsidRPr="007D1949" w:rsidRDefault="00E13E9D" w:rsidP="00AC7A65">
      <w:pPr>
        <w:ind w:firstLine="720"/>
        <w:jc w:val="both"/>
        <w:rPr>
          <w:rFonts w:ascii="Times New Roman" w:eastAsia="Calibri" w:hAnsi="Times New Roman" w:cs="Times New Roman"/>
          <w:color w:val="FF0000"/>
          <w:sz w:val="24"/>
          <w:szCs w:val="24"/>
        </w:rPr>
      </w:pPr>
    </w:p>
    <w:p w:rsidR="00E13E9D" w:rsidRPr="007D1949" w:rsidRDefault="00E13E9D"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rPr>
        <w:t>32. Ja vecāks nav ievērojis Noteikumu 29. un 31.punktā minēto, viņam ir tiesības bērna reģistrācijas pieteikumu rindā iesniegt atkārtoti ar jaunu reģistrācijas datumu.</w:t>
      </w:r>
    </w:p>
    <w:p w:rsidR="00E13E9D" w:rsidRPr="007D1949" w:rsidRDefault="00E13E9D" w:rsidP="00AC7A65">
      <w:pPr>
        <w:ind w:firstLine="720"/>
        <w:jc w:val="both"/>
        <w:rPr>
          <w:rFonts w:ascii="Times New Roman" w:eastAsia="Calibri" w:hAnsi="Times New Roman" w:cs="Times New Roman"/>
          <w:color w:val="FF0000"/>
          <w:sz w:val="24"/>
        </w:rPr>
      </w:pPr>
    </w:p>
    <w:p w:rsidR="00E13E9D" w:rsidRPr="006875F2" w:rsidRDefault="00E13E9D" w:rsidP="00AC7A65">
      <w:pPr>
        <w:ind w:firstLine="720"/>
        <w:jc w:val="both"/>
        <w:rPr>
          <w:rFonts w:ascii="Times New Roman" w:eastAsia="Calibri" w:hAnsi="Times New Roman" w:cs="Times New Roman"/>
          <w:sz w:val="24"/>
        </w:rPr>
      </w:pPr>
      <w:r w:rsidRPr="006875F2">
        <w:rPr>
          <w:rFonts w:ascii="Times New Roman" w:eastAsia="Calibri" w:hAnsi="Times New Roman" w:cs="Times New Roman"/>
          <w:sz w:val="24"/>
        </w:rPr>
        <w:t>33. Vecākam ir tiesības atteikties no bērnam piešķirtās vietas Iestādē, ja bērns apmeklē privāto izglītības iestādi. Vecāks Komisijas lēmumā norādītajā termiņā rakstiski informē Izglītības pārvaldes darbinieku par atteikumu apmeklēt Iestādi. Pēc informācijas saņemšanas reģistrācijas pieteikums no rindas tiek izņemts.</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t>Ar grozījumiem, kas izdarīti ar Tukuma novada Domes 26.11.2015. lēmumu (prot.Nr.</w:t>
      </w:r>
      <w:r w:rsidR="006875F2" w:rsidRP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sidRPr="006875F2">
        <w:rPr>
          <w:rFonts w:ascii="Times New Roman" w:eastAsia="Times New Roman" w:hAnsi="Times New Roman" w:cs="Times New Roman"/>
          <w:i/>
          <w:sz w:val="20"/>
          <w:szCs w:val="20"/>
          <w:lang w:eastAsia="lv-LV"/>
        </w:rPr>
        <w:t xml:space="preserve"> 4</w:t>
      </w:r>
      <w:r w:rsidRPr="006875F2">
        <w:rPr>
          <w:rFonts w:ascii="Times New Roman" w:eastAsia="Times New Roman" w:hAnsi="Times New Roman" w:cs="Times New Roman"/>
          <w:i/>
          <w:sz w:val="20"/>
          <w:szCs w:val="20"/>
          <w:lang w:eastAsia="lv-LV"/>
        </w:rPr>
        <w:t>.§.)</w:t>
      </w:r>
    </w:p>
    <w:p w:rsidR="00E13E9D" w:rsidRPr="007D1949" w:rsidRDefault="00E13E9D" w:rsidP="00AC7A65">
      <w:pPr>
        <w:jc w:val="both"/>
        <w:rPr>
          <w:rFonts w:ascii="Times New Roman" w:eastAsia="Calibri" w:hAnsi="Times New Roman" w:cs="Times New Roman"/>
          <w:color w:val="FF0000"/>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34. Uz brīvajām vietām Iestādē bērni rindas kārtībā var tikt uzņemti visa gada laikā. Obligāto izglītības vecumu sasniegušajiem bērniem gada laikā vietas Iestādē tiek piešķirtas nekavējoties. </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autoSpaceDE w:val="0"/>
        <w:autoSpaceDN w:val="0"/>
        <w:adjustRightInd w:val="0"/>
        <w:ind w:right="-2" w:firstLine="720"/>
        <w:contextualSpacing/>
        <w:jc w:val="both"/>
        <w:rPr>
          <w:rFonts w:ascii="Times New Roman" w:eastAsia="Times New Roman" w:hAnsi="Times New Roman" w:cs="Times New Roman"/>
          <w:bCs/>
          <w:color w:val="FF0000"/>
          <w:sz w:val="24"/>
          <w:szCs w:val="20"/>
          <w:highlight w:val="green"/>
          <w:lang w:eastAsia="lv-LV"/>
        </w:rPr>
      </w:pPr>
    </w:p>
    <w:p w:rsidR="00E13E9D" w:rsidRPr="006875F2" w:rsidRDefault="00E13E9D" w:rsidP="00AC7A65">
      <w:pPr>
        <w:autoSpaceDE w:val="0"/>
        <w:autoSpaceDN w:val="0"/>
        <w:adjustRightInd w:val="0"/>
        <w:ind w:right="-2" w:firstLine="720"/>
        <w:contextualSpacing/>
        <w:jc w:val="both"/>
        <w:rPr>
          <w:rFonts w:ascii="Times New Roman" w:eastAsia="Times New Roman" w:hAnsi="Times New Roman" w:cs="Times New Roman"/>
          <w:bCs/>
          <w:sz w:val="24"/>
          <w:szCs w:val="24"/>
          <w:lang w:eastAsia="lv-LV"/>
        </w:rPr>
      </w:pPr>
      <w:r w:rsidRPr="006875F2">
        <w:rPr>
          <w:rFonts w:ascii="Times New Roman" w:eastAsia="Times New Roman" w:hAnsi="Times New Roman" w:cs="Times New Roman"/>
          <w:bCs/>
          <w:sz w:val="24"/>
          <w:szCs w:val="20"/>
          <w:lang w:eastAsia="lv-LV"/>
        </w:rPr>
        <w:t xml:space="preserve">35. Ja bērns ir uzņemts Iestādē, bet </w:t>
      </w:r>
      <w:r w:rsidRPr="006875F2">
        <w:rPr>
          <w:rFonts w:ascii="Times New Roman" w:eastAsia="Times New Roman" w:hAnsi="Times New Roman" w:cs="Times New Roman"/>
          <w:bCs/>
          <w:sz w:val="24"/>
          <w:szCs w:val="24"/>
          <w:lang w:eastAsia="lv-LV"/>
        </w:rPr>
        <w:t xml:space="preserve">vecāks vēlas Iestādi mainīt, tad vecāks iesniedz iesniegumu Izglītības pārvaldes darbiniekam, norādot Iestādi, kuru bērns apmeklē, vēlamo Iestādi un </w:t>
      </w:r>
      <w:r w:rsidRPr="006875F2">
        <w:rPr>
          <w:rFonts w:ascii="Times New Roman" w:eastAsia="Times New Roman" w:hAnsi="Times New Roman" w:cs="Times New Roman"/>
          <w:bCs/>
          <w:sz w:val="24"/>
          <w:szCs w:val="24"/>
          <w:lang w:eastAsia="lv-LV"/>
        </w:rPr>
        <w:lastRenderedPageBreak/>
        <w:t>Iestādes maiņas pamatojumu. Lēmumu par Iestādes maiņu pieņem Komisija, pamatojoties uz divpusēji saņemtiem iesniegumiem par Iestādes maiņu.</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t>Ar grozījumiem, kas izdarīti ar Tukuma novada Domes 26.11.2015. lēmumu (prot.Nr.</w:t>
      </w:r>
      <w:r w:rsidR="006875F2" w:rsidRP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sidRPr="006875F2">
        <w:rPr>
          <w:rFonts w:ascii="Times New Roman" w:eastAsia="Times New Roman" w:hAnsi="Times New Roman" w:cs="Times New Roman"/>
          <w:i/>
          <w:sz w:val="20"/>
          <w:szCs w:val="20"/>
          <w:lang w:eastAsia="lv-LV"/>
        </w:rPr>
        <w:t xml:space="preserve"> 4</w:t>
      </w:r>
      <w:r w:rsidRPr="006875F2">
        <w:rPr>
          <w:rFonts w:ascii="Times New Roman" w:eastAsia="Times New Roman" w:hAnsi="Times New Roman" w:cs="Times New Roman"/>
          <w:i/>
          <w:sz w:val="20"/>
          <w:szCs w:val="20"/>
          <w:lang w:eastAsia="lv-LV"/>
        </w:rPr>
        <w:t>.§.)</w:t>
      </w:r>
    </w:p>
    <w:p w:rsidR="00E13E9D" w:rsidRPr="006875F2" w:rsidRDefault="00E13E9D" w:rsidP="00AC7A65">
      <w:pPr>
        <w:ind w:firstLine="720"/>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rPr>
        <w:t>36. Ja Iestādē atbrīvojas vieta, Iestādes vadītājs nekavējoties informē darbinieku.</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37. Reģistrācijas pieteikuma un līguma par programmas apguvi paraugformas apstiprina Izglītības pārvaldes vadītājs.</w:t>
      </w:r>
    </w:p>
    <w:p w:rsidR="00E13E9D" w:rsidRPr="007D1949" w:rsidRDefault="00E13E9D" w:rsidP="00AC7A65">
      <w:pPr>
        <w:jc w:val="center"/>
        <w:rPr>
          <w:rFonts w:ascii="Times New Roman" w:eastAsia="Calibri" w:hAnsi="Times New Roman" w:cs="Times New Roman"/>
          <w:b/>
          <w:bCs/>
          <w:sz w:val="24"/>
        </w:rPr>
      </w:pPr>
    </w:p>
    <w:p w:rsidR="00E13E9D" w:rsidRPr="007D1949" w:rsidRDefault="00E13E9D" w:rsidP="00AC7A65">
      <w:pPr>
        <w:jc w:val="center"/>
        <w:rPr>
          <w:rFonts w:ascii="Times New Roman" w:eastAsia="Calibri" w:hAnsi="Times New Roman" w:cs="Times New Roman"/>
          <w:b/>
          <w:bCs/>
          <w:sz w:val="24"/>
        </w:rPr>
      </w:pPr>
      <w:r w:rsidRPr="007D1949">
        <w:rPr>
          <w:rFonts w:ascii="Times New Roman" w:eastAsia="Calibri" w:hAnsi="Times New Roman" w:cs="Times New Roman"/>
          <w:b/>
          <w:bCs/>
          <w:sz w:val="24"/>
        </w:rPr>
        <w:t>IV. Bērna atskaitīšana no Iestādes</w:t>
      </w:r>
    </w:p>
    <w:p w:rsidR="00E13E9D" w:rsidRPr="007D1949" w:rsidRDefault="00E13E9D" w:rsidP="00AC7A65">
      <w:pPr>
        <w:jc w:val="center"/>
        <w:rPr>
          <w:rFonts w:ascii="Times New Roman" w:eastAsia="Calibri" w:hAnsi="Times New Roman" w:cs="Times New Roman"/>
          <w:b/>
          <w:bCs/>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38.  Iestādes vadītājam ir pienākums atskaitīt bērnu (izņemot obligātās izglītības vecuma bērnu) no Iestādes šādos gadījumos:</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38.1. pamatojoties uz vecāku iesniegumu, kas adresēts Iestādes vadītājam;</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38.2. bērns bez attaisnojoša iemesla Iestādi neapmeklē ilgāk par vienu mēnesi vai trīs mēnešu periodā apmeklēto dienu skaits ir mazāks par 30 dienām;</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38.3. rēķina par ēdināšanas pakalpojumu apmaksa netiek veikta līdz rēķinā norādītajam datumam vairāk nekā trīs mēnešus pēc kārtas;</w:t>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38.4. gadījumos, kas paredzēti citos normatīvajos aktos. </w:t>
      </w:r>
    </w:p>
    <w:p w:rsidR="00E13E9D" w:rsidRPr="007D1949" w:rsidRDefault="00E13E9D" w:rsidP="00AC7A65">
      <w:pPr>
        <w:jc w:val="both"/>
        <w:rPr>
          <w:rFonts w:ascii="Times New Roman" w:eastAsia="Calibri" w:hAnsi="Times New Roman" w:cs="Times New Roman"/>
          <w:sz w:val="24"/>
        </w:rPr>
      </w:pPr>
      <w:r w:rsidRPr="007D1949">
        <w:rPr>
          <w:rFonts w:ascii="Times New Roman" w:eastAsia="Calibri" w:hAnsi="Times New Roman" w:cs="Times New Roman"/>
          <w:sz w:val="24"/>
        </w:rPr>
        <w:tab/>
      </w: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39. Obligātās izglītības vecuma bērnu atskaita no Iestādes, līdz attiecīgā gada 30.jūnijam, ja vecāks ir saņēmis rakstisku informāciju par bērna pirmsskolas izglītības satura apguvi. </w:t>
      </w:r>
    </w:p>
    <w:p w:rsidR="00E13E9D" w:rsidRPr="007D1949" w:rsidRDefault="00E13E9D" w:rsidP="00AC7A65">
      <w:pPr>
        <w:jc w:val="both"/>
        <w:rPr>
          <w:rFonts w:ascii="Times New Roman" w:eastAsia="Calibri" w:hAnsi="Times New Roman" w:cs="Times New Roman"/>
          <w:sz w:val="24"/>
        </w:rPr>
      </w:pPr>
    </w:p>
    <w:p w:rsidR="00E13E9D" w:rsidRPr="007D1949" w:rsidRDefault="00E13E9D" w:rsidP="00AC7A65">
      <w:pPr>
        <w:ind w:firstLine="720"/>
        <w:jc w:val="both"/>
        <w:rPr>
          <w:rFonts w:ascii="Times New Roman" w:eastAsia="Calibri" w:hAnsi="Times New Roman" w:cs="Times New Roman"/>
          <w:sz w:val="24"/>
        </w:rPr>
      </w:pPr>
      <w:r w:rsidRPr="007D1949">
        <w:rPr>
          <w:rFonts w:ascii="Times New Roman" w:eastAsia="Calibri" w:hAnsi="Times New Roman" w:cs="Times New Roman"/>
          <w:sz w:val="24"/>
        </w:rPr>
        <w:t xml:space="preserve">40. Vadītājs nosūta vecākiem brīdinājumu par to, ka bērns var tikt atskaitīts no Iestādes Noteikumu 38.2. un 38.3.apakšpunktā minētajos gadījumos. Ja pēc brīdinājuma saņemšanas bērns turpina neapmeklēt Iestādi 10 dienas bez attaisnojoša iemesla vai piecu dienu laikā netiek veikta rēķina par ēdināšanas pakalpojumu apmaksa, vadītājs var pieņemt lēmumu par bērna atskaitīšanu. Lēmumu trīs dienu laikā nosūta vecākiem. </w:t>
      </w:r>
    </w:p>
    <w:p w:rsidR="00E13E9D" w:rsidRPr="007D1949" w:rsidRDefault="00E13E9D" w:rsidP="00AC7A65">
      <w:pPr>
        <w:jc w:val="center"/>
        <w:rPr>
          <w:rFonts w:ascii="Times New Roman" w:eastAsia="Calibri" w:hAnsi="Times New Roman" w:cs="Times New Roman"/>
          <w:b/>
          <w:bCs/>
          <w:sz w:val="24"/>
        </w:rPr>
      </w:pPr>
    </w:p>
    <w:p w:rsidR="00E13E9D" w:rsidRPr="007D1949" w:rsidRDefault="00E13E9D" w:rsidP="00AC7A65">
      <w:pPr>
        <w:jc w:val="center"/>
        <w:rPr>
          <w:rFonts w:ascii="Times New Roman" w:eastAsia="Calibri" w:hAnsi="Times New Roman" w:cs="Times New Roman"/>
          <w:b/>
          <w:bCs/>
          <w:sz w:val="24"/>
        </w:rPr>
      </w:pPr>
      <w:r w:rsidRPr="007D1949">
        <w:rPr>
          <w:rFonts w:ascii="Times New Roman" w:eastAsia="Calibri" w:hAnsi="Times New Roman" w:cs="Times New Roman"/>
          <w:b/>
          <w:bCs/>
          <w:sz w:val="24"/>
        </w:rPr>
        <w:t>V. Administratīvo aktu apstrīdēšanas un pārsūdzēšanas kārtība</w:t>
      </w:r>
    </w:p>
    <w:p w:rsidR="00E13E9D" w:rsidRPr="007D1949" w:rsidRDefault="00E13E9D" w:rsidP="00AC7A65">
      <w:pPr>
        <w:ind w:right="45"/>
        <w:contextualSpacing/>
        <w:jc w:val="both"/>
        <w:rPr>
          <w:rFonts w:ascii="Times New Roman" w:eastAsia="Calibri" w:hAnsi="Times New Roman" w:cs="Times New Roman"/>
          <w:sz w:val="24"/>
        </w:rPr>
      </w:pPr>
    </w:p>
    <w:p w:rsidR="00E13E9D" w:rsidRPr="007D1949" w:rsidRDefault="00E13E9D" w:rsidP="00AC7A65">
      <w:pPr>
        <w:ind w:right="45" w:firstLine="720"/>
        <w:contextualSpacing/>
        <w:jc w:val="both"/>
        <w:rPr>
          <w:rFonts w:ascii="Times New Roman" w:eastAsia="Times New Roman" w:hAnsi="Times New Roman" w:cs="Times New Roman"/>
          <w:strike/>
          <w:color w:val="000000"/>
          <w:sz w:val="24"/>
          <w:szCs w:val="24"/>
          <w:lang w:eastAsia="lv-LV"/>
        </w:rPr>
      </w:pPr>
      <w:r w:rsidRPr="007D1949">
        <w:rPr>
          <w:rFonts w:ascii="Times New Roman" w:eastAsia="Times New Roman" w:hAnsi="Times New Roman" w:cs="Times New Roman"/>
          <w:sz w:val="24"/>
          <w:szCs w:val="24"/>
          <w:lang w:eastAsia="lv-LV"/>
        </w:rPr>
        <w:t xml:space="preserve">41. Noteikumu 40. punktā minēto lēmumu viena mēneša laikā no tā spēkā stāšanās dienas var apstrīdēt Izglītības pārvaldē. </w:t>
      </w:r>
      <w:r w:rsidRPr="007D1949">
        <w:rPr>
          <w:rFonts w:ascii="Times New Roman" w:eastAsia="Times New Roman" w:hAnsi="Times New Roman" w:cs="Times New Roman"/>
          <w:color w:val="000000"/>
          <w:sz w:val="24"/>
          <w:szCs w:val="24"/>
          <w:lang w:eastAsia="lv-LV"/>
        </w:rPr>
        <w:t>Izglītības pārvaldes lēmumu var apstrīdēt Tukuma novada Domē. Tukuma novada Domes lēmumu var</w:t>
      </w:r>
      <w:r w:rsidRPr="007D1949">
        <w:rPr>
          <w:rFonts w:ascii="Times New Roman" w:eastAsia="Calibri" w:hAnsi="Times New Roman" w:cs="Times New Roman"/>
          <w:color w:val="000000"/>
          <w:sz w:val="24"/>
        </w:rPr>
        <w:t xml:space="preserve"> pārsūdzēt </w:t>
      </w:r>
      <w:r w:rsidRPr="007D1949">
        <w:rPr>
          <w:rFonts w:ascii="Times New Roman" w:eastAsia="Times New Roman" w:hAnsi="Times New Roman" w:cs="Times New Roman"/>
          <w:color w:val="000000"/>
          <w:sz w:val="24"/>
          <w:szCs w:val="24"/>
          <w:lang w:eastAsia="lv-LV"/>
        </w:rPr>
        <w:t>Administratīvajā rajona tiesā Administratīvā procesa likumā noteiktajā kārtībā.</w:t>
      </w:r>
    </w:p>
    <w:p w:rsidR="00E13E9D" w:rsidRPr="007D1949" w:rsidRDefault="00E13E9D" w:rsidP="00AC7A65">
      <w:pPr>
        <w:ind w:right="45"/>
        <w:contextualSpacing/>
        <w:jc w:val="both"/>
        <w:rPr>
          <w:rFonts w:ascii="Times New Roman" w:eastAsia="Times New Roman" w:hAnsi="Times New Roman" w:cs="Times New Roman"/>
          <w:sz w:val="24"/>
          <w:szCs w:val="24"/>
          <w:lang w:eastAsia="lv-LV"/>
        </w:rPr>
      </w:pPr>
    </w:p>
    <w:p w:rsidR="00E13E9D" w:rsidRPr="007D1949" w:rsidRDefault="00E13E9D" w:rsidP="00AC7A65">
      <w:pPr>
        <w:ind w:right="45"/>
        <w:contextualSpacing/>
        <w:jc w:val="both"/>
        <w:rPr>
          <w:rFonts w:ascii="Times New Roman" w:eastAsia="Times New Roman" w:hAnsi="Times New Roman" w:cs="Times New Roman"/>
          <w:sz w:val="24"/>
          <w:szCs w:val="24"/>
          <w:lang w:eastAsia="lv-LV"/>
        </w:rPr>
      </w:pPr>
    </w:p>
    <w:p w:rsidR="00E13E9D" w:rsidRPr="007D1949" w:rsidRDefault="00E13E9D" w:rsidP="00AC7A65">
      <w:pPr>
        <w:ind w:right="45" w:firstLine="720"/>
        <w:contextualSpacing/>
        <w:jc w:val="both"/>
        <w:rPr>
          <w:rFonts w:ascii="Times New Roman" w:eastAsia="Times New Roman" w:hAnsi="Times New Roman" w:cs="Times New Roman"/>
          <w:strike/>
          <w:sz w:val="24"/>
          <w:szCs w:val="24"/>
          <w:lang w:eastAsia="lv-LV"/>
        </w:rPr>
      </w:pPr>
      <w:r w:rsidRPr="007D1949">
        <w:rPr>
          <w:rFonts w:ascii="Times New Roman" w:eastAsia="Times New Roman" w:hAnsi="Times New Roman" w:cs="Times New Roman"/>
          <w:sz w:val="24"/>
          <w:szCs w:val="24"/>
          <w:lang w:eastAsia="lv-LV"/>
        </w:rPr>
        <w:t>42. Komisijas lēmumu var apstrīdēt Tukuma novada Domes Administratīvo aktu strīdu komisijā.</w:t>
      </w:r>
      <w:r w:rsidRPr="007D1949">
        <w:rPr>
          <w:rFonts w:ascii="Times New Roman" w:eastAsia="Calibri" w:hAnsi="Times New Roman" w:cs="Times New Roman"/>
          <w:color w:val="FF0000"/>
          <w:sz w:val="24"/>
        </w:rPr>
        <w:t xml:space="preserve"> </w:t>
      </w:r>
      <w:r w:rsidRPr="007D1949">
        <w:rPr>
          <w:rFonts w:ascii="Times New Roman" w:eastAsia="Times New Roman" w:hAnsi="Times New Roman" w:cs="Times New Roman"/>
          <w:color w:val="000000"/>
          <w:sz w:val="24"/>
          <w:szCs w:val="24"/>
          <w:lang w:eastAsia="lv-LV"/>
        </w:rPr>
        <w:t>Tukuma novada Domes Administratīvo aktu strīdu komisijas lēmumu var</w:t>
      </w:r>
      <w:r w:rsidRPr="007D1949">
        <w:rPr>
          <w:rFonts w:ascii="Times New Roman" w:eastAsia="Calibri" w:hAnsi="Times New Roman" w:cs="Times New Roman"/>
          <w:color w:val="000000"/>
          <w:sz w:val="24"/>
        </w:rPr>
        <w:t xml:space="preserve"> pārsūdzēt </w:t>
      </w:r>
      <w:r w:rsidRPr="007D1949">
        <w:rPr>
          <w:rFonts w:ascii="Times New Roman" w:eastAsia="Times New Roman" w:hAnsi="Times New Roman" w:cs="Times New Roman"/>
          <w:color w:val="000000"/>
          <w:sz w:val="24"/>
          <w:szCs w:val="24"/>
          <w:lang w:eastAsia="lv-LV"/>
        </w:rPr>
        <w:t>Administratīvajā rajona tiesā Administratīvā procesa likumā noteiktajā kārtībā</w:t>
      </w:r>
      <w:r w:rsidRPr="007D1949">
        <w:rPr>
          <w:rFonts w:ascii="Times New Roman" w:eastAsia="Times New Roman" w:hAnsi="Times New Roman" w:cs="Times New Roman"/>
          <w:sz w:val="24"/>
          <w:szCs w:val="24"/>
          <w:lang w:eastAsia="lv-LV"/>
        </w:rPr>
        <w:t>.</w:t>
      </w:r>
    </w:p>
    <w:p w:rsidR="00E13E9D" w:rsidRPr="007D1949" w:rsidRDefault="00E13E9D" w:rsidP="00AC7A65">
      <w:pPr>
        <w:jc w:val="center"/>
        <w:rPr>
          <w:rFonts w:ascii="Times New Roman" w:eastAsia="Times New Roman" w:hAnsi="Times New Roman" w:cs="Times New Roman"/>
          <w:b/>
          <w:sz w:val="24"/>
          <w:szCs w:val="24"/>
          <w:lang w:eastAsia="lv-LV"/>
        </w:rPr>
      </w:pPr>
    </w:p>
    <w:p w:rsidR="006A7E0D" w:rsidRPr="007D1949" w:rsidRDefault="006A7E0D" w:rsidP="00AC7A65">
      <w:pPr>
        <w:jc w:val="center"/>
        <w:rPr>
          <w:rFonts w:ascii="Times New Roman" w:eastAsia="Times New Roman" w:hAnsi="Times New Roman" w:cs="Times New Roman"/>
          <w:b/>
          <w:sz w:val="24"/>
          <w:szCs w:val="24"/>
          <w:lang w:eastAsia="lv-LV"/>
        </w:rPr>
      </w:pPr>
    </w:p>
    <w:p w:rsidR="00E13E9D" w:rsidRPr="007D1949" w:rsidRDefault="00E13E9D"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VI. Noslēguma jautājumi</w:t>
      </w:r>
    </w:p>
    <w:p w:rsidR="00E13E9D" w:rsidRPr="007D1949" w:rsidRDefault="00E13E9D" w:rsidP="00AC7A65">
      <w:pPr>
        <w:jc w:val="center"/>
        <w:rPr>
          <w:rFonts w:ascii="Times New Roman" w:eastAsia="Times New Roman" w:hAnsi="Times New Roman" w:cs="Times New Roman"/>
          <w:b/>
          <w:sz w:val="24"/>
          <w:szCs w:val="24"/>
          <w:lang w:eastAsia="lv-LV"/>
        </w:rPr>
      </w:pP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 Noteikumi stājas spēkā 2015.gada 1.jūnijā.</w:t>
      </w: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44. Līdz 2015.gada 1.jūnijam otrās pakāpes rindā reģistrētie bērni, stājoties spēkā Noteikumiem, tiek reģistrēti pirmās pakāpes rindā pēc pieteikumu iesniegšanas datuma.</w:t>
      </w:r>
    </w:p>
    <w:p w:rsidR="00E13E9D" w:rsidRPr="007D1949" w:rsidRDefault="00E13E9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 No 2015.gada 1.jūnija spēku zaudē Tukuma novada Domes 2009.gada 23.decembra saistošie noteikumi Nr.26 "</w:t>
      </w:r>
      <w:hyperlink r:id="rId23" w:tgtFrame="_blank" w:history="1">
        <w:r w:rsidRPr="007D1949">
          <w:rPr>
            <w:rFonts w:ascii="Times New Roman" w:eastAsia="Times New Roman" w:hAnsi="Times New Roman" w:cs="Times New Roman"/>
            <w:sz w:val="24"/>
            <w:szCs w:val="24"/>
            <w:lang w:eastAsia="lv-LV"/>
          </w:rPr>
          <w:t>Pirmsskolas vecuma bērnu reģistrācijas un uzņemšanas kārtība Tukuma novada pirmsskolas izglītības iestādēs</w:t>
        </w:r>
      </w:hyperlink>
      <w:r w:rsidRPr="007D1949">
        <w:rPr>
          <w:rFonts w:ascii="Times New Roman" w:eastAsia="Times New Roman" w:hAnsi="Times New Roman" w:cs="Times New Roman"/>
          <w:sz w:val="24"/>
          <w:szCs w:val="24"/>
          <w:lang w:eastAsia="lv-LV"/>
        </w:rPr>
        <w:t xml:space="preserve"> un iestādēs, kas īsteno pirmsskolas izglītības programmas".</w:t>
      </w:r>
    </w:p>
    <w:p w:rsidR="00E13E9D" w:rsidRPr="006875F2" w:rsidRDefault="00E13E9D" w:rsidP="00AC7A65">
      <w:pPr>
        <w:jc w:val="both"/>
        <w:rPr>
          <w:rFonts w:ascii="Times New Roman" w:eastAsia="Calibri" w:hAnsi="Times New Roman" w:cs="Times New Roman"/>
          <w:sz w:val="24"/>
        </w:rPr>
      </w:pPr>
      <w:r w:rsidRPr="006875F2">
        <w:rPr>
          <w:rFonts w:ascii="Times New Roman" w:eastAsia="Calibri" w:hAnsi="Times New Roman" w:cs="Times New Roman"/>
          <w:sz w:val="24"/>
        </w:rPr>
        <w:lastRenderedPageBreak/>
        <w:tab/>
        <w:t xml:space="preserve">46. Vecāks, kura bērns līdz 2015.gada 31.decembrim apmeklē privāto pirmsskolas izglītības iestādi, līdz 2016.gada 30.aprīlim rakstiski informē Izglītības pārvaldes darbinieku par bērna reģistrācijas pieteikuma saglabāšanu rindā vai izņemšanu no rindas. </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t>Ar grozījumiem, kas izdarīti ar Tukuma novada Domes 26.11.2015. lēmumu (prot.Nr.</w:t>
      </w:r>
      <w:r w:rsid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Pr>
          <w:rFonts w:ascii="Times New Roman" w:eastAsia="Times New Roman" w:hAnsi="Times New Roman" w:cs="Times New Roman"/>
          <w:i/>
          <w:sz w:val="20"/>
          <w:szCs w:val="20"/>
          <w:lang w:eastAsia="lv-LV"/>
        </w:rPr>
        <w:t xml:space="preserve"> 4</w:t>
      </w:r>
      <w:r w:rsidRPr="006875F2">
        <w:rPr>
          <w:rFonts w:ascii="Times New Roman" w:eastAsia="Times New Roman" w:hAnsi="Times New Roman" w:cs="Times New Roman"/>
          <w:i/>
          <w:sz w:val="20"/>
          <w:szCs w:val="20"/>
          <w:lang w:eastAsia="lv-LV"/>
        </w:rPr>
        <w:t>.§.)</w:t>
      </w:r>
    </w:p>
    <w:p w:rsidR="00E13E9D" w:rsidRPr="006875F2" w:rsidRDefault="00E13E9D" w:rsidP="00AC7A65">
      <w:pPr>
        <w:jc w:val="both"/>
        <w:rPr>
          <w:rFonts w:ascii="Times New Roman" w:eastAsia="Calibri" w:hAnsi="Times New Roman" w:cs="Times New Roman"/>
          <w:sz w:val="24"/>
        </w:rPr>
      </w:pPr>
      <w:r w:rsidRPr="006875F2">
        <w:rPr>
          <w:rFonts w:ascii="Times New Roman" w:eastAsia="Calibri" w:hAnsi="Times New Roman" w:cs="Times New Roman"/>
          <w:sz w:val="24"/>
        </w:rPr>
        <w:tab/>
      </w:r>
    </w:p>
    <w:p w:rsidR="00E13E9D" w:rsidRPr="006875F2" w:rsidRDefault="00E13E9D" w:rsidP="00AC7A65">
      <w:pPr>
        <w:ind w:firstLine="720"/>
        <w:jc w:val="both"/>
        <w:rPr>
          <w:rFonts w:ascii="Times New Roman" w:eastAsia="Calibri" w:hAnsi="Times New Roman" w:cs="Times New Roman"/>
          <w:sz w:val="24"/>
        </w:rPr>
      </w:pPr>
      <w:r w:rsidRPr="006875F2">
        <w:rPr>
          <w:rFonts w:ascii="Times New Roman" w:eastAsia="Calibri" w:hAnsi="Times New Roman" w:cs="Times New Roman"/>
          <w:sz w:val="24"/>
        </w:rPr>
        <w:t>47. Iestādes vadītājs līdz 2016.gada 29.februārim Izglītības pārvaldes darbiniekam iesniedz līdz 2015.gada 31.decembrim saņemtos iesniegumus par Iestādes maiņu.</w:t>
      </w:r>
    </w:p>
    <w:p w:rsidR="00E13E9D" w:rsidRPr="006875F2" w:rsidRDefault="00E13E9D" w:rsidP="00AC7A65">
      <w:pPr>
        <w:contextualSpacing/>
        <w:jc w:val="right"/>
        <w:rPr>
          <w:rFonts w:ascii="Times New Roman" w:eastAsia="Times New Roman" w:hAnsi="Times New Roman" w:cs="Times New Roman"/>
          <w:i/>
          <w:sz w:val="20"/>
          <w:szCs w:val="20"/>
          <w:lang w:eastAsia="lv-LV"/>
        </w:rPr>
      </w:pPr>
      <w:r w:rsidRPr="006875F2">
        <w:rPr>
          <w:rFonts w:ascii="Times New Roman" w:eastAsia="Times New Roman" w:hAnsi="Times New Roman" w:cs="Times New Roman"/>
          <w:i/>
          <w:sz w:val="20"/>
          <w:szCs w:val="20"/>
          <w:lang w:eastAsia="lv-LV"/>
        </w:rPr>
        <w:t>Ar grozījumiem, kas izdarīti ar Tukuma novada Domes 26.11.2015. lēmumu (prot.Nr.</w:t>
      </w:r>
      <w:r w:rsidR="006875F2">
        <w:rPr>
          <w:rFonts w:ascii="Times New Roman" w:eastAsia="Times New Roman" w:hAnsi="Times New Roman" w:cs="Times New Roman"/>
          <w:i/>
          <w:sz w:val="20"/>
          <w:szCs w:val="20"/>
          <w:lang w:eastAsia="lv-LV"/>
        </w:rPr>
        <w:t>13</w:t>
      </w:r>
      <w:r w:rsidRPr="006875F2">
        <w:rPr>
          <w:rFonts w:ascii="Times New Roman" w:eastAsia="Times New Roman" w:hAnsi="Times New Roman" w:cs="Times New Roman"/>
          <w:i/>
          <w:sz w:val="20"/>
          <w:szCs w:val="20"/>
          <w:lang w:eastAsia="lv-LV"/>
        </w:rPr>
        <w:t>,</w:t>
      </w:r>
      <w:r w:rsidR="006875F2">
        <w:rPr>
          <w:rFonts w:ascii="Times New Roman" w:eastAsia="Times New Roman" w:hAnsi="Times New Roman" w:cs="Times New Roman"/>
          <w:i/>
          <w:sz w:val="20"/>
          <w:szCs w:val="20"/>
          <w:lang w:eastAsia="lv-LV"/>
        </w:rPr>
        <w:t xml:space="preserve"> 4</w:t>
      </w:r>
      <w:r w:rsidRPr="006875F2">
        <w:rPr>
          <w:rFonts w:ascii="Times New Roman" w:eastAsia="Times New Roman" w:hAnsi="Times New Roman" w:cs="Times New Roman"/>
          <w:i/>
          <w:sz w:val="20"/>
          <w:szCs w:val="20"/>
          <w:lang w:eastAsia="lv-LV"/>
        </w:rPr>
        <w:t>.§.)</w:t>
      </w:r>
    </w:p>
    <w:p w:rsidR="00E13E9D" w:rsidRPr="006875F2" w:rsidRDefault="00E13E9D" w:rsidP="00AC7A65">
      <w:pPr>
        <w:rPr>
          <w:rFonts w:ascii="Times New Roman" w:eastAsia="Calibri" w:hAnsi="Times New Roman" w:cs="Times New Roman"/>
          <w:sz w:val="24"/>
        </w:rPr>
      </w:pPr>
    </w:p>
    <w:p w:rsidR="00E13E9D" w:rsidRPr="007D1949" w:rsidRDefault="00E13E9D" w:rsidP="00AC7A65">
      <w:pPr>
        <w:rPr>
          <w:rFonts w:ascii="Times New Roman" w:eastAsia="Calibri" w:hAnsi="Times New Roman" w:cs="Times New Roman"/>
          <w:color w:val="0070C0"/>
          <w:sz w:val="24"/>
        </w:rPr>
      </w:pPr>
    </w:p>
    <w:p w:rsidR="006A7E0D"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both"/>
        <w:rPr>
          <w:rFonts w:ascii="Times New Roman" w:eastAsia="Times New Roman" w:hAnsi="Times New Roman" w:cs="Times New Roman"/>
          <w:sz w:val="24"/>
          <w:szCs w:val="24"/>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p>
    <w:p w:rsidR="006A7E0D" w:rsidRPr="007D1949" w:rsidRDefault="006A7E0D" w:rsidP="00AC7A65">
      <w:pPr>
        <w:ind w:right="98"/>
        <w:rPr>
          <w:rFonts w:ascii="Times New Roman" w:eastAsia="Times New Roman" w:hAnsi="Times New Roman" w:cs="Times New Roman"/>
          <w:sz w:val="24"/>
          <w:szCs w:val="24"/>
          <w:lang w:eastAsia="lv-LV"/>
        </w:rPr>
      </w:pPr>
    </w:p>
    <w:p w:rsidR="00E13E9D" w:rsidRPr="007D1949" w:rsidRDefault="00E13E9D" w:rsidP="00AC7A65">
      <w:pPr>
        <w:jc w:val="right"/>
        <w:rPr>
          <w:rFonts w:ascii="Times New Roman" w:eastAsia="Times New Roman" w:hAnsi="Times New Roman" w:cs="Times New Roman"/>
          <w:sz w:val="24"/>
          <w:szCs w:val="24"/>
          <w:lang w:eastAsia="lv-LV"/>
        </w:rPr>
      </w:pPr>
    </w:p>
    <w:p w:rsidR="00E13E9D" w:rsidRPr="007D1949" w:rsidRDefault="00E13E9D" w:rsidP="00451455">
      <w:pPr>
        <w:rPr>
          <w:rFonts w:ascii="Times New Roman" w:eastAsia="Times New Roman" w:hAnsi="Times New Roman" w:cs="Times New Roman"/>
          <w:i/>
          <w:sz w:val="24"/>
          <w:szCs w:val="24"/>
          <w:lang w:eastAsia="lv-LV"/>
        </w:rPr>
      </w:pPr>
      <w:r w:rsidRPr="007D1949">
        <w:rPr>
          <w:rFonts w:ascii="Times New Roman" w:eastAsia="Times New Roman" w:hAnsi="Times New Roman" w:cs="Times New Roman"/>
          <w:i/>
          <w:sz w:val="24"/>
          <w:szCs w:val="24"/>
          <w:lang w:eastAsia="lv-LV"/>
        </w:rPr>
        <w:br w:type="page"/>
      </w: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6A7E0D" w:rsidRPr="007D1949" w:rsidRDefault="006A7E0D" w:rsidP="00AC7A65">
      <w:pPr>
        <w:jc w:val="right"/>
        <w:rPr>
          <w:rFonts w:ascii="Times New Roman" w:eastAsia="Times New Roman" w:hAnsi="Times New Roman" w:cs="Times New Roman"/>
          <w:sz w:val="20"/>
          <w:szCs w:val="20"/>
          <w:lang w:eastAsia="lv-LV"/>
        </w:rPr>
      </w:pPr>
    </w:p>
    <w:p w:rsidR="00E13E9D" w:rsidRPr="007D1949" w:rsidRDefault="00E13E9D"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 L Ē M U M S</w:t>
      </w:r>
    </w:p>
    <w:p w:rsidR="00E13E9D" w:rsidRPr="007D1949" w:rsidRDefault="00E13E9D"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13E9D" w:rsidRPr="007D1949" w:rsidRDefault="00E13E9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C03C03">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w:t>
      </w:r>
    </w:p>
    <w:p w:rsidR="00E13E9D" w:rsidRDefault="00E13E9D" w:rsidP="00AC7A65">
      <w:pPr>
        <w:jc w:val="center"/>
        <w:rPr>
          <w:rFonts w:ascii="Times New Roman" w:eastAsia="Times New Roman" w:hAnsi="Times New Roman" w:cs="Times New Roman"/>
          <w:sz w:val="24"/>
          <w:szCs w:val="24"/>
          <w:lang w:eastAsia="lv-LV"/>
        </w:rPr>
      </w:pPr>
    </w:p>
    <w:p w:rsidR="00C03C03" w:rsidRPr="007D1949" w:rsidRDefault="00C03C03" w:rsidP="00AC7A65">
      <w:pPr>
        <w:jc w:val="center"/>
        <w:rPr>
          <w:rFonts w:ascii="Times New Roman" w:eastAsia="Times New Roman" w:hAnsi="Times New Roman" w:cs="Times New Roman"/>
          <w:sz w:val="24"/>
          <w:szCs w:val="24"/>
          <w:lang w:eastAsia="lv-LV"/>
        </w:rPr>
      </w:pPr>
    </w:p>
    <w:p w:rsidR="00E13E9D" w:rsidRPr="007D1949" w:rsidRDefault="00E13E9D" w:rsidP="00AC7A65">
      <w:pPr>
        <w:ind w:right="98"/>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grozījum</w:t>
      </w:r>
      <w:r w:rsidR="00B327ED" w:rsidRPr="007D1949">
        <w:rPr>
          <w:rFonts w:ascii="Times New Roman" w:eastAsia="Times New Roman" w:hAnsi="Times New Roman" w:cs="Times New Roman"/>
          <w:b/>
          <w:sz w:val="24"/>
          <w:szCs w:val="24"/>
          <w:lang w:eastAsia="lv-LV"/>
        </w:rPr>
        <w:t>iem</w:t>
      </w:r>
      <w:r w:rsidRPr="007D1949">
        <w:rPr>
          <w:rFonts w:ascii="Times New Roman" w:eastAsia="Times New Roman" w:hAnsi="Times New Roman" w:cs="Times New Roman"/>
          <w:b/>
          <w:sz w:val="24"/>
          <w:szCs w:val="24"/>
          <w:lang w:eastAsia="lv-LV"/>
        </w:rPr>
        <w:t xml:space="preserve"> Tukuma novada Domes 2013.gada</w:t>
      </w:r>
    </w:p>
    <w:p w:rsidR="00E13E9D" w:rsidRPr="007D1949" w:rsidRDefault="00E13E9D" w:rsidP="00AC7A65">
      <w:pPr>
        <w:ind w:right="98"/>
        <w:jc w:val="both"/>
        <w:rPr>
          <w:rFonts w:ascii="Times New Roman" w:eastAsia="Times New Roman" w:hAnsi="Times New Roman" w:cs="Times New Roman"/>
          <w:b/>
          <w:bCs/>
          <w:color w:val="000000"/>
          <w:sz w:val="24"/>
          <w:szCs w:val="20"/>
          <w:lang w:eastAsia="lv-LV"/>
        </w:rPr>
      </w:pPr>
      <w:r w:rsidRPr="007D1949">
        <w:rPr>
          <w:rFonts w:ascii="Times New Roman" w:eastAsia="Times New Roman" w:hAnsi="Times New Roman" w:cs="Times New Roman"/>
          <w:b/>
          <w:sz w:val="24"/>
          <w:szCs w:val="24"/>
          <w:lang w:eastAsia="lv-LV"/>
        </w:rPr>
        <w:t>28.marta noteikumos Nr.5 „</w:t>
      </w:r>
      <w:r w:rsidRPr="007D1949">
        <w:rPr>
          <w:rFonts w:ascii="Times New Roman" w:eastAsia="Times New Roman" w:hAnsi="Times New Roman" w:cs="Times New Roman"/>
          <w:b/>
          <w:bCs/>
          <w:color w:val="000000"/>
          <w:sz w:val="24"/>
          <w:szCs w:val="20"/>
          <w:lang w:eastAsia="lv-LV"/>
        </w:rPr>
        <w:t>Par Tukuma novada</w:t>
      </w:r>
    </w:p>
    <w:p w:rsidR="00E13E9D" w:rsidRPr="007D1949" w:rsidRDefault="00E13E9D" w:rsidP="00AC7A65">
      <w:pPr>
        <w:ind w:right="98"/>
        <w:jc w:val="both"/>
        <w:rPr>
          <w:rFonts w:ascii="Times New Roman" w:eastAsia="Times New Roman" w:hAnsi="Times New Roman" w:cs="Times New Roman"/>
          <w:b/>
          <w:bCs/>
          <w:color w:val="000000"/>
          <w:sz w:val="24"/>
          <w:szCs w:val="20"/>
          <w:lang w:eastAsia="lv-LV"/>
        </w:rPr>
      </w:pPr>
      <w:r w:rsidRPr="007D1949">
        <w:rPr>
          <w:rFonts w:ascii="Times New Roman" w:eastAsia="Times New Roman" w:hAnsi="Times New Roman" w:cs="Times New Roman"/>
          <w:b/>
          <w:bCs/>
          <w:color w:val="000000"/>
          <w:sz w:val="24"/>
          <w:szCs w:val="20"/>
          <w:lang w:eastAsia="lv-LV"/>
        </w:rPr>
        <w:t xml:space="preserve">Domes stipendijas piešķiršanu jauniešiem studijām </w:t>
      </w:r>
    </w:p>
    <w:p w:rsidR="00E13E9D" w:rsidRPr="007D1949" w:rsidRDefault="00E13E9D" w:rsidP="00AC7A65">
      <w:pPr>
        <w:ind w:right="98"/>
        <w:jc w:val="both"/>
        <w:rPr>
          <w:rFonts w:ascii="Times New Roman" w:eastAsia="Times New Roman" w:hAnsi="Times New Roman" w:cs="Times New Roman"/>
          <w:b/>
          <w:bCs/>
          <w:color w:val="000000"/>
          <w:sz w:val="24"/>
          <w:szCs w:val="20"/>
          <w:lang w:eastAsia="lv-LV"/>
        </w:rPr>
      </w:pPr>
      <w:r w:rsidRPr="007D1949">
        <w:rPr>
          <w:rFonts w:ascii="Times New Roman" w:eastAsia="Times New Roman" w:hAnsi="Times New Roman" w:cs="Times New Roman"/>
          <w:b/>
          <w:bCs/>
          <w:color w:val="000000"/>
          <w:sz w:val="24"/>
          <w:szCs w:val="20"/>
          <w:lang w:eastAsia="lv-LV"/>
        </w:rPr>
        <w:t>augstskolā”</w:t>
      </w:r>
    </w:p>
    <w:p w:rsidR="00E13E9D" w:rsidRDefault="00E13E9D" w:rsidP="00AC7A65">
      <w:pPr>
        <w:ind w:right="98"/>
        <w:jc w:val="both"/>
        <w:rPr>
          <w:rFonts w:ascii="Times New Roman" w:eastAsia="Times New Roman" w:hAnsi="Times New Roman" w:cs="Courier New"/>
          <w:sz w:val="24"/>
          <w:szCs w:val="24"/>
          <w:lang w:eastAsia="lv-LV"/>
        </w:rPr>
      </w:pPr>
    </w:p>
    <w:p w:rsidR="00C03C03" w:rsidRPr="007D1949" w:rsidRDefault="00C03C03" w:rsidP="00AC7A65">
      <w:pPr>
        <w:ind w:right="98"/>
        <w:jc w:val="both"/>
        <w:rPr>
          <w:rFonts w:ascii="Times New Roman" w:eastAsia="Times New Roman" w:hAnsi="Times New Roman" w:cs="Courier New"/>
          <w:sz w:val="24"/>
          <w:szCs w:val="24"/>
          <w:lang w:eastAsia="lv-LV"/>
        </w:rPr>
      </w:pP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 Pamatojoties uz Vispārējās izglītības likuma 48.panta pirmo un otro daļu /(</w:t>
      </w:r>
      <w:r w:rsidRPr="007D1949">
        <w:rPr>
          <w:rFonts w:ascii="Times New Roman" w:eastAsia="Times New Roman" w:hAnsi="Times New Roman" w:cs="Times New Roman"/>
          <w:i/>
          <w:sz w:val="24"/>
          <w:szCs w:val="20"/>
          <w:lang w:eastAsia="lv-LV"/>
        </w:rPr>
        <w:t>1) Par vispārējās vidējās izglītības programmas apguvi izglītojamie Ministru kabineta noteiktajā kārtībā saņem atestātu par vispārējo vidējo izglītību, sekmju izrakstu un vispārējās vidējās izglītības sertifikātu.(2) Vispārējās vidējās izglītības sertifikāts apliecina vērtējumu visos mācību priekšmetos, kuros ir organizēts centralizētais eksāmens. Ja centralizētais eksāmens svešvalodā aizstāts ar starptautiskas testēšanas institūcijas pārbaudījumu, šīs institūcijas izsniegtais dokuments, kurā fiksēts pārbaudījuma vērtējums, ir vispārējās vidējās izglītības sertifikāta sastāvdaļa, kam nav derīguma termiņa ierobežojuma</w:t>
      </w:r>
      <w:r w:rsidRPr="007D1949">
        <w:rPr>
          <w:rFonts w:ascii="Times New Roman" w:eastAsia="Times New Roman" w:hAnsi="Times New Roman" w:cs="Times New Roman"/>
          <w:sz w:val="24"/>
          <w:szCs w:val="20"/>
          <w:lang w:eastAsia="lv-LV"/>
        </w:rPr>
        <w:t>/</w:t>
      </w:r>
      <w:r w:rsidRPr="007D1949">
        <w:rPr>
          <w:rFonts w:ascii="Arial" w:eastAsia="Times New Roman" w:hAnsi="Arial" w:cs="Arial"/>
          <w:color w:val="414142"/>
          <w:sz w:val="20"/>
          <w:szCs w:val="20"/>
          <w:lang w:eastAsia="lv-LV"/>
        </w:rPr>
        <w:t xml:space="preserve"> </w:t>
      </w:r>
      <w:r w:rsidRPr="007D1949">
        <w:rPr>
          <w:rFonts w:ascii="Times New Roman" w:eastAsia="Times New Roman" w:hAnsi="Times New Roman" w:cs="Times New Roman"/>
          <w:sz w:val="24"/>
          <w:szCs w:val="20"/>
          <w:lang w:eastAsia="lv-LV"/>
        </w:rPr>
        <w:t>un Ministru kabineta 2015.gada 29.septembra noteikumiem Nr.543</w:t>
      </w:r>
      <w:r w:rsidRPr="007D1949">
        <w:rPr>
          <w:rFonts w:ascii="Times New Roman" w:eastAsia="Times New Roman" w:hAnsi="Times New Roman" w:cs="Times New Roman"/>
          <w:sz w:val="24"/>
          <w:szCs w:val="24"/>
          <w:lang w:eastAsia="lv-LV"/>
        </w:rPr>
        <w:t> </w:t>
      </w:r>
      <w:r w:rsidRPr="007D1949">
        <w:rPr>
          <w:rFonts w:ascii="Times New Roman" w:eastAsia="Times New Roman" w:hAnsi="Times New Roman" w:cs="Times New Roman"/>
          <w:sz w:val="24"/>
          <w:szCs w:val="20"/>
          <w:lang w:eastAsia="lv-LV"/>
        </w:rPr>
        <w:t xml:space="preserve">“Noteikumi par svešvalodas centralizētā eksāmena vispārējās vidējās izglītības programmā aizstāšanu ar starptautiskas testēšanas institūcijas pārbaudījumu svešvalodā”, izdarīt Tukuma novada Domes 2013.gada 28.marta noteikumos Nr. 5 „Par Tukuma novada Domes stipendijas piešķiršanu jauniešiem studijām augstskolā” </w:t>
      </w:r>
      <w:r w:rsidR="00B327ED" w:rsidRPr="007D1949">
        <w:rPr>
          <w:rFonts w:ascii="Times New Roman" w:eastAsia="Times New Roman" w:hAnsi="Times New Roman" w:cs="Times New Roman"/>
          <w:sz w:val="24"/>
          <w:szCs w:val="20"/>
          <w:lang w:eastAsia="lv-LV"/>
        </w:rPr>
        <w:t xml:space="preserve">(turpmāk – noteikumi) </w:t>
      </w:r>
      <w:r w:rsidRPr="007D1949">
        <w:rPr>
          <w:rFonts w:ascii="Times New Roman" w:eastAsia="Times New Roman" w:hAnsi="Times New Roman" w:cs="Times New Roman"/>
          <w:sz w:val="24"/>
          <w:szCs w:val="20"/>
          <w:lang w:eastAsia="lv-LV"/>
        </w:rPr>
        <w:t>šādus grozījumus:</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1.1. izteikt noteikumu 5.2.apakšpunktu šādā redakcijā:</w:t>
      </w:r>
    </w:p>
    <w:p w:rsidR="00E13E9D" w:rsidRPr="007D1949" w:rsidRDefault="00E13E9D"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0"/>
          <w:lang w:eastAsia="lv-LV"/>
        </w:rPr>
        <w:t>„</w:t>
      </w:r>
      <w:r w:rsidRPr="007D1949">
        <w:rPr>
          <w:rFonts w:ascii="Times New Roman" w:eastAsia="Times New Roman" w:hAnsi="Times New Roman" w:cs="Times New Roman"/>
          <w:sz w:val="24"/>
          <w:szCs w:val="24"/>
        </w:rPr>
        <w:t>5.2. uzrādījis teicamas sekmes mācībās:</w:t>
      </w:r>
    </w:p>
    <w:p w:rsidR="00E13E9D" w:rsidRPr="007D1949" w:rsidRDefault="00E13E9D"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5.2.1.vērtējumi sekmju izrakstā </w:t>
      </w:r>
      <w:r w:rsidRPr="007D1949">
        <w:rPr>
          <w:rFonts w:ascii="Times New Roman" w:eastAsia="Times New Roman" w:hAnsi="Times New Roman" w:cs="Times New Roman"/>
          <w:sz w:val="24"/>
          <w:szCs w:val="20"/>
          <w:lang w:eastAsia="lv-LV"/>
        </w:rPr>
        <w:t>(pielikums atestātam par vispārējo vidējo izglītību)</w:t>
      </w:r>
      <w:r w:rsidRPr="007D1949">
        <w:rPr>
          <w:rFonts w:ascii="Times New Roman" w:eastAsia="Times New Roman" w:hAnsi="Times New Roman" w:cs="Times New Roman"/>
          <w:sz w:val="24"/>
          <w:szCs w:val="24"/>
        </w:rPr>
        <w:t xml:space="preserve"> mācību priekšmetos un necentralizētajos eksāmenos nav zemāki par 8 ballēm;</w:t>
      </w:r>
    </w:p>
    <w:p w:rsidR="00E13E9D" w:rsidRPr="007D1949" w:rsidRDefault="00E13E9D"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5.2.2. katra nokārtotā centralizētā eksāmena kopvērtējums nav zemāks par 70 %;</w:t>
      </w:r>
    </w:p>
    <w:p w:rsidR="00E13E9D" w:rsidRPr="007D1949" w:rsidRDefault="00E13E9D"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5.2.3. ja centralizētais eksāmens svešvalodā aizstāts ar starptautiskas testēšanas institūcijas pārbaudījumu, vērtējums pēc Eiropas kopīgām pamatnostādnēm valodu apguvei (turpmāk – EKP) līmeņa nav zemāks par B2 (3.pielikums).”</w:t>
      </w:r>
      <w:r w:rsidRPr="007D1949">
        <w:rPr>
          <w:rFonts w:ascii="Times New Roman" w:eastAsia="Times New Roman" w:hAnsi="Times New Roman" w:cs="Times New Roman"/>
          <w:color w:val="000000"/>
          <w:sz w:val="24"/>
          <w:szCs w:val="24"/>
        </w:rPr>
        <w:t>;</w:t>
      </w:r>
    </w:p>
    <w:p w:rsidR="00E13E9D" w:rsidRPr="007D1949" w:rsidRDefault="00E13E9D" w:rsidP="00AC7A65">
      <w:pPr>
        <w:jc w:val="both"/>
        <w:rPr>
          <w:rFonts w:ascii="Times New Roman" w:eastAsia="Times New Roman" w:hAnsi="Times New Roman" w:cs="Times New Roman"/>
          <w:sz w:val="24"/>
          <w:szCs w:val="20"/>
          <w:lang w:eastAsia="lv-LV"/>
        </w:rPr>
      </w:pP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 xml:space="preserve">1.2. papildināt noteikumu 6.2. apakšpunktu aiz vārda “atestāta” ar vārdiem “un sekmju izraksta”;  </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1.3. papildināt noteikumus ar 6.5.apakšpunktu šādā redakcijā:</w:t>
      </w:r>
    </w:p>
    <w:p w:rsidR="00E13E9D" w:rsidRPr="007D1949" w:rsidRDefault="00E13E9D"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0"/>
          <w:lang w:eastAsia="lv-LV"/>
        </w:rPr>
        <w:t>„</w:t>
      </w:r>
      <w:r w:rsidRPr="007D1949">
        <w:rPr>
          <w:rFonts w:ascii="Times New Roman" w:eastAsia="Times New Roman" w:hAnsi="Times New Roman" w:cs="Times New Roman"/>
          <w:sz w:val="24"/>
          <w:szCs w:val="24"/>
        </w:rPr>
        <w:t>6.5. starptautiskās testēšanas institūcijas izsniegta dokumenta par vērtējumu svešvalodas pārbaudījumā kopija (ja centralizētais eksāmens svešvalodā aizstāts ar starptautiskās testēšanas institūcijas pārbaudījumu) (uzrādot oriģinālu).”;</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 xml:space="preserve">1.4. aizstāt noteikumu 9.punktā vārdu “atestātā” ar tekstu “sekmju izrakstā, starptautiskās testēšanas institūcijas izsniegtā dokumentā”; </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1.5. papildināt noteikumus ar 9.</w:t>
      </w:r>
      <w:r w:rsidRPr="007D1949">
        <w:rPr>
          <w:rFonts w:ascii="Times New Roman" w:eastAsia="Times New Roman" w:hAnsi="Times New Roman" w:cs="Times New Roman"/>
          <w:sz w:val="24"/>
          <w:szCs w:val="20"/>
          <w:vertAlign w:val="superscript"/>
          <w:lang w:eastAsia="lv-LV"/>
        </w:rPr>
        <w:t>1</w:t>
      </w:r>
      <w:r w:rsidRPr="007D1949">
        <w:rPr>
          <w:rFonts w:ascii="Times New Roman" w:eastAsia="Times New Roman" w:hAnsi="Times New Roman" w:cs="Times New Roman"/>
          <w:sz w:val="24"/>
          <w:szCs w:val="20"/>
          <w:lang w:eastAsia="lv-LV"/>
        </w:rPr>
        <w:t xml:space="preserve"> punktu šādā redakcijā:</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sz w:val="24"/>
          <w:szCs w:val="20"/>
          <w:lang w:eastAsia="lv-LV"/>
        </w:rPr>
        <w:t>„9.</w:t>
      </w:r>
      <w:r w:rsidRPr="007D1949">
        <w:rPr>
          <w:rFonts w:ascii="Times New Roman" w:eastAsia="Times New Roman" w:hAnsi="Times New Roman" w:cs="Times New Roman"/>
          <w:sz w:val="24"/>
          <w:szCs w:val="20"/>
          <w:vertAlign w:val="superscript"/>
          <w:lang w:eastAsia="lv-LV"/>
        </w:rPr>
        <w:t>1</w:t>
      </w:r>
      <w:r w:rsidRPr="007D1949">
        <w:rPr>
          <w:rFonts w:ascii="Times New Roman" w:eastAsia="Times New Roman" w:hAnsi="Times New Roman" w:cs="Times New Roman"/>
          <w:sz w:val="24"/>
          <w:szCs w:val="20"/>
          <w:lang w:eastAsia="lv-LV"/>
        </w:rPr>
        <w:t xml:space="preserve"> Līdzvērtīga vērtējuma gadījumā priekšroka tiek dota absolventam ar augstāku vidējo vērtējumu</w:t>
      </w:r>
      <w:r w:rsidRPr="007D1949">
        <w:rPr>
          <w:rFonts w:ascii="Times New Roman" w:eastAsia="Times New Roman" w:hAnsi="Times New Roman" w:cs="Times New Roman"/>
          <w:color w:val="000000"/>
          <w:sz w:val="24"/>
          <w:szCs w:val="24"/>
        </w:rPr>
        <w:t xml:space="preserve"> noteikumu 5.2.1.apakšpunktā minētajā dokumentā.”;</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1.6. papildināt noteikumu 1.pielikuma 1.punktu aiz vārda “Atestāta” ar vārdiem “un sekmju izraksta”;</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1.7. papildināt noteikumu 1.pielikumu ar 4.punktu šādā redakcijā:</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 xml:space="preserve">„4. Starptautiskās testēšanas institūcijas izsniegtā dokumenta par vērtējumu svešvalodas pārbaudījumā kopija </w:t>
      </w:r>
      <w:r w:rsidRPr="007D1949">
        <w:rPr>
          <w:rFonts w:ascii="Times New Roman" w:eastAsia="Times New Roman" w:hAnsi="Times New Roman" w:cs="Times New Roman"/>
          <w:sz w:val="24"/>
          <w:szCs w:val="24"/>
        </w:rPr>
        <w:t>(ja attiecināms)</w:t>
      </w:r>
      <w:r w:rsidRPr="007D1949">
        <w:rPr>
          <w:rFonts w:ascii="Times New Roman" w:eastAsia="Times New Roman" w:hAnsi="Times New Roman" w:cs="Times New Roman"/>
          <w:sz w:val="24"/>
          <w:szCs w:val="20"/>
          <w:lang w:eastAsia="lv-LV"/>
        </w:rPr>
        <w:t>.”;</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1.8. papildināt noteikumus ar 3.pielikumu.</w:t>
      </w:r>
    </w:p>
    <w:p w:rsidR="00E13E9D" w:rsidRPr="007D1949" w:rsidRDefault="00E13E9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lastRenderedPageBreak/>
        <w:t xml:space="preserve">2. </w:t>
      </w:r>
      <w:r w:rsidR="00C41F37">
        <w:rPr>
          <w:rFonts w:ascii="Times New Roman" w:eastAsia="Times New Roman" w:hAnsi="Times New Roman" w:cs="Times New Roman"/>
          <w:sz w:val="24"/>
          <w:szCs w:val="20"/>
          <w:lang w:eastAsia="lv-LV"/>
        </w:rPr>
        <w:t>G</w:t>
      </w:r>
      <w:r w:rsidRPr="007D1949">
        <w:rPr>
          <w:rFonts w:ascii="Times New Roman" w:eastAsia="Times New Roman" w:hAnsi="Times New Roman" w:cs="Times New Roman"/>
          <w:sz w:val="24"/>
          <w:szCs w:val="20"/>
          <w:lang w:eastAsia="lv-LV"/>
        </w:rPr>
        <w:t>rozījumi noteikumos stājas spēkā 2016.gada 1.janvārī.</w:t>
      </w:r>
    </w:p>
    <w:p w:rsidR="00E13E9D" w:rsidRPr="007D1949" w:rsidRDefault="00E13E9D" w:rsidP="00AC7A65">
      <w:pPr>
        <w:ind w:right="98"/>
        <w:rPr>
          <w:rFonts w:ascii="Times New Roman" w:eastAsia="Times New Roman" w:hAnsi="Times New Roman" w:cs="Times New Roman"/>
          <w:sz w:val="20"/>
          <w:szCs w:val="20"/>
          <w:lang w:eastAsia="lv-LV"/>
        </w:rPr>
      </w:pPr>
    </w:p>
    <w:p w:rsidR="006A7E0D" w:rsidRPr="007D1949" w:rsidRDefault="006A7E0D" w:rsidP="00AC7A65">
      <w:pPr>
        <w:ind w:right="98"/>
        <w:rPr>
          <w:rFonts w:ascii="Times New Roman" w:eastAsia="Times New Roman" w:hAnsi="Times New Roman" w:cs="Times New Roman"/>
          <w:sz w:val="20"/>
          <w:szCs w:val="20"/>
          <w:lang w:eastAsia="lv-LV"/>
        </w:rPr>
      </w:pPr>
    </w:p>
    <w:p w:rsidR="006A7E0D" w:rsidRPr="007D1949" w:rsidRDefault="006A7E0D" w:rsidP="00AC7A65">
      <w:pPr>
        <w:ind w:right="98"/>
        <w:rPr>
          <w:rFonts w:ascii="Times New Roman" w:eastAsia="Times New Roman" w:hAnsi="Times New Roman" w:cs="Times New Roman"/>
          <w:sz w:val="20"/>
          <w:szCs w:val="20"/>
          <w:lang w:eastAsia="lv-LV"/>
        </w:rPr>
      </w:pPr>
    </w:p>
    <w:p w:rsidR="006A7E0D" w:rsidRPr="007D1949" w:rsidRDefault="006A7E0D" w:rsidP="00AC7A65">
      <w:pPr>
        <w:ind w:right="98"/>
        <w:rPr>
          <w:rFonts w:ascii="Times New Roman" w:eastAsia="Times New Roman" w:hAnsi="Times New Roman" w:cs="Times New Roman"/>
          <w:sz w:val="20"/>
          <w:szCs w:val="20"/>
          <w:lang w:eastAsia="lv-LV"/>
        </w:rPr>
      </w:pPr>
    </w:p>
    <w:p w:rsidR="006A7E0D" w:rsidRPr="007D1949" w:rsidRDefault="006A7E0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A7E0D" w:rsidRPr="007D1949" w:rsidRDefault="006A7E0D" w:rsidP="00AC7A65">
      <w:pPr>
        <w:ind w:right="98"/>
        <w:jc w:val="both"/>
        <w:rPr>
          <w:rFonts w:ascii="Times New Roman" w:eastAsia="Times New Roman" w:hAnsi="Times New Roman" w:cs="Times New Roman"/>
          <w:sz w:val="24"/>
          <w:szCs w:val="24"/>
          <w:lang w:eastAsia="lv-LV"/>
        </w:rPr>
      </w:pPr>
    </w:p>
    <w:p w:rsidR="006A7E0D" w:rsidRPr="007D1949" w:rsidRDefault="00E13E9D" w:rsidP="00AC7A65">
      <w:pPr>
        <w:ind w:left="6379"/>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br w:type="page"/>
      </w:r>
    </w:p>
    <w:p w:rsidR="006A7E0D" w:rsidRPr="007D1949" w:rsidRDefault="006A7E0D" w:rsidP="00AC7A65">
      <w:pPr>
        <w:ind w:left="6379"/>
        <w:jc w:val="both"/>
        <w:rPr>
          <w:rFonts w:ascii="Times New Roman" w:eastAsia="Times New Roman" w:hAnsi="Times New Roman" w:cs="Times New Roman"/>
          <w:sz w:val="24"/>
          <w:szCs w:val="20"/>
          <w:lang w:eastAsia="lv-LV"/>
        </w:rPr>
      </w:pPr>
    </w:p>
    <w:p w:rsidR="00E13E9D" w:rsidRPr="007D1949" w:rsidRDefault="00E13E9D" w:rsidP="00AC7A65">
      <w:pPr>
        <w:ind w:left="6379"/>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APSTIPRINĀTI</w:t>
      </w:r>
    </w:p>
    <w:p w:rsidR="00E13E9D" w:rsidRPr="007D1949" w:rsidRDefault="00E13E9D" w:rsidP="00AC7A65">
      <w:pPr>
        <w:ind w:left="6379"/>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ar Tukuma novada Domes 28.03.2013.</w:t>
      </w:r>
    </w:p>
    <w:p w:rsidR="00E13E9D" w:rsidRPr="007D1949" w:rsidRDefault="00E13E9D" w:rsidP="00AC7A65">
      <w:pPr>
        <w:ind w:left="6379"/>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lēmumu (prot. Nr.5, 6.§.)</w:t>
      </w:r>
    </w:p>
    <w:p w:rsidR="00E13E9D" w:rsidRPr="007D1949" w:rsidRDefault="00E13E9D" w:rsidP="00AC7A65">
      <w:pPr>
        <w:ind w:left="6379"/>
        <w:jc w:val="both"/>
        <w:rPr>
          <w:rFonts w:ascii="Times New Roman" w:eastAsia="Times New Roman" w:hAnsi="Times New Roman" w:cs="Times New Roman"/>
          <w:color w:val="000000"/>
          <w:sz w:val="20"/>
          <w:szCs w:val="20"/>
        </w:rPr>
      </w:pPr>
    </w:p>
    <w:p w:rsidR="00E13E9D" w:rsidRPr="007D1949" w:rsidRDefault="00E13E9D" w:rsidP="00AC7A65">
      <w:pPr>
        <w:ind w:left="6379"/>
        <w:jc w:val="both"/>
        <w:rPr>
          <w:rFonts w:ascii="Times New Roman" w:eastAsia="Times New Roman" w:hAnsi="Times New Roman" w:cs="Times New Roman"/>
          <w:sz w:val="20"/>
          <w:szCs w:val="24"/>
        </w:rPr>
      </w:pPr>
      <w:r w:rsidRPr="007D1949">
        <w:rPr>
          <w:rFonts w:ascii="Times New Roman" w:eastAsia="Times New Roman" w:hAnsi="Times New Roman" w:cs="Times New Roman"/>
          <w:sz w:val="20"/>
          <w:szCs w:val="24"/>
        </w:rPr>
        <w:t>Ar grozījumiem, kas izdarīti ar</w:t>
      </w:r>
    </w:p>
    <w:p w:rsidR="00E13E9D" w:rsidRPr="007D1949" w:rsidRDefault="00E13E9D" w:rsidP="00AC7A65">
      <w:pPr>
        <w:ind w:left="6379"/>
        <w:jc w:val="both"/>
        <w:rPr>
          <w:rFonts w:ascii="Times New Roman" w:eastAsia="Times New Roman" w:hAnsi="Times New Roman" w:cs="Times New Roman"/>
          <w:sz w:val="20"/>
          <w:szCs w:val="24"/>
        </w:rPr>
      </w:pPr>
      <w:r w:rsidRPr="007D1949">
        <w:rPr>
          <w:rFonts w:ascii="Times New Roman" w:eastAsia="Times New Roman" w:hAnsi="Times New Roman" w:cs="Times New Roman"/>
          <w:sz w:val="20"/>
          <w:szCs w:val="24"/>
        </w:rPr>
        <w:t>Tukuma novada Domes lēmumiem:</w:t>
      </w:r>
    </w:p>
    <w:p w:rsidR="00E13E9D" w:rsidRPr="007D1949" w:rsidRDefault="00E13E9D" w:rsidP="00AC7A65">
      <w:pPr>
        <w:ind w:left="6379"/>
        <w:jc w:val="both"/>
        <w:rPr>
          <w:rFonts w:ascii="Times New Roman" w:eastAsia="Times New Roman" w:hAnsi="Times New Roman" w:cs="Times New Roman"/>
          <w:sz w:val="20"/>
          <w:szCs w:val="24"/>
        </w:rPr>
      </w:pPr>
      <w:r w:rsidRPr="007D1949">
        <w:rPr>
          <w:rFonts w:ascii="Times New Roman" w:eastAsia="Times New Roman" w:hAnsi="Times New Roman" w:cs="Times New Roman"/>
          <w:sz w:val="20"/>
          <w:szCs w:val="24"/>
        </w:rPr>
        <w:t>- 24.10.2013. (prot.Nr.15, 27.§.),</w:t>
      </w:r>
    </w:p>
    <w:p w:rsidR="00E13E9D" w:rsidRPr="00C03C03" w:rsidRDefault="00E13E9D" w:rsidP="00AC7A65">
      <w:pPr>
        <w:ind w:left="6379"/>
        <w:jc w:val="both"/>
        <w:rPr>
          <w:rFonts w:ascii="Times New Roman" w:eastAsia="Times New Roman" w:hAnsi="Times New Roman" w:cs="Times New Roman"/>
          <w:b/>
          <w:sz w:val="24"/>
          <w:szCs w:val="24"/>
        </w:rPr>
      </w:pPr>
      <w:r w:rsidRPr="00C03C03">
        <w:rPr>
          <w:rFonts w:ascii="Times New Roman" w:eastAsia="Times New Roman" w:hAnsi="Times New Roman" w:cs="Times New Roman"/>
          <w:sz w:val="20"/>
          <w:szCs w:val="24"/>
        </w:rPr>
        <w:t>- 26.11.2015. (prot.Nr.</w:t>
      </w:r>
      <w:r w:rsidR="008867CB" w:rsidRPr="00C03C03">
        <w:rPr>
          <w:rFonts w:ascii="Times New Roman" w:eastAsia="Times New Roman" w:hAnsi="Times New Roman" w:cs="Times New Roman"/>
          <w:sz w:val="20"/>
          <w:szCs w:val="24"/>
        </w:rPr>
        <w:t>13</w:t>
      </w:r>
      <w:r w:rsidRPr="00C03C03">
        <w:rPr>
          <w:rFonts w:ascii="Times New Roman" w:eastAsia="Times New Roman" w:hAnsi="Times New Roman" w:cs="Times New Roman"/>
          <w:sz w:val="20"/>
          <w:szCs w:val="24"/>
        </w:rPr>
        <w:t xml:space="preserve">, </w:t>
      </w:r>
      <w:r w:rsidR="00C03C03" w:rsidRPr="00C03C03">
        <w:rPr>
          <w:rFonts w:ascii="Times New Roman" w:eastAsia="Times New Roman" w:hAnsi="Times New Roman" w:cs="Times New Roman"/>
          <w:sz w:val="20"/>
          <w:szCs w:val="24"/>
        </w:rPr>
        <w:t>5</w:t>
      </w:r>
      <w:r w:rsidRPr="00C03C03">
        <w:rPr>
          <w:rFonts w:ascii="Times New Roman" w:eastAsia="Times New Roman" w:hAnsi="Times New Roman" w:cs="Times New Roman"/>
          <w:sz w:val="20"/>
          <w:szCs w:val="24"/>
        </w:rPr>
        <w:t>.§.)</w:t>
      </w:r>
    </w:p>
    <w:p w:rsidR="00E13E9D" w:rsidRPr="007D1949" w:rsidRDefault="00E13E9D" w:rsidP="00AC7A65">
      <w:pPr>
        <w:ind w:right="-2"/>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NOTEIKUMI</w:t>
      </w:r>
    </w:p>
    <w:p w:rsidR="00E13E9D" w:rsidRPr="007D1949" w:rsidRDefault="00E13E9D" w:rsidP="00AC7A65">
      <w:pPr>
        <w:ind w:right="-2"/>
        <w:jc w:val="center"/>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Tukumā</w:t>
      </w:r>
    </w:p>
    <w:p w:rsidR="00E13E9D" w:rsidRPr="007D1949" w:rsidRDefault="00E13E9D" w:rsidP="00AC7A65">
      <w:pP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color w:val="000000"/>
          <w:sz w:val="24"/>
          <w:szCs w:val="24"/>
        </w:rPr>
        <w:t>2013. gada 28.martā</w:t>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t xml:space="preserve">       </w:t>
      </w:r>
      <w:r w:rsidRPr="007D1949">
        <w:rPr>
          <w:rFonts w:ascii="Times New Roman" w:eastAsia="Times New Roman" w:hAnsi="Times New Roman" w:cs="Times New Roman"/>
          <w:b/>
          <w:color w:val="000000"/>
          <w:sz w:val="24"/>
          <w:szCs w:val="24"/>
        </w:rPr>
        <w:t>Nr.5</w:t>
      </w:r>
    </w:p>
    <w:p w:rsidR="00E13E9D" w:rsidRPr="007D1949" w:rsidRDefault="00E13E9D" w:rsidP="00AC7A65">
      <w:pPr>
        <w:ind w:firstLine="720"/>
        <w:jc w:val="right"/>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(prot.Nr.5, 6.§.)</w:t>
      </w:r>
    </w:p>
    <w:p w:rsidR="00E13E9D" w:rsidRPr="007D1949" w:rsidRDefault="00E13E9D" w:rsidP="00AC7A65">
      <w:pPr>
        <w:contextualSpacing/>
        <w:jc w:val="both"/>
        <w:rPr>
          <w:rFonts w:ascii="Times New Roman" w:eastAsia="Times New Roman" w:hAnsi="Times New Roman" w:cs="Times New Roman"/>
          <w:b/>
          <w:bCs/>
          <w:color w:val="000000"/>
          <w:sz w:val="24"/>
          <w:szCs w:val="24"/>
        </w:rPr>
      </w:pPr>
      <w:r w:rsidRPr="007D1949">
        <w:rPr>
          <w:rFonts w:ascii="Times New Roman" w:eastAsia="Times New Roman" w:hAnsi="Times New Roman" w:cs="Times New Roman"/>
          <w:b/>
          <w:bCs/>
          <w:color w:val="000000"/>
          <w:sz w:val="24"/>
          <w:szCs w:val="24"/>
        </w:rPr>
        <w:t xml:space="preserve">Par Tukuma novada Domes stipendijas </w:t>
      </w:r>
    </w:p>
    <w:p w:rsidR="00E13E9D" w:rsidRPr="007D1949" w:rsidRDefault="00E13E9D" w:rsidP="00AC7A65">
      <w:pPr>
        <w:contextualSpacing/>
        <w:jc w:val="both"/>
        <w:rPr>
          <w:rFonts w:ascii="Times New Roman" w:eastAsia="Times New Roman" w:hAnsi="Times New Roman" w:cs="Times New Roman"/>
          <w:b/>
          <w:bCs/>
          <w:color w:val="000000"/>
          <w:sz w:val="24"/>
          <w:szCs w:val="24"/>
        </w:rPr>
      </w:pPr>
      <w:r w:rsidRPr="007D1949">
        <w:rPr>
          <w:rFonts w:ascii="Times New Roman" w:eastAsia="Times New Roman" w:hAnsi="Times New Roman" w:cs="Times New Roman"/>
          <w:b/>
          <w:bCs/>
          <w:color w:val="000000"/>
          <w:sz w:val="24"/>
          <w:szCs w:val="24"/>
        </w:rPr>
        <w:t>piešķiršanu jauniešu studijām augstskolā</w:t>
      </w:r>
    </w:p>
    <w:p w:rsidR="00E13E9D" w:rsidRPr="007D1949" w:rsidRDefault="00E13E9D" w:rsidP="00AC7A65">
      <w:pPr>
        <w:ind w:left="5040" w:firstLine="72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Izdoti saskaņā ar likuma „Par pašvaldībām”</w:t>
      </w:r>
    </w:p>
    <w:p w:rsidR="00E13E9D" w:rsidRPr="007D1949" w:rsidRDefault="00E13E9D" w:rsidP="00AC7A65">
      <w:pPr>
        <w:ind w:left="576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 xml:space="preserve">21.panta pirmās daļas 19.punktu un </w:t>
      </w:r>
    </w:p>
    <w:p w:rsidR="00E13E9D" w:rsidRPr="007D1949" w:rsidRDefault="00E13E9D" w:rsidP="00AC7A65">
      <w:pPr>
        <w:suppressAutoHyphens/>
        <w:autoSpaceDN w:val="0"/>
        <w:ind w:left="5760"/>
        <w:jc w:val="both"/>
        <w:textAlignment w:val="baseline"/>
        <w:rPr>
          <w:rFonts w:ascii="Times New Roman" w:eastAsia="Times New Roman" w:hAnsi="Times New Roman" w:cs="Times New Roman"/>
          <w:color w:val="FF0000"/>
          <w:sz w:val="20"/>
          <w:szCs w:val="20"/>
        </w:rPr>
      </w:pPr>
      <w:r w:rsidRPr="007D1949">
        <w:rPr>
          <w:rFonts w:ascii="Times New Roman" w:eastAsia="Times New Roman" w:hAnsi="Times New Roman" w:cs="Times New Roman"/>
          <w:color w:val="000000"/>
          <w:sz w:val="20"/>
          <w:szCs w:val="20"/>
        </w:rPr>
        <w:t xml:space="preserve">41.panta pirmās daļas 2.punktu un </w:t>
      </w:r>
      <w:r w:rsidRPr="007D1949">
        <w:rPr>
          <w:rFonts w:ascii="Times New Roman" w:eastAsia="Times New Roman" w:hAnsi="Times New Roman" w:cs="Times New Roman"/>
          <w:i/>
          <w:color w:val="000000"/>
          <w:sz w:val="20"/>
          <w:szCs w:val="20"/>
        </w:rPr>
        <w:t>Euro</w:t>
      </w:r>
      <w:r w:rsidRPr="007D1949">
        <w:rPr>
          <w:rFonts w:ascii="Times New Roman" w:eastAsia="Times New Roman" w:hAnsi="Times New Roman" w:cs="Times New Roman"/>
          <w:color w:val="000000"/>
          <w:sz w:val="20"/>
          <w:szCs w:val="20"/>
        </w:rPr>
        <w:t xml:space="preserve"> ieviešanas kārtības likuma VIII nodaļu </w:t>
      </w:r>
    </w:p>
    <w:p w:rsidR="00E13E9D" w:rsidRPr="007D1949" w:rsidRDefault="00E13E9D" w:rsidP="00AC7A65">
      <w:pPr>
        <w:jc w:val="both"/>
        <w:rPr>
          <w:rFonts w:ascii="Times New Roman" w:eastAsia="Times New Roman" w:hAnsi="Times New Roman" w:cs="Times New Roman"/>
          <w:color w:val="000000"/>
          <w:sz w:val="24"/>
          <w:szCs w:val="24"/>
        </w:rPr>
      </w:pPr>
    </w:p>
    <w:p w:rsidR="00E13E9D" w:rsidRPr="007D1949" w:rsidRDefault="00E13E9D" w:rsidP="00AC7A65">
      <w:pPr>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I. Vispārīgie jautājumi</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 Noteikumi nosaka kārtību, kādā tiek organizēta Tukuma novada Domes stipendijas (turpmāk – stipendija) piešķiršana izglītojamajiem par izciliem mācību rezultātiem, absolvējot vispārējās vidējās izglītības iestādi (turpmāk – absolvents) un turpinot studijas augstākās izglītības studiju programmās.</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2. Noteikumos norādītā mērķa īstenošanai līdzekļus plāno Tukuma novada Izglītības pārvaldes (turpmāk – pārvalde) budžetā.</w:t>
      </w:r>
    </w:p>
    <w:p w:rsidR="00E13E9D" w:rsidRPr="007D1949" w:rsidRDefault="00E13E9D" w:rsidP="00AC7A65">
      <w:pPr>
        <w:rPr>
          <w:rFonts w:ascii="Times New Roman" w:eastAsia="Times New Roman" w:hAnsi="Times New Roman" w:cs="Times New Roman"/>
          <w:color w:val="000000"/>
          <w:sz w:val="24"/>
          <w:szCs w:val="24"/>
        </w:rPr>
      </w:pPr>
    </w:p>
    <w:p w:rsidR="00E13E9D" w:rsidRPr="007D1949" w:rsidRDefault="00E13E9D" w:rsidP="00AC7A65">
      <w:pPr>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II. Mērķis un uzdevumi</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3. Stipendija ir nodibināta ar mērķi, novērtējot skolēnu izcilos sasniegumus, sekmēt vidusskolas absolventu vēlmi iegūt augstāko izglītību, akcentējot izglītības nozīmīgumu.</w:t>
      </w:r>
    </w:p>
    <w:p w:rsidR="00E13E9D" w:rsidRPr="007D1949" w:rsidRDefault="00E13E9D" w:rsidP="00AC7A65">
      <w:pPr>
        <w:ind w:left="720"/>
        <w:jc w:val="both"/>
        <w:rPr>
          <w:rFonts w:ascii="Times New Roman" w:eastAsia="Times New Roman" w:hAnsi="Times New Roman" w:cs="Times New Roman"/>
          <w:color w:val="000000"/>
          <w:sz w:val="24"/>
          <w:szCs w:val="24"/>
        </w:rPr>
      </w:pP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4. Uzdevumi:</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4.1. ievirzīt skolēnus akadēmiskajām studijām augstskolā un tālākajai darbībai zinātņu nozarē;</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4.2. veicināt skolēnus apliecināt savu konkurētspēju;</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4.3. sniegt atbalstu skolēniem ar izcilām sekmēm mācībās, uzsākot studijas.</w:t>
      </w:r>
    </w:p>
    <w:p w:rsidR="00E13E9D" w:rsidRPr="007D1949" w:rsidRDefault="00E13E9D" w:rsidP="00AC7A65">
      <w:pPr>
        <w:jc w:val="both"/>
        <w:rPr>
          <w:rFonts w:ascii="Times New Roman" w:eastAsia="Times New Roman" w:hAnsi="Times New Roman" w:cs="Times New Roman"/>
          <w:color w:val="000000"/>
          <w:sz w:val="24"/>
          <w:szCs w:val="24"/>
        </w:rPr>
      </w:pPr>
    </w:p>
    <w:p w:rsidR="00E13E9D" w:rsidRPr="007D1949" w:rsidRDefault="00E13E9D" w:rsidP="00AC7A65">
      <w:pPr>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III. Pieteikšanās stipendijai</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 Uz stipendiju var pretendēt absolvents, kurš:</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5.1. kalendārajā gadā absolvējis vispārējās vidējās izglītības iestādi un uzsācis mācības augstskolā;</w:t>
      </w:r>
    </w:p>
    <w:p w:rsidR="00E13E9D" w:rsidRPr="00C03C03" w:rsidRDefault="00E13E9D" w:rsidP="00AC7A65">
      <w:pPr>
        <w:ind w:firstLine="720"/>
        <w:jc w:val="both"/>
        <w:rPr>
          <w:rFonts w:ascii="Times New Roman" w:eastAsia="Times New Roman" w:hAnsi="Times New Roman" w:cs="Times New Roman"/>
          <w:sz w:val="24"/>
          <w:szCs w:val="24"/>
        </w:rPr>
      </w:pPr>
      <w:r w:rsidRPr="00C03C03">
        <w:rPr>
          <w:rFonts w:ascii="Times New Roman" w:eastAsia="Times New Roman" w:hAnsi="Times New Roman" w:cs="Times New Roman"/>
          <w:sz w:val="24"/>
          <w:szCs w:val="24"/>
        </w:rPr>
        <w:t>5.2. uzrādījis teicamas sekmes mācībās:</w:t>
      </w:r>
    </w:p>
    <w:p w:rsidR="00E13E9D" w:rsidRPr="00C03C03" w:rsidRDefault="00E13E9D" w:rsidP="00AC7A65">
      <w:pPr>
        <w:ind w:firstLine="720"/>
        <w:jc w:val="both"/>
        <w:rPr>
          <w:rFonts w:ascii="Times New Roman" w:eastAsia="Times New Roman" w:hAnsi="Times New Roman" w:cs="Times New Roman"/>
          <w:sz w:val="24"/>
          <w:szCs w:val="24"/>
        </w:rPr>
      </w:pPr>
      <w:r w:rsidRPr="00C03C03">
        <w:rPr>
          <w:rFonts w:ascii="Times New Roman" w:eastAsia="Times New Roman" w:hAnsi="Times New Roman" w:cs="Times New Roman"/>
          <w:sz w:val="24"/>
          <w:szCs w:val="24"/>
        </w:rPr>
        <w:t xml:space="preserve">5.2.1.vērtējumi sekmju izrakstā </w:t>
      </w:r>
      <w:r w:rsidRPr="00C03C03">
        <w:rPr>
          <w:rFonts w:ascii="Times New Roman" w:eastAsia="Times New Roman" w:hAnsi="Times New Roman" w:cs="Times New Roman"/>
          <w:sz w:val="24"/>
          <w:szCs w:val="20"/>
          <w:lang w:eastAsia="lv-LV"/>
        </w:rPr>
        <w:t>(pielikums atestātam par vispārējo vidējo izglītību)</w:t>
      </w:r>
      <w:r w:rsidRPr="00C03C03">
        <w:rPr>
          <w:rFonts w:ascii="Times New Roman" w:eastAsia="Times New Roman" w:hAnsi="Times New Roman" w:cs="Times New Roman"/>
          <w:sz w:val="24"/>
          <w:szCs w:val="24"/>
        </w:rPr>
        <w:t xml:space="preserve"> mācību priekšmetos un necentralizētajos eksāmenos nav zemāki par 8 ballēm;</w:t>
      </w:r>
    </w:p>
    <w:p w:rsidR="00E13E9D" w:rsidRPr="00C03C03" w:rsidRDefault="00E13E9D" w:rsidP="00AC7A65">
      <w:pPr>
        <w:ind w:firstLine="720"/>
        <w:jc w:val="both"/>
        <w:rPr>
          <w:rFonts w:ascii="Times New Roman" w:eastAsia="Times New Roman" w:hAnsi="Times New Roman" w:cs="Times New Roman"/>
          <w:sz w:val="24"/>
          <w:szCs w:val="24"/>
        </w:rPr>
      </w:pPr>
      <w:r w:rsidRPr="00C03C03">
        <w:rPr>
          <w:rFonts w:ascii="Times New Roman" w:eastAsia="Times New Roman" w:hAnsi="Times New Roman" w:cs="Times New Roman"/>
          <w:sz w:val="24"/>
          <w:szCs w:val="24"/>
        </w:rPr>
        <w:t>5.2.2. katra nokārtotā centralizētā eksāmena kopvērtējums nav zemāks par 70 %;</w:t>
      </w:r>
    </w:p>
    <w:p w:rsidR="00E13E9D" w:rsidRDefault="00E13E9D" w:rsidP="00AC7A65">
      <w:pPr>
        <w:ind w:firstLine="720"/>
        <w:jc w:val="both"/>
        <w:rPr>
          <w:rFonts w:ascii="Times New Roman" w:eastAsia="Times New Roman" w:hAnsi="Times New Roman" w:cs="Times New Roman"/>
          <w:sz w:val="24"/>
          <w:szCs w:val="24"/>
        </w:rPr>
      </w:pPr>
      <w:r w:rsidRPr="00C03C03">
        <w:rPr>
          <w:rFonts w:ascii="Times New Roman" w:eastAsia="Times New Roman" w:hAnsi="Times New Roman" w:cs="Times New Roman"/>
          <w:sz w:val="24"/>
          <w:szCs w:val="24"/>
        </w:rPr>
        <w:t>5.2.3. ja centralizētais eksāmens svešvalodā aizstāts ar starptautiskas testēšanas institūcijas pārbaudījumu, vērtējums pēc Eiropas kopīgām pamatnostādnēm valodu apguvei (turpmāk-EKP) līmeņa nav zemāks par B2 (3.pielikums).</w:t>
      </w:r>
    </w:p>
    <w:p w:rsidR="00C03C03" w:rsidRPr="00C03C03" w:rsidRDefault="00C03C03" w:rsidP="00C03C03">
      <w:pPr>
        <w:jc w:val="right"/>
        <w:rPr>
          <w:rFonts w:ascii="Times New Roman" w:eastAsia="Times New Roman" w:hAnsi="Times New Roman" w:cs="Times New Roman"/>
          <w:i/>
          <w:sz w:val="20"/>
          <w:szCs w:val="20"/>
        </w:rPr>
      </w:pPr>
      <w:r w:rsidRPr="00C03C03">
        <w:rPr>
          <w:rFonts w:ascii="Times New Roman" w:eastAsia="Times New Roman" w:hAnsi="Times New Roman" w:cs="Times New Roman"/>
          <w:i/>
          <w:sz w:val="20"/>
          <w:szCs w:val="20"/>
        </w:rPr>
        <w:t>Ar grozījumiem, kas izdarīti ar Tukuma novada domes 26.11.2015. lēmumu (prot.Nr.13, 5.§.)</w:t>
      </w:r>
    </w:p>
    <w:p w:rsidR="00C03C03" w:rsidRPr="00C03C03" w:rsidRDefault="00C03C03" w:rsidP="00AC7A65">
      <w:pPr>
        <w:ind w:firstLine="720"/>
        <w:jc w:val="both"/>
        <w:rPr>
          <w:rFonts w:ascii="Times New Roman" w:eastAsia="Times New Roman" w:hAnsi="Times New Roman" w:cs="Times New Roman"/>
          <w:sz w:val="24"/>
          <w:szCs w:val="24"/>
        </w:rPr>
      </w:pP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5.3. studē akreditētā augstskolā – akreditētā studiju programmā Latvijā vai ārzemēs;</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5.4. studē pilna laika studiju programmā;</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5.5. dzīvesvieta deklarēta Tukuma novadā.</w:t>
      </w:r>
    </w:p>
    <w:p w:rsidR="00C03C03" w:rsidRDefault="00C03C03" w:rsidP="00AC7A65">
      <w:pPr>
        <w:ind w:firstLine="720"/>
        <w:jc w:val="both"/>
        <w:rPr>
          <w:rFonts w:ascii="Times New Roman" w:eastAsia="Times New Roman" w:hAnsi="Times New Roman" w:cs="Times New Roman"/>
          <w:color w:val="000000"/>
          <w:sz w:val="24"/>
          <w:szCs w:val="24"/>
        </w:rPr>
      </w:pP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lastRenderedPageBreak/>
        <w:t>6. Lai pretendētu uz stipendiju, absolvents iesniedz:</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6.1. iesniegumu (1.pielikums);</w:t>
      </w:r>
    </w:p>
    <w:p w:rsidR="00E13E9D" w:rsidRPr="007D1949" w:rsidRDefault="00E13E9D"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6.2. atestāta </w:t>
      </w:r>
      <w:r w:rsidRPr="00C03C03">
        <w:rPr>
          <w:rFonts w:ascii="Times New Roman" w:eastAsia="Times New Roman" w:hAnsi="Times New Roman" w:cs="Times New Roman"/>
          <w:sz w:val="24"/>
          <w:szCs w:val="24"/>
        </w:rPr>
        <w:t xml:space="preserve">un sekmju izraksta </w:t>
      </w:r>
      <w:r w:rsidRPr="007D1949">
        <w:rPr>
          <w:rFonts w:ascii="Times New Roman" w:eastAsia="Times New Roman" w:hAnsi="Times New Roman" w:cs="Times New Roman"/>
          <w:sz w:val="24"/>
          <w:szCs w:val="24"/>
        </w:rPr>
        <w:t>kopiju (uzrādot oriģinālu);</w:t>
      </w:r>
    </w:p>
    <w:p w:rsidR="00C03C03" w:rsidRPr="00C03C03" w:rsidRDefault="00C03C03" w:rsidP="00C03C03">
      <w:pPr>
        <w:jc w:val="right"/>
        <w:rPr>
          <w:rFonts w:ascii="Times New Roman" w:eastAsia="Times New Roman" w:hAnsi="Times New Roman" w:cs="Times New Roman"/>
          <w:i/>
          <w:sz w:val="20"/>
          <w:szCs w:val="20"/>
        </w:rPr>
      </w:pPr>
      <w:r w:rsidRPr="00C03C03">
        <w:rPr>
          <w:rFonts w:ascii="Times New Roman" w:eastAsia="Times New Roman" w:hAnsi="Times New Roman" w:cs="Times New Roman"/>
          <w:i/>
          <w:sz w:val="20"/>
          <w:szCs w:val="20"/>
        </w:rPr>
        <w:t>Ar grozījumiem, kas izdarīti ar Tukuma novada domes 26.11.2015. lēmumu (prot.Nr.13, 5.§.)</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6.3. centralizēto eksāmenu sertifikāta kopiju (uzrādot oriģinālu);</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6.4. izziņu no augstākās izglītības iestādes par studiju uzsākšanu.</w:t>
      </w:r>
    </w:p>
    <w:p w:rsidR="00E13E9D" w:rsidRPr="00C03C03" w:rsidRDefault="00E13E9D" w:rsidP="00AC7A65">
      <w:pPr>
        <w:ind w:firstLine="720"/>
        <w:jc w:val="both"/>
        <w:rPr>
          <w:rFonts w:ascii="Times New Roman" w:eastAsia="Times New Roman" w:hAnsi="Times New Roman" w:cs="Times New Roman"/>
          <w:sz w:val="24"/>
          <w:szCs w:val="24"/>
        </w:rPr>
      </w:pPr>
      <w:r w:rsidRPr="00C03C03">
        <w:rPr>
          <w:rFonts w:ascii="Times New Roman" w:eastAsia="Times New Roman" w:hAnsi="Times New Roman" w:cs="Times New Roman"/>
          <w:sz w:val="24"/>
          <w:szCs w:val="24"/>
        </w:rPr>
        <w:t>6.5. starptautiskās testēšanas institūcijas izsniegta dokumenta par vērtējumu svešvalodas pārbaudījumā kopija (ja centralizētais eksāmens svešvalodā aizstāts ar starptautiskās testēšanas institūcijas pārbaudījumu) (uzrādot oriģinālu).</w:t>
      </w:r>
    </w:p>
    <w:p w:rsidR="00C03C03" w:rsidRPr="00C03C03" w:rsidRDefault="00C03C03" w:rsidP="00C03C03">
      <w:pPr>
        <w:jc w:val="right"/>
        <w:rPr>
          <w:rFonts w:ascii="Times New Roman" w:eastAsia="Times New Roman" w:hAnsi="Times New Roman" w:cs="Times New Roman"/>
          <w:i/>
          <w:sz w:val="20"/>
          <w:szCs w:val="20"/>
        </w:rPr>
      </w:pPr>
      <w:r w:rsidRPr="00C03C03">
        <w:rPr>
          <w:rFonts w:ascii="Times New Roman" w:eastAsia="Times New Roman" w:hAnsi="Times New Roman" w:cs="Times New Roman"/>
          <w:i/>
          <w:sz w:val="20"/>
          <w:szCs w:val="20"/>
        </w:rPr>
        <w:t>Ar grozījumiem, kas izdarīti ar Tukuma novada domes 26.11.2015. lēmumu (prot.Nr.13, 5.§.)</w:t>
      </w:r>
    </w:p>
    <w:p w:rsidR="00E13E9D" w:rsidRPr="007D1949" w:rsidRDefault="00E13E9D" w:rsidP="00AC7A65">
      <w:pPr>
        <w:ind w:firstLine="720"/>
        <w:jc w:val="both"/>
        <w:rPr>
          <w:rFonts w:ascii="Times New Roman" w:eastAsia="Times New Roman" w:hAnsi="Times New Roman" w:cs="Times New Roman"/>
          <w:color w:val="000000"/>
          <w:sz w:val="24"/>
          <w:szCs w:val="24"/>
        </w:rPr>
      </w:pP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7. Dokumentus stipendijas piešķiršanai absolvents iesniedz pārvaldes sekretārei Talsu ielā 4, Tukumā, no 15.augusta līdz 22.augustam. </w:t>
      </w:r>
    </w:p>
    <w:p w:rsidR="00E13E9D" w:rsidRPr="007D1949" w:rsidRDefault="00E13E9D" w:rsidP="00AC7A65">
      <w:pPr>
        <w:ind w:left="720"/>
        <w:jc w:val="both"/>
        <w:rPr>
          <w:rFonts w:ascii="Times New Roman" w:eastAsia="Times New Roman" w:hAnsi="Times New Roman" w:cs="Times New Roman"/>
          <w:color w:val="000000"/>
          <w:sz w:val="24"/>
          <w:szCs w:val="24"/>
        </w:rPr>
      </w:pPr>
    </w:p>
    <w:p w:rsidR="00E13E9D" w:rsidRPr="007D1949" w:rsidRDefault="00E13E9D" w:rsidP="00AC7A65">
      <w:pPr>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IV. Stipendijas piešķiršana</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8. Pieteikumus izvērtē Tukuma novada Domes priekšsēdētāja apstiprināta izglītības stipendijas piešķiršanas komisija (turpmāk – Komisija), kuras sastāvā:</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8.1. Tukuma novada Domes priekšsēdētāja vietnieks;</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8.2. Tukuma novada Izglītības pārvaldes vadītājs;</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8.3. Tukuma novada Izglītības pārvaldes vadītāja vietnieks;</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8.4. Tukuma novada skolu direktoru padomes priekšsēdētājs;</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8.5. Tukuma novada skolu direktoru metodiskās apvienības vadītājs.</w:t>
      </w:r>
    </w:p>
    <w:p w:rsidR="00E13E9D" w:rsidRPr="007D1949" w:rsidRDefault="00E13E9D" w:rsidP="00AC7A65">
      <w:pPr>
        <w:ind w:left="360"/>
        <w:jc w:val="both"/>
        <w:rPr>
          <w:rFonts w:ascii="Times New Roman" w:eastAsia="Times New Roman" w:hAnsi="Times New Roman" w:cs="Times New Roman"/>
          <w:color w:val="000000"/>
          <w:sz w:val="24"/>
          <w:szCs w:val="24"/>
        </w:rPr>
      </w:pPr>
    </w:p>
    <w:p w:rsidR="00E13E9D" w:rsidRPr="00C03C03" w:rsidRDefault="00E13E9D"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color w:val="000000"/>
          <w:sz w:val="24"/>
          <w:szCs w:val="24"/>
        </w:rPr>
        <w:t xml:space="preserve">9. Komisija izvērtē absolventu mācību rezultātus </w:t>
      </w:r>
      <w:r w:rsidRPr="00C03C03">
        <w:rPr>
          <w:rFonts w:ascii="Times New Roman" w:eastAsia="Times New Roman" w:hAnsi="Times New Roman" w:cs="Times New Roman"/>
          <w:sz w:val="24"/>
          <w:szCs w:val="24"/>
        </w:rPr>
        <w:t>sekmju izrakstā, starptautiskās testēšanas institūcijas izsniegtajā dokumentā un centralizētajos eksāmenos un izvirza stipendijas piešķiršanai vienu līdz trīs absolventus, kuri saņēmuši augstākos vērtējumus.</w:t>
      </w:r>
    </w:p>
    <w:p w:rsidR="00C03C03" w:rsidRPr="00C03C03" w:rsidRDefault="00C03C03" w:rsidP="00C03C03">
      <w:pPr>
        <w:jc w:val="right"/>
        <w:rPr>
          <w:rFonts w:ascii="Times New Roman" w:eastAsia="Times New Roman" w:hAnsi="Times New Roman" w:cs="Times New Roman"/>
          <w:i/>
          <w:sz w:val="20"/>
          <w:szCs w:val="20"/>
        </w:rPr>
      </w:pPr>
      <w:r w:rsidRPr="00C03C03">
        <w:rPr>
          <w:rFonts w:ascii="Times New Roman" w:eastAsia="Times New Roman" w:hAnsi="Times New Roman" w:cs="Times New Roman"/>
          <w:i/>
          <w:sz w:val="20"/>
          <w:szCs w:val="20"/>
        </w:rPr>
        <w:t>Ar grozījumiem, kas izdarīti ar Tukuma novada domes 26.11.2015. lēmumu (prot.Nr.13, 5.§.)</w:t>
      </w:r>
    </w:p>
    <w:p w:rsidR="00E13E9D" w:rsidRPr="007D1949" w:rsidRDefault="00E13E9D" w:rsidP="00AC7A65">
      <w:pPr>
        <w:ind w:firstLine="720"/>
        <w:jc w:val="both"/>
        <w:rPr>
          <w:rFonts w:ascii="Times New Roman" w:eastAsia="Times New Roman" w:hAnsi="Times New Roman" w:cs="Times New Roman"/>
          <w:color w:val="FF0000"/>
          <w:sz w:val="24"/>
          <w:szCs w:val="20"/>
          <w:lang w:eastAsia="lv-LV"/>
        </w:rPr>
      </w:pPr>
    </w:p>
    <w:p w:rsidR="00E13E9D" w:rsidRPr="00C03C03" w:rsidRDefault="00E13E9D" w:rsidP="00AC7A65">
      <w:pPr>
        <w:ind w:firstLine="720"/>
        <w:jc w:val="both"/>
        <w:rPr>
          <w:rFonts w:ascii="Times New Roman" w:eastAsia="Times New Roman" w:hAnsi="Times New Roman" w:cs="Times New Roman"/>
          <w:sz w:val="24"/>
          <w:szCs w:val="24"/>
        </w:rPr>
      </w:pPr>
      <w:r w:rsidRPr="00C03C03">
        <w:rPr>
          <w:rFonts w:ascii="Times New Roman" w:eastAsia="Times New Roman" w:hAnsi="Times New Roman" w:cs="Times New Roman"/>
          <w:sz w:val="24"/>
          <w:szCs w:val="20"/>
          <w:lang w:eastAsia="lv-LV"/>
        </w:rPr>
        <w:t>9.</w:t>
      </w:r>
      <w:r w:rsidRPr="00C03C03">
        <w:rPr>
          <w:rFonts w:ascii="Times New Roman" w:eastAsia="Times New Roman" w:hAnsi="Times New Roman" w:cs="Times New Roman"/>
          <w:sz w:val="24"/>
          <w:szCs w:val="20"/>
          <w:vertAlign w:val="superscript"/>
          <w:lang w:eastAsia="lv-LV"/>
        </w:rPr>
        <w:t>1</w:t>
      </w:r>
      <w:r w:rsidRPr="00C03C03">
        <w:rPr>
          <w:rFonts w:ascii="Times New Roman" w:eastAsia="Times New Roman" w:hAnsi="Times New Roman" w:cs="Times New Roman"/>
          <w:sz w:val="24"/>
          <w:szCs w:val="20"/>
          <w:lang w:eastAsia="lv-LV"/>
        </w:rPr>
        <w:t xml:space="preserve"> Līdzvērtīga vērtējuma gadījumā priekšroka tiek dota absolventam ar augstāku vidējo vērtējumu</w:t>
      </w:r>
      <w:r w:rsidRPr="00C03C03">
        <w:rPr>
          <w:rFonts w:ascii="Times New Roman" w:eastAsia="Times New Roman" w:hAnsi="Times New Roman" w:cs="Times New Roman"/>
          <w:sz w:val="24"/>
          <w:szCs w:val="24"/>
        </w:rPr>
        <w:t xml:space="preserve"> noteikumu 5.2.1.apakšpunkā minētajā dokumentā.</w:t>
      </w:r>
    </w:p>
    <w:p w:rsidR="00C03C03" w:rsidRPr="00C03C03" w:rsidRDefault="00C03C03" w:rsidP="00C03C03">
      <w:pPr>
        <w:jc w:val="right"/>
        <w:rPr>
          <w:rFonts w:ascii="Times New Roman" w:eastAsia="Times New Roman" w:hAnsi="Times New Roman" w:cs="Times New Roman"/>
          <w:i/>
          <w:sz w:val="20"/>
          <w:szCs w:val="20"/>
        </w:rPr>
      </w:pPr>
      <w:r w:rsidRPr="00C03C03">
        <w:rPr>
          <w:rFonts w:ascii="Times New Roman" w:eastAsia="Times New Roman" w:hAnsi="Times New Roman" w:cs="Times New Roman"/>
          <w:i/>
          <w:sz w:val="20"/>
          <w:szCs w:val="20"/>
        </w:rPr>
        <w:t>Ar grozījumiem, kas izdarīti ar Tukuma novada domes 26.11.2015. lēmumu (prot.Nr.13, 5.§.)</w:t>
      </w:r>
    </w:p>
    <w:p w:rsidR="00E13E9D" w:rsidRPr="007D1949" w:rsidRDefault="00E13E9D" w:rsidP="00AC7A65">
      <w:pPr>
        <w:ind w:firstLine="720"/>
        <w:jc w:val="both"/>
        <w:rPr>
          <w:rFonts w:ascii="Times New Roman" w:eastAsia="Times New Roman" w:hAnsi="Times New Roman" w:cs="Times New Roman"/>
          <w:color w:val="000000"/>
          <w:sz w:val="24"/>
          <w:szCs w:val="24"/>
        </w:rPr>
      </w:pP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10. Stipendiju piešķir uz vienu studiju gadu, studijām augstākās izglītības iestādes 1.kursā.</w:t>
      </w:r>
    </w:p>
    <w:p w:rsidR="00E13E9D" w:rsidRPr="007D1949" w:rsidRDefault="00E13E9D" w:rsidP="00AC7A65">
      <w:pPr>
        <w:ind w:left="360"/>
        <w:jc w:val="both"/>
        <w:rPr>
          <w:rFonts w:ascii="Times New Roman" w:eastAsia="Times New Roman" w:hAnsi="Times New Roman" w:cs="Times New Roman"/>
          <w:color w:val="000000"/>
          <w:sz w:val="24"/>
          <w:szCs w:val="24"/>
        </w:rPr>
      </w:pP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11. Stipendijas apmērs – 1500,00 </w:t>
      </w:r>
      <w:r w:rsidRPr="007D1949">
        <w:rPr>
          <w:rFonts w:ascii="Times New Roman" w:eastAsia="Times New Roman" w:hAnsi="Times New Roman" w:cs="Times New Roman"/>
          <w:i/>
          <w:color w:val="000000"/>
          <w:sz w:val="24"/>
          <w:szCs w:val="24"/>
        </w:rPr>
        <w:t>euro</w:t>
      </w:r>
      <w:r w:rsidRPr="007D1949">
        <w:rPr>
          <w:rFonts w:ascii="Times New Roman" w:eastAsia="Times New Roman" w:hAnsi="Times New Roman" w:cs="Times New Roman"/>
          <w:color w:val="000000"/>
          <w:sz w:val="24"/>
          <w:szCs w:val="24"/>
        </w:rPr>
        <w:t xml:space="preserve"> (viens tūkstotis pieci simti </w:t>
      </w:r>
      <w:r w:rsidRPr="007D1949">
        <w:rPr>
          <w:rFonts w:ascii="Times New Roman" w:eastAsia="Times New Roman" w:hAnsi="Times New Roman" w:cs="Times New Roman"/>
          <w:i/>
          <w:color w:val="000000"/>
          <w:sz w:val="24"/>
          <w:szCs w:val="24"/>
        </w:rPr>
        <w:t>euro</w:t>
      </w:r>
      <w:r w:rsidRPr="007D1949">
        <w:rPr>
          <w:rFonts w:ascii="Times New Roman" w:eastAsia="Times New Roman" w:hAnsi="Times New Roman" w:cs="Times New Roman"/>
          <w:color w:val="000000"/>
          <w:sz w:val="24"/>
          <w:szCs w:val="24"/>
        </w:rPr>
        <w:t>) studiju gadā katram stipendiātam.</w:t>
      </w:r>
    </w:p>
    <w:p w:rsidR="00E13E9D" w:rsidRPr="007D1949" w:rsidRDefault="00E13E9D" w:rsidP="00AC7A65">
      <w:pPr>
        <w:jc w:val="right"/>
        <w:rPr>
          <w:rFonts w:ascii="Times New Roman" w:eastAsia="Times New Roman" w:hAnsi="Times New Roman" w:cs="Times New Roman"/>
          <w:i/>
          <w:color w:val="000000"/>
          <w:sz w:val="20"/>
          <w:szCs w:val="20"/>
        </w:rPr>
      </w:pPr>
      <w:r w:rsidRPr="007D1949">
        <w:rPr>
          <w:rFonts w:ascii="Times New Roman" w:eastAsia="Times New Roman" w:hAnsi="Times New Roman" w:cs="Times New Roman"/>
          <w:i/>
          <w:color w:val="000000"/>
          <w:sz w:val="20"/>
          <w:szCs w:val="20"/>
        </w:rPr>
        <w:t>Ar grozījumiem, kas izdarīti ar Tukuma novada domes 24.10.2013. lēmumu (prot.Nr.15, 27.§.)</w:t>
      </w:r>
    </w:p>
    <w:p w:rsidR="00E13E9D" w:rsidRPr="007D1949" w:rsidRDefault="00E13E9D" w:rsidP="00AC7A65">
      <w:pPr>
        <w:jc w:val="right"/>
        <w:rPr>
          <w:rFonts w:ascii="Times New Roman" w:eastAsia="Times New Roman" w:hAnsi="Times New Roman" w:cs="Times New Roman"/>
          <w:color w:val="000000"/>
          <w:sz w:val="20"/>
          <w:szCs w:val="20"/>
        </w:rPr>
      </w:pPr>
    </w:p>
    <w:p w:rsidR="00E13E9D" w:rsidRPr="007D1949" w:rsidRDefault="00E13E9D" w:rsidP="00AC7A65">
      <w:pPr>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V. Stipendijas saņemšana</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12. Komisija izvērtē iesniegtos pieteikumus un iesniedz apstiprināšanai Tukuma novada Domei.</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13. Pārvalde piecu darba dienu laikā pēc lēmuma pieņemšanas nosūta stipendijas pretendentiem Komisijas lēmumu.</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14. Pēc pozitīva lēmuma saņemšanas absolvents slēdz līgumu ar pārvaldi (2.pielikums). </w:t>
      </w: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15. Pārvalde līdz mēneša pēdējai darbadienai izmaksā stipendiju, ieskaitot to stipendijas saņēmēja norādītajā bankas norēķinu kontā.</w:t>
      </w:r>
    </w:p>
    <w:p w:rsidR="00E13E9D" w:rsidRPr="007D1949" w:rsidRDefault="00E13E9D" w:rsidP="00AC7A65">
      <w:pPr>
        <w:jc w:val="both"/>
        <w:rPr>
          <w:rFonts w:ascii="Times New Roman" w:eastAsia="Times New Roman" w:hAnsi="Times New Roman" w:cs="Times New Roman"/>
          <w:color w:val="000000"/>
          <w:sz w:val="24"/>
          <w:szCs w:val="24"/>
        </w:rPr>
      </w:pPr>
    </w:p>
    <w:p w:rsidR="00E13E9D" w:rsidRDefault="00E13E9D" w:rsidP="00AC7A65">
      <w:pPr>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VI. Noslēguma jautājums</w:t>
      </w:r>
    </w:p>
    <w:p w:rsidR="00C41F37" w:rsidRPr="007D1949" w:rsidRDefault="00C41F37" w:rsidP="00AC7A65">
      <w:pPr>
        <w:jc w:val="center"/>
        <w:rPr>
          <w:rFonts w:ascii="Times New Roman" w:eastAsia="Times New Roman" w:hAnsi="Times New Roman" w:cs="Times New Roman"/>
          <w:b/>
          <w:color w:val="000000"/>
          <w:sz w:val="24"/>
          <w:szCs w:val="24"/>
        </w:rPr>
      </w:pPr>
    </w:p>
    <w:p w:rsidR="00E13E9D"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16. Noteikumi stājas spēkā 2013.gada 1.maijā.</w:t>
      </w:r>
    </w:p>
    <w:p w:rsidR="00C41F37" w:rsidRPr="007D1949" w:rsidRDefault="00C41F37" w:rsidP="00AC7A65">
      <w:pP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009F3287">
        <w:rPr>
          <w:rFonts w:ascii="Times New Roman" w:eastAsia="Times New Roman" w:hAnsi="Times New Roman" w:cs="Times New Roman"/>
          <w:color w:val="000000"/>
          <w:sz w:val="24"/>
          <w:szCs w:val="24"/>
        </w:rPr>
        <w:t xml:space="preserve"> 2015.gada 26.novembrī apstiprinātie noteikumu grozījumi stājas spēkā 2016.gada 1.janvārī.</w:t>
      </w: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Domes priekšsēdētājs</w:t>
      </w:r>
      <w:r w:rsidRPr="007D1949">
        <w:rPr>
          <w:rFonts w:ascii="Times New Roman" w:eastAsia="Times New Roman" w:hAnsi="Times New Roman" w:cs="Times New Roman"/>
          <w:sz w:val="20"/>
          <w:szCs w:val="20"/>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t xml:space="preserve">(personiskais paraksts) </w:t>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t xml:space="preserve">J.Šulcs </w:t>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NORAKSTS PAREIZS </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Administratīvās nodaļas vadītāja</w:t>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R.Skudra</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Tukumā 2015.gada 30.novembrī</w:t>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E13E9D" w:rsidRPr="007D1949" w:rsidRDefault="00E13E9D" w:rsidP="00AC7A65">
      <w:pPr>
        <w:jc w:val="right"/>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br w:type="page"/>
      </w:r>
    </w:p>
    <w:p w:rsidR="008867CB" w:rsidRPr="007D1949" w:rsidRDefault="008867CB" w:rsidP="00AC7A65">
      <w:pPr>
        <w:ind w:left="5760" w:firstLine="720"/>
        <w:jc w:val="right"/>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lastRenderedPageBreak/>
        <w:t xml:space="preserve">NORAKSTS </w:t>
      </w:r>
    </w:p>
    <w:p w:rsidR="00E13E9D" w:rsidRPr="007D1949" w:rsidRDefault="00E13E9D" w:rsidP="00AC7A65">
      <w:pPr>
        <w:ind w:left="5760"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1.pielikums</w:t>
      </w:r>
    </w:p>
    <w:p w:rsidR="00E13E9D" w:rsidRPr="007D1949" w:rsidRDefault="00E13E9D" w:rsidP="00AC7A65">
      <w:pPr>
        <w:ind w:left="5760" w:firstLine="72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Tukuma novada Domes 28.03.2013.</w:t>
      </w:r>
    </w:p>
    <w:p w:rsidR="00E13E9D" w:rsidRPr="007D1949" w:rsidRDefault="00E13E9D" w:rsidP="00AC7A65">
      <w:pPr>
        <w:ind w:left="5760" w:firstLine="72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noteikumiem Nr.5 (prot.Nr.5, 6.§.)</w:t>
      </w:r>
    </w:p>
    <w:p w:rsidR="00E13E9D" w:rsidRPr="007D1949" w:rsidRDefault="00E13E9D" w:rsidP="00AC7A65">
      <w:pPr>
        <w:jc w:val="right"/>
        <w:rPr>
          <w:rFonts w:ascii="Times New Roman" w:eastAsia="Times New Roman" w:hAnsi="Times New Roman" w:cs="Times New Roman"/>
          <w:color w:val="FF0000"/>
          <w:sz w:val="20"/>
          <w:szCs w:val="20"/>
        </w:rPr>
      </w:pPr>
    </w:p>
    <w:p w:rsidR="00E13E9D" w:rsidRPr="007D1949" w:rsidRDefault="00E13E9D" w:rsidP="00AC7A65">
      <w:pPr>
        <w:jc w:val="right"/>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TUKUMA NOVADA IZGLĪTĪBAS PĀRVALDEI</w:t>
      </w:r>
    </w:p>
    <w:p w:rsidR="00E13E9D" w:rsidRPr="007D1949" w:rsidRDefault="00E13E9D" w:rsidP="00AC7A65">
      <w:pPr>
        <w:jc w:val="right"/>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Talsu ielā 4, Tukumā, Tukuma novadā, LV 3101</w:t>
      </w: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jc w:val="right"/>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_______________________________________ absolventa</w:t>
      </w:r>
    </w:p>
    <w:p w:rsidR="00E13E9D" w:rsidRPr="007D1949" w:rsidRDefault="00E13E9D" w:rsidP="00AC7A65">
      <w:pPr>
        <w:jc w:val="right"/>
        <w:rPr>
          <w:rFonts w:ascii="Times New Roman" w:eastAsia="Times New Roman" w:hAnsi="Times New Roman" w:cs="Times New Roman"/>
          <w:color w:val="000000"/>
          <w:sz w:val="16"/>
          <w:szCs w:val="16"/>
        </w:rPr>
      </w:pPr>
      <w:r w:rsidRPr="007D1949">
        <w:rPr>
          <w:rFonts w:ascii="Times New Roman" w:eastAsia="Times New Roman" w:hAnsi="Times New Roman" w:cs="Times New Roman"/>
          <w:color w:val="000000"/>
          <w:sz w:val="16"/>
          <w:szCs w:val="16"/>
        </w:rPr>
        <w:t>absolvētā izglītības iestāde</w:t>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jc w:val="right"/>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________________________________________________</w:t>
      </w:r>
    </w:p>
    <w:p w:rsidR="00E13E9D" w:rsidRPr="007D1949" w:rsidRDefault="00E13E9D" w:rsidP="00AC7A65">
      <w:pPr>
        <w:jc w:val="right"/>
        <w:rPr>
          <w:rFonts w:ascii="Times New Roman" w:eastAsia="Times New Roman" w:hAnsi="Times New Roman" w:cs="Times New Roman"/>
          <w:color w:val="000000"/>
          <w:sz w:val="16"/>
          <w:szCs w:val="16"/>
        </w:rPr>
      </w:pPr>
      <w:r w:rsidRPr="007D1949">
        <w:rPr>
          <w:rFonts w:ascii="Times New Roman" w:eastAsia="Times New Roman" w:hAnsi="Times New Roman" w:cs="Times New Roman"/>
          <w:color w:val="000000"/>
          <w:sz w:val="16"/>
          <w:szCs w:val="16"/>
        </w:rPr>
        <w:t>vārds, uzvārds</w:t>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p>
    <w:p w:rsidR="00E13E9D" w:rsidRPr="007D1949" w:rsidRDefault="00E13E9D" w:rsidP="00AC7A65">
      <w:pPr>
        <w:jc w:val="right"/>
        <w:rPr>
          <w:rFonts w:ascii="Times New Roman" w:eastAsia="Times New Roman" w:hAnsi="Times New Roman" w:cs="Times New Roman"/>
          <w:color w:val="000000"/>
          <w:sz w:val="16"/>
          <w:szCs w:val="16"/>
        </w:rPr>
      </w:pPr>
    </w:p>
    <w:p w:rsidR="00E13E9D" w:rsidRPr="007D1949" w:rsidRDefault="00E13E9D" w:rsidP="00AC7A65">
      <w:pPr>
        <w:jc w:val="right"/>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____________________________________, LV-________</w:t>
      </w:r>
    </w:p>
    <w:p w:rsidR="00E13E9D" w:rsidRPr="007D1949" w:rsidRDefault="00E13E9D" w:rsidP="00AC7A65">
      <w:pPr>
        <w:jc w:val="right"/>
        <w:rPr>
          <w:rFonts w:ascii="Times New Roman" w:eastAsia="Times New Roman" w:hAnsi="Times New Roman" w:cs="Times New Roman"/>
          <w:color w:val="000000"/>
          <w:sz w:val="16"/>
          <w:szCs w:val="16"/>
        </w:rPr>
      </w:pPr>
      <w:r w:rsidRPr="007D1949">
        <w:rPr>
          <w:rFonts w:ascii="Times New Roman" w:eastAsia="Times New Roman" w:hAnsi="Times New Roman" w:cs="Times New Roman"/>
          <w:color w:val="000000"/>
          <w:sz w:val="16"/>
          <w:szCs w:val="16"/>
        </w:rPr>
        <w:t>dzīvesvietas adrese</w:t>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p>
    <w:p w:rsidR="00E13E9D" w:rsidRPr="007D1949" w:rsidRDefault="00E13E9D" w:rsidP="00AC7A65">
      <w:pPr>
        <w:jc w:val="right"/>
        <w:rPr>
          <w:rFonts w:ascii="Times New Roman" w:eastAsia="Times New Roman" w:hAnsi="Times New Roman" w:cs="Times New Roman"/>
          <w:color w:val="000000"/>
          <w:sz w:val="16"/>
          <w:szCs w:val="16"/>
        </w:rPr>
      </w:pPr>
    </w:p>
    <w:p w:rsidR="00E13E9D" w:rsidRPr="007D1949" w:rsidRDefault="00E13E9D" w:rsidP="00AC7A65">
      <w:pPr>
        <w:jc w:val="right"/>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________________________________________________</w:t>
      </w:r>
    </w:p>
    <w:p w:rsidR="00E13E9D" w:rsidRPr="007D1949" w:rsidRDefault="00E13E9D" w:rsidP="00AC7A65">
      <w:pPr>
        <w:jc w:val="right"/>
        <w:rPr>
          <w:rFonts w:ascii="Times New Roman" w:eastAsia="Times New Roman" w:hAnsi="Times New Roman" w:cs="Times New Roman"/>
          <w:color w:val="000000"/>
          <w:sz w:val="16"/>
          <w:szCs w:val="16"/>
        </w:rPr>
      </w:pPr>
      <w:r w:rsidRPr="007D1949">
        <w:rPr>
          <w:rFonts w:ascii="Times New Roman" w:eastAsia="Times New Roman" w:hAnsi="Times New Roman" w:cs="Times New Roman"/>
          <w:color w:val="000000"/>
          <w:sz w:val="16"/>
          <w:szCs w:val="16"/>
        </w:rPr>
        <w:t>Tālrunis, e-pasts</w:t>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r w:rsidRPr="007D1949">
        <w:rPr>
          <w:rFonts w:ascii="Times New Roman" w:eastAsia="Times New Roman" w:hAnsi="Times New Roman" w:cs="Times New Roman"/>
          <w:color w:val="000000"/>
          <w:sz w:val="16"/>
          <w:szCs w:val="16"/>
        </w:rPr>
        <w:tab/>
      </w:r>
    </w:p>
    <w:p w:rsidR="00E13E9D" w:rsidRPr="007D1949" w:rsidRDefault="00E13E9D" w:rsidP="00AC7A65">
      <w:pPr>
        <w:jc w:val="right"/>
        <w:rPr>
          <w:rFonts w:ascii="Times New Roman" w:eastAsia="Times New Roman" w:hAnsi="Times New Roman" w:cs="Times New Roman"/>
          <w:color w:val="000000"/>
          <w:sz w:val="16"/>
          <w:szCs w:val="16"/>
        </w:rPr>
      </w:pP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IESNIEGUMS</w:t>
      </w:r>
    </w:p>
    <w:p w:rsidR="00E13E9D" w:rsidRPr="007D1949" w:rsidRDefault="00E13E9D" w:rsidP="00AC7A65">
      <w:pPr>
        <w:jc w:val="right"/>
        <w:rPr>
          <w:rFonts w:ascii="Times New Roman" w:eastAsia="Times New Roman" w:hAnsi="Times New Roman" w:cs="Times New Roman"/>
          <w:color w:val="000000"/>
          <w:sz w:val="24"/>
          <w:szCs w:val="24"/>
        </w:rPr>
      </w:pPr>
    </w:p>
    <w:p w:rsidR="00E13E9D" w:rsidRPr="007D1949" w:rsidRDefault="00E13E9D" w:rsidP="00AC7A65">
      <w:pPr>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Par stipendiju</w:t>
      </w:r>
    </w:p>
    <w:p w:rsidR="00E13E9D" w:rsidRPr="007D1949" w:rsidRDefault="00E13E9D" w:rsidP="00AC7A65">
      <w:pPr>
        <w:rPr>
          <w:rFonts w:ascii="Times New Roman" w:eastAsia="Times New Roman" w:hAnsi="Times New Roman" w:cs="Times New Roman"/>
          <w:color w:val="000000"/>
          <w:sz w:val="24"/>
          <w:szCs w:val="24"/>
        </w:rPr>
      </w:pPr>
    </w:p>
    <w:p w:rsidR="00E13E9D" w:rsidRPr="007D1949" w:rsidRDefault="00E13E9D" w:rsidP="00AC7A65">
      <w:pPr>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Lūdzu izskatīt manu pieteikumu Tukuma novada Domes stipendijas saņemšanai studijām augstākās izglītības iestādē.</w:t>
      </w:r>
    </w:p>
    <w:p w:rsidR="00E13E9D" w:rsidRPr="007D1949" w:rsidRDefault="00E13E9D" w:rsidP="00AC7A65">
      <w:pPr>
        <w:rPr>
          <w:rFonts w:ascii="Times New Roman" w:eastAsia="Times New Roman" w:hAnsi="Times New Roman" w:cs="Times New Roman"/>
          <w:color w:val="000000"/>
          <w:sz w:val="24"/>
          <w:szCs w:val="24"/>
        </w:rPr>
      </w:pPr>
    </w:p>
    <w:p w:rsidR="00E13E9D" w:rsidRPr="007D1949" w:rsidRDefault="00E13E9D" w:rsidP="00AC7A65">
      <w:pPr>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Pielikumā:</w:t>
      </w:r>
    </w:p>
    <w:p w:rsidR="00E13E9D" w:rsidRPr="007D1949" w:rsidRDefault="00E13E9D" w:rsidP="00AC7A65">
      <w:pPr>
        <w:ind w:left="360"/>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1. </w:t>
      </w:r>
      <w:r w:rsidRPr="007D1949">
        <w:rPr>
          <w:rFonts w:ascii="Times New Roman" w:eastAsia="Times New Roman" w:hAnsi="Times New Roman" w:cs="Times New Roman"/>
          <w:sz w:val="24"/>
          <w:szCs w:val="24"/>
        </w:rPr>
        <w:t>Atestāta</w:t>
      </w:r>
      <w:r w:rsidRPr="007D1949">
        <w:rPr>
          <w:rFonts w:ascii="Times New Roman" w:eastAsia="Times New Roman" w:hAnsi="Times New Roman" w:cs="Times New Roman"/>
          <w:color w:val="FF0000"/>
          <w:sz w:val="24"/>
          <w:szCs w:val="24"/>
        </w:rPr>
        <w:t xml:space="preserve"> </w:t>
      </w:r>
      <w:r w:rsidRPr="008F1A30">
        <w:rPr>
          <w:rFonts w:ascii="Times New Roman" w:eastAsia="Times New Roman" w:hAnsi="Times New Roman" w:cs="Times New Roman"/>
          <w:sz w:val="24"/>
          <w:szCs w:val="24"/>
        </w:rPr>
        <w:t xml:space="preserve">un sekmju izraksta </w:t>
      </w:r>
      <w:r w:rsidRPr="007D1949">
        <w:rPr>
          <w:rFonts w:ascii="Times New Roman" w:eastAsia="Times New Roman" w:hAnsi="Times New Roman" w:cs="Times New Roman"/>
          <w:color w:val="000000"/>
          <w:sz w:val="24"/>
          <w:szCs w:val="24"/>
        </w:rPr>
        <w:t>kopija.</w:t>
      </w:r>
    </w:p>
    <w:p w:rsidR="00E13E9D" w:rsidRPr="007D1949" w:rsidRDefault="00E13E9D" w:rsidP="00AC7A65">
      <w:pPr>
        <w:ind w:left="360"/>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2. Centralizēto eksāmenu sertifikāta kopija.</w:t>
      </w:r>
    </w:p>
    <w:p w:rsidR="00E13E9D" w:rsidRPr="007D1949" w:rsidRDefault="00E13E9D" w:rsidP="00AC7A65">
      <w:pPr>
        <w:ind w:left="36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3. Izziņa no augstākās izglītības iestādes par studiju uzsākšanu.</w:t>
      </w:r>
    </w:p>
    <w:p w:rsidR="00E13E9D" w:rsidRPr="008F1A30" w:rsidRDefault="00E13E9D" w:rsidP="00AC7A65">
      <w:pPr>
        <w:ind w:left="360"/>
        <w:jc w:val="both"/>
        <w:rPr>
          <w:rFonts w:ascii="Times New Roman" w:eastAsia="Times New Roman" w:hAnsi="Times New Roman" w:cs="Times New Roman"/>
          <w:sz w:val="24"/>
          <w:szCs w:val="24"/>
        </w:rPr>
      </w:pPr>
      <w:r w:rsidRPr="008F1A30">
        <w:rPr>
          <w:rFonts w:ascii="Times New Roman" w:eastAsia="Times New Roman" w:hAnsi="Times New Roman" w:cs="Times New Roman"/>
          <w:sz w:val="24"/>
          <w:szCs w:val="24"/>
        </w:rPr>
        <w:t>4. Starptautiskās testēšanas institūcijas izsniegtā dokumenta par vērtējumu svešvalodas pārbaudījumā kopija (ja attiecināms).</w:t>
      </w:r>
    </w:p>
    <w:p w:rsidR="008F1A30" w:rsidRPr="008F1A30" w:rsidRDefault="008F1A30" w:rsidP="008F1A30">
      <w:pPr>
        <w:jc w:val="right"/>
        <w:rPr>
          <w:rFonts w:ascii="Times New Roman" w:eastAsia="Times New Roman" w:hAnsi="Times New Roman" w:cs="Times New Roman"/>
          <w:i/>
          <w:sz w:val="20"/>
          <w:szCs w:val="20"/>
        </w:rPr>
      </w:pPr>
      <w:r w:rsidRPr="008F1A30">
        <w:rPr>
          <w:rFonts w:ascii="Times New Roman" w:eastAsia="Times New Roman" w:hAnsi="Times New Roman" w:cs="Times New Roman"/>
          <w:i/>
          <w:sz w:val="20"/>
          <w:szCs w:val="20"/>
        </w:rPr>
        <w:t>Ar grozījumiem, kas izdarīti ar Tukuma novada domes 26.11.2015. lēmumu (prot.Nr.13, 5.§.)</w:t>
      </w:r>
    </w:p>
    <w:p w:rsidR="00E13E9D" w:rsidRPr="007D1949" w:rsidRDefault="00E13E9D" w:rsidP="00AC7A65">
      <w:pPr>
        <w:ind w:left="360"/>
        <w:rPr>
          <w:rFonts w:ascii="Times New Roman" w:eastAsia="Times New Roman" w:hAnsi="Times New Roman" w:cs="Times New Roman"/>
          <w:color w:val="000000"/>
          <w:sz w:val="24"/>
          <w:szCs w:val="24"/>
        </w:rPr>
      </w:pPr>
    </w:p>
    <w:p w:rsidR="00E13E9D" w:rsidRPr="007D1949" w:rsidRDefault="00E13E9D" w:rsidP="00AC7A65">
      <w:pPr>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Tukumā, 201_.gada ___. ______________</w:t>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r>
      <w:r w:rsidRPr="007D1949">
        <w:rPr>
          <w:rFonts w:ascii="Times New Roman" w:eastAsia="Times New Roman" w:hAnsi="Times New Roman" w:cs="Times New Roman"/>
          <w:color w:val="000000"/>
          <w:sz w:val="24"/>
          <w:szCs w:val="24"/>
        </w:rPr>
        <w:tab/>
        <w:t>(paraksts)</w:t>
      </w:r>
    </w:p>
    <w:p w:rsidR="00E13E9D" w:rsidRPr="007D1949" w:rsidRDefault="00E13E9D" w:rsidP="00AC7A65">
      <w:pPr>
        <w:ind w:left="5760" w:firstLine="720"/>
        <w:jc w:val="both"/>
        <w:rPr>
          <w:rFonts w:ascii="Times New Roman" w:eastAsia="Times New Roman" w:hAnsi="Times New Roman" w:cs="Times New Roman"/>
          <w:sz w:val="24"/>
          <w:szCs w:val="24"/>
        </w:rPr>
      </w:pP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Domes priekšsēdētājs</w:t>
      </w:r>
      <w:r w:rsidRPr="007D1949">
        <w:rPr>
          <w:rFonts w:ascii="Times New Roman" w:eastAsia="Times New Roman" w:hAnsi="Times New Roman" w:cs="Times New Roman"/>
          <w:sz w:val="20"/>
          <w:szCs w:val="20"/>
        </w:rPr>
        <w:tab/>
      </w:r>
      <w:r w:rsidRPr="007D1949">
        <w:rPr>
          <w:rFonts w:ascii="Times New Roman" w:eastAsia="Times New Roman" w:hAnsi="Times New Roman" w:cs="Times New Roman"/>
          <w:sz w:val="24"/>
          <w:szCs w:val="24"/>
        </w:rPr>
        <w:tab/>
        <w:t xml:space="preserve">(personiskais paraksts) </w:t>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t xml:space="preserve">J.Šulcs </w:t>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NORAKSTS PAREIZS </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Administratīvās nodaļas vadītāja</w:t>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R.Skudra</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Tukumā 2015.gada 30.novembrī</w:t>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E13E9D" w:rsidRPr="007D1949" w:rsidRDefault="00E13E9D" w:rsidP="00AC7A65">
      <w:pPr>
        <w:jc w:val="right"/>
        <w:rPr>
          <w:rFonts w:ascii="Times New Roman" w:eastAsia="Times New Roman" w:hAnsi="Times New Roman" w:cs="Times New Roman"/>
          <w:sz w:val="20"/>
          <w:szCs w:val="20"/>
        </w:rPr>
      </w:pPr>
      <w:r w:rsidRPr="007D1949">
        <w:rPr>
          <w:rFonts w:ascii="Times New Roman" w:eastAsia="Times New Roman" w:hAnsi="Times New Roman" w:cs="Times New Roman"/>
          <w:sz w:val="24"/>
          <w:szCs w:val="24"/>
        </w:rPr>
        <w:br w:type="page"/>
      </w:r>
      <w:r w:rsidR="008867CB" w:rsidRPr="007D1949">
        <w:rPr>
          <w:rFonts w:ascii="Times New Roman" w:eastAsia="Times New Roman" w:hAnsi="Times New Roman" w:cs="Times New Roman"/>
          <w:sz w:val="20"/>
          <w:szCs w:val="20"/>
        </w:rPr>
        <w:lastRenderedPageBreak/>
        <w:t xml:space="preserve">NORAKSTS </w:t>
      </w:r>
      <w:r w:rsidRPr="007D1949">
        <w:rPr>
          <w:rFonts w:ascii="Times New Roman" w:eastAsia="Times New Roman" w:hAnsi="Times New Roman" w:cs="Times New Roman"/>
          <w:sz w:val="20"/>
          <w:szCs w:val="20"/>
        </w:rPr>
        <w:t xml:space="preserve">  </w:t>
      </w:r>
    </w:p>
    <w:p w:rsidR="00E13E9D" w:rsidRPr="007D1949" w:rsidRDefault="00E13E9D" w:rsidP="00AC7A65">
      <w:pPr>
        <w:ind w:left="5760"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2.pielikums</w:t>
      </w:r>
    </w:p>
    <w:p w:rsidR="00E13E9D" w:rsidRPr="007D1949" w:rsidRDefault="00E13E9D" w:rsidP="00AC7A65">
      <w:pPr>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t>Tukuma novada Domes 28.03.2013.</w:t>
      </w:r>
    </w:p>
    <w:p w:rsidR="00E13E9D" w:rsidRPr="007D1949" w:rsidRDefault="00E13E9D" w:rsidP="00AC7A65">
      <w:pPr>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r>
      <w:r w:rsidRPr="007D1949">
        <w:rPr>
          <w:rFonts w:ascii="Times New Roman" w:eastAsia="Times New Roman" w:hAnsi="Times New Roman" w:cs="Times New Roman"/>
          <w:color w:val="000000"/>
          <w:sz w:val="20"/>
          <w:szCs w:val="20"/>
        </w:rPr>
        <w:tab/>
        <w:t>noteikumiem Nr.5 (prot.Nr.5, 6.§.)</w:t>
      </w:r>
    </w:p>
    <w:p w:rsidR="00E13E9D" w:rsidRPr="007D1949" w:rsidRDefault="00E13E9D" w:rsidP="00AC7A65">
      <w:pPr>
        <w:jc w:val="right"/>
        <w:rPr>
          <w:rFonts w:ascii="Times New Roman" w:eastAsia="Times New Roman" w:hAnsi="Times New Roman" w:cs="Times New Roman"/>
          <w:sz w:val="24"/>
          <w:szCs w:val="24"/>
        </w:rPr>
      </w:pPr>
    </w:p>
    <w:p w:rsidR="00E13E9D" w:rsidRPr="007D1949" w:rsidRDefault="00E13E9D" w:rsidP="00AC7A65">
      <w:pPr>
        <w:jc w:val="center"/>
        <w:rPr>
          <w:rFonts w:ascii="Times New Roman" w:eastAsia="Times New Roman" w:hAnsi="Times New Roman" w:cs="Times New Roman"/>
          <w:b/>
          <w:sz w:val="24"/>
          <w:szCs w:val="24"/>
        </w:rPr>
      </w:pPr>
    </w:p>
    <w:p w:rsidR="00E13E9D" w:rsidRPr="007D1949" w:rsidRDefault="00E13E9D" w:rsidP="00AC7A65">
      <w:pPr>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L Ī G U M S </w:t>
      </w:r>
    </w:p>
    <w:p w:rsidR="00E13E9D" w:rsidRPr="007D1949" w:rsidRDefault="00E13E9D" w:rsidP="00AC7A65">
      <w:pPr>
        <w:jc w:val="cente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Tukumā</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201__.gada __________</w:t>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t>Nr.________</w:t>
      </w:r>
    </w:p>
    <w:p w:rsidR="00E13E9D" w:rsidRPr="007D1949" w:rsidRDefault="00E13E9D" w:rsidP="00AC7A65">
      <w:pPr>
        <w:rPr>
          <w:rFonts w:ascii="Times New Roman" w:eastAsia="Times New Roman" w:hAnsi="Times New Roman" w:cs="Times New Roman"/>
          <w:sz w:val="24"/>
          <w:szCs w:val="24"/>
        </w:rPr>
      </w:pPr>
    </w:p>
    <w:p w:rsidR="00E13E9D" w:rsidRPr="007D1949" w:rsidRDefault="00E13E9D" w:rsidP="00AC7A65">
      <w:pPr>
        <w:rPr>
          <w:rFonts w:ascii="Times New Roman" w:eastAsia="Times New Roman" w:hAnsi="Times New Roman" w:cs="Times New Roman"/>
          <w:sz w:val="24"/>
          <w:szCs w:val="24"/>
        </w:rPr>
      </w:pPr>
    </w:p>
    <w:p w:rsidR="00E13E9D" w:rsidRPr="007D1949" w:rsidRDefault="00E13E9D" w:rsidP="00AC7A65">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Tukuma novada Izglītības pārvalde, reģ. Nr.90009190616, Talsu iela 4, Tukums, Tukuma novads, LV-3101 (turpmāk – </w:t>
      </w:r>
      <w:r w:rsidRPr="007D1949">
        <w:rPr>
          <w:rFonts w:ascii="Times New Roman" w:eastAsia="Times New Roman" w:hAnsi="Times New Roman" w:cs="Times New Roman"/>
          <w:b/>
          <w:color w:val="000000"/>
          <w:sz w:val="24"/>
          <w:szCs w:val="24"/>
        </w:rPr>
        <w:t>Pārvalde</w:t>
      </w:r>
      <w:r w:rsidRPr="007D1949">
        <w:rPr>
          <w:rFonts w:ascii="Times New Roman" w:eastAsia="Times New Roman" w:hAnsi="Times New Roman" w:cs="Times New Roman"/>
          <w:color w:val="000000"/>
          <w:sz w:val="24"/>
          <w:szCs w:val="24"/>
        </w:rPr>
        <w:t xml:space="preserve">), vadītāja </w:t>
      </w:r>
      <w:r w:rsidRPr="008F1A30">
        <w:rPr>
          <w:rFonts w:ascii="Times New Roman" w:eastAsia="Times New Roman" w:hAnsi="Times New Roman" w:cs="Times New Roman"/>
          <w:sz w:val="24"/>
          <w:szCs w:val="24"/>
        </w:rPr>
        <w:t xml:space="preserve">Normunda Reča </w:t>
      </w:r>
      <w:r w:rsidRPr="007D1949">
        <w:rPr>
          <w:rFonts w:ascii="Times New Roman" w:eastAsia="Times New Roman" w:hAnsi="Times New Roman" w:cs="Times New Roman"/>
          <w:color w:val="000000"/>
          <w:sz w:val="24"/>
          <w:szCs w:val="24"/>
        </w:rPr>
        <w:t xml:space="preserve">personā, kura darbojas saskaņā ar Pārvaldes nolikumu, </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color w:val="000000"/>
          <w:sz w:val="24"/>
          <w:szCs w:val="24"/>
        </w:rPr>
        <w:t xml:space="preserve">un stipendijas saņēmējs </w:t>
      </w:r>
      <w:r w:rsidRPr="007D1949">
        <w:rPr>
          <w:rFonts w:ascii="Times New Roman" w:eastAsia="Times New Roman" w:hAnsi="Times New Roman" w:cs="Times New Roman"/>
          <w:sz w:val="24"/>
          <w:szCs w:val="24"/>
        </w:rPr>
        <w:t xml:space="preserve">___________________________________, personas kods __________, deklarētā dzīvesvieta: ____________ (turpmāk - </w:t>
      </w:r>
      <w:r w:rsidRPr="007D1949">
        <w:rPr>
          <w:rFonts w:ascii="Times New Roman" w:eastAsia="Times New Roman" w:hAnsi="Times New Roman" w:cs="Times New Roman"/>
          <w:b/>
          <w:sz w:val="24"/>
          <w:szCs w:val="24"/>
        </w:rPr>
        <w:t>Stipendiāts</w:t>
      </w:r>
      <w:r w:rsidRPr="007D1949">
        <w:rPr>
          <w:rFonts w:ascii="Times New Roman" w:eastAsia="Times New Roman" w:hAnsi="Times New Roman" w:cs="Times New Roman"/>
          <w:sz w:val="24"/>
          <w:szCs w:val="24"/>
        </w:rPr>
        <w:t xml:space="preserve">) no otras puses, turpmāk katrs atsevišķi un abi kopā saukti - Puse/Puses, </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pamatojoties uz Tukuma novada Domes 28.03.2013. noteikumu Nr.5 „Par Tukuma novada stipendijas piešķiršanu jauniešu studijām augstskolā” 14.punktu, izsakot savu brīvu gribu, bez viltus, spaidiem un maldiem, noslēdz šādu līgumu (turpmāk - Līgums):</w:t>
      </w:r>
    </w:p>
    <w:p w:rsidR="00E13E9D" w:rsidRPr="007D1949" w:rsidRDefault="00E13E9D" w:rsidP="00AC7A65">
      <w:pPr>
        <w:ind w:firstLine="540"/>
        <w:rPr>
          <w:rFonts w:ascii="Times New Roman" w:eastAsia="Times New Roman" w:hAnsi="Times New Roman" w:cs="Times New Roman"/>
          <w:sz w:val="24"/>
          <w:szCs w:val="24"/>
        </w:rPr>
      </w:pPr>
    </w:p>
    <w:p w:rsidR="00E13E9D" w:rsidRPr="007D1949" w:rsidRDefault="00E13E9D" w:rsidP="00AC7A65">
      <w:pPr>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1. VISPĀRĪGIE NOTEIKUMI</w:t>
      </w:r>
    </w:p>
    <w:p w:rsidR="00E13E9D" w:rsidRPr="007D1949" w:rsidRDefault="00E13E9D" w:rsidP="00AC7A65">
      <w:pPr>
        <w:ind w:left="540"/>
        <w:rPr>
          <w:rFonts w:ascii="Times New Roman" w:eastAsia="Times New Roman" w:hAnsi="Times New Roman" w:cs="Times New Roman"/>
          <w:b/>
          <w:sz w:val="24"/>
          <w:szCs w:val="24"/>
        </w:rPr>
      </w:pP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1.1. </w:t>
      </w:r>
      <w:r w:rsidRPr="007D1949">
        <w:rPr>
          <w:rFonts w:ascii="Times New Roman" w:eastAsia="Times New Roman" w:hAnsi="Times New Roman" w:cs="Times New Roman"/>
          <w:b/>
          <w:sz w:val="24"/>
          <w:szCs w:val="24"/>
        </w:rPr>
        <w:t>Pārvalde</w:t>
      </w:r>
      <w:r w:rsidRPr="007D1949">
        <w:rPr>
          <w:rFonts w:ascii="Times New Roman" w:eastAsia="Times New Roman" w:hAnsi="Times New Roman" w:cs="Times New Roman"/>
          <w:sz w:val="24"/>
          <w:szCs w:val="24"/>
        </w:rPr>
        <w:t xml:space="preserve"> apņemas no ________ līdz ______ maksāt </w:t>
      </w:r>
      <w:r w:rsidRPr="007D1949">
        <w:rPr>
          <w:rFonts w:ascii="Times New Roman" w:eastAsia="Times New Roman" w:hAnsi="Times New Roman" w:cs="Times New Roman"/>
          <w:b/>
          <w:sz w:val="24"/>
          <w:szCs w:val="24"/>
        </w:rPr>
        <w:t>Stipendiātam</w:t>
      </w:r>
      <w:r w:rsidRPr="007D1949">
        <w:rPr>
          <w:rFonts w:ascii="Times New Roman" w:eastAsia="Times New Roman" w:hAnsi="Times New Roman" w:cs="Times New Roman"/>
          <w:sz w:val="24"/>
          <w:szCs w:val="24"/>
        </w:rPr>
        <w:t xml:space="preserve"> ikmēneša stipendiju </w:t>
      </w:r>
      <w:r w:rsidRPr="007D1949">
        <w:rPr>
          <w:rFonts w:ascii="Times New Roman" w:eastAsia="Times New Roman" w:hAnsi="Times New Roman" w:cs="Times New Roman"/>
          <w:color w:val="FF0000"/>
          <w:sz w:val="24"/>
          <w:szCs w:val="24"/>
        </w:rPr>
        <w:t xml:space="preserve"> </w:t>
      </w:r>
      <w:r w:rsidRPr="007D1949">
        <w:rPr>
          <w:rFonts w:ascii="Times New Roman" w:eastAsia="Times New Roman" w:hAnsi="Times New Roman" w:cs="Times New Roman"/>
          <w:sz w:val="24"/>
          <w:szCs w:val="24"/>
        </w:rPr>
        <w:t xml:space="preserve">________  </w:t>
      </w:r>
      <w:r w:rsidRPr="007D1949">
        <w:rPr>
          <w:rFonts w:ascii="Times New Roman" w:eastAsia="Times New Roman" w:hAnsi="Times New Roman" w:cs="Times New Roman"/>
          <w:i/>
          <w:color w:val="000000"/>
          <w:sz w:val="24"/>
          <w:szCs w:val="24"/>
        </w:rPr>
        <w:t>euro</w:t>
      </w:r>
      <w:r w:rsidRPr="007D1949">
        <w:rPr>
          <w:rFonts w:ascii="Times New Roman" w:eastAsia="Times New Roman" w:hAnsi="Times New Roman" w:cs="Times New Roman"/>
          <w:sz w:val="24"/>
          <w:szCs w:val="24"/>
        </w:rPr>
        <w:t xml:space="preserve"> (_____________________ </w:t>
      </w:r>
      <w:r w:rsidRPr="007D1949">
        <w:rPr>
          <w:rFonts w:ascii="Times New Roman" w:eastAsia="Times New Roman" w:hAnsi="Times New Roman" w:cs="Times New Roman"/>
          <w:i/>
          <w:color w:val="000000"/>
          <w:sz w:val="24"/>
          <w:szCs w:val="24"/>
        </w:rPr>
        <w:t>euro</w:t>
      </w:r>
      <w:r w:rsidRPr="007D1949">
        <w:rPr>
          <w:rFonts w:ascii="Times New Roman" w:eastAsia="Times New Roman" w:hAnsi="Times New Roman" w:cs="Times New Roman"/>
          <w:sz w:val="24"/>
          <w:szCs w:val="24"/>
        </w:rPr>
        <w:t>) apmērā,</w:t>
      </w:r>
      <w:r w:rsidRPr="007D1949">
        <w:rPr>
          <w:rFonts w:ascii="Times New Roman" w:eastAsia="Times New Roman" w:hAnsi="Times New Roman" w:cs="Times New Roman"/>
          <w:color w:val="000000"/>
          <w:sz w:val="24"/>
          <w:szCs w:val="24"/>
        </w:rPr>
        <w:t xml:space="preserve"> ieturot normatīvajos noteiktos nodokļus</w:t>
      </w:r>
      <w:r w:rsidRPr="007D1949">
        <w:rPr>
          <w:rFonts w:ascii="Times New Roman" w:eastAsia="Times New Roman" w:hAnsi="Times New Roman" w:cs="Times New Roman"/>
          <w:sz w:val="24"/>
          <w:szCs w:val="24"/>
        </w:rPr>
        <w:t>.</w:t>
      </w:r>
    </w:p>
    <w:p w:rsidR="00E13E9D" w:rsidRPr="007D1949" w:rsidRDefault="00E13E9D" w:rsidP="00AC7A65">
      <w:pPr>
        <w:jc w:val="right"/>
        <w:rPr>
          <w:rFonts w:ascii="Times New Roman" w:eastAsia="Times New Roman" w:hAnsi="Times New Roman" w:cs="Times New Roman"/>
          <w:i/>
          <w:color w:val="000000"/>
          <w:sz w:val="20"/>
          <w:szCs w:val="20"/>
        </w:rPr>
      </w:pPr>
      <w:r w:rsidRPr="007D1949">
        <w:rPr>
          <w:rFonts w:ascii="Times New Roman" w:eastAsia="Times New Roman" w:hAnsi="Times New Roman" w:cs="Times New Roman"/>
          <w:i/>
          <w:color w:val="000000"/>
          <w:sz w:val="20"/>
          <w:szCs w:val="20"/>
        </w:rPr>
        <w:t>Ar grozījumiem, kas izdarīti ar Tukuma novada domes 24.10.2013. lēmumu (prot.Nr.15, 27.§.)</w:t>
      </w:r>
    </w:p>
    <w:p w:rsidR="00E13E9D" w:rsidRPr="007D1949" w:rsidRDefault="00E13E9D" w:rsidP="00AC7A65">
      <w:pPr>
        <w:ind w:firstLine="540"/>
        <w:jc w:val="both"/>
        <w:rPr>
          <w:rFonts w:ascii="Times New Roman" w:eastAsia="Times New Roman" w:hAnsi="Times New Roman" w:cs="Times New Roman"/>
          <w:sz w:val="24"/>
          <w:szCs w:val="24"/>
        </w:rPr>
      </w:pP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1.2. Stipendija tiek maksāta bezskaidras naudas norēķinu veidā, pārskaitot naudu līdz katra mēneša 15. datumam uz </w:t>
      </w:r>
      <w:r w:rsidRPr="007D1949">
        <w:rPr>
          <w:rFonts w:ascii="Times New Roman" w:eastAsia="Times New Roman" w:hAnsi="Times New Roman" w:cs="Times New Roman"/>
          <w:b/>
          <w:sz w:val="24"/>
          <w:szCs w:val="24"/>
        </w:rPr>
        <w:t>Stipendiāta</w:t>
      </w:r>
      <w:r w:rsidRPr="007D1949">
        <w:rPr>
          <w:rFonts w:ascii="Times New Roman" w:eastAsia="Times New Roman" w:hAnsi="Times New Roman" w:cs="Times New Roman"/>
          <w:sz w:val="24"/>
          <w:szCs w:val="24"/>
        </w:rPr>
        <w:t xml:space="preserve"> norādīto bankas kontu – banka _________________ konts:  ____________________________________.</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1.3. </w:t>
      </w:r>
      <w:r w:rsidRPr="007D1949">
        <w:rPr>
          <w:rFonts w:ascii="Times New Roman" w:eastAsia="Times New Roman" w:hAnsi="Times New Roman" w:cs="Times New Roman"/>
          <w:b/>
          <w:sz w:val="24"/>
          <w:szCs w:val="24"/>
        </w:rPr>
        <w:t>Stipendiāts</w:t>
      </w:r>
      <w:r w:rsidRPr="007D1949">
        <w:rPr>
          <w:rFonts w:ascii="Times New Roman" w:eastAsia="Times New Roman" w:hAnsi="Times New Roman" w:cs="Times New Roman"/>
          <w:sz w:val="24"/>
          <w:szCs w:val="24"/>
        </w:rPr>
        <w:t xml:space="preserve"> apņemas sekmīgi apgūt _________________________________________ universitātē/akadēmijā/augstskolā ______________________________________________ studiju programmu.</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1.4. </w:t>
      </w:r>
      <w:r w:rsidRPr="007D1949">
        <w:rPr>
          <w:rFonts w:ascii="Times New Roman" w:eastAsia="Times New Roman" w:hAnsi="Times New Roman" w:cs="Times New Roman"/>
          <w:b/>
          <w:sz w:val="24"/>
          <w:szCs w:val="24"/>
        </w:rPr>
        <w:t>Stipendiāta</w:t>
      </w:r>
      <w:r w:rsidRPr="007D1949">
        <w:rPr>
          <w:rFonts w:ascii="Times New Roman" w:eastAsia="Times New Roman" w:hAnsi="Times New Roman" w:cs="Times New Roman"/>
          <w:sz w:val="24"/>
          <w:szCs w:val="24"/>
        </w:rPr>
        <w:t xml:space="preserve"> studiju ilgums ir ______ gadi.</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1.5. </w:t>
      </w:r>
      <w:r w:rsidRPr="007D1949">
        <w:rPr>
          <w:rFonts w:ascii="Times New Roman" w:eastAsia="Times New Roman" w:hAnsi="Times New Roman" w:cs="Times New Roman"/>
          <w:b/>
          <w:sz w:val="24"/>
          <w:szCs w:val="24"/>
        </w:rPr>
        <w:t>Stipendiātam</w:t>
      </w:r>
      <w:r w:rsidRPr="007D1949">
        <w:rPr>
          <w:rFonts w:ascii="Times New Roman" w:eastAsia="Times New Roman" w:hAnsi="Times New Roman" w:cs="Times New Roman"/>
          <w:sz w:val="24"/>
          <w:szCs w:val="24"/>
        </w:rPr>
        <w:t xml:space="preserve"> saņemtā stipendija </w:t>
      </w:r>
      <w:r w:rsidRPr="007D1949">
        <w:rPr>
          <w:rFonts w:ascii="Times New Roman" w:eastAsia="Times New Roman" w:hAnsi="Times New Roman" w:cs="Times New Roman"/>
          <w:b/>
          <w:sz w:val="24"/>
          <w:szCs w:val="24"/>
        </w:rPr>
        <w:t>Pārvaldei</w:t>
      </w:r>
      <w:r w:rsidRPr="007D1949">
        <w:rPr>
          <w:rFonts w:ascii="Times New Roman" w:eastAsia="Times New Roman" w:hAnsi="Times New Roman" w:cs="Times New Roman"/>
          <w:sz w:val="24"/>
          <w:szCs w:val="24"/>
        </w:rPr>
        <w:t xml:space="preserve"> nav jāatmaksā, izņemot Līguma 2.4.punktā minētos gadījumus.</w:t>
      </w:r>
    </w:p>
    <w:p w:rsidR="00E13E9D" w:rsidRPr="007D1949" w:rsidRDefault="00E13E9D" w:rsidP="00AC7A65">
      <w:pPr>
        <w:ind w:firstLine="540"/>
        <w:jc w:val="both"/>
        <w:rPr>
          <w:rFonts w:ascii="Times New Roman" w:eastAsia="Times New Roman" w:hAnsi="Times New Roman" w:cs="Times New Roman"/>
          <w:sz w:val="24"/>
          <w:szCs w:val="24"/>
        </w:rPr>
      </w:pPr>
    </w:p>
    <w:p w:rsidR="00E13E9D" w:rsidRPr="007D1949" w:rsidRDefault="00E13E9D" w:rsidP="00AC7A65">
      <w:pPr>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2. STIPENDIĀTA TIESĪBAS UN PIENĀKUMI</w:t>
      </w:r>
    </w:p>
    <w:p w:rsidR="00E13E9D" w:rsidRPr="007D1949" w:rsidRDefault="00E13E9D" w:rsidP="00AC7A65">
      <w:pPr>
        <w:ind w:firstLine="540"/>
        <w:jc w:val="center"/>
        <w:rPr>
          <w:rFonts w:ascii="Times New Roman" w:eastAsia="Times New Roman" w:hAnsi="Times New Roman" w:cs="Times New Roman"/>
          <w:b/>
          <w:sz w:val="24"/>
          <w:szCs w:val="24"/>
        </w:rPr>
      </w:pP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2.1. </w:t>
      </w:r>
      <w:r w:rsidRPr="007D1949">
        <w:rPr>
          <w:rFonts w:ascii="Times New Roman" w:eastAsia="Times New Roman" w:hAnsi="Times New Roman" w:cs="Times New Roman"/>
          <w:b/>
          <w:sz w:val="24"/>
          <w:szCs w:val="24"/>
        </w:rPr>
        <w:t>Stipendiāts</w:t>
      </w:r>
      <w:r w:rsidRPr="007D1949">
        <w:rPr>
          <w:rFonts w:ascii="Times New Roman" w:eastAsia="Times New Roman" w:hAnsi="Times New Roman" w:cs="Times New Roman"/>
          <w:sz w:val="24"/>
          <w:szCs w:val="24"/>
        </w:rPr>
        <w:t xml:space="preserve"> apņemas pilnā apjomā sekmīgi apgūt studiju programmu.</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2.2. Desmit darba dienu laikā pēc katra studiju semestra beigām </w:t>
      </w:r>
      <w:r w:rsidRPr="007D1949">
        <w:rPr>
          <w:rFonts w:ascii="Times New Roman" w:eastAsia="Times New Roman" w:hAnsi="Times New Roman" w:cs="Times New Roman"/>
          <w:b/>
          <w:sz w:val="24"/>
          <w:szCs w:val="24"/>
        </w:rPr>
        <w:t>Stipendiātam Pārvaldē</w:t>
      </w:r>
      <w:r w:rsidRPr="007D1949">
        <w:rPr>
          <w:rFonts w:ascii="Times New Roman" w:eastAsia="Times New Roman" w:hAnsi="Times New Roman" w:cs="Times New Roman"/>
          <w:sz w:val="24"/>
          <w:szCs w:val="24"/>
        </w:rPr>
        <w:t xml:space="preserve"> jāiesniedz studiju sekmju apliecinošs dokuments vai tā noraksts.</w:t>
      </w:r>
    </w:p>
    <w:p w:rsidR="00E13E9D" w:rsidRPr="007D1949" w:rsidRDefault="00E13E9D" w:rsidP="00AC7A65">
      <w:pPr>
        <w:ind w:firstLine="540"/>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2.3. </w:t>
      </w:r>
      <w:r w:rsidRPr="007D1949">
        <w:rPr>
          <w:rFonts w:ascii="Times New Roman" w:eastAsia="Times New Roman" w:hAnsi="Times New Roman" w:cs="Times New Roman"/>
          <w:b/>
          <w:sz w:val="24"/>
          <w:szCs w:val="24"/>
        </w:rPr>
        <w:t xml:space="preserve">Stipendiāts </w:t>
      </w:r>
      <w:r w:rsidRPr="007D1949">
        <w:rPr>
          <w:rFonts w:ascii="Times New Roman" w:eastAsia="Times New Roman" w:hAnsi="Times New Roman" w:cs="Times New Roman"/>
          <w:sz w:val="24"/>
          <w:szCs w:val="24"/>
        </w:rPr>
        <w:t xml:space="preserve">desmit darba dienu laikā rakstveidā paziņo </w:t>
      </w:r>
      <w:r w:rsidRPr="007D1949">
        <w:rPr>
          <w:rFonts w:ascii="Times New Roman" w:eastAsia="Times New Roman" w:hAnsi="Times New Roman" w:cs="Times New Roman"/>
          <w:b/>
          <w:sz w:val="24"/>
          <w:szCs w:val="24"/>
        </w:rPr>
        <w:t>Pārvaldei</w:t>
      </w:r>
      <w:r w:rsidRPr="007D1949">
        <w:rPr>
          <w:rFonts w:ascii="Times New Roman" w:eastAsia="Times New Roman" w:hAnsi="Times New Roman" w:cs="Times New Roman"/>
          <w:sz w:val="24"/>
          <w:szCs w:val="24"/>
        </w:rPr>
        <w:t>:</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2.3.1. augstskolas noteiktajos termiņos nav nokārtoti nepieciešamie pārbaudījumi vai nav veikti citi studiju uzdevumi;</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2.3.2. par studijas pārtraukšanu vai izbeigšanu (t.sk., ja tiek noformēts akadēmiskais gads/atvaļinājums). </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2.4. </w:t>
      </w:r>
      <w:r w:rsidRPr="007D1949">
        <w:rPr>
          <w:rFonts w:ascii="Times New Roman" w:eastAsia="Times New Roman" w:hAnsi="Times New Roman" w:cs="Times New Roman"/>
          <w:b/>
          <w:sz w:val="24"/>
          <w:szCs w:val="24"/>
        </w:rPr>
        <w:t>Stipendiāts Pārvaldei</w:t>
      </w:r>
      <w:r w:rsidRPr="007D1949">
        <w:rPr>
          <w:rFonts w:ascii="Times New Roman" w:eastAsia="Times New Roman" w:hAnsi="Times New Roman" w:cs="Times New Roman"/>
          <w:sz w:val="24"/>
          <w:szCs w:val="24"/>
        </w:rPr>
        <w:t xml:space="preserve"> atmaksā summu, kas ieskaitīta </w:t>
      </w:r>
      <w:r w:rsidRPr="007D1949">
        <w:rPr>
          <w:rFonts w:ascii="Times New Roman" w:eastAsia="Times New Roman" w:hAnsi="Times New Roman" w:cs="Times New Roman"/>
          <w:b/>
          <w:sz w:val="24"/>
          <w:szCs w:val="24"/>
        </w:rPr>
        <w:t>Stipendiāta</w:t>
      </w:r>
      <w:r w:rsidRPr="007D1949">
        <w:rPr>
          <w:rFonts w:ascii="Times New Roman" w:eastAsia="Times New Roman" w:hAnsi="Times New Roman" w:cs="Times New Roman"/>
          <w:sz w:val="24"/>
          <w:szCs w:val="24"/>
        </w:rPr>
        <w:t xml:space="preserve"> norādītajā bankas kontā, ja </w:t>
      </w:r>
      <w:r w:rsidRPr="007D1949">
        <w:rPr>
          <w:rFonts w:ascii="Times New Roman" w:eastAsia="Times New Roman" w:hAnsi="Times New Roman" w:cs="Times New Roman"/>
          <w:b/>
          <w:sz w:val="24"/>
          <w:szCs w:val="24"/>
        </w:rPr>
        <w:t>Stipendiāts</w:t>
      </w:r>
      <w:r w:rsidRPr="007D1949">
        <w:rPr>
          <w:rFonts w:ascii="Times New Roman" w:eastAsia="Times New Roman" w:hAnsi="Times New Roman" w:cs="Times New Roman"/>
          <w:sz w:val="24"/>
          <w:szCs w:val="24"/>
        </w:rPr>
        <w:t xml:space="preserve"> sniedzis nepatiesas ziņas vai ziņas nav sniegtas Līguma 2.2. un 2.3. punktā minētajā laikā. </w:t>
      </w:r>
    </w:p>
    <w:p w:rsidR="00E13E9D" w:rsidRPr="007D1949" w:rsidRDefault="00E13E9D" w:rsidP="00AC7A65">
      <w:pPr>
        <w:ind w:firstLine="540"/>
        <w:jc w:val="both"/>
        <w:rPr>
          <w:rFonts w:ascii="Times New Roman" w:eastAsia="Times New Roman" w:hAnsi="Times New Roman" w:cs="Times New Roman"/>
          <w:sz w:val="24"/>
          <w:szCs w:val="24"/>
        </w:rPr>
      </w:pPr>
    </w:p>
    <w:p w:rsidR="00E13E9D" w:rsidRPr="007D1949" w:rsidRDefault="00E13E9D" w:rsidP="00AC7A65">
      <w:pPr>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br w:type="page"/>
      </w:r>
      <w:r w:rsidRPr="007D1949">
        <w:rPr>
          <w:rFonts w:ascii="Times New Roman" w:eastAsia="Times New Roman" w:hAnsi="Times New Roman" w:cs="Times New Roman"/>
          <w:b/>
          <w:sz w:val="24"/>
          <w:szCs w:val="24"/>
        </w:rPr>
        <w:lastRenderedPageBreak/>
        <w:t>3. PĀRVALDES TIESĪBAS UN PIENĀKUMI</w:t>
      </w:r>
    </w:p>
    <w:p w:rsidR="00E13E9D" w:rsidRPr="007D1949" w:rsidRDefault="00E13E9D" w:rsidP="00AC7A65">
      <w:pPr>
        <w:ind w:left="720"/>
        <w:rPr>
          <w:rFonts w:ascii="Times New Roman" w:eastAsia="Times New Roman" w:hAnsi="Times New Roman" w:cs="Times New Roman"/>
          <w:b/>
          <w:sz w:val="24"/>
          <w:szCs w:val="24"/>
        </w:rPr>
      </w:pP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3.1. </w:t>
      </w:r>
      <w:r w:rsidRPr="007D1949">
        <w:rPr>
          <w:rFonts w:ascii="Times New Roman" w:eastAsia="Times New Roman" w:hAnsi="Times New Roman" w:cs="Times New Roman"/>
          <w:b/>
          <w:sz w:val="24"/>
          <w:szCs w:val="24"/>
        </w:rPr>
        <w:t>Pārvaldei</w:t>
      </w:r>
      <w:r w:rsidRPr="007D1949">
        <w:rPr>
          <w:rFonts w:ascii="Times New Roman" w:eastAsia="Times New Roman" w:hAnsi="Times New Roman" w:cs="Times New Roman"/>
          <w:sz w:val="24"/>
          <w:szCs w:val="24"/>
        </w:rPr>
        <w:t xml:space="preserve"> ir tiesības pieprasīt no </w:t>
      </w:r>
      <w:r w:rsidRPr="007D1949">
        <w:rPr>
          <w:rFonts w:ascii="Times New Roman" w:eastAsia="Times New Roman" w:hAnsi="Times New Roman" w:cs="Times New Roman"/>
          <w:b/>
          <w:sz w:val="24"/>
          <w:szCs w:val="24"/>
        </w:rPr>
        <w:t>Stipendiāta</w:t>
      </w:r>
      <w:r w:rsidRPr="007D1949">
        <w:rPr>
          <w:rFonts w:ascii="Times New Roman" w:eastAsia="Times New Roman" w:hAnsi="Times New Roman" w:cs="Times New Roman"/>
          <w:sz w:val="24"/>
          <w:szCs w:val="24"/>
        </w:rPr>
        <w:t xml:space="preserve"> studiju fakta apliecinošus un ar studiju procesu saistītos dokumentus.</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3.2. </w:t>
      </w:r>
      <w:r w:rsidRPr="007D1949">
        <w:rPr>
          <w:rFonts w:ascii="Times New Roman" w:eastAsia="Times New Roman" w:hAnsi="Times New Roman" w:cs="Times New Roman"/>
          <w:b/>
          <w:sz w:val="24"/>
          <w:szCs w:val="24"/>
        </w:rPr>
        <w:t>Pārvalde</w:t>
      </w:r>
      <w:r w:rsidRPr="007D1949">
        <w:rPr>
          <w:rFonts w:ascii="Times New Roman" w:eastAsia="Times New Roman" w:hAnsi="Times New Roman" w:cs="Times New Roman"/>
          <w:sz w:val="24"/>
          <w:szCs w:val="24"/>
        </w:rPr>
        <w:t xml:space="preserve"> izbeidz maksāt stipendiju, ja </w:t>
      </w:r>
      <w:r w:rsidRPr="007D1949">
        <w:rPr>
          <w:rFonts w:ascii="Times New Roman" w:eastAsia="Times New Roman" w:hAnsi="Times New Roman" w:cs="Times New Roman"/>
          <w:b/>
          <w:sz w:val="24"/>
          <w:szCs w:val="24"/>
        </w:rPr>
        <w:t>Stipendiāts</w:t>
      </w:r>
      <w:r w:rsidRPr="007D1949">
        <w:rPr>
          <w:rFonts w:ascii="Times New Roman" w:eastAsia="Times New Roman" w:hAnsi="Times New Roman" w:cs="Times New Roman"/>
          <w:sz w:val="24"/>
          <w:szCs w:val="24"/>
        </w:rPr>
        <w:t xml:space="preserve"> jebkādu iemeslu dēļ pārtrauc vai izbeidz studijas (t.sk., ja tiek noformēts akadēmiskais gads) vai iestājas Līguma 2.3. punktā minētie nosacījumi.</w:t>
      </w:r>
    </w:p>
    <w:p w:rsidR="00E13E9D" w:rsidRPr="007D1949" w:rsidRDefault="00E13E9D" w:rsidP="00AC7A65">
      <w:pPr>
        <w:ind w:firstLine="540"/>
        <w:jc w:val="both"/>
        <w:rPr>
          <w:rFonts w:ascii="Times New Roman" w:eastAsia="Times New Roman" w:hAnsi="Times New Roman" w:cs="Times New Roman"/>
          <w:sz w:val="24"/>
          <w:szCs w:val="24"/>
        </w:rPr>
      </w:pPr>
    </w:p>
    <w:p w:rsidR="00E13E9D" w:rsidRPr="007D1949" w:rsidRDefault="00E13E9D" w:rsidP="00AC7A65">
      <w:pPr>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4. NOBEIGUMA NOTEIKUMI</w:t>
      </w:r>
    </w:p>
    <w:p w:rsidR="00E13E9D" w:rsidRPr="007D1949" w:rsidRDefault="00E13E9D" w:rsidP="00AC7A65">
      <w:pPr>
        <w:ind w:firstLine="540"/>
        <w:jc w:val="center"/>
        <w:rPr>
          <w:rFonts w:ascii="Times New Roman" w:eastAsia="Times New Roman" w:hAnsi="Times New Roman" w:cs="Times New Roman"/>
          <w:b/>
          <w:sz w:val="24"/>
          <w:szCs w:val="24"/>
        </w:rPr>
      </w:pP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4.1. Līgums stājas spēkā 201__gada_______ un ir spēkā līdz Pušu saistību pilnīgai izpildei.</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4.2. Visi strīdi un domstarpības tiek risinātas pārrunu ceļā, ja vienoties nav iespējams, Puses iesniedz strīdu izskatīšanai tiesā saskaņā ar spēkā esošo normatīvo aktu prasībām.</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4.3. Visi grozījumi Līgumā izdarāmi rakstiski, Pusēm savstarpēji vienojoties.</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4.4.</w:t>
      </w:r>
      <w:r w:rsidRPr="007D1949">
        <w:rPr>
          <w:rFonts w:ascii="Times New Roman" w:eastAsia="Times New Roman" w:hAnsi="Times New Roman" w:cs="Times New Roman"/>
          <w:b/>
          <w:sz w:val="24"/>
          <w:szCs w:val="24"/>
        </w:rPr>
        <w:t xml:space="preserve"> Pārvalde</w:t>
      </w:r>
      <w:r w:rsidRPr="007D1949">
        <w:rPr>
          <w:rFonts w:ascii="Times New Roman" w:eastAsia="Times New Roman" w:hAnsi="Times New Roman" w:cs="Times New Roman"/>
          <w:sz w:val="24"/>
          <w:szCs w:val="24"/>
        </w:rPr>
        <w:t xml:space="preserve"> var vienpusēji lauzt Līgumu, ja </w:t>
      </w:r>
      <w:r w:rsidRPr="007D1949">
        <w:rPr>
          <w:rFonts w:ascii="Times New Roman" w:eastAsia="Times New Roman" w:hAnsi="Times New Roman" w:cs="Times New Roman"/>
          <w:b/>
          <w:sz w:val="24"/>
          <w:szCs w:val="24"/>
        </w:rPr>
        <w:t>Stipendiāts</w:t>
      </w:r>
      <w:r w:rsidRPr="007D1949">
        <w:rPr>
          <w:rFonts w:ascii="Times New Roman" w:eastAsia="Times New Roman" w:hAnsi="Times New Roman" w:cs="Times New Roman"/>
          <w:sz w:val="24"/>
          <w:szCs w:val="24"/>
        </w:rPr>
        <w:t xml:space="preserve"> nepilda tā saistības, rakstveidā brīdinot </w:t>
      </w:r>
      <w:r w:rsidRPr="007D1949">
        <w:rPr>
          <w:rFonts w:ascii="Times New Roman" w:eastAsia="Times New Roman" w:hAnsi="Times New Roman" w:cs="Times New Roman"/>
          <w:b/>
          <w:sz w:val="24"/>
          <w:szCs w:val="24"/>
        </w:rPr>
        <w:t xml:space="preserve">Stipendiātu </w:t>
      </w:r>
      <w:r w:rsidRPr="007D1949">
        <w:rPr>
          <w:rFonts w:ascii="Times New Roman" w:eastAsia="Times New Roman" w:hAnsi="Times New Roman" w:cs="Times New Roman"/>
          <w:sz w:val="24"/>
          <w:szCs w:val="24"/>
        </w:rPr>
        <w:t>desmit dienas iepriekš.</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4.5. Puses garantē, ka Līgumā norādītā adrese un rekvizīti ir patiesi.</w:t>
      </w:r>
    </w:p>
    <w:p w:rsidR="00E13E9D" w:rsidRPr="007D1949" w:rsidRDefault="00E13E9D" w:rsidP="00AC7A65">
      <w:pPr>
        <w:ind w:firstLine="54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4.6. Līgums sagatavots latviešu valodā uz 2 (divām) lapām divos eksemplāros ar vienādu juridisku spēku. Katra Puse saņem vienu eksemplāru.</w:t>
      </w:r>
    </w:p>
    <w:p w:rsidR="00E13E9D" w:rsidRPr="007D1949" w:rsidRDefault="00E13E9D" w:rsidP="00AC7A65">
      <w:pPr>
        <w:ind w:firstLine="540"/>
        <w:jc w:val="both"/>
        <w:rPr>
          <w:rFonts w:ascii="Times New Roman" w:eastAsia="Times New Roman" w:hAnsi="Times New Roman" w:cs="Times New Roman"/>
          <w:sz w:val="24"/>
          <w:szCs w:val="24"/>
        </w:rPr>
      </w:pPr>
    </w:p>
    <w:p w:rsidR="00E13E9D" w:rsidRPr="007D1949" w:rsidRDefault="00E13E9D" w:rsidP="00AC7A65">
      <w:pPr>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5. PUŠU REKVIZĪTI UN PARAKSTI:</w:t>
      </w:r>
    </w:p>
    <w:p w:rsidR="00E13E9D" w:rsidRPr="007D1949" w:rsidRDefault="00E13E9D" w:rsidP="00AC7A65">
      <w:pPr>
        <w:rPr>
          <w:rFonts w:ascii="Times New Roman" w:eastAsia="Times New Roman" w:hAnsi="Times New Roman" w:cs="Times New Roman"/>
          <w:sz w:val="24"/>
          <w:szCs w:val="24"/>
        </w:rPr>
      </w:pPr>
    </w:p>
    <w:tbl>
      <w:tblPr>
        <w:tblW w:w="9855" w:type="dxa"/>
        <w:tblLayout w:type="fixed"/>
        <w:tblLook w:val="04A0" w:firstRow="1" w:lastRow="0" w:firstColumn="1" w:lastColumn="0" w:noHBand="0" w:noVBand="1"/>
      </w:tblPr>
      <w:tblGrid>
        <w:gridCol w:w="4929"/>
        <w:gridCol w:w="4926"/>
      </w:tblGrid>
      <w:tr w:rsidR="00E13E9D" w:rsidRPr="007D1949" w:rsidTr="00E13E9D">
        <w:tc>
          <w:tcPr>
            <w:tcW w:w="4928" w:type="dxa"/>
          </w:tcPr>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Pārvalde</w:t>
            </w:r>
          </w:p>
          <w:p w:rsidR="00E13E9D" w:rsidRPr="007D1949" w:rsidRDefault="00E13E9D" w:rsidP="00AC7A65">
            <w:pPr>
              <w:jc w:val="both"/>
              <w:rPr>
                <w:rFonts w:ascii="Times New Roman" w:eastAsia="Times New Roman" w:hAnsi="Times New Roman" w:cs="Times New Roman"/>
                <w:sz w:val="24"/>
                <w:szCs w:val="24"/>
              </w:rPr>
            </w:pPr>
          </w:p>
        </w:tc>
        <w:tc>
          <w:tcPr>
            <w:tcW w:w="4926" w:type="dxa"/>
          </w:tcPr>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Stipendiāts</w:t>
            </w:r>
          </w:p>
        </w:tc>
      </w:tr>
      <w:tr w:rsidR="00E13E9D" w:rsidRPr="007D1949" w:rsidTr="00E13E9D">
        <w:trPr>
          <w:trHeight w:val="259"/>
        </w:trPr>
        <w:tc>
          <w:tcPr>
            <w:tcW w:w="4928" w:type="dxa"/>
          </w:tcPr>
          <w:p w:rsidR="00E13E9D" w:rsidRPr="007D1949" w:rsidRDefault="00E13E9D" w:rsidP="00AC7A65">
            <w:pPr>
              <w:rPr>
                <w:rFonts w:ascii="Times New Roman" w:eastAsia="Times New Roman" w:hAnsi="Times New Roman" w:cs="Times New Roman"/>
                <w:sz w:val="24"/>
                <w:szCs w:val="24"/>
              </w:rPr>
            </w:pPr>
            <w:r w:rsidRPr="007D1949">
              <w:rPr>
                <w:rFonts w:ascii="Times New Roman" w:eastAsia="Times New Roman" w:hAnsi="Times New Roman" w:cs="Times New Roman"/>
                <w:b/>
                <w:sz w:val="24"/>
                <w:szCs w:val="24"/>
              </w:rPr>
              <w:t>Tukuma novada Izglītības pārvalde,</w:t>
            </w:r>
            <w:r w:rsidRPr="007D1949">
              <w:rPr>
                <w:rFonts w:ascii="Times New Roman" w:eastAsia="Times New Roman" w:hAnsi="Times New Roman" w:cs="Times New Roman"/>
                <w:sz w:val="24"/>
                <w:szCs w:val="24"/>
              </w:rPr>
              <w:t xml:space="preserve"> Reģistrācijas Nr.90009190616, </w:t>
            </w:r>
          </w:p>
          <w:p w:rsidR="00E13E9D" w:rsidRPr="007D1949" w:rsidRDefault="00E13E9D" w:rsidP="00AC7A65">
            <w:pP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Adrese: Talsu ielā 4, Tukumā, Tukuma novadā, LV-3101</w:t>
            </w:r>
          </w:p>
          <w:p w:rsidR="00E13E9D" w:rsidRPr="007D1949" w:rsidRDefault="00E13E9D" w:rsidP="00AC7A65">
            <w:pP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e-pasts: </w:t>
            </w:r>
            <w:hyperlink r:id="rId24" w:history="1">
              <w:r w:rsidRPr="007D1949">
                <w:rPr>
                  <w:rFonts w:ascii="Times New Roman" w:eastAsia="Times New Roman" w:hAnsi="Times New Roman" w:cs="Times New Roman"/>
                  <w:color w:val="000000"/>
                  <w:sz w:val="24"/>
                  <w:szCs w:val="24"/>
                  <w:u w:val="single"/>
                </w:rPr>
                <w:t>izglitiba@tukums.lv</w:t>
              </w:r>
            </w:hyperlink>
          </w:p>
          <w:p w:rsidR="00E13E9D" w:rsidRPr="007D1949" w:rsidRDefault="00E13E9D" w:rsidP="00AC7A65">
            <w:pP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Tālrunis: 63123503; 29423615</w:t>
            </w:r>
          </w:p>
          <w:p w:rsidR="00E13E9D" w:rsidRPr="007D1949" w:rsidRDefault="00E13E9D" w:rsidP="00AC7A65">
            <w:pP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Banka: AS „Swedbank”</w:t>
            </w:r>
          </w:p>
          <w:p w:rsidR="00E13E9D" w:rsidRPr="007D1949" w:rsidRDefault="00E13E9D" w:rsidP="00AC7A65">
            <w:pP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Konta numurs: LV34HABA0551026751714</w:t>
            </w:r>
          </w:p>
          <w:p w:rsidR="00E13E9D" w:rsidRPr="007D1949" w:rsidRDefault="00E13E9D" w:rsidP="00AC7A65">
            <w:pP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Kods: HABALV22</w:t>
            </w:r>
          </w:p>
          <w:p w:rsidR="00E13E9D" w:rsidRPr="007D1949" w:rsidRDefault="00E13E9D" w:rsidP="00AC7A65">
            <w:pPr>
              <w:rPr>
                <w:rFonts w:ascii="Times New Roman" w:eastAsia="Times New Roman" w:hAnsi="Times New Roman" w:cs="Times New Roman"/>
                <w:sz w:val="24"/>
                <w:szCs w:val="24"/>
              </w:rPr>
            </w:pPr>
          </w:p>
          <w:p w:rsidR="00E13E9D" w:rsidRPr="007D1949" w:rsidRDefault="00E13E9D" w:rsidP="00AC7A65">
            <w:pP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____________________________________</w:t>
            </w:r>
          </w:p>
          <w:p w:rsidR="00E13E9D" w:rsidRPr="007D1949" w:rsidRDefault="00E13E9D" w:rsidP="00AC7A65">
            <w:pPr>
              <w:jc w:val="cente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(N.Rečs)</w:t>
            </w:r>
          </w:p>
          <w:p w:rsidR="00E13E9D" w:rsidRPr="007D1949" w:rsidRDefault="00E13E9D" w:rsidP="00AC7A65">
            <w:pPr>
              <w:rPr>
                <w:rFonts w:ascii="Times New Roman" w:eastAsia="Times New Roman" w:hAnsi="Times New Roman" w:cs="Times New Roman"/>
                <w:color w:val="000000"/>
                <w:sz w:val="24"/>
                <w:szCs w:val="24"/>
              </w:rPr>
            </w:pPr>
          </w:p>
        </w:tc>
        <w:tc>
          <w:tcPr>
            <w:tcW w:w="4926" w:type="dxa"/>
          </w:tcPr>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_______________________________________</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Personas kods___________________________</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Adrese: ________________________________</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_______________________________________</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e-pasts: ________________________________</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Tālrunis: _______________________________</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Banka:_________________________________</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Konta numurs: __________________________</w:t>
            </w: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Kods: _________________________________</w:t>
            </w:r>
          </w:p>
          <w:p w:rsidR="00E13E9D" w:rsidRPr="007D1949" w:rsidRDefault="00E13E9D" w:rsidP="00AC7A65">
            <w:pPr>
              <w:jc w:val="both"/>
              <w:rPr>
                <w:rFonts w:ascii="Times New Roman" w:eastAsia="Times New Roman" w:hAnsi="Times New Roman" w:cs="Times New Roman"/>
                <w:sz w:val="24"/>
                <w:szCs w:val="24"/>
              </w:rPr>
            </w:pP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_______________________________________</w:t>
            </w:r>
          </w:p>
          <w:p w:rsidR="00E13E9D" w:rsidRPr="007D1949" w:rsidRDefault="00E13E9D" w:rsidP="00AC7A65">
            <w:pPr>
              <w:jc w:val="cente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(______________)</w:t>
            </w:r>
          </w:p>
          <w:p w:rsidR="00E13E9D" w:rsidRPr="007D1949" w:rsidRDefault="00E13E9D" w:rsidP="00AC7A65">
            <w:pPr>
              <w:jc w:val="both"/>
              <w:rPr>
                <w:rFonts w:ascii="Times New Roman" w:eastAsia="Times New Roman" w:hAnsi="Times New Roman" w:cs="Times New Roman"/>
                <w:sz w:val="24"/>
                <w:szCs w:val="24"/>
              </w:rPr>
            </w:pPr>
          </w:p>
        </w:tc>
      </w:tr>
    </w:tbl>
    <w:p w:rsidR="00E13E9D" w:rsidRPr="007D1949" w:rsidRDefault="00E13E9D" w:rsidP="00AC7A65">
      <w:pPr>
        <w:rPr>
          <w:rFonts w:ascii="Times New Roman" w:eastAsia="Times New Roman" w:hAnsi="Times New Roman" w:cs="Times New Roman"/>
          <w:sz w:val="24"/>
          <w:szCs w:val="24"/>
        </w:rPr>
      </w:pPr>
    </w:p>
    <w:p w:rsidR="00E13E9D" w:rsidRPr="007D1949" w:rsidRDefault="00E13E9D" w:rsidP="00AC7A65">
      <w:pPr>
        <w:rPr>
          <w:rFonts w:ascii="Times New Roman" w:eastAsia="Times New Roman" w:hAnsi="Times New Roman" w:cs="Times New Roman"/>
          <w:sz w:val="24"/>
          <w:szCs w:val="24"/>
        </w:rPr>
      </w:pPr>
    </w:p>
    <w:p w:rsidR="00E13E9D" w:rsidRPr="007D1949" w:rsidRDefault="00E13E9D"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Domes priekšsēdētājs</w:t>
      </w:r>
      <w:r w:rsidRPr="007D1949">
        <w:rPr>
          <w:rFonts w:ascii="Times New Roman" w:eastAsia="Times New Roman" w:hAnsi="Times New Roman" w:cs="Times New Roman"/>
          <w:sz w:val="20"/>
          <w:szCs w:val="20"/>
        </w:rPr>
        <w:tab/>
      </w:r>
      <w:r w:rsidRPr="007D1949">
        <w:rPr>
          <w:rFonts w:ascii="Times New Roman" w:eastAsia="Times New Roman" w:hAnsi="Times New Roman" w:cs="Times New Roman"/>
          <w:sz w:val="24"/>
          <w:szCs w:val="24"/>
        </w:rPr>
        <w:tab/>
        <w:t xml:space="preserve">(personiskais paraksts) </w:t>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r>
      <w:r w:rsidRPr="007D1949">
        <w:rPr>
          <w:rFonts w:ascii="Times New Roman" w:eastAsia="Times New Roman" w:hAnsi="Times New Roman" w:cs="Times New Roman"/>
          <w:sz w:val="24"/>
          <w:szCs w:val="24"/>
        </w:rPr>
        <w:tab/>
        <w:t xml:space="preserve">J.Šulcs </w:t>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NORAKSTS PAREIZS </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Administratīvās nodaļas vadītāja</w:t>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R.Skudra</w:t>
      </w:r>
    </w:p>
    <w:p w:rsidR="008867CB" w:rsidRPr="007D1949" w:rsidRDefault="008867CB"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Tukumā 2015.gada 30.novembrī</w:t>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E13E9D" w:rsidRPr="007D1949" w:rsidRDefault="00E13E9D" w:rsidP="00AC7A65">
      <w:pPr>
        <w:rPr>
          <w:rFonts w:ascii="Times New Roman" w:eastAsia="Times New Roman" w:hAnsi="Times New Roman" w:cs="Times New Roman"/>
          <w:sz w:val="24"/>
          <w:szCs w:val="24"/>
        </w:rPr>
      </w:pPr>
    </w:p>
    <w:p w:rsidR="00E13E9D" w:rsidRPr="007D1949" w:rsidRDefault="00E13E9D" w:rsidP="00AC7A65">
      <w:pPr>
        <w:ind w:left="6379"/>
        <w:rPr>
          <w:rFonts w:ascii="Times New Roman" w:eastAsia="Times New Roman" w:hAnsi="Times New Roman" w:cs="Times New Roman"/>
          <w:sz w:val="24"/>
          <w:szCs w:val="24"/>
          <w:lang w:eastAsia="lv-LV"/>
        </w:rPr>
      </w:pPr>
    </w:p>
    <w:p w:rsidR="00E13E9D" w:rsidRPr="007D1949" w:rsidRDefault="00E13E9D" w:rsidP="00AC7A65">
      <w:pPr>
        <w:ind w:left="6379"/>
        <w:rPr>
          <w:rFonts w:ascii="Times New Roman" w:eastAsia="Times New Roman" w:hAnsi="Times New Roman" w:cs="Times New Roman"/>
          <w:sz w:val="24"/>
          <w:szCs w:val="24"/>
          <w:lang w:eastAsia="lv-LV"/>
        </w:rPr>
      </w:pPr>
    </w:p>
    <w:p w:rsidR="00E13E9D" w:rsidRPr="007D1949" w:rsidRDefault="00E13E9D" w:rsidP="00AC7A65">
      <w:pPr>
        <w:ind w:left="6379"/>
        <w:rPr>
          <w:rFonts w:ascii="Times New Roman" w:eastAsia="Times New Roman" w:hAnsi="Times New Roman" w:cs="Times New Roman"/>
          <w:sz w:val="24"/>
          <w:szCs w:val="24"/>
          <w:lang w:eastAsia="lv-LV"/>
        </w:rPr>
      </w:pPr>
    </w:p>
    <w:p w:rsidR="00E13E9D" w:rsidRPr="007D1949" w:rsidRDefault="00E13E9D" w:rsidP="00AC7A65">
      <w:pPr>
        <w:ind w:left="6379"/>
        <w:rPr>
          <w:rFonts w:ascii="Times New Roman" w:eastAsia="Times New Roman" w:hAnsi="Times New Roman" w:cs="Times New Roman"/>
          <w:sz w:val="24"/>
          <w:szCs w:val="24"/>
          <w:lang w:eastAsia="lv-LV"/>
        </w:rPr>
      </w:pPr>
    </w:p>
    <w:p w:rsidR="00E13E9D" w:rsidRPr="007D1949" w:rsidRDefault="00E13E9D" w:rsidP="00AC7A65">
      <w:pPr>
        <w:ind w:left="6379"/>
        <w:rPr>
          <w:rFonts w:ascii="Times New Roman" w:eastAsia="Times New Roman" w:hAnsi="Times New Roman" w:cs="Times New Roman"/>
          <w:sz w:val="24"/>
          <w:szCs w:val="24"/>
          <w:lang w:eastAsia="lv-LV"/>
        </w:rPr>
      </w:pPr>
    </w:p>
    <w:p w:rsidR="00E13E9D" w:rsidRPr="007D1949" w:rsidRDefault="00E13E9D" w:rsidP="00AC7A65">
      <w:pPr>
        <w:ind w:left="6379"/>
        <w:rPr>
          <w:rFonts w:ascii="Times New Roman" w:eastAsia="Times New Roman" w:hAnsi="Times New Roman" w:cs="Times New Roman"/>
          <w:sz w:val="24"/>
          <w:szCs w:val="24"/>
          <w:lang w:eastAsia="lv-LV"/>
        </w:rPr>
      </w:pPr>
    </w:p>
    <w:p w:rsidR="00E13E9D" w:rsidRPr="007D1949" w:rsidRDefault="008867CB" w:rsidP="00AC7A65">
      <w:pPr>
        <w:ind w:left="6379"/>
        <w:jc w:val="right"/>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0"/>
          <w:szCs w:val="20"/>
          <w:lang w:eastAsia="lv-LV"/>
        </w:rPr>
        <w:lastRenderedPageBreak/>
        <w:t xml:space="preserve">NORAKSTS </w:t>
      </w:r>
    </w:p>
    <w:p w:rsidR="00E13E9D" w:rsidRPr="008F1A30" w:rsidRDefault="00E13E9D" w:rsidP="00AC7A65">
      <w:pPr>
        <w:ind w:left="5760" w:firstLine="720"/>
        <w:jc w:val="right"/>
        <w:rPr>
          <w:rFonts w:ascii="Times New Roman" w:eastAsia="Times New Roman" w:hAnsi="Times New Roman" w:cs="Times New Roman"/>
          <w:sz w:val="24"/>
          <w:szCs w:val="24"/>
        </w:rPr>
      </w:pPr>
      <w:r w:rsidRPr="008F1A30">
        <w:rPr>
          <w:rFonts w:ascii="Times New Roman" w:eastAsia="Times New Roman" w:hAnsi="Times New Roman" w:cs="Times New Roman"/>
          <w:sz w:val="24"/>
          <w:szCs w:val="24"/>
        </w:rPr>
        <w:t>3.pielikums</w:t>
      </w:r>
    </w:p>
    <w:p w:rsidR="00E13E9D" w:rsidRPr="008F1A30" w:rsidRDefault="00E13E9D" w:rsidP="00AC7A65">
      <w:pPr>
        <w:jc w:val="right"/>
        <w:rPr>
          <w:rFonts w:ascii="Times New Roman" w:eastAsia="Times New Roman" w:hAnsi="Times New Roman" w:cs="Times New Roman"/>
          <w:sz w:val="20"/>
          <w:szCs w:val="20"/>
        </w:rPr>
      </w:pP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t>Tukuma novada Domes 28.03.2013.</w:t>
      </w:r>
    </w:p>
    <w:p w:rsidR="00E13E9D" w:rsidRPr="008F1A30" w:rsidRDefault="00E13E9D" w:rsidP="00AC7A65">
      <w:pPr>
        <w:jc w:val="right"/>
        <w:rPr>
          <w:rFonts w:ascii="Times New Roman" w:eastAsia="Times New Roman" w:hAnsi="Times New Roman" w:cs="Times New Roman"/>
          <w:sz w:val="20"/>
          <w:szCs w:val="20"/>
        </w:rPr>
      </w:pP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r>
      <w:r w:rsidRPr="008F1A30">
        <w:rPr>
          <w:rFonts w:ascii="Times New Roman" w:eastAsia="Times New Roman" w:hAnsi="Times New Roman" w:cs="Times New Roman"/>
          <w:sz w:val="20"/>
          <w:szCs w:val="20"/>
        </w:rPr>
        <w:tab/>
        <w:t>noteikumiem Nr.5 (prot.Nr.5, 6.§.)</w:t>
      </w:r>
    </w:p>
    <w:p w:rsidR="00E13E9D" w:rsidRPr="008F1A30" w:rsidRDefault="00E13E9D" w:rsidP="00AC7A65">
      <w:pPr>
        <w:jc w:val="both"/>
        <w:rPr>
          <w:rFonts w:ascii="Times New Roman" w:eastAsia="Times New Roman" w:hAnsi="Times New Roman" w:cs="Times New Roman"/>
          <w:sz w:val="20"/>
          <w:szCs w:val="20"/>
        </w:rPr>
      </w:pPr>
    </w:p>
    <w:p w:rsidR="00E13E9D" w:rsidRPr="008F1A30" w:rsidRDefault="00E13E9D" w:rsidP="00AC7A65">
      <w:pPr>
        <w:jc w:val="center"/>
        <w:rPr>
          <w:rFonts w:ascii="Times New Roman" w:eastAsia="Times New Roman" w:hAnsi="Times New Roman" w:cs="Times New Roman"/>
          <w:sz w:val="20"/>
          <w:szCs w:val="20"/>
        </w:rPr>
      </w:pPr>
      <w:r w:rsidRPr="008F1A30">
        <w:rPr>
          <w:rFonts w:ascii="Times New Roman" w:eastAsia="Times New Roman" w:hAnsi="Times New Roman" w:cs="Times New Roman"/>
          <w:sz w:val="24"/>
          <w:szCs w:val="24"/>
        </w:rPr>
        <w:t>Starptautiskas testēšanas institūcijas pārbaudījumu vērtējums pēc EKP līmeņa*</w:t>
      </w:r>
    </w:p>
    <w:p w:rsidR="00E13E9D" w:rsidRPr="007D1949" w:rsidRDefault="00E13E9D" w:rsidP="00AC7A65">
      <w:pPr>
        <w:jc w:val="both"/>
        <w:rPr>
          <w:rFonts w:ascii="Times New Roman" w:eastAsia="Times New Roman" w:hAnsi="Times New Roman" w:cs="Times New Roman"/>
          <w:color w:val="FF0000"/>
          <w:sz w:val="20"/>
          <w:szCs w:val="20"/>
        </w:rPr>
      </w:pPr>
      <w:r w:rsidRPr="007D1949">
        <w:rPr>
          <w:rFonts w:ascii="Times New Roman" w:eastAsia="Times New Roman" w:hAnsi="Times New Roman" w:cs="Times New Roman"/>
          <w:noProof/>
          <w:color w:val="FF0000"/>
          <w:sz w:val="20"/>
          <w:szCs w:val="20"/>
          <w:lang w:eastAsia="lv-LV"/>
        </w:rPr>
        <w:drawing>
          <wp:inline distT="0" distB="0" distL="0" distR="0" wp14:anchorId="76B20F9E" wp14:editId="280E191C">
            <wp:extent cx="5574030" cy="7371080"/>
            <wp:effectExtent l="0" t="0" r="762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4030" cy="7371080"/>
                    </a:xfrm>
                    <a:prstGeom prst="rect">
                      <a:avLst/>
                    </a:prstGeom>
                    <a:noFill/>
                    <a:ln>
                      <a:noFill/>
                    </a:ln>
                  </pic:spPr>
                </pic:pic>
              </a:graphicData>
            </a:graphic>
          </wp:inline>
        </w:drawing>
      </w:r>
    </w:p>
    <w:p w:rsidR="00E13E9D" w:rsidRPr="008F1A30" w:rsidRDefault="00E13E9D" w:rsidP="00AC7A65">
      <w:pPr>
        <w:jc w:val="both"/>
        <w:rPr>
          <w:rFonts w:ascii="Times New Roman" w:eastAsia="Times New Roman" w:hAnsi="Times New Roman" w:cs="Times New Roman"/>
          <w:sz w:val="20"/>
          <w:szCs w:val="20"/>
        </w:rPr>
      </w:pPr>
      <w:r w:rsidRPr="008F1A30">
        <w:rPr>
          <w:rFonts w:ascii="Times New Roman" w:eastAsia="Times New Roman" w:hAnsi="Times New Roman" w:cs="Times New Roman"/>
          <w:sz w:val="20"/>
          <w:szCs w:val="20"/>
        </w:rPr>
        <w:t xml:space="preserve">* izmantota Valsts izglītības satura centra informācija par vērtējumu svešvalodu eksāmenā atbilstību EKP līmeņiem, pieejams: </w:t>
      </w:r>
      <w:hyperlink r:id="rId26" w:history="1">
        <w:r w:rsidRPr="008F1A30">
          <w:rPr>
            <w:rFonts w:ascii="Times New Roman" w:eastAsia="Times New Roman" w:hAnsi="Times New Roman" w:cs="Times New Roman"/>
            <w:sz w:val="20"/>
            <w:szCs w:val="20"/>
            <w:u w:val="single"/>
          </w:rPr>
          <w:t>http://visc.gov.lv/vispizglitiba/eksameni/dokumenti/20151002_ce_se_vert_atbilstiba.pdf</w:t>
        </w:r>
      </w:hyperlink>
      <w:r w:rsidRPr="008F1A30">
        <w:rPr>
          <w:rFonts w:ascii="Times New Roman" w:eastAsia="Times New Roman" w:hAnsi="Times New Roman" w:cs="Times New Roman"/>
          <w:sz w:val="20"/>
          <w:szCs w:val="20"/>
        </w:rPr>
        <w:t>, aplūkots 04.11.2015.</w:t>
      </w:r>
    </w:p>
    <w:p w:rsidR="00E13E9D" w:rsidRPr="008F1A30" w:rsidRDefault="00E13E9D" w:rsidP="00AC7A65">
      <w:pPr>
        <w:jc w:val="right"/>
        <w:rPr>
          <w:rFonts w:ascii="Times New Roman" w:eastAsia="Times New Roman" w:hAnsi="Times New Roman" w:cs="Times New Roman"/>
          <w:sz w:val="20"/>
          <w:szCs w:val="20"/>
        </w:rPr>
      </w:pPr>
    </w:p>
    <w:p w:rsidR="008F1A30" w:rsidRPr="008F1A30" w:rsidRDefault="008F1A30" w:rsidP="008F1A30">
      <w:pPr>
        <w:jc w:val="right"/>
        <w:rPr>
          <w:rFonts w:ascii="Times New Roman" w:eastAsia="Times New Roman" w:hAnsi="Times New Roman" w:cs="Times New Roman"/>
          <w:i/>
          <w:sz w:val="20"/>
          <w:szCs w:val="20"/>
        </w:rPr>
      </w:pPr>
      <w:r w:rsidRPr="008F1A30">
        <w:rPr>
          <w:rFonts w:ascii="Times New Roman" w:eastAsia="Times New Roman" w:hAnsi="Times New Roman" w:cs="Times New Roman"/>
          <w:i/>
          <w:sz w:val="20"/>
          <w:szCs w:val="20"/>
        </w:rPr>
        <w:t>Ar grozījumiem, kas izdarīti ar Tukuma novada domes 26.11.2015. lēmumu (prot.Nr.13, 5.§.)</w:t>
      </w:r>
    </w:p>
    <w:p w:rsidR="00C14939" w:rsidRPr="007D1949" w:rsidRDefault="00C14939" w:rsidP="00AC7A65">
      <w:pPr>
        <w:jc w:val="center"/>
        <w:rPr>
          <w:rFonts w:ascii="Times New Roman" w:eastAsia="Times New Roman" w:hAnsi="Times New Roman" w:cs="Times New Roman"/>
          <w:b/>
          <w:sz w:val="24"/>
          <w:szCs w:val="24"/>
          <w:lang w:eastAsia="lv-LV"/>
        </w:rPr>
      </w:pPr>
    </w:p>
    <w:p w:rsidR="00C14939" w:rsidRPr="007D1949" w:rsidRDefault="00C14939" w:rsidP="00AC7A65">
      <w:pPr>
        <w:jc w:val="center"/>
        <w:rPr>
          <w:rFonts w:ascii="Times New Roman" w:eastAsia="Times New Roman" w:hAnsi="Times New Roman" w:cs="Times New Roman"/>
          <w:b/>
          <w:sz w:val="24"/>
          <w:szCs w:val="24"/>
          <w:lang w:eastAsia="lv-LV"/>
        </w:rPr>
      </w:pPr>
    </w:p>
    <w:p w:rsidR="00C14939" w:rsidRPr="007D1949" w:rsidRDefault="00C14939"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C14939" w:rsidRPr="007D1949" w:rsidRDefault="00C14939"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C14939" w:rsidRPr="007D1949" w:rsidRDefault="00C14939"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F1A30">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w:t>
      </w:r>
    </w:p>
    <w:p w:rsidR="00C14939" w:rsidRPr="007D1949" w:rsidRDefault="00C14939" w:rsidP="00AC7A65">
      <w:pPr>
        <w:jc w:val="center"/>
        <w:rPr>
          <w:rFonts w:ascii="Times New Roman" w:eastAsia="Times New Roman" w:hAnsi="Times New Roman" w:cs="Times New Roman"/>
          <w:sz w:val="24"/>
          <w:szCs w:val="24"/>
          <w:lang w:eastAsia="lv-LV"/>
        </w:rPr>
      </w:pPr>
    </w:p>
    <w:p w:rsidR="00C14939" w:rsidRPr="007D1949" w:rsidRDefault="00C14939" w:rsidP="00AC7A65">
      <w:pPr>
        <w:jc w:val="center"/>
        <w:rPr>
          <w:rFonts w:ascii="Times New Roman" w:eastAsia="Times New Roman" w:hAnsi="Times New Roman" w:cs="Times New Roman"/>
          <w:sz w:val="24"/>
          <w:szCs w:val="24"/>
          <w:lang w:eastAsia="lv-LV"/>
        </w:rPr>
      </w:pPr>
    </w:p>
    <w:p w:rsidR="00C14939" w:rsidRPr="007D1949" w:rsidRDefault="00C14939" w:rsidP="00AC7A65">
      <w:pPr>
        <w:ind w:right="98"/>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grozījumiem Tukuma novada Domes 2014.gada</w:t>
      </w:r>
    </w:p>
    <w:p w:rsidR="00C14939" w:rsidRPr="007D1949" w:rsidRDefault="00C14939" w:rsidP="00AC7A65">
      <w:pPr>
        <w:jc w:val="both"/>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Times New Roman"/>
          <w:b/>
          <w:sz w:val="24"/>
          <w:szCs w:val="24"/>
          <w:lang w:eastAsia="lv-LV"/>
        </w:rPr>
        <w:t>27.februāra noteikumos Nr.1 „</w:t>
      </w:r>
      <w:r w:rsidRPr="007D1949">
        <w:rPr>
          <w:rFonts w:ascii="Times New Roman" w:eastAsia="Times New Roman" w:hAnsi="Times New Roman" w:cs="Arial"/>
          <w:b/>
          <w:color w:val="000000"/>
          <w:sz w:val="24"/>
          <w:szCs w:val="24"/>
          <w:lang w:eastAsia="lv-LV" w:bidi="lo-LA"/>
        </w:rPr>
        <w:t>Tukuma novada</w:t>
      </w:r>
    </w:p>
    <w:p w:rsidR="00C14939" w:rsidRPr="007D1949" w:rsidRDefault="00C14939" w:rsidP="00AC7A65">
      <w:pPr>
        <w:jc w:val="both"/>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 xml:space="preserve">izglītības iestāžu izglītojamo un pedagogu apbalvošana </w:t>
      </w:r>
    </w:p>
    <w:p w:rsidR="00C14939" w:rsidRPr="007D1949" w:rsidRDefault="00C14939" w:rsidP="00AC7A65">
      <w:pPr>
        <w:jc w:val="both"/>
        <w:rPr>
          <w:rFonts w:ascii="Times New Roman" w:eastAsia="Times New Roman" w:hAnsi="Times New Roman" w:cs="Times New Roman"/>
          <w:b/>
          <w:bCs/>
          <w:color w:val="000000"/>
          <w:sz w:val="24"/>
          <w:szCs w:val="20"/>
          <w:lang w:eastAsia="lv-LV"/>
        </w:rPr>
      </w:pPr>
      <w:r w:rsidRPr="007D1949">
        <w:rPr>
          <w:rFonts w:ascii="Times New Roman" w:eastAsia="Times New Roman" w:hAnsi="Times New Roman" w:cs="Arial"/>
          <w:b/>
          <w:color w:val="000000"/>
          <w:sz w:val="24"/>
          <w:szCs w:val="24"/>
          <w:lang w:eastAsia="lv-LV" w:bidi="lo-LA"/>
        </w:rPr>
        <w:t>ar naudas balvu</w:t>
      </w:r>
      <w:r w:rsidRPr="007D1949">
        <w:rPr>
          <w:rFonts w:ascii="Times New Roman" w:eastAsia="Times New Roman" w:hAnsi="Times New Roman" w:cs="Times New Roman"/>
          <w:b/>
          <w:bCs/>
          <w:color w:val="000000"/>
          <w:sz w:val="24"/>
          <w:szCs w:val="20"/>
          <w:lang w:eastAsia="lv-LV"/>
        </w:rPr>
        <w:t>”</w:t>
      </w:r>
    </w:p>
    <w:p w:rsidR="00C14939" w:rsidRPr="007D1949" w:rsidRDefault="00C14939" w:rsidP="00AC7A65">
      <w:pPr>
        <w:ind w:right="98"/>
        <w:jc w:val="both"/>
        <w:rPr>
          <w:rFonts w:ascii="Times New Roman" w:eastAsia="Times New Roman" w:hAnsi="Times New Roman" w:cs="Courier New"/>
          <w:sz w:val="24"/>
          <w:szCs w:val="24"/>
          <w:lang w:eastAsia="lv-LV"/>
        </w:rPr>
      </w:pPr>
    </w:p>
    <w:p w:rsidR="00C14939" w:rsidRPr="007D1949" w:rsidRDefault="00C14939" w:rsidP="00AC7A65">
      <w:pPr>
        <w:jc w:val="both"/>
        <w:rPr>
          <w:rFonts w:ascii="Times New Roman" w:eastAsia="Times New Roman" w:hAnsi="Times New Roman" w:cs="Times New Roman"/>
          <w:sz w:val="24"/>
          <w:szCs w:val="20"/>
          <w:lang w:eastAsia="lv-LV"/>
        </w:rPr>
      </w:pPr>
    </w:p>
    <w:p w:rsidR="00C14939" w:rsidRPr="007D1949" w:rsidRDefault="00C14939"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Pamatojoties uz Izglītības likuma 17.panta trešās daļas 27.punktu /</w:t>
      </w:r>
      <w:r w:rsidRPr="007D1949">
        <w:rPr>
          <w:rFonts w:ascii="Times New Roman" w:eastAsia="Times New Roman" w:hAnsi="Times New Roman" w:cs="Times New Roman"/>
          <w:i/>
          <w:sz w:val="24"/>
          <w:szCs w:val="20"/>
          <w:lang w:eastAsia="lv-LV"/>
        </w:rPr>
        <w:t xml:space="preserve">novada pašvaldība atbalsta izglītojamo piedalīšanos mācību priekšmetu olimpiādēs, konkursos, skatēs, projektos un sporta sacensībās/, </w:t>
      </w:r>
      <w:r w:rsidRPr="007D1949">
        <w:rPr>
          <w:rFonts w:ascii="Times New Roman" w:eastAsia="Times New Roman" w:hAnsi="Times New Roman" w:cs="Times New Roman"/>
          <w:sz w:val="24"/>
          <w:szCs w:val="20"/>
          <w:lang w:eastAsia="lv-LV"/>
        </w:rPr>
        <w:t>izdarīt Tukuma novada Domes 2014.gada 27.februāra noteikumos Nr.1 „Tukuma novada izglītības iestāžu izglītojamo un pedagogu apbalvošana ar naudas balvu” (turpmāk – noteikumi) šādus grozījumus:</w:t>
      </w:r>
    </w:p>
    <w:p w:rsidR="00C14939" w:rsidRPr="007D1949" w:rsidRDefault="00C14939"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Times New Roman"/>
          <w:sz w:val="24"/>
          <w:szCs w:val="20"/>
          <w:lang w:eastAsia="lv-LV"/>
        </w:rPr>
        <w:t xml:space="preserve">1. papildināt noteikumu 6.3.apakšpunktu aiz vārda </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0"/>
          <w:lang w:eastAsia="lv-LV"/>
        </w:rPr>
        <w:t xml:space="preserve">Atzinību” ar vārdiem </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Arial"/>
          <w:sz w:val="24"/>
          <w:szCs w:val="24"/>
          <w:lang w:eastAsia="lv-LV" w:bidi="lo-LA"/>
        </w:rPr>
        <w:t>Valsts izglītības satura centra (turpmāk – VISC) noteiktajās”,</w:t>
      </w:r>
    </w:p>
    <w:p w:rsidR="00C14939" w:rsidRPr="007D1949" w:rsidRDefault="00C14939"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 xml:space="preserve">2. papildināt noteikumu 6.4.apakšpunktu aiz vārda </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0"/>
          <w:lang w:eastAsia="lv-LV"/>
        </w:rPr>
        <w:t xml:space="preserve">skolēniem” ar vārdiem </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0"/>
          <w:lang w:eastAsia="lv-LV"/>
        </w:rPr>
        <w:t>kuri apgūst profesionālās ievirzes izglītības programmu”,</w:t>
      </w:r>
    </w:p>
    <w:p w:rsidR="00C14939" w:rsidRPr="007D1949" w:rsidRDefault="00C14939"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 xml:space="preserve">3. aizstāt noteikumu 6.5.apakšpunktā vārdus </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0"/>
          <w:lang w:eastAsia="lv-LV"/>
        </w:rPr>
        <w:t xml:space="preserve">Valsts izglītības satura centra” ar burtiem </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0"/>
          <w:lang w:eastAsia="lv-LV"/>
        </w:rPr>
        <w:t>VISC”;</w:t>
      </w:r>
    </w:p>
    <w:p w:rsidR="00C14939" w:rsidRPr="007D1949" w:rsidRDefault="00C14939"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4. izteikt noteikumu 7.2.apakšpunktu šādā redakcijā:</w:t>
      </w:r>
    </w:p>
    <w:p w:rsidR="00C14939" w:rsidRPr="007D1949" w:rsidRDefault="00C14939"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Arial"/>
          <w:sz w:val="24"/>
          <w:szCs w:val="24"/>
          <w:lang w:eastAsia="lv-LV" w:bidi="lo-LA"/>
        </w:rPr>
        <w:t>7.2. Par sasniegumiem profesionālās ievirzes izglītības programmā mākslā, mūzikā un sportā katras profesionālās ievirzes skolas direktors</w:t>
      </w:r>
      <w:r w:rsidRPr="007D1949">
        <w:rPr>
          <w:rFonts w:ascii="Times New Roman" w:eastAsia="Times New Roman" w:hAnsi="Times New Roman" w:cs="Arial"/>
          <w:b/>
          <w:sz w:val="24"/>
          <w:szCs w:val="24"/>
          <w:lang w:eastAsia="lv-LV" w:bidi="lo-LA"/>
        </w:rPr>
        <w:t xml:space="preserve"> </w:t>
      </w:r>
      <w:r w:rsidRPr="007D1949">
        <w:rPr>
          <w:rFonts w:ascii="Times New Roman" w:eastAsia="Times New Roman" w:hAnsi="Times New Roman" w:cs="Arial"/>
          <w:sz w:val="24"/>
          <w:szCs w:val="24"/>
          <w:lang w:eastAsia="lv-LV" w:bidi="lo-LA"/>
        </w:rPr>
        <w:t>līdz 10.maijam iesniedz Izglītības pārvaldes sekretārei iesnieguma veidlapu (4.pielikums), norādot</w:t>
      </w:r>
      <w:r w:rsidRPr="007D1949">
        <w:rPr>
          <w:rFonts w:ascii="Times New Roman" w:eastAsia="Times New Roman" w:hAnsi="Times New Roman" w:cs="Arial"/>
          <w:i/>
          <w:sz w:val="24"/>
          <w:szCs w:val="24"/>
          <w:lang w:eastAsia="lv-LV" w:bidi="lo-LA"/>
        </w:rPr>
        <w:t xml:space="preserve"> </w:t>
      </w:r>
      <w:r w:rsidRPr="007D1949">
        <w:rPr>
          <w:rFonts w:ascii="Times New Roman" w:eastAsia="Times New Roman" w:hAnsi="Times New Roman" w:cs="Arial"/>
          <w:sz w:val="24"/>
          <w:szCs w:val="24"/>
          <w:lang w:eastAsia="lv-LV" w:bidi="lo-LA"/>
        </w:rPr>
        <w:t>skolēnus, kuri guvuši izcilus panākumus mākslā, mūzikā vai sportā, klāt pievienojot dokumenta kopiju, kas apliecina skolēna sasniegumus, un iesniegumus (3.pielikums). Apbalvojamo skolēnu skaitu nosaka proporcionāli skolēnu skaitam, kuri apgūst profesionālās ievirzes izglītības programmu, paredzot, ka naudas balvu piešķir ne vairāk kā 2 % no attiecīgās izglītības iestādes skolēnu skaita, kuri apgūst profesionālās ievirzes izglītības programmu.”;</w:t>
      </w:r>
    </w:p>
    <w:p w:rsidR="00C14939" w:rsidRPr="007D1949" w:rsidRDefault="00C14939"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5. izteikt noteikumu 1.pielikumu jaunā redakcijā (pievienots).</w:t>
      </w:r>
    </w:p>
    <w:p w:rsidR="00C14939" w:rsidRPr="007D1949" w:rsidRDefault="00C14939" w:rsidP="00AC7A65">
      <w:pPr>
        <w:ind w:right="98"/>
        <w:rPr>
          <w:rFonts w:ascii="Times New Roman" w:eastAsia="Times New Roman" w:hAnsi="Times New Roman" w:cs="Times New Roman"/>
          <w:sz w:val="20"/>
          <w:szCs w:val="20"/>
          <w:lang w:eastAsia="lv-LV"/>
        </w:rPr>
      </w:pPr>
    </w:p>
    <w:p w:rsidR="00C14939" w:rsidRPr="007D1949" w:rsidRDefault="00C14939" w:rsidP="00AC7A65">
      <w:pPr>
        <w:ind w:right="98"/>
        <w:rPr>
          <w:rFonts w:ascii="Times New Roman" w:eastAsia="Times New Roman" w:hAnsi="Times New Roman" w:cs="Times New Roman"/>
          <w:sz w:val="20"/>
          <w:szCs w:val="20"/>
          <w:lang w:eastAsia="lv-LV"/>
        </w:rPr>
      </w:pPr>
    </w:p>
    <w:p w:rsidR="008867CB" w:rsidRPr="007D1949" w:rsidRDefault="008867CB" w:rsidP="00AC7A65">
      <w:pPr>
        <w:ind w:right="98"/>
        <w:rPr>
          <w:rFonts w:ascii="Times New Roman" w:eastAsia="Times New Roman" w:hAnsi="Times New Roman" w:cs="Times New Roman"/>
          <w:sz w:val="20"/>
          <w:szCs w:val="20"/>
          <w:lang w:eastAsia="lv-LV"/>
        </w:rPr>
      </w:pPr>
    </w:p>
    <w:p w:rsidR="00C14939" w:rsidRPr="007D1949" w:rsidRDefault="00C14939" w:rsidP="00AC7A65">
      <w:pPr>
        <w:ind w:right="98"/>
        <w:rPr>
          <w:rFonts w:ascii="Times New Roman" w:eastAsia="Times New Roman" w:hAnsi="Times New Roman" w:cs="Times New Roman"/>
          <w:sz w:val="20"/>
          <w:szCs w:val="20"/>
          <w:lang w:eastAsia="lv-LV"/>
        </w:rPr>
      </w:pPr>
    </w:p>
    <w:p w:rsidR="00F10E32" w:rsidRDefault="008867CB"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F10E32" w:rsidRDefault="00F10E32">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8867CB" w:rsidRPr="007D1949" w:rsidRDefault="008867CB" w:rsidP="00AC7A65">
      <w:pPr>
        <w:ind w:right="98"/>
        <w:jc w:val="both"/>
        <w:rPr>
          <w:rFonts w:ascii="Times New Roman" w:eastAsia="Times New Roman" w:hAnsi="Times New Roman" w:cs="Times New Roman"/>
          <w:sz w:val="24"/>
          <w:szCs w:val="24"/>
          <w:lang w:eastAsia="lv-LV"/>
        </w:rPr>
      </w:pPr>
    </w:p>
    <w:p w:rsidR="008867CB" w:rsidRPr="007D1949" w:rsidRDefault="008867CB" w:rsidP="00AC7A65">
      <w:pPr>
        <w:jc w:val="right"/>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w:t>
      </w:r>
    </w:p>
    <w:p w:rsidR="00C14939" w:rsidRPr="007D1949" w:rsidRDefault="00C14939"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noProof/>
          <w:sz w:val="52"/>
          <w:szCs w:val="52"/>
          <w:lang w:eastAsia="lv-LV"/>
        </w:rPr>
        <mc:AlternateContent>
          <mc:Choice Requires="wps">
            <w:drawing>
              <wp:anchor distT="0" distB="0" distL="114300" distR="114300" simplePos="0" relativeHeight="251808768" behindDoc="0" locked="0" layoutInCell="1" allowOverlap="1" wp14:anchorId="3FE612A0" wp14:editId="78655A97">
                <wp:simplePos x="0" y="0"/>
                <wp:positionH relativeFrom="column">
                  <wp:posOffset>-175260</wp:posOffset>
                </wp:positionH>
                <wp:positionV relativeFrom="paragraph">
                  <wp:posOffset>0</wp:posOffset>
                </wp:positionV>
                <wp:extent cx="920115" cy="9753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17F" w:rsidRDefault="005E717F" w:rsidP="00AC7A65">
                            <w:pPr>
                              <w:spacing w:after="432"/>
                            </w:pPr>
                            <w:r>
                              <w:rPr>
                                <w:b/>
                                <w:noProof/>
                                <w:lang w:eastAsia="lv-LV"/>
                              </w:rPr>
                              <w:drawing>
                                <wp:inline distT="0" distB="0" distL="0" distR="0" wp14:anchorId="1408104E" wp14:editId="14662AC0">
                                  <wp:extent cx="723900" cy="838200"/>
                                  <wp:effectExtent l="0" t="0" r="0" b="0"/>
                                  <wp:docPr id="105" name="Attēls 7"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612A0" id="Text Box 7" o:spid="_x0000_s1028" type="#_x0000_t202" style="position:absolute;left:0;text-align:left;margin-left:-13.8pt;margin-top:0;width:72.45pt;height:76.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" filled="f" stroked="f">
                <v:textbox inset=",1mm,,1mm">
                  <w:txbxContent>
                    <w:p w:rsidR="005E717F" w:rsidRDefault="005E717F" w:rsidP="00AC7A65">
                      <w:pPr>
                        <w:spacing w:after="432"/>
                      </w:pPr>
                      <w:r>
                        <w:rPr>
                          <w:b/>
                          <w:noProof/>
                          <w:lang w:eastAsia="lv-LV"/>
                        </w:rPr>
                        <w:drawing>
                          <wp:inline distT="0" distB="0" distL="0" distR="0" wp14:anchorId="1408104E" wp14:editId="14662AC0">
                            <wp:extent cx="723900" cy="838200"/>
                            <wp:effectExtent l="0" t="0" r="0" b="0"/>
                            <wp:docPr id="105" name="Attēls 7"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sidRPr="007D1949">
        <w:rPr>
          <w:rFonts w:ascii="Times New Roman" w:eastAsia="Times New Roman" w:hAnsi="Times New Roman" w:cs="Times New Roman"/>
          <w:sz w:val="24"/>
          <w:szCs w:val="24"/>
          <w:lang w:eastAsia="lv-LV"/>
        </w:rPr>
        <w:t>LATVIJAS REPUBLIKA</w:t>
      </w:r>
    </w:p>
    <w:p w:rsidR="00C14939" w:rsidRPr="007D1949" w:rsidRDefault="00C14939" w:rsidP="00AC7A65">
      <w:pPr>
        <w:jc w:val="center"/>
        <w:rPr>
          <w:rFonts w:ascii="Times New Roman" w:eastAsia="Times New Roman" w:hAnsi="Times New Roman" w:cs="Times New Roman"/>
          <w:b/>
          <w:sz w:val="48"/>
          <w:szCs w:val="48"/>
          <w:lang w:eastAsia="lv-LV"/>
        </w:rPr>
      </w:pPr>
      <w:r w:rsidRPr="007D1949">
        <w:rPr>
          <w:rFonts w:ascii="Times New Roman" w:eastAsia="Times New Roman" w:hAnsi="Times New Roman" w:cs="Times New Roman"/>
          <w:b/>
          <w:sz w:val="48"/>
          <w:szCs w:val="48"/>
          <w:lang w:eastAsia="lv-LV"/>
        </w:rPr>
        <w:t>TUKUMA  NOVADA  DOME</w:t>
      </w:r>
    </w:p>
    <w:p w:rsidR="00C14939" w:rsidRPr="007D1949" w:rsidRDefault="00C14939" w:rsidP="00AC7A65">
      <w:pPr>
        <w:jc w:val="center"/>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Reģistrācijas  Nr.90000050975</w:t>
      </w:r>
    </w:p>
    <w:p w:rsidR="00C14939" w:rsidRPr="007D1949" w:rsidRDefault="00C14939" w:rsidP="00AC7A65">
      <w:pPr>
        <w:jc w:val="center"/>
        <w:rPr>
          <w:rFonts w:ascii="Times New Roman" w:eastAsia="Times New Roman" w:hAnsi="Times New Roman" w:cs="Times New Roman"/>
          <w:color w:val="1C1C1C"/>
          <w:lang w:eastAsia="lv-LV"/>
        </w:rPr>
      </w:pPr>
      <w:r w:rsidRPr="007D1949">
        <w:rPr>
          <w:rFonts w:ascii="Times New Roman" w:eastAsia="Times New Roman" w:hAnsi="Times New Roman" w:cs="Times New Roman"/>
          <w:color w:val="1C1C1C"/>
          <w:lang w:eastAsia="lv-LV"/>
        </w:rPr>
        <w:t xml:space="preserve">Talsu iela 4, Tukums, Tukuma novads, LV-3101, </w:t>
      </w:r>
    </w:p>
    <w:p w:rsidR="00C14939" w:rsidRPr="007D1949" w:rsidRDefault="00C14939" w:rsidP="00AC7A65">
      <w:pPr>
        <w:jc w:val="center"/>
        <w:rPr>
          <w:rFonts w:ascii="Times New Roman" w:eastAsia="Times New Roman" w:hAnsi="Times New Roman" w:cs="Times New Roman"/>
          <w:color w:val="1C1C1C"/>
          <w:lang w:eastAsia="lv-LV"/>
        </w:rPr>
      </w:pPr>
      <w:r w:rsidRPr="007D1949">
        <w:rPr>
          <w:rFonts w:ascii="Times New Roman" w:eastAsia="Times New Roman" w:hAnsi="Times New Roman" w:cs="Times New Roman"/>
          <w:color w:val="1C1C1C"/>
          <w:lang w:eastAsia="lv-LV"/>
        </w:rPr>
        <w:t>tālrunis 63122707, fakss 63107243, mobilais tālrunis 26603299, 29288876</w:t>
      </w:r>
    </w:p>
    <w:p w:rsidR="00C14939" w:rsidRPr="007D1949" w:rsidRDefault="00451455" w:rsidP="00AC7A65">
      <w:pPr>
        <w:jc w:val="center"/>
        <w:rPr>
          <w:rFonts w:ascii="Times New Roman" w:eastAsia="Times New Roman" w:hAnsi="Times New Roman" w:cs="Times New Roman"/>
          <w:color w:val="1C1C1C"/>
          <w:lang w:eastAsia="lv-LV"/>
        </w:rPr>
      </w:pPr>
      <w:hyperlink r:id="rId27" w:history="1">
        <w:r w:rsidR="00C14939" w:rsidRPr="007D1949">
          <w:rPr>
            <w:rFonts w:ascii="Times New Roman" w:eastAsia="Times New Roman" w:hAnsi="Times New Roman" w:cs="Times New Roman"/>
            <w:color w:val="1C1C1C"/>
            <w:u w:val="single"/>
            <w:lang w:eastAsia="lv-LV"/>
          </w:rPr>
          <w:t>www.tukums.lv</w:t>
        </w:r>
      </w:hyperlink>
      <w:r w:rsidR="00C14939" w:rsidRPr="007D1949">
        <w:rPr>
          <w:rFonts w:ascii="Times New Roman" w:eastAsia="Times New Roman" w:hAnsi="Times New Roman" w:cs="Times New Roman"/>
          <w:color w:val="1C1C1C"/>
          <w:u w:val="single"/>
          <w:lang w:eastAsia="lv-LV"/>
        </w:rPr>
        <w:t xml:space="preserve"> </w:t>
      </w:r>
      <w:r w:rsidR="00C14939" w:rsidRPr="007D1949">
        <w:rPr>
          <w:rFonts w:ascii="Times New Roman" w:eastAsia="Times New Roman" w:hAnsi="Times New Roman" w:cs="Times New Roman"/>
          <w:color w:val="1C1C1C"/>
          <w:lang w:eastAsia="lv-LV"/>
        </w:rPr>
        <w:t xml:space="preserve">     e-pasts: </w:t>
      </w:r>
      <w:hyperlink r:id="rId28" w:history="1">
        <w:r w:rsidR="00C14939" w:rsidRPr="007D1949">
          <w:rPr>
            <w:rFonts w:ascii="Times New Roman" w:eastAsia="Times New Roman" w:hAnsi="Times New Roman" w:cs="Times New Roman"/>
            <w:color w:val="0000FF"/>
            <w:u w:val="single"/>
            <w:lang w:eastAsia="lv-LV"/>
          </w:rPr>
          <w:t>dome@tukums.lv</w:t>
        </w:r>
      </w:hyperlink>
      <w:r w:rsidR="00C14939" w:rsidRPr="007D1949">
        <w:rPr>
          <w:rFonts w:ascii="Times New Roman" w:eastAsia="Times New Roman" w:hAnsi="Times New Roman" w:cs="Times New Roman"/>
          <w:color w:val="1C1C1C"/>
          <w:lang w:eastAsia="lv-LV"/>
        </w:rPr>
        <w:t xml:space="preserve">         </w:t>
      </w:r>
    </w:p>
    <w:p w:rsidR="00C14939" w:rsidRPr="007D1949" w:rsidRDefault="00C14939" w:rsidP="00AC7A65">
      <w:pPr>
        <w:rPr>
          <w:rFonts w:ascii="Times New Roman" w:eastAsia="Times New Roman" w:hAnsi="Times New Roman" w:cs="Arial"/>
          <w:sz w:val="16"/>
          <w:szCs w:val="16"/>
          <w:lang w:eastAsia="lv-LV" w:bidi="lo-LA"/>
        </w:rPr>
      </w:pPr>
      <w:r w:rsidRPr="007D1949">
        <w:rPr>
          <w:rFonts w:ascii="Times New Roman" w:eastAsia="Times New Roman" w:hAnsi="Times New Roman" w:cs="Arial"/>
          <w:noProof/>
          <w:sz w:val="16"/>
          <w:szCs w:val="16"/>
          <w:lang w:eastAsia="lv-LV"/>
        </w:rPr>
        <mc:AlternateContent>
          <mc:Choice Requires="wps">
            <w:drawing>
              <wp:anchor distT="4294967295" distB="4294967295" distL="114299" distR="114299" simplePos="0" relativeHeight="251806720" behindDoc="0" locked="0" layoutInCell="1" allowOverlap="1" wp14:anchorId="63514438" wp14:editId="3FB311CE">
                <wp:simplePos x="0" y="0"/>
                <wp:positionH relativeFrom="column">
                  <wp:posOffset>1600199</wp:posOffset>
                </wp:positionH>
                <wp:positionV relativeFrom="paragraph">
                  <wp:posOffset>3657599</wp:posOffset>
                </wp:positionV>
                <wp:extent cx="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275F7" id="Straight Connector 4" o:spid="_x0000_s1026" style="position:absolute;z-index:2518067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12rBvRYCAAAwBAAADgAAAAAAAAAAAAAAAAAuAgAAZHJzL2Uyb0RvYy54bWxQSwECLQAUAAYACAAA&#10;ACEA9+GHM9wAAAALAQAADwAAAAAAAAAAAAAAAABwBAAAZHJzL2Rvd25yZXYueG1sUEsFBgAAAAAE&#10;AAQA8wAAAHkFAAAAAA==&#10;"/>
            </w:pict>
          </mc:Fallback>
        </mc:AlternateContent>
      </w:r>
      <w:r w:rsidRPr="007D1949">
        <w:rPr>
          <w:rFonts w:ascii="Times New Roman" w:eastAsia="Times New Roman" w:hAnsi="Times New Roman" w:cs="Arial"/>
          <w:noProof/>
          <w:sz w:val="16"/>
          <w:szCs w:val="16"/>
          <w:lang w:eastAsia="lv-LV"/>
        </w:rPr>
        <mc:AlternateContent>
          <mc:Choice Requires="wps">
            <w:drawing>
              <wp:anchor distT="4294967295" distB="4294967295" distL="114299" distR="114299" simplePos="0" relativeHeight="251805696" behindDoc="0" locked="0" layoutInCell="1" allowOverlap="1" wp14:anchorId="53BED02B" wp14:editId="5A44F4A2">
                <wp:simplePos x="0" y="0"/>
                <wp:positionH relativeFrom="column">
                  <wp:posOffset>1600199</wp:posOffset>
                </wp:positionH>
                <wp:positionV relativeFrom="paragraph">
                  <wp:posOffset>3657599</wp:posOffset>
                </wp:positionV>
                <wp:extent cx="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74E4" id="Straight Connector 5" o:spid="_x0000_s1026" style="position:absolute;z-index:2518056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A7&#10;iiK2FQIAADAEAAAOAAAAAAAAAAAAAAAAAC4CAABkcnMvZTJvRG9jLnhtbFBLAQItABQABgAIAAAA&#10;IQD34Ycz3AAAAAsBAAAPAAAAAAAAAAAAAAAAAG8EAABkcnMvZG93bnJldi54bWxQSwUGAAAAAAQA&#10;BADzAAAAeAUAAAAA&#10;"/>
            </w:pict>
          </mc:Fallback>
        </mc:AlternateContent>
      </w:r>
      <w:r w:rsidRPr="007D1949">
        <w:rPr>
          <w:rFonts w:ascii="Times New Roman" w:eastAsia="Times New Roman" w:hAnsi="Times New Roman" w:cs="Arial"/>
          <w:noProof/>
          <w:sz w:val="16"/>
          <w:szCs w:val="16"/>
          <w:lang w:eastAsia="lv-LV"/>
        </w:rPr>
        <mc:AlternateContent>
          <mc:Choice Requires="wps">
            <w:drawing>
              <wp:anchor distT="4294967295" distB="4294967295" distL="114299" distR="114299" simplePos="0" relativeHeight="251804672" behindDoc="0" locked="0" layoutInCell="1" allowOverlap="1" wp14:anchorId="2269E416" wp14:editId="535FF5C9">
                <wp:simplePos x="0" y="0"/>
                <wp:positionH relativeFrom="column">
                  <wp:posOffset>1600199</wp:posOffset>
                </wp:positionH>
                <wp:positionV relativeFrom="paragraph">
                  <wp:posOffset>3657599</wp:posOffset>
                </wp:positionV>
                <wp:extent cx="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879DF" id="Straight Connector 6" o:spid="_x0000_s1026" style="position:absolute;z-index:2518046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AP&#10;qwaqFQIAADAEAAAOAAAAAAAAAAAAAAAAAC4CAABkcnMvZTJvRG9jLnhtbFBLAQItABQABgAIAAAA&#10;IQD34Ycz3AAAAAsBAAAPAAAAAAAAAAAAAAAAAG8EAABkcnMvZG93bnJldi54bWxQSwUGAAAAAAQA&#10;BADzAAAAeAUAAAAA&#10;"/>
            </w:pict>
          </mc:Fallback>
        </mc:AlternateContent>
      </w:r>
    </w:p>
    <w:p w:rsidR="00C14939" w:rsidRPr="007D1949" w:rsidRDefault="00C14939" w:rsidP="00AC7A65">
      <w:pPr>
        <w:rPr>
          <w:rFonts w:ascii="Times New Roman" w:eastAsia="Times New Roman" w:hAnsi="Times New Roman" w:cs="Arial"/>
          <w:color w:val="000000"/>
          <w:spacing w:val="-4"/>
          <w:sz w:val="20"/>
          <w:szCs w:val="20"/>
          <w:lang w:eastAsia="lv-LV" w:bidi="lo-LA"/>
        </w:rPr>
      </w:pPr>
      <w:r w:rsidRPr="007D1949">
        <w:rPr>
          <w:rFonts w:ascii="Times New Roman" w:eastAsia="Times New Roman" w:hAnsi="Times New Roman" w:cs="Arial"/>
          <w:noProof/>
          <w:sz w:val="16"/>
          <w:szCs w:val="16"/>
          <w:lang w:eastAsia="lv-LV"/>
        </w:rPr>
        <mc:AlternateContent>
          <mc:Choice Requires="wps">
            <w:drawing>
              <wp:anchor distT="4294967295" distB="4294967295" distL="114300" distR="114300" simplePos="0" relativeHeight="251807744" behindDoc="0" locked="0" layoutInCell="1" allowOverlap="1" wp14:anchorId="2364F909" wp14:editId="73B2A003">
                <wp:simplePos x="0" y="0"/>
                <wp:positionH relativeFrom="column">
                  <wp:posOffset>-180975</wp:posOffset>
                </wp:positionH>
                <wp:positionV relativeFrom="paragraph">
                  <wp:posOffset>1269</wp:posOffset>
                </wp:positionV>
                <wp:extent cx="6127115" cy="0"/>
                <wp:effectExtent l="0" t="19050" r="698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BFFD5" id="Straight Connector 13"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" strokeweight="3.25pt">
                <v:stroke linestyle="thickThin"/>
              </v:line>
            </w:pict>
          </mc:Fallback>
        </mc:AlternateContent>
      </w:r>
    </w:p>
    <w:p w:rsidR="00C14939" w:rsidRPr="007D1949" w:rsidRDefault="00C14939" w:rsidP="00AC7A65">
      <w:pPr>
        <w:ind w:left="5760" w:firstLine="720"/>
        <w:rPr>
          <w:rFonts w:ascii="Times New Roman" w:eastAsia="Times New Roman" w:hAnsi="Times New Roman" w:cs="Arial"/>
          <w:color w:val="000000"/>
          <w:spacing w:val="-4"/>
          <w:sz w:val="20"/>
          <w:szCs w:val="20"/>
          <w:lang w:eastAsia="lv-LV" w:bidi="lo-LA"/>
        </w:rPr>
      </w:pPr>
      <w:r w:rsidRPr="007D1949">
        <w:rPr>
          <w:rFonts w:ascii="Times New Roman" w:eastAsia="Times New Roman" w:hAnsi="Times New Roman" w:cs="Arial"/>
          <w:color w:val="000000"/>
          <w:spacing w:val="-4"/>
          <w:sz w:val="20"/>
          <w:szCs w:val="20"/>
          <w:lang w:eastAsia="lv-LV" w:bidi="lo-LA"/>
        </w:rPr>
        <w:t>APSTIPRINĀTI</w:t>
      </w:r>
    </w:p>
    <w:p w:rsidR="00C14939" w:rsidRPr="007D1949" w:rsidRDefault="00C14939" w:rsidP="00AC7A65">
      <w:pPr>
        <w:rPr>
          <w:rFonts w:ascii="Times New Roman" w:eastAsia="Times New Roman" w:hAnsi="Times New Roman" w:cs="Arial"/>
          <w:color w:val="000000"/>
          <w:spacing w:val="-4"/>
          <w:sz w:val="20"/>
          <w:szCs w:val="20"/>
          <w:lang w:eastAsia="lv-LV" w:bidi="lo-LA"/>
        </w:rPr>
      </w:pP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t>ar Tukuma novada Domes 27.02.2014.</w:t>
      </w:r>
    </w:p>
    <w:p w:rsidR="00C14939" w:rsidRPr="007D1949" w:rsidRDefault="00C14939" w:rsidP="00AC7A65">
      <w:pPr>
        <w:rPr>
          <w:rFonts w:ascii="Times New Roman" w:eastAsia="Times New Roman" w:hAnsi="Times New Roman" w:cs="Arial"/>
          <w:color w:val="000000"/>
          <w:spacing w:val="-4"/>
          <w:sz w:val="20"/>
          <w:szCs w:val="20"/>
          <w:lang w:eastAsia="lv-LV" w:bidi="lo-LA"/>
        </w:rPr>
      </w:pP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r>
      <w:r w:rsidRPr="007D1949">
        <w:rPr>
          <w:rFonts w:ascii="Times New Roman" w:eastAsia="Times New Roman" w:hAnsi="Times New Roman" w:cs="Arial"/>
          <w:color w:val="000000"/>
          <w:spacing w:val="-4"/>
          <w:sz w:val="20"/>
          <w:szCs w:val="20"/>
          <w:lang w:eastAsia="lv-LV" w:bidi="lo-LA"/>
        </w:rPr>
        <w:tab/>
        <w:t>lēmumu (prot.Nr.2, 3.§.)</w:t>
      </w:r>
    </w:p>
    <w:p w:rsidR="00C14939" w:rsidRPr="007D1949" w:rsidRDefault="00C14939" w:rsidP="00AC7A65">
      <w:pPr>
        <w:ind w:right="36"/>
        <w:jc w:val="center"/>
        <w:rPr>
          <w:rFonts w:ascii="Times New Roman" w:eastAsia="Times New Roman" w:hAnsi="Times New Roman" w:cs="Arial"/>
          <w:sz w:val="20"/>
          <w:szCs w:val="24"/>
          <w:lang w:eastAsia="lv-LV" w:bidi="lo-LA"/>
        </w:rPr>
      </w:pPr>
      <w:r w:rsidRPr="007D1949">
        <w:rPr>
          <w:rFonts w:ascii="Times New Roman" w:eastAsia="Times New Roman" w:hAnsi="Times New Roman" w:cs="Arial"/>
          <w:sz w:val="20"/>
          <w:szCs w:val="24"/>
          <w:lang w:eastAsia="lv-LV" w:bidi="lo-LA"/>
        </w:rPr>
        <w:t xml:space="preserve">   </w:t>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p>
    <w:p w:rsidR="00C14939" w:rsidRPr="007D1949" w:rsidRDefault="00C14939" w:rsidP="00AC7A65">
      <w:pPr>
        <w:ind w:left="5760" w:right="36" w:firstLine="720"/>
        <w:rPr>
          <w:rFonts w:ascii="Times New Roman" w:eastAsia="Times New Roman" w:hAnsi="Times New Roman" w:cs="Arial"/>
          <w:sz w:val="20"/>
          <w:szCs w:val="24"/>
          <w:lang w:eastAsia="lv-LV" w:bidi="lo-LA"/>
        </w:rPr>
      </w:pPr>
      <w:r w:rsidRPr="007D1949">
        <w:rPr>
          <w:rFonts w:ascii="Times New Roman" w:eastAsia="Times New Roman" w:hAnsi="Times New Roman" w:cs="Arial"/>
          <w:sz w:val="20"/>
          <w:szCs w:val="24"/>
          <w:lang w:eastAsia="lv-LV" w:bidi="lo-LA"/>
        </w:rPr>
        <w:t>Ar grozījumiem, kas izdarīti ar</w:t>
      </w:r>
    </w:p>
    <w:p w:rsidR="00C14939" w:rsidRPr="007D1949" w:rsidRDefault="00C14939" w:rsidP="00AC7A65">
      <w:pPr>
        <w:ind w:left="6480" w:right="36"/>
        <w:rPr>
          <w:rFonts w:ascii="Times New Roman" w:eastAsia="Times New Roman" w:hAnsi="Times New Roman" w:cs="Arial"/>
          <w:sz w:val="20"/>
          <w:szCs w:val="24"/>
          <w:lang w:eastAsia="lv-LV" w:bidi="lo-LA"/>
        </w:rPr>
      </w:pPr>
      <w:r w:rsidRPr="007D1949">
        <w:rPr>
          <w:rFonts w:ascii="Times New Roman" w:eastAsia="Times New Roman" w:hAnsi="Times New Roman" w:cs="Arial"/>
          <w:sz w:val="20"/>
          <w:szCs w:val="24"/>
          <w:lang w:eastAsia="lv-LV" w:bidi="lo-LA"/>
        </w:rPr>
        <w:t>Tukuma novada Domes lēmumiem:</w:t>
      </w:r>
    </w:p>
    <w:p w:rsidR="00C14939" w:rsidRPr="007D1949" w:rsidRDefault="00C14939" w:rsidP="00AC7A65">
      <w:pPr>
        <w:ind w:right="36"/>
        <w:rPr>
          <w:rFonts w:ascii="Times New Roman" w:eastAsia="Times New Roman" w:hAnsi="Times New Roman" w:cs="Arial"/>
          <w:sz w:val="20"/>
          <w:szCs w:val="24"/>
          <w:lang w:eastAsia="lv-LV" w:bidi="lo-LA"/>
        </w:rPr>
      </w:pP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r>
      <w:r w:rsidRPr="007D1949">
        <w:rPr>
          <w:rFonts w:ascii="Times New Roman" w:eastAsia="Times New Roman" w:hAnsi="Times New Roman" w:cs="Arial"/>
          <w:sz w:val="20"/>
          <w:szCs w:val="24"/>
          <w:lang w:eastAsia="lv-LV" w:bidi="lo-LA"/>
        </w:rPr>
        <w:tab/>
        <w:t>- 23.10.2014. (prot.Nr.12, 6.§.),</w:t>
      </w:r>
    </w:p>
    <w:p w:rsidR="00C14939" w:rsidRPr="008F1A30" w:rsidRDefault="00C14939" w:rsidP="00AC7A65">
      <w:pPr>
        <w:ind w:left="5760" w:right="36" w:firstLine="720"/>
        <w:rPr>
          <w:rFonts w:ascii="Times New Roman" w:eastAsia="Times New Roman" w:hAnsi="Times New Roman" w:cs="Arial"/>
          <w:sz w:val="20"/>
          <w:szCs w:val="24"/>
          <w:lang w:eastAsia="lv-LV" w:bidi="lo-LA"/>
        </w:rPr>
      </w:pPr>
      <w:r w:rsidRPr="008F1A30">
        <w:rPr>
          <w:rFonts w:ascii="Times New Roman" w:eastAsia="Times New Roman" w:hAnsi="Times New Roman" w:cs="Arial"/>
          <w:sz w:val="20"/>
          <w:szCs w:val="24"/>
          <w:lang w:eastAsia="lv-LV" w:bidi="lo-LA"/>
        </w:rPr>
        <w:t>- 26.11.2015. (prot.Nr.</w:t>
      </w:r>
      <w:r w:rsidR="008867CB" w:rsidRPr="008F1A30">
        <w:rPr>
          <w:rFonts w:ascii="Times New Roman" w:eastAsia="Times New Roman" w:hAnsi="Times New Roman" w:cs="Arial"/>
          <w:sz w:val="20"/>
          <w:szCs w:val="24"/>
          <w:lang w:eastAsia="lv-LV" w:bidi="lo-LA"/>
        </w:rPr>
        <w:t>13</w:t>
      </w:r>
      <w:r w:rsidRPr="008F1A30">
        <w:rPr>
          <w:rFonts w:ascii="Times New Roman" w:eastAsia="Times New Roman" w:hAnsi="Times New Roman" w:cs="Arial"/>
          <w:sz w:val="20"/>
          <w:szCs w:val="24"/>
          <w:lang w:eastAsia="lv-LV" w:bidi="lo-LA"/>
        </w:rPr>
        <w:t xml:space="preserve">, </w:t>
      </w:r>
      <w:r w:rsidR="008F1A30" w:rsidRPr="008F1A30">
        <w:rPr>
          <w:rFonts w:ascii="Times New Roman" w:eastAsia="Times New Roman" w:hAnsi="Times New Roman" w:cs="Arial"/>
          <w:sz w:val="20"/>
          <w:szCs w:val="24"/>
          <w:lang w:eastAsia="lv-LV" w:bidi="lo-LA"/>
        </w:rPr>
        <w:t>6</w:t>
      </w:r>
      <w:r w:rsidRPr="008F1A30">
        <w:rPr>
          <w:rFonts w:ascii="Times New Roman" w:eastAsia="Times New Roman" w:hAnsi="Times New Roman" w:cs="Arial"/>
          <w:sz w:val="20"/>
          <w:szCs w:val="24"/>
          <w:lang w:eastAsia="lv-LV" w:bidi="lo-LA"/>
        </w:rPr>
        <w:t>.§.),</w:t>
      </w:r>
    </w:p>
    <w:p w:rsidR="00C14939" w:rsidRPr="007D1949" w:rsidRDefault="00C14939" w:rsidP="00AC7A65">
      <w:pPr>
        <w:tabs>
          <w:tab w:val="left" w:pos="6379"/>
        </w:tabs>
        <w:ind w:right="36"/>
        <w:rPr>
          <w:rFonts w:ascii="Times New Roman" w:eastAsia="Times New Roman" w:hAnsi="Times New Roman" w:cs="Arial"/>
          <w:sz w:val="20"/>
          <w:szCs w:val="24"/>
          <w:lang w:eastAsia="lv-LV" w:bidi="lo-LA"/>
        </w:rPr>
      </w:pPr>
    </w:p>
    <w:p w:rsidR="00C14939" w:rsidRPr="007D1949" w:rsidRDefault="00C14939" w:rsidP="00AC7A65">
      <w:pPr>
        <w:jc w:val="center"/>
        <w:rPr>
          <w:rFonts w:ascii="Times New Roman" w:eastAsia="Times New Roman" w:hAnsi="Times New Roman" w:cs="Arial"/>
          <w:b/>
          <w:color w:val="000000"/>
          <w:spacing w:val="-4"/>
          <w:sz w:val="24"/>
          <w:szCs w:val="24"/>
          <w:lang w:eastAsia="lv-LV" w:bidi="lo-LA"/>
        </w:rPr>
      </w:pPr>
      <w:r w:rsidRPr="007D1949">
        <w:rPr>
          <w:rFonts w:ascii="Times New Roman" w:eastAsia="Times New Roman" w:hAnsi="Times New Roman" w:cs="Arial"/>
          <w:b/>
          <w:color w:val="000000"/>
          <w:spacing w:val="-4"/>
          <w:sz w:val="24"/>
          <w:szCs w:val="24"/>
          <w:lang w:eastAsia="lv-LV" w:bidi="lo-LA"/>
        </w:rPr>
        <w:t>NOTEIKUMI</w:t>
      </w:r>
    </w:p>
    <w:p w:rsidR="00C14939" w:rsidRPr="007D1949" w:rsidRDefault="00C14939" w:rsidP="00AC7A65">
      <w:pPr>
        <w:jc w:val="center"/>
        <w:rPr>
          <w:rFonts w:ascii="Times New Roman" w:eastAsia="Times New Roman" w:hAnsi="Times New Roman" w:cs="Arial"/>
          <w:color w:val="000000"/>
          <w:spacing w:val="-4"/>
          <w:sz w:val="24"/>
          <w:szCs w:val="24"/>
          <w:lang w:eastAsia="lv-LV" w:bidi="lo-LA"/>
        </w:rPr>
      </w:pPr>
      <w:r w:rsidRPr="007D1949">
        <w:rPr>
          <w:rFonts w:ascii="Times New Roman" w:eastAsia="Times New Roman" w:hAnsi="Times New Roman" w:cs="Arial"/>
          <w:color w:val="000000"/>
          <w:spacing w:val="-4"/>
          <w:sz w:val="24"/>
          <w:szCs w:val="24"/>
          <w:lang w:eastAsia="lv-LV" w:bidi="lo-LA"/>
        </w:rPr>
        <w:t>Tukumā</w:t>
      </w:r>
    </w:p>
    <w:p w:rsidR="00C14939" w:rsidRPr="007D1949" w:rsidRDefault="00C14939" w:rsidP="00AC7A65">
      <w:pPr>
        <w:jc w:val="both"/>
        <w:rPr>
          <w:rFonts w:ascii="Times New Roman" w:eastAsia="Times New Roman" w:hAnsi="Times New Roman" w:cs="Arial"/>
          <w:b/>
          <w:color w:val="000000"/>
          <w:spacing w:val="-4"/>
          <w:sz w:val="24"/>
          <w:szCs w:val="24"/>
          <w:lang w:eastAsia="lv-LV" w:bidi="lo-LA"/>
        </w:rPr>
      </w:pPr>
      <w:r w:rsidRPr="007D1949">
        <w:rPr>
          <w:rFonts w:ascii="Times New Roman" w:eastAsia="Times New Roman" w:hAnsi="Times New Roman" w:cs="Arial"/>
          <w:color w:val="000000"/>
          <w:spacing w:val="-4"/>
          <w:sz w:val="24"/>
          <w:szCs w:val="24"/>
          <w:lang w:eastAsia="lv-LV" w:bidi="lo-LA"/>
        </w:rPr>
        <w:t>2014.gada 27.februārī</w:t>
      </w:r>
      <w:r w:rsidRPr="007D1949">
        <w:rPr>
          <w:rFonts w:ascii="Times New Roman" w:eastAsia="Times New Roman" w:hAnsi="Times New Roman" w:cs="Arial"/>
          <w:b/>
          <w:color w:val="000000"/>
          <w:spacing w:val="-4"/>
          <w:sz w:val="24"/>
          <w:szCs w:val="24"/>
          <w:lang w:eastAsia="lv-LV" w:bidi="lo-LA"/>
        </w:rPr>
        <w:tab/>
      </w:r>
      <w:r w:rsidRPr="007D1949">
        <w:rPr>
          <w:rFonts w:ascii="Times New Roman" w:eastAsia="Times New Roman" w:hAnsi="Times New Roman" w:cs="Arial"/>
          <w:b/>
          <w:color w:val="000000"/>
          <w:spacing w:val="-4"/>
          <w:sz w:val="24"/>
          <w:szCs w:val="24"/>
          <w:lang w:eastAsia="lv-LV" w:bidi="lo-LA"/>
        </w:rPr>
        <w:tab/>
      </w:r>
      <w:r w:rsidRPr="007D1949">
        <w:rPr>
          <w:rFonts w:ascii="Times New Roman" w:eastAsia="Times New Roman" w:hAnsi="Times New Roman" w:cs="Arial"/>
          <w:b/>
          <w:color w:val="000000"/>
          <w:spacing w:val="-4"/>
          <w:sz w:val="24"/>
          <w:szCs w:val="24"/>
          <w:lang w:eastAsia="lv-LV" w:bidi="lo-LA"/>
        </w:rPr>
        <w:tab/>
      </w:r>
      <w:r w:rsidRPr="007D1949">
        <w:rPr>
          <w:rFonts w:ascii="Times New Roman" w:eastAsia="Times New Roman" w:hAnsi="Times New Roman" w:cs="Arial"/>
          <w:b/>
          <w:color w:val="000000"/>
          <w:spacing w:val="-4"/>
          <w:sz w:val="24"/>
          <w:szCs w:val="24"/>
          <w:lang w:eastAsia="lv-LV" w:bidi="lo-LA"/>
        </w:rPr>
        <w:tab/>
      </w:r>
      <w:r w:rsidRPr="007D1949">
        <w:rPr>
          <w:rFonts w:ascii="Times New Roman" w:eastAsia="Times New Roman" w:hAnsi="Times New Roman" w:cs="Arial"/>
          <w:b/>
          <w:color w:val="000000"/>
          <w:spacing w:val="-4"/>
          <w:sz w:val="24"/>
          <w:szCs w:val="24"/>
          <w:lang w:eastAsia="lv-LV" w:bidi="lo-LA"/>
        </w:rPr>
        <w:tab/>
      </w:r>
      <w:r w:rsidRPr="007D1949">
        <w:rPr>
          <w:rFonts w:ascii="Times New Roman" w:eastAsia="Times New Roman" w:hAnsi="Times New Roman" w:cs="Arial"/>
          <w:b/>
          <w:color w:val="000000"/>
          <w:spacing w:val="-4"/>
          <w:sz w:val="24"/>
          <w:szCs w:val="24"/>
          <w:lang w:eastAsia="lv-LV" w:bidi="lo-LA"/>
        </w:rPr>
        <w:tab/>
      </w:r>
      <w:r w:rsidRPr="007D1949">
        <w:rPr>
          <w:rFonts w:ascii="Times New Roman" w:eastAsia="Times New Roman" w:hAnsi="Times New Roman" w:cs="Arial"/>
          <w:b/>
          <w:color w:val="000000"/>
          <w:spacing w:val="-4"/>
          <w:sz w:val="24"/>
          <w:szCs w:val="24"/>
          <w:lang w:eastAsia="lv-LV" w:bidi="lo-LA"/>
        </w:rPr>
        <w:tab/>
      </w:r>
      <w:r w:rsidRPr="007D1949">
        <w:rPr>
          <w:rFonts w:ascii="Times New Roman" w:eastAsia="Times New Roman" w:hAnsi="Times New Roman" w:cs="Arial"/>
          <w:b/>
          <w:color w:val="000000"/>
          <w:spacing w:val="-4"/>
          <w:sz w:val="24"/>
          <w:szCs w:val="24"/>
          <w:lang w:eastAsia="lv-LV" w:bidi="lo-LA"/>
        </w:rPr>
        <w:tab/>
      </w:r>
      <w:r w:rsidRPr="007D1949">
        <w:rPr>
          <w:rFonts w:ascii="Times New Roman" w:eastAsia="Times New Roman" w:hAnsi="Times New Roman" w:cs="Arial"/>
          <w:b/>
          <w:color w:val="000000"/>
          <w:spacing w:val="-4"/>
          <w:sz w:val="24"/>
          <w:szCs w:val="24"/>
          <w:lang w:eastAsia="lv-LV" w:bidi="lo-LA"/>
        </w:rPr>
        <w:tab/>
        <w:t xml:space="preserve">         Nr.1</w:t>
      </w:r>
    </w:p>
    <w:p w:rsidR="00C14939" w:rsidRPr="007D1949" w:rsidRDefault="00C14939" w:rsidP="00AC7A65">
      <w:pPr>
        <w:jc w:val="right"/>
        <w:rPr>
          <w:rFonts w:ascii="Times New Roman" w:eastAsia="Times New Roman" w:hAnsi="Times New Roman" w:cs="Arial"/>
          <w:color w:val="000000"/>
          <w:spacing w:val="-4"/>
          <w:sz w:val="24"/>
          <w:szCs w:val="24"/>
          <w:lang w:eastAsia="lv-LV" w:bidi="lo-LA"/>
        </w:rPr>
      </w:pPr>
      <w:r w:rsidRPr="007D1949">
        <w:rPr>
          <w:rFonts w:ascii="Times New Roman" w:eastAsia="Times New Roman" w:hAnsi="Times New Roman" w:cs="Arial"/>
          <w:color w:val="000000"/>
          <w:spacing w:val="-4"/>
          <w:sz w:val="24"/>
          <w:szCs w:val="24"/>
          <w:lang w:eastAsia="lv-LV" w:bidi="lo-LA"/>
        </w:rPr>
        <w:t>(prot.Nr.2, 3.§.)</w:t>
      </w:r>
    </w:p>
    <w:p w:rsidR="00C14939" w:rsidRPr="007D1949" w:rsidRDefault="00C14939" w:rsidP="00AC7A65">
      <w:pPr>
        <w:jc w:val="both"/>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Tukuma novada izglītības iestāžu</w:t>
      </w:r>
    </w:p>
    <w:p w:rsidR="00C14939" w:rsidRPr="007D1949" w:rsidRDefault="00C14939" w:rsidP="00AC7A65">
      <w:pPr>
        <w:jc w:val="both"/>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 xml:space="preserve">izglītojamo un pedagogu apbalvošana </w:t>
      </w:r>
    </w:p>
    <w:p w:rsidR="00C14939" w:rsidRPr="007D1949" w:rsidRDefault="00C14939" w:rsidP="00AC7A65">
      <w:pPr>
        <w:jc w:val="both"/>
        <w:rPr>
          <w:rFonts w:ascii="Times New Roman" w:eastAsia="Times New Roman" w:hAnsi="Times New Roman" w:cs="Arial"/>
          <w:b/>
          <w:strike/>
          <w:color w:val="000000"/>
          <w:sz w:val="24"/>
          <w:szCs w:val="24"/>
          <w:lang w:eastAsia="lv-LV" w:bidi="lo-LA"/>
        </w:rPr>
      </w:pPr>
      <w:r w:rsidRPr="007D1949">
        <w:rPr>
          <w:rFonts w:ascii="Times New Roman" w:eastAsia="Times New Roman" w:hAnsi="Times New Roman" w:cs="Arial"/>
          <w:b/>
          <w:color w:val="000000"/>
          <w:sz w:val="24"/>
          <w:szCs w:val="24"/>
          <w:lang w:eastAsia="lv-LV" w:bidi="lo-LA"/>
        </w:rPr>
        <w:t>ar naudas balvu</w:t>
      </w:r>
    </w:p>
    <w:p w:rsidR="00C14939" w:rsidRPr="007D1949" w:rsidRDefault="00C14939" w:rsidP="00AC7A65">
      <w:pPr>
        <w:ind w:left="5760"/>
        <w:jc w:val="both"/>
        <w:rPr>
          <w:rFonts w:ascii="Times New Roman" w:eastAsia="Times New Roman" w:hAnsi="Times New Roman" w:cs="Arial"/>
          <w:color w:val="000000"/>
          <w:spacing w:val="-4"/>
          <w:sz w:val="20"/>
          <w:szCs w:val="20"/>
          <w:lang w:eastAsia="lv-LV" w:bidi="lo-LA"/>
        </w:rPr>
      </w:pPr>
      <w:r w:rsidRPr="007D1949">
        <w:rPr>
          <w:rFonts w:ascii="Times New Roman" w:eastAsia="Times New Roman" w:hAnsi="Times New Roman" w:cs="Arial"/>
          <w:color w:val="000000"/>
          <w:spacing w:val="-4"/>
          <w:sz w:val="20"/>
          <w:szCs w:val="20"/>
          <w:lang w:eastAsia="lv-LV" w:bidi="lo-LA"/>
        </w:rPr>
        <w:t>Izdoti saskaņā ar likuma „Par pašvaldībām” 15.panta pirmās daļas 4.punktu un Izglītības likuma 17.panta trešās daļas 27.punktu</w:t>
      </w:r>
    </w:p>
    <w:p w:rsidR="00C14939" w:rsidRPr="007D1949" w:rsidRDefault="00C14939" w:rsidP="00AC7A65">
      <w:pPr>
        <w:jc w:val="right"/>
        <w:rPr>
          <w:rFonts w:ascii="Times New Roman" w:eastAsia="Times New Roman" w:hAnsi="Times New Roman" w:cs="Arial"/>
          <w:b/>
          <w:color w:val="000000"/>
          <w:sz w:val="24"/>
          <w:szCs w:val="24"/>
          <w:lang w:eastAsia="lv-LV" w:bidi="lo-LA"/>
        </w:rPr>
      </w:pPr>
    </w:p>
    <w:p w:rsidR="00C14939" w:rsidRPr="007D1949" w:rsidRDefault="00C14939" w:rsidP="00AC7A65">
      <w:pPr>
        <w:ind w:left="360"/>
        <w:jc w:val="center"/>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I.Vispārīgais jautājums</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1. Tukuma novada izglītības iestāžu izglītojamo (turpmāk – skolēnu) un pedagogu apbalvošanas noteikumi (turpmāk – noteikumi) nosaka, kā tiek organizēta vispārējās izglītības iestāžu un profesionālās ievirzes izglītības iestāžu skolēnu un pedagogu apbalvošana ar naudas balvu.</w:t>
      </w:r>
    </w:p>
    <w:p w:rsidR="00C14939" w:rsidRPr="007D1949" w:rsidRDefault="00C14939" w:rsidP="00AC7A65">
      <w:pPr>
        <w:jc w:val="center"/>
        <w:rPr>
          <w:rFonts w:ascii="Times New Roman" w:eastAsia="Times New Roman" w:hAnsi="Times New Roman" w:cs="Arial"/>
          <w:b/>
          <w:color w:val="000000"/>
          <w:sz w:val="24"/>
          <w:szCs w:val="24"/>
          <w:lang w:eastAsia="lv-LV" w:bidi="lo-LA"/>
        </w:rPr>
      </w:pPr>
    </w:p>
    <w:p w:rsidR="00C14939" w:rsidRPr="007D1949" w:rsidRDefault="00C14939" w:rsidP="00AC7A65">
      <w:pPr>
        <w:jc w:val="center"/>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II. Mērķi un uzdevumi</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2. Mērķis – veicināt Tukuma novada skolēnu kvalitatīvu zināšanu apguvi un mērķtiecīgu izaugsmi, novērtējot pedagogu darbu un skolēnu izcilos sasniegumus vispārējā un profesionālās ievirzes izglītībā, akcentējot mācību un radošas darbības nozīmīgumu.</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3. Uzdevumi:</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3.1. attīstīt skolēnu spējas, prasmes, radošo izziņas darbību un apliecināt savu konkurētspēju valsts un starptautiskajā mērogā;</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3.2. padziļināt izziņas intereses par attiecīgo mācību priekšmetu, tā apakšnozarēm; </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3.3. ievirzīt skolēnus akadēmiskajām studijām augstskolā un tālākajai darbībai zinātņu nozarē;</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3.4. veicināt skolēnu nākamās profesijas apzinātu izvēli;</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3.5. motivēt pedagogus darbam ar talantīgajiem bērniem. </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jc w:val="center"/>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III. Apbalvošanas kārtība</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4. Balvu fondu katru gadu nosaka novada Dome, plānojot līdzekļus Tukuma novada Izglītības pārvaldes (turpmāk – Izglītības pārvalde) budžetā.</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lastRenderedPageBreak/>
        <w:t xml:space="preserve">5. Balvu piešķir Izglītības pārvaldes izveidota komisija. </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6. Naudas balvu, iedalītā budžeta ietvaros, piešķir (1.pielikums):</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6.1. skolēniem, kuriem sekmju izrakstā par pamatizglītības programmas apguvi, neņemot vērā noslēguma valsts pārbaudes darbu rezultātus, ir izcilas sekmes (8,9,10 balles); </w:t>
      </w:r>
    </w:p>
    <w:p w:rsidR="00C14939" w:rsidRPr="007D1949" w:rsidRDefault="00C14939" w:rsidP="00AC7A65">
      <w:pPr>
        <w:ind w:firstLine="720"/>
        <w:jc w:val="both"/>
        <w:rPr>
          <w:rFonts w:ascii="Times New Roman" w:eastAsia="Times New Roman" w:hAnsi="Times New Roman" w:cs="Arial"/>
          <w:i/>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6.2. skolēniem, kuriem sekmju izrakstā par vispārējās vidējās izglītības programmas apguvi, neņemot vērā noslēguma valsts pārbaudes darbu rezultātus, ir izcilas sekmes (8,9,10 balles). </w:t>
      </w:r>
      <w:r w:rsidRPr="007D1949">
        <w:rPr>
          <w:rFonts w:ascii="Times New Roman" w:eastAsia="Times New Roman" w:hAnsi="Times New Roman" w:cs="Arial"/>
          <w:i/>
          <w:color w:val="000000"/>
          <w:sz w:val="24"/>
          <w:szCs w:val="24"/>
          <w:lang w:eastAsia="lv-LV" w:bidi="lo-LA"/>
        </w:rPr>
        <w:t>(Stājas spēkā 2014./2015.m.g.)</w:t>
      </w:r>
    </w:p>
    <w:p w:rsidR="00C1493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6.3. skolēniem par izcīnīto 1., 2., 3.vietu un Atzinību </w:t>
      </w:r>
      <w:r w:rsidRPr="008F1A30">
        <w:rPr>
          <w:rFonts w:ascii="Times New Roman" w:eastAsia="Times New Roman" w:hAnsi="Times New Roman" w:cs="Arial"/>
          <w:sz w:val="24"/>
          <w:szCs w:val="24"/>
          <w:lang w:eastAsia="lv-LV" w:bidi="lo-LA"/>
        </w:rPr>
        <w:t>Valsts izglītības satura centra (turpmāk – VISC) noteiktajās</w:t>
      </w:r>
      <w:r w:rsidRPr="007D1949">
        <w:rPr>
          <w:rFonts w:ascii="Times New Roman" w:eastAsia="Times New Roman" w:hAnsi="Times New Roman" w:cs="Arial"/>
          <w:color w:val="000000"/>
          <w:sz w:val="24"/>
          <w:szCs w:val="24"/>
          <w:lang w:eastAsia="lv-LV" w:bidi="lo-LA"/>
        </w:rPr>
        <w:t xml:space="preserve"> valsts un reģionu mācību priekšmetu olimpiādēs un skolēnu zinātniski pētnieciskajās konferencēs; </w:t>
      </w:r>
    </w:p>
    <w:p w:rsidR="008F1A30" w:rsidRPr="008F1A30" w:rsidRDefault="008F1A30" w:rsidP="008F1A30">
      <w:pPr>
        <w:jc w:val="right"/>
        <w:rPr>
          <w:rFonts w:ascii="Times New Roman" w:eastAsia="Times New Roman" w:hAnsi="Times New Roman" w:cs="Times New Roman"/>
          <w:i/>
          <w:sz w:val="20"/>
          <w:szCs w:val="20"/>
        </w:rPr>
      </w:pPr>
      <w:r w:rsidRPr="008F1A30">
        <w:rPr>
          <w:rFonts w:ascii="Times New Roman" w:eastAsia="Times New Roman" w:hAnsi="Times New Roman" w:cs="Times New Roman"/>
          <w:i/>
          <w:sz w:val="20"/>
          <w:szCs w:val="20"/>
        </w:rPr>
        <w:t>Ar grozījumiem, kas izdarīti ar Tukuma novada domes 26.11.2015. lēmumu (prot.Nr.13, 6.§.)</w:t>
      </w:r>
    </w:p>
    <w:p w:rsidR="008F1A30" w:rsidRPr="007D1949" w:rsidRDefault="008F1A30" w:rsidP="00AC7A65">
      <w:pPr>
        <w:ind w:firstLine="720"/>
        <w:jc w:val="both"/>
        <w:rPr>
          <w:rFonts w:ascii="Times New Roman" w:eastAsia="Times New Roman" w:hAnsi="Times New Roman" w:cs="Arial"/>
          <w:color w:val="000000"/>
          <w:sz w:val="24"/>
          <w:szCs w:val="24"/>
          <w:lang w:eastAsia="lv-LV" w:bidi="lo-LA"/>
        </w:rPr>
      </w:pPr>
    </w:p>
    <w:p w:rsidR="00C14939" w:rsidRPr="008F1A30" w:rsidRDefault="00C14939" w:rsidP="00AC7A65">
      <w:pPr>
        <w:ind w:firstLine="720"/>
        <w:jc w:val="both"/>
        <w:rPr>
          <w:rFonts w:ascii="Times New Roman" w:eastAsia="Times New Roman" w:hAnsi="Times New Roman" w:cs="Arial"/>
          <w:strike/>
          <w:sz w:val="24"/>
          <w:szCs w:val="24"/>
          <w:lang w:eastAsia="lv-LV" w:bidi="lo-LA"/>
        </w:rPr>
      </w:pPr>
      <w:r w:rsidRPr="007D1949">
        <w:rPr>
          <w:rFonts w:ascii="Times New Roman" w:eastAsia="Times New Roman" w:hAnsi="Times New Roman" w:cs="Arial"/>
          <w:color w:val="000000"/>
          <w:sz w:val="24"/>
          <w:szCs w:val="24"/>
          <w:lang w:eastAsia="lv-LV" w:bidi="lo-LA"/>
        </w:rPr>
        <w:t>6.4. profesionālās ievirzes izglītības iestāžu skolēniem</w:t>
      </w:r>
      <w:r w:rsidRPr="008F1A30">
        <w:rPr>
          <w:rFonts w:ascii="Times New Roman" w:eastAsia="Times New Roman" w:hAnsi="Times New Roman" w:cs="Arial"/>
          <w:sz w:val="24"/>
          <w:szCs w:val="24"/>
          <w:lang w:eastAsia="lv-LV" w:bidi="lo-LA"/>
        </w:rPr>
        <w:t>, kuri apgūst profesionālās ievirzes izglītības programmu;</w:t>
      </w:r>
      <w:r w:rsidRPr="008F1A30">
        <w:rPr>
          <w:rFonts w:ascii="Times New Roman" w:eastAsia="Times New Roman" w:hAnsi="Times New Roman" w:cs="Arial"/>
          <w:strike/>
          <w:sz w:val="24"/>
          <w:szCs w:val="24"/>
          <w:lang w:eastAsia="lv-LV" w:bidi="lo-LA"/>
        </w:rPr>
        <w:t xml:space="preserve"> </w:t>
      </w:r>
    </w:p>
    <w:p w:rsidR="008F1A30" w:rsidRPr="008F1A30" w:rsidRDefault="008F1A30" w:rsidP="008F1A30">
      <w:pPr>
        <w:jc w:val="right"/>
        <w:rPr>
          <w:rFonts w:ascii="Times New Roman" w:eastAsia="Times New Roman" w:hAnsi="Times New Roman" w:cs="Times New Roman"/>
          <w:i/>
          <w:sz w:val="20"/>
          <w:szCs w:val="20"/>
        </w:rPr>
      </w:pPr>
      <w:r w:rsidRPr="008F1A30">
        <w:rPr>
          <w:rFonts w:ascii="Times New Roman" w:eastAsia="Times New Roman" w:hAnsi="Times New Roman" w:cs="Times New Roman"/>
          <w:i/>
          <w:sz w:val="20"/>
          <w:szCs w:val="20"/>
        </w:rPr>
        <w:t>Ar grozījumiem, kas izdarīti ar Tukuma novada domes 26.11.2015. lēmumu (prot.Nr.13, 6.§.)</w:t>
      </w:r>
    </w:p>
    <w:p w:rsidR="008F1A30" w:rsidRPr="007D1949" w:rsidRDefault="008F1A30" w:rsidP="00AC7A65">
      <w:pPr>
        <w:ind w:firstLine="720"/>
        <w:jc w:val="both"/>
        <w:rPr>
          <w:rFonts w:ascii="Times New Roman" w:eastAsia="Times New Roman" w:hAnsi="Times New Roman" w:cs="Arial"/>
          <w:color w:val="000000"/>
          <w:sz w:val="24"/>
          <w:szCs w:val="24"/>
          <w:lang w:eastAsia="lv-LV" w:bidi="lo-LA"/>
        </w:rPr>
      </w:pP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6.5. skolēniem par izvirzīšanu dalībai un sasniegumiem </w:t>
      </w:r>
      <w:r w:rsidRPr="008F1A30">
        <w:rPr>
          <w:rFonts w:ascii="Times New Roman" w:eastAsia="Times New Roman" w:hAnsi="Times New Roman" w:cs="Arial"/>
          <w:sz w:val="24"/>
          <w:szCs w:val="24"/>
          <w:lang w:eastAsia="lv-LV" w:bidi="lo-LA"/>
        </w:rPr>
        <w:t>VISC n</w:t>
      </w:r>
      <w:r w:rsidRPr="007D1949">
        <w:rPr>
          <w:rFonts w:ascii="Times New Roman" w:eastAsia="Times New Roman" w:hAnsi="Times New Roman" w:cs="Arial"/>
          <w:color w:val="000000"/>
          <w:sz w:val="24"/>
          <w:szCs w:val="24"/>
          <w:lang w:eastAsia="lv-LV" w:bidi="lo-LA"/>
        </w:rPr>
        <w:t>oteiktajās starptautiskajās mācību priekšmetu olimpiādēs un starptautiskajā skolēnu zinātniski pētnieciskajā konferencē;</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6.6. skolēniem par izcīnīto 1., 2., 3.vietu un Atzinību valsts atklātajos mācību priekšmetu konkursos un valsts mācību priekšmetu konkursos izglītības iestādēm, kas īsteno pamatizglītības profesionāli orientētā virziena programmas</w:t>
      </w:r>
      <w:r w:rsidR="009F3287">
        <w:rPr>
          <w:rFonts w:ascii="Times New Roman" w:eastAsia="Times New Roman" w:hAnsi="Times New Roman" w:cs="Arial"/>
          <w:color w:val="000000"/>
          <w:sz w:val="24"/>
          <w:szCs w:val="24"/>
          <w:lang w:eastAsia="lv-LV" w:bidi="lo-LA"/>
        </w:rPr>
        <w:t>;</w:t>
      </w:r>
    </w:p>
    <w:p w:rsidR="00C14939" w:rsidRPr="007D1949" w:rsidRDefault="00C14939" w:rsidP="00AC7A65">
      <w:pPr>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ab/>
        <w:t xml:space="preserve">6.7. pedagogiem, par noteikumu 6.3., 6.4., 6.5., 6.6., </w:t>
      </w:r>
      <w:r w:rsidRPr="007D1949">
        <w:rPr>
          <w:rFonts w:ascii="Times New Roman" w:eastAsia="Times New Roman" w:hAnsi="Times New Roman" w:cs="Arial"/>
          <w:sz w:val="24"/>
          <w:szCs w:val="24"/>
          <w:lang w:eastAsia="lv-LV" w:bidi="lo-LA"/>
        </w:rPr>
        <w:t>6.8.</w:t>
      </w:r>
      <w:r w:rsidRPr="007D1949">
        <w:rPr>
          <w:rFonts w:ascii="Times New Roman" w:eastAsia="Times New Roman" w:hAnsi="Times New Roman" w:cs="Arial"/>
          <w:color w:val="FF0000"/>
          <w:sz w:val="24"/>
          <w:szCs w:val="24"/>
          <w:lang w:eastAsia="lv-LV" w:bidi="lo-LA"/>
        </w:rPr>
        <w:t xml:space="preserve"> </w:t>
      </w:r>
      <w:r w:rsidRPr="007D1949">
        <w:rPr>
          <w:rFonts w:ascii="Times New Roman" w:eastAsia="Times New Roman" w:hAnsi="Times New Roman" w:cs="Arial"/>
          <w:color w:val="000000"/>
          <w:sz w:val="24"/>
          <w:szCs w:val="24"/>
          <w:lang w:eastAsia="lv-LV" w:bidi="lo-LA"/>
        </w:rPr>
        <w:t>apakšpunktā minēto skolēnu sagatavošanu</w:t>
      </w:r>
      <w:r w:rsidR="009F3287">
        <w:rPr>
          <w:rFonts w:ascii="Times New Roman" w:eastAsia="Times New Roman" w:hAnsi="Times New Roman" w:cs="Arial"/>
          <w:color w:val="000000"/>
          <w:sz w:val="24"/>
          <w:szCs w:val="24"/>
          <w:lang w:eastAsia="lv-LV" w:bidi="lo-LA"/>
        </w:rPr>
        <w:t>;</w:t>
      </w:r>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 xml:space="preserve">6.8. </w:t>
      </w:r>
      <w:r w:rsidR="009F3287">
        <w:rPr>
          <w:rFonts w:ascii="Times New Roman" w:eastAsia="Times New Roman" w:hAnsi="Times New Roman" w:cs="Arial"/>
          <w:sz w:val="24"/>
          <w:szCs w:val="24"/>
          <w:lang w:eastAsia="lv-LV" w:bidi="lo-LA"/>
        </w:rPr>
        <w:t>s</w:t>
      </w:r>
      <w:r w:rsidRPr="007D1949">
        <w:rPr>
          <w:rFonts w:ascii="Times New Roman" w:eastAsia="Times New Roman" w:hAnsi="Times New Roman" w:cs="Arial"/>
          <w:sz w:val="24"/>
          <w:szCs w:val="24"/>
          <w:lang w:eastAsia="lv-LV" w:bidi="lo-LA"/>
        </w:rPr>
        <w:t>kolēniem par izcīnīto 1., 2., 3.vietu sākumskolas pētniecisko darbu konkursā.</w:t>
      </w:r>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7. Skolēnu izvirzīšana apbalvošanai: </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7.1. skolas direktors līdz 10.maijam iesniedz Izglītības pārvaldes sekretārei aizpildītu iesnieguma veidlapu (2.pielikums) par skolēniem, kuri saņēmuši 1., 2., 3.vietu vai Atzinību valsts un reģionu mācību priekšmetu olimpiādēs, valsts atklātajos mācību priekšmetu konkursos, skolēnu zinātniski pētnieciskajās konferencēs, </w:t>
      </w:r>
      <w:r w:rsidRPr="007D1949">
        <w:rPr>
          <w:rFonts w:ascii="Times New Roman" w:eastAsia="Times New Roman" w:hAnsi="Times New Roman" w:cs="Arial"/>
          <w:sz w:val="24"/>
          <w:szCs w:val="24"/>
          <w:lang w:eastAsia="lv-LV" w:bidi="lo-LA"/>
        </w:rPr>
        <w:t>1., 2., 3.vietu sākumskolas pētniecisko darbu konkursos</w:t>
      </w:r>
      <w:r w:rsidRPr="007D1949">
        <w:rPr>
          <w:rFonts w:ascii="Times New Roman" w:eastAsia="Times New Roman" w:hAnsi="Times New Roman" w:cs="Arial"/>
          <w:color w:val="000000"/>
          <w:sz w:val="24"/>
          <w:szCs w:val="24"/>
          <w:lang w:eastAsia="lv-LV" w:bidi="lo-LA"/>
        </w:rPr>
        <w:t xml:space="preserve"> vai izvirzīti dalībai Starptautiskajā olimpiādē, klāt pievienojot dokumenta kopiju, kas apliecina skolēna sasniegumus</w:t>
      </w:r>
      <w:r w:rsidRPr="007D1949">
        <w:rPr>
          <w:rFonts w:ascii="Times New Roman" w:eastAsia="Times New Roman" w:hAnsi="Times New Roman" w:cs="Arial"/>
          <w:sz w:val="24"/>
          <w:szCs w:val="24"/>
          <w:lang w:eastAsia="lv-LV" w:bidi="lo-LA"/>
        </w:rPr>
        <w:t>,</w:t>
      </w:r>
      <w:r w:rsidRPr="007D1949">
        <w:rPr>
          <w:rFonts w:ascii="Times New Roman" w:eastAsia="Times New Roman" w:hAnsi="Times New Roman" w:cs="Arial"/>
          <w:color w:val="000000"/>
          <w:sz w:val="24"/>
          <w:szCs w:val="24"/>
          <w:lang w:eastAsia="lv-LV" w:bidi="lo-LA"/>
        </w:rPr>
        <w:t xml:space="preserve"> un iesniegumus (3.pielikums); </w:t>
      </w:r>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8F1A30" w:rsidRDefault="00C14939" w:rsidP="00AC7A65">
      <w:pPr>
        <w:ind w:firstLine="720"/>
        <w:jc w:val="both"/>
        <w:rPr>
          <w:rFonts w:ascii="Times New Roman" w:eastAsia="Times New Roman" w:hAnsi="Times New Roman" w:cs="Arial"/>
          <w:sz w:val="24"/>
          <w:szCs w:val="24"/>
          <w:lang w:eastAsia="lv-LV" w:bidi="lo-LA"/>
        </w:rPr>
      </w:pPr>
      <w:r w:rsidRPr="008F1A30">
        <w:rPr>
          <w:rFonts w:ascii="Times New Roman" w:eastAsia="Times New Roman" w:hAnsi="Times New Roman" w:cs="Arial"/>
          <w:sz w:val="24"/>
          <w:szCs w:val="24"/>
          <w:lang w:eastAsia="lv-LV" w:bidi="lo-LA"/>
        </w:rPr>
        <w:t xml:space="preserve">7.2. </w:t>
      </w:r>
      <w:r w:rsidR="009F3287">
        <w:rPr>
          <w:rFonts w:ascii="Times New Roman" w:eastAsia="Times New Roman" w:hAnsi="Times New Roman" w:cs="Arial"/>
          <w:sz w:val="24"/>
          <w:szCs w:val="24"/>
          <w:lang w:eastAsia="lv-LV" w:bidi="lo-LA"/>
        </w:rPr>
        <w:t>p</w:t>
      </w:r>
      <w:r w:rsidRPr="008F1A30">
        <w:rPr>
          <w:rFonts w:ascii="Times New Roman" w:eastAsia="Times New Roman" w:hAnsi="Times New Roman" w:cs="Arial"/>
          <w:sz w:val="24"/>
          <w:szCs w:val="24"/>
          <w:lang w:eastAsia="lv-LV" w:bidi="lo-LA"/>
        </w:rPr>
        <w:t>ar sasniegumiem profesionālās ievirzes izglītības programmā mākslā, mūzikā un sportā katras profesionālās ievirzes skolas direktors</w:t>
      </w:r>
      <w:r w:rsidRPr="008F1A30">
        <w:rPr>
          <w:rFonts w:ascii="Times New Roman" w:eastAsia="Times New Roman" w:hAnsi="Times New Roman" w:cs="Arial"/>
          <w:b/>
          <w:sz w:val="24"/>
          <w:szCs w:val="24"/>
          <w:lang w:eastAsia="lv-LV" w:bidi="lo-LA"/>
        </w:rPr>
        <w:t xml:space="preserve"> </w:t>
      </w:r>
      <w:r w:rsidRPr="008F1A30">
        <w:rPr>
          <w:rFonts w:ascii="Times New Roman" w:eastAsia="Times New Roman" w:hAnsi="Times New Roman" w:cs="Arial"/>
          <w:sz w:val="24"/>
          <w:szCs w:val="24"/>
          <w:lang w:eastAsia="lv-LV" w:bidi="lo-LA"/>
        </w:rPr>
        <w:t>līdz 10.maijam iesniedz Izglītības pārvaldes sekretārei iesnieguma veidlapu (4.pielikums), norādot</w:t>
      </w:r>
      <w:r w:rsidRPr="008F1A30">
        <w:rPr>
          <w:rFonts w:ascii="Times New Roman" w:eastAsia="Times New Roman" w:hAnsi="Times New Roman" w:cs="Arial"/>
          <w:i/>
          <w:sz w:val="24"/>
          <w:szCs w:val="24"/>
          <w:lang w:eastAsia="lv-LV" w:bidi="lo-LA"/>
        </w:rPr>
        <w:t xml:space="preserve"> </w:t>
      </w:r>
      <w:r w:rsidRPr="008F1A30">
        <w:rPr>
          <w:rFonts w:ascii="Times New Roman" w:eastAsia="Times New Roman" w:hAnsi="Times New Roman" w:cs="Arial"/>
          <w:sz w:val="24"/>
          <w:szCs w:val="24"/>
          <w:lang w:eastAsia="lv-LV" w:bidi="lo-LA"/>
        </w:rPr>
        <w:t>skolēnus, kuri guvuši izcilus panākumus mākslā, mūzikā vai sportā, klāt pievienojot dokumenta kopiju, kas apliecina skolēna sasniegumus, un iesniegumus (3.pielikums). Apbalvojamo skolēnu skaitu nosaka proporcionāli skolēnu skaitam, kuri apgūst profesionālās ievirzes izglītības programmu, paredzot, ka naudas balvu piešķir ne vairāk kā 2 % no attiecīgās izglītības iestādes skolēnu skaita, kuri apgūst profesionālās ievirzes izglītības programmu</w:t>
      </w:r>
      <w:r w:rsidR="009F3287">
        <w:rPr>
          <w:rFonts w:ascii="Times New Roman" w:eastAsia="Times New Roman" w:hAnsi="Times New Roman" w:cs="Arial"/>
          <w:sz w:val="24"/>
          <w:szCs w:val="24"/>
          <w:lang w:eastAsia="lv-LV" w:bidi="lo-LA"/>
        </w:rPr>
        <w:t>;</w:t>
      </w:r>
      <w:r w:rsidRPr="008F1A30">
        <w:rPr>
          <w:rFonts w:ascii="Times New Roman" w:eastAsia="Times New Roman" w:hAnsi="Times New Roman" w:cs="Arial"/>
          <w:sz w:val="24"/>
          <w:szCs w:val="24"/>
          <w:lang w:eastAsia="lv-LV" w:bidi="lo-LA"/>
        </w:rPr>
        <w:t xml:space="preserve"> </w:t>
      </w:r>
    </w:p>
    <w:p w:rsidR="008F1A30" w:rsidRPr="008F1A30" w:rsidRDefault="008F1A30" w:rsidP="008F1A30">
      <w:pPr>
        <w:jc w:val="right"/>
        <w:rPr>
          <w:rFonts w:ascii="Times New Roman" w:eastAsia="Times New Roman" w:hAnsi="Times New Roman" w:cs="Times New Roman"/>
          <w:i/>
          <w:sz w:val="20"/>
          <w:szCs w:val="20"/>
        </w:rPr>
      </w:pPr>
      <w:r w:rsidRPr="008F1A30">
        <w:rPr>
          <w:rFonts w:ascii="Times New Roman" w:eastAsia="Times New Roman" w:hAnsi="Times New Roman" w:cs="Times New Roman"/>
          <w:i/>
          <w:sz w:val="20"/>
          <w:szCs w:val="20"/>
        </w:rPr>
        <w:t>Ar grozījumiem, kas izdarīti ar Tukuma novada domes 26.11.2015. lēmumu (prot.Nr.13, 6.§.)</w:t>
      </w:r>
    </w:p>
    <w:p w:rsidR="00C14939" w:rsidRPr="007D1949" w:rsidRDefault="00C14939" w:rsidP="00AC7A65">
      <w:pPr>
        <w:jc w:val="both"/>
        <w:rPr>
          <w:rFonts w:ascii="Times New Roman" w:eastAsia="Times New Roman" w:hAnsi="Times New Roman" w:cs="Arial"/>
          <w:color w:val="FF0000"/>
          <w:sz w:val="24"/>
          <w:szCs w:val="24"/>
          <w:lang w:eastAsia="lv-LV" w:bidi="lo-LA"/>
        </w:rPr>
      </w:pP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7.3. skolas direktors līdz </w:t>
      </w:r>
      <w:r w:rsidRPr="007D1949">
        <w:rPr>
          <w:rFonts w:ascii="Times New Roman" w:eastAsia="Times New Roman" w:hAnsi="Times New Roman" w:cs="Arial"/>
          <w:sz w:val="24"/>
          <w:szCs w:val="24"/>
          <w:lang w:eastAsia="lv-LV" w:bidi="lo-LA"/>
        </w:rPr>
        <w:t>20</w:t>
      </w:r>
      <w:r w:rsidRPr="007D1949">
        <w:rPr>
          <w:rFonts w:ascii="Times New Roman" w:eastAsia="Times New Roman" w:hAnsi="Times New Roman" w:cs="Arial"/>
          <w:color w:val="000000"/>
          <w:sz w:val="24"/>
          <w:szCs w:val="24"/>
          <w:lang w:eastAsia="lv-LV" w:bidi="lo-LA"/>
        </w:rPr>
        <w:t>.maijam iesniedz Izglītības pārvaldes sekretārei aizpildītu iesnieguma veidlapu (5., 6.pielikums) par noteikumu 6.1., 6.2.apakšpunktā minētajiem skolēniem un iesniegumus (3.pielikums);</w:t>
      </w:r>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 xml:space="preserve">7.4. </w:t>
      </w:r>
      <w:r w:rsidR="009F3287">
        <w:rPr>
          <w:rFonts w:ascii="Times New Roman" w:eastAsia="Times New Roman" w:hAnsi="Times New Roman" w:cs="Arial"/>
          <w:sz w:val="24"/>
          <w:szCs w:val="24"/>
          <w:lang w:eastAsia="lv-LV" w:bidi="lo-LA"/>
        </w:rPr>
        <w:t>n</w:t>
      </w:r>
      <w:r w:rsidRPr="007D1949">
        <w:rPr>
          <w:rFonts w:ascii="Times New Roman" w:eastAsia="Times New Roman" w:hAnsi="Times New Roman" w:cs="Arial"/>
          <w:sz w:val="24"/>
          <w:szCs w:val="24"/>
          <w:lang w:eastAsia="lv-LV" w:bidi="lo-LA"/>
        </w:rPr>
        <w:t>oteikumu 2.,</w:t>
      </w:r>
      <w:r w:rsidR="009F3287">
        <w:rPr>
          <w:rFonts w:ascii="Times New Roman" w:eastAsia="Times New Roman" w:hAnsi="Times New Roman" w:cs="Arial"/>
          <w:sz w:val="24"/>
          <w:szCs w:val="24"/>
          <w:lang w:eastAsia="lv-LV" w:bidi="lo-LA"/>
        </w:rPr>
        <w:t xml:space="preserve"> </w:t>
      </w:r>
      <w:r w:rsidRPr="007D1949">
        <w:rPr>
          <w:rFonts w:ascii="Times New Roman" w:eastAsia="Times New Roman" w:hAnsi="Times New Roman" w:cs="Arial"/>
          <w:sz w:val="24"/>
          <w:szCs w:val="24"/>
          <w:lang w:eastAsia="lv-LV" w:bidi="lo-LA"/>
        </w:rPr>
        <w:t>4.,</w:t>
      </w:r>
      <w:r w:rsidR="009F3287">
        <w:rPr>
          <w:rFonts w:ascii="Times New Roman" w:eastAsia="Times New Roman" w:hAnsi="Times New Roman" w:cs="Arial"/>
          <w:sz w:val="24"/>
          <w:szCs w:val="24"/>
          <w:lang w:eastAsia="lv-LV" w:bidi="lo-LA"/>
        </w:rPr>
        <w:t xml:space="preserve"> </w:t>
      </w:r>
      <w:r w:rsidRPr="007D1949">
        <w:rPr>
          <w:rFonts w:ascii="Times New Roman" w:eastAsia="Times New Roman" w:hAnsi="Times New Roman" w:cs="Arial"/>
          <w:sz w:val="24"/>
          <w:szCs w:val="24"/>
          <w:lang w:eastAsia="lv-LV" w:bidi="lo-LA"/>
        </w:rPr>
        <w:t xml:space="preserve">5. </w:t>
      </w:r>
      <w:r w:rsidR="00787BAD">
        <w:rPr>
          <w:rFonts w:ascii="Times New Roman" w:eastAsia="Times New Roman" w:hAnsi="Times New Roman" w:cs="Arial"/>
          <w:sz w:val="24"/>
          <w:szCs w:val="24"/>
          <w:lang w:eastAsia="lv-LV" w:bidi="lo-LA"/>
        </w:rPr>
        <w:t>u</w:t>
      </w:r>
      <w:r w:rsidRPr="007D1949">
        <w:rPr>
          <w:rFonts w:ascii="Times New Roman" w:eastAsia="Times New Roman" w:hAnsi="Times New Roman" w:cs="Arial"/>
          <w:sz w:val="24"/>
          <w:szCs w:val="24"/>
          <w:lang w:eastAsia="lv-LV" w:bidi="lo-LA"/>
        </w:rPr>
        <w:t xml:space="preserve">n 6.pielikumu iesūta arī elektroniski uz e-pasta adresi – </w:t>
      </w:r>
      <w:hyperlink r:id="rId29" w:history="1">
        <w:r w:rsidRPr="007D1949">
          <w:rPr>
            <w:rFonts w:ascii="Times New Roman" w:eastAsia="Times New Roman" w:hAnsi="Times New Roman" w:cs="Arial"/>
            <w:sz w:val="24"/>
            <w:szCs w:val="24"/>
            <w:lang w:eastAsia="lv-LV" w:bidi="lo-LA"/>
          </w:rPr>
          <w:t>izglitiba@tukums.lv</w:t>
        </w:r>
      </w:hyperlink>
      <w:r w:rsidRPr="007D1949">
        <w:rPr>
          <w:rFonts w:ascii="Times New Roman" w:eastAsia="Times New Roman" w:hAnsi="Times New Roman" w:cs="Arial"/>
          <w:sz w:val="24"/>
          <w:szCs w:val="24"/>
          <w:lang w:eastAsia="lv-LV" w:bidi="lo-LA"/>
        </w:rPr>
        <w:t>.</w:t>
      </w:r>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8. Līdz katra mācību gada 29.maijam Izglītības pārvalde izdod rīkojumu par izglītojamo un pedagogu apbalvošanu ar naudas balvām. </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jc w:val="center"/>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IV. Citi jautājumi</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9. Ja viens skolēns izcīnījis vairākas godalgotas vietas, naudas balvu saņem par augstāko sasniegumu. Ja kādu no izcilajiem sasniegumiem iegūst divi un vairāki skolēni (turpmāk – komanda), naudas balvas summu dala uz visiem sasnieguma dalībniekiem. </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10. Pedagogam naudas balvu nosaka atbilstīgi noteikumu 1.pielikumam. Ja kādu no skolēniem, kurš izcīnījis godalgotās vietas, gatavojuši vairāki pedagogi, naudas balvas summa tiek sadalīta uz visiem pedagogiem. Ja viens pedagogs sagatavojis vairākus skolēnus, izņemot komandas, kuri izcīnījuši godalgotas vietas, pedagogs saņem naudas balvu 100% apmērā no skolēna augstākā sasnieguma.</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11. Naudas balvu ieskaita skolēna vai pedagoga iesniegumā norādītajā kontā, ieturot normatīvajos aktos paredzētos nodokļus.</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12. Profesionālās ievirzes konkursos, sacensībās u.c., kas notiek vasaras mēnešos, gūtos rezultātus iekļauj nākamā mācību gada sasniegumu izvērtēšanā.</w:t>
      </w:r>
    </w:p>
    <w:p w:rsidR="00C14939" w:rsidRPr="007D1949" w:rsidRDefault="00C14939" w:rsidP="00AC7A65">
      <w:pPr>
        <w:jc w:val="both"/>
        <w:rPr>
          <w:rFonts w:ascii="Times New Roman" w:eastAsia="Times New Roman" w:hAnsi="Times New Roman" w:cs="Arial"/>
          <w:sz w:val="24"/>
          <w:szCs w:val="24"/>
          <w:lang w:bidi="lo-LA"/>
        </w:rPr>
      </w:pPr>
      <w:r w:rsidRPr="007D1949">
        <w:rPr>
          <w:rFonts w:ascii="Times New Roman" w:eastAsia="Times New Roman" w:hAnsi="Times New Roman" w:cs="Arial"/>
          <w:sz w:val="24"/>
          <w:szCs w:val="24"/>
          <w:lang w:bidi="lo-LA"/>
        </w:rPr>
        <w:tab/>
        <w:t>12.</w:t>
      </w:r>
      <w:r w:rsidRPr="007D1949">
        <w:rPr>
          <w:rFonts w:ascii="Times New Roman" w:eastAsia="Times New Roman" w:hAnsi="Times New Roman" w:cs="Arial"/>
          <w:sz w:val="24"/>
          <w:szCs w:val="24"/>
          <w:vertAlign w:val="superscript"/>
          <w:lang w:bidi="lo-LA"/>
        </w:rPr>
        <w:t>1</w:t>
      </w:r>
      <w:r w:rsidRPr="007D1949">
        <w:rPr>
          <w:rFonts w:ascii="Times New Roman" w:eastAsia="Times New Roman" w:hAnsi="Times New Roman" w:cs="Arial"/>
          <w:sz w:val="24"/>
          <w:szCs w:val="24"/>
          <w:lang w:bidi="lo-LA"/>
        </w:rPr>
        <w:t xml:space="preserve"> Sportists vai sporta spēļu komanda nevar pretendēt uz šajos noteikumos minēto naudas balvu, ja par attiecīgo sasniegumu ir saņemta naudas balva atbilstīgi Tukuma novada Domes 2014.gada 24.aprīļa noteikumiem Nr.4 „Naudas balvas par izciliem sasniegumiem sportā”.</w:t>
      </w:r>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jc w:val="both"/>
        <w:rPr>
          <w:rFonts w:ascii="Times New Roman" w:eastAsia="Times New Roman" w:hAnsi="Times New Roman" w:cs="Arial"/>
          <w:color w:val="000000"/>
          <w:sz w:val="24"/>
          <w:szCs w:val="24"/>
          <w:u w:val="single"/>
          <w:lang w:eastAsia="lv-LV" w:bidi="lo-LA"/>
        </w:rPr>
      </w:pPr>
    </w:p>
    <w:p w:rsidR="00C14939" w:rsidRPr="007D1949" w:rsidRDefault="00C14939" w:rsidP="00AC7A65">
      <w:pPr>
        <w:jc w:val="center"/>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V. Noslēguma jautājumi</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13. Skolēnu un pedagogu apbalvošana notiek katra gada maijā.</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14. Informāciju par skolēniem un pedagogiem, kuri saņēmuši apbalvojumus, ievieto Izglītības pārvaldes tīmekļa vietnē </w:t>
      </w:r>
      <w:hyperlink r:id="rId30" w:history="1">
        <w:r w:rsidRPr="007D1949">
          <w:rPr>
            <w:rFonts w:ascii="Times New Roman" w:eastAsia="Times New Roman" w:hAnsi="Times New Roman" w:cs="Arial"/>
            <w:color w:val="000000"/>
            <w:sz w:val="24"/>
            <w:szCs w:val="24"/>
            <w:lang w:eastAsia="lv-LV" w:bidi="lo-LA"/>
          </w:rPr>
          <w:t>www.tip.edu.lv</w:t>
        </w:r>
      </w:hyperlink>
      <w:r w:rsidRPr="007D1949">
        <w:rPr>
          <w:rFonts w:ascii="Times New Roman" w:eastAsia="Times New Roman" w:hAnsi="Times New Roman" w:cs="Arial"/>
          <w:color w:val="000000"/>
          <w:sz w:val="24"/>
          <w:szCs w:val="24"/>
          <w:lang w:eastAsia="lv-LV" w:bidi="lo-LA"/>
        </w:rPr>
        <w:t>.</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15. 2013./2014. Mācību gadā naudas balvu piešķir skolēniem, kuriem attiecīgajā mācību gadā ir izcilas sekmes mācībās, absolvējot vispārējās vidējās izglītības iestādi (8,9,10 balles);</w:t>
      </w:r>
    </w:p>
    <w:p w:rsidR="00C14939" w:rsidRPr="007D1949" w:rsidRDefault="00C14939" w:rsidP="00AC7A65">
      <w:pPr>
        <w:ind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16. Ar šo noteikumu spēkā stāšanos atzīt par spēku zaudējušiem </w:t>
      </w:r>
      <w:r w:rsidRPr="007D1949">
        <w:rPr>
          <w:rFonts w:ascii="Times New Roman" w:eastAsia="Times New Roman" w:hAnsi="Times New Roman" w:cs="Arial"/>
          <w:color w:val="000000"/>
          <w:sz w:val="24"/>
          <w:szCs w:val="20"/>
          <w:lang w:eastAsia="lv-LV" w:bidi="lo-LA"/>
        </w:rPr>
        <w:t>Tukuma novada Domes 22.12.2011. noteikumus Nr.25 „Par Tukuma novada izglītības iestāžu izglītojamo apbalvošanu ar naudas balvu”</w:t>
      </w:r>
      <w:r w:rsidRPr="007D1949">
        <w:rPr>
          <w:rFonts w:ascii="Times New Roman" w:eastAsia="Times New Roman" w:hAnsi="Times New Roman" w:cs="Arial"/>
          <w:color w:val="000000"/>
          <w:sz w:val="24"/>
          <w:szCs w:val="24"/>
          <w:lang w:eastAsia="lv-LV" w:bidi="lo-LA"/>
        </w:rPr>
        <w:t>.</w:t>
      </w:r>
    </w:p>
    <w:p w:rsidR="00C14939" w:rsidRPr="007D1949" w:rsidRDefault="00C14939" w:rsidP="00AC7A65">
      <w:pPr>
        <w:suppressAutoHyphens/>
        <w:autoSpaceDN w:val="0"/>
        <w:ind w:firstLine="720"/>
        <w:jc w:val="both"/>
        <w:textAlignment w:val="baseline"/>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17. Noteikumi stājas spēkā 2014.gada 1.martā.</w:t>
      </w:r>
    </w:p>
    <w:p w:rsidR="00C14939" w:rsidRPr="007D1949" w:rsidRDefault="00C14939" w:rsidP="00AC7A65">
      <w:pPr>
        <w:suppressAutoHyphens/>
        <w:autoSpaceDN w:val="0"/>
        <w:ind w:firstLine="720"/>
        <w:jc w:val="both"/>
        <w:textAlignment w:val="baseline"/>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18. Grozījumi, kas izdarīti ar Tukuma novada Domes 23.10.2014. lēmumu „Par grozījumiem Tukuma novada Domes 27.02.2014. noteikumos Nr.1 „Tukuma novada izglītības iestāžu izglītojamo un pedagogu apbalvošana ar naudas balvu” (prot.Nr.12, 6.§.) stājas spēkā 2014.gada 1.novembrī.</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jc w:val="both"/>
        <w:rPr>
          <w:rFonts w:ascii="Times New Roman" w:eastAsia="Times New Roman" w:hAnsi="Times New Roman" w:cs="Arial"/>
          <w:i/>
          <w:color w:val="000000"/>
          <w:sz w:val="28"/>
          <w:szCs w:val="28"/>
          <w:lang w:eastAsia="lv-LV" w:bidi="lo-LA"/>
        </w:rPr>
      </w:pPr>
    </w:p>
    <w:p w:rsidR="00C14939" w:rsidRPr="007D1949" w:rsidRDefault="00C14939" w:rsidP="00AC7A65">
      <w:pPr>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J.Šulcs</w:t>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C14939" w:rsidRPr="007D1949" w:rsidRDefault="00C14939" w:rsidP="00AC7A65">
      <w:pPr>
        <w:jc w:val="both"/>
        <w:rPr>
          <w:rFonts w:ascii="Times New Roman" w:eastAsia="Times New Roman" w:hAnsi="Times New Roman" w:cs="Arial"/>
          <w:sz w:val="24"/>
          <w:szCs w:val="24"/>
          <w:lang w:eastAsia="lv-LV" w:bidi="lo-LA"/>
        </w:rPr>
      </w:pPr>
    </w:p>
    <w:p w:rsidR="00C14939" w:rsidRPr="007D1949" w:rsidRDefault="00C14939" w:rsidP="00AC7A65">
      <w:pPr>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ab/>
      </w:r>
    </w:p>
    <w:p w:rsidR="00C14939" w:rsidRPr="007D1949" w:rsidRDefault="00C14939" w:rsidP="00AC7A65">
      <w:pPr>
        <w:jc w:val="both"/>
        <w:rPr>
          <w:rFonts w:ascii="Times New Roman" w:eastAsia="Times New Roman" w:hAnsi="Times New Roman" w:cs="Arial"/>
          <w:i/>
          <w:color w:val="000000"/>
          <w:sz w:val="28"/>
          <w:szCs w:val="28"/>
          <w:lang w:eastAsia="lv-LV" w:bidi="lo-LA"/>
        </w:rPr>
      </w:pPr>
    </w:p>
    <w:p w:rsidR="00C14939" w:rsidRPr="007D1949" w:rsidRDefault="00C14939" w:rsidP="00AC7A65">
      <w:pPr>
        <w:rPr>
          <w:rFonts w:ascii="Times New Roman" w:eastAsia="Times New Roman" w:hAnsi="Times New Roman" w:cs="Arial"/>
          <w:i/>
          <w:color w:val="000000"/>
          <w:sz w:val="28"/>
          <w:szCs w:val="28"/>
          <w:lang w:eastAsia="lv-LV" w:bidi="lo-LA"/>
        </w:rPr>
      </w:pPr>
      <w:r w:rsidRPr="007D1949">
        <w:rPr>
          <w:rFonts w:ascii="Times New Roman" w:eastAsia="Times New Roman" w:hAnsi="Times New Roman" w:cs="Arial"/>
          <w:i/>
          <w:color w:val="000000"/>
          <w:sz w:val="28"/>
          <w:szCs w:val="28"/>
          <w:lang w:eastAsia="lv-LV" w:bidi="lo-LA"/>
        </w:rPr>
        <w:br w:type="page"/>
      </w:r>
    </w:p>
    <w:p w:rsidR="00C14939" w:rsidRPr="00787BAD" w:rsidRDefault="00C14939" w:rsidP="00AC7A65">
      <w:pPr>
        <w:ind w:left="5040"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Times New Roman"/>
          <w:sz w:val="24"/>
          <w:szCs w:val="20"/>
          <w:lang w:eastAsia="lv-LV"/>
        </w:rPr>
        <w:lastRenderedPageBreak/>
        <w:t>1</w:t>
      </w:r>
      <w:r w:rsidRPr="00787BAD">
        <w:rPr>
          <w:rFonts w:ascii="Times New Roman" w:eastAsia="Times New Roman" w:hAnsi="Times New Roman" w:cs="Arial"/>
          <w:sz w:val="24"/>
          <w:szCs w:val="24"/>
          <w:lang w:eastAsia="lv-LV" w:bidi="lo-LA"/>
        </w:rPr>
        <w:t>.pielikums</w:t>
      </w:r>
    </w:p>
    <w:p w:rsidR="00C14939" w:rsidRPr="00787BAD" w:rsidRDefault="00C14939" w:rsidP="00AC7A65">
      <w:pPr>
        <w:ind w:left="5040" w:firstLine="720"/>
        <w:jc w:val="both"/>
        <w:rPr>
          <w:rFonts w:ascii="Times New Roman" w:eastAsia="Times New Roman" w:hAnsi="Times New Roman" w:cs="Arial"/>
          <w:sz w:val="20"/>
          <w:szCs w:val="20"/>
          <w:lang w:eastAsia="lv-LV" w:bidi="lo-LA"/>
        </w:rPr>
      </w:pPr>
      <w:r w:rsidRPr="00787BAD">
        <w:rPr>
          <w:rFonts w:ascii="Times New Roman" w:eastAsia="Times New Roman" w:hAnsi="Times New Roman" w:cs="Arial"/>
          <w:sz w:val="20"/>
          <w:szCs w:val="20"/>
          <w:lang w:eastAsia="lv-LV" w:bidi="lo-LA"/>
        </w:rPr>
        <w:t>Noteikumiem Nr.1 „Tukuma novada izglītības</w:t>
      </w:r>
    </w:p>
    <w:p w:rsidR="00C14939" w:rsidRPr="00787BAD" w:rsidRDefault="00C14939" w:rsidP="00AC7A65">
      <w:pPr>
        <w:ind w:left="5040" w:firstLine="720"/>
        <w:jc w:val="both"/>
        <w:rPr>
          <w:rFonts w:ascii="Times New Roman" w:eastAsia="Times New Roman" w:hAnsi="Times New Roman" w:cs="Arial"/>
          <w:sz w:val="20"/>
          <w:szCs w:val="20"/>
          <w:lang w:eastAsia="lv-LV" w:bidi="lo-LA"/>
        </w:rPr>
      </w:pPr>
      <w:r w:rsidRPr="00787BAD">
        <w:rPr>
          <w:rFonts w:ascii="Times New Roman" w:eastAsia="Times New Roman" w:hAnsi="Times New Roman" w:cs="Arial"/>
          <w:sz w:val="20"/>
          <w:szCs w:val="20"/>
          <w:lang w:eastAsia="lv-LV" w:bidi="lo-LA"/>
        </w:rPr>
        <w:t>iestāžu izglītojamo un pedagogu apbalvošana</w:t>
      </w:r>
    </w:p>
    <w:p w:rsidR="00C14939" w:rsidRPr="00787BAD" w:rsidRDefault="00C14939" w:rsidP="00AC7A65">
      <w:pPr>
        <w:ind w:left="5040" w:firstLine="720"/>
        <w:jc w:val="both"/>
        <w:rPr>
          <w:rFonts w:ascii="Times New Roman" w:eastAsia="Times New Roman" w:hAnsi="Times New Roman" w:cs="Arial"/>
          <w:sz w:val="20"/>
          <w:szCs w:val="20"/>
          <w:lang w:eastAsia="lv-LV" w:bidi="lo-LA"/>
        </w:rPr>
      </w:pPr>
      <w:r w:rsidRPr="00787BAD">
        <w:rPr>
          <w:rFonts w:ascii="Times New Roman" w:eastAsia="Times New Roman" w:hAnsi="Times New Roman" w:cs="Arial"/>
          <w:sz w:val="20"/>
          <w:szCs w:val="20"/>
          <w:lang w:eastAsia="lv-LV" w:bidi="lo-LA"/>
        </w:rPr>
        <w:t>ar naudas balvu”</w:t>
      </w:r>
    </w:p>
    <w:p w:rsidR="00C14939" w:rsidRPr="00787BAD" w:rsidRDefault="00C14939" w:rsidP="00AC7A65">
      <w:pPr>
        <w:jc w:val="right"/>
        <w:rPr>
          <w:rFonts w:ascii="Times New Roman" w:eastAsia="Times New Roman" w:hAnsi="Times New Roman" w:cs="Arial"/>
          <w:sz w:val="24"/>
          <w:szCs w:val="24"/>
          <w:lang w:eastAsia="lv-LV" w:bidi="lo-LA"/>
        </w:rPr>
      </w:pPr>
    </w:p>
    <w:p w:rsidR="00C14939" w:rsidRPr="00787BAD" w:rsidRDefault="00C14939" w:rsidP="00AC7A65">
      <w:pPr>
        <w:jc w:val="cente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Naudas balvu apmērs</w:t>
      </w:r>
    </w:p>
    <w:p w:rsidR="00C14939" w:rsidRPr="00787BAD" w:rsidRDefault="00C14939" w:rsidP="00AC7A65">
      <w:pPr>
        <w:jc w:val="right"/>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Naudas balvu iedalītā budžeta ietvaros piešķir šādā apmērā (pēc nodokļu nomaksas):</w:t>
      </w: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1. Skolēniem, kuriem attiecīgajā mācību gadā ir izcilas sekmes mācībās:</w:t>
      </w: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 xml:space="preserve">1.1. absolvējot pamatizglītības iestādi (8,9,10 balles) – līdz 250,00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 xml:space="preserve"> (divi simti piecdesmit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w:t>
      </w: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 xml:space="preserve">1.2. absolvējot vispārējās vidējās izglītības iestādi (8,9,10 balles) – līdz 500,00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 xml:space="preserve"> (pieci simti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w:t>
      </w: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2. Skolēniem par izcīnīto 1., 2., 3.vietu un Atzinību VISC noteiktajās valsts un reģionu mācību priekšmetu olimpiādēs, skolēnu zinātniski pētnieciskajās konferencēs/ skatēs:</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1701"/>
        <w:gridCol w:w="1984"/>
      </w:tblGrid>
      <w:tr w:rsidR="00C14939" w:rsidRPr="00787BAD" w:rsidTr="00D73222">
        <w:tc>
          <w:tcPr>
            <w:tcW w:w="2025" w:type="dxa"/>
          </w:tcPr>
          <w:p w:rsidR="00C14939" w:rsidRPr="00787BAD" w:rsidRDefault="00C14939" w:rsidP="00AC7A65">
            <w:pPr>
              <w:jc w:val="center"/>
              <w:rPr>
                <w:rFonts w:ascii="Times New Roman" w:eastAsia="Times New Roman" w:hAnsi="Times New Roman" w:cs="Arial"/>
                <w:sz w:val="24"/>
                <w:szCs w:val="24"/>
                <w:lang w:eastAsia="lv-LV" w:bidi="lo-LA"/>
              </w:rPr>
            </w:pPr>
          </w:p>
        </w:tc>
        <w:tc>
          <w:tcPr>
            <w:tcW w:w="1701" w:type="dxa"/>
            <w:shd w:val="clear" w:color="auto" w:fill="auto"/>
          </w:tcPr>
          <w:p w:rsidR="00C14939" w:rsidRPr="00787BAD" w:rsidRDefault="00C14939" w:rsidP="00AC7A65">
            <w:pPr>
              <w:jc w:val="cente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Valsts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 xml:space="preserve">) </w:t>
            </w:r>
          </w:p>
        </w:tc>
        <w:tc>
          <w:tcPr>
            <w:tcW w:w="1984" w:type="dxa"/>
            <w:shd w:val="clear" w:color="auto" w:fill="auto"/>
          </w:tcPr>
          <w:p w:rsidR="00C14939" w:rsidRPr="00787BAD" w:rsidRDefault="00C14939" w:rsidP="00AC7A65">
            <w:pPr>
              <w:jc w:val="cente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Reģiona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 xml:space="preserve">) </w:t>
            </w:r>
          </w:p>
        </w:tc>
      </w:tr>
      <w:tr w:rsidR="00C14939" w:rsidRPr="00787BAD" w:rsidTr="00D73222">
        <w:tc>
          <w:tcPr>
            <w:tcW w:w="2025"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 pakāpe</w:t>
            </w:r>
          </w:p>
        </w:tc>
        <w:tc>
          <w:tcPr>
            <w:tcW w:w="1701"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300,00</w:t>
            </w:r>
          </w:p>
        </w:tc>
        <w:tc>
          <w:tcPr>
            <w:tcW w:w="1984"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210,00</w:t>
            </w:r>
          </w:p>
        </w:tc>
      </w:tr>
      <w:tr w:rsidR="00C14939" w:rsidRPr="00787BAD" w:rsidTr="00D73222">
        <w:tc>
          <w:tcPr>
            <w:tcW w:w="2025"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II pakāpe</w:t>
            </w:r>
          </w:p>
        </w:tc>
        <w:tc>
          <w:tcPr>
            <w:tcW w:w="1701"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230,00</w:t>
            </w:r>
          </w:p>
        </w:tc>
        <w:tc>
          <w:tcPr>
            <w:tcW w:w="1984"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160,00</w:t>
            </w:r>
          </w:p>
        </w:tc>
      </w:tr>
      <w:tr w:rsidR="00C14939" w:rsidRPr="00787BAD" w:rsidTr="00D73222">
        <w:tc>
          <w:tcPr>
            <w:tcW w:w="2025"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III pakāpe</w:t>
            </w:r>
          </w:p>
        </w:tc>
        <w:tc>
          <w:tcPr>
            <w:tcW w:w="1701"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160,00</w:t>
            </w:r>
          </w:p>
        </w:tc>
        <w:tc>
          <w:tcPr>
            <w:tcW w:w="1984"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110,00</w:t>
            </w:r>
          </w:p>
        </w:tc>
      </w:tr>
      <w:tr w:rsidR="00C14939" w:rsidRPr="00787BAD" w:rsidTr="00D73222">
        <w:tc>
          <w:tcPr>
            <w:tcW w:w="2025"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Atzinība</w:t>
            </w:r>
          </w:p>
        </w:tc>
        <w:tc>
          <w:tcPr>
            <w:tcW w:w="1701"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90,00</w:t>
            </w:r>
          </w:p>
        </w:tc>
        <w:tc>
          <w:tcPr>
            <w:tcW w:w="1984"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60,00</w:t>
            </w:r>
          </w:p>
        </w:tc>
      </w:tr>
    </w:tbl>
    <w:p w:rsidR="00C14939" w:rsidRPr="00787BAD" w:rsidRDefault="00C14939" w:rsidP="00AC7A65">
      <w:pPr>
        <w:jc w:val="both"/>
        <w:rPr>
          <w:rFonts w:ascii="Times New Roman" w:eastAsia="Times New Roman" w:hAnsi="Times New Roman" w:cs="Arial"/>
          <w:sz w:val="24"/>
          <w:szCs w:val="24"/>
          <w:u w:val="single"/>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3. Skolēniem ar izcīnīto 1., 2., 3.vietu un Atzinību valsts atklātajos mācību priekšmetu konkursos un valsts mācību priekšmetu konkursos izglītības iestāžu izglītojamiem, kuri īsteno pamatizglītības profesionāli orientētā virziena programmas:</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2144"/>
      </w:tblGrid>
      <w:tr w:rsidR="00C14939" w:rsidRPr="00787BAD" w:rsidTr="00D73222">
        <w:tc>
          <w:tcPr>
            <w:tcW w:w="2149" w:type="dxa"/>
          </w:tcPr>
          <w:p w:rsidR="00C14939" w:rsidRPr="00787BAD" w:rsidRDefault="00C14939" w:rsidP="00AC7A65">
            <w:pPr>
              <w:jc w:val="center"/>
              <w:rPr>
                <w:rFonts w:ascii="Times New Roman" w:eastAsia="Times New Roman" w:hAnsi="Times New Roman" w:cs="Arial"/>
                <w:sz w:val="24"/>
                <w:szCs w:val="24"/>
                <w:lang w:eastAsia="lv-LV" w:bidi="lo-LA"/>
              </w:rPr>
            </w:pPr>
          </w:p>
        </w:tc>
        <w:tc>
          <w:tcPr>
            <w:tcW w:w="2144" w:type="dxa"/>
            <w:shd w:val="clear" w:color="auto" w:fill="auto"/>
          </w:tcPr>
          <w:p w:rsidR="00C14939" w:rsidRPr="00787BAD" w:rsidRDefault="00C14939" w:rsidP="00AC7A65">
            <w:pPr>
              <w:jc w:val="cente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Valsts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 xml:space="preserve">) </w:t>
            </w:r>
          </w:p>
        </w:tc>
      </w:tr>
      <w:tr w:rsidR="00C14939" w:rsidRPr="00787BAD" w:rsidTr="00D73222">
        <w:tc>
          <w:tcPr>
            <w:tcW w:w="2149"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 pakāpe</w:t>
            </w:r>
          </w:p>
        </w:tc>
        <w:tc>
          <w:tcPr>
            <w:tcW w:w="2144"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210,00</w:t>
            </w:r>
          </w:p>
        </w:tc>
      </w:tr>
      <w:tr w:rsidR="00C14939" w:rsidRPr="00787BAD" w:rsidTr="00D73222">
        <w:tc>
          <w:tcPr>
            <w:tcW w:w="2149"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II pakāpe</w:t>
            </w:r>
          </w:p>
        </w:tc>
        <w:tc>
          <w:tcPr>
            <w:tcW w:w="2144" w:type="dxa"/>
            <w:shd w:val="clear" w:color="auto" w:fill="auto"/>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b/>
                <w:sz w:val="24"/>
                <w:szCs w:val="24"/>
                <w:lang w:eastAsia="lv-LV" w:bidi="lo-LA"/>
              </w:rPr>
              <w:t>Līdz 160,00</w:t>
            </w:r>
          </w:p>
        </w:tc>
      </w:tr>
      <w:tr w:rsidR="00C14939" w:rsidRPr="00787BAD" w:rsidTr="00D73222">
        <w:tc>
          <w:tcPr>
            <w:tcW w:w="2149"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III pakāpe</w:t>
            </w:r>
          </w:p>
        </w:tc>
        <w:tc>
          <w:tcPr>
            <w:tcW w:w="2144" w:type="dxa"/>
            <w:shd w:val="clear" w:color="auto" w:fill="auto"/>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b/>
                <w:sz w:val="24"/>
                <w:szCs w:val="24"/>
                <w:lang w:eastAsia="lv-LV" w:bidi="lo-LA"/>
              </w:rPr>
              <w:t>Līdz 110,00</w:t>
            </w:r>
          </w:p>
        </w:tc>
      </w:tr>
      <w:tr w:rsidR="00C14939" w:rsidRPr="00787BAD" w:rsidTr="00D73222">
        <w:tc>
          <w:tcPr>
            <w:tcW w:w="2149"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Atzinība</w:t>
            </w:r>
          </w:p>
        </w:tc>
        <w:tc>
          <w:tcPr>
            <w:tcW w:w="2144" w:type="dxa"/>
            <w:shd w:val="clear" w:color="auto" w:fill="auto"/>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b/>
                <w:sz w:val="24"/>
                <w:szCs w:val="24"/>
                <w:lang w:eastAsia="lv-LV" w:bidi="lo-LA"/>
              </w:rPr>
              <w:t>Līdz 60,00</w:t>
            </w:r>
          </w:p>
        </w:tc>
      </w:tr>
    </w:tbl>
    <w:p w:rsidR="00C14939" w:rsidRPr="00787BAD" w:rsidRDefault="00C14939" w:rsidP="00AC7A65">
      <w:pPr>
        <w:jc w:val="both"/>
        <w:rPr>
          <w:rFonts w:ascii="Times New Roman" w:eastAsia="Times New Roman" w:hAnsi="Times New Roman" w:cs="Arial"/>
          <w:sz w:val="24"/>
          <w:szCs w:val="24"/>
          <w:u w:val="single"/>
          <w:lang w:eastAsia="lv-LV" w:bidi="lo-LA"/>
        </w:rPr>
      </w:pPr>
    </w:p>
    <w:p w:rsidR="00C14939" w:rsidRPr="00787BAD" w:rsidRDefault="00C14939" w:rsidP="00AC7A65">
      <w:pPr>
        <w:jc w:val="both"/>
        <w:rPr>
          <w:rFonts w:ascii="Times New Roman" w:eastAsia="Times New Roman" w:hAnsi="Times New Roman" w:cs="Arial"/>
          <w:sz w:val="24"/>
          <w:szCs w:val="24"/>
          <w:u w:val="single"/>
          <w:lang w:eastAsia="lv-LV" w:bidi="lo-LA"/>
        </w:rPr>
      </w:pPr>
    </w:p>
    <w:p w:rsidR="00C14939" w:rsidRPr="00787BAD" w:rsidRDefault="00C14939" w:rsidP="00AC7A65">
      <w:pPr>
        <w:jc w:val="both"/>
        <w:rPr>
          <w:rFonts w:ascii="Times New Roman" w:eastAsia="Times New Roman" w:hAnsi="Times New Roman" w:cs="Arial"/>
          <w:sz w:val="24"/>
          <w:szCs w:val="24"/>
          <w:u w:val="single"/>
          <w:lang w:eastAsia="lv-LV" w:bidi="lo-LA"/>
        </w:rPr>
      </w:pPr>
    </w:p>
    <w:p w:rsidR="00C14939" w:rsidRPr="00787BAD" w:rsidRDefault="00C14939" w:rsidP="00AC7A65">
      <w:pPr>
        <w:jc w:val="both"/>
        <w:rPr>
          <w:rFonts w:ascii="Times New Roman" w:eastAsia="Times New Roman" w:hAnsi="Times New Roman" w:cs="Arial"/>
          <w:sz w:val="24"/>
          <w:szCs w:val="24"/>
          <w:u w:val="single"/>
          <w:lang w:eastAsia="lv-LV" w:bidi="lo-LA"/>
        </w:rPr>
      </w:pPr>
    </w:p>
    <w:p w:rsidR="00C14939" w:rsidRPr="00787BAD" w:rsidRDefault="00C14939" w:rsidP="00AC7A65">
      <w:pPr>
        <w:jc w:val="both"/>
        <w:rPr>
          <w:rFonts w:ascii="Times New Roman" w:eastAsia="Times New Roman" w:hAnsi="Times New Roman" w:cs="Arial"/>
          <w:sz w:val="24"/>
          <w:szCs w:val="24"/>
          <w:u w:val="single"/>
          <w:lang w:eastAsia="lv-LV" w:bidi="lo-LA"/>
        </w:rPr>
      </w:pPr>
    </w:p>
    <w:p w:rsidR="00C14939" w:rsidRPr="00787BAD" w:rsidRDefault="00C14939" w:rsidP="00AC7A65">
      <w:pPr>
        <w:jc w:val="both"/>
        <w:rPr>
          <w:rFonts w:ascii="Times New Roman" w:eastAsia="Times New Roman" w:hAnsi="Times New Roman" w:cs="Arial"/>
          <w:sz w:val="24"/>
          <w:szCs w:val="24"/>
          <w:u w:val="single"/>
          <w:lang w:eastAsia="lv-LV" w:bidi="lo-LA"/>
        </w:rPr>
      </w:pP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4. Skolēniem ar izcīnīto 1., 2., 3.vietu sākumskolas pētniecisko darbu konkursā:</w:t>
      </w:r>
    </w:p>
    <w:tbl>
      <w:tblPr>
        <w:tblpPr w:leftFromText="180" w:rightFromText="180" w:vertAnchor="text" w:horzAnchor="page" w:tblpX="2134"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2144"/>
      </w:tblGrid>
      <w:tr w:rsidR="00C14939" w:rsidRPr="00787BAD" w:rsidTr="00D73222">
        <w:tc>
          <w:tcPr>
            <w:tcW w:w="2149" w:type="dxa"/>
          </w:tcPr>
          <w:p w:rsidR="00C14939" w:rsidRPr="00787BAD" w:rsidRDefault="00C14939" w:rsidP="00AC7A65">
            <w:pPr>
              <w:jc w:val="center"/>
              <w:rPr>
                <w:rFonts w:ascii="Times New Roman" w:eastAsia="Times New Roman" w:hAnsi="Times New Roman" w:cs="Arial"/>
                <w:sz w:val="24"/>
                <w:szCs w:val="24"/>
                <w:lang w:eastAsia="lv-LV" w:bidi="lo-LA"/>
              </w:rPr>
            </w:pPr>
          </w:p>
        </w:tc>
        <w:tc>
          <w:tcPr>
            <w:tcW w:w="2144" w:type="dxa"/>
            <w:shd w:val="clear" w:color="auto" w:fill="auto"/>
          </w:tcPr>
          <w:p w:rsidR="00C14939" w:rsidRPr="00787BAD" w:rsidRDefault="00C14939" w:rsidP="00AC7A65">
            <w:pPr>
              <w:jc w:val="cente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Reģiona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w:t>
            </w:r>
          </w:p>
        </w:tc>
      </w:tr>
      <w:tr w:rsidR="00C14939" w:rsidRPr="00787BAD" w:rsidTr="00D73222">
        <w:tc>
          <w:tcPr>
            <w:tcW w:w="2149"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 pakāpe</w:t>
            </w:r>
          </w:p>
        </w:tc>
        <w:tc>
          <w:tcPr>
            <w:tcW w:w="2144"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 xml:space="preserve">līdz 40,00 </w:t>
            </w:r>
          </w:p>
        </w:tc>
      </w:tr>
      <w:tr w:rsidR="00C14939" w:rsidRPr="00787BAD" w:rsidTr="00D73222">
        <w:tc>
          <w:tcPr>
            <w:tcW w:w="2149"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II pakāpe</w:t>
            </w:r>
          </w:p>
        </w:tc>
        <w:tc>
          <w:tcPr>
            <w:tcW w:w="2144"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30,00</w:t>
            </w:r>
          </w:p>
        </w:tc>
      </w:tr>
      <w:tr w:rsidR="00C14939" w:rsidRPr="00787BAD" w:rsidTr="00D73222">
        <w:tc>
          <w:tcPr>
            <w:tcW w:w="2149" w:type="dxa"/>
          </w:tcPr>
          <w:p w:rsidR="00C14939" w:rsidRPr="00787BAD" w:rsidRDefault="00C14939" w:rsidP="00AC7A65">
            <w:pPr>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III pakāpe</w:t>
            </w:r>
          </w:p>
        </w:tc>
        <w:tc>
          <w:tcPr>
            <w:tcW w:w="2144" w:type="dxa"/>
            <w:shd w:val="clear" w:color="auto" w:fill="auto"/>
          </w:tcPr>
          <w:p w:rsidR="00C14939" w:rsidRPr="00787BAD" w:rsidRDefault="00C14939" w:rsidP="00AC7A65">
            <w:pPr>
              <w:rPr>
                <w:rFonts w:ascii="Times New Roman" w:eastAsia="Times New Roman" w:hAnsi="Times New Roman" w:cs="Arial"/>
                <w:b/>
                <w:sz w:val="24"/>
                <w:szCs w:val="24"/>
                <w:lang w:eastAsia="lv-LV" w:bidi="lo-LA"/>
              </w:rPr>
            </w:pPr>
            <w:r w:rsidRPr="00787BAD">
              <w:rPr>
                <w:rFonts w:ascii="Times New Roman" w:eastAsia="Times New Roman" w:hAnsi="Times New Roman" w:cs="Arial"/>
                <w:b/>
                <w:sz w:val="24"/>
                <w:szCs w:val="24"/>
                <w:lang w:eastAsia="lv-LV" w:bidi="lo-LA"/>
              </w:rPr>
              <w:t>līdz 20,00</w:t>
            </w:r>
          </w:p>
        </w:tc>
      </w:tr>
    </w:tbl>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lang w:eastAsia="lv-LV" w:bidi="lo-LA"/>
        </w:rPr>
      </w:pPr>
    </w:p>
    <w:p w:rsidR="00C14939" w:rsidRPr="00787BAD" w:rsidRDefault="00C14939" w:rsidP="00AC7A65">
      <w:pPr>
        <w:jc w:val="both"/>
        <w:rPr>
          <w:rFonts w:ascii="Times New Roman" w:eastAsia="Times New Roman" w:hAnsi="Times New Roman" w:cs="Arial"/>
          <w:sz w:val="24"/>
          <w:szCs w:val="24"/>
          <w:u w:val="single"/>
          <w:lang w:eastAsia="lv-LV" w:bidi="lo-LA"/>
        </w:rPr>
      </w:pP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 xml:space="preserve">5. Skolēniem par izvirzīšanu dalībai un sasniegumiem VISC noteiktajās starptautiskajās mācību priekšmetu olimpiādēs un starptautiskajai skolēnu zinātniski pētnieciskajai konferencei – līdz 350,00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b/>
          <w:sz w:val="24"/>
          <w:szCs w:val="24"/>
          <w:lang w:eastAsia="lv-LV" w:bidi="lo-LA"/>
        </w:rPr>
        <w:t xml:space="preserve"> </w:t>
      </w:r>
      <w:r w:rsidRPr="00787BAD">
        <w:rPr>
          <w:rFonts w:ascii="Times New Roman" w:eastAsia="Times New Roman" w:hAnsi="Times New Roman" w:cs="Arial"/>
          <w:sz w:val="24"/>
          <w:szCs w:val="24"/>
          <w:lang w:eastAsia="lv-LV" w:bidi="lo-LA"/>
        </w:rPr>
        <w:t xml:space="preserve">(trīs simti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w:t>
      </w: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6. Profesionālās ievirzes skolu skolēniem, kuri apgūst profesionālās ievirzes programmu –</w:t>
      </w:r>
      <w:r w:rsidRPr="00787BAD">
        <w:rPr>
          <w:rFonts w:ascii="Times New Roman" w:eastAsia="Times New Roman" w:hAnsi="Times New Roman" w:cs="Arial"/>
          <w:i/>
          <w:sz w:val="24"/>
          <w:szCs w:val="24"/>
          <w:lang w:eastAsia="lv-LV" w:bidi="lo-LA"/>
        </w:rPr>
        <w:t xml:space="preserve"> </w:t>
      </w:r>
      <w:r w:rsidRPr="00787BAD">
        <w:rPr>
          <w:rFonts w:ascii="Times New Roman" w:eastAsia="Times New Roman" w:hAnsi="Times New Roman" w:cs="Arial"/>
          <w:sz w:val="24"/>
          <w:szCs w:val="24"/>
          <w:lang w:eastAsia="lv-LV" w:bidi="lo-LA"/>
        </w:rPr>
        <w:t xml:space="preserve">līdz 200,00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b/>
          <w:sz w:val="24"/>
          <w:szCs w:val="24"/>
          <w:lang w:eastAsia="lv-LV" w:bidi="lo-LA"/>
        </w:rPr>
        <w:t xml:space="preserve"> </w:t>
      </w:r>
      <w:r w:rsidRPr="00787BAD">
        <w:rPr>
          <w:rFonts w:ascii="Times New Roman" w:eastAsia="Times New Roman" w:hAnsi="Times New Roman" w:cs="Arial"/>
          <w:sz w:val="24"/>
          <w:szCs w:val="24"/>
          <w:lang w:eastAsia="lv-LV" w:bidi="lo-LA"/>
        </w:rPr>
        <w:t xml:space="preserve">(divi simti </w:t>
      </w:r>
      <w:r w:rsidRPr="00787BAD">
        <w:rPr>
          <w:rFonts w:ascii="Times New Roman" w:eastAsia="Times New Roman" w:hAnsi="Times New Roman" w:cs="Arial"/>
          <w:i/>
          <w:sz w:val="24"/>
          <w:szCs w:val="24"/>
          <w:lang w:eastAsia="lv-LV" w:bidi="lo-LA"/>
        </w:rPr>
        <w:t>euro</w:t>
      </w:r>
      <w:r w:rsidRPr="00787BAD">
        <w:rPr>
          <w:rFonts w:ascii="Times New Roman" w:eastAsia="Times New Roman" w:hAnsi="Times New Roman" w:cs="Arial"/>
          <w:sz w:val="24"/>
          <w:szCs w:val="24"/>
          <w:lang w:eastAsia="lv-LV" w:bidi="lo-LA"/>
        </w:rPr>
        <w:t>), atbilstīgi skolēna sasniegumiem.</w:t>
      </w:r>
    </w:p>
    <w:p w:rsidR="00C14939" w:rsidRPr="00787BAD" w:rsidRDefault="00C14939" w:rsidP="00AC7A65">
      <w:pPr>
        <w:ind w:firstLine="720"/>
        <w:jc w:val="both"/>
        <w:rPr>
          <w:rFonts w:ascii="Times New Roman" w:eastAsia="Times New Roman" w:hAnsi="Times New Roman" w:cs="Arial"/>
          <w:sz w:val="24"/>
          <w:szCs w:val="24"/>
          <w:lang w:eastAsia="lv-LV" w:bidi="lo-LA"/>
        </w:rPr>
      </w:pPr>
      <w:r w:rsidRPr="00787BAD">
        <w:rPr>
          <w:rFonts w:ascii="Times New Roman" w:eastAsia="Times New Roman" w:hAnsi="Times New Roman" w:cs="Arial"/>
          <w:sz w:val="24"/>
          <w:szCs w:val="24"/>
          <w:lang w:eastAsia="lv-LV" w:bidi="lo-LA"/>
        </w:rPr>
        <w:t>7. Pedagogiem par skolēna sagatavošanu – līdz 80% no skolēnam noteiktās naudas balvas apjoma.”</w:t>
      </w:r>
    </w:p>
    <w:p w:rsidR="008867CB" w:rsidRPr="007D1949" w:rsidRDefault="008867CB" w:rsidP="00AC7A65">
      <w:pPr>
        <w:ind w:right="98"/>
        <w:jc w:val="both"/>
        <w:rPr>
          <w:rFonts w:ascii="Times New Roman" w:eastAsia="Times New Roman" w:hAnsi="Times New Roman" w:cs="Times New Roman"/>
          <w:sz w:val="24"/>
          <w:szCs w:val="24"/>
          <w:lang w:eastAsia="lv-LV"/>
        </w:rPr>
      </w:pPr>
    </w:p>
    <w:p w:rsidR="008867CB" w:rsidRPr="007D1949" w:rsidRDefault="008867CB"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C14939" w:rsidRPr="007D1949" w:rsidRDefault="00C14939" w:rsidP="00AC7A65">
      <w:pPr>
        <w:contextualSpacing/>
        <w:jc w:val="both"/>
        <w:rPr>
          <w:rFonts w:ascii="Times New Roman" w:eastAsia="Times New Roman" w:hAnsi="Times New Roman" w:cs="Times New Roman"/>
          <w:sz w:val="20"/>
          <w:szCs w:val="20"/>
          <w:lang w:eastAsia="lv-LV"/>
        </w:rPr>
      </w:pPr>
    </w:p>
    <w:p w:rsidR="00C14939" w:rsidRPr="007D1949" w:rsidRDefault="00C14939" w:rsidP="00AC7A65">
      <w:pPr>
        <w:ind w:right="36"/>
        <w:jc w:val="right"/>
        <w:rPr>
          <w:rFonts w:ascii="Times New Roman" w:eastAsia="Times New Roman" w:hAnsi="Times New Roman" w:cs="Times New Roman"/>
          <w:i/>
          <w:color w:val="FF0000"/>
          <w:sz w:val="20"/>
          <w:szCs w:val="24"/>
          <w:lang w:eastAsia="lv-LV"/>
        </w:rPr>
      </w:pPr>
      <w:r w:rsidRPr="007D1949">
        <w:rPr>
          <w:rFonts w:ascii="Times New Roman" w:eastAsia="Times New Roman" w:hAnsi="Times New Roman" w:cs="Times New Roman"/>
          <w:i/>
          <w:color w:val="FF0000"/>
          <w:sz w:val="20"/>
          <w:szCs w:val="24"/>
          <w:lang w:eastAsia="lv-LV"/>
        </w:rPr>
        <w:t xml:space="preserve"> </w:t>
      </w:r>
    </w:p>
    <w:p w:rsidR="00C14939" w:rsidRPr="007D1949" w:rsidRDefault="00C14939" w:rsidP="00AC7A65">
      <w:pPr>
        <w:jc w:val="both"/>
        <w:rPr>
          <w:rFonts w:ascii="Times New Roman" w:eastAsia="Times New Roman" w:hAnsi="Times New Roman" w:cs="Arial"/>
          <w:color w:val="000000"/>
          <w:sz w:val="24"/>
          <w:szCs w:val="24"/>
          <w:lang w:eastAsia="lv-LV" w:bidi="lo-LA"/>
        </w:rPr>
        <w:sectPr w:rsidR="00C14939" w:rsidRPr="007D1949" w:rsidSect="008F3E76">
          <w:footerReference w:type="default" r:id="rId31"/>
          <w:pgSz w:w="11906" w:h="16838"/>
          <w:pgMar w:top="1134" w:right="567" w:bottom="851" w:left="1701" w:header="709" w:footer="709" w:gutter="0"/>
          <w:cols w:space="708"/>
          <w:docGrid w:linePitch="360"/>
        </w:sectPr>
      </w:pPr>
    </w:p>
    <w:p w:rsidR="008867CB" w:rsidRPr="007D1949" w:rsidRDefault="008867CB" w:rsidP="00AC7A65">
      <w:pPr>
        <w:ind w:left="10080" w:firstLine="720"/>
        <w:jc w:val="right"/>
        <w:rPr>
          <w:rFonts w:ascii="Times New Roman" w:eastAsia="Times New Roman" w:hAnsi="Times New Roman" w:cs="Arial"/>
          <w:sz w:val="20"/>
          <w:szCs w:val="20"/>
          <w:lang w:eastAsia="lv-LV" w:bidi="lo-LA"/>
        </w:rPr>
      </w:pPr>
    </w:p>
    <w:p w:rsidR="00C14939" w:rsidRPr="007D1949" w:rsidRDefault="00C14939" w:rsidP="00AC7A65">
      <w:pPr>
        <w:ind w:left="10080"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2.pielikums</w:t>
      </w:r>
    </w:p>
    <w:p w:rsidR="00C14939" w:rsidRPr="007D1949" w:rsidRDefault="00C14939" w:rsidP="00AC7A65">
      <w:pPr>
        <w:ind w:left="10080" w:firstLine="720"/>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Noteikumiem Nr.1 „Tukuma novada izglītības</w:t>
      </w:r>
    </w:p>
    <w:p w:rsidR="00C14939" w:rsidRPr="007D1949" w:rsidRDefault="00C14939" w:rsidP="00AC7A65">
      <w:pPr>
        <w:ind w:left="10080" w:firstLine="720"/>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iestāžu izglītojamo un pedagogu apbalvošana</w:t>
      </w:r>
    </w:p>
    <w:p w:rsidR="00C14939" w:rsidRPr="007D1949" w:rsidRDefault="00C14939" w:rsidP="00AC7A65">
      <w:pPr>
        <w:ind w:left="10080" w:firstLine="720"/>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ar naudas balvu”</w:t>
      </w:r>
    </w:p>
    <w:p w:rsidR="00C14939" w:rsidRPr="007D1949" w:rsidRDefault="00C14939" w:rsidP="00AC7A65">
      <w:pPr>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APSTIPRINU</w:t>
      </w:r>
      <w:r w:rsidRPr="007D1949">
        <w:rPr>
          <w:rFonts w:ascii="Times New Roman" w:eastAsia="Times New Roman" w:hAnsi="Times New Roman" w:cs="Arial"/>
          <w:sz w:val="20"/>
          <w:szCs w:val="20"/>
          <w:lang w:eastAsia="lv-LV" w:bidi="lo-LA"/>
        </w:rPr>
        <w:tab/>
      </w:r>
      <w:r w:rsidRPr="007D1949">
        <w:rPr>
          <w:rFonts w:ascii="Times New Roman" w:eastAsia="Times New Roman" w:hAnsi="Times New Roman" w:cs="Arial"/>
          <w:sz w:val="20"/>
          <w:szCs w:val="20"/>
          <w:lang w:eastAsia="lv-LV" w:bidi="lo-LA"/>
        </w:rPr>
        <w:tab/>
      </w:r>
      <w:r w:rsidRPr="007D1949">
        <w:rPr>
          <w:rFonts w:ascii="Times New Roman" w:eastAsia="Times New Roman" w:hAnsi="Times New Roman" w:cs="Arial"/>
          <w:sz w:val="20"/>
          <w:szCs w:val="20"/>
          <w:lang w:eastAsia="lv-LV" w:bidi="lo-LA"/>
        </w:rPr>
        <w:tab/>
      </w:r>
      <w:r w:rsidRPr="007D1949">
        <w:rPr>
          <w:rFonts w:ascii="Times New Roman" w:eastAsia="Times New Roman" w:hAnsi="Times New Roman" w:cs="Arial"/>
          <w:sz w:val="20"/>
          <w:szCs w:val="20"/>
          <w:lang w:eastAsia="lv-LV" w:bidi="lo-LA"/>
        </w:rPr>
        <w:tab/>
      </w:r>
    </w:p>
    <w:p w:rsidR="00C14939" w:rsidRPr="007D1949" w:rsidRDefault="00C14939" w:rsidP="00AC7A65">
      <w:pPr>
        <w:pBdr>
          <w:bottom w:val="single" w:sz="12" w:space="1" w:color="auto"/>
        </w:pBdr>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___________________ skolas direktors (re)</w:t>
      </w:r>
    </w:p>
    <w:p w:rsidR="00C14939" w:rsidRPr="007D1949" w:rsidRDefault="00C14939" w:rsidP="00AC7A65">
      <w:pPr>
        <w:pBdr>
          <w:bottom w:val="single" w:sz="12" w:space="1" w:color="auto"/>
        </w:pBdr>
        <w:jc w:val="both"/>
        <w:rPr>
          <w:rFonts w:ascii="Times New Roman" w:eastAsia="Times New Roman" w:hAnsi="Times New Roman" w:cs="Arial"/>
          <w:sz w:val="16"/>
          <w:szCs w:val="16"/>
          <w:lang w:eastAsia="lv-LV" w:bidi="lo-LA"/>
        </w:rPr>
      </w:pPr>
      <w:r w:rsidRPr="007D1949">
        <w:rPr>
          <w:rFonts w:ascii="Times New Roman" w:eastAsia="Times New Roman" w:hAnsi="Times New Roman" w:cs="Arial"/>
          <w:sz w:val="16"/>
          <w:szCs w:val="16"/>
          <w:lang w:eastAsia="lv-LV" w:bidi="lo-LA"/>
        </w:rPr>
        <w:t>(paraksts, zīmogs)</w:t>
      </w:r>
    </w:p>
    <w:p w:rsidR="00C14939" w:rsidRPr="007D1949" w:rsidRDefault="00C14939" w:rsidP="00AC7A65">
      <w:pPr>
        <w:pBdr>
          <w:bottom w:val="single" w:sz="12" w:space="1" w:color="auto"/>
        </w:pBdr>
        <w:jc w:val="both"/>
        <w:rPr>
          <w:rFonts w:ascii="Times New Roman" w:eastAsia="Times New Roman" w:hAnsi="Times New Roman" w:cs="Arial"/>
          <w:sz w:val="16"/>
          <w:szCs w:val="16"/>
          <w:lang w:eastAsia="lv-LV" w:bidi="lo-LA"/>
        </w:rPr>
      </w:pPr>
      <w:r w:rsidRPr="007D1949">
        <w:rPr>
          <w:rFonts w:ascii="Times New Roman" w:eastAsia="Times New Roman" w:hAnsi="Times New Roman" w:cs="Arial"/>
          <w:sz w:val="16"/>
          <w:szCs w:val="16"/>
          <w:lang w:eastAsia="lv-LV" w:bidi="lo-LA"/>
        </w:rPr>
        <w:t>(datums)</w:t>
      </w:r>
    </w:p>
    <w:p w:rsidR="00C14939" w:rsidRPr="007D1949" w:rsidRDefault="00C14939" w:rsidP="00AC7A65">
      <w:pPr>
        <w:jc w:val="center"/>
        <w:rPr>
          <w:rFonts w:ascii="Times New Roman" w:eastAsia="Times New Roman" w:hAnsi="Times New Roman" w:cs="Arial"/>
          <w:sz w:val="16"/>
          <w:szCs w:val="16"/>
          <w:lang w:eastAsia="lv-LV" w:bidi="lo-LA"/>
        </w:rPr>
      </w:pPr>
      <w:r w:rsidRPr="007D1949">
        <w:rPr>
          <w:rFonts w:ascii="Times New Roman" w:eastAsia="Times New Roman" w:hAnsi="Times New Roman" w:cs="Arial"/>
          <w:sz w:val="16"/>
          <w:szCs w:val="16"/>
          <w:lang w:eastAsia="lv-LV" w:bidi="lo-LA"/>
        </w:rPr>
        <w:t>(skolas nosaukums)</w:t>
      </w:r>
    </w:p>
    <w:p w:rsidR="00C14939" w:rsidRPr="007D1949" w:rsidRDefault="00C14939" w:rsidP="00AC7A65">
      <w:pPr>
        <w:jc w:val="center"/>
        <w:rPr>
          <w:rFonts w:ascii="Times New Roman" w:eastAsia="Times New Roman" w:hAnsi="Times New Roman" w:cs="Arial"/>
          <w:sz w:val="24"/>
          <w:szCs w:val="24"/>
          <w:lang w:eastAsia="lv-LV" w:bidi="lo-LA"/>
        </w:rPr>
      </w:pPr>
    </w:p>
    <w:p w:rsidR="00C14939" w:rsidRPr="007D1949" w:rsidRDefault="00C14939" w:rsidP="00AC7A65">
      <w:pPr>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pieteikums – saraksts skolēnu un pedagogu apbalvošanai par sasniegumiem Starptautiskās, Valsts un reģionu olimpiādēs, mācību priekšmetu konkursos, SZPD konferencēs 20___./20___.m.g.</w:t>
      </w:r>
    </w:p>
    <w:p w:rsidR="00C14939" w:rsidRPr="007D1949" w:rsidRDefault="00C14939" w:rsidP="00AC7A65">
      <w:pPr>
        <w:jc w:val="center"/>
        <w:rPr>
          <w:rFonts w:ascii="Times New Roman" w:eastAsia="Times New Roman" w:hAnsi="Times New Roman" w:cs="Arial"/>
          <w:sz w:val="24"/>
          <w:szCs w:val="24"/>
          <w:lang w:eastAsia="lv-LV" w:bidi="lo-LA"/>
        </w:rPr>
      </w:pPr>
    </w:p>
    <w:tbl>
      <w:tblPr>
        <w:tblStyle w:val="TableGrid7"/>
        <w:tblW w:w="15160" w:type="dxa"/>
        <w:tblLook w:val="04A0" w:firstRow="1" w:lastRow="0" w:firstColumn="1" w:lastColumn="0" w:noHBand="0" w:noVBand="1"/>
      </w:tblPr>
      <w:tblGrid>
        <w:gridCol w:w="844"/>
        <w:gridCol w:w="2235"/>
        <w:gridCol w:w="1308"/>
        <w:gridCol w:w="1812"/>
        <w:gridCol w:w="1296"/>
        <w:gridCol w:w="844"/>
        <w:gridCol w:w="1061"/>
        <w:gridCol w:w="4101"/>
        <w:gridCol w:w="1659"/>
      </w:tblGrid>
      <w:tr w:rsidR="00C14939" w:rsidRPr="007D1949" w:rsidTr="00D73222">
        <w:trPr>
          <w:trHeight w:val="1104"/>
        </w:trPr>
        <w:tc>
          <w:tcPr>
            <w:tcW w:w="811" w:type="dxa"/>
            <w:vAlign w:val="center"/>
            <w:hideMark/>
          </w:tcPr>
          <w:p w:rsidR="00C14939" w:rsidRPr="007D1949" w:rsidRDefault="00C14939" w:rsidP="00AC7A65">
            <w:pPr>
              <w:ind w:firstLine="0"/>
              <w:jc w:val="center"/>
              <w:rPr>
                <w:rFonts w:cs="Arial"/>
                <w:bCs/>
                <w:sz w:val="20"/>
                <w:lang w:eastAsia="lv-LV" w:bidi="lo-LA"/>
              </w:rPr>
            </w:pPr>
            <w:r w:rsidRPr="007D1949">
              <w:rPr>
                <w:rFonts w:cs="Arial"/>
                <w:bCs/>
                <w:sz w:val="20"/>
                <w:lang w:eastAsia="lv-LV" w:bidi="lo-LA"/>
              </w:rPr>
              <w:t>N.p.k.</w:t>
            </w:r>
          </w:p>
        </w:tc>
        <w:tc>
          <w:tcPr>
            <w:tcW w:w="2255" w:type="dxa"/>
            <w:vAlign w:val="center"/>
            <w:hideMark/>
          </w:tcPr>
          <w:p w:rsidR="00C14939" w:rsidRPr="007D1949" w:rsidRDefault="00C14939" w:rsidP="00AC7A65">
            <w:pPr>
              <w:ind w:firstLine="40"/>
              <w:jc w:val="center"/>
              <w:rPr>
                <w:rFonts w:cs="Arial"/>
                <w:bCs/>
                <w:sz w:val="20"/>
                <w:lang w:eastAsia="lv-LV" w:bidi="lo-LA"/>
              </w:rPr>
            </w:pPr>
            <w:r w:rsidRPr="007D1949">
              <w:rPr>
                <w:rFonts w:cs="Arial"/>
                <w:bCs/>
                <w:sz w:val="20"/>
                <w:lang w:eastAsia="lv-LV" w:bidi="lo-LA"/>
              </w:rPr>
              <w:t>Skolēna vārds, uzvārds</w:t>
            </w:r>
          </w:p>
        </w:tc>
        <w:tc>
          <w:tcPr>
            <w:tcW w:w="1314" w:type="dxa"/>
            <w:vAlign w:val="center"/>
            <w:hideMark/>
          </w:tcPr>
          <w:p w:rsidR="00C14939" w:rsidRPr="007D1949" w:rsidRDefault="00C14939" w:rsidP="00AC7A65">
            <w:pPr>
              <w:ind w:firstLine="53"/>
              <w:jc w:val="center"/>
              <w:rPr>
                <w:rFonts w:cs="Arial"/>
                <w:bCs/>
                <w:sz w:val="20"/>
                <w:lang w:eastAsia="lv-LV" w:bidi="lo-LA"/>
              </w:rPr>
            </w:pPr>
            <w:r w:rsidRPr="007D1949">
              <w:rPr>
                <w:rFonts w:cs="Arial"/>
                <w:bCs/>
                <w:sz w:val="20"/>
                <w:lang w:eastAsia="lv-LV" w:bidi="lo-LA"/>
              </w:rPr>
              <w:t>Skolēna personas kods</w:t>
            </w:r>
          </w:p>
        </w:tc>
        <w:tc>
          <w:tcPr>
            <w:tcW w:w="1824" w:type="dxa"/>
            <w:vAlign w:val="center"/>
            <w:hideMark/>
          </w:tcPr>
          <w:p w:rsidR="00C14939" w:rsidRPr="007D1949" w:rsidRDefault="00C14939" w:rsidP="00AC7A65">
            <w:pPr>
              <w:ind w:firstLine="15"/>
              <w:jc w:val="center"/>
              <w:rPr>
                <w:rFonts w:cs="Arial"/>
                <w:bCs/>
                <w:sz w:val="20"/>
                <w:lang w:eastAsia="lv-LV" w:bidi="lo-LA"/>
              </w:rPr>
            </w:pPr>
            <w:r w:rsidRPr="007D1949">
              <w:rPr>
                <w:rFonts w:cs="Arial"/>
                <w:bCs/>
                <w:sz w:val="20"/>
                <w:lang w:eastAsia="lv-LV" w:bidi="lo-LA"/>
              </w:rPr>
              <w:t>Skolotāja vārds, uzvārds</w:t>
            </w:r>
          </w:p>
        </w:tc>
        <w:tc>
          <w:tcPr>
            <w:tcW w:w="1300" w:type="dxa"/>
            <w:vAlign w:val="center"/>
            <w:hideMark/>
          </w:tcPr>
          <w:p w:rsidR="00C14939" w:rsidRPr="007D1949" w:rsidRDefault="00C14939" w:rsidP="00AC7A65">
            <w:pPr>
              <w:ind w:firstLine="33"/>
              <w:jc w:val="center"/>
              <w:rPr>
                <w:rFonts w:cs="Arial"/>
                <w:bCs/>
                <w:sz w:val="20"/>
                <w:lang w:eastAsia="lv-LV" w:bidi="lo-LA"/>
              </w:rPr>
            </w:pPr>
            <w:r w:rsidRPr="007D1949">
              <w:rPr>
                <w:rFonts w:cs="Arial"/>
                <w:bCs/>
                <w:sz w:val="20"/>
                <w:lang w:eastAsia="lv-LV" w:bidi="lo-LA"/>
              </w:rPr>
              <w:t>Skolotāja personas kods</w:t>
            </w:r>
          </w:p>
        </w:tc>
        <w:tc>
          <w:tcPr>
            <w:tcW w:w="784" w:type="dxa"/>
            <w:vAlign w:val="center"/>
            <w:hideMark/>
          </w:tcPr>
          <w:p w:rsidR="00C14939" w:rsidRPr="007D1949" w:rsidRDefault="00C14939" w:rsidP="00AC7A65">
            <w:pPr>
              <w:ind w:firstLine="9"/>
              <w:jc w:val="center"/>
              <w:rPr>
                <w:rFonts w:cs="Arial"/>
                <w:bCs/>
                <w:sz w:val="20"/>
                <w:lang w:eastAsia="lv-LV" w:bidi="lo-LA"/>
              </w:rPr>
            </w:pPr>
            <w:r w:rsidRPr="007D1949">
              <w:rPr>
                <w:rFonts w:cs="Arial"/>
                <w:bCs/>
                <w:sz w:val="20"/>
                <w:lang w:eastAsia="lv-LV" w:bidi="lo-LA"/>
              </w:rPr>
              <w:t>Vieta</w:t>
            </w:r>
          </w:p>
        </w:tc>
        <w:tc>
          <w:tcPr>
            <w:tcW w:w="1063" w:type="dxa"/>
            <w:vAlign w:val="center"/>
            <w:hideMark/>
          </w:tcPr>
          <w:p w:rsidR="00C14939" w:rsidRPr="007D1949" w:rsidRDefault="00C14939" w:rsidP="00AC7A65">
            <w:pPr>
              <w:ind w:firstLine="0"/>
              <w:jc w:val="center"/>
              <w:rPr>
                <w:rFonts w:cs="Arial"/>
                <w:bCs/>
                <w:sz w:val="20"/>
                <w:lang w:eastAsia="lv-LV" w:bidi="lo-LA"/>
              </w:rPr>
            </w:pPr>
            <w:r w:rsidRPr="007D1949">
              <w:rPr>
                <w:rFonts w:cs="Arial"/>
                <w:bCs/>
                <w:sz w:val="20"/>
                <w:lang w:eastAsia="lv-LV" w:bidi="lo-LA"/>
              </w:rPr>
              <w:t>Līmenis  (reģions, valsts)</w:t>
            </w:r>
          </w:p>
        </w:tc>
        <w:tc>
          <w:tcPr>
            <w:tcW w:w="4144" w:type="dxa"/>
            <w:vAlign w:val="center"/>
            <w:hideMark/>
          </w:tcPr>
          <w:p w:rsidR="00C14939" w:rsidRPr="007D1949" w:rsidRDefault="00C14939" w:rsidP="00AC7A65">
            <w:pPr>
              <w:ind w:firstLine="147"/>
              <w:jc w:val="center"/>
              <w:rPr>
                <w:rFonts w:cs="Arial"/>
                <w:bCs/>
                <w:sz w:val="20"/>
                <w:lang w:eastAsia="lv-LV" w:bidi="lo-LA"/>
              </w:rPr>
            </w:pPr>
            <w:r w:rsidRPr="007D1949">
              <w:rPr>
                <w:rFonts w:cs="Arial"/>
                <w:bCs/>
                <w:sz w:val="20"/>
                <w:lang w:eastAsia="lv-LV" w:bidi="lo-LA"/>
              </w:rPr>
              <w:t>Pasākums, kurā iegūta godalgotā vieta, pilns nosaukums</w:t>
            </w:r>
          </w:p>
        </w:tc>
        <w:tc>
          <w:tcPr>
            <w:tcW w:w="1665" w:type="dxa"/>
            <w:vAlign w:val="center"/>
            <w:hideMark/>
          </w:tcPr>
          <w:p w:rsidR="00C14939" w:rsidRPr="007D1949" w:rsidRDefault="00C14939" w:rsidP="00AC7A65">
            <w:pPr>
              <w:ind w:firstLine="113"/>
              <w:jc w:val="center"/>
              <w:rPr>
                <w:rFonts w:cs="Arial"/>
                <w:bCs/>
                <w:sz w:val="20"/>
                <w:lang w:eastAsia="lv-LV" w:bidi="lo-LA"/>
              </w:rPr>
            </w:pPr>
            <w:r w:rsidRPr="007D1949">
              <w:rPr>
                <w:rFonts w:cs="Arial"/>
                <w:bCs/>
                <w:sz w:val="20"/>
                <w:lang w:eastAsia="lv-LV" w:bidi="lo-LA"/>
              </w:rPr>
              <w:t>Pievienotās diploma kopijas pielikuma numurs</w:t>
            </w:r>
          </w:p>
        </w:tc>
      </w:tr>
      <w:tr w:rsidR="00C14939" w:rsidRPr="007D1949" w:rsidTr="00D73222">
        <w:trPr>
          <w:trHeight w:val="312"/>
        </w:trPr>
        <w:tc>
          <w:tcPr>
            <w:tcW w:w="811"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2255"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31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82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300"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784"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1063"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414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665"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r>
      <w:tr w:rsidR="00C14939" w:rsidRPr="007D1949" w:rsidTr="00D73222">
        <w:trPr>
          <w:trHeight w:val="264"/>
        </w:trPr>
        <w:tc>
          <w:tcPr>
            <w:tcW w:w="811"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2255"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31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82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300"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784"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1063"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414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665"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r>
      <w:tr w:rsidR="00C14939" w:rsidRPr="007D1949" w:rsidTr="00D73222">
        <w:trPr>
          <w:trHeight w:val="264"/>
        </w:trPr>
        <w:tc>
          <w:tcPr>
            <w:tcW w:w="811"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2255"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31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82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300"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784"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1063"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414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665"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r>
      <w:tr w:rsidR="00C14939" w:rsidRPr="007D1949" w:rsidTr="00D73222">
        <w:trPr>
          <w:trHeight w:val="264"/>
        </w:trPr>
        <w:tc>
          <w:tcPr>
            <w:tcW w:w="811"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2255"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31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82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300"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784"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1063"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c>
          <w:tcPr>
            <w:tcW w:w="4144"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665" w:type="dxa"/>
            <w:hideMark/>
          </w:tcPr>
          <w:p w:rsidR="00C14939" w:rsidRPr="007D1949" w:rsidRDefault="00C14939" w:rsidP="00AC7A65">
            <w:pPr>
              <w:jc w:val="center"/>
              <w:rPr>
                <w:rFonts w:cs="Arial"/>
                <w:szCs w:val="24"/>
                <w:lang w:eastAsia="lv-LV" w:bidi="lo-LA"/>
              </w:rPr>
            </w:pPr>
            <w:r w:rsidRPr="007D1949">
              <w:rPr>
                <w:rFonts w:cs="Arial"/>
                <w:szCs w:val="24"/>
                <w:lang w:eastAsia="lv-LV" w:bidi="lo-LA"/>
              </w:rPr>
              <w:t> </w:t>
            </w:r>
          </w:p>
        </w:tc>
      </w:tr>
    </w:tbl>
    <w:p w:rsidR="00C14939" w:rsidRPr="007D1949" w:rsidRDefault="00C14939" w:rsidP="00AC7A65">
      <w:pPr>
        <w:rPr>
          <w:rFonts w:ascii="Times New Roman" w:eastAsia="Times New Roman" w:hAnsi="Times New Roman" w:cs="Tahoma"/>
          <w:sz w:val="24"/>
          <w:szCs w:val="24"/>
          <w:lang w:eastAsia="lv-LV" w:bidi="lo-LA"/>
        </w:rPr>
      </w:pPr>
    </w:p>
    <w:p w:rsidR="00C14939" w:rsidRPr="007D1949" w:rsidRDefault="00C14939" w:rsidP="00AC7A65">
      <w:pP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Pielikumā: apbalvošanai izvirzīto skolēnu diplomu kopijas, tabulā minētajā secībā, uz _____ lapām.</w:t>
      </w:r>
    </w:p>
    <w:p w:rsidR="00C14939" w:rsidRPr="007D1949" w:rsidRDefault="00C14939" w:rsidP="00AC7A65">
      <w:pPr>
        <w:jc w:val="both"/>
        <w:rPr>
          <w:rFonts w:ascii="Times New Roman" w:eastAsia="Times New Roman" w:hAnsi="Times New Roman" w:cs="Arial"/>
          <w:i/>
          <w:sz w:val="24"/>
          <w:szCs w:val="24"/>
          <w:lang w:eastAsia="lv-LV" w:bidi="lo-LA"/>
        </w:rPr>
      </w:pPr>
      <w:r w:rsidRPr="007D1949">
        <w:rPr>
          <w:rFonts w:ascii="Times New Roman" w:eastAsia="Times New Roman" w:hAnsi="Times New Roman" w:cs="Arial"/>
          <w:i/>
          <w:sz w:val="24"/>
          <w:szCs w:val="24"/>
          <w:lang w:eastAsia="lv-LV" w:bidi="lo-LA"/>
        </w:rPr>
        <w:t xml:space="preserve">Aizpildītu pielikumu iesūta arī elektroniski </w:t>
      </w:r>
      <w:hyperlink r:id="rId32" w:history="1">
        <w:r w:rsidRPr="007D1949">
          <w:rPr>
            <w:rFonts w:ascii="Times New Roman" w:eastAsia="Times New Roman" w:hAnsi="Times New Roman" w:cs="Arial"/>
            <w:i/>
            <w:sz w:val="24"/>
            <w:szCs w:val="24"/>
            <w:u w:val="single"/>
            <w:lang w:eastAsia="lv-LV" w:bidi="lo-LA"/>
          </w:rPr>
          <w:t>izglitiba@tukums.lv</w:t>
        </w:r>
      </w:hyperlink>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ind w:right="36"/>
        <w:jc w:val="both"/>
        <w:rPr>
          <w:rFonts w:ascii="Times New Roman" w:eastAsia="Times New Roman" w:hAnsi="Times New Roman" w:cs="Times New Roman"/>
          <w:sz w:val="24"/>
          <w:szCs w:val="24"/>
          <w:lang w:eastAsia="lv-LV"/>
        </w:rPr>
      </w:pPr>
    </w:p>
    <w:p w:rsidR="00C14939" w:rsidRPr="007D1949" w:rsidRDefault="00C14939" w:rsidP="00AC7A65">
      <w:pPr>
        <w:ind w:right="36"/>
        <w:jc w:val="both"/>
        <w:rPr>
          <w:rFonts w:ascii="Times New Roman" w:eastAsia="Times New Roman" w:hAnsi="Times New Roman" w:cs="Times New Roman"/>
          <w:sz w:val="24"/>
          <w:szCs w:val="24"/>
          <w:lang w:eastAsia="lv-LV"/>
        </w:rPr>
      </w:pPr>
    </w:p>
    <w:p w:rsidR="00C14939" w:rsidRPr="007D1949" w:rsidRDefault="00C14939" w:rsidP="00AC7A65">
      <w:pPr>
        <w:ind w:right="36"/>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J.Šulcs</w:t>
      </w:r>
    </w:p>
    <w:p w:rsidR="008867CB" w:rsidRPr="007D1949" w:rsidRDefault="008867CB" w:rsidP="00AC7A65">
      <w:pPr>
        <w:ind w:right="36"/>
        <w:jc w:val="both"/>
        <w:rPr>
          <w:rFonts w:ascii="Times New Roman" w:eastAsia="Times New Roman" w:hAnsi="Times New Roman" w:cs="Times New Roman"/>
          <w:sz w:val="24"/>
          <w:szCs w:val="24"/>
          <w:lang w:eastAsia="lv-LV"/>
        </w:rPr>
      </w:pPr>
    </w:p>
    <w:p w:rsidR="00C14939" w:rsidRPr="007D1949" w:rsidRDefault="00C14939" w:rsidP="00AC7A65">
      <w:pPr>
        <w:ind w:right="36"/>
        <w:jc w:val="both"/>
        <w:rPr>
          <w:rFonts w:ascii="Times New Roman" w:eastAsia="Times New Roman" w:hAnsi="Times New Roman" w:cs="Times New Roman"/>
          <w:sz w:val="20"/>
          <w:szCs w:val="20"/>
          <w:lang w:eastAsia="lv-LV"/>
        </w:rPr>
        <w:sectPr w:rsidR="00C14939" w:rsidRPr="007D1949" w:rsidSect="008F3E76">
          <w:pgSz w:w="16838" w:h="11906" w:orient="landscape"/>
          <w:pgMar w:top="993" w:right="709" w:bottom="567" w:left="851" w:header="708" w:footer="1004" w:gutter="0"/>
          <w:cols w:space="708"/>
          <w:docGrid w:linePitch="360"/>
        </w:sectPr>
      </w:pP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p>
    <w:p w:rsidR="00C14939" w:rsidRPr="007D1949" w:rsidRDefault="00C14939" w:rsidP="00AC7A65">
      <w:pPr>
        <w:jc w:val="right"/>
        <w:rPr>
          <w:rFonts w:ascii="Times New Roman" w:eastAsia="Times New Roman" w:hAnsi="Times New Roman" w:cs="Arial"/>
          <w:color w:val="000000"/>
          <w:sz w:val="20"/>
          <w:szCs w:val="20"/>
          <w:lang w:eastAsia="lv-LV" w:bidi="lo-LA"/>
        </w:rPr>
      </w:pPr>
    </w:p>
    <w:p w:rsidR="00C14939" w:rsidRPr="007D1949" w:rsidRDefault="00C14939" w:rsidP="00AC7A65">
      <w:pPr>
        <w:ind w:left="5040"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3.pielikums</w:t>
      </w:r>
    </w:p>
    <w:p w:rsidR="00C14939" w:rsidRPr="007D1949" w:rsidRDefault="00C14939" w:rsidP="00AC7A65">
      <w:pPr>
        <w:ind w:left="576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Noteikumiem Nr.1 „Tukuma novada izglītības</w:t>
      </w:r>
    </w:p>
    <w:p w:rsidR="00C14939" w:rsidRPr="007D1949" w:rsidRDefault="00C14939" w:rsidP="00AC7A65">
      <w:pPr>
        <w:ind w:left="576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iestāžu izglītojamo un pedagogu apbalvošana</w:t>
      </w:r>
    </w:p>
    <w:p w:rsidR="00C14939" w:rsidRPr="007D1949" w:rsidRDefault="00C14939" w:rsidP="00AC7A65">
      <w:pPr>
        <w:ind w:left="5040" w:firstLine="72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ar naudas balvu”</w:t>
      </w:r>
    </w:p>
    <w:p w:rsidR="00C14939" w:rsidRPr="007D1949" w:rsidRDefault="00C14939" w:rsidP="00AC7A65">
      <w:pPr>
        <w:rPr>
          <w:rFonts w:ascii="Times New Roman" w:eastAsia="Times New Roman" w:hAnsi="Times New Roman" w:cs="Arial"/>
          <w:b/>
          <w:color w:val="000000"/>
          <w:sz w:val="24"/>
          <w:szCs w:val="24"/>
          <w:lang w:eastAsia="lv-LV" w:bidi="lo-LA"/>
        </w:rPr>
      </w:pPr>
    </w:p>
    <w:p w:rsidR="00C14939" w:rsidRPr="007D1949" w:rsidRDefault="00C14939" w:rsidP="00AC7A65">
      <w:pPr>
        <w:jc w:val="right"/>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b/>
          <w:color w:val="000000"/>
          <w:sz w:val="24"/>
          <w:szCs w:val="24"/>
          <w:lang w:eastAsia="lv-LV" w:bidi="lo-LA"/>
        </w:rPr>
        <w:t>Tukuma novada Izglītības pārvaldei</w:t>
      </w:r>
    </w:p>
    <w:p w:rsidR="00C14939" w:rsidRPr="007D1949" w:rsidRDefault="00C14939" w:rsidP="00AC7A65">
      <w:pPr>
        <w:rPr>
          <w:rFonts w:ascii="Times New Roman" w:eastAsia="Times New Roman" w:hAnsi="Times New Roman" w:cs="Arial"/>
          <w:b/>
          <w:bCs/>
          <w:i/>
          <w:iCs/>
          <w:color w:val="000000"/>
          <w:sz w:val="24"/>
          <w:szCs w:val="24"/>
          <w:lang w:eastAsia="lv-LV" w:bidi="lo-LA"/>
        </w:rPr>
      </w:pPr>
    </w:p>
    <w:p w:rsidR="00C14939" w:rsidRPr="007D1949" w:rsidRDefault="00C14939" w:rsidP="00AC7A65">
      <w:pPr>
        <w:rPr>
          <w:rFonts w:ascii="Times New Roman" w:eastAsia="Times New Roman" w:hAnsi="Times New Roman" w:cs="Arial"/>
          <w:b/>
          <w:bCs/>
          <w:i/>
          <w:iCs/>
          <w:color w:val="000000"/>
          <w:sz w:val="24"/>
          <w:szCs w:val="24"/>
          <w:lang w:eastAsia="lv-LV" w:bidi="lo-LA"/>
        </w:rPr>
      </w:pPr>
    </w:p>
    <w:p w:rsidR="00C14939" w:rsidRPr="007D1949" w:rsidRDefault="00C14939" w:rsidP="00AC7A65">
      <w:pPr>
        <w:rPr>
          <w:rFonts w:ascii="Times New Roman" w:eastAsia="Times New Roman" w:hAnsi="Times New Roman" w:cs="Arial"/>
          <w:bCs/>
          <w:iCs/>
          <w:color w:val="000000"/>
          <w:sz w:val="24"/>
          <w:szCs w:val="24"/>
          <w:lang w:eastAsia="lv-LV" w:bidi="lo-LA"/>
        </w:rPr>
      </w:pPr>
      <w:r w:rsidRPr="007D1949">
        <w:rPr>
          <w:rFonts w:ascii="Times New Roman" w:eastAsia="Times New Roman" w:hAnsi="Times New Roman" w:cs="Arial"/>
          <w:b/>
          <w:bCs/>
          <w:iCs/>
          <w:color w:val="000000"/>
          <w:sz w:val="24"/>
          <w:szCs w:val="24"/>
          <w:lang w:eastAsia="lv-LV" w:bidi="lo-LA"/>
        </w:rPr>
        <w:t>Naudas balvas saņēmēja</w:t>
      </w:r>
      <w:r w:rsidRPr="007D1949">
        <w:rPr>
          <w:rFonts w:ascii="Times New Roman" w:eastAsia="Times New Roman" w:hAnsi="Times New Roman" w:cs="Arial"/>
          <w:bCs/>
          <w:iCs/>
          <w:color w:val="000000"/>
          <w:sz w:val="24"/>
          <w:szCs w:val="24"/>
          <w:lang w:eastAsia="lv-LV" w:bidi="lo-LA"/>
        </w:rPr>
        <w:t xml:space="preserve"> (skolnieka vai pedagoga)</w:t>
      </w:r>
    </w:p>
    <w:p w:rsidR="00C14939" w:rsidRPr="007D1949" w:rsidRDefault="00C14939" w:rsidP="00AC7A65">
      <w:pPr>
        <w:rPr>
          <w:rFonts w:ascii="Times New Roman" w:eastAsia="Times New Roman" w:hAnsi="Times New Roman" w:cs="Arial"/>
          <w:bCs/>
          <w:iCs/>
          <w:color w:val="000000"/>
          <w:sz w:val="24"/>
          <w:szCs w:val="24"/>
          <w:lang w:eastAsia="lv-LV" w:bidi="lo-LA"/>
        </w:rPr>
      </w:pPr>
    </w:p>
    <w:p w:rsidR="00C14939" w:rsidRPr="007D1949" w:rsidRDefault="00C14939" w:rsidP="00AC7A65">
      <w:pPr>
        <w:rPr>
          <w:rFonts w:ascii="Times New Roman" w:eastAsia="Times New Roman" w:hAnsi="Times New Roman" w:cs="Arial"/>
          <w:bCs/>
          <w:iCs/>
          <w:color w:val="000000"/>
          <w:sz w:val="24"/>
          <w:szCs w:val="24"/>
          <w:lang w:eastAsia="lv-LV" w:bidi="lo-LA"/>
        </w:rPr>
      </w:pPr>
      <w:r w:rsidRPr="007D1949">
        <w:rPr>
          <w:rFonts w:ascii="Times New Roman" w:eastAsia="Times New Roman" w:hAnsi="Times New Roman" w:cs="Arial"/>
          <w:bCs/>
          <w:iCs/>
          <w:color w:val="000000"/>
          <w:sz w:val="24"/>
          <w:szCs w:val="24"/>
          <w:lang w:eastAsia="lv-LV" w:bidi="lo-LA"/>
        </w:rPr>
        <w:t>vārds, uzvārds ___________________________________________________________</w:t>
      </w:r>
    </w:p>
    <w:p w:rsidR="00C14939" w:rsidRPr="007D1949" w:rsidRDefault="00C14939" w:rsidP="00AC7A65">
      <w:pPr>
        <w:rPr>
          <w:rFonts w:ascii="Times New Roman" w:eastAsia="Times New Roman" w:hAnsi="Times New Roman" w:cs="Arial"/>
          <w:color w:val="000000"/>
          <w:sz w:val="24"/>
          <w:szCs w:val="24"/>
          <w:lang w:eastAsia="lv-LV" w:bidi="lo-LA"/>
        </w:rPr>
      </w:pPr>
    </w:p>
    <w:tbl>
      <w:tblPr>
        <w:tblpPr w:leftFromText="180" w:rightFromText="180" w:vertAnchor="text" w:horzAnchor="page" w:tblpX="2917"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406"/>
        <w:gridCol w:w="406"/>
        <w:gridCol w:w="406"/>
        <w:gridCol w:w="406"/>
        <w:gridCol w:w="406"/>
        <w:gridCol w:w="406"/>
        <w:gridCol w:w="406"/>
        <w:gridCol w:w="406"/>
        <w:gridCol w:w="406"/>
        <w:gridCol w:w="406"/>
        <w:gridCol w:w="406"/>
      </w:tblGrid>
      <w:tr w:rsidR="00C14939" w:rsidRPr="007D1949" w:rsidTr="00D73222">
        <w:trPr>
          <w:trHeight w:val="132"/>
        </w:trPr>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w:t>
            </w: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color w:val="000000"/>
                <w:sz w:val="24"/>
                <w:szCs w:val="24"/>
                <w:lang w:eastAsia="lv-LV" w:bidi="lo-LA"/>
              </w:rPr>
            </w:pPr>
          </w:p>
        </w:tc>
      </w:tr>
    </w:tbl>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Personas kods </w:t>
      </w: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bCs/>
          <w:iCs/>
          <w:color w:val="000000"/>
          <w:sz w:val="24"/>
          <w:szCs w:val="24"/>
          <w:lang w:eastAsia="lv-LV" w:bidi="lo-LA"/>
        </w:rPr>
      </w:pPr>
      <w:r w:rsidRPr="007D1949">
        <w:rPr>
          <w:rFonts w:ascii="Times New Roman" w:eastAsia="Times New Roman" w:hAnsi="Times New Roman" w:cs="Arial"/>
          <w:bCs/>
          <w:iCs/>
          <w:color w:val="000000"/>
          <w:sz w:val="24"/>
          <w:szCs w:val="24"/>
          <w:lang w:eastAsia="lv-LV" w:bidi="lo-LA"/>
        </w:rPr>
        <w:t>Deklarētā dzīvesvietas adrese ______________________________________________________</w:t>
      </w:r>
    </w:p>
    <w:p w:rsidR="00C14939" w:rsidRPr="007D1949" w:rsidRDefault="00C14939" w:rsidP="00AC7A65">
      <w:pPr>
        <w:pBdr>
          <w:bottom w:val="single" w:sz="12" w:space="1" w:color="auto"/>
        </w:pBd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_________________________ LV ___________</w:t>
      </w: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jc w:val="center"/>
        <w:rPr>
          <w:rFonts w:ascii="Times New Roman" w:eastAsia="Times New Roman" w:hAnsi="Times New Roman" w:cs="Arial"/>
          <w:b/>
          <w:color w:val="000000"/>
          <w:sz w:val="24"/>
          <w:szCs w:val="24"/>
          <w:lang w:eastAsia="lv-LV" w:bidi="lo-LA"/>
        </w:rPr>
      </w:pPr>
      <w:r w:rsidRPr="007D1949">
        <w:rPr>
          <w:rFonts w:ascii="Times New Roman" w:eastAsia="Times New Roman" w:hAnsi="Times New Roman" w:cs="Arial"/>
          <w:b/>
          <w:color w:val="000000"/>
          <w:sz w:val="24"/>
          <w:szCs w:val="24"/>
          <w:lang w:eastAsia="lv-LV" w:bidi="lo-LA"/>
        </w:rPr>
        <w:t>Iesniegums</w:t>
      </w:r>
    </w:p>
    <w:p w:rsidR="00C14939" w:rsidRPr="007D1949" w:rsidRDefault="00C14939" w:rsidP="00AC7A65">
      <w:pPr>
        <w:rPr>
          <w:rFonts w:ascii="Times New Roman" w:eastAsia="Times New Roman" w:hAnsi="Times New Roman" w:cs="Arial"/>
          <w:i/>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Naudas balvas piešķiršanas gadījumā, lūdzu to pārskaitīt uz kontu:</w:t>
      </w: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b/>
          <w:bCs/>
          <w:iCs/>
          <w:color w:val="000000"/>
          <w:sz w:val="24"/>
          <w:szCs w:val="24"/>
          <w:lang w:eastAsia="lv-LV" w:bidi="lo-LA"/>
        </w:rPr>
      </w:pPr>
      <w:r w:rsidRPr="007D1949">
        <w:rPr>
          <w:rFonts w:ascii="Times New Roman" w:eastAsia="Times New Roman" w:hAnsi="Times New Roman" w:cs="Arial"/>
          <w:bCs/>
          <w:iCs/>
          <w:color w:val="000000"/>
          <w:sz w:val="24"/>
          <w:szCs w:val="24"/>
          <w:lang w:eastAsia="lv-LV" w:bidi="lo-LA"/>
        </w:rPr>
        <w:t>Konta turētāja vārds, uzvārds _</w:t>
      </w:r>
      <w:r w:rsidRPr="007D1949">
        <w:rPr>
          <w:rFonts w:ascii="Times New Roman" w:eastAsia="Times New Roman" w:hAnsi="Times New Roman" w:cs="Arial"/>
          <w:b/>
          <w:bCs/>
          <w:iCs/>
          <w:color w:val="000000"/>
          <w:sz w:val="24"/>
          <w:szCs w:val="24"/>
          <w:lang w:eastAsia="lv-LV" w:bidi="lo-LA"/>
        </w:rPr>
        <w:t>____________________________________________________</w:t>
      </w:r>
    </w:p>
    <w:p w:rsidR="00C14939" w:rsidRPr="007D1949" w:rsidRDefault="00C14939" w:rsidP="00AC7A65">
      <w:pPr>
        <w:rPr>
          <w:rFonts w:ascii="Times New Roman" w:eastAsia="Times New Roman" w:hAnsi="Times New Roman" w:cs="Arial"/>
          <w:i/>
          <w:color w:val="000000"/>
          <w:sz w:val="24"/>
          <w:szCs w:val="24"/>
          <w:lang w:eastAsia="lv-LV" w:bidi="lo-LA"/>
        </w:rPr>
      </w:pPr>
      <w:r w:rsidRPr="007D1949">
        <w:rPr>
          <w:rFonts w:ascii="Times New Roman" w:eastAsia="Times New Roman" w:hAnsi="Times New Roman" w:cs="Arial"/>
          <w:color w:val="000000"/>
          <w:sz w:val="24"/>
          <w:szCs w:val="24"/>
          <w:lang w:eastAsia="lv-LV" w:bidi="lo-LA"/>
        </w:rPr>
        <w:tab/>
      </w:r>
      <w:r w:rsidRPr="007D1949">
        <w:rPr>
          <w:rFonts w:ascii="Times New Roman" w:eastAsia="Times New Roman" w:hAnsi="Times New Roman" w:cs="Arial"/>
          <w:color w:val="000000"/>
          <w:sz w:val="24"/>
          <w:szCs w:val="24"/>
          <w:lang w:eastAsia="lv-LV" w:bidi="lo-LA"/>
        </w:rPr>
        <w:tab/>
      </w:r>
      <w:r w:rsidRPr="007D1949">
        <w:rPr>
          <w:rFonts w:ascii="Times New Roman" w:eastAsia="Times New Roman" w:hAnsi="Times New Roman" w:cs="Arial"/>
          <w:color w:val="000000"/>
          <w:sz w:val="24"/>
          <w:szCs w:val="24"/>
          <w:lang w:eastAsia="lv-LV" w:bidi="lo-LA"/>
        </w:rPr>
        <w:tab/>
      </w:r>
    </w:p>
    <w:p w:rsidR="00C14939" w:rsidRPr="007D1949" w:rsidRDefault="00C14939" w:rsidP="00AC7A65">
      <w:pPr>
        <w:rPr>
          <w:rFonts w:ascii="Times New Roman" w:eastAsia="Times New Roman" w:hAnsi="Times New Roman" w:cs="Arial"/>
          <w:i/>
          <w:color w:val="000000"/>
          <w:sz w:val="24"/>
          <w:szCs w:val="24"/>
          <w:lang w:eastAsia="lv-LV" w:bidi="lo-LA"/>
        </w:rPr>
      </w:pPr>
      <w:r w:rsidRPr="007D1949">
        <w:rPr>
          <w:rFonts w:ascii="Times New Roman" w:eastAsia="Times New Roman" w:hAnsi="Times New Roman" w:cs="Arial"/>
          <w:i/>
          <w:color w:val="000000"/>
          <w:sz w:val="24"/>
          <w:szCs w:val="24"/>
          <w:lang w:eastAsia="lv-LV" w:bidi="lo-LA"/>
        </w:rPr>
        <w:t>Banka ________________________________________________________________________</w:t>
      </w:r>
    </w:p>
    <w:p w:rsidR="00C14939" w:rsidRPr="007D1949" w:rsidRDefault="00C14939" w:rsidP="00AC7A65">
      <w:pPr>
        <w:rPr>
          <w:rFonts w:ascii="Times New Roman" w:eastAsia="Times New Roman" w:hAnsi="Times New Roman" w:cs="Arial"/>
          <w:i/>
          <w:color w:val="000000"/>
          <w:sz w:val="24"/>
          <w:szCs w:val="24"/>
          <w:lang w:eastAsia="lv-LV" w:bidi="lo-LA"/>
        </w:rPr>
      </w:pPr>
    </w:p>
    <w:p w:rsidR="00C14939" w:rsidRPr="007D1949" w:rsidRDefault="00C14939" w:rsidP="00AC7A65">
      <w:pPr>
        <w:rPr>
          <w:rFonts w:ascii="Times New Roman" w:eastAsia="Times New Roman" w:hAnsi="Times New Roman" w:cs="Arial"/>
          <w:i/>
          <w:color w:val="000000"/>
          <w:sz w:val="24"/>
          <w:szCs w:val="24"/>
          <w:lang w:eastAsia="lv-LV" w:bidi="lo-LA"/>
        </w:rPr>
      </w:pPr>
      <w:r w:rsidRPr="007D1949">
        <w:rPr>
          <w:rFonts w:ascii="Times New Roman" w:eastAsia="Times New Roman" w:hAnsi="Times New Roman" w:cs="Arial"/>
          <w:i/>
          <w:color w:val="000000"/>
          <w:sz w:val="24"/>
          <w:szCs w:val="24"/>
          <w:lang w:eastAsia="lv-LV" w:bidi="lo-LA"/>
        </w:rPr>
        <w:t>Bankas kods ___________________________________________________________________</w:t>
      </w:r>
    </w:p>
    <w:p w:rsidR="00C14939" w:rsidRPr="007D1949" w:rsidRDefault="00C14939" w:rsidP="00AC7A65">
      <w:pPr>
        <w:rPr>
          <w:rFonts w:ascii="Times New Roman" w:eastAsia="Times New Roman" w:hAnsi="Times New Roman" w:cs="Arial"/>
          <w:i/>
          <w:color w:val="000000"/>
          <w:sz w:val="24"/>
          <w:szCs w:val="24"/>
          <w:lang w:eastAsia="lv-LV" w:bidi="lo-LA"/>
        </w:rPr>
      </w:pPr>
    </w:p>
    <w:p w:rsidR="00C14939" w:rsidRPr="007D1949" w:rsidRDefault="00C14939" w:rsidP="00AC7A65">
      <w:pPr>
        <w:rPr>
          <w:rFonts w:ascii="Times New Roman" w:eastAsia="Times New Roman" w:hAnsi="Times New Roman" w:cs="Arial"/>
          <w:i/>
          <w:color w:val="000000"/>
          <w:sz w:val="24"/>
          <w:szCs w:val="24"/>
          <w:lang w:eastAsia="lv-LV" w:bidi="lo-LA"/>
        </w:rPr>
      </w:pPr>
      <w:r w:rsidRPr="007D1949">
        <w:rPr>
          <w:rFonts w:ascii="Times New Roman" w:eastAsia="Times New Roman" w:hAnsi="Times New Roman" w:cs="Arial"/>
          <w:i/>
          <w:color w:val="000000"/>
          <w:sz w:val="24"/>
          <w:szCs w:val="24"/>
          <w:lang w:eastAsia="lv-LV" w:bidi="lo-LA"/>
        </w:rPr>
        <w:t xml:space="preserve">Konta numurs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7"/>
        <w:gridCol w:w="407"/>
      </w:tblGrid>
      <w:tr w:rsidR="00C14939" w:rsidRPr="007D1949" w:rsidTr="00D73222">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6"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7" w:type="dxa"/>
          </w:tcPr>
          <w:p w:rsidR="00C14939" w:rsidRPr="007D1949" w:rsidRDefault="00C14939" w:rsidP="00AC7A65">
            <w:pPr>
              <w:rPr>
                <w:rFonts w:ascii="Times New Roman" w:eastAsia="Times New Roman" w:hAnsi="Times New Roman" w:cs="Arial"/>
                <w:i/>
                <w:color w:val="000000"/>
                <w:sz w:val="24"/>
                <w:szCs w:val="24"/>
                <w:lang w:eastAsia="lv-LV" w:bidi="lo-LA"/>
              </w:rPr>
            </w:pPr>
          </w:p>
        </w:tc>
        <w:tc>
          <w:tcPr>
            <w:tcW w:w="407" w:type="dxa"/>
          </w:tcPr>
          <w:p w:rsidR="00C14939" w:rsidRPr="007D1949" w:rsidRDefault="00C14939" w:rsidP="00AC7A65">
            <w:pPr>
              <w:rPr>
                <w:rFonts w:ascii="Times New Roman" w:eastAsia="Times New Roman" w:hAnsi="Times New Roman" w:cs="Arial"/>
                <w:i/>
                <w:color w:val="000000"/>
                <w:sz w:val="24"/>
                <w:szCs w:val="24"/>
                <w:lang w:eastAsia="lv-LV" w:bidi="lo-LA"/>
              </w:rPr>
            </w:pPr>
          </w:p>
        </w:tc>
      </w:tr>
    </w:tbl>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(IBAN  21 zīme)</w:t>
      </w:r>
    </w:p>
    <w:p w:rsidR="00C14939" w:rsidRPr="007D1949" w:rsidRDefault="00C14939" w:rsidP="00AC7A65">
      <w:pPr>
        <w:rPr>
          <w:rFonts w:ascii="Times New Roman" w:eastAsia="Times New Roman" w:hAnsi="Times New Roman" w:cs="Arial"/>
          <w:i/>
          <w:color w:val="000000"/>
          <w:sz w:val="24"/>
          <w:szCs w:val="24"/>
          <w:lang w:eastAsia="lv-LV" w:bidi="lo-LA"/>
        </w:rPr>
      </w:pPr>
    </w:p>
    <w:p w:rsidR="00C14939" w:rsidRPr="007D1949" w:rsidRDefault="00C14939" w:rsidP="00AC7A65">
      <w:pPr>
        <w:rPr>
          <w:rFonts w:ascii="Times New Roman" w:eastAsia="Times New Roman" w:hAnsi="Times New Roman" w:cs="Arial"/>
          <w:i/>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201___. Gada “ _____.  “ ________________</w:t>
      </w: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bCs/>
          <w:iCs/>
          <w:color w:val="000000"/>
          <w:sz w:val="24"/>
          <w:szCs w:val="24"/>
          <w:lang w:eastAsia="lv-LV" w:bidi="lo-LA"/>
        </w:rPr>
      </w:pPr>
      <w:r w:rsidRPr="007D1949">
        <w:rPr>
          <w:rFonts w:ascii="Times New Roman" w:eastAsia="Times New Roman" w:hAnsi="Times New Roman" w:cs="Arial"/>
          <w:b/>
          <w:bCs/>
          <w:iCs/>
          <w:color w:val="000000"/>
          <w:sz w:val="24"/>
          <w:szCs w:val="24"/>
          <w:lang w:eastAsia="lv-LV" w:bidi="lo-LA"/>
        </w:rPr>
        <w:t>Naudas balvas saņēmēja</w:t>
      </w:r>
      <w:r w:rsidRPr="007D1949">
        <w:rPr>
          <w:rFonts w:ascii="Times New Roman" w:eastAsia="Times New Roman" w:hAnsi="Times New Roman" w:cs="Arial"/>
          <w:bCs/>
          <w:iCs/>
          <w:color w:val="000000"/>
          <w:sz w:val="24"/>
          <w:szCs w:val="24"/>
          <w:lang w:eastAsia="lv-LV" w:bidi="lo-LA"/>
        </w:rPr>
        <w:t xml:space="preserve"> (skolnieka vai pedagoga) </w:t>
      </w: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___________________________________</w:t>
      </w:r>
      <w:r w:rsidRPr="007D1949">
        <w:rPr>
          <w:rFonts w:ascii="Times New Roman" w:eastAsia="Times New Roman" w:hAnsi="Times New Roman" w:cs="Arial"/>
          <w:color w:val="000000"/>
          <w:sz w:val="24"/>
          <w:szCs w:val="24"/>
          <w:lang w:eastAsia="lv-LV" w:bidi="lo-LA"/>
        </w:rPr>
        <w:tab/>
        <w:t>/____________________/</w:t>
      </w:r>
    </w:p>
    <w:p w:rsidR="00C14939" w:rsidRPr="007D1949" w:rsidRDefault="00C14939" w:rsidP="00AC7A65">
      <w:pP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ab/>
      </w:r>
      <w:r w:rsidRPr="007D1949">
        <w:rPr>
          <w:rFonts w:ascii="Times New Roman" w:eastAsia="Times New Roman" w:hAnsi="Times New Roman" w:cs="Arial"/>
          <w:color w:val="000000"/>
          <w:sz w:val="20"/>
          <w:szCs w:val="20"/>
          <w:lang w:eastAsia="lv-LV" w:bidi="lo-LA"/>
        </w:rPr>
        <w:tab/>
      </w:r>
      <w:r w:rsidRPr="007D1949">
        <w:rPr>
          <w:rFonts w:ascii="Times New Roman" w:eastAsia="Times New Roman" w:hAnsi="Times New Roman" w:cs="Arial"/>
          <w:color w:val="000000"/>
          <w:sz w:val="20"/>
          <w:szCs w:val="20"/>
          <w:lang w:eastAsia="lv-LV" w:bidi="lo-LA"/>
        </w:rPr>
        <w:tab/>
      </w:r>
      <w:r w:rsidRPr="007D1949">
        <w:rPr>
          <w:rFonts w:ascii="Times New Roman" w:eastAsia="Times New Roman" w:hAnsi="Times New Roman" w:cs="Arial"/>
          <w:color w:val="000000"/>
          <w:sz w:val="20"/>
          <w:szCs w:val="20"/>
          <w:lang w:eastAsia="lv-LV" w:bidi="lo-LA"/>
        </w:rPr>
        <w:tab/>
      </w:r>
      <w:r w:rsidRPr="007D1949">
        <w:rPr>
          <w:rFonts w:ascii="Times New Roman" w:eastAsia="Times New Roman" w:hAnsi="Times New Roman" w:cs="Arial"/>
          <w:color w:val="000000"/>
          <w:sz w:val="20"/>
          <w:szCs w:val="20"/>
          <w:lang w:eastAsia="lv-LV" w:bidi="lo-LA"/>
        </w:rPr>
        <w:tab/>
        <w:t>paraksts</w:t>
      </w:r>
      <w:r w:rsidRPr="007D1949">
        <w:rPr>
          <w:rFonts w:ascii="Times New Roman" w:eastAsia="Times New Roman" w:hAnsi="Times New Roman" w:cs="Arial"/>
          <w:color w:val="000000"/>
          <w:sz w:val="20"/>
          <w:szCs w:val="20"/>
          <w:lang w:eastAsia="lv-LV" w:bidi="lo-LA"/>
        </w:rPr>
        <w:tab/>
      </w:r>
      <w:r w:rsidRPr="007D1949">
        <w:rPr>
          <w:rFonts w:ascii="Times New Roman" w:eastAsia="Times New Roman" w:hAnsi="Times New Roman" w:cs="Arial"/>
          <w:color w:val="000000"/>
          <w:sz w:val="20"/>
          <w:szCs w:val="20"/>
          <w:lang w:eastAsia="lv-LV" w:bidi="lo-LA"/>
        </w:rPr>
        <w:tab/>
      </w:r>
      <w:r w:rsidRPr="007D1949">
        <w:rPr>
          <w:rFonts w:ascii="Times New Roman" w:eastAsia="Times New Roman" w:hAnsi="Times New Roman" w:cs="Arial"/>
          <w:color w:val="000000"/>
          <w:sz w:val="20"/>
          <w:szCs w:val="20"/>
          <w:lang w:eastAsia="lv-LV" w:bidi="lo-LA"/>
        </w:rPr>
        <w:tab/>
      </w:r>
      <w:r w:rsidRPr="007D1949">
        <w:rPr>
          <w:rFonts w:ascii="Times New Roman" w:eastAsia="Times New Roman" w:hAnsi="Times New Roman" w:cs="Arial"/>
          <w:color w:val="000000"/>
          <w:sz w:val="20"/>
          <w:szCs w:val="20"/>
          <w:lang w:eastAsia="lv-LV" w:bidi="lo-LA"/>
        </w:rPr>
        <w:tab/>
        <w:t xml:space="preserve">       paraksta atšifrējums</w:t>
      </w:r>
    </w:p>
    <w:p w:rsidR="00C14939" w:rsidRPr="007D1949" w:rsidRDefault="00C14939" w:rsidP="00AC7A65">
      <w:pPr>
        <w:rPr>
          <w:rFonts w:ascii="Times New Roman" w:eastAsia="Times New Roman" w:hAnsi="Times New Roman" w:cs="Arial"/>
          <w:color w:val="000000"/>
          <w:sz w:val="20"/>
          <w:szCs w:val="20"/>
          <w:lang w:eastAsia="lv-LV" w:bidi="lo-LA"/>
        </w:rPr>
      </w:pPr>
    </w:p>
    <w:p w:rsidR="00C14939" w:rsidRPr="007D1949" w:rsidRDefault="00C14939" w:rsidP="00AC7A65">
      <w:pPr>
        <w:rPr>
          <w:rFonts w:ascii="Times New Roman" w:eastAsia="Times New Roman" w:hAnsi="Times New Roman" w:cs="Arial"/>
          <w:color w:val="000000"/>
          <w:sz w:val="20"/>
          <w:szCs w:val="20"/>
          <w:lang w:eastAsia="lv-LV" w:bidi="lo-LA"/>
        </w:rPr>
      </w:pP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J.Šulcs</w:t>
      </w: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jc w:val="both"/>
        <w:rPr>
          <w:rFonts w:ascii="Times New Roman" w:eastAsia="Times New Roman" w:hAnsi="Times New Roman" w:cs="Arial"/>
          <w:color w:val="000000"/>
          <w:sz w:val="24"/>
          <w:szCs w:val="24"/>
          <w:lang w:eastAsia="lv-LV" w:bidi="lo-LA"/>
        </w:rPr>
        <w:sectPr w:rsidR="00C14939" w:rsidRPr="007D1949" w:rsidSect="008F3E76">
          <w:footerReference w:type="default" r:id="rId33"/>
          <w:pgSz w:w="11906" w:h="16838"/>
          <w:pgMar w:top="1134" w:right="567" w:bottom="851" w:left="1701" w:header="709" w:footer="709" w:gutter="0"/>
          <w:cols w:space="708"/>
          <w:docGrid w:linePitch="360"/>
        </w:sectPr>
      </w:pPr>
    </w:p>
    <w:p w:rsidR="00EB4069" w:rsidRPr="007D1949" w:rsidRDefault="00EB4069" w:rsidP="00AC7A65">
      <w:pPr>
        <w:ind w:left="10080" w:firstLine="720"/>
        <w:jc w:val="right"/>
        <w:rPr>
          <w:rFonts w:ascii="Times New Roman" w:eastAsia="Times New Roman" w:hAnsi="Times New Roman" w:cs="Arial"/>
          <w:sz w:val="20"/>
          <w:szCs w:val="20"/>
          <w:lang w:eastAsia="lv-LV" w:bidi="lo-LA"/>
        </w:rPr>
      </w:pPr>
    </w:p>
    <w:p w:rsidR="00C14939" w:rsidRPr="007D1949" w:rsidRDefault="00C14939" w:rsidP="00AC7A65">
      <w:pPr>
        <w:ind w:left="10080"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4.pielikums</w:t>
      </w:r>
    </w:p>
    <w:p w:rsidR="00C14939" w:rsidRPr="007D1949" w:rsidRDefault="00C14939" w:rsidP="00AC7A65">
      <w:pPr>
        <w:ind w:left="10080" w:firstLine="720"/>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Noteikumiem Nr.1 „Tukuma novada izglītības</w:t>
      </w:r>
    </w:p>
    <w:p w:rsidR="00C14939" w:rsidRPr="007D1949" w:rsidRDefault="00C14939" w:rsidP="00AC7A65">
      <w:pPr>
        <w:ind w:left="10080" w:firstLine="720"/>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iestāžu izglītojamo un pedagogu apbalvošana</w:t>
      </w:r>
    </w:p>
    <w:p w:rsidR="00C14939" w:rsidRPr="007D1949" w:rsidRDefault="00C14939" w:rsidP="00AC7A65">
      <w:pPr>
        <w:ind w:left="10080" w:firstLine="720"/>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ar naudas balvu”</w:t>
      </w:r>
    </w:p>
    <w:p w:rsidR="00C14939" w:rsidRPr="007D1949" w:rsidRDefault="00C14939" w:rsidP="00AC7A65">
      <w:pPr>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APSTIPRINU</w:t>
      </w:r>
      <w:r w:rsidRPr="007D1949">
        <w:rPr>
          <w:rFonts w:ascii="Times New Roman" w:eastAsia="Times New Roman" w:hAnsi="Times New Roman" w:cs="Arial"/>
          <w:sz w:val="20"/>
          <w:szCs w:val="20"/>
          <w:lang w:eastAsia="lv-LV" w:bidi="lo-LA"/>
        </w:rPr>
        <w:tab/>
      </w:r>
      <w:r w:rsidRPr="007D1949">
        <w:rPr>
          <w:rFonts w:ascii="Times New Roman" w:eastAsia="Times New Roman" w:hAnsi="Times New Roman" w:cs="Arial"/>
          <w:sz w:val="20"/>
          <w:szCs w:val="20"/>
          <w:lang w:eastAsia="lv-LV" w:bidi="lo-LA"/>
        </w:rPr>
        <w:tab/>
      </w:r>
      <w:r w:rsidRPr="007D1949">
        <w:rPr>
          <w:rFonts w:ascii="Times New Roman" w:eastAsia="Times New Roman" w:hAnsi="Times New Roman" w:cs="Arial"/>
          <w:sz w:val="20"/>
          <w:szCs w:val="20"/>
          <w:lang w:eastAsia="lv-LV" w:bidi="lo-LA"/>
        </w:rPr>
        <w:tab/>
      </w:r>
      <w:r w:rsidRPr="007D1949">
        <w:rPr>
          <w:rFonts w:ascii="Times New Roman" w:eastAsia="Times New Roman" w:hAnsi="Times New Roman" w:cs="Arial"/>
          <w:sz w:val="20"/>
          <w:szCs w:val="20"/>
          <w:lang w:eastAsia="lv-LV" w:bidi="lo-LA"/>
        </w:rPr>
        <w:tab/>
      </w:r>
    </w:p>
    <w:p w:rsidR="00C14939" w:rsidRPr="007D1949" w:rsidRDefault="00C14939" w:rsidP="00AC7A65">
      <w:pPr>
        <w:pBdr>
          <w:bottom w:val="single" w:sz="12" w:space="1" w:color="auto"/>
        </w:pBdr>
        <w:jc w:val="both"/>
        <w:rPr>
          <w:rFonts w:ascii="Times New Roman" w:eastAsia="Times New Roman" w:hAnsi="Times New Roman" w:cs="Arial"/>
          <w:sz w:val="20"/>
          <w:szCs w:val="20"/>
          <w:lang w:eastAsia="lv-LV" w:bidi="lo-LA"/>
        </w:rPr>
      </w:pPr>
      <w:r w:rsidRPr="007D1949">
        <w:rPr>
          <w:rFonts w:ascii="Times New Roman" w:eastAsia="Times New Roman" w:hAnsi="Times New Roman" w:cs="Arial"/>
          <w:sz w:val="20"/>
          <w:szCs w:val="20"/>
          <w:lang w:eastAsia="lv-LV" w:bidi="lo-LA"/>
        </w:rPr>
        <w:t>___________________ skolas direktors (re)</w:t>
      </w:r>
    </w:p>
    <w:p w:rsidR="00C14939" w:rsidRPr="007D1949" w:rsidRDefault="00C14939" w:rsidP="00AC7A65">
      <w:pPr>
        <w:pBdr>
          <w:bottom w:val="single" w:sz="12" w:space="1" w:color="auto"/>
        </w:pBdr>
        <w:jc w:val="both"/>
        <w:rPr>
          <w:rFonts w:ascii="Times New Roman" w:eastAsia="Times New Roman" w:hAnsi="Times New Roman" w:cs="Arial"/>
          <w:sz w:val="16"/>
          <w:szCs w:val="16"/>
          <w:lang w:eastAsia="lv-LV" w:bidi="lo-LA"/>
        </w:rPr>
      </w:pPr>
      <w:r w:rsidRPr="007D1949">
        <w:rPr>
          <w:rFonts w:ascii="Times New Roman" w:eastAsia="Times New Roman" w:hAnsi="Times New Roman" w:cs="Arial"/>
          <w:sz w:val="16"/>
          <w:szCs w:val="16"/>
          <w:lang w:eastAsia="lv-LV" w:bidi="lo-LA"/>
        </w:rPr>
        <w:t>(paraksts, zīmogs)</w:t>
      </w:r>
    </w:p>
    <w:p w:rsidR="00C14939" w:rsidRPr="007D1949" w:rsidRDefault="00C14939" w:rsidP="00AC7A65">
      <w:pPr>
        <w:pBdr>
          <w:bottom w:val="single" w:sz="12" w:space="1" w:color="auto"/>
        </w:pBdr>
        <w:jc w:val="both"/>
        <w:rPr>
          <w:rFonts w:ascii="Times New Roman" w:eastAsia="Times New Roman" w:hAnsi="Times New Roman" w:cs="Arial"/>
          <w:sz w:val="16"/>
          <w:szCs w:val="16"/>
          <w:lang w:eastAsia="lv-LV" w:bidi="lo-LA"/>
        </w:rPr>
      </w:pPr>
      <w:r w:rsidRPr="007D1949">
        <w:rPr>
          <w:rFonts w:ascii="Times New Roman" w:eastAsia="Times New Roman" w:hAnsi="Times New Roman" w:cs="Arial"/>
          <w:sz w:val="16"/>
          <w:szCs w:val="16"/>
          <w:lang w:eastAsia="lv-LV" w:bidi="lo-LA"/>
        </w:rPr>
        <w:t>(datums)</w:t>
      </w:r>
    </w:p>
    <w:p w:rsidR="00C14939" w:rsidRPr="007D1949" w:rsidRDefault="00C14939" w:rsidP="00AC7A65">
      <w:pPr>
        <w:jc w:val="center"/>
        <w:rPr>
          <w:rFonts w:ascii="Times New Roman" w:eastAsia="Times New Roman" w:hAnsi="Times New Roman" w:cs="Arial"/>
          <w:sz w:val="16"/>
          <w:szCs w:val="16"/>
          <w:lang w:eastAsia="lv-LV" w:bidi="lo-LA"/>
        </w:rPr>
      </w:pPr>
      <w:r w:rsidRPr="007D1949">
        <w:rPr>
          <w:rFonts w:ascii="Times New Roman" w:eastAsia="Times New Roman" w:hAnsi="Times New Roman" w:cs="Arial"/>
          <w:sz w:val="16"/>
          <w:szCs w:val="16"/>
          <w:lang w:eastAsia="lv-LV" w:bidi="lo-LA"/>
        </w:rPr>
        <w:t>(skolas nosaukums)</w:t>
      </w:r>
    </w:p>
    <w:p w:rsidR="00C14939" w:rsidRPr="007D1949" w:rsidRDefault="00C14939" w:rsidP="00AC7A65">
      <w:pPr>
        <w:jc w:val="center"/>
        <w:rPr>
          <w:rFonts w:ascii="Times New Roman" w:eastAsia="Times New Roman" w:hAnsi="Times New Roman" w:cs="Arial"/>
          <w:sz w:val="24"/>
          <w:szCs w:val="24"/>
          <w:lang w:eastAsia="lv-LV" w:bidi="lo-LA"/>
        </w:rPr>
      </w:pPr>
    </w:p>
    <w:p w:rsidR="00C14939" w:rsidRPr="007D1949" w:rsidRDefault="00C14939" w:rsidP="00AC7A65">
      <w:pPr>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pieteikums – saraksts profesionālās ievirzes izglītībā skolēnu un pedagogu apbalvošanai par sasniegumiem mākslā/mūzikā/sportā 20___./20___.m.g.</w:t>
      </w:r>
    </w:p>
    <w:p w:rsidR="00C14939" w:rsidRPr="007D1949" w:rsidRDefault="00C14939" w:rsidP="00AC7A65">
      <w:pPr>
        <w:jc w:val="center"/>
        <w:rPr>
          <w:rFonts w:ascii="Times New Roman" w:eastAsia="Times New Roman" w:hAnsi="Times New Roman" w:cs="Arial"/>
          <w:sz w:val="24"/>
          <w:szCs w:val="24"/>
          <w:lang w:eastAsia="lv-LV" w:bidi="lo-LA"/>
        </w:rPr>
      </w:pPr>
    </w:p>
    <w:tbl>
      <w:tblPr>
        <w:tblStyle w:val="TableGrid7"/>
        <w:tblW w:w="14800" w:type="dxa"/>
        <w:tblLook w:val="04A0" w:firstRow="1" w:lastRow="0" w:firstColumn="1" w:lastColumn="0" w:noHBand="0" w:noVBand="1"/>
      </w:tblPr>
      <w:tblGrid>
        <w:gridCol w:w="810"/>
        <w:gridCol w:w="1916"/>
        <w:gridCol w:w="1241"/>
        <w:gridCol w:w="2095"/>
        <w:gridCol w:w="1248"/>
        <w:gridCol w:w="1036"/>
        <w:gridCol w:w="1496"/>
        <w:gridCol w:w="3389"/>
        <w:gridCol w:w="1569"/>
      </w:tblGrid>
      <w:tr w:rsidR="00C14939" w:rsidRPr="007D1949" w:rsidTr="00D73222">
        <w:trPr>
          <w:trHeight w:val="1656"/>
        </w:trPr>
        <w:tc>
          <w:tcPr>
            <w:tcW w:w="810" w:type="dxa"/>
            <w:vAlign w:val="center"/>
            <w:hideMark/>
          </w:tcPr>
          <w:p w:rsidR="00C14939" w:rsidRPr="007D1949" w:rsidRDefault="00C14939" w:rsidP="00AC7A65">
            <w:pPr>
              <w:ind w:firstLine="0"/>
              <w:jc w:val="center"/>
              <w:rPr>
                <w:rFonts w:cs="Arial"/>
                <w:bCs/>
                <w:sz w:val="20"/>
                <w:lang w:eastAsia="lv-LV" w:bidi="lo-LA"/>
              </w:rPr>
            </w:pPr>
            <w:r w:rsidRPr="007D1949">
              <w:rPr>
                <w:rFonts w:cs="Arial"/>
                <w:bCs/>
                <w:sz w:val="20"/>
                <w:lang w:eastAsia="lv-LV" w:bidi="lo-LA"/>
              </w:rPr>
              <w:t>N.p.k.</w:t>
            </w:r>
          </w:p>
        </w:tc>
        <w:tc>
          <w:tcPr>
            <w:tcW w:w="1916" w:type="dxa"/>
            <w:vAlign w:val="center"/>
            <w:hideMark/>
          </w:tcPr>
          <w:p w:rsidR="00C14939" w:rsidRPr="007D1949" w:rsidRDefault="00C14939" w:rsidP="00AC7A65">
            <w:pPr>
              <w:ind w:firstLine="41"/>
              <w:jc w:val="center"/>
              <w:rPr>
                <w:rFonts w:cs="Arial"/>
                <w:bCs/>
                <w:sz w:val="20"/>
                <w:lang w:eastAsia="lv-LV" w:bidi="lo-LA"/>
              </w:rPr>
            </w:pPr>
            <w:r w:rsidRPr="007D1949">
              <w:rPr>
                <w:rFonts w:cs="Arial"/>
                <w:bCs/>
                <w:sz w:val="20"/>
                <w:lang w:eastAsia="lv-LV" w:bidi="lo-LA"/>
              </w:rPr>
              <w:t>Skolēna vārds, uzvārds</w:t>
            </w:r>
          </w:p>
        </w:tc>
        <w:tc>
          <w:tcPr>
            <w:tcW w:w="1241" w:type="dxa"/>
            <w:vAlign w:val="center"/>
            <w:hideMark/>
          </w:tcPr>
          <w:p w:rsidR="00C14939" w:rsidRPr="007D1949" w:rsidRDefault="00C14939" w:rsidP="00AC7A65">
            <w:pPr>
              <w:ind w:firstLine="0"/>
              <w:jc w:val="center"/>
              <w:rPr>
                <w:rFonts w:cs="Arial"/>
                <w:bCs/>
                <w:sz w:val="20"/>
                <w:lang w:eastAsia="lv-LV" w:bidi="lo-LA"/>
              </w:rPr>
            </w:pPr>
            <w:r w:rsidRPr="007D1949">
              <w:rPr>
                <w:rFonts w:cs="Arial"/>
                <w:bCs/>
                <w:sz w:val="20"/>
                <w:lang w:eastAsia="lv-LV" w:bidi="lo-LA"/>
              </w:rPr>
              <w:t>Skolēna personas kods</w:t>
            </w:r>
          </w:p>
        </w:tc>
        <w:tc>
          <w:tcPr>
            <w:tcW w:w="2095" w:type="dxa"/>
            <w:vAlign w:val="center"/>
            <w:hideMark/>
          </w:tcPr>
          <w:p w:rsidR="00C14939" w:rsidRPr="007D1949" w:rsidRDefault="00C14939" w:rsidP="00AC7A65">
            <w:pPr>
              <w:ind w:firstLine="144"/>
              <w:jc w:val="center"/>
              <w:rPr>
                <w:rFonts w:cs="Arial"/>
                <w:bCs/>
                <w:sz w:val="20"/>
                <w:lang w:eastAsia="lv-LV" w:bidi="lo-LA"/>
              </w:rPr>
            </w:pPr>
            <w:r w:rsidRPr="007D1949">
              <w:rPr>
                <w:rFonts w:cs="Arial"/>
                <w:bCs/>
                <w:sz w:val="20"/>
                <w:lang w:eastAsia="lv-LV" w:bidi="lo-LA"/>
              </w:rPr>
              <w:t>Skolotāja vārds, uzvārds</w:t>
            </w:r>
          </w:p>
        </w:tc>
        <w:tc>
          <w:tcPr>
            <w:tcW w:w="1248" w:type="dxa"/>
            <w:vAlign w:val="center"/>
            <w:hideMark/>
          </w:tcPr>
          <w:p w:rsidR="00C14939" w:rsidRPr="007D1949" w:rsidRDefault="00C14939" w:rsidP="00AC7A65">
            <w:pPr>
              <w:ind w:firstLine="34"/>
              <w:jc w:val="center"/>
              <w:rPr>
                <w:rFonts w:cs="Arial"/>
                <w:bCs/>
                <w:sz w:val="20"/>
                <w:lang w:eastAsia="lv-LV" w:bidi="lo-LA"/>
              </w:rPr>
            </w:pPr>
            <w:r w:rsidRPr="007D1949">
              <w:rPr>
                <w:rFonts w:cs="Arial"/>
                <w:bCs/>
                <w:sz w:val="20"/>
                <w:lang w:eastAsia="lv-LV" w:bidi="lo-LA"/>
              </w:rPr>
              <w:t>Skolotāja personas kods</w:t>
            </w:r>
          </w:p>
        </w:tc>
        <w:tc>
          <w:tcPr>
            <w:tcW w:w="1036" w:type="dxa"/>
            <w:vAlign w:val="center"/>
            <w:hideMark/>
          </w:tcPr>
          <w:p w:rsidR="00C14939" w:rsidRPr="007D1949" w:rsidRDefault="00C14939" w:rsidP="00AC7A65">
            <w:pPr>
              <w:ind w:firstLine="61"/>
              <w:jc w:val="center"/>
              <w:rPr>
                <w:rFonts w:cs="Arial"/>
                <w:bCs/>
                <w:sz w:val="20"/>
                <w:lang w:eastAsia="lv-LV" w:bidi="lo-LA"/>
              </w:rPr>
            </w:pPr>
            <w:r w:rsidRPr="007D1949">
              <w:rPr>
                <w:rFonts w:cs="Arial"/>
                <w:bCs/>
                <w:sz w:val="20"/>
                <w:lang w:eastAsia="lv-LV" w:bidi="lo-LA"/>
              </w:rPr>
              <w:t>Iegūtā vieta, pakāpe, atzinība,</w:t>
            </w:r>
          </w:p>
        </w:tc>
        <w:tc>
          <w:tcPr>
            <w:tcW w:w="1496" w:type="dxa"/>
            <w:vAlign w:val="center"/>
            <w:hideMark/>
          </w:tcPr>
          <w:p w:rsidR="00C14939" w:rsidRPr="007D1949" w:rsidRDefault="00C14939" w:rsidP="00AC7A65">
            <w:pPr>
              <w:ind w:firstLine="18"/>
              <w:jc w:val="center"/>
              <w:rPr>
                <w:rFonts w:cs="Arial"/>
                <w:bCs/>
                <w:sz w:val="20"/>
                <w:lang w:eastAsia="lv-LV" w:bidi="lo-LA"/>
              </w:rPr>
            </w:pPr>
            <w:r w:rsidRPr="007D1949">
              <w:rPr>
                <w:rFonts w:cs="Arial"/>
                <w:bCs/>
                <w:sz w:val="20"/>
                <w:lang w:eastAsia="lv-LV" w:bidi="lo-LA"/>
              </w:rPr>
              <w:t>Līmenis (novads, reģions, valsts, starptautisks)</w:t>
            </w:r>
          </w:p>
        </w:tc>
        <w:tc>
          <w:tcPr>
            <w:tcW w:w="3389" w:type="dxa"/>
            <w:vAlign w:val="center"/>
            <w:hideMark/>
          </w:tcPr>
          <w:p w:rsidR="00C14939" w:rsidRPr="007D1949" w:rsidRDefault="00C14939" w:rsidP="00AC7A65">
            <w:pPr>
              <w:ind w:firstLine="0"/>
              <w:jc w:val="center"/>
              <w:rPr>
                <w:rFonts w:cs="Arial"/>
                <w:bCs/>
                <w:sz w:val="20"/>
                <w:lang w:eastAsia="lv-LV" w:bidi="lo-LA"/>
              </w:rPr>
            </w:pPr>
            <w:r w:rsidRPr="007D1949">
              <w:rPr>
                <w:rFonts w:cs="Arial"/>
                <w:bCs/>
                <w:sz w:val="20"/>
                <w:lang w:eastAsia="lv-LV" w:bidi="lo-LA"/>
              </w:rPr>
              <w:t>Pasākums, kurā iegūta godalgotā vieta, pilns nosaukums</w:t>
            </w:r>
          </w:p>
        </w:tc>
        <w:tc>
          <w:tcPr>
            <w:tcW w:w="1569" w:type="dxa"/>
            <w:vAlign w:val="center"/>
            <w:hideMark/>
          </w:tcPr>
          <w:p w:rsidR="00C14939" w:rsidRPr="007D1949" w:rsidRDefault="00C14939" w:rsidP="00AC7A65">
            <w:pPr>
              <w:ind w:firstLine="0"/>
              <w:jc w:val="center"/>
              <w:rPr>
                <w:rFonts w:cs="Arial"/>
                <w:bCs/>
                <w:sz w:val="20"/>
                <w:lang w:eastAsia="lv-LV" w:bidi="lo-LA"/>
              </w:rPr>
            </w:pPr>
            <w:r w:rsidRPr="007D1949">
              <w:rPr>
                <w:rFonts w:cs="Arial"/>
                <w:bCs/>
                <w:sz w:val="20"/>
                <w:lang w:eastAsia="lv-LV" w:bidi="lo-LA"/>
              </w:rPr>
              <w:t>Pievienotās diploma kopijas pielikuma numurs</w:t>
            </w:r>
          </w:p>
        </w:tc>
      </w:tr>
      <w:tr w:rsidR="00C14939" w:rsidRPr="007D1949" w:rsidTr="00D73222">
        <w:trPr>
          <w:trHeight w:val="312"/>
        </w:trPr>
        <w:tc>
          <w:tcPr>
            <w:tcW w:w="810" w:type="dxa"/>
            <w:hideMark/>
          </w:tcPr>
          <w:p w:rsidR="00C14939" w:rsidRPr="007D1949" w:rsidRDefault="00C14939" w:rsidP="00AC7A65">
            <w:pPr>
              <w:jc w:val="center"/>
              <w:rPr>
                <w:rFonts w:cs="Arial"/>
                <w:szCs w:val="24"/>
                <w:lang w:eastAsia="lv-LV" w:bidi="lo-LA"/>
              </w:rPr>
            </w:pPr>
          </w:p>
        </w:tc>
        <w:tc>
          <w:tcPr>
            <w:tcW w:w="1916"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241"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2095"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248"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036" w:type="dxa"/>
            <w:hideMark/>
          </w:tcPr>
          <w:p w:rsidR="00C14939" w:rsidRPr="007D1949" w:rsidRDefault="00C14939" w:rsidP="00AC7A65">
            <w:pPr>
              <w:jc w:val="center"/>
              <w:rPr>
                <w:rFonts w:cs="Arial"/>
                <w:szCs w:val="24"/>
                <w:lang w:eastAsia="lv-LV" w:bidi="lo-LA"/>
              </w:rPr>
            </w:pPr>
          </w:p>
        </w:tc>
        <w:tc>
          <w:tcPr>
            <w:tcW w:w="1496" w:type="dxa"/>
            <w:hideMark/>
          </w:tcPr>
          <w:p w:rsidR="00C14939" w:rsidRPr="007D1949" w:rsidRDefault="00C14939" w:rsidP="00AC7A65">
            <w:pPr>
              <w:jc w:val="center"/>
              <w:rPr>
                <w:rFonts w:cs="Arial"/>
                <w:szCs w:val="24"/>
                <w:lang w:eastAsia="lv-LV" w:bidi="lo-LA"/>
              </w:rPr>
            </w:pPr>
          </w:p>
        </w:tc>
        <w:tc>
          <w:tcPr>
            <w:tcW w:w="3389"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569" w:type="dxa"/>
            <w:hideMark/>
          </w:tcPr>
          <w:p w:rsidR="00C14939" w:rsidRPr="007D1949" w:rsidRDefault="00C14939" w:rsidP="00AC7A65">
            <w:pPr>
              <w:jc w:val="center"/>
              <w:rPr>
                <w:rFonts w:cs="Arial"/>
                <w:szCs w:val="24"/>
                <w:lang w:eastAsia="lv-LV" w:bidi="lo-LA"/>
              </w:rPr>
            </w:pPr>
          </w:p>
        </w:tc>
      </w:tr>
      <w:tr w:rsidR="00C14939" w:rsidRPr="007D1949" w:rsidTr="00D73222">
        <w:trPr>
          <w:trHeight w:val="264"/>
        </w:trPr>
        <w:tc>
          <w:tcPr>
            <w:tcW w:w="810" w:type="dxa"/>
            <w:hideMark/>
          </w:tcPr>
          <w:p w:rsidR="00C14939" w:rsidRPr="007D1949" w:rsidRDefault="00C14939" w:rsidP="00AC7A65">
            <w:pPr>
              <w:jc w:val="center"/>
              <w:rPr>
                <w:rFonts w:cs="Arial"/>
                <w:szCs w:val="24"/>
                <w:lang w:eastAsia="lv-LV" w:bidi="lo-LA"/>
              </w:rPr>
            </w:pPr>
          </w:p>
        </w:tc>
        <w:tc>
          <w:tcPr>
            <w:tcW w:w="1916"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241"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2095"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248"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036" w:type="dxa"/>
            <w:hideMark/>
          </w:tcPr>
          <w:p w:rsidR="00C14939" w:rsidRPr="007D1949" w:rsidRDefault="00C14939" w:rsidP="00AC7A65">
            <w:pPr>
              <w:jc w:val="center"/>
              <w:rPr>
                <w:rFonts w:cs="Arial"/>
                <w:szCs w:val="24"/>
                <w:lang w:eastAsia="lv-LV" w:bidi="lo-LA"/>
              </w:rPr>
            </w:pPr>
          </w:p>
        </w:tc>
        <w:tc>
          <w:tcPr>
            <w:tcW w:w="1496" w:type="dxa"/>
            <w:hideMark/>
          </w:tcPr>
          <w:p w:rsidR="00C14939" w:rsidRPr="007D1949" w:rsidRDefault="00C14939" w:rsidP="00AC7A65">
            <w:pPr>
              <w:jc w:val="center"/>
              <w:rPr>
                <w:rFonts w:cs="Arial"/>
                <w:szCs w:val="24"/>
                <w:lang w:eastAsia="lv-LV" w:bidi="lo-LA"/>
              </w:rPr>
            </w:pPr>
          </w:p>
        </w:tc>
        <w:tc>
          <w:tcPr>
            <w:tcW w:w="3389"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569" w:type="dxa"/>
            <w:hideMark/>
          </w:tcPr>
          <w:p w:rsidR="00C14939" w:rsidRPr="007D1949" w:rsidRDefault="00C14939" w:rsidP="00AC7A65">
            <w:pPr>
              <w:jc w:val="center"/>
              <w:rPr>
                <w:rFonts w:cs="Arial"/>
                <w:szCs w:val="24"/>
                <w:lang w:eastAsia="lv-LV" w:bidi="lo-LA"/>
              </w:rPr>
            </w:pPr>
          </w:p>
        </w:tc>
      </w:tr>
      <w:tr w:rsidR="00C14939" w:rsidRPr="007D1949" w:rsidTr="00D73222">
        <w:trPr>
          <w:trHeight w:val="264"/>
        </w:trPr>
        <w:tc>
          <w:tcPr>
            <w:tcW w:w="810" w:type="dxa"/>
            <w:hideMark/>
          </w:tcPr>
          <w:p w:rsidR="00C14939" w:rsidRPr="007D1949" w:rsidRDefault="00C14939" w:rsidP="00AC7A65">
            <w:pPr>
              <w:jc w:val="center"/>
              <w:rPr>
                <w:rFonts w:cs="Arial"/>
                <w:szCs w:val="24"/>
                <w:lang w:eastAsia="lv-LV" w:bidi="lo-LA"/>
              </w:rPr>
            </w:pPr>
          </w:p>
        </w:tc>
        <w:tc>
          <w:tcPr>
            <w:tcW w:w="1916"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241"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2095"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248"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036" w:type="dxa"/>
            <w:hideMark/>
          </w:tcPr>
          <w:p w:rsidR="00C14939" w:rsidRPr="007D1949" w:rsidRDefault="00C14939" w:rsidP="00AC7A65">
            <w:pPr>
              <w:jc w:val="center"/>
              <w:rPr>
                <w:rFonts w:cs="Arial"/>
                <w:szCs w:val="24"/>
                <w:lang w:eastAsia="lv-LV" w:bidi="lo-LA"/>
              </w:rPr>
            </w:pPr>
          </w:p>
        </w:tc>
        <w:tc>
          <w:tcPr>
            <w:tcW w:w="1496" w:type="dxa"/>
            <w:hideMark/>
          </w:tcPr>
          <w:p w:rsidR="00C14939" w:rsidRPr="007D1949" w:rsidRDefault="00C14939" w:rsidP="00AC7A65">
            <w:pPr>
              <w:jc w:val="center"/>
              <w:rPr>
                <w:rFonts w:cs="Arial"/>
                <w:szCs w:val="24"/>
                <w:lang w:eastAsia="lv-LV" w:bidi="lo-LA"/>
              </w:rPr>
            </w:pPr>
          </w:p>
        </w:tc>
        <w:tc>
          <w:tcPr>
            <w:tcW w:w="3389" w:type="dxa"/>
            <w:hideMark/>
          </w:tcPr>
          <w:p w:rsidR="00C14939" w:rsidRPr="007D1949" w:rsidRDefault="00C14939" w:rsidP="00AC7A65">
            <w:pPr>
              <w:rPr>
                <w:rFonts w:cs="Arial"/>
                <w:szCs w:val="24"/>
                <w:lang w:eastAsia="lv-LV" w:bidi="lo-LA"/>
              </w:rPr>
            </w:pPr>
            <w:r w:rsidRPr="007D1949">
              <w:rPr>
                <w:rFonts w:cs="Arial"/>
                <w:szCs w:val="24"/>
                <w:lang w:eastAsia="lv-LV" w:bidi="lo-LA"/>
              </w:rPr>
              <w:t> </w:t>
            </w:r>
          </w:p>
        </w:tc>
        <w:tc>
          <w:tcPr>
            <w:tcW w:w="1569" w:type="dxa"/>
            <w:hideMark/>
          </w:tcPr>
          <w:p w:rsidR="00C14939" w:rsidRPr="007D1949" w:rsidRDefault="00C14939" w:rsidP="00AC7A65">
            <w:pPr>
              <w:jc w:val="center"/>
              <w:rPr>
                <w:rFonts w:cs="Arial"/>
                <w:szCs w:val="24"/>
                <w:lang w:eastAsia="lv-LV" w:bidi="lo-LA"/>
              </w:rPr>
            </w:pPr>
          </w:p>
        </w:tc>
      </w:tr>
      <w:tr w:rsidR="00C14939" w:rsidRPr="007D1949" w:rsidTr="00D73222">
        <w:trPr>
          <w:trHeight w:val="264"/>
        </w:trPr>
        <w:tc>
          <w:tcPr>
            <w:tcW w:w="810" w:type="dxa"/>
          </w:tcPr>
          <w:p w:rsidR="00C14939" w:rsidRPr="007D1949" w:rsidRDefault="00C14939" w:rsidP="00AC7A65">
            <w:pPr>
              <w:jc w:val="center"/>
              <w:rPr>
                <w:rFonts w:cs="Arial"/>
                <w:szCs w:val="24"/>
                <w:lang w:eastAsia="lv-LV" w:bidi="lo-LA"/>
              </w:rPr>
            </w:pPr>
          </w:p>
        </w:tc>
        <w:tc>
          <w:tcPr>
            <w:tcW w:w="1916" w:type="dxa"/>
          </w:tcPr>
          <w:p w:rsidR="00C14939" w:rsidRPr="007D1949" w:rsidRDefault="00C14939" w:rsidP="00AC7A65">
            <w:pPr>
              <w:rPr>
                <w:rFonts w:cs="Arial"/>
                <w:szCs w:val="24"/>
                <w:lang w:eastAsia="lv-LV" w:bidi="lo-LA"/>
              </w:rPr>
            </w:pPr>
          </w:p>
        </w:tc>
        <w:tc>
          <w:tcPr>
            <w:tcW w:w="1241" w:type="dxa"/>
          </w:tcPr>
          <w:p w:rsidR="00C14939" w:rsidRPr="007D1949" w:rsidRDefault="00C14939" w:rsidP="00AC7A65">
            <w:pPr>
              <w:rPr>
                <w:rFonts w:cs="Arial"/>
                <w:szCs w:val="24"/>
                <w:lang w:eastAsia="lv-LV" w:bidi="lo-LA"/>
              </w:rPr>
            </w:pPr>
          </w:p>
        </w:tc>
        <w:tc>
          <w:tcPr>
            <w:tcW w:w="2095" w:type="dxa"/>
          </w:tcPr>
          <w:p w:rsidR="00C14939" w:rsidRPr="007D1949" w:rsidRDefault="00C14939" w:rsidP="00AC7A65">
            <w:pPr>
              <w:rPr>
                <w:rFonts w:cs="Arial"/>
                <w:szCs w:val="24"/>
                <w:lang w:eastAsia="lv-LV" w:bidi="lo-LA"/>
              </w:rPr>
            </w:pPr>
          </w:p>
        </w:tc>
        <w:tc>
          <w:tcPr>
            <w:tcW w:w="1248" w:type="dxa"/>
          </w:tcPr>
          <w:p w:rsidR="00C14939" w:rsidRPr="007D1949" w:rsidRDefault="00C14939" w:rsidP="00AC7A65">
            <w:pPr>
              <w:rPr>
                <w:rFonts w:cs="Arial"/>
                <w:szCs w:val="24"/>
                <w:lang w:eastAsia="lv-LV" w:bidi="lo-LA"/>
              </w:rPr>
            </w:pPr>
          </w:p>
        </w:tc>
        <w:tc>
          <w:tcPr>
            <w:tcW w:w="1036" w:type="dxa"/>
          </w:tcPr>
          <w:p w:rsidR="00C14939" w:rsidRPr="007D1949" w:rsidRDefault="00C14939" w:rsidP="00AC7A65">
            <w:pPr>
              <w:jc w:val="center"/>
              <w:rPr>
                <w:rFonts w:cs="Arial"/>
                <w:szCs w:val="24"/>
                <w:lang w:eastAsia="lv-LV" w:bidi="lo-LA"/>
              </w:rPr>
            </w:pPr>
          </w:p>
        </w:tc>
        <w:tc>
          <w:tcPr>
            <w:tcW w:w="1496" w:type="dxa"/>
          </w:tcPr>
          <w:p w:rsidR="00C14939" w:rsidRPr="007D1949" w:rsidRDefault="00C14939" w:rsidP="00AC7A65">
            <w:pPr>
              <w:jc w:val="center"/>
              <w:rPr>
                <w:rFonts w:cs="Arial"/>
                <w:szCs w:val="24"/>
                <w:lang w:eastAsia="lv-LV" w:bidi="lo-LA"/>
              </w:rPr>
            </w:pPr>
          </w:p>
        </w:tc>
        <w:tc>
          <w:tcPr>
            <w:tcW w:w="3389" w:type="dxa"/>
          </w:tcPr>
          <w:p w:rsidR="00C14939" w:rsidRPr="007D1949" w:rsidRDefault="00C14939" w:rsidP="00AC7A65">
            <w:pPr>
              <w:rPr>
                <w:rFonts w:cs="Arial"/>
                <w:szCs w:val="24"/>
                <w:lang w:eastAsia="lv-LV" w:bidi="lo-LA"/>
              </w:rPr>
            </w:pPr>
          </w:p>
        </w:tc>
        <w:tc>
          <w:tcPr>
            <w:tcW w:w="1569" w:type="dxa"/>
          </w:tcPr>
          <w:p w:rsidR="00C14939" w:rsidRPr="007D1949" w:rsidRDefault="00C14939" w:rsidP="00AC7A65">
            <w:pPr>
              <w:jc w:val="center"/>
              <w:rPr>
                <w:rFonts w:cs="Arial"/>
                <w:szCs w:val="24"/>
                <w:lang w:eastAsia="lv-LV" w:bidi="lo-LA"/>
              </w:rPr>
            </w:pPr>
          </w:p>
        </w:tc>
      </w:tr>
      <w:tr w:rsidR="00C14939" w:rsidRPr="007D1949" w:rsidTr="00D73222">
        <w:trPr>
          <w:trHeight w:val="264"/>
        </w:trPr>
        <w:tc>
          <w:tcPr>
            <w:tcW w:w="810" w:type="dxa"/>
          </w:tcPr>
          <w:p w:rsidR="00C14939" w:rsidRPr="007D1949" w:rsidRDefault="00C14939" w:rsidP="00AC7A65">
            <w:pPr>
              <w:jc w:val="center"/>
              <w:rPr>
                <w:rFonts w:cs="Arial"/>
                <w:szCs w:val="24"/>
                <w:lang w:eastAsia="lv-LV" w:bidi="lo-LA"/>
              </w:rPr>
            </w:pPr>
          </w:p>
        </w:tc>
        <w:tc>
          <w:tcPr>
            <w:tcW w:w="1916" w:type="dxa"/>
          </w:tcPr>
          <w:p w:rsidR="00C14939" w:rsidRPr="007D1949" w:rsidRDefault="00C14939" w:rsidP="00AC7A65">
            <w:pPr>
              <w:rPr>
                <w:rFonts w:cs="Arial"/>
                <w:szCs w:val="24"/>
                <w:lang w:eastAsia="lv-LV" w:bidi="lo-LA"/>
              </w:rPr>
            </w:pPr>
          </w:p>
        </w:tc>
        <w:tc>
          <w:tcPr>
            <w:tcW w:w="1241" w:type="dxa"/>
          </w:tcPr>
          <w:p w:rsidR="00C14939" w:rsidRPr="007D1949" w:rsidRDefault="00C14939" w:rsidP="00AC7A65">
            <w:pPr>
              <w:rPr>
                <w:rFonts w:cs="Arial"/>
                <w:szCs w:val="24"/>
                <w:lang w:eastAsia="lv-LV" w:bidi="lo-LA"/>
              </w:rPr>
            </w:pPr>
          </w:p>
        </w:tc>
        <w:tc>
          <w:tcPr>
            <w:tcW w:w="2095" w:type="dxa"/>
          </w:tcPr>
          <w:p w:rsidR="00C14939" w:rsidRPr="007D1949" w:rsidRDefault="00C14939" w:rsidP="00AC7A65">
            <w:pPr>
              <w:rPr>
                <w:rFonts w:cs="Arial"/>
                <w:szCs w:val="24"/>
                <w:lang w:eastAsia="lv-LV" w:bidi="lo-LA"/>
              </w:rPr>
            </w:pPr>
          </w:p>
        </w:tc>
        <w:tc>
          <w:tcPr>
            <w:tcW w:w="1248" w:type="dxa"/>
          </w:tcPr>
          <w:p w:rsidR="00C14939" w:rsidRPr="007D1949" w:rsidRDefault="00C14939" w:rsidP="00AC7A65">
            <w:pPr>
              <w:rPr>
                <w:rFonts w:cs="Arial"/>
                <w:szCs w:val="24"/>
                <w:lang w:eastAsia="lv-LV" w:bidi="lo-LA"/>
              </w:rPr>
            </w:pPr>
          </w:p>
        </w:tc>
        <w:tc>
          <w:tcPr>
            <w:tcW w:w="1036" w:type="dxa"/>
          </w:tcPr>
          <w:p w:rsidR="00C14939" w:rsidRPr="007D1949" w:rsidRDefault="00C14939" w:rsidP="00AC7A65">
            <w:pPr>
              <w:jc w:val="center"/>
              <w:rPr>
                <w:rFonts w:cs="Arial"/>
                <w:szCs w:val="24"/>
                <w:lang w:eastAsia="lv-LV" w:bidi="lo-LA"/>
              </w:rPr>
            </w:pPr>
          </w:p>
        </w:tc>
        <w:tc>
          <w:tcPr>
            <w:tcW w:w="1496" w:type="dxa"/>
          </w:tcPr>
          <w:p w:rsidR="00C14939" w:rsidRPr="007D1949" w:rsidRDefault="00C14939" w:rsidP="00AC7A65">
            <w:pPr>
              <w:jc w:val="center"/>
              <w:rPr>
                <w:rFonts w:cs="Arial"/>
                <w:szCs w:val="24"/>
                <w:lang w:eastAsia="lv-LV" w:bidi="lo-LA"/>
              </w:rPr>
            </w:pPr>
          </w:p>
        </w:tc>
        <w:tc>
          <w:tcPr>
            <w:tcW w:w="3389" w:type="dxa"/>
          </w:tcPr>
          <w:p w:rsidR="00C14939" w:rsidRPr="007D1949" w:rsidRDefault="00C14939" w:rsidP="00AC7A65">
            <w:pPr>
              <w:rPr>
                <w:rFonts w:cs="Arial"/>
                <w:szCs w:val="24"/>
                <w:lang w:eastAsia="lv-LV" w:bidi="lo-LA"/>
              </w:rPr>
            </w:pPr>
          </w:p>
        </w:tc>
        <w:tc>
          <w:tcPr>
            <w:tcW w:w="1569" w:type="dxa"/>
          </w:tcPr>
          <w:p w:rsidR="00C14939" w:rsidRPr="007D1949" w:rsidRDefault="00C14939" w:rsidP="00AC7A65">
            <w:pPr>
              <w:jc w:val="center"/>
              <w:rPr>
                <w:rFonts w:cs="Arial"/>
                <w:szCs w:val="24"/>
                <w:lang w:eastAsia="lv-LV" w:bidi="lo-LA"/>
              </w:rPr>
            </w:pPr>
          </w:p>
        </w:tc>
      </w:tr>
    </w:tbl>
    <w:p w:rsidR="00C14939" w:rsidRPr="007D1949" w:rsidRDefault="00C14939" w:rsidP="00AC7A65">
      <w:pPr>
        <w:rPr>
          <w:rFonts w:ascii="Times New Roman" w:eastAsia="Times New Roman" w:hAnsi="Times New Roman" w:cs="Arial"/>
          <w:sz w:val="24"/>
          <w:szCs w:val="24"/>
          <w:lang w:eastAsia="lv-LV" w:bidi="lo-LA"/>
        </w:rPr>
      </w:pPr>
    </w:p>
    <w:p w:rsidR="00C14939" w:rsidRPr="007D1949" w:rsidRDefault="00C14939" w:rsidP="00AC7A65">
      <w:pP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Pielikumā: apbalvošanai izvirzīto skolēnu diplomu kopijas, tabulā minētajā secībā, uz _____ lapām.</w:t>
      </w:r>
    </w:p>
    <w:p w:rsidR="00C14939" w:rsidRPr="007D1949" w:rsidRDefault="00C14939" w:rsidP="00AC7A65">
      <w:pPr>
        <w:jc w:val="both"/>
        <w:rPr>
          <w:rFonts w:ascii="Times New Roman" w:eastAsia="Times New Roman" w:hAnsi="Times New Roman" w:cs="Arial"/>
          <w:i/>
          <w:sz w:val="24"/>
          <w:szCs w:val="24"/>
          <w:lang w:eastAsia="lv-LV" w:bidi="lo-LA"/>
        </w:rPr>
      </w:pPr>
      <w:r w:rsidRPr="007D1949">
        <w:rPr>
          <w:rFonts w:ascii="Times New Roman" w:eastAsia="Times New Roman" w:hAnsi="Times New Roman" w:cs="Arial"/>
          <w:i/>
          <w:sz w:val="24"/>
          <w:szCs w:val="24"/>
          <w:lang w:eastAsia="lv-LV" w:bidi="lo-LA"/>
        </w:rPr>
        <w:t xml:space="preserve">Aizpildītu pielikumu iesūta arī elektroniski </w:t>
      </w:r>
      <w:hyperlink r:id="rId34" w:history="1">
        <w:r w:rsidRPr="007D1949">
          <w:rPr>
            <w:rFonts w:ascii="Times New Roman" w:eastAsia="Times New Roman" w:hAnsi="Times New Roman" w:cs="Arial"/>
            <w:i/>
            <w:sz w:val="24"/>
            <w:szCs w:val="24"/>
            <w:u w:val="single"/>
            <w:lang w:eastAsia="lv-LV" w:bidi="lo-LA"/>
          </w:rPr>
          <w:t>izglitiba@tukums.lv</w:t>
        </w:r>
      </w:hyperlink>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Domes priekšsēdētājs </w:t>
      </w:r>
      <w:r w:rsidRPr="007D1949">
        <w:rPr>
          <w:rFonts w:ascii="Times New Roman" w:eastAsia="Times New Roman" w:hAnsi="Times New Roman" w:cs="Arial"/>
          <w:color w:val="000000"/>
          <w:sz w:val="24"/>
          <w:szCs w:val="24"/>
          <w:lang w:eastAsia="lv-LV" w:bidi="lo-LA"/>
        </w:rPr>
        <w:tab/>
      </w:r>
      <w:r w:rsidRPr="007D1949">
        <w:rPr>
          <w:rFonts w:ascii="Times New Roman" w:eastAsia="Times New Roman" w:hAnsi="Times New Roman" w:cs="Arial"/>
          <w:color w:val="000000"/>
          <w:sz w:val="24"/>
          <w:szCs w:val="24"/>
          <w:lang w:eastAsia="lv-LV" w:bidi="lo-LA"/>
        </w:rPr>
        <w:tab/>
      </w:r>
      <w:r w:rsidRPr="007D1949">
        <w:rPr>
          <w:rFonts w:ascii="Times New Roman" w:eastAsia="Times New Roman" w:hAnsi="Times New Roman" w:cs="Arial"/>
          <w:color w:val="000000"/>
          <w:sz w:val="24"/>
          <w:szCs w:val="24"/>
          <w:lang w:eastAsia="lv-LV" w:bidi="lo-LA"/>
        </w:rPr>
        <w:tab/>
        <w:t xml:space="preserve">(personiskais paraksts)  </w:t>
      </w:r>
      <w:r w:rsidRPr="007D1949">
        <w:rPr>
          <w:rFonts w:ascii="Times New Roman" w:eastAsia="Times New Roman" w:hAnsi="Times New Roman" w:cs="Arial"/>
          <w:color w:val="000000"/>
          <w:sz w:val="24"/>
          <w:szCs w:val="24"/>
          <w:lang w:eastAsia="lv-LV" w:bidi="lo-LA"/>
        </w:rPr>
        <w:tab/>
      </w:r>
      <w:r w:rsidRPr="007D1949">
        <w:rPr>
          <w:rFonts w:ascii="Times New Roman" w:eastAsia="Times New Roman" w:hAnsi="Times New Roman" w:cs="Arial"/>
          <w:color w:val="000000"/>
          <w:sz w:val="24"/>
          <w:szCs w:val="24"/>
          <w:lang w:eastAsia="lv-LV" w:bidi="lo-LA"/>
        </w:rPr>
        <w:tab/>
      </w:r>
      <w:r w:rsidR="00EB4069" w:rsidRPr="007D1949">
        <w:rPr>
          <w:rFonts w:ascii="Times New Roman" w:eastAsia="Times New Roman" w:hAnsi="Times New Roman" w:cs="Arial"/>
          <w:color w:val="000000"/>
          <w:sz w:val="24"/>
          <w:szCs w:val="24"/>
          <w:lang w:eastAsia="lv-LV" w:bidi="lo-LA"/>
        </w:rPr>
        <w:t>J</w:t>
      </w:r>
      <w:r w:rsidRPr="007D1949">
        <w:rPr>
          <w:rFonts w:ascii="Times New Roman" w:eastAsia="Times New Roman" w:hAnsi="Times New Roman" w:cs="Arial"/>
          <w:color w:val="000000"/>
          <w:sz w:val="24"/>
          <w:szCs w:val="24"/>
          <w:lang w:eastAsia="lv-LV" w:bidi="lo-LA"/>
        </w:rPr>
        <w:t>.Šulcs</w:t>
      </w:r>
    </w:p>
    <w:p w:rsidR="00EB4069" w:rsidRPr="007D1949" w:rsidRDefault="00EB4069" w:rsidP="00AC7A65">
      <w:pPr>
        <w:rPr>
          <w:rFonts w:ascii="Times New Roman" w:eastAsia="Times New Roman" w:hAnsi="Times New Roman" w:cs="Arial"/>
          <w:color w:val="000000"/>
          <w:sz w:val="20"/>
          <w:szCs w:val="20"/>
          <w:lang w:eastAsia="lv-LV" w:bidi="lo-LA"/>
        </w:rPr>
        <w:sectPr w:rsidR="00EB4069" w:rsidRPr="007D1949" w:rsidSect="008F3E76">
          <w:pgSz w:w="16838" w:h="11906" w:orient="landscape"/>
          <w:pgMar w:top="992" w:right="709" w:bottom="426" w:left="851" w:header="708" w:footer="295" w:gutter="0"/>
          <w:cols w:space="708"/>
          <w:docGrid w:linePitch="360"/>
        </w:sectPr>
      </w:pPr>
    </w:p>
    <w:p w:rsidR="00C14939" w:rsidRPr="007D1949" w:rsidRDefault="00C14939" w:rsidP="00AC7A65">
      <w:pPr>
        <w:jc w:val="right"/>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lastRenderedPageBreak/>
        <w:t xml:space="preserve"> </w:t>
      </w:r>
    </w:p>
    <w:p w:rsidR="00EB4069" w:rsidRPr="007D1949" w:rsidRDefault="00EB4069" w:rsidP="00AC7A65">
      <w:pPr>
        <w:jc w:val="right"/>
        <w:rPr>
          <w:rFonts w:ascii="Times New Roman" w:eastAsia="Times New Roman" w:hAnsi="Times New Roman" w:cs="Arial"/>
          <w:color w:val="000000"/>
          <w:sz w:val="20"/>
          <w:szCs w:val="20"/>
          <w:lang w:eastAsia="lv-LV" w:bidi="lo-LA"/>
        </w:rPr>
      </w:pPr>
    </w:p>
    <w:p w:rsidR="00C14939" w:rsidRPr="007D1949" w:rsidRDefault="00C14939" w:rsidP="00AC7A65">
      <w:pPr>
        <w:ind w:left="5760"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5.pielikums</w:t>
      </w:r>
    </w:p>
    <w:p w:rsidR="00C14939" w:rsidRPr="007D1949" w:rsidRDefault="00C14939" w:rsidP="00AC7A65">
      <w:pPr>
        <w:ind w:left="5760" w:firstLine="72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Noteikumiem Nr.1 „Tukuma novada izglītības</w:t>
      </w:r>
    </w:p>
    <w:p w:rsidR="00C14939" w:rsidRPr="007D1949" w:rsidRDefault="00C14939" w:rsidP="00AC7A65">
      <w:pPr>
        <w:ind w:left="5760" w:firstLine="72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iestāžu izglītojamo un pedagogu apbalvošana</w:t>
      </w:r>
    </w:p>
    <w:p w:rsidR="00C14939" w:rsidRPr="007D1949" w:rsidRDefault="00C14939" w:rsidP="00AC7A65">
      <w:pPr>
        <w:ind w:left="5760" w:firstLine="72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ar naudas balvu”</w:t>
      </w:r>
    </w:p>
    <w:p w:rsidR="00C14939" w:rsidRPr="007D1949" w:rsidRDefault="00C14939" w:rsidP="00AC7A65">
      <w:pPr>
        <w:jc w:val="right"/>
        <w:rPr>
          <w:rFonts w:ascii="Times New Roman" w:eastAsia="Times New Roman" w:hAnsi="Times New Roman" w:cs="Arial"/>
          <w:color w:val="000000"/>
          <w:sz w:val="20"/>
          <w:szCs w:val="20"/>
          <w:lang w:eastAsia="lv-LV" w:bidi="lo-LA"/>
        </w:rPr>
      </w:pPr>
    </w:p>
    <w:p w:rsidR="00C14939" w:rsidRPr="007D1949" w:rsidRDefault="00C14939" w:rsidP="00AC7A65">
      <w:pP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APSTIPRINU</w:t>
      </w:r>
    </w:p>
    <w:p w:rsidR="00C14939" w:rsidRPr="007D1949" w:rsidRDefault="00C14939" w:rsidP="00AC7A65">
      <w:pPr>
        <w:rPr>
          <w:rFonts w:ascii="Times New Roman" w:eastAsia="Times New Roman" w:hAnsi="Times New Roman" w:cs="Arial"/>
          <w:color w:val="000000"/>
          <w:sz w:val="20"/>
          <w:szCs w:val="20"/>
          <w:lang w:eastAsia="lv-LV" w:bidi="lo-LA"/>
        </w:rPr>
      </w:pPr>
    </w:p>
    <w:p w:rsidR="00C14939" w:rsidRPr="007D1949" w:rsidRDefault="00C14939" w:rsidP="00AC7A65">
      <w:pP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___________________ skolas direktors(re)</w:t>
      </w:r>
    </w:p>
    <w:p w:rsidR="00C14939" w:rsidRPr="007D1949" w:rsidRDefault="00C14939" w:rsidP="00AC7A65">
      <w:pPr>
        <w:pBdr>
          <w:bottom w:val="single" w:sz="12" w:space="1" w:color="auto"/>
        </w:pBdr>
        <w:jc w:val="right"/>
        <w:rPr>
          <w:rFonts w:ascii="Times New Roman" w:eastAsia="Times New Roman" w:hAnsi="Times New Roman" w:cs="Arial"/>
          <w:color w:val="000000"/>
          <w:sz w:val="20"/>
          <w:szCs w:val="20"/>
          <w:lang w:eastAsia="lv-LV" w:bidi="lo-LA"/>
        </w:rPr>
      </w:pPr>
    </w:p>
    <w:p w:rsidR="00C14939" w:rsidRPr="007D1949" w:rsidRDefault="00C14939" w:rsidP="00AC7A65">
      <w:pPr>
        <w:jc w:val="right"/>
        <w:rPr>
          <w:rFonts w:ascii="Times New Roman" w:eastAsia="Times New Roman" w:hAnsi="Times New Roman" w:cs="Arial"/>
          <w:color w:val="000000"/>
          <w:sz w:val="20"/>
          <w:szCs w:val="20"/>
          <w:lang w:eastAsia="lv-LV" w:bidi="lo-LA"/>
        </w:rPr>
      </w:pPr>
    </w:p>
    <w:p w:rsidR="00C14939" w:rsidRPr="007D1949" w:rsidRDefault="00C14939" w:rsidP="00AC7A65">
      <w:pP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20___.gada _____. ____________________</w:t>
      </w:r>
    </w:p>
    <w:p w:rsidR="00C14939" w:rsidRPr="007D1949" w:rsidRDefault="00C14939" w:rsidP="00AC7A65">
      <w:pPr>
        <w:jc w:val="right"/>
        <w:rPr>
          <w:rFonts w:ascii="Times New Roman" w:eastAsia="Times New Roman" w:hAnsi="Times New Roman" w:cs="Arial"/>
          <w:color w:val="000000"/>
          <w:sz w:val="24"/>
          <w:szCs w:val="24"/>
          <w:lang w:eastAsia="lv-LV" w:bidi="lo-LA"/>
        </w:rPr>
      </w:pPr>
    </w:p>
    <w:p w:rsidR="00C14939" w:rsidRPr="007D1949" w:rsidRDefault="00C14939" w:rsidP="00AC7A65">
      <w:pPr>
        <w:jc w:val="right"/>
        <w:rPr>
          <w:rFonts w:ascii="Times New Roman" w:eastAsia="Times New Roman" w:hAnsi="Times New Roman" w:cs="Arial"/>
          <w:color w:val="000000"/>
          <w:sz w:val="24"/>
          <w:szCs w:val="24"/>
          <w:lang w:eastAsia="lv-LV" w:bidi="lo-LA"/>
        </w:rPr>
      </w:pPr>
    </w:p>
    <w:p w:rsidR="00C14939" w:rsidRPr="007D1949" w:rsidRDefault="00C14939" w:rsidP="00AC7A65">
      <w:pPr>
        <w:jc w:val="cente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_______________________________________________________ skolas</w:t>
      </w:r>
    </w:p>
    <w:p w:rsidR="00C14939" w:rsidRPr="007D1949" w:rsidRDefault="00C14939" w:rsidP="00AC7A65">
      <w:pPr>
        <w:jc w:val="center"/>
        <w:rPr>
          <w:rFonts w:ascii="Times New Roman" w:eastAsia="Times New Roman" w:hAnsi="Times New Roman" w:cs="Arial"/>
          <w:color w:val="000000"/>
          <w:sz w:val="24"/>
          <w:szCs w:val="24"/>
          <w:lang w:eastAsia="lv-LV" w:bidi="lo-LA"/>
        </w:rPr>
      </w:pPr>
    </w:p>
    <w:p w:rsidR="00C14939" w:rsidRPr="007D1949" w:rsidRDefault="00C14939" w:rsidP="00AC7A65">
      <w:pPr>
        <w:jc w:val="cente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pieteikums – 9.klases skolēnu saraksts apbalvošanai par izciliem mācību rezultātiem</w:t>
      </w:r>
    </w:p>
    <w:p w:rsidR="00C14939" w:rsidRPr="007D1949" w:rsidRDefault="00C14939" w:rsidP="00AC7A65">
      <w:pPr>
        <w:jc w:val="cente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 20___./20___.m.g.</w:t>
      </w:r>
    </w:p>
    <w:p w:rsidR="00C14939" w:rsidRPr="007D1949" w:rsidRDefault="00C14939" w:rsidP="00AC7A65">
      <w:pPr>
        <w:jc w:val="center"/>
        <w:rPr>
          <w:rFonts w:ascii="Times New Roman" w:eastAsia="Times New Roman" w:hAnsi="Times New Roman" w:cs="Arial"/>
          <w:color w:val="000000"/>
          <w:sz w:val="24"/>
          <w:szCs w:val="24"/>
          <w:lang w:eastAsia="lv-LV" w:bidi="lo-LA"/>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4218"/>
        <w:gridCol w:w="5301"/>
      </w:tblGrid>
      <w:tr w:rsidR="00C14939" w:rsidRPr="007D1949" w:rsidTr="00D73222">
        <w:trPr>
          <w:cantSplit/>
          <w:trHeight w:val="441"/>
        </w:trPr>
        <w:tc>
          <w:tcPr>
            <w:tcW w:w="681" w:type="dxa"/>
          </w:tcPr>
          <w:p w:rsidR="00C14939" w:rsidRPr="007D1949" w:rsidRDefault="00C14939" w:rsidP="00AC7A65">
            <w:pPr>
              <w:ind w:right="-108"/>
              <w:jc w:val="cente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N.p.k.</w:t>
            </w: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Skolēna vārds, uzvārds, </w:t>
            </w:r>
          </w:p>
        </w:tc>
        <w:tc>
          <w:tcPr>
            <w:tcW w:w="5301" w:type="dxa"/>
          </w:tcPr>
          <w:p w:rsidR="00C14939" w:rsidRPr="007D1949" w:rsidRDefault="00C14939" w:rsidP="00AC7A65">
            <w:pPr>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Personas kods</w:t>
            </w: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bl>
    <w:p w:rsidR="00C14939" w:rsidRPr="007D1949" w:rsidRDefault="00C14939" w:rsidP="00AC7A65">
      <w:pPr>
        <w:rPr>
          <w:rFonts w:ascii="Times New Roman" w:eastAsia="Times New Roman" w:hAnsi="Times New Roman" w:cs="Tahoma"/>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Pielikumā: apbalvošanai izvirzīto skolēnu gada vērtējumi visos mācību priekšmetos (kopija vai izdruka), tabulā minētajā secībā, uz _____ lapām.</w:t>
      </w:r>
    </w:p>
    <w:p w:rsidR="00C14939" w:rsidRPr="007D1949" w:rsidRDefault="00C14939" w:rsidP="00AC7A65">
      <w:pPr>
        <w:jc w:val="right"/>
        <w:rPr>
          <w:rFonts w:ascii="Times New Roman" w:eastAsia="Times New Roman" w:hAnsi="Times New Roman" w:cs="Arial"/>
          <w:color w:val="000000"/>
          <w:sz w:val="24"/>
          <w:szCs w:val="24"/>
          <w:lang w:eastAsia="lv-LV" w:bidi="lo-LA"/>
        </w:rPr>
      </w:pPr>
    </w:p>
    <w:p w:rsidR="00C14939" w:rsidRPr="007D1949" w:rsidRDefault="00C14939" w:rsidP="00AC7A65">
      <w:pPr>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Aizpildītu pielikumu iesūta arī elektroniski </w:t>
      </w:r>
      <w:hyperlink r:id="rId35" w:history="1">
        <w:r w:rsidRPr="007D1949">
          <w:rPr>
            <w:rFonts w:ascii="Times New Roman" w:eastAsia="Times New Roman" w:hAnsi="Times New Roman" w:cs="Arial"/>
            <w:color w:val="000000"/>
            <w:sz w:val="24"/>
            <w:szCs w:val="24"/>
            <w:u w:val="single"/>
            <w:lang w:eastAsia="lv-LV" w:bidi="lo-LA"/>
          </w:rPr>
          <w:t>izglitiba@tukums.lv</w:t>
        </w:r>
      </w:hyperlink>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rPr>
          <w:rFonts w:ascii="Times New Roman" w:eastAsia="Times New Roman" w:hAnsi="Times New Roman" w:cs="Arial"/>
          <w:color w:val="000000"/>
          <w:sz w:val="24"/>
          <w:szCs w:val="24"/>
          <w:lang w:eastAsia="lv-LV" w:bidi="lo-LA"/>
        </w:rPr>
      </w:pPr>
    </w:p>
    <w:p w:rsidR="00EB4069" w:rsidRPr="007D1949" w:rsidRDefault="00EB4069" w:rsidP="00AC7A65">
      <w:pPr>
        <w:contextualSpacing/>
        <w:jc w:val="both"/>
        <w:rPr>
          <w:rFonts w:ascii="Times New Roman" w:eastAsia="Times New Roman" w:hAnsi="Times New Roman" w:cs="Times New Roman"/>
          <w:sz w:val="24"/>
          <w:szCs w:val="24"/>
          <w:lang w:eastAsia="lv-LV"/>
        </w:rPr>
      </w:pPr>
    </w:p>
    <w:p w:rsidR="00C14939" w:rsidRPr="007D1949" w:rsidRDefault="00C14939" w:rsidP="00AC7A65">
      <w:pPr>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J.Šulcs</w:t>
      </w:r>
    </w:p>
    <w:p w:rsidR="00EB4069" w:rsidRPr="007D1949" w:rsidRDefault="00EB4069" w:rsidP="00AC7A65">
      <w:pPr>
        <w:rPr>
          <w:rFonts w:ascii="Times New Roman" w:eastAsia="Times New Roman" w:hAnsi="Times New Roman" w:cs="Arial"/>
          <w:color w:val="000000"/>
          <w:sz w:val="20"/>
          <w:szCs w:val="20"/>
          <w:lang w:eastAsia="lv-LV" w:bidi="lo-LA"/>
        </w:rPr>
        <w:sectPr w:rsidR="00EB4069" w:rsidRPr="007D1949" w:rsidSect="008F3E76">
          <w:pgSz w:w="11906" w:h="16838"/>
          <w:pgMar w:top="709" w:right="425" w:bottom="851" w:left="992" w:header="708" w:footer="295" w:gutter="0"/>
          <w:cols w:space="708"/>
          <w:docGrid w:linePitch="360"/>
        </w:sectPr>
      </w:pPr>
    </w:p>
    <w:p w:rsidR="00C14939" w:rsidRPr="007D1949" w:rsidRDefault="00C14939" w:rsidP="00AC7A65">
      <w:pPr>
        <w:jc w:val="right"/>
        <w:rPr>
          <w:rFonts w:ascii="Times New Roman" w:eastAsia="Times New Roman" w:hAnsi="Times New Roman" w:cs="Arial"/>
          <w:color w:val="000000"/>
          <w:sz w:val="20"/>
          <w:szCs w:val="20"/>
          <w:lang w:eastAsia="lv-LV" w:bidi="lo-LA"/>
        </w:rPr>
      </w:pPr>
    </w:p>
    <w:p w:rsidR="00C14939" w:rsidRPr="007D1949" w:rsidRDefault="00C14939" w:rsidP="00AC7A65">
      <w:pPr>
        <w:ind w:left="5040" w:firstLine="720"/>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6.pielikums</w:t>
      </w:r>
    </w:p>
    <w:p w:rsidR="00C14939" w:rsidRPr="007D1949" w:rsidRDefault="00C14939" w:rsidP="00AC7A65">
      <w:pPr>
        <w:ind w:left="5040" w:firstLine="72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Noteikumiem Nr.1 „Tukuma novada izglītības</w:t>
      </w:r>
    </w:p>
    <w:p w:rsidR="00C14939" w:rsidRPr="007D1949" w:rsidRDefault="00C14939" w:rsidP="00AC7A65">
      <w:pPr>
        <w:ind w:left="576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iestāžu izglītojamo un pedagogu apbalvošana</w:t>
      </w:r>
    </w:p>
    <w:p w:rsidR="00C14939" w:rsidRPr="007D1949" w:rsidRDefault="00C14939" w:rsidP="00AC7A65">
      <w:pPr>
        <w:ind w:left="5040" w:firstLine="720"/>
        <w:jc w:val="both"/>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ar naudas balvu”</w:t>
      </w:r>
    </w:p>
    <w:p w:rsidR="00C14939" w:rsidRPr="007D1949" w:rsidRDefault="00C14939" w:rsidP="00AC7A65">
      <w:pP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APSTIPRINU</w:t>
      </w:r>
    </w:p>
    <w:p w:rsidR="00C14939" w:rsidRPr="007D1949" w:rsidRDefault="00C14939" w:rsidP="00AC7A65">
      <w:pPr>
        <w:rPr>
          <w:rFonts w:ascii="Times New Roman" w:eastAsia="Times New Roman" w:hAnsi="Times New Roman" w:cs="Arial"/>
          <w:color w:val="000000"/>
          <w:sz w:val="20"/>
          <w:szCs w:val="20"/>
          <w:lang w:eastAsia="lv-LV" w:bidi="lo-LA"/>
        </w:rPr>
      </w:pPr>
    </w:p>
    <w:p w:rsidR="00C14939" w:rsidRPr="007D1949" w:rsidRDefault="00C14939" w:rsidP="00AC7A65">
      <w:pP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___________________ skolas direktors(re)</w:t>
      </w:r>
    </w:p>
    <w:p w:rsidR="00C14939" w:rsidRPr="007D1949" w:rsidRDefault="00C14939" w:rsidP="00AC7A65">
      <w:pPr>
        <w:pBdr>
          <w:bottom w:val="single" w:sz="12" w:space="1" w:color="auto"/>
        </w:pBdr>
        <w:jc w:val="right"/>
        <w:rPr>
          <w:rFonts w:ascii="Times New Roman" w:eastAsia="Times New Roman" w:hAnsi="Times New Roman" w:cs="Arial"/>
          <w:color w:val="000000"/>
          <w:sz w:val="20"/>
          <w:szCs w:val="20"/>
          <w:lang w:eastAsia="lv-LV" w:bidi="lo-LA"/>
        </w:rPr>
      </w:pPr>
    </w:p>
    <w:p w:rsidR="00C14939" w:rsidRPr="007D1949" w:rsidRDefault="00C14939" w:rsidP="00AC7A65">
      <w:pPr>
        <w:jc w:val="right"/>
        <w:rPr>
          <w:rFonts w:ascii="Times New Roman" w:eastAsia="Times New Roman" w:hAnsi="Times New Roman" w:cs="Arial"/>
          <w:color w:val="000000"/>
          <w:sz w:val="20"/>
          <w:szCs w:val="20"/>
          <w:lang w:eastAsia="lv-LV" w:bidi="lo-LA"/>
        </w:rPr>
      </w:pPr>
    </w:p>
    <w:p w:rsidR="00C14939" w:rsidRPr="007D1949" w:rsidRDefault="00C14939" w:rsidP="00AC7A65">
      <w:pP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20___.gada _____. ____________________</w:t>
      </w:r>
    </w:p>
    <w:p w:rsidR="00C14939" w:rsidRPr="007D1949" w:rsidRDefault="00C14939" w:rsidP="00AC7A65">
      <w:pPr>
        <w:jc w:val="right"/>
        <w:rPr>
          <w:rFonts w:ascii="Times New Roman" w:eastAsia="Times New Roman" w:hAnsi="Times New Roman" w:cs="Arial"/>
          <w:color w:val="000000"/>
          <w:sz w:val="24"/>
          <w:szCs w:val="24"/>
          <w:lang w:eastAsia="lv-LV" w:bidi="lo-LA"/>
        </w:rPr>
      </w:pPr>
    </w:p>
    <w:p w:rsidR="00C14939" w:rsidRPr="007D1949" w:rsidRDefault="00C14939" w:rsidP="00AC7A65">
      <w:pPr>
        <w:jc w:val="cente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_______________________________________________________ skolas</w:t>
      </w:r>
    </w:p>
    <w:p w:rsidR="00C14939" w:rsidRPr="007D1949" w:rsidRDefault="00C14939" w:rsidP="00AC7A65">
      <w:pPr>
        <w:jc w:val="center"/>
        <w:rPr>
          <w:rFonts w:ascii="Times New Roman" w:eastAsia="Times New Roman" w:hAnsi="Times New Roman" w:cs="Arial"/>
          <w:color w:val="000000"/>
          <w:sz w:val="24"/>
          <w:szCs w:val="24"/>
          <w:lang w:eastAsia="lv-LV" w:bidi="lo-LA"/>
        </w:rPr>
      </w:pPr>
    </w:p>
    <w:p w:rsidR="00C14939" w:rsidRPr="007D1949" w:rsidRDefault="00C14939" w:rsidP="00AC7A65">
      <w:pPr>
        <w:jc w:val="cente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pieteikums – 12.klases skolēnu saraksts apbalvošanai par izciliem mācību rezultātiem</w:t>
      </w:r>
    </w:p>
    <w:p w:rsidR="00C14939" w:rsidRPr="007D1949" w:rsidRDefault="00C14939" w:rsidP="00AC7A65">
      <w:pPr>
        <w:jc w:val="cente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20___./20___.m.g.</w:t>
      </w:r>
    </w:p>
    <w:p w:rsidR="00C14939" w:rsidRPr="007D1949" w:rsidRDefault="00C14939" w:rsidP="00AC7A65">
      <w:pPr>
        <w:jc w:val="center"/>
        <w:rPr>
          <w:rFonts w:ascii="Times New Roman" w:eastAsia="Times New Roman" w:hAnsi="Times New Roman" w:cs="Arial"/>
          <w:color w:val="000000"/>
          <w:sz w:val="24"/>
          <w:szCs w:val="24"/>
          <w:lang w:eastAsia="lv-LV" w:bidi="lo-LA"/>
        </w:rPr>
      </w:pP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4218"/>
        <w:gridCol w:w="5301"/>
      </w:tblGrid>
      <w:tr w:rsidR="00C14939" w:rsidRPr="007D1949" w:rsidTr="00D73222">
        <w:trPr>
          <w:cantSplit/>
          <w:trHeight w:val="441"/>
        </w:trPr>
        <w:tc>
          <w:tcPr>
            <w:tcW w:w="681" w:type="dxa"/>
          </w:tcPr>
          <w:p w:rsidR="00C14939" w:rsidRPr="007D1949" w:rsidRDefault="00C14939" w:rsidP="00AC7A65">
            <w:pPr>
              <w:ind w:right="-108"/>
              <w:jc w:val="center"/>
              <w:rPr>
                <w:rFonts w:ascii="Times New Roman" w:eastAsia="Times New Roman" w:hAnsi="Times New Roman" w:cs="Arial"/>
                <w:color w:val="000000"/>
                <w:sz w:val="20"/>
                <w:szCs w:val="20"/>
                <w:lang w:eastAsia="lv-LV" w:bidi="lo-LA"/>
              </w:rPr>
            </w:pPr>
            <w:r w:rsidRPr="007D1949">
              <w:rPr>
                <w:rFonts w:ascii="Times New Roman" w:eastAsia="Times New Roman" w:hAnsi="Times New Roman" w:cs="Arial"/>
                <w:color w:val="000000"/>
                <w:sz w:val="20"/>
                <w:szCs w:val="20"/>
                <w:lang w:eastAsia="lv-LV" w:bidi="lo-LA"/>
              </w:rPr>
              <w:t>N.p.k.</w:t>
            </w: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Skolēna vārds, uzvārds, </w:t>
            </w:r>
          </w:p>
        </w:tc>
        <w:tc>
          <w:tcPr>
            <w:tcW w:w="5301" w:type="dxa"/>
          </w:tcPr>
          <w:p w:rsidR="00C14939" w:rsidRPr="007D1949" w:rsidRDefault="00C14939" w:rsidP="00AC7A65">
            <w:pPr>
              <w:jc w:val="center"/>
              <w:rPr>
                <w:rFonts w:ascii="Times New Roman" w:eastAsia="Times New Roman" w:hAnsi="Times New Roman" w:cs="Arial"/>
                <w:strike/>
                <w:sz w:val="24"/>
                <w:szCs w:val="24"/>
                <w:lang w:eastAsia="lv-LV" w:bidi="lo-LA"/>
              </w:rPr>
            </w:pPr>
            <w:r w:rsidRPr="007D1949">
              <w:rPr>
                <w:rFonts w:ascii="Times New Roman" w:eastAsia="Times New Roman" w:hAnsi="Times New Roman" w:cs="Arial"/>
                <w:sz w:val="24"/>
                <w:szCs w:val="24"/>
                <w:lang w:eastAsia="lv-LV" w:bidi="lo-LA"/>
              </w:rPr>
              <w:t>Personas kods</w:t>
            </w: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r w:rsidR="00C14939" w:rsidRPr="007D1949" w:rsidTr="00D73222">
        <w:tc>
          <w:tcPr>
            <w:tcW w:w="68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4218"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c>
          <w:tcPr>
            <w:tcW w:w="5301" w:type="dxa"/>
          </w:tcPr>
          <w:p w:rsidR="00C14939" w:rsidRPr="007D1949" w:rsidRDefault="00C14939" w:rsidP="00AC7A65">
            <w:pPr>
              <w:jc w:val="center"/>
              <w:rPr>
                <w:rFonts w:ascii="Times New Roman" w:eastAsia="Times New Roman" w:hAnsi="Times New Roman" w:cs="Arial"/>
                <w:color w:val="000000"/>
                <w:sz w:val="24"/>
                <w:szCs w:val="24"/>
                <w:lang w:eastAsia="lv-LV" w:bidi="lo-LA"/>
              </w:rPr>
            </w:pPr>
          </w:p>
        </w:tc>
      </w:tr>
    </w:tbl>
    <w:p w:rsidR="00C14939" w:rsidRPr="007D1949" w:rsidRDefault="00C14939" w:rsidP="00AC7A65">
      <w:pPr>
        <w:rPr>
          <w:rFonts w:ascii="Times New Roman" w:eastAsia="Times New Roman" w:hAnsi="Times New Roman" w:cs="Tahoma"/>
          <w:color w:val="000000"/>
          <w:sz w:val="24"/>
          <w:szCs w:val="24"/>
          <w:lang w:eastAsia="lv-LV" w:bidi="lo-LA"/>
        </w:rPr>
      </w:pPr>
    </w:p>
    <w:p w:rsidR="00C14939" w:rsidRPr="007D1949" w:rsidRDefault="00C14939" w:rsidP="00AC7A65">
      <w:pPr>
        <w:jc w:val="right"/>
        <w:rPr>
          <w:rFonts w:ascii="Times New Roman" w:eastAsia="Times New Roman" w:hAnsi="Times New Roman" w:cs="Arial"/>
          <w:strike/>
          <w:color w:val="000000"/>
          <w:sz w:val="24"/>
          <w:szCs w:val="24"/>
          <w:lang w:eastAsia="lv-LV" w:bidi="lo-LA"/>
        </w:rPr>
      </w:pPr>
    </w:p>
    <w:p w:rsidR="00C14939" w:rsidRPr="007D1949" w:rsidRDefault="00C14939" w:rsidP="00AC7A65">
      <w:pPr>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Pielikumā: apbalvošanai izvirzīto skolēnu gada vērtējumi visos mācību priekšmetos (kopija vai izdruka), tabulā minētajā secībā, uz _____ lapām.</w:t>
      </w:r>
    </w:p>
    <w:p w:rsidR="00C14939" w:rsidRPr="007D1949" w:rsidRDefault="00C14939" w:rsidP="00AC7A65">
      <w:pPr>
        <w:jc w:val="right"/>
        <w:rPr>
          <w:rFonts w:ascii="Times New Roman" w:eastAsia="Times New Roman" w:hAnsi="Times New Roman" w:cs="Arial"/>
          <w:color w:val="000000"/>
          <w:sz w:val="24"/>
          <w:szCs w:val="24"/>
          <w:lang w:eastAsia="lv-LV" w:bidi="lo-LA"/>
        </w:rPr>
      </w:pPr>
    </w:p>
    <w:p w:rsidR="00C14939" w:rsidRPr="007D1949" w:rsidRDefault="00C14939" w:rsidP="00AC7A65">
      <w:pPr>
        <w:jc w:val="both"/>
        <w:rPr>
          <w:rFonts w:ascii="Times New Roman" w:eastAsia="Times New Roman" w:hAnsi="Times New Roman" w:cs="Arial"/>
          <w:color w:val="000000"/>
          <w:sz w:val="24"/>
          <w:szCs w:val="24"/>
          <w:lang w:eastAsia="lv-LV" w:bidi="lo-LA"/>
        </w:rPr>
      </w:pPr>
      <w:r w:rsidRPr="007D1949">
        <w:rPr>
          <w:rFonts w:ascii="Times New Roman" w:eastAsia="Times New Roman" w:hAnsi="Times New Roman" w:cs="Arial"/>
          <w:color w:val="000000"/>
          <w:sz w:val="24"/>
          <w:szCs w:val="24"/>
          <w:lang w:eastAsia="lv-LV" w:bidi="lo-LA"/>
        </w:rPr>
        <w:t xml:space="preserve">Aizpildītu pielikumu iesūta arī elektroniski </w:t>
      </w:r>
      <w:hyperlink r:id="rId36" w:history="1">
        <w:r w:rsidRPr="007D1949">
          <w:rPr>
            <w:rFonts w:ascii="Times New Roman" w:eastAsia="Times New Roman" w:hAnsi="Times New Roman" w:cs="Arial"/>
            <w:color w:val="000000"/>
            <w:sz w:val="24"/>
            <w:szCs w:val="24"/>
            <w:lang w:eastAsia="lv-LV" w:bidi="lo-LA"/>
          </w:rPr>
          <w:t>izglitiba@tukums.lv</w:t>
        </w:r>
      </w:hyperlink>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ind w:right="36"/>
        <w:jc w:val="right"/>
        <w:rPr>
          <w:rFonts w:ascii="Times New Roman" w:eastAsia="Times New Roman" w:hAnsi="Times New Roman" w:cs="Times New Roman"/>
          <w:i/>
          <w:sz w:val="20"/>
          <w:szCs w:val="24"/>
          <w:lang w:eastAsia="lv-LV"/>
        </w:rPr>
      </w:pPr>
      <w:r w:rsidRPr="007D1949">
        <w:rPr>
          <w:rFonts w:ascii="Times New Roman" w:eastAsia="Times New Roman" w:hAnsi="Times New Roman" w:cs="Times New Roman"/>
          <w:i/>
          <w:sz w:val="20"/>
          <w:szCs w:val="24"/>
          <w:lang w:eastAsia="lv-LV"/>
        </w:rPr>
        <w:t xml:space="preserve">Ar grozījumiem, kas izdarīti ar Tukuma novada Domes 23.10.2014. lēmumu (prot.Nr.12,6.§.) </w:t>
      </w:r>
    </w:p>
    <w:p w:rsidR="00C14939" w:rsidRPr="007D1949" w:rsidRDefault="00C14939" w:rsidP="00AC7A65">
      <w:pPr>
        <w:rPr>
          <w:rFonts w:ascii="Times New Roman" w:eastAsia="Times New Roman" w:hAnsi="Times New Roman" w:cs="Arial"/>
          <w:color w:val="000000"/>
          <w:sz w:val="24"/>
          <w:szCs w:val="24"/>
          <w:lang w:eastAsia="lv-LV" w:bidi="lo-LA"/>
        </w:rPr>
      </w:pPr>
    </w:p>
    <w:p w:rsidR="00C14939" w:rsidRPr="007D1949" w:rsidRDefault="00C14939" w:rsidP="00AC7A65">
      <w:pPr>
        <w:jc w:val="both"/>
        <w:rPr>
          <w:rFonts w:ascii="Times New Roman" w:eastAsia="Times New Roman" w:hAnsi="Times New Roman" w:cs="Arial"/>
          <w:color w:val="000000"/>
          <w:sz w:val="24"/>
          <w:szCs w:val="24"/>
          <w:lang w:eastAsia="lv-LV" w:bidi="lo-LA"/>
        </w:rPr>
      </w:pPr>
    </w:p>
    <w:p w:rsidR="00C14939" w:rsidRPr="007D1949" w:rsidRDefault="00C14939" w:rsidP="00AC7A65">
      <w:pPr>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J.Šulcs</w:t>
      </w:r>
    </w:p>
    <w:p w:rsidR="00EB4069" w:rsidRPr="007D1949" w:rsidRDefault="00EB4069" w:rsidP="00AC7A65">
      <w:pPr>
        <w:contextualSpacing/>
        <w:jc w:val="both"/>
        <w:rPr>
          <w:rFonts w:ascii="Times New Roman" w:eastAsia="Times New Roman" w:hAnsi="Times New Roman" w:cs="Times New Roman"/>
          <w:sz w:val="24"/>
          <w:szCs w:val="24"/>
          <w:lang w:eastAsia="lv-LV"/>
        </w:rPr>
      </w:pPr>
    </w:p>
    <w:p w:rsidR="00C14939" w:rsidRPr="007D1949" w:rsidRDefault="00C14939" w:rsidP="00AC7A65">
      <w:pPr>
        <w:contextualSpacing/>
        <w:jc w:val="both"/>
        <w:rPr>
          <w:rFonts w:ascii="Times New Roman" w:eastAsia="Times New Roman" w:hAnsi="Times New Roman" w:cs="Times New Roman"/>
          <w:sz w:val="24"/>
          <w:szCs w:val="24"/>
          <w:lang w:eastAsia="lv-LV"/>
        </w:rPr>
      </w:pPr>
    </w:p>
    <w:p w:rsidR="00456B98" w:rsidRDefault="00456B98" w:rsidP="00AC7A65">
      <w:pPr>
        <w:jc w:val="right"/>
        <w:rPr>
          <w:rFonts w:ascii="Times New Roman" w:eastAsia="Times New Roman" w:hAnsi="Times New Roman" w:cs="Times New Roman"/>
          <w:sz w:val="20"/>
          <w:szCs w:val="20"/>
          <w:lang w:eastAsia="lv-LV"/>
        </w:rPr>
      </w:pPr>
    </w:p>
    <w:p w:rsidR="00456B98" w:rsidRDefault="00456B98" w:rsidP="00AC7A65">
      <w:pPr>
        <w:jc w:val="right"/>
        <w:rPr>
          <w:rFonts w:ascii="Times New Roman" w:eastAsia="Times New Roman" w:hAnsi="Times New Roman" w:cs="Times New Roman"/>
          <w:sz w:val="20"/>
          <w:szCs w:val="20"/>
          <w:lang w:eastAsia="lv-LV"/>
        </w:rPr>
      </w:pPr>
    </w:p>
    <w:p w:rsidR="00456B98" w:rsidRDefault="00456B98" w:rsidP="00AC7A65">
      <w:pPr>
        <w:jc w:val="right"/>
        <w:rPr>
          <w:rFonts w:ascii="Times New Roman" w:eastAsia="Times New Roman" w:hAnsi="Times New Roman" w:cs="Times New Roman"/>
          <w:sz w:val="20"/>
          <w:szCs w:val="20"/>
          <w:lang w:eastAsia="lv-LV"/>
        </w:rPr>
      </w:pPr>
    </w:p>
    <w:p w:rsidR="00456B98" w:rsidRDefault="00456B98" w:rsidP="00AC7A65">
      <w:pPr>
        <w:jc w:val="right"/>
        <w:rPr>
          <w:rFonts w:ascii="Times New Roman" w:eastAsia="Times New Roman" w:hAnsi="Times New Roman" w:cs="Times New Roman"/>
          <w:sz w:val="20"/>
          <w:szCs w:val="20"/>
          <w:lang w:eastAsia="lv-LV"/>
        </w:rPr>
      </w:pPr>
    </w:p>
    <w:p w:rsidR="00C14939" w:rsidRPr="007D1949" w:rsidRDefault="00C14939" w:rsidP="00AC7A65">
      <w:pPr>
        <w:jc w:val="right"/>
        <w:rPr>
          <w:rFonts w:ascii="Times New Roman" w:eastAsia="Times New Roman" w:hAnsi="Times New Roman" w:cs="Times New Roman"/>
          <w:sz w:val="20"/>
          <w:szCs w:val="20"/>
          <w:lang w:eastAsia="lv-LV"/>
        </w:rPr>
      </w:pPr>
    </w:p>
    <w:p w:rsidR="00C14939" w:rsidRPr="007D1949" w:rsidRDefault="00C14939" w:rsidP="00AC7A65">
      <w:pPr>
        <w:jc w:val="center"/>
        <w:rPr>
          <w:rFonts w:ascii="Times New Roman" w:eastAsia="Times New Roman" w:hAnsi="Times New Roman" w:cs="Times New Roman"/>
          <w:b/>
          <w:sz w:val="24"/>
          <w:szCs w:val="24"/>
          <w:lang w:eastAsia="lv-LV"/>
        </w:rPr>
      </w:pPr>
    </w:p>
    <w:p w:rsidR="00C14939" w:rsidRPr="007D1949" w:rsidRDefault="00C14939" w:rsidP="00AC7A65">
      <w:pPr>
        <w:jc w:val="center"/>
        <w:rPr>
          <w:rFonts w:ascii="Times New Roman" w:eastAsia="Times New Roman" w:hAnsi="Times New Roman" w:cs="Times New Roman"/>
          <w:b/>
          <w:sz w:val="24"/>
          <w:szCs w:val="24"/>
          <w:lang w:eastAsia="lv-LV"/>
        </w:rPr>
      </w:pPr>
    </w:p>
    <w:p w:rsidR="00C14939" w:rsidRPr="007D1949" w:rsidRDefault="00C14939" w:rsidP="00AC7A65">
      <w:pPr>
        <w:jc w:val="center"/>
        <w:rPr>
          <w:rFonts w:ascii="Times New Roman" w:eastAsia="Times New Roman" w:hAnsi="Times New Roman" w:cs="Times New Roman"/>
          <w:b/>
          <w:sz w:val="24"/>
          <w:szCs w:val="24"/>
          <w:lang w:eastAsia="lv-LV"/>
        </w:rPr>
      </w:pPr>
    </w:p>
    <w:p w:rsidR="00EB4069" w:rsidRPr="007D1949" w:rsidRDefault="00EB4069" w:rsidP="00AC7A65">
      <w:pPr>
        <w:jc w:val="center"/>
        <w:rPr>
          <w:rFonts w:ascii="Times New Roman" w:eastAsia="Times New Roman" w:hAnsi="Times New Roman" w:cs="Times New Roman"/>
          <w:b/>
          <w:sz w:val="24"/>
          <w:szCs w:val="24"/>
          <w:lang w:eastAsia="lv-LV"/>
        </w:rPr>
      </w:pPr>
    </w:p>
    <w:p w:rsidR="00533195" w:rsidRPr="007D1949" w:rsidRDefault="0053319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533195" w:rsidRPr="007D1949" w:rsidRDefault="0053319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787BAD">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p>
    <w:p w:rsidR="00533195" w:rsidRPr="007D1949" w:rsidRDefault="00533195" w:rsidP="00AC7A65">
      <w:pPr>
        <w:jc w:val="both"/>
        <w:rPr>
          <w:rFonts w:ascii="Times New Roman" w:eastAsia="Times New Roman" w:hAnsi="Times New Roman" w:cs="Times New Roman"/>
          <w:i/>
          <w:noProof/>
          <w:sz w:val="24"/>
          <w:szCs w:val="24"/>
          <w:lang w:eastAsia="lv-LV"/>
        </w:rPr>
      </w:pPr>
    </w:p>
    <w:p w:rsidR="00EB4069" w:rsidRPr="007D1949" w:rsidRDefault="00EB4069" w:rsidP="00AC7A65">
      <w:pPr>
        <w:jc w:val="both"/>
        <w:rPr>
          <w:rFonts w:ascii="Times New Roman" w:eastAsia="Times New Roman" w:hAnsi="Times New Roman" w:cs="Times New Roman"/>
          <w:i/>
          <w:noProof/>
          <w:sz w:val="24"/>
          <w:szCs w:val="24"/>
          <w:lang w:eastAsia="lv-LV"/>
        </w:rPr>
      </w:pPr>
    </w:p>
    <w:p w:rsidR="00EB4069" w:rsidRPr="007D1949" w:rsidRDefault="00EB4069" w:rsidP="00AC7A65">
      <w:pPr>
        <w:jc w:val="both"/>
        <w:rPr>
          <w:rFonts w:ascii="Times New Roman" w:eastAsia="Times New Roman" w:hAnsi="Times New Roman" w:cs="Times New Roman"/>
          <w:i/>
          <w:noProof/>
          <w:sz w:val="24"/>
          <w:szCs w:val="24"/>
          <w:lang w:eastAsia="lv-LV"/>
        </w:rPr>
      </w:pPr>
    </w:p>
    <w:p w:rsidR="00533195" w:rsidRPr="007D1949" w:rsidRDefault="00533195" w:rsidP="00AC7A65">
      <w:pPr>
        <w:ind w:right="98"/>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grozījumiem Tukuma novada Domes</w:t>
      </w:r>
    </w:p>
    <w:p w:rsidR="00533195" w:rsidRPr="007D1949" w:rsidRDefault="00533195" w:rsidP="00AC7A65">
      <w:pPr>
        <w:ind w:right="98"/>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23.10.2014. noteikumos Nr.15 „Par Tukuma </w:t>
      </w:r>
    </w:p>
    <w:p w:rsidR="00533195" w:rsidRPr="007D1949" w:rsidRDefault="00533195" w:rsidP="00AC7A65">
      <w:pPr>
        <w:ind w:right="98"/>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novada Domes un Tukuma novada pašvaldības </w:t>
      </w:r>
    </w:p>
    <w:p w:rsidR="00533195" w:rsidRPr="007D1949" w:rsidRDefault="00533195" w:rsidP="00AC7A65">
      <w:pPr>
        <w:ind w:right="98"/>
        <w:jc w:val="both"/>
        <w:rPr>
          <w:rFonts w:ascii="Times New Roman" w:eastAsia="Times New Roman" w:hAnsi="Times New Roman" w:cs="Times New Roman"/>
          <w:sz w:val="24"/>
          <w:szCs w:val="24"/>
          <w:lang w:eastAsia="lv-LV" w:bidi="lo-LA"/>
        </w:rPr>
      </w:pPr>
      <w:r w:rsidRPr="007D1949">
        <w:rPr>
          <w:rFonts w:ascii="Times New Roman" w:eastAsia="Times New Roman" w:hAnsi="Times New Roman" w:cs="Times New Roman"/>
          <w:b/>
          <w:sz w:val="24"/>
          <w:szCs w:val="24"/>
          <w:lang w:eastAsia="lv-LV"/>
        </w:rPr>
        <w:t xml:space="preserve">amatpersonu un darbinieku atlīdzību” </w:t>
      </w:r>
    </w:p>
    <w:p w:rsidR="00533195" w:rsidRPr="007D1949" w:rsidRDefault="00533195" w:rsidP="00AC7A65">
      <w:pPr>
        <w:jc w:val="both"/>
        <w:rPr>
          <w:rFonts w:ascii="Times New Roman" w:eastAsia="Times New Roman" w:hAnsi="Times New Roman" w:cs="Times New Roman"/>
          <w:i/>
          <w:noProof/>
          <w:sz w:val="24"/>
          <w:szCs w:val="24"/>
          <w:lang w:eastAsia="lv-LV"/>
        </w:rPr>
      </w:pPr>
    </w:p>
    <w:p w:rsidR="00EB4069" w:rsidRPr="007D1949" w:rsidRDefault="00EB4069" w:rsidP="00AC7A65">
      <w:pPr>
        <w:jc w:val="both"/>
        <w:rPr>
          <w:rFonts w:ascii="Times New Roman" w:eastAsia="Times New Roman" w:hAnsi="Times New Roman" w:cs="Times New Roman"/>
          <w:i/>
          <w:noProof/>
          <w:sz w:val="24"/>
          <w:szCs w:val="24"/>
          <w:lang w:eastAsia="lv-LV"/>
        </w:rPr>
      </w:pPr>
    </w:p>
    <w:p w:rsidR="00533195" w:rsidRPr="007D1949" w:rsidRDefault="00533195" w:rsidP="00AC7A65">
      <w:pPr>
        <w:jc w:val="both"/>
        <w:rPr>
          <w:rFonts w:ascii="Times New Roman" w:hAnsi="Times New Roman" w:cs="Times New Roman"/>
          <w:sz w:val="24"/>
          <w:szCs w:val="24"/>
        </w:rPr>
      </w:pPr>
      <w:r w:rsidRPr="007D1949">
        <w:rPr>
          <w:rFonts w:ascii="Times New Roman" w:hAnsi="Times New Roman" w:cs="Times New Roman"/>
          <w:sz w:val="24"/>
          <w:szCs w:val="24"/>
        </w:rPr>
        <w:tab/>
        <w:t>Pamatojoties uz Tukuma novada Domes 22.08.2013. saistošo noteikumu Nr.21 „Tukuma novada pašvaldības nolikums” 29.punktu, izdarīt Tukuma novada Domes 23.10.2014.  noteikumos Nr.15 „Par Tukuma novada Domes un Tukuma novada pašvaldības amatpersonu un darbinieku atlīdzību” (turpmāk – noteikumi) šādus grozījumus:</w:t>
      </w:r>
    </w:p>
    <w:p w:rsidR="00533195" w:rsidRPr="007D1949" w:rsidRDefault="00533195" w:rsidP="00AC7A65">
      <w:pPr>
        <w:jc w:val="both"/>
        <w:rPr>
          <w:rFonts w:ascii="Times New Roman" w:hAnsi="Times New Roman" w:cs="Times New Roman"/>
          <w:sz w:val="24"/>
          <w:szCs w:val="24"/>
        </w:rPr>
      </w:pPr>
    </w:p>
    <w:p w:rsidR="00533195" w:rsidRPr="007D1949" w:rsidRDefault="00533195" w:rsidP="00AC7A65">
      <w:pPr>
        <w:ind w:firstLine="720"/>
        <w:jc w:val="both"/>
        <w:rPr>
          <w:rFonts w:ascii="Times New Roman" w:hAnsi="Times New Roman" w:cs="Times New Roman"/>
          <w:sz w:val="24"/>
          <w:szCs w:val="24"/>
        </w:rPr>
      </w:pPr>
      <w:r w:rsidRPr="007D1949">
        <w:rPr>
          <w:rFonts w:ascii="Times New Roman" w:hAnsi="Times New Roman" w:cs="Times New Roman"/>
          <w:sz w:val="24"/>
          <w:szCs w:val="24"/>
        </w:rPr>
        <w:t>1. noteikumu 42.2.punktā iekavās svītrot tekstu „Dzimtsarakstu nodaļa, Pašvaldības policija”,</w:t>
      </w:r>
    </w:p>
    <w:p w:rsidR="00EB4069" w:rsidRPr="007D1949" w:rsidRDefault="00EB4069" w:rsidP="00AC7A65">
      <w:pPr>
        <w:ind w:firstLine="720"/>
        <w:jc w:val="both"/>
        <w:rPr>
          <w:rFonts w:ascii="Times New Roman" w:hAnsi="Times New Roman" w:cs="Times New Roman"/>
          <w:sz w:val="24"/>
          <w:szCs w:val="24"/>
        </w:rPr>
      </w:pPr>
    </w:p>
    <w:p w:rsidR="00533195" w:rsidRPr="007D1949" w:rsidRDefault="008D2C1A" w:rsidP="00AC7A65">
      <w:pPr>
        <w:ind w:firstLine="720"/>
        <w:jc w:val="both"/>
        <w:rPr>
          <w:rFonts w:ascii="Times New Roman" w:hAnsi="Times New Roman" w:cs="Times New Roman"/>
          <w:sz w:val="24"/>
          <w:szCs w:val="24"/>
        </w:rPr>
      </w:pPr>
      <w:r>
        <w:rPr>
          <w:rFonts w:ascii="Times New Roman" w:hAnsi="Times New Roman" w:cs="Times New Roman"/>
          <w:sz w:val="24"/>
          <w:szCs w:val="24"/>
        </w:rPr>
        <w:t>2</w:t>
      </w:r>
      <w:r w:rsidR="00533195" w:rsidRPr="007D1949">
        <w:rPr>
          <w:rFonts w:ascii="Times New Roman" w:hAnsi="Times New Roman" w:cs="Times New Roman"/>
          <w:sz w:val="24"/>
          <w:szCs w:val="24"/>
        </w:rPr>
        <w:t>. papildināt noteikumu 44.punktu ar tekstu šādā redakcijā:</w:t>
      </w:r>
    </w:p>
    <w:p w:rsidR="00533195" w:rsidRPr="007D1949" w:rsidRDefault="00533195" w:rsidP="00AC7A65">
      <w:pPr>
        <w:ind w:firstLine="720"/>
        <w:rPr>
          <w:rFonts w:ascii="Times New Roman" w:eastAsia="Calibri" w:hAnsi="Times New Roman" w:cs="Times New Roman"/>
          <w:sz w:val="24"/>
          <w:szCs w:val="24"/>
          <w:lang w:eastAsia="lv-LV"/>
        </w:rPr>
      </w:pPr>
      <w:r w:rsidRPr="007D1949">
        <w:rPr>
          <w:rFonts w:ascii="Times New Roman" w:hAnsi="Times New Roman" w:cs="Times New Roman"/>
          <w:sz w:val="24"/>
          <w:szCs w:val="24"/>
        </w:rPr>
        <w:t>„</w:t>
      </w:r>
      <w:r w:rsidRPr="007D1949">
        <w:rPr>
          <w:rFonts w:ascii="Times New Roman" w:eastAsia="Calibri" w:hAnsi="Times New Roman" w:cs="Times New Roman"/>
          <w:sz w:val="24"/>
          <w:szCs w:val="24"/>
          <w:lang w:eastAsia="lv-LV"/>
        </w:rPr>
        <w:t xml:space="preserve">Summētā darba laika uzskaitē izmaksājamo vidējo izpeļņu aprēķina, stundas vidējo izpeļņu reizinot ar to SUMMĒTĀ darba laika uzskaites stundu skaitu, par kurām darbiniekam izmaksājama vidējā izpeļņa. </w:t>
      </w:r>
    </w:p>
    <w:p w:rsidR="00533195" w:rsidRPr="007D1949" w:rsidRDefault="00533195" w:rsidP="00AC7A65">
      <w:pPr>
        <w:ind w:firstLine="720"/>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Par ikgadējā apmaksātā atvaļinājuma vai apmaksātā papildatvaļinājuma laiku summētā darba laika uzskaitē izmaksājamo samaksu aprēķina, stundas vidējo izpeļņu reizinot ar SUMMĒTĀ darba laika stundu skaitu atvaļinājuma laikā.”</w:t>
      </w:r>
    </w:p>
    <w:p w:rsidR="00533195" w:rsidRPr="007D1949" w:rsidRDefault="00533195" w:rsidP="00AC7A65">
      <w:pPr>
        <w:rPr>
          <w:rFonts w:ascii="Arial" w:eastAsia="Calibri" w:hAnsi="Arial" w:cs="Arial"/>
          <w:sz w:val="20"/>
          <w:szCs w:val="20"/>
          <w:lang w:eastAsia="lv-LV"/>
        </w:rPr>
      </w:pPr>
    </w:p>
    <w:p w:rsidR="00533195" w:rsidRPr="007D1949" w:rsidRDefault="008D2C1A" w:rsidP="00AC7A65">
      <w:pPr>
        <w:ind w:firstLine="720"/>
        <w:jc w:val="both"/>
        <w:rPr>
          <w:rFonts w:ascii="Times New Roman" w:hAnsi="Times New Roman" w:cs="Times New Roman"/>
          <w:sz w:val="24"/>
          <w:szCs w:val="24"/>
        </w:rPr>
      </w:pPr>
      <w:r>
        <w:rPr>
          <w:rFonts w:ascii="Times New Roman" w:hAnsi="Times New Roman" w:cs="Times New Roman"/>
          <w:sz w:val="24"/>
          <w:szCs w:val="24"/>
        </w:rPr>
        <w:t>3</w:t>
      </w:r>
      <w:r w:rsidR="00533195" w:rsidRPr="007D1949">
        <w:rPr>
          <w:rFonts w:ascii="Times New Roman" w:hAnsi="Times New Roman" w:cs="Times New Roman"/>
          <w:sz w:val="24"/>
          <w:szCs w:val="24"/>
        </w:rPr>
        <w:t>. papildināt noteikumus ar 53.</w:t>
      </w:r>
      <w:r w:rsidR="00533195" w:rsidRPr="007D1949">
        <w:rPr>
          <w:rFonts w:ascii="Times New Roman" w:hAnsi="Times New Roman" w:cs="Times New Roman"/>
          <w:sz w:val="24"/>
          <w:szCs w:val="24"/>
          <w:vertAlign w:val="superscript"/>
        </w:rPr>
        <w:t>1</w:t>
      </w:r>
      <w:r w:rsidR="00533195" w:rsidRPr="007D1949">
        <w:rPr>
          <w:rFonts w:ascii="Times New Roman" w:hAnsi="Times New Roman" w:cs="Times New Roman"/>
          <w:sz w:val="24"/>
          <w:szCs w:val="24"/>
        </w:rPr>
        <w:t xml:space="preserve"> punktu šādā redakcijā:</w:t>
      </w: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hAnsi="Times New Roman" w:cs="Times New Roman"/>
          <w:sz w:val="24"/>
          <w:szCs w:val="24"/>
        </w:rPr>
        <w:t>„53.</w:t>
      </w:r>
      <w:r w:rsidRPr="007D1949">
        <w:rPr>
          <w:rFonts w:ascii="Times New Roman" w:hAnsi="Times New Roman" w:cs="Times New Roman"/>
          <w:sz w:val="24"/>
          <w:szCs w:val="24"/>
          <w:vertAlign w:val="superscript"/>
        </w:rPr>
        <w:t>1</w:t>
      </w:r>
      <w:r w:rsidRPr="007D1949">
        <w:rPr>
          <w:rFonts w:ascii="Times New Roman" w:hAnsi="Times New Roman" w:cs="Times New Roman"/>
          <w:sz w:val="24"/>
          <w:szCs w:val="24"/>
        </w:rPr>
        <w:t xml:space="preserve"> </w:t>
      </w:r>
      <w:r w:rsidRPr="007D1949">
        <w:rPr>
          <w:rFonts w:ascii="Times New Roman" w:eastAsia="Times New Roman" w:hAnsi="Times New Roman" w:cs="Times New Roman"/>
          <w:sz w:val="24"/>
          <w:szCs w:val="28"/>
          <w:lang w:eastAsia="lv-LV"/>
        </w:rPr>
        <w:t>Lai ierobežotu izdevumus atlīdzībai 2016.gadā – maksimālais amatpersonu (darbinieku) amatalgas pieaugums pret 2015.gadā noteikto, pieļaujams līdz 2,5% (</w:t>
      </w:r>
      <w:r w:rsidRPr="007D1949">
        <w:rPr>
          <w:rFonts w:ascii="Times New Roman" w:eastAsia="Times New Roman" w:hAnsi="Times New Roman" w:cs="Times New Roman"/>
          <w:i/>
          <w:sz w:val="24"/>
          <w:szCs w:val="28"/>
          <w:lang w:eastAsia="lv-LV"/>
        </w:rPr>
        <w:t>izņemot gadījumu, ja piemērojot šo noteikumu nosacījumus, jāveic izmaiņas amata klasifikācijā</w:t>
      </w:r>
      <w:r w:rsidRPr="007D1949">
        <w:rPr>
          <w:rFonts w:ascii="Times New Roman" w:eastAsia="Times New Roman" w:hAnsi="Times New Roman" w:cs="Times New Roman"/>
          <w:sz w:val="24"/>
          <w:szCs w:val="28"/>
          <w:lang w:eastAsia="lv-LV"/>
        </w:rPr>
        <w:t>)”;</w:t>
      </w:r>
    </w:p>
    <w:p w:rsidR="00533195" w:rsidRPr="007D1949" w:rsidRDefault="00533195" w:rsidP="00AC7A65">
      <w:pPr>
        <w:contextualSpacing/>
        <w:jc w:val="both"/>
        <w:rPr>
          <w:rFonts w:ascii="Times New Roman" w:hAnsi="Times New Roman" w:cs="Times New Roman"/>
          <w:sz w:val="24"/>
          <w:szCs w:val="24"/>
        </w:rPr>
      </w:pPr>
    </w:p>
    <w:p w:rsidR="00533195" w:rsidRPr="007D1949" w:rsidRDefault="008D2C1A" w:rsidP="00AC7A65">
      <w:pPr>
        <w:ind w:firstLine="720"/>
        <w:contextualSpacing/>
        <w:jc w:val="both"/>
        <w:rPr>
          <w:rFonts w:ascii="Times New Roman" w:hAnsi="Times New Roman" w:cs="Times New Roman"/>
          <w:sz w:val="24"/>
          <w:szCs w:val="24"/>
        </w:rPr>
      </w:pPr>
      <w:r>
        <w:rPr>
          <w:rFonts w:ascii="Times New Roman" w:hAnsi="Times New Roman" w:cs="Times New Roman"/>
          <w:sz w:val="24"/>
          <w:szCs w:val="24"/>
        </w:rPr>
        <w:t>4</w:t>
      </w:r>
      <w:r w:rsidR="00533195" w:rsidRPr="007D1949">
        <w:rPr>
          <w:rFonts w:ascii="Times New Roman" w:hAnsi="Times New Roman" w:cs="Times New Roman"/>
          <w:sz w:val="24"/>
          <w:szCs w:val="24"/>
        </w:rPr>
        <w:t>. noteikumu 3.pielikumu izteikt jaunā redakcijā (pievienota);</w:t>
      </w:r>
    </w:p>
    <w:p w:rsidR="00EB4069" w:rsidRPr="007D1949" w:rsidRDefault="00EB4069" w:rsidP="00AC7A65">
      <w:pPr>
        <w:ind w:firstLine="720"/>
        <w:contextualSpacing/>
        <w:jc w:val="both"/>
        <w:rPr>
          <w:rFonts w:ascii="Times New Roman" w:eastAsia="Calibri" w:hAnsi="Times New Roman" w:cs="Times New Roman"/>
          <w:sz w:val="24"/>
        </w:rPr>
      </w:pPr>
    </w:p>
    <w:p w:rsidR="00533195" w:rsidRPr="007D1949" w:rsidRDefault="008D2C1A" w:rsidP="00AC7A65">
      <w:pPr>
        <w:ind w:firstLine="720"/>
        <w:contextualSpacing/>
        <w:jc w:val="both"/>
        <w:rPr>
          <w:rFonts w:ascii="Times New Roman" w:eastAsia="Calibri" w:hAnsi="Times New Roman" w:cs="Times New Roman"/>
          <w:sz w:val="24"/>
        </w:rPr>
      </w:pPr>
      <w:r>
        <w:rPr>
          <w:rFonts w:ascii="Times New Roman" w:eastAsia="Calibri" w:hAnsi="Times New Roman" w:cs="Times New Roman"/>
          <w:sz w:val="24"/>
        </w:rPr>
        <w:t>5</w:t>
      </w:r>
      <w:r w:rsidR="00533195" w:rsidRPr="007D1949">
        <w:rPr>
          <w:rFonts w:ascii="Times New Roman" w:eastAsia="Calibri" w:hAnsi="Times New Roman" w:cs="Times New Roman"/>
          <w:sz w:val="24"/>
        </w:rPr>
        <w:t>. Uzdot</w:t>
      </w:r>
      <w:r w:rsidR="00533195" w:rsidRPr="007D1949">
        <w:rPr>
          <w:rFonts w:ascii="Times New Roman" w:eastAsia="Times New Roman" w:hAnsi="Times New Roman" w:cs="Times New Roman"/>
          <w:color w:val="000000"/>
          <w:sz w:val="24"/>
          <w:szCs w:val="24"/>
          <w:lang w:eastAsia="ru-RU"/>
        </w:rPr>
        <w:t xml:space="preserve"> Domes Administratīvajai nodaļai</w:t>
      </w:r>
      <w:r w:rsidR="00533195" w:rsidRPr="007D1949">
        <w:rPr>
          <w:rFonts w:ascii="Times New Roman" w:eastAsia="Calibri" w:hAnsi="Times New Roman" w:cs="Times New Roman"/>
          <w:sz w:val="24"/>
        </w:rPr>
        <w:t>:</w:t>
      </w:r>
    </w:p>
    <w:p w:rsidR="00533195" w:rsidRPr="007D1949" w:rsidRDefault="008D2C1A" w:rsidP="00AC7A65">
      <w:pPr>
        <w:ind w:firstLine="720"/>
        <w:jc w:val="both"/>
        <w:rPr>
          <w:rFonts w:ascii="Times New Roman" w:hAnsi="Times New Roman" w:cs="Times New Roman"/>
          <w:sz w:val="24"/>
          <w:szCs w:val="24"/>
        </w:rPr>
      </w:pPr>
      <w:r>
        <w:rPr>
          <w:rFonts w:ascii="Times New Roman" w:eastAsia="Calibri" w:hAnsi="Times New Roman" w:cs="Times New Roman"/>
          <w:sz w:val="24"/>
        </w:rPr>
        <w:t>5</w:t>
      </w:r>
      <w:r w:rsidR="00533195" w:rsidRPr="007D1949">
        <w:rPr>
          <w:rFonts w:ascii="Times New Roman" w:eastAsia="Calibri" w:hAnsi="Times New Roman" w:cs="Times New Roman"/>
          <w:sz w:val="24"/>
        </w:rPr>
        <w:t xml:space="preserve">.1. līdz 2016.gada 1.februārim sagatavot apstiprināšanai precizējumus </w:t>
      </w:r>
      <w:r w:rsidR="00533195" w:rsidRPr="007D1949">
        <w:rPr>
          <w:rFonts w:ascii="Times New Roman" w:hAnsi="Times New Roman" w:cs="Times New Roman"/>
          <w:sz w:val="24"/>
          <w:szCs w:val="24"/>
        </w:rPr>
        <w:t>Tukuma novada Domes administrācijas darbinieku materiālās stimulēšanas un sociālo garantiju nodrošināšanas kārtībā;</w:t>
      </w:r>
    </w:p>
    <w:p w:rsidR="00533195" w:rsidRPr="007D1949" w:rsidRDefault="008D2C1A" w:rsidP="00AC7A65">
      <w:pPr>
        <w:ind w:firstLine="720"/>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rPr>
        <w:t>5</w:t>
      </w:r>
      <w:r w:rsidR="00533195" w:rsidRPr="007D1949">
        <w:rPr>
          <w:rFonts w:ascii="Times New Roman" w:eastAsia="Calibri" w:hAnsi="Times New Roman" w:cs="Times New Roman"/>
          <w:sz w:val="24"/>
        </w:rPr>
        <w:t xml:space="preserve">.2. </w:t>
      </w:r>
      <w:r w:rsidR="00533195" w:rsidRPr="007D1949">
        <w:rPr>
          <w:rFonts w:ascii="Times New Roman" w:eastAsia="Times New Roman" w:hAnsi="Times New Roman" w:cs="Times New Roman"/>
          <w:color w:val="000000"/>
          <w:sz w:val="24"/>
          <w:szCs w:val="24"/>
          <w:lang w:eastAsia="ru-RU"/>
        </w:rPr>
        <w:t>līdz 2016.gada 1.martam sagatavot pašvaldības izpilddirektora apstiprināšanai precizējumus pašvaldības institūciju darbinieku (amatpersonu) ikgadējo individuālās kvalifikācijas un darba prasmju novērtējuma metodiskajos norādījumos „Personāla darbības novērtēšanas kārtība Tukuma novada pašvaldībā”.</w:t>
      </w:r>
    </w:p>
    <w:p w:rsidR="00533195" w:rsidRPr="007D1949" w:rsidRDefault="00533195" w:rsidP="00AC7A65">
      <w:pPr>
        <w:jc w:val="both"/>
        <w:rPr>
          <w:rFonts w:ascii="Times New Roman" w:eastAsia="Times New Roman" w:hAnsi="Times New Roman" w:cs="Times New Roman"/>
          <w:color w:val="000000"/>
          <w:sz w:val="24"/>
          <w:szCs w:val="24"/>
          <w:lang w:eastAsia="ru-RU"/>
        </w:rPr>
      </w:pPr>
    </w:p>
    <w:p w:rsidR="00533195" w:rsidRPr="007D1949" w:rsidRDefault="008D2C1A" w:rsidP="00AC7A65">
      <w:pPr>
        <w:ind w:firstLine="720"/>
        <w:jc w:val="both"/>
        <w:rPr>
          <w:rFonts w:ascii="Times New Roman" w:eastAsia="Calibri" w:hAnsi="Times New Roman" w:cs="Times New Roman"/>
          <w:sz w:val="24"/>
        </w:rPr>
      </w:pPr>
      <w:r>
        <w:rPr>
          <w:rFonts w:ascii="Times New Roman" w:eastAsia="Times New Roman" w:hAnsi="Times New Roman" w:cs="Times New Roman"/>
          <w:color w:val="000000"/>
          <w:sz w:val="24"/>
          <w:szCs w:val="24"/>
          <w:lang w:eastAsia="ru-RU"/>
        </w:rPr>
        <w:t>6</w:t>
      </w:r>
      <w:r w:rsidR="00533195" w:rsidRPr="007D1949">
        <w:rPr>
          <w:rFonts w:ascii="Times New Roman" w:eastAsia="Times New Roman" w:hAnsi="Times New Roman" w:cs="Times New Roman"/>
          <w:color w:val="000000"/>
          <w:sz w:val="24"/>
          <w:szCs w:val="24"/>
          <w:lang w:eastAsia="ru-RU"/>
        </w:rPr>
        <w:t>. Uzdot pašvaldības iestāžu un pašvaldības aģentūras „Tukuma novada sociālais dienests” vadītājiem līdz 2016.gada 1.martam sagatavot un iesniegt saskaņošanai precizējumus noteikumu 52.punktā minēto attiecīgās institūcijas (amatpersonu) darbinieku motivēšanas un sociālo garantiju kārtībā.</w:t>
      </w:r>
    </w:p>
    <w:p w:rsidR="00533195" w:rsidRPr="007D1949" w:rsidRDefault="00533195" w:rsidP="00AC7A65">
      <w:pPr>
        <w:ind w:right="98"/>
        <w:rPr>
          <w:rFonts w:ascii="Times New Roman" w:eastAsia="Times New Roman" w:hAnsi="Times New Roman" w:cs="Times New Roman"/>
          <w:sz w:val="20"/>
          <w:szCs w:val="20"/>
          <w:lang w:eastAsia="lv-LV"/>
        </w:rPr>
      </w:pPr>
    </w:p>
    <w:p w:rsidR="00EB4069" w:rsidRPr="007D1949" w:rsidRDefault="00EB4069" w:rsidP="00AC7A65">
      <w:pPr>
        <w:ind w:right="98"/>
        <w:rPr>
          <w:rFonts w:ascii="Times New Roman" w:eastAsia="Times New Roman" w:hAnsi="Times New Roman" w:cs="Times New Roman"/>
          <w:sz w:val="20"/>
          <w:szCs w:val="20"/>
          <w:lang w:eastAsia="lv-LV"/>
        </w:rPr>
      </w:pPr>
    </w:p>
    <w:p w:rsidR="00EB4069" w:rsidRPr="007D1949" w:rsidRDefault="00EB4069" w:rsidP="00AC7A65">
      <w:pPr>
        <w:ind w:right="98"/>
        <w:rPr>
          <w:rFonts w:ascii="Times New Roman" w:eastAsia="Times New Roman" w:hAnsi="Times New Roman" w:cs="Times New Roman"/>
          <w:sz w:val="20"/>
          <w:szCs w:val="20"/>
          <w:lang w:eastAsia="lv-LV"/>
        </w:rPr>
      </w:pPr>
    </w:p>
    <w:p w:rsidR="00EB4069" w:rsidRPr="007D1949" w:rsidRDefault="00EB4069"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EB4069" w:rsidRPr="007D1949" w:rsidRDefault="00EB4069" w:rsidP="00AC7A65">
      <w:pPr>
        <w:jc w:val="right"/>
        <w:rPr>
          <w:rFonts w:ascii="Times New Roman" w:eastAsia="Times New Roman" w:hAnsi="Times New Roman" w:cs="Times New Roman"/>
          <w:sz w:val="20"/>
          <w:szCs w:val="20"/>
        </w:rPr>
      </w:pPr>
    </w:p>
    <w:p w:rsidR="00EB4069" w:rsidRPr="007D1949" w:rsidRDefault="00EB4069" w:rsidP="00AC7A65">
      <w:pPr>
        <w:jc w:val="right"/>
        <w:rPr>
          <w:rFonts w:ascii="Times New Roman" w:eastAsia="Times New Roman" w:hAnsi="Times New Roman" w:cs="Times New Roman"/>
          <w:sz w:val="20"/>
          <w:szCs w:val="20"/>
        </w:rPr>
      </w:pPr>
    </w:p>
    <w:p w:rsidR="00533195" w:rsidRPr="007D1949" w:rsidRDefault="00533195"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APSTIPRINĀTI</w:t>
      </w:r>
    </w:p>
    <w:p w:rsidR="00533195" w:rsidRPr="007D1949" w:rsidRDefault="00533195"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ar Tukuma novada Domes 23.10.2014.</w:t>
      </w:r>
    </w:p>
    <w:p w:rsidR="00533195" w:rsidRPr="007D1949" w:rsidRDefault="00533195"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lēmumu (prot.Nr.12, 4.§.)</w:t>
      </w:r>
    </w:p>
    <w:p w:rsidR="00533195" w:rsidRPr="007D1949" w:rsidRDefault="00533195" w:rsidP="00AC7A65">
      <w:pPr>
        <w:jc w:val="both"/>
        <w:rPr>
          <w:rFonts w:ascii="Times New Roman" w:eastAsia="Times New Roman" w:hAnsi="Times New Roman" w:cs="Times New Roman"/>
          <w:sz w:val="20"/>
          <w:szCs w:val="20"/>
          <w:lang w:eastAsia="lv-LV"/>
        </w:rPr>
      </w:pPr>
    </w:p>
    <w:p w:rsidR="00533195" w:rsidRPr="007D1949" w:rsidRDefault="00533195" w:rsidP="00AC7A65">
      <w:pPr>
        <w:jc w:val="both"/>
        <w:rPr>
          <w:rFonts w:ascii="Times New Roman" w:eastAsia="Times New Roman" w:hAnsi="Times New Roman" w:cs="Times New Roman"/>
          <w:color w:val="000000" w:themeColor="text1"/>
          <w:sz w:val="20"/>
          <w:szCs w:val="20"/>
          <w:lang w:eastAsia="lv-LV"/>
        </w:rPr>
      </w:pP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t>Ar grozījumiem, kas izdarīti ar</w:t>
      </w:r>
    </w:p>
    <w:p w:rsidR="00533195" w:rsidRPr="007D1949" w:rsidRDefault="00533195" w:rsidP="00AC7A65">
      <w:pPr>
        <w:jc w:val="both"/>
        <w:rPr>
          <w:rFonts w:ascii="Times New Roman" w:eastAsia="Times New Roman" w:hAnsi="Times New Roman" w:cs="Times New Roman"/>
          <w:color w:val="000000" w:themeColor="text1"/>
          <w:sz w:val="20"/>
          <w:szCs w:val="20"/>
          <w:lang w:eastAsia="lv-LV"/>
        </w:rPr>
      </w:pP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r>
      <w:r w:rsidRPr="007D1949">
        <w:rPr>
          <w:rFonts w:ascii="Times New Roman" w:eastAsia="Times New Roman" w:hAnsi="Times New Roman" w:cs="Times New Roman"/>
          <w:color w:val="000000" w:themeColor="text1"/>
          <w:sz w:val="20"/>
          <w:szCs w:val="20"/>
          <w:lang w:eastAsia="lv-LV"/>
        </w:rPr>
        <w:tab/>
        <w:t>Tukuma novada Domes lēmumiem:</w:t>
      </w:r>
    </w:p>
    <w:p w:rsidR="00533195" w:rsidRPr="007D1949" w:rsidRDefault="00533195" w:rsidP="00AC7A65">
      <w:pPr>
        <w:ind w:left="5760" w:firstLine="720"/>
        <w:jc w:val="both"/>
        <w:rPr>
          <w:rFonts w:ascii="Times New Roman" w:eastAsia="Times New Roman" w:hAnsi="Times New Roman" w:cs="Times New Roman"/>
          <w:color w:val="000000" w:themeColor="text1"/>
          <w:sz w:val="20"/>
          <w:szCs w:val="20"/>
          <w:lang w:eastAsia="lv-LV"/>
        </w:rPr>
      </w:pPr>
      <w:r w:rsidRPr="007D1949">
        <w:rPr>
          <w:rFonts w:ascii="Times New Roman" w:eastAsia="Times New Roman" w:hAnsi="Times New Roman" w:cs="Times New Roman"/>
          <w:color w:val="000000" w:themeColor="text1"/>
          <w:sz w:val="20"/>
          <w:szCs w:val="20"/>
          <w:lang w:eastAsia="lv-LV"/>
        </w:rPr>
        <w:t>- 26.02.2015. (prot.Nr.2, 5.§.)</w:t>
      </w:r>
    </w:p>
    <w:p w:rsidR="00533195" w:rsidRPr="00456B98" w:rsidRDefault="00533195" w:rsidP="00AC7A65">
      <w:pPr>
        <w:ind w:left="5760" w:firstLine="720"/>
        <w:jc w:val="both"/>
        <w:rPr>
          <w:rFonts w:ascii="Times New Roman" w:eastAsia="Times New Roman" w:hAnsi="Times New Roman" w:cs="Times New Roman"/>
          <w:sz w:val="20"/>
          <w:szCs w:val="20"/>
          <w:lang w:eastAsia="lv-LV"/>
        </w:rPr>
      </w:pPr>
      <w:r w:rsidRPr="00456B98">
        <w:rPr>
          <w:rFonts w:ascii="Times New Roman" w:eastAsia="Times New Roman" w:hAnsi="Times New Roman" w:cs="Times New Roman"/>
          <w:sz w:val="20"/>
          <w:szCs w:val="20"/>
          <w:lang w:eastAsia="lv-LV"/>
        </w:rPr>
        <w:t xml:space="preserve">- </w:t>
      </w:r>
      <w:r w:rsidR="00456B98" w:rsidRPr="00456B98">
        <w:rPr>
          <w:rFonts w:ascii="Times New Roman" w:eastAsia="Times New Roman" w:hAnsi="Times New Roman" w:cs="Times New Roman"/>
          <w:sz w:val="20"/>
          <w:szCs w:val="20"/>
          <w:lang w:eastAsia="lv-LV"/>
        </w:rPr>
        <w:t>26</w:t>
      </w:r>
      <w:r w:rsidRPr="00456B98">
        <w:rPr>
          <w:rFonts w:ascii="Times New Roman" w:eastAsia="Times New Roman" w:hAnsi="Times New Roman" w:cs="Times New Roman"/>
          <w:sz w:val="20"/>
          <w:szCs w:val="20"/>
          <w:lang w:eastAsia="lv-LV"/>
        </w:rPr>
        <w:t>.11.2015. (prot.Nr.</w:t>
      </w:r>
      <w:r w:rsidR="00456B98" w:rsidRPr="00456B98">
        <w:rPr>
          <w:rFonts w:ascii="Times New Roman" w:eastAsia="Times New Roman" w:hAnsi="Times New Roman" w:cs="Times New Roman"/>
          <w:sz w:val="20"/>
          <w:szCs w:val="20"/>
          <w:lang w:eastAsia="lv-LV"/>
        </w:rPr>
        <w:t>13</w:t>
      </w:r>
      <w:r w:rsidRPr="00456B98">
        <w:rPr>
          <w:rFonts w:ascii="Times New Roman" w:eastAsia="Times New Roman" w:hAnsi="Times New Roman" w:cs="Times New Roman"/>
          <w:sz w:val="20"/>
          <w:szCs w:val="20"/>
          <w:lang w:eastAsia="lv-LV"/>
        </w:rPr>
        <w:t>,</w:t>
      </w:r>
      <w:r w:rsidR="00456B98" w:rsidRPr="00456B98">
        <w:rPr>
          <w:rFonts w:ascii="Times New Roman" w:eastAsia="Times New Roman" w:hAnsi="Times New Roman" w:cs="Times New Roman"/>
          <w:sz w:val="20"/>
          <w:szCs w:val="20"/>
          <w:lang w:eastAsia="lv-LV"/>
        </w:rPr>
        <w:t xml:space="preserve"> 7</w:t>
      </w:r>
      <w:r w:rsidRPr="00456B98">
        <w:rPr>
          <w:rFonts w:ascii="Times New Roman" w:eastAsia="Times New Roman" w:hAnsi="Times New Roman" w:cs="Times New Roman"/>
          <w:sz w:val="20"/>
          <w:szCs w:val="20"/>
          <w:lang w:eastAsia="lv-LV"/>
        </w:rPr>
        <w:t>.§.)</w:t>
      </w:r>
    </w:p>
    <w:p w:rsidR="00533195" w:rsidRPr="007D1949" w:rsidRDefault="00533195" w:rsidP="00AC7A65">
      <w:pPr>
        <w:jc w:val="both"/>
        <w:rPr>
          <w:rFonts w:ascii="Times New Roman" w:eastAsia="Times New Roman" w:hAnsi="Times New Roman" w:cs="Times New Roman"/>
          <w:color w:val="000000" w:themeColor="text1"/>
          <w:sz w:val="20"/>
          <w:szCs w:val="20"/>
          <w:lang w:eastAsia="lv-LV"/>
        </w:rPr>
      </w:pPr>
    </w:p>
    <w:p w:rsidR="00533195" w:rsidRPr="007D1949" w:rsidRDefault="0053319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NOTEIKUMI</w:t>
      </w:r>
    </w:p>
    <w:p w:rsidR="00533195" w:rsidRPr="007D1949" w:rsidRDefault="0053319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Tukuma</w:t>
      </w:r>
    </w:p>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2014.gada 23.oktobrī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         </w:t>
      </w:r>
      <w:r w:rsidRPr="007D1949">
        <w:rPr>
          <w:rFonts w:ascii="Times New Roman" w:eastAsia="Times New Roman" w:hAnsi="Times New Roman" w:cs="Times New Roman"/>
          <w:b/>
          <w:sz w:val="24"/>
          <w:szCs w:val="24"/>
          <w:lang w:eastAsia="lv-LV"/>
        </w:rPr>
        <w:t>Nr.15</w:t>
      </w:r>
    </w:p>
    <w:p w:rsidR="00533195" w:rsidRPr="007D1949" w:rsidRDefault="00533195" w:rsidP="00AC7A65">
      <w:pPr>
        <w:jc w:val="right"/>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(prot.Nr.12,4.§.)</w:t>
      </w:r>
    </w:p>
    <w:p w:rsidR="00533195" w:rsidRPr="007D1949" w:rsidRDefault="00533195" w:rsidP="00AC7A65">
      <w:pPr>
        <w:jc w:val="right"/>
        <w:rPr>
          <w:rFonts w:ascii="Times New Roman" w:eastAsia="Times New Roman" w:hAnsi="Times New Roman" w:cs="Times New Roman"/>
          <w:sz w:val="24"/>
          <w:szCs w:val="24"/>
        </w:rPr>
      </w:pPr>
    </w:p>
    <w:p w:rsidR="00533195" w:rsidRPr="007D1949" w:rsidRDefault="00533195"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Tukuma novada Domes un Tukuma </w:t>
      </w:r>
    </w:p>
    <w:p w:rsidR="00533195" w:rsidRPr="007D1949" w:rsidRDefault="00533195"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novada pašvaldības amatpersonu un darbinieku </w:t>
      </w:r>
    </w:p>
    <w:p w:rsidR="00533195" w:rsidRPr="007D1949" w:rsidRDefault="00533195"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bCs/>
          <w:sz w:val="24"/>
          <w:szCs w:val="24"/>
          <w:lang w:eastAsia="lv-LV"/>
        </w:rPr>
        <w:t>atlīdzību</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left="5040"/>
        <w:jc w:val="both"/>
        <w:rPr>
          <w:rFonts w:ascii="Times New Roman" w:eastAsia="Times New Roman" w:hAnsi="Times New Roman" w:cs="Times New Roman"/>
          <w:color w:val="FF0000"/>
          <w:sz w:val="20"/>
          <w:szCs w:val="20"/>
          <w:lang w:eastAsia="lv-LV"/>
        </w:rPr>
      </w:pPr>
      <w:r w:rsidRPr="007D1949">
        <w:rPr>
          <w:rFonts w:ascii="Times New Roman" w:eastAsia="Times New Roman" w:hAnsi="Times New Roman" w:cs="Times New Roman"/>
          <w:sz w:val="20"/>
          <w:szCs w:val="20"/>
          <w:lang w:eastAsia="lv-LV"/>
        </w:rPr>
        <w:t xml:space="preserve">Izdoti saskaņā ar likuma „Par pašvaldībām” 21.panta pirmās daļas 13.punktu, 41.panta pirmās daļas 2.punktu, </w:t>
      </w:r>
      <w:r w:rsidRPr="007D1949">
        <w:rPr>
          <w:rFonts w:ascii="Times New Roman" w:eastAsia="Times New Roman" w:hAnsi="Times New Roman" w:cs="Times New Roman"/>
          <w:color w:val="000000"/>
          <w:sz w:val="20"/>
          <w:szCs w:val="20"/>
          <w:lang w:eastAsia="ru-RU"/>
        </w:rPr>
        <w:t>V</w:t>
      </w:r>
      <w:r w:rsidRPr="007D1949">
        <w:rPr>
          <w:rFonts w:ascii="Times New Roman" w:eastAsia="Times New Roman" w:hAnsi="Times New Roman" w:cs="Times New Roman"/>
          <w:bCs/>
          <w:color w:val="000000"/>
          <w:sz w:val="20"/>
          <w:szCs w:val="20"/>
          <w:lang w:eastAsia="lv-LV"/>
        </w:rPr>
        <w:t xml:space="preserve">alsts un pašvaldību institūciju amatpersonu un darbinieku atlīdzības likumu </w:t>
      </w:r>
      <w:r w:rsidRPr="007D1949">
        <w:rPr>
          <w:rFonts w:ascii="Times New Roman" w:eastAsia="Times New Roman" w:hAnsi="Times New Roman" w:cs="Times New Roman"/>
          <w:bCs/>
          <w:sz w:val="20"/>
          <w:szCs w:val="20"/>
          <w:lang w:eastAsia="lv-LV"/>
        </w:rPr>
        <w:t xml:space="preserve">un Ministru kabineta 30.11.2010. noteikumiem Nr.1075 „Valsts un pašvaldību institūciju amatu katalogs” </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Noteikumos lietotie termini:</w:t>
      </w:r>
    </w:p>
    <w:p w:rsidR="00533195" w:rsidRPr="007D1949" w:rsidRDefault="00533195" w:rsidP="00AC7A65">
      <w:pPr>
        <w:shd w:val="clear" w:color="auto" w:fill="FFFFFF"/>
        <w:jc w:val="both"/>
        <w:rPr>
          <w:rFonts w:ascii="Times New Roman" w:eastAsia="Times New Roman" w:hAnsi="Times New Roman" w:cs="Times New Roman"/>
          <w:color w:val="000000"/>
          <w:spacing w:val="-3"/>
          <w:sz w:val="24"/>
          <w:szCs w:val="24"/>
          <w:lang w:eastAsia="lv-LV"/>
        </w:rPr>
      </w:pPr>
      <w:r w:rsidRPr="007D1949">
        <w:rPr>
          <w:rFonts w:ascii="Times New Roman" w:eastAsia="Times New Roman" w:hAnsi="Times New Roman" w:cs="Times New Roman"/>
          <w:b/>
          <w:color w:val="000000"/>
          <w:spacing w:val="-3"/>
          <w:sz w:val="24"/>
          <w:szCs w:val="24"/>
          <w:lang w:eastAsia="lv-LV"/>
        </w:rPr>
        <w:t>1 darba slodze</w:t>
      </w:r>
      <w:r w:rsidRPr="007D1949">
        <w:rPr>
          <w:rFonts w:ascii="Times New Roman" w:eastAsia="Times New Roman" w:hAnsi="Times New Roman" w:cs="Times New Roman"/>
          <w:i/>
          <w:color w:val="000000"/>
          <w:spacing w:val="-3"/>
          <w:sz w:val="24"/>
          <w:szCs w:val="24"/>
          <w:lang w:eastAsia="lv-LV"/>
        </w:rPr>
        <w:t xml:space="preserve"> </w:t>
      </w:r>
      <w:r w:rsidRPr="007D1949">
        <w:rPr>
          <w:rFonts w:ascii="Times New Roman" w:eastAsia="Times New Roman" w:hAnsi="Times New Roman" w:cs="Times New Roman"/>
          <w:color w:val="000000"/>
          <w:spacing w:val="-3"/>
          <w:sz w:val="24"/>
          <w:szCs w:val="24"/>
          <w:lang w:eastAsia="lv-LV"/>
        </w:rPr>
        <w:t>– normālam darba laikam (8 stundas dienā vai 40 stundas nedēļā) atbilstīga darba slodze.</w:t>
      </w:r>
    </w:p>
    <w:p w:rsidR="00533195" w:rsidRPr="007D1949" w:rsidRDefault="00533195" w:rsidP="00AC7A65">
      <w:pPr>
        <w:shd w:val="clear" w:color="auto" w:fill="FFFFFF"/>
        <w:jc w:val="both"/>
        <w:rPr>
          <w:rFonts w:ascii="Times New Roman" w:eastAsia="Times New Roman" w:hAnsi="Times New Roman" w:cs="Times New Roman"/>
          <w:color w:val="000000"/>
          <w:spacing w:val="-3"/>
          <w:sz w:val="24"/>
          <w:szCs w:val="24"/>
          <w:lang w:eastAsia="lv-LV"/>
        </w:rPr>
      </w:pPr>
    </w:p>
    <w:p w:rsidR="00533195" w:rsidRPr="007D1949" w:rsidRDefault="00533195" w:rsidP="00AC7A65">
      <w:pPr>
        <w:shd w:val="clear" w:color="auto" w:fill="FFFFFF"/>
        <w:jc w:val="both"/>
        <w:rPr>
          <w:rFonts w:ascii="Times New Roman" w:eastAsia="Times New Roman" w:hAnsi="Times New Roman" w:cs="Times New Roman"/>
          <w:sz w:val="24"/>
          <w:szCs w:val="24"/>
          <w:lang w:eastAsia="ru-RU"/>
        </w:rPr>
      </w:pPr>
      <w:r w:rsidRPr="007D1949">
        <w:rPr>
          <w:rFonts w:ascii="Times New Roman" w:eastAsia="Times New Roman" w:hAnsi="Times New Roman" w:cs="Times New Roman"/>
          <w:b/>
          <w:sz w:val="24"/>
          <w:szCs w:val="24"/>
          <w:lang w:eastAsia="ru-RU"/>
        </w:rPr>
        <w:t>Amatu katalogs</w:t>
      </w:r>
      <w:r w:rsidRPr="007D1949">
        <w:rPr>
          <w:rFonts w:ascii="Times New Roman" w:eastAsia="Times New Roman" w:hAnsi="Times New Roman" w:cs="Times New Roman"/>
          <w:sz w:val="24"/>
          <w:szCs w:val="24"/>
          <w:lang w:eastAsia="ru-RU"/>
        </w:rPr>
        <w:t xml:space="preserve"> – pašvaldības institūciju amatu klasifikācijas sistēma, kurā ir apkopoti un klasificēti amati, ņemot vērā normatīvajos aktos aprakstītas attiecīgā amata veicēju pamatfunkcijas.</w:t>
      </w:r>
    </w:p>
    <w:p w:rsidR="00533195" w:rsidRPr="007D1949" w:rsidRDefault="00533195" w:rsidP="00AC7A65">
      <w:pPr>
        <w:shd w:val="clear" w:color="auto" w:fill="FFFFFF"/>
        <w:jc w:val="both"/>
        <w:rPr>
          <w:rFonts w:ascii="Times New Roman" w:eastAsia="Times New Roman" w:hAnsi="Times New Roman" w:cs="Times New Roman"/>
          <w:sz w:val="24"/>
          <w:szCs w:val="24"/>
          <w:lang w:eastAsia="ru-RU"/>
        </w:rPr>
      </w:pPr>
    </w:p>
    <w:p w:rsidR="00533195" w:rsidRPr="007D1949" w:rsidRDefault="00533195" w:rsidP="00AC7A65">
      <w:pPr>
        <w:shd w:val="clear" w:color="auto" w:fill="FFFFFF"/>
        <w:jc w:val="both"/>
        <w:rPr>
          <w:rFonts w:ascii="Times New Roman" w:eastAsia="Times New Roman" w:hAnsi="Times New Roman" w:cs="Times New Roman"/>
          <w:color w:val="000000"/>
          <w:spacing w:val="-3"/>
          <w:sz w:val="24"/>
          <w:szCs w:val="24"/>
          <w:lang w:eastAsia="lv-LV"/>
        </w:rPr>
      </w:pPr>
      <w:r w:rsidRPr="007D1949">
        <w:rPr>
          <w:rFonts w:ascii="Times New Roman" w:eastAsia="Times New Roman" w:hAnsi="Times New Roman" w:cs="Times New Roman"/>
          <w:b/>
          <w:color w:val="000000"/>
          <w:spacing w:val="-3"/>
          <w:sz w:val="24"/>
          <w:szCs w:val="24"/>
          <w:lang w:eastAsia="lv-LV"/>
        </w:rPr>
        <w:t>Amats</w:t>
      </w:r>
      <w:r w:rsidRPr="007D1949">
        <w:rPr>
          <w:rFonts w:ascii="Times New Roman" w:eastAsia="Times New Roman" w:hAnsi="Times New Roman" w:cs="Times New Roman"/>
          <w:i/>
          <w:color w:val="000000"/>
          <w:spacing w:val="-3"/>
          <w:sz w:val="24"/>
          <w:szCs w:val="24"/>
          <w:lang w:eastAsia="lv-LV"/>
        </w:rPr>
        <w:t xml:space="preserve"> </w:t>
      </w:r>
      <w:r w:rsidRPr="007D1949">
        <w:rPr>
          <w:rFonts w:ascii="Times New Roman" w:eastAsia="Times New Roman" w:hAnsi="Times New Roman" w:cs="Times New Roman"/>
          <w:color w:val="000000"/>
          <w:spacing w:val="-3"/>
          <w:sz w:val="24"/>
          <w:szCs w:val="24"/>
          <w:lang w:eastAsia="lv-LV"/>
        </w:rPr>
        <w:t>– Latvijas Republikas profesiju klasifikatorā definētais amata nosaukums ar attiecīgu profesijas kodu.</w:t>
      </w:r>
    </w:p>
    <w:p w:rsidR="00533195" w:rsidRPr="007D1949" w:rsidRDefault="00533195" w:rsidP="00AC7A65">
      <w:pPr>
        <w:shd w:val="clear" w:color="auto" w:fill="FFFFFF"/>
        <w:jc w:val="both"/>
        <w:rPr>
          <w:rFonts w:ascii="Times New Roman" w:eastAsia="Times New Roman" w:hAnsi="Times New Roman" w:cs="Times New Roman"/>
          <w:color w:val="000000"/>
          <w:spacing w:val="-3"/>
          <w:sz w:val="24"/>
          <w:szCs w:val="24"/>
          <w:lang w:eastAsia="lv-LV"/>
        </w:rPr>
      </w:pPr>
    </w:p>
    <w:p w:rsidR="00533195" w:rsidRPr="007D1949" w:rsidRDefault="00533195" w:rsidP="00AC7A65">
      <w:pPr>
        <w:jc w:val="both"/>
        <w:rPr>
          <w:rFonts w:ascii="Times New Roman" w:eastAsia="Times New Roman" w:hAnsi="Times New Roman" w:cs="Times New Roman"/>
          <w:color w:val="000000"/>
          <w:spacing w:val="-3"/>
          <w:sz w:val="24"/>
          <w:szCs w:val="24"/>
          <w:lang w:eastAsia="lv-LV"/>
        </w:rPr>
      </w:pPr>
      <w:r w:rsidRPr="007D1949">
        <w:rPr>
          <w:rFonts w:ascii="Times New Roman" w:eastAsia="Times New Roman" w:hAnsi="Times New Roman" w:cs="Times New Roman"/>
          <w:b/>
          <w:color w:val="000000"/>
          <w:spacing w:val="-3"/>
          <w:sz w:val="24"/>
          <w:szCs w:val="24"/>
          <w:lang w:eastAsia="lv-LV"/>
        </w:rPr>
        <w:t>Amata vērtība</w:t>
      </w:r>
      <w:r w:rsidRPr="007D1949">
        <w:rPr>
          <w:rFonts w:ascii="Times New Roman" w:eastAsia="Times New Roman" w:hAnsi="Times New Roman" w:cs="Times New Roman"/>
          <w:color w:val="000000"/>
          <w:spacing w:val="-3"/>
          <w:sz w:val="24"/>
          <w:szCs w:val="24"/>
          <w:lang w:eastAsia="lv-LV"/>
        </w:rPr>
        <w:t xml:space="preserve"> – pašvaldības institūcijas amatu sarakstā iekļautā amata atbildības līmenis, amata funkciju sarežģītība, intensitāte un citi kritēriji atbilstīgi šajos noteikumos minētajiem nosacījumiem.</w:t>
      </w:r>
    </w:p>
    <w:p w:rsidR="00533195" w:rsidRPr="007D1949" w:rsidRDefault="00533195" w:rsidP="00AC7A65">
      <w:pPr>
        <w:shd w:val="clear" w:color="auto" w:fill="FFFFFF"/>
        <w:jc w:val="both"/>
        <w:rPr>
          <w:rFonts w:ascii="Times New Roman" w:eastAsia="Times New Roman" w:hAnsi="Times New Roman" w:cs="Times New Roman"/>
          <w:color w:val="000000"/>
          <w:spacing w:val="-3"/>
          <w:sz w:val="24"/>
          <w:szCs w:val="24"/>
          <w:lang w:eastAsia="lv-LV"/>
        </w:rPr>
      </w:pPr>
    </w:p>
    <w:p w:rsidR="00533195" w:rsidRPr="007D1949" w:rsidRDefault="00533195" w:rsidP="00AC7A65">
      <w:pPr>
        <w:shd w:val="clear" w:color="auto" w:fill="FFFFFF"/>
        <w:jc w:val="both"/>
        <w:rPr>
          <w:rFonts w:ascii="Times New Roman" w:eastAsia="Times New Roman" w:hAnsi="Times New Roman" w:cs="Times New Roman"/>
          <w:color w:val="000000"/>
          <w:spacing w:val="-3"/>
          <w:sz w:val="24"/>
          <w:szCs w:val="24"/>
          <w:lang w:eastAsia="lv-LV"/>
        </w:rPr>
      </w:pPr>
      <w:r w:rsidRPr="007D1949">
        <w:rPr>
          <w:rFonts w:ascii="Times New Roman" w:eastAsia="Times New Roman" w:hAnsi="Times New Roman" w:cs="Times New Roman"/>
          <w:b/>
          <w:color w:val="000000"/>
          <w:spacing w:val="-3"/>
          <w:sz w:val="24"/>
          <w:szCs w:val="24"/>
          <w:lang w:eastAsia="lv-LV"/>
        </w:rPr>
        <w:t>Amatalga</w:t>
      </w:r>
      <w:r w:rsidRPr="007D1949">
        <w:rPr>
          <w:rFonts w:ascii="Times New Roman" w:eastAsia="Times New Roman" w:hAnsi="Times New Roman" w:cs="Times New Roman"/>
          <w:b/>
          <w:i/>
          <w:color w:val="000000"/>
          <w:spacing w:val="-3"/>
          <w:sz w:val="24"/>
          <w:szCs w:val="24"/>
          <w:lang w:eastAsia="lv-LV"/>
        </w:rPr>
        <w:t xml:space="preserve"> </w:t>
      </w:r>
      <w:r w:rsidRPr="007D1949">
        <w:rPr>
          <w:rFonts w:ascii="Times New Roman" w:eastAsia="Times New Roman" w:hAnsi="Times New Roman" w:cs="Times New Roman"/>
          <w:color w:val="000000"/>
          <w:spacing w:val="-3"/>
          <w:sz w:val="24"/>
          <w:szCs w:val="24"/>
          <w:lang w:eastAsia="lv-LV"/>
        </w:rPr>
        <w:t>– attiecīgajam amatam amatalgu skalā paredzētā samaksa par vienu darba slodzi.</w:t>
      </w:r>
    </w:p>
    <w:p w:rsidR="00533195" w:rsidRPr="007D1949" w:rsidRDefault="00533195" w:rsidP="00AC7A65">
      <w:pPr>
        <w:shd w:val="clear" w:color="auto" w:fill="FFFFFF"/>
        <w:jc w:val="both"/>
        <w:rPr>
          <w:rFonts w:ascii="Times New Roman" w:eastAsia="Times New Roman" w:hAnsi="Times New Roman" w:cs="Times New Roman"/>
          <w:color w:val="000000"/>
          <w:spacing w:val="-3"/>
          <w:sz w:val="24"/>
          <w:szCs w:val="24"/>
          <w:lang w:eastAsia="lv-LV"/>
        </w:rPr>
      </w:pPr>
    </w:p>
    <w:p w:rsidR="00533195" w:rsidRPr="007D1949" w:rsidRDefault="00533195" w:rsidP="00AC7A65">
      <w:pPr>
        <w:shd w:val="clear" w:color="auto" w:fill="FFFFFF"/>
        <w:jc w:val="both"/>
        <w:rPr>
          <w:rFonts w:ascii="Times New Roman" w:eastAsia="Times New Roman" w:hAnsi="Times New Roman" w:cs="Times New Roman"/>
          <w:color w:val="000000"/>
          <w:spacing w:val="-3"/>
          <w:sz w:val="24"/>
          <w:szCs w:val="24"/>
          <w:lang w:eastAsia="lv-LV"/>
        </w:rPr>
      </w:pPr>
      <w:r w:rsidRPr="007D1949">
        <w:rPr>
          <w:rFonts w:ascii="Times New Roman" w:eastAsia="Times New Roman" w:hAnsi="Times New Roman" w:cs="Times New Roman"/>
          <w:b/>
          <w:color w:val="000000"/>
          <w:spacing w:val="-3"/>
          <w:sz w:val="24"/>
          <w:szCs w:val="24"/>
          <w:lang w:eastAsia="lv-LV"/>
        </w:rPr>
        <w:t>Mēnešalga</w:t>
      </w:r>
      <w:r w:rsidRPr="007D1949">
        <w:rPr>
          <w:rFonts w:ascii="Times New Roman" w:eastAsia="Times New Roman" w:hAnsi="Times New Roman" w:cs="Times New Roman"/>
          <w:b/>
          <w:i/>
          <w:color w:val="000000"/>
          <w:spacing w:val="-3"/>
          <w:sz w:val="24"/>
          <w:szCs w:val="24"/>
          <w:lang w:eastAsia="lv-LV"/>
        </w:rPr>
        <w:t xml:space="preserve"> </w:t>
      </w:r>
      <w:r w:rsidRPr="007D1949">
        <w:rPr>
          <w:rFonts w:ascii="Times New Roman" w:eastAsia="Times New Roman" w:hAnsi="Times New Roman" w:cs="Times New Roman"/>
          <w:color w:val="000000"/>
          <w:spacing w:val="-3"/>
          <w:sz w:val="24"/>
          <w:szCs w:val="24"/>
          <w:lang w:eastAsia="lv-LV"/>
        </w:rPr>
        <w:t>– darba slodzei atbilstīgā darba samaksas daļa mēnesī.</w:t>
      </w:r>
    </w:p>
    <w:p w:rsidR="00533195" w:rsidRPr="007D1949" w:rsidRDefault="00533195" w:rsidP="00AC7A65">
      <w:pPr>
        <w:jc w:val="both"/>
        <w:rPr>
          <w:rFonts w:ascii="Times New Roman" w:eastAsia="Times New Roman" w:hAnsi="Times New Roman" w:cs="Times New Roman"/>
          <w:b/>
          <w:sz w:val="24"/>
          <w:szCs w:val="28"/>
          <w:lang w:eastAsia="lv-LV"/>
        </w:rPr>
      </w:pPr>
    </w:p>
    <w:p w:rsidR="00533195" w:rsidRPr="007D1949" w:rsidRDefault="00533195" w:rsidP="00AC7A65">
      <w:pPr>
        <w:jc w:val="center"/>
        <w:rPr>
          <w:rFonts w:ascii="Times New Roman" w:eastAsia="Times New Roman" w:hAnsi="Times New Roman" w:cs="Times New Roman"/>
          <w:b/>
          <w:sz w:val="24"/>
          <w:szCs w:val="28"/>
          <w:lang w:eastAsia="lv-LV"/>
        </w:rPr>
      </w:pPr>
      <w:r w:rsidRPr="007D1949">
        <w:rPr>
          <w:rFonts w:ascii="Times New Roman" w:eastAsia="Times New Roman" w:hAnsi="Times New Roman" w:cs="Times New Roman"/>
          <w:b/>
          <w:sz w:val="24"/>
          <w:szCs w:val="28"/>
          <w:lang w:eastAsia="lv-LV"/>
        </w:rPr>
        <w:t>I. Vispārīgie jautājumi</w:t>
      </w:r>
    </w:p>
    <w:p w:rsidR="00533195" w:rsidRPr="007D1949" w:rsidRDefault="00533195" w:rsidP="00AC7A65">
      <w:pPr>
        <w:jc w:val="both"/>
        <w:rPr>
          <w:rFonts w:ascii="Times New Roman" w:eastAsia="Times New Roman" w:hAnsi="Times New Roman" w:cs="Times New Roman"/>
          <w:b/>
          <w:sz w:val="24"/>
          <w:szCs w:val="28"/>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8"/>
          <w:lang w:eastAsia="lv-LV"/>
        </w:rPr>
        <w:t xml:space="preserve">1. </w:t>
      </w:r>
      <w:r w:rsidRPr="007D1949">
        <w:rPr>
          <w:rFonts w:ascii="Times New Roman" w:eastAsia="Times New Roman" w:hAnsi="Times New Roman" w:cs="Times New Roman"/>
          <w:sz w:val="24"/>
          <w:szCs w:val="24"/>
          <w:lang w:eastAsia="lv-LV"/>
        </w:rPr>
        <w:t xml:space="preserve">Noteikumi nosaka kārtību, kādā tiek veidota atlīdzības sistēma Tukuma novada Domē </w:t>
      </w:r>
      <w:r w:rsidRPr="007D1949">
        <w:rPr>
          <w:rFonts w:ascii="Times New Roman" w:eastAsia="Times New Roman" w:hAnsi="Times New Roman" w:cs="Times New Roman"/>
          <w:sz w:val="24"/>
          <w:szCs w:val="28"/>
          <w:lang w:eastAsia="lv-LV"/>
        </w:rPr>
        <w:t>(turpmāk – Dome) un</w:t>
      </w:r>
      <w:r w:rsidRPr="007D1949">
        <w:rPr>
          <w:rFonts w:ascii="Times New Roman" w:eastAsia="Times New Roman" w:hAnsi="Times New Roman" w:cs="Times New Roman"/>
          <w:sz w:val="24"/>
          <w:szCs w:val="24"/>
          <w:lang w:eastAsia="lv-LV"/>
        </w:rPr>
        <w:t xml:space="preserve"> Tukuma novada pašvaldībā (turpmāk – Pašvaldība), t.sk.:</w:t>
      </w: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1.1. Domes deputātiem, kuri ieņem algotus amatus Domē – Domes priekšsēdētājam, Domes priekšsēdētāja vietniekam, Domes pastāvīgās komitejas priekšsēdētājam (turpmāk – Amatpersonas).</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 xml:space="preserve">1.2. Domes deputātiem, kuri neieņem algotus amatus Domē – </w:t>
      </w:r>
      <w:r w:rsidRPr="007D1949">
        <w:rPr>
          <w:rFonts w:ascii="Times New Roman" w:eastAsia="Times New Roman" w:hAnsi="Times New Roman" w:cs="Times New Roman"/>
          <w:sz w:val="24"/>
          <w:szCs w:val="24"/>
          <w:lang w:eastAsia="lv-LV"/>
        </w:rPr>
        <w:t xml:space="preserve">Domes pastāvīgo komiteju priekšsēdētājiem (Izglītības, kultūras un sporta komiteja, Sociālo un veselības jautājumu komiteja) </w:t>
      </w:r>
      <w:r w:rsidRPr="007D1949">
        <w:rPr>
          <w:rFonts w:ascii="Times New Roman" w:eastAsia="Times New Roman" w:hAnsi="Times New Roman" w:cs="Times New Roman"/>
          <w:sz w:val="24"/>
          <w:szCs w:val="28"/>
          <w:lang w:eastAsia="lv-LV"/>
        </w:rPr>
        <w:t>un Domes deputātiem (turpmāk – Domes nealgotās Amatpersonas);</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33195" w:rsidRPr="007D1949" w:rsidRDefault="00533195" w:rsidP="00AC7A65">
      <w:pPr>
        <w:jc w:val="both"/>
        <w:rPr>
          <w:rFonts w:ascii="Times New Roman" w:eastAsia="Times New Roman" w:hAnsi="Times New Roman" w:cs="Times New Roman"/>
          <w:sz w:val="24"/>
          <w:szCs w:val="28"/>
          <w:lang w:eastAsia="lv-LV"/>
        </w:rPr>
      </w:pP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lastRenderedPageBreak/>
        <w:t xml:space="preserve">1.3. Pašvaldības izpilddirektoram, pašvaldības iestādes „Tukuma novada Domes administrācija” (turpmāk – Administrācija), kā arī pašvaldības iestāžu un aģentūru (turpmāk – Institūciju) vadītājiem un darbiniekiem (kopā turpmāk – Darbinieki). </w:t>
      </w:r>
    </w:p>
    <w:p w:rsidR="00533195" w:rsidRPr="007D1949" w:rsidRDefault="00533195" w:rsidP="00AC7A65">
      <w:pPr>
        <w:jc w:val="both"/>
        <w:rPr>
          <w:rFonts w:ascii="Times New Roman" w:eastAsia="Times New Roman" w:hAnsi="Times New Roman" w:cs="Times New Roman"/>
          <w:sz w:val="24"/>
          <w:szCs w:val="28"/>
          <w:lang w:eastAsia="lv-LV"/>
        </w:rPr>
      </w:pP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2. Noteikumi nenosaka atlīdzības noteikšanas kārtību:</w:t>
      </w: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 xml:space="preserve">2.1. izglītības iestāžu vadītājiem un pedagogiem, </w:t>
      </w:r>
      <w:r w:rsidRPr="007D1949">
        <w:rPr>
          <w:rFonts w:ascii="Times New Roman" w:eastAsia="Times New Roman" w:hAnsi="Times New Roman" w:cs="Times New Roman"/>
          <w:sz w:val="24"/>
          <w:szCs w:val="24"/>
          <w:lang w:eastAsia="lv-LV"/>
        </w:rPr>
        <w:t>kuri finansējumu atalgojumam saņem no valsts budžeta mērķdotācijām;</w:t>
      </w:r>
      <w:r w:rsidRPr="007D1949">
        <w:rPr>
          <w:rFonts w:ascii="Times New Roman" w:eastAsia="Times New Roman" w:hAnsi="Times New Roman" w:cs="Times New Roman"/>
          <w:sz w:val="24"/>
          <w:szCs w:val="28"/>
          <w:lang w:eastAsia="lv-LV"/>
        </w:rPr>
        <w:t xml:space="preserve"> </w:t>
      </w:r>
    </w:p>
    <w:p w:rsidR="00533195" w:rsidRPr="007D1949" w:rsidRDefault="00533195" w:rsidP="00AC7A65">
      <w:pPr>
        <w:ind w:firstLine="720"/>
        <w:jc w:val="both"/>
        <w:rPr>
          <w:rFonts w:ascii="Times New Roman" w:eastAsia="Times New Roman" w:hAnsi="Times New Roman" w:cs="Times New Roman"/>
          <w:b/>
          <w:sz w:val="24"/>
          <w:szCs w:val="28"/>
          <w:lang w:eastAsia="lv-LV"/>
        </w:rPr>
      </w:pPr>
      <w:r w:rsidRPr="007D1949">
        <w:rPr>
          <w:rFonts w:ascii="Times New Roman" w:eastAsia="Times New Roman" w:hAnsi="Times New Roman" w:cs="Times New Roman"/>
          <w:sz w:val="24"/>
          <w:szCs w:val="28"/>
          <w:lang w:eastAsia="lv-LV"/>
        </w:rPr>
        <w:t xml:space="preserve">2.2. </w:t>
      </w:r>
      <w:r w:rsidRPr="007D1949">
        <w:rPr>
          <w:rFonts w:ascii="Times New Roman" w:eastAsia="Times New Roman" w:hAnsi="Times New Roman" w:cs="Times New Roman"/>
          <w:sz w:val="24"/>
          <w:szCs w:val="24"/>
          <w:lang w:eastAsia="lv-LV"/>
        </w:rPr>
        <w:t xml:space="preserve">pašvaldības kapitālsabiedrībām (izņemot pašvaldības kapitālsabiedrības valdes locekļus), kurās pašvaldībai pieder visas kapitāla daļas. </w:t>
      </w:r>
    </w:p>
    <w:p w:rsidR="00533195" w:rsidRPr="007D1949" w:rsidRDefault="00533195" w:rsidP="00AC7A65">
      <w:pPr>
        <w:jc w:val="both"/>
        <w:outlineLvl w:val="3"/>
        <w:rPr>
          <w:rFonts w:ascii="Times New Roman" w:eastAsia="Times New Roman" w:hAnsi="Times New Roman" w:cs="Times New Roman"/>
          <w:sz w:val="24"/>
          <w:szCs w:val="28"/>
          <w:lang w:eastAsia="lv-LV"/>
        </w:rPr>
      </w:pPr>
    </w:p>
    <w:p w:rsidR="00533195" w:rsidRPr="007D1949" w:rsidRDefault="00533195" w:rsidP="00AC7A65">
      <w:pPr>
        <w:ind w:firstLine="720"/>
        <w:jc w:val="both"/>
        <w:outlineLvl w:val="3"/>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sz w:val="24"/>
          <w:szCs w:val="28"/>
          <w:lang w:eastAsia="lv-LV"/>
        </w:rPr>
        <w:t xml:space="preserve">3. </w:t>
      </w:r>
      <w:r w:rsidRPr="007D1949">
        <w:rPr>
          <w:rFonts w:ascii="Times New Roman" w:eastAsia="Times New Roman" w:hAnsi="Times New Roman" w:cs="Times New Roman"/>
          <w:color w:val="000000"/>
          <w:sz w:val="24"/>
          <w:szCs w:val="24"/>
          <w:lang w:eastAsia="lv-LV"/>
        </w:rPr>
        <w:t>Pedagogu darba algas likmes (t.sk. Pašvaldības budžeta finansētās) nosaka izglītības iestāžu vadītāji. Izglītības iestāžu vadītāju amatalgu (mēnešalgu) un pedagoga darba algas likmi ar rīkojumu nosaka Amatpersona.</w:t>
      </w:r>
    </w:p>
    <w:p w:rsidR="00533195" w:rsidRPr="007D1949" w:rsidRDefault="00533195" w:rsidP="00AC7A65">
      <w:pPr>
        <w:jc w:val="both"/>
        <w:outlineLvl w:val="3"/>
        <w:rPr>
          <w:rFonts w:ascii="Times New Roman" w:eastAsia="Times New Roman" w:hAnsi="Times New Roman" w:cs="Times New Roman"/>
          <w:sz w:val="24"/>
          <w:szCs w:val="28"/>
          <w:lang w:eastAsia="lv-LV"/>
        </w:rPr>
      </w:pPr>
    </w:p>
    <w:p w:rsidR="00533195" w:rsidRPr="007D1949" w:rsidRDefault="00533195" w:rsidP="00AC7A65">
      <w:pPr>
        <w:ind w:firstLine="720"/>
        <w:jc w:val="both"/>
        <w:outlineLvl w:val="3"/>
        <w:rPr>
          <w:rFonts w:ascii="Times New Roman" w:eastAsia="Times New Roman" w:hAnsi="Times New Roman" w:cs="Times New Roman"/>
          <w:bCs/>
          <w:sz w:val="24"/>
          <w:szCs w:val="28"/>
          <w:lang w:eastAsia="lv-LV"/>
        </w:rPr>
      </w:pPr>
      <w:r w:rsidRPr="007D1949">
        <w:rPr>
          <w:rFonts w:ascii="Times New Roman" w:eastAsia="Times New Roman" w:hAnsi="Times New Roman" w:cs="Times New Roman"/>
          <w:sz w:val="24"/>
          <w:szCs w:val="28"/>
          <w:lang w:eastAsia="lv-LV"/>
        </w:rPr>
        <w:t xml:space="preserve">4. Atlīdzība šo noteikumu izpratnē ir </w:t>
      </w:r>
      <w:r w:rsidRPr="007D1949">
        <w:rPr>
          <w:rFonts w:ascii="Times New Roman" w:eastAsia="Times New Roman" w:hAnsi="Times New Roman" w:cs="Times New Roman"/>
          <w:bCs/>
          <w:sz w:val="24"/>
          <w:szCs w:val="28"/>
          <w:lang w:eastAsia="lv-LV"/>
        </w:rPr>
        <w:t>darba samaksa, sociālās garantijas un atvaļinājumi:</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8"/>
          <w:lang w:eastAsia="lv-LV"/>
        </w:rPr>
        <w:t>4.1. D</w:t>
      </w:r>
      <w:r w:rsidRPr="007D1949">
        <w:rPr>
          <w:rFonts w:ascii="Times New Roman" w:eastAsia="Times New Roman" w:hAnsi="Times New Roman" w:cs="Times New Roman"/>
          <w:bCs/>
          <w:sz w:val="24"/>
          <w:szCs w:val="28"/>
          <w:lang w:eastAsia="lv-LV"/>
        </w:rPr>
        <w:t>arba samaksa šo noteikumu izpratnē ir</w:t>
      </w:r>
      <w:r w:rsidRPr="007D1949">
        <w:rPr>
          <w:rFonts w:ascii="Times New Roman" w:eastAsia="Times New Roman" w:hAnsi="Times New Roman" w:cs="Times New Roman"/>
          <w:sz w:val="24"/>
          <w:szCs w:val="28"/>
          <w:lang w:eastAsia="lv-LV"/>
        </w:rPr>
        <w:t xml:space="preserve"> mēnešalga, piemaksas, </w:t>
      </w:r>
      <w:r w:rsidRPr="007D1949">
        <w:rPr>
          <w:rFonts w:ascii="Times New Roman" w:eastAsia="Times New Roman" w:hAnsi="Times New Roman" w:cs="Times New Roman"/>
          <w:sz w:val="24"/>
          <w:szCs w:val="24"/>
          <w:lang w:eastAsia="lv-LV"/>
        </w:rPr>
        <w:t>prēmijas un naudas balvas;</w:t>
      </w:r>
    </w:p>
    <w:p w:rsidR="00533195" w:rsidRPr="007D1949" w:rsidRDefault="00533195" w:rsidP="00AC7A65">
      <w:pPr>
        <w:ind w:firstLine="720"/>
        <w:jc w:val="both"/>
        <w:rPr>
          <w:rFonts w:ascii="Times New Roman" w:eastAsia="Times New Roman" w:hAnsi="Times New Roman" w:cs="Times New Roman"/>
          <w:bCs/>
          <w:sz w:val="24"/>
          <w:szCs w:val="28"/>
          <w:lang w:eastAsia="lv-LV"/>
        </w:rPr>
      </w:pPr>
      <w:r w:rsidRPr="007D1949">
        <w:rPr>
          <w:rFonts w:ascii="Times New Roman" w:eastAsia="Times New Roman" w:hAnsi="Times New Roman" w:cs="Times New Roman"/>
          <w:bCs/>
          <w:sz w:val="24"/>
          <w:szCs w:val="28"/>
          <w:lang w:eastAsia="lv-LV"/>
        </w:rPr>
        <w:t xml:space="preserve">4.2. Sociālās garantijas šo noteikumu izpratnē ir pabalsti, kompensācijas, apdrošināšana un izdevumu segšana. </w:t>
      </w:r>
    </w:p>
    <w:p w:rsidR="00533195" w:rsidRPr="007D1949" w:rsidRDefault="00533195" w:rsidP="00AC7A65">
      <w:pPr>
        <w:jc w:val="both"/>
        <w:rPr>
          <w:rFonts w:ascii="Times New Roman" w:eastAsia="Times New Roman" w:hAnsi="Times New Roman" w:cs="Times New Roman"/>
          <w:bCs/>
          <w:sz w:val="24"/>
          <w:szCs w:val="28"/>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 Amatpersonai/Darbiniekam, kura amata/darba pienākumus pilda nepilnu darba dienu (darba nedēļu), mēnešalgu izmaksā proporcionāli šo pienākumu pildīšanas laikam.</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  Amatpersona/Darbinieks nesaņem darba samaksu par laiku, kurā viņa/viņš bez attaisnojoša iemesla nepilda savus amata/darba pienākumus.</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bCs/>
          <w:sz w:val="24"/>
          <w:szCs w:val="28"/>
          <w:lang w:eastAsia="lv-LV"/>
        </w:rPr>
      </w:pPr>
      <w:r w:rsidRPr="007D1949">
        <w:rPr>
          <w:rFonts w:ascii="Times New Roman" w:eastAsia="Times New Roman" w:hAnsi="Times New Roman" w:cs="Times New Roman"/>
          <w:bCs/>
          <w:sz w:val="24"/>
          <w:szCs w:val="28"/>
          <w:lang w:eastAsia="lv-LV"/>
        </w:rPr>
        <w:t>7. Atlīdzība tiek pārskatīta, ņemot vērā minimālās un/vai vidējās darba samaksas izmaiņas valstī, kā arī pašvaldības budžeta iespējas.</w:t>
      </w:r>
    </w:p>
    <w:p w:rsidR="00533195" w:rsidRPr="007D1949" w:rsidRDefault="00533195" w:rsidP="00AC7A65">
      <w:pPr>
        <w:jc w:val="both"/>
        <w:rPr>
          <w:rFonts w:ascii="Times New Roman" w:eastAsia="Times New Roman" w:hAnsi="Times New Roman" w:cs="Times New Roman"/>
          <w:bCs/>
          <w:sz w:val="24"/>
          <w:szCs w:val="28"/>
          <w:lang w:eastAsia="lv-LV"/>
        </w:rPr>
      </w:pPr>
      <w:r w:rsidRPr="007D1949">
        <w:rPr>
          <w:rFonts w:ascii="Times New Roman" w:eastAsia="Times New Roman" w:hAnsi="Times New Roman" w:cs="Times New Roman"/>
          <w:bCs/>
          <w:sz w:val="24"/>
          <w:szCs w:val="28"/>
          <w:lang w:eastAsia="lv-LV"/>
        </w:rPr>
        <w:t xml:space="preserve"> </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 Dome, izstrādājot normatīvos aktus par atlīdzību un darba koplīgumus, konsultējas ar Darbinieku pārstāvjiem atbilstīgi darba tiesiskās attiecības regulējošiem normatīvajiem aktiem.</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 Dome tīmekļa vietnē </w:t>
      </w:r>
      <w:hyperlink r:id="rId37" w:history="1">
        <w:r w:rsidRPr="007D1949">
          <w:rPr>
            <w:rFonts w:ascii="Times New Roman" w:eastAsia="Times New Roman" w:hAnsi="Times New Roman" w:cs="Times New Roman"/>
            <w:sz w:val="24"/>
            <w:szCs w:val="24"/>
            <w:lang w:eastAsia="lv-LV"/>
          </w:rPr>
          <w:t>www.tukums.lv</w:t>
        </w:r>
      </w:hyperlink>
      <w:r w:rsidRPr="007D1949">
        <w:rPr>
          <w:rFonts w:ascii="Times New Roman" w:eastAsia="Times New Roman" w:hAnsi="Times New Roman" w:cs="Times New Roman"/>
          <w:sz w:val="24"/>
          <w:szCs w:val="24"/>
          <w:lang w:eastAsia="lv-LV"/>
        </w:rPr>
        <w:t xml:space="preserve"> publisko informāciju par Amatpersonu/Darbinieku atlīdzības noteikšanas kritērijiem un darba samaksas apmēru sadalījumā pa amatu grupām.</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 Noteikumu izpilde tiek finansēta atbilstīgi Pašvaldības budžetā kārtējam gadam atalgojumam apstiprinātajiem izdevumiem.</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jc w:val="center"/>
        <w:rPr>
          <w:rFonts w:ascii="Times New Roman" w:eastAsia="Times New Roman" w:hAnsi="Times New Roman" w:cs="Times New Roman"/>
          <w:b/>
          <w:sz w:val="24"/>
          <w:szCs w:val="28"/>
          <w:lang w:eastAsia="lv-LV"/>
        </w:rPr>
      </w:pPr>
      <w:r w:rsidRPr="007D1949">
        <w:rPr>
          <w:rFonts w:ascii="Times New Roman" w:eastAsia="Times New Roman" w:hAnsi="Times New Roman" w:cs="Times New Roman"/>
          <w:b/>
          <w:sz w:val="24"/>
          <w:szCs w:val="28"/>
          <w:lang w:eastAsia="lv-LV"/>
        </w:rPr>
        <w:t>II. Domes algoto Amatpersonu atlīdzība</w:t>
      </w:r>
    </w:p>
    <w:p w:rsidR="00533195" w:rsidRPr="007D1949" w:rsidRDefault="00533195" w:rsidP="00AC7A65">
      <w:pPr>
        <w:jc w:val="both"/>
        <w:rPr>
          <w:rFonts w:ascii="Times New Roman" w:eastAsia="Times New Roman" w:hAnsi="Times New Roman" w:cs="Times New Roman"/>
          <w:sz w:val="24"/>
          <w:szCs w:val="28"/>
          <w:lang w:eastAsia="lv-LV"/>
        </w:rPr>
      </w:pP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11. Domes priekšsēdētāja, Domes priekšsēdētāja vietnieka un Teritoriālās attīstības komitejas priekšsēdētāja amati ir Domes algotie amati.</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33195" w:rsidRPr="007D1949" w:rsidRDefault="00533195" w:rsidP="00AC7A65">
      <w:pPr>
        <w:jc w:val="both"/>
        <w:rPr>
          <w:rFonts w:ascii="Times New Roman" w:eastAsia="Times New Roman" w:hAnsi="Times New Roman" w:cs="Times New Roman"/>
          <w:sz w:val="16"/>
          <w:szCs w:val="16"/>
          <w:lang w:eastAsia="lv-LV"/>
        </w:rPr>
      </w:pP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 xml:space="preserve">12. Domes priekšsēdētāja mēnešalgu nosaka, ņemot vērā </w:t>
      </w:r>
      <w:r w:rsidRPr="007D1949">
        <w:rPr>
          <w:rFonts w:ascii="Times New Roman" w:eastAsia="Times New Roman" w:hAnsi="Times New Roman" w:cs="Times New Roman"/>
          <w:sz w:val="24"/>
          <w:szCs w:val="24"/>
          <w:lang w:eastAsia="lv-LV"/>
        </w:rPr>
        <w:t>Valsts un pašvaldību institūciju amatpersonu un darbinieku atlīdzības likumā noteikto piesaistīto mēneša vidējās darba samaksas apmēru</w:t>
      </w:r>
      <w:r w:rsidRPr="007D1949">
        <w:rPr>
          <w:rFonts w:ascii="Times New Roman" w:eastAsia="Times New Roman" w:hAnsi="Times New Roman" w:cs="Times New Roman"/>
          <w:bCs/>
          <w:iCs/>
          <w:szCs w:val="28"/>
          <w:lang w:eastAsia="lv-LV"/>
        </w:rPr>
        <w:t xml:space="preserve">, </w:t>
      </w:r>
      <w:r w:rsidRPr="007D1949">
        <w:rPr>
          <w:rFonts w:ascii="Times New Roman" w:eastAsia="Times New Roman" w:hAnsi="Times New Roman" w:cs="Times New Roman"/>
          <w:bCs/>
          <w:iCs/>
          <w:sz w:val="24"/>
          <w:szCs w:val="28"/>
          <w:lang w:eastAsia="lv-LV"/>
        </w:rPr>
        <w:t>kurai</w:t>
      </w:r>
      <w:r w:rsidRPr="007D1949">
        <w:rPr>
          <w:rFonts w:ascii="Times New Roman" w:eastAsia="Times New Roman" w:hAnsi="Times New Roman" w:cs="Times New Roman"/>
          <w:sz w:val="24"/>
          <w:szCs w:val="28"/>
          <w:lang w:eastAsia="lv-LV"/>
        </w:rPr>
        <w:t xml:space="preserve"> piemēro koeficientu līdz 3,64.</w:t>
      </w:r>
    </w:p>
    <w:p w:rsidR="00533195" w:rsidRPr="007D1949" w:rsidRDefault="00533195" w:rsidP="00AC7A65">
      <w:pPr>
        <w:jc w:val="both"/>
        <w:rPr>
          <w:rFonts w:ascii="Times New Roman" w:eastAsia="Times New Roman" w:hAnsi="Times New Roman" w:cs="Times New Roman"/>
          <w:sz w:val="24"/>
          <w:szCs w:val="28"/>
          <w:lang w:eastAsia="lv-LV"/>
        </w:rPr>
      </w:pP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13.</w:t>
      </w:r>
      <w:r w:rsidRPr="007D1949">
        <w:rPr>
          <w:rFonts w:ascii="Times New Roman" w:eastAsia="Times New Roman" w:hAnsi="Times New Roman" w:cs="Times New Roman"/>
          <w:sz w:val="24"/>
          <w:szCs w:val="28"/>
          <w:vertAlign w:val="superscript"/>
          <w:lang w:eastAsia="lv-LV"/>
        </w:rPr>
        <w:t>1</w:t>
      </w:r>
      <w:r w:rsidRPr="007D1949">
        <w:rPr>
          <w:rFonts w:ascii="Times New Roman" w:eastAsia="Times New Roman" w:hAnsi="Times New Roman" w:cs="Times New Roman"/>
          <w:sz w:val="24"/>
          <w:szCs w:val="28"/>
          <w:lang w:eastAsia="lv-LV"/>
        </w:rPr>
        <w:t xml:space="preserve"> Domes Teritoriālās attīstības komitejas priekšsēdētāja mēnešalgu, ņemot vērā Valsts un</w:t>
      </w:r>
      <w:r w:rsidRPr="007D1949">
        <w:rPr>
          <w:rFonts w:ascii="Times New Roman" w:eastAsia="Times New Roman" w:hAnsi="Times New Roman" w:cs="Times New Roman"/>
          <w:sz w:val="24"/>
          <w:szCs w:val="28"/>
          <w:shd w:val="clear" w:color="auto" w:fill="FFFF00"/>
          <w:lang w:eastAsia="lv-LV"/>
        </w:rPr>
        <w:t xml:space="preserve"> </w:t>
      </w:r>
      <w:r w:rsidRPr="007D1949">
        <w:rPr>
          <w:rFonts w:ascii="Times New Roman" w:eastAsia="Times New Roman" w:hAnsi="Times New Roman" w:cs="Times New Roman"/>
          <w:sz w:val="24"/>
          <w:szCs w:val="28"/>
          <w:lang w:eastAsia="lv-LV"/>
        </w:rPr>
        <w:t>pašvaldību institūciju amatpersonu un darbinieku atlīdzības likumā noteikto piesaistīto mēneša vidējās darba samaksas apmēru, kurai piemēro koeficientu līdz 2,55.</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33195" w:rsidRPr="007D1949" w:rsidRDefault="00533195" w:rsidP="00AC7A65">
      <w:pPr>
        <w:jc w:val="both"/>
        <w:rPr>
          <w:rFonts w:ascii="Times New Roman" w:eastAsia="Times New Roman" w:hAnsi="Times New Roman" w:cs="Times New Roman"/>
          <w:bCs/>
          <w:sz w:val="24"/>
          <w:szCs w:val="28"/>
          <w:lang w:eastAsia="lv-LV"/>
        </w:rPr>
      </w:pPr>
    </w:p>
    <w:p w:rsidR="00533195" w:rsidRPr="007D1949" w:rsidRDefault="00533195" w:rsidP="00AC7A65">
      <w:pPr>
        <w:ind w:firstLine="720"/>
        <w:jc w:val="both"/>
        <w:rPr>
          <w:rFonts w:ascii="Times New Roman" w:eastAsia="Times New Roman" w:hAnsi="Times New Roman" w:cs="Times New Roman"/>
          <w:bCs/>
          <w:sz w:val="24"/>
          <w:szCs w:val="28"/>
          <w:lang w:eastAsia="lv-LV"/>
        </w:rPr>
      </w:pPr>
      <w:r w:rsidRPr="007D1949">
        <w:rPr>
          <w:rFonts w:ascii="Times New Roman" w:eastAsia="Times New Roman" w:hAnsi="Times New Roman" w:cs="Times New Roman"/>
          <w:bCs/>
          <w:sz w:val="24"/>
          <w:szCs w:val="28"/>
          <w:lang w:eastAsia="lv-LV"/>
        </w:rPr>
        <w:lastRenderedPageBreak/>
        <w:t>14. Algoto Amatpersonu mēnešalgas noteikšanai piemērojamā koeficienta lielumu nosaka ar Domes lēmumu.</w:t>
      </w:r>
    </w:p>
    <w:p w:rsidR="00533195" w:rsidRPr="007D1949" w:rsidRDefault="00533195" w:rsidP="00AC7A65">
      <w:pPr>
        <w:jc w:val="both"/>
        <w:rPr>
          <w:rFonts w:ascii="Times New Roman" w:eastAsia="Times New Roman" w:hAnsi="Times New Roman" w:cs="Times New Roman"/>
          <w:bCs/>
          <w:sz w:val="24"/>
          <w:szCs w:val="28"/>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 Amatpersonām apmaksā ikgadējo atvaļinājumu, kura ilgums ir četras kalendārās nedēļas, neskaitot svētku dienas, un papildatvaļinājumu, kura ilgums ir 10 (desmit) darba dienas.</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 Amatpersonas netiek prēmētas un nesaņem piemaksas par virsstundu darbu, nakts darbu un darbu brīvdienās (svētku dienās).</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4"/>
          <w:lang w:eastAsia="lv-LV"/>
        </w:rPr>
        <w:t>17. Citus darba samaksas un sociālo garantiju nosacījumus (naudas balvas par pašvaldībai vai Amatpersonai svarīgiem sasniegumiem (notikumiem) – pašvaldības svētki, valsts svētki vai svētku dienas atbilstīgi likumam „Par svētku, atceres un atzīmējamām dienām”, apbalvojuma saņemšana, nozīmīgas darba un dzīves jubilejas, bērna piedzimšana, kas kalendārā gada ietvaros nepārsniedz noteiktās mēnešalgas apmēru; atvaļinājuma pabalstu 50% apmērā no mēnešalgas, bēru pabalstu – valstī noteiktās minimālās mēneša darba algas apmērā) nosaka saskaņā ar Valsts un pašvaldību institūciju amatpersonu un darbinieku atlīdzības likuma nosacījumiem ar Domes lēmumu vai Amatpersonas rīkojumu.</w:t>
      </w:r>
    </w:p>
    <w:p w:rsidR="00533195" w:rsidRPr="007D1949" w:rsidRDefault="00533195" w:rsidP="00AC7A65">
      <w:pPr>
        <w:keepNext/>
        <w:jc w:val="both"/>
        <w:outlineLvl w:val="7"/>
        <w:rPr>
          <w:rFonts w:ascii="Times New Roman" w:eastAsia="Times New Roman" w:hAnsi="Times New Roman" w:cs="Times New Roman"/>
          <w:b/>
          <w:iCs/>
          <w:sz w:val="24"/>
          <w:szCs w:val="24"/>
        </w:rPr>
      </w:pPr>
    </w:p>
    <w:p w:rsidR="00533195" w:rsidRPr="007D1949" w:rsidRDefault="00533195" w:rsidP="00AC7A65">
      <w:pPr>
        <w:keepNext/>
        <w:jc w:val="center"/>
        <w:outlineLvl w:val="7"/>
        <w:rPr>
          <w:rFonts w:ascii="Times New Roman" w:eastAsia="Times New Roman" w:hAnsi="Times New Roman" w:cs="Times New Roman"/>
          <w:b/>
          <w:iCs/>
          <w:sz w:val="24"/>
          <w:szCs w:val="24"/>
        </w:rPr>
      </w:pPr>
      <w:r w:rsidRPr="007D1949">
        <w:rPr>
          <w:rFonts w:ascii="Times New Roman" w:eastAsia="Times New Roman" w:hAnsi="Times New Roman" w:cs="Times New Roman"/>
          <w:b/>
          <w:iCs/>
          <w:sz w:val="24"/>
          <w:szCs w:val="24"/>
        </w:rPr>
        <w:t xml:space="preserve">III. Domes </w:t>
      </w:r>
      <w:r w:rsidRPr="007D1949">
        <w:rPr>
          <w:rFonts w:ascii="Times New Roman" w:eastAsia="Times New Roman" w:hAnsi="Times New Roman" w:cs="Times New Roman"/>
          <w:b/>
          <w:sz w:val="24"/>
          <w:szCs w:val="24"/>
        </w:rPr>
        <w:t xml:space="preserve">nealgoto Amatpersonu </w:t>
      </w:r>
      <w:r w:rsidRPr="007D1949">
        <w:rPr>
          <w:rFonts w:ascii="Times New Roman" w:eastAsia="Times New Roman" w:hAnsi="Times New Roman" w:cs="Times New Roman"/>
          <w:b/>
          <w:iCs/>
          <w:sz w:val="24"/>
          <w:szCs w:val="24"/>
        </w:rPr>
        <w:t>atlīdzība</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4"/>
          <w:lang w:eastAsia="lv-LV"/>
        </w:rPr>
        <w:t xml:space="preserve">18. Domes pastāvīgo komiteju priekšsēdētāju (Izglītības, kultūras un sporta komiteja, Sociālo un veselības jautājumu komiteja) </w:t>
      </w:r>
      <w:r w:rsidRPr="007D1949">
        <w:rPr>
          <w:rFonts w:ascii="Times New Roman" w:eastAsia="Times New Roman" w:hAnsi="Times New Roman" w:cs="Times New Roman"/>
          <w:sz w:val="24"/>
          <w:szCs w:val="28"/>
          <w:lang w:eastAsia="lv-LV"/>
        </w:rPr>
        <w:t>un Domes deputātu (turpmāk – Domes nealgotās Amatpersonas) amati nav algoti.</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19. Domes nealgoto Amatpersonu darba samaksu mēnesī aprēķina pēc stundas tarifa likmes, ko nosaka ar Domes lēmumu.</w:t>
      </w:r>
    </w:p>
    <w:p w:rsidR="00533195" w:rsidRPr="007D1949" w:rsidRDefault="00533195" w:rsidP="00AC7A65">
      <w:pPr>
        <w:jc w:val="both"/>
        <w:rPr>
          <w:rFonts w:ascii="Times New Roman" w:eastAsia="Times New Roman" w:hAnsi="Times New Roman" w:cs="Times New Roman"/>
          <w:szCs w:val="24"/>
          <w:lang w:eastAsia="lv-LV"/>
        </w:rPr>
      </w:pPr>
      <w:r w:rsidRPr="007D1949">
        <w:rPr>
          <w:rFonts w:ascii="Times New Roman" w:eastAsia="Times New Roman" w:hAnsi="Times New Roman" w:cs="Times New Roman"/>
          <w:sz w:val="24"/>
          <w:szCs w:val="24"/>
          <w:lang w:eastAsia="lv-LV"/>
        </w:rPr>
        <w:t xml:space="preserve"> </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 Maksimālais stundu skaits, par kurām Domes pastāvīgās komitejas (Izglītības, kultūras un sporta komiteja, Sociālo un veselības jautājumu komiteja) priekšsēdētājs var saņemt atlīdzību, ir līdz 80 stundām mēnesī, no kurām 40 ir atlīdzība par pienākumu pildīšanu ārpus Domes un komiteju sēdēm.</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21. Maksimālais stundu skaits, par kurām Domes deputāts var saņemt atlīdzību, ir 40 stundas mēnesī, no kurām 30 ir atlīdzība par pienākumu pildīšanu ārpus Domes un komiteju sēdēm. </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 Domes pastāvīgo komiteju priekšsēdētāju (Izglītības, kultūras un sporta komiteja, Sociālo un veselības jautājumu komiteja), kuri neieņem algotu amatu Domē, atlīdzība mēnesī nedrīkst pārsniegt Valsts un pašvaldību institūciju amatpersonu un darbinieku atlīdzības likumā noteikto piesaistīto mēneša vidējās darba samaksas apmēru, kuram piemēro koeficientu 2,55.</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 Domes deputātu atlīdzība mēnesī nedrīkst pārsniegt Valsts un pašvaldību institūciju amatpersonu un darbinieku atlīdzības likumā noteikto piesaistīto mēneša vidējās darba samaksas apmēru, kuram piemēro koeficientu 1,2.</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24. Domes nealgoto Amatpersonu darba laika uzskati organizē Administratīvās nodaļas vadītājs. </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 Nealgotās Amatpersonas netiek prēmētas, nesaņem piemaksas, pabalstus un apmaksāto ikgadējo atvaļinājumu (Izglītības, kultūras un sporta komitejas un Sociālo un veselības jautājumu komitejas priekšsēdētāji un deputāti).</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lastRenderedPageBreak/>
        <w:t>Ar grozījumiem, kas izdarīti ar Tukuma novada Domes 26.02.2015. lēmumu (prot.Nr.2, 5.§.)</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i/>
          <w:sz w:val="24"/>
          <w:szCs w:val="28"/>
          <w:lang w:eastAsia="lv-LV"/>
        </w:rPr>
      </w:pPr>
      <w:r w:rsidRPr="007D1949">
        <w:rPr>
          <w:rFonts w:ascii="Times New Roman" w:eastAsia="Times New Roman" w:hAnsi="Times New Roman" w:cs="Times New Roman"/>
          <w:sz w:val="24"/>
          <w:szCs w:val="24"/>
          <w:lang w:eastAsia="lv-LV"/>
        </w:rPr>
        <w:t>26. Citus nealgoto Amatpersonu sociālo garantiju un kompensāciju nosacījumus piemēro atbilstīgi Valsts un pašvaldību institūciju amatpersonu un darbinieku atlīdzības likumam ar Amatpersonas rīkojumu.</w:t>
      </w:r>
    </w:p>
    <w:p w:rsidR="00533195" w:rsidRPr="007D1949" w:rsidRDefault="00533195" w:rsidP="00AC7A65">
      <w:pPr>
        <w:keepNext/>
        <w:jc w:val="both"/>
        <w:outlineLvl w:val="7"/>
        <w:rPr>
          <w:rFonts w:ascii="Times New Roman" w:eastAsia="Times New Roman" w:hAnsi="Times New Roman" w:cs="Times New Roman"/>
          <w:i/>
          <w:iCs/>
          <w:sz w:val="28"/>
          <w:szCs w:val="28"/>
        </w:rPr>
      </w:pPr>
    </w:p>
    <w:p w:rsidR="00533195" w:rsidRPr="007D1949" w:rsidRDefault="0053319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IV. Pašvaldības izpilddirektora atlīdzība</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 Pašvaldības izpilddirektora amatalgu nosaka ar Domes lēmumu, tās apmērs sastāda līdz 85% no Domes priekšsēdētāja amatalgas.</w:t>
      </w: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4"/>
          <w:lang w:eastAsia="lv-LV"/>
        </w:rPr>
        <w:t>28. Sociālās garantijas (prēmijas, naudas balvas par pašvaldībai vai Amatpersonai svarīgiem sasniegumiem (notikumiem) – pašvaldības svētki, valsts svētki vai svētku dienas atbilstīgi likumam „Par svētku, atceres un atzīmējamām dienām”, apbalvojuma saņemšana, nozīmīgas darba un dzīves jubilejas, bērna piedzimšana, kas kalendārā gada ietvaros nepārsniedz noteiktās mēnešalgas apmēru; atvaļinājuma pabalstu 50% apmērā no mēnešalgas, bēru pabalstu – valstī noteiktās minimālās mēneša darba algas apmērā un kompensācijas izpilddirektoram nosaka saskaņā ar Valsts un pašvaldību institūciju amatpersonu un darbinieku atlīdzības likuma nosacījumiem ar Amatpersonas rīkojumu.</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29. Pašvaldības izpilddirektoram apmaksā ikgadējo atvaļinājumu, kura ilgums ir četras kalendārās nedēļas, neskaitot svētku dienas, un papildatvaļinājumu, kura ilgums ir līdz 10 (desmit) darba dienām. Atvaļinājums un papildatvaļinājums tiek piešķirts ar Amatpersonas rīkojumu.</w:t>
      </w:r>
    </w:p>
    <w:p w:rsidR="00533195" w:rsidRPr="007D1949" w:rsidRDefault="00533195" w:rsidP="00AC7A65">
      <w:pPr>
        <w:keepNext/>
        <w:jc w:val="both"/>
        <w:outlineLvl w:val="7"/>
        <w:rPr>
          <w:rFonts w:ascii="Times New Roman" w:eastAsia="Times New Roman" w:hAnsi="Times New Roman" w:cs="Times New Roman"/>
          <w:b/>
          <w:iCs/>
          <w:sz w:val="24"/>
          <w:szCs w:val="24"/>
        </w:rPr>
      </w:pPr>
    </w:p>
    <w:p w:rsidR="00533195" w:rsidRPr="007D1949" w:rsidRDefault="00533195" w:rsidP="00AC7A65">
      <w:pPr>
        <w:keepNext/>
        <w:jc w:val="center"/>
        <w:outlineLvl w:val="7"/>
        <w:rPr>
          <w:rFonts w:ascii="Times New Roman" w:eastAsia="Times New Roman" w:hAnsi="Times New Roman" w:cs="Times New Roman"/>
          <w:b/>
          <w:iCs/>
          <w:sz w:val="24"/>
          <w:szCs w:val="24"/>
        </w:rPr>
      </w:pPr>
      <w:r w:rsidRPr="007D1949">
        <w:rPr>
          <w:rFonts w:ascii="Times New Roman" w:eastAsia="Times New Roman" w:hAnsi="Times New Roman" w:cs="Times New Roman"/>
          <w:b/>
          <w:iCs/>
          <w:sz w:val="24"/>
          <w:szCs w:val="24"/>
        </w:rPr>
        <w:t>V. Pašvaldības kapitālsabiedrību, iestāžu, aģentūru vadītāju atlīdzība</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30. Domes dibināto pašvaldības institūciju vadītāju amatalgu nosaka ar Amatpersonas rīkojumu, ievērojot attiecīgās institūcijas funkcijas, statusu, institūcijas vadītāja amata vērtību un amata klasificēšanas rezultātu. Amatalgas apmērs sastāda 50-90% no pašvaldības izpilddirektora amatalgas. </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31. Piemaksas, atvaļinājuma pabalstu, prēmijas, naudas balvas, cita veida motivēšanu un sociālās garantijas pašvaldības institūcijas vadītājam nosaka ar Amatpersonas rīkojumu atbilstīgi attiecīgajā institūcijā apstiprinātajai kārtībai. </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32. Pašvaldības institūciju vadītājiem apmaksā ikgadējo atvaļinājumu, kura ilgums ir četras kalendārās nedēļas, neskaitot svētku dienas, un papildatvaļinājumu, kura ilgums ir līdz 10 (desmit) darba dienām. Atvaļinājums un papildatvaļinājums tiek piešķirts ar Amatpersonas rīkojumu atbilstīgi attiecīgajā institūcijā apstiprinātajai kārtībai. </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keepNext/>
        <w:jc w:val="center"/>
        <w:outlineLvl w:val="7"/>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VI. Amatu vērtību noteikšanas vispārējā kārtība</w:t>
      </w:r>
    </w:p>
    <w:p w:rsidR="00533195" w:rsidRPr="007D1949" w:rsidRDefault="00533195" w:rsidP="00AC7A65">
      <w:pPr>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ab/>
        <w:t xml:space="preserve">33. Darbinieku amatu vērtības tiek: </w:t>
      </w:r>
    </w:p>
    <w:p w:rsidR="00533195" w:rsidRPr="007D1949" w:rsidRDefault="00533195" w:rsidP="00AC7A65">
      <w:pPr>
        <w:jc w:val="both"/>
        <w:rPr>
          <w:rFonts w:ascii="Times New Roman" w:eastAsia="Times New Roman" w:hAnsi="Times New Roman" w:cs="Times New Roman"/>
          <w:sz w:val="24"/>
          <w:szCs w:val="28"/>
        </w:rPr>
      </w:pPr>
      <w:r w:rsidRPr="007D1949">
        <w:rPr>
          <w:rFonts w:ascii="Times New Roman" w:eastAsia="Times New Roman" w:hAnsi="Times New Roman" w:cs="Times New Roman"/>
          <w:bCs/>
          <w:sz w:val="24"/>
          <w:szCs w:val="24"/>
        </w:rPr>
        <w:tab/>
        <w:t xml:space="preserve">33.1. vērtētas </w:t>
      </w:r>
      <w:r w:rsidRPr="007D1949">
        <w:rPr>
          <w:rFonts w:ascii="Times New Roman" w:eastAsia="Times New Roman" w:hAnsi="Times New Roman" w:cs="Times New Roman"/>
          <w:sz w:val="24"/>
          <w:szCs w:val="28"/>
        </w:rPr>
        <w:t>atbilstīgi</w:t>
      </w:r>
      <w:r w:rsidRPr="007D1949">
        <w:rPr>
          <w:rFonts w:ascii="Times New Roman" w:eastAsia="Times New Roman" w:hAnsi="Times New Roman" w:cs="Times New Roman"/>
          <w:bCs/>
          <w:sz w:val="24"/>
          <w:szCs w:val="24"/>
        </w:rPr>
        <w:t xml:space="preserve"> amata </w:t>
      </w:r>
      <w:r w:rsidRPr="007D1949">
        <w:rPr>
          <w:rFonts w:ascii="Times New Roman" w:eastAsia="Times New Roman" w:hAnsi="Times New Roman" w:cs="Times New Roman"/>
          <w:sz w:val="24"/>
          <w:szCs w:val="28"/>
        </w:rPr>
        <w:t>atbildības līmenim un sarežģītībai;</w:t>
      </w:r>
    </w:p>
    <w:p w:rsidR="00533195" w:rsidRPr="007D1949" w:rsidRDefault="00533195" w:rsidP="00AC7A65">
      <w:pPr>
        <w:jc w:val="both"/>
        <w:rPr>
          <w:rFonts w:ascii="Times New Roman" w:eastAsia="Times New Roman" w:hAnsi="Times New Roman" w:cs="Times New Roman"/>
          <w:sz w:val="24"/>
          <w:szCs w:val="28"/>
        </w:rPr>
      </w:pPr>
      <w:r w:rsidRPr="007D1949">
        <w:rPr>
          <w:rFonts w:ascii="Times New Roman" w:eastAsia="Times New Roman" w:hAnsi="Times New Roman" w:cs="Times New Roman"/>
          <w:sz w:val="24"/>
          <w:szCs w:val="28"/>
        </w:rPr>
        <w:tab/>
        <w:t>33.2. grupētas amatalgu grupas ietvaros;</w:t>
      </w:r>
    </w:p>
    <w:p w:rsidR="00533195" w:rsidRPr="007D1949" w:rsidRDefault="00533195" w:rsidP="00AC7A65">
      <w:pPr>
        <w:jc w:val="both"/>
        <w:rPr>
          <w:rFonts w:ascii="Times New Roman" w:eastAsia="Times New Roman" w:hAnsi="Times New Roman" w:cs="Times New Roman"/>
          <w:sz w:val="24"/>
          <w:szCs w:val="28"/>
        </w:rPr>
      </w:pPr>
      <w:r w:rsidRPr="007D1949">
        <w:rPr>
          <w:rFonts w:ascii="Times New Roman" w:eastAsia="Times New Roman" w:hAnsi="Times New Roman" w:cs="Times New Roman"/>
          <w:bCs/>
          <w:sz w:val="24"/>
          <w:szCs w:val="24"/>
        </w:rPr>
        <w:tab/>
        <w:t xml:space="preserve">33.3. iedalītas, </w:t>
      </w:r>
      <w:r w:rsidRPr="007D1949">
        <w:rPr>
          <w:rFonts w:ascii="Times New Roman" w:eastAsia="Times New Roman" w:hAnsi="Times New Roman" w:cs="Times New Roman"/>
          <w:sz w:val="24"/>
          <w:szCs w:val="28"/>
        </w:rPr>
        <w:t>ņemot vērā apkalpojamo iedzīvotāju skaitu vai Institūcijā nodarbināto skaitu.</w:t>
      </w:r>
    </w:p>
    <w:p w:rsidR="00533195" w:rsidRPr="007D1949" w:rsidRDefault="00533195" w:rsidP="00AC7A65">
      <w:pPr>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bCs/>
          <w:sz w:val="24"/>
          <w:szCs w:val="24"/>
          <w:lang w:eastAsia="lv-LV"/>
        </w:rPr>
        <w:tab/>
        <w:t xml:space="preserve">34. Izvērtējot amata </w:t>
      </w:r>
      <w:r w:rsidRPr="007D1949">
        <w:rPr>
          <w:rFonts w:ascii="Times New Roman" w:eastAsia="Times New Roman" w:hAnsi="Times New Roman" w:cs="Times New Roman"/>
          <w:sz w:val="24"/>
          <w:szCs w:val="28"/>
          <w:lang w:eastAsia="lv-LV"/>
        </w:rPr>
        <w:t xml:space="preserve">atbildības līmeni un sarežģītību, amatu vērtības </w:t>
      </w:r>
      <w:r w:rsidRPr="007D1949">
        <w:rPr>
          <w:rFonts w:ascii="Times New Roman" w:eastAsia="Times New Roman" w:hAnsi="Times New Roman" w:cs="Times New Roman"/>
          <w:bCs/>
          <w:sz w:val="24"/>
          <w:szCs w:val="24"/>
          <w:lang w:eastAsia="lv-LV"/>
        </w:rPr>
        <w:t>tiek līmeņotas šādi</w:t>
      </w:r>
      <w:r w:rsidRPr="007D1949">
        <w:rPr>
          <w:rFonts w:ascii="Times New Roman" w:eastAsia="Times New Roman" w:hAnsi="Times New Roman" w:cs="Times New Roman"/>
          <w:sz w:val="24"/>
          <w:szCs w:val="28"/>
          <w:lang w:eastAsia="lv-LV"/>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5"/>
        <w:gridCol w:w="3096"/>
      </w:tblGrid>
      <w:tr w:rsidR="00533195" w:rsidRPr="007D1949" w:rsidTr="00E43C7D">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Amata vērtība</w:t>
            </w:r>
          </w:p>
        </w:tc>
        <w:tc>
          <w:tcPr>
            <w:tcW w:w="3096"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Apzīmējums</w:t>
            </w:r>
          </w:p>
        </w:tc>
      </w:tr>
      <w:tr w:rsidR="00533195" w:rsidRPr="007D1949" w:rsidTr="00E43C7D">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augstākā līmeņa vadītājs</w:t>
            </w:r>
          </w:p>
        </w:tc>
        <w:tc>
          <w:tcPr>
            <w:tcW w:w="3096"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ALV</w:t>
            </w:r>
          </w:p>
        </w:tc>
      </w:tr>
      <w:tr w:rsidR="00533195" w:rsidRPr="007D1949" w:rsidTr="00E43C7D">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vidējā līmeņa vadītājs</w:t>
            </w:r>
          </w:p>
        </w:tc>
        <w:tc>
          <w:tcPr>
            <w:tcW w:w="3096"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VLV</w:t>
            </w:r>
          </w:p>
        </w:tc>
      </w:tr>
      <w:tr w:rsidR="00533195" w:rsidRPr="007D1949" w:rsidTr="00E43C7D">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galvenais speciālists</w:t>
            </w:r>
          </w:p>
        </w:tc>
        <w:tc>
          <w:tcPr>
            <w:tcW w:w="3096"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GS</w:t>
            </w:r>
          </w:p>
        </w:tc>
      </w:tr>
      <w:tr w:rsidR="00533195" w:rsidRPr="007D1949" w:rsidTr="00E43C7D">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vecākais speciālists</w:t>
            </w:r>
          </w:p>
        </w:tc>
        <w:tc>
          <w:tcPr>
            <w:tcW w:w="3096"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VS</w:t>
            </w:r>
          </w:p>
        </w:tc>
      </w:tr>
      <w:tr w:rsidR="00533195" w:rsidRPr="007D1949" w:rsidTr="00E43C7D">
        <w:trPr>
          <w:trHeight w:val="70"/>
          <w:jc w:val="center"/>
        </w:trPr>
        <w:tc>
          <w:tcPr>
            <w:tcW w:w="466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speciālists</w:t>
            </w:r>
          </w:p>
        </w:tc>
        <w:tc>
          <w:tcPr>
            <w:tcW w:w="3096"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SP</w:t>
            </w:r>
          </w:p>
        </w:tc>
      </w:tr>
      <w:tr w:rsidR="00533195" w:rsidRPr="007D1949" w:rsidTr="00E43C7D">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tehniskais darbinieks</w:t>
            </w:r>
          </w:p>
        </w:tc>
        <w:tc>
          <w:tcPr>
            <w:tcW w:w="3096"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TD</w:t>
            </w:r>
          </w:p>
        </w:tc>
      </w:tr>
    </w:tbl>
    <w:p w:rsidR="00533195" w:rsidRPr="007D1949" w:rsidRDefault="00533195" w:rsidP="00AC7A65">
      <w:pPr>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ab/>
        <w:t xml:space="preserve">35. Amata vērtību raksturojošie kritēriji noteikti šo noteikumu 1.pielikumā, atbildības līmeni un sarežģītību nosakot </w:t>
      </w:r>
      <w:r w:rsidRPr="007D1949">
        <w:rPr>
          <w:rFonts w:ascii="Times New Roman" w:eastAsia="Times New Roman" w:hAnsi="Times New Roman" w:cs="Times New Roman"/>
          <w:sz w:val="24"/>
          <w:szCs w:val="24"/>
          <w:lang w:eastAsia="lv-LV"/>
        </w:rPr>
        <w:t>vienādi visiem līdzvērtīga satura amatiem visās Institūcijās.</w:t>
      </w:r>
    </w:p>
    <w:p w:rsidR="00533195" w:rsidRPr="007D1949" w:rsidRDefault="00533195" w:rsidP="00AC7A65">
      <w:pPr>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lastRenderedPageBreak/>
        <w:tab/>
        <w:t xml:space="preserve">36. Amatu vērtības tiek grupētas amatam atbilstīgā mēnešalgu grupās (no 16 līdz 1) </w:t>
      </w:r>
      <w:r w:rsidRPr="007D1949">
        <w:rPr>
          <w:rFonts w:ascii="Times New Roman" w:eastAsia="Times New Roman" w:hAnsi="Times New Roman" w:cs="Times New Roman"/>
          <w:bCs/>
          <w:sz w:val="24"/>
          <w:szCs w:val="24"/>
          <w:lang w:eastAsia="lv-LV"/>
        </w:rPr>
        <w:t xml:space="preserve">šādi: </w:t>
      </w:r>
    </w:p>
    <w:tbl>
      <w:tblPr>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8"/>
        <w:gridCol w:w="3928"/>
      </w:tblGrid>
      <w:tr w:rsidR="00533195" w:rsidRPr="007D1949" w:rsidTr="00E43C7D">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Amata vērtība</w:t>
            </w:r>
          </w:p>
        </w:tc>
        <w:tc>
          <w:tcPr>
            <w:tcW w:w="392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Mēnešalgu grupas</w:t>
            </w:r>
          </w:p>
        </w:tc>
      </w:tr>
      <w:tr w:rsidR="00533195" w:rsidRPr="007D1949" w:rsidTr="00E43C7D">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augstākā līmeņa vadītāji</w:t>
            </w:r>
          </w:p>
        </w:tc>
        <w:tc>
          <w:tcPr>
            <w:tcW w:w="392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16 – 11 mēnešalgu grupas</w:t>
            </w:r>
          </w:p>
        </w:tc>
      </w:tr>
      <w:tr w:rsidR="00533195" w:rsidRPr="007D1949" w:rsidTr="00E43C7D">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vidējā līmeņa vadītāji</w:t>
            </w:r>
          </w:p>
        </w:tc>
        <w:tc>
          <w:tcPr>
            <w:tcW w:w="392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14 – 10 mēnešalgu grupas</w:t>
            </w:r>
          </w:p>
        </w:tc>
      </w:tr>
      <w:tr w:rsidR="00533195" w:rsidRPr="007D1949" w:rsidTr="00E43C7D">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galvenie speciālisti</w:t>
            </w:r>
          </w:p>
        </w:tc>
        <w:tc>
          <w:tcPr>
            <w:tcW w:w="392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13 – 8 mēnešalgu grupas</w:t>
            </w:r>
          </w:p>
        </w:tc>
      </w:tr>
      <w:tr w:rsidR="00533195" w:rsidRPr="007D1949" w:rsidTr="00E43C7D">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vecākie speciālisti</w:t>
            </w:r>
          </w:p>
        </w:tc>
        <w:tc>
          <w:tcPr>
            <w:tcW w:w="392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11 – 7 mēnešalgu grupas</w:t>
            </w:r>
          </w:p>
        </w:tc>
      </w:tr>
      <w:tr w:rsidR="00533195" w:rsidRPr="007D1949" w:rsidTr="00E43C7D">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speciālisti</w:t>
            </w:r>
          </w:p>
        </w:tc>
        <w:tc>
          <w:tcPr>
            <w:tcW w:w="392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9 – 6 mēnešalgu grupas</w:t>
            </w:r>
          </w:p>
        </w:tc>
      </w:tr>
      <w:tr w:rsidR="00533195" w:rsidRPr="007D1949" w:rsidTr="00E43C7D">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tehniskie darbinieki</w:t>
            </w:r>
          </w:p>
        </w:tc>
        <w:tc>
          <w:tcPr>
            <w:tcW w:w="3928"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7 – 1 mēnešalgu grupas</w:t>
            </w:r>
          </w:p>
        </w:tc>
      </w:tr>
    </w:tbl>
    <w:p w:rsidR="00533195" w:rsidRPr="007D1949" w:rsidRDefault="00533195" w:rsidP="00AC7A65">
      <w:pPr>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8"/>
          <w:lang w:eastAsia="lv-LV"/>
        </w:rPr>
        <w:tab/>
        <w:t>37. Amatu vērtības, ņemot vērā apkalpojamo iedzīvotāju skaitu vai Institūcijā nodarbināto skaitu tiek</w:t>
      </w:r>
      <w:r w:rsidRPr="007D1949">
        <w:rPr>
          <w:rFonts w:ascii="Times New Roman" w:eastAsia="Times New Roman" w:hAnsi="Times New Roman" w:cs="Times New Roman"/>
          <w:bCs/>
          <w:sz w:val="24"/>
          <w:szCs w:val="24"/>
          <w:lang w:eastAsia="lv-LV"/>
        </w:rPr>
        <w:t xml:space="preserve"> iedalītas šādi: </w:t>
      </w:r>
    </w:p>
    <w:p w:rsidR="00533195" w:rsidRPr="007D1949" w:rsidRDefault="00533195" w:rsidP="00AC7A65">
      <w:pPr>
        <w:jc w:val="both"/>
        <w:rPr>
          <w:rFonts w:ascii="Times New Roman" w:eastAsia="Times New Roman" w:hAnsi="Times New Roman" w:cs="Times New Roman"/>
          <w:sz w:val="24"/>
          <w:szCs w:val="28"/>
        </w:rPr>
      </w:pPr>
      <w:r w:rsidRPr="007D1949">
        <w:rPr>
          <w:rFonts w:ascii="Times New Roman" w:eastAsia="Times New Roman" w:hAnsi="Times New Roman" w:cs="Times New Roman"/>
          <w:sz w:val="24"/>
          <w:szCs w:val="28"/>
        </w:rPr>
        <w:tab/>
        <w:t xml:space="preserve">37.1. Ņemot vērā apkalpojamo iedzīvotāju skaitu, amatu vērtības Administrācijā un Pārvaldēs </w:t>
      </w:r>
      <w:r w:rsidRPr="007D1949">
        <w:rPr>
          <w:rFonts w:ascii="Times New Roman" w:eastAsia="Times New Roman" w:hAnsi="Times New Roman" w:cs="Times New Roman"/>
          <w:bCs/>
          <w:sz w:val="24"/>
          <w:szCs w:val="28"/>
        </w:rPr>
        <w:t>tiek iedalītas šādi</w:t>
      </w:r>
      <w:r w:rsidRPr="007D1949">
        <w:rPr>
          <w:rFonts w:ascii="Times New Roman" w:eastAsia="Times New Roman" w:hAnsi="Times New Roman" w:cs="Times New Roman"/>
          <w:sz w:val="24"/>
          <w:szCs w:val="28"/>
        </w:rPr>
        <w:t>:</w:t>
      </w:r>
    </w:p>
    <w:p w:rsidR="00533195" w:rsidRPr="007D1949" w:rsidRDefault="00533195" w:rsidP="00AC7A65">
      <w:pPr>
        <w:tabs>
          <w:tab w:val="left" w:pos="720"/>
        </w:tabs>
        <w:jc w:val="both"/>
        <w:rPr>
          <w:rFonts w:ascii="Times New Roman" w:eastAsia="Times New Roman" w:hAnsi="Times New Roman" w:cs="Times New Roman"/>
          <w:sz w:val="2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867"/>
      </w:tblGrid>
      <w:tr w:rsidR="00533195" w:rsidRPr="007D1949" w:rsidTr="00E43C7D">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Teritorijas apraksts</w:t>
            </w:r>
          </w:p>
        </w:tc>
        <w:tc>
          <w:tcPr>
            <w:tcW w:w="186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Iedalījums</w:t>
            </w:r>
          </w:p>
        </w:tc>
      </w:tr>
      <w:tr w:rsidR="00533195" w:rsidRPr="007D1949" w:rsidTr="00E43C7D">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visa novada teritorija</w:t>
            </w:r>
          </w:p>
        </w:tc>
        <w:tc>
          <w:tcPr>
            <w:tcW w:w="186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novads</w:t>
            </w:r>
          </w:p>
        </w:tc>
      </w:tr>
      <w:tr w:rsidR="00533195" w:rsidRPr="007D1949" w:rsidTr="00E43C7D">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administratīvā teritorijā, kurā iedzīvotāju skaits ir lielāks par 3000 cilvēkiem</w:t>
            </w:r>
          </w:p>
        </w:tc>
        <w:tc>
          <w:tcPr>
            <w:tcW w:w="186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liela pārvalde</w:t>
            </w:r>
          </w:p>
        </w:tc>
      </w:tr>
      <w:tr w:rsidR="00533195" w:rsidRPr="007D1949" w:rsidTr="00E43C7D">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administratīvā teritorijā, kurā iedzīvotāju skaits ir no 2000 līdz 2999 cilvēkiem</w:t>
            </w:r>
          </w:p>
        </w:tc>
        <w:tc>
          <w:tcPr>
            <w:tcW w:w="186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vidēja pārvalde</w:t>
            </w:r>
          </w:p>
        </w:tc>
      </w:tr>
      <w:tr w:rsidR="00533195" w:rsidRPr="007D1949" w:rsidTr="00E43C7D">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administratīvā teritorijā, kurā iedzīvotāju skaits ir līdz 1999 cilvēkiem</w:t>
            </w:r>
          </w:p>
        </w:tc>
        <w:tc>
          <w:tcPr>
            <w:tcW w:w="186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maza pārvalde</w:t>
            </w:r>
          </w:p>
        </w:tc>
      </w:tr>
    </w:tbl>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b/>
      </w: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 xml:space="preserve">37.2. Ņemot vērā nodarbināto skaitu Institūcijā, Institūciju darbinieku amatu vērtības </w:t>
      </w:r>
      <w:r w:rsidRPr="007D1949">
        <w:rPr>
          <w:rFonts w:ascii="Times New Roman" w:eastAsia="Times New Roman" w:hAnsi="Times New Roman" w:cs="Times New Roman"/>
          <w:bCs/>
          <w:sz w:val="24"/>
          <w:szCs w:val="28"/>
          <w:lang w:eastAsia="lv-LV"/>
        </w:rPr>
        <w:t>tiek iedalītas šādi:</w:t>
      </w:r>
      <w:r w:rsidRPr="007D1949">
        <w:rPr>
          <w:rFonts w:ascii="Times New Roman" w:eastAsia="Times New Roman" w:hAnsi="Times New Roman" w:cs="Times New Roman"/>
          <w:sz w:val="24"/>
          <w:szCs w:val="28"/>
          <w:lang w:eastAsia="lv-LV"/>
        </w:rPr>
        <w:t xml:space="preserve"> </w:t>
      </w:r>
    </w:p>
    <w:p w:rsidR="00533195" w:rsidRPr="007D1949" w:rsidRDefault="00533195" w:rsidP="00AC7A65">
      <w:pPr>
        <w:ind w:firstLine="720"/>
        <w:jc w:val="both"/>
        <w:rPr>
          <w:rFonts w:ascii="Times New Roman" w:eastAsia="Times New Roman" w:hAnsi="Times New Roman" w:cs="Times New Roman"/>
          <w:sz w:val="24"/>
          <w:szCs w:val="28"/>
          <w:lang w:eastAsia="lv-LV"/>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3"/>
        <w:gridCol w:w="1877"/>
      </w:tblGrid>
      <w:tr w:rsidR="00533195" w:rsidRPr="007D1949" w:rsidTr="00E43C7D">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Institūcijas lielums</w:t>
            </w:r>
          </w:p>
        </w:tc>
        <w:tc>
          <w:tcPr>
            <w:tcW w:w="187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Iedalījums</w:t>
            </w:r>
          </w:p>
        </w:tc>
      </w:tr>
      <w:tr w:rsidR="00533195" w:rsidRPr="007D1949" w:rsidTr="00E43C7D">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sz w:val="24"/>
                <w:szCs w:val="24"/>
                <w:lang w:eastAsia="lv-LV"/>
              </w:rPr>
              <w:t xml:space="preserve">ja institūcija apkalpo visu novada teritoriju vairāk kā trīs autonomo funkciju ietvaros (neatkarīgi no nodarbināto skaita) </w:t>
            </w:r>
          </w:p>
        </w:tc>
        <w:tc>
          <w:tcPr>
            <w:tcW w:w="187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liela institūcija</w:t>
            </w:r>
          </w:p>
        </w:tc>
      </w:tr>
      <w:tr w:rsidR="00533195" w:rsidRPr="007D1949" w:rsidTr="00E43C7D">
        <w:trPr>
          <w:jc w:val="center"/>
        </w:trPr>
        <w:tc>
          <w:tcPr>
            <w:tcW w:w="7443" w:type="dxa"/>
            <w:tcBorders>
              <w:top w:val="single" w:sz="4" w:space="0" w:color="000000"/>
              <w:left w:val="single" w:sz="4" w:space="0" w:color="000000"/>
              <w:bottom w:val="single" w:sz="4" w:space="0" w:color="000000"/>
              <w:right w:val="single" w:sz="4" w:space="0" w:color="000000"/>
            </w:tcBorders>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ja institūcija apkalpo visu novada teritoriju pamatā divu – trīs autonomo funkciju ietvaros (neatkarīgi no nodarbināto skaita)</w:t>
            </w:r>
          </w:p>
        </w:tc>
        <w:tc>
          <w:tcPr>
            <w:tcW w:w="1877" w:type="dxa"/>
            <w:tcBorders>
              <w:top w:val="single" w:sz="4" w:space="0" w:color="000000"/>
              <w:left w:val="single" w:sz="4" w:space="0" w:color="000000"/>
              <w:bottom w:val="single" w:sz="4" w:space="0" w:color="000000"/>
              <w:right w:val="single" w:sz="4" w:space="0" w:color="000000"/>
            </w:tcBorders>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vidēja institūcija</w:t>
            </w:r>
          </w:p>
        </w:tc>
      </w:tr>
      <w:tr w:rsidR="00533195" w:rsidRPr="007D1949" w:rsidTr="00E43C7D">
        <w:trPr>
          <w:jc w:val="center"/>
        </w:trPr>
        <w:tc>
          <w:tcPr>
            <w:tcW w:w="7443" w:type="dxa"/>
            <w:tcBorders>
              <w:top w:val="single" w:sz="4" w:space="0" w:color="000000"/>
              <w:left w:val="single" w:sz="4" w:space="0" w:color="000000"/>
              <w:bottom w:val="single" w:sz="4" w:space="0" w:color="000000"/>
              <w:right w:val="single" w:sz="4" w:space="0" w:color="000000"/>
            </w:tcBorders>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ja institūcija apkalpo visu novada teritoriju pamatā vienas autonomās funkcijas ietvaros (neatkarīgi no nodarbināto skaita)</w:t>
            </w:r>
          </w:p>
        </w:tc>
        <w:tc>
          <w:tcPr>
            <w:tcW w:w="1877" w:type="dxa"/>
            <w:tcBorders>
              <w:top w:val="single" w:sz="4" w:space="0" w:color="000000"/>
              <w:left w:val="single" w:sz="4" w:space="0" w:color="000000"/>
              <w:bottom w:val="single" w:sz="4" w:space="0" w:color="000000"/>
              <w:right w:val="single" w:sz="4" w:space="0" w:color="000000"/>
            </w:tcBorders>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maza institūcija</w:t>
            </w:r>
          </w:p>
        </w:tc>
      </w:tr>
      <w:tr w:rsidR="00533195" w:rsidRPr="007D1949" w:rsidTr="00E43C7D">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 51 līdz 200 darbinie</w:t>
            </w:r>
            <w:r w:rsidRPr="007D1949">
              <w:rPr>
                <w:rFonts w:ascii="Times New Roman" w:eastAsia="Times New Roman" w:hAnsi="Times New Roman" w:cs="Times New Roman"/>
                <w:sz w:val="24"/>
                <w:szCs w:val="24"/>
                <w:lang w:eastAsia="lv-LV"/>
              </w:rPr>
              <w:softHyphen/>
              <w:t>kiem</w:t>
            </w:r>
          </w:p>
        </w:tc>
        <w:tc>
          <w:tcPr>
            <w:tcW w:w="187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liela institūcija</w:t>
            </w:r>
          </w:p>
        </w:tc>
      </w:tr>
      <w:tr w:rsidR="00533195" w:rsidRPr="007D1949" w:rsidTr="00E43C7D">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nodarbināti no 10 līdz 50 darbinie</w:t>
            </w:r>
            <w:r w:rsidRPr="007D1949">
              <w:rPr>
                <w:rFonts w:ascii="Times New Roman" w:eastAsia="Times New Roman" w:hAnsi="Times New Roman" w:cs="Times New Roman"/>
                <w:sz w:val="24"/>
                <w:szCs w:val="24"/>
                <w:lang w:eastAsia="lv-LV"/>
              </w:rPr>
              <w:softHyphen/>
              <w:t>kiem</w:t>
            </w:r>
          </w:p>
        </w:tc>
        <w:tc>
          <w:tcPr>
            <w:tcW w:w="187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vidēja institūcija</w:t>
            </w:r>
          </w:p>
        </w:tc>
      </w:tr>
      <w:tr w:rsidR="00533195" w:rsidRPr="007D1949" w:rsidTr="00E43C7D">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nodarbināti līdz 10 darbinie</w:t>
            </w:r>
            <w:r w:rsidRPr="007D1949">
              <w:rPr>
                <w:rFonts w:ascii="Times New Roman" w:eastAsia="Times New Roman" w:hAnsi="Times New Roman" w:cs="Times New Roman"/>
                <w:sz w:val="24"/>
                <w:szCs w:val="24"/>
              </w:rPr>
              <w:softHyphen/>
              <w:t xml:space="preserve">kiem </w:t>
            </w:r>
          </w:p>
        </w:tc>
        <w:tc>
          <w:tcPr>
            <w:tcW w:w="1877"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maza institūcija</w:t>
            </w:r>
          </w:p>
        </w:tc>
      </w:tr>
    </w:tbl>
    <w:p w:rsidR="008F6889" w:rsidRPr="007D1949" w:rsidRDefault="008F6889" w:rsidP="00AC7A65">
      <w:pPr>
        <w:ind w:firstLine="720"/>
        <w:jc w:val="both"/>
        <w:rPr>
          <w:rFonts w:ascii="Times New Roman" w:eastAsia="Times New Roman" w:hAnsi="Times New Roman" w:cs="Times New Roman"/>
          <w:sz w:val="24"/>
          <w:szCs w:val="28"/>
          <w:lang w:eastAsia="lv-LV"/>
        </w:rPr>
      </w:pPr>
    </w:p>
    <w:p w:rsidR="00533195" w:rsidRPr="007D1949" w:rsidRDefault="00533195" w:rsidP="00AC7A65">
      <w:pPr>
        <w:ind w:firstLine="720"/>
        <w:jc w:val="both"/>
        <w:rPr>
          <w:rFonts w:ascii="Times New Roman" w:eastAsia="Times New Roman" w:hAnsi="Times New Roman" w:cs="Times New Roman"/>
          <w:sz w:val="24"/>
          <w:szCs w:val="28"/>
          <w:lang w:eastAsia="lv-LV"/>
        </w:rPr>
      </w:pPr>
      <w:r w:rsidRPr="007D1949">
        <w:rPr>
          <w:rFonts w:ascii="Times New Roman" w:eastAsia="Times New Roman" w:hAnsi="Times New Roman" w:cs="Times New Roman"/>
          <w:sz w:val="24"/>
          <w:szCs w:val="28"/>
          <w:lang w:eastAsia="lv-LV"/>
        </w:rPr>
        <w:t>38. Pašvaldības Darbinieku amatu vērtības atbilstīgi to līmeņiem un iedalījumam tiek noteiktas saskaņā ar šo noteikumu 2.pielikumu.</w:t>
      </w:r>
    </w:p>
    <w:p w:rsidR="00533195" w:rsidRPr="007D1949" w:rsidRDefault="00533195" w:rsidP="00AC7A65">
      <w:pPr>
        <w:keepNext/>
        <w:jc w:val="center"/>
        <w:outlineLvl w:val="7"/>
        <w:rPr>
          <w:rFonts w:ascii="Times New Roman" w:eastAsia="Times New Roman" w:hAnsi="Times New Roman" w:cs="Times New Roman"/>
          <w:b/>
          <w:bCs/>
          <w:sz w:val="24"/>
          <w:szCs w:val="24"/>
        </w:rPr>
      </w:pPr>
      <w:r w:rsidRPr="007D1949">
        <w:rPr>
          <w:rFonts w:ascii="Times New Roman" w:eastAsia="Times New Roman" w:hAnsi="Times New Roman" w:cs="Times New Roman"/>
          <w:b/>
          <w:iCs/>
          <w:sz w:val="24"/>
          <w:szCs w:val="24"/>
        </w:rPr>
        <w:t>VII. D</w:t>
      </w:r>
      <w:r w:rsidRPr="007D1949">
        <w:rPr>
          <w:rFonts w:ascii="Times New Roman" w:eastAsia="Times New Roman" w:hAnsi="Times New Roman" w:cs="Times New Roman"/>
          <w:b/>
          <w:sz w:val="24"/>
          <w:szCs w:val="24"/>
        </w:rPr>
        <w:t xml:space="preserve">arbinieku amatu klasificēšanas un mēnešalgas </w:t>
      </w:r>
      <w:r w:rsidRPr="007D1949">
        <w:rPr>
          <w:rFonts w:ascii="Times New Roman" w:eastAsia="Times New Roman" w:hAnsi="Times New Roman" w:cs="Times New Roman"/>
          <w:b/>
          <w:bCs/>
          <w:sz w:val="24"/>
          <w:szCs w:val="24"/>
        </w:rPr>
        <w:t>noteikšanas vispārējā kārtība</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39. Darbinieku mēnešalgas nedrīkst pārsniegt tiešās pārvaldes iestāžu amatpersonām (darbiniekiem), kuras pilda līdzīgas atbildības un sarežģītības amatus, noteiktās mēnešalgas.</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40. Darbinieku amati tiek klasificēti atbilstīgi Valsts un pašvaldību institūciju amatu katalogam, nodrošinot vienotu pieeju vienādu vai līdzīgu vērtību amatu klasificēšanai visās Institūcijās.</w:t>
      </w:r>
    </w:p>
    <w:p w:rsidR="00533195" w:rsidRPr="007D1949" w:rsidRDefault="00533195" w:rsidP="00AC7A65">
      <w:pPr>
        <w:jc w:val="both"/>
        <w:rPr>
          <w:rFonts w:ascii="Times New Roman" w:eastAsia="Times New Roman" w:hAnsi="Times New Roman" w:cs="Times New Roman"/>
          <w:sz w:val="24"/>
          <w:szCs w:val="24"/>
          <w:u w:val="single"/>
        </w:rPr>
      </w:pPr>
    </w:p>
    <w:p w:rsidR="00533195" w:rsidRPr="007D1949" w:rsidRDefault="00533195"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41. Darbinieku amatalgu apmērus, ņemot vērā amatu vērtību (atbildības līmeni, veicamā darba sarežģītību, intensitāti un citus kritērijus), nosaka atbilstīgi amata klasificēšanas rezultātam un amatalgu skalai (3.pielikums).</w:t>
      </w:r>
      <w:r w:rsidRPr="007D1949">
        <w:rPr>
          <w:rFonts w:ascii="Times New Roman" w:eastAsia="Times New Roman" w:hAnsi="Times New Roman" w:cs="Times New Roman"/>
        </w:rPr>
        <w:t xml:space="preserve"> </w:t>
      </w:r>
      <w:r w:rsidRPr="007D1949">
        <w:rPr>
          <w:rFonts w:ascii="Times New Roman" w:eastAsia="Times New Roman" w:hAnsi="Times New Roman" w:cs="Times New Roman"/>
          <w:sz w:val="24"/>
          <w:szCs w:val="24"/>
        </w:rPr>
        <w:t>Institūcijas amatu sarakstus un izmaiņas tajos (4.pielikums) apstiprina attiecīgās institūcijas vadītājs, saskaņojot to ar Amatpersonu.</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42. Atbilstīgi amatalgu skalai katram Darbiniekam tiek noteikts šāds amatalgas līmenis:</w:t>
      </w:r>
    </w:p>
    <w:p w:rsidR="00533195" w:rsidRPr="007D1949" w:rsidRDefault="00533195"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42.1. A amatalgas līmenis tiek noteikts Amatpersonai (Darbiniekam), ja viņa izglītība atbilst profesiju klasifikatorā noteiktajam amata kvalifikācijas pamatprasībām un amata vērtība un amata </w:t>
      </w:r>
      <w:r w:rsidRPr="007D1949">
        <w:rPr>
          <w:rFonts w:ascii="Times New Roman" w:eastAsia="Times New Roman" w:hAnsi="Times New Roman" w:cs="Times New Roman"/>
          <w:sz w:val="24"/>
          <w:szCs w:val="24"/>
        </w:rPr>
        <w:lastRenderedPageBreak/>
        <w:t>klasificēšanas rezultāts atbilst mazas pārvaldes/institūcijas statusam (</w:t>
      </w:r>
      <w:r w:rsidRPr="007D1949">
        <w:rPr>
          <w:rFonts w:ascii="Times New Roman" w:eastAsia="Times New Roman" w:hAnsi="Times New Roman" w:cs="Times New Roman"/>
          <w:i/>
          <w:sz w:val="24"/>
          <w:szCs w:val="24"/>
        </w:rPr>
        <w:t>izglītības (bērnu aprūpes) iestāde, muzejs, bibliotēka vai kultūras nams</w:t>
      </w:r>
      <w:r w:rsidRPr="007D1949">
        <w:rPr>
          <w:rFonts w:ascii="Times New Roman" w:eastAsia="Times New Roman" w:hAnsi="Times New Roman" w:cs="Times New Roman"/>
          <w:sz w:val="24"/>
          <w:szCs w:val="24"/>
        </w:rPr>
        <w:t>).</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42.2. B amatalgas līmenis tiek noteikts Amatpersonai (Darbiniekam), ja viņa izglītība atbilst profesiju klasifikatorā noteiktajam amata kvalifikācijas pamatprasībām un amata vērtība un amata klasificēšanas rezultāts atbilst vidējas vai lielas pārvaldes/institūcijas statusam (</w:t>
      </w:r>
      <w:r w:rsidRPr="007D1949">
        <w:rPr>
          <w:rFonts w:ascii="Times New Roman" w:eastAsia="Times New Roman" w:hAnsi="Times New Roman" w:cs="Times New Roman"/>
          <w:i/>
          <w:sz w:val="24"/>
          <w:szCs w:val="24"/>
          <w:lang w:eastAsia="lv-LV"/>
        </w:rPr>
        <w:t>izglītības pārvalde, pagastu pārvalde, sociālā darba institūcija, bāriņtiesa</w:t>
      </w:r>
      <w:r w:rsidRPr="007D1949">
        <w:rPr>
          <w:rFonts w:ascii="Times New Roman" w:eastAsia="Times New Roman" w:hAnsi="Times New Roman" w:cs="Times New Roman"/>
          <w:sz w:val="24"/>
          <w:szCs w:val="24"/>
          <w:lang w:eastAsia="lv-LV"/>
        </w:rPr>
        <w:t>).</w:t>
      </w:r>
    </w:p>
    <w:p w:rsidR="00533195" w:rsidRPr="00456B98" w:rsidRDefault="00533195" w:rsidP="00AC7A65">
      <w:pPr>
        <w:jc w:val="right"/>
        <w:rPr>
          <w:rFonts w:ascii="Times New Roman" w:eastAsia="Times New Roman" w:hAnsi="Times New Roman" w:cs="Times New Roman"/>
          <w:i/>
          <w:sz w:val="20"/>
          <w:szCs w:val="20"/>
          <w:lang w:eastAsia="lv-LV"/>
        </w:rPr>
      </w:pPr>
      <w:r w:rsidRPr="00456B98">
        <w:rPr>
          <w:rFonts w:ascii="Times New Roman" w:eastAsia="Times New Roman" w:hAnsi="Times New Roman" w:cs="Times New Roman"/>
          <w:i/>
          <w:sz w:val="20"/>
          <w:szCs w:val="20"/>
          <w:lang w:eastAsia="lv-LV"/>
        </w:rPr>
        <w:t xml:space="preserve">Ar grozījumiem, kas izdarīti ar Tukuma novada Domes </w:t>
      </w:r>
      <w:r w:rsidR="00456B98" w:rsidRPr="00456B98">
        <w:rPr>
          <w:rFonts w:ascii="Times New Roman" w:eastAsia="Times New Roman" w:hAnsi="Times New Roman" w:cs="Times New Roman"/>
          <w:i/>
          <w:sz w:val="20"/>
          <w:szCs w:val="20"/>
          <w:lang w:eastAsia="lv-LV"/>
        </w:rPr>
        <w:t>26</w:t>
      </w:r>
      <w:r w:rsidRPr="00456B98">
        <w:rPr>
          <w:rFonts w:ascii="Times New Roman" w:eastAsia="Times New Roman" w:hAnsi="Times New Roman" w:cs="Times New Roman"/>
          <w:i/>
          <w:sz w:val="20"/>
          <w:szCs w:val="20"/>
          <w:lang w:eastAsia="lv-LV"/>
        </w:rPr>
        <w:t>.11.2015. lēmumu (prot.Nr.</w:t>
      </w:r>
      <w:r w:rsidR="00456B98" w:rsidRPr="00456B98">
        <w:rPr>
          <w:rFonts w:ascii="Times New Roman" w:eastAsia="Times New Roman" w:hAnsi="Times New Roman" w:cs="Times New Roman"/>
          <w:i/>
          <w:sz w:val="20"/>
          <w:szCs w:val="20"/>
          <w:lang w:eastAsia="lv-LV"/>
        </w:rPr>
        <w:t>13</w:t>
      </w:r>
      <w:r w:rsidRPr="00456B98">
        <w:rPr>
          <w:rFonts w:ascii="Times New Roman" w:eastAsia="Times New Roman" w:hAnsi="Times New Roman" w:cs="Times New Roman"/>
          <w:i/>
          <w:sz w:val="20"/>
          <w:szCs w:val="20"/>
          <w:lang w:eastAsia="lv-LV"/>
        </w:rPr>
        <w:t xml:space="preserve">, </w:t>
      </w:r>
      <w:r w:rsidR="00456B98" w:rsidRPr="00456B98">
        <w:rPr>
          <w:rFonts w:ascii="Times New Roman" w:eastAsia="Times New Roman" w:hAnsi="Times New Roman" w:cs="Times New Roman"/>
          <w:i/>
          <w:sz w:val="20"/>
          <w:szCs w:val="20"/>
          <w:lang w:eastAsia="lv-LV"/>
        </w:rPr>
        <w:t>7</w:t>
      </w:r>
      <w:r w:rsidRPr="00456B98">
        <w:rPr>
          <w:rFonts w:ascii="Times New Roman" w:eastAsia="Times New Roman" w:hAnsi="Times New Roman" w:cs="Times New Roman"/>
          <w:i/>
          <w:sz w:val="20"/>
          <w:szCs w:val="20"/>
          <w:lang w:eastAsia="lv-LV"/>
        </w:rPr>
        <w:t>.§.)</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42.3. C amatalgas līmenis tiek noteikts Amatpersonai (Darbiniekam), ja viņa izglītība atbilst profesiju klasifikatorā noteiktajam amata kvalifikācijas pamatprasībām un amata vērtība un amata klasificēšanas rezultāts atbilst novada pārvaldes/institūcijas statusam (</w:t>
      </w:r>
      <w:r w:rsidRPr="007D1949">
        <w:rPr>
          <w:rFonts w:ascii="Times New Roman" w:eastAsia="Times New Roman" w:hAnsi="Times New Roman" w:cs="Times New Roman"/>
          <w:i/>
          <w:sz w:val="24"/>
          <w:szCs w:val="24"/>
          <w:lang w:eastAsia="lv-LV"/>
        </w:rPr>
        <w:t>pašvaldības administrācija</w:t>
      </w:r>
      <w:r w:rsidRPr="007D1949">
        <w:rPr>
          <w:rFonts w:ascii="Times New Roman" w:eastAsia="Times New Roman" w:hAnsi="Times New Roman" w:cs="Times New Roman"/>
          <w:sz w:val="24"/>
          <w:szCs w:val="24"/>
          <w:lang w:eastAsia="lv-LV"/>
        </w:rPr>
        <w:t>).</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43. 1.-4.amatalgu grupu amatiem netiek ņemts vērā institūcijas statuss un Darbinieka izglītības līmenis, bet tam ir jāatbilst profesiju klasifikatorā noteiktajam amata kvalifikācijas pamatprasībām. </w:t>
      </w:r>
    </w:p>
    <w:p w:rsidR="00533195" w:rsidRPr="007D1949" w:rsidRDefault="00533195" w:rsidP="00AC7A65">
      <w:pPr>
        <w:ind w:firstLine="720"/>
        <w:jc w:val="both"/>
        <w:rPr>
          <w:rFonts w:ascii="Times New Roman" w:hAnsi="Times New Roman" w:cs="Times New Roman"/>
          <w:sz w:val="24"/>
          <w:szCs w:val="24"/>
        </w:rPr>
      </w:pPr>
      <w:r w:rsidRPr="007D1949">
        <w:rPr>
          <w:rFonts w:ascii="Times New Roman" w:eastAsia="Times New Roman" w:hAnsi="Times New Roman" w:cs="Times New Roman"/>
          <w:sz w:val="24"/>
          <w:szCs w:val="24"/>
          <w:lang w:eastAsia="lv-LV"/>
        </w:rPr>
        <w:t>44. Darbiniekam, kuram piemēro summētā darba laika uzskaiti, stundas tarifa likmi nosaka, attiecīgajam amatam amatalgu skalā paredzēto amatalgu dalot ar 168.</w:t>
      </w:r>
      <w:r w:rsidRPr="007D1949">
        <w:rPr>
          <w:rFonts w:ascii="Times New Roman" w:eastAsia="Times New Roman" w:hAnsi="Times New Roman" w:cs="Times New Roman"/>
          <w:sz w:val="24"/>
          <w:szCs w:val="24"/>
          <w:lang w:eastAsia="ru-RU"/>
        </w:rPr>
        <w:t xml:space="preserve"> Summētā darba laika uzskaites periodu nosaka darba koplīgumā. Apmaksā virsstundas, kas nostrādātas virs normālā darba laika stundu kopsummas attiecīgajā periodā. </w:t>
      </w:r>
      <w:r w:rsidRPr="007D1949">
        <w:rPr>
          <w:rFonts w:ascii="Times New Roman" w:hAnsi="Times New Roman" w:cs="Times New Roman"/>
          <w:sz w:val="24"/>
          <w:szCs w:val="24"/>
        </w:rPr>
        <w:tab/>
        <w:t xml:space="preserve"> </w:t>
      </w:r>
    </w:p>
    <w:p w:rsidR="00533195" w:rsidRPr="003C3B27" w:rsidRDefault="00533195" w:rsidP="00AC7A65">
      <w:pPr>
        <w:ind w:firstLine="720"/>
        <w:rPr>
          <w:rFonts w:ascii="Times New Roman" w:eastAsia="Calibri" w:hAnsi="Times New Roman" w:cs="Times New Roman"/>
          <w:sz w:val="24"/>
          <w:szCs w:val="24"/>
          <w:lang w:eastAsia="lv-LV"/>
        </w:rPr>
      </w:pPr>
      <w:r w:rsidRPr="003C3B27">
        <w:rPr>
          <w:rFonts w:ascii="Times New Roman" w:eastAsia="Calibri" w:hAnsi="Times New Roman" w:cs="Times New Roman"/>
          <w:sz w:val="24"/>
          <w:szCs w:val="24"/>
          <w:lang w:eastAsia="lv-LV"/>
        </w:rPr>
        <w:t xml:space="preserve">Summētā darba laika uzskaitē izmaksājamo vidējo izpeļņu aprēķina, stundas vidējo izpeļņu reizinot ar to SUMMĒTĀ darba laika uzskaites stundu skaitu, par kurām darbiniekam izmaksājama vidējā izpeļņa. </w:t>
      </w:r>
    </w:p>
    <w:p w:rsidR="00533195" w:rsidRPr="003C3B27" w:rsidRDefault="00533195" w:rsidP="00AC7A65">
      <w:pPr>
        <w:ind w:firstLine="720"/>
        <w:rPr>
          <w:rFonts w:ascii="Times New Roman" w:eastAsia="Calibri" w:hAnsi="Times New Roman" w:cs="Times New Roman"/>
          <w:sz w:val="24"/>
          <w:szCs w:val="24"/>
          <w:lang w:eastAsia="lv-LV"/>
        </w:rPr>
      </w:pPr>
      <w:r w:rsidRPr="003C3B27">
        <w:rPr>
          <w:rFonts w:ascii="Times New Roman" w:eastAsia="Calibri" w:hAnsi="Times New Roman" w:cs="Times New Roman"/>
          <w:sz w:val="24"/>
          <w:szCs w:val="24"/>
          <w:lang w:eastAsia="lv-LV"/>
        </w:rPr>
        <w:t>Par ikgadējā apmaksātā atvaļinājuma vai apmaksātā papildatvaļinājuma laiku summētā darba laika uzskaitē izmaksājamo samaksu aprēķina, stundas vidējo izpeļņu reizinot ar SUMMĒTĀ darba laika stundu skaitu atvaļinājuma laikā.</w:t>
      </w:r>
    </w:p>
    <w:p w:rsidR="00456B98" w:rsidRPr="003C3B27" w:rsidRDefault="00456B98" w:rsidP="00456B98">
      <w:pPr>
        <w:jc w:val="right"/>
        <w:rPr>
          <w:rFonts w:ascii="Times New Roman" w:eastAsia="Times New Roman" w:hAnsi="Times New Roman" w:cs="Times New Roman"/>
          <w:i/>
          <w:sz w:val="20"/>
          <w:szCs w:val="20"/>
          <w:lang w:eastAsia="lv-LV"/>
        </w:rPr>
      </w:pPr>
      <w:r w:rsidRPr="003C3B27">
        <w:rPr>
          <w:rFonts w:ascii="Times New Roman" w:eastAsia="Times New Roman" w:hAnsi="Times New Roman" w:cs="Times New Roman"/>
          <w:i/>
          <w:sz w:val="20"/>
          <w:szCs w:val="20"/>
          <w:lang w:eastAsia="lv-LV"/>
        </w:rPr>
        <w:t>Ar grozījumiem, kas izdarīti ar Tukuma novada Domes 26.11.2015. lēmumu (prot.Nr.13, 7.§.)</w:t>
      </w:r>
    </w:p>
    <w:p w:rsidR="00533195" w:rsidRPr="007D1949" w:rsidRDefault="00533195" w:rsidP="00AC7A65">
      <w:pPr>
        <w:ind w:firstLine="720"/>
        <w:jc w:val="both"/>
        <w:rPr>
          <w:rFonts w:ascii="Times New Roman" w:eastAsia="Times New Roman" w:hAnsi="Times New Roman" w:cs="Times New Roman"/>
          <w:sz w:val="24"/>
          <w:szCs w:val="24"/>
          <w:lang w:eastAsia="ru-RU"/>
        </w:rPr>
      </w:pPr>
      <w:r w:rsidRPr="007D1949">
        <w:rPr>
          <w:rFonts w:ascii="Times New Roman" w:eastAsia="Times New Roman" w:hAnsi="Times New Roman" w:cs="Times New Roman"/>
          <w:sz w:val="24"/>
          <w:szCs w:val="24"/>
          <w:lang w:eastAsia="ru-RU"/>
        </w:rPr>
        <w:t>45. Darbiniekam par darbu, ko iespējams normēt, var noteikt akorda algu. Akorda algu nosaka, izmantojot šādu formulu:</w:t>
      </w:r>
    </w:p>
    <w:p w:rsidR="00533195" w:rsidRPr="007D1949" w:rsidRDefault="00533195" w:rsidP="00AC7A65">
      <w:pPr>
        <w:jc w:val="center"/>
        <w:rPr>
          <w:rFonts w:ascii="Times New Roman" w:eastAsia="Times New Roman" w:hAnsi="Times New Roman" w:cs="Times New Roman"/>
          <w:sz w:val="24"/>
          <w:szCs w:val="24"/>
          <w:lang w:eastAsia="ru-RU"/>
        </w:rPr>
      </w:pPr>
      <w:r w:rsidRPr="007D1949">
        <w:rPr>
          <w:rFonts w:ascii="Times New Roman" w:eastAsia="Times New Roman" w:hAnsi="Times New Roman" w:cs="Times New Roman"/>
          <w:sz w:val="24"/>
          <w:szCs w:val="24"/>
          <w:lang w:eastAsia="ru-RU"/>
        </w:rPr>
        <w:t>I = Tl x Nl x A, kur</w:t>
      </w:r>
    </w:p>
    <w:p w:rsidR="00533195" w:rsidRPr="007D1949" w:rsidRDefault="00533195" w:rsidP="00AC7A65">
      <w:pPr>
        <w:jc w:val="both"/>
        <w:rPr>
          <w:rFonts w:ascii="Times New Roman" w:eastAsia="Times New Roman" w:hAnsi="Times New Roman" w:cs="Times New Roman"/>
          <w:sz w:val="24"/>
          <w:szCs w:val="24"/>
          <w:lang w:eastAsia="ru-RU"/>
        </w:rPr>
      </w:pPr>
      <w:r w:rsidRPr="007D1949">
        <w:rPr>
          <w:rFonts w:ascii="Times New Roman" w:eastAsia="Times New Roman" w:hAnsi="Times New Roman" w:cs="Times New Roman"/>
          <w:sz w:val="24"/>
          <w:szCs w:val="24"/>
          <w:lang w:eastAsia="ru-RU"/>
        </w:rPr>
        <w:t xml:space="preserve"> I – akorda alga </w:t>
      </w:r>
      <w:r w:rsidRPr="007D1949">
        <w:rPr>
          <w:rFonts w:ascii="Times New Roman" w:eastAsia="Times New Roman" w:hAnsi="Times New Roman" w:cs="Times New Roman"/>
          <w:i/>
          <w:sz w:val="24"/>
          <w:szCs w:val="24"/>
          <w:lang w:eastAsia="ru-RU"/>
        </w:rPr>
        <w:t>euro</w:t>
      </w:r>
      <w:r w:rsidRPr="007D1949">
        <w:rPr>
          <w:rFonts w:ascii="Times New Roman" w:eastAsia="Times New Roman" w:hAnsi="Times New Roman" w:cs="Times New Roman"/>
          <w:sz w:val="24"/>
          <w:szCs w:val="24"/>
          <w:lang w:eastAsia="ru-RU"/>
        </w:rPr>
        <w:t>;</w:t>
      </w:r>
    </w:p>
    <w:p w:rsidR="00533195" w:rsidRPr="007D1949" w:rsidRDefault="00533195" w:rsidP="00AC7A65">
      <w:pPr>
        <w:jc w:val="both"/>
        <w:rPr>
          <w:rFonts w:ascii="Times New Roman" w:eastAsia="Times New Roman" w:hAnsi="Times New Roman" w:cs="Times New Roman"/>
          <w:sz w:val="24"/>
          <w:szCs w:val="24"/>
          <w:lang w:eastAsia="ru-RU"/>
        </w:rPr>
      </w:pPr>
      <w:r w:rsidRPr="007D1949">
        <w:rPr>
          <w:rFonts w:ascii="Times New Roman" w:eastAsia="Times New Roman" w:hAnsi="Times New Roman" w:cs="Times New Roman"/>
          <w:sz w:val="24"/>
          <w:szCs w:val="24"/>
          <w:lang w:eastAsia="ru-RU"/>
        </w:rPr>
        <w:t xml:space="preserve">Tl – attiecīgajai kvalifikācijas pakāpei un amatalgu grupai atbilstošā stundas tarifa likme </w:t>
      </w:r>
      <w:r w:rsidRPr="007D1949">
        <w:rPr>
          <w:rFonts w:ascii="Times New Roman" w:eastAsia="Times New Roman" w:hAnsi="Times New Roman" w:cs="Times New Roman"/>
          <w:i/>
          <w:sz w:val="24"/>
          <w:szCs w:val="24"/>
          <w:lang w:eastAsia="ru-RU"/>
        </w:rPr>
        <w:t>euro</w:t>
      </w:r>
      <w:r w:rsidRPr="007D1949">
        <w:rPr>
          <w:rFonts w:ascii="Times New Roman" w:eastAsia="Times New Roman" w:hAnsi="Times New Roman" w:cs="Times New Roman"/>
          <w:sz w:val="24"/>
          <w:szCs w:val="24"/>
          <w:lang w:eastAsia="ru-RU"/>
        </w:rPr>
        <w:t>;</w:t>
      </w:r>
    </w:p>
    <w:p w:rsidR="00533195" w:rsidRPr="007D1949" w:rsidRDefault="00533195" w:rsidP="00AC7A65">
      <w:pPr>
        <w:jc w:val="both"/>
        <w:rPr>
          <w:rFonts w:ascii="Times New Roman" w:eastAsia="Times New Roman" w:hAnsi="Times New Roman" w:cs="Times New Roman"/>
          <w:sz w:val="24"/>
          <w:szCs w:val="24"/>
          <w:lang w:eastAsia="ru-RU"/>
        </w:rPr>
      </w:pPr>
      <w:r w:rsidRPr="007D1949">
        <w:rPr>
          <w:rFonts w:ascii="Times New Roman" w:eastAsia="Times New Roman" w:hAnsi="Times New Roman" w:cs="Times New Roman"/>
          <w:sz w:val="24"/>
          <w:szCs w:val="24"/>
          <w:lang w:eastAsia="ru-RU"/>
        </w:rPr>
        <w:t>Nl – darba norma stundās uz vienu izpildāmā darba apjoma mērvienību;</w:t>
      </w:r>
    </w:p>
    <w:p w:rsidR="00533195" w:rsidRPr="007D1949" w:rsidRDefault="00533195" w:rsidP="00AC7A65">
      <w:pPr>
        <w:jc w:val="both"/>
        <w:rPr>
          <w:rFonts w:ascii="Times New Roman" w:eastAsia="Times New Roman" w:hAnsi="Times New Roman" w:cs="Times New Roman"/>
          <w:sz w:val="24"/>
          <w:szCs w:val="24"/>
          <w:lang w:eastAsia="ru-RU"/>
        </w:rPr>
      </w:pPr>
      <w:r w:rsidRPr="007D1949">
        <w:rPr>
          <w:rFonts w:ascii="Times New Roman" w:eastAsia="Times New Roman" w:hAnsi="Times New Roman" w:cs="Times New Roman"/>
          <w:sz w:val="24"/>
          <w:szCs w:val="24"/>
          <w:lang w:eastAsia="ru-RU"/>
        </w:rPr>
        <w:t>A – izpildītais darba apjoms mērvienībās (atbilst darba normas aprēķi</w:t>
      </w:r>
      <w:r w:rsidRPr="007D1949">
        <w:rPr>
          <w:rFonts w:ascii="Times New Roman" w:eastAsia="Times New Roman" w:hAnsi="Times New Roman" w:cs="Times New Roman"/>
          <w:sz w:val="24"/>
          <w:szCs w:val="24"/>
          <w:lang w:eastAsia="ru-RU"/>
        </w:rPr>
        <w:softHyphen/>
        <w:t>nāšanā izmantotajām mērvienībām).</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46. Amatus, kuriem piemēro stundas tarifa likmes darba samaksu, nosaka attiecīgās pašvaldības institūcijas vadītājs, plānojot kārtējā gada finanšu līdzekļus atlīdzībai.</w:t>
      </w:r>
    </w:p>
    <w:p w:rsidR="00456B98" w:rsidRDefault="00456B98" w:rsidP="00AC7A65">
      <w:pPr>
        <w:jc w:val="center"/>
        <w:rPr>
          <w:rFonts w:ascii="Times New Roman" w:eastAsia="Times New Roman" w:hAnsi="Times New Roman" w:cs="Times New Roman"/>
          <w:b/>
          <w:sz w:val="24"/>
          <w:szCs w:val="24"/>
          <w:lang w:eastAsia="lv-LV"/>
        </w:rPr>
      </w:pPr>
    </w:p>
    <w:p w:rsidR="00533195" w:rsidRPr="007D1949" w:rsidRDefault="0053319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VIII. Piemaksas, prēmijas, naudas balvas un sociālās garantijas</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47. Piemaksas par nakts darbu, darbu brīvdienās un svētku dienās, darbinieka aizvietošanu, vakantā amata pienākumu izpildi tiek noteiktas ar pašvaldības institūcijas vadītāja rīkojumu, atbilstīgi apstiprinātajai un ar Amatpersonu saskaņotajai kārtībai, un iekļaujoties institūcijas atlīdzībai paredzēto finanšu līdzekļu ietvaros. </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48. Piemaksu par papildus darbu, slēdzot attiecīgu vienošanos pie darba līguma, var noteikt ar pašvaldības institūcijas vadītāja rīkojumu no pašvaldības institūcijas darba algas fonda ieekonomētajiem līdzekļiem vai sniegto maksas pakalpojumu līdzekļiem, ievērojot Valsts un pašvaldības institūciju amatpersonu un darbinieku atlīdzības likuma nosacījumus.</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49. Citas piemaksas, atvaļinājuma pabalstu, prēmijas, naudas balvas, citus darbinieku motivēšanas veidus un sociālās garantijas pašvaldības institūciju vadītāji nosaka, ievērojot Valsts un pašvaldības institūciju amatpersonu un darbinieku atlīdzības likuma nosacījumus, atbilstīgi apstiprinātajai un ar Amatpersonu saskaņotajai kārtībai, iekļaujoties institūcijas atlīdzībai paredzēto </w:t>
      </w:r>
      <w:r w:rsidRPr="007D1949">
        <w:rPr>
          <w:rFonts w:ascii="Times New Roman" w:eastAsia="Times New Roman" w:hAnsi="Times New Roman" w:cs="Times New Roman"/>
          <w:sz w:val="24"/>
          <w:szCs w:val="24"/>
          <w:lang w:eastAsia="lv-LV"/>
        </w:rPr>
        <w:lastRenderedPageBreak/>
        <w:t xml:space="preserve">finanšu līdzekļu ietvaros un ievērojot vienlīdzīgas attieksmes principu visās no pašvaldības budžeta finansētajās institūcijās. </w:t>
      </w:r>
    </w:p>
    <w:p w:rsidR="00533195" w:rsidRPr="007D1949" w:rsidRDefault="00533195" w:rsidP="00AC7A65">
      <w:pPr>
        <w:jc w:val="right"/>
        <w:rPr>
          <w:rFonts w:ascii="Times New Roman" w:eastAsia="Times New Roman" w:hAnsi="Times New Roman" w:cs="Times New Roman"/>
          <w:i/>
          <w:color w:val="000000" w:themeColor="text1"/>
          <w:sz w:val="20"/>
          <w:szCs w:val="20"/>
          <w:lang w:eastAsia="lv-LV"/>
        </w:rPr>
      </w:pPr>
      <w:r w:rsidRPr="007D1949">
        <w:rPr>
          <w:rFonts w:ascii="Times New Roman" w:eastAsia="Times New Roman" w:hAnsi="Times New Roman" w:cs="Times New Roman"/>
          <w:i/>
          <w:color w:val="000000" w:themeColor="text1"/>
          <w:sz w:val="20"/>
          <w:szCs w:val="20"/>
          <w:lang w:eastAsia="lv-LV"/>
        </w:rPr>
        <w:t>Ar grozījumiem, kas izdarīti ar Tukuma novada Domes 26.02.2015. lēmumu (prot.Nr.2, 5.§.)</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 Piemaksas, prēmijas, naudas balvas, atvaļinājuma pabalstu un citus motivēšanas veidus darbiniekiem, kuriem piemērota summētā darba laika uzskaite atbilstīgi stundas tarifa likmei, nosaka no attiecīgajam amatam paredzētās amatalgas (</w:t>
      </w:r>
      <w:r w:rsidRPr="007D1949">
        <w:rPr>
          <w:rFonts w:ascii="Times New Roman" w:eastAsia="Times New Roman" w:hAnsi="Times New Roman" w:cs="Times New Roman"/>
          <w:i/>
          <w:sz w:val="24"/>
          <w:szCs w:val="24"/>
          <w:lang w:eastAsia="lv-LV"/>
        </w:rPr>
        <w:t>stundas tarifa likme reizinātā ar 168</w:t>
      </w:r>
      <w:r w:rsidRPr="007D1949">
        <w:rPr>
          <w:rFonts w:ascii="Times New Roman" w:eastAsia="Times New Roman" w:hAnsi="Times New Roman" w:cs="Times New Roman"/>
          <w:sz w:val="24"/>
          <w:szCs w:val="24"/>
          <w:lang w:eastAsia="lv-LV"/>
        </w:rPr>
        <w:t>).</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IX. Noslēguma jautājumi</w:t>
      </w:r>
    </w:p>
    <w:p w:rsidR="00533195" w:rsidRPr="007D1949" w:rsidRDefault="00533195" w:rsidP="00AC7A65">
      <w:pPr>
        <w:ind w:firstLine="720"/>
        <w:jc w:val="both"/>
        <w:rPr>
          <w:rFonts w:ascii="Times New Roman" w:eastAsia="Times New Roman" w:hAnsi="Times New Roman" w:cs="Times New Roman"/>
          <w:color w:val="000000"/>
          <w:sz w:val="24"/>
          <w:szCs w:val="24"/>
          <w:lang w:eastAsia="ru-RU"/>
        </w:rPr>
      </w:pPr>
      <w:r w:rsidRPr="007D1949">
        <w:rPr>
          <w:rFonts w:ascii="Times New Roman" w:eastAsia="Times New Roman" w:hAnsi="Times New Roman" w:cs="Times New Roman"/>
          <w:color w:val="000000"/>
          <w:sz w:val="24"/>
          <w:szCs w:val="24"/>
          <w:lang w:eastAsia="ru-RU"/>
        </w:rPr>
        <w:t>51. Pašvaldības Institūciju darbinieku (amatpersonu) ikgadējo individuālās kvalifikācijas un darba prasmju novērtējumu veic metodiskajos norādījumos „Personāla darbības novērtēšanas kārtība Tukuma novada pašvaldībā” noteiktajā kārtībā, kas tiek apstiprināta ar Pašvaldības izpilddirektora rīkojumu.</w:t>
      </w:r>
    </w:p>
    <w:p w:rsidR="00533195" w:rsidRPr="007D1949" w:rsidRDefault="00533195" w:rsidP="00AC7A65">
      <w:pPr>
        <w:ind w:firstLine="720"/>
        <w:jc w:val="both"/>
        <w:rPr>
          <w:rFonts w:ascii="Times New Roman" w:eastAsia="Times New Roman" w:hAnsi="Times New Roman" w:cs="Times New Roman"/>
          <w:color w:val="000000"/>
          <w:sz w:val="24"/>
          <w:szCs w:val="24"/>
          <w:lang w:eastAsia="ru-RU"/>
        </w:rPr>
      </w:pPr>
      <w:r w:rsidRPr="007D1949">
        <w:rPr>
          <w:rFonts w:ascii="Times New Roman" w:eastAsia="Times New Roman" w:hAnsi="Times New Roman" w:cs="Times New Roman"/>
          <w:color w:val="000000"/>
          <w:sz w:val="24"/>
          <w:szCs w:val="24"/>
          <w:lang w:eastAsia="ru-RU"/>
        </w:rPr>
        <w:t>52. Administrācijas motivēšanas un sociālo garantiju kārtība ir paraugdokuments attiecīga Institūcijas normatīvā akta izstrādei. Izglītības iestādes minētajā kārtībā papildus iekļauj valsts budžeta mērķdotācijas finansēto pedagogu motivēšanas nosacījumus.</w:t>
      </w:r>
    </w:p>
    <w:p w:rsidR="00533195" w:rsidRPr="007D1949" w:rsidRDefault="00533195" w:rsidP="00AC7A65">
      <w:pPr>
        <w:ind w:firstLine="720"/>
        <w:jc w:val="both"/>
        <w:rPr>
          <w:rFonts w:ascii="Times New Roman" w:eastAsia="Times New Roman" w:hAnsi="Times New Roman" w:cs="Times New Roman"/>
          <w:color w:val="000000"/>
          <w:sz w:val="24"/>
          <w:szCs w:val="24"/>
          <w:lang w:eastAsia="ru-RU"/>
        </w:rPr>
      </w:pPr>
      <w:r w:rsidRPr="007D1949">
        <w:rPr>
          <w:rFonts w:ascii="Times New Roman" w:eastAsia="Times New Roman" w:hAnsi="Times New Roman" w:cs="Times New Roman"/>
          <w:color w:val="000000"/>
          <w:sz w:val="24"/>
          <w:szCs w:val="24"/>
          <w:lang w:eastAsia="ru-RU"/>
        </w:rPr>
        <w:t>53. Lai ierobežotu izdevumus atlīdzībai 2015.gadā – maksimālais amatpersonu (darbinieku) amatalgas pieaugums pieļaujams līdz 4,5% (</w:t>
      </w:r>
      <w:r w:rsidRPr="007D1949">
        <w:rPr>
          <w:rFonts w:ascii="Times New Roman" w:eastAsia="Times New Roman" w:hAnsi="Times New Roman" w:cs="Times New Roman"/>
          <w:i/>
          <w:color w:val="000000"/>
          <w:sz w:val="24"/>
          <w:szCs w:val="24"/>
          <w:lang w:eastAsia="ru-RU"/>
        </w:rPr>
        <w:t>izņemot gadījumu, ja piemērojot šo noteikumu nosacījumus, jāveic izmaiņas amata klasifikācijā</w:t>
      </w:r>
      <w:r w:rsidRPr="007D1949">
        <w:rPr>
          <w:rFonts w:ascii="Times New Roman" w:eastAsia="Times New Roman" w:hAnsi="Times New Roman" w:cs="Times New Roman"/>
          <w:color w:val="000000"/>
          <w:sz w:val="24"/>
          <w:szCs w:val="24"/>
          <w:lang w:eastAsia="ru-RU"/>
        </w:rPr>
        <w:t>).</w:t>
      </w:r>
    </w:p>
    <w:p w:rsidR="00533195" w:rsidRPr="003C3B27" w:rsidRDefault="00533195" w:rsidP="00AC7A65">
      <w:pPr>
        <w:ind w:firstLine="720"/>
        <w:jc w:val="both"/>
        <w:rPr>
          <w:rFonts w:ascii="Times New Roman" w:eastAsia="Times New Roman" w:hAnsi="Times New Roman" w:cs="Times New Roman"/>
          <w:sz w:val="24"/>
          <w:szCs w:val="28"/>
          <w:lang w:eastAsia="lv-LV"/>
        </w:rPr>
      </w:pPr>
      <w:r w:rsidRPr="003C3B27">
        <w:rPr>
          <w:rFonts w:ascii="Times New Roman" w:hAnsi="Times New Roman" w:cs="Times New Roman"/>
          <w:sz w:val="24"/>
          <w:szCs w:val="24"/>
        </w:rPr>
        <w:t>53.</w:t>
      </w:r>
      <w:r w:rsidRPr="003C3B27">
        <w:rPr>
          <w:rFonts w:ascii="Times New Roman" w:hAnsi="Times New Roman" w:cs="Times New Roman"/>
          <w:sz w:val="24"/>
          <w:szCs w:val="24"/>
          <w:vertAlign w:val="superscript"/>
        </w:rPr>
        <w:t>1</w:t>
      </w:r>
      <w:r w:rsidRPr="003C3B27">
        <w:rPr>
          <w:rFonts w:ascii="Times New Roman" w:hAnsi="Times New Roman" w:cs="Times New Roman"/>
          <w:sz w:val="24"/>
          <w:szCs w:val="24"/>
        </w:rPr>
        <w:t xml:space="preserve"> </w:t>
      </w:r>
      <w:r w:rsidRPr="003C3B27">
        <w:rPr>
          <w:rFonts w:ascii="Times New Roman" w:eastAsia="Times New Roman" w:hAnsi="Times New Roman" w:cs="Times New Roman"/>
          <w:sz w:val="24"/>
          <w:szCs w:val="28"/>
          <w:lang w:eastAsia="lv-LV"/>
        </w:rPr>
        <w:t>Lai ierobežotu izdevumus atlīdzībai 2016.gadā – maksimālais amatpersonu (darbinieku) amatalgas pieaugums pret 2015.gadā noteikto, pieļaujams līdz 2,5% (</w:t>
      </w:r>
      <w:r w:rsidRPr="003C3B27">
        <w:rPr>
          <w:rFonts w:ascii="Times New Roman" w:eastAsia="Times New Roman" w:hAnsi="Times New Roman" w:cs="Times New Roman"/>
          <w:i/>
          <w:sz w:val="24"/>
          <w:szCs w:val="28"/>
          <w:lang w:eastAsia="lv-LV"/>
        </w:rPr>
        <w:t>izņemot gadījumu, ja piemērojot šo noteikumu nosacījumus, jāveic izmaiņas amata klasifikācijā</w:t>
      </w:r>
      <w:r w:rsidRPr="003C3B27">
        <w:rPr>
          <w:rFonts w:ascii="Times New Roman" w:eastAsia="Times New Roman" w:hAnsi="Times New Roman" w:cs="Times New Roman"/>
          <w:sz w:val="24"/>
          <w:szCs w:val="28"/>
          <w:lang w:eastAsia="lv-LV"/>
        </w:rPr>
        <w:t>).</w:t>
      </w:r>
    </w:p>
    <w:p w:rsidR="00456B98" w:rsidRPr="00456B98" w:rsidRDefault="00456B98" w:rsidP="00456B98">
      <w:pPr>
        <w:jc w:val="right"/>
        <w:rPr>
          <w:rFonts w:ascii="Times New Roman" w:eastAsia="Times New Roman" w:hAnsi="Times New Roman" w:cs="Times New Roman"/>
          <w:i/>
          <w:sz w:val="20"/>
          <w:szCs w:val="20"/>
          <w:lang w:eastAsia="lv-LV"/>
        </w:rPr>
      </w:pPr>
      <w:r w:rsidRPr="00456B98">
        <w:rPr>
          <w:rFonts w:ascii="Times New Roman" w:eastAsia="Times New Roman" w:hAnsi="Times New Roman" w:cs="Times New Roman"/>
          <w:i/>
          <w:sz w:val="20"/>
          <w:szCs w:val="20"/>
          <w:lang w:eastAsia="lv-LV"/>
        </w:rPr>
        <w:t>Ar grozījumiem, kas izdarīti ar Tukuma novada Domes 26.11.2015. lēmumu (prot.Nr.13, 7.§.)</w:t>
      </w:r>
    </w:p>
    <w:p w:rsidR="00533195" w:rsidRPr="007D1949" w:rsidRDefault="00533195" w:rsidP="00AC7A65">
      <w:pPr>
        <w:jc w:val="both"/>
        <w:rPr>
          <w:rFonts w:ascii="Times New Roman" w:eastAsia="Times New Roman" w:hAnsi="Times New Roman" w:cs="Times New Roman"/>
          <w:color w:val="000000"/>
          <w:sz w:val="24"/>
          <w:szCs w:val="24"/>
          <w:lang w:eastAsia="ru-RU"/>
        </w:rPr>
      </w:pP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color w:val="000000"/>
          <w:sz w:val="24"/>
          <w:szCs w:val="24"/>
          <w:lang w:eastAsia="ru-RU"/>
        </w:rPr>
        <w:t xml:space="preserve">54. </w:t>
      </w:r>
      <w:r w:rsidRPr="007D1949">
        <w:rPr>
          <w:rFonts w:ascii="Times New Roman" w:eastAsia="Times New Roman" w:hAnsi="Times New Roman" w:cs="Times New Roman"/>
          <w:sz w:val="24"/>
          <w:szCs w:val="24"/>
          <w:lang w:eastAsia="lv-LV"/>
        </w:rPr>
        <w:t>Ja, piemērojot šo noteikumu un citu saistošo normatīvo aktu nosacījumus, Institūcija nevar iekļauties tai paredzēto finanšu līdzekļu ietvaros atlīdzībai, tā veic attiecīgus pasākumus šo noteikumu mērķa sasniegšanai (nepiemēro pieļaujamo amatalgas pieaugumu, groza darba līguma nosacījumus (</w:t>
      </w:r>
      <w:r w:rsidRPr="007D1949">
        <w:rPr>
          <w:rFonts w:ascii="Times New Roman" w:eastAsia="Times New Roman" w:hAnsi="Times New Roman" w:cs="Times New Roman"/>
          <w:i/>
          <w:sz w:val="24"/>
          <w:szCs w:val="24"/>
          <w:lang w:eastAsia="lv-LV"/>
        </w:rPr>
        <w:t>samazinot darba slodzi, darba laiku u.c.</w:t>
      </w:r>
      <w:r w:rsidRPr="007D1949">
        <w:rPr>
          <w:rFonts w:ascii="Times New Roman" w:eastAsia="Times New Roman" w:hAnsi="Times New Roman" w:cs="Times New Roman"/>
          <w:sz w:val="24"/>
          <w:szCs w:val="24"/>
          <w:lang w:eastAsia="lv-LV"/>
        </w:rPr>
        <w:t>), optimizē institūcijas funkcijas, ierosina samazināt darbinieku skaitu u.tml.).</w:t>
      </w:r>
    </w:p>
    <w:p w:rsidR="00533195" w:rsidRPr="007D1949" w:rsidRDefault="0053319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55. Noteikumi stājas spēkā 2015.gada 1.janvārī.</w:t>
      </w:r>
    </w:p>
    <w:p w:rsidR="00533195" w:rsidRPr="007D1949" w:rsidRDefault="00533195" w:rsidP="00AC7A65">
      <w:pPr>
        <w:jc w:val="both"/>
        <w:rPr>
          <w:rFonts w:ascii="Times New Roman" w:eastAsia="Times New Roman" w:hAnsi="Times New Roman" w:cs="Times New Roman"/>
          <w:b/>
          <w:sz w:val="24"/>
          <w:szCs w:val="24"/>
          <w:lang w:eastAsia="lv-LV"/>
        </w:rPr>
      </w:pPr>
    </w:p>
    <w:p w:rsidR="00533195" w:rsidRPr="007D1949" w:rsidRDefault="00533195" w:rsidP="00AC7A65">
      <w:pPr>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J.Šulcs</w:t>
      </w:r>
    </w:p>
    <w:p w:rsidR="00456B98" w:rsidRPr="007D1949" w:rsidRDefault="00456B98" w:rsidP="00AC7A65">
      <w:pPr>
        <w:jc w:val="both"/>
        <w:rPr>
          <w:rFonts w:ascii="Times New Roman" w:eastAsia="Calibri" w:hAnsi="Times New Roman" w:cs="Times New Roman"/>
        </w:rPr>
        <w:sectPr w:rsidR="00456B98" w:rsidRPr="007D1949" w:rsidSect="008F3E76">
          <w:footerReference w:type="default" r:id="rId38"/>
          <w:pgSz w:w="11906" w:h="16838"/>
          <w:pgMar w:top="1134" w:right="567" w:bottom="851" w:left="1701" w:header="709" w:footer="709" w:gutter="0"/>
          <w:cols w:space="708"/>
          <w:docGrid w:linePitch="360"/>
        </w:sectPr>
      </w:pPr>
    </w:p>
    <w:p w:rsidR="00533195" w:rsidRPr="007D1949" w:rsidRDefault="00533195" w:rsidP="00AC7A65">
      <w:pPr>
        <w:ind w:left="10800" w:firstLine="720"/>
        <w:jc w:val="both"/>
        <w:rPr>
          <w:rFonts w:ascii="Times New Roman" w:eastAsia="Calibri" w:hAnsi="Times New Roman" w:cs="Times New Roman"/>
          <w:sz w:val="20"/>
          <w:szCs w:val="20"/>
        </w:rPr>
      </w:pPr>
      <w:r w:rsidRPr="007D1949">
        <w:rPr>
          <w:rFonts w:ascii="Times New Roman" w:eastAsia="Calibri" w:hAnsi="Times New Roman" w:cs="Times New Roman"/>
          <w:sz w:val="24"/>
          <w:szCs w:val="24"/>
        </w:rPr>
        <w:lastRenderedPageBreak/>
        <w:t>1.pielikums</w:t>
      </w:r>
      <w:proofErr w:type="gramStart"/>
      <w:r w:rsidRPr="007D1949">
        <w:rPr>
          <w:rFonts w:ascii="Times New Roman" w:eastAsia="Calibri" w:hAnsi="Times New Roman" w:cs="Times New Roman"/>
          <w:sz w:val="24"/>
          <w:szCs w:val="24"/>
        </w:rPr>
        <w:t xml:space="preserve">                    </w:t>
      </w:r>
      <w:proofErr w:type="gramEnd"/>
    </w:p>
    <w:p w:rsidR="00533195" w:rsidRPr="007D1949" w:rsidRDefault="00533195" w:rsidP="00AC7A65">
      <w:pPr>
        <w:ind w:left="10800" w:firstLine="720"/>
        <w:jc w:val="both"/>
        <w:rPr>
          <w:rFonts w:ascii="Times New Roman" w:eastAsia="Calibri" w:hAnsi="Times New Roman" w:cs="Times New Roman"/>
          <w:sz w:val="20"/>
          <w:szCs w:val="20"/>
        </w:rPr>
      </w:pPr>
      <w:r w:rsidRPr="007D1949">
        <w:rPr>
          <w:rFonts w:ascii="Times New Roman" w:eastAsia="Calibri" w:hAnsi="Times New Roman" w:cs="Times New Roman"/>
          <w:sz w:val="20"/>
          <w:szCs w:val="20"/>
        </w:rPr>
        <w:t>Tukuma novada Domes 23.10.2014.</w:t>
      </w:r>
    </w:p>
    <w:p w:rsidR="00533195" w:rsidRPr="007D1949" w:rsidRDefault="00533195" w:rsidP="00AC7A65">
      <w:pPr>
        <w:ind w:left="10800" w:firstLine="720"/>
        <w:jc w:val="both"/>
        <w:rPr>
          <w:rFonts w:ascii="Times New Roman" w:eastAsia="Calibri" w:hAnsi="Times New Roman" w:cs="Times New Roman"/>
          <w:sz w:val="20"/>
          <w:szCs w:val="20"/>
        </w:rPr>
      </w:pPr>
      <w:r w:rsidRPr="007D1949">
        <w:rPr>
          <w:rFonts w:ascii="Times New Roman" w:eastAsia="Calibri" w:hAnsi="Times New Roman" w:cs="Times New Roman"/>
          <w:sz w:val="20"/>
          <w:szCs w:val="20"/>
        </w:rPr>
        <w:t>noteikumiem Nr.15 (prot.Nr.12, 4.§.)</w:t>
      </w:r>
    </w:p>
    <w:p w:rsidR="00533195" w:rsidRPr="007D1949" w:rsidRDefault="00533195" w:rsidP="00AC7A65">
      <w:pPr>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Tukuma novada pašvaldības darbinieku amatu </w:t>
      </w:r>
      <w:r w:rsidRPr="007D1949">
        <w:rPr>
          <w:rFonts w:ascii="Times New Roman" w:eastAsia="Times New Roman" w:hAnsi="Times New Roman" w:cs="Times New Roman"/>
          <w:b/>
          <w:bCs/>
          <w:sz w:val="24"/>
          <w:szCs w:val="24"/>
        </w:rPr>
        <w:t xml:space="preserve">vērtību raksturojošie </w:t>
      </w:r>
      <w:r w:rsidRPr="007D1949">
        <w:rPr>
          <w:rFonts w:ascii="Times New Roman" w:eastAsia="Times New Roman" w:hAnsi="Times New Roman" w:cs="Times New Roman"/>
          <w:b/>
          <w:sz w:val="24"/>
          <w:szCs w:val="24"/>
        </w:rPr>
        <w:t>kritēriji</w:t>
      </w:r>
    </w:p>
    <w:tbl>
      <w:tblPr>
        <w:tblW w:w="15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73"/>
        <w:gridCol w:w="850"/>
        <w:gridCol w:w="851"/>
        <w:gridCol w:w="850"/>
        <w:gridCol w:w="993"/>
        <w:gridCol w:w="890"/>
        <w:gridCol w:w="1019"/>
      </w:tblGrid>
      <w:tr w:rsidR="00533195" w:rsidRPr="007D1949" w:rsidTr="00E43C7D">
        <w:trPr>
          <w:trHeight w:val="881"/>
          <w:tblHeader/>
          <w:jc w:val="center"/>
        </w:trPr>
        <w:tc>
          <w:tcPr>
            <w:tcW w:w="10273" w:type="dxa"/>
            <w:tcBorders>
              <w:top w:val="single" w:sz="4" w:space="0" w:color="000000"/>
              <w:left w:val="single" w:sz="4" w:space="0" w:color="000000"/>
              <w:bottom w:val="single" w:sz="4" w:space="0" w:color="000000"/>
              <w:right w:val="single" w:sz="4" w:space="0" w:color="000000"/>
            </w:tcBorders>
          </w:tcPr>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bCs/>
                <w:sz w:val="24"/>
                <w:szCs w:val="24"/>
              </w:rPr>
              <w:t>Amata vērtību raksturojošie kritēriji</w:t>
            </w:r>
          </w:p>
        </w:tc>
        <w:tc>
          <w:tcPr>
            <w:tcW w:w="850"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ind w:hanging="108"/>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Augstākā līmeņa vadītāji</w:t>
            </w:r>
          </w:p>
          <w:p w:rsidR="00533195" w:rsidRPr="007D1949" w:rsidRDefault="00533195" w:rsidP="00AC7A65">
            <w:pPr>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(ALV)</w:t>
            </w:r>
          </w:p>
        </w:tc>
        <w:tc>
          <w:tcPr>
            <w:tcW w:w="851"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Vidējā līmeņa vadītāji</w:t>
            </w:r>
          </w:p>
          <w:p w:rsidR="00533195" w:rsidRPr="007D1949" w:rsidRDefault="00533195" w:rsidP="00AC7A65">
            <w:pPr>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(VLV)</w:t>
            </w:r>
          </w:p>
        </w:tc>
        <w:tc>
          <w:tcPr>
            <w:tcW w:w="850"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ind w:left="-108"/>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Galvenie speciālisti</w:t>
            </w:r>
          </w:p>
          <w:p w:rsidR="00533195" w:rsidRPr="007D1949" w:rsidRDefault="00533195" w:rsidP="00AC7A65">
            <w:pPr>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(GS)</w:t>
            </w:r>
          </w:p>
        </w:tc>
        <w:tc>
          <w:tcPr>
            <w:tcW w:w="99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ind w:right="-108"/>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Vecākie speciālisti</w:t>
            </w:r>
          </w:p>
          <w:p w:rsidR="00533195" w:rsidRPr="007D1949" w:rsidRDefault="00533195" w:rsidP="00AC7A65">
            <w:pPr>
              <w:ind w:right="-108"/>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(VS)</w:t>
            </w:r>
          </w:p>
        </w:tc>
        <w:tc>
          <w:tcPr>
            <w:tcW w:w="890"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ind w:right="-68" w:hanging="108"/>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Speciālisti</w:t>
            </w:r>
          </w:p>
          <w:p w:rsidR="00533195" w:rsidRPr="007D1949" w:rsidRDefault="00533195" w:rsidP="00AC7A65">
            <w:pPr>
              <w:ind w:right="-68"/>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(SP)</w:t>
            </w:r>
          </w:p>
        </w:tc>
        <w:tc>
          <w:tcPr>
            <w:tcW w:w="1019"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Tehniskie darbinieki</w:t>
            </w:r>
          </w:p>
          <w:p w:rsidR="00533195" w:rsidRPr="007D1949" w:rsidRDefault="00533195" w:rsidP="00AC7A65">
            <w:pPr>
              <w:jc w:val="both"/>
              <w:rPr>
                <w:rFonts w:ascii="Times New Roman" w:eastAsia="Times New Roman" w:hAnsi="Times New Roman" w:cs="Times New Roman"/>
                <w:sz w:val="18"/>
                <w:szCs w:val="18"/>
              </w:rPr>
            </w:pPr>
            <w:r w:rsidRPr="007D1949">
              <w:rPr>
                <w:rFonts w:ascii="Times New Roman" w:eastAsia="Times New Roman" w:hAnsi="Times New Roman" w:cs="Times New Roman"/>
                <w:sz w:val="18"/>
                <w:szCs w:val="18"/>
              </w:rPr>
              <w:t>(TD)</w:t>
            </w: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Administratīvi vada (plāno, organizē, kontrolē) iestādi, plāno iestādes politikas un stratēģijas izstrādāšanu un budžetu, nodrošina pašvaldības lēmumu īstenošanu, nodrošina iestādes darbības atbilstību normatīvajiem aktiem un pašvaldības uzdevumiem, pieņem lēmumus, izdod rīkojumus.</w:t>
            </w:r>
          </w:p>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Pienākumu veikšanai ir nepieciešamā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rPr>
            </w:pPr>
            <w:r w:rsidRPr="007D1949">
              <w:rPr>
                <w:rFonts w:ascii="Times New Roman" w:eastAsia="Times New Roman" w:hAnsi="Times New Roman" w:cs="Times New Roman"/>
              </w:rPr>
              <w:t>X</w:t>
            </w:r>
          </w:p>
        </w:tc>
        <w:tc>
          <w:tcPr>
            <w:tcW w:w="851"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Darbinieks vada lielu vai ļoti lielu institūciju (struktūrvienību), labi pārzina vairākas saistītas pašvaldības funkcijas, var veikt eksperta pienākumus vairākās jomās, koordinē un metodiski vada specializēto funkciju padotības iestādēs. Izstrādā darba un pārvaldes procedūras, veic administratīvo koordinēšanu struktūrvienībā. Atbild par administratīvo un normatīvo aktu izstrādāšanu pārraugāmo funkciju nodrošināšanai.  Pienākumu veikšanai ir nepieciešamā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rPr>
            </w:pPr>
            <w:r w:rsidRPr="007D1949">
              <w:rPr>
                <w:rFonts w:ascii="Times New Roman" w:eastAsia="Times New Roman" w:hAnsi="Times New Roman" w:cs="Times New Roman"/>
              </w:rPr>
              <w:t>X</w:t>
            </w:r>
          </w:p>
        </w:tc>
        <w:tc>
          <w:tcPr>
            <w:tcW w:w="851"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Darbinieks vada mazu vai vidēju (institūciju) struktūrvienību, labi pārzina savstarpēji saistītas pašvaldības funkcijas, var veikt eksperta pienākumus specializētā jomā, metodiski vada specializēto funkciju padotības iestādēs. Atbild par administratīvo un normatīvo aktu izstrādāšanu pārraugāmo funkciju nodrošināšanai.  Pienākumu veikšanai ir nepieciešamā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rPr>
            </w:pPr>
            <w:r w:rsidRPr="007D1949">
              <w:rPr>
                <w:rFonts w:ascii="Times New Roman" w:eastAsia="Times New Roman" w:hAnsi="Times New Roman" w:cs="Times New Roman"/>
              </w:rPr>
              <w:t>X</w:t>
            </w: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Darbinieks padziļināti pārzina atsevišķu pašvaldības funkciju, pārzina vairākas apakšnozares, veic sarežģītus, kā arī nestandarta uzdevumus, spēj izstrādāt administratīvos un normatīvos aktus, citus ar indivīda tiesībām saistītus lēmumus. Pienākumu veikšanai ir nepieciešamā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rPr>
            </w:pPr>
            <w:r w:rsidRPr="007D1949">
              <w:rPr>
                <w:rFonts w:ascii="Times New Roman" w:eastAsia="Times New Roman" w:hAnsi="Times New Roman" w:cs="Times New Roman"/>
              </w:rPr>
              <w:t>X</w:t>
            </w:r>
          </w:p>
        </w:tc>
        <w:tc>
          <w:tcPr>
            <w:tcW w:w="993"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 xml:space="preserve">Darbinieks specializējas vienā vai vairākos darbības virzienos, pārzina vairākas apakšnozares, veic standarta uzdevumus, apkopo un analizēt informāciju, kas saistīta ar likumā noteiktās darbības izpildi, spēj izstrādāt iekšējos normatīvos aktus un citus ar indivīda tiesībām saistītus lēmumu projektus. Pienākumu veikšanai vēlama vismaz 2.līmeņa profesionālā augstākā izglītība. </w:t>
            </w: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rPr>
            </w:pPr>
            <w:r w:rsidRPr="007D1949">
              <w:rPr>
                <w:rFonts w:ascii="Times New Roman" w:eastAsia="Times New Roman" w:hAnsi="Times New Roman" w:cs="Times New Roman"/>
              </w:rPr>
              <w:t>X</w:t>
            </w:r>
          </w:p>
        </w:tc>
        <w:tc>
          <w:tcPr>
            <w:tcW w:w="89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 xml:space="preserve">Darbinieks veic </w:t>
            </w:r>
            <w:r w:rsidRPr="007D1949">
              <w:rPr>
                <w:rFonts w:ascii="Times New Roman" w:eastAsia="Calibri" w:hAnsi="Times New Roman" w:cs="Times New Roman"/>
              </w:rPr>
              <w:t>pēc satura līdzīgas tehniskās funkcijas</w:t>
            </w:r>
            <w:r w:rsidRPr="007D1949">
              <w:rPr>
                <w:rFonts w:ascii="Times New Roman" w:eastAsia="Times New Roman" w:hAnsi="Times New Roman" w:cs="Times New Roman"/>
              </w:rPr>
              <w:t xml:space="preserve"> specializētā jomā. Pienākumu veikšanai vēlama vismaz 1.līmeņa profesionālā augstākā izglītība.</w:t>
            </w: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rPr>
            </w:pPr>
            <w:r w:rsidRPr="007D1949">
              <w:rPr>
                <w:rFonts w:ascii="Times New Roman" w:eastAsia="Times New Roman" w:hAnsi="Times New Roman" w:cs="Times New Roman"/>
              </w:rPr>
              <w:t>X</w:t>
            </w:r>
          </w:p>
        </w:tc>
        <w:tc>
          <w:tcPr>
            <w:tcW w:w="1019"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Darbinieks veic sarežģītākus darbus, kuru veikšanai papildus profesionālajai izglītībai nepieciešamas papildu mācības.</w:t>
            </w: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rPr>
            </w:pPr>
            <w:r w:rsidRPr="007D1949">
              <w:rPr>
                <w:rFonts w:ascii="Times New Roman" w:eastAsia="Times New Roman" w:hAnsi="Times New Roman" w:cs="Times New Roman"/>
              </w:rPr>
              <w:t>X</w:t>
            </w: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rPr>
            </w:pPr>
            <w:r w:rsidRPr="007D1949">
              <w:rPr>
                <w:rFonts w:ascii="Times New Roman" w:eastAsia="Times New Roman" w:hAnsi="Times New Roman" w:cs="Times New Roman"/>
              </w:rPr>
              <w:t>Darbinieks veic vienkāršus standarta darbus, kuru veikšanai nepieciešama speciālā profesionālā izglītība.</w:t>
            </w: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rPr>
            </w:pPr>
          </w:p>
        </w:tc>
        <w:tc>
          <w:tcPr>
            <w:tcW w:w="1019"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rPr>
            </w:pPr>
            <w:r w:rsidRPr="007D1949">
              <w:rPr>
                <w:rFonts w:ascii="Times New Roman" w:eastAsia="Times New Roman" w:hAnsi="Times New Roman" w:cs="Times New Roman"/>
              </w:rPr>
              <w:t>X</w:t>
            </w:r>
          </w:p>
        </w:tc>
      </w:tr>
      <w:tr w:rsidR="00533195" w:rsidRPr="007D1949" w:rsidTr="00E43C7D">
        <w:trPr>
          <w:jc w:val="center"/>
        </w:trPr>
        <w:tc>
          <w:tcPr>
            <w:tcW w:w="10273" w:type="dxa"/>
            <w:tcBorders>
              <w:top w:val="single" w:sz="4" w:space="0" w:color="000000"/>
              <w:left w:val="single" w:sz="4" w:space="0" w:color="000000"/>
              <w:bottom w:val="single" w:sz="4" w:space="0" w:color="000000"/>
              <w:right w:val="single" w:sz="4" w:space="0" w:color="000000"/>
            </w:tcBorders>
            <w:hideMark/>
          </w:tcPr>
          <w:p w:rsidR="00533195" w:rsidRPr="007D1949" w:rsidRDefault="00533195" w:rsidP="00AC7A65">
            <w:pPr>
              <w:jc w:val="both"/>
              <w:rPr>
                <w:rFonts w:ascii="Times New Roman" w:eastAsia="Times New Roman" w:hAnsi="Times New Roman" w:cs="Times New Roman"/>
                <w:szCs w:val="24"/>
              </w:rPr>
            </w:pPr>
            <w:r w:rsidRPr="007D1949">
              <w:rPr>
                <w:rFonts w:ascii="Times New Roman" w:eastAsia="Times New Roman" w:hAnsi="Times New Roman" w:cs="Times New Roman"/>
                <w:szCs w:val="24"/>
              </w:rPr>
              <w:t xml:space="preserve">Darbinieks veic vienkāršus standarta darbus. Nepieciešamās zināšanas un iemaņas iespējams apgūt dažu dienu laikā. </w:t>
            </w: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szCs w:val="24"/>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533195" w:rsidRPr="007D1949" w:rsidRDefault="00533195" w:rsidP="00AC7A65">
            <w:pPr>
              <w:jc w:val="center"/>
              <w:rPr>
                <w:rFonts w:ascii="Times New Roman" w:eastAsia="Times New Roman" w:hAnsi="Times New Roman" w:cs="Times New Roman"/>
                <w:szCs w:val="24"/>
              </w:rPr>
            </w:pPr>
          </w:p>
        </w:tc>
        <w:tc>
          <w:tcPr>
            <w:tcW w:w="1019" w:type="dxa"/>
            <w:tcBorders>
              <w:top w:val="single" w:sz="4" w:space="0" w:color="000000"/>
              <w:left w:val="single" w:sz="4" w:space="0" w:color="000000"/>
              <w:bottom w:val="single" w:sz="4" w:space="0" w:color="000000"/>
              <w:right w:val="single" w:sz="4" w:space="0" w:color="000000"/>
            </w:tcBorders>
            <w:vAlign w:val="center"/>
            <w:hideMark/>
          </w:tcPr>
          <w:p w:rsidR="00533195" w:rsidRPr="007D1949" w:rsidRDefault="00533195" w:rsidP="00AC7A65">
            <w:pPr>
              <w:jc w:val="center"/>
              <w:rPr>
                <w:rFonts w:ascii="Times New Roman" w:eastAsia="Times New Roman" w:hAnsi="Times New Roman" w:cs="Times New Roman"/>
                <w:szCs w:val="24"/>
              </w:rPr>
            </w:pPr>
            <w:r w:rsidRPr="007D1949">
              <w:rPr>
                <w:rFonts w:ascii="Times New Roman" w:eastAsia="Times New Roman" w:hAnsi="Times New Roman" w:cs="Times New Roman"/>
                <w:szCs w:val="24"/>
              </w:rPr>
              <w:t>X</w:t>
            </w:r>
          </w:p>
        </w:tc>
      </w:tr>
    </w:tbl>
    <w:p w:rsidR="00533195" w:rsidRPr="007D1949" w:rsidRDefault="00533195" w:rsidP="00AC7A65">
      <w:pPr>
        <w:jc w:val="both"/>
        <w:rPr>
          <w:rFonts w:ascii="Times New Roman" w:eastAsia="Times New Roman" w:hAnsi="Times New Roman" w:cs="Times New Roman"/>
          <w:color w:val="000000"/>
        </w:rPr>
        <w:sectPr w:rsidR="00533195" w:rsidRPr="007D1949" w:rsidSect="008F3E76">
          <w:pgSz w:w="16838" w:h="11906" w:orient="landscape"/>
          <w:pgMar w:top="1418" w:right="678" w:bottom="851" w:left="1134" w:header="709" w:footer="709" w:gutter="0"/>
          <w:cols w:space="708"/>
          <w:docGrid w:linePitch="360"/>
        </w:sectPr>
      </w:pPr>
    </w:p>
    <w:p w:rsidR="00533195" w:rsidRPr="007D1949" w:rsidRDefault="00533195" w:rsidP="00AC7A65">
      <w:pPr>
        <w:ind w:left="6480"/>
        <w:jc w:val="both"/>
        <w:rPr>
          <w:rFonts w:ascii="Times New Roman" w:eastAsia="Times New Roman" w:hAnsi="Times New Roman" w:cs="Times New Roman"/>
          <w:color w:val="000000"/>
        </w:rPr>
      </w:pPr>
      <w:r w:rsidRPr="007D1949">
        <w:rPr>
          <w:rFonts w:ascii="Times New Roman" w:eastAsia="Times New Roman" w:hAnsi="Times New Roman" w:cs="Times New Roman"/>
          <w:color w:val="000000"/>
        </w:rPr>
        <w:lastRenderedPageBreak/>
        <w:t>2.pielikums</w:t>
      </w:r>
      <w:proofErr w:type="gramStart"/>
      <w:r w:rsidRPr="007D1949">
        <w:rPr>
          <w:rFonts w:ascii="Times New Roman" w:eastAsia="Times New Roman" w:hAnsi="Times New Roman" w:cs="Times New Roman"/>
          <w:color w:val="000000"/>
        </w:rPr>
        <w:t xml:space="preserve">  </w:t>
      </w:r>
      <w:proofErr w:type="gramEnd"/>
    </w:p>
    <w:p w:rsidR="00533195" w:rsidRPr="007D1949" w:rsidRDefault="00533195" w:rsidP="00AC7A65">
      <w:pPr>
        <w:ind w:left="5760" w:firstLine="72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Tukuma novada Domes 23.10.2014.</w:t>
      </w:r>
    </w:p>
    <w:p w:rsidR="00533195" w:rsidRPr="007D1949" w:rsidRDefault="00533195" w:rsidP="00AC7A65">
      <w:pPr>
        <w:ind w:left="5760" w:firstLine="72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noteikumiem Nr.15 (prot.Nr.12, 4.§.)</w:t>
      </w:r>
    </w:p>
    <w:p w:rsidR="00533195" w:rsidRPr="007D1949" w:rsidRDefault="00533195" w:rsidP="00AC7A65">
      <w:pPr>
        <w:jc w:val="both"/>
        <w:rPr>
          <w:rFonts w:ascii="Times New Roman" w:eastAsia="Times New Roman" w:hAnsi="Times New Roman" w:cs="Times New Roman"/>
          <w:b/>
          <w:color w:val="000000"/>
        </w:rPr>
      </w:pPr>
      <w:r w:rsidRPr="007D1949">
        <w:rPr>
          <w:rFonts w:ascii="Times New Roman" w:eastAsia="Times New Roman" w:hAnsi="Times New Roman" w:cs="Times New Roman"/>
          <w:b/>
          <w:color w:val="000000"/>
        </w:rPr>
        <w:t>Tukuma novada pašvaldības Institūciju darbinieku amatu vērtības</w:t>
      </w:r>
    </w:p>
    <w:tbl>
      <w:tblPr>
        <w:tblW w:w="9747" w:type="dxa"/>
        <w:tblLook w:val="04A0" w:firstRow="1" w:lastRow="0" w:firstColumn="1" w:lastColumn="0" w:noHBand="0" w:noVBand="1"/>
      </w:tblPr>
      <w:tblGrid>
        <w:gridCol w:w="1101"/>
        <w:gridCol w:w="4959"/>
        <w:gridCol w:w="3687"/>
      </w:tblGrid>
      <w:tr w:rsidR="00533195" w:rsidRPr="007D1949" w:rsidTr="00E43C7D">
        <w:trPr>
          <w:trHeight w:val="662"/>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533195" w:rsidRPr="007D1949" w:rsidRDefault="00533195" w:rsidP="00AC7A65">
            <w:pPr>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 xml:space="preserve">Mēnešalgu grupa </w:t>
            </w:r>
          </w:p>
        </w:tc>
        <w:tc>
          <w:tcPr>
            <w:tcW w:w="4959" w:type="dxa"/>
            <w:vMerge w:val="restart"/>
            <w:tcBorders>
              <w:top w:val="single" w:sz="4" w:space="0" w:color="auto"/>
              <w:left w:val="single" w:sz="4" w:space="0" w:color="auto"/>
              <w:bottom w:val="single" w:sz="4" w:space="0" w:color="auto"/>
              <w:right w:val="single" w:sz="4" w:space="0" w:color="auto"/>
            </w:tcBorders>
            <w:vAlign w:val="center"/>
            <w:hideMark/>
          </w:tcPr>
          <w:p w:rsidR="00533195" w:rsidRPr="007D1949" w:rsidRDefault="00533195" w:rsidP="00AC7A65">
            <w:pPr>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 xml:space="preserve">Amata vērtība (atbilstoši atbildības līmenim un sarežģītībai) </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533195" w:rsidRPr="007D1949" w:rsidRDefault="00533195" w:rsidP="00AC7A65">
            <w:pPr>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Amata grupa (atbilstoši iedzīvotāju skaitam, vai nodarbināto skaitam)</w:t>
            </w:r>
          </w:p>
        </w:tc>
      </w:tr>
      <w:tr w:rsidR="00533195" w:rsidRPr="007D1949" w:rsidTr="00E43C7D">
        <w:trPr>
          <w:trHeight w:val="70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vMerge/>
            <w:tcBorders>
              <w:top w:val="single" w:sz="4" w:space="0" w:color="auto"/>
              <w:left w:val="single" w:sz="4" w:space="0" w:color="auto"/>
              <w:bottom w:val="single" w:sz="4" w:space="0" w:color="auto"/>
              <w:right w:val="single" w:sz="4" w:space="0" w:color="auto"/>
            </w:tcBorders>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r>
      <w:tr w:rsidR="00533195" w:rsidRPr="007D1949" w:rsidTr="00E43C7D">
        <w:trPr>
          <w:trHeight w:val="199"/>
        </w:trPr>
        <w:tc>
          <w:tcPr>
            <w:tcW w:w="1101" w:type="dxa"/>
            <w:tcBorders>
              <w:top w:val="nil"/>
              <w:left w:val="single" w:sz="4" w:space="0" w:color="auto"/>
              <w:bottom w:val="nil"/>
              <w:right w:val="single" w:sz="4" w:space="0" w:color="auto"/>
            </w:tcBorders>
            <w:shd w:val="clear" w:color="auto" w:fill="F2F2F2"/>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16</w:t>
            </w:r>
          </w:p>
        </w:tc>
        <w:tc>
          <w:tcPr>
            <w:tcW w:w="4959" w:type="dxa"/>
            <w:tcBorders>
              <w:top w:val="nil"/>
              <w:left w:val="nil"/>
              <w:bottom w:val="single" w:sz="8" w:space="0" w:color="auto"/>
              <w:right w:val="single" w:sz="4" w:space="0" w:color="auto"/>
            </w:tcBorders>
            <w:shd w:val="clear" w:color="auto" w:fill="F2F2F2"/>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augstākā līmeņa vadītājs </w:t>
            </w:r>
          </w:p>
        </w:tc>
        <w:tc>
          <w:tcPr>
            <w:tcW w:w="3687" w:type="dxa"/>
            <w:tcBorders>
              <w:top w:val="nil"/>
              <w:left w:val="nil"/>
              <w:bottom w:val="single" w:sz="8" w:space="0" w:color="auto"/>
              <w:right w:val="single" w:sz="4" w:space="0" w:color="auto"/>
            </w:tcBorders>
            <w:shd w:val="clear" w:color="auto" w:fill="F2F2F2"/>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tcBorders>
              <w:top w:val="single" w:sz="8" w:space="0" w:color="auto"/>
              <w:left w:val="single" w:sz="4" w:space="0" w:color="auto"/>
              <w:bottom w:val="single" w:sz="8" w:space="0" w:color="auto"/>
              <w:right w:val="single" w:sz="4" w:space="0" w:color="auto"/>
            </w:tcBorders>
            <w:shd w:val="clear" w:color="auto" w:fill="F2F2F2"/>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15</w:t>
            </w:r>
          </w:p>
        </w:tc>
        <w:tc>
          <w:tcPr>
            <w:tcW w:w="4959" w:type="dxa"/>
            <w:tcBorders>
              <w:top w:val="nil"/>
              <w:left w:val="nil"/>
              <w:bottom w:val="single" w:sz="8" w:space="0" w:color="auto"/>
              <w:right w:val="single" w:sz="4" w:space="0" w:color="auto"/>
            </w:tcBorders>
            <w:shd w:val="clear" w:color="auto" w:fill="F2F2F2"/>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augstākā līmeņa vadītājs </w:t>
            </w:r>
          </w:p>
        </w:tc>
        <w:tc>
          <w:tcPr>
            <w:tcW w:w="3687" w:type="dxa"/>
            <w:tcBorders>
              <w:top w:val="nil"/>
              <w:left w:val="nil"/>
              <w:bottom w:val="nil"/>
              <w:right w:val="single" w:sz="4" w:space="0" w:color="auto"/>
            </w:tcBorders>
            <w:shd w:val="clear" w:color="auto" w:fill="F2F2F2"/>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14</w:t>
            </w: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augstākā līmeņa vadītājs </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nil"/>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nil"/>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13</w:t>
            </w: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8"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8"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12</w:t>
            </w: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nil"/>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8"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11</w:t>
            </w: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vecākais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vecākais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vecākais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augstākā līmeņa vadītājs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vidēja līmeņa vadītājs </w:t>
            </w:r>
          </w:p>
        </w:tc>
        <w:tc>
          <w:tcPr>
            <w:tcW w:w="3687"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galvenais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vecākais speciālists</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10</w:t>
            </w:r>
          </w:p>
        </w:tc>
        <w:tc>
          <w:tcPr>
            <w:tcW w:w="4959" w:type="dxa"/>
            <w:tcBorders>
              <w:top w:val="single" w:sz="4"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vidējā līmeņa vadītais</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vidējā līmeņa vadītais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vidējā līmeņa vadītais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vidējā līmeņa vadītais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8"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single" w:sz="4" w:space="0" w:color="auto"/>
              <w:left w:val="nil"/>
              <w:bottom w:val="single" w:sz="2"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9</w:t>
            </w:r>
          </w:p>
        </w:tc>
        <w:tc>
          <w:tcPr>
            <w:tcW w:w="4959" w:type="dxa"/>
            <w:tcBorders>
              <w:top w:val="single" w:sz="2"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single" w:sz="2"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8"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8"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8</w:t>
            </w: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galvenais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8"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8"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7</w:t>
            </w: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vecākais speciālists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vecākais 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nil"/>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nil"/>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vMerge w:val="restart"/>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6</w:t>
            </w: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nil"/>
              <w:left w:val="single" w:sz="4" w:space="0" w:color="auto"/>
              <w:bottom w:val="single" w:sz="8" w:space="0" w:color="000000"/>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4"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speciālists </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tcBorders>
              <w:top w:val="single" w:sz="8" w:space="0" w:color="000000"/>
              <w:left w:val="single" w:sz="4" w:space="0" w:color="auto"/>
              <w:bottom w:val="single" w:sz="4" w:space="0" w:color="auto"/>
            </w:tcBorders>
            <w:shd w:val="clear" w:color="auto" w:fill="auto"/>
            <w:vAlign w:val="center"/>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4" w:space="0" w:color="auto"/>
              <w:left w:val="nil"/>
              <w:bottom w:val="single" w:sz="4" w:space="0" w:color="auto"/>
              <w:right w:val="single" w:sz="4" w:space="0" w:color="auto"/>
            </w:tcBorders>
            <w:shd w:val="clear" w:color="auto" w:fill="auto"/>
            <w:noWrap/>
            <w:vAlign w:val="bottom"/>
          </w:tcPr>
          <w:p w:rsidR="00533195" w:rsidRPr="007D1949" w:rsidRDefault="00533195" w:rsidP="00AC7A65">
            <w:pPr>
              <w:jc w:val="both"/>
              <w:rPr>
                <w:rFonts w:ascii="Times New Roman" w:eastAsia="Times New Roman" w:hAnsi="Times New Roman" w:cs="Times New Roman"/>
                <w:color w:val="000000"/>
                <w:sz w:val="24"/>
                <w:szCs w:val="24"/>
              </w:rPr>
            </w:pPr>
          </w:p>
        </w:tc>
        <w:tc>
          <w:tcPr>
            <w:tcW w:w="3687" w:type="dxa"/>
            <w:tcBorders>
              <w:top w:val="single" w:sz="4" w:space="0" w:color="auto"/>
              <w:left w:val="nil"/>
              <w:bottom w:val="single" w:sz="4" w:space="0" w:color="auto"/>
              <w:right w:val="single" w:sz="4" w:space="0" w:color="auto"/>
            </w:tcBorders>
            <w:shd w:val="clear" w:color="auto" w:fill="auto"/>
            <w:noWrap/>
            <w:vAlign w:val="center"/>
          </w:tcPr>
          <w:p w:rsidR="00533195" w:rsidRPr="007D1949" w:rsidRDefault="00533195" w:rsidP="00AC7A65">
            <w:pPr>
              <w:jc w:val="both"/>
              <w:rPr>
                <w:rFonts w:ascii="Times New Roman" w:eastAsia="Times New Roman" w:hAnsi="Times New Roman" w:cs="Times New Roman"/>
                <w:color w:val="000000"/>
                <w:sz w:val="24"/>
                <w:szCs w:val="24"/>
              </w:rPr>
            </w:pPr>
          </w:p>
        </w:tc>
      </w:tr>
      <w:tr w:rsidR="00533195" w:rsidRPr="007D1949" w:rsidTr="00E43C7D">
        <w:trPr>
          <w:trHeight w:val="199"/>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7</w:t>
            </w:r>
          </w:p>
          <w:p w:rsidR="00533195" w:rsidRPr="007D1949" w:rsidRDefault="00533195" w:rsidP="00AC7A65">
            <w:pPr>
              <w:jc w:val="both"/>
              <w:rPr>
                <w:rFonts w:ascii="Times New Roman" w:eastAsia="Times New Roman" w:hAnsi="Times New Roman" w:cs="Times New Roman"/>
                <w:color w:val="000000"/>
                <w:sz w:val="24"/>
                <w:szCs w:val="24"/>
              </w:rPr>
            </w:pPr>
          </w:p>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4"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single" w:sz="4"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  </w:t>
            </w:r>
          </w:p>
        </w:tc>
      </w:tr>
      <w:tr w:rsidR="00533195" w:rsidRPr="007D1949" w:rsidTr="00E43C7D">
        <w:trPr>
          <w:trHeight w:val="199"/>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6</w:t>
            </w: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single" w:sz="8" w:space="0" w:color="auto"/>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single" w:sz="8" w:space="0" w:color="auto"/>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w:t>
            </w: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4</w:t>
            </w: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3</w:t>
            </w: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Novads  </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liela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vidēja pārvalde/institūcija</w:t>
            </w:r>
          </w:p>
        </w:tc>
      </w:tr>
      <w:tr w:rsidR="00533195" w:rsidRPr="007D1949" w:rsidTr="00E43C7D">
        <w:trPr>
          <w:trHeight w:val="199"/>
        </w:trPr>
        <w:tc>
          <w:tcPr>
            <w:tcW w:w="1101" w:type="dxa"/>
            <w:vMerge/>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maza pārvaldē/institūcija</w:t>
            </w:r>
          </w:p>
        </w:tc>
      </w:tr>
      <w:tr w:rsidR="00533195" w:rsidRPr="007D1949" w:rsidTr="00E43C7D">
        <w:trPr>
          <w:trHeight w:val="199"/>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2</w:t>
            </w:r>
          </w:p>
        </w:tc>
        <w:tc>
          <w:tcPr>
            <w:tcW w:w="4959" w:type="dxa"/>
            <w:tcBorders>
              <w:top w:val="nil"/>
              <w:left w:val="nil"/>
              <w:bottom w:val="single" w:sz="4"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4"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r w:rsidR="00533195" w:rsidRPr="007D1949" w:rsidTr="00E43C7D">
        <w:trPr>
          <w:trHeight w:val="199"/>
        </w:trPr>
        <w:tc>
          <w:tcPr>
            <w:tcW w:w="1101" w:type="dxa"/>
            <w:tcBorders>
              <w:top w:val="nil"/>
              <w:left w:val="single" w:sz="4" w:space="0" w:color="auto"/>
              <w:bottom w:val="single" w:sz="8" w:space="0" w:color="auto"/>
              <w:right w:val="single" w:sz="4" w:space="0" w:color="auto"/>
            </w:tcBorders>
            <w:shd w:val="clear" w:color="auto" w:fill="auto"/>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w:t>
            </w:r>
          </w:p>
        </w:tc>
        <w:tc>
          <w:tcPr>
            <w:tcW w:w="4959" w:type="dxa"/>
            <w:tcBorders>
              <w:top w:val="nil"/>
              <w:left w:val="nil"/>
              <w:bottom w:val="single" w:sz="8" w:space="0" w:color="auto"/>
              <w:right w:val="single" w:sz="4" w:space="0" w:color="auto"/>
            </w:tcBorders>
            <w:shd w:val="clear" w:color="auto" w:fill="auto"/>
            <w:noWrap/>
            <w:vAlign w:val="bottom"/>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tehniskais darbinieks</w:t>
            </w:r>
          </w:p>
        </w:tc>
        <w:tc>
          <w:tcPr>
            <w:tcW w:w="3687" w:type="dxa"/>
            <w:tcBorders>
              <w:top w:val="nil"/>
              <w:left w:val="nil"/>
              <w:bottom w:val="single" w:sz="8" w:space="0" w:color="auto"/>
              <w:right w:val="single" w:sz="4" w:space="0" w:color="auto"/>
            </w:tcBorders>
            <w:shd w:val="clear" w:color="auto" w:fill="auto"/>
            <w:noWrap/>
            <w:vAlign w:val="center"/>
            <w:hideMark/>
          </w:tcPr>
          <w:p w:rsidR="00533195" w:rsidRPr="007D1949" w:rsidRDefault="00533195" w:rsidP="00AC7A65">
            <w:pPr>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w:t>
            </w:r>
          </w:p>
        </w:tc>
      </w:tr>
    </w:tbl>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contextualSpacing/>
        <w:jc w:val="both"/>
        <w:rPr>
          <w:rFonts w:ascii="Times New Roman" w:eastAsia="Times New Roman" w:hAnsi="Times New Roman" w:cs="Times New Roman"/>
          <w:sz w:val="24"/>
          <w:szCs w:val="24"/>
          <w:lang w:eastAsia="lv-LV"/>
        </w:rPr>
      </w:pPr>
    </w:p>
    <w:p w:rsidR="00533195" w:rsidRPr="007D1949" w:rsidRDefault="00533195" w:rsidP="00AC7A65">
      <w:pPr>
        <w:contextualSpacing/>
        <w:jc w:val="both"/>
        <w:rPr>
          <w:rFonts w:ascii="Times New Roman" w:eastAsia="Times New Roman" w:hAnsi="Times New Roman" w:cs="Times New Roman"/>
          <w:sz w:val="24"/>
          <w:szCs w:val="24"/>
          <w:lang w:eastAsia="lv-LV"/>
        </w:rPr>
      </w:pPr>
    </w:p>
    <w:p w:rsidR="00533195" w:rsidRPr="007D1949" w:rsidRDefault="00533195" w:rsidP="00AC7A65">
      <w:pPr>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J.Šulcs</w:t>
      </w:r>
    </w:p>
    <w:p w:rsidR="00533195" w:rsidRPr="007D1949" w:rsidRDefault="00533195" w:rsidP="00AC7A65">
      <w:pPr>
        <w:contextualSpacing/>
        <w:jc w:val="both"/>
        <w:rPr>
          <w:rFonts w:ascii="Times New Roman" w:eastAsia="Times New Roman" w:hAnsi="Times New Roman" w:cs="Times New Roman"/>
          <w:sz w:val="24"/>
          <w:szCs w:val="24"/>
          <w:lang w:eastAsia="lv-LV"/>
        </w:rPr>
      </w:pPr>
    </w:p>
    <w:p w:rsidR="00533195" w:rsidRPr="007D1949" w:rsidRDefault="00533195" w:rsidP="00AC7A65">
      <w:pPr>
        <w:contextualSpacing/>
        <w:jc w:val="both"/>
        <w:rPr>
          <w:rFonts w:ascii="Times New Roman" w:eastAsia="Times New Roman" w:hAnsi="Times New Roman" w:cs="Times New Roman"/>
          <w:sz w:val="24"/>
          <w:szCs w:val="24"/>
          <w:lang w:eastAsia="lv-LV"/>
        </w:rPr>
      </w:pPr>
    </w:p>
    <w:p w:rsidR="00533195" w:rsidRPr="007D1949" w:rsidRDefault="00533195" w:rsidP="00AC7A65">
      <w:pPr>
        <w:jc w:val="both"/>
        <w:rPr>
          <w:rFonts w:ascii="Times New Roman" w:eastAsia="Times New Roman" w:hAnsi="Times New Roman" w:cs="Times New Roman"/>
          <w:sz w:val="24"/>
          <w:szCs w:val="24"/>
          <w:lang w:eastAsia="lv-LV"/>
        </w:rPr>
        <w:sectPr w:rsidR="00533195" w:rsidRPr="007D1949" w:rsidSect="008F3E76">
          <w:pgSz w:w="11906" w:h="16838"/>
          <w:pgMar w:top="1134" w:right="566" w:bottom="1134" w:left="1701" w:header="709" w:footer="709" w:gutter="0"/>
          <w:cols w:space="708"/>
          <w:docGrid w:linePitch="360"/>
        </w:sectPr>
      </w:pPr>
    </w:p>
    <w:p w:rsidR="00533195" w:rsidRPr="007D1949" w:rsidRDefault="00533195" w:rsidP="00AC7A65">
      <w:pPr>
        <w:ind w:left="5760"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3.pielikums</w:t>
      </w:r>
    </w:p>
    <w:p w:rsidR="00533195" w:rsidRPr="007D1949" w:rsidRDefault="00533195" w:rsidP="00AC7A65">
      <w:pPr>
        <w:ind w:left="5760" w:firstLine="72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Tukuma novada Domes 23.10.2014.</w:t>
      </w:r>
    </w:p>
    <w:p w:rsidR="00533195" w:rsidRPr="007D1949" w:rsidRDefault="00533195" w:rsidP="00AC7A65">
      <w:pPr>
        <w:ind w:left="5760" w:firstLine="72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noteikumiem Nr.15 (prot.Nr.12, 4.§.)</w:t>
      </w:r>
    </w:p>
    <w:p w:rsidR="00533195" w:rsidRPr="007D1949" w:rsidRDefault="00533195" w:rsidP="00AC7A65">
      <w:pPr>
        <w:jc w:val="both"/>
        <w:rPr>
          <w:rFonts w:ascii="Times New Roman" w:eastAsia="Times New Roman" w:hAnsi="Times New Roman" w:cs="Times New Roman"/>
          <w:color w:val="000000"/>
          <w:sz w:val="20"/>
          <w:szCs w:val="20"/>
        </w:rPr>
      </w:pPr>
    </w:p>
    <w:p w:rsidR="00533195" w:rsidRPr="007D53EE" w:rsidRDefault="00533195" w:rsidP="00AC7A65">
      <w:pPr>
        <w:ind w:left="5760" w:firstLine="720"/>
        <w:jc w:val="both"/>
        <w:rPr>
          <w:rFonts w:ascii="Times New Roman" w:eastAsia="Times New Roman" w:hAnsi="Times New Roman" w:cs="Times New Roman"/>
          <w:sz w:val="20"/>
          <w:szCs w:val="20"/>
        </w:rPr>
      </w:pPr>
      <w:r w:rsidRPr="007D53EE">
        <w:rPr>
          <w:rFonts w:ascii="Times New Roman" w:eastAsia="Times New Roman" w:hAnsi="Times New Roman" w:cs="Times New Roman"/>
          <w:sz w:val="20"/>
          <w:szCs w:val="20"/>
        </w:rPr>
        <w:t xml:space="preserve">Ar grozījumiem, kas izdarīti ar </w:t>
      </w:r>
    </w:p>
    <w:p w:rsidR="00533195" w:rsidRPr="007D53EE" w:rsidRDefault="00533195" w:rsidP="00AC7A65">
      <w:pPr>
        <w:ind w:left="5760" w:firstLine="720"/>
        <w:jc w:val="both"/>
        <w:rPr>
          <w:rFonts w:ascii="Times New Roman" w:eastAsia="Times New Roman" w:hAnsi="Times New Roman" w:cs="Times New Roman"/>
          <w:sz w:val="20"/>
          <w:szCs w:val="20"/>
        </w:rPr>
      </w:pPr>
      <w:r w:rsidRPr="007D53EE">
        <w:rPr>
          <w:rFonts w:ascii="Times New Roman" w:eastAsia="Times New Roman" w:hAnsi="Times New Roman" w:cs="Times New Roman"/>
          <w:sz w:val="20"/>
          <w:szCs w:val="20"/>
        </w:rPr>
        <w:t xml:space="preserve">Tukuma novada Domes </w:t>
      </w:r>
      <w:r w:rsidR="007F19DC" w:rsidRPr="007D53EE">
        <w:rPr>
          <w:rFonts w:ascii="Times New Roman" w:eastAsia="Times New Roman" w:hAnsi="Times New Roman" w:cs="Times New Roman"/>
          <w:sz w:val="20"/>
          <w:szCs w:val="20"/>
        </w:rPr>
        <w:t>26</w:t>
      </w:r>
      <w:r w:rsidRPr="007D53EE">
        <w:rPr>
          <w:rFonts w:ascii="Times New Roman" w:eastAsia="Times New Roman" w:hAnsi="Times New Roman" w:cs="Times New Roman"/>
          <w:sz w:val="20"/>
          <w:szCs w:val="20"/>
        </w:rPr>
        <w:t>.11.2015.</w:t>
      </w:r>
    </w:p>
    <w:p w:rsidR="00533195" w:rsidRPr="007D53EE" w:rsidRDefault="00533195" w:rsidP="00AC7A65">
      <w:pPr>
        <w:ind w:left="5760" w:firstLine="720"/>
        <w:jc w:val="both"/>
        <w:rPr>
          <w:rFonts w:ascii="Times New Roman" w:eastAsia="Calibri" w:hAnsi="Times New Roman" w:cs="Times New Roman"/>
          <w:sz w:val="20"/>
          <w:szCs w:val="20"/>
          <w:lang w:eastAsia="lv-LV"/>
        </w:rPr>
      </w:pPr>
      <w:r w:rsidRPr="007D53EE">
        <w:rPr>
          <w:rFonts w:ascii="Times New Roman" w:eastAsia="Times New Roman" w:hAnsi="Times New Roman" w:cs="Times New Roman"/>
          <w:sz w:val="20"/>
          <w:szCs w:val="20"/>
        </w:rPr>
        <w:t>lēmumu (prot.Nr.</w:t>
      </w:r>
      <w:r w:rsidR="007F19DC" w:rsidRPr="007D53EE">
        <w:rPr>
          <w:rFonts w:ascii="Times New Roman" w:eastAsia="Times New Roman" w:hAnsi="Times New Roman" w:cs="Times New Roman"/>
          <w:sz w:val="20"/>
          <w:szCs w:val="20"/>
        </w:rPr>
        <w:t>13</w:t>
      </w:r>
      <w:r w:rsidRPr="007D53EE">
        <w:rPr>
          <w:rFonts w:ascii="Times New Roman" w:eastAsia="Times New Roman" w:hAnsi="Times New Roman" w:cs="Times New Roman"/>
          <w:sz w:val="20"/>
          <w:szCs w:val="20"/>
        </w:rPr>
        <w:t>,</w:t>
      </w:r>
      <w:r w:rsidR="007F19DC" w:rsidRPr="007D53EE">
        <w:rPr>
          <w:rFonts w:ascii="Times New Roman" w:eastAsia="Times New Roman" w:hAnsi="Times New Roman" w:cs="Times New Roman"/>
          <w:sz w:val="20"/>
          <w:szCs w:val="20"/>
        </w:rPr>
        <w:t xml:space="preserve"> </w:t>
      </w:r>
      <w:r w:rsidR="007D53EE" w:rsidRPr="007D53EE">
        <w:rPr>
          <w:rFonts w:ascii="Times New Roman" w:eastAsia="Times New Roman" w:hAnsi="Times New Roman" w:cs="Times New Roman"/>
          <w:sz w:val="20"/>
          <w:szCs w:val="20"/>
        </w:rPr>
        <w:t>7</w:t>
      </w:r>
      <w:r w:rsidRPr="007D53EE">
        <w:rPr>
          <w:rFonts w:ascii="Times New Roman" w:eastAsia="Times New Roman" w:hAnsi="Times New Roman" w:cs="Times New Roman"/>
          <w:sz w:val="20"/>
          <w:szCs w:val="20"/>
        </w:rPr>
        <w:t>.§.)</w:t>
      </w:r>
    </w:p>
    <w:p w:rsidR="00533195" w:rsidRPr="007D1949" w:rsidRDefault="00533195" w:rsidP="00AC7A65">
      <w:pPr>
        <w:jc w:val="both"/>
        <w:rPr>
          <w:rFonts w:ascii="Times New Roman" w:eastAsia="Calibri" w:hAnsi="Times New Roman" w:cs="Times New Roman"/>
          <w:sz w:val="20"/>
          <w:szCs w:val="20"/>
          <w:lang w:eastAsia="lv-LV"/>
        </w:rPr>
      </w:pPr>
    </w:p>
    <w:p w:rsidR="00533195" w:rsidRPr="007D1949" w:rsidRDefault="00533195" w:rsidP="00AC7A65">
      <w:pPr>
        <w:jc w:val="both"/>
        <w:rPr>
          <w:rFonts w:ascii="Times New Roman" w:eastAsia="Calibri" w:hAnsi="Times New Roman" w:cs="Times New Roman"/>
          <w:sz w:val="20"/>
          <w:szCs w:val="20"/>
          <w:lang w:eastAsia="lv-LV"/>
        </w:rPr>
      </w:pPr>
    </w:p>
    <w:p w:rsidR="00533195" w:rsidRPr="007D53EE" w:rsidRDefault="00533195" w:rsidP="00AC7A65">
      <w:pPr>
        <w:jc w:val="center"/>
        <w:rPr>
          <w:rFonts w:ascii="Times New Roman" w:eastAsia="Times New Roman" w:hAnsi="Times New Roman" w:cs="Times New Roman"/>
          <w:b/>
          <w:sz w:val="24"/>
          <w:szCs w:val="24"/>
          <w:lang w:eastAsia="lv-LV"/>
        </w:rPr>
      </w:pPr>
      <w:r w:rsidRPr="007D53EE">
        <w:rPr>
          <w:rFonts w:ascii="Times New Roman" w:eastAsia="Times New Roman" w:hAnsi="Times New Roman" w:cs="Times New Roman"/>
          <w:b/>
          <w:sz w:val="24"/>
          <w:szCs w:val="24"/>
          <w:lang w:eastAsia="lv-LV"/>
        </w:rPr>
        <w:t>Tukuma novada institūciju vienotā amatalgu skala 201</w:t>
      </w:r>
      <w:r w:rsidR="00897149" w:rsidRPr="007D53EE">
        <w:rPr>
          <w:rFonts w:ascii="Times New Roman" w:eastAsia="Times New Roman" w:hAnsi="Times New Roman" w:cs="Times New Roman"/>
          <w:b/>
          <w:sz w:val="24"/>
          <w:szCs w:val="24"/>
          <w:lang w:eastAsia="lv-LV"/>
        </w:rPr>
        <w:t>6</w:t>
      </w:r>
      <w:r w:rsidRPr="007D53EE">
        <w:rPr>
          <w:rFonts w:ascii="Times New Roman" w:eastAsia="Times New Roman" w:hAnsi="Times New Roman" w:cs="Times New Roman"/>
          <w:b/>
          <w:sz w:val="24"/>
          <w:szCs w:val="24"/>
          <w:lang w:eastAsia="lv-LV"/>
        </w:rPr>
        <w:t>.gadā</w:t>
      </w:r>
    </w:p>
    <w:p w:rsidR="00533195" w:rsidRPr="007D53EE" w:rsidRDefault="00533195" w:rsidP="00AC7A65">
      <w:pPr>
        <w:jc w:val="both"/>
        <w:rPr>
          <w:rFonts w:ascii="Times New Roman" w:eastAsia="Times New Roman" w:hAnsi="Times New Roman" w:cs="Times New Roman"/>
          <w:sz w:val="24"/>
          <w:szCs w:val="24"/>
          <w:lang w:eastAsia="lv-LV"/>
        </w:rPr>
      </w:pPr>
    </w:p>
    <w:tbl>
      <w:tblPr>
        <w:tblStyle w:val="TableGrid2"/>
        <w:tblW w:w="0" w:type="auto"/>
        <w:tblLook w:val="04A0" w:firstRow="1" w:lastRow="0" w:firstColumn="1" w:lastColumn="0" w:noHBand="0" w:noVBand="1"/>
      </w:tblPr>
      <w:tblGrid>
        <w:gridCol w:w="1526"/>
        <w:gridCol w:w="1701"/>
        <w:gridCol w:w="1701"/>
        <w:gridCol w:w="1701"/>
        <w:gridCol w:w="1893"/>
      </w:tblGrid>
      <w:tr w:rsidR="00533195" w:rsidRPr="007D53EE" w:rsidTr="00E43C7D">
        <w:tc>
          <w:tcPr>
            <w:tcW w:w="1526" w:type="dxa"/>
            <w:vMerge w:val="restart"/>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Amatalgas grupa</w:t>
            </w:r>
          </w:p>
        </w:tc>
        <w:tc>
          <w:tcPr>
            <w:tcW w:w="5103" w:type="dxa"/>
            <w:gridSpan w:val="3"/>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Amatalgas līmenis</w:t>
            </w:r>
          </w:p>
        </w:tc>
        <w:tc>
          <w:tcPr>
            <w:tcW w:w="1893" w:type="dxa"/>
            <w:vMerge w:val="restart"/>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Max likumā par amatpersonu (darbinieku) atlīdzību</w:t>
            </w:r>
          </w:p>
        </w:tc>
      </w:tr>
      <w:tr w:rsidR="00533195" w:rsidRPr="007D53EE" w:rsidTr="00E43C7D">
        <w:tc>
          <w:tcPr>
            <w:tcW w:w="1526" w:type="dxa"/>
            <w:vMerge/>
          </w:tcPr>
          <w:p w:rsidR="00533195" w:rsidRPr="007D53EE" w:rsidRDefault="00533195" w:rsidP="00AC7A65">
            <w:pPr>
              <w:jc w:val="both"/>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A</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B</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C</w:t>
            </w:r>
          </w:p>
        </w:tc>
        <w:tc>
          <w:tcPr>
            <w:tcW w:w="1893" w:type="dxa"/>
            <w:vMerge/>
          </w:tcPr>
          <w:p w:rsidR="00533195" w:rsidRPr="007D53EE" w:rsidRDefault="00533195" w:rsidP="00AC7A65">
            <w:pPr>
              <w:jc w:val="both"/>
              <w:rPr>
                <w:rFonts w:ascii="Times New Roman" w:eastAsia="Times New Roman" w:hAnsi="Times New Roman" w:cs="Times New Roman"/>
                <w:sz w:val="24"/>
                <w:szCs w:val="24"/>
                <w:lang w:eastAsia="lv-LV"/>
              </w:rPr>
            </w:pPr>
          </w:p>
        </w:tc>
      </w:tr>
      <w:tr w:rsidR="00533195" w:rsidRPr="007D53EE" w:rsidTr="00E43C7D">
        <w:tc>
          <w:tcPr>
            <w:tcW w:w="1526" w:type="dxa"/>
            <w:vMerge/>
          </w:tcPr>
          <w:p w:rsidR="00533195" w:rsidRPr="007D53EE" w:rsidRDefault="00533195" w:rsidP="00AC7A65">
            <w:pPr>
              <w:jc w:val="both"/>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ne vairāk kā</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ne vairāk kā</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ne vairāk kā</w:t>
            </w:r>
          </w:p>
        </w:tc>
        <w:tc>
          <w:tcPr>
            <w:tcW w:w="1893" w:type="dxa"/>
            <w:vMerge/>
          </w:tcPr>
          <w:p w:rsidR="00533195" w:rsidRPr="007D53EE" w:rsidRDefault="00533195" w:rsidP="00AC7A65">
            <w:pPr>
              <w:jc w:val="both"/>
              <w:rPr>
                <w:rFonts w:ascii="Times New Roman" w:eastAsia="Times New Roman" w:hAnsi="Times New Roman" w:cs="Times New Roman"/>
                <w:sz w:val="24"/>
                <w:szCs w:val="24"/>
                <w:lang w:eastAsia="lv-LV"/>
              </w:rPr>
            </w:pP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16</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2202</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2441</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15</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2138</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2353</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14</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1 775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2066</w:t>
            </w:r>
          </w:p>
        </w:tc>
        <w:tc>
          <w:tcPr>
            <w:tcW w:w="1893"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2264</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13</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1 619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1780</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1917</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12</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1194</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1 414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1550</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1647</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11</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1027</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1 204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1318</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1382</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10</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887</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1 036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1130</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1287</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9</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763</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885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1005</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1190</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8</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677</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784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955</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1093</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7</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588</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678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875</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996</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6</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523</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603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775</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899</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5</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456</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 xml:space="preserve">    523 </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699</w:t>
            </w: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802</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4</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426</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705</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3</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388</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608</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2</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380</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511</w:t>
            </w:r>
          </w:p>
        </w:tc>
      </w:tr>
      <w:tr w:rsidR="00533195" w:rsidRPr="007D53EE" w:rsidTr="00E43C7D">
        <w:tc>
          <w:tcPr>
            <w:tcW w:w="1526"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1</w:t>
            </w:r>
          </w:p>
        </w:tc>
        <w:tc>
          <w:tcPr>
            <w:tcW w:w="1701" w:type="dxa"/>
            <w:vAlign w:val="center"/>
          </w:tcPr>
          <w:p w:rsidR="00533195" w:rsidRPr="007D53EE" w:rsidRDefault="00533195" w:rsidP="00AC7A65">
            <w:pPr>
              <w:jc w:val="center"/>
              <w:rPr>
                <w:rFonts w:ascii="Times New Roman" w:hAnsi="Times New Roman" w:cs="Times New Roman"/>
                <w:sz w:val="24"/>
                <w:szCs w:val="24"/>
              </w:rPr>
            </w:pPr>
            <w:r w:rsidRPr="007D53EE">
              <w:rPr>
                <w:rFonts w:ascii="Times New Roman" w:hAnsi="Times New Roman" w:cs="Times New Roman"/>
                <w:sz w:val="24"/>
                <w:szCs w:val="24"/>
              </w:rPr>
              <w:t>370</w:t>
            </w: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701" w:type="dxa"/>
            <w:vAlign w:val="center"/>
          </w:tcPr>
          <w:p w:rsidR="00533195" w:rsidRPr="007D53EE" w:rsidRDefault="00533195" w:rsidP="00AC7A65">
            <w:pPr>
              <w:jc w:val="center"/>
              <w:rPr>
                <w:rFonts w:ascii="Times New Roman" w:eastAsia="Times New Roman" w:hAnsi="Times New Roman" w:cs="Times New Roman"/>
                <w:sz w:val="24"/>
                <w:szCs w:val="24"/>
                <w:lang w:eastAsia="lv-LV"/>
              </w:rPr>
            </w:pPr>
          </w:p>
        </w:tc>
        <w:tc>
          <w:tcPr>
            <w:tcW w:w="1893" w:type="dxa"/>
          </w:tcPr>
          <w:p w:rsidR="00533195" w:rsidRPr="007D53EE" w:rsidRDefault="00533195" w:rsidP="00AC7A65">
            <w:pPr>
              <w:jc w:val="center"/>
              <w:rPr>
                <w:rFonts w:ascii="Times New Roman" w:eastAsia="Times New Roman" w:hAnsi="Times New Roman" w:cs="Times New Roman"/>
                <w:sz w:val="24"/>
                <w:szCs w:val="24"/>
                <w:lang w:eastAsia="lv-LV"/>
              </w:rPr>
            </w:pPr>
            <w:r w:rsidRPr="007D53EE">
              <w:rPr>
                <w:rFonts w:ascii="Times New Roman" w:eastAsia="Times New Roman" w:hAnsi="Times New Roman" w:cs="Times New Roman"/>
                <w:sz w:val="24"/>
                <w:szCs w:val="24"/>
                <w:lang w:eastAsia="lv-LV"/>
              </w:rPr>
              <w:t>413</w:t>
            </w:r>
          </w:p>
        </w:tc>
      </w:tr>
    </w:tbl>
    <w:p w:rsidR="00533195" w:rsidRPr="007D1949" w:rsidRDefault="00533195" w:rsidP="00AC7A65">
      <w:pPr>
        <w:jc w:val="center"/>
        <w:rPr>
          <w:rFonts w:ascii="Times New Roman" w:eastAsia="Times New Roman" w:hAnsi="Times New Roman" w:cs="Times New Roman"/>
          <w:b/>
          <w:color w:val="FF0000"/>
          <w:sz w:val="24"/>
          <w:szCs w:val="24"/>
          <w:lang w:eastAsia="lv-LV"/>
        </w:rPr>
      </w:pPr>
    </w:p>
    <w:p w:rsidR="00533195" w:rsidRPr="007D1949" w:rsidRDefault="00533195" w:rsidP="00AC7A65">
      <w:pPr>
        <w:jc w:val="both"/>
        <w:rPr>
          <w:rFonts w:ascii="Times New Roman" w:eastAsia="Times New Roman" w:hAnsi="Times New Roman" w:cs="Times New Roman"/>
          <w:sz w:val="24"/>
          <w:szCs w:val="24"/>
          <w:lang w:eastAsia="lv-LV"/>
        </w:rPr>
      </w:pPr>
    </w:p>
    <w:p w:rsidR="007F19DC" w:rsidRPr="007D1949" w:rsidRDefault="007F19DC"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533195" w:rsidRPr="007D1949" w:rsidRDefault="00533195" w:rsidP="00AC7A65">
      <w:pPr>
        <w:jc w:val="both"/>
        <w:rPr>
          <w:rFonts w:ascii="Times New Roman" w:eastAsia="Calibri" w:hAnsi="Times New Roman" w:cs="Times New Roman"/>
          <w:sz w:val="20"/>
          <w:szCs w:val="20"/>
          <w:lang w:eastAsia="lv-LV"/>
        </w:rPr>
      </w:pPr>
    </w:p>
    <w:p w:rsidR="00533195" w:rsidRPr="007D1949" w:rsidRDefault="00533195" w:rsidP="00AC7A65">
      <w:pPr>
        <w:rPr>
          <w:rFonts w:ascii="Times New Roman" w:eastAsia="Times New Roman" w:hAnsi="Times New Roman" w:cs="Times New Roman"/>
          <w:sz w:val="24"/>
          <w:szCs w:val="24"/>
          <w:lang w:eastAsia="lv-LV"/>
        </w:rPr>
      </w:pPr>
    </w:p>
    <w:p w:rsidR="00533195" w:rsidRPr="007D1949" w:rsidRDefault="00533195" w:rsidP="00AC7A65">
      <w:pPr>
        <w:rPr>
          <w:rFonts w:ascii="Times New Roman" w:eastAsia="Times New Roman" w:hAnsi="Times New Roman" w:cs="Times New Roman"/>
          <w:sz w:val="20"/>
          <w:szCs w:val="20"/>
          <w:lang w:eastAsia="lv-LV"/>
        </w:rPr>
        <w:sectPr w:rsidR="00533195" w:rsidRPr="007D1949" w:rsidSect="008F3E76">
          <w:footerReference w:type="default" r:id="rId39"/>
          <w:pgSz w:w="11906" w:h="16838"/>
          <w:pgMar w:top="1134" w:right="567" w:bottom="851" w:left="1701" w:header="709" w:footer="709" w:gutter="0"/>
          <w:cols w:space="708"/>
          <w:docGrid w:linePitch="360"/>
        </w:sectPr>
      </w:pPr>
    </w:p>
    <w:p w:rsidR="00533195" w:rsidRPr="007D1949" w:rsidRDefault="00533195" w:rsidP="00AC7A65">
      <w:pPr>
        <w:jc w:val="both"/>
        <w:rPr>
          <w:rFonts w:ascii="Times New Roman" w:eastAsia="Times New Roman" w:hAnsi="Times New Roman" w:cs="Times New Roman"/>
          <w:sz w:val="20"/>
          <w:szCs w:val="20"/>
          <w:lang w:eastAsia="lv-LV"/>
        </w:rPr>
      </w:pPr>
    </w:p>
    <w:p w:rsidR="00533195" w:rsidRPr="007D1949" w:rsidRDefault="00533195" w:rsidP="00AC7A65">
      <w:pPr>
        <w:jc w:val="right"/>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w:t>
      </w:r>
    </w:p>
    <w:p w:rsidR="00533195" w:rsidRPr="007D1949" w:rsidRDefault="00533195" w:rsidP="00AC7A65">
      <w:pPr>
        <w:jc w:val="right"/>
        <w:rPr>
          <w:rFonts w:ascii="Times New Roman" w:eastAsia="Times New Roman" w:hAnsi="Times New Roman" w:cs="Times New Roman"/>
          <w:sz w:val="20"/>
          <w:szCs w:val="20"/>
          <w:lang w:eastAsia="lv-LV"/>
        </w:rPr>
      </w:pPr>
    </w:p>
    <w:p w:rsidR="00533195" w:rsidRPr="007D1949" w:rsidRDefault="00533195" w:rsidP="00AC7A65">
      <w:pPr>
        <w:ind w:left="10800"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4.pielikums</w:t>
      </w:r>
    </w:p>
    <w:p w:rsidR="00533195" w:rsidRPr="007D1949" w:rsidRDefault="00533195" w:rsidP="00AC7A65">
      <w:pPr>
        <w:ind w:left="10800" w:firstLine="720"/>
        <w:jc w:val="both"/>
        <w:rPr>
          <w:rFonts w:ascii="Times New Roman" w:eastAsia="Times New Roman" w:hAnsi="Times New Roman" w:cs="Times New Roman"/>
          <w:color w:val="000000"/>
          <w:sz w:val="20"/>
          <w:szCs w:val="20"/>
        </w:rPr>
      </w:pPr>
      <w:r w:rsidRPr="007D1949">
        <w:rPr>
          <w:rFonts w:ascii="Times New Roman" w:eastAsia="Times New Roman" w:hAnsi="Times New Roman" w:cs="Times New Roman"/>
          <w:color w:val="000000"/>
          <w:sz w:val="20"/>
          <w:szCs w:val="20"/>
        </w:rPr>
        <w:t>Tukuma novada Domes 23.10.2014.</w:t>
      </w:r>
    </w:p>
    <w:p w:rsidR="00533195" w:rsidRPr="007D1949" w:rsidRDefault="00533195" w:rsidP="00AC7A65">
      <w:pPr>
        <w:ind w:left="10800"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color w:val="000000"/>
          <w:sz w:val="20"/>
          <w:szCs w:val="20"/>
        </w:rPr>
        <w:t>noteikumiem Nr.15 (prot.Nr.12, 4.§.)</w:t>
      </w:r>
    </w:p>
    <w:p w:rsidR="00533195" w:rsidRPr="007D1949" w:rsidRDefault="00533195"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APSTIPRINU</w:t>
      </w:r>
    </w:p>
    <w:p w:rsidR="00533195" w:rsidRPr="007D1949" w:rsidRDefault="00533195" w:rsidP="00AC7A65">
      <w:pPr>
        <w:pBdr>
          <w:bottom w:val="single" w:sz="12" w:space="1" w:color="auto"/>
        </w:pBd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Pašvaldības institūcijas vadītājs</w:t>
      </w:r>
    </w:p>
    <w:p w:rsidR="00533195" w:rsidRPr="007D1949" w:rsidRDefault="00533195"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20___.g.__________________</w:t>
      </w:r>
    </w:p>
    <w:p w:rsidR="00533195" w:rsidRPr="007D1949" w:rsidRDefault="00533195" w:rsidP="00AC7A65">
      <w:pPr>
        <w:rPr>
          <w:rFonts w:ascii="Times New Roman" w:eastAsia="Times New Roman" w:hAnsi="Times New Roman" w:cs="Times New Roman"/>
          <w:sz w:val="20"/>
          <w:szCs w:val="20"/>
          <w:lang w:eastAsia="lv-LV"/>
        </w:rPr>
      </w:pPr>
    </w:p>
    <w:p w:rsidR="00533195" w:rsidRPr="007D1949" w:rsidRDefault="0053319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_______________________________________amatu saraksts</w:t>
      </w:r>
    </w:p>
    <w:p w:rsidR="00533195" w:rsidRPr="007D1949" w:rsidRDefault="00533195" w:rsidP="00AC7A65">
      <w:pP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(pašvaldības institūcijas nosaukums)</w:t>
      </w:r>
    </w:p>
    <w:p w:rsidR="00533195" w:rsidRPr="007D1949" w:rsidRDefault="00533195" w:rsidP="00AC7A65">
      <w:pPr>
        <w:jc w:val="center"/>
        <w:rPr>
          <w:rFonts w:ascii="Times New Roman" w:eastAsia="Times New Roman" w:hAnsi="Times New Roman" w:cs="Times New Roman"/>
          <w:sz w:val="24"/>
          <w:szCs w:val="24"/>
          <w:lang w:eastAsia="lv-LV"/>
        </w:rPr>
      </w:pPr>
    </w:p>
    <w:p w:rsidR="00533195" w:rsidRPr="007D1949" w:rsidRDefault="0053319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uz 20___.gada ______________________________</w:t>
      </w:r>
    </w:p>
    <w:p w:rsidR="00533195" w:rsidRPr="007D1949" w:rsidRDefault="00533195" w:rsidP="00AC7A65">
      <w:pPr>
        <w:jc w:val="center"/>
        <w:rPr>
          <w:rFonts w:ascii="Times New Roman" w:eastAsia="Times New Roman" w:hAnsi="Times New Roman" w:cs="Times New Roman"/>
          <w:sz w:val="24"/>
          <w:szCs w:val="24"/>
          <w:lang w:eastAsia="lv-LV"/>
        </w:rPr>
      </w:pPr>
    </w:p>
    <w:p w:rsidR="00533195" w:rsidRPr="007D1949" w:rsidRDefault="00533195" w:rsidP="00AC7A65">
      <w:pPr>
        <w:jc w:val="center"/>
        <w:rPr>
          <w:rFonts w:ascii="Times New Roman" w:eastAsia="Times New Roman" w:hAnsi="Times New Roman" w:cs="Times New Roman"/>
          <w:sz w:val="16"/>
          <w:szCs w:val="16"/>
          <w:lang w:eastAsia="lv-LV"/>
        </w:rPr>
      </w:pPr>
    </w:p>
    <w:tbl>
      <w:tblPr>
        <w:tblW w:w="13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344"/>
        <w:gridCol w:w="1482"/>
        <w:gridCol w:w="1118"/>
        <w:gridCol w:w="1105"/>
        <w:gridCol w:w="969"/>
        <w:gridCol w:w="1026"/>
        <w:gridCol w:w="855"/>
        <w:gridCol w:w="855"/>
        <w:gridCol w:w="855"/>
        <w:gridCol w:w="912"/>
        <w:gridCol w:w="969"/>
        <w:gridCol w:w="855"/>
        <w:gridCol w:w="1083"/>
      </w:tblGrid>
      <w:tr w:rsidR="00533195" w:rsidRPr="007D1949" w:rsidTr="00E43C7D">
        <w:tc>
          <w:tcPr>
            <w:tcW w:w="417" w:type="dxa"/>
            <w:vMerge w:val="restart"/>
            <w:vAlign w:val="center"/>
          </w:tcPr>
          <w:p w:rsidR="00533195" w:rsidRPr="007D1949" w:rsidRDefault="00533195" w:rsidP="00AC7A65">
            <w:pPr>
              <w:jc w:val="center"/>
              <w:rPr>
                <w:rFonts w:ascii="Times New Roman" w:eastAsia="Times New Roman" w:hAnsi="Times New Roman" w:cs="Times New Roman"/>
                <w:sz w:val="14"/>
                <w:szCs w:val="14"/>
                <w:lang w:eastAsia="lv-LV"/>
              </w:rPr>
            </w:pPr>
          </w:p>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Nr.</w:t>
            </w:r>
          </w:p>
        </w:tc>
        <w:tc>
          <w:tcPr>
            <w:tcW w:w="1344" w:type="dxa"/>
            <w:vMerge w:val="restart"/>
            <w:shd w:val="clear" w:color="auto" w:fill="auto"/>
            <w:vAlign w:val="center"/>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Vārds, uzvārds</w:t>
            </w:r>
          </w:p>
        </w:tc>
        <w:tc>
          <w:tcPr>
            <w:tcW w:w="1482" w:type="dxa"/>
            <w:vMerge w:val="restart"/>
            <w:vAlign w:val="center"/>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Amata nosaukums</w:t>
            </w:r>
          </w:p>
        </w:tc>
        <w:tc>
          <w:tcPr>
            <w:tcW w:w="1118" w:type="dxa"/>
            <w:vMerge w:val="restart"/>
            <w:vAlign w:val="center"/>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Kods pēc profesiju klasifikatora</w:t>
            </w:r>
          </w:p>
        </w:tc>
        <w:tc>
          <w:tcPr>
            <w:tcW w:w="1105" w:type="dxa"/>
            <w:vMerge w:val="restart"/>
            <w:vAlign w:val="center"/>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Amata saime, līmenis</w:t>
            </w:r>
          </w:p>
        </w:tc>
        <w:tc>
          <w:tcPr>
            <w:tcW w:w="969" w:type="dxa"/>
            <w:vMerge w:val="restart"/>
            <w:vAlign w:val="center"/>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Amatalgas grupa</w:t>
            </w:r>
          </w:p>
        </w:tc>
        <w:tc>
          <w:tcPr>
            <w:tcW w:w="1026" w:type="dxa"/>
            <w:vMerge w:val="restart"/>
            <w:vAlign w:val="center"/>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Amatalgas līmenis</w:t>
            </w:r>
          </w:p>
        </w:tc>
        <w:tc>
          <w:tcPr>
            <w:tcW w:w="855" w:type="dxa"/>
            <w:vMerge w:val="restart"/>
            <w:vAlign w:val="center"/>
          </w:tcPr>
          <w:p w:rsidR="00533195" w:rsidRPr="007D1949" w:rsidRDefault="00533195" w:rsidP="00AC7A65">
            <w:pPr>
              <w:jc w:val="center"/>
              <w:rPr>
                <w:rFonts w:ascii="Times New Roman" w:eastAsia="Times New Roman" w:hAnsi="Times New Roman" w:cs="Times New Roman"/>
                <w:i/>
                <w:sz w:val="18"/>
                <w:szCs w:val="18"/>
                <w:lang w:eastAsia="lv-LV"/>
              </w:rPr>
            </w:pPr>
            <w:r w:rsidRPr="007D1949">
              <w:rPr>
                <w:rFonts w:ascii="Times New Roman" w:eastAsia="Times New Roman" w:hAnsi="Times New Roman" w:cs="Times New Roman"/>
                <w:sz w:val="14"/>
                <w:szCs w:val="14"/>
                <w:lang w:eastAsia="lv-LV"/>
              </w:rPr>
              <w:t xml:space="preserve">Amatalga </w:t>
            </w:r>
            <w:r w:rsidRPr="007D1949">
              <w:rPr>
                <w:rFonts w:ascii="Times New Roman" w:eastAsia="Times New Roman" w:hAnsi="Times New Roman" w:cs="Times New Roman"/>
                <w:i/>
                <w:sz w:val="18"/>
                <w:szCs w:val="18"/>
                <w:lang w:eastAsia="lv-LV"/>
              </w:rPr>
              <w:t>euro</w:t>
            </w:r>
          </w:p>
        </w:tc>
        <w:tc>
          <w:tcPr>
            <w:tcW w:w="855" w:type="dxa"/>
            <w:vMerge w:val="restart"/>
            <w:vAlign w:val="center"/>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Darba slodze</w:t>
            </w:r>
          </w:p>
        </w:tc>
        <w:tc>
          <w:tcPr>
            <w:tcW w:w="855" w:type="dxa"/>
            <w:vMerge w:val="restart"/>
            <w:vAlign w:val="center"/>
          </w:tcPr>
          <w:p w:rsidR="00533195" w:rsidRPr="007D1949" w:rsidRDefault="00533195" w:rsidP="00AC7A65">
            <w:pPr>
              <w:jc w:val="center"/>
              <w:rPr>
                <w:rFonts w:ascii="Times New Roman" w:eastAsia="Times New Roman" w:hAnsi="Times New Roman" w:cs="Times New Roman"/>
                <w:sz w:val="14"/>
                <w:szCs w:val="14"/>
                <w:lang w:eastAsia="lv-LV"/>
              </w:rPr>
            </w:pPr>
          </w:p>
          <w:p w:rsidR="00533195" w:rsidRPr="007D1949" w:rsidRDefault="00533195" w:rsidP="00AC7A65">
            <w:pPr>
              <w:jc w:val="center"/>
              <w:rPr>
                <w:rFonts w:ascii="Times New Roman" w:eastAsia="Times New Roman" w:hAnsi="Times New Roman" w:cs="Times New Roman"/>
                <w:i/>
                <w:sz w:val="18"/>
                <w:szCs w:val="18"/>
                <w:lang w:eastAsia="lv-LV"/>
              </w:rPr>
            </w:pPr>
            <w:r w:rsidRPr="007D1949">
              <w:rPr>
                <w:rFonts w:ascii="Times New Roman" w:eastAsia="Times New Roman" w:hAnsi="Times New Roman" w:cs="Times New Roman"/>
                <w:sz w:val="14"/>
                <w:szCs w:val="14"/>
                <w:lang w:eastAsia="lv-LV"/>
              </w:rPr>
              <w:t xml:space="preserve">Mēnešalga </w:t>
            </w:r>
            <w:r w:rsidRPr="007D1949">
              <w:rPr>
                <w:rFonts w:ascii="Times New Roman" w:eastAsia="Times New Roman" w:hAnsi="Times New Roman" w:cs="Times New Roman"/>
                <w:i/>
                <w:sz w:val="18"/>
                <w:szCs w:val="18"/>
                <w:lang w:eastAsia="lv-LV"/>
              </w:rPr>
              <w:t>euro</w:t>
            </w:r>
          </w:p>
        </w:tc>
        <w:tc>
          <w:tcPr>
            <w:tcW w:w="2736" w:type="dxa"/>
            <w:gridSpan w:val="3"/>
          </w:tcPr>
          <w:p w:rsidR="00533195" w:rsidRPr="007D1949" w:rsidRDefault="00533195" w:rsidP="00AC7A65">
            <w:pPr>
              <w:jc w:val="center"/>
              <w:rPr>
                <w:rFonts w:ascii="Times New Roman" w:eastAsia="Times New Roman" w:hAnsi="Times New Roman" w:cs="Times New Roman"/>
                <w:sz w:val="18"/>
                <w:szCs w:val="18"/>
                <w:lang w:eastAsia="lv-LV"/>
              </w:rPr>
            </w:pPr>
          </w:p>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8"/>
                <w:szCs w:val="18"/>
                <w:lang w:eastAsia="lv-LV"/>
              </w:rPr>
              <w:t xml:space="preserve">Piemaksas </w:t>
            </w:r>
            <w:r w:rsidRPr="007D1949">
              <w:rPr>
                <w:rFonts w:ascii="Times New Roman" w:eastAsia="Times New Roman" w:hAnsi="Times New Roman" w:cs="Times New Roman"/>
                <w:i/>
                <w:sz w:val="18"/>
                <w:szCs w:val="18"/>
                <w:lang w:eastAsia="lv-LV"/>
              </w:rPr>
              <w:t>euro</w:t>
            </w:r>
          </w:p>
        </w:tc>
        <w:tc>
          <w:tcPr>
            <w:tcW w:w="1083" w:type="dxa"/>
            <w:vMerge w:val="restart"/>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Darba samaksa mēnesī</w:t>
            </w:r>
          </w:p>
          <w:p w:rsidR="00533195" w:rsidRPr="007D1949" w:rsidRDefault="00533195" w:rsidP="00AC7A65">
            <w:pPr>
              <w:jc w:val="center"/>
              <w:rPr>
                <w:rFonts w:ascii="Times New Roman" w:eastAsia="Times New Roman" w:hAnsi="Times New Roman" w:cs="Times New Roman"/>
                <w:i/>
                <w:sz w:val="18"/>
                <w:szCs w:val="18"/>
                <w:lang w:eastAsia="lv-LV"/>
              </w:rPr>
            </w:pPr>
            <w:r w:rsidRPr="007D1949">
              <w:rPr>
                <w:rFonts w:ascii="Times New Roman" w:eastAsia="Times New Roman" w:hAnsi="Times New Roman" w:cs="Times New Roman"/>
                <w:i/>
                <w:sz w:val="18"/>
                <w:szCs w:val="18"/>
                <w:lang w:eastAsia="lv-LV"/>
              </w:rPr>
              <w:t>euro</w:t>
            </w:r>
          </w:p>
        </w:tc>
      </w:tr>
      <w:tr w:rsidR="00533195" w:rsidRPr="007D1949" w:rsidTr="00E43C7D">
        <w:tc>
          <w:tcPr>
            <w:tcW w:w="417"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1344" w:type="dxa"/>
            <w:vMerge/>
            <w:shd w:val="clear" w:color="auto" w:fill="auto"/>
          </w:tcPr>
          <w:p w:rsidR="00533195" w:rsidRPr="007D1949" w:rsidRDefault="00533195" w:rsidP="00AC7A65">
            <w:pPr>
              <w:jc w:val="center"/>
              <w:rPr>
                <w:rFonts w:ascii="Times New Roman" w:eastAsia="Times New Roman" w:hAnsi="Times New Roman" w:cs="Times New Roman"/>
                <w:sz w:val="14"/>
                <w:szCs w:val="14"/>
                <w:lang w:eastAsia="lv-LV"/>
              </w:rPr>
            </w:pPr>
          </w:p>
        </w:tc>
        <w:tc>
          <w:tcPr>
            <w:tcW w:w="1482"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1118"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1105"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969"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1026"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855"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855"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855"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c>
          <w:tcPr>
            <w:tcW w:w="912"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Vakances aizvietošana</w:t>
            </w:r>
          </w:p>
        </w:tc>
        <w:tc>
          <w:tcPr>
            <w:tcW w:w="969"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Pap.darbs</w:t>
            </w:r>
          </w:p>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(līdz 30%)</w:t>
            </w:r>
          </w:p>
        </w:tc>
        <w:tc>
          <w:tcPr>
            <w:tcW w:w="855" w:type="dxa"/>
            <w:vAlign w:val="center"/>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Cita</w:t>
            </w:r>
          </w:p>
        </w:tc>
        <w:tc>
          <w:tcPr>
            <w:tcW w:w="1083" w:type="dxa"/>
            <w:vMerge/>
          </w:tcPr>
          <w:p w:rsidR="00533195" w:rsidRPr="007D1949" w:rsidRDefault="00533195" w:rsidP="00AC7A65">
            <w:pPr>
              <w:jc w:val="center"/>
              <w:rPr>
                <w:rFonts w:ascii="Times New Roman" w:eastAsia="Times New Roman" w:hAnsi="Times New Roman" w:cs="Times New Roman"/>
                <w:sz w:val="14"/>
                <w:szCs w:val="14"/>
                <w:lang w:eastAsia="lv-LV"/>
              </w:rPr>
            </w:pPr>
          </w:p>
        </w:tc>
      </w:tr>
      <w:tr w:rsidR="00533195" w:rsidRPr="007D1949" w:rsidTr="00E43C7D">
        <w:tc>
          <w:tcPr>
            <w:tcW w:w="417"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1</w:t>
            </w:r>
          </w:p>
        </w:tc>
        <w:tc>
          <w:tcPr>
            <w:tcW w:w="1344" w:type="dxa"/>
            <w:shd w:val="clear" w:color="auto" w:fill="auto"/>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2</w:t>
            </w:r>
          </w:p>
        </w:tc>
        <w:tc>
          <w:tcPr>
            <w:tcW w:w="1482"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3</w:t>
            </w:r>
          </w:p>
        </w:tc>
        <w:tc>
          <w:tcPr>
            <w:tcW w:w="1118"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4</w:t>
            </w:r>
          </w:p>
        </w:tc>
        <w:tc>
          <w:tcPr>
            <w:tcW w:w="1105"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5</w:t>
            </w:r>
          </w:p>
        </w:tc>
        <w:tc>
          <w:tcPr>
            <w:tcW w:w="969"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6</w:t>
            </w:r>
          </w:p>
        </w:tc>
        <w:tc>
          <w:tcPr>
            <w:tcW w:w="1026"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7</w:t>
            </w:r>
          </w:p>
        </w:tc>
        <w:tc>
          <w:tcPr>
            <w:tcW w:w="855"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8</w:t>
            </w:r>
          </w:p>
        </w:tc>
        <w:tc>
          <w:tcPr>
            <w:tcW w:w="855"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9</w:t>
            </w:r>
          </w:p>
        </w:tc>
        <w:tc>
          <w:tcPr>
            <w:tcW w:w="855"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10</w:t>
            </w:r>
          </w:p>
        </w:tc>
        <w:tc>
          <w:tcPr>
            <w:tcW w:w="912"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11</w:t>
            </w:r>
          </w:p>
        </w:tc>
        <w:tc>
          <w:tcPr>
            <w:tcW w:w="969"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12</w:t>
            </w:r>
          </w:p>
        </w:tc>
        <w:tc>
          <w:tcPr>
            <w:tcW w:w="855"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13</w:t>
            </w:r>
          </w:p>
        </w:tc>
        <w:tc>
          <w:tcPr>
            <w:tcW w:w="1083" w:type="dxa"/>
          </w:tcPr>
          <w:p w:rsidR="00533195" w:rsidRPr="007D1949" w:rsidRDefault="00533195" w:rsidP="00AC7A65">
            <w:pPr>
              <w:jc w:val="center"/>
              <w:rPr>
                <w:rFonts w:ascii="Times New Roman" w:eastAsia="Times New Roman" w:hAnsi="Times New Roman" w:cs="Times New Roman"/>
                <w:sz w:val="14"/>
                <w:szCs w:val="14"/>
                <w:lang w:eastAsia="lv-LV"/>
              </w:rPr>
            </w:pPr>
            <w:r w:rsidRPr="007D1949">
              <w:rPr>
                <w:rFonts w:ascii="Times New Roman" w:eastAsia="Times New Roman" w:hAnsi="Times New Roman" w:cs="Times New Roman"/>
                <w:sz w:val="14"/>
                <w:szCs w:val="14"/>
                <w:lang w:eastAsia="lv-LV"/>
              </w:rPr>
              <w:t>14</w:t>
            </w:r>
          </w:p>
        </w:tc>
      </w:tr>
      <w:tr w:rsidR="00533195" w:rsidRPr="007D1949" w:rsidTr="00E43C7D">
        <w:tc>
          <w:tcPr>
            <w:tcW w:w="417"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1344" w:type="dxa"/>
            <w:shd w:val="clear" w:color="auto" w:fill="auto"/>
          </w:tcPr>
          <w:p w:rsidR="00533195" w:rsidRPr="007D1949" w:rsidRDefault="00533195" w:rsidP="00AC7A65">
            <w:pPr>
              <w:jc w:val="center"/>
              <w:rPr>
                <w:rFonts w:ascii="Times New Roman" w:eastAsia="Times New Roman" w:hAnsi="Times New Roman" w:cs="Times New Roman"/>
                <w:sz w:val="14"/>
                <w:szCs w:val="14"/>
                <w:lang w:eastAsia="lv-LV"/>
              </w:rPr>
            </w:pPr>
          </w:p>
        </w:tc>
        <w:tc>
          <w:tcPr>
            <w:tcW w:w="1482"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1118"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1105"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969"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1026"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855"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855"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855"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912"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969"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855" w:type="dxa"/>
          </w:tcPr>
          <w:p w:rsidR="00533195" w:rsidRPr="007D1949" w:rsidRDefault="00533195" w:rsidP="00AC7A65">
            <w:pPr>
              <w:jc w:val="center"/>
              <w:rPr>
                <w:rFonts w:ascii="Times New Roman" w:eastAsia="Times New Roman" w:hAnsi="Times New Roman" w:cs="Times New Roman"/>
                <w:sz w:val="14"/>
                <w:szCs w:val="14"/>
                <w:lang w:eastAsia="lv-LV"/>
              </w:rPr>
            </w:pPr>
          </w:p>
        </w:tc>
        <w:tc>
          <w:tcPr>
            <w:tcW w:w="1083" w:type="dxa"/>
          </w:tcPr>
          <w:p w:rsidR="00533195" w:rsidRPr="007D1949" w:rsidRDefault="00533195" w:rsidP="00AC7A65">
            <w:pPr>
              <w:jc w:val="center"/>
              <w:rPr>
                <w:rFonts w:ascii="Times New Roman" w:eastAsia="Times New Roman" w:hAnsi="Times New Roman" w:cs="Times New Roman"/>
                <w:sz w:val="14"/>
                <w:szCs w:val="14"/>
                <w:lang w:eastAsia="lv-LV"/>
              </w:rPr>
            </w:pPr>
          </w:p>
        </w:tc>
      </w:tr>
    </w:tbl>
    <w:p w:rsidR="00533195" w:rsidRPr="007D1949" w:rsidRDefault="00533195" w:rsidP="00AC7A65">
      <w:pPr>
        <w:jc w:val="center"/>
        <w:rPr>
          <w:rFonts w:ascii="Times New Roman" w:eastAsia="Times New Roman" w:hAnsi="Times New Roman" w:cs="Times New Roman"/>
          <w:sz w:val="24"/>
          <w:szCs w:val="24"/>
          <w:lang w:eastAsia="lv-LV"/>
        </w:rPr>
      </w:pPr>
    </w:p>
    <w:p w:rsidR="00533195" w:rsidRPr="007D1949" w:rsidRDefault="00533195" w:rsidP="00AC7A65">
      <w:pP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Sagatavoja  __________________</w:t>
      </w:r>
    </w:p>
    <w:p w:rsidR="00533195" w:rsidRPr="007D1949" w:rsidRDefault="00533195" w:rsidP="00AC7A65">
      <w:pPr>
        <w:jc w:val="both"/>
        <w:rPr>
          <w:rFonts w:ascii="Times New Roman" w:eastAsia="Times New Roman" w:hAnsi="Times New Roman" w:cs="Times New Roman"/>
          <w:sz w:val="24"/>
          <w:szCs w:val="24"/>
          <w:lang w:eastAsia="lv-LV"/>
        </w:rPr>
      </w:pPr>
    </w:p>
    <w:p w:rsidR="00533195" w:rsidRPr="007D1949" w:rsidRDefault="00533195"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SASKAŅOTS</w:t>
      </w:r>
    </w:p>
    <w:p w:rsidR="00533195" w:rsidRPr="007D1949" w:rsidRDefault="00533195" w:rsidP="00AC7A65">
      <w:pPr>
        <w:pBdr>
          <w:bottom w:val="single" w:sz="12" w:space="1" w:color="auto"/>
        </w:pBd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Tukuma novada Domes priekšsēdētājs (vietnieks)</w:t>
      </w:r>
    </w:p>
    <w:p w:rsidR="00533195" w:rsidRPr="007D1949" w:rsidRDefault="00533195"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20___.g.__________________</w:t>
      </w:r>
    </w:p>
    <w:p w:rsidR="00533195" w:rsidRPr="007D1949" w:rsidRDefault="00533195" w:rsidP="00AC7A65">
      <w:pPr>
        <w:rPr>
          <w:rFonts w:ascii="Times New Roman" w:eastAsia="Times New Roman" w:hAnsi="Times New Roman" w:cs="Times New Roman"/>
          <w:sz w:val="24"/>
          <w:szCs w:val="24"/>
        </w:rPr>
      </w:pPr>
    </w:p>
    <w:p w:rsidR="00533195" w:rsidRPr="007D1949" w:rsidRDefault="00533195" w:rsidP="00AC7A65">
      <w:pPr>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J.Šulcs</w:t>
      </w:r>
    </w:p>
    <w:p w:rsidR="00533195" w:rsidRPr="007D1949" w:rsidRDefault="00533195" w:rsidP="00AC7A65">
      <w:pPr>
        <w:contextualSpacing/>
        <w:jc w:val="both"/>
        <w:rPr>
          <w:rFonts w:ascii="Times New Roman" w:eastAsia="Times New Roman" w:hAnsi="Times New Roman" w:cs="Times New Roman"/>
          <w:sz w:val="24"/>
          <w:szCs w:val="24"/>
          <w:lang w:eastAsia="lv-LV"/>
        </w:rPr>
      </w:pPr>
    </w:p>
    <w:p w:rsidR="00533195" w:rsidRPr="007D1949" w:rsidRDefault="00533195" w:rsidP="00AC7A65">
      <w:pPr>
        <w:contextualSpacing/>
        <w:jc w:val="both"/>
        <w:rPr>
          <w:rFonts w:ascii="Times New Roman" w:eastAsia="Times New Roman" w:hAnsi="Times New Roman" w:cs="Times New Roman"/>
          <w:sz w:val="20"/>
          <w:szCs w:val="20"/>
          <w:lang w:eastAsia="lv-LV"/>
        </w:rPr>
      </w:pPr>
    </w:p>
    <w:p w:rsidR="00533195" w:rsidRPr="007D1949" w:rsidRDefault="00533195" w:rsidP="00AC7A65">
      <w:pP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br w:type="page"/>
      </w:r>
    </w:p>
    <w:p w:rsidR="00533195" w:rsidRPr="007D1949" w:rsidRDefault="00533195" w:rsidP="00AC7A65">
      <w:pPr>
        <w:jc w:val="center"/>
        <w:rPr>
          <w:rFonts w:ascii="Times New Roman" w:eastAsia="Times New Roman" w:hAnsi="Times New Roman" w:cs="Times New Roman"/>
          <w:b/>
          <w:sz w:val="24"/>
          <w:szCs w:val="24"/>
        </w:rPr>
        <w:sectPr w:rsidR="00533195" w:rsidRPr="007D1949" w:rsidSect="008F3E76">
          <w:pgSz w:w="16838" w:h="11906" w:orient="landscape"/>
          <w:pgMar w:top="567" w:right="851" w:bottom="1701" w:left="1134" w:header="709" w:footer="709" w:gutter="0"/>
          <w:cols w:space="708"/>
          <w:docGrid w:linePitch="360"/>
        </w:sectPr>
      </w:pPr>
    </w:p>
    <w:p w:rsidR="007F19DC" w:rsidRPr="007D1949" w:rsidRDefault="007F19DC" w:rsidP="00AC7A65">
      <w:pPr>
        <w:jc w:val="right"/>
        <w:rPr>
          <w:rFonts w:ascii="Times New Roman" w:eastAsia="Times New Roman" w:hAnsi="Times New Roman" w:cs="Times New Roman"/>
          <w:sz w:val="20"/>
          <w:szCs w:val="20"/>
          <w:lang w:eastAsia="lv-LV"/>
        </w:rPr>
      </w:pPr>
    </w:p>
    <w:p w:rsidR="00533195" w:rsidRPr="007D1949" w:rsidRDefault="008F6889"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8F6889" w:rsidRPr="007D1949" w:rsidRDefault="008F6889"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8F6889" w:rsidRPr="007D1949" w:rsidRDefault="008F6889"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7D53EE">
        <w:rPr>
          <w:rFonts w:ascii="Times New Roman" w:eastAsia="Times New Roman" w:hAnsi="Times New Roman" w:cs="Times New Roman"/>
          <w:sz w:val="24"/>
          <w:szCs w:val="24"/>
          <w:lang w:eastAsia="lv-LV"/>
        </w:rPr>
        <w:t>8</w:t>
      </w:r>
      <w:r w:rsidRPr="007D1949">
        <w:rPr>
          <w:rFonts w:ascii="Times New Roman" w:eastAsia="Times New Roman" w:hAnsi="Times New Roman" w:cs="Times New Roman"/>
          <w:sz w:val="24"/>
          <w:szCs w:val="24"/>
          <w:lang w:eastAsia="lv-LV"/>
        </w:rPr>
        <w:t>.§.</w:t>
      </w:r>
    </w:p>
    <w:p w:rsidR="00533195" w:rsidRPr="007D1949" w:rsidRDefault="00533195" w:rsidP="00AC7A65">
      <w:pPr>
        <w:rPr>
          <w:rFonts w:ascii="Times New Roman" w:eastAsia="Times New Roman" w:hAnsi="Times New Roman" w:cs="Times New Roman"/>
          <w:b/>
          <w:i/>
          <w:sz w:val="24"/>
          <w:szCs w:val="24"/>
        </w:rPr>
      </w:pPr>
    </w:p>
    <w:p w:rsidR="00533195" w:rsidRPr="007D1949" w:rsidRDefault="00533195" w:rsidP="00AC7A65">
      <w:pPr>
        <w:ind w:right="-3"/>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Par Tukuma novada Domes priekšsēdētāja, </w:t>
      </w:r>
    </w:p>
    <w:p w:rsidR="00533195" w:rsidRPr="007D1949" w:rsidRDefault="00533195" w:rsidP="00AC7A65">
      <w:pPr>
        <w:ind w:right="-3"/>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priekšsēdētāja vietnieka, Domes komiteju </w:t>
      </w:r>
    </w:p>
    <w:p w:rsidR="00533195" w:rsidRPr="007D1949" w:rsidRDefault="00533195" w:rsidP="00AC7A65">
      <w:pPr>
        <w:ind w:right="-3"/>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priekšsēdētāju, deputātu un pašvaldības </w:t>
      </w:r>
    </w:p>
    <w:p w:rsidR="00533195" w:rsidRPr="007D1949" w:rsidRDefault="00533195" w:rsidP="00AC7A65">
      <w:pPr>
        <w:ind w:right="-3"/>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izpilddirektora darba samaksas noteikšanu </w:t>
      </w:r>
    </w:p>
    <w:p w:rsidR="00533195" w:rsidRPr="007D1949" w:rsidRDefault="00533195" w:rsidP="00AC7A65">
      <w:pPr>
        <w:ind w:right="-3"/>
        <w:jc w:val="both"/>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2016.gadā</w:t>
      </w:r>
    </w:p>
    <w:p w:rsidR="00533195" w:rsidRPr="007D1949" w:rsidRDefault="00533195" w:rsidP="00AC7A65">
      <w:pPr>
        <w:rPr>
          <w:rFonts w:ascii="Times New Roman" w:eastAsia="Times New Roman" w:hAnsi="Times New Roman" w:cs="Times New Roman"/>
          <w:i/>
          <w:sz w:val="24"/>
          <w:szCs w:val="24"/>
          <w:lang w:eastAsia="lv-LV"/>
        </w:rPr>
      </w:pPr>
    </w:p>
    <w:p w:rsidR="00533195" w:rsidRPr="007D1949" w:rsidRDefault="00533195" w:rsidP="00AC7A65">
      <w:pPr>
        <w:rPr>
          <w:rFonts w:ascii="Times New Roman" w:eastAsia="Times New Roman" w:hAnsi="Times New Roman" w:cs="Times New Roman"/>
          <w:i/>
          <w:sz w:val="24"/>
          <w:szCs w:val="24"/>
          <w:lang w:eastAsia="lv-LV"/>
        </w:rPr>
      </w:pPr>
    </w:p>
    <w:p w:rsidR="00533195" w:rsidRPr="007D1949" w:rsidRDefault="00533195"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b/>
        <w:t>Pamatojoties uz Valsts un pašvaldību institūciju amatpersonu un darbinieku atlīdzības likuma 5.pantu un 11.panta pirmo daļu, likuma „Par pašvaldībām” 21.panta pirmās daļas 13.punktu, Tukuma novada Domes 2009.gada 1.jūlija saistošo noteikumu Nr.1 „Tukuma novada pašvaldības nolikums” (prot.Nr.2, 5.§.) 26. un 30.punktu un Tukuma novada Domes 2014.gada 23.oktobra noteikumu Nr.15 „Par Tukuma novada Domes un Tukuma novada pašvaldības amatpersonu un darbinieku atlīdzību” (prot.Nr.12, 4.§.) 14., 19., 27. un 53.</w:t>
      </w:r>
      <w:r w:rsidRPr="007D1949">
        <w:rPr>
          <w:rFonts w:ascii="Times New Roman" w:eastAsia="Times New Roman" w:hAnsi="Times New Roman" w:cs="Times New Roman"/>
          <w:sz w:val="24"/>
          <w:szCs w:val="24"/>
          <w:vertAlign w:val="superscript"/>
        </w:rPr>
        <w:t>1</w:t>
      </w:r>
      <w:r w:rsidRPr="007D1949">
        <w:rPr>
          <w:rFonts w:ascii="Times New Roman" w:eastAsia="Times New Roman" w:hAnsi="Times New Roman" w:cs="Times New Roman"/>
          <w:sz w:val="24"/>
          <w:szCs w:val="24"/>
        </w:rPr>
        <w:t>punktu:</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1. noteikt no 2016.gada 1.janvāra:</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i/>
          <w:sz w:val="24"/>
          <w:szCs w:val="24"/>
        </w:rPr>
      </w:pPr>
      <w:r w:rsidRPr="007D1949">
        <w:rPr>
          <w:rFonts w:ascii="Times New Roman" w:eastAsia="Times New Roman" w:hAnsi="Times New Roman" w:cs="Times New Roman"/>
          <w:sz w:val="24"/>
          <w:szCs w:val="24"/>
        </w:rPr>
        <w:t xml:space="preserve">1.1. Domes priekšsēdētāja amatalgu, kas piesaistīta mēneša vidējās darba samaksas apmēram valstī Valsts un pašvaldību institūciju amatpersonu un darbinieku atlīdzības likumā noteiktajā periodā (2014.g. – 765 </w:t>
      </w:r>
      <w:r w:rsidRPr="007D1949">
        <w:rPr>
          <w:rFonts w:ascii="Times New Roman" w:eastAsia="Times New Roman" w:hAnsi="Times New Roman" w:cs="Times New Roman"/>
          <w:i/>
          <w:sz w:val="24"/>
          <w:szCs w:val="24"/>
        </w:rPr>
        <w:t>euro</w:t>
      </w:r>
      <w:r w:rsidRPr="007D1949">
        <w:rPr>
          <w:rFonts w:ascii="Times New Roman" w:eastAsia="Times New Roman" w:hAnsi="Times New Roman" w:cs="Times New Roman"/>
          <w:sz w:val="24"/>
          <w:szCs w:val="24"/>
        </w:rPr>
        <w:t>), kurai piemērots koeficients 2,878;</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1.2. Domes priekšsēdētāja vietnieka amatalgu, kas piesaistīta mēneša vidējās darba samaksas apmēram valstī Valsts un pašvaldību institūciju amatpersonu un darbinieku atlīdzības likumā noteiktajā periodā (2014.g. – 765 </w:t>
      </w:r>
      <w:r w:rsidRPr="007D1949">
        <w:rPr>
          <w:rFonts w:ascii="Times New Roman" w:eastAsia="Times New Roman" w:hAnsi="Times New Roman" w:cs="Times New Roman"/>
          <w:i/>
          <w:sz w:val="24"/>
          <w:szCs w:val="24"/>
        </w:rPr>
        <w:t>euro</w:t>
      </w:r>
      <w:r w:rsidRPr="007D1949">
        <w:rPr>
          <w:rFonts w:ascii="Times New Roman" w:eastAsia="Times New Roman" w:hAnsi="Times New Roman" w:cs="Times New Roman"/>
          <w:sz w:val="24"/>
          <w:szCs w:val="24"/>
        </w:rPr>
        <w:t>), kurai piemērots koeficients 2,580;</w:t>
      </w:r>
    </w:p>
    <w:p w:rsidR="00533195" w:rsidRPr="007D1949" w:rsidRDefault="00533195" w:rsidP="00AC7A65">
      <w:pPr>
        <w:ind w:firstLine="720"/>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1.3. Domes Teritoriālās attīstības komitejas priekšsēdētāja amatalgu, kas piesaistīta mēneša vidējās darba samaksas apmēram valstī Valsts un pašvaldību institūciju amatpersonu un darbinieku atlīdzības likumā noteiktajā periodā (2014.gadā – 765 </w:t>
      </w:r>
      <w:r w:rsidRPr="007D1949">
        <w:rPr>
          <w:rFonts w:ascii="Times New Roman" w:eastAsia="Times New Roman" w:hAnsi="Times New Roman" w:cs="Times New Roman"/>
          <w:i/>
          <w:sz w:val="24"/>
          <w:szCs w:val="24"/>
        </w:rPr>
        <w:t>euro</w:t>
      </w:r>
      <w:r w:rsidRPr="007D1949">
        <w:rPr>
          <w:rFonts w:ascii="Times New Roman" w:eastAsia="Times New Roman" w:hAnsi="Times New Roman" w:cs="Times New Roman"/>
          <w:sz w:val="24"/>
          <w:szCs w:val="24"/>
        </w:rPr>
        <w:t>), kurai piemērots koeficients 1,209;</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1.4. Domes Izglītības, kultūras un sporta, Sociālo un veselības jautājumu komiteju priekšsēdētājiem darba samaksas aprēķinam piemērojamo stundas tarifa likmi 11,43 </w:t>
      </w:r>
      <w:r w:rsidRPr="007D1949">
        <w:rPr>
          <w:rFonts w:ascii="Times New Roman" w:eastAsia="Times New Roman" w:hAnsi="Times New Roman" w:cs="Times New Roman"/>
          <w:i/>
          <w:sz w:val="24"/>
          <w:szCs w:val="24"/>
        </w:rPr>
        <w:t>euro</w:t>
      </w:r>
      <w:r w:rsidRPr="007D1949">
        <w:rPr>
          <w:rFonts w:ascii="Times New Roman" w:eastAsia="Times New Roman" w:hAnsi="Times New Roman" w:cs="Times New Roman"/>
          <w:sz w:val="24"/>
          <w:szCs w:val="24"/>
        </w:rPr>
        <w:t>;</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i/>
          <w:sz w:val="24"/>
          <w:szCs w:val="24"/>
        </w:rPr>
      </w:pPr>
      <w:r w:rsidRPr="007D1949">
        <w:rPr>
          <w:rFonts w:ascii="Times New Roman" w:eastAsia="Times New Roman" w:hAnsi="Times New Roman" w:cs="Times New Roman"/>
          <w:sz w:val="24"/>
          <w:szCs w:val="24"/>
        </w:rPr>
        <w:t xml:space="preserve">1.5. Domes deputātu darba samaksas aprēķinam piemērojamo stundas tarifa likmi 6,86 </w:t>
      </w:r>
      <w:r w:rsidRPr="007D1949">
        <w:rPr>
          <w:rFonts w:ascii="Times New Roman" w:eastAsia="Times New Roman" w:hAnsi="Times New Roman" w:cs="Times New Roman"/>
          <w:i/>
          <w:sz w:val="24"/>
          <w:szCs w:val="24"/>
        </w:rPr>
        <w:t>euro</w:t>
      </w:r>
      <w:r w:rsidRPr="007D1949">
        <w:rPr>
          <w:rFonts w:ascii="Times New Roman" w:eastAsia="Times New Roman" w:hAnsi="Times New Roman" w:cs="Times New Roman"/>
          <w:sz w:val="24"/>
          <w:szCs w:val="24"/>
        </w:rPr>
        <w:t>.</w:t>
      </w:r>
    </w:p>
    <w:p w:rsidR="00533195" w:rsidRPr="007D1949" w:rsidRDefault="00533195" w:rsidP="00AC7A65">
      <w:pPr>
        <w:jc w:val="both"/>
        <w:rPr>
          <w:rFonts w:ascii="Times New Roman" w:eastAsia="Times New Roman" w:hAnsi="Times New Roman" w:cs="Times New Roman"/>
          <w:sz w:val="24"/>
          <w:szCs w:val="24"/>
        </w:rPr>
      </w:pPr>
    </w:p>
    <w:p w:rsidR="00533195" w:rsidRPr="007D1949" w:rsidRDefault="00533195" w:rsidP="00AC7A65">
      <w:pPr>
        <w:ind w:firstLine="720"/>
        <w:jc w:val="both"/>
        <w:rPr>
          <w:rFonts w:ascii="Times New Roman" w:eastAsia="Times New Roman" w:hAnsi="Times New Roman" w:cs="Times New Roman"/>
          <w:i/>
          <w:sz w:val="24"/>
          <w:szCs w:val="24"/>
        </w:rPr>
      </w:pPr>
      <w:r w:rsidRPr="007D1949">
        <w:rPr>
          <w:rFonts w:ascii="Times New Roman" w:eastAsia="Times New Roman" w:hAnsi="Times New Roman" w:cs="Times New Roman"/>
          <w:sz w:val="24"/>
          <w:szCs w:val="24"/>
        </w:rPr>
        <w:t>2. Noteikt pašvaldības izpilddirektora amatalgu no 2016.gada 1.janvāra 85% apmērā no Domes priekšsēdētāja amatalgas.</w:t>
      </w:r>
    </w:p>
    <w:p w:rsidR="00533195" w:rsidRPr="007D1949" w:rsidRDefault="00533195" w:rsidP="00AC7A65">
      <w:pPr>
        <w:tabs>
          <w:tab w:val="left" w:pos="720"/>
          <w:tab w:val="center" w:pos="4153"/>
          <w:tab w:val="right" w:pos="8306"/>
        </w:tabs>
        <w:rPr>
          <w:rFonts w:ascii="Times New Roman" w:hAnsi="Times New Roman" w:cs="Times New Roman"/>
          <w:sz w:val="20"/>
          <w:szCs w:val="20"/>
        </w:rPr>
      </w:pPr>
      <w:r w:rsidRPr="007D1949">
        <w:rPr>
          <w:rFonts w:ascii="Times New Roman" w:eastAsia="Times New Roman" w:hAnsi="Times New Roman" w:cs="Times New Roman"/>
          <w:sz w:val="24"/>
          <w:szCs w:val="24"/>
        </w:rPr>
        <w:t xml:space="preserve"> </w:t>
      </w:r>
    </w:p>
    <w:p w:rsidR="00533195" w:rsidRPr="007D1949" w:rsidRDefault="00533195" w:rsidP="00AC7A65">
      <w:pPr>
        <w:rPr>
          <w:rFonts w:ascii="Times New Roman" w:hAnsi="Times New Roman" w:cs="Times New Roman"/>
          <w:sz w:val="20"/>
          <w:szCs w:val="20"/>
        </w:rPr>
      </w:pPr>
    </w:p>
    <w:p w:rsidR="007F19DC" w:rsidRPr="007D1949" w:rsidRDefault="007F19DC"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C3350C" w:rsidRDefault="00C3350C">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7F19DC" w:rsidRPr="007D1949" w:rsidRDefault="007F19DC" w:rsidP="00AC7A65">
      <w:pPr>
        <w:jc w:val="right"/>
        <w:rPr>
          <w:rFonts w:ascii="Times New Roman" w:eastAsia="Times New Roman" w:hAnsi="Times New Roman" w:cs="Times New Roman"/>
          <w:sz w:val="20"/>
          <w:szCs w:val="20"/>
          <w:lang w:eastAsia="lv-LV"/>
        </w:rPr>
      </w:pPr>
    </w:p>
    <w:p w:rsidR="007F19DC" w:rsidRPr="007D1949" w:rsidRDefault="007F19DC" w:rsidP="00AC7A65">
      <w:pPr>
        <w:jc w:val="right"/>
        <w:rPr>
          <w:rFonts w:ascii="Times New Roman" w:eastAsia="Times New Roman" w:hAnsi="Times New Roman" w:cs="Times New Roman"/>
          <w:sz w:val="20"/>
          <w:szCs w:val="20"/>
          <w:lang w:eastAsia="lv-LV"/>
        </w:rPr>
      </w:pPr>
    </w:p>
    <w:p w:rsidR="007F19DC" w:rsidRPr="007D1949" w:rsidRDefault="007F19DC" w:rsidP="00AC7A65">
      <w:pPr>
        <w:jc w:val="right"/>
        <w:rPr>
          <w:rFonts w:ascii="Times New Roman" w:eastAsia="Times New Roman" w:hAnsi="Times New Roman" w:cs="Times New Roman"/>
          <w:sz w:val="20"/>
          <w:szCs w:val="20"/>
          <w:lang w:eastAsia="lv-LV"/>
        </w:rPr>
      </w:pPr>
    </w:p>
    <w:p w:rsidR="007F19DC" w:rsidRPr="007D1949" w:rsidRDefault="007F19DC" w:rsidP="00AC7A65">
      <w:pPr>
        <w:jc w:val="right"/>
        <w:rPr>
          <w:rFonts w:ascii="Times New Roman" w:eastAsia="Times New Roman" w:hAnsi="Times New Roman" w:cs="Times New Roman"/>
          <w:sz w:val="20"/>
          <w:szCs w:val="20"/>
          <w:lang w:eastAsia="lv-LV"/>
        </w:rPr>
      </w:pPr>
    </w:p>
    <w:p w:rsidR="00A558C6" w:rsidRPr="007D1949" w:rsidRDefault="00A558C6"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A558C6" w:rsidRPr="007D1949" w:rsidRDefault="00A558C6"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A558C6" w:rsidRPr="007D1949" w:rsidRDefault="00A558C6"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7D53EE">
        <w:rPr>
          <w:rFonts w:ascii="Times New Roman" w:eastAsia="Times New Roman" w:hAnsi="Times New Roman" w:cs="Times New Roman"/>
          <w:sz w:val="24"/>
          <w:szCs w:val="24"/>
          <w:lang w:eastAsia="lv-LV"/>
        </w:rPr>
        <w:t>9</w:t>
      </w:r>
      <w:r w:rsidRPr="007D1949">
        <w:rPr>
          <w:rFonts w:ascii="Times New Roman" w:eastAsia="Times New Roman" w:hAnsi="Times New Roman" w:cs="Times New Roman"/>
          <w:sz w:val="24"/>
          <w:szCs w:val="24"/>
          <w:lang w:eastAsia="lv-LV"/>
        </w:rPr>
        <w:t>.§.</w:t>
      </w:r>
    </w:p>
    <w:p w:rsidR="00A558C6" w:rsidRPr="007D1949" w:rsidRDefault="00A558C6" w:rsidP="00AC7A65">
      <w:pPr>
        <w:ind w:right="-1"/>
        <w:jc w:val="center"/>
        <w:rPr>
          <w:rFonts w:ascii="Times New Roman" w:eastAsia="Times New Roman" w:hAnsi="Times New Roman" w:cs="Times New Roman"/>
          <w:sz w:val="24"/>
          <w:szCs w:val="24"/>
          <w:lang w:eastAsia="lv-LV"/>
        </w:rPr>
      </w:pPr>
    </w:p>
    <w:p w:rsidR="00A558C6" w:rsidRPr="007D1949" w:rsidRDefault="00A558C6" w:rsidP="00AC7A65">
      <w:pPr>
        <w:ind w:right="-1"/>
        <w:jc w:val="center"/>
        <w:rPr>
          <w:rFonts w:ascii="Times New Roman" w:eastAsia="Times New Roman" w:hAnsi="Times New Roman" w:cs="Times New Roman"/>
          <w:sz w:val="24"/>
          <w:szCs w:val="24"/>
          <w:lang w:eastAsia="lv-LV"/>
        </w:rPr>
      </w:pPr>
    </w:p>
    <w:p w:rsidR="00A558C6" w:rsidRPr="007D1949" w:rsidRDefault="00A558C6" w:rsidP="00AC7A65">
      <w:pPr>
        <w:keepNext/>
        <w:ind w:right="-1"/>
        <w:outlineLvl w:val="0"/>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Par pilnvarojumu Tukuma novada </w:t>
      </w:r>
    </w:p>
    <w:p w:rsidR="00A558C6" w:rsidRPr="007D1949" w:rsidRDefault="00A558C6" w:rsidP="00AC7A65">
      <w:pPr>
        <w:keepNext/>
        <w:ind w:right="-1"/>
        <w:outlineLvl w:val="0"/>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Izglītības pārvaldei</w:t>
      </w:r>
    </w:p>
    <w:p w:rsidR="00A558C6" w:rsidRPr="007D1949" w:rsidRDefault="00A558C6" w:rsidP="00AC7A65">
      <w:pPr>
        <w:ind w:right="-1"/>
        <w:jc w:val="both"/>
        <w:rPr>
          <w:rFonts w:ascii="Times New Roman" w:eastAsia="Times New Roman" w:hAnsi="Times New Roman" w:cs="Times New Roman"/>
          <w:sz w:val="24"/>
          <w:szCs w:val="24"/>
          <w:lang w:eastAsia="lv-LV"/>
        </w:rPr>
      </w:pPr>
    </w:p>
    <w:p w:rsidR="00A558C6" w:rsidRPr="007D1949" w:rsidRDefault="00A558C6" w:rsidP="00AC7A65">
      <w:pPr>
        <w:ind w:right="-1"/>
        <w:rPr>
          <w:rFonts w:ascii="Times New Roman" w:eastAsia="Times New Roman" w:hAnsi="Times New Roman" w:cs="Times New Roman"/>
          <w:sz w:val="24"/>
          <w:szCs w:val="24"/>
          <w:lang w:eastAsia="lv-LV"/>
        </w:rPr>
      </w:pPr>
    </w:p>
    <w:p w:rsidR="00A558C6" w:rsidRPr="007D1949" w:rsidRDefault="00A558C6" w:rsidP="00AC7A65">
      <w:pPr>
        <w:ind w:right="-1" w:firstLine="720"/>
        <w:jc w:val="both"/>
        <w:rPr>
          <w:rFonts w:ascii="Times New Roman" w:hAnsi="Times New Roman" w:cs="Times New Roman"/>
          <w:sz w:val="24"/>
          <w:szCs w:val="24"/>
        </w:rPr>
      </w:pPr>
      <w:r w:rsidRPr="007D1949">
        <w:rPr>
          <w:rFonts w:ascii="Times New Roman" w:eastAsia="Times New Roman" w:hAnsi="Times New Roman" w:cs="Times New Roman"/>
          <w:sz w:val="24"/>
          <w:szCs w:val="24"/>
          <w:lang w:eastAsia="lv-LV"/>
        </w:rPr>
        <w:t>Tukuma novada Domes personāla vadītājas atbildībā ir 147 personāllietas, t. sk. 17 vispārizglītojošo un profesionālās ievirzes skolu direktoru un astoņu pirmsskolas izglītības iestāžu vadītāju personāllietas</w:t>
      </w:r>
      <w:r w:rsidRPr="007D1949">
        <w:rPr>
          <w:rFonts w:ascii="Times New Roman" w:hAnsi="Times New Roman" w:cs="Times New Roman"/>
          <w:sz w:val="24"/>
          <w:szCs w:val="24"/>
        </w:rPr>
        <w:t xml:space="preserve">. Tukuma novada Izglītības pārvaldes (turpmāk – Izglītības pārvalde) personāla lietvede ir atbildīga par 22 Izglītības pārvaldes lietvedībā esošām personāllietām. </w:t>
      </w:r>
    </w:p>
    <w:p w:rsidR="00A558C6" w:rsidRPr="007D1949" w:rsidRDefault="00A558C6" w:rsidP="00AC7A65">
      <w:pPr>
        <w:ind w:right="-1" w:firstLine="720"/>
        <w:jc w:val="both"/>
        <w:rPr>
          <w:rFonts w:ascii="Times New Roman" w:hAnsi="Times New Roman" w:cs="Times New Roman"/>
          <w:bCs/>
          <w:iCs/>
          <w:sz w:val="24"/>
          <w:szCs w:val="24"/>
        </w:rPr>
      </w:pPr>
      <w:r w:rsidRPr="007D1949">
        <w:rPr>
          <w:rFonts w:ascii="Times New Roman" w:hAnsi="Times New Roman" w:cs="Times New Roman"/>
          <w:sz w:val="24"/>
          <w:szCs w:val="24"/>
        </w:rPr>
        <w:t xml:space="preserve">Lai sabalansētu darba slodzes, novērstu Tukuma novada Domes personāla vadītājas pārslodzi, ņemot vērā normatīvo aktu, kas attiecas uz izglītības iestāžu vadītājiem, specifiku, vēlams 25 izglītības iestāžu vadītāju personāllietas (17 </w:t>
      </w:r>
      <w:r w:rsidRPr="007D1949">
        <w:rPr>
          <w:rFonts w:ascii="Times New Roman" w:eastAsia="Times New Roman" w:hAnsi="Times New Roman" w:cs="Times New Roman"/>
          <w:sz w:val="24"/>
          <w:szCs w:val="24"/>
          <w:lang w:eastAsia="lv-LV"/>
        </w:rPr>
        <w:t>vispārizglītojošo un profesionālās ievirzes skolu direktoru un astoņu pirmsskolas izglītības iestāžu vadītāju) nodot darbam Izglītības pārvaldei.</w:t>
      </w:r>
    </w:p>
    <w:p w:rsidR="00A558C6" w:rsidRPr="007D1949" w:rsidRDefault="00A558C6" w:rsidP="00AC7A65">
      <w:pPr>
        <w:ind w:right="-1" w:firstLine="720"/>
        <w:jc w:val="both"/>
        <w:rPr>
          <w:rFonts w:ascii="Times New Roman" w:eastAsia="Times New Roman" w:hAnsi="Times New Roman" w:cs="Times New Roman"/>
          <w:i/>
          <w:sz w:val="24"/>
          <w:szCs w:val="24"/>
          <w:lang w:eastAsia="lv-LV"/>
        </w:rPr>
      </w:pPr>
      <w:r w:rsidRPr="007D1949">
        <w:rPr>
          <w:rFonts w:ascii="Times New Roman" w:hAnsi="Times New Roman" w:cs="Times New Roman"/>
          <w:sz w:val="24"/>
          <w:szCs w:val="24"/>
        </w:rPr>
        <w:t xml:space="preserve"> </w:t>
      </w:r>
      <w:r w:rsidRPr="007D1949">
        <w:rPr>
          <w:rFonts w:ascii="Times New Roman" w:eastAsia="Times New Roman" w:hAnsi="Times New Roman" w:cs="Times New Roman"/>
          <w:sz w:val="24"/>
          <w:szCs w:val="24"/>
          <w:lang w:eastAsia="lv-LV"/>
        </w:rPr>
        <w:t>Saskaņā ar Valsts pārvaldes iekārtas likuma 4.panta otro daļu „</w:t>
      </w:r>
      <w:r w:rsidRPr="007D1949">
        <w:rPr>
          <w:rFonts w:ascii="Times New Roman" w:hAnsi="Times New Roman" w:cs="Times New Roman"/>
          <w:i/>
          <w:sz w:val="24"/>
          <w:szCs w:val="24"/>
        </w:rPr>
        <w:t>Atvasināta publiska persona valsts pārvaldes jomā darbojas ar pastarpinātās pārvaldes iestāžu starpniecību”</w:t>
      </w:r>
      <w:r w:rsidRPr="007D1949">
        <w:rPr>
          <w:rFonts w:ascii="Times New Roman" w:eastAsia="Times New Roman" w:hAnsi="Times New Roman" w:cs="Times New Roman"/>
          <w:color w:val="000000" w:themeColor="text1"/>
          <w:sz w:val="24"/>
          <w:szCs w:val="24"/>
          <w:lang w:eastAsia="lv-LV"/>
        </w:rPr>
        <w:t xml:space="preserve">, un 10.panta desmito daļu </w:t>
      </w:r>
      <w:r w:rsidRPr="007D1949">
        <w:rPr>
          <w:rFonts w:ascii="Times New Roman" w:eastAsia="Times New Roman" w:hAnsi="Times New Roman" w:cs="Times New Roman"/>
          <w:sz w:val="24"/>
          <w:szCs w:val="24"/>
          <w:lang w:eastAsia="lv-LV"/>
        </w:rPr>
        <w:t>„</w:t>
      </w:r>
      <w:r w:rsidRPr="007D1949">
        <w:rPr>
          <w:rFonts w:ascii="Times New Roman" w:hAnsi="Times New Roman" w:cs="Times New Roman"/>
          <w:i/>
          <w:sz w:val="24"/>
          <w:szCs w:val="24"/>
        </w:rPr>
        <w:t xml:space="preserve">Valsts pārvaldi organizē pēc iespējas efektīvi. Valsts pārvaldes institucionālo sistēmu pastāvīgi pārbauda un, ja nepieciešams, pilnveido, izvērtējot arī funkciju apjomu, nepieciešamību un koncentrācijas pakāpi, normatīvā regulējuma apjomu un detalizāciju [..]” </w:t>
      </w:r>
      <w:r w:rsidRPr="007D1949">
        <w:rPr>
          <w:rFonts w:ascii="Times New Roman" w:hAnsi="Times New Roman" w:cs="Times New Roman"/>
          <w:sz w:val="24"/>
          <w:szCs w:val="24"/>
        </w:rPr>
        <w:t>un</w:t>
      </w:r>
      <w:r w:rsidRPr="007D1949">
        <w:rPr>
          <w:rFonts w:ascii="Times New Roman" w:eastAsia="Times New Roman" w:hAnsi="Times New Roman" w:cs="Times New Roman"/>
          <w:i/>
          <w:color w:val="000000" w:themeColor="text1"/>
          <w:sz w:val="24"/>
          <w:szCs w:val="24"/>
          <w:lang w:eastAsia="lv-LV"/>
        </w:rPr>
        <w:t xml:space="preserve"> </w:t>
      </w:r>
      <w:r w:rsidRPr="007D1949">
        <w:rPr>
          <w:rFonts w:ascii="Times New Roman" w:eastAsia="Times New Roman" w:hAnsi="Times New Roman" w:cs="Times New Roman"/>
          <w:color w:val="000000" w:themeColor="text1"/>
          <w:sz w:val="24"/>
          <w:szCs w:val="24"/>
          <w:lang w:eastAsia="lv-LV"/>
        </w:rPr>
        <w:t xml:space="preserve">pamatojoties uz Izglītības pārvaldes nolikuma 11.57.apakšpunktu </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i/>
          <w:color w:val="000000" w:themeColor="text1"/>
          <w:sz w:val="24"/>
          <w:szCs w:val="24"/>
          <w:lang w:eastAsia="lv-LV"/>
        </w:rPr>
        <w:t>Pārvaldes darbības uzdevumi: 11.57.nodrošināt pašvaldības izglītības iestāžu vadītāju personāla dokumentu sagatavošanu”:</w:t>
      </w:r>
    </w:p>
    <w:p w:rsidR="00A558C6" w:rsidRPr="007D1949" w:rsidRDefault="00A558C6" w:rsidP="00AC7A65">
      <w:pPr>
        <w:ind w:right="-1"/>
        <w:jc w:val="both"/>
        <w:rPr>
          <w:rFonts w:ascii="Times New Roman" w:eastAsia="Times New Roman" w:hAnsi="Times New Roman" w:cs="Times New Roman"/>
          <w:sz w:val="24"/>
          <w:szCs w:val="24"/>
          <w:lang w:eastAsia="lv-LV"/>
        </w:rPr>
      </w:pPr>
    </w:p>
    <w:p w:rsidR="00A558C6" w:rsidRPr="007D1949" w:rsidRDefault="00A558C6" w:rsidP="00AC7A65">
      <w:pPr>
        <w:ind w:right="-1" w:firstLine="720"/>
        <w:jc w:val="both"/>
        <w:rPr>
          <w:rFonts w:ascii="Times New Roman" w:hAnsi="Times New Roman" w:cs="Times New Roman"/>
          <w:sz w:val="24"/>
          <w:szCs w:val="24"/>
        </w:rPr>
      </w:pPr>
      <w:r w:rsidRPr="007D1949">
        <w:rPr>
          <w:rFonts w:ascii="Times New Roman" w:hAnsi="Times New Roman" w:cs="Times New Roman"/>
          <w:sz w:val="24"/>
          <w:szCs w:val="24"/>
        </w:rPr>
        <w:t xml:space="preserve">- no 2015.gada 1.decembra pilnvarot Izglītības pārvaldi vest Tukuma novada izglītības iestāžu vadītāju – visu pirmsskolas izglītības iestāžu, vispārizglītojošo skolu direktoru, profesionālās ievirzes izglītības iestāžu direktoru – personāllietas, t.sk. nodrošināt lietu glabāšanu, arhivēšanu, darba līgumu un patapinājumu līgumu tehnisku sagatavošanu, visa veida rīkojumu un pilnvaru izdošanu, disciplinārlietu vešanu, amatu konkursu organizēšanu u.c. jautājumu organizatorisku risināšanu, kas saistīti ar Tukuma novada izglītības iestāžu vadītāju personāla vadību.   </w:t>
      </w:r>
    </w:p>
    <w:p w:rsidR="00A558C6" w:rsidRPr="007D1949" w:rsidRDefault="00A558C6" w:rsidP="00AC7A65">
      <w:pPr>
        <w:ind w:right="-1" w:firstLine="720"/>
        <w:jc w:val="both"/>
        <w:rPr>
          <w:rFonts w:ascii="Times New Roman" w:hAnsi="Times New Roman" w:cs="Times New Roman"/>
          <w:i/>
          <w:sz w:val="20"/>
          <w:szCs w:val="20"/>
        </w:rPr>
      </w:pPr>
      <w:r w:rsidRPr="007D1949">
        <w:rPr>
          <w:rFonts w:ascii="Times New Roman" w:hAnsi="Times New Roman" w:cs="Times New Roman"/>
          <w:sz w:val="24"/>
          <w:szCs w:val="24"/>
        </w:rPr>
        <w:t>Pilnvarojums neietver darba līgumu un patapinājuma līgumu noslēgšanu, darba tiesisko attiecību izbeigšanu, disciplinārsodu piemērošanu, vispārējās uzraudzības funkciju pār izglītības iestāžu vadītāju darbu.</w:t>
      </w:r>
    </w:p>
    <w:p w:rsidR="00A558C6" w:rsidRPr="007D1949" w:rsidRDefault="00A558C6" w:rsidP="00AC7A65">
      <w:pPr>
        <w:ind w:right="-1"/>
        <w:jc w:val="both"/>
        <w:rPr>
          <w:rFonts w:ascii="Times New Roman" w:eastAsia="Times New Roman" w:hAnsi="Times New Roman" w:cs="Times New Roman"/>
          <w:i/>
          <w:sz w:val="20"/>
          <w:szCs w:val="20"/>
          <w:lang w:eastAsia="lv-LV"/>
        </w:rPr>
      </w:pPr>
      <w:r w:rsidRPr="007D1949">
        <w:rPr>
          <w:rFonts w:ascii="Times New Roman" w:eastAsia="Times New Roman" w:hAnsi="Times New Roman" w:cs="Times New Roman"/>
          <w:i/>
          <w:sz w:val="20"/>
          <w:szCs w:val="20"/>
          <w:lang w:eastAsia="lv-LV"/>
        </w:rPr>
        <w:t xml:space="preserve"> </w:t>
      </w:r>
    </w:p>
    <w:p w:rsidR="00A558C6" w:rsidRPr="007D1949" w:rsidRDefault="00A558C6" w:rsidP="00AC7A65">
      <w:pPr>
        <w:ind w:right="-1" w:firstLine="720"/>
        <w:jc w:val="both"/>
        <w:rPr>
          <w:rFonts w:ascii="Times New Roman" w:eastAsia="Times New Roman" w:hAnsi="Times New Roman" w:cs="Times New Roman"/>
          <w:i/>
          <w:sz w:val="24"/>
          <w:szCs w:val="24"/>
          <w:lang w:eastAsia="lv-LV"/>
        </w:rPr>
      </w:pPr>
    </w:p>
    <w:p w:rsidR="007F19DC" w:rsidRPr="007D1949" w:rsidRDefault="007F19DC"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C3350C" w:rsidRDefault="00C3350C">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7F19DC" w:rsidRPr="007D1949" w:rsidRDefault="007F19DC" w:rsidP="00AC7A65">
      <w:pPr>
        <w:jc w:val="right"/>
        <w:rPr>
          <w:rFonts w:ascii="Times New Roman" w:eastAsia="Times New Roman" w:hAnsi="Times New Roman" w:cs="Times New Roman"/>
          <w:sz w:val="20"/>
          <w:szCs w:val="20"/>
          <w:lang w:eastAsia="lv-LV"/>
        </w:rPr>
      </w:pPr>
    </w:p>
    <w:p w:rsidR="007F19DC" w:rsidRPr="007D1949" w:rsidRDefault="007F19DC" w:rsidP="00AC7A65">
      <w:pPr>
        <w:jc w:val="right"/>
        <w:rPr>
          <w:rFonts w:ascii="Times New Roman" w:eastAsia="Times New Roman" w:hAnsi="Times New Roman" w:cs="Times New Roman"/>
          <w:sz w:val="20"/>
          <w:szCs w:val="20"/>
          <w:lang w:eastAsia="lv-LV"/>
        </w:rPr>
      </w:pPr>
    </w:p>
    <w:p w:rsidR="00A558C6" w:rsidRPr="007D1949" w:rsidRDefault="00A558C6"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A558C6" w:rsidRPr="007D1949" w:rsidRDefault="00A558C6"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A558C6" w:rsidRPr="007D1949" w:rsidRDefault="00A558C6"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3B" w:rsidRPr="007D1949">
        <w:rPr>
          <w:rFonts w:ascii="Times New Roman" w:eastAsia="Times New Roman" w:hAnsi="Times New Roman" w:cs="Times New Roman"/>
          <w:sz w:val="24"/>
          <w:szCs w:val="24"/>
          <w:lang w:eastAsia="lv-LV"/>
        </w:rPr>
        <w:t>1</w:t>
      </w:r>
      <w:r w:rsidR="007D53EE">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w:t>
      </w:r>
    </w:p>
    <w:p w:rsidR="00A558C6" w:rsidRPr="007D1949" w:rsidRDefault="00A558C6" w:rsidP="00AC7A65">
      <w:pPr>
        <w:jc w:val="right"/>
        <w:rPr>
          <w:rFonts w:ascii="Times New Roman" w:eastAsia="Times New Roman" w:hAnsi="Times New Roman" w:cs="Times New Roman"/>
          <w:sz w:val="24"/>
          <w:szCs w:val="24"/>
          <w:lang w:eastAsia="lv-LV"/>
        </w:rPr>
      </w:pPr>
    </w:p>
    <w:p w:rsidR="00A558C6" w:rsidRPr="007D1949" w:rsidRDefault="00A558C6" w:rsidP="00AC7A65">
      <w:pPr>
        <w:jc w:val="center"/>
        <w:rPr>
          <w:rFonts w:ascii="Times New Roman" w:eastAsia="Times New Roman" w:hAnsi="Times New Roman" w:cs="Times New Roman"/>
          <w:sz w:val="24"/>
          <w:szCs w:val="24"/>
          <w:lang w:eastAsia="lv-LV"/>
        </w:rPr>
      </w:pPr>
    </w:p>
    <w:p w:rsidR="00A558C6" w:rsidRPr="007D1949" w:rsidRDefault="00A558C6" w:rsidP="00AC7A65">
      <w:pPr>
        <w:ind w:right="98"/>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Tukuma novada Izglītības pārvaldes </w:t>
      </w:r>
    </w:p>
    <w:p w:rsidR="00A558C6" w:rsidRPr="007D1949" w:rsidRDefault="00A558C6" w:rsidP="00AC7A65">
      <w:pPr>
        <w:ind w:right="98"/>
        <w:jc w:val="both"/>
        <w:rPr>
          <w:rFonts w:ascii="Times New Roman" w:eastAsia="Times New Roman" w:hAnsi="Times New Roman" w:cs="Times New Roman"/>
          <w:b/>
          <w:bCs/>
          <w:color w:val="000000"/>
          <w:sz w:val="24"/>
          <w:szCs w:val="20"/>
          <w:lang w:eastAsia="lv-LV"/>
        </w:rPr>
      </w:pPr>
      <w:r w:rsidRPr="007D1949">
        <w:rPr>
          <w:rFonts w:ascii="Times New Roman" w:eastAsia="Times New Roman" w:hAnsi="Times New Roman" w:cs="Times New Roman"/>
          <w:b/>
          <w:sz w:val="24"/>
          <w:szCs w:val="24"/>
          <w:lang w:eastAsia="lv-LV"/>
        </w:rPr>
        <w:t>bibliotēkas likvidēšanu</w:t>
      </w:r>
    </w:p>
    <w:p w:rsidR="00A558C6" w:rsidRPr="007D1949" w:rsidRDefault="00A558C6" w:rsidP="00AC7A65">
      <w:pPr>
        <w:ind w:right="98"/>
        <w:jc w:val="both"/>
        <w:rPr>
          <w:rFonts w:ascii="Times New Roman" w:eastAsia="Times New Roman" w:hAnsi="Times New Roman" w:cs="Times New Roman"/>
          <w:b/>
          <w:bCs/>
          <w:color w:val="000000"/>
          <w:sz w:val="24"/>
          <w:szCs w:val="20"/>
          <w:lang w:eastAsia="lv-LV"/>
        </w:rPr>
      </w:pPr>
    </w:p>
    <w:p w:rsidR="00A558C6" w:rsidRPr="007D1949" w:rsidRDefault="00A558C6" w:rsidP="00AC7A65">
      <w:pPr>
        <w:ind w:right="98"/>
        <w:jc w:val="both"/>
        <w:rPr>
          <w:rFonts w:ascii="Times New Roman" w:eastAsia="Times New Roman" w:hAnsi="Times New Roman" w:cs="Courier New"/>
          <w:sz w:val="24"/>
          <w:szCs w:val="24"/>
          <w:lang w:eastAsia="lv-LV"/>
        </w:rPr>
      </w:pPr>
    </w:p>
    <w:p w:rsidR="00A558C6" w:rsidRPr="007D1949" w:rsidRDefault="00A558C6" w:rsidP="00AC7A65">
      <w:pPr>
        <w:ind w:firstLine="720"/>
        <w:jc w:val="both"/>
        <w:rPr>
          <w:rFonts w:ascii="Times New Roman" w:eastAsia="Times New Roman" w:hAnsi="Times New Roman" w:cs="Times New Roman"/>
          <w:sz w:val="24"/>
          <w:szCs w:val="20"/>
          <w:lang w:eastAsia="lv-LV"/>
        </w:rPr>
      </w:pPr>
    </w:p>
    <w:p w:rsidR="00A558C6" w:rsidRPr="007D1949" w:rsidRDefault="00A558C6"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 xml:space="preserve">Pamatojoties uz likuma </w:t>
      </w:r>
      <w:r w:rsidRPr="007D1949">
        <w:rPr>
          <w:rFonts w:ascii="Times New Roman" w:eastAsia="Times New Roman" w:hAnsi="Times New Roman" w:cs="Times New Roman"/>
          <w:sz w:val="24"/>
          <w:szCs w:val="24"/>
        </w:rPr>
        <w:t>„</w:t>
      </w:r>
      <w:r w:rsidRPr="007D1949">
        <w:rPr>
          <w:rFonts w:ascii="Times New Roman" w:eastAsia="Times New Roman" w:hAnsi="Times New Roman" w:cs="Times New Roman"/>
          <w:sz w:val="24"/>
          <w:szCs w:val="20"/>
          <w:lang w:eastAsia="lv-LV"/>
        </w:rPr>
        <w:t xml:space="preserve">Par pašvaldībām” 21.panta pirmās daļas 8.punktu </w:t>
      </w:r>
      <w:r w:rsidRPr="007D1949">
        <w:rPr>
          <w:rFonts w:ascii="Times New Roman" w:eastAsia="Times New Roman" w:hAnsi="Times New Roman" w:cs="Times New Roman"/>
          <w:sz w:val="24"/>
          <w:szCs w:val="24"/>
        </w:rPr>
        <w:t>„</w:t>
      </w:r>
      <w:r w:rsidRPr="007D1949">
        <w:rPr>
          <w:rFonts w:ascii="Times New Roman" w:eastAsia="Times New Roman" w:hAnsi="Times New Roman" w:cs="Times New Roman"/>
          <w:i/>
          <w:sz w:val="24"/>
          <w:szCs w:val="20"/>
          <w:lang w:eastAsia="lv-LV"/>
        </w:rPr>
        <w:t xml:space="preserve">(1) </w:t>
      </w:r>
      <w:r w:rsidRPr="007D1949">
        <w:rPr>
          <w:rFonts w:ascii="Times New Roman" w:eastAsia="Times New Roman" w:hAnsi="Times New Roman" w:cs="Times New Roman"/>
          <w:i/>
          <w:sz w:val="24"/>
          <w:szCs w:val="24"/>
          <w:lang w:eastAsia="lv-LV"/>
        </w:rPr>
        <w:t>Dome var izskatīt jebkuru jautājumu, kas ir attiecīgās pašvaldības pārziņā, turklāt tikai dome var:</w:t>
      </w:r>
      <w:r w:rsidRPr="007D1949">
        <w:rPr>
          <w:rFonts w:ascii="Times New Roman" w:eastAsia="Times New Roman" w:hAnsi="Times New Roman" w:cs="Times New Roman"/>
          <w:i/>
          <w:sz w:val="24"/>
          <w:szCs w:val="20"/>
          <w:lang w:eastAsia="lv-LV"/>
        </w:rPr>
        <w:t xml:space="preserve"> </w:t>
      </w:r>
      <w:r w:rsidRPr="007D1949">
        <w:rPr>
          <w:rFonts w:ascii="Times New Roman" w:eastAsia="Times New Roman" w:hAnsi="Times New Roman" w:cs="Times New Roman"/>
          <w:i/>
          <w:sz w:val="24"/>
          <w:szCs w:val="24"/>
          <w:lang w:eastAsia="lv-LV"/>
        </w:rPr>
        <w:t>8) izveidot, reorganizēt un likvidēt pašvaldības iestādes, pašvaldības kapitālsabiedrības, biedrības un nodibinājumus, apstiprināt pašvaldības iestāžu nolikumus;”</w:t>
      </w:r>
      <w:r w:rsidRPr="007D1949">
        <w:rPr>
          <w:rFonts w:ascii="Times New Roman" w:eastAsia="Times New Roman" w:hAnsi="Times New Roman" w:cs="Times New Roman"/>
          <w:sz w:val="24"/>
          <w:szCs w:val="20"/>
          <w:lang w:eastAsia="lv-LV"/>
        </w:rPr>
        <w:t xml:space="preserve">, Bibliotēku likuma 6.panta trešo daļu </w:t>
      </w:r>
      <w:r w:rsidRPr="007D1949">
        <w:rPr>
          <w:rFonts w:ascii="Times New Roman" w:eastAsia="Times New Roman" w:hAnsi="Times New Roman" w:cs="Times New Roman"/>
          <w:sz w:val="24"/>
          <w:szCs w:val="24"/>
        </w:rPr>
        <w:t>„</w:t>
      </w:r>
      <w:r w:rsidRPr="007D1949">
        <w:rPr>
          <w:rFonts w:ascii="Times New Roman" w:eastAsia="Times New Roman" w:hAnsi="Times New Roman" w:cs="Times New Roman"/>
          <w:i/>
          <w:sz w:val="24"/>
          <w:szCs w:val="20"/>
          <w:lang w:eastAsia="lv-LV"/>
        </w:rPr>
        <w:t xml:space="preserve">(3) </w:t>
      </w:r>
      <w:r w:rsidRPr="007D1949">
        <w:rPr>
          <w:rFonts w:ascii="Times New Roman" w:eastAsia="Times New Roman" w:hAnsi="Times New Roman" w:cs="Times New Roman"/>
          <w:i/>
          <w:sz w:val="24"/>
          <w:szCs w:val="24"/>
          <w:lang w:eastAsia="lv-LV"/>
        </w:rPr>
        <w:t>Pašvaldības bibliotēku dibina, reorganizē un likvidē attiecīgā pašvaldība, ņemot vērā Latvijas Bibliotēku padomes atzinumu.”</w:t>
      </w:r>
      <w:r w:rsidRPr="007D1949">
        <w:rPr>
          <w:rFonts w:ascii="Times New Roman" w:eastAsia="Times New Roman" w:hAnsi="Times New Roman" w:cs="Times New Roman"/>
          <w:sz w:val="24"/>
          <w:szCs w:val="20"/>
          <w:lang w:eastAsia="lv-LV"/>
        </w:rPr>
        <w:t>, un lai efektīvāk izmantotu pašvaldības resursus un veicinātu pieejamību Tukuma novada Izglītības pārvaldes bibliotēkā esošajam krājumam:</w:t>
      </w:r>
    </w:p>
    <w:p w:rsidR="00A558C6" w:rsidRPr="007D1949" w:rsidRDefault="00A558C6" w:rsidP="00AC7A65">
      <w:pPr>
        <w:jc w:val="both"/>
        <w:rPr>
          <w:rFonts w:ascii="Times New Roman" w:eastAsia="Times New Roman" w:hAnsi="Times New Roman" w:cs="Times New Roman"/>
          <w:sz w:val="24"/>
          <w:szCs w:val="20"/>
          <w:lang w:eastAsia="lv-LV"/>
        </w:rPr>
      </w:pPr>
    </w:p>
    <w:p w:rsidR="00A558C6" w:rsidRPr="007D1949" w:rsidRDefault="00A558C6"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1. no 2016.gada 1.februāra likvidēt Tukuma novada Izglītības pārvaldes bibliotēku un nodot tās krājumu Tukuma bibliotēkai,</w:t>
      </w:r>
    </w:p>
    <w:p w:rsidR="00A558C6" w:rsidRPr="007D1949" w:rsidRDefault="00A558C6" w:rsidP="00AC7A65">
      <w:pPr>
        <w:ind w:firstLine="720"/>
        <w:jc w:val="both"/>
        <w:rPr>
          <w:rFonts w:ascii="Times New Roman" w:eastAsia="Times New Roman" w:hAnsi="Times New Roman" w:cs="Times New Roman"/>
          <w:sz w:val="24"/>
          <w:szCs w:val="20"/>
          <w:lang w:eastAsia="lv-LV"/>
        </w:rPr>
      </w:pPr>
    </w:p>
    <w:p w:rsidR="00A558C6" w:rsidRPr="007D1949" w:rsidRDefault="00A558C6"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2. uzdot Tukuma novada Izglītības pārvaldei līdz 2015.gada 1.decembrim nosūtīt Latvijas Bibliotēku padomei lūgumu no 2016.gada 1.februāra izslēgt Tukuma novada Izglītības pārvaldes bibliotēku no Bibliotēku reģistra,</w:t>
      </w:r>
    </w:p>
    <w:p w:rsidR="00A558C6" w:rsidRPr="007D1949" w:rsidRDefault="00A558C6" w:rsidP="00AC7A65">
      <w:pPr>
        <w:ind w:firstLine="720"/>
        <w:jc w:val="both"/>
        <w:rPr>
          <w:rFonts w:ascii="Times New Roman" w:eastAsia="Times New Roman" w:hAnsi="Times New Roman" w:cs="Times New Roman"/>
          <w:sz w:val="24"/>
          <w:szCs w:val="20"/>
          <w:lang w:eastAsia="lv-LV"/>
        </w:rPr>
      </w:pPr>
    </w:p>
    <w:p w:rsidR="00A558C6" w:rsidRPr="007D1949" w:rsidRDefault="00A558C6"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3. no 2016.gada 1.februāra izdarīt grozījumus Tukuma novada Izglītības pārvaldes amatu sarakstā, likvidējot amata vienību – bibliotekārs.</w:t>
      </w: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7F19DC" w:rsidRPr="007D1949" w:rsidRDefault="007F19DC"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A558C6" w:rsidRPr="007D1949" w:rsidRDefault="00A558C6" w:rsidP="00AC7A65">
      <w:pPr>
        <w:ind w:right="98"/>
        <w:rPr>
          <w:rFonts w:ascii="Times New Roman" w:eastAsia="Times New Roman" w:hAnsi="Times New Roman" w:cs="Times New Roman"/>
          <w:sz w:val="20"/>
          <w:szCs w:val="20"/>
          <w:lang w:eastAsia="lv-LV"/>
        </w:rPr>
      </w:pPr>
    </w:p>
    <w:p w:rsidR="00C3350C" w:rsidRDefault="00C3350C">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E13E9D" w:rsidRPr="007D1949" w:rsidRDefault="00E13E9D"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lastRenderedPageBreak/>
        <w:t>L Ē M U M S</w:t>
      </w:r>
    </w:p>
    <w:p w:rsidR="00E13E9D" w:rsidRPr="007D1949" w:rsidRDefault="00E13E9D"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13E9D" w:rsidRPr="007D1949" w:rsidRDefault="00E13E9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3B" w:rsidRPr="007D1949">
        <w:rPr>
          <w:rFonts w:ascii="Times New Roman" w:eastAsia="Times New Roman" w:hAnsi="Times New Roman" w:cs="Times New Roman"/>
          <w:sz w:val="24"/>
          <w:szCs w:val="24"/>
          <w:lang w:eastAsia="lv-LV"/>
        </w:rPr>
        <w:t>1</w:t>
      </w:r>
      <w:r w:rsidR="007D53EE">
        <w:rPr>
          <w:rFonts w:ascii="Times New Roman" w:eastAsia="Times New Roman" w:hAnsi="Times New Roman" w:cs="Times New Roman"/>
          <w:sz w:val="24"/>
          <w:szCs w:val="24"/>
          <w:lang w:eastAsia="lv-LV"/>
        </w:rPr>
        <w:t>1</w:t>
      </w:r>
      <w:r w:rsidRPr="007D1949">
        <w:rPr>
          <w:rFonts w:ascii="Times New Roman" w:eastAsia="Times New Roman" w:hAnsi="Times New Roman" w:cs="Times New Roman"/>
          <w:sz w:val="24"/>
          <w:szCs w:val="24"/>
          <w:lang w:eastAsia="lv-LV"/>
        </w:rPr>
        <w:t>.§.</w:t>
      </w:r>
    </w:p>
    <w:p w:rsidR="00E13E9D" w:rsidRPr="007D1949" w:rsidRDefault="00E13E9D" w:rsidP="00AC7A65">
      <w:pPr>
        <w:suppressAutoHyphens/>
        <w:autoSpaceDN w:val="0"/>
        <w:ind w:right="282"/>
        <w:jc w:val="center"/>
        <w:textAlignment w:val="baseline"/>
        <w:rPr>
          <w:rFonts w:ascii="Times New Roman" w:eastAsia="Times New Roman" w:hAnsi="Times New Roman" w:cs="Times New Roman"/>
          <w:sz w:val="24"/>
          <w:szCs w:val="24"/>
          <w:lang w:eastAsia="lv-LV"/>
        </w:rPr>
      </w:pPr>
    </w:p>
    <w:p w:rsidR="007F19DC" w:rsidRPr="007D1949" w:rsidRDefault="007F19DC" w:rsidP="00AC7A65">
      <w:pPr>
        <w:suppressAutoHyphens/>
        <w:autoSpaceDN w:val="0"/>
        <w:ind w:right="282"/>
        <w:jc w:val="center"/>
        <w:textAlignment w:val="baseline"/>
        <w:rPr>
          <w:rFonts w:ascii="Times New Roman" w:eastAsia="Times New Roman" w:hAnsi="Times New Roman" w:cs="Times New Roman"/>
          <w:sz w:val="24"/>
          <w:szCs w:val="24"/>
          <w:lang w:eastAsia="lv-LV"/>
        </w:rPr>
      </w:pPr>
    </w:p>
    <w:p w:rsidR="00E13E9D" w:rsidRPr="007D1949" w:rsidRDefault="00E13E9D"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grozījumiem Tukuma </w:t>
      </w:r>
    </w:p>
    <w:p w:rsidR="00E13E9D" w:rsidRPr="007D1949" w:rsidRDefault="00E13E9D"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2.pamatskolas nolikumā</w:t>
      </w:r>
    </w:p>
    <w:p w:rsidR="00E13E9D" w:rsidRPr="007D1949" w:rsidRDefault="00E13E9D" w:rsidP="00AC7A65">
      <w:pPr>
        <w:suppressAutoHyphens/>
        <w:autoSpaceDN w:val="0"/>
        <w:jc w:val="center"/>
        <w:textAlignment w:val="baseline"/>
        <w:rPr>
          <w:rFonts w:ascii="Times New Roman" w:eastAsia="Times New Roman" w:hAnsi="Times New Roman" w:cs="Times New Roman"/>
          <w:lang w:eastAsia="lv-LV"/>
        </w:rPr>
      </w:pPr>
    </w:p>
    <w:p w:rsidR="007F19DC" w:rsidRPr="007D1949" w:rsidRDefault="007F19DC" w:rsidP="00AC7A65">
      <w:pPr>
        <w:suppressAutoHyphens/>
        <w:autoSpaceDN w:val="0"/>
        <w:jc w:val="center"/>
        <w:textAlignment w:val="baseline"/>
        <w:rPr>
          <w:rFonts w:ascii="Times New Roman" w:eastAsia="Times New Roman" w:hAnsi="Times New Roman" w:cs="Times New Roman"/>
          <w:lang w:eastAsia="lv-LV"/>
        </w:rPr>
      </w:pPr>
    </w:p>
    <w:p w:rsidR="00E13E9D" w:rsidRPr="007D1949" w:rsidRDefault="00E13E9D"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2.pamatskolas direktores Dzintras Rībenas pieprasījumu, izdarīt Tukuma 2. pamatskolas nolikumā šādus grozījumus:</w:t>
      </w:r>
    </w:p>
    <w:p w:rsidR="00E13E9D" w:rsidRPr="007D1949" w:rsidRDefault="00E13E9D" w:rsidP="00AC7A65">
      <w:pPr>
        <w:suppressAutoHyphens/>
        <w:autoSpaceDN w:val="0"/>
        <w:ind w:firstLine="720"/>
        <w:jc w:val="both"/>
        <w:textAlignment w:val="baseline"/>
        <w:rPr>
          <w:rFonts w:ascii="Times New Roman" w:eastAsia="Times New Roman" w:hAnsi="Times New Roman" w:cs="Times New Roman"/>
          <w:sz w:val="24"/>
          <w:szCs w:val="24"/>
          <w:lang w:eastAsia="lv-LV"/>
        </w:rPr>
      </w:pPr>
    </w:p>
    <w:p w:rsidR="00E13E9D" w:rsidRPr="007D1949" w:rsidRDefault="00E13E9D" w:rsidP="00AC7A65">
      <w:pPr>
        <w:widowControl w:val="0"/>
        <w:suppressAutoHyphens/>
        <w:autoSpaceDE w:val="0"/>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izteikt nolikuma 3.punktu šādā redakcijā:</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Times New Roman" w:hAnsi="Times New Roman" w:cs="Times New Roman"/>
          <w:sz w:val="24"/>
          <w:szCs w:val="24"/>
        </w:rPr>
        <w:t>„</w:t>
      </w:r>
      <w:r w:rsidRPr="007D1949">
        <w:rPr>
          <w:rFonts w:ascii="Times New Roman" w:eastAsia="Calibri" w:hAnsi="Times New Roman" w:cs="Times New Roman"/>
          <w:sz w:val="24"/>
          <w:szCs w:val="24"/>
        </w:rPr>
        <w:t>3.</w:t>
      </w:r>
      <w:r w:rsidRPr="007D1949">
        <w:rPr>
          <w:rFonts w:ascii="Times New Roman" w:eastAsia="Calibri" w:hAnsi="Times New Roman" w:cs="Times New Roman"/>
          <w:spacing w:val="18"/>
          <w:sz w:val="24"/>
          <w:szCs w:val="24"/>
        </w:rPr>
        <w:t xml:space="preserve"> </w:t>
      </w:r>
      <w:r w:rsidRPr="007D1949">
        <w:rPr>
          <w:rFonts w:ascii="Times New Roman" w:eastAsia="Calibri" w:hAnsi="Times New Roman" w:cs="Times New Roman"/>
          <w:sz w:val="24"/>
          <w:szCs w:val="24"/>
        </w:rPr>
        <w:t>Skola ir pastarpinātās pārvaldes iestāde, tai</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mo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pildin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to</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ģ</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boni</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un zīmogs ar Tukuma novada ģerboni,</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kā</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ī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ara</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ga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suppressAutoHyphens/>
        <w:autoSpaceDE w:val="0"/>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p>
    <w:p w:rsidR="00E13E9D" w:rsidRPr="007D1949" w:rsidRDefault="00E13E9D" w:rsidP="00AC7A65">
      <w:pPr>
        <w:widowControl w:val="0"/>
        <w:suppressAutoHyphens/>
        <w:autoSpaceDE w:val="0"/>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izteikt nolikuma 7.punktu šādā redakcijā:</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Times New Roman" w:hAnsi="Times New Roman" w:cs="Times New Roman"/>
          <w:sz w:val="24"/>
          <w:szCs w:val="24"/>
        </w:rPr>
        <w:t>„</w:t>
      </w:r>
      <w:r w:rsidRPr="007D1949">
        <w:rPr>
          <w:rFonts w:ascii="Times New Roman" w:eastAsia="Calibri" w:hAnsi="Times New Roman" w:cs="Times New Roman"/>
          <w:sz w:val="24"/>
          <w:szCs w:val="24"/>
        </w:rPr>
        <w:t>7. Skolas darbības mērķis, pamatvirziens un uzdevumi:</w:t>
      </w:r>
    </w:p>
    <w:p w:rsidR="00E13E9D" w:rsidRPr="007D1949" w:rsidRDefault="00E13E9D" w:rsidP="00AC7A65">
      <w:pPr>
        <w:widowControl w:val="0"/>
        <w:autoSpaceDE w:val="0"/>
        <w:ind w:right="62" w:firstLine="720"/>
        <w:jc w:val="both"/>
        <w:rPr>
          <w:rFonts w:ascii="Times New Roman" w:eastAsia="Calibri" w:hAnsi="Times New Roman" w:cs="Times New Roman"/>
          <w:spacing w:val="40"/>
          <w:sz w:val="24"/>
          <w:szCs w:val="24"/>
        </w:rPr>
      </w:pPr>
      <w:r w:rsidRPr="007D1949">
        <w:rPr>
          <w:rFonts w:ascii="Times New Roman" w:eastAsia="Calibri" w:hAnsi="Times New Roman" w:cs="Times New Roman"/>
          <w:sz w:val="24"/>
          <w:szCs w:val="24"/>
        </w:rPr>
        <w:t>7.1.</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m</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ķ</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 xml:space="preserve"> i</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7.1.1.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idot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50"/>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z w:val="24"/>
          <w:szCs w:val="24"/>
        </w:rPr>
        <w:t>di, 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t un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not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 xml:space="preserve">su,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tu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st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tā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ikto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m</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ķu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7.1.2.</w:t>
      </w:r>
      <w:r w:rsidRPr="007D1949">
        <w:rPr>
          <w:rFonts w:ascii="Times New Roman" w:eastAsia="Calibri" w:hAnsi="Times New Roman" w:cs="Times New Roman"/>
          <w:spacing w:val="42"/>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km</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na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ksmi p</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vi, </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im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ni, </w:t>
      </w:r>
      <w:r w:rsidRPr="007D1949">
        <w:rPr>
          <w:rFonts w:ascii="Times New Roman" w:eastAsia="Calibri" w:hAnsi="Times New Roman" w:cs="Times New Roman"/>
          <w:spacing w:val="2"/>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ilv</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3"/>
          <w:sz w:val="24"/>
          <w:szCs w:val="24"/>
        </w:rPr>
        <w:t>e</w:t>
      </w:r>
      <w:r w:rsidRPr="007D1949">
        <w:rPr>
          <w:rFonts w:ascii="Times New Roman" w:eastAsia="Calibri" w:hAnsi="Times New Roman" w:cs="Times New Roman"/>
          <w:sz w:val="24"/>
          <w:szCs w:val="24"/>
        </w:rPr>
        <w:t>m, 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mi </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 xml:space="preserve">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 mo</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7.2.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tvi</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ns ir</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7.3.</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nie</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vumi i</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7.3.1.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not li</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cē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7.3.2. 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4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ju</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toj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41"/>
          <w:sz w:val="24"/>
          <w:szCs w:val="24"/>
        </w:rPr>
        <w:t xml:space="preserve">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pm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ūt</w:t>
      </w:r>
      <w:r w:rsidRPr="007D1949">
        <w:rPr>
          <w:rFonts w:ascii="Times New Roman" w:eastAsia="Calibri" w:hAnsi="Times New Roman" w:cs="Times New Roman"/>
          <w:spacing w:val="41"/>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sm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 xml:space="preserve">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ksm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vot</w:t>
      </w:r>
      <w:r w:rsidRPr="007D1949">
        <w:rPr>
          <w:rFonts w:ascii="Times New Roman" w:eastAsia="Calibri" w:hAnsi="Times New Roman" w:cs="Times New Roman"/>
          <w:spacing w:val="34"/>
          <w:sz w:val="24"/>
          <w:szCs w:val="24"/>
        </w:rPr>
        <w:t xml:space="preserve"> </w:t>
      </w:r>
      <w:r w:rsidRPr="007D1949">
        <w:rPr>
          <w:rFonts w:ascii="Times New Roman" w:eastAsia="Calibri" w:hAnsi="Times New Roman" w:cs="Times New Roman"/>
          <w:sz w:val="24"/>
          <w:szCs w:val="24"/>
        </w:rPr>
        <w:t>viņus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4"/>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km</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34"/>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mumu 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smju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un sp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ju 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p>
    <w:p w:rsidR="00E13E9D" w:rsidRPr="007D1949" w:rsidRDefault="00E13E9D" w:rsidP="00AC7A65">
      <w:pPr>
        <w:widowControl w:val="0"/>
        <w:autoSpaceDE w:val="0"/>
        <w:ind w:right="86"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7.3.3.</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od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ošina</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na p</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son</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vispus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2"/>
          <w:sz w:val="24"/>
          <w:szCs w:val="24"/>
        </w:rPr>
        <w:t>h</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 xml:space="preserve">monisku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7.3.4.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rac</w:t>
      </w:r>
      <w:r w:rsidRPr="007D1949">
        <w:rPr>
          <w:rFonts w:ascii="Times New Roman" w:eastAsia="Calibri" w:hAnsi="Times New Roman" w:cs="Times New Roman"/>
          <w:sz w:val="24"/>
          <w:szCs w:val="24"/>
        </w:rPr>
        <w:t>ion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li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ntot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nšu, 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los,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un in</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su</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sus;</w:t>
      </w:r>
    </w:p>
    <w:p w:rsidR="00E13E9D" w:rsidRPr="007D1949" w:rsidRDefault="00E13E9D" w:rsidP="00AC7A65">
      <w:pPr>
        <w:widowControl w:val="0"/>
        <w:autoSpaceDE w:val="0"/>
        <w:ind w:right="85"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7.3.5.</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1"/>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37"/>
          <w:sz w:val="24"/>
          <w:szCs w:val="24"/>
        </w:rPr>
        <w:t xml:space="preserve"> </w:t>
      </w:r>
      <w:r w:rsidRPr="007D1949">
        <w:rPr>
          <w:rFonts w:ascii="Times New Roman" w:eastAsia="Calibri" w:hAnsi="Times New Roman" w:cs="Times New Roman"/>
          <w:sz w:val="24"/>
          <w:szCs w:val="24"/>
        </w:rPr>
        <w:t>sko</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obli</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uvi visi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m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right="85"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7.3.6.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vot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tu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pin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pē un/v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fe</w:t>
      </w:r>
      <w:r w:rsidRPr="007D1949">
        <w:rPr>
          <w:rFonts w:ascii="Times New Roman" w:eastAsia="Calibri" w:hAnsi="Times New Roman" w:cs="Times New Roman"/>
          <w:sz w:val="24"/>
          <w:szCs w:val="24"/>
        </w:rPr>
        <w:t>sij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w:t>
      </w:r>
    </w:p>
    <w:p w:rsidR="00E13E9D" w:rsidRPr="007D1949" w:rsidRDefault="00E13E9D" w:rsidP="00AC7A65">
      <w:pPr>
        <w:widowControl w:val="0"/>
        <w:suppressAutoHyphens/>
        <w:autoSpaceDE w:val="0"/>
        <w:autoSpaceDN w:val="0"/>
        <w:jc w:val="both"/>
        <w:textAlignment w:val="baseline"/>
        <w:rPr>
          <w:rFonts w:ascii="Times New Roman" w:eastAsia="Times New Roman" w:hAnsi="Times New Roman" w:cs="Times New Roman"/>
          <w:sz w:val="24"/>
          <w:szCs w:val="24"/>
          <w:lang w:eastAsia="lv-LV"/>
        </w:rPr>
      </w:pPr>
    </w:p>
    <w:p w:rsidR="00E13E9D" w:rsidRPr="007D1949" w:rsidRDefault="00E13E9D" w:rsidP="00AC7A65">
      <w:pPr>
        <w:widowControl w:val="0"/>
        <w:suppressAutoHyphens/>
        <w:autoSpaceDE w:val="0"/>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izteikt nolikuma 16.</w:t>
      </w:r>
      <w:r w:rsidRPr="007D1949">
        <w:rPr>
          <w:rFonts w:ascii="Times New Roman" w:eastAsia="Times New Roman" w:hAnsi="Times New Roman" w:cs="Times New Roman"/>
          <w:sz w:val="24"/>
          <w:szCs w:val="24"/>
          <w:vertAlign w:val="superscript"/>
          <w:lang w:eastAsia="lv-LV"/>
        </w:rPr>
        <w:t>1</w:t>
      </w:r>
      <w:r w:rsidRPr="007D1949">
        <w:rPr>
          <w:rFonts w:ascii="Times New Roman" w:eastAsia="Times New Roman" w:hAnsi="Times New Roman" w:cs="Times New Roman"/>
          <w:sz w:val="24"/>
          <w:szCs w:val="24"/>
          <w:lang w:eastAsia="lv-LV"/>
        </w:rPr>
        <w:t xml:space="preserve"> punktu šādā redakcijā:</w:t>
      </w:r>
    </w:p>
    <w:p w:rsidR="00E13E9D" w:rsidRPr="007D1949" w:rsidRDefault="00E13E9D" w:rsidP="00AC7A65">
      <w:pPr>
        <w:widowControl w:val="0"/>
        <w:autoSpaceDE w:val="0"/>
        <w:ind w:right="78" w:firstLine="720"/>
        <w:jc w:val="both"/>
        <w:rPr>
          <w:rFonts w:ascii="Times New Roman" w:eastAsia="Calibri" w:hAnsi="Times New Roman" w:cs="Times New Roman"/>
          <w:sz w:val="24"/>
          <w:szCs w:val="24"/>
        </w:rPr>
      </w:pPr>
      <w:r w:rsidRPr="007D1949">
        <w:rPr>
          <w:rFonts w:ascii="Times New Roman" w:eastAsia="Times New Roman" w:hAnsi="Times New Roman" w:cs="Times New Roman"/>
          <w:sz w:val="24"/>
          <w:szCs w:val="24"/>
        </w:rPr>
        <w:t>„</w:t>
      </w:r>
      <w:r w:rsidRPr="007D1949">
        <w:rPr>
          <w:rFonts w:ascii="Times New Roman" w:eastAsia="Calibri" w:hAnsi="Times New Roman" w:cs="Times New Roman"/>
          <w:sz w:val="24"/>
          <w:szCs w:val="24"/>
        </w:rPr>
        <w:t>16.</w:t>
      </w:r>
      <w:r w:rsidRPr="007D1949">
        <w:rPr>
          <w:rFonts w:ascii="Times New Roman" w:eastAsia="Calibri" w:hAnsi="Times New Roman" w:cs="Times New Roman"/>
          <w:sz w:val="24"/>
          <w:szCs w:val="24"/>
          <w:vertAlign w:val="superscript"/>
        </w:rPr>
        <w:t>1</w:t>
      </w:r>
      <w:r w:rsidRPr="007D1949">
        <w:rPr>
          <w:rFonts w:ascii="Times New Roman" w:eastAsia="Calibri" w:hAnsi="Times New Roman" w:cs="Times New Roman"/>
          <w:sz w:val="24"/>
          <w:szCs w:val="24"/>
        </w:rPr>
        <w:t xml:space="preserve"> Skolas direktors, konkrētajā mācību gadā izmantojamo laika apjomu mācību ekskursijām, mācību olimpiādēm, sporta pasākumiem un citiem ar mācību un audzināšanas procesu saistītiem p</w:t>
      </w:r>
      <w:r w:rsidR="007D53EE">
        <w:rPr>
          <w:rFonts w:ascii="Times New Roman" w:eastAsia="Calibri" w:hAnsi="Times New Roman" w:cs="Times New Roman"/>
          <w:sz w:val="24"/>
          <w:szCs w:val="24"/>
        </w:rPr>
        <w:t>a</w:t>
      </w:r>
      <w:r w:rsidRPr="007D1949">
        <w:rPr>
          <w:rFonts w:ascii="Times New Roman" w:eastAsia="Calibri" w:hAnsi="Times New Roman" w:cs="Times New Roman"/>
          <w:sz w:val="24"/>
          <w:szCs w:val="24"/>
        </w:rPr>
        <w:t>sākumiem nosaka atbilstīgi Ministru kabineta apstiprinātajam Pamatizglītības programmas paraugam.”;</w:t>
      </w:r>
    </w:p>
    <w:p w:rsidR="00E13E9D" w:rsidRPr="007D1949" w:rsidRDefault="00E13E9D" w:rsidP="00AC7A65">
      <w:pPr>
        <w:widowControl w:val="0"/>
        <w:suppressAutoHyphens/>
        <w:autoSpaceDE w:val="0"/>
        <w:autoSpaceDN w:val="0"/>
        <w:ind w:firstLine="720"/>
        <w:jc w:val="both"/>
        <w:textAlignment w:val="baseline"/>
        <w:rPr>
          <w:rFonts w:ascii="Times New Roman" w:eastAsia="Times New Roman" w:hAnsi="Times New Roman" w:cs="Times New Roman"/>
          <w:sz w:val="24"/>
          <w:szCs w:val="24"/>
          <w:lang w:eastAsia="lv-LV"/>
        </w:rPr>
      </w:pPr>
    </w:p>
    <w:p w:rsidR="007F19DC" w:rsidRPr="007D1949" w:rsidRDefault="007F19DC"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br w:type="page"/>
      </w:r>
    </w:p>
    <w:p w:rsidR="00E13E9D" w:rsidRPr="007D1949" w:rsidRDefault="00E13E9D" w:rsidP="00AC7A65">
      <w:pPr>
        <w:widowControl w:val="0"/>
        <w:suppressAutoHyphens/>
        <w:autoSpaceDE w:val="0"/>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4. izteikt nolikuma 26.punktu šādā redakcijā:</w:t>
      </w:r>
    </w:p>
    <w:p w:rsidR="00E13E9D" w:rsidRPr="007D1949" w:rsidRDefault="00E13E9D" w:rsidP="00AC7A65">
      <w:pPr>
        <w:widowControl w:val="0"/>
        <w:autoSpaceDE w:val="0"/>
        <w:ind w:firstLine="720"/>
        <w:jc w:val="both"/>
        <w:rPr>
          <w:rFonts w:ascii="Times New Roman" w:eastAsia="Calibri" w:hAnsi="Times New Roman" w:cs="Times New Roman"/>
          <w:spacing w:val="-1"/>
          <w:sz w:val="24"/>
          <w:szCs w:val="24"/>
        </w:rPr>
      </w:pPr>
      <w:r w:rsidRPr="007D1949">
        <w:rPr>
          <w:rFonts w:ascii="Times New Roman" w:eastAsia="Times New Roman" w:hAnsi="Times New Roman" w:cs="Times New Roman"/>
          <w:sz w:val="24"/>
          <w:szCs w:val="24"/>
        </w:rPr>
        <w:t>„</w:t>
      </w:r>
      <w:r w:rsidRPr="007D1949">
        <w:rPr>
          <w:rFonts w:ascii="Times New Roman" w:eastAsia="Calibri" w:hAnsi="Times New Roman" w:cs="Times New Roman"/>
          <w:spacing w:val="-1"/>
          <w:sz w:val="24"/>
          <w:szCs w:val="24"/>
        </w:rPr>
        <w:t>26. Projektu laiku un norises kārtību nosaka direktors.”;</w:t>
      </w:r>
    </w:p>
    <w:p w:rsidR="00E13E9D" w:rsidRPr="007D1949" w:rsidRDefault="00E13E9D" w:rsidP="00AC7A65">
      <w:pPr>
        <w:widowControl w:val="0"/>
        <w:autoSpaceDE w:val="0"/>
        <w:ind w:firstLine="720"/>
        <w:jc w:val="both"/>
        <w:rPr>
          <w:rFonts w:ascii="Times New Roman" w:eastAsia="Calibri" w:hAnsi="Times New Roman" w:cs="Times New Roman"/>
          <w:spacing w:val="-1"/>
          <w:sz w:val="24"/>
          <w:szCs w:val="24"/>
        </w:rPr>
      </w:pPr>
      <w:r w:rsidRPr="007D1949">
        <w:rPr>
          <w:rFonts w:ascii="Times New Roman" w:eastAsia="Calibri" w:hAnsi="Times New Roman" w:cs="Times New Roman"/>
          <w:spacing w:val="-1"/>
          <w:sz w:val="24"/>
          <w:szCs w:val="24"/>
        </w:rPr>
        <w:t xml:space="preserve">5. aizstāt nolikuma 55.punktā vārdus </w:t>
      </w:r>
      <w:r w:rsidRPr="007D1949">
        <w:rPr>
          <w:rFonts w:ascii="Times New Roman" w:eastAsia="Times New Roman" w:hAnsi="Times New Roman" w:cs="Times New Roman"/>
          <w:sz w:val="24"/>
          <w:szCs w:val="24"/>
        </w:rPr>
        <w:t>„</w:t>
      </w:r>
      <w:r w:rsidRPr="007D1949">
        <w:rPr>
          <w:rFonts w:ascii="Times New Roman" w:eastAsia="Calibri" w:hAnsi="Times New Roman" w:cs="Times New Roman"/>
          <w:sz w:val="24"/>
          <w:szCs w:val="24"/>
        </w:rPr>
        <w:t xml:space="preserve">šā </w:t>
      </w:r>
      <w:r w:rsidR="007D53EE">
        <w:rPr>
          <w:rFonts w:ascii="Times New Roman" w:eastAsia="Calibri" w:hAnsi="Times New Roman" w:cs="Times New Roman"/>
          <w:sz w:val="24"/>
          <w:szCs w:val="24"/>
        </w:rPr>
        <w:t>n</w:t>
      </w:r>
      <w:r w:rsidRPr="007D1949">
        <w:rPr>
          <w:rFonts w:ascii="Times New Roman" w:eastAsia="Calibri" w:hAnsi="Times New Roman" w:cs="Times New Roman"/>
          <w:sz w:val="24"/>
          <w:szCs w:val="24"/>
        </w:rPr>
        <w:t>olikuma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11.1.3.</w:t>
      </w:r>
      <w:r w:rsidRPr="007D1949">
        <w:rPr>
          <w:rFonts w:ascii="Times New Roman" w:eastAsia="Times New Roman" w:hAnsi="Times New Roman" w:cs="Times New Roman"/>
          <w:sz w:val="26"/>
          <w:szCs w:val="26"/>
          <w:lang w:eastAsia="lv-LV"/>
        </w:rPr>
        <w:t xml:space="preserve"> </w:t>
      </w:r>
      <w:r w:rsidRPr="007D1949">
        <w:rPr>
          <w:rFonts w:ascii="Times New Roman" w:eastAsia="Calibri" w:hAnsi="Times New Roman" w:cs="Times New Roman"/>
          <w:sz w:val="24"/>
          <w:szCs w:val="24"/>
        </w:rPr>
        <w:t>52.3.</w:t>
      </w:r>
      <w:r w:rsidRPr="007D1949">
        <w:rPr>
          <w:rFonts w:ascii="Times New Roman" w:eastAsia="Times New Roman" w:hAnsi="Times New Roman" w:cs="Times New Roman"/>
          <w:sz w:val="26"/>
          <w:szCs w:val="26"/>
          <w:lang w:eastAsia="lv-LV"/>
        </w:rPr>
        <w:t xml:space="preserve"> </w:t>
      </w:r>
      <w:r w:rsidRPr="007D1949">
        <w:rPr>
          <w:rFonts w:ascii="Times New Roman" w:eastAsia="Calibri" w:hAnsi="Times New Roman" w:cs="Times New Roman"/>
          <w:sz w:val="24"/>
          <w:szCs w:val="24"/>
        </w:rPr>
        <w:t xml:space="preserve">punktā” ar vārdiem </w:t>
      </w:r>
      <w:r w:rsidRPr="007D1949">
        <w:rPr>
          <w:rFonts w:ascii="Times New Roman" w:eastAsia="Times New Roman" w:hAnsi="Times New Roman" w:cs="Times New Roman"/>
          <w:sz w:val="24"/>
          <w:szCs w:val="24"/>
        </w:rPr>
        <w:t>„</w:t>
      </w:r>
      <w:r w:rsidRPr="007D1949">
        <w:rPr>
          <w:rFonts w:ascii="Times New Roman" w:eastAsia="Calibri" w:hAnsi="Times New Roman" w:cs="Times New Roman"/>
          <w:sz w:val="24"/>
          <w:szCs w:val="24"/>
        </w:rPr>
        <w:t xml:space="preserve">šajā </w:t>
      </w:r>
      <w:r w:rsidR="00F649E0">
        <w:rPr>
          <w:rFonts w:ascii="Times New Roman" w:eastAsia="Calibri" w:hAnsi="Times New Roman" w:cs="Times New Roman"/>
          <w:sz w:val="24"/>
          <w:szCs w:val="24"/>
        </w:rPr>
        <w:t>n</w:t>
      </w:r>
      <w:r w:rsidRPr="007D1949">
        <w:rPr>
          <w:rFonts w:ascii="Times New Roman" w:eastAsia="Calibri" w:hAnsi="Times New Roman" w:cs="Times New Roman"/>
          <w:sz w:val="24"/>
          <w:szCs w:val="24"/>
        </w:rPr>
        <w:t>olikumā”.</w:t>
      </w:r>
    </w:p>
    <w:p w:rsidR="00E13E9D" w:rsidRPr="007D1949" w:rsidRDefault="00E13E9D" w:rsidP="00AC7A65">
      <w:pPr>
        <w:suppressAutoHyphens/>
        <w:autoSpaceDN w:val="0"/>
        <w:jc w:val="both"/>
        <w:textAlignment w:val="baseline"/>
        <w:rPr>
          <w:rFonts w:ascii="Times New Roman" w:eastAsia="Times New Roman" w:hAnsi="Times New Roman" w:cs="Times New Roman"/>
          <w:szCs w:val="24"/>
          <w:lang w:eastAsia="lv-LV"/>
        </w:rPr>
      </w:pPr>
    </w:p>
    <w:p w:rsidR="007F19DC" w:rsidRPr="007D1949" w:rsidRDefault="007F19DC" w:rsidP="00AC7A65">
      <w:pPr>
        <w:suppressAutoHyphens/>
        <w:autoSpaceDN w:val="0"/>
        <w:jc w:val="both"/>
        <w:textAlignment w:val="baseline"/>
        <w:rPr>
          <w:rFonts w:ascii="Times New Roman" w:eastAsia="Times New Roman" w:hAnsi="Times New Roman" w:cs="Times New Roman"/>
          <w:szCs w:val="24"/>
          <w:lang w:eastAsia="lv-LV"/>
        </w:rPr>
      </w:pPr>
    </w:p>
    <w:p w:rsidR="007F19DC" w:rsidRPr="007D1949" w:rsidRDefault="007F19DC" w:rsidP="00AC7A65">
      <w:pPr>
        <w:suppressAutoHyphens/>
        <w:autoSpaceDN w:val="0"/>
        <w:jc w:val="both"/>
        <w:textAlignment w:val="baseline"/>
        <w:rPr>
          <w:rFonts w:ascii="Times New Roman" w:eastAsia="Times New Roman" w:hAnsi="Times New Roman" w:cs="Times New Roman"/>
          <w:szCs w:val="24"/>
          <w:lang w:eastAsia="lv-LV"/>
        </w:rPr>
      </w:pPr>
    </w:p>
    <w:p w:rsidR="007F19DC" w:rsidRPr="007D1949" w:rsidRDefault="007F19DC"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7F19DC" w:rsidRPr="007D1949" w:rsidRDefault="00E13E9D"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br w:type="page"/>
      </w:r>
    </w:p>
    <w:p w:rsidR="007F19DC" w:rsidRPr="007D1949" w:rsidRDefault="007F19DC" w:rsidP="00AC7A65">
      <w:pPr>
        <w:suppressAutoHyphens/>
        <w:autoSpaceDN w:val="0"/>
        <w:jc w:val="right"/>
        <w:textAlignment w:val="baseline"/>
        <w:rPr>
          <w:rFonts w:ascii="Times New Roman" w:eastAsia="Times New Roman" w:hAnsi="Times New Roman" w:cs="Times New Roman"/>
          <w:sz w:val="20"/>
          <w:szCs w:val="20"/>
          <w:lang w:eastAsia="lv-LV"/>
        </w:rPr>
      </w:pPr>
    </w:p>
    <w:p w:rsidR="00E13E9D" w:rsidRPr="007D1949" w:rsidRDefault="00E13E9D" w:rsidP="00AC7A65">
      <w:pPr>
        <w:suppressAutoHyphens/>
        <w:autoSpaceDN w:val="0"/>
        <w:jc w:val="center"/>
        <w:textAlignment w:val="baseline"/>
        <w:rPr>
          <w:rFonts w:ascii="Times New Roman" w:eastAsia="Calibri" w:hAnsi="Times New Roman" w:cs="Times New Roman"/>
          <w:sz w:val="24"/>
          <w:szCs w:val="24"/>
        </w:rPr>
      </w:pP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802624" behindDoc="0" locked="0" layoutInCell="1" allowOverlap="1" wp14:anchorId="26B199D0" wp14:editId="06668AD2">
                <wp:simplePos x="0" y="0"/>
                <wp:positionH relativeFrom="column">
                  <wp:posOffset>-114300</wp:posOffset>
                </wp:positionH>
                <wp:positionV relativeFrom="paragraph">
                  <wp:posOffset>12700</wp:posOffset>
                </wp:positionV>
                <wp:extent cx="914400" cy="981075"/>
                <wp:effectExtent l="0" t="0" r="0" b="952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17F" w:rsidRDefault="005E717F" w:rsidP="00E13E9D">
                            <w:r>
                              <w:rPr>
                                <w:noProof/>
                                <w:sz w:val="20"/>
                                <w:lang w:eastAsia="lv-LV"/>
                              </w:rPr>
                              <w:drawing>
                                <wp:inline distT="0" distB="0" distL="0" distR="0" wp14:anchorId="7A04D620" wp14:editId="26977FDD">
                                  <wp:extent cx="723900" cy="838200"/>
                                  <wp:effectExtent l="0" t="0" r="0" b="0"/>
                                  <wp:docPr id="100" name="Picture 7"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juunij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199D0" id="Text Box 66" o:spid="_x0000_s1029" type="#_x0000_t202" style="position:absolute;left:0;text-align:left;margin-left:-9pt;margin-top:1pt;width:1in;height:7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" filled="f" stroked="f">
                <v:textbox inset=",1mm,,1mm">
                  <w:txbxContent>
                    <w:p w:rsidR="005E717F" w:rsidRDefault="005E717F" w:rsidP="00E13E9D">
                      <w:r>
                        <w:rPr>
                          <w:noProof/>
                          <w:sz w:val="20"/>
                          <w:lang w:eastAsia="lv-LV"/>
                        </w:rPr>
                        <w:drawing>
                          <wp:inline distT="0" distB="0" distL="0" distR="0" wp14:anchorId="7A04D620" wp14:editId="26977FDD">
                            <wp:extent cx="723900" cy="838200"/>
                            <wp:effectExtent l="0" t="0" r="0" b="0"/>
                            <wp:docPr id="100" name="Picture 7"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juunij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sidRPr="007D1949">
        <w:rPr>
          <w:rFonts w:ascii="Times New Roman" w:eastAsia="Calibri" w:hAnsi="Times New Roman" w:cs="Times New Roman"/>
          <w:sz w:val="24"/>
          <w:szCs w:val="24"/>
        </w:rPr>
        <w:t>LATVIJAS REPUBLIKA</w:t>
      </w:r>
    </w:p>
    <w:p w:rsidR="00E13E9D" w:rsidRPr="007D1949" w:rsidRDefault="00E13E9D" w:rsidP="00AC7A65">
      <w:pPr>
        <w:jc w:val="center"/>
        <w:rPr>
          <w:rFonts w:ascii="Times New Roman" w:eastAsia="Calibri" w:hAnsi="Times New Roman" w:cs="Times New Roman"/>
          <w:color w:val="000000"/>
          <w:sz w:val="24"/>
          <w:szCs w:val="24"/>
        </w:rPr>
      </w:pPr>
      <w:r w:rsidRPr="007D1949">
        <w:rPr>
          <w:rFonts w:ascii="Times New Roman" w:eastAsia="Calibri" w:hAnsi="Times New Roman" w:cs="Times New Roman"/>
          <w:color w:val="000000"/>
          <w:sz w:val="24"/>
          <w:szCs w:val="24"/>
        </w:rPr>
        <w:t xml:space="preserve">TUKUMA NOVADA DOME                          </w:t>
      </w:r>
    </w:p>
    <w:p w:rsidR="00E13E9D" w:rsidRPr="007D1949" w:rsidRDefault="00E13E9D" w:rsidP="00AC7A65">
      <w:pPr>
        <w:jc w:val="center"/>
        <w:rPr>
          <w:rFonts w:ascii="Times New Roman" w:eastAsia="Calibri" w:hAnsi="Times New Roman" w:cs="Times New Roman"/>
          <w:b/>
          <w:bCs/>
          <w:caps/>
          <w:sz w:val="24"/>
          <w:szCs w:val="24"/>
        </w:rPr>
      </w:pPr>
      <w:r w:rsidRPr="007D1949">
        <w:rPr>
          <w:rFonts w:ascii="Times New Roman" w:eastAsia="Calibri" w:hAnsi="Times New Roman" w:cs="Times New Roman"/>
          <w:b/>
          <w:bCs/>
          <w:caps/>
          <w:sz w:val="24"/>
          <w:szCs w:val="24"/>
        </w:rPr>
        <w:t>Tukuma 2. pamatskola</w:t>
      </w:r>
    </w:p>
    <w:p w:rsidR="00E13E9D" w:rsidRPr="007D1949" w:rsidRDefault="00E13E9D" w:rsidP="00AC7A65">
      <w:pPr>
        <w:jc w:val="center"/>
        <w:rPr>
          <w:rFonts w:ascii="Times New Roman" w:eastAsia="Calibri" w:hAnsi="Times New Roman" w:cs="Times New Roman"/>
          <w:color w:val="000000"/>
          <w:sz w:val="24"/>
          <w:szCs w:val="24"/>
        </w:rPr>
      </w:pPr>
      <w:r w:rsidRPr="007D1949">
        <w:rPr>
          <w:rFonts w:ascii="Times New Roman" w:eastAsia="Calibri" w:hAnsi="Times New Roman" w:cs="Times New Roman"/>
          <w:color w:val="000000"/>
          <w:sz w:val="24"/>
          <w:szCs w:val="24"/>
        </w:rPr>
        <w:t>Izglītības iestādes reģistrācijas Nr.</w:t>
      </w:r>
      <w:r w:rsidRPr="007D1949">
        <w:rPr>
          <w:rFonts w:ascii="Times New Roman" w:eastAsia="Calibri" w:hAnsi="Times New Roman" w:cs="Times New Roman"/>
          <w:sz w:val="24"/>
          <w:szCs w:val="24"/>
        </w:rPr>
        <w:t>4312902393</w:t>
      </w:r>
    </w:p>
    <w:p w:rsidR="00E13E9D" w:rsidRPr="007D1949" w:rsidRDefault="00E13E9D" w:rsidP="00AC7A65">
      <w:pPr>
        <w:jc w:val="center"/>
        <w:rPr>
          <w:rFonts w:ascii="Times New Roman" w:eastAsia="Calibri" w:hAnsi="Times New Roman" w:cs="Times New Roman"/>
          <w:color w:val="000000"/>
          <w:sz w:val="24"/>
          <w:szCs w:val="24"/>
        </w:rPr>
      </w:pPr>
      <w:r w:rsidRPr="007D1949">
        <w:rPr>
          <w:rFonts w:ascii="Times New Roman" w:eastAsia="Calibri" w:hAnsi="Times New Roman" w:cs="Times New Roman"/>
          <w:color w:val="000000"/>
          <w:sz w:val="24"/>
          <w:szCs w:val="24"/>
        </w:rPr>
        <w:t xml:space="preserve">Nodokļu maksātāja reģistrācijas </w:t>
      </w:r>
      <w:r w:rsidRPr="007D1949">
        <w:rPr>
          <w:rFonts w:ascii="Times New Roman" w:eastAsia="Calibri" w:hAnsi="Times New Roman" w:cs="Times New Roman"/>
          <w:sz w:val="24"/>
          <w:szCs w:val="24"/>
        </w:rPr>
        <w:t>Nr.</w:t>
      </w:r>
      <w:r w:rsidRPr="007D1949">
        <w:rPr>
          <w:rFonts w:ascii="Times New Roman" w:eastAsia="Calibri" w:hAnsi="Times New Roman" w:cs="Times New Roman"/>
          <w:position w:val="-1"/>
          <w:sz w:val="24"/>
          <w:szCs w:val="24"/>
        </w:rPr>
        <w:t>90001578977</w:t>
      </w:r>
    </w:p>
    <w:p w:rsidR="00E13E9D" w:rsidRPr="007D1949" w:rsidRDefault="00E13E9D" w:rsidP="00AC7A65">
      <w:pPr>
        <w:jc w:val="center"/>
        <w:rPr>
          <w:rFonts w:ascii="Times New Roman" w:eastAsia="Calibri" w:hAnsi="Times New Roman" w:cs="Times New Roman"/>
          <w:color w:val="000000"/>
          <w:sz w:val="24"/>
          <w:szCs w:val="24"/>
        </w:rPr>
      </w:pPr>
      <w:r w:rsidRPr="007D1949">
        <w:rPr>
          <w:rFonts w:ascii="Times New Roman" w:eastAsia="Calibri" w:hAnsi="Times New Roman" w:cs="Times New Roman"/>
          <w:color w:val="000000"/>
          <w:sz w:val="24"/>
          <w:szCs w:val="24"/>
        </w:rPr>
        <w:t xml:space="preserve">J.Raiņa iela 3A, Tukums, Tukuma novads, LV-3101 </w:t>
      </w:r>
    </w:p>
    <w:p w:rsidR="00E13E9D" w:rsidRPr="007D1949" w:rsidRDefault="00E13E9D" w:rsidP="00AC7A65">
      <w:pPr>
        <w:jc w:val="center"/>
        <w:rPr>
          <w:rFonts w:ascii="Times New Roman" w:eastAsia="Calibri" w:hAnsi="Times New Roman" w:cs="Times New Roman"/>
          <w:sz w:val="24"/>
          <w:szCs w:val="24"/>
        </w:rPr>
      </w:pPr>
      <w:r w:rsidRPr="007D1949">
        <w:rPr>
          <w:rFonts w:ascii="Times New Roman" w:eastAsia="Calibri" w:hAnsi="Times New Roman" w:cs="Times New Roman"/>
          <w:color w:val="000000"/>
          <w:sz w:val="24"/>
          <w:szCs w:val="24"/>
        </w:rPr>
        <w:t xml:space="preserve">Tālruņi 63125351, 63125374; fakss </w:t>
      </w:r>
      <w:r w:rsidRPr="007D1949">
        <w:rPr>
          <w:rFonts w:ascii="Times New Roman" w:eastAsia="Calibri" w:hAnsi="Times New Roman" w:cs="Times New Roman"/>
          <w:sz w:val="24"/>
          <w:szCs w:val="24"/>
        </w:rPr>
        <w:t>63107394,</w:t>
      </w:r>
      <w:r w:rsidRPr="007D1949">
        <w:rPr>
          <w:rFonts w:ascii="Times New Roman" w:eastAsia="Calibri" w:hAnsi="Times New Roman" w:cs="Times New Roman"/>
          <w:color w:val="000000"/>
          <w:sz w:val="24"/>
          <w:szCs w:val="24"/>
        </w:rPr>
        <w:t xml:space="preserve"> e-pasts </w:t>
      </w:r>
      <w:hyperlink r:id="rId41" w:history="1">
        <w:r w:rsidRPr="007D1949">
          <w:rPr>
            <w:rFonts w:ascii="Times New Roman" w:eastAsia="Calibri" w:hAnsi="Times New Roman" w:cs="Times New Roman"/>
            <w:color w:val="0000FF"/>
            <w:sz w:val="24"/>
            <w:szCs w:val="24"/>
            <w:u w:val="single"/>
          </w:rPr>
          <w:t>2.pamatskola@apollo.lv</w:t>
        </w:r>
      </w:hyperlink>
    </w:p>
    <w:p w:rsidR="00E13E9D" w:rsidRPr="007D1949" w:rsidRDefault="00E13E9D" w:rsidP="00AC7A65">
      <w:pPr>
        <w:jc w:val="center"/>
        <w:rPr>
          <w:rFonts w:ascii="Times New Roman" w:eastAsia="Calibri" w:hAnsi="Times New Roman" w:cs="Times New Roman"/>
          <w:color w:val="000000"/>
          <w:sz w:val="24"/>
          <w:szCs w:val="24"/>
        </w:rPr>
      </w:pPr>
    </w:p>
    <w:tbl>
      <w:tblPr>
        <w:tblW w:w="9317" w:type="dxa"/>
        <w:tblCellMar>
          <w:left w:w="10" w:type="dxa"/>
          <w:right w:w="10" w:type="dxa"/>
        </w:tblCellMar>
        <w:tblLook w:val="04A0" w:firstRow="1" w:lastRow="0" w:firstColumn="1" w:lastColumn="0" w:noHBand="0" w:noVBand="1"/>
      </w:tblPr>
      <w:tblGrid>
        <w:gridCol w:w="9317"/>
      </w:tblGrid>
      <w:tr w:rsidR="00E13E9D" w:rsidRPr="007D1949" w:rsidTr="00E13E9D">
        <w:trPr>
          <w:trHeight w:val="54"/>
        </w:trPr>
        <w:tc>
          <w:tcPr>
            <w:tcW w:w="9317" w:type="dxa"/>
            <w:tcBorders>
              <w:top w:val="double" w:sz="12" w:space="0" w:color="000000"/>
              <w:left w:val="nil"/>
              <w:bottom w:val="nil"/>
              <w:right w:val="nil"/>
            </w:tcBorders>
            <w:tcMar>
              <w:top w:w="0" w:type="dxa"/>
              <w:left w:w="108" w:type="dxa"/>
              <w:bottom w:w="0" w:type="dxa"/>
              <w:right w:w="108" w:type="dxa"/>
            </w:tcMar>
          </w:tcPr>
          <w:p w:rsidR="00E13E9D" w:rsidRPr="007D1949" w:rsidRDefault="00E13E9D" w:rsidP="00AC7A65">
            <w:pPr>
              <w:jc w:val="center"/>
              <w:rPr>
                <w:rFonts w:ascii="Times New Roman" w:eastAsia="Calibri" w:hAnsi="Times New Roman" w:cs="Times New Roman"/>
                <w:b/>
                <w:color w:val="000000"/>
                <w:sz w:val="24"/>
                <w:szCs w:val="24"/>
              </w:rPr>
            </w:pPr>
          </w:p>
        </w:tc>
      </w:tr>
    </w:tbl>
    <w:p w:rsidR="00E13E9D" w:rsidRPr="007D1949" w:rsidRDefault="00E13E9D" w:rsidP="00AC7A65">
      <w:pPr>
        <w:ind w:left="5670"/>
        <w:rPr>
          <w:rFonts w:ascii="Times New Roman" w:eastAsia="Calibri" w:hAnsi="Times New Roman" w:cs="Times New Roman"/>
          <w:sz w:val="20"/>
          <w:szCs w:val="20"/>
        </w:rPr>
      </w:pPr>
      <w:r w:rsidRPr="007D1949">
        <w:rPr>
          <w:rFonts w:ascii="Times New Roman" w:eastAsia="Calibri" w:hAnsi="Times New Roman" w:cs="Times New Roman"/>
          <w:sz w:val="20"/>
          <w:szCs w:val="20"/>
        </w:rPr>
        <w:t>APSTIPRINĀTS</w:t>
      </w:r>
    </w:p>
    <w:p w:rsidR="00E13E9D" w:rsidRPr="007D1949" w:rsidRDefault="00E13E9D" w:rsidP="00AC7A65">
      <w:pPr>
        <w:ind w:left="5670"/>
        <w:rPr>
          <w:rFonts w:ascii="Times New Roman" w:eastAsia="Calibri" w:hAnsi="Times New Roman" w:cs="Times New Roman"/>
          <w:sz w:val="20"/>
          <w:szCs w:val="20"/>
        </w:rPr>
      </w:pPr>
      <w:r w:rsidRPr="007D1949">
        <w:rPr>
          <w:rFonts w:ascii="Times New Roman" w:eastAsia="Calibri" w:hAnsi="Times New Roman" w:cs="Times New Roman"/>
          <w:sz w:val="20"/>
          <w:szCs w:val="20"/>
        </w:rPr>
        <w:t xml:space="preserve">Ar </w:t>
      </w:r>
      <w:r w:rsidRPr="007D1949">
        <w:rPr>
          <w:rFonts w:ascii="Times New Roman" w:eastAsia="Calibri" w:hAnsi="Times New Roman" w:cs="Times New Roman"/>
          <w:spacing w:val="3"/>
          <w:sz w:val="20"/>
          <w:szCs w:val="20"/>
        </w:rPr>
        <w:t>T</w:t>
      </w:r>
      <w:r w:rsidRPr="007D1949">
        <w:rPr>
          <w:rFonts w:ascii="Times New Roman" w:eastAsia="Calibri" w:hAnsi="Times New Roman" w:cs="Times New Roman"/>
          <w:spacing w:val="-1"/>
          <w:sz w:val="20"/>
          <w:szCs w:val="20"/>
        </w:rPr>
        <w:t>uk</w:t>
      </w:r>
      <w:r w:rsidRPr="007D1949">
        <w:rPr>
          <w:rFonts w:ascii="Times New Roman" w:eastAsia="Calibri" w:hAnsi="Times New Roman" w:cs="Times New Roman"/>
          <w:spacing w:val="1"/>
          <w:sz w:val="20"/>
          <w:szCs w:val="20"/>
        </w:rPr>
        <w:t>u</w:t>
      </w:r>
      <w:r w:rsidRPr="007D1949">
        <w:rPr>
          <w:rFonts w:ascii="Times New Roman" w:eastAsia="Calibri" w:hAnsi="Times New Roman" w:cs="Times New Roman"/>
          <w:spacing w:val="-1"/>
          <w:sz w:val="20"/>
          <w:szCs w:val="20"/>
        </w:rPr>
        <w:t>m</w:t>
      </w:r>
      <w:r w:rsidRPr="007D1949">
        <w:rPr>
          <w:rFonts w:ascii="Times New Roman" w:eastAsia="Calibri" w:hAnsi="Times New Roman" w:cs="Times New Roman"/>
          <w:sz w:val="20"/>
          <w:szCs w:val="20"/>
        </w:rPr>
        <w:t xml:space="preserve">a </w:t>
      </w:r>
      <w:r w:rsidRPr="007D1949">
        <w:rPr>
          <w:rFonts w:ascii="Times New Roman" w:eastAsia="Calibri" w:hAnsi="Times New Roman" w:cs="Times New Roman"/>
          <w:spacing w:val="-1"/>
          <w:sz w:val="20"/>
          <w:szCs w:val="20"/>
        </w:rPr>
        <w:t>n</w:t>
      </w:r>
      <w:r w:rsidRPr="007D1949">
        <w:rPr>
          <w:rFonts w:ascii="Times New Roman" w:eastAsia="Calibri" w:hAnsi="Times New Roman" w:cs="Times New Roman"/>
          <w:spacing w:val="4"/>
          <w:sz w:val="20"/>
          <w:szCs w:val="20"/>
        </w:rPr>
        <w:t>o</w:t>
      </w:r>
      <w:r w:rsidRPr="007D1949">
        <w:rPr>
          <w:rFonts w:ascii="Times New Roman" w:eastAsia="Calibri" w:hAnsi="Times New Roman" w:cs="Times New Roman"/>
          <w:spacing w:val="-1"/>
          <w:sz w:val="20"/>
          <w:szCs w:val="20"/>
        </w:rPr>
        <w:t>v</w:t>
      </w:r>
      <w:r w:rsidRPr="007D1949">
        <w:rPr>
          <w:rFonts w:ascii="Times New Roman" w:eastAsia="Calibri" w:hAnsi="Times New Roman" w:cs="Times New Roman"/>
          <w:sz w:val="20"/>
          <w:szCs w:val="20"/>
        </w:rPr>
        <w:t>a</w:t>
      </w:r>
      <w:r w:rsidRPr="007D1949">
        <w:rPr>
          <w:rFonts w:ascii="Times New Roman" w:eastAsia="Calibri" w:hAnsi="Times New Roman" w:cs="Times New Roman"/>
          <w:spacing w:val="1"/>
          <w:sz w:val="20"/>
          <w:szCs w:val="20"/>
        </w:rPr>
        <w:t>d</w:t>
      </w:r>
      <w:r w:rsidRPr="007D1949">
        <w:rPr>
          <w:rFonts w:ascii="Times New Roman" w:eastAsia="Calibri" w:hAnsi="Times New Roman" w:cs="Times New Roman"/>
          <w:sz w:val="20"/>
          <w:szCs w:val="20"/>
        </w:rPr>
        <w:t xml:space="preserve">a </w:t>
      </w:r>
      <w:r w:rsidRPr="007D1949">
        <w:rPr>
          <w:rFonts w:ascii="Times New Roman" w:eastAsia="Calibri" w:hAnsi="Times New Roman" w:cs="Times New Roman"/>
          <w:spacing w:val="3"/>
          <w:sz w:val="20"/>
          <w:szCs w:val="20"/>
        </w:rPr>
        <w:t>D</w:t>
      </w:r>
      <w:r w:rsidRPr="007D1949">
        <w:rPr>
          <w:rFonts w:ascii="Times New Roman" w:eastAsia="Calibri" w:hAnsi="Times New Roman" w:cs="Times New Roman"/>
          <w:spacing w:val="1"/>
          <w:sz w:val="20"/>
          <w:szCs w:val="20"/>
        </w:rPr>
        <w:t>o</w:t>
      </w:r>
      <w:r w:rsidRPr="007D1949">
        <w:rPr>
          <w:rFonts w:ascii="Times New Roman" w:eastAsia="Calibri" w:hAnsi="Times New Roman" w:cs="Times New Roman"/>
          <w:spacing w:val="-4"/>
          <w:sz w:val="20"/>
          <w:szCs w:val="20"/>
        </w:rPr>
        <w:t>m</w:t>
      </w:r>
      <w:r w:rsidRPr="007D1949">
        <w:rPr>
          <w:rFonts w:ascii="Times New Roman" w:eastAsia="Calibri" w:hAnsi="Times New Roman" w:cs="Times New Roman"/>
          <w:spacing w:val="3"/>
          <w:sz w:val="20"/>
          <w:szCs w:val="20"/>
        </w:rPr>
        <w:t>e</w:t>
      </w:r>
      <w:r w:rsidRPr="007D1949">
        <w:rPr>
          <w:rFonts w:ascii="Times New Roman" w:eastAsia="Calibri" w:hAnsi="Times New Roman" w:cs="Times New Roman"/>
          <w:sz w:val="20"/>
          <w:szCs w:val="20"/>
        </w:rPr>
        <w:t xml:space="preserve">s </w:t>
      </w:r>
      <w:r w:rsidRPr="007D1949">
        <w:rPr>
          <w:rFonts w:ascii="Times New Roman" w:eastAsia="Calibri" w:hAnsi="Times New Roman" w:cs="Times New Roman"/>
          <w:spacing w:val="1"/>
          <w:sz w:val="20"/>
          <w:szCs w:val="20"/>
        </w:rPr>
        <w:t>09.0</w:t>
      </w:r>
      <w:r w:rsidRPr="007D1949">
        <w:rPr>
          <w:rFonts w:ascii="Times New Roman" w:eastAsia="Calibri" w:hAnsi="Times New Roman" w:cs="Times New Roman"/>
          <w:spacing w:val="-1"/>
          <w:sz w:val="20"/>
          <w:szCs w:val="20"/>
        </w:rPr>
        <w:t>7</w:t>
      </w:r>
      <w:r w:rsidRPr="007D1949">
        <w:rPr>
          <w:rFonts w:ascii="Times New Roman" w:eastAsia="Calibri" w:hAnsi="Times New Roman" w:cs="Times New Roman"/>
          <w:spacing w:val="1"/>
          <w:sz w:val="20"/>
          <w:szCs w:val="20"/>
        </w:rPr>
        <w:t>.2</w:t>
      </w:r>
      <w:r w:rsidRPr="007D1949">
        <w:rPr>
          <w:rFonts w:ascii="Times New Roman" w:eastAsia="Calibri" w:hAnsi="Times New Roman" w:cs="Times New Roman"/>
          <w:spacing w:val="-1"/>
          <w:sz w:val="20"/>
          <w:szCs w:val="20"/>
        </w:rPr>
        <w:t>0</w:t>
      </w:r>
      <w:r w:rsidRPr="007D1949">
        <w:rPr>
          <w:rFonts w:ascii="Times New Roman" w:eastAsia="Calibri" w:hAnsi="Times New Roman" w:cs="Times New Roman"/>
          <w:spacing w:val="1"/>
          <w:sz w:val="20"/>
          <w:szCs w:val="20"/>
        </w:rPr>
        <w:t>09</w:t>
      </w:r>
      <w:r w:rsidRPr="007D1949">
        <w:rPr>
          <w:rFonts w:ascii="Times New Roman" w:eastAsia="Calibri" w:hAnsi="Times New Roman" w:cs="Times New Roman"/>
          <w:sz w:val="20"/>
          <w:szCs w:val="20"/>
        </w:rPr>
        <w:t>.</w:t>
      </w:r>
    </w:p>
    <w:p w:rsidR="00E13E9D" w:rsidRPr="007D1949" w:rsidRDefault="00E13E9D" w:rsidP="00AC7A65">
      <w:pPr>
        <w:ind w:left="5670"/>
        <w:rPr>
          <w:rFonts w:ascii="Times New Roman" w:eastAsia="Calibri" w:hAnsi="Times New Roman" w:cs="Times New Roman"/>
          <w:sz w:val="20"/>
          <w:szCs w:val="20"/>
        </w:rPr>
      </w:pPr>
      <w:r w:rsidRPr="007D1949">
        <w:rPr>
          <w:rFonts w:ascii="Times New Roman" w:eastAsia="Calibri" w:hAnsi="Times New Roman" w:cs="Times New Roman"/>
          <w:spacing w:val="3"/>
          <w:position w:val="-1"/>
          <w:sz w:val="20"/>
          <w:szCs w:val="20"/>
        </w:rPr>
        <w:t>lē</w:t>
      </w:r>
      <w:r w:rsidRPr="007D1949">
        <w:rPr>
          <w:rFonts w:ascii="Times New Roman" w:eastAsia="Calibri" w:hAnsi="Times New Roman" w:cs="Times New Roman"/>
          <w:spacing w:val="-1"/>
          <w:position w:val="-1"/>
          <w:sz w:val="20"/>
          <w:szCs w:val="20"/>
        </w:rPr>
        <w:t>m</w:t>
      </w:r>
      <w:r w:rsidRPr="007D1949">
        <w:rPr>
          <w:rFonts w:ascii="Times New Roman" w:eastAsia="Calibri" w:hAnsi="Times New Roman" w:cs="Times New Roman"/>
          <w:spacing w:val="1"/>
          <w:position w:val="-1"/>
          <w:sz w:val="20"/>
          <w:szCs w:val="20"/>
        </w:rPr>
        <w:t>u</w:t>
      </w:r>
      <w:r w:rsidRPr="007D1949">
        <w:rPr>
          <w:rFonts w:ascii="Times New Roman" w:eastAsia="Calibri" w:hAnsi="Times New Roman" w:cs="Times New Roman"/>
          <w:spacing w:val="-1"/>
          <w:position w:val="-1"/>
          <w:sz w:val="20"/>
          <w:szCs w:val="20"/>
        </w:rPr>
        <w:t>m</w:t>
      </w:r>
      <w:r w:rsidRPr="007D1949">
        <w:rPr>
          <w:rFonts w:ascii="Times New Roman" w:eastAsia="Calibri" w:hAnsi="Times New Roman" w:cs="Times New Roman"/>
          <w:position w:val="-1"/>
          <w:sz w:val="20"/>
          <w:szCs w:val="20"/>
        </w:rPr>
        <w:t>u (</w:t>
      </w:r>
      <w:r w:rsidRPr="007D1949">
        <w:rPr>
          <w:rFonts w:ascii="Times New Roman" w:eastAsia="Calibri" w:hAnsi="Times New Roman" w:cs="Times New Roman"/>
          <w:spacing w:val="1"/>
          <w:position w:val="-1"/>
          <w:sz w:val="20"/>
          <w:szCs w:val="20"/>
        </w:rPr>
        <w:t>pro</w:t>
      </w:r>
      <w:r w:rsidRPr="007D1949">
        <w:rPr>
          <w:rFonts w:ascii="Times New Roman" w:eastAsia="Calibri" w:hAnsi="Times New Roman" w:cs="Times New Roman"/>
          <w:position w:val="-1"/>
          <w:sz w:val="20"/>
          <w:szCs w:val="20"/>
        </w:rPr>
        <w:t>t</w:t>
      </w:r>
      <w:r w:rsidRPr="007D1949">
        <w:rPr>
          <w:rFonts w:ascii="Times New Roman" w:eastAsia="Calibri" w:hAnsi="Times New Roman" w:cs="Times New Roman"/>
          <w:spacing w:val="1"/>
          <w:position w:val="-1"/>
          <w:sz w:val="20"/>
          <w:szCs w:val="20"/>
        </w:rPr>
        <w:t>.</w:t>
      </w:r>
      <w:r w:rsidRPr="007D1949">
        <w:rPr>
          <w:rFonts w:ascii="Times New Roman" w:eastAsia="Calibri" w:hAnsi="Times New Roman" w:cs="Times New Roman"/>
          <w:position w:val="-1"/>
          <w:sz w:val="20"/>
          <w:szCs w:val="20"/>
        </w:rPr>
        <w:t>N</w:t>
      </w:r>
      <w:r w:rsidRPr="007D1949">
        <w:rPr>
          <w:rFonts w:ascii="Times New Roman" w:eastAsia="Calibri" w:hAnsi="Times New Roman" w:cs="Times New Roman"/>
          <w:spacing w:val="1"/>
          <w:position w:val="-1"/>
          <w:sz w:val="20"/>
          <w:szCs w:val="20"/>
        </w:rPr>
        <w:t>r.3</w:t>
      </w:r>
      <w:r w:rsidRPr="007D1949">
        <w:rPr>
          <w:rFonts w:ascii="Times New Roman" w:eastAsia="Calibri" w:hAnsi="Times New Roman" w:cs="Times New Roman"/>
          <w:position w:val="-1"/>
          <w:sz w:val="20"/>
          <w:szCs w:val="20"/>
        </w:rPr>
        <w:t xml:space="preserve">, </w:t>
      </w:r>
      <w:r w:rsidRPr="007D1949">
        <w:rPr>
          <w:rFonts w:ascii="Times New Roman" w:eastAsia="Calibri" w:hAnsi="Times New Roman" w:cs="Times New Roman"/>
          <w:spacing w:val="1"/>
          <w:position w:val="-1"/>
          <w:sz w:val="20"/>
          <w:szCs w:val="20"/>
        </w:rPr>
        <w:t>4</w:t>
      </w:r>
      <w:r w:rsidRPr="007D1949">
        <w:rPr>
          <w:rFonts w:ascii="Times New Roman" w:eastAsia="Calibri" w:hAnsi="Times New Roman" w:cs="Times New Roman"/>
          <w:position w:val="-1"/>
          <w:sz w:val="20"/>
          <w:szCs w:val="20"/>
        </w:rPr>
        <w:t>.</w:t>
      </w:r>
      <w:r w:rsidRPr="007D1949">
        <w:rPr>
          <w:rFonts w:ascii="Times New Roman" w:eastAsia="Calibri" w:hAnsi="Times New Roman" w:cs="Times New Roman"/>
          <w:spacing w:val="1"/>
          <w:position w:val="-1"/>
          <w:sz w:val="20"/>
          <w:szCs w:val="20"/>
        </w:rPr>
        <w:t>§.</w:t>
      </w:r>
      <w:r w:rsidRPr="007D1949">
        <w:rPr>
          <w:rFonts w:ascii="Times New Roman" w:eastAsia="Calibri" w:hAnsi="Times New Roman" w:cs="Times New Roman"/>
          <w:position w:val="-1"/>
          <w:sz w:val="20"/>
          <w:szCs w:val="20"/>
        </w:rPr>
        <w:t>)</w:t>
      </w:r>
    </w:p>
    <w:p w:rsidR="00E13E9D" w:rsidRPr="007D1949" w:rsidRDefault="00E13E9D" w:rsidP="00AC7A65">
      <w:pPr>
        <w:ind w:left="5670"/>
        <w:jc w:val="both"/>
        <w:rPr>
          <w:rFonts w:ascii="Times New Roman" w:eastAsia="Calibri" w:hAnsi="Times New Roman" w:cs="Times New Roman"/>
          <w:sz w:val="20"/>
          <w:szCs w:val="20"/>
        </w:rPr>
      </w:pPr>
      <w:r w:rsidRPr="007D1949">
        <w:rPr>
          <w:rFonts w:ascii="Times New Roman" w:eastAsia="Calibri" w:hAnsi="Times New Roman" w:cs="Times New Roman"/>
          <w:sz w:val="20"/>
          <w:szCs w:val="20"/>
        </w:rPr>
        <w:tab/>
      </w:r>
      <w:r w:rsidRPr="007D1949">
        <w:rPr>
          <w:rFonts w:ascii="Times New Roman" w:eastAsia="Calibri" w:hAnsi="Times New Roman" w:cs="Times New Roman"/>
          <w:sz w:val="20"/>
          <w:szCs w:val="20"/>
        </w:rPr>
        <w:tab/>
      </w:r>
      <w:r w:rsidRPr="007D1949">
        <w:rPr>
          <w:rFonts w:ascii="Times New Roman" w:eastAsia="Calibri" w:hAnsi="Times New Roman" w:cs="Times New Roman"/>
          <w:sz w:val="20"/>
          <w:szCs w:val="20"/>
        </w:rPr>
        <w:tab/>
      </w:r>
      <w:r w:rsidRPr="007D1949">
        <w:rPr>
          <w:rFonts w:ascii="Times New Roman" w:eastAsia="Calibri" w:hAnsi="Times New Roman" w:cs="Times New Roman"/>
          <w:sz w:val="20"/>
          <w:szCs w:val="20"/>
        </w:rPr>
        <w:tab/>
      </w:r>
      <w:r w:rsidRPr="007D1949">
        <w:rPr>
          <w:rFonts w:ascii="Times New Roman" w:eastAsia="Calibri" w:hAnsi="Times New Roman" w:cs="Times New Roman"/>
          <w:sz w:val="20"/>
          <w:szCs w:val="20"/>
        </w:rPr>
        <w:tab/>
      </w:r>
      <w:r w:rsidRPr="007D1949">
        <w:rPr>
          <w:rFonts w:ascii="Times New Roman" w:eastAsia="Calibri" w:hAnsi="Times New Roman" w:cs="Times New Roman"/>
          <w:sz w:val="20"/>
          <w:szCs w:val="20"/>
        </w:rPr>
        <w:tab/>
      </w:r>
      <w:r w:rsidRPr="007D1949">
        <w:rPr>
          <w:rFonts w:ascii="Times New Roman" w:eastAsia="Calibri" w:hAnsi="Times New Roman" w:cs="Times New Roman"/>
          <w:sz w:val="20"/>
          <w:szCs w:val="20"/>
        </w:rPr>
        <w:tab/>
        <w:t xml:space="preserve">Ar grozījumiem, kas izdarīti ar </w:t>
      </w:r>
      <w:r w:rsidRPr="007D1949">
        <w:rPr>
          <w:rFonts w:ascii="Times New Roman" w:eastAsia="Calibri" w:hAnsi="Times New Roman" w:cs="Times New Roman"/>
          <w:sz w:val="20"/>
          <w:szCs w:val="20"/>
        </w:rPr>
        <w:tab/>
      </w:r>
      <w:r w:rsidRPr="007D1949">
        <w:rPr>
          <w:rFonts w:ascii="Times New Roman" w:eastAsia="Calibri" w:hAnsi="Times New Roman" w:cs="Times New Roman"/>
          <w:sz w:val="20"/>
          <w:szCs w:val="20"/>
        </w:rPr>
        <w:tab/>
      </w:r>
      <w:r w:rsidRPr="007D1949">
        <w:rPr>
          <w:rFonts w:ascii="Times New Roman" w:eastAsia="Calibri" w:hAnsi="Times New Roman" w:cs="Times New Roman"/>
          <w:sz w:val="20"/>
          <w:szCs w:val="20"/>
        </w:rPr>
        <w:tab/>
        <w:t>Tukuma novada Domes:</w:t>
      </w:r>
    </w:p>
    <w:p w:rsidR="00E13E9D" w:rsidRPr="007D1949" w:rsidRDefault="00E13E9D" w:rsidP="00AC7A65">
      <w:pPr>
        <w:ind w:left="5670"/>
        <w:jc w:val="both"/>
        <w:rPr>
          <w:rFonts w:ascii="Times New Roman" w:eastAsia="Calibri" w:hAnsi="Times New Roman" w:cs="Times New Roman"/>
          <w:sz w:val="20"/>
          <w:szCs w:val="20"/>
        </w:rPr>
      </w:pPr>
      <w:r w:rsidRPr="007D1949">
        <w:rPr>
          <w:rFonts w:ascii="Times New Roman" w:eastAsia="Calibri" w:hAnsi="Times New Roman" w:cs="Times New Roman"/>
          <w:sz w:val="20"/>
          <w:szCs w:val="20"/>
        </w:rPr>
        <w:t>- 26.05.2011. lēmumu (prot.Nr.7, 20.§.),</w:t>
      </w:r>
    </w:p>
    <w:p w:rsidR="00E13E9D" w:rsidRPr="007D1949" w:rsidRDefault="00E13E9D" w:rsidP="00AC7A65">
      <w:pPr>
        <w:ind w:left="5670"/>
        <w:rPr>
          <w:rFonts w:ascii="Times New Roman" w:eastAsia="Calibri" w:hAnsi="Times New Roman" w:cs="Times New Roman"/>
          <w:sz w:val="20"/>
          <w:szCs w:val="20"/>
        </w:rPr>
      </w:pPr>
      <w:r w:rsidRPr="007D1949">
        <w:rPr>
          <w:rFonts w:ascii="Times New Roman" w:eastAsia="Calibri" w:hAnsi="Times New Roman" w:cs="Times New Roman"/>
          <w:sz w:val="20"/>
          <w:szCs w:val="20"/>
        </w:rPr>
        <w:t>- 23.08.2012. lēmumu (prot.Nr.10, 37.§.),</w:t>
      </w:r>
    </w:p>
    <w:p w:rsidR="00E13E9D" w:rsidRPr="007D1949" w:rsidRDefault="00E13E9D" w:rsidP="00AC7A65">
      <w:pPr>
        <w:ind w:left="5670"/>
        <w:rPr>
          <w:rFonts w:ascii="Times New Roman" w:eastAsia="Calibri" w:hAnsi="Times New Roman" w:cs="Times New Roman"/>
          <w:sz w:val="20"/>
          <w:szCs w:val="20"/>
        </w:rPr>
      </w:pPr>
      <w:r w:rsidRPr="007D1949">
        <w:rPr>
          <w:rFonts w:ascii="Times New Roman" w:eastAsia="Calibri" w:hAnsi="Times New Roman" w:cs="Times New Roman"/>
          <w:sz w:val="20"/>
          <w:szCs w:val="20"/>
        </w:rPr>
        <w:t>- 25.07.2013. lēmumu (prot.Nr.12, 17.§.),</w:t>
      </w:r>
    </w:p>
    <w:p w:rsidR="00E13E9D" w:rsidRPr="007D1949" w:rsidRDefault="00E13E9D" w:rsidP="00AC7A65">
      <w:pPr>
        <w:ind w:left="5670"/>
        <w:rPr>
          <w:rFonts w:ascii="Times New Roman" w:eastAsia="Calibri" w:hAnsi="Times New Roman" w:cs="Times New Roman"/>
          <w:sz w:val="20"/>
          <w:szCs w:val="20"/>
        </w:rPr>
      </w:pPr>
      <w:r w:rsidRPr="007D1949">
        <w:rPr>
          <w:rFonts w:ascii="Times New Roman" w:eastAsia="Calibri" w:hAnsi="Times New Roman" w:cs="Times New Roman"/>
          <w:sz w:val="20"/>
          <w:szCs w:val="20"/>
        </w:rPr>
        <w:t>- 19.12.2013. lēmumu (prot.Nr.18, 28.§.),</w:t>
      </w:r>
    </w:p>
    <w:p w:rsidR="00E13E9D" w:rsidRPr="007D1949" w:rsidRDefault="00E13E9D" w:rsidP="00AC7A65">
      <w:pPr>
        <w:ind w:left="5670"/>
        <w:rPr>
          <w:rFonts w:ascii="Times New Roman" w:eastAsia="Calibri" w:hAnsi="Times New Roman" w:cs="Times New Roman"/>
          <w:sz w:val="20"/>
          <w:szCs w:val="20"/>
        </w:rPr>
      </w:pPr>
      <w:r w:rsidRPr="007D1949">
        <w:rPr>
          <w:rFonts w:ascii="Times New Roman" w:eastAsia="Calibri" w:hAnsi="Times New Roman" w:cs="Times New Roman"/>
          <w:sz w:val="20"/>
          <w:szCs w:val="20"/>
        </w:rPr>
        <w:t>- 25.09.2014. lēmumu (prot.Nr.11, 6.§.)</w:t>
      </w:r>
    </w:p>
    <w:p w:rsidR="00E13E9D" w:rsidRPr="00F649E0" w:rsidRDefault="00E13E9D" w:rsidP="00AC7A65">
      <w:pPr>
        <w:ind w:left="5670"/>
        <w:rPr>
          <w:rFonts w:ascii="Times New Roman" w:eastAsia="Calibri" w:hAnsi="Times New Roman" w:cs="Times New Roman"/>
          <w:sz w:val="20"/>
          <w:szCs w:val="20"/>
        </w:rPr>
      </w:pPr>
      <w:r w:rsidRPr="00F649E0">
        <w:rPr>
          <w:rFonts w:ascii="Times New Roman" w:eastAsia="Calibri" w:hAnsi="Times New Roman" w:cs="Times New Roman"/>
          <w:sz w:val="20"/>
          <w:szCs w:val="20"/>
        </w:rPr>
        <w:t xml:space="preserve">- </w:t>
      </w:r>
      <w:r w:rsidRPr="00F649E0">
        <w:rPr>
          <w:rFonts w:ascii="Times New Roman" w:eastAsia="Times New Roman" w:hAnsi="Times New Roman" w:cs="Times New Roman"/>
          <w:sz w:val="20"/>
          <w:szCs w:val="24"/>
        </w:rPr>
        <w:t>26.11.2015. lēmumu (prot.Nr.</w:t>
      </w:r>
      <w:r w:rsidR="007F19DC" w:rsidRPr="00F649E0">
        <w:rPr>
          <w:rFonts w:ascii="Times New Roman" w:eastAsia="Times New Roman" w:hAnsi="Times New Roman" w:cs="Times New Roman"/>
          <w:sz w:val="20"/>
          <w:szCs w:val="24"/>
        </w:rPr>
        <w:t>13</w:t>
      </w:r>
      <w:r w:rsidRPr="00F649E0">
        <w:rPr>
          <w:rFonts w:ascii="Times New Roman" w:eastAsia="Times New Roman" w:hAnsi="Times New Roman" w:cs="Times New Roman"/>
          <w:sz w:val="20"/>
          <w:szCs w:val="24"/>
        </w:rPr>
        <w:t xml:space="preserve">, </w:t>
      </w:r>
      <w:r w:rsidR="00F649E0" w:rsidRPr="00F649E0">
        <w:rPr>
          <w:rFonts w:ascii="Times New Roman" w:eastAsia="Times New Roman" w:hAnsi="Times New Roman" w:cs="Times New Roman"/>
          <w:sz w:val="20"/>
          <w:szCs w:val="24"/>
        </w:rPr>
        <w:t>11</w:t>
      </w:r>
      <w:r w:rsidRPr="00F649E0">
        <w:rPr>
          <w:rFonts w:ascii="Times New Roman" w:eastAsia="Times New Roman" w:hAnsi="Times New Roman" w:cs="Times New Roman"/>
          <w:sz w:val="20"/>
          <w:szCs w:val="24"/>
        </w:rPr>
        <w:t>.§.)</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21"/>
        <w:jc w:val="center"/>
        <w:rPr>
          <w:rFonts w:ascii="Times New Roman" w:eastAsia="Calibri" w:hAnsi="Times New Roman" w:cs="Times New Roman"/>
          <w:sz w:val="24"/>
          <w:szCs w:val="24"/>
        </w:rPr>
      </w:pP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2"/>
          <w:sz w:val="24"/>
          <w:szCs w:val="24"/>
        </w:rPr>
        <w:t>K</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M</w:t>
      </w:r>
      <w:r w:rsidRPr="007D1949">
        <w:rPr>
          <w:rFonts w:ascii="Times New Roman" w:eastAsia="Calibri" w:hAnsi="Times New Roman" w:cs="Times New Roman"/>
          <w:b/>
          <w:bCs/>
          <w:sz w:val="24"/>
          <w:szCs w:val="24"/>
        </w:rPr>
        <w:t>A 2</w:t>
      </w:r>
      <w:r w:rsidRPr="007D1949">
        <w:rPr>
          <w:rFonts w:ascii="Times New Roman" w:eastAsia="Calibri" w:hAnsi="Times New Roman" w:cs="Times New Roman"/>
          <w:b/>
          <w:bCs/>
          <w:spacing w:val="2"/>
          <w:sz w:val="24"/>
          <w:szCs w:val="24"/>
        </w:rPr>
        <w:t>.</w:t>
      </w:r>
      <w:r w:rsidRPr="007D1949">
        <w:rPr>
          <w:rFonts w:ascii="Times New Roman" w:eastAsia="Calibri" w:hAnsi="Times New Roman" w:cs="Times New Roman"/>
          <w:b/>
          <w:bCs/>
          <w:spacing w:val="-3"/>
          <w:sz w:val="24"/>
          <w:szCs w:val="24"/>
        </w:rPr>
        <w:t>P</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M</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pacing w:val="3"/>
          <w:sz w:val="24"/>
          <w:szCs w:val="24"/>
        </w:rPr>
        <w:t>S</w:t>
      </w:r>
      <w:r w:rsidRPr="007D1949">
        <w:rPr>
          <w:rFonts w:ascii="Times New Roman" w:eastAsia="Calibri" w:hAnsi="Times New Roman" w:cs="Times New Roman"/>
          <w:b/>
          <w:bCs/>
          <w:spacing w:val="-2"/>
          <w:sz w:val="24"/>
          <w:szCs w:val="24"/>
        </w:rPr>
        <w:t>K</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L</w:t>
      </w:r>
      <w:r w:rsidRPr="007D1949">
        <w:rPr>
          <w:rFonts w:ascii="Times New Roman" w:eastAsia="Calibri" w:hAnsi="Times New Roman" w:cs="Times New Roman"/>
          <w:b/>
          <w:bCs/>
          <w:sz w:val="24"/>
          <w:szCs w:val="24"/>
        </w:rPr>
        <w:t>AS NO</w:t>
      </w:r>
      <w:r w:rsidRPr="007D1949">
        <w:rPr>
          <w:rFonts w:ascii="Times New Roman" w:eastAsia="Calibri" w:hAnsi="Times New Roman" w:cs="Times New Roman"/>
          <w:b/>
          <w:bCs/>
          <w:spacing w:val="1"/>
          <w:sz w:val="24"/>
          <w:szCs w:val="24"/>
        </w:rPr>
        <w:t>L</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2"/>
          <w:sz w:val="24"/>
          <w:szCs w:val="24"/>
        </w:rPr>
        <w:t>K</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M</w:t>
      </w:r>
      <w:r w:rsidRPr="007D1949">
        <w:rPr>
          <w:rFonts w:ascii="Times New Roman" w:eastAsia="Calibri" w:hAnsi="Times New Roman" w:cs="Times New Roman"/>
          <w:b/>
          <w:bCs/>
          <w:sz w:val="24"/>
          <w:szCs w:val="24"/>
        </w:rPr>
        <w:t>S</w:t>
      </w:r>
    </w:p>
    <w:p w:rsidR="00E13E9D" w:rsidRPr="007D1949" w:rsidRDefault="00E13E9D" w:rsidP="00AC7A65">
      <w:pPr>
        <w:widowControl w:val="0"/>
        <w:tabs>
          <w:tab w:val="left" w:pos="9600"/>
        </w:tabs>
        <w:autoSpaceDE w:val="0"/>
        <w:ind w:right="-39"/>
        <w:jc w:val="center"/>
        <w:rPr>
          <w:rFonts w:ascii="Times New Roman" w:eastAsia="Calibri" w:hAnsi="Times New Roman" w:cs="Times New Roman"/>
          <w:sz w:val="24"/>
          <w:szCs w:val="24"/>
        </w:rPr>
      </w:pPr>
      <w:r w:rsidRPr="007D1949">
        <w:rPr>
          <w:rFonts w:ascii="Times New Roman" w:eastAsia="Calibri" w:hAnsi="Times New Roman" w:cs="Times New Roman"/>
          <w:sz w:val="24"/>
          <w:szCs w:val="24"/>
        </w:rPr>
        <w:t>Tukumā</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left="6480" w:right="-39"/>
        <w:jc w:val="both"/>
        <w:rPr>
          <w:rFonts w:ascii="Times New Roman" w:eastAsia="Calibri" w:hAnsi="Times New Roman" w:cs="Times New Roman"/>
          <w:sz w:val="20"/>
          <w:szCs w:val="20"/>
        </w:rPr>
      </w:pPr>
      <w:r w:rsidRPr="007D1949">
        <w:rPr>
          <w:rFonts w:ascii="Times New Roman" w:eastAsia="Calibri" w:hAnsi="Times New Roman" w:cs="Times New Roman"/>
          <w:spacing w:val="1"/>
          <w:sz w:val="20"/>
          <w:szCs w:val="20"/>
        </w:rPr>
        <w:t>I</w:t>
      </w:r>
      <w:r w:rsidRPr="007D1949">
        <w:rPr>
          <w:rFonts w:ascii="Times New Roman" w:eastAsia="Calibri" w:hAnsi="Times New Roman" w:cs="Times New Roman"/>
          <w:sz w:val="20"/>
          <w:szCs w:val="20"/>
        </w:rPr>
        <w:t>z</w:t>
      </w:r>
      <w:r w:rsidRPr="007D1949">
        <w:rPr>
          <w:rFonts w:ascii="Times New Roman" w:eastAsia="Calibri" w:hAnsi="Times New Roman" w:cs="Times New Roman"/>
          <w:spacing w:val="1"/>
          <w:sz w:val="20"/>
          <w:szCs w:val="20"/>
        </w:rPr>
        <w:t>do</w:t>
      </w:r>
      <w:r w:rsidRPr="007D1949">
        <w:rPr>
          <w:rFonts w:ascii="Times New Roman" w:eastAsia="Calibri" w:hAnsi="Times New Roman" w:cs="Times New Roman"/>
          <w:sz w:val="20"/>
          <w:szCs w:val="20"/>
        </w:rPr>
        <w:t>ts</w:t>
      </w:r>
      <w:r w:rsidRPr="007D1949">
        <w:rPr>
          <w:rFonts w:ascii="Times New Roman" w:eastAsia="Calibri" w:hAnsi="Times New Roman" w:cs="Times New Roman"/>
          <w:spacing w:val="-1"/>
          <w:sz w:val="20"/>
          <w:szCs w:val="20"/>
        </w:rPr>
        <w:t xml:space="preserve"> s</w:t>
      </w:r>
      <w:r w:rsidRPr="007D1949">
        <w:rPr>
          <w:rFonts w:ascii="Times New Roman" w:eastAsia="Calibri" w:hAnsi="Times New Roman" w:cs="Times New Roman"/>
          <w:sz w:val="20"/>
          <w:szCs w:val="20"/>
        </w:rPr>
        <w:t>a</w:t>
      </w:r>
      <w:r w:rsidRPr="007D1949">
        <w:rPr>
          <w:rFonts w:ascii="Times New Roman" w:eastAsia="Calibri" w:hAnsi="Times New Roman" w:cs="Times New Roman"/>
          <w:spacing w:val="-1"/>
          <w:sz w:val="20"/>
          <w:szCs w:val="20"/>
        </w:rPr>
        <w:t>sk</w:t>
      </w:r>
      <w:r w:rsidRPr="007D1949">
        <w:rPr>
          <w:rFonts w:ascii="Times New Roman" w:eastAsia="Calibri" w:hAnsi="Times New Roman" w:cs="Times New Roman"/>
          <w:spacing w:val="3"/>
          <w:sz w:val="20"/>
          <w:szCs w:val="20"/>
        </w:rPr>
        <w:t>a</w:t>
      </w:r>
      <w:r w:rsidRPr="007D1949">
        <w:rPr>
          <w:rFonts w:ascii="Times New Roman" w:eastAsia="Calibri" w:hAnsi="Times New Roman" w:cs="Times New Roman"/>
          <w:spacing w:val="-1"/>
          <w:sz w:val="20"/>
          <w:szCs w:val="20"/>
        </w:rPr>
        <w:t>ņ</w:t>
      </w:r>
      <w:r w:rsidRPr="007D1949">
        <w:rPr>
          <w:rFonts w:ascii="Times New Roman" w:eastAsia="Calibri" w:hAnsi="Times New Roman" w:cs="Times New Roman"/>
          <w:sz w:val="20"/>
          <w:szCs w:val="20"/>
        </w:rPr>
        <w:t>ā ar</w:t>
      </w:r>
      <w:r w:rsidRPr="007D1949">
        <w:rPr>
          <w:rFonts w:ascii="Times New Roman" w:eastAsia="Calibri" w:hAnsi="Times New Roman" w:cs="Times New Roman"/>
          <w:spacing w:val="-1"/>
          <w:sz w:val="20"/>
          <w:szCs w:val="20"/>
        </w:rPr>
        <w:t xml:space="preserve"> </w:t>
      </w:r>
      <w:r w:rsidRPr="007D1949">
        <w:rPr>
          <w:rFonts w:ascii="Times New Roman" w:eastAsia="Calibri" w:hAnsi="Times New Roman" w:cs="Times New Roman"/>
          <w:spacing w:val="1"/>
          <w:sz w:val="20"/>
          <w:szCs w:val="20"/>
        </w:rPr>
        <w:t>I</w:t>
      </w:r>
      <w:r w:rsidRPr="007D1949">
        <w:rPr>
          <w:rFonts w:ascii="Times New Roman" w:eastAsia="Calibri" w:hAnsi="Times New Roman" w:cs="Times New Roman"/>
          <w:sz w:val="20"/>
          <w:szCs w:val="20"/>
        </w:rPr>
        <w:t>z</w:t>
      </w:r>
      <w:r w:rsidRPr="007D1949">
        <w:rPr>
          <w:rFonts w:ascii="Times New Roman" w:eastAsia="Calibri" w:hAnsi="Times New Roman" w:cs="Times New Roman"/>
          <w:spacing w:val="-1"/>
          <w:sz w:val="20"/>
          <w:szCs w:val="20"/>
        </w:rPr>
        <w:t>g</w:t>
      </w:r>
      <w:r w:rsidRPr="007D1949">
        <w:rPr>
          <w:rFonts w:ascii="Times New Roman" w:eastAsia="Calibri" w:hAnsi="Times New Roman" w:cs="Times New Roman"/>
          <w:sz w:val="20"/>
          <w:szCs w:val="20"/>
        </w:rPr>
        <w:t>lītī</w:t>
      </w:r>
      <w:r w:rsidRPr="007D1949">
        <w:rPr>
          <w:rFonts w:ascii="Times New Roman" w:eastAsia="Calibri" w:hAnsi="Times New Roman" w:cs="Times New Roman"/>
          <w:spacing w:val="1"/>
          <w:sz w:val="20"/>
          <w:szCs w:val="20"/>
        </w:rPr>
        <w:t>b</w:t>
      </w:r>
      <w:r w:rsidRPr="007D1949">
        <w:rPr>
          <w:rFonts w:ascii="Times New Roman" w:eastAsia="Calibri" w:hAnsi="Times New Roman" w:cs="Times New Roman"/>
          <w:sz w:val="20"/>
          <w:szCs w:val="20"/>
        </w:rPr>
        <w:t>as</w:t>
      </w:r>
      <w:r w:rsidRPr="007D1949">
        <w:rPr>
          <w:rFonts w:ascii="Times New Roman" w:eastAsia="Calibri" w:hAnsi="Times New Roman" w:cs="Times New Roman"/>
          <w:spacing w:val="-1"/>
          <w:sz w:val="20"/>
          <w:szCs w:val="20"/>
        </w:rPr>
        <w:t xml:space="preserve"> </w:t>
      </w:r>
      <w:r w:rsidRPr="007D1949">
        <w:rPr>
          <w:rFonts w:ascii="Times New Roman" w:eastAsia="Calibri" w:hAnsi="Times New Roman" w:cs="Times New Roman"/>
          <w:sz w:val="20"/>
          <w:szCs w:val="20"/>
        </w:rPr>
        <w:t>l</w:t>
      </w:r>
      <w:r w:rsidRPr="007D1949">
        <w:rPr>
          <w:rFonts w:ascii="Times New Roman" w:eastAsia="Calibri" w:hAnsi="Times New Roman" w:cs="Times New Roman"/>
          <w:spacing w:val="2"/>
          <w:sz w:val="20"/>
          <w:szCs w:val="20"/>
        </w:rPr>
        <w:t>i</w:t>
      </w:r>
      <w:r w:rsidRPr="007D1949">
        <w:rPr>
          <w:rFonts w:ascii="Times New Roman" w:eastAsia="Calibri" w:hAnsi="Times New Roman" w:cs="Times New Roman"/>
          <w:spacing w:val="1"/>
          <w:sz w:val="20"/>
          <w:szCs w:val="20"/>
        </w:rPr>
        <w:t>ku</w:t>
      </w:r>
      <w:r w:rsidRPr="007D1949">
        <w:rPr>
          <w:rFonts w:ascii="Times New Roman" w:eastAsia="Calibri" w:hAnsi="Times New Roman" w:cs="Times New Roman"/>
          <w:spacing w:val="-4"/>
          <w:sz w:val="20"/>
          <w:szCs w:val="20"/>
        </w:rPr>
        <w:t>m</w:t>
      </w:r>
      <w:r w:rsidRPr="007D1949">
        <w:rPr>
          <w:rFonts w:ascii="Times New Roman" w:eastAsia="Calibri" w:hAnsi="Times New Roman" w:cs="Times New Roman"/>
          <w:sz w:val="20"/>
          <w:szCs w:val="20"/>
        </w:rPr>
        <w:t xml:space="preserve">a </w:t>
      </w:r>
      <w:r w:rsidRPr="007D1949">
        <w:rPr>
          <w:rFonts w:ascii="Times New Roman" w:eastAsia="Calibri" w:hAnsi="Times New Roman" w:cs="Times New Roman"/>
          <w:spacing w:val="1"/>
          <w:sz w:val="20"/>
          <w:szCs w:val="20"/>
        </w:rPr>
        <w:t>22.p</w:t>
      </w:r>
      <w:r w:rsidRPr="007D1949">
        <w:rPr>
          <w:rFonts w:ascii="Times New Roman" w:eastAsia="Calibri" w:hAnsi="Times New Roman" w:cs="Times New Roman"/>
          <w:sz w:val="20"/>
          <w:szCs w:val="20"/>
        </w:rPr>
        <w:t>a</w:t>
      </w:r>
      <w:r w:rsidRPr="007D1949">
        <w:rPr>
          <w:rFonts w:ascii="Times New Roman" w:eastAsia="Calibri" w:hAnsi="Times New Roman" w:cs="Times New Roman"/>
          <w:spacing w:val="-1"/>
          <w:sz w:val="20"/>
          <w:szCs w:val="20"/>
        </w:rPr>
        <w:t>n</w:t>
      </w:r>
      <w:r w:rsidRPr="007D1949">
        <w:rPr>
          <w:rFonts w:ascii="Times New Roman" w:eastAsia="Calibri" w:hAnsi="Times New Roman" w:cs="Times New Roman"/>
          <w:sz w:val="20"/>
          <w:szCs w:val="20"/>
        </w:rPr>
        <w:t xml:space="preserve">ta </w:t>
      </w:r>
      <w:r w:rsidRPr="007D1949">
        <w:rPr>
          <w:rFonts w:ascii="Times New Roman" w:eastAsia="Calibri" w:hAnsi="Times New Roman" w:cs="Times New Roman"/>
          <w:spacing w:val="1"/>
          <w:sz w:val="20"/>
          <w:szCs w:val="20"/>
        </w:rPr>
        <w:t>p</w:t>
      </w:r>
      <w:r w:rsidRPr="007D1949">
        <w:rPr>
          <w:rFonts w:ascii="Times New Roman" w:eastAsia="Calibri" w:hAnsi="Times New Roman" w:cs="Times New Roman"/>
          <w:sz w:val="20"/>
          <w:szCs w:val="20"/>
        </w:rPr>
        <w:t>i</w:t>
      </w:r>
      <w:r w:rsidRPr="007D1949">
        <w:rPr>
          <w:rFonts w:ascii="Times New Roman" w:eastAsia="Calibri" w:hAnsi="Times New Roman" w:cs="Times New Roman"/>
          <w:spacing w:val="1"/>
          <w:sz w:val="20"/>
          <w:szCs w:val="20"/>
        </w:rPr>
        <w:t>r</w:t>
      </w:r>
      <w:r w:rsidRPr="007D1949">
        <w:rPr>
          <w:rFonts w:ascii="Times New Roman" w:eastAsia="Calibri" w:hAnsi="Times New Roman" w:cs="Times New Roman"/>
          <w:spacing w:val="-4"/>
          <w:sz w:val="20"/>
          <w:szCs w:val="20"/>
        </w:rPr>
        <w:t>m</w:t>
      </w:r>
      <w:r w:rsidRPr="007D1949">
        <w:rPr>
          <w:rFonts w:ascii="Times New Roman" w:eastAsia="Calibri" w:hAnsi="Times New Roman" w:cs="Times New Roman"/>
          <w:sz w:val="20"/>
          <w:szCs w:val="20"/>
        </w:rPr>
        <w:t>o</w:t>
      </w:r>
      <w:r w:rsidRPr="007D1949">
        <w:rPr>
          <w:rFonts w:ascii="Times New Roman" w:eastAsia="Calibri" w:hAnsi="Times New Roman" w:cs="Times New Roman"/>
          <w:spacing w:val="1"/>
          <w:sz w:val="20"/>
          <w:szCs w:val="20"/>
        </w:rPr>
        <w:t xml:space="preserve"> d</w:t>
      </w:r>
      <w:r w:rsidRPr="007D1949">
        <w:rPr>
          <w:rFonts w:ascii="Times New Roman" w:eastAsia="Calibri" w:hAnsi="Times New Roman" w:cs="Times New Roman"/>
          <w:sz w:val="20"/>
          <w:szCs w:val="20"/>
        </w:rPr>
        <w:t>aļu</w:t>
      </w:r>
      <w:r w:rsidRPr="007D1949">
        <w:rPr>
          <w:rFonts w:ascii="Times New Roman" w:eastAsia="Calibri" w:hAnsi="Times New Roman" w:cs="Times New Roman"/>
          <w:spacing w:val="-2"/>
          <w:sz w:val="20"/>
          <w:szCs w:val="20"/>
        </w:rPr>
        <w:t xml:space="preserve"> </w:t>
      </w:r>
      <w:r w:rsidRPr="007D1949">
        <w:rPr>
          <w:rFonts w:ascii="Times New Roman" w:eastAsia="Calibri" w:hAnsi="Times New Roman" w:cs="Times New Roman"/>
          <w:spacing w:val="1"/>
          <w:sz w:val="20"/>
          <w:szCs w:val="20"/>
        </w:rPr>
        <w:t>u</w:t>
      </w:r>
      <w:r w:rsidRPr="007D1949">
        <w:rPr>
          <w:rFonts w:ascii="Times New Roman" w:eastAsia="Calibri" w:hAnsi="Times New Roman" w:cs="Times New Roman"/>
          <w:sz w:val="20"/>
          <w:szCs w:val="20"/>
        </w:rPr>
        <w:t>n</w:t>
      </w:r>
      <w:r w:rsidRPr="007D1949">
        <w:rPr>
          <w:rFonts w:ascii="Times New Roman" w:eastAsia="Calibri" w:hAnsi="Times New Roman" w:cs="Times New Roman"/>
          <w:spacing w:val="-2"/>
          <w:sz w:val="20"/>
          <w:szCs w:val="20"/>
        </w:rPr>
        <w:t xml:space="preserve"> </w:t>
      </w:r>
      <w:r w:rsidRPr="007D1949">
        <w:rPr>
          <w:rFonts w:ascii="Times New Roman" w:eastAsia="Calibri" w:hAnsi="Times New Roman" w:cs="Times New Roman"/>
          <w:sz w:val="20"/>
          <w:szCs w:val="20"/>
        </w:rPr>
        <w:t>V</w:t>
      </w:r>
      <w:r w:rsidRPr="007D1949">
        <w:rPr>
          <w:rFonts w:ascii="Times New Roman" w:eastAsia="Calibri" w:hAnsi="Times New Roman" w:cs="Times New Roman"/>
          <w:spacing w:val="2"/>
          <w:sz w:val="20"/>
          <w:szCs w:val="20"/>
        </w:rPr>
        <w:t>i</w:t>
      </w:r>
      <w:r w:rsidRPr="007D1949">
        <w:rPr>
          <w:rFonts w:ascii="Times New Roman" w:eastAsia="Calibri" w:hAnsi="Times New Roman" w:cs="Times New Roman"/>
          <w:spacing w:val="-1"/>
          <w:sz w:val="20"/>
          <w:szCs w:val="20"/>
        </w:rPr>
        <w:t>s</w:t>
      </w:r>
      <w:r w:rsidRPr="007D1949">
        <w:rPr>
          <w:rFonts w:ascii="Times New Roman" w:eastAsia="Calibri" w:hAnsi="Times New Roman" w:cs="Times New Roman"/>
          <w:spacing w:val="1"/>
          <w:sz w:val="20"/>
          <w:szCs w:val="20"/>
        </w:rPr>
        <w:t>p</w:t>
      </w:r>
      <w:r w:rsidRPr="007D1949">
        <w:rPr>
          <w:rFonts w:ascii="Times New Roman" w:eastAsia="Calibri" w:hAnsi="Times New Roman" w:cs="Times New Roman"/>
          <w:sz w:val="20"/>
          <w:szCs w:val="20"/>
        </w:rPr>
        <w:t>ā</w:t>
      </w:r>
      <w:r w:rsidRPr="007D1949">
        <w:rPr>
          <w:rFonts w:ascii="Times New Roman" w:eastAsia="Calibri" w:hAnsi="Times New Roman" w:cs="Times New Roman"/>
          <w:spacing w:val="1"/>
          <w:sz w:val="20"/>
          <w:szCs w:val="20"/>
        </w:rPr>
        <w:t>r</w:t>
      </w:r>
      <w:r w:rsidRPr="007D1949">
        <w:rPr>
          <w:rFonts w:ascii="Times New Roman" w:eastAsia="Calibri" w:hAnsi="Times New Roman" w:cs="Times New Roman"/>
          <w:sz w:val="20"/>
          <w:szCs w:val="20"/>
        </w:rPr>
        <w:t>ē</w:t>
      </w:r>
      <w:r w:rsidRPr="007D1949">
        <w:rPr>
          <w:rFonts w:ascii="Times New Roman" w:eastAsia="Calibri" w:hAnsi="Times New Roman" w:cs="Times New Roman"/>
          <w:spacing w:val="2"/>
          <w:sz w:val="20"/>
          <w:szCs w:val="20"/>
        </w:rPr>
        <w:t>j</w:t>
      </w:r>
      <w:r w:rsidRPr="007D1949">
        <w:rPr>
          <w:rFonts w:ascii="Times New Roman" w:eastAsia="Calibri" w:hAnsi="Times New Roman" w:cs="Times New Roman"/>
          <w:sz w:val="20"/>
          <w:szCs w:val="20"/>
        </w:rPr>
        <w:t>ās iz</w:t>
      </w:r>
      <w:r w:rsidRPr="007D1949">
        <w:rPr>
          <w:rFonts w:ascii="Times New Roman" w:eastAsia="Calibri" w:hAnsi="Times New Roman" w:cs="Times New Roman"/>
          <w:spacing w:val="-1"/>
          <w:sz w:val="20"/>
          <w:szCs w:val="20"/>
        </w:rPr>
        <w:t>g</w:t>
      </w:r>
      <w:r w:rsidRPr="007D1949">
        <w:rPr>
          <w:rFonts w:ascii="Times New Roman" w:eastAsia="Calibri" w:hAnsi="Times New Roman" w:cs="Times New Roman"/>
          <w:sz w:val="20"/>
          <w:szCs w:val="20"/>
        </w:rPr>
        <w:t>lītī</w:t>
      </w:r>
      <w:r w:rsidRPr="007D1949">
        <w:rPr>
          <w:rFonts w:ascii="Times New Roman" w:eastAsia="Calibri" w:hAnsi="Times New Roman" w:cs="Times New Roman"/>
          <w:spacing w:val="1"/>
          <w:sz w:val="20"/>
          <w:szCs w:val="20"/>
        </w:rPr>
        <w:t>b</w:t>
      </w:r>
      <w:r w:rsidRPr="007D1949">
        <w:rPr>
          <w:rFonts w:ascii="Times New Roman" w:eastAsia="Calibri" w:hAnsi="Times New Roman" w:cs="Times New Roman"/>
          <w:spacing w:val="3"/>
          <w:sz w:val="20"/>
          <w:szCs w:val="20"/>
        </w:rPr>
        <w:t>a</w:t>
      </w:r>
      <w:r w:rsidRPr="007D1949">
        <w:rPr>
          <w:rFonts w:ascii="Times New Roman" w:eastAsia="Calibri" w:hAnsi="Times New Roman" w:cs="Times New Roman"/>
          <w:sz w:val="20"/>
          <w:szCs w:val="20"/>
        </w:rPr>
        <w:t>s li</w:t>
      </w:r>
      <w:r w:rsidRPr="007D1949">
        <w:rPr>
          <w:rFonts w:ascii="Times New Roman" w:eastAsia="Calibri" w:hAnsi="Times New Roman" w:cs="Times New Roman"/>
          <w:spacing w:val="1"/>
          <w:sz w:val="20"/>
          <w:szCs w:val="20"/>
        </w:rPr>
        <w:t>ku</w:t>
      </w:r>
      <w:r w:rsidRPr="007D1949">
        <w:rPr>
          <w:rFonts w:ascii="Times New Roman" w:eastAsia="Calibri" w:hAnsi="Times New Roman" w:cs="Times New Roman"/>
          <w:spacing w:val="-1"/>
          <w:sz w:val="20"/>
          <w:szCs w:val="20"/>
        </w:rPr>
        <w:t>m</w:t>
      </w:r>
      <w:r w:rsidRPr="007D1949">
        <w:rPr>
          <w:rFonts w:ascii="Times New Roman" w:eastAsia="Calibri" w:hAnsi="Times New Roman" w:cs="Times New Roman"/>
          <w:sz w:val="20"/>
          <w:szCs w:val="20"/>
        </w:rPr>
        <w:t xml:space="preserve">a </w:t>
      </w:r>
      <w:r w:rsidRPr="007D1949">
        <w:rPr>
          <w:rFonts w:ascii="Times New Roman" w:eastAsia="Calibri" w:hAnsi="Times New Roman" w:cs="Times New Roman"/>
          <w:spacing w:val="1"/>
          <w:sz w:val="20"/>
          <w:szCs w:val="20"/>
        </w:rPr>
        <w:t>9.p</w:t>
      </w:r>
      <w:r w:rsidRPr="007D1949">
        <w:rPr>
          <w:rFonts w:ascii="Times New Roman" w:eastAsia="Calibri" w:hAnsi="Times New Roman" w:cs="Times New Roman"/>
          <w:sz w:val="20"/>
          <w:szCs w:val="20"/>
        </w:rPr>
        <w:t>a</w:t>
      </w:r>
      <w:r w:rsidRPr="007D1949">
        <w:rPr>
          <w:rFonts w:ascii="Times New Roman" w:eastAsia="Calibri" w:hAnsi="Times New Roman" w:cs="Times New Roman"/>
          <w:spacing w:val="-1"/>
          <w:sz w:val="20"/>
          <w:szCs w:val="20"/>
        </w:rPr>
        <w:t>n</w:t>
      </w:r>
      <w:r w:rsidRPr="007D1949">
        <w:rPr>
          <w:rFonts w:ascii="Times New Roman" w:eastAsia="Calibri" w:hAnsi="Times New Roman" w:cs="Times New Roman"/>
          <w:sz w:val="20"/>
          <w:szCs w:val="20"/>
        </w:rPr>
        <w:t>tu</w:t>
      </w:r>
    </w:p>
    <w:p w:rsidR="00E13E9D" w:rsidRPr="007D1949" w:rsidRDefault="00E13E9D" w:rsidP="00AC7A65">
      <w:pPr>
        <w:widowControl w:val="0"/>
        <w:autoSpaceDE w:val="0"/>
        <w:ind w:left="5760" w:right="-39" w:firstLine="720"/>
        <w:jc w:val="both"/>
        <w:rPr>
          <w:rFonts w:ascii="Times New Roman" w:eastAsia="Calibri" w:hAnsi="Times New Roman" w:cs="Times New Roman"/>
          <w:sz w:val="24"/>
          <w:szCs w:val="24"/>
        </w:rPr>
      </w:pPr>
    </w:p>
    <w:p w:rsidR="00E13E9D" w:rsidRPr="007D1949" w:rsidRDefault="00E13E9D" w:rsidP="00AC7A65">
      <w:pPr>
        <w:widowControl w:val="0"/>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z w:val="24"/>
          <w:szCs w:val="24"/>
        </w:rPr>
        <w:t>Vis</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z w:val="24"/>
          <w:szCs w:val="24"/>
        </w:rPr>
        <w:t>gie</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te</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ku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i</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1.</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Tukuma</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2.p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tskola</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pm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Tukuma</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nov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da</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pm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dibin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47"/>
          <w:sz w:val="24"/>
          <w:szCs w:val="24"/>
        </w:rPr>
        <w:t xml:space="preserve"> </w:t>
      </w:r>
      <w:r w:rsidRPr="007D1949">
        <w:rPr>
          <w:rFonts w:ascii="Times New Roman" w:eastAsia="Calibri" w:hAnsi="Times New Roman" w:cs="Times New Roman"/>
          <w:sz w:val="24"/>
          <w:szCs w:val="24"/>
        </w:rPr>
        <w:t>un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bā</w:t>
      </w:r>
      <w:r w:rsidRPr="007D1949">
        <w:rPr>
          <w:rFonts w:ascii="Times New Roman" w:eastAsia="Calibri" w:hAnsi="Times New Roman" w:cs="Times New Roman"/>
          <w:spacing w:val="47"/>
          <w:sz w:val="24"/>
          <w:szCs w:val="24"/>
        </w:rPr>
        <w:t xml:space="preserve"> </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soša</w:t>
      </w:r>
      <w:r w:rsidRPr="007D1949">
        <w:rPr>
          <w:rFonts w:ascii="Times New Roman" w:eastAsia="Calibri" w:hAnsi="Times New Roman" w:cs="Times New Roman"/>
          <w:spacing w:val="47"/>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ku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un int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šu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si</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likums,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Visp</w:t>
      </w:r>
      <w:r w:rsidRPr="007D1949">
        <w:rPr>
          <w:rFonts w:ascii="Times New Roman" w:eastAsia="Calibri" w:hAnsi="Times New Roman" w:cs="Times New Roman"/>
          <w:spacing w:val="-1"/>
          <w:sz w:val="24"/>
          <w:szCs w:val="24"/>
        </w:rPr>
        <w:t>ārē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likums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 xml:space="preserve">un </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iti no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vie</w:t>
      </w:r>
      <w:r w:rsidRPr="007D1949">
        <w:rPr>
          <w:rFonts w:ascii="Times New Roman" w:eastAsia="Calibri" w:hAnsi="Times New Roman" w:cs="Times New Roman"/>
          <w:spacing w:val="-1"/>
          <w:sz w:val="24"/>
          <w:szCs w:val="24"/>
        </w:rPr>
        <w:t xml:space="preserve"> a</w:t>
      </w:r>
      <w:r w:rsidRPr="007D1949">
        <w:rPr>
          <w:rFonts w:ascii="Times New Roman" w:eastAsia="Calibri" w:hAnsi="Times New Roman" w:cs="Times New Roman"/>
          <w:sz w:val="24"/>
          <w:szCs w:val="24"/>
        </w:rPr>
        <w:t>kti, kā</w:t>
      </w:r>
      <w:r w:rsidRPr="007D1949">
        <w:rPr>
          <w:rFonts w:ascii="Times New Roman" w:eastAsia="Calibri" w:hAnsi="Times New Roman" w:cs="Times New Roman"/>
          <w:spacing w:val="-1"/>
          <w:sz w:val="24"/>
          <w:szCs w:val="24"/>
        </w:rPr>
        <w:t xml:space="preserve"> 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ī skol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nolikums.</w:t>
      </w:r>
    </w:p>
    <w:p w:rsidR="00E13E9D" w:rsidRPr="00F649E0" w:rsidRDefault="00E13E9D" w:rsidP="00AC7A65">
      <w:pPr>
        <w:widowControl w:val="0"/>
        <w:autoSpaceDE w:val="0"/>
        <w:ind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3.</w:t>
      </w:r>
      <w:r w:rsidRPr="00F649E0">
        <w:rPr>
          <w:rFonts w:ascii="Times New Roman" w:eastAsia="Calibri" w:hAnsi="Times New Roman" w:cs="Times New Roman"/>
          <w:spacing w:val="18"/>
          <w:sz w:val="24"/>
          <w:szCs w:val="24"/>
        </w:rPr>
        <w:t xml:space="preserve"> </w:t>
      </w:r>
      <w:r w:rsidRPr="00F649E0">
        <w:rPr>
          <w:rFonts w:ascii="Times New Roman" w:eastAsia="Calibri" w:hAnsi="Times New Roman" w:cs="Times New Roman"/>
          <w:sz w:val="24"/>
          <w:szCs w:val="24"/>
        </w:rPr>
        <w:t>Skola ir pastarpinātās pārvaldes iestāde, tai</w:t>
      </w:r>
      <w:r w:rsidRPr="00F649E0">
        <w:rPr>
          <w:rFonts w:ascii="Times New Roman" w:eastAsia="Calibri" w:hAnsi="Times New Roman" w:cs="Times New Roman"/>
          <w:spacing w:val="12"/>
          <w:sz w:val="24"/>
          <w:szCs w:val="24"/>
        </w:rPr>
        <w:t xml:space="preserve"> </w:t>
      </w:r>
      <w:r w:rsidRPr="00F649E0">
        <w:rPr>
          <w:rFonts w:ascii="Times New Roman" w:eastAsia="Calibri" w:hAnsi="Times New Roman" w:cs="Times New Roman"/>
          <w:sz w:val="24"/>
          <w:szCs w:val="24"/>
        </w:rPr>
        <w:t>ir</w:t>
      </w:r>
      <w:r w:rsidRPr="00F649E0">
        <w:rPr>
          <w:rFonts w:ascii="Times New Roman" w:eastAsia="Calibri" w:hAnsi="Times New Roman" w:cs="Times New Roman"/>
          <w:spacing w:val="28"/>
          <w:sz w:val="24"/>
          <w:szCs w:val="24"/>
        </w:rPr>
        <w:t xml:space="preserve"> </w:t>
      </w:r>
      <w:r w:rsidRPr="00F649E0">
        <w:rPr>
          <w:rFonts w:ascii="Times New Roman" w:eastAsia="Calibri" w:hAnsi="Times New Roman" w:cs="Times New Roman"/>
          <w:spacing w:val="1"/>
          <w:sz w:val="24"/>
          <w:szCs w:val="24"/>
        </w:rPr>
        <w:t>zī</w:t>
      </w:r>
      <w:r w:rsidRPr="00F649E0">
        <w:rPr>
          <w:rFonts w:ascii="Times New Roman" w:eastAsia="Calibri" w:hAnsi="Times New Roman" w:cs="Times New Roman"/>
          <w:sz w:val="24"/>
          <w:szCs w:val="24"/>
        </w:rPr>
        <w:t>mo</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29"/>
          <w:sz w:val="24"/>
          <w:szCs w:val="24"/>
        </w:rPr>
        <w:t xml:space="preserve">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r</w:t>
      </w:r>
      <w:r w:rsidRPr="00F649E0">
        <w:rPr>
          <w:rFonts w:ascii="Times New Roman" w:eastAsia="Calibri" w:hAnsi="Times New Roman" w:cs="Times New Roman"/>
          <w:spacing w:val="28"/>
          <w:sz w:val="24"/>
          <w:szCs w:val="24"/>
        </w:rPr>
        <w:t xml:space="preserve"> </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o</w:t>
      </w:r>
      <w:r w:rsidRPr="00F649E0">
        <w:rPr>
          <w:rFonts w:ascii="Times New Roman" w:eastAsia="Calibri" w:hAnsi="Times New Roman" w:cs="Times New Roman"/>
          <w:spacing w:val="28"/>
          <w:sz w:val="24"/>
          <w:szCs w:val="24"/>
        </w:rPr>
        <w:t xml:space="preserve"> </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lsts</w:t>
      </w:r>
      <w:r w:rsidRPr="00F649E0">
        <w:rPr>
          <w:rFonts w:ascii="Times New Roman" w:eastAsia="Calibri" w:hAnsi="Times New Roman" w:cs="Times New Roman"/>
          <w:spacing w:val="29"/>
          <w:sz w:val="24"/>
          <w:szCs w:val="24"/>
        </w:rPr>
        <w:t xml:space="preserve"> </w:t>
      </w:r>
      <w:r w:rsidRPr="00F649E0">
        <w:rPr>
          <w:rFonts w:ascii="Times New Roman" w:eastAsia="Calibri" w:hAnsi="Times New Roman" w:cs="Times New Roman"/>
          <w:sz w:val="24"/>
          <w:szCs w:val="24"/>
        </w:rPr>
        <w:t>ģ</w:t>
      </w:r>
      <w:r w:rsidRPr="00F649E0">
        <w:rPr>
          <w:rFonts w:ascii="Times New Roman" w:eastAsia="Calibri" w:hAnsi="Times New Roman" w:cs="Times New Roman"/>
          <w:spacing w:val="-1"/>
          <w:sz w:val="24"/>
          <w:szCs w:val="24"/>
        </w:rPr>
        <w:t>er</w:t>
      </w:r>
      <w:r w:rsidRPr="00F649E0">
        <w:rPr>
          <w:rFonts w:ascii="Times New Roman" w:eastAsia="Calibri" w:hAnsi="Times New Roman" w:cs="Times New Roman"/>
          <w:sz w:val="24"/>
          <w:szCs w:val="24"/>
        </w:rPr>
        <w:t>boni</w:t>
      </w:r>
      <w:r w:rsidRPr="00F649E0">
        <w:rPr>
          <w:rFonts w:ascii="Times New Roman" w:eastAsia="Calibri" w:hAnsi="Times New Roman" w:cs="Times New Roman"/>
          <w:spacing w:val="29"/>
          <w:sz w:val="24"/>
          <w:szCs w:val="24"/>
        </w:rPr>
        <w:t xml:space="preserve"> </w:t>
      </w:r>
      <w:r w:rsidRPr="00F649E0">
        <w:rPr>
          <w:rFonts w:ascii="Times New Roman" w:eastAsia="Calibri" w:hAnsi="Times New Roman" w:cs="Times New Roman"/>
          <w:sz w:val="24"/>
          <w:szCs w:val="24"/>
        </w:rPr>
        <w:t>un zīmogs ar Tukuma novada ģerboni,</w:t>
      </w:r>
      <w:r w:rsidRPr="00F649E0">
        <w:rPr>
          <w:rFonts w:ascii="Times New Roman" w:eastAsia="Calibri" w:hAnsi="Times New Roman" w:cs="Times New Roman"/>
          <w:spacing w:val="28"/>
          <w:sz w:val="24"/>
          <w:szCs w:val="24"/>
        </w:rPr>
        <w:t xml:space="preserve"> </w:t>
      </w:r>
      <w:r w:rsidRPr="00F649E0">
        <w:rPr>
          <w:rFonts w:ascii="Times New Roman" w:eastAsia="Calibri" w:hAnsi="Times New Roman" w:cs="Times New Roman"/>
          <w:sz w:val="24"/>
          <w:szCs w:val="24"/>
        </w:rPr>
        <w:t>kā</w:t>
      </w:r>
      <w:r w:rsidRPr="00F649E0">
        <w:rPr>
          <w:rFonts w:ascii="Times New Roman" w:eastAsia="Calibri" w:hAnsi="Times New Roman" w:cs="Times New Roman"/>
          <w:spacing w:val="30"/>
          <w:sz w:val="24"/>
          <w:szCs w:val="24"/>
        </w:rPr>
        <w:t xml:space="preserve"> </w:t>
      </w:r>
      <w:r w:rsidRPr="00F649E0">
        <w:rPr>
          <w:rFonts w:ascii="Times New Roman" w:eastAsia="Calibri" w:hAnsi="Times New Roman" w:cs="Times New Roman"/>
          <w:spacing w:val="-1"/>
          <w:sz w:val="24"/>
          <w:szCs w:val="24"/>
        </w:rPr>
        <w:t>ar</w:t>
      </w:r>
      <w:r w:rsidRPr="00F649E0">
        <w:rPr>
          <w:rFonts w:ascii="Times New Roman" w:eastAsia="Calibri" w:hAnsi="Times New Roman" w:cs="Times New Roman"/>
          <w:sz w:val="24"/>
          <w:szCs w:val="24"/>
        </w:rPr>
        <w:t>ī not</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ikta</w:t>
      </w:r>
      <w:r w:rsidRPr="00F649E0">
        <w:rPr>
          <w:rFonts w:ascii="Times New Roman" w:eastAsia="Calibri" w:hAnsi="Times New Roman" w:cs="Times New Roman"/>
          <w:spacing w:val="-1"/>
          <w:sz w:val="24"/>
          <w:szCs w:val="24"/>
        </w:rPr>
        <w:t xml:space="preserve"> </w:t>
      </w:r>
      <w:r w:rsidRPr="00F649E0">
        <w:rPr>
          <w:rFonts w:ascii="Times New Roman" w:eastAsia="Calibri" w:hAnsi="Times New Roman" w:cs="Times New Roman"/>
          <w:sz w:val="24"/>
          <w:szCs w:val="24"/>
        </w:rPr>
        <w:t>p</w:t>
      </w:r>
      <w:r w:rsidRPr="00F649E0">
        <w:rPr>
          <w:rFonts w:ascii="Times New Roman" w:eastAsia="Calibri" w:hAnsi="Times New Roman" w:cs="Times New Roman"/>
          <w:spacing w:val="-1"/>
          <w:sz w:val="24"/>
          <w:szCs w:val="24"/>
        </w:rPr>
        <w:t>ara</w:t>
      </w:r>
      <w:r w:rsidRPr="00F649E0">
        <w:rPr>
          <w:rFonts w:ascii="Times New Roman" w:eastAsia="Calibri" w:hAnsi="Times New Roman" w:cs="Times New Roman"/>
          <w:spacing w:val="2"/>
          <w:sz w:val="24"/>
          <w:szCs w:val="24"/>
        </w:rPr>
        <w:t>u</w:t>
      </w:r>
      <w:r w:rsidRPr="00F649E0">
        <w:rPr>
          <w:rFonts w:ascii="Times New Roman" w:eastAsia="Calibri" w:hAnsi="Times New Roman" w:cs="Times New Roman"/>
          <w:sz w:val="24"/>
          <w:szCs w:val="24"/>
        </w:rPr>
        <w:t>ga</w:t>
      </w:r>
      <w:r w:rsidRPr="00F649E0">
        <w:rPr>
          <w:rFonts w:ascii="Times New Roman" w:eastAsia="Calibri" w:hAnsi="Times New Roman" w:cs="Times New Roman"/>
          <w:spacing w:val="-1"/>
          <w:sz w:val="24"/>
          <w:szCs w:val="24"/>
        </w:rPr>
        <w:t xml:space="preserve"> </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idl</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pacing w:val="2"/>
          <w:sz w:val="24"/>
          <w:szCs w:val="24"/>
        </w:rPr>
        <w:t>p</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w:t>
      </w:r>
    </w:p>
    <w:p w:rsidR="00E13E9D" w:rsidRPr="007D1949" w:rsidRDefault="00E13E9D" w:rsidP="00AC7A65">
      <w:pPr>
        <w:widowControl w:val="0"/>
        <w:autoSpaceDE w:val="0"/>
        <w:jc w:val="right"/>
        <w:rPr>
          <w:rFonts w:ascii="Times New Roman" w:eastAsia="Calibri" w:hAnsi="Times New Roman" w:cs="Times New Roman"/>
          <w:i/>
          <w:sz w:val="20"/>
          <w:szCs w:val="20"/>
        </w:rPr>
      </w:pPr>
      <w:r w:rsidRPr="007D1949">
        <w:rPr>
          <w:rFonts w:ascii="Times New Roman" w:eastAsia="Calibri" w:hAnsi="Times New Roman" w:cs="Times New Roman"/>
          <w:i/>
          <w:sz w:val="20"/>
          <w:szCs w:val="20"/>
        </w:rPr>
        <w:t>Ar grozījumiem, kas izdarīti ar Tukuma novada Domes 19.12.2013. lēmumu (prot.Nr.18, 28.§.)</w:t>
      </w:r>
    </w:p>
    <w:p w:rsidR="00E13E9D" w:rsidRPr="00F649E0" w:rsidRDefault="00E13E9D" w:rsidP="00AC7A65">
      <w:pPr>
        <w:jc w:val="right"/>
        <w:rPr>
          <w:rFonts w:ascii="Times New Roman" w:eastAsia="Times New Roman" w:hAnsi="Times New Roman" w:cs="Times New Roman"/>
          <w:i/>
          <w:sz w:val="20"/>
          <w:szCs w:val="20"/>
        </w:rPr>
      </w:pPr>
      <w:r w:rsidRPr="00F649E0">
        <w:rPr>
          <w:rFonts w:ascii="Times New Roman" w:eastAsia="Times New Roman" w:hAnsi="Times New Roman" w:cs="Times New Roman"/>
          <w:i/>
          <w:sz w:val="20"/>
          <w:szCs w:val="20"/>
        </w:rPr>
        <w:t>Ar grozījumiem, kas izdarīti ar Tukuma novada domes 26.11.2015. lēmumu (prot.Nr.</w:t>
      </w:r>
      <w:r w:rsidR="007F19DC" w:rsidRPr="00F649E0">
        <w:rPr>
          <w:rFonts w:ascii="Times New Roman" w:eastAsia="Times New Roman" w:hAnsi="Times New Roman" w:cs="Times New Roman"/>
          <w:i/>
          <w:sz w:val="20"/>
          <w:szCs w:val="20"/>
        </w:rPr>
        <w:t>13</w:t>
      </w:r>
      <w:r w:rsidRPr="00F649E0">
        <w:rPr>
          <w:rFonts w:ascii="Times New Roman" w:eastAsia="Times New Roman" w:hAnsi="Times New Roman" w:cs="Times New Roman"/>
          <w:i/>
          <w:sz w:val="20"/>
          <w:szCs w:val="20"/>
        </w:rPr>
        <w:t xml:space="preserve">, </w:t>
      </w:r>
      <w:r w:rsidR="00F649E0" w:rsidRPr="00F649E0">
        <w:rPr>
          <w:rFonts w:ascii="Times New Roman" w:eastAsia="Times New Roman" w:hAnsi="Times New Roman" w:cs="Times New Roman"/>
          <w:i/>
          <w:sz w:val="20"/>
          <w:szCs w:val="20"/>
        </w:rPr>
        <w:t>11</w:t>
      </w:r>
      <w:r w:rsidRPr="00F649E0">
        <w:rPr>
          <w:rFonts w:ascii="Times New Roman" w:eastAsia="Times New Roman" w:hAnsi="Times New Roman" w:cs="Times New Roman"/>
          <w:i/>
          <w:sz w:val="20"/>
          <w:szCs w:val="20"/>
        </w:rPr>
        <w:t>.§.)</w:t>
      </w:r>
    </w:p>
    <w:p w:rsidR="00E13E9D" w:rsidRPr="007D1949" w:rsidRDefault="00E13E9D" w:rsidP="00AC7A65">
      <w:pPr>
        <w:widowControl w:val="0"/>
        <w:autoSpaceDE w:val="0"/>
        <w:ind w:left="862"/>
        <w:rPr>
          <w:rFonts w:ascii="Times New Roman" w:eastAsia="Calibri" w:hAnsi="Times New Roman" w:cs="Times New Roman"/>
          <w:sz w:val="24"/>
          <w:szCs w:val="24"/>
        </w:rPr>
      </w:pP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ir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1"/>
          <w:sz w:val="24"/>
          <w:szCs w:val="24"/>
        </w:rPr>
        <w:t>rē</w:t>
      </w:r>
      <w:r w:rsidRPr="007D1949">
        <w:rPr>
          <w:rFonts w:ascii="Times New Roman" w:eastAsia="Calibri" w:hAnsi="Times New Roman" w:cs="Times New Roman"/>
          <w:sz w:val="24"/>
          <w:szCs w:val="24"/>
        </w:rPr>
        <w:t>ķinu konti 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ir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simboli</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6.</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ju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idiskā</w:t>
      </w:r>
      <w:r w:rsidRPr="007D1949">
        <w:rPr>
          <w:rFonts w:ascii="Times New Roman" w:eastAsia="Calibri" w:hAnsi="Times New Roman" w:cs="Times New Roman"/>
          <w:spacing w:val="-1"/>
          <w:sz w:val="24"/>
          <w:szCs w:val="24"/>
        </w:rPr>
        <w:t xml:space="preserve"> 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3"/>
          <w:sz w:val="24"/>
          <w:szCs w:val="24"/>
        </w:rPr>
        <w:t>J</w:t>
      </w:r>
      <w:r w:rsidRPr="007D1949">
        <w:rPr>
          <w:rFonts w:ascii="Times New Roman" w:eastAsia="Calibri" w:hAnsi="Times New Roman" w:cs="Times New Roman"/>
          <w:spacing w:val="-2"/>
          <w:sz w:val="24"/>
          <w:szCs w:val="24"/>
        </w:rPr>
        <w: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iņa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la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3A, Tukums, Tukuma novads,</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5"/>
          <w:sz w:val="24"/>
          <w:szCs w:val="24"/>
        </w:rPr>
        <w:t>L</w:t>
      </w:r>
      <w:r w:rsidRPr="007D1949">
        <w:rPr>
          <w:rFonts w:ascii="Times New Roman" w:eastAsia="Calibri" w:hAnsi="Times New Roman" w:cs="Times New Roman"/>
          <w:sz w:val="24"/>
          <w:szCs w:val="24"/>
        </w:rPr>
        <w:t>V – 3101.</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II.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olas</w:t>
      </w:r>
      <w:r w:rsidRPr="007D1949">
        <w:rPr>
          <w:rFonts w:ascii="Times New Roman" w:eastAsia="Calibri" w:hAnsi="Times New Roman" w:cs="Times New Roman"/>
          <w:b/>
          <w:bCs/>
          <w:spacing w:val="-2"/>
          <w:sz w:val="24"/>
          <w:szCs w:val="24"/>
        </w:rPr>
        <w:t xml:space="preserve"> </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 xml:space="preserve">as </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spacing w:val="1"/>
          <w:sz w:val="24"/>
          <w:szCs w:val="24"/>
        </w:rPr>
        <w:t>ķ</w:t>
      </w:r>
      <w:r w:rsidRPr="007D1949">
        <w:rPr>
          <w:rFonts w:ascii="Times New Roman" w:eastAsia="Calibri" w:hAnsi="Times New Roman" w:cs="Times New Roman"/>
          <w:b/>
          <w:bCs/>
          <w:sz w:val="24"/>
          <w:szCs w:val="24"/>
        </w:rPr>
        <w:t>is,</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vi</w:t>
      </w:r>
      <w:r w:rsidRPr="007D1949">
        <w:rPr>
          <w:rFonts w:ascii="Times New Roman" w:eastAsia="Calibri" w:hAnsi="Times New Roman" w:cs="Times New Roman"/>
          <w:b/>
          <w:bCs/>
          <w:spacing w:val="-1"/>
          <w:sz w:val="24"/>
          <w:szCs w:val="24"/>
        </w:rPr>
        <w:t>rz</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 xml:space="preserve">s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u</w:t>
      </w:r>
      <w:r w:rsidRPr="007D1949">
        <w:rPr>
          <w:rFonts w:ascii="Times New Roman" w:eastAsia="Calibri" w:hAnsi="Times New Roman" w:cs="Times New Roman"/>
          <w:b/>
          <w:bCs/>
          <w:spacing w:val="-1"/>
          <w:sz w:val="24"/>
          <w:szCs w:val="24"/>
        </w:rPr>
        <w:t>z</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v</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i</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F649E0" w:rsidRDefault="00E13E9D" w:rsidP="00AC7A65">
      <w:pPr>
        <w:widowControl w:val="0"/>
        <w:autoSpaceDE w:val="0"/>
        <w:ind w:right="62"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7. Skolas darbības mērķis, pamatvirziens un uzdevumi:</w:t>
      </w:r>
    </w:p>
    <w:p w:rsidR="00E13E9D" w:rsidRPr="00F649E0" w:rsidRDefault="00E13E9D" w:rsidP="00AC7A65">
      <w:pPr>
        <w:widowControl w:val="0"/>
        <w:autoSpaceDE w:val="0"/>
        <w:ind w:right="62" w:firstLine="720"/>
        <w:jc w:val="both"/>
        <w:rPr>
          <w:rFonts w:ascii="Times New Roman" w:eastAsia="Calibri" w:hAnsi="Times New Roman" w:cs="Times New Roman"/>
          <w:spacing w:val="40"/>
          <w:sz w:val="24"/>
          <w:szCs w:val="24"/>
        </w:rPr>
      </w:pPr>
      <w:r w:rsidRPr="00F649E0">
        <w:rPr>
          <w:rFonts w:ascii="Times New Roman" w:eastAsia="Calibri" w:hAnsi="Times New Roman" w:cs="Times New Roman"/>
          <w:sz w:val="24"/>
          <w:szCs w:val="24"/>
        </w:rPr>
        <w:t>7.1.</w:t>
      </w:r>
      <w:r w:rsidRPr="00F649E0">
        <w:rPr>
          <w:rFonts w:ascii="Times New Roman" w:eastAsia="Calibri" w:hAnsi="Times New Roman" w:cs="Times New Roman"/>
          <w:spacing w:val="40"/>
          <w:sz w:val="24"/>
          <w:szCs w:val="24"/>
        </w:rPr>
        <w:t xml:space="preserve"> </w:t>
      </w:r>
      <w:r w:rsidRPr="00F649E0">
        <w:rPr>
          <w:rFonts w:ascii="Times New Roman" w:eastAsia="Calibri" w:hAnsi="Times New Roman" w:cs="Times New Roman"/>
          <w:spacing w:val="1"/>
          <w:sz w:val="24"/>
          <w:szCs w:val="24"/>
        </w:rPr>
        <w:t>S</w:t>
      </w:r>
      <w:r w:rsidRPr="00F649E0">
        <w:rPr>
          <w:rFonts w:ascii="Times New Roman" w:eastAsia="Calibri" w:hAnsi="Times New Roman" w:cs="Times New Roman"/>
          <w:sz w:val="24"/>
          <w:szCs w:val="24"/>
        </w:rPr>
        <w:t>kol</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d</w:t>
      </w:r>
      <w:r w:rsidRPr="00F649E0">
        <w:rPr>
          <w:rFonts w:ascii="Times New Roman" w:eastAsia="Calibri" w:hAnsi="Times New Roman" w:cs="Times New Roman"/>
          <w:spacing w:val="-1"/>
          <w:sz w:val="24"/>
          <w:szCs w:val="24"/>
        </w:rPr>
        <w:t>ar</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m</w:t>
      </w:r>
      <w:r w:rsidRPr="00F649E0">
        <w:rPr>
          <w:rFonts w:ascii="Times New Roman" w:eastAsia="Calibri" w:hAnsi="Times New Roman" w:cs="Times New Roman"/>
          <w:spacing w:val="-1"/>
          <w:sz w:val="24"/>
          <w:szCs w:val="24"/>
        </w:rPr>
        <w:t>ēr</w:t>
      </w:r>
      <w:r w:rsidRPr="00F649E0">
        <w:rPr>
          <w:rFonts w:ascii="Times New Roman" w:eastAsia="Calibri" w:hAnsi="Times New Roman" w:cs="Times New Roman"/>
          <w:sz w:val="24"/>
          <w:szCs w:val="24"/>
        </w:rPr>
        <w:t>ķ</w:t>
      </w:r>
      <w:r w:rsidRPr="00F649E0">
        <w:rPr>
          <w:rFonts w:ascii="Times New Roman" w:eastAsia="Calibri" w:hAnsi="Times New Roman" w:cs="Times New Roman"/>
          <w:spacing w:val="3"/>
          <w:sz w:val="24"/>
          <w:szCs w:val="24"/>
        </w:rPr>
        <w:t>i</w:t>
      </w:r>
      <w:r w:rsidRPr="00F649E0">
        <w:rPr>
          <w:rFonts w:ascii="Times New Roman" w:eastAsia="Calibri" w:hAnsi="Times New Roman" w:cs="Times New Roman"/>
          <w:sz w:val="24"/>
          <w:szCs w:val="24"/>
        </w:rPr>
        <w:t xml:space="preserve"> i</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w:t>
      </w:r>
    </w:p>
    <w:p w:rsidR="00E13E9D" w:rsidRPr="00F649E0" w:rsidRDefault="00E13E9D" w:rsidP="00AC7A65">
      <w:pPr>
        <w:widowControl w:val="0"/>
        <w:autoSpaceDE w:val="0"/>
        <w:ind w:right="62"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7.1.1. v</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idot 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50"/>
          <w:sz w:val="24"/>
          <w:szCs w:val="24"/>
        </w:rPr>
        <w:t xml:space="preserve"> </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2"/>
          <w:sz w:val="24"/>
          <w:szCs w:val="24"/>
        </w:rPr>
        <w:t>i</w:t>
      </w:r>
      <w:r w:rsidRPr="00F649E0">
        <w:rPr>
          <w:rFonts w:ascii="Times New Roman" w:eastAsia="Calibri" w:hAnsi="Times New Roman" w:cs="Times New Roman"/>
          <w:sz w:val="24"/>
          <w:szCs w:val="24"/>
        </w:rPr>
        <w:t>di, o</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 xml:space="preserve">t un </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st</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not 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toš</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p</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o</w:t>
      </w:r>
      <w:r w:rsidRPr="00F649E0">
        <w:rPr>
          <w:rFonts w:ascii="Times New Roman" w:eastAsia="Calibri" w:hAnsi="Times New Roman" w:cs="Times New Roman"/>
          <w:spacing w:val="-1"/>
          <w:sz w:val="24"/>
          <w:szCs w:val="24"/>
        </w:rPr>
        <w:t>ce</w:t>
      </w:r>
      <w:r w:rsidRPr="00F649E0">
        <w:rPr>
          <w:rFonts w:ascii="Times New Roman" w:eastAsia="Calibri" w:hAnsi="Times New Roman" w:cs="Times New Roman"/>
          <w:sz w:val="24"/>
          <w:szCs w:val="24"/>
        </w:rPr>
        <w:t xml:space="preserve">su, </w:t>
      </w:r>
      <w:r w:rsidRPr="00F649E0">
        <w:rPr>
          <w:rFonts w:ascii="Times New Roman" w:eastAsia="Calibri" w:hAnsi="Times New Roman" w:cs="Times New Roman"/>
          <w:spacing w:val="2"/>
          <w:sz w:val="24"/>
          <w:szCs w:val="24"/>
        </w:rPr>
        <w:t>k</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nod</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ošin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tu v</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lsts p</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st</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nd</w:t>
      </w:r>
      <w:r w:rsidRPr="00F649E0">
        <w:rPr>
          <w:rFonts w:ascii="Times New Roman" w:eastAsia="Calibri" w:hAnsi="Times New Roman" w:cs="Times New Roman"/>
          <w:spacing w:val="-1"/>
          <w:sz w:val="24"/>
          <w:szCs w:val="24"/>
        </w:rPr>
        <w:t>ar</w:t>
      </w:r>
      <w:r w:rsidRPr="00F649E0">
        <w:rPr>
          <w:rFonts w:ascii="Times New Roman" w:eastAsia="Calibri" w:hAnsi="Times New Roman" w:cs="Times New Roman"/>
          <w:sz w:val="24"/>
          <w:szCs w:val="24"/>
        </w:rPr>
        <w:t>tā</w:t>
      </w:r>
      <w:r w:rsidRPr="00F649E0">
        <w:rPr>
          <w:rFonts w:ascii="Times New Roman" w:eastAsia="Calibri" w:hAnsi="Times New Roman" w:cs="Times New Roman"/>
          <w:spacing w:val="-1"/>
          <w:sz w:val="24"/>
          <w:szCs w:val="24"/>
        </w:rPr>
        <w:t xml:space="preserve"> </w:t>
      </w:r>
      <w:r w:rsidRPr="00F649E0">
        <w:rPr>
          <w:rFonts w:ascii="Times New Roman" w:eastAsia="Calibri" w:hAnsi="Times New Roman" w:cs="Times New Roman"/>
          <w:sz w:val="24"/>
          <w:szCs w:val="24"/>
        </w:rPr>
        <w:t>not</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ikto p</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pacing w:val="3"/>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m</w:t>
      </w:r>
      <w:r w:rsidRPr="00F649E0">
        <w:rPr>
          <w:rFonts w:ascii="Times New Roman" w:eastAsia="Calibri" w:hAnsi="Times New Roman" w:cs="Times New Roman"/>
          <w:spacing w:val="-1"/>
          <w:sz w:val="24"/>
          <w:szCs w:val="24"/>
        </w:rPr>
        <w:t>ēr</w:t>
      </w:r>
      <w:r w:rsidRPr="00F649E0">
        <w:rPr>
          <w:rFonts w:ascii="Times New Roman" w:eastAsia="Calibri" w:hAnsi="Times New Roman" w:cs="Times New Roman"/>
          <w:sz w:val="24"/>
          <w:szCs w:val="24"/>
        </w:rPr>
        <w:t>ķu s</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sni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š</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w:t>
      </w:r>
      <w:r w:rsidRPr="00F649E0">
        <w:rPr>
          <w:rFonts w:ascii="Times New Roman" w:eastAsia="Calibri" w:hAnsi="Times New Roman" w:cs="Times New Roman"/>
          <w:spacing w:val="2"/>
          <w:sz w:val="24"/>
          <w:szCs w:val="24"/>
        </w:rPr>
        <w:t>u</w:t>
      </w:r>
      <w:r w:rsidRPr="00F649E0">
        <w:rPr>
          <w:rFonts w:ascii="Times New Roman" w:eastAsia="Calibri" w:hAnsi="Times New Roman" w:cs="Times New Roman"/>
          <w:sz w:val="24"/>
          <w:szCs w:val="24"/>
        </w:rPr>
        <w:t>;</w:t>
      </w:r>
    </w:p>
    <w:p w:rsidR="00E13E9D" w:rsidRPr="00F649E0" w:rsidRDefault="00E13E9D" w:rsidP="00AC7A65">
      <w:pPr>
        <w:widowControl w:val="0"/>
        <w:autoSpaceDE w:val="0"/>
        <w:ind w:right="62"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7.1.2.</w:t>
      </w:r>
      <w:r w:rsidRPr="00F649E0">
        <w:rPr>
          <w:rFonts w:ascii="Times New Roman" w:eastAsia="Calibri" w:hAnsi="Times New Roman" w:cs="Times New Roman"/>
          <w:spacing w:val="42"/>
          <w:sz w:val="24"/>
          <w:szCs w:val="24"/>
        </w:rPr>
        <w:t xml:space="preserve"> </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km</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3"/>
          <w:sz w:val="24"/>
          <w:szCs w:val="24"/>
        </w:rPr>
        <w:t xml:space="preserve"> </w:t>
      </w:r>
      <w:r w:rsidRPr="00F649E0">
        <w:rPr>
          <w:rFonts w:ascii="Times New Roman" w:eastAsia="Calibri" w:hAnsi="Times New Roman" w:cs="Times New Roman"/>
          <w:sz w:val="24"/>
          <w:szCs w:val="24"/>
        </w:rPr>
        <w:t>skol</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 xml:space="preserve">na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tbild</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u</w:t>
      </w:r>
      <w:r w:rsidRPr="00F649E0">
        <w:rPr>
          <w:rFonts w:ascii="Times New Roman" w:eastAsia="Calibri" w:hAnsi="Times New Roman" w:cs="Times New Roman"/>
          <w:spacing w:val="2"/>
          <w:sz w:val="24"/>
          <w:szCs w:val="24"/>
        </w:rPr>
        <w:t xml:space="preserve">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ksmi p</w:t>
      </w:r>
      <w:r w:rsidRPr="00F649E0">
        <w:rPr>
          <w:rFonts w:ascii="Times New Roman" w:eastAsia="Calibri" w:hAnsi="Times New Roman" w:cs="Times New Roman"/>
          <w:spacing w:val="-1"/>
          <w:sz w:val="24"/>
          <w:szCs w:val="24"/>
        </w:rPr>
        <w:t>re</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3"/>
          <w:sz w:val="24"/>
          <w:szCs w:val="24"/>
        </w:rPr>
        <w:t xml:space="preserve"> </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 xml:space="preserve">vi, </w:t>
      </w:r>
      <w:r w:rsidRPr="00F649E0">
        <w:rPr>
          <w:rFonts w:ascii="Times New Roman" w:eastAsia="Calibri" w:hAnsi="Times New Roman" w:cs="Times New Roman"/>
          <w:spacing w:val="-2"/>
          <w:sz w:val="24"/>
          <w:szCs w:val="24"/>
        </w:rPr>
        <w:t>ģ</w:t>
      </w:r>
      <w:r w:rsidRPr="00F649E0">
        <w:rPr>
          <w:rFonts w:ascii="Times New Roman" w:eastAsia="Calibri" w:hAnsi="Times New Roman" w:cs="Times New Roman"/>
          <w:sz w:val="24"/>
          <w:szCs w:val="24"/>
        </w:rPr>
        <w:t>im</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 xml:space="preserve">ni, </w:t>
      </w:r>
      <w:r w:rsidRPr="00F649E0">
        <w:rPr>
          <w:rFonts w:ascii="Times New Roman" w:eastAsia="Calibri" w:hAnsi="Times New Roman" w:cs="Times New Roman"/>
          <w:spacing w:val="2"/>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d</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1"/>
          <w:sz w:val="24"/>
          <w:szCs w:val="24"/>
        </w:rPr>
        <w:t>c</w:t>
      </w:r>
      <w:r w:rsidRPr="00F649E0">
        <w:rPr>
          <w:rFonts w:ascii="Times New Roman" w:eastAsia="Calibri" w:hAnsi="Times New Roman" w:cs="Times New Roman"/>
          <w:sz w:val="24"/>
          <w:szCs w:val="24"/>
        </w:rPr>
        <w:t>ilv</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ki</w:t>
      </w:r>
      <w:r w:rsidRPr="00F649E0">
        <w:rPr>
          <w:rFonts w:ascii="Times New Roman" w:eastAsia="Calibri" w:hAnsi="Times New Roman" w:cs="Times New Roman"/>
          <w:spacing w:val="-3"/>
          <w:sz w:val="24"/>
          <w:szCs w:val="24"/>
        </w:rPr>
        <w:t>e</w:t>
      </w:r>
      <w:r w:rsidRPr="00F649E0">
        <w:rPr>
          <w:rFonts w:ascii="Times New Roman" w:eastAsia="Calibri" w:hAnsi="Times New Roman" w:cs="Times New Roman"/>
          <w:sz w:val="24"/>
          <w:szCs w:val="24"/>
        </w:rPr>
        <w:t>m, t</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 xml:space="preserve">mi </w:t>
      </w:r>
      <w:r w:rsidRPr="00F649E0">
        <w:rPr>
          <w:rFonts w:ascii="Times New Roman" w:eastAsia="Calibri" w:hAnsi="Times New Roman" w:cs="Times New Roman"/>
          <w:spacing w:val="-2"/>
          <w:sz w:val="24"/>
          <w:szCs w:val="24"/>
        </w:rPr>
        <w:t>u</w:t>
      </w:r>
      <w:r w:rsidRPr="00F649E0">
        <w:rPr>
          <w:rFonts w:ascii="Times New Roman" w:eastAsia="Calibri" w:hAnsi="Times New Roman" w:cs="Times New Roman"/>
          <w:sz w:val="24"/>
          <w:szCs w:val="24"/>
        </w:rPr>
        <w:t xml:space="preserve">n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u</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st</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pacing w:val="2"/>
          <w:sz w:val="24"/>
          <w:szCs w:val="24"/>
        </w:rPr>
        <w:t>k</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j</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m mo</w:t>
      </w:r>
      <w:r w:rsidRPr="00F649E0">
        <w:rPr>
          <w:rFonts w:ascii="Times New Roman" w:eastAsia="Calibri" w:hAnsi="Times New Roman" w:cs="Times New Roman"/>
          <w:spacing w:val="-1"/>
          <w:sz w:val="24"/>
          <w:szCs w:val="24"/>
        </w:rPr>
        <w:t>rā</w:t>
      </w:r>
      <w:r w:rsidRPr="00F649E0">
        <w:rPr>
          <w:rFonts w:ascii="Times New Roman" w:eastAsia="Calibri" w:hAnsi="Times New Roman" w:cs="Times New Roman"/>
          <w:spacing w:val="3"/>
          <w:sz w:val="24"/>
          <w:szCs w:val="24"/>
        </w:rPr>
        <w:t>l</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s v</w:t>
      </w:r>
      <w:r w:rsidRPr="00F649E0">
        <w:rPr>
          <w:rFonts w:ascii="Times New Roman" w:eastAsia="Calibri" w:hAnsi="Times New Roman" w:cs="Times New Roman"/>
          <w:spacing w:val="-1"/>
          <w:sz w:val="24"/>
          <w:szCs w:val="24"/>
        </w:rPr>
        <w:t>ēr</w:t>
      </w:r>
      <w:r w:rsidRPr="00F649E0">
        <w:rPr>
          <w:rFonts w:ascii="Times New Roman" w:eastAsia="Calibri" w:hAnsi="Times New Roman" w:cs="Times New Roman"/>
          <w:spacing w:val="3"/>
          <w:sz w:val="24"/>
          <w:szCs w:val="24"/>
        </w:rPr>
        <w: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m.</w:t>
      </w:r>
    </w:p>
    <w:p w:rsidR="00E13E9D" w:rsidRPr="00F649E0" w:rsidRDefault="00E13E9D" w:rsidP="00AC7A65">
      <w:pPr>
        <w:widowControl w:val="0"/>
        <w:autoSpaceDE w:val="0"/>
        <w:ind w:firstLine="720"/>
        <w:rPr>
          <w:rFonts w:ascii="Times New Roman" w:eastAsia="Calibri" w:hAnsi="Times New Roman" w:cs="Times New Roman"/>
          <w:sz w:val="24"/>
          <w:szCs w:val="24"/>
        </w:rPr>
      </w:pPr>
      <w:r w:rsidRPr="00F649E0">
        <w:rPr>
          <w:rFonts w:ascii="Times New Roman" w:eastAsia="Calibri" w:hAnsi="Times New Roman" w:cs="Times New Roman"/>
          <w:sz w:val="24"/>
          <w:szCs w:val="24"/>
        </w:rPr>
        <w:lastRenderedPageBreak/>
        <w:t>7.2.</w:t>
      </w:r>
      <w:r w:rsidRPr="00F649E0">
        <w:rPr>
          <w:rFonts w:ascii="Times New Roman" w:eastAsia="Calibri" w:hAnsi="Times New Roman" w:cs="Times New Roman"/>
          <w:spacing w:val="-10"/>
          <w:sz w:val="24"/>
          <w:szCs w:val="24"/>
        </w:rPr>
        <w:t xml:space="preserve"> </w:t>
      </w:r>
      <w:r w:rsidRPr="00F649E0">
        <w:rPr>
          <w:rFonts w:ascii="Times New Roman" w:eastAsia="Calibri" w:hAnsi="Times New Roman" w:cs="Times New Roman"/>
          <w:spacing w:val="1"/>
          <w:sz w:val="24"/>
          <w:szCs w:val="24"/>
        </w:rPr>
        <w:t>S</w:t>
      </w:r>
      <w:r w:rsidRPr="00F649E0">
        <w:rPr>
          <w:rFonts w:ascii="Times New Roman" w:eastAsia="Calibri" w:hAnsi="Times New Roman" w:cs="Times New Roman"/>
          <w:sz w:val="24"/>
          <w:szCs w:val="24"/>
        </w:rPr>
        <w:t>kol</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d</w:t>
      </w:r>
      <w:r w:rsidRPr="00F649E0">
        <w:rPr>
          <w:rFonts w:ascii="Times New Roman" w:eastAsia="Calibri" w:hAnsi="Times New Roman" w:cs="Times New Roman"/>
          <w:spacing w:val="-1"/>
          <w:sz w:val="24"/>
          <w:szCs w:val="24"/>
        </w:rPr>
        <w:t>ar</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p</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tvi</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ns ir</w:t>
      </w:r>
      <w:r w:rsidRPr="00F649E0">
        <w:rPr>
          <w:rFonts w:ascii="Times New Roman" w:eastAsia="Calibri" w:hAnsi="Times New Roman" w:cs="Times New Roman"/>
          <w:spacing w:val="49"/>
          <w:sz w:val="24"/>
          <w:szCs w:val="24"/>
        </w:rPr>
        <w:t xml:space="preserve"> </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āc</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 xml:space="preserve">bu un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ud</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in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š</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d</w:t>
      </w:r>
      <w:r w:rsidRPr="00F649E0">
        <w:rPr>
          <w:rFonts w:ascii="Times New Roman" w:eastAsia="Calibri" w:hAnsi="Times New Roman" w:cs="Times New Roman"/>
          <w:spacing w:val="-1"/>
          <w:sz w:val="24"/>
          <w:szCs w:val="24"/>
        </w:rPr>
        <w:t>ar</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w:t>
      </w:r>
    </w:p>
    <w:p w:rsidR="00E13E9D" w:rsidRPr="00F649E0" w:rsidRDefault="00E13E9D" w:rsidP="00AC7A65">
      <w:pPr>
        <w:widowControl w:val="0"/>
        <w:autoSpaceDE w:val="0"/>
        <w:ind w:firstLine="720"/>
        <w:rPr>
          <w:rFonts w:ascii="Times New Roman" w:eastAsia="Calibri" w:hAnsi="Times New Roman" w:cs="Times New Roman"/>
          <w:sz w:val="24"/>
          <w:szCs w:val="24"/>
        </w:rPr>
      </w:pPr>
      <w:r w:rsidRPr="00F649E0">
        <w:rPr>
          <w:rFonts w:ascii="Times New Roman" w:eastAsia="Calibri" w:hAnsi="Times New Roman" w:cs="Times New Roman"/>
          <w:sz w:val="24"/>
          <w:szCs w:val="24"/>
        </w:rPr>
        <w:t>7.3.</w:t>
      </w:r>
      <w:r w:rsidRPr="00F649E0">
        <w:rPr>
          <w:rFonts w:ascii="Times New Roman" w:eastAsia="Calibri" w:hAnsi="Times New Roman" w:cs="Times New Roman"/>
          <w:spacing w:val="-10"/>
          <w:sz w:val="24"/>
          <w:szCs w:val="24"/>
        </w:rPr>
        <w:t xml:space="preserve"> </w:t>
      </w:r>
      <w:r w:rsidRPr="00F649E0">
        <w:rPr>
          <w:rFonts w:ascii="Times New Roman" w:eastAsia="Calibri" w:hAnsi="Times New Roman" w:cs="Times New Roman"/>
          <w:spacing w:val="1"/>
          <w:sz w:val="24"/>
          <w:szCs w:val="24"/>
        </w:rPr>
        <w:t>S</w:t>
      </w:r>
      <w:r w:rsidRPr="00F649E0">
        <w:rPr>
          <w:rFonts w:ascii="Times New Roman" w:eastAsia="Calibri" w:hAnsi="Times New Roman" w:cs="Times New Roman"/>
          <w:sz w:val="24"/>
          <w:szCs w:val="24"/>
        </w:rPr>
        <w:t>kol</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 xml:space="preserve">s </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lv</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nie</w:t>
      </w:r>
      <w:r w:rsidRPr="00F649E0">
        <w:rPr>
          <w:rFonts w:ascii="Times New Roman" w:eastAsia="Calibri" w:hAnsi="Times New Roman" w:cs="Times New Roman"/>
          <w:spacing w:val="-1"/>
          <w:sz w:val="24"/>
          <w:szCs w:val="24"/>
        </w:rPr>
        <w:t xml:space="preserve"> </w:t>
      </w:r>
      <w:r w:rsidRPr="00F649E0">
        <w:rPr>
          <w:rFonts w:ascii="Times New Roman" w:eastAsia="Calibri" w:hAnsi="Times New Roman" w:cs="Times New Roman"/>
          <w:sz w:val="24"/>
          <w:szCs w:val="24"/>
        </w:rPr>
        <w:t>u</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d</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vumi i</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w:t>
      </w:r>
    </w:p>
    <w:p w:rsidR="00E13E9D" w:rsidRPr="00F649E0" w:rsidRDefault="00E13E9D" w:rsidP="00AC7A65">
      <w:pPr>
        <w:widowControl w:val="0"/>
        <w:autoSpaceDE w:val="0"/>
        <w:ind w:firstLine="720"/>
        <w:rPr>
          <w:rFonts w:ascii="Times New Roman" w:eastAsia="Calibri" w:hAnsi="Times New Roman" w:cs="Times New Roman"/>
          <w:sz w:val="24"/>
          <w:szCs w:val="24"/>
        </w:rPr>
      </w:pPr>
      <w:r w:rsidRPr="00F649E0">
        <w:rPr>
          <w:rFonts w:ascii="Times New Roman" w:eastAsia="Calibri" w:hAnsi="Times New Roman" w:cs="Times New Roman"/>
          <w:sz w:val="24"/>
          <w:szCs w:val="24"/>
        </w:rPr>
        <w:t>7.3.1.</w:t>
      </w:r>
      <w:r w:rsidRPr="00F649E0">
        <w:rPr>
          <w:rFonts w:ascii="Times New Roman" w:eastAsia="Calibri" w:hAnsi="Times New Roman" w:cs="Times New Roman"/>
          <w:spacing w:val="-10"/>
          <w:sz w:val="24"/>
          <w:szCs w:val="24"/>
        </w:rPr>
        <w:t xml:space="preserve"> </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st</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not li</w:t>
      </w:r>
      <w:r w:rsidRPr="00F649E0">
        <w:rPr>
          <w:rFonts w:ascii="Times New Roman" w:eastAsia="Calibri" w:hAnsi="Times New Roman" w:cs="Times New Roman"/>
          <w:spacing w:val="-1"/>
          <w:sz w:val="24"/>
          <w:szCs w:val="24"/>
        </w:rPr>
        <w:t>ce</w:t>
      </w:r>
      <w:r w:rsidRPr="00F649E0">
        <w:rPr>
          <w:rFonts w:ascii="Times New Roman" w:eastAsia="Calibri" w:hAnsi="Times New Roman" w:cs="Times New Roman"/>
          <w:sz w:val="24"/>
          <w:szCs w:val="24"/>
        </w:rPr>
        <w:t>n</w:t>
      </w:r>
      <w:r w:rsidRPr="00F649E0">
        <w:rPr>
          <w:rFonts w:ascii="Times New Roman" w:eastAsia="Calibri" w:hAnsi="Times New Roman" w:cs="Times New Roman"/>
          <w:spacing w:val="-1"/>
          <w:sz w:val="24"/>
          <w:szCs w:val="24"/>
        </w:rPr>
        <w:t>cē</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s p</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p</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o</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pacing w:val="2"/>
          <w:sz w:val="24"/>
          <w:szCs w:val="24"/>
        </w:rPr>
        <w:t>r</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mm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w:t>
      </w:r>
    </w:p>
    <w:p w:rsidR="00E13E9D" w:rsidRPr="00F649E0" w:rsidRDefault="00E13E9D" w:rsidP="00AC7A65">
      <w:pPr>
        <w:widowControl w:val="0"/>
        <w:autoSpaceDE w:val="0"/>
        <w:ind w:right="64"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7.3.2. nod</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ošin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41"/>
          <w:sz w:val="24"/>
          <w:szCs w:val="24"/>
        </w:rPr>
        <w:t xml:space="preserve"> </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sp</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ju</w:t>
      </w:r>
      <w:r w:rsidRPr="00F649E0">
        <w:rPr>
          <w:rFonts w:ascii="Times New Roman" w:eastAsia="Calibri" w:hAnsi="Times New Roman" w:cs="Times New Roman"/>
          <w:spacing w:val="40"/>
          <w:sz w:val="24"/>
          <w:szCs w:val="24"/>
        </w:rPr>
        <w:t xml:space="preserve"> </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toj</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ji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41"/>
          <w:sz w:val="24"/>
          <w:szCs w:val="24"/>
        </w:rPr>
        <w:t xml:space="preserve"> </w:t>
      </w:r>
      <w:r w:rsidRPr="00F649E0">
        <w:rPr>
          <w:rFonts w:ascii="Times New Roman" w:eastAsia="Calibri" w:hAnsi="Times New Roman" w:cs="Times New Roman"/>
          <w:spacing w:val="-1"/>
          <w:sz w:val="24"/>
          <w:szCs w:val="24"/>
        </w:rPr>
        <w:t>(</w:t>
      </w:r>
      <w:r w:rsidRPr="00F649E0">
        <w:rPr>
          <w:rFonts w:ascii="Times New Roman" w:eastAsia="Calibri" w:hAnsi="Times New Roman" w:cs="Times New Roman"/>
          <w:sz w:val="24"/>
          <w:szCs w:val="24"/>
        </w:rPr>
        <w:t>tu</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pm</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k</w:t>
      </w:r>
      <w:r w:rsidRPr="00F649E0">
        <w:rPr>
          <w:rFonts w:ascii="Times New Roman" w:eastAsia="Calibri" w:hAnsi="Times New Roman" w:cs="Times New Roman"/>
          <w:spacing w:val="40"/>
          <w:sz w:val="24"/>
          <w:szCs w:val="24"/>
        </w:rPr>
        <w:t xml:space="preserve"> </w:t>
      </w:r>
      <w:r w:rsidRPr="00F649E0">
        <w:rPr>
          <w:rFonts w:ascii="Times New Roman" w:eastAsia="Calibri" w:hAnsi="Times New Roman" w:cs="Times New Roman"/>
          <w:sz w:val="24"/>
          <w:szCs w:val="24"/>
        </w:rPr>
        <w:t>–</w:t>
      </w:r>
      <w:r w:rsidRPr="00F649E0">
        <w:rPr>
          <w:rFonts w:ascii="Times New Roman" w:eastAsia="Calibri" w:hAnsi="Times New Roman" w:cs="Times New Roman"/>
          <w:spacing w:val="40"/>
          <w:sz w:val="24"/>
          <w:szCs w:val="24"/>
        </w:rPr>
        <w:t xml:space="preserve"> </w:t>
      </w:r>
      <w:r w:rsidRPr="00F649E0">
        <w:rPr>
          <w:rFonts w:ascii="Times New Roman" w:eastAsia="Calibri" w:hAnsi="Times New Roman" w:cs="Times New Roman"/>
          <w:sz w:val="24"/>
          <w:szCs w:val="24"/>
        </w:rPr>
        <w:t>skol</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ni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40"/>
          <w:sz w:val="24"/>
          <w:szCs w:val="24"/>
        </w:rPr>
        <w:t xml:space="preserve"> </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ūt</w:t>
      </w:r>
      <w:r w:rsidRPr="00F649E0">
        <w:rPr>
          <w:rFonts w:ascii="Times New Roman" w:eastAsia="Calibri" w:hAnsi="Times New Roman" w:cs="Times New Roman"/>
          <w:spacing w:val="41"/>
          <w:sz w:val="24"/>
          <w:szCs w:val="24"/>
        </w:rPr>
        <w:t xml:space="preserve"> </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in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š</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p</w:t>
      </w:r>
      <w:r w:rsidRPr="00F649E0">
        <w:rPr>
          <w:rFonts w:ascii="Times New Roman" w:eastAsia="Calibri" w:hAnsi="Times New Roman" w:cs="Times New Roman"/>
          <w:spacing w:val="-1"/>
          <w:sz w:val="24"/>
          <w:szCs w:val="24"/>
        </w:rPr>
        <w:t>ra</w:t>
      </w:r>
      <w:r w:rsidRPr="00F649E0">
        <w:rPr>
          <w:rFonts w:ascii="Times New Roman" w:eastAsia="Calibri" w:hAnsi="Times New Roman" w:cs="Times New Roman"/>
          <w:sz w:val="24"/>
          <w:szCs w:val="24"/>
        </w:rPr>
        <w:t>sm</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33"/>
          <w:sz w:val="24"/>
          <w:szCs w:val="24"/>
        </w:rPr>
        <w:t xml:space="preserve"> </w:t>
      </w:r>
      <w:r w:rsidRPr="00F649E0">
        <w:rPr>
          <w:rFonts w:ascii="Times New Roman" w:eastAsia="Calibri" w:hAnsi="Times New Roman" w:cs="Times New Roman"/>
          <w:sz w:val="24"/>
          <w:szCs w:val="24"/>
        </w:rPr>
        <w:t xml:space="preserve">un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ksm</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36"/>
          <w:sz w:val="24"/>
          <w:szCs w:val="24"/>
        </w:rPr>
        <w:t xml:space="preserve"> </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g</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vot</w:t>
      </w:r>
      <w:r w:rsidRPr="00F649E0">
        <w:rPr>
          <w:rFonts w:ascii="Times New Roman" w:eastAsia="Calibri" w:hAnsi="Times New Roman" w:cs="Times New Roman"/>
          <w:spacing w:val="34"/>
          <w:sz w:val="24"/>
          <w:szCs w:val="24"/>
        </w:rPr>
        <w:t xml:space="preserve"> </w:t>
      </w:r>
      <w:r w:rsidRPr="00F649E0">
        <w:rPr>
          <w:rFonts w:ascii="Times New Roman" w:eastAsia="Calibri" w:hAnsi="Times New Roman" w:cs="Times New Roman"/>
          <w:sz w:val="24"/>
          <w:szCs w:val="24"/>
        </w:rPr>
        <w:t>viņus</w:t>
      </w:r>
      <w:r w:rsidRPr="00F649E0">
        <w:rPr>
          <w:rFonts w:ascii="Times New Roman" w:eastAsia="Calibri" w:hAnsi="Times New Roman" w:cs="Times New Roman"/>
          <w:spacing w:val="33"/>
          <w:sz w:val="24"/>
          <w:szCs w:val="24"/>
        </w:rPr>
        <w:t xml:space="preserve">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kt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36"/>
          <w:sz w:val="24"/>
          <w:szCs w:val="24"/>
        </w:rPr>
        <w:t xml:space="preserve"> </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d</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d</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34"/>
          <w:sz w:val="24"/>
          <w:szCs w:val="24"/>
        </w:rPr>
        <w:t xml:space="preserve"> </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bi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d</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33"/>
          <w:sz w:val="24"/>
          <w:szCs w:val="24"/>
        </w:rPr>
        <w:t xml:space="preserve"> </w:t>
      </w:r>
      <w:r w:rsidRPr="00F649E0">
        <w:rPr>
          <w:rFonts w:ascii="Times New Roman" w:eastAsia="Calibri" w:hAnsi="Times New Roman" w:cs="Times New Roman"/>
          <w:sz w:val="24"/>
          <w:szCs w:val="24"/>
        </w:rPr>
        <w:t>d</w:t>
      </w:r>
      <w:r w:rsidRPr="00F649E0">
        <w:rPr>
          <w:rFonts w:ascii="Times New Roman" w:eastAsia="Calibri" w:hAnsi="Times New Roman" w:cs="Times New Roman"/>
          <w:spacing w:val="1"/>
          <w:sz w:val="24"/>
          <w:szCs w:val="24"/>
        </w:rPr>
        <w:t>zī</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w:t>
      </w:r>
      <w:r w:rsidRPr="00F649E0">
        <w:rPr>
          <w:rFonts w:ascii="Times New Roman" w:eastAsia="Calibri" w:hAnsi="Times New Roman" w:cs="Times New Roman"/>
          <w:spacing w:val="33"/>
          <w:sz w:val="24"/>
          <w:szCs w:val="24"/>
        </w:rPr>
        <w:t xml:space="preserve"> </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km</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34"/>
          <w:sz w:val="24"/>
          <w:szCs w:val="24"/>
        </w:rPr>
        <w:t xml:space="preserve"> </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mumu pi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ņ</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mš</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p</w:t>
      </w:r>
      <w:r w:rsidRPr="00F649E0">
        <w:rPr>
          <w:rFonts w:ascii="Times New Roman" w:eastAsia="Calibri" w:hAnsi="Times New Roman" w:cs="Times New Roman"/>
          <w:spacing w:val="2"/>
          <w:sz w:val="24"/>
          <w:szCs w:val="24"/>
        </w:rPr>
        <w:t>r</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 xml:space="preserve">smju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st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bu un sp</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ju u</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ņ</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mti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2"/>
          <w:sz w:val="24"/>
          <w:szCs w:val="24"/>
        </w:rPr>
        <w:t xml:space="preserve">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tbild</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bu;</w:t>
      </w:r>
    </w:p>
    <w:p w:rsidR="00E13E9D" w:rsidRPr="00F649E0" w:rsidRDefault="00E13E9D" w:rsidP="00AC7A65">
      <w:pPr>
        <w:widowControl w:val="0"/>
        <w:autoSpaceDE w:val="0"/>
        <w:ind w:right="86"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7.3.3.</w:t>
      </w:r>
      <w:r w:rsidRPr="00F649E0">
        <w:rPr>
          <w:rFonts w:ascii="Times New Roman" w:eastAsia="Calibri" w:hAnsi="Times New Roman" w:cs="Times New Roman"/>
          <w:spacing w:val="7"/>
          <w:sz w:val="24"/>
          <w:szCs w:val="24"/>
        </w:rPr>
        <w:t xml:space="preserve"> </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7"/>
          <w:sz w:val="24"/>
          <w:szCs w:val="24"/>
        </w:rPr>
        <w:t xml:space="preserve"> </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āc</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bu</w:t>
      </w:r>
      <w:r w:rsidRPr="00F649E0">
        <w:rPr>
          <w:rFonts w:ascii="Times New Roman" w:eastAsia="Calibri" w:hAnsi="Times New Roman" w:cs="Times New Roman"/>
          <w:spacing w:val="17"/>
          <w:sz w:val="24"/>
          <w:szCs w:val="24"/>
        </w:rPr>
        <w:t xml:space="preserve"> </w:t>
      </w:r>
      <w:r w:rsidRPr="00F649E0">
        <w:rPr>
          <w:rFonts w:ascii="Times New Roman" w:eastAsia="Calibri" w:hAnsi="Times New Roman" w:cs="Times New Roman"/>
          <w:sz w:val="24"/>
          <w:szCs w:val="24"/>
        </w:rPr>
        <w:t>un</w:t>
      </w:r>
      <w:r w:rsidRPr="00F649E0">
        <w:rPr>
          <w:rFonts w:ascii="Times New Roman" w:eastAsia="Calibri" w:hAnsi="Times New Roman" w:cs="Times New Roman"/>
          <w:spacing w:val="19"/>
          <w:sz w:val="24"/>
          <w:szCs w:val="24"/>
        </w:rPr>
        <w:t xml:space="preserve">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ud</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in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š</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7"/>
          <w:sz w:val="24"/>
          <w:szCs w:val="24"/>
        </w:rPr>
        <w:t xml:space="preserve"> </w:t>
      </w:r>
      <w:r w:rsidRPr="00F649E0">
        <w:rPr>
          <w:rFonts w:ascii="Times New Roman" w:eastAsia="Calibri" w:hAnsi="Times New Roman" w:cs="Times New Roman"/>
          <w:spacing w:val="2"/>
          <w:sz w:val="24"/>
          <w:szCs w:val="24"/>
        </w:rPr>
        <w:t>d</w:t>
      </w:r>
      <w:r w:rsidRPr="00F649E0">
        <w:rPr>
          <w:rFonts w:ascii="Times New Roman" w:eastAsia="Calibri" w:hAnsi="Times New Roman" w:cs="Times New Roman"/>
          <w:spacing w:val="-1"/>
          <w:sz w:val="24"/>
          <w:szCs w:val="24"/>
        </w:rPr>
        <w:t>ar</w:t>
      </w:r>
      <w:r w:rsidRPr="00F649E0">
        <w:rPr>
          <w:rFonts w:ascii="Times New Roman" w:eastAsia="Calibri" w:hAnsi="Times New Roman" w:cs="Times New Roman"/>
          <w:spacing w:val="2"/>
          <w:sz w:val="24"/>
          <w:szCs w:val="24"/>
        </w:rPr>
        <w:t>b</w:t>
      </w:r>
      <w:r w:rsidRPr="00F649E0">
        <w:rPr>
          <w:rFonts w:ascii="Times New Roman" w:eastAsia="Calibri" w:hAnsi="Times New Roman" w:cs="Times New Roman"/>
          <w:sz w:val="24"/>
          <w:szCs w:val="24"/>
        </w:rPr>
        <w:t>a</w:t>
      </w:r>
      <w:r w:rsidRPr="00F649E0">
        <w:rPr>
          <w:rFonts w:ascii="Times New Roman" w:eastAsia="Calibri" w:hAnsi="Times New Roman" w:cs="Times New Roman"/>
          <w:spacing w:val="16"/>
          <w:sz w:val="24"/>
          <w:szCs w:val="24"/>
        </w:rPr>
        <w:t xml:space="preserve"> </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pacing w:val="3"/>
          <w:sz w:val="24"/>
          <w:szCs w:val="24"/>
        </w:rPr>
        <w:t>t</w:t>
      </w:r>
      <w:r w:rsidRPr="00F649E0">
        <w:rPr>
          <w:rFonts w:ascii="Times New Roman" w:eastAsia="Calibri" w:hAnsi="Times New Roman" w:cs="Times New Roman"/>
          <w:sz w:val="24"/>
          <w:szCs w:val="24"/>
        </w:rPr>
        <w:t>od</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7"/>
          <w:sz w:val="24"/>
          <w:szCs w:val="24"/>
        </w:rPr>
        <w:t xml:space="preserve"> </w:t>
      </w:r>
      <w:r w:rsidRPr="00F649E0">
        <w:rPr>
          <w:rFonts w:ascii="Times New Roman" w:eastAsia="Calibri" w:hAnsi="Times New Roman" w:cs="Times New Roman"/>
          <w:sz w:val="24"/>
          <w:szCs w:val="24"/>
        </w:rPr>
        <w:t>un</w:t>
      </w:r>
      <w:r w:rsidRPr="00F649E0">
        <w:rPr>
          <w:rFonts w:ascii="Times New Roman" w:eastAsia="Calibri" w:hAnsi="Times New Roman" w:cs="Times New Roman"/>
          <w:spacing w:val="19"/>
          <w:sz w:val="24"/>
          <w:szCs w:val="24"/>
        </w:rPr>
        <w:t xml:space="preserve"> </w:t>
      </w:r>
      <w:r w:rsidRPr="00F649E0">
        <w:rPr>
          <w:rFonts w:ascii="Times New Roman" w:eastAsia="Calibri" w:hAnsi="Times New Roman" w:cs="Times New Roman"/>
          <w:spacing w:val="-1"/>
          <w:sz w:val="24"/>
          <w:szCs w:val="24"/>
        </w:rPr>
        <w:t>f</w:t>
      </w:r>
      <w:r w:rsidRPr="00F649E0">
        <w:rPr>
          <w:rFonts w:ascii="Times New Roman" w:eastAsia="Calibri" w:hAnsi="Times New Roman" w:cs="Times New Roman"/>
          <w:sz w:val="24"/>
          <w:szCs w:val="24"/>
        </w:rPr>
        <w:t>o</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7"/>
          <w:sz w:val="24"/>
          <w:szCs w:val="24"/>
        </w:rPr>
        <w:t xml:space="preserve"> </w:t>
      </w:r>
      <w:r w:rsidRPr="00F649E0">
        <w:rPr>
          <w:rFonts w:ascii="Times New Roman" w:eastAsia="Calibri" w:hAnsi="Times New Roman" w:cs="Times New Roman"/>
          <w:spacing w:val="2"/>
          <w:sz w:val="24"/>
          <w:szCs w:val="24"/>
        </w:rPr>
        <w:t>k</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7"/>
          <w:sz w:val="24"/>
          <w:szCs w:val="24"/>
        </w:rPr>
        <w:t xml:space="preserve"> </w:t>
      </w:r>
      <w:r w:rsidRPr="00F649E0">
        <w:rPr>
          <w:rFonts w:ascii="Times New Roman" w:eastAsia="Calibri" w:hAnsi="Times New Roman" w:cs="Times New Roman"/>
          <w:sz w:val="24"/>
          <w:szCs w:val="24"/>
        </w:rPr>
        <w:t>no</w:t>
      </w:r>
      <w:r w:rsidRPr="00F649E0">
        <w:rPr>
          <w:rFonts w:ascii="Times New Roman" w:eastAsia="Calibri" w:hAnsi="Times New Roman" w:cs="Times New Roman"/>
          <w:spacing w:val="2"/>
          <w:sz w:val="24"/>
          <w:szCs w:val="24"/>
        </w:rPr>
        <w:t>d</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ošina</w:t>
      </w:r>
      <w:r w:rsidRPr="00F649E0">
        <w:rPr>
          <w:rFonts w:ascii="Times New Roman" w:eastAsia="Calibri" w:hAnsi="Times New Roman" w:cs="Times New Roman"/>
          <w:spacing w:val="16"/>
          <w:sz w:val="24"/>
          <w:szCs w:val="24"/>
        </w:rPr>
        <w:t xml:space="preserve"> </w:t>
      </w:r>
      <w:r w:rsidRPr="00F649E0">
        <w:rPr>
          <w:rFonts w:ascii="Times New Roman" w:eastAsia="Calibri" w:hAnsi="Times New Roman" w:cs="Times New Roman"/>
          <w:sz w:val="24"/>
          <w:szCs w:val="24"/>
        </w:rPr>
        <w:t>skol</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na p</w:t>
      </w:r>
      <w:r w:rsidRPr="00F649E0">
        <w:rPr>
          <w:rFonts w:ascii="Times New Roman" w:eastAsia="Calibri" w:hAnsi="Times New Roman" w:cs="Times New Roman"/>
          <w:spacing w:val="-1"/>
          <w:sz w:val="24"/>
          <w:szCs w:val="24"/>
        </w:rPr>
        <w:t>er</w:t>
      </w:r>
      <w:r w:rsidRPr="00F649E0">
        <w:rPr>
          <w:rFonts w:ascii="Times New Roman" w:eastAsia="Calibri" w:hAnsi="Times New Roman" w:cs="Times New Roman"/>
          <w:sz w:val="24"/>
          <w:szCs w:val="24"/>
        </w:rPr>
        <w:t>son</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vispus</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 xml:space="preserve">u, </w:t>
      </w:r>
      <w:r w:rsidRPr="00F649E0">
        <w:rPr>
          <w:rFonts w:ascii="Times New Roman" w:eastAsia="Calibri" w:hAnsi="Times New Roman" w:cs="Times New Roman"/>
          <w:spacing w:val="2"/>
          <w:sz w:val="24"/>
          <w:szCs w:val="24"/>
        </w:rPr>
        <w:t>h</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pacing w:val="2"/>
          <w:sz w:val="24"/>
          <w:szCs w:val="24"/>
        </w:rPr>
        <w:t>r</w:t>
      </w:r>
      <w:r w:rsidRPr="00F649E0">
        <w:rPr>
          <w:rFonts w:ascii="Times New Roman" w:eastAsia="Calibri" w:hAnsi="Times New Roman" w:cs="Times New Roman"/>
          <w:sz w:val="24"/>
          <w:szCs w:val="24"/>
        </w:rPr>
        <w:t xml:space="preserve">monisku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st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bu;</w:t>
      </w:r>
    </w:p>
    <w:p w:rsidR="00E13E9D" w:rsidRPr="00F649E0" w:rsidRDefault="00E13E9D" w:rsidP="00AC7A65">
      <w:pPr>
        <w:widowControl w:val="0"/>
        <w:autoSpaceDE w:val="0"/>
        <w:ind w:firstLine="720"/>
        <w:rPr>
          <w:rFonts w:ascii="Times New Roman" w:eastAsia="Calibri" w:hAnsi="Times New Roman" w:cs="Times New Roman"/>
          <w:sz w:val="24"/>
          <w:szCs w:val="24"/>
        </w:rPr>
      </w:pPr>
      <w:r w:rsidRPr="00F649E0">
        <w:rPr>
          <w:rFonts w:ascii="Times New Roman" w:eastAsia="Calibri" w:hAnsi="Times New Roman" w:cs="Times New Roman"/>
          <w:sz w:val="24"/>
          <w:szCs w:val="24"/>
        </w:rPr>
        <w:t>7.3.4.</w:t>
      </w:r>
      <w:r w:rsidRPr="00F649E0">
        <w:rPr>
          <w:rFonts w:ascii="Times New Roman" w:eastAsia="Calibri" w:hAnsi="Times New Roman" w:cs="Times New Roman"/>
          <w:spacing w:val="-10"/>
          <w:sz w:val="24"/>
          <w:szCs w:val="24"/>
        </w:rPr>
        <w:t xml:space="preserve"> </w:t>
      </w:r>
      <w:r w:rsidRPr="00F649E0">
        <w:rPr>
          <w:rFonts w:ascii="Times New Roman" w:eastAsia="Calibri" w:hAnsi="Times New Roman" w:cs="Times New Roman"/>
          <w:spacing w:val="-1"/>
          <w:sz w:val="24"/>
          <w:szCs w:val="24"/>
        </w:rPr>
        <w:t>rac</w:t>
      </w:r>
      <w:r w:rsidRPr="00F649E0">
        <w:rPr>
          <w:rFonts w:ascii="Times New Roman" w:eastAsia="Calibri" w:hAnsi="Times New Roman" w:cs="Times New Roman"/>
          <w:sz w:val="24"/>
          <w:szCs w:val="24"/>
        </w:rPr>
        <w:t>ion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li 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 xml:space="preserve">ntot </w:t>
      </w:r>
      <w:r w:rsidRPr="00F649E0">
        <w:rPr>
          <w:rFonts w:ascii="Times New Roman" w:eastAsia="Calibri" w:hAnsi="Times New Roman" w:cs="Times New Roman"/>
          <w:spacing w:val="-1"/>
          <w:sz w:val="24"/>
          <w:szCs w:val="24"/>
        </w:rPr>
        <w:t>f</w:t>
      </w:r>
      <w:r w:rsidRPr="00F649E0">
        <w:rPr>
          <w:rFonts w:ascii="Times New Roman" w:eastAsia="Calibri" w:hAnsi="Times New Roman" w:cs="Times New Roman"/>
          <w:sz w:val="24"/>
          <w:szCs w:val="24"/>
        </w:rPr>
        <w:t>in</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nšu, 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er</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los, p</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son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la</w:t>
      </w:r>
      <w:r w:rsidRPr="00F649E0">
        <w:rPr>
          <w:rFonts w:ascii="Times New Roman" w:eastAsia="Calibri" w:hAnsi="Times New Roman" w:cs="Times New Roman"/>
          <w:spacing w:val="-1"/>
          <w:sz w:val="24"/>
          <w:szCs w:val="24"/>
        </w:rPr>
        <w:t xml:space="preserve"> </w:t>
      </w:r>
      <w:r w:rsidRPr="00F649E0">
        <w:rPr>
          <w:rFonts w:ascii="Times New Roman" w:eastAsia="Calibri" w:hAnsi="Times New Roman" w:cs="Times New Roman"/>
          <w:sz w:val="24"/>
          <w:szCs w:val="24"/>
        </w:rPr>
        <w:t>un in</w:t>
      </w:r>
      <w:r w:rsidRPr="00F649E0">
        <w:rPr>
          <w:rFonts w:ascii="Times New Roman" w:eastAsia="Calibri" w:hAnsi="Times New Roman" w:cs="Times New Roman"/>
          <w:spacing w:val="-1"/>
          <w:sz w:val="24"/>
          <w:szCs w:val="24"/>
        </w:rPr>
        <w:t>f</w:t>
      </w:r>
      <w:r w:rsidRPr="00F649E0">
        <w:rPr>
          <w:rFonts w:ascii="Times New Roman" w:eastAsia="Calibri" w:hAnsi="Times New Roman" w:cs="Times New Roman"/>
          <w:sz w:val="24"/>
          <w:szCs w:val="24"/>
        </w:rPr>
        <w:t>o</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pacing w:val="-1"/>
          <w:sz w:val="24"/>
          <w:szCs w:val="24"/>
        </w:rPr>
        <w:t>c</w:t>
      </w:r>
      <w:r w:rsidRPr="00F649E0">
        <w:rPr>
          <w:rFonts w:ascii="Times New Roman" w:eastAsia="Calibri" w:hAnsi="Times New Roman" w:cs="Times New Roman"/>
          <w:sz w:val="24"/>
          <w:szCs w:val="24"/>
        </w:rPr>
        <w:t>ij</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 xml:space="preserve">s </w:t>
      </w:r>
      <w:r w:rsidRPr="00F649E0">
        <w:rPr>
          <w:rFonts w:ascii="Times New Roman" w:eastAsia="Calibri" w:hAnsi="Times New Roman" w:cs="Times New Roman"/>
          <w:spacing w:val="-1"/>
          <w:sz w:val="24"/>
          <w:szCs w:val="24"/>
        </w:rPr>
        <w:t>re</w:t>
      </w:r>
      <w:r w:rsidRPr="00F649E0">
        <w:rPr>
          <w:rFonts w:ascii="Times New Roman" w:eastAsia="Calibri" w:hAnsi="Times New Roman" w:cs="Times New Roman"/>
          <w:sz w:val="24"/>
          <w:szCs w:val="24"/>
        </w:rPr>
        <w:t>su</w:t>
      </w:r>
      <w:r w:rsidRPr="00F649E0">
        <w:rPr>
          <w:rFonts w:ascii="Times New Roman" w:eastAsia="Calibri" w:hAnsi="Times New Roman" w:cs="Times New Roman"/>
          <w:spacing w:val="2"/>
          <w:sz w:val="24"/>
          <w:szCs w:val="24"/>
        </w:rPr>
        <w:t>r</w:t>
      </w:r>
      <w:r w:rsidRPr="00F649E0">
        <w:rPr>
          <w:rFonts w:ascii="Times New Roman" w:eastAsia="Calibri" w:hAnsi="Times New Roman" w:cs="Times New Roman"/>
          <w:sz w:val="24"/>
          <w:szCs w:val="24"/>
        </w:rPr>
        <w:t>sus;</w:t>
      </w:r>
    </w:p>
    <w:p w:rsidR="00E13E9D" w:rsidRPr="00F649E0" w:rsidRDefault="00E13E9D" w:rsidP="00AC7A65">
      <w:pPr>
        <w:widowControl w:val="0"/>
        <w:autoSpaceDE w:val="0"/>
        <w:ind w:right="85"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7.3.5.</w:t>
      </w:r>
      <w:r w:rsidRPr="00F649E0">
        <w:rPr>
          <w:rFonts w:ascii="Times New Roman" w:eastAsia="Calibri" w:hAnsi="Times New Roman" w:cs="Times New Roman"/>
          <w:spacing w:val="28"/>
          <w:sz w:val="24"/>
          <w:szCs w:val="24"/>
        </w:rPr>
        <w:t xml:space="preserve"> </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d</w:t>
      </w:r>
      <w:r w:rsidRPr="00F649E0">
        <w:rPr>
          <w:rFonts w:ascii="Times New Roman" w:eastAsia="Calibri" w:hAnsi="Times New Roman" w:cs="Times New Roman"/>
          <w:spacing w:val="-1"/>
          <w:sz w:val="24"/>
          <w:szCs w:val="24"/>
        </w:rPr>
        <w:t>ar</w:t>
      </w:r>
      <w:r w:rsidRPr="00F649E0">
        <w:rPr>
          <w:rFonts w:ascii="Times New Roman" w:eastAsia="Calibri" w:hAnsi="Times New Roman" w:cs="Times New Roman"/>
          <w:sz w:val="24"/>
          <w:szCs w:val="24"/>
        </w:rPr>
        <w:t>boti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41"/>
          <w:sz w:val="24"/>
          <w:szCs w:val="24"/>
        </w:rPr>
        <w:t xml:space="preserve">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r</w:t>
      </w:r>
      <w:r w:rsidRPr="00F649E0">
        <w:rPr>
          <w:rFonts w:ascii="Times New Roman" w:eastAsia="Calibri" w:hAnsi="Times New Roman" w:cs="Times New Roman"/>
          <w:spacing w:val="37"/>
          <w:sz w:val="24"/>
          <w:szCs w:val="24"/>
        </w:rPr>
        <w:t xml:space="preserve"> </w:t>
      </w:r>
      <w:r w:rsidRPr="00F649E0">
        <w:rPr>
          <w:rFonts w:ascii="Times New Roman" w:eastAsia="Calibri" w:hAnsi="Times New Roman" w:cs="Times New Roman"/>
          <w:sz w:val="24"/>
          <w:szCs w:val="24"/>
        </w:rPr>
        <w:t>sko</w:t>
      </w:r>
      <w:r w:rsidRPr="00F649E0">
        <w:rPr>
          <w:rFonts w:ascii="Times New Roman" w:eastAsia="Calibri" w:hAnsi="Times New Roman" w:cs="Times New Roman"/>
          <w:spacing w:val="3"/>
          <w:sz w:val="24"/>
          <w:szCs w:val="24"/>
        </w:rPr>
        <w:t>l</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nu</w:t>
      </w:r>
      <w:r w:rsidRPr="00F649E0">
        <w:rPr>
          <w:rFonts w:ascii="Times New Roman" w:eastAsia="Calibri" w:hAnsi="Times New Roman" w:cs="Times New Roman"/>
          <w:spacing w:val="38"/>
          <w:sz w:val="24"/>
          <w:szCs w:val="24"/>
        </w:rPr>
        <w:t xml:space="preserve"> </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pacing w:val="1"/>
          <w:sz w:val="24"/>
          <w:szCs w:val="24"/>
        </w:rPr>
        <w:t>c</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ki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38"/>
          <w:sz w:val="24"/>
          <w:szCs w:val="24"/>
        </w:rPr>
        <w:t xml:space="preserve"> </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38"/>
          <w:sz w:val="24"/>
          <w:szCs w:val="24"/>
        </w:rPr>
        <w:t xml:space="preserve"> </w:t>
      </w:r>
      <w:r w:rsidRPr="00F649E0">
        <w:rPr>
          <w:rFonts w:ascii="Times New Roman" w:eastAsia="Calibri" w:hAnsi="Times New Roman" w:cs="Times New Roman"/>
          <w:sz w:val="24"/>
          <w:szCs w:val="24"/>
        </w:rPr>
        <w:t>nod</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pacing w:val="2"/>
          <w:sz w:val="24"/>
          <w:szCs w:val="24"/>
        </w:rPr>
        <w:t>o</w:t>
      </w:r>
      <w:r w:rsidRPr="00F649E0">
        <w:rPr>
          <w:rFonts w:ascii="Times New Roman" w:eastAsia="Calibri" w:hAnsi="Times New Roman" w:cs="Times New Roman"/>
          <w:sz w:val="24"/>
          <w:szCs w:val="24"/>
        </w:rPr>
        <w:t>šin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tu</w:t>
      </w:r>
      <w:r w:rsidRPr="00F649E0">
        <w:rPr>
          <w:rFonts w:ascii="Times New Roman" w:eastAsia="Calibri" w:hAnsi="Times New Roman" w:cs="Times New Roman"/>
          <w:spacing w:val="38"/>
          <w:sz w:val="24"/>
          <w:szCs w:val="24"/>
        </w:rPr>
        <w:t xml:space="preserve"> </w:t>
      </w:r>
      <w:r w:rsidRPr="00F649E0">
        <w:rPr>
          <w:rFonts w:ascii="Times New Roman" w:eastAsia="Calibri" w:hAnsi="Times New Roman" w:cs="Times New Roman"/>
          <w:sz w:val="24"/>
          <w:szCs w:val="24"/>
        </w:rPr>
        <w:t>obli</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38"/>
          <w:sz w:val="24"/>
          <w:szCs w:val="24"/>
        </w:rPr>
        <w:t xml:space="preserve"> </w:t>
      </w:r>
      <w:r w:rsidRPr="00F649E0">
        <w:rPr>
          <w:rFonts w:ascii="Times New Roman" w:eastAsia="Calibri" w:hAnsi="Times New Roman" w:cs="Times New Roman"/>
          <w:spacing w:val="2"/>
          <w:sz w:val="24"/>
          <w:szCs w:val="24"/>
        </w:rPr>
        <w:t>p</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m</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ti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w:t>
      </w:r>
      <w:r w:rsidRPr="00F649E0">
        <w:rPr>
          <w:rFonts w:ascii="Times New Roman" w:eastAsia="Calibri" w:hAnsi="Times New Roman" w:cs="Times New Roman"/>
          <w:spacing w:val="38"/>
          <w:sz w:val="24"/>
          <w:szCs w:val="24"/>
        </w:rPr>
        <w:t xml:space="preserve"> </w:t>
      </w:r>
      <w:r w:rsidRPr="00F649E0">
        <w:rPr>
          <w:rFonts w:ascii="Times New Roman" w:eastAsia="Calibri" w:hAnsi="Times New Roman" w:cs="Times New Roman"/>
          <w:sz w:val="24"/>
          <w:szCs w:val="24"/>
        </w:rPr>
        <w:t>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uvi visi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 xml:space="preserve">m </w:t>
      </w:r>
      <w:r w:rsidRPr="00F649E0">
        <w:rPr>
          <w:rFonts w:ascii="Times New Roman" w:eastAsia="Calibri" w:hAnsi="Times New Roman" w:cs="Times New Roman"/>
          <w:spacing w:val="1"/>
          <w:sz w:val="24"/>
          <w:szCs w:val="24"/>
        </w:rPr>
        <w:t>S</w:t>
      </w:r>
      <w:r w:rsidRPr="00F649E0">
        <w:rPr>
          <w:rFonts w:ascii="Times New Roman" w:eastAsia="Calibri" w:hAnsi="Times New Roman" w:cs="Times New Roman"/>
          <w:sz w:val="24"/>
          <w:szCs w:val="24"/>
        </w:rPr>
        <w:t>kol</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skol</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ni</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m;</w:t>
      </w:r>
    </w:p>
    <w:p w:rsidR="00E13E9D" w:rsidRPr="00F649E0" w:rsidRDefault="00E13E9D" w:rsidP="00AC7A65">
      <w:pPr>
        <w:widowControl w:val="0"/>
        <w:autoSpaceDE w:val="0"/>
        <w:ind w:right="85"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7.3.6. s</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pacing w:val="3"/>
          <w:sz w:val="24"/>
          <w:szCs w:val="24"/>
        </w:rPr>
        <w:t>t</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vot skol</w:t>
      </w:r>
      <w:r w:rsidRPr="00F649E0">
        <w:rPr>
          <w:rFonts w:ascii="Times New Roman" w:eastAsia="Calibri" w:hAnsi="Times New Roman" w:cs="Times New Roman"/>
          <w:spacing w:val="-1"/>
          <w:sz w:val="24"/>
          <w:szCs w:val="24"/>
        </w:rPr>
        <w:t>ē</w:t>
      </w:r>
      <w:r w:rsidRPr="00F649E0">
        <w:rPr>
          <w:rFonts w:ascii="Times New Roman" w:eastAsia="Calibri" w:hAnsi="Times New Roman" w:cs="Times New Roman"/>
          <w:sz w:val="24"/>
          <w:szCs w:val="24"/>
        </w:rPr>
        <w:t>nus 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tu</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pin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š</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pacing w:val="-2"/>
          <w:sz w:val="24"/>
          <w:szCs w:val="24"/>
        </w:rPr>
        <w:t>n</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i 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koš</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jā i</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z w:val="24"/>
          <w:szCs w:val="24"/>
        </w:rPr>
        <w:t>l</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ī</w:t>
      </w:r>
      <w:r w:rsidRPr="00F649E0">
        <w:rPr>
          <w:rFonts w:ascii="Times New Roman" w:eastAsia="Calibri" w:hAnsi="Times New Roman" w:cs="Times New Roman"/>
          <w:sz w:val="24"/>
          <w:szCs w:val="24"/>
        </w:rPr>
        <w:t>b</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s p</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k</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pē un/v</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 xml:space="preserve">i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p</w:t>
      </w:r>
      <w:r w:rsidRPr="00F649E0">
        <w:rPr>
          <w:rFonts w:ascii="Times New Roman" w:eastAsia="Calibri" w:hAnsi="Times New Roman" w:cs="Times New Roman"/>
          <w:spacing w:val="1"/>
          <w:sz w:val="24"/>
          <w:szCs w:val="24"/>
        </w:rPr>
        <w:t>z</w:t>
      </w:r>
      <w:r w:rsidRPr="00F649E0">
        <w:rPr>
          <w:rFonts w:ascii="Times New Roman" w:eastAsia="Calibri" w:hAnsi="Times New Roman" w:cs="Times New Roman"/>
          <w:sz w:val="24"/>
          <w:szCs w:val="24"/>
        </w:rPr>
        <w:t>in</w:t>
      </w:r>
      <w:r w:rsidRPr="00F649E0">
        <w:rPr>
          <w:rFonts w:ascii="Times New Roman" w:eastAsia="Calibri" w:hAnsi="Times New Roman" w:cs="Times New Roman"/>
          <w:spacing w:val="-1"/>
          <w:sz w:val="24"/>
          <w:szCs w:val="24"/>
        </w:rPr>
        <w:t>ā</w:t>
      </w:r>
      <w:r w:rsidRPr="00F649E0">
        <w:rPr>
          <w:rFonts w:ascii="Times New Roman" w:eastAsia="Calibri" w:hAnsi="Times New Roman" w:cs="Times New Roman"/>
          <w:sz w:val="24"/>
          <w:szCs w:val="24"/>
        </w:rPr>
        <w:t>t</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i p</w:t>
      </w:r>
      <w:r w:rsidRPr="00F649E0">
        <w:rPr>
          <w:rFonts w:ascii="Times New Roman" w:eastAsia="Calibri" w:hAnsi="Times New Roman" w:cs="Times New Roman"/>
          <w:spacing w:val="-1"/>
          <w:sz w:val="24"/>
          <w:szCs w:val="24"/>
        </w:rPr>
        <w:t>r</w:t>
      </w:r>
      <w:r w:rsidRPr="00F649E0">
        <w:rPr>
          <w:rFonts w:ascii="Times New Roman" w:eastAsia="Calibri" w:hAnsi="Times New Roman" w:cs="Times New Roman"/>
          <w:sz w:val="24"/>
          <w:szCs w:val="24"/>
        </w:rPr>
        <w:t>o</w:t>
      </w:r>
      <w:r w:rsidRPr="00F649E0">
        <w:rPr>
          <w:rFonts w:ascii="Times New Roman" w:eastAsia="Calibri" w:hAnsi="Times New Roman" w:cs="Times New Roman"/>
          <w:spacing w:val="-1"/>
          <w:sz w:val="24"/>
          <w:szCs w:val="24"/>
        </w:rPr>
        <w:t>fe</w:t>
      </w:r>
      <w:r w:rsidRPr="00F649E0">
        <w:rPr>
          <w:rFonts w:ascii="Times New Roman" w:eastAsia="Calibri" w:hAnsi="Times New Roman" w:cs="Times New Roman"/>
          <w:sz w:val="24"/>
          <w:szCs w:val="24"/>
        </w:rPr>
        <w:t>sij</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z w:val="24"/>
          <w:szCs w:val="24"/>
        </w:rPr>
        <w:t xml:space="preserve">s </w:t>
      </w:r>
      <w:r w:rsidRPr="00F649E0">
        <w:rPr>
          <w:rFonts w:ascii="Times New Roman" w:eastAsia="Calibri" w:hAnsi="Times New Roman" w:cs="Times New Roman"/>
          <w:spacing w:val="-1"/>
          <w:sz w:val="24"/>
          <w:szCs w:val="24"/>
        </w:rPr>
        <w:t>a</w:t>
      </w:r>
      <w:r w:rsidRPr="00F649E0">
        <w:rPr>
          <w:rFonts w:ascii="Times New Roman" w:eastAsia="Calibri" w:hAnsi="Times New Roman" w:cs="Times New Roman"/>
          <w:spacing w:val="2"/>
          <w:sz w:val="24"/>
          <w:szCs w:val="24"/>
        </w:rPr>
        <w:t>p</w:t>
      </w:r>
      <w:r w:rsidRPr="00F649E0">
        <w:rPr>
          <w:rFonts w:ascii="Times New Roman" w:eastAsia="Calibri" w:hAnsi="Times New Roman" w:cs="Times New Roman"/>
          <w:spacing w:val="-2"/>
          <w:sz w:val="24"/>
          <w:szCs w:val="24"/>
        </w:rPr>
        <w:t>g</w:t>
      </w:r>
      <w:r w:rsidRPr="00F649E0">
        <w:rPr>
          <w:rFonts w:ascii="Times New Roman" w:eastAsia="Calibri" w:hAnsi="Times New Roman" w:cs="Times New Roman"/>
          <w:spacing w:val="2"/>
          <w:sz w:val="24"/>
          <w:szCs w:val="24"/>
        </w:rPr>
        <w:t>u</w:t>
      </w:r>
      <w:r w:rsidRPr="00F649E0">
        <w:rPr>
          <w:rFonts w:ascii="Times New Roman" w:eastAsia="Calibri" w:hAnsi="Times New Roman" w:cs="Times New Roman"/>
          <w:sz w:val="24"/>
          <w:szCs w:val="24"/>
        </w:rPr>
        <w:t>v</w:t>
      </w:r>
      <w:r w:rsidRPr="00F649E0">
        <w:rPr>
          <w:rFonts w:ascii="Times New Roman" w:eastAsia="Calibri" w:hAnsi="Times New Roman" w:cs="Times New Roman"/>
          <w:spacing w:val="-1"/>
          <w:sz w:val="24"/>
          <w:szCs w:val="24"/>
        </w:rPr>
        <w:t>e</w:t>
      </w:r>
      <w:r w:rsidRPr="00F649E0">
        <w:rPr>
          <w:rFonts w:ascii="Times New Roman" w:eastAsia="Calibri" w:hAnsi="Times New Roman" w:cs="Times New Roman"/>
          <w:sz w:val="24"/>
          <w:szCs w:val="24"/>
        </w:rPr>
        <w:t>i.</w:t>
      </w:r>
    </w:p>
    <w:p w:rsidR="00F649E0" w:rsidRPr="00F649E0" w:rsidRDefault="00F649E0" w:rsidP="00F649E0">
      <w:pPr>
        <w:jc w:val="right"/>
        <w:rPr>
          <w:rFonts w:ascii="Times New Roman" w:eastAsia="Times New Roman" w:hAnsi="Times New Roman" w:cs="Times New Roman"/>
          <w:i/>
          <w:sz w:val="20"/>
          <w:szCs w:val="20"/>
        </w:rPr>
      </w:pPr>
      <w:r w:rsidRPr="00F649E0">
        <w:rPr>
          <w:rFonts w:ascii="Times New Roman" w:eastAsia="Times New Roman" w:hAnsi="Times New Roman" w:cs="Times New Roman"/>
          <w:i/>
          <w:sz w:val="20"/>
          <w:szCs w:val="20"/>
        </w:rPr>
        <w:t>Ar grozījumiem, kas izdarīti ar Tukuma novada domes 26.11.2015. lēmumu (prot.Nr.13, 11.§.)</w:t>
      </w:r>
    </w:p>
    <w:p w:rsidR="00E13E9D" w:rsidRPr="007D1949" w:rsidRDefault="00E13E9D" w:rsidP="00AC7A65">
      <w:pPr>
        <w:widowControl w:val="0"/>
        <w:autoSpaceDE w:val="0"/>
        <w:rPr>
          <w:rFonts w:ascii="Times New Roman" w:eastAsia="Calibri" w:hAnsi="Times New Roman" w:cs="Times New Roman"/>
          <w:color w:val="FF0000"/>
          <w:sz w:val="24"/>
          <w:szCs w:val="24"/>
        </w:rPr>
      </w:pPr>
    </w:p>
    <w:p w:rsidR="00E13E9D" w:rsidRPr="007D1949" w:rsidRDefault="00E13E9D" w:rsidP="00AC7A65">
      <w:pPr>
        <w:widowControl w:val="0"/>
        <w:tabs>
          <w:tab w:val="left" w:pos="9348"/>
        </w:tabs>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III.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sz w:val="24"/>
          <w:szCs w:val="24"/>
        </w:rPr>
        <w:t>Ī</w:t>
      </w:r>
      <w:r w:rsidRPr="007D1949">
        <w:rPr>
          <w:rFonts w:ascii="Times New Roman" w:eastAsia="Calibri" w:hAnsi="Times New Roman" w:cs="Times New Roman"/>
          <w:b/>
          <w:bCs/>
          <w:sz w:val="24"/>
          <w:szCs w:val="24"/>
        </w:rPr>
        <w:t>s</w:t>
      </w:r>
      <w:r w:rsidRPr="007D1949">
        <w:rPr>
          <w:rFonts w:ascii="Times New Roman" w:eastAsia="Calibri" w:hAnsi="Times New Roman" w:cs="Times New Roman"/>
          <w:b/>
          <w:bCs/>
          <w:spacing w:val="-1"/>
          <w:sz w:val="24"/>
          <w:szCs w:val="24"/>
        </w:rPr>
        <w:t>te</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j</w:t>
      </w:r>
      <w:r w:rsidRPr="007D1949">
        <w:rPr>
          <w:rFonts w:ascii="Times New Roman" w:eastAsia="Calibri" w:hAnsi="Times New Roman" w:cs="Times New Roman"/>
          <w:b/>
          <w:bCs/>
          <w:spacing w:val="2"/>
          <w:sz w:val="24"/>
          <w:szCs w:val="24"/>
        </w:rPr>
        <w:t>a</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sz w:val="24"/>
          <w:szCs w:val="24"/>
        </w:rPr>
        <w:t>ā</w:t>
      </w:r>
      <w:r w:rsidRPr="007D1949">
        <w:rPr>
          <w:rFonts w:ascii="Times New Roman" w:eastAsia="Calibri" w:hAnsi="Times New Roman" w:cs="Times New Roman"/>
          <w:b/>
          <w:bCs/>
          <w:sz w:val="24"/>
          <w:szCs w:val="24"/>
        </w:rPr>
        <w:t>s</w:t>
      </w:r>
      <w:r w:rsidRPr="007D1949">
        <w:rPr>
          <w:rFonts w:ascii="Times New Roman" w:eastAsia="Calibri" w:hAnsi="Times New Roman" w:cs="Times New Roman"/>
          <w:b/>
          <w:bCs/>
          <w:spacing w:val="21"/>
          <w:sz w:val="24"/>
          <w:szCs w:val="24"/>
        </w:rPr>
        <w:t xml:space="preserve"> </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z</w:t>
      </w:r>
      <w:r w:rsidRPr="007D1949">
        <w:rPr>
          <w:rFonts w:ascii="Times New Roman" w:eastAsia="Calibri" w:hAnsi="Times New Roman" w:cs="Times New Roman"/>
          <w:b/>
          <w:bCs/>
          <w:sz w:val="24"/>
          <w:szCs w:val="24"/>
        </w:rPr>
        <w:t>gl</w:t>
      </w:r>
      <w:r w:rsidRPr="007D1949">
        <w:rPr>
          <w:rFonts w:ascii="Times New Roman" w:eastAsia="Calibri" w:hAnsi="Times New Roman" w:cs="Times New Roman"/>
          <w:b/>
          <w:spacing w:val="1"/>
          <w:sz w:val="24"/>
          <w:szCs w:val="24"/>
        </w:rPr>
        <w:t>ī</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 xml:space="preserve">as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z w:val="24"/>
          <w:szCs w:val="24"/>
        </w:rPr>
        <w:t>og</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pacing w:val="2"/>
          <w:sz w:val="24"/>
          <w:szCs w:val="24"/>
        </w:rPr>
        <w:t>a</w:t>
      </w:r>
      <w:r w:rsidRPr="007D1949">
        <w:rPr>
          <w:rFonts w:ascii="Times New Roman" w:eastAsia="Calibri" w:hAnsi="Times New Roman" w:cs="Times New Roman"/>
          <w:b/>
          <w:bCs/>
          <w:spacing w:val="-1"/>
          <w:sz w:val="24"/>
          <w:szCs w:val="24"/>
        </w:rPr>
        <w:t>m</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as</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81"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8. Atbilstoši </w:t>
      </w:r>
      <w:r w:rsidRPr="007D1949">
        <w:rPr>
          <w:rFonts w:ascii="Times New Roman" w:eastAsia="Calibri" w:hAnsi="Times New Roman" w:cs="Times New Roman"/>
          <w:spacing w:val="-6"/>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likum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tojošo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jošs dokum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nts ir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z w:val="24"/>
          <w:szCs w:val="24"/>
        </w:rPr>
        <w:t>isp</w:t>
      </w:r>
      <w:r w:rsidRPr="007D1949">
        <w:rPr>
          <w:rFonts w:ascii="Times New Roman" w:eastAsia="Calibri" w:hAnsi="Times New Roman" w:cs="Times New Roman"/>
          <w:spacing w:val="-1"/>
          <w:sz w:val="24"/>
          <w:szCs w:val="24"/>
        </w:rPr>
        <w:t>ārē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ntē Visp</w:t>
      </w:r>
      <w:r w:rsidRPr="007D1949">
        <w:rPr>
          <w:rFonts w:ascii="Times New Roman" w:eastAsia="Calibri" w:hAnsi="Times New Roman" w:cs="Times New Roman"/>
          <w:spacing w:val="-1"/>
          <w:sz w:val="24"/>
          <w:szCs w:val="24"/>
        </w:rPr>
        <w:t>ārē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likums un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2"/>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st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9.</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 xml:space="preserve">un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o š</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9.1.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kods 21011111.</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9.2.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sion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li 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kods 2101</w:t>
      </w:r>
      <w:r w:rsidRPr="007D1949">
        <w:rPr>
          <w:rFonts w:ascii="Times New Roman" w:eastAsia="Calibri" w:hAnsi="Times New Roman" w:cs="Times New Roman"/>
          <w:spacing w:val="2"/>
          <w:sz w:val="24"/>
          <w:szCs w:val="24"/>
        </w:rPr>
        <w:t>4</w:t>
      </w:r>
      <w:r w:rsidRPr="007D1949">
        <w:rPr>
          <w:rFonts w:ascii="Times New Roman" w:eastAsia="Calibri" w:hAnsi="Times New Roman" w:cs="Times New Roman"/>
          <w:sz w:val="24"/>
          <w:szCs w:val="24"/>
        </w:rPr>
        <w:t xml:space="preserve">111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mū</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8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10.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vā</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tbilstoši</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int</w:t>
      </w:r>
      <w:r w:rsidRPr="007D1949">
        <w:rPr>
          <w:rFonts w:ascii="Times New Roman" w:eastAsia="Calibri" w:hAnsi="Times New Roman" w:cs="Times New Roman"/>
          <w:spacing w:val="-1"/>
          <w:sz w:val="24"/>
          <w:szCs w:val="24"/>
        </w:rPr>
        <w:t>ere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vā</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z w:val="24"/>
          <w:szCs w:val="24"/>
        </w:rPr>
        <w:t>int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šu</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mmu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ji un</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tabs>
          <w:tab w:val="left" w:pos="9348"/>
        </w:tabs>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IV.</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z</w:t>
      </w:r>
      <w:r w:rsidRPr="007D1949">
        <w:rPr>
          <w:rFonts w:ascii="Times New Roman" w:eastAsia="Calibri" w:hAnsi="Times New Roman" w:cs="Times New Roman"/>
          <w:b/>
          <w:bCs/>
          <w:sz w:val="24"/>
          <w:szCs w:val="24"/>
        </w:rPr>
        <w:t>gl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 xml:space="preserve">as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ce</w:t>
      </w:r>
      <w:r w:rsidRPr="007D1949">
        <w:rPr>
          <w:rFonts w:ascii="Times New Roman" w:eastAsia="Calibri" w:hAnsi="Times New Roman" w:cs="Times New Roman"/>
          <w:b/>
          <w:bCs/>
          <w:sz w:val="24"/>
          <w:szCs w:val="24"/>
        </w:rPr>
        <w:t>sa o</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z w:val="24"/>
          <w:szCs w:val="24"/>
        </w:rPr>
        <w:t>ga</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z</w:t>
      </w:r>
      <w:r w:rsidRPr="007D1949">
        <w:rPr>
          <w:rFonts w:ascii="Times New Roman" w:eastAsia="Calibri" w:hAnsi="Times New Roman" w:cs="Times New Roman"/>
          <w:w w:val="112"/>
          <w:sz w:val="24"/>
          <w:szCs w:val="24"/>
        </w:rPr>
        <w:t>ā</w:t>
      </w:r>
      <w:r w:rsidRPr="007D1949">
        <w:rPr>
          <w:rFonts w:ascii="Times New Roman" w:eastAsia="Calibri" w:hAnsi="Times New Roman" w:cs="Times New Roman"/>
          <w:b/>
          <w:bCs/>
          <w:spacing w:val="-1"/>
          <w:sz w:val="24"/>
          <w:szCs w:val="24"/>
        </w:rPr>
        <w:t>c</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j</w:t>
      </w:r>
      <w:r w:rsidRPr="007D1949">
        <w:rPr>
          <w:rFonts w:ascii="Times New Roman" w:eastAsia="Calibri" w:hAnsi="Times New Roman" w:cs="Times New Roman"/>
          <w:b/>
          <w:bCs/>
          <w:sz w:val="24"/>
          <w:szCs w:val="24"/>
        </w:rPr>
        <w:t>a</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8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11.</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39"/>
          <w:sz w:val="24"/>
          <w:szCs w:val="24"/>
        </w:rPr>
        <w:t xml:space="preserve"> </w:t>
      </w:r>
      <w:r w:rsidRPr="007D1949">
        <w:rPr>
          <w:rFonts w:ascii="Times New Roman" w:eastAsia="Calibri" w:hAnsi="Times New Roman" w:cs="Times New Roman"/>
          <w:sz w:val="24"/>
          <w:szCs w:val="24"/>
        </w:rPr>
        <w:t>il</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nos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ka</w:t>
      </w:r>
      <w:r w:rsidRPr="007D1949">
        <w:rPr>
          <w:rFonts w:ascii="Times New Roman" w:eastAsia="Calibri" w:hAnsi="Times New Roman" w:cs="Times New Roman"/>
          <w:spacing w:val="39"/>
          <w:sz w:val="24"/>
          <w:szCs w:val="24"/>
        </w:rPr>
        <w:t xml:space="preserve"> </w:t>
      </w:r>
      <w:r w:rsidRPr="007D1949">
        <w:rPr>
          <w:rFonts w:ascii="Times New Roman" w:eastAsia="Calibri" w:hAnsi="Times New Roman" w:cs="Times New Roman"/>
          <w:sz w:val="24"/>
          <w:szCs w:val="24"/>
        </w:rPr>
        <w:t>Visp</w:t>
      </w:r>
      <w:r w:rsidRPr="007D1949">
        <w:rPr>
          <w:rFonts w:ascii="Times New Roman" w:eastAsia="Calibri" w:hAnsi="Times New Roman" w:cs="Times New Roman"/>
          <w:spacing w:val="-1"/>
          <w:sz w:val="24"/>
          <w:szCs w:val="24"/>
        </w:rPr>
        <w:t>ārē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gl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1"/>
          <w:sz w:val="24"/>
          <w:szCs w:val="24"/>
        </w:rPr>
        <w:t xml:space="preserve"> </w:t>
      </w:r>
      <w:r w:rsidRPr="007D1949">
        <w:rPr>
          <w:rFonts w:ascii="Times New Roman" w:eastAsia="Calibri" w:hAnsi="Times New Roman" w:cs="Times New Roman"/>
          <w:sz w:val="24"/>
          <w:szCs w:val="24"/>
        </w:rPr>
        <w:t>lik</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ms.</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s</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kuma un b</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 xml:space="preserve">mus, kā </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ī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b</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vdi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ka </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tvij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publik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pm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 – 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ikumi.</w:t>
      </w:r>
    </w:p>
    <w:p w:rsidR="00E13E9D" w:rsidRPr="007D1949" w:rsidRDefault="00E13E9D" w:rsidP="00AC7A65">
      <w:pPr>
        <w:widowControl w:val="0"/>
        <w:autoSpaceDE w:val="0"/>
        <w:ind w:right="8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12.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nu </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na 1.kl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sē noti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k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z w:val="24"/>
          <w:szCs w:val="24"/>
        </w:rPr>
        <w:t>toši Mini</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m un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p>
    <w:p w:rsidR="00E13E9D" w:rsidRPr="007D1949" w:rsidRDefault="00E13E9D" w:rsidP="00AC7A65">
      <w:pPr>
        <w:widowControl w:val="0"/>
        <w:autoSpaceDE w:val="0"/>
        <w:ind w:right="8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13.</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na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p</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lš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z w:val="24"/>
          <w:szCs w:val="24"/>
        </w:rPr>
        <w:t>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sē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ts</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na</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z w:val="24"/>
          <w:szCs w:val="24"/>
        </w:rPr>
        <w:t xml:space="preserve">no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k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tbilstoši Mini</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right="8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14.</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na</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lš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lkl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uz</w:t>
      </w:r>
      <w:r w:rsidRPr="007D1949">
        <w:rPr>
          <w:rFonts w:ascii="Times New Roman" w:eastAsia="Calibri" w:hAnsi="Times New Roman" w:cs="Times New Roman"/>
          <w:spacing w:val="18"/>
          <w:sz w:val="24"/>
          <w:szCs w:val="24"/>
        </w:rPr>
        <w:t xml:space="preserve"> </w:t>
      </w:r>
      <w:r w:rsidRPr="007D1949">
        <w:rPr>
          <w:rFonts w:ascii="Times New Roman" w:eastAsia="Calibri" w:hAnsi="Times New Roman" w:cs="Times New Roman"/>
          <w:sz w:val="24"/>
          <w:szCs w:val="24"/>
        </w:rPr>
        <w:t>ot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uz</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itu noti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k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kojumu,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ojoti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uz</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mo</w:t>
      </w:r>
      <w:r w:rsidRPr="007D1949">
        <w:rPr>
          <w:rFonts w:ascii="Times New Roman" w:eastAsia="Calibri" w:hAnsi="Times New Roman" w:cs="Times New Roman"/>
          <w:spacing w:val="-2"/>
          <w:sz w:val="24"/>
          <w:szCs w:val="24"/>
        </w:rPr>
        <w:t>t</w:t>
      </w:r>
      <w:r w:rsidRPr="007D1949">
        <w:rPr>
          <w:rFonts w:ascii="Times New Roman" w:eastAsia="Calibri" w:hAnsi="Times New Roman" w:cs="Times New Roman"/>
          <w:sz w:val="24"/>
          <w:szCs w:val="24"/>
        </w:rPr>
        <w:t>iv</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tu v</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umu.</w:t>
      </w:r>
    </w:p>
    <w:p w:rsidR="00E13E9D" w:rsidRPr="007D1949" w:rsidRDefault="00E13E9D" w:rsidP="00AC7A65">
      <w:pPr>
        <w:widowControl w:val="0"/>
        <w:autoSpaceDE w:val="0"/>
        <w:ind w:right="8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15.</w:t>
      </w:r>
      <w:r w:rsidRPr="007D1949">
        <w:rPr>
          <w:rFonts w:ascii="Times New Roman" w:eastAsia="Calibri" w:hAnsi="Times New Roman" w:cs="Times New Roman"/>
          <w:spacing w:val="42"/>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v</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diskos s</w:t>
      </w:r>
      <w:r w:rsidRPr="007D1949">
        <w:rPr>
          <w:rFonts w:ascii="Times New Roman" w:eastAsia="Calibri" w:hAnsi="Times New Roman" w:cs="Times New Roman"/>
          <w:spacing w:val="-1"/>
          <w:sz w:val="24"/>
          <w:szCs w:val="24"/>
        </w:rPr>
        <w:t>ara</w:t>
      </w:r>
      <w:r w:rsidRPr="007D1949">
        <w:rPr>
          <w:rFonts w:ascii="Times New Roman" w:eastAsia="Calibri" w:hAnsi="Times New Roman" w:cs="Times New Roman"/>
          <w:sz w:val="24"/>
          <w:szCs w:val="24"/>
        </w:rPr>
        <w:t>kstus pa 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da s</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kumā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 xml:space="preserve">ina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r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kojumu.</w:t>
      </w:r>
    </w:p>
    <w:p w:rsidR="00E13E9D" w:rsidRPr="007D1949" w:rsidRDefault="00E13E9D" w:rsidP="00AC7A65">
      <w:pPr>
        <w:widowControl w:val="0"/>
        <w:autoSpaceDE w:val="0"/>
        <w:ind w:right="78"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16.</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pacing w:val="-4"/>
          <w:sz w:val="24"/>
          <w:szCs w:val="24"/>
        </w:rPr>
        <w:t>P</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5"/>
          <w:sz w:val="24"/>
          <w:szCs w:val="24"/>
        </w:rPr>
        <w:t>p</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pacing w:val="-4"/>
          <w:sz w:val="24"/>
          <w:szCs w:val="24"/>
        </w:rPr>
        <w:t>l</w:t>
      </w:r>
      <w:r w:rsidRPr="007D1949">
        <w:rPr>
          <w:rFonts w:ascii="Times New Roman" w:eastAsia="Calibri" w:hAnsi="Times New Roman" w:cs="Times New Roman"/>
          <w:spacing w:val="-5"/>
          <w:sz w:val="24"/>
          <w:szCs w:val="24"/>
        </w:rPr>
        <w:t>d</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pacing w:val="-6"/>
          <w:sz w:val="24"/>
          <w:szCs w:val="24"/>
        </w:rPr>
        <w:t>r</w:t>
      </w:r>
      <w:r w:rsidRPr="007D1949">
        <w:rPr>
          <w:rFonts w:ascii="Times New Roman" w:eastAsia="Calibri" w:hAnsi="Times New Roman" w:cs="Times New Roman"/>
          <w:spacing w:val="-4"/>
          <w:sz w:val="24"/>
          <w:szCs w:val="24"/>
        </w:rPr>
        <w:t>ī</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5"/>
          <w:sz w:val="24"/>
          <w:szCs w:val="24"/>
        </w:rPr>
        <w:t>d</w:t>
      </w:r>
      <w:r w:rsidRPr="007D1949">
        <w:rPr>
          <w:rFonts w:ascii="Times New Roman" w:eastAsia="Calibri" w:hAnsi="Times New Roman" w:cs="Times New Roman"/>
          <w:spacing w:val="-4"/>
          <w:sz w:val="24"/>
          <w:szCs w:val="24"/>
        </w:rPr>
        <w:t>i</w:t>
      </w:r>
      <w:r w:rsidRPr="007D1949">
        <w:rPr>
          <w:rFonts w:ascii="Times New Roman" w:eastAsia="Calibri" w:hAnsi="Times New Roman" w:cs="Times New Roman"/>
          <w:spacing w:val="-3"/>
          <w:sz w:val="24"/>
          <w:szCs w:val="24"/>
        </w:rPr>
        <w:t>e</w:t>
      </w:r>
      <w:r w:rsidRPr="007D1949">
        <w:rPr>
          <w:rFonts w:ascii="Times New Roman" w:eastAsia="Calibri" w:hAnsi="Times New Roman" w:cs="Times New Roman"/>
          <w:spacing w:val="-5"/>
          <w:sz w:val="24"/>
          <w:szCs w:val="24"/>
        </w:rPr>
        <w:t>n</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pacing w:val="-3"/>
          <w:sz w:val="24"/>
          <w:szCs w:val="24"/>
        </w:rPr>
        <w:t>fe</w:t>
      </w:r>
      <w:r w:rsidRPr="007D1949">
        <w:rPr>
          <w:rFonts w:ascii="Times New Roman" w:eastAsia="Calibri" w:hAnsi="Times New Roman" w:cs="Times New Roman"/>
          <w:spacing w:val="-5"/>
          <w:sz w:val="24"/>
          <w:szCs w:val="24"/>
        </w:rPr>
        <w:t>b</w:t>
      </w:r>
      <w:r w:rsidRPr="007D1949">
        <w:rPr>
          <w:rFonts w:ascii="Times New Roman" w:eastAsia="Calibri" w:hAnsi="Times New Roman" w:cs="Times New Roman"/>
          <w:spacing w:val="-6"/>
          <w:sz w:val="24"/>
          <w:szCs w:val="24"/>
        </w:rPr>
        <w:t>r</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3"/>
          <w:sz w:val="24"/>
          <w:szCs w:val="24"/>
        </w:rPr>
        <w:t>ā</w:t>
      </w:r>
      <w:r w:rsidRPr="007D1949">
        <w:rPr>
          <w:rFonts w:ascii="Times New Roman" w:eastAsia="Calibri" w:hAnsi="Times New Roman" w:cs="Times New Roman"/>
          <w:spacing w:val="-6"/>
          <w:sz w:val="24"/>
          <w:szCs w:val="24"/>
        </w:rPr>
        <w:t>r</w:t>
      </w:r>
      <w:r w:rsidRPr="007D1949">
        <w:rPr>
          <w:rFonts w:ascii="Times New Roman" w:eastAsia="Calibri" w:hAnsi="Times New Roman" w:cs="Times New Roman"/>
          <w:sz w:val="24"/>
          <w:szCs w:val="24"/>
        </w:rPr>
        <w:t>ī</w:t>
      </w:r>
      <w:r w:rsidRPr="007D1949">
        <w:rPr>
          <w:rFonts w:ascii="Times New Roman" w:eastAsia="Calibri" w:hAnsi="Times New Roman" w:cs="Times New Roman"/>
          <w:spacing w:val="13"/>
          <w:sz w:val="24"/>
          <w:szCs w:val="24"/>
        </w:rPr>
        <w:t xml:space="preserve"> </w:t>
      </w:r>
      <w:r w:rsidRPr="007D1949">
        <w:rPr>
          <w:rFonts w:ascii="Times New Roman" w:eastAsia="Calibri" w:hAnsi="Times New Roman" w:cs="Times New Roman"/>
          <w:spacing w:val="-5"/>
          <w:sz w:val="24"/>
          <w:szCs w:val="24"/>
        </w:rPr>
        <w:t>1.</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4"/>
          <w:sz w:val="24"/>
          <w:szCs w:val="24"/>
        </w:rPr>
        <w:t>l</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pacing w:val="-6"/>
          <w:sz w:val="24"/>
          <w:szCs w:val="24"/>
        </w:rPr>
        <w:t>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5"/>
          <w:sz w:val="24"/>
          <w:szCs w:val="24"/>
        </w:rPr>
        <w:t xml:space="preserve"> </w:t>
      </w:r>
      <w:r w:rsidRPr="007D1949">
        <w:rPr>
          <w:rFonts w:ascii="Times New Roman" w:eastAsia="Calibri" w:hAnsi="Times New Roman" w:cs="Times New Roman"/>
          <w:spacing w:val="-6"/>
          <w:sz w:val="24"/>
          <w:szCs w:val="24"/>
        </w:rPr>
        <w:t>(</w:t>
      </w:r>
      <w:r w:rsidRPr="007D1949">
        <w:rPr>
          <w:rFonts w:ascii="Times New Roman" w:eastAsia="Calibri" w:hAnsi="Times New Roman" w:cs="Times New Roman"/>
          <w:sz w:val="24"/>
          <w:szCs w:val="24"/>
        </w:rPr>
        <w:t>1</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6"/>
          <w:sz w:val="24"/>
          <w:szCs w:val="24"/>
        </w:rPr>
        <w:t>e</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6"/>
          <w:sz w:val="24"/>
          <w:szCs w:val="24"/>
        </w:rPr>
        <w:t>ē</w:t>
      </w:r>
      <w:r w:rsidRPr="007D1949">
        <w:rPr>
          <w:rFonts w:ascii="Times New Roman" w:eastAsia="Calibri" w:hAnsi="Times New Roman" w:cs="Times New Roman"/>
          <w:spacing w:val="-4"/>
          <w:sz w:val="24"/>
          <w:szCs w:val="24"/>
        </w:rPr>
        <w:t>ļ</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pacing w:val="-5"/>
          <w:sz w:val="24"/>
          <w:szCs w:val="24"/>
        </w:rPr>
        <w:t>no</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pacing w:val="-4"/>
          <w:sz w:val="24"/>
          <w:szCs w:val="24"/>
        </w:rPr>
        <w:t>S</w:t>
      </w:r>
      <w:r w:rsidRPr="007D1949">
        <w:rPr>
          <w:rFonts w:ascii="Times New Roman" w:eastAsia="Calibri" w:hAnsi="Times New Roman" w:cs="Times New Roman"/>
          <w:spacing w:val="-5"/>
          <w:sz w:val="24"/>
          <w:szCs w:val="24"/>
        </w:rPr>
        <w:t>ko</w:t>
      </w:r>
      <w:r w:rsidRPr="007D1949">
        <w:rPr>
          <w:rFonts w:ascii="Times New Roman" w:eastAsia="Calibri" w:hAnsi="Times New Roman" w:cs="Times New Roman"/>
          <w:spacing w:val="-2"/>
          <w:sz w:val="24"/>
          <w:szCs w:val="24"/>
        </w:rPr>
        <w:t>l</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pacing w:val="-5"/>
          <w:sz w:val="24"/>
          <w:szCs w:val="24"/>
        </w:rPr>
        <w:t>d</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pacing w:val="-6"/>
          <w:sz w:val="24"/>
          <w:szCs w:val="24"/>
        </w:rPr>
        <w:t>r</w:t>
      </w:r>
      <w:r w:rsidRPr="007D1949">
        <w:rPr>
          <w:rFonts w:ascii="Times New Roman" w:eastAsia="Calibri" w:hAnsi="Times New Roman" w:cs="Times New Roman"/>
          <w:spacing w:val="-3"/>
          <w:sz w:val="24"/>
          <w:szCs w:val="24"/>
        </w:rPr>
        <w:t>e</w:t>
      </w:r>
      <w:r w:rsidRPr="007D1949">
        <w:rPr>
          <w:rFonts w:ascii="Times New Roman" w:eastAsia="Calibri" w:hAnsi="Times New Roman" w:cs="Times New Roman"/>
          <w:spacing w:val="-5"/>
          <w:sz w:val="24"/>
          <w:szCs w:val="24"/>
        </w:rPr>
        <w:t>k</w:t>
      </w:r>
      <w:r w:rsidRPr="007D1949">
        <w:rPr>
          <w:rFonts w:ascii="Times New Roman" w:eastAsia="Calibri" w:hAnsi="Times New Roman" w:cs="Times New Roman"/>
          <w:spacing w:val="-4"/>
          <w:sz w:val="24"/>
          <w:szCs w:val="24"/>
        </w:rPr>
        <w:t>t</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3"/>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pacing w:val="-6"/>
          <w:sz w:val="24"/>
          <w:szCs w:val="24"/>
        </w:rPr>
        <w:t>r</w:t>
      </w:r>
      <w:r w:rsidRPr="007D1949">
        <w:rPr>
          <w:rFonts w:ascii="Times New Roman" w:eastAsia="Calibri" w:hAnsi="Times New Roman" w:cs="Times New Roman"/>
          <w:spacing w:val="-4"/>
          <w:sz w:val="24"/>
          <w:szCs w:val="24"/>
        </w:rPr>
        <w:t>ī</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5"/>
          <w:sz w:val="24"/>
          <w:szCs w:val="24"/>
        </w:rPr>
        <w:t>o</w:t>
      </w:r>
      <w:r w:rsidRPr="007D1949">
        <w:rPr>
          <w:rFonts w:ascii="Times New Roman" w:eastAsia="Calibri" w:hAnsi="Times New Roman" w:cs="Times New Roman"/>
          <w:spacing w:val="-4"/>
          <w:sz w:val="24"/>
          <w:szCs w:val="24"/>
        </w:rPr>
        <w:t>j</w:t>
      </w:r>
      <w:r w:rsidRPr="007D1949">
        <w:rPr>
          <w:rFonts w:ascii="Times New Roman" w:eastAsia="Calibri" w:hAnsi="Times New Roman" w:cs="Times New Roman"/>
          <w:spacing w:val="-5"/>
          <w:sz w:val="24"/>
          <w:szCs w:val="24"/>
        </w:rPr>
        <w:t>u</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pacing w:val="-5"/>
          <w:sz w:val="24"/>
          <w:szCs w:val="24"/>
        </w:rPr>
        <w:t>p</w:t>
      </w:r>
      <w:r w:rsidRPr="007D1949">
        <w:rPr>
          <w:rFonts w:ascii="Times New Roman" w:eastAsia="Calibri" w:hAnsi="Times New Roman" w:cs="Times New Roman"/>
          <w:spacing w:val="-3"/>
          <w:sz w:val="24"/>
          <w:szCs w:val="24"/>
        </w:rPr>
        <w:t>ē</w:t>
      </w:r>
      <w:r w:rsidRPr="007D1949">
        <w:rPr>
          <w:rFonts w:ascii="Times New Roman" w:eastAsia="Calibri" w:hAnsi="Times New Roman" w:cs="Times New Roman"/>
          <w:sz w:val="24"/>
          <w:szCs w:val="24"/>
        </w:rPr>
        <w:t xml:space="preserve">c </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pacing w:val="-5"/>
          <w:sz w:val="24"/>
          <w:szCs w:val="24"/>
        </w:rPr>
        <w:t>k</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pacing w:val="-5"/>
          <w:sz w:val="24"/>
          <w:szCs w:val="24"/>
        </w:rPr>
        <w:t>ņo</w:t>
      </w:r>
      <w:r w:rsidRPr="007D1949">
        <w:rPr>
          <w:rFonts w:ascii="Times New Roman" w:eastAsia="Calibri" w:hAnsi="Times New Roman" w:cs="Times New Roman"/>
          <w:spacing w:val="-2"/>
          <w:sz w:val="24"/>
          <w:szCs w:val="24"/>
        </w:rPr>
        <w:t>š</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pacing w:val="-5"/>
          <w:sz w:val="24"/>
          <w:szCs w:val="24"/>
        </w:rPr>
        <w:t>p</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pacing w:val="-5"/>
          <w:sz w:val="24"/>
          <w:szCs w:val="24"/>
        </w:rPr>
        <w:t>š</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4"/>
          <w:sz w:val="24"/>
          <w:szCs w:val="24"/>
        </w:rPr>
        <w:t>l</w:t>
      </w:r>
      <w:r w:rsidRPr="007D1949">
        <w:rPr>
          <w:rFonts w:ascii="Times New Roman" w:eastAsia="Calibri" w:hAnsi="Times New Roman" w:cs="Times New Roman"/>
          <w:spacing w:val="-5"/>
          <w:sz w:val="24"/>
          <w:szCs w:val="24"/>
        </w:rPr>
        <w:t>d</w:t>
      </w:r>
      <w:r w:rsidRPr="007D1949">
        <w:rPr>
          <w:rFonts w:ascii="Times New Roman" w:eastAsia="Calibri" w:hAnsi="Times New Roman" w:cs="Times New Roman"/>
          <w:spacing w:val="-2"/>
          <w:sz w:val="24"/>
          <w:szCs w:val="24"/>
        </w:rPr>
        <w:t>īb</w:t>
      </w:r>
      <w:r w:rsidRPr="007D1949">
        <w:rPr>
          <w:rFonts w:ascii="Times New Roman" w:eastAsia="Calibri" w:hAnsi="Times New Roman" w:cs="Times New Roman"/>
          <w:spacing w:val="-5"/>
          <w:sz w:val="24"/>
          <w:szCs w:val="24"/>
        </w:rPr>
        <w:t>u</w:t>
      </w:r>
      <w:r w:rsidRPr="007D1949">
        <w:rPr>
          <w:rFonts w:ascii="Times New Roman" w:eastAsia="Calibri" w:hAnsi="Times New Roman" w:cs="Times New Roman"/>
          <w:sz w:val="24"/>
          <w:szCs w:val="24"/>
        </w:rPr>
        <w:t>.</w:t>
      </w:r>
    </w:p>
    <w:p w:rsidR="00E13E9D" w:rsidRPr="00F649E0" w:rsidRDefault="00E13E9D" w:rsidP="00AC7A65">
      <w:pPr>
        <w:widowControl w:val="0"/>
        <w:autoSpaceDE w:val="0"/>
        <w:ind w:right="78" w:firstLine="720"/>
        <w:jc w:val="both"/>
        <w:rPr>
          <w:rFonts w:ascii="Times New Roman" w:eastAsia="Calibri" w:hAnsi="Times New Roman" w:cs="Times New Roman"/>
          <w:sz w:val="24"/>
          <w:szCs w:val="24"/>
        </w:rPr>
      </w:pPr>
      <w:r w:rsidRPr="00F649E0">
        <w:rPr>
          <w:rFonts w:ascii="Times New Roman" w:eastAsia="Calibri" w:hAnsi="Times New Roman" w:cs="Times New Roman"/>
          <w:sz w:val="24"/>
          <w:szCs w:val="24"/>
        </w:rPr>
        <w:t>16.</w:t>
      </w:r>
      <w:r w:rsidRPr="00F649E0">
        <w:rPr>
          <w:rFonts w:ascii="Times New Roman" w:eastAsia="Calibri" w:hAnsi="Times New Roman" w:cs="Times New Roman"/>
          <w:sz w:val="24"/>
          <w:szCs w:val="24"/>
          <w:vertAlign w:val="superscript"/>
        </w:rPr>
        <w:t>1</w:t>
      </w:r>
      <w:r w:rsidRPr="00F649E0">
        <w:rPr>
          <w:rFonts w:ascii="Times New Roman" w:eastAsia="Calibri" w:hAnsi="Times New Roman" w:cs="Times New Roman"/>
          <w:sz w:val="24"/>
          <w:szCs w:val="24"/>
        </w:rPr>
        <w:t xml:space="preserve"> Skolas direktors, konkrētajā mācību gadā izmantojamo laika apjomu mācību ekskursijām, mācību olimpiādēm, sporta pasākumiem un citiem ar mācību un audzināšanas procesu saistītiem p</w:t>
      </w:r>
      <w:r w:rsidR="00F649E0" w:rsidRPr="00F649E0">
        <w:rPr>
          <w:rFonts w:ascii="Times New Roman" w:eastAsia="Calibri" w:hAnsi="Times New Roman" w:cs="Times New Roman"/>
          <w:sz w:val="24"/>
          <w:szCs w:val="24"/>
        </w:rPr>
        <w:t>a</w:t>
      </w:r>
      <w:r w:rsidRPr="00F649E0">
        <w:rPr>
          <w:rFonts w:ascii="Times New Roman" w:eastAsia="Calibri" w:hAnsi="Times New Roman" w:cs="Times New Roman"/>
          <w:sz w:val="24"/>
          <w:szCs w:val="24"/>
        </w:rPr>
        <w:t>sākumiem, nosaka atbilstīgi Ministru kabineta apstiprinātajam Pamatizglītības programmas paraugam.</w:t>
      </w:r>
    </w:p>
    <w:p w:rsidR="00E13E9D" w:rsidRPr="007D1949" w:rsidRDefault="00E13E9D" w:rsidP="00AC7A65">
      <w:pPr>
        <w:widowControl w:val="0"/>
        <w:tabs>
          <w:tab w:val="left" w:pos="142"/>
        </w:tabs>
        <w:autoSpaceDE w:val="0"/>
        <w:ind w:left="102"/>
        <w:jc w:val="right"/>
        <w:rPr>
          <w:rFonts w:ascii="Times New Roman" w:eastAsia="Calibri" w:hAnsi="Times New Roman" w:cs="Times New Roman"/>
          <w:sz w:val="20"/>
          <w:szCs w:val="20"/>
        </w:rPr>
      </w:pPr>
      <w:r w:rsidRPr="007D1949">
        <w:rPr>
          <w:rFonts w:ascii="Times New Roman" w:eastAsia="Calibri" w:hAnsi="Times New Roman" w:cs="Times New Roman"/>
          <w:color w:val="000000"/>
          <w:sz w:val="20"/>
          <w:szCs w:val="20"/>
        </w:rPr>
        <w:t xml:space="preserve">  </w:t>
      </w:r>
      <w:r w:rsidRPr="007D1949">
        <w:rPr>
          <w:rFonts w:ascii="Times New Roman" w:eastAsia="Calibri" w:hAnsi="Times New Roman" w:cs="Times New Roman"/>
          <w:i/>
          <w:color w:val="000000"/>
          <w:sz w:val="20"/>
          <w:szCs w:val="20"/>
        </w:rPr>
        <w:t>Ar grozījumiem, kas izdarīti ar Tukuma novada Domes 25.07.2013. lēmumu (prot.Nr12, 17.§.)</w:t>
      </w:r>
    </w:p>
    <w:p w:rsidR="00F649E0" w:rsidRPr="00F649E0" w:rsidRDefault="00F649E0" w:rsidP="00F649E0">
      <w:pPr>
        <w:jc w:val="right"/>
        <w:rPr>
          <w:rFonts w:ascii="Times New Roman" w:eastAsia="Times New Roman" w:hAnsi="Times New Roman" w:cs="Times New Roman"/>
          <w:i/>
          <w:sz w:val="20"/>
          <w:szCs w:val="20"/>
        </w:rPr>
      </w:pPr>
      <w:r w:rsidRPr="00F649E0">
        <w:rPr>
          <w:rFonts w:ascii="Times New Roman" w:eastAsia="Times New Roman" w:hAnsi="Times New Roman" w:cs="Times New Roman"/>
          <w:i/>
          <w:sz w:val="20"/>
          <w:szCs w:val="20"/>
        </w:rPr>
        <w:t>Ar grozījumiem, kas izdarīti ar Tukuma novada domes 26.11.2015. lēmumu (prot.Nr.13, 11.§.)</w:t>
      </w:r>
    </w:p>
    <w:p w:rsidR="00E13E9D" w:rsidRPr="007D1949" w:rsidRDefault="00E13E9D" w:rsidP="00AC7A65">
      <w:pPr>
        <w:widowControl w:val="0"/>
        <w:tabs>
          <w:tab w:val="left" w:pos="142"/>
        </w:tabs>
        <w:autoSpaceDE w:val="0"/>
        <w:ind w:left="102"/>
        <w:jc w:val="right"/>
        <w:rPr>
          <w:rFonts w:ascii="Times New Roman" w:eastAsia="Calibri" w:hAnsi="Times New Roman" w:cs="Times New Roman"/>
          <w:color w:val="FF0000"/>
          <w:sz w:val="24"/>
          <w:szCs w:val="24"/>
        </w:rPr>
      </w:pP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pacing w:val="-5"/>
          <w:sz w:val="24"/>
          <w:szCs w:val="24"/>
        </w:rPr>
        <w:t>17</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5"/>
          <w:sz w:val="24"/>
          <w:szCs w:val="24"/>
        </w:rPr>
        <w:t>M</w:t>
      </w:r>
      <w:r w:rsidRPr="007D1949">
        <w:rPr>
          <w:rFonts w:ascii="Times New Roman" w:eastAsia="Calibri" w:hAnsi="Times New Roman" w:cs="Times New Roman"/>
          <w:spacing w:val="-3"/>
          <w:sz w:val="24"/>
          <w:szCs w:val="24"/>
        </w:rPr>
        <w:t>ā</w:t>
      </w:r>
      <w:r w:rsidRPr="007D1949">
        <w:rPr>
          <w:rFonts w:ascii="Times New Roman" w:eastAsia="Calibri" w:hAnsi="Times New Roman" w:cs="Times New Roman"/>
          <w:spacing w:val="-6"/>
          <w:sz w:val="24"/>
          <w:szCs w:val="24"/>
        </w:rPr>
        <w:t>c</w:t>
      </w:r>
      <w:r w:rsidRPr="007D1949">
        <w:rPr>
          <w:rFonts w:ascii="Times New Roman" w:eastAsia="Calibri" w:hAnsi="Times New Roman" w:cs="Times New Roman"/>
          <w:spacing w:val="-2"/>
          <w:sz w:val="24"/>
          <w:szCs w:val="24"/>
        </w:rPr>
        <w:t>ī</w:t>
      </w:r>
      <w:r w:rsidRPr="007D1949">
        <w:rPr>
          <w:rFonts w:ascii="Times New Roman" w:eastAsia="Calibri" w:hAnsi="Times New Roman" w:cs="Times New Roman"/>
          <w:spacing w:val="-5"/>
          <w:sz w:val="24"/>
          <w:szCs w:val="24"/>
        </w:rPr>
        <w:t>b</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5"/>
          <w:sz w:val="24"/>
          <w:szCs w:val="24"/>
        </w:rPr>
        <w:t>d</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pacing w:val="-6"/>
          <w:sz w:val="24"/>
          <w:szCs w:val="24"/>
        </w:rPr>
        <w:t>r</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pacing w:val="-5"/>
          <w:sz w:val="24"/>
          <w:szCs w:val="24"/>
        </w:rPr>
        <w:t>p</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2"/>
          <w:sz w:val="24"/>
          <w:szCs w:val="24"/>
        </w:rPr>
        <w:t>t</w:t>
      </w:r>
      <w:r w:rsidRPr="007D1949">
        <w:rPr>
          <w:rFonts w:ascii="Times New Roman" w:eastAsia="Calibri" w:hAnsi="Times New Roman" w:cs="Times New Roman"/>
          <w:spacing w:val="-5"/>
          <w:sz w:val="24"/>
          <w:szCs w:val="24"/>
        </w:rPr>
        <w:t>o</w:t>
      </w:r>
      <w:r w:rsidRPr="007D1949">
        <w:rPr>
          <w:rFonts w:ascii="Times New Roman" w:eastAsia="Calibri" w:hAnsi="Times New Roman" w:cs="Times New Roman"/>
          <w:spacing w:val="-3"/>
          <w:sz w:val="24"/>
          <w:szCs w:val="24"/>
        </w:rPr>
        <w:t>r</w:t>
      </w:r>
      <w:r w:rsidRPr="007D1949">
        <w:rPr>
          <w:rFonts w:ascii="Times New Roman" w:eastAsia="Calibri" w:hAnsi="Times New Roman" w:cs="Times New Roman"/>
          <w:spacing w:val="-5"/>
          <w:sz w:val="24"/>
          <w:szCs w:val="24"/>
        </w:rPr>
        <w:t>g</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4"/>
          <w:sz w:val="24"/>
          <w:szCs w:val="24"/>
        </w:rPr>
        <w:t>i</w:t>
      </w:r>
      <w:r w:rsidRPr="007D1949">
        <w:rPr>
          <w:rFonts w:ascii="Times New Roman" w:eastAsia="Calibri" w:hAnsi="Times New Roman" w:cs="Times New Roman"/>
          <w:spacing w:val="-3"/>
          <w:sz w:val="24"/>
          <w:szCs w:val="24"/>
        </w:rPr>
        <w:t>zā</w:t>
      </w:r>
      <w:r w:rsidRPr="007D1949">
        <w:rPr>
          <w:rFonts w:ascii="Times New Roman" w:eastAsia="Calibri" w:hAnsi="Times New Roman" w:cs="Times New Roman"/>
          <w:spacing w:val="-6"/>
          <w:sz w:val="24"/>
          <w:szCs w:val="24"/>
        </w:rPr>
        <w:t>c</w:t>
      </w:r>
      <w:r w:rsidRPr="007D1949">
        <w:rPr>
          <w:rFonts w:ascii="Times New Roman" w:eastAsia="Calibri" w:hAnsi="Times New Roman" w:cs="Times New Roman"/>
          <w:spacing w:val="-4"/>
          <w:sz w:val="24"/>
          <w:szCs w:val="24"/>
        </w:rPr>
        <w:t>i</w:t>
      </w:r>
      <w:r w:rsidRPr="007D1949">
        <w:rPr>
          <w:rFonts w:ascii="Times New Roman" w:eastAsia="Calibri" w:hAnsi="Times New Roman" w:cs="Times New Roman"/>
          <w:spacing w:val="-2"/>
          <w:sz w:val="24"/>
          <w:szCs w:val="24"/>
        </w:rPr>
        <w:t>j</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6"/>
          <w:sz w:val="24"/>
          <w:szCs w:val="24"/>
        </w:rPr>
        <w:t>f</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6"/>
          <w:sz w:val="24"/>
          <w:szCs w:val="24"/>
        </w:rPr>
        <w:t>r</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pacing w:val="-3"/>
          <w:sz w:val="24"/>
          <w:szCs w:val="24"/>
        </w:rPr>
        <w:t>ā</w:t>
      </w:r>
      <w:r w:rsidRPr="007D1949">
        <w:rPr>
          <w:rFonts w:ascii="Times New Roman" w:eastAsia="Calibri" w:hAnsi="Times New Roman" w:cs="Times New Roman"/>
          <w:spacing w:val="-6"/>
          <w:sz w:val="24"/>
          <w:szCs w:val="24"/>
        </w:rPr>
        <w:t>c</w:t>
      </w:r>
      <w:r w:rsidRPr="007D1949">
        <w:rPr>
          <w:rFonts w:ascii="Times New Roman" w:eastAsia="Calibri" w:hAnsi="Times New Roman" w:cs="Times New Roman"/>
          <w:spacing w:val="-4"/>
          <w:sz w:val="24"/>
          <w:szCs w:val="24"/>
        </w:rPr>
        <w:t>ī</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pacing w:val="-4"/>
          <w:sz w:val="24"/>
          <w:szCs w:val="24"/>
        </w:rPr>
        <w:t>t</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5"/>
          <w:sz w:val="24"/>
          <w:szCs w:val="24"/>
        </w:rPr>
        <w:t>n</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6"/>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pacing w:val="-4"/>
          <w:sz w:val="24"/>
          <w:szCs w:val="24"/>
        </w:rPr>
        <w:t>i</w:t>
      </w:r>
      <w:r w:rsidRPr="007D1949">
        <w:rPr>
          <w:rFonts w:ascii="Times New Roman" w:eastAsia="Calibri" w:hAnsi="Times New Roman" w:cs="Times New Roman"/>
          <w:spacing w:val="-2"/>
          <w:sz w:val="24"/>
          <w:szCs w:val="24"/>
        </w:rPr>
        <w:t>l</w:t>
      </w:r>
      <w:r w:rsidRPr="007D1949">
        <w:rPr>
          <w:rFonts w:ascii="Times New Roman" w:eastAsia="Calibri" w:hAnsi="Times New Roman" w:cs="Times New Roman"/>
          <w:spacing w:val="-5"/>
          <w:sz w:val="24"/>
          <w:szCs w:val="24"/>
        </w:rPr>
        <w:t>gu</w:t>
      </w:r>
      <w:r w:rsidRPr="007D1949">
        <w:rPr>
          <w:rFonts w:ascii="Times New Roman" w:eastAsia="Calibri" w:hAnsi="Times New Roman" w:cs="Times New Roman"/>
          <w:spacing w:val="-4"/>
          <w:sz w:val="24"/>
          <w:szCs w:val="24"/>
        </w:rPr>
        <w:t>m</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2"/>
          <w:sz w:val="24"/>
          <w:szCs w:val="24"/>
        </w:rPr>
        <w:t>4</w:t>
      </w:r>
      <w:r w:rsidRPr="007D1949">
        <w:rPr>
          <w:rFonts w:ascii="Times New Roman" w:eastAsia="Calibri" w:hAnsi="Times New Roman" w:cs="Times New Roman"/>
          <w:sz w:val="24"/>
          <w:szCs w:val="24"/>
        </w:rPr>
        <w:t>0</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4"/>
          <w:sz w:val="24"/>
          <w:szCs w:val="24"/>
        </w:rPr>
        <w:t>mi</w:t>
      </w:r>
      <w:r w:rsidRPr="007D1949">
        <w:rPr>
          <w:rFonts w:ascii="Times New Roman" w:eastAsia="Calibri" w:hAnsi="Times New Roman" w:cs="Times New Roman"/>
          <w:spacing w:val="-5"/>
          <w:sz w:val="24"/>
          <w:szCs w:val="24"/>
        </w:rPr>
        <w:t>nū</w:t>
      </w:r>
      <w:r w:rsidRPr="007D1949">
        <w:rPr>
          <w:rFonts w:ascii="Times New Roman" w:eastAsia="Calibri" w:hAnsi="Times New Roman" w:cs="Times New Roman"/>
          <w:spacing w:val="-2"/>
          <w:sz w:val="24"/>
          <w:szCs w:val="24"/>
        </w:rPr>
        <w:t>t</w:t>
      </w:r>
      <w:r w:rsidRPr="007D1949">
        <w:rPr>
          <w:rFonts w:ascii="Times New Roman" w:eastAsia="Calibri" w:hAnsi="Times New Roman" w:cs="Times New Roman"/>
          <w:spacing w:val="-6"/>
          <w:sz w:val="24"/>
          <w:szCs w:val="24"/>
        </w:rPr>
        <w:t>e</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81" w:firstLine="720"/>
        <w:jc w:val="both"/>
        <w:rPr>
          <w:rFonts w:ascii="Times New Roman" w:eastAsia="Calibri" w:hAnsi="Times New Roman" w:cs="Times New Roman"/>
          <w:sz w:val="24"/>
          <w:szCs w:val="24"/>
        </w:rPr>
      </w:pPr>
      <w:r w:rsidRPr="007D1949">
        <w:rPr>
          <w:rFonts w:ascii="Times New Roman" w:eastAsia="Calibri" w:hAnsi="Times New Roman" w:cs="Times New Roman"/>
          <w:spacing w:val="-5"/>
          <w:sz w:val="24"/>
          <w:szCs w:val="24"/>
        </w:rPr>
        <w:t>18</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pacing w:val="-6"/>
          <w:sz w:val="24"/>
          <w:szCs w:val="24"/>
        </w:rPr>
        <w:t>ā</w:t>
      </w:r>
      <w:r w:rsidRPr="007D1949">
        <w:rPr>
          <w:rFonts w:ascii="Times New Roman" w:eastAsia="Calibri" w:hAnsi="Times New Roman" w:cs="Times New Roman"/>
          <w:spacing w:val="-3"/>
          <w:sz w:val="24"/>
          <w:szCs w:val="24"/>
        </w:rPr>
        <w:t>c</w:t>
      </w:r>
      <w:r w:rsidRPr="007D1949">
        <w:rPr>
          <w:rFonts w:ascii="Times New Roman" w:eastAsia="Calibri" w:hAnsi="Times New Roman" w:cs="Times New Roman"/>
          <w:spacing w:val="-4"/>
          <w:sz w:val="24"/>
          <w:szCs w:val="24"/>
        </w:rPr>
        <w:t>ī</w:t>
      </w:r>
      <w:r w:rsidRPr="007D1949">
        <w:rPr>
          <w:rFonts w:ascii="Times New Roman" w:eastAsia="Calibri" w:hAnsi="Times New Roman" w:cs="Times New Roman"/>
          <w:spacing w:val="-5"/>
          <w:sz w:val="24"/>
          <w:szCs w:val="24"/>
        </w:rPr>
        <w:t>b</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pacing w:val="-2"/>
          <w:sz w:val="24"/>
          <w:szCs w:val="24"/>
        </w:rPr>
        <w:t>t</w:t>
      </w:r>
      <w:r w:rsidRPr="007D1949">
        <w:rPr>
          <w:rFonts w:ascii="Times New Roman" w:eastAsia="Calibri" w:hAnsi="Times New Roman" w:cs="Times New Roman"/>
          <w:spacing w:val="-5"/>
          <w:sz w:val="24"/>
          <w:szCs w:val="24"/>
        </w:rPr>
        <w:t>un</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pacing w:val="-4"/>
          <w:sz w:val="24"/>
          <w:szCs w:val="24"/>
        </w:rPr>
        <w:t>l</w:t>
      </w:r>
      <w:r w:rsidRPr="007D1949">
        <w:rPr>
          <w:rFonts w:ascii="Times New Roman" w:eastAsia="Calibri" w:hAnsi="Times New Roman" w:cs="Times New Roman"/>
          <w:spacing w:val="-5"/>
          <w:sz w:val="24"/>
          <w:szCs w:val="24"/>
        </w:rPr>
        <w:t>o</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3"/>
          <w:sz w:val="24"/>
          <w:szCs w:val="24"/>
        </w:rPr>
        <w:t>z</w:t>
      </w:r>
      <w:r w:rsidRPr="007D1949">
        <w:rPr>
          <w:rFonts w:ascii="Times New Roman" w:eastAsia="Calibri" w:hAnsi="Times New Roman" w:cs="Times New Roman"/>
          <w:spacing w:val="-6"/>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pacing w:val="-5"/>
          <w:sz w:val="24"/>
          <w:szCs w:val="24"/>
        </w:rPr>
        <w:t>d</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pacing w:val="-4"/>
          <w:sz w:val="24"/>
          <w:szCs w:val="24"/>
        </w:rPr>
        <w:t>līj</w:t>
      </w:r>
      <w:r w:rsidRPr="007D1949">
        <w:rPr>
          <w:rFonts w:ascii="Times New Roman" w:eastAsia="Calibri" w:hAnsi="Times New Roman" w:cs="Times New Roman"/>
          <w:spacing w:val="-5"/>
          <w:sz w:val="24"/>
          <w:szCs w:val="24"/>
        </w:rPr>
        <w:t>u</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5"/>
          <w:sz w:val="24"/>
          <w:szCs w:val="24"/>
        </w:rPr>
        <w:t>sko</w:t>
      </w:r>
      <w:r w:rsidRPr="007D1949">
        <w:rPr>
          <w:rFonts w:ascii="Times New Roman" w:eastAsia="Calibri" w:hAnsi="Times New Roman" w:cs="Times New Roman"/>
          <w:spacing w:val="-2"/>
          <w:sz w:val="24"/>
          <w:szCs w:val="24"/>
        </w:rPr>
        <w:t>l</w:t>
      </w:r>
      <w:r w:rsidRPr="007D1949">
        <w:rPr>
          <w:rFonts w:ascii="Times New Roman" w:eastAsia="Calibri" w:hAnsi="Times New Roman" w:cs="Times New Roman"/>
          <w:spacing w:val="-6"/>
          <w:sz w:val="24"/>
          <w:szCs w:val="24"/>
        </w:rPr>
        <w:t>ē</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4"/>
          <w:sz w:val="24"/>
          <w:szCs w:val="24"/>
        </w:rPr>
        <w:t>i</w:t>
      </w:r>
      <w:r w:rsidRPr="007D1949">
        <w:rPr>
          <w:rFonts w:ascii="Times New Roman" w:eastAsia="Calibri" w:hAnsi="Times New Roman" w:cs="Times New Roman"/>
          <w:spacing w:val="-3"/>
          <w:sz w:val="24"/>
          <w:szCs w:val="24"/>
        </w:rPr>
        <w:t>e</w:t>
      </w:r>
      <w:r w:rsidRPr="007D1949">
        <w:rPr>
          <w:rFonts w:ascii="Times New Roman" w:eastAsia="Calibri" w:hAnsi="Times New Roman" w:cs="Times New Roman"/>
          <w:sz w:val="24"/>
          <w:szCs w:val="24"/>
        </w:rPr>
        <w:t xml:space="preserve">m </w:t>
      </w:r>
      <w:r w:rsidRPr="007D1949">
        <w:rPr>
          <w:rFonts w:ascii="Times New Roman" w:eastAsia="Calibri" w:hAnsi="Times New Roman" w:cs="Times New Roman"/>
          <w:spacing w:val="-5"/>
          <w:sz w:val="24"/>
          <w:szCs w:val="24"/>
        </w:rPr>
        <w:t>p</w:t>
      </w:r>
      <w:r w:rsidRPr="007D1949">
        <w:rPr>
          <w:rFonts w:ascii="Times New Roman" w:eastAsia="Calibri" w:hAnsi="Times New Roman" w:cs="Times New Roman"/>
          <w:sz w:val="24"/>
          <w:szCs w:val="24"/>
        </w:rPr>
        <w:t xml:space="preserve">a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6"/>
          <w:sz w:val="24"/>
          <w:szCs w:val="24"/>
        </w:rPr>
        <w:t>e</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6"/>
          <w:sz w:val="24"/>
          <w:szCs w:val="24"/>
        </w:rPr>
        <w:t>ē</w:t>
      </w:r>
      <w:r w:rsidRPr="007D1949">
        <w:rPr>
          <w:rFonts w:ascii="Times New Roman" w:eastAsia="Calibri" w:hAnsi="Times New Roman" w:cs="Times New Roman"/>
          <w:spacing w:val="-2"/>
          <w:sz w:val="24"/>
          <w:szCs w:val="24"/>
        </w:rPr>
        <w:t>ļ</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5"/>
          <w:sz w:val="24"/>
          <w:szCs w:val="24"/>
        </w:rPr>
        <w:t>d</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pacing w:val="-6"/>
          <w:sz w:val="24"/>
          <w:szCs w:val="24"/>
        </w:rPr>
        <w:t>e</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6"/>
          <w:sz w:val="24"/>
          <w:szCs w:val="24"/>
        </w:rPr>
        <w:t>ā</w:t>
      </w:r>
      <w:r w:rsidRPr="007D1949">
        <w:rPr>
          <w:rFonts w:ascii="Times New Roman" w:eastAsia="Calibri" w:hAnsi="Times New Roman" w:cs="Times New Roman"/>
          <w:sz w:val="24"/>
          <w:szCs w:val="24"/>
        </w:rPr>
        <w:t xml:space="preserve">m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5"/>
          <w:sz w:val="24"/>
          <w:szCs w:val="24"/>
        </w:rPr>
        <w:t>os</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pacing w:val="-5"/>
          <w:sz w:val="24"/>
          <w:szCs w:val="24"/>
        </w:rPr>
        <w:t>k</w:t>
      </w:r>
      <w:r w:rsidRPr="007D1949">
        <w:rPr>
          <w:rFonts w:ascii="Times New Roman" w:eastAsia="Calibri" w:hAnsi="Times New Roman" w:cs="Times New Roman"/>
          <w:sz w:val="24"/>
          <w:szCs w:val="24"/>
        </w:rPr>
        <w:t xml:space="preserve">a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4"/>
          <w:sz w:val="24"/>
          <w:szCs w:val="24"/>
        </w:rPr>
        <w:t>i</w:t>
      </w:r>
      <w:r w:rsidRPr="007D1949">
        <w:rPr>
          <w:rFonts w:ascii="Times New Roman" w:eastAsia="Calibri" w:hAnsi="Times New Roman" w:cs="Times New Roman"/>
          <w:spacing w:val="-3"/>
          <w:sz w:val="24"/>
          <w:szCs w:val="24"/>
        </w:rPr>
        <w:t>r</w:t>
      </w:r>
      <w:r w:rsidRPr="007D1949">
        <w:rPr>
          <w:rFonts w:ascii="Times New Roman" w:eastAsia="Calibri" w:hAnsi="Times New Roman" w:cs="Times New Roman"/>
          <w:spacing w:val="-6"/>
          <w:sz w:val="24"/>
          <w:szCs w:val="24"/>
        </w:rPr>
        <w:t>e</w:t>
      </w:r>
      <w:r w:rsidRPr="007D1949">
        <w:rPr>
          <w:rFonts w:ascii="Times New Roman" w:eastAsia="Calibri" w:hAnsi="Times New Roman" w:cs="Times New Roman"/>
          <w:spacing w:val="-5"/>
          <w:sz w:val="24"/>
          <w:szCs w:val="24"/>
        </w:rPr>
        <w:t>k</w:t>
      </w:r>
      <w:r w:rsidRPr="007D1949">
        <w:rPr>
          <w:rFonts w:ascii="Times New Roman" w:eastAsia="Calibri" w:hAnsi="Times New Roman" w:cs="Times New Roman"/>
          <w:spacing w:val="-2"/>
          <w:sz w:val="24"/>
          <w:szCs w:val="24"/>
        </w:rPr>
        <w:t>t</w:t>
      </w:r>
      <w:r w:rsidRPr="007D1949">
        <w:rPr>
          <w:rFonts w:ascii="Times New Roman" w:eastAsia="Calibri" w:hAnsi="Times New Roman" w:cs="Times New Roman"/>
          <w:spacing w:val="-5"/>
          <w:sz w:val="24"/>
          <w:szCs w:val="24"/>
        </w:rPr>
        <w:t>o</w:t>
      </w:r>
      <w:r w:rsidRPr="007D1949">
        <w:rPr>
          <w:rFonts w:ascii="Times New Roman" w:eastAsia="Calibri" w:hAnsi="Times New Roman" w:cs="Times New Roman"/>
          <w:spacing w:val="-3"/>
          <w:sz w:val="24"/>
          <w:szCs w:val="24"/>
        </w:rPr>
        <w:t>r</w:t>
      </w:r>
      <w:r w:rsidRPr="007D1949">
        <w:rPr>
          <w:rFonts w:ascii="Times New Roman" w:eastAsia="Calibri" w:hAnsi="Times New Roman" w:cs="Times New Roman"/>
          <w:sz w:val="24"/>
          <w:szCs w:val="24"/>
        </w:rPr>
        <w:t xml:space="preserve">a </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5"/>
          <w:sz w:val="24"/>
          <w:szCs w:val="24"/>
        </w:rPr>
        <w:t>ps</w:t>
      </w:r>
      <w:r w:rsidRPr="007D1949">
        <w:rPr>
          <w:rFonts w:ascii="Times New Roman" w:eastAsia="Calibri" w:hAnsi="Times New Roman" w:cs="Times New Roman"/>
          <w:spacing w:val="-2"/>
          <w:sz w:val="24"/>
          <w:szCs w:val="24"/>
        </w:rPr>
        <w:t>t</w:t>
      </w:r>
      <w:r w:rsidRPr="007D1949">
        <w:rPr>
          <w:rFonts w:ascii="Times New Roman" w:eastAsia="Calibri" w:hAnsi="Times New Roman" w:cs="Times New Roman"/>
          <w:spacing w:val="-4"/>
          <w:sz w:val="24"/>
          <w:szCs w:val="24"/>
        </w:rPr>
        <w:t>i</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6"/>
          <w:sz w:val="24"/>
          <w:szCs w:val="24"/>
        </w:rPr>
        <w:t>r</w:t>
      </w:r>
      <w:r w:rsidRPr="007D1949">
        <w:rPr>
          <w:rFonts w:ascii="Times New Roman" w:eastAsia="Calibri" w:hAnsi="Times New Roman" w:cs="Times New Roman"/>
          <w:spacing w:val="-4"/>
          <w:sz w:val="24"/>
          <w:szCs w:val="24"/>
        </w:rPr>
        <w:t>i</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6"/>
          <w:sz w:val="24"/>
          <w:szCs w:val="24"/>
        </w:rPr>
        <w:t>ā</w:t>
      </w:r>
      <w:r w:rsidRPr="007D1949">
        <w:rPr>
          <w:rFonts w:ascii="Times New Roman" w:eastAsia="Calibri" w:hAnsi="Times New Roman" w:cs="Times New Roman"/>
          <w:spacing w:val="-4"/>
          <w:sz w:val="24"/>
          <w:szCs w:val="24"/>
        </w:rPr>
        <w:t>t</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pacing w:val="-4"/>
          <w:sz w:val="24"/>
          <w:szCs w:val="24"/>
        </w:rPr>
        <w:t>t</w:t>
      </w:r>
      <w:r w:rsidRPr="007D1949">
        <w:rPr>
          <w:rFonts w:ascii="Times New Roman" w:eastAsia="Calibri" w:hAnsi="Times New Roman" w:cs="Times New Roman"/>
          <w:spacing w:val="-5"/>
          <w:sz w:val="24"/>
          <w:szCs w:val="24"/>
        </w:rPr>
        <w:t>u</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5"/>
          <w:sz w:val="24"/>
          <w:szCs w:val="24"/>
        </w:rPr>
        <w:t>d</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pacing w:val="-3"/>
          <w:sz w:val="24"/>
          <w:szCs w:val="24"/>
        </w:rPr>
        <w:t>ar</w:t>
      </w:r>
      <w:r w:rsidRPr="007D1949">
        <w:rPr>
          <w:rFonts w:ascii="Times New Roman" w:eastAsia="Calibri" w:hAnsi="Times New Roman" w:cs="Times New Roman"/>
          <w:spacing w:val="-6"/>
          <w:sz w:val="24"/>
          <w:szCs w:val="24"/>
        </w:rPr>
        <w:t>a</w:t>
      </w:r>
      <w:r w:rsidRPr="007D1949">
        <w:rPr>
          <w:rFonts w:ascii="Times New Roman" w:eastAsia="Calibri" w:hAnsi="Times New Roman" w:cs="Times New Roman"/>
          <w:spacing w:val="-5"/>
          <w:sz w:val="24"/>
          <w:szCs w:val="24"/>
        </w:rPr>
        <w:t>k</w:t>
      </w:r>
      <w:r w:rsidRPr="007D1949">
        <w:rPr>
          <w:rFonts w:ascii="Times New Roman" w:eastAsia="Calibri" w:hAnsi="Times New Roman" w:cs="Times New Roman"/>
          <w:spacing w:val="-2"/>
          <w:sz w:val="24"/>
          <w:szCs w:val="24"/>
        </w:rPr>
        <w:t>st</w:t>
      </w:r>
      <w:r w:rsidRPr="007D1949">
        <w:rPr>
          <w:rFonts w:ascii="Times New Roman" w:eastAsia="Calibri" w:hAnsi="Times New Roman" w:cs="Times New Roman"/>
          <w:spacing w:val="-5"/>
          <w:sz w:val="24"/>
          <w:szCs w:val="24"/>
        </w:rPr>
        <w:t>s</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84" w:firstLine="720"/>
        <w:jc w:val="both"/>
        <w:rPr>
          <w:rFonts w:ascii="Times New Roman" w:eastAsia="Calibri" w:hAnsi="Times New Roman" w:cs="Times New Roman"/>
          <w:sz w:val="24"/>
          <w:szCs w:val="24"/>
        </w:rPr>
      </w:pPr>
      <w:r w:rsidRPr="007D1949">
        <w:rPr>
          <w:rFonts w:ascii="Times New Roman" w:eastAsia="Calibri" w:hAnsi="Times New Roman" w:cs="Times New Roman"/>
          <w:spacing w:val="-5"/>
          <w:sz w:val="24"/>
          <w:szCs w:val="24"/>
        </w:rPr>
        <w:t>19</w:t>
      </w:r>
      <w:r w:rsidRPr="007D1949">
        <w:rPr>
          <w:rFonts w:ascii="Times New Roman" w:eastAsia="Calibri" w:hAnsi="Times New Roman" w:cs="Times New Roman"/>
          <w:sz w:val="24"/>
          <w:szCs w:val="24"/>
        </w:rPr>
        <w:t>. 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stundu s</w:t>
      </w:r>
      <w:r w:rsidRPr="007D1949">
        <w:rPr>
          <w:rFonts w:ascii="Times New Roman" w:eastAsia="Calibri" w:hAnsi="Times New Roman" w:cs="Times New Roman"/>
          <w:spacing w:val="-1"/>
          <w:sz w:val="24"/>
          <w:szCs w:val="24"/>
        </w:rPr>
        <w:t>ara</w:t>
      </w:r>
      <w:r w:rsidRPr="007D1949">
        <w:rPr>
          <w:rFonts w:ascii="Times New Roman" w:eastAsia="Calibri" w:hAnsi="Times New Roman" w:cs="Times New Roman"/>
          <w:sz w:val="24"/>
          <w:szCs w:val="24"/>
        </w:rPr>
        <w:t>ksts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r li</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cē</w:t>
      </w:r>
      <w:r w:rsidRPr="007D1949">
        <w:rPr>
          <w:rFonts w:ascii="Times New Roman" w:eastAsia="Calibri" w:hAnsi="Times New Roman" w:cs="Times New Roman"/>
          <w:sz w:val="24"/>
          <w:szCs w:val="24"/>
        </w:rPr>
        <w:t xml:space="preserve">to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dit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to visp</w:t>
      </w:r>
      <w:r w:rsidRPr="007D1949">
        <w:rPr>
          <w:rFonts w:ascii="Times New Roman" w:eastAsia="Calibri" w:hAnsi="Times New Roman" w:cs="Times New Roman"/>
          <w:spacing w:val="-1"/>
          <w:sz w:val="24"/>
          <w:szCs w:val="24"/>
        </w:rPr>
        <w:t>ārē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z w:val="24"/>
          <w:szCs w:val="24"/>
        </w:rPr>
        <w:lastRenderedPageBreak/>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mmu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pl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are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tos 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tus un 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stundu.</w:t>
      </w:r>
    </w:p>
    <w:p w:rsidR="00E13E9D" w:rsidRPr="007D1949" w:rsidRDefault="00E13E9D" w:rsidP="00AC7A65">
      <w:pPr>
        <w:widowControl w:val="0"/>
        <w:autoSpaceDE w:val="0"/>
        <w:ind w:right="8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20.</w:t>
      </w:r>
      <w:r w:rsidRPr="007D1949">
        <w:rPr>
          <w:rFonts w:ascii="Times New Roman" w:eastAsia="Calibri" w:hAnsi="Times New Roman" w:cs="Times New Roman"/>
          <w:spacing w:val="4"/>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stundu</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pacing w:val="-1"/>
          <w:sz w:val="24"/>
          <w:szCs w:val="24"/>
        </w:rPr>
        <w:t>ara</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sts,</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kā</w:t>
      </w:r>
      <w:r w:rsidRPr="007D1949">
        <w:rPr>
          <w:rFonts w:ascii="Times New Roman" w:eastAsia="Calibri" w:hAnsi="Times New Roman" w:cs="Times New Roman"/>
          <w:spacing w:val="13"/>
          <w:sz w:val="24"/>
          <w:szCs w:val="24"/>
        </w:rPr>
        <w:t xml:space="preserve"> </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ī</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int</w:t>
      </w:r>
      <w:r w:rsidRPr="007D1949">
        <w:rPr>
          <w:rFonts w:ascii="Times New Roman" w:eastAsia="Calibri" w:hAnsi="Times New Roman" w:cs="Times New Roman"/>
          <w:spacing w:val="-1"/>
          <w:sz w:val="24"/>
          <w:szCs w:val="24"/>
        </w:rPr>
        <w:t>ere</w:t>
      </w:r>
      <w:r w:rsidRPr="007D1949">
        <w:rPr>
          <w:rFonts w:ascii="Times New Roman" w:eastAsia="Calibri" w:hAnsi="Times New Roman" w:cs="Times New Roman"/>
          <w:sz w:val="24"/>
          <w:szCs w:val="24"/>
        </w:rPr>
        <w:t>šu</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5"/>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pacing w:val="-1"/>
          <w:sz w:val="24"/>
          <w:szCs w:val="24"/>
        </w:rPr>
        <w:t>ara</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sts</w:t>
      </w:r>
      <w:r w:rsidRPr="007D1949">
        <w:rPr>
          <w:rFonts w:ascii="Times New Roman" w:eastAsia="Calibri" w:hAnsi="Times New Roman" w:cs="Times New Roman"/>
          <w:spacing w:val="15"/>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3"/>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s visu 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 op</w:t>
      </w:r>
      <w:r w:rsidRPr="007D1949">
        <w:rPr>
          <w:rFonts w:ascii="Times New Roman" w:eastAsia="Calibri" w:hAnsi="Times New Roman" w:cs="Times New Roman"/>
          <w:spacing w:val="-1"/>
          <w:sz w:val="24"/>
          <w:szCs w:val="24"/>
        </w:rPr>
        <w:t>era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iņ</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jos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 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ks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iņ</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 pi</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ms 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 in</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jot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us un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nus.</w:t>
      </w:r>
    </w:p>
    <w:p w:rsidR="00E13E9D" w:rsidRPr="007D1949" w:rsidRDefault="00E13E9D" w:rsidP="00AC7A65">
      <w:pPr>
        <w:widowControl w:val="0"/>
        <w:autoSpaceDE w:val="0"/>
        <w:ind w:right="8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21.</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mmā</w:t>
      </w:r>
      <w:r w:rsidRPr="007D1949">
        <w:rPr>
          <w:rFonts w:ascii="Times New Roman" w:eastAsia="Calibri" w:hAnsi="Times New Roman" w:cs="Times New Roman"/>
          <w:spacing w:val="47"/>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pacing w:val="-1"/>
          <w:sz w:val="24"/>
          <w:szCs w:val="24"/>
        </w:rPr>
        <w:t>fa</w:t>
      </w:r>
      <w:r w:rsidRPr="007D1949">
        <w:rPr>
          <w:rFonts w:ascii="Times New Roman" w:eastAsia="Calibri" w:hAnsi="Times New Roman" w:cs="Times New Roman"/>
          <w:sz w:val="24"/>
          <w:szCs w:val="24"/>
        </w:rPr>
        <w:t>kult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individu</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od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c</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viš</w:t>
      </w:r>
      <w:r w:rsidRPr="007D1949">
        <w:rPr>
          <w:rFonts w:ascii="Times New Roman" w:eastAsia="Calibri" w:hAnsi="Times New Roman" w:cs="Times New Roman"/>
          <w:spacing w:val="2"/>
          <w:sz w:val="24"/>
          <w:szCs w:val="24"/>
        </w:rPr>
        <w:t>ķ</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kst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ojot</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vp</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 xml:space="preserve">ipu. </w:t>
      </w:r>
      <w:r w:rsidRPr="007D1949">
        <w:rPr>
          <w:rFonts w:ascii="Times New Roman" w:eastAsia="Calibri" w:hAnsi="Times New Roman" w:cs="Times New Roman"/>
          <w:spacing w:val="-1"/>
          <w:sz w:val="24"/>
          <w:szCs w:val="24"/>
        </w:rPr>
        <w:t>Fa</w:t>
      </w:r>
      <w:r w:rsidRPr="007D1949">
        <w:rPr>
          <w:rFonts w:ascii="Times New Roman" w:eastAsia="Calibri" w:hAnsi="Times New Roman" w:cs="Times New Roman"/>
          <w:sz w:val="24"/>
          <w:szCs w:val="24"/>
        </w:rPr>
        <w:t>kult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od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o</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uz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v</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lm</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m un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right="8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22.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pild</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nu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int</w:t>
      </w:r>
      <w:r w:rsidRPr="007D1949">
        <w:rPr>
          <w:rFonts w:ascii="Times New Roman" w:eastAsia="Calibri" w:hAnsi="Times New Roman" w:cs="Times New Roman"/>
          <w:spacing w:val="-1"/>
          <w:sz w:val="24"/>
          <w:szCs w:val="24"/>
        </w:rPr>
        <w:t>ere</w:t>
      </w:r>
      <w:r w:rsidRPr="007D1949">
        <w:rPr>
          <w:rFonts w:ascii="Times New Roman" w:eastAsia="Calibri" w:hAnsi="Times New Roman" w:cs="Times New Roman"/>
          <w:sz w:val="24"/>
          <w:szCs w:val="24"/>
        </w:rPr>
        <w:t>šu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u.</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 nod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pus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pildus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nšu</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ic </w:t>
      </w:r>
      <w:r w:rsidRPr="007D1949">
        <w:rPr>
          <w:rFonts w:ascii="Times New Roman" w:eastAsia="Calibri" w:hAnsi="Times New Roman" w:cs="Times New Roman"/>
          <w:spacing w:val="-1"/>
          <w:sz w:val="24"/>
          <w:szCs w:val="24"/>
        </w:rPr>
        <w:t xml:space="preserve">ārpus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stund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tojoti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uz</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ecā</w:t>
      </w:r>
      <w:r w:rsidRPr="007D1949">
        <w:rPr>
          <w:rFonts w:ascii="Times New Roman" w:eastAsia="Calibri" w:hAnsi="Times New Roman" w:cs="Times New Roman"/>
          <w:sz w:val="24"/>
          <w:szCs w:val="24"/>
        </w:rPr>
        <w:t>ku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jc w:val="right"/>
        <w:rPr>
          <w:rFonts w:ascii="Times New Roman" w:eastAsia="Calibri" w:hAnsi="Times New Roman" w:cs="Times New Roman"/>
          <w:i/>
          <w:sz w:val="20"/>
          <w:szCs w:val="20"/>
        </w:rPr>
      </w:pPr>
      <w:r w:rsidRPr="007D1949">
        <w:rPr>
          <w:rFonts w:ascii="Times New Roman" w:eastAsia="Calibri" w:hAnsi="Times New Roman" w:cs="Times New Roman"/>
          <w:i/>
          <w:sz w:val="20"/>
          <w:szCs w:val="20"/>
        </w:rPr>
        <w:t>Ar grozījumiem, kas izdarīti ar Tukuma novada Domes 23.08.2012. lēmumu (prot.Nr.10, 37.§.)</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23.</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vā</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kons</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lt</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individu</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ši</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nt</w:t>
      </w:r>
      <w:r w:rsidRPr="007D1949">
        <w:rPr>
          <w:rFonts w:ascii="Times New Roman" w:eastAsia="Calibri" w:hAnsi="Times New Roman" w:cs="Times New Roman"/>
          <w:spacing w:val="3"/>
          <w:sz w:val="24"/>
          <w:szCs w:val="24"/>
        </w:rPr>
        <w:t>ī</w:t>
      </w:r>
      <w:r w:rsidRPr="007D1949">
        <w:rPr>
          <w:rFonts w:ascii="Times New Roman" w:eastAsia="Calibri" w:hAnsi="Times New Roman" w:cs="Times New Roman"/>
          <w:sz w:val="24"/>
          <w:szCs w:val="24"/>
        </w:rPr>
        <w:t>gi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un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ku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a</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ļ</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 xml:space="preserve">ms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5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25. 1.–4.kl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šu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tojoti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uz v</w:t>
      </w:r>
      <w:r w:rsidRPr="007D1949">
        <w:rPr>
          <w:rFonts w:ascii="Times New Roman" w:eastAsia="Calibri" w:hAnsi="Times New Roman" w:cs="Times New Roman"/>
          <w:spacing w:val="-1"/>
          <w:sz w:val="24"/>
          <w:szCs w:val="24"/>
        </w:rPr>
        <w:t>ecā</w:t>
      </w:r>
      <w:r w:rsidRPr="007D1949">
        <w:rPr>
          <w:rFonts w:ascii="Times New Roman" w:eastAsia="Calibri" w:hAnsi="Times New Roman" w:cs="Times New Roman"/>
          <w:sz w:val="24"/>
          <w:szCs w:val="24"/>
        </w:rPr>
        <w:t>ku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o</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8D2C1A" w:rsidRDefault="00E13E9D" w:rsidP="00AC7A65">
      <w:pPr>
        <w:widowControl w:val="0"/>
        <w:autoSpaceDE w:val="0"/>
        <w:ind w:firstLine="720"/>
        <w:jc w:val="both"/>
        <w:rPr>
          <w:rFonts w:ascii="Times New Roman" w:eastAsia="Calibri" w:hAnsi="Times New Roman" w:cs="Times New Roman"/>
          <w:spacing w:val="-1"/>
          <w:sz w:val="24"/>
          <w:szCs w:val="24"/>
        </w:rPr>
      </w:pPr>
      <w:r w:rsidRPr="008D2C1A">
        <w:rPr>
          <w:rFonts w:ascii="Times New Roman" w:eastAsia="Calibri" w:hAnsi="Times New Roman" w:cs="Times New Roman"/>
          <w:spacing w:val="-1"/>
          <w:sz w:val="24"/>
          <w:szCs w:val="24"/>
        </w:rPr>
        <w:t>26. Projektu laiku un norises kārtību nosaka direktors.</w:t>
      </w:r>
    </w:p>
    <w:p w:rsidR="008D2C1A" w:rsidRPr="00F649E0" w:rsidRDefault="008D2C1A" w:rsidP="008D2C1A">
      <w:pPr>
        <w:jc w:val="right"/>
        <w:rPr>
          <w:rFonts w:ascii="Times New Roman" w:eastAsia="Times New Roman" w:hAnsi="Times New Roman" w:cs="Times New Roman"/>
          <w:i/>
          <w:sz w:val="20"/>
          <w:szCs w:val="20"/>
        </w:rPr>
      </w:pPr>
      <w:r w:rsidRPr="00F649E0">
        <w:rPr>
          <w:rFonts w:ascii="Times New Roman" w:eastAsia="Times New Roman" w:hAnsi="Times New Roman" w:cs="Times New Roman"/>
          <w:i/>
          <w:sz w:val="20"/>
          <w:szCs w:val="20"/>
        </w:rPr>
        <w:t>Ar grozījumiem, kas izdarīti ar Tukuma novada domes 26.11.2015. lēmumu (prot.Nr.13, 11.§.)</w:t>
      </w:r>
    </w:p>
    <w:p w:rsidR="00E13E9D" w:rsidRPr="007D1949" w:rsidRDefault="00E13E9D" w:rsidP="00AC7A65">
      <w:pPr>
        <w:widowControl w:val="0"/>
        <w:autoSpaceDE w:val="0"/>
        <w:ind w:firstLine="720"/>
        <w:jc w:val="both"/>
        <w:rPr>
          <w:rFonts w:ascii="Times New Roman" w:eastAsia="Calibri" w:hAnsi="Times New Roman" w:cs="Times New Roman"/>
          <w:color w:val="FF0000"/>
          <w:spacing w:val="-1"/>
          <w:sz w:val="24"/>
          <w:szCs w:val="24"/>
        </w:rPr>
      </w:pP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27.</w:t>
      </w:r>
      <w:r w:rsidRPr="007D1949">
        <w:rPr>
          <w:rFonts w:ascii="Times New Roman" w:eastAsia="Calibri" w:hAnsi="Times New Roman" w:cs="Times New Roman"/>
          <w:spacing w:val="54"/>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ku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ņā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r </w:t>
      </w:r>
      <w:r w:rsidRPr="007D1949">
        <w:rPr>
          <w:rFonts w:ascii="Times New Roman" w:eastAsia="Calibri" w:hAnsi="Times New Roman" w:cs="Times New Roman"/>
          <w:spacing w:val="7"/>
          <w:sz w:val="24"/>
          <w:szCs w:val="24"/>
        </w:rPr>
        <w:t xml:space="preserve">pedagoģiski medicīniskās komisijas atzinumu </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tā</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tbilstoši</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z w:val="24"/>
          <w:szCs w:val="24"/>
        </w:rPr>
        <w:t>Minist</w:t>
      </w:r>
      <w:r w:rsidRPr="007D1949">
        <w:rPr>
          <w:rFonts w:ascii="Times New Roman" w:eastAsia="Calibri" w:hAnsi="Times New Roman" w:cs="Times New Roman"/>
          <w:spacing w:val="-3"/>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jc w:val="right"/>
        <w:rPr>
          <w:rFonts w:ascii="Times New Roman" w:eastAsia="Calibri" w:hAnsi="Times New Roman" w:cs="Times New Roman"/>
          <w:i/>
          <w:sz w:val="20"/>
          <w:szCs w:val="20"/>
        </w:rPr>
      </w:pPr>
      <w:r w:rsidRPr="007D1949">
        <w:rPr>
          <w:rFonts w:ascii="Times New Roman" w:eastAsia="Calibri" w:hAnsi="Times New Roman" w:cs="Times New Roman"/>
          <w:i/>
          <w:sz w:val="20"/>
          <w:szCs w:val="20"/>
        </w:rPr>
        <w:t>Ar grozījumiem, kas izdarīti ar Tukuma novada Domes 23.08.2012. lēmumu (prot.Nr.10, 37.§.)</w:t>
      </w:r>
    </w:p>
    <w:p w:rsidR="00E13E9D" w:rsidRPr="007D1949" w:rsidRDefault="00E13E9D" w:rsidP="00AC7A65">
      <w:pPr>
        <w:widowControl w:val="0"/>
        <w:autoSpaceDE w:val="0"/>
        <w:ind w:right="61"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28.</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umus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tē</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konk</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 xml:space="preserve">umu </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p>
    <w:p w:rsidR="00E13E9D" w:rsidRPr="007D1949" w:rsidRDefault="00E13E9D" w:rsidP="00AC7A65">
      <w:pPr>
        <w:widowControl w:val="0"/>
        <w:autoSpaceDE w:val="0"/>
        <w:ind w:right="63"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29.</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ig</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34"/>
          <w:sz w:val="24"/>
          <w:szCs w:val="24"/>
        </w:rPr>
        <w:t xml:space="preserve"> </w:t>
      </w:r>
      <w:r w:rsidRPr="007D1949">
        <w:rPr>
          <w:rFonts w:ascii="Times New Roman" w:eastAsia="Calibri" w:hAnsi="Times New Roman" w:cs="Times New Roman"/>
          <w:spacing w:val="-6"/>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3"/>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mini</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ta p</w:t>
      </w:r>
      <w:r w:rsidRPr="007D1949">
        <w:rPr>
          <w:rFonts w:ascii="Times New Roman" w:eastAsia="Calibri" w:hAnsi="Times New Roman" w:cs="Times New Roman"/>
          <w:spacing w:val="-1"/>
          <w:sz w:val="24"/>
          <w:szCs w:val="24"/>
        </w:rPr>
        <w:t>ara</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dz</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div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dā</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Ot</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jā 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5"/>
          <w:sz w:val="24"/>
          <w:szCs w:val="24"/>
        </w:rPr>
        <w:t xml:space="preserve"> </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pacing w:val="-2"/>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13"/>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era</w:t>
      </w:r>
      <w:r w:rsidRPr="007D1949">
        <w:rPr>
          <w:rFonts w:ascii="Times New Roman" w:eastAsia="Calibri" w:hAnsi="Times New Roman" w:cs="Times New Roman"/>
          <w:sz w:val="24"/>
          <w:szCs w:val="24"/>
        </w:rPr>
        <w:t>kst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ts</w:t>
      </w:r>
      <w:r w:rsidRPr="007D1949">
        <w:rPr>
          <w:rFonts w:ascii="Times New Roman" w:eastAsia="Calibri" w:hAnsi="Times New Roman" w:cs="Times New Roman"/>
          <w:spacing w:val="15"/>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5"/>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3"/>
          <w:sz w:val="24"/>
          <w:szCs w:val="24"/>
        </w:rPr>
        <w:t xml:space="preserve">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kojums</w:t>
      </w:r>
      <w:r w:rsidRPr="007D1949">
        <w:rPr>
          <w:rFonts w:ascii="Times New Roman" w:eastAsia="Calibri" w:hAnsi="Times New Roman" w:cs="Times New Roman"/>
          <w:spacing w:val="15"/>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na</w:t>
      </w:r>
      <w:r w:rsidRPr="007D1949">
        <w:rPr>
          <w:rFonts w:ascii="Times New Roman" w:eastAsia="Calibri" w:hAnsi="Times New Roman" w:cs="Times New Roman"/>
          <w:spacing w:val="13"/>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lš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 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košajā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c</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jumi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 uz</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ot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du.</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30. Dokum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ntu</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sp</w:t>
      </w:r>
      <w:r w:rsidRPr="007D1949">
        <w:rPr>
          <w:rFonts w:ascii="Times New Roman" w:eastAsia="Calibri" w:hAnsi="Times New Roman" w:cs="Times New Roman"/>
          <w:spacing w:val="-1"/>
          <w:sz w:val="24"/>
          <w:szCs w:val="24"/>
        </w:rPr>
        <w:t>ārē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uvi</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nos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ka Visp</w:t>
      </w:r>
      <w:r w:rsidRPr="007D1949">
        <w:rPr>
          <w:rFonts w:ascii="Times New Roman" w:eastAsia="Calibri" w:hAnsi="Times New Roman" w:cs="Times New Roman"/>
          <w:spacing w:val="-1"/>
          <w:sz w:val="24"/>
          <w:szCs w:val="24"/>
        </w:rPr>
        <w:t>ārē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likums.</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134"/>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V.</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spacing w:val="1"/>
          <w:sz w:val="24"/>
          <w:szCs w:val="24"/>
        </w:rPr>
        <w:t>ku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as</w:t>
      </w:r>
    </w:p>
    <w:p w:rsidR="00E13E9D" w:rsidRPr="007D1949" w:rsidRDefault="00E13E9D" w:rsidP="00AC7A65">
      <w:pPr>
        <w:widowControl w:val="0"/>
        <w:autoSpaceDE w:val="0"/>
        <w:jc w:val="both"/>
        <w:rPr>
          <w:rFonts w:ascii="Times New Roman" w:eastAsia="Calibri" w:hAnsi="Times New Roman" w:cs="Times New Roman"/>
          <w:sz w:val="24"/>
          <w:szCs w:val="24"/>
        </w:rPr>
      </w:pP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31.</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kumi</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ikti</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pacing w:val="-6"/>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likumā</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ti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ikumos.</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VI.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olas s</w:t>
      </w:r>
      <w:r w:rsidRPr="007D1949">
        <w:rPr>
          <w:rFonts w:ascii="Times New Roman" w:eastAsia="Calibri" w:hAnsi="Times New Roman" w:cs="Times New Roman"/>
          <w:b/>
          <w:bCs/>
          <w:spacing w:val="-1"/>
          <w:sz w:val="24"/>
          <w:szCs w:val="24"/>
        </w:rPr>
        <w:t>tr</w:t>
      </w:r>
      <w:r w:rsidRPr="007D1949">
        <w:rPr>
          <w:rFonts w:ascii="Times New Roman" w:eastAsia="Calibri" w:hAnsi="Times New Roman" w:cs="Times New Roman"/>
          <w:b/>
          <w:bCs/>
          <w:spacing w:val="1"/>
          <w:sz w:val="24"/>
          <w:szCs w:val="24"/>
        </w:rPr>
        <w:t>uktūra</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z w:val="24"/>
          <w:szCs w:val="24"/>
        </w:rPr>
        <w:t>va</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a</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67"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32.</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kolā</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uktū</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notā</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sist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uktū</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sh</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likumā</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 k</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ntus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sko</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32.1.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bibliot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32.2.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3"/>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32.3.</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33.</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 ir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ši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uti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ki un 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uktū</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ji.</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komp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os skolā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boj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34.1.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34.2.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34.3.</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iskā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34.4.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34.5.</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komisi</w:t>
      </w:r>
      <w:r w:rsidRPr="007D1949">
        <w:rPr>
          <w:rFonts w:ascii="Times New Roman" w:eastAsia="Calibri" w:hAnsi="Times New Roman" w:cs="Times New Roman"/>
          <w:spacing w:val="-2"/>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35.</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To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idi un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nos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ka</w:t>
      </w:r>
      <w:r w:rsidRPr="007D1949">
        <w:rPr>
          <w:rFonts w:ascii="Times New Roman" w:eastAsia="Calibri" w:hAnsi="Times New Roman" w:cs="Times New Roman"/>
          <w:spacing w:val="-1"/>
          <w:sz w:val="24"/>
          <w:szCs w:val="24"/>
        </w:rPr>
        <w:t xml:space="preserve"> 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nti, ku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1"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lastRenderedPageBreak/>
        <w:t xml:space="preserve">36.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kolu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da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 ku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 xml:space="preserve">ļ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tā </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vo no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ta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ba 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c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r </w:t>
      </w:r>
      <w:r w:rsidRPr="007D1949">
        <w:rPr>
          <w:rFonts w:ascii="Times New Roman" w:eastAsia="Calibri" w:hAnsi="Times New Roman" w:cs="Times New Roman"/>
          <w:spacing w:val="-6"/>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un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mini</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
          <w:sz w:val="24"/>
          <w:szCs w:val="24"/>
        </w:rPr>
        <w:t>j</w:t>
      </w:r>
      <w:r w:rsidRPr="007D1949">
        <w:rPr>
          <w:rFonts w:ascii="Times New Roman" w:eastAsia="Calibri" w:hAnsi="Times New Roman" w:cs="Times New Roman"/>
          <w:sz w:val="24"/>
          <w:szCs w:val="24"/>
        </w:rPr>
        <w:t>u.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k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ts 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37.</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mp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nos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likums,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Visp</w:t>
      </w:r>
      <w:r w:rsidRPr="007D1949">
        <w:rPr>
          <w:rFonts w:ascii="Times New Roman" w:eastAsia="Calibri" w:hAnsi="Times New Roman" w:cs="Times New Roman"/>
          <w:spacing w:val="-1"/>
          <w:sz w:val="24"/>
          <w:szCs w:val="24"/>
        </w:rPr>
        <w:t>ārē</w:t>
      </w:r>
      <w:r w:rsidRPr="007D1949">
        <w:rPr>
          <w:rFonts w:ascii="Times New Roman" w:eastAsia="Calibri" w:hAnsi="Times New Roman" w:cs="Times New Roman"/>
          <w:spacing w:val="3"/>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likums,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3"/>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 xml:space="preserve">ums un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nolikums.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38.</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b/>
          <w:bCs/>
          <w:i/>
          <w:iCs/>
          <w:spacing w:val="1"/>
          <w:sz w:val="24"/>
          <w:szCs w:val="24"/>
        </w:rPr>
        <w:t>S</w:t>
      </w:r>
      <w:r w:rsidRPr="007D1949">
        <w:rPr>
          <w:rFonts w:ascii="Times New Roman" w:eastAsia="Calibri" w:hAnsi="Times New Roman" w:cs="Times New Roman"/>
          <w:b/>
          <w:bCs/>
          <w:i/>
          <w:iCs/>
          <w:sz w:val="24"/>
          <w:szCs w:val="24"/>
        </w:rPr>
        <w:t>kolas dir</w:t>
      </w:r>
      <w:r w:rsidRPr="007D1949">
        <w:rPr>
          <w:rFonts w:ascii="Times New Roman" w:eastAsia="Calibri" w:hAnsi="Times New Roman" w:cs="Times New Roman"/>
          <w:b/>
          <w:bCs/>
          <w:i/>
          <w:iCs/>
          <w:spacing w:val="-1"/>
          <w:sz w:val="24"/>
          <w:szCs w:val="24"/>
        </w:rPr>
        <w:t>e</w:t>
      </w:r>
      <w:r w:rsidRPr="007D1949">
        <w:rPr>
          <w:rFonts w:ascii="Times New Roman" w:eastAsia="Calibri" w:hAnsi="Times New Roman" w:cs="Times New Roman"/>
          <w:b/>
          <w:bCs/>
          <w:i/>
          <w:iCs/>
          <w:sz w:val="24"/>
          <w:szCs w:val="24"/>
        </w:rPr>
        <w:t>ktora pi</w:t>
      </w:r>
      <w:r w:rsidRPr="007D1949">
        <w:rPr>
          <w:rFonts w:ascii="Times New Roman" w:eastAsia="Calibri" w:hAnsi="Times New Roman" w:cs="Times New Roman"/>
          <w:b/>
          <w:bCs/>
          <w:i/>
          <w:iCs/>
          <w:spacing w:val="-3"/>
          <w:sz w:val="24"/>
          <w:szCs w:val="24"/>
        </w:rPr>
        <w:t>e</w:t>
      </w:r>
      <w:r w:rsidRPr="007D1949">
        <w:rPr>
          <w:rFonts w:ascii="Times New Roman" w:eastAsia="Calibri" w:hAnsi="Times New Roman" w:cs="Times New Roman"/>
          <w:b/>
          <w:bCs/>
          <w:i/>
          <w:iCs/>
          <w:spacing w:val="1"/>
          <w:sz w:val="24"/>
          <w:szCs w:val="24"/>
        </w:rPr>
        <w:t>n</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i/>
          <w:iCs/>
          <w:sz w:val="24"/>
          <w:szCs w:val="24"/>
        </w:rPr>
        <w:t>k</w:t>
      </w:r>
      <w:r w:rsidRPr="007D1949">
        <w:rPr>
          <w:rFonts w:ascii="Times New Roman" w:eastAsia="Calibri" w:hAnsi="Times New Roman" w:cs="Times New Roman"/>
          <w:b/>
          <w:bCs/>
          <w:i/>
          <w:iCs/>
          <w:spacing w:val="-1"/>
          <w:sz w:val="24"/>
          <w:szCs w:val="24"/>
        </w:rPr>
        <w:t>u</w:t>
      </w:r>
      <w:r w:rsidRPr="007D1949">
        <w:rPr>
          <w:rFonts w:ascii="Times New Roman" w:eastAsia="Calibri" w:hAnsi="Times New Roman" w:cs="Times New Roman"/>
          <w:b/>
          <w:bCs/>
          <w:i/>
          <w:iCs/>
          <w:spacing w:val="3"/>
          <w:sz w:val="24"/>
          <w:szCs w:val="24"/>
        </w:rPr>
        <w:t>m</w:t>
      </w:r>
      <w:r w:rsidRPr="007D1949">
        <w:rPr>
          <w:rFonts w:ascii="Times New Roman" w:eastAsia="Calibri" w:hAnsi="Times New Roman" w:cs="Times New Roman"/>
          <w:b/>
          <w:bCs/>
          <w:i/>
          <w:iCs/>
          <w:sz w:val="24"/>
          <w:szCs w:val="24"/>
        </w:rPr>
        <w:t>i</w:t>
      </w:r>
      <w:r w:rsidRPr="007D1949">
        <w:rPr>
          <w:rFonts w:ascii="Times New Roman" w:eastAsia="Calibri" w:hAnsi="Times New Roman" w:cs="Times New Roman"/>
          <w:b/>
          <w:bCs/>
          <w:i/>
          <w:iCs/>
          <w:spacing w:val="11"/>
          <w:sz w:val="24"/>
          <w:szCs w:val="24"/>
        </w:rPr>
        <w:t xml:space="preserve"> </w:t>
      </w:r>
      <w:r w:rsidRPr="007D1949">
        <w:rPr>
          <w:rFonts w:ascii="Times New Roman" w:eastAsia="Calibri" w:hAnsi="Times New Roman" w:cs="Times New Roman"/>
          <w:b/>
          <w:bCs/>
          <w:i/>
          <w:iCs/>
          <w:sz w:val="24"/>
          <w:szCs w:val="24"/>
        </w:rPr>
        <w:t>ir:</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38.1.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bu kopumā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 xml:space="preserve">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tbild</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ult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38.2.</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likumu,</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kumu,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6"/>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kojumu,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mumu un šī nolikuma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 un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 xml:space="preserve">pildi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38.3. </w:t>
      </w:r>
      <w:r w:rsidRPr="007D1949">
        <w:rPr>
          <w:rFonts w:ascii="Times New Roman" w:eastAsia="Calibri" w:hAnsi="Times New Roman" w:cs="Times New Roman"/>
          <w:spacing w:val="2"/>
          <w:sz w:val="24"/>
          <w:szCs w:val="24"/>
        </w:rPr>
        <w:t>or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 xml:space="preserve">n </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3"/>
          <w:sz w:val="24"/>
          <w:szCs w:val="24"/>
        </w:rPr>
        <w:t>ī</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rb</w:t>
      </w:r>
      <w:r w:rsidRPr="007D1949">
        <w:rPr>
          <w:rFonts w:ascii="Times New Roman" w:eastAsia="Calibri" w:hAnsi="Times New Roman" w:cs="Times New Roman"/>
          <w:spacing w:val="3"/>
          <w:sz w:val="24"/>
          <w:szCs w:val="24"/>
        </w:rPr>
        <w:t>ī</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pacing w:val="3"/>
          <w:sz w:val="24"/>
          <w:szCs w:val="24"/>
        </w:rPr>
        <w:t>j</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3"/>
          <w:sz w:val="24"/>
          <w:szCs w:val="24"/>
        </w:rPr>
        <w:t>š</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3"/>
          <w:sz w:val="24"/>
          <w:szCs w:val="24"/>
        </w:rPr>
        <w:t>š</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pacing w:val="3"/>
          <w:sz w:val="24"/>
          <w:szCs w:val="24"/>
        </w:rPr>
        <w:t>j</w:t>
      </w:r>
      <w:r w:rsidRPr="007D1949">
        <w:rPr>
          <w:rFonts w:ascii="Times New Roman" w:eastAsia="Calibri" w:hAnsi="Times New Roman" w:cs="Times New Roman"/>
          <w:sz w:val="24"/>
          <w:szCs w:val="24"/>
        </w:rPr>
        <w:t>o n</w:t>
      </w:r>
      <w:r w:rsidRPr="007D1949">
        <w:rPr>
          <w:rFonts w:ascii="Times New Roman" w:eastAsia="Calibri" w:hAnsi="Times New Roman" w:cs="Times New Roman"/>
          <w:spacing w:val="2"/>
          <w:sz w:val="24"/>
          <w:szCs w:val="24"/>
        </w:rPr>
        <w:t>or</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tī</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z w:val="24"/>
          <w:szCs w:val="24"/>
        </w:rPr>
        <w:t xml:space="preserve">o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 xml:space="preserve">tu </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3"/>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5"/>
          <w:sz w:val="24"/>
          <w:szCs w:val="24"/>
        </w:rPr>
        <w:t xml:space="preserve"> </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2"/>
          <w:sz w:val="24"/>
          <w:szCs w:val="24"/>
        </w:rPr>
        <w:t xml:space="preserve"> kon</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5"/>
          <w:sz w:val="24"/>
          <w:szCs w:val="24"/>
        </w:rPr>
        <w:t xml:space="preserve"> </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3"/>
          <w:sz w:val="24"/>
          <w:szCs w:val="24"/>
        </w:rPr>
        <w:t>il</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pacing w:val="2"/>
          <w:sz w:val="24"/>
          <w:szCs w:val="24"/>
        </w:rPr>
        <w:t>38.4</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5"/>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tu 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idi un 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3"/>
          <w:sz w:val="24"/>
          <w:szCs w:val="24"/>
        </w:rPr>
        <w:t>r</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38.5.</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kolu</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kv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ik</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vot</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us</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kus</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ņā</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likumu</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tbilstoši 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fe</w:t>
      </w:r>
      <w:r w:rsidRPr="007D1949">
        <w:rPr>
          <w:rFonts w:ascii="Times New Roman" w:eastAsia="Calibri" w:hAnsi="Times New Roman" w:cs="Times New Roman"/>
          <w:sz w:val="24"/>
          <w:szCs w:val="24"/>
        </w:rPr>
        <w:t>sion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kv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2"/>
          <w:sz w:val="24"/>
          <w:szCs w:val="24"/>
        </w:rPr>
        <w:t>f</w:t>
      </w:r>
      <w:r w:rsidRPr="007D1949">
        <w:rPr>
          <w:rFonts w:ascii="Times New Roman" w:eastAsia="Calibri" w:hAnsi="Times New Roman" w:cs="Times New Roman"/>
          <w:sz w:val="24"/>
          <w:szCs w:val="24"/>
        </w:rPr>
        <w:t>ik</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right="63"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38.6.</w:t>
      </w:r>
      <w:r w:rsidRPr="007D1949">
        <w:rPr>
          <w:rFonts w:ascii="Times New Roman" w:eastAsia="Calibri" w:hAnsi="Times New Roman" w:cs="Times New Roman"/>
          <w:spacing w:val="47"/>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 sist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tisku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 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 xml:space="preserve">us </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sa kv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38.7.</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un pl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not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imni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z w:val="24"/>
          <w:szCs w:val="24"/>
        </w:rPr>
        <w:t xml:space="preserve">isko un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nsi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lo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38.8.</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int</w:t>
      </w:r>
      <w:r w:rsidRPr="007D1949">
        <w:rPr>
          <w:rFonts w:ascii="Times New Roman" w:eastAsia="Calibri" w:hAnsi="Times New Roman" w:cs="Times New Roman"/>
          <w:spacing w:val="-1"/>
          <w:sz w:val="24"/>
          <w:szCs w:val="24"/>
        </w:rPr>
        <w:t>ere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 un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institū</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38.9.</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4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š</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43"/>
          <w:sz w:val="24"/>
          <w:szCs w:val="24"/>
        </w:rPr>
        <w:t xml:space="preserve"> </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lstisk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46"/>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43"/>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v</w:t>
      </w:r>
      <w:r w:rsidRPr="007D1949">
        <w:rPr>
          <w:rFonts w:ascii="Times New Roman" w:eastAsia="Calibri" w:hAnsi="Times New Roman" w:cs="Times New Roman"/>
          <w:spacing w:val="-1"/>
          <w:sz w:val="24"/>
          <w:szCs w:val="24"/>
        </w:rPr>
        <w:t>ecā</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m,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domi u.</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institū</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iju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kv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aa</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stin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k</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 un vi</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38.10.</w:t>
      </w:r>
      <w:r w:rsidRPr="007D1949">
        <w:rPr>
          <w:rFonts w:ascii="Times New Roman" w:eastAsia="Calibri" w:hAnsi="Times New Roman" w:cs="Times New Roman"/>
          <w:spacing w:val="35"/>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tbild</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46"/>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44"/>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43"/>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ns</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kolā</w:t>
      </w:r>
      <w:r w:rsidRPr="007D1949">
        <w:rPr>
          <w:rFonts w:ascii="Times New Roman" w:eastAsia="Calibri" w:hAnsi="Times New Roman" w:cs="Times New Roman"/>
          <w:spacing w:val="44"/>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jos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kumos </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pus 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38.11.</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iņot</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institū</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ku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tilpst</w:t>
      </w:r>
      <w:r w:rsidRPr="007D1949">
        <w:rPr>
          <w:rFonts w:ascii="Times New Roman" w:eastAsia="Calibri" w:hAnsi="Times New Roman" w:cs="Times New Roman"/>
          <w:spacing w:val="34"/>
          <w:sz w:val="24"/>
          <w:szCs w:val="24"/>
        </w:rPr>
        <w:t xml:space="preserve"> </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na</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jumu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isin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jumos, ja</w:t>
      </w:r>
      <w:r w:rsidRPr="007D1949">
        <w:rPr>
          <w:rFonts w:ascii="Times New Roman" w:eastAsia="Calibri" w:hAnsi="Times New Roman" w:cs="Times New Roman"/>
          <w:spacing w:val="6"/>
          <w:sz w:val="24"/>
          <w:szCs w:val="24"/>
        </w:rPr>
        <w:t xml:space="preserve"> </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konst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v</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7"/>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pus 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38.12.</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idi</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sv</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os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jumos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konsult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domi,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domi, 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 to 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dok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 xml:space="preserve">us </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n 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 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ikumus;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38.13.</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isko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domi;</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38.14.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un 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1"/>
          <w:sz w:val="24"/>
          <w:szCs w:val="24"/>
        </w:rPr>
        <w:t>rē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 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39.</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b/>
          <w:bCs/>
          <w:i/>
          <w:iCs/>
          <w:spacing w:val="1"/>
          <w:sz w:val="24"/>
          <w:szCs w:val="24"/>
        </w:rPr>
        <w:t>S</w:t>
      </w:r>
      <w:r w:rsidRPr="007D1949">
        <w:rPr>
          <w:rFonts w:ascii="Times New Roman" w:eastAsia="Calibri" w:hAnsi="Times New Roman" w:cs="Times New Roman"/>
          <w:b/>
          <w:bCs/>
          <w:i/>
          <w:iCs/>
          <w:sz w:val="24"/>
          <w:szCs w:val="24"/>
        </w:rPr>
        <w:t>kolas dir</w:t>
      </w:r>
      <w:r w:rsidRPr="007D1949">
        <w:rPr>
          <w:rFonts w:ascii="Times New Roman" w:eastAsia="Calibri" w:hAnsi="Times New Roman" w:cs="Times New Roman"/>
          <w:b/>
          <w:bCs/>
          <w:i/>
          <w:iCs/>
          <w:spacing w:val="-1"/>
          <w:sz w:val="24"/>
          <w:szCs w:val="24"/>
        </w:rPr>
        <w:t>e</w:t>
      </w:r>
      <w:r w:rsidRPr="007D1949">
        <w:rPr>
          <w:rFonts w:ascii="Times New Roman" w:eastAsia="Calibri" w:hAnsi="Times New Roman" w:cs="Times New Roman"/>
          <w:b/>
          <w:bCs/>
          <w:i/>
          <w:iCs/>
          <w:sz w:val="24"/>
          <w:szCs w:val="24"/>
        </w:rPr>
        <w:t>ktora ti</w:t>
      </w:r>
      <w:r w:rsidRPr="007D1949">
        <w:rPr>
          <w:rFonts w:ascii="Times New Roman" w:eastAsia="Calibri" w:hAnsi="Times New Roman" w:cs="Times New Roman"/>
          <w:b/>
          <w:bCs/>
          <w:i/>
          <w:iCs/>
          <w:spacing w:val="-1"/>
          <w:sz w:val="24"/>
          <w:szCs w:val="24"/>
        </w:rPr>
        <w:t>e</w:t>
      </w:r>
      <w:r w:rsidRPr="007D1949">
        <w:rPr>
          <w:rFonts w:ascii="Times New Roman" w:eastAsia="Calibri" w:hAnsi="Times New Roman" w:cs="Times New Roman"/>
          <w:b/>
          <w:bCs/>
          <w:i/>
          <w:iCs/>
          <w:sz w:val="24"/>
          <w:szCs w:val="24"/>
        </w:rPr>
        <w:t>s</w:t>
      </w:r>
      <w:r w:rsidRPr="007D1949">
        <w:rPr>
          <w:rFonts w:ascii="Times New Roman" w:eastAsia="Calibri" w:hAnsi="Times New Roman" w:cs="Times New Roman"/>
          <w:spacing w:val="-2"/>
          <w:sz w:val="24"/>
          <w:szCs w:val="24"/>
        </w:rPr>
        <w:t>ī</w:t>
      </w:r>
      <w:r w:rsidRPr="007D1949">
        <w:rPr>
          <w:rFonts w:ascii="Times New Roman" w:eastAsia="Calibri" w:hAnsi="Times New Roman" w:cs="Times New Roman"/>
          <w:b/>
          <w:bCs/>
          <w:i/>
          <w:iCs/>
          <w:sz w:val="24"/>
          <w:szCs w:val="24"/>
        </w:rPr>
        <w:t>bas:</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39.1.</w:t>
      </w:r>
      <w:r w:rsidRPr="007D1949">
        <w:rPr>
          <w:rFonts w:ascii="Times New Roman" w:eastAsia="Calibri" w:hAnsi="Times New Roman" w:cs="Times New Roman"/>
          <w:spacing w:val="47"/>
          <w:sz w:val="24"/>
          <w:szCs w:val="24"/>
        </w:rPr>
        <w:t xml:space="preserve"> </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ā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vus 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gus</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 xml:space="preserve">un </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itus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8"/>
          <w:sz w:val="24"/>
          <w:szCs w:val="24"/>
        </w:rPr>
        <w:t xml:space="preserve"> </w:t>
      </w:r>
      <w:r w:rsidRPr="007D1949">
        <w:rPr>
          <w:rFonts w:ascii="Times New Roman" w:eastAsia="Calibri" w:hAnsi="Times New Roman" w:cs="Times New Roman"/>
          <w:sz w:val="24"/>
          <w:szCs w:val="24"/>
        </w:rPr>
        <w:t>viņu 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kumus un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39.2.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un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konk</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tu 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vumu,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unk</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iju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39.3.</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komp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os l</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int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ktu</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lo,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nšu un 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lo 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1"/>
          <w:sz w:val="24"/>
          <w:szCs w:val="24"/>
        </w:rPr>
        <w:t>rac</w:t>
      </w:r>
      <w:r w:rsidRPr="007D1949">
        <w:rPr>
          <w:rFonts w:ascii="Times New Roman" w:eastAsia="Calibri" w:hAnsi="Times New Roman" w:cs="Times New Roman"/>
          <w:sz w:val="24"/>
          <w:szCs w:val="24"/>
        </w:rPr>
        <w:t>ion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lu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39.4.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t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kšlikumus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obl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mu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is</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vo</w:t>
      </w:r>
      <w:r w:rsidRPr="007D1949">
        <w:rPr>
          <w:rFonts w:ascii="Times New Roman" w:eastAsia="Calibri" w:hAnsi="Times New Roman" w:cs="Times New Roman"/>
          <w:spacing w:val="3"/>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institū</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1"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39.5.</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hnisko</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št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itu</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isko</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ta 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itu,</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ņoj</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dot</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iktā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tu 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s</w:t>
      </w:r>
      <w:r w:rsidRPr="007D1949">
        <w:rPr>
          <w:rFonts w:ascii="Times New Roman" w:eastAsia="Calibri" w:hAnsi="Times New Roman" w:cs="Times New Roman"/>
          <w:spacing w:val="-1"/>
          <w:sz w:val="24"/>
          <w:szCs w:val="24"/>
        </w:rPr>
        <w:t>ara</w:t>
      </w:r>
      <w:r w:rsidRPr="007D1949">
        <w:rPr>
          <w:rFonts w:ascii="Times New Roman" w:eastAsia="Calibri" w:hAnsi="Times New Roman" w:cs="Times New Roman"/>
          <w:sz w:val="24"/>
          <w:szCs w:val="24"/>
        </w:rPr>
        <w:t>kst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39.6.</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z w:val="24"/>
          <w:szCs w:val="24"/>
        </w:rPr>
        <w:t>sl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umus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ju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idisk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son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noliku</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jos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vi</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39.7.</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lvot un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ikt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lvoš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kā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ī p</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us u.</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39.8.</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kojumu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a</w:t>
      </w:r>
      <w:r w:rsidRPr="007D1949">
        <w:rPr>
          <w:rFonts w:ascii="Times New Roman" w:eastAsia="Calibri" w:hAnsi="Times New Roman" w:cs="Times New Roman"/>
          <w:sz w:val="24"/>
          <w:szCs w:val="24"/>
        </w:rPr>
        <w:t>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višķi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ju</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m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os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39.9.</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piln</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ara</w:t>
      </w:r>
      <w:r w:rsidRPr="007D1949">
        <w:rPr>
          <w:rFonts w:ascii="Times New Roman" w:eastAsia="Calibri" w:hAnsi="Times New Roman" w:cs="Times New Roman"/>
          <w:sz w:val="24"/>
          <w:szCs w:val="24"/>
        </w:rPr>
        <w:t>s skol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right="63"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39.10.</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imni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skā</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so</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la</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kā</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ī</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pildus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z w:val="24"/>
          <w:szCs w:val="24"/>
        </w:rPr>
        <w:t>un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a</w:t>
      </w:r>
      <w:r w:rsidRPr="007D1949">
        <w:rPr>
          <w:rFonts w:ascii="Times New Roman" w:eastAsia="Calibri" w:hAnsi="Times New Roman" w:cs="Times New Roman"/>
          <w:sz w:val="24"/>
          <w:szCs w:val="24"/>
        </w:rPr>
        <w:t>pjomu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nu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bud</w:t>
      </w:r>
      <w:r w:rsidRPr="007D1949">
        <w:rPr>
          <w:rFonts w:ascii="Times New Roman" w:eastAsia="Calibri" w:hAnsi="Times New Roman" w:cs="Times New Roman"/>
          <w:spacing w:val="1"/>
          <w:sz w:val="24"/>
          <w:szCs w:val="24"/>
        </w:rPr>
        <w:t>ž</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os.</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40.</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8"/>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ošina</w:t>
      </w:r>
      <w:r w:rsidRPr="007D1949">
        <w:rPr>
          <w:rFonts w:ascii="Times New Roman" w:eastAsia="Calibri" w:hAnsi="Times New Roman" w:cs="Times New Roman"/>
          <w:spacing w:val="18"/>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vu</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sa</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iju</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un no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isi</w:t>
      </w:r>
      <w:r w:rsidRPr="007D1949">
        <w:rPr>
          <w:rFonts w:ascii="Times New Roman" w:eastAsia="Calibri" w:hAnsi="Times New Roman" w:cs="Times New Roman"/>
          <w:spacing w:val="34"/>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bā</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vo</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kā</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ī nos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tp</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fe</w:t>
      </w:r>
      <w:r w:rsidRPr="007D1949">
        <w:rPr>
          <w:rFonts w:ascii="Times New Roman" w:eastAsia="Calibri" w:hAnsi="Times New Roman" w:cs="Times New Roman"/>
          <w:sz w:val="24"/>
          <w:szCs w:val="24"/>
        </w:rPr>
        <w:t>sion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kumus un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jumos 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mi:</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 li</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cē</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o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mmu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su</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lastRenderedPageBreak/>
        <w:t>41.2.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tbild</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z w:val="24"/>
          <w:szCs w:val="24"/>
        </w:rPr>
        <w:t xml:space="preserve">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41.3.</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34"/>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smju,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son</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gsm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jot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st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tu;</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i k</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ca</w:t>
      </w:r>
      <w:r w:rsidRPr="007D1949">
        <w:rPr>
          <w:rFonts w:ascii="Times New Roman" w:eastAsia="Calibri" w:hAnsi="Times New Roman" w:cs="Times New Roman"/>
          <w:sz w:val="24"/>
          <w:szCs w:val="24"/>
        </w:rPr>
        <w:t xml:space="preserve">mo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iku 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im;</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41.5.</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 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41.6.</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z w:val="24"/>
          <w:szCs w:val="24"/>
        </w:rPr>
        <w:t xml:space="preserve">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kont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oli;</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41.7.</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koo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din</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 xml:space="preserve">bu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41.8.</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t</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iju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kopš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 un popu</w:t>
      </w:r>
      <w:r w:rsidRPr="007D1949">
        <w:rPr>
          <w:rFonts w:ascii="Times New Roman" w:eastAsia="Calibri" w:hAnsi="Times New Roman" w:cs="Times New Roman"/>
          <w:spacing w:val="-2"/>
          <w:sz w:val="24"/>
          <w:szCs w:val="24"/>
        </w:rPr>
        <w:t>l</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41.9.</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so</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li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sisko  un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 xml:space="preserve">isko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bu sk</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41.10.</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 koo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din</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tos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kumus;</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41.11.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z w:val="24"/>
          <w:szCs w:val="24"/>
        </w:rPr>
        <w:t>būtn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ikā 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 op</w:t>
      </w:r>
      <w:r w:rsidRPr="007D1949">
        <w:rPr>
          <w:rFonts w:ascii="Times New Roman" w:eastAsia="Calibri" w:hAnsi="Times New Roman" w:cs="Times New Roman"/>
          <w:spacing w:val="-1"/>
          <w:sz w:val="24"/>
          <w:szCs w:val="24"/>
        </w:rPr>
        <w:t>era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vus 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mumus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 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puskl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z w:val="24"/>
          <w:szCs w:val="24"/>
        </w:rPr>
        <w:t>isk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41.12.</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t </w:t>
      </w:r>
      <w:r w:rsidRPr="007D1949">
        <w:rPr>
          <w:rFonts w:ascii="Times New Roman" w:eastAsia="Calibri" w:hAnsi="Times New Roman" w:cs="Times New Roman"/>
          <w:spacing w:val="-6"/>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z w:val="24"/>
          <w:szCs w:val="24"/>
        </w:rPr>
        <w:t>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iktos 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us;</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41.13.</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 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todisko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bu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41.14.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pl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not un 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 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41.15.</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pkopot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 xml:space="preserve">umus un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re</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ult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tus.</w:t>
      </w:r>
    </w:p>
    <w:p w:rsidR="00E13E9D" w:rsidRPr="007D1949" w:rsidRDefault="00E13E9D" w:rsidP="00AC7A65">
      <w:pPr>
        <w:widowControl w:val="0"/>
        <w:autoSpaceDE w:val="0"/>
        <w:ind w:left="822"/>
        <w:rPr>
          <w:rFonts w:ascii="Times New Roman" w:eastAsia="Calibri" w:hAnsi="Times New Roman" w:cs="Times New Roman"/>
          <w:sz w:val="24"/>
          <w:szCs w:val="24"/>
        </w:rPr>
      </w:pPr>
    </w:p>
    <w:p w:rsidR="00E13E9D" w:rsidRPr="007D1949" w:rsidRDefault="00E13E9D" w:rsidP="00AC7A65">
      <w:pPr>
        <w:widowControl w:val="0"/>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VII.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z w:val="24"/>
          <w:szCs w:val="24"/>
        </w:rPr>
        <w:t>P</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agogu</w:t>
      </w:r>
      <w:r w:rsidRPr="007D1949">
        <w:rPr>
          <w:rFonts w:ascii="Times New Roman" w:eastAsia="Calibri" w:hAnsi="Times New Roman" w:cs="Times New Roman"/>
          <w:b/>
          <w:bCs/>
          <w:spacing w:val="1"/>
          <w:sz w:val="24"/>
          <w:szCs w:val="24"/>
        </w:rPr>
        <w:t xml:space="preserve"> 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c</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as</w:t>
      </w:r>
      <w:r w:rsidRPr="007D1949">
        <w:rPr>
          <w:rFonts w:ascii="Times New Roman" w:eastAsia="Calibri" w:hAnsi="Times New Roman" w:cs="Times New Roman"/>
          <w:b/>
          <w:bCs/>
          <w:spacing w:val="-2"/>
          <w:sz w:val="24"/>
          <w:szCs w:val="24"/>
        </w:rPr>
        <w:t xml:space="preserve">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pacing w:val="-2"/>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w w:val="112"/>
          <w:sz w:val="24"/>
          <w:szCs w:val="24"/>
        </w:rPr>
        <w:t>ā</w:t>
      </w:r>
      <w:r w:rsidRPr="007D1949">
        <w:rPr>
          <w:rFonts w:ascii="Times New Roman" w:eastAsia="Calibri" w:hAnsi="Times New Roman" w:cs="Times New Roman"/>
          <w:b/>
          <w:bCs/>
          <w:spacing w:val="1"/>
          <w:sz w:val="24"/>
          <w:szCs w:val="24"/>
        </w:rPr>
        <w:t>ku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i</w:t>
      </w:r>
    </w:p>
    <w:p w:rsidR="00E13E9D" w:rsidRPr="007D1949" w:rsidRDefault="00E13E9D" w:rsidP="00AC7A65">
      <w:pPr>
        <w:widowControl w:val="0"/>
        <w:autoSpaceDE w:val="0"/>
        <w:ind w:left="102" w:right="64" w:firstLine="720"/>
        <w:jc w:val="both"/>
        <w:rPr>
          <w:rFonts w:ascii="Times New Roman" w:eastAsia="Calibri" w:hAnsi="Times New Roman" w:cs="Times New Roman"/>
          <w:sz w:val="24"/>
          <w:szCs w:val="24"/>
        </w:rPr>
      </w:pP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42.</w:t>
      </w:r>
      <w:r w:rsidRPr="007D1949">
        <w:rPr>
          <w:rFonts w:ascii="Times New Roman" w:eastAsia="Calibri" w:hAnsi="Times New Roman" w:cs="Times New Roman"/>
          <w:spacing w:val="45"/>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 xml:space="preserve">n </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itu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kumi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ba ir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ikti </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4"/>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likum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ba likum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ba ai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likum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ikumos,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ikumos, Kopl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tu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kstos u.</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jos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ktos.</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left="1790" w:right="1796"/>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VII.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 xml:space="preserve">olas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pacing w:val="-2"/>
          <w:sz w:val="24"/>
          <w:szCs w:val="24"/>
        </w:rPr>
        <w:t>a</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w:t>
      </w:r>
      <w:r w:rsidRPr="007D1949">
        <w:rPr>
          <w:rFonts w:ascii="Times New Roman" w:eastAsia="Calibri" w:hAnsi="Times New Roman" w:cs="Times New Roman"/>
          <w:b/>
          <w:bCs/>
          <w:spacing w:val="2"/>
          <w:sz w:val="24"/>
          <w:szCs w:val="24"/>
        </w:rPr>
        <w:t xml:space="preserve"> </w:t>
      </w:r>
      <w:r w:rsidRPr="007D1949">
        <w:rPr>
          <w:rFonts w:ascii="Times New Roman" w:eastAsia="Calibri" w:hAnsi="Times New Roman" w:cs="Times New Roman"/>
          <w:b/>
          <w:bCs/>
          <w:spacing w:val="-3"/>
          <w:sz w:val="24"/>
          <w:szCs w:val="24"/>
        </w:rPr>
        <w:t>P</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pacing w:val="2"/>
          <w:sz w:val="24"/>
          <w:szCs w:val="24"/>
        </w:rPr>
        <w:t>a</w:t>
      </w:r>
      <w:r w:rsidRPr="007D1949">
        <w:rPr>
          <w:rFonts w:ascii="Times New Roman" w:eastAsia="Calibri" w:hAnsi="Times New Roman" w:cs="Times New Roman"/>
          <w:b/>
          <w:bCs/>
          <w:sz w:val="24"/>
          <w:szCs w:val="24"/>
        </w:rPr>
        <w:t>go</w:t>
      </w:r>
      <w:r w:rsidRPr="007D1949">
        <w:rPr>
          <w:rFonts w:ascii="Times New Roman" w:eastAsia="Calibri" w:hAnsi="Times New Roman" w:cs="Times New Roman"/>
          <w:sz w:val="24"/>
          <w:szCs w:val="24"/>
        </w:rPr>
        <w:t>ģ</w:t>
      </w:r>
      <w:r w:rsidRPr="007D1949">
        <w:rPr>
          <w:rFonts w:ascii="Times New Roman" w:eastAsia="Calibri" w:hAnsi="Times New Roman" w:cs="Times New Roman"/>
          <w:b/>
          <w:bCs/>
          <w:sz w:val="24"/>
          <w:szCs w:val="24"/>
        </w:rPr>
        <w:t>is</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 xml:space="preserve"> p</w:t>
      </w:r>
      <w:r w:rsidRPr="007D1949">
        <w:rPr>
          <w:rFonts w:ascii="Times New Roman" w:eastAsia="Calibri" w:hAnsi="Times New Roman" w:cs="Times New Roman"/>
          <w:b/>
          <w:bCs/>
          <w:spacing w:val="-2"/>
          <w:sz w:val="24"/>
          <w:szCs w:val="24"/>
        </w:rPr>
        <w:t>a</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 xml:space="preserve">, </w:t>
      </w:r>
      <w:r w:rsidRPr="007D1949">
        <w:rPr>
          <w:rFonts w:ascii="Times New Roman" w:eastAsia="Calibri" w:hAnsi="Times New Roman" w:cs="Times New Roman"/>
          <w:b/>
          <w:bCs/>
          <w:spacing w:val="-1"/>
          <w:sz w:val="24"/>
          <w:szCs w:val="24"/>
        </w:rPr>
        <w:t>Met</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is</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w w:val="112"/>
          <w:sz w:val="24"/>
          <w:szCs w:val="24"/>
        </w:rPr>
        <w:t>ā</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e</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Met</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is</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sz w:val="24"/>
          <w:szCs w:val="24"/>
        </w:rPr>
        <w:t>s</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isi</w:t>
      </w:r>
      <w:r w:rsidRPr="007D1949">
        <w:rPr>
          <w:rFonts w:ascii="Times New Roman" w:eastAsia="Calibri" w:hAnsi="Times New Roman" w:cs="Times New Roman"/>
          <w:b/>
          <w:bCs/>
          <w:spacing w:val="-1"/>
          <w:sz w:val="24"/>
          <w:szCs w:val="24"/>
        </w:rPr>
        <w:t>j</w:t>
      </w:r>
      <w:r w:rsidRPr="007D1949">
        <w:rPr>
          <w:rFonts w:ascii="Times New Roman" w:eastAsia="Calibri" w:hAnsi="Times New Roman" w:cs="Times New Roman"/>
          <w:b/>
          <w:bCs/>
          <w:sz w:val="24"/>
          <w:szCs w:val="24"/>
        </w:rPr>
        <w:t>as</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firstLine="720"/>
        <w:jc w:val="both"/>
        <w:rPr>
          <w:rFonts w:ascii="Times New Roman" w:eastAsia="Calibri" w:hAnsi="Times New Roman" w:cs="Times New Roman"/>
          <w:b/>
          <w:i/>
          <w:spacing w:val="1"/>
          <w:sz w:val="24"/>
          <w:szCs w:val="24"/>
        </w:rPr>
      </w:pPr>
      <w:r w:rsidRPr="007D1949">
        <w:rPr>
          <w:rFonts w:ascii="Times New Roman" w:eastAsia="Calibri" w:hAnsi="Times New Roman" w:cs="Times New Roman"/>
          <w:sz w:val="24"/>
          <w:szCs w:val="24"/>
        </w:rPr>
        <w:t>43.</w:t>
      </w:r>
      <w:r w:rsidRPr="007D1949">
        <w:rPr>
          <w:rFonts w:ascii="Times New Roman" w:eastAsia="Calibri" w:hAnsi="Times New Roman" w:cs="Times New Roman"/>
          <w:b/>
          <w:i/>
          <w:sz w:val="24"/>
          <w:szCs w:val="24"/>
        </w:rPr>
        <w:t xml:space="preserve"> Skolas padome</w:t>
      </w:r>
      <w:r w:rsidRPr="007D1949">
        <w:rPr>
          <w:rFonts w:ascii="Times New Roman" w:eastAsia="Calibri" w:hAnsi="Times New Roman" w:cs="Times New Roman"/>
          <w:b/>
          <w:i/>
          <w:spacing w:val="1"/>
          <w:sz w:val="24"/>
          <w:szCs w:val="24"/>
        </w:rPr>
        <w:t>.</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pacing w:val="1"/>
          <w:sz w:val="24"/>
          <w:szCs w:val="24"/>
        </w:rPr>
        <w:t>43.1.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un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idota </w:t>
      </w:r>
      <w:r w:rsidRPr="007D1949">
        <w:rPr>
          <w:rFonts w:ascii="Times New Roman" w:eastAsia="Calibri" w:hAnsi="Times New Roman" w:cs="Times New Roman"/>
          <w:spacing w:val="-1"/>
          <w:sz w:val="24"/>
          <w:szCs w:val="24"/>
        </w:rPr>
        <w:t>Skolas</w:t>
      </w:r>
      <w:r w:rsidRPr="007D1949">
        <w:rPr>
          <w:rFonts w:ascii="Times New Roman" w:eastAsia="Calibri" w:hAnsi="Times New Roman" w:cs="Times New Roman"/>
          <w:sz w:val="24"/>
          <w:szCs w:val="24"/>
        </w:rPr>
        <w:t xml:space="preserve">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 </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43.2. Skolas padome darbojas saskaņā ar Skolas padomes reglamentu, ko, saskaņojot ar Skolas direktoru, izdod Skolas padome.</w:t>
      </w:r>
    </w:p>
    <w:p w:rsidR="00E13E9D" w:rsidRPr="007D1949" w:rsidRDefault="00E13E9D" w:rsidP="00AC7A65">
      <w:pPr>
        <w:widowControl w:val="0"/>
        <w:autoSpaceDE w:val="0"/>
        <w:jc w:val="right"/>
        <w:rPr>
          <w:rFonts w:ascii="Times New Roman" w:eastAsia="Calibri" w:hAnsi="Times New Roman" w:cs="Times New Roman"/>
          <w:i/>
          <w:sz w:val="20"/>
          <w:szCs w:val="20"/>
        </w:rPr>
      </w:pPr>
      <w:r w:rsidRPr="007D1949">
        <w:rPr>
          <w:rFonts w:ascii="Times New Roman" w:eastAsia="Calibri" w:hAnsi="Times New Roman" w:cs="Times New Roman"/>
          <w:i/>
          <w:sz w:val="20"/>
          <w:szCs w:val="20"/>
        </w:rPr>
        <w:t>Ar grozījumiem, kas izdarīti ar Tukuma novada Domes 19.12.2013. lēmumu (prot.Nr.18, 28.§.)</w:t>
      </w:r>
    </w:p>
    <w:p w:rsidR="00E13E9D" w:rsidRPr="007D1949" w:rsidRDefault="00E13E9D" w:rsidP="00AC7A65">
      <w:pPr>
        <w:widowControl w:val="0"/>
        <w:autoSpaceDE w:val="0"/>
        <w:jc w:val="right"/>
        <w:rPr>
          <w:rFonts w:ascii="Times New Roman" w:eastAsia="Calibri" w:hAnsi="Times New Roman" w:cs="Times New Roman"/>
          <w:i/>
          <w:sz w:val="20"/>
          <w:szCs w:val="20"/>
        </w:rPr>
      </w:pPr>
      <w:r w:rsidRPr="007D1949">
        <w:rPr>
          <w:rFonts w:ascii="Times New Roman" w:eastAsia="Calibri" w:hAnsi="Times New Roman" w:cs="Times New Roman"/>
          <w:i/>
          <w:sz w:val="20"/>
          <w:szCs w:val="20"/>
        </w:rPr>
        <w:t>Ar grozījumiem, kas izdarīti ar Tukuma novada Domes 25.09.2014. lēmumu (prot.Nr.11, 6.§.)</w:t>
      </w:r>
    </w:p>
    <w:p w:rsidR="00E13E9D" w:rsidRPr="007D1949" w:rsidRDefault="00E13E9D" w:rsidP="00AC7A65">
      <w:pPr>
        <w:widowControl w:val="0"/>
        <w:autoSpaceDE w:val="0"/>
        <w:ind w:left="822"/>
        <w:rPr>
          <w:rFonts w:ascii="Times New Roman" w:eastAsia="Calibri" w:hAnsi="Times New Roman" w:cs="Times New Roman"/>
          <w:sz w:val="24"/>
          <w:szCs w:val="24"/>
        </w:rPr>
      </w:pP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b/>
          <w:bCs/>
          <w:i/>
          <w:iCs/>
          <w:sz w:val="24"/>
          <w:szCs w:val="24"/>
        </w:rPr>
        <w:t>P</w:t>
      </w:r>
      <w:r w:rsidRPr="007D1949">
        <w:rPr>
          <w:rFonts w:ascii="Times New Roman" w:eastAsia="Calibri" w:hAnsi="Times New Roman" w:cs="Times New Roman"/>
          <w:b/>
          <w:bCs/>
          <w:i/>
          <w:iCs/>
          <w:spacing w:val="-1"/>
          <w:sz w:val="24"/>
          <w:szCs w:val="24"/>
        </w:rPr>
        <w:t>e</w:t>
      </w:r>
      <w:r w:rsidRPr="007D1949">
        <w:rPr>
          <w:rFonts w:ascii="Times New Roman" w:eastAsia="Calibri" w:hAnsi="Times New Roman" w:cs="Times New Roman"/>
          <w:b/>
          <w:bCs/>
          <w:i/>
          <w:iCs/>
          <w:sz w:val="24"/>
          <w:szCs w:val="24"/>
        </w:rPr>
        <w:t>dago</w:t>
      </w:r>
      <w:r w:rsidRPr="007D1949">
        <w:rPr>
          <w:rFonts w:ascii="Times New Roman" w:eastAsia="Calibri" w:hAnsi="Times New Roman" w:cs="Times New Roman"/>
          <w:sz w:val="24"/>
          <w:szCs w:val="24"/>
        </w:rPr>
        <w:t>ģ</w:t>
      </w:r>
      <w:r w:rsidRPr="007D1949">
        <w:rPr>
          <w:rFonts w:ascii="Times New Roman" w:eastAsia="Calibri" w:hAnsi="Times New Roman" w:cs="Times New Roman"/>
          <w:b/>
          <w:bCs/>
          <w:i/>
          <w:iCs/>
          <w:sz w:val="24"/>
          <w:szCs w:val="24"/>
        </w:rPr>
        <w:t>isk</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b/>
          <w:bCs/>
          <w:i/>
          <w:iCs/>
          <w:sz w:val="24"/>
          <w:szCs w:val="24"/>
        </w:rPr>
        <w:t>pado</w:t>
      </w:r>
      <w:r w:rsidRPr="007D1949">
        <w:rPr>
          <w:rFonts w:ascii="Times New Roman" w:eastAsia="Calibri" w:hAnsi="Times New Roman" w:cs="Times New Roman"/>
          <w:b/>
          <w:bCs/>
          <w:i/>
          <w:iCs/>
          <w:spacing w:val="3"/>
          <w:sz w:val="24"/>
          <w:szCs w:val="24"/>
        </w:rPr>
        <w:t>m</w:t>
      </w:r>
      <w:r w:rsidRPr="007D1949">
        <w:rPr>
          <w:rFonts w:ascii="Times New Roman" w:eastAsia="Calibri" w:hAnsi="Times New Roman" w:cs="Times New Roman"/>
          <w:b/>
          <w:bCs/>
          <w:i/>
          <w:iCs/>
          <w:spacing w:val="-3"/>
          <w:sz w:val="24"/>
          <w:szCs w:val="24"/>
        </w:rPr>
        <w:t>e</w:t>
      </w:r>
      <w:r w:rsidRPr="007D1949">
        <w:rPr>
          <w:rFonts w:ascii="Times New Roman" w:eastAsia="Calibri" w:hAnsi="Times New Roman" w:cs="Times New Roman"/>
          <w:b/>
          <w:bCs/>
          <w:i/>
          <w:iCs/>
          <w:sz w:val="24"/>
          <w:szCs w:val="24"/>
        </w:rPr>
        <w:t>.</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44.1.</w:t>
      </w:r>
      <w:r w:rsidRPr="007D1949">
        <w:rPr>
          <w:rFonts w:ascii="Times New Roman" w:eastAsia="Calibri" w:hAnsi="Times New Roman" w:cs="Times New Roman"/>
          <w:spacing w:val="52"/>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 xml:space="preserve">iskā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me ir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idota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ž</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du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su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ist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jumu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nos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ka</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nts.</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44.2.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vā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tilpst visi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 xml:space="preserve">i un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ks.</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44.3.</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ģ</w:t>
      </w:r>
      <w:r w:rsidRPr="007D1949">
        <w:rPr>
          <w:rFonts w:ascii="Times New Roman" w:eastAsia="Calibri" w:hAnsi="Times New Roman" w:cs="Times New Roman"/>
          <w:sz w:val="24"/>
          <w:szCs w:val="24"/>
        </w:rPr>
        <w:t>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9"/>
          <w:sz w:val="24"/>
          <w:szCs w:val="24"/>
        </w:rPr>
        <w:t xml:space="preserve"> </w:t>
      </w:r>
      <w:r w:rsidRPr="007D1949">
        <w:rPr>
          <w:rFonts w:ascii="Times New Roman" w:eastAsia="Calibri" w:hAnsi="Times New Roman" w:cs="Times New Roman"/>
          <w:sz w:val="24"/>
          <w:szCs w:val="24"/>
        </w:rPr>
        <w:t>noti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ne</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kā</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da</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45.</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b/>
          <w:bCs/>
          <w:i/>
          <w:iCs/>
          <w:spacing w:val="1"/>
          <w:sz w:val="24"/>
          <w:szCs w:val="24"/>
        </w:rPr>
        <w:t>S</w:t>
      </w:r>
      <w:r w:rsidRPr="007D1949">
        <w:rPr>
          <w:rFonts w:ascii="Times New Roman" w:eastAsia="Calibri" w:hAnsi="Times New Roman" w:cs="Times New Roman"/>
          <w:b/>
          <w:bCs/>
          <w:i/>
          <w:iCs/>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b/>
          <w:bCs/>
          <w:i/>
          <w:iCs/>
          <w:spacing w:val="1"/>
          <w:sz w:val="24"/>
          <w:szCs w:val="24"/>
        </w:rPr>
        <w:t>n</w:t>
      </w:r>
      <w:r w:rsidRPr="007D1949">
        <w:rPr>
          <w:rFonts w:ascii="Times New Roman" w:eastAsia="Calibri" w:hAnsi="Times New Roman" w:cs="Times New Roman"/>
          <w:b/>
          <w:bCs/>
          <w:i/>
          <w:iCs/>
          <w:sz w:val="24"/>
          <w:szCs w:val="24"/>
        </w:rPr>
        <w:t>u</w:t>
      </w:r>
      <w:r w:rsidRPr="007D1949">
        <w:rPr>
          <w:rFonts w:ascii="Times New Roman" w:eastAsia="Calibri" w:hAnsi="Times New Roman" w:cs="Times New Roman"/>
          <w:b/>
          <w:bCs/>
          <w:i/>
          <w:iCs/>
          <w:spacing w:val="1"/>
          <w:sz w:val="24"/>
          <w:szCs w:val="24"/>
        </w:rPr>
        <w:t xml:space="preserve"> </w:t>
      </w:r>
      <w:r w:rsidRPr="007D1949">
        <w:rPr>
          <w:rFonts w:ascii="Times New Roman" w:eastAsia="Calibri" w:hAnsi="Times New Roman" w:cs="Times New Roman"/>
          <w:b/>
          <w:bCs/>
          <w:i/>
          <w:iCs/>
          <w:sz w:val="24"/>
          <w:szCs w:val="24"/>
        </w:rPr>
        <w:t>pad</w:t>
      </w:r>
      <w:r w:rsidRPr="007D1949">
        <w:rPr>
          <w:rFonts w:ascii="Times New Roman" w:eastAsia="Calibri" w:hAnsi="Times New Roman" w:cs="Times New Roman"/>
          <w:b/>
          <w:bCs/>
          <w:i/>
          <w:iCs/>
          <w:spacing w:val="-2"/>
          <w:sz w:val="24"/>
          <w:szCs w:val="24"/>
        </w:rPr>
        <w:t>o</w:t>
      </w:r>
      <w:r w:rsidRPr="007D1949">
        <w:rPr>
          <w:rFonts w:ascii="Times New Roman" w:eastAsia="Calibri" w:hAnsi="Times New Roman" w:cs="Times New Roman"/>
          <w:b/>
          <w:bCs/>
          <w:i/>
          <w:iCs/>
          <w:spacing w:val="3"/>
          <w:sz w:val="24"/>
          <w:szCs w:val="24"/>
        </w:rPr>
        <w:t>m</w:t>
      </w:r>
      <w:r w:rsidRPr="007D1949">
        <w:rPr>
          <w:rFonts w:ascii="Times New Roman" w:eastAsia="Calibri" w:hAnsi="Times New Roman" w:cs="Times New Roman"/>
          <w:b/>
          <w:bCs/>
          <w:i/>
          <w:iCs/>
          <w:spacing w:val="-1"/>
          <w:sz w:val="24"/>
          <w:szCs w:val="24"/>
        </w:rPr>
        <w:t>e</w:t>
      </w:r>
      <w:r w:rsidRPr="007D1949">
        <w:rPr>
          <w:rFonts w:ascii="Times New Roman" w:eastAsia="Calibri" w:hAnsi="Times New Roman" w:cs="Times New Roman"/>
          <w:b/>
          <w:bCs/>
          <w:i/>
          <w:iCs/>
          <w:sz w:val="24"/>
          <w:szCs w:val="24"/>
        </w:rPr>
        <w:t>.</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45.1.</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dome</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iska</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institū</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3"/>
          <w:sz w:val="24"/>
          <w:szCs w:val="24"/>
        </w:rPr>
        <w:t>a</w:t>
      </w:r>
      <w:r w:rsidRPr="007D1949">
        <w:rPr>
          <w:rFonts w:ascii="Times New Roman" w:eastAsia="Calibri" w:hAnsi="Times New Roman" w:cs="Times New Roman"/>
          <w:sz w:val="24"/>
          <w:szCs w:val="24"/>
        </w:rPr>
        <w:t>s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un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lstu</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ido</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c</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ini</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1"/>
          <w:sz w:val="24"/>
          <w:szCs w:val="24"/>
        </w:rPr>
        <w:t xml:space="preserve"> </w:t>
      </w:r>
      <w:r w:rsidRPr="007D1949">
        <w:rPr>
          <w:rFonts w:ascii="Times New Roman" w:eastAsia="Calibri" w:hAnsi="Times New Roman" w:cs="Times New Roman"/>
          <w:sz w:val="24"/>
          <w:szCs w:val="24"/>
        </w:rPr>
        <w:t>Tā</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mok</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z w:val="24"/>
          <w:szCs w:val="24"/>
        </w:rPr>
        <w:t>tiska</w:t>
      </w:r>
      <w:r w:rsidRPr="007D1949">
        <w:rPr>
          <w:rFonts w:ascii="Times New Roman" w:eastAsia="Calibri" w:hAnsi="Times New Roman" w:cs="Times New Roman"/>
          <w:spacing w:val="30"/>
          <w:sz w:val="24"/>
          <w:szCs w:val="24"/>
        </w:rPr>
        <w:t xml:space="preserve"> </w:t>
      </w:r>
      <w:r w:rsidRPr="007D1949">
        <w:rPr>
          <w:rFonts w:ascii="Times New Roman" w:eastAsia="Calibri" w:hAnsi="Times New Roman" w:cs="Times New Roman"/>
          <w:sz w:val="24"/>
          <w:szCs w:val="24"/>
        </w:rPr>
        <w:t>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kol</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va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iksm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ko</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os o</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ē un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da sko</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isko d</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 xml:space="preserve">vi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int</w:t>
      </w:r>
      <w:r w:rsidRPr="007D1949">
        <w:rPr>
          <w:rFonts w:ascii="Times New Roman" w:eastAsia="Calibri" w:hAnsi="Times New Roman" w:cs="Times New Roman"/>
          <w:spacing w:val="-1"/>
          <w:sz w:val="24"/>
          <w:szCs w:val="24"/>
        </w:rPr>
        <w:t>ere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45.2.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ts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gl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46.</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b/>
          <w:bCs/>
          <w:i/>
          <w:iCs/>
          <w:sz w:val="24"/>
          <w:szCs w:val="24"/>
        </w:rPr>
        <w:t>M</w:t>
      </w:r>
      <w:r w:rsidRPr="007D1949">
        <w:rPr>
          <w:rFonts w:ascii="Times New Roman" w:eastAsia="Calibri" w:hAnsi="Times New Roman" w:cs="Times New Roman"/>
          <w:b/>
          <w:bCs/>
          <w:i/>
          <w:iCs/>
          <w:spacing w:val="-1"/>
          <w:sz w:val="24"/>
          <w:szCs w:val="24"/>
        </w:rPr>
        <w:t>e</w:t>
      </w:r>
      <w:r w:rsidRPr="007D1949">
        <w:rPr>
          <w:rFonts w:ascii="Times New Roman" w:eastAsia="Calibri" w:hAnsi="Times New Roman" w:cs="Times New Roman"/>
          <w:b/>
          <w:bCs/>
          <w:i/>
          <w:iCs/>
          <w:sz w:val="24"/>
          <w:szCs w:val="24"/>
        </w:rPr>
        <w:t>todisk</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b/>
          <w:bCs/>
          <w:i/>
          <w:iCs/>
          <w:sz w:val="24"/>
          <w:szCs w:val="24"/>
        </w:rPr>
        <w:t>pado</w:t>
      </w:r>
      <w:r w:rsidRPr="007D1949">
        <w:rPr>
          <w:rFonts w:ascii="Times New Roman" w:eastAsia="Calibri" w:hAnsi="Times New Roman" w:cs="Times New Roman"/>
          <w:b/>
          <w:bCs/>
          <w:i/>
          <w:iCs/>
          <w:spacing w:val="3"/>
          <w:sz w:val="24"/>
          <w:szCs w:val="24"/>
        </w:rPr>
        <w:t>m</w:t>
      </w:r>
      <w:r w:rsidRPr="007D1949">
        <w:rPr>
          <w:rFonts w:ascii="Times New Roman" w:eastAsia="Calibri" w:hAnsi="Times New Roman" w:cs="Times New Roman"/>
          <w:b/>
          <w:bCs/>
          <w:i/>
          <w:iCs/>
          <w:spacing w:val="-1"/>
          <w:sz w:val="24"/>
          <w:szCs w:val="24"/>
        </w:rPr>
        <w:t>e</w:t>
      </w:r>
      <w:r w:rsidRPr="007D1949">
        <w:rPr>
          <w:rFonts w:ascii="Times New Roman" w:eastAsia="Calibri" w:hAnsi="Times New Roman" w:cs="Times New Roman"/>
          <w:b/>
          <w:bCs/>
          <w:i/>
          <w:iCs/>
          <w:sz w:val="24"/>
          <w:szCs w:val="24"/>
        </w:rPr>
        <w:t>.</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46.1. 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todisko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mi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ido: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 v</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ki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un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odisko komisiju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ji,</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bibliot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46.2.</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nos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ka</w:t>
      </w:r>
      <w:r w:rsidRPr="007D1949">
        <w:rPr>
          <w:rFonts w:ascii="Times New Roman" w:eastAsia="Calibri" w:hAnsi="Times New Roman" w:cs="Times New Roman"/>
          <w:spacing w:val="37"/>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37"/>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ts</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lastRenderedPageBreak/>
        <w:t>47.</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b/>
          <w:bCs/>
          <w:i/>
          <w:iCs/>
          <w:sz w:val="24"/>
          <w:szCs w:val="24"/>
        </w:rPr>
        <w:t>M</w:t>
      </w:r>
      <w:r w:rsidRPr="007D1949">
        <w:rPr>
          <w:rFonts w:ascii="Times New Roman" w:eastAsia="Calibri" w:hAnsi="Times New Roman" w:cs="Times New Roman"/>
          <w:b/>
          <w:bCs/>
          <w:i/>
          <w:iCs/>
          <w:spacing w:val="-1"/>
          <w:sz w:val="24"/>
          <w:szCs w:val="24"/>
        </w:rPr>
        <w:t>e</w:t>
      </w:r>
      <w:r w:rsidRPr="007D1949">
        <w:rPr>
          <w:rFonts w:ascii="Times New Roman" w:eastAsia="Calibri" w:hAnsi="Times New Roman" w:cs="Times New Roman"/>
          <w:b/>
          <w:bCs/>
          <w:i/>
          <w:iCs/>
          <w:sz w:val="24"/>
          <w:szCs w:val="24"/>
        </w:rPr>
        <w:t>todisk</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i/>
          <w:iCs/>
          <w:sz w:val="24"/>
          <w:szCs w:val="24"/>
        </w:rPr>
        <w:t>s</w:t>
      </w:r>
      <w:r w:rsidRPr="007D1949">
        <w:rPr>
          <w:rFonts w:ascii="Times New Roman" w:eastAsia="Calibri" w:hAnsi="Times New Roman" w:cs="Times New Roman"/>
          <w:b/>
          <w:bCs/>
          <w:i/>
          <w:iCs/>
          <w:spacing w:val="11"/>
          <w:sz w:val="24"/>
          <w:szCs w:val="24"/>
        </w:rPr>
        <w:t xml:space="preserve"> </w:t>
      </w:r>
      <w:r w:rsidRPr="007D1949">
        <w:rPr>
          <w:rFonts w:ascii="Times New Roman" w:eastAsia="Calibri" w:hAnsi="Times New Roman" w:cs="Times New Roman"/>
          <w:b/>
          <w:bCs/>
          <w:i/>
          <w:iCs/>
          <w:sz w:val="24"/>
          <w:szCs w:val="24"/>
        </w:rPr>
        <w:t>komisij</w:t>
      </w:r>
      <w:r w:rsidRPr="007D1949">
        <w:rPr>
          <w:rFonts w:ascii="Times New Roman" w:eastAsia="Calibri" w:hAnsi="Times New Roman" w:cs="Times New Roman"/>
          <w:b/>
          <w:bCs/>
          <w:i/>
          <w:iCs/>
          <w:spacing w:val="-2"/>
          <w:sz w:val="24"/>
          <w:szCs w:val="24"/>
        </w:rPr>
        <w:t>a</w:t>
      </w:r>
      <w:r w:rsidRPr="007D1949">
        <w:rPr>
          <w:rFonts w:ascii="Times New Roman" w:eastAsia="Calibri" w:hAnsi="Times New Roman" w:cs="Times New Roman"/>
          <w:b/>
          <w:bCs/>
          <w:i/>
          <w:iCs/>
          <w:sz w:val="24"/>
          <w:szCs w:val="24"/>
        </w:rPr>
        <w:t>s.</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47.1.</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tos</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ikto</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pild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tu un 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 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popul</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kumu un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oj</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ktu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z w:val="24"/>
          <w:szCs w:val="24"/>
        </w:rPr>
        <w:t xml:space="preserve">do </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dni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pacing w:val="3"/>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o 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tu un 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šu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ju 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komisij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47.2.</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Komisiju</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itu,</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vu</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jus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z w:val="24"/>
          <w:szCs w:val="24"/>
        </w:rPr>
        <w:t>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ina</w:t>
      </w:r>
      <w:r w:rsidRPr="007D1949">
        <w:rPr>
          <w:rFonts w:ascii="Times New Roman" w:eastAsia="Calibri" w:hAnsi="Times New Roman" w:cs="Times New Roman"/>
          <w:spacing w:val="47"/>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Komi</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z w:val="24"/>
          <w:szCs w:val="24"/>
        </w:rPr>
        <w:t>iju</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tojoti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 uz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tu 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todisko komi</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z w:val="24"/>
          <w:szCs w:val="24"/>
        </w:rPr>
        <w:t>iju</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ntu, Komisiju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bu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ks 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 xml:space="preserve">un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oo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dinē</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todiskā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left="333" w:right="337"/>
        <w:jc w:val="center"/>
        <w:rPr>
          <w:rFonts w:ascii="Times New Roman" w:eastAsia="Calibri" w:hAnsi="Times New Roman" w:cs="Times New Roman"/>
          <w:bCs/>
          <w:sz w:val="24"/>
          <w:szCs w:val="24"/>
        </w:rPr>
      </w:pPr>
    </w:p>
    <w:p w:rsidR="00E13E9D" w:rsidRPr="007D1949" w:rsidRDefault="00E13E9D" w:rsidP="00AC7A65">
      <w:pPr>
        <w:widowControl w:val="0"/>
        <w:autoSpaceDE w:val="0"/>
        <w:ind w:left="333" w:right="337"/>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IX.</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olas 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bCs/>
          <w:sz w:val="24"/>
          <w:szCs w:val="24"/>
        </w:rPr>
        <w:t>š</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b/>
          <w:bCs/>
          <w:spacing w:val="-1"/>
          <w:sz w:val="24"/>
          <w:szCs w:val="24"/>
        </w:rPr>
        <w:t>j</w:t>
      </w:r>
      <w:r w:rsidRPr="007D1949">
        <w:rPr>
          <w:rFonts w:ascii="Times New Roman" w:eastAsia="Calibri" w:hAnsi="Times New Roman" w:cs="Times New Roman"/>
          <w:b/>
          <w:bCs/>
          <w:sz w:val="24"/>
          <w:szCs w:val="24"/>
        </w:rPr>
        <w:t xml:space="preserve">o </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spacing w:val="-1"/>
          <w:sz w:val="24"/>
          <w:szCs w:val="24"/>
        </w:rPr>
        <w:t>rt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2"/>
          <w:sz w:val="24"/>
          <w:szCs w:val="24"/>
        </w:rPr>
        <w:t xml:space="preserve"> </w:t>
      </w:r>
      <w:r w:rsidRPr="007D1949">
        <w:rPr>
          <w:rFonts w:ascii="Times New Roman" w:eastAsia="Calibri" w:hAnsi="Times New Roman" w:cs="Times New Roman"/>
          <w:b/>
          <w:bCs/>
          <w:spacing w:val="-1"/>
          <w:sz w:val="24"/>
          <w:szCs w:val="24"/>
        </w:rPr>
        <w:t>re</w:t>
      </w:r>
      <w:r w:rsidRPr="007D1949">
        <w:rPr>
          <w:rFonts w:ascii="Times New Roman" w:eastAsia="Calibri" w:hAnsi="Times New Roman" w:cs="Times New Roman"/>
          <w:b/>
          <w:bCs/>
          <w:sz w:val="24"/>
          <w:szCs w:val="24"/>
        </w:rPr>
        <w:t>gla</w:t>
      </w:r>
      <w:r w:rsidRPr="007D1949">
        <w:rPr>
          <w:rFonts w:ascii="Times New Roman" w:eastAsia="Calibri" w:hAnsi="Times New Roman" w:cs="Times New Roman"/>
          <w:b/>
          <w:bCs/>
          <w:spacing w:val="-1"/>
          <w:sz w:val="24"/>
          <w:szCs w:val="24"/>
        </w:rPr>
        <w:t>me</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b/>
          <w:bCs/>
          <w:spacing w:val="-1"/>
          <w:sz w:val="24"/>
          <w:szCs w:val="24"/>
        </w:rPr>
        <w:t>j</w:t>
      </w:r>
      <w:r w:rsidRPr="007D1949">
        <w:rPr>
          <w:rFonts w:ascii="Times New Roman" w:eastAsia="Calibri" w:hAnsi="Times New Roman" w:cs="Times New Roman"/>
          <w:b/>
          <w:bCs/>
          <w:sz w:val="24"/>
          <w:szCs w:val="24"/>
        </w:rPr>
        <w:t xml:space="preserve">ošo </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ku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 xml:space="preserve"> p</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spacing w:val="1"/>
          <w:sz w:val="24"/>
          <w:szCs w:val="24"/>
        </w:rPr>
        <w:t>ņ</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ša</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as</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spacing w:val="-1"/>
          <w:sz w:val="24"/>
          <w:szCs w:val="24"/>
        </w:rPr>
        <w:t>rt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s</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pacing w:val="1"/>
          <w:sz w:val="24"/>
          <w:szCs w:val="24"/>
        </w:rPr>
        <w:t>ku</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z w:val="24"/>
          <w:szCs w:val="24"/>
        </w:rPr>
        <w:t xml:space="preserve">ai </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z w:val="24"/>
          <w:szCs w:val="24"/>
        </w:rPr>
        <w:t>iv</w:t>
      </w:r>
      <w:r w:rsidRPr="007D1949">
        <w:rPr>
          <w:rFonts w:ascii="Times New Roman" w:eastAsia="Calibri" w:hAnsi="Times New Roman" w:cs="Times New Roman"/>
          <w:sz w:val="24"/>
          <w:szCs w:val="24"/>
        </w:rPr>
        <w:t>ā</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pacing w:val="-1"/>
          <w:sz w:val="24"/>
          <w:szCs w:val="24"/>
        </w:rPr>
        <w:t>er</w:t>
      </w:r>
      <w:r w:rsidRPr="007D1949">
        <w:rPr>
          <w:rFonts w:ascii="Times New Roman" w:eastAsia="Calibri" w:hAnsi="Times New Roman" w:cs="Times New Roman"/>
          <w:b/>
          <w:bCs/>
          <w:sz w:val="24"/>
          <w:szCs w:val="24"/>
        </w:rPr>
        <w:t>so</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s</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pacing w:val="-1"/>
          <w:sz w:val="24"/>
          <w:szCs w:val="24"/>
        </w:rPr>
        <w:t>z</w:t>
      </w:r>
      <w:r w:rsidRPr="007D1949">
        <w:rPr>
          <w:rFonts w:ascii="Times New Roman" w:eastAsia="Calibri" w:hAnsi="Times New Roman" w:cs="Times New Roman"/>
          <w:b/>
          <w:bCs/>
          <w:sz w:val="24"/>
          <w:szCs w:val="24"/>
        </w:rPr>
        <w:t>ot</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tt</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z w:val="24"/>
          <w:szCs w:val="24"/>
        </w:rPr>
        <w:t>gu</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z w:val="24"/>
          <w:szCs w:val="24"/>
        </w:rPr>
        <w:t>s</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2"/>
          <w:sz w:val="24"/>
          <w:szCs w:val="24"/>
        </w:rPr>
        <w:t>g</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 var</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p</w:t>
      </w:r>
      <w:r w:rsidRPr="007D1949">
        <w:rPr>
          <w:rFonts w:ascii="Times New Roman" w:eastAsia="Calibri" w:hAnsi="Times New Roman" w:cs="Times New Roman"/>
          <w:b/>
          <w:bCs/>
          <w:sz w:val="24"/>
          <w:szCs w:val="24"/>
        </w:rPr>
        <w:t>s</w:t>
      </w:r>
      <w:r w:rsidRPr="007D1949">
        <w:rPr>
          <w:rFonts w:ascii="Times New Roman" w:eastAsia="Calibri" w:hAnsi="Times New Roman" w:cs="Times New Roman"/>
          <w:b/>
          <w:bCs/>
          <w:spacing w:val="-1"/>
          <w:sz w:val="24"/>
          <w:szCs w:val="24"/>
        </w:rPr>
        <w:t>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b/>
          <w:bCs/>
          <w:sz w:val="24"/>
          <w:szCs w:val="24"/>
        </w:rPr>
        <w:t>t</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olas i</w:t>
      </w:r>
      <w:r w:rsidRPr="007D1949">
        <w:rPr>
          <w:rFonts w:ascii="Times New Roman" w:eastAsia="Calibri" w:hAnsi="Times New Roman" w:cs="Times New Roman"/>
          <w:b/>
          <w:bCs/>
          <w:spacing w:val="-1"/>
          <w:sz w:val="24"/>
          <w:szCs w:val="24"/>
        </w:rPr>
        <w:t>z</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u a</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is</w:t>
      </w:r>
      <w:r w:rsidRPr="007D1949">
        <w:rPr>
          <w:rFonts w:ascii="Times New Roman" w:eastAsia="Calibri" w:hAnsi="Times New Roman" w:cs="Times New Roman"/>
          <w:b/>
          <w:bCs/>
          <w:spacing w:val="-1"/>
          <w:sz w:val="24"/>
          <w:szCs w:val="24"/>
        </w:rPr>
        <w:t>tr</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z w:val="24"/>
          <w:szCs w:val="24"/>
        </w:rPr>
        <w:t>vo a</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z w:val="24"/>
          <w:szCs w:val="24"/>
        </w:rPr>
        <w:t xml:space="preserve">vai </w:t>
      </w:r>
      <w:r w:rsidRPr="007D1949">
        <w:rPr>
          <w:rFonts w:ascii="Times New Roman" w:eastAsia="Calibri" w:hAnsi="Times New Roman" w:cs="Times New Roman"/>
          <w:b/>
          <w:bCs/>
          <w:spacing w:val="2"/>
          <w:sz w:val="24"/>
          <w:szCs w:val="24"/>
        </w:rPr>
        <w:t>f</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is</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bCs/>
          <w:sz w:val="24"/>
          <w:szCs w:val="24"/>
        </w:rPr>
        <w:t xml:space="preserve">o </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u</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63"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48.</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ņ</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5"/>
          <w:sz w:val="24"/>
          <w:szCs w:val="24"/>
        </w:rPr>
        <w:t xml:space="preserve"> </w:t>
      </w:r>
      <w:r w:rsidRPr="007D1949">
        <w:rPr>
          <w:rFonts w:ascii="Times New Roman" w:eastAsia="Calibri" w:hAnsi="Times New Roman" w:cs="Times New Roman"/>
          <w:sz w:val="24"/>
          <w:szCs w:val="24"/>
        </w:rPr>
        <w:t>šo</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nolikumu</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sp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kā</w:t>
      </w:r>
      <w:r w:rsidRPr="007D1949">
        <w:rPr>
          <w:rFonts w:ascii="Times New Roman" w:eastAsia="Calibri" w:hAnsi="Times New Roman" w:cs="Times New Roman"/>
          <w:spacing w:val="27"/>
          <w:sz w:val="24"/>
          <w:szCs w:val="24"/>
        </w:rPr>
        <w:t xml:space="preserve"> </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šo</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likumu</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z w:val="24"/>
          <w:szCs w:val="24"/>
        </w:rPr>
        <w:t xml:space="preserve">dā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jo 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jošos dokum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 xml:space="preserve">us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umus,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ikumus u.</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 xml:space="preserve">. Tos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z w:val="24"/>
          <w:szCs w:val="24"/>
        </w:rPr>
        <w:t>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49.</w:t>
      </w:r>
      <w:r w:rsidRPr="007D1949">
        <w:rPr>
          <w:rFonts w:ascii="Times New Roman" w:eastAsia="Calibri" w:hAnsi="Times New Roman" w:cs="Times New Roman"/>
          <w:spacing w:val="42"/>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 xml:space="preserve">dotos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z w:val="24"/>
          <w:szCs w:val="24"/>
        </w:rPr>
        <w:t>inist</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vos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ktus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ktisko </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r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3"/>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bā Administ</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ce</w:t>
      </w:r>
      <w:r w:rsidRPr="007D1949">
        <w:rPr>
          <w:rFonts w:ascii="Times New Roman" w:eastAsia="Calibri" w:hAnsi="Times New Roman" w:cs="Times New Roman"/>
          <w:sz w:val="24"/>
          <w:szCs w:val="24"/>
        </w:rPr>
        <w:t>sa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kumā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tabs>
          <w:tab w:val="left" w:pos="9348"/>
        </w:tabs>
        <w:autoSpaceDE w:val="0"/>
        <w:ind w:right="-8"/>
        <w:jc w:val="cente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t>X.</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olas sai</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ec</w:t>
      </w:r>
      <w:r w:rsidRPr="007D1949">
        <w:rPr>
          <w:rFonts w:ascii="Times New Roman" w:eastAsia="Calibri" w:hAnsi="Times New Roman" w:cs="Times New Roman"/>
          <w:b/>
          <w:bCs/>
          <w:sz w:val="24"/>
          <w:szCs w:val="24"/>
        </w:rPr>
        <w:t>is</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a</w:t>
      </w:r>
    </w:p>
    <w:p w:rsidR="00E13E9D" w:rsidRPr="007D1949" w:rsidRDefault="00E13E9D" w:rsidP="00AC7A65">
      <w:pPr>
        <w:widowControl w:val="0"/>
        <w:tabs>
          <w:tab w:val="left" w:pos="9348"/>
        </w:tabs>
        <w:autoSpaceDE w:val="0"/>
        <w:ind w:right="-8"/>
        <w:jc w:val="center"/>
        <w:rPr>
          <w:rFonts w:ascii="Times New Roman" w:eastAsia="Calibri" w:hAnsi="Times New Roman" w:cs="Times New Roman"/>
          <w:sz w:val="24"/>
          <w:szCs w:val="24"/>
        </w:rPr>
      </w:pPr>
    </w:p>
    <w:p w:rsidR="00E13E9D" w:rsidRPr="007D1949" w:rsidRDefault="00E13E9D" w:rsidP="00AC7A65">
      <w:pPr>
        <w:widowControl w:val="0"/>
        <w:autoSpaceDE w:val="0"/>
        <w:ind w:right="63"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50.</w:t>
      </w:r>
      <w:r w:rsidRPr="007D1949">
        <w:rPr>
          <w:rFonts w:ascii="Times New Roman" w:eastAsia="Calibri" w:hAnsi="Times New Roman" w:cs="Times New Roman"/>
          <w:spacing w:val="28"/>
          <w:sz w:val="24"/>
          <w:szCs w:val="24"/>
        </w:rPr>
        <w:t xml:space="preserve"> </w:t>
      </w:r>
      <w:r w:rsidRPr="007D1949">
        <w:rPr>
          <w:rFonts w:ascii="Times New Roman" w:eastAsia="Calibri" w:hAnsi="Times New Roman" w:cs="Times New Roman"/>
          <w:sz w:val="24"/>
          <w:szCs w:val="24"/>
        </w:rPr>
        <w:t>Atbilstoši</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likumu</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vo</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ktu</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1"/>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37"/>
          <w:sz w:val="24"/>
          <w:szCs w:val="24"/>
        </w:rPr>
        <w:t xml:space="preserve"> </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8"/>
          <w:sz w:val="24"/>
          <w:szCs w:val="24"/>
        </w:rPr>
        <w:t xml:space="preserve"> </w:t>
      </w:r>
      <w:r w:rsidRPr="007D1949">
        <w:rPr>
          <w:rFonts w:ascii="Times New Roman" w:eastAsia="Calibri" w:hAnsi="Times New Roman" w:cs="Times New Roman"/>
          <w:sz w:val="24"/>
          <w:szCs w:val="24"/>
        </w:rPr>
        <w:t>sl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41"/>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 ju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idisk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m un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m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son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 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umus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4"/>
          <w:sz w:val="24"/>
          <w:szCs w:val="24"/>
        </w:rPr>
        <w:t>ž</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du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mo</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bu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51.</w:t>
      </w:r>
      <w:r w:rsidRPr="007D1949">
        <w:rPr>
          <w:rFonts w:ascii="Times New Roman" w:eastAsia="Calibri" w:hAnsi="Times New Roman" w:cs="Times New Roman"/>
          <w:spacing w:val="7"/>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tbilstoši</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6"/>
          <w:sz w:val="24"/>
          <w:szCs w:val="24"/>
        </w:rPr>
        <w:t xml:space="preserve"> </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int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šu</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lpu</w:t>
      </w:r>
      <w:r w:rsidRPr="007D1949">
        <w:rPr>
          <w:rFonts w:ascii="Times New Roman" w:eastAsia="Calibri" w:hAnsi="Times New Roman" w:cs="Times New Roman"/>
          <w:spacing w:val="17"/>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pacing w:val="-1"/>
          <w:sz w:val="24"/>
          <w:szCs w:val="24"/>
        </w:rPr>
        <w:t>rē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itus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lpojumus, ja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ē</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 xml:space="preserve">mmu </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51.</w:t>
      </w:r>
      <w:r w:rsidRPr="007D1949">
        <w:rPr>
          <w:rFonts w:ascii="Times New Roman" w:eastAsia="Calibri" w:hAnsi="Times New Roman" w:cs="Times New Roman"/>
          <w:sz w:val="24"/>
          <w:szCs w:val="24"/>
          <w:vertAlign w:val="superscript"/>
        </w:rPr>
        <w:t>1</w:t>
      </w:r>
      <w:r w:rsidRPr="007D1949">
        <w:rPr>
          <w:rFonts w:ascii="Times New Roman" w:eastAsia="Calibri" w:hAnsi="Times New Roman" w:cs="Times New Roman"/>
          <w:color w:val="FF0000"/>
          <w:sz w:val="24"/>
          <w:szCs w:val="24"/>
        </w:rPr>
        <w:t xml:space="preserve"> </w:t>
      </w:r>
      <w:r w:rsidRPr="007D1949">
        <w:rPr>
          <w:rFonts w:ascii="Times New Roman" w:eastAsia="Calibri" w:hAnsi="Times New Roman" w:cs="Times New Roman"/>
          <w:sz w:val="24"/>
          <w:szCs w:val="24"/>
        </w:rPr>
        <w:t>Skolas finanšu, materiālo un nemateriālo līdzekļu un saimniecisko darījumu uzskaite atbilstoši normatīvajiem aktiem tiek veikta Skolas grāmatvedībā.</w:t>
      </w:r>
    </w:p>
    <w:p w:rsidR="00E13E9D" w:rsidRPr="007D1949" w:rsidRDefault="00E13E9D" w:rsidP="00AC7A65">
      <w:pPr>
        <w:jc w:val="right"/>
        <w:rPr>
          <w:rFonts w:ascii="Times New Roman" w:eastAsia="Calibri" w:hAnsi="Times New Roman" w:cs="Times New Roman"/>
          <w:i/>
          <w:sz w:val="20"/>
          <w:szCs w:val="20"/>
        </w:rPr>
      </w:pPr>
      <w:r w:rsidRPr="007D1949">
        <w:rPr>
          <w:rFonts w:ascii="Times New Roman" w:eastAsia="Calibri" w:hAnsi="Times New Roman" w:cs="Times New Roman"/>
          <w:i/>
          <w:sz w:val="20"/>
          <w:szCs w:val="20"/>
        </w:rPr>
        <w:t>Ar grozījumiem, kas izdarīti ar Tukuma novada Domes 26.05.2011. lēmumu (prot.Nr.7, 20.§.)</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51.</w:t>
      </w:r>
      <w:r w:rsidRPr="007D1949">
        <w:rPr>
          <w:rFonts w:ascii="Times New Roman" w:eastAsia="Calibri" w:hAnsi="Times New Roman" w:cs="Times New Roman"/>
          <w:sz w:val="24"/>
          <w:szCs w:val="24"/>
          <w:vertAlign w:val="superscript"/>
        </w:rPr>
        <w:t>2</w:t>
      </w:r>
      <w:r w:rsidRPr="007D1949">
        <w:rPr>
          <w:rFonts w:ascii="Times New Roman" w:eastAsia="Calibri" w:hAnsi="Times New Roman" w:cs="Times New Roman"/>
          <w:sz w:val="24"/>
          <w:szCs w:val="24"/>
        </w:rPr>
        <w:t xml:space="preserve"> Visas finanšu un grāmatvedības operācijas ar banku veic Skolas direktors ar pirmā paraksta tiesībām un Skolas grāmatvedis ar otrā paraksta tiesībām. Par grāmatvedības kārtošanu un visu saimniecisko darījumu apliecinošo dokumentu oriģinālu, kopiju un datu saglabāšanu ir atbildīgs Skolas direktors</w:t>
      </w:r>
    </w:p>
    <w:p w:rsidR="00E13E9D" w:rsidRPr="007D1949" w:rsidRDefault="00E13E9D" w:rsidP="00AC7A65">
      <w:pPr>
        <w:jc w:val="right"/>
        <w:rPr>
          <w:rFonts w:ascii="Times New Roman" w:eastAsia="Calibri" w:hAnsi="Times New Roman" w:cs="Times New Roman"/>
          <w:i/>
          <w:sz w:val="20"/>
          <w:szCs w:val="20"/>
        </w:rPr>
      </w:pPr>
      <w:r w:rsidRPr="007D1949">
        <w:rPr>
          <w:rFonts w:ascii="Times New Roman" w:eastAsia="Calibri" w:hAnsi="Times New Roman" w:cs="Times New Roman"/>
          <w:i/>
          <w:sz w:val="20"/>
          <w:szCs w:val="20"/>
        </w:rPr>
        <w:t>Ar grozījumiem, kas izdarīti ar Tukuma novada Domes 26.05.2011. lēmumu (prot.Nr.7, 20.§.)</w:t>
      </w:r>
    </w:p>
    <w:p w:rsidR="00E13E9D" w:rsidRPr="007D1949" w:rsidRDefault="00E13E9D" w:rsidP="00AC7A65">
      <w:pPr>
        <w:widowControl w:val="0"/>
        <w:autoSpaceDE w:val="0"/>
        <w:ind w:left="102" w:right="64" w:firstLine="720"/>
        <w:jc w:val="both"/>
        <w:rPr>
          <w:rFonts w:ascii="Times New Roman" w:eastAsia="Calibri" w:hAnsi="Times New Roman" w:cs="Times New Roman"/>
          <w:sz w:val="24"/>
          <w:szCs w:val="24"/>
        </w:rPr>
      </w:pPr>
    </w:p>
    <w:p w:rsidR="00E13E9D" w:rsidRPr="007D1949" w:rsidRDefault="00E13E9D" w:rsidP="00AC7A65">
      <w:pPr>
        <w:widowControl w:val="0"/>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XI.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olas</w:t>
      </w:r>
      <w:r w:rsidRPr="007D1949">
        <w:rPr>
          <w:rFonts w:ascii="Times New Roman" w:eastAsia="Calibri" w:hAnsi="Times New Roman" w:cs="Times New Roman"/>
          <w:b/>
          <w:bCs/>
          <w:spacing w:val="-2"/>
          <w:sz w:val="24"/>
          <w:szCs w:val="24"/>
        </w:rPr>
        <w:t xml:space="preserve"> </w:t>
      </w:r>
      <w:r w:rsidRPr="007D1949">
        <w:rPr>
          <w:rFonts w:ascii="Times New Roman" w:eastAsia="Calibri" w:hAnsi="Times New Roman" w:cs="Times New Roman"/>
          <w:b/>
          <w:bCs/>
          <w:spacing w:val="2"/>
          <w:sz w:val="24"/>
          <w:szCs w:val="24"/>
        </w:rPr>
        <w:t>f</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pacing w:val="-2"/>
          <w:sz w:val="24"/>
          <w:szCs w:val="24"/>
        </w:rPr>
        <w:t>a</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s</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b/>
          <w:bCs/>
          <w:spacing w:val="-1"/>
          <w:sz w:val="24"/>
          <w:szCs w:val="24"/>
        </w:rPr>
        <w:t>j</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2"/>
          <w:sz w:val="24"/>
          <w:szCs w:val="24"/>
        </w:rPr>
        <w:t xml:space="preserve"> </w:t>
      </w:r>
      <w:r w:rsidRPr="007D1949">
        <w:rPr>
          <w:rFonts w:ascii="Times New Roman" w:eastAsia="Calibri" w:hAnsi="Times New Roman" w:cs="Times New Roman"/>
          <w:b/>
          <w:bCs/>
          <w:sz w:val="24"/>
          <w:szCs w:val="24"/>
        </w:rPr>
        <w:t>avo</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 xml:space="preserve">i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k</w:t>
      </w:r>
      <w:r w:rsidRPr="007D1949">
        <w:rPr>
          <w:rFonts w:ascii="Times New Roman" w:eastAsia="Calibri" w:hAnsi="Times New Roman" w:cs="Times New Roman"/>
          <w:w w:val="112"/>
          <w:sz w:val="24"/>
          <w:szCs w:val="24"/>
        </w:rPr>
        <w:t>ā</w:t>
      </w:r>
      <w:r w:rsidRPr="007D1949">
        <w:rPr>
          <w:rFonts w:ascii="Times New Roman" w:eastAsia="Calibri" w:hAnsi="Times New Roman" w:cs="Times New Roman"/>
          <w:b/>
          <w:bCs/>
          <w:spacing w:val="-1"/>
          <w:sz w:val="24"/>
          <w:szCs w:val="24"/>
        </w:rPr>
        <w:t>rt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a</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nšu 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us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ido:</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52.1.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 bud</w:t>
      </w:r>
      <w:r w:rsidRPr="007D1949">
        <w:rPr>
          <w:rFonts w:ascii="Times New Roman" w:eastAsia="Calibri" w:hAnsi="Times New Roman" w:cs="Times New Roman"/>
          <w:spacing w:val="1"/>
          <w:sz w:val="24"/>
          <w:szCs w:val="24"/>
        </w:rPr>
        <w:t>ž</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ķdot</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52.2.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bud</w:t>
      </w:r>
      <w:r w:rsidRPr="007D1949">
        <w:rPr>
          <w:rFonts w:ascii="Times New Roman" w:eastAsia="Calibri" w:hAnsi="Times New Roman" w:cs="Times New Roman"/>
          <w:spacing w:val="1"/>
          <w:sz w:val="24"/>
          <w:szCs w:val="24"/>
        </w:rPr>
        <w:t>ž</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i;</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52.3.</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pildus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nšu 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i, ku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 xml:space="preserve">us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52.3.1.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 xml:space="preserve">no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 un j</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idisk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 p</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son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m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dojumu un 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jumu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52.3.2.</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ot 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lpojumus;</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52.3.3.</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ot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imni</w:t>
      </w:r>
      <w:r w:rsidRPr="007D1949">
        <w:rPr>
          <w:rFonts w:ascii="Times New Roman" w:eastAsia="Calibri" w:hAnsi="Times New Roman" w:cs="Times New Roman"/>
          <w:spacing w:val="-1"/>
          <w:sz w:val="24"/>
          <w:szCs w:val="24"/>
        </w:rPr>
        <w:t>ec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z w:val="24"/>
          <w:szCs w:val="24"/>
        </w:rPr>
        <w:t>ko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52.3.4.</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itos sp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kā</w:t>
      </w:r>
      <w:r w:rsidRPr="007D1949">
        <w:rPr>
          <w:rFonts w:ascii="Times New Roman" w:eastAsia="Calibri" w:hAnsi="Times New Roman" w:cs="Times New Roman"/>
          <w:spacing w:val="-1"/>
          <w:sz w:val="24"/>
          <w:szCs w:val="24"/>
        </w:rPr>
        <w:t xml:space="preserve"> e</w:t>
      </w:r>
      <w:r w:rsidRPr="007D1949">
        <w:rPr>
          <w:rFonts w:ascii="Times New Roman" w:eastAsia="Calibri" w:hAnsi="Times New Roman" w:cs="Times New Roman"/>
          <w:sz w:val="24"/>
          <w:szCs w:val="24"/>
        </w:rPr>
        <w:t>soš</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s no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jos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ktos p</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jos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jumos.</w:t>
      </w:r>
    </w:p>
    <w:p w:rsidR="00E13E9D" w:rsidRPr="007D1949" w:rsidRDefault="00E13E9D" w:rsidP="00AC7A65">
      <w:pPr>
        <w:widowControl w:val="0"/>
        <w:autoSpaceDE w:val="0"/>
        <w:ind w:right="67"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53.</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ksu</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gl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mmu</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vi</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kolā</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dz</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no</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bud</w:t>
      </w:r>
      <w:r w:rsidRPr="007D1949">
        <w:rPr>
          <w:rFonts w:ascii="Times New Roman" w:eastAsia="Calibri" w:hAnsi="Times New Roman" w:cs="Times New Roman"/>
          <w:spacing w:val="1"/>
          <w:sz w:val="24"/>
          <w:szCs w:val="24"/>
        </w:rPr>
        <w:t>ž</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Min</w:t>
      </w:r>
      <w:r w:rsidRPr="007D1949">
        <w:rPr>
          <w:rFonts w:ascii="Times New Roman" w:eastAsia="Calibri" w:hAnsi="Times New Roman" w:cs="Times New Roman"/>
          <w:spacing w:val="-2"/>
          <w:sz w:val="24"/>
          <w:szCs w:val="24"/>
        </w:rPr>
        <w:t>is</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54.</w:t>
      </w:r>
      <w:r w:rsidRPr="007D1949">
        <w:rPr>
          <w:rFonts w:ascii="Times New Roman" w:eastAsia="Calibri" w:hAnsi="Times New Roman" w:cs="Times New Roman"/>
          <w:spacing w:val="57"/>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ukt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nsi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los un 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los 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s 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55.</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 xml:space="preserve">ba </w:t>
      </w:r>
      <w:r w:rsidRPr="007D1949">
        <w:rPr>
          <w:rFonts w:ascii="Times New Roman" w:eastAsia="Calibri" w:hAnsi="Times New Roman" w:cs="Times New Roman"/>
          <w:spacing w:val="3"/>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ksa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a no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 bud</w:t>
      </w:r>
      <w:r w:rsidRPr="007D1949">
        <w:rPr>
          <w:rFonts w:ascii="Times New Roman" w:eastAsia="Calibri" w:hAnsi="Times New Roman" w:cs="Times New Roman"/>
          <w:spacing w:val="1"/>
          <w:sz w:val="24"/>
          <w:szCs w:val="24"/>
        </w:rPr>
        <w:t>ž</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 m</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ķdot</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bud</w:t>
      </w:r>
      <w:r w:rsidRPr="007D1949">
        <w:rPr>
          <w:rFonts w:ascii="Times New Roman" w:eastAsia="Calibri" w:hAnsi="Times New Roman" w:cs="Times New Roman"/>
          <w:spacing w:val="1"/>
          <w:sz w:val="24"/>
          <w:szCs w:val="24"/>
        </w:rPr>
        <w:t>ž</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 xml:space="preserve">un citiem </w:t>
      </w:r>
      <w:r w:rsidRPr="008D2C1A">
        <w:rPr>
          <w:rFonts w:ascii="Times New Roman" w:eastAsia="Calibri" w:hAnsi="Times New Roman" w:cs="Times New Roman"/>
          <w:sz w:val="24"/>
          <w:szCs w:val="24"/>
        </w:rPr>
        <w:t xml:space="preserve">šajā </w:t>
      </w:r>
      <w:r w:rsidR="008D2C1A" w:rsidRPr="008D2C1A">
        <w:rPr>
          <w:rFonts w:ascii="Times New Roman" w:eastAsia="Calibri" w:hAnsi="Times New Roman" w:cs="Times New Roman"/>
          <w:sz w:val="24"/>
          <w:szCs w:val="24"/>
        </w:rPr>
        <w:t>n</w:t>
      </w:r>
      <w:r w:rsidRPr="008D2C1A">
        <w:rPr>
          <w:rFonts w:ascii="Times New Roman" w:eastAsia="Calibri" w:hAnsi="Times New Roman" w:cs="Times New Roman"/>
          <w:sz w:val="24"/>
          <w:szCs w:val="24"/>
        </w:rPr>
        <w:t xml:space="preserve">olikumā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are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pildus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nšu 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8D2C1A" w:rsidRPr="00F649E0" w:rsidRDefault="008D2C1A" w:rsidP="008D2C1A">
      <w:pPr>
        <w:jc w:val="right"/>
        <w:rPr>
          <w:rFonts w:ascii="Times New Roman" w:eastAsia="Times New Roman" w:hAnsi="Times New Roman" w:cs="Times New Roman"/>
          <w:i/>
          <w:sz w:val="20"/>
          <w:szCs w:val="20"/>
        </w:rPr>
      </w:pPr>
      <w:r w:rsidRPr="00F649E0">
        <w:rPr>
          <w:rFonts w:ascii="Times New Roman" w:eastAsia="Times New Roman" w:hAnsi="Times New Roman" w:cs="Times New Roman"/>
          <w:i/>
          <w:sz w:val="20"/>
          <w:szCs w:val="20"/>
        </w:rPr>
        <w:t>Ar grozījumiem, kas izdarīti ar Tukuma novada domes 26.11.2015. lēmumu (prot.Nr.13, 11.§.)</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56.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z w:val="24"/>
          <w:szCs w:val="24"/>
        </w:rPr>
        <w:t>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koti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ir</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3"/>
          <w:sz w:val="24"/>
          <w:szCs w:val="24"/>
        </w:rPr>
        <w:t>l</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 xml:space="preserve">u </w:t>
      </w:r>
      <w:r w:rsidRPr="007D1949">
        <w:rPr>
          <w:rFonts w:ascii="Times New Roman" w:eastAsia="Calibri" w:hAnsi="Times New Roman" w:cs="Times New Roman"/>
          <w:spacing w:val="-1"/>
          <w:sz w:val="24"/>
          <w:szCs w:val="24"/>
        </w:rPr>
        <w:lastRenderedPageBreak/>
        <w:t>f</w:t>
      </w:r>
      <w:r w:rsidRPr="007D1949">
        <w:rPr>
          <w:rFonts w:ascii="Times New Roman" w:eastAsia="Calibri" w:hAnsi="Times New Roman" w:cs="Times New Roman"/>
          <w:sz w:val="24"/>
          <w:szCs w:val="24"/>
        </w:rPr>
        <w:t xml:space="preserve">onda </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konomij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ult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tā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up</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tie 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i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ntoti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 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stimul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57.</w:t>
      </w:r>
      <w:r w:rsidRPr="007D1949">
        <w:rPr>
          <w:rFonts w:ascii="Times New Roman" w:eastAsia="Calibri" w:hAnsi="Times New Roman" w:cs="Times New Roman"/>
          <w:spacing w:val="26"/>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pildus</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nšu</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ntoj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mi</w:t>
      </w:r>
      <w:r w:rsidRPr="007D1949">
        <w:rPr>
          <w:rFonts w:ascii="Times New Roman" w:eastAsia="Calibri" w:hAnsi="Times New Roman" w:cs="Times New Roman"/>
          <w:spacing w:val="34"/>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36"/>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kojuma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bini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ku</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z w:val="24"/>
          <w:szCs w:val="24"/>
        </w:rPr>
        <w:t>un skol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nu 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stimul</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pildus 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ļ</w:t>
      </w:r>
      <w:r w:rsidRPr="007D1949">
        <w:rPr>
          <w:rFonts w:ascii="Times New Roman" w:eastAsia="Calibri" w:hAnsi="Times New Roman" w:cs="Times New Roman"/>
          <w:sz w:val="24"/>
          <w:szCs w:val="24"/>
        </w:rPr>
        <w:t>u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ntoš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s 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dz</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tu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w:t>
      </w:r>
    </w:p>
    <w:p w:rsidR="00E13E9D" w:rsidRPr="007D1949" w:rsidRDefault="00E13E9D" w:rsidP="00AC7A65">
      <w:pPr>
        <w:widowControl w:val="0"/>
        <w:autoSpaceDE w:val="0"/>
        <w:ind w:right="61"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58.</w:t>
      </w:r>
      <w:r w:rsidRPr="007D1949">
        <w:rPr>
          <w:rFonts w:ascii="Times New Roman" w:eastAsia="Calibri" w:hAnsi="Times New Roman" w:cs="Times New Roman"/>
          <w:spacing w:val="14"/>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dojumi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idā</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2"/>
          <w:sz w:val="24"/>
          <w:szCs w:val="24"/>
        </w:rPr>
        <w:t>(</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lpoju</w:t>
      </w:r>
      <w:r w:rsidRPr="007D1949">
        <w:rPr>
          <w:rFonts w:ascii="Times New Roman" w:eastAsia="Calibri" w:hAnsi="Times New Roman" w:cs="Times New Roman"/>
          <w:spacing w:val="3"/>
          <w:sz w:val="24"/>
          <w:szCs w:val="24"/>
        </w:rPr>
        <w:t>m</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da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kt</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 ku</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ā</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doto 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ntu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lpojumu 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u</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umu un kv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lit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2"/>
          <w:sz w:val="24"/>
          <w:szCs w:val="24"/>
        </w:rPr>
        <w:t>o</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jus, kā </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 xml:space="preserve">ī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dojuma 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 xml:space="preserve">bu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ud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iksm</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un 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to </w:t>
      </w:r>
      <w:r w:rsidRPr="007D1949">
        <w:rPr>
          <w:rFonts w:ascii="Times New Roman" w:eastAsia="Calibri" w:hAnsi="Times New Roman" w:cs="Times New Roman"/>
          <w:spacing w:val="3"/>
          <w:sz w:val="24"/>
          <w:szCs w:val="24"/>
        </w:rPr>
        <w:t>š</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s 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 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tbilstoši</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5"/>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1"/>
          <w:sz w:val="24"/>
          <w:szCs w:val="24"/>
        </w:rPr>
        <w:t>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c</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ecā</w:t>
      </w:r>
      <w:r w:rsidRPr="007D1949">
        <w:rPr>
          <w:rFonts w:ascii="Times New Roman" w:eastAsia="Calibri" w:hAnsi="Times New Roman" w:cs="Times New Roman"/>
          <w:sz w:val="24"/>
          <w:szCs w:val="24"/>
        </w:rPr>
        <w:t>ku</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z w:val="24"/>
          <w:szCs w:val="24"/>
        </w:rPr>
        <w:t>ini</w:t>
      </w:r>
      <w:r w:rsidRPr="007D1949">
        <w:rPr>
          <w:rFonts w:ascii="Times New Roman" w:eastAsia="Calibri" w:hAnsi="Times New Roman" w:cs="Times New Roman"/>
          <w:spacing w:val="-1"/>
          <w:sz w:val="24"/>
          <w:szCs w:val="24"/>
        </w:rPr>
        <w:t>c</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iktie</w:t>
      </w:r>
      <w:r w:rsidRPr="007D1949">
        <w:rPr>
          <w:rFonts w:ascii="Times New Roman" w:eastAsia="Calibri" w:hAnsi="Times New Roman" w:cs="Times New Roman"/>
          <w:spacing w:val="4"/>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
          <w:sz w:val="24"/>
          <w:szCs w:val="24"/>
        </w:rPr>
        <w:t xml:space="preserve"> </w:t>
      </w:r>
      <w:r w:rsidRPr="007D1949">
        <w:rPr>
          <w:rFonts w:ascii="Times New Roman" w:eastAsia="Calibri" w:hAnsi="Times New Roman" w:cs="Times New Roman"/>
          <w:sz w:val="24"/>
          <w:szCs w:val="24"/>
        </w:rPr>
        <w:t>kl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monti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1"/>
          <w:sz w:val="24"/>
          <w:szCs w:val="24"/>
        </w:rPr>
        <w:t>cā</w:t>
      </w:r>
      <w:r w:rsidRPr="007D1949">
        <w:rPr>
          <w:rFonts w:ascii="Times New Roman" w:eastAsia="Calibri" w:hAnsi="Times New Roman" w:cs="Times New Roman"/>
          <w:sz w:val="24"/>
          <w:szCs w:val="24"/>
        </w:rPr>
        <w:t>ku</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 xml:space="preserve">kā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3"/>
          <w:sz w:val="24"/>
          <w:szCs w:val="24"/>
        </w:rPr>
        <w:t>e</w:t>
      </w:r>
      <w:r w:rsidRPr="007D1949">
        <w:rPr>
          <w:rFonts w:ascii="Times New Roman" w:eastAsia="Calibri" w:hAnsi="Times New Roman" w:cs="Times New Roman"/>
          <w:sz w:val="24"/>
          <w:szCs w:val="24"/>
        </w:rPr>
        <w:t>dojums,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lpojumu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tabs>
          <w:tab w:val="left" w:pos="9348"/>
        </w:tabs>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XII.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 xml:space="preserve">olas </w:t>
      </w:r>
      <w:r w:rsidRPr="007D1949">
        <w:rPr>
          <w:rFonts w:ascii="Times New Roman" w:eastAsia="Calibri" w:hAnsi="Times New Roman" w:cs="Times New Roman"/>
          <w:b/>
          <w:bCs/>
          <w:spacing w:val="-1"/>
          <w:sz w:val="24"/>
          <w:szCs w:val="24"/>
        </w:rPr>
        <w:t>re</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z w:val="24"/>
          <w:szCs w:val="24"/>
        </w:rPr>
        <w:t>ga</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z</w:t>
      </w:r>
      <w:r w:rsidRPr="007D1949">
        <w:rPr>
          <w:rFonts w:ascii="Times New Roman" w:eastAsia="Calibri" w:hAnsi="Times New Roman" w:cs="Times New Roman"/>
          <w:b/>
          <w:spacing w:val="-1"/>
          <w:sz w:val="24"/>
          <w:szCs w:val="24"/>
        </w:rPr>
        <w:t>ē</w:t>
      </w:r>
      <w:r w:rsidRPr="007D1949">
        <w:rPr>
          <w:rFonts w:ascii="Times New Roman" w:eastAsia="Calibri" w:hAnsi="Times New Roman" w:cs="Times New Roman"/>
          <w:b/>
          <w:bCs/>
          <w:sz w:val="24"/>
          <w:szCs w:val="24"/>
        </w:rPr>
        <w:t>ša</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 xml:space="preserve">as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2"/>
          <w:sz w:val="24"/>
          <w:szCs w:val="24"/>
        </w:rPr>
        <w:t>l</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bCs/>
          <w:sz w:val="24"/>
          <w:szCs w:val="24"/>
        </w:rPr>
        <w:t>v</w:t>
      </w:r>
      <w:r w:rsidRPr="007D1949">
        <w:rPr>
          <w:rFonts w:ascii="Times New Roman" w:eastAsia="Calibri" w:hAnsi="Times New Roman" w:cs="Times New Roman"/>
          <w:b/>
          <w:bCs/>
          <w:spacing w:val="-2"/>
          <w:sz w:val="24"/>
          <w:szCs w:val="24"/>
        </w:rPr>
        <w:t>i</w:t>
      </w:r>
      <w:r w:rsidRPr="007D1949">
        <w:rPr>
          <w:rFonts w:ascii="Times New Roman" w:eastAsia="Calibri" w:hAnsi="Times New Roman" w:cs="Times New Roman"/>
          <w:b/>
          <w:bCs/>
          <w:spacing w:val="1"/>
          <w:sz w:val="24"/>
          <w:szCs w:val="24"/>
        </w:rPr>
        <w:t>d</w:t>
      </w:r>
      <w:r w:rsidRPr="007D1949">
        <w:rPr>
          <w:rFonts w:ascii="Times New Roman" w:eastAsia="Calibri" w:hAnsi="Times New Roman" w:cs="Times New Roman"/>
          <w:b/>
          <w:spacing w:val="-1"/>
          <w:sz w:val="24"/>
          <w:szCs w:val="24"/>
        </w:rPr>
        <w:t>ē</w:t>
      </w:r>
      <w:r w:rsidRPr="007D1949">
        <w:rPr>
          <w:rFonts w:ascii="Times New Roman" w:eastAsia="Calibri" w:hAnsi="Times New Roman" w:cs="Times New Roman"/>
          <w:b/>
          <w:bCs/>
          <w:sz w:val="24"/>
          <w:szCs w:val="24"/>
        </w:rPr>
        <w:t>ša</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 xml:space="preserve">as </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spacing w:val="-2"/>
          <w:w w:val="112"/>
          <w:sz w:val="24"/>
          <w:szCs w:val="24"/>
        </w:rPr>
        <w:t>ā</w:t>
      </w:r>
      <w:r w:rsidRPr="007D1949">
        <w:rPr>
          <w:rFonts w:ascii="Times New Roman" w:eastAsia="Calibri" w:hAnsi="Times New Roman" w:cs="Times New Roman"/>
          <w:b/>
          <w:bCs/>
          <w:spacing w:val="-1"/>
          <w:sz w:val="24"/>
          <w:szCs w:val="24"/>
        </w:rPr>
        <w:t>rt</w:t>
      </w:r>
      <w:r w:rsidRPr="007D1949">
        <w:rPr>
          <w:rFonts w:ascii="Times New Roman" w:eastAsia="Calibri" w:hAnsi="Times New Roman" w:cs="Times New Roman"/>
          <w:b/>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a</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59.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 xml:space="preserve">kolu </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ē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likvidē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 </w:t>
      </w:r>
      <w:r w:rsidRPr="007D1949">
        <w:rPr>
          <w:rFonts w:ascii="Times New Roman" w:eastAsia="Calibri" w:hAnsi="Times New Roman" w:cs="Times New Roman"/>
          <w:spacing w:val="31"/>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ņojot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r </w:t>
      </w:r>
      <w:r w:rsidRPr="007D1949">
        <w:rPr>
          <w:rFonts w:ascii="Times New Roman" w:eastAsia="Calibri" w:hAnsi="Times New Roman" w:cs="Times New Roman"/>
          <w:spacing w:val="-6"/>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un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tn</w:t>
      </w:r>
      <w:r w:rsidRPr="007D1949">
        <w:rPr>
          <w:rFonts w:ascii="Times New Roman" w:eastAsia="Calibri" w:hAnsi="Times New Roman" w:cs="Times New Roman"/>
          <w:spacing w:val="-3"/>
          <w:sz w:val="24"/>
          <w:szCs w:val="24"/>
        </w:rPr>
        <w:t>e</w:t>
      </w:r>
      <w:r w:rsidRPr="007D1949">
        <w:rPr>
          <w:rFonts w:ascii="Times New Roman" w:eastAsia="Calibri" w:hAnsi="Times New Roman" w:cs="Times New Roman"/>
          <w:sz w:val="24"/>
          <w:szCs w:val="24"/>
        </w:rPr>
        <w:t>s 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iju.</w:t>
      </w:r>
    </w:p>
    <w:p w:rsidR="00E13E9D" w:rsidRPr="007D1949" w:rsidRDefault="00E13E9D" w:rsidP="00AC7A65">
      <w:pPr>
        <w:widowControl w:val="0"/>
        <w:autoSpaceDE w:val="0"/>
        <w:rPr>
          <w:rFonts w:ascii="Times New Roman" w:eastAsia="Calibri" w:hAnsi="Times New Roman" w:cs="Times New Roman"/>
          <w:b/>
          <w:sz w:val="24"/>
          <w:szCs w:val="24"/>
        </w:rPr>
      </w:pPr>
    </w:p>
    <w:p w:rsidR="00E13E9D" w:rsidRPr="007D1949" w:rsidRDefault="00E13E9D" w:rsidP="00AC7A65">
      <w:pPr>
        <w:widowControl w:val="0"/>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XIII.</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pacing w:val="1"/>
          <w:sz w:val="24"/>
          <w:szCs w:val="24"/>
        </w:rPr>
        <w:t>Sk</w:t>
      </w:r>
      <w:r w:rsidRPr="007D1949">
        <w:rPr>
          <w:rFonts w:ascii="Times New Roman" w:eastAsia="Calibri" w:hAnsi="Times New Roman" w:cs="Times New Roman"/>
          <w:b/>
          <w:bCs/>
          <w:sz w:val="24"/>
          <w:szCs w:val="24"/>
        </w:rPr>
        <w:t xml:space="preserve">olas </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pacing w:val="-2"/>
          <w:sz w:val="24"/>
          <w:szCs w:val="24"/>
        </w:rPr>
        <w:t>o</w:t>
      </w:r>
      <w:r w:rsidRPr="007D1949">
        <w:rPr>
          <w:rFonts w:ascii="Times New Roman" w:eastAsia="Calibri" w:hAnsi="Times New Roman" w:cs="Times New Roman"/>
          <w:b/>
          <w:bCs/>
          <w:sz w:val="24"/>
          <w:szCs w:val="24"/>
        </w:rPr>
        <w:t>li</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a</w:t>
      </w:r>
      <w:r w:rsidRPr="007D1949">
        <w:rPr>
          <w:rFonts w:ascii="Times New Roman" w:eastAsia="Calibri" w:hAnsi="Times New Roman" w:cs="Times New Roman"/>
          <w:b/>
          <w:bCs/>
          <w:spacing w:val="2"/>
          <w:sz w:val="24"/>
          <w:szCs w:val="24"/>
        </w:rPr>
        <w:t xml:space="preserve"> </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z w:val="24"/>
          <w:szCs w:val="24"/>
        </w:rPr>
        <w:t>n</w:t>
      </w:r>
      <w:r w:rsidRPr="007D1949">
        <w:rPr>
          <w:rFonts w:ascii="Times New Roman" w:eastAsia="Calibri" w:hAnsi="Times New Roman" w:cs="Times New Roman"/>
          <w:b/>
          <w:bCs/>
          <w:spacing w:val="1"/>
          <w:sz w:val="24"/>
          <w:szCs w:val="24"/>
        </w:rPr>
        <w:t xml:space="preserve"> </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sz w:val="24"/>
          <w:szCs w:val="24"/>
        </w:rPr>
        <w:t>ā</w:t>
      </w:r>
      <w:r w:rsidRPr="007D1949">
        <w:rPr>
          <w:rFonts w:ascii="Times New Roman" w:eastAsia="Calibri" w:hAnsi="Times New Roman" w:cs="Times New Roman"/>
          <w:b/>
          <w:spacing w:val="11"/>
          <w:sz w:val="24"/>
          <w:szCs w:val="24"/>
        </w:rPr>
        <w:t xml:space="preserve"> </w:t>
      </w:r>
      <w:r w:rsidRPr="007D1949">
        <w:rPr>
          <w:rFonts w:ascii="Times New Roman" w:eastAsia="Calibri" w:hAnsi="Times New Roman" w:cs="Times New Roman"/>
          <w:b/>
          <w:bCs/>
          <w:sz w:val="24"/>
          <w:szCs w:val="24"/>
        </w:rPr>
        <w:t>g</w:t>
      </w:r>
      <w:r w:rsidRPr="007D1949">
        <w:rPr>
          <w:rFonts w:ascii="Times New Roman" w:eastAsia="Calibri" w:hAnsi="Times New Roman" w:cs="Times New Roman"/>
          <w:b/>
          <w:bCs/>
          <w:spacing w:val="-1"/>
          <w:sz w:val="24"/>
          <w:szCs w:val="24"/>
        </w:rPr>
        <w:t>r</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z</w:t>
      </w:r>
      <w:r w:rsidRPr="007D1949">
        <w:rPr>
          <w:rFonts w:ascii="Times New Roman" w:eastAsia="Calibri" w:hAnsi="Times New Roman" w:cs="Times New Roman"/>
          <w:b/>
          <w:spacing w:val="1"/>
          <w:sz w:val="24"/>
          <w:szCs w:val="24"/>
        </w:rPr>
        <w:t>ī</w:t>
      </w:r>
      <w:r w:rsidRPr="007D1949">
        <w:rPr>
          <w:rFonts w:ascii="Times New Roman" w:eastAsia="Calibri" w:hAnsi="Times New Roman" w:cs="Times New Roman"/>
          <w:b/>
          <w:bCs/>
          <w:spacing w:val="-1"/>
          <w:sz w:val="24"/>
          <w:szCs w:val="24"/>
        </w:rPr>
        <w:t>j</w:t>
      </w:r>
      <w:r w:rsidRPr="007D1949">
        <w:rPr>
          <w:rFonts w:ascii="Times New Roman" w:eastAsia="Calibri" w:hAnsi="Times New Roman" w:cs="Times New Roman"/>
          <w:b/>
          <w:bCs/>
          <w:spacing w:val="1"/>
          <w:sz w:val="24"/>
          <w:szCs w:val="24"/>
        </w:rPr>
        <w:t>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u</w:t>
      </w:r>
      <w:r w:rsidRPr="007D1949">
        <w:rPr>
          <w:rFonts w:ascii="Times New Roman" w:eastAsia="Calibri" w:hAnsi="Times New Roman" w:cs="Times New Roman"/>
          <w:b/>
          <w:bCs/>
          <w:spacing w:val="1"/>
          <w:sz w:val="24"/>
          <w:szCs w:val="24"/>
        </w:rPr>
        <w:t xml:space="preserve"> p</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spacing w:val="1"/>
          <w:sz w:val="24"/>
          <w:szCs w:val="24"/>
        </w:rPr>
        <w:t>ņ</w:t>
      </w:r>
      <w:r w:rsidRPr="007D1949">
        <w:rPr>
          <w:rFonts w:ascii="Times New Roman" w:eastAsia="Calibri" w:hAnsi="Times New Roman" w:cs="Times New Roman"/>
          <w:b/>
          <w:bCs/>
          <w:spacing w:val="1"/>
          <w:sz w:val="24"/>
          <w:szCs w:val="24"/>
        </w:rPr>
        <w:t>e</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ša</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as</w:t>
      </w:r>
      <w:r w:rsidRPr="007D1949">
        <w:rPr>
          <w:rFonts w:ascii="Times New Roman" w:eastAsia="Calibri" w:hAnsi="Times New Roman" w:cs="Times New Roman"/>
          <w:b/>
          <w:bCs/>
          <w:spacing w:val="11"/>
          <w:sz w:val="24"/>
          <w:szCs w:val="24"/>
        </w:rPr>
        <w:t xml:space="preserve"> </w:t>
      </w:r>
      <w:r w:rsidRPr="007D1949">
        <w:rPr>
          <w:rFonts w:ascii="Times New Roman" w:eastAsia="Calibri" w:hAnsi="Times New Roman" w:cs="Times New Roman"/>
          <w:b/>
          <w:bCs/>
          <w:spacing w:val="1"/>
          <w:sz w:val="24"/>
          <w:szCs w:val="24"/>
        </w:rPr>
        <w:t>k</w:t>
      </w:r>
      <w:r w:rsidRPr="007D1949">
        <w:rPr>
          <w:rFonts w:ascii="Times New Roman" w:eastAsia="Calibri" w:hAnsi="Times New Roman" w:cs="Times New Roman"/>
          <w:b/>
          <w:w w:val="112"/>
          <w:sz w:val="24"/>
          <w:szCs w:val="24"/>
        </w:rPr>
        <w:t>ā</w:t>
      </w:r>
      <w:r w:rsidRPr="007D1949">
        <w:rPr>
          <w:rFonts w:ascii="Times New Roman" w:eastAsia="Calibri" w:hAnsi="Times New Roman" w:cs="Times New Roman"/>
          <w:b/>
          <w:bCs/>
          <w:spacing w:val="-1"/>
          <w:sz w:val="24"/>
          <w:szCs w:val="24"/>
        </w:rPr>
        <w:t>rt</w:t>
      </w:r>
      <w:r w:rsidRPr="007D1949">
        <w:rPr>
          <w:rFonts w:ascii="Times New Roman" w:eastAsia="Calibri" w:hAnsi="Times New Roman" w:cs="Times New Roman"/>
          <w:b/>
          <w:spacing w:val="1"/>
          <w:sz w:val="24"/>
          <w:szCs w:val="24"/>
        </w:rPr>
        <w:t>ī</w:t>
      </w:r>
      <w:r w:rsidRPr="007D1949">
        <w:rPr>
          <w:rFonts w:ascii="Times New Roman" w:eastAsia="Calibri" w:hAnsi="Times New Roman" w:cs="Times New Roman"/>
          <w:b/>
          <w:bCs/>
          <w:spacing w:val="1"/>
          <w:sz w:val="24"/>
          <w:szCs w:val="24"/>
        </w:rPr>
        <w:t>b</w:t>
      </w:r>
      <w:r w:rsidRPr="007D1949">
        <w:rPr>
          <w:rFonts w:ascii="Times New Roman" w:eastAsia="Calibri" w:hAnsi="Times New Roman" w:cs="Times New Roman"/>
          <w:b/>
          <w:bCs/>
          <w:sz w:val="24"/>
          <w:szCs w:val="24"/>
        </w:rPr>
        <w:t>a</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60.</w:t>
      </w:r>
      <w:r w:rsidRPr="007D1949">
        <w:rPr>
          <w:rFonts w:ascii="Times New Roman" w:eastAsia="Calibri" w:hAnsi="Times New Roman" w:cs="Times New Roman"/>
          <w:spacing w:val="40"/>
          <w:sz w:val="24"/>
          <w:szCs w:val="24"/>
        </w:rPr>
        <w:t xml:space="preserve"> </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jumus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z w:val="24"/>
          <w:szCs w:val="24"/>
        </w:rPr>
        <w:t>ildin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jumus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nol</w:t>
      </w:r>
      <w:r w:rsidRPr="007D1949">
        <w:rPr>
          <w:rFonts w:ascii="Times New Roman" w:eastAsia="Calibri" w:hAnsi="Times New Roman" w:cs="Times New Roman"/>
          <w:spacing w:val="-2"/>
          <w:sz w:val="24"/>
          <w:szCs w:val="24"/>
        </w:rPr>
        <w:t>i</w:t>
      </w:r>
      <w:r w:rsidRPr="007D1949">
        <w:rPr>
          <w:rFonts w:ascii="Times New Roman" w:eastAsia="Calibri" w:hAnsi="Times New Roman" w:cs="Times New Roman"/>
          <w:sz w:val="24"/>
          <w:szCs w:val="24"/>
        </w:rPr>
        <w:t>kumā</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 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c</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dom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2"/>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kšlikum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ind w:firstLine="720"/>
        <w:rPr>
          <w:rFonts w:ascii="Times New Roman" w:eastAsia="Calibri" w:hAnsi="Times New Roman" w:cs="Times New Roman"/>
          <w:sz w:val="24"/>
          <w:szCs w:val="24"/>
        </w:rPr>
      </w:pPr>
      <w:r w:rsidRPr="007D1949">
        <w:rPr>
          <w:rFonts w:ascii="Times New Roman" w:eastAsia="Calibri" w:hAnsi="Times New Roman" w:cs="Times New Roman"/>
          <w:sz w:val="24"/>
          <w:szCs w:val="24"/>
        </w:rPr>
        <w:t>61.</w:t>
      </w:r>
      <w:r w:rsidRPr="007D1949">
        <w:rPr>
          <w:rFonts w:ascii="Times New Roman" w:eastAsia="Calibri" w:hAnsi="Times New Roman" w:cs="Times New Roman"/>
          <w:spacing w:val="-1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nolikumu, </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zī</w:t>
      </w:r>
      <w:r w:rsidRPr="007D1949">
        <w:rPr>
          <w:rFonts w:ascii="Times New Roman" w:eastAsia="Calibri" w:hAnsi="Times New Roman" w:cs="Times New Roman"/>
          <w:sz w:val="24"/>
          <w:szCs w:val="24"/>
        </w:rPr>
        <w:t>jumus 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pildin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ju</w:t>
      </w:r>
      <w:r w:rsidRPr="007D1949">
        <w:rPr>
          <w:rFonts w:ascii="Times New Roman" w:eastAsia="Calibri" w:hAnsi="Times New Roman" w:cs="Times New Roman"/>
          <w:spacing w:val="-2"/>
          <w:sz w:val="24"/>
          <w:szCs w:val="24"/>
        </w:rPr>
        <w:t>m</w:t>
      </w:r>
      <w:r w:rsidRPr="007D1949">
        <w:rPr>
          <w:rFonts w:ascii="Times New Roman" w:eastAsia="Calibri" w:hAnsi="Times New Roman" w:cs="Times New Roman"/>
          <w:sz w:val="24"/>
          <w:szCs w:val="24"/>
        </w:rPr>
        <w:t>us 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jā</w:t>
      </w:r>
      <w:r w:rsidRPr="007D1949">
        <w:rPr>
          <w:rFonts w:ascii="Times New Roman" w:eastAsia="Calibri" w:hAnsi="Times New Roman" w:cs="Times New Roman"/>
          <w:spacing w:val="-1"/>
          <w:sz w:val="24"/>
          <w:szCs w:val="24"/>
        </w:rPr>
        <w:t xml:space="preserve"> 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tabs>
          <w:tab w:val="left" w:pos="9348"/>
        </w:tabs>
        <w:autoSpaceDE w:val="0"/>
        <w:ind w:right="-8"/>
        <w:jc w:val="center"/>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XIV.</w:t>
      </w:r>
      <w:r w:rsidRPr="007D1949">
        <w:rPr>
          <w:rFonts w:ascii="Times New Roman" w:eastAsia="Calibri" w:hAnsi="Times New Roman" w:cs="Times New Roman"/>
          <w:b/>
          <w:bCs/>
          <w:spacing w:val="-10"/>
          <w:sz w:val="24"/>
          <w:szCs w:val="24"/>
        </w:rPr>
        <w:t xml:space="preserve"> </w:t>
      </w:r>
      <w:r w:rsidRPr="007D1949">
        <w:rPr>
          <w:rFonts w:ascii="Times New Roman" w:eastAsia="Calibri" w:hAnsi="Times New Roman" w:cs="Times New Roman"/>
          <w:b/>
          <w:bCs/>
          <w:sz w:val="24"/>
          <w:szCs w:val="24"/>
        </w:rPr>
        <w:t>Ci</w:t>
      </w:r>
      <w:r w:rsidRPr="007D1949">
        <w:rPr>
          <w:rFonts w:ascii="Times New Roman" w:eastAsia="Calibri" w:hAnsi="Times New Roman" w:cs="Times New Roman"/>
          <w:b/>
          <w:bCs/>
          <w:spacing w:val="-1"/>
          <w:sz w:val="24"/>
          <w:szCs w:val="24"/>
        </w:rPr>
        <w:t>t</w:t>
      </w:r>
      <w:r w:rsidRPr="007D1949">
        <w:rPr>
          <w:rFonts w:ascii="Times New Roman" w:eastAsia="Calibri" w:hAnsi="Times New Roman" w:cs="Times New Roman"/>
          <w:b/>
          <w:bCs/>
          <w:sz w:val="24"/>
          <w:szCs w:val="24"/>
        </w:rPr>
        <w:t xml:space="preserve">i </w:t>
      </w:r>
      <w:r w:rsidRPr="007D1949">
        <w:rPr>
          <w:rFonts w:ascii="Times New Roman" w:eastAsia="Calibri" w:hAnsi="Times New Roman" w:cs="Times New Roman"/>
          <w:b/>
          <w:bCs/>
          <w:spacing w:val="1"/>
          <w:sz w:val="24"/>
          <w:szCs w:val="24"/>
        </w:rPr>
        <w:t>n</w:t>
      </w:r>
      <w:r w:rsidRPr="007D1949">
        <w:rPr>
          <w:rFonts w:ascii="Times New Roman" w:eastAsia="Calibri" w:hAnsi="Times New Roman" w:cs="Times New Roman"/>
          <w:b/>
          <w:bCs/>
          <w:sz w:val="24"/>
          <w:szCs w:val="24"/>
        </w:rPr>
        <w:t>o</w:t>
      </w:r>
      <w:r w:rsidRPr="007D1949">
        <w:rPr>
          <w:rFonts w:ascii="Times New Roman" w:eastAsia="Calibri" w:hAnsi="Times New Roman" w:cs="Times New Roman"/>
          <w:b/>
          <w:bCs/>
          <w:spacing w:val="-1"/>
          <w:sz w:val="24"/>
          <w:szCs w:val="24"/>
        </w:rPr>
        <w:t>te</w:t>
      </w:r>
      <w:r w:rsidRPr="007D1949">
        <w:rPr>
          <w:rFonts w:ascii="Times New Roman" w:eastAsia="Calibri" w:hAnsi="Times New Roman" w:cs="Times New Roman"/>
          <w:b/>
          <w:bCs/>
          <w:sz w:val="24"/>
          <w:szCs w:val="24"/>
        </w:rPr>
        <w:t>i</w:t>
      </w:r>
      <w:r w:rsidRPr="007D1949">
        <w:rPr>
          <w:rFonts w:ascii="Times New Roman" w:eastAsia="Calibri" w:hAnsi="Times New Roman" w:cs="Times New Roman"/>
          <w:b/>
          <w:bCs/>
          <w:spacing w:val="1"/>
          <w:sz w:val="24"/>
          <w:szCs w:val="24"/>
        </w:rPr>
        <w:t>ku</w:t>
      </w:r>
      <w:r w:rsidRPr="007D1949">
        <w:rPr>
          <w:rFonts w:ascii="Times New Roman" w:eastAsia="Calibri" w:hAnsi="Times New Roman" w:cs="Times New Roman"/>
          <w:b/>
          <w:bCs/>
          <w:spacing w:val="-3"/>
          <w:sz w:val="24"/>
          <w:szCs w:val="24"/>
        </w:rPr>
        <w:t>m</w:t>
      </w:r>
      <w:r w:rsidRPr="007D1949">
        <w:rPr>
          <w:rFonts w:ascii="Times New Roman" w:eastAsia="Calibri" w:hAnsi="Times New Roman" w:cs="Times New Roman"/>
          <w:b/>
          <w:bCs/>
          <w:sz w:val="24"/>
          <w:szCs w:val="24"/>
        </w:rPr>
        <w:t>i</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62.</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bib</w:t>
      </w:r>
      <w:r w:rsidRPr="007D1949">
        <w:rPr>
          <w:rFonts w:ascii="Times New Roman" w:eastAsia="Calibri" w:hAnsi="Times New Roman" w:cs="Times New Roman"/>
          <w:spacing w:val="-2"/>
          <w:sz w:val="24"/>
          <w:szCs w:val="24"/>
        </w:rPr>
        <w:t>l</w:t>
      </w:r>
      <w:r w:rsidRPr="007D1949">
        <w:rPr>
          <w:rFonts w:ascii="Times New Roman" w:eastAsia="Calibri" w:hAnsi="Times New Roman" w:cs="Times New Roman"/>
          <w:sz w:val="24"/>
          <w:szCs w:val="24"/>
        </w:rPr>
        <w:t>iot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ka</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boj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c</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tā</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bud</w:t>
      </w:r>
      <w:r w:rsidRPr="007D1949">
        <w:rPr>
          <w:rFonts w:ascii="Times New Roman" w:eastAsia="Calibri" w:hAnsi="Times New Roman" w:cs="Times New Roman"/>
          <w:spacing w:val="1"/>
          <w:sz w:val="24"/>
          <w:szCs w:val="24"/>
        </w:rPr>
        <w:t>ž</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os, 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ic</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bibliot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ondu kompl</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 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ntoš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nu un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u.</w:t>
      </w:r>
      <w:r w:rsidRPr="007D1949">
        <w:rPr>
          <w:rFonts w:ascii="Times New Roman" w:eastAsia="Calibri" w:hAnsi="Times New Roman" w:cs="Times New Roman"/>
          <w:sz w:val="24"/>
          <w:szCs w:val="24"/>
        </w:rPr>
        <w:tab/>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63.</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z w:val="24"/>
          <w:szCs w:val="24"/>
        </w:rPr>
        <w:t>k</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to</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li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dokum</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nt</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z w:val="24"/>
          <w:szCs w:val="24"/>
        </w:rPr>
        <w:t>ju)</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h</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ņā</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r</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
          <w:sz w:val="24"/>
          <w:szCs w:val="24"/>
        </w:rPr>
        <w:t>p</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 xml:space="preserve">kā </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soš</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 no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3"/>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kti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64.</w:t>
      </w:r>
      <w:r w:rsidRPr="007D1949">
        <w:rPr>
          <w:rFonts w:ascii="Times New Roman" w:eastAsia="Calibri" w:hAnsi="Times New Roman" w:cs="Times New Roman"/>
          <w:spacing w:val="9"/>
          <w:sz w:val="24"/>
          <w:szCs w:val="24"/>
        </w:rPr>
        <w:t xml:space="preserve"> </w:t>
      </w:r>
      <w:r w:rsidRPr="007D1949">
        <w:rPr>
          <w:rFonts w:ascii="Times New Roman" w:eastAsia="Calibri" w:hAnsi="Times New Roman" w:cs="Times New Roman"/>
          <w:sz w:val="24"/>
          <w:szCs w:val="24"/>
        </w:rPr>
        <w:t>Atbilstoši</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lsts</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pacing w:val="-2"/>
          <w:sz w:val="24"/>
          <w:szCs w:val="24"/>
        </w:rPr>
        <w:t>s</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tistik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ikto</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19"/>
          <w:sz w:val="24"/>
          <w:szCs w:val="24"/>
        </w:rPr>
        <w:t xml:space="preserve"> </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18"/>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iktā</w:t>
      </w:r>
      <w:r w:rsidRPr="007D1949">
        <w:rPr>
          <w:rFonts w:ascii="Times New Roman" w:eastAsia="Calibri" w:hAnsi="Times New Roman" w:cs="Times New Roman"/>
          <w:spacing w:val="18"/>
          <w:sz w:val="24"/>
          <w:szCs w:val="24"/>
        </w:rPr>
        <w:t xml:space="preserve"> </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ikā 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g</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vo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sni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dz</w:t>
      </w:r>
      <w:r w:rsidRPr="007D1949">
        <w:rPr>
          <w:rFonts w:ascii="Times New Roman" w:eastAsia="Calibri" w:hAnsi="Times New Roman" w:cs="Times New Roman"/>
          <w:spacing w:val="49"/>
          <w:sz w:val="24"/>
          <w:szCs w:val="24"/>
        </w:rPr>
        <w:t xml:space="preserve"> </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šv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p</w:t>
      </w:r>
      <w:r w:rsidRPr="007D1949">
        <w:rPr>
          <w:rFonts w:ascii="Times New Roman" w:eastAsia="Calibri" w:hAnsi="Times New Roman" w:cs="Times New Roman"/>
          <w:spacing w:val="-1"/>
          <w:sz w:val="24"/>
          <w:szCs w:val="24"/>
        </w:rPr>
        <w:t>ār</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ld</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i </w:t>
      </w:r>
      <w:r w:rsidRPr="007D1949">
        <w:rPr>
          <w:rFonts w:ascii="Times New Roman" w:eastAsia="Calibri" w:hAnsi="Times New Roman" w:cs="Times New Roman"/>
          <w:spacing w:val="-1"/>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48"/>
          <w:sz w:val="24"/>
          <w:szCs w:val="24"/>
        </w:rPr>
        <w:t xml:space="preserve"> </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tn</w:t>
      </w:r>
      <w:r w:rsidRPr="007D1949">
        <w:rPr>
          <w:rFonts w:ascii="Times New Roman" w:eastAsia="Calibri" w:hAnsi="Times New Roman" w:cs="Times New Roman"/>
          <w:spacing w:val="-3"/>
          <w:sz w:val="24"/>
          <w:szCs w:val="24"/>
        </w:rPr>
        <w:t>e</w:t>
      </w:r>
      <w:r w:rsidRPr="007D1949">
        <w:rPr>
          <w:rFonts w:ascii="Times New Roman" w:eastAsia="Calibri" w:hAnsi="Times New Roman" w:cs="Times New Roman"/>
          <w:sz w:val="24"/>
          <w:szCs w:val="24"/>
        </w:rPr>
        <w:t>s 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w:t>
      </w:r>
    </w:p>
    <w:p w:rsidR="00E13E9D" w:rsidRPr="007D1949" w:rsidRDefault="00E13E9D" w:rsidP="00AC7A65">
      <w:pPr>
        <w:widowControl w:val="0"/>
        <w:autoSpaceDE w:val="0"/>
        <w:ind w:right="62"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65.</w:t>
      </w:r>
      <w:r w:rsidRPr="007D1949">
        <w:rPr>
          <w:rFonts w:ascii="Times New Roman" w:eastAsia="Calibri" w:hAnsi="Times New Roman" w:cs="Times New Roman"/>
          <w:spacing w:val="23"/>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vā</w:t>
      </w:r>
      <w:r w:rsidRPr="007D1949">
        <w:rPr>
          <w:rFonts w:ascii="Times New Roman" w:eastAsia="Calibri" w:hAnsi="Times New Roman" w:cs="Times New Roman"/>
          <w:spacing w:val="32"/>
          <w:sz w:val="24"/>
          <w:szCs w:val="24"/>
        </w:rPr>
        <w:t xml:space="preserve"> </w:t>
      </w:r>
      <w:r w:rsidRPr="007D1949">
        <w:rPr>
          <w:rFonts w:ascii="Times New Roman" w:eastAsia="Calibri" w:hAnsi="Times New Roman" w:cs="Times New Roman"/>
          <w:spacing w:val="2"/>
          <w:sz w:val="24"/>
          <w:szCs w:val="24"/>
        </w:rPr>
        <w:t>d</w:t>
      </w:r>
      <w:r w:rsidRPr="007D1949">
        <w:rPr>
          <w:rFonts w:ascii="Times New Roman" w:eastAsia="Calibri" w:hAnsi="Times New Roman" w:cs="Times New Roman"/>
          <w:spacing w:val="-1"/>
          <w:sz w:val="24"/>
          <w:szCs w:val="24"/>
        </w:rPr>
        <w:t>ar</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bā</w:t>
      </w:r>
      <w:r w:rsidRPr="007D1949">
        <w:rPr>
          <w:rFonts w:ascii="Times New Roman" w:eastAsia="Calibri" w:hAnsi="Times New Roman" w:cs="Times New Roman"/>
          <w:spacing w:val="35"/>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ēr</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kolu</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h</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n</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2"/>
          <w:sz w:val="24"/>
          <w:szCs w:val="24"/>
        </w:rPr>
        <w:t>n</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ikumus,</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2"/>
          <w:sz w:val="24"/>
          <w:szCs w:val="24"/>
        </w:rPr>
        <w:t>k</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33"/>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pstip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jis 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bin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ts.</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66.</w:t>
      </w:r>
      <w:r w:rsidRPr="007D1949">
        <w:rPr>
          <w:rFonts w:ascii="Times New Roman" w:eastAsia="Calibri" w:hAnsi="Times New Roman" w:cs="Times New Roman"/>
          <w:spacing w:val="52"/>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unsd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 xml:space="preserve">a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kolā ti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k nod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ošin</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 xml:space="preserve">ta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tbilstoši</w:t>
      </w:r>
      <w:r w:rsidRPr="007D1949">
        <w:rPr>
          <w:rFonts w:ascii="Times New Roman" w:eastAsia="Calibri" w:hAnsi="Times New Roman" w:cs="Times New Roman"/>
          <w:spacing w:val="12"/>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unsd</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oš</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un u</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unsd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likum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m un Minist</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u 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2"/>
          <w:sz w:val="24"/>
          <w:szCs w:val="24"/>
        </w:rPr>
        <w:t>b</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ta</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not</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ikumi</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m.</w:t>
      </w:r>
    </w:p>
    <w:p w:rsidR="00E13E9D" w:rsidRPr="007D1949" w:rsidRDefault="00E13E9D" w:rsidP="00AC7A65">
      <w:pPr>
        <w:widowControl w:val="0"/>
        <w:autoSpaceDE w:val="0"/>
        <w:ind w:right="64"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67.</w:t>
      </w:r>
      <w:r w:rsidRPr="007D1949">
        <w:rPr>
          <w:rFonts w:ascii="Times New Roman" w:eastAsia="Calibri" w:hAnsi="Times New Roman" w:cs="Times New Roman"/>
          <w:spacing w:val="11"/>
          <w:sz w:val="24"/>
          <w:szCs w:val="24"/>
        </w:rPr>
        <w:t xml:space="preserve"> </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kola</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v</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ido</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un</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tur</w:t>
      </w:r>
      <w:r w:rsidRPr="007D1949">
        <w:rPr>
          <w:rFonts w:ascii="Times New Roman" w:eastAsia="Calibri" w:hAnsi="Times New Roman" w:cs="Times New Roman"/>
          <w:spacing w:val="20"/>
          <w:sz w:val="24"/>
          <w:szCs w:val="24"/>
        </w:rPr>
        <w:t xml:space="preserve"> </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tu</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u</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sk</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iti</w:t>
      </w:r>
      <w:r w:rsidRPr="007D1949">
        <w:rPr>
          <w:rFonts w:ascii="Times New Roman" w:eastAsia="Calibri" w:hAnsi="Times New Roman" w:cs="Times New Roman"/>
          <w:spacing w:val="22"/>
          <w:sz w:val="24"/>
          <w:szCs w:val="24"/>
        </w:rPr>
        <w:t xml:space="preserve"> </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pacing w:val="3"/>
          <w:sz w:val="24"/>
          <w:szCs w:val="24"/>
        </w:rPr>
        <w:t>t</w:t>
      </w:r>
      <w:r w:rsidRPr="007D1949">
        <w:rPr>
          <w:rFonts w:ascii="Times New Roman" w:eastAsia="Calibri" w:hAnsi="Times New Roman" w:cs="Times New Roman"/>
          <w:sz w:val="24"/>
          <w:szCs w:val="24"/>
        </w:rPr>
        <w:t>bilstoši</w:t>
      </w:r>
      <w:r w:rsidRPr="007D1949">
        <w:rPr>
          <w:rFonts w:ascii="Times New Roman" w:eastAsia="Calibri" w:hAnsi="Times New Roman" w:cs="Times New Roman"/>
          <w:spacing w:val="24"/>
          <w:sz w:val="24"/>
          <w:szCs w:val="24"/>
        </w:rPr>
        <w:t xml:space="preserve"> </w:t>
      </w:r>
      <w:r w:rsidRPr="007D1949">
        <w:rPr>
          <w:rFonts w:ascii="Times New Roman" w:eastAsia="Calibri" w:hAnsi="Times New Roman" w:cs="Times New Roman"/>
          <w:spacing w:val="-5"/>
          <w:sz w:val="24"/>
          <w:szCs w:val="24"/>
        </w:rPr>
        <w:t>L</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tvij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pacing w:val="-2"/>
          <w:sz w:val="24"/>
          <w:szCs w:val="24"/>
        </w:rPr>
        <w:t>g</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w:t>
      </w:r>
      <w:r w:rsidRPr="007D1949">
        <w:rPr>
          <w:rFonts w:ascii="Times New Roman" w:eastAsia="Calibri" w:hAnsi="Times New Roman" w:cs="Times New Roman"/>
          <w:spacing w:val="21"/>
          <w:sz w:val="24"/>
          <w:szCs w:val="24"/>
        </w:rPr>
        <w:t xml:space="preserve"> </w:t>
      </w:r>
      <w:r w:rsidRPr="007D1949">
        <w:rPr>
          <w:rFonts w:ascii="Times New Roman" w:eastAsia="Calibri" w:hAnsi="Times New Roman" w:cs="Times New Roman"/>
          <w:sz w:val="24"/>
          <w:szCs w:val="24"/>
        </w:rPr>
        <w:t>in</w:t>
      </w:r>
      <w:r w:rsidRPr="007D1949">
        <w:rPr>
          <w:rFonts w:ascii="Times New Roman" w:eastAsia="Calibri" w:hAnsi="Times New Roman" w:cs="Times New Roman"/>
          <w:spacing w:val="-1"/>
          <w:sz w:val="24"/>
          <w:szCs w:val="24"/>
        </w:rPr>
        <w:t>f</w:t>
      </w:r>
      <w:r w:rsidRPr="007D1949">
        <w:rPr>
          <w:rFonts w:ascii="Times New Roman" w:eastAsia="Calibri" w:hAnsi="Times New Roman" w:cs="Times New Roman"/>
          <w:sz w:val="24"/>
          <w:szCs w:val="24"/>
        </w:rPr>
        <w: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āc</w:t>
      </w:r>
      <w:r w:rsidRPr="007D1949">
        <w:rPr>
          <w:rFonts w:ascii="Times New Roman" w:eastAsia="Calibri" w:hAnsi="Times New Roman" w:cs="Times New Roman"/>
          <w:sz w:val="24"/>
          <w:szCs w:val="24"/>
        </w:rPr>
        <w:t>ij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s sist</w:t>
      </w:r>
      <w:r w:rsidRPr="007D1949">
        <w:rPr>
          <w:rFonts w:ascii="Times New Roman" w:eastAsia="Calibri" w:hAnsi="Times New Roman" w:cs="Times New Roman"/>
          <w:spacing w:val="-1"/>
          <w:sz w:val="24"/>
          <w:szCs w:val="24"/>
        </w:rPr>
        <w:t>ē</w:t>
      </w:r>
      <w:r w:rsidRPr="007D1949">
        <w:rPr>
          <w:rFonts w:ascii="Times New Roman" w:eastAsia="Calibri" w:hAnsi="Times New Roman" w:cs="Times New Roman"/>
          <w:sz w:val="24"/>
          <w:szCs w:val="24"/>
        </w:rPr>
        <w:t>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 xml:space="preserve">s </w:t>
      </w:r>
      <w:r w:rsidRPr="007D1949">
        <w:rPr>
          <w:rFonts w:ascii="Times New Roman" w:eastAsia="Calibri" w:hAnsi="Times New Roman" w:cs="Times New Roman"/>
          <w:spacing w:val="2"/>
          <w:sz w:val="24"/>
          <w:szCs w:val="24"/>
        </w:rPr>
        <w:t>(</w:t>
      </w:r>
      <w:r w:rsidRPr="007D1949">
        <w:rPr>
          <w:rFonts w:ascii="Times New Roman" w:eastAsia="Calibri" w:hAnsi="Times New Roman" w:cs="Times New Roman"/>
          <w:sz w:val="24"/>
          <w:szCs w:val="24"/>
        </w:rPr>
        <w:t>L</w:t>
      </w:r>
      <w:r w:rsidRPr="007D1949">
        <w:rPr>
          <w:rFonts w:ascii="Times New Roman" w:eastAsia="Calibri" w:hAnsi="Times New Roman" w:cs="Times New Roman"/>
          <w:spacing w:val="-1"/>
          <w:sz w:val="24"/>
          <w:szCs w:val="24"/>
        </w:rPr>
        <w:t>I</w:t>
      </w:r>
      <w:r w:rsidRPr="007D1949">
        <w:rPr>
          <w:rFonts w:ascii="Times New Roman" w:eastAsia="Calibri" w:hAnsi="Times New Roman" w:cs="Times New Roman"/>
          <w:spacing w:val="-3"/>
          <w:sz w:val="24"/>
          <w:szCs w:val="24"/>
        </w:rPr>
        <w:t>I</w:t>
      </w:r>
      <w:r w:rsidRPr="007D1949">
        <w:rPr>
          <w:rFonts w:ascii="Times New Roman" w:eastAsia="Calibri" w:hAnsi="Times New Roman" w:cs="Times New Roman"/>
          <w:spacing w:val="1"/>
          <w:sz w:val="24"/>
          <w:szCs w:val="24"/>
        </w:rPr>
        <w:t>S</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
          <w:sz w:val="24"/>
          <w:szCs w:val="24"/>
        </w:rPr>
        <w:t xml:space="preserve"> </w:t>
      </w:r>
      <w:r w:rsidRPr="007D1949">
        <w:rPr>
          <w:rFonts w:ascii="Times New Roman" w:eastAsia="Calibri" w:hAnsi="Times New Roman" w:cs="Times New Roman"/>
          <w:sz w:val="24"/>
          <w:szCs w:val="24"/>
        </w:rPr>
        <w:t>i</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st</w:t>
      </w:r>
      <w:r w:rsidRPr="007D1949">
        <w:rPr>
          <w:rFonts w:ascii="Times New Roman" w:eastAsia="Calibri" w:hAnsi="Times New Roman" w:cs="Times New Roman"/>
          <w:spacing w:val="-1"/>
          <w:sz w:val="24"/>
          <w:szCs w:val="24"/>
        </w:rPr>
        <w:t>rā</w:t>
      </w:r>
      <w:r w:rsidRPr="007D1949">
        <w:rPr>
          <w:rFonts w:ascii="Times New Roman" w:eastAsia="Calibri" w:hAnsi="Times New Roman" w:cs="Times New Roman"/>
          <w:sz w:val="24"/>
          <w:szCs w:val="24"/>
        </w:rPr>
        <w:t>d</w:t>
      </w:r>
      <w:r w:rsidRPr="007D1949">
        <w:rPr>
          <w:rFonts w:ascii="Times New Roman" w:eastAsia="Calibri" w:hAnsi="Times New Roman" w:cs="Times New Roman"/>
          <w:spacing w:val="-1"/>
          <w:sz w:val="24"/>
          <w:szCs w:val="24"/>
        </w:rPr>
        <w:t>ā</w:t>
      </w:r>
      <w:r w:rsidRPr="007D1949">
        <w:rPr>
          <w:rFonts w:ascii="Times New Roman" w:eastAsia="Calibri" w:hAnsi="Times New Roman" w:cs="Times New Roman"/>
          <w:sz w:val="24"/>
          <w:szCs w:val="24"/>
        </w:rPr>
        <w:t>t</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j</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i p</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og</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mm</w:t>
      </w:r>
      <w:r w:rsidRPr="007D1949">
        <w:rPr>
          <w:rFonts w:ascii="Times New Roman" w:eastAsia="Calibri" w:hAnsi="Times New Roman" w:cs="Times New Roman"/>
          <w:spacing w:val="-1"/>
          <w:sz w:val="24"/>
          <w:szCs w:val="24"/>
        </w:rPr>
        <w:t>a</w:t>
      </w:r>
      <w:r w:rsidRPr="007D1949">
        <w:rPr>
          <w:rFonts w:ascii="Times New Roman" w:eastAsia="Calibri" w:hAnsi="Times New Roman" w:cs="Times New Roman"/>
          <w:sz w:val="24"/>
          <w:szCs w:val="24"/>
        </w:rPr>
        <w:t>tū</w:t>
      </w:r>
      <w:r w:rsidRPr="007D1949">
        <w:rPr>
          <w:rFonts w:ascii="Times New Roman" w:eastAsia="Calibri" w:hAnsi="Times New Roman" w:cs="Times New Roman"/>
          <w:spacing w:val="-1"/>
          <w:sz w:val="24"/>
          <w:szCs w:val="24"/>
        </w:rPr>
        <w:t>ra</w:t>
      </w:r>
      <w:r w:rsidRPr="007D1949">
        <w:rPr>
          <w:rFonts w:ascii="Times New Roman" w:eastAsia="Calibri" w:hAnsi="Times New Roman" w:cs="Times New Roman"/>
          <w:sz w:val="24"/>
          <w:szCs w:val="24"/>
        </w:rPr>
        <w:t>i.</w:t>
      </w: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rPr>
          <w:rFonts w:ascii="Times New Roman" w:eastAsia="Calibri" w:hAnsi="Times New Roman" w:cs="Times New Roman"/>
          <w:sz w:val="24"/>
          <w:szCs w:val="24"/>
        </w:rPr>
      </w:pP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e</w:t>
      </w:r>
      <w:r w:rsidRPr="007D1949">
        <w:rPr>
          <w:rFonts w:ascii="Times New Roman" w:eastAsia="Calibri" w:hAnsi="Times New Roman" w:cs="Times New Roman"/>
          <w:sz w:val="24"/>
          <w:szCs w:val="24"/>
        </w:rPr>
        <w:tab/>
      </w:r>
      <w:r w:rsidRPr="007D1949">
        <w:rPr>
          <w:rFonts w:ascii="Times New Roman" w:eastAsia="Calibri" w:hAnsi="Times New Roman" w:cs="Times New Roman"/>
          <w:sz w:val="24"/>
          <w:szCs w:val="24"/>
        </w:rPr>
        <w:tab/>
      </w:r>
      <w:r w:rsidRPr="007D1949">
        <w:rPr>
          <w:rFonts w:ascii="Times New Roman" w:eastAsia="Calibri" w:hAnsi="Times New Roman" w:cs="Times New Roman"/>
          <w:sz w:val="24"/>
          <w:szCs w:val="24"/>
        </w:rPr>
        <w:tab/>
        <w:t xml:space="preserve">(personiskais paraksts) </w:t>
      </w:r>
      <w:r w:rsidRPr="007D1949">
        <w:rPr>
          <w:rFonts w:ascii="Times New Roman" w:eastAsia="Calibri" w:hAnsi="Times New Roman" w:cs="Times New Roman"/>
          <w:sz w:val="24"/>
          <w:szCs w:val="24"/>
        </w:rPr>
        <w:tab/>
      </w:r>
      <w:r w:rsidRPr="007D1949">
        <w:rPr>
          <w:rFonts w:ascii="Times New Roman" w:eastAsia="Calibri" w:hAnsi="Times New Roman" w:cs="Times New Roman"/>
          <w:sz w:val="24"/>
          <w:szCs w:val="24"/>
        </w:rPr>
        <w:tab/>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
          <w:sz w:val="24"/>
          <w:szCs w:val="24"/>
        </w:rPr>
        <w:t>Rī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na</w:t>
      </w:r>
    </w:p>
    <w:p w:rsidR="00E13E9D" w:rsidRPr="007D1949" w:rsidRDefault="00E13E9D" w:rsidP="00AC7A65">
      <w:pPr>
        <w:rPr>
          <w:rFonts w:ascii="Times New Roman" w:eastAsia="Calibri" w:hAnsi="Times New Roman" w:cs="Times New Roman"/>
          <w:sz w:val="24"/>
          <w:szCs w:val="24"/>
        </w:rPr>
      </w:pPr>
    </w:p>
    <w:p w:rsidR="00E13E9D" w:rsidRPr="007D1949" w:rsidRDefault="00E13E9D" w:rsidP="00AC7A65">
      <w:pPr>
        <w:jc w:val="both"/>
        <w:rPr>
          <w:rFonts w:ascii="Times New Roman" w:eastAsia="Times New Roman" w:hAnsi="Times New Roman" w:cs="Times New Roman"/>
          <w:sz w:val="24"/>
          <w:szCs w:val="20"/>
        </w:rPr>
      </w:pPr>
      <w:r w:rsidRPr="007D1949">
        <w:rPr>
          <w:rFonts w:ascii="Times New Roman" w:eastAsia="Times New Roman" w:hAnsi="Times New Roman" w:cs="Times New Roman"/>
          <w:sz w:val="24"/>
          <w:szCs w:val="20"/>
        </w:rPr>
        <w:t>Domes priekšsēdētājs</w:t>
      </w:r>
      <w:r w:rsidRPr="007D1949">
        <w:rPr>
          <w:rFonts w:ascii="Times New Roman" w:eastAsia="Times New Roman" w:hAnsi="Times New Roman" w:cs="Times New Roman"/>
          <w:sz w:val="24"/>
          <w:szCs w:val="20"/>
        </w:rPr>
        <w:tab/>
      </w:r>
      <w:r w:rsidRPr="007D1949">
        <w:rPr>
          <w:rFonts w:ascii="Times New Roman" w:eastAsia="Times New Roman" w:hAnsi="Times New Roman" w:cs="Times New Roman"/>
          <w:sz w:val="24"/>
          <w:szCs w:val="20"/>
        </w:rPr>
        <w:tab/>
        <w:t xml:space="preserve">(personiskais paraksts) </w:t>
      </w:r>
      <w:r w:rsidRPr="007D1949">
        <w:rPr>
          <w:rFonts w:ascii="Times New Roman" w:eastAsia="Times New Roman" w:hAnsi="Times New Roman" w:cs="Times New Roman"/>
          <w:sz w:val="24"/>
          <w:szCs w:val="20"/>
        </w:rPr>
        <w:tab/>
      </w:r>
      <w:r w:rsidRPr="007D1949">
        <w:rPr>
          <w:rFonts w:ascii="Times New Roman" w:eastAsia="Times New Roman" w:hAnsi="Times New Roman" w:cs="Times New Roman"/>
          <w:sz w:val="24"/>
          <w:szCs w:val="20"/>
        </w:rPr>
        <w:tab/>
        <w:t>J.Šulcs</w:t>
      </w: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NORAKSTS PAREIZS </w:t>
      </w:r>
    </w:p>
    <w:p w:rsidR="007F19DC" w:rsidRPr="007D1949" w:rsidRDefault="007F19DC"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p>
    <w:p w:rsidR="007F19DC" w:rsidRPr="007D1949" w:rsidRDefault="007F19DC"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Administratīvās nodaļas vadītāja</w:t>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R.Skudra</w:t>
      </w:r>
    </w:p>
    <w:p w:rsidR="007F19DC" w:rsidRPr="007D1949" w:rsidRDefault="007F19DC" w:rsidP="00AC7A65">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Tukumā 2015.gada 30.novembrī</w:t>
      </w:r>
    </w:p>
    <w:p w:rsidR="00E13E9D" w:rsidRPr="007D1949" w:rsidRDefault="007F19DC" w:rsidP="00AC7A65">
      <w:pPr>
        <w:pageBreakBefore/>
        <w:jc w:val="right"/>
        <w:rPr>
          <w:rFonts w:ascii="Times New Roman" w:eastAsia="Calibri" w:hAnsi="Times New Roman" w:cs="Times New Roman"/>
          <w:sz w:val="24"/>
          <w:szCs w:val="24"/>
        </w:rPr>
      </w:pPr>
      <w:r w:rsidRPr="007D1949">
        <w:rPr>
          <w:rFonts w:ascii="Times New Roman" w:eastAsia="Calibri" w:hAnsi="Times New Roman" w:cs="Times New Roman"/>
          <w:color w:val="000000"/>
          <w:sz w:val="20"/>
          <w:szCs w:val="20"/>
        </w:rPr>
        <w:lastRenderedPageBreak/>
        <w:t xml:space="preserve">NORAKSTS </w:t>
      </w:r>
      <w:r w:rsidR="00E13E9D" w:rsidRPr="007D1949">
        <w:rPr>
          <w:rFonts w:ascii="Times New Roman" w:eastAsia="Calibri" w:hAnsi="Times New Roman" w:cs="Times New Roman"/>
          <w:color w:val="000000"/>
          <w:sz w:val="24"/>
          <w:szCs w:val="24"/>
        </w:rPr>
        <w:t xml:space="preserve">  </w:t>
      </w:r>
    </w:p>
    <w:p w:rsidR="00E13E9D" w:rsidRPr="007D1949" w:rsidRDefault="00E13E9D" w:rsidP="00AC7A65">
      <w:pPr>
        <w:jc w:val="center"/>
        <w:rPr>
          <w:rFonts w:ascii="Times New Roman" w:eastAsia="Calibri" w:hAnsi="Times New Roman" w:cs="Times New Roman"/>
          <w:sz w:val="24"/>
          <w:szCs w:val="24"/>
        </w:rPr>
      </w:pPr>
      <w:r w:rsidRPr="007D1949">
        <w:rPr>
          <w:rFonts w:ascii="Times New Roman" w:eastAsia="Calibri" w:hAnsi="Times New Roman" w:cs="Times New Roman"/>
          <w:color w:val="000000"/>
          <w:sz w:val="24"/>
          <w:szCs w:val="24"/>
        </w:rPr>
        <w:t xml:space="preserve">                                                         </w:t>
      </w:r>
      <w:r w:rsidR="008D2C1A">
        <w:rPr>
          <w:rFonts w:ascii="Times New Roman" w:eastAsia="Calibri" w:hAnsi="Times New Roman" w:cs="Times New Roman"/>
          <w:color w:val="000000"/>
          <w:sz w:val="24"/>
          <w:szCs w:val="24"/>
        </w:rPr>
        <w:t xml:space="preserve">  </w:t>
      </w:r>
      <w:r w:rsidRPr="007D1949">
        <w:rPr>
          <w:rFonts w:ascii="Times New Roman" w:eastAsia="Calibri" w:hAnsi="Times New Roman" w:cs="Times New Roman"/>
          <w:color w:val="000000"/>
          <w:sz w:val="24"/>
          <w:szCs w:val="24"/>
        </w:rPr>
        <w:t xml:space="preserve">  Pielikums</w:t>
      </w:r>
    </w:p>
    <w:p w:rsidR="00E13E9D" w:rsidRPr="007D1949" w:rsidRDefault="00E13E9D" w:rsidP="00AC7A65">
      <w:pPr>
        <w:jc w:val="right"/>
        <w:rPr>
          <w:rFonts w:ascii="Times New Roman" w:eastAsia="Calibri" w:hAnsi="Times New Roman" w:cs="Times New Roman"/>
          <w:color w:val="000000"/>
          <w:sz w:val="24"/>
          <w:szCs w:val="24"/>
        </w:rPr>
      </w:pPr>
      <w:r w:rsidRPr="007D1949">
        <w:rPr>
          <w:rFonts w:ascii="Times New Roman" w:eastAsia="Calibri" w:hAnsi="Times New Roman" w:cs="Times New Roman"/>
          <w:color w:val="000000"/>
          <w:sz w:val="24"/>
          <w:szCs w:val="24"/>
        </w:rPr>
        <w:t>Tukuma 2.pamatskolas nolikumam</w:t>
      </w:r>
    </w:p>
    <w:p w:rsidR="00E13E9D" w:rsidRPr="007D1949" w:rsidRDefault="00E13E9D" w:rsidP="00AC7A65">
      <w:pPr>
        <w:jc w:val="center"/>
        <w:rPr>
          <w:rFonts w:ascii="Times New Roman" w:eastAsia="Calibri" w:hAnsi="Times New Roman" w:cs="Times New Roman"/>
          <w:b/>
          <w:color w:val="000000"/>
          <w:sz w:val="24"/>
          <w:szCs w:val="24"/>
        </w:rPr>
      </w:pPr>
      <w:r w:rsidRPr="007D1949">
        <w:rPr>
          <w:rFonts w:ascii="Times New Roman" w:eastAsia="Calibri" w:hAnsi="Times New Roman" w:cs="Times New Roman"/>
          <w:b/>
          <w:color w:val="000000"/>
          <w:sz w:val="24"/>
          <w:szCs w:val="24"/>
        </w:rPr>
        <w:t>Tukuma 2.pamatskolas struktūrshēma</w:t>
      </w:r>
    </w:p>
    <w:p w:rsidR="00E13E9D" w:rsidRPr="007D1949" w:rsidRDefault="00E13E9D" w:rsidP="00AC7A65">
      <w:pPr>
        <w:jc w:val="center"/>
        <w:rPr>
          <w:rFonts w:ascii="Times New Roman" w:eastAsia="Calibri" w:hAnsi="Times New Roman" w:cs="Times New Roman"/>
          <w:sz w:val="24"/>
          <w:szCs w:val="24"/>
        </w:rPr>
      </w:pP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48352" behindDoc="0" locked="0" layoutInCell="1" allowOverlap="1" wp14:anchorId="26E84DFE" wp14:editId="3904C97D">
                <wp:simplePos x="0" y="0"/>
                <wp:positionH relativeFrom="column">
                  <wp:posOffset>2082800</wp:posOffset>
                </wp:positionH>
                <wp:positionV relativeFrom="paragraph">
                  <wp:posOffset>266065</wp:posOffset>
                </wp:positionV>
                <wp:extent cx="1362710" cy="517525"/>
                <wp:effectExtent l="0" t="0" r="27940" b="158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1752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4E67B214" id="Rectangle 65" o:spid="_x0000_s1026" style="position:absolute;margin-left:164pt;margin-top:20.95pt;width:107.3pt;height:4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49376" behindDoc="0" locked="0" layoutInCell="1" allowOverlap="1" wp14:anchorId="07B28D71" wp14:editId="67E8D109">
                <wp:simplePos x="0" y="0"/>
                <wp:positionH relativeFrom="column">
                  <wp:posOffset>2178050</wp:posOffset>
                </wp:positionH>
                <wp:positionV relativeFrom="paragraph">
                  <wp:posOffset>318135</wp:posOffset>
                </wp:positionV>
                <wp:extent cx="1216025" cy="396875"/>
                <wp:effectExtent l="0" t="0" r="3175"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39687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rPr>
                            </w:pPr>
                            <w:r w:rsidRPr="00236F6F">
                              <w:rPr>
                                <w:rFonts w:ascii="Times New Roman" w:hAnsi="Times New Roman" w:cs="Times New Roman"/>
                                <w:b/>
                                <w:color w:val="000000"/>
                              </w:rPr>
                              <w:t>DIREKTOR</w:t>
                            </w:r>
                            <w:r>
                              <w:rPr>
                                <w:rFonts w:ascii="Times New Roman" w:hAnsi="Times New Roman" w:cs="Times New Roman"/>
                                <w:b/>
                                <w:color w:val="000000"/>
                              </w:rPr>
                              <w:t>S</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w14:anchorId="07B28D71" id="Text Box 64" o:spid="_x0000_s1030" type="#_x0000_t202" style="position:absolute;left:0;text-align:left;margin-left:171.5pt;margin-top:25.05pt;width:95.75pt;height:3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" stroked="f">
                <v:path arrowok="t"/>
                <v:textbox>
                  <w:txbxContent>
                    <w:p w:rsidR="005E717F" w:rsidRPr="00236F6F" w:rsidRDefault="005E717F" w:rsidP="00E13E9D">
                      <w:pPr>
                        <w:jc w:val="center"/>
                        <w:rPr>
                          <w:rFonts w:ascii="Times New Roman" w:hAnsi="Times New Roman" w:cs="Times New Roman"/>
                        </w:rPr>
                      </w:pPr>
                      <w:r w:rsidRPr="00236F6F">
                        <w:rPr>
                          <w:rFonts w:ascii="Times New Roman" w:hAnsi="Times New Roman" w:cs="Times New Roman"/>
                          <w:b/>
                          <w:color w:val="000000"/>
                        </w:rPr>
                        <w:t>DIREKTOR</w:t>
                      </w:r>
                      <w:r>
                        <w:rPr>
                          <w:rFonts w:ascii="Times New Roman" w:hAnsi="Times New Roman" w:cs="Times New Roman"/>
                          <w:b/>
                          <w:color w:val="000000"/>
                        </w:rPr>
                        <w:t>S</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0400" behindDoc="0" locked="0" layoutInCell="1" allowOverlap="1" wp14:anchorId="69A82DD1" wp14:editId="73F2AC2D">
                <wp:simplePos x="0" y="0"/>
                <wp:positionH relativeFrom="column">
                  <wp:posOffset>-111760</wp:posOffset>
                </wp:positionH>
                <wp:positionV relativeFrom="paragraph">
                  <wp:posOffset>1745615</wp:posOffset>
                </wp:positionV>
                <wp:extent cx="1362710" cy="517525"/>
                <wp:effectExtent l="0" t="0" r="27940" b="158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1752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5AD6CD39" id="Rectangle 63" o:spid="_x0000_s1026" style="position:absolute;margin-left:-8.8pt;margin-top:137.45pt;width:107.3pt;height:4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1424" behindDoc="0" locked="0" layoutInCell="1" allowOverlap="1" wp14:anchorId="3FC420DA" wp14:editId="622D1140">
                <wp:simplePos x="0" y="0"/>
                <wp:positionH relativeFrom="column">
                  <wp:posOffset>-106045</wp:posOffset>
                </wp:positionH>
                <wp:positionV relativeFrom="paragraph">
                  <wp:posOffset>931545</wp:posOffset>
                </wp:positionV>
                <wp:extent cx="1362710" cy="517525"/>
                <wp:effectExtent l="0" t="0" r="27940"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1752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7B142D5E" id="Rectangle 62" o:spid="_x0000_s1026" style="position:absolute;margin-left:-8.35pt;margin-top:73.35pt;width:107.3pt;height:4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2448" behindDoc="0" locked="0" layoutInCell="1" allowOverlap="1" wp14:anchorId="75FBBE15" wp14:editId="55B812CE">
                <wp:simplePos x="0" y="0"/>
                <wp:positionH relativeFrom="column">
                  <wp:posOffset>4385310</wp:posOffset>
                </wp:positionH>
                <wp:positionV relativeFrom="paragraph">
                  <wp:posOffset>875665</wp:posOffset>
                </wp:positionV>
                <wp:extent cx="1362710" cy="517525"/>
                <wp:effectExtent l="0" t="0" r="27940" b="158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1752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1B93965A" id="Rectangle 61" o:spid="_x0000_s1026" style="position:absolute;margin-left:345.3pt;margin-top:68.95pt;width:107.3pt;height:4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3472" behindDoc="0" locked="0" layoutInCell="1" allowOverlap="1" wp14:anchorId="11B64753" wp14:editId="18DAF081">
                <wp:simplePos x="0" y="0"/>
                <wp:positionH relativeFrom="column">
                  <wp:posOffset>-116840</wp:posOffset>
                </wp:positionH>
                <wp:positionV relativeFrom="paragraph">
                  <wp:posOffset>266065</wp:posOffset>
                </wp:positionV>
                <wp:extent cx="1362710" cy="568960"/>
                <wp:effectExtent l="0" t="0" r="27940" b="215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689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6272807A" id="Rectangle 60" o:spid="_x0000_s1026" style="position:absolute;margin-left:-9.2pt;margin-top:20.95pt;width:107.3pt;height:4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4496" behindDoc="0" locked="0" layoutInCell="1" allowOverlap="1" wp14:anchorId="224944EE" wp14:editId="6FE61D8C">
                <wp:simplePos x="0" y="0"/>
                <wp:positionH relativeFrom="column">
                  <wp:posOffset>4343400</wp:posOffset>
                </wp:positionH>
                <wp:positionV relativeFrom="paragraph">
                  <wp:posOffset>266065</wp:posOffset>
                </wp:positionV>
                <wp:extent cx="1362710" cy="568960"/>
                <wp:effectExtent l="0" t="0" r="27940" b="2159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689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6BB605CE" id="Rectangle 59" o:spid="_x0000_s1026" style="position:absolute;margin-left:342pt;margin-top:20.95pt;width:107.3pt;height:4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6544" behindDoc="0" locked="0" layoutInCell="1" allowOverlap="1" wp14:anchorId="6A0881D0" wp14:editId="6368EF70">
                <wp:simplePos x="0" y="0"/>
                <wp:positionH relativeFrom="column">
                  <wp:posOffset>-30480</wp:posOffset>
                </wp:positionH>
                <wp:positionV relativeFrom="paragraph">
                  <wp:posOffset>318135</wp:posOffset>
                </wp:positionV>
                <wp:extent cx="1216025" cy="465455"/>
                <wp:effectExtent l="0" t="0"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46545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Pedagoģiskā padome</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6A0881D0" id="Text Box 58" o:spid="_x0000_s1031" type="#_x0000_t202" style="position:absolute;left:0;text-align:left;margin-left:-2.4pt;margin-top:25.05pt;width:95.75pt;height:3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Pedagoģiskā padome</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7568" behindDoc="0" locked="0" layoutInCell="1" allowOverlap="1" wp14:anchorId="4BB68496" wp14:editId="340953B9">
                <wp:simplePos x="0" y="0"/>
                <wp:positionH relativeFrom="column">
                  <wp:posOffset>-30480</wp:posOffset>
                </wp:positionH>
                <wp:positionV relativeFrom="paragraph">
                  <wp:posOffset>1016000</wp:posOffset>
                </wp:positionV>
                <wp:extent cx="1216025" cy="336550"/>
                <wp:effectExtent l="0" t="0" r="3175"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336550"/>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Grāmatvedība</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4BB68496" id="Text Box 57" o:spid="_x0000_s1032" type="#_x0000_t202" style="position:absolute;left:0;text-align:left;margin-left:-2.4pt;margin-top:80pt;width:95.75pt;height: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Grāmatvedība</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8592" behindDoc="0" locked="0" layoutInCell="1" allowOverlap="1" wp14:anchorId="64DDA2E4" wp14:editId="25BEF7FF">
                <wp:simplePos x="0" y="0"/>
                <wp:positionH relativeFrom="column">
                  <wp:posOffset>-30480</wp:posOffset>
                </wp:positionH>
                <wp:positionV relativeFrom="paragraph">
                  <wp:posOffset>1809750</wp:posOffset>
                </wp:positionV>
                <wp:extent cx="1216025" cy="370840"/>
                <wp:effectExtent l="0" t="0" r="317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370840"/>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Kanceleja</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64DDA2E4" id="Text Box 56" o:spid="_x0000_s1033" type="#_x0000_t202" style="position:absolute;left:0;text-align:left;margin-left:-2.4pt;margin-top:142.5pt;width:95.75pt;height:2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Kanceleja</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9616" behindDoc="0" locked="0" layoutInCell="1" allowOverlap="1" wp14:anchorId="2A3CAC15" wp14:editId="74A26F2D">
                <wp:simplePos x="0" y="0"/>
                <wp:positionH relativeFrom="column">
                  <wp:posOffset>4446905</wp:posOffset>
                </wp:positionH>
                <wp:positionV relativeFrom="paragraph">
                  <wp:posOffset>347345</wp:posOffset>
                </wp:positionV>
                <wp:extent cx="1198880" cy="336550"/>
                <wp:effectExtent l="0" t="0" r="1270" b="63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336550"/>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Skolas padome</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2A3CAC15" id="Text Box 55" o:spid="_x0000_s1034" type="#_x0000_t202" style="position:absolute;left:0;text-align:left;margin-left:350.15pt;margin-top:27.35pt;width:94.4pt;height:2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Skolas padome</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0640" behindDoc="0" locked="0" layoutInCell="1" allowOverlap="1" wp14:anchorId="1690117A" wp14:editId="2FFB402D">
                <wp:simplePos x="0" y="0"/>
                <wp:positionH relativeFrom="column">
                  <wp:posOffset>4446270</wp:posOffset>
                </wp:positionH>
                <wp:positionV relativeFrom="paragraph">
                  <wp:posOffset>1014730</wp:posOffset>
                </wp:positionV>
                <wp:extent cx="1198880" cy="335915"/>
                <wp:effectExtent l="0" t="0" r="1270"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33591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Bibliotēka</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1690117A" id="Text Box 36" o:spid="_x0000_s1035" type="#_x0000_t202" style="position:absolute;left:0;text-align:left;margin-left:350.1pt;margin-top:79.9pt;width:94.4pt;height:2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Bibliotēka</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8832" behindDoc="0" locked="0" layoutInCell="1" allowOverlap="1" wp14:anchorId="54D9C36E" wp14:editId="412B3EEF">
                <wp:simplePos x="0" y="0"/>
                <wp:positionH relativeFrom="column">
                  <wp:posOffset>4385945</wp:posOffset>
                </wp:positionH>
                <wp:positionV relativeFrom="paragraph">
                  <wp:posOffset>1687830</wp:posOffset>
                </wp:positionV>
                <wp:extent cx="1362710" cy="603250"/>
                <wp:effectExtent l="0" t="0" r="27940" b="254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60325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420FC893" id="Rectangle 35" o:spid="_x0000_s1026" style="position:absolute;margin-left:345.35pt;margin-top:132.9pt;width:107.3pt;height: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9856" behindDoc="0" locked="0" layoutInCell="1" allowOverlap="1" wp14:anchorId="331A26D9" wp14:editId="0D512C60">
                <wp:simplePos x="0" y="0"/>
                <wp:positionH relativeFrom="column">
                  <wp:posOffset>4498340</wp:posOffset>
                </wp:positionH>
                <wp:positionV relativeFrom="paragraph">
                  <wp:posOffset>1809750</wp:posOffset>
                </wp:positionV>
                <wp:extent cx="1207135" cy="456565"/>
                <wp:effectExtent l="0" t="0" r="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45656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Atbalsta personāls</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331A26D9" id="Text Box 34" o:spid="_x0000_s1036" type="#_x0000_t202" style="position:absolute;left:0;text-align:left;margin-left:354.2pt;margin-top:142.5pt;width:95.05pt;height:35.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Atbalsta personāls</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781120" behindDoc="0" locked="0" layoutInCell="1" allowOverlap="1" wp14:anchorId="7E2014AC" wp14:editId="2FC5F45C">
                <wp:simplePos x="0" y="0"/>
                <wp:positionH relativeFrom="column">
                  <wp:posOffset>1254760</wp:posOffset>
                </wp:positionH>
                <wp:positionV relativeFrom="paragraph">
                  <wp:posOffset>369569</wp:posOffset>
                </wp:positionV>
                <wp:extent cx="828675" cy="0"/>
                <wp:effectExtent l="0" t="0" r="952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67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01E3C6BA" id="_x0000_t32" coordsize="21600,21600" o:spt="32" o:oned="t" path="m,l21600,21600e" filled="f">
                <v:path arrowok="t" fillok="f" o:connecttype="none"/>
                <o:lock v:ext="edit" shapetype="t"/>
              </v:shapetype>
              <v:shape id="Straight Arrow Connector 33" o:spid="_x0000_s1026" type="#_x0000_t32" style="position:absolute;margin-left:98.8pt;margin-top:29.1pt;width:65.25pt;height:0;flip:x;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782144" behindDoc="0" locked="0" layoutInCell="1" allowOverlap="1" wp14:anchorId="583C3A39" wp14:editId="19927D84">
                <wp:simplePos x="0" y="0"/>
                <wp:positionH relativeFrom="column">
                  <wp:posOffset>3446145</wp:posOffset>
                </wp:positionH>
                <wp:positionV relativeFrom="paragraph">
                  <wp:posOffset>369569</wp:posOffset>
                </wp:positionV>
                <wp:extent cx="897255" cy="0"/>
                <wp:effectExtent l="0" t="0" r="1714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25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483BDFD2" id="Straight Arrow Connector 23" o:spid="_x0000_s1026" type="#_x0000_t32" style="position:absolute;margin-left:271.35pt;margin-top:29.1pt;width:70.65pt;height:0;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783168" behindDoc="0" locked="0" layoutInCell="1" allowOverlap="1" wp14:anchorId="23E5FE82" wp14:editId="496174A1">
                <wp:simplePos x="0" y="0"/>
                <wp:positionH relativeFrom="column">
                  <wp:posOffset>1255395</wp:posOffset>
                </wp:positionH>
                <wp:positionV relativeFrom="paragraph">
                  <wp:posOffset>1179829</wp:posOffset>
                </wp:positionV>
                <wp:extent cx="3131185" cy="0"/>
                <wp:effectExtent l="0" t="0" r="1206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118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12224E0A" id="Straight Arrow Connector 24" o:spid="_x0000_s1026" type="#_x0000_t32" style="position:absolute;margin-left:98.85pt;margin-top:92.9pt;width:246.55pt;height:0;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784192" behindDoc="0" locked="0" layoutInCell="1" allowOverlap="1" wp14:anchorId="3AC40F31" wp14:editId="0E87A851">
                <wp:simplePos x="0" y="0"/>
                <wp:positionH relativeFrom="column">
                  <wp:posOffset>1254760</wp:posOffset>
                </wp:positionH>
                <wp:positionV relativeFrom="paragraph">
                  <wp:posOffset>2016124</wp:posOffset>
                </wp:positionV>
                <wp:extent cx="3131185" cy="0"/>
                <wp:effectExtent l="0" t="0" r="1206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118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5CF6DEB1" id="Straight Arrow Connector 22" o:spid="_x0000_s1026" type="#_x0000_t32" style="position:absolute;margin-left:98.8pt;margin-top:158.75pt;width:246.55pt;height:0;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785216" behindDoc="0" locked="0" layoutInCell="1" allowOverlap="1" wp14:anchorId="0550D2EB" wp14:editId="08B82A49">
                <wp:simplePos x="0" y="0"/>
                <wp:positionH relativeFrom="column">
                  <wp:posOffset>521970</wp:posOffset>
                </wp:positionH>
                <wp:positionV relativeFrom="paragraph">
                  <wp:posOffset>2465069</wp:posOffset>
                </wp:positionV>
                <wp:extent cx="4718050" cy="0"/>
                <wp:effectExtent l="0" t="0" r="2540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8050"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05EC3987" id="Straight Arrow Connector 21" o:spid="_x0000_s1026" type="#_x0000_t32" style="position:absolute;margin-left:41.1pt;margin-top:194.1pt;width:371.5pt;height:0;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86240" behindDoc="0" locked="0" layoutInCell="1" allowOverlap="1" wp14:anchorId="1C3AECBE" wp14:editId="1B98EDAC">
                <wp:simplePos x="0" y="0"/>
                <wp:positionH relativeFrom="column">
                  <wp:posOffset>2669540</wp:posOffset>
                </wp:positionH>
                <wp:positionV relativeFrom="paragraph">
                  <wp:posOffset>788035</wp:posOffset>
                </wp:positionV>
                <wp:extent cx="8890" cy="1910080"/>
                <wp:effectExtent l="0" t="0" r="29210" b="1397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191008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2C4A9EC2" id="Straight Arrow Connector 37" o:spid="_x0000_s1026" type="#_x0000_t32" style="position:absolute;margin-left:210.2pt;margin-top:62.05pt;width:.7pt;height:150.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87264" behindDoc="0" locked="0" layoutInCell="1" allowOverlap="1" wp14:anchorId="54E29F3F" wp14:editId="150423D5">
                <wp:simplePos x="0" y="0"/>
                <wp:positionH relativeFrom="column">
                  <wp:posOffset>5240019</wp:posOffset>
                </wp:positionH>
                <wp:positionV relativeFrom="paragraph">
                  <wp:posOffset>2465070</wp:posOffset>
                </wp:positionV>
                <wp:extent cx="0" cy="207010"/>
                <wp:effectExtent l="0" t="0" r="19050" b="2159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7DD62A19" id="Straight Arrow Connector 20" o:spid="_x0000_s1026" type="#_x0000_t32" style="position:absolute;margin-left:412.6pt;margin-top:194.1pt;width:0;height:16.3pt;z-index:251787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88288" behindDoc="0" locked="0" layoutInCell="1" allowOverlap="1" wp14:anchorId="5ADF6417" wp14:editId="470FABA9">
                <wp:simplePos x="0" y="0"/>
                <wp:positionH relativeFrom="column">
                  <wp:posOffset>521969</wp:posOffset>
                </wp:positionH>
                <wp:positionV relativeFrom="paragraph">
                  <wp:posOffset>2465070</wp:posOffset>
                </wp:positionV>
                <wp:extent cx="0" cy="207010"/>
                <wp:effectExtent l="0" t="0" r="19050" b="215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33FB4C99" id="Straight Arrow Connector 19" o:spid="_x0000_s1026" type="#_x0000_t32" style="position:absolute;margin-left:41.1pt;margin-top:194.1pt;width:0;height:16.3pt;z-index:251788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89312" behindDoc="0" locked="0" layoutInCell="1" allowOverlap="1" wp14:anchorId="3F393C0D" wp14:editId="11C18768">
                <wp:simplePos x="0" y="0"/>
                <wp:positionH relativeFrom="column">
                  <wp:posOffset>2082799</wp:posOffset>
                </wp:positionH>
                <wp:positionV relativeFrom="paragraph">
                  <wp:posOffset>2465070</wp:posOffset>
                </wp:positionV>
                <wp:extent cx="0" cy="207010"/>
                <wp:effectExtent l="0" t="0" r="19050" b="215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4A4A7ABE" id="Straight Arrow Connector 18" o:spid="_x0000_s1026" type="#_x0000_t32" style="position:absolute;margin-left:164pt;margin-top:194.1pt;width:0;height:16.3pt;z-index:251789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90336" behindDoc="0" locked="0" layoutInCell="1" allowOverlap="1" wp14:anchorId="48745B9A" wp14:editId="32EAECFA">
                <wp:simplePos x="0" y="0"/>
                <wp:positionH relativeFrom="column">
                  <wp:posOffset>3601084</wp:posOffset>
                </wp:positionH>
                <wp:positionV relativeFrom="paragraph">
                  <wp:posOffset>2465070</wp:posOffset>
                </wp:positionV>
                <wp:extent cx="0" cy="207010"/>
                <wp:effectExtent l="0" t="0" r="19050" b="215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384D9FA2" id="Straight Arrow Connector 17" o:spid="_x0000_s1026" type="#_x0000_t32" style="position:absolute;margin-left:283.55pt;margin-top:194.1pt;width:0;height:16.3pt;z-index:251790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55520" behindDoc="0" locked="0" layoutInCell="1" allowOverlap="1" wp14:anchorId="7991F7FA" wp14:editId="6FE324C2">
                <wp:simplePos x="0" y="0"/>
                <wp:positionH relativeFrom="column">
                  <wp:posOffset>2980055</wp:posOffset>
                </wp:positionH>
                <wp:positionV relativeFrom="paragraph">
                  <wp:posOffset>2756535</wp:posOffset>
                </wp:positionV>
                <wp:extent cx="1362710" cy="1059815"/>
                <wp:effectExtent l="0" t="0" r="27940" b="260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5981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1FD7D079" id="Rectangle 16" o:spid="_x0000_s1026" style="position:absolute;margin-left:234.65pt;margin-top:217.05pt;width:107.3pt;height:8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1664" behindDoc="0" locked="0" layoutInCell="1" allowOverlap="1" wp14:anchorId="780618E4" wp14:editId="1CF5CAC2">
                <wp:simplePos x="0" y="0"/>
                <wp:positionH relativeFrom="column">
                  <wp:posOffset>1453515</wp:posOffset>
                </wp:positionH>
                <wp:positionV relativeFrom="paragraph">
                  <wp:posOffset>2757170</wp:posOffset>
                </wp:positionV>
                <wp:extent cx="1362710" cy="1059180"/>
                <wp:effectExtent l="0" t="0" r="2794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5918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58F16FC3" id="Rectangle 15" o:spid="_x0000_s1026" style="position:absolute;margin-left:114.45pt;margin-top:217.1pt;width:107.3pt;height:83.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2688" behindDoc="0" locked="0" layoutInCell="1" allowOverlap="1" wp14:anchorId="1C70258F" wp14:editId="155D9174">
                <wp:simplePos x="0" y="0"/>
                <wp:positionH relativeFrom="column">
                  <wp:posOffset>4498340</wp:posOffset>
                </wp:positionH>
                <wp:positionV relativeFrom="paragraph">
                  <wp:posOffset>2756535</wp:posOffset>
                </wp:positionV>
                <wp:extent cx="1362710" cy="1059815"/>
                <wp:effectExtent l="0" t="0" r="2794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5981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5D644C00" id="Rectangle 14" o:spid="_x0000_s1026" style="position:absolute;margin-left:354.2pt;margin-top:217.05pt;width:107.3pt;height:83.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3712" behindDoc="0" locked="0" layoutInCell="1" allowOverlap="1" wp14:anchorId="41A1D2F3" wp14:editId="78269CE0">
                <wp:simplePos x="0" y="0"/>
                <wp:positionH relativeFrom="column">
                  <wp:posOffset>-107950</wp:posOffset>
                </wp:positionH>
                <wp:positionV relativeFrom="paragraph">
                  <wp:posOffset>2756535</wp:posOffset>
                </wp:positionV>
                <wp:extent cx="1362710" cy="1059815"/>
                <wp:effectExtent l="0" t="0" r="27940" b="260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5981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09BAC519" id="Rectangle 25" o:spid="_x0000_s1026" style="position:absolute;margin-left:-8.5pt;margin-top:217.05pt;width:107.3pt;height:8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4736" behindDoc="0" locked="0" layoutInCell="1" allowOverlap="1" wp14:anchorId="7C5D2D17" wp14:editId="1D97C4F7">
                <wp:simplePos x="0" y="0"/>
                <wp:positionH relativeFrom="column">
                  <wp:posOffset>46990</wp:posOffset>
                </wp:positionH>
                <wp:positionV relativeFrom="paragraph">
                  <wp:posOffset>2832100</wp:posOffset>
                </wp:positionV>
                <wp:extent cx="1060450" cy="940435"/>
                <wp:effectExtent l="0" t="0" r="635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94043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mūzikas novirziena klasēs</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7C5D2D17" id="Text Box 38" o:spid="_x0000_s1037" type="#_x0000_t202" style="position:absolute;left:0;text-align:left;margin-left:3.7pt;margin-top:223pt;width:83.5pt;height:74.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mūzikas novirziena klasēs</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5760" behindDoc="0" locked="0" layoutInCell="1" allowOverlap="1" wp14:anchorId="626C0A13" wp14:editId="65CB6CA4">
                <wp:simplePos x="0" y="0"/>
                <wp:positionH relativeFrom="column">
                  <wp:posOffset>1557020</wp:posOffset>
                </wp:positionH>
                <wp:positionV relativeFrom="paragraph">
                  <wp:posOffset>2903220</wp:posOffset>
                </wp:positionV>
                <wp:extent cx="1181735" cy="681355"/>
                <wp:effectExtent l="0" t="0" r="0" b="44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735" cy="68135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mācību darbā</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626C0A13" id="Text Box 53" o:spid="_x0000_s1038" type="#_x0000_t202" style="position:absolute;left:0;text-align:left;margin-left:122.6pt;margin-top:228.6pt;width:93.05pt;height:53.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mācību darbā</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6784" behindDoc="0" locked="0" layoutInCell="1" allowOverlap="1" wp14:anchorId="4813C571" wp14:editId="398A4F2D">
                <wp:simplePos x="0" y="0"/>
                <wp:positionH relativeFrom="column">
                  <wp:posOffset>3100705</wp:posOffset>
                </wp:positionH>
                <wp:positionV relativeFrom="paragraph">
                  <wp:posOffset>2817495</wp:posOffset>
                </wp:positionV>
                <wp:extent cx="1138555" cy="870585"/>
                <wp:effectExtent l="0" t="0" r="4445"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87058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audzināšanas darbā</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4813C571" id="Text Box 32" o:spid="_x0000_s1039" type="#_x0000_t202" style="position:absolute;left:0;text-align:left;margin-left:244.15pt;margin-top:221.85pt;width:89.65pt;height:6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audzināšanas darbā</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67808" behindDoc="0" locked="0" layoutInCell="1" allowOverlap="1" wp14:anchorId="0A0C43FF" wp14:editId="13994E87">
                <wp:simplePos x="0" y="0"/>
                <wp:positionH relativeFrom="column">
                  <wp:posOffset>4566920</wp:posOffset>
                </wp:positionH>
                <wp:positionV relativeFrom="paragraph">
                  <wp:posOffset>2832100</wp:posOffset>
                </wp:positionV>
                <wp:extent cx="1181735" cy="913130"/>
                <wp:effectExtent l="0" t="0" r="0" b="12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735" cy="913130"/>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vietnieks saimnieciskajā darbā</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0A0C43FF" id="Text Box 47" o:spid="_x0000_s1040" type="#_x0000_t202" style="position:absolute;left:0;text-align:left;margin-left:359.6pt;margin-top:223pt;width:93.05pt;height:7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vietnieks saimnieciskajā darbā</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0880" behindDoc="0" locked="0" layoutInCell="1" allowOverlap="1" wp14:anchorId="7B66500E" wp14:editId="1F1A2013">
                <wp:simplePos x="0" y="0"/>
                <wp:positionH relativeFrom="column">
                  <wp:posOffset>4610735</wp:posOffset>
                </wp:positionH>
                <wp:positionV relativeFrom="paragraph">
                  <wp:posOffset>5639435</wp:posOffset>
                </wp:positionV>
                <wp:extent cx="1362710" cy="621030"/>
                <wp:effectExtent l="0" t="0" r="27940" b="266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62103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2E090DE9" id="Rectangle 26" o:spid="_x0000_s1026" style="position:absolute;margin-left:363.05pt;margin-top:444.05pt;width:107.3pt;height:48.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1904" behindDoc="0" locked="0" layoutInCell="1" allowOverlap="1" wp14:anchorId="484D3D76" wp14:editId="563BB96C">
                <wp:simplePos x="0" y="0"/>
                <wp:positionH relativeFrom="column">
                  <wp:posOffset>3816985</wp:posOffset>
                </wp:positionH>
                <wp:positionV relativeFrom="paragraph">
                  <wp:posOffset>4311015</wp:posOffset>
                </wp:positionV>
                <wp:extent cx="1362710" cy="1026160"/>
                <wp:effectExtent l="0" t="0" r="27940" b="2159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261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59A579E8" id="Rectangle 30" o:spid="_x0000_s1026" style="position:absolute;margin-left:300.55pt;margin-top:339.45pt;width:107.3pt;height:8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2928" behindDoc="0" locked="0" layoutInCell="1" allowOverlap="1" wp14:anchorId="4C45511B" wp14:editId="1A454FBA">
                <wp:simplePos x="0" y="0"/>
                <wp:positionH relativeFrom="column">
                  <wp:posOffset>2238375</wp:posOffset>
                </wp:positionH>
                <wp:positionV relativeFrom="paragraph">
                  <wp:posOffset>4311015</wp:posOffset>
                </wp:positionV>
                <wp:extent cx="1362710" cy="1026160"/>
                <wp:effectExtent l="0" t="0" r="27940" b="2159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261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277756C1" id="Rectangle 31" o:spid="_x0000_s1026" style="position:absolute;margin-left:176.25pt;margin-top:339.45pt;width:107.3pt;height:80.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3952" behindDoc="0" locked="0" layoutInCell="1" allowOverlap="1" wp14:anchorId="70106105" wp14:editId="3F66DD79">
                <wp:simplePos x="0" y="0"/>
                <wp:positionH relativeFrom="column">
                  <wp:posOffset>4739640</wp:posOffset>
                </wp:positionH>
                <wp:positionV relativeFrom="paragraph">
                  <wp:posOffset>5682615</wp:posOffset>
                </wp:positionV>
                <wp:extent cx="1120775" cy="465455"/>
                <wp:effectExtent l="0" t="0" r="317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46545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Tehniskais personāls</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70106105" id="Text Box 29" o:spid="_x0000_s1041" type="#_x0000_t202" style="position:absolute;left:0;text-align:left;margin-left:373.2pt;margin-top:447.45pt;width:88.25pt;height:36.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Tehniskais personāls</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4976" behindDoc="0" locked="0" layoutInCell="1" allowOverlap="1" wp14:anchorId="684B5115" wp14:editId="2C728293">
                <wp:simplePos x="0" y="0"/>
                <wp:positionH relativeFrom="column">
                  <wp:posOffset>3911600</wp:posOffset>
                </wp:positionH>
                <wp:positionV relativeFrom="paragraph">
                  <wp:posOffset>4465320</wp:posOffset>
                </wp:positionV>
                <wp:extent cx="1155700" cy="621030"/>
                <wp:effectExtent l="0" t="0" r="6350"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621030"/>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Skolēnu padome</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684B5115" id="Text Box 27" o:spid="_x0000_s1042" type="#_x0000_t202" style="position:absolute;left:0;text-align:left;margin-left:308pt;margin-top:351.6pt;width:91pt;height:48.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Skolēnu padome</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6000" behindDoc="0" locked="0" layoutInCell="1" allowOverlap="1" wp14:anchorId="4008031D" wp14:editId="0E6C54D7">
                <wp:simplePos x="0" y="0"/>
                <wp:positionH relativeFrom="column">
                  <wp:posOffset>2333625</wp:posOffset>
                </wp:positionH>
                <wp:positionV relativeFrom="paragraph">
                  <wp:posOffset>4490720</wp:posOffset>
                </wp:positionV>
                <wp:extent cx="1190625" cy="767080"/>
                <wp:effectExtent l="0" t="0" r="952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767080"/>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Klašu audzinātāju metodiskā komisija</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4008031D" id="Text Box 42" o:spid="_x0000_s1043" type="#_x0000_t202" style="position:absolute;left:0;text-align:left;margin-left:183.75pt;margin-top:353.6pt;width:93.75pt;height:60.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Klašu audzinātāju metodiskā komisija</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7024" behindDoc="0" locked="0" layoutInCell="1" allowOverlap="1" wp14:anchorId="6CFF85C2" wp14:editId="21BB5286">
                <wp:simplePos x="0" y="0"/>
                <wp:positionH relativeFrom="column">
                  <wp:posOffset>-119380</wp:posOffset>
                </wp:positionH>
                <wp:positionV relativeFrom="paragraph">
                  <wp:posOffset>4334510</wp:posOffset>
                </wp:positionV>
                <wp:extent cx="1362710" cy="1026160"/>
                <wp:effectExtent l="0" t="0" r="27940" b="215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261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47E4190D" id="Rectangle 28" o:spid="_x0000_s1026" style="position:absolute;margin-left:-9.4pt;margin-top:341.3pt;width:107.3pt;height:8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8048" behindDoc="0" locked="0" layoutInCell="1" allowOverlap="1" wp14:anchorId="2A5999A6" wp14:editId="4A684D45">
                <wp:simplePos x="0" y="0"/>
                <wp:positionH relativeFrom="column">
                  <wp:posOffset>-104775</wp:posOffset>
                </wp:positionH>
                <wp:positionV relativeFrom="paragraph">
                  <wp:posOffset>5645150</wp:posOffset>
                </wp:positionV>
                <wp:extent cx="1362710" cy="699770"/>
                <wp:effectExtent l="0" t="0" r="27940" b="2413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69977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6D6A9DC3" id="Rectangle 44" o:spid="_x0000_s1026" style="position:absolute;margin-left:-8.25pt;margin-top:444.5pt;width:107.3pt;height:55.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" strokeweight=".26467mm">
                <v:path arrowok="t"/>
                <v:textbox inset="0,0,0,0"/>
              </v:rect>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79072" behindDoc="0" locked="0" layoutInCell="1" allowOverlap="1" wp14:anchorId="1E693359" wp14:editId="44E3AAA8">
                <wp:simplePos x="0" y="0"/>
                <wp:positionH relativeFrom="column">
                  <wp:posOffset>46990</wp:posOffset>
                </wp:positionH>
                <wp:positionV relativeFrom="paragraph">
                  <wp:posOffset>4630420</wp:posOffset>
                </wp:positionV>
                <wp:extent cx="1060450" cy="542925"/>
                <wp:effectExtent l="0" t="0" r="6350"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54292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Metodiskā padome</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1E693359" id="Text Box 39" o:spid="_x0000_s1044" type="#_x0000_t202" style="position:absolute;left:0;text-align:left;margin-left:3.7pt;margin-top:364.6pt;width:83.5pt;height:4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Metodiskā padome</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780096" behindDoc="0" locked="0" layoutInCell="1" allowOverlap="1" wp14:anchorId="6D16DA40" wp14:editId="20BFC6AF">
                <wp:simplePos x="0" y="0"/>
                <wp:positionH relativeFrom="column">
                  <wp:posOffset>47625</wp:posOffset>
                </wp:positionH>
                <wp:positionV relativeFrom="paragraph">
                  <wp:posOffset>5767070</wp:posOffset>
                </wp:positionV>
                <wp:extent cx="1138555" cy="517525"/>
                <wp:effectExtent l="0" t="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517525"/>
                        </a:xfrm>
                        <a:prstGeom prst="rect">
                          <a:avLst/>
                        </a:prstGeom>
                        <a:solidFill>
                          <a:srgbClr val="FFFFFF"/>
                        </a:solidFill>
                        <a:ln>
                          <a:noFill/>
                          <a:prstDash/>
                        </a:ln>
                      </wps:spPr>
                      <wps:txb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Metodiskās komisijas</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w14:anchorId="6D16DA40" id="Text Box 45" o:spid="_x0000_s1045" type="#_x0000_t202" style="position:absolute;left:0;text-align:left;margin-left:3.75pt;margin-top:454.1pt;width:89.65pt;height:4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" stroked="f">
                <v:path arrowok="t"/>
                <v:textbox>
                  <w:txbxContent>
                    <w:p w:rsidR="005E717F" w:rsidRPr="00236F6F" w:rsidRDefault="005E717F" w:rsidP="00E13E9D">
                      <w:pPr>
                        <w:jc w:val="center"/>
                        <w:rPr>
                          <w:rFonts w:ascii="Times New Roman" w:hAnsi="Times New Roman" w:cs="Times New Roman"/>
                          <w:color w:val="000000"/>
                        </w:rPr>
                      </w:pPr>
                      <w:r w:rsidRPr="00236F6F">
                        <w:rPr>
                          <w:rFonts w:ascii="Times New Roman" w:hAnsi="Times New Roman" w:cs="Times New Roman"/>
                          <w:color w:val="000000"/>
                        </w:rPr>
                        <w:t>Metodiskās komisijas</w:t>
                      </w:r>
                    </w:p>
                  </w:txbxContent>
                </v:textbox>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792384" behindDoc="0" locked="0" layoutInCell="1" allowOverlap="1" wp14:anchorId="7835DDBF" wp14:editId="4588CEBD">
                <wp:simplePos x="0" y="0"/>
                <wp:positionH relativeFrom="column">
                  <wp:posOffset>2816225</wp:posOffset>
                </wp:positionH>
                <wp:positionV relativeFrom="paragraph">
                  <wp:posOffset>4112894</wp:posOffset>
                </wp:positionV>
                <wp:extent cx="1733550" cy="0"/>
                <wp:effectExtent l="0" t="0" r="190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6A194780" id="Straight Arrow Connector 40" o:spid="_x0000_s1026" type="#_x0000_t32" style="position:absolute;margin-left:221.75pt;margin-top:323.85pt;width:136.5pt;height:0;z-index:25179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93408" behindDoc="0" locked="0" layoutInCell="1" allowOverlap="1" wp14:anchorId="2C70074C" wp14:editId="60D4B1E5">
                <wp:simplePos x="0" y="0"/>
                <wp:positionH relativeFrom="column">
                  <wp:posOffset>2816224</wp:posOffset>
                </wp:positionH>
                <wp:positionV relativeFrom="paragraph">
                  <wp:posOffset>4112895</wp:posOffset>
                </wp:positionV>
                <wp:extent cx="0" cy="198120"/>
                <wp:effectExtent l="0" t="0" r="19050" b="1143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6ABE37E3" id="Straight Arrow Connector 41" o:spid="_x0000_s1026" type="#_x0000_t32" style="position:absolute;margin-left:221.75pt;margin-top:323.85pt;width:0;height:15.6pt;z-index:251793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94432" behindDoc="0" locked="0" layoutInCell="1" allowOverlap="1" wp14:anchorId="5AB97C60" wp14:editId="18E55514">
                <wp:simplePos x="0" y="0"/>
                <wp:positionH relativeFrom="column">
                  <wp:posOffset>4549774</wp:posOffset>
                </wp:positionH>
                <wp:positionV relativeFrom="paragraph">
                  <wp:posOffset>4112895</wp:posOffset>
                </wp:positionV>
                <wp:extent cx="0" cy="198120"/>
                <wp:effectExtent l="0" t="0" r="19050" b="114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50C390A1" id="Straight Arrow Connector 43" o:spid="_x0000_s1026" type="#_x0000_t32" style="position:absolute;margin-left:358.25pt;margin-top:323.85pt;width:0;height:15.6pt;z-index:251794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96480" behindDoc="0" locked="0" layoutInCell="1" allowOverlap="1" wp14:anchorId="30FDB0D1" wp14:editId="0F74FF85">
                <wp:simplePos x="0" y="0"/>
                <wp:positionH relativeFrom="column">
                  <wp:posOffset>1703704</wp:posOffset>
                </wp:positionH>
                <wp:positionV relativeFrom="paragraph">
                  <wp:posOffset>3816350</wp:posOffset>
                </wp:positionV>
                <wp:extent cx="0" cy="2259965"/>
                <wp:effectExtent l="0" t="0" r="19050" b="260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9965"/>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5C93E683" id="Straight Arrow Connector 46" o:spid="_x0000_s1026" type="#_x0000_t32" style="position:absolute;margin-left:134.15pt;margin-top:300.5pt;width:0;height:177.95pt;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797504" behindDoc="0" locked="0" layoutInCell="1" allowOverlap="1" wp14:anchorId="167B50A2" wp14:editId="13D11CFD">
                <wp:simplePos x="0" y="0"/>
                <wp:positionH relativeFrom="column">
                  <wp:posOffset>1246505</wp:posOffset>
                </wp:positionH>
                <wp:positionV relativeFrom="paragraph">
                  <wp:posOffset>6076314</wp:posOffset>
                </wp:positionV>
                <wp:extent cx="457200" cy="0"/>
                <wp:effectExtent l="0" t="0" r="1905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DBAFA62" id="Straight Arrow Connector 48" o:spid="_x0000_s1026" type="#_x0000_t32" style="position:absolute;margin-left:98.15pt;margin-top:478.45pt;width:36pt;height:0;flip:x;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798528" behindDoc="0" locked="0" layoutInCell="1" allowOverlap="1" wp14:anchorId="5851C9FC" wp14:editId="54BEAB9A">
                <wp:simplePos x="0" y="0"/>
                <wp:positionH relativeFrom="column">
                  <wp:posOffset>1255395</wp:posOffset>
                </wp:positionH>
                <wp:positionV relativeFrom="paragraph">
                  <wp:posOffset>4811394</wp:posOffset>
                </wp:positionV>
                <wp:extent cx="448310" cy="0"/>
                <wp:effectExtent l="0" t="0" r="2794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8310"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5FC32153" id="Straight Arrow Connector 49" o:spid="_x0000_s1026" type="#_x0000_t32" style="position:absolute;margin-left:98.85pt;margin-top:378.85pt;width:35.3pt;height:0;flip:x;z-index:251798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99552" behindDoc="0" locked="0" layoutInCell="1" allowOverlap="1" wp14:anchorId="31CA11BB" wp14:editId="30170428">
                <wp:simplePos x="0" y="0"/>
                <wp:positionH relativeFrom="column">
                  <wp:posOffset>-338456</wp:posOffset>
                </wp:positionH>
                <wp:positionV relativeFrom="paragraph">
                  <wp:posOffset>3259455</wp:posOffset>
                </wp:positionV>
                <wp:extent cx="0" cy="2870835"/>
                <wp:effectExtent l="0" t="0" r="19050" b="2476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835"/>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00B77CCE" id="Straight Arrow Connector 50" o:spid="_x0000_s1026" type="#_x0000_t32" style="position:absolute;margin-left:-26.65pt;margin-top:256.65pt;width:0;height:226.05pt;z-index:251799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800576" behindDoc="0" locked="0" layoutInCell="1" allowOverlap="1" wp14:anchorId="7E074878" wp14:editId="787430E8">
                <wp:simplePos x="0" y="0"/>
                <wp:positionH relativeFrom="column">
                  <wp:posOffset>-338455</wp:posOffset>
                </wp:positionH>
                <wp:positionV relativeFrom="paragraph">
                  <wp:posOffset>3175634</wp:posOffset>
                </wp:positionV>
                <wp:extent cx="233045" cy="0"/>
                <wp:effectExtent l="0" t="0" r="14605"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27A6820A" id="Straight Arrow Connector 51" o:spid="_x0000_s1026" type="#_x0000_t32" style="position:absolute;margin-left:-26.65pt;margin-top:250.05pt;width:18.35pt;height:0;z-index:25180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4294967294" distB="4294967294" distL="114300" distR="114300" simplePos="0" relativeHeight="251801600" behindDoc="0" locked="0" layoutInCell="1" allowOverlap="1" wp14:anchorId="1C85244D" wp14:editId="3ACE66BB">
                <wp:simplePos x="0" y="0"/>
                <wp:positionH relativeFrom="column">
                  <wp:posOffset>-338455</wp:posOffset>
                </wp:positionH>
                <wp:positionV relativeFrom="paragraph">
                  <wp:posOffset>6130289</wp:posOffset>
                </wp:positionV>
                <wp:extent cx="233680" cy="0"/>
                <wp:effectExtent l="0" t="0" r="13970"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3DC612EF" id="Straight Arrow Connector 54" o:spid="_x0000_s1026" type="#_x0000_t32" style="position:absolute;margin-left:-26.65pt;margin-top:482.7pt;width:18.4pt;height:0;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" strokeweight=".26467mm">
                <o:lock v:ext="edit" shapetype="f"/>
              </v:shape>
            </w:pict>
          </mc:Fallback>
        </mc:AlternateContent>
      </w:r>
    </w:p>
    <w:p w:rsidR="00E13E9D" w:rsidRPr="007D1949" w:rsidRDefault="00E13E9D" w:rsidP="00AC7A65">
      <w:pPr>
        <w:jc w:val="center"/>
        <w:rPr>
          <w:rFonts w:ascii="Times New Roman" w:eastAsia="Calibri" w:hAnsi="Times New Roman" w:cs="Times New Roman"/>
          <w:sz w:val="24"/>
          <w:szCs w:val="24"/>
        </w:rPr>
      </w:pPr>
    </w:p>
    <w:p w:rsidR="00E13E9D" w:rsidRPr="007D1949" w:rsidRDefault="00E13E9D" w:rsidP="00AC7A65">
      <w:pPr>
        <w:rPr>
          <w:rFonts w:ascii="Times New Roman" w:eastAsia="Calibri" w:hAnsi="Times New Roman" w:cs="Times New Roman"/>
          <w:sz w:val="24"/>
          <w:szCs w:val="24"/>
        </w:rPr>
      </w:pPr>
    </w:p>
    <w:p w:rsidR="00E13E9D" w:rsidRPr="007D1949" w:rsidRDefault="00E13E9D" w:rsidP="00AC7A65">
      <w:pPr>
        <w:rPr>
          <w:rFonts w:ascii="Times New Roman" w:eastAsia="Calibri" w:hAnsi="Times New Roman" w:cs="Times New Roman"/>
          <w:color w:val="FF0000"/>
          <w:sz w:val="24"/>
          <w:szCs w:val="24"/>
        </w:rPr>
      </w:pPr>
    </w:p>
    <w:p w:rsidR="00E13E9D" w:rsidRPr="007D1949" w:rsidRDefault="00E13E9D" w:rsidP="00AC7A65">
      <w:pPr>
        <w:rPr>
          <w:rFonts w:ascii="Times New Roman" w:eastAsia="Calibri" w:hAnsi="Times New Roman" w:cs="Times New Roman"/>
          <w:sz w:val="24"/>
          <w:szCs w:val="24"/>
        </w:rPr>
      </w:pPr>
    </w:p>
    <w:p w:rsidR="00E13E9D" w:rsidRPr="007D1949" w:rsidRDefault="00E13E9D" w:rsidP="00AC7A65">
      <w:pPr>
        <w:rPr>
          <w:rFonts w:ascii="Times New Roman" w:eastAsia="Calibri" w:hAnsi="Times New Roman" w:cs="Times New Roman"/>
          <w:color w:val="FF0000"/>
          <w:sz w:val="24"/>
          <w:szCs w:val="24"/>
        </w:rPr>
      </w:pPr>
    </w:p>
    <w:p w:rsidR="00E13E9D" w:rsidRPr="007D1949" w:rsidRDefault="00E13E9D" w:rsidP="00AC7A65">
      <w:pPr>
        <w:rPr>
          <w:rFonts w:ascii="Times New Roman" w:eastAsia="Calibri" w:hAnsi="Times New Roman" w:cs="Times New Roman"/>
          <w:color w:val="FF0000"/>
          <w:sz w:val="24"/>
          <w:szCs w:val="24"/>
        </w:rPr>
      </w:pPr>
    </w:p>
    <w:p w:rsidR="00E13E9D" w:rsidRPr="007D1949" w:rsidRDefault="00E13E9D" w:rsidP="00AC7A65">
      <w:pPr>
        <w:rPr>
          <w:rFonts w:ascii="Times New Roman" w:eastAsia="Calibri" w:hAnsi="Times New Roman" w:cs="Times New Roman"/>
          <w:color w:val="FF0000"/>
          <w:sz w:val="24"/>
          <w:szCs w:val="24"/>
        </w:rPr>
      </w:pPr>
    </w:p>
    <w:p w:rsidR="00E13E9D" w:rsidRPr="007D1949" w:rsidRDefault="00E13E9D" w:rsidP="00AC7A65">
      <w:pPr>
        <w:rPr>
          <w:rFonts w:ascii="Times New Roman" w:eastAsia="Calibri" w:hAnsi="Times New Roman" w:cs="Times New Roman"/>
          <w:color w:val="FF0000"/>
          <w:sz w:val="24"/>
          <w:szCs w:val="24"/>
        </w:rPr>
      </w:pPr>
    </w:p>
    <w:p w:rsidR="00E13E9D" w:rsidRPr="007D1949" w:rsidRDefault="00E13E9D" w:rsidP="00AC7A65">
      <w:pPr>
        <w:rPr>
          <w:rFonts w:ascii="Times New Roman" w:eastAsia="Calibri" w:hAnsi="Times New Roman" w:cs="Times New Roman"/>
          <w:color w:val="FF0000"/>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Times New Roman" w:eastAsia="Calibri" w:hAnsi="Times New Roman" w:cs="Times New Roman"/>
          <w:sz w:val="24"/>
          <w:szCs w:val="24"/>
        </w:rPr>
      </w:pP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91360" behindDoc="0" locked="0" layoutInCell="1" allowOverlap="1" wp14:anchorId="1B47D5B9" wp14:editId="2DDEE01E">
                <wp:simplePos x="0" y="0"/>
                <wp:positionH relativeFrom="column">
                  <wp:posOffset>5433060</wp:posOffset>
                </wp:positionH>
                <wp:positionV relativeFrom="paragraph">
                  <wp:posOffset>137795</wp:posOffset>
                </wp:positionV>
                <wp:extent cx="0" cy="1828800"/>
                <wp:effectExtent l="0" t="0" r="19050"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7C86D58F" id="Straight Arrow Connector 52" o:spid="_x0000_s1026" type="#_x0000_t32" style="position:absolute;margin-left:427.8pt;margin-top:10.85pt;width:0;height:2in;z-index:251791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" strokeweight=".26467mm">
                <o:lock v:ext="edit" shapetype="f"/>
              </v:shape>
            </w:pict>
          </mc:Fallback>
        </mc:AlternateContent>
      </w:r>
      <w:r w:rsidRPr="007D1949">
        <w:rPr>
          <w:rFonts w:ascii="Times New Roman" w:eastAsia="Calibri" w:hAnsi="Times New Roman" w:cs="Times New Roman"/>
          <w:noProof/>
          <w:sz w:val="24"/>
          <w:szCs w:val="24"/>
          <w:lang w:eastAsia="lv-LV"/>
        </w:rPr>
        <mc:AlternateContent>
          <mc:Choice Requires="wps">
            <w:drawing>
              <wp:anchor distT="0" distB="0" distL="114298" distR="114298" simplePos="0" relativeHeight="251795456" behindDoc="0" locked="0" layoutInCell="1" allowOverlap="1" wp14:anchorId="5A48A46E" wp14:editId="2FD8FF61">
                <wp:simplePos x="0" y="0"/>
                <wp:positionH relativeFrom="column">
                  <wp:posOffset>3649980</wp:posOffset>
                </wp:positionH>
                <wp:positionV relativeFrom="paragraph">
                  <wp:posOffset>137795</wp:posOffset>
                </wp:positionV>
                <wp:extent cx="0" cy="297180"/>
                <wp:effectExtent l="0" t="0" r="19050" b="266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w14:anchorId="52E11C6D" id="Straight Arrow Connector 67" o:spid="_x0000_s1026" type="#_x0000_t32" style="position:absolute;margin-left:287.4pt;margin-top:10.85pt;width:0;height:23.4pt;z-index:25179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" strokeweight=".26467mm">
                <o:lock v:ext="edit" shapetype="f"/>
              </v:shape>
            </w:pict>
          </mc:Fallback>
        </mc:AlternateContent>
      </w:r>
    </w:p>
    <w:p w:rsidR="00E13E9D" w:rsidRPr="007D1949" w:rsidRDefault="00E13E9D" w:rsidP="00AC7A65">
      <w:pPr>
        <w:ind w:right="282"/>
        <w:jc w:val="center"/>
        <w:rPr>
          <w:rFonts w:ascii="Times New Roman" w:eastAsia="Calibri" w:hAnsi="Times New Roman" w:cs="Times New Roman"/>
          <w:sz w:val="24"/>
          <w:szCs w:val="24"/>
        </w:rPr>
      </w:pPr>
    </w:p>
    <w:p w:rsidR="00E13E9D" w:rsidRPr="007D1949" w:rsidRDefault="00E13E9D" w:rsidP="00AC7A65">
      <w:pPr>
        <w:ind w:right="282"/>
        <w:jc w:val="center"/>
        <w:rPr>
          <w:rFonts w:ascii="Calibri" w:eastAsia="Calibri" w:hAnsi="Calibri" w:cs="Times New Roman"/>
        </w:rPr>
      </w:pPr>
    </w:p>
    <w:p w:rsidR="00E13E9D" w:rsidRPr="007D1949" w:rsidRDefault="00E13E9D" w:rsidP="00AC7A65">
      <w:pPr>
        <w:ind w:right="282"/>
        <w:jc w:val="center"/>
        <w:rPr>
          <w:rFonts w:ascii="Calibri" w:eastAsia="Calibri" w:hAnsi="Calibri" w:cs="Times New Roman"/>
        </w:rPr>
      </w:pPr>
    </w:p>
    <w:p w:rsidR="00E13E9D" w:rsidRPr="007D1949" w:rsidRDefault="00E13E9D" w:rsidP="00AC7A65">
      <w:pPr>
        <w:ind w:right="282"/>
        <w:jc w:val="center"/>
        <w:rPr>
          <w:rFonts w:ascii="Calibri" w:eastAsia="Calibri" w:hAnsi="Calibri" w:cs="Times New Roman"/>
        </w:rPr>
      </w:pPr>
    </w:p>
    <w:p w:rsidR="00E13E9D" w:rsidRPr="007D1949" w:rsidRDefault="00E13E9D" w:rsidP="00AC7A65">
      <w:pPr>
        <w:ind w:right="282"/>
        <w:jc w:val="center"/>
        <w:rPr>
          <w:rFonts w:ascii="Calibri" w:eastAsia="Calibri" w:hAnsi="Calibri" w:cs="Times New Roman"/>
        </w:rPr>
      </w:pPr>
    </w:p>
    <w:p w:rsidR="00E13E9D" w:rsidRPr="007D1949" w:rsidRDefault="00E13E9D" w:rsidP="00AC7A65">
      <w:pPr>
        <w:ind w:right="282"/>
        <w:jc w:val="center"/>
        <w:rPr>
          <w:rFonts w:ascii="Calibri" w:eastAsia="Calibri" w:hAnsi="Calibri" w:cs="Times New Roman"/>
        </w:rPr>
      </w:pPr>
    </w:p>
    <w:p w:rsidR="00E13E9D" w:rsidRPr="007D1949" w:rsidRDefault="00E13E9D" w:rsidP="00AC7A65">
      <w:pPr>
        <w:ind w:right="282"/>
        <w:jc w:val="center"/>
        <w:rPr>
          <w:rFonts w:ascii="Calibri" w:eastAsia="Calibri" w:hAnsi="Calibri" w:cs="Times New Roman"/>
        </w:rPr>
      </w:pPr>
    </w:p>
    <w:p w:rsidR="00E13E9D" w:rsidRPr="007D1949" w:rsidRDefault="00E13E9D" w:rsidP="00AC7A65">
      <w:pPr>
        <w:ind w:right="282"/>
        <w:jc w:val="center"/>
        <w:rPr>
          <w:rFonts w:ascii="Calibri" w:eastAsia="Calibri" w:hAnsi="Calibri" w:cs="Times New Roman"/>
        </w:rPr>
      </w:pPr>
    </w:p>
    <w:p w:rsidR="00E13E9D" w:rsidRPr="007D1949" w:rsidRDefault="00E13E9D" w:rsidP="00AC7A65">
      <w:pPr>
        <w:ind w:right="282"/>
        <w:jc w:val="center"/>
        <w:rPr>
          <w:rFonts w:ascii="Calibri" w:eastAsia="Calibri" w:hAnsi="Calibri" w:cs="Times New Roman"/>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widowControl w:val="0"/>
        <w:autoSpaceDE w:val="0"/>
        <w:rPr>
          <w:rFonts w:ascii="Times New Roman" w:eastAsia="Calibri" w:hAnsi="Times New Roman" w:cs="Times New Roman"/>
          <w:sz w:val="24"/>
          <w:szCs w:val="24"/>
        </w:rPr>
      </w:pPr>
    </w:p>
    <w:p w:rsidR="00E13E9D" w:rsidRPr="007D1949" w:rsidRDefault="00E13E9D" w:rsidP="00AC7A65">
      <w:pPr>
        <w:widowControl w:val="0"/>
        <w:autoSpaceDE w:val="0"/>
        <w:rPr>
          <w:rFonts w:ascii="Times New Roman" w:eastAsia="Calibri" w:hAnsi="Times New Roman" w:cs="Times New Roman"/>
          <w:sz w:val="24"/>
          <w:szCs w:val="24"/>
        </w:rPr>
      </w:pPr>
      <w:r w:rsidRPr="007D1949">
        <w:rPr>
          <w:rFonts w:ascii="Times New Roman" w:eastAsia="Calibri" w:hAnsi="Times New Roman" w:cs="Times New Roman"/>
          <w:sz w:val="24"/>
          <w:szCs w:val="24"/>
        </w:rPr>
        <w:t>Di</w:t>
      </w:r>
      <w:r w:rsidRPr="007D1949">
        <w:rPr>
          <w:rFonts w:ascii="Times New Roman" w:eastAsia="Calibri" w:hAnsi="Times New Roman" w:cs="Times New Roman"/>
          <w:spacing w:val="-1"/>
          <w:sz w:val="24"/>
          <w:szCs w:val="24"/>
        </w:rPr>
        <w:t>re</w:t>
      </w:r>
      <w:r w:rsidRPr="007D1949">
        <w:rPr>
          <w:rFonts w:ascii="Times New Roman" w:eastAsia="Calibri" w:hAnsi="Times New Roman" w:cs="Times New Roman"/>
          <w:sz w:val="24"/>
          <w:szCs w:val="24"/>
        </w:rPr>
        <w:t>kto</w:t>
      </w:r>
      <w:r w:rsidRPr="007D1949">
        <w:rPr>
          <w:rFonts w:ascii="Times New Roman" w:eastAsia="Calibri" w:hAnsi="Times New Roman" w:cs="Times New Roman"/>
          <w:spacing w:val="-1"/>
          <w:sz w:val="24"/>
          <w:szCs w:val="24"/>
        </w:rPr>
        <w:t>r</w:t>
      </w:r>
      <w:r w:rsidRPr="007D1949">
        <w:rPr>
          <w:rFonts w:ascii="Times New Roman" w:eastAsia="Calibri" w:hAnsi="Times New Roman" w:cs="Times New Roman"/>
          <w:sz w:val="24"/>
          <w:szCs w:val="24"/>
        </w:rPr>
        <w:t>e</w:t>
      </w:r>
      <w:r w:rsidRPr="007D1949">
        <w:rPr>
          <w:rFonts w:ascii="Times New Roman" w:eastAsia="Calibri" w:hAnsi="Times New Roman" w:cs="Times New Roman"/>
          <w:sz w:val="24"/>
          <w:szCs w:val="24"/>
        </w:rPr>
        <w:tab/>
      </w:r>
      <w:r w:rsidRPr="007D1949">
        <w:rPr>
          <w:rFonts w:ascii="Times New Roman" w:eastAsia="Calibri" w:hAnsi="Times New Roman" w:cs="Times New Roman"/>
          <w:sz w:val="24"/>
          <w:szCs w:val="24"/>
        </w:rPr>
        <w:tab/>
      </w:r>
      <w:r w:rsidRPr="007D1949">
        <w:rPr>
          <w:rFonts w:ascii="Times New Roman" w:eastAsia="Calibri" w:hAnsi="Times New Roman" w:cs="Times New Roman"/>
          <w:sz w:val="24"/>
          <w:szCs w:val="24"/>
        </w:rPr>
        <w:tab/>
        <w:t xml:space="preserve">(personiskais paraksts) </w:t>
      </w:r>
      <w:r w:rsidRPr="007D1949">
        <w:rPr>
          <w:rFonts w:ascii="Times New Roman" w:eastAsia="Calibri" w:hAnsi="Times New Roman" w:cs="Times New Roman"/>
          <w:sz w:val="24"/>
          <w:szCs w:val="24"/>
        </w:rPr>
        <w:tab/>
      </w:r>
      <w:r w:rsidRPr="007D1949">
        <w:rPr>
          <w:rFonts w:ascii="Times New Roman" w:eastAsia="Calibri" w:hAnsi="Times New Roman" w:cs="Times New Roman"/>
          <w:sz w:val="24"/>
          <w:szCs w:val="24"/>
        </w:rPr>
        <w:tab/>
        <w:t>D</w:t>
      </w:r>
      <w:r w:rsidRPr="007D1949">
        <w:rPr>
          <w:rFonts w:ascii="Times New Roman" w:eastAsia="Calibri" w:hAnsi="Times New Roman" w:cs="Times New Roman"/>
          <w:spacing w:val="1"/>
          <w:sz w:val="24"/>
          <w:szCs w:val="24"/>
        </w:rPr>
        <w:t>z</w:t>
      </w:r>
      <w:r w:rsidRPr="007D1949">
        <w:rPr>
          <w:rFonts w:ascii="Times New Roman" w:eastAsia="Calibri" w:hAnsi="Times New Roman" w:cs="Times New Roman"/>
          <w:sz w:val="24"/>
          <w:szCs w:val="24"/>
        </w:rPr>
        <w:t>.</w:t>
      </w:r>
      <w:r w:rsidRPr="007D1949">
        <w:rPr>
          <w:rFonts w:ascii="Times New Roman" w:eastAsia="Calibri" w:hAnsi="Times New Roman" w:cs="Times New Roman"/>
          <w:spacing w:val="1"/>
          <w:sz w:val="24"/>
          <w:szCs w:val="24"/>
        </w:rPr>
        <w:t>Rī</w:t>
      </w:r>
      <w:r w:rsidRPr="007D1949">
        <w:rPr>
          <w:rFonts w:ascii="Times New Roman" w:eastAsia="Calibri" w:hAnsi="Times New Roman" w:cs="Times New Roman"/>
          <w:sz w:val="24"/>
          <w:szCs w:val="24"/>
        </w:rPr>
        <w:t>b</w:t>
      </w:r>
      <w:r w:rsidRPr="007D1949">
        <w:rPr>
          <w:rFonts w:ascii="Times New Roman" w:eastAsia="Calibri" w:hAnsi="Times New Roman" w:cs="Times New Roman"/>
          <w:spacing w:val="-1"/>
          <w:sz w:val="24"/>
          <w:szCs w:val="24"/>
        </w:rPr>
        <w:t>e</w:t>
      </w:r>
      <w:r w:rsidRPr="007D1949">
        <w:rPr>
          <w:rFonts w:ascii="Times New Roman" w:eastAsia="Calibri" w:hAnsi="Times New Roman" w:cs="Times New Roman"/>
          <w:sz w:val="24"/>
          <w:szCs w:val="24"/>
        </w:rPr>
        <w:t>na</w:t>
      </w:r>
    </w:p>
    <w:p w:rsidR="00E13E9D" w:rsidRPr="007D1949" w:rsidRDefault="00E13E9D" w:rsidP="00AC7A65">
      <w:pPr>
        <w:jc w:val="both"/>
        <w:rPr>
          <w:rFonts w:ascii="Times New Roman" w:eastAsia="Times New Roman" w:hAnsi="Times New Roman" w:cs="Times New Roman"/>
          <w:sz w:val="24"/>
          <w:szCs w:val="20"/>
        </w:rPr>
      </w:pPr>
      <w:r w:rsidRPr="007D1949">
        <w:rPr>
          <w:rFonts w:ascii="Times New Roman" w:eastAsia="Times New Roman" w:hAnsi="Times New Roman" w:cs="Times New Roman"/>
          <w:sz w:val="24"/>
          <w:szCs w:val="20"/>
        </w:rPr>
        <w:t>Domes priekšsēdētājs</w:t>
      </w:r>
      <w:r w:rsidRPr="007D1949">
        <w:rPr>
          <w:rFonts w:ascii="Times New Roman" w:eastAsia="Times New Roman" w:hAnsi="Times New Roman" w:cs="Times New Roman"/>
          <w:sz w:val="24"/>
          <w:szCs w:val="20"/>
        </w:rPr>
        <w:tab/>
      </w:r>
      <w:r w:rsidRPr="007D1949">
        <w:rPr>
          <w:rFonts w:ascii="Times New Roman" w:eastAsia="Times New Roman" w:hAnsi="Times New Roman" w:cs="Times New Roman"/>
          <w:sz w:val="24"/>
          <w:szCs w:val="20"/>
        </w:rPr>
        <w:tab/>
        <w:t xml:space="preserve">(personiskais paraksts) </w:t>
      </w:r>
      <w:r w:rsidRPr="007D1949">
        <w:rPr>
          <w:rFonts w:ascii="Times New Roman" w:eastAsia="Times New Roman" w:hAnsi="Times New Roman" w:cs="Times New Roman"/>
          <w:sz w:val="24"/>
          <w:szCs w:val="20"/>
        </w:rPr>
        <w:tab/>
      </w:r>
      <w:r w:rsidRPr="007D1949">
        <w:rPr>
          <w:rFonts w:ascii="Times New Roman" w:eastAsia="Times New Roman" w:hAnsi="Times New Roman" w:cs="Times New Roman"/>
          <w:sz w:val="24"/>
          <w:szCs w:val="20"/>
        </w:rPr>
        <w:tab/>
        <w:t>J.Šulcs</w:t>
      </w:r>
    </w:p>
    <w:p w:rsidR="007F19DC" w:rsidRPr="007D1949" w:rsidRDefault="007F19DC" w:rsidP="00AC7A65">
      <w:pPr>
        <w:widowControl w:val="0"/>
        <w:autoSpaceDE w:val="0"/>
        <w:rPr>
          <w:rFonts w:ascii="Times New Roman" w:eastAsia="Calibri" w:hAnsi="Times New Roman" w:cs="Times New Roman"/>
          <w:sz w:val="24"/>
          <w:szCs w:val="24"/>
        </w:rPr>
      </w:pPr>
    </w:p>
    <w:p w:rsidR="006D0A14" w:rsidRDefault="006D0A14">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7F19DC" w:rsidRPr="007D1949" w:rsidRDefault="007F19DC" w:rsidP="00AC7A65">
      <w:pPr>
        <w:rPr>
          <w:rFonts w:ascii="Times New Roman" w:eastAsia="Times New Roman" w:hAnsi="Times New Roman" w:cs="Times New Roman"/>
          <w:i/>
          <w:sz w:val="24"/>
          <w:szCs w:val="24"/>
          <w:lang w:eastAsia="lv-LV"/>
        </w:rPr>
      </w:pPr>
    </w:p>
    <w:p w:rsidR="00B327ED" w:rsidRPr="007D1949" w:rsidRDefault="00B327ED" w:rsidP="00AC7A65">
      <w:pPr>
        <w:jc w:val="right"/>
        <w:rPr>
          <w:rFonts w:ascii="Times New Roman" w:eastAsia="Times New Roman" w:hAnsi="Times New Roman" w:cs="Times New Roman"/>
          <w:sz w:val="24"/>
          <w:szCs w:val="24"/>
          <w:lang w:eastAsia="lv-LV"/>
        </w:rPr>
      </w:pPr>
    </w:p>
    <w:p w:rsidR="0032768C" w:rsidRPr="007D1949" w:rsidRDefault="0032768C"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32768C" w:rsidRPr="007D1949" w:rsidRDefault="0032768C"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32768C" w:rsidRPr="007D1949" w:rsidRDefault="0032768C"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3B" w:rsidRPr="007D1949">
        <w:rPr>
          <w:rFonts w:ascii="Times New Roman" w:eastAsia="Times New Roman" w:hAnsi="Times New Roman" w:cs="Times New Roman"/>
          <w:sz w:val="24"/>
          <w:szCs w:val="24"/>
          <w:lang w:eastAsia="lv-LV"/>
        </w:rPr>
        <w:t>1</w:t>
      </w:r>
      <w:r w:rsidR="003C3B27">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w:t>
      </w:r>
    </w:p>
    <w:p w:rsidR="008F3E76" w:rsidRPr="007D1949" w:rsidRDefault="008F3E76" w:rsidP="00AC7A65">
      <w:pPr>
        <w:jc w:val="center"/>
        <w:rPr>
          <w:rFonts w:ascii="Times New Roman" w:eastAsia="Times New Roman" w:hAnsi="Times New Roman" w:cs="Courier New"/>
          <w:sz w:val="24"/>
          <w:szCs w:val="24"/>
          <w:lang w:eastAsia="lv-LV" w:bidi="lo-LA"/>
        </w:rPr>
      </w:pPr>
    </w:p>
    <w:p w:rsidR="0032768C" w:rsidRPr="007D1949" w:rsidRDefault="0032768C" w:rsidP="00AC7A65">
      <w:pPr>
        <w:jc w:val="center"/>
        <w:rPr>
          <w:rFonts w:ascii="Times New Roman" w:eastAsia="Times New Roman" w:hAnsi="Times New Roman" w:cs="Courier New"/>
          <w:sz w:val="24"/>
          <w:szCs w:val="24"/>
          <w:lang w:eastAsia="lv-LV" w:bidi="lo-LA"/>
        </w:rPr>
      </w:pPr>
    </w:p>
    <w:p w:rsidR="008F3E76" w:rsidRPr="007D1949" w:rsidRDefault="008F3E76" w:rsidP="00AC7A65">
      <w:pPr>
        <w:rPr>
          <w:rFonts w:ascii="Times New Roman" w:eastAsia="Times New Roman" w:hAnsi="Times New Roman" w:cs="Courier New"/>
          <w:b/>
          <w:sz w:val="24"/>
          <w:szCs w:val="24"/>
          <w:lang w:eastAsia="lv-LV" w:bidi="lo-LA"/>
        </w:rPr>
      </w:pPr>
      <w:r w:rsidRPr="007D1949">
        <w:rPr>
          <w:rFonts w:ascii="Times New Roman" w:eastAsia="Times New Roman" w:hAnsi="Times New Roman" w:cs="Courier New"/>
          <w:b/>
          <w:sz w:val="24"/>
          <w:szCs w:val="24"/>
          <w:lang w:eastAsia="lv-LV" w:bidi="lo-LA"/>
        </w:rPr>
        <w:t xml:space="preserve">Par grozījumiem Tukuma novada </w:t>
      </w:r>
    </w:p>
    <w:p w:rsidR="008F3E76" w:rsidRPr="007D1949" w:rsidRDefault="008F3E76" w:rsidP="00AC7A65">
      <w:pPr>
        <w:rPr>
          <w:rFonts w:ascii="Times New Roman" w:eastAsia="Times New Roman" w:hAnsi="Times New Roman" w:cs="Courier New"/>
          <w:b/>
          <w:sz w:val="24"/>
          <w:szCs w:val="24"/>
          <w:lang w:eastAsia="lv-LV" w:bidi="lo-LA"/>
        </w:rPr>
      </w:pPr>
      <w:r w:rsidRPr="007D1949">
        <w:rPr>
          <w:rFonts w:ascii="Times New Roman" w:eastAsia="Times New Roman" w:hAnsi="Times New Roman" w:cs="Courier New"/>
          <w:b/>
          <w:sz w:val="24"/>
          <w:szCs w:val="24"/>
          <w:lang w:eastAsia="lv-LV" w:bidi="lo-LA"/>
        </w:rPr>
        <w:t>Pašvaldības policijas nolikumā</w:t>
      </w:r>
    </w:p>
    <w:p w:rsidR="008F3E76" w:rsidRPr="007D1949" w:rsidRDefault="008F3E76" w:rsidP="00AC7A65">
      <w:pPr>
        <w:rPr>
          <w:rFonts w:ascii="Times New Roman" w:eastAsia="Times New Roman" w:hAnsi="Times New Roman" w:cs="Courier New"/>
          <w:b/>
          <w:sz w:val="24"/>
          <w:szCs w:val="24"/>
          <w:lang w:eastAsia="lv-LV" w:bidi="lo-LA"/>
        </w:rPr>
      </w:pPr>
    </w:p>
    <w:p w:rsidR="008F3E76" w:rsidRPr="007D1949" w:rsidRDefault="008F3E76" w:rsidP="00AC7A65">
      <w:pPr>
        <w:rPr>
          <w:rFonts w:ascii="Times New Roman" w:eastAsia="Times New Roman" w:hAnsi="Times New Roman" w:cs="Courier New"/>
          <w:b/>
          <w:sz w:val="24"/>
          <w:szCs w:val="24"/>
          <w:lang w:eastAsia="lv-LV" w:bidi="lo-LA"/>
        </w:rPr>
      </w:pPr>
    </w:p>
    <w:p w:rsidR="008F3E76" w:rsidRPr="007D1949" w:rsidRDefault="008F3E76" w:rsidP="00AC7A65">
      <w:pPr>
        <w:ind w:right="5" w:firstLine="720"/>
        <w:jc w:val="both"/>
        <w:rPr>
          <w:rFonts w:ascii="Times New Roman" w:eastAsia="Times New Roman" w:hAnsi="Times New Roman" w:cs="Courier New"/>
          <w:color w:val="000000"/>
          <w:sz w:val="24"/>
          <w:szCs w:val="24"/>
          <w:lang w:eastAsia="lv-LV" w:bidi="lo-LA"/>
        </w:rPr>
      </w:pPr>
    </w:p>
    <w:p w:rsidR="008F3E76" w:rsidRPr="007D1949" w:rsidRDefault="008F3E76" w:rsidP="00AC7A65">
      <w:pPr>
        <w:ind w:right="5" w:firstLine="720"/>
        <w:jc w:val="both"/>
        <w:rPr>
          <w:rFonts w:ascii="Times New Roman" w:eastAsia="Times New Roman" w:hAnsi="Times New Roman" w:cs="Courier New"/>
          <w:color w:val="000000"/>
          <w:sz w:val="24"/>
          <w:szCs w:val="24"/>
          <w:lang w:eastAsia="lv-LV" w:bidi="lo-LA"/>
        </w:rPr>
      </w:pPr>
      <w:r w:rsidRPr="007D1949">
        <w:rPr>
          <w:rFonts w:ascii="Times New Roman" w:eastAsia="Times New Roman" w:hAnsi="Times New Roman" w:cs="Courier New"/>
          <w:sz w:val="24"/>
          <w:szCs w:val="24"/>
          <w:lang w:eastAsia="lv-LV" w:bidi="lo-LA"/>
        </w:rPr>
        <w:t xml:space="preserve">Lai nodrošinātu kvalitatīvu pašvaldības darbu, kā arī lietderīgi izmantotu Tukuma novada pašvaldības finanšu resursus, izdarīt Tukuma novada Pašvaldības policijas nolikumā (apstiprināts 25.02.2010., prot.Nr.2, 16.§.) šādus grozījumus: </w:t>
      </w:r>
    </w:p>
    <w:p w:rsidR="008F3E76" w:rsidRPr="007D1949" w:rsidRDefault="008F3E76" w:rsidP="00AC7A65">
      <w:pPr>
        <w:ind w:right="5" w:firstLine="720"/>
        <w:jc w:val="both"/>
        <w:rPr>
          <w:rFonts w:ascii="Times New Roman" w:eastAsia="Times New Roman" w:hAnsi="Times New Roman" w:cs="Courier New"/>
          <w:sz w:val="24"/>
          <w:szCs w:val="24"/>
          <w:lang w:eastAsia="lv-LV" w:bidi="lo-LA"/>
        </w:rPr>
      </w:pPr>
    </w:p>
    <w:p w:rsidR="008F3E76" w:rsidRPr="007D1949" w:rsidRDefault="000305D6" w:rsidP="00AC7A65">
      <w:pPr>
        <w:ind w:left="720" w:right="5"/>
        <w:contextualSpacing/>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 xml:space="preserve">1. </w:t>
      </w:r>
      <w:r w:rsidR="008F3E76" w:rsidRPr="007D1949">
        <w:rPr>
          <w:rFonts w:ascii="Times New Roman" w:eastAsia="Times New Roman" w:hAnsi="Times New Roman" w:cs="Courier New"/>
          <w:sz w:val="24"/>
          <w:szCs w:val="24"/>
          <w:lang w:eastAsia="lv-LV" w:bidi="lo-LA"/>
        </w:rPr>
        <w:t>nolikuma 12.punktu papildināt ar 12.5.apakšpunktu:</w:t>
      </w:r>
    </w:p>
    <w:p w:rsidR="008F3E76" w:rsidRPr="007D1949" w:rsidRDefault="008F3E76" w:rsidP="00AC7A65">
      <w:pPr>
        <w:ind w:right="5" w:firstLine="720"/>
        <w:jc w:val="both"/>
        <w:rPr>
          <w:rFonts w:ascii="Times New Roman" w:eastAsia="Times New Roman" w:hAnsi="Times New Roman" w:cs="Courier New"/>
          <w:color w:val="000000"/>
          <w:sz w:val="24"/>
          <w:szCs w:val="24"/>
          <w:lang w:eastAsia="lv-LV" w:bidi="lo-LA"/>
        </w:rPr>
      </w:pPr>
      <w:r w:rsidRPr="007D1949">
        <w:rPr>
          <w:rFonts w:ascii="Times New Roman" w:eastAsia="Times New Roman" w:hAnsi="Times New Roman" w:cs="Courier New"/>
          <w:color w:val="000000"/>
          <w:sz w:val="24"/>
          <w:szCs w:val="24"/>
          <w:lang w:eastAsia="lv-LV" w:bidi="lo-LA"/>
        </w:rPr>
        <w:t>„12.5. inspektors – 4,5 (kods pēc klasifikatora 3355 24)”</w:t>
      </w:r>
    </w:p>
    <w:p w:rsidR="008F3E76" w:rsidRPr="007D1949" w:rsidRDefault="008F3E76" w:rsidP="00AC7A65">
      <w:pPr>
        <w:ind w:right="5" w:firstLine="720"/>
        <w:jc w:val="both"/>
        <w:rPr>
          <w:rFonts w:ascii="Times New Roman" w:eastAsia="Times New Roman" w:hAnsi="Times New Roman" w:cs="Courier New"/>
          <w:color w:val="000000"/>
          <w:sz w:val="24"/>
          <w:szCs w:val="24"/>
          <w:lang w:eastAsia="lv-LV" w:bidi="lo-LA"/>
        </w:rPr>
      </w:pPr>
    </w:p>
    <w:p w:rsidR="008F3E76" w:rsidRPr="007D1949" w:rsidRDefault="008F3E76" w:rsidP="00AC7A65">
      <w:pPr>
        <w:ind w:right="5" w:firstLine="720"/>
        <w:jc w:val="both"/>
        <w:rPr>
          <w:rFonts w:ascii="Times New Roman" w:eastAsia="Times New Roman" w:hAnsi="Times New Roman" w:cs="Courier New"/>
          <w:color w:val="000000"/>
          <w:sz w:val="24"/>
          <w:szCs w:val="24"/>
          <w:lang w:eastAsia="lv-LV" w:bidi="lo-LA"/>
        </w:rPr>
      </w:pPr>
      <w:r w:rsidRPr="007D1949">
        <w:rPr>
          <w:rFonts w:ascii="Times New Roman" w:eastAsia="Times New Roman" w:hAnsi="Times New Roman" w:cs="Courier New"/>
          <w:color w:val="000000"/>
          <w:sz w:val="24"/>
          <w:szCs w:val="24"/>
          <w:lang w:eastAsia="lv-LV" w:bidi="lo-LA"/>
        </w:rPr>
        <w:t xml:space="preserve">2. papildināt Tukuma novada Pašvaldības policijas struktūrshēmu ar jaunu struktūrvienību „Vienotais dispečerdienests”, kurā noteikt amatu „inspektors”. </w:t>
      </w:r>
    </w:p>
    <w:p w:rsidR="008F3E76" w:rsidRPr="007D1949" w:rsidRDefault="008F3E76" w:rsidP="00AC7A65">
      <w:pPr>
        <w:ind w:right="5" w:firstLine="720"/>
        <w:jc w:val="both"/>
        <w:rPr>
          <w:rFonts w:ascii="Times New Roman" w:eastAsia="Calibri" w:hAnsi="Times New Roman" w:cs="Times New Roman"/>
          <w:sz w:val="24"/>
          <w:szCs w:val="24"/>
          <w:lang w:eastAsia="lv-LV"/>
        </w:rPr>
      </w:pP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3. Grozījumi nolikumā stājas spēkā 2015.gada 1.decembrī.</w:t>
      </w:r>
    </w:p>
    <w:p w:rsidR="008F3E76" w:rsidRPr="007D1949" w:rsidRDefault="008F3E76" w:rsidP="00AC7A65">
      <w:pPr>
        <w:ind w:right="5" w:firstLine="720"/>
        <w:jc w:val="both"/>
        <w:rPr>
          <w:rFonts w:ascii="Times New Roman" w:eastAsia="Calibri" w:hAnsi="Times New Roman" w:cs="Times New Roman"/>
          <w:sz w:val="24"/>
          <w:szCs w:val="24"/>
          <w:lang w:eastAsia="lv-LV"/>
        </w:rPr>
      </w:pPr>
    </w:p>
    <w:p w:rsidR="008F3E76" w:rsidRPr="007D1949" w:rsidRDefault="008F3E76" w:rsidP="00AC7A65">
      <w:pPr>
        <w:ind w:right="5" w:firstLine="720"/>
        <w:jc w:val="both"/>
        <w:rPr>
          <w:rFonts w:ascii="Times New Roman" w:eastAsia="Times New Roman" w:hAnsi="Times New Roman" w:cs="Courier New"/>
          <w:sz w:val="24"/>
          <w:szCs w:val="24"/>
          <w:lang w:eastAsia="lv-LV" w:bidi="lo-LA"/>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7F19DC" w:rsidRPr="007D1949" w:rsidRDefault="007F19DC" w:rsidP="00AC7A65">
      <w:pPr>
        <w:ind w:right="98"/>
        <w:jc w:val="both"/>
        <w:rPr>
          <w:rFonts w:ascii="Times New Roman" w:eastAsia="Times New Roman" w:hAnsi="Times New Roman" w:cs="Times New Roman"/>
          <w:sz w:val="20"/>
          <w:szCs w:val="20"/>
          <w:lang w:eastAsia="lv-LV"/>
        </w:rPr>
      </w:pPr>
    </w:p>
    <w:p w:rsidR="007F19DC" w:rsidRPr="007D1949" w:rsidRDefault="007F19DC"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7F19DC" w:rsidRPr="007D1949" w:rsidRDefault="007F19DC" w:rsidP="00AC7A65">
      <w:pPr>
        <w:jc w:val="right"/>
        <w:rPr>
          <w:rFonts w:ascii="Times New Roman" w:eastAsia="Times New Roman" w:hAnsi="Times New Roman" w:cs="Courier New"/>
          <w:sz w:val="20"/>
          <w:szCs w:val="20"/>
          <w:lang w:eastAsia="lv-LV" w:bidi="lo-LA"/>
        </w:rPr>
      </w:pPr>
      <w:bookmarkStart w:id="1" w:name="OLE_LINK1"/>
      <w:bookmarkStart w:id="2" w:name="OLE_LINK2"/>
    </w:p>
    <w:p w:rsidR="007F19DC" w:rsidRPr="007D1949" w:rsidRDefault="007F19DC" w:rsidP="00AC7A65">
      <w:pPr>
        <w:jc w:val="right"/>
        <w:rPr>
          <w:rFonts w:ascii="Times New Roman" w:eastAsia="Times New Roman" w:hAnsi="Times New Roman" w:cs="Courier New"/>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APSTIPRINĀTS</w:t>
      </w: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ar Tukuma novada Domes 25.02.2010.</w:t>
      </w: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lēmumu (prot.Nr.2, 16.§.)</w:t>
      </w:r>
    </w:p>
    <w:p w:rsidR="008F3E76" w:rsidRPr="007D1949" w:rsidRDefault="008F3E76" w:rsidP="00AC7A65">
      <w:pPr>
        <w:rPr>
          <w:rFonts w:ascii="Times New Roman" w:eastAsia="Times New Roman" w:hAnsi="Times New Roman" w:cs="Courier New"/>
          <w:color w:val="FF0000"/>
          <w:sz w:val="20"/>
          <w:szCs w:val="20"/>
          <w:lang w:eastAsia="lv-LV" w:bidi="lo-LA"/>
        </w:rPr>
      </w:pPr>
    </w:p>
    <w:p w:rsidR="008F3E76" w:rsidRPr="00D76479" w:rsidRDefault="008F3E76" w:rsidP="00AC7A65">
      <w:pPr>
        <w:rPr>
          <w:rFonts w:ascii="Times New Roman" w:eastAsia="Times New Roman" w:hAnsi="Times New Roman" w:cs="Courier New"/>
          <w:sz w:val="20"/>
          <w:szCs w:val="20"/>
          <w:lang w:eastAsia="lv-LV" w:bidi="lo-LA"/>
        </w:rPr>
      </w:pP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t>Ar grozījumiem, kas izdarīti ar</w:t>
      </w:r>
    </w:p>
    <w:p w:rsidR="008F3E76" w:rsidRPr="00D76479" w:rsidRDefault="008F3E76" w:rsidP="00AC7A65">
      <w:pPr>
        <w:rPr>
          <w:rFonts w:ascii="Times New Roman" w:eastAsia="Times New Roman" w:hAnsi="Times New Roman" w:cs="Courier New"/>
          <w:sz w:val="20"/>
          <w:szCs w:val="20"/>
          <w:lang w:eastAsia="lv-LV" w:bidi="lo-LA"/>
        </w:rPr>
      </w:pP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t xml:space="preserve">Tukuma novada Domes </w:t>
      </w:r>
      <w:r w:rsidR="007F19DC" w:rsidRPr="00D76479">
        <w:rPr>
          <w:rFonts w:ascii="Times New Roman" w:eastAsia="Times New Roman" w:hAnsi="Times New Roman" w:cs="Courier New"/>
          <w:sz w:val="20"/>
          <w:szCs w:val="20"/>
          <w:lang w:eastAsia="lv-LV" w:bidi="lo-LA"/>
        </w:rPr>
        <w:t>26</w:t>
      </w:r>
      <w:r w:rsidRPr="00D76479">
        <w:rPr>
          <w:rFonts w:ascii="Times New Roman" w:eastAsia="Times New Roman" w:hAnsi="Times New Roman" w:cs="Courier New"/>
          <w:sz w:val="20"/>
          <w:szCs w:val="20"/>
          <w:lang w:eastAsia="lv-LV" w:bidi="lo-LA"/>
        </w:rPr>
        <w:t>.112015.</w:t>
      </w:r>
    </w:p>
    <w:p w:rsidR="008F3E76" w:rsidRPr="00D76479" w:rsidRDefault="008F3E76" w:rsidP="00AC7A65">
      <w:pPr>
        <w:rPr>
          <w:rFonts w:ascii="Times New Roman" w:eastAsia="Times New Roman" w:hAnsi="Times New Roman" w:cs="Courier New"/>
          <w:sz w:val="20"/>
          <w:szCs w:val="20"/>
          <w:lang w:eastAsia="lv-LV" w:bidi="lo-LA"/>
        </w:rPr>
      </w:pP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r>
      <w:r w:rsidRPr="00D76479">
        <w:rPr>
          <w:rFonts w:ascii="Times New Roman" w:eastAsia="Times New Roman" w:hAnsi="Times New Roman" w:cs="Courier New"/>
          <w:sz w:val="20"/>
          <w:szCs w:val="20"/>
          <w:lang w:eastAsia="lv-LV" w:bidi="lo-LA"/>
        </w:rPr>
        <w:tab/>
        <w:t>lēmumu (prot.Nr.</w:t>
      </w:r>
      <w:r w:rsidR="007F19DC" w:rsidRPr="00D76479">
        <w:rPr>
          <w:rFonts w:ascii="Times New Roman" w:eastAsia="Times New Roman" w:hAnsi="Times New Roman" w:cs="Courier New"/>
          <w:sz w:val="20"/>
          <w:szCs w:val="20"/>
          <w:lang w:eastAsia="lv-LV" w:bidi="lo-LA"/>
        </w:rPr>
        <w:t>13</w:t>
      </w:r>
      <w:r w:rsidRPr="00D76479">
        <w:rPr>
          <w:rFonts w:ascii="Times New Roman" w:eastAsia="Times New Roman" w:hAnsi="Times New Roman" w:cs="Courier New"/>
          <w:sz w:val="20"/>
          <w:szCs w:val="20"/>
          <w:lang w:eastAsia="lv-LV" w:bidi="lo-LA"/>
        </w:rPr>
        <w:t xml:space="preserve">, </w:t>
      </w:r>
      <w:r w:rsidR="003C3B27" w:rsidRPr="00D76479">
        <w:rPr>
          <w:rFonts w:ascii="Times New Roman" w:eastAsia="Times New Roman" w:hAnsi="Times New Roman" w:cs="Courier New"/>
          <w:sz w:val="20"/>
          <w:szCs w:val="20"/>
          <w:lang w:eastAsia="lv-LV" w:bidi="lo-LA"/>
        </w:rPr>
        <w:t>12.</w:t>
      </w:r>
      <w:r w:rsidRPr="00D76479">
        <w:rPr>
          <w:rFonts w:ascii="Times New Roman" w:eastAsia="Times New Roman" w:hAnsi="Times New Roman" w:cs="Courier New"/>
          <w:sz w:val="20"/>
          <w:szCs w:val="20"/>
          <w:lang w:eastAsia="lv-LV" w:bidi="lo-LA"/>
        </w:rPr>
        <w:t>§.)</w:t>
      </w: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jc w:val="center"/>
        <w:rPr>
          <w:rFonts w:ascii="Times New Roman" w:eastAsia="Times New Roman" w:hAnsi="Times New Roman" w:cs="Courier New"/>
          <w:b/>
          <w:caps/>
          <w:sz w:val="24"/>
          <w:szCs w:val="24"/>
          <w:lang w:eastAsia="lv-LV" w:bidi="lo-LA"/>
        </w:rPr>
      </w:pPr>
      <w:r w:rsidRPr="007D1949">
        <w:rPr>
          <w:rFonts w:ascii="Times New Roman" w:eastAsia="Times New Roman" w:hAnsi="Times New Roman" w:cs="Courier New"/>
          <w:b/>
          <w:caps/>
          <w:sz w:val="24"/>
          <w:szCs w:val="24"/>
          <w:lang w:eastAsia="lv-LV" w:bidi="lo-LA"/>
        </w:rPr>
        <w:t>Tukuma novada</w:t>
      </w:r>
    </w:p>
    <w:p w:rsidR="008F3E76" w:rsidRPr="007D1949" w:rsidRDefault="008F3E76" w:rsidP="00AC7A65">
      <w:pPr>
        <w:jc w:val="center"/>
        <w:rPr>
          <w:rFonts w:ascii="Times New Roman" w:eastAsia="Times New Roman" w:hAnsi="Times New Roman" w:cs="Courier New"/>
          <w:b/>
          <w:caps/>
          <w:sz w:val="24"/>
          <w:szCs w:val="24"/>
          <w:lang w:eastAsia="lv-LV" w:bidi="lo-LA"/>
        </w:rPr>
      </w:pPr>
      <w:r w:rsidRPr="007D1949">
        <w:rPr>
          <w:rFonts w:ascii="Times New Roman" w:eastAsia="Times New Roman" w:hAnsi="Times New Roman" w:cs="Courier New"/>
          <w:b/>
          <w:caps/>
          <w:sz w:val="24"/>
          <w:szCs w:val="24"/>
          <w:lang w:eastAsia="lv-LV" w:bidi="lo-LA"/>
        </w:rPr>
        <w:t>Pašvaldības policijas</w:t>
      </w:r>
      <w:r w:rsidRPr="007D1949">
        <w:rPr>
          <w:rFonts w:ascii="Times New Roman" w:eastAsia="Times New Roman" w:hAnsi="Times New Roman" w:cs="Courier New"/>
          <w:b/>
          <w:caps/>
          <w:sz w:val="24"/>
          <w:szCs w:val="24"/>
          <w:lang w:eastAsia="lv-LV" w:bidi="lo-LA"/>
        </w:rPr>
        <w:br/>
        <w:t>nolikums</w:t>
      </w:r>
    </w:p>
    <w:p w:rsidR="008F3E76" w:rsidRPr="007D1949" w:rsidRDefault="008F3E76" w:rsidP="00AC7A65">
      <w:pPr>
        <w:jc w:val="both"/>
        <w:rPr>
          <w:rFonts w:ascii="Times New Roman" w:eastAsia="Times New Roman" w:hAnsi="Times New Roman" w:cs="Courier New"/>
          <w:sz w:val="20"/>
          <w:szCs w:val="20"/>
          <w:lang w:eastAsia="lv-LV" w:bidi="lo-LA"/>
        </w:rPr>
      </w:pPr>
    </w:p>
    <w:p w:rsidR="008F3E76" w:rsidRPr="007D1949" w:rsidRDefault="008F3E76" w:rsidP="00AC7A65">
      <w:pPr>
        <w:ind w:left="360"/>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I. Vispārīgie jautājumi</w:t>
      </w:r>
    </w:p>
    <w:p w:rsidR="008F3E76" w:rsidRPr="007D1949" w:rsidRDefault="008F3E76" w:rsidP="00AC7A65">
      <w:pPr>
        <w:ind w:left="357" w:hanging="357"/>
        <w:jc w:val="center"/>
        <w:rPr>
          <w:rFonts w:ascii="Times New Roman" w:eastAsia="Times New Roman" w:hAnsi="Times New Roman" w:cs="Times New Roman"/>
          <w:b/>
          <w:sz w:val="24"/>
          <w:szCs w:val="24"/>
        </w:rPr>
      </w:pPr>
    </w:p>
    <w:p w:rsidR="008F3E76" w:rsidRPr="007D1949" w:rsidRDefault="008F3E76" w:rsidP="00AC7A65">
      <w:pPr>
        <w:ind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0"/>
          <w:szCs w:val="20"/>
          <w:lang w:eastAsia="lv-LV" w:bidi="lo-LA"/>
        </w:rPr>
        <w:t>1</w:t>
      </w:r>
      <w:r w:rsidRPr="007D1949">
        <w:rPr>
          <w:rFonts w:ascii="Times New Roman" w:eastAsia="Times New Roman" w:hAnsi="Times New Roman" w:cs="Courier New"/>
          <w:sz w:val="24"/>
          <w:szCs w:val="24"/>
          <w:lang w:eastAsia="lv-LV" w:bidi="lo-LA"/>
        </w:rPr>
        <w:t xml:space="preserve">. Pašvaldības policija – Tukuma novada Domes administrācijas struktūrvienība, kura savas kompetences robežās veic sabiedriskās kārtības uzturēšanu Tukuma novadā. </w:t>
      </w:r>
      <w:r w:rsidRPr="007D1949">
        <w:rPr>
          <w:rFonts w:ascii="Times New Roman" w:eastAsia="Times New Roman" w:hAnsi="Times New Roman" w:cs="Courier New"/>
          <w:sz w:val="24"/>
          <w:szCs w:val="24"/>
          <w:lang w:eastAsia="lv-LV" w:bidi="lo-LA"/>
        </w:rPr>
        <w:tab/>
      </w:r>
    </w:p>
    <w:p w:rsidR="008F3E76" w:rsidRPr="007D1949" w:rsidRDefault="008F3E76" w:rsidP="00AC7A65">
      <w:pPr>
        <w:ind w:left="360" w:firstLine="36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2. Pašvaldības policija tiek finansēta no pašvaldības līdzekļiem.</w:t>
      </w:r>
    </w:p>
    <w:p w:rsidR="008F3E76" w:rsidRPr="007D1949" w:rsidRDefault="008F3E76" w:rsidP="00AC7A65">
      <w:pPr>
        <w:ind w:firstLine="720"/>
        <w:jc w:val="both"/>
        <w:outlineLvl w:val="3"/>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3.</w:t>
      </w:r>
      <w:r w:rsidRPr="007D1949">
        <w:rPr>
          <w:rFonts w:ascii="Times New Roman" w:eastAsia="Times New Roman" w:hAnsi="Times New Roman" w:cs="Courier New"/>
          <w:b/>
          <w:sz w:val="24"/>
          <w:szCs w:val="24"/>
          <w:lang w:eastAsia="lv-LV" w:bidi="lo-LA"/>
        </w:rPr>
        <w:t xml:space="preserve"> </w:t>
      </w:r>
      <w:r w:rsidRPr="007D1949">
        <w:rPr>
          <w:rFonts w:ascii="Times New Roman" w:eastAsia="Times New Roman" w:hAnsi="Times New Roman" w:cs="Courier New"/>
          <w:sz w:val="24"/>
          <w:szCs w:val="24"/>
          <w:lang w:eastAsia="lv-LV" w:bidi="lo-LA"/>
        </w:rPr>
        <w:t>Pašvaldības policijas darbības tiesiskais pamats ir Latvijas Republikas Satversme, likums „Par policiju”, citi normatīvie akti, Tukuma novada Domes saistošie noteikumi un lēmumi, kā arī šis nolikums.</w:t>
      </w:r>
    </w:p>
    <w:p w:rsidR="008F3E76" w:rsidRPr="007D1949" w:rsidRDefault="008F3E76" w:rsidP="00AC7A65">
      <w:pPr>
        <w:ind w:left="360" w:right="5" w:firstLine="36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4. Pašvaldības policija atrodas Pils ielā 18, Tukumā,</w:t>
      </w:r>
    </w:p>
    <w:p w:rsidR="008F3E76" w:rsidRPr="007D1949" w:rsidRDefault="008F3E76" w:rsidP="00AC7A65">
      <w:pPr>
        <w:ind w:left="360" w:right="5" w:firstLine="36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5. Pašvaldības policija nodrošina darbinieku diennakts dežūras.</w:t>
      </w:r>
    </w:p>
    <w:p w:rsidR="008F3E76" w:rsidRPr="007D1949" w:rsidRDefault="008F3E76" w:rsidP="00AC7A65">
      <w:pPr>
        <w:ind w:right="5"/>
        <w:jc w:val="center"/>
        <w:rPr>
          <w:rFonts w:ascii="Times New Roman" w:eastAsia="Times New Roman" w:hAnsi="Times New Roman" w:cs="Times New Roman"/>
          <w:b/>
          <w:sz w:val="24"/>
          <w:szCs w:val="24"/>
        </w:rPr>
      </w:pPr>
    </w:p>
    <w:p w:rsidR="008F3E76" w:rsidRPr="007D1949" w:rsidRDefault="008F3E76" w:rsidP="00AC7A65">
      <w:pPr>
        <w:ind w:right="5"/>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II.</w:t>
      </w:r>
      <w:r w:rsidRP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b/>
          <w:sz w:val="24"/>
          <w:szCs w:val="24"/>
        </w:rPr>
        <w:t>Pašvaldības policijas pienākumi</w:t>
      </w:r>
    </w:p>
    <w:p w:rsidR="008F3E76" w:rsidRPr="007D1949" w:rsidRDefault="008F3E76" w:rsidP="00AC7A65">
      <w:pPr>
        <w:ind w:right="5"/>
        <w:jc w:val="center"/>
        <w:rPr>
          <w:rFonts w:ascii="Times New Roman" w:eastAsia="Times New Roman" w:hAnsi="Times New Roman" w:cs="Times New Roman"/>
          <w:b/>
          <w:sz w:val="24"/>
          <w:szCs w:val="24"/>
        </w:rPr>
      </w:pPr>
    </w:p>
    <w:p w:rsidR="008F3E76" w:rsidRPr="007D1949" w:rsidRDefault="008F3E76" w:rsidP="00AC7A65">
      <w:pPr>
        <w:ind w:left="360" w:right="5" w:firstLine="36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Pašvaldības policijas pienākumi ir :</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6.1.</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kontrolēt pašvaldības apstiprināto saistošo noteikumu ievērošanu, par kuru pārkāpšanu paredzēta administratīva atbildība, uzlikt un piedzīt naudas sodus par šo noteikumu pārkāpšanu;</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6.2.</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savas kompetences ietvaros</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novērst un pārtraukt sabiedriskās kārtības pārkāpumus; ja ar saviem spēkiem pārkāpumus novērst vai pārtraukt nav iespējams, sadarbībā ar Valsts policiju (turpmāk VP) piedalīties pārkāpumu novēršanā vai pārtraukšanā;</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6.3.</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veikt preventīvos pasākumus likumpārkāpumu novēršanā; ja ar saviem spēkiem nav iespējams novērst likumpārkāpumu veicinošos apstākļus, informēt par tiem Valsts policiju un Tukuma novada Domi vai tās uzdevumā attiecīgās kompetentās institūcijas un sadarboties ar tām šo apstākļu novēršanā;</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6.4. ja ienāk ziņas par to, ka tiek gatavots vai ir izdarīts likumpārkāpums, kura izskatīšana ir Valsts policijas kompetencē, pašvaldības policija veic nepieciešamos pasākumus tā novēršanai, pārkāpēja aizturēšanai, notikuma vietas apsargāšanai un nekavējoties par to paziņo attiecīgajai Valsts policijas iestādei (darbiniekam), kā arī nodod tai likumpārkāpēju un attiecīgos dokumentus par viņu. Šajos jautājumos Valsts policijas darbinieku norādījumi ir saistoši pašvaldības policijas darbiniekam;</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6.5.</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sniegt neatliekamo palīdzību, tai skaitā neatliekamo medicīnisko palīdzību, personām, kuras cietušas likumpārkāpuma rezultātā, nelaimes gadījumā vai atrodas bezpalīdzības stāvoklī, kā arī sniegt neatliekamo palīdzību, tai skaitā neatliekamo medicīnisko palīdzību, nepilngadīgām personām, kuras palikušas bez vecāku vai aizbildņu uzraudzības līdz viņu nodošanai attiecīgām institūcijām;</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6.6. apsargāt un konvojēt personas, kuras aizturētas vai arestētas par administratīvajiem pārkāpumiem;</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6.7.</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savas kompetences ietvaros sniegt palīdzību personām, kuras vēršas pēc palīdzības pašvaldības policijā;</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6.8.</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 xml:space="preserve">reģistrēt informāciju par pārkāpumiem un personām, kuras tos izdarījušas, kā arī pasākumus, ko saskaņā ar šo informāciju veikusi pašvaldības policija. Pēc Valsts policijas vai citu </w:t>
      </w:r>
      <w:r w:rsidRPr="007D1949">
        <w:rPr>
          <w:rFonts w:ascii="Times New Roman" w:eastAsia="Calibri" w:hAnsi="Times New Roman" w:cs="Times New Roman"/>
          <w:sz w:val="24"/>
          <w:szCs w:val="24"/>
          <w:lang w:eastAsia="lv-LV"/>
        </w:rPr>
        <w:lastRenderedPageBreak/>
        <w:t>kompetentu institūciju rakstiska pieprasījuma sniegt pašvaldības policijas rīcībā esošo informāciju, materiālus par pārkāpumiem un personām, kuras tos izdarījušas;</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6.9. veikt citus pašvaldības uzdotos uzdevumus, ja tas nav pretrunā ar likumu “Par policiju” un citiem normatīvajiem aktiem.</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7.</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Pašvaldības policija atbalsta Valsts policiju un Drošības policiju sabiedrības drošības nodrošināšanā un noziedzības apkarošanā. </w:t>
      </w:r>
      <w:r w:rsidRPr="007D1949">
        <w:rPr>
          <w:rFonts w:ascii="Times New Roman" w:eastAsia="Calibri" w:hAnsi="Times New Roman" w:cs="Times New Roman"/>
          <w:sz w:val="24"/>
          <w:szCs w:val="24"/>
          <w:lang w:eastAsia="lv-LV"/>
        </w:rPr>
        <w:tab/>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8. Sadarbojoties ar Valsts policiju, pašvaldības policijas darbiniekam ir saistoši Valsts policijas darbinieku norādījumi.</w:t>
      </w:r>
    </w:p>
    <w:p w:rsidR="008F3E76" w:rsidRPr="007D1949" w:rsidRDefault="008F3E76" w:rsidP="00AC7A65">
      <w:pPr>
        <w:ind w:right="5"/>
        <w:jc w:val="center"/>
        <w:rPr>
          <w:rFonts w:ascii="Times New Roman" w:eastAsia="Times New Roman" w:hAnsi="Times New Roman" w:cs="Times New Roman"/>
          <w:b/>
          <w:sz w:val="24"/>
          <w:szCs w:val="24"/>
        </w:rPr>
      </w:pPr>
    </w:p>
    <w:p w:rsidR="008F3E76" w:rsidRPr="007D1949" w:rsidRDefault="008F3E76" w:rsidP="00AC7A65">
      <w:pPr>
        <w:ind w:right="5"/>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III. Pašvaldības policijas darbinieku tiesības</w:t>
      </w:r>
    </w:p>
    <w:p w:rsidR="008F3E76" w:rsidRPr="007D1949" w:rsidRDefault="008F3E76" w:rsidP="00AC7A65">
      <w:pPr>
        <w:ind w:right="5"/>
        <w:jc w:val="center"/>
        <w:rPr>
          <w:rFonts w:ascii="Times New Roman" w:eastAsia="Times New Roman" w:hAnsi="Times New Roman" w:cs="Times New Roman"/>
          <w:b/>
          <w:sz w:val="24"/>
          <w:szCs w:val="24"/>
        </w:rPr>
      </w:pP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 Pašvaldības policijas darbiniekam, pildot pienākumus atbilstoši savai dienesta kompetencei, ir tiesības:</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9.1. prasīt, lai persona pārtrauc likumpārkāpumu vai citu rīcību, kas traucē policijas darbinieka pilnvaru izpildi, kā arī pielietot pret likumpārkāpējiem paredzētos piespiedu līdzekļus;</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9.2. pārbaudīt personām, kuras tiek turētas aizdomās par likumpārkāpumu izdarīšanu, personu apliecinošus dokumentus, kā arī citus dokumentus, kas nepieciešami to tiesību normu ievērošanas pārbaudei, kuru izpildes kontrole un uzraudzība uzdota policijai;</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9.3. izsaukt uz pašvaldības policijas telpām jebkuru personu sakarā ar lietām un materiāliem, kuru izskatīšana ir pašvaldības policijas kompetencē, bet, ja šīs personas bez attaisnojoša iemesla neierodas pēc izsaukuma, likumā noteiktajā kārtībā veikt viņu piespiedu atvešanu;</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9.4. sastādīt protokolus par administratīvajiem pārkāpumiem, likumā paredzētajos gadījumos un kārtībā nogādāt pašvaldības policijas iecirknī vai VP Zemgales reģiona Tukuma iecirknī likumpārkāpējus, veikt viņu personas apskati, mantu un dokumentu izņemšanu un apskati, administratīvi aizturēt likumpārkāpējus un veikt citus likumā noteiktos pasākumus administratīvo pārkāpumu lietvedības nodrošināšanai, kā arī piemērot viņiem administratīvos sodus vai noteiktā kārtībā nosūtīt protokolus pēc piekritības;</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9.5. aizturēt militārpersonas, kuras izdarījušas likumpārkāpumu, un atkarībā no pārkāpuma rakstura nodot tās attiecīgā garnizona komandantam vai karaspēka daļas, vai militārās iestādes komandierim, vai VP Zemgales reģiona Tukuma iecirknim;</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9.6. aizturēt personas, kuras izvairās no kriminālsoda izciešanas, administratīvā aresta vai apcietinājuma un nogādāt minētās personas VP Zemgales reģiona Tukuma iecirknī;</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9.7. aizturēt personas vecumā līdz 16 gadiem, kuras patvaļīgi pametušas dzīvesvietu vai bērnu aprūpes un audzināšanas iestādi, un nogādāt tās VP Zemgales reģiona Tukuma iecirknī līdz nodošanai vecākiem, aizbildņiem vai bērnu aprūpes un audzināšanas iestādei;</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9.8. nogādāt ārstniecības iestādē vai mājoklī personas, kuras alkohola, narkotisko, psihotropo vai toksisko vielu lietošanas rezultātā zaudējušas spēju patstāvīgi pārvietoties vai orientēties vai var nodarīt kaitējumu apkārtējiem vai pašas sev, bet, ja tas nav iespējams, - nogādāt tās VP Zemgales reģiona Tukuma iecirknī;</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9.9. uz rakstiska pieteikuma pamata aizturēt personas, kuras atrodas mājoklī alkohola, narkotisko, psihotropo vai toksisko vielu iespaidā un var nodarīt kaitējumu sev vai apkārtējiem cilvēkiem, kā arī gadījumā, ja apkārtējie cilvēki baidās palikt vienatnē ar šo personu un nav cita pamata tās aizturēšanai, to nogādāt VP Zemgales reģiona Tukuma iecirknī, ārstniecības iestādē atskurbšanai vai apstākļu noskaidrošanai;</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9.10. aizturēt personas, kurām ir nepārprotami psihiski traucējumi un kuras ar savām darbībām rada acīm redzamas briesmas sev vai apkārtējiem cilvēkiem, un nogādāt tās VP Zemgales reģiona Tukuma iecirknī, ārstniecības iestādē vai mājoklī;</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9.11. nogādāt VP Zemgales reģiona Tukuma iecirknī vai Tukuma slimnīcā personas, kuras mēģinājušas izdarīt pašnāvību; </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9.12. nepieciešamības gadījumā uz laiku ierobežot vai pārtraukt transportlīdzekļu vai gājēju kustību ielās un uz ceļiem, kā arī personu iekļūšanu atsevišķās vietās vai objektos un izkļūšanu no </w:t>
      </w:r>
      <w:r w:rsidRPr="007D1949">
        <w:rPr>
          <w:rFonts w:ascii="Times New Roman" w:eastAsia="Calibri" w:hAnsi="Times New Roman" w:cs="Times New Roman"/>
          <w:sz w:val="24"/>
          <w:szCs w:val="24"/>
          <w:lang w:eastAsia="lv-LV"/>
        </w:rPr>
        <w:lastRenderedPageBreak/>
        <w:t>tiem, ja tas saistīts ar sabiedrības drošību, personu dzīvību, veselību, mantas vai īpašuma aizsardzību, kā arī izmeklēšanu;</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9.13. likumā noteiktajos gadījumos un kārtībā apsekot personas, lai konstatētu, vai tās ir lietojušas alkoholu, narkotiskās, psihotropās vai toksiskās vielas, vai nosūtīt tās apsekošanai vai ekspertīzes izdarīšanai uz ārstniecības iestādēm gadījumos, ja nepieciešams atzinums, lai apstiprinātu vai atspēkotu likumpārkāpuma faktu vai objektīvi izskatītu lietu par likumpārkāpuma izdarīšanu;</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9.14. apturēt transportlīdzekli un izdarīt tā apskati, ja ir pamats aizdomām, ka tā vadītājs pārkāpis ceļu satiksmes noteikumus vai likuma prasības; aizliegt personai lietot transportlīdzekli, kura tehniskais stāvoklis apdraud transporta kustības drošību vai kura izplūdes gāzes atmosfērā pārsniedz pieļaujamās normas; atstādināt no transportlīdzekļa vadīšanas personas, kurām ir konstatētas alkohola, narkotisko, psihotropo vai toksisko vielu lietošanas pazīmes, kā arī personas, kurām nav transportlīdzekļa vadītāja apliecība vai tiesības vadīt attiecīgās kategorijas transportlīdzekli;</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9.15. ierobežot vai aizliegt remonta un celtniecības, kā arī citu darbu veikšanu ielās un uz ceļiem, ja netiek ievērotas prasības par sabiedrības drošības un transporta kustības drošības garantēšanu;</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9.16. steidzamos gadījumos ar transportlīdzekļa vadītāja piekrišanu izmantot fiziskām vai juridiskām personām piederošos transportlīdzekļus (izņemot ārvalstu diplomātisko, konsulāro un citu pārstāvniecību un starptautisko organizāciju transportlīdzekļus, kā arī speciālos transportlīdzekļus) braukšanai uz notikuma vietu vai personu nogādāšanai ārstniecības iestādēs, ja tām steidzami nepieciešama medicīniskā palīdzības, kā arī tādu personu vajāšanai, kuras izdarījušas noziegumus, un aizturēto neatliekamai nogādāšanai VP Zemgales reģiona Tukuma iecirknī;</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9.17. bez atlīdzības izmantot Tukuma pašvaldības masu informācijas līdzekļus, lai noskaidrotu noziedzīga nodarījuma izdarīšanas apstākļus un personas, kas to izdarījušas, meklētu noziedzniekus un bez vēsts pazudušos, kā arī lai veiktu likumpārkāpumu profilaksi.</w:t>
      </w:r>
    </w:p>
    <w:p w:rsidR="008F3E76" w:rsidRPr="007D1949" w:rsidRDefault="008F3E76" w:rsidP="00AC7A65">
      <w:pPr>
        <w:ind w:right="5" w:firstLine="720"/>
        <w:jc w:val="both"/>
        <w:rPr>
          <w:rFonts w:ascii="Times New Roman" w:eastAsia="Calibri" w:hAnsi="Times New Roman" w:cs="Times New Roman"/>
          <w:sz w:val="24"/>
          <w:szCs w:val="24"/>
          <w:lang w:eastAsia="lv-LV"/>
        </w:rPr>
      </w:pP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10. Pašvaldības policijas darbiniekam ir tiesības lietot fizisku spēku, roku dzelžus, speciālos līdzekļus, stekus, sasiešanas līdzekļus.</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11. Pašvaldības policijas darbiniekam ir tiesības iekšlietu ministra noteiktajā kārtībā saņemt, glabāt un nēsāt šaujamieročus un likuma “Par policiju” 14.panta noteiktajā kārtībā un paredzētajos gadījumos pielietot tos.</w:t>
      </w:r>
    </w:p>
    <w:p w:rsidR="008F3E76" w:rsidRPr="007D1949" w:rsidRDefault="008F3E76" w:rsidP="00AC7A65">
      <w:pPr>
        <w:ind w:right="5" w:firstLine="720"/>
        <w:jc w:val="both"/>
        <w:rPr>
          <w:rFonts w:ascii="Times New Roman" w:eastAsia="Calibri" w:hAnsi="Times New Roman" w:cs="Times New Roman"/>
          <w:sz w:val="24"/>
          <w:szCs w:val="24"/>
          <w:lang w:eastAsia="lv-LV"/>
        </w:rPr>
      </w:pPr>
    </w:p>
    <w:p w:rsidR="008F3E76" w:rsidRPr="007D1949" w:rsidRDefault="008F3E76" w:rsidP="00AC7A65">
      <w:pPr>
        <w:ind w:right="5"/>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IV. Pašvaldības policijas darba organizācija</w:t>
      </w:r>
    </w:p>
    <w:p w:rsidR="008F3E76" w:rsidRPr="007D1949" w:rsidRDefault="008F3E76" w:rsidP="00AC7A65">
      <w:pPr>
        <w:ind w:right="5"/>
        <w:jc w:val="center"/>
        <w:rPr>
          <w:rFonts w:ascii="Times New Roman" w:eastAsia="Times New Roman" w:hAnsi="Times New Roman" w:cs="Times New Roman"/>
          <w:b/>
          <w:sz w:val="24"/>
          <w:szCs w:val="24"/>
        </w:rPr>
      </w:pP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12. Tukuma novada pašvaldības policijā ir šādi darbinieki (struktūrshēma 1.pielikumā, amatu atšķirības zīmes 2.pielikumā):</w:t>
      </w:r>
    </w:p>
    <w:p w:rsidR="008F3E76" w:rsidRPr="007D1949" w:rsidRDefault="008F3E76" w:rsidP="00AC7A65">
      <w:pPr>
        <w:ind w:right="5"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12.1. priekšnieks – 1 (kods pēc klasifikatora 1219 07),</w:t>
      </w:r>
    </w:p>
    <w:p w:rsidR="008F3E76" w:rsidRPr="007D1949" w:rsidRDefault="008F3E76" w:rsidP="00AC7A65">
      <w:pPr>
        <w:ind w:right="5"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12.2 priekšnieka vietnieks 1 (kods pēc klasifikatora 1219 08),</w:t>
      </w:r>
    </w:p>
    <w:p w:rsidR="008F3E76" w:rsidRPr="007D1949" w:rsidRDefault="008F3E76" w:rsidP="00AC7A65">
      <w:pPr>
        <w:ind w:right="5"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12.3 policijas darbinieks – 18,</w:t>
      </w:r>
    </w:p>
    <w:p w:rsidR="008F3E76" w:rsidRPr="007D1949" w:rsidRDefault="008F3E76" w:rsidP="00AC7A65">
      <w:pPr>
        <w:ind w:right="5"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12.4 apkopējs – 0,75 (kods pēc klasifikatora 9132 02),</w:t>
      </w:r>
    </w:p>
    <w:p w:rsidR="008F3E76" w:rsidRPr="003C3B27" w:rsidRDefault="008F3E76" w:rsidP="00AC7A65">
      <w:pPr>
        <w:ind w:right="5" w:firstLine="720"/>
        <w:jc w:val="both"/>
        <w:rPr>
          <w:rFonts w:ascii="Times New Roman" w:eastAsia="Times New Roman" w:hAnsi="Times New Roman" w:cs="Courier New"/>
          <w:sz w:val="24"/>
          <w:szCs w:val="24"/>
          <w:lang w:eastAsia="lv-LV" w:bidi="lo-LA"/>
        </w:rPr>
      </w:pPr>
      <w:r w:rsidRPr="003C3B27">
        <w:rPr>
          <w:rFonts w:ascii="Times New Roman" w:eastAsia="Times New Roman" w:hAnsi="Times New Roman" w:cs="Courier New"/>
          <w:sz w:val="24"/>
          <w:szCs w:val="24"/>
          <w:lang w:eastAsia="lv-LV" w:bidi="lo-LA"/>
        </w:rPr>
        <w:t>12.5. inspektors – 4,5 (kods pēc klasifikatora 3355 24).</w:t>
      </w:r>
    </w:p>
    <w:p w:rsidR="008F3E76" w:rsidRPr="003C3B27" w:rsidRDefault="008F3E76" w:rsidP="00AC7A65">
      <w:pPr>
        <w:ind w:right="5" w:firstLine="720"/>
        <w:jc w:val="right"/>
        <w:rPr>
          <w:rFonts w:ascii="Times New Roman" w:eastAsia="Times New Roman" w:hAnsi="Times New Roman" w:cs="Courier New"/>
          <w:i/>
          <w:sz w:val="20"/>
          <w:szCs w:val="20"/>
          <w:lang w:eastAsia="lv-LV" w:bidi="lo-LA"/>
        </w:rPr>
      </w:pPr>
      <w:r w:rsidRPr="003C3B27">
        <w:rPr>
          <w:rFonts w:ascii="Times New Roman" w:eastAsia="Times New Roman" w:hAnsi="Times New Roman" w:cs="Courier New"/>
          <w:i/>
          <w:sz w:val="20"/>
          <w:szCs w:val="20"/>
          <w:lang w:eastAsia="lv-LV" w:bidi="lo-LA"/>
        </w:rPr>
        <w:t xml:space="preserve">Ar grozījumiem, kas izdarīti ar Tukuma novada Domes </w:t>
      </w:r>
      <w:r w:rsidR="007F19DC" w:rsidRPr="003C3B27">
        <w:rPr>
          <w:rFonts w:ascii="Times New Roman" w:eastAsia="Times New Roman" w:hAnsi="Times New Roman" w:cs="Courier New"/>
          <w:i/>
          <w:sz w:val="20"/>
          <w:szCs w:val="20"/>
          <w:lang w:eastAsia="lv-LV" w:bidi="lo-LA"/>
        </w:rPr>
        <w:t>26</w:t>
      </w:r>
      <w:r w:rsidRPr="003C3B27">
        <w:rPr>
          <w:rFonts w:ascii="Times New Roman" w:eastAsia="Times New Roman" w:hAnsi="Times New Roman" w:cs="Courier New"/>
          <w:i/>
          <w:sz w:val="20"/>
          <w:szCs w:val="20"/>
          <w:lang w:eastAsia="lv-LV" w:bidi="lo-LA"/>
        </w:rPr>
        <w:t>.11.2015. lēmumu (prot.Nr</w:t>
      </w:r>
      <w:r w:rsidR="007F19DC" w:rsidRPr="003C3B27">
        <w:rPr>
          <w:rFonts w:ascii="Times New Roman" w:eastAsia="Times New Roman" w:hAnsi="Times New Roman" w:cs="Courier New"/>
          <w:i/>
          <w:sz w:val="20"/>
          <w:szCs w:val="20"/>
          <w:lang w:eastAsia="lv-LV" w:bidi="lo-LA"/>
        </w:rPr>
        <w:t>.13</w:t>
      </w:r>
      <w:r w:rsidRPr="003C3B27">
        <w:rPr>
          <w:rFonts w:ascii="Times New Roman" w:eastAsia="Times New Roman" w:hAnsi="Times New Roman" w:cs="Courier New"/>
          <w:i/>
          <w:sz w:val="20"/>
          <w:szCs w:val="20"/>
          <w:lang w:eastAsia="lv-LV" w:bidi="lo-LA"/>
        </w:rPr>
        <w:t>,</w:t>
      </w:r>
      <w:r w:rsidR="007F19DC" w:rsidRPr="003C3B27">
        <w:rPr>
          <w:rFonts w:ascii="Times New Roman" w:eastAsia="Times New Roman" w:hAnsi="Times New Roman" w:cs="Courier New"/>
          <w:i/>
          <w:sz w:val="20"/>
          <w:szCs w:val="20"/>
          <w:lang w:eastAsia="lv-LV" w:bidi="lo-LA"/>
        </w:rPr>
        <w:t xml:space="preserve"> </w:t>
      </w:r>
      <w:r w:rsidR="003C3B27" w:rsidRPr="003C3B27">
        <w:rPr>
          <w:rFonts w:ascii="Times New Roman" w:eastAsia="Times New Roman" w:hAnsi="Times New Roman" w:cs="Courier New"/>
          <w:i/>
          <w:sz w:val="20"/>
          <w:szCs w:val="20"/>
          <w:lang w:eastAsia="lv-LV" w:bidi="lo-LA"/>
        </w:rPr>
        <w:t>12</w:t>
      </w:r>
      <w:r w:rsidRPr="003C3B27">
        <w:rPr>
          <w:rFonts w:ascii="Times New Roman" w:eastAsia="Times New Roman" w:hAnsi="Times New Roman" w:cs="Courier New"/>
          <w:i/>
          <w:sz w:val="20"/>
          <w:szCs w:val="20"/>
          <w:lang w:eastAsia="lv-LV" w:bidi="lo-LA"/>
        </w:rPr>
        <w:t>.§.)</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13. Pašvaldības policijas darbu vada tās priekšnieks, kurš administratīvi pakļauts Domes priekšsēdētājam, tā vietniekiem un funkcionāli – pašvaldības izpilddirektoram.</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14. Pašvaldības policijas priekšnieku un priekšnieka vietnieku amatā apstiprina Dome pēc tam, kad saņemta iekšlietu ministra rakstiska piekrišana attiecīgās kandidatūras apstiprināšanai. </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15. Pašvaldības policijas priekšnieku atbrīvo no amata attiecīgās vietējās pašvaldības Dome pēc savas iniciatīvas vai saskaņā ar Iekšlietu ministra rīkojumu, ko Dome izskata septiņu dienu laikā.</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16.</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Pašvaldības policijas darbinieks savā rīcībā esošos šaujamieročus un speciālos līdzekļus glabā šim nolūkam speciāli ierīkotā telpā pašvaldības policijā.</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lastRenderedPageBreak/>
        <w:t>17. Pašvaldības policijas darbiniekam var atļaut ar pašvaldības policijas priekšnieka pavēli (rīkojumu) glabāt speciālos līdzekļus viņa dzīvesvietā saskaņā ar šo speciālo līdzekļu glabāšanas noteikumiem.</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18.</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Pašvaldības policijas darbinieks savus dienesta pienākumus pilda formas tērpā, pie kura redzamā vietā ir piestiprināta pašvaldības teritorijas atšķirības zīme un nosaukums.</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19.</w:t>
      </w:r>
      <w:r w:rsidRPr="007D1949">
        <w:rPr>
          <w:rFonts w:ascii="Times New Roman" w:eastAsia="Calibri" w:hAnsi="Times New Roman" w:cs="Times New Roman"/>
          <w:b/>
          <w:sz w:val="24"/>
          <w:szCs w:val="24"/>
          <w:lang w:eastAsia="lv-LV"/>
        </w:rPr>
        <w:t xml:space="preserve"> </w:t>
      </w:r>
      <w:r w:rsidRPr="007D1949">
        <w:rPr>
          <w:rFonts w:ascii="Times New Roman" w:eastAsia="Calibri" w:hAnsi="Times New Roman" w:cs="Times New Roman"/>
          <w:sz w:val="24"/>
          <w:szCs w:val="24"/>
          <w:lang w:eastAsia="lv-LV"/>
        </w:rPr>
        <w:t>Pašvaldības policijas darbinieks, pildot dienesta pienākumus, nēsā līdzi dienesta apliecību, kuru izsniedz Tukuma novada Dome.</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20. Pašvaldības policijas darbinieks ir tiesīgs Tukuma novada teritorijā ārpus dienesta pienākumu veikšanas laika, uzrādot savu dienesta apliecību, izmantot šajā nolikumā paredzētās tiesības.</w:t>
      </w:r>
    </w:p>
    <w:p w:rsidR="008F3E76" w:rsidRPr="007D1949" w:rsidRDefault="008F3E76" w:rsidP="00AC7A65">
      <w:pPr>
        <w:ind w:right="5"/>
        <w:jc w:val="center"/>
        <w:rPr>
          <w:rFonts w:ascii="Times New Roman" w:eastAsia="Times New Roman" w:hAnsi="Times New Roman" w:cs="Times New Roman"/>
          <w:b/>
          <w:sz w:val="24"/>
          <w:szCs w:val="24"/>
        </w:rPr>
      </w:pPr>
    </w:p>
    <w:p w:rsidR="008F3E76" w:rsidRPr="007D1949" w:rsidRDefault="008F3E76" w:rsidP="00AC7A65">
      <w:pPr>
        <w:ind w:right="5"/>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V. Pašvaldības policijas personāls</w:t>
      </w:r>
    </w:p>
    <w:p w:rsidR="008F3E76" w:rsidRPr="007D1949" w:rsidRDefault="008F3E76" w:rsidP="00AC7A65">
      <w:pPr>
        <w:ind w:right="5"/>
        <w:jc w:val="center"/>
        <w:rPr>
          <w:rFonts w:ascii="Times New Roman" w:eastAsia="Times New Roman" w:hAnsi="Times New Roman" w:cs="Times New Roman"/>
          <w:b/>
          <w:sz w:val="24"/>
          <w:szCs w:val="24"/>
        </w:rPr>
      </w:pP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21. Pašvaldības policijas dienestā pieņem Latvijas pilsoņus no 18 gadu vecuma, kuri pārvalda valsts valodu un kuri, ņemot vērā viņu izglītību, personiskās īpašības, fizisko sagatavotību un veselības stāvokli, ir spējīgi un brīvprātīgi vēlas pildīt pašvaldības policijā veicamos pienākumus.</w:t>
      </w:r>
    </w:p>
    <w:p w:rsidR="008F3E76" w:rsidRPr="007D1949" w:rsidRDefault="008F3E76" w:rsidP="00AC7A65">
      <w:pPr>
        <w:ind w:right="5"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22. Pašvaldības policijas dienestā nepieņem personas, kuras agrāk sodītas par tīšiem noziedzīgiem nodarījumiem.</w:t>
      </w:r>
    </w:p>
    <w:p w:rsidR="008F3E76" w:rsidRPr="007D1949" w:rsidRDefault="008F3E76" w:rsidP="00AC7A65">
      <w:pPr>
        <w:ind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23. Pirms pašvaldības policijas darbinieka iecelšanas amatā viņa atbilstību darbam pašvaldības policijā pārbauda tādā pašā kārtībā kā Valsts policijas darbiniekam.</w:t>
      </w:r>
    </w:p>
    <w:p w:rsidR="008F3E76" w:rsidRPr="007D1949" w:rsidRDefault="008F3E76" w:rsidP="00AC7A65">
      <w:pPr>
        <w:ind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24.</w:t>
      </w:r>
      <w:r w:rsidRPr="007D1949">
        <w:rPr>
          <w:rFonts w:ascii="Times New Roman" w:eastAsia="Times New Roman" w:hAnsi="Times New Roman" w:cs="Courier New"/>
          <w:b/>
          <w:sz w:val="24"/>
          <w:szCs w:val="24"/>
          <w:lang w:eastAsia="lv-LV" w:bidi="lo-LA"/>
        </w:rPr>
        <w:t xml:space="preserve"> </w:t>
      </w:r>
      <w:r w:rsidRPr="007D1949">
        <w:rPr>
          <w:rFonts w:ascii="Times New Roman" w:eastAsia="Times New Roman" w:hAnsi="Times New Roman" w:cs="Courier New"/>
          <w:sz w:val="24"/>
          <w:szCs w:val="24"/>
          <w:lang w:eastAsia="lv-LV" w:bidi="lo-LA"/>
        </w:rPr>
        <w:t>Pašvaldības policijas darbinieka amata kandidātam, stājoties policijas dienestā, pašvaldības policija nodrošina sākotnējo profesionālo apmācību. Personas ar profesionālo vidējo (juridisko) vai augstāko juridisko izglītību var pieņemt pašvaldības policijas dienestā bez sākotnējās profesionālās apmācības kursa apgūšanas.</w:t>
      </w:r>
    </w:p>
    <w:p w:rsidR="008F3E76" w:rsidRPr="007D1949" w:rsidRDefault="008F3E76" w:rsidP="00AC7A65">
      <w:pPr>
        <w:ind w:right="5"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25. Pašvaldības policijas priekšnieku vai priekšnieka vietnieku viņu prombūtnes laikā aizvieto darbinieks, kurš atbilst likuma “ Par policiju” 21.panta otrās daļas prasībām. </w:t>
      </w:r>
    </w:p>
    <w:p w:rsidR="008F3E76" w:rsidRPr="007D1949" w:rsidRDefault="008F3E76" w:rsidP="00AC7A65">
      <w:pPr>
        <w:ind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26. Pašvaldības policijas darbiniekus pieņem darbā, paaugstina vai pazemina amatā pašvaldības izpilddirektors pēc pašvaldības policijas priekšnieka ierosinājuma.</w:t>
      </w:r>
    </w:p>
    <w:p w:rsidR="008F3E76" w:rsidRPr="007D1949" w:rsidRDefault="008F3E76" w:rsidP="00AC7A65">
      <w:pPr>
        <w:jc w:val="both"/>
        <w:rPr>
          <w:rFonts w:ascii="Times New Roman" w:eastAsia="Times New Roman" w:hAnsi="Times New Roman" w:cs="Courier New"/>
          <w:sz w:val="24"/>
          <w:szCs w:val="24"/>
          <w:lang w:eastAsia="lv-LV" w:bidi="lo-LA"/>
        </w:rPr>
      </w:pPr>
    </w:p>
    <w:p w:rsidR="008F3E76" w:rsidRPr="007D1949" w:rsidRDefault="008F3E76" w:rsidP="00AC7A65">
      <w:pPr>
        <w:ind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27.</w:t>
      </w:r>
      <w:r w:rsidRPr="007D1949">
        <w:rPr>
          <w:rFonts w:ascii="Times New Roman" w:eastAsia="Times New Roman" w:hAnsi="Times New Roman" w:cs="Courier New"/>
          <w:b/>
          <w:sz w:val="24"/>
          <w:szCs w:val="24"/>
          <w:lang w:eastAsia="lv-LV" w:bidi="lo-LA"/>
        </w:rPr>
        <w:t xml:space="preserve"> </w:t>
      </w:r>
      <w:r w:rsidRPr="007D1949">
        <w:rPr>
          <w:rFonts w:ascii="Times New Roman" w:eastAsia="Times New Roman" w:hAnsi="Times New Roman" w:cs="Courier New"/>
          <w:sz w:val="24"/>
          <w:szCs w:val="24"/>
          <w:lang w:eastAsia="lv-LV" w:bidi="lo-LA"/>
        </w:rPr>
        <w:t>Pašvaldības policijas darbinieks, stājoties amatā, noslēdz ar pašvaldību darba līgumu.</w:t>
      </w:r>
    </w:p>
    <w:p w:rsidR="008F3E76" w:rsidRPr="007D1949" w:rsidRDefault="008F3E76" w:rsidP="00AC7A65">
      <w:pPr>
        <w:ind w:firstLine="720"/>
        <w:jc w:val="both"/>
        <w:rPr>
          <w:rFonts w:ascii="Times New Roman" w:eastAsia="Times New Roman" w:hAnsi="Times New Roman" w:cs="Courier New"/>
          <w:sz w:val="24"/>
          <w:szCs w:val="24"/>
          <w:lang w:eastAsia="lv-LV" w:bidi="lo-LA"/>
        </w:rPr>
      </w:pPr>
    </w:p>
    <w:p w:rsidR="008F3E76" w:rsidRPr="007D1949" w:rsidRDefault="008F3E76" w:rsidP="00AC7A65">
      <w:pPr>
        <w:ind w:firstLine="720"/>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28. Pašvaldības policijas darbinieka tiesisko aizsardzību regulē likums „Par policiju”.</w:t>
      </w:r>
    </w:p>
    <w:p w:rsidR="008F3E76" w:rsidRPr="007D1949" w:rsidRDefault="008F3E76" w:rsidP="00AC7A65">
      <w:pPr>
        <w:jc w:val="both"/>
        <w:rPr>
          <w:rFonts w:ascii="Times New Roman" w:eastAsia="Times New Roman" w:hAnsi="Times New Roman" w:cs="Courier New"/>
          <w:sz w:val="24"/>
          <w:szCs w:val="24"/>
          <w:lang w:eastAsia="lv-LV" w:bidi="lo-LA"/>
        </w:rPr>
      </w:pPr>
    </w:p>
    <w:p w:rsidR="008F3E76" w:rsidRPr="007D1949" w:rsidRDefault="008F3E76" w:rsidP="00AC7A65">
      <w:pPr>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 xml:space="preserve"> </w:t>
      </w:r>
    </w:p>
    <w:p w:rsidR="008F3E76" w:rsidRPr="007D1949" w:rsidRDefault="008F3E76" w:rsidP="00AC7A65">
      <w:pPr>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 xml:space="preserve">Domes priekšsēdētājs </w:t>
      </w:r>
      <w:r w:rsidRPr="007D1949">
        <w:rPr>
          <w:rFonts w:ascii="Times New Roman" w:eastAsia="Times New Roman" w:hAnsi="Times New Roman" w:cs="Courier New"/>
          <w:sz w:val="24"/>
          <w:szCs w:val="24"/>
          <w:lang w:eastAsia="lv-LV" w:bidi="lo-LA"/>
        </w:rPr>
        <w:tab/>
      </w:r>
      <w:r w:rsidRPr="007D1949">
        <w:rPr>
          <w:rFonts w:ascii="Times New Roman" w:eastAsia="Times New Roman" w:hAnsi="Times New Roman" w:cs="Courier New"/>
          <w:sz w:val="24"/>
          <w:szCs w:val="24"/>
          <w:lang w:eastAsia="lv-LV" w:bidi="lo-LA"/>
        </w:rPr>
        <w:tab/>
      </w:r>
      <w:r w:rsidRPr="007D1949">
        <w:rPr>
          <w:rFonts w:ascii="Times New Roman" w:eastAsia="Times New Roman" w:hAnsi="Times New Roman" w:cs="Courier New"/>
          <w:sz w:val="24"/>
          <w:szCs w:val="24"/>
          <w:lang w:eastAsia="lv-LV" w:bidi="lo-LA"/>
        </w:rPr>
        <w:tab/>
        <w:t xml:space="preserve">(personiskais paraksts) </w:t>
      </w:r>
      <w:r w:rsidRPr="007D1949">
        <w:rPr>
          <w:rFonts w:ascii="Times New Roman" w:eastAsia="Times New Roman" w:hAnsi="Times New Roman" w:cs="Courier New"/>
          <w:sz w:val="24"/>
          <w:szCs w:val="24"/>
          <w:lang w:eastAsia="lv-LV" w:bidi="lo-LA"/>
        </w:rPr>
        <w:tab/>
      </w:r>
      <w:r w:rsidR="007F19DC" w:rsidRPr="007D1949">
        <w:rPr>
          <w:rFonts w:ascii="Times New Roman" w:eastAsia="Times New Roman" w:hAnsi="Times New Roman" w:cs="Courier New"/>
          <w:sz w:val="24"/>
          <w:szCs w:val="24"/>
          <w:lang w:eastAsia="lv-LV" w:bidi="lo-LA"/>
        </w:rPr>
        <w:tab/>
      </w:r>
      <w:r w:rsidRPr="007D1949">
        <w:rPr>
          <w:rFonts w:ascii="Times New Roman" w:eastAsia="Times New Roman" w:hAnsi="Times New Roman" w:cs="Courier New"/>
          <w:sz w:val="24"/>
          <w:szCs w:val="24"/>
          <w:lang w:eastAsia="lv-LV" w:bidi="lo-LA"/>
        </w:rPr>
        <w:t xml:space="preserve">J.Šulcs </w:t>
      </w: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rPr>
          <w:rFonts w:ascii="Times New Roman" w:eastAsia="Calibri" w:hAnsi="Times New Roman" w:cs="Times New Roman"/>
          <w:b/>
          <w:bCs/>
          <w:sz w:val="24"/>
          <w:szCs w:val="24"/>
        </w:rPr>
      </w:pPr>
    </w:p>
    <w:p w:rsidR="005E717F" w:rsidRDefault="005E717F">
      <w:pPr>
        <w:rPr>
          <w:rFonts w:ascii="Times New Roman" w:eastAsia="Times New Roman" w:hAnsi="Times New Roman" w:cs="Courier New"/>
          <w:sz w:val="20"/>
          <w:szCs w:val="20"/>
          <w:lang w:eastAsia="lv-LV" w:bidi="lo-LA"/>
        </w:rPr>
      </w:pPr>
      <w:r>
        <w:rPr>
          <w:rFonts w:ascii="Times New Roman" w:eastAsia="Times New Roman" w:hAnsi="Times New Roman" w:cs="Courier New"/>
          <w:sz w:val="20"/>
          <w:szCs w:val="20"/>
          <w:lang w:eastAsia="lv-LV" w:bidi="lo-LA"/>
        </w:rPr>
        <w:br w:type="page"/>
      </w:r>
    </w:p>
    <w:p w:rsidR="007F19DC" w:rsidRPr="007D1949" w:rsidRDefault="007F19DC" w:rsidP="00AC7A65">
      <w:pPr>
        <w:jc w:val="right"/>
        <w:rPr>
          <w:rFonts w:ascii="Times New Roman" w:eastAsia="Times New Roman" w:hAnsi="Times New Roman" w:cs="Courier New"/>
          <w:sz w:val="20"/>
          <w:szCs w:val="20"/>
          <w:lang w:eastAsia="lv-LV" w:bidi="lo-LA"/>
        </w:rPr>
      </w:pPr>
    </w:p>
    <w:p w:rsidR="008F3E76" w:rsidRPr="007D1949" w:rsidRDefault="007F19DC" w:rsidP="00AC7A65">
      <w:pPr>
        <w:ind w:left="5760" w:firstLine="720"/>
        <w:jc w:val="both"/>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1.pi</w:t>
      </w:r>
      <w:r w:rsidR="008F3E76" w:rsidRPr="007D1949">
        <w:rPr>
          <w:rFonts w:ascii="Times New Roman" w:eastAsia="Times New Roman" w:hAnsi="Times New Roman" w:cs="Courier New"/>
          <w:sz w:val="20"/>
          <w:szCs w:val="20"/>
          <w:lang w:eastAsia="lv-LV" w:bidi="lo-LA"/>
        </w:rPr>
        <w:t>elikums</w:t>
      </w:r>
      <w:r w:rsidR="008F3E76" w:rsidRPr="007D1949">
        <w:rPr>
          <w:rFonts w:ascii="Times New Roman" w:eastAsia="Times New Roman" w:hAnsi="Times New Roman" w:cs="Courier New"/>
          <w:sz w:val="20"/>
          <w:szCs w:val="20"/>
          <w:lang w:eastAsia="lv-LV" w:bidi="lo-LA"/>
        </w:rPr>
        <w:tab/>
      </w:r>
      <w:r w:rsidR="008F3E76" w:rsidRPr="007D1949">
        <w:rPr>
          <w:rFonts w:ascii="Times New Roman" w:eastAsia="Times New Roman" w:hAnsi="Times New Roman" w:cs="Courier New"/>
          <w:sz w:val="20"/>
          <w:szCs w:val="20"/>
          <w:lang w:eastAsia="lv-LV" w:bidi="lo-LA"/>
        </w:rPr>
        <w:tab/>
      </w:r>
      <w:r w:rsidR="008F3E76" w:rsidRPr="007D1949">
        <w:rPr>
          <w:rFonts w:ascii="Times New Roman" w:eastAsia="Times New Roman" w:hAnsi="Times New Roman" w:cs="Courier New"/>
          <w:sz w:val="20"/>
          <w:szCs w:val="20"/>
          <w:lang w:eastAsia="lv-LV" w:bidi="lo-LA"/>
        </w:rPr>
        <w:tab/>
      </w:r>
      <w:r w:rsidR="008F3E76" w:rsidRPr="007D1949">
        <w:rPr>
          <w:rFonts w:ascii="Times New Roman" w:eastAsia="Times New Roman" w:hAnsi="Times New Roman" w:cs="Courier New"/>
          <w:sz w:val="20"/>
          <w:szCs w:val="20"/>
          <w:lang w:eastAsia="lv-LV" w:bidi="lo-LA"/>
        </w:rPr>
        <w:br/>
      </w:r>
      <w:r w:rsidR="008F3E76" w:rsidRPr="007D1949">
        <w:rPr>
          <w:rFonts w:ascii="Times New Roman" w:eastAsia="Times New Roman" w:hAnsi="Times New Roman" w:cs="Courier New"/>
          <w:sz w:val="20"/>
          <w:szCs w:val="20"/>
          <w:lang w:eastAsia="lv-LV" w:bidi="lo-LA"/>
        </w:rPr>
        <w:tab/>
        <w:t>Tukuma novada Domes 25.02.2010.</w:t>
      </w:r>
    </w:p>
    <w:p w:rsidR="008F3E76" w:rsidRPr="007D1949" w:rsidRDefault="008F3E76" w:rsidP="00AC7A65">
      <w:pPr>
        <w:jc w:val="both"/>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lēmumam (prot.Nr.2, 16.§.)</w:t>
      </w:r>
    </w:p>
    <w:p w:rsidR="008F3E76" w:rsidRPr="007D1949" w:rsidRDefault="008F3E76" w:rsidP="00AC7A65">
      <w:pPr>
        <w:jc w:val="both"/>
        <w:rPr>
          <w:rFonts w:ascii="Times New Roman" w:eastAsia="Times New Roman" w:hAnsi="Times New Roman" w:cs="Courier New"/>
          <w:sz w:val="20"/>
          <w:szCs w:val="20"/>
          <w:lang w:eastAsia="lv-LV" w:bidi="lo-LA"/>
        </w:rPr>
      </w:pPr>
    </w:p>
    <w:p w:rsidR="008F3E76" w:rsidRPr="007D1949" w:rsidRDefault="008F3E76" w:rsidP="00AC7A65">
      <w:pPr>
        <w:jc w:val="both"/>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 xml:space="preserve">Ar grozījumiem, kas izdarīti ar </w:t>
      </w:r>
    </w:p>
    <w:p w:rsidR="008F3E76" w:rsidRPr="007D1949" w:rsidRDefault="008F3E76" w:rsidP="00AC7A65">
      <w:pPr>
        <w:jc w:val="both"/>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 xml:space="preserve">Tukuma novada Domes </w:t>
      </w:r>
      <w:r w:rsidR="007F19DC" w:rsidRPr="007D1949">
        <w:rPr>
          <w:rFonts w:ascii="Times New Roman" w:eastAsia="Times New Roman" w:hAnsi="Times New Roman" w:cs="Courier New"/>
          <w:sz w:val="20"/>
          <w:szCs w:val="20"/>
          <w:lang w:eastAsia="lv-LV" w:bidi="lo-LA"/>
        </w:rPr>
        <w:t>26</w:t>
      </w:r>
      <w:r w:rsidRPr="007D1949">
        <w:rPr>
          <w:rFonts w:ascii="Times New Roman" w:eastAsia="Times New Roman" w:hAnsi="Times New Roman" w:cs="Courier New"/>
          <w:sz w:val="20"/>
          <w:szCs w:val="20"/>
          <w:lang w:eastAsia="lv-LV" w:bidi="lo-LA"/>
        </w:rPr>
        <w:t>.11.2015.</w:t>
      </w:r>
    </w:p>
    <w:p w:rsidR="008F3E76" w:rsidRPr="007D1949" w:rsidRDefault="008F3E76" w:rsidP="00AC7A65">
      <w:pPr>
        <w:jc w:val="both"/>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lēmumu (prot.Nr.</w:t>
      </w:r>
      <w:r w:rsidR="007F19DC" w:rsidRPr="007D1949">
        <w:rPr>
          <w:rFonts w:ascii="Times New Roman" w:eastAsia="Times New Roman" w:hAnsi="Times New Roman" w:cs="Courier New"/>
          <w:sz w:val="20"/>
          <w:szCs w:val="20"/>
          <w:lang w:eastAsia="lv-LV" w:bidi="lo-LA"/>
        </w:rPr>
        <w:t>13</w:t>
      </w:r>
      <w:r w:rsidRPr="007D1949">
        <w:rPr>
          <w:rFonts w:ascii="Times New Roman" w:eastAsia="Times New Roman" w:hAnsi="Times New Roman" w:cs="Courier New"/>
          <w:sz w:val="20"/>
          <w:szCs w:val="20"/>
          <w:lang w:eastAsia="lv-LV" w:bidi="lo-LA"/>
        </w:rPr>
        <w:t>,</w:t>
      </w:r>
      <w:r w:rsidR="007F19DC" w:rsidRPr="007D1949">
        <w:rPr>
          <w:rFonts w:ascii="Times New Roman" w:eastAsia="Times New Roman" w:hAnsi="Times New Roman" w:cs="Courier New"/>
          <w:sz w:val="20"/>
          <w:szCs w:val="20"/>
          <w:lang w:eastAsia="lv-LV" w:bidi="lo-LA"/>
        </w:rPr>
        <w:t xml:space="preserve"> </w:t>
      </w:r>
      <w:r w:rsidR="00E201B2">
        <w:rPr>
          <w:rFonts w:ascii="Times New Roman" w:eastAsia="Times New Roman" w:hAnsi="Times New Roman" w:cs="Courier New"/>
          <w:sz w:val="20"/>
          <w:szCs w:val="20"/>
          <w:lang w:eastAsia="lv-LV" w:bidi="lo-LA"/>
        </w:rPr>
        <w:t>12</w:t>
      </w:r>
      <w:r w:rsidRPr="007D1949">
        <w:rPr>
          <w:rFonts w:ascii="Times New Roman" w:eastAsia="Times New Roman" w:hAnsi="Times New Roman" w:cs="Courier New"/>
          <w:sz w:val="20"/>
          <w:szCs w:val="20"/>
          <w:lang w:eastAsia="lv-LV" w:bidi="lo-LA"/>
        </w:rPr>
        <w:t>.§.)</w:t>
      </w:r>
      <w:r w:rsidRPr="007D1949">
        <w:rPr>
          <w:rFonts w:ascii="Times New Roman" w:eastAsia="Times New Roman" w:hAnsi="Times New Roman" w:cs="Courier New"/>
          <w:sz w:val="20"/>
          <w:szCs w:val="20"/>
          <w:lang w:eastAsia="lv-LV" w:bidi="lo-LA"/>
        </w:rPr>
        <w:tab/>
      </w:r>
    </w:p>
    <w:p w:rsidR="008F3E76" w:rsidRPr="007D1949" w:rsidRDefault="008F3E76" w:rsidP="00AC7A65">
      <w:pPr>
        <w:jc w:val="right"/>
        <w:rPr>
          <w:rFonts w:ascii="Times New Roman" w:eastAsia="Times New Roman" w:hAnsi="Times New Roman" w:cs="Courier New"/>
          <w:sz w:val="20"/>
          <w:szCs w:val="20"/>
          <w:lang w:eastAsia="lv-LV" w:bidi="lo-LA"/>
        </w:rPr>
      </w:pPr>
    </w:p>
    <w:p w:rsidR="008F3E76" w:rsidRPr="007D1949" w:rsidRDefault="008F3E76" w:rsidP="00AC7A65">
      <w:pPr>
        <w:jc w:val="center"/>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Tukuma novada Pašvaldības policijas struktūrshēma</w:t>
      </w:r>
    </w:p>
    <w:p w:rsidR="008F3E76" w:rsidRPr="007D1949" w:rsidRDefault="008F3E76" w:rsidP="00AC7A65">
      <w:pPr>
        <w:jc w:val="center"/>
        <w:rPr>
          <w:rFonts w:ascii="Times New Roman" w:eastAsia="Times New Roman" w:hAnsi="Times New Roman" w:cs="Courier New"/>
          <w:sz w:val="20"/>
          <w:szCs w:val="20"/>
          <w:lang w:eastAsia="lv-LV" w:bidi="lo-LA"/>
        </w:rPr>
      </w:pPr>
    </w:p>
    <w:p w:rsidR="008F3E76" w:rsidRPr="007D1949" w:rsidRDefault="008F3E76" w:rsidP="00AC7A65">
      <w:pPr>
        <w:rPr>
          <w:rFonts w:ascii="Times New Roman" w:eastAsia="Times New Roman" w:hAnsi="Times New Roman" w:cs="Times New Roman"/>
          <w:sz w:val="20"/>
          <w:szCs w:val="20"/>
          <w:lang w:eastAsia="lv-LV" w:bidi="lo-LA"/>
        </w:rPr>
      </w:pPr>
      <w:r w:rsidRPr="007D1949">
        <w:rPr>
          <w:rFonts w:ascii="Times New Roman" w:eastAsia="Times New Roman" w:hAnsi="Times New Roman" w:cs="Courier New"/>
          <w:noProof/>
          <w:color w:val="FF0000"/>
          <w:sz w:val="20"/>
          <w:szCs w:val="20"/>
          <w:lang w:eastAsia="lv-LV"/>
        </w:rPr>
        <mc:AlternateContent>
          <mc:Choice Requires="wps">
            <w:drawing>
              <wp:anchor distT="0" distB="0" distL="114300" distR="114300" simplePos="0" relativeHeight="251740160" behindDoc="0" locked="0" layoutInCell="1" allowOverlap="1" wp14:anchorId="32CA09E6" wp14:editId="0BEA9858">
                <wp:simplePos x="0" y="0"/>
                <wp:positionH relativeFrom="column">
                  <wp:posOffset>2767965</wp:posOffset>
                </wp:positionH>
                <wp:positionV relativeFrom="paragraph">
                  <wp:posOffset>1630680</wp:posOffset>
                </wp:positionV>
                <wp:extent cx="850265" cy="2130425"/>
                <wp:effectExtent l="0" t="0" r="64135" b="60325"/>
                <wp:wrapNone/>
                <wp:docPr id="6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265" cy="2130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68912" id="AutoShape 15" o:spid="_x0000_s1026" type="#_x0000_t32" style="position:absolute;margin-left:217.95pt;margin-top:128.4pt;width:66.95pt;height:16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gNOQIAAGQ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">
                <v:stroke endarrow="block"/>
              </v:shape>
            </w:pict>
          </mc:Fallback>
        </mc:AlternateContent>
      </w: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41184" behindDoc="0" locked="0" layoutInCell="1" allowOverlap="1" wp14:anchorId="41E32F00" wp14:editId="438EF455">
                <wp:simplePos x="0" y="0"/>
                <wp:positionH relativeFrom="column">
                  <wp:posOffset>1790065</wp:posOffset>
                </wp:positionH>
                <wp:positionV relativeFrom="paragraph">
                  <wp:posOffset>1630680</wp:posOffset>
                </wp:positionV>
                <wp:extent cx="639445" cy="2130425"/>
                <wp:effectExtent l="57150" t="0" r="27305" b="60325"/>
                <wp:wrapNone/>
                <wp:docPr id="7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445" cy="2130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17DE0" id="AutoShape 16" o:spid="_x0000_s1026" type="#_x0000_t32" style="position:absolute;margin-left:140.95pt;margin-top:128.4pt;width:50.35pt;height:167.7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">
                <v:stroke endarrow="block"/>
              </v:shape>
            </w:pict>
          </mc:Fallback>
        </mc:AlternateContent>
      </w: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30944" behindDoc="0" locked="0" layoutInCell="1" allowOverlap="1" wp14:anchorId="5E4038D8" wp14:editId="60D199BF">
                <wp:simplePos x="0" y="0"/>
                <wp:positionH relativeFrom="column">
                  <wp:posOffset>3091815</wp:posOffset>
                </wp:positionH>
                <wp:positionV relativeFrom="paragraph">
                  <wp:posOffset>1630680</wp:posOffset>
                </wp:positionV>
                <wp:extent cx="752475" cy="800100"/>
                <wp:effectExtent l="0" t="0" r="66675"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6CE14" id="Straight Arrow Connector 71" o:spid="_x0000_s1026" type="#_x0000_t32" style="position:absolute;margin-left:243.45pt;margin-top:128.4pt;width:59.2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">
                <v:stroke endarrow="block"/>
              </v:shape>
            </w:pict>
          </mc:Fallback>
        </mc:AlternateContent>
      </w: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29920" behindDoc="0" locked="0" layoutInCell="1" allowOverlap="1" wp14:anchorId="64042813" wp14:editId="0E824C21">
                <wp:simplePos x="0" y="0"/>
                <wp:positionH relativeFrom="column">
                  <wp:posOffset>1303020</wp:posOffset>
                </wp:positionH>
                <wp:positionV relativeFrom="paragraph">
                  <wp:posOffset>1630680</wp:posOffset>
                </wp:positionV>
                <wp:extent cx="893445" cy="800100"/>
                <wp:effectExtent l="38100" t="0" r="20955" b="571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344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74E24" id="Straight Arrow Connector 72" o:spid="_x0000_s1026" type="#_x0000_t32" style="position:absolute;margin-left:102.6pt;margin-top:128.4pt;width:70.35pt;height:63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">
                <v:stroke endarrow="block"/>
              </v:shape>
            </w:pict>
          </mc:Fallback>
        </mc:AlternateContent>
      </w: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28896" behindDoc="0" locked="0" layoutInCell="1" allowOverlap="1" wp14:anchorId="37AF3EB1" wp14:editId="5904E8B0">
                <wp:simplePos x="0" y="0"/>
                <wp:positionH relativeFrom="column">
                  <wp:posOffset>1597660</wp:posOffset>
                </wp:positionH>
                <wp:positionV relativeFrom="paragraph">
                  <wp:posOffset>960120</wp:posOffset>
                </wp:positionV>
                <wp:extent cx="2134870" cy="485140"/>
                <wp:effectExtent l="0" t="0" r="17780" b="1016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85140"/>
                        </a:xfrm>
                        <a:prstGeom prst="rect">
                          <a:avLst/>
                        </a:prstGeom>
                        <a:solidFill>
                          <a:srgbClr val="FFFFFF"/>
                        </a:solidFill>
                        <a:ln w="9525">
                          <a:solidFill>
                            <a:srgbClr val="000000"/>
                          </a:solidFill>
                          <a:miter lim="800000"/>
                          <a:headEnd/>
                          <a:tailEnd/>
                        </a:ln>
                      </wps:spPr>
                      <wps:txbx>
                        <w:txbxContent>
                          <w:p w:rsidR="005E717F" w:rsidRPr="00FF65A7" w:rsidRDefault="005E717F" w:rsidP="008F3E76">
                            <w:pPr>
                              <w:jc w:val="center"/>
                              <w:rPr>
                                <w:rFonts w:ascii="Times New Roman" w:hAnsi="Times New Roman" w:cs="Times New Roman"/>
                              </w:rPr>
                            </w:pPr>
                            <w:r w:rsidRPr="00FF65A7">
                              <w:rPr>
                                <w:rFonts w:ascii="Times New Roman" w:hAnsi="Times New Roman" w:cs="Times New Roman"/>
                              </w:rPr>
                              <w:t>Tukuma novada Pašvaldības policijas priekšnieka vietnieks</w:t>
                            </w:r>
                          </w:p>
                          <w:p w:rsidR="005E717F" w:rsidRPr="008E5CF5" w:rsidRDefault="005E717F" w:rsidP="008F3E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F3EB1" id="Text Box 73" o:spid="_x0000_s1046" type="#_x0000_t202" style="position:absolute;margin-left:125.8pt;margin-top:75.6pt;width:168.1pt;height:3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">
                <v:textbox>
                  <w:txbxContent>
                    <w:p w:rsidR="005E717F" w:rsidRPr="00FF65A7" w:rsidRDefault="005E717F" w:rsidP="008F3E76">
                      <w:pPr>
                        <w:jc w:val="center"/>
                        <w:rPr>
                          <w:rFonts w:ascii="Times New Roman" w:hAnsi="Times New Roman" w:cs="Times New Roman"/>
                        </w:rPr>
                      </w:pPr>
                      <w:r w:rsidRPr="00FF65A7">
                        <w:rPr>
                          <w:rFonts w:ascii="Times New Roman" w:hAnsi="Times New Roman" w:cs="Times New Roman"/>
                        </w:rPr>
                        <w:t>Tukuma novada Pašvaldības policijas priekšnieka vietnieks</w:t>
                      </w:r>
                    </w:p>
                    <w:p w:rsidR="005E717F" w:rsidRPr="008E5CF5" w:rsidRDefault="005E717F" w:rsidP="008F3E76"/>
                  </w:txbxContent>
                </v:textbox>
              </v:shape>
            </w:pict>
          </mc:Fallback>
        </mc:AlternateContent>
      </w: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26848" behindDoc="0" locked="0" layoutInCell="1" allowOverlap="1" wp14:anchorId="2C5F805B" wp14:editId="66CBE36C">
                <wp:simplePos x="0" y="0"/>
                <wp:positionH relativeFrom="column">
                  <wp:posOffset>1597660</wp:posOffset>
                </wp:positionH>
                <wp:positionV relativeFrom="paragraph">
                  <wp:posOffset>50800</wp:posOffset>
                </wp:positionV>
                <wp:extent cx="2134870" cy="452120"/>
                <wp:effectExtent l="0" t="0" r="17780" b="2413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2120"/>
                        </a:xfrm>
                        <a:prstGeom prst="rect">
                          <a:avLst/>
                        </a:prstGeom>
                        <a:solidFill>
                          <a:srgbClr val="FFFFFF"/>
                        </a:solidFill>
                        <a:ln w="9525">
                          <a:solidFill>
                            <a:srgbClr val="000000"/>
                          </a:solidFill>
                          <a:miter lim="800000"/>
                          <a:headEnd/>
                          <a:tailEnd/>
                        </a:ln>
                      </wps:spPr>
                      <wps:txbx>
                        <w:txbxContent>
                          <w:p w:rsidR="005E717F" w:rsidRPr="00FF65A7" w:rsidRDefault="005E717F" w:rsidP="008F3E76">
                            <w:pPr>
                              <w:jc w:val="center"/>
                              <w:rPr>
                                <w:rFonts w:ascii="Times New Roman" w:hAnsi="Times New Roman" w:cs="Times New Roman"/>
                              </w:rPr>
                            </w:pPr>
                            <w:r w:rsidRPr="00FF65A7">
                              <w:rPr>
                                <w:rFonts w:ascii="Times New Roman" w:hAnsi="Times New Roman" w:cs="Times New Roman"/>
                              </w:rPr>
                              <w:t>Tukuma novada Pašvaldības policijas priekšnieks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F805B" id="Text Box 74" o:spid="_x0000_s1047" type="#_x0000_t202" style="position:absolute;margin-left:125.8pt;margin-top:4pt;width:168.1pt;height:3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">
                <v:textbox>
                  <w:txbxContent>
                    <w:p w:rsidR="005E717F" w:rsidRPr="00FF65A7" w:rsidRDefault="005E717F" w:rsidP="008F3E76">
                      <w:pPr>
                        <w:jc w:val="center"/>
                        <w:rPr>
                          <w:rFonts w:ascii="Times New Roman" w:hAnsi="Times New Roman" w:cs="Times New Roman"/>
                        </w:rPr>
                      </w:pPr>
                      <w:r w:rsidRPr="00FF65A7">
                        <w:rPr>
                          <w:rFonts w:ascii="Times New Roman" w:hAnsi="Times New Roman" w:cs="Times New Roman"/>
                        </w:rPr>
                        <w:t>Tukuma novada Pašvaldības policijas priekšnieks</w:t>
                      </w:r>
                    </w:p>
                  </w:txbxContent>
                </v:textbox>
              </v:shape>
            </w:pict>
          </mc:Fallback>
        </mc:AlternateContent>
      </w: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27872" behindDoc="0" locked="0" layoutInCell="1" allowOverlap="1" wp14:anchorId="36E08133" wp14:editId="5DC948A2">
                <wp:simplePos x="0" y="0"/>
                <wp:positionH relativeFrom="column">
                  <wp:posOffset>2629535</wp:posOffset>
                </wp:positionH>
                <wp:positionV relativeFrom="paragraph">
                  <wp:posOffset>502920</wp:posOffset>
                </wp:positionV>
                <wp:extent cx="12700" cy="457200"/>
                <wp:effectExtent l="76200" t="0" r="635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729DD" id="Straight Arrow Connector 75" o:spid="_x0000_s1026" type="#_x0000_t32" style="position:absolute;margin-left:207.05pt;margin-top:39.6pt;width:1pt;height:36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">
                <v:stroke endarrow="block"/>
              </v:shape>
            </w:pict>
          </mc:Fallback>
        </mc:AlternateContent>
      </w:r>
      <w:r w:rsidRPr="007D1949">
        <w:rPr>
          <w:rFonts w:ascii="Times New Roman" w:eastAsia="Times New Roman" w:hAnsi="Times New Roman" w:cs="Courier New"/>
          <w:sz w:val="20"/>
          <w:szCs w:val="20"/>
          <w:lang w:eastAsia="lv-LV" w:bidi="lo-LA"/>
        </w:rPr>
        <w:t xml:space="preserve">                                                                                               </w:t>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t xml:space="preserve">         </w:t>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p>
    <w:p w:rsidR="008F3E76" w:rsidRPr="007D1949" w:rsidRDefault="008F3E76" w:rsidP="00AC7A65">
      <w:pPr>
        <w:rPr>
          <w:rFonts w:ascii="Times New Roman" w:eastAsia="Times New Roman" w:hAnsi="Times New Roman" w:cs="Times New Roman"/>
          <w:sz w:val="20"/>
          <w:szCs w:val="20"/>
          <w:lang w:eastAsia="lv-LV" w:bidi="lo-LA"/>
        </w:rPr>
      </w:pPr>
      <w:r w:rsidRPr="007D1949">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32992" behindDoc="0" locked="0" layoutInCell="1" allowOverlap="1" wp14:anchorId="0DF45728" wp14:editId="71C04703">
                <wp:simplePos x="0" y="0"/>
                <wp:positionH relativeFrom="column">
                  <wp:posOffset>3844290</wp:posOffset>
                </wp:positionH>
                <wp:positionV relativeFrom="paragraph">
                  <wp:posOffset>93980</wp:posOffset>
                </wp:positionV>
                <wp:extent cx="1991995" cy="1033145"/>
                <wp:effectExtent l="0" t="0" r="27305" b="14605"/>
                <wp:wrapNone/>
                <wp:docPr id="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033145"/>
                        </a:xfrm>
                        <a:prstGeom prst="rect">
                          <a:avLst/>
                        </a:prstGeom>
                        <a:solidFill>
                          <a:srgbClr val="FFFFFF"/>
                        </a:solidFill>
                        <a:ln w="9525">
                          <a:solidFill>
                            <a:srgbClr val="000000"/>
                          </a:solidFill>
                          <a:miter lim="800000"/>
                          <a:headEnd/>
                          <a:tailEnd/>
                        </a:ln>
                      </wps:spPr>
                      <wps:txbx>
                        <w:txbxContent>
                          <w:p w:rsidR="005E717F" w:rsidRPr="00FF65A7" w:rsidRDefault="005E717F" w:rsidP="008F3E76">
                            <w:pPr>
                              <w:jc w:val="center"/>
                              <w:rPr>
                                <w:rFonts w:ascii="Times New Roman" w:hAnsi="Times New Roman" w:cs="Times New Roman"/>
                              </w:rPr>
                            </w:pPr>
                            <w:r w:rsidRPr="00FF65A7">
                              <w:rPr>
                                <w:rFonts w:ascii="Times New Roman" w:hAnsi="Times New Roman" w:cs="Times New Roman"/>
                              </w:rPr>
                              <w:t>Patruļpolicija</w:t>
                            </w:r>
                            <w:r>
                              <w:rPr>
                                <w:rFonts w:ascii="Times New Roman" w:hAnsi="Times New Roman" w:cs="Times New Roman"/>
                              </w:rPr>
                              <w:t xml:space="preserve"> (kārtībnieki, vecākie kārtībnieki, jaunākie inspektori, inspektori, vecākie inspektori)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45728" id="Text Box 33" o:spid="_x0000_s1048" type="#_x0000_t202" style="position:absolute;margin-left:302.7pt;margin-top:7.4pt;width:156.85pt;height:8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">
                <v:textbox>
                  <w:txbxContent>
                    <w:p w:rsidR="005E717F" w:rsidRPr="00FF65A7" w:rsidRDefault="005E717F" w:rsidP="008F3E76">
                      <w:pPr>
                        <w:jc w:val="center"/>
                        <w:rPr>
                          <w:rFonts w:ascii="Times New Roman" w:hAnsi="Times New Roman" w:cs="Times New Roman"/>
                        </w:rPr>
                      </w:pPr>
                      <w:r w:rsidRPr="00FF65A7">
                        <w:rPr>
                          <w:rFonts w:ascii="Times New Roman" w:hAnsi="Times New Roman" w:cs="Times New Roman"/>
                        </w:rPr>
                        <w:t>Patruļpolicija</w:t>
                      </w:r>
                      <w:r>
                        <w:rPr>
                          <w:rFonts w:ascii="Times New Roman" w:hAnsi="Times New Roman" w:cs="Times New Roman"/>
                        </w:rPr>
                        <w:t xml:space="preserve"> (kārtībnieki, vecākie kārtībnieki, jaunākie inspektori, inspektori, vecākie inspektori)</w:t>
                      </w:r>
                    </w:p>
                  </w:txbxContent>
                </v:textbox>
              </v:shape>
            </w:pict>
          </mc:Fallback>
        </mc:AlternateContent>
      </w:r>
      <w:r w:rsidRPr="007D1949">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31968" behindDoc="0" locked="0" layoutInCell="1" allowOverlap="1" wp14:anchorId="787121BE" wp14:editId="27286658">
                <wp:simplePos x="0" y="0"/>
                <wp:positionH relativeFrom="column">
                  <wp:posOffset>-337185</wp:posOffset>
                </wp:positionH>
                <wp:positionV relativeFrom="paragraph">
                  <wp:posOffset>93980</wp:posOffset>
                </wp:positionV>
                <wp:extent cx="1640205" cy="798195"/>
                <wp:effectExtent l="0" t="0" r="17145" b="2095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798195"/>
                        </a:xfrm>
                        <a:prstGeom prst="rect">
                          <a:avLst/>
                        </a:prstGeom>
                        <a:solidFill>
                          <a:srgbClr val="FFFFFF"/>
                        </a:solidFill>
                        <a:ln w="9525">
                          <a:solidFill>
                            <a:srgbClr val="000000"/>
                          </a:solidFill>
                          <a:miter lim="800000"/>
                          <a:headEnd/>
                          <a:tailEnd/>
                        </a:ln>
                      </wps:spPr>
                      <wps:txbx>
                        <w:txbxContent>
                          <w:p w:rsidR="005E717F" w:rsidRDefault="005E717F" w:rsidP="008F3E76">
                            <w:pPr>
                              <w:jc w:val="center"/>
                              <w:rPr>
                                <w:rFonts w:ascii="Times New Roman" w:hAnsi="Times New Roman" w:cs="Times New Roman"/>
                              </w:rPr>
                            </w:pPr>
                            <w:r w:rsidRPr="00FF65A7">
                              <w:rPr>
                                <w:rFonts w:ascii="Times New Roman" w:hAnsi="Times New Roman" w:cs="Times New Roman"/>
                              </w:rPr>
                              <w:t>Kārtības policija</w:t>
                            </w:r>
                          </w:p>
                          <w:p w:rsidR="005E717F" w:rsidRDefault="005E717F" w:rsidP="008F3E76">
                            <w:pPr>
                              <w:jc w:val="center"/>
                              <w:rPr>
                                <w:rFonts w:ascii="Times New Roman" w:hAnsi="Times New Roman" w:cs="Times New Roman"/>
                              </w:rPr>
                            </w:pPr>
                            <w:r>
                              <w:rPr>
                                <w:rFonts w:ascii="Times New Roman" w:hAnsi="Times New Roman" w:cs="Times New Roman"/>
                              </w:rPr>
                              <w:t>(inspektori, vecākie inspektori)</w:t>
                            </w:r>
                          </w:p>
                          <w:p w:rsidR="005E717F" w:rsidRDefault="005E717F" w:rsidP="008F3E76">
                            <w:pPr>
                              <w:jc w:val="center"/>
                              <w:rPr>
                                <w:rFonts w:ascii="Times New Roman" w:hAnsi="Times New Roman" w:cs="Times New Roman"/>
                              </w:rPr>
                            </w:pPr>
                          </w:p>
                          <w:p w:rsidR="005E717F" w:rsidRPr="00FF65A7" w:rsidRDefault="005E717F" w:rsidP="008F3E7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121BE" id="Text Box 77" o:spid="_x0000_s1049" type="#_x0000_t202" style="position:absolute;margin-left:-26.55pt;margin-top:7.4pt;width:129.15pt;height:6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RNLwIAAFo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">
                <v:textbox>
                  <w:txbxContent>
                    <w:p w:rsidR="005E717F" w:rsidRDefault="005E717F" w:rsidP="008F3E76">
                      <w:pPr>
                        <w:jc w:val="center"/>
                        <w:rPr>
                          <w:rFonts w:ascii="Times New Roman" w:hAnsi="Times New Roman" w:cs="Times New Roman"/>
                        </w:rPr>
                      </w:pPr>
                      <w:r w:rsidRPr="00FF65A7">
                        <w:rPr>
                          <w:rFonts w:ascii="Times New Roman" w:hAnsi="Times New Roman" w:cs="Times New Roman"/>
                        </w:rPr>
                        <w:t>Kārtības policija</w:t>
                      </w:r>
                    </w:p>
                    <w:p w:rsidR="005E717F" w:rsidRDefault="005E717F" w:rsidP="008F3E76">
                      <w:pPr>
                        <w:jc w:val="center"/>
                        <w:rPr>
                          <w:rFonts w:ascii="Times New Roman" w:hAnsi="Times New Roman" w:cs="Times New Roman"/>
                        </w:rPr>
                      </w:pPr>
                      <w:r>
                        <w:rPr>
                          <w:rFonts w:ascii="Times New Roman" w:hAnsi="Times New Roman" w:cs="Times New Roman"/>
                        </w:rPr>
                        <w:t>(inspektori, vecākie inspektori)</w:t>
                      </w:r>
                    </w:p>
                    <w:p w:rsidR="005E717F" w:rsidRDefault="005E717F" w:rsidP="008F3E76">
                      <w:pPr>
                        <w:jc w:val="center"/>
                        <w:rPr>
                          <w:rFonts w:ascii="Times New Roman" w:hAnsi="Times New Roman" w:cs="Times New Roman"/>
                        </w:rPr>
                      </w:pPr>
                    </w:p>
                    <w:p w:rsidR="005E717F" w:rsidRPr="00FF65A7" w:rsidRDefault="005E717F" w:rsidP="008F3E76">
                      <w:pPr>
                        <w:jc w:val="center"/>
                        <w:rPr>
                          <w:rFonts w:ascii="Times New Roman" w:hAnsi="Times New Roman" w:cs="Times New Roman"/>
                        </w:rPr>
                      </w:pPr>
                    </w:p>
                  </w:txbxContent>
                </v:textbox>
              </v:shape>
            </w:pict>
          </mc:Fallback>
        </mc:AlternateContent>
      </w:r>
    </w:p>
    <w:p w:rsidR="008F3E76" w:rsidRPr="007D1949" w:rsidRDefault="008F3E76" w:rsidP="00AC7A65">
      <w:pPr>
        <w:rPr>
          <w:rFonts w:ascii="Times New Roman" w:eastAsia="Times New Roman" w:hAnsi="Times New Roman" w:cs="Times New Roman"/>
          <w:sz w:val="20"/>
          <w:szCs w:val="20"/>
          <w:lang w:eastAsia="lv-LV" w:bidi="lo-LA"/>
        </w:rPr>
      </w:pPr>
    </w:p>
    <w:p w:rsidR="008F3E76" w:rsidRPr="007D1949" w:rsidRDefault="008F3E76" w:rsidP="00AC7A65">
      <w:pPr>
        <w:rPr>
          <w:rFonts w:ascii="Times New Roman" w:eastAsia="Times New Roman" w:hAnsi="Times New Roman" w:cs="Times New Roman"/>
          <w:sz w:val="20"/>
          <w:szCs w:val="20"/>
          <w:lang w:eastAsia="lv-LV" w:bidi="lo-LA"/>
        </w:rPr>
      </w:pPr>
    </w:p>
    <w:p w:rsidR="008F3E76" w:rsidRPr="007D1949" w:rsidRDefault="008F3E76" w:rsidP="00AC7A65">
      <w:pPr>
        <w:rPr>
          <w:rFonts w:ascii="Times New Roman" w:eastAsia="Times New Roman" w:hAnsi="Times New Roman" w:cs="Times New Roman"/>
          <w:sz w:val="20"/>
          <w:szCs w:val="20"/>
          <w:lang w:eastAsia="lv-LV" w:bidi="lo-LA"/>
        </w:rPr>
      </w:pPr>
    </w:p>
    <w:p w:rsidR="008F3E76" w:rsidRPr="007D1949" w:rsidRDefault="008F3E76" w:rsidP="00AC7A65">
      <w:pPr>
        <w:rPr>
          <w:rFonts w:ascii="Times New Roman" w:eastAsia="Times New Roman" w:hAnsi="Times New Roman" w:cs="Times New Roman"/>
          <w:sz w:val="20"/>
          <w:szCs w:val="20"/>
          <w:lang w:eastAsia="lv-LV" w:bidi="lo-LA"/>
        </w:rPr>
      </w:pP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t xml:space="preserve">  </w:t>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p>
    <w:p w:rsidR="008F3E76" w:rsidRPr="007D1949" w:rsidRDefault="008F3E76" w:rsidP="00AC7A65">
      <w:pPr>
        <w:ind w:firstLine="720"/>
        <w:rPr>
          <w:rFonts w:ascii="Times New Roman" w:eastAsia="Times New Roman" w:hAnsi="Times New Roman" w:cs="Times New Roman"/>
          <w:sz w:val="20"/>
          <w:szCs w:val="20"/>
          <w:lang w:eastAsia="lv-LV" w:bidi="lo-LA"/>
        </w:rPr>
      </w:pP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r>
      <w:r w:rsidRPr="007D1949">
        <w:rPr>
          <w:rFonts w:ascii="Times New Roman" w:eastAsia="Times New Roman" w:hAnsi="Times New Roman" w:cs="Times New Roman"/>
          <w:sz w:val="20"/>
          <w:szCs w:val="20"/>
          <w:lang w:eastAsia="lv-LV" w:bidi="lo-LA"/>
        </w:rPr>
        <w:tab/>
        <w:t xml:space="preserve">        </w:t>
      </w:r>
    </w:p>
    <w:p w:rsidR="008F3E76" w:rsidRPr="007D1949" w:rsidRDefault="008F3E76" w:rsidP="00AC7A65">
      <w:pPr>
        <w:ind w:firstLine="720"/>
        <w:rPr>
          <w:rFonts w:ascii="Times New Roman" w:eastAsia="Times New Roman" w:hAnsi="Times New Roman" w:cs="Times New Roman"/>
          <w:sz w:val="20"/>
          <w:szCs w:val="20"/>
          <w:lang w:eastAsia="lv-LV" w:bidi="lo-LA"/>
        </w:rPr>
      </w:pPr>
    </w:p>
    <w:p w:rsidR="008F3E76" w:rsidRPr="007D1949" w:rsidRDefault="008F3E76" w:rsidP="00AC7A65">
      <w:pPr>
        <w:ind w:firstLine="720"/>
        <w:rPr>
          <w:rFonts w:ascii="Times New Roman" w:eastAsia="Times New Roman" w:hAnsi="Times New Roman" w:cs="Times New Roman"/>
          <w:sz w:val="20"/>
          <w:szCs w:val="20"/>
          <w:lang w:eastAsia="lv-LV" w:bidi="lo-LA"/>
        </w:rPr>
      </w:pPr>
    </w:p>
    <w:p w:rsidR="008F3E76" w:rsidRPr="007D1949" w:rsidRDefault="008F3E76" w:rsidP="00AC7A65">
      <w:pPr>
        <w:ind w:firstLine="720"/>
        <w:rPr>
          <w:rFonts w:ascii="Times New Roman" w:eastAsia="Times New Roman" w:hAnsi="Times New Roman" w:cs="Times New Roman"/>
          <w:sz w:val="20"/>
          <w:szCs w:val="20"/>
          <w:lang w:eastAsia="lv-LV" w:bidi="lo-LA"/>
        </w:rPr>
      </w:pPr>
    </w:p>
    <w:p w:rsidR="008F3E76" w:rsidRPr="007D1949" w:rsidRDefault="008F3E76" w:rsidP="00AC7A65">
      <w:pPr>
        <w:jc w:val="center"/>
        <w:rPr>
          <w:rFonts w:ascii="Times New Roman" w:eastAsia="Times New Roman" w:hAnsi="Times New Roman" w:cs="Times New Roman"/>
          <w:sz w:val="20"/>
          <w:szCs w:val="20"/>
          <w:lang w:eastAsia="lv-LV" w:bidi="lo-LA"/>
        </w:rPr>
      </w:pPr>
    </w:p>
    <w:p w:rsidR="008F3E76" w:rsidRPr="007D1949" w:rsidRDefault="008F3E76" w:rsidP="00AC7A65">
      <w:pPr>
        <w:jc w:val="both"/>
        <w:rPr>
          <w:rFonts w:ascii="Times New Roman" w:eastAsia="Times New Roman" w:hAnsi="Times New Roman" w:cs="Times New Roman"/>
          <w:sz w:val="20"/>
          <w:szCs w:val="20"/>
          <w:lang w:eastAsia="lv-LV" w:bidi="lo-LA"/>
        </w:rPr>
      </w:pPr>
      <w:r w:rsidRPr="007D1949">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34016" behindDoc="0" locked="0" layoutInCell="1" allowOverlap="1" wp14:anchorId="53EAFC3C" wp14:editId="78DB6176">
                <wp:simplePos x="0" y="0"/>
                <wp:positionH relativeFrom="column">
                  <wp:posOffset>390525</wp:posOffset>
                </wp:positionH>
                <wp:positionV relativeFrom="paragraph">
                  <wp:posOffset>114935</wp:posOffset>
                </wp:positionV>
                <wp:extent cx="2305685" cy="433705"/>
                <wp:effectExtent l="0" t="0" r="18415" b="2349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33705"/>
                        </a:xfrm>
                        <a:prstGeom prst="rect">
                          <a:avLst/>
                        </a:prstGeom>
                        <a:solidFill>
                          <a:srgbClr val="FFFFFF"/>
                        </a:solidFill>
                        <a:ln w="9525">
                          <a:solidFill>
                            <a:srgbClr val="000000"/>
                          </a:solidFill>
                          <a:miter lim="800000"/>
                          <a:headEnd/>
                          <a:tailEnd/>
                        </a:ln>
                      </wps:spPr>
                      <wps:txbx>
                        <w:txbxContent>
                          <w:p w:rsidR="005E717F" w:rsidRPr="00FF65A7" w:rsidRDefault="005E717F" w:rsidP="008F3E76">
                            <w:pPr>
                              <w:jc w:val="center"/>
                              <w:rPr>
                                <w:rFonts w:ascii="Times New Roman" w:hAnsi="Times New Roman" w:cs="Times New Roman"/>
                              </w:rPr>
                            </w:pPr>
                            <w:r w:rsidRPr="00FF65A7">
                              <w:rPr>
                                <w:rFonts w:ascii="Times New Roman" w:hAnsi="Times New Roman" w:cs="Times New Roman"/>
                              </w:rPr>
                              <w:t>Administratīvās lietvedības inspektors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AFC3C" id="Text Box 78" o:spid="_x0000_s1050" type="#_x0000_t202" style="position:absolute;left:0;text-align:left;margin-left:30.75pt;margin-top:9.05pt;width:181.55pt;height:3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">
                <v:textbox>
                  <w:txbxContent>
                    <w:p w:rsidR="005E717F" w:rsidRPr="00FF65A7" w:rsidRDefault="005E717F" w:rsidP="008F3E76">
                      <w:pPr>
                        <w:jc w:val="center"/>
                        <w:rPr>
                          <w:rFonts w:ascii="Times New Roman" w:hAnsi="Times New Roman" w:cs="Times New Roman"/>
                        </w:rPr>
                      </w:pPr>
                      <w:r w:rsidRPr="00FF65A7">
                        <w:rPr>
                          <w:rFonts w:ascii="Times New Roman" w:hAnsi="Times New Roman" w:cs="Times New Roman"/>
                        </w:rPr>
                        <w:t>Administratīvās lietvedības inspektors</w:t>
                      </w:r>
                    </w:p>
                  </w:txbxContent>
                </v:textbox>
              </v:shape>
            </w:pict>
          </mc:Fallback>
        </mc:AlternateContent>
      </w:r>
      <w:r w:rsidRPr="007D1949">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739136" behindDoc="0" locked="0" layoutInCell="1" allowOverlap="1" wp14:anchorId="1336D9A4" wp14:editId="3A48201A">
                <wp:simplePos x="0" y="0"/>
                <wp:positionH relativeFrom="column">
                  <wp:posOffset>3238500</wp:posOffset>
                </wp:positionH>
                <wp:positionV relativeFrom="paragraph">
                  <wp:posOffset>114935</wp:posOffset>
                </wp:positionV>
                <wp:extent cx="1991995" cy="497205"/>
                <wp:effectExtent l="0" t="0" r="27305" b="171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97205"/>
                        </a:xfrm>
                        <a:prstGeom prst="rect">
                          <a:avLst/>
                        </a:prstGeom>
                        <a:solidFill>
                          <a:srgbClr val="FFFFFF"/>
                        </a:solidFill>
                        <a:ln w="9525">
                          <a:solidFill>
                            <a:srgbClr val="000000"/>
                          </a:solidFill>
                          <a:miter lim="800000"/>
                          <a:headEnd/>
                          <a:tailEnd/>
                        </a:ln>
                      </wps:spPr>
                      <wps:txbx>
                        <w:txbxContent>
                          <w:p w:rsidR="005E717F" w:rsidRPr="00E201B2" w:rsidRDefault="005E717F" w:rsidP="008F3E76">
                            <w:pPr>
                              <w:jc w:val="center"/>
                              <w:rPr>
                                <w:rFonts w:ascii="Times New Roman" w:hAnsi="Times New Roman" w:cs="Times New Roman"/>
                              </w:rPr>
                            </w:pPr>
                            <w:r w:rsidRPr="00E201B2">
                              <w:rPr>
                                <w:rFonts w:ascii="Times New Roman" w:hAnsi="Times New Roman" w:cs="Times New Roman"/>
                              </w:rPr>
                              <w:t>Vienotais dispečerdienests (inspektori)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6D9A4" id="Text Box 79" o:spid="_x0000_s1051" type="#_x0000_t202" style="position:absolute;left:0;text-align:left;margin-left:255pt;margin-top:9.05pt;width:156.85pt;height:3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">
                <v:textbox>
                  <w:txbxContent>
                    <w:p w:rsidR="005E717F" w:rsidRPr="00E201B2" w:rsidRDefault="005E717F" w:rsidP="008F3E76">
                      <w:pPr>
                        <w:jc w:val="center"/>
                        <w:rPr>
                          <w:rFonts w:ascii="Times New Roman" w:hAnsi="Times New Roman" w:cs="Times New Roman"/>
                        </w:rPr>
                      </w:pPr>
                      <w:r w:rsidRPr="00E201B2">
                        <w:rPr>
                          <w:rFonts w:ascii="Times New Roman" w:hAnsi="Times New Roman" w:cs="Times New Roman"/>
                        </w:rPr>
                        <w:t>Vienotais dispečerdienests (inspektori)</w:t>
                      </w:r>
                    </w:p>
                  </w:txbxContent>
                </v:textbox>
              </v:shape>
            </w:pict>
          </mc:Fallback>
        </mc:AlternateContent>
      </w:r>
    </w:p>
    <w:p w:rsidR="008F3E76" w:rsidRPr="007D1949" w:rsidRDefault="008F3E76" w:rsidP="00AC7A65">
      <w:pPr>
        <w:jc w:val="both"/>
        <w:rPr>
          <w:rFonts w:ascii="Times New Roman" w:eastAsia="Times New Roman" w:hAnsi="Times New Roman" w:cs="Times New Roman"/>
          <w:sz w:val="20"/>
          <w:szCs w:val="20"/>
          <w:lang w:eastAsia="lv-LV" w:bidi="lo-LA"/>
        </w:rPr>
      </w:pPr>
    </w:p>
    <w:p w:rsidR="008F3E76" w:rsidRPr="007D1949" w:rsidRDefault="008F3E76" w:rsidP="00AC7A65">
      <w:pPr>
        <w:jc w:val="both"/>
        <w:rPr>
          <w:rFonts w:ascii="Times New Roman" w:eastAsia="Times New Roman" w:hAnsi="Times New Roman" w:cs="Times New Roman"/>
          <w:sz w:val="20"/>
          <w:szCs w:val="20"/>
          <w:lang w:eastAsia="lv-LV" w:bidi="lo-LA"/>
        </w:rPr>
      </w:pPr>
    </w:p>
    <w:p w:rsidR="008F3E76" w:rsidRPr="007D1949" w:rsidRDefault="008F3E76" w:rsidP="00AC7A65">
      <w:pPr>
        <w:jc w:val="both"/>
        <w:rPr>
          <w:rFonts w:ascii="Times New Roman" w:eastAsia="Times New Roman" w:hAnsi="Times New Roman" w:cs="Times New Roman"/>
          <w:sz w:val="20"/>
          <w:szCs w:val="20"/>
          <w:lang w:eastAsia="lv-LV" w:bidi="lo-LA"/>
        </w:rPr>
      </w:pPr>
    </w:p>
    <w:p w:rsidR="008F3E76" w:rsidRPr="007D1949" w:rsidRDefault="008F3E76" w:rsidP="00AC7A65">
      <w:pPr>
        <w:jc w:val="both"/>
        <w:rPr>
          <w:rFonts w:ascii="Times New Roman" w:eastAsia="Times New Roman" w:hAnsi="Times New Roman" w:cs="Courier New"/>
          <w:sz w:val="20"/>
          <w:szCs w:val="20"/>
          <w:lang w:eastAsia="lv-LV" w:bidi="lo-LA"/>
        </w:rPr>
      </w:pPr>
    </w:p>
    <w:p w:rsidR="008F3E76" w:rsidRPr="007D1949" w:rsidRDefault="008F3E76" w:rsidP="00AC7A65">
      <w:pPr>
        <w:jc w:val="both"/>
        <w:rPr>
          <w:rFonts w:ascii="Times New Roman" w:eastAsia="Times New Roman" w:hAnsi="Times New Roman" w:cs="Courier New"/>
          <w:sz w:val="20"/>
          <w:szCs w:val="20"/>
          <w:lang w:eastAsia="lv-LV" w:bidi="lo-LA"/>
        </w:rPr>
      </w:pPr>
    </w:p>
    <w:p w:rsidR="008F3E76" w:rsidRPr="007D1949" w:rsidRDefault="008F3E76" w:rsidP="00AC7A65">
      <w:pPr>
        <w:jc w:val="both"/>
        <w:rPr>
          <w:rFonts w:ascii="Times New Roman" w:eastAsia="Times New Roman" w:hAnsi="Times New Roman" w:cs="Courier New"/>
          <w:sz w:val="20"/>
          <w:szCs w:val="20"/>
          <w:lang w:eastAsia="lv-LV" w:bidi="lo-LA"/>
        </w:rPr>
      </w:pPr>
    </w:p>
    <w:p w:rsidR="008F3E76" w:rsidRPr="007D1949" w:rsidRDefault="008F3E76" w:rsidP="00AC7A65">
      <w:pPr>
        <w:jc w:val="both"/>
        <w:rPr>
          <w:rFonts w:ascii="Times New Roman" w:eastAsia="Times New Roman" w:hAnsi="Times New Roman" w:cs="Courier New"/>
          <w:sz w:val="20"/>
          <w:szCs w:val="20"/>
          <w:lang w:eastAsia="lv-LV" w:bidi="lo-LA"/>
        </w:rPr>
      </w:pPr>
    </w:p>
    <w:p w:rsidR="008F3E76" w:rsidRPr="007D1949" w:rsidRDefault="008F3E76" w:rsidP="00AC7A65">
      <w:pPr>
        <w:jc w:val="both"/>
        <w:rPr>
          <w:rFonts w:ascii="Times New Roman" w:eastAsia="Times New Roman" w:hAnsi="Times New Roman" w:cs="Courier New"/>
          <w:sz w:val="20"/>
          <w:szCs w:val="20"/>
          <w:lang w:eastAsia="lv-LV" w:bidi="lo-LA"/>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7F19DC" w:rsidRPr="007D1949" w:rsidRDefault="007F19DC" w:rsidP="00AC7A65">
      <w:pPr>
        <w:ind w:right="98"/>
        <w:jc w:val="both"/>
        <w:rPr>
          <w:rFonts w:ascii="Times New Roman" w:eastAsia="Times New Roman" w:hAnsi="Times New Roman" w:cs="Times New Roman"/>
          <w:sz w:val="20"/>
          <w:szCs w:val="20"/>
          <w:lang w:eastAsia="lv-LV"/>
        </w:rPr>
      </w:pPr>
    </w:p>
    <w:p w:rsidR="007F19DC" w:rsidRPr="007D1949" w:rsidRDefault="007F19DC"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7F19DC" w:rsidRPr="007D1949" w:rsidRDefault="007F19DC" w:rsidP="00AC7A65">
      <w:pPr>
        <w:jc w:val="right"/>
        <w:rPr>
          <w:rFonts w:ascii="Times New Roman" w:eastAsia="Times New Roman" w:hAnsi="Times New Roman" w:cs="Courier New"/>
          <w:sz w:val="20"/>
          <w:szCs w:val="20"/>
          <w:lang w:eastAsia="lv-LV" w:bidi="lo-LA"/>
        </w:rPr>
      </w:pPr>
    </w:p>
    <w:p w:rsidR="008F3E76" w:rsidRPr="007D1949" w:rsidRDefault="008F3E76" w:rsidP="00AC7A65">
      <w:pPr>
        <w:ind w:left="5760" w:firstLine="720"/>
        <w:jc w:val="both"/>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2.pielikums</w:t>
      </w:r>
    </w:p>
    <w:p w:rsidR="008F3E76" w:rsidRPr="007D1949" w:rsidRDefault="008F3E76" w:rsidP="00AC7A65">
      <w:pPr>
        <w:jc w:val="both"/>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Tukuma novada Domes 25.02.2010.</w:t>
      </w:r>
    </w:p>
    <w:p w:rsidR="008F3E76" w:rsidRPr="007D1949" w:rsidRDefault="008F3E76" w:rsidP="00AC7A65">
      <w:pPr>
        <w:jc w:val="both"/>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r>
      <w:r w:rsidRPr="007D1949">
        <w:rPr>
          <w:rFonts w:ascii="Times New Roman" w:eastAsia="Times New Roman" w:hAnsi="Times New Roman" w:cs="Courier New"/>
          <w:sz w:val="20"/>
          <w:szCs w:val="20"/>
          <w:lang w:eastAsia="lv-LV" w:bidi="lo-LA"/>
        </w:rPr>
        <w:tab/>
        <w:t>lēmumam (prot.Nr.2, 16.§.)</w:t>
      </w:r>
      <w:r w:rsidRPr="007D1949">
        <w:rPr>
          <w:rFonts w:ascii="Times New Roman" w:eastAsia="Times New Roman" w:hAnsi="Times New Roman" w:cs="Courier New"/>
          <w:sz w:val="20"/>
          <w:szCs w:val="20"/>
          <w:lang w:eastAsia="lv-LV" w:bidi="lo-LA"/>
        </w:rPr>
        <w:tab/>
      </w: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jc w:val="center"/>
        <w:rPr>
          <w:rFonts w:ascii="Times New Roman" w:eastAsia="Times New Roman" w:hAnsi="Times New Roman" w:cs="Courier New"/>
          <w:noProof/>
          <w:sz w:val="24"/>
          <w:szCs w:val="24"/>
          <w:lang w:eastAsia="lv-LV" w:bidi="lo-LA"/>
        </w:rPr>
      </w:pPr>
      <w:r w:rsidRPr="007D1949">
        <w:rPr>
          <w:rFonts w:ascii="Times New Roman" w:eastAsia="Times New Roman" w:hAnsi="Times New Roman" w:cs="Courier New"/>
          <w:sz w:val="24"/>
          <w:szCs w:val="24"/>
          <w:lang w:eastAsia="lv-LV" w:bidi="lo-LA"/>
        </w:rPr>
        <w:t>Tukuma novada pašvaldības policijas amatu atšķirības zīmes</w:t>
      </w: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35040" behindDoc="0" locked="0" layoutInCell="1" allowOverlap="1" wp14:anchorId="7C044FC5" wp14:editId="4C753FF6">
                <wp:simplePos x="0" y="0"/>
                <wp:positionH relativeFrom="column">
                  <wp:posOffset>0</wp:posOffset>
                </wp:positionH>
                <wp:positionV relativeFrom="paragraph">
                  <wp:posOffset>99060</wp:posOffset>
                </wp:positionV>
                <wp:extent cx="3777615" cy="1120140"/>
                <wp:effectExtent l="0" t="0" r="13335" b="2286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1120140"/>
                        </a:xfrm>
                        <a:prstGeom prst="rect">
                          <a:avLst/>
                        </a:prstGeom>
                        <a:solidFill>
                          <a:srgbClr val="000000"/>
                        </a:solidFill>
                        <a:ln w="9525">
                          <a:solidFill>
                            <a:srgbClr val="000000"/>
                          </a:solidFill>
                          <a:miter lim="800000"/>
                          <a:headEnd/>
                          <a:tailEnd/>
                        </a:ln>
                      </wps:spPr>
                      <wps:txbx>
                        <w:txbxContent>
                          <w:p w:rsidR="005E717F" w:rsidRDefault="005E717F" w:rsidP="008F3E76"/>
                          <w:p w:rsidR="005E717F" w:rsidRDefault="005E717F" w:rsidP="008F3E76">
                            <w:r>
                              <w:rPr>
                                <w:noProof/>
                                <w:lang w:eastAsia="lv-LV"/>
                              </w:rPr>
                              <w:drawing>
                                <wp:inline distT="0" distB="0" distL="0" distR="0" wp14:anchorId="454C568D" wp14:editId="1CA13192">
                                  <wp:extent cx="619125" cy="70485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6EF7796A" wp14:editId="26F9CD5F">
                                  <wp:extent cx="619125" cy="70485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584884B6" wp14:editId="711813BB">
                                  <wp:extent cx="619125" cy="70485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43B9D010" wp14:editId="4A6FDBA4">
                                  <wp:extent cx="578775" cy="694531"/>
                                  <wp:effectExtent l="76200" t="0" r="498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tretch>
                                            <a:fillRect/>
                                          </a:stretch>
                                        </pic:blipFill>
                                        <pic:spPr bwMode="auto">
                                          <a:xfrm rot="5400000">
                                            <a:off x="0" y="0"/>
                                            <a:ext cx="578775" cy="6945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4FC5" id="Text Box 80" o:spid="_x0000_s1052" type="#_x0000_t202" style="position:absolute;margin-left:0;margin-top:7.8pt;width:297.45pt;height:88.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" fillcolor="black">
                <v:textbox>
                  <w:txbxContent>
                    <w:p w:rsidR="005E717F" w:rsidRDefault="005E717F" w:rsidP="008F3E76"/>
                    <w:p w:rsidR="005E717F" w:rsidRDefault="005E717F" w:rsidP="008F3E76">
                      <w:r>
                        <w:rPr>
                          <w:noProof/>
                          <w:lang w:eastAsia="lv-LV"/>
                        </w:rPr>
                        <w:drawing>
                          <wp:inline distT="0" distB="0" distL="0" distR="0" wp14:anchorId="454C568D" wp14:editId="1CA13192">
                            <wp:extent cx="619125" cy="70485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6EF7796A" wp14:editId="26F9CD5F">
                            <wp:extent cx="619125" cy="70485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584884B6" wp14:editId="711813BB">
                            <wp:extent cx="619125" cy="70485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43B9D010" wp14:editId="4A6FDBA4">
                            <wp:extent cx="578775" cy="694531"/>
                            <wp:effectExtent l="76200" t="0" r="498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tretch>
                                      <a:fillRect/>
                                    </a:stretch>
                                  </pic:blipFill>
                                  <pic:spPr bwMode="auto">
                                    <a:xfrm rot="5400000">
                                      <a:off x="0" y="0"/>
                                      <a:ext cx="578775" cy="694531"/>
                                    </a:xfrm>
                                    <a:prstGeom prst="rect">
                                      <a:avLst/>
                                    </a:prstGeom>
                                    <a:noFill/>
                                    <a:ln w="9525">
                                      <a:noFill/>
                                      <a:miter lim="800000"/>
                                      <a:headEnd/>
                                      <a:tailEnd/>
                                    </a:ln>
                                  </pic:spPr>
                                </pic:pic>
                              </a:graphicData>
                            </a:graphic>
                          </wp:inline>
                        </w:drawing>
                      </w:r>
                    </w:p>
                  </w:txbxContent>
                </v:textbox>
              </v:shape>
            </w:pict>
          </mc:Fallback>
        </mc:AlternateContent>
      </w: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18"/>
          <w:szCs w:val="18"/>
          <w:lang w:eastAsia="lv-LV" w:bidi="lo-LA"/>
        </w:rPr>
      </w:pPr>
    </w:p>
    <w:p w:rsidR="008F3E76" w:rsidRPr="007D1949" w:rsidRDefault="008F3E76" w:rsidP="00AC7A65">
      <w:pPr>
        <w:jc w:val="right"/>
        <w:rPr>
          <w:rFonts w:ascii="Times New Roman" w:eastAsia="Times New Roman" w:hAnsi="Times New Roman" w:cs="Courier New"/>
          <w:sz w:val="18"/>
          <w:szCs w:val="18"/>
          <w:lang w:eastAsia="lv-LV" w:bidi="lo-LA"/>
        </w:rPr>
      </w:pPr>
    </w:p>
    <w:p w:rsidR="008F3E76" w:rsidRPr="007D1949" w:rsidRDefault="008F3E76" w:rsidP="00AC7A65">
      <w:pPr>
        <w:jc w:val="right"/>
        <w:rPr>
          <w:rFonts w:ascii="Times New Roman" w:eastAsia="Times New Roman" w:hAnsi="Times New Roman" w:cs="Courier New"/>
          <w:sz w:val="18"/>
          <w:szCs w:val="18"/>
          <w:lang w:eastAsia="lv-LV" w:bidi="lo-LA"/>
        </w:rPr>
      </w:pPr>
    </w:p>
    <w:p w:rsidR="008F3E76" w:rsidRPr="007D1949" w:rsidRDefault="008F3E76" w:rsidP="00AC7A65">
      <w:pPr>
        <w:jc w:val="right"/>
        <w:rPr>
          <w:rFonts w:ascii="Times New Roman" w:eastAsia="Times New Roman" w:hAnsi="Times New Roman" w:cs="Courier New"/>
          <w:sz w:val="18"/>
          <w:szCs w:val="18"/>
          <w:lang w:eastAsia="lv-LV" w:bidi="lo-LA"/>
        </w:rPr>
      </w:pPr>
    </w:p>
    <w:p w:rsidR="008F3E76" w:rsidRPr="007D1949" w:rsidRDefault="008F3E76" w:rsidP="00AC7A65">
      <w:pPr>
        <w:rPr>
          <w:rFonts w:ascii="Times New Roman" w:eastAsia="Times New Roman" w:hAnsi="Times New Roman" w:cs="Courier New"/>
          <w:noProof/>
          <w:sz w:val="18"/>
          <w:szCs w:val="18"/>
          <w:lang w:eastAsia="lv-LV" w:bidi="lo-LA"/>
        </w:rPr>
      </w:pPr>
      <w:r w:rsidRPr="007D1949">
        <w:rPr>
          <w:rFonts w:ascii="Times New Roman" w:eastAsia="Times New Roman" w:hAnsi="Times New Roman" w:cs="Courier New"/>
          <w:sz w:val="18"/>
          <w:szCs w:val="18"/>
          <w:lang w:eastAsia="lv-LV" w:bidi="lo-LA"/>
        </w:rPr>
        <w:t xml:space="preserve">Tukuma novada pašvaldības policijas priekšnieka amata atšķirības zīme ir ar </w:t>
      </w:r>
      <w:r w:rsidRPr="007D1949">
        <w:rPr>
          <w:rFonts w:ascii="Times New Roman" w:eastAsia="Times New Roman" w:hAnsi="Times New Roman" w:cs="Courier New"/>
          <w:noProof/>
          <w:sz w:val="18"/>
          <w:szCs w:val="18"/>
          <w:lang w:eastAsia="lv-LV" w:bidi="lo-LA"/>
        </w:rPr>
        <w:t xml:space="preserve">Tukuma novada ģerboni </w:t>
      </w:r>
    </w:p>
    <w:p w:rsidR="008F3E76" w:rsidRPr="007D1949" w:rsidRDefault="008F3E76" w:rsidP="00AC7A65">
      <w:pPr>
        <w:rPr>
          <w:rFonts w:ascii="Times New Roman" w:eastAsia="Times New Roman" w:hAnsi="Times New Roman" w:cs="Courier New"/>
          <w:noProof/>
          <w:sz w:val="20"/>
          <w:szCs w:val="20"/>
          <w:lang w:eastAsia="lv-LV" w:bidi="lo-LA"/>
        </w:rPr>
      </w:pP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36064" behindDoc="0" locked="0" layoutInCell="1" allowOverlap="1" wp14:anchorId="4923A2E6" wp14:editId="772D25EC">
                <wp:simplePos x="0" y="0"/>
                <wp:positionH relativeFrom="column">
                  <wp:posOffset>0</wp:posOffset>
                </wp:positionH>
                <wp:positionV relativeFrom="paragraph">
                  <wp:posOffset>68580</wp:posOffset>
                </wp:positionV>
                <wp:extent cx="3777615" cy="956945"/>
                <wp:effectExtent l="0" t="0" r="13335" b="1460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56945"/>
                        </a:xfrm>
                        <a:prstGeom prst="rect">
                          <a:avLst/>
                        </a:prstGeom>
                        <a:solidFill>
                          <a:srgbClr val="000000"/>
                        </a:solidFill>
                        <a:ln w="9525">
                          <a:solidFill>
                            <a:srgbClr val="000000"/>
                          </a:solidFill>
                          <a:miter lim="800000"/>
                          <a:headEnd/>
                          <a:tailEnd/>
                        </a:ln>
                      </wps:spPr>
                      <wps:txbx>
                        <w:txbxContent>
                          <w:p w:rsidR="005E717F" w:rsidRDefault="005E717F" w:rsidP="008F3E76"/>
                          <w:p w:rsidR="005E717F" w:rsidRDefault="005E717F" w:rsidP="008F3E76">
                            <w:r>
                              <w:rPr>
                                <w:noProof/>
                                <w:lang w:eastAsia="lv-LV"/>
                              </w:rPr>
                              <w:drawing>
                                <wp:inline distT="0" distB="0" distL="0" distR="0" wp14:anchorId="770FA213" wp14:editId="2DC9A7A4">
                                  <wp:extent cx="619125" cy="70485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C31186B" wp14:editId="7282928A">
                                  <wp:extent cx="619125" cy="70485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163CB7E3" wp14:editId="32674DC4">
                                  <wp:extent cx="619125" cy="70485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A2E6" id="Text Box 81" o:spid="_x0000_s1053" type="#_x0000_t202" style="position:absolute;margin-left:0;margin-top:5.4pt;width:297.45pt;height:7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" fillcolor="black">
                <v:textbox>
                  <w:txbxContent>
                    <w:p w:rsidR="005E717F" w:rsidRDefault="005E717F" w:rsidP="008F3E76"/>
                    <w:p w:rsidR="005E717F" w:rsidRDefault="005E717F" w:rsidP="008F3E76">
                      <w:r>
                        <w:rPr>
                          <w:noProof/>
                          <w:lang w:eastAsia="lv-LV"/>
                        </w:rPr>
                        <w:drawing>
                          <wp:inline distT="0" distB="0" distL="0" distR="0" wp14:anchorId="770FA213" wp14:editId="2DC9A7A4">
                            <wp:extent cx="619125" cy="70485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2C31186B" wp14:editId="7282928A">
                            <wp:extent cx="619125" cy="70485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163CB7E3" wp14:editId="32674DC4">
                            <wp:extent cx="619125" cy="70485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Tukuma novada pašvaldības policijas priekšnieka vietnieks</w:t>
      </w: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37088" behindDoc="0" locked="0" layoutInCell="1" allowOverlap="1" wp14:anchorId="1A14BCCF" wp14:editId="289BFE3C">
                <wp:simplePos x="0" y="0"/>
                <wp:positionH relativeFrom="column">
                  <wp:posOffset>0</wp:posOffset>
                </wp:positionH>
                <wp:positionV relativeFrom="paragraph">
                  <wp:posOffset>19050</wp:posOffset>
                </wp:positionV>
                <wp:extent cx="3777615" cy="929640"/>
                <wp:effectExtent l="0" t="0" r="13335" b="2286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29640"/>
                        </a:xfrm>
                        <a:prstGeom prst="rect">
                          <a:avLst/>
                        </a:prstGeom>
                        <a:solidFill>
                          <a:srgbClr val="000000"/>
                        </a:solidFill>
                        <a:ln w="9525">
                          <a:solidFill>
                            <a:srgbClr val="000000"/>
                          </a:solidFill>
                          <a:miter lim="800000"/>
                          <a:headEnd/>
                          <a:tailEnd/>
                        </a:ln>
                      </wps:spPr>
                      <wps:txbx>
                        <w:txbxContent>
                          <w:p w:rsidR="005E717F" w:rsidRDefault="005E717F" w:rsidP="008F3E76"/>
                          <w:p w:rsidR="005E717F" w:rsidRDefault="005E717F" w:rsidP="008F3E76">
                            <w:r>
                              <w:rPr>
                                <w:noProof/>
                                <w:lang w:eastAsia="lv-LV"/>
                              </w:rPr>
                              <w:drawing>
                                <wp:inline distT="0" distB="0" distL="0" distR="0" wp14:anchorId="7FA10A8C" wp14:editId="601EAA9F">
                                  <wp:extent cx="619125" cy="704850"/>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13848914" wp14:editId="5E8B8CA5">
                                  <wp:extent cx="619125" cy="704850"/>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4BCCF" id="Text Box 82" o:spid="_x0000_s1054" type="#_x0000_t202" style="position:absolute;margin-left:0;margin-top:1.5pt;width:297.45pt;height:7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" fillcolor="black">
                <v:textbox>
                  <w:txbxContent>
                    <w:p w:rsidR="005E717F" w:rsidRDefault="005E717F" w:rsidP="008F3E76"/>
                    <w:p w:rsidR="005E717F" w:rsidRDefault="005E717F" w:rsidP="008F3E76">
                      <w:r>
                        <w:rPr>
                          <w:noProof/>
                          <w:lang w:eastAsia="lv-LV"/>
                        </w:rPr>
                        <w:drawing>
                          <wp:inline distT="0" distB="0" distL="0" distR="0" wp14:anchorId="7FA10A8C" wp14:editId="601EAA9F">
                            <wp:extent cx="619125" cy="704850"/>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r>
                        <w:rPr>
                          <w:noProof/>
                          <w:lang w:eastAsia="lv-LV"/>
                        </w:rPr>
                        <w:drawing>
                          <wp:inline distT="0" distB="0" distL="0" distR="0" wp14:anchorId="13848914" wp14:editId="5E8B8CA5">
                            <wp:extent cx="619125" cy="704850"/>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Tukuma novada pašvaldības policijas vecākais inspektors</w:t>
      </w: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r w:rsidRPr="007D1949">
        <w:rPr>
          <w:rFonts w:ascii="Times New Roman" w:eastAsia="Times New Roman" w:hAnsi="Times New Roman" w:cs="Courier New"/>
          <w:noProof/>
          <w:sz w:val="20"/>
          <w:szCs w:val="20"/>
          <w:lang w:eastAsia="lv-LV"/>
        </w:rPr>
        <mc:AlternateContent>
          <mc:Choice Requires="wps">
            <w:drawing>
              <wp:anchor distT="0" distB="0" distL="114300" distR="114300" simplePos="0" relativeHeight="251738112" behindDoc="0" locked="0" layoutInCell="1" allowOverlap="1" wp14:anchorId="0374FDA5" wp14:editId="3A335F1C">
                <wp:simplePos x="0" y="0"/>
                <wp:positionH relativeFrom="column">
                  <wp:posOffset>0</wp:posOffset>
                </wp:positionH>
                <wp:positionV relativeFrom="paragraph">
                  <wp:posOffset>-1270</wp:posOffset>
                </wp:positionV>
                <wp:extent cx="3777615" cy="979805"/>
                <wp:effectExtent l="0" t="0" r="13335" b="107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979805"/>
                        </a:xfrm>
                        <a:prstGeom prst="rect">
                          <a:avLst/>
                        </a:prstGeom>
                        <a:solidFill>
                          <a:srgbClr val="000000"/>
                        </a:solidFill>
                        <a:ln w="9525">
                          <a:solidFill>
                            <a:srgbClr val="000000"/>
                          </a:solidFill>
                          <a:miter lim="800000"/>
                          <a:headEnd/>
                          <a:tailEnd/>
                        </a:ln>
                      </wps:spPr>
                      <wps:txbx>
                        <w:txbxContent>
                          <w:p w:rsidR="005E717F" w:rsidRDefault="005E717F" w:rsidP="008F3E76"/>
                          <w:p w:rsidR="005E717F" w:rsidRDefault="005E717F" w:rsidP="008F3E76">
                            <w:r>
                              <w:t xml:space="preserve">               </w:t>
                            </w:r>
                            <w:r>
                              <w:rPr>
                                <w:noProof/>
                                <w:lang w:eastAsia="lv-LV"/>
                              </w:rPr>
                              <w:drawing>
                                <wp:inline distT="0" distB="0" distL="0" distR="0" wp14:anchorId="4D693AC4" wp14:editId="590042CD">
                                  <wp:extent cx="619125" cy="70485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4FDA5" id="Text Box 83" o:spid="_x0000_s1055" type="#_x0000_t202" style="position:absolute;margin-left:0;margin-top:-.1pt;width:297.45pt;height:7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" fillcolor="black">
                <v:textbox>
                  <w:txbxContent>
                    <w:p w:rsidR="005E717F" w:rsidRDefault="005E717F" w:rsidP="008F3E76"/>
                    <w:p w:rsidR="005E717F" w:rsidRDefault="005E717F" w:rsidP="008F3E76">
                      <w:r>
                        <w:t xml:space="preserve">               </w:t>
                      </w:r>
                      <w:r>
                        <w:rPr>
                          <w:noProof/>
                          <w:lang w:eastAsia="lv-LV"/>
                        </w:rPr>
                        <w:drawing>
                          <wp:inline distT="0" distB="0" distL="0" distR="0" wp14:anchorId="4D693AC4" wp14:editId="590042CD">
                            <wp:extent cx="619125" cy="70485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619125" cy="704850"/>
                                    </a:xfrm>
                                    <a:prstGeom prst="rect">
                                      <a:avLst/>
                                    </a:prstGeom>
                                    <a:noFill/>
                                    <a:ln w="9525">
                                      <a:noFill/>
                                      <a:miter lim="800000"/>
                                      <a:headEnd/>
                                      <a:tailEnd/>
                                    </a:ln>
                                  </pic:spPr>
                                </pic:pic>
                              </a:graphicData>
                            </a:graphic>
                          </wp:inline>
                        </w:drawing>
                      </w:r>
                      <w:r>
                        <w:t xml:space="preserve">  </w:t>
                      </w:r>
                    </w:p>
                  </w:txbxContent>
                </v:textbox>
              </v:shape>
            </w:pict>
          </mc:Fallback>
        </mc:AlternateContent>
      </w: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Tukuma novada pašvaldības policijas inspektors</w:t>
      </w: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r w:rsidRPr="007D1949">
        <w:rPr>
          <w:rFonts w:ascii="Times New Roman" w:eastAsia="Times New Roman" w:hAnsi="Times New Roman" w:cs="Courier New"/>
          <w:noProof/>
          <w:sz w:val="20"/>
          <w:szCs w:val="20"/>
          <w:lang w:eastAsia="lv-LV"/>
        </w:rPr>
        <w:drawing>
          <wp:inline distT="0" distB="0" distL="0" distR="0" wp14:anchorId="5FD4898A" wp14:editId="77AD6133">
            <wp:extent cx="3905250" cy="96202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905250" cy="962025"/>
                    </a:xfrm>
                    <a:prstGeom prst="rect">
                      <a:avLst/>
                    </a:prstGeom>
                    <a:noFill/>
                    <a:ln w="9525">
                      <a:noFill/>
                      <a:miter lim="800000"/>
                      <a:headEnd/>
                      <a:tailEnd/>
                    </a:ln>
                  </pic:spPr>
                </pic:pic>
              </a:graphicData>
            </a:graphic>
          </wp:inline>
        </w:drawing>
      </w: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Tukuma novada pašvaldības policijas jaunākais inspektors</w:t>
      </w: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noProof/>
          <w:sz w:val="20"/>
          <w:szCs w:val="20"/>
          <w:lang w:eastAsia="lv-LV"/>
        </w:rPr>
        <w:drawing>
          <wp:inline distT="0" distB="0" distL="0" distR="0" wp14:anchorId="5176DB36" wp14:editId="57C47FDB">
            <wp:extent cx="3952875" cy="96202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952875" cy="962025"/>
                    </a:xfrm>
                    <a:prstGeom prst="rect">
                      <a:avLst/>
                    </a:prstGeom>
                    <a:noFill/>
                    <a:ln w="9525">
                      <a:noFill/>
                      <a:miter lim="800000"/>
                      <a:headEnd/>
                      <a:tailEnd/>
                    </a:ln>
                  </pic:spPr>
                </pic:pic>
              </a:graphicData>
            </a:graphic>
          </wp:inline>
        </w:drawing>
      </w:r>
      <w:r w:rsidRPr="007D1949">
        <w:rPr>
          <w:rFonts w:ascii="Times New Roman" w:eastAsia="Times New Roman" w:hAnsi="Times New Roman" w:cs="Courier New"/>
          <w:sz w:val="20"/>
          <w:szCs w:val="20"/>
          <w:lang w:eastAsia="lv-LV" w:bidi="lo-LA"/>
        </w:rPr>
        <w:tab/>
      </w: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lastRenderedPageBreak/>
        <w:t>Tukuma novada pašvaldības policijas vecākais kārtībnieks</w:t>
      </w: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r w:rsidRPr="007D1949">
        <w:rPr>
          <w:rFonts w:ascii="Times New Roman" w:eastAsia="Times New Roman" w:hAnsi="Times New Roman" w:cs="Courier New"/>
          <w:noProof/>
          <w:sz w:val="20"/>
          <w:szCs w:val="20"/>
          <w:lang w:eastAsia="lv-LV"/>
        </w:rPr>
        <w:drawing>
          <wp:inline distT="0" distB="0" distL="0" distR="0" wp14:anchorId="2869DB36" wp14:editId="000B7A9E">
            <wp:extent cx="3952875" cy="990600"/>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3952875" cy="990600"/>
                    </a:xfrm>
                    <a:prstGeom prst="rect">
                      <a:avLst/>
                    </a:prstGeom>
                    <a:noFill/>
                    <a:ln w="9525">
                      <a:noFill/>
                      <a:miter lim="800000"/>
                      <a:headEnd/>
                      <a:tailEnd/>
                    </a:ln>
                  </pic:spPr>
                </pic:pic>
              </a:graphicData>
            </a:graphic>
          </wp:inline>
        </w:drawing>
      </w:r>
      <w:r w:rsidRPr="007D1949">
        <w:rPr>
          <w:rFonts w:ascii="Times New Roman" w:eastAsia="Times New Roman" w:hAnsi="Times New Roman" w:cs="Courier New"/>
          <w:noProof/>
          <w:sz w:val="20"/>
          <w:szCs w:val="20"/>
          <w:lang w:eastAsia="lv-LV" w:bidi="lo-LA"/>
        </w:rPr>
        <w:tab/>
      </w: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Tukuma novada pašvaldības policijas kārtībnieks</w:t>
      </w: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p>
    <w:p w:rsidR="008F3E76" w:rsidRPr="007D1949" w:rsidRDefault="008F3E76" w:rsidP="00AC7A65">
      <w:pPr>
        <w:rPr>
          <w:rFonts w:ascii="Times New Roman" w:eastAsia="Times New Roman" w:hAnsi="Times New Roman" w:cs="Courier New"/>
          <w:noProof/>
          <w:sz w:val="20"/>
          <w:szCs w:val="20"/>
          <w:lang w:eastAsia="lv-LV" w:bidi="lo-LA"/>
        </w:rPr>
      </w:pPr>
      <w:r w:rsidRPr="007D1949">
        <w:rPr>
          <w:rFonts w:ascii="Times New Roman" w:eastAsia="Times New Roman" w:hAnsi="Times New Roman" w:cs="Courier New"/>
          <w:noProof/>
          <w:sz w:val="20"/>
          <w:szCs w:val="20"/>
          <w:lang w:eastAsia="lv-LV"/>
        </w:rPr>
        <w:drawing>
          <wp:inline distT="0" distB="0" distL="0" distR="0" wp14:anchorId="536BA443" wp14:editId="63898644">
            <wp:extent cx="3952875" cy="952500"/>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952875" cy="952500"/>
                    </a:xfrm>
                    <a:prstGeom prst="rect">
                      <a:avLst/>
                    </a:prstGeom>
                    <a:noFill/>
                    <a:ln w="9525">
                      <a:noFill/>
                      <a:miter lim="800000"/>
                      <a:headEnd/>
                      <a:tailEnd/>
                    </a:ln>
                  </pic:spPr>
                </pic:pic>
              </a:graphicData>
            </a:graphic>
          </wp:inline>
        </w:drawing>
      </w:r>
      <w:r w:rsidRPr="007D1949">
        <w:rPr>
          <w:rFonts w:ascii="Times New Roman" w:eastAsia="Times New Roman" w:hAnsi="Times New Roman" w:cs="Courier New"/>
          <w:noProof/>
          <w:sz w:val="20"/>
          <w:szCs w:val="20"/>
          <w:lang w:eastAsia="lv-LV" w:bidi="lo-LA"/>
        </w:rPr>
        <w:tab/>
      </w:r>
    </w:p>
    <w:p w:rsidR="008F3E76" w:rsidRPr="007D1949" w:rsidRDefault="008F3E76" w:rsidP="00AC7A65">
      <w:pPr>
        <w:rPr>
          <w:rFonts w:ascii="Times New Roman" w:eastAsia="Times New Roman" w:hAnsi="Times New Roman" w:cs="Courier New"/>
          <w:sz w:val="20"/>
          <w:szCs w:val="20"/>
          <w:lang w:eastAsia="lv-LV" w:bidi="lo-LA"/>
        </w:rPr>
      </w:pPr>
      <w:r w:rsidRPr="007D1949">
        <w:rPr>
          <w:rFonts w:ascii="Times New Roman" w:eastAsia="Times New Roman" w:hAnsi="Times New Roman" w:cs="Courier New"/>
          <w:sz w:val="20"/>
          <w:szCs w:val="20"/>
          <w:lang w:eastAsia="lv-LV" w:bidi="lo-LA"/>
        </w:rPr>
        <w:t>Tukuma novada pašvaldības policijas jaunākais kārtībnieks</w:t>
      </w: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rPr>
          <w:rFonts w:ascii="Times New Roman" w:eastAsia="Times New Roman" w:hAnsi="Times New Roman" w:cs="Courier New"/>
          <w:sz w:val="20"/>
          <w:szCs w:val="20"/>
          <w:lang w:eastAsia="lv-LV" w:bidi="lo-LA"/>
        </w:rPr>
      </w:pPr>
    </w:p>
    <w:p w:rsidR="008F3E76" w:rsidRPr="007D1949" w:rsidRDefault="008F3E76" w:rsidP="00AC7A65">
      <w:pPr>
        <w:jc w:val="both"/>
        <w:rPr>
          <w:rFonts w:ascii="Times New Roman" w:eastAsia="Times New Roman" w:hAnsi="Times New Roman" w:cs="Courier New"/>
          <w:sz w:val="20"/>
          <w:szCs w:val="20"/>
          <w:lang w:eastAsia="lv-LV" w:bidi="lo-LA"/>
        </w:rPr>
      </w:pPr>
    </w:p>
    <w:p w:rsidR="008F3E76" w:rsidRPr="007D1949" w:rsidRDefault="008F3E76" w:rsidP="00AC7A65">
      <w:pPr>
        <w:jc w:val="both"/>
        <w:rPr>
          <w:rFonts w:ascii="Times New Roman" w:eastAsia="Times New Roman" w:hAnsi="Times New Roman" w:cs="Courier New"/>
          <w:sz w:val="20"/>
          <w:szCs w:val="20"/>
          <w:lang w:eastAsia="lv-LV" w:bidi="lo-LA"/>
        </w:rPr>
      </w:pPr>
    </w:p>
    <w:p w:rsidR="008F3E76" w:rsidRPr="007D1949" w:rsidRDefault="008F3E76" w:rsidP="00AC7A65">
      <w:pPr>
        <w:jc w:val="both"/>
        <w:rPr>
          <w:rFonts w:ascii="Times New Roman" w:eastAsia="Times New Roman" w:hAnsi="Times New Roman" w:cs="Courier New"/>
          <w:sz w:val="24"/>
          <w:szCs w:val="24"/>
          <w:lang w:eastAsia="lv-LV" w:bidi="lo-LA"/>
        </w:rPr>
      </w:pPr>
      <w:r w:rsidRPr="007D1949">
        <w:rPr>
          <w:rFonts w:ascii="Times New Roman" w:eastAsia="Times New Roman" w:hAnsi="Times New Roman" w:cs="Courier New"/>
          <w:sz w:val="24"/>
          <w:szCs w:val="24"/>
          <w:lang w:eastAsia="lv-LV" w:bidi="lo-LA"/>
        </w:rPr>
        <w:t xml:space="preserve">Domes priekšsēdētājs </w:t>
      </w:r>
      <w:r w:rsidRPr="007D1949">
        <w:rPr>
          <w:rFonts w:ascii="Times New Roman" w:eastAsia="Times New Roman" w:hAnsi="Times New Roman" w:cs="Courier New"/>
          <w:sz w:val="24"/>
          <w:szCs w:val="24"/>
          <w:lang w:eastAsia="lv-LV" w:bidi="lo-LA"/>
        </w:rPr>
        <w:tab/>
      </w:r>
      <w:r w:rsidRPr="007D1949">
        <w:rPr>
          <w:rFonts w:ascii="Times New Roman" w:eastAsia="Times New Roman" w:hAnsi="Times New Roman" w:cs="Courier New"/>
          <w:sz w:val="24"/>
          <w:szCs w:val="24"/>
          <w:lang w:eastAsia="lv-LV" w:bidi="lo-LA"/>
        </w:rPr>
        <w:tab/>
      </w:r>
      <w:r w:rsidRPr="007D1949">
        <w:rPr>
          <w:rFonts w:ascii="Times New Roman" w:eastAsia="Times New Roman" w:hAnsi="Times New Roman" w:cs="Courier New"/>
          <w:sz w:val="24"/>
          <w:szCs w:val="24"/>
          <w:lang w:eastAsia="lv-LV" w:bidi="lo-LA"/>
        </w:rPr>
        <w:tab/>
      </w:r>
      <w:r w:rsidR="007F19DC" w:rsidRPr="007D1949">
        <w:rPr>
          <w:rFonts w:ascii="Times New Roman" w:eastAsia="Times New Roman" w:hAnsi="Times New Roman" w:cs="Courier New"/>
          <w:sz w:val="24"/>
          <w:szCs w:val="24"/>
          <w:lang w:eastAsia="lv-LV" w:bidi="lo-LA"/>
        </w:rPr>
        <w:t xml:space="preserve">(personiskais paraksts) </w:t>
      </w:r>
      <w:r w:rsidRPr="007D1949">
        <w:rPr>
          <w:rFonts w:ascii="Times New Roman" w:eastAsia="Times New Roman" w:hAnsi="Times New Roman" w:cs="Courier New"/>
          <w:sz w:val="24"/>
          <w:szCs w:val="24"/>
          <w:lang w:eastAsia="lv-LV" w:bidi="lo-LA"/>
        </w:rPr>
        <w:tab/>
      </w:r>
      <w:r w:rsidRPr="007D1949">
        <w:rPr>
          <w:rFonts w:ascii="Times New Roman" w:eastAsia="Times New Roman" w:hAnsi="Times New Roman" w:cs="Courier New"/>
          <w:sz w:val="24"/>
          <w:szCs w:val="24"/>
          <w:lang w:eastAsia="lv-LV" w:bidi="lo-LA"/>
        </w:rPr>
        <w:tab/>
        <w:t>J.Šulcs</w:t>
      </w:r>
    </w:p>
    <w:bookmarkEnd w:id="1"/>
    <w:bookmarkEnd w:id="2"/>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ind w:right="98"/>
        <w:jc w:val="both"/>
        <w:rPr>
          <w:rFonts w:ascii="Times New Roman" w:eastAsia="Times New Roman" w:hAnsi="Times New Roman" w:cs="Times New Roman"/>
          <w:sz w:val="20"/>
          <w:szCs w:val="20"/>
          <w:lang w:eastAsia="lv-LV"/>
        </w:rPr>
      </w:pPr>
    </w:p>
    <w:p w:rsidR="007F19DC" w:rsidRPr="007D1949" w:rsidRDefault="007F19DC"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7F19DC" w:rsidRPr="007D1949" w:rsidRDefault="007F19DC" w:rsidP="00AC7A65">
      <w:pPr>
        <w:rPr>
          <w:rFonts w:ascii="Times New Roman" w:eastAsia="Times New Roman" w:hAnsi="Times New Roman" w:cs="Times New Roman"/>
          <w:i/>
          <w:sz w:val="24"/>
          <w:szCs w:val="24"/>
          <w:lang w:eastAsia="lv-LV"/>
        </w:rPr>
      </w:pPr>
    </w:p>
    <w:p w:rsidR="007F19DC" w:rsidRPr="007D1949" w:rsidRDefault="007F19DC" w:rsidP="00AC7A65">
      <w:pPr>
        <w:rPr>
          <w:rFonts w:ascii="Times New Roman" w:eastAsia="Times New Roman" w:hAnsi="Times New Roman" w:cs="Times New Roman"/>
          <w:i/>
          <w:sz w:val="24"/>
          <w:szCs w:val="24"/>
          <w:lang w:eastAsia="lv-LV"/>
        </w:rPr>
      </w:pPr>
    </w:p>
    <w:p w:rsidR="00426284" w:rsidRPr="007D1949" w:rsidRDefault="0042628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426284" w:rsidRPr="007D1949" w:rsidRDefault="00426284"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426284" w:rsidRPr="007D1949" w:rsidRDefault="00426284"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1</w:t>
      </w:r>
      <w:r w:rsidR="00984933">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w:t>
      </w:r>
    </w:p>
    <w:p w:rsidR="00426284" w:rsidRPr="007D1949" w:rsidRDefault="00426284" w:rsidP="00AC7A65">
      <w:pPr>
        <w:jc w:val="center"/>
        <w:rPr>
          <w:rFonts w:ascii="Times New Roman" w:eastAsia="Times New Roman" w:hAnsi="Times New Roman" w:cs="Times New Roman"/>
          <w:b/>
          <w:sz w:val="24"/>
          <w:szCs w:val="24"/>
          <w:lang w:eastAsia="lv-LV"/>
        </w:rPr>
      </w:pPr>
    </w:p>
    <w:p w:rsidR="00426284" w:rsidRPr="007D1949" w:rsidRDefault="00426284" w:rsidP="00AC7A65">
      <w:pPr>
        <w:jc w:val="center"/>
        <w:rPr>
          <w:rFonts w:ascii="Times New Roman" w:eastAsia="Times New Roman" w:hAnsi="Times New Roman" w:cs="Times New Roman"/>
          <w:b/>
          <w:sz w:val="24"/>
          <w:szCs w:val="24"/>
          <w:lang w:eastAsia="lv-LV"/>
        </w:rPr>
      </w:pPr>
    </w:p>
    <w:p w:rsidR="00426284" w:rsidRPr="007D1949" w:rsidRDefault="00426284"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izmaiņām Uzņēmējdarbības licencēšanas </w:t>
      </w:r>
    </w:p>
    <w:p w:rsidR="00426284" w:rsidRPr="007D1949" w:rsidRDefault="00426284"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komisijas sastāvā un grozījumiem Uzņēmējdarbības </w:t>
      </w:r>
    </w:p>
    <w:p w:rsidR="00426284" w:rsidRPr="007D1949" w:rsidRDefault="00426284"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licencēšanas komisijas nolikumā</w:t>
      </w:r>
    </w:p>
    <w:p w:rsidR="00426284" w:rsidRPr="007D1949" w:rsidRDefault="00426284" w:rsidP="00AC7A65">
      <w:pPr>
        <w:rPr>
          <w:rFonts w:ascii="Times New Roman" w:eastAsia="Times New Roman" w:hAnsi="Times New Roman" w:cs="Times New Roman"/>
          <w:b/>
          <w:sz w:val="24"/>
          <w:szCs w:val="24"/>
          <w:lang w:eastAsia="lv-LV"/>
        </w:rPr>
      </w:pPr>
    </w:p>
    <w:p w:rsidR="00426284" w:rsidRPr="007D1949" w:rsidRDefault="00426284" w:rsidP="00AC7A65">
      <w:pPr>
        <w:rPr>
          <w:rFonts w:ascii="Times New Roman" w:eastAsia="Times New Roman" w:hAnsi="Times New Roman" w:cs="Times New Roman"/>
          <w:b/>
          <w:sz w:val="24"/>
          <w:szCs w:val="24"/>
          <w:lang w:eastAsia="lv-LV"/>
        </w:rPr>
      </w:pPr>
    </w:p>
    <w:p w:rsidR="00426284" w:rsidRPr="007D1949" w:rsidRDefault="00426284"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 2015.gada 10.novembrī saņemts S.Bumbures </w:t>
      </w:r>
      <w:smartTag w:uri="schemas-tilde-lv/tildestengine" w:element="veidnes">
        <w:smartTagPr>
          <w:attr w:name="text" w:val="iesniegums"/>
          <w:attr w:name="baseform" w:val="iesniegums"/>
          <w:attr w:name="id" w:val="-1"/>
        </w:smartTagPr>
        <w:r w:rsidRPr="007D1949">
          <w:rPr>
            <w:rFonts w:ascii="Times New Roman" w:eastAsia="Times New Roman" w:hAnsi="Times New Roman" w:cs="Times New Roman"/>
            <w:sz w:val="24"/>
            <w:szCs w:val="24"/>
            <w:lang w:eastAsia="lv-LV"/>
          </w:rPr>
          <w:t>iesniegums</w:t>
        </w:r>
      </w:smartTag>
      <w:r w:rsidRPr="007D1949">
        <w:rPr>
          <w:rFonts w:ascii="Times New Roman" w:eastAsia="Times New Roman" w:hAnsi="Times New Roman" w:cs="Times New Roman"/>
          <w:sz w:val="24"/>
          <w:szCs w:val="24"/>
          <w:lang w:eastAsia="lv-LV"/>
        </w:rPr>
        <w:t xml:space="preserve"> (reģ.Nr.434-p) par viņas izslēgšanu no Tukuma novada Domes Uzņēmējdarbības licencēšanas komisijas sastāva, sakarā ar darba tiesisko attiecību izbeigšanu ar Tukuma novada Domi.</w:t>
      </w:r>
    </w:p>
    <w:p w:rsidR="00426284" w:rsidRPr="007D1949" w:rsidRDefault="00426284" w:rsidP="00AC7A65">
      <w:pPr>
        <w:ind w:left="180" w:firstLine="54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iepriekš minēto:</w:t>
      </w:r>
    </w:p>
    <w:p w:rsidR="00426284" w:rsidRPr="007D1949" w:rsidRDefault="00426284"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izslēgt </w:t>
      </w:r>
      <w:r w:rsidRPr="007D1949">
        <w:rPr>
          <w:rFonts w:ascii="Times New Roman" w:eastAsia="Times New Roman" w:hAnsi="Times New Roman" w:cs="Times New Roman"/>
          <w:b/>
          <w:sz w:val="24"/>
          <w:szCs w:val="24"/>
          <w:lang w:eastAsia="lv-LV"/>
        </w:rPr>
        <w:t>Santu Bumburi</w:t>
      </w:r>
      <w:r w:rsidRPr="007D1949">
        <w:rPr>
          <w:rFonts w:ascii="Times New Roman" w:eastAsia="Times New Roman" w:hAnsi="Times New Roman" w:cs="Times New Roman"/>
          <w:sz w:val="24"/>
          <w:szCs w:val="24"/>
          <w:lang w:eastAsia="lv-LV"/>
        </w:rPr>
        <w:t xml:space="preserve"> no Tukuma novada Domes Uzņēmējdarbības licencēšanas komisijas.</w:t>
      </w:r>
    </w:p>
    <w:p w:rsidR="00426284" w:rsidRPr="007D1949" w:rsidRDefault="00426284" w:rsidP="00AC7A65">
      <w:pPr>
        <w:ind w:firstLine="720"/>
        <w:jc w:val="both"/>
        <w:rPr>
          <w:rFonts w:ascii="Times New Roman" w:eastAsia="Times New Roman" w:hAnsi="Times New Roman" w:cs="Times New Roman"/>
          <w:sz w:val="24"/>
          <w:szCs w:val="24"/>
          <w:lang w:eastAsia="lv-LV"/>
        </w:rPr>
      </w:pPr>
    </w:p>
    <w:p w:rsidR="00426284" w:rsidRPr="007D1949" w:rsidRDefault="00426284"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Izdarīt grozījumus Tukuma novada Domes Uzņēmējdarbības licencēšanas komisijas nolikumā (apstiprināts ar Tukuma novada Domes 28.07.2011. lēmumu, prot.Nr.10, 3.§.) un izteikt nolikuma 1.punktu šādā redakcijā:</w:t>
      </w:r>
    </w:p>
    <w:p w:rsidR="00426284" w:rsidRPr="007D1949" w:rsidRDefault="00426284"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„1. Tukuma novada Domes Uzņēmējdarbības licencēšanas komisiju (turpmāk – Komisija) izveido ar Tukuma novada Domes lēmumu ne vairāk kā </w:t>
      </w:r>
      <w:r w:rsidRPr="007D1949">
        <w:rPr>
          <w:rFonts w:ascii="Times New Roman" w:eastAsia="Times New Roman" w:hAnsi="Times New Roman" w:cs="Times New Roman"/>
          <w:color w:val="000000"/>
          <w:sz w:val="24"/>
          <w:szCs w:val="24"/>
          <w:lang w:eastAsia="lv-LV"/>
        </w:rPr>
        <w:t>9 (deviņu)</w:t>
      </w:r>
      <w:r w:rsidRPr="007D1949">
        <w:rPr>
          <w:rFonts w:ascii="Times New Roman" w:eastAsia="Times New Roman" w:hAnsi="Times New Roman" w:cs="Times New Roman"/>
          <w:sz w:val="24"/>
          <w:szCs w:val="24"/>
          <w:lang w:eastAsia="lv-LV"/>
        </w:rPr>
        <w:t xml:space="preserve"> cilvēku sastāvā. Tās kompetencē ir izsniegt atļaujas (licences) vai dot saskaņojumu uzņēmējdarbībai normatīvajos aktos paredzētajos gadījumos.”</w:t>
      </w:r>
    </w:p>
    <w:p w:rsidR="00426284" w:rsidRPr="007D1949" w:rsidRDefault="00426284" w:rsidP="00AC7A65">
      <w:pPr>
        <w:ind w:firstLine="720"/>
        <w:jc w:val="both"/>
        <w:rPr>
          <w:rFonts w:ascii="Times New Roman" w:eastAsia="Times New Roman" w:hAnsi="Times New Roman" w:cs="Times New Roman"/>
          <w:sz w:val="24"/>
          <w:szCs w:val="24"/>
          <w:lang w:eastAsia="lv-LV"/>
        </w:rPr>
      </w:pPr>
    </w:p>
    <w:p w:rsidR="00426284" w:rsidRPr="007D1949" w:rsidRDefault="00426284" w:rsidP="00AC7A65">
      <w:pPr>
        <w:ind w:firstLine="720"/>
        <w:jc w:val="both"/>
        <w:rPr>
          <w:rFonts w:ascii="Times New Roman" w:eastAsia="Times New Roman" w:hAnsi="Times New Roman" w:cs="Times New Roman"/>
          <w:sz w:val="24"/>
          <w:szCs w:val="24"/>
          <w:lang w:eastAsia="lv-LV"/>
        </w:rPr>
      </w:pPr>
    </w:p>
    <w:p w:rsidR="007F19DC" w:rsidRPr="007D1949" w:rsidRDefault="007F19DC" w:rsidP="00AC7A65">
      <w:pPr>
        <w:widowControl w:val="0"/>
        <w:autoSpaceDE w:val="0"/>
        <w:rPr>
          <w:rFonts w:ascii="Times New Roman" w:eastAsia="Calibri" w:hAnsi="Times New Roman" w:cs="Times New Roman"/>
          <w:sz w:val="24"/>
          <w:szCs w:val="24"/>
        </w:rPr>
      </w:pPr>
    </w:p>
    <w:p w:rsidR="007F19DC" w:rsidRPr="007D1949" w:rsidRDefault="007F19DC"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7F19DC" w:rsidRPr="007D1949" w:rsidRDefault="007F19DC" w:rsidP="00AC7A65">
      <w:pPr>
        <w:ind w:right="98"/>
        <w:jc w:val="both"/>
        <w:rPr>
          <w:rFonts w:ascii="Times New Roman" w:eastAsia="Times New Roman" w:hAnsi="Times New Roman" w:cs="Times New Roman"/>
          <w:sz w:val="20"/>
          <w:szCs w:val="20"/>
          <w:lang w:eastAsia="lv-LV"/>
        </w:rPr>
      </w:pPr>
    </w:p>
    <w:p w:rsidR="005E717F" w:rsidRDefault="005E717F">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7F19DC" w:rsidRPr="007D1949" w:rsidRDefault="007F19DC" w:rsidP="00AC7A65">
      <w:pPr>
        <w:ind w:left="5040" w:firstLine="720"/>
        <w:jc w:val="right"/>
        <w:rPr>
          <w:rFonts w:ascii="Times New Roman" w:eastAsia="Times New Roman" w:hAnsi="Times New Roman" w:cs="Times New Roman"/>
          <w:sz w:val="20"/>
          <w:szCs w:val="20"/>
          <w:lang w:eastAsia="lv-LV"/>
        </w:rPr>
      </w:pP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APSTIPRINĀTS</w:t>
      </w: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ar Tukuma novada Domes 28.07.2011.</w:t>
      </w: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lēmumu (prot. Nr.10, 3.§)</w:t>
      </w:r>
    </w:p>
    <w:p w:rsidR="00426284" w:rsidRPr="007D1949" w:rsidRDefault="00426284" w:rsidP="00AC7A65">
      <w:pPr>
        <w:ind w:left="5040" w:firstLine="720"/>
        <w:jc w:val="both"/>
        <w:rPr>
          <w:rFonts w:ascii="Times New Roman" w:eastAsia="Times New Roman" w:hAnsi="Times New Roman" w:cs="Times New Roman"/>
          <w:sz w:val="24"/>
          <w:szCs w:val="24"/>
          <w:lang w:eastAsia="lv-LV"/>
        </w:rPr>
      </w:pP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Ar grozījumiem, kas izdarīti ar</w:t>
      </w: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Tukuma novada Domes lēmumiem:</w:t>
      </w: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- 21.11.2013. (prot.Nr.16, 12.§.),</w:t>
      </w: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w:t>
      </w:r>
      <w:r w:rsidR="007F19DC"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.11.2015. (prot.Nr.</w:t>
      </w:r>
      <w:r w:rsidR="007F19DC"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w:t>
      </w:r>
      <w:r w:rsidR="00984933">
        <w:rPr>
          <w:rFonts w:ascii="Times New Roman" w:eastAsia="Times New Roman" w:hAnsi="Times New Roman" w:cs="Times New Roman"/>
          <w:sz w:val="20"/>
          <w:szCs w:val="20"/>
          <w:lang w:eastAsia="lv-LV"/>
        </w:rPr>
        <w:t xml:space="preserve"> 13</w:t>
      </w:r>
      <w:r w:rsidRPr="007D1949">
        <w:rPr>
          <w:rFonts w:ascii="Times New Roman" w:eastAsia="Times New Roman" w:hAnsi="Times New Roman" w:cs="Times New Roman"/>
          <w:sz w:val="20"/>
          <w:szCs w:val="20"/>
          <w:lang w:eastAsia="lv-LV"/>
        </w:rPr>
        <w:t>.§.)</w:t>
      </w:r>
    </w:p>
    <w:p w:rsidR="00426284" w:rsidRPr="007D1949" w:rsidRDefault="00426284" w:rsidP="00AC7A65">
      <w:pPr>
        <w:jc w:val="center"/>
        <w:rPr>
          <w:rFonts w:ascii="Times New Roman" w:eastAsia="Times New Roman" w:hAnsi="Times New Roman" w:cs="Times New Roman"/>
          <w:b/>
          <w:sz w:val="24"/>
          <w:szCs w:val="24"/>
          <w:lang w:eastAsia="lv-LV"/>
        </w:rPr>
      </w:pPr>
    </w:p>
    <w:p w:rsidR="00426284" w:rsidRPr="007D1949" w:rsidRDefault="00426284" w:rsidP="00AC7A65">
      <w:pPr>
        <w:jc w:val="center"/>
        <w:rPr>
          <w:rFonts w:ascii="Times New Roman" w:eastAsia="Times New Roman" w:hAnsi="Times New Roman" w:cs="Times New Roman"/>
          <w:b/>
          <w:sz w:val="24"/>
          <w:szCs w:val="24"/>
          <w:lang w:eastAsia="lv-LV"/>
        </w:rPr>
      </w:pPr>
    </w:p>
    <w:p w:rsidR="00426284" w:rsidRPr="007D1949" w:rsidRDefault="0042628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UZŅĒMĒJDARBĪBAS LICENCĒŠANAS KOMISIJAS</w:t>
      </w:r>
    </w:p>
    <w:p w:rsidR="00426284" w:rsidRPr="007D1949" w:rsidRDefault="00426284" w:rsidP="00AC7A65">
      <w:pPr>
        <w:jc w:val="center"/>
        <w:rPr>
          <w:rFonts w:ascii="Times New Roman" w:eastAsia="Times New Roman" w:hAnsi="Times New Roman" w:cs="Times New Roman"/>
          <w:b/>
          <w:sz w:val="24"/>
          <w:szCs w:val="24"/>
          <w:lang w:eastAsia="lv-LV"/>
        </w:rPr>
      </w:pPr>
      <w:smartTag w:uri="schemas-tilde-lv/tildestengine" w:element="veidnes">
        <w:smartTagPr>
          <w:attr w:name="id" w:val="-1"/>
          <w:attr w:name="baseform" w:val="nolikums"/>
          <w:attr w:name="text" w:val="NOLIKUMS&#10;"/>
        </w:smartTagPr>
        <w:r w:rsidRPr="007D1949">
          <w:rPr>
            <w:rFonts w:ascii="Times New Roman" w:eastAsia="Times New Roman" w:hAnsi="Times New Roman" w:cs="Times New Roman"/>
            <w:b/>
            <w:sz w:val="24"/>
            <w:szCs w:val="24"/>
            <w:lang w:eastAsia="lv-LV"/>
          </w:rPr>
          <w:t>NOLIKUMS</w:t>
        </w:r>
      </w:smartTag>
    </w:p>
    <w:p w:rsidR="00426284" w:rsidRPr="007D1949" w:rsidRDefault="00426284" w:rsidP="00AC7A65">
      <w:pPr>
        <w:jc w:val="center"/>
        <w:rPr>
          <w:rFonts w:ascii="Times New Roman" w:eastAsia="Times New Roman" w:hAnsi="Times New Roman" w:cs="Times New Roman"/>
          <w:sz w:val="24"/>
          <w:szCs w:val="24"/>
          <w:lang w:eastAsia="lv-LV"/>
        </w:rPr>
      </w:pP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Izdots saskaņā ar likuma „Par pašvaldībām”</w:t>
      </w:r>
    </w:p>
    <w:p w:rsidR="00426284" w:rsidRPr="007D1949" w:rsidRDefault="00426284" w:rsidP="00AC7A65">
      <w:pPr>
        <w:ind w:left="5040"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41.panta pirmās daļas 2.punktu</w:t>
      </w:r>
    </w:p>
    <w:p w:rsidR="00426284" w:rsidRPr="007D1949" w:rsidRDefault="00426284" w:rsidP="00AC7A65">
      <w:pPr>
        <w:jc w:val="both"/>
        <w:rPr>
          <w:rFonts w:ascii="Times New Roman" w:eastAsia="Times New Roman" w:hAnsi="Times New Roman" w:cs="Times New Roman"/>
          <w:sz w:val="20"/>
          <w:szCs w:val="20"/>
          <w:lang w:eastAsia="lv-LV"/>
        </w:rPr>
      </w:pPr>
    </w:p>
    <w:p w:rsidR="00426284" w:rsidRPr="007D1949" w:rsidRDefault="0042628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 Vispārīgie jautājumi</w:t>
      </w:r>
    </w:p>
    <w:p w:rsidR="00426284" w:rsidRPr="007D1949" w:rsidRDefault="00426284" w:rsidP="00AC7A65">
      <w:pPr>
        <w:jc w:val="center"/>
        <w:rPr>
          <w:rFonts w:ascii="Times New Roman" w:eastAsia="Times New Roman" w:hAnsi="Times New Roman" w:cs="Times New Roman"/>
          <w:b/>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 Tukuma novada Domes Uzņēmējdarbības licencēšanas komisiju (turpmāk – Komisija) izveido ar Tukuma novada Domes lēmumu </w:t>
      </w:r>
      <w:r w:rsidRPr="00984933">
        <w:rPr>
          <w:rFonts w:ascii="Times New Roman" w:eastAsia="Times New Roman" w:hAnsi="Times New Roman" w:cs="Times New Roman"/>
          <w:sz w:val="24"/>
          <w:szCs w:val="24"/>
          <w:lang w:eastAsia="lv-LV"/>
        </w:rPr>
        <w:t xml:space="preserve">ne vairāk kā </w:t>
      </w:r>
      <w:r w:rsidRPr="007D1949">
        <w:rPr>
          <w:rFonts w:ascii="Times New Roman" w:eastAsia="Times New Roman" w:hAnsi="Times New Roman" w:cs="Times New Roman"/>
          <w:color w:val="000000"/>
          <w:sz w:val="24"/>
          <w:szCs w:val="24"/>
          <w:lang w:eastAsia="lv-LV"/>
        </w:rPr>
        <w:t>9 (deviņu)</w:t>
      </w:r>
      <w:r w:rsidRPr="007D1949">
        <w:rPr>
          <w:rFonts w:ascii="Times New Roman" w:eastAsia="Times New Roman" w:hAnsi="Times New Roman" w:cs="Times New Roman"/>
          <w:sz w:val="24"/>
          <w:szCs w:val="24"/>
          <w:lang w:eastAsia="lv-LV"/>
        </w:rPr>
        <w:t xml:space="preserve"> cilvēku sastāvā. Tās kompetencē ir izsniegt atļaujas (licences) vai dot saskaņojumu uzņēmējdarbībai normatīvajos aktos paredzētajos gadījumos.</w:t>
      </w:r>
    </w:p>
    <w:p w:rsidR="00426284" w:rsidRPr="007D1949" w:rsidRDefault="00426284" w:rsidP="00AC7A65">
      <w:pPr>
        <w:ind w:firstLine="709"/>
        <w:jc w:val="right"/>
        <w:rPr>
          <w:rFonts w:ascii="Times New Roman" w:eastAsia="Times New Roman" w:hAnsi="Times New Roman" w:cs="Times New Roman"/>
          <w:i/>
          <w:sz w:val="20"/>
          <w:szCs w:val="20"/>
          <w:lang w:eastAsia="lv-LV"/>
        </w:rPr>
      </w:pPr>
      <w:r w:rsidRPr="007D1949">
        <w:rPr>
          <w:rFonts w:ascii="Times New Roman" w:eastAsia="Times New Roman" w:hAnsi="Times New Roman" w:cs="Times New Roman"/>
          <w:i/>
          <w:sz w:val="20"/>
          <w:szCs w:val="20"/>
          <w:lang w:eastAsia="lv-LV"/>
        </w:rPr>
        <w:t>Ar grozījumiem, kas izdarīti ar Tukuma novada Domes 21.11.2013. lēmumu (prot.Nr.16, 12.§.)</w:t>
      </w:r>
    </w:p>
    <w:p w:rsidR="00426284" w:rsidRPr="003F70C7" w:rsidRDefault="00426284" w:rsidP="00AC7A65">
      <w:pPr>
        <w:ind w:firstLine="709"/>
        <w:jc w:val="right"/>
        <w:rPr>
          <w:rFonts w:ascii="Times New Roman" w:eastAsia="Times New Roman" w:hAnsi="Times New Roman" w:cs="Times New Roman"/>
          <w:i/>
          <w:sz w:val="20"/>
          <w:szCs w:val="20"/>
          <w:lang w:eastAsia="lv-LV"/>
        </w:rPr>
      </w:pPr>
      <w:r w:rsidRPr="003F70C7">
        <w:rPr>
          <w:rFonts w:ascii="Times New Roman" w:eastAsia="Times New Roman" w:hAnsi="Times New Roman" w:cs="Times New Roman"/>
          <w:i/>
          <w:sz w:val="20"/>
          <w:szCs w:val="20"/>
          <w:lang w:eastAsia="lv-LV"/>
        </w:rPr>
        <w:t xml:space="preserve">Ar grozījumiem, kas izdarīti ar Tukuma novada Domes </w:t>
      </w:r>
      <w:r w:rsidR="003F70C7" w:rsidRPr="003F70C7">
        <w:rPr>
          <w:rFonts w:ascii="Times New Roman" w:eastAsia="Times New Roman" w:hAnsi="Times New Roman" w:cs="Times New Roman"/>
          <w:i/>
          <w:sz w:val="20"/>
          <w:szCs w:val="20"/>
          <w:lang w:eastAsia="lv-LV"/>
        </w:rPr>
        <w:t>26</w:t>
      </w:r>
      <w:r w:rsidRPr="003F70C7">
        <w:rPr>
          <w:rFonts w:ascii="Times New Roman" w:eastAsia="Times New Roman" w:hAnsi="Times New Roman" w:cs="Times New Roman"/>
          <w:i/>
          <w:sz w:val="20"/>
          <w:szCs w:val="20"/>
          <w:lang w:eastAsia="lv-LV"/>
        </w:rPr>
        <w:t>.11.2015. lēmumu (prot.Nr.</w:t>
      </w:r>
      <w:r w:rsidR="000D64AD" w:rsidRPr="003F70C7">
        <w:rPr>
          <w:rFonts w:ascii="Times New Roman" w:eastAsia="Times New Roman" w:hAnsi="Times New Roman" w:cs="Times New Roman"/>
          <w:i/>
          <w:sz w:val="20"/>
          <w:szCs w:val="20"/>
          <w:lang w:eastAsia="lv-LV"/>
        </w:rPr>
        <w:t>13</w:t>
      </w:r>
      <w:r w:rsidRPr="003F70C7">
        <w:rPr>
          <w:rFonts w:ascii="Times New Roman" w:eastAsia="Times New Roman" w:hAnsi="Times New Roman" w:cs="Times New Roman"/>
          <w:i/>
          <w:sz w:val="20"/>
          <w:szCs w:val="20"/>
          <w:lang w:eastAsia="lv-LV"/>
        </w:rPr>
        <w:t xml:space="preserve">, </w:t>
      </w:r>
      <w:r w:rsidR="003F70C7" w:rsidRPr="003F70C7">
        <w:rPr>
          <w:rFonts w:ascii="Times New Roman" w:eastAsia="Times New Roman" w:hAnsi="Times New Roman" w:cs="Times New Roman"/>
          <w:i/>
          <w:sz w:val="20"/>
          <w:szCs w:val="20"/>
          <w:lang w:eastAsia="lv-LV"/>
        </w:rPr>
        <w:t>13</w:t>
      </w:r>
      <w:r w:rsidRPr="003F70C7">
        <w:rPr>
          <w:rFonts w:ascii="Times New Roman" w:eastAsia="Times New Roman" w:hAnsi="Times New Roman" w:cs="Times New Roman"/>
          <w:i/>
          <w:sz w:val="20"/>
          <w:szCs w:val="20"/>
          <w:lang w:eastAsia="lv-LV"/>
        </w:rPr>
        <w:t>.§.)</w:t>
      </w:r>
    </w:p>
    <w:p w:rsidR="00426284" w:rsidRPr="007D1949" w:rsidRDefault="00426284" w:rsidP="00AC7A65">
      <w:pPr>
        <w:ind w:firstLine="709"/>
        <w:jc w:val="right"/>
        <w:rPr>
          <w:rFonts w:ascii="Times New Roman" w:eastAsia="Times New Roman" w:hAnsi="Times New Roman" w:cs="Times New Roman"/>
          <w:i/>
          <w:sz w:val="20"/>
          <w:szCs w:val="20"/>
          <w:lang w:eastAsia="lv-LV"/>
        </w:rPr>
      </w:pPr>
    </w:p>
    <w:p w:rsidR="00426284" w:rsidRPr="007D1949" w:rsidRDefault="00426284" w:rsidP="00AC7A65">
      <w:pPr>
        <w:ind w:firstLine="709"/>
        <w:jc w:val="both"/>
        <w:rPr>
          <w:rFonts w:ascii="Times New Roman" w:eastAsia="Times New Roman" w:hAnsi="Times New Roman" w:cs="Times New Roman"/>
          <w:color w:val="C00000"/>
          <w:sz w:val="24"/>
          <w:szCs w:val="24"/>
          <w:lang w:eastAsia="lv-LV"/>
        </w:rPr>
      </w:pPr>
      <w:r w:rsidRPr="007D1949">
        <w:rPr>
          <w:rFonts w:ascii="Times New Roman" w:eastAsia="Times New Roman" w:hAnsi="Times New Roman" w:cs="Times New Roman"/>
          <w:sz w:val="24"/>
          <w:szCs w:val="24"/>
          <w:lang w:eastAsia="lv-LV"/>
        </w:rPr>
        <w:t xml:space="preserve">2. Komisija </w:t>
      </w:r>
      <w:r w:rsidRPr="007D1949">
        <w:rPr>
          <w:rFonts w:ascii="Times New Roman" w:eastAsia="Times New Roman" w:hAnsi="Times New Roman" w:cs="Times New Roman"/>
          <w:color w:val="000000"/>
          <w:sz w:val="24"/>
          <w:szCs w:val="24"/>
          <w:lang w:eastAsia="lv-LV"/>
        </w:rPr>
        <w:t>tiek izveidota uz Domes pilnvaru laiku un</w:t>
      </w:r>
      <w:r w:rsidRPr="007D1949">
        <w:rPr>
          <w:rFonts w:ascii="Times New Roman" w:eastAsia="Times New Roman" w:hAnsi="Times New Roman" w:cs="Times New Roman"/>
          <w:color w:val="C00000"/>
          <w:sz w:val="24"/>
          <w:szCs w:val="24"/>
          <w:lang w:eastAsia="lv-LV"/>
        </w:rPr>
        <w:t xml:space="preserve"> </w:t>
      </w:r>
      <w:r w:rsidRPr="007D1949">
        <w:rPr>
          <w:rFonts w:ascii="Times New Roman" w:eastAsia="Times New Roman" w:hAnsi="Times New Roman" w:cs="Times New Roman"/>
          <w:sz w:val="24"/>
          <w:szCs w:val="24"/>
          <w:lang w:eastAsia="lv-LV"/>
        </w:rPr>
        <w:t>savā darbībā ievēro normatīvos aktus un novada Domes lēmumus.</w:t>
      </w:r>
      <w:r w:rsidRPr="007D1949">
        <w:rPr>
          <w:rFonts w:ascii="Times New Roman" w:eastAsia="Times New Roman" w:hAnsi="Times New Roman" w:cs="Times New Roman"/>
          <w:color w:val="C00000"/>
          <w:sz w:val="24"/>
          <w:szCs w:val="24"/>
          <w:lang w:eastAsia="lv-LV"/>
        </w:rPr>
        <w:t xml:space="preserve"> </w:t>
      </w:r>
    </w:p>
    <w:p w:rsidR="00426284" w:rsidRPr="007D1949" w:rsidRDefault="00426284" w:rsidP="00AC7A65">
      <w:pPr>
        <w:ind w:firstLine="709"/>
        <w:jc w:val="right"/>
        <w:rPr>
          <w:rFonts w:ascii="Times New Roman" w:eastAsia="Times New Roman" w:hAnsi="Times New Roman" w:cs="Times New Roman"/>
          <w:i/>
          <w:sz w:val="20"/>
          <w:szCs w:val="20"/>
          <w:lang w:eastAsia="lv-LV"/>
        </w:rPr>
      </w:pPr>
      <w:r w:rsidRPr="007D1949">
        <w:rPr>
          <w:rFonts w:ascii="Times New Roman" w:eastAsia="Times New Roman" w:hAnsi="Times New Roman" w:cs="Times New Roman"/>
          <w:i/>
          <w:sz w:val="20"/>
          <w:szCs w:val="20"/>
          <w:lang w:eastAsia="lv-LV"/>
        </w:rPr>
        <w:t>Ar grozījumiem, kas izdarīti ar Tukuma novada Domes 21.11.2013. lēmumu (prot.Nr.16, 12.§.)</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 Ielu tirdzniecības vietu ierīkošanai vai novietnes izveidošanai Komisija ir tiesīga lemt par šim mērķim nepieciešamā un pašvaldībai piederošā zemes gabala iznomāšanu par nomas maksu, kas nepārsniedz pašvaldības nodevas apmēru. Saskaņā ar Komisijas lēmumu zemes nomas līgumu slēdz pašvaldības izpilddirektors. </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 Novada pagastu pārvaldes iesniegumus par Komisijas kompetences jautājumiem sagatavo un iesniedz izskatīšanai Komisijai 3 (trīs) darba dienu laikā. </w:t>
      </w:r>
    </w:p>
    <w:p w:rsidR="00426284" w:rsidRPr="007D1949" w:rsidRDefault="00426284" w:rsidP="00AC7A65">
      <w:pPr>
        <w:ind w:firstLine="426"/>
        <w:jc w:val="both"/>
        <w:rPr>
          <w:rFonts w:ascii="Times New Roman" w:eastAsia="Times New Roman" w:hAnsi="Times New Roman" w:cs="Times New Roman"/>
          <w:sz w:val="24"/>
          <w:szCs w:val="24"/>
          <w:lang w:eastAsia="lv-LV"/>
        </w:rPr>
      </w:pPr>
    </w:p>
    <w:p w:rsidR="00426284" w:rsidRPr="007D1949" w:rsidRDefault="0042628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II. Iesniegumu izskatīšanas kārtība</w:t>
      </w:r>
    </w:p>
    <w:p w:rsidR="00426284" w:rsidRPr="007D1949" w:rsidRDefault="00426284" w:rsidP="00AC7A65">
      <w:pPr>
        <w:ind w:firstLine="426"/>
        <w:jc w:val="center"/>
        <w:rPr>
          <w:rFonts w:ascii="Times New Roman" w:eastAsia="Times New Roman" w:hAnsi="Times New Roman" w:cs="Times New Roman"/>
          <w:b/>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 Fizisko vai juridisko personu iesniegumus par atļaujas (licences) izsniegšanu vai saskaņojumu Komisija izskata normatīvajos aktos noteiktajos termiņos un kārtībā.</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 Ja fizisku vai juridisku personu iesniegtajos dokumentos nav pietiekošu ziņu lēmuma pieņemšanai, Komisija ir tiesīga pieprasīt personām sniegt papildu informāciju vai iesniegt dokumentus. </w:t>
      </w:r>
    </w:p>
    <w:p w:rsidR="00426284" w:rsidRPr="007D1949" w:rsidRDefault="00426284" w:rsidP="00AC7A65">
      <w:pPr>
        <w:ind w:firstLine="709"/>
        <w:jc w:val="both"/>
        <w:rPr>
          <w:rFonts w:ascii="Times New Roman" w:eastAsia="Times New Roman" w:hAnsi="Times New Roman" w:cs="Times New Roman"/>
          <w:color w:val="FF0000"/>
          <w:sz w:val="24"/>
          <w:szCs w:val="24"/>
          <w:lang w:eastAsia="lv-LV"/>
        </w:rPr>
      </w:pPr>
    </w:p>
    <w:p w:rsidR="00426284" w:rsidRPr="007D1949" w:rsidRDefault="00426284" w:rsidP="00AC7A65">
      <w:pPr>
        <w:ind w:firstLine="709"/>
        <w:jc w:val="both"/>
        <w:rPr>
          <w:rFonts w:ascii="Times New Roman" w:eastAsia="Times New Roman" w:hAnsi="Times New Roman" w:cs="Times New Roman"/>
          <w:color w:val="FF0000"/>
          <w:sz w:val="24"/>
          <w:szCs w:val="24"/>
          <w:lang w:eastAsia="lv-LV"/>
        </w:rPr>
      </w:pPr>
      <w:r w:rsidRPr="007D1949">
        <w:rPr>
          <w:rFonts w:ascii="Times New Roman" w:eastAsia="Times New Roman" w:hAnsi="Times New Roman" w:cs="Times New Roman"/>
          <w:sz w:val="24"/>
          <w:szCs w:val="24"/>
          <w:lang w:eastAsia="lv-LV"/>
        </w:rPr>
        <w:t xml:space="preserve">7. Komisijas sēdes tiek sasauktas </w:t>
      </w:r>
      <w:r w:rsidRPr="007D1949">
        <w:rPr>
          <w:rFonts w:ascii="Times New Roman" w:eastAsia="Times New Roman" w:hAnsi="Times New Roman" w:cs="Times New Roman"/>
          <w:color w:val="000000"/>
          <w:sz w:val="24"/>
          <w:szCs w:val="24"/>
          <w:lang w:eastAsia="lv-LV"/>
        </w:rPr>
        <w:t>ne retāk kā vienu reizi mēnesī vai atbilstoši vajadzībai.</w:t>
      </w:r>
    </w:p>
    <w:p w:rsidR="00426284" w:rsidRPr="007D1949" w:rsidRDefault="00426284" w:rsidP="00AC7A65">
      <w:pPr>
        <w:ind w:firstLine="709"/>
        <w:jc w:val="right"/>
        <w:rPr>
          <w:rFonts w:ascii="Times New Roman" w:eastAsia="Times New Roman" w:hAnsi="Times New Roman" w:cs="Times New Roman"/>
          <w:i/>
          <w:sz w:val="20"/>
          <w:szCs w:val="20"/>
          <w:lang w:eastAsia="lv-LV"/>
        </w:rPr>
      </w:pPr>
      <w:r w:rsidRPr="007D1949">
        <w:rPr>
          <w:rFonts w:ascii="Times New Roman" w:eastAsia="Times New Roman" w:hAnsi="Times New Roman" w:cs="Times New Roman"/>
          <w:i/>
          <w:sz w:val="20"/>
          <w:szCs w:val="20"/>
          <w:lang w:eastAsia="lv-LV"/>
        </w:rPr>
        <w:t>Ar grozījumiem, kas izdarīti ar Tukuma novada Domes 21.11.2013. lēmumu (prot.Nr.16, 12.§.)</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8. Izņēmuma gadījumos, ja </w:t>
      </w:r>
      <w:smartTag w:uri="schemas-tilde-lv/tildestengine" w:element="veidnes">
        <w:smartTagPr>
          <w:attr w:name="id" w:val="-1"/>
          <w:attr w:name="baseform" w:val="iesniegums"/>
          <w:attr w:name="text" w:val="iesniegums"/>
        </w:smartTagPr>
        <w:r w:rsidRPr="007D1949">
          <w:rPr>
            <w:rFonts w:ascii="Times New Roman" w:eastAsia="Times New Roman" w:hAnsi="Times New Roman" w:cs="Times New Roman"/>
            <w:sz w:val="24"/>
            <w:szCs w:val="24"/>
            <w:lang w:eastAsia="lv-LV"/>
          </w:rPr>
          <w:t>iesniegums</w:t>
        </w:r>
      </w:smartTag>
      <w:r w:rsidRPr="007D1949">
        <w:rPr>
          <w:rFonts w:ascii="Times New Roman" w:eastAsia="Times New Roman" w:hAnsi="Times New Roman" w:cs="Times New Roman"/>
          <w:sz w:val="24"/>
          <w:szCs w:val="24"/>
          <w:lang w:eastAsia="lv-LV"/>
        </w:rPr>
        <w:t xml:space="preserve"> ir izskatāms steidzamības kārtībā un Komisijas sēdi nevar sasaukt iesnieguma izskatīšanai nepieciešamajā laikā, lēmumu par atļaujas (licences) izsniegšanu, saskaņojumu vai zemes nomas līguma noslēgšanu ir tiesīgs pieņemt Komisijas priekšsēdētājs vai viņa prombūtnes laikā viņa vietnieks vienpersoniski. Par vienpersoniski pieņemto lēmumu Komisija tiek informēta savā kārtējā sēdē. </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 Komisijas sēdi vada Komisijas priekšsēdētājs, bet viņa prombūtnes laikā – viņa vietnieks. Nepieciešamības gadījumā uz sēdi tiek uzaicinātas ieinteresētās personas. </w:t>
      </w: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 Komisija pieņem lēmumu ar vienkāršu balsu vairākumu. Ja Komisijas locekļu balsis sadalās vienādi, izšķirošā ir Komisijas priekšsēdētāja balss, bet viņa prombūtnē – Komisijas priekšsēdētāja vietnieka balss. Komisija ir lemttiesīga, ja tajā piedalās vismaz puse no tās locekļiem.</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 Komisijas sēdes tiek protokolētas un protokolu paraksta sēdes vadītājs un sekretārs.</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 Ja kāds no Komisijas locekļiem bez attaisnojoša iemesla nav apmeklējis trīs Komisijas sēdes pēc kārtas, Komisijas priekšsēdētājs var ierosināt novada Domei izslēgt Komisijas locekli no Komisijas sastāva.</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 Komisija var pieņemt šāda veida lēmumus:</w:t>
      </w: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13.1. izsniegt atļauju (licenci) vai saskaņot;</w:t>
      </w: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13.2. noslēgt zemes nomas līgumu;</w:t>
      </w: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13.3. anulēt atļauju (licenci) vai saskaņojumu;</w:t>
      </w: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13.4. pagarināt izsniegtās atļaujas (licences) vai saskaņojuma termiņu;</w:t>
      </w: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13.5. atteikt izsniegt atļauju (licenci) vai sniegt saskaņojumu.</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 Ja tiek atteikts izsniegt atļauju (licencei) vai dot saskaņojumu, Komisijas lēmumā ir norādāms iesnieguma noraidīšanas pamatojums.</w:t>
      </w:r>
    </w:p>
    <w:p w:rsidR="00426284" w:rsidRPr="007D1949" w:rsidRDefault="00426284" w:rsidP="00AC7A65">
      <w:pPr>
        <w:ind w:firstLine="709"/>
        <w:jc w:val="both"/>
        <w:rPr>
          <w:rFonts w:ascii="Times New Roman" w:eastAsia="Times New Roman" w:hAnsi="Times New Roman" w:cs="Times New Roman"/>
          <w:sz w:val="24"/>
          <w:szCs w:val="24"/>
          <w:lang w:eastAsia="lv-LV"/>
        </w:rPr>
      </w:pPr>
    </w:p>
    <w:p w:rsidR="00426284" w:rsidRPr="007D1949" w:rsidRDefault="00426284"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 Komisijas lēmumu var pārsūdzēt Tukuma novada Domes Administratīvo aktu strīdu komisijā.</w:t>
      </w:r>
    </w:p>
    <w:p w:rsidR="00426284" w:rsidRPr="007D1949" w:rsidRDefault="00426284" w:rsidP="00AC7A65">
      <w:pPr>
        <w:ind w:firstLine="426"/>
        <w:jc w:val="both"/>
        <w:rPr>
          <w:rFonts w:ascii="Times New Roman" w:eastAsia="Times New Roman" w:hAnsi="Times New Roman" w:cs="Times New Roman"/>
          <w:sz w:val="24"/>
          <w:szCs w:val="24"/>
          <w:lang w:eastAsia="lv-LV"/>
        </w:rPr>
      </w:pPr>
    </w:p>
    <w:p w:rsidR="00426284" w:rsidRPr="007D1949" w:rsidRDefault="00426284" w:rsidP="00AC7A65">
      <w:pPr>
        <w:ind w:firstLine="426"/>
        <w:jc w:val="both"/>
        <w:rPr>
          <w:rFonts w:ascii="Times New Roman" w:eastAsia="Times New Roman" w:hAnsi="Times New Roman" w:cs="Times New Roman"/>
          <w:sz w:val="24"/>
          <w:szCs w:val="24"/>
          <w:lang w:eastAsia="lv-LV"/>
        </w:rPr>
      </w:pPr>
    </w:p>
    <w:p w:rsidR="00426284" w:rsidRPr="007D1949" w:rsidRDefault="00426284" w:rsidP="00AC7A65">
      <w:pPr>
        <w:ind w:firstLine="426"/>
        <w:jc w:val="both"/>
        <w:rPr>
          <w:rFonts w:ascii="Times New Roman" w:eastAsia="Times New Roman" w:hAnsi="Times New Roman" w:cs="Times New Roman"/>
          <w:sz w:val="24"/>
          <w:szCs w:val="24"/>
          <w:lang w:eastAsia="lv-LV"/>
        </w:rPr>
      </w:pPr>
    </w:p>
    <w:p w:rsidR="00426284" w:rsidRPr="007D1949" w:rsidRDefault="00426284"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Domes priekšsēdētājs</w:t>
      </w:r>
      <w:r w:rsidRPr="007D1949">
        <w:rPr>
          <w:rFonts w:ascii="Times New Roman" w:eastAsia="Times New Roman" w:hAnsi="Times New Roman" w:cs="Times New Roman"/>
          <w:b/>
          <w:sz w:val="20"/>
          <w:szCs w:val="20"/>
          <w:lang w:eastAsia="lv-LV"/>
        </w:rPr>
        <w:tab/>
      </w:r>
      <w:r w:rsidRPr="007D1949">
        <w:rPr>
          <w:rFonts w:ascii="Times New Roman" w:eastAsia="Times New Roman" w:hAnsi="Times New Roman" w:cs="Times New Roman"/>
          <w:b/>
          <w:sz w:val="20"/>
          <w:szCs w:val="20"/>
          <w:lang w:eastAsia="lv-LV"/>
        </w:rPr>
        <w:tab/>
      </w:r>
      <w:r w:rsidRPr="007D1949">
        <w:rPr>
          <w:rFonts w:ascii="Times New Roman" w:eastAsia="Times New Roman" w:hAnsi="Times New Roman" w:cs="Times New Roman"/>
          <w:b/>
          <w:sz w:val="20"/>
          <w:szCs w:val="20"/>
          <w:lang w:eastAsia="lv-LV"/>
        </w:rPr>
        <w:tab/>
      </w:r>
      <w:r w:rsidRPr="007D1949">
        <w:rPr>
          <w:rFonts w:ascii="Times New Roman" w:eastAsia="Times New Roman" w:hAnsi="Times New Roman" w:cs="Times New Roman"/>
          <w:sz w:val="24"/>
          <w:szCs w:val="24"/>
          <w:lang w:eastAsia="lv-LV"/>
        </w:rPr>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J.Šulcs   </w:t>
      </w:r>
    </w:p>
    <w:p w:rsidR="000D64AD" w:rsidRPr="007D1949" w:rsidRDefault="000D64AD"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0D64AD" w:rsidRPr="007D1949" w:rsidRDefault="000D64AD" w:rsidP="00AC7A65">
      <w:pPr>
        <w:jc w:val="center"/>
        <w:rPr>
          <w:rFonts w:ascii="Times New Roman" w:eastAsia="Times New Roman" w:hAnsi="Times New Roman" w:cs="Times New Roman"/>
          <w:b/>
          <w:sz w:val="24"/>
          <w:szCs w:val="24"/>
          <w:lang w:eastAsia="lv-LV"/>
        </w:rPr>
      </w:pPr>
    </w:p>
    <w:p w:rsidR="000D64AD" w:rsidRPr="007D1949" w:rsidRDefault="000D64AD" w:rsidP="00AC7A65">
      <w:pPr>
        <w:jc w:val="center"/>
        <w:rPr>
          <w:rFonts w:ascii="Times New Roman" w:eastAsia="Times New Roman" w:hAnsi="Times New Roman" w:cs="Times New Roman"/>
          <w:b/>
          <w:sz w:val="24"/>
          <w:szCs w:val="24"/>
          <w:lang w:eastAsia="lv-LV"/>
        </w:rPr>
      </w:pPr>
    </w:p>
    <w:p w:rsidR="003953C4" w:rsidRPr="007D1949" w:rsidRDefault="003953C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3953C4" w:rsidRPr="007D1949" w:rsidRDefault="003953C4"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3953C4" w:rsidRPr="007D1949" w:rsidRDefault="003953C4"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1</w:t>
      </w:r>
      <w:r w:rsidR="00A91AD4">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w:t>
      </w:r>
    </w:p>
    <w:p w:rsidR="008F3E76" w:rsidRPr="007D1949" w:rsidRDefault="008F3E76" w:rsidP="00AC7A65">
      <w:pPr>
        <w:jc w:val="center"/>
        <w:rPr>
          <w:rFonts w:ascii="Times New Roman" w:eastAsia="Calibri" w:hAnsi="Times New Roman" w:cs="Times New Roman"/>
          <w:sz w:val="24"/>
          <w:szCs w:val="24"/>
        </w:rPr>
      </w:pPr>
    </w:p>
    <w:p w:rsidR="003953C4" w:rsidRPr="007D1949" w:rsidRDefault="003953C4" w:rsidP="00AC7A65">
      <w:pPr>
        <w:jc w:val="center"/>
        <w:rPr>
          <w:rFonts w:ascii="Times New Roman" w:eastAsia="Calibri" w:hAnsi="Times New Roman" w:cs="Times New Roman"/>
          <w:sz w:val="24"/>
          <w:szCs w:val="24"/>
        </w:rPr>
      </w:pPr>
    </w:p>
    <w:p w:rsidR="008F3E76" w:rsidRPr="007D1949" w:rsidRDefault="008F3E76" w:rsidP="00AC7A65">
      <w:pPr>
        <w:rPr>
          <w:rFonts w:ascii="Times New Roman" w:eastAsia="Calibri" w:hAnsi="Times New Roman" w:cs="Times New Roman"/>
          <w:b/>
          <w:sz w:val="24"/>
          <w:szCs w:val="24"/>
        </w:rPr>
      </w:pPr>
      <w:r w:rsidRPr="007D1949">
        <w:rPr>
          <w:rFonts w:ascii="Times New Roman" w:eastAsia="Calibri" w:hAnsi="Times New Roman" w:cs="Times New Roman"/>
          <w:b/>
          <w:sz w:val="24"/>
          <w:szCs w:val="24"/>
        </w:rPr>
        <w:t>Par Rožu svētkiem Tukumā 2016.gadā</w:t>
      </w:r>
    </w:p>
    <w:p w:rsidR="008F3E76" w:rsidRPr="007D1949" w:rsidRDefault="008F3E76" w:rsidP="00AC7A65">
      <w:pPr>
        <w:rPr>
          <w:rFonts w:ascii="Times New Roman" w:eastAsia="Calibri" w:hAnsi="Times New Roman" w:cs="Times New Roman"/>
          <w:b/>
          <w:sz w:val="24"/>
          <w:szCs w:val="24"/>
        </w:rPr>
      </w:pPr>
    </w:p>
    <w:p w:rsidR="008F3E76" w:rsidRPr="007D1949" w:rsidRDefault="008F3E76" w:rsidP="00AC7A65">
      <w:pPr>
        <w:jc w:val="both"/>
        <w:rPr>
          <w:rFonts w:ascii="Times New Roman" w:eastAsia="Calibri" w:hAnsi="Times New Roman" w:cs="Times New Roman"/>
          <w:sz w:val="24"/>
          <w:szCs w:val="24"/>
        </w:rPr>
      </w:pP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1. Organizēt kārtējos Rožu svētkus Tukumā 2016.gada 15.-17.jūlijā.</w:t>
      </w:r>
    </w:p>
    <w:p w:rsidR="008F3E76" w:rsidRPr="007D1949" w:rsidRDefault="008F3E76" w:rsidP="00AC7A65">
      <w:pPr>
        <w:jc w:val="both"/>
        <w:rPr>
          <w:rFonts w:ascii="Times New Roman" w:eastAsia="Calibri" w:hAnsi="Times New Roman" w:cs="Times New Roman"/>
          <w:sz w:val="24"/>
          <w:szCs w:val="24"/>
        </w:rPr>
      </w:pP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2. Pieņemt zināšanai sagatavoto Rožu svētku Tukumā izdevumu tāmes projektu par summu 86489,75 </w:t>
      </w:r>
      <w:r w:rsidRPr="007D1949">
        <w:rPr>
          <w:rFonts w:ascii="Times New Roman" w:eastAsia="Calibri" w:hAnsi="Times New Roman" w:cs="Times New Roman"/>
          <w:i/>
          <w:sz w:val="24"/>
          <w:szCs w:val="24"/>
        </w:rPr>
        <w:t>euro</w:t>
      </w:r>
      <w:r w:rsidRPr="007D1949">
        <w:rPr>
          <w:rFonts w:ascii="Times New Roman" w:eastAsia="Calibri" w:hAnsi="Times New Roman" w:cs="Times New Roman"/>
          <w:sz w:val="24"/>
          <w:szCs w:val="24"/>
        </w:rPr>
        <w:t xml:space="preserve"> (pielikumā) un svētku galīgo tāmi apstiprināt 2016.gada pašvaldības budžeta sadaļā „kultūras pasākumi” (k.08.290)</w:t>
      </w:r>
      <w:r w:rsidR="00A91AD4">
        <w:rPr>
          <w:rFonts w:ascii="Times New Roman" w:eastAsia="Calibri" w:hAnsi="Times New Roman" w:cs="Times New Roman"/>
          <w:sz w:val="24"/>
          <w:szCs w:val="24"/>
        </w:rPr>
        <w:t>.</w:t>
      </w:r>
      <w:r w:rsidRPr="007D1949">
        <w:rPr>
          <w:rFonts w:ascii="Times New Roman" w:eastAsia="Calibri" w:hAnsi="Times New Roman" w:cs="Times New Roman"/>
          <w:sz w:val="24"/>
          <w:szCs w:val="24"/>
        </w:rPr>
        <w:t xml:space="preserve"> </w:t>
      </w:r>
      <w:r w:rsidR="00A91AD4">
        <w:rPr>
          <w:rFonts w:ascii="Times New Roman" w:eastAsia="Calibri" w:hAnsi="Times New Roman" w:cs="Times New Roman"/>
          <w:sz w:val="24"/>
          <w:szCs w:val="24"/>
        </w:rPr>
        <w:t>Pašvaldības</w:t>
      </w:r>
      <w:r w:rsidRPr="007D1949">
        <w:rPr>
          <w:rFonts w:ascii="Times New Roman" w:eastAsia="Calibri" w:hAnsi="Times New Roman" w:cs="Times New Roman"/>
          <w:sz w:val="24"/>
          <w:szCs w:val="24"/>
        </w:rPr>
        <w:t xml:space="preserve"> budžeta</w:t>
      </w:r>
      <w:r w:rsidR="00A91AD4">
        <w:rPr>
          <w:rFonts w:ascii="Times New Roman" w:eastAsia="Calibri" w:hAnsi="Times New Roman" w:cs="Times New Roman"/>
          <w:sz w:val="24"/>
          <w:szCs w:val="24"/>
        </w:rPr>
        <w:t xml:space="preserve"> līdzfinansējumu paredzēt 50% apmērā.</w:t>
      </w:r>
      <w:r w:rsidRPr="007D1949">
        <w:rPr>
          <w:rFonts w:ascii="Times New Roman" w:eastAsia="Calibri" w:hAnsi="Times New Roman" w:cs="Times New Roman"/>
          <w:sz w:val="24"/>
          <w:szCs w:val="24"/>
        </w:rPr>
        <w:t xml:space="preserve"> </w:t>
      </w:r>
    </w:p>
    <w:p w:rsidR="008F3E76" w:rsidRPr="007D1949" w:rsidRDefault="008F3E76" w:rsidP="00AC7A65">
      <w:pPr>
        <w:jc w:val="both"/>
        <w:rPr>
          <w:rFonts w:ascii="Times New Roman" w:eastAsia="Calibri" w:hAnsi="Times New Roman" w:cs="Times New Roman"/>
          <w:sz w:val="24"/>
          <w:szCs w:val="24"/>
        </w:rPr>
      </w:pP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 Izveidot Rožu svētku Tukumā vadības grupu šādā sastāvā:</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3.1. Liene Bēniņa – Rožu svētku Tukumā 2016 režisore;</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3.2. Dace Lebeda – Domes deputāte, Tukuma pilsētas Kultūras nama direktore;</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3.3. Inese Smirnova – Tukuma novada Domes Kultūras, sporta un sabiedrisko attiecību nodaļas vadītāja, svētku vadības grupas vadītāja;</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3.4. Māris Rudaus-Rudovskis – pašvaldības izpilddirektors; </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3.5. Ingrīda Smuškova – Tukuma Tūrisma un informācijas centra vadītāja;</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3.6. Dace Liepiņa-Zusāne – Tukuma novada Domes kultūras metodiķe;</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3.7. Juris Kožeurovs – Tukuma novada Domes sporta metodiķis.</w:t>
      </w:r>
    </w:p>
    <w:p w:rsidR="008F3E76" w:rsidRPr="007D1949" w:rsidRDefault="008F3E76" w:rsidP="00AC7A65">
      <w:pPr>
        <w:jc w:val="both"/>
        <w:rPr>
          <w:rFonts w:ascii="Times New Roman" w:eastAsia="Calibri" w:hAnsi="Times New Roman" w:cs="Times New Roman"/>
          <w:sz w:val="24"/>
          <w:szCs w:val="24"/>
        </w:rPr>
      </w:pPr>
    </w:p>
    <w:p w:rsidR="008F3E76" w:rsidRDefault="008F3E76" w:rsidP="00AC7A65">
      <w:pPr>
        <w:jc w:val="center"/>
        <w:rPr>
          <w:rFonts w:ascii="Times New Roman" w:eastAsia="Calibri" w:hAnsi="Times New Roman" w:cs="Times New Roman"/>
          <w:b/>
          <w:sz w:val="24"/>
          <w:szCs w:val="24"/>
        </w:rPr>
      </w:pPr>
    </w:p>
    <w:p w:rsidR="00A91AD4" w:rsidRPr="007D1949" w:rsidRDefault="00A91AD4" w:rsidP="00AC7A65">
      <w:pPr>
        <w:jc w:val="center"/>
        <w:rPr>
          <w:rFonts w:ascii="Times New Roman" w:eastAsia="Calibri" w:hAnsi="Times New Roman" w:cs="Times New Roman"/>
          <w:b/>
          <w:sz w:val="24"/>
          <w:szCs w:val="24"/>
        </w:rPr>
      </w:pPr>
    </w:p>
    <w:p w:rsidR="000D64AD" w:rsidRPr="007D1949" w:rsidRDefault="000D64AD" w:rsidP="00AC7A65">
      <w:pPr>
        <w:widowControl w:val="0"/>
        <w:autoSpaceDE w:val="0"/>
        <w:rPr>
          <w:rFonts w:ascii="Times New Roman" w:eastAsia="Calibri" w:hAnsi="Times New Roman" w:cs="Times New Roman"/>
          <w:sz w:val="24"/>
          <w:szCs w:val="24"/>
        </w:rPr>
      </w:pPr>
    </w:p>
    <w:p w:rsidR="000D64AD" w:rsidRPr="007D1949" w:rsidRDefault="000D64A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0D64AD" w:rsidRPr="007D1949" w:rsidRDefault="000D64AD" w:rsidP="00AC7A65">
      <w:pPr>
        <w:ind w:right="98"/>
        <w:jc w:val="both"/>
        <w:rPr>
          <w:rFonts w:ascii="Times New Roman" w:eastAsia="Times New Roman" w:hAnsi="Times New Roman" w:cs="Times New Roman"/>
          <w:sz w:val="20"/>
          <w:szCs w:val="20"/>
          <w:lang w:eastAsia="lv-LV"/>
        </w:rPr>
      </w:pPr>
    </w:p>
    <w:p w:rsidR="005E717F" w:rsidRDefault="005E717F">
      <w:pPr>
        <w:rPr>
          <w:rFonts w:ascii="Times New Roman" w:eastAsia="Times New Roman" w:hAnsi="Times New Roman" w:cs="Times New Roman"/>
          <w:bCs/>
          <w:color w:val="000000"/>
          <w:sz w:val="20"/>
          <w:szCs w:val="20"/>
          <w:lang w:eastAsia="lv-LV"/>
        </w:rPr>
      </w:pPr>
      <w:r>
        <w:rPr>
          <w:rFonts w:ascii="Times New Roman" w:eastAsia="Times New Roman" w:hAnsi="Times New Roman" w:cs="Times New Roman"/>
          <w:bCs/>
          <w:color w:val="000000"/>
          <w:sz w:val="20"/>
          <w:szCs w:val="20"/>
          <w:lang w:eastAsia="lv-LV"/>
        </w:rPr>
        <w:br w:type="page"/>
      </w:r>
    </w:p>
    <w:p w:rsidR="008F3E76" w:rsidRPr="007D1949" w:rsidRDefault="008F3E76" w:rsidP="00AC7A65">
      <w:pPr>
        <w:jc w:val="both"/>
        <w:rPr>
          <w:rFonts w:ascii="Times New Roman" w:eastAsia="Times New Roman" w:hAnsi="Times New Roman" w:cs="Times New Roman"/>
          <w:bCs/>
          <w:color w:val="000000"/>
          <w:sz w:val="20"/>
          <w:szCs w:val="20"/>
          <w:lang w:eastAsia="lv-LV"/>
        </w:rPr>
      </w:pPr>
    </w:p>
    <w:p w:rsidR="008F3E76" w:rsidRPr="007D1949" w:rsidRDefault="008F3E76" w:rsidP="00AC7A65">
      <w:pPr>
        <w:jc w:val="both"/>
        <w:rPr>
          <w:rFonts w:ascii="Times New Roman" w:eastAsia="Times New Roman" w:hAnsi="Times New Roman" w:cs="Times New Roman"/>
          <w:bCs/>
          <w:color w:val="000000"/>
          <w:sz w:val="20"/>
          <w:szCs w:val="20"/>
          <w:lang w:eastAsia="lv-LV"/>
        </w:rPr>
      </w:pP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t>Pielikums</w:t>
      </w:r>
    </w:p>
    <w:p w:rsidR="008F3E76" w:rsidRPr="007D1949" w:rsidRDefault="008F3E76" w:rsidP="00AC7A65">
      <w:pPr>
        <w:jc w:val="both"/>
        <w:rPr>
          <w:rFonts w:ascii="Times New Roman" w:eastAsia="Times New Roman" w:hAnsi="Times New Roman" w:cs="Times New Roman"/>
          <w:bCs/>
          <w:color w:val="000000"/>
          <w:sz w:val="20"/>
          <w:szCs w:val="20"/>
          <w:lang w:eastAsia="lv-LV"/>
        </w:rPr>
      </w:pP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t xml:space="preserve">Tukuma novada Domes </w:t>
      </w:r>
      <w:r w:rsidR="000D64AD" w:rsidRPr="007D1949">
        <w:rPr>
          <w:rFonts w:ascii="Times New Roman" w:eastAsia="Times New Roman" w:hAnsi="Times New Roman" w:cs="Times New Roman"/>
          <w:bCs/>
          <w:color w:val="000000"/>
          <w:sz w:val="20"/>
          <w:szCs w:val="20"/>
          <w:lang w:eastAsia="lv-LV"/>
        </w:rPr>
        <w:t>26</w:t>
      </w:r>
      <w:r w:rsidRPr="007D1949">
        <w:rPr>
          <w:rFonts w:ascii="Times New Roman" w:eastAsia="Times New Roman" w:hAnsi="Times New Roman" w:cs="Times New Roman"/>
          <w:bCs/>
          <w:color w:val="000000"/>
          <w:sz w:val="20"/>
          <w:szCs w:val="20"/>
          <w:lang w:eastAsia="lv-LV"/>
        </w:rPr>
        <w:t>.11.2015.</w:t>
      </w:r>
    </w:p>
    <w:p w:rsidR="008F3E76" w:rsidRPr="007D1949" w:rsidRDefault="008F3E76" w:rsidP="00AC7A65">
      <w:pPr>
        <w:jc w:val="both"/>
        <w:rPr>
          <w:rFonts w:ascii="Times New Roman" w:eastAsia="Times New Roman" w:hAnsi="Times New Roman" w:cs="Times New Roman"/>
          <w:bCs/>
          <w:color w:val="000000"/>
          <w:sz w:val="20"/>
          <w:szCs w:val="20"/>
          <w:lang w:eastAsia="lv-LV"/>
        </w:rPr>
      </w:pP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r>
      <w:r w:rsidRPr="007D1949">
        <w:rPr>
          <w:rFonts w:ascii="Times New Roman" w:eastAsia="Times New Roman" w:hAnsi="Times New Roman" w:cs="Times New Roman"/>
          <w:bCs/>
          <w:color w:val="000000"/>
          <w:sz w:val="20"/>
          <w:szCs w:val="20"/>
          <w:lang w:eastAsia="lv-LV"/>
        </w:rPr>
        <w:tab/>
        <w:t>lēmumam (prot.Nr.</w:t>
      </w:r>
      <w:r w:rsidR="000D64AD" w:rsidRPr="007D1949">
        <w:rPr>
          <w:rFonts w:ascii="Times New Roman" w:eastAsia="Times New Roman" w:hAnsi="Times New Roman" w:cs="Times New Roman"/>
          <w:bCs/>
          <w:color w:val="000000"/>
          <w:sz w:val="20"/>
          <w:szCs w:val="20"/>
          <w:lang w:eastAsia="lv-LV"/>
        </w:rPr>
        <w:t>13</w:t>
      </w:r>
      <w:r w:rsidRPr="007D1949">
        <w:rPr>
          <w:rFonts w:ascii="Times New Roman" w:eastAsia="Times New Roman" w:hAnsi="Times New Roman" w:cs="Times New Roman"/>
          <w:bCs/>
          <w:color w:val="000000"/>
          <w:sz w:val="20"/>
          <w:szCs w:val="20"/>
          <w:lang w:eastAsia="lv-LV"/>
        </w:rPr>
        <w:t>,</w:t>
      </w:r>
      <w:r w:rsidR="000D64AD" w:rsidRPr="007D1949">
        <w:rPr>
          <w:rFonts w:ascii="Times New Roman" w:eastAsia="Times New Roman" w:hAnsi="Times New Roman" w:cs="Times New Roman"/>
          <w:bCs/>
          <w:color w:val="000000"/>
          <w:sz w:val="20"/>
          <w:szCs w:val="20"/>
          <w:lang w:eastAsia="lv-LV"/>
        </w:rPr>
        <w:t xml:space="preserve"> </w:t>
      </w:r>
      <w:r w:rsidR="00A91AD4">
        <w:rPr>
          <w:rFonts w:ascii="Times New Roman" w:eastAsia="Times New Roman" w:hAnsi="Times New Roman" w:cs="Times New Roman"/>
          <w:bCs/>
          <w:color w:val="000000"/>
          <w:sz w:val="20"/>
          <w:szCs w:val="20"/>
          <w:lang w:eastAsia="lv-LV"/>
        </w:rPr>
        <w:t>14</w:t>
      </w:r>
      <w:r w:rsidRPr="007D1949">
        <w:rPr>
          <w:rFonts w:ascii="Times New Roman" w:eastAsia="Times New Roman" w:hAnsi="Times New Roman" w:cs="Times New Roman"/>
          <w:bCs/>
          <w:color w:val="000000"/>
          <w:sz w:val="20"/>
          <w:szCs w:val="20"/>
          <w:lang w:eastAsia="lv-LV"/>
        </w:rPr>
        <w:t>.§.)</w:t>
      </w:r>
    </w:p>
    <w:p w:rsidR="008F3E76" w:rsidRPr="007D1949" w:rsidRDefault="008F3E76" w:rsidP="00AC7A65">
      <w:pPr>
        <w:jc w:val="both"/>
        <w:rPr>
          <w:rFonts w:ascii="Times New Roman" w:eastAsia="Times New Roman" w:hAnsi="Times New Roman" w:cs="Times New Roman"/>
          <w:bCs/>
          <w:color w:val="000000"/>
          <w:sz w:val="20"/>
          <w:szCs w:val="20"/>
          <w:lang w:eastAsia="lv-LV"/>
        </w:rPr>
      </w:pPr>
    </w:p>
    <w:p w:rsidR="008F3E76" w:rsidRPr="007D1949" w:rsidRDefault="008F3E76" w:rsidP="00AC7A65">
      <w:pPr>
        <w:jc w:val="cente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Rožu svētki Tukumā 2016.gada 15.-17.jūlijs</w:t>
      </w:r>
    </w:p>
    <w:p w:rsidR="008F3E76" w:rsidRPr="007D1949" w:rsidRDefault="008F3E76" w:rsidP="00AC7A65">
      <w:pPr>
        <w:jc w:val="both"/>
        <w:rPr>
          <w:rFonts w:ascii="Times New Roman" w:eastAsia="Times New Roman" w:hAnsi="Times New Roman" w:cs="Times New Roman"/>
          <w:bCs/>
          <w:color w:val="000000"/>
          <w:sz w:val="24"/>
          <w:szCs w:val="24"/>
          <w:lang w:eastAsia="lv-LV"/>
        </w:rPr>
      </w:pPr>
      <w:r w:rsidRPr="007D1949">
        <w:rPr>
          <w:rFonts w:ascii="Times New Roman" w:eastAsia="Times New Roman" w:hAnsi="Times New Roman" w:cs="Times New Roman"/>
          <w:bCs/>
          <w:color w:val="000000"/>
          <w:sz w:val="24"/>
          <w:szCs w:val="24"/>
          <w:lang w:eastAsia="lv-LV"/>
        </w:rPr>
        <w:t>Svētku koptāmes projekts</w:t>
      </w:r>
    </w:p>
    <w:p w:rsidR="008F3E76" w:rsidRPr="007D1949" w:rsidRDefault="008F3E76" w:rsidP="00AC7A65">
      <w:pPr>
        <w:jc w:val="both"/>
        <w:rPr>
          <w:rFonts w:ascii="Times New Roman" w:eastAsia="Times New Roman" w:hAnsi="Times New Roman" w:cs="Times New Roman"/>
          <w:bCs/>
          <w:color w:val="000000"/>
          <w:sz w:val="24"/>
          <w:szCs w:val="24"/>
          <w:lang w:eastAsia="lv-LV"/>
        </w:rPr>
      </w:pPr>
    </w:p>
    <w:tbl>
      <w:tblPr>
        <w:tblW w:w="9654" w:type="dxa"/>
        <w:tblInd w:w="93" w:type="dxa"/>
        <w:tblLook w:val="04A0" w:firstRow="1" w:lastRow="0" w:firstColumn="1" w:lastColumn="0" w:noHBand="0" w:noVBand="1"/>
      </w:tblPr>
      <w:tblGrid>
        <w:gridCol w:w="656"/>
        <w:gridCol w:w="7864"/>
        <w:gridCol w:w="1134"/>
      </w:tblGrid>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008080"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 xml:space="preserve">Nr. </w:t>
            </w:r>
          </w:p>
        </w:tc>
        <w:tc>
          <w:tcPr>
            <w:tcW w:w="7864" w:type="dxa"/>
            <w:tcBorders>
              <w:top w:val="nil"/>
              <w:left w:val="nil"/>
              <w:bottom w:val="single" w:sz="4" w:space="0" w:color="000000"/>
              <w:right w:val="single" w:sz="4" w:space="0" w:color="000000"/>
            </w:tcBorders>
            <w:shd w:val="clear" w:color="008080"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PASĀKUMI</w:t>
            </w:r>
          </w:p>
        </w:tc>
        <w:tc>
          <w:tcPr>
            <w:tcW w:w="1134" w:type="dxa"/>
            <w:tcBorders>
              <w:top w:val="nil"/>
              <w:left w:val="nil"/>
              <w:bottom w:val="single" w:sz="4" w:space="0" w:color="000000"/>
              <w:right w:val="single" w:sz="4" w:space="0" w:color="000000"/>
            </w:tcBorders>
            <w:shd w:val="clear" w:color="008080"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 xml:space="preserve"> EUR</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w:t>
            </w:r>
          </w:p>
        </w:tc>
        <w:tc>
          <w:tcPr>
            <w:tcW w:w="7864" w:type="dxa"/>
            <w:tcBorders>
              <w:top w:val="nil"/>
              <w:left w:val="nil"/>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Floristi no 11.- 17.07</w:t>
            </w:r>
          </w:p>
        </w:tc>
        <w:tc>
          <w:tcPr>
            <w:tcW w:w="1134" w:type="dxa"/>
            <w:tcBorders>
              <w:top w:val="nil"/>
              <w:left w:val="nil"/>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i/>
                <w:iCs/>
                <w:lang w:eastAsia="lv-LV"/>
              </w:rPr>
            </w:pPr>
            <w:r w:rsidRPr="007D1949">
              <w:rPr>
                <w:rFonts w:ascii="Times New Roman" w:eastAsia="Times New Roman" w:hAnsi="Times New Roman" w:cs="Times New Roman"/>
                <w:b/>
                <w:bCs/>
                <w:i/>
                <w:iCs/>
                <w:lang w:eastAsia="lv-LV"/>
              </w:rPr>
              <w:t> </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1.1.</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20 floristu uzņemšana, ēdināšana, naktsmītnes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1848,6</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1.2.</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Autoratlīdzība skiču autorēm, 3 autorlīgumi</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1500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1.3.</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Materiāli floristiem, vainagam, lieldarbam, mazajiem darbiem, balkoniem</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3606,15</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1.4.</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xml:space="preserve">Naudas balvas konkursa “Rožu balkons” uzvarētājiem </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300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1.5.</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xml:space="preserve">Izdevumi akcijai “Uzdāvini rožu stādu”  </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70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1.6.</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Sadarbības projekts ar Japānas vēstniecību “Austrumu roze” (līdzfinansējums)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1000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Kopā</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b/>
                <w:bCs/>
                <w:lang w:eastAsia="lv-LV"/>
              </w:rPr>
            </w:pPr>
            <w:r w:rsidRPr="007D1949">
              <w:rPr>
                <w:rFonts w:ascii="Times New Roman" w:eastAsia="Times New Roman" w:hAnsi="Times New Roman" w:cs="Times New Roman"/>
                <w:b/>
                <w:bCs/>
                <w:lang w:eastAsia="lv-LV"/>
              </w:rPr>
              <w:t>8324,75</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000000" w:fill="C6E0B4"/>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w:t>
            </w:r>
          </w:p>
        </w:tc>
        <w:tc>
          <w:tcPr>
            <w:tcW w:w="7864" w:type="dxa"/>
            <w:tcBorders>
              <w:top w:val="nil"/>
              <w:left w:val="nil"/>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Mākslinieciskās aktivitātes</w:t>
            </w:r>
          </w:p>
        </w:tc>
        <w:tc>
          <w:tcPr>
            <w:tcW w:w="1134" w:type="dxa"/>
            <w:tcBorders>
              <w:top w:val="nil"/>
              <w:left w:val="nil"/>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 </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Tehn. Nodroš. –apskaņošana, skatuve, jumtiņš u.c. (Talsu 4, Brīv.laukums.)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7381</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2.2.</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Tehniskais nodrošinājums- apskaņošana (Bērnu pilsētiņa)</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847</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2.3.</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Programma bērniem dienas garumā (lielās maskas, burbuļi, klauni)</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2000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2.4.</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Pasākuma,skatuves  noformējums (5 arkas)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250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2.5.</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Autoratlīdzība AKKA/LAA un Laipa</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2000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2.6.</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xml:space="preserve">Prezentācija māksliniekiem </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435</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2.7.</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Koncertprogrammas Brīvības laukumā 16.07 (no pl.10.00 – 02.00)</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5966,5</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2.8.</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Pasākumu vadītāji (3 dienas, divas skatuves)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700</w:t>
            </w:r>
          </w:p>
        </w:tc>
      </w:tr>
      <w:tr w:rsidR="008F3E76" w:rsidRPr="007D1949" w:rsidTr="008F3E76">
        <w:trPr>
          <w:trHeight w:val="300"/>
        </w:trPr>
        <w:tc>
          <w:tcPr>
            <w:tcW w:w="656" w:type="dxa"/>
            <w:tcBorders>
              <w:top w:val="nil"/>
              <w:left w:val="single" w:sz="4" w:space="0" w:color="000000"/>
              <w:bottom w:val="nil"/>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2.9.</w:t>
            </w:r>
          </w:p>
        </w:tc>
        <w:tc>
          <w:tcPr>
            <w:tcW w:w="7864" w:type="dxa"/>
            <w:tcBorders>
              <w:top w:val="nil"/>
              <w:left w:val="nil"/>
              <w:bottom w:val="nil"/>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Medicīna</w:t>
            </w:r>
          </w:p>
        </w:tc>
        <w:tc>
          <w:tcPr>
            <w:tcW w:w="1134" w:type="dxa"/>
            <w:tcBorders>
              <w:top w:val="nil"/>
              <w:left w:val="nil"/>
              <w:bottom w:val="nil"/>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600</w:t>
            </w:r>
          </w:p>
        </w:tc>
      </w:tr>
      <w:tr w:rsidR="008F3E76" w:rsidRPr="007D1949" w:rsidTr="008F3E76">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2.10.</w:t>
            </w:r>
          </w:p>
        </w:tc>
        <w:tc>
          <w:tcPr>
            <w:tcW w:w="7864" w:type="dxa"/>
            <w:tcBorders>
              <w:top w:val="single" w:sz="4" w:space="0" w:color="auto"/>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Vainaga, aparatūras, skatuves, mākslinieku apsardze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600</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2.11.</w:t>
            </w:r>
          </w:p>
        </w:tc>
        <w:tc>
          <w:tcPr>
            <w:tcW w:w="786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xml:space="preserve">Dažādu žanru senioru kolektīvu  5. Sadancošanās un sadziedāšanās svētkiem    „SAPNIS  PAR  ROZI” </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1780</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2.12.</w:t>
            </w:r>
          </w:p>
        </w:tc>
        <w:tc>
          <w:tcPr>
            <w:tcW w:w="786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Tukuma Muzeja izstādes atklāšana “Pils tornī” un aktivitātes</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1000</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2.13.</w:t>
            </w:r>
          </w:p>
        </w:tc>
        <w:tc>
          <w:tcPr>
            <w:tcW w:w="786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xml:space="preserve">Mākslinieki Talsu ielā 4 16.07 (Grupa “Galaktika”, grupa “ElektroFolk”, N. Jakušonoks ar grupu) </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6975</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2.14.</w:t>
            </w:r>
          </w:p>
        </w:tc>
        <w:tc>
          <w:tcPr>
            <w:tcW w:w="786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xml:space="preserve">Gongu meditācija 17.07 Tukuma kn </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181,5</w:t>
            </w:r>
          </w:p>
        </w:tc>
      </w:tr>
      <w:tr w:rsidR="008F3E76" w:rsidRPr="007D1949" w:rsidTr="008F3E76">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2.15.</w:t>
            </w:r>
          </w:p>
        </w:tc>
        <w:tc>
          <w:tcPr>
            <w:tcW w:w="7864" w:type="dxa"/>
            <w:tcBorders>
              <w:top w:val="nil"/>
              <w:left w:val="nil"/>
              <w:bottom w:val="single" w:sz="4" w:space="0" w:color="auto"/>
              <w:right w:val="single" w:sz="4" w:space="0" w:color="auto"/>
            </w:tcBorders>
            <w:shd w:val="clear" w:color="auto" w:fill="auto"/>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Mākslinieku un literātu “Citādu sajūtu labirints” 16.,17.07.</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3000</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2.16.</w:t>
            </w:r>
          </w:p>
        </w:tc>
        <w:tc>
          <w:tcPr>
            <w:tcW w:w="7864" w:type="dxa"/>
            <w:tcBorders>
              <w:top w:val="nil"/>
              <w:left w:val="nil"/>
              <w:bottom w:val="single" w:sz="4" w:space="0" w:color="auto"/>
              <w:right w:val="single" w:sz="4" w:space="0" w:color="auto"/>
            </w:tcBorders>
            <w:shd w:val="clear" w:color="auto" w:fill="auto"/>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Rožu svētki “Rozītēs”</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2989</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2.17.</w:t>
            </w:r>
          </w:p>
        </w:tc>
        <w:tc>
          <w:tcPr>
            <w:tcW w:w="7864" w:type="dxa"/>
            <w:tcBorders>
              <w:top w:val="nil"/>
              <w:left w:val="nil"/>
              <w:bottom w:val="single" w:sz="4" w:space="0" w:color="000000"/>
              <w:right w:val="single" w:sz="4" w:space="0" w:color="000000"/>
            </w:tcBorders>
            <w:shd w:val="clear" w:color="auto" w:fill="auto"/>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Rožu kāzas Pūrē</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1200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2.18.</w:t>
            </w:r>
          </w:p>
        </w:tc>
        <w:tc>
          <w:tcPr>
            <w:tcW w:w="7864" w:type="dxa"/>
            <w:tcBorders>
              <w:top w:val="nil"/>
              <w:left w:val="nil"/>
              <w:bottom w:val="single" w:sz="4" w:space="0" w:color="000000"/>
              <w:right w:val="single" w:sz="4" w:space="0" w:color="000000"/>
            </w:tcBorders>
            <w:shd w:val="clear" w:color="auto" w:fill="auto"/>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Mākslinieku ieliņa (Harmonijas iela)</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1810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2.19.</w:t>
            </w:r>
          </w:p>
        </w:tc>
        <w:tc>
          <w:tcPr>
            <w:tcW w:w="7864" w:type="dxa"/>
            <w:tcBorders>
              <w:top w:val="nil"/>
              <w:left w:val="nil"/>
              <w:bottom w:val="single" w:sz="4" w:space="0" w:color="000000"/>
              <w:right w:val="single" w:sz="4" w:space="0" w:color="000000"/>
            </w:tcBorders>
            <w:shd w:val="clear" w:color="auto" w:fill="auto"/>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Bermudu divstūris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2500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 </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Kopā</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b/>
                <w:bCs/>
                <w:lang w:eastAsia="lv-LV"/>
              </w:rPr>
            </w:pPr>
            <w:r w:rsidRPr="007D1949">
              <w:rPr>
                <w:rFonts w:ascii="Times New Roman" w:eastAsia="Times New Roman" w:hAnsi="Times New Roman" w:cs="Times New Roman"/>
                <w:b/>
                <w:bCs/>
                <w:lang w:eastAsia="lv-LV"/>
              </w:rPr>
              <w:t>42215</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3.</w:t>
            </w:r>
          </w:p>
        </w:tc>
        <w:tc>
          <w:tcPr>
            <w:tcW w:w="7864" w:type="dxa"/>
            <w:tcBorders>
              <w:top w:val="nil"/>
              <w:left w:val="nil"/>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Reklāma u.c. izdevumi</w:t>
            </w:r>
          </w:p>
        </w:tc>
        <w:tc>
          <w:tcPr>
            <w:tcW w:w="1134" w:type="dxa"/>
            <w:tcBorders>
              <w:top w:val="nil"/>
              <w:left w:val="nil"/>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3.1.</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xml:space="preserve">Baneri 2 skatuvēm, </w:t>
            </w:r>
            <w:r w:rsidRPr="007D1949">
              <w:rPr>
                <w:rFonts w:ascii="Times New Roman" w:eastAsia="Times New Roman" w:hAnsi="Times New Roman" w:cs="Times New Roman"/>
                <w:color w:val="000000"/>
                <w:lang w:eastAsia="lv-LV"/>
              </w:rPr>
              <w:pgNum/>
            </w:r>
            <w:r w:rsidRPr="007D1949">
              <w:rPr>
                <w:rFonts w:ascii="Times New Roman" w:eastAsia="Times New Roman" w:hAnsi="Times New Roman" w:cs="Times New Roman"/>
                <w:color w:val="000000"/>
                <w:lang w:eastAsia="lv-LV"/>
              </w:rPr>
              <w:t>ecembr. Plāksnes 10 balkoniem ( ainavu arhitektiem )</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3000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3.2.</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Reklāma</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3500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3.3.</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Neparedzēti izdevumi</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500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 </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Kopā</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b/>
                <w:bCs/>
                <w:lang w:eastAsia="lv-LV"/>
              </w:rPr>
            </w:pPr>
            <w:r w:rsidRPr="007D1949">
              <w:rPr>
                <w:rFonts w:ascii="Times New Roman" w:eastAsia="Times New Roman" w:hAnsi="Times New Roman" w:cs="Times New Roman"/>
                <w:b/>
                <w:bCs/>
                <w:lang w:eastAsia="lv-LV"/>
              </w:rPr>
              <w:t>7000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4.</w:t>
            </w:r>
          </w:p>
        </w:tc>
        <w:tc>
          <w:tcPr>
            <w:tcW w:w="7864" w:type="dxa"/>
            <w:tcBorders>
              <w:top w:val="nil"/>
              <w:left w:val="nil"/>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Sporta pasākumi un citi projekti</w:t>
            </w:r>
          </w:p>
        </w:tc>
        <w:tc>
          <w:tcPr>
            <w:tcW w:w="1134" w:type="dxa"/>
            <w:tcBorders>
              <w:top w:val="nil"/>
              <w:left w:val="nil"/>
              <w:bottom w:val="single" w:sz="4" w:space="0" w:color="000000"/>
              <w:right w:val="single" w:sz="4" w:space="0" w:color="000000"/>
            </w:tcBorders>
            <w:shd w:val="clear" w:color="33CCCC" w:fill="C6E0B4"/>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4.1.</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Tukuma Rožu kauss – motosporta sacensības Melnezera trasē 16.jūlijā</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2680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4.2.</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Pacelšanās gaisa balonā (3 h 16.07. vakarā) Ar atsaiti. Tirgus laukums.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1800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lastRenderedPageBreak/>
              <w:t>4.3.</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Trakais nobrauciens “Rožu vāģis” – Hokeja klubs “Tukums” vai TLH?</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2220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4.4.</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Rožu bērnības svētki Pūrē</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300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4.5.</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Vingrotāji un body bilderi</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800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4.6.</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Neparedzēti izdevumi</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500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4.7.</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Orientēšanās ģimenei</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500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4.8.</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Vizināšanās zirga pajūgā</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4.9.</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Aviošovs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12 000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4.10.</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Tērpi Rožu kungiem un dāmām 20 pers.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1 400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4.11.</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Krāsainās strūklakas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6 050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4.12.</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xml:space="preserve">Svētku noslēguma koncerts Tukuma ev.lut.baznīcā </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600</w:t>
            </w:r>
          </w:p>
        </w:tc>
      </w:tr>
      <w:tr w:rsidR="008F3E76" w:rsidRPr="007D1949" w:rsidTr="008F3E76">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4.13.</w:t>
            </w:r>
          </w:p>
        </w:tc>
        <w:tc>
          <w:tcPr>
            <w:tcW w:w="786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Mūzikas festivāls Durbē (līdzfinansējums???)</w:t>
            </w:r>
          </w:p>
        </w:tc>
        <w:tc>
          <w:tcPr>
            <w:tcW w:w="1134" w:type="dxa"/>
            <w:tcBorders>
              <w:top w:val="nil"/>
              <w:left w:val="nil"/>
              <w:bottom w:val="single" w:sz="4" w:space="0" w:color="000000"/>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0</w:t>
            </w:r>
          </w:p>
        </w:tc>
      </w:tr>
      <w:tr w:rsidR="008F3E76" w:rsidRPr="007D1949" w:rsidTr="008F3E76">
        <w:trPr>
          <w:trHeight w:val="300"/>
        </w:trPr>
        <w:tc>
          <w:tcPr>
            <w:tcW w:w="656" w:type="dxa"/>
            <w:tcBorders>
              <w:top w:val="nil"/>
              <w:left w:val="single" w:sz="4" w:space="0" w:color="000000"/>
              <w:bottom w:val="nil"/>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 </w:t>
            </w:r>
          </w:p>
        </w:tc>
        <w:tc>
          <w:tcPr>
            <w:tcW w:w="7864" w:type="dxa"/>
            <w:tcBorders>
              <w:top w:val="nil"/>
              <w:left w:val="nil"/>
              <w:bottom w:val="nil"/>
              <w:right w:val="single" w:sz="4" w:space="0" w:color="000000"/>
            </w:tcBorders>
            <w:shd w:val="clear" w:color="auto" w:fill="auto"/>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Kopā</w:t>
            </w:r>
          </w:p>
        </w:tc>
        <w:tc>
          <w:tcPr>
            <w:tcW w:w="1134" w:type="dxa"/>
            <w:tcBorders>
              <w:top w:val="nil"/>
              <w:left w:val="nil"/>
              <w:bottom w:val="nil"/>
              <w:right w:val="single" w:sz="4" w:space="0" w:color="000000"/>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b/>
                <w:bCs/>
                <w:lang w:eastAsia="lv-LV"/>
              </w:rPr>
            </w:pPr>
            <w:r w:rsidRPr="007D1949">
              <w:rPr>
                <w:rFonts w:ascii="Times New Roman" w:eastAsia="Times New Roman" w:hAnsi="Times New Roman" w:cs="Times New Roman"/>
                <w:b/>
                <w:bCs/>
                <w:lang w:eastAsia="lv-LV"/>
              </w:rPr>
              <w:t>28 950</w:t>
            </w:r>
          </w:p>
        </w:tc>
      </w:tr>
      <w:tr w:rsidR="008F3E76" w:rsidRPr="007D1949" w:rsidTr="008F3E76">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c>
          <w:tcPr>
            <w:tcW w:w="7864" w:type="dxa"/>
            <w:tcBorders>
              <w:top w:val="single" w:sz="4" w:space="0" w:color="auto"/>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 </w:t>
            </w:r>
          </w:p>
        </w:tc>
        <w:tc>
          <w:tcPr>
            <w:tcW w:w="7864" w:type="dxa"/>
            <w:tcBorders>
              <w:top w:val="nil"/>
              <w:left w:val="nil"/>
              <w:bottom w:val="single" w:sz="4" w:space="0" w:color="auto"/>
              <w:right w:val="single" w:sz="4" w:space="0" w:color="auto"/>
            </w:tcBorders>
            <w:shd w:val="clear" w:color="33CCCC" w:fill="C6E0B4"/>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 xml:space="preserve">PAVISAM KOPĀ </w:t>
            </w:r>
            <w:r w:rsidRPr="007D1949">
              <w:rPr>
                <w:rFonts w:ascii="Times New Roman" w:eastAsia="Times New Roman" w:hAnsi="Times New Roman" w:cs="Times New Roman"/>
                <w:b/>
                <w:bCs/>
                <w:i/>
                <w:iCs/>
                <w:color w:val="000000"/>
                <w:lang w:eastAsia="lv-LV"/>
              </w:rPr>
              <w:t>euro</w:t>
            </w:r>
          </w:p>
        </w:tc>
        <w:tc>
          <w:tcPr>
            <w:tcW w:w="1134" w:type="dxa"/>
            <w:tcBorders>
              <w:top w:val="nil"/>
              <w:left w:val="nil"/>
              <w:bottom w:val="single" w:sz="4" w:space="0" w:color="auto"/>
              <w:right w:val="single" w:sz="4" w:space="0" w:color="auto"/>
            </w:tcBorders>
            <w:shd w:val="clear" w:color="33CCCC" w:fill="C6E0B4"/>
            <w:noWrap/>
            <w:vAlign w:val="bottom"/>
            <w:hideMark/>
          </w:tcPr>
          <w:p w:rsidR="008F3E76" w:rsidRPr="007D1949" w:rsidRDefault="008F3E76" w:rsidP="00AC7A65">
            <w:pPr>
              <w:jc w:val="right"/>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86 489,75</w:t>
            </w:r>
          </w:p>
        </w:tc>
      </w:tr>
      <w:tr w:rsidR="008F3E76" w:rsidRPr="007D1949" w:rsidTr="008F3E76">
        <w:trPr>
          <w:trHeight w:val="300"/>
        </w:trPr>
        <w:tc>
          <w:tcPr>
            <w:tcW w:w="656" w:type="dxa"/>
            <w:tcBorders>
              <w:top w:val="nil"/>
              <w:left w:val="nil"/>
              <w:bottom w:val="nil"/>
              <w:right w:val="nil"/>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p>
        </w:tc>
        <w:tc>
          <w:tcPr>
            <w:tcW w:w="7864" w:type="dxa"/>
            <w:tcBorders>
              <w:top w:val="nil"/>
              <w:left w:val="nil"/>
              <w:bottom w:val="nil"/>
              <w:right w:val="nil"/>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p>
        </w:tc>
        <w:tc>
          <w:tcPr>
            <w:tcW w:w="1134" w:type="dxa"/>
            <w:tcBorders>
              <w:top w:val="nil"/>
              <w:left w:val="nil"/>
              <w:bottom w:val="nil"/>
              <w:right w:val="nil"/>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p>
        </w:tc>
      </w:tr>
      <w:tr w:rsidR="008F3E76" w:rsidRPr="007D1949" w:rsidTr="008F3E76">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c>
          <w:tcPr>
            <w:tcW w:w="7864" w:type="dxa"/>
            <w:tcBorders>
              <w:top w:val="single" w:sz="4" w:space="0" w:color="auto"/>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b/>
                <w:bCs/>
                <w:color w:val="000000"/>
                <w:lang w:eastAsia="lv-LV"/>
              </w:rPr>
            </w:pPr>
            <w:r w:rsidRPr="007D1949">
              <w:rPr>
                <w:rFonts w:ascii="Times New Roman" w:eastAsia="Times New Roman" w:hAnsi="Times New Roman" w:cs="Times New Roman"/>
                <w:b/>
                <w:bCs/>
                <w:color w:val="000000"/>
                <w:lang w:eastAsia="lv-LV"/>
              </w:rPr>
              <w:t>Plānotais cits (netiešais) finansējums no budžeta Rožu svētku organizēšanā:</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b/>
                <w:bCs/>
                <w:i/>
                <w:iCs/>
                <w:color w:val="000000"/>
                <w:lang w:eastAsia="lv-LV"/>
              </w:rPr>
            </w:pPr>
            <w:r w:rsidRPr="007D1949">
              <w:rPr>
                <w:rFonts w:ascii="Times New Roman" w:eastAsia="Times New Roman" w:hAnsi="Times New Roman" w:cs="Times New Roman"/>
                <w:b/>
                <w:bCs/>
                <w:i/>
                <w:iCs/>
                <w:color w:val="000000"/>
                <w:lang w:eastAsia="lv-LV"/>
              </w:rPr>
              <w:t>euro</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c>
          <w:tcPr>
            <w:tcW w:w="786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Svētku noformējuma izdevumi (baneri pilsētā u.c.)  - Arhitektūras nodaļa</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3500</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c>
          <w:tcPr>
            <w:tcW w:w="786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Svētku mārketinga plāns  - TIC</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820</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c>
          <w:tcPr>
            <w:tcW w:w="786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Komunālie darbi – Komunālā nodaļa</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5000</w:t>
            </w:r>
          </w:p>
        </w:tc>
      </w:tr>
      <w:tr w:rsidR="008F3E76" w:rsidRPr="007D1949" w:rsidTr="008F3E7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 </w:t>
            </w:r>
          </w:p>
        </w:tc>
        <w:tc>
          <w:tcPr>
            <w:tcW w:w="786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Sadraudzības delegāciju uzņemšana svētkos – Kultūras, sporta un SA budžets</w:t>
            </w:r>
          </w:p>
        </w:tc>
        <w:tc>
          <w:tcPr>
            <w:tcW w:w="1134" w:type="dxa"/>
            <w:tcBorders>
              <w:top w:val="nil"/>
              <w:left w:val="nil"/>
              <w:bottom w:val="single" w:sz="4" w:space="0" w:color="auto"/>
              <w:right w:val="single" w:sz="4" w:space="0" w:color="auto"/>
            </w:tcBorders>
            <w:shd w:val="clear" w:color="auto" w:fill="auto"/>
            <w:noWrap/>
            <w:vAlign w:val="bottom"/>
            <w:hideMark/>
          </w:tcPr>
          <w:p w:rsidR="008F3E76" w:rsidRPr="007D1949" w:rsidRDefault="008F3E76" w:rsidP="00AC7A65">
            <w:pPr>
              <w:jc w:val="right"/>
              <w:rPr>
                <w:rFonts w:ascii="Times New Roman" w:eastAsia="Times New Roman" w:hAnsi="Times New Roman" w:cs="Times New Roman"/>
                <w:color w:val="000000"/>
                <w:lang w:eastAsia="lv-LV"/>
              </w:rPr>
            </w:pPr>
            <w:r w:rsidRPr="007D1949">
              <w:rPr>
                <w:rFonts w:ascii="Times New Roman" w:eastAsia="Times New Roman" w:hAnsi="Times New Roman" w:cs="Times New Roman"/>
                <w:color w:val="000000"/>
                <w:lang w:eastAsia="lv-LV"/>
              </w:rPr>
              <w:t>12000</w:t>
            </w:r>
          </w:p>
        </w:tc>
      </w:tr>
    </w:tbl>
    <w:p w:rsidR="008F3E76" w:rsidRPr="007D1949" w:rsidRDefault="008F3E76" w:rsidP="00AC7A65">
      <w:pPr>
        <w:jc w:val="both"/>
        <w:rPr>
          <w:rFonts w:ascii="Times New Roman" w:eastAsia="Times New Roman" w:hAnsi="Times New Roman" w:cs="Times New Roman"/>
          <w:bCs/>
          <w:color w:val="000000"/>
          <w:sz w:val="24"/>
          <w:szCs w:val="24"/>
          <w:lang w:eastAsia="lv-LV"/>
        </w:rPr>
      </w:pPr>
    </w:p>
    <w:p w:rsidR="008F3E76" w:rsidRPr="007D1949" w:rsidRDefault="008F3E76" w:rsidP="00AC7A65">
      <w:pPr>
        <w:jc w:val="both"/>
        <w:rPr>
          <w:rFonts w:ascii="Times New Roman" w:eastAsia="Times New Roman" w:hAnsi="Times New Roman" w:cs="Times New Roman"/>
          <w:bCs/>
          <w:color w:val="000000"/>
          <w:sz w:val="24"/>
          <w:szCs w:val="24"/>
          <w:lang w:eastAsia="lv-LV"/>
        </w:rPr>
      </w:pPr>
    </w:p>
    <w:p w:rsidR="008F3E76" w:rsidRPr="007D1949" w:rsidRDefault="008F3E76" w:rsidP="00AC7A65">
      <w:pPr>
        <w:jc w:val="both"/>
        <w:rPr>
          <w:rFonts w:ascii="Times New Roman" w:eastAsia="Times New Roman" w:hAnsi="Times New Roman" w:cs="Times New Roman"/>
          <w:bCs/>
          <w:color w:val="000000"/>
          <w:sz w:val="24"/>
          <w:szCs w:val="24"/>
          <w:lang w:eastAsia="lv-LV"/>
        </w:rPr>
      </w:pPr>
    </w:p>
    <w:p w:rsidR="008F3E76" w:rsidRPr="007D1949" w:rsidRDefault="008F3E76" w:rsidP="00AC7A65">
      <w:pPr>
        <w:jc w:val="center"/>
        <w:rPr>
          <w:rFonts w:ascii="Times New Roman" w:eastAsia="Calibri" w:hAnsi="Times New Roman" w:cs="Times New Roman"/>
          <w:b/>
          <w:sz w:val="24"/>
          <w:szCs w:val="24"/>
        </w:rPr>
      </w:pPr>
    </w:p>
    <w:p w:rsidR="000D64AD" w:rsidRPr="007D1949" w:rsidRDefault="000D64AD" w:rsidP="00AC7A65">
      <w:pPr>
        <w:widowControl w:val="0"/>
        <w:autoSpaceDE w:val="0"/>
        <w:rPr>
          <w:rFonts w:ascii="Times New Roman" w:eastAsia="Calibri" w:hAnsi="Times New Roman" w:cs="Times New Roman"/>
          <w:sz w:val="24"/>
          <w:szCs w:val="24"/>
        </w:rPr>
      </w:pPr>
    </w:p>
    <w:p w:rsidR="000D64AD" w:rsidRPr="007D1949" w:rsidRDefault="000D64A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0D64AD" w:rsidRPr="007D1949" w:rsidRDefault="000D64AD" w:rsidP="00AC7A65">
      <w:pPr>
        <w:ind w:right="98"/>
        <w:jc w:val="both"/>
        <w:rPr>
          <w:rFonts w:ascii="Times New Roman" w:eastAsia="Times New Roman" w:hAnsi="Times New Roman" w:cs="Times New Roman"/>
          <w:sz w:val="20"/>
          <w:szCs w:val="20"/>
          <w:lang w:eastAsia="lv-LV"/>
        </w:rPr>
      </w:pPr>
    </w:p>
    <w:p w:rsidR="000D64AD" w:rsidRPr="007D1949" w:rsidRDefault="000D64AD"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0D64AD" w:rsidRPr="007D1949" w:rsidRDefault="000D64AD" w:rsidP="00AC7A65">
      <w:pPr>
        <w:jc w:val="right"/>
        <w:rPr>
          <w:rFonts w:ascii="Times New Roman" w:eastAsia="Calibri" w:hAnsi="Times New Roman" w:cs="Times New Roman"/>
        </w:rPr>
      </w:pPr>
    </w:p>
    <w:p w:rsidR="000D64AD" w:rsidRPr="007D1949" w:rsidRDefault="000D64AD" w:rsidP="00AC7A65">
      <w:pPr>
        <w:jc w:val="right"/>
        <w:rPr>
          <w:rFonts w:ascii="Times New Roman" w:eastAsia="Calibri" w:hAnsi="Times New Roman" w:cs="Times New Roman"/>
        </w:rPr>
      </w:pPr>
    </w:p>
    <w:p w:rsidR="003953C4" w:rsidRPr="007D1949" w:rsidRDefault="003953C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3953C4" w:rsidRPr="007D1949" w:rsidRDefault="003953C4"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3953C4" w:rsidRPr="007D1949" w:rsidRDefault="003953C4"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1</w:t>
      </w:r>
      <w:r w:rsidR="009978F2">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w:t>
      </w:r>
    </w:p>
    <w:p w:rsidR="008F3E76" w:rsidRPr="007D1949" w:rsidRDefault="008F3E76" w:rsidP="00AC7A65">
      <w:pPr>
        <w:rPr>
          <w:rFonts w:ascii="Times New Roman" w:eastAsia="Calibri" w:hAnsi="Times New Roman" w:cs="Times New Roman"/>
          <w:sz w:val="24"/>
          <w:szCs w:val="24"/>
          <w:lang w:eastAsia="lv-LV"/>
        </w:rPr>
      </w:pPr>
    </w:p>
    <w:p w:rsidR="003953C4" w:rsidRPr="007D1949" w:rsidRDefault="003953C4" w:rsidP="00AC7A65">
      <w:pPr>
        <w:rPr>
          <w:rFonts w:ascii="Times New Roman" w:eastAsia="Calibri" w:hAnsi="Times New Roman" w:cs="Times New Roman"/>
          <w:sz w:val="24"/>
          <w:szCs w:val="24"/>
          <w:lang w:eastAsia="lv-LV"/>
        </w:rPr>
      </w:pPr>
    </w:p>
    <w:p w:rsidR="008F3E76" w:rsidRPr="007D1949" w:rsidRDefault="008F3E76" w:rsidP="00AC7A65">
      <w:pPr>
        <w:rPr>
          <w:rFonts w:ascii="Times New Roman" w:eastAsia="Calibri" w:hAnsi="Times New Roman" w:cs="Times New Roman"/>
          <w:b/>
          <w:sz w:val="24"/>
          <w:szCs w:val="24"/>
          <w:lang w:eastAsia="lv-LV"/>
        </w:rPr>
      </w:pPr>
      <w:r w:rsidRPr="007D1949">
        <w:rPr>
          <w:rFonts w:ascii="Times New Roman" w:eastAsia="Calibri" w:hAnsi="Times New Roman" w:cs="Times New Roman"/>
          <w:b/>
          <w:sz w:val="24"/>
          <w:szCs w:val="24"/>
          <w:lang w:eastAsia="lv-LV"/>
        </w:rPr>
        <w:t xml:space="preserve">Par maksas noteikšanu par paraksta </w:t>
      </w:r>
    </w:p>
    <w:p w:rsidR="008F3E76" w:rsidRPr="007D1949" w:rsidRDefault="008F3E76" w:rsidP="00AC7A65">
      <w:pPr>
        <w:rPr>
          <w:rFonts w:ascii="Times New Roman" w:eastAsia="Calibri" w:hAnsi="Times New Roman" w:cs="Times New Roman"/>
          <w:b/>
          <w:sz w:val="24"/>
          <w:szCs w:val="24"/>
          <w:lang w:eastAsia="lv-LV"/>
        </w:rPr>
      </w:pPr>
      <w:r w:rsidRPr="007D1949">
        <w:rPr>
          <w:rFonts w:ascii="Times New Roman" w:eastAsia="Calibri" w:hAnsi="Times New Roman" w:cs="Times New Roman"/>
          <w:b/>
          <w:sz w:val="24"/>
          <w:szCs w:val="24"/>
          <w:lang w:eastAsia="lv-LV"/>
        </w:rPr>
        <w:t>īstuma apliecināšanu</w:t>
      </w:r>
    </w:p>
    <w:p w:rsidR="008F3E76" w:rsidRPr="007D1949" w:rsidRDefault="008F3E76" w:rsidP="00AC7A65">
      <w:pPr>
        <w:rPr>
          <w:rFonts w:ascii="Times New Roman" w:eastAsia="Calibri" w:hAnsi="Times New Roman" w:cs="Times New Roman"/>
          <w:sz w:val="24"/>
          <w:szCs w:val="24"/>
          <w:lang w:eastAsia="lv-LV"/>
        </w:rPr>
      </w:pPr>
    </w:p>
    <w:p w:rsidR="008F3E76" w:rsidRPr="007D1949" w:rsidRDefault="008F3E76" w:rsidP="00AC7A65">
      <w:pPr>
        <w:jc w:val="both"/>
        <w:rPr>
          <w:rFonts w:ascii="Times New Roman" w:eastAsia="Calibri" w:hAnsi="Times New Roman" w:cs="Times New Roman"/>
          <w:sz w:val="24"/>
          <w:szCs w:val="24"/>
          <w:lang w:eastAsia="lv-LV"/>
        </w:rPr>
      </w:pPr>
    </w:p>
    <w:p w:rsidR="008F3E76" w:rsidRPr="007D1949" w:rsidRDefault="008F3E76" w:rsidP="00AC7A65">
      <w:pPr>
        <w:tabs>
          <w:tab w:val="left" w:pos="0"/>
        </w:tabs>
        <w:jc w:val="both"/>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ab/>
        <w:t xml:space="preserve">Saskaņā ar 08.11.2012. grozījumiem likuma „Par tautas nobalsošanu, likumu ierosināšanu un Eiropas pilsoņu iniciatīvu” 22.pantā (panta jaunā redakcija stājās spēkā 2015.gada 1.janvārī) noteikts, ka katram vēlētājam par likumprojektu vai Satversmes grozījumu projektu, vai Saeimas atlaišanas ierosinājumu jānodrošina iespēja parakstīties un apliecināt paraksta īstumu dzīvesvietas deklarēšanas vietā pašvaldībā, bāriņtiesā, novadā pie pagastu pārvalžu vadītājiem un maksa par paraksta apliecināšanu saistībā ar parakstu vākšanu par likumprojektu vai Satversmes grozījumu projektu bāriņtiesā vai pašvaldības institūcijā nosakāma, ņemot vērā paraksta apliecināšanas tiešās administratīvās izmaksas, taču ne lielāka par pusi no summas, kas likumā noteikta paraksta īstuma apliecināšanai bāriņtiesā.  </w:t>
      </w:r>
    </w:p>
    <w:p w:rsidR="008F3E76" w:rsidRPr="007D1949" w:rsidRDefault="008F3E76" w:rsidP="00AC7A65">
      <w:pPr>
        <w:tabs>
          <w:tab w:val="left" w:pos="0"/>
        </w:tabs>
        <w:jc w:val="both"/>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ab/>
        <w:t>Lai nodrošinātu likuma „Par tautas nobalsošanu, likumu ierosināšanu un Eiropas pilsoņu iniciatīvu” 22.panta otrās un trešās daļas un Centrālās vēlēšanu komisijas instrukcijas „Kārtība, kādā apliecināmi vēlētāju paraksti likumu ierosināšanai” izpildi, pamatojoties uz likuma „Par pašvaldībām” 21.panta pirmās daļas 14.punkta „g” apakšpunktu, Bāriņtiesu likuma 79.panta pirmās daļas 7.punktu:</w:t>
      </w:r>
    </w:p>
    <w:p w:rsidR="008F3E76" w:rsidRPr="007D1949" w:rsidRDefault="008F3E76" w:rsidP="00AC7A65">
      <w:pPr>
        <w:ind w:firstLine="720"/>
        <w:jc w:val="both"/>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 xml:space="preserve">1. noteikt maksu Tukuma novada pašvaldībā, novada pagastu pārvaldēs un bāriņtiesā 1,40 </w:t>
      </w:r>
      <w:r w:rsidRPr="007D1949">
        <w:rPr>
          <w:rFonts w:ascii="Times New Roman" w:eastAsia="Calibri" w:hAnsi="Times New Roman" w:cs="Tahoma"/>
          <w:i/>
          <w:sz w:val="24"/>
          <w:szCs w:val="24"/>
          <w:lang w:eastAsia="lv-LV" w:bidi="lo-LA"/>
        </w:rPr>
        <w:t>euro</w:t>
      </w:r>
      <w:r w:rsidRPr="007D1949">
        <w:rPr>
          <w:rFonts w:ascii="Times New Roman" w:eastAsia="Calibri" w:hAnsi="Times New Roman" w:cs="Tahoma"/>
          <w:sz w:val="24"/>
          <w:szCs w:val="24"/>
          <w:lang w:eastAsia="lv-LV" w:bidi="lo-LA"/>
        </w:rPr>
        <w:t xml:space="preserve"> (viens </w:t>
      </w:r>
      <w:r w:rsidRPr="007D1949">
        <w:rPr>
          <w:rFonts w:ascii="Times New Roman" w:eastAsia="Calibri" w:hAnsi="Times New Roman" w:cs="Tahoma"/>
          <w:i/>
          <w:sz w:val="24"/>
          <w:szCs w:val="24"/>
          <w:lang w:eastAsia="lv-LV" w:bidi="lo-LA"/>
        </w:rPr>
        <w:t>euro</w:t>
      </w:r>
      <w:r w:rsidRPr="007D1949">
        <w:rPr>
          <w:rFonts w:ascii="Times New Roman" w:eastAsia="Calibri" w:hAnsi="Times New Roman" w:cs="Tahoma"/>
          <w:sz w:val="24"/>
          <w:szCs w:val="24"/>
          <w:lang w:eastAsia="lv-LV" w:bidi="lo-LA"/>
        </w:rPr>
        <w:t xml:space="preserve"> un 40 </w:t>
      </w:r>
      <w:r w:rsidRPr="007D1949">
        <w:rPr>
          <w:rFonts w:ascii="Times New Roman" w:eastAsia="Calibri" w:hAnsi="Times New Roman" w:cs="Tahoma"/>
          <w:i/>
          <w:sz w:val="24"/>
          <w:szCs w:val="24"/>
          <w:lang w:eastAsia="lv-LV" w:bidi="lo-LA"/>
        </w:rPr>
        <w:t>centi</w:t>
      </w:r>
      <w:r w:rsidRPr="007D1949">
        <w:rPr>
          <w:rFonts w:ascii="Times New Roman" w:eastAsia="Calibri" w:hAnsi="Times New Roman" w:cs="Tahoma"/>
          <w:sz w:val="24"/>
          <w:szCs w:val="24"/>
          <w:lang w:eastAsia="lv-LV" w:bidi="lo-LA"/>
        </w:rPr>
        <w:t>), t. sk. PVN, par viena paraksta apliecināšanu saistībā ar parakstu vākšanu (cenrādis pielikumā),</w:t>
      </w:r>
    </w:p>
    <w:p w:rsidR="008F3E76" w:rsidRPr="007D1949" w:rsidRDefault="008F3E76" w:rsidP="00AC7A65">
      <w:pPr>
        <w:ind w:firstLine="720"/>
        <w:jc w:val="both"/>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2. ieņēmumus no maksas par paraksta apliecināšanu Tukuma novada pašvaldībā un bāriņtiesā iemaksāt Tukuma novada Domes pamatbudžeta kontā, ieņēmumus no maksas par paraksta apliecināšanu pagastu pārvaldēs iemaksāt attiecīgo pagastu pārvalžu pamatbudžetu kontos,</w:t>
      </w:r>
    </w:p>
    <w:p w:rsidR="008F3E76" w:rsidRPr="007D1949" w:rsidRDefault="008F3E76" w:rsidP="00AC7A65">
      <w:pPr>
        <w:tabs>
          <w:tab w:val="left" w:pos="0"/>
        </w:tabs>
        <w:ind w:left="720"/>
        <w:jc w:val="both"/>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 xml:space="preserve">3. lēmums stājas spēkā no 2016.gada 1.janvāra, </w:t>
      </w:r>
    </w:p>
    <w:p w:rsidR="008F3E76" w:rsidRPr="007D1949" w:rsidRDefault="008F3E76" w:rsidP="00AC7A65">
      <w:pPr>
        <w:tabs>
          <w:tab w:val="left" w:pos="0"/>
        </w:tabs>
        <w:jc w:val="both"/>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ab/>
        <w:t>4. ar šā lēmuma stāšanos spēkā, uzskatīt par spēku zaudējušu Tukuma novada Domes 29.10.2015. lēmumu (prot. Nr.12, 15.</w:t>
      </w:r>
      <w:r w:rsidRPr="007D1949">
        <w:rPr>
          <w:rFonts w:ascii="Times New Roman" w:eastAsia="Calibri" w:hAnsi="Times New Roman" w:cs="Times New Roman"/>
          <w:sz w:val="24"/>
          <w:szCs w:val="24"/>
          <w:lang w:eastAsia="lv-LV" w:bidi="lo-LA"/>
        </w:rPr>
        <w:t>§.)</w:t>
      </w:r>
      <w:r w:rsidRPr="007D1949">
        <w:rPr>
          <w:rFonts w:ascii="Times New Roman" w:eastAsia="Calibri" w:hAnsi="Times New Roman" w:cs="Tahoma"/>
          <w:sz w:val="24"/>
          <w:szCs w:val="24"/>
          <w:lang w:eastAsia="lv-LV" w:bidi="lo-LA"/>
        </w:rPr>
        <w:t xml:space="preserve"> „Par Domes priekšsēdētāja 02.10.2015. rīkojuma Nr.165-d „Par paraksta īstuma apliecināšanas nodevu Tukuma novada bāriņtiesā” apstiprināšanu.</w:t>
      </w:r>
    </w:p>
    <w:p w:rsidR="008F3E76" w:rsidRPr="007D1949" w:rsidRDefault="008F3E76" w:rsidP="00AC7A65">
      <w:pPr>
        <w:tabs>
          <w:tab w:val="left" w:pos="0"/>
        </w:tabs>
        <w:ind w:left="360"/>
        <w:jc w:val="both"/>
        <w:rPr>
          <w:rFonts w:ascii="Times New Roman" w:eastAsia="Calibri" w:hAnsi="Times New Roman" w:cs="Tahoma"/>
          <w:sz w:val="24"/>
          <w:szCs w:val="24"/>
          <w:lang w:eastAsia="lv-LV" w:bidi="lo-LA"/>
        </w:rPr>
      </w:pPr>
    </w:p>
    <w:p w:rsidR="008F3E76" w:rsidRPr="007D1949" w:rsidRDefault="008F3E76" w:rsidP="00AC7A65">
      <w:pPr>
        <w:tabs>
          <w:tab w:val="left" w:pos="0"/>
        </w:tabs>
        <w:ind w:left="360"/>
        <w:jc w:val="right"/>
        <w:rPr>
          <w:rFonts w:ascii="Times New Roman" w:eastAsia="Calibri" w:hAnsi="Times New Roman" w:cs="Tahoma"/>
          <w:sz w:val="24"/>
          <w:szCs w:val="24"/>
          <w:lang w:eastAsia="lv-LV" w:bidi="lo-LA"/>
        </w:rPr>
      </w:pPr>
    </w:p>
    <w:p w:rsidR="000D64AD" w:rsidRPr="007D1949" w:rsidRDefault="000D64AD" w:rsidP="00AC7A65">
      <w:pPr>
        <w:widowControl w:val="0"/>
        <w:autoSpaceDE w:val="0"/>
        <w:rPr>
          <w:rFonts w:ascii="Times New Roman" w:eastAsia="Calibri" w:hAnsi="Times New Roman" w:cs="Times New Roman"/>
          <w:sz w:val="24"/>
          <w:szCs w:val="24"/>
        </w:rPr>
      </w:pPr>
    </w:p>
    <w:p w:rsidR="000D64AD" w:rsidRPr="007D1949" w:rsidRDefault="000D64A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0D64AD" w:rsidRPr="007D1949" w:rsidRDefault="000D64AD" w:rsidP="00AC7A65">
      <w:pPr>
        <w:ind w:right="98"/>
        <w:jc w:val="both"/>
        <w:rPr>
          <w:rFonts w:ascii="Times New Roman" w:eastAsia="Times New Roman" w:hAnsi="Times New Roman" w:cs="Times New Roman"/>
          <w:sz w:val="20"/>
          <w:szCs w:val="20"/>
          <w:lang w:eastAsia="lv-LV"/>
        </w:rPr>
      </w:pPr>
    </w:p>
    <w:p w:rsidR="005E717F" w:rsidRDefault="005E717F">
      <w:pPr>
        <w:rPr>
          <w:rFonts w:ascii="Times New Roman" w:eastAsia="Calibri" w:hAnsi="Times New Roman" w:cs="Tahoma"/>
          <w:sz w:val="24"/>
          <w:szCs w:val="24"/>
          <w:lang w:eastAsia="lv-LV" w:bidi="lo-LA"/>
        </w:rPr>
      </w:pPr>
      <w:r>
        <w:rPr>
          <w:rFonts w:ascii="Times New Roman" w:eastAsia="Calibri" w:hAnsi="Times New Roman" w:cs="Tahoma"/>
          <w:sz w:val="24"/>
          <w:szCs w:val="24"/>
          <w:lang w:eastAsia="lv-LV" w:bidi="lo-LA"/>
        </w:rPr>
        <w:br w:type="page"/>
      </w:r>
    </w:p>
    <w:p w:rsidR="008F3E76" w:rsidRPr="007D1949" w:rsidRDefault="000D64AD" w:rsidP="00AC7A65">
      <w:pPr>
        <w:tabs>
          <w:tab w:val="left" w:pos="0"/>
        </w:tabs>
        <w:ind w:left="360"/>
        <w:jc w:val="both"/>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lastRenderedPageBreak/>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008F3E76" w:rsidRPr="007D1949">
        <w:rPr>
          <w:rFonts w:ascii="Times New Roman" w:eastAsia="Calibri" w:hAnsi="Times New Roman" w:cs="Tahoma"/>
          <w:sz w:val="24"/>
          <w:szCs w:val="24"/>
          <w:lang w:eastAsia="lv-LV" w:bidi="lo-LA"/>
        </w:rPr>
        <w:t>Pielikums</w:t>
      </w:r>
    </w:p>
    <w:p w:rsidR="008F3E76" w:rsidRPr="007D1949" w:rsidRDefault="008F3E76" w:rsidP="00AC7A65">
      <w:pPr>
        <w:tabs>
          <w:tab w:val="left" w:pos="0"/>
        </w:tabs>
        <w:ind w:left="360"/>
        <w:jc w:val="both"/>
        <w:rPr>
          <w:rFonts w:ascii="Times New Roman" w:eastAsia="Calibri" w:hAnsi="Times New Roman" w:cs="Tahoma"/>
          <w:sz w:val="20"/>
          <w:szCs w:val="20"/>
          <w:lang w:eastAsia="lv-LV" w:bidi="lo-LA"/>
        </w:rPr>
      </w:pP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4"/>
          <w:szCs w:val="24"/>
          <w:lang w:eastAsia="lv-LV" w:bidi="lo-LA"/>
        </w:rPr>
        <w:tab/>
      </w:r>
      <w:r w:rsidRPr="007D1949">
        <w:rPr>
          <w:rFonts w:ascii="Times New Roman" w:eastAsia="Calibri" w:hAnsi="Times New Roman" w:cs="Tahoma"/>
          <w:sz w:val="20"/>
          <w:szCs w:val="20"/>
          <w:lang w:eastAsia="lv-LV" w:bidi="lo-LA"/>
        </w:rPr>
        <w:t xml:space="preserve">Tukuma novada Domes </w:t>
      </w:r>
      <w:r w:rsidR="000D64AD" w:rsidRPr="007D1949">
        <w:rPr>
          <w:rFonts w:ascii="Times New Roman" w:eastAsia="Calibri" w:hAnsi="Times New Roman" w:cs="Tahoma"/>
          <w:sz w:val="20"/>
          <w:szCs w:val="20"/>
          <w:lang w:eastAsia="lv-LV" w:bidi="lo-LA"/>
        </w:rPr>
        <w:t>26</w:t>
      </w:r>
      <w:r w:rsidRPr="007D1949">
        <w:rPr>
          <w:rFonts w:ascii="Times New Roman" w:eastAsia="Calibri" w:hAnsi="Times New Roman" w:cs="Tahoma"/>
          <w:sz w:val="20"/>
          <w:szCs w:val="20"/>
          <w:lang w:eastAsia="lv-LV" w:bidi="lo-LA"/>
        </w:rPr>
        <w:t>.11.2015.</w:t>
      </w:r>
    </w:p>
    <w:p w:rsidR="008F3E76" w:rsidRPr="007D1949" w:rsidRDefault="008F3E76" w:rsidP="00AC7A65">
      <w:pPr>
        <w:tabs>
          <w:tab w:val="left" w:pos="0"/>
        </w:tabs>
        <w:ind w:left="360"/>
        <w:jc w:val="both"/>
        <w:rPr>
          <w:rFonts w:ascii="Times New Roman" w:eastAsia="Calibri" w:hAnsi="Times New Roman" w:cs="Tahoma"/>
          <w:sz w:val="20"/>
          <w:szCs w:val="20"/>
          <w:lang w:eastAsia="lv-LV" w:bidi="lo-LA"/>
        </w:rPr>
      </w:pPr>
      <w:r w:rsidRPr="007D1949">
        <w:rPr>
          <w:rFonts w:ascii="Times New Roman" w:eastAsia="Calibri" w:hAnsi="Times New Roman" w:cs="Tahoma"/>
          <w:sz w:val="20"/>
          <w:szCs w:val="20"/>
          <w:lang w:eastAsia="lv-LV" w:bidi="lo-LA"/>
        </w:rPr>
        <w:tab/>
      </w:r>
      <w:r w:rsidRPr="007D1949">
        <w:rPr>
          <w:rFonts w:ascii="Times New Roman" w:eastAsia="Calibri" w:hAnsi="Times New Roman" w:cs="Tahoma"/>
          <w:sz w:val="20"/>
          <w:szCs w:val="20"/>
          <w:lang w:eastAsia="lv-LV" w:bidi="lo-LA"/>
        </w:rPr>
        <w:tab/>
      </w:r>
      <w:r w:rsidRPr="007D1949">
        <w:rPr>
          <w:rFonts w:ascii="Times New Roman" w:eastAsia="Calibri" w:hAnsi="Times New Roman" w:cs="Tahoma"/>
          <w:sz w:val="20"/>
          <w:szCs w:val="20"/>
          <w:lang w:eastAsia="lv-LV" w:bidi="lo-LA"/>
        </w:rPr>
        <w:tab/>
      </w:r>
      <w:r w:rsidRPr="007D1949">
        <w:rPr>
          <w:rFonts w:ascii="Times New Roman" w:eastAsia="Calibri" w:hAnsi="Times New Roman" w:cs="Tahoma"/>
          <w:sz w:val="20"/>
          <w:szCs w:val="20"/>
          <w:lang w:eastAsia="lv-LV" w:bidi="lo-LA"/>
        </w:rPr>
        <w:tab/>
      </w:r>
      <w:r w:rsidRPr="007D1949">
        <w:rPr>
          <w:rFonts w:ascii="Times New Roman" w:eastAsia="Calibri" w:hAnsi="Times New Roman" w:cs="Tahoma"/>
          <w:sz w:val="20"/>
          <w:szCs w:val="20"/>
          <w:lang w:eastAsia="lv-LV" w:bidi="lo-LA"/>
        </w:rPr>
        <w:tab/>
      </w:r>
      <w:r w:rsidRPr="007D1949">
        <w:rPr>
          <w:rFonts w:ascii="Times New Roman" w:eastAsia="Calibri" w:hAnsi="Times New Roman" w:cs="Tahoma"/>
          <w:sz w:val="20"/>
          <w:szCs w:val="20"/>
          <w:lang w:eastAsia="lv-LV" w:bidi="lo-LA"/>
        </w:rPr>
        <w:tab/>
      </w:r>
      <w:r w:rsidRPr="007D1949">
        <w:rPr>
          <w:rFonts w:ascii="Times New Roman" w:eastAsia="Calibri" w:hAnsi="Times New Roman" w:cs="Tahoma"/>
          <w:sz w:val="20"/>
          <w:szCs w:val="20"/>
          <w:lang w:eastAsia="lv-LV" w:bidi="lo-LA"/>
        </w:rPr>
        <w:tab/>
      </w:r>
      <w:r w:rsidRPr="007D1949">
        <w:rPr>
          <w:rFonts w:ascii="Times New Roman" w:eastAsia="Calibri" w:hAnsi="Times New Roman" w:cs="Tahoma"/>
          <w:sz w:val="20"/>
          <w:szCs w:val="20"/>
          <w:lang w:eastAsia="lv-LV" w:bidi="lo-LA"/>
        </w:rPr>
        <w:tab/>
      </w:r>
      <w:r w:rsidRPr="007D1949">
        <w:rPr>
          <w:rFonts w:ascii="Times New Roman" w:eastAsia="Calibri" w:hAnsi="Times New Roman" w:cs="Tahoma"/>
          <w:sz w:val="20"/>
          <w:szCs w:val="20"/>
          <w:lang w:eastAsia="lv-LV" w:bidi="lo-LA"/>
        </w:rPr>
        <w:tab/>
        <w:t>lēmumam (prot.Nr.</w:t>
      </w:r>
      <w:r w:rsidR="000D64AD" w:rsidRPr="007D1949">
        <w:rPr>
          <w:rFonts w:ascii="Times New Roman" w:eastAsia="Calibri" w:hAnsi="Times New Roman" w:cs="Tahoma"/>
          <w:sz w:val="20"/>
          <w:szCs w:val="20"/>
          <w:lang w:eastAsia="lv-LV" w:bidi="lo-LA"/>
        </w:rPr>
        <w:t>13</w:t>
      </w:r>
      <w:r w:rsidRPr="007D1949">
        <w:rPr>
          <w:rFonts w:ascii="Times New Roman" w:eastAsia="Calibri" w:hAnsi="Times New Roman" w:cs="Tahoma"/>
          <w:sz w:val="20"/>
          <w:szCs w:val="20"/>
          <w:lang w:eastAsia="lv-LV" w:bidi="lo-LA"/>
        </w:rPr>
        <w:t>,</w:t>
      </w:r>
      <w:r w:rsidR="000D64AD" w:rsidRPr="007D1949">
        <w:rPr>
          <w:rFonts w:ascii="Times New Roman" w:eastAsia="Calibri" w:hAnsi="Times New Roman" w:cs="Tahoma"/>
          <w:sz w:val="20"/>
          <w:szCs w:val="20"/>
          <w:lang w:eastAsia="lv-LV" w:bidi="lo-LA"/>
        </w:rPr>
        <w:t xml:space="preserve"> </w:t>
      </w:r>
      <w:r w:rsidR="009978F2">
        <w:rPr>
          <w:rFonts w:ascii="Times New Roman" w:eastAsia="Calibri" w:hAnsi="Times New Roman" w:cs="Tahoma"/>
          <w:sz w:val="20"/>
          <w:szCs w:val="20"/>
          <w:lang w:eastAsia="lv-LV" w:bidi="lo-LA"/>
        </w:rPr>
        <w:t>15</w:t>
      </w:r>
      <w:r w:rsidRPr="007D1949">
        <w:rPr>
          <w:rFonts w:ascii="Times New Roman" w:eastAsia="Calibri" w:hAnsi="Times New Roman" w:cs="Tahoma"/>
          <w:sz w:val="20"/>
          <w:szCs w:val="20"/>
          <w:lang w:eastAsia="lv-LV" w:bidi="lo-LA"/>
        </w:rPr>
        <w:t>.§.)</w:t>
      </w:r>
    </w:p>
    <w:p w:rsidR="008F3E76" w:rsidRPr="007D1949" w:rsidRDefault="008F3E76" w:rsidP="00AC7A65">
      <w:pPr>
        <w:tabs>
          <w:tab w:val="left" w:pos="0"/>
        </w:tabs>
        <w:ind w:left="360"/>
        <w:jc w:val="right"/>
        <w:rPr>
          <w:rFonts w:ascii="Times New Roman" w:eastAsia="Calibri" w:hAnsi="Times New Roman" w:cs="Tahoma"/>
          <w:sz w:val="24"/>
          <w:szCs w:val="24"/>
          <w:lang w:eastAsia="lv-LV" w:bidi="lo-LA"/>
        </w:rPr>
      </w:pPr>
    </w:p>
    <w:p w:rsidR="008F3E76" w:rsidRPr="007D1949" w:rsidRDefault="008F3E76" w:rsidP="00AC7A65">
      <w:pPr>
        <w:tabs>
          <w:tab w:val="left" w:pos="0"/>
        </w:tabs>
        <w:ind w:left="360"/>
        <w:jc w:val="center"/>
        <w:rPr>
          <w:rFonts w:ascii="Times New Roman" w:eastAsia="Calibri" w:hAnsi="Times New Roman" w:cs="Tahoma"/>
          <w:b/>
          <w:sz w:val="24"/>
          <w:szCs w:val="24"/>
          <w:lang w:eastAsia="lv-LV" w:bidi="lo-LA"/>
        </w:rPr>
      </w:pPr>
      <w:r w:rsidRPr="007D1949">
        <w:rPr>
          <w:rFonts w:ascii="Times New Roman" w:eastAsia="Calibri" w:hAnsi="Times New Roman" w:cs="Tahoma"/>
          <w:b/>
          <w:sz w:val="24"/>
          <w:szCs w:val="24"/>
          <w:lang w:eastAsia="lv-LV" w:bidi="lo-LA"/>
        </w:rPr>
        <w:t>Sniegtā maksas pakalpojuma cenrādis</w:t>
      </w:r>
    </w:p>
    <w:p w:rsidR="008F3E76" w:rsidRPr="007D1949" w:rsidRDefault="008F3E76" w:rsidP="00AC7A65">
      <w:pPr>
        <w:tabs>
          <w:tab w:val="left" w:pos="0"/>
        </w:tabs>
        <w:ind w:left="360"/>
        <w:jc w:val="right"/>
        <w:rPr>
          <w:rFonts w:ascii="Times New Roman" w:eastAsia="Calibri" w:hAnsi="Times New Roman" w:cs="Tahoma"/>
          <w:sz w:val="24"/>
          <w:szCs w:val="24"/>
          <w:lang w:eastAsia="lv-LV" w:bidi="lo-LA"/>
        </w:rPr>
      </w:pPr>
    </w:p>
    <w:p w:rsidR="008F3E76" w:rsidRPr="007D1949" w:rsidRDefault="008F3E76" w:rsidP="00AC7A65">
      <w:pPr>
        <w:tabs>
          <w:tab w:val="left" w:pos="0"/>
        </w:tabs>
        <w:ind w:left="360"/>
        <w:jc w:val="right"/>
        <w:rPr>
          <w:rFonts w:ascii="Times New Roman" w:eastAsia="Calibri" w:hAnsi="Times New Roman" w:cs="Tahoma"/>
          <w:sz w:val="24"/>
          <w:szCs w:val="24"/>
          <w:lang w:eastAsia="lv-LV" w:bidi="lo-LA"/>
        </w:rPr>
      </w:pPr>
    </w:p>
    <w:p w:rsidR="008F3E76" w:rsidRPr="007D1949" w:rsidRDefault="008F3E76" w:rsidP="00AC7A65">
      <w:pPr>
        <w:tabs>
          <w:tab w:val="left" w:pos="0"/>
        </w:tabs>
        <w:ind w:left="360"/>
        <w:jc w:val="right"/>
        <w:rPr>
          <w:rFonts w:ascii="Times New Roman" w:eastAsia="Calibri" w:hAnsi="Times New Roman" w:cs="Tahoma"/>
          <w:sz w:val="24"/>
          <w:szCs w:val="24"/>
          <w:lang w:eastAsia="lv-LV" w:bidi="lo-L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2413"/>
        <w:gridCol w:w="1323"/>
        <w:gridCol w:w="1572"/>
        <w:gridCol w:w="1572"/>
        <w:gridCol w:w="1572"/>
      </w:tblGrid>
      <w:tr w:rsidR="008F3E76" w:rsidRPr="007D1949" w:rsidTr="008F3E76">
        <w:tc>
          <w:tcPr>
            <w:tcW w:w="1308" w:type="dxa"/>
          </w:tcPr>
          <w:p w:rsidR="008F3E76" w:rsidRPr="007D1949" w:rsidRDefault="008F3E76" w:rsidP="00AC7A65">
            <w:pPr>
              <w:tabs>
                <w:tab w:val="left" w:pos="0"/>
              </w:tabs>
              <w:jc w:val="right"/>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Nr. p.k.</w:t>
            </w:r>
          </w:p>
        </w:tc>
        <w:tc>
          <w:tcPr>
            <w:tcW w:w="2579" w:type="dxa"/>
          </w:tcPr>
          <w:p w:rsidR="008F3E76" w:rsidRPr="007D1949" w:rsidRDefault="008F3E76" w:rsidP="00AC7A65">
            <w:pPr>
              <w:tabs>
                <w:tab w:val="left" w:pos="0"/>
              </w:tabs>
              <w:jc w:val="right"/>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Pakalpojuma veids</w:t>
            </w:r>
          </w:p>
        </w:tc>
        <w:tc>
          <w:tcPr>
            <w:tcW w:w="1323"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Mērvienība (gb)</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Cena bez PVN (</w:t>
            </w:r>
            <w:r w:rsidRPr="007D1949">
              <w:rPr>
                <w:rFonts w:ascii="Times New Roman" w:eastAsia="Calibri" w:hAnsi="Times New Roman" w:cs="Tahoma"/>
                <w:i/>
                <w:sz w:val="24"/>
                <w:szCs w:val="24"/>
                <w:lang w:eastAsia="lv-LV" w:bidi="lo-LA"/>
              </w:rPr>
              <w:t>euro</w:t>
            </w:r>
            <w:r w:rsidRPr="007D1949">
              <w:rPr>
                <w:rFonts w:ascii="Times New Roman" w:eastAsia="Calibri" w:hAnsi="Times New Roman" w:cs="Tahoma"/>
                <w:sz w:val="24"/>
                <w:szCs w:val="24"/>
                <w:lang w:eastAsia="lv-LV" w:bidi="lo-LA"/>
              </w:rPr>
              <w:t>)</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 xml:space="preserve">PVN </w:t>
            </w:r>
          </w:p>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w:t>
            </w:r>
            <w:r w:rsidRPr="007D1949">
              <w:rPr>
                <w:rFonts w:ascii="Times New Roman" w:eastAsia="Calibri" w:hAnsi="Times New Roman" w:cs="Tahoma"/>
                <w:i/>
                <w:sz w:val="24"/>
                <w:szCs w:val="24"/>
                <w:lang w:eastAsia="lv-LV" w:bidi="lo-LA"/>
              </w:rPr>
              <w:t>euro</w:t>
            </w:r>
            <w:r w:rsidRPr="007D1949">
              <w:rPr>
                <w:rFonts w:ascii="Times New Roman" w:eastAsia="Calibri" w:hAnsi="Times New Roman" w:cs="Tahoma"/>
                <w:sz w:val="24"/>
                <w:szCs w:val="24"/>
                <w:lang w:eastAsia="lv-LV" w:bidi="lo-LA"/>
              </w:rPr>
              <w:t>)</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Cena ar PVN (</w:t>
            </w:r>
            <w:r w:rsidRPr="007D1949">
              <w:rPr>
                <w:rFonts w:ascii="Times New Roman" w:eastAsia="Calibri" w:hAnsi="Times New Roman" w:cs="Tahoma"/>
                <w:i/>
                <w:sz w:val="24"/>
                <w:szCs w:val="24"/>
                <w:lang w:eastAsia="lv-LV" w:bidi="lo-LA"/>
              </w:rPr>
              <w:t>euro</w:t>
            </w:r>
            <w:r w:rsidRPr="007D1949">
              <w:rPr>
                <w:rFonts w:ascii="Times New Roman" w:eastAsia="Calibri" w:hAnsi="Times New Roman" w:cs="Tahoma"/>
                <w:sz w:val="24"/>
                <w:szCs w:val="24"/>
                <w:lang w:eastAsia="lv-LV" w:bidi="lo-LA"/>
              </w:rPr>
              <w:t>)</w:t>
            </w:r>
          </w:p>
        </w:tc>
      </w:tr>
      <w:tr w:rsidR="008F3E76" w:rsidRPr="007D1949" w:rsidTr="008F3E76">
        <w:tc>
          <w:tcPr>
            <w:tcW w:w="1308"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1.</w:t>
            </w:r>
          </w:p>
        </w:tc>
        <w:tc>
          <w:tcPr>
            <w:tcW w:w="2579" w:type="dxa"/>
          </w:tcPr>
          <w:p w:rsidR="008F3E76" w:rsidRPr="007D1949" w:rsidRDefault="008F3E76" w:rsidP="00AC7A65">
            <w:pPr>
              <w:tabs>
                <w:tab w:val="left" w:pos="0"/>
              </w:tabs>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Paraksta apliecināšana PVN maksātājiem</w:t>
            </w:r>
          </w:p>
        </w:tc>
        <w:tc>
          <w:tcPr>
            <w:tcW w:w="1323"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1</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1.16</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0.24</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1.40</w:t>
            </w:r>
          </w:p>
        </w:tc>
      </w:tr>
      <w:tr w:rsidR="008F3E76" w:rsidRPr="007D1949" w:rsidTr="008F3E76">
        <w:tc>
          <w:tcPr>
            <w:tcW w:w="1308"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2.</w:t>
            </w:r>
          </w:p>
        </w:tc>
        <w:tc>
          <w:tcPr>
            <w:tcW w:w="2579" w:type="dxa"/>
          </w:tcPr>
          <w:p w:rsidR="008F3E76" w:rsidRPr="007D1949" w:rsidRDefault="008F3E76" w:rsidP="00AC7A65">
            <w:pPr>
              <w:tabs>
                <w:tab w:val="left" w:pos="0"/>
              </w:tabs>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Paraksta apliecināšana PVN nemaksātājiem</w:t>
            </w:r>
          </w:p>
        </w:tc>
        <w:tc>
          <w:tcPr>
            <w:tcW w:w="1323"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1</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1.40</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w:t>
            </w:r>
          </w:p>
        </w:tc>
        <w:tc>
          <w:tcPr>
            <w:tcW w:w="1737" w:type="dxa"/>
          </w:tcPr>
          <w:p w:rsidR="008F3E76" w:rsidRPr="007D1949" w:rsidRDefault="008F3E76" w:rsidP="00AC7A65">
            <w:pPr>
              <w:tabs>
                <w:tab w:val="left" w:pos="0"/>
              </w:tabs>
              <w:jc w:val="center"/>
              <w:rPr>
                <w:rFonts w:ascii="Times New Roman" w:eastAsia="Calibri" w:hAnsi="Times New Roman" w:cs="Tahoma"/>
                <w:sz w:val="24"/>
                <w:szCs w:val="24"/>
                <w:lang w:eastAsia="lv-LV" w:bidi="lo-LA"/>
              </w:rPr>
            </w:pPr>
            <w:r w:rsidRPr="007D1949">
              <w:rPr>
                <w:rFonts w:ascii="Times New Roman" w:eastAsia="Calibri" w:hAnsi="Times New Roman" w:cs="Tahoma"/>
                <w:sz w:val="24"/>
                <w:szCs w:val="24"/>
                <w:lang w:eastAsia="lv-LV" w:bidi="lo-LA"/>
              </w:rPr>
              <w:t>1.40</w:t>
            </w:r>
          </w:p>
        </w:tc>
      </w:tr>
    </w:tbl>
    <w:p w:rsidR="008F3E76" w:rsidRPr="007D1949" w:rsidRDefault="008F3E76" w:rsidP="00AC7A65">
      <w:pPr>
        <w:tabs>
          <w:tab w:val="left" w:pos="0"/>
        </w:tabs>
        <w:ind w:left="360"/>
        <w:jc w:val="right"/>
        <w:rPr>
          <w:rFonts w:ascii="Times New Roman" w:eastAsia="Calibri" w:hAnsi="Times New Roman" w:cs="Tahoma"/>
          <w:sz w:val="24"/>
          <w:szCs w:val="24"/>
          <w:lang w:eastAsia="lv-LV" w:bidi="lo-LA"/>
        </w:rPr>
      </w:pPr>
    </w:p>
    <w:p w:rsidR="008F3E76" w:rsidRPr="007D1949" w:rsidRDefault="008F3E76" w:rsidP="00AC7A65">
      <w:pPr>
        <w:tabs>
          <w:tab w:val="left" w:pos="0"/>
        </w:tabs>
        <w:ind w:left="360"/>
        <w:jc w:val="center"/>
        <w:rPr>
          <w:rFonts w:ascii="Times New Roman" w:eastAsia="Calibri" w:hAnsi="Times New Roman" w:cs="Tahoma"/>
          <w:sz w:val="24"/>
          <w:szCs w:val="24"/>
          <w:lang w:eastAsia="lv-LV" w:bidi="lo-LA"/>
        </w:rPr>
      </w:pPr>
    </w:p>
    <w:p w:rsidR="000D64AD" w:rsidRPr="007D1949" w:rsidRDefault="000D64AD" w:rsidP="00AC7A65">
      <w:pPr>
        <w:widowControl w:val="0"/>
        <w:autoSpaceDE w:val="0"/>
        <w:rPr>
          <w:rFonts w:ascii="Times New Roman" w:eastAsia="Calibri" w:hAnsi="Times New Roman" w:cs="Times New Roman"/>
          <w:sz w:val="24"/>
          <w:szCs w:val="24"/>
        </w:rPr>
      </w:pPr>
    </w:p>
    <w:p w:rsidR="000D64AD" w:rsidRPr="007D1949" w:rsidRDefault="000D64A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5E717F" w:rsidRDefault="005E717F">
      <w:pPr>
        <w:rPr>
          <w:rFonts w:ascii="Times New Roman" w:eastAsia="Calibri" w:hAnsi="Times New Roman" w:cs="Tahoma"/>
          <w:sz w:val="20"/>
          <w:szCs w:val="20"/>
          <w:lang w:eastAsia="lv-LV" w:bidi="lo-LA"/>
        </w:rPr>
      </w:pPr>
      <w:r>
        <w:rPr>
          <w:rFonts w:ascii="Times New Roman" w:eastAsia="Calibri" w:hAnsi="Times New Roman" w:cs="Tahoma"/>
          <w:sz w:val="20"/>
          <w:szCs w:val="20"/>
          <w:lang w:eastAsia="lv-LV" w:bidi="lo-LA"/>
        </w:rPr>
        <w:br w:type="page"/>
      </w:r>
    </w:p>
    <w:p w:rsidR="000D64AD" w:rsidRPr="007D1949" w:rsidRDefault="000D64AD" w:rsidP="00AC7A65">
      <w:pPr>
        <w:jc w:val="center"/>
        <w:rPr>
          <w:rFonts w:ascii="Times New Roman" w:eastAsia="Times New Roman" w:hAnsi="Times New Roman" w:cs="Times New Roman"/>
          <w:sz w:val="24"/>
          <w:szCs w:val="24"/>
          <w:lang w:eastAsia="lv-LV"/>
        </w:rPr>
      </w:pPr>
    </w:p>
    <w:p w:rsidR="003953C4" w:rsidRPr="007D1949" w:rsidRDefault="003953C4"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L Ē M U M S</w:t>
      </w:r>
    </w:p>
    <w:p w:rsidR="003953C4" w:rsidRPr="007D1949" w:rsidRDefault="003953C4"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3953C4" w:rsidRPr="007D1949" w:rsidRDefault="003953C4"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1</w:t>
      </w:r>
      <w:r w:rsidR="000E6C5B">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w:t>
      </w:r>
    </w:p>
    <w:p w:rsidR="008F3E76" w:rsidRPr="007D1949" w:rsidRDefault="008F3E76" w:rsidP="00AC7A65">
      <w:pPr>
        <w:jc w:val="right"/>
        <w:rPr>
          <w:rFonts w:ascii="Times New Roman" w:eastAsia="Calibri" w:hAnsi="Times New Roman" w:cs="Times New Roman"/>
          <w:b/>
          <w:sz w:val="24"/>
          <w:szCs w:val="24"/>
        </w:rPr>
      </w:pPr>
    </w:p>
    <w:p w:rsidR="008F3E76" w:rsidRPr="007D1949" w:rsidRDefault="008F3E76" w:rsidP="00AC7A65">
      <w:pPr>
        <w:rPr>
          <w:rFonts w:ascii="Times New Roman" w:eastAsia="Calibri" w:hAnsi="Times New Roman" w:cs="Times New Roman"/>
          <w:b/>
          <w:sz w:val="24"/>
          <w:szCs w:val="24"/>
        </w:rPr>
      </w:pPr>
      <w:r w:rsidRPr="007D1949">
        <w:rPr>
          <w:rFonts w:ascii="Times New Roman" w:eastAsia="Calibri" w:hAnsi="Times New Roman" w:cs="Times New Roman"/>
          <w:b/>
          <w:sz w:val="24"/>
          <w:szCs w:val="24"/>
        </w:rPr>
        <w:t>Par Tukuma novada Domes autotransporta</w:t>
      </w:r>
    </w:p>
    <w:p w:rsidR="008F3E76" w:rsidRPr="007D1949" w:rsidRDefault="008F3E76" w:rsidP="00AC7A65">
      <w:pPr>
        <w:rPr>
          <w:rFonts w:ascii="Times New Roman" w:eastAsia="Calibri" w:hAnsi="Times New Roman" w:cs="Times New Roman"/>
          <w:b/>
          <w:sz w:val="24"/>
          <w:szCs w:val="24"/>
        </w:rPr>
      </w:pPr>
      <w:r w:rsidRPr="007D1949">
        <w:rPr>
          <w:rFonts w:ascii="Times New Roman" w:eastAsia="Calibri" w:hAnsi="Times New Roman" w:cs="Times New Roman"/>
          <w:b/>
          <w:sz w:val="24"/>
          <w:szCs w:val="24"/>
        </w:rPr>
        <w:t>maksas pakalpojumu cenrāža apstiprināšanu</w:t>
      </w:r>
    </w:p>
    <w:p w:rsidR="008F3E76" w:rsidRPr="007D1949" w:rsidRDefault="008F3E76" w:rsidP="00AC7A65">
      <w:pPr>
        <w:ind w:right="-3"/>
        <w:jc w:val="both"/>
        <w:rPr>
          <w:rFonts w:ascii="Times New Roman" w:eastAsia="Calibri" w:hAnsi="Times New Roman" w:cs="Times New Roman"/>
          <w:i/>
          <w:sz w:val="24"/>
          <w:szCs w:val="24"/>
        </w:rPr>
      </w:pPr>
    </w:p>
    <w:p w:rsidR="008F3E76" w:rsidRPr="007D1949" w:rsidRDefault="008F3E76" w:rsidP="00AC7A65">
      <w:pPr>
        <w:ind w:right="-3"/>
        <w:jc w:val="both"/>
        <w:rPr>
          <w:rFonts w:ascii="Times New Roman" w:eastAsia="Calibri" w:hAnsi="Times New Roman" w:cs="Times New Roman"/>
          <w:i/>
          <w:sz w:val="24"/>
          <w:szCs w:val="24"/>
        </w:rPr>
      </w:pPr>
    </w:p>
    <w:p w:rsidR="008F3E76" w:rsidRPr="007D1949" w:rsidRDefault="008F3E76" w:rsidP="00AC7A65">
      <w:pPr>
        <w:ind w:right="-3"/>
        <w:jc w:val="both"/>
        <w:rPr>
          <w:rFonts w:ascii="Times New Roman" w:eastAsia="Calibri" w:hAnsi="Times New Roman" w:cs="Times New Roman"/>
          <w:i/>
          <w:sz w:val="24"/>
          <w:szCs w:val="24"/>
        </w:rPr>
      </w:pP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Pamatojoties uz Tukuma novada Domes 02.07.2015. noteikumiem Nr.9 „Kārtība, kādā Tukuma novada pašvaldības iestādes un aģentūras plāno un uzskaita ieņēmumus no maksas pakalpojumiem un ar šo pakalpojumu sniegšanu saistītos izdevumus, nosaka un apstiprina maksas pakalpojumu izcenojumus” (prot.Nr.7, 9.§.):</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1. apstiprināt Tukuma novada Domes maksas pakalpojumu cenrādi (pielikumā),</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2. ieņēmumus no maksas pakalpojumiem iemaksāt Tukuma novada Domes pamatbudžeta kontā,</w:t>
      </w:r>
    </w:p>
    <w:p w:rsidR="008F3E76" w:rsidRPr="007D1949" w:rsidRDefault="008F3E76" w:rsidP="00AC7A65">
      <w:pPr>
        <w:ind w:firstLine="720"/>
        <w:jc w:val="both"/>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Tukuma novada Domes apstiprinātajām tāmēm,</w:t>
      </w:r>
    </w:p>
    <w:p w:rsidR="008F3E76" w:rsidRPr="007D1949" w:rsidRDefault="008F3E76"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4. maksas pakalpojumu cenrādis stājas spēkā 2016.gada 1.janvārī,</w:t>
      </w:r>
    </w:p>
    <w:p w:rsidR="008F3E76" w:rsidRPr="007D1949" w:rsidRDefault="008F3E76" w:rsidP="00AC7A65">
      <w:pPr>
        <w:ind w:firstLine="720"/>
        <w:jc w:val="both"/>
        <w:rPr>
          <w:rFonts w:ascii="Times New Roman" w:eastAsia="Calibri" w:hAnsi="Times New Roman" w:cs="Times New Roman"/>
          <w:bCs/>
          <w:sz w:val="24"/>
          <w:szCs w:val="24"/>
        </w:rPr>
      </w:pPr>
      <w:r w:rsidRPr="007D1949">
        <w:rPr>
          <w:rFonts w:ascii="Times New Roman" w:eastAsia="Calibri" w:hAnsi="Times New Roman" w:cs="Times New Roman"/>
          <w:sz w:val="24"/>
          <w:szCs w:val="24"/>
        </w:rPr>
        <w:t xml:space="preserve">5. </w:t>
      </w:r>
      <w:r w:rsidRPr="007D1949">
        <w:rPr>
          <w:rFonts w:ascii="Times New Roman" w:eastAsia="Calibri" w:hAnsi="Times New Roman" w:cs="Times New Roman"/>
          <w:bCs/>
          <w:sz w:val="24"/>
          <w:szCs w:val="24"/>
        </w:rPr>
        <w:t>uzskatīt par spēku zaudējušiem Tukuma novada Domes 26.06.2014. lēmumu “Par autotransporta izmantošanas maksas tarifiem Tukuma novada Domē” (prot.Nr.7, 20.§.).</w:t>
      </w:r>
    </w:p>
    <w:p w:rsidR="008F3E76" w:rsidRPr="007D1949" w:rsidRDefault="008F3E76" w:rsidP="00AC7A65">
      <w:pPr>
        <w:ind w:right="99"/>
        <w:jc w:val="both"/>
        <w:rPr>
          <w:rFonts w:ascii="Times New Roman" w:eastAsia="Calibri" w:hAnsi="Times New Roman" w:cs="Times New Roman"/>
          <w:sz w:val="24"/>
          <w:szCs w:val="24"/>
        </w:rPr>
      </w:pPr>
    </w:p>
    <w:p w:rsidR="008F3E76" w:rsidRPr="007D1949" w:rsidRDefault="008F3E76" w:rsidP="00AC7A65">
      <w:pPr>
        <w:ind w:right="99"/>
        <w:jc w:val="both"/>
        <w:rPr>
          <w:rFonts w:ascii="Times New Roman" w:eastAsia="Calibri" w:hAnsi="Times New Roman" w:cs="Times New Roman"/>
          <w:sz w:val="24"/>
          <w:szCs w:val="24"/>
        </w:rPr>
      </w:pPr>
    </w:p>
    <w:p w:rsidR="008F3E76" w:rsidRPr="007D1949" w:rsidRDefault="008F3E76" w:rsidP="00AC7A65">
      <w:pPr>
        <w:ind w:right="99"/>
        <w:jc w:val="both"/>
        <w:rPr>
          <w:rFonts w:ascii="Times New Roman" w:eastAsia="Calibri" w:hAnsi="Times New Roman" w:cs="Times New Roman"/>
          <w:sz w:val="24"/>
          <w:szCs w:val="24"/>
        </w:rPr>
      </w:pPr>
    </w:p>
    <w:p w:rsidR="000D64AD" w:rsidRPr="007D1949" w:rsidRDefault="000D64AD" w:rsidP="00AC7A65">
      <w:pPr>
        <w:widowControl w:val="0"/>
        <w:autoSpaceDE w:val="0"/>
        <w:rPr>
          <w:rFonts w:ascii="Times New Roman" w:eastAsia="Calibri" w:hAnsi="Times New Roman" w:cs="Times New Roman"/>
          <w:sz w:val="24"/>
          <w:szCs w:val="24"/>
        </w:rPr>
      </w:pPr>
    </w:p>
    <w:p w:rsidR="000D64AD" w:rsidRPr="007D1949" w:rsidRDefault="000D64A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0D64AD" w:rsidRPr="007D1949" w:rsidRDefault="000D64AD" w:rsidP="00AC7A65">
      <w:pPr>
        <w:ind w:right="98"/>
        <w:jc w:val="both"/>
        <w:rPr>
          <w:rFonts w:ascii="Times New Roman" w:eastAsia="Times New Roman" w:hAnsi="Times New Roman" w:cs="Times New Roman"/>
          <w:sz w:val="20"/>
          <w:szCs w:val="20"/>
          <w:lang w:eastAsia="lv-LV"/>
        </w:rPr>
      </w:pPr>
    </w:p>
    <w:p w:rsidR="005E717F" w:rsidRDefault="005E717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8F3E76" w:rsidRPr="007D1949" w:rsidRDefault="008F3E76" w:rsidP="00AC7A65">
      <w:pPr>
        <w:ind w:left="5517" w:firstLine="720"/>
        <w:jc w:val="both"/>
        <w:rPr>
          <w:rFonts w:ascii="Times New Roman" w:eastAsia="Calibri" w:hAnsi="Times New Roman" w:cs="Times New Roman"/>
          <w:i/>
          <w:sz w:val="24"/>
          <w:szCs w:val="24"/>
        </w:rPr>
      </w:pPr>
    </w:p>
    <w:p w:rsidR="008F3E76" w:rsidRPr="007D1949" w:rsidRDefault="008F3E76" w:rsidP="00AC7A65">
      <w:pPr>
        <w:ind w:left="5517"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Pielikums</w:t>
      </w:r>
    </w:p>
    <w:p w:rsidR="008F3E76" w:rsidRPr="007D1949" w:rsidRDefault="008F3E76" w:rsidP="00AC7A65">
      <w:pPr>
        <w:ind w:left="6237" w:right="-1"/>
        <w:rPr>
          <w:rFonts w:ascii="Times New Roman" w:eastAsia="Calibri" w:hAnsi="Times New Roman" w:cs="Times New Roman"/>
          <w:sz w:val="20"/>
          <w:szCs w:val="20"/>
        </w:rPr>
      </w:pPr>
      <w:r w:rsidRPr="007D1949">
        <w:rPr>
          <w:rFonts w:ascii="Times New Roman" w:eastAsia="Calibri" w:hAnsi="Times New Roman" w:cs="Times New Roman"/>
          <w:sz w:val="20"/>
          <w:szCs w:val="20"/>
        </w:rPr>
        <w:t xml:space="preserve">Tukuma novada Domes </w:t>
      </w:r>
      <w:r w:rsidR="000D64AD" w:rsidRPr="007D1949">
        <w:rPr>
          <w:rFonts w:ascii="Times New Roman" w:eastAsia="Calibri" w:hAnsi="Times New Roman" w:cs="Times New Roman"/>
          <w:sz w:val="20"/>
          <w:szCs w:val="20"/>
        </w:rPr>
        <w:t>26</w:t>
      </w:r>
      <w:r w:rsidRPr="007D1949">
        <w:rPr>
          <w:rFonts w:ascii="Times New Roman" w:eastAsia="Calibri" w:hAnsi="Times New Roman" w:cs="Times New Roman"/>
          <w:sz w:val="20"/>
          <w:szCs w:val="20"/>
        </w:rPr>
        <w:t>.11.2015. lēmumam (prot. Nr.</w:t>
      </w:r>
      <w:r w:rsidR="000D64AD" w:rsidRPr="007D1949">
        <w:rPr>
          <w:rFonts w:ascii="Times New Roman" w:eastAsia="Calibri" w:hAnsi="Times New Roman" w:cs="Times New Roman"/>
          <w:sz w:val="20"/>
          <w:szCs w:val="20"/>
        </w:rPr>
        <w:t>13</w:t>
      </w:r>
      <w:r w:rsidRPr="007D1949">
        <w:rPr>
          <w:rFonts w:ascii="Times New Roman" w:eastAsia="Calibri" w:hAnsi="Times New Roman" w:cs="Times New Roman"/>
          <w:sz w:val="20"/>
          <w:szCs w:val="20"/>
        </w:rPr>
        <w:t xml:space="preserve">, </w:t>
      </w:r>
      <w:r w:rsidR="000E6C5B">
        <w:rPr>
          <w:rFonts w:ascii="Times New Roman" w:eastAsia="Calibri" w:hAnsi="Times New Roman" w:cs="Times New Roman"/>
          <w:sz w:val="20"/>
          <w:szCs w:val="20"/>
        </w:rPr>
        <w:t>16</w:t>
      </w:r>
      <w:r w:rsidRPr="007D1949">
        <w:rPr>
          <w:rFonts w:ascii="Times New Roman" w:eastAsia="Calibri" w:hAnsi="Times New Roman" w:cs="Times New Roman"/>
          <w:sz w:val="20"/>
          <w:szCs w:val="20"/>
        </w:rPr>
        <w:t>.§.)</w:t>
      </w:r>
    </w:p>
    <w:p w:rsidR="008F3E76" w:rsidRPr="007D1949" w:rsidRDefault="008F3E76" w:rsidP="00AC7A65">
      <w:pPr>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lang w:eastAsia="lv-LV"/>
        </w:rPr>
        <w:t>Tukuma novada Domes autotransporta s</w:t>
      </w:r>
      <w:r w:rsidRPr="007D1949">
        <w:rPr>
          <w:rFonts w:ascii="Times New Roman" w:eastAsia="Times New Roman" w:hAnsi="Times New Roman" w:cs="Times New Roman"/>
          <w:b/>
          <w:sz w:val="24"/>
          <w:szCs w:val="24"/>
        </w:rPr>
        <w:t>niegto maksas pakalpojumu cenrādis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476"/>
        <w:gridCol w:w="1166"/>
        <w:gridCol w:w="1262"/>
        <w:gridCol w:w="1108"/>
        <w:gridCol w:w="1072"/>
        <w:gridCol w:w="1134"/>
      </w:tblGrid>
      <w:tr w:rsidR="00543B8B" w:rsidRPr="005C0957" w:rsidTr="00543B8B">
        <w:tc>
          <w:tcPr>
            <w:tcW w:w="529" w:type="dxa"/>
            <w:shd w:val="clear" w:color="auto" w:fill="auto"/>
            <w:vAlign w:val="center"/>
          </w:tcPr>
          <w:p w:rsidR="00543B8B" w:rsidRPr="005C0957" w:rsidRDefault="00543B8B" w:rsidP="00AC7A65">
            <w:pPr>
              <w:jc w:val="center"/>
              <w:rPr>
                <w:rFonts w:ascii="Times New Roman" w:eastAsia="Times New Roman" w:hAnsi="Times New Roman" w:cs="Times New Roman"/>
                <w:sz w:val="20"/>
                <w:szCs w:val="20"/>
                <w:lang w:eastAsia="lv-LV"/>
              </w:rPr>
            </w:pPr>
            <w:r w:rsidRPr="005C0957">
              <w:rPr>
                <w:rFonts w:ascii="Times New Roman" w:eastAsia="Times New Roman" w:hAnsi="Times New Roman" w:cs="Times New Roman"/>
                <w:sz w:val="20"/>
                <w:szCs w:val="20"/>
                <w:lang w:eastAsia="lv-LV"/>
              </w:rPr>
              <w:t>Nr.</w:t>
            </w:r>
            <w:r w:rsidRPr="005C0957">
              <w:rPr>
                <w:rFonts w:ascii="Times New Roman" w:eastAsia="Times New Roman" w:hAnsi="Times New Roman" w:cs="Times New Roman"/>
                <w:sz w:val="20"/>
                <w:szCs w:val="20"/>
                <w:lang w:eastAsia="lv-LV"/>
              </w:rPr>
              <w:br/>
              <w:t>p.k.</w:t>
            </w:r>
          </w:p>
        </w:tc>
        <w:tc>
          <w:tcPr>
            <w:tcW w:w="3476" w:type="dxa"/>
            <w:shd w:val="clear" w:color="auto" w:fill="auto"/>
            <w:vAlign w:val="center"/>
          </w:tcPr>
          <w:p w:rsidR="00543B8B" w:rsidRPr="005C0957" w:rsidRDefault="00543B8B" w:rsidP="00AC7A65">
            <w:pPr>
              <w:jc w:val="center"/>
              <w:rPr>
                <w:rFonts w:ascii="Times New Roman" w:eastAsia="Times New Roman" w:hAnsi="Times New Roman" w:cs="Times New Roman"/>
                <w:sz w:val="20"/>
                <w:szCs w:val="20"/>
                <w:lang w:eastAsia="lv-LV"/>
              </w:rPr>
            </w:pPr>
            <w:r w:rsidRPr="005C0957">
              <w:rPr>
                <w:rFonts w:ascii="Times New Roman" w:eastAsia="Times New Roman" w:hAnsi="Times New Roman" w:cs="Times New Roman"/>
                <w:sz w:val="20"/>
                <w:szCs w:val="20"/>
                <w:lang w:eastAsia="lv-LV"/>
              </w:rPr>
              <w:t>Pakalpojuma veids*</w:t>
            </w:r>
          </w:p>
        </w:tc>
        <w:tc>
          <w:tcPr>
            <w:tcW w:w="1166" w:type="dxa"/>
          </w:tcPr>
          <w:p w:rsidR="00543B8B" w:rsidRDefault="00543B8B" w:rsidP="00654EE2">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Pasažieru</w:t>
            </w:r>
          </w:p>
          <w:p w:rsidR="00543B8B" w:rsidRPr="005C0957" w:rsidRDefault="00543B8B" w:rsidP="00654EE2">
            <w:pPr>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vietu skaits</w:t>
            </w:r>
          </w:p>
        </w:tc>
        <w:tc>
          <w:tcPr>
            <w:tcW w:w="1262" w:type="dxa"/>
            <w:shd w:val="clear" w:color="auto" w:fill="auto"/>
            <w:vAlign w:val="center"/>
          </w:tcPr>
          <w:p w:rsidR="00543B8B" w:rsidRPr="005C0957" w:rsidRDefault="00543B8B" w:rsidP="00AC7A65">
            <w:pPr>
              <w:jc w:val="center"/>
              <w:rPr>
                <w:rFonts w:ascii="Times New Roman" w:eastAsia="Times New Roman" w:hAnsi="Times New Roman" w:cs="Times New Roman"/>
                <w:sz w:val="20"/>
                <w:szCs w:val="20"/>
                <w:lang w:eastAsia="lv-LV"/>
              </w:rPr>
            </w:pPr>
            <w:r w:rsidRPr="005C0957">
              <w:rPr>
                <w:rFonts w:ascii="Times New Roman" w:eastAsia="Times New Roman" w:hAnsi="Times New Roman" w:cs="Times New Roman"/>
                <w:sz w:val="20"/>
                <w:szCs w:val="20"/>
                <w:lang w:eastAsia="lv-LV"/>
              </w:rPr>
              <w:t>Mērvienība</w:t>
            </w:r>
          </w:p>
        </w:tc>
        <w:tc>
          <w:tcPr>
            <w:tcW w:w="1108" w:type="dxa"/>
            <w:shd w:val="clear" w:color="auto" w:fill="auto"/>
            <w:vAlign w:val="center"/>
          </w:tcPr>
          <w:p w:rsidR="00543B8B" w:rsidRPr="005C0957" w:rsidRDefault="00543B8B" w:rsidP="00AC7A65">
            <w:pPr>
              <w:jc w:val="center"/>
              <w:rPr>
                <w:rFonts w:ascii="Times New Roman" w:eastAsia="Times New Roman" w:hAnsi="Times New Roman" w:cs="Times New Roman"/>
                <w:sz w:val="20"/>
                <w:szCs w:val="20"/>
                <w:lang w:eastAsia="lv-LV"/>
              </w:rPr>
            </w:pPr>
            <w:r w:rsidRPr="005C0957">
              <w:rPr>
                <w:rFonts w:ascii="Times New Roman" w:eastAsia="Times New Roman" w:hAnsi="Times New Roman" w:cs="Times New Roman"/>
                <w:sz w:val="20"/>
                <w:szCs w:val="20"/>
                <w:lang w:eastAsia="lv-LV"/>
              </w:rPr>
              <w:t>Cena bez PVN</w:t>
            </w:r>
            <w:r w:rsidRPr="005C0957">
              <w:rPr>
                <w:rFonts w:ascii="Times New Roman" w:eastAsia="Times New Roman" w:hAnsi="Times New Roman" w:cs="Times New Roman"/>
                <w:sz w:val="20"/>
                <w:szCs w:val="20"/>
                <w:lang w:eastAsia="lv-LV"/>
              </w:rPr>
              <w:br/>
            </w:r>
            <w:r w:rsidRPr="005C0957">
              <w:rPr>
                <w:rFonts w:ascii="Times New Roman" w:eastAsia="Times New Roman" w:hAnsi="Times New Roman" w:cs="Times New Roman"/>
                <w:i/>
                <w:sz w:val="20"/>
                <w:szCs w:val="20"/>
                <w:lang w:eastAsia="lv-LV"/>
              </w:rPr>
              <w:t>(euro)</w:t>
            </w:r>
          </w:p>
        </w:tc>
        <w:tc>
          <w:tcPr>
            <w:tcW w:w="1072" w:type="dxa"/>
            <w:shd w:val="clear" w:color="auto" w:fill="auto"/>
            <w:vAlign w:val="center"/>
          </w:tcPr>
          <w:p w:rsidR="00543B8B" w:rsidRPr="005C0957" w:rsidRDefault="00543B8B" w:rsidP="00AC7A65">
            <w:pPr>
              <w:jc w:val="center"/>
              <w:rPr>
                <w:rFonts w:ascii="Times New Roman" w:eastAsia="Times New Roman" w:hAnsi="Times New Roman" w:cs="Times New Roman"/>
                <w:sz w:val="20"/>
                <w:szCs w:val="20"/>
                <w:lang w:eastAsia="lv-LV"/>
              </w:rPr>
            </w:pPr>
            <w:r w:rsidRPr="005C0957">
              <w:rPr>
                <w:rFonts w:ascii="Times New Roman" w:eastAsia="Times New Roman" w:hAnsi="Times New Roman" w:cs="Times New Roman"/>
                <w:sz w:val="20"/>
                <w:szCs w:val="20"/>
                <w:lang w:eastAsia="lv-LV"/>
              </w:rPr>
              <w:t>PVN 21%</w:t>
            </w:r>
            <w:r w:rsidRPr="005C0957">
              <w:rPr>
                <w:rFonts w:ascii="Times New Roman" w:eastAsia="Times New Roman" w:hAnsi="Times New Roman" w:cs="Times New Roman"/>
                <w:sz w:val="20"/>
                <w:szCs w:val="20"/>
                <w:lang w:eastAsia="lv-LV"/>
              </w:rPr>
              <w:br/>
            </w:r>
            <w:r w:rsidRPr="005C0957">
              <w:rPr>
                <w:rFonts w:ascii="Times New Roman" w:eastAsia="Times New Roman" w:hAnsi="Times New Roman" w:cs="Times New Roman"/>
                <w:i/>
                <w:sz w:val="20"/>
                <w:szCs w:val="20"/>
                <w:lang w:eastAsia="lv-LV"/>
              </w:rPr>
              <w:t>(euro)</w:t>
            </w:r>
          </w:p>
        </w:tc>
        <w:tc>
          <w:tcPr>
            <w:tcW w:w="1134" w:type="dxa"/>
            <w:shd w:val="clear" w:color="auto" w:fill="auto"/>
            <w:vAlign w:val="center"/>
          </w:tcPr>
          <w:p w:rsidR="00543B8B" w:rsidRPr="005C0957" w:rsidRDefault="00543B8B" w:rsidP="00AC7A65">
            <w:pPr>
              <w:jc w:val="center"/>
              <w:rPr>
                <w:rFonts w:ascii="Times New Roman" w:eastAsia="Times New Roman" w:hAnsi="Times New Roman" w:cs="Times New Roman"/>
                <w:sz w:val="20"/>
                <w:szCs w:val="20"/>
                <w:lang w:eastAsia="lv-LV"/>
              </w:rPr>
            </w:pPr>
            <w:r w:rsidRPr="005C0957">
              <w:rPr>
                <w:rFonts w:ascii="Times New Roman" w:eastAsia="Times New Roman" w:hAnsi="Times New Roman" w:cs="Times New Roman"/>
                <w:sz w:val="20"/>
                <w:szCs w:val="20"/>
                <w:lang w:eastAsia="lv-LV"/>
              </w:rPr>
              <w:t>Cena ar PVN</w:t>
            </w:r>
            <w:r w:rsidRPr="005C0957">
              <w:rPr>
                <w:rFonts w:ascii="Times New Roman" w:eastAsia="Times New Roman" w:hAnsi="Times New Roman" w:cs="Times New Roman"/>
                <w:sz w:val="20"/>
                <w:szCs w:val="20"/>
                <w:lang w:eastAsia="lv-LV"/>
              </w:rPr>
              <w:br/>
            </w:r>
            <w:r w:rsidRPr="005C0957">
              <w:rPr>
                <w:rFonts w:ascii="Times New Roman" w:eastAsia="Times New Roman" w:hAnsi="Times New Roman" w:cs="Times New Roman"/>
                <w:i/>
                <w:sz w:val="20"/>
                <w:szCs w:val="20"/>
                <w:lang w:eastAsia="lv-LV"/>
              </w:rPr>
              <w:t>(euro)</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Volvo S80, JC2757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0.57</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0.12</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0.69</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VW Caravelle, EL99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0.11</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0.61</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VW Crafter, JS1956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0.66</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0.14</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0.80</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Toyota Corolla Verso, JG8356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0.72</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0.15</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0.87</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Mercedes Benz 508, PO8081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1.89</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0.40</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2.29</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Ford S-MAX, AS5335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0.77</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0.16</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0.93</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Volvo S80, GA8392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0.57</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0.12</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0.69</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VW Caddy, JV1842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0.49</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0.10</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0.59</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Ford Focus C-MAX, FD864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0.99</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0.21</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1.20</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Honda HRV, GE2588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0.76</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0.16</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0.92</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VW Sharan, HU2632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0.39</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0.08</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0.47</w:t>
            </w:r>
          </w:p>
        </w:tc>
      </w:tr>
      <w:tr w:rsidR="00543B8B" w:rsidRPr="007D1949" w:rsidTr="00543B8B">
        <w:tc>
          <w:tcPr>
            <w:tcW w:w="529"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w:t>
            </w:r>
          </w:p>
        </w:tc>
        <w:tc>
          <w:tcPr>
            <w:tcW w:w="3476" w:type="dxa"/>
            <w:shd w:val="clear" w:color="auto" w:fill="auto"/>
          </w:tcPr>
          <w:p w:rsidR="00543B8B" w:rsidRPr="007D1949" w:rsidRDefault="00543B8B"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VW UP, JT3281 izmantošana</w:t>
            </w:r>
          </w:p>
        </w:tc>
        <w:tc>
          <w:tcPr>
            <w:tcW w:w="1166" w:type="dxa"/>
          </w:tcPr>
          <w:p w:rsidR="00543B8B" w:rsidRPr="007D1949" w:rsidRDefault="00543B8B" w:rsidP="00654EE2">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c>
          <w:tcPr>
            <w:tcW w:w="126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08"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2.19</w:t>
            </w:r>
          </w:p>
        </w:tc>
        <w:tc>
          <w:tcPr>
            <w:tcW w:w="1072"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0.46</w:t>
            </w:r>
          </w:p>
        </w:tc>
        <w:tc>
          <w:tcPr>
            <w:tcW w:w="1134" w:type="dxa"/>
            <w:shd w:val="clear" w:color="auto" w:fill="auto"/>
          </w:tcPr>
          <w:p w:rsidR="00543B8B" w:rsidRPr="007D1949" w:rsidRDefault="00543B8B"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2.65</w:t>
            </w:r>
          </w:p>
        </w:tc>
      </w:tr>
    </w:tbl>
    <w:p w:rsidR="008F3E76" w:rsidRPr="007D1949" w:rsidRDefault="008F3E76" w:rsidP="00AC7A65">
      <w:pPr>
        <w:rPr>
          <w:rFonts w:ascii="Times New Roman" w:eastAsia="Calibri" w:hAnsi="Times New Roman" w:cs="Times New Roman"/>
          <w:b/>
          <w:sz w:val="24"/>
          <w:szCs w:val="24"/>
        </w:rPr>
      </w:pPr>
    </w:p>
    <w:p w:rsidR="008F3E76" w:rsidRPr="007D1949" w:rsidRDefault="008F3E76" w:rsidP="00AC7A65">
      <w:pPr>
        <w:rPr>
          <w:rFonts w:ascii="Times New Roman" w:eastAsia="Calibri" w:hAnsi="Times New Roman" w:cs="Times New Roman"/>
          <w:b/>
          <w:sz w:val="24"/>
          <w:szCs w:val="24"/>
        </w:rPr>
      </w:pPr>
    </w:p>
    <w:p w:rsidR="008F3E76" w:rsidRPr="007D1949" w:rsidRDefault="008F3E76" w:rsidP="00AC7A65">
      <w:pPr>
        <w:rPr>
          <w:rFonts w:ascii="Times New Roman" w:eastAsia="Calibri" w:hAnsi="Times New Roman" w:cs="Times New Roman"/>
          <w:b/>
          <w:sz w:val="24"/>
          <w:szCs w:val="24"/>
        </w:rPr>
      </w:pPr>
      <w:r w:rsidRPr="007D1949">
        <w:rPr>
          <w:rFonts w:ascii="Times New Roman" w:eastAsia="Calibri" w:hAnsi="Times New Roman" w:cs="Times New Roman"/>
          <w:b/>
          <w:sz w:val="24"/>
          <w:szCs w:val="24"/>
        </w:rPr>
        <w:t>Atvieglojumi</w:t>
      </w:r>
    </w:p>
    <w:p w:rsidR="008F3E76" w:rsidRPr="007D1949" w:rsidRDefault="008F3E76" w:rsidP="00AC7A65">
      <w:pPr>
        <w:ind w:firstLine="720"/>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Noteikt, ka autotransporta izmantošanas maksas pakalpojuma izdevuma aprēķinā Tukuma novada pašvaldības budžeta finansētajām institūcijām un Tukuma novadā juridisko adresi reģistrējušo nevalstisko organizāciju vajadzībām, tiek iekļauti faktiskie degvielas izdevumi, komandējuma izdevumi, autotransporta vadītāja virsstundas un naktsstundas. Samaksa par autotransporta izmantošanu Tukuma novada pašvaldības budžeta finansētajām institūcijām notiek, veicot savstarpējus budžeta grozījumus.</w:t>
      </w:r>
    </w:p>
    <w:p w:rsidR="008F3E76" w:rsidRPr="007D1949" w:rsidRDefault="008F3E76" w:rsidP="00AC7A65">
      <w:pPr>
        <w:rPr>
          <w:rFonts w:ascii="Times New Roman" w:eastAsia="Calibri" w:hAnsi="Times New Roman" w:cs="Times New Roman"/>
          <w:sz w:val="24"/>
          <w:szCs w:val="24"/>
        </w:rPr>
      </w:pPr>
    </w:p>
    <w:p w:rsidR="000D64AD" w:rsidRPr="007D1949" w:rsidRDefault="000D64AD" w:rsidP="00AC7A65">
      <w:pPr>
        <w:widowControl w:val="0"/>
        <w:autoSpaceDE w:val="0"/>
        <w:rPr>
          <w:rFonts w:ascii="Times New Roman" w:eastAsia="Calibri" w:hAnsi="Times New Roman" w:cs="Times New Roman"/>
          <w:sz w:val="24"/>
          <w:szCs w:val="24"/>
        </w:rPr>
      </w:pPr>
    </w:p>
    <w:p w:rsidR="000D64AD" w:rsidRPr="007D1949" w:rsidRDefault="000D64AD"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8F3E76" w:rsidRPr="007D1949" w:rsidRDefault="008F3E76" w:rsidP="00AC7A65">
      <w:pPr>
        <w:rPr>
          <w:rFonts w:ascii="Times New Roman" w:eastAsia="Times New Roman" w:hAnsi="Times New Roman" w:cs="Times New Roman"/>
          <w:i/>
          <w:sz w:val="24"/>
          <w:szCs w:val="24"/>
          <w:lang w:eastAsia="lv-LV"/>
        </w:rPr>
      </w:pPr>
    </w:p>
    <w:p w:rsidR="000D64AD" w:rsidRPr="007D1949" w:rsidRDefault="000D64AD" w:rsidP="00AC7A65">
      <w:pPr>
        <w:rPr>
          <w:rFonts w:ascii="Times New Roman" w:eastAsia="Times New Roman" w:hAnsi="Times New Roman" w:cs="Times New Roman"/>
          <w:i/>
          <w:sz w:val="24"/>
          <w:szCs w:val="24"/>
          <w:lang w:eastAsia="lv-LV"/>
        </w:rPr>
      </w:pPr>
    </w:p>
    <w:p w:rsidR="000D64AD" w:rsidRPr="007D1949" w:rsidRDefault="000D64AD" w:rsidP="00AC7A65">
      <w:pPr>
        <w:rPr>
          <w:rFonts w:ascii="Times New Roman" w:eastAsia="Times New Roman" w:hAnsi="Times New Roman" w:cs="Times New Roman"/>
          <w:i/>
          <w:sz w:val="24"/>
          <w:szCs w:val="24"/>
          <w:lang w:eastAsia="lv-LV"/>
        </w:rPr>
      </w:pP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p>
    <w:p w:rsidR="000D64AD" w:rsidRPr="007D1949" w:rsidRDefault="000D64AD" w:rsidP="00AC7A65">
      <w:pPr>
        <w:suppressAutoHyphens/>
        <w:autoSpaceDN w:val="0"/>
        <w:textAlignment w:val="baseline"/>
        <w:rPr>
          <w:rFonts w:ascii="Times New Roman" w:eastAsia="Times New Roman" w:hAnsi="Times New Roman" w:cs="Times New Roman"/>
          <w:sz w:val="24"/>
          <w:szCs w:val="24"/>
          <w:lang w:eastAsia="lv-LV"/>
        </w:rPr>
      </w:pPr>
    </w:p>
    <w:p w:rsidR="000D64AD" w:rsidRPr="007D1949" w:rsidRDefault="000D64AD" w:rsidP="00AC7A65">
      <w:pPr>
        <w:suppressAutoHyphens/>
        <w:autoSpaceDN w:val="0"/>
        <w:textAlignment w:val="baseline"/>
        <w:rPr>
          <w:rFonts w:ascii="Times New Roman" w:eastAsia="Times New Roman" w:hAnsi="Times New Roman" w:cs="Times New Roman"/>
          <w:sz w:val="24"/>
          <w:szCs w:val="24"/>
          <w:lang w:eastAsia="lv-LV"/>
        </w:rPr>
      </w:pPr>
    </w:p>
    <w:p w:rsidR="0010596A" w:rsidRDefault="0010596A">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BA68C1" w:rsidRPr="007D1949" w:rsidRDefault="00BA68C1" w:rsidP="00AC7A65">
      <w:pPr>
        <w:suppressAutoHyphens/>
        <w:autoSpaceDN w:val="0"/>
        <w:textAlignment w:val="baseline"/>
        <w:rPr>
          <w:rFonts w:ascii="Times New Roman" w:eastAsia="Times New Roman" w:hAnsi="Times New Roman" w:cs="Times New Roman"/>
          <w:sz w:val="24"/>
          <w:szCs w:val="24"/>
          <w:lang w:eastAsia="lv-LV"/>
        </w:rPr>
      </w:pPr>
    </w:p>
    <w:p w:rsidR="00AC0214" w:rsidRPr="007D1949" w:rsidRDefault="00AC021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AC0214" w:rsidRPr="007D1949" w:rsidRDefault="00AC0214"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AC0214" w:rsidRPr="007D1949" w:rsidRDefault="00AC0214"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1</w:t>
      </w:r>
      <w:r w:rsidR="000E6C5B">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p>
    <w:p w:rsidR="008F3E76" w:rsidRPr="007D1949" w:rsidRDefault="008F3E76" w:rsidP="00AC7A65">
      <w:pPr>
        <w:suppressAutoHyphens/>
        <w:autoSpaceDN w:val="0"/>
        <w:jc w:val="both"/>
        <w:textAlignment w:val="baseline"/>
        <w:rPr>
          <w:rFonts w:ascii="Times New Roman" w:eastAsia="Times New Roman" w:hAnsi="Times New Roman" w:cs="Times New Roman"/>
          <w:noProof/>
          <w:sz w:val="24"/>
          <w:szCs w:val="24"/>
          <w:lang w:eastAsia="lv-LV"/>
        </w:rPr>
      </w:pPr>
    </w:p>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Tukuma novada Dzimtsarakstu nodaļas </w:t>
      </w:r>
    </w:p>
    <w:p w:rsidR="008F3E76" w:rsidRPr="007D1949" w:rsidRDefault="008F3E76"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cenrāža apstiprināšanu</w:t>
      </w:r>
    </w:p>
    <w:p w:rsidR="008F3E76" w:rsidRPr="007D1949" w:rsidRDefault="008F3E76"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8F3E76" w:rsidRPr="007D1949" w:rsidRDefault="008F3E76"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r w:rsidRPr="007D1949">
        <w:rPr>
          <w:rFonts w:ascii="Times New Roman" w:eastAsia="Times New Roman" w:hAnsi="Times New Roman" w:cs="Times New Roman"/>
          <w:noProof/>
          <w:sz w:val="24"/>
          <w:szCs w:val="24"/>
          <w:lang w:eastAsia="lv-LV"/>
        </w:rPr>
        <w:t>§.</w:t>
      </w:r>
      <w:r w:rsidRPr="007D1949">
        <w:rPr>
          <w:rFonts w:ascii="Times New Roman" w:eastAsia="Times New Roman" w:hAnsi="Times New Roman" w:cs="Times New Roman"/>
          <w:sz w:val="24"/>
          <w:szCs w:val="24"/>
          <w:lang w:eastAsia="lv-LV"/>
        </w:rPr>
        <w:t>):</w:t>
      </w: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Tukuma novada Dzimtsarakstu nodaļas maksas pakalpojumu cenrādi (pielikumā),</w:t>
      </w:r>
    </w:p>
    <w:p w:rsidR="008F3E76" w:rsidRPr="007D1949" w:rsidRDefault="008F3E76"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Tukuma novada Domes pamatbudžeta kontā,</w:t>
      </w:r>
    </w:p>
    <w:p w:rsidR="008F3E76" w:rsidRPr="007D1949" w:rsidRDefault="008F3E76" w:rsidP="00AC7A65">
      <w:pPr>
        <w:ind w:firstLine="567"/>
        <w:jc w:val="both"/>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Tukuma novada Domes apstiprinātajai tāmei,</w:t>
      </w:r>
    </w:p>
    <w:p w:rsidR="008F3E76" w:rsidRPr="007D1949" w:rsidRDefault="008F3E76"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8F3E76" w:rsidRPr="007D1949" w:rsidRDefault="008F3E76"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 xml:space="preserve">5. </w:t>
      </w:r>
      <w:r w:rsidR="000305D6" w:rsidRPr="007D1949">
        <w:rPr>
          <w:rFonts w:ascii="Times New Roman" w:eastAsia="Times New Roman" w:hAnsi="Times New Roman" w:cs="Times New Roman"/>
          <w:sz w:val="24"/>
          <w:szCs w:val="24"/>
          <w:lang w:eastAsia="lv-LV"/>
        </w:rPr>
        <w:t>u</w:t>
      </w:r>
      <w:r w:rsidRPr="007D1949">
        <w:rPr>
          <w:rFonts w:ascii="Times New Roman" w:eastAsia="Times New Roman" w:hAnsi="Times New Roman" w:cs="Times New Roman"/>
          <w:bCs/>
          <w:sz w:val="24"/>
          <w:szCs w:val="24"/>
          <w:lang w:eastAsia="lv-LV"/>
        </w:rPr>
        <w:t>zskatīt par spēku zaudējušiem Tukuma novada Domes 2010.gada 28.janvāra noteikumus Nr.3 „Par Tukuma novada Dzimtsarakstu nodaļas maksas pakalpojumiem” (prot.Nr.1,</w:t>
      </w:r>
      <w:r w:rsidR="0087042A">
        <w:rPr>
          <w:rFonts w:ascii="Times New Roman" w:eastAsia="Times New Roman" w:hAnsi="Times New Roman" w:cs="Times New Roman"/>
          <w:bCs/>
          <w:sz w:val="24"/>
          <w:szCs w:val="24"/>
          <w:lang w:eastAsia="lv-LV"/>
        </w:rPr>
        <w:t xml:space="preserve"> </w:t>
      </w:r>
      <w:r w:rsidRPr="007D1949">
        <w:rPr>
          <w:rFonts w:ascii="Times New Roman" w:eastAsia="Times New Roman" w:hAnsi="Times New Roman" w:cs="Times New Roman"/>
          <w:bCs/>
          <w:sz w:val="24"/>
          <w:szCs w:val="24"/>
          <w:lang w:eastAsia="lv-LV"/>
        </w:rPr>
        <w:t>41.</w:t>
      </w:r>
      <w:r w:rsidRPr="007D1949">
        <w:rPr>
          <w:rFonts w:ascii="Times New Roman" w:eastAsia="Times New Roman" w:hAnsi="Times New Roman" w:cs="Times New Roman"/>
          <w:noProof/>
          <w:sz w:val="24"/>
          <w:szCs w:val="24"/>
          <w:lang w:eastAsia="lv-LV"/>
        </w:rPr>
        <w:t>§.</w:t>
      </w:r>
      <w:r w:rsidRPr="007D1949">
        <w:rPr>
          <w:rFonts w:ascii="Times New Roman" w:eastAsia="Times New Roman" w:hAnsi="Times New Roman" w:cs="Times New Roman"/>
          <w:bCs/>
          <w:sz w:val="24"/>
          <w:szCs w:val="24"/>
          <w:lang w:eastAsia="lv-LV"/>
        </w:rPr>
        <w:t xml:space="preserve">). </w:t>
      </w:r>
    </w:p>
    <w:p w:rsidR="008F3E76" w:rsidRPr="007D1949" w:rsidRDefault="008F3E76"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8F3E76" w:rsidRPr="007D1949" w:rsidRDefault="008F3E76" w:rsidP="00AC7A65">
      <w:pPr>
        <w:suppressAutoHyphens/>
        <w:autoSpaceDN w:val="0"/>
        <w:ind w:left="5517"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Pielikums</w:t>
      </w:r>
    </w:p>
    <w:p w:rsidR="008F3E76" w:rsidRPr="007D1949" w:rsidRDefault="008F3E76" w:rsidP="00AC7A65">
      <w:pPr>
        <w:suppressAutoHyphens/>
        <w:autoSpaceDN w:val="0"/>
        <w:ind w:left="6237"/>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BA68C1"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.11.2015. lēmumam (prot. 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654EE2">
        <w:rPr>
          <w:rFonts w:ascii="Times New Roman" w:eastAsia="Times New Roman" w:hAnsi="Times New Roman" w:cs="Times New Roman"/>
          <w:sz w:val="20"/>
          <w:szCs w:val="20"/>
          <w:lang w:eastAsia="lv-LV"/>
        </w:rPr>
        <w:t>17.</w:t>
      </w:r>
      <w:r w:rsidRPr="007D1949">
        <w:rPr>
          <w:rFonts w:ascii="Times New Roman" w:eastAsia="Times New Roman" w:hAnsi="Times New Roman" w:cs="Times New Roman"/>
          <w:sz w:val="24"/>
          <w:szCs w:val="24"/>
          <w:lang w:eastAsia="lv-LV"/>
        </w:rPr>
        <w:t>§.)</w:t>
      </w:r>
    </w:p>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i/>
          <w:sz w:val="24"/>
          <w:szCs w:val="24"/>
          <w:lang w:eastAsia="lv-LV"/>
        </w:rPr>
        <w:br/>
      </w:r>
      <w:r w:rsidRPr="007D1949">
        <w:rPr>
          <w:rFonts w:ascii="Times New Roman" w:eastAsia="Times New Roman" w:hAnsi="Times New Roman" w:cs="Times New Roman"/>
          <w:b/>
          <w:sz w:val="24"/>
          <w:szCs w:val="24"/>
          <w:lang w:eastAsia="lv-LV"/>
        </w:rPr>
        <w:t>Tukuma novada Dzimtsarakstu nodaļas sniegto maksas pakalpojumu cenrādis</w:t>
      </w:r>
    </w:p>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746"/>
        <w:gridCol w:w="1323"/>
        <w:gridCol w:w="1134"/>
        <w:gridCol w:w="1276"/>
        <w:gridCol w:w="1370"/>
      </w:tblGrid>
      <w:tr w:rsidR="008F3E76" w:rsidRPr="007D1949" w:rsidTr="008F3E76">
        <w:tc>
          <w:tcPr>
            <w:tcW w:w="898" w:type="dxa"/>
            <w:shd w:val="clear" w:color="auto" w:fill="auto"/>
            <w:vAlign w:val="center"/>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3746" w:type="dxa"/>
            <w:shd w:val="clear" w:color="auto" w:fill="auto"/>
            <w:vAlign w:val="center"/>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1134" w:type="dxa"/>
            <w:shd w:val="clear" w:color="auto" w:fill="auto"/>
            <w:vAlign w:val="center"/>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276" w:type="dxa"/>
            <w:shd w:val="clear" w:color="auto" w:fill="auto"/>
            <w:vAlign w:val="center"/>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370" w:type="dxa"/>
            <w:shd w:val="clear" w:color="auto" w:fill="auto"/>
            <w:vAlign w:val="center"/>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ar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r>
      <w:tr w:rsidR="008F3E76" w:rsidRPr="007D1949" w:rsidTr="008F3E76">
        <w:tc>
          <w:tcPr>
            <w:tcW w:w="898"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3746" w:type="dxa"/>
            <w:shd w:val="clear" w:color="auto" w:fill="auto"/>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Svinīga, literāri muzikāli noformēta laulības ceremonija un kāzu jubileju svinību ceremonija Dzimtsarakstu nodaļas laulību ceremoniju zālē</w:t>
            </w:r>
          </w:p>
        </w:tc>
        <w:tc>
          <w:tcPr>
            <w:tcW w:w="1323"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41.33</w:t>
            </w:r>
          </w:p>
        </w:tc>
        <w:tc>
          <w:tcPr>
            <w:tcW w:w="1276"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8.67</w:t>
            </w:r>
          </w:p>
        </w:tc>
        <w:tc>
          <w:tcPr>
            <w:tcW w:w="1370"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50.00</w:t>
            </w:r>
          </w:p>
        </w:tc>
      </w:tr>
      <w:tr w:rsidR="008F3E76" w:rsidRPr="007D1949" w:rsidTr="008F3E76">
        <w:tc>
          <w:tcPr>
            <w:tcW w:w="898"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p>
        </w:tc>
        <w:tc>
          <w:tcPr>
            <w:tcW w:w="3746" w:type="dxa"/>
            <w:shd w:val="clear" w:color="auto" w:fill="auto"/>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Svinīga laulības reģistrācijas ceremonija liecinieku klātbūtnē bez viesiem</w:t>
            </w:r>
          </w:p>
        </w:tc>
        <w:tc>
          <w:tcPr>
            <w:tcW w:w="1323"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24.79</w:t>
            </w:r>
          </w:p>
        </w:tc>
        <w:tc>
          <w:tcPr>
            <w:tcW w:w="1276"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5.21</w:t>
            </w:r>
          </w:p>
        </w:tc>
        <w:tc>
          <w:tcPr>
            <w:tcW w:w="1370"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30.00</w:t>
            </w:r>
          </w:p>
        </w:tc>
      </w:tr>
      <w:tr w:rsidR="008F3E76" w:rsidRPr="007D1949" w:rsidTr="008F3E76">
        <w:tc>
          <w:tcPr>
            <w:tcW w:w="898"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3746" w:type="dxa"/>
            <w:shd w:val="clear" w:color="auto" w:fill="auto"/>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Laulības ceremonijas tulkošana krievu valodā</w:t>
            </w:r>
          </w:p>
        </w:tc>
        <w:tc>
          <w:tcPr>
            <w:tcW w:w="1323"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13.22</w:t>
            </w:r>
          </w:p>
        </w:tc>
        <w:tc>
          <w:tcPr>
            <w:tcW w:w="1276"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2.78</w:t>
            </w:r>
          </w:p>
        </w:tc>
        <w:tc>
          <w:tcPr>
            <w:tcW w:w="1370"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16.00</w:t>
            </w:r>
          </w:p>
        </w:tc>
      </w:tr>
      <w:tr w:rsidR="008F3E76" w:rsidRPr="007D1949" w:rsidTr="008F3E76">
        <w:tc>
          <w:tcPr>
            <w:tcW w:w="898"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 </w:t>
            </w:r>
          </w:p>
        </w:tc>
        <w:tc>
          <w:tcPr>
            <w:tcW w:w="3746" w:type="dxa"/>
            <w:shd w:val="clear" w:color="auto" w:fill="auto"/>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Svinīga laulības reģistrācija ārpus Dzimtsarakstu nodaļas telpām citā piemērotā vietā, ja personas, kuras vēlas noslēgt laulību, nodrošina laulības reģistrācijai piemērotus vai atbilstošus apstākļus</w:t>
            </w:r>
          </w:p>
        </w:tc>
        <w:tc>
          <w:tcPr>
            <w:tcW w:w="1323"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123.97</w:t>
            </w:r>
          </w:p>
        </w:tc>
        <w:tc>
          <w:tcPr>
            <w:tcW w:w="1276"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26.03</w:t>
            </w:r>
          </w:p>
        </w:tc>
        <w:tc>
          <w:tcPr>
            <w:tcW w:w="1370"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150.00</w:t>
            </w:r>
          </w:p>
        </w:tc>
      </w:tr>
      <w:tr w:rsidR="008F3E76" w:rsidRPr="007D1949" w:rsidTr="008F3E76">
        <w:tc>
          <w:tcPr>
            <w:tcW w:w="898"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p>
        </w:tc>
        <w:tc>
          <w:tcPr>
            <w:tcW w:w="3746" w:type="dxa"/>
            <w:shd w:val="clear" w:color="auto" w:fill="auto"/>
          </w:tcPr>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Visa veida civilstāvokļa aktu izrakstu un izziņu izsniegšana, ja pieteicējs nenorāda precīzus datus un nepieciešama papildus izpēte</w:t>
            </w:r>
          </w:p>
        </w:tc>
        <w:tc>
          <w:tcPr>
            <w:tcW w:w="1323"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4.96</w:t>
            </w:r>
          </w:p>
        </w:tc>
        <w:tc>
          <w:tcPr>
            <w:tcW w:w="1276"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1.04</w:t>
            </w:r>
          </w:p>
        </w:tc>
        <w:tc>
          <w:tcPr>
            <w:tcW w:w="1370" w:type="dxa"/>
            <w:shd w:val="clear" w:color="auto" w:fill="auto"/>
          </w:tcPr>
          <w:p w:rsidR="008F3E76" w:rsidRPr="007D1949" w:rsidRDefault="008F3E76"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6.00</w:t>
            </w:r>
          </w:p>
        </w:tc>
      </w:tr>
    </w:tbl>
    <w:p w:rsidR="008F3E76" w:rsidRPr="007D1949" w:rsidRDefault="008F3E76" w:rsidP="00AC7A65">
      <w:pPr>
        <w:suppressAutoHyphens/>
        <w:autoSpaceDN w:val="0"/>
        <w:jc w:val="center"/>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ind w:right="98" w:firstLine="567"/>
        <w:jc w:val="both"/>
        <w:textAlignment w:val="baseline"/>
        <w:rPr>
          <w:rFonts w:ascii="Times New Roman" w:eastAsia="Times New Roman" w:hAnsi="Times New Roman" w:cs="Times New Roman"/>
          <w:b/>
          <w:sz w:val="24"/>
          <w:szCs w:val="24"/>
          <w:lang w:eastAsia="lv-LV"/>
        </w:rPr>
      </w:pPr>
    </w:p>
    <w:p w:rsidR="008F3E76" w:rsidRPr="007D1949" w:rsidRDefault="008F3E76" w:rsidP="00AC7A65">
      <w:pPr>
        <w:suppressAutoHyphens/>
        <w:autoSpaceDN w:val="0"/>
        <w:ind w:right="98" w:firstLine="567"/>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Atvieglojumi:</w:t>
      </w:r>
    </w:p>
    <w:p w:rsidR="008F3E76" w:rsidRPr="007D1949" w:rsidRDefault="008F3E76" w:rsidP="00AC7A65">
      <w:pPr>
        <w:suppressAutoHyphens/>
        <w:autoSpaceDN w:val="0"/>
        <w:ind w:right="-1"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no pakalpojumu maksas ir atbrīvotas personas ar pirmās un otrās grupas invaliditāti, kā arī personas, kuras atzītas par trūcīgām;</w:t>
      </w:r>
    </w:p>
    <w:p w:rsidR="008F3E76" w:rsidRPr="007D1949" w:rsidRDefault="008F3E76" w:rsidP="00AC7A65">
      <w:pPr>
        <w:suppressAutoHyphens/>
        <w:autoSpaceDN w:val="0"/>
        <w:ind w:right="-1"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no pakalpojumu maksas par svinīgu laulības ceremoniju ir atbrīvoti Zelta un Dimanta kāzu jubilāri;</w:t>
      </w:r>
    </w:p>
    <w:p w:rsidR="008F3E76" w:rsidRPr="007D1949" w:rsidRDefault="008F3E76" w:rsidP="00AC7A65">
      <w:pPr>
        <w:suppressAutoHyphens/>
        <w:autoSpaceDN w:val="0"/>
        <w:ind w:right="-1"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cenrāža 1., 2. un 4.punktā noteiktā maksas pakalpojuma maksa tiek samazināta par 20 %, ja viena vai abu laulājamo dzīvesvieta deklarēta Tukuma novadā.</w:t>
      </w:r>
    </w:p>
    <w:p w:rsidR="008F3E76" w:rsidRPr="007D1949" w:rsidRDefault="008F3E76"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p>
    <w:p w:rsidR="008F3E76" w:rsidRPr="007D1949" w:rsidRDefault="008F3E76" w:rsidP="00AC7A65">
      <w:pPr>
        <w:suppressAutoHyphens/>
        <w:autoSpaceDN w:val="0"/>
        <w:textAlignment w:val="baseline"/>
        <w:rPr>
          <w:rFonts w:ascii="Times New Roman" w:eastAsia="Times New Roman" w:hAnsi="Times New Roman" w:cs="Times New Roman"/>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BA68C1" w:rsidRPr="007D1949" w:rsidRDefault="00BA68C1" w:rsidP="00AC7A65">
      <w:pPr>
        <w:jc w:val="right"/>
        <w:rPr>
          <w:rFonts w:ascii="Times New Roman" w:eastAsia="Times New Roman" w:hAnsi="Times New Roman" w:cs="Times New Roman"/>
          <w:sz w:val="20"/>
          <w:szCs w:val="20"/>
          <w:lang w:eastAsia="lv-LV"/>
        </w:rPr>
      </w:pPr>
    </w:p>
    <w:p w:rsidR="00BA68C1" w:rsidRPr="007D1949" w:rsidRDefault="00BA68C1" w:rsidP="00AC7A65">
      <w:pPr>
        <w:jc w:val="right"/>
        <w:rPr>
          <w:rFonts w:ascii="Times New Roman" w:eastAsia="Times New Roman" w:hAnsi="Times New Roman" w:cs="Times New Roman"/>
          <w:sz w:val="20"/>
          <w:szCs w:val="20"/>
          <w:lang w:eastAsia="lv-LV"/>
        </w:rPr>
      </w:pPr>
    </w:p>
    <w:p w:rsidR="00AC0214" w:rsidRPr="007D1949" w:rsidRDefault="00AC0214" w:rsidP="00AC7A65">
      <w:pPr>
        <w:jc w:val="center"/>
        <w:rPr>
          <w:rFonts w:ascii="Times New Roman" w:eastAsia="Times New Roman" w:hAnsi="Times New Roman" w:cs="Times New Roman"/>
          <w:b/>
          <w:sz w:val="24"/>
          <w:szCs w:val="24"/>
          <w:lang w:eastAsia="lv-LV"/>
        </w:rPr>
      </w:pPr>
    </w:p>
    <w:p w:rsidR="00AC0214" w:rsidRPr="007D1949" w:rsidRDefault="00AC021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AC0214" w:rsidRPr="007D1949" w:rsidRDefault="00AC0214"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AC0214" w:rsidRPr="007D1949" w:rsidRDefault="00AC0214"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654EE2">
        <w:rPr>
          <w:rFonts w:ascii="Times New Roman" w:eastAsia="Times New Roman" w:hAnsi="Times New Roman" w:cs="Times New Roman"/>
          <w:sz w:val="24"/>
          <w:szCs w:val="24"/>
          <w:lang w:eastAsia="lv-LV"/>
        </w:rPr>
        <w:t>18</w:t>
      </w:r>
      <w:r w:rsidRPr="007D1949">
        <w:rPr>
          <w:rFonts w:ascii="Times New Roman" w:eastAsia="Times New Roman" w:hAnsi="Times New Roman" w:cs="Times New Roman"/>
          <w:sz w:val="24"/>
          <w:szCs w:val="24"/>
          <w:lang w:eastAsia="lv-LV"/>
        </w:rPr>
        <w:t>.§.</w:t>
      </w:r>
    </w:p>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Sēmes un Zentenes pagastu pārvaldes </w:t>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cenrāža apstiprināšanu</w:t>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Sēmes un Zentenes pagastu pārvaldes maksas pakalpojumu cenrādi (pielikumā),</w:t>
      </w:r>
    </w:p>
    <w:p w:rsidR="00E14D4A" w:rsidRPr="007D1949" w:rsidRDefault="00E14D4A"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Sēmes un Zentenes pagastu pārvaldes pamatbudžeta kontā vai kasē,</w:t>
      </w:r>
    </w:p>
    <w:p w:rsidR="00E14D4A" w:rsidRPr="007D1949" w:rsidRDefault="00E14D4A" w:rsidP="00AC7A65">
      <w:pPr>
        <w:suppressAutoHyphens/>
        <w:autoSpaceDN w:val="0"/>
        <w:ind w:firstLine="567"/>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Tukuma novada Sēmes un Zentenes pagastu pārvaldes apstiprināt</w:t>
      </w:r>
      <w:r w:rsidR="005A5566">
        <w:rPr>
          <w:rFonts w:ascii="Times New Roman" w:eastAsia="Times New Roman" w:hAnsi="Times New Roman" w:cs="Times New Roman"/>
          <w:bCs/>
          <w:sz w:val="24"/>
          <w:szCs w:val="24"/>
          <w:lang w:eastAsia="lv-LV"/>
        </w:rPr>
        <w:t>ajai</w:t>
      </w:r>
      <w:r w:rsidRPr="007D1949">
        <w:rPr>
          <w:rFonts w:ascii="Times New Roman" w:eastAsia="Times New Roman" w:hAnsi="Times New Roman" w:cs="Times New Roman"/>
          <w:bCs/>
          <w:sz w:val="24"/>
          <w:szCs w:val="24"/>
          <w:lang w:eastAsia="lv-LV"/>
        </w:rPr>
        <w:t xml:space="preserve"> tām</w:t>
      </w:r>
      <w:r w:rsidR="005A5566">
        <w:rPr>
          <w:rFonts w:ascii="Times New Roman" w:eastAsia="Times New Roman" w:hAnsi="Times New Roman" w:cs="Times New Roman"/>
          <w:bCs/>
          <w:sz w:val="24"/>
          <w:szCs w:val="24"/>
          <w:lang w:eastAsia="lv-LV"/>
        </w:rPr>
        <w:t>ei</w:t>
      </w:r>
      <w:r w:rsidRPr="007D1949">
        <w:rPr>
          <w:rFonts w:ascii="Times New Roman" w:eastAsia="Times New Roman" w:hAnsi="Times New Roman" w:cs="Times New Roman"/>
          <w:bCs/>
          <w:sz w:val="24"/>
          <w:szCs w:val="24"/>
          <w:lang w:eastAsia="lv-LV"/>
        </w:rPr>
        <w:t>,</w:t>
      </w:r>
    </w:p>
    <w:p w:rsidR="00E14D4A" w:rsidRPr="007D1949" w:rsidRDefault="00E14D4A"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E14D4A" w:rsidRPr="007D1949" w:rsidRDefault="00E14D4A"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5. u</w:t>
      </w:r>
      <w:r w:rsidRPr="007D1949">
        <w:rPr>
          <w:rFonts w:ascii="Times New Roman" w:eastAsia="Times New Roman" w:hAnsi="Times New Roman" w:cs="Times New Roman"/>
          <w:bCs/>
          <w:sz w:val="24"/>
          <w:szCs w:val="24"/>
          <w:lang w:eastAsia="lv-LV"/>
        </w:rPr>
        <w:t>zskatīt par spēku zaudējušiem:</w:t>
      </w:r>
    </w:p>
    <w:p w:rsidR="00E14D4A" w:rsidRPr="00A61C89" w:rsidRDefault="00E14D4A"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A61C89">
        <w:rPr>
          <w:rFonts w:ascii="Times New Roman" w:eastAsia="Times New Roman" w:hAnsi="Times New Roman" w:cs="Times New Roman"/>
          <w:bCs/>
          <w:sz w:val="24"/>
          <w:szCs w:val="24"/>
          <w:lang w:eastAsia="lv-LV"/>
        </w:rPr>
        <w:t>5.1. Tukuma novada Domes 2010.gada 23.decembra noteikumus Nr.30 „Zentenes kultūras nama, Zentenes pils, Sēmes tautas nama un Kaives muižas maksas pakalpojumi”;</w:t>
      </w:r>
    </w:p>
    <w:p w:rsidR="00E14D4A" w:rsidRPr="00A61C89" w:rsidRDefault="00E14D4A"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A61C89">
        <w:rPr>
          <w:rFonts w:ascii="Times New Roman" w:eastAsia="Times New Roman" w:hAnsi="Times New Roman" w:cs="Times New Roman"/>
          <w:bCs/>
          <w:sz w:val="24"/>
          <w:szCs w:val="24"/>
          <w:lang w:eastAsia="lv-LV"/>
        </w:rPr>
        <w:t>5.2. Tukuma novada Domes 2014.gada 30.janvāra lēmumu „Par Tukuma novada Sēmes un Zentenes pagastu pārvaldes Sēmes pagasta bibliotēkas nolikuma un lietošanas noteikumu apstiprināšanu” (prot.Nr.1, 20.§.) 2.pielikums par Tukuma novada Sēmes un Zentenes pagastu pārvaldes Sēmes pagasta bibliotēkas sniegtiem maksas pakalpojumiem;</w:t>
      </w:r>
    </w:p>
    <w:p w:rsidR="00E14D4A" w:rsidRPr="00A61C89" w:rsidRDefault="00E14D4A"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A61C89">
        <w:rPr>
          <w:rFonts w:ascii="Times New Roman" w:eastAsia="Times New Roman" w:hAnsi="Times New Roman" w:cs="Times New Roman"/>
          <w:bCs/>
          <w:sz w:val="24"/>
          <w:szCs w:val="24"/>
          <w:lang w:eastAsia="lv-LV"/>
        </w:rPr>
        <w:t xml:space="preserve">5.3. Tukuma novada Domes </w:t>
      </w:r>
      <w:proofErr w:type="gramStart"/>
      <w:r w:rsidRPr="00A61C89">
        <w:rPr>
          <w:rFonts w:ascii="Times New Roman" w:eastAsia="Times New Roman" w:hAnsi="Times New Roman" w:cs="Times New Roman"/>
          <w:bCs/>
          <w:sz w:val="24"/>
          <w:szCs w:val="24"/>
          <w:lang w:eastAsia="lv-LV"/>
        </w:rPr>
        <w:t>2014.gada</w:t>
      </w:r>
      <w:proofErr w:type="gramEnd"/>
      <w:r w:rsidRPr="00A61C89">
        <w:rPr>
          <w:rFonts w:ascii="Times New Roman" w:eastAsia="Times New Roman" w:hAnsi="Times New Roman" w:cs="Times New Roman"/>
          <w:bCs/>
          <w:sz w:val="24"/>
          <w:szCs w:val="24"/>
          <w:lang w:eastAsia="lv-LV"/>
        </w:rPr>
        <w:t xml:space="preserve"> 30.janvāra</w:t>
      </w:r>
      <w:r w:rsidR="00A61C89" w:rsidRPr="00A61C89">
        <w:rPr>
          <w:rFonts w:ascii="Times New Roman" w:eastAsia="Times New Roman" w:hAnsi="Times New Roman" w:cs="Times New Roman"/>
          <w:bCs/>
          <w:sz w:val="24"/>
          <w:szCs w:val="24"/>
          <w:lang w:eastAsia="lv-LV"/>
        </w:rPr>
        <w:t xml:space="preserve"> lēmumu „Par Tukuma novada Sēme</w:t>
      </w:r>
      <w:r w:rsidRPr="00A61C89">
        <w:rPr>
          <w:rFonts w:ascii="Times New Roman" w:eastAsia="Times New Roman" w:hAnsi="Times New Roman" w:cs="Times New Roman"/>
          <w:bCs/>
          <w:sz w:val="24"/>
          <w:szCs w:val="24"/>
          <w:lang w:eastAsia="lv-LV"/>
        </w:rPr>
        <w:t>s</w:t>
      </w:r>
      <w:r w:rsidR="00A61C89" w:rsidRPr="00A61C89">
        <w:rPr>
          <w:rFonts w:ascii="Times New Roman" w:eastAsia="Times New Roman" w:hAnsi="Times New Roman" w:cs="Times New Roman"/>
          <w:bCs/>
          <w:sz w:val="24"/>
          <w:szCs w:val="24"/>
          <w:lang w:eastAsia="lv-LV"/>
        </w:rPr>
        <w:t xml:space="preserve"> </w:t>
      </w:r>
      <w:r w:rsidRPr="00A61C89">
        <w:rPr>
          <w:rFonts w:ascii="Times New Roman" w:eastAsia="Times New Roman" w:hAnsi="Times New Roman" w:cs="Times New Roman"/>
          <w:bCs/>
          <w:sz w:val="24"/>
          <w:szCs w:val="24"/>
          <w:lang w:eastAsia="lv-LV"/>
        </w:rPr>
        <w:t>un Zentenes pagastu pārvaldes Zentenes pagasta bibliotēkas nolikuma un lietošanas noteikumu apstiprināšanu” (prot.Nr.1,21.§.) 2.pielikums par Tukuma novada Sēmes un Zentenes pagastu pārvaldes Zentenes pagasta bibliotēkas sniegtiem maksas pakalpojumiem;</w:t>
      </w:r>
    </w:p>
    <w:p w:rsidR="00E14D4A" w:rsidRPr="00A61C89" w:rsidRDefault="00E14D4A"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A61C89">
        <w:rPr>
          <w:rFonts w:ascii="Times New Roman" w:eastAsia="Times New Roman" w:hAnsi="Times New Roman" w:cs="Times New Roman"/>
          <w:bCs/>
          <w:sz w:val="24"/>
          <w:szCs w:val="24"/>
          <w:lang w:eastAsia="lv-LV"/>
        </w:rPr>
        <w:t>5.4. Tukuma novada Domes 2014.gada 29.maija lēmumu „Par Sēmes un Zentenes feldšeru vecmāšu punktu maksas pakalpojumu cenrādi”(prot.Nr.6,22.§.);</w:t>
      </w:r>
    </w:p>
    <w:p w:rsidR="00E14D4A" w:rsidRPr="00A61C89" w:rsidRDefault="00E14D4A"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A61C89">
        <w:rPr>
          <w:rFonts w:ascii="Times New Roman" w:eastAsia="Times New Roman" w:hAnsi="Times New Roman" w:cs="Times New Roman"/>
          <w:bCs/>
          <w:sz w:val="24"/>
          <w:szCs w:val="24"/>
          <w:lang w:eastAsia="lv-LV"/>
        </w:rPr>
        <w:t>5.5. Tukuma novada Domes 2014.gada 29.maija lēmumu „Par krūmgrieža izmantošanas maksas tarifu Sēmes un Zentenes pagastu pārvaldē”(prot.Nr.6,23.§.);</w:t>
      </w:r>
    </w:p>
    <w:p w:rsidR="00E14D4A" w:rsidRPr="00A61C89" w:rsidRDefault="00E14D4A"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A61C89">
        <w:rPr>
          <w:rFonts w:ascii="Times New Roman" w:eastAsia="Times New Roman" w:hAnsi="Times New Roman" w:cs="Times New Roman"/>
          <w:bCs/>
          <w:sz w:val="24"/>
          <w:szCs w:val="24"/>
          <w:lang w:eastAsia="lv-LV"/>
        </w:rPr>
        <w:t>5.6. Tukuma novada Domes 2014.gada 29.maija lēmumu „Par veļas mašīnas Hoover izmantošanas tarifu Zentenes pagastā”(prot.Nr.6,24.§.);</w:t>
      </w:r>
    </w:p>
    <w:p w:rsidR="00E14D4A" w:rsidRPr="00A61C89" w:rsidRDefault="00E14D4A" w:rsidP="00AC7A65">
      <w:pPr>
        <w:suppressAutoHyphens/>
        <w:autoSpaceDN w:val="0"/>
        <w:ind w:right="98" w:firstLine="567"/>
        <w:jc w:val="both"/>
        <w:textAlignment w:val="baseline"/>
        <w:rPr>
          <w:rFonts w:ascii="Times New Roman" w:eastAsia="Times New Roman" w:hAnsi="Times New Roman" w:cs="Times New Roman"/>
          <w:bCs/>
          <w:color w:val="FF0000"/>
          <w:sz w:val="24"/>
          <w:szCs w:val="24"/>
          <w:lang w:eastAsia="lv-LV"/>
        </w:rPr>
      </w:pPr>
      <w:r w:rsidRPr="00A61C89">
        <w:rPr>
          <w:rFonts w:ascii="Times New Roman" w:eastAsia="Times New Roman" w:hAnsi="Times New Roman" w:cs="Times New Roman"/>
          <w:bCs/>
          <w:sz w:val="24"/>
          <w:szCs w:val="24"/>
          <w:lang w:eastAsia="lv-LV"/>
        </w:rPr>
        <w:t>5.7. Tukuma novada Domes 2014.gada 26.jūnija lēmumu „Par autotransporta izmantošanas maksas tarifiem Sēmes un Zentenes pagastu pārvaldē” (prot.Nr.7,22.§.).</w:t>
      </w:r>
    </w:p>
    <w:p w:rsidR="00E14D4A" w:rsidRPr="007D1949" w:rsidRDefault="00E14D4A"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A61C89" w:rsidRDefault="00A61C89">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E14D4A" w:rsidRPr="007D1949" w:rsidRDefault="00BA68C1" w:rsidP="00AC7A65">
      <w:pPr>
        <w:suppressAutoHyphens/>
        <w:autoSpaceDN w:val="0"/>
        <w:ind w:left="5517" w:firstLine="720"/>
        <w:jc w:val="right"/>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0"/>
          <w:szCs w:val="20"/>
          <w:lang w:eastAsia="lv-LV"/>
        </w:rPr>
        <w:lastRenderedPageBreak/>
        <w:t xml:space="preserve"> </w:t>
      </w:r>
    </w:p>
    <w:p w:rsidR="00E14D4A" w:rsidRPr="007D1949" w:rsidRDefault="00E14D4A" w:rsidP="00AC7A65">
      <w:pPr>
        <w:suppressAutoHyphens/>
        <w:autoSpaceDN w:val="0"/>
        <w:ind w:left="5517"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Pielikums</w:t>
      </w:r>
    </w:p>
    <w:p w:rsidR="00E14D4A" w:rsidRPr="007D1949" w:rsidRDefault="00E14D4A" w:rsidP="00AC7A65">
      <w:pPr>
        <w:suppressAutoHyphens/>
        <w:autoSpaceDN w:val="0"/>
        <w:ind w:left="6237"/>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BA68C1"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.11.2015. lēmumam (prot. 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7651E3">
        <w:rPr>
          <w:rFonts w:ascii="Times New Roman" w:eastAsia="Times New Roman" w:hAnsi="Times New Roman" w:cs="Times New Roman"/>
          <w:sz w:val="20"/>
          <w:szCs w:val="20"/>
          <w:lang w:eastAsia="lv-LV"/>
        </w:rPr>
        <w:t>18.</w:t>
      </w:r>
      <w:r w:rsidRPr="007651E3">
        <w:rPr>
          <w:rFonts w:ascii="Times New Roman" w:eastAsia="Times New Roman" w:hAnsi="Times New Roman" w:cs="Times New Roman"/>
          <w:sz w:val="20"/>
          <w:szCs w:val="20"/>
          <w:lang w:eastAsia="lv-LV"/>
        </w:rPr>
        <w:t>§</w:t>
      </w:r>
      <w:r w:rsidRPr="007D1949">
        <w:rPr>
          <w:rFonts w:ascii="Times New Roman" w:eastAsia="Times New Roman" w:hAnsi="Times New Roman" w:cs="Times New Roman"/>
          <w:sz w:val="24"/>
          <w:szCs w:val="24"/>
          <w:lang w:eastAsia="lv-LV"/>
        </w:rPr>
        <w:t>.)</w:t>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bookmarkStart w:id="3" w:name="BM394272"/>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Sēmes un Zentenes pagastu pārvaldes sniegto maksas pakalpojumu cenrādis</w:t>
      </w:r>
      <w:bookmarkEnd w:id="3"/>
    </w:p>
    <w:p w:rsidR="00AC0214" w:rsidRPr="007D1949" w:rsidRDefault="00AC0214" w:rsidP="00AC7A65">
      <w:pPr>
        <w:suppressAutoHyphens/>
        <w:autoSpaceDN w:val="0"/>
        <w:jc w:val="center"/>
        <w:textAlignment w:val="baseline"/>
        <w:rPr>
          <w:rFonts w:ascii="Times New Roman" w:eastAsia="Times New Roman" w:hAnsi="Times New Roman" w:cs="Times New Roman"/>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372"/>
        <w:gridCol w:w="1949"/>
        <w:gridCol w:w="1082"/>
        <w:gridCol w:w="1220"/>
        <w:gridCol w:w="1279"/>
      </w:tblGrid>
      <w:tr w:rsidR="00E14D4A" w:rsidRPr="007D1949" w:rsidTr="00E14D4A">
        <w:tc>
          <w:tcPr>
            <w:tcW w:w="898"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3746"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1134"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276"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370"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ar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MB Sprinter, HO 8207</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0.52</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0.63</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MB Sprinter, HO8207 izcenojums nakts stundās, brīvdienās un svētku dienās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0.74</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0.16</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0.90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MB0614, DM 2200</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0.86</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0.18</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1.04</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Autobusa MB0614, DM 2200 izcenojums nakts stundās, brīvdienās un svētku dienās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1.27</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0.27</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1.54</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Autobusa brauciens uz tirgu</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persona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1.65</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0.35</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Automašīna VW Passat, EF5736</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0.34</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0.07</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0.41</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Automašīna VW Tiguan, JU5433</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0.39</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0.08</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0.47</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Autobusa gaidīšanas laiks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E14D4A" w:rsidRPr="007D1949">
              <w:rPr>
                <w:rFonts w:ascii="Times New Roman" w:eastAsia="Times New Roman" w:hAnsi="Times New Roman" w:cs="Times New Roman"/>
                <w:sz w:val="24"/>
                <w:szCs w:val="24"/>
                <w:lang w:eastAsia="lv-LV"/>
              </w:rPr>
              <w:t>t</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4.36</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0.92</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5.28</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Veļas mašīna HOOVER</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mazgāšanas cikls</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0.55</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3.15</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Krūmgriezis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E14D4A" w:rsidRPr="007D1949">
              <w:rPr>
                <w:rFonts w:ascii="Times New Roman" w:eastAsia="Times New Roman" w:hAnsi="Times New Roman" w:cs="Times New Roman"/>
                <w:sz w:val="24"/>
                <w:szCs w:val="24"/>
                <w:lang w:eastAsia="lv-LV"/>
              </w:rPr>
              <w:t>t</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3.59</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0.75</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4.34</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I/m injekcija</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E14D4A" w:rsidRPr="007D1949">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0.93</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0.93</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I/v injekcija</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E14D4A" w:rsidRPr="007D1949">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1.39</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1.39</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I/v sistēmas uzlikšana</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E14D4A" w:rsidRPr="007D1949">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Glikozes noteikšana </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E14D4A" w:rsidRPr="007D1949">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1.19</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1.19</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Mājas vizīte</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E14D4A" w:rsidRPr="007D1949">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2.85</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2.85</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Zentenes kultūras nama zāles noma (225.8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ar inventāru)</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w:t>
            </w:r>
            <w:r w:rsidR="00E14D4A" w:rsidRPr="007D1949">
              <w:rPr>
                <w:rFonts w:ascii="Times New Roman" w:eastAsia="Times New Roman" w:hAnsi="Times New Roman" w:cs="Times New Roman"/>
                <w:sz w:val="24"/>
                <w:szCs w:val="24"/>
                <w:lang w:eastAsia="lv-LV"/>
              </w:rPr>
              <w:t>t</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7.38</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1.55</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11.44</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Zentenes kultūras nama foajē noma (84.8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ar inventāriu)</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E14D4A" w:rsidRPr="007D1949">
              <w:rPr>
                <w:rFonts w:ascii="Times New Roman" w:eastAsia="Times New Roman" w:hAnsi="Times New Roman" w:cs="Times New Roman"/>
                <w:sz w:val="24"/>
                <w:szCs w:val="24"/>
                <w:lang w:eastAsia="lv-LV"/>
              </w:rPr>
              <w:t>t</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2.85</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0.60</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3.45</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Sēmes tautas nama zāles noma (ar inventāru)</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E14D4A" w:rsidRPr="007D1949">
              <w:rPr>
                <w:rFonts w:ascii="Times New Roman" w:eastAsia="Times New Roman" w:hAnsi="Times New Roman" w:cs="Times New Roman"/>
                <w:sz w:val="24"/>
                <w:szCs w:val="24"/>
                <w:lang w:eastAsia="lv-LV"/>
              </w:rPr>
              <w:t>t</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5.11</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1.07</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6.18</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Sēmes tautas nama semināra telpas noma (ar inventāru)</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w:t>
            </w:r>
            <w:r w:rsidR="00E14D4A" w:rsidRPr="007D1949">
              <w:rPr>
                <w:rFonts w:ascii="Times New Roman" w:eastAsia="Times New Roman" w:hAnsi="Times New Roman" w:cs="Times New Roman"/>
                <w:sz w:val="24"/>
                <w:szCs w:val="24"/>
                <w:lang w:eastAsia="lv-LV"/>
              </w:rPr>
              <w:t>t</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3.62</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0.76</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4.38</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Sēmes tautas nama guļamtelpu noma (ar inventāru)</w:t>
            </w:r>
          </w:p>
        </w:tc>
        <w:tc>
          <w:tcPr>
            <w:tcW w:w="1323" w:type="dxa"/>
            <w:shd w:val="clear" w:color="auto" w:fill="auto"/>
          </w:tcPr>
          <w:p w:rsidR="00E14D4A" w:rsidRPr="007D1949" w:rsidRDefault="00E14D4A" w:rsidP="007651E3">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 </w:t>
            </w:r>
            <w:r w:rsidR="007651E3">
              <w:rPr>
                <w:rFonts w:ascii="Times New Roman" w:eastAsia="Times New Roman" w:hAnsi="Times New Roman" w:cs="Times New Roman"/>
                <w:sz w:val="24"/>
                <w:szCs w:val="24"/>
                <w:lang w:eastAsia="lv-LV"/>
              </w:rPr>
              <w:t>persona</w:t>
            </w:r>
            <w:r w:rsidRPr="007D1949">
              <w:rPr>
                <w:rFonts w:ascii="Times New Roman" w:eastAsia="Times New Roman" w:hAnsi="Times New Roman" w:cs="Times New Roman"/>
                <w:sz w:val="24"/>
                <w:szCs w:val="24"/>
                <w:lang w:eastAsia="lv-LV"/>
              </w:rPr>
              <w:t>/diennakts</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4.15</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0.87</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5.02</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19.</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Sēmes sporta zāles uzturēšanas izmaksas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nodarbība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0.41</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0.09</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kopēšana- melnbalta – A4 formāts – no vienas puses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0.03</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0.04</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kopēšana- melnbalta – A4 formāts – uz abām pusēm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0.04</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0.05</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22.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kopēšana- melnbalta – A3 formāts – no vienas puses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0.04</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0.05</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kopēšana- melnbalta – A3 formāts – uz abām pusēm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0.05</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0.06</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kopēšana bibliotēkā – krāsaina – A4 formāts – no vienas puses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(2)</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0.10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kopēšana bibliotēkā – krāsaina – A4 formāts – uz abām pusēm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0.19</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(2)</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0.19</w:t>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kopēšana bibliotēkā – melnbalta – A4 formāts – no vienas puses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0.07</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(2)</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0.07</w:t>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kopēšana bibliotēkā – melnbalta – A4 formāts – uz abām pusēm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0.12</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(2)</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0.12</w:t>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Laminēšana bibliotēkā – A4 formāts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(2)</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0.20</w:t>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29.</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Laminēšana bibliotēkā – A3 formāts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(2)</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0.80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Iespieddarbu un citu dokumentu skenēšana bibliotēkā </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0.07</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vertAlign w:val="superscript"/>
                <w:lang w:eastAsia="lv-LV"/>
              </w:rPr>
              <w:t>(2)</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0.07</w:t>
            </w:r>
          </w:p>
        </w:tc>
      </w:tr>
    </w:tbl>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jc w:val="both"/>
        <w:textAlignment w:val="baseline"/>
        <w:rPr>
          <w:rFonts w:ascii="Times New Roman" w:eastAsia="Times New Roman" w:hAnsi="Times New Roman" w:cs="Times New Roman"/>
          <w:i/>
          <w:sz w:val="24"/>
          <w:szCs w:val="24"/>
          <w:lang w:eastAsia="lv-LV"/>
        </w:rPr>
      </w:pPr>
      <w:r w:rsidRPr="007D1949">
        <w:rPr>
          <w:rFonts w:ascii="Times New Roman" w:eastAsia="Times New Roman" w:hAnsi="Times New Roman" w:cs="Times New Roman"/>
          <w:i/>
          <w:sz w:val="24"/>
          <w:szCs w:val="24"/>
          <w:lang w:eastAsia="lv-LV"/>
        </w:rPr>
        <w:t xml:space="preserve">Piezīme. * </w:t>
      </w:r>
      <w:r w:rsidRPr="007D1949">
        <w:rPr>
          <w:rFonts w:ascii="Times New Roman" w:eastAsia="Times New Roman" w:hAnsi="Times New Roman" w:cs="Times New Roman"/>
          <w:i/>
          <w:sz w:val="24"/>
          <w:szCs w:val="24"/>
          <w:lang w:eastAsia="lv-LV"/>
        </w:rPr>
        <w:tab/>
        <w:t>1. Likuma „Par pievienotās vērtības nodokli” 52.pants 3.a.daļa</w:t>
      </w:r>
    </w:p>
    <w:p w:rsidR="00E14D4A" w:rsidRPr="007D1949" w:rsidRDefault="00E14D4A" w:rsidP="00AC7A65">
      <w:pPr>
        <w:suppressAutoHyphens/>
        <w:autoSpaceDN w:val="0"/>
        <w:ind w:left="720" w:firstLine="720"/>
        <w:jc w:val="both"/>
        <w:textAlignment w:val="baseline"/>
        <w:rPr>
          <w:rFonts w:ascii="Times New Roman" w:eastAsia="Times New Roman" w:hAnsi="Times New Roman" w:cs="Times New Roman"/>
          <w:i/>
          <w:sz w:val="24"/>
          <w:szCs w:val="24"/>
          <w:lang w:eastAsia="lv-LV"/>
        </w:rPr>
      </w:pPr>
      <w:r w:rsidRPr="007D1949">
        <w:rPr>
          <w:rFonts w:ascii="Times New Roman" w:eastAsia="Times New Roman" w:hAnsi="Times New Roman" w:cs="Times New Roman"/>
          <w:i/>
          <w:sz w:val="24"/>
          <w:szCs w:val="24"/>
          <w:lang w:eastAsia="lv-LV"/>
        </w:rPr>
        <w:t>2. Likuma „Par pievienotās vērtības nodokli” 52.pants 17.e daļu</w:t>
      </w:r>
    </w:p>
    <w:p w:rsidR="00E14D4A" w:rsidRPr="007D1949" w:rsidRDefault="00E14D4A" w:rsidP="00AC7A65">
      <w:pPr>
        <w:suppressAutoHyphens/>
        <w:autoSpaceDN w:val="0"/>
        <w:ind w:right="98" w:firstLine="567"/>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98" w:firstLine="567"/>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Atvieglojumi:</w:t>
      </w:r>
    </w:p>
    <w:p w:rsidR="00E14D4A" w:rsidRPr="007D1949" w:rsidRDefault="00E14D4A" w:rsidP="00AC7A65">
      <w:pPr>
        <w:suppressAutoHyphens/>
        <w:autoSpaceDN w:val="0"/>
        <w:ind w:right="-1"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Noteikt, ka cenrāža 1., 2., 4. un 5.punktā norādītā autotransporta izmantošana Tukuma novada pašvaldības budžeta finansētajām institūcijām un Tukuma novadā juridisko adresi reģistrējušo nevalstisko organizāciju vajadzībām, tiek iekļauti faktiskie degvielas izdevumi, autotransporta vadītāja virsstundas, nakts stundas un komandējuma izdevumi. Samaksa par autotransporta izmantošanu Tukuma novada pašvaldības budžeta finansētajām institūcijām notiek, veicot savstarpējus budžeta grozījumus. Nevalstiskās organizācijas, kuras netiek finansētas no Tukuma novada pašvaldības budžeta, samaksu veic pārvaldes norēķinu kontā vai skaidrā naudā pārvaldes kasēs.</w:t>
      </w:r>
    </w:p>
    <w:p w:rsidR="00E14D4A" w:rsidRPr="007D1949" w:rsidRDefault="00E14D4A" w:rsidP="00AC7A65">
      <w:pPr>
        <w:suppressAutoHyphens/>
        <w:autoSpaceDN w:val="0"/>
        <w:ind w:right="-1"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Noteikt, ka cenrāža 14., 15., 16., 17. un 18.punkta maksas pakalpojuma maksa tiek samazināta par 50 %, Tukuma novada teritorijā reģistrētajiem uzņēmējiem biedrībām.</w:t>
      </w:r>
    </w:p>
    <w:p w:rsidR="00E14D4A" w:rsidRPr="007D1949" w:rsidRDefault="00E14D4A" w:rsidP="00AC7A65">
      <w:pPr>
        <w:suppressAutoHyphens/>
        <w:autoSpaceDN w:val="0"/>
        <w:ind w:right="-1"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Noteikt, ka no cenrāža 14., 15., 16., 17. un 18.punkta maksas pakalpojuma maksas tiek atbrīvotas Tukuma novada pašvaldības iestādes un pagastu pārvaldes pašdarbības kolektīvi.</w:t>
      </w:r>
    </w:p>
    <w:p w:rsidR="00E14D4A" w:rsidRPr="007D1949" w:rsidRDefault="00E14D4A" w:rsidP="00AC7A65">
      <w:pPr>
        <w:suppressAutoHyphens/>
        <w:autoSpaceDN w:val="0"/>
        <w:ind w:right="-1"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Noteikt, ka cenrāža 9., 10., 11., 12. un 13.punkta maksas pakalpojuma maksas tiek samazināta 100% personām, kurām piešķirts trūcīgās un maznodrošinātās personas statuss.</w:t>
      </w:r>
    </w:p>
    <w:p w:rsidR="00E14D4A" w:rsidRPr="007D1949" w:rsidRDefault="00E14D4A" w:rsidP="00AC7A65">
      <w:pPr>
        <w:suppressAutoHyphens/>
        <w:autoSpaceDN w:val="0"/>
        <w:ind w:right="-1"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 Cenrāža 19.punktā noteiktam maksas pakalpojumam tiek piemērots atvieglojums 100% pirmsskolas vecuma bērniem, skolēniem un pagastu pārvaldes pašdarbības kolektīviem un sporta komandām, Tukuma novada pašvaldības iestādēm.</w:t>
      </w:r>
    </w:p>
    <w:p w:rsidR="00E14D4A" w:rsidRPr="007D1949" w:rsidRDefault="00E14D4A" w:rsidP="00AC7A65">
      <w:pPr>
        <w:suppressAutoHyphens/>
        <w:autoSpaceDN w:val="0"/>
        <w:textAlignment w:val="baseline"/>
        <w:rPr>
          <w:rFonts w:ascii="Times New Roman" w:eastAsia="Times New Roman" w:hAnsi="Times New Roman" w:cs="Times New Roman"/>
          <w:sz w:val="24"/>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E14D4A" w:rsidRPr="007D1949" w:rsidRDefault="00E14D4A" w:rsidP="00AC7A65">
      <w:pPr>
        <w:suppressAutoHyphens/>
        <w:autoSpaceDN w:val="0"/>
        <w:ind w:left="7200" w:firstLine="720"/>
        <w:jc w:val="both"/>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jc w:val="right"/>
        <w:textAlignment w:val="baseline"/>
        <w:rPr>
          <w:rFonts w:ascii="Times New Roman" w:eastAsia="Times New Roman" w:hAnsi="Times New Roman" w:cs="Times New Roman"/>
          <w:i/>
          <w:sz w:val="24"/>
          <w:szCs w:val="24"/>
          <w:lang w:eastAsia="lv-LV"/>
        </w:rPr>
      </w:pPr>
    </w:p>
    <w:p w:rsidR="00AC0214" w:rsidRPr="007D1949" w:rsidRDefault="00AC0214" w:rsidP="00AC7A65">
      <w:pPr>
        <w:jc w:val="center"/>
        <w:rPr>
          <w:rFonts w:ascii="Times New Roman" w:eastAsia="Times New Roman" w:hAnsi="Times New Roman" w:cs="Times New Roman"/>
          <w:b/>
          <w:sz w:val="24"/>
          <w:szCs w:val="24"/>
          <w:lang w:eastAsia="lv-LV"/>
        </w:rPr>
      </w:pPr>
    </w:p>
    <w:p w:rsidR="00BA68C1" w:rsidRPr="007D1949" w:rsidRDefault="00BA68C1" w:rsidP="00AC7A65">
      <w:pPr>
        <w:jc w:val="center"/>
        <w:rPr>
          <w:rFonts w:ascii="Times New Roman" w:eastAsia="Times New Roman" w:hAnsi="Times New Roman" w:cs="Times New Roman"/>
          <w:b/>
          <w:sz w:val="24"/>
          <w:szCs w:val="24"/>
          <w:lang w:eastAsia="lv-LV"/>
        </w:rPr>
      </w:pPr>
    </w:p>
    <w:p w:rsidR="00AC0214" w:rsidRPr="007D1949" w:rsidRDefault="00AC0214"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AC0214" w:rsidRPr="007D1949" w:rsidRDefault="00AC0214"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AC0214" w:rsidRPr="007D1949" w:rsidRDefault="00AC0214"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1</w:t>
      </w:r>
      <w:r w:rsidR="007651E3">
        <w:rPr>
          <w:rFonts w:ascii="Times New Roman" w:eastAsia="Times New Roman" w:hAnsi="Times New Roman" w:cs="Times New Roman"/>
          <w:sz w:val="24"/>
          <w:szCs w:val="24"/>
          <w:lang w:eastAsia="lv-LV"/>
        </w:rPr>
        <w:t>9</w:t>
      </w:r>
      <w:r w:rsidRPr="007D1949">
        <w:rPr>
          <w:rFonts w:ascii="Times New Roman" w:eastAsia="Times New Roman" w:hAnsi="Times New Roman" w:cs="Times New Roman"/>
          <w:sz w:val="24"/>
          <w:szCs w:val="24"/>
          <w:lang w:eastAsia="lv-LV"/>
        </w:rPr>
        <w:t>.§.</w:t>
      </w:r>
    </w:p>
    <w:p w:rsidR="00E14D4A" w:rsidRPr="007D1949" w:rsidRDefault="00E14D4A" w:rsidP="00AC7A65">
      <w:pPr>
        <w:suppressAutoHyphens/>
        <w:autoSpaceDN w:val="0"/>
        <w:jc w:val="center"/>
        <w:textAlignment w:val="baseline"/>
        <w:rPr>
          <w:rFonts w:ascii="Times New Roman" w:eastAsia="Calibri" w:hAnsi="Times New Roman" w:cs="Times New Roman"/>
          <w:noProof/>
          <w:sz w:val="24"/>
          <w:szCs w:val="24"/>
        </w:rPr>
      </w:pPr>
    </w:p>
    <w:p w:rsidR="00AC0214" w:rsidRPr="007D1949" w:rsidRDefault="00AC0214" w:rsidP="00AC7A65">
      <w:pPr>
        <w:suppressAutoHyphens/>
        <w:autoSpaceDN w:val="0"/>
        <w:jc w:val="center"/>
        <w:textAlignment w:val="baseline"/>
        <w:rPr>
          <w:rFonts w:ascii="Times New Roman" w:eastAsia="Calibri" w:hAnsi="Times New Roman" w:cs="Times New Roman"/>
          <w:noProof/>
          <w:sz w:val="24"/>
          <w:szCs w:val="24"/>
        </w:rPr>
      </w:pPr>
    </w:p>
    <w:p w:rsidR="00E14D4A" w:rsidRPr="007D1949" w:rsidRDefault="00E14D4A" w:rsidP="00AC7A65">
      <w:pPr>
        <w:suppressAutoHyphens/>
        <w:autoSpaceDN w:val="0"/>
        <w:jc w:val="both"/>
        <w:textAlignment w:val="baseline"/>
        <w:rPr>
          <w:rFonts w:ascii="Times New Roman" w:eastAsia="Calibri" w:hAnsi="Times New Roman" w:cs="Times New Roman"/>
          <w:b/>
          <w:sz w:val="24"/>
          <w:szCs w:val="24"/>
          <w:lang w:eastAsia="lv-LV"/>
        </w:rPr>
      </w:pPr>
      <w:r w:rsidRPr="007D1949">
        <w:rPr>
          <w:rFonts w:ascii="Times New Roman" w:eastAsia="Calibri" w:hAnsi="Times New Roman" w:cs="Times New Roman"/>
          <w:b/>
          <w:sz w:val="24"/>
          <w:szCs w:val="24"/>
          <w:lang w:eastAsia="lv-LV"/>
        </w:rPr>
        <w:t>Par Pūres un Jaunsātu pagastu pārvaldes</w:t>
      </w:r>
    </w:p>
    <w:p w:rsidR="00E14D4A" w:rsidRPr="007D1949" w:rsidRDefault="00E14D4A" w:rsidP="00AC7A65">
      <w:pPr>
        <w:suppressAutoHyphens/>
        <w:autoSpaceDN w:val="0"/>
        <w:jc w:val="both"/>
        <w:textAlignment w:val="baseline"/>
        <w:rPr>
          <w:rFonts w:ascii="Times New Roman" w:eastAsia="Calibri" w:hAnsi="Times New Roman" w:cs="Times New Roman"/>
          <w:b/>
          <w:sz w:val="24"/>
          <w:szCs w:val="24"/>
          <w:lang w:eastAsia="lv-LV"/>
        </w:rPr>
      </w:pPr>
      <w:r w:rsidRPr="007D1949">
        <w:rPr>
          <w:rFonts w:ascii="Times New Roman" w:eastAsia="Calibri" w:hAnsi="Times New Roman" w:cs="Times New Roman"/>
          <w:b/>
          <w:sz w:val="24"/>
          <w:szCs w:val="24"/>
          <w:lang w:eastAsia="lv-LV"/>
        </w:rPr>
        <w:t>maksas pakalpojumu cenrāža apstiprināšanu</w:t>
      </w:r>
    </w:p>
    <w:p w:rsidR="00E14D4A" w:rsidRPr="007D1949" w:rsidRDefault="00E14D4A" w:rsidP="00AC7A65">
      <w:pPr>
        <w:suppressAutoHyphens/>
        <w:autoSpaceDN w:val="0"/>
        <w:ind w:right="-3"/>
        <w:jc w:val="both"/>
        <w:textAlignment w:val="baseline"/>
        <w:rPr>
          <w:rFonts w:ascii="Times New Roman" w:eastAsia="Calibri" w:hAnsi="Times New Roman" w:cs="Times New Roman"/>
          <w:i/>
          <w:sz w:val="24"/>
          <w:szCs w:val="24"/>
        </w:rPr>
      </w:pPr>
    </w:p>
    <w:p w:rsidR="00E14D4A" w:rsidRPr="007D1949" w:rsidRDefault="00E14D4A" w:rsidP="00AC7A65">
      <w:pPr>
        <w:suppressAutoHyphens/>
        <w:autoSpaceDN w:val="0"/>
        <w:ind w:right="-3"/>
        <w:jc w:val="both"/>
        <w:textAlignment w:val="baseline"/>
        <w:rPr>
          <w:rFonts w:ascii="Times New Roman" w:eastAsia="Calibri" w:hAnsi="Times New Roman" w:cs="Times New Roman"/>
          <w:i/>
          <w:sz w:val="24"/>
          <w:szCs w:val="24"/>
        </w:rPr>
      </w:pPr>
    </w:p>
    <w:p w:rsidR="00E14D4A" w:rsidRPr="007D1949" w:rsidRDefault="00E14D4A" w:rsidP="00AC7A65">
      <w:pPr>
        <w:suppressAutoHyphens/>
        <w:autoSpaceDN w:val="0"/>
        <w:ind w:firstLine="720"/>
        <w:jc w:val="both"/>
        <w:textAlignment w:val="baseline"/>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Pamatojoties uz Tukuma novada Domes 02.07.2015. noteikumiem Nr.9 „Kārtība, kādā Tukuma novada pašvaldības iestādes un aģentūras plāno un uzskaita ieņēmumus no maksas pakalpojumiem un ar šo pakalpojumu sniegšanu saistītos izdevumus, nosaka un apstiprina maksas pakalpojumu izcenojumus” (prot.Nr.7, 9.</w:t>
      </w:r>
      <w:r w:rsidRPr="007D1949">
        <w:rPr>
          <w:rFonts w:ascii="Times New Roman" w:eastAsia="Calibri" w:hAnsi="Times New Roman" w:cs="Times New Roman"/>
          <w:noProof/>
          <w:sz w:val="24"/>
          <w:szCs w:val="24"/>
          <w:lang w:eastAsia="lv-LV"/>
        </w:rPr>
        <w:t>§.</w:t>
      </w:r>
      <w:r w:rsidRPr="007D1949">
        <w:rPr>
          <w:rFonts w:ascii="Times New Roman" w:eastAsia="Calibri" w:hAnsi="Times New Roman" w:cs="Times New Roman"/>
          <w:sz w:val="24"/>
          <w:szCs w:val="24"/>
          <w:lang w:eastAsia="lv-LV"/>
        </w:rPr>
        <w:t>):</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1. apstiprināt Pūres un Jaunsātu pagastu pārvaldes maksas pakalpojumu cenrādi (pielikumā),</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2. ieņēmumus no maksas pakalpojumiem iemaksāt Pūres un Jaunsātu pagastu pārvaldes pamatbudžeta kontā,</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 xml:space="preserve">3. noteikt, ka par maksas pakalpojumiem iegūtos līdzekļus var izlietot izdevumiem, kas saistīti ar maksas pakalpojumu nodrošināšanu un citiem uzturēšanas izdevumiem atbilstoši </w:t>
      </w:r>
      <w:r w:rsidR="007651E3">
        <w:rPr>
          <w:rFonts w:ascii="Times New Roman" w:eastAsia="Calibri" w:hAnsi="Times New Roman" w:cs="Times New Roman"/>
          <w:bCs/>
          <w:sz w:val="24"/>
          <w:szCs w:val="24"/>
          <w:lang w:eastAsia="lv-LV"/>
        </w:rPr>
        <w:t>Pūres un Jaunsātu pagastu padomes</w:t>
      </w:r>
      <w:r w:rsidRPr="007D1949">
        <w:rPr>
          <w:rFonts w:ascii="Times New Roman" w:eastAsia="Calibri" w:hAnsi="Times New Roman" w:cs="Times New Roman"/>
          <w:bCs/>
          <w:sz w:val="24"/>
          <w:szCs w:val="24"/>
          <w:lang w:eastAsia="lv-LV"/>
        </w:rPr>
        <w:t xml:space="preserve"> apstiprināt</w:t>
      </w:r>
      <w:r w:rsidR="007651E3">
        <w:rPr>
          <w:rFonts w:ascii="Times New Roman" w:eastAsia="Calibri" w:hAnsi="Times New Roman" w:cs="Times New Roman"/>
          <w:bCs/>
          <w:sz w:val="24"/>
          <w:szCs w:val="24"/>
          <w:lang w:eastAsia="lv-LV"/>
        </w:rPr>
        <w:t>ajai</w:t>
      </w:r>
      <w:r w:rsidRPr="007D1949">
        <w:rPr>
          <w:rFonts w:ascii="Times New Roman" w:eastAsia="Calibri" w:hAnsi="Times New Roman" w:cs="Times New Roman"/>
          <w:bCs/>
          <w:sz w:val="24"/>
          <w:szCs w:val="24"/>
          <w:lang w:eastAsia="lv-LV"/>
        </w:rPr>
        <w:t xml:space="preserve"> tām</w:t>
      </w:r>
      <w:r w:rsidR="007651E3">
        <w:rPr>
          <w:rFonts w:ascii="Times New Roman" w:eastAsia="Calibri" w:hAnsi="Times New Roman" w:cs="Times New Roman"/>
          <w:bCs/>
          <w:sz w:val="24"/>
          <w:szCs w:val="24"/>
          <w:lang w:eastAsia="lv-LV"/>
        </w:rPr>
        <w:t>ei</w:t>
      </w:r>
      <w:r w:rsidRPr="007D1949">
        <w:rPr>
          <w:rFonts w:ascii="Times New Roman" w:eastAsia="Calibri" w:hAnsi="Times New Roman" w:cs="Times New Roman"/>
          <w:bCs/>
          <w:sz w:val="24"/>
          <w:szCs w:val="24"/>
          <w:lang w:eastAsia="lv-LV"/>
        </w:rPr>
        <w:t>,</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4. maksas pakalpojumu cenrādis stājas spēkā 2016.gada 1.janvārī,</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sz w:val="24"/>
          <w:szCs w:val="24"/>
          <w:lang w:eastAsia="lv-LV"/>
        </w:rPr>
        <w:t xml:space="preserve">5. </w:t>
      </w:r>
      <w:r w:rsidRPr="007D1949">
        <w:rPr>
          <w:rFonts w:ascii="Times New Roman" w:eastAsia="Calibri" w:hAnsi="Times New Roman" w:cs="Times New Roman"/>
          <w:bCs/>
          <w:sz w:val="24"/>
          <w:szCs w:val="24"/>
          <w:lang w:eastAsia="lv-LV"/>
        </w:rPr>
        <w:t xml:space="preserve">uzskatīt par spēku zaudējušiem Tukuma novada Domes: </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5.1. 25.11.2010. noteikumus “Par Pūres pagasta kultūras nama un Jaunsātu tautas nama maksas pakalpojumiem ” (prot.Nr.13,17.§.);</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5.2. 26.06.2014. lēmumu “Par maksas pakalpojuma noteikšanu Jaunsātu feldšeru punktā” (prot.Nr.7, 38.§.);</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5.3. 26.06.2014. lēmumu “Par veļas mašīnas ar žāvētāju izmantošanu Jaunsātu pagastā”(prot.Nr.7, 37.§.);</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 xml:space="preserve">5.4. 26.06.2014. lēmumu “Par siltumenerģijas tarifa apstiprināšanu Pūres pagasta sociālajā mājā “Lāmas”” (prot.Nr.7, 29.§.); </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5.5. 26.06.2014. lēmumu “Par traktortehnikas izmantošanas maksas tarifiem Pūres un Jaunsātu pagastu pārvaldē” (prot.Nr.7, 29.§.);</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5.6. 30.06.2011. lēmumu “Par krūmgrieža izmantošanas maksas tarifu Pūres un Jaunsātu pagastu pārvaldē” (prot.Nr.8, 33.§.);</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5.7. 26.06.2014. lēmumu “Par autotransporta izmantošanas maksas tarifiem Pūres un Jaunsātu pagastu pārvaldē” (prot.Nr.7, 21.§.);</w:t>
      </w:r>
    </w:p>
    <w:p w:rsidR="00E14D4A" w:rsidRPr="007D1949" w:rsidRDefault="00E14D4A"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 xml:space="preserve">5.8. 22.08.2013. lēmumu “Par asenizācijas pakalpojuma maksas tarifu Pūres un Jaunsātu pagastu komunālajam dienestam” (prot.Nr.13, 24.§.). </w:t>
      </w:r>
    </w:p>
    <w:p w:rsidR="00E14D4A" w:rsidRPr="007D1949" w:rsidRDefault="00E14D4A" w:rsidP="00AC7A65">
      <w:pPr>
        <w:suppressAutoHyphens/>
        <w:autoSpaceDN w:val="0"/>
        <w:jc w:val="both"/>
        <w:textAlignment w:val="baseline"/>
        <w:rPr>
          <w:rFonts w:ascii="Times New Roman" w:eastAsia="Calibri" w:hAnsi="Times New Roman" w:cs="Times New Roman"/>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5026D6" w:rsidRDefault="005026D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E14D4A" w:rsidRPr="007D1949" w:rsidRDefault="00E14D4A" w:rsidP="00AC7A65">
      <w:pPr>
        <w:suppressAutoHyphens/>
        <w:autoSpaceDN w:val="0"/>
        <w:jc w:val="right"/>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left="5517"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Pielikums </w:t>
      </w:r>
    </w:p>
    <w:p w:rsidR="00E14D4A" w:rsidRPr="007D1949" w:rsidRDefault="00E14D4A" w:rsidP="00AC7A65">
      <w:pPr>
        <w:suppressAutoHyphens/>
        <w:autoSpaceDN w:val="0"/>
        <w:ind w:left="6237"/>
        <w:textAlignment w:val="baseline"/>
        <w:rPr>
          <w:rFonts w:ascii="Times New Roman" w:eastAsia="Calibri" w:hAnsi="Times New Roman" w:cs="Times New Roman"/>
          <w:sz w:val="20"/>
          <w:szCs w:val="20"/>
        </w:rPr>
      </w:pPr>
      <w:r w:rsidRPr="007D1949">
        <w:rPr>
          <w:rFonts w:ascii="Times New Roman" w:eastAsia="Calibri" w:hAnsi="Times New Roman" w:cs="Times New Roman"/>
          <w:sz w:val="20"/>
          <w:szCs w:val="20"/>
        </w:rPr>
        <w:t xml:space="preserve">Tukuma novada Domes </w:t>
      </w:r>
      <w:r w:rsidR="00BA68C1" w:rsidRPr="007D1949">
        <w:rPr>
          <w:rFonts w:ascii="Times New Roman" w:eastAsia="Calibri" w:hAnsi="Times New Roman" w:cs="Times New Roman"/>
          <w:sz w:val="20"/>
          <w:szCs w:val="20"/>
        </w:rPr>
        <w:t>26.11.2015. lēmumam (prot. Nr.13</w:t>
      </w:r>
      <w:r w:rsidRPr="007D1949">
        <w:rPr>
          <w:rFonts w:ascii="Times New Roman" w:eastAsia="Calibri" w:hAnsi="Times New Roman" w:cs="Times New Roman"/>
          <w:sz w:val="20"/>
          <w:szCs w:val="20"/>
        </w:rPr>
        <w:t xml:space="preserve">, </w:t>
      </w:r>
      <w:r w:rsidR="003B68E3">
        <w:rPr>
          <w:rFonts w:ascii="Times New Roman" w:eastAsia="Calibri" w:hAnsi="Times New Roman" w:cs="Times New Roman"/>
          <w:sz w:val="20"/>
          <w:szCs w:val="20"/>
        </w:rPr>
        <w:t>19</w:t>
      </w:r>
      <w:r w:rsidRPr="007D1949">
        <w:rPr>
          <w:rFonts w:ascii="Times New Roman" w:eastAsia="Calibri" w:hAnsi="Times New Roman" w:cs="Times New Roman"/>
          <w:sz w:val="20"/>
          <w:szCs w:val="20"/>
        </w:rPr>
        <w:t>.</w:t>
      </w:r>
      <w:r w:rsidRPr="007D1949">
        <w:rPr>
          <w:rFonts w:ascii="Times New Roman" w:eastAsia="Calibri" w:hAnsi="Times New Roman" w:cs="Times New Roman"/>
          <w:noProof/>
          <w:sz w:val="20"/>
          <w:szCs w:val="20"/>
        </w:rPr>
        <w:t>§.)</w:t>
      </w:r>
      <w:r w:rsidRPr="007D1949">
        <w:rPr>
          <w:rFonts w:ascii="Times New Roman" w:eastAsia="Times New Roman" w:hAnsi="Times New Roman" w:cs="Times New Roman"/>
          <w:i/>
          <w:sz w:val="20"/>
          <w:szCs w:val="20"/>
          <w:lang w:eastAsia="lv-LV"/>
        </w:rPr>
        <w:br/>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lang w:eastAsia="lv-LV"/>
        </w:rPr>
        <w:t>Pūres un Jaunsātu pagastu pārvaldes s</w:t>
      </w:r>
      <w:r w:rsidRPr="007D1949">
        <w:rPr>
          <w:rFonts w:ascii="Times New Roman" w:eastAsia="Times New Roman" w:hAnsi="Times New Roman" w:cs="Times New Roman"/>
          <w:b/>
          <w:sz w:val="24"/>
          <w:szCs w:val="24"/>
        </w:rPr>
        <w:t>niegto maksas pakalpojumu cenrādis</w:t>
      </w:r>
    </w:p>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3799"/>
        <w:gridCol w:w="1323"/>
        <w:gridCol w:w="1117"/>
        <w:gridCol w:w="1469"/>
        <w:gridCol w:w="1250"/>
      </w:tblGrid>
      <w:tr w:rsidR="00E14D4A" w:rsidRPr="007D1949" w:rsidTr="00E14D4A">
        <w:tc>
          <w:tcPr>
            <w:tcW w:w="675"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3922"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1134"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418"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 21%</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275"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ar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VW Crafter, JH6799 izmantošana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0.55</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0.12</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0.67</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Mercedes Benz, FE8970 izmantošana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0.69</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0.14</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0.83</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Škoda Octavia, GK9542 izmantošana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0.44</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0.09</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0.53</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VW Transporter, JM5948 izmantošana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0.56</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0.12</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0.68</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Renault Trafic, GF8275 izmantošana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0.73</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0.15</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0.88</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Autotransporta dīkstāve (par gaidīšanas laiku)</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4.36</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1.03</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5.39</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Krūmgrieža izmantošana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3.77</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0.79</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4.56</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Sniega tīrīšana ar traktoru Belarus 920.3</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15.34</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3.22</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18.56</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Traktora Belarus 920.3 pakalpojumi ar piekabi</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10.34</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2.17</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12.51</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Asenizācijas pakalpojumi</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17.39</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3.65</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21.04</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Apkure soc. dzīv. Mājā “Lāmas”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w:t>
            </w:r>
            <w:r w:rsidRPr="007D1949">
              <w:rPr>
                <w:rFonts w:ascii="Times New Roman" w:eastAsia="Times New Roman" w:hAnsi="Times New Roman" w:cs="Times New Roman"/>
                <w:sz w:val="24"/>
                <w:szCs w:val="24"/>
                <w:vertAlign w:val="superscript"/>
                <w:lang w:eastAsia="lv-LV"/>
              </w:rPr>
              <w:t>2</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1.36</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*0.16</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1.52</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ar lipīda paneli (holestarīna līmeņa noteikšana)</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2.85</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2.85</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intervenozā injekcija</w:t>
            </w:r>
          </w:p>
        </w:tc>
        <w:tc>
          <w:tcPr>
            <w:tcW w:w="1323" w:type="dxa"/>
            <w:shd w:val="clear" w:color="auto" w:fill="auto"/>
          </w:tcPr>
          <w:p w:rsidR="00E14D4A" w:rsidRPr="007D1949" w:rsidRDefault="007651E3" w:rsidP="007651E3">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1.14</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1.14</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intervenozās sistēmas injekcija</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1.66</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1.66</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intermuskulārā injekcija</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0.74</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0.74</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mājas vizīte</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2.85</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2.85</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veļas mazgāšana ar žāvētāju</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1.80</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0.38</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2.18</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mazās zāles noma Pūres kultūras namā</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5.08</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1.07</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6.15</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19</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lielās zāles noma Pūres kultūras namā</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8.74</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1.84</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10.58</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lielās zāles noma Jaunsātu tautas namā</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7.39</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1.55</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8.94</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lapas kopēšana no abām pusēm Pūres un Jaunsātu pakalpojumu centros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0.08</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0.02</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0.10</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lapas kopēšana no vienas puses Pūres un Jaunsātu pakalpojumu centros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0.06</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0.01</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0.07</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A3 lapas kopēšana no vienas puses Pūres un Jaunsātu pakalpojumu centros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0.09</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0.02</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0.11</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24</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A3 lapas kopēšana no abām pusēm Pūres un Jaunsātu pakalpojumu centros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0.20</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0.04</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0.24</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lapas kopēšana no vienas puses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0.09</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0.09</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lapas kopēšana no abām pusēm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0.17</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0.17</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A3 lapas kopēšana no vienas puses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0.18</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0.18</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A3 lapas kopēšana no abām pusēm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0.35</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0.35</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29</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printēšana A4 formāta melnbaltā druka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0.13</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0.13</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iespieddarbu un citu dokumentu printēšana A4 formāta krāsainā drukā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0.47</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**nepiemēro</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0.47</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oriģinālu skenēšana un saglabāšana elektroniskā formā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0.37</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0.08</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0.45</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dokumentu iesiešana vai laminēšana A4 lapa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0.45</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0.09</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0.54</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w:t>
            </w:r>
          </w:p>
        </w:tc>
        <w:tc>
          <w:tcPr>
            <w:tcW w:w="3922"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teksta pārrakstīšana pēc klienta pieprasījuma līdz 300 vārdiem Pūres un Jaunsātu bibliotēkās</w:t>
            </w:r>
          </w:p>
        </w:tc>
        <w:tc>
          <w:tcPr>
            <w:tcW w:w="1323" w:type="dxa"/>
            <w:shd w:val="clear" w:color="auto" w:fill="auto"/>
          </w:tcPr>
          <w:p w:rsidR="00E14D4A" w:rsidRPr="007D1949" w:rsidRDefault="007651E3"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gab.</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0.84</w:t>
            </w:r>
          </w:p>
        </w:tc>
        <w:tc>
          <w:tcPr>
            <w:tcW w:w="141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0.18</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1.02</w:t>
            </w:r>
          </w:p>
        </w:tc>
      </w:tr>
    </w:tbl>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textAlignment w:val="baseline"/>
        <w:rPr>
          <w:rFonts w:ascii="Times New Roman" w:eastAsia="Calibri" w:hAnsi="Times New Roman" w:cs="Times New Roman"/>
          <w:lang w:eastAsia="lv-LV"/>
        </w:rPr>
      </w:pPr>
      <w:r w:rsidRPr="007D1949">
        <w:rPr>
          <w:rFonts w:ascii="Times New Roman" w:eastAsia="Calibri" w:hAnsi="Times New Roman" w:cs="Times New Roman"/>
          <w:lang w:eastAsia="lv-LV"/>
        </w:rPr>
        <w:t>Piezīme. * likuma „Par pievienotās vērtības nodokli” 42. Pantu 12.daļu par samazināto likmi</w:t>
      </w:r>
    </w:p>
    <w:p w:rsidR="00E14D4A" w:rsidRPr="007D1949" w:rsidRDefault="00E14D4A" w:rsidP="00AC7A65">
      <w:pPr>
        <w:suppressAutoHyphens/>
        <w:autoSpaceDN w:val="0"/>
        <w:textAlignment w:val="baseline"/>
        <w:rPr>
          <w:rFonts w:ascii="Times New Roman" w:eastAsia="Calibri" w:hAnsi="Times New Roman" w:cs="Times New Roman"/>
          <w:lang w:eastAsia="lv-LV"/>
        </w:rPr>
      </w:pPr>
      <w:r w:rsidRPr="007D1949">
        <w:rPr>
          <w:rFonts w:ascii="Times New Roman" w:eastAsia="Calibri" w:hAnsi="Times New Roman" w:cs="Times New Roman"/>
          <w:lang w:eastAsia="lv-LV"/>
        </w:rPr>
        <w:t xml:space="preserve">               ** nepiemēro likuma „Par pievienotās vērtības nodokli” 52.panta 3. Un 17e) daļu</w:t>
      </w:r>
    </w:p>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Atvieglojumi</w:t>
      </w:r>
    </w:p>
    <w:p w:rsidR="00E14D4A" w:rsidRPr="007D1949" w:rsidRDefault="00E14D4A" w:rsidP="00AC7A65">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Noteikt, ka cenrāža 1., 2., 3., 4. un 5.punktā Autotransporta izmantošanas maksas pakalpojuma izdevuma aprēķinā Tukuma novada pašvaldības budžeta finansētajām institūcijām un Tukuma novadā juridisko adresi reģistrējušo nevalstisko organizāciju vajadzībām, tiek iekļauti faktiskie degvielas izdevumi, komandējuma izdevumi, autotransporta vadītāja virsstundas un nakts stundas. Samaksa par autotransporta izmantošanu Tukuma novada pašvaldības budžeta finansētajām institūcijām notiek, veicot savstarpējus budžeta grozījumus.</w:t>
      </w:r>
    </w:p>
    <w:p w:rsidR="00E14D4A" w:rsidRPr="007D1949" w:rsidRDefault="00E14D4A" w:rsidP="00AC7A65">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Noteikt, ka no cenrāža 17.punkta maksas pakalpojuma maksas ir atbrīvotas personas, kurām piešķirts trūcīgas un maznodrošinātas personas statuss.</w:t>
      </w:r>
    </w:p>
    <w:p w:rsidR="00E14D4A" w:rsidRPr="007D1949" w:rsidRDefault="00E14D4A" w:rsidP="00AC7A65">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Noteikt, ka no cenrāža 18., 19. un 20.punkta maksas pakalpojuma maksas atbrīvotas Tukuma novada pašvaldības iestādes un pagastu pārvaldes pašdarbību kolektīvi.</w:t>
      </w:r>
    </w:p>
    <w:p w:rsidR="00E14D4A" w:rsidRPr="007D1949" w:rsidRDefault="00E14D4A" w:rsidP="00AC7A65">
      <w:pPr>
        <w:suppressAutoHyphens/>
        <w:autoSpaceDN w:val="0"/>
        <w:ind w:firstLine="720"/>
        <w:contextualSpacing/>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Noteikt, ka cenrāža 18., 19. un 20.punkta maksas pakalpojuma maksa tiek samazināta par 50% Tukuma novada teritorijā reģistrētiem uzņēmumiem un biedrībām.</w:t>
      </w:r>
    </w:p>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E14D4A" w:rsidRPr="007D1949" w:rsidRDefault="00E14D4A" w:rsidP="00AC7A65">
      <w:pPr>
        <w:suppressAutoHyphens/>
        <w:autoSpaceDN w:val="0"/>
        <w:jc w:val="right"/>
        <w:textAlignment w:val="baseline"/>
        <w:rPr>
          <w:rFonts w:ascii="Times New Roman" w:eastAsia="Times New Roman" w:hAnsi="Times New Roman" w:cs="Times New Roman"/>
          <w:i/>
          <w:sz w:val="24"/>
          <w:szCs w:val="24"/>
          <w:lang w:eastAsia="lv-LV"/>
        </w:rPr>
      </w:pPr>
    </w:p>
    <w:p w:rsidR="00B22225" w:rsidRPr="007D1949" w:rsidRDefault="00B22225" w:rsidP="00AC7A65">
      <w:pPr>
        <w:jc w:val="center"/>
        <w:rPr>
          <w:rFonts w:ascii="Times New Roman" w:eastAsia="Times New Roman" w:hAnsi="Times New Roman" w:cs="Times New Roman"/>
          <w:b/>
          <w:sz w:val="24"/>
          <w:szCs w:val="24"/>
          <w:lang w:eastAsia="lv-LV"/>
        </w:rPr>
      </w:pPr>
    </w:p>
    <w:p w:rsidR="00B22225" w:rsidRPr="007D1949" w:rsidRDefault="00B2222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B22225" w:rsidRPr="007D1949" w:rsidRDefault="00B2222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B22225" w:rsidRPr="007D1949" w:rsidRDefault="00B2222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2</w:t>
      </w:r>
      <w:r w:rsidR="00977EB9">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w:t>
      </w:r>
    </w:p>
    <w:p w:rsidR="00B22225" w:rsidRPr="007D1949" w:rsidRDefault="00B22225" w:rsidP="00AC7A65">
      <w:pPr>
        <w:suppressAutoHyphens/>
        <w:autoSpaceDN w:val="0"/>
        <w:jc w:val="both"/>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Irlavas un Lestenes pagastu pārvaldes</w:t>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cenrāža apstiprināšanu</w:t>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Irlavas un Lestenes pagastu pārvaldes maksas pakalpojumu cenrādi (pielikumā),</w:t>
      </w:r>
    </w:p>
    <w:p w:rsidR="00E14D4A" w:rsidRPr="007D1949" w:rsidRDefault="00E14D4A"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Irlavas un Lestenes pagastu pārvaldes pamatbudžeta kontā vai pārvaldes kasēs,</w:t>
      </w:r>
    </w:p>
    <w:p w:rsidR="00E14D4A" w:rsidRPr="007D1949" w:rsidRDefault="00E14D4A" w:rsidP="00AC7A65">
      <w:pPr>
        <w:suppressAutoHyphens/>
        <w:autoSpaceDN w:val="0"/>
        <w:ind w:firstLine="720"/>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Irlavas un Lestenes pagastu pārvaldes apstiprinātajai tāmei,</w:t>
      </w:r>
    </w:p>
    <w:p w:rsidR="00E14D4A" w:rsidRPr="007D1949" w:rsidRDefault="00E14D4A"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E14D4A" w:rsidRPr="007D1949" w:rsidRDefault="00E14D4A" w:rsidP="00AC7A65">
      <w:pPr>
        <w:suppressAutoHyphens/>
        <w:autoSpaceDN w:val="0"/>
        <w:ind w:right="98" w:firstLine="720"/>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 xml:space="preserve">5. </w:t>
      </w:r>
      <w:r w:rsidRPr="007D1949">
        <w:rPr>
          <w:rFonts w:ascii="Times New Roman" w:eastAsia="Times New Roman" w:hAnsi="Times New Roman" w:cs="Times New Roman"/>
          <w:bCs/>
          <w:sz w:val="24"/>
          <w:szCs w:val="24"/>
          <w:lang w:eastAsia="lv-LV"/>
        </w:rPr>
        <w:t xml:space="preserve">Uzskatīt par spēku zaudējušiem: </w:t>
      </w:r>
    </w:p>
    <w:p w:rsidR="00E14D4A" w:rsidRPr="007D1949" w:rsidRDefault="00E14D4A" w:rsidP="00AC7A65">
      <w:pPr>
        <w:suppressAutoHyphens/>
        <w:autoSpaceDN w:val="0"/>
        <w:ind w:right="98" w:firstLine="720"/>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5.1. Tukuma novada Domes 19.12.2013. lēmumu „Par grozījumiem Tukuma novada Domes 27.01.2011.  noteikumos Nr.1 „Par Irlavas kultūra nama un Lestenes tautas nama maksas pakalpojumiem””(prot.Nr.18, 56.§.);</w:t>
      </w:r>
    </w:p>
    <w:p w:rsidR="00E14D4A" w:rsidRPr="007D1949" w:rsidRDefault="00E14D4A" w:rsidP="00AC7A65">
      <w:pPr>
        <w:suppressAutoHyphens/>
        <w:autoSpaceDN w:val="0"/>
        <w:ind w:right="99" w:firstLine="720"/>
        <w:jc w:val="both"/>
        <w:textAlignment w:val="baseline"/>
        <w:rPr>
          <w:rFonts w:ascii="Times New Roman" w:eastAsia="Times New Roman" w:hAnsi="Times New Roman" w:cs="Times New Roman"/>
          <w:color w:val="FF0000"/>
          <w:sz w:val="24"/>
          <w:szCs w:val="24"/>
          <w:lang w:eastAsia="lv-LV"/>
        </w:rPr>
      </w:pPr>
      <w:r w:rsidRPr="007D1949">
        <w:rPr>
          <w:rFonts w:ascii="Times New Roman" w:eastAsia="Times New Roman" w:hAnsi="Times New Roman" w:cs="Times New Roman"/>
          <w:sz w:val="24"/>
          <w:szCs w:val="24"/>
          <w:lang w:eastAsia="lv-LV"/>
        </w:rPr>
        <w:t xml:space="preserve">5.2. </w:t>
      </w:r>
      <w:r w:rsidRPr="007D1949">
        <w:rPr>
          <w:rFonts w:ascii="Times New Roman" w:eastAsia="Times New Roman" w:hAnsi="Times New Roman" w:cs="Times New Roman"/>
          <w:bCs/>
          <w:sz w:val="24"/>
          <w:szCs w:val="24"/>
          <w:lang w:eastAsia="lv-LV"/>
        </w:rPr>
        <w:t>Tukuma novada Domes 26.06.2014. lēmumu „Par autotransporta izmantošanas maksas tarifiem Irlavas un Lestenes pagastu pārvaldē” (prot.Nr.7, 23.§.);</w:t>
      </w:r>
    </w:p>
    <w:p w:rsidR="00E14D4A" w:rsidRPr="007D1949" w:rsidRDefault="00E14D4A" w:rsidP="00AC7A65">
      <w:pPr>
        <w:suppressAutoHyphens/>
        <w:autoSpaceDN w:val="0"/>
        <w:ind w:right="98" w:firstLine="720"/>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5.3. Tukuma novada Domes 18.12.2014. lēmumu „Par noteikumu „Irlavas un Lestenes pagastu pārvaldes „Irlavas sporta nams” maksas pakalpojumi apstiprināšanu” (prot.Nr.15, 11.§.).</w:t>
      </w:r>
    </w:p>
    <w:p w:rsidR="00E14D4A" w:rsidRPr="007D1949" w:rsidRDefault="00E14D4A" w:rsidP="00AC7A65">
      <w:pPr>
        <w:suppressAutoHyphens/>
        <w:autoSpaceDN w:val="0"/>
        <w:ind w:right="99"/>
        <w:jc w:val="both"/>
        <w:textAlignment w:val="baseline"/>
        <w:rPr>
          <w:rFonts w:ascii="Times New Roman" w:eastAsia="Times New Roman" w:hAnsi="Times New Roman" w:cs="Times New Roman"/>
          <w:color w:val="FF0000"/>
          <w:sz w:val="20"/>
          <w:szCs w:val="20"/>
          <w:lang w:eastAsia="lv-LV"/>
        </w:rPr>
      </w:pPr>
    </w:p>
    <w:p w:rsidR="00E14D4A" w:rsidRPr="007D1949" w:rsidRDefault="00E14D4A"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5026D6" w:rsidRDefault="005026D6">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0305D6" w:rsidRPr="007D1949" w:rsidRDefault="00BA68C1" w:rsidP="00AC7A65">
      <w:pPr>
        <w:suppressAutoHyphens/>
        <w:autoSpaceDN w:val="0"/>
        <w:ind w:right="99"/>
        <w:jc w:val="right"/>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0"/>
          <w:szCs w:val="20"/>
          <w:lang w:eastAsia="lv-LV"/>
        </w:rPr>
        <w:lastRenderedPageBreak/>
        <w:t xml:space="preserve"> </w:t>
      </w:r>
    </w:p>
    <w:p w:rsidR="00E14D4A" w:rsidRPr="007D1949" w:rsidRDefault="00E14D4A" w:rsidP="00AC7A65">
      <w:pPr>
        <w:suppressAutoHyphens/>
        <w:autoSpaceDN w:val="0"/>
        <w:ind w:left="5517"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Pielikums</w:t>
      </w:r>
    </w:p>
    <w:p w:rsidR="00E14D4A" w:rsidRPr="007D1949" w:rsidRDefault="00E14D4A" w:rsidP="00AC7A65">
      <w:pPr>
        <w:suppressAutoHyphens/>
        <w:autoSpaceDN w:val="0"/>
        <w:ind w:left="6237"/>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BA68C1"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.11.2015. lēmumam (prot. 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977EB9">
        <w:rPr>
          <w:rFonts w:ascii="Times New Roman" w:eastAsia="Times New Roman" w:hAnsi="Times New Roman" w:cs="Times New Roman"/>
          <w:sz w:val="20"/>
          <w:szCs w:val="20"/>
          <w:lang w:eastAsia="lv-LV"/>
        </w:rPr>
        <w:t>20.</w:t>
      </w:r>
      <w:r w:rsidRPr="00977EB9">
        <w:rPr>
          <w:rFonts w:ascii="Times New Roman" w:eastAsia="Times New Roman" w:hAnsi="Times New Roman" w:cs="Times New Roman"/>
          <w:sz w:val="20"/>
          <w:szCs w:val="20"/>
          <w:lang w:eastAsia="lv-LV"/>
        </w:rPr>
        <w:t>§</w:t>
      </w:r>
      <w:r w:rsidRPr="007D1949">
        <w:rPr>
          <w:rFonts w:ascii="Times New Roman" w:eastAsia="Times New Roman" w:hAnsi="Times New Roman" w:cs="Times New Roman"/>
          <w:sz w:val="24"/>
          <w:szCs w:val="24"/>
          <w:lang w:eastAsia="lv-LV"/>
        </w:rPr>
        <w:t>.)</w:t>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Irlavas un Lestenes pagastu pārvaldes sniegto maksas pakalpojumu cenrādis</w:t>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jc w:val="center"/>
        <w:textAlignment w:val="baseline"/>
        <w:rPr>
          <w:rFonts w:ascii="Times New Roman" w:eastAsia="Times New Roman" w:hAnsi="Times New Roman" w:cs="Times New Roman"/>
          <w:b/>
          <w:color w:val="FF0000"/>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746"/>
        <w:gridCol w:w="1323"/>
        <w:gridCol w:w="1134"/>
        <w:gridCol w:w="1276"/>
        <w:gridCol w:w="1370"/>
      </w:tblGrid>
      <w:tr w:rsidR="00E14D4A" w:rsidRPr="007D1949" w:rsidTr="00E14D4A">
        <w:tc>
          <w:tcPr>
            <w:tcW w:w="898"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Nr.</w:t>
            </w:r>
            <w:r w:rsidRPr="007D1949">
              <w:rPr>
                <w:rFonts w:ascii="Times New Roman" w:eastAsia="Times New Roman" w:hAnsi="Times New Roman" w:cs="Times New Roman"/>
                <w:sz w:val="20"/>
                <w:szCs w:val="20"/>
                <w:lang w:eastAsia="lv-LV"/>
              </w:rPr>
              <w:br/>
              <w:t>p.k.</w:t>
            </w:r>
          </w:p>
        </w:tc>
        <w:tc>
          <w:tcPr>
            <w:tcW w:w="3746"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Pakalpojuma veids*</w:t>
            </w:r>
          </w:p>
        </w:tc>
        <w:tc>
          <w:tcPr>
            <w:tcW w:w="1323"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Mērvienība</w:t>
            </w:r>
          </w:p>
        </w:tc>
        <w:tc>
          <w:tcPr>
            <w:tcW w:w="1134"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Cena bez PVN</w:t>
            </w:r>
            <w:r w:rsidRPr="007D1949">
              <w:rPr>
                <w:rFonts w:ascii="Times New Roman" w:eastAsia="Times New Roman" w:hAnsi="Times New Roman" w:cs="Times New Roman"/>
                <w:sz w:val="20"/>
                <w:szCs w:val="20"/>
                <w:lang w:eastAsia="lv-LV"/>
              </w:rPr>
              <w:br/>
            </w:r>
            <w:r w:rsidRPr="007D1949">
              <w:rPr>
                <w:rFonts w:ascii="Times New Roman" w:eastAsia="Times New Roman" w:hAnsi="Times New Roman" w:cs="Times New Roman"/>
                <w:i/>
                <w:sz w:val="20"/>
                <w:szCs w:val="20"/>
                <w:lang w:eastAsia="lv-LV"/>
              </w:rPr>
              <w:t>(euro)</w:t>
            </w:r>
          </w:p>
        </w:tc>
        <w:tc>
          <w:tcPr>
            <w:tcW w:w="1276"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i/>
                <w:sz w:val="20"/>
                <w:szCs w:val="20"/>
                <w:lang w:eastAsia="lv-LV"/>
              </w:rPr>
            </w:pPr>
            <w:r w:rsidRPr="007D1949">
              <w:rPr>
                <w:rFonts w:ascii="Times New Roman" w:eastAsia="Times New Roman" w:hAnsi="Times New Roman" w:cs="Times New Roman"/>
                <w:sz w:val="20"/>
                <w:szCs w:val="20"/>
                <w:lang w:eastAsia="lv-LV"/>
              </w:rPr>
              <w:t>PVN</w:t>
            </w:r>
            <w:r w:rsidRPr="007D1949">
              <w:rPr>
                <w:rFonts w:ascii="Times New Roman" w:eastAsia="Times New Roman" w:hAnsi="Times New Roman" w:cs="Times New Roman"/>
                <w:sz w:val="20"/>
                <w:szCs w:val="20"/>
                <w:lang w:eastAsia="lv-LV"/>
              </w:rPr>
              <w:br/>
            </w:r>
            <w:r w:rsidRPr="007D1949">
              <w:rPr>
                <w:rFonts w:ascii="Times New Roman" w:eastAsia="Times New Roman" w:hAnsi="Times New Roman" w:cs="Times New Roman"/>
                <w:i/>
                <w:sz w:val="20"/>
                <w:szCs w:val="20"/>
                <w:lang w:eastAsia="lv-LV"/>
              </w:rPr>
              <w:t>(euro)*</w:t>
            </w:r>
          </w:p>
          <w:p w:rsidR="00E14D4A" w:rsidRPr="007D1949" w:rsidRDefault="00E14D4A"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370"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Cena </w:t>
            </w:r>
            <w:r w:rsidRPr="007D1949">
              <w:rPr>
                <w:rFonts w:ascii="Times New Roman" w:eastAsia="Times New Roman" w:hAnsi="Times New Roman" w:cs="Times New Roman"/>
                <w:i/>
                <w:sz w:val="20"/>
                <w:szCs w:val="20"/>
                <w:lang w:eastAsia="lv-LV"/>
              </w:rPr>
              <w:t>(euro)</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Lestenes Tautas nama zāles 279,3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Lestenes Tautas nama kamīnzālītes un virtuves 55.9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Irlavas Sporta nama lielās sporta zāles 1044.4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Irlavas Sporta nama Trenažieru zāles 62.8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Trenažieru zāles apmeklējums – abonements personai 1 mēnesim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mēnesis</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Irlavas Sporta nama Konferenču telpas ar palīgtelpām 292.88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Irlavas Sporta nama dušas telpas ar palīgtelpām 29.28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Irlavas Sporta nama Saunas un dušas telpas noma par pirmo stundu</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Irlavas Sporta nama Saunas un dušas telpas noma par katru nākamo stundu</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Irlavas Sporta nama 1 inventāra vienības (komplekta) noma </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Irlavas kultūras nama zāles un palīgtelpu 393.7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Lestenes pakalpojumu centra zāles 136.1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2.15</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2.15</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Zemādas un muskulārā injekcija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Venozās injekcijas</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Venozās sistēmas</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Cukura līmeņa noteikšana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Ārsta palīga mājas vizīte ar pašvaldības transportu Lestenes pagasta teritorijā</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Analīžu noņemšana pieaugušajiem</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Analīžu noņemšana pieaugušajiem ar vairākām mononetēm</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13.</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Analīžu noņemšana holesterīna līmeņa noteikšanai</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Fizikālās procedūras – Ultraskaņas procedūra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Fizikālās procedūras – Alpha – stim AID procedūra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zīdaiņiem (ievirzīšana kustībās)</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masāža bērniem</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apkakles 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19.</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Masāžas pakalpojumi – muguras masāža </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roku 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apkakles un rokumasāža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kāju 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jostas daļas 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jostas daļas un kāju 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galvas 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sejas 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vēdera 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Masāžas pakalpojumi – krūšu kurvjamasāža</w:t>
            </w:r>
          </w:p>
        </w:tc>
        <w:tc>
          <w:tcPr>
            <w:tcW w:w="1323" w:type="dxa"/>
            <w:shd w:val="clear" w:color="auto" w:fill="auto"/>
          </w:tcPr>
          <w:p w:rsidR="00E14D4A" w:rsidRPr="007D1949" w:rsidRDefault="00977EB9"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w:t>
            </w:r>
            <w:r w:rsidR="00E14D4A" w:rsidRPr="007D1949">
              <w:rPr>
                <w:rFonts w:ascii="Times New Roman" w:eastAsia="Times New Roman" w:hAnsi="Times New Roman" w:cs="Times New Roman"/>
                <w:sz w:val="24"/>
                <w:szCs w:val="24"/>
                <w:lang w:eastAsia="lv-LV"/>
              </w:rPr>
              <w:t>b</w:t>
            </w:r>
            <w:r>
              <w:rPr>
                <w:rFonts w:ascii="Times New Roman" w:eastAsia="Times New Roman" w:hAnsi="Times New Roman" w:cs="Times New Roman"/>
                <w:sz w:val="24"/>
                <w:szCs w:val="24"/>
                <w:lang w:eastAsia="lv-LV"/>
              </w:rPr>
              <w:t>.</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29.</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Ārstnieciskā vingrošana – individuālās nodarbības bērniem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nodarbība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Ārstnieciskā vingrošana – individuālās nodarbības pieaugušajiem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nodarbība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Ārstnieciskā vingrošana – nodarbības pieaugušajiem grupās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nodarbība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Automašīnas pakalpojums ŠkodaSuperB, valsts numurs GH 9053</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0.49</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0.49</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MercedesBenz 0614, valsts numurs GG 1502</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0.64</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0.64</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MercedesBenz, valsts numurs GF 3358</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0.71</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0.71</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34.</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formāta lapa kopēšana/printēšana melnbalta</w:t>
            </w: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 vienas puses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0.05</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0.05</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34.1.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formāta lapa kopēšana/printēšana melnbalta</w:t>
            </w: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no abām pusēm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0.07</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0.07</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35.</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A3 formāta lapa kopēšana/printēšana melnbalta</w:t>
            </w: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 vienas puses</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0.06</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0.06</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A3 formāta lapa kopēšana/printēšana melnbalta</w:t>
            </w: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 abām pusēm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0.08</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0.08</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36.</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formāta lapa kopēšana/printēšana krāsaina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0.08</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0.08</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36.1.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formāta lapa kopēšana/printēšana krāsaina uz abām pusēm</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0"/>
                <w:szCs w:val="20"/>
                <w:lang w:eastAsia="lv-LV"/>
              </w:rPr>
              <w:t>Nav PVN maksātājs</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0.10</w:t>
            </w:r>
          </w:p>
        </w:tc>
      </w:tr>
    </w:tbl>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*Irlavas un Lestenes pagastu pārvalde izslēgta no PVN apliekamo personu reģistra, VID 2011.gada 22.decembra lēmums Nr.8.20.6-12/1165. (PVN likuma 59.panta 1.punkts)</w:t>
      </w:r>
    </w:p>
    <w:p w:rsidR="00E14D4A" w:rsidRPr="007D1949" w:rsidRDefault="00E14D4A" w:rsidP="00AC7A65">
      <w:pPr>
        <w:suppressAutoHyphens/>
        <w:autoSpaceDN w:val="0"/>
        <w:ind w:right="98" w:firstLine="567"/>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98"/>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Atvieglojumi:</w:t>
      </w:r>
    </w:p>
    <w:p w:rsidR="00E14D4A" w:rsidRPr="007D1949" w:rsidRDefault="00E14D4A" w:rsidP="00AC7A65">
      <w:pPr>
        <w:suppressAutoHyphens/>
        <w:autoSpaceDN w:val="0"/>
        <w:ind w:right="-1"/>
        <w:jc w:val="both"/>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Noteikt, ka cenrāža 31., 32. un 33.punktā norādītā autotransporta izmantošana Tukuma novada pašvaldības budžeta finansētajām institūcijām tiek iekļauti faktiskie degvielas izdevumi un autovadītāja virsstundas, nakts stundas un komandējuma izdevumi. Samaksa par autotransporta izmantošanu Tukuma novada pašvaldības budžeta finansētajām institūcijām notiek, veicot savstarpējus budžeta grozījumus.</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Cenrāža 1., 1.1., 2., 2.3. un 5.punktā noteiktajiem maksas pakalpojumiem maksa tiek samazināta par 50 % Tukuma novada teritorijā reģistrētajiem uzņēmumiem un biedrībām.</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Cenrāža 7.-30.1.punktā noteiktajiem maksas pakalpojumiem maksa tiek samazināta 100% apmērā maznodrošinātām un trūcīgām personām.</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Cenrāža 1., 2., 2.1., 2.3., 2.4., 4. un 5.punktā noteiktajiem maksas pakalpojumiem tiek piemērots atvieglojums 100 % apmērā Tukuma novada pašvaldības iestādēm un Irlavas un Lestenes pagastu pārvaldes pašdarbības kolektīvu un sporta pulciņu, komandu dalībniekiem, pirmsskolas vecuma bērniem un skolēniem.</w:t>
      </w:r>
    </w:p>
    <w:p w:rsidR="00E14D4A" w:rsidRPr="007D1949" w:rsidRDefault="00E14D4A"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E14D4A" w:rsidRPr="007D1949" w:rsidRDefault="00E14D4A"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BA68C1" w:rsidRPr="007D1949" w:rsidRDefault="00BA68C1" w:rsidP="00AC7A65">
      <w:pPr>
        <w:jc w:val="center"/>
        <w:rPr>
          <w:rFonts w:ascii="Times New Roman" w:eastAsia="Times New Roman" w:hAnsi="Times New Roman" w:cs="Times New Roman"/>
          <w:b/>
          <w:sz w:val="24"/>
          <w:szCs w:val="24"/>
          <w:lang w:eastAsia="lv-LV"/>
        </w:rPr>
      </w:pPr>
    </w:p>
    <w:p w:rsidR="00B22225" w:rsidRPr="007D1949" w:rsidRDefault="00B2222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B22225" w:rsidRPr="007D1949" w:rsidRDefault="00B2222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B22225" w:rsidRPr="007D1949" w:rsidRDefault="00B2222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2</w:t>
      </w:r>
      <w:r w:rsidR="0041003D">
        <w:rPr>
          <w:rFonts w:ascii="Times New Roman" w:eastAsia="Times New Roman" w:hAnsi="Times New Roman" w:cs="Times New Roman"/>
          <w:sz w:val="24"/>
          <w:szCs w:val="24"/>
          <w:lang w:eastAsia="lv-LV"/>
        </w:rPr>
        <w:t>1</w:t>
      </w:r>
      <w:r w:rsidRPr="007D1949">
        <w:rPr>
          <w:rFonts w:ascii="Times New Roman" w:eastAsia="Times New Roman" w:hAnsi="Times New Roman" w:cs="Times New Roman"/>
          <w:sz w:val="24"/>
          <w:szCs w:val="24"/>
          <w:lang w:eastAsia="lv-LV"/>
        </w:rPr>
        <w:t>.§.</w:t>
      </w:r>
    </w:p>
    <w:p w:rsidR="00B22225" w:rsidRPr="007D1949" w:rsidRDefault="00B22225"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B22225" w:rsidRPr="007D1949" w:rsidRDefault="00B22225"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Slampes un Džūkstes pagastu pārvaldes</w:t>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cenrāža apstiprināšanu</w:t>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E14D4A" w:rsidRPr="007D1949" w:rsidRDefault="00E14D4A" w:rsidP="00AC7A65">
      <w:pPr>
        <w:suppressAutoHyphens/>
        <w:autoSpaceDN w:val="0"/>
        <w:ind w:right="-1"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p>
    <w:p w:rsidR="00E14D4A" w:rsidRPr="007D1949" w:rsidRDefault="00E14D4A" w:rsidP="00AC7A65">
      <w:pPr>
        <w:suppressAutoHyphens/>
        <w:autoSpaceDN w:val="0"/>
        <w:ind w:right="-1"/>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1"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Slampes un Džūkstes pagastu pārvaldes maksas pakalpojumu cenrādi (pielikumā),</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Slampes un Džūkstes pagastu pārvaldes pamatbudžeta kontā vai pārvaldes kasēs,</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bCs/>
          <w:sz w:val="24"/>
          <w:szCs w:val="24"/>
          <w:lang w:eastAsia="lv-LV"/>
        </w:rPr>
      </w:pP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Slampes un Džūkstes pagastu pārvaldes apstiprinātajai tāmei,</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color w:val="FF0000"/>
          <w:sz w:val="24"/>
          <w:szCs w:val="24"/>
          <w:lang w:eastAsia="lv-LV"/>
        </w:rPr>
      </w:pPr>
      <w:r w:rsidRPr="007D1949">
        <w:rPr>
          <w:rFonts w:ascii="Times New Roman" w:eastAsia="Times New Roman" w:hAnsi="Times New Roman" w:cs="Times New Roman"/>
          <w:sz w:val="24"/>
          <w:szCs w:val="24"/>
          <w:lang w:eastAsia="lv-LV"/>
        </w:rPr>
        <w:t>5. u</w:t>
      </w:r>
      <w:r w:rsidRPr="007D1949">
        <w:rPr>
          <w:rFonts w:ascii="Times New Roman" w:eastAsia="Times New Roman" w:hAnsi="Times New Roman" w:cs="Times New Roman"/>
          <w:bCs/>
          <w:sz w:val="24"/>
          <w:szCs w:val="24"/>
          <w:lang w:eastAsia="lv-LV"/>
        </w:rPr>
        <w:t>zskatīt par spēku zaudējušu Tukuma novada Domes 26.06.2014. lēmumu „Par autotransporta izmantošanas maksas tarifiem Slampes un Džūkstes pagastu pārvaldē” (prot.Nr.7, 24.§.).</w:t>
      </w:r>
    </w:p>
    <w:p w:rsidR="00E14D4A" w:rsidRPr="007D1949" w:rsidRDefault="00E14D4A" w:rsidP="00AC7A65">
      <w:pPr>
        <w:suppressAutoHyphens/>
        <w:autoSpaceDN w:val="0"/>
        <w:ind w:right="-1"/>
        <w:jc w:val="both"/>
        <w:textAlignment w:val="baseline"/>
        <w:rPr>
          <w:rFonts w:ascii="Times New Roman" w:eastAsia="Times New Roman" w:hAnsi="Times New Roman" w:cs="Times New Roman"/>
          <w:color w:val="FF0000"/>
          <w:sz w:val="20"/>
          <w:szCs w:val="20"/>
          <w:lang w:eastAsia="lv-LV"/>
        </w:rPr>
      </w:pPr>
    </w:p>
    <w:p w:rsidR="00E14D4A" w:rsidRPr="007D1949" w:rsidRDefault="00E14D4A" w:rsidP="00AC7A65">
      <w:pPr>
        <w:suppressAutoHyphens/>
        <w:autoSpaceDN w:val="0"/>
        <w:ind w:right="99"/>
        <w:jc w:val="both"/>
        <w:textAlignment w:val="baseline"/>
        <w:rPr>
          <w:rFonts w:ascii="Times New Roman" w:eastAsia="Times New Roman" w:hAnsi="Times New Roman" w:cs="Times New Roman"/>
          <w:color w:val="FF0000"/>
          <w:sz w:val="20"/>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AD4D83" w:rsidRDefault="00BA68C1" w:rsidP="00AD4D83">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00AD4D83">
        <w:rPr>
          <w:rFonts w:ascii="Times New Roman" w:eastAsia="Times New Roman" w:hAnsi="Times New Roman" w:cs="Times New Roman"/>
          <w:sz w:val="24"/>
          <w:szCs w:val="24"/>
          <w:lang w:eastAsia="lv-LV"/>
        </w:rPr>
        <w:t>Ē.Lukmans</w:t>
      </w: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E14D4A" w:rsidRPr="007D1949" w:rsidRDefault="00E14D4A" w:rsidP="00AC7A65">
      <w:pPr>
        <w:suppressAutoHyphens/>
        <w:autoSpaceDN w:val="0"/>
        <w:ind w:left="5517"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Pielikums</w:t>
      </w:r>
    </w:p>
    <w:p w:rsidR="00E14D4A" w:rsidRPr="0041003D" w:rsidRDefault="00E14D4A" w:rsidP="00AC7A65">
      <w:pPr>
        <w:suppressAutoHyphens/>
        <w:autoSpaceDN w:val="0"/>
        <w:ind w:left="6237"/>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BA68C1"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.11.2015. lēmumam (prot. 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w:t>
      </w:r>
      <w:r w:rsidR="0041003D">
        <w:rPr>
          <w:rFonts w:ascii="Times New Roman" w:eastAsia="Times New Roman" w:hAnsi="Times New Roman" w:cs="Times New Roman"/>
          <w:sz w:val="20"/>
          <w:szCs w:val="20"/>
          <w:lang w:eastAsia="lv-LV"/>
        </w:rPr>
        <w:t xml:space="preserve"> 21</w:t>
      </w:r>
      <w:r w:rsidR="0041003D" w:rsidRPr="0041003D">
        <w:rPr>
          <w:rFonts w:ascii="Times New Roman" w:eastAsia="Times New Roman" w:hAnsi="Times New Roman" w:cs="Times New Roman"/>
          <w:sz w:val="20"/>
          <w:szCs w:val="20"/>
          <w:lang w:eastAsia="lv-LV"/>
        </w:rPr>
        <w:t>.§</w:t>
      </w:r>
      <w:r w:rsidRPr="0041003D">
        <w:rPr>
          <w:rFonts w:ascii="Times New Roman" w:eastAsia="Times New Roman" w:hAnsi="Times New Roman" w:cs="Times New Roman"/>
          <w:sz w:val="20"/>
          <w:szCs w:val="20"/>
          <w:lang w:eastAsia="lv-LV"/>
        </w:rPr>
        <w:t>.)</w:t>
      </w: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Slampes un Džūkstes pagastu pārvaldes sniegto maksas pakalpojumu cenrādis</w:t>
      </w:r>
    </w:p>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3746"/>
        <w:gridCol w:w="1323"/>
        <w:gridCol w:w="1134"/>
        <w:gridCol w:w="1276"/>
        <w:gridCol w:w="1370"/>
      </w:tblGrid>
      <w:tr w:rsidR="00E14D4A" w:rsidRPr="007D1949" w:rsidTr="00E14D4A">
        <w:tc>
          <w:tcPr>
            <w:tcW w:w="898"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3746"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323"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1134"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276"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370"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ar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Slampes Kultūras pils Lielās zāles (ar palīgtelpām)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40.00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8.40</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48.40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Slampes Kultūras pils Deju zāles (ar palīgtelpām)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6.30</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36.30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Slampes Kultūras pils Tradīciju zāles (ar palīgtelpām)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4.20</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24.20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 </w:t>
            </w:r>
          </w:p>
        </w:tc>
        <w:tc>
          <w:tcPr>
            <w:tcW w:w="3746"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Džūkstes Biedrību nama zāles noma</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4.20</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14.20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Mercedes benz Sprinter, reģ.Nr.FD8032</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0.52</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0.63</w:t>
            </w:r>
          </w:p>
        </w:tc>
      </w:tr>
      <w:tr w:rsidR="00E14D4A" w:rsidRPr="007D1949" w:rsidTr="00E14D4A">
        <w:trPr>
          <w:trHeight w:val="652"/>
        </w:trPr>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Mercedes benz Sprinter 308, reģ.Nr. HP 8514</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0.52</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0.63</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Mercedes Benz, reģ.Nr. FE 8970</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0.92</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0.19</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1.11</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Automašīna Nisan Qashgay, reģ.Nr. JS1234</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1.22</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Automašīna Škoda Octavia, reģ.Nr. GN 9599</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0.50</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0.61</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Automašīna Škoda Octavia, reģ.Nr. GN 9599 pakalpojumam SIA “Komunālserviss TILDe”</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0.25</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0.05</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0.30</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highlight w:val="red"/>
                <w:lang w:eastAsia="lv-LV"/>
              </w:rPr>
            </w:pPr>
            <w:r w:rsidRPr="007D1949">
              <w:rPr>
                <w:rFonts w:ascii="Times New Roman" w:eastAsia="Times New Roman" w:hAnsi="Times New Roman" w:cs="Times New Roman"/>
                <w:sz w:val="24"/>
                <w:szCs w:val="24"/>
                <w:lang w:eastAsia="lv-LV"/>
              </w:rPr>
              <w:t>8.</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Autobuss VWLt-35, reģ.Nr. DZ 7503</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km</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0.52</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0.63</w:t>
            </w:r>
          </w:p>
        </w:tc>
      </w:tr>
      <w:tr w:rsidR="00E14D4A" w:rsidRPr="007D1949" w:rsidTr="00E14D4A">
        <w:tc>
          <w:tcPr>
            <w:tcW w:w="898"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highlight w:val="red"/>
                <w:lang w:eastAsia="lv-LV"/>
              </w:rPr>
            </w:pPr>
            <w:r w:rsidRPr="007D1949">
              <w:rPr>
                <w:rFonts w:ascii="Times New Roman" w:eastAsia="Times New Roman" w:hAnsi="Times New Roman" w:cs="Times New Roman"/>
                <w:sz w:val="24"/>
                <w:szCs w:val="24"/>
                <w:lang w:eastAsia="lv-LV"/>
              </w:rPr>
              <w:t>9.</w:t>
            </w:r>
          </w:p>
        </w:tc>
        <w:tc>
          <w:tcPr>
            <w:tcW w:w="3746" w:type="dxa"/>
            <w:shd w:val="clear" w:color="auto" w:fill="auto"/>
          </w:tcPr>
          <w:p w:rsidR="00E14D4A" w:rsidRPr="007D1949" w:rsidRDefault="00E14D4A"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A4 formāts kopēšana/printēšana 1 lapa </w:t>
            </w:r>
          </w:p>
        </w:tc>
        <w:tc>
          <w:tcPr>
            <w:tcW w:w="1323"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lapa</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0.04</w:t>
            </w:r>
          </w:p>
        </w:tc>
        <w:tc>
          <w:tcPr>
            <w:tcW w:w="127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0.01</w:t>
            </w:r>
          </w:p>
        </w:tc>
        <w:tc>
          <w:tcPr>
            <w:tcW w:w="1370"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0.05</w:t>
            </w:r>
          </w:p>
        </w:tc>
      </w:tr>
    </w:tbl>
    <w:p w:rsidR="00E14D4A" w:rsidRPr="007D1949" w:rsidRDefault="00E14D4A" w:rsidP="00AC7A65">
      <w:pPr>
        <w:suppressAutoHyphens/>
        <w:autoSpaceDN w:val="0"/>
        <w:ind w:right="98"/>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98"/>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Atvieglojumi:</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Noteikt, ka cenrāža 3., 4., 5., 7. un 8.punktā norādītā autotransporta izmantošana Tukuma novada pašvaldības budžeta finansētajām institūcijām tiek iekļauti faktiskie degvielas izdevumi un autovadītāja virsstundas, nakts stundas un komandējuma izdevumi. Samaksa par autotransporta izmantošanu Tukuma novada pašvaldības budžeta finansētajām institūcijām notiek, veicot savstarpējus budžeta grozījumus.</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Cenrāža 1., 1.2., 1.3. un 2.punktā noteiktajiem maksas pakalpojumiem maksa tiek samazināta par 50 % Tukuma novada teritorijā reģistrētajiem uzņēmumiem un biedrībām.</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 Cenrāža 1., 1.2., 1.3. un 2.punktā noteiktajiem maksas pakalpojumiem tiek piemērots atvieglojums 100 % apmērā Tukuma novada pašvaldības iestādēm un Slampes un Džūkstes pagastu pārvaldes pašdarbības kolektīviem, pirmsskolas vecuma bērniem un skolēniem. </w:t>
      </w:r>
    </w:p>
    <w:p w:rsidR="00E14D4A" w:rsidRPr="007D1949" w:rsidRDefault="00E14D4A"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E14D4A" w:rsidRPr="007D1949" w:rsidRDefault="00BA68C1" w:rsidP="00AD4D83">
      <w:pPr>
        <w:jc w:val="right"/>
        <w:rPr>
          <w:rFonts w:ascii="Times New Roman" w:eastAsia="Times New Roman" w:hAnsi="Times New Roman" w:cs="Times New Roman"/>
          <w:sz w:val="24"/>
          <w:szCs w:val="24"/>
          <w:lang w:eastAsia="lv-LV"/>
        </w:rPr>
      </w:pPr>
      <w:r w:rsidRPr="007D1949">
        <w:rPr>
          <w:rFonts w:ascii="Times New Roman" w:eastAsia="Calibri" w:hAnsi="Times New Roman" w:cs="Times New Roman"/>
          <w:b/>
          <w:bCs/>
          <w:sz w:val="24"/>
          <w:szCs w:val="24"/>
        </w:rPr>
        <w:br w:type="page"/>
      </w:r>
      <w:r w:rsidR="00AD4D83" w:rsidRPr="007D1949">
        <w:rPr>
          <w:rFonts w:ascii="Times New Roman" w:eastAsia="Times New Roman" w:hAnsi="Times New Roman" w:cs="Times New Roman"/>
          <w:sz w:val="24"/>
          <w:szCs w:val="24"/>
          <w:lang w:eastAsia="lv-LV"/>
        </w:rPr>
        <w:lastRenderedPageBreak/>
        <w:t xml:space="preserve"> </w:t>
      </w:r>
    </w:p>
    <w:p w:rsidR="00BA68C1" w:rsidRPr="007D1949" w:rsidRDefault="00BA68C1" w:rsidP="00AC7A65">
      <w:pPr>
        <w:jc w:val="center"/>
        <w:rPr>
          <w:rFonts w:ascii="Times New Roman" w:eastAsia="Times New Roman" w:hAnsi="Times New Roman" w:cs="Times New Roman"/>
          <w:b/>
          <w:sz w:val="24"/>
          <w:szCs w:val="24"/>
          <w:lang w:eastAsia="lv-LV"/>
        </w:rPr>
      </w:pPr>
    </w:p>
    <w:p w:rsidR="00B22225" w:rsidRPr="007D1949" w:rsidRDefault="00B2222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B22225" w:rsidRPr="007D1949" w:rsidRDefault="00B2222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B22225" w:rsidRPr="007D1949" w:rsidRDefault="00B2222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2</w:t>
      </w:r>
      <w:r w:rsidR="0041003D">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w:t>
      </w:r>
    </w:p>
    <w:p w:rsidR="00E14D4A" w:rsidRPr="007D1949" w:rsidRDefault="00E14D4A" w:rsidP="00AC7A65">
      <w:pPr>
        <w:suppressAutoHyphens/>
        <w:autoSpaceDN w:val="0"/>
        <w:jc w:val="both"/>
        <w:textAlignment w:val="baseline"/>
        <w:rPr>
          <w:rFonts w:ascii="Times New Roman" w:eastAsia="Times New Roman" w:hAnsi="Times New Roman" w:cs="Times New Roman"/>
          <w:noProof/>
          <w:lang w:eastAsia="lv-LV"/>
        </w:rPr>
      </w:pPr>
      <w:r w:rsidRPr="007D1949">
        <w:rPr>
          <w:rFonts w:ascii="Times New Roman" w:eastAsia="Times New Roman" w:hAnsi="Times New Roman" w:cs="Times New Roman"/>
          <w:noProof/>
          <w:lang w:eastAsia="lv-LV"/>
        </w:rPr>
        <w:tab/>
      </w:r>
    </w:p>
    <w:p w:rsidR="00B22225" w:rsidRPr="007D1949" w:rsidRDefault="00B22225" w:rsidP="00AC7A65">
      <w:pPr>
        <w:suppressAutoHyphens/>
        <w:autoSpaceDN w:val="0"/>
        <w:jc w:val="both"/>
        <w:textAlignment w:val="baseline"/>
        <w:rPr>
          <w:rFonts w:ascii="Times New Roman" w:eastAsia="Times New Roman" w:hAnsi="Times New Roman" w:cs="Times New Roman"/>
          <w:lang w:eastAsia="lv-LV"/>
        </w:rPr>
      </w:pP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Tumes un Degoles pagastu pārvaldes</w:t>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cenrāža apstiprināšanu</w:t>
      </w:r>
    </w:p>
    <w:p w:rsidR="00E14D4A" w:rsidRPr="007D1949" w:rsidRDefault="00E14D4A"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E14D4A" w:rsidRPr="007D1949" w:rsidRDefault="00E14D4A"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r w:rsidRPr="007D1949">
        <w:rPr>
          <w:rFonts w:ascii="Times New Roman" w:eastAsia="Times New Roman" w:hAnsi="Times New Roman" w:cs="Times New Roman"/>
          <w:noProof/>
          <w:sz w:val="24"/>
          <w:szCs w:val="24"/>
          <w:lang w:eastAsia="lv-LV"/>
        </w:rPr>
        <w:t>§.</w:t>
      </w:r>
      <w:r w:rsidRPr="007D1949">
        <w:rPr>
          <w:rFonts w:ascii="Times New Roman" w:eastAsia="Times New Roman" w:hAnsi="Times New Roman" w:cs="Times New Roman"/>
          <w:sz w:val="24"/>
          <w:szCs w:val="24"/>
          <w:lang w:eastAsia="lv-LV"/>
        </w:rPr>
        <w:t>):</w:t>
      </w:r>
    </w:p>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Tumes un Degoles pagastu pārvaldes maksas pakalpojumu cenrādi (pielikumā),</w:t>
      </w: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Tumes un Degoles pagastu pārvaldes pamatbudžeta kontā vai pārvaldes kasēs</w:t>
      </w:r>
    </w:p>
    <w:p w:rsidR="00E14D4A" w:rsidRPr="007D1949" w:rsidRDefault="00E14D4A" w:rsidP="00AC7A65">
      <w:pPr>
        <w:suppressAutoHyphens/>
        <w:autoSpaceDN w:val="0"/>
        <w:ind w:firstLine="696"/>
        <w:jc w:val="both"/>
        <w:textAlignment w:val="baseline"/>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Tumes un Degoles pagastu pārvaldes apstiprinātajai tāmei,</w:t>
      </w: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 xml:space="preserve">5. </w:t>
      </w:r>
      <w:r w:rsidRPr="007D1949">
        <w:rPr>
          <w:rFonts w:ascii="Times New Roman" w:eastAsia="Times New Roman" w:hAnsi="Times New Roman" w:cs="Times New Roman"/>
          <w:bCs/>
          <w:sz w:val="24"/>
          <w:szCs w:val="24"/>
          <w:lang w:eastAsia="lv-LV"/>
        </w:rPr>
        <w:t>Uzskatīt par spēku zaudējušiem:</w:t>
      </w: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5.1. Tukuma novada Domes 27.02.2014. lēmumu „Par noteikumiem „Tumes kultūras nama maksas pakalpojumi” (prot.Nr.2, 4.§.);  </w:t>
      </w: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5.2. Tukuma novada Domes 26.06.2014. lēmumu „Par autotransporta izmantošanas tarifiem Tumes un Degoles pagastu pārvaldē” (prot.Nr.7, 25.§.);</w:t>
      </w: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5.3. Tukuma novada Domes 26.06.2014. lēmumu „Par veļas mašīnas Elgenius izmantošanas tarifu Degoles pagastā” (prot.Nr.7, 30.§.);</w:t>
      </w:r>
    </w:p>
    <w:p w:rsidR="00E14D4A" w:rsidRPr="007D1949" w:rsidRDefault="00E14D4A" w:rsidP="00AC7A65">
      <w:pPr>
        <w:suppressAutoHyphens/>
        <w:autoSpaceDN w:val="0"/>
        <w:ind w:right="98" w:firstLine="696"/>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5.4. Tukuma novada Domes 28.05.2015. lēmumu „Par noteikumiem „Degoles pagasta Tradīciju zāles maksas pakalpojumiem” (prot.Nr.5, 5.</w:t>
      </w:r>
      <w:r w:rsidR="0041003D">
        <w:rPr>
          <w:rFonts w:ascii="Times New Roman" w:eastAsia="Times New Roman" w:hAnsi="Times New Roman" w:cs="Times New Roman"/>
          <w:bCs/>
          <w:sz w:val="24"/>
          <w:szCs w:val="24"/>
          <w:lang w:eastAsia="lv-LV"/>
        </w:rPr>
        <w:t>§</w:t>
      </w:r>
      <w:r w:rsidRPr="007D1949">
        <w:rPr>
          <w:rFonts w:ascii="Times New Roman" w:eastAsia="Times New Roman" w:hAnsi="Times New Roman" w:cs="Times New Roman"/>
          <w:bCs/>
          <w:sz w:val="24"/>
          <w:szCs w:val="24"/>
          <w:lang w:eastAsia="lv-LV"/>
        </w:rPr>
        <w:t>.).</w:t>
      </w:r>
    </w:p>
    <w:p w:rsidR="00E14D4A" w:rsidRPr="007D1949" w:rsidRDefault="00E14D4A"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AD4D83" w:rsidRDefault="00AD4D83" w:rsidP="00AC7A65">
      <w:pPr>
        <w:suppressAutoHyphens/>
        <w:autoSpaceDN w:val="0"/>
        <w:ind w:right="99"/>
        <w:jc w:val="right"/>
        <w:textAlignment w:val="baseline"/>
        <w:rPr>
          <w:rFonts w:ascii="Times New Roman" w:eastAsia="Times New Roman" w:hAnsi="Times New Roman" w:cs="Times New Roman"/>
          <w:lang w:eastAsia="lv-LV"/>
        </w:rPr>
      </w:pPr>
      <w:r>
        <w:rPr>
          <w:rFonts w:ascii="Times New Roman" w:eastAsia="Times New Roman" w:hAnsi="Times New Roman" w:cs="Times New Roman"/>
          <w:lang w:eastAsia="lv-LV"/>
        </w:rPr>
        <w:br/>
      </w:r>
    </w:p>
    <w:p w:rsidR="00AD4D83" w:rsidRDefault="00AD4D83">
      <w:pPr>
        <w:rPr>
          <w:rFonts w:ascii="Times New Roman" w:eastAsia="Times New Roman" w:hAnsi="Times New Roman" w:cs="Times New Roman"/>
          <w:lang w:eastAsia="lv-LV"/>
        </w:rPr>
      </w:pPr>
      <w:r>
        <w:rPr>
          <w:rFonts w:ascii="Times New Roman" w:eastAsia="Times New Roman" w:hAnsi="Times New Roman" w:cs="Times New Roman"/>
          <w:lang w:eastAsia="lv-LV"/>
        </w:rPr>
        <w:br w:type="page"/>
      </w:r>
    </w:p>
    <w:p w:rsidR="00BA68C1" w:rsidRPr="007D1949" w:rsidRDefault="00BA68C1" w:rsidP="00AC7A65">
      <w:pPr>
        <w:suppressAutoHyphens/>
        <w:autoSpaceDN w:val="0"/>
        <w:ind w:right="99"/>
        <w:jc w:val="right"/>
        <w:textAlignment w:val="baseline"/>
        <w:rPr>
          <w:rFonts w:ascii="Times New Roman" w:eastAsia="Times New Roman" w:hAnsi="Times New Roman" w:cs="Times New Roman"/>
          <w:lang w:eastAsia="lv-LV"/>
        </w:rPr>
      </w:pPr>
    </w:p>
    <w:p w:rsidR="00E14D4A" w:rsidRPr="007D1949" w:rsidRDefault="00E14D4A" w:rsidP="00AC7A65">
      <w:pPr>
        <w:suppressAutoHyphens/>
        <w:autoSpaceDN w:val="0"/>
        <w:ind w:left="5517" w:firstLine="720"/>
        <w:jc w:val="both"/>
        <w:textAlignment w:val="baseline"/>
        <w:rPr>
          <w:rFonts w:ascii="Times New Roman" w:eastAsia="Times New Roman" w:hAnsi="Times New Roman" w:cs="Times New Roman"/>
          <w:lang w:eastAsia="lv-LV"/>
        </w:rPr>
      </w:pPr>
      <w:r w:rsidRPr="007D1949">
        <w:rPr>
          <w:rFonts w:ascii="Times New Roman" w:eastAsia="Times New Roman" w:hAnsi="Times New Roman" w:cs="Times New Roman"/>
          <w:lang w:eastAsia="lv-LV"/>
        </w:rPr>
        <w:t>Pielikums</w:t>
      </w:r>
    </w:p>
    <w:p w:rsidR="00E14D4A" w:rsidRPr="007D1949" w:rsidRDefault="00E14D4A" w:rsidP="00AC7A65">
      <w:pPr>
        <w:suppressAutoHyphens/>
        <w:autoSpaceDN w:val="0"/>
        <w:ind w:left="6237"/>
        <w:textAlignment w:val="baseline"/>
        <w:rPr>
          <w:rFonts w:ascii="Times New Roman" w:eastAsia="Times New Roman" w:hAnsi="Times New Roman" w:cs="Times New Roman"/>
          <w:noProof/>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BA68C1"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w:t>
      </w:r>
      <w:r w:rsidR="00B22225" w:rsidRPr="007D1949">
        <w:rPr>
          <w:rFonts w:ascii="Times New Roman" w:eastAsia="Times New Roman" w:hAnsi="Times New Roman" w:cs="Times New Roman"/>
          <w:sz w:val="20"/>
          <w:szCs w:val="20"/>
          <w:lang w:eastAsia="lv-LV"/>
        </w:rPr>
        <w:t>11</w:t>
      </w:r>
      <w:r w:rsidRPr="007D1949">
        <w:rPr>
          <w:rFonts w:ascii="Times New Roman" w:eastAsia="Times New Roman" w:hAnsi="Times New Roman" w:cs="Times New Roman"/>
          <w:sz w:val="20"/>
          <w:szCs w:val="20"/>
          <w:lang w:eastAsia="lv-LV"/>
        </w:rPr>
        <w:t>.2015. lēmumam (prot. 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41003D">
        <w:rPr>
          <w:rFonts w:ascii="Times New Roman" w:eastAsia="Times New Roman" w:hAnsi="Times New Roman" w:cs="Times New Roman"/>
          <w:sz w:val="20"/>
          <w:szCs w:val="20"/>
          <w:lang w:eastAsia="lv-LV"/>
        </w:rPr>
        <w:t>22</w:t>
      </w:r>
      <w:r w:rsidRPr="007D1949">
        <w:rPr>
          <w:rFonts w:ascii="Times New Roman" w:eastAsia="Times New Roman" w:hAnsi="Times New Roman" w:cs="Times New Roman"/>
          <w:sz w:val="20"/>
          <w:szCs w:val="20"/>
          <w:lang w:eastAsia="lv-LV"/>
        </w:rPr>
        <w:t>.</w:t>
      </w:r>
      <w:r w:rsidRPr="007D1949">
        <w:rPr>
          <w:rFonts w:ascii="Times New Roman" w:eastAsia="Times New Roman" w:hAnsi="Times New Roman" w:cs="Times New Roman"/>
          <w:noProof/>
          <w:sz w:val="20"/>
          <w:szCs w:val="20"/>
          <w:lang w:eastAsia="lv-LV"/>
        </w:rPr>
        <w:t>§.)</w:t>
      </w:r>
    </w:p>
    <w:p w:rsidR="00E14D4A" w:rsidRPr="007D1949" w:rsidRDefault="00E14D4A" w:rsidP="00AC7A65">
      <w:pPr>
        <w:suppressAutoHyphens/>
        <w:autoSpaceDN w:val="0"/>
        <w:ind w:left="6237"/>
        <w:textAlignment w:val="baseline"/>
        <w:rPr>
          <w:rFonts w:ascii="Times New Roman" w:eastAsia="Times New Roman" w:hAnsi="Times New Roman" w:cs="Times New Roman"/>
          <w:lang w:eastAsia="lv-LV"/>
        </w:rPr>
      </w:pPr>
    </w:p>
    <w:p w:rsidR="00BA68C1" w:rsidRPr="007D1949" w:rsidRDefault="00BA68C1" w:rsidP="00AC7A65">
      <w:pPr>
        <w:suppressAutoHyphens/>
        <w:autoSpaceDN w:val="0"/>
        <w:ind w:left="6237"/>
        <w:textAlignment w:val="baseline"/>
        <w:rPr>
          <w:rFonts w:ascii="Times New Roman" w:eastAsia="Times New Roman" w:hAnsi="Times New Roman" w:cs="Times New Roman"/>
          <w:lang w:eastAsia="lv-LV"/>
        </w:rPr>
      </w:pPr>
    </w:p>
    <w:p w:rsidR="00E14D4A" w:rsidRPr="007D1949" w:rsidRDefault="00E14D4A" w:rsidP="00AC7A65">
      <w:pPr>
        <w:suppressAutoHyphens/>
        <w:autoSpaceDN w:val="0"/>
        <w:jc w:val="center"/>
        <w:textAlignment w:val="baseline"/>
        <w:rPr>
          <w:rFonts w:ascii="Times New Roman" w:eastAsia="Times New Roman" w:hAnsi="Times New Roman" w:cs="Times New Roman"/>
          <w:b/>
          <w:lang w:eastAsia="lv-LV"/>
        </w:rPr>
      </w:pPr>
      <w:r w:rsidRPr="007D1949">
        <w:rPr>
          <w:rFonts w:ascii="Times New Roman" w:eastAsia="Times New Roman" w:hAnsi="Times New Roman" w:cs="Times New Roman"/>
          <w:b/>
          <w:lang w:eastAsia="lv-LV"/>
        </w:rPr>
        <w:t>Tumes un Degoles sniegto maksas pakalpojumu cenrādis</w:t>
      </w:r>
    </w:p>
    <w:p w:rsidR="00BA68C1" w:rsidRPr="007D1949" w:rsidRDefault="00BA68C1" w:rsidP="00AC7A65">
      <w:pPr>
        <w:suppressAutoHyphens/>
        <w:autoSpaceDN w:val="0"/>
        <w:jc w:val="center"/>
        <w:textAlignment w:val="baseline"/>
        <w:rPr>
          <w:rFonts w:ascii="Times New Roman" w:eastAsia="Times New Roman" w:hAnsi="Times New Roman" w:cs="Times New Roman"/>
          <w:b/>
          <w:lang w:eastAsia="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943"/>
        <w:gridCol w:w="1586"/>
        <w:gridCol w:w="1275"/>
        <w:gridCol w:w="1134"/>
        <w:gridCol w:w="1134"/>
      </w:tblGrid>
      <w:tr w:rsidR="00E14D4A" w:rsidRPr="007D1949" w:rsidTr="00E14D4A">
        <w:tc>
          <w:tcPr>
            <w:tcW w:w="675"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Nr.</w:t>
            </w:r>
            <w:r w:rsidRPr="007D1949">
              <w:rPr>
                <w:rFonts w:ascii="Times New Roman" w:eastAsia="Times New Roman" w:hAnsi="Times New Roman" w:cs="Times New Roman"/>
                <w:lang w:eastAsia="lv-LV"/>
              </w:rPr>
              <w:br/>
              <w:t>p.k.</w:t>
            </w:r>
          </w:p>
        </w:tc>
        <w:tc>
          <w:tcPr>
            <w:tcW w:w="3943"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Pakalpojuma veids*</w:t>
            </w:r>
          </w:p>
        </w:tc>
        <w:tc>
          <w:tcPr>
            <w:tcW w:w="1586"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Mērvienība</w:t>
            </w:r>
          </w:p>
        </w:tc>
        <w:tc>
          <w:tcPr>
            <w:tcW w:w="1275"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Cena bez PVN</w:t>
            </w:r>
            <w:r w:rsidRPr="007D1949">
              <w:rPr>
                <w:rFonts w:ascii="Times New Roman" w:eastAsia="Times New Roman" w:hAnsi="Times New Roman" w:cs="Times New Roman"/>
                <w:lang w:eastAsia="lv-LV"/>
              </w:rPr>
              <w:br/>
            </w:r>
            <w:r w:rsidRPr="007D1949">
              <w:rPr>
                <w:rFonts w:ascii="Times New Roman" w:eastAsia="Times New Roman" w:hAnsi="Times New Roman" w:cs="Times New Roman"/>
                <w:i/>
                <w:lang w:eastAsia="lv-LV"/>
              </w:rPr>
              <w:t>(euro)</w:t>
            </w:r>
          </w:p>
        </w:tc>
        <w:tc>
          <w:tcPr>
            <w:tcW w:w="1134"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PVN</w:t>
            </w:r>
            <w:r w:rsidRPr="007D1949">
              <w:rPr>
                <w:rFonts w:ascii="Times New Roman" w:eastAsia="Times New Roman" w:hAnsi="Times New Roman" w:cs="Times New Roman"/>
                <w:lang w:eastAsia="lv-LV"/>
              </w:rPr>
              <w:br/>
            </w:r>
            <w:r w:rsidRPr="007D1949">
              <w:rPr>
                <w:rFonts w:ascii="Times New Roman" w:eastAsia="Times New Roman" w:hAnsi="Times New Roman" w:cs="Times New Roman"/>
                <w:i/>
                <w:lang w:eastAsia="lv-LV"/>
              </w:rPr>
              <w:t>(euro)*</w:t>
            </w:r>
          </w:p>
        </w:tc>
        <w:tc>
          <w:tcPr>
            <w:tcW w:w="1134"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Cena ar PVN</w:t>
            </w:r>
            <w:r w:rsidRPr="007D1949">
              <w:rPr>
                <w:rFonts w:ascii="Times New Roman" w:eastAsia="Times New Roman" w:hAnsi="Times New Roman" w:cs="Times New Roman"/>
                <w:lang w:eastAsia="lv-LV"/>
              </w:rPr>
              <w:br/>
            </w:r>
            <w:r w:rsidRPr="007D1949">
              <w:rPr>
                <w:rFonts w:ascii="Times New Roman" w:eastAsia="Times New Roman" w:hAnsi="Times New Roman" w:cs="Times New Roman"/>
                <w:i/>
                <w:lang w:eastAsia="lv-LV"/>
              </w:rPr>
              <w:t>(euro)</w:t>
            </w:r>
          </w:p>
        </w:tc>
      </w:tr>
      <w:tr w:rsidR="00E14D4A" w:rsidRPr="007D1949" w:rsidTr="00E14D4A">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 xml:space="preserve">1. </w:t>
            </w:r>
          </w:p>
        </w:tc>
        <w:tc>
          <w:tcPr>
            <w:tcW w:w="3943" w:type="dxa"/>
            <w:tcBorders>
              <w:top w:val="single" w:sz="4" w:space="0" w:color="auto"/>
              <w:left w:val="single" w:sz="4" w:space="0" w:color="auto"/>
              <w:bottom w:val="single" w:sz="4" w:space="0" w:color="auto"/>
              <w:right w:val="single" w:sz="4" w:space="0" w:color="auto"/>
            </w:tcBorders>
            <w:shd w:val="clear" w:color="auto" w:fill="auto"/>
            <w:vAlign w:val="center"/>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Vienības tradīciju zāles ( ar inventāru) noma</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st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3.63</w:t>
            </w:r>
          </w:p>
        </w:tc>
      </w:tr>
      <w:tr w:rsidR="00E14D4A" w:rsidRPr="007D1949" w:rsidTr="00E14D4A">
        <w:tc>
          <w:tcPr>
            <w:tcW w:w="675"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2.</w:t>
            </w:r>
          </w:p>
        </w:tc>
        <w:tc>
          <w:tcPr>
            <w:tcW w:w="3943" w:type="dxa"/>
            <w:shd w:val="clear" w:color="auto" w:fill="auto"/>
            <w:vAlign w:val="center"/>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Tumes kultūras nama telpu (ar inventāru) noma</w:t>
            </w:r>
          </w:p>
        </w:tc>
        <w:tc>
          <w:tcPr>
            <w:tcW w:w="1586"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275"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shd w:val="clear" w:color="auto" w:fill="auto"/>
            <w:vAlign w:val="center"/>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tc>
      </w:tr>
      <w:tr w:rsidR="00E14D4A" w:rsidRPr="007D1949" w:rsidTr="00E14D4A">
        <w:tc>
          <w:tcPr>
            <w:tcW w:w="675" w:type="dxa"/>
            <w:shd w:val="clear" w:color="auto" w:fill="auto"/>
          </w:tcPr>
          <w:p w:rsidR="00E14D4A" w:rsidRPr="007D1949" w:rsidRDefault="00E14D4A" w:rsidP="00AC7A65">
            <w:pPr>
              <w:suppressAutoHyphens/>
              <w:autoSpaceDN w:val="0"/>
              <w:jc w:val="right"/>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2.1.</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Tumes kultūras nama zāles,foajē un koplietošanas telpu (ar inventāru) noma</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st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20.80</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4.37</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25.17</w:t>
            </w:r>
          </w:p>
        </w:tc>
      </w:tr>
      <w:tr w:rsidR="00E14D4A" w:rsidRPr="007D1949" w:rsidTr="00E14D4A">
        <w:tc>
          <w:tcPr>
            <w:tcW w:w="675" w:type="dxa"/>
            <w:shd w:val="clear" w:color="auto" w:fill="auto"/>
          </w:tcPr>
          <w:p w:rsidR="00E14D4A" w:rsidRPr="007D1949" w:rsidRDefault="00E14D4A" w:rsidP="00AC7A65">
            <w:pPr>
              <w:suppressAutoHyphens/>
              <w:autoSpaceDN w:val="0"/>
              <w:jc w:val="right"/>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2.2.</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Tumes kultūras nama foajē un koplietošanas telpu (ar inventāru) noma</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st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8.15</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1.71</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9.86</w:t>
            </w:r>
          </w:p>
        </w:tc>
      </w:tr>
      <w:tr w:rsidR="00E14D4A" w:rsidRPr="007D1949" w:rsidTr="00E14D4A">
        <w:tc>
          <w:tcPr>
            <w:tcW w:w="675" w:type="dxa"/>
            <w:shd w:val="clear" w:color="auto" w:fill="auto"/>
          </w:tcPr>
          <w:p w:rsidR="00E14D4A" w:rsidRPr="007D1949" w:rsidRDefault="00E14D4A" w:rsidP="00AC7A65">
            <w:pPr>
              <w:suppressAutoHyphens/>
              <w:autoSpaceDN w:val="0"/>
              <w:jc w:val="right"/>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2.3.</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Tumes kultūras nama aktieru telpu (ar inventāru) noma</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st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1.65</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0.35</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2.00</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3.</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Praviņu skolas  (ar inventāru) noma</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p>
        </w:tc>
      </w:tr>
      <w:tr w:rsidR="00E14D4A" w:rsidRPr="007D1949" w:rsidTr="00E14D4A">
        <w:tc>
          <w:tcPr>
            <w:tcW w:w="675" w:type="dxa"/>
            <w:shd w:val="clear" w:color="auto" w:fill="auto"/>
          </w:tcPr>
          <w:p w:rsidR="00E14D4A" w:rsidRPr="007D1949" w:rsidRDefault="00E14D4A" w:rsidP="00AC7A65">
            <w:pPr>
              <w:suppressAutoHyphens/>
              <w:autoSpaceDN w:val="0"/>
              <w:jc w:val="right"/>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3.1</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Praviņu skolas sporta zāles (ar inventāru) noma</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st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13.62</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2.86</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16.48</w:t>
            </w:r>
          </w:p>
        </w:tc>
      </w:tr>
      <w:tr w:rsidR="00E14D4A" w:rsidRPr="007D1949" w:rsidTr="00E14D4A">
        <w:tc>
          <w:tcPr>
            <w:tcW w:w="675" w:type="dxa"/>
            <w:shd w:val="clear" w:color="auto" w:fill="auto"/>
          </w:tcPr>
          <w:p w:rsidR="00E14D4A" w:rsidRPr="007D1949" w:rsidRDefault="00E14D4A" w:rsidP="00AC7A65">
            <w:pPr>
              <w:suppressAutoHyphens/>
              <w:autoSpaceDN w:val="0"/>
              <w:jc w:val="right"/>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3.2.</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Praviņu skolas ēdnīcas telpu (ar inventāru) noma</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st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6.60</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1.39</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7.99</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4.</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Veļas mašīnas Elgenius pakalpojumi</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mazgāšanas cikls</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2.50</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0.53</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3.03</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5.</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Stomatoloģisko iekārtu noma</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mēnesis</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30.17</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6.33</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36.50</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6.</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Kopēšana-printēšana A4 lapa,</w:t>
            </w:r>
            <w:r w:rsidR="0041003D">
              <w:rPr>
                <w:rFonts w:ascii="Times New Roman" w:eastAsia="Times New Roman" w:hAnsi="Times New Roman" w:cs="Times New Roman"/>
                <w:lang w:eastAsia="lv-LV"/>
              </w:rPr>
              <w:t xml:space="preserve"> </w:t>
            </w:r>
            <w:r w:rsidRPr="007D1949">
              <w:rPr>
                <w:rFonts w:ascii="Times New Roman" w:eastAsia="Times New Roman" w:hAnsi="Times New Roman" w:cs="Times New Roman"/>
                <w:lang w:eastAsia="lv-LV"/>
              </w:rPr>
              <w:t>melnbalta no vienas puses</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g</w:t>
            </w:r>
            <w:r w:rsidR="0041003D">
              <w:rPr>
                <w:rFonts w:ascii="Times New Roman" w:eastAsia="Times New Roman" w:hAnsi="Times New Roman" w:cs="Times New Roman"/>
                <w:lang w:eastAsia="lv-LV"/>
              </w:rPr>
              <w:t>a</w:t>
            </w:r>
            <w:r w:rsidRPr="007D1949">
              <w:rPr>
                <w:rFonts w:ascii="Times New Roman" w:eastAsia="Times New Roman" w:hAnsi="Times New Roman" w:cs="Times New Roman"/>
                <w:lang w:eastAsia="lv-LV"/>
              </w:rPr>
              <w:t>b</w:t>
            </w:r>
            <w:r w:rsidR="0041003D">
              <w:rPr>
                <w:rFonts w:ascii="Times New Roman" w:eastAsia="Times New Roman" w:hAnsi="Times New Roman" w:cs="Times New Roman"/>
                <w:lang w:eastAsia="lv-LV"/>
              </w:rPr>
              <w: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0.03</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0.01</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0.04</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7.</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Kopēšana-printēšana A4 lapa,</w:t>
            </w:r>
            <w:r w:rsidR="0041003D">
              <w:rPr>
                <w:rFonts w:ascii="Times New Roman" w:eastAsia="Times New Roman" w:hAnsi="Times New Roman" w:cs="Times New Roman"/>
                <w:lang w:eastAsia="lv-LV"/>
              </w:rPr>
              <w:t xml:space="preserve"> </w:t>
            </w:r>
            <w:r w:rsidRPr="007D1949">
              <w:rPr>
                <w:rFonts w:ascii="Times New Roman" w:eastAsia="Times New Roman" w:hAnsi="Times New Roman" w:cs="Times New Roman"/>
                <w:lang w:eastAsia="lv-LV"/>
              </w:rPr>
              <w:t>melnbalta no abām pusēm</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g</w:t>
            </w:r>
            <w:r w:rsidR="0041003D">
              <w:rPr>
                <w:rFonts w:ascii="Times New Roman" w:eastAsia="Times New Roman" w:hAnsi="Times New Roman" w:cs="Times New Roman"/>
                <w:lang w:eastAsia="lv-LV"/>
              </w:rPr>
              <w:t>a</w:t>
            </w:r>
            <w:r w:rsidRPr="007D1949">
              <w:rPr>
                <w:rFonts w:ascii="Times New Roman" w:eastAsia="Times New Roman" w:hAnsi="Times New Roman" w:cs="Times New Roman"/>
                <w:lang w:eastAsia="lv-LV"/>
              </w:rPr>
              <w:t>b</w:t>
            </w:r>
            <w:r w:rsidR="0041003D">
              <w:rPr>
                <w:rFonts w:ascii="Times New Roman" w:eastAsia="Times New Roman" w:hAnsi="Times New Roman" w:cs="Times New Roman"/>
                <w:lang w:eastAsia="lv-LV"/>
              </w:rPr>
              <w: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0.06</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0.01</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0.07</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8.</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Kopēšana-printēšana A4 lapa,</w:t>
            </w:r>
            <w:r w:rsidR="0041003D">
              <w:rPr>
                <w:rFonts w:ascii="Times New Roman" w:eastAsia="Times New Roman" w:hAnsi="Times New Roman" w:cs="Times New Roman"/>
                <w:lang w:eastAsia="lv-LV"/>
              </w:rPr>
              <w:t xml:space="preserve"> </w:t>
            </w:r>
            <w:r w:rsidRPr="007D1949">
              <w:rPr>
                <w:rFonts w:ascii="Times New Roman" w:eastAsia="Times New Roman" w:hAnsi="Times New Roman" w:cs="Times New Roman"/>
                <w:lang w:eastAsia="lv-LV"/>
              </w:rPr>
              <w:t>krāsaina no vienas puses</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g</w:t>
            </w:r>
            <w:r w:rsidR="0041003D">
              <w:rPr>
                <w:rFonts w:ascii="Times New Roman" w:eastAsia="Times New Roman" w:hAnsi="Times New Roman" w:cs="Times New Roman"/>
                <w:lang w:eastAsia="lv-LV"/>
              </w:rPr>
              <w:t>a</w:t>
            </w:r>
            <w:r w:rsidRPr="007D1949">
              <w:rPr>
                <w:rFonts w:ascii="Times New Roman" w:eastAsia="Times New Roman" w:hAnsi="Times New Roman" w:cs="Times New Roman"/>
                <w:lang w:eastAsia="lv-LV"/>
              </w:rPr>
              <w:t>b</w:t>
            </w:r>
            <w:r w:rsidR="0041003D">
              <w:rPr>
                <w:rFonts w:ascii="Times New Roman" w:eastAsia="Times New Roman" w:hAnsi="Times New Roman" w:cs="Times New Roman"/>
                <w:lang w:eastAsia="lv-LV"/>
              </w:rPr>
              <w: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0.08</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0.02</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0.10</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9.</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Kopēšana-printēšana A4 lapa, krāsaina no abām pusēm</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 g</w:t>
            </w:r>
            <w:r w:rsidR="0041003D">
              <w:rPr>
                <w:rFonts w:ascii="Times New Roman" w:eastAsia="Times New Roman" w:hAnsi="Times New Roman" w:cs="Times New Roman"/>
                <w:lang w:eastAsia="lv-LV"/>
              </w:rPr>
              <w:t>a</w:t>
            </w:r>
            <w:r w:rsidRPr="007D1949">
              <w:rPr>
                <w:rFonts w:ascii="Times New Roman" w:eastAsia="Times New Roman" w:hAnsi="Times New Roman" w:cs="Times New Roman"/>
                <w:lang w:eastAsia="lv-LV"/>
              </w:rPr>
              <w:t>b</w:t>
            </w:r>
            <w:r w:rsidR="0041003D">
              <w:rPr>
                <w:rFonts w:ascii="Times New Roman" w:eastAsia="Times New Roman" w:hAnsi="Times New Roman" w:cs="Times New Roman"/>
                <w:lang w:eastAsia="lv-LV"/>
              </w:rPr>
              <w:t>.</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0.16</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0.03</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0.19</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10.</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Autobuss Mercede Benz Sprinter 212, EN8504</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km</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0.59</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0.12</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0.71</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11.</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Autobuss Mercedes Benz Sprinter 516, HO8205</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km</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0.74</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0.16</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0.90</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12.</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Škoda Octavia, GS8546</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km</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0.68</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0.14</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0.82</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13.</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Toyota RAV 4 , LC74</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km</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1.21</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0.25</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1.46</w:t>
            </w:r>
          </w:p>
        </w:tc>
      </w:tr>
      <w:tr w:rsidR="00E14D4A" w:rsidRPr="007D1949" w:rsidTr="00E14D4A">
        <w:tc>
          <w:tcPr>
            <w:tcW w:w="6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14.</w:t>
            </w:r>
          </w:p>
        </w:tc>
        <w:tc>
          <w:tcPr>
            <w:tcW w:w="3943" w:type="dxa"/>
            <w:shd w:val="clear" w:color="auto" w:fill="auto"/>
          </w:tcPr>
          <w:p w:rsidR="00E14D4A" w:rsidRPr="007D1949" w:rsidRDefault="00E14D4A"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Autobusa gaidīšanas laiks</w:t>
            </w:r>
          </w:p>
        </w:tc>
        <w:tc>
          <w:tcPr>
            <w:tcW w:w="1586"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h</w:t>
            </w:r>
          </w:p>
        </w:tc>
        <w:tc>
          <w:tcPr>
            <w:tcW w:w="1275"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1</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lang w:eastAsia="lv-LV"/>
              </w:rPr>
              <w:t>4.36</w:t>
            </w:r>
          </w:p>
        </w:tc>
        <w:tc>
          <w:tcPr>
            <w:tcW w:w="1134" w:type="dxa"/>
            <w:shd w:val="clear" w:color="auto" w:fill="auto"/>
          </w:tcPr>
          <w:p w:rsidR="00E14D4A" w:rsidRPr="007D1949" w:rsidRDefault="00E14D4A"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lang w:eastAsia="lv-LV"/>
              </w:rPr>
              <w:t>5.28</w:t>
            </w:r>
          </w:p>
        </w:tc>
      </w:tr>
    </w:tbl>
    <w:p w:rsidR="00E14D4A" w:rsidRPr="007D1949" w:rsidRDefault="00E14D4A" w:rsidP="00AC7A65">
      <w:pPr>
        <w:suppressAutoHyphens/>
        <w:autoSpaceDN w:val="0"/>
        <w:jc w:val="center"/>
        <w:textAlignment w:val="baseline"/>
        <w:rPr>
          <w:rFonts w:ascii="Times New Roman" w:eastAsia="Times New Roman" w:hAnsi="Times New Roman" w:cs="Times New Roman"/>
          <w:lang w:eastAsia="lv-LV"/>
        </w:rPr>
      </w:pPr>
    </w:p>
    <w:p w:rsidR="00BA68C1" w:rsidRPr="007D1949" w:rsidRDefault="00BA68C1" w:rsidP="00AC7A65">
      <w:pPr>
        <w:suppressAutoHyphens/>
        <w:autoSpaceDN w:val="0"/>
        <w:ind w:right="98"/>
        <w:jc w:val="both"/>
        <w:textAlignment w:val="baseline"/>
        <w:rPr>
          <w:rFonts w:ascii="Times New Roman" w:eastAsia="Times New Roman" w:hAnsi="Times New Roman" w:cs="Times New Roman"/>
          <w:b/>
          <w:lang w:eastAsia="lv-LV"/>
        </w:rPr>
      </w:pPr>
    </w:p>
    <w:p w:rsidR="00E14D4A" w:rsidRPr="007D1949" w:rsidRDefault="00E14D4A" w:rsidP="00AC7A65">
      <w:pPr>
        <w:suppressAutoHyphens/>
        <w:autoSpaceDN w:val="0"/>
        <w:ind w:right="98"/>
        <w:jc w:val="both"/>
        <w:textAlignment w:val="baseline"/>
        <w:rPr>
          <w:rFonts w:ascii="Times New Roman" w:eastAsia="Times New Roman" w:hAnsi="Times New Roman" w:cs="Times New Roman"/>
          <w:b/>
          <w:lang w:eastAsia="lv-LV"/>
        </w:rPr>
      </w:pPr>
      <w:r w:rsidRPr="007D1949">
        <w:rPr>
          <w:rFonts w:ascii="Times New Roman" w:eastAsia="Times New Roman" w:hAnsi="Times New Roman" w:cs="Times New Roman"/>
          <w:b/>
          <w:lang w:eastAsia="lv-LV"/>
        </w:rPr>
        <w:t>Atvieglojumi:</w:t>
      </w:r>
    </w:p>
    <w:p w:rsidR="00BA68C1" w:rsidRPr="007D1949" w:rsidRDefault="00BA68C1"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Noteikt, ka cenrāža 10., 11., 12., un 14.punktā norādītā autotransporta izmantošana Tukuma novada pašvaldības budžeta finansētajām institūcijām tiek iekļauti faktiskie degvielas izdevumi un autovadītāja virsstundas, nakts stundas un komandējuma izdevumi. Samaksa par autotransporta izmantošanu Tukuma novada pašvaldības budžeta finansētajām institūcijām notiek, veicot savstarpējus budžeta grozījumus.</w:t>
      </w:r>
    </w:p>
    <w:p w:rsidR="00BA68C1" w:rsidRPr="007D1949" w:rsidRDefault="00BA68C1"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br w:type="page"/>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2. Cenrāža 1., 2.1, 2.2, 2.3, 3.1., 3.2.punktā noteiktajiem maksas pakalpojumiem maksa tiek samazināta par 50 % Tukuma novada teritorijā reģistrētajiem uzņēmumiem un biedrībām.</w:t>
      </w:r>
    </w:p>
    <w:p w:rsidR="00E14D4A" w:rsidRPr="007D1949" w:rsidRDefault="00E14D4A"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Cenrāža 1., 2.1., 2.2., 2.3., 3.1., 3.2.punktā noteiktajiem maksas pakalpojumiem tiek piemērots atvieglojums 100 % apmērā Tukuma novada pašvaldības iestādēm un Tumes un Degoles pagastu pārvaldes pašdarbības un sporta kolektīvu dalībniekiem, pirmsskolas vecuma bērniem un skolēniem.</w:t>
      </w:r>
    </w:p>
    <w:p w:rsidR="00E14D4A" w:rsidRPr="007D1949" w:rsidRDefault="00E14D4A" w:rsidP="00AC7A65">
      <w:pPr>
        <w:jc w:val="right"/>
        <w:rPr>
          <w:rFonts w:ascii="Times New Roman" w:eastAsia="Times New Roman" w:hAnsi="Times New Roman" w:cs="Times New Roman"/>
          <w:i/>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B22225" w:rsidRPr="007D1949" w:rsidRDefault="00B2222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lastRenderedPageBreak/>
        <w:t>L Ē M U M S</w:t>
      </w:r>
    </w:p>
    <w:p w:rsidR="00B22225" w:rsidRPr="007D1949" w:rsidRDefault="00B2222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B22225" w:rsidRPr="007D1949" w:rsidRDefault="00B2222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8B1201" w:rsidRPr="007D1949">
        <w:rPr>
          <w:rFonts w:ascii="Times New Roman" w:eastAsia="Times New Roman" w:hAnsi="Times New Roman" w:cs="Times New Roman"/>
          <w:sz w:val="24"/>
          <w:szCs w:val="24"/>
          <w:lang w:eastAsia="lv-LV"/>
        </w:rPr>
        <w:t>2</w:t>
      </w:r>
      <w:r w:rsidR="0041003D">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w:t>
      </w:r>
    </w:p>
    <w:p w:rsidR="00E14D4A" w:rsidRPr="007D1949" w:rsidRDefault="00E14D4A"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noProof/>
          <w:sz w:val="24"/>
          <w:szCs w:val="24"/>
          <w:lang w:eastAsia="lv-LV"/>
        </w:rPr>
        <w:tab/>
      </w:r>
    </w:p>
    <w:p w:rsidR="00B22225" w:rsidRPr="007D1949" w:rsidRDefault="00B22225" w:rsidP="00AC7A65">
      <w:pPr>
        <w:ind w:right="-3"/>
        <w:jc w:val="both"/>
        <w:rPr>
          <w:rFonts w:ascii="Times New Roman" w:eastAsia="Times New Roman" w:hAnsi="Times New Roman" w:cs="Times New Roman"/>
          <w:b/>
          <w:sz w:val="24"/>
          <w:szCs w:val="24"/>
          <w:lang w:eastAsia="lv-LV"/>
        </w:rPr>
      </w:pPr>
    </w:p>
    <w:p w:rsidR="00E14D4A" w:rsidRPr="007D1949" w:rsidRDefault="00E14D4A" w:rsidP="00AC7A65">
      <w:pPr>
        <w:ind w:right="-3"/>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Tukuma bibliotēkas maksas</w:t>
      </w:r>
    </w:p>
    <w:p w:rsidR="00E14D4A" w:rsidRPr="007D1949" w:rsidRDefault="00E14D4A" w:rsidP="00AC7A65">
      <w:pPr>
        <w:ind w:right="-3"/>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pakalpojumu cenrāža apstiprināšanu</w:t>
      </w:r>
    </w:p>
    <w:p w:rsidR="00E14D4A" w:rsidRPr="007D1949" w:rsidRDefault="00E14D4A" w:rsidP="00AC7A65">
      <w:pPr>
        <w:ind w:right="-3"/>
        <w:jc w:val="both"/>
        <w:rPr>
          <w:rFonts w:ascii="Times New Roman" w:eastAsia="Times New Roman" w:hAnsi="Times New Roman" w:cs="Times New Roman"/>
          <w:b/>
          <w:sz w:val="24"/>
          <w:szCs w:val="24"/>
          <w:lang w:eastAsia="lv-LV"/>
        </w:rPr>
      </w:pPr>
    </w:p>
    <w:p w:rsidR="00E14D4A" w:rsidRPr="007D1949" w:rsidRDefault="00E14D4A" w:rsidP="00AC7A65">
      <w:pPr>
        <w:ind w:right="-3"/>
        <w:jc w:val="both"/>
        <w:rPr>
          <w:rFonts w:ascii="Times New Roman" w:eastAsia="Times New Roman" w:hAnsi="Times New Roman" w:cs="Times New Roman"/>
          <w:i/>
          <w:sz w:val="24"/>
          <w:szCs w:val="24"/>
          <w:lang w:eastAsia="lv-LV"/>
        </w:rPr>
      </w:pPr>
    </w:p>
    <w:p w:rsidR="00E14D4A" w:rsidRPr="007D1949" w:rsidRDefault="00E14D4A" w:rsidP="00AC7A65">
      <w:pPr>
        <w:ind w:right="98" w:firstLine="696"/>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r w:rsidRPr="007D1949">
        <w:rPr>
          <w:rFonts w:ascii="Times New Roman" w:eastAsia="Times New Roman" w:hAnsi="Times New Roman" w:cs="Times New Roman"/>
          <w:noProof/>
          <w:sz w:val="24"/>
          <w:szCs w:val="24"/>
          <w:lang w:eastAsia="lv-LV"/>
        </w:rPr>
        <w:t>§.</w:t>
      </w:r>
      <w:r w:rsidRPr="007D1949">
        <w:rPr>
          <w:rFonts w:ascii="Times New Roman" w:eastAsia="Times New Roman" w:hAnsi="Times New Roman" w:cs="Times New Roman"/>
          <w:sz w:val="24"/>
          <w:szCs w:val="24"/>
          <w:lang w:eastAsia="lv-LV"/>
        </w:rPr>
        <w:t>):</w:t>
      </w:r>
    </w:p>
    <w:p w:rsidR="00E14D4A" w:rsidRPr="007D1949" w:rsidRDefault="00E14D4A" w:rsidP="00AC7A65">
      <w:pPr>
        <w:rPr>
          <w:rFonts w:ascii="Times New Roman" w:eastAsia="Times New Roman" w:hAnsi="Times New Roman" w:cs="Times New Roman"/>
          <w:sz w:val="24"/>
          <w:szCs w:val="24"/>
          <w:lang w:eastAsia="lv-LV"/>
        </w:rPr>
      </w:pPr>
    </w:p>
    <w:p w:rsidR="00E14D4A" w:rsidRPr="007D1949" w:rsidRDefault="00E14D4A" w:rsidP="00AC7A65">
      <w:pPr>
        <w:ind w:right="98" w:firstLine="567"/>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Tukuma bibliotēkas maksas pakalpojumu cenrādi (pielikumā),</w:t>
      </w:r>
    </w:p>
    <w:p w:rsidR="00E14D4A" w:rsidRPr="007D1949" w:rsidRDefault="00E14D4A" w:rsidP="00AC7A65">
      <w:pPr>
        <w:ind w:right="98" w:firstLine="567"/>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Tukuma novada Domes pamatbudžeta kontā,</w:t>
      </w:r>
    </w:p>
    <w:p w:rsidR="00E14D4A" w:rsidRPr="007D1949" w:rsidRDefault="00E14D4A" w:rsidP="00AC7A65">
      <w:pPr>
        <w:ind w:firstLine="567"/>
        <w:jc w:val="both"/>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Tukuma bibliotēkas apstiprinātajai tāmei,</w:t>
      </w:r>
    </w:p>
    <w:p w:rsidR="00E14D4A" w:rsidRPr="007D1949" w:rsidRDefault="00E14D4A" w:rsidP="00AC7A65">
      <w:pPr>
        <w:ind w:right="98" w:firstLine="567"/>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E14D4A" w:rsidRPr="007D1949" w:rsidRDefault="00E14D4A" w:rsidP="00AC7A65">
      <w:pPr>
        <w:ind w:right="98" w:firstLine="567"/>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5. u</w:t>
      </w:r>
      <w:r w:rsidRPr="007D1949">
        <w:rPr>
          <w:rFonts w:ascii="Times New Roman" w:eastAsia="Times New Roman" w:hAnsi="Times New Roman" w:cs="Times New Roman"/>
          <w:bCs/>
          <w:sz w:val="24"/>
          <w:szCs w:val="24"/>
          <w:lang w:eastAsia="lv-LV"/>
        </w:rPr>
        <w:t>zskatīt par spēku zaudējušiem Tukuma novada Domes 2011.gada 28.aprīļa noteikumu Nr.11 „Tukuma bibliotēkas lietošanas noteikumi” 2. un 3.pielikumu (prot.Nr.5, 8.</w:t>
      </w:r>
      <w:r w:rsidRPr="007D1949">
        <w:rPr>
          <w:rFonts w:ascii="Times New Roman" w:eastAsia="Times New Roman" w:hAnsi="Times New Roman" w:cs="Times New Roman"/>
          <w:noProof/>
          <w:sz w:val="24"/>
          <w:szCs w:val="24"/>
          <w:lang w:eastAsia="lv-LV"/>
        </w:rPr>
        <w:t>§.</w:t>
      </w:r>
      <w:r w:rsidRPr="007D1949">
        <w:rPr>
          <w:rFonts w:ascii="Times New Roman" w:eastAsia="Times New Roman" w:hAnsi="Times New Roman" w:cs="Times New Roman"/>
          <w:bCs/>
          <w:sz w:val="24"/>
          <w:szCs w:val="24"/>
          <w:lang w:eastAsia="lv-LV"/>
        </w:rPr>
        <w:t xml:space="preserve">). </w:t>
      </w:r>
    </w:p>
    <w:p w:rsidR="00E14D4A" w:rsidRPr="007D1949" w:rsidRDefault="00E14D4A" w:rsidP="00AC7A65">
      <w:pPr>
        <w:ind w:right="99"/>
        <w:jc w:val="both"/>
        <w:rPr>
          <w:rFonts w:ascii="Times New Roman" w:eastAsia="Times New Roman" w:hAnsi="Times New Roman" w:cs="Times New Roman"/>
          <w:sz w:val="20"/>
          <w:szCs w:val="20"/>
          <w:lang w:eastAsia="lv-LV"/>
        </w:rPr>
      </w:pPr>
    </w:p>
    <w:p w:rsidR="00E14D4A" w:rsidRPr="007D1949" w:rsidRDefault="00E14D4A" w:rsidP="00AC7A65">
      <w:pPr>
        <w:ind w:right="99"/>
        <w:jc w:val="both"/>
        <w:rPr>
          <w:rFonts w:ascii="Times New Roman" w:eastAsia="Times New Roman" w:hAnsi="Times New Roman" w:cs="Times New Roman"/>
          <w:sz w:val="20"/>
          <w:szCs w:val="20"/>
          <w:lang w:eastAsia="lv-LV"/>
        </w:rPr>
      </w:pPr>
    </w:p>
    <w:p w:rsidR="00E14D4A" w:rsidRPr="007D1949" w:rsidRDefault="00E14D4A" w:rsidP="00AC7A65">
      <w:pPr>
        <w:ind w:right="99"/>
        <w:jc w:val="both"/>
        <w:rPr>
          <w:rFonts w:ascii="Times New Roman" w:eastAsia="Times New Roman" w:hAnsi="Times New Roman" w:cs="Times New Roman"/>
          <w:sz w:val="20"/>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E14D4A" w:rsidRPr="007D1949" w:rsidRDefault="00E14D4A" w:rsidP="00AC7A65">
      <w:pPr>
        <w:ind w:left="5517"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Pielikums</w:t>
      </w:r>
    </w:p>
    <w:p w:rsidR="00E14D4A" w:rsidRPr="007D1949" w:rsidRDefault="00E14D4A" w:rsidP="00AC7A65">
      <w:pPr>
        <w:ind w:left="6237"/>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BA68C1"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.11.2015. lēmumam (prot. 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41003D">
        <w:rPr>
          <w:rFonts w:ascii="Times New Roman" w:eastAsia="Times New Roman" w:hAnsi="Times New Roman" w:cs="Times New Roman"/>
          <w:sz w:val="20"/>
          <w:szCs w:val="20"/>
          <w:lang w:eastAsia="lv-LV"/>
        </w:rPr>
        <w:t>23.§.)</w:t>
      </w:r>
    </w:p>
    <w:p w:rsidR="009845B6" w:rsidRDefault="009845B6" w:rsidP="00AC7A65">
      <w:pPr>
        <w:jc w:val="center"/>
        <w:rPr>
          <w:rFonts w:ascii="Times New Roman" w:eastAsia="Times New Roman" w:hAnsi="Times New Roman" w:cs="Times New Roman"/>
          <w:i/>
          <w:sz w:val="24"/>
          <w:szCs w:val="24"/>
          <w:lang w:eastAsia="lv-LV"/>
        </w:rPr>
      </w:pPr>
    </w:p>
    <w:p w:rsidR="00E14D4A" w:rsidRPr="007D1949" w:rsidRDefault="00E14D4A"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i/>
          <w:sz w:val="24"/>
          <w:szCs w:val="24"/>
          <w:lang w:eastAsia="lv-LV"/>
        </w:rPr>
        <w:br/>
      </w:r>
      <w:r w:rsidRPr="007D1949">
        <w:rPr>
          <w:rFonts w:ascii="Times New Roman" w:eastAsia="Times New Roman" w:hAnsi="Times New Roman" w:cs="Times New Roman"/>
          <w:b/>
          <w:sz w:val="24"/>
          <w:szCs w:val="24"/>
          <w:lang w:eastAsia="lv-LV"/>
        </w:rPr>
        <w:t>Tukuma bibliotēkas sniegto maksas pakalpojumu cenrādis</w:t>
      </w:r>
    </w:p>
    <w:p w:rsidR="00E14D4A" w:rsidRPr="007D1949" w:rsidRDefault="00E14D4A" w:rsidP="00AC7A65">
      <w:pPr>
        <w:jc w:val="center"/>
        <w:rPr>
          <w:rFonts w:ascii="Times New Roman" w:eastAsia="Times New Roman" w:hAnsi="Times New Roman" w:cs="Times New Roman"/>
          <w:sz w:val="24"/>
          <w:szCs w:val="24"/>
          <w:lang w:eastAsia="lv-LV"/>
        </w:rPr>
      </w:pPr>
    </w:p>
    <w:p w:rsidR="00E14D4A" w:rsidRPr="007D1949" w:rsidRDefault="00E14D4A" w:rsidP="00AC7A65">
      <w:pPr>
        <w:jc w:val="center"/>
        <w:rPr>
          <w:rFonts w:ascii="Times New Roman" w:eastAsia="Times New Roman" w:hAnsi="Times New Roman" w:cs="Times New Roman"/>
          <w:sz w:val="24"/>
          <w:szCs w:val="24"/>
          <w:lang w:eastAsia="lv-LV"/>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3739"/>
        <w:gridCol w:w="1323"/>
        <w:gridCol w:w="1256"/>
        <w:gridCol w:w="1256"/>
        <w:gridCol w:w="1256"/>
      </w:tblGrid>
      <w:tr w:rsidR="00E14D4A" w:rsidRPr="007D1949" w:rsidTr="00E14D4A">
        <w:tc>
          <w:tcPr>
            <w:tcW w:w="993" w:type="dxa"/>
            <w:tcBorders>
              <w:top w:val="single" w:sz="4" w:space="0" w:color="auto"/>
              <w:left w:val="single" w:sz="4" w:space="0" w:color="auto"/>
              <w:bottom w:val="single" w:sz="4" w:space="0" w:color="auto"/>
              <w:right w:val="single" w:sz="4" w:space="0" w:color="auto"/>
            </w:tcBorders>
            <w:vAlign w:val="center"/>
            <w:hideMark/>
          </w:tcPr>
          <w:p w:rsidR="00E14D4A" w:rsidRPr="007D1949" w:rsidRDefault="00E14D4A"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3827" w:type="dxa"/>
            <w:tcBorders>
              <w:top w:val="single" w:sz="4" w:space="0" w:color="auto"/>
              <w:left w:val="single" w:sz="4" w:space="0" w:color="auto"/>
              <w:bottom w:val="single" w:sz="4" w:space="0" w:color="auto"/>
              <w:right w:val="single" w:sz="4" w:space="0" w:color="auto"/>
            </w:tcBorders>
            <w:vAlign w:val="center"/>
            <w:hideMark/>
          </w:tcPr>
          <w:p w:rsidR="00E14D4A" w:rsidRPr="007D1949" w:rsidRDefault="00E14D4A"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323" w:type="dxa"/>
            <w:tcBorders>
              <w:top w:val="single" w:sz="4" w:space="0" w:color="auto"/>
              <w:left w:val="single" w:sz="4" w:space="0" w:color="auto"/>
              <w:bottom w:val="single" w:sz="4" w:space="0" w:color="auto"/>
              <w:right w:val="single" w:sz="4" w:space="0" w:color="auto"/>
            </w:tcBorders>
            <w:vAlign w:val="center"/>
            <w:hideMark/>
          </w:tcPr>
          <w:p w:rsidR="00E14D4A" w:rsidRPr="007D1949" w:rsidRDefault="00E14D4A"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1276" w:type="dxa"/>
            <w:tcBorders>
              <w:top w:val="single" w:sz="4" w:space="0" w:color="auto"/>
              <w:left w:val="single" w:sz="4" w:space="0" w:color="auto"/>
              <w:bottom w:val="single" w:sz="4" w:space="0" w:color="auto"/>
              <w:right w:val="single" w:sz="4" w:space="0" w:color="auto"/>
            </w:tcBorders>
            <w:vAlign w:val="center"/>
          </w:tcPr>
          <w:p w:rsidR="00E14D4A" w:rsidRPr="007D1949" w:rsidRDefault="00E14D4A"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276" w:type="dxa"/>
            <w:tcBorders>
              <w:top w:val="single" w:sz="4" w:space="0" w:color="auto"/>
              <w:left w:val="single" w:sz="4" w:space="0" w:color="auto"/>
              <w:bottom w:val="single" w:sz="4" w:space="0" w:color="auto"/>
              <w:right w:val="single" w:sz="4" w:space="0" w:color="auto"/>
            </w:tcBorders>
            <w:vAlign w:val="center"/>
          </w:tcPr>
          <w:p w:rsidR="00E14D4A" w:rsidRPr="007D1949" w:rsidRDefault="00E14D4A"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276" w:type="dxa"/>
            <w:tcBorders>
              <w:top w:val="single" w:sz="4" w:space="0" w:color="auto"/>
              <w:left w:val="single" w:sz="4" w:space="0" w:color="auto"/>
              <w:bottom w:val="single" w:sz="4" w:space="0" w:color="auto"/>
              <w:right w:val="single" w:sz="4" w:space="0" w:color="auto"/>
            </w:tcBorders>
            <w:vAlign w:val="center"/>
          </w:tcPr>
          <w:p w:rsidR="00E14D4A" w:rsidRPr="007D1949" w:rsidRDefault="00E14D4A"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ar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1.</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
                <w:sz w:val="24"/>
                <w:szCs w:val="24"/>
              </w:rPr>
            </w:pPr>
            <w:r w:rsidRPr="007D1949">
              <w:rPr>
                <w:rFonts w:ascii="Times New Roman" w:eastAsia="Calibri" w:hAnsi="Times New Roman" w:cs="Times New Roman"/>
                <w:b/>
                <w:sz w:val="24"/>
                <w:szCs w:val="24"/>
              </w:rPr>
              <w:t>Starpbibliotēku abonementa pakalpojums</w:t>
            </w:r>
            <w:r w:rsidRPr="007D1949">
              <w:rPr>
                <w:rFonts w:ascii="Times New Roman" w:eastAsia="Calibri" w:hAnsi="Times New Roman" w:cs="Times New Roman"/>
                <w:sz w:val="24"/>
                <w:szCs w:val="24"/>
              </w:rPr>
              <w:t xml:space="preserve"> (SBA) – iespieddarba pasūtīšana  no citām valsts bibliotēkām (par 1 dokumentu)</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0.59</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0.12</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0.71</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2.</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
                <w:bCs/>
                <w:sz w:val="24"/>
                <w:szCs w:val="24"/>
              </w:rPr>
            </w:pPr>
            <w:r w:rsidRPr="007D1949">
              <w:rPr>
                <w:rFonts w:ascii="Times New Roman" w:eastAsia="Calibri" w:hAnsi="Times New Roman" w:cs="Times New Roman"/>
                <w:b/>
                <w:sz w:val="24"/>
                <w:szCs w:val="24"/>
              </w:rPr>
              <w:t>Kopēšanas pakalpojumi</w:t>
            </w:r>
          </w:p>
        </w:tc>
        <w:tc>
          <w:tcPr>
            <w:tcW w:w="132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sz w:val="24"/>
                <w:szCs w:val="24"/>
              </w:rPr>
              <w:t>A4 formāta 1 lapa</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0.07</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0.09</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A4 formāta lapa no abām pusēm</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0.11</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0.13</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sz w:val="24"/>
                <w:szCs w:val="24"/>
              </w:rPr>
              <w:t>A3 formāta 1 lapa</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0.14</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0.03</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0.17</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A3 formāta lapa no abām pusēm</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0.21</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0.26</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3.</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
                <w:bCs/>
                <w:sz w:val="24"/>
                <w:szCs w:val="24"/>
              </w:rPr>
            </w:pPr>
            <w:r w:rsidRPr="007D1949">
              <w:rPr>
                <w:rFonts w:ascii="Times New Roman" w:eastAsia="Calibri" w:hAnsi="Times New Roman" w:cs="Times New Roman"/>
                <w:b/>
                <w:sz w:val="24"/>
                <w:szCs w:val="24"/>
              </w:rPr>
              <w:t>Printēšanas pakalpojumi</w:t>
            </w:r>
          </w:p>
        </w:tc>
        <w:tc>
          <w:tcPr>
            <w:tcW w:w="132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sz w:val="24"/>
                <w:szCs w:val="24"/>
              </w:rPr>
              <w:t>melnbalta izdruka A4 formāta 1 lapa</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0.07</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0.02</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0.09</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sz w:val="24"/>
                <w:szCs w:val="24"/>
              </w:rPr>
            </w:pPr>
            <w:r w:rsidRPr="007D1949">
              <w:rPr>
                <w:rFonts w:ascii="Times New Roman" w:eastAsia="Calibri" w:hAnsi="Times New Roman" w:cs="Times New Roman"/>
                <w:sz w:val="24"/>
                <w:szCs w:val="24"/>
              </w:rPr>
              <w:t>krāsaina izdruka A4 formāta 1 lapa</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0.23</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0.28</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sz w:val="24"/>
                <w:szCs w:val="24"/>
              </w:rPr>
            </w:pPr>
            <w:r w:rsidRPr="007D1949">
              <w:rPr>
                <w:rFonts w:ascii="Times New Roman" w:eastAsia="Calibri" w:hAnsi="Times New Roman" w:cs="Times New Roman"/>
                <w:sz w:val="24"/>
                <w:szCs w:val="24"/>
              </w:rPr>
              <w:t>krāsainā attēla izdruka A4 formāta 1 lapa:</w:t>
            </w:r>
          </w:p>
        </w:tc>
        <w:tc>
          <w:tcPr>
            <w:tcW w:w="132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sz w:val="24"/>
                <w:szCs w:val="24"/>
              </w:rPr>
            </w:pPr>
            <w:r w:rsidRPr="007D1949">
              <w:rPr>
                <w:rFonts w:ascii="Times New Roman" w:eastAsia="Calibri" w:hAnsi="Times New Roman" w:cs="Times New Roman"/>
                <w:sz w:val="24"/>
                <w:szCs w:val="24"/>
              </w:rPr>
              <w:t>– 1/25</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0.23</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sz w:val="24"/>
                <w:szCs w:val="24"/>
              </w:rPr>
              <w:t>0.28</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sz w:val="24"/>
                <w:szCs w:val="24"/>
              </w:rPr>
            </w:pPr>
            <w:r w:rsidRPr="007D1949">
              <w:rPr>
                <w:rFonts w:ascii="Times New Roman" w:eastAsia="Calibri" w:hAnsi="Times New Roman" w:cs="Times New Roman"/>
                <w:sz w:val="24"/>
                <w:szCs w:val="24"/>
              </w:rPr>
              <w:t>– 1/50</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0.47</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0.10</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sz w:val="24"/>
                <w:szCs w:val="24"/>
              </w:rPr>
              <w:t>0.57</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sz w:val="24"/>
                <w:szCs w:val="24"/>
              </w:rPr>
            </w:pPr>
            <w:r w:rsidRPr="007D1949">
              <w:rPr>
                <w:rFonts w:ascii="Times New Roman" w:eastAsia="Calibri" w:hAnsi="Times New Roman" w:cs="Times New Roman"/>
                <w:sz w:val="24"/>
                <w:szCs w:val="24"/>
              </w:rPr>
              <w:t>– 1/75</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0.70</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0.15</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sz w:val="24"/>
                <w:szCs w:val="24"/>
              </w:rPr>
              <w:t>0.85</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sz w:val="24"/>
                <w:szCs w:val="24"/>
              </w:rPr>
            </w:pPr>
            <w:r w:rsidRPr="007D1949">
              <w:rPr>
                <w:rFonts w:ascii="Times New Roman" w:eastAsia="Calibri" w:hAnsi="Times New Roman" w:cs="Times New Roman"/>
                <w:sz w:val="24"/>
                <w:szCs w:val="24"/>
              </w:rPr>
              <w:t>– 1/100</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0.94</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0.20</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sz w:val="24"/>
                <w:szCs w:val="24"/>
              </w:rPr>
              <w:t>1.14</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4.</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
                <w:sz w:val="24"/>
                <w:szCs w:val="24"/>
              </w:rPr>
            </w:pPr>
            <w:r w:rsidRPr="007D1949">
              <w:rPr>
                <w:rFonts w:ascii="Times New Roman" w:eastAsia="Calibri" w:hAnsi="Times New Roman" w:cs="Times New Roman"/>
                <w:b/>
                <w:sz w:val="24"/>
                <w:szCs w:val="24"/>
              </w:rPr>
              <w:t>Skenēšana (par 1 vienību)</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0.30</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0.06</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0.36</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5.</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sz w:val="24"/>
                <w:szCs w:val="24"/>
              </w:rPr>
            </w:pPr>
            <w:r w:rsidRPr="007D1949">
              <w:rPr>
                <w:rFonts w:ascii="Times New Roman" w:eastAsia="Calibri" w:hAnsi="Times New Roman" w:cs="Times New Roman"/>
                <w:b/>
                <w:bCs/>
                <w:sz w:val="24"/>
                <w:szCs w:val="24"/>
              </w:rPr>
              <w:t xml:space="preserve">Nakts abonements, svētku un izejamo dienu abonements no lasītavas krājuma </w:t>
            </w:r>
            <w:r w:rsidRPr="007D1949">
              <w:rPr>
                <w:rFonts w:ascii="Times New Roman" w:eastAsia="Calibri" w:hAnsi="Times New Roman" w:cs="Times New Roman"/>
                <w:b/>
                <w:sz w:val="24"/>
                <w:szCs w:val="24"/>
              </w:rPr>
              <w:t>(par 1 vienību)</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0.59</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0.12</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0.71</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6.</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t>Faksa nosūtīšana</w:t>
            </w:r>
          </w:p>
        </w:tc>
        <w:tc>
          <w:tcPr>
            <w:tcW w:w="132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Latvija – A4 formāta 1 lapa</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0.23</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0.05</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0.28</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ārzemes – A4 formāta 1 lapa</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0.53</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0.11</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0.64</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7.</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
                <w:bCs/>
                <w:sz w:val="24"/>
                <w:szCs w:val="24"/>
              </w:rPr>
              <w:t>Lasītāja kartes atjaunošana (nozaudētas)</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w:t>
            </w:r>
            <w:r w:rsidR="004D0BA3" w:rsidRPr="007D1949">
              <w:rPr>
                <w:rFonts w:ascii="Times New Roman" w:eastAsia="Calibri" w:hAnsi="Times New Roman" w:cs="Times New Roman"/>
                <w:bCs/>
                <w:sz w:val="24"/>
                <w:szCs w:val="24"/>
              </w:rPr>
              <w:t>a</w:t>
            </w:r>
            <w:r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w:t>
            </w:r>
            <w:r w:rsidR="00037558" w:rsidRPr="007D1949">
              <w:rPr>
                <w:rFonts w:ascii="Times New Roman" w:eastAsia="Calibri" w:hAnsi="Times New Roman" w:cs="Times New Roman"/>
                <w:bCs/>
                <w:sz w:val="24"/>
                <w:szCs w:val="24"/>
              </w:rPr>
              <w:t>41</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0.0</w:t>
            </w:r>
            <w:r w:rsidR="00037558" w:rsidRPr="007D1949">
              <w:rPr>
                <w:rFonts w:ascii="Times New Roman" w:eastAsia="Calibri" w:hAnsi="Times New Roman" w:cs="Times New Roman"/>
                <w:bCs/>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w:t>
            </w:r>
            <w:r w:rsidR="00037558" w:rsidRPr="007D1949">
              <w:rPr>
                <w:rFonts w:ascii="Times New Roman" w:eastAsia="Calibri" w:hAnsi="Times New Roman" w:cs="Times New Roman"/>
                <w:bCs/>
                <w:sz w:val="24"/>
                <w:szCs w:val="24"/>
              </w:rPr>
              <w:t>50</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8.</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t>Termiskā iesiešana</w:t>
            </w:r>
          </w:p>
        </w:tc>
        <w:tc>
          <w:tcPr>
            <w:tcW w:w="132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 xml:space="preserve">līdz 55 lpp. </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4D0BA3"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ga</w:t>
            </w:r>
            <w:r w:rsidR="00E14D4A"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1.76</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0.37</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2.13</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 xml:space="preserve">55.-100.  Lpp.  </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4D0BA3"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ga</w:t>
            </w:r>
            <w:r w:rsidR="00E14D4A" w:rsidRPr="007D1949">
              <w:rPr>
                <w:rFonts w:ascii="Times New Roman" w:eastAsia="Calibri" w:hAnsi="Times New Roman" w:cs="Times New Roman"/>
                <w:bCs/>
                <w:sz w:val="24"/>
                <w:szCs w:val="24"/>
              </w:rPr>
              <w:t>b.</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2.36</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0.49</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2.85</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9.</w:t>
            </w: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
                <w:bCs/>
                <w:sz w:val="24"/>
                <w:szCs w:val="24"/>
              </w:rPr>
              <w:t>Konferenču zāles īre</w:t>
            </w:r>
          </w:p>
        </w:tc>
        <w:tc>
          <w:tcPr>
            <w:tcW w:w="132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Bez tehnikas (1 stunda)</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h</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11.76</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2.47</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14.23</w:t>
            </w:r>
          </w:p>
        </w:tc>
      </w:tr>
      <w:tr w:rsidR="00E14D4A" w:rsidRPr="007D1949" w:rsidTr="00E14D4A">
        <w:tc>
          <w:tcPr>
            <w:tcW w:w="993"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Ar datorprojektoru, datoru, ekrānu (1 stunda)</w:t>
            </w:r>
          </w:p>
        </w:tc>
        <w:tc>
          <w:tcPr>
            <w:tcW w:w="1323" w:type="dxa"/>
            <w:tcBorders>
              <w:top w:val="single" w:sz="4" w:space="0" w:color="auto"/>
              <w:left w:val="single" w:sz="4" w:space="0" w:color="auto"/>
              <w:bottom w:val="single" w:sz="4" w:space="0" w:color="auto"/>
              <w:right w:val="single" w:sz="4" w:space="0" w:color="auto"/>
            </w:tcBorders>
            <w:hideMark/>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h</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17.64</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3.70</w:t>
            </w:r>
          </w:p>
        </w:tc>
        <w:tc>
          <w:tcPr>
            <w:tcW w:w="1276" w:type="dxa"/>
            <w:tcBorders>
              <w:top w:val="single" w:sz="4" w:space="0" w:color="auto"/>
              <w:left w:val="single" w:sz="4" w:space="0" w:color="auto"/>
              <w:bottom w:val="single" w:sz="4" w:space="0" w:color="auto"/>
              <w:right w:val="single" w:sz="4" w:space="0" w:color="auto"/>
            </w:tcBorders>
          </w:tcPr>
          <w:p w:rsidR="00E14D4A" w:rsidRPr="007D1949" w:rsidRDefault="00E14D4A" w:rsidP="00AC7A65">
            <w:pPr>
              <w:autoSpaceDE w:val="0"/>
              <w:autoSpaceDN w:val="0"/>
              <w:adjustRightInd w:val="0"/>
              <w:jc w:val="center"/>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21.34</w:t>
            </w:r>
          </w:p>
        </w:tc>
      </w:tr>
    </w:tbl>
    <w:p w:rsidR="00E14D4A" w:rsidRPr="007D1949" w:rsidRDefault="00E14D4A" w:rsidP="00AC7A65">
      <w:pPr>
        <w:ind w:right="98" w:firstLine="567"/>
        <w:rPr>
          <w:rFonts w:ascii="Times New Roman" w:eastAsia="Times New Roman" w:hAnsi="Times New Roman" w:cs="Times New Roman"/>
          <w:b/>
          <w:sz w:val="24"/>
          <w:szCs w:val="24"/>
          <w:lang w:eastAsia="lv-LV"/>
        </w:rPr>
      </w:pPr>
    </w:p>
    <w:p w:rsidR="00E14D4A" w:rsidRPr="007D1949" w:rsidRDefault="00E14D4A" w:rsidP="00AC7A65">
      <w:pPr>
        <w:autoSpaceDE w:val="0"/>
        <w:autoSpaceDN w:val="0"/>
        <w:adjustRightInd w:val="0"/>
        <w:rPr>
          <w:rFonts w:ascii="Times New Roman" w:eastAsia="Calibri" w:hAnsi="Times New Roman" w:cs="Times New Roman"/>
          <w:b/>
          <w:bCs/>
          <w:sz w:val="24"/>
          <w:szCs w:val="24"/>
          <w:lang w:eastAsia="lv-LV"/>
        </w:rPr>
      </w:pPr>
    </w:p>
    <w:p w:rsidR="009845B6" w:rsidRDefault="009845B6" w:rsidP="00AC7A65">
      <w:pPr>
        <w:autoSpaceDE w:val="0"/>
        <w:autoSpaceDN w:val="0"/>
        <w:adjustRightInd w:val="0"/>
        <w:jc w:val="both"/>
        <w:rPr>
          <w:rFonts w:ascii="Times New Roman" w:eastAsia="Calibri" w:hAnsi="Times New Roman" w:cs="Times New Roman"/>
          <w:bCs/>
          <w:sz w:val="24"/>
          <w:szCs w:val="24"/>
          <w:lang w:eastAsia="lv-LV"/>
        </w:rPr>
      </w:pPr>
    </w:p>
    <w:p w:rsidR="009845B6" w:rsidRDefault="009845B6" w:rsidP="00AC7A65">
      <w:pPr>
        <w:autoSpaceDE w:val="0"/>
        <w:autoSpaceDN w:val="0"/>
        <w:adjustRightInd w:val="0"/>
        <w:jc w:val="both"/>
        <w:rPr>
          <w:rFonts w:ascii="Times New Roman" w:eastAsia="Calibri" w:hAnsi="Times New Roman" w:cs="Times New Roman"/>
          <w:bCs/>
          <w:sz w:val="24"/>
          <w:szCs w:val="24"/>
          <w:lang w:eastAsia="lv-LV"/>
        </w:rPr>
      </w:pPr>
    </w:p>
    <w:p w:rsidR="009845B6" w:rsidRDefault="009845B6" w:rsidP="00AC7A65">
      <w:pPr>
        <w:autoSpaceDE w:val="0"/>
        <w:autoSpaceDN w:val="0"/>
        <w:adjustRightInd w:val="0"/>
        <w:jc w:val="both"/>
        <w:rPr>
          <w:rFonts w:ascii="Times New Roman" w:eastAsia="Calibri" w:hAnsi="Times New Roman" w:cs="Times New Roman"/>
          <w:bCs/>
          <w:sz w:val="24"/>
          <w:szCs w:val="24"/>
          <w:lang w:eastAsia="lv-LV"/>
        </w:rPr>
      </w:pPr>
    </w:p>
    <w:p w:rsidR="00E14D4A" w:rsidRPr="007D1949" w:rsidRDefault="00E14D4A" w:rsidP="00AC7A65">
      <w:pPr>
        <w:autoSpaceDE w:val="0"/>
        <w:autoSpaceDN w:val="0"/>
        <w:adjustRightInd w:val="0"/>
        <w:jc w:val="both"/>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lastRenderedPageBreak/>
        <w:t>Kavējuma naudas apmērs par lietotājiem izsniegto izdevumu nodošanas termiņu neievērošanu</w:t>
      </w:r>
    </w:p>
    <w:p w:rsidR="009845B6" w:rsidRDefault="009845B6" w:rsidP="00AC7A65">
      <w:pPr>
        <w:autoSpaceDE w:val="0"/>
        <w:autoSpaceDN w:val="0"/>
        <w:adjustRightInd w:val="0"/>
        <w:rPr>
          <w:rFonts w:ascii="Times New Roman" w:eastAsia="Calibri" w:hAnsi="Times New Roman" w:cs="Times New Roman"/>
          <w:b/>
          <w:bCs/>
          <w:sz w:val="24"/>
          <w:szCs w:val="24"/>
          <w:lang w:eastAsia="lv-LV"/>
        </w:rPr>
      </w:pPr>
    </w:p>
    <w:p w:rsidR="00E14D4A" w:rsidRPr="009845B6" w:rsidRDefault="00E14D4A" w:rsidP="00AC7A65">
      <w:pPr>
        <w:autoSpaceDE w:val="0"/>
        <w:autoSpaceDN w:val="0"/>
        <w:adjustRightInd w:val="0"/>
        <w:rPr>
          <w:rFonts w:ascii="Times New Roman" w:eastAsia="Calibri" w:hAnsi="Times New Roman" w:cs="Times New Roman"/>
          <w:b/>
          <w:bCs/>
          <w:sz w:val="24"/>
          <w:szCs w:val="24"/>
          <w:lang w:eastAsia="lv-LV"/>
        </w:rPr>
      </w:pPr>
      <w:r w:rsidRPr="009845B6">
        <w:rPr>
          <w:rFonts w:ascii="Times New Roman" w:eastAsia="Calibri" w:hAnsi="Times New Roman" w:cs="Times New Roman"/>
          <w:b/>
          <w:bCs/>
          <w:sz w:val="24"/>
          <w:szCs w:val="24"/>
          <w:lang w:eastAsia="lv-LV"/>
        </w:rPr>
        <w:t>Abonementā</w:t>
      </w:r>
    </w:p>
    <w:p w:rsidR="00E14D4A" w:rsidRPr="007D1949" w:rsidRDefault="00E14D4A" w:rsidP="00AC7A65">
      <w:pPr>
        <w:autoSpaceDE w:val="0"/>
        <w:autoSpaceDN w:val="0"/>
        <w:adjustRightInd w:val="0"/>
        <w:rPr>
          <w:rFonts w:ascii="Times New Roman" w:eastAsia="Calibri" w:hAnsi="Times New Roman" w:cs="Times New Roman"/>
          <w:b/>
          <w:bCs/>
          <w:sz w:val="24"/>
          <w:szCs w:val="24"/>
          <w:lang w:eastAsia="lv-LV"/>
        </w:rPr>
      </w:pPr>
    </w:p>
    <w:p w:rsidR="00E14D4A" w:rsidRPr="007D1949" w:rsidRDefault="00E14D4A" w:rsidP="00AC7A65">
      <w:pPr>
        <w:autoSpaceDE w:val="0"/>
        <w:autoSpaceDN w:val="0"/>
        <w:adjustRightInd w:val="0"/>
        <w:ind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Lietotājiem, kuri nav noteiktajā termiņā nodevuši viņiem izsniegtos izdevumus (grāmatas), jāmaksā soda nauda – 0,01 </w:t>
      </w:r>
      <w:r w:rsidRPr="007D1949">
        <w:rPr>
          <w:rFonts w:ascii="Times New Roman" w:eastAsia="Calibri" w:hAnsi="Times New Roman" w:cs="Times New Roman"/>
          <w:i/>
          <w:sz w:val="24"/>
          <w:szCs w:val="24"/>
          <w:lang w:eastAsia="lv-LV"/>
        </w:rPr>
        <w:t>euro</w:t>
      </w:r>
      <w:r w:rsidRPr="007D1949">
        <w:rPr>
          <w:rFonts w:ascii="Times New Roman" w:eastAsia="Calibri" w:hAnsi="Times New Roman" w:cs="Times New Roman"/>
          <w:sz w:val="24"/>
          <w:szCs w:val="24"/>
          <w:lang w:eastAsia="lv-LV"/>
        </w:rPr>
        <w:t xml:space="preserve"> par katru nokavēto dienu par katru iespieddarbu.</w:t>
      </w:r>
    </w:p>
    <w:p w:rsidR="00E14D4A" w:rsidRPr="007D1949" w:rsidRDefault="00E14D4A" w:rsidP="00AC7A65">
      <w:pPr>
        <w:jc w:val="both"/>
        <w:rPr>
          <w:rFonts w:ascii="Times New Roman" w:eastAsia="Calibri" w:hAnsi="Times New Roman" w:cs="Times New Roman"/>
          <w:sz w:val="24"/>
          <w:szCs w:val="24"/>
          <w:lang w:eastAsia="lv-LV"/>
        </w:rPr>
      </w:pPr>
    </w:p>
    <w:p w:rsidR="00E14D4A" w:rsidRPr="009845B6" w:rsidRDefault="00E14D4A" w:rsidP="00AC7A65">
      <w:pPr>
        <w:autoSpaceDE w:val="0"/>
        <w:autoSpaceDN w:val="0"/>
        <w:adjustRightInd w:val="0"/>
        <w:jc w:val="both"/>
        <w:rPr>
          <w:rFonts w:ascii="Times New Roman" w:eastAsia="Calibri" w:hAnsi="Times New Roman" w:cs="Times New Roman"/>
          <w:b/>
          <w:bCs/>
          <w:sz w:val="24"/>
          <w:szCs w:val="24"/>
          <w:lang w:eastAsia="lv-LV"/>
        </w:rPr>
      </w:pPr>
      <w:r w:rsidRPr="009845B6">
        <w:rPr>
          <w:rFonts w:ascii="Times New Roman" w:eastAsia="Calibri" w:hAnsi="Times New Roman" w:cs="Times New Roman"/>
          <w:b/>
          <w:bCs/>
          <w:sz w:val="24"/>
          <w:szCs w:val="24"/>
          <w:lang w:eastAsia="lv-LV"/>
        </w:rPr>
        <w:t>Lasītavā</w:t>
      </w:r>
    </w:p>
    <w:p w:rsidR="00E14D4A" w:rsidRPr="007D1949" w:rsidRDefault="00E14D4A" w:rsidP="00AC7A65">
      <w:pPr>
        <w:autoSpaceDE w:val="0"/>
        <w:autoSpaceDN w:val="0"/>
        <w:adjustRightInd w:val="0"/>
        <w:jc w:val="both"/>
        <w:rPr>
          <w:rFonts w:ascii="Times New Roman" w:eastAsia="Calibri" w:hAnsi="Times New Roman" w:cs="Times New Roman"/>
          <w:sz w:val="24"/>
          <w:szCs w:val="24"/>
          <w:lang w:eastAsia="lv-LV"/>
        </w:rPr>
      </w:pPr>
    </w:p>
    <w:p w:rsidR="00E14D4A" w:rsidRPr="007D1949" w:rsidRDefault="00E14D4A" w:rsidP="00AC7A65">
      <w:pPr>
        <w:autoSpaceDE w:val="0"/>
        <w:autoSpaceDN w:val="0"/>
        <w:adjustRightInd w:val="0"/>
        <w:ind w:firstLine="720"/>
        <w:jc w:val="both"/>
        <w:rPr>
          <w:rFonts w:ascii="Times New Roman" w:eastAsia="Calibri" w:hAnsi="Times New Roman" w:cs="Times New Roman"/>
          <w:b/>
          <w:bCs/>
          <w:sz w:val="24"/>
          <w:szCs w:val="24"/>
          <w:lang w:eastAsia="lv-LV"/>
        </w:rPr>
      </w:pPr>
      <w:r w:rsidRPr="007D1949">
        <w:rPr>
          <w:rFonts w:ascii="Times New Roman" w:eastAsia="Calibri" w:hAnsi="Times New Roman" w:cs="Times New Roman"/>
          <w:sz w:val="24"/>
          <w:szCs w:val="24"/>
          <w:lang w:eastAsia="lv-LV"/>
        </w:rPr>
        <w:t>1. Lietotājiem, kuri nav noteiktajā termiņā nodevuši viņiem izsniegtos izdevumus (žurnālus), jāmaksā soda nauda – 0,14</w:t>
      </w:r>
      <w:r w:rsidRPr="007D1949">
        <w:rPr>
          <w:rFonts w:ascii="Times New Roman" w:eastAsia="Calibri" w:hAnsi="Times New Roman" w:cs="Times New Roman"/>
          <w:i/>
          <w:sz w:val="24"/>
          <w:szCs w:val="24"/>
          <w:lang w:eastAsia="lv-LV"/>
        </w:rPr>
        <w:t xml:space="preserve"> euro</w:t>
      </w:r>
      <w:r w:rsidRPr="007D1949">
        <w:rPr>
          <w:rFonts w:ascii="Times New Roman" w:eastAsia="Calibri" w:hAnsi="Times New Roman" w:cs="Times New Roman"/>
          <w:sz w:val="24"/>
          <w:szCs w:val="24"/>
          <w:lang w:eastAsia="lv-LV"/>
        </w:rPr>
        <w:t xml:space="preserve"> par katru nokavēto dienu par katru iespieddarbu.</w:t>
      </w:r>
    </w:p>
    <w:p w:rsidR="00E14D4A" w:rsidRPr="007D1949" w:rsidRDefault="00E14D4A" w:rsidP="00AC7A65">
      <w:pPr>
        <w:autoSpaceDE w:val="0"/>
        <w:autoSpaceDN w:val="0"/>
        <w:adjustRightInd w:val="0"/>
        <w:ind w:firstLine="720"/>
        <w:jc w:val="both"/>
        <w:rPr>
          <w:rFonts w:ascii="Times New Roman" w:eastAsia="Calibri" w:hAnsi="Times New Roman" w:cs="Times New Roman"/>
          <w:b/>
          <w:bCs/>
          <w:sz w:val="24"/>
          <w:szCs w:val="24"/>
          <w:lang w:eastAsia="lv-LV"/>
        </w:rPr>
      </w:pPr>
      <w:r w:rsidRPr="007D1949">
        <w:rPr>
          <w:rFonts w:ascii="Times New Roman" w:eastAsia="Calibri" w:hAnsi="Times New Roman" w:cs="Times New Roman"/>
          <w:bCs/>
          <w:sz w:val="24"/>
          <w:szCs w:val="24"/>
          <w:lang w:eastAsia="lv-LV"/>
        </w:rPr>
        <w:t>2. Nakts abonementa, svētku un izejamo dienu abonementa</w:t>
      </w:r>
      <w:r w:rsidRPr="007D1949">
        <w:rPr>
          <w:rFonts w:ascii="Times New Roman" w:eastAsia="Calibri" w:hAnsi="Times New Roman" w:cs="Times New Roman"/>
          <w:b/>
          <w:bCs/>
          <w:sz w:val="24"/>
          <w:szCs w:val="24"/>
          <w:lang w:eastAsia="lv-LV"/>
        </w:rPr>
        <w:t xml:space="preserve"> </w:t>
      </w:r>
      <w:r w:rsidRPr="007D1949">
        <w:rPr>
          <w:rFonts w:ascii="Times New Roman" w:eastAsia="Calibri" w:hAnsi="Times New Roman" w:cs="Times New Roman"/>
          <w:bCs/>
          <w:sz w:val="24"/>
          <w:szCs w:val="24"/>
          <w:lang w:eastAsia="lv-LV"/>
        </w:rPr>
        <w:t>l</w:t>
      </w:r>
      <w:r w:rsidRPr="007D1949">
        <w:rPr>
          <w:rFonts w:ascii="Times New Roman" w:eastAsia="Calibri" w:hAnsi="Times New Roman" w:cs="Times New Roman"/>
          <w:sz w:val="24"/>
          <w:szCs w:val="24"/>
          <w:lang w:eastAsia="lv-LV"/>
        </w:rPr>
        <w:t>ietotājiem, kuri nav noteiktajā termiņā nodevuši viņiem izsniegtos izdevumus (grāmatas), jāmaksā soda nauda – 1,42</w:t>
      </w:r>
      <w:r w:rsidRPr="007D1949">
        <w:rPr>
          <w:rFonts w:ascii="Times New Roman" w:eastAsia="Calibri" w:hAnsi="Times New Roman" w:cs="Times New Roman"/>
          <w:i/>
          <w:sz w:val="24"/>
          <w:szCs w:val="24"/>
          <w:lang w:eastAsia="lv-LV"/>
        </w:rPr>
        <w:t xml:space="preserve"> euro</w:t>
      </w:r>
      <w:r w:rsidRPr="007D1949">
        <w:rPr>
          <w:rFonts w:ascii="Times New Roman" w:eastAsia="Calibri" w:hAnsi="Times New Roman" w:cs="Times New Roman"/>
          <w:sz w:val="24"/>
          <w:szCs w:val="24"/>
          <w:lang w:eastAsia="lv-LV"/>
        </w:rPr>
        <w:t xml:space="preserve"> par katru nokavēto dienu par katru iespieddarbu.</w:t>
      </w:r>
      <w:r w:rsidRPr="007D1949">
        <w:rPr>
          <w:rFonts w:ascii="Times New Roman" w:eastAsia="Calibri" w:hAnsi="Times New Roman" w:cs="Times New Roman"/>
          <w:sz w:val="24"/>
          <w:szCs w:val="24"/>
          <w:vertAlign w:val="superscript"/>
          <w:lang w:eastAsia="lv-LV"/>
        </w:rPr>
        <w:footnoteReference w:id="1"/>
      </w:r>
    </w:p>
    <w:p w:rsidR="00E14D4A" w:rsidRPr="007D1949" w:rsidRDefault="00E14D4A" w:rsidP="00AC7A65">
      <w:pPr>
        <w:rPr>
          <w:rFonts w:ascii="Times New Roman" w:eastAsia="Calibri" w:hAnsi="Times New Roman" w:cs="Times New Roman"/>
          <w:b/>
          <w:bCs/>
          <w:sz w:val="24"/>
          <w:szCs w:val="24"/>
          <w:lang w:eastAsia="lv-LV"/>
        </w:rPr>
      </w:pPr>
    </w:p>
    <w:p w:rsidR="00E14D4A" w:rsidRPr="007D1949" w:rsidRDefault="00E14D4A" w:rsidP="00AC7A65">
      <w:pPr>
        <w:ind w:right="98" w:firstLine="567"/>
        <w:jc w:val="both"/>
        <w:rPr>
          <w:rFonts w:ascii="Times New Roman" w:eastAsia="Times New Roman" w:hAnsi="Times New Roman" w:cs="Times New Roman"/>
          <w:b/>
          <w:sz w:val="24"/>
          <w:szCs w:val="24"/>
          <w:lang w:eastAsia="lv-LV"/>
        </w:rPr>
      </w:pPr>
    </w:p>
    <w:p w:rsidR="00E14D4A" w:rsidRPr="007D1949" w:rsidRDefault="00E14D4A" w:rsidP="00AC7A65">
      <w:pPr>
        <w:ind w:right="98" w:firstLine="567"/>
        <w:jc w:val="both"/>
        <w:rPr>
          <w:rFonts w:ascii="Times New Roman" w:eastAsia="Times New Roman" w:hAnsi="Times New Roman" w:cs="Times New Roman"/>
          <w:b/>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8B1201" w:rsidRPr="007D1949" w:rsidRDefault="008B1201" w:rsidP="00AC7A65">
      <w:pPr>
        <w:jc w:val="center"/>
        <w:rPr>
          <w:rFonts w:ascii="Times New Roman" w:eastAsia="Times New Roman" w:hAnsi="Times New Roman" w:cs="Times New Roman"/>
          <w:b/>
          <w:sz w:val="24"/>
          <w:szCs w:val="24"/>
          <w:lang w:eastAsia="lv-LV"/>
        </w:rPr>
      </w:pPr>
    </w:p>
    <w:p w:rsidR="008B1201" w:rsidRPr="007D1949" w:rsidRDefault="008B1201"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8B1201" w:rsidRPr="007D1949" w:rsidRDefault="008B1201"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8B1201" w:rsidRPr="007D1949" w:rsidRDefault="008B1201"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prot.Nr.13, 2</w:t>
      </w:r>
      <w:r w:rsidR="009845B6">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w:t>
      </w:r>
    </w:p>
    <w:p w:rsidR="008B1201" w:rsidRPr="007D1949" w:rsidRDefault="008B1201"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8B1201" w:rsidRPr="007D1949" w:rsidRDefault="008B1201"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8B1201" w:rsidRPr="007D1949" w:rsidRDefault="008B1201"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Tukuma pilsētas Kultūras nama</w:t>
      </w:r>
    </w:p>
    <w:p w:rsidR="008B1201" w:rsidRPr="007D1949" w:rsidRDefault="008B1201"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cenrāža apstiprināšanu</w:t>
      </w:r>
    </w:p>
    <w:p w:rsidR="008B1201" w:rsidRPr="007D1949" w:rsidRDefault="008B1201"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8B1201" w:rsidRPr="007D1949" w:rsidRDefault="008B1201"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8B1201" w:rsidRPr="007D1949" w:rsidRDefault="008B1201"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r w:rsidRPr="007D1949">
        <w:rPr>
          <w:rFonts w:ascii="Times New Roman" w:eastAsia="Times New Roman" w:hAnsi="Times New Roman" w:cs="Times New Roman"/>
          <w:noProof/>
          <w:sz w:val="24"/>
          <w:szCs w:val="24"/>
          <w:lang w:eastAsia="lv-LV"/>
        </w:rPr>
        <w:t>§.</w:t>
      </w:r>
      <w:r w:rsidRPr="007D1949">
        <w:rPr>
          <w:rFonts w:ascii="Times New Roman" w:eastAsia="Times New Roman" w:hAnsi="Times New Roman" w:cs="Times New Roman"/>
          <w:sz w:val="24"/>
          <w:szCs w:val="24"/>
          <w:lang w:eastAsia="lv-LV"/>
        </w:rPr>
        <w:t>):</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Tukuma pilsētas Kultūras nama maksas pakalpojumu cenrādi (pielikumā),</w:t>
      </w:r>
    </w:p>
    <w:p w:rsidR="008B1201" w:rsidRPr="007D1949" w:rsidRDefault="008B1201"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Tukuma pilsētas Kultūras nama pamatbudžeta kontā,</w:t>
      </w:r>
    </w:p>
    <w:p w:rsidR="008B1201" w:rsidRPr="007D1949" w:rsidRDefault="008B1201" w:rsidP="00AC7A65">
      <w:pPr>
        <w:suppressAutoHyphens/>
        <w:autoSpaceDN w:val="0"/>
        <w:ind w:firstLine="567"/>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Tukuma pilsētas Kultūras nama apstiprinātajai tāmei,</w:t>
      </w:r>
    </w:p>
    <w:p w:rsidR="008B1201" w:rsidRPr="007D1949" w:rsidRDefault="008B1201"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8B1201" w:rsidRPr="007D1949" w:rsidRDefault="008B1201"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5. u</w:t>
      </w:r>
      <w:r w:rsidRPr="007D1949">
        <w:rPr>
          <w:rFonts w:ascii="Times New Roman" w:eastAsia="Times New Roman" w:hAnsi="Times New Roman" w:cs="Times New Roman"/>
          <w:bCs/>
          <w:sz w:val="24"/>
          <w:szCs w:val="24"/>
          <w:lang w:eastAsia="lv-LV"/>
        </w:rPr>
        <w:t>zskatīt par spēku zaudējušu Tukuma novada Domes 28.01.2010. lēmumu „Tukuma pilsētas Kultūras nama maksas pakalpojumi” (prot.Nr.1,6.§.).</w:t>
      </w:r>
    </w:p>
    <w:p w:rsidR="008B1201" w:rsidRPr="007D1949" w:rsidRDefault="008B1201"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p>
    <w:p w:rsidR="008B1201" w:rsidRPr="007D1949" w:rsidRDefault="008B1201" w:rsidP="00AC7A65">
      <w:pPr>
        <w:suppressAutoHyphens/>
        <w:autoSpaceDN w:val="0"/>
        <w:ind w:right="98" w:firstLine="567"/>
        <w:jc w:val="both"/>
        <w:textAlignment w:val="baseline"/>
        <w:rPr>
          <w:rFonts w:ascii="Times New Roman" w:eastAsia="Times New Roman" w:hAnsi="Times New Roman" w:cs="Times New Roman"/>
          <w:bCs/>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0B4544" w:rsidRDefault="000B4544">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8B1201" w:rsidRPr="007D1949" w:rsidRDefault="008B1201" w:rsidP="00AC7A65">
      <w:pPr>
        <w:suppressAutoHyphens/>
        <w:autoSpaceDN w:val="0"/>
        <w:ind w:right="99"/>
        <w:jc w:val="right"/>
        <w:textAlignment w:val="baseline"/>
        <w:rPr>
          <w:rFonts w:ascii="Times New Roman" w:eastAsia="Times New Roman" w:hAnsi="Times New Roman" w:cs="Times New Roman"/>
          <w:sz w:val="20"/>
          <w:szCs w:val="20"/>
          <w:lang w:eastAsia="lv-LV"/>
        </w:rPr>
      </w:pPr>
    </w:p>
    <w:p w:rsidR="00BA68C1" w:rsidRPr="007D1949" w:rsidRDefault="00BA68C1" w:rsidP="00AC7A65">
      <w:pPr>
        <w:suppressAutoHyphens/>
        <w:autoSpaceDN w:val="0"/>
        <w:ind w:right="99"/>
        <w:jc w:val="right"/>
        <w:textAlignment w:val="baseline"/>
        <w:rPr>
          <w:rFonts w:ascii="Times New Roman" w:eastAsia="Times New Roman" w:hAnsi="Times New Roman" w:cs="Times New Roman"/>
          <w:sz w:val="20"/>
          <w:szCs w:val="20"/>
          <w:lang w:eastAsia="lv-LV"/>
        </w:rPr>
      </w:pPr>
    </w:p>
    <w:p w:rsidR="008B1201" w:rsidRPr="007D1949" w:rsidRDefault="008B1201" w:rsidP="00AC7A65">
      <w:pPr>
        <w:suppressAutoHyphens/>
        <w:autoSpaceDN w:val="0"/>
        <w:ind w:left="5517" w:firstLine="720"/>
        <w:jc w:val="both"/>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Pielikums</w:t>
      </w:r>
    </w:p>
    <w:p w:rsidR="008B1201" w:rsidRPr="007D1949" w:rsidRDefault="008B1201" w:rsidP="00AC7A65">
      <w:pPr>
        <w:suppressAutoHyphens/>
        <w:autoSpaceDN w:val="0"/>
        <w:ind w:left="6237"/>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BA68C1"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.09.2015. lēmumam (prot. 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9845B6">
        <w:rPr>
          <w:rFonts w:ascii="Times New Roman" w:eastAsia="Times New Roman" w:hAnsi="Times New Roman" w:cs="Times New Roman"/>
          <w:sz w:val="20"/>
          <w:szCs w:val="20"/>
          <w:lang w:eastAsia="lv-LV"/>
        </w:rPr>
        <w:t>24</w:t>
      </w:r>
      <w:r w:rsidRPr="007D1949">
        <w:rPr>
          <w:rFonts w:ascii="Times New Roman" w:eastAsia="Times New Roman" w:hAnsi="Times New Roman" w:cs="Times New Roman"/>
          <w:sz w:val="20"/>
          <w:szCs w:val="20"/>
          <w:lang w:eastAsia="lv-LV"/>
        </w:rPr>
        <w:t>.</w:t>
      </w:r>
      <w:r w:rsidRPr="007D1949">
        <w:rPr>
          <w:rFonts w:ascii="Times New Roman" w:eastAsia="Times New Roman" w:hAnsi="Times New Roman" w:cs="Times New Roman"/>
          <w:noProof/>
          <w:sz w:val="20"/>
          <w:szCs w:val="20"/>
          <w:lang w:eastAsia="lv-LV"/>
        </w:rPr>
        <w:t>§.)</w:t>
      </w:r>
    </w:p>
    <w:p w:rsidR="008B1201" w:rsidRPr="007D1949" w:rsidRDefault="008B1201" w:rsidP="00AC7A65">
      <w:pPr>
        <w:suppressAutoHyphens/>
        <w:autoSpaceDN w:val="0"/>
        <w:jc w:val="center"/>
        <w:textAlignment w:val="baseline"/>
        <w:rPr>
          <w:rFonts w:ascii="Times New Roman" w:eastAsia="Times New Roman" w:hAnsi="Times New Roman" w:cs="Times New Roman"/>
          <w:b/>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Tukuma pilsētas Kultūras nama sniegto maksas pakalpojumu cenrādis</w:t>
      </w:r>
    </w:p>
    <w:p w:rsidR="008B1201" w:rsidRPr="007D1949" w:rsidRDefault="008B1201" w:rsidP="00AC7A65">
      <w:pPr>
        <w:suppressAutoHyphens/>
        <w:autoSpaceDN w:val="0"/>
        <w:jc w:val="center"/>
        <w:textAlignment w:val="baseline"/>
        <w:rPr>
          <w:rFonts w:ascii="Times New Roman" w:eastAsia="Times New Roman" w:hAnsi="Times New Roman" w:cs="Times New Roman"/>
          <w:b/>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536"/>
        <w:gridCol w:w="1323"/>
        <w:gridCol w:w="984"/>
        <w:gridCol w:w="1163"/>
        <w:gridCol w:w="1926"/>
      </w:tblGrid>
      <w:tr w:rsidR="008B1201" w:rsidRPr="007D1949" w:rsidTr="008B1201">
        <w:tc>
          <w:tcPr>
            <w:tcW w:w="696" w:type="dxa"/>
            <w:tcBorders>
              <w:top w:val="single" w:sz="4" w:space="0" w:color="auto"/>
              <w:left w:val="single" w:sz="4" w:space="0" w:color="auto"/>
              <w:bottom w:val="single" w:sz="4" w:space="0" w:color="auto"/>
              <w:right w:val="single" w:sz="4" w:space="0" w:color="auto"/>
            </w:tcBorders>
            <w:vAlign w:val="center"/>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3661" w:type="dxa"/>
            <w:tcBorders>
              <w:top w:val="single" w:sz="4" w:space="0" w:color="auto"/>
              <w:left w:val="single" w:sz="4" w:space="0" w:color="auto"/>
              <w:bottom w:val="single" w:sz="4" w:space="0" w:color="auto"/>
              <w:right w:val="single" w:sz="4" w:space="0" w:color="auto"/>
            </w:tcBorders>
            <w:vAlign w:val="center"/>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138" w:type="dxa"/>
            <w:tcBorders>
              <w:top w:val="single" w:sz="4" w:space="0" w:color="auto"/>
              <w:left w:val="single" w:sz="4" w:space="0" w:color="auto"/>
              <w:bottom w:val="single" w:sz="4" w:space="0" w:color="auto"/>
              <w:right w:val="single" w:sz="4" w:space="0" w:color="auto"/>
            </w:tcBorders>
            <w:vAlign w:val="center"/>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992" w:type="dxa"/>
            <w:tcBorders>
              <w:top w:val="single" w:sz="4" w:space="0" w:color="auto"/>
              <w:left w:val="single" w:sz="4" w:space="0" w:color="auto"/>
              <w:bottom w:val="single" w:sz="4" w:space="0" w:color="auto"/>
              <w:right w:val="single" w:sz="4" w:space="0" w:color="auto"/>
            </w:tcBorders>
            <w:vAlign w:val="center"/>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163" w:type="dxa"/>
            <w:tcBorders>
              <w:top w:val="single" w:sz="4" w:space="0" w:color="auto"/>
              <w:left w:val="single" w:sz="4" w:space="0" w:color="auto"/>
              <w:bottom w:val="single" w:sz="4" w:space="0" w:color="auto"/>
              <w:right w:val="single" w:sz="4" w:space="0" w:color="auto"/>
            </w:tcBorders>
            <w:vAlign w:val="center"/>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tc>
        <w:tc>
          <w:tcPr>
            <w:tcW w:w="1956" w:type="dxa"/>
            <w:tcBorders>
              <w:top w:val="single" w:sz="4" w:space="0" w:color="auto"/>
              <w:left w:val="single" w:sz="4" w:space="0" w:color="auto"/>
              <w:bottom w:val="single" w:sz="4" w:space="0" w:color="auto"/>
              <w:right w:val="single" w:sz="4" w:space="0" w:color="auto"/>
            </w:tcBorders>
            <w:vAlign w:val="center"/>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Cena ar PVN </w:t>
            </w:r>
            <w:r w:rsidRPr="007D1949">
              <w:rPr>
                <w:rFonts w:ascii="Times New Roman" w:eastAsia="Times New Roman" w:hAnsi="Times New Roman" w:cs="Times New Roman"/>
                <w:i/>
                <w:sz w:val="24"/>
                <w:szCs w:val="24"/>
                <w:lang w:eastAsia="lv-LV"/>
              </w:rPr>
              <w:t>(euro)</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Lielās zāles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75.33</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75.33</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Līdz 25% no pasākuma ieņēmumiem, bet ne mazāk kā 1h</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Lielās zāles noma 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113.00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113.00</w:t>
            </w:r>
          </w:p>
        </w:tc>
      </w:tr>
      <w:tr w:rsidR="008B1201" w:rsidRPr="007D1949" w:rsidTr="008B1201">
        <w:trPr>
          <w:trHeight w:val="836"/>
        </w:trPr>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Lielās zāles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37.67</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37.67</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Lielās zāles noma nekomerciāliem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56.51</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56.51</w:t>
            </w:r>
          </w:p>
        </w:tc>
      </w:tr>
      <w:tr w:rsidR="008B1201" w:rsidRPr="007D1949" w:rsidTr="008B1201">
        <w:trPr>
          <w:trHeight w:val="403"/>
        </w:trPr>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Kafejnīcas telpas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36.55</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36.55</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Kafejnīcas telpas noma 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54.83</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54.83</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Kafejnīcas telpas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18.28</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18.28</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Kafejnīcas telpas noma nekomerciāliem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27.42</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27.42</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Margo telpas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Margo telpas noma 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48.00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48.00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Margo telpas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16.00</w:t>
            </w:r>
          </w:p>
        </w:tc>
      </w:tr>
      <w:tr w:rsidR="008B1201" w:rsidRPr="007D1949" w:rsidTr="008B1201">
        <w:trPr>
          <w:trHeight w:val="1266"/>
        </w:trPr>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6.2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Margo telpas noma 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Kamīnzāles telpas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35.64</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35.64</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Kamīnzāles telpas noma 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53.46</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53.46</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Kamīnzāles telpas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17.82</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17.82</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Kamīnzāles telpas noma nekomerciāliem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26.73</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26.73</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Laulības zāles telpas noma 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51.96</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51.96</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Laulības zāles telpas noma 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77.94</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77.94</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Laulības zāles telpas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25.98</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25.98</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Laulības zāles telpas noma nekomerciāliem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38.97</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38.97</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Skaņu ierakstu studijas telpas izmantošana</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diena</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Studijā veiktu vienas dziesmas apstrāde (turpmāk</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mikss/masterings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9845B6"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8B1201" w:rsidRPr="007D1949">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11.3</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Studijā veiktu vokāla vai viena instrumenta ierakstu un mikss/masterings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9845B6"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8B1201" w:rsidRPr="007D1949">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11.4</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Studijā veiktu citā studijā ierakstītas dziesmas mikss/masterings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9845B6" w:rsidP="00AC7A65">
            <w:pPr>
              <w:suppressAutoHyphens/>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8B1201" w:rsidRPr="007D1949">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Skaņu un gaismas aparatūras iznomāšana 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Skaņu un gaismas aparatūras iznomāšana komerciāliem pasākumiem</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darbu nakts stundās no plkst.22.00-6.00</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13.1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Skaņu un gaismas aparatūras iznomāšana nekomerciāliem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Skaņu un gaismas aparatūras iznomāšana nekomerciāliem pasākumiem darbu nakts stundās no plkst.22.00-6.00</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37.50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37.50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Lielās zāles noma nekomerciāliem pasākumiem Tukuma novada pašvaldības iestādēm un biedrībām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31.44</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Nav PVN </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31.44</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Lielās zāles noma nekomerciāliem pasākumiem Tukuma novada pašvaldības iestādēm un biedrībām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62.88</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62.88</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Tradīcijas zāles noma komerciāliem pasākumiem </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37.90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Nav PVN </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37.90</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Tradīcijas zāles noma 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56.85</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56.85</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16.1</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Tradīcijas zāles noma nekomerciāliem pasākumiem</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18.95</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Nav PVN </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18.95</w:t>
            </w:r>
          </w:p>
        </w:tc>
      </w:tr>
      <w:tr w:rsidR="008B1201" w:rsidRPr="007D1949" w:rsidTr="008B1201">
        <w:tc>
          <w:tcPr>
            <w:tcW w:w="69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16.2</w:t>
            </w:r>
          </w:p>
        </w:tc>
        <w:tc>
          <w:tcPr>
            <w:tcW w:w="3661"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Tradīcijas zāles noma nekomerciāliem pasākumiem darbu nakts stundās no plkst.22.00-6.00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brīvdienas, svētku dienas</w:t>
            </w:r>
          </w:p>
        </w:tc>
        <w:tc>
          <w:tcPr>
            <w:tcW w:w="1138"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h</w:t>
            </w:r>
          </w:p>
        </w:tc>
        <w:tc>
          <w:tcPr>
            <w:tcW w:w="992"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37.90</w:t>
            </w:r>
          </w:p>
        </w:tc>
        <w:tc>
          <w:tcPr>
            <w:tcW w:w="116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956"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37.90</w:t>
            </w:r>
          </w:p>
        </w:tc>
      </w:tr>
    </w:tbl>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textAlignment w:val="baseline"/>
        <w:rPr>
          <w:rFonts w:ascii="Times New Roman" w:eastAsia="Times New Roman" w:hAnsi="Times New Roman" w:cs="Times New Roman"/>
          <w:i/>
          <w:sz w:val="24"/>
          <w:szCs w:val="24"/>
          <w:lang w:eastAsia="lv-LV"/>
        </w:rPr>
      </w:pPr>
    </w:p>
    <w:p w:rsidR="008B1201" w:rsidRPr="007D1949" w:rsidRDefault="008B1201" w:rsidP="00AC7A65">
      <w:pPr>
        <w:suppressAutoHyphens/>
        <w:autoSpaceDN w:val="0"/>
        <w:textAlignment w:val="baseline"/>
        <w:rPr>
          <w:rFonts w:ascii="Times New Roman" w:eastAsia="Times New Roman" w:hAnsi="Times New Roman" w:cs="Times New Roman"/>
          <w:i/>
          <w:sz w:val="24"/>
          <w:szCs w:val="24"/>
          <w:lang w:eastAsia="lv-LV"/>
        </w:rPr>
      </w:pPr>
    </w:p>
    <w:p w:rsidR="008B1201" w:rsidRPr="007D1949" w:rsidRDefault="008B1201"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i/>
          <w:sz w:val="24"/>
          <w:szCs w:val="24"/>
          <w:lang w:eastAsia="lv-LV"/>
        </w:rPr>
        <w:t>Piezīme* Pievienotās vērtības nodokļa likuma</w:t>
      </w:r>
      <w:r w:rsidRPr="007D1949">
        <w:rPr>
          <w:rFonts w:ascii="Times New Roman" w:eastAsia="Times New Roman" w:hAnsi="Times New Roman" w:cs="Times New Roman"/>
          <w:sz w:val="24"/>
          <w:szCs w:val="24"/>
          <w:lang w:eastAsia="lv-LV"/>
        </w:rPr>
        <w:t xml:space="preserve"> 59.panta pirmā daļa (maksas pakalpojumi ieņēmumi nepārsniedz- 50000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saskaņā ar kuru maksas pakalpojumam pievienotās vērtības nodokli nepiemēro.</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ind w:right="98"/>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Atvieglojumi:</w:t>
      </w:r>
    </w:p>
    <w:p w:rsidR="008B1201" w:rsidRPr="007D1949" w:rsidRDefault="008B1201" w:rsidP="00AC7A65">
      <w:pPr>
        <w:suppressAutoHyphens/>
        <w:autoSpaceDN w:val="0"/>
        <w:ind w:right="-1"/>
        <w:jc w:val="both"/>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no pakalpojumu maksas ir atbrīvotas Tukuma novada pašvaldības iestādes,</w:t>
      </w:r>
    </w:p>
    <w:p w:rsidR="008B1201" w:rsidRPr="007D1949" w:rsidRDefault="008B1201" w:rsidP="00AC7A65">
      <w:pPr>
        <w:suppressAutoHyphens/>
        <w:autoSpaceDN w:val="0"/>
        <w:ind w:right="-1"/>
        <w:jc w:val="both"/>
        <w:textAlignment w:val="baseline"/>
        <w:rPr>
          <w:rFonts w:ascii="Times New Roman" w:eastAsia="Times New Roman" w:hAnsi="Times New Roman" w:cs="Times New Roman"/>
          <w:color w:val="000000"/>
          <w:sz w:val="24"/>
          <w:szCs w:val="24"/>
          <w:lang w:eastAsia="lv-LV"/>
        </w:rPr>
      </w:pPr>
    </w:p>
    <w:p w:rsidR="008B1201" w:rsidRPr="007D1949" w:rsidRDefault="008B1201"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color w:val="000000"/>
          <w:sz w:val="24"/>
          <w:szCs w:val="24"/>
          <w:lang w:eastAsia="lv-LV"/>
        </w:rPr>
        <w:t>2. Tukuma novadā reģistrētās nevalstiskās organizācijas (biedrības), pašvaldības iestādes un aģentūras par Kultūras nama telpu, Durbes estrādes, skaņu aparatūras nomu vai skaņu ierakstu studijas izmantošanu maksā 50 % no cenrādī noteiktās summas, ja pasākums tiek rīkots līdz plkst.22:00. Pēc plkst.22:00 rīkotajiem pasākumiem tiek noteikta cenrādī uzrādītā summa pilnā apjomā.</w:t>
      </w:r>
    </w:p>
    <w:p w:rsidR="008B1201" w:rsidRPr="007D1949" w:rsidRDefault="008B1201" w:rsidP="00AC7A65">
      <w:pPr>
        <w:suppressAutoHyphens/>
        <w:autoSpaceDN w:val="0"/>
        <w:ind w:left="7200" w:firstLine="720"/>
        <w:jc w:val="both"/>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ind w:left="7200" w:firstLine="720"/>
        <w:jc w:val="both"/>
        <w:textAlignment w:val="baseline"/>
        <w:rPr>
          <w:rFonts w:ascii="Times New Roman" w:eastAsia="Times New Roman" w:hAnsi="Times New Roman" w:cs="Times New Roman"/>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jc w:val="center"/>
        <w:rPr>
          <w:rFonts w:ascii="Times New Roman" w:eastAsia="Times New Roman" w:hAnsi="Times New Roman" w:cs="Times New Roman"/>
          <w:b/>
          <w:sz w:val="24"/>
          <w:szCs w:val="24"/>
          <w:lang w:eastAsia="lv-LV"/>
        </w:rPr>
      </w:pPr>
    </w:p>
    <w:p w:rsidR="00B672CF" w:rsidRPr="007D1949" w:rsidRDefault="00B672CF"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B672CF" w:rsidRPr="007D1949" w:rsidRDefault="00B672CF"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B672CF" w:rsidRPr="007D1949" w:rsidRDefault="00B672CF"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AC7A65" w:rsidRPr="007D1949">
        <w:rPr>
          <w:rFonts w:ascii="Times New Roman" w:eastAsia="Times New Roman" w:hAnsi="Times New Roman" w:cs="Times New Roman"/>
          <w:sz w:val="24"/>
          <w:szCs w:val="24"/>
          <w:lang w:eastAsia="lv-LV"/>
        </w:rPr>
        <w:t>25</w:t>
      </w:r>
      <w:r w:rsidRPr="007D1949">
        <w:rPr>
          <w:rFonts w:ascii="Times New Roman" w:eastAsia="Times New Roman" w:hAnsi="Times New Roman" w:cs="Times New Roman"/>
          <w:sz w:val="24"/>
          <w:szCs w:val="24"/>
          <w:lang w:eastAsia="lv-LV"/>
        </w:rPr>
        <w:t>.§.</w:t>
      </w:r>
    </w:p>
    <w:p w:rsidR="00B672CF" w:rsidRPr="007D1949" w:rsidRDefault="00B672CF" w:rsidP="00AC7A65">
      <w:pPr>
        <w:jc w:val="center"/>
        <w:rPr>
          <w:rFonts w:ascii="Times New Roman" w:eastAsia="Times New Roman" w:hAnsi="Times New Roman" w:cs="Times New Roman"/>
          <w:b/>
          <w:sz w:val="24"/>
          <w:szCs w:val="24"/>
          <w:lang w:eastAsia="lv-LV"/>
        </w:rPr>
      </w:pPr>
    </w:p>
    <w:p w:rsidR="00B672CF" w:rsidRPr="007D1949" w:rsidRDefault="00B672CF" w:rsidP="00AC7A65">
      <w:pPr>
        <w:jc w:val="center"/>
        <w:rPr>
          <w:rFonts w:ascii="Times New Roman" w:eastAsia="Times New Roman" w:hAnsi="Times New Roman" w:cs="Times New Roman"/>
          <w:b/>
          <w:sz w:val="24"/>
          <w:szCs w:val="24"/>
          <w:lang w:eastAsia="lv-LV"/>
        </w:rPr>
      </w:pPr>
    </w:p>
    <w:p w:rsidR="00B672CF" w:rsidRPr="007D1949" w:rsidRDefault="00B672CF" w:rsidP="00AC7A65">
      <w:pPr>
        <w:suppressAutoHyphens/>
        <w:autoSpaceDN w:val="0"/>
        <w:ind w:right="-3"/>
        <w:jc w:val="both"/>
        <w:textAlignment w:val="baseline"/>
        <w:rPr>
          <w:rFonts w:ascii="Times New Roman" w:eastAsia="Times New Roman" w:hAnsi="Times New Roman"/>
          <w:b/>
          <w:sz w:val="24"/>
          <w:szCs w:val="24"/>
          <w:lang w:eastAsia="lv-LV"/>
        </w:rPr>
      </w:pPr>
      <w:r w:rsidRPr="007D1949">
        <w:rPr>
          <w:rFonts w:ascii="Times New Roman" w:eastAsia="Times New Roman" w:hAnsi="Times New Roman"/>
          <w:b/>
          <w:sz w:val="24"/>
          <w:szCs w:val="24"/>
          <w:lang w:eastAsia="lv-LV"/>
        </w:rPr>
        <w:t>Par Tukuma muzeja maksas</w:t>
      </w:r>
    </w:p>
    <w:p w:rsidR="00B672CF" w:rsidRPr="007D1949" w:rsidRDefault="00B672CF" w:rsidP="00AC7A65">
      <w:pPr>
        <w:suppressAutoHyphens/>
        <w:autoSpaceDN w:val="0"/>
        <w:ind w:right="-3"/>
        <w:jc w:val="both"/>
        <w:textAlignment w:val="baseline"/>
        <w:rPr>
          <w:rFonts w:ascii="Times New Roman" w:eastAsia="Times New Roman" w:hAnsi="Times New Roman"/>
          <w:b/>
          <w:sz w:val="24"/>
          <w:szCs w:val="24"/>
          <w:lang w:eastAsia="lv-LV"/>
        </w:rPr>
      </w:pPr>
      <w:r w:rsidRPr="007D1949">
        <w:rPr>
          <w:rFonts w:ascii="Times New Roman" w:eastAsia="Times New Roman" w:hAnsi="Times New Roman"/>
          <w:b/>
          <w:sz w:val="24"/>
          <w:szCs w:val="24"/>
          <w:lang w:eastAsia="lv-LV"/>
        </w:rPr>
        <w:t>pakalpojumu cenrāža apstiprināšanu</w:t>
      </w:r>
    </w:p>
    <w:p w:rsidR="00B672CF" w:rsidRPr="007D1949" w:rsidRDefault="00B672CF" w:rsidP="00AC7A65">
      <w:pPr>
        <w:jc w:val="center"/>
        <w:rPr>
          <w:rFonts w:ascii="Times New Roman" w:eastAsia="Times New Roman" w:hAnsi="Times New Roman" w:cs="Times New Roman"/>
          <w:b/>
          <w:sz w:val="24"/>
          <w:szCs w:val="24"/>
          <w:lang w:eastAsia="lv-LV"/>
        </w:rPr>
      </w:pPr>
    </w:p>
    <w:p w:rsidR="00B672CF" w:rsidRPr="007D1949" w:rsidRDefault="00B672CF" w:rsidP="00AC7A65">
      <w:pPr>
        <w:jc w:val="center"/>
        <w:rPr>
          <w:rFonts w:ascii="Times New Roman" w:eastAsia="Times New Roman" w:hAnsi="Times New Roman" w:cs="Times New Roman"/>
          <w:b/>
          <w:sz w:val="24"/>
          <w:szCs w:val="24"/>
          <w:lang w:eastAsia="lv-LV"/>
        </w:rPr>
      </w:pPr>
    </w:p>
    <w:p w:rsidR="00B672CF" w:rsidRPr="007D1949" w:rsidRDefault="00B672CF"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r w:rsidRPr="007D1949">
        <w:rPr>
          <w:rFonts w:ascii="Times New Roman" w:eastAsia="Times New Roman" w:hAnsi="Times New Roman" w:cs="Times New Roman"/>
          <w:noProof/>
          <w:sz w:val="24"/>
          <w:szCs w:val="24"/>
          <w:lang w:eastAsia="lv-LV"/>
        </w:rPr>
        <w:t>§.</w:t>
      </w:r>
      <w:r w:rsidRPr="007D1949">
        <w:rPr>
          <w:rFonts w:ascii="Times New Roman" w:eastAsia="Times New Roman" w:hAnsi="Times New Roman" w:cs="Times New Roman"/>
          <w:sz w:val="24"/>
          <w:szCs w:val="24"/>
          <w:lang w:eastAsia="lv-LV"/>
        </w:rPr>
        <w:t>):</w:t>
      </w:r>
    </w:p>
    <w:p w:rsidR="00B672CF" w:rsidRPr="007D1949" w:rsidRDefault="00B672CF" w:rsidP="00AC7A65">
      <w:pPr>
        <w:suppressAutoHyphens/>
        <w:autoSpaceDN w:val="0"/>
        <w:textAlignment w:val="baseline"/>
        <w:rPr>
          <w:rFonts w:ascii="Times New Roman" w:eastAsia="Times New Roman" w:hAnsi="Times New Roman" w:cs="Times New Roman"/>
          <w:sz w:val="24"/>
          <w:szCs w:val="24"/>
          <w:lang w:eastAsia="lv-LV"/>
        </w:rPr>
      </w:pPr>
    </w:p>
    <w:p w:rsidR="00B672CF" w:rsidRPr="007D1949" w:rsidRDefault="00B672CF"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Tukuma muzeja  maksas pakalpojumu cenrādi (pielikumā),</w:t>
      </w:r>
    </w:p>
    <w:p w:rsidR="00B672CF" w:rsidRPr="007D1949" w:rsidRDefault="00B672CF"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Tukuma muzeja</w:t>
      </w:r>
      <w:r w:rsidR="00743931"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pamatbudžeta kontos,</w:t>
      </w:r>
    </w:p>
    <w:p w:rsidR="00B672CF" w:rsidRPr="007D1949" w:rsidRDefault="00B672CF" w:rsidP="00AC7A65">
      <w:pPr>
        <w:suppressAutoHyphens/>
        <w:autoSpaceDN w:val="0"/>
        <w:ind w:firstLine="720"/>
        <w:jc w:val="both"/>
        <w:textAlignment w:val="baseline"/>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3. noteikt, ka par maksas pakalpojumiem iegūtos līdzekļus var izlietot izdevumiem, kas saistīti ar maksas pakalpojumu nodrošināšanu un citiem uzturēšanas izdevumiem atbilstoši Tukuma muzeja apstiprinātajai tāmei,</w:t>
      </w:r>
    </w:p>
    <w:p w:rsidR="00B672CF" w:rsidRPr="007D1949" w:rsidRDefault="00B672CF"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B672CF" w:rsidRPr="007D1949" w:rsidRDefault="00B672CF" w:rsidP="00AC7A65">
      <w:pPr>
        <w:suppressAutoHyphens/>
        <w:autoSpaceDN w:val="0"/>
        <w:ind w:right="98" w:firstLine="720"/>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5. uzskatīt par spēku zaudējušiem Tukuma novada Domes 2014. gada 26.jūnija noteikumus Nr.10</w:t>
      </w:r>
      <w:r w:rsidRPr="007D1949">
        <w:rPr>
          <w:rFonts w:ascii="Times New Roman" w:eastAsia="Times New Roman" w:hAnsi="Times New Roman" w:cs="Times New Roman"/>
          <w:bCs/>
          <w:color w:val="000000"/>
          <w:sz w:val="24"/>
          <w:szCs w:val="24"/>
          <w:lang w:eastAsia="lv-LV"/>
        </w:rPr>
        <w:t xml:space="preserve"> „Tukuma muzeja maksas pakalpojuma cenrādis”</w:t>
      </w:r>
      <w:r w:rsidR="00973286" w:rsidRPr="007D1949">
        <w:rPr>
          <w:rFonts w:ascii="Times New Roman" w:eastAsia="Times New Roman" w:hAnsi="Times New Roman" w:cs="Times New Roman"/>
          <w:bCs/>
          <w:color w:val="000000"/>
          <w:sz w:val="24"/>
          <w:szCs w:val="24"/>
          <w:lang w:eastAsia="lv-LV"/>
        </w:rPr>
        <w:t xml:space="preserve"> </w:t>
      </w:r>
      <w:r w:rsidRPr="007D1949">
        <w:rPr>
          <w:rFonts w:ascii="Times New Roman" w:eastAsia="Times New Roman" w:hAnsi="Times New Roman" w:cs="Times New Roman"/>
          <w:bCs/>
          <w:color w:val="000000"/>
          <w:sz w:val="24"/>
          <w:szCs w:val="24"/>
          <w:lang w:eastAsia="lv-LV"/>
        </w:rPr>
        <w:t>(</w:t>
      </w:r>
      <w:r w:rsidRPr="007D1949">
        <w:rPr>
          <w:rFonts w:ascii="Times New Roman" w:eastAsia="Times New Roman" w:hAnsi="Times New Roman" w:cs="Times New Roman"/>
          <w:bCs/>
          <w:sz w:val="24"/>
          <w:szCs w:val="24"/>
          <w:lang w:eastAsia="lv-LV"/>
        </w:rPr>
        <w:t>prot.Nr.7,11.§.).</w:t>
      </w:r>
    </w:p>
    <w:p w:rsidR="00B672CF" w:rsidRPr="007D1949" w:rsidRDefault="00B672CF"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B672CF" w:rsidRPr="007D1949" w:rsidRDefault="00B672CF"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p>
    <w:p w:rsidR="00B4069D" w:rsidRDefault="00B4069D">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8B1201" w:rsidRPr="007D1949" w:rsidRDefault="008B1201" w:rsidP="00AC7A65">
      <w:pPr>
        <w:suppressAutoHyphens/>
        <w:autoSpaceDN w:val="0"/>
        <w:jc w:val="right"/>
        <w:textAlignment w:val="baseline"/>
        <w:rPr>
          <w:rFonts w:ascii="Times New Roman" w:eastAsia="Times New Roman" w:hAnsi="Times New Roman" w:cs="Times New Roman"/>
          <w:i/>
          <w:sz w:val="24"/>
          <w:szCs w:val="24"/>
          <w:lang w:eastAsia="lv-LV"/>
        </w:rPr>
      </w:pPr>
    </w:p>
    <w:p w:rsidR="00B672CF" w:rsidRPr="007D1949" w:rsidRDefault="00B672CF" w:rsidP="00AC7A65">
      <w:pPr>
        <w:suppressAutoHyphens/>
        <w:autoSpaceDN w:val="0"/>
        <w:ind w:left="5760" w:firstLine="720"/>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Pielikums</w:t>
      </w:r>
    </w:p>
    <w:p w:rsidR="00BA68C1" w:rsidRPr="007D1949" w:rsidRDefault="00B672CF" w:rsidP="00AC7A65">
      <w:pPr>
        <w:suppressAutoHyphens/>
        <w:autoSpaceDN w:val="0"/>
        <w:ind w:left="5760" w:firstLine="720"/>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Tukuma novada Domes</w:t>
      </w:r>
      <w:r w:rsidR="00BA68C1" w:rsidRPr="007D1949">
        <w:rPr>
          <w:rFonts w:ascii="Times New Roman" w:eastAsia="Times New Roman" w:hAnsi="Times New Roman" w:cs="Times New Roman"/>
          <w:sz w:val="20"/>
          <w:szCs w:val="20"/>
          <w:lang w:eastAsia="lv-LV"/>
        </w:rPr>
        <w:t xml:space="preserve"> 26</w:t>
      </w:r>
      <w:r w:rsidRPr="007D1949">
        <w:rPr>
          <w:rFonts w:ascii="Times New Roman" w:eastAsia="Times New Roman" w:hAnsi="Times New Roman" w:cs="Times New Roman"/>
          <w:sz w:val="20"/>
          <w:szCs w:val="20"/>
          <w:lang w:eastAsia="lv-LV"/>
        </w:rPr>
        <w:t xml:space="preserve">.11.2015. </w:t>
      </w:r>
    </w:p>
    <w:p w:rsidR="00B672CF" w:rsidRPr="007D1949" w:rsidRDefault="00B672CF" w:rsidP="00AC7A65">
      <w:pPr>
        <w:suppressAutoHyphens/>
        <w:autoSpaceDN w:val="0"/>
        <w:ind w:left="5760" w:firstLine="720"/>
        <w:textAlignment w:val="baseline"/>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lang w:eastAsia="lv-LV"/>
        </w:rPr>
        <w:t>lēmumam (prot.Nr.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w:t>
      </w:r>
      <w:r w:rsidR="00BA68C1" w:rsidRPr="007D1949">
        <w:rPr>
          <w:rFonts w:ascii="Times New Roman" w:eastAsia="Times New Roman" w:hAnsi="Times New Roman" w:cs="Times New Roman"/>
          <w:sz w:val="20"/>
          <w:szCs w:val="20"/>
          <w:lang w:eastAsia="lv-LV"/>
        </w:rPr>
        <w:t xml:space="preserve"> </w:t>
      </w:r>
      <w:r w:rsidR="00AC7A65" w:rsidRPr="007D1949">
        <w:rPr>
          <w:rFonts w:ascii="Times New Roman" w:eastAsia="Times New Roman" w:hAnsi="Times New Roman" w:cs="Times New Roman"/>
          <w:sz w:val="20"/>
          <w:szCs w:val="20"/>
          <w:lang w:eastAsia="lv-LV"/>
        </w:rPr>
        <w:t>25.</w:t>
      </w:r>
      <w:r w:rsidRPr="007D1949">
        <w:rPr>
          <w:rFonts w:ascii="Times New Roman" w:eastAsia="Times New Roman" w:hAnsi="Times New Roman" w:cs="Times New Roman"/>
          <w:sz w:val="20"/>
          <w:szCs w:val="20"/>
          <w:lang w:eastAsia="lv-LV"/>
        </w:rPr>
        <w:t xml:space="preserve">§.)                                                                                              </w:t>
      </w:r>
    </w:p>
    <w:p w:rsidR="00B672CF" w:rsidRPr="007D1949" w:rsidRDefault="00B672CF" w:rsidP="00AC7A65">
      <w:pPr>
        <w:suppressAutoHyphens/>
        <w:autoSpaceDN w:val="0"/>
        <w:jc w:val="center"/>
        <w:textAlignment w:val="baseline"/>
        <w:rPr>
          <w:rFonts w:ascii="Times New Roman" w:eastAsia="Times New Roman" w:hAnsi="Times New Roman" w:cs="Times New Roman"/>
          <w:b/>
          <w:sz w:val="24"/>
          <w:szCs w:val="24"/>
        </w:rPr>
      </w:pPr>
      <w:r w:rsidRPr="007D1949">
        <w:rPr>
          <w:rFonts w:ascii="Times New Roman" w:eastAsia="Times New Roman" w:hAnsi="Times New Roman" w:cs="Times New Roman"/>
          <w:i/>
          <w:sz w:val="20"/>
          <w:szCs w:val="20"/>
          <w:lang w:eastAsia="lv-LV"/>
        </w:rPr>
        <w:br/>
      </w:r>
      <w:r w:rsidRPr="007D1949">
        <w:rPr>
          <w:rFonts w:ascii="Times New Roman" w:eastAsia="Times New Roman" w:hAnsi="Times New Roman" w:cs="Times New Roman"/>
          <w:b/>
          <w:sz w:val="24"/>
          <w:szCs w:val="24"/>
          <w:lang w:eastAsia="lv-LV"/>
        </w:rPr>
        <w:t xml:space="preserve">Tukuma muzeja </w:t>
      </w:r>
      <w:r w:rsidRPr="007D1949">
        <w:rPr>
          <w:rFonts w:ascii="Times New Roman" w:eastAsia="Times New Roman" w:hAnsi="Times New Roman" w:cs="Times New Roman"/>
          <w:b/>
          <w:sz w:val="24"/>
          <w:szCs w:val="24"/>
        </w:rPr>
        <w:t>sniegto maksas pakalpojumu cenrādis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3767"/>
        <w:gridCol w:w="1984"/>
        <w:gridCol w:w="993"/>
        <w:gridCol w:w="1275"/>
        <w:gridCol w:w="1134"/>
      </w:tblGrid>
      <w:tr w:rsidR="008B1201" w:rsidRPr="007D1949" w:rsidTr="008B1201">
        <w:tc>
          <w:tcPr>
            <w:tcW w:w="594" w:type="dxa"/>
            <w:tcBorders>
              <w:top w:val="single" w:sz="4" w:space="0" w:color="auto"/>
              <w:left w:val="single" w:sz="4" w:space="0" w:color="auto"/>
              <w:bottom w:val="single" w:sz="4" w:space="0" w:color="auto"/>
              <w:right w:val="single" w:sz="4" w:space="0" w:color="auto"/>
            </w:tcBorders>
            <w:vAlign w:val="center"/>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3767" w:type="dxa"/>
            <w:tcBorders>
              <w:top w:val="single" w:sz="4" w:space="0" w:color="auto"/>
              <w:left w:val="single" w:sz="4" w:space="0" w:color="auto"/>
              <w:bottom w:val="single" w:sz="4" w:space="0" w:color="auto"/>
              <w:right w:val="single" w:sz="4" w:space="0" w:color="auto"/>
            </w:tcBorders>
            <w:vAlign w:val="center"/>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984" w:type="dxa"/>
            <w:tcBorders>
              <w:top w:val="single" w:sz="4" w:space="0" w:color="auto"/>
              <w:left w:val="single" w:sz="4" w:space="0" w:color="auto"/>
              <w:bottom w:val="single" w:sz="4" w:space="0" w:color="auto"/>
              <w:right w:val="single" w:sz="4" w:space="0" w:color="auto"/>
            </w:tcBorders>
            <w:vAlign w:val="center"/>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993" w:type="dxa"/>
            <w:tcBorders>
              <w:top w:val="single" w:sz="4" w:space="0" w:color="auto"/>
              <w:left w:val="single" w:sz="4" w:space="0" w:color="auto"/>
              <w:bottom w:val="single" w:sz="4" w:space="0" w:color="auto"/>
              <w:right w:val="single" w:sz="4" w:space="0" w:color="auto"/>
            </w:tcBorders>
            <w:vAlign w:val="center"/>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ar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r>
      <w:tr w:rsidR="008B1201" w:rsidRPr="009845B6" w:rsidTr="008B1201">
        <w:tc>
          <w:tcPr>
            <w:tcW w:w="59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b/>
                <w:sz w:val="20"/>
                <w:szCs w:val="20"/>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9845B6" w:rsidRDefault="008B1201" w:rsidP="00AC7A65">
            <w:pPr>
              <w:suppressAutoHyphens/>
              <w:autoSpaceDN w:val="0"/>
              <w:textAlignment w:val="baseline"/>
              <w:rPr>
                <w:rFonts w:ascii="Times New Roman" w:eastAsia="Times New Roman" w:hAnsi="Times New Roman" w:cs="Times New Roman"/>
                <w:sz w:val="20"/>
                <w:szCs w:val="20"/>
                <w:lang w:eastAsia="lv-LV"/>
              </w:rPr>
            </w:pPr>
            <w:r w:rsidRPr="009845B6">
              <w:rPr>
                <w:rFonts w:ascii="Times New Roman" w:eastAsia="Times New Roman" w:hAnsi="Times New Roman" w:cs="Times New Roman"/>
                <w:b/>
                <w:sz w:val="20"/>
                <w:szCs w:val="20"/>
                <w:lang w:eastAsia="lv-LV"/>
              </w:rPr>
              <w:t>GIDA PAKALPOJUMI</w:t>
            </w:r>
          </w:p>
        </w:tc>
        <w:tc>
          <w:tcPr>
            <w:tcW w:w="198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Gida pakalpojumi muzejā latviešu valodā </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10 personām 1 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Gida pakalpojumi muzejā svešvalodā </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10 personām 1 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Gida pakalpojumi muzejā latviešu valodā  </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30 personām 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Gida pakalpojumi muzejā svešvalodā</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30 personām 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Gida pakalpojumi ārpus muzeja latviešu valodā</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30 personām 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Gida pakalpojumi ārpus muzeja svešvalodā</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30 personām 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r>
      <w:tr w:rsidR="008B1201" w:rsidRPr="009845B6" w:rsidTr="008B1201">
        <w:tc>
          <w:tcPr>
            <w:tcW w:w="59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b/>
                <w:sz w:val="20"/>
                <w:szCs w:val="20"/>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9845B6" w:rsidRDefault="008B1201" w:rsidP="00AC7A65">
            <w:pPr>
              <w:suppressAutoHyphens/>
              <w:autoSpaceDN w:val="0"/>
              <w:textAlignment w:val="baseline"/>
              <w:rPr>
                <w:rFonts w:ascii="Times New Roman" w:eastAsia="Times New Roman" w:hAnsi="Times New Roman" w:cs="Times New Roman"/>
                <w:b/>
                <w:sz w:val="20"/>
                <w:szCs w:val="20"/>
                <w:lang w:eastAsia="lv-LV"/>
              </w:rPr>
            </w:pPr>
            <w:r w:rsidRPr="009845B6">
              <w:rPr>
                <w:rFonts w:ascii="Times New Roman" w:eastAsia="Times New Roman" w:hAnsi="Times New Roman" w:cs="Times New Roman"/>
                <w:b/>
                <w:sz w:val="20"/>
                <w:szCs w:val="20"/>
                <w:lang w:eastAsia="lv-LV"/>
              </w:rPr>
              <w:t xml:space="preserve">MUZEJPEDAGOĢISKĀS PROGRAMMAS </w:t>
            </w:r>
          </w:p>
        </w:tc>
        <w:tc>
          <w:tcPr>
            <w:tcW w:w="198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Kopējam gleznas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Viena stunda muzejā:</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Dzīve Livonijas bruņinieku ordenī, Raiņa stunda Durbes pilī</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Pieaugušie 1h</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Bērni 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Ziemassvētku laiks Durbes pilī</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Pieaugušie 1h</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Bērni 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Ceļojums laikā:</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Piedzīvosim 1905.gadu, Tukuma apriņķa I Dziesmu svētki 1928.gadā</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Pieaugušajiem 1h</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Bērniem 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Maizes cepšana- garā programma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20 personām 5 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Maizes cepšana- īsā programma, Kāzinieku godināšana lauku sētā</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30 personām 3h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Latvieša dzīvesgudrība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20 personām 3h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Ziemassvētki laukos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20 personām 4h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Ugunsdrošība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pieaugušajiem</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bērniem 2 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Pasaka ceļa somā</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pieaugušajiem</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bērniem 3h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Aušanas pamatu apguve skolēniem</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 stundas</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Jaunlaulāto sagaidīšana Durbes pilī</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Grupa līdz 30 personām</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19</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Radošās darbnīcas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Visos muzejos</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tc>
      </w:tr>
      <w:tr w:rsidR="008B1201" w:rsidRPr="009845B6" w:rsidTr="008B1201">
        <w:tc>
          <w:tcPr>
            <w:tcW w:w="59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b/>
                <w:sz w:val="20"/>
                <w:szCs w:val="20"/>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9845B6" w:rsidRDefault="008B1201" w:rsidP="00AC7A65">
            <w:pPr>
              <w:suppressAutoHyphens/>
              <w:autoSpaceDN w:val="0"/>
              <w:textAlignment w:val="baseline"/>
              <w:rPr>
                <w:rFonts w:ascii="Times New Roman" w:eastAsia="Times New Roman" w:hAnsi="Times New Roman" w:cs="Times New Roman"/>
                <w:b/>
                <w:sz w:val="20"/>
                <w:szCs w:val="20"/>
                <w:lang w:eastAsia="lv-LV"/>
              </w:rPr>
            </w:pPr>
            <w:r w:rsidRPr="009845B6">
              <w:rPr>
                <w:rFonts w:ascii="Times New Roman" w:eastAsia="Times New Roman" w:hAnsi="Times New Roman" w:cs="Times New Roman"/>
                <w:b/>
                <w:sz w:val="20"/>
                <w:szCs w:val="20"/>
                <w:lang w:eastAsia="lv-LV"/>
              </w:rPr>
              <w:t>PEDAGOGU PROFESIONĀLĀS PILNVEIDES KURSI</w:t>
            </w:r>
          </w:p>
        </w:tc>
        <w:tc>
          <w:tcPr>
            <w:tcW w:w="198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Trijstūru lakatu aušana uz kartona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 stundas</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Arheoloģisko tekstiltehniku apguve. Cimda un zeķes darināšana adatiņas pinuma tehnikā</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 stundas</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Arheoloģisko tekstiltehniku apguve. Kreklu šūšana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 stundas</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Pedagogu profesionālās  kvalifikācijas pilnveides programmas kursi</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 stundas</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37.00</w:t>
            </w:r>
          </w:p>
        </w:tc>
      </w:tr>
      <w:tr w:rsidR="008B1201" w:rsidRPr="009845B6" w:rsidTr="008B1201">
        <w:tc>
          <w:tcPr>
            <w:tcW w:w="59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9845B6" w:rsidRDefault="008B1201" w:rsidP="00AC7A65">
            <w:pPr>
              <w:suppressAutoHyphens/>
              <w:autoSpaceDN w:val="0"/>
              <w:textAlignment w:val="baseline"/>
              <w:rPr>
                <w:rFonts w:ascii="Times New Roman" w:eastAsia="Times New Roman" w:hAnsi="Times New Roman" w:cs="Times New Roman"/>
                <w:b/>
                <w:sz w:val="20"/>
                <w:szCs w:val="20"/>
                <w:lang w:eastAsia="lv-LV"/>
              </w:rPr>
            </w:pPr>
            <w:r w:rsidRPr="009845B6">
              <w:rPr>
                <w:rFonts w:ascii="Times New Roman" w:eastAsia="Times New Roman" w:hAnsi="Times New Roman" w:cs="Times New Roman"/>
                <w:b/>
                <w:sz w:val="20"/>
                <w:szCs w:val="20"/>
                <w:lang w:eastAsia="lv-LV"/>
              </w:rPr>
              <w:t>FILMĒŠANA UN FOTOGRAFĒŠANA</w:t>
            </w:r>
          </w:p>
        </w:tc>
        <w:tc>
          <w:tcPr>
            <w:tcW w:w="198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Izstādēs, ekspozīcijās</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Filmēšana muzejā un tā teritorijā</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26</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Jaunlaulāto un viesu fotografēšanās Durbes pilī</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r>
      <w:tr w:rsidR="008B1201" w:rsidRPr="009845B6" w:rsidTr="008B1201">
        <w:tc>
          <w:tcPr>
            <w:tcW w:w="59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b/>
                <w:sz w:val="20"/>
                <w:szCs w:val="20"/>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9845B6" w:rsidRDefault="008B1201" w:rsidP="00AC7A65">
            <w:pPr>
              <w:suppressAutoHyphens/>
              <w:autoSpaceDN w:val="0"/>
              <w:textAlignment w:val="baseline"/>
              <w:rPr>
                <w:rFonts w:ascii="Times New Roman" w:eastAsia="Times New Roman" w:hAnsi="Times New Roman" w:cs="Times New Roman"/>
                <w:b/>
                <w:sz w:val="20"/>
                <w:szCs w:val="20"/>
                <w:lang w:eastAsia="lv-LV"/>
              </w:rPr>
            </w:pPr>
            <w:r w:rsidRPr="009845B6">
              <w:rPr>
                <w:rFonts w:ascii="Times New Roman" w:eastAsia="Times New Roman" w:hAnsi="Times New Roman" w:cs="Times New Roman"/>
                <w:b/>
                <w:sz w:val="20"/>
                <w:szCs w:val="20"/>
                <w:lang w:eastAsia="lv-LV"/>
              </w:rPr>
              <w:t>TELPU IZMANTOŠANA</w:t>
            </w:r>
          </w:p>
        </w:tc>
        <w:tc>
          <w:tcPr>
            <w:tcW w:w="198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9845B6"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27</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 zāle un bibliotēkas zāle Durbes pilī</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Konferencēm,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semināriem</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Saviesīgiem pasākumiem</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60.00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115.00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60.00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28</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Bibliotēkas zāle Durbes pilī</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Konferencēm,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semināriem</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Saviesīgiem pasākumiem</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29</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Ēdamzāle Durbes pilī</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Konferencēm,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semināriem</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Saviesīgiem pasākumiem</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60.00.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60.00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Virtuves telpas Durbes pilī</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Konferencēm,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semināriem</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Saviesīgiem pasākumiem</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w:t>
            </w: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Konferencēm,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semināriem</w:t>
            </w:r>
          </w:p>
          <w:p w:rsidR="008B1201" w:rsidRPr="007D1949" w:rsidRDefault="008B1201" w:rsidP="009845B6">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Saviesīgiem pasākumiem Muižas ķēķis Durbes pilī</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w:t>
            </w: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Konferenču zāle Durbes pilī</w:t>
            </w:r>
          </w:p>
          <w:p w:rsidR="008B1201" w:rsidRPr="007D1949" w:rsidRDefault="008B1201" w:rsidP="004D4CFC">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Konferencēm,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semināriem</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w:t>
            </w: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Apaļā logu zāle Durbes pilī</w:t>
            </w:r>
          </w:p>
          <w:p w:rsidR="008B1201" w:rsidRPr="007D1949" w:rsidRDefault="008B1201" w:rsidP="009845B6">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Konferencēm,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semināriem</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34</w:t>
            </w: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Lielā izstāžu zāle Durbes pilī</w:t>
            </w:r>
          </w:p>
          <w:p w:rsidR="008B1201" w:rsidRPr="007D1949" w:rsidRDefault="008B1201" w:rsidP="009845B6">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Konferencēm,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semināriem</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Pastariņa muzejs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36</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Pilsētas vēstures muzejs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Papildus pakalpojumi</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37</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sz w:val="24"/>
                <w:szCs w:val="24"/>
                <w:lang w:eastAsia="lv-LV"/>
              </w:rPr>
              <w:t>Durbes pils pagalma izmantošana pasākumu</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organizēšanai</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71.25</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71.25</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38</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Ugunskura vieta Pastariņa muzejā un Džūkstes Pasaku muzejā</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w:t>
            </w:r>
          </w:p>
        </w:tc>
      </w:tr>
      <w:tr w:rsidR="008B1201" w:rsidRPr="004D4CFC" w:rsidTr="008B1201">
        <w:tc>
          <w:tcPr>
            <w:tcW w:w="594"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b/>
                <w:sz w:val="20"/>
                <w:szCs w:val="20"/>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4D4CFC" w:rsidRDefault="008B1201" w:rsidP="00AC7A65">
            <w:pPr>
              <w:suppressAutoHyphens/>
              <w:autoSpaceDN w:val="0"/>
              <w:textAlignment w:val="baseline"/>
              <w:rPr>
                <w:rFonts w:ascii="Times New Roman" w:eastAsia="Times New Roman" w:hAnsi="Times New Roman" w:cs="Times New Roman"/>
                <w:b/>
                <w:sz w:val="20"/>
                <w:szCs w:val="20"/>
                <w:lang w:eastAsia="lv-LV"/>
              </w:rPr>
            </w:pPr>
            <w:r w:rsidRPr="004D4CFC">
              <w:rPr>
                <w:rFonts w:ascii="Times New Roman" w:eastAsia="Times New Roman" w:hAnsi="Times New Roman" w:cs="Times New Roman"/>
                <w:b/>
                <w:sz w:val="20"/>
                <w:szCs w:val="20"/>
                <w:lang w:eastAsia="lv-LV"/>
              </w:rPr>
              <w:t>TUKUMA MUZEJA KRĀJUMA IZMANTOŠANA</w:t>
            </w:r>
          </w:p>
        </w:tc>
        <w:tc>
          <w:tcPr>
            <w:tcW w:w="1984"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993" w:type="dxa"/>
            <w:tcBorders>
              <w:top w:val="single" w:sz="4" w:space="0" w:color="auto"/>
              <w:left w:val="single" w:sz="4" w:space="0" w:color="auto"/>
              <w:bottom w:val="single" w:sz="4" w:space="0" w:color="auto"/>
              <w:right w:val="single" w:sz="4" w:space="0" w:color="auto"/>
            </w:tcBorders>
            <w:hideMark/>
          </w:tcPr>
          <w:p w:rsidR="008B1201" w:rsidRPr="004D4CFC" w:rsidRDefault="008B1201" w:rsidP="00AC7A65">
            <w:pPr>
              <w:rPr>
                <w:rFonts w:ascii="Calibri" w:eastAsia="Calibri" w:hAnsi="Calibri" w:cs="Times New Roman"/>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39</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Gleznu krājuma apskate un stāstījums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40</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Uzziņu materiālu kopēšana, faila melnbalta izdruka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lapa</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0.75</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0.75</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Pieminekļu zinātniskā arhīva izmantošana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lieta</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42</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Priekšmetu vai to digitālo attēlu tematiska izvēle un atlase pēc apmeklētāja pasūtījuma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priekšmets</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0.75</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0.75</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Krājuma dokumentu, fotogrāfiju kopēšana</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līdz 1899.gadam</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no 1900. Līdz 1949.gadam</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no 1950.gada</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lapa</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44</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Krājuma dokumentu,</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fotogrāfiju skenēšana</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līdz 1899.g</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no 1900. Līdz 1949.g.</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no 1950.g.</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lapa</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Foto negatīva vai stikla plates skenēšana</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līdz 1945.g</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no 1945.g</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1 priekšmets</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46</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Muzeja krājuma priekšmetu fotografēšana, filmēšana ar pasūtītāja tehnisko nodrošinājumu</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priekšmets</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47</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Muzeja krājuma priekšmetu fotografēšana pēc pasūtījuma</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-digitāls attēls bez apstrādes</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-digitāls attēls ar apstrādi elektroniskais</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fotogrāfija</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fails</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r>
      <w:tr w:rsidR="008B1201" w:rsidRPr="007D1949" w:rsidTr="00642A4B">
        <w:trPr>
          <w:trHeight w:val="2138"/>
        </w:trPr>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48</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Melnbaltas/krāsainas fotogrāfijas izgatavošana no muzeja negatīva vai stikla plates pēc apmeklētāja pasūtījuma</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foto</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9x12</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10x15</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13x18</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20x30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18x24</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24x30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30x40</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49</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Priekšmeta izmantošana komerciāliem mērķiem,</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kino,</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TV,</w:t>
            </w:r>
            <w:r w:rsidR="00642A4B"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organizāciju izstādēs</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no 1900.g</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-datēti no 1899.g.</w:t>
            </w:r>
          </w:p>
          <w:p w:rsidR="00642A4B" w:rsidRPr="007D1949" w:rsidRDefault="00642A4B" w:rsidP="00AC7A65">
            <w:pPr>
              <w:suppressAutoHyphens/>
              <w:autoSpaceDN w:val="0"/>
              <w:textAlignment w:val="baseline"/>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priekšmets</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Ieraksts CD, DVD /zibatmiņa/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matrica</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51</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CD,</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DVD matrica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matrica</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52</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Datu nosūtīšana pa e-pastu</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1-10 bildēm</w:t>
            </w:r>
          </w:p>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 un vairāk</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matrica</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53</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Konsultācija, izmantojot muzeja materiālus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54</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Konsultācija, neizmantojot muzeja materiālus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55</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Konsultācija ārpus muzeja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56</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Vēsturiska izziņa</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lapa</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21.50</w:t>
            </w:r>
          </w:p>
        </w:tc>
        <w:tc>
          <w:tcPr>
            <w:tcW w:w="1275"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21.50</w:t>
            </w:r>
          </w:p>
        </w:tc>
      </w:tr>
      <w:tr w:rsidR="008B1201" w:rsidRPr="004D4CFC" w:rsidTr="008B1201">
        <w:tc>
          <w:tcPr>
            <w:tcW w:w="594"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b/>
                <w:sz w:val="20"/>
                <w:szCs w:val="20"/>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4D4CFC" w:rsidRDefault="008B1201" w:rsidP="00AC7A65">
            <w:pPr>
              <w:suppressAutoHyphens/>
              <w:autoSpaceDN w:val="0"/>
              <w:textAlignment w:val="baseline"/>
              <w:rPr>
                <w:rFonts w:ascii="Times New Roman" w:eastAsia="Times New Roman" w:hAnsi="Times New Roman" w:cs="Times New Roman"/>
                <w:b/>
                <w:sz w:val="20"/>
                <w:szCs w:val="20"/>
                <w:lang w:eastAsia="lv-LV"/>
              </w:rPr>
            </w:pPr>
            <w:r w:rsidRPr="004D4CFC">
              <w:rPr>
                <w:rFonts w:ascii="Times New Roman" w:eastAsia="Times New Roman" w:hAnsi="Times New Roman" w:cs="Times New Roman"/>
                <w:b/>
                <w:sz w:val="20"/>
                <w:szCs w:val="20"/>
                <w:lang w:eastAsia="lv-LV"/>
              </w:rPr>
              <w:t>CITI PAKALPOJUMI</w:t>
            </w:r>
          </w:p>
        </w:tc>
        <w:tc>
          <w:tcPr>
            <w:tcW w:w="1984"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4D4CFC" w:rsidRDefault="008B1201" w:rsidP="00AC7A65">
            <w:pPr>
              <w:suppressAutoHyphens/>
              <w:autoSpaceDN w:val="0"/>
              <w:jc w:val="center"/>
              <w:textAlignment w:val="baseline"/>
              <w:rPr>
                <w:rFonts w:ascii="Times New Roman" w:eastAsia="Times New Roman" w:hAnsi="Times New Roman" w:cs="Times New Roman"/>
                <w:sz w:val="20"/>
                <w:szCs w:val="20"/>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57</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Lekcijas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stunda</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0.75</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0.75</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58</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Dalība Tukuma muzeja TLMS ‘Durbe”</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personai</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mēnesī</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Tehnikas izmantošana</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59</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-Multiprojektors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60</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-Mūzikas centrs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61</w:t>
            </w:r>
          </w:p>
        </w:tc>
        <w:tc>
          <w:tcPr>
            <w:tcW w:w="3767"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-Videomagnetafons</w:t>
            </w:r>
          </w:p>
        </w:tc>
        <w:tc>
          <w:tcPr>
            <w:tcW w:w="198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993"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hideMark/>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Ieejas maksas</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w:t>
            </w: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Ieejas maksas skolēniem un studentiem</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Durbes pils</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Pārējie muzeji</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w:t>
            </w: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Ieejas maksas pensionāriem un invalīdiem</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Durbes pils</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Pārējie muzeji</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w:t>
            </w: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Ieejas maksas pieaugušajiem</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Durbes pils</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Pārējie muzeji</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2.50</w:t>
            </w:r>
          </w:p>
        </w:tc>
      </w:tr>
      <w:tr w:rsidR="008B1201" w:rsidRPr="007D1949" w:rsidTr="008B1201">
        <w:tc>
          <w:tcPr>
            <w:tcW w:w="59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65</w:t>
            </w:r>
          </w:p>
        </w:tc>
        <w:tc>
          <w:tcPr>
            <w:tcW w:w="3767"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Ieejas maksas ar ģimenes biļetēm</w:t>
            </w:r>
          </w:p>
        </w:tc>
        <w:tc>
          <w:tcPr>
            <w:tcW w:w="198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Durbes pils</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Pārējie muzeji</w:t>
            </w:r>
          </w:p>
        </w:tc>
        <w:tc>
          <w:tcPr>
            <w:tcW w:w="993"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tc>
        <w:tc>
          <w:tcPr>
            <w:tcW w:w="1275"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134" w:type="dxa"/>
            <w:tcBorders>
              <w:top w:val="single" w:sz="4" w:space="0" w:color="auto"/>
              <w:left w:val="single" w:sz="4" w:space="0" w:color="auto"/>
              <w:bottom w:val="single" w:sz="4" w:space="0" w:color="auto"/>
              <w:right w:val="single" w:sz="4" w:space="0" w:color="auto"/>
            </w:tcBorders>
          </w:tcPr>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p w:rsidR="008B1201" w:rsidRPr="007D1949" w:rsidRDefault="008B1201"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3.00</w:t>
            </w:r>
          </w:p>
        </w:tc>
      </w:tr>
    </w:tbl>
    <w:p w:rsidR="008B1201" w:rsidRPr="007D1949" w:rsidRDefault="008B1201" w:rsidP="00AC7A65">
      <w:pPr>
        <w:suppressAutoHyphens/>
        <w:autoSpaceDN w:val="0"/>
        <w:textAlignment w:val="baseline"/>
        <w:rPr>
          <w:rFonts w:ascii="Times New Roman" w:eastAsia="Times New Roman" w:hAnsi="Times New Roman" w:cs="Times New Roman"/>
          <w:sz w:val="24"/>
          <w:szCs w:val="24"/>
          <w:lang w:eastAsia="lv-LV"/>
        </w:rPr>
      </w:pPr>
    </w:p>
    <w:p w:rsidR="008B1201" w:rsidRPr="007D1949" w:rsidRDefault="008B1201" w:rsidP="00AC7A65">
      <w:pPr>
        <w:suppressAutoHyphens/>
        <w:autoSpaceDN w:val="0"/>
        <w:ind w:right="98"/>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Atvieglojumi</w:t>
      </w:r>
    </w:p>
    <w:p w:rsidR="00642A4B" w:rsidRPr="007D1949" w:rsidRDefault="00642A4B"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N</w:t>
      </w:r>
      <w:r w:rsidR="008B1201" w:rsidRPr="007D1949">
        <w:rPr>
          <w:rFonts w:ascii="Times New Roman" w:eastAsia="Times New Roman" w:hAnsi="Times New Roman" w:cs="Times New Roman"/>
          <w:sz w:val="24"/>
          <w:szCs w:val="24"/>
          <w:lang w:eastAsia="lv-LV"/>
        </w:rPr>
        <w:t>o 19.-22. punktos noteiktās pakalpojumu maksas ir atbrīvoti Tukuma, Engures un Jaunpils novada pedagogi</w:t>
      </w:r>
      <w:r w:rsidRPr="007D1949">
        <w:rPr>
          <w:rFonts w:ascii="Times New Roman" w:eastAsia="Times New Roman" w:hAnsi="Times New Roman" w:cs="Times New Roman"/>
          <w:sz w:val="24"/>
          <w:szCs w:val="24"/>
          <w:lang w:eastAsia="lv-LV"/>
        </w:rPr>
        <w:t>.</w:t>
      </w:r>
    </w:p>
    <w:p w:rsidR="008B1201" w:rsidRPr="007D1949" w:rsidRDefault="00642A4B"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N</w:t>
      </w:r>
      <w:r w:rsidR="008B1201" w:rsidRPr="007D1949">
        <w:rPr>
          <w:rFonts w:ascii="Times New Roman" w:eastAsia="Times New Roman" w:hAnsi="Times New Roman" w:cs="Times New Roman"/>
          <w:sz w:val="24"/>
          <w:szCs w:val="24"/>
          <w:lang w:eastAsia="lv-LV"/>
        </w:rPr>
        <w:t>o 38.-55. punktos noteiktās pakalpojumu maksas ir atbrīvotas Tukuma novada pašvaldības iestādes un pagastu pārvaldes</w:t>
      </w:r>
      <w:r w:rsidRPr="007D1949">
        <w:rPr>
          <w:rFonts w:ascii="Times New Roman" w:eastAsia="Times New Roman" w:hAnsi="Times New Roman" w:cs="Times New Roman"/>
          <w:sz w:val="24"/>
          <w:szCs w:val="24"/>
          <w:lang w:eastAsia="lv-LV"/>
        </w:rPr>
        <w:t>.</w:t>
      </w:r>
    </w:p>
    <w:p w:rsidR="008B1201" w:rsidRPr="007D1949" w:rsidRDefault="008B1201" w:rsidP="00AC7A65">
      <w:pPr>
        <w:suppressAutoHyphens/>
        <w:autoSpaceDN w:val="0"/>
        <w:ind w:right="-1"/>
        <w:jc w:val="both"/>
        <w:textAlignment w:val="baseline"/>
        <w:rPr>
          <w:rFonts w:ascii="Times New Roman" w:eastAsia="Times New Roman" w:hAnsi="Times New Roman" w:cs="Times New Roman"/>
          <w:sz w:val="24"/>
          <w:szCs w:val="24"/>
          <w:lang w:eastAsia="lv-LV"/>
        </w:rPr>
      </w:pPr>
    </w:p>
    <w:p w:rsidR="008B1201" w:rsidRPr="004D4CFC" w:rsidRDefault="004D4CFC" w:rsidP="004D4CFC">
      <w:pPr>
        <w:ind w:firstLine="720"/>
        <w:jc w:val="both"/>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 xml:space="preserve">3. </w:t>
      </w:r>
      <w:r w:rsidR="008B1201" w:rsidRPr="004D4CFC">
        <w:rPr>
          <w:rFonts w:ascii="Times New Roman" w:eastAsia="Times New Roman" w:hAnsi="Times New Roman" w:cs="Times New Roman"/>
          <w:bCs/>
          <w:sz w:val="24"/>
          <w:szCs w:val="24"/>
        </w:rPr>
        <w:t xml:space="preserve">Bezmaksas ieeja </w:t>
      </w:r>
      <w:r w:rsidR="008B1201" w:rsidRPr="004D4CFC">
        <w:rPr>
          <w:rFonts w:ascii="Times New Roman" w:eastAsia="Times New Roman" w:hAnsi="Times New Roman" w:cs="Times New Roman"/>
          <w:bCs/>
          <w:iCs/>
          <w:sz w:val="24"/>
          <w:szCs w:val="24"/>
        </w:rPr>
        <w:t>izstādēs, ekspozīcijās:</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1. </w:t>
      </w:r>
      <w:r w:rsidR="008B1201" w:rsidRPr="007D1949">
        <w:rPr>
          <w:rFonts w:ascii="Times New Roman" w:eastAsia="Times New Roman" w:hAnsi="Times New Roman" w:cs="Times New Roman"/>
          <w:sz w:val="24"/>
          <w:szCs w:val="24"/>
        </w:rPr>
        <w:t>Tukuma novada speciālo skolu, internātskolu un bērnu namu audzēkņiem (uzrādot skolēna apliecību vai izziņu).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2. </w:t>
      </w:r>
      <w:r w:rsidR="008B1201" w:rsidRPr="007D1949">
        <w:rPr>
          <w:rFonts w:ascii="Times New Roman" w:eastAsia="Times New Roman" w:hAnsi="Times New Roman" w:cs="Times New Roman"/>
          <w:sz w:val="24"/>
          <w:szCs w:val="24"/>
        </w:rPr>
        <w:t>Tukuma novada invalīdiem (uzrādot apliecību), I grupas invalīdu pavadošaj</w:t>
      </w:r>
      <w:r w:rsidR="00642A4B" w:rsidRPr="007D1949">
        <w:rPr>
          <w:rFonts w:ascii="Times New Roman" w:eastAsia="Times New Roman" w:hAnsi="Times New Roman" w:cs="Times New Roman"/>
          <w:sz w:val="24"/>
          <w:szCs w:val="24"/>
        </w:rPr>
        <w:t>ām personām (uzrādot apliecību)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3. </w:t>
      </w:r>
      <w:r w:rsidR="008B1201" w:rsidRPr="007D1949">
        <w:rPr>
          <w:rFonts w:ascii="Times New Roman" w:eastAsia="Times New Roman" w:hAnsi="Times New Roman" w:cs="Times New Roman"/>
          <w:sz w:val="24"/>
          <w:szCs w:val="24"/>
        </w:rPr>
        <w:t>Latvijas Republikas muzeju dar</w:t>
      </w:r>
      <w:r w:rsidR="00642A4B" w:rsidRPr="007D1949">
        <w:rPr>
          <w:rFonts w:ascii="Times New Roman" w:eastAsia="Times New Roman" w:hAnsi="Times New Roman" w:cs="Times New Roman"/>
          <w:sz w:val="24"/>
          <w:szCs w:val="24"/>
        </w:rPr>
        <w:t xml:space="preserve">biniekiem (uzrādot apliecību). </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4. </w:t>
      </w:r>
      <w:r w:rsidR="008B1201" w:rsidRPr="007D1949">
        <w:rPr>
          <w:rFonts w:ascii="Times New Roman" w:eastAsia="Times New Roman" w:hAnsi="Times New Roman" w:cs="Times New Roman"/>
          <w:sz w:val="24"/>
          <w:szCs w:val="24"/>
        </w:rPr>
        <w:t>Starptautiskās muzeju padomes (ICOM</w:t>
      </w:r>
      <w:r w:rsidR="00642A4B" w:rsidRPr="007D1949">
        <w:rPr>
          <w:rFonts w:ascii="Times New Roman" w:eastAsia="Times New Roman" w:hAnsi="Times New Roman" w:cs="Times New Roman"/>
          <w:sz w:val="24"/>
          <w:szCs w:val="24"/>
        </w:rPr>
        <w:t>) biedriem (uzrādot apliecību).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5. </w:t>
      </w:r>
      <w:r w:rsidR="008B1201" w:rsidRPr="007D1949">
        <w:rPr>
          <w:rFonts w:ascii="Times New Roman" w:eastAsia="Times New Roman" w:hAnsi="Times New Roman" w:cs="Times New Roman"/>
          <w:sz w:val="24"/>
          <w:szCs w:val="24"/>
        </w:rPr>
        <w:t>Tukuma mākslinieku grupas biedriem (Mākslas muzejā, uzrādot apliecību).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6. </w:t>
      </w:r>
      <w:r w:rsidR="008B1201" w:rsidRPr="007D1949">
        <w:rPr>
          <w:rFonts w:ascii="Times New Roman" w:eastAsia="Times New Roman" w:hAnsi="Times New Roman" w:cs="Times New Roman"/>
          <w:sz w:val="24"/>
          <w:szCs w:val="24"/>
        </w:rPr>
        <w:t>Latvijas Mākslinieku savienības biedriem (Māks</w:t>
      </w:r>
      <w:r w:rsidR="00642A4B" w:rsidRPr="007D1949">
        <w:rPr>
          <w:rFonts w:ascii="Times New Roman" w:eastAsia="Times New Roman" w:hAnsi="Times New Roman" w:cs="Times New Roman"/>
          <w:sz w:val="24"/>
          <w:szCs w:val="24"/>
        </w:rPr>
        <w:t>las muzejā, uzrādot apliecību).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7. </w:t>
      </w:r>
      <w:r w:rsidR="008B1201" w:rsidRPr="007D1949">
        <w:rPr>
          <w:rFonts w:ascii="Times New Roman" w:eastAsia="Times New Roman" w:hAnsi="Times New Roman" w:cs="Times New Roman"/>
          <w:sz w:val="24"/>
          <w:szCs w:val="24"/>
        </w:rPr>
        <w:t>Izstāžu autoriem, dalībniekiem un viņu ģimenes locekļiem (uzrādot ielūgu</w:t>
      </w:r>
      <w:r w:rsidR="00642A4B" w:rsidRPr="007D1949">
        <w:rPr>
          <w:rFonts w:ascii="Times New Roman" w:eastAsia="Times New Roman" w:hAnsi="Times New Roman" w:cs="Times New Roman"/>
          <w:sz w:val="24"/>
          <w:szCs w:val="24"/>
        </w:rPr>
        <w:t>mu).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642A4B" w:rsidRPr="007D1949">
        <w:rPr>
          <w:rFonts w:ascii="Times New Roman" w:eastAsia="Times New Roman" w:hAnsi="Times New Roman" w:cs="Times New Roman"/>
          <w:sz w:val="24"/>
          <w:szCs w:val="24"/>
        </w:rPr>
        <w:t xml:space="preserve">8. </w:t>
      </w:r>
      <w:r w:rsidR="008B1201" w:rsidRPr="007D1949">
        <w:rPr>
          <w:rFonts w:ascii="Times New Roman" w:eastAsia="Times New Roman" w:hAnsi="Times New Roman" w:cs="Times New Roman"/>
          <w:sz w:val="24"/>
          <w:szCs w:val="24"/>
        </w:rPr>
        <w:t>Personām ar</w:t>
      </w:r>
      <w:r w:rsidR="00642A4B" w:rsidRPr="007D1949">
        <w:rPr>
          <w:rFonts w:ascii="Times New Roman" w:eastAsia="Times New Roman" w:hAnsi="Times New Roman" w:cs="Times New Roman"/>
          <w:sz w:val="24"/>
          <w:szCs w:val="24"/>
        </w:rPr>
        <w:t xml:space="preserve"> ielūgumiem (uzrādot ielūgumu).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9. </w:t>
      </w:r>
      <w:r w:rsidR="008B1201" w:rsidRPr="007D1949">
        <w:rPr>
          <w:rFonts w:ascii="Times New Roman" w:eastAsia="Times New Roman" w:hAnsi="Times New Roman" w:cs="Times New Roman"/>
          <w:sz w:val="24"/>
          <w:szCs w:val="24"/>
        </w:rPr>
        <w:t>Personām ar Tukuma muze</w:t>
      </w:r>
      <w:r w:rsidR="00642A4B" w:rsidRPr="007D1949">
        <w:rPr>
          <w:rFonts w:ascii="Times New Roman" w:eastAsia="Times New Roman" w:hAnsi="Times New Roman" w:cs="Times New Roman"/>
          <w:sz w:val="24"/>
          <w:szCs w:val="24"/>
        </w:rPr>
        <w:t>ja Goda kartēm (uzrādot karti).</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10. </w:t>
      </w:r>
      <w:r w:rsidR="008B1201" w:rsidRPr="007D1949">
        <w:rPr>
          <w:rFonts w:ascii="Times New Roman" w:eastAsia="Times New Roman" w:hAnsi="Times New Roman" w:cs="Times New Roman"/>
          <w:sz w:val="24"/>
          <w:szCs w:val="24"/>
        </w:rPr>
        <w:t>Tukuma muzeja struktūrvienību draugu kop</w:t>
      </w:r>
      <w:r w:rsidR="00642A4B" w:rsidRPr="007D1949">
        <w:rPr>
          <w:rFonts w:ascii="Times New Roman" w:eastAsia="Times New Roman" w:hAnsi="Times New Roman" w:cs="Times New Roman"/>
          <w:sz w:val="24"/>
          <w:szCs w:val="24"/>
        </w:rPr>
        <w:t>u biedriem (uzrādot apliecību).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11. </w:t>
      </w:r>
      <w:r w:rsidR="008B1201" w:rsidRPr="007D1949">
        <w:rPr>
          <w:rFonts w:ascii="Times New Roman" w:eastAsia="Times New Roman" w:hAnsi="Times New Roman" w:cs="Times New Roman"/>
          <w:sz w:val="24"/>
          <w:szCs w:val="24"/>
        </w:rPr>
        <w:t>Tukuma muzeja darbinie</w:t>
      </w:r>
      <w:r w:rsidR="00642A4B" w:rsidRPr="007D1949">
        <w:rPr>
          <w:rFonts w:ascii="Times New Roman" w:eastAsia="Times New Roman" w:hAnsi="Times New Roman" w:cs="Times New Roman"/>
          <w:sz w:val="24"/>
          <w:szCs w:val="24"/>
        </w:rPr>
        <w:t>kiem un viņu ģimenes locekļiem.</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12. </w:t>
      </w:r>
      <w:r w:rsidR="008B1201" w:rsidRPr="007D1949">
        <w:rPr>
          <w:rFonts w:ascii="Times New Roman" w:eastAsia="Times New Roman" w:hAnsi="Times New Roman" w:cs="Times New Roman"/>
          <w:sz w:val="24"/>
          <w:szCs w:val="24"/>
        </w:rPr>
        <w:t xml:space="preserve">Skolēnu grupas pavadošajām </w:t>
      </w:r>
      <w:r w:rsidR="00642A4B" w:rsidRPr="007D1949">
        <w:rPr>
          <w:rFonts w:ascii="Times New Roman" w:eastAsia="Times New Roman" w:hAnsi="Times New Roman" w:cs="Times New Roman"/>
          <w:sz w:val="24"/>
          <w:szCs w:val="24"/>
        </w:rPr>
        <w:t>personām (ne vairāk kā divām).</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42A4B" w:rsidRPr="007D1949">
        <w:rPr>
          <w:rFonts w:ascii="Times New Roman" w:eastAsia="Times New Roman" w:hAnsi="Times New Roman" w:cs="Times New Roman"/>
          <w:sz w:val="24"/>
          <w:szCs w:val="24"/>
        </w:rPr>
        <w:t xml:space="preserve">13. </w:t>
      </w:r>
      <w:r w:rsidR="008B1201" w:rsidRPr="007D1949">
        <w:rPr>
          <w:rFonts w:ascii="Times New Roman" w:eastAsia="Times New Roman" w:hAnsi="Times New Roman" w:cs="Times New Roman"/>
          <w:sz w:val="24"/>
          <w:szCs w:val="24"/>
        </w:rPr>
        <w:t>Tūristu grupas pavadošajam gidam, ja</w:t>
      </w:r>
      <w:r w:rsidR="00642A4B" w:rsidRPr="007D1949">
        <w:rPr>
          <w:rFonts w:ascii="Times New Roman" w:eastAsia="Times New Roman" w:hAnsi="Times New Roman" w:cs="Times New Roman"/>
          <w:sz w:val="24"/>
          <w:szCs w:val="24"/>
        </w:rPr>
        <w:t xml:space="preserve"> grupā ir </w:t>
      </w:r>
      <w:proofErr w:type="gramStart"/>
      <w:r w:rsidR="00642A4B" w:rsidRPr="007D1949">
        <w:rPr>
          <w:rFonts w:ascii="Times New Roman" w:eastAsia="Times New Roman" w:hAnsi="Times New Roman" w:cs="Times New Roman"/>
          <w:sz w:val="24"/>
          <w:szCs w:val="24"/>
        </w:rPr>
        <w:t>vairāk kā</w:t>
      </w:r>
      <w:proofErr w:type="gramEnd"/>
      <w:r w:rsidR="00642A4B" w:rsidRPr="007D1949">
        <w:rPr>
          <w:rFonts w:ascii="Times New Roman" w:eastAsia="Times New Roman" w:hAnsi="Times New Roman" w:cs="Times New Roman"/>
          <w:sz w:val="24"/>
          <w:szCs w:val="24"/>
        </w:rPr>
        <w:t xml:space="preserve"> 20 cilvēki.</w:t>
      </w:r>
    </w:p>
    <w:p w:rsidR="008B1201" w:rsidRPr="004D4CFC" w:rsidRDefault="004D4CFC" w:rsidP="00AC7A65">
      <w:pPr>
        <w:ind w:firstLine="720"/>
        <w:jc w:val="both"/>
        <w:rPr>
          <w:rFonts w:ascii="Times New Roman" w:eastAsia="Times New Roman" w:hAnsi="Times New Roman" w:cs="Times New Roman"/>
          <w:sz w:val="24"/>
          <w:szCs w:val="24"/>
        </w:rPr>
      </w:pPr>
      <w:r w:rsidRPr="004D4CFC">
        <w:rPr>
          <w:rFonts w:ascii="Times New Roman" w:eastAsia="Times New Roman" w:hAnsi="Times New Roman" w:cs="Times New Roman"/>
          <w:sz w:val="24"/>
          <w:szCs w:val="24"/>
        </w:rPr>
        <w:t>3.</w:t>
      </w:r>
      <w:r w:rsidR="00642A4B" w:rsidRPr="004D4CFC">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P</w:t>
      </w:r>
      <w:r w:rsidR="008B1201" w:rsidRPr="004D4CFC">
        <w:rPr>
          <w:rFonts w:ascii="Times New Roman" w:eastAsia="Times New Roman" w:hAnsi="Times New Roman" w:cs="Times New Roman"/>
          <w:bCs/>
          <w:iCs/>
          <w:sz w:val="24"/>
          <w:szCs w:val="24"/>
        </w:rPr>
        <w:t>irmskolas vecuma bērni;</w:t>
      </w:r>
    </w:p>
    <w:p w:rsidR="008B1201" w:rsidRPr="004D4CFC" w:rsidRDefault="004D4CFC" w:rsidP="00AC7A65">
      <w:pPr>
        <w:ind w:firstLine="72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00642A4B" w:rsidRPr="004D4CFC">
        <w:rPr>
          <w:rFonts w:ascii="Times New Roman" w:eastAsia="Times New Roman" w:hAnsi="Times New Roman" w:cs="Times New Roman"/>
          <w:bCs/>
          <w:iCs/>
          <w:sz w:val="24"/>
          <w:szCs w:val="24"/>
        </w:rPr>
        <w:t xml:space="preserve">15. </w:t>
      </w:r>
      <w:r w:rsidR="008B1201" w:rsidRPr="004D4CFC">
        <w:rPr>
          <w:rFonts w:ascii="Times New Roman" w:eastAsia="Times New Roman" w:hAnsi="Times New Roman" w:cs="Times New Roman"/>
          <w:bCs/>
          <w:iCs/>
          <w:sz w:val="24"/>
          <w:szCs w:val="24"/>
        </w:rPr>
        <w:t>Pilsētas vēstures muzejā „Pils tornis”, Mākslas muzejā un Audēju darbnīcā skolēniem un studentiem</w:t>
      </w:r>
      <w:r>
        <w:rPr>
          <w:rFonts w:ascii="Times New Roman" w:eastAsia="Times New Roman" w:hAnsi="Times New Roman" w:cs="Times New Roman"/>
          <w:bCs/>
          <w:iCs/>
          <w:sz w:val="24"/>
          <w:szCs w:val="24"/>
        </w:rPr>
        <w:t>.</w:t>
      </w:r>
    </w:p>
    <w:p w:rsidR="003029A6" w:rsidRDefault="003029A6" w:rsidP="004D4CFC">
      <w:pPr>
        <w:ind w:firstLine="720"/>
        <w:jc w:val="both"/>
        <w:rPr>
          <w:rFonts w:ascii="Times New Roman" w:eastAsia="Times New Roman" w:hAnsi="Times New Roman" w:cs="Times New Roman"/>
          <w:bCs/>
          <w:sz w:val="24"/>
          <w:szCs w:val="24"/>
        </w:rPr>
      </w:pPr>
    </w:p>
    <w:p w:rsidR="008B1201" w:rsidRPr="004D4CFC" w:rsidRDefault="004D4CFC" w:rsidP="004D4CFC">
      <w:pPr>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4. </w:t>
      </w:r>
      <w:r w:rsidR="008B1201" w:rsidRPr="004D4CFC">
        <w:rPr>
          <w:rFonts w:ascii="Times New Roman" w:eastAsia="Times New Roman" w:hAnsi="Times New Roman" w:cs="Times New Roman"/>
          <w:bCs/>
          <w:sz w:val="24"/>
          <w:szCs w:val="24"/>
        </w:rPr>
        <w:t xml:space="preserve">Bezmaksas ieeja </w:t>
      </w:r>
      <w:r w:rsidR="008B1201" w:rsidRPr="004D4CFC">
        <w:rPr>
          <w:rFonts w:ascii="Times New Roman" w:eastAsia="Times New Roman" w:hAnsi="Times New Roman" w:cs="Times New Roman"/>
          <w:bCs/>
          <w:iCs/>
          <w:sz w:val="24"/>
          <w:szCs w:val="24"/>
        </w:rPr>
        <w:t>pasākumos:</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42A4B" w:rsidRPr="007D1949">
        <w:rPr>
          <w:rFonts w:ascii="Times New Roman" w:eastAsia="Times New Roman" w:hAnsi="Times New Roman" w:cs="Times New Roman"/>
          <w:sz w:val="24"/>
          <w:szCs w:val="24"/>
        </w:rPr>
        <w:t xml:space="preserve">1. </w:t>
      </w:r>
      <w:r w:rsidR="008B1201" w:rsidRPr="007D1949">
        <w:rPr>
          <w:rFonts w:ascii="Times New Roman" w:eastAsia="Times New Roman" w:hAnsi="Times New Roman" w:cs="Times New Roman"/>
          <w:sz w:val="24"/>
          <w:szCs w:val="24"/>
        </w:rPr>
        <w:t>Pirmsskolas vecuma bērniem.</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42A4B" w:rsidRPr="007D1949">
        <w:rPr>
          <w:rFonts w:ascii="Times New Roman" w:eastAsia="Times New Roman" w:hAnsi="Times New Roman" w:cs="Times New Roman"/>
          <w:sz w:val="24"/>
          <w:szCs w:val="24"/>
        </w:rPr>
        <w:t xml:space="preserve">2. </w:t>
      </w:r>
      <w:r w:rsidR="008B1201" w:rsidRPr="007D1949">
        <w:rPr>
          <w:rFonts w:ascii="Times New Roman" w:eastAsia="Times New Roman" w:hAnsi="Times New Roman" w:cs="Times New Roman"/>
          <w:sz w:val="24"/>
          <w:szCs w:val="24"/>
        </w:rPr>
        <w:t>Tukuma novada internātskolu un</w:t>
      </w:r>
      <w:r w:rsidR="00642A4B" w:rsidRPr="007D1949">
        <w:rPr>
          <w:rFonts w:ascii="Times New Roman" w:eastAsia="Times New Roman" w:hAnsi="Times New Roman" w:cs="Times New Roman"/>
          <w:sz w:val="24"/>
          <w:szCs w:val="24"/>
        </w:rPr>
        <w:t xml:space="preserve"> bērniem bāreņiem vai bez vecāku gādības palikušiem bērniem</w:t>
      </w:r>
      <w:r w:rsidR="008B1201" w:rsidRPr="007D1949">
        <w:rPr>
          <w:rFonts w:ascii="Times New Roman" w:eastAsia="Times New Roman" w:hAnsi="Times New Roman" w:cs="Times New Roman"/>
          <w:sz w:val="24"/>
          <w:szCs w:val="24"/>
        </w:rPr>
        <w:t xml:space="preserve"> (uzrādot</w:t>
      </w:r>
      <w:r w:rsidR="00642A4B" w:rsidRPr="007D1949">
        <w:rPr>
          <w:rFonts w:ascii="Times New Roman" w:eastAsia="Times New Roman" w:hAnsi="Times New Roman" w:cs="Times New Roman"/>
          <w:sz w:val="24"/>
          <w:szCs w:val="24"/>
        </w:rPr>
        <w:t xml:space="preserve"> skolēna apliecību vai bāreņu apliecību).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42A4B" w:rsidRPr="007D1949">
        <w:rPr>
          <w:rFonts w:ascii="Times New Roman" w:eastAsia="Times New Roman" w:hAnsi="Times New Roman" w:cs="Times New Roman"/>
          <w:sz w:val="24"/>
          <w:szCs w:val="24"/>
        </w:rPr>
        <w:t xml:space="preserve">3. Personām, kurām noteikta </w:t>
      </w:r>
      <w:r w:rsidR="008B1201" w:rsidRPr="007D1949">
        <w:rPr>
          <w:rFonts w:ascii="Times New Roman" w:eastAsia="Times New Roman" w:hAnsi="Times New Roman" w:cs="Times New Roman"/>
          <w:sz w:val="24"/>
          <w:szCs w:val="24"/>
        </w:rPr>
        <w:t>invali</w:t>
      </w:r>
      <w:r w:rsidR="00642A4B" w:rsidRPr="007D1949">
        <w:rPr>
          <w:rFonts w:ascii="Times New Roman" w:eastAsia="Times New Roman" w:hAnsi="Times New Roman" w:cs="Times New Roman"/>
          <w:sz w:val="24"/>
          <w:szCs w:val="24"/>
        </w:rPr>
        <w:t>ditāte</w:t>
      </w:r>
      <w:r w:rsidR="008B1201" w:rsidRPr="007D1949">
        <w:rPr>
          <w:rFonts w:ascii="Times New Roman" w:eastAsia="Times New Roman" w:hAnsi="Times New Roman" w:cs="Times New Roman"/>
          <w:sz w:val="24"/>
          <w:szCs w:val="24"/>
        </w:rPr>
        <w:t xml:space="preserve"> (uzrādot apliecību),</w:t>
      </w:r>
      <w:r w:rsidR="00642A4B" w:rsidRPr="007D1949">
        <w:rPr>
          <w:rFonts w:ascii="Times New Roman" w:eastAsia="Times New Roman" w:hAnsi="Times New Roman" w:cs="Times New Roman"/>
          <w:sz w:val="24"/>
          <w:szCs w:val="24"/>
        </w:rPr>
        <w:t xml:space="preserve"> personas, kurai noteikta </w:t>
      </w:r>
      <w:r w:rsidR="009C521E" w:rsidRPr="007D1949">
        <w:rPr>
          <w:rFonts w:ascii="Times New Roman" w:eastAsia="Times New Roman" w:hAnsi="Times New Roman" w:cs="Times New Roman"/>
          <w:sz w:val="24"/>
          <w:szCs w:val="24"/>
        </w:rPr>
        <w:t xml:space="preserve">I grupas </w:t>
      </w:r>
      <w:r w:rsidR="00642A4B" w:rsidRPr="007D1949">
        <w:rPr>
          <w:rFonts w:ascii="Times New Roman" w:eastAsia="Times New Roman" w:hAnsi="Times New Roman" w:cs="Times New Roman"/>
          <w:sz w:val="24"/>
          <w:szCs w:val="24"/>
        </w:rPr>
        <w:t xml:space="preserve">invaliditāte </w:t>
      </w:r>
      <w:r w:rsidR="008B1201" w:rsidRPr="007D1949">
        <w:rPr>
          <w:rFonts w:ascii="Times New Roman" w:eastAsia="Times New Roman" w:hAnsi="Times New Roman" w:cs="Times New Roman"/>
          <w:sz w:val="24"/>
          <w:szCs w:val="24"/>
        </w:rPr>
        <w:t>pavadoša</w:t>
      </w:r>
      <w:r w:rsidR="009C521E" w:rsidRPr="007D1949">
        <w:rPr>
          <w:rFonts w:ascii="Times New Roman" w:eastAsia="Times New Roman" w:hAnsi="Times New Roman" w:cs="Times New Roman"/>
          <w:sz w:val="24"/>
          <w:szCs w:val="24"/>
        </w:rPr>
        <w:t>i</w:t>
      </w:r>
      <w:r w:rsidR="008B1201" w:rsidRPr="007D1949">
        <w:rPr>
          <w:rFonts w:ascii="Times New Roman" w:eastAsia="Times New Roman" w:hAnsi="Times New Roman" w:cs="Times New Roman"/>
          <w:sz w:val="24"/>
          <w:szCs w:val="24"/>
        </w:rPr>
        <w:t xml:space="preserve"> </w:t>
      </w:r>
      <w:r w:rsidR="00642A4B" w:rsidRPr="007D1949">
        <w:rPr>
          <w:rFonts w:ascii="Times New Roman" w:eastAsia="Times New Roman" w:hAnsi="Times New Roman" w:cs="Times New Roman"/>
          <w:sz w:val="24"/>
          <w:szCs w:val="24"/>
        </w:rPr>
        <w:t>person</w:t>
      </w:r>
      <w:r w:rsidR="009C521E" w:rsidRPr="007D1949">
        <w:rPr>
          <w:rFonts w:ascii="Times New Roman" w:eastAsia="Times New Roman" w:hAnsi="Times New Roman" w:cs="Times New Roman"/>
          <w:sz w:val="24"/>
          <w:szCs w:val="24"/>
        </w:rPr>
        <w:t>ai</w:t>
      </w:r>
      <w:r w:rsidR="00642A4B" w:rsidRPr="007D1949">
        <w:rPr>
          <w:rFonts w:ascii="Times New Roman" w:eastAsia="Times New Roman" w:hAnsi="Times New Roman" w:cs="Times New Roman"/>
          <w:sz w:val="24"/>
          <w:szCs w:val="24"/>
        </w:rPr>
        <w:t xml:space="preserve"> (uzrādot apliecību).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42A4B" w:rsidRPr="007D1949">
        <w:rPr>
          <w:rFonts w:ascii="Times New Roman" w:eastAsia="Times New Roman" w:hAnsi="Times New Roman" w:cs="Times New Roman"/>
          <w:sz w:val="24"/>
          <w:szCs w:val="24"/>
        </w:rPr>
        <w:t xml:space="preserve">4. </w:t>
      </w:r>
      <w:r w:rsidR="008B1201" w:rsidRPr="007D1949">
        <w:rPr>
          <w:rFonts w:ascii="Times New Roman" w:eastAsia="Times New Roman" w:hAnsi="Times New Roman" w:cs="Times New Roman"/>
          <w:sz w:val="24"/>
          <w:szCs w:val="24"/>
        </w:rPr>
        <w:t>Pasākumu autoriem, dalībniekiem un viņu ģimene</w:t>
      </w:r>
      <w:r w:rsidR="00642A4B" w:rsidRPr="007D1949">
        <w:rPr>
          <w:rFonts w:ascii="Times New Roman" w:eastAsia="Times New Roman" w:hAnsi="Times New Roman" w:cs="Times New Roman"/>
          <w:sz w:val="24"/>
          <w:szCs w:val="24"/>
        </w:rPr>
        <w:t>s locekļiem (uzrādot ielūgumu).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42A4B" w:rsidRPr="007D1949">
        <w:rPr>
          <w:rFonts w:ascii="Times New Roman" w:eastAsia="Times New Roman" w:hAnsi="Times New Roman" w:cs="Times New Roman"/>
          <w:sz w:val="24"/>
          <w:szCs w:val="24"/>
        </w:rPr>
        <w:t xml:space="preserve">5. </w:t>
      </w:r>
      <w:r w:rsidR="008B1201" w:rsidRPr="007D1949">
        <w:rPr>
          <w:rFonts w:ascii="Times New Roman" w:eastAsia="Times New Roman" w:hAnsi="Times New Roman" w:cs="Times New Roman"/>
          <w:sz w:val="24"/>
          <w:szCs w:val="24"/>
        </w:rPr>
        <w:t>Personām ar</w:t>
      </w:r>
      <w:r w:rsidR="00642A4B" w:rsidRPr="007D1949">
        <w:rPr>
          <w:rFonts w:ascii="Times New Roman" w:eastAsia="Times New Roman" w:hAnsi="Times New Roman" w:cs="Times New Roman"/>
          <w:sz w:val="24"/>
          <w:szCs w:val="24"/>
        </w:rPr>
        <w:t xml:space="preserve"> ielūgumiem (uzrādot ielūgumu).</w:t>
      </w:r>
    </w:p>
    <w:p w:rsidR="00642A4B"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42A4B" w:rsidRPr="007D1949">
        <w:rPr>
          <w:rFonts w:ascii="Times New Roman" w:eastAsia="Times New Roman" w:hAnsi="Times New Roman" w:cs="Times New Roman"/>
          <w:sz w:val="24"/>
          <w:szCs w:val="24"/>
        </w:rPr>
        <w:t xml:space="preserve">6. </w:t>
      </w:r>
      <w:r w:rsidR="008B1201" w:rsidRPr="007D1949">
        <w:rPr>
          <w:rFonts w:ascii="Times New Roman" w:eastAsia="Times New Roman" w:hAnsi="Times New Roman" w:cs="Times New Roman"/>
          <w:sz w:val="24"/>
          <w:szCs w:val="24"/>
        </w:rPr>
        <w:t>Personām ar Tukuma muze</w:t>
      </w:r>
      <w:r w:rsidR="00642A4B" w:rsidRPr="007D1949">
        <w:rPr>
          <w:rFonts w:ascii="Times New Roman" w:eastAsia="Times New Roman" w:hAnsi="Times New Roman" w:cs="Times New Roman"/>
          <w:sz w:val="24"/>
          <w:szCs w:val="24"/>
        </w:rPr>
        <w:t>ja Goda kartēm (uzrādot karti).</w:t>
      </w:r>
    </w:p>
    <w:p w:rsidR="008B1201"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42A4B" w:rsidRPr="007D1949">
        <w:rPr>
          <w:rFonts w:ascii="Times New Roman" w:eastAsia="Times New Roman" w:hAnsi="Times New Roman" w:cs="Times New Roman"/>
          <w:sz w:val="24"/>
          <w:szCs w:val="24"/>
        </w:rPr>
        <w:t xml:space="preserve">7. </w:t>
      </w:r>
      <w:r w:rsidR="008B1201" w:rsidRPr="007D1949">
        <w:rPr>
          <w:rFonts w:ascii="Times New Roman" w:eastAsia="Times New Roman" w:hAnsi="Times New Roman" w:cs="Times New Roman"/>
          <w:sz w:val="24"/>
          <w:szCs w:val="24"/>
        </w:rPr>
        <w:t>Personām ar muzeja administrācijas/direktora izdotu atļauju (uzrādīt iesniegumu ar rezolūciju).</w:t>
      </w:r>
    </w:p>
    <w:p w:rsidR="008B1201" w:rsidRPr="007D1949" w:rsidRDefault="004D4CFC" w:rsidP="00AC7A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42A4B" w:rsidRPr="007D1949">
        <w:rPr>
          <w:rFonts w:ascii="Times New Roman" w:eastAsia="Times New Roman" w:hAnsi="Times New Roman" w:cs="Times New Roman"/>
          <w:sz w:val="24"/>
          <w:szCs w:val="24"/>
        </w:rPr>
        <w:t xml:space="preserve">8. </w:t>
      </w:r>
      <w:r w:rsidR="008B1201" w:rsidRPr="007D1949">
        <w:rPr>
          <w:rFonts w:ascii="Times New Roman" w:eastAsia="Times New Roman" w:hAnsi="Times New Roman" w:cs="Times New Roman"/>
          <w:sz w:val="24"/>
          <w:szCs w:val="24"/>
        </w:rPr>
        <w:t xml:space="preserve">Tukuma muzeja struktūrvienību draugu </w:t>
      </w:r>
      <w:r w:rsidR="00642A4B" w:rsidRPr="007D1949">
        <w:rPr>
          <w:rFonts w:ascii="Times New Roman" w:eastAsia="Times New Roman" w:hAnsi="Times New Roman" w:cs="Times New Roman"/>
          <w:sz w:val="24"/>
          <w:szCs w:val="24"/>
        </w:rPr>
        <w:t>kopu biedri (uzrādot apliecību).</w:t>
      </w:r>
    </w:p>
    <w:p w:rsidR="008B1201" w:rsidRPr="007D1949" w:rsidRDefault="008B1201" w:rsidP="00AC7A65">
      <w:pPr>
        <w:rPr>
          <w:rFonts w:ascii="Calibri" w:eastAsia="Calibri" w:hAnsi="Calibri" w:cs="Times New Roman"/>
        </w:rPr>
      </w:pPr>
    </w:p>
    <w:p w:rsidR="008B1201" w:rsidRPr="004D4CFC" w:rsidRDefault="008B1201" w:rsidP="004D4CFC">
      <w:pPr>
        <w:jc w:val="both"/>
        <w:rPr>
          <w:rFonts w:ascii="Times New Roman" w:eastAsia="Calibri" w:hAnsi="Times New Roman" w:cs="Times New Roman"/>
          <w:b/>
          <w:sz w:val="24"/>
          <w:szCs w:val="24"/>
        </w:rPr>
      </w:pPr>
      <w:r w:rsidRPr="004D4CFC">
        <w:rPr>
          <w:rFonts w:ascii="Times New Roman" w:eastAsia="Calibri" w:hAnsi="Times New Roman" w:cs="Times New Roman"/>
          <w:b/>
          <w:sz w:val="24"/>
          <w:szCs w:val="24"/>
        </w:rPr>
        <w:t>Citi nosacījumi</w:t>
      </w:r>
    </w:p>
    <w:p w:rsidR="00642A4B" w:rsidRPr="007D1949" w:rsidRDefault="00642A4B" w:rsidP="00AC7A65">
      <w:pPr>
        <w:jc w:val="center"/>
        <w:rPr>
          <w:rFonts w:ascii="Times New Roman" w:eastAsia="Calibri" w:hAnsi="Times New Roman" w:cs="Times New Roman"/>
          <w:b/>
        </w:rPr>
      </w:pPr>
    </w:p>
    <w:p w:rsidR="008B1201" w:rsidRPr="007D1949" w:rsidRDefault="001A0E3C" w:rsidP="00AC7A6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42A4B" w:rsidRPr="007D1949">
        <w:rPr>
          <w:rFonts w:ascii="Times New Roman" w:eastAsia="Times New Roman" w:hAnsi="Times New Roman" w:cs="Times New Roman"/>
          <w:sz w:val="24"/>
          <w:szCs w:val="24"/>
        </w:rPr>
        <w:t xml:space="preserve">. </w:t>
      </w:r>
      <w:r w:rsidR="008B1201" w:rsidRPr="007D1949">
        <w:rPr>
          <w:rFonts w:ascii="Times New Roman" w:eastAsia="Times New Roman" w:hAnsi="Times New Roman" w:cs="Times New Roman"/>
          <w:sz w:val="24"/>
          <w:szCs w:val="24"/>
        </w:rPr>
        <w:t>Mākslas muzejā Harmonijas ielā 7</w:t>
      </w:r>
      <w:r w:rsidR="009C521E" w:rsidRPr="007D1949">
        <w:rPr>
          <w:rFonts w:ascii="Times New Roman" w:eastAsia="Times New Roman" w:hAnsi="Times New Roman" w:cs="Times New Roman"/>
          <w:sz w:val="24"/>
          <w:szCs w:val="24"/>
        </w:rPr>
        <w:t>, Tukumā,</w:t>
      </w:r>
      <w:r w:rsidR="008B1201" w:rsidRPr="007D1949">
        <w:rPr>
          <w:rFonts w:ascii="Times New Roman" w:eastAsia="Times New Roman" w:hAnsi="Times New Roman" w:cs="Times New Roman"/>
          <w:sz w:val="24"/>
          <w:szCs w:val="24"/>
        </w:rPr>
        <w:t xml:space="preserve"> apmeklētāji drīkst fotografēt un filmēt muzeja pastāvīgās ekspozīcijas un izstādes bez maksas, ja fotogrāfijas vai video paredzēti tikai privātai lietošanai un netiks izmantoti reprodukcijām vai publikācijām. Aizliegts fotografēt ar zibspuldzi un statīvu.</w:t>
      </w:r>
    </w:p>
    <w:p w:rsidR="008B1201" w:rsidRPr="007D1949" w:rsidRDefault="001A0E3C" w:rsidP="00AC7A65">
      <w:pPr>
        <w:ind w:firstLine="7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6. </w:t>
      </w:r>
      <w:r w:rsidR="008B1201" w:rsidRPr="007D1949">
        <w:rPr>
          <w:rFonts w:ascii="Times New Roman" w:eastAsia="Times New Roman" w:hAnsi="Times New Roman" w:cs="Times New Roman"/>
          <w:sz w:val="24"/>
          <w:szCs w:val="24"/>
          <w:lang w:eastAsia="lv-LV"/>
        </w:rPr>
        <w:t>Muzeja administrācijai ir tiesības aizliegt jebkādu fotografēšanu un filmēšanu atsevišķās ekspozīcijās vai izstāžu telpās.</w:t>
      </w:r>
    </w:p>
    <w:p w:rsidR="008B1201" w:rsidRPr="007D1949" w:rsidRDefault="008B1201" w:rsidP="00AC7A65">
      <w:pPr>
        <w:rPr>
          <w:rFonts w:ascii="Calibri" w:eastAsia="Calibri" w:hAnsi="Calibri" w:cs="Times New Roman"/>
        </w:rPr>
      </w:pPr>
    </w:p>
    <w:p w:rsidR="008B1201" w:rsidRPr="004D4CFC" w:rsidRDefault="001A0E3C" w:rsidP="001A0E3C">
      <w:pPr>
        <w:ind w:firstLine="72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7</w:t>
      </w:r>
      <w:r w:rsidR="004D4CFC">
        <w:rPr>
          <w:rFonts w:ascii="Times New Roman" w:eastAsia="Times New Roman" w:hAnsi="Times New Roman" w:cs="Times New Roman"/>
          <w:bCs/>
          <w:sz w:val="24"/>
          <w:szCs w:val="24"/>
          <w:lang w:eastAsia="lv-LV"/>
        </w:rPr>
        <w:t xml:space="preserve">. </w:t>
      </w:r>
      <w:r w:rsidR="008B1201" w:rsidRPr="004D4CFC">
        <w:rPr>
          <w:rFonts w:ascii="Times New Roman" w:eastAsia="Times New Roman" w:hAnsi="Times New Roman" w:cs="Times New Roman"/>
          <w:bCs/>
          <w:sz w:val="24"/>
          <w:szCs w:val="24"/>
          <w:lang w:eastAsia="lv-LV"/>
        </w:rPr>
        <w:t>Piecenojumi pārdošanā pieņemtajām precēm</w:t>
      </w:r>
      <w:r w:rsidR="00D82F56">
        <w:rPr>
          <w:rFonts w:ascii="Times New Roman" w:eastAsia="Times New Roman" w:hAnsi="Times New Roman" w:cs="Times New Roman"/>
          <w:bCs/>
          <w:sz w:val="24"/>
          <w:szCs w:val="24"/>
          <w:lang w:eastAsia="lv-LV"/>
        </w:rPr>
        <w:t>:</w:t>
      </w:r>
    </w:p>
    <w:p w:rsidR="008B1201" w:rsidRPr="007D1949" w:rsidRDefault="001A0E3C" w:rsidP="00AC7A65">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7.1</w:t>
      </w:r>
      <w:r w:rsidR="00642A4B" w:rsidRPr="007D1949">
        <w:rPr>
          <w:rFonts w:ascii="Times New Roman" w:eastAsia="Times New Roman" w:hAnsi="Times New Roman" w:cs="Times New Roman"/>
          <w:sz w:val="24"/>
          <w:szCs w:val="24"/>
          <w:lang w:eastAsia="lv-LV"/>
        </w:rPr>
        <w:t xml:space="preserve">. </w:t>
      </w:r>
      <w:r w:rsidR="008B1201" w:rsidRPr="007D1949">
        <w:rPr>
          <w:rFonts w:ascii="Times New Roman" w:eastAsia="Times New Roman" w:hAnsi="Times New Roman" w:cs="Times New Roman"/>
          <w:sz w:val="24"/>
          <w:szCs w:val="24"/>
          <w:lang w:eastAsia="lv-LV"/>
        </w:rPr>
        <w:t xml:space="preserve">Grāmatām, suvenīriem, mākslas priekšmetiem - 30% </w:t>
      </w:r>
      <w:r w:rsidR="009C521E" w:rsidRPr="007D1949">
        <w:rPr>
          <w:rFonts w:ascii="Times New Roman" w:eastAsia="Times New Roman" w:hAnsi="Times New Roman" w:cs="Times New Roman"/>
          <w:sz w:val="24"/>
          <w:szCs w:val="24"/>
          <w:lang w:eastAsia="lv-LV"/>
        </w:rPr>
        <w:t>no</w:t>
      </w:r>
      <w:r w:rsidR="008B1201" w:rsidRPr="007D1949">
        <w:rPr>
          <w:rFonts w:ascii="Times New Roman" w:eastAsia="Times New Roman" w:hAnsi="Times New Roman" w:cs="Times New Roman"/>
          <w:sz w:val="24"/>
          <w:szCs w:val="24"/>
          <w:lang w:eastAsia="lv-LV"/>
        </w:rPr>
        <w:t xml:space="preserve"> piegādātāja cenas.</w:t>
      </w:r>
    </w:p>
    <w:p w:rsidR="008B1201" w:rsidRPr="007D1949" w:rsidRDefault="001A0E3C" w:rsidP="00AC7A65">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7.2. </w:t>
      </w:r>
      <w:r w:rsidR="008B1201" w:rsidRPr="007D1949">
        <w:rPr>
          <w:rFonts w:ascii="Times New Roman" w:eastAsia="Times New Roman" w:hAnsi="Times New Roman" w:cs="Times New Roman"/>
          <w:sz w:val="24"/>
          <w:szCs w:val="24"/>
          <w:lang w:eastAsia="lv-LV"/>
        </w:rPr>
        <w:t>Prece tirdzniecībā tiek pieņemta no fiziskām personām, kur</w:t>
      </w:r>
      <w:r w:rsidR="009C521E" w:rsidRPr="007D1949">
        <w:rPr>
          <w:rFonts w:ascii="Times New Roman" w:eastAsia="Times New Roman" w:hAnsi="Times New Roman" w:cs="Times New Roman"/>
          <w:sz w:val="24"/>
          <w:szCs w:val="24"/>
          <w:lang w:eastAsia="lv-LV"/>
        </w:rPr>
        <w:t>i</w:t>
      </w:r>
      <w:r w:rsidR="008B1201" w:rsidRPr="007D1949">
        <w:rPr>
          <w:rFonts w:ascii="Times New Roman" w:eastAsia="Times New Roman" w:hAnsi="Times New Roman" w:cs="Times New Roman"/>
          <w:sz w:val="24"/>
          <w:szCs w:val="24"/>
          <w:lang w:eastAsia="lv-LV"/>
        </w:rPr>
        <w:t xml:space="preserve"> reģistrējuš</w:t>
      </w:r>
      <w:r w:rsidR="009C521E" w:rsidRPr="007D1949">
        <w:rPr>
          <w:rFonts w:ascii="Times New Roman" w:eastAsia="Times New Roman" w:hAnsi="Times New Roman" w:cs="Times New Roman"/>
          <w:sz w:val="24"/>
          <w:szCs w:val="24"/>
          <w:lang w:eastAsia="lv-LV"/>
        </w:rPr>
        <w:t>ies</w:t>
      </w:r>
      <w:r w:rsidR="008B1201" w:rsidRPr="007D1949">
        <w:rPr>
          <w:rFonts w:ascii="Times New Roman" w:eastAsia="Times New Roman" w:hAnsi="Times New Roman" w:cs="Times New Roman"/>
          <w:sz w:val="24"/>
          <w:szCs w:val="24"/>
          <w:lang w:eastAsia="lv-LV"/>
        </w:rPr>
        <w:t xml:space="preserve"> kā saimnieciskās darbības veicēji</w:t>
      </w:r>
      <w:r w:rsidR="009C521E" w:rsidRPr="007D1949">
        <w:rPr>
          <w:rFonts w:ascii="Times New Roman" w:eastAsia="Times New Roman" w:hAnsi="Times New Roman" w:cs="Times New Roman"/>
          <w:sz w:val="24"/>
          <w:szCs w:val="24"/>
          <w:lang w:eastAsia="lv-LV"/>
        </w:rPr>
        <w:t xml:space="preserve"> un no juridiskām personām.</w:t>
      </w:r>
    </w:p>
    <w:p w:rsidR="00B672CF" w:rsidRPr="007D1949" w:rsidRDefault="00B672CF" w:rsidP="00AC7A65">
      <w:pPr>
        <w:rPr>
          <w:rFonts w:ascii="Calibri" w:eastAsia="Calibri" w:hAnsi="Calibri" w:cs="Times New Roman"/>
        </w:rPr>
      </w:pPr>
    </w:p>
    <w:p w:rsidR="00642A4B" w:rsidRPr="007D1949" w:rsidRDefault="00642A4B" w:rsidP="00AC7A65">
      <w:pPr>
        <w:rPr>
          <w:rFonts w:ascii="Times New Roman" w:eastAsia="Times New Roman" w:hAnsi="Times New Roman" w:cs="Times New Roman"/>
          <w:b/>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B22225" w:rsidRPr="007D1949" w:rsidRDefault="00B2222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lastRenderedPageBreak/>
        <w:t>L Ē M U M S</w:t>
      </w:r>
    </w:p>
    <w:p w:rsidR="00B22225" w:rsidRPr="007D1949" w:rsidRDefault="00B2222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B22225" w:rsidRPr="007D1949" w:rsidRDefault="00B2222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382283" w:rsidRPr="007D1949">
        <w:rPr>
          <w:rFonts w:ascii="Times New Roman" w:eastAsia="Times New Roman" w:hAnsi="Times New Roman" w:cs="Times New Roman"/>
          <w:sz w:val="24"/>
          <w:szCs w:val="24"/>
          <w:lang w:eastAsia="lv-LV"/>
        </w:rPr>
        <w:t>2</w:t>
      </w:r>
      <w:r w:rsidR="00AC7A65" w:rsidRPr="007D1949">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w:t>
      </w:r>
    </w:p>
    <w:p w:rsidR="00B22225" w:rsidRPr="007D1949" w:rsidRDefault="00B22225" w:rsidP="00AC7A65">
      <w:pPr>
        <w:suppressAutoHyphens/>
        <w:autoSpaceDN w:val="0"/>
        <w:jc w:val="both"/>
        <w:textAlignment w:val="baseline"/>
        <w:rPr>
          <w:rFonts w:ascii="Times New Roman" w:eastAsia="Times New Roman" w:hAnsi="Times New Roman" w:cs="Times New Roman"/>
          <w:sz w:val="24"/>
          <w:szCs w:val="24"/>
          <w:lang w:eastAsia="lv-LV"/>
        </w:rPr>
      </w:pPr>
    </w:p>
    <w:p w:rsidR="00F770B6" w:rsidRPr="007D1949" w:rsidRDefault="00F770B6"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r>
    </w:p>
    <w:p w:rsidR="00F770B6" w:rsidRPr="007D1949" w:rsidRDefault="00F770B6"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Tukuma novada Izglītības pārvaldes </w:t>
      </w:r>
    </w:p>
    <w:p w:rsidR="00F770B6" w:rsidRPr="007D1949" w:rsidRDefault="00F770B6"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cenrāža apstiprināšanu</w:t>
      </w:r>
    </w:p>
    <w:p w:rsidR="00F770B6" w:rsidRPr="007D1949" w:rsidRDefault="00F770B6"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F770B6" w:rsidRPr="007D1949" w:rsidRDefault="00F770B6"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F770B6" w:rsidRPr="007D1949" w:rsidRDefault="00F770B6"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p>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p>
    <w:p w:rsidR="00F770B6" w:rsidRPr="007D1949" w:rsidRDefault="00F770B6"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Tukuma novada Izglītības pārvaldes maksas pakalpojumu cenrādi (pielikumā),</w:t>
      </w:r>
    </w:p>
    <w:p w:rsidR="00F770B6" w:rsidRPr="007D1949" w:rsidRDefault="00F770B6"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Izglītības pārvaldes pamatbudžeta kontā,</w:t>
      </w:r>
    </w:p>
    <w:p w:rsidR="00F770B6" w:rsidRPr="007D1949" w:rsidRDefault="00F770B6"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3. noteikt, ka par maksas pakalpojumiem iegūtos līdzekļus var izlietot izdevumiem, kas saistīti ar maksas pakalpojumu nodrošināšanu un citiem uzturēšanas izdevumiem atbilstoši Izglītības pārvaldes apstiprinātajai tāmei,</w:t>
      </w:r>
    </w:p>
    <w:p w:rsidR="00F770B6" w:rsidRPr="007D1949" w:rsidRDefault="00F770B6" w:rsidP="00AC7A65">
      <w:pPr>
        <w:suppressAutoHyphens/>
        <w:autoSpaceDN w:val="0"/>
        <w:ind w:firstLine="72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dokumentu kopēšanai, drukāšanai, laminēšanai un nozīmīšu izgatavošanai izmanto tikai izpildītāja materiālu,</w:t>
      </w:r>
    </w:p>
    <w:p w:rsidR="00F770B6" w:rsidRPr="007D1949" w:rsidRDefault="00F770B6" w:rsidP="00AC7A65">
      <w:pPr>
        <w:suppressAutoHyphens/>
        <w:autoSpaceDN w:val="0"/>
        <w:ind w:firstLine="72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 Tukuma novada pašvaldības budžeta finansētajām institūcijām maksas pakalpojumi tiek uzskaitīti un regulēti ar asignējumu samazinājuma (palielinājuma) finanšu instrumentu,</w:t>
      </w:r>
    </w:p>
    <w:p w:rsidR="00F770B6" w:rsidRPr="007D1949" w:rsidRDefault="00F770B6" w:rsidP="00AC7A65">
      <w:pPr>
        <w:suppressAutoHyphens/>
        <w:autoSpaceDN w:val="0"/>
        <w:ind w:firstLine="72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 par telpu nomu tiek slēgts nomas līgums,</w:t>
      </w:r>
    </w:p>
    <w:p w:rsidR="00F770B6" w:rsidRPr="007D1949" w:rsidRDefault="00F770B6"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Calibri" w:hAnsi="Times New Roman" w:cs="Times New Roman"/>
          <w:bCs/>
          <w:sz w:val="24"/>
          <w:szCs w:val="24"/>
          <w:lang w:eastAsia="lv-LV"/>
        </w:rPr>
        <w:t xml:space="preserve">7. </w:t>
      </w:r>
      <w:r w:rsidRPr="007D1949">
        <w:rPr>
          <w:rFonts w:ascii="Times New Roman" w:eastAsia="Times New Roman" w:hAnsi="Times New Roman" w:cs="Times New Roman"/>
          <w:sz w:val="24"/>
          <w:szCs w:val="24"/>
          <w:lang w:eastAsia="lv-LV"/>
        </w:rPr>
        <w:t>maksas pakalpojumu cenrādis stājas spēkā 2016.gada 1.janvārī,</w:t>
      </w:r>
    </w:p>
    <w:p w:rsidR="00F770B6" w:rsidRPr="007D1949" w:rsidRDefault="00F770B6" w:rsidP="00AC7A65">
      <w:pPr>
        <w:suppressAutoHyphens/>
        <w:autoSpaceDN w:val="0"/>
        <w:ind w:right="98" w:firstLine="720"/>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8. uzskatīt par spēku zaudējušiem Tukuma novada Domes 2013.gda 24.oktobra noteikumus Nr.10</w:t>
      </w:r>
      <w:r w:rsidRPr="007D1949">
        <w:rPr>
          <w:rFonts w:ascii="Times New Roman" w:eastAsia="Times New Roman" w:hAnsi="Times New Roman" w:cs="Times New Roman"/>
          <w:bCs/>
          <w:color w:val="000000"/>
          <w:sz w:val="24"/>
          <w:szCs w:val="24"/>
          <w:lang w:eastAsia="lv-LV"/>
        </w:rPr>
        <w:t xml:space="preserve"> „Tukuma novada Izglītības pārvaldes maksas pakalpojumi” (</w:t>
      </w:r>
      <w:r w:rsidRPr="007D1949">
        <w:rPr>
          <w:rFonts w:ascii="Times New Roman" w:eastAsia="Times New Roman" w:hAnsi="Times New Roman" w:cs="Times New Roman"/>
          <w:bCs/>
          <w:sz w:val="24"/>
          <w:szCs w:val="24"/>
          <w:lang w:eastAsia="lv-LV"/>
        </w:rPr>
        <w:t>prot.Nr.15, 23.</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bCs/>
          <w:sz w:val="24"/>
          <w:szCs w:val="24"/>
          <w:lang w:eastAsia="lv-LV"/>
        </w:rPr>
        <w:t>.).</w:t>
      </w:r>
    </w:p>
    <w:p w:rsidR="00F770B6" w:rsidRPr="007D1949" w:rsidRDefault="00F770B6"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F770B6" w:rsidRPr="007D1949" w:rsidRDefault="00F770B6"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ind w:right="98"/>
        <w:jc w:val="both"/>
        <w:rPr>
          <w:rFonts w:ascii="Times New Roman" w:eastAsia="Times New Roman" w:hAnsi="Times New Roman" w:cs="Times New Roman"/>
          <w:sz w:val="20"/>
          <w:szCs w:val="20"/>
          <w:lang w:eastAsia="lv-LV"/>
        </w:rPr>
      </w:pP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F770B6" w:rsidRPr="007D1949" w:rsidRDefault="00F770B6" w:rsidP="00AC7A65">
      <w:pPr>
        <w:suppressAutoHyphens/>
        <w:autoSpaceDN w:val="0"/>
        <w:ind w:left="6480"/>
        <w:jc w:val="right"/>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lastRenderedPageBreak/>
        <w:t xml:space="preserve">          </w:t>
      </w:r>
    </w:p>
    <w:p w:rsidR="00F770B6" w:rsidRPr="007D1949" w:rsidRDefault="00F770B6" w:rsidP="00AC7A65">
      <w:pPr>
        <w:tabs>
          <w:tab w:val="left" w:pos="6096"/>
        </w:tabs>
        <w:suppressAutoHyphens/>
        <w:autoSpaceDN w:val="0"/>
        <w:ind w:left="6096"/>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Pielikums</w:t>
      </w:r>
    </w:p>
    <w:p w:rsidR="00F770B6" w:rsidRPr="007D1949" w:rsidRDefault="00F770B6" w:rsidP="00AC7A65">
      <w:pPr>
        <w:tabs>
          <w:tab w:val="left" w:pos="6096"/>
        </w:tabs>
        <w:suppressAutoHyphens/>
        <w:autoSpaceDN w:val="0"/>
        <w:ind w:left="6096"/>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Tukuma novada Domes 26.11.2015. lēmumam (prot.Nr.</w:t>
      </w:r>
      <w:r w:rsidR="00BA68C1"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AC7A65" w:rsidRPr="007D1949">
        <w:rPr>
          <w:rFonts w:ascii="Times New Roman" w:eastAsia="Times New Roman" w:hAnsi="Times New Roman" w:cs="Times New Roman"/>
          <w:sz w:val="20"/>
          <w:szCs w:val="20"/>
          <w:lang w:eastAsia="lv-LV"/>
        </w:rPr>
        <w:t>26</w:t>
      </w:r>
      <w:r w:rsidR="00BA68C1" w:rsidRPr="007D1949">
        <w:rPr>
          <w:rFonts w:ascii="Times New Roman" w:eastAsia="Times New Roman" w:hAnsi="Times New Roman" w:cs="Times New Roman"/>
          <w:sz w:val="20"/>
          <w:szCs w:val="20"/>
          <w:lang w:eastAsia="lv-LV"/>
        </w:rPr>
        <w:t>.</w:t>
      </w:r>
      <w:r w:rsidRPr="007D1949">
        <w:rPr>
          <w:rFonts w:ascii="Times New Roman" w:eastAsia="Times New Roman" w:hAnsi="Times New Roman" w:cs="Times New Roman"/>
          <w:sz w:val="20"/>
          <w:szCs w:val="20"/>
          <w:lang w:eastAsia="lv-LV"/>
        </w:rPr>
        <w:t>§.)</w:t>
      </w:r>
    </w:p>
    <w:p w:rsidR="00F770B6" w:rsidRPr="007D1949" w:rsidRDefault="00F770B6" w:rsidP="00AC7A65">
      <w:pPr>
        <w:suppressAutoHyphens/>
        <w:autoSpaceDN w:val="0"/>
        <w:jc w:val="right"/>
        <w:textAlignment w:val="baseline"/>
        <w:rPr>
          <w:rFonts w:ascii="Times New Roman" w:eastAsia="Times New Roman" w:hAnsi="Times New Roman" w:cs="Times New Roman"/>
          <w:sz w:val="24"/>
          <w:szCs w:val="24"/>
          <w:lang w:eastAsia="lv-LV"/>
        </w:rPr>
      </w:pPr>
    </w:p>
    <w:p w:rsidR="00F770B6" w:rsidRPr="007D1949" w:rsidRDefault="00F770B6"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 Tukuma novada Izglītības pārvalde </w:t>
      </w:r>
    </w:p>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340"/>
        <w:gridCol w:w="1620"/>
        <w:gridCol w:w="1440"/>
        <w:gridCol w:w="1440"/>
        <w:gridCol w:w="1439"/>
      </w:tblGrid>
      <w:tr w:rsidR="00F770B6" w:rsidRPr="007D1949" w:rsidTr="00E13E9D">
        <w:tc>
          <w:tcPr>
            <w:tcW w:w="1008"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2340"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620"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1440"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440"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439"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ar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Interešu izglītības un pieaugušo neformālās izglītības programmu licencēšana- licence vienai programmai</w:t>
            </w:r>
          </w:p>
        </w:tc>
        <w:tc>
          <w:tcPr>
            <w:tcW w:w="1620" w:type="dxa"/>
            <w:shd w:val="clear" w:color="auto" w:fill="auto"/>
          </w:tcPr>
          <w:p w:rsidR="00F770B6" w:rsidRPr="007D1949" w:rsidRDefault="000305D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w:t>
            </w:r>
            <w:r w:rsidR="00F770B6" w:rsidRPr="007D1949">
              <w:rPr>
                <w:rFonts w:ascii="Times New Roman" w:eastAsia="Times New Roman" w:hAnsi="Times New Roman" w:cs="Times New Roman"/>
                <w:sz w:val="24"/>
                <w:szCs w:val="24"/>
                <w:lang w:eastAsia="lv-LV"/>
              </w:rPr>
              <w:t>ab</w:t>
            </w:r>
            <w:r w:rsidRPr="007D1949">
              <w:rPr>
                <w:rFonts w:ascii="Times New Roman" w:eastAsia="Times New Roman" w:hAnsi="Times New Roman" w:cs="Times New Roman"/>
                <w:sz w:val="24"/>
                <w:szCs w:val="24"/>
                <w:lang w:eastAsia="lv-LV"/>
              </w:rPr>
              <w:t>.</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15.00</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Licences derīguma pagarināšana vienai programmai</w:t>
            </w:r>
          </w:p>
        </w:tc>
        <w:tc>
          <w:tcPr>
            <w:tcW w:w="1620" w:type="dxa"/>
            <w:shd w:val="clear" w:color="auto" w:fill="auto"/>
          </w:tcPr>
          <w:p w:rsidR="00F770B6" w:rsidRPr="007D1949" w:rsidRDefault="000305D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w:t>
            </w:r>
            <w:r w:rsidR="00F770B6" w:rsidRPr="007D1949">
              <w:rPr>
                <w:rFonts w:ascii="Times New Roman" w:eastAsia="Times New Roman" w:hAnsi="Times New Roman" w:cs="Times New Roman"/>
                <w:sz w:val="24"/>
                <w:szCs w:val="24"/>
                <w:lang w:eastAsia="lv-LV"/>
              </w:rPr>
              <w:t>ab</w:t>
            </w:r>
            <w:r w:rsidRPr="007D1949">
              <w:rPr>
                <w:rFonts w:ascii="Times New Roman" w:eastAsia="Times New Roman" w:hAnsi="Times New Roman" w:cs="Times New Roman"/>
                <w:sz w:val="24"/>
                <w:szCs w:val="24"/>
                <w:lang w:eastAsia="lv-LV"/>
              </w:rPr>
              <w:t>.</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7.60</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7.60</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Telpu noma Talsu ielā 4( 1,5 stāvā)-bez tehniskā aprīkojuma izmantošanas</w:t>
            </w:r>
          </w:p>
        </w:tc>
        <w:tc>
          <w:tcPr>
            <w:tcW w:w="162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stunda</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5.00</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Telpu noma Talsu ielā 4( 1,5 stāvā)-ar tehnisko aprīkojumu</w:t>
            </w:r>
          </w:p>
        </w:tc>
        <w:tc>
          <w:tcPr>
            <w:tcW w:w="162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stunda</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7.50</w:t>
            </w:r>
          </w:p>
        </w:tc>
      </w:tr>
    </w:tbl>
    <w:p w:rsidR="00F770B6" w:rsidRPr="007D1949" w:rsidRDefault="00F770B6"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Izglītības pārvaldes Multifunkcionālais jaunatnes iniciatīvu centrs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340"/>
        <w:gridCol w:w="1620"/>
        <w:gridCol w:w="1440"/>
        <w:gridCol w:w="1440"/>
        <w:gridCol w:w="1439"/>
      </w:tblGrid>
      <w:tr w:rsidR="00F770B6" w:rsidRPr="007D1949" w:rsidTr="00E13E9D">
        <w:tc>
          <w:tcPr>
            <w:tcW w:w="1008"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Nr.</w:t>
            </w:r>
            <w:r w:rsidRPr="007D1949">
              <w:rPr>
                <w:rFonts w:ascii="Times New Roman" w:eastAsia="Times New Roman" w:hAnsi="Times New Roman" w:cs="Times New Roman"/>
                <w:sz w:val="24"/>
                <w:szCs w:val="24"/>
                <w:lang w:eastAsia="lv-LV"/>
              </w:rPr>
              <w:br/>
              <w:t>p.k.</w:t>
            </w:r>
          </w:p>
        </w:tc>
        <w:tc>
          <w:tcPr>
            <w:tcW w:w="2340"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Pakalpojuma veids</w:t>
            </w:r>
          </w:p>
        </w:tc>
        <w:tc>
          <w:tcPr>
            <w:tcW w:w="1620"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Mērvienība</w:t>
            </w:r>
          </w:p>
        </w:tc>
        <w:tc>
          <w:tcPr>
            <w:tcW w:w="1440"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bez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440"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c>
          <w:tcPr>
            <w:tcW w:w="1439" w:type="dxa"/>
            <w:shd w:val="clear" w:color="auto" w:fill="auto"/>
            <w:vAlign w:val="center"/>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Cena ar PVN</w:t>
            </w:r>
            <w:r w:rsidRPr="007D1949">
              <w:rPr>
                <w:rFonts w:ascii="Times New Roman" w:eastAsia="Times New Roman" w:hAnsi="Times New Roman" w:cs="Times New Roman"/>
                <w:sz w:val="24"/>
                <w:szCs w:val="24"/>
                <w:lang w:eastAsia="lv-LV"/>
              </w:rPr>
              <w:br/>
            </w:r>
            <w:r w:rsidRPr="007D1949">
              <w:rPr>
                <w:rFonts w:ascii="Times New Roman" w:eastAsia="Times New Roman" w:hAnsi="Times New Roman" w:cs="Times New Roman"/>
                <w:i/>
                <w:sz w:val="24"/>
                <w:szCs w:val="24"/>
                <w:lang w:eastAsia="lv-LV"/>
              </w:rPr>
              <w:t>(euro)</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formāta lapas laminēšana</w:t>
            </w:r>
          </w:p>
        </w:tc>
        <w:tc>
          <w:tcPr>
            <w:tcW w:w="1620" w:type="dxa"/>
            <w:shd w:val="clear" w:color="auto" w:fill="auto"/>
          </w:tcPr>
          <w:p w:rsidR="00F770B6" w:rsidRPr="007D1949" w:rsidRDefault="000305D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w:t>
            </w:r>
            <w:r w:rsidR="00F770B6" w:rsidRPr="007D1949">
              <w:rPr>
                <w:rFonts w:ascii="Times New Roman" w:eastAsia="Times New Roman" w:hAnsi="Times New Roman" w:cs="Times New Roman"/>
                <w:sz w:val="24"/>
                <w:szCs w:val="24"/>
                <w:lang w:eastAsia="lv-LV"/>
              </w:rPr>
              <w:t>ab</w:t>
            </w:r>
            <w:r w:rsidRPr="007D1949">
              <w:rPr>
                <w:rFonts w:ascii="Times New Roman" w:eastAsia="Times New Roman" w:hAnsi="Times New Roman" w:cs="Times New Roman"/>
                <w:sz w:val="24"/>
                <w:szCs w:val="24"/>
                <w:lang w:eastAsia="lv-LV"/>
              </w:rPr>
              <w:t>.</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0.88</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0.88</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A5 formāta lapas laminēšana</w:t>
            </w:r>
          </w:p>
        </w:tc>
        <w:tc>
          <w:tcPr>
            <w:tcW w:w="1620" w:type="dxa"/>
            <w:shd w:val="clear" w:color="auto" w:fill="auto"/>
          </w:tcPr>
          <w:p w:rsidR="00F770B6" w:rsidRPr="007D1949" w:rsidRDefault="000305D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w:t>
            </w:r>
            <w:r w:rsidR="00F770B6" w:rsidRPr="007D1949">
              <w:rPr>
                <w:rFonts w:ascii="Times New Roman" w:eastAsia="Times New Roman" w:hAnsi="Times New Roman" w:cs="Times New Roman"/>
                <w:sz w:val="24"/>
                <w:szCs w:val="24"/>
                <w:lang w:eastAsia="lv-LV"/>
              </w:rPr>
              <w:t>ab</w:t>
            </w:r>
            <w:r w:rsidRPr="007D1949">
              <w:rPr>
                <w:rFonts w:ascii="Times New Roman" w:eastAsia="Times New Roman" w:hAnsi="Times New Roman" w:cs="Times New Roman"/>
                <w:sz w:val="24"/>
                <w:szCs w:val="24"/>
                <w:lang w:eastAsia="lv-LV"/>
              </w:rPr>
              <w:t>.</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0.55</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0.55</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A4 formāta lapas kopēšana uz vienas puses/ uz abām pusēm (melnbalts)</w:t>
            </w:r>
          </w:p>
        </w:tc>
        <w:tc>
          <w:tcPr>
            <w:tcW w:w="162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gab.</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0.07/0.14</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0.07/0.14</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A3 formāta lapas kopēšana uz vienas puses/ uz abām pusēm (melnbalts)</w:t>
            </w:r>
          </w:p>
        </w:tc>
        <w:tc>
          <w:tcPr>
            <w:tcW w:w="162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gab.</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0.14/0.24</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0.14/0.24</w:t>
            </w:r>
          </w:p>
        </w:tc>
      </w:tr>
      <w:tr w:rsidR="00F770B6" w:rsidRPr="007D1949" w:rsidTr="00E13E9D">
        <w:tc>
          <w:tcPr>
            <w:tcW w:w="1008"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p>
        </w:tc>
        <w:tc>
          <w:tcPr>
            <w:tcW w:w="2340" w:type="dxa"/>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Nozīmīšu izgatavošana 32mm/44mm</w:t>
            </w:r>
          </w:p>
        </w:tc>
        <w:tc>
          <w:tcPr>
            <w:tcW w:w="162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gab.</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0.28/0.36</w:t>
            </w:r>
          </w:p>
        </w:tc>
        <w:tc>
          <w:tcPr>
            <w:tcW w:w="1440"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0.28/0.36</w:t>
            </w:r>
          </w:p>
        </w:tc>
      </w:tr>
      <w:tr w:rsidR="00F770B6" w:rsidRPr="007D1949" w:rsidTr="00E13E9D">
        <w:tc>
          <w:tcPr>
            <w:tcW w:w="1008"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Telpu noma Sporta ielā 1 – virtuve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stunda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5.70</w:t>
            </w:r>
          </w:p>
        </w:tc>
      </w:tr>
      <w:tr w:rsidR="00F770B6" w:rsidRPr="007D1949" w:rsidTr="00E13E9D">
        <w:tc>
          <w:tcPr>
            <w:tcW w:w="1008"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Telpu noma Sporta ielā 1 – datorklase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stunda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5.70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5.70</w:t>
            </w:r>
          </w:p>
        </w:tc>
      </w:tr>
      <w:tr w:rsidR="00F770B6" w:rsidRPr="007D1949" w:rsidTr="00E13E9D">
        <w:tc>
          <w:tcPr>
            <w:tcW w:w="1008"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Telpu noma Sporta ielā 1 – 3. Stāvs</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1h</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Nav PVN maksātājs</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4.30</w:t>
            </w:r>
          </w:p>
        </w:tc>
      </w:tr>
    </w:tbl>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p>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p>
    <w:p w:rsidR="00F770B6" w:rsidRPr="007D1949" w:rsidRDefault="00F770B6" w:rsidP="00AC7A65">
      <w:pPr>
        <w:suppressAutoHyphens/>
        <w:autoSpaceDN w:val="0"/>
        <w:jc w:val="center"/>
        <w:textAlignment w:val="baseline"/>
        <w:rPr>
          <w:rFonts w:ascii="Times New Roman" w:eastAsia="Times New Roman" w:hAnsi="Times New Roman" w:cs="Times New Roman"/>
          <w:sz w:val="24"/>
          <w:szCs w:val="24"/>
          <w:lang w:eastAsia="lv-LV"/>
        </w:rPr>
      </w:pPr>
    </w:p>
    <w:p w:rsidR="00F770B6" w:rsidRPr="007D1949" w:rsidRDefault="00F770B6"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Atvieglojumi:</w:t>
      </w:r>
    </w:p>
    <w:p w:rsidR="004C0F7F" w:rsidRPr="007D1949" w:rsidRDefault="004C0F7F" w:rsidP="00AC7A65">
      <w:pPr>
        <w:suppressAutoHyphens/>
        <w:autoSpaceDN w:val="0"/>
        <w:ind w:firstLine="720"/>
        <w:jc w:val="both"/>
        <w:textAlignment w:val="baseline"/>
        <w:rPr>
          <w:rFonts w:ascii="Times New Roman" w:eastAsia="Times New Roman" w:hAnsi="Times New Roman" w:cs="Times New Roman"/>
          <w:sz w:val="24"/>
          <w:szCs w:val="24"/>
          <w:lang w:eastAsia="lv-LV"/>
        </w:rPr>
      </w:pPr>
    </w:p>
    <w:p w:rsidR="00F770B6" w:rsidRPr="007D1949" w:rsidRDefault="003128DF"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F770B6" w:rsidRPr="007D1949">
        <w:rPr>
          <w:rFonts w:ascii="Times New Roman" w:eastAsia="Times New Roman" w:hAnsi="Times New Roman" w:cs="Times New Roman"/>
          <w:sz w:val="24"/>
          <w:szCs w:val="24"/>
          <w:lang w:eastAsia="lv-LV"/>
        </w:rPr>
        <w:t>. Tukuma novada pašvaldības budžeta finansētajām institūcijām, novadā reģistrētajām sabiedriskajām organizācijām, nodibinājumiem un sporta klubiem samaksa par telpu nomas maksājumiem aprēķināma ar 50% samazinājumu</w:t>
      </w:r>
      <w:r w:rsidR="004D4CFC">
        <w:rPr>
          <w:rFonts w:ascii="Times New Roman" w:eastAsia="Times New Roman" w:hAnsi="Times New Roman" w:cs="Times New Roman"/>
          <w:sz w:val="24"/>
          <w:szCs w:val="24"/>
          <w:lang w:eastAsia="lv-LV"/>
        </w:rPr>
        <w:t>.</w:t>
      </w:r>
      <w:r w:rsidR="00F770B6" w:rsidRPr="007D1949">
        <w:rPr>
          <w:rFonts w:ascii="Times New Roman" w:eastAsia="Times New Roman" w:hAnsi="Times New Roman" w:cs="Times New Roman"/>
          <w:sz w:val="24"/>
          <w:szCs w:val="24"/>
          <w:lang w:eastAsia="lv-LV"/>
        </w:rPr>
        <w:t xml:space="preserve"> </w:t>
      </w:r>
    </w:p>
    <w:p w:rsidR="004C0F7F" w:rsidRPr="007D1949" w:rsidRDefault="004C0F7F" w:rsidP="00AC7A65">
      <w:pPr>
        <w:suppressAutoHyphens/>
        <w:autoSpaceDN w:val="0"/>
        <w:ind w:firstLine="720"/>
        <w:jc w:val="both"/>
        <w:textAlignment w:val="baseline"/>
        <w:rPr>
          <w:rFonts w:ascii="Times New Roman" w:eastAsia="Times New Roman" w:hAnsi="Times New Roman" w:cs="Times New Roman"/>
          <w:sz w:val="24"/>
          <w:szCs w:val="24"/>
          <w:lang w:eastAsia="lv-LV"/>
        </w:rPr>
      </w:pPr>
    </w:p>
    <w:p w:rsidR="00F770B6" w:rsidRPr="007D1949" w:rsidRDefault="003128DF"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F770B6" w:rsidRPr="007D1949">
        <w:rPr>
          <w:rFonts w:ascii="Times New Roman" w:eastAsia="Times New Roman" w:hAnsi="Times New Roman" w:cs="Times New Roman"/>
          <w:sz w:val="24"/>
          <w:szCs w:val="24"/>
          <w:lang w:eastAsia="lv-LV"/>
        </w:rPr>
        <w:t>. Fiziskām un juridiskām personām, kuras nomā telpas Sporta ielā 1, Tukumā, bērnu un jauniešu apmācībām, samaksa par telpu nomas maksājumiem aprēķināma ar 75% samazinājumu</w:t>
      </w:r>
      <w:r w:rsidR="004D4CFC">
        <w:rPr>
          <w:rFonts w:ascii="Times New Roman" w:eastAsia="Times New Roman" w:hAnsi="Times New Roman" w:cs="Times New Roman"/>
          <w:sz w:val="24"/>
          <w:szCs w:val="24"/>
          <w:lang w:eastAsia="lv-LV"/>
        </w:rPr>
        <w:t>.</w:t>
      </w:r>
    </w:p>
    <w:p w:rsidR="004C0F7F" w:rsidRPr="007D1949" w:rsidRDefault="004C0F7F" w:rsidP="00AC7A65">
      <w:pPr>
        <w:suppressAutoHyphens/>
        <w:autoSpaceDN w:val="0"/>
        <w:ind w:firstLine="720"/>
        <w:jc w:val="both"/>
        <w:textAlignment w:val="baseline"/>
        <w:rPr>
          <w:rFonts w:ascii="Times New Roman" w:eastAsia="Times New Roman" w:hAnsi="Times New Roman" w:cs="Times New Roman"/>
          <w:sz w:val="24"/>
          <w:szCs w:val="24"/>
          <w:lang w:eastAsia="lv-LV"/>
        </w:rPr>
      </w:pPr>
    </w:p>
    <w:p w:rsidR="00F770B6" w:rsidRPr="007D1949" w:rsidRDefault="003128DF"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w:t>
      </w:r>
      <w:r w:rsidR="00F770B6" w:rsidRPr="007D1949">
        <w:rPr>
          <w:rFonts w:ascii="Times New Roman" w:eastAsia="Times New Roman" w:hAnsi="Times New Roman" w:cs="Times New Roman"/>
          <w:sz w:val="24"/>
          <w:szCs w:val="24"/>
          <w:lang w:eastAsia="lv-LV"/>
        </w:rPr>
        <w:t>. Tukuma novada pašvaldības izglītības iestādes tiek atbrīvotas no maksas par telpu nomu Sporta ielā 1, Tukumā.</w:t>
      </w:r>
    </w:p>
    <w:p w:rsidR="00BA68C1" w:rsidRPr="007D1949" w:rsidRDefault="00BA68C1" w:rsidP="00AC7A65">
      <w:pPr>
        <w:rPr>
          <w:rFonts w:ascii="Times New Roman" w:eastAsia="Times New Roman" w:hAnsi="Times New Roman" w:cs="Times New Roman"/>
          <w:b/>
          <w:sz w:val="24"/>
          <w:szCs w:val="24"/>
          <w:lang w:eastAsia="lv-LV"/>
        </w:rPr>
      </w:pPr>
    </w:p>
    <w:p w:rsidR="00BA68C1" w:rsidRPr="007D1949" w:rsidRDefault="00BA68C1" w:rsidP="00AC7A65">
      <w:pPr>
        <w:rPr>
          <w:rFonts w:ascii="Times New Roman" w:eastAsia="Times New Roman" w:hAnsi="Times New Roman" w:cs="Times New Roman"/>
          <w:b/>
          <w:sz w:val="24"/>
          <w:szCs w:val="24"/>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rPr>
          <w:rFonts w:ascii="Times New Roman" w:eastAsia="Calibri" w:hAnsi="Times New Roman" w:cs="Times New Roman"/>
          <w:b/>
          <w:bCs/>
          <w:sz w:val="24"/>
          <w:szCs w:val="24"/>
        </w:rPr>
      </w:pPr>
      <w:r w:rsidRPr="007D1949">
        <w:rPr>
          <w:rFonts w:ascii="Times New Roman" w:eastAsia="Calibri" w:hAnsi="Times New Roman" w:cs="Times New Roman"/>
          <w:b/>
          <w:bCs/>
          <w:sz w:val="24"/>
          <w:szCs w:val="24"/>
        </w:rPr>
        <w:br w:type="page"/>
      </w:r>
    </w:p>
    <w:p w:rsidR="00BA68C1" w:rsidRPr="007D1949" w:rsidRDefault="00BA68C1" w:rsidP="00AC7A65">
      <w:pPr>
        <w:jc w:val="right"/>
        <w:rPr>
          <w:rFonts w:ascii="Times New Roman" w:eastAsia="Times New Roman" w:hAnsi="Times New Roman" w:cs="Times New Roman"/>
          <w:b/>
          <w:sz w:val="24"/>
          <w:szCs w:val="24"/>
          <w:lang w:eastAsia="lv-LV"/>
        </w:rPr>
      </w:pPr>
    </w:p>
    <w:p w:rsidR="00BA68C1" w:rsidRPr="007D1949" w:rsidRDefault="00BA68C1" w:rsidP="00AC7A65">
      <w:pPr>
        <w:jc w:val="right"/>
        <w:rPr>
          <w:rFonts w:ascii="Times New Roman" w:eastAsia="Times New Roman" w:hAnsi="Times New Roman" w:cs="Times New Roman"/>
          <w:b/>
          <w:sz w:val="24"/>
          <w:szCs w:val="24"/>
          <w:lang w:eastAsia="lv-LV"/>
        </w:rPr>
      </w:pPr>
    </w:p>
    <w:p w:rsidR="006B4CD0" w:rsidRPr="007D1949" w:rsidRDefault="006B4CD0"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6B4CD0" w:rsidRPr="007D1949" w:rsidRDefault="006B4CD0"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6B4CD0" w:rsidRPr="007D1949" w:rsidRDefault="006B4CD0"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prot.Nr.13, 2</w:t>
      </w:r>
      <w:r w:rsidR="00AC7A65" w:rsidRPr="007D1949">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p>
    <w:p w:rsidR="006B4CD0" w:rsidRPr="007D1949" w:rsidRDefault="006B4CD0" w:rsidP="00AC7A65">
      <w:pPr>
        <w:suppressAutoHyphens/>
        <w:autoSpaceDN w:val="0"/>
        <w:jc w:val="both"/>
        <w:textAlignment w:val="baseline"/>
        <w:rPr>
          <w:rFonts w:ascii="Times New Roman" w:eastAsia="Times New Roman" w:hAnsi="Times New Roman" w:cs="Times New Roman"/>
          <w:noProof/>
          <w:sz w:val="24"/>
          <w:szCs w:val="24"/>
          <w:lang w:eastAsia="lv-LV"/>
        </w:rPr>
      </w:pPr>
    </w:p>
    <w:p w:rsidR="00BA68C1" w:rsidRPr="007D1949" w:rsidRDefault="00BA68C1" w:rsidP="00AC7A65">
      <w:pPr>
        <w:jc w:val="center"/>
        <w:rPr>
          <w:rFonts w:ascii="Times New Roman" w:eastAsia="Times New Roman" w:hAnsi="Times New Roman" w:cs="Times New Roman"/>
          <w:b/>
          <w:sz w:val="24"/>
          <w:szCs w:val="24"/>
          <w:lang w:eastAsia="lv-LV"/>
        </w:rPr>
      </w:pPr>
    </w:p>
    <w:p w:rsidR="006B4CD0" w:rsidRPr="007D1949" w:rsidRDefault="006B4CD0"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Tukuma novada izglītības iestāžu </w:t>
      </w:r>
    </w:p>
    <w:p w:rsidR="006B4CD0" w:rsidRPr="007D1949" w:rsidRDefault="006B4CD0"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cenrāžu apstiprināšanu</w:t>
      </w:r>
    </w:p>
    <w:p w:rsidR="006B4CD0" w:rsidRPr="007D1949" w:rsidRDefault="006B4CD0"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6B4CD0" w:rsidRPr="007D1949" w:rsidRDefault="006B4CD0"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6B4CD0" w:rsidRPr="007D1949" w:rsidRDefault="006B4CD0"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6B4CD0" w:rsidRPr="007D1949" w:rsidRDefault="006B4CD0"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p>
    <w:p w:rsidR="006B4CD0" w:rsidRPr="007D1949" w:rsidRDefault="006B4CD0" w:rsidP="00AC7A65">
      <w:pPr>
        <w:suppressAutoHyphens/>
        <w:autoSpaceDN w:val="0"/>
        <w:textAlignment w:val="baseline"/>
        <w:rPr>
          <w:rFonts w:ascii="Times New Roman" w:eastAsia="Times New Roman" w:hAnsi="Times New Roman" w:cs="Times New Roman"/>
          <w:sz w:val="24"/>
          <w:szCs w:val="24"/>
          <w:lang w:eastAsia="lv-LV"/>
        </w:rPr>
      </w:pPr>
    </w:p>
    <w:p w:rsidR="006B4CD0" w:rsidRPr="007D1949" w:rsidRDefault="006B4CD0"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Tukuma novada izglītības iestāžu maksas pakalpojumu cenrāžus (pielikumā),</w:t>
      </w:r>
    </w:p>
    <w:p w:rsidR="006B4CD0" w:rsidRPr="007D1949" w:rsidRDefault="003128DF"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w:t>
      </w:r>
      <w:r w:rsidR="006B4CD0" w:rsidRPr="007D1949">
        <w:rPr>
          <w:rFonts w:ascii="Times New Roman" w:eastAsia="Times New Roman" w:hAnsi="Times New Roman" w:cs="Times New Roman"/>
          <w:sz w:val="24"/>
          <w:szCs w:val="24"/>
          <w:lang w:eastAsia="lv-LV"/>
        </w:rPr>
        <w:t>. ieņēmumus no maksas pakalpojumiem iemaksāt izglītības iestādes pamatbudžeta kontos;</w:t>
      </w:r>
    </w:p>
    <w:p w:rsidR="006B4CD0" w:rsidRPr="007D1949" w:rsidRDefault="003128DF" w:rsidP="00AC7A65">
      <w:pPr>
        <w:suppressAutoHyphens/>
        <w:autoSpaceDN w:val="0"/>
        <w:ind w:firstLine="720"/>
        <w:jc w:val="both"/>
        <w:textAlignment w:val="baseline"/>
        <w:rPr>
          <w:rFonts w:ascii="Times New Roman" w:eastAsia="Calibri" w:hAnsi="Times New Roman" w:cs="Times New Roman"/>
          <w:bCs/>
          <w:sz w:val="24"/>
          <w:szCs w:val="24"/>
          <w:lang w:eastAsia="lv-LV"/>
        </w:rPr>
      </w:pPr>
      <w:r w:rsidRPr="007D1949">
        <w:rPr>
          <w:rFonts w:ascii="Times New Roman" w:eastAsia="Calibri" w:hAnsi="Times New Roman" w:cs="Times New Roman"/>
          <w:bCs/>
          <w:sz w:val="24"/>
          <w:szCs w:val="24"/>
          <w:lang w:eastAsia="lv-LV"/>
        </w:rPr>
        <w:t>3</w:t>
      </w:r>
      <w:r w:rsidR="006B4CD0" w:rsidRPr="007D1949">
        <w:rPr>
          <w:rFonts w:ascii="Times New Roman" w:eastAsia="Calibri" w:hAnsi="Times New Roman" w:cs="Times New Roman"/>
          <w:bCs/>
          <w:sz w:val="24"/>
          <w:szCs w:val="24"/>
          <w:lang w:eastAsia="lv-LV"/>
        </w:rPr>
        <w:t>. noteikt, ka par maksas pakalpojumiem iegūtos līdzekļus var izlietot atbilstīgi Izglītības likuma 60.panta septītajai un astotajai daļai;</w:t>
      </w:r>
    </w:p>
    <w:p w:rsidR="006B4CD0" w:rsidRPr="007D1949" w:rsidRDefault="003128DF"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w:t>
      </w:r>
      <w:r w:rsidR="006B4CD0" w:rsidRPr="007D1949">
        <w:rPr>
          <w:rFonts w:ascii="Times New Roman" w:eastAsia="Times New Roman" w:hAnsi="Times New Roman" w:cs="Times New Roman"/>
          <w:sz w:val="24"/>
          <w:szCs w:val="24"/>
          <w:lang w:eastAsia="lv-LV"/>
        </w:rPr>
        <w:t>. dokumentu kopēšanai, drukāšanai un laminēšanai izmanto tikai izpildītāja materiālu;</w:t>
      </w:r>
    </w:p>
    <w:p w:rsidR="006B4CD0" w:rsidRPr="007D1949" w:rsidRDefault="003128DF"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w:t>
      </w:r>
      <w:r w:rsidR="006B4CD0" w:rsidRPr="007D1949">
        <w:rPr>
          <w:rFonts w:ascii="Times New Roman" w:eastAsia="Times New Roman" w:hAnsi="Times New Roman" w:cs="Times New Roman"/>
          <w:sz w:val="24"/>
          <w:szCs w:val="24"/>
          <w:lang w:eastAsia="lv-LV"/>
        </w:rPr>
        <w:t>. s</w:t>
      </w:r>
      <w:r w:rsidR="006B4CD0" w:rsidRPr="007D1949">
        <w:rPr>
          <w:rFonts w:ascii="Times New Roman" w:eastAsia="Calibri" w:hAnsi="Times New Roman" w:cs="Times New Roman"/>
          <w:sz w:val="24"/>
          <w:szCs w:val="24"/>
          <w:lang w:eastAsia="lv-LV"/>
        </w:rPr>
        <w:t>amaksu par izglītības iestāžu sniegtajiem maksas pakalpojumiem skaidrā naudā vai ar bankas pārskaitījumu uz iesniegtā rēķina pamata maksā privātpersonas un iestādes vai organizācijas, kuras netiek finansētas no Tukuma novada pašvaldības budžeta;</w:t>
      </w:r>
    </w:p>
    <w:p w:rsidR="006B4CD0" w:rsidRPr="007D1949" w:rsidRDefault="003128DF" w:rsidP="00AC7A65">
      <w:pPr>
        <w:suppressAutoHyphens/>
        <w:autoSpaceDN w:val="0"/>
        <w:ind w:right="-1"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w:t>
      </w:r>
      <w:r w:rsidR="006B4CD0" w:rsidRPr="007D1949">
        <w:rPr>
          <w:rFonts w:ascii="Times New Roman" w:eastAsia="Times New Roman" w:hAnsi="Times New Roman" w:cs="Times New Roman"/>
          <w:sz w:val="24"/>
          <w:szCs w:val="24"/>
          <w:lang w:eastAsia="lv-LV"/>
        </w:rPr>
        <w:t>. Tukuma novada pašvaldības budžeta finansētajām institūcijām maksas pakalpojumi tiek uzskaitīti un regulēti ar asignējumu samazinājuma (palielinājuma) finanšu instrumentu;</w:t>
      </w:r>
    </w:p>
    <w:p w:rsidR="006B4CD0" w:rsidRPr="007D1949" w:rsidRDefault="003128DF" w:rsidP="00AC7A65">
      <w:pPr>
        <w:suppressAutoHyphens/>
        <w:autoSpaceDN w:val="0"/>
        <w:ind w:firstLine="720"/>
        <w:jc w:val="both"/>
        <w:textAlignment w:val="baseline"/>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7</w:t>
      </w:r>
      <w:r w:rsidR="006B4CD0" w:rsidRPr="007D1949">
        <w:rPr>
          <w:rFonts w:ascii="Times New Roman" w:eastAsia="Calibri" w:hAnsi="Times New Roman" w:cs="Times New Roman"/>
          <w:sz w:val="24"/>
          <w:szCs w:val="24"/>
          <w:lang w:eastAsia="lv-LV"/>
        </w:rPr>
        <w:t>. autotransporta izmantošanas maksas pakalpojuma aprēķinā Tukuma novada pašvaldības budžeta finansētajām institūcijām, tiek iekļauti tikai faktiskie degvielas izdevumi un autotransporta vadītāja virsstundas;</w:t>
      </w:r>
    </w:p>
    <w:p w:rsidR="006B4CD0" w:rsidRPr="007D1949" w:rsidRDefault="003128DF" w:rsidP="00AC7A65">
      <w:pPr>
        <w:suppressAutoHyphens/>
        <w:autoSpaceDN w:val="0"/>
        <w:ind w:firstLine="720"/>
        <w:jc w:val="both"/>
        <w:textAlignment w:val="baseline"/>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8</w:t>
      </w:r>
      <w:r w:rsidR="006B4CD0" w:rsidRPr="007D1949">
        <w:rPr>
          <w:rFonts w:ascii="Times New Roman" w:eastAsia="Calibri" w:hAnsi="Times New Roman" w:cs="Times New Roman"/>
          <w:sz w:val="24"/>
          <w:szCs w:val="24"/>
          <w:lang w:eastAsia="lv-LV"/>
        </w:rPr>
        <w:t>. par telpu nomu (īri) un komunālajiem pakalpojumiem tiek slēgts nomas (īres) līgums;</w:t>
      </w:r>
    </w:p>
    <w:p w:rsidR="006B4CD0" w:rsidRPr="007D1949" w:rsidRDefault="003128DF" w:rsidP="00AC7A65">
      <w:pPr>
        <w:suppressAutoHyphens/>
        <w:autoSpaceDN w:val="0"/>
        <w:ind w:right="98"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w:t>
      </w:r>
      <w:r w:rsidR="006B4CD0" w:rsidRPr="007D1949">
        <w:rPr>
          <w:rFonts w:ascii="Times New Roman" w:eastAsia="Times New Roman" w:hAnsi="Times New Roman" w:cs="Times New Roman"/>
          <w:sz w:val="24"/>
          <w:szCs w:val="24"/>
          <w:lang w:eastAsia="lv-LV"/>
        </w:rPr>
        <w:t>. maksas pakalpojumu cenrādis stājas spēkā 2016.gada 1.janvārī;</w:t>
      </w:r>
    </w:p>
    <w:p w:rsidR="006B4CD0" w:rsidRPr="007D1949" w:rsidRDefault="006B4CD0" w:rsidP="00AC7A65">
      <w:pPr>
        <w:suppressAutoHyphens/>
        <w:autoSpaceDN w:val="0"/>
        <w:ind w:right="98" w:firstLine="720"/>
        <w:jc w:val="both"/>
        <w:textAlignment w:val="baseline"/>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1</w:t>
      </w:r>
      <w:r w:rsidR="003128DF" w:rsidRPr="007D1949">
        <w:rPr>
          <w:rFonts w:ascii="Times New Roman" w:eastAsia="Times New Roman" w:hAnsi="Times New Roman" w:cs="Times New Roman"/>
          <w:bCs/>
          <w:sz w:val="24"/>
          <w:szCs w:val="24"/>
          <w:lang w:eastAsia="lv-LV"/>
        </w:rPr>
        <w:t>0</w:t>
      </w:r>
      <w:r w:rsidRPr="007D1949">
        <w:rPr>
          <w:rFonts w:ascii="Times New Roman" w:eastAsia="Times New Roman" w:hAnsi="Times New Roman" w:cs="Times New Roman"/>
          <w:bCs/>
          <w:sz w:val="24"/>
          <w:szCs w:val="24"/>
          <w:lang w:eastAsia="lv-LV"/>
        </w:rPr>
        <w:t>. uzskatīt par spēku zaudējušiem Tukuma novada Domes 2014.gada 28.augusta noteikumus Nr.14</w:t>
      </w:r>
      <w:r w:rsidRPr="007D1949">
        <w:rPr>
          <w:rFonts w:ascii="Times New Roman" w:eastAsia="Times New Roman" w:hAnsi="Times New Roman" w:cs="Times New Roman"/>
          <w:bCs/>
          <w:color w:val="000000"/>
          <w:sz w:val="24"/>
          <w:szCs w:val="24"/>
          <w:lang w:eastAsia="lv-LV"/>
        </w:rPr>
        <w:t xml:space="preserve"> „Tukuma novada izglītības iestāžu maksas pakalpojumi” (</w:t>
      </w:r>
      <w:r w:rsidRPr="007D1949">
        <w:rPr>
          <w:rFonts w:ascii="Times New Roman" w:eastAsia="Times New Roman" w:hAnsi="Times New Roman" w:cs="Times New Roman"/>
          <w:bCs/>
          <w:sz w:val="24"/>
          <w:szCs w:val="24"/>
          <w:lang w:eastAsia="lv-LV"/>
        </w:rPr>
        <w:t>prot.Nr.10, 4.</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bCs/>
          <w:sz w:val="24"/>
          <w:szCs w:val="24"/>
          <w:lang w:eastAsia="lv-LV"/>
        </w:rPr>
        <w:t xml:space="preserve">.).    </w:t>
      </w:r>
    </w:p>
    <w:p w:rsidR="006B4CD0" w:rsidRPr="007D1949" w:rsidRDefault="006B4CD0"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6B4CD0" w:rsidRPr="007D1949" w:rsidRDefault="006B4CD0" w:rsidP="00AC7A65">
      <w:pPr>
        <w:suppressAutoHyphens/>
        <w:autoSpaceDN w:val="0"/>
        <w:ind w:right="99"/>
        <w:jc w:val="both"/>
        <w:textAlignment w:val="baseline"/>
        <w:rPr>
          <w:rFonts w:ascii="Times New Roman" w:eastAsia="Times New Roman" w:hAnsi="Times New Roman" w:cs="Times New Roman"/>
          <w:sz w:val="20"/>
          <w:szCs w:val="20"/>
          <w:lang w:eastAsia="lv-LV"/>
        </w:rPr>
      </w:pPr>
    </w:p>
    <w:p w:rsidR="00BA68C1" w:rsidRPr="007D1949" w:rsidRDefault="00BA68C1" w:rsidP="00AC7A65">
      <w:pPr>
        <w:widowControl w:val="0"/>
        <w:autoSpaceDE w:val="0"/>
        <w:rPr>
          <w:rFonts w:ascii="Times New Roman" w:eastAsia="Calibri" w:hAnsi="Times New Roman" w:cs="Times New Roman"/>
          <w:sz w:val="24"/>
          <w:szCs w:val="24"/>
        </w:rPr>
      </w:pPr>
    </w:p>
    <w:p w:rsidR="00BA68C1" w:rsidRPr="007D1949" w:rsidRDefault="00BA68C1"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A68C1" w:rsidRPr="007D1949" w:rsidRDefault="00BA68C1" w:rsidP="00AC7A65">
      <w:pPr>
        <w:rPr>
          <w:rFonts w:ascii="Times New Roman" w:eastAsia="Calibri" w:hAnsi="Times New Roman" w:cs="Times New Roman"/>
          <w:b/>
          <w:bCs/>
          <w:sz w:val="24"/>
          <w:szCs w:val="24"/>
        </w:rPr>
      </w:pPr>
    </w:p>
    <w:p w:rsidR="00B4069D" w:rsidRDefault="00B4069D">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6B4CD0" w:rsidRPr="007D1949" w:rsidRDefault="006B4CD0" w:rsidP="00AC7A65">
      <w:pPr>
        <w:suppressAutoHyphens/>
        <w:autoSpaceDN w:val="0"/>
        <w:ind w:left="6521" w:right="-285"/>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lastRenderedPageBreak/>
        <w:t>Pielikums</w:t>
      </w:r>
    </w:p>
    <w:p w:rsidR="006B4CD0" w:rsidRPr="007D1949" w:rsidRDefault="006B4CD0" w:rsidP="00AC7A65">
      <w:pPr>
        <w:suppressAutoHyphens/>
        <w:autoSpaceDN w:val="0"/>
        <w:ind w:left="6521" w:right="-568"/>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A84653" w:rsidRPr="007D1949">
        <w:rPr>
          <w:rFonts w:ascii="Times New Roman" w:eastAsia="Times New Roman" w:hAnsi="Times New Roman" w:cs="Times New Roman"/>
          <w:sz w:val="20"/>
          <w:szCs w:val="20"/>
          <w:lang w:eastAsia="lv-LV"/>
        </w:rPr>
        <w:t>26.11.2015.</w:t>
      </w:r>
    </w:p>
    <w:p w:rsidR="006B4CD0" w:rsidRPr="007D1949" w:rsidRDefault="006B4CD0" w:rsidP="00AC7A65">
      <w:pPr>
        <w:suppressAutoHyphens/>
        <w:autoSpaceDN w:val="0"/>
        <w:ind w:left="6521" w:right="-568"/>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lēmumam (prot.Nr.</w:t>
      </w:r>
      <w:r w:rsidR="00A84653"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AC7A65" w:rsidRPr="007D1949">
        <w:rPr>
          <w:rFonts w:ascii="Times New Roman" w:eastAsia="Times New Roman" w:hAnsi="Times New Roman" w:cs="Times New Roman"/>
          <w:sz w:val="20"/>
          <w:szCs w:val="20"/>
          <w:lang w:eastAsia="lv-LV"/>
        </w:rPr>
        <w:t>27</w:t>
      </w:r>
      <w:r w:rsidRPr="007D1949">
        <w:rPr>
          <w:rFonts w:ascii="Times New Roman" w:eastAsia="Times New Roman" w:hAnsi="Times New Roman" w:cs="Times New Roman"/>
          <w:sz w:val="20"/>
          <w:szCs w:val="20"/>
          <w:lang w:eastAsia="lv-LV"/>
        </w:rPr>
        <w:t>.</w:t>
      </w:r>
      <w:r w:rsidR="00AC7A65" w:rsidRPr="007D1949">
        <w:rPr>
          <w:rFonts w:ascii="Times New Roman" w:eastAsia="Times New Roman" w:hAnsi="Times New Roman" w:cs="Times New Roman"/>
          <w:sz w:val="20"/>
          <w:szCs w:val="20"/>
          <w:lang w:eastAsia="lv-LV"/>
        </w:rPr>
        <w:t>§.</w:t>
      </w:r>
      <w:r w:rsidRPr="007D1949">
        <w:rPr>
          <w:rFonts w:ascii="Times New Roman" w:eastAsia="Times New Roman" w:hAnsi="Times New Roman" w:cs="Times New Roman"/>
          <w:sz w:val="20"/>
          <w:szCs w:val="20"/>
          <w:lang w:eastAsia="lv-LV"/>
        </w:rPr>
        <w:t>)</w:t>
      </w: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Raiņa ģimnāzija</w:t>
      </w:r>
    </w:p>
    <w:tbl>
      <w:tblPr>
        <w:tblW w:w="1010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610"/>
        <w:gridCol w:w="1798"/>
        <w:gridCol w:w="1701"/>
        <w:gridCol w:w="1901"/>
        <w:gridCol w:w="1501"/>
      </w:tblGrid>
      <w:tr w:rsidR="00F834FF" w:rsidRPr="00F834FF" w:rsidTr="007D1949">
        <w:tc>
          <w:tcPr>
            <w:tcW w:w="592" w:type="dxa"/>
            <w:shd w:val="clear" w:color="auto" w:fill="auto"/>
            <w:vAlign w:val="center"/>
          </w:tcPr>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2610" w:type="dxa"/>
            <w:shd w:val="clear" w:color="auto" w:fill="auto"/>
            <w:vAlign w:val="center"/>
          </w:tcPr>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798" w:type="dxa"/>
            <w:shd w:val="clear" w:color="auto" w:fill="auto"/>
            <w:vAlign w:val="center"/>
          </w:tcPr>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701" w:type="dxa"/>
            <w:shd w:val="clear" w:color="auto" w:fill="auto"/>
            <w:vAlign w:val="center"/>
          </w:tcPr>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901" w:type="dxa"/>
            <w:shd w:val="clear" w:color="auto" w:fill="auto"/>
            <w:vAlign w:val="center"/>
          </w:tcPr>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501" w:type="dxa"/>
            <w:shd w:val="clear" w:color="auto" w:fill="auto"/>
            <w:vAlign w:val="center"/>
          </w:tcPr>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592"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2610" w:type="dxa"/>
            <w:shd w:val="clear" w:color="auto" w:fill="auto"/>
          </w:tcPr>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Aktu zāle</w:t>
            </w:r>
          </w:p>
        </w:tc>
        <w:tc>
          <w:tcPr>
            <w:tcW w:w="1798"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7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8.93</w:t>
            </w:r>
          </w:p>
        </w:tc>
        <w:tc>
          <w:tcPr>
            <w:tcW w:w="1901" w:type="dxa"/>
            <w:shd w:val="clear" w:color="auto" w:fill="auto"/>
          </w:tcPr>
          <w:p w:rsidR="00F834FF" w:rsidRPr="00F834FF" w:rsidRDefault="00F834FF" w:rsidP="00F834FF">
            <w:pPr>
              <w:suppressAutoHyphens/>
              <w:autoSpaceDN w:val="0"/>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01" w:type="dxa"/>
            <w:shd w:val="clear" w:color="auto" w:fill="auto"/>
          </w:tcPr>
          <w:p w:rsidR="00F834FF" w:rsidRPr="00F834FF" w:rsidRDefault="00F834FF" w:rsidP="00531EDB">
            <w:pPr>
              <w:suppressAutoHyphens/>
              <w:autoSpaceDN w:val="0"/>
              <w:ind w:right="-94"/>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8.93</w:t>
            </w:r>
          </w:p>
        </w:tc>
      </w:tr>
      <w:tr w:rsidR="00F834FF" w:rsidRPr="00F834FF" w:rsidTr="007D1949">
        <w:tc>
          <w:tcPr>
            <w:tcW w:w="592"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2610" w:type="dxa"/>
            <w:shd w:val="clear" w:color="auto" w:fill="auto"/>
          </w:tcPr>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zāle</w:t>
            </w:r>
          </w:p>
        </w:tc>
        <w:tc>
          <w:tcPr>
            <w:tcW w:w="1798"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7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20.57</w:t>
            </w:r>
          </w:p>
        </w:tc>
        <w:tc>
          <w:tcPr>
            <w:tcW w:w="1901" w:type="dxa"/>
            <w:shd w:val="clear" w:color="auto" w:fill="auto"/>
          </w:tcPr>
          <w:p w:rsidR="00F834FF" w:rsidRPr="00F834FF" w:rsidRDefault="00F834FF" w:rsidP="00F834FF">
            <w:pPr>
              <w:suppressAutoHyphens/>
              <w:autoSpaceDN w:val="0"/>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5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20.57</w:t>
            </w: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0"/>
                <w:szCs w:val="20"/>
                <w:lang w:eastAsia="lv-LV"/>
              </w:rPr>
              <w:t>(</w:t>
            </w:r>
            <w:r w:rsidRPr="00F834FF">
              <w:rPr>
                <w:rFonts w:ascii="Times New Roman" w:eastAsia="Times New Roman" w:hAnsi="Times New Roman" w:cs="Times New Roman"/>
                <w:sz w:val="20"/>
                <w:szCs w:val="20"/>
                <w:lang w:eastAsia="lv-LV"/>
              </w:rPr>
              <w:t>piemēro atvieglojumu</w:t>
            </w:r>
            <w:r w:rsidRPr="007D1949">
              <w:rPr>
                <w:rFonts w:ascii="Times New Roman" w:eastAsia="Times New Roman" w:hAnsi="Times New Roman" w:cs="Times New Roman"/>
                <w:sz w:val="20"/>
                <w:szCs w:val="20"/>
                <w:lang w:eastAsia="lv-LV"/>
              </w:rPr>
              <w:t>)</w:t>
            </w:r>
          </w:p>
        </w:tc>
      </w:tr>
      <w:tr w:rsidR="00F834FF" w:rsidRPr="00F834FF" w:rsidTr="007D1949">
        <w:tc>
          <w:tcPr>
            <w:tcW w:w="592"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2610" w:type="dxa"/>
            <w:shd w:val="clear" w:color="auto" w:fill="auto"/>
          </w:tcPr>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Datorklase</w:t>
            </w:r>
          </w:p>
        </w:tc>
        <w:tc>
          <w:tcPr>
            <w:tcW w:w="1798"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7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16.02</w:t>
            </w:r>
          </w:p>
        </w:tc>
        <w:tc>
          <w:tcPr>
            <w:tcW w:w="1901" w:type="dxa"/>
            <w:shd w:val="clear" w:color="auto" w:fill="auto"/>
          </w:tcPr>
          <w:p w:rsidR="00F834FF" w:rsidRPr="00F834FF" w:rsidRDefault="00F834FF" w:rsidP="00F834FF">
            <w:pPr>
              <w:suppressAutoHyphens/>
              <w:autoSpaceDN w:val="0"/>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5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16.02</w:t>
            </w:r>
          </w:p>
        </w:tc>
      </w:tr>
      <w:tr w:rsidR="00F834FF" w:rsidRPr="00F834FF" w:rsidTr="007D1949">
        <w:tc>
          <w:tcPr>
            <w:tcW w:w="592"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2610" w:type="dxa"/>
            <w:shd w:val="clear" w:color="auto" w:fill="auto"/>
          </w:tcPr>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Klases telpa</w:t>
            </w:r>
          </w:p>
        </w:tc>
        <w:tc>
          <w:tcPr>
            <w:tcW w:w="1798"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7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5.72</w:t>
            </w:r>
          </w:p>
        </w:tc>
        <w:tc>
          <w:tcPr>
            <w:tcW w:w="1901" w:type="dxa"/>
            <w:shd w:val="clear" w:color="auto" w:fill="auto"/>
          </w:tcPr>
          <w:p w:rsidR="00F834FF" w:rsidRPr="00F834FF" w:rsidRDefault="00F834FF" w:rsidP="00F834FF">
            <w:pPr>
              <w:suppressAutoHyphens/>
              <w:autoSpaceDN w:val="0"/>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5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5.72</w:t>
            </w:r>
          </w:p>
        </w:tc>
      </w:tr>
      <w:tr w:rsidR="00F834FF" w:rsidRPr="00F834FF" w:rsidTr="007D1949">
        <w:trPr>
          <w:trHeight w:val="409"/>
        </w:trPr>
        <w:tc>
          <w:tcPr>
            <w:tcW w:w="592"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w:t>
            </w:r>
          </w:p>
        </w:tc>
        <w:tc>
          <w:tcPr>
            <w:tcW w:w="2610" w:type="dxa"/>
            <w:shd w:val="clear" w:color="auto" w:fill="auto"/>
          </w:tcPr>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Stadiona noma</w:t>
            </w:r>
          </w:p>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16"/>
                <w:szCs w:val="16"/>
                <w:lang w:eastAsia="lv-LV"/>
              </w:rPr>
              <w:t>(sacensību un pasākumu</w:t>
            </w:r>
            <w:r w:rsidR="00BE4D01" w:rsidRPr="007D1949">
              <w:rPr>
                <w:rFonts w:ascii="Times New Roman" w:eastAsia="Times New Roman" w:hAnsi="Times New Roman" w:cs="Times New Roman"/>
                <w:sz w:val="16"/>
                <w:szCs w:val="16"/>
                <w:lang w:eastAsia="lv-LV"/>
              </w:rPr>
              <w:t xml:space="preserve"> </w:t>
            </w:r>
            <w:r w:rsidRPr="00F834FF">
              <w:rPr>
                <w:rFonts w:ascii="Times New Roman" w:eastAsia="Times New Roman" w:hAnsi="Times New Roman" w:cs="Times New Roman"/>
                <w:sz w:val="16"/>
                <w:szCs w:val="16"/>
                <w:lang w:eastAsia="lv-LV"/>
              </w:rPr>
              <w:t xml:space="preserve"> rīkošanai</w:t>
            </w:r>
            <w:r w:rsidRPr="00F834FF">
              <w:rPr>
                <w:rFonts w:ascii="Times New Roman" w:eastAsia="Times New Roman" w:hAnsi="Times New Roman" w:cs="Times New Roman"/>
                <w:sz w:val="24"/>
                <w:szCs w:val="24"/>
                <w:lang w:eastAsia="lv-LV"/>
              </w:rPr>
              <w:t>)</w:t>
            </w:r>
          </w:p>
        </w:tc>
        <w:tc>
          <w:tcPr>
            <w:tcW w:w="1798"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7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35.90</w:t>
            </w:r>
          </w:p>
        </w:tc>
        <w:tc>
          <w:tcPr>
            <w:tcW w:w="1901" w:type="dxa"/>
            <w:shd w:val="clear" w:color="auto" w:fill="auto"/>
          </w:tcPr>
          <w:p w:rsidR="00F834FF" w:rsidRPr="00F834FF" w:rsidRDefault="00F834FF" w:rsidP="00F834FF">
            <w:pPr>
              <w:suppressAutoHyphens/>
              <w:autoSpaceDN w:val="0"/>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5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35.90</w:t>
            </w: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0"/>
                <w:szCs w:val="20"/>
                <w:lang w:eastAsia="lv-LV"/>
              </w:rPr>
              <w:t>(</w:t>
            </w:r>
            <w:r w:rsidRPr="00F834FF">
              <w:rPr>
                <w:rFonts w:ascii="Times New Roman" w:eastAsia="Times New Roman" w:hAnsi="Times New Roman" w:cs="Times New Roman"/>
                <w:sz w:val="20"/>
                <w:szCs w:val="20"/>
                <w:lang w:eastAsia="lv-LV"/>
              </w:rPr>
              <w:t>piemēro atvieglojumu</w:t>
            </w:r>
            <w:r w:rsidRPr="007D1949">
              <w:rPr>
                <w:rFonts w:ascii="Times New Roman" w:eastAsia="Times New Roman" w:hAnsi="Times New Roman" w:cs="Times New Roman"/>
                <w:sz w:val="20"/>
                <w:szCs w:val="20"/>
                <w:lang w:eastAsia="lv-LV"/>
              </w:rPr>
              <w:t>)</w:t>
            </w:r>
          </w:p>
        </w:tc>
      </w:tr>
      <w:tr w:rsidR="00F834FF" w:rsidRPr="00F834FF" w:rsidTr="007D1949">
        <w:tc>
          <w:tcPr>
            <w:tcW w:w="592"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w:t>
            </w:r>
          </w:p>
        </w:tc>
        <w:tc>
          <w:tcPr>
            <w:tcW w:w="2610" w:type="dxa"/>
            <w:shd w:val="clear" w:color="auto" w:fill="auto"/>
          </w:tcPr>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Stadiona noma </w:t>
            </w:r>
          </w:p>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16"/>
                <w:szCs w:val="24"/>
                <w:lang w:eastAsia="lv-LV"/>
              </w:rPr>
              <w:t>(</w:t>
            </w:r>
            <w:r w:rsidRPr="00F834FF">
              <w:rPr>
                <w:rFonts w:ascii="Times New Roman" w:eastAsia="Times New Roman" w:hAnsi="Times New Roman" w:cs="Times New Roman"/>
                <w:sz w:val="16"/>
                <w:szCs w:val="16"/>
                <w:lang w:eastAsia="lv-LV"/>
              </w:rPr>
              <w:t>treniņu  nodarbībām)</w:t>
            </w:r>
          </w:p>
        </w:tc>
        <w:tc>
          <w:tcPr>
            <w:tcW w:w="1798"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7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15.88</w:t>
            </w:r>
          </w:p>
        </w:tc>
        <w:tc>
          <w:tcPr>
            <w:tcW w:w="1901" w:type="dxa"/>
            <w:shd w:val="clear" w:color="auto" w:fill="auto"/>
          </w:tcPr>
          <w:p w:rsidR="00F834FF" w:rsidRPr="00F834FF" w:rsidRDefault="00F834FF" w:rsidP="00F834FF">
            <w:pPr>
              <w:suppressAutoHyphens/>
              <w:autoSpaceDN w:val="0"/>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15.88</w:t>
            </w: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0"/>
                <w:szCs w:val="20"/>
                <w:lang w:eastAsia="lv-LV"/>
              </w:rPr>
              <w:t>(</w:t>
            </w:r>
            <w:r w:rsidRPr="00F834FF">
              <w:rPr>
                <w:rFonts w:ascii="Times New Roman" w:eastAsia="Times New Roman" w:hAnsi="Times New Roman" w:cs="Times New Roman"/>
                <w:sz w:val="20"/>
                <w:szCs w:val="20"/>
                <w:lang w:eastAsia="lv-LV"/>
              </w:rPr>
              <w:t>piemēro atvieglojumu</w:t>
            </w:r>
            <w:r w:rsidRPr="007D1949">
              <w:rPr>
                <w:rFonts w:ascii="Times New Roman" w:eastAsia="Times New Roman" w:hAnsi="Times New Roman" w:cs="Times New Roman"/>
                <w:sz w:val="20"/>
                <w:szCs w:val="20"/>
                <w:lang w:eastAsia="lv-LV"/>
              </w:rPr>
              <w:t>)</w:t>
            </w:r>
          </w:p>
        </w:tc>
      </w:tr>
      <w:tr w:rsidR="00F834FF" w:rsidRPr="00F834FF" w:rsidTr="007D1949">
        <w:tc>
          <w:tcPr>
            <w:tcW w:w="592"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w:t>
            </w:r>
          </w:p>
        </w:tc>
        <w:tc>
          <w:tcPr>
            <w:tcW w:w="2610" w:type="dxa"/>
            <w:shd w:val="clear" w:color="auto" w:fill="auto"/>
          </w:tcPr>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Dienesta viesnīcas īre</w:t>
            </w:r>
          </w:p>
        </w:tc>
        <w:tc>
          <w:tcPr>
            <w:tcW w:w="1798"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No katra dienesta viesnīcas iemītnieka mēnesī</w:t>
            </w:r>
          </w:p>
        </w:tc>
        <w:tc>
          <w:tcPr>
            <w:tcW w:w="17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200.28</w:t>
            </w: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/piemēro atvieglojumu</w:t>
            </w:r>
            <w:r w:rsidRPr="00F834FF">
              <w:rPr>
                <w:rFonts w:ascii="Times New Roman" w:eastAsia="Times New Roman" w:hAnsi="Times New Roman" w:cs="Times New Roman"/>
                <w:sz w:val="24"/>
                <w:szCs w:val="24"/>
                <w:lang w:eastAsia="lv-LV"/>
              </w:rPr>
              <w:t>/</w:t>
            </w:r>
          </w:p>
        </w:tc>
        <w:tc>
          <w:tcPr>
            <w:tcW w:w="1901" w:type="dxa"/>
            <w:shd w:val="clear" w:color="auto" w:fill="auto"/>
          </w:tcPr>
          <w:p w:rsidR="00F834FF" w:rsidRPr="00F834FF" w:rsidRDefault="00F834FF" w:rsidP="00F834FF">
            <w:pPr>
              <w:suppressAutoHyphens/>
              <w:autoSpaceDN w:val="0"/>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200.28</w:t>
            </w: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0"/>
                <w:szCs w:val="20"/>
                <w:lang w:eastAsia="lv-LV"/>
              </w:rPr>
              <w:t>(</w:t>
            </w:r>
            <w:r w:rsidRPr="00F834FF">
              <w:rPr>
                <w:rFonts w:ascii="Times New Roman" w:eastAsia="Times New Roman" w:hAnsi="Times New Roman" w:cs="Times New Roman"/>
                <w:sz w:val="20"/>
                <w:szCs w:val="20"/>
                <w:lang w:eastAsia="lv-LV"/>
              </w:rPr>
              <w:t>piemēro atvieglojumu</w:t>
            </w:r>
            <w:r w:rsidRPr="007D1949">
              <w:rPr>
                <w:rFonts w:ascii="Times New Roman" w:eastAsia="Times New Roman" w:hAnsi="Times New Roman" w:cs="Times New Roman"/>
                <w:sz w:val="20"/>
                <w:szCs w:val="20"/>
                <w:lang w:eastAsia="lv-LV"/>
              </w:rPr>
              <w:t>)</w:t>
            </w:r>
          </w:p>
        </w:tc>
      </w:tr>
      <w:tr w:rsidR="00F834FF" w:rsidRPr="00F834FF" w:rsidTr="007D1949">
        <w:tc>
          <w:tcPr>
            <w:tcW w:w="592"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w:t>
            </w:r>
          </w:p>
        </w:tc>
        <w:tc>
          <w:tcPr>
            <w:tcW w:w="2610" w:type="dxa"/>
            <w:shd w:val="clear" w:color="auto" w:fill="auto"/>
          </w:tcPr>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Autotransporta pakalpojumi</w:t>
            </w:r>
          </w:p>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Ford Tourneo HC1772</w:t>
            </w:r>
          </w:p>
          <w:p w:rsidR="00F834FF" w:rsidRPr="00F834FF" w:rsidRDefault="00F834FF" w:rsidP="00F834FF">
            <w:pPr>
              <w:suppressAutoHyphens/>
              <w:autoSpaceDN w:val="0"/>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Ford Focus JG 7101</w:t>
            </w:r>
          </w:p>
        </w:tc>
        <w:tc>
          <w:tcPr>
            <w:tcW w:w="1798"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p>
          <w:p w:rsidR="00F834FF" w:rsidRPr="00F834FF" w:rsidRDefault="00F834FF" w:rsidP="00F834FF">
            <w:pPr>
              <w:suppressAutoHyphens/>
              <w:autoSpaceDN w:val="0"/>
              <w:jc w:val="center"/>
              <w:textAlignment w:val="baseline"/>
              <w:rPr>
                <w:rFonts w:ascii="Times New Roman" w:eastAsia="Times New Roman" w:hAnsi="Times New Roman" w:cs="Times New Roman"/>
                <w:sz w:val="20"/>
                <w:szCs w:val="20"/>
                <w:lang w:eastAsia="lv-LV"/>
              </w:rPr>
            </w:pP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km</w:t>
            </w:r>
          </w:p>
        </w:tc>
        <w:tc>
          <w:tcPr>
            <w:tcW w:w="17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0.70 </w:t>
            </w:r>
            <w:r w:rsidRPr="00531EDB">
              <w:rPr>
                <w:rFonts w:ascii="Times New Roman" w:eastAsia="Times New Roman" w:hAnsi="Times New Roman" w:cs="Times New Roman"/>
                <w:i/>
                <w:sz w:val="20"/>
                <w:szCs w:val="20"/>
                <w:lang w:eastAsia="lv-LV"/>
              </w:rPr>
              <w:t>euro</w:t>
            </w:r>
            <w:r w:rsidRPr="00531EDB">
              <w:rPr>
                <w:rFonts w:ascii="Times New Roman" w:eastAsia="Times New Roman" w:hAnsi="Times New Roman" w:cs="Times New Roman"/>
                <w:sz w:val="20"/>
                <w:szCs w:val="20"/>
                <w:lang w:eastAsia="lv-LV"/>
              </w:rPr>
              <w:t>/km</w:t>
            </w: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0.64 </w:t>
            </w:r>
            <w:r w:rsidRPr="00531EDB">
              <w:rPr>
                <w:rFonts w:ascii="Times New Roman" w:eastAsia="Times New Roman" w:hAnsi="Times New Roman" w:cs="Times New Roman"/>
                <w:i/>
                <w:sz w:val="20"/>
                <w:szCs w:val="20"/>
                <w:lang w:eastAsia="lv-LV"/>
              </w:rPr>
              <w:t>euro</w:t>
            </w:r>
            <w:r w:rsidRPr="00531EDB">
              <w:rPr>
                <w:rFonts w:ascii="Times New Roman" w:eastAsia="Times New Roman" w:hAnsi="Times New Roman" w:cs="Times New Roman"/>
                <w:sz w:val="20"/>
                <w:szCs w:val="20"/>
                <w:lang w:eastAsia="lv-LV"/>
              </w:rPr>
              <w:t>/km</w:t>
            </w:r>
          </w:p>
        </w:tc>
        <w:tc>
          <w:tcPr>
            <w:tcW w:w="1901" w:type="dxa"/>
            <w:shd w:val="clear" w:color="auto" w:fill="auto"/>
          </w:tcPr>
          <w:p w:rsidR="00F834FF" w:rsidRPr="00F834FF" w:rsidRDefault="00F834FF" w:rsidP="00F834FF">
            <w:pPr>
              <w:suppressAutoHyphens/>
              <w:autoSpaceDN w:val="0"/>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01" w:type="dxa"/>
            <w:shd w:val="clear" w:color="auto" w:fill="auto"/>
          </w:tcPr>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p>
          <w:p w:rsidR="00F834FF" w:rsidRPr="00F834FF" w:rsidRDefault="00F834FF" w:rsidP="00F834FF">
            <w:pPr>
              <w:suppressAutoHyphens/>
              <w:autoSpaceDN w:val="0"/>
              <w:jc w:val="center"/>
              <w:textAlignment w:val="baseline"/>
              <w:rPr>
                <w:rFonts w:ascii="Times New Roman" w:eastAsia="Times New Roman" w:hAnsi="Times New Roman" w:cs="Times New Roman"/>
                <w:sz w:val="24"/>
                <w:szCs w:val="24"/>
                <w:lang w:eastAsia="lv-LV"/>
              </w:rPr>
            </w:pPr>
          </w:p>
          <w:p w:rsidR="00F834FF" w:rsidRPr="00F834FF" w:rsidRDefault="00F834FF" w:rsidP="00F834FF">
            <w:pPr>
              <w:suppressAutoHyphens/>
              <w:autoSpaceDN w:val="0"/>
              <w:ind w:right="-108"/>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0.70 </w:t>
            </w:r>
            <w:r w:rsidRPr="00531EDB">
              <w:rPr>
                <w:rFonts w:ascii="Times New Roman" w:eastAsia="Times New Roman" w:hAnsi="Times New Roman" w:cs="Times New Roman"/>
                <w:i/>
                <w:sz w:val="20"/>
                <w:szCs w:val="20"/>
                <w:lang w:eastAsia="lv-LV"/>
              </w:rPr>
              <w:t>euro</w:t>
            </w:r>
            <w:r w:rsidRPr="00531EDB">
              <w:rPr>
                <w:rFonts w:ascii="Times New Roman" w:eastAsia="Times New Roman" w:hAnsi="Times New Roman" w:cs="Times New Roman"/>
                <w:sz w:val="20"/>
                <w:szCs w:val="20"/>
                <w:lang w:eastAsia="lv-LV"/>
              </w:rPr>
              <w:t>/km</w:t>
            </w:r>
          </w:p>
          <w:p w:rsidR="00F834FF" w:rsidRPr="00F834FF" w:rsidRDefault="00F834FF" w:rsidP="00F834FF">
            <w:pPr>
              <w:suppressAutoHyphens/>
              <w:autoSpaceDN w:val="0"/>
              <w:ind w:right="-108"/>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0.64 </w:t>
            </w:r>
            <w:r w:rsidRPr="00531EDB">
              <w:rPr>
                <w:rFonts w:ascii="Times New Roman" w:eastAsia="Times New Roman" w:hAnsi="Times New Roman" w:cs="Times New Roman"/>
                <w:i/>
                <w:sz w:val="20"/>
                <w:szCs w:val="20"/>
                <w:lang w:eastAsia="lv-LV"/>
              </w:rPr>
              <w:t>euro</w:t>
            </w:r>
            <w:r w:rsidRPr="00531EDB">
              <w:rPr>
                <w:rFonts w:ascii="Times New Roman" w:eastAsia="Times New Roman" w:hAnsi="Times New Roman" w:cs="Times New Roman"/>
                <w:sz w:val="20"/>
                <w:szCs w:val="20"/>
                <w:lang w:eastAsia="lv-LV"/>
              </w:rPr>
              <w:t>/km</w:t>
            </w:r>
          </w:p>
        </w:tc>
      </w:tr>
    </w:tbl>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2.vidusskola</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27"/>
        <w:gridCol w:w="1418"/>
        <w:gridCol w:w="1134"/>
        <w:gridCol w:w="1843"/>
        <w:gridCol w:w="1275"/>
      </w:tblGrid>
      <w:tr w:rsidR="00F834FF" w:rsidRPr="00F834FF" w:rsidTr="00F834FF">
        <w:trPr>
          <w:trHeight w:val="782"/>
        </w:trPr>
        <w:tc>
          <w:tcPr>
            <w:tcW w:w="56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82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13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w:t>
            </w:r>
            <w:r w:rsidRPr="00F834FF">
              <w:rPr>
                <w:rFonts w:ascii="Times New Roman" w:eastAsia="Times New Roman" w:hAnsi="Times New Roman" w:cs="Times New Roman"/>
                <w:sz w:val="20"/>
                <w:szCs w:val="20"/>
                <w:lang w:eastAsia="lv-LV"/>
              </w:rPr>
              <w:br/>
              <w:t>(</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c>
          <w:tcPr>
            <w:tcW w:w="1843"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 (</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c>
          <w:tcPr>
            <w:tcW w:w="1275"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t>(</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r>
      <w:tr w:rsidR="00F834FF" w:rsidRPr="00F834FF" w:rsidTr="00F834FF">
        <w:trPr>
          <w:trHeight w:val="517"/>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Auto noma – KB5896 (Opel Vivaro) </w:t>
            </w:r>
          </w:p>
        </w:tc>
        <w:tc>
          <w:tcPr>
            <w:tcW w:w="1418" w:type="dxa"/>
            <w:shd w:val="clear" w:color="auto" w:fill="auto"/>
          </w:tcPr>
          <w:p w:rsidR="00F834FF" w:rsidRPr="007D1949" w:rsidRDefault="00F834FF" w:rsidP="00F834FF">
            <w:pPr>
              <w:suppressAutoHyphens/>
              <w:autoSpaceDN w:val="0"/>
              <w:spacing w:line="276" w:lineRule="auto"/>
              <w:ind w:right="-108"/>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gaidīšanas/</w:t>
            </w:r>
          </w:p>
          <w:p w:rsidR="00F834FF" w:rsidRPr="00F834FF" w:rsidRDefault="00F834FF" w:rsidP="00F834FF">
            <w:pPr>
              <w:suppressAutoHyphens/>
              <w:autoSpaceDN w:val="0"/>
              <w:spacing w:line="276" w:lineRule="auto"/>
              <w:ind w:right="-108"/>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2,91</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2,91</w:t>
            </w:r>
          </w:p>
        </w:tc>
      </w:tr>
      <w:tr w:rsidR="00F834FF" w:rsidRPr="00F834FF" w:rsidTr="00F834FF">
        <w:trPr>
          <w:trHeight w:val="383"/>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km</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0,60</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0,60</w:t>
            </w:r>
          </w:p>
        </w:tc>
      </w:tr>
      <w:tr w:rsidR="00F834FF" w:rsidRPr="00F834FF" w:rsidTr="00F834FF">
        <w:trPr>
          <w:trHeight w:val="355"/>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Auto apmācības braukšanas stunda</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r>
      <w:tr w:rsidR="00F834FF" w:rsidRPr="00F834FF" w:rsidTr="00F834FF">
        <w:trPr>
          <w:trHeight w:val="270"/>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A4 lapas kopēšana uz vienas puses</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0,08</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0,08</w:t>
            </w:r>
          </w:p>
        </w:tc>
      </w:tr>
      <w:tr w:rsidR="00F834FF" w:rsidRPr="00F834FF" w:rsidTr="00F834FF">
        <w:trPr>
          <w:trHeight w:val="362"/>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A4 lapas kopēšana uz abām pusēm</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0,11</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0,11</w:t>
            </w:r>
          </w:p>
        </w:tc>
      </w:tr>
      <w:tr w:rsidR="00F834FF" w:rsidRPr="00F834FF" w:rsidTr="00F834FF">
        <w:trPr>
          <w:trHeight w:val="273"/>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Klase</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5,70</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5,70</w:t>
            </w:r>
          </w:p>
        </w:tc>
      </w:tr>
      <w:tr w:rsidR="00F834FF" w:rsidRPr="00F834FF" w:rsidTr="00F834FF">
        <w:trPr>
          <w:trHeight w:val="338"/>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Datorklase </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9,53</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9,53</w:t>
            </w:r>
          </w:p>
        </w:tc>
      </w:tr>
      <w:tr w:rsidR="00F834FF" w:rsidRPr="00F834FF" w:rsidTr="00F834FF">
        <w:trPr>
          <w:trHeight w:val="260"/>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Ēdamzāle</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29,29</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29,29</w:t>
            </w:r>
          </w:p>
        </w:tc>
      </w:tr>
      <w:tr w:rsidR="00F834FF" w:rsidRPr="00F834FF" w:rsidTr="00F834FF">
        <w:trPr>
          <w:trHeight w:val="338"/>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Konferences zāle</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22,84</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22,84</w:t>
            </w:r>
          </w:p>
        </w:tc>
      </w:tr>
      <w:tr w:rsidR="00F834FF" w:rsidRPr="00F834FF" w:rsidTr="00F834FF">
        <w:trPr>
          <w:trHeight w:val="341"/>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 Praktiskās auto apmācības klase</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9,17</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9,17</w:t>
            </w:r>
          </w:p>
        </w:tc>
      </w:tr>
      <w:tr w:rsidR="00F834FF" w:rsidRPr="00F834FF" w:rsidTr="00F834FF">
        <w:trPr>
          <w:trHeight w:val="275"/>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Mazā sporta zāle Raudas ielā 16</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r>
      <w:tr w:rsidR="00F834FF" w:rsidRPr="00F834FF" w:rsidTr="00F834FF">
        <w:trPr>
          <w:trHeight w:val="339"/>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11</w:t>
            </w:r>
          </w:p>
        </w:tc>
        <w:tc>
          <w:tcPr>
            <w:tcW w:w="3827" w:type="dxa"/>
            <w:shd w:val="clear" w:color="auto" w:fill="auto"/>
          </w:tcPr>
          <w:p w:rsidR="00F834FF" w:rsidRPr="00F834FF" w:rsidRDefault="00F834FF" w:rsidP="00F834FF">
            <w:pPr>
              <w:suppressAutoHyphens/>
              <w:autoSpaceDN w:val="0"/>
              <w:spacing w:line="276" w:lineRule="auto"/>
              <w:ind w:right="-108"/>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zāle Raudas ielā 16</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20,00</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20,00</w:t>
            </w:r>
          </w:p>
          <w:p w:rsidR="00F834FF" w:rsidRPr="00F834FF" w:rsidRDefault="00F834FF" w:rsidP="00F834FF">
            <w:pPr>
              <w:suppressAutoHyphens/>
              <w:autoSpaceDN w:val="0"/>
              <w:spacing w:line="276" w:lineRule="auto"/>
              <w:ind w:left="-108" w:right="-108" w:hanging="108"/>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0"/>
                <w:szCs w:val="20"/>
                <w:lang w:eastAsia="lv-LV"/>
              </w:rPr>
              <w:t>(</w:t>
            </w:r>
            <w:r w:rsidRPr="00F834FF">
              <w:rPr>
                <w:rFonts w:ascii="Times New Roman" w:eastAsia="Times New Roman" w:hAnsi="Times New Roman" w:cs="Times New Roman"/>
                <w:sz w:val="20"/>
                <w:szCs w:val="20"/>
                <w:lang w:eastAsia="lv-LV"/>
              </w:rPr>
              <w:t>piemēro atvieglojumu</w:t>
            </w:r>
            <w:r w:rsidRPr="007D1949">
              <w:rPr>
                <w:rFonts w:ascii="Times New Roman" w:eastAsia="Times New Roman" w:hAnsi="Times New Roman" w:cs="Times New Roman"/>
                <w:sz w:val="20"/>
                <w:szCs w:val="20"/>
                <w:lang w:eastAsia="lv-LV"/>
              </w:rPr>
              <w:t>)</w:t>
            </w:r>
          </w:p>
        </w:tc>
      </w:tr>
      <w:tr w:rsidR="00F834FF" w:rsidRPr="00F834FF" w:rsidTr="00F834FF">
        <w:trPr>
          <w:trHeight w:val="221"/>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12</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zāle Spartaka ielā 2A</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r>
      <w:tr w:rsidR="00F834FF" w:rsidRPr="00F834FF" w:rsidTr="00F834FF">
        <w:trPr>
          <w:trHeight w:val="260"/>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13</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Garāža </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mēnesī</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25,84</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25,84</w:t>
            </w:r>
          </w:p>
        </w:tc>
      </w:tr>
      <w:tr w:rsidR="00F834FF" w:rsidRPr="00F834FF" w:rsidTr="00F834FF">
        <w:trPr>
          <w:trHeight w:val="337"/>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Cokola stāva telpa </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mēnesī</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36,00</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36,00</w:t>
            </w:r>
          </w:p>
        </w:tc>
      </w:tr>
      <w:tr w:rsidR="00F834FF" w:rsidRPr="00F834FF" w:rsidTr="00F834FF">
        <w:trPr>
          <w:trHeight w:val="273"/>
        </w:trPr>
        <w:tc>
          <w:tcPr>
            <w:tcW w:w="56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w:t>
            </w:r>
          </w:p>
        </w:tc>
        <w:tc>
          <w:tcPr>
            <w:tcW w:w="3827"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Aktu zāle</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20,00</w:t>
            </w:r>
          </w:p>
        </w:tc>
        <w:tc>
          <w:tcPr>
            <w:tcW w:w="1843"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20,00</w:t>
            </w:r>
          </w:p>
        </w:tc>
      </w:tr>
    </w:tbl>
    <w:p w:rsidR="00B4069D" w:rsidRDefault="00B4069D"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3.pamatskola</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815"/>
        <w:gridCol w:w="1138"/>
        <w:gridCol w:w="1560"/>
        <w:gridCol w:w="1701"/>
        <w:gridCol w:w="1275"/>
      </w:tblGrid>
      <w:tr w:rsidR="00F834FF" w:rsidRPr="00F834FF" w:rsidTr="007D1949">
        <w:tc>
          <w:tcPr>
            <w:tcW w:w="57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815"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13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 (</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 (</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c>
          <w:tcPr>
            <w:tcW w:w="1275" w:type="dxa"/>
            <w:shd w:val="clear" w:color="auto" w:fill="auto"/>
            <w:vAlign w:val="center"/>
          </w:tcPr>
          <w:p w:rsidR="00F834FF" w:rsidRPr="00F834FF" w:rsidRDefault="00F834FF" w:rsidP="00F834FF">
            <w:pPr>
              <w:suppressAutoHyphens/>
              <w:autoSpaceDN w:val="0"/>
              <w:spacing w:line="276" w:lineRule="auto"/>
              <w:ind w:right="-108" w:hanging="108"/>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t>(</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81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A4 lapas kopēšana uz vienas puses</w:t>
            </w:r>
          </w:p>
        </w:tc>
        <w:tc>
          <w:tcPr>
            <w:tcW w:w="113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0.024</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0.024</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81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Izziņas sagatavošana un izsniegšana</w:t>
            </w:r>
          </w:p>
        </w:tc>
        <w:tc>
          <w:tcPr>
            <w:tcW w:w="113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0.78</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0.78</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81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Skolas arhīva izziņas sagatavošana un izsniegšana</w:t>
            </w:r>
          </w:p>
        </w:tc>
        <w:tc>
          <w:tcPr>
            <w:tcW w:w="113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1.47</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1.47</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381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Skolas arhīva izziņas sagatavošana un izsniegšana</w:t>
            </w:r>
          </w:p>
        </w:tc>
        <w:tc>
          <w:tcPr>
            <w:tcW w:w="113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4.36</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4.36</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w:t>
            </w:r>
          </w:p>
        </w:tc>
        <w:tc>
          <w:tcPr>
            <w:tcW w:w="381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Telpu noma Lielā iela 18, 13.kabinets (48.1m</w:t>
            </w:r>
            <w:r w:rsidRPr="00F834FF">
              <w:rPr>
                <w:rFonts w:ascii="Times New Roman" w:eastAsia="Times New Roman" w:hAnsi="Times New Roman" w:cs="Times New Roman"/>
                <w:sz w:val="24"/>
                <w:szCs w:val="24"/>
                <w:vertAlign w:val="superscript"/>
                <w:lang w:eastAsia="lv-LV"/>
              </w:rPr>
              <w:t>2</w:t>
            </w:r>
            <w:r w:rsidRPr="00F834FF">
              <w:rPr>
                <w:rFonts w:ascii="Times New Roman" w:eastAsia="Times New Roman" w:hAnsi="Times New Roman" w:cs="Times New Roman"/>
                <w:sz w:val="24"/>
                <w:szCs w:val="24"/>
                <w:lang w:eastAsia="lv-LV"/>
              </w:rPr>
              <w:t>)</w:t>
            </w:r>
          </w:p>
        </w:tc>
        <w:tc>
          <w:tcPr>
            <w:tcW w:w="113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3.22</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3.22</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w:t>
            </w:r>
          </w:p>
        </w:tc>
        <w:tc>
          <w:tcPr>
            <w:tcW w:w="381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Telpu noma Lielā iela 18, 14.kabinets (49.4m</w:t>
            </w:r>
            <w:r w:rsidRPr="00F834FF">
              <w:rPr>
                <w:rFonts w:ascii="Times New Roman" w:eastAsia="Times New Roman" w:hAnsi="Times New Roman" w:cs="Times New Roman"/>
                <w:sz w:val="24"/>
                <w:szCs w:val="24"/>
                <w:vertAlign w:val="superscript"/>
                <w:lang w:eastAsia="lv-LV"/>
              </w:rPr>
              <w:t>2</w:t>
            </w:r>
            <w:r w:rsidRPr="00F834FF">
              <w:rPr>
                <w:rFonts w:ascii="Times New Roman" w:eastAsia="Times New Roman" w:hAnsi="Times New Roman" w:cs="Times New Roman"/>
                <w:sz w:val="24"/>
                <w:szCs w:val="24"/>
                <w:lang w:eastAsia="lv-LV"/>
              </w:rPr>
              <w:t>)</w:t>
            </w:r>
          </w:p>
        </w:tc>
        <w:tc>
          <w:tcPr>
            <w:tcW w:w="113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3.31</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3.31</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w:t>
            </w:r>
          </w:p>
        </w:tc>
        <w:tc>
          <w:tcPr>
            <w:tcW w:w="381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Telpu noma Lielā iela 31, sporta zāle ar garderobēm (108.8m</w:t>
            </w:r>
            <w:r w:rsidRPr="00F834FF">
              <w:rPr>
                <w:rFonts w:ascii="Times New Roman" w:eastAsia="Times New Roman" w:hAnsi="Times New Roman" w:cs="Times New Roman"/>
                <w:sz w:val="24"/>
                <w:szCs w:val="24"/>
                <w:vertAlign w:val="superscript"/>
                <w:lang w:eastAsia="lv-LV"/>
              </w:rPr>
              <w:t>2</w:t>
            </w:r>
            <w:r w:rsidRPr="00F834FF">
              <w:rPr>
                <w:rFonts w:ascii="Times New Roman" w:eastAsia="Times New Roman" w:hAnsi="Times New Roman" w:cs="Times New Roman"/>
                <w:sz w:val="24"/>
                <w:szCs w:val="24"/>
                <w:lang w:eastAsia="lv-LV"/>
              </w:rPr>
              <w:t>)</w:t>
            </w:r>
          </w:p>
        </w:tc>
        <w:tc>
          <w:tcPr>
            <w:tcW w:w="113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6.42</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6.42</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Vakara un neklātienes vidusskola</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394"/>
        <w:gridCol w:w="1559"/>
        <w:gridCol w:w="1531"/>
        <w:gridCol w:w="1730"/>
        <w:gridCol w:w="1417"/>
      </w:tblGrid>
      <w:tr w:rsidR="00F834FF" w:rsidRPr="00F834FF" w:rsidTr="007D1949">
        <w:tc>
          <w:tcPr>
            <w:tcW w:w="57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39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3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3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Izziņas izsniegšana A4 lapa</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0.70</w:t>
            </w:r>
          </w:p>
        </w:tc>
        <w:tc>
          <w:tcPr>
            <w:tcW w:w="1730"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Telpu noma –mācību klase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3.60</w:t>
            </w:r>
          </w:p>
        </w:tc>
        <w:tc>
          <w:tcPr>
            <w:tcW w:w="1730"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3.60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Telpu noma-datorklase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6.00</w:t>
            </w:r>
          </w:p>
        </w:tc>
        <w:tc>
          <w:tcPr>
            <w:tcW w:w="1730"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Karsto dzērienu automāta tirdzniecības vietas noma</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21.34</w:t>
            </w:r>
          </w:p>
        </w:tc>
        <w:tc>
          <w:tcPr>
            <w:tcW w:w="1730"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21.34</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 xml:space="preserve">Džūkstes pamatskola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394"/>
        <w:gridCol w:w="1559"/>
        <w:gridCol w:w="1531"/>
        <w:gridCol w:w="1704"/>
        <w:gridCol w:w="1443"/>
      </w:tblGrid>
      <w:tr w:rsidR="00F834FF" w:rsidRPr="00F834FF" w:rsidTr="007D1949">
        <w:tc>
          <w:tcPr>
            <w:tcW w:w="57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39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3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0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443"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rPr>
          <w:trHeight w:val="323"/>
        </w:trPr>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Dzīvokļu īre „Upeslejās”</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w:t>
            </w:r>
            <w:r w:rsidRPr="00F834FF">
              <w:rPr>
                <w:rFonts w:ascii="Times New Roman" w:eastAsia="Times New Roman" w:hAnsi="Times New Roman" w:cs="Times New Roman"/>
                <w:sz w:val="24"/>
                <w:szCs w:val="24"/>
                <w:vertAlign w:val="superscript"/>
                <w:lang w:eastAsia="lv-LV"/>
              </w:rPr>
              <w:t>2</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0.36</w:t>
            </w:r>
          </w:p>
        </w:tc>
        <w:tc>
          <w:tcPr>
            <w:tcW w:w="1704"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43"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0.36</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halles īre nometnēm (ar gulēšanu)</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diennakts</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no 120.00</w:t>
            </w:r>
          </w:p>
        </w:tc>
        <w:tc>
          <w:tcPr>
            <w:tcW w:w="1704"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43"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120.00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Ēdamzāles un virtuves pakalpojumi </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9.00</w:t>
            </w:r>
          </w:p>
        </w:tc>
        <w:tc>
          <w:tcPr>
            <w:tcW w:w="1704"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43"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Kompleksās pusdienas darbiniekiem</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1.45</w:t>
            </w:r>
          </w:p>
        </w:tc>
        <w:tc>
          <w:tcPr>
            <w:tcW w:w="1704"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43"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1.45</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Inventāra noma (sporta zāle)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0.15</w:t>
            </w:r>
          </w:p>
        </w:tc>
        <w:tc>
          <w:tcPr>
            <w:tcW w:w="1704"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43"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0.15</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Irlavas vidusskola</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394"/>
        <w:gridCol w:w="1559"/>
        <w:gridCol w:w="1560"/>
        <w:gridCol w:w="1701"/>
        <w:gridCol w:w="1417"/>
      </w:tblGrid>
      <w:tr w:rsidR="00F834FF" w:rsidRPr="00F834FF" w:rsidTr="007D1949">
        <w:tc>
          <w:tcPr>
            <w:tcW w:w="57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39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 (</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w:t>
            </w:r>
            <w:r w:rsidRPr="00F834FF">
              <w:rPr>
                <w:rFonts w:ascii="Times New Roman" w:eastAsia="Times New Roman" w:hAnsi="Times New Roman" w:cs="Times New Roman"/>
                <w:sz w:val="20"/>
                <w:szCs w:val="20"/>
                <w:lang w:eastAsia="lv-LV"/>
              </w:rPr>
              <w:br/>
              <w:t>(</w:t>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Darbinieku ēdināšana-launags</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0.45</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0.45</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Darbinieku ēdināšana-pusdienas</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1.35</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1.35</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BE4D01" w:rsidRPr="007D1949" w:rsidRDefault="00BE4D01"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8A647A" w:rsidRDefault="008A647A">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lastRenderedPageBreak/>
        <w:t>Zemgales vidusskola</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394"/>
        <w:gridCol w:w="1559"/>
        <w:gridCol w:w="1560"/>
        <w:gridCol w:w="1701"/>
        <w:gridCol w:w="1417"/>
      </w:tblGrid>
      <w:tr w:rsidR="00F834FF" w:rsidRPr="00F834FF" w:rsidTr="007D1949">
        <w:tc>
          <w:tcPr>
            <w:tcW w:w="57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39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zāles īre grupām</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zāles īre individuālajām nodarbībām pieaugušajiem</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Skolas telpu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 m</w:t>
            </w:r>
            <w:r w:rsidRPr="00F834FF">
              <w:rPr>
                <w:rFonts w:ascii="Times New Roman" w:eastAsia="Times New Roman" w:hAnsi="Times New Roman" w:cs="Times New Roman"/>
                <w:sz w:val="24"/>
                <w:szCs w:val="24"/>
                <w:vertAlign w:val="superscript"/>
                <w:lang w:eastAsia="lv-LV"/>
              </w:rPr>
              <w:t>2</w:t>
            </w:r>
            <w:r w:rsidRPr="00F834FF">
              <w:rPr>
                <w:rFonts w:ascii="Times New Roman" w:eastAsia="Times New Roman" w:hAnsi="Times New Roman" w:cs="Times New Roman"/>
                <w:sz w:val="24"/>
                <w:szCs w:val="24"/>
                <w:lang w:eastAsia="lv-LV"/>
              </w:rPr>
              <w:t xml:space="preserve"> diennaktī</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0.50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 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0.50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Skolas internāta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Diennaktī vienai personai</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Stadiona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Skolas internāta īre skolēniem</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mēnesis</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Dzīvokļa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1m</w:t>
            </w:r>
            <w:r w:rsidRPr="00F834FF">
              <w:rPr>
                <w:rFonts w:ascii="Times New Roman" w:eastAsia="Times New Roman" w:hAnsi="Times New Roman" w:cs="Times New Roman"/>
                <w:sz w:val="24"/>
                <w:szCs w:val="24"/>
                <w:vertAlign w:val="superscript"/>
                <w:lang w:eastAsia="lv-LV"/>
              </w:rPr>
              <w:t>2</w:t>
            </w:r>
            <w:r w:rsidRPr="00F834FF">
              <w:rPr>
                <w:rFonts w:ascii="Times New Roman" w:eastAsia="Times New Roman" w:hAnsi="Times New Roman" w:cs="Times New Roman"/>
                <w:sz w:val="24"/>
                <w:szCs w:val="24"/>
                <w:lang w:eastAsia="lv-LV"/>
              </w:rPr>
              <w:t xml:space="preserve"> mēnesī</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0.25</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0.25</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Aktu zāles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Ēdamzāles īre </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8.00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Tumes vidusskola</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394"/>
        <w:gridCol w:w="1559"/>
        <w:gridCol w:w="1560"/>
        <w:gridCol w:w="1701"/>
        <w:gridCol w:w="1417"/>
      </w:tblGrid>
      <w:tr w:rsidR="00F834FF" w:rsidRPr="00F834FF" w:rsidTr="007D1949">
        <w:tc>
          <w:tcPr>
            <w:tcW w:w="57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39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394"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Klases telpas (lasītava) noma ar datortehniku</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394"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Mazās zāles noma</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394"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zāles noma</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10.00</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4 </w:t>
            </w:r>
          </w:p>
        </w:tc>
        <w:tc>
          <w:tcPr>
            <w:tcW w:w="3394"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Trenažieru zāles noma</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2.85</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2.85</w:t>
            </w:r>
          </w:p>
        </w:tc>
      </w:tr>
      <w:tr w:rsidR="00F834FF" w:rsidRPr="00F834FF" w:rsidTr="007D1949">
        <w:trPr>
          <w:trHeight w:val="575"/>
        </w:trPr>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w:t>
            </w:r>
          </w:p>
        </w:tc>
        <w:tc>
          <w:tcPr>
            <w:tcW w:w="3394"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Darbinieku ēdināšana- kompleksās pusdienas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p>
        </w:tc>
        <w:tc>
          <w:tcPr>
            <w:tcW w:w="1701" w:type="dxa"/>
            <w:shd w:val="clear" w:color="auto" w:fill="auto"/>
            <w:vAlign w:val="center"/>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E.Birznieka-Upīša 1.pamatskola</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3394"/>
        <w:gridCol w:w="1559"/>
        <w:gridCol w:w="1560"/>
        <w:gridCol w:w="1701"/>
        <w:gridCol w:w="1417"/>
      </w:tblGrid>
      <w:tr w:rsidR="00F834FF" w:rsidRPr="00F834FF" w:rsidTr="007D1949">
        <w:trPr>
          <w:trHeight w:val="779"/>
        </w:trPr>
        <w:tc>
          <w:tcPr>
            <w:tcW w:w="57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39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Izziņa no skolas arhīva</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2.21</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2.21</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zāles noma</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7.05</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7.05</w:t>
            </w:r>
          </w:p>
        </w:tc>
      </w:tr>
      <w:tr w:rsidR="00F834FF" w:rsidRPr="00F834FF" w:rsidTr="007D1949">
        <w:tc>
          <w:tcPr>
            <w:tcW w:w="57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394"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Aktu zāles noma</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8.63</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8.63</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2.pamatskola</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02"/>
        <w:gridCol w:w="1559"/>
        <w:gridCol w:w="1531"/>
        <w:gridCol w:w="1730"/>
        <w:gridCol w:w="1417"/>
      </w:tblGrid>
      <w:tr w:rsidR="00F834FF" w:rsidRPr="00F834FF" w:rsidTr="007D1949">
        <w:tc>
          <w:tcPr>
            <w:tcW w:w="709" w:type="dxa"/>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402" w:type="dxa"/>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31" w:type="dxa"/>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30" w:type="dxa"/>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 (</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c>
          <w:tcPr>
            <w:tcW w:w="1417" w:type="dxa"/>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709"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402" w:type="dxa"/>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A4 lapas kopēšana uz vienas puses</w:t>
            </w:r>
          </w:p>
        </w:tc>
        <w:tc>
          <w:tcPr>
            <w:tcW w:w="1559"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gab.</w:t>
            </w:r>
          </w:p>
        </w:tc>
        <w:tc>
          <w:tcPr>
            <w:tcW w:w="1531"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0.07</w:t>
            </w:r>
          </w:p>
        </w:tc>
        <w:tc>
          <w:tcPr>
            <w:tcW w:w="1730" w:type="dxa"/>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0.07</w:t>
            </w:r>
          </w:p>
        </w:tc>
      </w:tr>
      <w:tr w:rsidR="00F834FF" w:rsidRPr="00F834FF" w:rsidTr="007D1949">
        <w:tc>
          <w:tcPr>
            <w:tcW w:w="709"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402" w:type="dxa"/>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Aktu zāles īre</w:t>
            </w:r>
          </w:p>
        </w:tc>
        <w:tc>
          <w:tcPr>
            <w:tcW w:w="1559"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20.74</w:t>
            </w:r>
          </w:p>
        </w:tc>
        <w:tc>
          <w:tcPr>
            <w:tcW w:w="1730" w:type="dxa"/>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20.74</w:t>
            </w:r>
          </w:p>
        </w:tc>
      </w:tr>
      <w:tr w:rsidR="00F834FF" w:rsidRPr="00F834FF" w:rsidTr="007D1949">
        <w:tc>
          <w:tcPr>
            <w:tcW w:w="709"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402" w:type="dxa"/>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Semināru telpas īre</w:t>
            </w:r>
          </w:p>
        </w:tc>
        <w:tc>
          <w:tcPr>
            <w:tcW w:w="1559"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16.20</w:t>
            </w:r>
          </w:p>
        </w:tc>
        <w:tc>
          <w:tcPr>
            <w:tcW w:w="1730" w:type="dxa"/>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16.20</w:t>
            </w:r>
          </w:p>
        </w:tc>
      </w:tr>
      <w:tr w:rsidR="00F834FF" w:rsidRPr="00F834FF" w:rsidTr="007D1949">
        <w:tc>
          <w:tcPr>
            <w:tcW w:w="709"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3402" w:type="dxa"/>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Datorklases īre</w:t>
            </w:r>
          </w:p>
        </w:tc>
        <w:tc>
          <w:tcPr>
            <w:tcW w:w="1559"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10.57</w:t>
            </w:r>
          </w:p>
        </w:tc>
        <w:tc>
          <w:tcPr>
            <w:tcW w:w="1730" w:type="dxa"/>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10.57</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BE4D01" w:rsidRPr="007D1949" w:rsidRDefault="00BE4D01">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br w:type="page"/>
      </w: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lastRenderedPageBreak/>
        <w:t>Pūres pamatskola</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402"/>
        <w:gridCol w:w="1559"/>
        <w:gridCol w:w="1560"/>
        <w:gridCol w:w="1701"/>
        <w:gridCol w:w="1417"/>
      </w:tblGrid>
      <w:tr w:rsidR="00F834FF" w:rsidRPr="00F834FF" w:rsidTr="007D1949">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402"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Sporta zāles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10.00</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Pasākumu zāles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10.00</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Pirts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15.00</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Klases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Maksa par apkuri</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w:t>
            </w:r>
            <w:r w:rsidRPr="00F834FF">
              <w:rPr>
                <w:rFonts w:ascii="Times New Roman" w:eastAsia="Times New Roman" w:hAnsi="Times New Roman" w:cs="Times New Roman"/>
                <w:sz w:val="24"/>
                <w:szCs w:val="24"/>
                <w:vertAlign w:val="superscript"/>
                <w:lang w:eastAsia="lv-LV"/>
              </w:rPr>
              <w:t>2</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0.69</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0.69</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Maksa par auksto ūdeni</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w:t>
            </w:r>
            <w:r w:rsidRPr="00F834FF">
              <w:rPr>
                <w:rFonts w:ascii="Times New Roman" w:eastAsia="Times New Roman" w:hAnsi="Times New Roman" w:cs="Times New Roman"/>
                <w:sz w:val="24"/>
                <w:szCs w:val="24"/>
                <w:vertAlign w:val="superscript"/>
                <w:lang w:eastAsia="lv-LV"/>
              </w:rPr>
              <w:t>3</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0.60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0.60</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Maksa par dzīvokļu īri</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w:t>
            </w:r>
            <w:r w:rsidRPr="00F834FF">
              <w:rPr>
                <w:rFonts w:ascii="Times New Roman" w:eastAsia="Times New Roman" w:hAnsi="Times New Roman" w:cs="Times New Roman"/>
                <w:sz w:val="24"/>
                <w:szCs w:val="24"/>
                <w:vertAlign w:val="superscript"/>
                <w:lang w:eastAsia="lv-LV"/>
              </w:rPr>
              <w:t>2</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0.18</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0.18</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8</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Maksa par kanalizāciju</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w:t>
            </w:r>
            <w:r w:rsidRPr="00F834FF">
              <w:rPr>
                <w:rFonts w:ascii="Times New Roman" w:eastAsia="Times New Roman" w:hAnsi="Times New Roman" w:cs="Times New Roman"/>
                <w:sz w:val="24"/>
                <w:szCs w:val="24"/>
                <w:vertAlign w:val="superscript"/>
                <w:lang w:eastAsia="lv-LV"/>
              </w:rPr>
              <w:t>3</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0.50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0.50</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9</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Datorklases īre</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p>
        </w:tc>
      </w:tr>
    </w:tbl>
    <w:p w:rsidR="00F834FF" w:rsidRPr="00F834FF" w:rsidRDefault="00F834FF" w:rsidP="00F834FF">
      <w:pPr>
        <w:spacing w:line="276" w:lineRule="auto"/>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internātpamatskola</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02"/>
        <w:gridCol w:w="1559"/>
        <w:gridCol w:w="1560"/>
        <w:gridCol w:w="1701"/>
        <w:gridCol w:w="1417"/>
      </w:tblGrid>
      <w:tr w:rsidR="00F834FF" w:rsidRPr="00F834FF" w:rsidTr="00531EDB">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402"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Internāta telpu iznomāšana naktsmītnēm</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persona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7.56</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7.56</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Darbinieku ēdināšana</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1.31</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1.31</w:t>
            </w:r>
          </w:p>
        </w:tc>
      </w:tr>
    </w:tbl>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Dzirciema internātpamatskola</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02"/>
        <w:gridCol w:w="1418"/>
        <w:gridCol w:w="1559"/>
        <w:gridCol w:w="1701"/>
        <w:gridCol w:w="1559"/>
      </w:tblGrid>
      <w:tr w:rsidR="00F834FF" w:rsidRPr="00F834FF" w:rsidTr="00531EDB">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402"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402"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Dzīvojamās telpas īre</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vertAlign w:val="superscript"/>
                <w:lang w:eastAsia="lv-LV"/>
              </w:rPr>
            </w:pPr>
            <w:r w:rsidRPr="00F834FF">
              <w:rPr>
                <w:rFonts w:ascii="Times New Roman" w:eastAsia="Times New Roman" w:hAnsi="Times New Roman" w:cs="Times New Roman"/>
                <w:sz w:val="24"/>
                <w:szCs w:val="24"/>
                <w:lang w:eastAsia="lv-LV"/>
              </w:rPr>
              <w:t>m²</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0.30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0.30</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402"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Dzīvojamo telpu īres peļņas daļa</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vertAlign w:val="superscript"/>
                <w:lang w:eastAsia="lv-LV"/>
              </w:rPr>
            </w:pPr>
            <w:r w:rsidRPr="00F834FF">
              <w:rPr>
                <w:rFonts w:ascii="Times New Roman" w:eastAsia="Times New Roman" w:hAnsi="Times New Roman" w:cs="Times New Roman"/>
                <w:sz w:val="24"/>
                <w:szCs w:val="24"/>
                <w:lang w:eastAsia="lv-LV"/>
              </w:rPr>
              <w:t>m²</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0.05</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0.05</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3402"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Maksa par apkuri (t.sk. ūdens uzsildīšana)</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vertAlign w:val="superscript"/>
                <w:lang w:eastAsia="lv-LV"/>
              </w:rPr>
            </w:pPr>
            <w:r w:rsidRPr="00F834FF">
              <w:rPr>
                <w:rFonts w:ascii="Times New Roman" w:eastAsia="Times New Roman" w:hAnsi="Times New Roman" w:cs="Times New Roman"/>
                <w:sz w:val="24"/>
                <w:szCs w:val="24"/>
                <w:lang w:eastAsia="lv-LV"/>
              </w:rPr>
              <w:t>m²</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1.65</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1.65</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4 </w:t>
            </w:r>
          </w:p>
        </w:tc>
        <w:tc>
          <w:tcPr>
            <w:tcW w:w="3402"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Maksa par aukstā ūdens patēriņu- skolas mājās bez skaitītāja, kopā ar kanalizāciju</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persona</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1.50</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w:t>
            </w:r>
          </w:p>
        </w:tc>
        <w:tc>
          <w:tcPr>
            <w:tcW w:w="3402"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Maksa par aukstā ūdens patēriņu- Pūres pagasta mājās ar skaitītāju</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m³</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0.85</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0.85</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w:t>
            </w:r>
          </w:p>
        </w:tc>
        <w:tc>
          <w:tcPr>
            <w:tcW w:w="3402" w:type="dxa"/>
            <w:shd w:val="clear" w:color="auto" w:fill="auto"/>
            <w:vAlign w:val="center"/>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Maksa par atkritumu izvešanu</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Persona</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(0,09m³)</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0.80</w:t>
            </w:r>
          </w:p>
        </w:tc>
        <w:tc>
          <w:tcPr>
            <w:tcW w:w="1701" w:type="dxa"/>
            <w:shd w:val="clear" w:color="auto" w:fill="auto"/>
            <w:vAlign w:val="center"/>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0.80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7</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Darbinieku ēdināšana</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Brokastis -0.60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Pusdienas- 1.35</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Launags- 0,30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u w:val="single"/>
                <w:lang w:eastAsia="lv-LV"/>
              </w:rPr>
            </w:pPr>
            <w:r w:rsidRPr="00F834FF">
              <w:rPr>
                <w:rFonts w:ascii="Times New Roman" w:eastAsia="Times New Roman" w:hAnsi="Times New Roman" w:cs="Times New Roman"/>
                <w:sz w:val="20"/>
                <w:szCs w:val="20"/>
                <w:u w:val="single"/>
                <w:lang w:eastAsia="lv-LV"/>
              </w:rPr>
              <w:t>Vakariņas- 0,75</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Kopā -3.00</w:t>
            </w:r>
          </w:p>
        </w:tc>
        <w:tc>
          <w:tcPr>
            <w:tcW w:w="1701" w:type="dxa"/>
            <w:shd w:val="clear" w:color="auto" w:fill="auto"/>
            <w:vAlign w:val="center"/>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Brokastis -0.60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Pusdienas- 1.35</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Launags- 0,30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u w:val="single"/>
                <w:lang w:eastAsia="lv-LV"/>
              </w:rPr>
            </w:pPr>
            <w:r w:rsidRPr="00F834FF">
              <w:rPr>
                <w:rFonts w:ascii="Times New Roman" w:eastAsia="Times New Roman" w:hAnsi="Times New Roman" w:cs="Times New Roman"/>
                <w:sz w:val="20"/>
                <w:szCs w:val="20"/>
                <w:u w:val="single"/>
                <w:lang w:eastAsia="lv-LV"/>
              </w:rPr>
              <w:t>Vakariņas- 0,75</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Kopā -3.00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Mūzikas skola</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60"/>
        <w:gridCol w:w="1701"/>
        <w:gridCol w:w="1417"/>
      </w:tblGrid>
      <w:tr w:rsidR="00F834FF" w:rsidRPr="00F834FF" w:rsidTr="007D1949">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2835"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212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283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Skolas zāles noma</w:t>
            </w:r>
          </w:p>
        </w:tc>
        <w:tc>
          <w:tcPr>
            <w:tcW w:w="212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25.00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25.00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BE4D01" w:rsidRPr="007D1949" w:rsidRDefault="00BE4D01">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lastRenderedPageBreak/>
        <w:br w:type="page"/>
      </w: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lastRenderedPageBreak/>
        <w:t>Tukuma Mākslas skola</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60"/>
        <w:gridCol w:w="1701"/>
        <w:gridCol w:w="1275"/>
      </w:tblGrid>
      <w:tr w:rsidR="00F834FF" w:rsidRPr="00F834FF" w:rsidTr="00531EDB">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2835"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212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 (</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 (</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c>
          <w:tcPr>
            <w:tcW w:w="1275" w:type="dxa"/>
            <w:shd w:val="clear" w:color="auto" w:fill="auto"/>
            <w:vAlign w:val="center"/>
          </w:tcPr>
          <w:p w:rsidR="00F834FF" w:rsidRPr="00F834FF" w:rsidRDefault="00F834FF" w:rsidP="00531EDB">
            <w:pPr>
              <w:suppressAutoHyphens/>
              <w:autoSpaceDN w:val="0"/>
              <w:spacing w:line="276" w:lineRule="auto"/>
              <w:ind w:hanging="108"/>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t>(</w:t>
            </w:r>
            <w:r w:rsidRPr="00F834FF">
              <w:rPr>
                <w:rFonts w:ascii="Times New Roman" w:eastAsia="Times New Roman" w:hAnsi="Times New Roman" w:cs="Times New Roman"/>
                <w:i/>
                <w:sz w:val="20"/>
                <w:szCs w:val="20"/>
                <w:lang w:eastAsia="lv-LV"/>
              </w:rPr>
              <w:t>euro</w:t>
            </w:r>
            <w:r w:rsidRPr="00F834FF">
              <w:rPr>
                <w:rFonts w:ascii="Times New Roman" w:eastAsia="Times New Roman" w:hAnsi="Times New Roman" w:cs="Times New Roman"/>
                <w:sz w:val="20"/>
                <w:szCs w:val="20"/>
                <w:lang w:eastAsia="lv-LV"/>
              </w:rPr>
              <w:t>)</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283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Izziņas sagatavošana un izsniegšana</w:t>
            </w:r>
          </w:p>
        </w:tc>
        <w:tc>
          <w:tcPr>
            <w:tcW w:w="2126" w:type="dxa"/>
            <w:shd w:val="clear" w:color="auto" w:fill="auto"/>
          </w:tcPr>
          <w:p w:rsidR="00F834FF" w:rsidRPr="00F834FF" w:rsidRDefault="001068A7"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F834FF" w:rsidRPr="00F834FF">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0.78</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0.78</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283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Skolas arhīva izziņas sagatavošana un izsniegšana</w:t>
            </w:r>
          </w:p>
        </w:tc>
        <w:tc>
          <w:tcPr>
            <w:tcW w:w="2126" w:type="dxa"/>
            <w:shd w:val="clear" w:color="auto" w:fill="auto"/>
          </w:tcPr>
          <w:p w:rsidR="00F834FF" w:rsidRPr="00F834FF" w:rsidRDefault="001068A7"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F834FF" w:rsidRPr="00F834FF">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1.47</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1.47</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w:t>
            </w:r>
          </w:p>
        </w:tc>
        <w:tc>
          <w:tcPr>
            <w:tcW w:w="283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Skolas arhīva izziņas sagatavošana un izsniegšana</w:t>
            </w:r>
          </w:p>
        </w:tc>
        <w:tc>
          <w:tcPr>
            <w:tcW w:w="2126" w:type="dxa"/>
            <w:shd w:val="clear" w:color="auto" w:fill="auto"/>
          </w:tcPr>
          <w:p w:rsidR="00F834FF" w:rsidRPr="00F834FF" w:rsidRDefault="001068A7"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w:t>
            </w:r>
            <w:r w:rsidR="00F834FF" w:rsidRPr="00F834FF">
              <w:rPr>
                <w:rFonts w:ascii="Times New Roman" w:eastAsia="Times New Roman" w:hAnsi="Times New Roman" w:cs="Times New Roman"/>
                <w:sz w:val="24"/>
                <w:szCs w:val="24"/>
                <w:lang w:eastAsia="lv-LV"/>
              </w:rPr>
              <w:t>ab</w:t>
            </w:r>
            <w:r>
              <w:rPr>
                <w:rFonts w:ascii="Times New Roman" w:eastAsia="Times New Roman" w:hAnsi="Times New Roman" w:cs="Times New Roman"/>
                <w:sz w:val="24"/>
                <w:szCs w:val="24"/>
                <w:lang w:eastAsia="lv-LV"/>
              </w:rPr>
              <w:t>.</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4.36</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4.36</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4</w:t>
            </w:r>
          </w:p>
        </w:tc>
        <w:tc>
          <w:tcPr>
            <w:tcW w:w="283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automašīnas VW Caravelle, valsts numura zīme JT8136, transporta pakalpojumi</w:t>
            </w:r>
          </w:p>
        </w:tc>
        <w:tc>
          <w:tcPr>
            <w:tcW w:w="212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km</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virsstunda, darbs svētku dienā h</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0.67</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w:t>
            </w:r>
            <w:r w:rsidR="00724C98">
              <w:rPr>
                <w:rFonts w:ascii="Times New Roman" w:eastAsia="Times New Roman" w:hAnsi="Times New Roman" w:cs="Times New Roman"/>
                <w:sz w:val="24"/>
                <w:szCs w:val="24"/>
                <w:lang w:eastAsia="lv-LV"/>
              </w:rPr>
              <w:t>3</w:t>
            </w:r>
          </w:p>
          <w:p w:rsidR="00F834FF" w:rsidRPr="00F834FF" w:rsidRDefault="00F834FF" w:rsidP="00724C98">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6.0</w:t>
            </w:r>
            <w:r w:rsidR="00724C98">
              <w:rPr>
                <w:rFonts w:ascii="Times New Roman" w:eastAsia="Times New Roman" w:hAnsi="Times New Roman" w:cs="Times New Roman"/>
                <w:sz w:val="24"/>
                <w:szCs w:val="24"/>
                <w:lang w:eastAsia="lv-LV"/>
              </w:rPr>
              <w:t>6</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0.67</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3.03</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6.06</w:t>
            </w:r>
          </w:p>
        </w:tc>
      </w:tr>
    </w:tbl>
    <w:p w:rsidR="00F834FF" w:rsidRPr="00F834FF" w:rsidRDefault="00F834FF" w:rsidP="00F834FF">
      <w:pPr>
        <w:spacing w:line="276" w:lineRule="auto"/>
        <w:rPr>
          <w:rFonts w:ascii="Times New Roman" w:eastAsia="Calibri"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Calibri" w:hAnsi="Times New Roman" w:cs="Times New Roman"/>
          <w:b/>
          <w:sz w:val="24"/>
          <w:szCs w:val="24"/>
          <w:lang w:eastAsia="lv-LV"/>
        </w:rPr>
      </w:pPr>
      <w:r w:rsidRPr="00F834FF">
        <w:rPr>
          <w:rFonts w:ascii="Times New Roman" w:eastAsia="Calibri" w:hAnsi="Times New Roman" w:cs="Times New Roman"/>
          <w:b/>
          <w:sz w:val="24"/>
          <w:szCs w:val="24"/>
          <w:lang w:eastAsia="lv-LV"/>
        </w:rPr>
        <w:t>Tukuma Sporta skola</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2126"/>
        <w:gridCol w:w="1560"/>
        <w:gridCol w:w="1700"/>
        <w:gridCol w:w="1418"/>
      </w:tblGrid>
      <w:tr w:rsidR="00F834FF" w:rsidRPr="00F834FF" w:rsidTr="00531EDB">
        <w:tc>
          <w:tcPr>
            <w:tcW w:w="709"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Nr.</w:t>
            </w:r>
            <w:r w:rsidRPr="00F834FF">
              <w:rPr>
                <w:rFonts w:ascii="Times New Roman" w:eastAsia="Calibri" w:hAnsi="Times New Roman" w:cs="Times New Roman"/>
                <w:sz w:val="20"/>
                <w:szCs w:val="20"/>
                <w:lang w:eastAsia="lv-LV"/>
              </w:rPr>
              <w:br/>
              <w:t>p.k.</w:t>
            </w:r>
          </w:p>
        </w:tc>
        <w:tc>
          <w:tcPr>
            <w:tcW w:w="2835"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Pakalpojuma veids</w:t>
            </w:r>
          </w:p>
        </w:tc>
        <w:tc>
          <w:tcPr>
            <w:tcW w:w="2126"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Mērvienība</w:t>
            </w:r>
          </w:p>
        </w:tc>
        <w:tc>
          <w:tcPr>
            <w:tcW w:w="1560"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Cena bez PVN</w:t>
            </w:r>
            <w:r w:rsidRPr="00F834FF">
              <w:rPr>
                <w:rFonts w:ascii="Times New Roman" w:eastAsia="Calibri" w:hAnsi="Times New Roman" w:cs="Times New Roman"/>
                <w:sz w:val="20"/>
                <w:szCs w:val="20"/>
                <w:lang w:eastAsia="lv-LV"/>
              </w:rPr>
              <w:br/>
            </w:r>
            <w:r w:rsidRPr="00F834FF">
              <w:rPr>
                <w:rFonts w:ascii="Times New Roman" w:eastAsia="Calibri" w:hAnsi="Times New Roman" w:cs="Times New Roman"/>
                <w:i/>
                <w:sz w:val="20"/>
                <w:szCs w:val="20"/>
                <w:lang w:eastAsia="lv-LV"/>
              </w:rPr>
              <w:t>(euro)</w:t>
            </w:r>
          </w:p>
        </w:tc>
        <w:tc>
          <w:tcPr>
            <w:tcW w:w="1700"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PVN</w:t>
            </w:r>
            <w:r w:rsidRPr="00F834FF">
              <w:rPr>
                <w:rFonts w:ascii="Times New Roman" w:eastAsia="Calibri" w:hAnsi="Times New Roman" w:cs="Times New Roman"/>
                <w:sz w:val="20"/>
                <w:szCs w:val="20"/>
                <w:lang w:eastAsia="lv-LV"/>
              </w:rPr>
              <w:br/>
            </w:r>
            <w:r w:rsidRPr="00F834FF">
              <w:rPr>
                <w:rFonts w:ascii="Times New Roman" w:eastAsia="Calibri" w:hAnsi="Times New Roman" w:cs="Times New Roman"/>
                <w:i/>
                <w:sz w:val="20"/>
                <w:szCs w:val="20"/>
                <w:lang w:eastAsia="lv-LV"/>
              </w:rPr>
              <w:t>(euro)</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Cena ar PVN</w:t>
            </w:r>
            <w:r w:rsidRPr="00F834FF">
              <w:rPr>
                <w:rFonts w:ascii="Times New Roman" w:eastAsia="Calibri" w:hAnsi="Times New Roman" w:cs="Times New Roman"/>
                <w:sz w:val="20"/>
                <w:szCs w:val="20"/>
                <w:lang w:eastAsia="lv-LV"/>
              </w:rPr>
              <w:br/>
            </w:r>
            <w:r w:rsidRPr="00F834FF">
              <w:rPr>
                <w:rFonts w:ascii="Times New Roman" w:eastAsia="Calibri" w:hAnsi="Times New Roman" w:cs="Times New Roman"/>
                <w:i/>
                <w:sz w:val="20"/>
                <w:szCs w:val="20"/>
                <w:lang w:eastAsia="lv-LV"/>
              </w:rPr>
              <w:t>(euro)</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VW CRAFTER</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km</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0.76</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0.76</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Ford TRANSIT</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km</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0.58</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0.58</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3</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Autobusu pak.virsstundas</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6.25</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6.25</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4</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Viesnīca 3 stāvā</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diennakts</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7.00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7.00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Viesnīca 3 stāvā</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Ilgāk par 3 dienām</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Viesnīca 1 stāvā</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 diennakts</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8.50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8.50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7</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Viesnīca 1 stāvā</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Ilgāk par 3 dienām</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7.00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7.00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8</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Viesnīca ar matraci bez gultasveļas </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diennakts</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3.00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3.00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9</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Duša</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 reize</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0.90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0.90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10</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Sauna </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11</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Sauna par katru nāk.stundu</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8.00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8.00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12</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Velotrenažieris</w:t>
            </w:r>
          </w:p>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Body Bike</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13</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Velotrenažieris</w:t>
            </w:r>
          </w:p>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Trenera nodarbība</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nodarbība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14</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Novuss</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nodarbība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Galda teniss</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nodarbība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16</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Galda tenisa raketes izmantošana</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nodarbība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0.50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0.50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17</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D82F56">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Sm</w:t>
            </w:r>
            <w:r w:rsidR="00D82F56">
              <w:rPr>
                <w:rFonts w:ascii="Times New Roman" w:eastAsia="Calibri" w:hAnsi="Times New Roman" w:cs="Times New Roman"/>
                <w:sz w:val="24"/>
                <w:szCs w:val="24"/>
                <w:lang w:eastAsia="lv-LV"/>
              </w:rPr>
              <w:t>a</w:t>
            </w:r>
            <w:r w:rsidRPr="00F834FF">
              <w:rPr>
                <w:rFonts w:ascii="Times New Roman" w:eastAsia="Calibri" w:hAnsi="Times New Roman" w:cs="Times New Roman"/>
                <w:sz w:val="24"/>
                <w:szCs w:val="24"/>
                <w:lang w:eastAsia="lv-LV"/>
              </w:rPr>
              <w:t>gatlētikas zāle</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nodarbība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18</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Lielā sporta zāle</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10.00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10.00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19</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Mazā sporta zāle</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20</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Novusa zāle</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3.00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3.00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21</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Aerobikas zāle</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lastRenderedPageBreak/>
              <w:t>22</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Futbola laukumā ar zālienu treniņnodarbības</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20.00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20.00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23</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Futbola laukumā ar zālienu sacensības</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 spēle</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60.00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60.00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24</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Futbola laukumā ar mākslīgo segumu treniņnodarbības </w:t>
            </w:r>
          </w:p>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½ laukuma</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25</w:t>
            </w:r>
          </w:p>
        </w:tc>
        <w:tc>
          <w:tcPr>
            <w:tcW w:w="283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Futbola laukumā ar mākslīgo segumu sacensības</w:t>
            </w:r>
          </w:p>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½ laukuma</w:t>
            </w:r>
          </w:p>
        </w:tc>
        <w:tc>
          <w:tcPr>
            <w:tcW w:w="2126"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 xml:space="preserve"> 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15.00</w:t>
            </w:r>
          </w:p>
        </w:tc>
        <w:tc>
          <w:tcPr>
            <w:tcW w:w="1700"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8" w:right="-109"/>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418"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15.00</w:t>
            </w:r>
          </w:p>
        </w:tc>
      </w:tr>
    </w:tbl>
    <w:p w:rsidR="00F834FF" w:rsidRPr="00F834FF" w:rsidRDefault="00F834FF" w:rsidP="00F834FF">
      <w:pPr>
        <w:spacing w:line="276" w:lineRule="auto"/>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pirmsskolas izglītības iestāde „Pasaciņa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02"/>
        <w:gridCol w:w="1701"/>
        <w:gridCol w:w="1560"/>
        <w:gridCol w:w="1701"/>
        <w:gridCol w:w="1275"/>
      </w:tblGrid>
      <w:tr w:rsidR="00F834FF" w:rsidRPr="00F834FF" w:rsidTr="007D1949">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402"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275" w:type="dxa"/>
            <w:shd w:val="clear" w:color="auto" w:fill="auto"/>
            <w:vAlign w:val="center"/>
          </w:tcPr>
          <w:p w:rsidR="00F834FF" w:rsidRPr="00F834FF" w:rsidRDefault="00F834FF" w:rsidP="00F834FF">
            <w:pPr>
              <w:suppressAutoHyphens/>
              <w:autoSpaceDN w:val="0"/>
              <w:spacing w:line="276" w:lineRule="auto"/>
              <w:ind w:hanging="108"/>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Aktu zāles īre</w:t>
            </w:r>
          </w:p>
        </w:tc>
        <w:tc>
          <w:tcPr>
            <w:tcW w:w="170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3.23</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3.23</w:t>
            </w:r>
          </w:p>
        </w:tc>
      </w:tr>
      <w:tr w:rsidR="00F834FF" w:rsidRPr="00F834FF" w:rsidTr="007D1949">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402"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Sporta zāles īre</w:t>
            </w:r>
          </w:p>
        </w:tc>
        <w:tc>
          <w:tcPr>
            <w:tcW w:w="170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3.23</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3.23</w:t>
            </w:r>
          </w:p>
        </w:tc>
      </w:tr>
    </w:tbl>
    <w:p w:rsidR="00F834FF" w:rsidRPr="00F834FF" w:rsidRDefault="00F834FF" w:rsidP="00F834FF">
      <w:pPr>
        <w:spacing w:line="276" w:lineRule="auto"/>
        <w:rPr>
          <w:rFonts w:ascii="Times New Roman" w:eastAsia="Times New Roman" w:hAnsi="Times New Roman" w:cs="Times New Roman"/>
          <w:b/>
          <w:sz w:val="24"/>
          <w:szCs w:val="24"/>
          <w:lang w:eastAsia="lv-LV"/>
        </w:rPr>
      </w:pPr>
    </w:p>
    <w:p w:rsidR="00F834FF" w:rsidRPr="00F834FF" w:rsidRDefault="00F834FF" w:rsidP="00F834FF">
      <w:pPr>
        <w:spacing w:line="276" w:lineRule="auto"/>
        <w:rPr>
          <w:rFonts w:ascii="Times New Roman" w:eastAsia="Calibri" w:hAnsi="Times New Roman" w:cs="Times New Roman"/>
          <w:b/>
          <w:sz w:val="24"/>
          <w:szCs w:val="24"/>
          <w:lang w:eastAsia="lv-LV"/>
        </w:rPr>
      </w:pPr>
      <w:r w:rsidRPr="00F834FF">
        <w:rPr>
          <w:rFonts w:ascii="Times New Roman" w:eastAsia="Times New Roman" w:hAnsi="Times New Roman" w:cs="Times New Roman"/>
          <w:b/>
          <w:sz w:val="24"/>
          <w:szCs w:val="24"/>
          <w:lang w:eastAsia="lv-LV"/>
        </w:rPr>
        <w:t xml:space="preserve">Tukuma pirmsskolas izglītības iestāde </w:t>
      </w:r>
      <w:r w:rsidRPr="00F834FF">
        <w:rPr>
          <w:rFonts w:ascii="Times New Roman" w:eastAsia="Calibri" w:hAnsi="Times New Roman" w:cs="Times New Roman"/>
          <w:b/>
          <w:sz w:val="24"/>
          <w:szCs w:val="24"/>
          <w:lang w:eastAsia="lv-LV"/>
        </w:rPr>
        <w:t>“Vālodzīte”</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02"/>
        <w:gridCol w:w="1701"/>
        <w:gridCol w:w="1560"/>
        <w:gridCol w:w="1701"/>
        <w:gridCol w:w="1275"/>
      </w:tblGrid>
      <w:tr w:rsidR="00F834FF" w:rsidRPr="00F834FF" w:rsidTr="00531EDB">
        <w:tc>
          <w:tcPr>
            <w:tcW w:w="709"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Nr.</w:t>
            </w:r>
            <w:r w:rsidRPr="00F834FF">
              <w:rPr>
                <w:rFonts w:ascii="Times New Roman" w:eastAsia="Calibri" w:hAnsi="Times New Roman" w:cs="Times New Roman"/>
                <w:sz w:val="20"/>
                <w:szCs w:val="20"/>
                <w:lang w:eastAsia="lv-LV"/>
              </w:rPr>
              <w:br/>
              <w:t>p.k.</w:t>
            </w:r>
          </w:p>
        </w:tc>
        <w:tc>
          <w:tcPr>
            <w:tcW w:w="3402"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Pakalpojuma veids</w:t>
            </w:r>
          </w:p>
        </w:tc>
        <w:tc>
          <w:tcPr>
            <w:tcW w:w="1701"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Mērvienība</w:t>
            </w:r>
          </w:p>
        </w:tc>
        <w:tc>
          <w:tcPr>
            <w:tcW w:w="1560"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 xml:space="preserve">Cena bez PVN </w:t>
            </w:r>
            <w:r w:rsidRPr="00F834FF">
              <w:rPr>
                <w:rFonts w:ascii="Times New Roman" w:eastAsia="Calibri" w:hAnsi="Times New Roman" w:cs="Times New Roman"/>
                <w:i/>
                <w:sz w:val="20"/>
                <w:szCs w:val="20"/>
                <w:lang w:eastAsia="lv-LV"/>
              </w:rPr>
              <w:t>(euro)</w:t>
            </w:r>
          </w:p>
        </w:tc>
        <w:tc>
          <w:tcPr>
            <w:tcW w:w="1701"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 xml:space="preserve">PVN </w:t>
            </w:r>
            <w:r w:rsidRPr="00F834FF">
              <w:rPr>
                <w:rFonts w:ascii="Times New Roman" w:eastAsia="Calibri" w:hAnsi="Times New Roman" w:cs="Times New Roman"/>
                <w:i/>
                <w:sz w:val="20"/>
                <w:szCs w:val="20"/>
                <w:lang w:eastAsia="lv-LV"/>
              </w:rPr>
              <w:t>(euro)</w:t>
            </w:r>
          </w:p>
        </w:tc>
        <w:tc>
          <w:tcPr>
            <w:tcW w:w="1275" w:type="dxa"/>
            <w:tcBorders>
              <w:top w:val="single" w:sz="4" w:space="0" w:color="auto"/>
              <w:left w:val="single" w:sz="4" w:space="0" w:color="auto"/>
              <w:bottom w:val="single" w:sz="4" w:space="0" w:color="auto"/>
              <w:right w:val="single" w:sz="4" w:space="0" w:color="auto"/>
            </w:tcBorders>
            <w:vAlign w:val="center"/>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0"/>
                <w:szCs w:val="20"/>
                <w:lang w:eastAsia="lv-LV"/>
              </w:rPr>
            </w:pPr>
            <w:r w:rsidRPr="00F834FF">
              <w:rPr>
                <w:rFonts w:ascii="Times New Roman" w:eastAsia="Calibri" w:hAnsi="Times New Roman" w:cs="Times New Roman"/>
                <w:sz w:val="20"/>
                <w:szCs w:val="20"/>
                <w:lang w:eastAsia="lv-LV"/>
              </w:rPr>
              <w:t>Cena ar PVN</w:t>
            </w:r>
            <w:r w:rsidRPr="00F834FF">
              <w:rPr>
                <w:rFonts w:ascii="Times New Roman" w:eastAsia="Calibri" w:hAnsi="Times New Roman" w:cs="Times New Roman"/>
                <w:sz w:val="20"/>
                <w:szCs w:val="20"/>
                <w:lang w:eastAsia="lv-LV"/>
              </w:rPr>
              <w:br/>
            </w:r>
            <w:r w:rsidRPr="00F834FF">
              <w:rPr>
                <w:rFonts w:ascii="Times New Roman" w:eastAsia="Calibri" w:hAnsi="Times New Roman" w:cs="Times New Roman"/>
                <w:i/>
                <w:sz w:val="20"/>
                <w:szCs w:val="20"/>
                <w:lang w:eastAsia="lv-LV"/>
              </w:rPr>
              <w:t>(euro)</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1</w:t>
            </w:r>
          </w:p>
        </w:tc>
        <w:tc>
          <w:tcPr>
            <w:tcW w:w="3402"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Aktu zāle Spartaka  ielā -18</w:t>
            </w:r>
          </w:p>
        </w:tc>
        <w:tc>
          <w:tcPr>
            <w:tcW w:w="1701"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5.15</w:t>
            </w:r>
          </w:p>
        </w:tc>
        <w:tc>
          <w:tcPr>
            <w:tcW w:w="1701"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5.15</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w:t>
            </w:r>
          </w:p>
        </w:tc>
        <w:tc>
          <w:tcPr>
            <w:tcW w:w="3402"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Sporta zāle Spartaka ielā -18</w:t>
            </w:r>
          </w:p>
        </w:tc>
        <w:tc>
          <w:tcPr>
            <w:tcW w:w="1701"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5.50</w:t>
            </w:r>
          </w:p>
        </w:tc>
        <w:tc>
          <w:tcPr>
            <w:tcW w:w="1701"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5.50</w:t>
            </w:r>
          </w:p>
        </w:tc>
      </w:tr>
      <w:tr w:rsidR="00F834FF" w:rsidRPr="00F834FF" w:rsidTr="00531EDB">
        <w:tc>
          <w:tcPr>
            <w:tcW w:w="709"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3</w:t>
            </w:r>
          </w:p>
        </w:tc>
        <w:tc>
          <w:tcPr>
            <w:tcW w:w="3402"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Aktu zāle Raudas ielā-3</w:t>
            </w:r>
          </w:p>
        </w:tc>
        <w:tc>
          <w:tcPr>
            <w:tcW w:w="1701"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stunda</w:t>
            </w:r>
          </w:p>
        </w:tc>
        <w:tc>
          <w:tcPr>
            <w:tcW w:w="1560"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6.00</w:t>
            </w:r>
          </w:p>
        </w:tc>
        <w:tc>
          <w:tcPr>
            <w:tcW w:w="1701" w:type="dxa"/>
            <w:tcBorders>
              <w:top w:val="single" w:sz="4" w:space="0" w:color="auto"/>
              <w:left w:val="single" w:sz="4" w:space="0" w:color="auto"/>
              <w:bottom w:val="single" w:sz="4" w:space="0" w:color="auto"/>
              <w:right w:val="single" w:sz="4" w:space="0" w:color="auto"/>
            </w:tcBorders>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tcBorders>
              <w:top w:val="single" w:sz="4" w:space="0" w:color="auto"/>
              <w:left w:val="single" w:sz="4" w:space="0" w:color="auto"/>
              <w:bottom w:val="single" w:sz="4" w:space="0" w:color="auto"/>
              <w:right w:val="single" w:sz="4" w:space="0" w:color="auto"/>
            </w:tcBorders>
            <w:hideMark/>
          </w:tcPr>
          <w:p w:rsidR="00F834FF" w:rsidRPr="00F834FF" w:rsidRDefault="00F834FF" w:rsidP="00F834FF">
            <w:pPr>
              <w:suppressAutoHyphens/>
              <w:autoSpaceDN w:val="0"/>
              <w:spacing w:line="276" w:lineRule="auto"/>
              <w:jc w:val="center"/>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6.00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pirmsskolas izglītības iestāde “Taurenītis”</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8"/>
        <w:gridCol w:w="1417"/>
        <w:gridCol w:w="1418"/>
        <w:gridCol w:w="1842"/>
        <w:gridCol w:w="1134"/>
      </w:tblGrid>
      <w:tr w:rsidR="00F834FF" w:rsidRPr="00F834FF" w:rsidTr="00531EDB">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82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418"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842"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134" w:type="dxa"/>
            <w:shd w:val="clear" w:color="auto" w:fill="auto"/>
            <w:vAlign w:val="center"/>
          </w:tcPr>
          <w:p w:rsidR="00F834FF" w:rsidRPr="00F834FF" w:rsidRDefault="00F834FF" w:rsidP="00531EDB">
            <w:pPr>
              <w:suppressAutoHyphens/>
              <w:autoSpaceDN w:val="0"/>
              <w:spacing w:line="276" w:lineRule="auto"/>
              <w:ind w:left="-108" w:right="-108" w:hanging="108"/>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828"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Darbinieku ēdināšana -pusdienas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1.01</w:t>
            </w:r>
          </w:p>
        </w:tc>
        <w:tc>
          <w:tcPr>
            <w:tcW w:w="1842"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1.01</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828"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Aktu zāles īre angļu valodas nodarbībām</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 stunda</w:t>
            </w:r>
          </w:p>
        </w:tc>
        <w:tc>
          <w:tcPr>
            <w:tcW w:w="1418"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3.20</w:t>
            </w:r>
          </w:p>
        </w:tc>
        <w:tc>
          <w:tcPr>
            <w:tcW w:w="1842"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134"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3.20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Irlavas pirmsskolas izglītības iestāde “Cīrulītis”</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977"/>
        <w:gridCol w:w="1843"/>
        <w:gridCol w:w="1843"/>
        <w:gridCol w:w="1417"/>
        <w:gridCol w:w="1559"/>
      </w:tblGrid>
      <w:tr w:rsidR="00F834FF" w:rsidRPr="00F834FF" w:rsidTr="00531EDB">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297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843"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843"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2977"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Darbinieku ēdināšana</w:t>
            </w:r>
          </w:p>
        </w:tc>
        <w:tc>
          <w:tcPr>
            <w:tcW w:w="1843"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843"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Brokastis -0.40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Pusdienas- 1.60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u w:val="single"/>
                <w:lang w:eastAsia="lv-LV"/>
              </w:rPr>
            </w:pPr>
            <w:r w:rsidRPr="00F834FF">
              <w:rPr>
                <w:rFonts w:ascii="Times New Roman" w:eastAsia="Times New Roman" w:hAnsi="Times New Roman" w:cs="Times New Roman"/>
                <w:sz w:val="20"/>
                <w:szCs w:val="20"/>
                <w:u w:val="single"/>
                <w:lang w:eastAsia="lv-LV"/>
              </w:rPr>
              <w:t>Launags- 0,30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Kopā -2.30</w:t>
            </w:r>
          </w:p>
        </w:tc>
        <w:tc>
          <w:tcPr>
            <w:tcW w:w="1417"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Brokastis -0.40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Pusdienas- 1.60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u w:val="single"/>
                <w:lang w:eastAsia="lv-LV"/>
              </w:rPr>
            </w:pPr>
            <w:r w:rsidRPr="00F834FF">
              <w:rPr>
                <w:rFonts w:ascii="Times New Roman" w:eastAsia="Times New Roman" w:hAnsi="Times New Roman" w:cs="Times New Roman"/>
                <w:sz w:val="20"/>
                <w:szCs w:val="20"/>
                <w:u w:val="single"/>
                <w:lang w:eastAsia="lv-LV"/>
              </w:rPr>
              <w:t>Launags- 0,30</w:t>
            </w:r>
          </w:p>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Kopā -2.30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 xml:space="preserve">Pūres pirmsskolas izglītības iestāde „Zemenīte”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544"/>
        <w:gridCol w:w="1559"/>
        <w:gridCol w:w="1531"/>
        <w:gridCol w:w="1730"/>
        <w:gridCol w:w="1417"/>
      </w:tblGrid>
      <w:tr w:rsidR="00F834FF" w:rsidRPr="00F834FF" w:rsidTr="00531EDB">
        <w:tc>
          <w:tcPr>
            <w:tcW w:w="70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3544"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1559"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3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3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417"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3544"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Telpu noma- ārstiem, aptiekai</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m²</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0.71</w:t>
            </w:r>
          </w:p>
        </w:tc>
        <w:tc>
          <w:tcPr>
            <w:tcW w:w="1730"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0.71</w:t>
            </w:r>
          </w:p>
        </w:tc>
      </w:tr>
      <w:tr w:rsidR="00F834FF" w:rsidRPr="00F834FF" w:rsidTr="00531EDB">
        <w:trPr>
          <w:trHeight w:val="374"/>
        </w:trPr>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3544"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Aktu zāles noma</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c>
          <w:tcPr>
            <w:tcW w:w="1730"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r>
      <w:tr w:rsidR="00F834FF" w:rsidRPr="00F834FF" w:rsidTr="00531EDB">
        <w:tc>
          <w:tcPr>
            <w:tcW w:w="70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lastRenderedPageBreak/>
              <w:t>3</w:t>
            </w:r>
          </w:p>
        </w:tc>
        <w:tc>
          <w:tcPr>
            <w:tcW w:w="3544"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Darbinieku ēdināšana- pusdienas</w:t>
            </w:r>
          </w:p>
        </w:tc>
        <w:tc>
          <w:tcPr>
            <w:tcW w:w="1559"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porcija</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w:t>
            </w:r>
          </w:p>
        </w:tc>
        <w:tc>
          <w:tcPr>
            <w:tcW w:w="1730"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417"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1.00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Slampes pirmsskolas izglītības iestāde „Pienenīte”</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780"/>
        <w:gridCol w:w="2181"/>
        <w:gridCol w:w="1531"/>
        <w:gridCol w:w="1730"/>
        <w:gridCol w:w="1275"/>
      </w:tblGrid>
      <w:tr w:rsidR="00F834FF" w:rsidRPr="00F834FF" w:rsidTr="00A87E0F">
        <w:tc>
          <w:tcPr>
            <w:tcW w:w="85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278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218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3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Cena bez PVN </w:t>
            </w:r>
            <w:r w:rsidRPr="00F834FF">
              <w:rPr>
                <w:rFonts w:ascii="Times New Roman" w:eastAsia="Times New Roman" w:hAnsi="Times New Roman" w:cs="Times New Roman"/>
                <w:i/>
                <w:sz w:val="20"/>
                <w:szCs w:val="20"/>
                <w:lang w:eastAsia="lv-LV"/>
              </w:rPr>
              <w:t>(euro)</w:t>
            </w:r>
          </w:p>
        </w:tc>
        <w:tc>
          <w:tcPr>
            <w:tcW w:w="173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 xml:space="preserve">PVN </w:t>
            </w:r>
            <w:r w:rsidRPr="00F834FF">
              <w:rPr>
                <w:rFonts w:ascii="Times New Roman" w:eastAsia="Times New Roman" w:hAnsi="Times New Roman" w:cs="Times New Roman"/>
                <w:i/>
                <w:sz w:val="20"/>
                <w:szCs w:val="20"/>
                <w:lang w:eastAsia="lv-LV"/>
              </w:rPr>
              <w:t>(euro)</w:t>
            </w:r>
          </w:p>
        </w:tc>
        <w:tc>
          <w:tcPr>
            <w:tcW w:w="1275" w:type="dxa"/>
            <w:shd w:val="clear" w:color="auto" w:fill="auto"/>
            <w:vAlign w:val="center"/>
          </w:tcPr>
          <w:p w:rsidR="00F834FF" w:rsidRPr="00F834FF" w:rsidRDefault="00F834FF" w:rsidP="00531EDB">
            <w:pPr>
              <w:suppressAutoHyphens/>
              <w:autoSpaceDN w:val="0"/>
              <w:spacing w:line="276" w:lineRule="auto"/>
              <w:ind w:right="-108"/>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A87E0F">
        <w:tc>
          <w:tcPr>
            <w:tcW w:w="85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2780"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Calibri" w:hAnsi="Times New Roman" w:cs="Times New Roman"/>
                <w:sz w:val="24"/>
                <w:szCs w:val="24"/>
                <w:lang w:eastAsia="lv-LV"/>
              </w:rPr>
              <w:t>Aktu zāles noma</w:t>
            </w:r>
          </w:p>
        </w:tc>
        <w:tc>
          <w:tcPr>
            <w:tcW w:w="218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3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3.70</w:t>
            </w:r>
          </w:p>
        </w:tc>
        <w:tc>
          <w:tcPr>
            <w:tcW w:w="1730"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3.70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pirmsskolas izglītības iestāde “Karlsons”</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835"/>
        <w:gridCol w:w="2126"/>
        <w:gridCol w:w="1560"/>
        <w:gridCol w:w="1701"/>
        <w:gridCol w:w="1275"/>
      </w:tblGrid>
      <w:tr w:rsidR="00F834FF" w:rsidRPr="00F834FF" w:rsidTr="00531EDB">
        <w:tc>
          <w:tcPr>
            <w:tcW w:w="85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2835"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212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275" w:type="dxa"/>
            <w:shd w:val="clear" w:color="auto" w:fill="auto"/>
            <w:vAlign w:val="center"/>
          </w:tcPr>
          <w:p w:rsidR="00F834FF" w:rsidRPr="00F834FF" w:rsidRDefault="00F834FF" w:rsidP="00531EDB">
            <w:pPr>
              <w:suppressAutoHyphens/>
              <w:autoSpaceDN w:val="0"/>
              <w:spacing w:line="276" w:lineRule="auto"/>
              <w:ind w:right="-108"/>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531EDB">
        <w:tc>
          <w:tcPr>
            <w:tcW w:w="85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2835" w:type="dxa"/>
            <w:shd w:val="clear" w:color="auto" w:fill="auto"/>
          </w:tcPr>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sz w:val="24"/>
                <w:szCs w:val="24"/>
                <w:lang w:eastAsia="lv-LV"/>
              </w:rPr>
            </w:pPr>
            <w:r w:rsidRPr="00F834FF">
              <w:rPr>
                <w:rFonts w:ascii="Times New Roman" w:eastAsia="Calibri" w:hAnsi="Times New Roman" w:cs="Times New Roman"/>
                <w:sz w:val="24"/>
                <w:szCs w:val="24"/>
                <w:lang w:eastAsia="lv-LV"/>
              </w:rPr>
              <w:t>Aktu zāles noma</w:t>
            </w:r>
          </w:p>
        </w:tc>
        <w:tc>
          <w:tcPr>
            <w:tcW w:w="212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r>
    </w:tbl>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p>
    <w:p w:rsidR="00F834FF" w:rsidRPr="00F834FF" w:rsidRDefault="00F834FF" w:rsidP="00F834FF">
      <w:pPr>
        <w:suppressAutoHyphens/>
        <w:autoSpaceDN w:val="0"/>
        <w:spacing w:line="276" w:lineRule="auto"/>
        <w:textAlignment w:val="baseline"/>
        <w:rPr>
          <w:rFonts w:ascii="Times New Roman" w:eastAsia="Times New Roman" w:hAnsi="Times New Roman" w:cs="Times New Roman"/>
          <w:b/>
          <w:sz w:val="24"/>
          <w:szCs w:val="24"/>
          <w:lang w:eastAsia="lv-LV"/>
        </w:rPr>
      </w:pPr>
      <w:r w:rsidRPr="00F834FF">
        <w:rPr>
          <w:rFonts w:ascii="Times New Roman" w:eastAsia="Times New Roman" w:hAnsi="Times New Roman" w:cs="Times New Roman"/>
          <w:b/>
          <w:sz w:val="24"/>
          <w:szCs w:val="24"/>
          <w:lang w:eastAsia="lv-LV"/>
        </w:rPr>
        <w:t>Tukuma pirmsskolas izglītības iestāde “Pepija”</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2126"/>
        <w:gridCol w:w="1560"/>
        <w:gridCol w:w="1701"/>
        <w:gridCol w:w="1275"/>
      </w:tblGrid>
      <w:tr w:rsidR="00F834FF" w:rsidRPr="00F834FF" w:rsidTr="00531EDB">
        <w:tc>
          <w:tcPr>
            <w:tcW w:w="85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Nr.</w:t>
            </w:r>
            <w:r w:rsidRPr="00F834FF">
              <w:rPr>
                <w:rFonts w:ascii="Times New Roman" w:eastAsia="Times New Roman" w:hAnsi="Times New Roman" w:cs="Times New Roman"/>
                <w:sz w:val="20"/>
                <w:szCs w:val="20"/>
                <w:lang w:eastAsia="lv-LV"/>
              </w:rPr>
              <w:br/>
              <w:t>p.k.</w:t>
            </w:r>
          </w:p>
        </w:tc>
        <w:tc>
          <w:tcPr>
            <w:tcW w:w="2835"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Pakalpojuma veids</w:t>
            </w:r>
          </w:p>
        </w:tc>
        <w:tc>
          <w:tcPr>
            <w:tcW w:w="2126"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Mērvienība</w:t>
            </w:r>
          </w:p>
        </w:tc>
        <w:tc>
          <w:tcPr>
            <w:tcW w:w="1560"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bez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c>
          <w:tcPr>
            <w:tcW w:w="1701" w:type="dxa"/>
            <w:shd w:val="clear" w:color="auto" w:fill="auto"/>
            <w:vAlign w:val="center"/>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PVN</w:t>
            </w:r>
            <w:r w:rsidRPr="00F834FF">
              <w:rPr>
                <w:rFonts w:ascii="Times New Roman" w:eastAsia="Times New Roman" w:hAnsi="Times New Roman" w:cs="Times New Roman"/>
                <w:sz w:val="20"/>
                <w:szCs w:val="20"/>
                <w:lang w:eastAsia="lv-LV"/>
              </w:rPr>
              <w:br/>
              <w:t>(</w:t>
            </w:r>
            <w:r w:rsidRPr="00F834FF">
              <w:rPr>
                <w:rFonts w:ascii="Times New Roman" w:eastAsia="Times New Roman" w:hAnsi="Times New Roman" w:cs="Times New Roman"/>
                <w:i/>
                <w:sz w:val="20"/>
                <w:szCs w:val="20"/>
                <w:lang w:eastAsia="lv-LV"/>
              </w:rPr>
              <w:t>euro)</w:t>
            </w:r>
          </w:p>
        </w:tc>
        <w:tc>
          <w:tcPr>
            <w:tcW w:w="1275" w:type="dxa"/>
            <w:shd w:val="clear" w:color="auto" w:fill="auto"/>
            <w:vAlign w:val="center"/>
          </w:tcPr>
          <w:p w:rsidR="00F834FF" w:rsidRPr="00F834FF" w:rsidRDefault="00F834FF" w:rsidP="00531EDB">
            <w:pPr>
              <w:suppressAutoHyphens/>
              <w:autoSpaceDN w:val="0"/>
              <w:spacing w:line="276" w:lineRule="auto"/>
              <w:ind w:right="-108"/>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Cena ar PVN</w:t>
            </w:r>
            <w:r w:rsidRPr="00F834FF">
              <w:rPr>
                <w:rFonts w:ascii="Times New Roman" w:eastAsia="Times New Roman" w:hAnsi="Times New Roman" w:cs="Times New Roman"/>
                <w:sz w:val="20"/>
                <w:szCs w:val="20"/>
                <w:lang w:eastAsia="lv-LV"/>
              </w:rPr>
              <w:br/>
            </w:r>
            <w:r w:rsidRPr="00F834FF">
              <w:rPr>
                <w:rFonts w:ascii="Times New Roman" w:eastAsia="Times New Roman" w:hAnsi="Times New Roman" w:cs="Times New Roman"/>
                <w:i/>
                <w:sz w:val="20"/>
                <w:szCs w:val="20"/>
                <w:lang w:eastAsia="lv-LV"/>
              </w:rPr>
              <w:t>(euro)</w:t>
            </w:r>
          </w:p>
        </w:tc>
      </w:tr>
      <w:tr w:rsidR="00F834FF" w:rsidRPr="00F834FF" w:rsidTr="00531EDB">
        <w:tc>
          <w:tcPr>
            <w:tcW w:w="85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w:t>
            </w:r>
          </w:p>
        </w:tc>
        <w:tc>
          <w:tcPr>
            <w:tcW w:w="2835"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Aktu zāles noma</w:t>
            </w:r>
          </w:p>
        </w:tc>
        <w:tc>
          <w:tcPr>
            <w:tcW w:w="212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3.00</w:t>
            </w:r>
          </w:p>
        </w:tc>
      </w:tr>
      <w:tr w:rsidR="00F834FF" w:rsidRPr="00F834FF" w:rsidTr="00531EDB">
        <w:tc>
          <w:tcPr>
            <w:tcW w:w="851"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2</w:t>
            </w:r>
          </w:p>
        </w:tc>
        <w:tc>
          <w:tcPr>
            <w:tcW w:w="2835" w:type="dxa"/>
            <w:shd w:val="clear" w:color="auto" w:fill="auto"/>
          </w:tcPr>
          <w:p w:rsidR="00F834FF" w:rsidRPr="00F834FF" w:rsidRDefault="00F834FF" w:rsidP="00F834FF">
            <w:pPr>
              <w:suppressAutoHyphens/>
              <w:autoSpaceDN w:val="0"/>
              <w:spacing w:line="276" w:lineRule="auto"/>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Sporta zāles noma</w:t>
            </w:r>
          </w:p>
        </w:tc>
        <w:tc>
          <w:tcPr>
            <w:tcW w:w="2126"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stunda</w:t>
            </w:r>
          </w:p>
        </w:tc>
        <w:tc>
          <w:tcPr>
            <w:tcW w:w="1560"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5.00</w:t>
            </w:r>
          </w:p>
        </w:tc>
        <w:tc>
          <w:tcPr>
            <w:tcW w:w="1701" w:type="dxa"/>
            <w:shd w:val="clear" w:color="auto" w:fill="auto"/>
          </w:tcPr>
          <w:p w:rsidR="00F834FF" w:rsidRPr="00F834FF" w:rsidRDefault="00F834FF" w:rsidP="00F834FF">
            <w:pPr>
              <w:suppressAutoHyphens/>
              <w:autoSpaceDN w:val="0"/>
              <w:spacing w:line="276" w:lineRule="auto"/>
              <w:ind w:left="-105" w:right="-50"/>
              <w:jc w:val="center"/>
              <w:textAlignment w:val="baseline"/>
              <w:rPr>
                <w:rFonts w:ascii="Times New Roman" w:eastAsia="Times New Roman" w:hAnsi="Times New Roman" w:cs="Times New Roman"/>
                <w:sz w:val="20"/>
                <w:szCs w:val="20"/>
                <w:lang w:eastAsia="lv-LV"/>
              </w:rPr>
            </w:pPr>
            <w:r w:rsidRPr="00F834FF">
              <w:rPr>
                <w:rFonts w:ascii="Times New Roman" w:eastAsia="Times New Roman" w:hAnsi="Times New Roman" w:cs="Times New Roman"/>
                <w:sz w:val="20"/>
                <w:szCs w:val="20"/>
                <w:lang w:eastAsia="lv-LV"/>
              </w:rPr>
              <w:t>Nav PVN maksātājs</w:t>
            </w:r>
          </w:p>
        </w:tc>
        <w:tc>
          <w:tcPr>
            <w:tcW w:w="1275" w:type="dxa"/>
            <w:shd w:val="clear" w:color="auto" w:fill="auto"/>
          </w:tcPr>
          <w:p w:rsidR="00F834FF" w:rsidRPr="00F834FF" w:rsidRDefault="00F834FF" w:rsidP="00F834FF">
            <w:pPr>
              <w:suppressAutoHyphens/>
              <w:autoSpaceDN w:val="0"/>
              <w:spacing w:line="276" w:lineRule="auto"/>
              <w:jc w:val="center"/>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5.00</w:t>
            </w:r>
          </w:p>
        </w:tc>
      </w:tr>
    </w:tbl>
    <w:p w:rsidR="00531EDB" w:rsidRDefault="00531EDB" w:rsidP="00A87E0F">
      <w:pPr>
        <w:suppressAutoHyphens/>
        <w:autoSpaceDN w:val="0"/>
        <w:jc w:val="center"/>
        <w:textAlignment w:val="baseline"/>
        <w:rPr>
          <w:rFonts w:ascii="Times New Roman" w:eastAsia="Times New Roman" w:hAnsi="Times New Roman" w:cs="Times New Roman"/>
          <w:sz w:val="24"/>
          <w:szCs w:val="24"/>
          <w:lang w:eastAsia="lv-LV"/>
        </w:rPr>
      </w:pPr>
    </w:p>
    <w:p w:rsidR="00A87E0F" w:rsidRPr="00A87E0F" w:rsidRDefault="00A87E0F" w:rsidP="00A87E0F">
      <w:pPr>
        <w:jc w:val="both"/>
        <w:rPr>
          <w:rFonts w:ascii="Times New Roman" w:eastAsia="Times New Roman" w:hAnsi="Times New Roman" w:cs="Times New Roman"/>
          <w:sz w:val="24"/>
          <w:szCs w:val="24"/>
        </w:rPr>
      </w:pPr>
      <w:r w:rsidRPr="00A87E0F">
        <w:rPr>
          <w:rFonts w:ascii="Times New Roman" w:eastAsia="Times New Roman" w:hAnsi="Times New Roman" w:cs="Times New Roman"/>
          <w:b/>
          <w:sz w:val="24"/>
          <w:szCs w:val="24"/>
          <w:lang w:eastAsia="lv-LV"/>
        </w:rPr>
        <w:t>Sēmes sā</w:t>
      </w:r>
      <w:r>
        <w:rPr>
          <w:rFonts w:ascii="Times New Roman" w:eastAsia="Times New Roman" w:hAnsi="Times New Roman" w:cs="Times New Roman"/>
          <w:b/>
          <w:sz w:val="24"/>
          <w:szCs w:val="24"/>
          <w:lang w:eastAsia="lv-LV"/>
        </w:rPr>
        <w:t>k</w:t>
      </w:r>
      <w:r w:rsidRPr="00A87E0F">
        <w:rPr>
          <w:rFonts w:ascii="Times New Roman" w:eastAsia="Times New Roman" w:hAnsi="Times New Roman" w:cs="Times New Roman"/>
          <w:b/>
          <w:sz w:val="24"/>
          <w:szCs w:val="24"/>
          <w:lang w:eastAsia="lv-LV"/>
        </w:rPr>
        <w:t>umskola</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2693"/>
        <w:gridCol w:w="2126"/>
        <w:gridCol w:w="1418"/>
        <w:gridCol w:w="1843"/>
        <w:gridCol w:w="1275"/>
      </w:tblGrid>
      <w:tr w:rsidR="00A87E0F" w:rsidRPr="00531EDB" w:rsidTr="00531EDB">
        <w:tc>
          <w:tcPr>
            <w:tcW w:w="993" w:type="dxa"/>
            <w:shd w:val="clear" w:color="auto" w:fill="auto"/>
            <w:vAlign w:val="center"/>
          </w:tcPr>
          <w:p w:rsidR="00A87E0F" w:rsidRPr="00531EDB" w:rsidRDefault="00A87E0F" w:rsidP="00A87E0F">
            <w:pPr>
              <w:jc w:val="center"/>
              <w:rPr>
                <w:rFonts w:ascii="Times New Roman" w:eastAsia="Times New Roman" w:hAnsi="Times New Roman" w:cs="Times New Roman"/>
                <w:sz w:val="20"/>
                <w:szCs w:val="20"/>
                <w:lang w:eastAsia="lv-LV"/>
              </w:rPr>
            </w:pPr>
            <w:r w:rsidRPr="00531EDB">
              <w:rPr>
                <w:rFonts w:ascii="Times New Roman" w:eastAsia="Times New Roman" w:hAnsi="Times New Roman" w:cs="Times New Roman"/>
                <w:sz w:val="20"/>
                <w:szCs w:val="20"/>
                <w:lang w:eastAsia="lv-LV"/>
              </w:rPr>
              <w:t>Nr.</w:t>
            </w:r>
            <w:r w:rsidRPr="00531EDB">
              <w:rPr>
                <w:rFonts w:ascii="Times New Roman" w:eastAsia="Times New Roman" w:hAnsi="Times New Roman" w:cs="Times New Roman"/>
                <w:sz w:val="20"/>
                <w:szCs w:val="20"/>
                <w:lang w:eastAsia="lv-LV"/>
              </w:rPr>
              <w:br/>
              <w:t>p.k.</w:t>
            </w:r>
          </w:p>
        </w:tc>
        <w:tc>
          <w:tcPr>
            <w:tcW w:w="2693" w:type="dxa"/>
            <w:shd w:val="clear" w:color="auto" w:fill="auto"/>
            <w:vAlign w:val="center"/>
          </w:tcPr>
          <w:p w:rsidR="00A87E0F" w:rsidRPr="00531EDB" w:rsidRDefault="00A87E0F" w:rsidP="00531EDB">
            <w:pPr>
              <w:jc w:val="center"/>
              <w:rPr>
                <w:rFonts w:ascii="Times New Roman" w:eastAsia="Times New Roman" w:hAnsi="Times New Roman" w:cs="Times New Roman"/>
                <w:sz w:val="20"/>
                <w:szCs w:val="20"/>
                <w:lang w:eastAsia="lv-LV"/>
              </w:rPr>
            </w:pPr>
            <w:r w:rsidRPr="00531EDB">
              <w:rPr>
                <w:rFonts w:ascii="Times New Roman" w:eastAsia="Times New Roman" w:hAnsi="Times New Roman" w:cs="Times New Roman"/>
                <w:sz w:val="20"/>
                <w:szCs w:val="20"/>
                <w:lang w:eastAsia="lv-LV"/>
              </w:rPr>
              <w:t>Pakalpojuma veids</w:t>
            </w:r>
          </w:p>
        </w:tc>
        <w:tc>
          <w:tcPr>
            <w:tcW w:w="2126" w:type="dxa"/>
            <w:shd w:val="clear" w:color="auto" w:fill="auto"/>
            <w:vAlign w:val="center"/>
          </w:tcPr>
          <w:p w:rsidR="00A87E0F" w:rsidRPr="00531EDB" w:rsidRDefault="00A87E0F" w:rsidP="00A87E0F">
            <w:pPr>
              <w:jc w:val="center"/>
              <w:rPr>
                <w:rFonts w:ascii="Times New Roman" w:eastAsia="Times New Roman" w:hAnsi="Times New Roman" w:cs="Times New Roman"/>
                <w:sz w:val="20"/>
                <w:szCs w:val="20"/>
                <w:lang w:eastAsia="lv-LV"/>
              </w:rPr>
            </w:pPr>
            <w:r w:rsidRPr="00531EDB">
              <w:rPr>
                <w:rFonts w:ascii="Times New Roman" w:eastAsia="Times New Roman" w:hAnsi="Times New Roman" w:cs="Times New Roman"/>
                <w:sz w:val="20"/>
                <w:szCs w:val="20"/>
                <w:lang w:eastAsia="lv-LV"/>
              </w:rPr>
              <w:t>Mērvienība</w:t>
            </w:r>
          </w:p>
        </w:tc>
        <w:tc>
          <w:tcPr>
            <w:tcW w:w="1418" w:type="dxa"/>
            <w:shd w:val="clear" w:color="auto" w:fill="auto"/>
            <w:vAlign w:val="center"/>
          </w:tcPr>
          <w:p w:rsidR="00A87E0F" w:rsidRPr="00531EDB" w:rsidRDefault="00A87E0F" w:rsidP="00A87E0F">
            <w:pPr>
              <w:jc w:val="center"/>
              <w:rPr>
                <w:rFonts w:ascii="Times New Roman" w:eastAsia="Times New Roman" w:hAnsi="Times New Roman" w:cs="Times New Roman"/>
                <w:sz w:val="20"/>
                <w:szCs w:val="20"/>
                <w:lang w:eastAsia="lv-LV"/>
              </w:rPr>
            </w:pPr>
            <w:r w:rsidRPr="00531EDB">
              <w:rPr>
                <w:rFonts w:ascii="Times New Roman" w:eastAsia="Times New Roman" w:hAnsi="Times New Roman" w:cs="Times New Roman"/>
                <w:sz w:val="20"/>
                <w:szCs w:val="20"/>
                <w:lang w:eastAsia="lv-LV"/>
              </w:rPr>
              <w:t>Cena bez PVN</w:t>
            </w:r>
            <w:r w:rsidRPr="00531EDB">
              <w:rPr>
                <w:rFonts w:ascii="Times New Roman" w:eastAsia="Times New Roman" w:hAnsi="Times New Roman" w:cs="Times New Roman"/>
                <w:sz w:val="20"/>
                <w:szCs w:val="20"/>
                <w:lang w:eastAsia="lv-LV"/>
              </w:rPr>
              <w:br/>
            </w:r>
            <w:r w:rsidRPr="00531EDB">
              <w:rPr>
                <w:rFonts w:ascii="Times New Roman" w:eastAsia="Times New Roman" w:hAnsi="Times New Roman" w:cs="Times New Roman"/>
                <w:i/>
                <w:sz w:val="20"/>
                <w:szCs w:val="20"/>
                <w:lang w:eastAsia="lv-LV"/>
              </w:rPr>
              <w:t>(euro)</w:t>
            </w:r>
          </w:p>
        </w:tc>
        <w:tc>
          <w:tcPr>
            <w:tcW w:w="1843" w:type="dxa"/>
            <w:shd w:val="clear" w:color="auto" w:fill="auto"/>
            <w:vAlign w:val="center"/>
          </w:tcPr>
          <w:p w:rsidR="00A87E0F" w:rsidRPr="00531EDB" w:rsidRDefault="00A87E0F" w:rsidP="00A87E0F">
            <w:pPr>
              <w:jc w:val="center"/>
              <w:rPr>
                <w:rFonts w:ascii="Times New Roman" w:eastAsia="Times New Roman" w:hAnsi="Times New Roman" w:cs="Times New Roman"/>
                <w:sz w:val="20"/>
                <w:szCs w:val="20"/>
                <w:lang w:eastAsia="lv-LV"/>
              </w:rPr>
            </w:pPr>
            <w:r w:rsidRPr="00531EDB">
              <w:rPr>
                <w:rFonts w:ascii="Times New Roman" w:eastAsia="Times New Roman" w:hAnsi="Times New Roman" w:cs="Times New Roman"/>
                <w:sz w:val="20"/>
                <w:szCs w:val="20"/>
                <w:lang w:eastAsia="lv-LV"/>
              </w:rPr>
              <w:t>PVN</w:t>
            </w:r>
            <w:r w:rsidRPr="00531EDB">
              <w:rPr>
                <w:rFonts w:ascii="Times New Roman" w:eastAsia="Times New Roman" w:hAnsi="Times New Roman" w:cs="Times New Roman"/>
                <w:sz w:val="20"/>
                <w:szCs w:val="20"/>
                <w:lang w:eastAsia="lv-LV"/>
              </w:rPr>
              <w:br/>
            </w:r>
            <w:r w:rsidRPr="00531EDB">
              <w:rPr>
                <w:rFonts w:ascii="Times New Roman" w:eastAsia="Times New Roman" w:hAnsi="Times New Roman" w:cs="Times New Roman"/>
                <w:i/>
                <w:sz w:val="20"/>
                <w:szCs w:val="20"/>
                <w:lang w:eastAsia="lv-LV"/>
              </w:rPr>
              <w:t>(euro)</w:t>
            </w:r>
          </w:p>
        </w:tc>
        <w:tc>
          <w:tcPr>
            <w:tcW w:w="1275" w:type="dxa"/>
            <w:shd w:val="clear" w:color="auto" w:fill="auto"/>
            <w:vAlign w:val="center"/>
          </w:tcPr>
          <w:p w:rsidR="00A87E0F" w:rsidRPr="00531EDB" w:rsidRDefault="00A87E0F" w:rsidP="00531EDB">
            <w:pPr>
              <w:ind w:right="-108"/>
              <w:jc w:val="center"/>
              <w:rPr>
                <w:rFonts w:ascii="Times New Roman" w:eastAsia="Times New Roman" w:hAnsi="Times New Roman" w:cs="Times New Roman"/>
                <w:sz w:val="20"/>
                <w:szCs w:val="20"/>
                <w:lang w:eastAsia="lv-LV"/>
              </w:rPr>
            </w:pPr>
            <w:r w:rsidRPr="00531EDB">
              <w:rPr>
                <w:rFonts w:ascii="Times New Roman" w:eastAsia="Times New Roman" w:hAnsi="Times New Roman" w:cs="Times New Roman"/>
                <w:sz w:val="20"/>
                <w:szCs w:val="20"/>
                <w:lang w:eastAsia="lv-LV"/>
              </w:rPr>
              <w:t>Cena ar PVN</w:t>
            </w:r>
            <w:r w:rsidRPr="00531EDB">
              <w:rPr>
                <w:rFonts w:ascii="Times New Roman" w:eastAsia="Times New Roman" w:hAnsi="Times New Roman" w:cs="Times New Roman"/>
                <w:sz w:val="20"/>
                <w:szCs w:val="20"/>
                <w:lang w:eastAsia="lv-LV"/>
              </w:rPr>
              <w:br/>
            </w:r>
            <w:r w:rsidRPr="00531EDB">
              <w:rPr>
                <w:rFonts w:ascii="Times New Roman" w:eastAsia="Times New Roman" w:hAnsi="Times New Roman" w:cs="Times New Roman"/>
                <w:i/>
                <w:sz w:val="20"/>
                <w:szCs w:val="20"/>
                <w:lang w:eastAsia="lv-LV"/>
              </w:rPr>
              <w:t>(euro)</w:t>
            </w:r>
          </w:p>
        </w:tc>
      </w:tr>
      <w:tr w:rsidR="00A87E0F" w:rsidRPr="00A87E0F" w:rsidTr="00531EDB">
        <w:tc>
          <w:tcPr>
            <w:tcW w:w="993" w:type="dxa"/>
            <w:shd w:val="clear" w:color="auto" w:fill="auto"/>
          </w:tcPr>
          <w:p w:rsidR="00A87E0F" w:rsidRPr="00A87E0F" w:rsidRDefault="00A87E0F" w:rsidP="00A87E0F">
            <w:pPr>
              <w:jc w:val="center"/>
              <w:rPr>
                <w:rFonts w:ascii="Times New Roman" w:eastAsia="Times New Roman" w:hAnsi="Times New Roman" w:cs="Times New Roman"/>
                <w:sz w:val="24"/>
                <w:szCs w:val="24"/>
                <w:lang w:eastAsia="lv-LV"/>
              </w:rPr>
            </w:pPr>
            <w:r w:rsidRPr="00A87E0F">
              <w:rPr>
                <w:rFonts w:ascii="Times New Roman" w:eastAsia="Times New Roman" w:hAnsi="Times New Roman" w:cs="Times New Roman"/>
                <w:sz w:val="24"/>
                <w:szCs w:val="24"/>
                <w:lang w:eastAsia="lv-LV"/>
              </w:rPr>
              <w:t>1</w:t>
            </w:r>
          </w:p>
        </w:tc>
        <w:tc>
          <w:tcPr>
            <w:tcW w:w="2693" w:type="dxa"/>
            <w:shd w:val="clear" w:color="auto" w:fill="auto"/>
          </w:tcPr>
          <w:p w:rsidR="00A87E0F" w:rsidRPr="00A87E0F" w:rsidRDefault="00A87E0F" w:rsidP="00A87E0F">
            <w:pPr>
              <w:jc w:val="center"/>
              <w:rPr>
                <w:rFonts w:ascii="Times New Roman" w:eastAsia="Times New Roman" w:hAnsi="Times New Roman" w:cs="Times New Roman"/>
                <w:sz w:val="24"/>
                <w:szCs w:val="24"/>
                <w:lang w:eastAsia="lv-LV"/>
              </w:rPr>
            </w:pPr>
            <w:r w:rsidRPr="00A87E0F">
              <w:rPr>
                <w:rFonts w:ascii="Times New Roman" w:eastAsia="Times New Roman" w:hAnsi="Times New Roman" w:cs="Times New Roman"/>
                <w:sz w:val="24"/>
                <w:szCs w:val="24"/>
                <w:lang w:eastAsia="lv-LV"/>
              </w:rPr>
              <w:t>Zāles īre</w:t>
            </w:r>
          </w:p>
        </w:tc>
        <w:tc>
          <w:tcPr>
            <w:tcW w:w="2126" w:type="dxa"/>
            <w:shd w:val="clear" w:color="auto" w:fill="auto"/>
          </w:tcPr>
          <w:p w:rsidR="00A87E0F" w:rsidRPr="00A87E0F" w:rsidRDefault="00A87E0F" w:rsidP="00A87E0F">
            <w:pPr>
              <w:jc w:val="center"/>
              <w:rPr>
                <w:rFonts w:ascii="Times New Roman" w:eastAsia="Times New Roman" w:hAnsi="Times New Roman" w:cs="Times New Roman"/>
                <w:sz w:val="24"/>
                <w:szCs w:val="24"/>
                <w:lang w:eastAsia="lv-LV"/>
              </w:rPr>
            </w:pPr>
            <w:r w:rsidRPr="00A87E0F">
              <w:rPr>
                <w:rFonts w:ascii="Times New Roman" w:eastAsia="Times New Roman" w:hAnsi="Times New Roman" w:cs="Times New Roman"/>
                <w:sz w:val="24"/>
                <w:szCs w:val="24"/>
                <w:lang w:eastAsia="lv-LV"/>
              </w:rPr>
              <w:t>stunda</w:t>
            </w:r>
          </w:p>
        </w:tc>
        <w:tc>
          <w:tcPr>
            <w:tcW w:w="1418" w:type="dxa"/>
            <w:shd w:val="clear" w:color="auto" w:fill="auto"/>
          </w:tcPr>
          <w:p w:rsidR="00A87E0F" w:rsidRPr="00A87E0F" w:rsidRDefault="00A87E0F" w:rsidP="00A87E0F">
            <w:pPr>
              <w:jc w:val="center"/>
              <w:rPr>
                <w:rFonts w:ascii="Times New Roman" w:eastAsia="Times New Roman" w:hAnsi="Times New Roman" w:cs="Times New Roman"/>
                <w:sz w:val="24"/>
                <w:szCs w:val="24"/>
                <w:lang w:eastAsia="lv-LV"/>
              </w:rPr>
            </w:pPr>
            <w:r w:rsidRPr="00A87E0F">
              <w:rPr>
                <w:rFonts w:ascii="Times New Roman" w:eastAsia="Times New Roman" w:hAnsi="Times New Roman" w:cs="Times New Roman"/>
                <w:sz w:val="24"/>
                <w:szCs w:val="24"/>
                <w:lang w:eastAsia="lv-LV"/>
              </w:rPr>
              <w:t>3.80</w:t>
            </w:r>
          </w:p>
        </w:tc>
        <w:tc>
          <w:tcPr>
            <w:tcW w:w="1843" w:type="dxa"/>
            <w:shd w:val="clear" w:color="auto" w:fill="auto"/>
          </w:tcPr>
          <w:p w:rsidR="00A87E0F" w:rsidRPr="00A87E0F" w:rsidRDefault="00A87E0F" w:rsidP="00A87E0F">
            <w:pPr>
              <w:jc w:val="center"/>
              <w:rPr>
                <w:rFonts w:ascii="Times New Roman" w:eastAsia="Times New Roman" w:hAnsi="Times New Roman" w:cs="Times New Roman"/>
                <w:sz w:val="20"/>
                <w:szCs w:val="20"/>
                <w:lang w:eastAsia="lv-LV"/>
              </w:rPr>
            </w:pPr>
            <w:r w:rsidRPr="00A87E0F">
              <w:rPr>
                <w:rFonts w:ascii="Times New Roman" w:eastAsia="Times New Roman" w:hAnsi="Times New Roman" w:cs="Times New Roman"/>
                <w:sz w:val="20"/>
                <w:szCs w:val="20"/>
                <w:lang w:eastAsia="lv-LV"/>
              </w:rPr>
              <w:t>Nav PVN maksātājs</w:t>
            </w:r>
          </w:p>
        </w:tc>
        <w:tc>
          <w:tcPr>
            <w:tcW w:w="1275" w:type="dxa"/>
            <w:shd w:val="clear" w:color="auto" w:fill="auto"/>
          </w:tcPr>
          <w:p w:rsidR="00A87E0F" w:rsidRPr="00A87E0F" w:rsidRDefault="00A87E0F" w:rsidP="00A87E0F">
            <w:pPr>
              <w:jc w:val="center"/>
              <w:rPr>
                <w:rFonts w:ascii="Times New Roman" w:eastAsia="Times New Roman" w:hAnsi="Times New Roman" w:cs="Times New Roman"/>
                <w:sz w:val="24"/>
                <w:szCs w:val="24"/>
                <w:lang w:eastAsia="lv-LV"/>
              </w:rPr>
            </w:pPr>
            <w:r w:rsidRPr="00A87E0F">
              <w:rPr>
                <w:rFonts w:ascii="Times New Roman" w:eastAsia="Times New Roman" w:hAnsi="Times New Roman" w:cs="Times New Roman"/>
                <w:sz w:val="24"/>
                <w:szCs w:val="24"/>
                <w:lang w:eastAsia="lv-LV"/>
              </w:rPr>
              <w:t>3.80</w:t>
            </w:r>
          </w:p>
        </w:tc>
      </w:tr>
    </w:tbl>
    <w:p w:rsidR="00A87E0F" w:rsidRDefault="00A87E0F" w:rsidP="00A87E0F">
      <w:pPr>
        <w:suppressAutoHyphens/>
        <w:autoSpaceDN w:val="0"/>
        <w:jc w:val="center"/>
        <w:textAlignment w:val="baseline"/>
        <w:rPr>
          <w:rFonts w:ascii="Times New Roman" w:eastAsia="Times New Roman" w:hAnsi="Times New Roman" w:cs="Times New Roman"/>
          <w:sz w:val="24"/>
          <w:szCs w:val="24"/>
          <w:lang w:eastAsia="lv-LV"/>
        </w:rPr>
      </w:pPr>
    </w:p>
    <w:p w:rsidR="00F834FF" w:rsidRPr="00F834FF" w:rsidRDefault="00F834FF" w:rsidP="00A87E0F">
      <w:pPr>
        <w:rPr>
          <w:rFonts w:ascii="Times New Roman" w:eastAsia="Calibri" w:hAnsi="Times New Roman" w:cs="Times New Roman"/>
          <w:sz w:val="24"/>
          <w:szCs w:val="24"/>
          <w:lang w:eastAsia="lv-LV"/>
        </w:rPr>
      </w:pPr>
      <w:r w:rsidRPr="00F834FF">
        <w:rPr>
          <w:rFonts w:ascii="Times New Roman" w:eastAsia="Times New Roman" w:hAnsi="Times New Roman" w:cs="Times New Roman"/>
          <w:b/>
          <w:sz w:val="24"/>
          <w:szCs w:val="24"/>
          <w:lang w:eastAsia="lv-LV"/>
        </w:rPr>
        <w:t xml:space="preserve">Atvieglojumi: </w:t>
      </w:r>
    </w:p>
    <w:p w:rsidR="00F834FF" w:rsidRPr="00F834FF" w:rsidRDefault="00F834FF" w:rsidP="00F834FF">
      <w:pPr>
        <w:suppressAutoHyphens/>
        <w:autoSpaceDN w:val="0"/>
        <w:spacing w:line="276" w:lineRule="auto"/>
        <w:ind w:firstLine="720"/>
        <w:jc w:val="both"/>
        <w:textAlignment w:val="baseline"/>
        <w:rPr>
          <w:rFonts w:ascii="Times New Roman" w:eastAsia="Times New Roman" w:hAnsi="Times New Roman" w:cs="Times New Roman"/>
          <w:sz w:val="24"/>
          <w:szCs w:val="24"/>
          <w:lang w:eastAsia="lv-LV"/>
        </w:rPr>
      </w:pPr>
    </w:p>
    <w:p w:rsidR="00F834FF" w:rsidRPr="00F834FF" w:rsidRDefault="00F834FF" w:rsidP="00BE4D01">
      <w:pPr>
        <w:suppressAutoHyphens/>
        <w:autoSpaceDN w:val="0"/>
        <w:ind w:firstLine="720"/>
        <w:jc w:val="both"/>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1. Lai veicinātu pašvaldības izglītības iestāžu sporta infrastruktūras pieejamību, noteikt maksu:</w:t>
      </w:r>
    </w:p>
    <w:p w:rsidR="00F834FF" w:rsidRPr="00F834FF" w:rsidRDefault="00F834FF" w:rsidP="00BE4D01">
      <w:pPr>
        <w:suppressAutoHyphens/>
        <w:autoSpaceDN w:val="0"/>
        <w:ind w:firstLine="720"/>
        <w:jc w:val="both"/>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1.1. par Tukuma Raiņa ģimnāzijas sporta zāles izmantošanu un Tukuma 2.vidusskolas sporta zāles Raudas ielā 16, Tukumā, izmantošanu 10,00 </w:t>
      </w:r>
      <w:r w:rsidRPr="00F834FF">
        <w:rPr>
          <w:rFonts w:ascii="Times New Roman" w:eastAsia="Times New Roman" w:hAnsi="Times New Roman" w:cs="Times New Roman"/>
          <w:i/>
          <w:sz w:val="24"/>
          <w:szCs w:val="24"/>
          <w:lang w:eastAsia="lv-LV"/>
        </w:rPr>
        <w:t>euro</w:t>
      </w:r>
      <w:r w:rsidRPr="00F834FF">
        <w:rPr>
          <w:rFonts w:ascii="Times New Roman" w:eastAsia="Times New Roman" w:hAnsi="Times New Roman" w:cs="Times New Roman"/>
          <w:sz w:val="24"/>
          <w:szCs w:val="24"/>
          <w:lang w:eastAsia="lv-LV"/>
        </w:rPr>
        <w:t xml:space="preserve"> (desmit </w:t>
      </w:r>
      <w:r w:rsidRPr="00F834FF">
        <w:rPr>
          <w:rFonts w:ascii="Times New Roman" w:eastAsia="Times New Roman" w:hAnsi="Times New Roman" w:cs="Times New Roman"/>
          <w:i/>
          <w:sz w:val="24"/>
          <w:szCs w:val="24"/>
          <w:lang w:eastAsia="lv-LV"/>
        </w:rPr>
        <w:t>euro</w:t>
      </w:r>
      <w:r w:rsidRPr="00F834FF">
        <w:rPr>
          <w:rFonts w:ascii="Times New Roman" w:eastAsia="Times New Roman" w:hAnsi="Times New Roman" w:cs="Times New Roman"/>
          <w:sz w:val="24"/>
          <w:szCs w:val="24"/>
          <w:lang w:eastAsia="lv-LV"/>
        </w:rPr>
        <w:t>) bez PVN par vienu stundu;</w:t>
      </w:r>
    </w:p>
    <w:p w:rsidR="00F834FF" w:rsidRPr="00F834FF" w:rsidRDefault="00F834FF" w:rsidP="00BE4D01">
      <w:pPr>
        <w:suppressAutoHyphens/>
        <w:autoSpaceDN w:val="0"/>
        <w:ind w:firstLine="720"/>
        <w:jc w:val="both"/>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1.2. par Tukuma Raiņa ģimnāzijas stadiona nomu sacensību un pasākumu rīkošanai 28,00 </w:t>
      </w:r>
      <w:r w:rsidRPr="00F834FF">
        <w:rPr>
          <w:rFonts w:ascii="Times New Roman" w:eastAsia="Times New Roman" w:hAnsi="Times New Roman" w:cs="Times New Roman"/>
          <w:i/>
          <w:sz w:val="24"/>
          <w:szCs w:val="24"/>
          <w:lang w:eastAsia="lv-LV"/>
        </w:rPr>
        <w:t>euro</w:t>
      </w:r>
      <w:r w:rsidRPr="00F834FF">
        <w:rPr>
          <w:rFonts w:ascii="Times New Roman" w:eastAsia="Times New Roman" w:hAnsi="Times New Roman" w:cs="Times New Roman"/>
          <w:sz w:val="24"/>
          <w:szCs w:val="24"/>
          <w:lang w:eastAsia="lv-LV"/>
        </w:rPr>
        <w:t xml:space="preserve"> (divdesmit astoņi </w:t>
      </w:r>
      <w:r w:rsidRPr="00F834FF">
        <w:rPr>
          <w:rFonts w:ascii="Times New Roman" w:eastAsia="Times New Roman" w:hAnsi="Times New Roman" w:cs="Times New Roman"/>
          <w:i/>
          <w:sz w:val="24"/>
          <w:szCs w:val="24"/>
          <w:lang w:eastAsia="lv-LV"/>
        </w:rPr>
        <w:t>euro</w:t>
      </w:r>
      <w:r w:rsidRPr="00F834FF">
        <w:rPr>
          <w:rFonts w:ascii="Times New Roman" w:eastAsia="Times New Roman" w:hAnsi="Times New Roman" w:cs="Times New Roman"/>
          <w:sz w:val="24"/>
          <w:szCs w:val="24"/>
          <w:lang w:eastAsia="lv-LV"/>
        </w:rPr>
        <w:t>) bez PVN par vienu stundu;</w:t>
      </w:r>
    </w:p>
    <w:p w:rsidR="00F834FF" w:rsidRPr="00F834FF" w:rsidRDefault="00F834FF" w:rsidP="00BE4D01">
      <w:pPr>
        <w:suppressAutoHyphens/>
        <w:autoSpaceDN w:val="0"/>
        <w:ind w:firstLine="720"/>
        <w:jc w:val="both"/>
        <w:textAlignment w:val="baseline"/>
        <w:rPr>
          <w:rFonts w:ascii="Times New Roman" w:eastAsia="Times New Roman" w:hAnsi="Times New Roman" w:cs="Times New Roman"/>
          <w:sz w:val="24"/>
          <w:szCs w:val="24"/>
          <w:lang w:eastAsia="lv-LV"/>
        </w:rPr>
      </w:pPr>
      <w:r w:rsidRPr="00F834FF">
        <w:rPr>
          <w:rFonts w:ascii="Times New Roman" w:eastAsia="Times New Roman" w:hAnsi="Times New Roman" w:cs="Times New Roman"/>
          <w:sz w:val="24"/>
          <w:szCs w:val="24"/>
          <w:lang w:eastAsia="lv-LV"/>
        </w:rPr>
        <w:t xml:space="preserve">1.3. par Tukuma Raiņa ģimnāzijas stadiona nomu treniņu nodarbībām 14,00 </w:t>
      </w:r>
      <w:r w:rsidRPr="00F834FF">
        <w:rPr>
          <w:rFonts w:ascii="Times New Roman" w:eastAsia="Times New Roman" w:hAnsi="Times New Roman" w:cs="Times New Roman"/>
          <w:i/>
          <w:sz w:val="24"/>
          <w:szCs w:val="24"/>
          <w:lang w:eastAsia="lv-LV"/>
        </w:rPr>
        <w:t>euro</w:t>
      </w:r>
      <w:r w:rsidRPr="00F834FF">
        <w:rPr>
          <w:rFonts w:ascii="Times New Roman" w:eastAsia="Times New Roman" w:hAnsi="Times New Roman" w:cs="Times New Roman"/>
          <w:sz w:val="24"/>
          <w:szCs w:val="24"/>
          <w:lang w:eastAsia="lv-LV"/>
        </w:rPr>
        <w:t xml:space="preserve"> (četrpadsmit </w:t>
      </w:r>
      <w:r w:rsidRPr="00F834FF">
        <w:rPr>
          <w:rFonts w:ascii="Times New Roman" w:eastAsia="Times New Roman" w:hAnsi="Times New Roman" w:cs="Times New Roman"/>
          <w:i/>
          <w:sz w:val="24"/>
          <w:szCs w:val="24"/>
          <w:lang w:eastAsia="lv-LV"/>
        </w:rPr>
        <w:t>euro</w:t>
      </w:r>
      <w:r w:rsidRPr="00F834FF">
        <w:rPr>
          <w:rFonts w:ascii="Times New Roman" w:eastAsia="Times New Roman" w:hAnsi="Times New Roman" w:cs="Times New Roman"/>
          <w:sz w:val="24"/>
          <w:szCs w:val="24"/>
          <w:lang w:eastAsia="lv-LV"/>
        </w:rPr>
        <w:t>) bez PVN par vienu stundu.</w:t>
      </w:r>
    </w:p>
    <w:p w:rsidR="00F834FF" w:rsidRPr="00F834FF" w:rsidRDefault="00F834FF" w:rsidP="00BE4D01">
      <w:pPr>
        <w:suppressAutoHyphens/>
        <w:autoSpaceDN w:val="0"/>
        <w:ind w:firstLine="720"/>
        <w:jc w:val="both"/>
        <w:textAlignment w:val="baseline"/>
        <w:rPr>
          <w:rFonts w:ascii="Times New Roman" w:eastAsia="Times New Roman" w:hAnsi="Times New Roman" w:cs="Times New Roman"/>
          <w:color w:val="FF0000"/>
          <w:sz w:val="24"/>
          <w:szCs w:val="24"/>
          <w:lang w:eastAsia="lv-LV"/>
        </w:rPr>
      </w:pPr>
    </w:p>
    <w:p w:rsidR="00F834FF" w:rsidRPr="00F834FF" w:rsidRDefault="00F834FF" w:rsidP="00BE4D01">
      <w:pPr>
        <w:tabs>
          <w:tab w:val="left" w:pos="0"/>
        </w:tabs>
        <w:suppressAutoHyphens/>
        <w:autoSpaceDN w:val="0"/>
        <w:ind w:firstLine="720"/>
        <w:jc w:val="both"/>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2. Tukuma novada pašvaldības budžeta finansētajām institūcijām, Tukuma novadā reģistrētajām biedrībām, nodibinājumiem un sporta klubiem samaksa par noteikumos uzskaitītajiem maksas pakalpojumiem (izņemot transporta pakalpojumus) ir aprēķināma ar 50%</w:t>
      </w:r>
      <w:r w:rsidRPr="00F834FF">
        <w:rPr>
          <w:rFonts w:ascii="Times New Roman" w:eastAsia="Calibri" w:hAnsi="Times New Roman" w:cs="Times New Roman"/>
          <w:b/>
          <w:sz w:val="24"/>
          <w:szCs w:val="24"/>
          <w:lang w:eastAsia="lv-LV"/>
        </w:rPr>
        <w:t xml:space="preserve"> </w:t>
      </w:r>
      <w:r w:rsidRPr="00F834FF">
        <w:rPr>
          <w:rFonts w:ascii="Times New Roman" w:eastAsia="Calibri" w:hAnsi="Times New Roman" w:cs="Times New Roman"/>
          <w:sz w:val="24"/>
          <w:szCs w:val="24"/>
          <w:lang w:eastAsia="lv-LV"/>
        </w:rPr>
        <w:t>samazinājumu.</w:t>
      </w:r>
    </w:p>
    <w:p w:rsidR="00BE4D01" w:rsidRPr="007D1949" w:rsidRDefault="00BE4D01" w:rsidP="00BE4D01">
      <w:pPr>
        <w:suppressAutoHyphens/>
        <w:autoSpaceDN w:val="0"/>
        <w:ind w:firstLine="720"/>
        <w:jc w:val="both"/>
        <w:textAlignment w:val="baseline"/>
        <w:rPr>
          <w:rFonts w:ascii="Times New Roman" w:eastAsia="Calibri" w:hAnsi="Times New Roman" w:cs="Times New Roman"/>
          <w:sz w:val="24"/>
          <w:szCs w:val="24"/>
          <w:lang w:eastAsia="lv-LV"/>
        </w:rPr>
      </w:pPr>
    </w:p>
    <w:p w:rsidR="00F834FF" w:rsidRPr="00F834FF" w:rsidRDefault="00F834FF" w:rsidP="00BE4D01">
      <w:pPr>
        <w:suppressAutoHyphens/>
        <w:autoSpaceDN w:val="0"/>
        <w:ind w:firstLine="720"/>
        <w:jc w:val="both"/>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3. No maksas par sporta zāles vai sporta stadiona izmantošanu tiek atbrīvotas pašvaldības institūcijas vai biedrības, kuras organizē Tukuma novada čempionātus, novada atklātos sporta spēļu turnīrus vai valsts čempionātus, kas iekļauti novada sporta pasākumu plānā.</w:t>
      </w:r>
    </w:p>
    <w:p w:rsidR="00F834FF" w:rsidRPr="00F834FF" w:rsidRDefault="00F834FF" w:rsidP="00BE4D01">
      <w:pPr>
        <w:suppressAutoHyphens/>
        <w:autoSpaceDN w:val="0"/>
        <w:ind w:firstLine="720"/>
        <w:jc w:val="both"/>
        <w:textAlignment w:val="baseline"/>
        <w:rPr>
          <w:rFonts w:ascii="Times New Roman" w:eastAsia="Calibri" w:hAnsi="Times New Roman" w:cs="Times New Roman"/>
          <w:sz w:val="24"/>
          <w:szCs w:val="24"/>
          <w:lang w:eastAsia="lv-LV"/>
        </w:rPr>
      </w:pPr>
    </w:p>
    <w:p w:rsidR="00F834FF" w:rsidRPr="00F834FF" w:rsidRDefault="00F834FF" w:rsidP="00BE4D01">
      <w:pPr>
        <w:suppressAutoHyphens/>
        <w:autoSpaceDN w:val="0"/>
        <w:ind w:firstLine="720"/>
        <w:jc w:val="both"/>
        <w:textAlignment w:val="baseline"/>
        <w:rPr>
          <w:rFonts w:ascii="Times New Roman" w:eastAsia="Calibri" w:hAnsi="Times New Roman" w:cs="Times New Roman"/>
          <w:sz w:val="24"/>
          <w:szCs w:val="24"/>
          <w:lang w:eastAsia="lv-LV"/>
        </w:rPr>
      </w:pPr>
      <w:r w:rsidRPr="00F834FF">
        <w:rPr>
          <w:rFonts w:ascii="Times New Roman" w:eastAsia="Calibri" w:hAnsi="Times New Roman" w:cs="Times New Roman"/>
          <w:sz w:val="24"/>
          <w:szCs w:val="24"/>
          <w:lang w:eastAsia="lv-LV"/>
        </w:rPr>
        <w:t>4. Ārpusstundu laikā Tukuma novada izglītības iestāžu izglītojamie tiek atbrīvoti no maksas par sporta zāļu, laukumu un stadionu izmantošanu.</w:t>
      </w:r>
    </w:p>
    <w:p w:rsidR="00F834FF" w:rsidRPr="00F834FF" w:rsidRDefault="00F834FF" w:rsidP="00F834FF">
      <w:pPr>
        <w:spacing w:after="200" w:line="276" w:lineRule="auto"/>
        <w:rPr>
          <w:rFonts w:ascii="Times New Roman" w:eastAsia="Calibri" w:hAnsi="Times New Roman" w:cs="Times New Roman"/>
          <w:sz w:val="24"/>
          <w:szCs w:val="24"/>
        </w:rPr>
      </w:pPr>
    </w:p>
    <w:p w:rsidR="00A84653" w:rsidRPr="007D1949" w:rsidRDefault="00A84653" w:rsidP="00AC7A65">
      <w:pPr>
        <w:widowControl w:val="0"/>
        <w:autoSpaceDE w:val="0"/>
        <w:rPr>
          <w:rFonts w:ascii="Times New Roman" w:eastAsia="Calibri" w:hAnsi="Times New Roman" w:cs="Times New Roman"/>
          <w:sz w:val="24"/>
          <w:szCs w:val="24"/>
        </w:rPr>
      </w:pPr>
    </w:p>
    <w:p w:rsidR="00A84653" w:rsidRPr="007D1949" w:rsidRDefault="00A84653"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A84653" w:rsidRPr="007D1949" w:rsidRDefault="00A84653" w:rsidP="00AC7A65">
      <w:pPr>
        <w:ind w:right="98"/>
        <w:jc w:val="both"/>
        <w:rPr>
          <w:rFonts w:ascii="Times New Roman" w:eastAsia="Times New Roman" w:hAnsi="Times New Roman" w:cs="Times New Roman"/>
          <w:sz w:val="20"/>
          <w:szCs w:val="20"/>
          <w:lang w:eastAsia="lv-LV"/>
        </w:rPr>
      </w:pPr>
    </w:p>
    <w:p w:rsidR="00AC7A65" w:rsidRPr="007D1949" w:rsidRDefault="00AC7A65" w:rsidP="00AC7A65">
      <w:pPr>
        <w:jc w:val="right"/>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w:t>
      </w:r>
    </w:p>
    <w:p w:rsidR="00AC7A65" w:rsidRPr="007D1949" w:rsidRDefault="00AC7A65" w:rsidP="00AC7A65">
      <w:pPr>
        <w:jc w:val="right"/>
        <w:rPr>
          <w:rFonts w:ascii="Times New Roman" w:eastAsia="Times New Roman" w:hAnsi="Times New Roman" w:cs="Times New Roman"/>
          <w:sz w:val="20"/>
          <w:szCs w:val="20"/>
          <w:lang w:eastAsia="lv-LV"/>
        </w:rPr>
      </w:pPr>
    </w:p>
    <w:p w:rsidR="00AC7A65" w:rsidRPr="007D1949" w:rsidRDefault="00AC7A65" w:rsidP="00AC7A65">
      <w:pPr>
        <w:jc w:val="right"/>
        <w:rPr>
          <w:rFonts w:ascii="Times New Roman" w:eastAsia="Times New Roman" w:hAnsi="Times New Roman" w:cs="Times New Roman"/>
          <w:sz w:val="20"/>
          <w:szCs w:val="20"/>
          <w:lang w:eastAsia="lv-LV"/>
        </w:rPr>
      </w:pPr>
    </w:p>
    <w:p w:rsidR="00AC7A65" w:rsidRPr="007D1949" w:rsidRDefault="00AC7A65" w:rsidP="00AC7A65">
      <w:pPr>
        <w:jc w:val="right"/>
        <w:rPr>
          <w:rFonts w:ascii="Times New Roman" w:eastAsia="Times New Roman" w:hAnsi="Times New Roman" w:cs="Times New Roman"/>
          <w:sz w:val="20"/>
          <w:szCs w:val="20"/>
          <w:lang w:eastAsia="lv-LV"/>
        </w:rPr>
      </w:pPr>
    </w:p>
    <w:p w:rsidR="00AC7A65" w:rsidRPr="007D1949" w:rsidRDefault="00AC7A65" w:rsidP="00AC7A65">
      <w:pPr>
        <w:jc w:val="right"/>
        <w:rPr>
          <w:rFonts w:ascii="Times New Roman" w:eastAsia="Times New Roman" w:hAnsi="Times New Roman" w:cs="Times New Roman"/>
          <w:sz w:val="20"/>
          <w:szCs w:val="20"/>
          <w:lang w:eastAsia="lv-LV"/>
        </w:rPr>
      </w:pPr>
    </w:p>
    <w:p w:rsidR="00AC7A65" w:rsidRPr="007D1949" w:rsidRDefault="00AC7A65" w:rsidP="00AC7A65">
      <w:pPr>
        <w:jc w:val="right"/>
        <w:rPr>
          <w:rFonts w:ascii="Times New Roman" w:eastAsia="Times New Roman" w:hAnsi="Times New Roman" w:cs="Times New Roman"/>
          <w:sz w:val="20"/>
          <w:szCs w:val="20"/>
          <w:lang w:eastAsia="lv-LV"/>
        </w:rPr>
      </w:pPr>
    </w:p>
    <w:p w:rsidR="00AC7A65" w:rsidRPr="007D1949" w:rsidRDefault="00AC7A65" w:rsidP="00AC7A65">
      <w:pPr>
        <w:jc w:val="right"/>
        <w:rPr>
          <w:rFonts w:ascii="Times New Roman" w:eastAsia="Times New Roman" w:hAnsi="Times New Roman" w:cs="Times New Roman"/>
          <w:sz w:val="20"/>
          <w:szCs w:val="20"/>
          <w:lang w:eastAsia="lv-LV"/>
        </w:rPr>
      </w:pPr>
    </w:p>
    <w:p w:rsidR="00AC7A65" w:rsidRPr="007D1949" w:rsidRDefault="00AC7A65" w:rsidP="00AC7A65">
      <w:pPr>
        <w:jc w:val="right"/>
        <w:rPr>
          <w:rFonts w:ascii="Times New Roman" w:eastAsia="Times New Roman" w:hAnsi="Times New Roman" w:cs="Times New Roman"/>
          <w:sz w:val="20"/>
          <w:szCs w:val="20"/>
          <w:lang w:eastAsia="lv-LV"/>
        </w:rPr>
      </w:pPr>
    </w:p>
    <w:p w:rsidR="00E43C7D" w:rsidRPr="007D1949" w:rsidRDefault="00E43C7D"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E43C7D" w:rsidRPr="007D1949" w:rsidRDefault="00E43C7D"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43C7D" w:rsidRPr="007D1949" w:rsidRDefault="00E43C7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AC7A65" w:rsidRPr="007D1949">
        <w:rPr>
          <w:rFonts w:ascii="Times New Roman" w:eastAsia="Times New Roman" w:hAnsi="Times New Roman" w:cs="Times New Roman"/>
          <w:sz w:val="24"/>
          <w:szCs w:val="24"/>
          <w:lang w:eastAsia="lv-LV"/>
        </w:rPr>
        <w:t>28</w:t>
      </w:r>
      <w:r w:rsidRPr="007D1949">
        <w:rPr>
          <w:rFonts w:ascii="Times New Roman" w:eastAsia="Times New Roman" w:hAnsi="Times New Roman" w:cs="Times New Roman"/>
          <w:sz w:val="24"/>
          <w:szCs w:val="24"/>
          <w:lang w:eastAsia="lv-LV"/>
        </w:rPr>
        <w:t>.§.</w:t>
      </w:r>
    </w:p>
    <w:p w:rsidR="00E43C7D" w:rsidRPr="007D1949" w:rsidRDefault="00E43C7D" w:rsidP="00AC7A65">
      <w:pPr>
        <w:suppressAutoHyphens/>
        <w:autoSpaceDN w:val="0"/>
        <w:jc w:val="both"/>
        <w:textAlignment w:val="baseline"/>
        <w:rPr>
          <w:rFonts w:ascii="Times New Roman" w:eastAsia="Times New Roman" w:hAnsi="Times New Roman" w:cs="Times New Roman"/>
          <w:noProof/>
          <w:sz w:val="24"/>
          <w:szCs w:val="24"/>
          <w:lang w:eastAsia="lv-LV"/>
        </w:rPr>
      </w:pPr>
    </w:p>
    <w:p w:rsidR="00E43C7D" w:rsidRPr="007D1949" w:rsidRDefault="00E43C7D" w:rsidP="00AC7A65">
      <w:pPr>
        <w:suppressAutoHyphens/>
        <w:autoSpaceDN w:val="0"/>
        <w:jc w:val="center"/>
        <w:textAlignment w:val="baseline"/>
        <w:rPr>
          <w:rFonts w:ascii="Times New Roman" w:eastAsia="Times New Roman" w:hAnsi="Times New Roman" w:cs="Times New Roman"/>
          <w:sz w:val="24"/>
          <w:szCs w:val="24"/>
          <w:lang w:eastAsia="lv-LV"/>
        </w:rPr>
      </w:pPr>
    </w:p>
    <w:p w:rsidR="00E43C7D" w:rsidRPr="007D1949" w:rsidRDefault="00E43C7D"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Irlavas bērnunama-patversmes </w:t>
      </w:r>
    </w:p>
    <w:p w:rsidR="00E43C7D" w:rsidRPr="007D1949" w:rsidRDefault="00E43C7D" w:rsidP="00AC7A65">
      <w:pPr>
        <w:suppressAutoHyphens/>
        <w:autoSpaceDN w:val="0"/>
        <w:ind w:right="-3"/>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maksas pakalpojumu cenrāža apstiprināšanu</w:t>
      </w:r>
    </w:p>
    <w:p w:rsidR="00E43C7D" w:rsidRPr="007D1949" w:rsidRDefault="00E43C7D" w:rsidP="00AC7A65">
      <w:pPr>
        <w:suppressAutoHyphens/>
        <w:autoSpaceDN w:val="0"/>
        <w:ind w:right="-3"/>
        <w:jc w:val="both"/>
        <w:textAlignment w:val="baseline"/>
        <w:rPr>
          <w:rFonts w:ascii="Times New Roman" w:eastAsia="Times New Roman" w:hAnsi="Times New Roman" w:cs="Times New Roman"/>
          <w:b/>
          <w:sz w:val="24"/>
          <w:szCs w:val="24"/>
          <w:lang w:eastAsia="lv-LV"/>
        </w:rPr>
      </w:pPr>
    </w:p>
    <w:p w:rsidR="00E43C7D" w:rsidRPr="007D1949" w:rsidRDefault="00E43C7D"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E43C7D" w:rsidRPr="007D1949" w:rsidRDefault="00E43C7D" w:rsidP="00AC7A65">
      <w:pPr>
        <w:suppressAutoHyphens/>
        <w:autoSpaceDN w:val="0"/>
        <w:ind w:right="-3"/>
        <w:jc w:val="both"/>
        <w:textAlignment w:val="baseline"/>
        <w:rPr>
          <w:rFonts w:ascii="Times New Roman" w:eastAsia="Times New Roman" w:hAnsi="Times New Roman" w:cs="Times New Roman"/>
          <w:i/>
          <w:sz w:val="24"/>
          <w:szCs w:val="24"/>
          <w:lang w:eastAsia="lv-LV"/>
        </w:rPr>
      </w:pPr>
    </w:p>
    <w:p w:rsidR="00E43C7D" w:rsidRPr="007D1949" w:rsidRDefault="00E43C7D" w:rsidP="00AC7A65">
      <w:pPr>
        <w:suppressAutoHyphens/>
        <w:autoSpaceDN w:val="0"/>
        <w:ind w:right="98" w:firstLine="696"/>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novada Domes 02.07.2015. noteikumiem Nr.9 „</w:t>
      </w:r>
      <w:r w:rsidRPr="007D1949">
        <w:rPr>
          <w:rFonts w:ascii="Times New Roman" w:eastAsia="Times New Roman" w:hAnsi="Times New Roman" w:cs="Times New Roman"/>
          <w:bCs/>
          <w:sz w:val="24"/>
          <w:szCs w:val="24"/>
          <w:lang w:eastAsia="lv-LV"/>
        </w:rPr>
        <w:t xml:space="preserve">Kārtība, kādā Tukuma novada pašvaldības iestādes un aģentūras plāno un uzskaita ieņēmumus no maksas pakalpojumiem un ar šo pakalpojumu sniegšanu saistītos izdevumus, nosaka un apstiprina </w:t>
      </w:r>
      <w:r w:rsidRPr="007D1949">
        <w:rPr>
          <w:rFonts w:ascii="Times New Roman" w:eastAsia="Times New Roman" w:hAnsi="Times New Roman" w:cs="Times New Roman"/>
          <w:sz w:val="24"/>
          <w:szCs w:val="24"/>
          <w:lang w:eastAsia="lv-LV"/>
        </w:rPr>
        <w:t>maksas pakalpojumu izcenojumus” (prot.Nr.7, 9.</w:t>
      </w:r>
      <w:r w:rsidRPr="007D1949">
        <w:rPr>
          <w:rFonts w:ascii="Times New Roman" w:eastAsia="Times New Roman" w:hAnsi="Times New Roman" w:cs="Times New Roman"/>
          <w:noProof/>
          <w:sz w:val="24"/>
          <w:szCs w:val="24"/>
          <w:lang w:eastAsia="lv-LV"/>
        </w:rPr>
        <w:t>§.</w:t>
      </w:r>
      <w:r w:rsidRPr="007D1949">
        <w:rPr>
          <w:rFonts w:ascii="Times New Roman" w:eastAsia="Times New Roman" w:hAnsi="Times New Roman" w:cs="Times New Roman"/>
          <w:sz w:val="24"/>
          <w:szCs w:val="24"/>
          <w:lang w:eastAsia="lv-LV"/>
        </w:rPr>
        <w:t>):</w:t>
      </w:r>
    </w:p>
    <w:p w:rsidR="00E43C7D" w:rsidRPr="007D1949" w:rsidRDefault="00E43C7D" w:rsidP="00AC7A65">
      <w:pPr>
        <w:suppressAutoHyphens/>
        <w:autoSpaceDN w:val="0"/>
        <w:textAlignment w:val="baseline"/>
        <w:rPr>
          <w:rFonts w:ascii="Times New Roman" w:eastAsia="Times New Roman" w:hAnsi="Times New Roman" w:cs="Times New Roman"/>
          <w:sz w:val="24"/>
          <w:szCs w:val="24"/>
          <w:lang w:eastAsia="lv-LV"/>
        </w:rPr>
      </w:pPr>
    </w:p>
    <w:p w:rsidR="00E43C7D" w:rsidRPr="007D1949" w:rsidRDefault="00E43C7D"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apstiprināt Irlavas bērnunama-patversmes maksas pakalpojumu cenrādi (pielikumā),</w:t>
      </w:r>
    </w:p>
    <w:p w:rsidR="00E43C7D" w:rsidRPr="007D1949" w:rsidRDefault="00E43C7D"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ieņēmumus no maksas pakalpojumiem iemaksāt Irlavas bērnunama-patversmes  pamatbudžeta kontā,</w:t>
      </w:r>
    </w:p>
    <w:p w:rsidR="00E43C7D" w:rsidRPr="007D1949" w:rsidRDefault="00E43C7D" w:rsidP="00AC7A65">
      <w:pPr>
        <w:ind w:firstLine="567"/>
        <w:jc w:val="both"/>
        <w:rPr>
          <w:rFonts w:ascii="Times New Roman" w:eastAsia="Calibri" w:hAnsi="Times New Roman" w:cs="Times New Roman"/>
          <w:bCs/>
          <w:sz w:val="24"/>
          <w:szCs w:val="24"/>
        </w:rPr>
      </w:pPr>
      <w:r w:rsidRPr="007D1949">
        <w:rPr>
          <w:rFonts w:ascii="Times New Roman" w:eastAsia="Calibri" w:hAnsi="Times New Roman" w:cs="Times New Roman"/>
          <w:bCs/>
          <w:sz w:val="24"/>
          <w:szCs w:val="24"/>
        </w:rPr>
        <w:t xml:space="preserve">3. noteikt, ka par maksas pakalpojumiem iegūtos līdzekļus var izlietot izdevumiem, kas saistīti ar maksas pakalpojumu nodrošināšanu un citiem uzturēšanas izdevumiem atbilstoši </w:t>
      </w:r>
      <w:r w:rsidR="00400B86">
        <w:rPr>
          <w:rFonts w:ascii="Times New Roman" w:eastAsia="Calibri" w:hAnsi="Times New Roman" w:cs="Times New Roman"/>
          <w:bCs/>
          <w:sz w:val="24"/>
          <w:szCs w:val="24"/>
        </w:rPr>
        <w:t>Irlavas bērnunama-patversmes</w:t>
      </w:r>
      <w:r w:rsidRPr="007D1949">
        <w:rPr>
          <w:rFonts w:ascii="Times New Roman" w:eastAsia="Calibri" w:hAnsi="Times New Roman" w:cs="Times New Roman"/>
          <w:bCs/>
          <w:sz w:val="24"/>
          <w:szCs w:val="24"/>
        </w:rPr>
        <w:t xml:space="preserve"> apstiprinātajai tāmei,</w:t>
      </w:r>
    </w:p>
    <w:p w:rsidR="00E43C7D" w:rsidRPr="007D1949" w:rsidRDefault="00E43C7D" w:rsidP="00AC7A65">
      <w:pPr>
        <w:suppressAutoHyphens/>
        <w:autoSpaceDN w:val="0"/>
        <w:ind w:right="98" w:firstLine="56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maksas pakalpojumu cenrādis stājas spēkā 2016.gada 1.janvārī.</w:t>
      </w:r>
    </w:p>
    <w:p w:rsidR="00E43C7D" w:rsidRPr="007D1949" w:rsidRDefault="00E43C7D"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E43C7D" w:rsidRPr="007D1949" w:rsidRDefault="00E43C7D"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E43C7D" w:rsidRPr="007D1949" w:rsidRDefault="00E43C7D"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E43C7D" w:rsidRPr="007D1949" w:rsidRDefault="00E43C7D"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E43C7D" w:rsidRPr="007D1949" w:rsidRDefault="00E43C7D" w:rsidP="00AC7A65">
      <w:pPr>
        <w:suppressAutoHyphens/>
        <w:autoSpaceDN w:val="0"/>
        <w:ind w:right="99"/>
        <w:jc w:val="both"/>
        <w:textAlignment w:val="baseline"/>
        <w:rPr>
          <w:rFonts w:ascii="Times New Roman" w:eastAsia="Times New Roman" w:hAnsi="Times New Roman" w:cs="Times New Roman"/>
          <w:sz w:val="24"/>
          <w:szCs w:val="24"/>
          <w:lang w:eastAsia="lv-LV"/>
        </w:rPr>
      </w:pPr>
    </w:p>
    <w:p w:rsidR="00AC7A65" w:rsidRPr="007D1949" w:rsidRDefault="00AC7A65"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AC7A65" w:rsidRPr="007D1949" w:rsidRDefault="00AC7A65" w:rsidP="00AC7A65">
      <w:pPr>
        <w:ind w:right="98"/>
        <w:jc w:val="both"/>
        <w:rPr>
          <w:rFonts w:ascii="Times New Roman" w:eastAsia="Times New Roman" w:hAnsi="Times New Roman" w:cs="Times New Roman"/>
          <w:sz w:val="20"/>
          <w:szCs w:val="20"/>
          <w:lang w:eastAsia="lv-LV"/>
        </w:rPr>
      </w:pPr>
    </w:p>
    <w:p w:rsidR="00AC7A65" w:rsidRPr="007D1949" w:rsidRDefault="00AC7A65" w:rsidP="00AC7A65">
      <w:pPr>
        <w:rPr>
          <w:rFonts w:ascii="Times New Roman" w:eastAsia="Calibri" w:hAnsi="Times New Roman" w:cs="Times New Roman"/>
          <w:b/>
          <w:bCs/>
          <w:sz w:val="24"/>
          <w:szCs w:val="24"/>
        </w:rPr>
      </w:pPr>
    </w:p>
    <w:p w:rsidR="00B4069D" w:rsidRDefault="00B4069D" w:rsidP="00AC7A65">
      <w:pPr>
        <w:suppressAutoHyphens/>
        <w:autoSpaceDN w:val="0"/>
        <w:jc w:val="right"/>
        <w:textAlignment w:val="baseline"/>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r>
    </w:p>
    <w:p w:rsidR="00B4069D" w:rsidRDefault="00B4069D">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E43C7D" w:rsidRPr="007D1949" w:rsidRDefault="00E43C7D" w:rsidP="00AC7A65">
      <w:pPr>
        <w:suppressAutoHyphens/>
        <w:autoSpaceDN w:val="0"/>
        <w:ind w:left="6237"/>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br/>
        <w:t>Pielikums</w:t>
      </w:r>
    </w:p>
    <w:p w:rsidR="00E43C7D" w:rsidRPr="007D1949" w:rsidRDefault="00E43C7D" w:rsidP="00AC7A65">
      <w:pPr>
        <w:suppressAutoHyphens/>
        <w:autoSpaceDN w:val="0"/>
        <w:ind w:left="6237"/>
        <w:textAlignment w:val="baseline"/>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r w:rsidR="00AC7A65"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.11.2015. lēmumam (prot. Nr.</w:t>
      </w:r>
      <w:r w:rsidR="00AC7A65"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w:t>
      </w:r>
      <w:r w:rsidR="00AC7A65" w:rsidRPr="007D1949">
        <w:rPr>
          <w:rFonts w:ascii="Times New Roman" w:eastAsia="Times New Roman" w:hAnsi="Times New Roman" w:cs="Times New Roman"/>
          <w:sz w:val="20"/>
          <w:szCs w:val="20"/>
          <w:lang w:eastAsia="lv-LV"/>
        </w:rPr>
        <w:t xml:space="preserve"> 28.</w:t>
      </w:r>
      <w:r w:rsidRPr="007D1949">
        <w:rPr>
          <w:rFonts w:ascii="Times New Roman" w:eastAsia="Times New Roman" w:hAnsi="Times New Roman" w:cs="Times New Roman"/>
          <w:sz w:val="24"/>
          <w:szCs w:val="24"/>
          <w:lang w:eastAsia="lv-LV"/>
        </w:rPr>
        <w:t>§.)</w:t>
      </w:r>
    </w:p>
    <w:p w:rsidR="00E43C7D" w:rsidRPr="007D1949" w:rsidRDefault="00E43C7D"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i/>
          <w:sz w:val="24"/>
          <w:szCs w:val="24"/>
          <w:lang w:eastAsia="lv-LV"/>
        </w:rPr>
        <w:br/>
      </w:r>
    </w:p>
    <w:p w:rsidR="00E43C7D" w:rsidRPr="007D1949" w:rsidRDefault="00E43C7D"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Irlavas bērnunama-patversmes </w:t>
      </w:r>
    </w:p>
    <w:p w:rsidR="00E43C7D" w:rsidRPr="007D1949" w:rsidRDefault="00E43C7D" w:rsidP="00AC7A65">
      <w:pPr>
        <w:suppressAutoHyphens/>
        <w:autoSpaceDN w:val="0"/>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sniegto maksas pakalpojumu cenrādis</w:t>
      </w:r>
    </w:p>
    <w:p w:rsidR="00E43C7D" w:rsidRPr="007D1949" w:rsidRDefault="00E43C7D" w:rsidP="00AC7A65">
      <w:pPr>
        <w:suppressAutoHyphens/>
        <w:autoSpaceDN w:val="0"/>
        <w:jc w:val="center"/>
        <w:textAlignment w:val="baseline"/>
        <w:rPr>
          <w:rFonts w:ascii="Times New Roman" w:eastAsia="Times New Roman" w:hAnsi="Times New Roman" w:cs="Times New Roman"/>
          <w:b/>
          <w:sz w:val="24"/>
          <w:szCs w:val="24"/>
          <w:lang w:eastAsia="lv-LV"/>
        </w:rPr>
      </w:pPr>
    </w:p>
    <w:p w:rsidR="00E43C7D" w:rsidRPr="007D1949" w:rsidRDefault="00E43C7D" w:rsidP="00AC7A65">
      <w:pPr>
        <w:suppressAutoHyphens/>
        <w:autoSpaceDN w:val="0"/>
        <w:jc w:val="center"/>
        <w:textAlignment w:val="baseline"/>
        <w:rPr>
          <w:rFonts w:ascii="Times New Roman" w:eastAsia="Times New Roman" w:hAnsi="Times New Roman" w:cs="Times New Roman"/>
          <w:b/>
          <w:sz w:val="24"/>
          <w:szCs w:val="24"/>
          <w:lang w:eastAsia="lv-LV"/>
        </w:rPr>
      </w:pPr>
    </w:p>
    <w:p w:rsidR="00E43C7D" w:rsidRPr="007D1949" w:rsidRDefault="00E43C7D" w:rsidP="00AC7A65">
      <w:pPr>
        <w:suppressAutoHyphens/>
        <w:autoSpaceDN w:val="0"/>
        <w:jc w:val="center"/>
        <w:textAlignment w:val="baseline"/>
        <w:rPr>
          <w:rFonts w:ascii="Times New Roman" w:eastAsia="Times New Roman" w:hAnsi="Times New Roman" w:cs="Times New Roman"/>
          <w:sz w:val="24"/>
          <w:szCs w:val="24"/>
          <w:lang w:eastAsia="lv-LV"/>
        </w:rPr>
      </w:pPr>
    </w:p>
    <w:tbl>
      <w:tblPr>
        <w:tblW w:w="95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41"/>
        <w:gridCol w:w="2806"/>
      </w:tblGrid>
      <w:tr w:rsidR="00E43C7D" w:rsidRPr="007D1949" w:rsidTr="00E43C7D">
        <w:tc>
          <w:tcPr>
            <w:tcW w:w="1135" w:type="dxa"/>
            <w:tcBorders>
              <w:top w:val="single" w:sz="4" w:space="0" w:color="auto"/>
              <w:left w:val="single" w:sz="4" w:space="0" w:color="auto"/>
              <w:bottom w:val="single" w:sz="4" w:space="0" w:color="auto"/>
              <w:right w:val="single" w:sz="4" w:space="0" w:color="auto"/>
            </w:tcBorders>
          </w:tcPr>
          <w:p w:rsidR="00E43C7D" w:rsidRPr="007D1949" w:rsidRDefault="00E43C7D" w:rsidP="00AC7A65">
            <w:pPr>
              <w:jc w:val="center"/>
              <w:rPr>
                <w:rFonts w:ascii="Times New Roman" w:hAnsi="Times New Roman" w:cs="Times New Roman"/>
                <w:b/>
                <w:sz w:val="24"/>
                <w:szCs w:val="24"/>
              </w:rPr>
            </w:pPr>
            <w:r w:rsidRPr="007D1949">
              <w:rPr>
                <w:rFonts w:ascii="Times New Roman" w:hAnsi="Times New Roman" w:cs="Times New Roman"/>
                <w:b/>
                <w:sz w:val="24"/>
                <w:szCs w:val="24"/>
              </w:rPr>
              <w:t>Nr.p.k.</w:t>
            </w:r>
          </w:p>
        </w:tc>
        <w:tc>
          <w:tcPr>
            <w:tcW w:w="5641" w:type="dxa"/>
            <w:tcBorders>
              <w:top w:val="single" w:sz="4" w:space="0" w:color="auto"/>
              <w:left w:val="single" w:sz="4" w:space="0" w:color="auto"/>
              <w:bottom w:val="single" w:sz="4" w:space="0" w:color="auto"/>
              <w:right w:val="single" w:sz="4" w:space="0" w:color="auto"/>
            </w:tcBorders>
            <w:hideMark/>
          </w:tcPr>
          <w:p w:rsidR="00E43C7D" w:rsidRPr="007D1949" w:rsidRDefault="00E43C7D" w:rsidP="00AC7A65">
            <w:pPr>
              <w:jc w:val="center"/>
              <w:rPr>
                <w:rFonts w:ascii="Times New Roman" w:hAnsi="Times New Roman" w:cs="Times New Roman"/>
                <w:b/>
                <w:sz w:val="24"/>
                <w:szCs w:val="24"/>
              </w:rPr>
            </w:pPr>
            <w:r w:rsidRPr="007D1949">
              <w:rPr>
                <w:rFonts w:ascii="Times New Roman" w:hAnsi="Times New Roman" w:cs="Times New Roman"/>
                <w:b/>
                <w:sz w:val="24"/>
                <w:szCs w:val="24"/>
              </w:rPr>
              <w:t>Pakalpojums</w:t>
            </w:r>
          </w:p>
        </w:tc>
        <w:tc>
          <w:tcPr>
            <w:tcW w:w="2806" w:type="dxa"/>
            <w:tcBorders>
              <w:top w:val="single" w:sz="4" w:space="0" w:color="auto"/>
              <w:left w:val="single" w:sz="4" w:space="0" w:color="auto"/>
              <w:bottom w:val="single" w:sz="4" w:space="0" w:color="auto"/>
              <w:right w:val="single" w:sz="4" w:space="0" w:color="auto"/>
            </w:tcBorders>
          </w:tcPr>
          <w:p w:rsidR="00E43C7D" w:rsidRPr="007D1949" w:rsidRDefault="00E43C7D" w:rsidP="00AC7A65">
            <w:pPr>
              <w:jc w:val="right"/>
              <w:rPr>
                <w:rFonts w:ascii="Times New Roman" w:hAnsi="Times New Roman" w:cs="Times New Roman"/>
                <w:b/>
                <w:sz w:val="24"/>
                <w:szCs w:val="24"/>
              </w:rPr>
            </w:pPr>
            <w:r w:rsidRPr="007D1949">
              <w:rPr>
                <w:rFonts w:ascii="Times New Roman" w:hAnsi="Times New Roman" w:cs="Times New Roman"/>
                <w:b/>
                <w:sz w:val="24"/>
                <w:szCs w:val="24"/>
              </w:rPr>
              <w:t xml:space="preserve">Pakalpojuma maksa </w:t>
            </w:r>
            <w:r w:rsidRPr="007D1949">
              <w:rPr>
                <w:rFonts w:ascii="Times New Roman" w:hAnsi="Times New Roman" w:cs="Times New Roman"/>
                <w:b/>
                <w:i/>
                <w:sz w:val="24"/>
                <w:szCs w:val="24"/>
              </w:rPr>
              <w:t>euro</w:t>
            </w:r>
          </w:p>
        </w:tc>
      </w:tr>
      <w:tr w:rsidR="00E43C7D" w:rsidRPr="007D1949" w:rsidTr="00E43C7D">
        <w:tc>
          <w:tcPr>
            <w:tcW w:w="1135" w:type="dxa"/>
            <w:tcBorders>
              <w:top w:val="single" w:sz="4" w:space="0" w:color="auto"/>
              <w:left w:val="single" w:sz="4" w:space="0" w:color="auto"/>
              <w:bottom w:val="single" w:sz="4" w:space="0" w:color="auto"/>
              <w:right w:val="single" w:sz="4" w:space="0" w:color="auto"/>
            </w:tcBorders>
            <w:hideMark/>
          </w:tcPr>
          <w:p w:rsidR="00E43C7D" w:rsidRPr="007D1949" w:rsidRDefault="00E43C7D" w:rsidP="00AC7A65">
            <w:pPr>
              <w:jc w:val="center"/>
              <w:rPr>
                <w:rFonts w:ascii="Times New Roman" w:hAnsi="Times New Roman" w:cs="Times New Roman"/>
                <w:sz w:val="24"/>
                <w:szCs w:val="24"/>
              </w:rPr>
            </w:pPr>
            <w:r w:rsidRPr="007D1949">
              <w:rPr>
                <w:rFonts w:ascii="Times New Roman" w:hAnsi="Times New Roman" w:cs="Times New Roman"/>
                <w:sz w:val="24"/>
                <w:szCs w:val="24"/>
              </w:rPr>
              <w:t>1.</w:t>
            </w:r>
          </w:p>
        </w:tc>
        <w:tc>
          <w:tcPr>
            <w:tcW w:w="5641" w:type="dxa"/>
            <w:tcBorders>
              <w:top w:val="single" w:sz="4" w:space="0" w:color="auto"/>
              <w:left w:val="single" w:sz="4" w:space="0" w:color="auto"/>
              <w:bottom w:val="single" w:sz="4" w:space="0" w:color="auto"/>
              <w:right w:val="single" w:sz="4" w:space="0" w:color="auto"/>
            </w:tcBorders>
          </w:tcPr>
          <w:p w:rsidR="00E43C7D" w:rsidRPr="007D1949" w:rsidRDefault="00E43C7D" w:rsidP="00AC7A65">
            <w:pPr>
              <w:rPr>
                <w:rFonts w:ascii="Times New Roman" w:hAnsi="Times New Roman" w:cs="Times New Roman"/>
                <w:sz w:val="24"/>
                <w:szCs w:val="24"/>
              </w:rPr>
            </w:pPr>
            <w:r w:rsidRPr="007D1949">
              <w:rPr>
                <w:rFonts w:ascii="Times New Roman" w:hAnsi="Times New Roman" w:cs="Times New Roman"/>
                <w:sz w:val="24"/>
                <w:szCs w:val="24"/>
              </w:rPr>
              <w:t>Ilgstošas sociālās aprūpes un sociālās rehabilitācijas institūcijas pakalpojums bērniem (par mēnesi)</w:t>
            </w:r>
            <w:r w:rsidRPr="007D1949">
              <w:rPr>
                <w:rFonts w:ascii="Times New Roman" w:hAnsi="Times New Roman" w:cs="Times New Roman"/>
                <w:color w:val="FF0000"/>
                <w:sz w:val="24"/>
                <w:szCs w:val="24"/>
              </w:rPr>
              <w:t xml:space="preserve"> </w:t>
            </w:r>
          </w:p>
        </w:tc>
        <w:tc>
          <w:tcPr>
            <w:tcW w:w="2806" w:type="dxa"/>
            <w:tcBorders>
              <w:top w:val="single" w:sz="4" w:space="0" w:color="auto"/>
              <w:left w:val="single" w:sz="4" w:space="0" w:color="auto"/>
              <w:bottom w:val="single" w:sz="4" w:space="0" w:color="auto"/>
              <w:right w:val="single" w:sz="4" w:space="0" w:color="auto"/>
            </w:tcBorders>
            <w:hideMark/>
          </w:tcPr>
          <w:p w:rsidR="00E43C7D" w:rsidRPr="007D1949" w:rsidRDefault="00E43C7D" w:rsidP="00AC7A65">
            <w:pPr>
              <w:jc w:val="center"/>
              <w:rPr>
                <w:rFonts w:ascii="Times New Roman" w:hAnsi="Times New Roman" w:cs="Times New Roman"/>
                <w:b/>
                <w:sz w:val="24"/>
                <w:szCs w:val="24"/>
              </w:rPr>
            </w:pPr>
            <w:r w:rsidRPr="007D1949">
              <w:rPr>
                <w:rFonts w:ascii="Times New Roman" w:hAnsi="Times New Roman" w:cs="Times New Roman"/>
                <w:b/>
                <w:sz w:val="24"/>
                <w:szCs w:val="24"/>
              </w:rPr>
              <w:t>449,46</w:t>
            </w:r>
          </w:p>
        </w:tc>
      </w:tr>
      <w:tr w:rsidR="00E43C7D" w:rsidRPr="007D1949" w:rsidTr="00E43C7D">
        <w:tc>
          <w:tcPr>
            <w:tcW w:w="1135" w:type="dxa"/>
            <w:tcBorders>
              <w:top w:val="single" w:sz="4" w:space="0" w:color="auto"/>
              <w:left w:val="single" w:sz="4" w:space="0" w:color="auto"/>
              <w:bottom w:val="single" w:sz="4" w:space="0" w:color="auto"/>
              <w:right w:val="single" w:sz="4" w:space="0" w:color="auto"/>
            </w:tcBorders>
          </w:tcPr>
          <w:p w:rsidR="00E43C7D" w:rsidRPr="007D1949" w:rsidRDefault="00E43C7D" w:rsidP="00AC7A65">
            <w:pPr>
              <w:jc w:val="center"/>
              <w:rPr>
                <w:rFonts w:ascii="Times New Roman" w:hAnsi="Times New Roman" w:cs="Times New Roman"/>
                <w:sz w:val="24"/>
                <w:szCs w:val="24"/>
              </w:rPr>
            </w:pPr>
            <w:r w:rsidRPr="007D1949">
              <w:rPr>
                <w:rFonts w:ascii="Times New Roman" w:hAnsi="Times New Roman" w:cs="Times New Roman"/>
                <w:sz w:val="24"/>
                <w:szCs w:val="24"/>
              </w:rPr>
              <w:t>2.</w:t>
            </w:r>
          </w:p>
        </w:tc>
        <w:tc>
          <w:tcPr>
            <w:tcW w:w="5641" w:type="dxa"/>
            <w:tcBorders>
              <w:top w:val="single" w:sz="4" w:space="0" w:color="auto"/>
              <w:left w:val="single" w:sz="4" w:space="0" w:color="auto"/>
              <w:bottom w:val="single" w:sz="4" w:space="0" w:color="auto"/>
              <w:right w:val="single" w:sz="4" w:space="0" w:color="auto"/>
            </w:tcBorders>
          </w:tcPr>
          <w:p w:rsidR="00E43C7D" w:rsidRPr="007D1949" w:rsidRDefault="00E43C7D" w:rsidP="00AC7A65">
            <w:pPr>
              <w:rPr>
                <w:rFonts w:ascii="Times New Roman" w:hAnsi="Times New Roman" w:cs="Times New Roman"/>
                <w:strike/>
                <w:sz w:val="24"/>
                <w:szCs w:val="24"/>
              </w:rPr>
            </w:pPr>
            <w:r w:rsidRPr="007D1949">
              <w:rPr>
                <w:rFonts w:ascii="Times New Roman" w:eastAsia="Times New Roman" w:hAnsi="Times New Roman" w:cs="Times New Roman"/>
                <w:sz w:val="24"/>
                <w:szCs w:val="20"/>
                <w:lang w:eastAsia="lv-LV"/>
              </w:rPr>
              <w:t xml:space="preserve">Īslaicīgas sociālās aprūpes un sociālās rehabilitācijas institūcijas pakalpojums bērniem </w:t>
            </w:r>
            <w:r w:rsidRPr="007D1949">
              <w:rPr>
                <w:rFonts w:ascii="Times New Roman" w:hAnsi="Times New Roman" w:cs="Times New Roman"/>
                <w:sz w:val="24"/>
                <w:szCs w:val="24"/>
              </w:rPr>
              <w:t>(par vienu dienu)</w:t>
            </w:r>
          </w:p>
        </w:tc>
        <w:tc>
          <w:tcPr>
            <w:tcW w:w="2806" w:type="dxa"/>
            <w:tcBorders>
              <w:top w:val="single" w:sz="4" w:space="0" w:color="auto"/>
              <w:left w:val="single" w:sz="4" w:space="0" w:color="auto"/>
              <w:bottom w:val="single" w:sz="4" w:space="0" w:color="auto"/>
              <w:right w:val="single" w:sz="4" w:space="0" w:color="auto"/>
            </w:tcBorders>
          </w:tcPr>
          <w:p w:rsidR="00E43C7D" w:rsidRPr="007D1949" w:rsidRDefault="00E43C7D" w:rsidP="00AC7A65">
            <w:pPr>
              <w:jc w:val="center"/>
              <w:rPr>
                <w:rFonts w:ascii="Times New Roman" w:hAnsi="Times New Roman" w:cs="Times New Roman"/>
                <w:b/>
                <w:sz w:val="24"/>
                <w:szCs w:val="24"/>
              </w:rPr>
            </w:pPr>
            <w:r w:rsidRPr="007D1949">
              <w:rPr>
                <w:rFonts w:ascii="Times New Roman" w:hAnsi="Times New Roman" w:cs="Times New Roman"/>
                <w:b/>
                <w:sz w:val="24"/>
                <w:szCs w:val="24"/>
              </w:rPr>
              <w:t>14,62</w:t>
            </w:r>
          </w:p>
        </w:tc>
      </w:tr>
    </w:tbl>
    <w:p w:rsidR="00E43C7D" w:rsidRPr="007D1949" w:rsidRDefault="00E43C7D" w:rsidP="00AC7A65">
      <w:pPr>
        <w:suppressAutoHyphens/>
        <w:autoSpaceDN w:val="0"/>
        <w:contextualSpacing/>
        <w:jc w:val="both"/>
        <w:textAlignment w:val="baseline"/>
        <w:rPr>
          <w:rFonts w:ascii="Times New Roman" w:eastAsia="Times New Roman" w:hAnsi="Times New Roman" w:cs="Times New Roman"/>
          <w:sz w:val="24"/>
          <w:szCs w:val="24"/>
          <w:lang w:eastAsia="lv-LV"/>
        </w:rPr>
      </w:pPr>
    </w:p>
    <w:p w:rsidR="00E43C7D" w:rsidRPr="007D1949" w:rsidRDefault="00B60FB0" w:rsidP="00AC7A65">
      <w:pPr>
        <w:suppressAutoHyphens/>
        <w:autoSpaceDN w:val="0"/>
        <w:contextualSpacing/>
        <w:jc w:val="both"/>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Atvieglojum</w:t>
      </w:r>
      <w:r w:rsidR="00400B86">
        <w:rPr>
          <w:rFonts w:ascii="Times New Roman" w:eastAsia="Times New Roman" w:hAnsi="Times New Roman" w:cs="Times New Roman"/>
          <w:b/>
          <w:sz w:val="24"/>
          <w:szCs w:val="24"/>
          <w:lang w:eastAsia="lv-LV"/>
        </w:rPr>
        <w:t>i</w:t>
      </w:r>
    </w:p>
    <w:p w:rsidR="00B60FB0" w:rsidRPr="007D1949" w:rsidRDefault="00B60FB0" w:rsidP="00AC7A65">
      <w:pPr>
        <w:suppressAutoHyphens/>
        <w:autoSpaceDN w:val="0"/>
        <w:contextualSpacing/>
        <w:jc w:val="both"/>
        <w:textAlignment w:val="baseline"/>
        <w:rPr>
          <w:rFonts w:ascii="Times New Roman" w:eastAsia="Times New Roman" w:hAnsi="Times New Roman" w:cs="Times New Roman"/>
          <w:sz w:val="24"/>
          <w:szCs w:val="24"/>
          <w:lang w:eastAsia="lv-LV"/>
        </w:rPr>
      </w:pPr>
    </w:p>
    <w:p w:rsidR="00400B86" w:rsidRPr="00CD65BB" w:rsidRDefault="00400B86" w:rsidP="00400B86">
      <w:pPr>
        <w:suppressAutoHyphens/>
        <w:autoSpaceDN w:val="0"/>
        <w:ind w:firstLine="720"/>
        <w:jc w:val="both"/>
        <w:textAlignment w:val="baseline"/>
        <w:rPr>
          <w:rFonts w:ascii="Times New Roman" w:eastAsia="Times New Roman" w:hAnsi="Times New Roman" w:cs="Times New Roman"/>
          <w:sz w:val="24"/>
          <w:szCs w:val="24"/>
          <w:lang w:eastAsia="lv-LV"/>
        </w:rPr>
      </w:pPr>
      <w:r w:rsidRPr="00CD65BB">
        <w:rPr>
          <w:rFonts w:ascii="Times New Roman" w:eastAsia="Times New Roman" w:hAnsi="Times New Roman" w:cs="Times New Roman"/>
          <w:sz w:val="24"/>
          <w:szCs w:val="24"/>
          <w:lang w:eastAsia="lv-LV"/>
        </w:rPr>
        <w:t>1.</w:t>
      </w:r>
      <w:r>
        <w:rPr>
          <w:rFonts w:ascii="Times New Roman" w:eastAsia="Times New Roman" w:hAnsi="Times New Roman" w:cs="Times New Roman"/>
          <w:sz w:val="24"/>
          <w:szCs w:val="24"/>
          <w:lang w:eastAsia="lv-LV"/>
        </w:rPr>
        <w:t xml:space="preserve"> </w:t>
      </w:r>
      <w:r w:rsidRPr="00CD65BB">
        <w:rPr>
          <w:rFonts w:ascii="Times New Roman" w:eastAsia="Times New Roman" w:hAnsi="Times New Roman" w:cs="Times New Roman"/>
          <w:sz w:val="24"/>
          <w:szCs w:val="24"/>
          <w:lang w:eastAsia="lv-LV"/>
        </w:rPr>
        <w:t>Noteikt, ka 1.punkt</w:t>
      </w:r>
      <w:r>
        <w:rPr>
          <w:rFonts w:ascii="Times New Roman" w:eastAsia="Times New Roman" w:hAnsi="Times New Roman" w:cs="Times New Roman"/>
          <w:sz w:val="24"/>
          <w:szCs w:val="24"/>
          <w:lang w:eastAsia="lv-LV"/>
        </w:rPr>
        <w:t>a maksa</w:t>
      </w:r>
      <w:r w:rsidRPr="00CD65BB">
        <w:rPr>
          <w:rFonts w:ascii="Times New Roman" w:eastAsia="Times New Roman" w:hAnsi="Times New Roman" w:cs="Times New Roman"/>
          <w:sz w:val="24"/>
          <w:szCs w:val="24"/>
          <w:lang w:eastAsia="lv-LV"/>
        </w:rPr>
        <w:t xml:space="preserve"> ir samazināta par 35% visiem sociālā pakalpojuma saņēmējiem.</w:t>
      </w:r>
    </w:p>
    <w:p w:rsidR="00400B86" w:rsidRDefault="00400B86" w:rsidP="00400B86">
      <w:pPr>
        <w:suppressAutoHyphens/>
        <w:autoSpaceDN w:val="0"/>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 Noteikt, ka 2.punkta maksas pakalpojuma maksa </w:t>
      </w:r>
      <w:r w:rsidRPr="00CD65BB">
        <w:rPr>
          <w:rFonts w:ascii="Times New Roman" w:eastAsia="Times New Roman" w:hAnsi="Times New Roman" w:cs="Times New Roman"/>
          <w:sz w:val="24"/>
          <w:szCs w:val="24"/>
          <w:lang w:eastAsia="lv-LV"/>
        </w:rPr>
        <w:t xml:space="preserve">ir samazināta par 35% </w:t>
      </w:r>
      <w:r>
        <w:rPr>
          <w:rFonts w:ascii="Times New Roman" w:eastAsia="Times New Roman" w:hAnsi="Times New Roman" w:cs="Times New Roman"/>
          <w:sz w:val="24"/>
          <w:szCs w:val="24"/>
          <w:lang w:eastAsia="lv-LV"/>
        </w:rPr>
        <w:t>Tukuma novada pašvaldībā deklarētiem bērniem, bērniem, kuri ar Tukuma novada bāriņtiesas lēmumu ievietoti audžuģimenē vai kuriem ar Tukuma novada bāriņtiesas lēmumu iecelts aizbildnis.</w:t>
      </w:r>
    </w:p>
    <w:p w:rsidR="00400B86" w:rsidRPr="00400B86" w:rsidRDefault="00400B86" w:rsidP="00400B86">
      <w:pPr>
        <w:suppressAutoHyphens/>
        <w:autoSpaceDN w:val="0"/>
        <w:ind w:firstLine="720"/>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Noteikt, ka Tukuma novada pašvaldībā deklarētiem bērniem, bērniem, kuri ar Tukuma novada bāriņtiesas lēmumu ievietoti audžuģimenē vai kuriem ar Tukuma novada bāriņtiesas lēmumu iecelts aizbildnis, īslaicīgās sociālās aprūpes un sociālās rehabilitācijas pakalpojums </w:t>
      </w:r>
      <w:r w:rsidRPr="00400B86">
        <w:rPr>
          <w:rFonts w:ascii="Times New Roman" w:eastAsia="Times New Roman" w:hAnsi="Times New Roman" w:cs="Times New Roman"/>
          <w:sz w:val="24"/>
          <w:szCs w:val="24"/>
          <w:lang w:eastAsia="lv-LV"/>
        </w:rPr>
        <w:t>vienu mēnesi kalendārā gada laikā ir bez maksas.</w:t>
      </w:r>
    </w:p>
    <w:p w:rsidR="00E43C7D" w:rsidRPr="007D1949" w:rsidRDefault="00E43C7D" w:rsidP="00AC7A65">
      <w:pPr>
        <w:suppressAutoHyphens/>
        <w:autoSpaceDN w:val="0"/>
        <w:textAlignment w:val="baseline"/>
        <w:rPr>
          <w:rFonts w:ascii="Times New Roman" w:eastAsia="Times New Roman" w:hAnsi="Times New Roman" w:cs="Times New Roman"/>
          <w:sz w:val="24"/>
          <w:szCs w:val="24"/>
          <w:lang w:eastAsia="lv-LV"/>
        </w:rPr>
      </w:pPr>
    </w:p>
    <w:p w:rsidR="00E43C7D" w:rsidRPr="007D1949" w:rsidRDefault="00E43C7D" w:rsidP="00AC7A65">
      <w:pPr>
        <w:suppressAutoHyphens/>
        <w:autoSpaceDN w:val="0"/>
        <w:textAlignment w:val="baseline"/>
        <w:rPr>
          <w:rFonts w:ascii="Times New Roman" w:eastAsia="Times New Roman" w:hAnsi="Times New Roman" w:cs="Times New Roman"/>
          <w:sz w:val="24"/>
          <w:szCs w:val="24"/>
          <w:lang w:eastAsia="lv-LV"/>
        </w:rPr>
      </w:pPr>
    </w:p>
    <w:p w:rsidR="00AC7A65" w:rsidRPr="007D1949" w:rsidRDefault="00AC7A65"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B4069D" w:rsidRDefault="00B4069D">
      <w:r>
        <w:br w:type="page"/>
      </w:r>
    </w:p>
    <w:p w:rsidR="00AC7A65" w:rsidRPr="007D1949" w:rsidRDefault="00AC7A65" w:rsidP="00AC7A65"/>
    <w:p w:rsidR="00AC7A65" w:rsidRPr="007D1949" w:rsidRDefault="00AC7A65" w:rsidP="00AC7A65"/>
    <w:p w:rsidR="00AC7A65" w:rsidRPr="007D1949" w:rsidRDefault="00AC7A65" w:rsidP="00AC7A65"/>
    <w:p w:rsidR="009B659E" w:rsidRPr="007D1949" w:rsidRDefault="009B659E"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9B659E" w:rsidRPr="007D1949" w:rsidRDefault="009B659E"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9B659E" w:rsidRPr="007D1949" w:rsidRDefault="009B659E"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AC7A65" w:rsidRPr="007D1949">
        <w:rPr>
          <w:rFonts w:ascii="Times New Roman" w:eastAsia="Times New Roman" w:hAnsi="Times New Roman" w:cs="Times New Roman"/>
          <w:sz w:val="24"/>
          <w:szCs w:val="24"/>
          <w:lang w:eastAsia="lv-LV"/>
        </w:rPr>
        <w:t>29</w:t>
      </w:r>
      <w:r w:rsidRPr="007D1949">
        <w:rPr>
          <w:rFonts w:ascii="Times New Roman" w:eastAsia="Times New Roman" w:hAnsi="Times New Roman" w:cs="Times New Roman"/>
          <w:sz w:val="24"/>
          <w:szCs w:val="24"/>
          <w:lang w:eastAsia="lv-LV"/>
        </w:rPr>
        <w:t>.§.</w:t>
      </w:r>
    </w:p>
    <w:p w:rsidR="009B659E" w:rsidRPr="007D1949" w:rsidRDefault="009B659E" w:rsidP="00AC7A65">
      <w:pPr>
        <w:rPr>
          <w:rFonts w:ascii="Times New Roman" w:eastAsia="Times New Roman" w:hAnsi="Times New Roman" w:cs="Times New Roman"/>
          <w:b/>
          <w:sz w:val="24"/>
          <w:szCs w:val="24"/>
          <w:lang w:eastAsia="lv-LV"/>
        </w:rPr>
      </w:pPr>
    </w:p>
    <w:p w:rsidR="009B659E" w:rsidRPr="007D1949" w:rsidRDefault="009B659E"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Tukuma novada pašvaldības </w:t>
      </w:r>
      <w:r w:rsidRPr="007D1949">
        <w:rPr>
          <w:rFonts w:ascii="Times New Roman" w:eastAsia="Times New Roman" w:hAnsi="Times New Roman" w:cs="Times New Roman"/>
          <w:b/>
          <w:sz w:val="24"/>
          <w:szCs w:val="24"/>
          <w:lang w:eastAsia="lv-LV"/>
        </w:rPr>
        <w:br/>
        <w:t xml:space="preserve">deinstitucionalizācijas procesa vadības </w:t>
      </w:r>
    </w:p>
    <w:p w:rsidR="009B659E" w:rsidRPr="007D1949" w:rsidRDefault="009B659E"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grupas izveidi</w:t>
      </w:r>
    </w:p>
    <w:p w:rsidR="009B659E" w:rsidRPr="007D1949" w:rsidRDefault="009B659E" w:rsidP="00AC7A65">
      <w:pPr>
        <w:rPr>
          <w:rFonts w:ascii="Times New Roman" w:eastAsia="Times New Roman" w:hAnsi="Times New Roman" w:cs="Courier New"/>
          <w:sz w:val="24"/>
          <w:szCs w:val="24"/>
          <w:lang w:eastAsia="lv-LV" w:bidi="lo-LA"/>
        </w:rPr>
      </w:pP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Ministru kabineta 2015.gada 16.jūnija noteikumiem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„Deinstitucionalizācija” īstenošanas noteikumi” un 07.07.2015. noslēgto Nodomu protokolu Nr.TND/2-58.9/15/65 ar Rīgas plānošanas reģionu:</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Izveidot Tukuma novada pašvaldības deinstitucionalizācijas procesa vadības grupu šādā sastāvā:</w:t>
      </w:r>
    </w:p>
    <w:p w:rsidR="009B659E" w:rsidRPr="007D1949" w:rsidRDefault="009B659E" w:rsidP="00AC7A65">
      <w:pPr>
        <w:ind w:left="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1.1. Tukuma novada Domes priekšsēdētāja vietnieks Aivars Volfs; </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 Sociālo un veselības jautājumu komitejas priekšsēdētājs Agris Baumanis;</w:t>
      </w:r>
    </w:p>
    <w:p w:rsidR="009B659E"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 Sociālo un veselības jautājumu komitejas locekle</w:t>
      </w:r>
      <w:r w:rsidR="00400B86">
        <w:rPr>
          <w:rFonts w:ascii="Times New Roman" w:eastAsia="Times New Roman" w:hAnsi="Times New Roman" w:cs="Times New Roman"/>
          <w:sz w:val="24"/>
          <w:szCs w:val="24"/>
          <w:lang w:eastAsia="lv-LV"/>
        </w:rPr>
        <w:t xml:space="preserve"> un Izglītības, kultūras un sporta komiteja priekšsēdētāja </w:t>
      </w:r>
      <w:r w:rsidRPr="007D1949">
        <w:rPr>
          <w:rFonts w:ascii="Times New Roman" w:eastAsia="Times New Roman" w:hAnsi="Times New Roman" w:cs="Times New Roman"/>
          <w:sz w:val="24"/>
          <w:szCs w:val="24"/>
          <w:lang w:eastAsia="lv-LV"/>
        </w:rPr>
        <w:t>Ludmila Reimate;</w:t>
      </w:r>
    </w:p>
    <w:p w:rsidR="00400B86" w:rsidRPr="007D1949" w:rsidRDefault="00400B86" w:rsidP="00AC7A65">
      <w:pPr>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 Tukuma novada Domes deputāte Dagnija Staķe;</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1A0E3C">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 xml:space="preserve">. Attīstības nodaļas </w:t>
      </w:r>
      <w:r w:rsidR="001A0E3C">
        <w:rPr>
          <w:rFonts w:ascii="Times New Roman" w:eastAsia="Times New Roman" w:hAnsi="Times New Roman" w:cs="Times New Roman"/>
          <w:sz w:val="24"/>
          <w:szCs w:val="24"/>
          <w:lang w:eastAsia="lv-LV"/>
        </w:rPr>
        <w:t>projektu vadītāja</w:t>
      </w:r>
      <w:r w:rsidRPr="007D1949">
        <w:rPr>
          <w:rFonts w:ascii="Times New Roman" w:eastAsia="Times New Roman" w:hAnsi="Times New Roman" w:cs="Times New Roman"/>
          <w:sz w:val="24"/>
          <w:szCs w:val="24"/>
          <w:lang w:eastAsia="lv-LV"/>
        </w:rPr>
        <w:t xml:space="preserve"> Inga Helmane,</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1A0E3C">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 Tukuma novada bāriņtiesas priekšsēdētāja Agnese Vembre;</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1A0E3C">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 Tukuma novada pašvaldības aģentūras „Tukuma novada sociālais dienests” direktore Ina Balgalve;</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1A0E3C">
        <w:rPr>
          <w:rFonts w:ascii="Times New Roman" w:eastAsia="Times New Roman" w:hAnsi="Times New Roman" w:cs="Times New Roman"/>
          <w:sz w:val="24"/>
          <w:szCs w:val="24"/>
          <w:lang w:eastAsia="lv-LV"/>
        </w:rPr>
        <w:t>8</w:t>
      </w:r>
      <w:r w:rsidRPr="007D1949">
        <w:rPr>
          <w:rFonts w:ascii="Times New Roman" w:eastAsia="Times New Roman" w:hAnsi="Times New Roman" w:cs="Times New Roman"/>
          <w:sz w:val="24"/>
          <w:szCs w:val="24"/>
          <w:lang w:eastAsia="lv-LV"/>
        </w:rPr>
        <w:t>. Tukuma novada pašvaldības aģentūras „Tukuma novada sociālais dienests” sociālo pakalpojumu nodaļas vadītāja Jeļena Hodakovska–Migunova;</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1A0E3C">
        <w:rPr>
          <w:rFonts w:ascii="Times New Roman" w:eastAsia="Times New Roman" w:hAnsi="Times New Roman" w:cs="Times New Roman"/>
          <w:sz w:val="24"/>
          <w:szCs w:val="24"/>
          <w:lang w:eastAsia="lv-LV"/>
        </w:rPr>
        <w:t>9</w:t>
      </w:r>
      <w:r w:rsidRPr="007D1949">
        <w:rPr>
          <w:rFonts w:ascii="Times New Roman" w:eastAsia="Times New Roman" w:hAnsi="Times New Roman" w:cs="Times New Roman"/>
          <w:sz w:val="24"/>
          <w:szCs w:val="24"/>
          <w:lang w:eastAsia="lv-LV"/>
        </w:rPr>
        <w:t>. Tukuma novada pašvaldības aģentūras „Tukuma novada sociālais dienests” Sociālā darba un sociālās palīdzības nodaļas vadītāj</w:t>
      </w:r>
      <w:r w:rsidR="001A0E3C">
        <w:rPr>
          <w:rFonts w:ascii="Times New Roman" w:eastAsia="Times New Roman" w:hAnsi="Times New Roman" w:cs="Times New Roman"/>
          <w:sz w:val="24"/>
          <w:szCs w:val="24"/>
          <w:lang w:eastAsia="lv-LV"/>
        </w:rPr>
        <w:t>s</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1A0E3C">
        <w:rPr>
          <w:rFonts w:ascii="Times New Roman" w:eastAsia="Times New Roman" w:hAnsi="Times New Roman" w:cs="Times New Roman"/>
          <w:sz w:val="24"/>
          <w:szCs w:val="24"/>
          <w:lang w:eastAsia="lv-LV"/>
        </w:rPr>
        <w:t>10</w:t>
      </w:r>
      <w:r w:rsidRPr="007D1949">
        <w:rPr>
          <w:rFonts w:ascii="Times New Roman" w:eastAsia="Times New Roman" w:hAnsi="Times New Roman" w:cs="Times New Roman"/>
          <w:sz w:val="24"/>
          <w:szCs w:val="24"/>
          <w:lang w:eastAsia="lv-LV"/>
        </w:rPr>
        <w:t>. Irlavas bērnunama-patversmes direktore Sanita Auziņa;</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r w:rsidR="001A0E3C">
        <w:rPr>
          <w:rFonts w:ascii="Times New Roman" w:eastAsia="Times New Roman" w:hAnsi="Times New Roman" w:cs="Times New Roman"/>
          <w:sz w:val="24"/>
          <w:szCs w:val="24"/>
          <w:lang w:eastAsia="lv-LV"/>
        </w:rPr>
        <w:t>1</w:t>
      </w:r>
      <w:r w:rsidRPr="007D1949">
        <w:rPr>
          <w:rFonts w:ascii="Times New Roman" w:eastAsia="Times New Roman" w:hAnsi="Times New Roman" w:cs="Times New Roman"/>
          <w:sz w:val="24"/>
          <w:szCs w:val="24"/>
          <w:lang w:eastAsia="lv-LV"/>
        </w:rPr>
        <w:t>. Valsts Sociālās aprūpes centra „Zemgale” filiāles „Ķīši” direktore Zigrīda Jampole;</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r w:rsidR="001A0E3C">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 Tukuma Nevalstisko Organizāciju Apvienības vadītāja, Tukuma novada Domes deputāte Gunta Kalviņa;</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r w:rsidR="001A0E3C">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 Tukuma invalīdu sporta kluba vadītāja Nataļja Peiraga;</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r w:rsidR="001A0E3C">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 Profesionālo audžuģimeņu apvienības "Terēze" vadītāja Ārija Martukāne;</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w:t>
      </w:r>
      <w:r w:rsidR="001A0E3C">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 mērķgrupas pārstāvji – vecāki Skaidrīte Sakniņa, Ruta Jēkabsone, Lilita Lukaševiča u.c.</w:t>
      </w:r>
    </w:p>
    <w:p w:rsidR="009B659E" w:rsidRPr="007D1949" w:rsidRDefault="009B659E" w:rsidP="00AC7A65">
      <w:pPr>
        <w:ind w:firstLine="720"/>
        <w:jc w:val="both"/>
        <w:rPr>
          <w:rFonts w:ascii="Times New Roman" w:eastAsia="Times New Roman" w:hAnsi="Times New Roman" w:cs="Times New Roman"/>
          <w:sz w:val="24"/>
          <w:szCs w:val="24"/>
          <w:lang w:eastAsia="lv-LV"/>
        </w:rPr>
      </w:pP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Noteikt par atbildīgo Tukuma novada pašvaldības deinstitucionalizācijas procesā</w:t>
      </w:r>
      <w:r w:rsidRPr="007D1949">
        <w:rPr>
          <w:rFonts w:ascii="Times New Roman" w:eastAsia="Times New Roman" w:hAnsi="Times New Roman" w:cs="Times New Roman"/>
          <w:b/>
          <w:sz w:val="24"/>
          <w:szCs w:val="24"/>
          <w:lang w:eastAsia="lv-LV"/>
        </w:rPr>
        <w:t xml:space="preserve"> </w:t>
      </w:r>
      <w:r w:rsidRPr="007D1949">
        <w:rPr>
          <w:rFonts w:ascii="Times New Roman" w:eastAsia="Times New Roman" w:hAnsi="Times New Roman" w:cs="Times New Roman"/>
          <w:sz w:val="24"/>
          <w:szCs w:val="24"/>
          <w:lang w:eastAsia="lv-LV"/>
        </w:rPr>
        <w:t>Tukuma novada pašvaldības aģentūras „Tukuma novada sociālais dienests” direktori Inu Balgalvi.</w:t>
      </w:r>
    </w:p>
    <w:p w:rsidR="009B659E" w:rsidRPr="007D1949" w:rsidRDefault="009B659E" w:rsidP="00AC7A65">
      <w:pPr>
        <w:ind w:right="98"/>
        <w:jc w:val="both"/>
        <w:rPr>
          <w:rFonts w:ascii="Times New Roman" w:eastAsia="Times New Roman" w:hAnsi="Times New Roman" w:cs="Times New Roman"/>
          <w:sz w:val="20"/>
          <w:szCs w:val="20"/>
          <w:lang w:eastAsia="lv-LV"/>
        </w:rPr>
      </w:pPr>
    </w:p>
    <w:p w:rsidR="00AC7A65" w:rsidRPr="007D1949" w:rsidRDefault="00AC7A65"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AC7A65" w:rsidRPr="007D1949" w:rsidRDefault="00AC7A65" w:rsidP="00AC7A65">
      <w:pPr>
        <w:ind w:right="98"/>
        <w:jc w:val="both"/>
        <w:rPr>
          <w:rFonts w:ascii="Times New Roman" w:eastAsia="Times New Roman" w:hAnsi="Times New Roman" w:cs="Times New Roman"/>
          <w:sz w:val="20"/>
          <w:szCs w:val="20"/>
          <w:lang w:eastAsia="lv-LV"/>
        </w:rPr>
      </w:pPr>
    </w:p>
    <w:p w:rsidR="00543D36" w:rsidRDefault="00543D36">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9B659E" w:rsidRPr="007D1949" w:rsidRDefault="009B659E" w:rsidP="00AC7A65">
      <w:pPr>
        <w:ind w:right="98"/>
        <w:jc w:val="both"/>
        <w:rPr>
          <w:rFonts w:ascii="Times New Roman" w:eastAsia="Times New Roman" w:hAnsi="Times New Roman" w:cs="Times New Roman"/>
          <w:sz w:val="20"/>
          <w:szCs w:val="20"/>
          <w:lang w:eastAsia="lv-LV"/>
        </w:rPr>
      </w:pPr>
    </w:p>
    <w:p w:rsidR="009B659E" w:rsidRPr="007D1949" w:rsidRDefault="009B659E" w:rsidP="00AC7A65">
      <w:pPr>
        <w:jc w:val="center"/>
        <w:rPr>
          <w:rFonts w:ascii="Times New Roman" w:eastAsia="Times New Roman" w:hAnsi="Times New Roman" w:cs="Times New Roman"/>
          <w:b/>
          <w:sz w:val="24"/>
          <w:szCs w:val="24"/>
          <w:lang w:eastAsia="lv-LV"/>
        </w:rPr>
      </w:pPr>
    </w:p>
    <w:p w:rsidR="009B659E" w:rsidRPr="007D1949" w:rsidRDefault="009B659E"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9B659E" w:rsidRPr="007D1949" w:rsidRDefault="009B659E"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9B659E" w:rsidRPr="007D1949" w:rsidRDefault="009B659E"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B60FB0" w:rsidRPr="007D1949">
        <w:rPr>
          <w:rFonts w:ascii="Times New Roman" w:eastAsia="Times New Roman" w:hAnsi="Times New Roman" w:cs="Times New Roman"/>
          <w:sz w:val="24"/>
          <w:szCs w:val="24"/>
          <w:lang w:eastAsia="lv-LV"/>
        </w:rPr>
        <w:t>3</w:t>
      </w:r>
      <w:r w:rsidR="00AC7A65" w:rsidRPr="007D1949">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w:t>
      </w:r>
    </w:p>
    <w:p w:rsidR="009B659E" w:rsidRPr="007D1949" w:rsidRDefault="009B659E" w:rsidP="00AC7A65">
      <w:pPr>
        <w:jc w:val="center"/>
        <w:rPr>
          <w:rFonts w:ascii="Times New Roman" w:eastAsia="Times New Roman" w:hAnsi="Times New Roman" w:cs="Times New Roman"/>
          <w:noProof/>
          <w:sz w:val="20"/>
          <w:szCs w:val="20"/>
          <w:lang w:eastAsia="lv-LV"/>
        </w:rPr>
      </w:pPr>
    </w:p>
    <w:p w:rsidR="00AC7A65" w:rsidRPr="007D1949" w:rsidRDefault="00AC7A65" w:rsidP="00AC7A65">
      <w:pPr>
        <w:jc w:val="center"/>
        <w:rPr>
          <w:rFonts w:ascii="Times New Roman" w:eastAsia="Times New Roman" w:hAnsi="Times New Roman" w:cs="Times New Roman"/>
          <w:noProof/>
          <w:sz w:val="20"/>
          <w:szCs w:val="20"/>
          <w:lang w:eastAsia="lv-LV"/>
        </w:rPr>
      </w:pPr>
    </w:p>
    <w:p w:rsidR="00AC7A65" w:rsidRPr="007D1949" w:rsidRDefault="00AC7A65" w:rsidP="00AC7A65">
      <w:pPr>
        <w:jc w:val="center"/>
        <w:rPr>
          <w:rFonts w:ascii="Times New Roman" w:eastAsia="Times New Roman" w:hAnsi="Times New Roman" w:cs="Times New Roman"/>
          <w:noProof/>
          <w:sz w:val="20"/>
          <w:szCs w:val="20"/>
          <w:lang w:eastAsia="lv-LV"/>
        </w:rPr>
      </w:pPr>
    </w:p>
    <w:p w:rsidR="009B659E" w:rsidRPr="007D1949" w:rsidRDefault="009B659E"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Tukuma novada nevalstisko organizāciju</w:t>
      </w:r>
    </w:p>
    <w:p w:rsidR="009B659E" w:rsidRPr="007D1949" w:rsidRDefault="009B659E"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un to biedru apbalvošanu ar naudas balvu</w:t>
      </w:r>
    </w:p>
    <w:p w:rsidR="009B659E" w:rsidRPr="007D1949" w:rsidRDefault="009B659E" w:rsidP="00AC7A65">
      <w:pPr>
        <w:jc w:val="both"/>
        <w:rPr>
          <w:rFonts w:ascii="Times New Roman" w:eastAsia="Times New Roman" w:hAnsi="Times New Roman" w:cs="Times New Roman"/>
          <w:b/>
          <w:sz w:val="24"/>
          <w:szCs w:val="24"/>
          <w:lang w:eastAsia="lv-LV"/>
        </w:rPr>
      </w:pPr>
    </w:p>
    <w:p w:rsidR="00AC7A65" w:rsidRPr="007D1949" w:rsidRDefault="00AC7A65" w:rsidP="00AC7A65">
      <w:pPr>
        <w:jc w:val="both"/>
        <w:rPr>
          <w:rFonts w:ascii="Times New Roman" w:eastAsia="Times New Roman" w:hAnsi="Times New Roman" w:cs="Times New Roman"/>
          <w:b/>
          <w:sz w:val="24"/>
          <w:szCs w:val="24"/>
          <w:lang w:eastAsia="lv-LV"/>
        </w:rPr>
      </w:pPr>
    </w:p>
    <w:p w:rsidR="009B659E" w:rsidRPr="007D1949" w:rsidRDefault="009B659E" w:rsidP="00AC7A65">
      <w:pPr>
        <w:ind w:firstLine="720"/>
        <w:jc w:val="both"/>
        <w:rPr>
          <w:rFonts w:ascii="Times New Roman" w:eastAsia="Times New Roman" w:hAnsi="Times New Roman" w:cs="Times New Roman"/>
          <w:i/>
          <w:noProof/>
          <w:color w:val="000000"/>
          <w:sz w:val="24"/>
          <w:lang w:eastAsia="lv-LV"/>
        </w:rPr>
      </w:pPr>
      <w:r w:rsidRPr="007D1949">
        <w:rPr>
          <w:rFonts w:ascii="Times New Roman" w:eastAsia="Times New Roman" w:hAnsi="Times New Roman" w:cs="Times New Roman"/>
          <w:noProof/>
          <w:color w:val="000000"/>
          <w:sz w:val="24"/>
          <w:szCs w:val="24"/>
          <w:lang w:eastAsia="lv-LV"/>
        </w:rPr>
        <w:t xml:space="preserve">1. </w:t>
      </w:r>
      <w:r w:rsidRPr="007D1949">
        <w:rPr>
          <w:rFonts w:ascii="Times New Roman" w:eastAsia="Times New Roman" w:hAnsi="Times New Roman" w:cs="Times New Roman"/>
          <w:sz w:val="24"/>
          <w:szCs w:val="24"/>
          <w:lang w:eastAsia="lv-LV"/>
        </w:rPr>
        <w:t>Pamatojoties uz iesniegtajiem pieteikumiem un atbilstīgi 2014.gada 25.septembrī apstiprinātajam Tukuma novada Domes nolikumam „Par Tukuma novada nevalstisko organizāciju un to biedru apbalvošanu ar naudas balvu” (prot.Nr.11, 9.§.), piešķirt naudas balvas šādās nominācijās:</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1.1.„Nesavtīgs ieguldījums un ilggadēja darbība sabiedrības labā”:</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1.1.1. Biedrību „Tukuma DOMU BIEDRI”, „Tukuma Aspazijas”, „Mēs-Ozolnieku ciemam”, „Daugavas Vanagi Latvijā” biedrei un grāmatvedei Lidijai Zīlei </w:t>
      </w:r>
      <w:r w:rsidRPr="007D1949">
        <w:rPr>
          <w:rFonts w:ascii="Times New Roman" w:eastAsia="Times New Roman" w:hAnsi="Times New Roman" w:cs="Times New Roman"/>
          <w:sz w:val="24"/>
          <w:szCs w:val="24"/>
          <w:lang w:eastAsia="lv-LV"/>
        </w:rPr>
        <w:t xml:space="preserve">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bCs/>
          <w:sz w:val="24"/>
          <w:szCs w:val="24"/>
          <w:lang w:eastAsia="lv-LV"/>
        </w:rPr>
        <w:t xml:space="preserve"> </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1.1.2. Biedrībai „Tukuma invalīdu biedrība” </w:t>
      </w:r>
      <w:r w:rsidRPr="007D1949">
        <w:rPr>
          <w:rFonts w:ascii="Times New Roman" w:eastAsia="Times New Roman" w:hAnsi="Times New Roman" w:cs="Times New Roman"/>
          <w:sz w:val="24"/>
          <w:szCs w:val="24"/>
          <w:lang w:eastAsia="lv-LV"/>
        </w:rPr>
        <w:t xml:space="preserve">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 xml:space="preserve">1.1.3. Biedrības „Tukuma pensionāru biedrība” biedru grupai (J.Kotāns, Dz.Brakovska, R.Akmane, L.Lukša, I.Lagzdiņa, M.Anmane, I.Mejubere, V.Siliņš, S.Krecere, L.Smeile, R.Keičs, G.Angere, M.Zvirbule) - 340,00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jc w:val="both"/>
        <w:rPr>
          <w:rFonts w:ascii="Times New Roman" w:eastAsia="Times New Roman" w:hAnsi="Times New Roman" w:cs="Times New Roman"/>
          <w:bCs/>
          <w:sz w:val="24"/>
          <w:szCs w:val="24"/>
          <w:lang w:eastAsia="lv-LV"/>
        </w:rPr>
      </w:pP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 „Gada notikums”:</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 xml:space="preserve">1.2.1. Sieviešu invalīdu biedrībai „Tukuma Aspazijas” 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jc w:val="both"/>
        <w:rPr>
          <w:rFonts w:ascii="Times New Roman" w:eastAsia="Times New Roman" w:hAnsi="Times New Roman" w:cs="Times New Roman"/>
          <w:sz w:val="24"/>
          <w:szCs w:val="24"/>
          <w:lang w:eastAsia="lv-LV"/>
        </w:rPr>
      </w:pP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 „Radošā degsme”:</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1.3.1. Biedrības „Mēs-Ozolnieku ciemam” valdes priekšsēdētājai Lindai Zemītei</w:t>
      </w:r>
      <w:r w:rsidRPr="007D1949">
        <w:rPr>
          <w:rFonts w:ascii="Times New Roman" w:eastAsia="Times New Roman" w:hAnsi="Times New Roman" w:cs="Times New Roman"/>
          <w:bCs/>
          <w:sz w:val="24"/>
          <w:szCs w:val="24"/>
          <w:lang w:eastAsia="lv-LV"/>
        </w:rPr>
        <w:t xml:space="preserve"> </w:t>
      </w:r>
      <w:r w:rsidRPr="007D1949">
        <w:rPr>
          <w:rFonts w:ascii="Times New Roman" w:eastAsia="Times New Roman" w:hAnsi="Times New Roman" w:cs="Times New Roman"/>
          <w:sz w:val="24"/>
          <w:szCs w:val="24"/>
          <w:lang w:eastAsia="lv-LV"/>
        </w:rPr>
        <w:t xml:space="preserve">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1.3.2. </w:t>
      </w:r>
      <w:r w:rsidRPr="007D1949">
        <w:rPr>
          <w:rFonts w:ascii="Times New Roman" w:eastAsia="Times New Roman" w:hAnsi="Times New Roman" w:cs="Times New Roman"/>
          <w:sz w:val="24"/>
          <w:szCs w:val="24"/>
          <w:lang w:eastAsia="lv-LV"/>
        </w:rPr>
        <w:t xml:space="preserve">Biedrībai „Zentenes izaugsme” 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1.3.3. </w:t>
      </w:r>
      <w:r w:rsidRPr="007D1949">
        <w:rPr>
          <w:rFonts w:ascii="Times New Roman" w:eastAsia="Times New Roman" w:hAnsi="Times New Roman" w:cs="Times New Roman"/>
          <w:sz w:val="24"/>
          <w:szCs w:val="24"/>
          <w:lang w:eastAsia="lv-LV"/>
        </w:rPr>
        <w:t xml:space="preserve">Biedrībai „Mēs dejai” 189,00 </w:t>
      </w:r>
      <w:r w:rsidRPr="007D1949">
        <w:rPr>
          <w:rFonts w:ascii="Times New Roman" w:eastAsia="Times New Roman" w:hAnsi="Times New Roman" w:cs="Times New Roman"/>
          <w:i/>
          <w:sz w:val="24"/>
          <w:szCs w:val="24"/>
          <w:lang w:eastAsia="lv-LV"/>
        </w:rPr>
        <w:t xml:space="preserve">euro </w:t>
      </w:r>
      <w:r w:rsidRPr="007D1949">
        <w:rPr>
          <w:rFonts w:ascii="Times New Roman" w:eastAsia="Times New Roman" w:hAnsi="Times New Roman" w:cs="Times New Roman"/>
          <w:sz w:val="24"/>
          <w:szCs w:val="24"/>
          <w:lang w:eastAsia="lv-LV"/>
        </w:rPr>
        <w:t xml:space="preserve">(Kultūras un nevalstisko organizāciju komisijas 26.10.2015. lēmums „Par Tukuma novada nevalstisko organizāciju un to biedru apbalvošanu ar naudas balvu” (prot.Nr.3,1.§.)) - naudas balva biedrībai „Mēs dejai” tika piešķirta arī 2014.gadā, bet, ņemot vērā biedrības sasniegumus 2015.gadā, piešķirt tai atlikušo summu no kopējās plānotās, t.i., 189,00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1.3.4. </w:t>
      </w:r>
      <w:r w:rsidRPr="007D1949">
        <w:rPr>
          <w:rFonts w:ascii="Times New Roman" w:eastAsia="Times New Roman" w:hAnsi="Times New Roman" w:cs="Times New Roman"/>
          <w:sz w:val="24"/>
          <w:szCs w:val="24"/>
          <w:lang w:eastAsia="lv-LV"/>
        </w:rPr>
        <w:t xml:space="preserve">Biedrībai „ASNI 3139” 340,00 </w:t>
      </w:r>
      <w:r w:rsidRPr="007D1949">
        <w:rPr>
          <w:rFonts w:ascii="Times New Roman" w:eastAsia="Times New Roman" w:hAnsi="Times New Roman" w:cs="Times New Roman"/>
          <w:i/>
          <w:sz w:val="24"/>
          <w:szCs w:val="24"/>
          <w:lang w:eastAsia="lv-LV"/>
        </w:rPr>
        <w:t>euro,</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1.3.5. Biedrībai „Radošo personību klubs „Ligzda”” </w:t>
      </w:r>
      <w:r w:rsidRPr="007D1949">
        <w:rPr>
          <w:rFonts w:ascii="Times New Roman" w:eastAsia="Times New Roman" w:hAnsi="Times New Roman" w:cs="Times New Roman"/>
          <w:sz w:val="24"/>
          <w:szCs w:val="24"/>
          <w:lang w:eastAsia="lv-LV"/>
        </w:rPr>
        <w:t xml:space="preserve">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sz w:val="24"/>
          <w:szCs w:val="24"/>
          <w:lang w:eastAsia="lv-LV"/>
        </w:rPr>
      </w:pP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 „Izcilas sadarbības piemērs”:</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1.4.1. </w:t>
      </w:r>
      <w:r w:rsidRPr="007D1949">
        <w:rPr>
          <w:rFonts w:ascii="Times New Roman" w:eastAsia="Times New Roman" w:hAnsi="Times New Roman" w:cs="Times New Roman"/>
          <w:sz w:val="24"/>
          <w:szCs w:val="24"/>
          <w:lang w:eastAsia="lv-LV"/>
        </w:rPr>
        <w:t xml:space="preserve">Sieviešu tiesību biedrības „Tumes mežroze” valdes priekšsēdētājai Guntai Lagzdiņai 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 xml:space="preserve">1.4.2. Biedrībai „Daugavas Vanagi Latvijā” 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 xml:space="preserve">1.4.3. Biedrībai „Pozitīvā Doma” 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1.4.4. Biedrībai FK „Tukums 2000” 340,00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9B659E" w:rsidRPr="007D1949" w:rsidRDefault="009B659E" w:rsidP="00AC7A65">
      <w:pPr>
        <w:ind w:firstLine="720"/>
        <w:jc w:val="both"/>
        <w:rPr>
          <w:rFonts w:ascii="Times New Roman" w:eastAsia="Times New Roman" w:hAnsi="Times New Roman" w:cs="Times New Roman"/>
          <w:sz w:val="24"/>
          <w:szCs w:val="24"/>
          <w:lang w:eastAsia="lv-LV"/>
        </w:rPr>
      </w:pP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Ņemot vērā Kultūras un nevalstisko organizāciju komisijas 26.10.2015. lēmumu „Par Tukuma novada nevalstisko organizāciju un to biedru apbalvošanu ar naudas balvu” (prot.Nr.3,1.§.), noraidīt ierosinājumus par naudas balvas piešķiršanu šādiem nominantiem:</w:t>
      </w:r>
    </w:p>
    <w:p w:rsidR="009B659E" w:rsidRPr="007D1949" w:rsidRDefault="009B659E" w:rsidP="00AC7A65">
      <w:pPr>
        <w:ind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2.1. Biedrībai „Tumes mežroze”;</w:t>
      </w:r>
    </w:p>
    <w:p w:rsidR="009B659E" w:rsidRPr="007D1949" w:rsidRDefault="009B659E" w:rsidP="00AC7A65">
      <w:pPr>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ab/>
        <w:t>2.2. Biedrībai „Tukuma DOMU BIEDRI”;</w:t>
      </w:r>
    </w:p>
    <w:p w:rsidR="009B659E" w:rsidRPr="007D1949" w:rsidRDefault="009B659E"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t>2.3. Biedrībai „Dēkla”.</w:t>
      </w:r>
    </w:p>
    <w:p w:rsidR="009B659E" w:rsidRPr="007D1949" w:rsidRDefault="009B659E" w:rsidP="00AC7A65">
      <w:pPr>
        <w:rPr>
          <w:rFonts w:ascii="Times New Roman" w:eastAsia="Times New Roman" w:hAnsi="Times New Roman" w:cs="Times New Roman"/>
          <w:sz w:val="24"/>
          <w:lang w:eastAsia="lv-LV"/>
        </w:rPr>
      </w:pPr>
    </w:p>
    <w:p w:rsidR="00AC7A65" w:rsidRPr="007D1949" w:rsidRDefault="00AC7A65" w:rsidP="00AC7A65">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AC7A65" w:rsidRPr="007D1949" w:rsidRDefault="00AC7A65" w:rsidP="00AC7A65">
      <w:pPr>
        <w:keepNext/>
        <w:ind w:right="-1"/>
        <w:jc w:val="right"/>
        <w:outlineLvl w:val="0"/>
        <w:rPr>
          <w:rFonts w:ascii="Times New Roman" w:eastAsia="Times New Roman" w:hAnsi="Times New Roman" w:cs="Times New Roman"/>
          <w:sz w:val="20"/>
          <w:szCs w:val="20"/>
        </w:rPr>
      </w:pPr>
    </w:p>
    <w:p w:rsidR="00AC7A65" w:rsidRPr="007D1949" w:rsidRDefault="00AC7A65" w:rsidP="00AC7A65">
      <w:pPr>
        <w:keepNext/>
        <w:ind w:right="-1"/>
        <w:jc w:val="right"/>
        <w:outlineLvl w:val="0"/>
        <w:rPr>
          <w:rFonts w:ascii="Times New Roman" w:eastAsia="Times New Roman" w:hAnsi="Times New Roman" w:cs="Times New Roman"/>
          <w:sz w:val="20"/>
          <w:szCs w:val="20"/>
        </w:rPr>
      </w:pPr>
    </w:p>
    <w:p w:rsidR="00AC7A65" w:rsidRPr="007D1949" w:rsidRDefault="00AC7A65" w:rsidP="00AC7A65">
      <w:pPr>
        <w:keepNext/>
        <w:ind w:right="-1"/>
        <w:jc w:val="right"/>
        <w:outlineLvl w:val="0"/>
        <w:rPr>
          <w:rFonts w:ascii="Times New Roman" w:eastAsia="Times New Roman" w:hAnsi="Times New Roman" w:cs="Times New Roman"/>
          <w:sz w:val="20"/>
          <w:szCs w:val="20"/>
        </w:rPr>
      </w:pPr>
    </w:p>
    <w:p w:rsidR="00AC7A65" w:rsidRPr="007D1949" w:rsidRDefault="00AC7A65" w:rsidP="00AC7A65">
      <w:pPr>
        <w:jc w:val="right"/>
        <w:rPr>
          <w:rFonts w:ascii="Times New Roman" w:eastAsia="Times New Roman" w:hAnsi="Times New Roman" w:cs="Times New Roman"/>
          <w:sz w:val="20"/>
          <w:szCs w:val="20"/>
          <w:lang w:eastAsia="lv-LV"/>
        </w:rPr>
      </w:pPr>
    </w:p>
    <w:p w:rsidR="00AC7A65" w:rsidRPr="007D1949" w:rsidRDefault="00AC7A65" w:rsidP="00AC7A65">
      <w:pPr>
        <w:jc w:val="right"/>
        <w:rPr>
          <w:rFonts w:ascii="Times New Roman" w:eastAsia="Times New Roman" w:hAnsi="Times New Roman" w:cs="Times New Roman"/>
          <w:sz w:val="20"/>
          <w:szCs w:val="20"/>
          <w:lang w:eastAsia="lv-LV"/>
        </w:rPr>
      </w:pPr>
    </w:p>
    <w:p w:rsidR="002930DF" w:rsidRPr="007D1949" w:rsidRDefault="002930DF"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2930DF" w:rsidRPr="007D1949" w:rsidRDefault="002930DF"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2930DF" w:rsidRPr="007D1949" w:rsidRDefault="002930DF"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B60FB0" w:rsidRPr="007D1949">
        <w:rPr>
          <w:rFonts w:ascii="Times New Roman" w:eastAsia="Times New Roman" w:hAnsi="Times New Roman" w:cs="Times New Roman"/>
          <w:sz w:val="24"/>
          <w:szCs w:val="24"/>
          <w:lang w:eastAsia="lv-LV"/>
        </w:rPr>
        <w:t>3</w:t>
      </w:r>
      <w:r w:rsidR="00AC7A65" w:rsidRPr="007D1949">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w:t>
      </w:r>
    </w:p>
    <w:p w:rsidR="002930DF" w:rsidRPr="007D1949" w:rsidRDefault="002930DF" w:rsidP="00AC7A65">
      <w:pPr>
        <w:jc w:val="center"/>
        <w:rPr>
          <w:rFonts w:ascii="Times New Roman" w:eastAsia="Calibri" w:hAnsi="Times New Roman" w:cs="Times New Roman"/>
          <w:b/>
          <w:sz w:val="24"/>
          <w:lang w:eastAsia="lv-LV"/>
        </w:rPr>
      </w:pPr>
    </w:p>
    <w:p w:rsidR="00644847" w:rsidRPr="007D1949" w:rsidRDefault="00644847" w:rsidP="00AC7A65">
      <w:pPr>
        <w:jc w:val="center"/>
        <w:rPr>
          <w:rFonts w:ascii="Times New Roman" w:eastAsia="Calibri" w:hAnsi="Times New Roman" w:cs="Times New Roman"/>
          <w:b/>
          <w:sz w:val="24"/>
          <w:lang w:eastAsia="lv-LV"/>
        </w:rPr>
      </w:pPr>
    </w:p>
    <w:p w:rsidR="002930DF" w:rsidRPr="007D1949" w:rsidRDefault="002930DF" w:rsidP="00AC7A65">
      <w:pPr>
        <w:rPr>
          <w:rFonts w:ascii="Times New Roman" w:eastAsia="Calibri" w:hAnsi="Times New Roman" w:cs="Times New Roman"/>
          <w:b/>
          <w:sz w:val="24"/>
          <w:lang w:eastAsia="lv-LV"/>
        </w:rPr>
      </w:pPr>
      <w:r w:rsidRPr="007D1949">
        <w:rPr>
          <w:rFonts w:ascii="Times New Roman" w:eastAsia="Calibri" w:hAnsi="Times New Roman" w:cs="Times New Roman"/>
          <w:b/>
          <w:sz w:val="24"/>
          <w:lang w:eastAsia="lv-LV"/>
        </w:rPr>
        <w:t>Par naudas līdzekļiem</w:t>
      </w:r>
    </w:p>
    <w:p w:rsidR="002930DF" w:rsidRPr="007D1949" w:rsidRDefault="002930DF" w:rsidP="00AC7A65">
      <w:pPr>
        <w:rPr>
          <w:rFonts w:ascii="Times New Roman" w:eastAsia="Calibri" w:hAnsi="Times New Roman" w:cs="Times New Roman"/>
          <w:b/>
          <w:sz w:val="24"/>
          <w:lang w:eastAsia="lv-LV"/>
        </w:rPr>
      </w:pPr>
    </w:p>
    <w:p w:rsidR="00644847" w:rsidRPr="007D1949" w:rsidRDefault="00644847" w:rsidP="00AC7A65">
      <w:pPr>
        <w:rPr>
          <w:rFonts w:ascii="Times New Roman" w:eastAsia="Calibri" w:hAnsi="Times New Roman" w:cs="Times New Roman"/>
          <w:b/>
          <w:sz w:val="24"/>
          <w:lang w:eastAsia="lv-LV"/>
        </w:rPr>
      </w:pPr>
    </w:p>
    <w:p w:rsidR="002930DF" w:rsidRPr="007D1949" w:rsidRDefault="002930DF"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Tukuma novada Dome saņēmusi Dzirciema evaņģēliski luteriskās draudzes (reģ.Nr.</w:t>
      </w:r>
      <w:r w:rsidRPr="007D1949">
        <w:rPr>
          <w:rFonts w:ascii="Times New Roman" w:eastAsia="Calibri" w:hAnsi="Times New Roman" w:cs="Times New Roman"/>
          <w:sz w:val="24"/>
          <w:szCs w:val="24"/>
          <w:shd w:val="clear" w:color="auto" w:fill="FFFFFF"/>
        </w:rPr>
        <w:t xml:space="preserve"> </w:t>
      </w:r>
      <w:r w:rsidRPr="007D1949">
        <w:rPr>
          <w:rFonts w:ascii="Times New Roman" w:eastAsia="Calibri" w:hAnsi="Times New Roman" w:cs="Times New Roman"/>
          <w:bCs/>
          <w:sz w:val="24"/>
          <w:szCs w:val="24"/>
          <w:shd w:val="clear" w:color="auto" w:fill="FFFFFF"/>
        </w:rPr>
        <w:t>90000938608, juridiskā adrese: Dzirciems, Zentenes pagasts, Tukuma novads, LV-3123) iesniegumu, kurā draudze informē, ka tā</w:t>
      </w:r>
      <w:r w:rsidRPr="007D1949">
        <w:rPr>
          <w:rFonts w:ascii="Times New Roman" w:eastAsia="Calibri" w:hAnsi="Times New Roman" w:cs="Times New Roman"/>
          <w:sz w:val="24"/>
          <w:szCs w:val="24"/>
        </w:rPr>
        <w:t xml:space="preserve">, tāpat kā daudzas draudzes finansiāli nedzīvo no valsts atbalsta vai saimnieciskās darbības ieņēmumiem, bet iztiek vienīgi no brīvprātīgajiem ziedojumiem. Draudzē ir 63 draudzes locekļi, no kuriem daudzi ir pensionāri. Esošo līdzekļu iespēju robežās un draudzes locekļiem pašiem strādājot pēdējos gados draudze veikusi nelielus darbus Dzirciema baznīcas uzturēšanai: </w:t>
      </w:r>
    </w:p>
    <w:p w:rsidR="002930DF" w:rsidRPr="007D1949" w:rsidRDefault="002930DF" w:rsidP="00AC7A65">
      <w:pPr>
        <w:ind w:firstLine="720"/>
        <w:contextualSpacing/>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iegādātas UFO siltuma lampas – 2010.gads,</w:t>
      </w:r>
    </w:p>
    <w:p w:rsidR="002930DF" w:rsidRPr="007D1949" w:rsidRDefault="002930DF" w:rsidP="00AC7A65">
      <w:pPr>
        <w:ind w:firstLine="720"/>
        <w:contextualSpacing/>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nomainīts dūmvads (ar pagasta atbalstu) – 2011.gads,</w:t>
      </w:r>
    </w:p>
    <w:p w:rsidR="002930DF" w:rsidRPr="007D1949" w:rsidRDefault="002930DF" w:rsidP="00AC7A65">
      <w:pPr>
        <w:ind w:firstLine="720"/>
        <w:contextualSpacing/>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sakristijas kosmētiskais remonts – 2011.gads,</w:t>
      </w:r>
    </w:p>
    <w:p w:rsidR="002930DF" w:rsidRPr="007D1949" w:rsidRDefault="002930DF" w:rsidP="00AC7A65">
      <w:pPr>
        <w:ind w:firstLine="720"/>
        <w:contextualSpacing/>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iegādāta apkures krāsniņa sakristijai – 2012.gads,</w:t>
      </w:r>
    </w:p>
    <w:p w:rsidR="002930DF" w:rsidRPr="007D1949" w:rsidRDefault="002930DF" w:rsidP="00AC7A65">
      <w:pPr>
        <w:ind w:firstLine="720"/>
        <w:contextualSpacing/>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nomainīta apkures krāsns baznīcas telpai – 2014.gads,</w:t>
      </w:r>
    </w:p>
    <w:p w:rsidR="002930DF" w:rsidRPr="007D1949" w:rsidRDefault="002930DF" w:rsidP="00AC7A65">
      <w:pPr>
        <w:ind w:firstLine="720"/>
        <w:contextualSpacing/>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ērģelēm uzstādīts elektriskais motors – 2014.gads.</w:t>
      </w:r>
    </w:p>
    <w:p w:rsidR="002930DF" w:rsidRPr="007D1949" w:rsidRDefault="002930DF"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Neskatoties uz to, ka dara paši, tomēr nepieciešama profesionālu meistaru palīdzība, līdz ar to arī naudas līdzekļi. Virs ieejas durvīm nepieciešams fasādes un karnīzes remonts, kas atrodas zem torņa daļas. Pašlaik draudze ir vienojusies ar SIA „Kurzemes Jumtu Serviss”, kas ir apsekojusi, veikusi aprēķinus un izstrādājusi tāmi zem baznīcas torņa esošās jumta daļas karnīzes un fasādes remontam. Tāmes kopējā summa ir 3061,97 </w:t>
      </w:r>
      <w:r w:rsidRPr="007D1949">
        <w:rPr>
          <w:rFonts w:ascii="Times New Roman" w:eastAsia="Calibri" w:hAnsi="Times New Roman" w:cs="Times New Roman"/>
          <w:i/>
          <w:sz w:val="24"/>
          <w:szCs w:val="24"/>
        </w:rPr>
        <w:t>euro</w:t>
      </w:r>
      <w:r w:rsidRPr="007D1949">
        <w:rPr>
          <w:rFonts w:ascii="Times New Roman" w:eastAsia="Calibri" w:hAnsi="Times New Roman" w:cs="Times New Roman"/>
          <w:sz w:val="24"/>
          <w:szCs w:val="24"/>
        </w:rPr>
        <w:t xml:space="preserve"> (tāme pielikumā).  Draudzes padome ir pieņēmusi lēmumu slēgt līgumu ar SIA „Kurzemes Jumtu Serviss” par darbu veikšanu. Dzirciema baznīca atrodas Tukuma novada Zentenes pagasta gleznainajā Dzirciema pusē, kur tieši pāri ceļam atrodas E.Birznieka – Upīša Pastariņa muzejs, kuru apmeklē ļoti daudz ekskursantu, un ne mazums no viņiem iegriežas aplūkot baznīcu. Draudze lūdz Domei iespēju robežās atbalstīt un sniegt finansiālu palīdzību iepriekš minēto darbu īstenošanai.</w:t>
      </w:r>
    </w:p>
    <w:p w:rsidR="002930DF" w:rsidRPr="007D1949" w:rsidRDefault="002930DF" w:rsidP="00AC7A65">
      <w:pPr>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Vēl bez šiem darbiem ir rinda ļoti svarīgu darbu, kas gaida savu kārtu: kapitālais remonts nepieciešams baznīcas tornim, baznīcas pamatu hidroizolācija, grīdas seguma atjaunošana, altāra atjaunošana, kosmētiskais remonts visai baznīcas telpai. Mācītāja māja (draudzes nama) atrodas kritiskā stāvoklī. </w:t>
      </w:r>
    </w:p>
    <w:p w:rsidR="002930DF" w:rsidRPr="007D1949" w:rsidRDefault="002930DF" w:rsidP="00AC7A65">
      <w:pPr>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            Saskaņā ar Tukuma novada Domes 26.04.2012. saistošo noteikumu „Tukuma novada teritorijas izmantošanas apbūves noteikumi” 3.sējuma „Apbūves noteikumi” 356.1.apakšpunktu Dzirciema baznīcas kancele ir Valsts nozīmes mākslas piemineklis (valsts aizsardzības Nr.4454).</w:t>
      </w:r>
    </w:p>
    <w:p w:rsidR="002930DF" w:rsidRPr="007D1949" w:rsidRDefault="002930DF"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 xml:space="preserve">Likuma „Par pašvaldībām” 15.panta pirmās daļas 5.punktā ietverta viena no pašvaldības autonomām funkcijām </w:t>
      </w:r>
      <w:r w:rsidRPr="007D1949">
        <w:rPr>
          <w:rFonts w:ascii="Times New Roman" w:eastAsia="Calibri" w:hAnsi="Times New Roman" w:cs="Times New Roman"/>
          <w:i/>
          <w:sz w:val="24"/>
          <w:szCs w:val="24"/>
        </w:rPr>
        <w:t>„rūpēties par kultūru un sekmēt tradicionālo kultūras vērtību saglabāšanu un tautas jaunrades attīstību (organizatoriska un finansiāla palīdzība kultūras iestādēm un pasākumiem, atbalsts kultūras pieminekļu saglabāšanai u.c.)</w:t>
      </w:r>
      <w:r w:rsidRPr="007D1949">
        <w:rPr>
          <w:rFonts w:ascii="Times New Roman" w:eastAsia="Calibri" w:hAnsi="Times New Roman" w:cs="Times New Roman"/>
          <w:sz w:val="24"/>
          <w:szCs w:val="24"/>
        </w:rPr>
        <w:t xml:space="preserve">, 21.panta otrā daļa nosaka, ka </w:t>
      </w:r>
      <w:r w:rsidRPr="007D1949">
        <w:rPr>
          <w:rFonts w:ascii="Times New Roman" w:eastAsia="Calibri" w:hAnsi="Times New Roman" w:cs="Times New Roman"/>
          <w:i/>
          <w:sz w:val="24"/>
          <w:szCs w:val="24"/>
        </w:rPr>
        <w:t>„Domes darbībai un lēmumiem jābūt maksimāli lietderīgiem”</w:t>
      </w:r>
      <w:r w:rsidRPr="007D1949">
        <w:rPr>
          <w:rFonts w:ascii="Times New Roman" w:eastAsia="Calibri" w:hAnsi="Times New Roman" w:cs="Times New Roman"/>
          <w:sz w:val="24"/>
          <w:szCs w:val="24"/>
        </w:rPr>
        <w:t>.</w:t>
      </w:r>
    </w:p>
    <w:p w:rsidR="00451057" w:rsidRDefault="0045105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930DF" w:rsidRPr="007D1949" w:rsidRDefault="002930DF"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lastRenderedPageBreak/>
        <w:t>Pamatojoties uz likuma „Par pašvaldībām” 15.panta pirmās daļas 5.punktu, 21.panta otro daļu:</w:t>
      </w:r>
    </w:p>
    <w:p w:rsidR="002930DF" w:rsidRPr="007D1949" w:rsidRDefault="002930DF" w:rsidP="00AC7A65">
      <w:pPr>
        <w:ind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noProof/>
          <w:sz w:val="24"/>
          <w:szCs w:val="24"/>
        </w:rPr>
        <w:t xml:space="preserve">1. piešķirt līdzfinansējumu </w:t>
      </w:r>
      <w:r w:rsidRPr="007D1949">
        <w:rPr>
          <w:rFonts w:ascii="Times New Roman" w:eastAsia="Calibri" w:hAnsi="Times New Roman" w:cs="Times New Roman"/>
          <w:sz w:val="24"/>
          <w:szCs w:val="24"/>
        </w:rPr>
        <w:t xml:space="preserve">Dzirciema evaņģēliski luteriskajai draudzei </w:t>
      </w:r>
      <w:r w:rsidRPr="007D1949">
        <w:rPr>
          <w:rFonts w:ascii="Times New Roman" w:eastAsia="Calibri" w:hAnsi="Times New Roman" w:cs="Times New Roman"/>
          <w:sz w:val="24"/>
          <w:szCs w:val="24"/>
          <w:lang w:eastAsia="lv-LV"/>
        </w:rPr>
        <w:t xml:space="preserve">1500,00 </w:t>
      </w:r>
      <w:r w:rsidRPr="007D1949">
        <w:rPr>
          <w:rFonts w:ascii="Times New Roman" w:eastAsia="Calibri" w:hAnsi="Times New Roman" w:cs="Times New Roman"/>
          <w:i/>
          <w:sz w:val="24"/>
          <w:szCs w:val="24"/>
          <w:lang w:eastAsia="lv-LV"/>
        </w:rPr>
        <w:t>euro</w:t>
      </w:r>
      <w:r w:rsidRPr="007D1949">
        <w:rPr>
          <w:rFonts w:ascii="Times New Roman" w:eastAsia="Calibri" w:hAnsi="Times New Roman" w:cs="Times New Roman"/>
          <w:sz w:val="24"/>
          <w:szCs w:val="24"/>
          <w:lang w:eastAsia="lv-LV"/>
        </w:rPr>
        <w:t xml:space="preserve"> (viens tūkstotis pieci simti </w:t>
      </w:r>
      <w:r w:rsidRPr="007D1949">
        <w:rPr>
          <w:rFonts w:ascii="Times New Roman" w:eastAsia="Calibri" w:hAnsi="Times New Roman" w:cs="Times New Roman"/>
          <w:i/>
          <w:sz w:val="24"/>
          <w:szCs w:val="24"/>
          <w:lang w:eastAsia="lv-LV"/>
        </w:rPr>
        <w:t>euro</w:t>
      </w:r>
      <w:r w:rsidRPr="007D1949">
        <w:rPr>
          <w:rFonts w:ascii="Times New Roman" w:eastAsia="Calibri" w:hAnsi="Times New Roman" w:cs="Times New Roman"/>
          <w:sz w:val="24"/>
          <w:szCs w:val="24"/>
          <w:lang w:eastAsia="lv-LV"/>
        </w:rPr>
        <w:t xml:space="preserve">) Dzirciema </w:t>
      </w:r>
      <w:r w:rsidRPr="007D1949">
        <w:rPr>
          <w:rFonts w:ascii="Times New Roman" w:eastAsia="Calibri" w:hAnsi="Times New Roman" w:cs="Times New Roman"/>
          <w:sz w:val="24"/>
          <w:szCs w:val="24"/>
        </w:rPr>
        <w:t>baznīcas torņa esošās jumta daļas karnīzes un fasādes remontam no 2016.gada pamatbudžetā plānotajiem līdzekļiem biedrību projektu finansēšanai,</w:t>
      </w:r>
    </w:p>
    <w:p w:rsidR="002930DF" w:rsidRPr="007D1949" w:rsidRDefault="002930DF" w:rsidP="00AC7A65">
      <w:pPr>
        <w:ind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2. </w:t>
      </w:r>
      <w:r w:rsidR="002225CA">
        <w:rPr>
          <w:rFonts w:ascii="Times New Roman" w:eastAsia="Calibri" w:hAnsi="Times New Roman" w:cs="Times New Roman"/>
          <w:sz w:val="24"/>
          <w:szCs w:val="24"/>
          <w:lang w:eastAsia="lv-LV"/>
        </w:rPr>
        <w:t>aicināt</w:t>
      </w:r>
      <w:r w:rsidRPr="007D1949">
        <w:rPr>
          <w:rFonts w:ascii="Times New Roman" w:eastAsia="Calibri" w:hAnsi="Times New Roman" w:cs="Times New Roman"/>
          <w:sz w:val="24"/>
          <w:szCs w:val="24"/>
          <w:lang w:eastAsia="lv-LV"/>
        </w:rPr>
        <w:t xml:space="preserve"> </w:t>
      </w:r>
      <w:r w:rsidRPr="007D1949">
        <w:rPr>
          <w:rFonts w:ascii="Times New Roman" w:eastAsia="Calibri" w:hAnsi="Times New Roman" w:cs="Times New Roman"/>
          <w:sz w:val="24"/>
          <w:szCs w:val="24"/>
        </w:rPr>
        <w:t>Dzirciema evaņģēliski luterisk</w:t>
      </w:r>
      <w:r w:rsidR="002225CA">
        <w:rPr>
          <w:rFonts w:ascii="Times New Roman" w:eastAsia="Calibri" w:hAnsi="Times New Roman" w:cs="Times New Roman"/>
          <w:sz w:val="24"/>
          <w:szCs w:val="24"/>
        </w:rPr>
        <w:t>o</w:t>
      </w:r>
      <w:r w:rsidRPr="007D1949">
        <w:rPr>
          <w:rFonts w:ascii="Times New Roman" w:eastAsia="Calibri" w:hAnsi="Times New Roman" w:cs="Times New Roman"/>
          <w:sz w:val="24"/>
          <w:szCs w:val="24"/>
        </w:rPr>
        <w:t xml:space="preserve"> draudzi Tukuma novada būvvaldē </w:t>
      </w:r>
      <w:r w:rsidR="00387C69" w:rsidRPr="007D1949">
        <w:rPr>
          <w:rFonts w:ascii="Times New Roman" w:eastAsia="Calibri" w:hAnsi="Times New Roman" w:cs="Times New Roman"/>
          <w:sz w:val="24"/>
          <w:szCs w:val="24"/>
        </w:rPr>
        <w:t xml:space="preserve">saskaņot </w:t>
      </w:r>
      <w:r w:rsidRPr="007D1949">
        <w:rPr>
          <w:rFonts w:ascii="Times New Roman" w:eastAsia="Calibri" w:hAnsi="Times New Roman" w:cs="Times New Roman"/>
          <w:sz w:val="24"/>
          <w:szCs w:val="24"/>
        </w:rPr>
        <w:t>1.punktā minēto darbu veikšanu,</w:t>
      </w:r>
    </w:p>
    <w:p w:rsidR="002930DF" w:rsidRPr="007D1949" w:rsidRDefault="002930DF" w:rsidP="00AC7A65">
      <w:pPr>
        <w:ind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lang w:eastAsia="lv-LV"/>
        </w:rPr>
        <w:t xml:space="preserve">3. uzdot Attīstības nodaļai sagatavot līgumu ar </w:t>
      </w:r>
      <w:r w:rsidRPr="007D1949">
        <w:rPr>
          <w:rFonts w:ascii="Times New Roman" w:eastAsia="Calibri" w:hAnsi="Times New Roman" w:cs="Times New Roman"/>
          <w:sz w:val="24"/>
          <w:szCs w:val="24"/>
        </w:rPr>
        <w:t>Dzirciema evaņģēliski luterisko draudzi.</w:t>
      </w:r>
    </w:p>
    <w:p w:rsidR="002930DF" w:rsidRPr="007D1949" w:rsidRDefault="002930DF" w:rsidP="00AC7A65">
      <w:pPr>
        <w:jc w:val="both"/>
        <w:rPr>
          <w:rFonts w:ascii="Times New Roman" w:eastAsia="Calibri" w:hAnsi="Times New Roman" w:cs="Times New Roman"/>
          <w:sz w:val="24"/>
          <w:szCs w:val="24"/>
        </w:rPr>
      </w:pPr>
    </w:p>
    <w:p w:rsidR="00644847" w:rsidRPr="007D1949" w:rsidRDefault="00644847" w:rsidP="00AC7A65">
      <w:pPr>
        <w:jc w:val="both"/>
        <w:rPr>
          <w:rFonts w:ascii="Times New Roman" w:eastAsia="Calibri" w:hAnsi="Times New Roman" w:cs="Times New Roman"/>
          <w:sz w:val="24"/>
          <w:szCs w:val="24"/>
        </w:rPr>
      </w:pPr>
    </w:p>
    <w:p w:rsidR="00644847" w:rsidRPr="007D1949" w:rsidRDefault="00644847" w:rsidP="00AC7A65">
      <w:pPr>
        <w:jc w:val="both"/>
        <w:rPr>
          <w:rFonts w:ascii="Times New Roman" w:eastAsia="Calibri" w:hAnsi="Times New Roman" w:cs="Times New Roman"/>
          <w:sz w:val="24"/>
          <w:szCs w:val="24"/>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44847" w:rsidRPr="007D1949" w:rsidRDefault="00644847" w:rsidP="00644847">
      <w:pPr>
        <w:ind w:right="98"/>
        <w:jc w:val="both"/>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644847" w:rsidRPr="007D1949" w:rsidRDefault="00644847" w:rsidP="00AC7A65">
      <w:pPr>
        <w:rPr>
          <w:rFonts w:ascii="Times New Roman" w:eastAsia="Times New Roman" w:hAnsi="Times New Roman" w:cs="Times New Roman"/>
          <w:sz w:val="20"/>
          <w:szCs w:val="20"/>
          <w:lang w:eastAsia="lv-LV"/>
        </w:rPr>
      </w:pPr>
    </w:p>
    <w:p w:rsidR="00543D36" w:rsidRDefault="00543D36">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644847" w:rsidRPr="007D1949" w:rsidRDefault="00644847" w:rsidP="00644847">
      <w:pPr>
        <w:jc w:val="right"/>
        <w:rPr>
          <w:rFonts w:ascii="Times New Roman" w:eastAsia="Times New Roman" w:hAnsi="Times New Roman" w:cs="Times New Roman"/>
          <w:sz w:val="20"/>
          <w:szCs w:val="20"/>
          <w:lang w:eastAsia="lv-LV"/>
        </w:rPr>
      </w:pPr>
    </w:p>
    <w:p w:rsidR="00644847" w:rsidRPr="007D1949" w:rsidRDefault="00644847" w:rsidP="00644847">
      <w:pPr>
        <w:jc w:val="right"/>
        <w:rPr>
          <w:rFonts w:ascii="Times New Roman" w:eastAsia="Times New Roman" w:hAnsi="Times New Roman" w:cs="Times New Roman"/>
          <w:sz w:val="20"/>
          <w:szCs w:val="20"/>
          <w:lang w:eastAsia="lv-LV"/>
        </w:rPr>
      </w:pPr>
    </w:p>
    <w:p w:rsidR="009B659E" w:rsidRPr="007D1949" w:rsidRDefault="009B659E"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9B659E" w:rsidRPr="007D1949" w:rsidRDefault="009B659E"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9B659E" w:rsidRPr="007D1949" w:rsidRDefault="009B659E"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B60FB0" w:rsidRPr="007D1949">
        <w:rPr>
          <w:rFonts w:ascii="Times New Roman" w:eastAsia="Times New Roman" w:hAnsi="Times New Roman" w:cs="Times New Roman"/>
          <w:sz w:val="24"/>
          <w:szCs w:val="24"/>
          <w:lang w:eastAsia="lv-LV"/>
        </w:rPr>
        <w:t>3</w:t>
      </w:r>
      <w:r w:rsidR="00644847" w:rsidRPr="007D1949">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w:t>
      </w:r>
    </w:p>
    <w:p w:rsidR="009B659E" w:rsidRPr="007D1949" w:rsidRDefault="009B659E"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p>
    <w:p w:rsidR="00644847" w:rsidRPr="007D1949" w:rsidRDefault="00644847" w:rsidP="00AC7A65">
      <w:pPr>
        <w:rPr>
          <w:rFonts w:ascii="Times New Roman" w:eastAsia="Times New Roman" w:hAnsi="Times New Roman" w:cs="Times New Roman"/>
          <w:sz w:val="24"/>
          <w:szCs w:val="24"/>
          <w:lang w:eastAsia="lv-LV"/>
        </w:rPr>
      </w:pPr>
    </w:p>
    <w:p w:rsidR="00644847" w:rsidRPr="007D1949" w:rsidRDefault="009B659E" w:rsidP="00AC7A65">
      <w:pPr>
        <w:rPr>
          <w:rFonts w:ascii="Times New Roman" w:eastAsia="Times New Roman" w:hAnsi="Times New Roman" w:cs="Times New Roman"/>
          <w:i/>
          <w:color w:val="000000"/>
          <w:sz w:val="24"/>
          <w:szCs w:val="24"/>
          <w:lang w:eastAsia="lv-LV"/>
        </w:rPr>
      </w:pPr>
      <w:r w:rsidRPr="007D1949">
        <w:rPr>
          <w:rFonts w:ascii="Times New Roman" w:eastAsia="Times New Roman" w:hAnsi="Times New Roman" w:cs="Times New Roman"/>
          <w:b/>
          <w:sz w:val="24"/>
          <w:szCs w:val="24"/>
          <w:lang w:eastAsia="lv-LV"/>
        </w:rPr>
        <w:t>Par projekta līdzfinansēšanu biedrībai “Cidonya”</w:t>
      </w:r>
    </w:p>
    <w:p w:rsidR="009B659E" w:rsidRPr="007D1949" w:rsidRDefault="009B659E" w:rsidP="00AC7A65">
      <w:pPr>
        <w:ind w:firstLine="709"/>
        <w:jc w:val="both"/>
        <w:rPr>
          <w:rFonts w:ascii="Times New Roman" w:eastAsia="Times New Roman" w:hAnsi="Times New Roman" w:cs="Times New Roman"/>
          <w:sz w:val="24"/>
          <w:szCs w:val="24"/>
          <w:lang w:eastAsia="lv-LV"/>
        </w:rPr>
      </w:pPr>
    </w:p>
    <w:p w:rsidR="009B659E" w:rsidRPr="007D1949" w:rsidRDefault="009B659E"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Tukuma novada Dome ir saņēmusi biedrības “Cidonya” (reģ.Nr.</w:t>
      </w:r>
      <w:r w:rsidRPr="007D1949">
        <w:rPr>
          <w:rFonts w:ascii="Times New Roman" w:eastAsia="Times New Roman" w:hAnsi="Times New Roman" w:cs="Times New Roman"/>
          <w:color w:val="000000"/>
          <w:sz w:val="24"/>
          <w:szCs w:val="24"/>
          <w:lang w:eastAsia="lv-LV"/>
        </w:rPr>
        <w:t>40008232716, juridiskā adrese: “Skaras”, Džūkstes pag., Tukuma novads, LV-3147</w:t>
      </w:r>
      <w:r w:rsidRPr="007D1949">
        <w:rPr>
          <w:rFonts w:ascii="Times New Roman" w:eastAsia="Times New Roman" w:hAnsi="Times New Roman" w:cs="Times New Roman"/>
          <w:sz w:val="24"/>
          <w:szCs w:val="24"/>
          <w:lang w:eastAsia="lv-LV"/>
        </w:rPr>
        <w:t>) iesniegumu ar lūgumu piešķirt līdzfinansējumu projektam “Latviskās dzīvesziņas radošās darbnīcas “Vakarēšana kaimiņos””.</w:t>
      </w:r>
    </w:p>
    <w:p w:rsidR="009B659E" w:rsidRPr="007D1949" w:rsidRDefault="009B659E"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Biedrība “Cidonya” sadarbībā ar biedrību “Partnerība Daugavkrasti””, Iecavas sieviešu klubu “Liepas”, Līvānu 1.vidusskolas un kultūras folkloras kopu “Ceiruleits” organizē un piedalās projektā “Latviskās dzīvesziņas radošās darbnīcas “Vakarēšana kaimiņos””.</w:t>
      </w:r>
    </w:p>
    <w:p w:rsidR="009B659E" w:rsidRPr="007D1949" w:rsidRDefault="009B659E" w:rsidP="00AC7A65">
      <w:pPr>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Projekta mērķis ir stiprināt latvisko kultūrapziņu, rosināt tradicionālo kultūras vērtību izplatību un zināšanu sekmīgu pielietojamību ikviena indivīda ģimenē, dzīvo kultūras vērtību izzināšanā, izkopšanā un tālākā nodošanā nākamajām paaudzēm.</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Projekta mērķauditorija – dažāda vecuma un dzimuma iedzīvotāji, tajā skaitā ģimenes ar bērniem, vietējo folkloras kopu dalībnieki, pašdarbību kolektīvi, rokdarbnieces, draugi, kaimiņi, radi.</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Projekta ietvaros, katrā apkaimē (Džūkstē, Ķekavā, Iecavā, Līvānos) notiks radošās darbnīcas, kuru laikā projekta dalībnieki lektoru vadībā, iepazīs un apgūs latviskās folkloras tradīcijas, paražas un rituālus. Projekta laikā radošās darbnīcas apmeklēs vairāk kā simts personas.</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Projekta norises laiks: 2015.gada decembris – 2016.gada novembris.</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Apzinot sadarbības partnerus, biedrība “Partnerība Daugavkrasti” iesniedza projekta pieteikumu Valsts kultūrkapitāla fonda Tradicionālās kultūras nozares projektu konkursā par kopējo summu </w:t>
      </w:r>
      <w:r w:rsidRPr="007D1949">
        <w:rPr>
          <w:rFonts w:ascii="Times New Roman" w:eastAsia="Times New Roman" w:hAnsi="Times New Roman" w:cs="Times New Roman"/>
          <w:b/>
          <w:sz w:val="24"/>
          <w:szCs w:val="24"/>
          <w:lang w:eastAsia="lv-LV"/>
        </w:rPr>
        <w:t xml:space="preserve">7933,88 </w:t>
      </w:r>
      <w:r w:rsidRPr="007D1949">
        <w:rPr>
          <w:rFonts w:ascii="Times New Roman" w:eastAsia="Times New Roman" w:hAnsi="Times New Roman" w:cs="Times New Roman"/>
          <w:b/>
          <w:i/>
          <w:sz w:val="24"/>
          <w:szCs w:val="24"/>
          <w:lang w:eastAsia="lv-LV"/>
        </w:rPr>
        <w:t>euro.</w:t>
      </w:r>
      <w:r w:rsidRPr="007D1949">
        <w:rPr>
          <w:rFonts w:ascii="Times New Roman" w:eastAsia="Times New Roman" w:hAnsi="Times New Roman" w:cs="Times New Roman"/>
          <w:sz w:val="24"/>
          <w:szCs w:val="24"/>
          <w:lang w:eastAsia="lv-LV"/>
        </w:rPr>
        <w:t xml:space="preserve"> Valsts kultūrkapitāla fonds piešķīra projektam finansējumu </w:t>
      </w:r>
      <w:r w:rsidRPr="007D1949">
        <w:rPr>
          <w:rFonts w:ascii="Times New Roman" w:eastAsia="Times New Roman" w:hAnsi="Times New Roman" w:cs="Times New Roman"/>
          <w:b/>
          <w:sz w:val="24"/>
          <w:szCs w:val="24"/>
          <w:lang w:eastAsia="lv-LV"/>
        </w:rPr>
        <w:t xml:space="preserve">640 </w:t>
      </w:r>
      <w:r w:rsidRPr="007D1949">
        <w:rPr>
          <w:rFonts w:ascii="Times New Roman" w:eastAsia="Times New Roman" w:hAnsi="Times New Roman" w:cs="Times New Roman"/>
          <w:b/>
          <w:i/>
          <w:sz w:val="24"/>
          <w:szCs w:val="24"/>
          <w:lang w:eastAsia="lv-LV"/>
        </w:rPr>
        <w:t>euro</w:t>
      </w:r>
      <w:r w:rsidRPr="007D1949">
        <w:rPr>
          <w:rFonts w:ascii="Times New Roman" w:eastAsia="Times New Roman" w:hAnsi="Times New Roman" w:cs="Times New Roman"/>
          <w:b/>
          <w:sz w:val="24"/>
          <w:szCs w:val="24"/>
          <w:lang w:eastAsia="lv-LV"/>
        </w:rPr>
        <w:t xml:space="preserve"> </w:t>
      </w:r>
      <w:r w:rsidRPr="007D1949">
        <w:rPr>
          <w:rFonts w:ascii="Times New Roman" w:eastAsia="Times New Roman" w:hAnsi="Times New Roman" w:cs="Times New Roman"/>
          <w:sz w:val="24"/>
          <w:szCs w:val="24"/>
          <w:lang w:eastAsia="lv-LV"/>
        </w:rPr>
        <w:t>apmērā lektoru honorāriem.</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Transporta pakalpojumiem, ēdināšanai, telpu nomai un praktisko nodarbību materiālu iegādei nepieciešams piesaistīt papildus finansējumu. Biedrības “Cidonya” līdzfinansējums sastāda </w:t>
      </w:r>
      <w:r w:rsidRPr="007D1949">
        <w:rPr>
          <w:rFonts w:ascii="Times New Roman" w:eastAsia="Times New Roman" w:hAnsi="Times New Roman" w:cs="Times New Roman"/>
          <w:b/>
          <w:sz w:val="24"/>
          <w:szCs w:val="24"/>
          <w:lang w:eastAsia="lv-LV"/>
        </w:rPr>
        <w:t xml:space="preserve">1939,95 </w:t>
      </w:r>
      <w:r w:rsidRPr="007D1949">
        <w:rPr>
          <w:rFonts w:ascii="Times New Roman" w:eastAsia="Times New Roman" w:hAnsi="Times New Roman" w:cs="Times New Roman"/>
          <w:b/>
          <w:i/>
          <w:sz w:val="24"/>
          <w:szCs w:val="24"/>
          <w:lang w:eastAsia="lv-LV"/>
        </w:rPr>
        <w:t>euro</w:t>
      </w:r>
      <w:r w:rsidRPr="007D1949">
        <w:rPr>
          <w:rFonts w:ascii="Times New Roman" w:eastAsia="Times New Roman" w:hAnsi="Times New Roman" w:cs="Times New Roman"/>
          <w:sz w:val="24"/>
          <w:szCs w:val="24"/>
          <w:lang w:eastAsia="lv-LV"/>
        </w:rPr>
        <w:t xml:space="preserve">. Biedrība lūdz finansēt transporta izdevumus </w:t>
      </w:r>
      <w:r w:rsidRPr="007D1949">
        <w:rPr>
          <w:rFonts w:ascii="Times New Roman" w:eastAsia="Times New Roman" w:hAnsi="Times New Roman" w:cs="Times New Roman"/>
          <w:b/>
          <w:sz w:val="24"/>
          <w:szCs w:val="24"/>
          <w:lang w:eastAsia="lv-LV"/>
        </w:rPr>
        <w:t xml:space="preserve">770 </w:t>
      </w:r>
      <w:r w:rsidRPr="007D1949">
        <w:rPr>
          <w:rFonts w:ascii="Times New Roman" w:eastAsia="Times New Roman" w:hAnsi="Times New Roman" w:cs="Times New Roman"/>
          <w:b/>
          <w:i/>
          <w:sz w:val="24"/>
          <w:szCs w:val="24"/>
          <w:lang w:eastAsia="lv-LV"/>
        </w:rPr>
        <w:t>euro</w:t>
      </w:r>
      <w:r w:rsidRPr="007D1949">
        <w:rPr>
          <w:rFonts w:ascii="Times New Roman" w:eastAsia="Times New Roman" w:hAnsi="Times New Roman" w:cs="Times New Roman"/>
          <w:sz w:val="24"/>
          <w:szCs w:val="24"/>
          <w:lang w:eastAsia="lv-LV"/>
        </w:rPr>
        <w:t xml:space="preserve"> apmērā. </w:t>
      </w:r>
    </w:p>
    <w:p w:rsidR="009B659E" w:rsidRPr="007D1949" w:rsidRDefault="009B659E"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Biedrība “Cidonya” veikusi cenu aptauju transporta pakalpojumiem, kur saņemti šādi transporta izmaksu piedāvājumi:</w:t>
      </w:r>
    </w:p>
    <w:p w:rsidR="00451057" w:rsidRPr="008F3E76" w:rsidRDefault="00451057" w:rsidP="00451057">
      <w:pPr>
        <w:ind w:firstLine="720"/>
        <w:jc w:val="both"/>
        <w:rPr>
          <w:rFonts w:ascii="Times New Roman" w:eastAsia="Times New Roman" w:hAnsi="Times New Roman" w:cs="Times New Roman"/>
          <w:sz w:val="24"/>
          <w:szCs w:val="24"/>
          <w:lang w:eastAsia="lv-LV"/>
        </w:rPr>
      </w:pPr>
      <w:r w:rsidRPr="008F3E76">
        <w:rPr>
          <w:rFonts w:ascii="Times New Roman" w:eastAsia="Times New Roman" w:hAnsi="Times New Roman" w:cs="Times New Roman"/>
          <w:sz w:val="24"/>
          <w:szCs w:val="24"/>
          <w:lang w:eastAsia="lv-LV"/>
        </w:rPr>
        <w:t xml:space="preserve">- Džūkste – Iecava – Džūkste, apm. 160 km cena 230 </w:t>
      </w:r>
      <w:r>
        <w:rPr>
          <w:rFonts w:ascii="Times New Roman" w:eastAsia="Times New Roman" w:hAnsi="Times New Roman" w:cs="Times New Roman"/>
          <w:i/>
          <w:sz w:val="24"/>
          <w:szCs w:val="24"/>
          <w:lang w:eastAsia="lv-LV"/>
        </w:rPr>
        <w:t>euro (autobuss ar 30 vietām),</w:t>
      </w:r>
    </w:p>
    <w:p w:rsidR="00451057" w:rsidRPr="008F3E76" w:rsidRDefault="00451057" w:rsidP="00451057">
      <w:pPr>
        <w:ind w:firstLine="720"/>
        <w:jc w:val="both"/>
        <w:rPr>
          <w:rFonts w:ascii="Times New Roman" w:eastAsia="Times New Roman" w:hAnsi="Times New Roman" w:cs="Times New Roman"/>
          <w:sz w:val="24"/>
          <w:szCs w:val="24"/>
          <w:lang w:eastAsia="lv-LV"/>
        </w:rPr>
      </w:pPr>
      <w:r w:rsidRPr="008F3E76">
        <w:rPr>
          <w:rFonts w:ascii="Times New Roman" w:eastAsia="Times New Roman" w:hAnsi="Times New Roman" w:cs="Times New Roman"/>
          <w:sz w:val="24"/>
          <w:szCs w:val="24"/>
          <w:lang w:eastAsia="lv-LV"/>
        </w:rPr>
        <w:t xml:space="preserve">- Džūkste – Ķekava – Džūkste, apm. 160 km cena 230 </w:t>
      </w:r>
      <w:r>
        <w:rPr>
          <w:rFonts w:ascii="Times New Roman" w:eastAsia="Times New Roman" w:hAnsi="Times New Roman" w:cs="Times New Roman"/>
          <w:i/>
          <w:sz w:val="24"/>
          <w:szCs w:val="24"/>
          <w:lang w:eastAsia="lv-LV"/>
        </w:rPr>
        <w:t>euro (autobuss ar 30 vietām),</w:t>
      </w:r>
    </w:p>
    <w:p w:rsidR="00451057" w:rsidRPr="008F3E76" w:rsidRDefault="00451057" w:rsidP="00451057">
      <w:pPr>
        <w:ind w:firstLine="720"/>
        <w:jc w:val="both"/>
        <w:rPr>
          <w:rFonts w:ascii="Times New Roman" w:eastAsia="Times New Roman" w:hAnsi="Times New Roman" w:cs="Times New Roman"/>
          <w:sz w:val="24"/>
          <w:szCs w:val="24"/>
          <w:lang w:eastAsia="lv-LV"/>
        </w:rPr>
      </w:pPr>
      <w:r w:rsidRPr="008F3E76">
        <w:rPr>
          <w:rFonts w:ascii="Times New Roman" w:eastAsia="Times New Roman" w:hAnsi="Times New Roman" w:cs="Times New Roman"/>
          <w:sz w:val="24"/>
          <w:szCs w:val="24"/>
          <w:lang w:eastAsia="lv-LV"/>
        </w:rPr>
        <w:t xml:space="preserve">- Džūkste – Līvāni – Džūkste, apm. 450 km cena 310 </w:t>
      </w:r>
      <w:r>
        <w:rPr>
          <w:rFonts w:ascii="Times New Roman" w:eastAsia="Times New Roman" w:hAnsi="Times New Roman" w:cs="Times New Roman"/>
          <w:i/>
          <w:sz w:val="24"/>
          <w:szCs w:val="24"/>
          <w:lang w:eastAsia="lv-LV"/>
        </w:rPr>
        <w:t>euro (autobuss ar 30 vietām).</w:t>
      </w:r>
    </w:p>
    <w:p w:rsidR="009B659E" w:rsidRPr="007D1949" w:rsidRDefault="009B659E" w:rsidP="00AC7A65">
      <w:pPr>
        <w:ind w:right="28"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Likuma „Par pašvaldībām” 12.pants nosaka, ka „</w:t>
      </w:r>
      <w:r w:rsidRPr="007D1949">
        <w:rPr>
          <w:rFonts w:ascii="Times New Roman" w:eastAsia="Times New Roman" w:hAnsi="Times New Roman" w:cs="Times New Roman"/>
          <w:i/>
          <w:sz w:val="24"/>
          <w:szCs w:val="24"/>
          <w:lang w:eastAsia="lv-LV"/>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7D1949">
        <w:rPr>
          <w:rFonts w:ascii="Times New Roman" w:eastAsia="Times New Roman" w:hAnsi="Times New Roman" w:cs="Times New Roman"/>
          <w:sz w:val="24"/>
          <w:szCs w:val="24"/>
          <w:lang w:eastAsia="lv-LV"/>
        </w:rPr>
        <w:t>”, 15.panta pirmās daļas 5.punkts nosaka, ka viena no pašvaldības autonomām funkcijām ir „</w:t>
      </w:r>
      <w:r w:rsidRPr="007D1949">
        <w:rPr>
          <w:rFonts w:ascii="Times New Roman" w:eastAsia="Times New Roman" w:hAnsi="Times New Roman" w:cs="Times New Roman"/>
          <w:i/>
          <w:sz w:val="24"/>
          <w:szCs w:val="24"/>
          <w:lang w:eastAsia="lv-LV"/>
        </w:rPr>
        <w:t>rūpēties par kultūru un sekmēt tradicionālo kultūras vērtību saglabāšanu un tautas jaunrades attīstību</w:t>
      </w:r>
      <w:r w:rsidRPr="007D1949">
        <w:rPr>
          <w:rFonts w:ascii="Times New Roman" w:eastAsia="Times New Roman" w:hAnsi="Times New Roman" w:cs="Times New Roman"/>
          <w:sz w:val="24"/>
          <w:szCs w:val="24"/>
          <w:lang w:eastAsia="lv-LV"/>
        </w:rPr>
        <w:t>”.</w:t>
      </w:r>
    </w:p>
    <w:p w:rsidR="009B659E" w:rsidRPr="007D1949" w:rsidRDefault="009B659E" w:rsidP="00AC7A65">
      <w:pPr>
        <w:ind w:right="28"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Pamatojoties uz minēto un likuma “Par pašvaldībām” 15.panta pirmās daļas 5.punktu, 21.panta pirmās daļas 27.punktu un otro daļu: </w:t>
      </w:r>
    </w:p>
    <w:p w:rsidR="009B659E" w:rsidRDefault="009B659E" w:rsidP="00AC7A65">
      <w:pPr>
        <w:ind w:right="2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 piešķirt biedrībai „Cidonya” līdzfinansējumu projekta “Latviskās dzīvesziņas radošās darbnīcas “Vakarēšana kaimiņos”” īstenošanai </w:t>
      </w:r>
      <w:r w:rsidRPr="007D1949">
        <w:rPr>
          <w:rFonts w:ascii="Times New Roman" w:eastAsia="Times New Roman" w:hAnsi="Times New Roman" w:cs="Times New Roman"/>
          <w:b/>
          <w:sz w:val="24"/>
          <w:szCs w:val="24"/>
          <w:lang w:eastAsia="lv-LV"/>
        </w:rPr>
        <w:t xml:space="preserve">770,00 </w:t>
      </w:r>
      <w:r w:rsidRPr="007D1949">
        <w:rPr>
          <w:rFonts w:ascii="Times New Roman" w:eastAsia="Times New Roman" w:hAnsi="Times New Roman" w:cs="Times New Roman"/>
          <w:b/>
          <w:i/>
          <w:sz w:val="24"/>
          <w:szCs w:val="24"/>
          <w:lang w:eastAsia="lv-LV"/>
        </w:rPr>
        <w:t>euro</w:t>
      </w:r>
      <w:r w:rsidRPr="007D1949">
        <w:rPr>
          <w:rFonts w:ascii="Times New Roman" w:eastAsia="Times New Roman" w:hAnsi="Times New Roman" w:cs="Times New Roman"/>
          <w:sz w:val="24"/>
          <w:szCs w:val="24"/>
          <w:lang w:eastAsia="lv-LV"/>
        </w:rPr>
        <w:t xml:space="preserve"> no 2016.gada budžetā plānotajiem līdzekļiem biedrību projektu līdzfinansēšanai.</w:t>
      </w:r>
    </w:p>
    <w:p w:rsidR="00451057" w:rsidRPr="007D1949" w:rsidRDefault="00451057" w:rsidP="00AC7A65">
      <w:pPr>
        <w:ind w:right="28"/>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t xml:space="preserve">Turpmāk, lūdzot pašvaldības līdzfinansējumu, ievērot Tukuma novada Domes 30.07.2015. noteikumus Nr.12 </w:t>
      </w:r>
      <w:r w:rsidRPr="007D1949">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Tukuma novada Domes atbalsts nevalstisko organizāciju iniciatīvām”.</w:t>
      </w:r>
    </w:p>
    <w:p w:rsidR="009B659E" w:rsidRPr="007D1949" w:rsidRDefault="009B659E" w:rsidP="00AC7A65">
      <w:pPr>
        <w:jc w:val="both"/>
        <w:rPr>
          <w:rFonts w:ascii="Times New Roman" w:eastAsia="Times New Roman" w:hAnsi="Times New Roman" w:cs="Times New Roman"/>
          <w:sz w:val="24"/>
          <w:szCs w:val="24"/>
          <w:lang w:eastAsia="lv-LV"/>
        </w:rPr>
      </w:pPr>
    </w:p>
    <w:p w:rsidR="00644847" w:rsidRPr="007D1949" w:rsidRDefault="00644847" w:rsidP="00AC7A65">
      <w:pPr>
        <w:jc w:val="both"/>
        <w:rPr>
          <w:rFonts w:ascii="Times New Roman" w:eastAsia="Times New Roman" w:hAnsi="Times New Roman" w:cs="Times New Roman"/>
          <w:sz w:val="24"/>
          <w:szCs w:val="24"/>
          <w:lang w:eastAsia="lv-LV"/>
        </w:rPr>
      </w:pPr>
    </w:p>
    <w:p w:rsidR="00644847" w:rsidRPr="007D1949" w:rsidRDefault="00644847" w:rsidP="00AC7A65">
      <w:pPr>
        <w:jc w:val="both"/>
        <w:rPr>
          <w:rFonts w:ascii="Times New Roman" w:eastAsia="Times New Roman" w:hAnsi="Times New Roman" w:cs="Times New Roman"/>
          <w:sz w:val="24"/>
          <w:szCs w:val="24"/>
          <w:lang w:eastAsia="lv-LV"/>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44847" w:rsidRPr="007D1949" w:rsidRDefault="00644847" w:rsidP="00644847">
      <w:pPr>
        <w:jc w:val="right"/>
        <w:rPr>
          <w:rFonts w:ascii="Times New Roman" w:eastAsia="Times New Roman" w:hAnsi="Times New Roman" w:cs="Times New Roman"/>
          <w:sz w:val="20"/>
          <w:szCs w:val="20"/>
          <w:lang w:eastAsia="lv-LV"/>
        </w:rPr>
      </w:pPr>
    </w:p>
    <w:p w:rsidR="00644847" w:rsidRPr="007D1949" w:rsidRDefault="00644847" w:rsidP="00644847">
      <w:pPr>
        <w:jc w:val="right"/>
        <w:rPr>
          <w:rFonts w:ascii="Times New Roman" w:eastAsia="Times New Roman" w:hAnsi="Times New Roman" w:cs="Times New Roman"/>
          <w:sz w:val="20"/>
          <w:szCs w:val="20"/>
          <w:lang w:eastAsia="lv-LV"/>
        </w:rPr>
      </w:pPr>
    </w:p>
    <w:p w:rsidR="00644847" w:rsidRPr="007D1949" w:rsidRDefault="00644847" w:rsidP="00644847">
      <w:pPr>
        <w:jc w:val="right"/>
        <w:rPr>
          <w:rFonts w:ascii="Times New Roman" w:eastAsia="Times New Roman" w:hAnsi="Times New Roman" w:cs="Times New Roman"/>
          <w:sz w:val="20"/>
          <w:szCs w:val="20"/>
          <w:lang w:eastAsia="lv-LV"/>
        </w:rPr>
      </w:pPr>
    </w:p>
    <w:p w:rsidR="00ED5642" w:rsidRPr="007D1949" w:rsidRDefault="00ED5642" w:rsidP="00AC7A65">
      <w:pPr>
        <w:ind w:right="282"/>
        <w:jc w:val="center"/>
        <w:rPr>
          <w:rFonts w:ascii="Times New Roman" w:eastAsia="Times New Roman" w:hAnsi="Times New Roman" w:cs="Arial"/>
          <w:b/>
          <w:sz w:val="24"/>
          <w:szCs w:val="24"/>
          <w:lang w:eastAsia="lv-LV" w:bidi="lo-LA"/>
        </w:rPr>
      </w:pPr>
      <w:r w:rsidRPr="007D1949">
        <w:rPr>
          <w:rFonts w:ascii="Times New Roman" w:eastAsia="Times New Roman" w:hAnsi="Times New Roman" w:cs="Arial"/>
          <w:b/>
          <w:sz w:val="24"/>
          <w:szCs w:val="24"/>
          <w:lang w:eastAsia="lv-LV" w:bidi="lo-LA"/>
        </w:rPr>
        <w:t>L Ē M U M S</w:t>
      </w:r>
    </w:p>
    <w:p w:rsidR="00ED5642" w:rsidRPr="007D1949" w:rsidRDefault="00ED5642" w:rsidP="00AC7A65">
      <w:pPr>
        <w:ind w:right="282"/>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Tukumā</w:t>
      </w:r>
    </w:p>
    <w:p w:rsidR="00ED5642" w:rsidRPr="007D1949" w:rsidRDefault="00ED5642" w:rsidP="00AC7A65">
      <w:pPr>
        <w:ind w:right="-1"/>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2015.gada 26.novembrī</w:t>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t xml:space="preserve">               prot.Nr.13, 3</w:t>
      </w:r>
      <w:r w:rsidR="00644847" w:rsidRPr="007D1949">
        <w:rPr>
          <w:rFonts w:ascii="Times New Roman" w:eastAsia="Times New Roman" w:hAnsi="Times New Roman" w:cs="Arial"/>
          <w:sz w:val="24"/>
          <w:szCs w:val="24"/>
          <w:lang w:eastAsia="lv-LV" w:bidi="lo-LA"/>
        </w:rPr>
        <w:t>4</w:t>
      </w:r>
      <w:r w:rsidRPr="007D1949">
        <w:rPr>
          <w:rFonts w:ascii="Times New Roman" w:eastAsia="Times New Roman" w:hAnsi="Times New Roman" w:cs="Arial"/>
          <w:sz w:val="24"/>
          <w:szCs w:val="24"/>
          <w:lang w:eastAsia="lv-LV" w:bidi="lo-LA"/>
        </w:rPr>
        <w:t>.§.</w:t>
      </w:r>
    </w:p>
    <w:p w:rsidR="00A517AF" w:rsidRPr="007D1949" w:rsidRDefault="00A517AF" w:rsidP="00AC7A65">
      <w:pPr>
        <w:ind w:right="282"/>
        <w:jc w:val="center"/>
        <w:rPr>
          <w:rFonts w:ascii="Times New Roman" w:eastAsia="Times New Roman" w:hAnsi="Times New Roman" w:cs="Arial"/>
          <w:b/>
          <w:sz w:val="24"/>
          <w:szCs w:val="24"/>
          <w:lang w:eastAsia="lv-LV" w:bidi="lo-LA"/>
        </w:rPr>
      </w:pP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pašvaldības neapbūvētas zemes vienības</w:t>
      </w: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Melnezera ielā 3, Tukumā, Tukuma novadā,</w:t>
      </w: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 nomas tiesību izsoli</w:t>
      </w:r>
    </w:p>
    <w:p w:rsidR="00ED5642" w:rsidRPr="007D1949" w:rsidRDefault="00ED5642" w:rsidP="00AC7A65">
      <w:pPr>
        <w:jc w:val="both"/>
        <w:rPr>
          <w:rFonts w:ascii="Times New Roman" w:eastAsia="Times New Roman" w:hAnsi="Times New Roman" w:cs="Times New Roman"/>
          <w:b/>
          <w:sz w:val="24"/>
          <w:szCs w:val="24"/>
          <w:lang w:eastAsia="lv-LV"/>
        </w:rPr>
      </w:pPr>
    </w:p>
    <w:p w:rsidR="00ED5642" w:rsidRPr="007D1949" w:rsidRDefault="00ED5642" w:rsidP="00AC7A65">
      <w:pPr>
        <w:suppressAutoHyphens/>
        <w:autoSpaceDN w:val="0"/>
        <w:jc w:val="both"/>
        <w:textAlignment w:val="baseline"/>
        <w:rPr>
          <w:rFonts w:ascii="Times New Roman" w:eastAsia="Times New Roman" w:hAnsi="Times New Roman" w:cs="Times New Roman"/>
          <w:sz w:val="24"/>
          <w:szCs w:val="24"/>
          <w:lang w:eastAsia="lv-LV"/>
        </w:rPr>
      </w:pPr>
    </w:p>
    <w:p w:rsidR="00ED5642" w:rsidRPr="007D1949" w:rsidRDefault="00ED5642"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t>Tukuma novada Domē 2015.gada 17.novembrī (reģistra Nr.6944) saņemts SIA “GPT Production Latvia”, 16.11.2015 iesniegums, ar lūgumu iznomāt pašvaldības  nekustamo īpašumu Melnezera ielā 3, Tukumā (kadastra Nr. 9001 001 0549), šūšanas ražotnes izbūvei, piesaistot investoru un Eiropas savienības projektu līdzfinansējumu.</w:t>
      </w:r>
    </w:p>
    <w:p w:rsidR="00ED5642" w:rsidRPr="007D1949" w:rsidRDefault="00ED5642"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Melnezera ielā 3, Tukumā, Tukuma novadā (kadastra Nr. 9001 001 0549) ir Tukuma novada pašvaldības īpašums, reģistrēts Tukuma pilsētas zemesgrāmatas nodalījumā Nr.900000212257. Īpašums sastāv no vienas neapbūvētas zemes vienības 0,6820 ha</w:t>
      </w:r>
      <w:proofErr w:type="gramStart"/>
      <w:r w:rsidRPr="007D1949">
        <w:rPr>
          <w:rFonts w:ascii="Times New Roman" w:eastAsia="Times New Roman" w:hAnsi="Times New Roman" w:cs="Times New Roman"/>
          <w:sz w:val="24"/>
          <w:szCs w:val="24"/>
          <w:lang w:eastAsia="lv-LV"/>
        </w:rPr>
        <w:t xml:space="preserve">  </w:t>
      </w:r>
      <w:proofErr w:type="gramEnd"/>
      <w:r w:rsidRPr="007D1949">
        <w:rPr>
          <w:rFonts w:ascii="Times New Roman" w:eastAsia="Times New Roman" w:hAnsi="Times New Roman" w:cs="Times New Roman"/>
          <w:sz w:val="24"/>
          <w:szCs w:val="24"/>
          <w:lang w:eastAsia="lv-LV"/>
        </w:rPr>
        <w:t>platībā ar kadastra apzīmējumu 9001 001 0549, kas saskaņā ar Tukuma pilsētas Teritorijas plānoto (atļauto) izmantošanu noteikta komerciestāžu apbūves teritorija.</w:t>
      </w:r>
    </w:p>
    <w:p w:rsidR="00ED5642" w:rsidRPr="007D1949" w:rsidRDefault="00ED5642" w:rsidP="00AC7A65">
      <w:pPr>
        <w:ind w:firstLine="720"/>
        <w:jc w:val="both"/>
        <w:rPr>
          <w:rFonts w:ascii="Times New Roman" w:eastAsia="Times New Roman" w:hAnsi="Times New Roman" w:cs="Times New Roman"/>
          <w:i/>
          <w:sz w:val="24"/>
          <w:szCs w:val="24"/>
          <w:lang w:eastAsia="lv-LV"/>
        </w:rPr>
      </w:pPr>
      <w:r w:rsidRPr="007D1949">
        <w:rPr>
          <w:rFonts w:ascii="Times New Roman" w:eastAsia="Times New Roman" w:hAnsi="Times New Roman" w:cs="Times New Roman"/>
          <w:sz w:val="24"/>
          <w:szCs w:val="24"/>
          <w:lang w:eastAsia="lv-LV"/>
        </w:rPr>
        <w:t xml:space="preserve">Pamatojoties uz likuma “Par pašvaldībām” 14.panta pirmās daļas 2.punktu </w:t>
      </w:r>
      <w:r w:rsidRPr="007D1949">
        <w:rPr>
          <w:rFonts w:ascii="Times New Roman" w:eastAsia="Times New Roman" w:hAnsi="Times New Roman" w:cs="Times New Roman"/>
          <w:i/>
          <w:sz w:val="24"/>
          <w:szCs w:val="24"/>
          <w:lang w:eastAsia="lv-LV"/>
        </w:rPr>
        <w:t xml:space="preserve">Pildot savas funkcijas, pašvaldībām likumā noteiktajā kārtībā ir tiesības: iegūt un atsavināt kustamo un nekustamo mantu, privatizēt pašvaldību īpašuma objektus, slēgt darījumus, kā arī veikt citas privāttiesiska rakstura darbības; </w:t>
      </w:r>
      <w:r w:rsidRPr="007D1949">
        <w:rPr>
          <w:rFonts w:ascii="Times New Roman" w:eastAsia="Times New Roman" w:hAnsi="Times New Roman" w:cs="Times New Roman"/>
          <w:sz w:val="24"/>
          <w:szCs w:val="24"/>
          <w:lang w:eastAsia="lv-LV"/>
        </w:rPr>
        <w:t>21.panta pirmās daļas 17.punktu</w:t>
      </w:r>
      <w:r w:rsidRPr="007D1949">
        <w:rPr>
          <w:rFonts w:ascii="Times New Roman" w:eastAsia="Times New Roman" w:hAnsi="Times New Roman" w:cs="Times New Roman"/>
          <w:i/>
          <w:sz w:val="24"/>
          <w:szCs w:val="24"/>
          <w:lang w:eastAsia="lv-LV"/>
        </w:rPr>
        <w:t xml:space="preserve"> Dome var izskatīt jebkuru jautājumu, kas ir attiecīgās pašvaldības pārziņā, turklāt tikai dome var: lemt par pašvaldības nekustamā īpašuma atsavināšanu, ieķīlāšanu vai privatizēšanu, kā arī par nekustamās mantas iegūšanu pašvaldības īpašumā </w:t>
      </w:r>
      <w:r w:rsidRPr="007D1949">
        <w:rPr>
          <w:rFonts w:ascii="Times New Roman" w:eastAsia="Times New Roman" w:hAnsi="Times New Roman" w:cs="Times New Roman"/>
          <w:sz w:val="24"/>
          <w:szCs w:val="24"/>
          <w:lang w:eastAsia="lv-LV"/>
        </w:rPr>
        <w:t xml:space="preserve">un Ministru kabineta 30.10.2007. noteikumu Nr.735 “Noteikumi par publiskas personas zemes nomu” 15.punktu </w:t>
      </w:r>
      <w:r w:rsidRPr="007D1949">
        <w:rPr>
          <w:rFonts w:ascii="Times New Roman" w:eastAsia="Times New Roman" w:hAnsi="Times New Roman" w:cs="Times New Roman"/>
          <w:i/>
          <w:sz w:val="24"/>
          <w:szCs w:val="24"/>
          <w:lang w:eastAsia="lv-LV"/>
        </w:rPr>
        <w:t>Valsts institūcijas informāciju par iznomājamiem to valdījumā vai turējumā esošiem neapbūvētiem zemesgabaliem ievieto attiecīgās valsts institūcijas oficiālajā mājaslapā internetā, bet pašvaldība informāciju par iznomājamiem tās valdījumā vai turējumā esošiem neapbūvētiem zemes</w:t>
      </w:r>
      <w:r w:rsidRPr="007D1949">
        <w:rPr>
          <w:rFonts w:ascii="Times New Roman" w:eastAsia="Times New Roman" w:hAnsi="Times New Roman" w:cs="Times New Roman"/>
          <w:i/>
          <w:sz w:val="24"/>
          <w:szCs w:val="24"/>
          <w:lang w:eastAsia="lv-LV"/>
        </w:rPr>
        <w:softHyphen/>
        <w:t xml:space="preserve">gabaliem izliek redzamā vietā pašvaldības domes ēkā </w:t>
      </w:r>
      <w:r w:rsidRPr="007D1949">
        <w:rPr>
          <w:rFonts w:ascii="Times New Roman" w:eastAsia="Times New Roman" w:hAnsi="Times New Roman" w:cs="Times New Roman"/>
          <w:sz w:val="24"/>
          <w:szCs w:val="24"/>
          <w:lang w:eastAsia="lv-LV"/>
        </w:rPr>
        <w:t xml:space="preserve">un 18.3. apakšpunktu </w:t>
      </w:r>
      <w:r w:rsidRPr="007D1949">
        <w:rPr>
          <w:rFonts w:ascii="Times New Roman" w:eastAsia="Times New Roman" w:hAnsi="Times New Roman" w:cs="Times New Roman"/>
          <w:i/>
          <w:sz w:val="24"/>
          <w:szCs w:val="24"/>
          <w:lang w:eastAsia="lv-LV"/>
        </w:rPr>
        <w:t>Pašvaldībai ir tiesības noteikt lielāku nomas maksas apmēru, izdodot saistošos noteikumus. Ja pašvaldības saistošie noteikumi nav izdoti, neapbūvēta zemesgabala nomas maksa gadā ir:18.3. pārējos gadījumos – ne mazāk kā 1,5 % apmērā no zemes kadastrālās vērtības.</w:t>
      </w:r>
    </w:p>
    <w:p w:rsidR="00ED5642" w:rsidRPr="007D1949" w:rsidRDefault="00ED5642" w:rsidP="00AC7A65">
      <w:pPr>
        <w:ind w:right="5"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 nodot mutiskai izsolei pašvaldības nekustamā īpašuma </w:t>
      </w:r>
      <w:r w:rsidRPr="007D1949">
        <w:rPr>
          <w:rFonts w:ascii="Times New Roman" w:eastAsia="Times New Roman" w:hAnsi="Times New Roman" w:cs="Arial"/>
          <w:sz w:val="24"/>
          <w:szCs w:val="24"/>
          <w:lang w:eastAsia="lv-LV" w:bidi="lo-LA"/>
        </w:rPr>
        <w:t xml:space="preserve">Melnezera ielā 3, Tukumā, Tukuma novadā (kadastra Nr.9001 001  0549) zemes vienības </w:t>
      </w:r>
      <w:r w:rsidRPr="007D1949">
        <w:rPr>
          <w:rFonts w:ascii="Times New Roman" w:eastAsia="Times New Roman" w:hAnsi="Times New Roman" w:cs="Times New Roman"/>
          <w:sz w:val="24"/>
          <w:szCs w:val="24"/>
          <w:lang w:eastAsia="lv-LV"/>
        </w:rPr>
        <w:t xml:space="preserve"> nomas tiesības, rīkojot  izsoli ar augšupejošu soli,</w:t>
      </w:r>
    </w:p>
    <w:p w:rsidR="00ED5642" w:rsidRPr="007D1949" w:rsidRDefault="00ED5642"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2. apstiprināt nomas t</w:t>
      </w:r>
      <w:r w:rsidR="002225CA">
        <w:rPr>
          <w:rFonts w:ascii="Times New Roman" w:eastAsia="Times New Roman" w:hAnsi="Times New Roman" w:cs="Arial"/>
          <w:sz w:val="24"/>
          <w:szCs w:val="24"/>
          <w:lang w:eastAsia="lv-LV" w:bidi="lo-LA"/>
        </w:rPr>
        <w:t>iesību izsoles noteikumus Nr.20</w:t>
      </w:r>
      <w:r w:rsidRPr="007D1949">
        <w:rPr>
          <w:rFonts w:ascii="Times New Roman" w:eastAsia="Times New Roman" w:hAnsi="Times New Roman" w:cs="Arial"/>
          <w:sz w:val="24"/>
          <w:szCs w:val="24"/>
          <w:lang w:eastAsia="lv-LV" w:bidi="lo-LA"/>
        </w:rPr>
        <w:t xml:space="preserve"> (pielikumā),</w:t>
      </w:r>
    </w:p>
    <w:p w:rsidR="00ED5642" w:rsidRPr="007D1949" w:rsidRDefault="00ED5642" w:rsidP="00644847">
      <w:pPr>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ab/>
        <w:t>3. izsoli uzdot rīkot Īpašumu apsaimniekošanas un privatizācijas komisijai,</w:t>
      </w:r>
    </w:p>
    <w:p w:rsidR="00ED5642" w:rsidRPr="007D1949" w:rsidRDefault="00ED5642"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 xml:space="preserve">4. informāciju par izsoli publicēt laikrakstā „Latvijas Vēstnesis”, Tukuma novada Domes bezmaksas informatīvajā izdevumā „Tukuma Laiks” un pašvaldības tīmekļa vietnē </w:t>
      </w:r>
      <w:hyperlink r:id="rId48" w:history="1">
        <w:r w:rsidRPr="007D1949">
          <w:rPr>
            <w:rFonts w:ascii="Times New Roman" w:eastAsia="Calibri" w:hAnsi="Times New Roman" w:cs="Arial"/>
            <w:sz w:val="24"/>
            <w:szCs w:val="24"/>
            <w:u w:val="single"/>
            <w:lang w:eastAsia="lv-LV" w:bidi="lo-LA"/>
          </w:rPr>
          <w:t>www.tukums.lv</w:t>
        </w:r>
      </w:hyperlink>
      <w:r w:rsidR="002225CA">
        <w:rPr>
          <w:rFonts w:ascii="Times New Roman" w:eastAsia="Times New Roman" w:hAnsi="Times New Roman" w:cs="Arial"/>
          <w:sz w:val="24"/>
          <w:szCs w:val="24"/>
          <w:lang w:eastAsia="lv-LV" w:bidi="lo-LA"/>
        </w:rPr>
        <w:t>,</w:t>
      </w:r>
      <w:r w:rsidRPr="007D1949">
        <w:rPr>
          <w:rFonts w:ascii="Times New Roman" w:eastAsia="Times New Roman" w:hAnsi="Times New Roman" w:cs="Arial"/>
          <w:sz w:val="24"/>
          <w:szCs w:val="24"/>
          <w:lang w:eastAsia="lv-LV" w:bidi="lo-LA"/>
        </w:rPr>
        <w:t xml:space="preserve"> </w:t>
      </w:r>
    </w:p>
    <w:p w:rsidR="00ED5642" w:rsidRPr="007D1949" w:rsidRDefault="00ED5642"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5. kontroli par lēmuma izpildi uzdot Domes iekšējai auditorei Lindai Gruziņai.</w:t>
      </w: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543D36" w:rsidRDefault="00543D3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5642" w:rsidRPr="007D1949" w:rsidRDefault="00ED5642" w:rsidP="00AC7A65">
      <w:pPr>
        <w:jc w:val="both"/>
        <w:rPr>
          <w:rFonts w:ascii="Times New Roman" w:eastAsia="Times New Roman" w:hAnsi="Times New Roman" w:cs="Times New Roman"/>
          <w:sz w:val="24"/>
          <w:szCs w:val="24"/>
        </w:rPr>
      </w:pPr>
    </w:p>
    <w:p w:rsidR="00ED5642" w:rsidRPr="007D1949" w:rsidRDefault="00ED5642" w:rsidP="00AC7A65">
      <w:pPr>
        <w:jc w:val="both"/>
        <w:rPr>
          <w:rFonts w:ascii="Times New Roman" w:eastAsia="Times New Roman" w:hAnsi="Times New Roman" w:cs="Times New Roman"/>
          <w:caps/>
          <w:sz w:val="20"/>
          <w:szCs w:val="20"/>
          <w:lang w:eastAsia="lv-LV"/>
        </w:rPr>
      </w:pPr>
    </w:p>
    <w:p w:rsidR="00ED5642" w:rsidRPr="007D1949" w:rsidRDefault="00ED5642" w:rsidP="00AC7A65">
      <w:pPr>
        <w:ind w:left="6521"/>
        <w:jc w:val="both"/>
        <w:rPr>
          <w:rFonts w:ascii="Times New Roman" w:eastAsia="Times New Roman" w:hAnsi="Times New Roman" w:cs="Times New Roman"/>
          <w:caps/>
          <w:sz w:val="20"/>
          <w:szCs w:val="20"/>
          <w:lang w:eastAsia="lv-LV"/>
        </w:rPr>
      </w:pPr>
    </w:p>
    <w:p w:rsidR="00ED5642" w:rsidRDefault="00ED5642" w:rsidP="00AC7A65">
      <w:pPr>
        <w:ind w:left="6521"/>
        <w:jc w:val="both"/>
        <w:rPr>
          <w:rFonts w:ascii="Times New Roman" w:eastAsia="Times New Roman" w:hAnsi="Times New Roman" w:cs="Times New Roman"/>
          <w:caps/>
          <w:sz w:val="20"/>
          <w:szCs w:val="20"/>
          <w:lang w:eastAsia="lv-LV"/>
        </w:rPr>
      </w:pPr>
    </w:p>
    <w:p w:rsidR="00991933" w:rsidRDefault="00991933" w:rsidP="00AC7A65">
      <w:pPr>
        <w:ind w:left="6521"/>
        <w:jc w:val="both"/>
        <w:rPr>
          <w:rFonts w:ascii="Times New Roman" w:eastAsia="Times New Roman" w:hAnsi="Times New Roman" w:cs="Times New Roman"/>
          <w:caps/>
          <w:sz w:val="20"/>
          <w:szCs w:val="20"/>
          <w:lang w:eastAsia="lv-LV"/>
        </w:rPr>
      </w:pPr>
    </w:p>
    <w:p w:rsidR="008C0397" w:rsidRPr="007D1949" w:rsidRDefault="008C0397" w:rsidP="00AC7A65">
      <w:pPr>
        <w:ind w:left="6521"/>
        <w:jc w:val="both"/>
        <w:rPr>
          <w:rFonts w:ascii="Times New Roman" w:eastAsia="Times New Roman" w:hAnsi="Times New Roman" w:cs="Times New Roman"/>
          <w:caps/>
          <w:sz w:val="20"/>
          <w:szCs w:val="20"/>
          <w:lang w:eastAsia="lv-LV"/>
        </w:rPr>
      </w:pPr>
    </w:p>
    <w:p w:rsidR="00ED5642" w:rsidRPr="007D1949" w:rsidRDefault="00ED5642" w:rsidP="00AC7A65">
      <w:pPr>
        <w:ind w:left="6521"/>
        <w:jc w:val="both"/>
        <w:rPr>
          <w:rFonts w:ascii="Times New Roman" w:eastAsia="Times New Roman" w:hAnsi="Times New Roman" w:cs="Times New Roman"/>
          <w:caps/>
          <w:sz w:val="20"/>
          <w:szCs w:val="20"/>
          <w:lang w:eastAsia="lv-LV"/>
        </w:rPr>
      </w:pPr>
      <w:r w:rsidRPr="007D1949">
        <w:rPr>
          <w:rFonts w:ascii="Times New Roman" w:eastAsia="Times New Roman" w:hAnsi="Times New Roman" w:cs="Times New Roman"/>
          <w:caps/>
          <w:sz w:val="20"/>
          <w:szCs w:val="20"/>
          <w:lang w:eastAsia="lv-LV"/>
        </w:rPr>
        <w:t>Apstiprināti</w:t>
      </w:r>
    </w:p>
    <w:p w:rsidR="00ED5642" w:rsidRPr="007D1949" w:rsidRDefault="00ED5642" w:rsidP="00AC7A65">
      <w:pPr>
        <w:ind w:left="6521"/>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ar Tukuma novada Domes 26.11.2015.</w:t>
      </w:r>
    </w:p>
    <w:p w:rsidR="00ED5642" w:rsidRPr="007D1949" w:rsidRDefault="00ED5642" w:rsidP="00AC7A65">
      <w:pPr>
        <w:ind w:left="6521"/>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lēmumu (prot. Nr.</w:t>
      </w:r>
      <w:r w:rsidR="00644847"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w:t>
      </w:r>
      <w:r w:rsidR="00644847" w:rsidRPr="007D1949">
        <w:rPr>
          <w:rFonts w:ascii="Times New Roman" w:eastAsia="Times New Roman" w:hAnsi="Times New Roman" w:cs="Times New Roman"/>
          <w:sz w:val="20"/>
          <w:szCs w:val="20"/>
          <w:lang w:eastAsia="lv-LV"/>
        </w:rPr>
        <w:t xml:space="preserve"> 34</w:t>
      </w:r>
      <w:r w:rsidRPr="007D1949">
        <w:rPr>
          <w:rFonts w:ascii="Times New Roman" w:eastAsia="Times New Roman" w:hAnsi="Times New Roman" w:cs="Times New Roman"/>
          <w:sz w:val="20"/>
          <w:szCs w:val="20"/>
          <w:lang w:eastAsia="lv-LV"/>
        </w:rPr>
        <w:t>.§.)</w:t>
      </w:r>
    </w:p>
    <w:p w:rsidR="00ED5642" w:rsidRPr="007D1949" w:rsidRDefault="00ED5642" w:rsidP="00AC7A65">
      <w:pPr>
        <w:ind w:left="5760" w:firstLine="720"/>
        <w:jc w:val="both"/>
        <w:rPr>
          <w:rFonts w:ascii="Times New Roman" w:eastAsia="Times New Roman" w:hAnsi="Times New Roman" w:cs="Times New Roman"/>
          <w:sz w:val="20"/>
          <w:szCs w:val="20"/>
          <w:lang w:eastAsia="lv-LV"/>
        </w:rPr>
      </w:pP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IZSOLES NOTEIKUMI</w:t>
      </w: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D5642" w:rsidRPr="007D1949" w:rsidRDefault="00ED5642" w:rsidP="00AC7A65">
      <w:pPr>
        <w:jc w:val="both"/>
        <w:rPr>
          <w:rFonts w:ascii="Times New Roman" w:eastAsia="Times New Roman" w:hAnsi="Times New Roman" w:cs="Times New Roman"/>
          <w:sz w:val="24"/>
          <w:szCs w:val="24"/>
          <w:lang w:eastAsia="lv-LV"/>
        </w:rPr>
      </w:pPr>
      <w:proofErr w:type="gramStart"/>
      <w:r w:rsidRPr="007D1949">
        <w:rPr>
          <w:rFonts w:ascii="Times New Roman" w:eastAsia="Times New Roman" w:hAnsi="Times New Roman" w:cs="Times New Roman"/>
          <w:sz w:val="24"/>
          <w:szCs w:val="24"/>
          <w:lang w:eastAsia="lv-LV"/>
        </w:rPr>
        <w:t>2015.gada</w:t>
      </w:r>
      <w:proofErr w:type="gramEnd"/>
      <w:r w:rsidRPr="007D1949">
        <w:rPr>
          <w:rFonts w:ascii="Times New Roman" w:eastAsia="Times New Roman" w:hAnsi="Times New Roman" w:cs="Times New Roman"/>
          <w:sz w:val="24"/>
          <w:szCs w:val="24"/>
          <w:lang w:eastAsia="lv-LV"/>
        </w:rPr>
        <w:t xml:space="preserve"> 26.novembrī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00B60FB0" w:rsidRPr="007D1949">
        <w:rPr>
          <w:rFonts w:ascii="Times New Roman" w:eastAsia="Times New Roman" w:hAnsi="Times New Roman" w:cs="Times New Roman"/>
          <w:sz w:val="24"/>
          <w:szCs w:val="24"/>
          <w:lang w:eastAsia="lv-LV"/>
        </w:rPr>
        <w:t xml:space="preserve">   </w:t>
      </w:r>
      <w:r w:rsidR="002225CA">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b/>
          <w:sz w:val="24"/>
          <w:szCs w:val="24"/>
          <w:lang w:eastAsia="lv-LV"/>
        </w:rPr>
        <w:t>Nr.</w:t>
      </w:r>
      <w:r w:rsidR="002225CA">
        <w:rPr>
          <w:rFonts w:ascii="Times New Roman" w:eastAsia="Times New Roman" w:hAnsi="Times New Roman" w:cs="Times New Roman"/>
          <w:b/>
          <w:sz w:val="24"/>
          <w:szCs w:val="24"/>
          <w:lang w:eastAsia="lv-LV"/>
        </w:rPr>
        <w:t>20</w:t>
      </w:r>
      <w:r w:rsidRPr="007D1949">
        <w:rPr>
          <w:rFonts w:ascii="Times New Roman" w:eastAsia="Times New Roman" w:hAnsi="Times New Roman" w:cs="Times New Roman"/>
          <w:sz w:val="24"/>
          <w:szCs w:val="24"/>
          <w:lang w:eastAsia="lv-LV"/>
        </w:rPr>
        <w:t xml:space="preserve">                                                                                     </w:t>
      </w:r>
    </w:p>
    <w:p w:rsidR="00ED5642" w:rsidRPr="007D1949" w:rsidRDefault="00ED5642" w:rsidP="00AC7A65">
      <w:pPr>
        <w:jc w:val="right"/>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(prot. Nr.</w:t>
      </w:r>
      <w:r w:rsidR="00644847" w:rsidRPr="007D1949">
        <w:rPr>
          <w:rFonts w:ascii="Times New Roman" w:eastAsia="Times New Roman" w:hAnsi="Times New Roman" w:cs="Times New Roman"/>
          <w:sz w:val="24"/>
          <w:szCs w:val="24"/>
          <w:lang w:eastAsia="lv-LV"/>
        </w:rPr>
        <w:t>13</w:t>
      </w:r>
      <w:r w:rsidRPr="007D1949">
        <w:rPr>
          <w:rFonts w:ascii="Times New Roman" w:eastAsia="Times New Roman" w:hAnsi="Times New Roman" w:cs="Times New Roman"/>
          <w:sz w:val="24"/>
          <w:szCs w:val="24"/>
          <w:lang w:eastAsia="lv-LV"/>
        </w:rPr>
        <w:t xml:space="preserve">, </w:t>
      </w:r>
      <w:r w:rsidR="00644847" w:rsidRPr="007D1949">
        <w:rPr>
          <w:rFonts w:ascii="Times New Roman" w:eastAsia="Times New Roman" w:hAnsi="Times New Roman" w:cs="Times New Roman"/>
          <w:sz w:val="24"/>
          <w:szCs w:val="24"/>
          <w:lang w:eastAsia="lv-LV"/>
        </w:rPr>
        <w:t>34</w:t>
      </w:r>
      <w:r w:rsidRPr="007D1949">
        <w:rPr>
          <w:rFonts w:ascii="Times New Roman" w:eastAsia="Times New Roman" w:hAnsi="Times New Roman" w:cs="Times New Roman"/>
          <w:sz w:val="24"/>
          <w:szCs w:val="24"/>
          <w:lang w:eastAsia="lv-LV"/>
        </w:rPr>
        <w:t>.§.)</w:t>
      </w:r>
    </w:p>
    <w:p w:rsidR="00ED5642" w:rsidRPr="007D1949" w:rsidRDefault="00ED5642" w:rsidP="00AC7A65">
      <w:pPr>
        <w:jc w:val="center"/>
        <w:rPr>
          <w:rFonts w:ascii="Times New Roman" w:eastAsia="Times New Roman" w:hAnsi="Times New Roman" w:cs="Times New Roman"/>
          <w:b/>
          <w:sz w:val="24"/>
          <w:szCs w:val="24"/>
          <w:lang w:eastAsia="lv-LV"/>
        </w:rPr>
      </w:pP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pašvaldības neapbūvētas zemes vienības</w:t>
      </w: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Melnezera ielā 3,Tukumā, Tukuma novadā,</w:t>
      </w: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 nomas tiesību izsoli</w:t>
      </w:r>
    </w:p>
    <w:p w:rsidR="00ED5642" w:rsidRPr="007D1949" w:rsidRDefault="00ED5642" w:rsidP="00AC7A65">
      <w:pPr>
        <w:ind w:left="576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Noteikumi sastādīti, pamatojoties uz Publiskas personas finanšu līdzekļu un mantas izšķērdēšanas novēršanas likumu, Ministru kabineta 30.10.2007. noteikumiem Nr.735 "Noteikumi par publiskas personas zemes nomu"</w:t>
      </w:r>
    </w:p>
    <w:p w:rsidR="00ED5642" w:rsidRPr="007D1949" w:rsidRDefault="00ED5642" w:rsidP="00AC7A65">
      <w:pPr>
        <w:jc w:val="right"/>
        <w:rPr>
          <w:rFonts w:ascii="Times New Roman" w:eastAsia="Times New Roman" w:hAnsi="Times New Roman" w:cs="Times New Roman"/>
          <w:sz w:val="24"/>
          <w:szCs w:val="24"/>
          <w:lang w:eastAsia="lv-LV"/>
        </w:rPr>
      </w:pPr>
    </w:p>
    <w:p w:rsidR="00644847" w:rsidRPr="007D1949" w:rsidRDefault="00644847" w:rsidP="00AC7A65">
      <w:pPr>
        <w:jc w:val="right"/>
        <w:rPr>
          <w:rFonts w:ascii="Times New Roman" w:eastAsia="Times New Roman" w:hAnsi="Times New Roman" w:cs="Times New Roman"/>
          <w:sz w:val="24"/>
          <w:szCs w:val="24"/>
          <w:lang w:eastAsia="lv-LV"/>
        </w:rPr>
      </w:pPr>
    </w:p>
    <w:p w:rsidR="00ED5642" w:rsidRPr="007D1949" w:rsidRDefault="00ED5642" w:rsidP="00AC7A65">
      <w:pPr>
        <w:suppressAutoHyphens/>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1. Vispārīgie jautājumi</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1.1. Mutiskā izsolē ar augšupejošu nomas maksas procentu soli tiek nodota nomā Tukuma novada Domei piederošā nekustamā īpašuma </w:t>
      </w:r>
      <w:r w:rsidRPr="007D1949">
        <w:rPr>
          <w:rFonts w:ascii="Times New Roman" w:eastAsia="Times New Roman" w:hAnsi="Times New Roman" w:cs="Arial"/>
          <w:sz w:val="24"/>
          <w:szCs w:val="24"/>
          <w:lang w:eastAsia="lv-LV" w:bidi="lo-LA"/>
        </w:rPr>
        <w:t>Melnezera ielā 3, Tukumā, Tukuma novadā (kadastra Nr.9001 001 0549) zemes vienība 0,6820 ha platībā ar kadastra apzīmējumu 9001 001 0549.</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1.2. Tukuma novada pašvaldībai īpašuma tiesības uz Īpašumu nostiprinātas Tukuma pilsētas Zemesgrāmatas nodalījumā Nr.900000212257. </w:t>
      </w:r>
    </w:p>
    <w:p w:rsidR="00ED5642" w:rsidRPr="007D1949" w:rsidRDefault="00ED5642"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 Nomas līgumā paredzētais izmantošanas veids – komerciestāžu apbūves teritorijas.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 Iznomātājs – Tukuma novada Dome.</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 Izsoli rīko Tukuma novada Domes Īpašumu apsaimniekošanas un privatizācijas komisija (turpmāk – Komisija), kura izveidota ar Tukuma novada Domes 30.07.2009. lēmumu (prot. Nr.5, 4.§.).</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 Izsoles veids – pirmā mutiskā izsole.</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 Izsoles solis ir 0,1% no nomas maksas gadā.</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 Izsoles mērķis ir veicināt jaunu ražošanas  objektu būvniecību un darba vietu radīšanu Tukuma novadā.</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1.9. Izsoles dalības maksa – 300,00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(trīs simti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1.10. Izsoles nodrošinājums – 1000,00 </w:t>
      </w:r>
      <w:r w:rsidRPr="007D1949">
        <w:rPr>
          <w:rFonts w:ascii="Times New Roman" w:eastAsia="Times New Roman" w:hAnsi="Times New Roman" w:cs="Times New Roman"/>
          <w:i/>
          <w:sz w:val="24"/>
          <w:szCs w:val="24"/>
          <w:lang w:eastAsia="lv-LV"/>
        </w:rPr>
        <w:t xml:space="preserve">euro </w:t>
      </w:r>
      <w:r w:rsidRPr="007D1949">
        <w:rPr>
          <w:rFonts w:ascii="Times New Roman" w:eastAsia="Times New Roman" w:hAnsi="Times New Roman" w:cs="Times New Roman"/>
          <w:sz w:val="24"/>
          <w:szCs w:val="24"/>
          <w:lang w:eastAsia="lv-LV"/>
        </w:rPr>
        <w:t xml:space="preserve">(viens tūkstotis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1.11. Izsoles dalības maksa un izsoles nodrošinājums, atsevišķos maksājumos iemaksājami līdz 2015.gada 15.decembrim plkst.12:00. Tukuma novada Domes, reģistrācijas Nr.90000050975, AS „Swedbank” norēķinu kontā LV17HABA0001402040731, kods: HABALV22 vai iemaksājot Tukuma novada Domes kasē, Talsu ielā 4, Tukumā, Tukuma novadā.</w:t>
      </w:r>
    </w:p>
    <w:p w:rsidR="00ED5642" w:rsidRPr="007D1949" w:rsidRDefault="00ED5642" w:rsidP="00AC7A65">
      <w:pPr>
        <w:suppressAutoHyphens/>
        <w:ind w:left="360"/>
        <w:jc w:val="both"/>
        <w:rPr>
          <w:rFonts w:ascii="Times New Roman" w:eastAsia="Times New Roman" w:hAnsi="Times New Roman" w:cs="Times New Roman"/>
          <w:sz w:val="24"/>
          <w:szCs w:val="24"/>
          <w:lang w:eastAsia="lv-LV"/>
        </w:rPr>
      </w:pPr>
    </w:p>
    <w:p w:rsidR="00ED5642" w:rsidRPr="007D1949" w:rsidRDefault="00ED5642" w:rsidP="00AC7A65">
      <w:pPr>
        <w:suppressAutoHyphens/>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2. Izsoles sākumcena un nomas līguma termiņš</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 Nomas maksas sākumcena ir 1,5 % apmērā no zemes kadastrālās vērtības (bez PVN) gadā.</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 Papildus nomas maksai ir jāmaksā nekustamā īpašuma nodoklis.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 Nomas līgums tiek slēgts uz 12 (divpadsmit) gadiem.</w:t>
      </w:r>
    </w:p>
    <w:p w:rsidR="00ED5642" w:rsidRPr="007D1949" w:rsidRDefault="00ED5642" w:rsidP="00AC7A65">
      <w:pPr>
        <w:suppressAutoHyphens/>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3.</w:t>
      </w: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b/>
          <w:sz w:val="24"/>
          <w:szCs w:val="24"/>
          <w:lang w:eastAsia="lv-LV"/>
        </w:rPr>
        <w:t>Izsoles priekšmeta nomas īpašie nosacījumi</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3.1. Nomniekam nav tiesību nomas objektu nodot apakšnomā bez Iznomātāja rakstiskas piekrišanas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 Papildus nomas maksai, nomnieks maksā nekustamā īpašuma nodokli saskaņā ar izrakstītiem nodokļu maksājuma paziņojumiem.</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 Nomniekam ir pienākums: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3.3.1. 6 mēnešu laikā no zemes nomas līguma noslēgšanas dienas iesnie</w:t>
      </w:r>
      <w:r w:rsidR="008C0397">
        <w:rPr>
          <w:rFonts w:ascii="Times New Roman" w:eastAsia="Times New Roman" w:hAnsi="Times New Roman" w:cs="Times New Roman"/>
          <w:sz w:val="24"/>
          <w:szCs w:val="24"/>
          <w:lang w:eastAsia="lv-LV"/>
        </w:rPr>
        <w:t>gt</w:t>
      </w:r>
      <w:r w:rsidRPr="007D1949">
        <w:rPr>
          <w:rFonts w:ascii="Times New Roman" w:eastAsia="Times New Roman" w:hAnsi="Times New Roman" w:cs="Times New Roman"/>
          <w:sz w:val="24"/>
          <w:szCs w:val="24"/>
          <w:lang w:eastAsia="lv-LV"/>
        </w:rPr>
        <w:t xml:space="preserve"> </w:t>
      </w:r>
      <w:r w:rsidR="00EB1DF2">
        <w:rPr>
          <w:rFonts w:ascii="Times New Roman" w:eastAsia="Times New Roman" w:hAnsi="Times New Roman" w:cs="Times New Roman"/>
          <w:sz w:val="24"/>
          <w:szCs w:val="24"/>
          <w:lang w:eastAsia="lv-LV"/>
        </w:rPr>
        <w:t>b</w:t>
      </w:r>
      <w:r w:rsidRPr="007D1949">
        <w:rPr>
          <w:rFonts w:ascii="Times New Roman" w:eastAsia="Times New Roman" w:hAnsi="Times New Roman" w:cs="Times New Roman"/>
          <w:sz w:val="24"/>
          <w:szCs w:val="24"/>
          <w:lang w:eastAsia="lv-LV"/>
        </w:rPr>
        <w:t>ūvvald</w:t>
      </w:r>
      <w:r w:rsidR="00EB1DF2">
        <w:rPr>
          <w:rFonts w:ascii="Times New Roman" w:eastAsia="Times New Roman" w:hAnsi="Times New Roman" w:cs="Times New Roman"/>
          <w:sz w:val="24"/>
          <w:szCs w:val="24"/>
          <w:lang w:eastAsia="lv-LV"/>
        </w:rPr>
        <w:t>ei</w:t>
      </w:r>
      <w:r w:rsidRPr="007D1949">
        <w:rPr>
          <w:rFonts w:ascii="Times New Roman" w:eastAsia="Times New Roman" w:hAnsi="Times New Roman" w:cs="Times New Roman"/>
          <w:sz w:val="24"/>
          <w:szCs w:val="24"/>
          <w:lang w:eastAsia="lv-LV"/>
        </w:rPr>
        <w:t xml:space="preserve"> būvprojekt</w:t>
      </w:r>
      <w:r w:rsidR="008C0397">
        <w:rPr>
          <w:rFonts w:ascii="Times New Roman" w:eastAsia="Times New Roman" w:hAnsi="Times New Roman" w:cs="Times New Roman"/>
          <w:sz w:val="24"/>
          <w:szCs w:val="24"/>
          <w:lang w:eastAsia="lv-LV"/>
        </w:rPr>
        <w:t>u</w:t>
      </w:r>
      <w:r w:rsidRPr="007D1949">
        <w:rPr>
          <w:rFonts w:ascii="Times New Roman" w:eastAsia="Times New Roman" w:hAnsi="Times New Roman" w:cs="Times New Roman"/>
          <w:sz w:val="24"/>
          <w:szCs w:val="24"/>
          <w:lang w:eastAsia="lv-LV"/>
        </w:rPr>
        <w:t xml:space="preserve"> minimālā sastāvā.</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3.3.2. 18 mēnešu laikā no zemes nomas līguma noslēgšanas dienas iesnie</w:t>
      </w:r>
      <w:r w:rsidR="008C0397">
        <w:rPr>
          <w:rFonts w:ascii="Times New Roman" w:eastAsia="Times New Roman" w:hAnsi="Times New Roman" w:cs="Times New Roman"/>
          <w:sz w:val="24"/>
          <w:szCs w:val="24"/>
          <w:lang w:eastAsia="lv-LV"/>
        </w:rPr>
        <w:t>gt</w:t>
      </w:r>
      <w:r w:rsidRPr="007D1949">
        <w:rPr>
          <w:rFonts w:ascii="Times New Roman" w:eastAsia="Times New Roman" w:hAnsi="Times New Roman" w:cs="Times New Roman"/>
          <w:sz w:val="24"/>
          <w:szCs w:val="24"/>
          <w:lang w:eastAsia="lv-LV"/>
        </w:rPr>
        <w:t xml:space="preserve"> </w:t>
      </w:r>
      <w:r w:rsidR="00EB1DF2">
        <w:rPr>
          <w:rFonts w:ascii="Times New Roman" w:eastAsia="Times New Roman" w:hAnsi="Times New Roman" w:cs="Times New Roman"/>
          <w:sz w:val="24"/>
          <w:szCs w:val="24"/>
          <w:lang w:eastAsia="lv-LV"/>
        </w:rPr>
        <w:t>b</w:t>
      </w:r>
      <w:r w:rsidRPr="007D1949">
        <w:rPr>
          <w:rFonts w:ascii="Times New Roman" w:eastAsia="Times New Roman" w:hAnsi="Times New Roman" w:cs="Times New Roman"/>
          <w:sz w:val="24"/>
          <w:szCs w:val="24"/>
          <w:lang w:eastAsia="lv-LV"/>
        </w:rPr>
        <w:t>ūvvald</w:t>
      </w:r>
      <w:r w:rsidR="00EB1DF2">
        <w:rPr>
          <w:rFonts w:ascii="Times New Roman" w:eastAsia="Times New Roman" w:hAnsi="Times New Roman" w:cs="Times New Roman"/>
          <w:sz w:val="24"/>
          <w:szCs w:val="24"/>
          <w:lang w:eastAsia="lv-LV"/>
        </w:rPr>
        <w:t>ei</w:t>
      </w:r>
      <w:r w:rsidRPr="007D1949">
        <w:rPr>
          <w:rFonts w:ascii="Times New Roman" w:eastAsia="Times New Roman" w:hAnsi="Times New Roman" w:cs="Times New Roman"/>
          <w:sz w:val="24"/>
          <w:szCs w:val="24"/>
          <w:lang w:eastAsia="lv-LV"/>
        </w:rPr>
        <w:t xml:space="preserve"> būvprojekt</w:t>
      </w:r>
      <w:r w:rsidR="008C0397">
        <w:rPr>
          <w:rFonts w:ascii="Times New Roman" w:eastAsia="Times New Roman" w:hAnsi="Times New Roman" w:cs="Times New Roman"/>
          <w:sz w:val="24"/>
          <w:szCs w:val="24"/>
          <w:lang w:eastAsia="lv-LV"/>
        </w:rPr>
        <w:t>u</w:t>
      </w:r>
      <w:r w:rsidRPr="007D1949">
        <w:rPr>
          <w:rFonts w:ascii="Times New Roman" w:eastAsia="Times New Roman" w:hAnsi="Times New Roman" w:cs="Times New Roman"/>
          <w:sz w:val="24"/>
          <w:szCs w:val="24"/>
          <w:lang w:eastAsia="lv-LV"/>
        </w:rPr>
        <w:t xml:space="preserve"> un uzsāk</w:t>
      </w:r>
      <w:r w:rsidR="008C0397">
        <w:rPr>
          <w:rFonts w:ascii="Times New Roman" w:eastAsia="Times New Roman" w:hAnsi="Times New Roman" w:cs="Times New Roman"/>
          <w:sz w:val="24"/>
          <w:szCs w:val="24"/>
          <w:lang w:eastAsia="lv-LV"/>
        </w:rPr>
        <w:t>t</w:t>
      </w:r>
      <w:r w:rsidRPr="007D1949">
        <w:rPr>
          <w:rFonts w:ascii="Times New Roman" w:eastAsia="Times New Roman" w:hAnsi="Times New Roman" w:cs="Times New Roman"/>
          <w:sz w:val="24"/>
          <w:szCs w:val="24"/>
          <w:lang w:eastAsia="lv-LV"/>
        </w:rPr>
        <w:t xml:space="preserve"> būvdarb</w:t>
      </w:r>
      <w:r w:rsidR="008C0397">
        <w:rPr>
          <w:rFonts w:ascii="Times New Roman" w:eastAsia="Times New Roman" w:hAnsi="Times New Roman" w:cs="Times New Roman"/>
          <w:sz w:val="24"/>
          <w:szCs w:val="24"/>
          <w:lang w:eastAsia="lv-LV"/>
        </w:rPr>
        <w:t>us</w:t>
      </w:r>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3.4. Nomnieks nomas līgumu paraksta 7 (septiņu) darbdienu laikā no izsoles rezultātu spēkā stāšanās dienas. Izsoles rezultāti stājas spēkā dienā, kad tos apstiprina Tukuma novada Dome.</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 Izsoles noteikumiem tiek pievienoti šādi pielikumi:</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3.5.1. 1.pielikums – publicējamā informācija par nomas objektu,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3.5.2. 2.pielikums – nomas līguma projekts.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p>
    <w:p w:rsidR="00ED5642" w:rsidRPr="007D1949" w:rsidRDefault="00ED5642" w:rsidP="00AC7A65">
      <w:pPr>
        <w:suppressAutoHyphens/>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4.</w:t>
      </w: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b/>
          <w:sz w:val="24"/>
          <w:szCs w:val="24"/>
          <w:lang w:eastAsia="lv-LV"/>
        </w:rPr>
        <w:t>Informācijas publicēšanas kārtība</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4.1. Informācija par izsoli tiek ievietota Tukuma novada pašvaldības tīmekļa vietnē </w:t>
      </w:r>
      <w:hyperlink r:id="rId49"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norādot šādas ziņas:</w:t>
      </w:r>
    </w:p>
    <w:p w:rsidR="00ED5642" w:rsidRPr="007D1949" w:rsidRDefault="002225CA" w:rsidP="00AC7A65">
      <w:pPr>
        <w:suppressAutoHyphens/>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4.1.1. z</w:t>
      </w:r>
      <w:r w:rsidR="00ED5642" w:rsidRPr="007D1949">
        <w:rPr>
          <w:rFonts w:ascii="Times New Roman" w:eastAsia="Times New Roman" w:hAnsi="Times New Roman" w:cs="Times New Roman"/>
          <w:sz w:val="24"/>
          <w:szCs w:val="24"/>
          <w:lang w:eastAsia="lv-LV"/>
        </w:rPr>
        <w:t xml:space="preserve">emes vienību adreses un sastāvu, </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4.1.2. izsoles laiku un vietu,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4.1.3. izsoles sākumcenu,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4.1.4. kur un kad var iepazīties ar izsoles nolikumu,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4.1.5. kā var vienoties par nedzīvojamo telpu apskates vietu un laiku,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4.1.6. kur un kad var pieteikties dalībai izsolē.</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4.2. Ar izsoles noteikumiem, t. sk. nomas līguma projektu, interesenti var iepazīties Tukuma novada Domes Īpašumu nodaļā, Talsu ielā 4, Tukumā, 3.stāvā, 315.kabinetā, tālr.63107228, un Tukuma novada pašvaldības tīmekļa vietnē </w:t>
      </w:r>
      <w:hyperlink r:id="rId50"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4.3. Iznomātājam ir tiesības publiskot informāciju</w:t>
      </w:r>
      <w:r w:rsidR="009C6288">
        <w:rPr>
          <w:rFonts w:ascii="Times New Roman" w:eastAsia="Times New Roman" w:hAnsi="Times New Roman" w:cs="Times New Roman"/>
          <w:sz w:val="24"/>
          <w:szCs w:val="24"/>
          <w:lang w:eastAsia="lv-LV"/>
        </w:rPr>
        <w:t xml:space="preserve"> par izsoles izsludināšanu plaš</w:t>
      </w:r>
      <w:r w:rsidRPr="007D1949">
        <w:rPr>
          <w:rFonts w:ascii="Times New Roman" w:eastAsia="Times New Roman" w:hAnsi="Times New Roman" w:cs="Times New Roman"/>
          <w:sz w:val="24"/>
          <w:szCs w:val="24"/>
          <w:lang w:eastAsia="lv-LV"/>
        </w:rPr>
        <w:t xml:space="preserve">saziņas līdzekļos, kā arī informēt par to personas, kas iepriekš </w:t>
      </w:r>
      <w:r w:rsidR="009C6288">
        <w:rPr>
          <w:rFonts w:ascii="Times New Roman" w:eastAsia="Times New Roman" w:hAnsi="Times New Roman" w:cs="Times New Roman"/>
          <w:sz w:val="24"/>
          <w:szCs w:val="24"/>
          <w:lang w:eastAsia="lv-LV"/>
        </w:rPr>
        <w:t>izteikušas vēlmi nomāt konkrēto</w:t>
      </w:r>
      <w:r w:rsidRPr="007D1949">
        <w:rPr>
          <w:rFonts w:ascii="Times New Roman" w:eastAsia="Times New Roman" w:hAnsi="Times New Roman" w:cs="Times New Roman"/>
          <w:sz w:val="24"/>
          <w:szCs w:val="24"/>
          <w:lang w:eastAsia="lv-LV"/>
        </w:rPr>
        <w:t xml:space="preserve"> </w:t>
      </w:r>
      <w:r w:rsidR="009C6288">
        <w:rPr>
          <w:rFonts w:ascii="Times New Roman" w:eastAsia="Times New Roman" w:hAnsi="Times New Roman" w:cs="Times New Roman"/>
          <w:sz w:val="24"/>
          <w:szCs w:val="24"/>
          <w:lang w:eastAsia="lv-LV"/>
        </w:rPr>
        <w:t>zemes vienību</w:t>
      </w:r>
      <w:r w:rsidRPr="007D1949">
        <w:rPr>
          <w:rFonts w:ascii="Times New Roman" w:eastAsia="Times New Roman" w:hAnsi="Times New Roman" w:cs="Times New Roman"/>
          <w:sz w:val="24"/>
          <w:szCs w:val="24"/>
          <w:lang w:eastAsia="lv-LV"/>
        </w:rPr>
        <w:t>.</w:t>
      </w:r>
    </w:p>
    <w:p w:rsidR="00ED5642" w:rsidRPr="007D1949" w:rsidRDefault="00ED5642" w:rsidP="00AC7A65">
      <w:pPr>
        <w:tabs>
          <w:tab w:val="left" w:pos="3405"/>
        </w:tabs>
        <w:ind w:left="360"/>
        <w:jc w:val="center"/>
        <w:rPr>
          <w:rFonts w:ascii="Times New Roman" w:eastAsia="Times New Roman" w:hAnsi="Times New Roman" w:cs="Times New Roman"/>
          <w:b/>
          <w:sz w:val="24"/>
          <w:szCs w:val="24"/>
          <w:lang w:eastAsia="lv-LV"/>
        </w:rPr>
      </w:pP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5. Izsoles dalībnieki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 Par izsoles dalībnieku var kļūt ikviena fiziska vai juridiska persona, kurai saskaņā ar spēkā esošo likumdošanu ir tiesības nomāt un kura ir reģistrēta normatīvajos aktos noteiktā kārtībā, ja: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5.1.1. izsoles dalībnieks nav parādā Tukuma novada Domei saskaņā ar citām līgumsaistībām,</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5.1.2. Tukuma novada Dome nav lauzusi jebkādu līgumu ar izsoles dalībnieku tā rīcības dēļ.</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5.2. Izsoles dalībniekam, reģistrējoties izsolei, rakstiski jāapliecina, ka šo noteikumu 5.1.punktā minētie ierobežojumi uz viņu neattiecas. Ja tiek atklāts, ka izsoles dalībnieks ir sniedzis nepatiesas ziņas, izsoles dalībnieks tiek svītrots no izsoles dalībnieku saraksta un viņam netiek atmaksāta dalības maksa.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5.3. Visiem izsoles dalībniekiem, kas vēlas piedalīties izsolē, jāiemaksā izsoles dalības maksa 300,00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(trīs simti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un izsoles nodrošinājums 1000,- </w:t>
      </w:r>
      <w:r w:rsidRPr="007D1949">
        <w:rPr>
          <w:rFonts w:ascii="Times New Roman" w:eastAsia="Times New Roman" w:hAnsi="Times New Roman" w:cs="Times New Roman"/>
          <w:i/>
          <w:sz w:val="24"/>
          <w:szCs w:val="24"/>
          <w:lang w:eastAsia="lv-LV"/>
        </w:rPr>
        <w:t xml:space="preserve">euro </w:t>
      </w:r>
      <w:r w:rsidRPr="007D1949">
        <w:rPr>
          <w:rFonts w:ascii="Times New Roman" w:eastAsia="Times New Roman" w:hAnsi="Times New Roman" w:cs="Times New Roman"/>
          <w:sz w:val="24"/>
          <w:szCs w:val="24"/>
          <w:lang w:eastAsia="lv-LV"/>
        </w:rPr>
        <w:t xml:space="preserve">(viens tūkstotis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5.4. Dalībnieki, kuri nav iemaksājuši dalības maksu un nodrošinājumu līdz šajos noteikumos norādītajam termiņam, netiks pielaisti izsol</w:t>
      </w:r>
      <w:r w:rsidR="008C0397">
        <w:rPr>
          <w:rFonts w:ascii="Times New Roman" w:eastAsia="Times New Roman" w:hAnsi="Times New Roman" w:cs="Times New Roman"/>
          <w:sz w:val="24"/>
          <w:szCs w:val="24"/>
          <w:lang w:eastAsia="lv-LV"/>
        </w:rPr>
        <w:t>ei</w:t>
      </w:r>
      <w:r w:rsidRPr="007D1949">
        <w:rPr>
          <w:rFonts w:ascii="Times New Roman" w:eastAsia="Times New Roman" w:hAnsi="Times New Roman" w:cs="Times New Roman"/>
          <w:sz w:val="24"/>
          <w:szCs w:val="24"/>
          <w:lang w:eastAsia="lv-LV"/>
        </w:rPr>
        <w:t>.</w:t>
      </w:r>
    </w:p>
    <w:p w:rsidR="00ED5642" w:rsidRPr="007D1949" w:rsidRDefault="00ED5642" w:rsidP="00AC7A65">
      <w:pPr>
        <w:tabs>
          <w:tab w:val="left" w:pos="3405"/>
        </w:tabs>
        <w:ind w:left="360"/>
        <w:jc w:val="both"/>
        <w:rPr>
          <w:rFonts w:ascii="Times New Roman" w:eastAsia="Times New Roman" w:hAnsi="Times New Roman" w:cs="Times New Roman"/>
          <w:sz w:val="24"/>
          <w:szCs w:val="24"/>
          <w:lang w:eastAsia="lv-LV"/>
        </w:rPr>
      </w:pP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6. Dalībnieku reģistrācijas kārtība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6.1. Dalībniekiem jāreģistrējas uz izsoli Tukuma novada Domē, Talsu ielā 4, Tukumā, 315.kabinetā ne vēlāk kā līdz 2015.gada 15.decembrim plkst.12:00.</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 Izsoles dalībniekiem, kuri vēlas reģistrēties, Komisijai jāiesniedz šādi dokumenti: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w:t>
      </w:r>
      <w:r w:rsidRPr="007D1949">
        <w:rPr>
          <w:rFonts w:ascii="Times New Roman" w:eastAsia="Times New Roman" w:hAnsi="Times New Roman" w:cs="Times New Roman"/>
          <w:sz w:val="24"/>
          <w:szCs w:val="24"/>
          <w:u w:val="single"/>
          <w:lang w:eastAsia="lv-LV"/>
        </w:rPr>
        <w:t xml:space="preserve"> fiziskām personām</w:t>
      </w:r>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6.2.1.1. personu apliecinošs dokuments, ja fizisku personu pārstāv tās pilnvarnieks, tad notariālā kārtībā apliecināta pilnvara (oriģināleksemplārs) un pilnvarnieka pases kopija uzrādot oriģinālu;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6.2.1.2. kvīts par dalības maksas samaksu (oriģināls);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6.2.1.3. kvīts par nodrošinājuma maksas samaksu (oriģināls);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6.2.1.4. iesniegums, kurā norādīts, ar kādu darbības veidu nomas objektā izsoles dalībnieks nodarbosies.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6.2.2.</w:t>
      </w:r>
      <w:r w:rsidRPr="007D1949">
        <w:rPr>
          <w:rFonts w:ascii="Times New Roman" w:eastAsia="Times New Roman" w:hAnsi="Times New Roman" w:cs="Times New Roman"/>
          <w:sz w:val="24"/>
          <w:szCs w:val="24"/>
          <w:u w:val="single"/>
          <w:lang w:eastAsia="lv-LV"/>
        </w:rPr>
        <w:t xml:space="preserve"> juridiskām personām</w:t>
      </w:r>
      <w:r w:rsidRPr="007D1949">
        <w:rPr>
          <w:rFonts w:ascii="Times New Roman" w:eastAsia="Times New Roman" w:hAnsi="Times New Roman" w:cs="Times New Roman"/>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6.2.2.1. pārstāvja pilnvara (oriģināls), ar norādi, ka persona tiek pilnvarota piedalīties nomas tiesību izsolē, personu apliecinošs dokuments;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6.2.2.2. kvīts par dalības maksas samaksu (oriģināls);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6.2.1.3. kvīts par nodrošinājuma maksas samaksu (oriģināls);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6.2.2.4. iesniegums, kurā norādīts, ar kādu darbības veidu nomas objektā izsoles dalībnieks nodarbosies.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 Izsoles dalībnieks tiek reģistrēts izsoles reģistrācijas lapā, iesniegšanas secībā, kurā tiek norādītas šādas ziņas: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6.3.1. dalībnieka kārtas numurs;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6.3.2. vārds, uzvārds (juridiskām personām tās pilns nosaukums);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6.3.3. personas kods (juridiskām personām reģ. Nr.);</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6.3.4. adrese;</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6.3.5. reģistrācijas datums.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 Izsoles dalībnieks netiek reģistrēts, ja: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6.4.1. nav sācies vai jau beidzies dalībnieku reģistrācijas termiņš;</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6.4.2. nav uzrādīti un iesniegti nepieciešamie dokumenti;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6.4.3. izsoles dalībnieks neatbilst šo noteikumu 5.1.punktā minētajām prasībām.</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6.5. Izsoles dalībnieks parakstās, ka ir iepazinies ar izsoles noteikumiem.</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6.6. Pieteikuma dokumenti jāsagatavo valsts valodā. Ārvalstīs izdotiem vai dokumentiem svešvalodā jāpievieno apliecināts dokumenta tulkojums valsts valodā.</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6.7. Ja noteiktā termiņā izsolei ir reģistrējies tikai viens dalībnieks, tad Komisija lemj par nomas tiesību piešķiršanu vienīgajam reģistrētajam izsoles dalībniekam par izsoles sākuma cenu.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6.8. Personām, kuras vēlas vērot izsoli, jāsamaksā izsoles dalības maksa Tukuma novada Domes kasē Talsu ielā 4, Tukumā, 10,00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(desmit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Izsoles dalības maksa nav jāmaksā Valsts kontroles un tiesībsargājošo institūciju darbiniekiem, valsts un pašvaldību iestāžu pilnvarotiem pārstāvjiem.</w:t>
      </w:r>
    </w:p>
    <w:p w:rsidR="00ED5642" w:rsidRPr="007D1949" w:rsidRDefault="00ED5642" w:rsidP="00AC7A65">
      <w:pPr>
        <w:ind w:left="360"/>
        <w:jc w:val="center"/>
        <w:rPr>
          <w:rFonts w:ascii="Times New Roman" w:eastAsia="Times New Roman" w:hAnsi="Times New Roman" w:cs="Times New Roman"/>
          <w:b/>
          <w:sz w:val="24"/>
          <w:szCs w:val="24"/>
          <w:lang w:eastAsia="lv-LV"/>
        </w:rPr>
      </w:pP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7. Izsoles norise</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 Izsole notiks 2015.gada 15.decem</w:t>
      </w:r>
      <w:r w:rsidR="009C6288">
        <w:rPr>
          <w:rFonts w:ascii="Times New Roman" w:eastAsia="Times New Roman" w:hAnsi="Times New Roman" w:cs="Times New Roman"/>
          <w:sz w:val="24"/>
          <w:szCs w:val="24"/>
          <w:lang w:eastAsia="lv-LV"/>
        </w:rPr>
        <w:t>b</w:t>
      </w:r>
      <w:r w:rsidRPr="007D1949">
        <w:rPr>
          <w:rFonts w:ascii="Times New Roman" w:eastAsia="Times New Roman" w:hAnsi="Times New Roman" w:cs="Times New Roman"/>
          <w:sz w:val="24"/>
          <w:szCs w:val="24"/>
          <w:lang w:eastAsia="lv-LV"/>
        </w:rPr>
        <w:t>rī, Tukuma novada Domē, Tukumā, Talsu ielā 4, Konferenču zālē, plkst. 14:20.</w:t>
      </w:r>
    </w:p>
    <w:p w:rsidR="00ED5642" w:rsidRPr="007D1949" w:rsidRDefault="00ED5642" w:rsidP="00AC7A65">
      <w:pPr>
        <w:ind w:firstLine="720"/>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sz w:val="24"/>
          <w:szCs w:val="24"/>
          <w:lang w:eastAsia="lv-LV"/>
        </w:rPr>
        <w:t>7.2. Izsoli vada Komisijas priekšsēdētājs. Tas, atklājot izsoli nosauc savu vārdu, uzvārdu un katra izsoles komisijas locekļa uzvārdu, raksturo izsolāmo nomas objektu un paziņo tā nomas sākotnējo nomas maksas apmēru (t.i.1,5% no zemes kadastrālās vērtības gadā, bez PVN), kā arī procenta desmitdaļu, par kādu nomas maksa</w:t>
      </w:r>
      <w:proofErr w:type="gramStart"/>
      <w:r w:rsidRPr="007D1949">
        <w:rPr>
          <w:rFonts w:ascii="Times New Roman" w:eastAsia="Times New Roman" w:hAnsi="Times New Roman" w:cs="Times New Roman"/>
          <w:sz w:val="24"/>
          <w:szCs w:val="24"/>
          <w:lang w:eastAsia="lv-LV"/>
        </w:rPr>
        <w:t xml:space="preserve">  </w:t>
      </w:r>
      <w:proofErr w:type="gramEnd"/>
      <w:r w:rsidRPr="007D1949">
        <w:rPr>
          <w:rFonts w:ascii="Times New Roman" w:eastAsia="Times New Roman" w:hAnsi="Times New Roman" w:cs="Times New Roman"/>
          <w:sz w:val="24"/>
          <w:szCs w:val="24"/>
          <w:lang w:eastAsia="lv-LV"/>
        </w:rPr>
        <w:t>katrā nākamajā solī tiek paaugstinā</w:t>
      </w:r>
      <w:r w:rsidR="009C6288">
        <w:rPr>
          <w:rFonts w:ascii="Times New Roman" w:eastAsia="Times New Roman" w:hAnsi="Times New Roman" w:cs="Times New Roman"/>
          <w:sz w:val="24"/>
          <w:szCs w:val="24"/>
          <w:lang w:eastAsia="lv-LV"/>
        </w:rPr>
        <w:t>ta, tas ir 0,1%  par katru soli</w:t>
      </w:r>
      <w:r w:rsidRPr="007D1949">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b/>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7.3. Izsole tiek protokolēta. Ja kāds izsoles dalībnieks atsakās no turpmākās solīšanas, viņa pēdējā solītā nomas maksa procentos tiek apstiprināta ar izsoles dalībnieka parakstu izsoles dalībnieku sarakstā.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7.4. Izsoles dalībnieki solīšanas procesā paceļ savu reģistrācijas kartīti ar numuru. Komisijas priekšsēdētājs paziņo pirmā solītāja reģistrācijas numuru un piedāvāto cenu. Ja neviens no izsoles dalībniekiem vairs augstāku cenu nepiedāvā, Komisijas priekšsēdētājs trīs reizes atkārto visaugstāko piedāvāto cenu un fiksē to ar piesitienu. Pēdējais piesitiens aizstāj paziņojumu par to, ka Komisijas priekšsēdētājs pieņēmis vairāk solījumu, un šis piesitiens noslēdz izsoli. Ja vairāki izsoles dalībnieki </w:t>
      </w:r>
      <w:r w:rsidRPr="007D1949">
        <w:rPr>
          <w:rFonts w:ascii="Times New Roman" w:eastAsia="Times New Roman" w:hAnsi="Times New Roman" w:cs="Times New Roman"/>
          <w:sz w:val="24"/>
          <w:szCs w:val="24"/>
          <w:lang w:eastAsia="lv-LV"/>
        </w:rPr>
        <w:lastRenderedPageBreak/>
        <w:t>nosauc vienu augstāko cenu, Komisijas priekšsēdētājs kā solījumu pieņem tikai pirmo cenas pieteikumu.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 Ja kāds izsoles dalībnieks atsakās no turpmākās solīšanas, viņa pēdējā solītā nomas maksa tiek apstiprināta ar izsoles dalībnieka parakstu izsoles dalībnieku sarakstā.</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7.6. Izsoles dalībnieks, kurš piedāvājis visaugstāko cenu, ar savu parakstu protokolā apliecina savu gribu nomāt pašvaldības nedzīvojamās telpas par nosolīto, protokolā norādīto cenu. Izsoles dalībnieks, kurš nosolījis nomas tiesības, bet neparakstās protokolā, tādējādi ir atteicies no nomas tiesībām. Viņš tiek svītrots no izsoles dalībnieku saraksta, un viņam netiek atmaksāta iemaksātā nodrošinājuma nauda. Nedzīvojamo telpu nomas tiesības tiek piedāvātas izsoles dalībniekam, kurš nosolījis nākamo augstāko cenu.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7.7. Ja izsolei reģistrējies viens izsoles dalībnieks, izsole atzīstama par notikušu. Iznomātājs ar nomas tiesību pretendentu slēdz nomas līgumu par nomas maksu, kas nav zemāka par izsoles sākumcenu.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7.8. Izsoles dalībniekiem izsoles dalības nauda netiek atgriezta.</w:t>
      </w:r>
    </w:p>
    <w:p w:rsidR="00ED5642" w:rsidRPr="007D1949" w:rsidRDefault="00ED5642" w:rsidP="00AC7A65">
      <w:pPr>
        <w:ind w:left="360"/>
        <w:jc w:val="center"/>
        <w:rPr>
          <w:rFonts w:ascii="Times New Roman" w:eastAsia="Times New Roman" w:hAnsi="Times New Roman" w:cs="Times New Roman"/>
          <w:b/>
          <w:sz w:val="24"/>
          <w:szCs w:val="24"/>
          <w:lang w:eastAsia="lv-LV"/>
        </w:rPr>
      </w:pPr>
    </w:p>
    <w:p w:rsidR="00ED5642" w:rsidRPr="007D1949" w:rsidRDefault="00ED564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8. Izsoles rezultātu apstiprināšana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8.1. Komisija 7 (septiņu) dienu laikā, skaitot no izsoles dienas, apstiprina izsoles rezultātus. Tukuma novada Dome izsoles rezultātus apstiprina 30 (trīsdesmit) dienu laikā pēc Komisijas lēmuma.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8.2. Informācija par izsoles rezultātu apstiprināšanu un nomas tiesību piešķiršanu divu darbdienu laikā pēc izsoles rezultātu apstiprināšanas tiek publicēta Tukuma novada pašvaldības tīmekļa vietnē </w:t>
      </w:r>
      <w:hyperlink r:id="rId51"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8.3. Komisija, par pašvaldības īpašuma – </w:t>
      </w:r>
      <w:r w:rsidR="00991933">
        <w:rPr>
          <w:rFonts w:ascii="Times New Roman" w:eastAsia="Times New Roman" w:hAnsi="Times New Roman" w:cs="Times New Roman"/>
          <w:sz w:val="24"/>
          <w:szCs w:val="24"/>
          <w:lang w:eastAsia="lv-LV"/>
        </w:rPr>
        <w:t>zemes</w:t>
      </w:r>
      <w:r w:rsidRPr="007D1949">
        <w:rPr>
          <w:rFonts w:ascii="Times New Roman" w:eastAsia="Times New Roman" w:hAnsi="Times New Roman" w:cs="Times New Roman"/>
          <w:sz w:val="24"/>
          <w:szCs w:val="24"/>
          <w:lang w:eastAsia="lv-LV"/>
        </w:rPr>
        <w:t xml:space="preserve"> nomas izsoli, divos eksemplāros sastāda izsoles protokolu. Izsoles protokola pirmais eksemplārs un bankas dokumenti paliek Komisijas rīcībā, protokola otrais eksemplārs tiek nodots pašvaldības īpašuma nomas tiesību nosolītājam, pēc tā pieprasījuma.</w:t>
      </w:r>
    </w:p>
    <w:p w:rsidR="00ED5642" w:rsidRPr="007D1949" w:rsidRDefault="00ED5642" w:rsidP="00AC7A65">
      <w:pPr>
        <w:ind w:left="720" w:hanging="360"/>
        <w:jc w:val="both"/>
        <w:rPr>
          <w:rFonts w:ascii="Times New Roman" w:eastAsia="Times New Roman" w:hAnsi="Times New Roman" w:cs="Times New Roman"/>
          <w:b/>
          <w:sz w:val="24"/>
          <w:szCs w:val="24"/>
          <w:lang w:eastAsia="lv-LV"/>
        </w:rPr>
      </w:pPr>
    </w:p>
    <w:p w:rsidR="00ED5642" w:rsidRPr="007D1949" w:rsidRDefault="00ED564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9. Līguma slēgšana un norēķinu kārtība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9.1. Izsoles dalībnieks, kurš nosolījis pašvaldības īpašuma nomas tiesības 7 (septiņu) darbdienu laikā no dienas, kad Tukuma novada Dome apstiprinājusi izsoles rezultātus, noslēdz līgumu ar pašvaldību par pašvaldības īpašu</w:t>
      </w:r>
      <w:r w:rsidR="009C6288">
        <w:rPr>
          <w:rFonts w:ascii="Times New Roman" w:eastAsia="Times New Roman" w:hAnsi="Times New Roman" w:cs="Times New Roman"/>
          <w:sz w:val="24"/>
          <w:szCs w:val="24"/>
          <w:lang w:eastAsia="lv-LV"/>
        </w:rPr>
        <w:t>ma</w:t>
      </w:r>
      <w:r w:rsidRPr="007D1949">
        <w:rPr>
          <w:rFonts w:ascii="Times New Roman" w:eastAsia="Times New Roman" w:hAnsi="Times New Roman" w:cs="Times New Roman"/>
          <w:sz w:val="24"/>
          <w:szCs w:val="24"/>
          <w:lang w:eastAsia="lv-LV"/>
        </w:rPr>
        <w:t xml:space="preserve"> – zemes nomu.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9.2. Ja izsoles dalībnieks 7 (septiņu) darbdienu laikā no izsoles rezultātu apstiprināšanas nav noslēdzis nomas līgumu, viņš zaudē tiesības uz pašvaldības īpašuma nomu. Komisija informē par šo faktu pašvaldību un piedāvā īpašumu nomāt izsoles dalībniekam, kurš izsolē nosolījis nākamo augstāko nomas maksu, un divu darbdienu laikā pēc minētā piedāvājuma nosūtīšanas nodrošina minētās informācijas publicēšanu Tukuma novada pašvaldības tīmekļa vietnē </w:t>
      </w:r>
      <w:hyperlink r:id="rId52"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9.3. Izsoles dalībnieks, kurš nosolījis nākamo augstāko nomas maksu, atbildi uz piedāvājumu sniedz divu nedēļu laikā pēc tā saņemšanas dienas. Ja izsoles dalībnieks piekrīt parakstīt nomas līgumu par paša nosolīto augstāko nomas maksu, septiņu darbdienu laikā, pēc izsoles uzvarētāja apstiprināšanas Tukuma novada Domē, viņš paraksta nomas līgumu. Informācija par nomas līguma noslēgšanu ne vēlāk kā divu darbdienu laikā pēc tā spēkā stāšanās tiek publicēta Tukuma novada pašvaldības tīmekļa vietnē </w:t>
      </w:r>
      <w:hyperlink r:id="rId53"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9.4. Izsoles dalībnieka, kurš nosolījis īpašuma nomas tiesības, piedāvātā augstākā summa ar attiecīgajām nodevām jāmaksā nomas līgumā noteiktā kārtībā.</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9.5. Izsoles dalības nauda netiek ieskaitīta norēķinos par </w:t>
      </w:r>
      <w:r w:rsidR="00991933">
        <w:rPr>
          <w:rFonts w:ascii="Times New Roman" w:eastAsia="Times New Roman" w:hAnsi="Times New Roman" w:cs="Times New Roman"/>
          <w:sz w:val="24"/>
          <w:szCs w:val="24"/>
          <w:lang w:eastAsia="lv-LV"/>
        </w:rPr>
        <w:t>zemes</w:t>
      </w:r>
      <w:r w:rsidRPr="007D1949">
        <w:rPr>
          <w:rFonts w:ascii="Times New Roman" w:eastAsia="Times New Roman" w:hAnsi="Times New Roman" w:cs="Times New Roman"/>
          <w:sz w:val="24"/>
          <w:szCs w:val="24"/>
          <w:lang w:eastAsia="lv-LV"/>
        </w:rPr>
        <w:t xml:space="preserve"> nomu.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9.6. Izsoles nodrošinājums tiek ieskaitīts nomas līguma piektā gada norēķinos par </w:t>
      </w:r>
      <w:r w:rsidR="00991933">
        <w:rPr>
          <w:rFonts w:ascii="Times New Roman" w:eastAsia="Times New Roman" w:hAnsi="Times New Roman" w:cs="Times New Roman"/>
          <w:sz w:val="24"/>
          <w:szCs w:val="24"/>
          <w:lang w:eastAsia="lv-LV"/>
        </w:rPr>
        <w:t>zemes</w:t>
      </w:r>
      <w:r w:rsidRPr="007D1949">
        <w:rPr>
          <w:rFonts w:ascii="Times New Roman" w:eastAsia="Times New Roman" w:hAnsi="Times New Roman" w:cs="Times New Roman"/>
          <w:sz w:val="24"/>
          <w:szCs w:val="24"/>
          <w:lang w:eastAsia="lv-LV"/>
        </w:rPr>
        <w:t xml:space="preserve"> nomu. </w:t>
      </w:r>
    </w:p>
    <w:p w:rsidR="00ED5642" w:rsidRPr="007D1949" w:rsidRDefault="00ED564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10. Gadījumi, kad izsole uzskatāma par nenotikušu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 Izsole atzīstama par nenotikušu vai izbeidzama bez rezultāta: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10.1.1. ja izsolei nav reģistrējies neviens izsoles dalībnieks,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10.1.2. ja tiek noskaidrots, ka nepamatoti norādīta kāda izsoles dalībnieka piedalīšanās izsolē vai nepareizi norādīts kāds pārsolījums,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10.1.3. ja tiek konstatēts, ka bijusi noruna kādu atturēt no piedalīšanās izsolē,</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10.1.4. ja izsolāmās īpašuma nomas tiesības ieguvusi persona, kurai nav bijis tiesību piedalīties izsolē,</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10.1.5. ja izsolē starp tās dalībniekiem konstatēta vienošanās, kas ir iespaidojusi izsoles rezultātus vai gaitu,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10.1.6. ja Komisija un Tukuma novada Dome nav apstiprinājusi izsoles rezultātus,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10.1.7. ja pēc noteiktā termiņa nomas tiesību nosolītājs nav noslēdzis līgumu ar pašvaldību un, ja nākamais izsoles dalībnieks, kurš solījis nākamo lielāko cenu, pašvaldības noteiktā termiņā nav izteicis vēlmi slēgt nomas līgumu.</w:t>
      </w:r>
    </w:p>
    <w:p w:rsidR="00ED5642" w:rsidRPr="007D1949" w:rsidRDefault="00ED5642" w:rsidP="00AC7A65">
      <w:pPr>
        <w:ind w:left="360"/>
        <w:jc w:val="both"/>
        <w:rPr>
          <w:rFonts w:ascii="Times New Roman" w:eastAsia="Times New Roman" w:hAnsi="Times New Roman" w:cs="Times New Roman"/>
          <w:sz w:val="24"/>
          <w:szCs w:val="24"/>
          <w:lang w:eastAsia="lv-LV"/>
        </w:rPr>
      </w:pPr>
    </w:p>
    <w:p w:rsidR="00ED5642" w:rsidRPr="007D1949" w:rsidRDefault="00ED564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11. Komisijas tiesības un pienākumi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11.1. Komisijas darbu vada tās priekšsēdētājs. Komisijas darbu, t</w:t>
      </w:r>
      <w:r w:rsidR="00991933">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 sk</w:t>
      </w:r>
      <w:r w:rsidR="00991933">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 izsoles norises dokumentēšanu, nodrošina Komisijas sekretārs. Komisijas sekretārs nav Komisijas loceklis.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11.2. Komisija ir tiesīga pieņemt lēmumu, ja tās sēdē piedalās vismaz puse no Komisijas locekļiem.</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11.3. Komisija pieņem lēmumu ar vienkāršu balsu vairākumu. Ja Komisijas locekļu balsis sadalās vienādi, izšķirošā ir Komisijas priekšsēdētāja balss.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11.4. Ja kāds no Komisijas locekļiem nepiekrīt Komisijas lēmumam un balso pret to, viņa atšķirīgo viedokli fiksē izsoles protokolā un viņš šādā gadījumā nav atbildīgs par Komisijas pieņemto lēmumu.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 Izsoles noslēguma protokolā norāda šādu informāciju: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11.5.1. Iznomātāja nosaukums (vārds, uzvārds) un adrese, izsoles veids, nomas tiesību priekšmets;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11.5.2. datums, kad paziņojums par izsoli publicēts Tukuma novada pašvaldības </w:t>
      </w:r>
      <w:r w:rsidR="00991933">
        <w:rPr>
          <w:rFonts w:ascii="Times New Roman" w:eastAsia="Times New Roman" w:hAnsi="Times New Roman" w:cs="Times New Roman"/>
          <w:sz w:val="24"/>
          <w:szCs w:val="24"/>
          <w:lang w:eastAsia="lv-LV"/>
        </w:rPr>
        <w:t>tīmekļa vietnē</w:t>
      </w:r>
      <w:r w:rsidRPr="007D1949">
        <w:rPr>
          <w:rFonts w:ascii="Times New Roman" w:eastAsia="Times New Roman" w:hAnsi="Times New Roman" w:cs="Times New Roman"/>
          <w:sz w:val="24"/>
          <w:szCs w:val="24"/>
          <w:lang w:eastAsia="lv-LV"/>
        </w:rPr>
        <w:t>;</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11.5.3. Komisijas sastāvs;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11.5.4. izsoles sākumcena;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11.5.5. pieteikumu iesniegšanas termiņš, izsoles norises vieta, datums un laiks;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11.5.6. izsolei reģistrējušos dalībnieku vārds, uzvārds vai nosaukums, un citi šo personu identificējošie dati;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11.5.7. izsoles dalībnieka vārds, uzvārds vai nosaukums, ar kuru nolemts slēgt nomas līgumu, nomas maksa, līguma darbības termiņš;</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11.5.8. pamatojums lēmumam par izsoles dalībnieka/u izslēgšanu no dalības izsolē;</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11.5.9. lēmuma pamatojums, ja Iznomātājs pieņēmis lēmumu pārtraukt izsoli.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11.6. Komisijas lēmums par izsoles rezultātu stājas spēkā pēc Izsoles protokola apstiprināšanas Tukuma novada Domē.</w:t>
      </w:r>
    </w:p>
    <w:p w:rsidR="00ED5642" w:rsidRPr="007D1949" w:rsidRDefault="00ED5642" w:rsidP="00AC7A65">
      <w:pPr>
        <w:jc w:val="both"/>
        <w:rPr>
          <w:rFonts w:ascii="Times New Roman" w:eastAsia="Times New Roman" w:hAnsi="Times New Roman" w:cs="Times New Roman"/>
          <w:sz w:val="24"/>
          <w:szCs w:val="24"/>
          <w:lang w:eastAsia="lv-LV"/>
        </w:rPr>
      </w:pPr>
    </w:p>
    <w:p w:rsidR="00ED5642" w:rsidRPr="007D1949" w:rsidRDefault="00ED5642" w:rsidP="00AC7A65">
      <w:pPr>
        <w:rPr>
          <w:rFonts w:ascii="Times New Roman" w:eastAsia="Times New Roman" w:hAnsi="Times New Roman" w:cs="Times New Roman"/>
          <w:sz w:val="20"/>
          <w:szCs w:val="20"/>
          <w:lang w:eastAsia="lv-LV"/>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44847" w:rsidRPr="007D1949" w:rsidRDefault="00644847" w:rsidP="00644847">
      <w:pPr>
        <w:ind w:right="98"/>
        <w:jc w:val="both"/>
        <w:rPr>
          <w:rFonts w:ascii="Times New Roman" w:eastAsia="Times New Roman" w:hAnsi="Times New Roman" w:cs="Times New Roman"/>
          <w:sz w:val="20"/>
          <w:szCs w:val="20"/>
          <w:lang w:eastAsia="lv-LV"/>
        </w:rPr>
      </w:pPr>
    </w:p>
    <w:p w:rsidR="008C0397" w:rsidRDefault="008C0397" w:rsidP="008C0397">
      <w:pPr>
        <w:jc w:val="both"/>
        <w:rPr>
          <w:rFonts w:ascii="Times New Roman" w:eastAsia="Times New Roman" w:hAnsi="Times New Roman" w:cs="Times New Roman"/>
          <w:sz w:val="24"/>
          <w:szCs w:val="24"/>
          <w:lang w:eastAsia="lv-LV"/>
        </w:rPr>
      </w:pPr>
    </w:p>
    <w:p w:rsidR="008C0397" w:rsidRDefault="008C0397" w:rsidP="008C0397">
      <w:pPr>
        <w:jc w:val="both"/>
        <w:rPr>
          <w:rFonts w:ascii="Times New Roman" w:eastAsia="Times New Roman" w:hAnsi="Times New Roman" w:cs="Times New Roman"/>
          <w:sz w:val="24"/>
          <w:szCs w:val="24"/>
          <w:lang w:eastAsia="lv-LV"/>
        </w:rPr>
      </w:pPr>
    </w:p>
    <w:p w:rsidR="008C0397" w:rsidRDefault="008C0397" w:rsidP="008C0397">
      <w:pPr>
        <w:jc w:val="both"/>
        <w:rPr>
          <w:rFonts w:ascii="Times New Roman" w:eastAsia="Times New Roman" w:hAnsi="Times New Roman" w:cs="Times New Roman"/>
          <w:sz w:val="24"/>
          <w:szCs w:val="24"/>
          <w:lang w:eastAsia="lv-LV"/>
        </w:rPr>
      </w:pPr>
    </w:p>
    <w:p w:rsidR="008C0397" w:rsidRDefault="008C0397" w:rsidP="008C0397">
      <w:pPr>
        <w:jc w:val="both"/>
        <w:rPr>
          <w:rFonts w:ascii="Times New Roman" w:eastAsia="Times New Roman" w:hAnsi="Times New Roman" w:cs="Times New Roman"/>
          <w:sz w:val="24"/>
          <w:szCs w:val="24"/>
          <w:lang w:eastAsia="lv-LV"/>
        </w:rPr>
      </w:pPr>
    </w:p>
    <w:p w:rsidR="008C0397" w:rsidRDefault="008C0397" w:rsidP="008C0397">
      <w:pPr>
        <w:jc w:val="both"/>
        <w:rPr>
          <w:rFonts w:ascii="Times New Roman" w:eastAsia="Times New Roman" w:hAnsi="Times New Roman" w:cs="Times New Roman"/>
          <w:sz w:val="24"/>
          <w:szCs w:val="24"/>
          <w:lang w:eastAsia="lv-LV"/>
        </w:rPr>
      </w:pPr>
    </w:p>
    <w:p w:rsidR="008C0397" w:rsidRDefault="008C0397" w:rsidP="008C0397">
      <w:pPr>
        <w:jc w:val="both"/>
        <w:rPr>
          <w:rFonts w:ascii="Times New Roman" w:eastAsia="Times New Roman" w:hAnsi="Times New Roman" w:cs="Times New Roman"/>
          <w:sz w:val="24"/>
          <w:szCs w:val="24"/>
          <w:lang w:eastAsia="lv-LV"/>
        </w:rPr>
      </w:pPr>
    </w:p>
    <w:p w:rsidR="008C0397" w:rsidRDefault="008C0397" w:rsidP="008C0397">
      <w:pPr>
        <w:jc w:val="right"/>
        <w:rPr>
          <w:rFonts w:ascii="Times New Roman" w:eastAsia="Times New Roman" w:hAnsi="Times New Roman" w:cs="Times New Roman"/>
          <w:sz w:val="20"/>
          <w:szCs w:val="20"/>
          <w:lang w:eastAsia="lv-LV"/>
        </w:rPr>
      </w:pPr>
    </w:p>
    <w:p w:rsidR="00CE1307" w:rsidRDefault="00CE1307" w:rsidP="008C0397">
      <w:pPr>
        <w:jc w:val="right"/>
        <w:rPr>
          <w:rFonts w:ascii="Times New Roman" w:eastAsia="Times New Roman" w:hAnsi="Times New Roman" w:cs="Times New Roman"/>
          <w:sz w:val="20"/>
          <w:szCs w:val="20"/>
          <w:lang w:eastAsia="lv-LV"/>
        </w:rPr>
      </w:pPr>
    </w:p>
    <w:p w:rsidR="00CE1307" w:rsidRDefault="00CE1307" w:rsidP="008C0397">
      <w:pPr>
        <w:jc w:val="right"/>
        <w:rPr>
          <w:rFonts w:ascii="Times New Roman" w:eastAsia="Times New Roman" w:hAnsi="Times New Roman" w:cs="Times New Roman"/>
          <w:sz w:val="20"/>
          <w:szCs w:val="20"/>
          <w:lang w:eastAsia="lv-LV"/>
        </w:rPr>
      </w:pPr>
    </w:p>
    <w:p w:rsidR="00543D36" w:rsidRDefault="00543D36">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ED5642" w:rsidRPr="007D1949" w:rsidRDefault="005E750B" w:rsidP="00AC7A65">
      <w:pPr>
        <w:ind w:left="5965" w:hanging="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1.p</w:t>
      </w:r>
      <w:r w:rsidR="00ED5642" w:rsidRPr="007D1949">
        <w:rPr>
          <w:rFonts w:ascii="Times New Roman" w:eastAsia="Times New Roman" w:hAnsi="Times New Roman" w:cs="Times New Roman"/>
          <w:sz w:val="24"/>
          <w:szCs w:val="24"/>
          <w:lang w:eastAsia="lv-LV"/>
        </w:rPr>
        <w:t>ielikums</w:t>
      </w:r>
    </w:p>
    <w:p w:rsidR="00ED5642" w:rsidRPr="007D1949" w:rsidRDefault="00ED5642" w:rsidP="00AC7A65">
      <w:pPr>
        <w:ind w:left="5965" w:right="-241" w:hanging="11"/>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Tukuma novada Domes 26.11.2015.</w:t>
      </w:r>
      <w:proofErr w:type="gramStart"/>
      <w:r w:rsidRPr="007D1949">
        <w:rPr>
          <w:rFonts w:ascii="Times New Roman" w:eastAsia="Times New Roman" w:hAnsi="Times New Roman" w:cs="Times New Roman"/>
          <w:sz w:val="20"/>
          <w:szCs w:val="20"/>
          <w:lang w:eastAsia="lv-LV"/>
        </w:rPr>
        <w:t xml:space="preserve">                                                                                                            </w:t>
      </w:r>
      <w:proofErr w:type="gramEnd"/>
      <w:r w:rsidRPr="007D1949">
        <w:rPr>
          <w:rFonts w:ascii="Times New Roman" w:eastAsia="Times New Roman" w:hAnsi="Times New Roman" w:cs="Times New Roman"/>
          <w:sz w:val="20"/>
          <w:szCs w:val="20"/>
          <w:lang w:eastAsia="lv-LV"/>
        </w:rPr>
        <w:t>noteikumiem Nr.</w:t>
      </w:r>
      <w:r w:rsidR="00991933">
        <w:rPr>
          <w:rFonts w:ascii="Times New Roman" w:eastAsia="Times New Roman" w:hAnsi="Times New Roman" w:cs="Times New Roman"/>
          <w:sz w:val="20"/>
          <w:szCs w:val="20"/>
          <w:lang w:eastAsia="lv-LV"/>
        </w:rPr>
        <w:t>20</w:t>
      </w:r>
      <w:r w:rsidRPr="007D1949">
        <w:rPr>
          <w:rFonts w:ascii="Times New Roman" w:eastAsia="Times New Roman" w:hAnsi="Times New Roman" w:cs="Times New Roman"/>
          <w:sz w:val="20"/>
          <w:szCs w:val="20"/>
          <w:lang w:eastAsia="lv-LV"/>
        </w:rPr>
        <w:t xml:space="preserve">  (prot.Nr.</w:t>
      </w:r>
      <w:r w:rsidR="00644847"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644847" w:rsidRPr="007D1949">
        <w:rPr>
          <w:rFonts w:ascii="Times New Roman" w:eastAsia="Times New Roman" w:hAnsi="Times New Roman" w:cs="Times New Roman"/>
          <w:sz w:val="20"/>
          <w:szCs w:val="20"/>
          <w:lang w:eastAsia="lv-LV"/>
        </w:rPr>
        <w:t>34</w:t>
      </w:r>
      <w:r w:rsidRPr="007D1949">
        <w:rPr>
          <w:rFonts w:ascii="Times New Roman" w:eastAsia="Times New Roman" w:hAnsi="Times New Roman" w:cs="Times New Roman"/>
          <w:sz w:val="20"/>
          <w:szCs w:val="20"/>
          <w:lang w:eastAsia="lv-LV"/>
        </w:rPr>
        <w:t>.§.)</w:t>
      </w:r>
    </w:p>
    <w:p w:rsidR="00ED5642" w:rsidRPr="007D1949" w:rsidRDefault="00ED5642"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p>
    <w:p w:rsidR="00ED5642" w:rsidRPr="007D1949" w:rsidRDefault="00ED5642"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p>
    <w:p w:rsidR="00ED5642" w:rsidRPr="007D1949" w:rsidRDefault="00ED5642"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 xml:space="preserve">Publicējamā informācija par nomas objektu </w:t>
      </w: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bCs/>
          <w:sz w:val="24"/>
          <w:szCs w:val="24"/>
          <w:lang w:eastAsia="lv-LV"/>
        </w:rPr>
        <w:t xml:space="preserve">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56"/>
        <w:gridCol w:w="6672"/>
      </w:tblGrid>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objekts</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Melnezera ielā 3, Tukumā, Tukuma novadā (kadastra apzīmējums 9001 001 0549) 0,6820 ha </w:t>
            </w:r>
          </w:p>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tiesību izsoles veids</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Pirmā atklātā mutiskā izsole ar augšupejošu soli.</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Iznomājamā objekta nosacītā nomas maksa</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 apmērā</w:t>
            </w:r>
            <w:r w:rsidRPr="007D1949">
              <w:rPr>
                <w:rFonts w:ascii="Times New Roman" w:eastAsia="Times New Roman" w:hAnsi="Times New Roman" w:cs="Times New Roman"/>
                <w:i/>
                <w:sz w:val="24"/>
                <w:szCs w:val="24"/>
                <w:lang w:eastAsia="lv-LV"/>
              </w:rPr>
              <w:t xml:space="preserve"> </w:t>
            </w:r>
            <w:r w:rsidRPr="007D1949">
              <w:rPr>
                <w:rFonts w:ascii="Times New Roman" w:eastAsia="Times New Roman" w:hAnsi="Times New Roman" w:cs="Times New Roman"/>
                <w:sz w:val="24"/>
                <w:szCs w:val="24"/>
                <w:lang w:eastAsia="lv-LV"/>
              </w:rPr>
              <w:t>(bez PVN) no zemes kadastrālās vērtības gadā.</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Maksimālais iznomāšanas termiņš </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 (divpadsmit) gadi.</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objektu raksturojošā informācija un citi iznomāšanas nosacījumi</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tiesību ieguvējam nav tiesību nomas objektu vai tā daļu nodot apakšnomā.</w:t>
            </w:r>
          </w:p>
          <w:p w:rsidR="00ED5642" w:rsidRPr="007D1949" w:rsidRDefault="00ED5642" w:rsidP="00AC7A65">
            <w:pPr>
              <w:jc w:val="both"/>
              <w:rPr>
                <w:rFonts w:ascii="Times New Roman" w:eastAsia="Times New Roman" w:hAnsi="Times New Roman" w:cs="Times New Roman"/>
                <w:sz w:val="24"/>
                <w:szCs w:val="24"/>
                <w:lang w:eastAsia="lv-LV"/>
              </w:rPr>
            </w:pP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Izsoles solis</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0,1 % (bez PVN) no zemes kadastrālās vērtības gadā </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Izsoles rīkošanas un pretendentu pieteikšanās laiks un vieta</w:t>
            </w:r>
          </w:p>
        </w:tc>
        <w:tc>
          <w:tcPr>
            <w:tcW w:w="6769"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Tukuma novada Dome, Talsu ielā 4, Tukumā, Tukuma novadā, Konfere</w:t>
            </w:r>
            <w:r w:rsidR="00B60FB0" w:rsidRPr="007D1949">
              <w:rPr>
                <w:rFonts w:ascii="Times New Roman" w:eastAsia="Times New Roman" w:hAnsi="Times New Roman" w:cs="Times New Roman"/>
                <w:sz w:val="24"/>
                <w:szCs w:val="24"/>
                <w:lang w:eastAsia="lv-LV"/>
              </w:rPr>
              <w:t>n</w:t>
            </w:r>
            <w:r w:rsidRPr="007D1949">
              <w:rPr>
                <w:rFonts w:ascii="Times New Roman" w:eastAsia="Times New Roman" w:hAnsi="Times New Roman" w:cs="Times New Roman"/>
                <w:sz w:val="24"/>
                <w:szCs w:val="24"/>
                <w:lang w:eastAsia="lv-LV"/>
              </w:rPr>
              <w:t xml:space="preserve">ču zālē 2015.gada 15.decembrī plkst. 14:20. </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Persona, kura vēlas nomāt nomas objektu, ierodas ar personas apliecinošu dokumentu un iesniedz pieteikumu, kurā norāda: </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fiziska persona – vārdu, uzvārdu, personas kodu, deklarētās dzīvesvietas adresi, </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juridiskā persona, arī personālsabiedrība, – nosaukumu (firmu), reģistrācijas numuru un juridisko adresi;</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tiesību pretendenta pārstāvja vārdu, uzvārdu un personas kodu (ja ir);</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elektroniskā pasta adresi (ja ir);</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nomas objektu; </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laikā plānotās darbības nomas objektā.</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Pieteikumu var iesniegt Tukuma novada Domē Talsu ielā 4, Tukumā, Tukuma novadā, 315.kabinetā, sākot no informācijas publicēšanas dienas Tukuma novada pašvaldības tīmekļa vietnē </w:t>
            </w:r>
            <w:hyperlink r:id="rId54"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xml:space="preserve"> līdz 2015.gada 1</w:t>
            </w:r>
            <w:r w:rsidR="00925712" w:rsidRPr="007D1949">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w:t>
            </w:r>
            <w:r w:rsidR="00925712" w:rsidRPr="007D1949">
              <w:rPr>
                <w:rFonts w:ascii="Times New Roman" w:eastAsia="Times New Roman" w:hAnsi="Times New Roman" w:cs="Times New Roman"/>
                <w:sz w:val="24"/>
                <w:szCs w:val="24"/>
                <w:lang w:eastAsia="lv-LV"/>
              </w:rPr>
              <w:t>decembra</w:t>
            </w:r>
            <w:r w:rsidRPr="007D1949">
              <w:rPr>
                <w:rFonts w:ascii="Times New Roman" w:eastAsia="Times New Roman" w:hAnsi="Times New Roman" w:cs="Times New Roman"/>
                <w:sz w:val="24"/>
                <w:szCs w:val="24"/>
                <w:lang w:eastAsia="lv-LV"/>
              </w:rPr>
              <w:t xml:space="preserve"> plkst. 12:00.</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Iznomājamā objekta apskates vieta un laiks</w:t>
            </w:r>
          </w:p>
        </w:tc>
        <w:tc>
          <w:tcPr>
            <w:tcW w:w="6769"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Katru darba dienu no plkst. 8:00 līdz plkst. 17:00, saskaņojot to pa tālruni: 63107230</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Izsoles rīkotājs</w:t>
            </w:r>
          </w:p>
        </w:tc>
        <w:tc>
          <w:tcPr>
            <w:tcW w:w="6769"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Tukuma novada Domes Īpašumu apsaimniekošanas un privatizācijas komisija.</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Izsoles rezultātus apstiprina Tukuma novada Dome.  </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Citi noteikumi</w:t>
            </w:r>
          </w:p>
        </w:tc>
        <w:tc>
          <w:tcPr>
            <w:tcW w:w="6769"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Zemes nomas līgums tiek noslēgts 7 (septiņu) dienu laikā no izsoles rezultātu apstiprināšanas dienas. </w:t>
            </w:r>
          </w:p>
        </w:tc>
      </w:tr>
    </w:tbl>
    <w:p w:rsidR="00ED5642" w:rsidRPr="007D1949" w:rsidRDefault="00ED5642" w:rsidP="00AC7A65">
      <w:pPr>
        <w:tabs>
          <w:tab w:val="left" w:pos="5954"/>
        </w:tabs>
        <w:jc w:val="center"/>
        <w:rPr>
          <w:rFonts w:ascii="Times New Roman" w:eastAsia="Times New Roman" w:hAnsi="Times New Roman" w:cs="Times New Roman"/>
          <w:sz w:val="24"/>
          <w:szCs w:val="24"/>
          <w:lang w:eastAsia="lv-LV"/>
        </w:rPr>
      </w:pP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44847" w:rsidRPr="007D1949" w:rsidRDefault="00644847" w:rsidP="00644847">
      <w:pPr>
        <w:ind w:right="98"/>
        <w:jc w:val="both"/>
        <w:rPr>
          <w:rFonts w:ascii="Times New Roman" w:eastAsia="Times New Roman" w:hAnsi="Times New Roman" w:cs="Times New Roman"/>
          <w:sz w:val="20"/>
          <w:szCs w:val="20"/>
          <w:lang w:eastAsia="lv-LV"/>
        </w:rPr>
      </w:pPr>
    </w:p>
    <w:p w:rsidR="00543D36" w:rsidRDefault="00543D36">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8C0397" w:rsidRPr="008C0397" w:rsidRDefault="008C0397" w:rsidP="00543D36">
      <w:pPr>
        <w:ind w:left="5965" w:hanging="11"/>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 </w:t>
      </w:r>
    </w:p>
    <w:p w:rsidR="00991933" w:rsidRPr="007D1949" w:rsidRDefault="00991933" w:rsidP="00543D36">
      <w:pPr>
        <w:ind w:left="5965" w:hanging="11"/>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.pielikums</w:t>
      </w:r>
    </w:p>
    <w:p w:rsidR="00991933" w:rsidRPr="007D1949" w:rsidRDefault="00991933" w:rsidP="00543D36">
      <w:pPr>
        <w:ind w:left="5965" w:right="-241" w:hanging="11"/>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Tukuma novada Domes 26.11.2015.</w:t>
      </w:r>
      <w:proofErr w:type="gramStart"/>
      <w:r w:rsidRPr="007D1949">
        <w:rPr>
          <w:rFonts w:ascii="Times New Roman" w:eastAsia="Times New Roman" w:hAnsi="Times New Roman" w:cs="Times New Roman"/>
          <w:sz w:val="20"/>
          <w:szCs w:val="20"/>
          <w:lang w:eastAsia="lv-LV"/>
        </w:rPr>
        <w:t xml:space="preserve">                                                                                                            </w:t>
      </w:r>
      <w:proofErr w:type="gramEnd"/>
      <w:r w:rsidRPr="007D1949">
        <w:rPr>
          <w:rFonts w:ascii="Times New Roman" w:eastAsia="Times New Roman" w:hAnsi="Times New Roman" w:cs="Times New Roman"/>
          <w:sz w:val="20"/>
          <w:szCs w:val="20"/>
          <w:lang w:eastAsia="lv-LV"/>
        </w:rPr>
        <w:t>noteikumiem Nr.</w:t>
      </w:r>
      <w:r>
        <w:rPr>
          <w:rFonts w:ascii="Times New Roman" w:eastAsia="Times New Roman" w:hAnsi="Times New Roman" w:cs="Times New Roman"/>
          <w:sz w:val="20"/>
          <w:szCs w:val="20"/>
          <w:lang w:eastAsia="lv-LV"/>
        </w:rPr>
        <w:t>20</w:t>
      </w:r>
      <w:r w:rsidRPr="007D1949">
        <w:rPr>
          <w:rFonts w:ascii="Times New Roman" w:eastAsia="Times New Roman" w:hAnsi="Times New Roman" w:cs="Times New Roman"/>
          <w:sz w:val="20"/>
          <w:szCs w:val="20"/>
          <w:lang w:eastAsia="lv-LV"/>
        </w:rPr>
        <w:t xml:space="preserve"> (prot.Nr.13, 34.§.)</w:t>
      </w:r>
    </w:p>
    <w:p w:rsidR="00644847" w:rsidRPr="007D1949" w:rsidRDefault="00644847" w:rsidP="00644847">
      <w:pPr>
        <w:jc w:val="right"/>
        <w:rPr>
          <w:rFonts w:ascii="Times New Roman" w:eastAsia="Times New Roman" w:hAnsi="Times New Roman" w:cs="Times New Roman"/>
          <w:sz w:val="20"/>
          <w:szCs w:val="20"/>
        </w:rPr>
      </w:pPr>
    </w:p>
    <w:p w:rsidR="00E07100" w:rsidRPr="007D1949" w:rsidRDefault="00E07100" w:rsidP="00AC7A65">
      <w:pPr>
        <w:jc w:val="center"/>
        <w:rPr>
          <w:rFonts w:ascii="Times New Roman" w:eastAsia="Times New Roman" w:hAnsi="Times New Roman" w:cs="Times New Roman"/>
          <w:b/>
          <w:sz w:val="23"/>
          <w:szCs w:val="23"/>
        </w:rPr>
      </w:pPr>
      <w:r w:rsidRPr="007D1949">
        <w:rPr>
          <w:rFonts w:ascii="Times New Roman" w:eastAsia="Times New Roman" w:hAnsi="Times New Roman" w:cs="Times New Roman"/>
          <w:b/>
          <w:sz w:val="23"/>
          <w:szCs w:val="23"/>
        </w:rPr>
        <w:t>ZEMES NOMAS LĪGUMS</w:t>
      </w:r>
    </w:p>
    <w:p w:rsidR="00E07100" w:rsidRPr="007D1949" w:rsidRDefault="00E07100" w:rsidP="00AC7A65">
      <w:pPr>
        <w:tabs>
          <w:tab w:val="left" w:pos="6237"/>
        </w:tabs>
        <w:jc w:val="center"/>
        <w:rPr>
          <w:rFonts w:ascii="Times New Roman" w:eastAsia="Times New Roman" w:hAnsi="Times New Roman" w:cs="Times New Roman"/>
          <w:sz w:val="23"/>
          <w:szCs w:val="23"/>
        </w:rPr>
      </w:pPr>
    </w:p>
    <w:p w:rsidR="00E07100" w:rsidRPr="007D1949" w:rsidRDefault="00E07100" w:rsidP="00AC7A65">
      <w:pPr>
        <w:rPr>
          <w:rFonts w:ascii="Times New Roman" w:eastAsia="Times New Roman" w:hAnsi="Times New Roman" w:cs="Times New Roman"/>
          <w:sz w:val="23"/>
          <w:szCs w:val="23"/>
        </w:rPr>
      </w:pPr>
      <w:r w:rsidRPr="007D1949">
        <w:rPr>
          <w:rFonts w:ascii="Times New Roman" w:eastAsia="Times New Roman" w:hAnsi="Times New Roman" w:cs="Times New Roman"/>
          <w:sz w:val="23"/>
          <w:szCs w:val="23"/>
        </w:rPr>
        <w:t xml:space="preserve">Tukumā, 2015. gada ___________              </w:t>
      </w:r>
      <w:r w:rsidRPr="007D1949">
        <w:rPr>
          <w:rFonts w:ascii="Times New Roman" w:eastAsia="Times New Roman" w:hAnsi="Times New Roman" w:cs="Times New Roman"/>
          <w:sz w:val="23"/>
          <w:szCs w:val="23"/>
        </w:rPr>
        <w:tab/>
      </w:r>
      <w:r w:rsidRPr="007D1949">
        <w:rPr>
          <w:rFonts w:ascii="Times New Roman" w:eastAsia="Times New Roman" w:hAnsi="Times New Roman" w:cs="Times New Roman"/>
          <w:sz w:val="23"/>
          <w:szCs w:val="23"/>
        </w:rPr>
        <w:tab/>
        <w:t xml:space="preserve">                     Nr._____________________</w:t>
      </w:r>
    </w:p>
    <w:p w:rsidR="00E07100" w:rsidRPr="007D1949" w:rsidRDefault="00E07100" w:rsidP="00AC7A65">
      <w:pPr>
        <w:rPr>
          <w:rFonts w:ascii="Times New Roman" w:eastAsia="Times New Roman" w:hAnsi="Times New Roman" w:cs="Times New Roman"/>
          <w:sz w:val="23"/>
          <w:szCs w:val="23"/>
        </w:rPr>
      </w:pPr>
      <w:r w:rsidRPr="007D1949">
        <w:rPr>
          <w:rFonts w:ascii="Times New Roman" w:eastAsia="Times New Roman" w:hAnsi="Times New Roman" w:cs="Times New Roman"/>
          <w:sz w:val="23"/>
          <w:szCs w:val="23"/>
        </w:rPr>
        <w:t xml:space="preserve"> </w:t>
      </w:r>
    </w:p>
    <w:p w:rsidR="00E07100" w:rsidRPr="007D1949" w:rsidRDefault="00E07100"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b/>
          <w:sz w:val="24"/>
          <w:szCs w:val="24"/>
        </w:rPr>
        <w:tab/>
        <w:t>Tukuma novada Dome</w:t>
      </w:r>
      <w:r w:rsidRPr="007D1949">
        <w:rPr>
          <w:rFonts w:ascii="Times New Roman" w:eastAsia="Times New Roman" w:hAnsi="Times New Roman" w:cs="Times New Roman"/>
          <w:sz w:val="24"/>
          <w:szCs w:val="24"/>
        </w:rPr>
        <w:t>, reģistrācijas Nr. 90000050975, juridiskā adrese: Talsu iela 4, Tukums, Tukuma novads, LV–3101, turpmāk tekstā IZNOMĀTĀJS, kuras vārdā saskaņā ar pašvaldības nolikumu rīkojas pašvaldības izpilddirektors Māris Rudaus-Rudovskis, no vienas puses, un</w:t>
      </w:r>
    </w:p>
    <w:p w:rsidR="00E07100" w:rsidRPr="007D1949" w:rsidRDefault="00E07100" w:rsidP="00AC7A65">
      <w:pPr>
        <w:tabs>
          <w:tab w:val="left" w:pos="709"/>
        </w:tabs>
        <w:jc w:val="both"/>
        <w:rPr>
          <w:rFonts w:ascii="Times New Roman" w:eastAsia="Times New Roman" w:hAnsi="Times New Roman" w:cs="Times New Roman"/>
          <w:sz w:val="24"/>
          <w:szCs w:val="24"/>
        </w:rPr>
      </w:pPr>
      <w:r w:rsidRPr="007D1949">
        <w:rPr>
          <w:rFonts w:ascii="Times New Roman" w:eastAsia="Times New Roman" w:hAnsi="Times New Roman" w:cs="Times New Roman"/>
          <w:b/>
          <w:sz w:val="24"/>
          <w:szCs w:val="24"/>
        </w:rPr>
        <w:tab/>
        <w:t>Sabiedrība ar ierobežotu atbildību “_________”</w:t>
      </w:r>
      <w:r w:rsidRPr="007D1949">
        <w:rPr>
          <w:rFonts w:ascii="Times New Roman" w:eastAsia="Times New Roman" w:hAnsi="Times New Roman" w:cs="Times New Roman"/>
          <w:sz w:val="24"/>
          <w:szCs w:val="24"/>
        </w:rPr>
        <w:t>, reģistrācijas Nr.____________-, juridiskā adrese: ____________________________, LV-_______, kuru uz statūtu pamata pārstāv tās valdes loceklis ___________-, turpmāk tekstā NOMNIEKS, no otras puses,</w:t>
      </w:r>
    </w:p>
    <w:p w:rsidR="00E07100" w:rsidRPr="007D1949" w:rsidRDefault="00E07100" w:rsidP="00AC7A65">
      <w:pPr>
        <w:tabs>
          <w:tab w:val="left" w:pos="5812"/>
        </w:tabs>
        <w:jc w:val="both"/>
        <w:rPr>
          <w:rFonts w:ascii="Times New Roman" w:eastAsia="Times New Roman" w:hAnsi="Times New Roman" w:cs="Times New Roman"/>
          <w:sz w:val="24"/>
          <w:szCs w:val="24"/>
        </w:rPr>
      </w:pPr>
    </w:p>
    <w:p w:rsidR="00E07100" w:rsidRPr="007D1949" w:rsidRDefault="00E07100" w:rsidP="00AC7A65">
      <w:pPr>
        <w:ind w:right="-1"/>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rPr>
        <w:t>abi kopā turpmāk saukti “Puses” vai katrs atsevišķi arī “Puse”, pamatojoties uz Tukuma novada Domes 2015.gada 26.novembra lēmumu “</w:t>
      </w:r>
      <w:r w:rsidRPr="007D1949">
        <w:rPr>
          <w:rFonts w:ascii="Times New Roman" w:eastAsia="Times New Roman" w:hAnsi="Times New Roman" w:cs="Times New Roman"/>
          <w:sz w:val="24"/>
          <w:szCs w:val="24"/>
          <w:lang w:eastAsia="lv-LV"/>
        </w:rPr>
        <w:t>Par pašvaldības neapbūvēta zemes vienības Melnezera ielā 3,Tukumā, Tukuma novadā, nomas tiesību izsoli</w:t>
      </w:r>
      <w:r w:rsidRPr="007D1949">
        <w:rPr>
          <w:rFonts w:ascii="Times New Roman" w:eastAsia="Times New Roman" w:hAnsi="Times New Roman" w:cs="Times New Roman"/>
          <w:sz w:val="24"/>
          <w:szCs w:val="24"/>
        </w:rPr>
        <w:t>” (prot. Nr.</w:t>
      </w:r>
      <w:r w:rsidR="00991933">
        <w:rPr>
          <w:rFonts w:ascii="Times New Roman" w:eastAsia="Times New Roman" w:hAnsi="Times New Roman" w:cs="Times New Roman"/>
          <w:sz w:val="24"/>
          <w:szCs w:val="24"/>
        </w:rPr>
        <w:t>13</w:t>
      </w:r>
      <w:r w:rsidRPr="007D1949">
        <w:rPr>
          <w:rFonts w:ascii="Times New Roman" w:eastAsia="Times New Roman" w:hAnsi="Times New Roman" w:cs="Times New Roman"/>
          <w:sz w:val="24"/>
          <w:szCs w:val="24"/>
        </w:rPr>
        <w:t xml:space="preserve">, </w:t>
      </w:r>
      <w:r w:rsidR="00991933">
        <w:rPr>
          <w:rFonts w:ascii="Times New Roman" w:eastAsia="Times New Roman" w:hAnsi="Times New Roman" w:cs="Times New Roman"/>
          <w:sz w:val="24"/>
          <w:szCs w:val="24"/>
        </w:rPr>
        <w:t>34</w:t>
      </w:r>
      <w:r w:rsidRPr="007D1949">
        <w:rPr>
          <w:rFonts w:ascii="Times New Roman" w:eastAsia="Times New Roman" w:hAnsi="Times New Roman" w:cs="Times New Roman"/>
          <w:sz w:val="24"/>
          <w:szCs w:val="24"/>
        </w:rPr>
        <w:t>.§.), no brīvas gribas, bez viltus, maldības un spaidiem, savā starpā noslēdz šāda satura zemes nomas līgumu (turpmāk – Līgums):</w:t>
      </w:r>
    </w:p>
    <w:p w:rsidR="00E07100" w:rsidRPr="007D1949" w:rsidRDefault="00E07100" w:rsidP="00AC7A65">
      <w:pPr>
        <w:rPr>
          <w:rFonts w:ascii="Times New Roman" w:eastAsia="Times New Roman" w:hAnsi="Times New Roman" w:cs="Times New Roman"/>
          <w:sz w:val="24"/>
          <w:szCs w:val="24"/>
        </w:rPr>
      </w:pPr>
    </w:p>
    <w:p w:rsidR="00E07100" w:rsidRPr="007D1949" w:rsidRDefault="00B9039C" w:rsidP="00AC7A65">
      <w:pPr>
        <w:contextualSpacing/>
        <w:jc w:val="center"/>
        <w:rPr>
          <w:rFonts w:ascii="Times New Roman" w:eastAsia="Times New Roman" w:hAnsi="Times New Roman" w:cs="Times New Roman"/>
          <w:sz w:val="24"/>
          <w:szCs w:val="24"/>
        </w:rPr>
      </w:pPr>
      <w:r w:rsidRPr="007D1949">
        <w:rPr>
          <w:rFonts w:ascii="Times New Roman" w:eastAsia="Times New Roman" w:hAnsi="Times New Roman" w:cs="Times New Roman"/>
          <w:b/>
          <w:sz w:val="24"/>
          <w:szCs w:val="24"/>
        </w:rPr>
        <w:t xml:space="preserve">1. </w:t>
      </w:r>
      <w:r w:rsidR="00E07100" w:rsidRPr="007D1949">
        <w:rPr>
          <w:rFonts w:ascii="Times New Roman" w:eastAsia="Times New Roman" w:hAnsi="Times New Roman" w:cs="Times New Roman"/>
          <w:b/>
          <w:sz w:val="24"/>
          <w:szCs w:val="24"/>
        </w:rPr>
        <w:t>LĪGUMA PRIEKŠMETS</w:t>
      </w:r>
    </w:p>
    <w:p w:rsidR="00E07100" w:rsidRPr="007D1949" w:rsidRDefault="00E07100" w:rsidP="00AC7A65">
      <w:pPr>
        <w:ind w:left="360"/>
        <w:contextualSpacing/>
        <w:rPr>
          <w:rFonts w:ascii="Times New Roman" w:eastAsia="Times New Roman" w:hAnsi="Times New Roman" w:cs="Times New Roman"/>
          <w:sz w:val="24"/>
          <w:szCs w:val="24"/>
        </w:rPr>
      </w:pPr>
    </w:p>
    <w:p w:rsidR="00E07100" w:rsidRPr="007D1949" w:rsidRDefault="00B9039C"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1.1. </w:t>
      </w:r>
      <w:r w:rsidR="00E07100" w:rsidRPr="007D1949">
        <w:rPr>
          <w:rFonts w:ascii="Times New Roman" w:eastAsia="Times New Roman" w:hAnsi="Times New Roman" w:cs="Times New Roman"/>
          <w:sz w:val="24"/>
          <w:szCs w:val="24"/>
        </w:rPr>
        <w:t>IZNOMĀTĀJS nodod atlīdzības lietošanā (nomā) NOMNIEKAM pieņem atlīdzības lietošanā (nomā) zemes vienību Melnezera ielā 3, Tukumā, Tukumā, Tukuma novadā (zemesgabala kadastra apzīmējums 9001 001 0549) 0,6820 ha platībā  (turpmāk – zemesgabals). Zemesgabala robežas NOMNIEKAM ierādītas dabā un zināmas.</w:t>
      </w:r>
    </w:p>
    <w:p w:rsidR="00B9039C" w:rsidRPr="007D1949" w:rsidRDefault="00B9039C"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1.2. </w:t>
      </w:r>
      <w:r w:rsidR="00E07100" w:rsidRPr="007D1949">
        <w:rPr>
          <w:rFonts w:ascii="Times New Roman" w:eastAsia="Times New Roman" w:hAnsi="Times New Roman" w:cs="Times New Roman"/>
          <w:sz w:val="24"/>
          <w:szCs w:val="24"/>
        </w:rPr>
        <w:t>Uz zemesgabala neatrodas ēkas.</w:t>
      </w:r>
    </w:p>
    <w:p w:rsidR="00B9039C" w:rsidRPr="007D1949" w:rsidRDefault="00B9039C"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1.3. </w:t>
      </w:r>
      <w:r w:rsidR="00E07100" w:rsidRPr="007D1949">
        <w:rPr>
          <w:rFonts w:ascii="Times New Roman" w:eastAsia="Times New Roman" w:hAnsi="Times New Roman" w:cs="Times New Roman"/>
          <w:sz w:val="24"/>
          <w:szCs w:val="24"/>
        </w:rPr>
        <w:t>Zemesgabala faktiskais stāvoklis NOMNIEKAM ir zināms un IZNOMĀTĀJS to nodod, bet NOMNIEKS to pieņem “kā tas stāv”, nepaturot tiesību celt prasību par Līguma atc</w:t>
      </w:r>
      <w:r w:rsidRPr="007D1949">
        <w:rPr>
          <w:rFonts w:ascii="Times New Roman" w:eastAsia="Times New Roman" w:hAnsi="Times New Roman" w:cs="Times New Roman"/>
          <w:sz w:val="24"/>
          <w:szCs w:val="24"/>
        </w:rPr>
        <w:t>elšanu pārmērīgu zaudējumu dēļ.</w:t>
      </w:r>
    </w:p>
    <w:p w:rsidR="00B9039C" w:rsidRPr="007D1949" w:rsidRDefault="00B9039C"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1.4. </w:t>
      </w:r>
      <w:r w:rsidR="00E07100" w:rsidRPr="007D1949">
        <w:rPr>
          <w:rFonts w:ascii="Times New Roman" w:eastAsia="Times New Roman" w:hAnsi="Times New Roman" w:cs="Times New Roman"/>
          <w:sz w:val="24"/>
          <w:szCs w:val="24"/>
          <w:lang w:eastAsia="lv-LV"/>
        </w:rPr>
        <w:t xml:space="preserve">IZNOMĀTĀJS apliecina, ka nomā nododamais zemesgabals nav nevienam citam atsavināts, par to nav noslēgti jebkādi cerību līgumi, tas nav nevienam citam nodots lietošanā, nav ieķīlāts, zemesgabala lietošanai nepastāv aizliegums, zemesgabals nav apgrūtināts ar parādiem un saistībām. </w:t>
      </w:r>
    </w:p>
    <w:p w:rsidR="00E07100" w:rsidRPr="007D1949" w:rsidRDefault="00B9039C"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1.5. </w:t>
      </w:r>
      <w:r w:rsidR="00E07100" w:rsidRPr="007D1949">
        <w:rPr>
          <w:rFonts w:ascii="Times New Roman" w:eastAsia="Times New Roman" w:hAnsi="Times New Roman" w:cs="Times New Roman"/>
          <w:sz w:val="24"/>
          <w:szCs w:val="24"/>
        </w:rPr>
        <w:t>Iznomātā zemesgabala lietošanas mērķis: komerciestāžu apbūves teritorija.</w:t>
      </w:r>
    </w:p>
    <w:p w:rsidR="00E07100" w:rsidRPr="007D1949" w:rsidRDefault="00E07100" w:rsidP="00AC7A65">
      <w:pPr>
        <w:ind w:left="426" w:hanging="426"/>
        <w:jc w:val="both"/>
        <w:rPr>
          <w:rFonts w:ascii="Times New Roman" w:eastAsia="Times New Roman" w:hAnsi="Times New Roman" w:cs="Times New Roman"/>
          <w:sz w:val="24"/>
          <w:szCs w:val="24"/>
        </w:rPr>
      </w:pPr>
    </w:p>
    <w:p w:rsidR="00E07100" w:rsidRPr="007D1949" w:rsidRDefault="00B9039C" w:rsidP="00AC7A65">
      <w:pPr>
        <w:contextualSpacing/>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2. </w:t>
      </w:r>
      <w:r w:rsidR="00E07100" w:rsidRPr="007D1949">
        <w:rPr>
          <w:rFonts w:ascii="Times New Roman" w:eastAsia="Times New Roman" w:hAnsi="Times New Roman" w:cs="Times New Roman"/>
          <w:b/>
          <w:sz w:val="24"/>
          <w:szCs w:val="24"/>
        </w:rPr>
        <w:t>PUŠU SAISTĪBAS</w:t>
      </w:r>
    </w:p>
    <w:p w:rsidR="00E07100" w:rsidRPr="007D1949" w:rsidRDefault="00E07100" w:rsidP="00AC7A65">
      <w:pPr>
        <w:ind w:left="360"/>
        <w:contextualSpacing/>
        <w:rPr>
          <w:rFonts w:ascii="Times New Roman" w:eastAsia="Times New Roman" w:hAnsi="Times New Roman" w:cs="Times New Roman"/>
          <w:b/>
          <w:sz w:val="24"/>
          <w:szCs w:val="24"/>
        </w:rPr>
      </w:pPr>
    </w:p>
    <w:p w:rsidR="00E07100"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2.1. </w:t>
      </w:r>
      <w:r w:rsidR="00E07100" w:rsidRPr="007D1949">
        <w:rPr>
          <w:rFonts w:ascii="Times New Roman" w:eastAsia="Times New Roman" w:hAnsi="Times New Roman" w:cs="Times New Roman"/>
          <w:sz w:val="24"/>
          <w:szCs w:val="24"/>
        </w:rPr>
        <w:t>IZNOMĀTĀJS apņemas:</w:t>
      </w:r>
    </w:p>
    <w:p w:rsidR="00B9039C"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2.1.1. </w:t>
      </w:r>
      <w:r w:rsidR="00E07100" w:rsidRPr="007D1949">
        <w:rPr>
          <w:rFonts w:ascii="Times New Roman" w:eastAsia="Times New Roman" w:hAnsi="Times New Roman" w:cs="Times New Roman"/>
          <w:sz w:val="24"/>
          <w:szCs w:val="24"/>
        </w:rPr>
        <w:t>š</w:t>
      </w:r>
      <w:r w:rsidR="008C0397">
        <w:rPr>
          <w:rFonts w:ascii="Times New Roman" w:eastAsia="Times New Roman" w:hAnsi="Times New Roman" w:cs="Times New Roman"/>
          <w:sz w:val="24"/>
          <w:szCs w:val="24"/>
        </w:rPr>
        <w:t>ā</w:t>
      </w:r>
      <w:r w:rsidR="00E07100" w:rsidRPr="007D1949">
        <w:rPr>
          <w:rFonts w:ascii="Times New Roman" w:eastAsia="Times New Roman" w:hAnsi="Times New Roman" w:cs="Times New Roman"/>
          <w:sz w:val="24"/>
          <w:szCs w:val="24"/>
        </w:rPr>
        <w:t xml:space="preserve"> Līguma abpusējas parakstīšanas brīdī nodot NOMNIEKAM nomas lietošanā Līgumā minēto zemesgabalu;</w:t>
      </w:r>
    </w:p>
    <w:p w:rsidR="00B9039C"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2.1.2.</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nepasliktināt NOMNIEKA nomas tiesības uz visu vai jebkādu daļu no iznomājamās zemes, netraucēt NOMNIEKAM zemesgabala lietošanu;</w:t>
      </w:r>
    </w:p>
    <w:p w:rsidR="00E07100"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2.1.3.</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neapgrūtināt iznomāto zemi bez NOMNIEKA iepriekšējas rakstiskas piekrišanas;</w:t>
      </w:r>
    </w:p>
    <w:p w:rsidR="00B9039C"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2.1.4. </w:t>
      </w:r>
      <w:r w:rsidR="00E07100" w:rsidRPr="007D1949">
        <w:rPr>
          <w:rFonts w:ascii="Times New Roman" w:eastAsia="Times New Roman" w:hAnsi="Times New Roman" w:cs="Times New Roman"/>
          <w:sz w:val="24"/>
          <w:szCs w:val="24"/>
        </w:rPr>
        <w:t>atlīdzināt NOMNIEKAM zaudējumus, kas IZNOMĀTĀJA vai viņa pilnvarotu personu dēļ radušies NOMNIEKAM saistībā ar Līguma izpildi;</w:t>
      </w:r>
    </w:p>
    <w:p w:rsidR="00B9039C"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2.1.5. </w:t>
      </w:r>
      <w:r w:rsidR="00E07100" w:rsidRPr="007D1949">
        <w:rPr>
          <w:rFonts w:ascii="Times New Roman" w:eastAsia="Times New Roman" w:hAnsi="Times New Roman" w:cs="Times New Roman"/>
          <w:sz w:val="24"/>
          <w:szCs w:val="24"/>
        </w:rPr>
        <w:t>izskatīt visus NOMNIEKA lūgumus, iesniegumus, paziņojumus, pretenzijas, piedāvājumus, u.tml. un sniegt tam atbildi.</w:t>
      </w:r>
    </w:p>
    <w:p w:rsidR="00B9039C"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2.2.</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IZNOMĀTĀJAM ir tiesības:</w:t>
      </w:r>
    </w:p>
    <w:p w:rsidR="00B9039C"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2.2.1.</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saņemt no NOMNIEKA nomas maksu Līgumā noteiktos termiņos un apmērā;</w:t>
      </w:r>
    </w:p>
    <w:p w:rsidR="00B9039C"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lastRenderedPageBreak/>
        <w:t xml:space="preserve">2.2.2. </w:t>
      </w:r>
      <w:r w:rsidR="00E07100" w:rsidRPr="007D1949">
        <w:rPr>
          <w:rFonts w:ascii="Times New Roman" w:eastAsia="Times New Roman" w:hAnsi="Times New Roman" w:cs="Times New Roman"/>
          <w:sz w:val="24"/>
          <w:szCs w:val="24"/>
        </w:rPr>
        <w:t>ar NOMNIEKU saskaņotā laikā apsekot zemesgabalu, lai pārliecinātos par tā izmantošanu atbilst</w:t>
      </w:r>
      <w:r w:rsidR="00991933">
        <w:rPr>
          <w:rFonts w:ascii="Times New Roman" w:eastAsia="Times New Roman" w:hAnsi="Times New Roman" w:cs="Times New Roman"/>
          <w:sz w:val="24"/>
          <w:szCs w:val="24"/>
        </w:rPr>
        <w:t>īgi</w:t>
      </w:r>
      <w:r w:rsidR="00E07100" w:rsidRPr="007D1949">
        <w:rPr>
          <w:rFonts w:ascii="Times New Roman" w:eastAsia="Times New Roman" w:hAnsi="Times New Roman" w:cs="Times New Roman"/>
          <w:sz w:val="24"/>
          <w:szCs w:val="24"/>
        </w:rPr>
        <w:t xml:space="preserve"> Līguma nosacījumiem;</w:t>
      </w:r>
    </w:p>
    <w:p w:rsidR="00E07100"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2.2.3.</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prasīt NOMNIEKAM nekavējoties novērst tā darbības vai bezdarbības dēļ radīto Līguma nosacījumu pārkāpumu sekas un atlīdzināt radušos zaudējumus.</w:t>
      </w:r>
    </w:p>
    <w:p w:rsidR="00E07100" w:rsidRPr="007D1949" w:rsidRDefault="00B9039C"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2.3.</w:t>
      </w:r>
      <w:r w:rsidR="00E07100" w:rsidRPr="007D1949">
        <w:rPr>
          <w:rFonts w:ascii="Times New Roman" w:eastAsia="Times New Roman" w:hAnsi="Times New Roman" w:cs="Times New Roman"/>
          <w:sz w:val="24"/>
          <w:szCs w:val="24"/>
        </w:rPr>
        <w:t xml:space="preserve"> NOMNIEKS apņemas:</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 </w:t>
      </w:r>
      <w:r w:rsidR="00E07100" w:rsidRPr="007D1949">
        <w:rPr>
          <w:rFonts w:ascii="Times New Roman" w:eastAsia="Times New Roman" w:hAnsi="Times New Roman" w:cs="Times New Roman"/>
          <w:sz w:val="24"/>
          <w:szCs w:val="24"/>
          <w:lang w:eastAsia="lv-LV"/>
        </w:rPr>
        <w:t>ievērot Latvijas Republikas spēkā esošos tiesību aktus, t</w:t>
      </w:r>
      <w:r w:rsidR="00991933">
        <w:rPr>
          <w:rFonts w:ascii="Times New Roman" w:eastAsia="Times New Roman" w:hAnsi="Times New Roman" w:cs="Times New Roman"/>
          <w:sz w:val="24"/>
          <w:szCs w:val="24"/>
          <w:lang w:eastAsia="lv-LV"/>
        </w:rPr>
        <w:t xml:space="preserve">. </w:t>
      </w:r>
      <w:r w:rsidR="00E07100" w:rsidRPr="007D1949">
        <w:rPr>
          <w:rFonts w:ascii="Times New Roman" w:eastAsia="Times New Roman" w:hAnsi="Times New Roman" w:cs="Times New Roman"/>
          <w:sz w:val="24"/>
          <w:szCs w:val="24"/>
          <w:lang w:eastAsia="lv-LV"/>
        </w:rPr>
        <w:t>sk</w:t>
      </w:r>
      <w:r w:rsidR="00991933">
        <w:rPr>
          <w:rFonts w:ascii="Times New Roman" w:eastAsia="Times New Roman" w:hAnsi="Times New Roman" w:cs="Times New Roman"/>
          <w:sz w:val="24"/>
          <w:szCs w:val="24"/>
          <w:lang w:eastAsia="lv-LV"/>
        </w:rPr>
        <w:t>.</w:t>
      </w:r>
      <w:r w:rsidR="00E07100" w:rsidRPr="007D1949">
        <w:rPr>
          <w:rFonts w:ascii="Times New Roman" w:eastAsia="Times New Roman" w:hAnsi="Times New Roman" w:cs="Times New Roman"/>
          <w:sz w:val="24"/>
          <w:szCs w:val="24"/>
          <w:lang w:eastAsia="lv-LV"/>
        </w:rPr>
        <w:t xml:space="preserve"> par zemes izmantošanu;</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2.3.2. </w:t>
      </w:r>
      <w:r w:rsidR="00E07100" w:rsidRPr="007D1949">
        <w:rPr>
          <w:rFonts w:ascii="Times New Roman" w:eastAsia="Times New Roman" w:hAnsi="Times New Roman" w:cs="Times New Roman"/>
          <w:sz w:val="24"/>
          <w:szCs w:val="24"/>
          <w:lang w:eastAsia="lv-LV"/>
        </w:rPr>
        <w:t>ievērto zemesgabala lietošanas tiesību ierobežojumus, arī ja t</w:t>
      </w:r>
      <w:r w:rsidRPr="007D1949">
        <w:rPr>
          <w:rFonts w:ascii="Times New Roman" w:eastAsia="Times New Roman" w:hAnsi="Times New Roman" w:cs="Times New Roman"/>
          <w:sz w:val="24"/>
          <w:szCs w:val="24"/>
          <w:lang w:eastAsia="lv-LV"/>
        </w:rPr>
        <w:t>ie nav ierakstīti zemesgrāmatā;</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2.3.3. </w:t>
      </w:r>
      <w:r w:rsidR="00E07100" w:rsidRPr="007D1949">
        <w:rPr>
          <w:rFonts w:ascii="Times New Roman" w:eastAsia="Times New Roman" w:hAnsi="Times New Roman" w:cs="Times New Roman"/>
          <w:sz w:val="24"/>
          <w:szCs w:val="24"/>
          <w:lang w:eastAsia="lv-LV"/>
        </w:rPr>
        <w:t>ar savu darbību neizraisīt zemesga</w:t>
      </w:r>
      <w:r w:rsidRPr="007D1949">
        <w:rPr>
          <w:rFonts w:ascii="Times New Roman" w:eastAsia="Times New Roman" w:hAnsi="Times New Roman" w:cs="Times New Roman"/>
          <w:sz w:val="24"/>
          <w:szCs w:val="24"/>
          <w:lang w:eastAsia="lv-LV"/>
        </w:rPr>
        <w:t>bala applūšanu ar notekūdeņiem;</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2.3.4. </w:t>
      </w:r>
      <w:r w:rsidR="00E07100" w:rsidRPr="007D1949">
        <w:rPr>
          <w:rFonts w:ascii="Times New Roman" w:eastAsia="Times New Roman" w:hAnsi="Times New Roman" w:cs="Times New Roman"/>
          <w:sz w:val="24"/>
          <w:szCs w:val="24"/>
          <w:lang w:eastAsia="lv-LV"/>
        </w:rPr>
        <w:t>nepieļaut piesārņošanu ar atkritumiem un novērst citus zemi postošu</w:t>
      </w:r>
      <w:r w:rsidRPr="007D1949">
        <w:rPr>
          <w:rFonts w:ascii="Times New Roman" w:eastAsia="Times New Roman" w:hAnsi="Times New Roman" w:cs="Times New Roman"/>
          <w:sz w:val="24"/>
          <w:szCs w:val="24"/>
          <w:lang w:eastAsia="lv-LV"/>
        </w:rPr>
        <w:t>s procesus;</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2.3.5. </w:t>
      </w:r>
      <w:r w:rsidR="00E07100" w:rsidRPr="007D1949">
        <w:rPr>
          <w:rFonts w:ascii="Times New Roman" w:eastAsia="Times New Roman" w:hAnsi="Times New Roman" w:cs="Times New Roman"/>
          <w:sz w:val="24"/>
          <w:szCs w:val="24"/>
          <w:lang w:eastAsia="lv-LV"/>
        </w:rPr>
        <w:t>nepieļaut darbību, kas pasliktina citu zemes lietotāju</w:t>
      </w:r>
      <w:r w:rsidRPr="007D1949">
        <w:rPr>
          <w:rFonts w:ascii="Times New Roman" w:eastAsia="Times New Roman" w:hAnsi="Times New Roman" w:cs="Times New Roman"/>
          <w:sz w:val="24"/>
          <w:szCs w:val="24"/>
          <w:lang w:eastAsia="lv-LV"/>
        </w:rPr>
        <w:t xml:space="preserve"> vai īpašnieku zemes kvalitāti;</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2.3.6. </w:t>
      </w:r>
      <w:r w:rsidR="00E07100" w:rsidRPr="007D1949">
        <w:rPr>
          <w:rFonts w:ascii="Times New Roman" w:eastAsia="Times New Roman" w:hAnsi="Times New Roman" w:cs="Times New Roman"/>
          <w:sz w:val="24"/>
          <w:szCs w:val="24"/>
          <w:lang w:eastAsia="lv-LV"/>
        </w:rPr>
        <w:t>kopt un uzturēt kārtībā nomā saņemto zemesgabalu, piegulošās zemes un ietves, atbilstoši spēkā e</w:t>
      </w:r>
      <w:r w:rsidRPr="007D1949">
        <w:rPr>
          <w:rFonts w:ascii="Times New Roman" w:eastAsia="Times New Roman" w:hAnsi="Times New Roman" w:cs="Times New Roman"/>
          <w:sz w:val="24"/>
          <w:szCs w:val="24"/>
          <w:lang w:eastAsia="lv-LV"/>
        </w:rPr>
        <w:t xml:space="preserve">sošajiem normatīvajiem aktiem; </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2.3.7. </w:t>
      </w:r>
      <w:r w:rsidR="00E07100" w:rsidRPr="007D1949">
        <w:rPr>
          <w:rFonts w:ascii="Times New Roman" w:eastAsia="Times New Roman" w:hAnsi="Times New Roman" w:cs="Times New Roman"/>
          <w:sz w:val="24"/>
          <w:szCs w:val="24"/>
          <w:lang w:eastAsia="lv-LV"/>
        </w:rPr>
        <w:t>avāriju gadījumos nekavējoties ziņot par to organizācijai, ka</w:t>
      </w:r>
      <w:r w:rsidR="008C0397">
        <w:rPr>
          <w:rFonts w:ascii="Times New Roman" w:eastAsia="Times New Roman" w:hAnsi="Times New Roman" w:cs="Times New Roman"/>
          <w:sz w:val="24"/>
          <w:szCs w:val="24"/>
          <w:lang w:eastAsia="lv-LV"/>
        </w:rPr>
        <w:t>s</w:t>
      </w:r>
      <w:r w:rsidR="00E07100" w:rsidRPr="007D1949">
        <w:rPr>
          <w:rFonts w:ascii="Times New Roman" w:eastAsia="Times New Roman" w:hAnsi="Times New Roman" w:cs="Times New Roman"/>
          <w:sz w:val="24"/>
          <w:szCs w:val="24"/>
          <w:lang w:eastAsia="lv-LV"/>
        </w:rPr>
        <w:t xml:space="preserve"> apkalpo attiecīgās komunikācijas</w:t>
      </w:r>
      <w:r w:rsidR="008C0397">
        <w:rPr>
          <w:rFonts w:ascii="Times New Roman" w:eastAsia="Times New Roman" w:hAnsi="Times New Roman" w:cs="Times New Roman"/>
          <w:sz w:val="24"/>
          <w:szCs w:val="24"/>
          <w:lang w:eastAsia="lv-LV"/>
        </w:rPr>
        <w:t xml:space="preserve"> un</w:t>
      </w:r>
      <w:r w:rsidR="00E07100" w:rsidRPr="007D1949">
        <w:rPr>
          <w:rFonts w:ascii="Times New Roman" w:eastAsia="Times New Roman" w:hAnsi="Times New Roman" w:cs="Times New Roman"/>
          <w:sz w:val="24"/>
          <w:szCs w:val="24"/>
          <w:lang w:eastAsia="lv-LV"/>
        </w:rPr>
        <w:t xml:space="preserve"> veikt steidzamus organizatoriskus p</w:t>
      </w:r>
      <w:r w:rsidRPr="007D1949">
        <w:rPr>
          <w:rFonts w:ascii="Times New Roman" w:eastAsia="Times New Roman" w:hAnsi="Times New Roman" w:cs="Times New Roman"/>
          <w:sz w:val="24"/>
          <w:szCs w:val="24"/>
          <w:lang w:eastAsia="lv-LV"/>
        </w:rPr>
        <w:t>asākumus avārijas likvidēšanai;</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2.3.8. </w:t>
      </w:r>
      <w:r w:rsidR="00E07100" w:rsidRPr="007D1949">
        <w:rPr>
          <w:rFonts w:ascii="Times New Roman" w:eastAsia="Times New Roman" w:hAnsi="Times New Roman" w:cs="Times New Roman"/>
          <w:sz w:val="24"/>
          <w:szCs w:val="24"/>
          <w:lang w:eastAsia="lv-LV"/>
        </w:rPr>
        <w:t xml:space="preserve">uzturēt zemesgabalu kārtībā atbilstoši sanitārtehniskajām, ugunsdrošības, citām </w:t>
      </w:r>
      <w:r w:rsidRPr="007D1949">
        <w:rPr>
          <w:rFonts w:ascii="Times New Roman" w:eastAsia="Times New Roman" w:hAnsi="Times New Roman" w:cs="Times New Roman"/>
          <w:sz w:val="24"/>
          <w:szCs w:val="24"/>
          <w:lang w:eastAsia="lv-LV"/>
        </w:rPr>
        <w:t>valsts un pašvaldības prasībām;</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2.3.9. </w:t>
      </w:r>
      <w:r w:rsidR="00E07100" w:rsidRPr="007D1949">
        <w:rPr>
          <w:rFonts w:ascii="Times New Roman" w:eastAsia="Times New Roman" w:hAnsi="Times New Roman" w:cs="Times New Roman"/>
          <w:sz w:val="24"/>
          <w:szCs w:val="24"/>
          <w:lang w:eastAsia="lv-LV"/>
        </w:rPr>
        <w:t>termiņā maksāt nomas maksu apmēros un</w:t>
      </w:r>
      <w:r w:rsidRPr="007D1949">
        <w:rPr>
          <w:rFonts w:ascii="Times New Roman" w:eastAsia="Times New Roman" w:hAnsi="Times New Roman" w:cs="Times New Roman"/>
          <w:sz w:val="24"/>
          <w:szCs w:val="24"/>
          <w:lang w:eastAsia="lv-LV"/>
        </w:rPr>
        <w:t xml:space="preserve"> kārtībā, kādi noteikti Līgumā;</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2.3.10. </w:t>
      </w:r>
      <w:r w:rsidR="00E07100" w:rsidRPr="007D1949">
        <w:rPr>
          <w:rFonts w:ascii="Times New Roman" w:eastAsia="Times New Roman" w:hAnsi="Times New Roman" w:cs="Times New Roman"/>
          <w:sz w:val="24"/>
          <w:szCs w:val="24"/>
          <w:lang w:eastAsia="lv-LV"/>
        </w:rPr>
        <w:t>pēc Līguma parakstīšanas stāties visās nepieciešamajās līgumattiecībās par iznomātā zemesgabala apkopšanu, atkritumu izvešanu, komunālajiem pakalpojumiem, elektroapgādi u.c., kā arī segt šos izdev</w:t>
      </w:r>
      <w:r w:rsidRPr="007D1949">
        <w:rPr>
          <w:rFonts w:ascii="Times New Roman" w:eastAsia="Times New Roman" w:hAnsi="Times New Roman" w:cs="Times New Roman"/>
          <w:sz w:val="24"/>
          <w:szCs w:val="24"/>
          <w:lang w:eastAsia="lv-LV"/>
        </w:rPr>
        <w:t xml:space="preserve">umus; </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2.3.11. </w:t>
      </w:r>
      <w:r w:rsidR="00E07100" w:rsidRPr="007D1949">
        <w:rPr>
          <w:rFonts w:ascii="Times New Roman" w:eastAsia="Times New Roman" w:hAnsi="Times New Roman" w:cs="Times New Roman"/>
          <w:sz w:val="24"/>
          <w:szCs w:val="24"/>
          <w:lang w:eastAsia="lv-LV"/>
        </w:rPr>
        <w:t>ievērot elektropārvadu, kabeļu, cauruļvadu, meliorācijas sistēmu sakaru līniju un citu infrastruktūras objektu aizsardzība</w:t>
      </w:r>
      <w:r w:rsidRPr="007D1949">
        <w:rPr>
          <w:rFonts w:ascii="Times New Roman" w:eastAsia="Times New Roman" w:hAnsi="Times New Roman" w:cs="Times New Roman"/>
          <w:sz w:val="24"/>
          <w:szCs w:val="24"/>
          <w:lang w:eastAsia="lv-LV"/>
        </w:rPr>
        <w:t>s un ekspluatācijas noteikumus;</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2.3.12. </w:t>
      </w:r>
      <w:r w:rsidR="00E07100" w:rsidRPr="007D1949">
        <w:rPr>
          <w:rFonts w:ascii="Times New Roman" w:eastAsia="Times New Roman" w:hAnsi="Times New Roman" w:cs="Times New Roman"/>
          <w:sz w:val="24"/>
          <w:szCs w:val="24"/>
          <w:lang w:eastAsia="lv-LV"/>
        </w:rPr>
        <w:t>ievērot dabas aizsardzības noteikumus, ievērot aizsardzībā esošo objektu aizsargjoslu un aizsar</w:t>
      </w:r>
      <w:r w:rsidRPr="007D1949">
        <w:rPr>
          <w:rFonts w:ascii="Times New Roman" w:eastAsia="Times New Roman" w:hAnsi="Times New Roman" w:cs="Times New Roman"/>
          <w:sz w:val="24"/>
          <w:szCs w:val="24"/>
          <w:lang w:eastAsia="lv-LV"/>
        </w:rPr>
        <w:t>gzonu izmantošanas režīmu;</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2.3.13. </w:t>
      </w:r>
      <w:r w:rsidR="00E07100" w:rsidRPr="007D1949">
        <w:rPr>
          <w:rFonts w:ascii="Times New Roman" w:eastAsia="Times New Roman" w:hAnsi="Times New Roman" w:cs="Times New Roman"/>
          <w:sz w:val="24"/>
          <w:szCs w:val="24"/>
          <w:lang w:eastAsia="lv-LV"/>
        </w:rPr>
        <w:t>ne ar vienu no savām tiešām darbībām nepasliktināt visa zemesgabala vai jebkādas tā daļas stāvokli</w:t>
      </w:r>
      <w:r w:rsidR="0089178A">
        <w:rPr>
          <w:rFonts w:ascii="Times New Roman" w:eastAsia="Times New Roman" w:hAnsi="Times New Roman" w:cs="Times New Roman"/>
          <w:sz w:val="24"/>
          <w:szCs w:val="24"/>
          <w:lang w:eastAsia="lv-LV"/>
        </w:rPr>
        <w:t xml:space="preserve"> un nepazemināt</w:t>
      </w:r>
      <w:r w:rsidRPr="007D1949">
        <w:rPr>
          <w:rFonts w:ascii="Times New Roman" w:eastAsia="Times New Roman" w:hAnsi="Times New Roman" w:cs="Times New Roman"/>
          <w:sz w:val="24"/>
          <w:szCs w:val="24"/>
          <w:lang w:eastAsia="lv-LV"/>
        </w:rPr>
        <w:t xml:space="preserve"> tā vērtību;</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2.3.14. </w:t>
      </w:r>
      <w:r w:rsidR="00E07100" w:rsidRPr="007D1949">
        <w:rPr>
          <w:rFonts w:ascii="Times New Roman" w:eastAsia="Times New Roman" w:hAnsi="Times New Roman" w:cs="Times New Roman"/>
          <w:sz w:val="24"/>
          <w:szCs w:val="24"/>
          <w:lang w:eastAsia="lv-LV"/>
        </w:rPr>
        <w:t>neizdot apakšnomā</w:t>
      </w:r>
      <w:r w:rsidR="00E07100" w:rsidRPr="007D1949">
        <w:rPr>
          <w:rFonts w:ascii="Times New Roman" w:eastAsia="Times New Roman" w:hAnsi="Times New Roman" w:cs="Times New Roman"/>
          <w:b/>
          <w:bCs/>
          <w:spacing w:val="-20"/>
          <w:sz w:val="24"/>
          <w:szCs w:val="24"/>
          <w:lang w:eastAsia="lv-LV"/>
        </w:rPr>
        <w:t xml:space="preserve"> </w:t>
      </w:r>
      <w:r w:rsidR="00E07100" w:rsidRPr="007D1949">
        <w:rPr>
          <w:rFonts w:ascii="Times New Roman" w:eastAsia="Times New Roman" w:hAnsi="Times New Roman" w:cs="Times New Roman"/>
          <w:sz w:val="24"/>
          <w:szCs w:val="24"/>
          <w:lang w:eastAsia="lv-LV"/>
        </w:rPr>
        <w:t xml:space="preserve">zemesgabalu vai tā daļu citām fiziskām vai juridiskām personām bez </w:t>
      </w:r>
      <w:r w:rsidR="00E07100" w:rsidRPr="007D1949">
        <w:rPr>
          <w:rFonts w:ascii="Times New Roman" w:eastAsia="Times New Roman" w:hAnsi="Times New Roman" w:cs="Times New Roman"/>
          <w:bCs/>
          <w:sz w:val="24"/>
          <w:szCs w:val="24"/>
          <w:lang w:eastAsia="lv-LV"/>
        </w:rPr>
        <w:t>IZNOMĀTĀJA</w:t>
      </w:r>
      <w:r w:rsidR="00E07100" w:rsidRPr="007D1949">
        <w:rPr>
          <w:rFonts w:ascii="Times New Roman" w:eastAsia="Times New Roman" w:hAnsi="Times New Roman" w:cs="Times New Roman"/>
          <w:b/>
          <w:bCs/>
          <w:sz w:val="24"/>
          <w:szCs w:val="24"/>
          <w:lang w:eastAsia="lv-LV"/>
        </w:rPr>
        <w:t xml:space="preserve"> </w:t>
      </w:r>
      <w:r w:rsidR="00E07100" w:rsidRPr="007D1949">
        <w:rPr>
          <w:rFonts w:ascii="Times New Roman" w:eastAsia="Times New Roman" w:hAnsi="Times New Roman" w:cs="Times New Roman"/>
          <w:sz w:val="24"/>
          <w:szCs w:val="24"/>
          <w:lang w:eastAsia="lv-LV"/>
        </w:rPr>
        <w:t>rakst</w:t>
      </w:r>
      <w:r w:rsidRPr="007D1949">
        <w:rPr>
          <w:rFonts w:ascii="Times New Roman" w:eastAsia="Times New Roman" w:hAnsi="Times New Roman" w:cs="Times New Roman"/>
          <w:sz w:val="24"/>
          <w:szCs w:val="24"/>
          <w:lang w:eastAsia="lv-LV"/>
        </w:rPr>
        <w:t>iskas atļaujas;</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2.3.15. </w:t>
      </w:r>
      <w:r w:rsidR="00E07100" w:rsidRPr="007D1949">
        <w:rPr>
          <w:rFonts w:ascii="Times New Roman" w:eastAsia="Times New Roman" w:hAnsi="Times New Roman" w:cs="Times New Roman"/>
          <w:sz w:val="24"/>
          <w:szCs w:val="24"/>
          <w:lang w:eastAsia="lv-LV"/>
        </w:rPr>
        <w:t>atlīdzināt IZNOMĀTĀJAM zaudējumus, kuri NOMNIEKA vai viņa pilnvaroto personu vainas</w:t>
      </w:r>
      <w:r w:rsidR="00E07100" w:rsidRPr="007D1949">
        <w:rPr>
          <w:rFonts w:ascii="Times New Roman" w:eastAsia="Times New Roman" w:hAnsi="Times New Roman" w:cs="Times New Roman"/>
          <w:spacing w:val="20"/>
          <w:sz w:val="24"/>
          <w:szCs w:val="24"/>
          <w:lang w:eastAsia="lv-LV"/>
        </w:rPr>
        <w:t xml:space="preserve"> </w:t>
      </w:r>
      <w:r w:rsidRPr="007D1949">
        <w:rPr>
          <w:rFonts w:ascii="Times New Roman" w:eastAsia="Times New Roman" w:hAnsi="Times New Roman" w:cs="Times New Roman"/>
          <w:sz w:val="24"/>
          <w:szCs w:val="24"/>
          <w:lang w:eastAsia="lv-LV"/>
        </w:rPr>
        <w:t>dēļ radušies;</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2.3.16. </w:t>
      </w:r>
      <w:r w:rsidR="00E07100" w:rsidRPr="007D1949">
        <w:rPr>
          <w:rFonts w:ascii="Times New Roman" w:eastAsia="Times New Roman" w:hAnsi="Times New Roman" w:cs="Times New Roman"/>
          <w:sz w:val="24"/>
          <w:szCs w:val="24"/>
          <w:lang w:eastAsia="lv-LV"/>
        </w:rPr>
        <w:t>Līguma termiņam beidzoties vai Līguma pirmstermiņa izbeigšanas gadījumā, NOMNIEKAM ir pienākums nodot atpakaļ zemesgabalu iespējami labā stāvo</w:t>
      </w:r>
      <w:r w:rsidRPr="007D1949">
        <w:rPr>
          <w:rFonts w:ascii="Times New Roman" w:eastAsia="Times New Roman" w:hAnsi="Times New Roman" w:cs="Times New Roman"/>
          <w:sz w:val="24"/>
          <w:szCs w:val="24"/>
          <w:lang w:eastAsia="lv-LV"/>
        </w:rPr>
        <w:t>klī;</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2.3.17. </w:t>
      </w:r>
      <w:r w:rsidR="00E07100" w:rsidRPr="007D1949">
        <w:rPr>
          <w:rFonts w:ascii="Times New Roman" w:eastAsia="Times New Roman" w:hAnsi="Times New Roman" w:cs="Times New Roman"/>
          <w:sz w:val="24"/>
          <w:szCs w:val="24"/>
          <w:lang w:eastAsia="lv-LV"/>
        </w:rPr>
        <w:t xml:space="preserve">Nomniekam ir pienākums </w:t>
      </w:r>
      <w:r w:rsidR="008C0397">
        <w:rPr>
          <w:rFonts w:ascii="Times New Roman" w:eastAsia="Times New Roman" w:hAnsi="Times New Roman" w:cs="Times New Roman"/>
          <w:sz w:val="24"/>
          <w:szCs w:val="24"/>
          <w:lang w:eastAsia="lv-LV"/>
        </w:rPr>
        <w:t>sešu (6)</w:t>
      </w:r>
      <w:r w:rsidR="00E07100" w:rsidRPr="007D1949">
        <w:rPr>
          <w:rFonts w:ascii="Times New Roman" w:eastAsia="Times New Roman" w:hAnsi="Times New Roman" w:cs="Times New Roman"/>
          <w:sz w:val="24"/>
          <w:szCs w:val="24"/>
          <w:lang w:eastAsia="lv-LV"/>
        </w:rPr>
        <w:t xml:space="preserve"> mēnešu laikā no zemes nomas līguma noslēgšanas dienas iesnie</w:t>
      </w:r>
      <w:r w:rsidR="008C0397">
        <w:rPr>
          <w:rFonts w:ascii="Times New Roman" w:eastAsia="Times New Roman" w:hAnsi="Times New Roman" w:cs="Times New Roman"/>
          <w:sz w:val="24"/>
          <w:szCs w:val="24"/>
          <w:lang w:eastAsia="lv-LV"/>
        </w:rPr>
        <w:t>gt</w:t>
      </w:r>
      <w:r w:rsidR="00E07100" w:rsidRPr="007D1949">
        <w:rPr>
          <w:rFonts w:ascii="Times New Roman" w:eastAsia="Times New Roman" w:hAnsi="Times New Roman" w:cs="Times New Roman"/>
          <w:sz w:val="24"/>
          <w:szCs w:val="24"/>
          <w:lang w:eastAsia="lv-LV"/>
        </w:rPr>
        <w:t xml:space="preserve"> </w:t>
      </w:r>
      <w:r w:rsidR="0089178A">
        <w:rPr>
          <w:rFonts w:ascii="Times New Roman" w:eastAsia="Times New Roman" w:hAnsi="Times New Roman" w:cs="Times New Roman"/>
          <w:sz w:val="24"/>
          <w:szCs w:val="24"/>
          <w:lang w:eastAsia="lv-LV"/>
        </w:rPr>
        <w:t>b</w:t>
      </w:r>
      <w:r w:rsidR="00E07100" w:rsidRPr="007D1949">
        <w:rPr>
          <w:rFonts w:ascii="Times New Roman" w:eastAsia="Times New Roman" w:hAnsi="Times New Roman" w:cs="Times New Roman"/>
          <w:sz w:val="24"/>
          <w:szCs w:val="24"/>
          <w:lang w:eastAsia="lv-LV"/>
        </w:rPr>
        <w:t>ūvvald</w:t>
      </w:r>
      <w:r w:rsidR="00EB1DF2">
        <w:rPr>
          <w:rFonts w:ascii="Times New Roman" w:eastAsia="Times New Roman" w:hAnsi="Times New Roman" w:cs="Times New Roman"/>
          <w:sz w:val="24"/>
          <w:szCs w:val="24"/>
          <w:lang w:eastAsia="lv-LV"/>
        </w:rPr>
        <w:t>ei</w:t>
      </w:r>
      <w:r w:rsidR="00E07100" w:rsidRPr="007D1949">
        <w:rPr>
          <w:rFonts w:ascii="Times New Roman" w:eastAsia="Times New Roman" w:hAnsi="Times New Roman" w:cs="Times New Roman"/>
          <w:sz w:val="24"/>
          <w:szCs w:val="24"/>
          <w:lang w:eastAsia="lv-LV"/>
        </w:rPr>
        <w:t xml:space="preserve"> būvprojekt</w:t>
      </w:r>
      <w:r w:rsidR="008C0397">
        <w:rPr>
          <w:rFonts w:ascii="Times New Roman" w:eastAsia="Times New Roman" w:hAnsi="Times New Roman" w:cs="Times New Roman"/>
          <w:sz w:val="24"/>
          <w:szCs w:val="24"/>
          <w:lang w:eastAsia="lv-LV"/>
        </w:rPr>
        <w:t>u</w:t>
      </w:r>
      <w:r w:rsidR="00E07100" w:rsidRPr="007D1949">
        <w:rPr>
          <w:rFonts w:ascii="Times New Roman" w:eastAsia="Times New Roman" w:hAnsi="Times New Roman" w:cs="Times New Roman"/>
          <w:sz w:val="24"/>
          <w:szCs w:val="24"/>
          <w:lang w:eastAsia="lv-LV"/>
        </w:rPr>
        <w:t xml:space="preserve"> minimālā sastāvā.</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2.3.18. </w:t>
      </w:r>
      <w:r w:rsidR="00E07100" w:rsidRPr="007D1949">
        <w:rPr>
          <w:rFonts w:ascii="Times New Roman" w:eastAsia="Times New Roman" w:hAnsi="Times New Roman" w:cs="Times New Roman"/>
          <w:sz w:val="24"/>
          <w:szCs w:val="24"/>
          <w:lang w:eastAsia="lv-LV"/>
        </w:rPr>
        <w:t>Nomniekam ir pienākums 18 mēnešu laikā no zemes nomas līguma noslēgšanas dienas iesnie</w:t>
      </w:r>
      <w:r w:rsidR="008C0397">
        <w:rPr>
          <w:rFonts w:ascii="Times New Roman" w:eastAsia="Times New Roman" w:hAnsi="Times New Roman" w:cs="Times New Roman"/>
          <w:sz w:val="24"/>
          <w:szCs w:val="24"/>
          <w:lang w:eastAsia="lv-LV"/>
        </w:rPr>
        <w:t>gt</w:t>
      </w:r>
      <w:r w:rsidR="00E07100" w:rsidRPr="007D1949">
        <w:rPr>
          <w:rFonts w:ascii="Times New Roman" w:eastAsia="Times New Roman" w:hAnsi="Times New Roman" w:cs="Times New Roman"/>
          <w:sz w:val="24"/>
          <w:szCs w:val="24"/>
          <w:lang w:eastAsia="lv-LV"/>
        </w:rPr>
        <w:t xml:space="preserve"> </w:t>
      </w:r>
      <w:r w:rsidR="0089178A">
        <w:rPr>
          <w:rFonts w:ascii="Times New Roman" w:eastAsia="Times New Roman" w:hAnsi="Times New Roman" w:cs="Times New Roman"/>
          <w:sz w:val="24"/>
          <w:szCs w:val="24"/>
          <w:lang w:eastAsia="lv-LV"/>
        </w:rPr>
        <w:t>b</w:t>
      </w:r>
      <w:r w:rsidR="00E07100" w:rsidRPr="007D1949">
        <w:rPr>
          <w:rFonts w:ascii="Times New Roman" w:eastAsia="Times New Roman" w:hAnsi="Times New Roman" w:cs="Times New Roman"/>
          <w:sz w:val="24"/>
          <w:szCs w:val="24"/>
          <w:lang w:eastAsia="lv-LV"/>
        </w:rPr>
        <w:t>ūvvald</w:t>
      </w:r>
      <w:r w:rsidR="00EB1DF2">
        <w:rPr>
          <w:rFonts w:ascii="Times New Roman" w:eastAsia="Times New Roman" w:hAnsi="Times New Roman" w:cs="Times New Roman"/>
          <w:sz w:val="24"/>
          <w:szCs w:val="24"/>
          <w:lang w:eastAsia="lv-LV"/>
        </w:rPr>
        <w:t>ei</w:t>
      </w:r>
      <w:r w:rsidR="00E07100" w:rsidRPr="007D1949">
        <w:rPr>
          <w:rFonts w:ascii="Times New Roman" w:eastAsia="Times New Roman" w:hAnsi="Times New Roman" w:cs="Times New Roman"/>
          <w:sz w:val="24"/>
          <w:szCs w:val="24"/>
          <w:lang w:eastAsia="lv-LV"/>
        </w:rPr>
        <w:t xml:space="preserve"> būvprojekt</w:t>
      </w:r>
      <w:r w:rsidR="008C0397">
        <w:rPr>
          <w:rFonts w:ascii="Times New Roman" w:eastAsia="Times New Roman" w:hAnsi="Times New Roman" w:cs="Times New Roman"/>
          <w:sz w:val="24"/>
          <w:szCs w:val="24"/>
          <w:lang w:eastAsia="lv-LV"/>
        </w:rPr>
        <w:t>u</w:t>
      </w:r>
      <w:r w:rsidR="00E07100" w:rsidRPr="007D1949">
        <w:rPr>
          <w:rFonts w:ascii="Times New Roman" w:eastAsia="Times New Roman" w:hAnsi="Times New Roman" w:cs="Times New Roman"/>
          <w:sz w:val="24"/>
          <w:szCs w:val="24"/>
          <w:lang w:eastAsia="lv-LV"/>
        </w:rPr>
        <w:t xml:space="preserve"> un uzsāk</w:t>
      </w:r>
      <w:r w:rsidR="008C0397">
        <w:rPr>
          <w:rFonts w:ascii="Times New Roman" w:eastAsia="Times New Roman" w:hAnsi="Times New Roman" w:cs="Times New Roman"/>
          <w:sz w:val="24"/>
          <w:szCs w:val="24"/>
          <w:lang w:eastAsia="lv-LV"/>
        </w:rPr>
        <w:t>t</w:t>
      </w:r>
      <w:r w:rsidR="00E07100" w:rsidRPr="007D1949">
        <w:rPr>
          <w:rFonts w:ascii="Times New Roman" w:eastAsia="Times New Roman" w:hAnsi="Times New Roman" w:cs="Times New Roman"/>
          <w:sz w:val="24"/>
          <w:szCs w:val="24"/>
          <w:lang w:eastAsia="lv-LV"/>
        </w:rPr>
        <w:t xml:space="preserve"> būvdarb</w:t>
      </w:r>
      <w:r w:rsidR="008C0397">
        <w:rPr>
          <w:rFonts w:ascii="Times New Roman" w:eastAsia="Times New Roman" w:hAnsi="Times New Roman" w:cs="Times New Roman"/>
          <w:sz w:val="24"/>
          <w:szCs w:val="24"/>
          <w:lang w:eastAsia="lv-LV"/>
        </w:rPr>
        <w:t>us</w:t>
      </w:r>
      <w:r w:rsidR="00E07100" w:rsidRPr="007D1949">
        <w:rPr>
          <w:rFonts w:ascii="Times New Roman" w:eastAsia="Times New Roman" w:hAnsi="Times New Roman" w:cs="Times New Roman"/>
          <w:sz w:val="24"/>
          <w:szCs w:val="24"/>
          <w:lang w:eastAsia="lv-LV"/>
        </w:rPr>
        <w:t>.</w:t>
      </w:r>
    </w:p>
    <w:p w:rsidR="00B9039C"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2.4. </w:t>
      </w:r>
      <w:r w:rsidR="00E07100" w:rsidRPr="007D1949">
        <w:rPr>
          <w:rFonts w:ascii="Times New Roman" w:eastAsia="Times New Roman" w:hAnsi="Times New Roman" w:cs="Times New Roman"/>
          <w:sz w:val="24"/>
          <w:szCs w:val="24"/>
        </w:rPr>
        <w:t>NOMNIEKAM ir tiesības līguma darbības laikā bez traucējumiem lietot zemesgabalu atbilstoši nomas mērķim</w:t>
      </w:r>
      <w:r w:rsidR="008C0397">
        <w:rPr>
          <w:rFonts w:ascii="Times New Roman" w:eastAsia="Times New Roman" w:hAnsi="Times New Roman" w:cs="Times New Roman"/>
          <w:sz w:val="24"/>
          <w:szCs w:val="24"/>
        </w:rPr>
        <w:t>.</w:t>
      </w:r>
    </w:p>
    <w:p w:rsidR="00E07100" w:rsidRPr="007D1949" w:rsidRDefault="00B9039C"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2.5. </w:t>
      </w:r>
      <w:r w:rsidR="00E07100" w:rsidRPr="007D1949">
        <w:rPr>
          <w:rFonts w:ascii="Times New Roman" w:eastAsia="Times New Roman" w:hAnsi="Times New Roman" w:cs="Times New Roman"/>
          <w:sz w:val="24"/>
          <w:szCs w:val="24"/>
        </w:rPr>
        <w:t xml:space="preserve">Nomniekam ir tiesības veikt apbūvi un reģistrēt </w:t>
      </w:r>
      <w:r w:rsidR="0089178A">
        <w:rPr>
          <w:rFonts w:ascii="Times New Roman" w:eastAsia="Times New Roman" w:hAnsi="Times New Roman" w:cs="Times New Roman"/>
          <w:sz w:val="24"/>
          <w:szCs w:val="24"/>
        </w:rPr>
        <w:t>z</w:t>
      </w:r>
      <w:r w:rsidR="00E07100" w:rsidRPr="007D1949">
        <w:rPr>
          <w:rFonts w:ascii="Times New Roman" w:eastAsia="Times New Roman" w:hAnsi="Times New Roman" w:cs="Times New Roman"/>
          <w:sz w:val="24"/>
          <w:szCs w:val="24"/>
        </w:rPr>
        <w:t>emesgrāmatā uzbūvētās ēkas un būves kā atsevišķu īpašumu.</w:t>
      </w:r>
    </w:p>
    <w:p w:rsidR="00E07100" w:rsidRPr="007D1949" w:rsidRDefault="00E07100" w:rsidP="00AC7A65">
      <w:pPr>
        <w:jc w:val="both"/>
        <w:rPr>
          <w:rFonts w:ascii="Times New Roman" w:eastAsia="Times New Roman" w:hAnsi="Times New Roman" w:cs="Times New Roman"/>
          <w:sz w:val="24"/>
          <w:szCs w:val="24"/>
        </w:rPr>
      </w:pPr>
    </w:p>
    <w:p w:rsidR="00E07100" w:rsidRPr="007D1949" w:rsidRDefault="00B9039C" w:rsidP="00AC7A65">
      <w:pPr>
        <w:contextualSpacing/>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3.</w:t>
      </w:r>
      <w:r w:rsidR="00401040"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b/>
          <w:sz w:val="24"/>
          <w:szCs w:val="24"/>
        </w:rPr>
        <w:t>MAKSĀJUMA APMĒRS UN NORĒĶINU VEIKŠANAS KĀRTĪBA</w:t>
      </w:r>
    </w:p>
    <w:p w:rsidR="00E07100" w:rsidRPr="007D1949" w:rsidRDefault="00E07100" w:rsidP="00AC7A65">
      <w:pPr>
        <w:ind w:left="360"/>
        <w:contextualSpacing/>
        <w:rPr>
          <w:rFonts w:ascii="Times New Roman" w:eastAsia="Times New Roman" w:hAnsi="Times New Roman" w:cs="Times New Roman"/>
          <w:b/>
          <w:sz w:val="24"/>
          <w:szCs w:val="24"/>
        </w:rPr>
      </w:pPr>
    </w:p>
    <w:p w:rsidR="00401040" w:rsidRPr="007D1949" w:rsidRDefault="0040104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3.1. </w:t>
      </w:r>
      <w:r w:rsidR="00E07100" w:rsidRPr="007D1949">
        <w:rPr>
          <w:rFonts w:ascii="Times New Roman" w:eastAsia="Times New Roman" w:hAnsi="Times New Roman" w:cs="Times New Roman"/>
          <w:sz w:val="24"/>
          <w:szCs w:val="24"/>
          <w:lang w:eastAsia="lv-LV"/>
        </w:rPr>
        <w:t>Par zemesgabala nomu NOMNIEKS maksā IZNOMĀTĀJAM nomas maksu</w:t>
      </w:r>
      <w:r w:rsidR="00EB1DF2">
        <w:rPr>
          <w:rFonts w:ascii="Times New Roman" w:eastAsia="Times New Roman" w:hAnsi="Times New Roman" w:cs="Times New Roman"/>
          <w:sz w:val="24"/>
          <w:szCs w:val="24"/>
          <w:lang w:eastAsia="lv-LV"/>
        </w:rPr>
        <w:t xml:space="preserve"> __</w:t>
      </w:r>
      <w:r w:rsidR="00E07100" w:rsidRPr="007D1949">
        <w:rPr>
          <w:rFonts w:ascii="Times New Roman" w:eastAsia="Times New Roman" w:hAnsi="Times New Roman" w:cs="Times New Roman"/>
          <w:sz w:val="24"/>
          <w:szCs w:val="24"/>
          <w:lang w:eastAsia="lv-LV"/>
        </w:rPr>
        <w:t xml:space="preserve"> % apmērā no zemes kadastrālās vērtības gadā. Nomas maksā nav iekļauts pievienotās vērtības nodoklis, ko līdz ar Nomas maksu maksā NOMNIEKS.</w:t>
      </w:r>
    </w:p>
    <w:p w:rsidR="00401040" w:rsidRPr="007D1949" w:rsidRDefault="0040104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3.2. </w:t>
      </w:r>
      <w:r w:rsidR="00E07100" w:rsidRPr="007D1949">
        <w:rPr>
          <w:rFonts w:ascii="Times New Roman" w:eastAsia="Times New Roman" w:hAnsi="Times New Roman" w:cs="Times New Roman"/>
          <w:sz w:val="24"/>
          <w:szCs w:val="24"/>
          <w:lang w:eastAsia="lv-LV"/>
        </w:rPr>
        <w:t>Papildus Līguma 3.1.punktā minētajai nomas maksai NOMNIEKS maksā visas valsts nodevas un nodokļus, t</w:t>
      </w:r>
      <w:r w:rsidR="00EB1DF2">
        <w:rPr>
          <w:rFonts w:ascii="Times New Roman" w:eastAsia="Times New Roman" w:hAnsi="Times New Roman" w:cs="Times New Roman"/>
          <w:sz w:val="24"/>
          <w:szCs w:val="24"/>
          <w:lang w:eastAsia="lv-LV"/>
        </w:rPr>
        <w:t>.</w:t>
      </w:r>
      <w:r w:rsidR="00E07100" w:rsidRPr="007D1949">
        <w:rPr>
          <w:rFonts w:ascii="Times New Roman" w:eastAsia="Times New Roman" w:hAnsi="Times New Roman" w:cs="Times New Roman"/>
          <w:sz w:val="24"/>
          <w:szCs w:val="24"/>
          <w:lang w:eastAsia="lv-LV"/>
        </w:rPr>
        <w:t xml:space="preserve"> sk</w:t>
      </w:r>
      <w:r w:rsidR="00EB1DF2">
        <w:rPr>
          <w:rFonts w:ascii="Times New Roman" w:eastAsia="Times New Roman" w:hAnsi="Times New Roman" w:cs="Times New Roman"/>
          <w:sz w:val="24"/>
          <w:szCs w:val="24"/>
          <w:lang w:eastAsia="lv-LV"/>
        </w:rPr>
        <w:t>.</w:t>
      </w:r>
      <w:r w:rsidR="00E07100" w:rsidRPr="007D1949">
        <w:rPr>
          <w:rFonts w:ascii="Times New Roman" w:eastAsia="Times New Roman" w:hAnsi="Times New Roman" w:cs="Times New Roman"/>
          <w:sz w:val="24"/>
          <w:szCs w:val="24"/>
          <w:lang w:eastAsia="lv-LV"/>
        </w:rPr>
        <w:t xml:space="preserve"> nekustamā īpašuma (zemes) nodokli. Nomas maksa tiek pārskaitīta IZNOMĀTĀJAM u</w:t>
      </w:r>
      <w:r w:rsidRPr="007D1949">
        <w:rPr>
          <w:rFonts w:ascii="Times New Roman" w:eastAsia="Times New Roman" w:hAnsi="Times New Roman" w:cs="Times New Roman"/>
          <w:sz w:val="24"/>
          <w:szCs w:val="24"/>
          <w:lang w:eastAsia="lv-LV"/>
        </w:rPr>
        <w:t>z Līguma norādīto bankas kontu.</w:t>
      </w:r>
    </w:p>
    <w:p w:rsidR="00401040" w:rsidRPr="007D1949" w:rsidRDefault="0040104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3.3. </w:t>
      </w:r>
      <w:r w:rsidR="00E07100" w:rsidRPr="007D1949">
        <w:rPr>
          <w:rFonts w:ascii="Times New Roman" w:eastAsia="Times New Roman" w:hAnsi="Times New Roman" w:cs="Times New Roman"/>
          <w:sz w:val="24"/>
          <w:szCs w:val="24"/>
        </w:rPr>
        <w:t>Nomas maksu NOMNIEKS samaksā četros maksājumos – 31.martā, 15.maijā, 15.augustā un 15.novembrī.</w:t>
      </w:r>
    </w:p>
    <w:p w:rsidR="00401040" w:rsidRPr="007D1949" w:rsidRDefault="0040104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 xml:space="preserve">3.4. </w:t>
      </w:r>
      <w:r w:rsidR="00E07100" w:rsidRPr="007D1949">
        <w:rPr>
          <w:rFonts w:ascii="Times New Roman" w:eastAsia="Times New Roman" w:hAnsi="Times New Roman" w:cs="Times New Roman"/>
          <w:sz w:val="24"/>
          <w:szCs w:val="24"/>
        </w:rPr>
        <w:t>Nomas maksa par nepilnu mēnesi tiek aprēķināta pilna mēneša apmērā.</w:t>
      </w:r>
    </w:p>
    <w:p w:rsidR="00401040" w:rsidRPr="007D1949" w:rsidRDefault="0040104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3.5. </w:t>
      </w:r>
      <w:r w:rsidR="00E07100" w:rsidRPr="007D1949">
        <w:rPr>
          <w:rFonts w:ascii="Times New Roman" w:eastAsia="Times New Roman" w:hAnsi="Times New Roman" w:cs="Times New Roman"/>
          <w:sz w:val="24"/>
          <w:szCs w:val="24"/>
          <w:lang w:eastAsia="lv-LV"/>
        </w:rPr>
        <w:t>Par pietiekošu pierādījumu Nomas maksas samaksai kalpo jebkuras Latvijas Republikā normatīvajos aktos noteiktajā kārtībā reģistrētās / licencētās bankas / kredītiestādes izdots: 1) maksājuma uzdevums; 2) izziņa; 3) vai cita veida juridisks dokuments, kas apliecina NOMNIEKA izpildījumu par Nomas maksas i</w:t>
      </w:r>
      <w:r w:rsidRPr="007D1949">
        <w:rPr>
          <w:rFonts w:ascii="Times New Roman" w:eastAsia="Times New Roman" w:hAnsi="Times New Roman" w:cs="Times New Roman"/>
          <w:sz w:val="24"/>
          <w:szCs w:val="24"/>
          <w:lang w:eastAsia="lv-LV"/>
        </w:rPr>
        <w:t>emaksu IZNOMĀTĀJA bankas kontā.</w:t>
      </w:r>
    </w:p>
    <w:p w:rsidR="00401040" w:rsidRPr="007D1949" w:rsidRDefault="0040104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3.6. </w:t>
      </w:r>
      <w:r w:rsidR="00E07100" w:rsidRPr="007D1949">
        <w:rPr>
          <w:rFonts w:ascii="Times New Roman" w:eastAsia="Times New Roman" w:hAnsi="Times New Roman" w:cs="Times New Roman"/>
          <w:sz w:val="24"/>
          <w:szCs w:val="24"/>
          <w:lang w:eastAsia="lv-LV"/>
        </w:rPr>
        <w:t>Ja maksājumi par zemes nomu netiek veikti noteiktaj</w:t>
      </w:r>
      <w:r w:rsidR="008E2083">
        <w:rPr>
          <w:rFonts w:ascii="Times New Roman" w:eastAsia="Times New Roman" w:hAnsi="Times New Roman" w:cs="Times New Roman"/>
          <w:sz w:val="24"/>
          <w:szCs w:val="24"/>
          <w:lang w:eastAsia="lv-LV"/>
        </w:rPr>
        <w:t>ā</w:t>
      </w:r>
      <w:r w:rsidR="00E07100" w:rsidRPr="007D1949">
        <w:rPr>
          <w:rFonts w:ascii="Times New Roman" w:eastAsia="Times New Roman" w:hAnsi="Times New Roman" w:cs="Times New Roman"/>
          <w:sz w:val="24"/>
          <w:szCs w:val="24"/>
          <w:lang w:eastAsia="lv-LV"/>
        </w:rPr>
        <w:t xml:space="preserve"> termiņā, NOMNIEKS maksā līgumsodu 0,1 % apmērā no nokavētā maksājuma par katru nokavēto dienu, bet ne vairāk par 10% no kopējās Līguma summas. Līguma kopējā summa ir nomas maksa, kas NOMNIEKAM jāma</w:t>
      </w:r>
      <w:r w:rsidRPr="007D1949">
        <w:rPr>
          <w:rFonts w:ascii="Times New Roman" w:eastAsia="Times New Roman" w:hAnsi="Times New Roman" w:cs="Times New Roman"/>
          <w:sz w:val="24"/>
          <w:szCs w:val="24"/>
          <w:lang w:eastAsia="lv-LV"/>
        </w:rPr>
        <w:t>ksā 12 (divpadsmit) gadu laikā.</w:t>
      </w:r>
    </w:p>
    <w:p w:rsidR="00E07100" w:rsidRPr="007D1949" w:rsidRDefault="0040104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3.7. </w:t>
      </w:r>
      <w:r w:rsidR="00E07100" w:rsidRPr="007D1949">
        <w:rPr>
          <w:rFonts w:ascii="Times New Roman" w:eastAsia="Times New Roman" w:hAnsi="Times New Roman" w:cs="Times New Roman"/>
          <w:sz w:val="24"/>
          <w:szCs w:val="24"/>
          <w:lang w:eastAsia="lv-LV"/>
        </w:rPr>
        <w:t>Līgumsoda samaksa neatbrīvo NOMNIEKU no pārējo ar šo Līgumu uzņemto saistību vai no</w:t>
      </w:r>
      <w:r w:rsidR="008E2083">
        <w:rPr>
          <w:rFonts w:ascii="Times New Roman" w:eastAsia="Times New Roman" w:hAnsi="Times New Roman" w:cs="Times New Roman"/>
          <w:sz w:val="24"/>
          <w:szCs w:val="24"/>
          <w:lang w:eastAsia="lv-LV"/>
        </w:rPr>
        <w:t xml:space="preserve"> tā</w:t>
      </w:r>
      <w:r w:rsidR="00E07100" w:rsidRPr="007D1949">
        <w:rPr>
          <w:rFonts w:ascii="Times New Roman" w:eastAsia="Times New Roman" w:hAnsi="Times New Roman" w:cs="Times New Roman"/>
          <w:sz w:val="24"/>
          <w:szCs w:val="24"/>
          <w:lang w:eastAsia="lv-LV"/>
        </w:rPr>
        <w:t xml:space="preserve"> izrietošo saistību izpildes.</w:t>
      </w:r>
    </w:p>
    <w:p w:rsidR="00E07100" w:rsidRPr="007D1949" w:rsidRDefault="00E07100" w:rsidP="00AC7A65">
      <w:pPr>
        <w:autoSpaceDE w:val="0"/>
        <w:autoSpaceDN w:val="0"/>
        <w:adjustRightInd w:val="0"/>
        <w:ind w:left="792" w:right="-2"/>
        <w:jc w:val="both"/>
        <w:rPr>
          <w:rFonts w:ascii="Times New Roman" w:eastAsia="Times New Roman" w:hAnsi="Times New Roman" w:cs="Times New Roman"/>
          <w:sz w:val="24"/>
          <w:szCs w:val="24"/>
          <w:lang w:eastAsia="lv-LV"/>
        </w:rPr>
      </w:pPr>
    </w:p>
    <w:p w:rsidR="00E07100" w:rsidRPr="007D1949" w:rsidRDefault="00401040" w:rsidP="00AC7A65">
      <w:pPr>
        <w:autoSpaceDE w:val="0"/>
        <w:autoSpaceDN w:val="0"/>
        <w:adjustRightInd w:val="0"/>
        <w:ind w:right="-2"/>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4. </w:t>
      </w:r>
      <w:r w:rsidR="00E07100" w:rsidRPr="007D1949">
        <w:rPr>
          <w:rFonts w:ascii="Times New Roman" w:eastAsia="Times New Roman" w:hAnsi="Times New Roman" w:cs="Times New Roman"/>
          <w:b/>
          <w:sz w:val="24"/>
          <w:szCs w:val="24"/>
          <w:lang w:eastAsia="lv-LV"/>
        </w:rPr>
        <w:t>ATBILDĪBA</w:t>
      </w:r>
    </w:p>
    <w:p w:rsidR="00E07100" w:rsidRPr="007D1949" w:rsidRDefault="00E07100" w:rsidP="00AC7A65">
      <w:pPr>
        <w:autoSpaceDE w:val="0"/>
        <w:autoSpaceDN w:val="0"/>
        <w:adjustRightInd w:val="0"/>
        <w:ind w:left="360" w:right="-2"/>
        <w:jc w:val="both"/>
        <w:rPr>
          <w:rFonts w:ascii="Times New Roman" w:eastAsia="Times New Roman" w:hAnsi="Times New Roman" w:cs="Times New Roman"/>
          <w:b/>
          <w:sz w:val="24"/>
          <w:szCs w:val="24"/>
          <w:lang w:eastAsia="lv-LV"/>
        </w:rPr>
      </w:pPr>
    </w:p>
    <w:p w:rsidR="00401040" w:rsidRPr="007D1949" w:rsidRDefault="00401040"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4.1. </w:t>
      </w:r>
      <w:r w:rsidR="00E07100" w:rsidRPr="007D1949">
        <w:rPr>
          <w:rFonts w:ascii="Times New Roman" w:eastAsia="Times New Roman" w:hAnsi="Times New Roman" w:cs="Times New Roman"/>
          <w:sz w:val="24"/>
          <w:szCs w:val="24"/>
        </w:rPr>
        <w:t>Līguma saistību nepildīšanas gadījumā vainīgā Puse ir atbildīga par otrai Pusei radušos zaudējumu atlīdzināšanu.</w:t>
      </w:r>
    </w:p>
    <w:p w:rsidR="00401040" w:rsidRPr="007D1949" w:rsidRDefault="00401040"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4.2. </w:t>
      </w:r>
      <w:r w:rsidR="00E07100" w:rsidRPr="007D1949">
        <w:rPr>
          <w:rFonts w:ascii="Times New Roman" w:eastAsia="Times New Roman" w:hAnsi="Times New Roman" w:cs="Times New Roman"/>
          <w:sz w:val="24"/>
          <w:szCs w:val="24"/>
        </w:rPr>
        <w:t xml:space="preserve">Zaudējumu segšana neatbrīvo Puses no Līgumā noteikto saistību izpildīšanas </w:t>
      </w:r>
      <w:r w:rsidRPr="007D1949">
        <w:rPr>
          <w:rFonts w:ascii="Times New Roman" w:eastAsia="Times New Roman" w:hAnsi="Times New Roman" w:cs="Times New Roman"/>
          <w:sz w:val="24"/>
          <w:szCs w:val="24"/>
        </w:rPr>
        <w:t>pienākuma.</w:t>
      </w:r>
    </w:p>
    <w:p w:rsidR="00401040" w:rsidRPr="007D1949" w:rsidRDefault="00401040"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4.3. </w:t>
      </w:r>
      <w:r w:rsidR="00E07100" w:rsidRPr="007D1949">
        <w:rPr>
          <w:rFonts w:ascii="Times New Roman" w:eastAsia="Times New Roman" w:hAnsi="Times New Roman" w:cs="Times New Roman"/>
          <w:sz w:val="24"/>
          <w:szCs w:val="24"/>
        </w:rPr>
        <w:t>Puses nav atbildīgas par līgumsaistību neizpildi un neizpildes dēļ radītajiem zaudējumiem, ja tas noticis nepārvaramas varas apstākļu (piemēram, dabas stihija, ugunsgrēks, militāras akcijas, masu nekārtības) dēļ. Minēto apstākļu esību apliecina kompetenta institūcija. Par līgumsaistību izpildes neiespējamību minēto apstākļu dēļ viena Puse rakstiski informē otru 3 (trīs)</w:t>
      </w:r>
      <w:r w:rsidR="00E07100"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dienu laikā pēc šo apstākļu iestāšanās un, ja nepieciešams, vienojas par turpmāku līguma i</w:t>
      </w:r>
      <w:r w:rsidRPr="007D1949">
        <w:rPr>
          <w:rFonts w:ascii="Times New Roman" w:eastAsia="Times New Roman" w:hAnsi="Times New Roman" w:cs="Times New Roman"/>
          <w:sz w:val="24"/>
          <w:szCs w:val="24"/>
        </w:rPr>
        <w:t>zpildes kārtību vai izbeigšanu.</w:t>
      </w:r>
    </w:p>
    <w:p w:rsidR="00401040" w:rsidRPr="007D1949" w:rsidRDefault="00401040"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4.4. </w:t>
      </w:r>
      <w:r w:rsidR="00E07100" w:rsidRPr="007D1949">
        <w:rPr>
          <w:rFonts w:ascii="Times New Roman" w:eastAsia="Times New Roman" w:hAnsi="Times New Roman" w:cs="Times New Roman"/>
          <w:sz w:val="24"/>
          <w:szCs w:val="24"/>
        </w:rPr>
        <w:t>IZNOMĀTĀJS nav atbildīgs par jebkādu zaudējumu atlīdzību NOMNIEKAM, ja NOMNIEKS tīši vai aiz nevērības, vai nolaidības ir pieļāvis zaudējumu rašanos savā valdījumā esošajam zemesgabalam u</w:t>
      </w:r>
      <w:r w:rsidRPr="007D1949">
        <w:rPr>
          <w:rFonts w:ascii="Times New Roman" w:eastAsia="Times New Roman" w:hAnsi="Times New Roman" w:cs="Times New Roman"/>
          <w:sz w:val="24"/>
          <w:szCs w:val="24"/>
        </w:rPr>
        <w:t>n tā tehniskajām komunikācijām.</w:t>
      </w:r>
    </w:p>
    <w:p w:rsidR="00401040" w:rsidRPr="007D1949" w:rsidRDefault="00401040"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4.5. </w:t>
      </w:r>
      <w:r w:rsidR="00E07100" w:rsidRPr="007D1949">
        <w:rPr>
          <w:rFonts w:ascii="Times New Roman" w:eastAsia="Times New Roman" w:hAnsi="Times New Roman" w:cs="Times New Roman"/>
          <w:sz w:val="24"/>
          <w:szCs w:val="24"/>
        </w:rPr>
        <w:t>Par visām prasībām, kādas pēc Līguma noslēgšanas var tikt celtas par zemesgabalu no trešo personu puses, un kuras NOMNIEKS ar Līgumu nav uzņēmies, un par kurām nav tici</w:t>
      </w:r>
      <w:r w:rsidRPr="007D1949">
        <w:rPr>
          <w:rFonts w:ascii="Times New Roman" w:eastAsia="Times New Roman" w:hAnsi="Times New Roman" w:cs="Times New Roman"/>
          <w:sz w:val="24"/>
          <w:szCs w:val="24"/>
        </w:rPr>
        <w:t>s informēts, atbild IZNOMĀTĀJS.</w:t>
      </w:r>
    </w:p>
    <w:p w:rsidR="00E07100" w:rsidRPr="007D1949" w:rsidRDefault="00401040"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4.6. </w:t>
      </w:r>
      <w:r w:rsidR="00E07100" w:rsidRPr="007D1949">
        <w:rPr>
          <w:rFonts w:ascii="Times New Roman" w:eastAsia="Times New Roman" w:hAnsi="Times New Roman" w:cs="Times New Roman"/>
          <w:sz w:val="24"/>
          <w:szCs w:val="24"/>
        </w:rPr>
        <w:t>IZNOMĀTĀJS neatlīdzina NOMNIEKAM</w:t>
      </w:r>
      <w:r w:rsidR="00E07100" w:rsidRPr="007D1949">
        <w:rPr>
          <w:rFonts w:ascii="Times New Roman" w:eastAsia="Times New Roman" w:hAnsi="Times New Roman" w:cs="Times New Roman"/>
          <w:i/>
          <w:sz w:val="24"/>
          <w:szCs w:val="24"/>
        </w:rPr>
        <w:t xml:space="preserve"> </w:t>
      </w:r>
      <w:r w:rsidR="00E07100" w:rsidRPr="007D1949">
        <w:rPr>
          <w:rFonts w:ascii="Times New Roman" w:eastAsia="Times New Roman" w:hAnsi="Times New Roman" w:cs="Times New Roman"/>
          <w:sz w:val="24"/>
          <w:szCs w:val="24"/>
        </w:rPr>
        <w:t xml:space="preserve">nekādus izdevumus (ne nepieciešamo, ne derīgo, ne greznuma izdevumus) par būvniecību un zemes gabalā veiktajiem ieguldījumiem. </w:t>
      </w:r>
    </w:p>
    <w:p w:rsidR="00E07100" w:rsidRPr="007D1949" w:rsidRDefault="00E07100" w:rsidP="00AC7A65">
      <w:pPr>
        <w:ind w:left="792"/>
        <w:jc w:val="both"/>
        <w:rPr>
          <w:rFonts w:ascii="Times New Roman" w:eastAsia="Times New Roman" w:hAnsi="Times New Roman" w:cs="Times New Roman"/>
          <w:sz w:val="24"/>
          <w:szCs w:val="24"/>
        </w:rPr>
      </w:pPr>
    </w:p>
    <w:p w:rsidR="00E07100" w:rsidRPr="007D1949" w:rsidRDefault="00401040" w:rsidP="00AC7A65">
      <w:pPr>
        <w:contextualSpacing/>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5. </w:t>
      </w:r>
      <w:r w:rsidR="00E07100" w:rsidRPr="007D1949">
        <w:rPr>
          <w:rFonts w:ascii="Times New Roman" w:eastAsia="Times New Roman" w:hAnsi="Times New Roman" w:cs="Times New Roman"/>
          <w:b/>
          <w:sz w:val="24"/>
          <w:szCs w:val="24"/>
        </w:rPr>
        <w:t>LĪGUMA SPĒKĀ STĀŠANĀS UN DARBĪBAS LAIKS</w:t>
      </w:r>
    </w:p>
    <w:p w:rsidR="00E07100" w:rsidRPr="007D1949" w:rsidRDefault="00E07100" w:rsidP="00AC7A65">
      <w:pPr>
        <w:ind w:left="360"/>
        <w:contextualSpacing/>
        <w:rPr>
          <w:rFonts w:ascii="Times New Roman" w:eastAsia="Times New Roman" w:hAnsi="Times New Roman" w:cs="Times New Roman"/>
          <w:b/>
          <w:sz w:val="24"/>
          <w:szCs w:val="24"/>
        </w:rPr>
      </w:pPr>
    </w:p>
    <w:p w:rsidR="00430875" w:rsidRPr="007D1949" w:rsidRDefault="0043087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5.1. </w:t>
      </w:r>
      <w:r w:rsidR="00E07100" w:rsidRPr="007D1949">
        <w:rPr>
          <w:rFonts w:ascii="Times New Roman" w:eastAsia="Times New Roman" w:hAnsi="Times New Roman" w:cs="Times New Roman"/>
          <w:sz w:val="24"/>
          <w:szCs w:val="24"/>
        </w:rPr>
        <w:t>Līgums stājas spēkā ar tā parakstīšanas brīdi un noslēgts uz laiku līdz 2027.gada 31.decembrim. Pēc Līguma stāšanās spēkā visas iepriekšējās vienošanās, pārrunas un sarakstes par Līgumu zaudē spēku.</w:t>
      </w:r>
    </w:p>
    <w:p w:rsidR="00E07100" w:rsidRPr="007D1949" w:rsidRDefault="0043087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5.2.</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Gadījumā, ja kāda no Pusēm tiks reorganizēta vai likvidēta, vai izbeidz darbību, Līgums paliek spēkā un tā noteikumi ir saistoši Pušu tiesību un saistību pārņēmējiem, mantiniekiem.</w:t>
      </w:r>
    </w:p>
    <w:p w:rsidR="00E07100" w:rsidRPr="007D1949" w:rsidRDefault="00E07100" w:rsidP="00AC7A65">
      <w:pPr>
        <w:ind w:left="360"/>
        <w:jc w:val="both"/>
        <w:rPr>
          <w:rFonts w:ascii="Times New Roman" w:eastAsia="Times New Roman" w:hAnsi="Times New Roman" w:cs="Times New Roman"/>
          <w:b/>
          <w:sz w:val="24"/>
          <w:szCs w:val="24"/>
        </w:rPr>
      </w:pPr>
    </w:p>
    <w:p w:rsidR="00E07100" w:rsidRPr="007D1949" w:rsidRDefault="00430875" w:rsidP="00AC7A65">
      <w:pPr>
        <w:autoSpaceDE w:val="0"/>
        <w:autoSpaceDN w:val="0"/>
        <w:adjustRightInd w:val="0"/>
        <w:ind w:right="-2"/>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6. </w:t>
      </w:r>
      <w:r w:rsidR="00E07100" w:rsidRPr="007D1949">
        <w:rPr>
          <w:rFonts w:ascii="Times New Roman" w:eastAsia="Times New Roman" w:hAnsi="Times New Roman" w:cs="Times New Roman"/>
          <w:b/>
          <w:sz w:val="24"/>
          <w:szCs w:val="24"/>
          <w:lang w:eastAsia="lv-LV"/>
        </w:rPr>
        <w:t>LĪGUMA IZBEIGŠANĀS</w:t>
      </w:r>
    </w:p>
    <w:p w:rsidR="00E07100" w:rsidRPr="007D1949" w:rsidRDefault="00E07100" w:rsidP="00AC7A65">
      <w:pPr>
        <w:autoSpaceDE w:val="0"/>
        <w:autoSpaceDN w:val="0"/>
        <w:adjustRightInd w:val="0"/>
        <w:ind w:left="360" w:right="-2"/>
        <w:rPr>
          <w:rFonts w:ascii="Times New Roman" w:eastAsia="Times New Roman" w:hAnsi="Times New Roman" w:cs="Times New Roman"/>
          <w:sz w:val="24"/>
          <w:szCs w:val="24"/>
          <w:lang w:eastAsia="lv-LV"/>
        </w:rPr>
      </w:pPr>
    </w:p>
    <w:p w:rsidR="00430875" w:rsidRPr="007D1949" w:rsidRDefault="0043087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6.1. </w:t>
      </w:r>
      <w:r w:rsidR="00E07100" w:rsidRPr="007D1949">
        <w:rPr>
          <w:rFonts w:ascii="Times New Roman" w:eastAsia="Times New Roman" w:hAnsi="Times New Roman" w:cs="Times New Roman"/>
          <w:sz w:val="24"/>
          <w:szCs w:val="24"/>
          <w:lang w:eastAsia="lv-LV"/>
        </w:rPr>
        <w:t>Līgums izbeidzas pēc Pušu vienošanās.</w:t>
      </w:r>
    </w:p>
    <w:p w:rsidR="00430875" w:rsidRPr="007D1949" w:rsidRDefault="0043087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6.2. </w:t>
      </w:r>
      <w:r w:rsidR="00E07100" w:rsidRPr="007D1949">
        <w:rPr>
          <w:rFonts w:ascii="Times New Roman" w:eastAsia="Times New Roman" w:hAnsi="Times New Roman" w:cs="Times New Roman"/>
          <w:sz w:val="24"/>
          <w:szCs w:val="24"/>
          <w:lang w:eastAsia="lv-LV"/>
        </w:rPr>
        <w:t>Lī</w:t>
      </w:r>
      <w:r w:rsidRPr="007D1949">
        <w:rPr>
          <w:rFonts w:ascii="Times New Roman" w:eastAsia="Times New Roman" w:hAnsi="Times New Roman" w:cs="Times New Roman"/>
          <w:sz w:val="24"/>
          <w:szCs w:val="24"/>
          <w:lang w:eastAsia="lv-LV"/>
        </w:rPr>
        <w:t>gumu pirms termiņa var izbeigt:</w:t>
      </w:r>
    </w:p>
    <w:p w:rsidR="00430875" w:rsidRPr="007D1949" w:rsidRDefault="0043087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6.2.1. </w:t>
      </w:r>
      <w:r w:rsidR="00E07100" w:rsidRPr="007D1949">
        <w:rPr>
          <w:rFonts w:ascii="Times New Roman" w:eastAsia="Times New Roman" w:hAnsi="Times New Roman" w:cs="Times New Roman"/>
          <w:sz w:val="24"/>
          <w:szCs w:val="24"/>
          <w:lang w:eastAsia="lv-LV"/>
        </w:rPr>
        <w:t>pēc vienas Puses iniciatīvas tad, ja otra Puse nepilda Līguma noteikumus un attiecīgie Līguma noteikumi nav izpildīti viena mēneša laikā pēc rakstveida brīdinājuma saņemšanas no otras Puses, brīdinot otru Pusi par Līguma izb</w:t>
      </w:r>
      <w:r w:rsidRPr="007D1949">
        <w:rPr>
          <w:rFonts w:ascii="Times New Roman" w:eastAsia="Times New Roman" w:hAnsi="Times New Roman" w:cs="Times New Roman"/>
          <w:sz w:val="24"/>
          <w:szCs w:val="24"/>
          <w:lang w:eastAsia="lv-LV"/>
        </w:rPr>
        <w:t>eigšanu vismaz mēnesi iepriekš;</w:t>
      </w:r>
    </w:p>
    <w:p w:rsidR="00E07100" w:rsidRPr="007D1949" w:rsidRDefault="0043087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6.2.2. </w:t>
      </w:r>
      <w:r w:rsidR="00E07100" w:rsidRPr="007D1949">
        <w:rPr>
          <w:rFonts w:ascii="Times New Roman" w:eastAsia="Times New Roman" w:hAnsi="Times New Roman" w:cs="Times New Roman"/>
          <w:sz w:val="24"/>
          <w:szCs w:val="24"/>
          <w:lang w:eastAsia="lv-LV"/>
        </w:rPr>
        <w:t xml:space="preserve">pēc </w:t>
      </w:r>
      <w:r w:rsidR="00E07100" w:rsidRPr="007D1949">
        <w:rPr>
          <w:rFonts w:ascii="Times New Roman" w:eastAsia="Times New Roman" w:hAnsi="Times New Roman" w:cs="Times New Roman"/>
          <w:smallCaps/>
          <w:sz w:val="24"/>
          <w:szCs w:val="24"/>
          <w:lang w:eastAsia="lv-LV"/>
        </w:rPr>
        <w:t xml:space="preserve">NOMNIEKA </w:t>
      </w:r>
      <w:r w:rsidR="00E07100" w:rsidRPr="007D1949">
        <w:rPr>
          <w:rFonts w:ascii="Times New Roman" w:eastAsia="Times New Roman" w:hAnsi="Times New Roman" w:cs="Times New Roman"/>
          <w:sz w:val="24"/>
          <w:szCs w:val="24"/>
          <w:lang w:eastAsia="lv-LV"/>
        </w:rPr>
        <w:t xml:space="preserve">iniciatīvas gadījumā, ja </w:t>
      </w:r>
      <w:r w:rsidR="00E07100" w:rsidRPr="007D1949">
        <w:rPr>
          <w:rFonts w:ascii="Times New Roman" w:eastAsia="Times New Roman" w:hAnsi="Times New Roman" w:cs="Times New Roman"/>
          <w:smallCaps/>
          <w:sz w:val="24"/>
          <w:szCs w:val="24"/>
          <w:lang w:eastAsia="lv-LV"/>
        </w:rPr>
        <w:t xml:space="preserve">NOMNIEKS </w:t>
      </w:r>
      <w:r w:rsidR="00E07100" w:rsidRPr="007D1949">
        <w:rPr>
          <w:rFonts w:ascii="Times New Roman" w:eastAsia="Times New Roman" w:hAnsi="Times New Roman" w:cs="Times New Roman"/>
          <w:sz w:val="24"/>
          <w:szCs w:val="24"/>
          <w:lang w:eastAsia="lv-LV"/>
        </w:rPr>
        <w:t xml:space="preserve">izbeidz savu darbību (likvidējas), un viņam nav tiesību un saistību pārņēmēja, brīdinot </w:t>
      </w:r>
      <w:r w:rsidR="00E07100" w:rsidRPr="007D1949">
        <w:rPr>
          <w:rFonts w:ascii="Times New Roman" w:eastAsia="Times New Roman" w:hAnsi="Times New Roman" w:cs="Times New Roman"/>
          <w:smallCaps/>
          <w:sz w:val="24"/>
          <w:szCs w:val="24"/>
          <w:lang w:eastAsia="lv-LV"/>
        </w:rPr>
        <w:t xml:space="preserve">IZNOMĀTĀJU </w:t>
      </w:r>
      <w:r w:rsidR="00E07100" w:rsidRPr="007D1949">
        <w:rPr>
          <w:rFonts w:ascii="Times New Roman" w:eastAsia="Times New Roman" w:hAnsi="Times New Roman" w:cs="Times New Roman"/>
          <w:sz w:val="24"/>
          <w:szCs w:val="24"/>
          <w:lang w:eastAsia="lv-LV"/>
        </w:rPr>
        <w:t>vismaz mēnesi iepriekš.</w:t>
      </w:r>
    </w:p>
    <w:p w:rsidR="00112C20" w:rsidRPr="007D1949" w:rsidRDefault="00112C20" w:rsidP="00AC7A65">
      <w:pPr>
        <w:rPr>
          <w:rFonts w:ascii="Times New Roman" w:eastAsia="Times New Roman" w:hAnsi="Times New Roman" w:cs="Times New Roman"/>
          <w:b/>
          <w:sz w:val="24"/>
          <w:szCs w:val="24"/>
          <w:lang w:eastAsia="lv-LV"/>
        </w:rPr>
      </w:pPr>
    </w:p>
    <w:p w:rsidR="00543D36" w:rsidRDefault="00543D36" w:rsidP="00AC7A65">
      <w:pPr>
        <w:autoSpaceDE w:val="0"/>
        <w:autoSpaceDN w:val="0"/>
        <w:adjustRightInd w:val="0"/>
        <w:ind w:right="-2"/>
        <w:jc w:val="center"/>
        <w:rPr>
          <w:rFonts w:ascii="Times New Roman" w:eastAsia="Times New Roman" w:hAnsi="Times New Roman" w:cs="Times New Roman"/>
          <w:b/>
          <w:sz w:val="24"/>
          <w:szCs w:val="24"/>
          <w:lang w:eastAsia="lv-LV"/>
        </w:rPr>
      </w:pPr>
    </w:p>
    <w:p w:rsidR="00E07100" w:rsidRPr="007D1949" w:rsidRDefault="00430875" w:rsidP="00AC7A65">
      <w:pPr>
        <w:autoSpaceDE w:val="0"/>
        <w:autoSpaceDN w:val="0"/>
        <w:adjustRightInd w:val="0"/>
        <w:ind w:right="-2"/>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lastRenderedPageBreak/>
        <w:t xml:space="preserve">7. </w:t>
      </w:r>
      <w:r w:rsidR="00E07100" w:rsidRPr="007D1949">
        <w:rPr>
          <w:rFonts w:ascii="Times New Roman" w:eastAsia="Times New Roman" w:hAnsi="Times New Roman" w:cs="Times New Roman"/>
          <w:b/>
          <w:sz w:val="24"/>
          <w:szCs w:val="24"/>
          <w:lang w:eastAsia="lv-LV"/>
        </w:rPr>
        <w:t>CITI NOTEIKUMI</w:t>
      </w:r>
    </w:p>
    <w:p w:rsidR="00E07100" w:rsidRPr="007D1949" w:rsidRDefault="00E07100" w:rsidP="00AC7A65">
      <w:pPr>
        <w:autoSpaceDE w:val="0"/>
        <w:autoSpaceDN w:val="0"/>
        <w:adjustRightInd w:val="0"/>
        <w:ind w:left="360" w:right="-2"/>
        <w:jc w:val="both"/>
        <w:rPr>
          <w:rFonts w:ascii="Times New Roman" w:eastAsia="Times New Roman" w:hAnsi="Times New Roman" w:cs="Times New Roman"/>
          <w:sz w:val="24"/>
          <w:szCs w:val="24"/>
          <w:lang w:eastAsia="lv-LV"/>
        </w:rPr>
      </w:pPr>
    </w:p>
    <w:p w:rsidR="00112C2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7.1. </w:t>
      </w:r>
      <w:r w:rsidR="00E07100" w:rsidRPr="007D1949">
        <w:rPr>
          <w:rFonts w:ascii="Times New Roman" w:eastAsia="Times New Roman" w:hAnsi="Times New Roman" w:cs="Times New Roman"/>
          <w:sz w:val="24"/>
          <w:szCs w:val="24"/>
          <w:lang w:eastAsia="lv-LV"/>
        </w:rPr>
        <w:t>Līguma noteikumus var grozīt, Pusēm rakstiski vienojoties, kā arī vienpusēji Līgumā noteiktajos gadījumos. Līguma grozījumiem ir jābūt abu Pušu parakstītiem.  Jebkādi Līguma grozījumi, papildinājumi, dokumenti, kas attiecas uz tā juridisko spēku, saturu vai statusu, pēc to parakstīšanas no abām Pusēm, kļūst par Līguma neatņemamu sastāvdaļu.</w:t>
      </w:r>
    </w:p>
    <w:p w:rsidR="00112C2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7.2. </w:t>
      </w:r>
      <w:r w:rsidR="00E07100" w:rsidRPr="007D1949">
        <w:rPr>
          <w:rFonts w:ascii="Times New Roman" w:eastAsia="Times New Roman" w:hAnsi="Times New Roman" w:cs="Times New Roman"/>
          <w:sz w:val="24"/>
          <w:szCs w:val="24"/>
          <w:lang w:eastAsia="lv-LV"/>
        </w:rPr>
        <w:t>Visi paziņojumi un cita veida korespondence iesniedzama otrai Pusei personiski pret parakstu vai nosūtāma vēstulē pa pastu kā ierakstīts pasta sūtījums, saskaņā ar š</w:t>
      </w:r>
      <w:r w:rsidR="008E2083">
        <w:rPr>
          <w:rFonts w:ascii="Times New Roman" w:eastAsia="Times New Roman" w:hAnsi="Times New Roman" w:cs="Times New Roman"/>
          <w:sz w:val="24"/>
          <w:szCs w:val="24"/>
          <w:lang w:eastAsia="lv-LV"/>
        </w:rPr>
        <w:t>ā</w:t>
      </w:r>
      <w:r w:rsidR="00E07100" w:rsidRPr="007D1949">
        <w:rPr>
          <w:rFonts w:ascii="Times New Roman" w:eastAsia="Times New Roman" w:hAnsi="Times New Roman" w:cs="Times New Roman"/>
          <w:sz w:val="24"/>
          <w:szCs w:val="24"/>
          <w:lang w:eastAsia="lv-LV"/>
        </w:rPr>
        <w:t xml:space="preserve"> Līg</w:t>
      </w:r>
      <w:r w:rsidRPr="007D1949">
        <w:rPr>
          <w:rFonts w:ascii="Times New Roman" w:eastAsia="Times New Roman" w:hAnsi="Times New Roman" w:cs="Times New Roman"/>
          <w:sz w:val="24"/>
          <w:szCs w:val="24"/>
          <w:lang w:eastAsia="lv-LV"/>
        </w:rPr>
        <w:t>uma nosacījumiem.</w:t>
      </w:r>
    </w:p>
    <w:p w:rsidR="00112C2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7.3. </w:t>
      </w:r>
      <w:r w:rsidR="00E07100" w:rsidRPr="007D1949">
        <w:rPr>
          <w:rFonts w:ascii="Times New Roman" w:eastAsia="Times New Roman" w:hAnsi="Times New Roman" w:cs="Times New Roman"/>
          <w:sz w:val="24"/>
          <w:szCs w:val="24"/>
          <w:lang w:eastAsia="lv-LV"/>
        </w:rPr>
        <w:t xml:space="preserve">Uzskatāms, ka Puse ir saņēmusi attiecīgo paziņojumu ne vēlāk kā 7 (septītajā) dienā pēc tā nosūtīšanas dienas, ja </w:t>
      </w:r>
      <w:smartTag w:uri="schemas-tilde-lv/tildestengine" w:element="veidnes">
        <w:smartTagPr>
          <w:attr w:name="id" w:val="-1"/>
          <w:attr w:name="baseform" w:val="paziņojums"/>
          <w:attr w:name="text" w:val="paziņojums"/>
        </w:smartTagPr>
        <w:r w:rsidR="00E07100" w:rsidRPr="007D1949">
          <w:rPr>
            <w:rFonts w:ascii="Times New Roman" w:eastAsia="Times New Roman" w:hAnsi="Times New Roman" w:cs="Times New Roman"/>
            <w:sz w:val="24"/>
            <w:szCs w:val="24"/>
            <w:lang w:eastAsia="lv-LV"/>
          </w:rPr>
          <w:t>paziņojums</w:t>
        </w:r>
      </w:smartTag>
      <w:r w:rsidRPr="007D1949">
        <w:rPr>
          <w:rFonts w:ascii="Times New Roman" w:eastAsia="Times New Roman" w:hAnsi="Times New Roman" w:cs="Times New Roman"/>
          <w:sz w:val="24"/>
          <w:szCs w:val="24"/>
          <w:lang w:eastAsia="lv-LV"/>
        </w:rPr>
        <w:t xml:space="preserve"> tiek sūtīts pa pastu. </w:t>
      </w:r>
    </w:p>
    <w:p w:rsidR="00112C2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7.4. </w:t>
      </w:r>
      <w:r w:rsidR="00E07100" w:rsidRPr="007D1949">
        <w:rPr>
          <w:rFonts w:ascii="Times New Roman" w:eastAsia="Times New Roman" w:hAnsi="Times New Roman" w:cs="Times New Roman"/>
          <w:sz w:val="24"/>
          <w:szCs w:val="24"/>
          <w:lang w:eastAsia="lv-LV"/>
        </w:rPr>
        <w:t xml:space="preserve">Ja kāda no Pusēm maina savu adresi vai citus šajā Līgumā norādītos rekvizītus, tad tās pienākums ir trīs dienu laikā šajā Līgumā noteiktajā kārtībā nogādāt otrai Pusei </w:t>
      </w:r>
      <w:r w:rsidRPr="007D1949">
        <w:rPr>
          <w:rFonts w:ascii="Times New Roman" w:eastAsia="Times New Roman" w:hAnsi="Times New Roman" w:cs="Times New Roman"/>
          <w:sz w:val="24"/>
          <w:szCs w:val="24"/>
          <w:lang w:eastAsia="lv-LV"/>
        </w:rPr>
        <w:t>paziņojumu par rekvizītu maiņu.</w:t>
      </w:r>
    </w:p>
    <w:p w:rsidR="00112C2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7.5. </w:t>
      </w:r>
      <w:r w:rsidR="00E07100" w:rsidRPr="007D1949">
        <w:rPr>
          <w:rFonts w:ascii="Times New Roman" w:eastAsia="Times New Roman" w:hAnsi="Times New Roman" w:cs="Times New Roman"/>
          <w:sz w:val="24"/>
          <w:szCs w:val="24"/>
          <w:lang w:eastAsia="lv-LV"/>
        </w:rPr>
        <w:t>Gadījumā, ja kāds Līguma punkts kaut kādu iemeslu dēļ kļūst nederīgs, tas neietekmē pārē</w:t>
      </w:r>
      <w:r w:rsidRPr="007D1949">
        <w:rPr>
          <w:rFonts w:ascii="Times New Roman" w:eastAsia="Times New Roman" w:hAnsi="Times New Roman" w:cs="Times New Roman"/>
          <w:sz w:val="24"/>
          <w:szCs w:val="24"/>
          <w:lang w:eastAsia="lv-LV"/>
        </w:rPr>
        <w:t>jo Līguma punktu spēkā esamību.</w:t>
      </w:r>
    </w:p>
    <w:p w:rsidR="00112C2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7.6. </w:t>
      </w:r>
      <w:r w:rsidR="00E07100" w:rsidRPr="007D1949">
        <w:rPr>
          <w:rFonts w:ascii="Times New Roman" w:eastAsia="Times New Roman" w:hAnsi="Times New Roman" w:cs="Times New Roman"/>
          <w:sz w:val="24"/>
          <w:szCs w:val="24"/>
          <w:lang w:eastAsia="lv-LV"/>
        </w:rPr>
        <w:t>Nepildot Līgumā minētos pienākumus, IZNOMĀTĀJS un NOMNIEKS ir atbildīgi Latvijas Republikas ti</w:t>
      </w:r>
      <w:r w:rsidRPr="007D1949">
        <w:rPr>
          <w:rFonts w:ascii="Times New Roman" w:eastAsia="Times New Roman" w:hAnsi="Times New Roman" w:cs="Times New Roman"/>
          <w:sz w:val="24"/>
          <w:szCs w:val="24"/>
          <w:lang w:eastAsia="lv-LV"/>
        </w:rPr>
        <w:t>esību aktos noteiktajā kārtībā.</w:t>
      </w:r>
    </w:p>
    <w:p w:rsidR="00112C2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7.7. </w:t>
      </w:r>
      <w:r w:rsidR="00E07100" w:rsidRPr="007D1949">
        <w:rPr>
          <w:rFonts w:ascii="Times New Roman" w:eastAsia="Times New Roman" w:hAnsi="Times New Roman" w:cs="Times New Roman"/>
          <w:sz w:val="24"/>
          <w:szCs w:val="24"/>
          <w:lang w:eastAsia="lv-LV"/>
        </w:rPr>
        <w:t xml:space="preserve">Radušies strīdi starp Pusēm tiek risināti, savstarpēji vienojoties. Gadījumā, ja vienoties nav iespējams, strīdus jautājumi izskatāmi tiesā atbilstoši spēkā </w:t>
      </w:r>
      <w:r w:rsidRPr="007D1949">
        <w:rPr>
          <w:rFonts w:ascii="Times New Roman" w:eastAsia="Times New Roman" w:hAnsi="Times New Roman" w:cs="Times New Roman"/>
          <w:sz w:val="24"/>
          <w:szCs w:val="24"/>
          <w:lang w:eastAsia="lv-LV"/>
        </w:rPr>
        <w:t>esošajiem normatīvajiem aktiem.</w:t>
      </w:r>
    </w:p>
    <w:p w:rsidR="00112C2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7.8. </w:t>
      </w:r>
      <w:r w:rsidR="00E07100" w:rsidRPr="007D1949">
        <w:rPr>
          <w:rFonts w:ascii="Times New Roman" w:eastAsia="Times New Roman" w:hAnsi="Times New Roman" w:cs="Times New Roman"/>
          <w:sz w:val="24"/>
          <w:szCs w:val="24"/>
          <w:lang w:eastAsia="lv-LV"/>
        </w:rPr>
        <w:t xml:space="preserve">Līgums sastādīts uz 4 (četrām) lapām latviešu valodā 2 (divos) eksemplāros, no kuriem viens atrodas pie IZNOMĀTĀJA, otrs – pie NOMNIEKA. Abiem parakstītajiem eksemplāriem ir vienāds juridisks spēks. Nomniekam ir tiesības nomas tiesības nostiprināt </w:t>
      </w:r>
      <w:r w:rsidR="00EB1DF2">
        <w:rPr>
          <w:rFonts w:ascii="Times New Roman" w:eastAsia="Times New Roman" w:hAnsi="Times New Roman" w:cs="Times New Roman"/>
          <w:sz w:val="24"/>
          <w:szCs w:val="24"/>
          <w:lang w:eastAsia="lv-LV"/>
        </w:rPr>
        <w:t>z</w:t>
      </w:r>
      <w:r w:rsidR="00E07100" w:rsidRPr="007D1949">
        <w:rPr>
          <w:rFonts w:ascii="Times New Roman" w:eastAsia="Times New Roman" w:hAnsi="Times New Roman" w:cs="Times New Roman"/>
          <w:sz w:val="24"/>
          <w:szCs w:val="24"/>
          <w:lang w:eastAsia="lv-LV"/>
        </w:rPr>
        <w:t>emesgrāmatā.</w:t>
      </w:r>
    </w:p>
    <w:p w:rsidR="00E07100" w:rsidRPr="007D1949" w:rsidRDefault="00112C20"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7.9. </w:t>
      </w:r>
      <w:r w:rsidR="00E07100" w:rsidRPr="007D1949">
        <w:rPr>
          <w:rFonts w:ascii="Times New Roman" w:eastAsia="Times New Roman" w:hAnsi="Times New Roman" w:cs="Times New Roman"/>
          <w:sz w:val="24"/>
          <w:szCs w:val="24"/>
          <w:lang w:eastAsia="lv-LV"/>
        </w:rPr>
        <w:t>IZNOMĀTĀJS un NOMNIEKS sasvstarpēji apstiprina, ka saprot valodu, kādā sastādīts Līgums, saprot Līguma saturu un nozīmi, apzinās Līguma sekas, Līgums atbilst viņu gribai, par ko parakstās šādā veidā:</w:t>
      </w:r>
    </w:p>
    <w:p w:rsidR="00E07100" w:rsidRPr="007D1949" w:rsidRDefault="00E07100" w:rsidP="00AC7A65">
      <w:pPr>
        <w:jc w:val="center"/>
        <w:rPr>
          <w:rFonts w:ascii="Times New Roman" w:eastAsia="Times New Roman" w:hAnsi="Times New Roman" w:cs="Times New Roman"/>
          <w:sz w:val="24"/>
          <w:szCs w:val="24"/>
        </w:rPr>
      </w:pPr>
    </w:p>
    <w:p w:rsidR="00E07100" w:rsidRPr="007D1949" w:rsidRDefault="00112C20" w:rsidP="00AC7A65">
      <w:pPr>
        <w:contextualSpacing/>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8. </w:t>
      </w:r>
      <w:r w:rsidR="00E07100" w:rsidRPr="007D1949">
        <w:rPr>
          <w:rFonts w:ascii="Times New Roman" w:eastAsia="Times New Roman" w:hAnsi="Times New Roman" w:cs="Times New Roman"/>
          <w:b/>
          <w:sz w:val="24"/>
          <w:szCs w:val="24"/>
        </w:rPr>
        <w:t>PUŠU REKVIZĪTI UN PARAKSTI</w:t>
      </w:r>
    </w:p>
    <w:p w:rsidR="00E07100" w:rsidRPr="007D1949" w:rsidRDefault="00E07100" w:rsidP="00AC7A65">
      <w:pPr>
        <w:jc w:val="both"/>
        <w:rPr>
          <w:rFonts w:ascii="Times New Roman" w:eastAsia="Times New Roman" w:hAnsi="Times New Roman" w:cs="Times New Roman"/>
          <w:sz w:val="24"/>
          <w:szCs w:val="24"/>
        </w:rPr>
      </w:pPr>
    </w:p>
    <w:tbl>
      <w:tblPr>
        <w:tblW w:w="8521" w:type="dxa"/>
        <w:tblInd w:w="-108" w:type="dxa"/>
        <w:tblLayout w:type="fixed"/>
        <w:tblCellMar>
          <w:left w:w="10" w:type="dxa"/>
          <w:right w:w="10" w:type="dxa"/>
        </w:tblCellMar>
        <w:tblLook w:val="04A0" w:firstRow="1" w:lastRow="0" w:firstColumn="1" w:lastColumn="0" w:noHBand="0" w:noVBand="1"/>
      </w:tblPr>
      <w:tblGrid>
        <w:gridCol w:w="4260"/>
        <w:gridCol w:w="4261"/>
      </w:tblGrid>
      <w:tr w:rsidR="00E07100" w:rsidRPr="007D1949" w:rsidTr="00E07100">
        <w:tc>
          <w:tcPr>
            <w:tcW w:w="4260" w:type="dxa"/>
            <w:tcMar>
              <w:top w:w="0" w:type="dxa"/>
              <w:left w:w="108" w:type="dxa"/>
              <w:bottom w:w="0" w:type="dxa"/>
              <w:right w:w="108" w:type="dxa"/>
            </w:tcMar>
          </w:tcPr>
          <w:p w:rsidR="00E07100" w:rsidRPr="007D1949" w:rsidRDefault="00E07100" w:rsidP="00AC7A65">
            <w:pPr>
              <w:autoSpaceDE w:val="0"/>
              <w:autoSpaceDN w:val="0"/>
              <w:adjustRightInd w:val="0"/>
              <w:ind w:right="-2"/>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sz w:val="24"/>
                <w:szCs w:val="24"/>
                <w:lang w:eastAsia="lv-LV"/>
              </w:rPr>
              <w:t>IZNOMĀTĀJS:</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Tukuma novada Dome</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Reģistrācijas Nr.90000050975</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Talsu iela 4, Tukums, LV-3101</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Banka: AS „Swedbank”</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Kods: HABALV22</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Konta Nr. LV17HABA0001402040731</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p>
          <w:p w:rsidR="00E07100" w:rsidRPr="007D1949" w:rsidRDefault="00E07100" w:rsidP="00AC7A65">
            <w:pPr>
              <w:autoSpaceDE w:val="0"/>
              <w:autoSpaceDN w:val="0"/>
              <w:adjustRightInd w:val="0"/>
              <w:ind w:right="-2"/>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_______________________________</w:t>
            </w:r>
          </w:p>
          <w:p w:rsidR="00E07100" w:rsidRPr="007D1949" w:rsidRDefault="00E07100" w:rsidP="00AC7A65">
            <w:pPr>
              <w:autoSpaceDE w:val="0"/>
              <w:autoSpaceDN w:val="0"/>
              <w:adjustRightInd w:val="0"/>
              <w:ind w:right="-2"/>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Māris Rudaus-Rudovskis</w:t>
            </w:r>
          </w:p>
        </w:tc>
        <w:tc>
          <w:tcPr>
            <w:tcW w:w="4260" w:type="dxa"/>
            <w:tcMar>
              <w:top w:w="0" w:type="dxa"/>
              <w:left w:w="108" w:type="dxa"/>
              <w:bottom w:w="0" w:type="dxa"/>
              <w:right w:w="108" w:type="dxa"/>
            </w:tcMar>
          </w:tcPr>
          <w:p w:rsidR="00E07100" w:rsidRPr="007D1949" w:rsidRDefault="00E07100" w:rsidP="00AC7A65">
            <w:pPr>
              <w:autoSpaceDE w:val="0"/>
              <w:autoSpaceDN w:val="0"/>
              <w:adjustRightInd w:val="0"/>
              <w:ind w:right="-2"/>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sz w:val="24"/>
                <w:szCs w:val="24"/>
                <w:lang w:eastAsia="lv-LV"/>
              </w:rPr>
              <w:t>NOMNIEKS:</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SIA “______________”</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Reģistrācijas Nr. _____________</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color w:val="000000"/>
                <w:sz w:val="24"/>
                <w:szCs w:val="24"/>
                <w:lang w:eastAsia="lv-LV"/>
              </w:rPr>
              <w:t>__________________, LV - ______</w:t>
            </w: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_____________________________</w:t>
            </w:r>
          </w:p>
          <w:p w:rsidR="00E07100" w:rsidRPr="007D1949" w:rsidRDefault="00E07100" w:rsidP="00AC7A65">
            <w:pPr>
              <w:autoSpaceDE w:val="0"/>
              <w:autoSpaceDN w:val="0"/>
              <w:adjustRightInd w:val="0"/>
              <w:ind w:right="-2"/>
              <w:jc w:val="center"/>
              <w:rPr>
                <w:rFonts w:ascii="Times New Roman" w:eastAsia="Times New Roman" w:hAnsi="Times New Roman" w:cs="Times New Roman"/>
                <w:sz w:val="24"/>
                <w:szCs w:val="24"/>
                <w:lang w:eastAsia="lv-LV"/>
              </w:rPr>
            </w:pPr>
          </w:p>
        </w:tc>
      </w:tr>
    </w:tbl>
    <w:p w:rsidR="00ED5642" w:rsidRPr="007D1949" w:rsidRDefault="00ED5642" w:rsidP="00AC7A65">
      <w:pPr>
        <w:tabs>
          <w:tab w:val="left" w:pos="5954"/>
        </w:tabs>
        <w:jc w:val="both"/>
        <w:rPr>
          <w:rFonts w:ascii="Times New Roman" w:eastAsia="Times New Roman" w:hAnsi="Times New Roman" w:cs="Times New Roman"/>
          <w:sz w:val="20"/>
          <w:szCs w:val="20"/>
          <w:lang w:eastAsia="lv-LV"/>
        </w:rPr>
      </w:pPr>
    </w:p>
    <w:p w:rsidR="00ED5642" w:rsidRPr="007D1949" w:rsidRDefault="00ED5642" w:rsidP="00AC7A65">
      <w:pPr>
        <w:tabs>
          <w:tab w:val="left" w:pos="5954"/>
        </w:tabs>
        <w:jc w:val="both"/>
        <w:rPr>
          <w:rFonts w:ascii="Times New Roman" w:eastAsia="Times New Roman" w:hAnsi="Times New Roman" w:cs="Times New Roman"/>
          <w:sz w:val="20"/>
          <w:szCs w:val="20"/>
          <w:lang w:eastAsia="lv-LV"/>
        </w:rPr>
      </w:pPr>
    </w:p>
    <w:p w:rsidR="00ED5642" w:rsidRPr="007D1949" w:rsidRDefault="00ED5642" w:rsidP="00AC7A65">
      <w:pPr>
        <w:tabs>
          <w:tab w:val="left" w:pos="5954"/>
        </w:tabs>
        <w:ind w:left="5245" w:hanging="5245"/>
        <w:jc w:val="right"/>
        <w:rPr>
          <w:rFonts w:ascii="Times New Roman" w:eastAsia="Times New Roman" w:hAnsi="Times New Roman" w:cs="Times New Roman"/>
          <w:sz w:val="20"/>
          <w:szCs w:val="20"/>
          <w:lang w:eastAsia="lv-LV"/>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ED5642" w:rsidRPr="007D1949" w:rsidRDefault="00ED5642" w:rsidP="00AC7A65">
      <w:pPr>
        <w:ind w:right="282"/>
        <w:jc w:val="center"/>
        <w:rPr>
          <w:rFonts w:ascii="Times New Roman" w:eastAsia="Times New Roman" w:hAnsi="Times New Roman" w:cs="Arial"/>
          <w:b/>
          <w:sz w:val="24"/>
          <w:szCs w:val="24"/>
          <w:lang w:eastAsia="lv-LV" w:bidi="lo-LA"/>
        </w:rPr>
      </w:pPr>
    </w:p>
    <w:p w:rsidR="00ED5642" w:rsidRPr="007D1949" w:rsidRDefault="00ED5642" w:rsidP="00AC7A65">
      <w:pPr>
        <w:rPr>
          <w:rFonts w:ascii="Times New Roman" w:eastAsia="Times New Roman" w:hAnsi="Times New Roman" w:cs="Arial"/>
          <w:b/>
          <w:sz w:val="24"/>
          <w:szCs w:val="24"/>
          <w:lang w:eastAsia="lv-LV" w:bidi="lo-LA"/>
        </w:rPr>
      </w:pPr>
      <w:r w:rsidRPr="007D1949">
        <w:rPr>
          <w:rFonts w:ascii="Times New Roman" w:eastAsia="Times New Roman" w:hAnsi="Times New Roman" w:cs="Arial"/>
          <w:b/>
          <w:sz w:val="24"/>
          <w:szCs w:val="24"/>
          <w:lang w:eastAsia="lv-LV" w:bidi="lo-LA"/>
        </w:rPr>
        <w:br w:type="page"/>
      </w:r>
    </w:p>
    <w:p w:rsidR="00644847" w:rsidRDefault="00644847" w:rsidP="00644847">
      <w:pPr>
        <w:ind w:right="282"/>
        <w:jc w:val="right"/>
        <w:rPr>
          <w:rFonts w:ascii="Times New Roman" w:eastAsia="Times New Roman" w:hAnsi="Times New Roman" w:cs="Arial"/>
          <w:sz w:val="20"/>
          <w:szCs w:val="20"/>
          <w:lang w:eastAsia="lv-LV" w:bidi="lo-LA"/>
        </w:rPr>
      </w:pPr>
    </w:p>
    <w:p w:rsidR="001B4386" w:rsidRPr="007D1949" w:rsidRDefault="001B4386" w:rsidP="00644847">
      <w:pPr>
        <w:ind w:right="282"/>
        <w:jc w:val="right"/>
        <w:rPr>
          <w:rFonts w:ascii="Times New Roman" w:eastAsia="Times New Roman" w:hAnsi="Times New Roman" w:cs="Arial"/>
          <w:sz w:val="20"/>
          <w:szCs w:val="20"/>
          <w:lang w:eastAsia="lv-LV" w:bidi="lo-LA"/>
        </w:rPr>
      </w:pPr>
    </w:p>
    <w:p w:rsidR="00A517AF" w:rsidRPr="007D1949" w:rsidRDefault="00A517AF" w:rsidP="00AC7A65">
      <w:pPr>
        <w:ind w:right="282"/>
        <w:jc w:val="center"/>
        <w:rPr>
          <w:rFonts w:ascii="Times New Roman" w:eastAsia="Times New Roman" w:hAnsi="Times New Roman" w:cs="Arial"/>
          <w:b/>
          <w:sz w:val="24"/>
          <w:szCs w:val="24"/>
          <w:lang w:eastAsia="lv-LV" w:bidi="lo-LA"/>
        </w:rPr>
      </w:pPr>
      <w:r w:rsidRPr="007D1949">
        <w:rPr>
          <w:rFonts w:ascii="Times New Roman" w:eastAsia="Times New Roman" w:hAnsi="Times New Roman" w:cs="Arial"/>
          <w:b/>
          <w:sz w:val="24"/>
          <w:szCs w:val="24"/>
          <w:lang w:eastAsia="lv-LV" w:bidi="lo-LA"/>
        </w:rPr>
        <w:t>L Ē M U M S</w:t>
      </w:r>
    </w:p>
    <w:p w:rsidR="00A517AF" w:rsidRPr="007D1949" w:rsidRDefault="00A517AF" w:rsidP="00AC7A65">
      <w:pPr>
        <w:ind w:right="282"/>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Tukumā</w:t>
      </w:r>
    </w:p>
    <w:p w:rsidR="00A517AF" w:rsidRPr="007D1949" w:rsidRDefault="00A517AF" w:rsidP="00AC7A65">
      <w:pPr>
        <w:ind w:right="-1"/>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2015.gada 26.novembrī</w:t>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t xml:space="preserve">               prot.Nr.13, </w:t>
      </w:r>
      <w:r w:rsidR="00ED5642" w:rsidRPr="007D1949">
        <w:rPr>
          <w:rFonts w:ascii="Times New Roman" w:eastAsia="Times New Roman" w:hAnsi="Times New Roman" w:cs="Arial"/>
          <w:sz w:val="24"/>
          <w:szCs w:val="24"/>
          <w:lang w:eastAsia="lv-LV" w:bidi="lo-LA"/>
        </w:rPr>
        <w:t>3</w:t>
      </w:r>
      <w:r w:rsidR="00644847" w:rsidRPr="007D1949">
        <w:rPr>
          <w:rFonts w:ascii="Times New Roman" w:eastAsia="Times New Roman" w:hAnsi="Times New Roman" w:cs="Arial"/>
          <w:sz w:val="24"/>
          <w:szCs w:val="24"/>
          <w:lang w:eastAsia="lv-LV" w:bidi="lo-LA"/>
        </w:rPr>
        <w:t>5</w:t>
      </w:r>
      <w:r w:rsidRPr="007D1949">
        <w:rPr>
          <w:rFonts w:ascii="Times New Roman" w:eastAsia="Times New Roman" w:hAnsi="Times New Roman" w:cs="Arial"/>
          <w:sz w:val="24"/>
          <w:szCs w:val="24"/>
          <w:lang w:eastAsia="lv-LV" w:bidi="lo-LA"/>
        </w:rPr>
        <w:t>.§.</w:t>
      </w:r>
    </w:p>
    <w:p w:rsidR="00A517AF" w:rsidRPr="007D1949" w:rsidRDefault="00A517AF" w:rsidP="00AC7A65">
      <w:pPr>
        <w:jc w:val="both"/>
        <w:rPr>
          <w:rFonts w:ascii="Times New Roman" w:eastAsia="Times New Roman" w:hAnsi="Times New Roman" w:cs="Times New Roman"/>
          <w:b/>
          <w:sz w:val="24"/>
          <w:szCs w:val="24"/>
          <w:lang w:eastAsia="lv-LV"/>
        </w:rPr>
      </w:pPr>
    </w:p>
    <w:p w:rsidR="00A517AF" w:rsidRPr="007D1949" w:rsidRDefault="00A517AF" w:rsidP="00AC7A65">
      <w:pPr>
        <w:jc w:val="center"/>
        <w:rPr>
          <w:rFonts w:ascii="Times New Roman" w:eastAsia="Times New Roman" w:hAnsi="Times New Roman" w:cs="Times New Roman"/>
          <w:sz w:val="24"/>
          <w:szCs w:val="24"/>
          <w:lang w:eastAsia="lv-LV"/>
        </w:rPr>
      </w:pPr>
    </w:p>
    <w:p w:rsidR="00A517AF" w:rsidRPr="007D1949" w:rsidRDefault="00A517AF"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nekustamā īpašuma Pauzera ielā 5, </w:t>
      </w:r>
    </w:p>
    <w:p w:rsidR="00A517AF" w:rsidRPr="007D1949" w:rsidRDefault="00A517AF"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Tukumā, Tukuma novadā, pirkšanu </w:t>
      </w:r>
    </w:p>
    <w:p w:rsidR="00A517AF" w:rsidRPr="007D1949" w:rsidRDefault="00A517AF" w:rsidP="00AC7A65">
      <w:pPr>
        <w:jc w:val="both"/>
        <w:rPr>
          <w:rFonts w:ascii="Times New Roman" w:eastAsia="Times New Roman" w:hAnsi="Times New Roman" w:cs="Times New Roman"/>
          <w:b/>
          <w:sz w:val="24"/>
          <w:szCs w:val="24"/>
          <w:lang w:eastAsia="lv-LV"/>
        </w:rPr>
      </w:pPr>
    </w:p>
    <w:p w:rsidR="00A517AF" w:rsidRPr="007D1949" w:rsidRDefault="00A517AF" w:rsidP="00AC7A65">
      <w:pPr>
        <w:jc w:val="both"/>
        <w:rPr>
          <w:rFonts w:ascii="Times New Roman" w:eastAsia="Times New Roman" w:hAnsi="Times New Roman" w:cs="Times New Roman"/>
          <w:i/>
          <w:sz w:val="24"/>
          <w:szCs w:val="24"/>
          <w:lang w:eastAsia="lv-LV"/>
        </w:rPr>
      </w:pPr>
    </w:p>
    <w:p w:rsidR="00A517AF" w:rsidRPr="007D1949" w:rsidRDefault="00A517AF" w:rsidP="00AC7A65">
      <w:pPr>
        <w:jc w:val="both"/>
        <w:rPr>
          <w:rFonts w:ascii="Times New Roman" w:eastAsia="Times New Roman" w:hAnsi="Times New Roman" w:cs="Times New Roman"/>
          <w:b/>
          <w:sz w:val="24"/>
          <w:szCs w:val="24"/>
          <w:lang w:eastAsia="lv-LV"/>
        </w:rPr>
      </w:pPr>
    </w:p>
    <w:p w:rsidR="00A517AF" w:rsidRPr="007D1949" w:rsidRDefault="00A517A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Tukuma novada Dome 23.10.2014. sēdē (prot. Nr.12, 14.§.) ir lēmusi par novada sporta jomas optimizāciju, paaugstinot Tukuma Sporta skolas lomu pašvaldībai noteikto autonomo funkciju izpildē. Ar lēmumu ir plānots būtiski uzlabot novada sporta jomas organizatorisko un koordinācijas funkciju, pilnveidot un paplašināt materiālo bāzi, paaugstināt sporta jomas speciālistu kapacitāti, lietderīgi un efektīvi izmantot pieejamos resursus, palielināt iespēju masu sporta attīstībai.</w:t>
      </w:r>
    </w:p>
    <w:p w:rsidR="00A517AF" w:rsidRPr="007D1949" w:rsidRDefault="00A517A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Apkopojot informāciju par pašvaldības sporta būvju (sporta zāles) izmantošanu un noslogojumu, secināms, ka novada lauku teritorijās sporta zāles ir noslogotas, bet pilsētā pārslogotas. Pamatā sporta zāles tiek izmantotas izglītības iestāžu vajadzībām, nodrošinot mācību programmu un profesionālās ievirzes programmas Sporta skolā. Sporta skola programmu īstenošanai izmanto citu izglītības iestāžu sporta objektus (izņemot šautuvi). Kopumā situācija ir neapmierinoša un rada nevajadzīgu spriedzi, ko var daļēji atrisināt tikai jaunas sporta zāles izbūve Tukuma pilsētā.</w:t>
      </w:r>
    </w:p>
    <w:p w:rsidR="00A517AF" w:rsidRPr="007D1949" w:rsidRDefault="00A517A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Likuma „Par pašvaldībām” 15.panta pirmās daļas 4.punktā un 6.punktā ietvertas pašvaldības autonomās funkcijas </w:t>
      </w:r>
      <w:r w:rsidRPr="007D1949">
        <w:rPr>
          <w:rFonts w:ascii="Times New Roman" w:eastAsia="Times New Roman" w:hAnsi="Times New Roman" w:cs="Times New Roman"/>
          <w:i/>
          <w:sz w:val="24"/>
          <w:szCs w:val="24"/>
        </w:rPr>
        <w:t>„gādāt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„nodrošināt veselības aprūpes pieejamību, kā arī veicināt iedzīvotāju veselīgu dzīvesveidu un sportu)</w:t>
      </w:r>
      <w:r w:rsidRPr="007D1949">
        <w:rPr>
          <w:rFonts w:ascii="Times New Roman" w:eastAsia="Times New Roman" w:hAnsi="Times New Roman" w:cs="Times New Roman"/>
          <w:sz w:val="24"/>
          <w:szCs w:val="24"/>
        </w:rPr>
        <w:t xml:space="preserve">, 21.panta otrā daļa nosaka, ka </w:t>
      </w:r>
      <w:r w:rsidRPr="007D1949">
        <w:rPr>
          <w:rFonts w:ascii="Times New Roman" w:eastAsia="Times New Roman" w:hAnsi="Times New Roman" w:cs="Times New Roman"/>
          <w:i/>
          <w:sz w:val="24"/>
          <w:szCs w:val="24"/>
        </w:rPr>
        <w:t>„Domes darbībai un lēmumiem jābūt maksimāli lietderīgiem”</w:t>
      </w:r>
      <w:r w:rsidRPr="007D1949">
        <w:rPr>
          <w:rFonts w:ascii="Times New Roman" w:eastAsia="Times New Roman" w:hAnsi="Times New Roman" w:cs="Times New Roman"/>
          <w:sz w:val="24"/>
          <w:szCs w:val="24"/>
        </w:rPr>
        <w:t>.</w:t>
      </w:r>
    </w:p>
    <w:p w:rsidR="00A517AF" w:rsidRPr="007D1949" w:rsidRDefault="00A517A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Tukuma novada Dome 20.11.2014. sēdē (prot. Nr. 14, 17.§.) ar lēmumu „Par sporta zāles būvniecību pie Tukuma 3. pamatskolas” konceptuāli ir atbalstījusi nepieciešamību jaunas sporta zāles būvniecīb</w:t>
      </w:r>
      <w:r w:rsidR="00ED5642" w:rsidRPr="007D1949">
        <w:rPr>
          <w:rFonts w:ascii="Times New Roman" w:eastAsia="Times New Roman" w:hAnsi="Times New Roman" w:cs="Times New Roman"/>
          <w:sz w:val="24"/>
          <w:szCs w:val="24"/>
        </w:rPr>
        <w:t>ai</w:t>
      </w:r>
      <w:r w:rsidRPr="007D1949">
        <w:rPr>
          <w:rFonts w:ascii="Times New Roman" w:eastAsia="Times New Roman" w:hAnsi="Times New Roman" w:cs="Times New Roman"/>
          <w:sz w:val="24"/>
          <w:szCs w:val="24"/>
        </w:rPr>
        <w:t xml:space="preserve">. </w:t>
      </w:r>
    </w:p>
    <w:p w:rsidR="00A517AF" w:rsidRPr="007D1949" w:rsidRDefault="00A517A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Atbilstoši </w:t>
      </w:r>
      <w:r w:rsidR="00ED5642" w:rsidRPr="007D1949">
        <w:rPr>
          <w:rFonts w:ascii="Times New Roman" w:eastAsia="Times New Roman" w:hAnsi="Times New Roman" w:cs="Times New Roman"/>
          <w:sz w:val="24"/>
          <w:szCs w:val="24"/>
        </w:rPr>
        <w:t xml:space="preserve">publiskā </w:t>
      </w:r>
      <w:r w:rsidRPr="007D1949">
        <w:rPr>
          <w:rFonts w:ascii="Times New Roman" w:eastAsia="Times New Roman" w:hAnsi="Times New Roman" w:cs="Times New Roman"/>
          <w:sz w:val="24"/>
          <w:szCs w:val="24"/>
        </w:rPr>
        <w:t xml:space="preserve">iepirkuma rezultātiem un noslēgtajam tehniskā projekta izstrādes līgumam, arhitektu birojs SIA „Skonto būve” ir sagatavojusi un iesniedzis Tukuma 3. Pamatskolas sporta zāles un stadiona būvprojektu minimālā sastāvā. Lai ievērotu visas projektēšanas uzdevuma un tehnisko noteikumu prasības, kā arī lai nodrošinātu ugunsdrošības normu prasības, izvērtējot plānoto objekta novietojumu un situāciju dabā, konstatēts, ka sporta halles ēku, piebraucamos ceļus stadionam un ēkai, būvobjekts ir jāizvieto daļēji uz privātīpašumā esoša zemes gabala Pauzera ielā 5, Tukumā (kadastra Nr. 9001 004 0598). </w:t>
      </w:r>
    </w:p>
    <w:p w:rsidR="00A517AF" w:rsidRPr="007D1949" w:rsidRDefault="00A517A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Zemes gabals Pauzera ielā 5, Tukumā, 1004 m</w:t>
      </w:r>
      <w:r w:rsidRPr="007D1949">
        <w:rPr>
          <w:rFonts w:ascii="Times New Roman" w:eastAsia="Times New Roman" w:hAnsi="Times New Roman" w:cs="Times New Roman"/>
          <w:sz w:val="24"/>
          <w:szCs w:val="24"/>
          <w:vertAlign w:val="superscript"/>
        </w:rPr>
        <w:t>2</w:t>
      </w:r>
      <w:r w:rsidRPr="007D1949">
        <w:rPr>
          <w:rFonts w:ascii="Times New Roman" w:eastAsia="Times New Roman" w:hAnsi="Times New Roman" w:cs="Times New Roman"/>
          <w:sz w:val="24"/>
          <w:szCs w:val="24"/>
        </w:rPr>
        <w:t xml:space="preserve"> platībā (kadastra Nr. 9001 004 0598) pieder privātpersonai Andim Pelcim. Zemes gabala īpašnieks ir izteicis gatavību īpašumu pārdot pašvaldībai sporta objekta būvniecībai. Saskaņā ar neatkarīga nekustamo īpašumu vērtētāja SIA „Interbaltija” (reģ. Nr.40003518352) 2015.gada 4.novembra atzinumu nekustamā īpašuma Pauzera ielā 5, Tukumā, tirgus vērtība ir 7400 </w:t>
      </w:r>
      <w:r w:rsidRPr="007D1949">
        <w:rPr>
          <w:rFonts w:ascii="Times New Roman" w:eastAsia="Times New Roman" w:hAnsi="Times New Roman" w:cs="Times New Roman"/>
          <w:i/>
          <w:sz w:val="24"/>
          <w:szCs w:val="24"/>
        </w:rPr>
        <w:t>euro</w:t>
      </w:r>
      <w:r w:rsidRPr="007D1949">
        <w:rPr>
          <w:rFonts w:ascii="Times New Roman" w:eastAsia="Times New Roman" w:hAnsi="Times New Roman" w:cs="Times New Roman"/>
          <w:sz w:val="24"/>
          <w:szCs w:val="24"/>
        </w:rPr>
        <w:t xml:space="preserve"> (septiņi tūkstoši četri simti </w:t>
      </w:r>
      <w:r w:rsidRPr="007D1949">
        <w:rPr>
          <w:rFonts w:ascii="Times New Roman" w:eastAsia="Times New Roman" w:hAnsi="Times New Roman" w:cs="Times New Roman"/>
          <w:i/>
          <w:sz w:val="24"/>
          <w:szCs w:val="24"/>
        </w:rPr>
        <w:t>euro</w:t>
      </w:r>
      <w:r w:rsidRPr="007D1949">
        <w:rPr>
          <w:rFonts w:ascii="Times New Roman" w:eastAsia="Times New Roman" w:hAnsi="Times New Roman" w:cs="Times New Roman"/>
          <w:sz w:val="24"/>
          <w:szCs w:val="24"/>
        </w:rPr>
        <w:t>).</w:t>
      </w:r>
    </w:p>
    <w:p w:rsidR="00A517AF" w:rsidRPr="007D1949" w:rsidRDefault="00A517AF"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Pamatojoties uz likumā „Par pašvaldībām” 21.panta pirmās daļas 17.punktu:</w:t>
      </w: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1. iegādāties nekustamo īpašumu Pauzera ielā 5, Tukumā, Tukuma novadā (kadastra Nr. 9001 004 0598) par pirkuma maksu 7 400 euro (septiņi tūkstoši četri simti eiro),</w:t>
      </w:r>
    </w:p>
    <w:p w:rsidR="00A517AF" w:rsidRPr="007D1949" w:rsidRDefault="00A517AF"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2. Tukuma novada pašvaldības izpilddirektoram M.Rudaus-Rudovskim noslēgt nekustamā īpašuma pirkuma-pārdevuma līgumu,</w:t>
      </w:r>
    </w:p>
    <w:p w:rsidR="00A517AF" w:rsidRPr="007D1949" w:rsidRDefault="00A517AF" w:rsidP="00AC7A65">
      <w:pPr>
        <w:ind w:firstLine="720"/>
        <w:contextualSpacing/>
        <w:jc w:val="both"/>
        <w:rPr>
          <w:rFonts w:ascii="Times New Roman" w:eastAsia="Times New Roman" w:hAnsi="Times New Roman" w:cs="Times New Roman"/>
          <w:sz w:val="24"/>
          <w:szCs w:val="24"/>
        </w:rPr>
      </w:pPr>
    </w:p>
    <w:p w:rsidR="00A517AF" w:rsidRPr="007D1949" w:rsidRDefault="00A517AF"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lastRenderedPageBreak/>
        <w:t>3. Finanšu nodaļai pirkuma maksu veikt no plānotā budžeta līdzekļiem neparedzētiem gadījumiem.</w:t>
      </w:r>
    </w:p>
    <w:p w:rsidR="00A517AF" w:rsidRPr="007D1949" w:rsidRDefault="00A517AF" w:rsidP="00AC7A65">
      <w:pPr>
        <w:ind w:firstLine="720"/>
        <w:jc w:val="both"/>
        <w:rPr>
          <w:rFonts w:ascii="Times New Roman" w:eastAsia="Times New Roman" w:hAnsi="Times New Roman" w:cs="Times New Roman"/>
          <w:i/>
          <w:sz w:val="24"/>
          <w:szCs w:val="24"/>
        </w:rPr>
      </w:pPr>
      <w:r w:rsidRPr="007D1949">
        <w:rPr>
          <w:rFonts w:ascii="Times New Roman" w:eastAsia="Times New Roman" w:hAnsi="Times New Roman" w:cs="Times New Roman"/>
          <w:i/>
          <w:sz w:val="24"/>
          <w:szCs w:val="24"/>
        </w:rPr>
        <w:t>Lēmumu var pārsūdzēt Administratīvajā rajona tiesā viena mēneša laikā no tā spēkā stāšanās dienas.</w:t>
      </w: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44847" w:rsidRPr="007D1949" w:rsidRDefault="00644847" w:rsidP="00644847">
      <w:pPr>
        <w:ind w:right="98"/>
        <w:jc w:val="both"/>
        <w:rPr>
          <w:rFonts w:ascii="Times New Roman" w:eastAsia="Times New Roman" w:hAnsi="Times New Roman" w:cs="Times New Roman"/>
          <w:sz w:val="20"/>
          <w:szCs w:val="20"/>
          <w:lang w:eastAsia="lv-LV"/>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A517AF" w:rsidRPr="007D1949" w:rsidRDefault="00A517AF" w:rsidP="00AC7A65">
      <w:pPr>
        <w:ind w:firstLine="720"/>
        <w:jc w:val="both"/>
        <w:rPr>
          <w:rFonts w:ascii="Times New Roman" w:eastAsia="Times New Roman" w:hAnsi="Times New Roman" w:cs="Times New Roman"/>
          <w:sz w:val="24"/>
          <w:szCs w:val="24"/>
        </w:rPr>
      </w:pPr>
    </w:p>
    <w:p w:rsidR="00ED5642" w:rsidRPr="007D1949" w:rsidRDefault="00ED5642" w:rsidP="00AC7A65">
      <w:pPr>
        <w:ind w:right="-1"/>
        <w:jc w:val="both"/>
        <w:rPr>
          <w:rFonts w:ascii="Times New Roman" w:eastAsia="Times New Roman" w:hAnsi="Times New Roman" w:cs="Times New Roman"/>
          <w:b/>
          <w:sz w:val="24"/>
          <w:szCs w:val="24"/>
          <w:lang w:eastAsia="lv-LV"/>
        </w:rPr>
      </w:pPr>
    </w:p>
    <w:p w:rsidR="00644847" w:rsidRPr="007D1949" w:rsidRDefault="00644847" w:rsidP="00AC7A65">
      <w:pPr>
        <w:ind w:right="-1"/>
        <w:jc w:val="both"/>
        <w:rPr>
          <w:rFonts w:ascii="Times New Roman" w:eastAsia="Times New Roman" w:hAnsi="Times New Roman" w:cs="Times New Roman"/>
          <w:b/>
          <w:sz w:val="24"/>
          <w:szCs w:val="24"/>
          <w:lang w:eastAsia="lv-LV"/>
        </w:rPr>
      </w:pPr>
    </w:p>
    <w:p w:rsidR="00543D36" w:rsidRDefault="00543D36">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644847" w:rsidRPr="007D1949" w:rsidRDefault="00644847" w:rsidP="00644847">
      <w:pPr>
        <w:ind w:right="-1"/>
        <w:jc w:val="right"/>
        <w:rPr>
          <w:rFonts w:ascii="Times New Roman" w:eastAsia="Times New Roman" w:hAnsi="Times New Roman" w:cs="Times New Roman"/>
          <w:sz w:val="20"/>
          <w:szCs w:val="20"/>
          <w:lang w:eastAsia="lv-LV"/>
        </w:rPr>
      </w:pPr>
    </w:p>
    <w:p w:rsidR="00644847" w:rsidRPr="007D1949" w:rsidRDefault="00644847" w:rsidP="00644847">
      <w:pPr>
        <w:ind w:right="-1"/>
        <w:jc w:val="right"/>
        <w:rPr>
          <w:rFonts w:ascii="Times New Roman" w:eastAsia="Times New Roman" w:hAnsi="Times New Roman" w:cs="Times New Roman"/>
          <w:sz w:val="20"/>
          <w:szCs w:val="20"/>
          <w:lang w:eastAsia="lv-LV"/>
        </w:rPr>
      </w:pPr>
    </w:p>
    <w:p w:rsidR="00ED5642" w:rsidRPr="007D1949" w:rsidRDefault="00ED5642" w:rsidP="00AC7A65">
      <w:pPr>
        <w:ind w:right="282"/>
        <w:jc w:val="center"/>
        <w:rPr>
          <w:rFonts w:ascii="Times New Roman" w:eastAsia="Times New Roman" w:hAnsi="Times New Roman" w:cs="Arial"/>
          <w:b/>
          <w:sz w:val="24"/>
          <w:szCs w:val="24"/>
          <w:lang w:eastAsia="lv-LV" w:bidi="lo-LA"/>
        </w:rPr>
      </w:pPr>
      <w:r w:rsidRPr="007D1949">
        <w:rPr>
          <w:rFonts w:ascii="Times New Roman" w:eastAsia="Times New Roman" w:hAnsi="Times New Roman" w:cs="Arial"/>
          <w:b/>
          <w:sz w:val="24"/>
          <w:szCs w:val="24"/>
          <w:lang w:eastAsia="lv-LV" w:bidi="lo-LA"/>
        </w:rPr>
        <w:t>L Ē M U M S</w:t>
      </w:r>
    </w:p>
    <w:p w:rsidR="00ED5642" w:rsidRPr="007D1949" w:rsidRDefault="00ED5642" w:rsidP="00AC7A65">
      <w:pPr>
        <w:ind w:right="282"/>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Tukumā</w:t>
      </w:r>
    </w:p>
    <w:p w:rsidR="00ED5642" w:rsidRPr="007D1949" w:rsidRDefault="00ED5642" w:rsidP="00AC7A65">
      <w:pPr>
        <w:ind w:right="-1"/>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2015.gada 26.novembrī</w:t>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r>
      <w:r w:rsidRPr="007D1949">
        <w:rPr>
          <w:rFonts w:ascii="Times New Roman" w:eastAsia="Times New Roman" w:hAnsi="Times New Roman" w:cs="Arial"/>
          <w:sz w:val="24"/>
          <w:szCs w:val="24"/>
          <w:lang w:eastAsia="lv-LV" w:bidi="lo-LA"/>
        </w:rPr>
        <w:tab/>
        <w:t xml:space="preserve">               prot.Nr.13, 3</w:t>
      </w:r>
      <w:r w:rsidR="00644847" w:rsidRPr="007D1949">
        <w:rPr>
          <w:rFonts w:ascii="Times New Roman" w:eastAsia="Times New Roman" w:hAnsi="Times New Roman" w:cs="Arial"/>
          <w:sz w:val="24"/>
          <w:szCs w:val="24"/>
          <w:lang w:eastAsia="lv-LV" w:bidi="lo-LA"/>
        </w:rPr>
        <w:t>6</w:t>
      </w:r>
      <w:r w:rsidRPr="007D1949">
        <w:rPr>
          <w:rFonts w:ascii="Times New Roman" w:eastAsia="Times New Roman" w:hAnsi="Times New Roman" w:cs="Arial"/>
          <w:sz w:val="24"/>
          <w:szCs w:val="24"/>
          <w:lang w:eastAsia="lv-LV" w:bidi="lo-LA"/>
        </w:rPr>
        <w:t>.§.</w:t>
      </w:r>
    </w:p>
    <w:p w:rsidR="00ED5642" w:rsidRPr="007D1949" w:rsidRDefault="00ED5642" w:rsidP="00AC7A65">
      <w:pPr>
        <w:ind w:right="-1"/>
        <w:jc w:val="both"/>
        <w:rPr>
          <w:rFonts w:ascii="Times New Roman" w:eastAsia="Times New Roman" w:hAnsi="Times New Roman" w:cs="Times New Roman"/>
          <w:b/>
          <w:sz w:val="24"/>
          <w:szCs w:val="24"/>
          <w:lang w:eastAsia="lv-LV"/>
        </w:rPr>
      </w:pP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pašvaldības neapbūvētu zemes vienību</w:t>
      </w: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Rūdas ielā 2, Purva ielā 8 un Purva ielā 10,</w:t>
      </w: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Tukumā, Tukuma novadā, nomas tiesību izsoli</w:t>
      </w:r>
    </w:p>
    <w:p w:rsidR="00ED5642" w:rsidRPr="007D1949" w:rsidRDefault="00ED5642" w:rsidP="00AC7A65">
      <w:pPr>
        <w:jc w:val="both"/>
        <w:rPr>
          <w:rFonts w:ascii="Times New Roman" w:eastAsia="Times New Roman" w:hAnsi="Times New Roman" w:cs="Times New Roman"/>
          <w:b/>
          <w:sz w:val="24"/>
          <w:szCs w:val="24"/>
          <w:lang w:eastAsia="lv-LV"/>
        </w:rPr>
      </w:pPr>
    </w:p>
    <w:p w:rsidR="00ED5642" w:rsidRPr="007D1949" w:rsidRDefault="00ED5642" w:rsidP="00AC7A65">
      <w:pPr>
        <w:suppressAutoHyphens/>
        <w:autoSpaceDN w:val="0"/>
        <w:jc w:val="both"/>
        <w:textAlignment w:val="baseline"/>
        <w:rPr>
          <w:rFonts w:ascii="Times New Roman" w:eastAsia="Times New Roman" w:hAnsi="Times New Roman" w:cs="Times New Roman"/>
          <w:sz w:val="24"/>
          <w:szCs w:val="24"/>
          <w:lang w:eastAsia="lv-LV"/>
        </w:rPr>
      </w:pPr>
    </w:p>
    <w:p w:rsidR="00ED5642" w:rsidRPr="007D1949" w:rsidRDefault="00ED5642"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t xml:space="preserve">Tukuma novada Domē 2015.gada 5.novembrī (reģistra Nr.6727) saņemts SIA “SP IMPIANTI”, 29.10.2015 iesniegums, ar lūgumu iznomāt pašvaldības  nekustamos īpašumus Rūdas ielā 2, Tukumā (kadastra Nr. 9001 005 0229),  Vilkājas ielā 9A, Tukumā (kadastra Nr. 9001 005 0528) , Rūdas ielā 8, Tukumā (kadastra Nr.9001 005 0210) un Rūdas ielā 10, Tukumā (kadastra Nr. 9001 005 0209), ražošanas objekta izbūvei, piesaistot Eiropas </w:t>
      </w:r>
      <w:r w:rsidR="00925712" w:rsidRPr="007D1949">
        <w:rPr>
          <w:rFonts w:ascii="Times New Roman" w:eastAsia="Times New Roman" w:hAnsi="Times New Roman" w:cs="Times New Roman"/>
          <w:sz w:val="24"/>
          <w:szCs w:val="24"/>
          <w:lang w:eastAsia="lv-LV"/>
        </w:rPr>
        <w:t>S</w:t>
      </w:r>
      <w:r w:rsidRPr="007D1949">
        <w:rPr>
          <w:rFonts w:ascii="Times New Roman" w:eastAsia="Times New Roman" w:hAnsi="Times New Roman" w:cs="Times New Roman"/>
          <w:sz w:val="24"/>
          <w:szCs w:val="24"/>
          <w:lang w:eastAsia="lv-LV"/>
        </w:rPr>
        <w:t>avienības projektu līdzfinansējumu.</w:t>
      </w:r>
    </w:p>
    <w:p w:rsidR="00ED5642" w:rsidRPr="007D1949" w:rsidRDefault="00ED5642"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Rūdas ielā 2, Tukumā, Tukuma novadā, (kadastra Nr. 9001 005 0229) ir Tukuma novada pašvaldības īpašums, reģistrēts Tukuma pilsētas Zemesgrāmatas nodalījumā Nr.900000293047. Īpašums  sastāv no vienas neapbūvētas zemes vienības 1,1198 ha  platībā ar kadastra apzīmējumu 9001 005 0229, kas saskaņā ar Tukuma pilsētas Teritorijas plānoto (atļauto) izmantošanu noteikta ražošanas objektu un noliktavu teritorija.</w:t>
      </w:r>
    </w:p>
    <w:p w:rsidR="00ED5642" w:rsidRPr="007D1949" w:rsidRDefault="00ED5642"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Vilkājas ielā 9A, Tukumā, Tukuma novadā, (kadastra Nr. 9001 005 0234) ir Tukuma novada pašvaldības īpašums, reģistrēts Tukuma pilsētas Zemesgrāmatas nodalījumā Nr.900000293082. Īpašums  sastāv no vienas neapbūvētas zemes vienības 1,6794 ha  platībā ar kadastra apzīmējumu 9001 005 0234, kas saskaņā ar Tukuma pilsētas Teritorijas plānoto (atļauto) izmantošanu noteikta ražošanas objektu un noliktavu teritorija.</w:t>
      </w:r>
    </w:p>
    <w:p w:rsidR="00ED5642" w:rsidRPr="007D1949" w:rsidRDefault="00ED5642"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Purva ielā 8, Tukumā, Tukuma novadā, (kadastra Nr. 9001 005 0210) ir Tukuma novada pašvaldības īpašums, reģistrēts Tukuma pilsētas Zemesgrāmatas nodalījumā Nr.900000326855. Īpašums  sastāv no vienas neapbūvētas zemes vienības 1,9564 ha  platībā ar kadastra apzīmējumu 9001 005 0210, kas saskaņā ar Tukuma pilsētas Teritorijas plānoto (atļauto) izmantošanu noteikta ražošanas objektu un noliktavu teritorija.</w:t>
      </w:r>
    </w:p>
    <w:p w:rsidR="00ED5642" w:rsidRPr="007D1949" w:rsidRDefault="00ED5642"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Purva ielā 10, Tukumā, Tukuma novadā, (kadastra Nr. 9001 005 0209) ir Tukuma novada pašvaldības īpašums, reģistrēts Tukuma pilsētas Zemesgrāmatas nodalījumā Nr.900000326877. Īpašums  sastāv no vienas neapbūvētas zemes vienības 1,7592 ha  platībā ar kadastra apzīmējumu 9001 005 0209, kas saskaņā ar Tukuma pilsētas Teritorijas plānoto (atļauto) izmantošanu noteikta ražošanas objektu un noliktavu teritorija.</w:t>
      </w:r>
    </w:p>
    <w:p w:rsidR="00ED5642" w:rsidRPr="007D1949" w:rsidRDefault="00ED5642"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Vilkājas ielā 9A, Tukumā, Tukuma novadā, līdz 2018.gada 26.martam iznomāts SIA “Vilkāja” (reģ. Nr.40003989664, jur. adrese “Kažoki”, Ēdoles pagasts, Kuldīgas novads). Šobrīd pašvaldība uzsākusi šī zemes nomas laušanas procesu, jo nomnieks nav izpildījis līguma nosacījumus un ir nomas maksas un nekustamā īpašuma nodokļa parāds.</w:t>
      </w:r>
    </w:p>
    <w:p w:rsidR="00ED5642" w:rsidRPr="007D1949" w:rsidRDefault="00ED5642" w:rsidP="00AC7A65">
      <w:pPr>
        <w:ind w:firstLine="720"/>
        <w:jc w:val="both"/>
        <w:rPr>
          <w:rFonts w:ascii="Times New Roman" w:eastAsia="Times New Roman" w:hAnsi="Times New Roman" w:cs="Times New Roman"/>
          <w:i/>
          <w:sz w:val="24"/>
          <w:szCs w:val="24"/>
          <w:lang w:eastAsia="lv-LV"/>
        </w:rPr>
      </w:pPr>
      <w:r w:rsidRPr="007D1949">
        <w:rPr>
          <w:rFonts w:ascii="Times New Roman" w:eastAsia="Times New Roman" w:hAnsi="Times New Roman" w:cs="Times New Roman"/>
          <w:sz w:val="24"/>
          <w:szCs w:val="24"/>
          <w:lang w:eastAsia="lv-LV"/>
        </w:rPr>
        <w:t xml:space="preserve">Pamatojoties uz likuma “Par pašvaldībām” 14.panta pirmās daļas 2.punktu </w:t>
      </w:r>
      <w:r w:rsidRPr="007D1949">
        <w:rPr>
          <w:rFonts w:ascii="Times New Roman" w:eastAsia="Times New Roman" w:hAnsi="Times New Roman" w:cs="Times New Roman"/>
          <w:i/>
          <w:sz w:val="24"/>
          <w:szCs w:val="24"/>
          <w:lang w:eastAsia="lv-LV"/>
        </w:rPr>
        <w:t xml:space="preserve">Pildot savas funkcijas, pašvaldībām likumā noteiktajā kārtībā ir tiesības: iegūt un atsavināt kustamo un nekustamo mantu, privatizēt pašvaldību īpašuma objektus, slēgt darījumus, kā arī veikt citas privāttiesiska rakstura darbības; </w:t>
      </w:r>
      <w:r w:rsidRPr="007D1949">
        <w:rPr>
          <w:rFonts w:ascii="Times New Roman" w:eastAsia="Times New Roman" w:hAnsi="Times New Roman" w:cs="Times New Roman"/>
          <w:sz w:val="24"/>
          <w:szCs w:val="24"/>
          <w:lang w:eastAsia="lv-LV"/>
        </w:rPr>
        <w:t>21.panta pirmās daļas 17.punktu</w:t>
      </w:r>
      <w:r w:rsidRPr="007D1949">
        <w:rPr>
          <w:rFonts w:ascii="Times New Roman" w:eastAsia="Times New Roman" w:hAnsi="Times New Roman" w:cs="Times New Roman"/>
          <w:i/>
          <w:sz w:val="24"/>
          <w:szCs w:val="24"/>
          <w:lang w:eastAsia="lv-LV"/>
        </w:rPr>
        <w:t xml:space="preserve"> Dome var izskatīt jebkuru jautājumu, kas ir attiecīgās pašvaldības pārziņā, turklāt tikai dome var: lemt par pašvaldības nekustamā īpašuma atsavināšanu, ieķīlāšanu vai privatizēšanu, kā arī par nekustamās mantas iegūšanu pašvaldības īpašumā </w:t>
      </w:r>
      <w:r w:rsidRPr="007D1949">
        <w:rPr>
          <w:rFonts w:ascii="Times New Roman" w:eastAsia="Times New Roman" w:hAnsi="Times New Roman" w:cs="Times New Roman"/>
          <w:sz w:val="24"/>
          <w:szCs w:val="24"/>
          <w:lang w:eastAsia="lv-LV"/>
        </w:rPr>
        <w:t xml:space="preserve">un  Ministru kabineta 30.10.2007. noteikumu Nr.735 “Noteikumi par publiskas personas zemes nomu” 15.punktu </w:t>
      </w:r>
      <w:r w:rsidRPr="007D1949">
        <w:rPr>
          <w:rFonts w:ascii="Times New Roman" w:eastAsia="Times New Roman" w:hAnsi="Times New Roman" w:cs="Times New Roman"/>
          <w:i/>
          <w:sz w:val="24"/>
          <w:szCs w:val="24"/>
          <w:lang w:eastAsia="lv-LV"/>
        </w:rPr>
        <w:t>Valsts institūcijas informāciju par iznomājamiem to valdījumā vai turējumā esošiem neapbūvētiem zemesgabaliem ievieto attiecīgās valsts institūcijas oficiālajā mājaslapā internetā, bet pašvaldība informāciju par iznomājamiem tās valdījumā vai turējumā esošiem neapbūvētiem zemes</w:t>
      </w:r>
      <w:r w:rsidRPr="007D1949">
        <w:rPr>
          <w:rFonts w:ascii="Times New Roman" w:eastAsia="Times New Roman" w:hAnsi="Times New Roman" w:cs="Times New Roman"/>
          <w:i/>
          <w:sz w:val="24"/>
          <w:szCs w:val="24"/>
          <w:lang w:eastAsia="lv-LV"/>
        </w:rPr>
        <w:softHyphen/>
        <w:t xml:space="preserve">gabaliem izliek redzamā vietā pašvaldības domes ēkā </w:t>
      </w:r>
      <w:r w:rsidRPr="007D1949">
        <w:rPr>
          <w:rFonts w:ascii="Times New Roman" w:eastAsia="Times New Roman" w:hAnsi="Times New Roman" w:cs="Times New Roman"/>
          <w:sz w:val="24"/>
          <w:szCs w:val="24"/>
          <w:lang w:eastAsia="lv-LV"/>
        </w:rPr>
        <w:t xml:space="preserve">un 18.3. apakšpunktu </w:t>
      </w:r>
      <w:r w:rsidRPr="007D1949">
        <w:rPr>
          <w:rFonts w:ascii="Times New Roman" w:eastAsia="Times New Roman" w:hAnsi="Times New Roman" w:cs="Times New Roman"/>
          <w:i/>
          <w:sz w:val="24"/>
          <w:szCs w:val="24"/>
          <w:lang w:eastAsia="lv-LV"/>
        </w:rPr>
        <w:t xml:space="preserve">Pašvaldībai ir tiesības noteikt lielāku nomas maksas apmēru, izdodot saistošos </w:t>
      </w:r>
      <w:r w:rsidRPr="007D1949">
        <w:rPr>
          <w:rFonts w:ascii="Times New Roman" w:eastAsia="Times New Roman" w:hAnsi="Times New Roman" w:cs="Times New Roman"/>
          <w:i/>
          <w:sz w:val="24"/>
          <w:szCs w:val="24"/>
          <w:lang w:eastAsia="lv-LV"/>
        </w:rPr>
        <w:lastRenderedPageBreak/>
        <w:t>noteikumus. Ja pašvaldības saistošie noteikumi nav izdoti, neapbūvēta zemesgabala nomas maksa gadā ir:18.3. pārējos gadījumos – ne mazāk kā 1,5 % apmērā no zemes kadastrālās vērtības.</w:t>
      </w:r>
    </w:p>
    <w:p w:rsidR="00ED5642" w:rsidRPr="007D1949" w:rsidRDefault="00ED5642" w:rsidP="00AC7A65">
      <w:pPr>
        <w:ind w:right="5"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 nodot mutiskai izsolei pašvaldības nekustamo īpašumu – </w:t>
      </w:r>
      <w:r w:rsidRPr="007D1949">
        <w:rPr>
          <w:rFonts w:ascii="Times New Roman" w:eastAsia="Times New Roman" w:hAnsi="Times New Roman" w:cs="Arial"/>
          <w:sz w:val="24"/>
          <w:szCs w:val="24"/>
          <w:lang w:eastAsia="lv-LV" w:bidi="lo-LA"/>
        </w:rPr>
        <w:t xml:space="preserve">Rūdas ielā 2,Tukumā, Tukuma novadā (kadastra Nr.9001 005  0229),  Purva ielā 8, Tukumā, Tukuma novadā (kadastra Nr.9001 005  0210) un Purva ielā 10, Tukumā, Tukuma novadā (kadastra Nr.9001 005  0210) zemes vienību kā viena izsoles objekta kopuma </w:t>
      </w:r>
      <w:r w:rsidRPr="007D1949">
        <w:rPr>
          <w:rFonts w:ascii="Times New Roman" w:eastAsia="Times New Roman" w:hAnsi="Times New Roman" w:cs="Times New Roman"/>
          <w:sz w:val="24"/>
          <w:szCs w:val="24"/>
          <w:lang w:eastAsia="lv-LV"/>
        </w:rPr>
        <w:t xml:space="preserve"> nomas tiesības, rīkojot  izsoli ar augšupejošu soli,</w:t>
      </w:r>
    </w:p>
    <w:p w:rsidR="00ED5642" w:rsidRPr="007D1949" w:rsidRDefault="00ED5642" w:rsidP="00AC7A65">
      <w:pPr>
        <w:ind w:firstLine="720"/>
        <w:jc w:val="both"/>
        <w:rPr>
          <w:rFonts w:ascii="Times New Roman" w:eastAsia="Times New Roman" w:hAnsi="Times New Roman" w:cs="Arial"/>
          <w:sz w:val="24"/>
          <w:szCs w:val="24"/>
          <w:lang w:eastAsia="lv-LV" w:bidi="lo-LA"/>
        </w:rPr>
      </w:pPr>
    </w:p>
    <w:p w:rsidR="00ED5642" w:rsidRPr="007D1949" w:rsidRDefault="00ED5642"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2. apstiprināt nomas t</w:t>
      </w:r>
      <w:r w:rsidR="008E2083">
        <w:rPr>
          <w:rFonts w:ascii="Times New Roman" w:eastAsia="Times New Roman" w:hAnsi="Times New Roman" w:cs="Arial"/>
          <w:sz w:val="24"/>
          <w:szCs w:val="24"/>
          <w:lang w:eastAsia="lv-LV" w:bidi="lo-LA"/>
        </w:rPr>
        <w:t>iesību izsoles noteikumus Nr.21</w:t>
      </w:r>
      <w:r w:rsidRPr="007D1949">
        <w:rPr>
          <w:rFonts w:ascii="Times New Roman" w:eastAsia="Times New Roman" w:hAnsi="Times New Roman" w:cs="Arial"/>
          <w:sz w:val="24"/>
          <w:szCs w:val="24"/>
          <w:lang w:eastAsia="lv-LV" w:bidi="lo-LA"/>
        </w:rPr>
        <w:t xml:space="preserve"> (pielikumā),</w:t>
      </w:r>
    </w:p>
    <w:p w:rsidR="00ED5642" w:rsidRPr="007D1949" w:rsidRDefault="00ED5642" w:rsidP="00AC7A65">
      <w:pPr>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ab/>
      </w:r>
    </w:p>
    <w:p w:rsidR="00ED5642" w:rsidRPr="007D1949" w:rsidRDefault="00ED5642"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3. izsoli uzdot rīkot Īpašumu apsaimniekošanas un privatizācijas komisijai,</w:t>
      </w:r>
    </w:p>
    <w:p w:rsidR="00ED5642" w:rsidRPr="007D1949" w:rsidRDefault="00ED5642" w:rsidP="00AC7A65">
      <w:pPr>
        <w:ind w:firstLine="720"/>
        <w:jc w:val="both"/>
        <w:rPr>
          <w:rFonts w:ascii="Times New Roman" w:eastAsia="Times New Roman" w:hAnsi="Times New Roman" w:cs="Arial"/>
          <w:sz w:val="24"/>
          <w:szCs w:val="24"/>
          <w:lang w:eastAsia="lv-LV" w:bidi="lo-LA"/>
        </w:rPr>
      </w:pPr>
    </w:p>
    <w:p w:rsidR="00ED5642" w:rsidRPr="007D1949" w:rsidRDefault="00ED5642"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 xml:space="preserve">4. informāciju par izsoli publicēt laikrakstā „Latvijas Vēstnesis”, Tukuma novada Domes bezmaksas informatīvajā izdevumā „Tukuma Laiks” un pašvaldības tīmekļa vietnē </w:t>
      </w:r>
      <w:hyperlink r:id="rId55" w:history="1">
        <w:r w:rsidRPr="007D1949">
          <w:rPr>
            <w:rFonts w:ascii="Times New Roman" w:eastAsia="Calibri" w:hAnsi="Times New Roman" w:cs="Arial"/>
            <w:sz w:val="24"/>
            <w:szCs w:val="24"/>
            <w:u w:val="single"/>
            <w:lang w:eastAsia="lv-LV" w:bidi="lo-LA"/>
          </w:rPr>
          <w:t>www.tukums.lv</w:t>
        </w:r>
      </w:hyperlink>
      <w:r w:rsidRPr="007D1949">
        <w:rPr>
          <w:rFonts w:ascii="Times New Roman" w:eastAsia="Times New Roman" w:hAnsi="Times New Roman" w:cs="Arial"/>
          <w:sz w:val="24"/>
          <w:szCs w:val="24"/>
          <w:lang w:eastAsia="lv-LV" w:bidi="lo-LA"/>
        </w:rPr>
        <w:t xml:space="preserve">. </w:t>
      </w:r>
    </w:p>
    <w:p w:rsidR="00ED5642" w:rsidRPr="007D1949" w:rsidRDefault="00ED5642" w:rsidP="00AC7A65">
      <w:pPr>
        <w:ind w:firstLine="720"/>
        <w:jc w:val="both"/>
        <w:rPr>
          <w:rFonts w:ascii="Times New Roman" w:eastAsia="Times New Roman" w:hAnsi="Times New Roman" w:cs="Arial"/>
          <w:sz w:val="24"/>
          <w:szCs w:val="24"/>
          <w:lang w:eastAsia="lv-LV" w:bidi="lo-LA"/>
        </w:rPr>
      </w:pPr>
    </w:p>
    <w:p w:rsidR="00ED5642" w:rsidRPr="007D1949" w:rsidRDefault="00ED5642" w:rsidP="00AC7A65">
      <w:pPr>
        <w:ind w:firstLine="720"/>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5. kontroli par lēmuma izpildi uzdot Domes iekšējai auditorei Lindai Gruziņai.</w:t>
      </w: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44847" w:rsidRPr="007D1949" w:rsidRDefault="00644847" w:rsidP="00644847">
      <w:pPr>
        <w:ind w:right="98"/>
        <w:jc w:val="both"/>
        <w:rPr>
          <w:rFonts w:ascii="Times New Roman" w:eastAsia="Times New Roman" w:hAnsi="Times New Roman" w:cs="Times New Roman"/>
          <w:sz w:val="20"/>
          <w:szCs w:val="20"/>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AC7A65">
      <w:pPr>
        <w:ind w:firstLine="720"/>
        <w:jc w:val="both"/>
        <w:rPr>
          <w:rFonts w:ascii="Times New Roman" w:eastAsia="Times New Roman" w:hAnsi="Times New Roman" w:cs="Times New Roman"/>
          <w:i/>
          <w:sz w:val="24"/>
          <w:szCs w:val="24"/>
          <w:lang w:eastAsia="lv-LV"/>
        </w:rPr>
      </w:pPr>
    </w:p>
    <w:p w:rsidR="00ED5642" w:rsidRPr="007D1949" w:rsidRDefault="00ED5642" w:rsidP="00644847">
      <w:pPr>
        <w:ind w:left="6521"/>
        <w:jc w:val="right"/>
        <w:rPr>
          <w:rFonts w:ascii="Times New Roman" w:eastAsia="Times New Roman" w:hAnsi="Times New Roman" w:cs="Times New Roman"/>
          <w:caps/>
          <w:sz w:val="20"/>
          <w:szCs w:val="20"/>
          <w:lang w:eastAsia="lv-LV"/>
        </w:rPr>
      </w:pPr>
    </w:p>
    <w:p w:rsidR="00644847" w:rsidRPr="007D1949" w:rsidRDefault="00644847" w:rsidP="00644847">
      <w:pPr>
        <w:ind w:left="6521"/>
        <w:jc w:val="right"/>
        <w:rPr>
          <w:rFonts w:ascii="Times New Roman" w:eastAsia="Times New Roman" w:hAnsi="Times New Roman" w:cs="Times New Roman"/>
          <w:caps/>
          <w:sz w:val="20"/>
          <w:szCs w:val="20"/>
          <w:lang w:eastAsia="lv-LV"/>
        </w:rPr>
      </w:pPr>
    </w:p>
    <w:p w:rsidR="00644847" w:rsidRPr="007D1949" w:rsidRDefault="00644847" w:rsidP="00644847">
      <w:pPr>
        <w:ind w:left="6521"/>
        <w:jc w:val="right"/>
        <w:rPr>
          <w:rFonts w:ascii="Times New Roman" w:eastAsia="Times New Roman" w:hAnsi="Times New Roman" w:cs="Times New Roman"/>
          <w:caps/>
          <w:sz w:val="20"/>
          <w:szCs w:val="20"/>
          <w:lang w:eastAsia="lv-LV"/>
        </w:rPr>
      </w:pPr>
    </w:p>
    <w:p w:rsidR="00644847" w:rsidRPr="007D1949" w:rsidRDefault="00644847" w:rsidP="00644847">
      <w:pPr>
        <w:ind w:left="6521"/>
        <w:jc w:val="right"/>
        <w:rPr>
          <w:rFonts w:ascii="Times New Roman" w:eastAsia="Times New Roman" w:hAnsi="Times New Roman" w:cs="Times New Roman"/>
          <w:caps/>
          <w:sz w:val="20"/>
          <w:szCs w:val="20"/>
          <w:lang w:eastAsia="lv-LV"/>
        </w:rPr>
      </w:pPr>
    </w:p>
    <w:p w:rsidR="00644847" w:rsidRPr="007D1949" w:rsidRDefault="00644847" w:rsidP="00644847">
      <w:pPr>
        <w:ind w:left="6521"/>
        <w:jc w:val="right"/>
        <w:rPr>
          <w:rFonts w:ascii="Times New Roman" w:eastAsia="Times New Roman" w:hAnsi="Times New Roman" w:cs="Times New Roman"/>
          <w:caps/>
          <w:sz w:val="20"/>
          <w:szCs w:val="20"/>
          <w:lang w:eastAsia="lv-LV"/>
        </w:rPr>
      </w:pPr>
    </w:p>
    <w:p w:rsidR="00ED5642" w:rsidRPr="007D1949" w:rsidRDefault="00ED5642" w:rsidP="00AC7A65">
      <w:pPr>
        <w:ind w:left="6521"/>
        <w:jc w:val="both"/>
        <w:rPr>
          <w:rFonts w:ascii="Times New Roman" w:eastAsia="Times New Roman" w:hAnsi="Times New Roman" w:cs="Times New Roman"/>
          <w:caps/>
          <w:sz w:val="20"/>
          <w:szCs w:val="20"/>
          <w:lang w:eastAsia="lv-LV"/>
        </w:rPr>
      </w:pPr>
    </w:p>
    <w:p w:rsidR="00ED5642" w:rsidRPr="007D1949" w:rsidRDefault="00ED5642" w:rsidP="00AC7A65">
      <w:pPr>
        <w:ind w:left="6521"/>
        <w:jc w:val="both"/>
        <w:rPr>
          <w:rFonts w:ascii="Times New Roman" w:eastAsia="Times New Roman" w:hAnsi="Times New Roman" w:cs="Times New Roman"/>
          <w:caps/>
          <w:sz w:val="20"/>
          <w:szCs w:val="20"/>
          <w:lang w:eastAsia="lv-LV"/>
        </w:rPr>
      </w:pPr>
    </w:p>
    <w:p w:rsidR="00ED5642" w:rsidRPr="007D1949" w:rsidRDefault="00ED5642" w:rsidP="00AC7A65">
      <w:pPr>
        <w:ind w:left="6521"/>
        <w:jc w:val="both"/>
        <w:rPr>
          <w:rFonts w:ascii="Times New Roman" w:eastAsia="Times New Roman" w:hAnsi="Times New Roman" w:cs="Times New Roman"/>
          <w:caps/>
          <w:sz w:val="20"/>
          <w:szCs w:val="20"/>
          <w:lang w:eastAsia="lv-LV"/>
        </w:rPr>
      </w:pPr>
    </w:p>
    <w:p w:rsidR="00ED5642" w:rsidRPr="007D1949" w:rsidRDefault="00ED5642" w:rsidP="00AC7A65">
      <w:pPr>
        <w:ind w:left="6521"/>
        <w:jc w:val="both"/>
        <w:rPr>
          <w:rFonts w:ascii="Times New Roman" w:eastAsia="Times New Roman" w:hAnsi="Times New Roman" w:cs="Times New Roman"/>
          <w:caps/>
          <w:sz w:val="20"/>
          <w:szCs w:val="20"/>
          <w:lang w:eastAsia="lv-LV"/>
        </w:rPr>
      </w:pPr>
    </w:p>
    <w:p w:rsidR="00ED5642" w:rsidRPr="007D1949" w:rsidRDefault="00ED5642" w:rsidP="00AC7A65">
      <w:pPr>
        <w:ind w:left="6521"/>
        <w:jc w:val="both"/>
        <w:rPr>
          <w:rFonts w:ascii="Times New Roman" w:eastAsia="Times New Roman" w:hAnsi="Times New Roman" w:cs="Times New Roman"/>
          <w:caps/>
          <w:sz w:val="20"/>
          <w:szCs w:val="20"/>
          <w:lang w:eastAsia="lv-LV"/>
        </w:rPr>
      </w:pPr>
      <w:r w:rsidRPr="007D1949">
        <w:rPr>
          <w:rFonts w:ascii="Times New Roman" w:eastAsia="Times New Roman" w:hAnsi="Times New Roman" w:cs="Times New Roman"/>
          <w:caps/>
          <w:sz w:val="20"/>
          <w:szCs w:val="20"/>
          <w:lang w:eastAsia="lv-LV"/>
        </w:rPr>
        <w:lastRenderedPageBreak/>
        <w:t>Apstiprināti</w:t>
      </w:r>
    </w:p>
    <w:p w:rsidR="00ED5642" w:rsidRPr="007D1949" w:rsidRDefault="00ED5642" w:rsidP="00AC7A65">
      <w:pPr>
        <w:ind w:left="6521"/>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ar Tukuma novada Domes 26.11.2015.</w:t>
      </w:r>
    </w:p>
    <w:p w:rsidR="00ED5642" w:rsidRPr="007D1949" w:rsidRDefault="00ED5642" w:rsidP="00AC7A65">
      <w:pPr>
        <w:ind w:left="6521"/>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lēmumu (prot. Nr.</w:t>
      </w:r>
      <w:r w:rsidR="00644847" w:rsidRPr="007D1949">
        <w:rPr>
          <w:rFonts w:ascii="Times New Roman" w:eastAsia="Times New Roman" w:hAnsi="Times New Roman" w:cs="Times New Roman"/>
          <w:sz w:val="20"/>
          <w:szCs w:val="20"/>
          <w:lang w:eastAsia="lv-LV"/>
        </w:rPr>
        <w:t>13, 36</w:t>
      </w:r>
      <w:r w:rsidRPr="007D1949">
        <w:rPr>
          <w:rFonts w:ascii="Times New Roman" w:eastAsia="Times New Roman" w:hAnsi="Times New Roman" w:cs="Times New Roman"/>
          <w:sz w:val="20"/>
          <w:szCs w:val="20"/>
          <w:lang w:eastAsia="lv-LV"/>
        </w:rPr>
        <w:t>.§.)</w:t>
      </w:r>
    </w:p>
    <w:p w:rsidR="00ED5642" w:rsidRPr="007D1949" w:rsidRDefault="00ED5642" w:rsidP="00AC7A65">
      <w:pPr>
        <w:ind w:left="5760" w:firstLine="720"/>
        <w:jc w:val="both"/>
        <w:rPr>
          <w:rFonts w:ascii="Times New Roman" w:eastAsia="Times New Roman" w:hAnsi="Times New Roman" w:cs="Times New Roman"/>
          <w:sz w:val="20"/>
          <w:szCs w:val="20"/>
          <w:lang w:eastAsia="lv-LV"/>
        </w:rPr>
      </w:pP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IZSOLES NOTEIKUMI</w:t>
      </w: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D5642" w:rsidRPr="007D1949" w:rsidRDefault="00ED5642" w:rsidP="00AC7A65">
      <w:pPr>
        <w:jc w:val="both"/>
        <w:rPr>
          <w:rFonts w:ascii="Times New Roman" w:eastAsia="Times New Roman" w:hAnsi="Times New Roman" w:cs="Times New Roman"/>
          <w:sz w:val="24"/>
          <w:szCs w:val="24"/>
          <w:lang w:eastAsia="lv-LV"/>
        </w:rPr>
      </w:pPr>
      <w:proofErr w:type="gramStart"/>
      <w:r w:rsidRPr="007D1949">
        <w:rPr>
          <w:rFonts w:ascii="Times New Roman" w:eastAsia="Times New Roman" w:hAnsi="Times New Roman" w:cs="Times New Roman"/>
          <w:sz w:val="24"/>
          <w:szCs w:val="24"/>
          <w:lang w:eastAsia="lv-LV"/>
        </w:rPr>
        <w:t>2015.gada</w:t>
      </w:r>
      <w:proofErr w:type="gramEnd"/>
      <w:r w:rsidRPr="007D1949">
        <w:rPr>
          <w:rFonts w:ascii="Times New Roman" w:eastAsia="Times New Roman" w:hAnsi="Times New Roman" w:cs="Times New Roman"/>
          <w:sz w:val="24"/>
          <w:szCs w:val="24"/>
          <w:lang w:eastAsia="lv-LV"/>
        </w:rPr>
        <w:t xml:space="preserve"> 26.novembrī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008E2083">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b/>
          <w:sz w:val="24"/>
          <w:szCs w:val="24"/>
          <w:lang w:eastAsia="lv-LV"/>
        </w:rPr>
        <w:t>Nr.</w:t>
      </w:r>
      <w:r w:rsidR="008E2083">
        <w:rPr>
          <w:rFonts w:ascii="Times New Roman" w:eastAsia="Times New Roman" w:hAnsi="Times New Roman" w:cs="Times New Roman"/>
          <w:b/>
          <w:sz w:val="24"/>
          <w:szCs w:val="24"/>
          <w:lang w:eastAsia="lv-LV"/>
        </w:rPr>
        <w:t>21</w:t>
      </w:r>
      <w:r w:rsidRPr="007D1949">
        <w:rPr>
          <w:rFonts w:ascii="Times New Roman" w:eastAsia="Times New Roman" w:hAnsi="Times New Roman" w:cs="Times New Roman"/>
          <w:sz w:val="24"/>
          <w:szCs w:val="24"/>
          <w:lang w:eastAsia="lv-LV"/>
        </w:rPr>
        <w:t xml:space="preserve">                                      </w:t>
      </w:r>
      <w:r w:rsidR="008E2083">
        <w:rPr>
          <w:rFonts w:ascii="Times New Roman" w:eastAsia="Times New Roman" w:hAnsi="Times New Roman" w:cs="Times New Roman"/>
          <w:sz w:val="24"/>
          <w:szCs w:val="24"/>
          <w:lang w:eastAsia="lv-LV"/>
        </w:rPr>
        <w:t xml:space="preserve">                          </w:t>
      </w:r>
    </w:p>
    <w:p w:rsidR="00ED5642" w:rsidRPr="007D1949" w:rsidRDefault="00ED5642" w:rsidP="00AC7A65">
      <w:pPr>
        <w:jc w:val="right"/>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(prot. Nr.</w:t>
      </w:r>
      <w:r w:rsidR="00644847" w:rsidRPr="007D1949">
        <w:rPr>
          <w:rFonts w:ascii="Times New Roman" w:eastAsia="Times New Roman" w:hAnsi="Times New Roman" w:cs="Times New Roman"/>
          <w:sz w:val="24"/>
          <w:szCs w:val="24"/>
          <w:lang w:eastAsia="lv-LV"/>
        </w:rPr>
        <w:t>13</w:t>
      </w:r>
      <w:r w:rsidRPr="007D1949">
        <w:rPr>
          <w:rFonts w:ascii="Times New Roman" w:eastAsia="Times New Roman" w:hAnsi="Times New Roman" w:cs="Times New Roman"/>
          <w:sz w:val="24"/>
          <w:szCs w:val="24"/>
          <w:lang w:eastAsia="lv-LV"/>
        </w:rPr>
        <w:t xml:space="preserve">, </w:t>
      </w:r>
      <w:r w:rsidR="00644847" w:rsidRPr="007D1949">
        <w:rPr>
          <w:rFonts w:ascii="Times New Roman" w:eastAsia="Times New Roman" w:hAnsi="Times New Roman" w:cs="Times New Roman"/>
          <w:sz w:val="24"/>
          <w:szCs w:val="24"/>
          <w:lang w:eastAsia="lv-LV"/>
        </w:rPr>
        <w:t>36</w:t>
      </w:r>
      <w:r w:rsidRPr="007D1949">
        <w:rPr>
          <w:rFonts w:ascii="Times New Roman" w:eastAsia="Times New Roman" w:hAnsi="Times New Roman" w:cs="Times New Roman"/>
          <w:sz w:val="24"/>
          <w:szCs w:val="24"/>
          <w:lang w:eastAsia="lv-LV"/>
        </w:rPr>
        <w:t>.§.)</w:t>
      </w:r>
    </w:p>
    <w:p w:rsidR="00ED5642" w:rsidRPr="007D1949" w:rsidRDefault="00ED5642" w:rsidP="00AC7A65">
      <w:pPr>
        <w:jc w:val="center"/>
        <w:rPr>
          <w:rFonts w:ascii="Times New Roman" w:eastAsia="Times New Roman" w:hAnsi="Times New Roman" w:cs="Times New Roman"/>
          <w:b/>
          <w:sz w:val="24"/>
          <w:szCs w:val="24"/>
          <w:lang w:eastAsia="lv-LV"/>
        </w:rPr>
      </w:pP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pašvaldības neapbūvētu zemes vienību</w:t>
      </w: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Rūdas ielā 2, Purva ielā 8 un  Purva ielā 10,</w:t>
      </w:r>
    </w:p>
    <w:p w:rsidR="00ED5642" w:rsidRPr="007D1949" w:rsidRDefault="00ED5642" w:rsidP="00AC7A65">
      <w:pPr>
        <w:ind w:right="-1"/>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Tukumā, Tukuma novadā, nomas tiesību izsoli</w:t>
      </w:r>
    </w:p>
    <w:p w:rsidR="00ED5642" w:rsidRPr="007D1949" w:rsidRDefault="00ED5642" w:rsidP="00AC7A65">
      <w:pPr>
        <w:ind w:left="576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Noteikumi sastādīti, pamatojoties uz Publiskas personas finanšu līdzekļu un mantas izšķērdēšanas novēršanas likumu, Ministru kabineta 30.10.2007. noteikumiem Nr.735 "Noteikumi par publiskas personas zemes nomu"</w:t>
      </w:r>
    </w:p>
    <w:p w:rsidR="00ED5642" w:rsidRPr="007D1949" w:rsidRDefault="00ED5642" w:rsidP="00AC7A65">
      <w:pPr>
        <w:jc w:val="right"/>
        <w:rPr>
          <w:rFonts w:ascii="Times New Roman" w:eastAsia="Times New Roman" w:hAnsi="Times New Roman" w:cs="Times New Roman"/>
          <w:sz w:val="24"/>
          <w:szCs w:val="24"/>
          <w:lang w:eastAsia="lv-LV"/>
        </w:rPr>
      </w:pPr>
    </w:p>
    <w:p w:rsidR="00ED5642" w:rsidRPr="007D1949" w:rsidRDefault="00ED5642" w:rsidP="00AC7A65">
      <w:pPr>
        <w:suppressAutoHyphens/>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1. Vispārīgie jautājumi</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1.1. Mutiskā izsolē ar augšupejošu nomas maksas procentu soli tiek nodota nomā Tukuma novada Domei piederošie nekustamie īpašumi </w:t>
      </w:r>
      <w:r w:rsidRPr="007D1949">
        <w:rPr>
          <w:rFonts w:ascii="Times New Roman" w:eastAsia="Times New Roman" w:hAnsi="Times New Roman" w:cs="Arial"/>
          <w:sz w:val="24"/>
          <w:szCs w:val="24"/>
          <w:lang w:eastAsia="lv-LV" w:bidi="lo-LA"/>
        </w:rPr>
        <w:t>Rūdas ielā 2,Tukumā, Tukuma novadā (kadastra Nr.9001 005 0229),  Purva ielā 8, Tukumā, Tukuma novadā (kadastra Nr.9001 005  0210) un Purva ielā 10, Tukumā, Tukuma novadā (kadastra Nr.9001 005  0210) kā viens izsoles objekts.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 Tukuma novada pašvaldības īpašuma tiesības uz Īpašumu nostiprinātas: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8E2083">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2.1 īpašumam Rūdas ielā 2, Tukumā, Tukuma novadā (kadastra Nr.9001 005 0229) Tukuma pilsētas </w:t>
      </w:r>
      <w:r w:rsidR="00EB1DF2">
        <w:rPr>
          <w:rFonts w:ascii="Times New Roman" w:eastAsia="Times New Roman" w:hAnsi="Times New Roman" w:cs="Times New Roman"/>
          <w:sz w:val="24"/>
          <w:szCs w:val="24"/>
          <w:lang w:eastAsia="lv-LV"/>
        </w:rPr>
        <w:t>z</w:t>
      </w:r>
      <w:r w:rsidRPr="007D1949">
        <w:rPr>
          <w:rFonts w:ascii="Times New Roman" w:eastAsia="Times New Roman" w:hAnsi="Times New Roman" w:cs="Times New Roman"/>
          <w:sz w:val="24"/>
          <w:szCs w:val="24"/>
          <w:lang w:eastAsia="lv-LV"/>
        </w:rPr>
        <w:t>emesgrāmatas nodalījumā Nr.900000293047. Īpašums sastāv no vienas neapbūvētas zemes vienības 1,1198 ha platībā ar kadastra apzīmējumu 9001 005 0229</w:t>
      </w:r>
      <w:r w:rsidR="008E2083">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8E2083">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2.2. īpašumam Purva ielā 8, Tukumā, Tukuma novadā (kadastra Nr.9001 005 0210) Tukuma pilsētas </w:t>
      </w:r>
      <w:r w:rsidR="00EB1DF2">
        <w:rPr>
          <w:rFonts w:ascii="Times New Roman" w:eastAsia="Times New Roman" w:hAnsi="Times New Roman" w:cs="Times New Roman"/>
          <w:sz w:val="24"/>
          <w:szCs w:val="24"/>
          <w:lang w:eastAsia="lv-LV"/>
        </w:rPr>
        <w:t>z</w:t>
      </w:r>
      <w:r w:rsidRPr="007D1949">
        <w:rPr>
          <w:rFonts w:ascii="Times New Roman" w:eastAsia="Times New Roman" w:hAnsi="Times New Roman" w:cs="Times New Roman"/>
          <w:sz w:val="24"/>
          <w:szCs w:val="24"/>
          <w:lang w:eastAsia="lv-LV"/>
        </w:rPr>
        <w:t>emesgrāmatas nodalījumā Nr.900000326855. Īpašums sastāv no vienas neapbūvētas zemes vienības 1,9564 ha platībā ar kadastra apzīmējumu 9001 005 0210</w:t>
      </w:r>
      <w:r w:rsidR="008E2083">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w:t>
      </w:r>
      <w:r w:rsidR="008E2083">
        <w:rPr>
          <w:rFonts w:ascii="Times New Roman" w:eastAsia="Times New Roman" w:hAnsi="Times New Roman" w:cs="Times New Roman"/>
          <w:sz w:val="24"/>
          <w:szCs w:val="24"/>
          <w:lang w:eastAsia="lv-LV"/>
        </w:rPr>
        <w:t>.</w:t>
      </w:r>
      <w:r w:rsidRPr="007D1949">
        <w:rPr>
          <w:rFonts w:ascii="Times New Roman" w:eastAsia="Times New Roman" w:hAnsi="Times New Roman" w:cs="Times New Roman"/>
          <w:sz w:val="24"/>
          <w:szCs w:val="24"/>
          <w:lang w:eastAsia="lv-LV"/>
        </w:rPr>
        <w:t xml:space="preserve">2.3. īpašumam Purva ielā 10, Tukumā, Tukuma novadā (kadastra Nr. 9001 005 0209) ir Tukuma novada pašvaldības īpašums, reģistrēts Tukuma pilsētas </w:t>
      </w:r>
      <w:r w:rsidR="00EB1DF2">
        <w:rPr>
          <w:rFonts w:ascii="Times New Roman" w:eastAsia="Times New Roman" w:hAnsi="Times New Roman" w:cs="Times New Roman"/>
          <w:sz w:val="24"/>
          <w:szCs w:val="24"/>
          <w:lang w:eastAsia="lv-LV"/>
        </w:rPr>
        <w:t>z</w:t>
      </w:r>
      <w:r w:rsidRPr="007D1949">
        <w:rPr>
          <w:rFonts w:ascii="Times New Roman" w:eastAsia="Times New Roman" w:hAnsi="Times New Roman" w:cs="Times New Roman"/>
          <w:sz w:val="24"/>
          <w:szCs w:val="24"/>
          <w:lang w:eastAsia="lv-LV"/>
        </w:rPr>
        <w:t>emesgrāmatas nodalījumā Nr.900000326877. Īpašums sastāv no vienas neapbūvētas zemes vienības 1,7592 ha platībā ar kadastra apzīmējumu 9001 005 0209.</w:t>
      </w:r>
    </w:p>
    <w:p w:rsidR="00ED5642" w:rsidRPr="007D1949" w:rsidRDefault="00ED5642"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1.3. Nomas līgumā paredzētais izmantošanas veids - ražošanas objektu un noliktavu teritorijas.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1.4. Iznomātājs – Tukuma novada Dome.</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 Izsoli rīko Tukuma novada Domes Īpašumu apsaimniekošanas un privatizācijas komisija (turpmāk – Komisija), kura izveidota ar Tukuma novada Domes 30.07.2009. lēmumu (prot. Nr.5, 4.§.).</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1.6. Izsoles veids – pirmā mutiskā izsole.</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1.7. Izsoles solis ir 0,1% no nomas maksas gadā.</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1.8. Izsoles mērķis ir veicināt jaunu ražošanas  objektu būvniecību un darba vietu radīšanu Tukuma novadā.</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1.9. Izsoles dalības maksa – 300,00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(trīs simti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1.10. Izsoles nodrošinājums – 1400,00 </w:t>
      </w:r>
      <w:r w:rsidRPr="007D1949">
        <w:rPr>
          <w:rFonts w:ascii="Times New Roman" w:eastAsia="Times New Roman" w:hAnsi="Times New Roman" w:cs="Times New Roman"/>
          <w:i/>
          <w:sz w:val="24"/>
          <w:szCs w:val="24"/>
          <w:lang w:eastAsia="lv-LV"/>
        </w:rPr>
        <w:t xml:space="preserve">euro </w:t>
      </w:r>
      <w:r w:rsidRPr="007D1949">
        <w:rPr>
          <w:rFonts w:ascii="Times New Roman" w:eastAsia="Times New Roman" w:hAnsi="Times New Roman" w:cs="Times New Roman"/>
          <w:sz w:val="24"/>
          <w:szCs w:val="24"/>
          <w:lang w:eastAsia="lv-LV"/>
        </w:rPr>
        <w:t>(viens tūkstotis če</w:t>
      </w:r>
      <w:r w:rsidR="00CE1307">
        <w:rPr>
          <w:rFonts w:ascii="Times New Roman" w:eastAsia="Times New Roman" w:hAnsi="Times New Roman" w:cs="Times New Roman"/>
          <w:sz w:val="24"/>
          <w:szCs w:val="24"/>
          <w:lang w:eastAsia="lv-LV"/>
        </w:rPr>
        <w:t>t</w:t>
      </w:r>
      <w:r w:rsidRPr="007D1949">
        <w:rPr>
          <w:rFonts w:ascii="Times New Roman" w:eastAsia="Times New Roman" w:hAnsi="Times New Roman" w:cs="Times New Roman"/>
          <w:sz w:val="24"/>
          <w:szCs w:val="24"/>
          <w:lang w:eastAsia="lv-LV"/>
        </w:rPr>
        <w:t xml:space="preserve">ri simti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1.11. Izsoles dalības maksa un izsoles nodrošinājums, atsevišķos maksājumos iemaksājami līdz 2015.gada 15.decembrim plkst.12:00. Tukuma novada Domes, reģistrācijas Nr.90000050975, AS „Swedbank” norēķinu kontā LV17HABA0001402040731, kods: HABALV22 vai iemaksājot Tukuma novada Domes kasē, Talsu ielā 4, Tukumā, Tukuma novadā.</w:t>
      </w:r>
    </w:p>
    <w:p w:rsidR="00ED5642" w:rsidRPr="007D1949" w:rsidRDefault="00ED5642" w:rsidP="00AC7A65">
      <w:pPr>
        <w:suppressAutoHyphens/>
        <w:ind w:left="360"/>
        <w:jc w:val="both"/>
        <w:rPr>
          <w:rFonts w:ascii="Times New Roman" w:eastAsia="Times New Roman" w:hAnsi="Times New Roman" w:cs="Times New Roman"/>
          <w:sz w:val="24"/>
          <w:szCs w:val="24"/>
          <w:lang w:eastAsia="lv-LV"/>
        </w:rPr>
      </w:pPr>
    </w:p>
    <w:p w:rsidR="00ED5642" w:rsidRPr="007D1949" w:rsidRDefault="00ED5642" w:rsidP="00AC7A65">
      <w:pPr>
        <w:suppressAutoHyphens/>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2. Izsoles sākumcena un nomas līguma termiņš</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2.1. Nomas maksas sākumcena ir 1,5 % apmērā no zemes kadastrālās vērtības (bez PVN) gadā.</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2.2. Papildus nomas maksai ir jāmaksā nekustamā īpašuma nodoklis.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2.3. Nomas līgums tiek slēgts uz 12 (divpadsmit) gadiem.</w:t>
      </w:r>
    </w:p>
    <w:p w:rsidR="00ED5642" w:rsidRPr="007D1949" w:rsidRDefault="00ED5642" w:rsidP="00AC7A65">
      <w:pPr>
        <w:tabs>
          <w:tab w:val="left" w:pos="3405"/>
        </w:tabs>
        <w:suppressAutoHyphens/>
        <w:jc w:val="both"/>
        <w:rPr>
          <w:rFonts w:ascii="Times New Roman" w:eastAsia="Times New Roman" w:hAnsi="Times New Roman" w:cs="Times New Roman"/>
          <w:sz w:val="24"/>
          <w:szCs w:val="24"/>
          <w:lang w:eastAsia="lv-LV"/>
        </w:rPr>
      </w:pPr>
    </w:p>
    <w:p w:rsidR="00ED5642" w:rsidRPr="007D1949" w:rsidRDefault="00ED5642" w:rsidP="00AC7A65">
      <w:pPr>
        <w:suppressAutoHyphens/>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3.</w:t>
      </w: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b/>
          <w:sz w:val="24"/>
          <w:szCs w:val="24"/>
          <w:lang w:eastAsia="lv-LV"/>
        </w:rPr>
        <w:t>Izsoles priekšmeta nomas īpašie nosacījumi</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3.1. Nomniekam nav tiesību nomas objektu nodot apakšnomā bez Iznomātāja rakstiskas piekrišanas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3.2. Papildus nomas maksai, nomnieks maksā nekustamā īpašuma nodokli saskaņā ar izrakstītiem nodokļu maksājuma paziņojumiem.</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 Nomniekam ir pienākums: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3.3.1. 12 mēnešu laikā no zemes nomas līguma noslēgšanas dienas iesnie</w:t>
      </w:r>
      <w:r w:rsidR="008E2083">
        <w:rPr>
          <w:rFonts w:ascii="Times New Roman" w:eastAsia="Times New Roman" w:hAnsi="Times New Roman" w:cs="Times New Roman"/>
          <w:sz w:val="24"/>
          <w:szCs w:val="24"/>
          <w:lang w:eastAsia="lv-LV"/>
        </w:rPr>
        <w:t>gt</w:t>
      </w:r>
      <w:r w:rsidRPr="007D1949">
        <w:rPr>
          <w:rFonts w:ascii="Times New Roman" w:eastAsia="Times New Roman" w:hAnsi="Times New Roman" w:cs="Times New Roman"/>
          <w:sz w:val="24"/>
          <w:szCs w:val="24"/>
          <w:lang w:eastAsia="lv-LV"/>
        </w:rPr>
        <w:t xml:space="preserve"> </w:t>
      </w:r>
      <w:r w:rsidR="008E2083">
        <w:rPr>
          <w:rFonts w:ascii="Times New Roman" w:eastAsia="Times New Roman" w:hAnsi="Times New Roman" w:cs="Times New Roman"/>
          <w:sz w:val="24"/>
          <w:szCs w:val="24"/>
          <w:lang w:eastAsia="lv-LV"/>
        </w:rPr>
        <w:t>b</w:t>
      </w:r>
      <w:r w:rsidRPr="007D1949">
        <w:rPr>
          <w:rFonts w:ascii="Times New Roman" w:eastAsia="Times New Roman" w:hAnsi="Times New Roman" w:cs="Times New Roman"/>
          <w:sz w:val="24"/>
          <w:szCs w:val="24"/>
          <w:lang w:eastAsia="lv-LV"/>
        </w:rPr>
        <w:t>ūvvald</w:t>
      </w:r>
      <w:r w:rsidR="00E624AE">
        <w:rPr>
          <w:rFonts w:ascii="Times New Roman" w:eastAsia="Times New Roman" w:hAnsi="Times New Roman" w:cs="Times New Roman"/>
          <w:sz w:val="24"/>
          <w:szCs w:val="24"/>
          <w:lang w:eastAsia="lv-LV"/>
        </w:rPr>
        <w:t>ei</w:t>
      </w:r>
      <w:r w:rsidRPr="007D1949">
        <w:rPr>
          <w:rFonts w:ascii="Times New Roman" w:eastAsia="Times New Roman" w:hAnsi="Times New Roman" w:cs="Times New Roman"/>
          <w:sz w:val="24"/>
          <w:szCs w:val="24"/>
          <w:lang w:eastAsia="lv-LV"/>
        </w:rPr>
        <w:t xml:space="preserve"> būvprojekt</w:t>
      </w:r>
      <w:r w:rsidR="008E2083">
        <w:rPr>
          <w:rFonts w:ascii="Times New Roman" w:eastAsia="Times New Roman" w:hAnsi="Times New Roman" w:cs="Times New Roman"/>
          <w:sz w:val="24"/>
          <w:szCs w:val="24"/>
          <w:lang w:eastAsia="lv-LV"/>
        </w:rPr>
        <w:t>u</w:t>
      </w:r>
      <w:r w:rsidRPr="007D1949">
        <w:rPr>
          <w:rFonts w:ascii="Times New Roman" w:eastAsia="Times New Roman" w:hAnsi="Times New Roman" w:cs="Times New Roman"/>
          <w:sz w:val="24"/>
          <w:szCs w:val="24"/>
          <w:lang w:eastAsia="lv-LV"/>
        </w:rPr>
        <w:t xml:space="preserve"> minimālā sastāvā.</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3.3.2. 24 mēnešu laikā no zemes nomas līguma noslēgšanas dienas iesnie</w:t>
      </w:r>
      <w:r w:rsidR="008E2083">
        <w:rPr>
          <w:rFonts w:ascii="Times New Roman" w:eastAsia="Times New Roman" w:hAnsi="Times New Roman" w:cs="Times New Roman"/>
          <w:sz w:val="24"/>
          <w:szCs w:val="24"/>
          <w:lang w:eastAsia="lv-LV"/>
        </w:rPr>
        <w:t>gt</w:t>
      </w:r>
      <w:r w:rsidRPr="007D1949">
        <w:rPr>
          <w:rFonts w:ascii="Times New Roman" w:eastAsia="Times New Roman" w:hAnsi="Times New Roman" w:cs="Times New Roman"/>
          <w:sz w:val="24"/>
          <w:szCs w:val="24"/>
          <w:lang w:eastAsia="lv-LV"/>
        </w:rPr>
        <w:t xml:space="preserve"> </w:t>
      </w:r>
      <w:r w:rsidR="008E2083">
        <w:rPr>
          <w:rFonts w:ascii="Times New Roman" w:eastAsia="Times New Roman" w:hAnsi="Times New Roman" w:cs="Times New Roman"/>
          <w:sz w:val="24"/>
          <w:szCs w:val="24"/>
          <w:lang w:eastAsia="lv-LV"/>
        </w:rPr>
        <w:t>b</w:t>
      </w:r>
      <w:r w:rsidRPr="007D1949">
        <w:rPr>
          <w:rFonts w:ascii="Times New Roman" w:eastAsia="Times New Roman" w:hAnsi="Times New Roman" w:cs="Times New Roman"/>
          <w:sz w:val="24"/>
          <w:szCs w:val="24"/>
          <w:lang w:eastAsia="lv-LV"/>
        </w:rPr>
        <w:t>ūvvald</w:t>
      </w:r>
      <w:r w:rsidR="00E624AE">
        <w:rPr>
          <w:rFonts w:ascii="Times New Roman" w:eastAsia="Times New Roman" w:hAnsi="Times New Roman" w:cs="Times New Roman"/>
          <w:sz w:val="24"/>
          <w:szCs w:val="24"/>
          <w:lang w:eastAsia="lv-LV"/>
        </w:rPr>
        <w:t>ei</w:t>
      </w:r>
      <w:r w:rsidRPr="007D1949">
        <w:rPr>
          <w:rFonts w:ascii="Times New Roman" w:eastAsia="Times New Roman" w:hAnsi="Times New Roman" w:cs="Times New Roman"/>
          <w:sz w:val="24"/>
          <w:szCs w:val="24"/>
          <w:lang w:eastAsia="lv-LV"/>
        </w:rPr>
        <w:t xml:space="preserve"> būvprojekt</w:t>
      </w:r>
      <w:r w:rsidR="008E2083">
        <w:rPr>
          <w:rFonts w:ascii="Times New Roman" w:eastAsia="Times New Roman" w:hAnsi="Times New Roman" w:cs="Times New Roman"/>
          <w:sz w:val="24"/>
          <w:szCs w:val="24"/>
          <w:lang w:eastAsia="lv-LV"/>
        </w:rPr>
        <w:t>u</w:t>
      </w:r>
      <w:r w:rsidRPr="007D1949">
        <w:rPr>
          <w:rFonts w:ascii="Times New Roman" w:eastAsia="Times New Roman" w:hAnsi="Times New Roman" w:cs="Times New Roman"/>
          <w:sz w:val="24"/>
          <w:szCs w:val="24"/>
          <w:lang w:eastAsia="lv-LV"/>
        </w:rPr>
        <w:t xml:space="preserve"> un uzsāk</w:t>
      </w:r>
      <w:r w:rsidR="008E2083">
        <w:rPr>
          <w:rFonts w:ascii="Times New Roman" w:eastAsia="Times New Roman" w:hAnsi="Times New Roman" w:cs="Times New Roman"/>
          <w:sz w:val="24"/>
          <w:szCs w:val="24"/>
          <w:lang w:eastAsia="lv-LV"/>
        </w:rPr>
        <w:t>t</w:t>
      </w:r>
      <w:r w:rsidRPr="007D1949">
        <w:rPr>
          <w:rFonts w:ascii="Times New Roman" w:eastAsia="Times New Roman" w:hAnsi="Times New Roman" w:cs="Times New Roman"/>
          <w:sz w:val="24"/>
          <w:szCs w:val="24"/>
          <w:lang w:eastAsia="lv-LV"/>
        </w:rPr>
        <w:t xml:space="preserve"> būvdarb</w:t>
      </w:r>
      <w:r w:rsidR="008E2083">
        <w:rPr>
          <w:rFonts w:ascii="Times New Roman" w:eastAsia="Times New Roman" w:hAnsi="Times New Roman" w:cs="Times New Roman"/>
          <w:sz w:val="24"/>
          <w:szCs w:val="24"/>
          <w:lang w:eastAsia="lv-LV"/>
        </w:rPr>
        <w:t>us</w:t>
      </w:r>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3.4. Nomnieks nomas līgumu paraksta 7 (septiņu) darbdienu laikā no izsoles rezultātu spēkā stāšanās dienas. Izsoles rezultāti stājas spēkā dienā, kad tos apstiprina Tukuma novada Dome.</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 Izsoles noteikumiem tiek pievienoti šādi pielikumi:</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3.5.1. 1.pielikums – publicējamā informācija par nomas objektu,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3.5.2. 2.pielikums – nomas līguma projekts.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p>
    <w:p w:rsidR="00ED5642" w:rsidRPr="007D1949" w:rsidRDefault="00ED5642" w:rsidP="00AC7A65">
      <w:pPr>
        <w:tabs>
          <w:tab w:val="left" w:pos="3405"/>
        </w:tabs>
        <w:suppressAutoHyphens/>
        <w:jc w:val="both"/>
        <w:rPr>
          <w:rFonts w:ascii="Times New Roman" w:eastAsia="Times New Roman" w:hAnsi="Times New Roman" w:cs="Times New Roman"/>
          <w:sz w:val="24"/>
          <w:szCs w:val="24"/>
          <w:lang w:eastAsia="lv-LV"/>
        </w:rPr>
      </w:pPr>
    </w:p>
    <w:p w:rsidR="00ED5642" w:rsidRPr="007D1949" w:rsidRDefault="00ED5642" w:rsidP="00AC7A65">
      <w:pPr>
        <w:suppressAutoHyphens/>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4.</w:t>
      </w:r>
      <w:r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b/>
          <w:sz w:val="24"/>
          <w:szCs w:val="24"/>
          <w:lang w:eastAsia="lv-LV"/>
        </w:rPr>
        <w:t>Informācijas publicēšanas kārtība</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4.1. Informācija par izsoli tiek ievietota Tukuma novada pašvaldības tīmekļa vietnē </w:t>
      </w:r>
      <w:hyperlink r:id="rId56"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norādot šādas ziņas: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4.1.1. </w:t>
      </w:r>
      <w:r w:rsidR="008E2083">
        <w:rPr>
          <w:rFonts w:ascii="Times New Roman" w:eastAsia="Times New Roman" w:hAnsi="Times New Roman" w:cs="Times New Roman"/>
          <w:sz w:val="24"/>
          <w:szCs w:val="24"/>
          <w:lang w:eastAsia="lv-LV"/>
        </w:rPr>
        <w:t>z</w:t>
      </w:r>
      <w:r w:rsidRPr="007D1949">
        <w:rPr>
          <w:rFonts w:ascii="Times New Roman" w:eastAsia="Times New Roman" w:hAnsi="Times New Roman" w:cs="Times New Roman"/>
          <w:sz w:val="24"/>
          <w:szCs w:val="24"/>
          <w:lang w:eastAsia="lv-LV"/>
        </w:rPr>
        <w:t xml:space="preserve">emes vienību adreses un sastāvu, </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4.1.2. izsoles laiku un vietu,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4.1.3. izsoles sākumcenu,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4.1.4. kur un kad var iepazīties ar izsoles nolikumu,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4.1.5. kā var vienoties par nedzīvojamo telpu apskates vietu un laiku,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4.1.6. kur un kad var pieteikties dalībai izsolē.</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4.2. Ar izsoles noteikumiem, t. sk. nomas līguma projektu, interesenti var iepazīties Tukuma novada Domes Īpašumu nodaļā, Talsu ielā 4, Tukumā, 3.stāvā, 315.kabinetā, tālr.63107228, un Tukuma novada pašvaldības tīmekļa vietnē </w:t>
      </w:r>
      <w:hyperlink r:id="rId57"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4.3. Iznomātājam ir tiesības publiskot informāciju par izsoles izsludināšanu </w:t>
      </w:r>
      <w:r w:rsidR="00CE1307">
        <w:rPr>
          <w:rFonts w:ascii="Times New Roman" w:eastAsia="Times New Roman" w:hAnsi="Times New Roman" w:cs="Times New Roman"/>
          <w:sz w:val="24"/>
          <w:szCs w:val="24"/>
          <w:lang w:eastAsia="lv-LV"/>
        </w:rPr>
        <w:t>plaš</w:t>
      </w:r>
      <w:r w:rsidRPr="007D1949">
        <w:rPr>
          <w:rFonts w:ascii="Times New Roman" w:eastAsia="Times New Roman" w:hAnsi="Times New Roman" w:cs="Times New Roman"/>
          <w:sz w:val="24"/>
          <w:szCs w:val="24"/>
          <w:lang w:eastAsia="lv-LV"/>
        </w:rPr>
        <w:t>saziņas līdzekļos, kā arī informēt par to personas, kas iepriekš izteikušas vēlmi nomāt konkrētās ne</w:t>
      </w:r>
      <w:r w:rsidR="00CE1307">
        <w:rPr>
          <w:rFonts w:ascii="Times New Roman" w:eastAsia="Times New Roman" w:hAnsi="Times New Roman" w:cs="Times New Roman"/>
          <w:sz w:val="24"/>
          <w:szCs w:val="24"/>
          <w:lang w:eastAsia="lv-LV"/>
        </w:rPr>
        <w:t>ap</w:t>
      </w:r>
      <w:r w:rsidRPr="007D1949">
        <w:rPr>
          <w:rFonts w:ascii="Times New Roman" w:eastAsia="Times New Roman" w:hAnsi="Times New Roman" w:cs="Times New Roman"/>
          <w:sz w:val="24"/>
          <w:szCs w:val="24"/>
          <w:lang w:eastAsia="lv-LV"/>
        </w:rPr>
        <w:t>dzīvo</w:t>
      </w:r>
      <w:r w:rsidR="00CE1307">
        <w:rPr>
          <w:rFonts w:ascii="Times New Roman" w:eastAsia="Times New Roman" w:hAnsi="Times New Roman" w:cs="Times New Roman"/>
          <w:sz w:val="24"/>
          <w:szCs w:val="24"/>
          <w:lang w:eastAsia="lv-LV"/>
        </w:rPr>
        <w:t>t</w:t>
      </w:r>
      <w:r w:rsidRPr="007D1949">
        <w:rPr>
          <w:rFonts w:ascii="Times New Roman" w:eastAsia="Times New Roman" w:hAnsi="Times New Roman" w:cs="Times New Roman"/>
          <w:sz w:val="24"/>
          <w:szCs w:val="24"/>
          <w:lang w:eastAsia="lv-LV"/>
        </w:rPr>
        <w:t xml:space="preserve">ās </w:t>
      </w:r>
      <w:r w:rsidR="00CE1307">
        <w:rPr>
          <w:rFonts w:ascii="Times New Roman" w:eastAsia="Times New Roman" w:hAnsi="Times New Roman" w:cs="Times New Roman"/>
          <w:sz w:val="24"/>
          <w:szCs w:val="24"/>
          <w:lang w:eastAsia="lv-LV"/>
        </w:rPr>
        <w:t>zemes vienības</w:t>
      </w:r>
      <w:r w:rsidRPr="007D1949">
        <w:rPr>
          <w:rFonts w:ascii="Times New Roman" w:eastAsia="Times New Roman" w:hAnsi="Times New Roman" w:cs="Times New Roman"/>
          <w:sz w:val="24"/>
          <w:szCs w:val="24"/>
          <w:lang w:eastAsia="lv-LV"/>
        </w:rPr>
        <w:t>.</w:t>
      </w:r>
    </w:p>
    <w:p w:rsidR="00ED5642" w:rsidRPr="007D1949" w:rsidRDefault="00ED5642" w:rsidP="00AC7A65">
      <w:pPr>
        <w:tabs>
          <w:tab w:val="left" w:pos="3405"/>
        </w:tabs>
        <w:ind w:left="360"/>
        <w:jc w:val="center"/>
        <w:rPr>
          <w:rFonts w:ascii="Times New Roman" w:eastAsia="Times New Roman" w:hAnsi="Times New Roman" w:cs="Times New Roman"/>
          <w:b/>
          <w:sz w:val="24"/>
          <w:szCs w:val="24"/>
          <w:lang w:eastAsia="lv-LV"/>
        </w:rPr>
      </w:pP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5. Izsoles dalībnieki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 Par izsoles dalībnieku var kļūt ikviena fiziska vai juridiska persona, kurai saskaņā ar spēkā esošo likumdošanu ir tiesības nomāt un kura ir reģistrēta normatīvajos aktos noteiktā kārtībā, ja: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5.1.1. izsoles dalībnieks nav parādā Tukuma novada Domei saskaņā ar citām līgumsaistībām,</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5.1.2. Tukuma novada Dome nav lauzusi jebkādu līgumu ar izsoles dalībnieku tā rīcības dēļ.</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5.2. Izsoles dalībniekam, reģistrējoties izsolei, rakstiski jāapliecina, ka šo noteikumu 5.1.punktā minētie ierobežojumi uz viņu neattiecas. Ja tiek atklāts, ka izsoles dalībnieks ir sniedzis nepatiesas ziņas, izsoles dalībnieks tiek svītrots no izsoles dalībnieku saraksta un viņam netiek atmaksāta dalības maksa.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5.3. Visiem izsoles dalībniekiem, kas vēlas piedalīties izsolē, jāiemaksā izsoles dalības maksa 300,00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(trīs simti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un izsoles nodrošinājums 1400,- </w:t>
      </w:r>
      <w:r w:rsidRPr="007D1949">
        <w:rPr>
          <w:rFonts w:ascii="Times New Roman" w:eastAsia="Times New Roman" w:hAnsi="Times New Roman" w:cs="Times New Roman"/>
          <w:i/>
          <w:sz w:val="24"/>
          <w:szCs w:val="24"/>
          <w:lang w:eastAsia="lv-LV"/>
        </w:rPr>
        <w:t xml:space="preserve">euro </w:t>
      </w:r>
      <w:r w:rsidRPr="007D1949">
        <w:rPr>
          <w:rFonts w:ascii="Times New Roman" w:eastAsia="Times New Roman" w:hAnsi="Times New Roman" w:cs="Times New Roman"/>
          <w:sz w:val="24"/>
          <w:szCs w:val="24"/>
          <w:lang w:eastAsia="lv-LV"/>
        </w:rPr>
        <w:t xml:space="preserve">(viens tūkstotis četri simti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5.4. Dalībnieki, kuri nav iemaksājuši dalības maksu un nodrošinājumu līdz šajos noteikumos norādītajam termiņam, netiks pielaisti izsol</w:t>
      </w:r>
      <w:r w:rsidR="00CE1307">
        <w:rPr>
          <w:rFonts w:ascii="Times New Roman" w:eastAsia="Times New Roman" w:hAnsi="Times New Roman" w:cs="Times New Roman"/>
          <w:sz w:val="24"/>
          <w:szCs w:val="24"/>
          <w:lang w:eastAsia="lv-LV"/>
        </w:rPr>
        <w:t>ei</w:t>
      </w:r>
      <w:r w:rsidRPr="007D1949">
        <w:rPr>
          <w:rFonts w:ascii="Times New Roman" w:eastAsia="Times New Roman" w:hAnsi="Times New Roman" w:cs="Times New Roman"/>
          <w:sz w:val="24"/>
          <w:szCs w:val="24"/>
          <w:lang w:eastAsia="lv-LV"/>
        </w:rPr>
        <w:t>.</w:t>
      </w:r>
    </w:p>
    <w:p w:rsidR="00ED5642" w:rsidRPr="007D1949" w:rsidRDefault="00ED5642" w:rsidP="00AC7A65">
      <w:pPr>
        <w:tabs>
          <w:tab w:val="left" w:pos="3405"/>
        </w:tabs>
        <w:ind w:left="360"/>
        <w:jc w:val="both"/>
        <w:rPr>
          <w:rFonts w:ascii="Times New Roman" w:eastAsia="Times New Roman" w:hAnsi="Times New Roman" w:cs="Times New Roman"/>
          <w:sz w:val="24"/>
          <w:szCs w:val="24"/>
          <w:lang w:eastAsia="lv-LV"/>
        </w:rPr>
      </w:pP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lastRenderedPageBreak/>
        <w:t>6. Dalībnieku reģistrācijas kārtība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6.1. Dalībniekiem jāreģistrējas uz izsoli Tukuma novada Domē, Talsu ielā 4, Tukumā, 315.kabinetā ne vēlāk kā līdz 2015.gada 15.decembrim plkst.12:00.</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 Izsoles dalībniekiem, kuri vēlas reģistrēties, Komisijai jāiesniedz šādi dokumenti: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w:t>
      </w:r>
      <w:r w:rsidRPr="007D1949">
        <w:rPr>
          <w:rFonts w:ascii="Times New Roman" w:eastAsia="Times New Roman" w:hAnsi="Times New Roman" w:cs="Times New Roman"/>
          <w:sz w:val="24"/>
          <w:szCs w:val="24"/>
          <w:u w:val="single"/>
          <w:lang w:eastAsia="lv-LV"/>
        </w:rPr>
        <w:t xml:space="preserve"> fiziskām personām</w:t>
      </w:r>
      <w:r w:rsidRPr="007D1949">
        <w:rPr>
          <w:rFonts w:ascii="Times New Roman" w:eastAsia="Times New Roman" w:hAnsi="Times New Roman" w:cs="Times New Roman"/>
          <w:sz w:val="24"/>
          <w:szCs w:val="24"/>
          <w:lang w:eastAsia="lv-LV"/>
        </w:rPr>
        <w:t>:</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6.2.1.1. personu apliecinošs dokuments, ja fizisku personu pārstāv tās pilnvarnieks, tad notariālā kārtībā apliecināta pilnvara (oriģināleksemplārs) un pilnvarnieka pases kopija uzrādot oriģinālu;</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6.2.1.2. kvīts par dalības maksas samaksu (oriģināls);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6.2.1.3. kvīts par nodrošinājuma maksas samaksu (oriģināls);</w:t>
      </w:r>
    </w:p>
    <w:p w:rsidR="00ED5642" w:rsidRPr="007D1949" w:rsidRDefault="00ED5642" w:rsidP="00AC7A65">
      <w:pPr>
        <w:suppressAutoHyphens/>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6.2.1.4. iesniegums, kurā norādīts, ar kādu darbības veidu nomas objektā izsoles dalībnieks nodarbosies.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6.2.2.</w:t>
      </w:r>
      <w:r w:rsidRPr="007D1949">
        <w:rPr>
          <w:rFonts w:ascii="Times New Roman" w:eastAsia="Times New Roman" w:hAnsi="Times New Roman" w:cs="Times New Roman"/>
          <w:sz w:val="24"/>
          <w:szCs w:val="24"/>
          <w:u w:val="single"/>
          <w:lang w:eastAsia="lv-LV"/>
        </w:rPr>
        <w:t xml:space="preserve"> juridiskām personām</w:t>
      </w:r>
      <w:r w:rsidRPr="007D1949">
        <w:rPr>
          <w:rFonts w:ascii="Times New Roman" w:eastAsia="Times New Roman" w:hAnsi="Times New Roman" w:cs="Times New Roman"/>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6.2.2.1. pārstāvja pilnvara (oriģināls), ar norādi, ka persona tiek pilnvarota piedalīties nomas tiesību izsolē, personu apliecinošs dokuments;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6.2.2.2. kvīts par dalības maksas samaksu (oriģināls);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6.2.1.3. kvīts par nodrošinājuma maksas samaksu (oriģināls);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6.2.2.4. iesniegums, kurā norādīts, ar kādu darbības veidu nomas objektā izsoles dalībnieks nodarbosies.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 Izsoles dalībnieks tiek reģistrēts izsoles reģistrācijas lapā, iesniegšanas secībā, kurā tiek norādītas šādas ziņas: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6.3.1. dalībnieka kārtas numurs;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6.3.2. vārds, uzvārds (juridiskām personām tās pilns nosaukums);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6.3.3. personas kods (juridiskām personām reģ. Nr.);</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6.3.4. adrese;</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6.3.5. reģistrācijas datums.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 Izsoles dalībnieks netiek reģistrēts, ja: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6.4.1. nav sācies vai jau beidzies dalībnieku reģistrācijas termiņš;</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6.4.2. nav uzrādīti un iesniegti nepieciešamie dokumenti;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6.4.3. izsoles dalībnieks neatbilst šo noteikumu 5.1.punktā minētajām prasībām.</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6.5. Izsoles dalībnieks parakstās, ka ir iepazinies ar izsoles noteikumiem.</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6.6. Pieteikuma dokumenti jāsagatavo valsts valodā. Ārvalstīs izdotiem vai dokumentiem svešvalodā jāpievieno apliecināts dokumenta tulkojums valsts valodā.</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6.7. Ja noteiktā termiņā izsolei ir reģistrējies tikai viens dalībnieks, tad Komisija lemj par nomas tiesību piešķiršanu vienīgajam reģistrētajam izsoles dalībniekam par izsoles sākuma cenu.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6.8. Personām, kuras vēlas vērot izsoli, jāsamaksā izsoles dalības maksa Tukuma novada Domes kasē Talsu ielā 4, Tukumā, 10,00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(desmit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Izsoles dalības maksa nav jāmaksā Valsts kontroles un tiesībsargājošo institūciju darbiniekiem, valsts un pašvaldību iestāžu pilnvarotiem pārstāvjiem.</w:t>
      </w:r>
    </w:p>
    <w:p w:rsidR="00ED5642" w:rsidRPr="007D1949" w:rsidRDefault="00ED5642" w:rsidP="00AC7A65">
      <w:pPr>
        <w:ind w:left="360"/>
        <w:jc w:val="center"/>
        <w:rPr>
          <w:rFonts w:ascii="Times New Roman" w:eastAsia="Times New Roman" w:hAnsi="Times New Roman" w:cs="Times New Roman"/>
          <w:b/>
          <w:sz w:val="24"/>
          <w:szCs w:val="24"/>
          <w:lang w:eastAsia="lv-LV"/>
        </w:rPr>
      </w:pPr>
    </w:p>
    <w:p w:rsidR="00CE1307" w:rsidRDefault="00CE1307" w:rsidP="00AC7A65">
      <w:pPr>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7. Izsoles norise</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7.1. Izsole notiks 2015.gada 15.decem</w:t>
      </w:r>
      <w:r w:rsidR="00925712" w:rsidRPr="007D1949">
        <w:rPr>
          <w:rFonts w:ascii="Times New Roman" w:eastAsia="Times New Roman" w:hAnsi="Times New Roman" w:cs="Times New Roman"/>
          <w:sz w:val="24"/>
          <w:szCs w:val="24"/>
          <w:lang w:eastAsia="lv-LV"/>
        </w:rPr>
        <w:t>b</w:t>
      </w:r>
      <w:r w:rsidRPr="007D1949">
        <w:rPr>
          <w:rFonts w:ascii="Times New Roman" w:eastAsia="Times New Roman" w:hAnsi="Times New Roman" w:cs="Times New Roman"/>
          <w:sz w:val="24"/>
          <w:szCs w:val="24"/>
          <w:lang w:eastAsia="lv-LV"/>
        </w:rPr>
        <w:t>rī, Tukuma novada Domē, Tukumā, Talsu ielā 4, Konferenču zālē, plkst. 14:00.</w:t>
      </w:r>
    </w:p>
    <w:p w:rsidR="00ED5642" w:rsidRPr="007D1949" w:rsidRDefault="00ED5642" w:rsidP="00AC7A65">
      <w:pPr>
        <w:ind w:firstLine="720"/>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sz w:val="24"/>
          <w:szCs w:val="24"/>
          <w:lang w:eastAsia="lv-LV"/>
        </w:rPr>
        <w:t>7.2. Izsoli vada Komisijas priekšsēdētājs. Tas, atklājot izsoli nosauc savu vārdu, uzvārdu un katra izsoles komisijas locekļa uzvārdu, raksturo izsolāmo nomas objektu un paziņo tā nomas sākotnējo nomas maksas apmēru (t.i.1,5% no zemes kadastrālās vērtības gadā, bez PVN), kā arī procenta desmitdaļu, par kādu nomas maksa</w:t>
      </w:r>
      <w:proofErr w:type="gramStart"/>
      <w:r w:rsidRPr="007D1949">
        <w:rPr>
          <w:rFonts w:ascii="Times New Roman" w:eastAsia="Times New Roman" w:hAnsi="Times New Roman" w:cs="Times New Roman"/>
          <w:sz w:val="24"/>
          <w:szCs w:val="24"/>
          <w:lang w:eastAsia="lv-LV"/>
        </w:rPr>
        <w:t xml:space="preserve">  </w:t>
      </w:r>
      <w:proofErr w:type="gramEnd"/>
      <w:r w:rsidRPr="007D1949">
        <w:rPr>
          <w:rFonts w:ascii="Times New Roman" w:eastAsia="Times New Roman" w:hAnsi="Times New Roman" w:cs="Times New Roman"/>
          <w:sz w:val="24"/>
          <w:szCs w:val="24"/>
          <w:lang w:eastAsia="lv-LV"/>
        </w:rPr>
        <w:t>katrā nākamajā solī tiek paaugstināta, tas ir 0,1%  par katru soli .</w:t>
      </w:r>
      <w:r w:rsidRPr="007D1949">
        <w:rPr>
          <w:rFonts w:ascii="Times New Roman" w:eastAsia="Times New Roman" w:hAnsi="Times New Roman" w:cs="Times New Roman"/>
          <w:b/>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 xml:space="preserve">7.3. Izsole tiek protokolēta. Ja kāds izsoles dalībnieks atsakās no turpmākās solīšanas, viņa pēdējā solītā nomas maksa procentos tiek apstiprināta ar izsoles dalībnieka parakstu izsoles dalībnieku sarakstā.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7.4. Izsoles dalībnieki solīšanas procesā paceļ savu reģistrācijas kartīti ar numuru. Komisijas priekšsēdētājs paziņo pirmā solītāja reģistrācijas numuru un piedāvāto cenu. Ja neviens no izsoles dalībniekiem vairs augstāku cenu nepiedāvā, Komisijas priekšsēdētājs trīs reizes atkārto visaugstāko piedāvāto cenu un fiksē to ar piesitienu. Pēdējais piesitiens aizstāj paziņojumu par to, ka Komisijas priekšsēdētājs pieņēmis vairāk solījumu, un šis piesitiens noslēdz izsoli. Ja vairāki izsoles dalībnieki nosauc vienu augstāko cenu, Komisijas priekšsēdētājs kā solījumu pieņem tikai pirmo cenas pieteikumu.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7.5. Ja kāds izsoles dalībnieks atsakās no turpmākās solīšanas, viņa pēdējā solītā nomas maksa tiek apstiprināta ar izsoles dalībnieka parakstu izsoles dalībnieku sarakstā.</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7.6. Izsoles dalībnieks, kurš piedāvājis visaugstāko cenu, ar savu parakstu protokolā apliecina savu gribu nomāt pašvaldības nedzīvojamās telpas par nosolīto, protokolā norādīto cenu. Izsoles dalībnieks, kurš nosolījis nomas tiesības, bet neparakstās protokolā, tādējādi ir atteicies no nomas tiesībām. Viņš tiek svītrots no izsoles dalībnieku saraksta, un viņam netiek atmaksāta iemaksātā nodrošinājuma nauda. Nedzīvojamo telpu nomas tiesības tiek piedāvātas izsoles dalībniekam, kurš nosolījis nākamo augstāko cenu.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7.7. Ja izsolei reģistrējies viens izsoles dalībnieks, izsole atzīstama par notikušu. Iznomātājs ar nomas tiesību pretendentu slēdz nomas līgumu par nomas maksu, kas nav zemāka par izsoles sākumcenu.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7.8. Izsoles dalībniekiem izsoles dalības nauda netiek atgriezta.</w:t>
      </w:r>
    </w:p>
    <w:p w:rsidR="00ED5642" w:rsidRPr="007D1949" w:rsidRDefault="00ED5642" w:rsidP="00AC7A65">
      <w:pPr>
        <w:ind w:left="360"/>
        <w:jc w:val="center"/>
        <w:rPr>
          <w:rFonts w:ascii="Times New Roman" w:eastAsia="Times New Roman" w:hAnsi="Times New Roman" w:cs="Times New Roman"/>
          <w:b/>
          <w:sz w:val="24"/>
          <w:szCs w:val="24"/>
          <w:lang w:eastAsia="lv-LV"/>
        </w:rPr>
      </w:pPr>
    </w:p>
    <w:p w:rsidR="00ED5642" w:rsidRPr="007D1949" w:rsidRDefault="00ED564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8. Izsoles rezultātu apstiprināšana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8.1. Komisija 7 (septiņu) dienu laikā, skaitot no izsoles dienas, apstiprina izsoles rezultātus. Tukuma novada Dome izsoles rezultātus apstiprina 30 (trīsdesmit) dienu laikā pēc Komisijas lēmuma.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8.2. Informācija par izsoles rezultātu apstiprināšanu un nomas tiesību piešķiršanu divu darbdienu laikā pēc izsoles rezultātu apstiprināšanas tiek publicēta Tukuma novada pašvaldības tīmekļa vietnē </w:t>
      </w:r>
      <w:hyperlink r:id="rId58"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8.3. Komisija, par pašvaldības īpašuma – </w:t>
      </w:r>
      <w:r w:rsidR="00CE1307">
        <w:rPr>
          <w:rFonts w:ascii="Times New Roman" w:eastAsia="Times New Roman" w:hAnsi="Times New Roman" w:cs="Times New Roman"/>
          <w:sz w:val="24"/>
          <w:szCs w:val="24"/>
          <w:lang w:eastAsia="lv-LV"/>
        </w:rPr>
        <w:t>zemes</w:t>
      </w:r>
      <w:r w:rsidRPr="007D1949">
        <w:rPr>
          <w:rFonts w:ascii="Times New Roman" w:eastAsia="Times New Roman" w:hAnsi="Times New Roman" w:cs="Times New Roman"/>
          <w:sz w:val="24"/>
          <w:szCs w:val="24"/>
          <w:lang w:eastAsia="lv-LV"/>
        </w:rPr>
        <w:t xml:space="preserve"> nomas izsoli, divos eksemplāros sastāda izsoles protokolu. Izsoles protokola pirmais eksemplārs un bankas dokumenti paliek Komisijas rīcībā, protokola otrais eksemplārs tiek nodots pašvaldības īpašuma nomas tiesību nosolītājam, pēc tā pieprasījuma.</w:t>
      </w:r>
    </w:p>
    <w:p w:rsidR="00ED5642" w:rsidRPr="007D1949" w:rsidRDefault="00ED5642" w:rsidP="00AC7A65">
      <w:pPr>
        <w:ind w:left="720" w:hanging="360"/>
        <w:jc w:val="both"/>
        <w:rPr>
          <w:rFonts w:ascii="Times New Roman" w:eastAsia="Times New Roman" w:hAnsi="Times New Roman" w:cs="Times New Roman"/>
          <w:b/>
          <w:sz w:val="24"/>
          <w:szCs w:val="24"/>
          <w:lang w:eastAsia="lv-LV"/>
        </w:rPr>
      </w:pPr>
    </w:p>
    <w:p w:rsidR="00ED5642" w:rsidRPr="007D1949" w:rsidRDefault="00ED564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9. Līguma slēgšana un norēķinu kārtība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9.1. Izsoles dalībnieks, kurš nosolījis pašvaldības īpašuma nomas tiesības 7 (septiņu) darbdienu laikā no dienas, kad Tukuma novada Dome apstiprinājusi izsoles rezultātus, noslēdz līgumu ar pašvaldību par pašvaldības īpašumu – zemes nomu.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9.2. Ja izsoles dalībnieks 7 (septiņu) darbdienu laikā no izsoles rezultātu apstiprināšanas nav noslēdzis nomas līgumu, viņš zaudē tiesības uz pašvaldības īpašuma nomu. Komisija informē par šo faktu pašvaldību un piedāvā īpašumu nomāt izsoles dalībniekam, kurš izsolē nosolījis nākamo augstāko nomas maksu, un divu darbdienu laikā pēc minētā piedāvājuma nosūtīšanas nodrošina minētās informācijas publicēšanu Tukuma novada pašvaldības tīmekļa vietnē </w:t>
      </w:r>
      <w:hyperlink r:id="rId59"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9.3. Izsoles dalībnieks, kurš nosolījis nākamo augstāko nomas maksu, atbildi uz piedāvājumu sniedz divu nedēļu laikā pēc tā saņemšanas dienas. Ja izsoles dalībnieks piekrīt parakstīt nomas līgumu par paša nosolīto augstāko nomas maksu, septiņu darbdienu laikā, pēc izsoles uzvarētāja apstiprināšanas Tukuma novada Domē, viņš paraksta nomas līgumu. Informācija par nomas līguma noslēgšanu ne vēlāk kā divu darbdienu laikā pēc tā spēkā stāšanās tiek publicēta Tukuma novada pašvaldības tīmekļa vietnē </w:t>
      </w:r>
      <w:hyperlink r:id="rId60"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xml:space="preserve">. </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9.4. Izsoles dalībnieka, kurš nosolījis īpašuma nomas tiesības, piedāvātā augstākā summa ar attiecīgajām nodevām jāmaksā nomas līgumā noteiktā kārtībā.</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9.5. Izsoles dalības nauda netiek ieskaitīta norēķinos par </w:t>
      </w:r>
      <w:r w:rsidR="00CE1307">
        <w:rPr>
          <w:rFonts w:ascii="Times New Roman" w:eastAsia="Times New Roman" w:hAnsi="Times New Roman" w:cs="Times New Roman"/>
          <w:sz w:val="24"/>
          <w:szCs w:val="24"/>
          <w:lang w:eastAsia="lv-LV"/>
        </w:rPr>
        <w:t>zemes</w:t>
      </w:r>
      <w:r w:rsidRPr="007D1949">
        <w:rPr>
          <w:rFonts w:ascii="Times New Roman" w:eastAsia="Times New Roman" w:hAnsi="Times New Roman" w:cs="Times New Roman"/>
          <w:sz w:val="24"/>
          <w:szCs w:val="24"/>
          <w:lang w:eastAsia="lv-LV"/>
        </w:rPr>
        <w:t xml:space="preserve"> nomu.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 xml:space="preserve">9.6. Izsoles nodrošinājums tiek ieskaitīts nomas līguma piektā gada norēķinos par </w:t>
      </w:r>
      <w:r w:rsidR="00CE1307">
        <w:rPr>
          <w:rFonts w:ascii="Times New Roman" w:eastAsia="Times New Roman" w:hAnsi="Times New Roman" w:cs="Times New Roman"/>
          <w:sz w:val="24"/>
          <w:szCs w:val="24"/>
          <w:lang w:eastAsia="lv-LV"/>
        </w:rPr>
        <w:t>zemes</w:t>
      </w:r>
      <w:r w:rsidRPr="007D1949">
        <w:rPr>
          <w:rFonts w:ascii="Times New Roman" w:eastAsia="Times New Roman" w:hAnsi="Times New Roman" w:cs="Times New Roman"/>
          <w:sz w:val="24"/>
          <w:szCs w:val="24"/>
          <w:lang w:eastAsia="lv-LV"/>
        </w:rPr>
        <w:t xml:space="preserve"> nomu. </w:t>
      </w:r>
    </w:p>
    <w:p w:rsidR="00ED5642" w:rsidRPr="007D1949" w:rsidRDefault="00ED5642" w:rsidP="00AC7A65">
      <w:pPr>
        <w:jc w:val="both"/>
        <w:rPr>
          <w:rFonts w:ascii="Times New Roman" w:eastAsia="Times New Roman" w:hAnsi="Times New Roman" w:cs="Times New Roman"/>
          <w:b/>
          <w:sz w:val="24"/>
          <w:szCs w:val="24"/>
          <w:lang w:eastAsia="lv-LV"/>
        </w:rPr>
      </w:pPr>
    </w:p>
    <w:p w:rsidR="00ED5642" w:rsidRPr="007D1949" w:rsidRDefault="00ED564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10. Gadījumi, kad izsole uzskatāma par nenotikušu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 Izsole atzīstama par nenotikušu vai izbeidzama bez rezultāta: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10.1.1. ja izsolei nav reģistrējies neviens izsoles dalībnieks,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10.1.2. ja tiek noskaidrots, ka nepamatoti norādīta kāda izsoles dalībnieka piedalīšanās izsolē vai nepareizi norādīts kāds pārsolījums,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10.1.3. ja tiek konstatēts, ka bijusi noruna kādu atturēt no piedalīšanās izsolē,</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10.1.4. ja izsolāmās īpašuma nomas tiesības ieguvusi persona, kurai nav bijis tiesību piedalīties izsolē,</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10.1.5. ja izsolē starp tās dalībniekiem konstatēta vienošanās, kas ir iespaidojusi izsoles rezultātus vai gaitu,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10.1.6. ja Komisija un Tukuma novada Dome nav apstiprinājusi izsoles rezultātus,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10.1.7. ja pēc noteiktā termiņa nomas tiesību nosolītājs nav noslēdzis līgumu ar pašvaldību un, ja nākamais izsoles dalībnieks, kurš solījis nākamo lielāko cenu, pašvaldības noteiktā termiņā nav izteicis vēlmi slēgt nomas līgumu.</w:t>
      </w:r>
    </w:p>
    <w:p w:rsidR="00ED5642" w:rsidRPr="007D1949" w:rsidRDefault="00ED5642" w:rsidP="00AC7A65">
      <w:pPr>
        <w:ind w:left="360"/>
        <w:jc w:val="both"/>
        <w:rPr>
          <w:rFonts w:ascii="Times New Roman" w:eastAsia="Times New Roman" w:hAnsi="Times New Roman" w:cs="Times New Roman"/>
          <w:sz w:val="24"/>
          <w:szCs w:val="24"/>
          <w:lang w:eastAsia="lv-LV"/>
        </w:rPr>
      </w:pPr>
    </w:p>
    <w:p w:rsidR="00ED5642" w:rsidRPr="007D1949" w:rsidRDefault="00ED5642"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11. Komisijas tiesības un pienākumi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11.1. Komisijas darbu vada tās priekšsēdētājs. Komisijas darbu, tai skaitā izsoles norises dokumentēšanu, nodrošina Komisijas sekretārs. Komisijas sekretārs nav Komisijas loceklis.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11.2. Komisija ir tiesīga pieņemt lēmumu, ja tās sēdē piedalās vismaz puse no Komisijas locekļiem.</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11.3. Komisija pieņem lēmumu ar vienkāršu balsu vairākumu. Ja Komisijas locekļu balsis sadalās vienādi, izšķirošā ir Komisijas priekšsēdētāja balss.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11.4. Ja kāds no Komisijas locekļiem nepiekrīt Komisijas lēmumam un balso pret to, viņa atšķirīgo viedokli fiksē izsoles protokolā un viņš šādā gadījumā nav atbildīgs par Komisijas pieņemto lēmumu.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 Izsoles noslēguma protokolā norāda šādu informāciju:</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11.5.1. Iznomātāja nosaukums (vārds, uzvārds) un adrese, izsoles veids, nomas tiesību priekšmets;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11.5.2. datums, kad paziņojums par izsoli publicēts Tukuma novada pašvaldības </w:t>
      </w:r>
      <w:r w:rsidR="00CE1307">
        <w:rPr>
          <w:rFonts w:ascii="Times New Roman" w:eastAsia="Times New Roman" w:hAnsi="Times New Roman" w:cs="Times New Roman"/>
          <w:sz w:val="24"/>
          <w:szCs w:val="24"/>
          <w:lang w:eastAsia="lv-LV"/>
        </w:rPr>
        <w:t>tīmekļa vietnē</w:t>
      </w:r>
      <w:r w:rsidRPr="007D1949">
        <w:rPr>
          <w:rFonts w:ascii="Times New Roman" w:eastAsia="Times New Roman" w:hAnsi="Times New Roman" w:cs="Times New Roman"/>
          <w:sz w:val="24"/>
          <w:szCs w:val="24"/>
          <w:lang w:eastAsia="lv-LV"/>
        </w:rPr>
        <w:t>;</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11.5.3. Komisijas sastāvs;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11.5.4. izsoles sākumcena;</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11.5.5. pieteikumu iesniegšanas termiņš, izsoles norises vieta, datums un laiks;</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11.5.6. izsolei reģistrējušos dalībnieku vārds, uzvārds vai nosaukums, un citi šo personu identificējošie dati;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11.5.7. izsoles dalībnieka vārds, uzvārds vai nosaukums, ar kuru nolemts slēgt nomas līgumu, nomas maksa, līguma darbības termiņš;</w:t>
      </w:r>
    </w:p>
    <w:p w:rsidR="00CE1307" w:rsidRDefault="00CE130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11.5.8. pamatojums lēmumam par izsoles dalībnieka/u izslēgšanu no dalības izsolē;</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11.5.9. lēmuma pamatojums, ja Iznomātājs pieņēmis lēmumu pārtraukt izsoli.</w:t>
      </w:r>
    </w:p>
    <w:p w:rsidR="00ED5642" w:rsidRPr="007D1949" w:rsidRDefault="00ED5642"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11.6. Komisijas lēmums par izsoles rezultātu stājas spēkā pēc Izsoles protokola apstiprināšanas Tukuma novada Domē.</w:t>
      </w:r>
    </w:p>
    <w:p w:rsidR="00CE1307" w:rsidRDefault="00CE1307" w:rsidP="00644847">
      <w:pPr>
        <w:ind w:right="98"/>
        <w:jc w:val="both"/>
        <w:rPr>
          <w:rFonts w:ascii="Times New Roman" w:eastAsia="Times New Roman" w:hAnsi="Times New Roman" w:cs="Times New Roman"/>
          <w:sz w:val="24"/>
          <w:szCs w:val="24"/>
          <w:lang w:eastAsia="lv-LV"/>
        </w:rPr>
      </w:pPr>
    </w:p>
    <w:p w:rsidR="00CE1307" w:rsidRDefault="00CE1307" w:rsidP="00644847">
      <w:pPr>
        <w:ind w:right="98"/>
        <w:jc w:val="both"/>
        <w:rPr>
          <w:rFonts w:ascii="Times New Roman" w:eastAsia="Times New Roman" w:hAnsi="Times New Roman" w:cs="Times New Roman"/>
          <w:sz w:val="24"/>
          <w:szCs w:val="24"/>
          <w:lang w:eastAsia="lv-LV"/>
        </w:rPr>
      </w:pPr>
    </w:p>
    <w:p w:rsidR="00CE1307" w:rsidRDefault="00CE1307" w:rsidP="00644847">
      <w:pPr>
        <w:ind w:right="98"/>
        <w:jc w:val="both"/>
        <w:rPr>
          <w:rFonts w:ascii="Times New Roman" w:eastAsia="Times New Roman" w:hAnsi="Times New Roman" w:cs="Times New Roman"/>
          <w:sz w:val="24"/>
          <w:szCs w:val="24"/>
          <w:lang w:eastAsia="lv-LV"/>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644847" w:rsidRPr="007D1949" w:rsidRDefault="00644847" w:rsidP="00644847">
      <w:pPr>
        <w:ind w:right="98"/>
        <w:jc w:val="both"/>
        <w:rPr>
          <w:rFonts w:ascii="Times New Roman" w:eastAsia="Times New Roman" w:hAnsi="Times New Roman" w:cs="Times New Roman"/>
          <w:sz w:val="20"/>
          <w:szCs w:val="20"/>
          <w:lang w:eastAsia="lv-LV"/>
        </w:rPr>
      </w:pPr>
    </w:p>
    <w:p w:rsidR="00ED5642" w:rsidRPr="007D1949" w:rsidRDefault="00ED5642" w:rsidP="00AC7A65">
      <w:pPr>
        <w:rPr>
          <w:rFonts w:ascii="Times New Roman" w:eastAsia="Times New Roman" w:hAnsi="Times New Roman" w:cs="Times New Roman"/>
          <w:sz w:val="20"/>
          <w:szCs w:val="20"/>
          <w:lang w:eastAsia="lv-LV"/>
        </w:rPr>
      </w:pPr>
    </w:p>
    <w:p w:rsidR="00ED5642" w:rsidRPr="007D1949" w:rsidRDefault="00ED5642" w:rsidP="00AC7A65">
      <w:pPr>
        <w:ind w:left="5965" w:hanging="11"/>
        <w:jc w:val="both"/>
        <w:rPr>
          <w:rFonts w:ascii="Times New Roman" w:eastAsia="Times New Roman" w:hAnsi="Times New Roman" w:cs="Times New Roman"/>
          <w:sz w:val="24"/>
          <w:szCs w:val="24"/>
          <w:lang w:eastAsia="lv-LV"/>
        </w:rPr>
      </w:pPr>
    </w:p>
    <w:p w:rsidR="00B60FB0" w:rsidRPr="007D1949" w:rsidRDefault="00B60FB0" w:rsidP="00AC7A65">
      <w:pPr>
        <w:ind w:left="5965" w:hanging="11"/>
        <w:jc w:val="both"/>
        <w:rPr>
          <w:rFonts w:ascii="Times New Roman" w:eastAsia="Times New Roman" w:hAnsi="Times New Roman" w:cs="Times New Roman"/>
          <w:sz w:val="24"/>
          <w:szCs w:val="24"/>
          <w:lang w:eastAsia="lv-LV"/>
        </w:rPr>
      </w:pPr>
    </w:p>
    <w:p w:rsidR="00B60FB0" w:rsidRPr="007D1949" w:rsidRDefault="00B60FB0" w:rsidP="00AC7A65">
      <w:pPr>
        <w:ind w:left="5965" w:hanging="11"/>
        <w:jc w:val="both"/>
        <w:rPr>
          <w:rFonts w:ascii="Times New Roman" w:eastAsia="Times New Roman" w:hAnsi="Times New Roman" w:cs="Times New Roman"/>
          <w:sz w:val="24"/>
          <w:szCs w:val="24"/>
          <w:lang w:eastAsia="lv-LV"/>
        </w:rPr>
      </w:pPr>
    </w:p>
    <w:p w:rsidR="00B60FB0" w:rsidRPr="007D1949" w:rsidRDefault="00B60FB0" w:rsidP="00AC7A65">
      <w:pPr>
        <w:ind w:left="5965" w:hanging="11"/>
        <w:jc w:val="both"/>
        <w:rPr>
          <w:rFonts w:ascii="Times New Roman" w:eastAsia="Times New Roman" w:hAnsi="Times New Roman" w:cs="Times New Roman"/>
          <w:sz w:val="24"/>
          <w:szCs w:val="24"/>
          <w:lang w:eastAsia="lv-LV"/>
        </w:rPr>
      </w:pPr>
    </w:p>
    <w:p w:rsidR="00925712" w:rsidRPr="007D1949" w:rsidRDefault="00925712" w:rsidP="00AC7A65">
      <w:pPr>
        <w:ind w:left="5965" w:hanging="11"/>
        <w:jc w:val="both"/>
        <w:rPr>
          <w:rFonts w:ascii="Times New Roman" w:eastAsia="Times New Roman" w:hAnsi="Times New Roman" w:cs="Times New Roman"/>
          <w:sz w:val="24"/>
          <w:szCs w:val="24"/>
          <w:lang w:eastAsia="lv-LV"/>
        </w:rPr>
      </w:pPr>
    </w:p>
    <w:p w:rsidR="00925712" w:rsidRPr="007D1949" w:rsidRDefault="00925712" w:rsidP="00AC7A65">
      <w:pPr>
        <w:ind w:left="5965" w:hanging="11"/>
        <w:jc w:val="both"/>
        <w:rPr>
          <w:rFonts w:ascii="Times New Roman" w:eastAsia="Times New Roman" w:hAnsi="Times New Roman" w:cs="Times New Roman"/>
          <w:sz w:val="24"/>
          <w:szCs w:val="24"/>
          <w:lang w:eastAsia="lv-LV"/>
        </w:rPr>
      </w:pPr>
    </w:p>
    <w:p w:rsidR="00925712" w:rsidRPr="007D1949" w:rsidRDefault="00925712" w:rsidP="00AC7A65">
      <w:pPr>
        <w:ind w:left="5965" w:hanging="11"/>
        <w:jc w:val="both"/>
        <w:rPr>
          <w:rFonts w:ascii="Times New Roman" w:eastAsia="Times New Roman" w:hAnsi="Times New Roman" w:cs="Times New Roman"/>
          <w:sz w:val="24"/>
          <w:szCs w:val="24"/>
          <w:lang w:eastAsia="lv-LV"/>
        </w:rPr>
      </w:pPr>
    </w:p>
    <w:p w:rsidR="00644847" w:rsidRPr="007D1949" w:rsidRDefault="00644847">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br w:type="page"/>
      </w:r>
    </w:p>
    <w:p w:rsidR="00ED5642" w:rsidRPr="007D1949" w:rsidRDefault="00ED5642" w:rsidP="00644847">
      <w:pPr>
        <w:ind w:left="5965" w:hanging="11"/>
        <w:jc w:val="right"/>
        <w:rPr>
          <w:rFonts w:ascii="Times New Roman" w:eastAsia="Times New Roman" w:hAnsi="Times New Roman" w:cs="Times New Roman"/>
          <w:sz w:val="20"/>
          <w:szCs w:val="20"/>
          <w:lang w:eastAsia="lv-LV"/>
        </w:rPr>
      </w:pPr>
    </w:p>
    <w:p w:rsidR="00ED5642" w:rsidRPr="007D1949" w:rsidRDefault="00ED5642" w:rsidP="00AC7A65">
      <w:pPr>
        <w:ind w:left="5965" w:hanging="11"/>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1.pielikums</w:t>
      </w:r>
    </w:p>
    <w:p w:rsidR="00B60FB0" w:rsidRPr="007D1949" w:rsidRDefault="00ED5642" w:rsidP="00AC7A65">
      <w:pPr>
        <w:ind w:left="5965" w:right="-241" w:hanging="11"/>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Tukuma novada Domes 26.11.2015.</w:t>
      </w:r>
    </w:p>
    <w:p w:rsidR="00ED5642" w:rsidRPr="007D1949" w:rsidRDefault="00ED5642" w:rsidP="00AC7A65">
      <w:pPr>
        <w:ind w:right="-241" w:firstLine="72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w:t>
      </w:r>
      <w:r w:rsidR="00B60FB0" w:rsidRPr="007D1949">
        <w:rPr>
          <w:rFonts w:ascii="Times New Roman" w:eastAsia="Times New Roman" w:hAnsi="Times New Roman" w:cs="Times New Roman"/>
          <w:sz w:val="20"/>
          <w:szCs w:val="20"/>
          <w:lang w:eastAsia="lv-LV"/>
        </w:rPr>
        <w:t xml:space="preserve">  </w:t>
      </w:r>
      <w:r w:rsidRPr="007D1949">
        <w:rPr>
          <w:rFonts w:ascii="Times New Roman" w:eastAsia="Times New Roman" w:hAnsi="Times New Roman" w:cs="Times New Roman"/>
          <w:sz w:val="20"/>
          <w:szCs w:val="20"/>
          <w:lang w:eastAsia="lv-LV"/>
        </w:rPr>
        <w:t xml:space="preserve"> noteikumiem Nr.</w:t>
      </w:r>
      <w:r w:rsidR="00CE1307">
        <w:rPr>
          <w:rFonts w:ascii="Times New Roman" w:eastAsia="Times New Roman" w:hAnsi="Times New Roman" w:cs="Times New Roman"/>
          <w:sz w:val="20"/>
          <w:szCs w:val="20"/>
          <w:lang w:eastAsia="lv-LV"/>
        </w:rPr>
        <w:t>21</w:t>
      </w:r>
      <w:r w:rsidRPr="007D1949">
        <w:rPr>
          <w:rFonts w:ascii="Times New Roman" w:eastAsia="Times New Roman" w:hAnsi="Times New Roman" w:cs="Times New Roman"/>
          <w:sz w:val="20"/>
          <w:szCs w:val="20"/>
          <w:lang w:eastAsia="lv-LV"/>
        </w:rPr>
        <w:t xml:space="preserve"> (prot.Nr.</w:t>
      </w:r>
      <w:r w:rsidR="00644847"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w:t>
      </w:r>
      <w:r w:rsidR="00644847" w:rsidRPr="007D1949">
        <w:rPr>
          <w:rFonts w:ascii="Times New Roman" w:eastAsia="Times New Roman" w:hAnsi="Times New Roman" w:cs="Times New Roman"/>
          <w:sz w:val="20"/>
          <w:szCs w:val="20"/>
          <w:lang w:eastAsia="lv-LV"/>
        </w:rPr>
        <w:t xml:space="preserve"> 36</w:t>
      </w:r>
      <w:r w:rsidRPr="007D1949">
        <w:rPr>
          <w:rFonts w:ascii="Times New Roman" w:eastAsia="Times New Roman" w:hAnsi="Times New Roman" w:cs="Times New Roman"/>
          <w:sz w:val="20"/>
          <w:szCs w:val="20"/>
          <w:lang w:eastAsia="lv-LV"/>
        </w:rPr>
        <w:t>.§.)</w:t>
      </w:r>
    </w:p>
    <w:p w:rsidR="00ED5642" w:rsidRPr="007D1949" w:rsidRDefault="00ED5642"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p>
    <w:p w:rsidR="00ED5642" w:rsidRPr="007D1949" w:rsidRDefault="00ED5642" w:rsidP="00644847">
      <w:pPr>
        <w:jc w:val="both"/>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b/>
          <w:bCs/>
          <w:sz w:val="24"/>
          <w:szCs w:val="24"/>
          <w:lang w:eastAsia="lv-LV"/>
        </w:rPr>
        <w:t xml:space="preserve">Publicējamā informācija par nomas objektu </w:t>
      </w:r>
    </w:p>
    <w:p w:rsidR="00ED5642" w:rsidRPr="007D1949" w:rsidRDefault="00ED5642"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bCs/>
          <w:sz w:val="24"/>
          <w:szCs w:val="24"/>
          <w:lang w:eastAsia="lv-LV"/>
        </w:rPr>
        <w:t xml:space="preserve">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57"/>
        <w:gridCol w:w="6671"/>
      </w:tblGrid>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objekts</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Zemes vienības kā viens nomas tiesību objekts</w:t>
            </w:r>
            <w:r w:rsidR="00CE1307">
              <w:rPr>
                <w:rFonts w:ascii="Times New Roman" w:eastAsia="Times New Roman" w:hAnsi="Times New Roman" w:cs="Times New Roman"/>
                <w:sz w:val="24"/>
                <w:szCs w:val="24"/>
                <w:lang w:eastAsia="lv-LV"/>
              </w:rPr>
              <w:t>:</w:t>
            </w:r>
          </w:p>
          <w:p w:rsidR="00ED5642" w:rsidRPr="007D1949" w:rsidRDefault="00CE1307" w:rsidP="00AC7A6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Rūdas ielā 2, Tukumā, Tukuma novadā (kadastra apzīmējums 9001 005 0229) 1,1198 ha</w:t>
            </w: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 xml:space="preserve"> </w:t>
            </w:r>
          </w:p>
          <w:p w:rsidR="00ED5642" w:rsidRPr="007D1949" w:rsidRDefault="00CE1307" w:rsidP="00AC7A6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Purva ielā 8, Tukumā, Tukuma novadā (kadastra apzīmējums 9001 005 0210) 1,9564 ha</w:t>
            </w: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 xml:space="preserve"> </w:t>
            </w:r>
          </w:p>
          <w:p w:rsidR="00ED5642" w:rsidRPr="007D1949" w:rsidRDefault="00CE1307" w:rsidP="00644847">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Purva ielā 10, Tukumā, Tukuma novadā (kadastra apzīmējums 9001 005 0209) 1,7592 ha</w:t>
            </w:r>
            <w:r>
              <w:rPr>
                <w:rFonts w:ascii="Times New Roman" w:eastAsia="Times New Roman" w:hAnsi="Times New Roman" w:cs="Times New Roman"/>
                <w:sz w:val="24"/>
                <w:szCs w:val="24"/>
                <w:lang w:eastAsia="lv-LV"/>
              </w:rPr>
              <w:t>.</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tiesību izsoles veids</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Pirmā atklātā mutiskā izsole ar augšupejošu soli.</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Iznomājamā objekta nosacītā nomas maksa</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 apmērā</w:t>
            </w:r>
            <w:r w:rsidRPr="007D1949">
              <w:rPr>
                <w:rFonts w:ascii="Times New Roman" w:eastAsia="Times New Roman" w:hAnsi="Times New Roman" w:cs="Times New Roman"/>
                <w:i/>
                <w:sz w:val="24"/>
                <w:szCs w:val="24"/>
                <w:lang w:eastAsia="lv-LV"/>
              </w:rPr>
              <w:t xml:space="preserve"> </w:t>
            </w:r>
            <w:r w:rsidRPr="007D1949">
              <w:rPr>
                <w:rFonts w:ascii="Times New Roman" w:eastAsia="Times New Roman" w:hAnsi="Times New Roman" w:cs="Times New Roman"/>
                <w:sz w:val="24"/>
                <w:szCs w:val="24"/>
                <w:lang w:eastAsia="lv-LV"/>
              </w:rPr>
              <w:t>(bez PVN) no zemes kadastrālās vērtības gadā.</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Maksimālais iznomāšanas termiņš </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12 (divpadsmit) gadi.</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objektu raksturojošā informācija un citi iznomāšanas nosacījumi</w:t>
            </w:r>
          </w:p>
        </w:tc>
        <w:tc>
          <w:tcPr>
            <w:tcW w:w="6769"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Nomas tiesību ieguvējam nav tiesību nomas objektu vai tā daļu nodot apakšnomā.</w:t>
            </w:r>
          </w:p>
          <w:p w:rsidR="00ED5642" w:rsidRPr="007D1949" w:rsidRDefault="00ED5642" w:rsidP="00AC7A65">
            <w:pPr>
              <w:jc w:val="both"/>
              <w:rPr>
                <w:rFonts w:ascii="Times New Roman" w:eastAsia="Times New Roman" w:hAnsi="Times New Roman" w:cs="Times New Roman"/>
                <w:sz w:val="24"/>
                <w:szCs w:val="24"/>
                <w:lang w:eastAsia="lv-LV"/>
              </w:rPr>
            </w:pP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Izsoles solis</w:t>
            </w:r>
          </w:p>
        </w:tc>
        <w:tc>
          <w:tcPr>
            <w:tcW w:w="6769" w:type="dxa"/>
            <w:tcMar>
              <w:top w:w="0" w:type="dxa"/>
              <w:left w:w="108" w:type="dxa"/>
              <w:bottom w:w="0" w:type="dxa"/>
              <w:right w:w="108" w:type="dxa"/>
            </w:tcMar>
            <w:vAlign w:val="center"/>
          </w:tcPr>
          <w:p w:rsidR="00ED5642" w:rsidRPr="007D1949" w:rsidRDefault="00ED5642" w:rsidP="00CE1307">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0,1 % (bez PVN) no zemes kadastrālās vērtības gadā</w:t>
            </w:r>
            <w:r w:rsidR="00CE1307">
              <w:rPr>
                <w:rFonts w:ascii="Times New Roman" w:eastAsia="Times New Roman" w:hAnsi="Times New Roman" w:cs="Times New Roman"/>
                <w:sz w:val="24"/>
                <w:szCs w:val="24"/>
                <w:lang w:eastAsia="lv-LV"/>
              </w:rPr>
              <w:t>.</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Izsoles rīkošanas un pretendentu pieteikšanās laiks un vieta</w:t>
            </w:r>
          </w:p>
        </w:tc>
        <w:tc>
          <w:tcPr>
            <w:tcW w:w="6769"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Tukuma novada Dome, Talsu ielā 4, Tukumā, Tukuma novadā, Konferenču zālē 2015.gada 15.decembrī plkst. 14:00. </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Persona, kura vēlas nomāt nomas objektu, ierodas ar personas apliecinošu dokumentu un iesniedz pieteikumu, kurā norāda: </w:t>
            </w:r>
          </w:p>
          <w:p w:rsidR="00ED5642" w:rsidRPr="007D1949" w:rsidRDefault="00CE1307" w:rsidP="00AC7A65">
            <w:pPr>
              <w:tabs>
                <w:tab w:val="left" w:pos="5954"/>
              </w:tabs>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 xml:space="preserve">fiziska persona – vārdu, uzvārdu, personas kodu, deklarētās dzīvesvietas adresi, </w:t>
            </w:r>
          </w:p>
          <w:p w:rsidR="00ED5642" w:rsidRPr="007D1949" w:rsidRDefault="00CE1307" w:rsidP="00AC7A65">
            <w:pPr>
              <w:tabs>
                <w:tab w:val="left" w:pos="5954"/>
              </w:tabs>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juridiskā persona, arī personālsabiedrība – nosaukumu (firmu), reģistrācijas numuru un juridisko adresi</w:t>
            </w:r>
            <w:r>
              <w:rPr>
                <w:rFonts w:ascii="Times New Roman" w:eastAsia="Times New Roman" w:hAnsi="Times New Roman" w:cs="Times New Roman"/>
                <w:sz w:val="24"/>
                <w:szCs w:val="24"/>
                <w:lang w:eastAsia="lv-LV"/>
              </w:rPr>
              <w:t>,</w:t>
            </w:r>
          </w:p>
          <w:p w:rsidR="00ED5642" w:rsidRPr="007D1949" w:rsidRDefault="00CE1307" w:rsidP="00AC7A65">
            <w:pPr>
              <w:tabs>
                <w:tab w:val="left" w:pos="5954"/>
              </w:tabs>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nomas tiesību pretendenta pārstāvja vārdu, uzvārdu un personas kodu (ja ir)</w:t>
            </w:r>
            <w:r>
              <w:rPr>
                <w:rFonts w:ascii="Times New Roman" w:eastAsia="Times New Roman" w:hAnsi="Times New Roman" w:cs="Times New Roman"/>
                <w:sz w:val="24"/>
                <w:szCs w:val="24"/>
                <w:lang w:eastAsia="lv-LV"/>
              </w:rPr>
              <w:t>,</w:t>
            </w:r>
          </w:p>
          <w:p w:rsidR="00ED5642" w:rsidRPr="007D1949" w:rsidRDefault="00CE1307" w:rsidP="00AC7A65">
            <w:pPr>
              <w:tabs>
                <w:tab w:val="left" w:pos="5954"/>
              </w:tabs>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elektroniskā pasta adresi (ja ir)</w:t>
            </w:r>
            <w:r>
              <w:rPr>
                <w:rFonts w:ascii="Times New Roman" w:eastAsia="Times New Roman" w:hAnsi="Times New Roman" w:cs="Times New Roman"/>
                <w:sz w:val="24"/>
                <w:szCs w:val="24"/>
                <w:lang w:eastAsia="lv-LV"/>
              </w:rPr>
              <w:t>,</w:t>
            </w:r>
          </w:p>
          <w:p w:rsidR="00ED5642" w:rsidRPr="007D1949" w:rsidRDefault="00CE1307" w:rsidP="00AC7A65">
            <w:pPr>
              <w:tabs>
                <w:tab w:val="left" w:pos="5954"/>
              </w:tabs>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nomas objektu</w:t>
            </w: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 xml:space="preserve"> </w:t>
            </w:r>
          </w:p>
          <w:p w:rsidR="00ED5642" w:rsidRPr="007D1949" w:rsidRDefault="00CE1307" w:rsidP="00AC7A65">
            <w:pPr>
              <w:tabs>
                <w:tab w:val="left" w:pos="5954"/>
              </w:tabs>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ED5642" w:rsidRPr="007D1949">
              <w:rPr>
                <w:rFonts w:ascii="Times New Roman" w:eastAsia="Times New Roman" w:hAnsi="Times New Roman" w:cs="Times New Roman"/>
                <w:sz w:val="24"/>
                <w:szCs w:val="24"/>
                <w:lang w:eastAsia="lv-LV"/>
              </w:rPr>
              <w:t>nomas laikā plānotās darbības nomas objektā.</w:t>
            </w:r>
          </w:p>
          <w:p w:rsidR="00ED5642" w:rsidRPr="007D1949" w:rsidRDefault="00ED5642" w:rsidP="00CE1307">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Pieteikumu var iesniegt Tukuma novada Domē Talsu ielā 4, Tukumā, Tukuma novadā, 315.kabinetā, sākot no informācijas publicēšanas dienas Tukuma novada pašvaldības tīmekļa vietnē </w:t>
            </w:r>
            <w:hyperlink r:id="rId61" w:history="1">
              <w:r w:rsidRPr="007D1949">
                <w:rPr>
                  <w:rFonts w:ascii="Times New Roman" w:eastAsia="Times New Roman" w:hAnsi="Times New Roman" w:cs="Times New Roman"/>
                  <w:sz w:val="24"/>
                  <w:szCs w:val="24"/>
                  <w:u w:val="single"/>
                  <w:lang w:eastAsia="lv-LV"/>
                </w:rPr>
                <w:t>www.tukums.lv</w:t>
              </w:r>
            </w:hyperlink>
            <w:r w:rsidRPr="007D1949">
              <w:rPr>
                <w:rFonts w:ascii="Times New Roman" w:eastAsia="Times New Roman" w:hAnsi="Times New Roman" w:cs="Times New Roman"/>
                <w:sz w:val="24"/>
                <w:szCs w:val="24"/>
                <w:lang w:eastAsia="lv-LV"/>
              </w:rPr>
              <w:t xml:space="preserve"> līdz 2015.gada 1</w:t>
            </w:r>
            <w:r w:rsidR="00925712" w:rsidRPr="007D1949">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w:t>
            </w:r>
            <w:r w:rsidR="00925712" w:rsidRPr="007D1949">
              <w:rPr>
                <w:rFonts w:ascii="Times New Roman" w:eastAsia="Times New Roman" w:hAnsi="Times New Roman" w:cs="Times New Roman"/>
                <w:sz w:val="24"/>
                <w:szCs w:val="24"/>
                <w:lang w:eastAsia="lv-LV"/>
              </w:rPr>
              <w:t>decembra</w:t>
            </w:r>
            <w:r w:rsidRPr="007D1949">
              <w:rPr>
                <w:rFonts w:ascii="Times New Roman" w:eastAsia="Times New Roman" w:hAnsi="Times New Roman" w:cs="Times New Roman"/>
                <w:sz w:val="24"/>
                <w:szCs w:val="24"/>
                <w:lang w:eastAsia="lv-LV"/>
              </w:rPr>
              <w:t xml:space="preserve"> plkst.12:00.</w:t>
            </w:r>
          </w:p>
        </w:tc>
      </w:tr>
      <w:tr w:rsidR="00ED5642" w:rsidRPr="007D1949" w:rsidTr="00ED5642">
        <w:trPr>
          <w:tblCellSpacing w:w="0" w:type="dxa"/>
        </w:trPr>
        <w:tc>
          <w:tcPr>
            <w:tcW w:w="2988" w:type="dxa"/>
            <w:tcMar>
              <w:top w:w="0" w:type="dxa"/>
              <w:left w:w="108" w:type="dxa"/>
              <w:bottom w:w="0" w:type="dxa"/>
              <w:right w:w="108" w:type="dxa"/>
            </w:tcMar>
            <w:vAlign w:val="center"/>
          </w:tcPr>
          <w:p w:rsidR="00B60FB0"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Iznomājamā objekta</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apskates vieta un laiks</w:t>
            </w:r>
          </w:p>
        </w:tc>
        <w:tc>
          <w:tcPr>
            <w:tcW w:w="6769"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Katru darba dienu no plkst. 8:00 līdz plkst. 17:00, saskaņojot to pa tālruni: 63107230</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Izsoles rīkotājs</w:t>
            </w:r>
          </w:p>
        </w:tc>
        <w:tc>
          <w:tcPr>
            <w:tcW w:w="6769"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Tukuma novada Domes Īpašumu apsaimniekošanas un privatizācijas komisija.</w:t>
            </w:r>
          </w:p>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Izsoles rezultātus apstiprina Tukuma novada Dome.  </w:t>
            </w:r>
          </w:p>
        </w:tc>
      </w:tr>
      <w:tr w:rsidR="00ED5642" w:rsidRPr="007D1949" w:rsidTr="00ED5642">
        <w:trPr>
          <w:tblCellSpacing w:w="0" w:type="dxa"/>
        </w:trPr>
        <w:tc>
          <w:tcPr>
            <w:tcW w:w="2988"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Citi noteikumi</w:t>
            </w:r>
          </w:p>
        </w:tc>
        <w:tc>
          <w:tcPr>
            <w:tcW w:w="6769" w:type="dxa"/>
            <w:tcMar>
              <w:top w:w="0" w:type="dxa"/>
              <w:left w:w="108" w:type="dxa"/>
              <w:bottom w:w="0" w:type="dxa"/>
              <w:right w:w="108" w:type="dxa"/>
            </w:tcMar>
            <w:vAlign w:val="center"/>
          </w:tcPr>
          <w:p w:rsidR="00ED5642" w:rsidRPr="007D1949" w:rsidRDefault="00ED5642" w:rsidP="00AC7A65">
            <w:pPr>
              <w:tabs>
                <w:tab w:val="left" w:pos="5954"/>
              </w:tabs>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Zemes nomas līgums tiek noslēgts 7 (septiņu) dienu laikā no izsoles rezultātu apstiprināšanas dienas. </w:t>
            </w:r>
          </w:p>
        </w:tc>
      </w:tr>
    </w:tbl>
    <w:p w:rsidR="00ED5642" w:rsidRPr="007D1949" w:rsidRDefault="00ED5642" w:rsidP="00AC7A65">
      <w:pPr>
        <w:tabs>
          <w:tab w:val="left" w:pos="5954"/>
        </w:tabs>
        <w:jc w:val="center"/>
        <w:rPr>
          <w:rFonts w:ascii="Times New Roman" w:eastAsia="Times New Roman" w:hAnsi="Times New Roman" w:cs="Times New Roman"/>
          <w:sz w:val="24"/>
          <w:szCs w:val="24"/>
          <w:lang w:eastAsia="lv-LV"/>
        </w:rPr>
      </w:pP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543D36" w:rsidRDefault="00543D36">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E624AE" w:rsidRPr="008C0397" w:rsidRDefault="00E624AE" w:rsidP="00E624AE">
      <w:pPr>
        <w:ind w:left="5965" w:hanging="11"/>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 </w:t>
      </w:r>
    </w:p>
    <w:p w:rsidR="00E624AE" w:rsidRPr="007D1949" w:rsidRDefault="00E624AE" w:rsidP="00E624AE">
      <w:pPr>
        <w:ind w:left="5965" w:hanging="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.pielikums</w:t>
      </w:r>
    </w:p>
    <w:p w:rsidR="00E624AE" w:rsidRPr="007D1949" w:rsidRDefault="00E624AE" w:rsidP="00E624AE">
      <w:pPr>
        <w:ind w:left="5965" w:right="-241" w:hanging="11"/>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Tukuma novada Domes 26.11.2015.</w:t>
      </w:r>
      <w:proofErr w:type="gramStart"/>
      <w:r w:rsidRPr="007D1949">
        <w:rPr>
          <w:rFonts w:ascii="Times New Roman" w:eastAsia="Times New Roman" w:hAnsi="Times New Roman" w:cs="Times New Roman"/>
          <w:sz w:val="20"/>
          <w:szCs w:val="20"/>
          <w:lang w:eastAsia="lv-LV"/>
        </w:rPr>
        <w:t xml:space="preserve">                                                                                                            </w:t>
      </w:r>
      <w:proofErr w:type="gramEnd"/>
      <w:r w:rsidRPr="007D1949">
        <w:rPr>
          <w:rFonts w:ascii="Times New Roman" w:eastAsia="Times New Roman" w:hAnsi="Times New Roman" w:cs="Times New Roman"/>
          <w:sz w:val="20"/>
          <w:szCs w:val="20"/>
          <w:lang w:eastAsia="lv-LV"/>
        </w:rPr>
        <w:t>noteikumiem Nr.</w:t>
      </w:r>
      <w:r>
        <w:rPr>
          <w:rFonts w:ascii="Times New Roman" w:eastAsia="Times New Roman" w:hAnsi="Times New Roman" w:cs="Times New Roman"/>
          <w:sz w:val="20"/>
          <w:szCs w:val="20"/>
          <w:lang w:eastAsia="lv-LV"/>
        </w:rPr>
        <w:t>21</w:t>
      </w:r>
      <w:r w:rsidRPr="007D1949">
        <w:rPr>
          <w:rFonts w:ascii="Times New Roman" w:eastAsia="Times New Roman" w:hAnsi="Times New Roman" w:cs="Times New Roman"/>
          <w:sz w:val="20"/>
          <w:szCs w:val="20"/>
          <w:lang w:eastAsia="lv-LV"/>
        </w:rPr>
        <w:t xml:space="preserve"> (prot.Nr.13, 3</w:t>
      </w:r>
      <w:r>
        <w:rPr>
          <w:rFonts w:ascii="Times New Roman" w:eastAsia="Times New Roman" w:hAnsi="Times New Roman" w:cs="Times New Roman"/>
          <w:sz w:val="20"/>
          <w:szCs w:val="20"/>
          <w:lang w:eastAsia="lv-LV"/>
        </w:rPr>
        <w:t>6</w:t>
      </w:r>
      <w:r w:rsidRPr="007D1949">
        <w:rPr>
          <w:rFonts w:ascii="Times New Roman" w:eastAsia="Times New Roman" w:hAnsi="Times New Roman" w:cs="Times New Roman"/>
          <w:sz w:val="20"/>
          <w:szCs w:val="20"/>
          <w:lang w:eastAsia="lv-LV"/>
        </w:rPr>
        <w:t>.§.)</w:t>
      </w:r>
    </w:p>
    <w:p w:rsidR="00E624AE" w:rsidRPr="007D1949" w:rsidRDefault="00E624AE" w:rsidP="00E624AE">
      <w:pPr>
        <w:jc w:val="both"/>
        <w:rPr>
          <w:rFonts w:ascii="Times New Roman" w:eastAsia="Times New Roman" w:hAnsi="Times New Roman" w:cs="Times New Roman"/>
          <w:sz w:val="20"/>
          <w:szCs w:val="20"/>
        </w:rPr>
      </w:pPr>
    </w:p>
    <w:p w:rsidR="00E07100" w:rsidRPr="007D1949" w:rsidRDefault="00E07100" w:rsidP="00AC7A65">
      <w:pPr>
        <w:jc w:val="center"/>
        <w:rPr>
          <w:rFonts w:ascii="Times New Roman" w:eastAsia="Times New Roman" w:hAnsi="Times New Roman" w:cs="Times New Roman"/>
          <w:b/>
          <w:sz w:val="23"/>
          <w:szCs w:val="23"/>
        </w:rPr>
      </w:pPr>
      <w:r w:rsidRPr="007D1949">
        <w:rPr>
          <w:rFonts w:ascii="Times New Roman" w:eastAsia="Times New Roman" w:hAnsi="Times New Roman" w:cs="Times New Roman"/>
          <w:b/>
          <w:sz w:val="23"/>
          <w:szCs w:val="23"/>
        </w:rPr>
        <w:t>ZEMES NOMAS LĪGUMS</w:t>
      </w:r>
    </w:p>
    <w:p w:rsidR="00E07100" w:rsidRPr="007D1949" w:rsidRDefault="00E07100" w:rsidP="00AC7A65">
      <w:pPr>
        <w:tabs>
          <w:tab w:val="left" w:pos="6237"/>
        </w:tabs>
        <w:jc w:val="center"/>
        <w:rPr>
          <w:rFonts w:ascii="Times New Roman" w:eastAsia="Times New Roman" w:hAnsi="Times New Roman" w:cs="Times New Roman"/>
          <w:sz w:val="23"/>
          <w:szCs w:val="23"/>
        </w:rPr>
      </w:pPr>
    </w:p>
    <w:p w:rsidR="00E07100" w:rsidRPr="007D1949" w:rsidRDefault="00E07100" w:rsidP="00AC7A65">
      <w:pPr>
        <w:rPr>
          <w:rFonts w:ascii="Times New Roman" w:eastAsia="Times New Roman" w:hAnsi="Times New Roman" w:cs="Times New Roman"/>
          <w:sz w:val="23"/>
          <w:szCs w:val="23"/>
        </w:rPr>
      </w:pPr>
      <w:r w:rsidRPr="007D1949">
        <w:rPr>
          <w:rFonts w:ascii="Times New Roman" w:eastAsia="Times New Roman" w:hAnsi="Times New Roman" w:cs="Times New Roman"/>
          <w:sz w:val="23"/>
          <w:szCs w:val="23"/>
        </w:rPr>
        <w:t xml:space="preserve">Tukumā, 2015. gada ___________              </w:t>
      </w:r>
      <w:r w:rsidRPr="007D1949">
        <w:rPr>
          <w:rFonts w:ascii="Times New Roman" w:eastAsia="Times New Roman" w:hAnsi="Times New Roman" w:cs="Times New Roman"/>
          <w:sz w:val="23"/>
          <w:szCs w:val="23"/>
        </w:rPr>
        <w:tab/>
      </w:r>
      <w:r w:rsidRPr="007D1949">
        <w:rPr>
          <w:rFonts w:ascii="Times New Roman" w:eastAsia="Times New Roman" w:hAnsi="Times New Roman" w:cs="Times New Roman"/>
          <w:sz w:val="23"/>
          <w:szCs w:val="23"/>
        </w:rPr>
        <w:tab/>
        <w:t xml:space="preserve">                     Nr._____________________</w:t>
      </w:r>
    </w:p>
    <w:p w:rsidR="00E07100" w:rsidRPr="007D1949" w:rsidRDefault="00E07100" w:rsidP="00AC7A65">
      <w:pPr>
        <w:rPr>
          <w:rFonts w:ascii="Times New Roman" w:eastAsia="Times New Roman" w:hAnsi="Times New Roman" w:cs="Times New Roman"/>
          <w:sz w:val="23"/>
          <w:szCs w:val="23"/>
        </w:rPr>
      </w:pPr>
      <w:r w:rsidRPr="007D1949">
        <w:rPr>
          <w:rFonts w:ascii="Times New Roman" w:eastAsia="Times New Roman" w:hAnsi="Times New Roman" w:cs="Times New Roman"/>
          <w:sz w:val="23"/>
          <w:szCs w:val="23"/>
        </w:rPr>
        <w:t xml:space="preserve"> </w:t>
      </w:r>
    </w:p>
    <w:p w:rsidR="00E07100" w:rsidRPr="007D1949" w:rsidRDefault="00E07100"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b/>
          <w:sz w:val="24"/>
          <w:szCs w:val="24"/>
        </w:rPr>
        <w:tab/>
        <w:t>Tukuma novada Dome</w:t>
      </w:r>
      <w:r w:rsidRPr="007D1949">
        <w:rPr>
          <w:rFonts w:ascii="Times New Roman" w:eastAsia="Times New Roman" w:hAnsi="Times New Roman" w:cs="Times New Roman"/>
          <w:sz w:val="24"/>
          <w:szCs w:val="24"/>
        </w:rPr>
        <w:t>, reģistrācijas Nr. 90000050975, juridiskā adrese: Talsu iela 4, Tukums, Tukuma novads, LV – 3101, turpmāk tekstā IZNOMĀTĀJS, kuras vārdā saskaņā ar pašvaldības nolikumu rīkojas pašvaldības izpilddirektors Māris Rudaus-Rudovskis, no vienas puses, un</w:t>
      </w:r>
    </w:p>
    <w:p w:rsidR="00E07100" w:rsidRPr="007D1949" w:rsidRDefault="00E07100" w:rsidP="00AC7A65">
      <w:pPr>
        <w:tabs>
          <w:tab w:val="left" w:pos="709"/>
        </w:tabs>
        <w:jc w:val="both"/>
        <w:rPr>
          <w:rFonts w:ascii="Times New Roman" w:eastAsia="Times New Roman" w:hAnsi="Times New Roman" w:cs="Times New Roman"/>
          <w:sz w:val="24"/>
          <w:szCs w:val="24"/>
        </w:rPr>
      </w:pPr>
      <w:r w:rsidRPr="007D1949">
        <w:rPr>
          <w:rFonts w:ascii="Times New Roman" w:eastAsia="Times New Roman" w:hAnsi="Times New Roman" w:cs="Times New Roman"/>
          <w:b/>
          <w:sz w:val="24"/>
          <w:szCs w:val="24"/>
        </w:rPr>
        <w:tab/>
        <w:t>Sabiedrība ar ierobežotu atbildību “_________”</w:t>
      </w:r>
      <w:r w:rsidRPr="007D1949">
        <w:rPr>
          <w:rFonts w:ascii="Times New Roman" w:eastAsia="Times New Roman" w:hAnsi="Times New Roman" w:cs="Times New Roman"/>
          <w:sz w:val="24"/>
          <w:szCs w:val="24"/>
        </w:rPr>
        <w:t>, reģistrācijas Nr.____________-, juridiskā adrese: ____________________________, LV-_______, kuru uz statūtu pamata pārstāv tās valdes loceklis ___________-, turpmāk tekstā NOMNIEKS, no otras puses,</w:t>
      </w:r>
    </w:p>
    <w:p w:rsidR="00E07100" w:rsidRPr="007D1949" w:rsidRDefault="00E07100" w:rsidP="00AC7A65">
      <w:pPr>
        <w:tabs>
          <w:tab w:val="left" w:pos="5812"/>
        </w:tabs>
        <w:jc w:val="both"/>
        <w:rPr>
          <w:rFonts w:ascii="Times New Roman" w:eastAsia="Times New Roman" w:hAnsi="Times New Roman" w:cs="Times New Roman"/>
          <w:sz w:val="24"/>
          <w:szCs w:val="24"/>
        </w:rPr>
      </w:pPr>
    </w:p>
    <w:p w:rsidR="00E07100" w:rsidRPr="007D1949" w:rsidRDefault="00E07100" w:rsidP="00AC7A65">
      <w:pPr>
        <w:ind w:right="-1"/>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rPr>
        <w:t>abi kopā turpmāk saukti “Puses” vai katrs atsevišķi arī “Puse”, pamatojoties uz Tukuma novada Domes 2015.gada 26.novembra lēmumu “</w:t>
      </w:r>
      <w:r w:rsidRPr="007D1949">
        <w:rPr>
          <w:rFonts w:ascii="Times New Roman" w:eastAsia="Times New Roman" w:hAnsi="Times New Roman" w:cs="Times New Roman"/>
          <w:sz w:val="24"/>
          <w:szCs w:val="24"/>
          <w:lang w:eastAsia="lv-LV"/>
        </w:rPr>
        <w:t>Par pašvaldības  neapbūvētu zemes vienību Rūdas ielā 2, Purva ielā 8 un  Purva ielā 10,Tukumā, Tukuma novadā, nomas tiesību izsoli</w:t>
      </w:r>
      <w:r w:rsidRPr="007D1949">
        <w:rPr>
          <w:rFonts w:ascii="Times New Roman" w:eastAsia="Times New Roman" w:hAnsi="Times New Roman" w:cs="Times New Roman"/>
          <w:sz w:val="24"/>
          <w:szCs w:val="24"/>
        </w:rPr>
        <w:t>”, (prot. Nr.   ,    .§.), no brīvas gribas, bez viltus, maldības un spaidiem, savā starpā noslēdz šāda satura zemes nomas līgumu (turpmāk – Līgums):</w:t>
      </w:r>
    </w:p>
    <w:p w:rsidR="00E07100" w:rsidRPr="007D1949" w:rsidRDefault="00E07100" w:rsidP="00AC7A65">
      <w:pPr>
        <w:rPr>
          <w:rFonts w:ascii="Times New Roman" w:eastAsia="Times New Roman" w:hAnsi="Times New Roman" w:cs="Times New Roman"/>
          <w:sz w:val="24"/>
          <w:szCs w:val="24"/>
        </w:rPr>
      </w:pPr>
    </w:p>
    <w:p w:rsidR="00E07100" w:rsidRPr="007D1949" w:rsidRDefault="00086436" w:rsidP="00AC7A65">
      <w:pPr>
        <w:contextualSpacing/>
        <w:jc w:val="center"/>
        <w:rPr>
          <w:rFonts w:ascii="Times New Roman" w:eastAsia="Times New Roman" w:hAnsi="Times New Roman" w:cs="Times New Roman"/>
          <w:sz w:val="24"/>
          <w:szCs w:val="24"/>
        </w:rPr>
      </w:pPr>
      <w:r w:rsidRPr="007D1949">
        <w:rPr>
          <w:rFonts w:ascii="Times New Roman" w:eastAsia="Times New Roman" w:hAnsi="Times New Roman" w:cs="Times New Roman"/>
          <w:b/>
          <w:sz w:val="24"/>
          <w:szCs w:val="24"/>
        </w:rPr>
        <w:t xml:space="preserve">1. </w:t>
      </w:r>
      <w:r w:rsidR="00E07100" w:rsidRPr="007D1949">
        <w:rPr>
          <w:rFonts w:ascii="Times New Roman" w:eastAsia="Times New Roman" w:hAnsi="Times New Roman" w:cs="Times New Roman"/>
          <w:b/>
          <w:sz w:val="24"/>
          <w:szCs w:val="24"/>
        </w:rPr>
        <w:t>LĪGUMA PRIEKŠMETS</w:t>
      </w:r>
    </w:p>
    <w:p w:rsidR="00E07100" w:rsidRPr="007D1949" w:rsidRDefault="00E07100" w:rsidP="00AC7A65">
      <w:pPr>
        <w:ind w:left="360"/>
        <w:contextualSpacing/>
        <w:rPr>
          <w:rFonts w:ascii="Times New Roman" w:eastAsia="Times New Roman" w:hAnsi="Times New Roman" w:cs="Times New Roman"/>
          <w:sz w:val="24"/>
          <w:szCs w:val="24"/>
        </w:rPr>
      </w:pPr>
    </w:p>
    <w:p w:rsidR="00E07100"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1.1. </w:t>
      </w:r>
      <w:r w:rsidR="00E07100" w:rsidRPr="007D1949">
        <w:rPr>
          <w:rFonts w:ascii="Times New Roman" w:eastAsia="Times New Roman" w:hAnsi="Times New Roman" w:cs="Times New Roman"/>
          <w:sz w:val="24"/>
          <w:szCs w:val="24"/>
        </w:rPr>
        <w:t>IZNOMĀTĀJS nodod atlīdzības lietošanā (nomā) NOMNIEKAM pieņem atlīdzības lietošanā (nomā) zemes vienības Rūdas ielā 2, Tukumā, Tukumā, Tukuma novadā (zemesgabala kadastra apzīmējums 9001 005 0229) 1,1198 ha platībā, Purva ielā 8, Tukumā, Tukumā, Tukuma novadā (zemesgabala kadastra apzīmējums 9001 005 0210) 1,9564 ha platībā un Purva ielā 10, Tukumā, Tukumā, Tukuma novadā (zemesgabala kadastra apzīmējums 9001 005 0209) 1,7592 ha platībā (turpmāk – zemesgabals). Zemesgabala robežas NOMNIEKAM ierādītas dabā un zināmas.</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1.2. </w:t>
      </w:r>
      <w:r w:rsidR="00E07100" w:rsidRPr="007D1949">
        <w:rPr>
          <w:rFonts w:ascii="Times New Roman" w:eastAsia="Times New Roman" w:hAnsi="Times New Roman" w:cs="Times New Roman"/>
          <w:sz w:val="24"/>
          <w:szCs w:val="24"/>
        </w:rPr>
        <w:t>Uz zemesgabala neatrodas ēkas.</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1.3. </w:t>
      </w:r>
      <w:r w:rsidR="00E07100" w:rsidRPr="007D1949">
        <w:rPr>
          <w:rFonts w:ascii="Times New Roman" w:eastAsia="Times New Roman" w:hAnsi="Times New Roman" w:cs="Times New Roman"/>
          <w:sz w:val="24"/>
          <w:szCs w:val="24"/>
        </w:rPr>
        <w:t>Zemesgabala faktiskais stāvoklis NOMNIEKAM ir zināms un IZNOMĀTĀJS to nodod, bet NOMNIEKS to pieņem “kā tas stāv”, nepaturot tiesību celt prasību par Līguma atc</w:t>
      </w:r>
      <w:r w:rsidRPr="007D1949">
        <w:rPr>
          <w:rFonts w:ascii="Times New Roman" w:eastAsia="Times New Roman" w:hAnsi="Times New Roman" w:cs="Times New Roman"/>
          <w:sz w:val="24"/>
          <w:szCs w:val="24"/>
        </w:rPr>
        <w:t>elšanu pārmērīgu zaudējumu dēļ.</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1.4. </w:t>
      </w:r>
      <w:r w:rsidR="00E07100" w:rsidRPr="007D1949">
        <w:rPr>
          <w:rFonts w:ascii="Times New Roman" w:eastAsia="Times New Roman" w:hAnsi="Times New Roman" w:cs="Times New Roman"/>
          <w:sz w:val="24"/>
          <w:szCs w:val="24"/>
          <w:lang w:eastAsia="lv-LV"/>
        </w:rPr>
        <w:t xml:space="preserve">IZNOMĀTĀJS apliecina, ka nomā nododamais zemesgabals nav nevienam citam atsavināts, par to nav noslēgti jebkādi cerību līgumi, tas nav nevienam citam nodots lietošanā, nav ieķīlāts, zemesgabala lietošanai nepastāv aizliegums, zemesgabals nav apgrūtināts ar parādiem un saistībām. </w:t>
      </w:r>
    </w:p>
    <w:p w:rsidR="00E07100"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1.5. </w:t>
      </w:r>
      <w:r w:rsidR="00E07100" w:rsidRPr="007D1949">
        <w:rPr>
          <w:rFonts w:ascii="Times New Roman" w:eastAsia="Times New Roman" w:hAnsi="Times New Roman" w:cs="Times New Roman"/>
          <w:sz w:val="24"/>
          <w:szCs w:val="24"/>
        </w:rPr>
        <w:t>Iznomātā zemesgabala lietošanas mērķis: vasaras kafejnīcas izvietošana un uzturēšana. NOMNIEKAM nav tiesību zemesgabalu izmantot citiem mērķiem.</w:t>
      </w:r>
    </w:p>
    <w:p w:rsidR="00E07100" w:rsidRPr="007D1949" w:rsidRDefault="00E07100" w:rsidP="00AC7A65">
      <w:pPr>
        <w:ind w:left="426" w:hanging="426"/>
        <w:jc w:val="both"/>
        <w:rPr>
          <w:rFonts w:ascii="Times New Roman" w:eastAsia="Times New Roman" w:hAnsi="Times New Roman" w:cs="Times New Roman"/>
          <w:sz w:val="24"/>
          <w:szCs w:val="24"/>
        </w:rPr>
      </w:pPr>
    </w:p>
    <w:p w:rsidR="00E07100" w:rsidRPr="007D1949" w:rsidRDefault="008B33C5" w:rsidP="00AC7A65">
      <w:pPr>
        <w:contextualSpacing/>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2. </w:t>
      </w:r>
      <w:r w:rsidR="00E07100" w:rsidRPr="007D1949">
        <w:rPr>
          <w:rFonts w:ascii="Times New Roman" w:eastAsia="Times New Roman" w:hAnsi="Times New Roman" w:cs="Times New Roman"/>
          <w:b/>
          <w:sz w:val="24"/>
          <w:szCs w:val="24"/>
        </w:rPr>
        <w:t>PUŠU SAISTĪBAS</w:t>
      </w:r>
    </w:p>
    <w:p w:rsidR="00E07100" w:rsidRPr="007D1949" w:rsidRDefault="00E07100" w:rsidP="00AC7A65">
      <w:pPr>
        <w:ind w:left="360"/>
        <w:contextualSpacing/>
        <w:rPr>
          <w:rFonts w:ascii="Times New Roman" w:eastAsia="Times New Roman" w:hAnsi="Times New Roman" w:cs="Times New Roman"/>
          <w:b/>
          <w:sz w:val="24"/>
          <w:szCs w:val="24"/>
        </w:rPr>
      </w:pP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2.1. </w:t>
      </w:r>
      <w:r w:rsidR="00E07100" w:rsidRPr="007D1949">
        <w:rPr>
          <w:rFonts w:ascii="Times New Roman" w:eastAsia="Times New Roman" w:hAnsi="Times New Roman" w:cs="Times New Roman"/>
          <w:sz w:val="24"/>
          <w:szCs w:val="24"/>
        </w:rPr>
        <w:t>IZNOMĀTĀJS apņemas:</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2.1.1.</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š</w:t>
      </w:r>
      <w:r w:rsidR="00E624AE">
        <w:rPr>
          <w:rFonts w:ascii="Times New Roman" w:eastAsia="Times New Roman" w:hAnsi="Times New Roman" w:cs="Times New Roman"/>
          <w:sz w:val="24"/>
          <w:szCs w:val="24"/>
        </w:rPr>
        <w:t>ā</w:t>
      </w:r>
      <w:r w:rsidR="00E07100" w:rsidRPr="007D1949">
        <w:rPr>
          <w:rFonts w:ascii="Times New Roman" w:eastAsia="Times New Roman" w:hAnsi="Times New Roman" w:cs="Times New Roman"/>
          <w:sz w:val="24"/>
          <w:szCs w:val="24"/>
        </w:rPr>
        <w:t xml:space="preserve"> Līguma abpusējas parakstīšanas brīdī nodot NOMNIEKAM nomas lietošanā Līgumā minēto zemesgabalu;</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2.1.2. </w:t>
      </w:r>
      <w:r w:rsidR="00E07100" w:rsidRPr="007D1949">
        <w:rPr>
          <w:rFonts w:ascii="Times New Roman" w:eastAsia="Times New Roman" w:hAnsi="Times New Roman" w:cs="Times New Roman"/>
          <w:sz w:val="24"/>
          <w:szCs w:val="24"/>
        </w:rPr>
        <w:t>nepasliktināt NOMNIEKA nomas tiesības uz visu vai jebkādu daļu no iznomājamās zemes, netraucēt NOMNIEKAM zemesgabala lietošanu;</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2.1.3. </w:t>
      </w:r>
      <w:r w:rsidR="00E07100" w:rsidRPr="007D1949">
        <w:rPr>
          <w:rFonts w:ascii="Times New Roman" w:eastAsia="Times New Roman" w:hAnsi="Times New Roman" w:cs="Times New Roman"/>
          <w:sz w:val="24"/>
          <w:szCs w:val="24"/>
        </w:rPr>
        <w:t>neapgrūtināt iznomāto zemi bez NOMNIEKA iepriekšējas rakstiskas piekrišanas;</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2.1.4. </w:t>
      </w:r>
      <w:r w:rsidR="00E07100" w:rsidRPr="007D1949">
        <w:rPr>
          <w:rFonts w:ascii="Times New Roman" w:eastAsia="Times New Roman" w:hAnsi="Times New Roman" w:cs="Times New Roman"/>
          <w:sz w:val="24"/>
          <w:szCs w:val="24"/>
        </w:rPr>
        <w:t>atlīdzināt NOMNIEKAM zaudējumus, kas IZNOMĀTĀJA vai viņa pilnvarotu personu dēļ radušies NOMNIEKAM saistībā ar Līguma izpildi;</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lastRenderedPageBreak/>
        <w:t>2.1.5.</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izskatīt visus NOMNIEKA lūgumus, iesniegumus, paziņojumus, pretenzijas, piedāvājumus, u.tml. un sniegt tam atbildi.</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2.2.</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IZNOMĀTĀJAM ir tiesības:</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2.2.1. </w:t>
      </w:r>
      <w:r w:rsidR="00E07100" w:rsidRPr="007D1949">
        <w:rPr>
          <w:rFonts w:ascii="Times New Roman" w:eastAsia="Times New Roman" w:hAnsi="Times New Roman" w:cs="Times New Roman"/>
          <w:sz w:val="24"/>
          <w:szCs w:val="24"/>
        </w:rPr>
        <w:t>saņemt no NOMNIEKA nomas maksu Līgumā noteiktos termiņos un apmērā;</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2.2.2. </w:t>
      </w:r>
      <w:r w:rsidR="00E07100" w:rsidRPr="007D1949">
        <w:rPr>
          <w:rFonts w:ascii="Times New Roman" w:eastAsia="Times New Roman" w:hAnsi="Times New Roman" w:cs="Times New Roman"/>
          <w:sz w:val="24"/>
          <w:szCs w:val="24"/>
        </w:rPr>
        <w:t>ar NOMNIEKU saskaņotā laikā apsekot zemesgabalu, lai pārliecinātos par tā izmantošanu atbilst</w:t>
      </w:r>
      <w:r w:rsidR="00E624AE">
        <w:rPr>
          <w:rFonts w:ascii="Times New Roman" w:eastAsia="Times New Roman" w:hAnsi="Times New Roman" w:cs="Times New Roman"/>
          <w:sz w:val="24"/>
          <w:szCs w:val="24"/>
        </w:rPr>
        <w:t>īg</w:t>
      </w:r>
      <w:r w:rsidR="00E07100" w:rsidRPr="007D1949">
        <w:rPr>
          <w:rFonts w:ascii="Times New Roman" w:eastAsia="Times New Roman" w:hAnsi="Times New Roman" w:cs="Times New Roman"/>
          <w:sz w:val="24"/>
          <w:szCs w:val="24"/>
        </w:rPr>
        <w:t>i Līguma nosacījumiem;</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2.2.3. </w:t>
      </w:r>
      <w:r w:rsidR="00E07100" w:rsidRPr="007D1949">
        <w:rPr>
          <w:rFonts w:ascii="Times New Roman" w:eastAsia="Times New Roman" w:hAnsi="Times New Roman" w:cs="Times New Roman"/>
          <w:sz w:val="24"/>
          <w:szCs w:val="24"/>
        </w:rPr>
        <w:t>prasīt NOMNIEKAM nekavējoties novērst tā darbības vai bezdarbības dēļ radīto Līguma nosacījumu pārkāpumu sekas un atlīdzināt radušos zaudējumus.</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2.3. </w:t>
      </w:r>
      <w:r w:rsidR="00E07100" w:rsidRPr="007D1949">
        <w:rPr>
          <w:rFonts w:ascii="Times New Roman" w:eastAsia="Times New Roman" w:hAnsi="Times New Roman" w:cs="Times New Roman"/>
          <w:sz w:val="24"/>
          <w:szCs w:val="24"/>
        </w:rPr>
        <w:t>NOMNIEKS apņemas:</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2.3.1.</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lang w:eastAsia="lv-LV"/>
        </w:rPr>
        <w:t>ievērot Latvijas Republikas spēkā esošos tiesību aktus, t</w:t>
      </w:r>
      <w:r w:rsidR="00E624AE">
        <w:rPr>
          <w:rFonts w:ascii="Times New Roman" w:eastAsia="Times New Roman" w:hAnsi="Times New Roman" w:cs="Times New Roman"/>
          <w:sz w:val="24"/>
          <w:szCs w:val="24"/>
          <w:lang w:eastAsia="lv-LV"/>
        </w:rPr>
        <w:t xml:space="preserve">. </w:t>
      </w:r>
      <w:r w:rsidR="00E07100" w:rsidRPr="007D1949">
        <w:rPr>
          <w:rFonts w:ascii="Times New Roman" w:eastAsia="Times New Roman" w:hAnsi="Times New Roman" w:cs="Times New Roman"/>
          <w:sz w:val="24"/>
          <w:szCs w:val="24"/>
          <w:lang w:eastAsia="lv-LV"/>
        </w:rPr>
        <w:t>sk</w:t>
      </w:r>
      <w:r w:rsidR="00E624AE">
        <w:rPr>
          <w:rFonts w:ascii="Times New Roman" w:eastAsia="Times New Roman" w:hAnsi="Times New Roman" w:cs="Times New Roman"/>
          <w:sz w:val="24"/>
          <w:szCs w:val="24"/>
          <w:lang w:eastAsia="lv-LV"/>
        </w:rPr>
        <w:t>.</w:t>
      </w:r>
      <w:r w:rsidR="00E07100" w:rsidRPr="007D1949">
        <w:rPr>
          <w:rFonts w:ascii="Times New Roman" w:eastAsia="Times New Roman" w:hAnsi="Times New Roman" w:cs="Times New Roman"/>
          <w:sz w:val="24"/>
          <w:szCs w:val="24"/>
          <w:lang w:eastAsia="lv-LV"/>
        </w:rPr>
        <w:t xml:space="preserve"> par zemes izmantošanu;</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2.3.2. </w:t>
      </w:r>
      <w:r w:rsidR="00E07100" w:rsidRPr="007D1949">
        <w:rPr>
          <w:rFonts w:ascii="Times New Roman" w:eastAsia="Times New Roman" w:hAnsi="Times New Roman" w:cs="Times New Roman"/>
          <w:sz w:val="24"/>
          <w:szCs w:val="24"/>
          <w:lang w:eastAsia="lv-LV"/>
        </w:rPr>
        <w:t>ievērto zemesgabala lietošanas tiesību ierobežojumus, arī ja tie nav ierakstīti zemesgrāmatā;</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2.3.3. </w:t>
      </w:r>
      <w:r w:rsidR="00E07100" w:rsidRPr="007D1949">
        <w:rPr>
          <w:rFonts w:ascii="Times New Roman" w:eastAsia="Times New Roman" w:hAnsi="Times New Roman" w:cs="Times New Roman"/>
          <w:sz w:val="24"/>
          <w:szCs w:val="24"/>
          <w:lang w:eastAsia="lv-LV"/>
        </w:rPr>
        <w:t>ar savu darbību neizraisīt zemesgabala applūšanu ar notekūdeņiem;</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2.3.4.</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lang w:eastAsia="lv-LV"/>
        </w:rPr>
        <w:t>nepieļaut piesārņošanu ar atkritumiem un novērst citus zemi postošus procesus;</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2.3.5.</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lang w:eastAsia="lv-LV"/>
        </w:rPr>
        <w:t>nepieļaut darbību, kas pasliktina citu zemes lietotāju vai īpašnieku zemes kvalitāti;</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2.3.6.</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lang w:eastAsia="lv-LV"/>
        </w:rPr>
        <w:t xml:space="preserve">kopt un uzturēt kārtībā nomā saņemto zemesgabalu, piegulošās zemes un ietves, atbilstoši spēkā esošajiem normatīvajiem aktiem; </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2.3.7. </w:t>
      </w:r>
      <w:r w:rsidR="00E07100" w:rsidRPr="007D1949">
        <w:rPr>
          <w:rFonts w:ascii="Times New Roman" w:eastAsia="Times New Roman" w:hAnsi="Times New Roman" w:cs="Times New Roman"/>
          <w:sz w:val="24"/>
          <w:szCs w:val="24"/>
          <w:lang w:eastAsia="lv-LV"/>
        </w:rPr>
        <w:t>avāriju gadījumos nekavējoties ziņot par to organizācijai, ka</w:t>
      </w:r>
      <w:r w:rsidR="00E624AE">
        <w:rPr>
          <w:rFonts w:ascii="Times New Roman" w:eastAsia="Times New Roman" w:hAnsi="Times New Roman" w:cs="Times New Roman"/>
          <w:sz w:val="24"/>
          <w:szCs w:val="24"/>
          <w:lang w:eastAsia="lv-LV"/>
        </w:rPr>
        <w:t>s</w:t>
      </w:r>
      <w:r w:rsidR="00E07100" w:rsidRPr="007D1949">
        <w:rPr>
          <w:rFonts w:ascii="Times New Roman" w:eastAsia="Times New Roman" w:hAnsi="Times New Roman" w:cs="Times New Roman"/>
          <w:sz w:val="24"/>
          <w:szCs w:val="24"/>
          <w:lang w:eastAsia="lv-LV"/>
        </w:rPr>
        <w:t xml:space="preserve"> apkalpo attiecīgās komunikācijas</w:t>
      </w:r>
      <w:r w:rsidR="00E624AE">
        <w:rPr>
          <w:rFonts w:ascii="Times New Roman" w:eastAsia="Times New Roman" w:hAnsi="Times New Roman" w:cs="Times New Roman"/>
          <w:sz w:val="24"/>
          <w:szCs w:val="24"/>
          <w:lang w:eastAsia="lv-LV"/>
        </w:rPr>
        <w:t xml:space="preserve"> un</w:t>
      </w:r>
      <w:r w:rsidR="00E07100" w:rsidRPr="007D1949">
        <w:rPr>
          <w:rFonts w:ascii="Times New Roman" w:eastAsia="Times New Roman" w:hAnsi="Times New Roman" w:cs="Times New Roman"/>
          <w:sz w:val="24"/>
          <w:szCs w:val="24"/>
          <w:lang w:eastAsia="lv-LV"/>
        </w:rPr>
        <w:t xml:space="preserve"> veikt steidzamus organizatoriskus pasākumus avārijas likvidēšanai;</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2.3.8. </w:t>
      </w:r>
      <w:r w:rsidR="00E07100" w:rsidRPr="007D1949">
        <w:rPr>
          <w:rFonts w:ascii="Times New Roman" w:eastAsia="Times New Roman" w:hAnsi="Times New Roman" w:cs="Times New Roman"/>
          <w:sz w:val="24"/>
          <w:szCs w:val="24"/>
          <w:lang w:eastAsia="lv-LV"/>
        </w:rPr>
        <w:t>uzturēt zemesgabalu kārtībā atbilstoši sanitārtehniskajām, ugunsdrošības, citām valsts un pašvaldības prasībām;</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2.3.9.</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lang w:eastAsia="lv-LV"/>
        </w:rPr>
        <w:t>termiņā maksāt nomas maksu apmēros un kārtībā, kādi noteikti Līgumā;</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2.3.10.</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lang w:eastAsia="lv-LV"/>
        </w:rPr>
        <w:t xml:space="preserve">pēc Līguma parakstīšanas stāties visās nepieciešamajās līgumattiecībās par iznomātā zemesgabala apkopšanu, atkritumu izvešanu, komunālajiem pakalpojumiem, elektroapgādi u.c., kā arī segt šos izdevumus; </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2.3.11. </w:t>
      </w:r>
      <w:r w:rsidR="00E07100" w:rsidRPr="007D1949">
        <w:rPr>
          <w:rFonts w:ascii="Times New Roman" w:eastAsia="Times New Roman" w:hAnsi="Times New Roman" w:cs="Times New Roman"/>
          <w:sz w:val="24"/>
          <w:szCs w:val="24"/>
          <w:lang w:eastAsia="lv-LV"/>
        </w:rPr>
        <w:t>ievērot elektropārvadu, kabeļu, cauruļvadu, meliorācijas sistēmu sakaru līniju un citu infrastruktūras objektu aizsardzības un ekspluatācijas noteikumus;</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2.3.12. </w:t>
      </w:r>
      <w:r w:rsidR="00E07100" w:rsidRPr="007D1949">
        <w:rPr>
          <w:rFonts w:ascii="Times New Roman" w:eastAsia="Times New Roman" w:hAnsi="Times New Roman" w:cs="Times New Roman"/>
          <w:sz w:val="24"/>
          <w:szCs w:val="24"/>
          <w:lang w:eastAsia="lv-LV"/>
        </w:rPr>
        <w:t>ievērot dabas aizsardzības noteikumus, ievērot aizsardzībā esošo objektu aizsargjoslu un aizsargzonu izmantošanas režīmu;</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2.3.13. </w:t>
      </w:r>
      <w:r w:rsidR="00E07100" w:rsidRPr="007D1949">
        <w:rPr>
          <w:rFonts w:ascii="Times New Roman" w:eastAsia="Times New Roman" w:hAnsi="Times New Roman" w:cs="Times New Roman"/>
          <w:sz w:val="24"/>
          <w:szCs w:val="24"/>
          <w:lang w:eastAsia="lv-LV"/>
        </w:rPr>
        <w:t xml:space="preserve">ne ar vienu no savām tiešām darbībām nepasliktināt visa zemesgabala vai jebkādas tā daļas stāvokli </w:t>
      </w:r>
      <w:r w:rsidR="00E07100" w:rsidRPr="007D1949">
        <w:rPr>
          <w:rFonts w:ascii="Times New Roman" w:eastAsia="Times New Roman" w:hAnsi="Times New Roman" w:cs="Times New Roman"/>
          <w:spacing w:val="20"/>
          <w:sz w:val="24"/>
          <w:szCs w:val="24"/>
          <w:lang w:eastAsia="lv-LV"/>
        </w:rPr>
        <w:t>un nepazemināt</w:t>
      </w:r>
      <w:r w:rsidR="00E07100" w:rsidRPr="007D1949">
        <w:rPr>
          <w:rFonts w:ascii="Times New Roman" w:eastAsia="Times New Roman" w:hAnsi="Times New Roman" w:cs="Times New Roman"/>
          <w:sz w:val="24"/>
          <w:szCs w:val="24"/>
          <w:lang w:eastAsia="lv-LV"/>
        </w:rPr>
        <w:t xml:space="preserve"> tā vērtību;</w:t>
      </w:r>
    </w:p>
    <w:p w:rsidR="008B33C5" w:rsidRPr="007D1949" w:rsidRDefault="008B33C5"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2.3.14.</w:t>
      </w:r>
      <w:r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lang w:eastAsia="lv-LV"/>
        </w:rPr>
        <w:t>neizdot apakšnomā</w:t>
      </w:r>
      <w:r w:rsidR="00E07100" w:rsidRPr="007D1949">
        <w:rPr>
          <w:rFonts w:ascii="Times New Roman" w:eastAsia="Times New Roman" w:hAnsi="Times New Roman" w:cs="Times New Roman"/>
          <w:b/>
          <w:bCs/>
          <w:spacing w:val="-20"/>
          <w:sz w:val="24"/>
          <w:szCs w:val="24"/>
          <w:lang w:eastAsia="lv-LV"/>
        </w:rPr>
        <w:t xml:space="preserve"> </w:t>
      </w:r>
      <w:r w:rsidR="00E07100" w:rsidRPr="007D1949">
        <w:rPr>
          <w:rFonts w:ascii="Times New Roman" w:eastAsia="Times New Roman" w:hAnsi="Times New Roman" w:cs="Times New Roman"/>
          <w:sz w:val="24"/>
          <w:szCs w:val="24"/>
          <w:lang w:eastAsia="lv-LV"/>
        </w:rPr>
        <w:t xml:space="preserve">zemesgabalu vai tā daļu citām fiziskām vai juridiskām personām bez </w:t>
      </w:r>
      <w:r w:rsidR="00E07100" w:rsidRPr="007D1949">
        <w:rPr>
          <w:rFonts w:ascii="Times New Roman" w:eastAsia="Times New Roman" w:hAnsi="Times New Roman" w:cs="Times New Roman"/>
          <w:bCs/>
          <w:sz w:val="24"/>
          <w:szCs w:val="24"/>
          <w:lang w:eastAsia="lv-LV"/>
        </w:rPr>
        <w:t>IZNOMĀTĀJA</w:t>
      </w:r>
      <w:r w:rsidR="00E07100" w:rsidRPr="007D1949">
        <w:rPr>
          <w:rFonts w:ascii="Times New Roman" w:eastAsia="Times New Roman" w:hAnsi="Times New Roman" w:cs="Times New Roman"/>
          <w:b/>
          <w:bCs/>
          <w:sz w:val="24"/>
          <w:szCs w:val="24"/>
          <w:lang w:eastAsia="lv-LV"/>
        </w:rPr>
        <w:t xml:space="preserve"> </w:t>
      </w:r>
      <w:r w:rsidR="00E07100" w:rsidRPr="007D1949">
        <w:rPr>
          <w:rFonts w:ascii="Times New Roman" w:eastAsia="Times New Roman" w:hAnsi="Times New Roman" w:cs="Times New Roman"/>
          <w:sz w:val="24"/>
          <w:szCs w:val="24"/>
          <w:lang w:eastAsia="lv-LV"/>
        </w:rPr>
        <w:t>rakstiskas atļaujas;</w:t>
      </w:r>
    </w:p>
    <w:p w:rsidR="008B33C5" w:rsidRPr="007D1949" w:rsidRDefault="008B33C5" w:rsidP="00AC7A65">
      <w:pPr>
        <w:ind w:firstLine="720"/>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rPr>
        <w:t xml:space="preserve">2.3.15. </w:t>
      </w:r>
      <w:r w:rsidR="00E07100" w:rsidRPr="007D1949">
        <w:rPr>
          <w:rFonts w:ascii="Times New Roman" w:eastAsia="Times New Roman" w:hAnsi="Times New Roman" w:cs="Times New Roman"/>
          <w:sz w:val="24"/>
          <w:szCs w:val="24"/>
          <w:lang w:eastAsia="lv-LV"/>
        </w:rPr>
        <w:t>atlīdzināt IZNOMĀTĀJAM zaudējumus, kuri NOMNIEKA vai viņa pilnvaroto personu vainas</w:t>
      </w:r>
      <w:r w:rsidR="00E07100" w:rsidRPr="007D1949">
        <w:rPr>
          <w:rFonts w:ascii="Times New Roman" w:eastAsia="Times New Roman" w:hAnsi="Times New Roman" w:cs="Times New Roman"/>
          <w:spacing w:val="20"/>
          <w:sz w:val="24"/>
          <w:szCs w:val="24"/>
          <w:lang w:eastAsia="lv-LV"/>
        </w:rPr>
        <w:t xml:space="preserve"> </w:t>
      </w:r>
      <w:r w:rsidR="00E07100" w:rsidRPr="007D1949">
        <w:rPr>
          <w:rFonts w:ascii="Times New Roman" w:eastAsia="Times New Roman" w:hAnsi="Times New Roman" w:cs="Times New Roman"/>
          <w:sz w:val="24"/>
          <w:szCs w:val="24"/>
          <w:lang w:eastAsia="lv-LV"/>
        </w:rPr>
        <w:t>dēļ radušies;</w:t>
      </w:r>
    </w:p>
    <w:p w:rsidR="008B33C5" w:rsidRPr="007D1949" w:rsidRDefault="008B33C5" w:rsidP="00AC7A65">
      <w:pPr>
        <w:ind w:firstLine="720"/>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2.3.16. </w:t>
      </w:r>
      <w:r w:rsidR="00E07100" w:rsidRPr="007D1949">
        <w:rPr>
          <w:rFonts w:ascii="Times New Roman" w:eastAsia="Times New Roman" w:hAnsi="Times New Roman" w:cs="Times New Roman"/>
          <w:sz w:val="24"/>
          <w:szCs w:val="24"/>
          <w:lang w:eastAsia="lv-LV"/>
        </w:rPr>
        <w:t>Līguma termiņam beidzoties vai Līguma pirmstermiņa izbeigšanas gadījumā, NOMNIEKAM ir pienākums nodot atpakaļ zemesgabalu iespējami labā stāvoklī;</w:t>
      </w:r>
    </w:p>
    <w:p w:rsidR="008B33C5" w:rsidRPr="007D1949" w:rsidRDefault="008B33C5" w:rsidP="00AC7A65">
      <w:pPr>
        <w:ind w:firstLine="720"/>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2.3.17. </w:t>
      </w:r>
      <w:r w:rsidR="00E07100" w:rsidRPr="007D1949">
        <w:rPr>
          <w:rFonts w:ascii="Times New Roman" w:eastAsia="Times New Roman" w:hAnsi="Times New Roman" w:cs="Times New Roman"/>
          <w:sz w:val="24"/>
          <w:szCs w:val="24"/>
          <w:lang w:eastAsia="lv-LV"/>
        </w:rPr>
        <w:t xml:space="preserve">Nomniekam ir pienākums </w:t>
      </w:r>
      <w:r w:rsidR="009C02D3">
        <w:rPr>
          <w:rFonts w:ascii="Times New Roman" w:eastAsia="Times New Roman" w:hAnsi="Times New Roman" w:cs="Times New Roman"/>
          <w:sz w:val="24"/>
          <w:szCs w:val="24"/>
          <w:lang w:eastAsia="lv-LV"/>
        </w:rPr>
        <w:t>divpadsmit (</w:t>
      </w:r>
      <w:r w:rsidR="00E07100" w:rsidRPr="007D1949">
        <w:rPr>
          <w:rFonts w:ascii="Times New Roman" w:eastAsia="Times New Roman" w:hAnsi="Times New Roman" w:cs="Times New Roman"/>
          <w:sz w:val="24"/>
          <w:szCs w:val="24"/>
          <w:lang w:eastAsia="lv-LV"/>
        </w:rPr>
        <w:t>12</w:t>
      </w:r>
      <w:r w:rsidR="009C02D3">
        <w:rPr>
          <w:rFonts w:ascii="Times New Roman" w:eastAsia="Times New Roman" w:hAnsi="Times New Roman" w:cs="Times New Roman"/>
          <w:sz w:val="24"/>
          <w:szCs w:val="24"/>
          <w:lang w:eastAsia="lv-LV"/>
        </w:rPr>
        <w:t>)</w:t>
      </w:r>
      <w:r w:rsidR="00E07100" w:rsidRPr="007D1949">
        <w:rPr>
          <w:rFonts w:ascii="Times New Roman" w:eastAsia="Times New Roman" w:hAnsi="Times New Roman" w:cs="Times New Roman"/>
          <w:sz w:val="24"/>
          <w:szCs w:val="24"/>
          <w:lang w:eastAsia="lv-LV"/>
        </w:rPr>
        <w:t xml:space="preserve"> mēnešu laikā no zemes nomas līguma noslēgšanas dienas iesnie</w:t>
      </w:r>
      <w:r w:rsidR="009C02D3">
        <w:rPr>
          <w:rFonts w:ascii="Times New Roman" w:eastAsia="Times New Roman" w:hAnsi="Times New Roman" w:cs="Times New Roman"/>
          <w:sz w:val="24"/>
          <w:szCs w:val="24"/>
          <w:lang w:eastAsia="lv-LV"/>
        </w:rPr>
        <w:t>gt</w:t>
      </w:r>
      <w:r w:rsidR="00E07100" w:rsidRPr="007D1949">
        <w:rPr>
          <w:rFonts w:ascii="Times New Roman" w:eastAsia="Times New Roman" w:hAnsi="Times New Roman" w:cs="Times New Roman"/>
          <w:sz w:val="24"/>
          <w:szCs w:val="24"/>
          <w:lang w:eastAsia="lv-LV"/>
        </w:rPr>
        <w:t xml:space="preserve"> </w:t>
      </w:r>
      <w:r w:rsidR="009C02D3">
        <w:rPr>
          <w:rFonts w:ascii="Times New Roman" w:eastAsia="Times New Roman" w:hAnsi="Times New Roman" w:cs="Times New Roman"/>
          <w:sz w:val="24"/>
          <w:szCs w:val="24"/>
          <w:lang w:eastAsia="lv-LV"/>
        </w:rPr>
        <w:t>b</w:t>
      </w:r>
      <w:r w:rsidR="00E07100" w:rsidRPr="007D1949">
        <w:rPr>
          <w:rFonts w:ascii="Times New Roman" w:eastAsia="Times New Roman" w:hAnsi="Times New Roman" w:cs="Times New Roman"/>
          <w:sz w:val="24"/>
          <w:szCs w:val="24"/>
          <w:lang w:eastAsia="lv-LV"/>
        </w:rPr>
        <w:t>ūvvald</w:t>
      </w:r>
      <w:r w:rsidR="009C02D3">
        <w:rPr>
          <w:rFonts w:ascii="Times New Roman" w:eastAsia="Times New Roman" w:hAnsi="Times New Roman" w:cs="Times New Roman"/>
          <w:sz w:val="24"/>
          <w:szCs w:val="24"/>
          <w:lang w:eastAsia="lv-LV"/>
        </w:rPr>
        <w:t>ei</w:t>
      </w:r>
      <w:r w:rsidR="00E07100" w:rsidRPr="007D1949">
        <w:rPr>
          <w:rFonts w:ascii="Times New Roman" w:eastAsia="Times New Roman" w:hAnsi="Times New Roman" w:cs="Times New Roman"/>
          <w:sz w:val="24"/>
          <w:szCs w:val="24"/>
          <w:lang w:eastAsia="lv-LV"/>
        </w:rPr>
        <w:t xml:space="preserve"> būvprojekt</w:t>
      </w:r>
      <w:r w:rsidR="009C02D3">
        <w:rPr>
          <w:rFonts w:ascii="Times New Roman" w:eastAsia="Times New Roman" w:hAnsi="Times New Roman" w:cs="Times New Roman"/>
          <w:sz w:val="24"/>
          <w:szCs w:val="24"/>
          <w:lang w:eastAsia="lv-LV"/>
        </w:rPr>
        <w:t>u</w:t>
      </w:r>
      <w:r w:rsidR="00E07100" w:rsidRPr="007D1949">
        <w:rPr>
          <w:rFonts w:ascii="Times New Roman" w:eastAsia="Times New Roman" w:hAnsi="Times New Roman" w:cs="Times New Roman"/>
          <w:sz w:val="24"/>
          <w:szCs w:val="24"/>
          <w:lang w:eastAsia="lv-LV"/>
        </w:rPr>
        <w:t xml:space="preserve"> minimālā sastāvā</w:t>
      </w:r>
      <w:r w:rsidRPr="007D1949">
        <w:rPr>
          <w:rFonts w:ascii="Times New Roman" w:eastAsia="Times New Roman" w:hAnsi="Times New Roman" w:cs="Times New Roman"/>
          <w:sz w:val="24"/>
          <w:szCs w:val="24"/>
          <w:lang w:eastAsia="lv-LV"/>
        </w:rPr>
        <w:t>;</w:t>
      </w:r>
    </w:p>
    <w:p w:rsidR="008B33C5" w:rsidRPr="007D1949" w:rsidRDefault="008B33C5" w:rsidP="00AC7A65">
      <w:pPr>
        <w:ind w:firstLine="720"/>
        <w:contextualSpacing/>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2.3.18. </w:t>
      </w:r>
      <w:r w:rsidR="00E07100" w:rsidRPr="007D1949">
        <w:rPr>
          <w:rFonts w:ascii="Times New Roman" w:eastAsia="Times New Roman" w:hAnsi="Times New Roman" w:cs="Times New Roman"/>
          <w:sz w:val="24"/>
          <w:szCs w:val="24"/>
          <w:lang w:eastAsia="lv-LV"/>
        </w:rPr>
        <w:t>Nomniekam ir pienākums 24 mēnešu laikā no zemes nomas līguma noslēgšanas dienas iesnie</w:t>
      </w:r>
      <w:r w:rsidR="009C02D3">
        <w:rPr>
          <w:rFonts w:ascii="Times New Roman" w:eastAsia="Times New Roman" w:hAnsi="Times New Roman" w:cs="Times New Roman"/>
          <w:sz w:val="24"/>
          <w:szCs w:val="24"/>
          <w:lang w:eastAsia="lv-LV"/>
        </w:rPr>
        <w:t>gt</w:t>
      </w:r>
      <w:r w:rsidR="00E07100" w:rsidRPr="007D1949">
        <w:rPr>
          <w:rFonts w:ascii="Times New Roman" w:eastAsia="Times New Roman" w:hAnsi="Times New Roman" w:cs="Times New Roman"/>
          <w:sz w:val="24"/>
          <w:szCs w:val="24"/>
          <w:lang w:eastAsia="lv-LV"/>
        </w:rPr>
        <w:t xml:space="preserve"> </w:t>
      </w:r>
      <w:r w:rsidR="009C02D3">
        <w:rPr>
          <w:rFonts w:ascii="Times New Roman" w:eastAsia="Times New Roman" w:hAnsi="Times New Roman" w:cs="Times New Roman"/>
          <w:sz w:val="24"/>
          <w:szCs w:val="24"/>
          <w:lang w:eastAsia="lv-LV"/>
        </w:rPr>
        <w:t>b</w:t>
      </w:r>
      <w:r w:rsidR="00E07100" w:rsidRPr="007D1949">
        <w:rPr>
          <w:rFonts w:ascii="Times New Roman" w:eastAsia="Times New Roman" w:hAnsi="Times New Roman" w:cs="Times New Roman"/>
          <w:sz w:val="24"/>
          <w:szCs w:val="24"/>
          <w:lang w:eastAsia="lv-LV"/>
        </w:rPr>
        <w:t>ūvvald</w:t>
      </w:r>
      <w:r w:rsidR="009C02D3">
        <w:rPr>
          <w:rFonts w:ascii="Times New Roman" w:eastAsia="Times New Roman" w:hAnsi="Times New Roman" w:cs="Times New Roman"/>
          <w:sz w:val="24"/>
          <w:szCs w:val="24"/>
          <w:lang w:eastAsia="lv-LV"/>
        </w:rPr>
        <w:t>ei</w:t>
      </w:r>
      <w:r w:rsidR="00E07100" w:rsidRPr="007D1949">
        <w:rPr>
          <w:rFonts w:ascii="Times New Roman" w:eastAsia="Times New Roman" w:hAnsi="Times New Roman" w:cs="Times New Roman"/>
          <w:sz w:val="24"/>
          <w:szCs w:val="24"/>
          <w:lang w:eastAsia="lv-LV"/>
        </w:rPr>
        <w:t xml:space="preserve"> būvprojekt</w:t>
      </w:r>
      <w:r w:rsidR="009C02D3">
        <w:rPr>
          <w:rFonts w:ascii="Times New Roman" w:eastAsia="Times New Roman" w:hAnsi="Times New Roman" w:cs="Times New Roman"/>
          <w:sz w:val="24"/>
          <w:szCs w:val="24"/>
          <w:lang w:eastAsia="lv-LV"/>
        </w:rPr>
        <w:t>u</w:t>
      </w:r>
      <w:r w:rsidR="00E07100" w:rsidRPr="007D1949">
        <w:rPr>
          <w:rFonts w:ascii="Times New Roman" w:eastAsia="Times New Roman" w:hAnsi="Times New Roman" w:cs="Times New Roman"/>
          <w:sz w:val="24"/>
          <w:szCs w:val="24"/>
          <w:lang w:eastAsia="lv-LV"/>
        </w:rPr>
        <w:t xml:space="preserve"> un uzsāk</w:t>
      </w:r>
      <w:r w:rsidR="009C02D3">
        <w:rPr>
          <w:rFonts w:ascii="Times New Roman" w:eastAsia="Times New Roman" w:hAnsi="Times New Roman" w:cs="Times New Roman"/>
          <w:sz w:val="24"/>
          <w:szCs w:val="24"/>
          <w:lang w:eastAsia="lv-LV"/>
        </w:rPr>
        <w:t>t</w:t>
      </w:r>
      <w:r w:rsidR="00E07100" w:rsidRPr="007D1949">
        <w:rPr>
          <w:rFonts w:ascii="Times New Roman" w:eastAsia="Times New Roman" w:hAnsi="Times New Roman" w:cs="Times New Roman"/>
          <w:sz w:val="24"/>
          <w:szCs w:val="24"/>
          <w:lang w:eastAsia="lv-LV"/>
        </w:rPr>
        <w:t xml:space="preserve"> būvdarb</w:t>
      </w:r>
      <w:r w:rsidR="009C02D3">
        <w:rPr>
          <w:rFonts w:ascii="Times New Roman" w:eastAsia="Times New Roman" w:hAnsi="Times New Roman" w:cs="Times New Roman"/>
          <w:sz w:val="24"/>
          <w:szCs w:val="24"/>
          <w:lang w:eastAsia="lv-LV"/>
        </w:rPr>
        <w:t>us</w:t>
      </w:r>
      <w:r w:rsidR="00E07100" w:rsidRPr="007D1949">
        <w:rPr>
          <w:rFonts w:ascii="Times New Roman" w:eastAsia="Times New Roman" w:hAnsi="Times New Roman" w:cs="Times New Roman"/>
          <w:sz w:val="24"/>
          <w:szCs w:val="24"/>
          <w:lang w:eastAsia="lv-LV"/>
        </w:rPr>
        <w:t>.</w:t>
      </w:r>
    </w:p>
    <w:p w:rsidR="008B33C5"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lang w:eastAsia="lv-LV"/>
        </w:rPr>
        <w:t xml:space="preserve">2.4. </w:t>
      </w:r>
      <w:r w:rsidR="00E07100" w:rsidRPr="007D1949">
        <w:rPr>
          <w:rFonts w:ascii="Times New Roman" w:eastAsia="Times New Roman" w:hAnsi="Times New Roman" w:cs="Times New Roman"/>
          <w:sz w:val="24"/>
          <w:szCs w:val="24"/>
        </w:rPr>
        <w:t>NOMNIEKAM ir tiesības līguma darbības laikā bez traucējumiem lietot zemesgabalu atbilstoši nomas mērķim</w:t>
      </w:r>
      <w:r w:rsidR="009C02D3">
        <w:rPr>
          <w:rFonts w:ascii="Times New Roman" w:eastAsia="Times New Roman" w:hAnsi="Times New Roman" w:cs="Times New Roman"/>
          <w:sz w:val="24"/>
          <w:szCs w:val="24"/>
        </w:rPr>
        <w:t>.</w:t>
      </w:r>
    </w:p>
    <w:p w:rsidR="00E07100" w:rsidRPr="007D1949" w:rsidRDefault="008B33C5"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2.5. </w:t>
      </w:r>
      <w:r w:rsidR="00E07100" w:rsidRPr="007D1949">
        <w:rPr>
          <w:rFonts w:ascii="Times New Roman" w:eastAsia="Times New Roman" w:hAnsi="Times New Roman" w:cs="Times New Roman"/>
          <w:sz w:val="24"/>
          <w:szCs w:val="24"/>
        </w:rPr>
        <w:t xml:space="preserve">Nomniekam ir tiesības veikt apbūvi un reģistrēt </w:t>
      </w:r>
      <w:r w:rsidR="009C02D3">
        <w:rPr>
          <w:rFonts w:ascii="Times New Roman" w:eastAsia="Times New Roman" w:hAnsi="Times New Roman" w:cs="Times New Roman"/>
          <w:sz w:val="24"/>
          <w:szCs w:val="24"/>
        </w:rPr>
        <w:t>z</w:t>
      </w:r>
      <w:r w:rsidR="00E07100" w:rsidRPr="007D1949">
        <w:rPr>
          <w:rFonts w:ascii="Times New Roman" w:eastAsia="Times New Roman" w:hAnsi="Times New Roman" w:cs="Times New Roman"/>
          <w:sz w:val="24"/>
          <w:szCs w:val="24"/>
        </w:rPr>
        <w:t>emesgrāmatā uzbūvētās ēkas un būves kā atsevišķu īpašumu.</w:t>
      </w:r>
    </w:p>
    <w:p w:rsidR="00E07100" w:rsidRPr="007D1949" w:rsidRDefault="00E07100" w:rsidP="00AC7A65">
      <w:pPr>
        <w:jc w:val="both"/>
        <w:rPr>
          <w:rFonts w:ascii="Times New Roman" w:eastAsia="Times New Roman" w:hAnsi="Times New Roman" w:cs="Times New Roman"/>
          <w:sz w:val="24"/>
          <w:szCs w:val="24"/>
        </w:rPr>
      </w:pPr>
    </w:p>
    <w:p w:rsidR="00E07100" w:rsidRPr="007D1949" w:rsidRDefault="008B33C5" w:rsidP="00AC7A65">
      <w:pPr>
        <w:contextualSpacing/>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3. </w:t>
      </w:r>
      <w:r w:rsidR="00E07100" w:rsidRPr="007D1949">
        <w:rPr>
          <w:rFonts w:ascii="Times New Roman" w:eastAsia="Times New Roman" w:hAnsi="Times New Roman" w:cs="Times New Roman"/>
          <w:b/>
          <w:sz w:val="24"/>
          <w:szCs w:val="24"/>
        </w:rPr>
        <w:t>MAKSĀJUMA APMĒRS UN NORĒĶINU VEIKŠANAS KĀRTĪBA</w:t>
      </w:r>
    </w:p>
    <w:p w:rsidR="00E07100" w:rsidRPr="007D1949" w:rsidRDefault="00E07100" w:rsidP="00AC7A65">
      <w:pPr>
        <w:ind w:left="360"/>
        <w:contextualSpacing/>
        <w:rPr>
          <w:rFonts w:ascii="Times New Roman" w:eastAsia="Times New Roman" w:hAnsi="Times New Roman" w:cs="Times New Roman"/>
          <w:b/>
          <w:sz w:val="24"/>
          <w:szCs w:val="24"/>
        </w:rPr>
      </w:pPr>
    </w:p>
    <w:p w:rsidR="008B33C5" w:rsidRPr="007D1949" w:rsidRDefault="008B33C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3.1. </w:t>
      </w:r>
      <w:r w:rsidR="00E07100" w:rsidRPr="007D1949">
        <w:rPr>
          <w:rFonts w:ascii="Times New Roman" w:eastAsia="Times New Roman" w:hAnsi="Times New Roman" w:cs="Times New Roman"/>
          <w:sz w:val="24"/>
          <w:szCs w:val="24"/>
          <w:lang w:eastAsia="lv-LV"/>
        </w:rPr>
        <w:t>Par zemesgabala nomu NOMNIEKS maksā IZNOMĀTĀJAM nomas maksu __% apmērā no zemes kadastrālās vērtības gadā. Nomas maksā nav iekļauts pievienotās vērtības nodoklis, ko līdz ar Nomas maksu maksā NOMNIEKS.</w:t>
      </w:r>
    </w:p>
    <w:p w:rsidR="008B33C5" w:rsidRPr="007D1949" w:rsidRDefault="008B33C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 xml:space="preserve">3.2. </w:t>
      </w:r>
      <w:r w:rsidR="00E07100" w:rsidRPr="007D1949">
        <w:rPr>
          <w:rFonts w:ascii="Times New Roman" w:eastAsia="Times New Roman" w:hAnsi="Times New Roman" w:cs="Times New Roman"/>
          <w:sz w:val="24"/>
          <w:szCs w:val="24"/>
          <w:lang w:eastAsia="lv-LV"/>
        </w:rPr>
        <w:t>Papildus Līguma 3.1.punktā minētajai nomas maksai NOMNIEKS maksā visas valsts nodevas un nodokļus, tai skaitā nekustamā īpašuma (zemes) nodokli. Nomas maksa tiek pārskaitīta IZNOMĀTĀJAM uz Līguma norādīto bankas kontu.</w:t>
      </w:r>
    </w:p>
    <w:p w:rsidR="008B33C5" w:rsidRPr="007D1949" w:rsidRDefault="008B33C5" w:rsidP="00AC7A65">
      <w:pPr>
        <w:autoSpaceDE w:val="0"/>
        <w:autoSpaceDN w:val="0"/>
        <w:adjustRightInd w:val="0"/>
        <w:ind w:right="-2"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lang w:eastAsia="lv-LV"/>
        </w:rPr>
        <w:t xml:space="preserve">3.3. </w:t>
      </w:r>
      <w:r w:rsidR="00E07100" w:rsidRPr="007D1949">
        <w:rPr>
          <w:rFonts w:ascii="Times New Roman" w:eastAsia="Times New Roman" w:hAnsi="Times New Roman" w:cs="Times New Roman"/>
          <w:sz w:val="24"/>
          <w:szCs w:val="24"/>
        </w:rPr>
        <w:t>Nomas maksu NOMNIEKS samaksā četros maksājumos – 31.martā, 15.maijā, 15.augustā un 15.novembrī.</w:t>
      </w:r>
    </w:p>
    <w:p w:rsidR="008B33C5" w:rsidRPr="007D1949" w:rsidRDefault="008B33C5" w:rsidP="00AC7A65">
      <w:pPr>
        <w:autoSpaceDE w:val="0"/>
        <w:autoSpaceDN w:val="0"/>
        <w:adjustRightInd w:val="0"/>
        <w:ind w:right="-2"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3.4. </w:t>
      </w:r>
      <w:r w:rsidR="00E07100" w:rsidRPr="007D1949">
        <w:rPr>
          <w:rFonts w:ascii="Times New Roman" w:eastAsia="Times New Roman" w:hAnsi="Times New Roman" w:cs="Times New Roman"/>
          <w:sz w:val="24"/>
          <w:szCs w:val="24"/>
        </w:rPr>
        <w:t>Nomas maksa par nepilnu mēnesi tiek aprēķināta pilna mēneša apmērā.</w:t>
      </w:r>
    </w:p>
    <w:p w:rsidR="008B33C5" w:rsidRPr="007D1949" w:rsidRDefault="008B33C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rPr>
        <w:t xml:space="preserve">3.5. </w:t>
      </w:r>
      <w:r w:rsidR="00E07100" w:rsidRPr="007D1949">
        <w:rPr>
          <w:rFonts w:ascii="Times New Roman" w:eastAsia="Times New Roman" w:hAnsi="Times New Roman" w:cs="Times New Roman"/>
          <w:sz w:val="24"/>
          <w:szCs w:val="24"/>
          <w:lang w:eastAsia="lv-LV"/>
        </w:rPr>
        <w:t>Par pietiekošu pierādījumu Nomas maksas samaksai kalpo jebkuras Latvijas Republikā normatīvajos aktos noteiktajā kārtībā reģistrētās / licencētās bankas / kredītiestādes izdots: 1) maksājuma uzdevums; 2) izziņa; 3) vai cita veida juridisks dokuments, kas apliecina NOMNIEKA izpildījumu par Nomas maksas iemaksu IZNOMĀTĀJA bankas kontā.</w:t>
      </w:r>
    </w:p>
    <w:p w:rsidR="008B33C5" w:rsidRPr="007D1949" w:rsidRDefault="008B33C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3.6. </w:t>
      </w:r>
      <w:r w:rsidR="00E07100" w:rsidRPr="007D1949">
        <w:rPr>
          <w:rFonts w:ascii="Times New Roman" w:eastAsia="Times New Roman" w:hAnsi="Times New Roman" w:cs="Times New Roman"/>
          <w:sz w:val="24"/>
          <w:szCs w:val="24"/>
          <w:lang w:eastAsia="lv-LV"/>
        </w:rPr>
        <w:t>Ja maksājumi par zemes nomu netiek veikti noteikt</w:t>
      </w:r>
      <w:r w:rsidR="009C02D3">
        <w:rPr>
          <w:rFonts w:ascii="Times New Roman" w:eastAsia="Times New Roman" w:hAnsi="Times New Roman" w:cs="Times New Roman"/>
          <w:sz w:val="24"/>
          <w:szCs w:val="24"/>
          <w:lang w:eastAsia="lv-LV"/>
        </w:rPr>
        <w:t>ajā</w:t>
      </w:r>
      <w:r w:rsidR="00E07100" w:rsidRPr="007D1949">
        <w:rPr>
          <w:rFonts w:ascii="Times New Roman" w:eastAsia="Times New Roman" w:hAnsi="Times New Roman" w:cs="Times New Roman"/>
          <w:sz w:val="24"/>
          <w:szCs w:val="24"/>
          <w:lang w:eastAsia="lv-LV"/>
        </w:rPr>
        <w:t xml:space="preserve"> termiņā, NOMNIEKS maksā līgumsodu 0,1 % apmērā no nokavētā maksājuma par katru nokavēto dienu, bet ne vairāk par 10% no kopējās Līguma summas. Līguma kopējā summa ir nomas maksa, kas NOMNIEKAM jāmaksā 12 (divpadsmit) gadu laikā.</w:t>
      </w:r>
    </w:p>
    <w:p w:rsidR="00E07100" w:rsidRPr="007D1949" w:rsidRDefault="008B33C5"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3.7. </w:t>
      </w:r>
      <w:r w:rsidR="00E07100" w:rsidRPr="007D1949">
        <w:rPr>
          <w:rFonts w:ascii="Times New Roman" w:eastAsia="Times New Roman" w:hAnsi="Times New Roman" w:cs="Times New Roman"/>
          <w:sz w:val="24"/>
          <w:szCs w:val="24"/>
          <w:lang w:eastAsia="lv-LV"/>
        </w:rPr>
        <w:t xml:space="preserve">Līgumsoda samaksa neatbrīvo NOMNIEKU no pārējo ar šo Līgumu uzņemto saistību vai no </w:t>
      </w:r>
      <w:r w:rsidR="009C02D3">
        <w:rPr>
          <w:rFonts w:ascii="Times New Roman" w:eastAsia="Times New Roman" w:hAnsi="Times New Roman" w:cs="Times New Roman"/>
          <w:sz w:val="24"/>
          <w:szCs w:val="24"/>
          <w:lang w:eastAsia="lv-LV"/>
        </w:rPr>
        <w:t xml:space="preserve">tā </w:t>
      </w:r>
      <w:r w:rsidR="00E07100" w:rsidRPr="007D1949">
        <w:rPr>
          <w:rFonts w:ascii="Times New Roman" w:eastAsia="Times New Roman" w:hAnsi="Times New Roman" w:cs="Times New Roman"/>
          <w:sz w:val="24"/>
          <w:szCs w:val="24"/>
          <w:lang w:eastAsia="lv-LV"/>
        </w:rPr>
        <w:t>izrietošo saistību izpildes.</w:t>
      </w:r>
    </w:p>
    <w:p w:rsidR="00E07100" w:rsidRPr="007D1949" w:rsidRDefault="00E07100" w:rsidP="00AC7A65">
      <w:pPr>
        <w:autoSpaceDE w:val="0"/>
        <w:autoSpaceDN w:val="0"/>
        <w:adjustRightInd w:val="0"/>
        <w:ind w:left="792" w:right="-2"/>
        <w:jc w:val="both"/>
        <w:rPr>
          <w:rFonts w:ascii="Times New Roman" w:eastAsia="Times New Roman" w:hAnsi="Times New Roman" w:cs="Times New Roman"/>
          <w:sz w:val="24"/>
          <w:szCs w:val="24"/>
          <w:lang w:eastAsia="lv-LV"/>
        </w:rPr>
      </w:pPr>
    </w:p>
    <w:p w:rsidR="00E07100" w:rsidRPr="007D1949" w:rsidRDefault="00B84C6B" w:rsidP="00AC7A65">
      <w:pPr>
        <w:autoSpaceDE w:val="0"/>
        <w:autoSpaceDN w:val="0"/>
        <w:adjustRightInd w:val="0"/>
        <w:ind w:right="-2"/>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4. </w:t>
      </w:r>
      <w:r w:rsidR="00E07100" w:rsidRPr="007D1949">
        <w:rPr>
          <w:rFonts w:ascii="Times New Roman" w:eastAsia="Times New Roman" w:hAnsi="Times New Roman" w:cs="Times New Roman"/>
          <w:b/>
          <w:sz w:val="24"/>
          <w:szCs w:val="24"/>
          <w:lang w:eastAsia="lv-LV"/>
        </w:rPr>
        <w:t>ATBILDĪBA</w:t>
      </w:r>
    </w:p>
    <w:p w:rsidR="00E07100" w:rsidRPr="007D1949" w:rsidRDefault="00E07100" w:rsidP="00AC7A65">
      <w:pPr>
        <w:autoSpaceDE w:val="0"/>
        <w:autoSpaceDN w:val="0"/>
        <w:adjustRightInd w:val="0"/>
        <w:ind w:left="360" w:right="-2"/>
        <w:jc w:val="both"/>
        <w:rPr>
          <w:rFonts w:ascii="Times New Roman" w:eastAsia="Times New Roman" w:hAnsi="Times New Roman" w:cs="Times New Roman"/>
          <w:b/>
          <w:sz w:val="24"/>
          <w:szCs w:val="24"/>
          <w:lang w:eastAsia="lv-LV"/>
        </w:rPr>
      </w:pPr>
    </w:p>
    <w:p w:rsidR="00B84C6B" w:rsidRPr="007D1949" w:rsidRDefault="00B84C6B"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4.1. </w:t>
      </w:r>
      <w:r w:rsidR="00E07100" w:rsidRPr="007D1949">
        <w:rPr>
          <w:rFonts w:ascii="Times New Roman" w:eastAsia="Times New Roman" w:hAnsi="Times New Roman" w:cs="Times New Roman"/>
          <w:sz w:val="24"/>
          <w:szCs w:val="24"/>
        </w:rPr>
        <w:t>Līguma saistību nepildīšanas gadījumā vainīgā Puse ir atbildīga par otrai Pusei radušos zaudējumu atlīdzināšanu.</w:t>
      </w:r>
    </w:p>
    <w:p w:rsidR="00B84C6B" w:rsidRPr="007D1949" w:rsidRDefault="00B84C6B"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4.2. </w:t>
      </w:r>
      <w:r w:rsidR="00E07100" w:rsidRPr="007D1949">
        <w:rPr>
          <w:rFonts w:ascii="Times New Roman" w:eastAsia="Times New Roman" w:hAnsi="Times New Roman" w:cs="Times New Roman"/>
          <w:sz w:val="24"/>
          <w:szCs w:val="24"/>
        </w:rPr>
        <w:t>Zaudējumu segšana neatbrīvo Puses no Līgumā noteikto saistību izpildīšanas pienākuma.</w:t>
      </w:r>
    </w:p>
    <w:p w:rsidR="00B84C6B" w:rsidRPr="007D1949" w:rsidRDefault="00B84C6B"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4.3. </w:t>
      </w:r>
      <w:r w:rsidR="00E07100" w:rsidRPr="007D1949">
        <w:rPr>
          <w:rFonts w:ascii="Times New Roman" w:eastAsia="Times New Roman" w:hAnsi="Times New Roman" w:cs="Times New Roman"/>
          <w:sz w:val="24"/>
          <w:szCs w:val="24"/>
        </w:rPr>
        <w:t>Puses nav atbildīgas par līgumsaistību neizpildi un neizpildes dēļ radītajiem zaudējumiem, ja tas noticis nepārvaramas varas apstākļu (piemēram, dabas stihija, ugunsgrēks, militāras akcijas, masu nekārtības) dēļ. Minēto apstākļu esību apliecina kompetenta institūcija. Par līgumsaistību izpildes neiespējamību minēto apstākļu dēļ viena Puse rakstiski informē otru 3 (trīs)</w:t>
      </w:r>
      <w:r w:rsidR="00E07100" w:rsidRPr="007D1949">
        <w:rPr>
          <w:rFonts w:ascii="Times New Roman" w:eastAsia="Times New Roman" w:hAnsi="Times New Roman" w:cs="Times New Roman"/>
          <w:b/>
          <w:sz w:val="24"/>
          <w:szCs w:val="24"/>
        </w:rPr>
        <w:t xml:space="preserve"> </w:t>
      </w:r>
      <w:r w:rsidR="00E07100" w:rsidRPr="007D1949">
        <w:rPr>
          <w:rFonts w:ascii="Times New Roman" w:eastAsia="Times New Roman" w:hAnsi="Times New Roman" w:cs="Times New Roman"/>
          <w:sz w:val="24"/>
          <w:szCs w:val="24"/>
        </w:rPr>
        <w:t>dienu laikā pēc šo apstākļu iestāšanās un, ja nepieciešams, vienojas par turpmāku līguma izpildes kārtību vai izbeigšanu.</w:t>
      </w:r>
    </w:p>
    <w:p w:rsidR="00B84C6B" w:rsidRPr="007D1949" w:rsidRDefault="00B84C6B"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4.4. </w:t>
      </w:r>
      <w:r w:rsidR="00E07100" w:rsidRPr="007D1949">
        <w:rPr>
          <w:rFonts w:ascii="Times New Roman" w:eastAsia="Times New Roman" w:hAnsi="Times New Roman" w:cs="Times New Roman"/>
          <w:sz w:val="24"/>
          <w:szCs w:val="24"/>
        </w:rPr>
        <w:t>IZNOMĀTĀJS nav atbildīgs par jebkādu zaudējumu atlīdzību NOMNIEKAM, ja NOMNIEKS tīši vai aiz nevērības, vai nolaidības ir pieļāvis zaudējumu rašanos savā valdījumā esošajam zemesgabalam un tā tehniskajām komunikācijām.</w:t>
      </w:r>
    </w:p>
    <w:p w:rsidR="00B84C6B" w:rsidRPr="007D1949" w:rsidRDefault="00B84C6B"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4.5. </w:t>
      </w:r>
      <w:r w:rsidR="00E07100" w:rsidRPr="007D1949">
        <w:rPr>
          <w:rFonts w:ascii="Times New Roman" w:eastAsia="Times New Roman" w:hAnsi="Times New Roman" w:cs="Times New Roman"/>
          <w:sz w:val="24"/>
          <w:szCs w:val="24"/>
        </w:rPr>
        <w:t>Par visām prasībām, kādas pēc Līguma noslēgšanas var tikt celtas par zemesgabalu no trešo personu puses, un kuras NOMNIEKS ar Līgumu nav uzņēmies, un par kurām nav ticis informēts, atbild IZNOMĀTĀJS.</w:t>
      </w:r>
    </w:p>
    <w:p w:rsidR="00E07100" w:rsidRPr="007D1949" w:rsidRDefault="00B84C6B"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4.6. </w:t>
      </w:r>
      <w:r w:rsidR="00E07100" w:rsidRPr="007D1949">
        <w:rPr>
          <w:rFonts w:ascii="Times New Roman" w:eastAsia="Times New Roman" w:hAnsi="Times New Roman" w:cs="Times New Roman"/>
          <w:sz w:val="24"/>
          <w:szCs w:val="24"/>
        </w:rPr>
        <w:t>IZNOMĀTĀJS neatlīdzina NOMNIEKAM</w:t>
      </w:r>
      <w:r w:rsidR="00E07100" w:rsidRPr="007D1949">
        <w:rPr>
          <w:rFonts w:ascii="Times New Roman" w:eastAsia="Times New Roman" w:hAnsi="Times New Roman" w:cs="Times New Roman"/>
          <w:i/>
          <w:sz w:val="24"/>
          <w:szCs w:val="24"/>
        </w:rPr>
        <w:t xml:space="preserve"> </w:t>
      </w:r>
      <w:r w:rsidR="00E07100" w:rsidRPr="007D1949">
        <w:rPr>
          <w:rFonts w:ascii="Times New Roman" w:eastAsia="Times New Roman" w:hAnsi="Times New Roman" w:cs="Times New Roman"/>
          <w:sz w:val="24"/>
          <w:szCs w:val="24"/>
        </w:rPr>
        <w:t xml:space="preserve">nekādus izdevumus (ne nepieciešamo, ne derīgo, ne greznuma izdevumus) par būvniecību un zemes gabalā veiktajiem ieguldījumiem. </w:t>
      </w:r>
    </w:p>
    <w:p w:rsidR="00E07100" w:rsidRPr="007D1949" w:rsidRDefault="00E07100" w:rsidP="00AC7A65">
      <w:pPr>
        <w:ind w:left="792"/>
        <w:jc w:val="both"/>
        <w:rPr>
          <w:rFonts w:ascii="Times New Roman" w:eastAsia="Times New Roman" w:hAnsi="Times New Roman" w:cs="Times New Roman"/>
          <w:sz w:val="24"/>
          <w:szCs w:val="24"/>
        </w:rPr>
      </w:pPr>
    </w:p>
    <w:p w:rsidR="00E07100" w:rsidRPr="007D1949" w:rsidRDefault="00B84C6B" w:rsidP="00AC7A65">
      <w:pPr>
        <w:contextualSpacing/>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5. </w:t>
      </w:r>
      <w:r w:rsidR="00E07100" w:rsidRPr="007D1949">
        <w:rPr>
          <w:rFonts w:ascii="Times New Roman" w:eastAsia="Times New Roman" w:hAnsi="Times New Roman" w:cs="Times New Roman"/>
          <w:b/>
          <w:sz w:val="24"/>
          <w:szCs w:val="24"/>
        </w:rPr>
        <w:t>LĪGUMA SPĒKĀ STĀŠANĀS UN DARBĪBAS LAIKS</w:t>
      </w:r>
    </w:p>
    <w:p w:rsidR="00E07100" w:rsidRPr="007D1949" w:rsidRDefault="00E07100" w:rsidP="00AC7A65">
      <w:pPr>
        <w:ind w:left="360"/>
        <w:contextualSpacing/>
        <w:rPr>
          <w:rFonts w:ascii="Times New Roman" w:eastAsia="Times New Roman" w:hAnsi="Times New Roman" w:cs="Times New Roman"/>
          <w:b/>
          <w:sz w:val="24"/>
          <w:szCs w:val="24"/>
        </w:rPr>
      </w:pPr>
    </w:p>
    <w:p w:rsidR="00B84C6B" w:rsidRPr="007D1949" w:rsidRDefault="00B84C6B" w:rsidP="00AC7A65">
      <w:pPr>
        <w:ind w:firstLine="720"/>
        <w:contextualSpacing/>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5.1. </w:t>
      </w:r>
      <w:r w:rsidR="00E07100" w:rsidRPr="007D1949">
        <w:rPr>
          <w:rFonts w:ascii="Times New Roman" w:eastAsia="Times New Roman" w:hAnsi="Times New Roman" w:cs="Times New Roman"/>
          <w:sz w:val="24"/>
          <w:szCs w:val="24"/>
        </w:rPr>
        <w:t>Līgums stājas spēkā ar parakstīšanas brīdi  un noslēgts uz laiku līdz 2027.gada 31.decembrim. Pēc Līguma stāšanās spēkā visas iepriekšējās vienošanās, pārrunas un sarakstes par Līgumu zaudē spēku.</w:t>
      </w:r>
    </w:p>
    <w:p w:rsidR="00E07100" w:rsidRPr="007D1949" w:rsidRDefault="00B84C6B" w:rsidP="00AC7A65">
      <w:pPr>
        <w:ind w:firstLine="720"/>
        <w:contextualSpacing/>
        <w:jc w:val="both"/>
        <w:rPr>
          <w:rFonts w:ascii="Times New Roman" w:eastAsia="Times New Roman" w:hAnsi="Times New Roman" w:cs="Times New Roman"/>
          <w:b/>
          <w:sz w:val="24"/>
          <w:szCs w:val="24"/>
        </w:rPr>
      </w:pPr>
      <w:r w:rsidRPr="007D1949">
        <w:rPr>
          <w:rFonts w:ascii="Times New Roman" w:eastAsia="Times New Roman" w:hAnsi="Times New Roman" w:cs="Times New Roman"/>
          <w:sz w:val="24"/>
          <w:szCs w:val="24"/>
        </w:rPr>
        <w:t xml:space="preserve">5.2. </w:t>
      </w:r>
      <w:r w:rsidR="00E07100" w:rsidRPr="007D1949">
        <w:rPr>
          <w:rFonts w:ascii="Times New Roman" w:eastAsia="Times New Roman" w:hAnsi="Times New Roman" w:cs="Times New Roman"/>
          <w:sz w:val="24"/>
          <w:szCs w:val="24"/>
        </w:rPr>
        <w:t>Gadījumā, ja kāda no Pusēm tiks reorganizēta vai likvidēta, vai izbeidz darbību, Līgums paliek spēkā un tā noteikumi ir saistoši Pušu tiesību un saistību pārņēmējiem, mantiniekiem.</w:t>
      </w:r>
    </w:p>
    <w:p w:rsidR="00E07100" w:rsidRPr="007D1949" w:rsidRDefault="00E07100" w:rsidP="00AC7A65">
      <w:pPr>
        <w:ind w:left="360"/>
        <w:jc w:val="both"/>
        <w:rPr>
          <w:rFonts w:ascii="Times New Roman" w:eastAsia="Times New Roman" w:hAnsi="Times New Roman" w:cs="Times New Roman"/>
          <w:b/>
          <w:sz w:val="24"/>
          <w:szCs w:val="24"/>
        </w:rPr>
      </w:pPr>
    </w:p>
    <w:p w:rsidR="00E07100" w:rsidRPr="007D1949" w:rsidRDefault="00B84C6B" w:rsidP="00AC7A65">
      <w:pPr>
        <w:autoSpaceDE w:val="0"/>
        <w:autoSpaceDN w:val="0"/>
        <w:adjustRightInd w:val="0"/>
        <w:ind w:right="-2"/>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 xml:space="preserve">6. </w:t>
      </w:r>
      <w:r w:rsidR="00E07100" w:rsidRPr="007D1949">
        <w:rPr>
          <w:rFonts w:ascii="Times New Roman" w:eastAsia="Times New Roman" w:hAnsi="Times New Roman" w:cs="Times New Roman"/>
          <w:b/>
          <w:sz w:val="24"/>
          <w:szCs w:val="24"/>
          <w:lang w:eastAsia="lv-LV"/>
        </w:rPr>
        <w:t>LĪGUMA IZBEIGŠANĀS</w:t>
      </w:r>
    </w:p>
    <w:p w:rsidR="00E07100" w:rsidRPr="007D1949" w:rsidRDefault="00E07100" w:rsidP="00AC7A65">
      <w:pPr>
        <w:autoSpaceDE w:val="0"/>
        <w:autoSpaceDN w:val="0"/>
        <w:adjustRightInd w:val="0"/>
        <w:ind w:left="360" w:right="-2"/>
        <w:rPr>
          <w:rFonts w:ascii="Times New Roman" w:eastAsia="Times New Roman" w:hAnsi="Times New Roman" w:cs="Times New Roman"/>
          <w:sz w:val="24"/>
          <w:szCs w:val="24"/>
          <w:lang w:eastAsia="lv-LV"/>
        </w:rPr>
      </w:pP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6.1. </w:t>
      </w:r>
      <w:r w:rsidR="00E07100" w:rsidRPr="007D1949">
        <w:rPr>
          <w:rFonts w:ascii="Times New Roman" w:eastAsia="Times New Roman" w:hAnsi="Times New Roman" w:cs="Times New Roman"/>
          <w:sz w:val="24"/>
          <w:szCs w:val="24"/>
          <w:lang w:eastAsia="lv-LV"/>
        </w:rPr>
        <w:t>Līgums izbeidzas pēc Pušu vienošanās.</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6.2. </w:t>
      </w:r>
      <w:r w:rsidR="00E07100" w:rsidRPr="007D1949">
        <w:rPr>
          <w:rFonts w:ascii="Times New Roman" w:eastAsia="Times New Roman" w:hAnsi="Times New Roman" w:cs="Times New Roman"/>
          <w:sz w:val="24"/>
          <w:szCs w:val="24"/>
          <w:lang w:eastAsia="lv-LV"/>
        </w:rPr>
        <w:t>Līgumu pirms termiņa var izbeigt:</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6.2.1. </w:t>
      </w:r>
      <w:r w:rsidR="00E07100" w:rsidRPr="007D1949">
        <w:rPr>
          <w:rFonts w:ascii="Times New Roman" w:eastAsia="Times New Roman" w:hAnsi="Times New Roman" w:cs="Times New Roman"/>
          <w:sz w:val="24"/>
          <w:szCs w:val="24"/>
          <w:lang w:eastAsia="lv-LV"/>
        </w:rPr>
        <w:t>pēc vienas Puses iniciatīvas tad, ja otra Puse nepilda Līguma noteikumus un attiecīgie Līguma noteikumi nav izpildīti viena mēneša laikā pēc rakstveida brīdinājuma saņemšanas no otras Puses, brīdinot otru Pusi par Līguma izbeigšanu vismaz mēnesi iepriekš;</w:t>
      </w:r>
    </w:p>
    <w:p w:rsidR="00E07100"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 xml:space="preserve">6.2.2. </w:t>
      </w:r>
      <w:r w:rsidR="00E07100" w:rsidRPr="007D1949">
        <w:rPr>
          <w:rFonts w:ascii="Times New Roman" w:eastAsia="Times New Roman" w:hAnsi="Times New Roman" w:cs="Times New Roman"/>
          <w:sz w:val="24"/>
          <w:szCs w:val="24"/>
          <w:lang w:eastAsia="lv-LV"/>
        </w:rPr>
        <w:t xml:space="preserve">pēc </w:t>
      </w:r>
      <w:r w:rsidR="00E07100" w:rsidRPr="007D1949">
        <w:rPr>
          <w:rFonts w:ascii="Times New Roman" w:eastAsia="Times New Roman" w:hAnsi="Times New Roman" w:cs="Times New Roman"/>
          <w:smallCaps/>
          <w:sz w:val="24"/>
          <w:szCs w:val="24"/>
          <w:lang w:eastAsia="lv-LV"/>
        </w:rPr>
        <w:t xml:space="preserve">NOMNIEKA </w:t>
      </w:r>
      <w:r w:rsidR="00E07100" w:rsidRPr="007D1949">
        <w:rPr>
          <w:rFonts w:ascii="Times New Roman" w:eastAsia="Times New Roman" w:hAnsi="Times New Roman" w:cs="Times New Roman"/>
          <w:sz w:val="24"/>
          <w:szCs w:val="24"/>
          <w:lang w:eastAsia="lv-LV"/>
        </w:rPr>
        <w:t xml:space="preserve">iniciatīvas gadījumā, ja </w:t>
      </w:r>
      <w:r w:rsidR="00E07100" w:rsidRPr="007D1949">
        <w:rPr>
          <w:rFonts w:ascii="Times New Roman" w:eastAsia="Times New Roman" w:hAnsi="Times New Roman" w:cs="Times New Roman"/>
          <w:smallCaps/>
          <w:sz w:val="24"/>
          <w:szCs w:val="24"/>
          <w:lang w:eastAsia="lv-LV"/>
        </w:rPr>
        <w:t xml:space="preserve">NOMNIEKS </w:t>
      </w:r>
      <w:r w:rsidR="00E07100" w:rsidRPr="007D1949">
        <w:rPr>
          <w:rFonts w:ascii="Times New Roman" w:eastAsia="Times New Roman" w:hAnsi="Times New Roman" w:cs="Times New Roman"/>
          <w:sz w:val="24"/>
          <w:szCs w:val="24"/>
          <w:lang w:eastAsia="lv-LV"/>
        </w:rPr>
        <w:t xml:space="preserve">izbeidz savu darbību (likvidējas), un viņam nav tiesību un saistību pārņēmēja, brīdinot </w:t>
      </w:r>
      <w:r w:rsidR="00E07100" w:rsidRPr="007D1949">
        <w:rPr>
          <w:rFonts w:ascii="Times New Roman" w:eastAsia="Times New Roman" w:hAnsi="Times New Roman" w:cs="Times New Roman"/>
          <w:smallCaps/>
          <w:sz w:val="24"/>
          <w:szCs w:val="24"/>
          <w:lang w:eastAsia="lv-LV"/>
        </w:rPr>
        <w:t xml:space="preserve">IZNOMĀTĀJU </w:t>
      </w:r>
      <w:r w:rsidR="00E07100" w:rsidRPr="007D1949">
        <w:rPr>
          <w:rFonts w:ascii="Times New Roman" w:eastAsia="Times New Roman" w:hAnsi="Times New Roman" w:cs="Times New Roman"/>
          <w:sz w:val="24"/>
          <w:szCs w:val="24"/>
          <w:lang w:eastAsia="lv-LV"/>
        </w:rPr>
        <w:t>vismaz mēnesi iepriekš.</w:t>
      </w:r>
    </w:p>
    <w:p w:rsidR="00E07100" w:rsidRPr="007D1949" w:rsidRDefault="00E07100" w:rsidP="00AC7A65">
      <w:pPr>
        <w:autoSpaceDE w:val="0"/>
        <w:autoSpaceDN w:val="0"/>
        <w:adjustRightInd w:val="0"/>
        <w:ind w:left="1560" w:right="-2"/>
        <w:jc w:val="both"/>
        <w:rPr>
          <w:rFonts w:ascii="Times New Roman" w:eastAsia="Times New Roman" w:hAnsi="Times New Roman" w:cs="Times New Roman"/>
          <w:sz w:val="24"/>
          <w:szCs w:val="24"/>
          <w:lang w:eastAsia="lv-LV"/>
        </w:rPr>
      </w:pPr>
    </w:p>
    <w:p w:rsidR="00E07100" w:rsidRPr="007D1949" w:rsidRDefault="00B84C6B" w:rsidP="00AC7A65">
      <w:pPr>
        <w:autoSpaceDE w:val="0"/>
        <w:autoSpaceDN w:val="0"/>
        <w:adjustRightInd w:val="0"/>
        <w:ind w:right="-2"/>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 xml:space="preserve">7. </w:t>
      </w:r>
      <w:r w:rsidR="00E07100" w:rsidRPr="007D1949">
        <w:rPr>
          <w:rFonts w:ascii="Times New Roman" w:eastAsia="Times New Roman" w:hAnsi="Times New Roman" w:cs="Times New Roman"/>
          <w:b/>
          <w:sz w:val="24"/>
          <w:szCs w:val="24"/>
          <w:lang w:eastAsia="lv-LV"/>
        </w:rPr>
        <w:t>CITI NOTEIKUMI</w:t>
      </w:r>
    </w:p>
    <w:p w:rsidR="00E07100" w:rsidRPr="007D1949" w:rsidRDefault="00E07100" w:rsidP="00AC7A65">
      <w:pPr>
        <w:autoSpaceDE w:val="0"/>
        <w:autoSpaceDN w:val="0"/>
        <w:adjustRightInd w:val="0"/>
        <w:ind w:left="360" w:right="-2"/>
        <w:jc w:val="both"/>
        <w:rPr>
          <w:rFonts w:ascii="Times New Roman" w:eastAsia="Times New Roman" w:hAnsi="Times New Roman" w:cs="Times New Roman"/>
          <w:sz w:val="24"/>
          <w:szCs w:val="24"/>
          <w:lang w:eastAsia="lv-LV"/>
        </w:rPr>
      </w:pP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7.1. </w:t>
      </w:r>
      <w:r w:rsidR="00E07100" w:rsidRPr="007D1949">
        <w:rPr>
          <w:rFonts w:ascii="Times New Roman" w:eastAsia="Times New Roman" w:hAnsi="Times New Roman" w:cs="Times New Roman"/>
          <w:sz w:val="24"/>
          <w:szCs w:val="24"/>
          <w:lang w:eastAsia="lv-LV"/>
        </w:rPr>
        <w:t>Līguma noteikumus var grozīt, Pusēm rakstiski vienojoties, kā arī vienpusēji Līgumā noteiktajos gadījumos. Līguma grozījumiem ir jābūt abu Pušu parakstītiem.  Jebkādi Līguma grozījumi, papildinājumi, dokumenti, kas attiecas uz tā juridisko spēku, saturu vai statusu, pēc to parakstīšanas no abām Pusēm, kļūst par Līguma neatņemamu sastāvdaļu.</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7.2. </w:t>
      </w:r>
      <w:r w:rsidR="00E07100" w:rsidRPr="007D1949">
        <w:rPr>
          <w:rFonts w:ascii="Times New Roman" w:eastAsia="Times New Roman" w:hAnsi="Times New Roman" w:cs="Times New Roman"/>
          <w:sz w:val="24"/>
          <w:szCs w:val="24"/>
          <w:lang w:eastAsia="lv-LV"/>
        </w:rPr>
        <w:t>Visi paziņojumi un cita veida korespondence iesniedzama otrai Pusei personiski pret parakstu vai nosūtāma vēstulē pa pastu kā ierakstīts pasta sūtījums, saskaņā ar šī Līguma nosacījumiem.</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7.3. </w:t>
      </w:r>
      <w:r w:rsidR="00E07100" w:rsidRPr="007D1949">
        <w:rPr>
          <w:rFonts w:ascii="Times New Roman" w:eastAsia="Times New Roman" w:hAnsi="Times New Roman" w:cs="Times New Roman"/>
          <w:sz w:val="24"/>
          <w:szCs w:val="24"/>
          <w:lang w:eastAsia="lv-LV"/>
        </w:rPr>
        <w:t xml:space="preserve">Uzskatāms, ka Puse ir saņēmusi attiecīgo paziņojumu ne vēlāk kā 7 (septītajā) dienā pēc tā nosūtīšanas dienas, ja </w:t>
      </w:r>
      <w:smartTag w:uri="schemas-tilde-lv/tildestengine" w:element="veidnes">
        <w:smartTagPr>
          <w:attr w:name="id" w:val="-1"/>
          <w:attr w:name="baseform" w:val="paziņojums"/>
          <w:attr w:name="text" w:val="paziņojums"/>
        </w:smartTagPr>
        <w:r w:rsidR="00E07100" w:rsidRPr="007D1949">
          <w:rPr>
            <w:rFonts w:ascii="Times New Roman" w:eastAsia="Times New Roman" w:hAnsi="Times New Roman" w:cs="Times New Roman"/>
            <w:sz w:val="24"/>
            <w:szCs w:val="24"/>
            <w:lang w:eastAsia="lv-LV"/>
          </w:rPr>
          <w:t>paziņojums</w:t>
        </w:r>
      </w:smartTag>
      <w:r w:rsidR="00E07100" w:rsidRPr="007D1949">
        <w:rPr>
          <w:rFonts w:ascii="Times New Roman" w:eastAsia="Times New Roman" w:hAnsi="Times New Roman" w:cs="Times New Roman"/>
          <w:sz w:val="24"/>
          <w:szCs w:val="24"/>
          <w:lang w:eastAsia="lv-LV"/>
        </w:rPr>
        <w:t xml:space="preserve"> tiek sūtīts pa pastu. </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7.4. J</w:t>
      </w:r>
      <w:r w:rsidR="00E07100" w:rsidRPr="007D1949">
        <w:rPr>
          <w:rFonts w:ascii="Times New Roman" w:eastAsia="Times New Roman" w:hAnsi="Times New Roman" w:cs="Times New Roman"/>
          <w:sz w:val="24"/>
          <w:szCs w:val="24"/>
          <w:lang w:eastAsia="lv-LV"/>
        </w:rPr>
        <w:t>a kāda no Pusēm maina savu adresi vai citus šajā Līgumā norādītos rekvizītus, tad tās pienākums ir trīs dienu laikā šajā Līgumā noteiktajā kārtībā nogādāt otrai Pusei paziņojumu par rekvizītu maiņu.</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7.5. </w:t>
      </w:r>
      <w:r w:rsidR="00E07100" w:rsidRPr="007D1949">
        <w:rPr>
          <w:rFonts w:ascii="Times New Roman" w:eastAsia="Times New Roman" w:hAnsi="Times New Roman" w:cs="Times New Roman"/>
          <w:sz w:val="24"/>
          <w:szCs w:val="24"/>
          <w:lang w:eastAsia="lv-LV"/>
        </w:rPr>
        <w:t>Gadījumā, ja kāds Līguma punkts kaut kādu iemeslu dēļ kļūst nederīgs, tas neietekmē pārējo Līguma punktu spēkā esamību.</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7.6. </w:t>
      </w:r>
      <w:r w:rsidR="00E07100" w:rsidRPr="007D1949">
        <w:rPr>
          <w:rFonts w:ascii="Times New Roman" w:eastAsia="Times New Roman" w:hAnsi="Times New Roman" w:cs="Times New Roman"/>
          <w:sz w:val="24"/>
          <w:szCs w:val="24"/>
          <w:lang w:eastAsia="lv-LV"/>
        </w:rPr>
        <w:t>Nepildot Līgumā minētos pienākumus, IZNOMĀTĀJS un NOMNIEKS ir atbildīgi Latvijas Republikas tiesību aktos noteiktajā kārtībā.</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7.7. </w:t>
      </w:r>
      <w:r w:rsidR="00E07100" w:rsidRPr="007D1949">
        <w:rPr>
          <w:rFonts w:ascii="Times New Roman" w:eastAsia="Times New Roman" w:hAnsi="Times New Roman" w:cs="Times New Roman"/>
          <w:sz w:val="24"/>
          <w:szCs w:val="24"/>
          <w:lang w:eastAsia="lv-LV"/>
        </w:rPr>
        <w:t>Radušies strīdi starp Pusēm tiek risināti, savstarpēji vienojoties. Gadījumā, ja vienoties nav iespējams, strīdus jautājumi izskatāmi tiesā atbilstoši spēkā esošajiem normatīvajiem aktiem.</w:t>
      </w:r>
    </w:p>
    <w:p w:rsidR="00B84C6B"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7.8. </w:t>
      </w:r>
      <w:r w:rsidR="00E07100" w:rsidRPr="007D1949">
        <w:rPr>
          <w:rFonts w:ascii="Times New Roman" w:eastAsia="Times New Roman" w:hAnsi="Times New Roman" w:cs="Times New Roman"/>
          <w:sz w:val="24"/>
          <w:szCs w:val="24"/>
          <w:lang w:eastAsia="lv-LV"/>
        </w:rPr>
        <w:t xml:space="preserve">Līgums sastādīts uz 4 (četrām) lapām latviešu valodā 2 (divos) eksemplāros, no kuriem viens atrodas pie IZNOMĀTĀJA, otrs – pie NOMNIEKA. Abiem parakstītajiem eksemplāriem ir vienāds juridisks spēks. Nomniekam ir tiesības nomas tiesības nostiprināt </w:t>
      </w:r>
      <w:r w:rsidR="009C02D3">
        <w:rPr>
          <w:rFonts w:ascii="Times New Roman" w:eastAsia="Times New Roman" w:hAnsi="Times New Roman" w:cs="Times New Roman"/>
          <w:sz w:val="24"/>
          <w:szCs w:val="24"/>
          <w:lang w:eastAsia="lv-LV"/>
        </w:rPr>
        <w:t>z</w:t>
      </w:r>
      <w:r w:rsidR="00E07100" w:rsidRPr="007D1949">
        <w:rPr>
          <w:rFonts w:ascii="Times New Roman" w:eastAsia="Times New Roman" w:hAnsi="Times New Roman" w:cs="Times New Roman"/>
          <w:sz w:val="24"/>
          <w:szCs w:val="24"/>
          <w:lang w:eastAsia="lv-LV"/>
        </w:rPr>
        <w:t>emesgrāmatā.</w:t>
      </w:r>
    </w:p>
    <w:p w:rsidR="00E07100" w:rsidRPr="007D1949" w:rsidRDefault="00B84C6B" w:rsidP="00AC7A65">
      <w:pPr>
        <w:autoSpaceDE w:val="0"/>
        <w:autoSpaceDN w:val="0"/>
        <w:adjustRightInd w:val="0"/>
        <w:ind w:right="-2"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7.9. </w:t>
      </w:r>
      <w:r w:rsidR="00E07100" w:rsidRPr="007D1949">
        <w:rPr>
          <w:rFonts w:ascii="Times New Roman" w:eastAsia="Times New Roman" w:hAnsi="Times New Roman" w:cs="Times New Roman"/>
          <w:sz w:val="24"/>
          <w:szCs w:val="24"/>
          <w:lang w:eastAsia="lv-LV"/>
        </w:rPr>
        <w:t>IZNOMĀTĀJS un NOMNIEKS sasvstarpēji apstiprina, ka saprot valodu, kādā sastādīts Līgums, saprot Līguma saturu un nozīmi, apzinās Līguma sekas, Līgums atbilst viņu gribai, par ko parakstās šādā veidā:</w:t>
      </w:r>
    </w:p>
    <w:p w:rsidR="00E07100" w:rsidRPr="007D1949" w:rsidRDefault="00E07100" w:rsidP="00AC7A65">
      <w:pPr>
        <w:jc w:val="center"/>
        <w:rPr>
          <w:rFonts w:ascii="Times New Roman" w:eastAsia="Times New Roman" w:hAnsi="Times New Roman" w:cs="Times New Roman"/>
          <w:sz w:val="24"/>
          <w:szCs w:val="24"/>
        </w:rPr>
      </w:pPr>
    </w:p>
    <w:p w:rsidR="00E07100" w:rsidRPr="007D1949" w:rsidRDefault="00B84C6B" w:rsidP="00AC7A65">
      <w:pPr>
        <w:contextualSpacing/>
        <w:jc w:val="cente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8. </w:t>
      </w:r>
      <w:r w:rsidR="00E07100" w:rsidRPr="007D1949">
        <w:rPr>
          <w:rFonts w:ascii="Times New Roman" w:eastAsia="Times New Roman" w:hAnsi="Times New Roman" w:cs="Times New Roman"/>
          <w:b/>
          <w:sz w:val="24"/>
          <w:szCs w:val="24"/>
        </w:rPr>
        <w:t>PUŠU REKVIZĪTI UN PARAKSTI</w:t>
      </w:r>
    </w:p>
    <w:p w:rsidR="00E07100" w:rsidRPr="007D1949" w:rsidRDefault="00E07100" w:rsidP="00AC7A65">
      <w:pPr>
        <w:jc w:val="both"/>
        <w:rPr>
          <w:rFonts w:ascii="Times New Roman" w:eastAsia="Times New Roman" w:hAnsi="Times New Roman" w:cs="Times New Roman"/>
          <w:sz w:val="24"/>
          <w:szCs w:val="24"/>
        </w:rPr>
      </w:pPr>
    </w:p>
    <w:tbl>
      <w:tblPr>
        <w:tblW w:w="8521" w:type="dxa"/>
        <w:tblInd w:w="-108" w:type="dxa"/>
        <w:tblLayout w:type="fixed"/>
        <w:tblCellMar>
          <w:left w:w="10" w:type="dxa"/>
          <w:right w:w="10" w:type="dxa"/>
        </w:tblCellMar>
        <w:tblLook w:val="04A0" w:firstRow="1" w:lastRow="0" w:firstColumn="1" w:lastColumn="0" w:noHBand="0" w:noVBand="1"/>
      </w:tblPr>
      <w:tblGrid>
        <w:gridCol w:w="4260"/>
        <w:gridCol w:w="4261"/>
      </w:tblGrid>
      <w:tr w:rsidR="00E07100" w:rsidRPr="007D1949" w:rsidTr="00E07100">
        <w:tc>
          <w:tcPr>
            <w:tcW w:w="4260" w:type="dxa"/>
            <w:tcMar>
              <w:top w:w="0" w:type="dxa"/>
              <w:left w:w="108" w:type="dxa"/>
              <w:bottom w:w="0" w:type="dxa"/>
              <w:right w:w="108" w:type="dxa"/>
            </w:tcMar>
          </w:tcPr>
          <w:p w:rsidR="00E07100" w:rsidRPr="007D1949" w:rsidRDefault="00E07100" w:rsidP="00AC7A65">
            <w:pPr>
              <w:autoSpaceDE w:val="0"/>
              <w:autoSpaceDN w:val="0"/>
              <w:adjustRightInd w:val="0"/>
              <w:ind w:right="-2"/>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IZNOMĀTĀJS:</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Tukuma novada Dome</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Reģistrācijas Nr. 90000050975</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Talsu iela 4, Tukums, LV-3101</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Banka: AS „Swedbank”</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Kods: HABALV22</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Konta Nr. LV17HABA0001402040731</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p>
          <w:p w:rsidR="00E07100" w:rsidRPr="007D1949" w:rsidRDefault="00E07100" w:rsidP="00AC7A65">
            <w:pPr>
              <w:autoSpaceDE w:val="0"/>
              <w:autoSpaceDN w:val="0"/>
              <w:adjustRightInd w:val="0"/>
              <w:ind w:right="-2"/>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_______________________________</w:t>
            </w:r>
          </w:p>
          <w:p w:rsidR="00E07100" w:rsidRPr="007D1949" w:rsidRDefault="00E07100" w:rsidP="00AC7A65">
            <w:pPr>
              <w:autoSpaceDE w:val="0"/>
              <w:autoSpaceDN w:val="0"/>
              <w:adjustRightInd w:val="0"/>
              <w:ind w:right="-2"/>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Māris Rudaus-Rudovskis</w:t>
            </w:r>
          </w:p>
        </w:tc>
        <w:tc>
          <w:tcPr>
            <w:tcW w:w="4260" w:type="dxa"/>
            <w:tcMar>
              <w:top w:w="0" w:type="dxa"/>
              <w:left w:w="108" w:type="dxa"/>
              <w:bottom w:w="0" w:type="dxa"/>
              <w:right w:w="108" w:type="dxa"/>
            </w:tcMar>
          </w:tcPr>
          <w:p w:rsidR="00E07100" w:rsidRPr="007D1949" w:rsidRDefault="00E07100" w:rsidP="00AC7A65">
            <w:pPr>
              <w:autoSpaceDE w:val="0"/>
              <w:autoSpaceDN w:val="0"/>
              <w:adjustRightInd w:val="0"/>
              <w:ind w:right="-2"/>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NOMNIEKS:</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sz w:val="24"/>
                <w:szCs w:val="24"/>
                <w:lang w:eastAsia="lv-LV"/>
              </w:rPr>
              <w:t>SIA “______________”</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Reģistrācijas Nr. _____________</w:t>
            </w:r>
          </w:p>
          <w:p w:rsidR="00E07100" w:rsidRPr="007D1949" w:rsidRDefault="00E07100" w:rsidP="00AC7A65">
            <w:pPr>
              <w:autoSpaceDE w:val="0"/>
              <w:autoSpaceDN w:val="0"/>
              <w:adjustRightInd w:val="0"/>
              <w:ind w:right="-2"/>
              <w:rPr>
                <w:rFonts w:ascii="Times New Roman" w:eastAsia="Times New Roman" w:hAnsi="Times New Roman" w:cs="Times New Roman"/>
                <w:sz w:val="24"/>
                <w:szCs w:val="24"/>
                <w:lang w:eastAsia="lv-LV"/>
              </w:rPr>
            </w:pPr>
            <w:r w:rsidRPr="007D1949">
              <w:rPr>
                <w:rFonts w:ascii="Times New Roman" w:eastAsia="Times New Roman" w:hAnsi="Times New Roman" w:cs="Times New Roman"/>
                <w:color w:val="000000"/>
                <w:sz w:val="24"/>
                <w:szCs w:val="24"/>
                <w:lang w:eastAsia="lv-LV"/>
              </w:rPr>
              <w:t>__________________, LV - ______</w:t>
            </w: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rPr>
                <w:rFonts w:ascii="Times New Roman" w:eastAsia="Times New Roman" w:hAnsi="Times New Roman" w:cs="Times New Roman"/>
                <w:color w:val="000000"/>
                <w:sz w:val="24"/>
                <w:szCs w:val="24"/>
                <w:lang w:eastAsia="lv-LV"/>
              </w:rPr>
            </w:pPr>
          </w:p>
          <w:p w:rsidR="00E07100" w:rsidRPr="007D1949" w:rsidRDefault="00E07100" w:rsidP="00AC7A65">
            <w:pPr>
              <w:autoSpaceDE w:val="0"/>
              <w:autoSpaceDN w:val="0"/>
              <w:adjustRightInd w:val="0"/>
              <w:ind w:right="-2"/>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_____________________________</w:t>
            </w:r>
          </w:p>
          <w:p w:rsidR="00E07100" w:rsidRPr="007D1949" w:rsidRDefault="00E07100" w:rsidP="00AC7A65">
            <w:pPr>
              <w:autoSpaceDE w:val="0"/>
              <w:autoSpaceDN w:val="0"/>
              <w:adjustRightInd w:val="0"/>
              <w:ind w:right="-2"/>
              <w:jc w:val="center"/>
              <w:rPr>
                <w:rFonts w:ascii="Times New Roman" w:eastAsia="Times New Roman" w:hAnsi="Times New Roman" w:cs="Times New Roman"/>
                <w:sz w:val="24"/>
                <w:szCs w:val="24"/>
                <w:lang w:eastAsia="lv-LV"/>
              </w:rPr>
            </w:pPr>
          </w:p>
        </w:tc>
      </w:tr>
    </w:tbl>
    <w:p w:rsidR="00E07100" w:rsidRPr="007D1949" w:rsidRDefault="00E07100" w:rsidP="00AC7A65">
      <w:pPr>
        <w:ind w:right="-852"/>
        <w:jc w:val="both"/>
        <w:rPr>
          <w:rFonts w:ascii="Times New Roman" w:eastAsia="Times New Roman" w:hAnsi="Times New Roman" w:cs="Times New Roman"/>
          <w:sz w:val="24"/>
          <w:szCs w:val="24"/>
        </w:rPr>
      </w:pPr>
    </w:p>
    <w:p w:rsidR="00E07100" w:rsidRPr="007D1949" w:rsidRDefault="00E07100" w:rsidP="00AC7A65">
      <w:pPr>
        <w:ind w:right="-852"/>
        <w:jc w:val="both"/>
        <w:rPr>
          <w:rFonts w:ascii="Times New Roman" w:eastAsia="Times New Roman" w:hAnsi="Times New Roman" w:cs="Times New Roman"/>
          <w:sz w:val="23"/>
          <w:szCs w:val="23"/>
        </w:rPr>
      </w:pPr>
      <w:r w:rsidRPr="007D1949">
        <w:rPr>
          <w:rFonts w:ascii="Times New Roman" w:eastAsia="Times New Roman" w:hAnsi="Times New Roman" w:cs="Times New Roman"/>
          <w:sz w:val="23"/>
          <w:szCs w:val="23"/>
        </w:rPr>
        <w:t xml:space="preserve">                                                                               </w:t>
      </w:r>
    </w:p>
    <w:p w:rsidR="00644847" w:rsidRPr="007D1949" w:rsidRDefault="00644847" w:rsidP="00644847">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E07100" w:rsidRPr="007D1949" w:rsidRDefault="00644847" w:rsidP="00644847">
      <w:pPr>
        <w:jc w:val="right"/>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w:t>
      </w:r>
    </w:p>
    <w:p w:rsidR="00644847" w:rsidRPr="007D1949" w:rsidRDefault="00644847" w:rsidP="00644847">
      <w:pPr>
        <w:jc w:val="right"/>
        <w:rPr>
          <w:rFonts w:ascii="Times New Roman" w:eastAsia="Times New Roman" w:hAnsi="Times New Roman" w:cs="Times New Roman"/>
          <w:sz w:val="20"/>
          <w:szCs w:val="20"/>
          <w:lang w:eastAsia="lv-LV"/>
        </w:rPr>
      </w:pPr>
    </w:p>
    <w:p w:rsidR="00644847" w:rsidRPr="007D1949" w:rsidRDefault="00644847" w:rsidP="00644847">
      <w:pPr>
        <w:jc w:val="right"/>
        <w:rPr>
          <w:rFonts w:ascii="Times New Roman" w:eastAsia="Times New Roman" w:hAnsi="Times New Roman" w:cs="Times New Roman"/>
          <w:sz w:val="20"/>
          <w:szCs w:val="20"/>
          <w:lang w:eastAsia="lv-LV"/>
        </w:rPr>
      </w:pPr>
    </w:p>
    <w:p w:rsidR="00644847" w:rsidRPr="007D1949" w:rsidRDefault="00644847" w:rsidP="00644847">
      <w:pPr>
        <w:jc w:val="right"/>
        <w:rPr>
          <w:rFonts w:ascii="Times New Roman" w:eastAsia="Times New Roman" w:hAnsi="Times New Roman" w:cs="Times New Roman"/>
          <w:sz w:val="20"/>
          <w:szCs w:val="20"/>
          <w:lang w:eastAsia="lv-LV"/>
        </w:rPr>
      </w:pPr>
    </w:p>
    <w:p w:rsidR="00E07100" w:rsidRPr="007D1949" w:rsidRDefault="00E07100" w:rsidP="00AC7A65">
      <w:pPr>
        <w:jc w:val="center"/>
        <w:rPr>
          <w:rFonts w:ascii="Times New Roman" w:eastAsia="Times New Roman" w:hAnsi="Times New Roman" w:cs="Times New Roman"/>
          <w:b/>
          <w:sz w:val="24"/>
          <w:szCs w:val="24"/>
          <w:lang w:eastAsia="lv-LV"/>
        </w:rPr>
      </w:pPr>
    </w:p>
    <w:p w:rsidR="00E07100" w:rsidRPr="007D1949" w:rsidRDefault="00E07100" w:rsidP="00AC7A65">
      <w:pPr>
        <w:jc w:val="center"/>
        <w:rPr>
          <w:rFonts w:ascii="Times New Roman" w:eastAsia="Times New Roman" w:hAnsi="Times New Roman" w:cs="Times New Roman"/>
          <w:b/>
          <w:sz w:val="24"/>
          <w:szCs w:val="24"/>
          <w:lang w:eastAsia="lv-LV"/>
        </w:rPr>
      </w:pPr>
    </w:p>
    <w:p w:rsidR="00B84C6B" w:rsidRPr="007D1949" w:rsidRDefault="00B84C6B" w:rsidP="00AC7A65">
      <w:pPr>
        <w:jc w:val="center"/>
        <w:rPr>
          <w:rFonts w:ascii="Times New Roman" w:eastAsia="Times New Roman" w:hAnsi="Times New Roman" w:cs="Times New Roman"/>
          <w:b/>
          <w:sz w:val="24"/>
          <w:szCs w:val="24"/>
          <w:lang w:eastAsia="lv-LV"/>
        </w:rPr>
      </w:pPr>
    </w:p>
    <w:p w:rsidR="00B84C6B" w:rsidRPr="007D1949" w:rsidRDefault="00B84C6B" w:rsidP="00AC7A65">
      <w:pPr>
        <w:jc w:val="center"/>
        <w:rPr>
          <w:rFonts w:ascii="Times New Roman" w:eastAsia="Times New Roman" w:hAnsi="Times New Roman" w:cs="Times New Roman"/>
          <w:b/>
          <w:sz w:val="24"/>
          <w:szCs w:val="24"/>
          <w:lang w:eastAsia="lv-LV"/>
        </w:rPr>
      </w:pPr>
    </w:p>
    <w:p w:rsidR="00310F5F" w:rsidRPr="007D1949" w:rsidRDefault="00310F5F"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310F5F" w:rsidRPr="007D1949" w:rsidRDefault="00310F5F"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310F5F" w:rsidRPr="007D1949" w:rsidRDefault="00310F5F"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925712" w:rsidRPr="007D1949">
        <w:rPr>
          <w:rFonts w:ascii="Times New Roman" w:eastAsia="Times New Roman" w:hAnsi="Times New Roman" w:cs="Times New Roman"/>
          <w:sz w:val="24"/>
          <w:szCs w:val="24"/>
          <w:lang w:eastAsia="lv-LV"/>
        </w:rPr>
        <w:t>3</w:t>
      </w:r>
      <w:r w:rsidR="00644847" w:rsidRPr="007D1949">
        <w:rPr>
          <w:rFonts w:ascii="Times New Roman" w:eastAsia="Times New Roman" w:hAnsi="Times New Roman" w:cs="Times New Roman"/>
          <w:sz w:val="24"/>
          <w:szCs w:val="24"/>
          <w:lang w:eastAsia="lv-LV"/>
        </w:rPr>
        <w:t>7</w:t>
      </w:r>
      <w:r w:rsidRPr="007D1949">
        <w:rPr>
          <w:rFonts w:ascii="Times New Roman" w:eastAsia="Times New Roman" w:hAnsi="Times New Roman" w:cs="Times New Roman"/>
          <w:sz w:val="24"/>
          <w:szCs w:val="24"/>
          <w:lang w:eastAsia="lv-LV"/>
        </w:rPr>
        <w:t>.§.</w:t>
      </w:r>
    </w:p>
    <w:p w:rsidR="00310F5F" w:rsidRPr="007D1949" w:rsidRDefault="00310F5F" w:rsidP="00AC7A65">
      <w:pPr>
        <w:jc w:val="center"/>
        <w:rPr>
          <w:rFonts w:ascii="Times New Roman" w:eastAsia="Times New Roman" w:hAnsi="Times New Roman" w:cs="Times New Roman"/>
          <w:sz w:val="24"/>
          <w:szCs w:val="20"/>
          <w:lang w:eastAsia="lv-LV"/>
        </w:rPr>
      </w:pPr>
    </w:p>
    <w:p w:rsidR="009A4441" w:rsidRPr="007D1949" w:rsidRDefault="009A4441" w:rsidP="00AC7A65">
      <w:pPr>
        <w:jc w:val="center"/>
        <w:rPr>
          <w:rFonts w:ascii="Times New Roman" w:eastAsia="Times New Roman" w:hAnsi="Times New Roman" w:cs="Times New Roman"/>
          <w:sz w:val="24"/>
          <w:szCs w:val="20"/>
          <w:lang w:eastAsia="lv-LV"/>
        </w:rPr>
      </w:pPr>
    </w:p>
    <w:p w:rsidR="00310F5F" w:rsidRPr="007D1949" w:rsidRDefault="00310F5F"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elektropārvades tīklu savienojuma </w:t>
      </w:r>
    </w:p>
    <w:p w:rsidR="00310F5F" w:rsidRPr="007D1949" w:rsidRDefault="00310F5F"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„Kurzemes loks” 3.posma rekonstrukciju</w:t>
      </w:r>
      <w:r w:rsidRPr="007D1949">
        <w:rPr>
          <w:rFonts w:ascii="Times New Roman" w:eastAsia="Times New Roman" w:hAnsi="Times New Roman" w:cs="Times New Roman"/>
          <w:b/>
          <w:color w:val="000000"/>
          <w:sz w:val="24"/>
          <w:szCs w:val="24"/>
          <w:lang w:eastAsia="lv-LV"/>
        </w:rPr>
        <w:t xml:space="preserve"> </w:t>
      </w:r>
    </w:p>
    <w:p w:rsidR="00310F5F" w:rsidRPr="007D1949" w:rsidRDefault="00310F5F" w:rsidP="00AC7A65">
      <w:pPr>
        <w:tabs>
          <w:tab w:val="left" w:pos="10992"/>
          <w:tab w:val="left" w:pos="11908"/>
          <w:tab w:val="left" w:pos="12824"/>
          <w:tab w:val="left" w:pos="13740"/>
          <w:tab w:val="left" w:pos="14656"/>
        </w:tabs>
        <w:rPr>
          <w:rFonts w:ascii="Times New Roman" w:eastAsia="Times New Roman" w:hAnsi="Times New Roman" w:cs="Times New Roman"/>
          <w:sz w:val="24"/>
          <w:szCs w:val="20"/>
          <w:lang w:eastAsia="lv-LV"/>
        </w:rPr>
      </w:pPr>
    </w:p>
    <w:p w:rsidR="009A4441" w:rsidRPr="007D1949" w:rsidRDefault="009A4441" w:rsidP="00AC7A65">
      <w:pPr>
        <w:tabs>
          <w:tab w:val="left" w:pos="10992"/>
          <w:tab w:val="left" w:pos="11908"/>
          <w:tab w:val="left" w:pos="12824"/>
          <w:tab w:val="left" w:pos="13740"/>
          <w:tab w:val="left" w:pos="14656"/>
        </w:tabs>
        <w:rPr>
          <w:rFonts w:ascii="Times New Roman" w:eastAsia="Times New Roman" w:hAnsi="Times New Roman" w:cs="Times New Roman"/>
          <w:sz w:val="24"/>
          <w:szCs w:val="20"/>
          <w:lang w:eastAsia="lv-LV"/>
        </w:rPr>
      </w:pP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Saskaņā ar Tukuma novada Domes 19.08.2015. vēstuli Nr.6-15/2903/3153 adresētu </w:t>
      </w:r>
      <w:r w:rsidRPr="007D1949">
        <w:rPr>
          <w:rFonts w:ascii="Times New Roman" w:eastAsia="Times New Roman" w:hAnsi="Times New Roman" w:cs="Times New Roman"/>
          <w:sz w:val="24"/>
          <w:szCs w:val="20"/>
          <w:lang w:eastAsia="lv-LV"/>
        </w:rPr>
        <w:t xml:space="preserve">AS „Augstsprieguma tīkls“ </w:t>
      </w:r>
      <w:r w:rsidRPr="007D1949">
        <w:rPr>
          <w:rFonts w:ascii="Times New Roman" w:eastAsia="Times New Roman" w:hAnsi="Times New Roman" w:cs="Times New Roman"/>
          <w:sz w:val="24"/>
          <w:szCs w:val="24"/>
          <w:lang w:eastAsia="lv-LV"/>
        </w:rPr>
        <w:t xml:space="preserve">un tajā izteikto lūgumu, lai mazinātu ietekmi uz pilsētas un Melnezera tuvumā esošo rekreācijas teritoriju ainavu, izbūvējot elektropārvades līniju (turpmāk-EPL) un apejot Tukuma pilsētu, pielietot EPL balstus ar mazāku augstumu, nepieciešamais 110/330 kV elektropārvades līnijas trases platums ir 54 m. Savukārt 01.02.2013. Nr.6-17.4/7581/191/403 vēstulē </w:t>
      </w:r>
      <w:r w:rsidRPr="007D1949">
        <w:rPr>
          <w:rFonts w:ascii="Times New Roman" w:eastAsia="Times New Roman" w:hAnsi="Times New Roman" w:cs="Times New Roman"/>
          <w:color w:val="000000"/>
          <w:sz w:val="24"/>
          <w:szCs w:val="24"/>
          <w:lang w:eastAsia="lv-LV"/>
        </w:rPr>
        <w:t xml:space="preserve">Tukuma novada Dome </w:t>
      </w:r>
      <w:r w:rsidRPr="007D1949">
        <w:rPr>
          <w:rFonts w:ascii="Times New Roman" w:eastAsia="Times New Roman" w:hAnsi="Times New Roman" w:cs="Times New Roman"/>
          <w:sz w:val="24"/>
          <w:szCs w:val="24"/>
          <w:lang w:eastAsia="lv-LV"/>
        </w:rPr>
        <w:t xml:space="preserve">lūdza ievērot - minimumu 100m attālumu no dzīvojamās apbūves līdz 330kV elektrolīnijas vadiem. Ņemot vērā, ka šajā posmā elektropārvades līnija šķērso AS </w:t>
      </w:r>
      <w:r w:rsidRPr="007D1949">
        <w:rPr>
          <w:rFonts w:ascii="Times New Roman" w:eastAsia="Times New Roman" w:hAnsi="Times New Roman" w:cs="Times New Roman"/>
          <w:sz w:val="24"/>
          <w:szCs w:val="20"/>
          <w:lang w:eastAsia="lv-LV"/>
        </w:rPr>
        <w:t>„</w:t>
      </w:r>
      <w:r w:rsidRPr="007D1949">
        <w:rPr>
          <w:rFonts w:ascii="Times New Roman" w:eastAsia="Times New Roman" w:hAnsi="Times New Roman" w:cs="Times New Roman"/>
          <w:sz w:val="24"/>
          <w:szCs w:val="24"/>
          <w:lang w:eastAsia="lv-LV"/>
        </w:rPr>
        <w:t xml:space="preserve">Latvijas Valsts Meži” (turpmāk-LVM) piederošo teritoriju AS </w:t>
      </w:r>
      <w:r w:rsidRPr="007D1949">
        <w:rPr>
          <w:rFonts w:ascii="Times New Roman" w:eastAsia="Times New Roman" w:hAnsi="Times New Roman" w:cs="Times New Roman"/>
          <w:sz w:val="24"/>
          <w:szCs w:val="20"/>
          <w:lang w:eastAsia="lv-LV"/>
        </w:rPr>
        <w:t>„</w:t>
      </w:r>
      <w:r w:rsidRPr="007D1949">
        <w:rPr>
          <w:rFonts w:ascii="Times New Roman" w:eastAsia="Times New Roman" w:hAnsi="Times New Roman" w:cs="Times New Roman"/>
          <w:sz w:val="24"/>
          <w:szCs w:val="24"/>
          <w:lang w:eastAsia="lv-LV"/>
        </w:rPr>
        <w:t xml:space="preserve">Augstsprieguma tīkls” (turpmāk-AST) vērsās pie LVM ar lūgumu saskaņot trases izmaiņas ar platumu līdz 54 m. No LVM saņemta atbilde (1.pielikums), ka minētajā trases posmā atrodas mikroliegums “Avoti, kas izgulsnē avotkaļķus”. Šāda veida mikroliegumos elektrolīnijas izbūvei jāsaņem Dabas aizsardzības pārvaldes (turpmāk-DAP) atļauja un Valsts vides dienesta (turpmāk-VVD) saskaņojums. LVM savā atbildes vēstulē norāda, ka trases paplašināšana līdz 54 m iespējama, ja iespējams apiet minēto mikroliegumu. AST iesniedza pieteikumu VVD tehnisko noteikumu saņemšanai par trases izmaiņām un pieteikumam pievienots arī sertificētas biotopu ekspertes atzinums (2.pielikums) par mikrolieguma šķērsošanas iespējām un nosacījumiem. No VVD Ventspils RVP saņemta atbilde, ka DAP neatbalsta iesniegumā minētās trases izmaiņas (3.pielikums), norādot, ka šajā trases posmā nepieciešams izvērtēt alternatīvus trases būvniecības risinājumus, kas neskartu mikrolieguma teritoriju. VVD Ventspils RVP rekomendē AST konsultēties ar DAP par pieļaujamo būvniecības vietu un risinājumiem, pieaicinot Tukuma novada pašvaldību. </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Likuma </w:t>
      </w:r>
      <w:r w:rsidRPr="007D1949">
        <w:rPr>
          <w:rFonts w:ascii="Times New Roman" w:eastAsia="Times New Roman" w:hAnsi="Times New Roman" w:cs="Times New Roman"/>
          <w:sz w:val="24"/>
          <w:szCs w:val="20"/>
          <w:lang w:eastAsia="lv-LV"/>
        </w:rPr>
        <w:t>„</w:t>
      </w:r>
      <w:r w:rsidRPr="007D1949">
        <w:rPr>
          <w:rFonts w:ascii="Times New Roman" w:eastAsia="Times New Roman" w:hAnsi="Times New Roman" w:cs="Times New Roman"/>
          <w:sz w:val="24"/>
          <w:szCs w:val="24"/>
          <w:lang w:eastAsia="lv-LV"/>
        </w:rPr>
        <w:t xml:space="preserve">Par pašvaldībām” 12.pants nosaka, ka </w:t>
      </w:r>
      <w:r w:rsidRPr="007D1949">
        <w:rPr>
          <w:rFonts w:ascii="Times New Roman" w:eastAsia="Times New Roman" w:hAnsi="Times New Roman" w:cs="Times New Roman"/>
          <w:sz w:val="24"/>
          <w:szCs w:val="20"/>
          <w:lang w:eastAsia="lv-LV"/>
        </w:rPr>
        <w:t>„</w:t>
      </w:r>
      <w:r w:rsidRPr="007D1949">
        <w:rPr>
          <w:rFonts w:ascii="Times New Roman" w:eastAsia="Times New Roman" w:hAnsi="Times New Roman" w:cs="Times New Roman"/>
          <w:i/>
          <w:sz w:val="24"/>
          <w:szCs w:val="24"/>
          <w:lang w:eastAsia="lv-LV"/>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7D1949">
        <w:rPr>
          <w:rFonts w:ascii="Times New Roman" w:eastAsia="Times New Roman" w:hAnsi="Times New Roman" w:cs="Times New Roman"/>
          <w:sz w:val="24"/>
          <w:szCs w:val="24"/>
          <w:lang w:eastAsia="lv-LV"/>
        </w:rPr>
        <w:t>”.</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02.11.2015. notika sanāksme ar AST, DAP, biotopu ekspertes un Tukuma novada pašvaldības pārstāvju piedalīšanos, kuras laikā puses panāca konceptuālu vienošanos par alternatīvu EPL trases novietojumu, kas, ievērojot biotopu ekspertes I.Rērihas atzinumā noteiktos nosacījumus, daļēji skartu Tukuma novada pašvaldības un daļēji mikrolieguma teritoriju. </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Pēc tikšanās AST ir sagatavojusi orientējošu elektrolīnijas plānu zemes vienībā Melnezera ielā 18, Tukumā (kadastra apzīmējums 9001 001 0542), un veikusi orientējošu atlīdzības aprēķinu par zemes lietošanas tiesību ierobežošanu saskaņā ar Ministru kabineta 25.07.2006. noteikumiem Nr.603 “Kārtība, kādā aprēķināma un izmaksājama atlīdzība par energoapgādes objekta ierīkošanai vai rekonstrukcijai nepieciešamā zemes īpašuma lietošanas tiesību ierobežošanu” (4.pielikums). Precīzs EPL novietojuma plāns kļūs</w:t>
      </w:r>
      <w:r w:rsidRPr="007D1949">
        <w:rPr>
          <w:rFonts w:ascii="Times New Roman" w:eastAsia="Times New Roman" w:hAnsi="Times New Roman" w:cs="Times New Roman"/>
          <w:color w:val="FF0000"/>
          <w:sz w:val="24"/>
          <w:szCs w:val="24"/>
          <w:lang w:eastAsia="lv-LV"/>
        </w:rPr>
        <w:t xml:space="preserve"> </w:t>
      </w:r>
      <w:r w:rsidRPr="007D1949">
        <w:rPr>
          <w:rFonts w:ascii="Times New Roman" w:eastAsia="Times New Roman" w:hAnsi="Times New Roman" w:cs="Times New Roman"/>
          <w:sz w:val="24"/>
          <w:szCs w:val="24"/>
          <w:lang w:eastAsia="lv-LV"/>
        </w:rPr>
        <w:t xml:space="preserve">zināms pēc detalizēta tehniskā projekta izstrādes, bet precīzus atlīdzības aprēķinus iespējams veikt pēc izbūves darbu pabeigšanas un elektrolīnijas uzmērījumiem. </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color w:val="000000"/>
          <w:sz w:val="24"/>
          <w:szCs w:val="24"/>
          <w:lang w:eastAsia="lv-LV"/>
        </w:rPr>
        <w:t>Lai 330kV elektrolīnija nebūtu jāizvieto Tukuma pilsētā, šķērsojot blīvi apdzīvotas teritorijas un tajā pašā laikā neiznīcinātu nodibināto mikroliegumu</w:t>
      </w:r>
      <w:r w:rsidRPr="007D1949">
        <w:rPr>
          <w:rFonts w:ascii="Times New Roman" w:eastAsia="Times New Roman" w:hAnsi="Times New Roman" w:cs="Times New Roman"/>
          <w:sz w:val="24"/>
          <w:szCs w:val="24"/>
          <w:lang w:eastAsia="lv-LV"/>
        </w:rPr>
        <w:t>:</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0"/>
          <w:lang w:eastAsia="lv-LV"/>
        </w:rPr>
        <w:t xml:space="preserve">- akceptēt precizēto </w:t>
      </w:r>
      <w:r w:rsidRPr="007D1949">
        <w:rPr>
          <w:rFonts w:ascii="Times New Roman" w:eastAsia="Times New Roman" w:hAnsi="Times New Roman" w:cs="Times New Roman"/>
          <w:sz w:val="24"/>
          <w:szCs w:val="24"/>
          <w:lang w:eastAsia="lv-LV"/>
        </w:rPr>
        <w:t xml:space="preserve">elektropārvades tīklu savienojuma „Kurzemes loks 3.posma Tume –Rīga (Imanta)” </w:t>
      </w:r>
      <w:r w:rsidRPr="007D1949">
        <w:rPr>
          <w:rFonts w:ascii="Times New Roman" w:eastAsia="Times New Roman" w:hAnsi="Times New Roman" w:cs="Times New Roman"/>
          <w:color w:val="000000"/>
          <w:sz w:val="24"/>
          <w:szCs w:val="24"/>
          <w:lang w:eastAsia="lv-LV"/>
        </w:rPr>
        <w:t>1B alternatīvas trases modifikāciju saskaņā ar 4.pielikumu.</w:t>
      </w:r>
    </w:p>
    <w:p w:rsidR="00310F5F" w:rsidRPr="007D1949" w:rsidRDefault="00310F5F" w:rsidP="00AC7A65">
      <w:pPr>
        <w:tabs>
          <w:tab w:val="left" w:pos="10992"/>
          <w:tab w:val="left" w:pos="11908"/>
          <w:tab w:val="left" w:pos="12824"/>
          <w:tab w:val="left" w:pos="13740"/>
          <w:tab w:val="left" w:pos="14656"/>
        </w:tabs>
        <w:jc w:val="both"/>
        <w:rPr>
          <w:rFonts w:ascii="Times New Roman" w:eastAsia="Times New Roman" w:hAnsi="Times New Roman" w:cs="Times New Roman"/>
          <w:sz w:val="24"/>
          <w:szCs w:val="20"/>
          <w:lang w:eastAsia="lv-LV"/>
        </w:rPr>
      </w:pPr>
    </w:p>
    <w:p w:rsidR="009A4441" w:rsidRPr="007D1949" w:rsidRDefault="009A4441" w:rsidP="00AC7A65">
      <w:pPr>
        <w:tabs>
          <w:tab w:val="left" w:pos="10992"/>
          <w:tab w:val="left" w:pos="11908"/>
          <w:tab w:val="left" w:pos="12824"/>
          <w:tab w:val="left" w:pos="13740"/>
          <w:tab w:val="left" w:pos="14656"/>
        </w:tabs>
        <w:jc w:val="both"/>
        <w:rPr>
          <w:rFonts w:ascii="Times New Roman" w:eastAsia="Times New Roman" w:hAnsi="Times New Roman" w:cs="Times New Roman"/>
          <w:sz w:val="24"/>
          <w:szCs w:val="20"/>
          <w:lang w:eastAsia="lv-LV"/>
        </w:rPr>
      </w:pPr>
    </w:p>
    <w:p w:rsidR="009A4441" w:rsidRPr="007D1949" w:rsidRDefault="009A4441" w:rsidP="009A4441">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9A4441" w:rsidRPr="007D1949" w:rsidRDefault="009A4441" w:rsidP="009A4441">
      <w:pPr>
        <w:ind w:right="98"/>
        <w:jc w:val="both"/>
        <w:rPr>
          <w:rFonts w:ascii="Times New Roman" w:eastAsia="Times New Roman" w:hAnsi="Times New Roman" w:cs="Times New Roman"/>
          <w:sz w:val="20"/>
          <w:szCs w:val="20"/>
          <w:lang w:eastAsia="lv-LV"/>
        </w:rPr>
      </w:pPr>
    </w:p>
    <w:p w:rsidR="009A4441" w:rsidRPr="007D1949" w:rsidRDefault="009A4441" w:rsidP="009A4441">
      <w:pPr>
        <w:ind w:right="-46"/>
        <w:jc w:val="right"/>
        <w:rPr>
          <w:rFonts w:ascii="Times New Roman" w:eastAsia="Times New Roman" w:hAnsi="Times New Roman" w:cs="Times New Roman"/>
          <w:sz w:val="20"/>
          <w:szCs w:val="20"/>
        </w:rPr>
      </w:pPr>
    </w:p>
    <w:p w:rsidR="009A4441" w:rsidRDefault="009A4441" w:rsidP="009A4441">
      <w:pPr>
        <w:ind w:right="-46"/>
        <w:jc w:val="right"/>
        <w:rPr>
          <w:rFonts w:ascii="Times New Roman" w:eastAsia="Times New Roman" w:hAnsi="Times New Roman" w:cs="Times New Roman"/>
          <w:sz w:val="20"/>
          <w:szCs w:val="20"/>
        </w:rPr>
      </w:pPr>
    </w:p>
    <w:p w:rsidR="001B4386" w:rsidRPr="007D1949" w:rsidRDefault="001B4386" w:rsidP="009A4441">
      <w:pPr>
        <w:ind w:right="-46"/>
        <w:jc w:val="right"/>
        <w:rPr>
          <w:rFonts w:ascii="Times New Roman" w:eastAsia="Times New Roman" w:hAnsi="Times New Roman" w:cs="Times New Roman"/>
          <w:sz w:val="20"/>
          <w:szCs w:val="20"/>
        </w:rPr>
      </w:pPr>
    </w:p>
    <w:p w:rsidR="009A4441" w:rsidRPr="007D1949" w:rsidRDefault="009A4441" w:rsidP="009A4441">
      <w:pPr>
        <w:jc w:val="right"/>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 </w:t>
      </w:r>
    </w:p>
    <w:p w:rsidR="009A4441" w:rsidRPr="007D1949" w:rsidRDefault="009A4441" w:rsidP="009A4441">
      <w:pPr>
        <w:jc w:val="right"/>
        <w:rPr>
          <w:rFonts w:ascii="Times New Roman" w:eastAsia="Times New Roman" w:hAnsi="Times New Roman" w:cs="Times New Roman"/>
          <w:sz w:val="20"/>
          <w:szCs w:val="20"/>
          <w:lang w:eastAsia="lv-LV"/>
        </w:rPr>
      </w:pPr>
    </w:p>
    <w:p w:rsidR="009A4441" w:rsidRPr="007D1949" w:rsidRDefault="009A4441" w:rsidP="009A4441">
      <w:pPr>
        <w:jc w:val="right"/>
        <w:rPr>
          <w:rFonts w:ascii="Times New Roman" w:eastAsia="Times New Roman" w:hAnsi="Times New Roman" w:cs="Times New Roman"/>
          <w:sz w:val="20"/>
          <w:szCs w:val="20"/>
          <w:lang w:eastAsia="lv-LV"/>
        </w:rPr>
      </w:pPr>
    </w:p>
    <w:p w:rsidR="009A4441" w:rsidRPr="007D1949" w:rsidRDefault="009A4441" w:rsidP="009A4441">
      <w:pPr>
        <w:jc w:val="right"/>
        <w:rPr>
          <w:rFonts w:ascii="Times New Roman" w:eastAsia="Times New Roman" w:hAnsi="Times New Roman" w:cs="Times New Roman"/>
          <w:sz w:val="20"/>
          <w:szCs w:val="20"/>
          <w:lang w:eastAsia="lv-LV"/>
        </w:rPr>
      </w:pPr>
    </w:p>
    <w:p w:rsidR="009A4441" w:rsidRPr="007D1949" w:rsidRDefault="009A4441" w:rsidP="009A4441">
      <w:pPr>
        <w:jc w:val="right"/>
        <w:rPr>
          <w:rFonts w:ascii="Times New Roman" w:eastAsia="Times New Roman" w:hAnsi="Times New Roman" w:cs="Times New Roman"/>
          <w:sz w:val="20"/>
          <w:szCs w:val="20"/>
          <w:lang w:eastAsia="lv-LV"/>
        </w:rPr>
      </w:pPr>
    </w:p>
    <w:p w:rsidR="009A4441" w:rsidRPr="007D1949" w:rsidRDefault="009A4441" w:rsidP="009A4441">
      <w:pPr>
        <w:jc w:val="right"/>
        <w:rPr>
          <w:rFonts w:ascii="Times New Roman" w:eastAsia="Times New Roman" w:hAnsi="Times New Roman" w:cs="Times New Roman"/>
          <w:sz w:val="20"/>
          <w:szCs w:val="20"/>
          <w:lang w:eastAsia="lv-LV"/>
        </w:rPr>
      </w:pPr>
    </w:p>
    <w:p w:rsidR="009A4441" w:rsidRPr="007D1949" w:rsidRDefault="009A4441" w:rsidP="009A4441">
      <w:pPr>
        <w:jc w:val="right"/>
        <w:rPr>
          <w:rFonts w:ascii="Times New Roman" w:eastAsia="Times New Roman" w:hAnsi="Times New Roman" w:cs="Times New Roman"/>
          <w:sz w:val="20"/>
          <w:szCs w:val="20"/>
          <w:lang w:eastAsia="lv-LV"/>
        </w:rPr>
      </w:pPr>
    </w:p>
    <w:p w:rsidR="009A4441" w:rsidRPr="007D1949" w:rsidRDefault="009A4441" w:rsidP="009A4441">
      <w:pPr>
        <w:jc w:val="right"/>
        <w:rPr>
          <w:rFonts w:ascii="Times New Roman" w:eastAsia="Times New Roman" w:hAnsi="Times New Roman" w:cs="Times New Roman"/>
          <w:sz w:val="20"/>
          <w:szCs w:val="20"/>
          <w:lang w:eastAsia="lv-LV"/>
        </w:rPr>
      </w:pPr>
    </w:p>
    <w:p w:rsidR="00310F5F" w:rsidRPr="007D1949" w:rsidRDefault="00310F5F"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310F5F" w:rsidRPr="007D1949" w:rsidRDefault="00310F5F"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310F5F" w:rsidRPr="007D1949" w:rsidRDefault="00310F5F"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9A4441" w:rsidRPr="007D1949">
        <w:rPr>
          <w:rFonts w:ascii="Times New Roman" w:eastAsia="Times New Roman" w:hAnsi="Times New Roman" w:cs="Times New Roman"/>
          <w:sz w:val="24"/>
          <w:szCs w:val="24"/>
          <w:lang w:eastAsia="lv-LV"/>
        </w:rPr>
        <w:t>39</w:t>
      </w:r>
      <w:r w:rsidRPr="007D1949">
        <w:rPr>
          <w:rFonts w:ascii="Times New Roman" w:eastAsia="Times New Roman" w:hAnsi="Times New Roman" w:cs="Times New Roman"/>
          <w:sz w:val="24"/>
          <w:szCs w:val="24"/>
          <w:lang w:eastAsia="lv-LV"/>
        </w:rPr>
        <w:t>.§.</w:t>
      </w:r>
    </w:p>
    <w:p w:rsidR="00310F5F" w:rsidRPr="007D1949" w:rsidRDefault="00310F5F" w:rsidP="00AC7A65">
      <w:pPr>
        <w:rPr>
          <w:rFonts w:ascii="Times New Roman" w:eastAsia="Times New Roman" w:hAnsi="Times New Roman" w:cs="Times New Roman"/>
          <w:sz w:val="24"/>
          <w:szCs w:val="24"/>
        </w:rPr>
      </w:pPr>
    </w:p>
    <w:p w:rsidR="009A4441" w:rsidRPr="007D1949" w:rsidRDefault="009A4441" w:rsidP="00AC7A65">
      <w:pPr>
        <w:rPr>
          <w:rFonts w:ascii="Times New Roman" w:eastAsia="Times New Roman" w:hAnsi="Times New Roman" w:cs="Times New Roman"/>
          <w:sz w:val="24"/>
          <w:szCs w:val="24"/>
        </w:rPr>
      </w:pPr>
    </w:p>
    <w:p w:rsidR="009A4441" w:rsidRPr="007D1949" w:rsidRDefault="009A4441" w:rsidP="00AC7A65">
      <w:pPr>
        <w:rPr>
          <w:rFonts w:ascii="Times New Roman" w:eastAsia="Times New Roman" w:hAnsi="Times New Roman" w:cs="Times New Roman"/>
          <w:sz w:val="24"/>
          <w:szCs w:val="24"/>
        </w:rPr>
      </w:pPr>
    </w:p>
    <w:p w:rsidR="00310F5F" w:rsidRPr="007D1949" w:rsidRDefault="00310F5F"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Tukuma Evaņģēliski luteriskās</w:t>
      </w:r>
    </w:p>
    <w:p w:rsidR="00310F5F" w:rsidRPr="007D1949" w:rsidRDefault="00310F5F" w:rsidP="00AC7A65">
      <w:pPr>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draudzes iesniegumu</w:t>
      </w:r>
    </w:p>
    <w:p w:rsidR="00310F5F" w:rsidRPr="007D1949" w:rsidRDefault="00310F5F" w:rsidP="00AC7A65">
      <w:pPr>
        <w:jc w:val="both"/>
        <w:rPr>
          <w:rFonts w:ascii="Times New Roman" w:eastAsia="Times New Roman" w:hAnsi="Times New Roman" w:cs="Times New Roman"/>
          <w:b/>
          <w:sz w:val="24"/>
          <w:szCs w:val="24"/>
          <w:lang w:eastAsia="lv-LV"/>
        </w:rPr>
      </w:pPr>
    </w:p>
    <w:p w:rsidR="009A4441" w:rsidRPr="007D1949" w:rsidRDefault="009A4441" w:rsidP="00AC7A65">
      <w:pPr>
        <w:jc w:val="both"/>
        <w:rPr>
          <w:rFonts w:ascii="Times New Roman" w:eastAsia="Times New Roman" w:hAnsi="Times New Roman" w:cs="Times New Roman"/>
          <w:b/>
          <w:sz w:val="24"/>
          <w:szCs w:val="24"/>
          <w:lang w:eastAsia="lv-LV"/>
        </w:rPr>
      </w:pPr>
    </w:p>
    <w:p w:rsidR="009A4441" w:rsidRPr="007D1949" w:rsidRDefault="009A4441" w:rsidP="00AC7A65">
      <w:pPr>
        <w:jc w:val="both"/>
        <w:rPr>
          <w:rFonts w:ascii="Times New Roman" w:eastAsia="Times New Roman" w:hAnsi="Times New Roman" w:cs="Times New Roman"/>
          <w:b/>
          <w:sz w:val="24"/>
          <w:szCs w:val="24"/>
          <w:lang w:eastAsia="lv-LV"/>
        </w:rPr>
      </w:pPr>
    </w:p>
    <w:p w:rsidR="00310F5F" w:rsidRPr="007D1949" w:rsidRDefault="00310F5F" w:rsidP="00AC7A65">
      <w:pPr>
        <w:suppressAutoHyphens/>
        <w:autoSpaceDN w:val="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t xml:space="preserve">Tukuma novada Domē 2015.gada 30.septembrī (reģ. Nr.5813) saņemts Tukuma evaņģēliski luteriskās draudzes iesniegums Nr.49, ar lūgumu pieņemt dāvinājumā draudzei piederošos nekustamos īpašumus Kandavas ielā 2, Tukumā (kadastra Nr. 9001 003 0496), Kandavas ielā 2A, Tukumā (kadastra Nr. 9001 003 0528) un Melnezera ielā 8, Tukumā (kadastra Nr. 9001 002 0425), ar nosacījumu, ka pašvaldība sedz minēto īpašumu reģistrāciju zemesgrāmatā. </w:t>
      </w:r>
    </w:p>
    <w:p w:rsidR="00310F5F" w:rsidRPr="007D1949" w:rsidRDefault="00310F5F"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Kandavas ielā 2, Tukumā, Tukuma novadā, (kadastra Nr. 9001 003 0496) sastāv no vienas zemes vienības 0,2713 ha platībā, uz kuras atrodas vecie Vilkājas kapi.</w:t>
      </w:r>
    </w:p>
    <w:p w:rsidR="00310F5F" w:rsidRPr="007D1949" w:rsidRDefault="00310F5F"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Kandavas ielā 2A, Tukumā, Tukuma novadā, (kadastra Nr. 9001 003 0528) sastāv no vienas zemes vienības 0,7316 ha platībā, uz kuras atrodas vecie Vilkājas kapi.</w:t>
      </w:r>
    </w:p>
    <w:p w:rsidR="00310F5F" w:rsidRPr="007D1949" w:rsidRDefault="00310F5F"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Nekustamais īpašums Melnezera ielā 8, Tukumā, Tukuma novadā, (kadastra Nr. 9001 002 0425) sastāv no vienas zemes vienības 5,3538 ha platībā, uz kuras atrodas Meža kapi.</w:t>
      </w:r>
    </w:p>
    <w:p w:rsidR="00310F5F" w:rsidRPr="007D1949" w:rsidRDefault="00310F5F"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Nekustamie īpašumi (zemes vienības) ir kadastrāli uzmērīti, taču nav reģistrēti zemesgrāmatā.</w:t>
      </w:r>
    </w:p>
    <w:p w:rsidR="00310F5F" w:rsidRPr="007D1949" w:rsidRDefault="00310F5F" w:rsidP="00AC7A65">
      <w:pPr>
        <w:ind w:firstLine="663"/>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Pamatojoties uz likuma “Par pašvaldībām” 14.panta pirmās daļas 2.punktu </w:t>
      </w:r>
      <w:r w:rsidRPr="007D1949">
        <w:rPr>
          <w:rFonts w:ascii="Times New Roman" w:eastAsia="Times New Roman" w:hAnsi="Times New Roman" w:cs="Times New Roman"/>
          <w:i/>
          <w:sz w:val="24"/>
          <w:szCs w:val="24"/>
          <w:lang w:eastAsia="lv-LV"/>
        </w:rPr>
        <w:t xml:space="preserve">Pildot savas funkcijas, pašvaldībām likumā noteiktajā kārtībā ir tiesības: iegūt un atsavināt kustamo un nekustamo mantu, privatizēt pašvaldību īpašuma objektus, slēgt darījumus, kā arī veikt citas privāttiesiska rakstura darbības; </w:t>
      </w:r>
      <w:r w:rsidRPr="007D1949">
        <w:rPr>
          <w:rFonts w:ascii="Times New Roman" w:eastAsia="Times New Roman" w:hAnsi="Times New Roman" w:cs="Times New Roman"/>
          <w:sz w:val="24"/>
          <w:szCs w:val="24"/>
          <w:lang w:eastAsia="lv-LV"/>
        </w:rPr>
        <w:t xml:space="preserve">15.pantu 2.punktu </w:t>
      </w:r>
      <w:r w:rsidRPr="007D1949">
        <w:rPr>
          <w:rFonts w:ascii="Times New Roman" w:eastAsia="Times New Roman" w:hAnsi="Times New Roman" w:cs="Times New Roman"/>
          <w:i/>
          <w:sz w:val="24"/>
          <w:szCs w:val="24"/>
          <w:lang w:eastAsia="lv-LV"/>
        </w:rPr>
        <w:t xml:space="preserve">Pašvaldībām ir šādas autonomās funkcijas: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w:t>
      </w:r>
      <w:r w:rsidRPr="007D1949">
        <w:rPr>
          <w:rFonts w:ascii="Times New Roman" w:eastAsia="Times New Roman" w:hAnsi="Times New Roman" w:cs="Times New Roman"/>
          <w:sz w:val="24"/>
          <w:szCs w:val="24"/>
          <w:lang w:eastAsia="lv-LV"/>
        </w:rPr>
        <w:t>21.panta pirmās daļas 17.punktu</w:t>
      </w:r>
      <w:r w:rsidRPr="007D1949">
        <w:rPr>
          <w:rFonts w:ascii="Times New Roman" w:eastAsia="Times New Roman" w:hAnsi="Times New Roman" w:cs="Times New Roman"/>
          <w:i/>
          <w:sz w:val="24"/>
          <w:szCs w:val="24"/>
          <w:lang w:eastAsia="lv-LV"/>
        </w:rPr>
        <w:t xml:space="preserve"> Dome var izskatīt jebkuru jautājumu, kas ir attiecīgās pašvaldības pārziņā, turklāt tikai dome var: lemt par pašvaldības nekustamā īpašuma atsavināšanu, ieķīlāšanu vai privatizēšanu, kā arī par nekustamās mantas iegūšanu pašvaldības īpašumā</w:t>
      </w:r>
      <w:r w:rsidRPr="007D1949">
        <w:rPr>
          <w:rFonts w:ascii="Times New Roman" w:eastAsia="Times New Roman" w:hAnsi="Times New Roman" w:cs="Times New Roman"/>
          <w:sz w:val="24"/>
          <w:szCs w:val="24"/>
          <w:lang w:eastAsia="lv-LV"/>
        </w:rPr>
        <w:t xml:space="preserve"> un  Civillikuma 1912.pantu </w:t>
      </w:r>
      <w:r w:rsidRPr="007D1949">
        <w:rPr>
          <w:rFonts w:ascii="Times New Roman" w:eastAsia="Times New Roman" w:hAnsi="Times New Roman" w:cs="Times New Roman"/>
          <w:i/>
          <w:sz w:val="24"/>
          <w:szCs w:val="24"/>
          <w:lang w:eastAsia="lv-LV"/>
        </w:rPr>
        <w:t>Dāvinājums ir tiesisks darījums, ar kuru kāds aiz devības piešķir otram bez atlīdzības kādu mantisku vērtību:</w:t>
      </w:r>
      <w:r w:rsidRPr="007D1949">
        <w:rPr>
          <w:rFonts w:ascii="Times New Roman" w:eastAsia="Times New Roman" w:hAnsi="Times New Roman" w:cs="Times New Roman"/>
          <w:sz w:val="24"/>
          <w:szCs w:val="24"/>
          <w:lang w:eastAsia="lv-LV"/>
        </w:rPr>
        <w:t xml:space="preserve"> </w:t>
      </w:r>
    </w:p>
    <w:p w:rsidR="00310F5F" w:rsidRPr="007D1949" w:rsidRDefault="00310F5F" w:rsidP="00AC7A65">
      <w:pPr>
        <w:ind w:firstLine="301"/>
        <w:jc w:val="both"/>
        <w:rPr>
          <w:rFonts w:ascii="Times New Roman" w:eastAsia="Times New Roman" w:hAnsi="Times New Roman" w:cs="Times New Roman"/>
          <w:sz w:val="24"/>
          <w:szCs w:val="24"/>
          <w:lang w:eastAsia="lv-LV"/>
        </w:rPr>
      </w:pPr>
    </w:p>
    <w:p w:rsidR="00310F5F" w:rsidRPr="007D1949" w:rsidRDefault="00310F5F" w:rsidP="00AC7A65">
      <w:pPr>
        <w:ind w:firstLine="663"/>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piekrist Tukuma evaņģēliski luteriskās draudzes piedāvājumam un ar pateicību pieņemt dāvinājumā nekustamos īpašumus Kandavas ielā 2, Kandavas ielā 2A un Me</w:t>
      </w:r>
      <w:r w:rsidR="008A7D43">
        <w:rPr>
          <w:rFonts w:ascii="Times New Roman" w:eastAsia="Times New Roman" w:hAnsi="Times New Roman" w:cs="Times New Roman"/>
          <w:sz w:val="24"/>
          <w:szCs w:val="24"/>
          <w:lang w:eastAsia="lv-LV"/>
        </w:rPr>
        <w:t>lnezera</w:t>
      </w:r>
      <w:r w:rsidRPr="007D1949">
        <w:rPr>
          <w:rFonts w:ascii="Times New Roman" w:eastAsia="Times New Roman" w:hAnsi="Times New Roman" w:cs="Times New Roman"/>
          <w:sz w:val="24"/>
          <w:szCs w:val="24"/>
          <w:lang w:eastAsia="lv-LV"/>
        </w:rPr>
        <w:t xml:space="preserve"> ielā 8, Tukumā, Tukuma novadā,</w:t>
      </w:r>
    </w:p>
    <w:p w:rsidR="009A4441" w:rsidRPr="007D1949" w:rsidRDefault="009A4441" w:rsidP="00AC7A65">
      <w:pPr>
        <w:ind w:firstLine="663"/>
        <w:jc w:val="both"/>
        <w:rPr>
          <w:rFonts w:ascii="Times New Roman" w:eastAsia="Times New Roman" w:hAnsi="Times New Roman" w:cs="Times New Roman"/>
          <w:sz w:val="24"/>
          <w:szCs w:val="24"/>
          <w:lang w:eastAsia="lv-LV"/>
        </w:rPr>
      </w:pPr>
    </w:p>
    <w:p w:rsidR="00310F5F" w:rsidRPr="007D1949" w:rsidRDefault="00310F5F" w:rsidP="00AC7A65">
      <w:pPr>
        <w:ind w:firstLine="663"/>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lastRenderedPageBreak/>
        <w:t xml:space="preserve">2. lūgt Tukuma evaņģēliski luteriskai draudzei izsniegt pilnvaru Domes Īpašumu nodaļai īpašumu reģistrācijai zemesgrāmatā uz Tukuma evaņģēliski luteriskās draudzes vārda, </w:t>
      </w:r>
    </w:p>
    <w:p w:rsidR="009A4441" w:rsidRPr="007D1949" w:rsidRDefault="009A4441" w:rsidP="00AC7A65">
      <w:pPr>
        <w:ind w:left="-57" w:firstLine="720"/>
        <w:jc w:val="both"/>
        <w:rPr>
          <w:rFonts w:ascii="Times New Roman" w:eastAsia="Times New Roman" w:hAnsi="Times New Roman" w:cs="Times New Roman"/>
          <w:sz w:val="24"/>
          <w:szCs w:val="24"/>
          <w:lang w:eastAsia="lv-LV"/>
        </w:rPr>
      </w:pPr>
    </w:p>
    <w:p w:rsidR="00310F5F" w:rsidRPr="007D1949" w:rsidRDefault="00310F5F" w:rsidP="00AC7A65">
      <w:pPr>
        <w:ind w:left="-57" w:firstLine="720"/>
        <w:jc w:val="both"/>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sz w:val="24"/>
          <w:szCs w:val="24"/>
          <w:lang w:eastAsia="lv-LV"/>
        </w:rPr>
        <w:t xml:space="preserve">3. pēc īpašumu reģistrācijas zemesgrāmatā uz draudzes vārda, uzdot Domes Juridiskajai nodaļai sagatavot </w:t>
      </w:r>
      <w:r w:rsidR="00C225F8">
        <w:rPr>
          <w:rFonts w:ascii="Times New Roman" w:eastAsia="Times New Roman" w:hAnsi="Times New Roman" w:cs="Times New Roman"/>
          <w:sz w:val="24"/>
          <w:szCs w:val="24"/>
          <w:lang w:eastAsia="lv-LV"/>
        </w:rPr>
        <w:t>d</w:t>
      </w:r>
      <w:r w:rsidRPr="007D1949">
        <w:rPr>
          <w:rFonts w:ascii="Times New Roman" w:eastAsia="Times New Roman" w:hAnsi="Times New Roman" w:cs="Times New Roman"/>
          <w:sz w:val="24"/>
          <w:szCs w:val="24"/>
          <w:lang w:eastAsia="lv-LV"/>
        </w:rPr>
        <w:t>āvinājuma līgumu un pašvaldības izpilddirektoram noslēgt līgumu,</w:t>
      </w:r>
    </w:p>
    <w:p w:rsidR="009A4441" w:rsidRPr="007D1949" w:rsidRDefault="009A4441" w:rsidP="00AC7A65">
      <w:pPr>
        <w:ind w:firstLine="720"/>
        <w:jc w:val="both"/>
        <w:rPr>
          <w:rFonts w:ascii="Times New Roman" w:eastAsia="Times New Roman" w:hAnsi="Times New Roman" w:cs="Times New Roman"/>
          <w:sz w:val="24"/>
          <w:szCs w:val="24"/>
          <w:lang w:eastAsia="lv-LV"/>
        </w:rPr>
      </w:pP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 pēc </w:t>
      </w:r>
      <w:r w:rsidR="00C225F8">
        <w:rPr>
          <w:rFonts w:ascii="Times New Roman" w:eastAsia="Times New Roman" w:hAnsi="Times New Roman" w:cs="Times New Roman"/>
          <w:sz w:val="24"/>
          <w:szCs w:val="24"/>
          <w:lang w:eastAsia="lv-LV"/>
        </w:rPr>
        <w:t>d</w:t>
      </w:r>
      <w:r w:rsidRPr="007D1949">
        <w:rPr>
          <w:rFonts w:ascii="Times New Roman" w:eastAsia="Times New Roman" w:hAnsi="Times New Roman" w:cs="Times New Roman"/>
          <w:sz w:val="24"/>
          <w:szCs w:val="24"/>
          <w:lang w:eastAsia="lv-LV"/>
        </w:rPr>
        <w:t>āvinājuma līguma noslēgšanas uzdot Domes Īpašumu nodaļai organizēt nekustamā īpašuma reģistrēšanu zemesgrāmatā uz Tukuma novada Domes vārda, izdevumus sedzot no Tukuma novada Domes budžeta.</w:t>
      </w:r>
    </w:p>
    <w:p w:rsidR="00310F5F" w:rsidRPr="007D1949" w:rsidRDefault="00310F5F" w:rsidP="00AC7A65">
      <w:pPr>
        <w:suppressAutoHyphens/>
        <w:autoSpaceDN w:val="0"/>
        <w:ind w:left="-57" w:firstLine="720"/>
        <w:jc w:val="both"/>
        <w:textAlignment w:val="baseline"/>
        <w:rPr>
          <w:rFonts w:ascii="Times New Roman" w:eastAsia="Times New Roman" w:hAnsi="Times New Roman" w:cs="Times New Roman"/>
          <w:bCs/>
          <w:sz w:val="24"/>
          <w:szCs w:val="24"/>
          <w:lang w:eastAsia="lv-LV"/>
        </w:rPr>
      </w:pPr>
    </w:p>
    <w:p w:rsidR="00310F5F" w:rsidRPr="007D1949" w:rsidRDefault="00310F5F" w:rsidP="00AC7A65">
      <w:pPr>
        <w:suppressAutoHyphens/>
        <w:autoSpaceDN w:val="0"/>
        <w:ind w:left="-57" w:firstLine="720"/>
        <w:jc w:val="both"/>
        <w:textAlignment w:val="baseline"/>
        <w:rPr>
          <w:rFonts w:ascii="Times New Roman" w:eastAsia="Times New Roman" w:hAnsi="Times New Roman" w:cs="Times New Roman"/>
          <w:bCs/>
          <w:sz w:val="24"/>
          <w:szCs w:val="24"/>
          <w:lang w:eastAsia="lv-LV"/>
        </w:rPr>
      </w:pPr>
    </w:p>
    <w:p w:rsidR="009A4441" w:rsidRPr="007D1949" w:rsidRDefault="009A4441" w:rsidP="00AC7A65">
      <w:pPr>
        <w:suppressAutoHyphens/>
        <w:autoSpaceDN w:val="0"/>
        <w:ind w:left="-57" w:firstLine="720"/>
        <w:jc w:val="both"/>
        <w:textAlignment w:val="baseline"/>
        <w:rPr>
          <w:rFonts w:ascii="Times New Roman" w:eastAsia="Times New Roman" w:hAnsi="Times New Roman" w:cs="Times New Roman"/>
          <w:bCs/>
          <w:sz w:val="24"/>
          <w:szCs w:val="24"/>
          <w:lang w:eastAsia="lv-LV"/>
        </w:rPr>
      </w:pPr>
    </w:p>
    <w:p w:rsidR="009A4441" w:rsidRPr="007D1949" w:rsidRDefault="009A4441" w:rsidP="00AC7A65">
      <w:pPr>
        <w:suppressAutoHyphens/>
        <w:autoSpaceDN w:val="0"/>
        <w:ind w:left="-57" w:firstLine="720"/>
        <w:jc w:val="both"/>
        <w:textAlignment w:val="baseline"/>
        <w:rPr>
          <w:rFonts w:ascii="Times New Roman" w:eastAsia="Times New Roman" w:hAnsi="Times New Roman" w:cs="Times New Roman"/>
          <w:bCs/>
          <w:sz w:val="24"/>
          <w:szCs w:val="24"/>
          <w:lang w:eastAsia="lv-LV"/>
        </w:rPr>
      </w:pPr>
    </w:p>
    <w:p w:rsidR="009A4441" w:rsidRPr="007D1949" w:rsidRDefault="009A4441" w:rsidP="009A4441">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9A4441" w:rsidRPr="007D1949" w:rsidRDefault="009A4441" w:rsidP="009A4441">
      <w:pPr>
        <w:ind w:right="98"/>
        <w:jc w:val="both"/>
        <w:rPr>
          <w:rFonts w:ascii="Times New Roman" w:eastAsia="Times New Roman" w:hAnsi="Times New Roman" w:cs="Times New Roman"/>
          <w:sz w:val="20"/>
          <w:szCs w:val="20"/>
          <w:lang w:eastAsia="lv-LV"/>
        </w:rPr>
      </w:pPr>
    </w:p>
    <w:p w:rsidR="00310F5F" w:rsidRPr="007D1949" w:rsidRDefault="00310F5F" w:rsidP="00AC7A65">
      <w:pP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br w:type="page"/>
      </w:r>
    </w:p>
    <w:p w:rsidR="00986D8E" w:rsidRPr="007D1949" w:rsidRDefault="00986D8E" w:rsidP="00491DE2">
      <w:pPr>
        <w:jc w:val="right"/>
        <w:rPr>
          <w:rFonts w:ascii="Times New Roman" w:eastAsia="Times New Roman" w:hAnsi="Times New Roman" w:cs="Times New Roman"/>
          <w:sz w:val="20"/>
          <w:szCs w:val="20"/>
          <w:lang w:eastAsia="lv-LV"/>
        </w:rPr>
      </w:pPr>
    </w:p>
    <w:p w:rsidR="006E1355" w:rsidRPr="007D1949" w:rsidRDefault="006E1355"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6E1355" w:rsidRPr="007D1949" w:rsidRDefault="006E1355"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6E1355" w:rsidRPr="007D1949" w:rsidRDefault="006E135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925712" w:rsidRPr="007D1949">
        <w:rPr>
          <w:rFonts w:ascii="Times New Roman" w:eastAsia="Times New Roman" w:hAnsi="Times New Roman" w:cs="Times New Roman"/>
          <w:sz w:val="24"/>
          <w:szCs w:val="24"/>
          <w:lang w:eastAsia="lv-LV"/>
        </w:rPr>
        <w:t>4</w:t>
      </w:r>
      <w:r w:rsidR="00491DE2" w:rsidRPr="007D1949">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w:t>
      </w:r>
    </w:p>
    <w:p w:rsidR="006E1355" w:rsidRPr="007D1949" w:rsidRDefault="006E1355" w:rsidP="00AC7A65">
      <w:pPr>
        <w:rPr>
          <w:rFonts w:ascii="Times New Roman" w:eastAsia="Times New Roman" w:hAnsi="Times New Roman" w:cs="Times New Roman"/>
          <w:b/>
          <w:sz w:val="24"/>
          <w:szCs w:val="24"/>
          <w:lang w:eastAsia="lv-LV"/>
        </w:rPr>
      </w:pPr>
    </w:p>
    <w:p w:rsidR="006E1355" w:rsidRPr="007D1949" w:rsidRDefault="006E1355" w:rsidP="00AC7A65">
      <w:pPr>
        <w:rPr>
          <w:rFonts w:ascii="Times New Roman" w:eastAsia="Times New Roman" w:hAnsi="Times New Roman" w:cs="Times New Roman"/>
          <w:b/>
          <w:sz w:val="24"/>
          <w:szCs w:val="24"/>
          <w:lang w:eastAsia="lv-LV"/>
        </w:rPr>
      </w:pPr>
    </w:p>
    <w:p w:rsidR="006E1355" w:rsidRPr="007D1949" w:rsidRDefault="006E1355" w:rsidP="00AC7A65">
      <w:pPr>
        <w:rPr>
          <w:rFonts w:ascii="Times New Roman" w:eastAsia="Times New Roman" w:hAnsi="Times New Roman" w:cs="Times New Roman"/>
          <w:b/>
          <w:sz w:val="24"/>
          <w:szCs w:val="24"/>
          <w:lang w:eastAsia="lv-LV"/>
        </w:rPr>
      </w:pPr>
    </w:p>
    <w:p w:rsidR="006E1355" w:rsidRPr="007D1949" w:rsidRDefault="006E1355"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nedzīvojamo telpu iegādi kopienas centra</w:t>
      </w:r>
      <w:r w:rsidRPr="007D1949">
        <w:rPr>
          <w:rFonts w:ascii="Times New Roman" w:eastAsia="Times New Roman" w:hAnsi="Times New Roman" w:cs="Times New Roman"/>
          <w:b/>
          <w:sz w:val="24"/>
          <w:szCs w:val="24"/>
          <w:lang w:eastAsia="lv-LV"/>
        </w:rPr>
        <w:br/>
        <w:t>izveidei Džūkstes pagastā</w:t>
      </w:r>
    </w:p>
    <w:p w:rsidR="006E1355" w:rsidRPr="007D1949" w:rsidRDefault="006E1355" w:rsidP="00AC7A65">
      <w:pPr>
        <w:rPr>
          <w:rFonts w:ascii="Times New Roman" w:eastAsia="Times New Roman" w:hAnsi="Times New Roman" w:cs="Times New Roman"/>
          <w:b/>
          <w:sz w:val="24"/>
          <w:szCs w:val="24"/>
          <w:lang w:eastAsia="lv-LV"/>
        </w:rPr>
      </w:pPr>
    </w:p>
    <w:p w:rsidR="006E1355" w:rsidRPr="007D1949" w:rsidRDefault="006E1355" w:rsidP="00AC7A65">
      <w:pPr>
        <w:rPr>
          <w:rFonts w:ascii="Times New Roman" w:eastAsia="Times New Roman" w:hAnsi="Times New Roman" w:cs="Courier New"/>
          <w:sz w:val="24"/>
          <w:szCs w:val="24"/>
          <w:lang w:eastAsia="lv-LV" w:bidi="lo-LA"/>
        </w:rPr>
      </w:pPr>
    </w:p>
    <w:p w:rsidR="006E1355" w:rsidRPr="007D1949" w:rsidRDefault="006E1355"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Tukuma novada Domē 06.11.2015. saņemts Džūkstes pagasta konsultatīvās padomes priekšsēdētājas Ingas Riežnieces iesniegums par nedzīvojamo telpu „Aptiekas māja” Džūkstē, Džūkstes pagastā, Tukuma novadā, iegādi Džūkstes pagasta kopienas centra izveidei.</w:t>
      </w:r>
    </w:p>
    <w:p w:rsidR="00F649B8" w:rsidRPr="007D1949" w:rsidRDefault="006E1355" w:rsidP="00AC7A65">
      <w:pPr>
        <w:ind w:firstLine="720"/>
        <w:jc w:val="both"/>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sz w:val="24"/>
          <w:szCs w:val="24"/>
          <w:lang w:eastAsia="lv-LV"/>
        </w:rPr>
        <w:t xml:space="preserve">Tukuma novada attīstības programmas 2015.-2021.gadam rīcības virziena RV6 „Iekļaušanu sekmējoši sociālie pakalpojumi un palīdzība” 6.3.uzdevuma </w:t>
      </w:r>
      <w:r w:rsidRPr="007D1949">
        <w:rPr>
          <w:rFonts w:ascii="Times New Roman" w:eastAsia="Times New Roman" w:hAnsi="Times New Roman" w:cs="Times New Roman"/>
          <w:i/>
          <w:sz w:val="24"/>
          <w:szCs w:val="24"/>
          <w:lang w:eastAsia="lv-LV"/>
        </w:rPr>
        <w:t>Atbilstoši iedzīvotāju vajadzībām pilnveidot un daudzveidot sociālos pakalpojumus, sekmējot dažādu atbalstāmo grupu iekļaušanos sabiedriskajā dzīvē</w:t>
      </w:r>
      <w:r w:rsidRPr="007D1949">
        <w:rPr>
          <w:rFonts w:ascii="Times New Roman" w:eastAsia="Times New Roman" w:hAnsi="Times New Roman" w:cs="Times New Roman"/>
          <w:sz w:val="24"/>
          <w:szCs w:val="24"/>
          <w:lang w:eastAsia="lv-LV"/>
        </w:rPr>
        <w:t xml:space="preserve"> 6.3.3.apakšuzdevums paredz – </w:t>
      </w:r>
      <w:r w:rsidRPr="007D1949">
        <w:rPr>
          <w:rFonts w:ascii="Times New Roman" w:eastAsia="Times New Roman" w:hAnsi="Times New Roman" w:cs="Times New Roman"/>
          <w:i/>
          <w:sz w:val="24"/>
          <w:szCs w:val="24"/>
          <w:lang w:eastAsia="lv-LV"/>
        </w:rPr>
        <w:t xml:space="preserve">Alternatīvu sociālās rehabilitācijas un sociālās aprūpes pakalpojumu attīstība visā novada teritorijā – Kopienas centru paplašināšanās un daudzveidošanās. </w:t>
      </w:r>
      <w:r w:rsidRPr="007D1949">
        <w:rPr>
          <w:rFonts w:ascii="Times New Roman" w:eastAsia="Times New Roman" w:hAnsi="Times New Roman" w:cs="Times New Roman"/>
          <w:sz w:val="24"/>
          <w:szCs w:val="24"/>
          <w:lang w:eastAsia="lv-LV"/>
        </w:rPr>
        <w:t xml:space="preserve"> Savukārt Tukuma novada pašvaldības aģentūras „Tukuma novada sociālais dienests” (turpmāk – Aģentūra) darbības stratēģijā no 2014. līdz 2017.gadam </w:t>
      </w:r>
      <w:r w:rsidRPr="007D1949">
        <w:rPr>
          <w:rFonts w:ascii="Times New Roman" w:eastAsia="Times New Roman" w:hAnsi="Times New Roman" w:cs="Times New Roman"/>
          <w:color w:val="000000"/>
          <w:sz w:val="24"/>
          <w:szCs w:val="24"/>
          <w:lang w:eastAsia="lv-LV"/>
        </w:rPr>
        <w:t>nodaļā par Kopienas sociālā darba attīstīšanu 2015.gadā, piesaistot Eiropas Struktūrfondu atbalstu, jau plānots izveidot kopienas centru Džūkstes pagastā.</w:t>
      </w:r>
      <w:r w:rsidRPr="007D1949">
        <w:rPr>
          <w:rFonts w:ascii="Times New Roman" w:eastAsia="Times New Roman" w:hAnsi="Times New Roman" w:cs="Times New Roman"/>
          <w:sz w:val="20"/>
          <w:szCs w:val="20"/>
          <w:lang w:eastAsia="lv-LV"/>
        </w:rPr>
        <w:t xml:space="preserve"> </w:t>
      </w:r>
      <w:r w:rsidRPr="007D1949">
        <w:rPr>
          <w:rFonts w:ascii="Times New Roman" w:eastAsia="Times New Roman" w:hAnsi="Times New Roman" w:cs="Times New Roman"/>
          <w:color w:val="000000"/>
          <w:sz w:val="24"/>
          <w:szCs w:val="24"/>
          <w:lang w:eastAsia="lv-LV"/>
        </w:rPr>
        <w:t xml:space="preserve">Kopienu centrs ir resurss teritorijas iedzīvotāju aktivizācijai, ko par svarīgu un nepieciešamu atzinusi arī Džūkstes pagasta konsultatīvā padome. </w:t>
      </w:r>
    </w:p>
    <w:p w:rsidR="006E1355" w:rsidRPr="007D1949" w:rsidRDefault="006E1355" w:rsidP="00AC7A65">
      <w:pPr>
        <w:ind w:firstLine="720"/>
        <w:jc w:val="both"/>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Pamatojoties uz</w:t>
      </w:r>
      <w:r w:rsidR="00F649B8" w:rsidRPr="007D1949">
        <w:rPr>
          <w:rFonts w:ascii="Times New Roman" w:eastAsia="Times New Roman" w:hAnsi="Times New Roman" w:cs="Times New Roman"/>
          <w:color w:val="000000"/>
          <w:sz w:val="24"/>
          <w:szCs w:val="24"/>
          <w:lang w:eastAsia="lv-LV"/>
        </w:rPr>
        <w:t xml:space="preserve"> likuma “Par pašvaldībām” 14.panta pirmās daļas 2.punktu “</w:t>
      </w:r>
      <w:r w:rsidR="00F649B8" w:rsidRPr="007D1949">
        <w:rPr>
          <w:rFonts w:ascii="Times New Roman" w:eastAsia="Times New Roman" w:hAnsi="Times New Roman" w:cs="Times New Roman"/>
          <w:i/>
          <w:color w:val="000000"/>
          <w:sz w:val="24"/>
          <w:szCs w:val="24"/>
          <w:lang w:eastAsia="lv-LV"/>
        </w:rPr>
        <w:t>Pildot savas funkcijas, pašvaldībām ir tiesības iegūt nekustamo mantu un slēgt darījumus [...]</w:t>
      </w:r>
      <w:r w:rsidR="00F649B8" w:rsidRPr="007D1949">
        <w:rPr>
          <w:rFonts w:ascii="Times New Roman" w:eastAsia="Times New Roman" w:hAnsi="Times New Roman" w:cs="Times New Roman"/>
          <w:color w:val="000000"/>
          <w:sz w:val="24"/>
          <w:szCs w:val="24"/>
          <w:lang w:eastAsia="lv-LV"/>
        </w:rPr>
        <w:t xml:space="preserve">” 15.panta pirmās daļas 7.punktu, kas nosaka – </w:t>
      </w:r>
      <w:r w:rsidR="00F649B8" w:rsidRPr="007D1949">
        <w:rPr>
          <w:rFonts w:ascii="Times New Roman" w:eastAsia="Times New Roman" w:hAnsi="Times New Roman" w:cs="Times New Roman"/>
          <w:i/>
          <w:color w:val="000000"/>
          <w:sz w:val="24"/>
          <w:szCs w:val="24"/>
          <w:lang w:eastAsia="lv-LV"/>
        </w:rPr>
        <w:t>viena no pašvaldības autonomajām funkcijām ir nodrošināt iedzīvotājiem sociālo palīdzību</w:t>
      </w:r>
      <w:r w:rsidR="00F649B8" w:rsidRPr="007D1949">
        <w:rPr>
          <w:rFonts w:ascii="Times New Roman" w:eastAsia="Times New Roman" w:hAnsi="Times New Roman" w:cs="Times New Roman"/>
          <w:color w:val="000000"/>
          <w:sz w:val="24"/>
          <w:szCs w:val="24"/>
          <w:lang w:eastAsia="lv-LV"/>
        </w:rPr>
        <w:t>, 21.panta pirmās daļas 17.punktu, kas nosaka –</w:t>
      </w:r>
      <w:r w:rsidRPr="007D1949">
        <w:rPr>
          <w:rFonts w:ascii="Times New Roman" w:eastAsia="Times New Roman" w:hAnsi="Times New Roman" w:cs="Times New Roman"/>
          <w:color w:val="000000"/>
          <w:sz w:val="24"/>
          <w:szCs w:val="24"/>
          <w:lang w:eastAsia="lv-LV"/>
        </w:rPr>
        <w:t xml:space="preserve"> </w:t>
      </w:r>
      <w:r w:rsidR="00F649B8" w:rsidRPr="007D1949">
        <w:rPr>
          <w:rFonts w:ascii="Times New Roman" w:eastAsia="Times New Roman" w:hAnsi="Times New Roman" w:cs="Times New Roman"/>
          <w:i/>
          <w:color w:val="000000"/>
          <w:sz w:val="24"/>
          <w:szCs w:val="24"/>
          <w:lang w:eastAsia="lv-LV"/>
        </w:rPr>
        <w:t>tikai dome var lemt par nekustamās mantas iegūšanu pašvaldības īpašumā</w:t>
      </w:r>
      <w:r w:rsidRPr="007D1949">
        <w:rPr>
          <w:rFonts w:ascii="Times New Roman" w:eastAsia="Times New Roman" w:hAnsi="Times New Roman" w:cs="Times New Roman"/>
          <w:color w:val="000000"/>
          <w:sz w:val="24"/>
          <w:szCs w:val="24"/>
          <w:lang w:eastAsia="lv-LV"/>
        </w:rPr>
        <w:t>:</w:t>
      </w:r>
    </w:p>
    <w:p w:rsidR="00F649B8" w:rsidRPr="007D1949" w:rsidRDefault="00F649B8" w:rsidP="00AC7A65">
      <w:pPr>
        <w:ind w:firstLine="720"/>
        <w:jc w:val="both"/>
        <w:rPr>
          <w:rFonts w:ascii="Times New Roman" w:eastAsia="Times New Roman" w:hAnsi="Times New Roman" w:cs="Times New Roman"/>
          <w:sz w:val="24"/>
          <w:szCs w:val="24"/>
          <w:lang w:eastAsia="lv-LV"/>
        </w:rPr>
      </w:pPr>
    </w:p>
    <w:p w:rsidR="006E1355" w:rsidRPr="007D1949" w:rsidRDefault="006E1355"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ab/>
        <w:t>1. konceptuāli atbalstīt nedzīvojamo telpu „Aptiekas māja” Džūkstē, Džūkstes pagastā, Tukuma novadā, iegādi Džūkstes pagasta kopienas centra izveidei,</w:t>
      </w:r>
    </w:p>
    <w:p w:rsidR="006E1355" w:rsidRPr="007D1949" w:rsidRDefault="006E1355" w:rsidP="00AC7A65">
      <w:pPr>
        <w:tabs>
          <w:tab w:val="left" w:pos="993"/>
        </w:tabs>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uzdot Tukuma novada Slampes un Džūkstes pagastu pārvaldes vadītājai Dacei Polei līdz 2015.gada 10.decembrim sazināties ar nekustamā īpašuma īpašnieku un sākt sarunas par īpašuma pirkumu, kā arī pasūtīt neatkarīga sertificēta vērtētāja nekustamā īpašum</w:t>
      </w:r>
      <w:r w:rsidR="00986D8E">
        <w:rPr>
          <w:rFonts w:ascii="Times New Roman" w:eastAsia="Times New Roman" w:hAnsi="Times New Roman" w:cs="Times New Roman"/>
          <w:sz w:val="24"/>
          <w:szCs w:val="24"/>
          <w:lang w:eastAsia="lv-LV"/>
        </w:rPr>
        <w:t>a</w:t>
      </w:r>
      <w:r w:rsidRPr="007D1949">
        <w:rPr>
          <w:rFonts w:ascii="Times New Roman" w:eastAsia="Times New Roman" w:hAnsi="Times New Roman" w:cs="Times New Roman"/>
          <w:sz w:val="24"/>
          <w:szCs w:val="24"/>
          <w:lang w:eastAsia="lv-LV"/>
        </w:rPr>
        <w:t xml:space="preserve"> vērtējumu </w:t>
      </w:r>
      <w:r w:rsidR="00986D8E">
        <w:rPr>
          <w:rFonts w:ascii="Times New Roman" w:eastAsia="Times New Roman" w:hAnsi="Times New Roman" w:cs="Times New Roman"/>
          <w:sz w:val="24"/>
          <w:szCs w:val="24"/>
          <w:lang w:eastAsia="lv-LV"/>
        </w:rPr>
        <w:t>īpašuma iegādei atbilstīgi vērtētāja atzinumam,</w:t>
      </w:r>
      <w:r w:rsidR="00986D8E" w:rsidRPr="007D1949">
        <w:rPr>
          <w:rFonts w:ascii="Times New Roman" w:eastAsia="Times New Roman" w:hAnsi="Times New Roman" w:cs="Times New Roman"/>
          <w:sz w:val="24"/>
          <w:szCs w:val="24"/>
          <w:lang w:eastAsia="lv-LV"/>
        </w:rPr>
        <w:t xml:space="preserve"> </w:t>
      </w:r>
      <w:r w:rsidR="00986D8E">
        <w:rPr>
          <w:rFonts w:ascii="Times New Roman" w:eastAsia="Times New Roman" w:hAnsi="Times New Roman" w:cs="Times New Roman"/>
          <w:sz w:val="24"/>
          <w:szCs w:val="24"/>
          <w:lang w:eastAsia="lv-LV"/>
        </w:rPr>
        <w:t xml:space="preserve">paredzot </w:t>
      </w:r>
      <w:r w:rsidRPr="007D1949">
        <w:rPr>
          <w:rFonts w:ascii="Times New Roman" w:eastAsia="Times New Roman" w:hAnsi="Times New Roman" w:cs="Times New Roman"/>
          <w:sz w:val="24"/>
          <w:szCs w:val="24"/>
          <w:lang w:eastAsia="lv-LV"/>
        </w:rPr>
        <w:t>finansējumu</w:t>
      </w:r>
      <w:r w:rsidR="00986D8E">
        <w:rPr>
          <w:rFonts w:ascii="Times New Roman" w:eastAsia="Times New Roman" w:hAnsi="Times New Roman" w:cs="Times New Roman"/>
          <w:sz w:val="24"/>
          <w:szCs w:val="24"/>
          <w:lang w:eastAsia="lv-LV"/>
        </w:rPr>
        <w:t xml:space="preserve"> no pašvaldīb</w:t>
      </w:r>
      <w:r w:rsidR="00B04651">
        <w:rPr>
          <w:rFonts w:ascii="Times New Roman" w:eastAsia="Times New Roman" w:hAnsi="Times New Roman" w:cs="Times New Roman"/>
          <w:sz w:val="24"/>
          <w:szCs w:val="24"/>
          <w:lang w:eastAsia="lv-LV"/>
        </w:rPr>
        <w:t>as</w:t>
      </w:r>
      <w:r w:rsidRPr="007D1949">
        <w:rPr>
          <w:rFonts w:ascii="Times New Roman" w:eastAsia="Times New Roman" w:hAnsi="Times New Roman" w:cs="Times New Roman"/>
          <w:sz w:val="24"/>
          <w:szCs w:val="24"/>
          <w:lang w:eastAsia="lv-LV"/>
        </w:rPr>
        <w:t xml:space="preserve"> īpašum</w:t>
      </w:r>
      <w:r w:rsidR="00986D8E">
        <w:rPr>
          <w:rFonts w:ascii="Times New Roman" w:eastAsia="Times New Roman" w:hAnsi="Times New Roman" w:cs="Times New Roman"/>
          <w:sz w:val="24"/>
          <w:szCs w:val="24"/>
          <w:lang w:eastAsia="lv-LV"/>
        </w:rPr>
        <w:t xml:space="preserve">u (mežu) atsavināšanas līdzekļiem. </w:t>
      </w:r>
    </w:p>
    <w:p w:rsidR="006E1355" w:rsidRPr="007D1949" w:rsidRDefault="006E1355" w:rsidP="00AC7A65">
      <w:pPr>
        <w:ind w:right="98"/>
        <w:jc w:val="both"/>
        <w:rPr>
          <w:rFonts w:ascii="Times New Roman" w:eastAsia="Times New Roman" w:hAnsi="Times New Roman" w:cs="Times New Roman"/>
          <w:sz w:val="20"/>
          <w:szCs w:val="20"/>
          <w:lang w:eastAsia="lv-LV"/>
        </w:rPr>
      </w:pPr>
    </w:p>
    <w:p w:rsidR="006E1355" w:rsidRPr="007D1949" w:rsidRDefault="006E1355" w:rsidP="00AC7A65">
      <w:pPr>
        <w:jc w:val="both"/>
        <w:rPr>
          <w:rFonts w:ascii="Times New Roman" w:eastAsia="Times New Roman" w:hAnsi="Times New Roman" w:cs="Times New Roman"/>
          <w:noProof/>
          <w:sz w:val="24"/>
          <w:szCs w:val="24"/>
          <w:lang w:eastAsia="lv-LV"/>
        </w:rPr>
      </w:pPr>
    </w:p>
    <w:p w:rsidR="00491DE2" w:rsidRPr="007D1949" w:rsidRDefault="00491DE2" w:rsidP="00491DE2">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491DE2" w:rsidRPr="007D1949" w:rsidRDefault="00491DE2" w:rsidP="00491DE2">
      <w:pPr>
        <w:ind w:right="98"/>
        <w:jc w:val="both"/>
        <w:rPr>
          <w:rFonts w:ascii="Times New Roman" w:eastAsia="Times New Roman" w:hAnsi="Times New Roman" w:cs="Times New Roman"/>
          <w:sz w:val="20"/>
          <w:szCs w:val="20"/>
          <w:lang w:eastAsia="lv-LV"/>
        </w:rPr>
      </w:pPr>
    </w:p>
    <w:p w:rsidR="006C3F0C" w:rsidRDefault="006C3F0C">
      <w:pPr>
        <w:rPr>
          <w:rFonts w:ascii="Times New Roman" w:eastAsia="Times New Roman" w:hAnsi="Times New Roman" w:cs="Arial"/>
          <w:b/>
          <w:sz w:val="24"/>
          <w:szCs w:val="24"/>
          <w:lang w:eastAsia="lv-LV" w:bidi="lo-LA"/>
        </w:rPr>
      </w:pPr>
      <w:r>
        <w:rPr>
          <w:rFonts w:ascii="Times New Roman" w:eastAsia="Times New Roman" w:hAnsi="Times New Roman" w:cs="Arial"/>
          <w:b/>
          <w:sz w:val="24"/>
          <w:szCs w:val="24"/>
          <w:lang w:eastAsia="lv-LV" w:bidi="lo-LA"/>
        </w:rPr>
        <w:br w:type="page"/>
      </w:r>
    </w:p>
    <w:p w:rsidR="00A737A6" w:rsidRPr="007D1949" w:rsidRDefault="00A737A6" w:rsidP="00AC7A65">
      <w:pPr>
        <w:ind w:right="-1"/>
        <w:jc w:val="center"/>
        <w:rPr>
          <w:rFonts w:ascii="Times New Roman" w:eastAsia="Times New Roman" w:hAnsi="Times New Roman" w:cs="Arial"/>
          <w:b/>
          <w:sz w:val="24"/>
          <w:szCs w:val="24"/>
          <w:lang w:eastAsia="lv-LV" w:bidi="lo-LA"/>
        </w:rPr>
      </w:pPr>
      <w:r w:rsidRPr="007D1949">
        <w:rPr>
          <w:rFonts w:ascii="Times New Roman" w:eastAsia="Times New Roman" w:hAnsi="Times New Roman" w:cs="Arial"/>
          <w:b/>
          <w:sz w:val="24"/>
          <w:szCs w:val="24"/>
          <w:lang w:eastAsia="lv-LV" w:bidi="lo-LA"/>
        </w:rPr>
        <w:lastRenderedPageBreak/>
        <w:t>L Ē M U M S</w:t>
      </w:r>
    </w:p>
    <w:p w:rsidR="00A737A6" w:rsidRPr="007D1949" w:rsidRDefault="00A737A6" w:rsidP="00AC7A65">
      <w:pPr>
        <w:ind w:right="-1"/>
        <w:jc w:val="center"/>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Tukumā</w:t>
      </w:r>
    </w:p>
    <w:p w:rsidR="00A737A6" w:rsidRPr="007D1949" w:rsidRDefault="00A737A6" w:rsidP="00AC7A65">
      <w:pPr>
        <w:ind w:right="-1"/>
        <w:jc w:val="center"/>
        <w:rPr>
          <w:rFonts w:ascii="Times New Roman" w:eastAsia="Times New Roman" w:hAnsi="Times New Roman" w:cs="Arial"/>
          <w:sz w:val="24"/>
          <w:szCs w:val="24"/>
          <w:lang w:eastAsia="lv-LV" w:bidi="lo-LA"/>
        </w:rPr>
      </w:pPr>
    </w:p>
    <w:p w:rsidR="00A737A6" w:rsidRPr="007D1949" w:rsidRDefault="00A737A6" w:rsidP="00AC7A65">
      <w:pPr>
        <w:ind w:right="-1"/>
        <w:jc w:val="both"/>
        <w:rPr>
          <w:rFonts w:ascii="Times New Roman" w:eastAsia="Times New Roman" w:hAnsi="Times New Roman" w:cs="Arial"/>
          <w:sz w:val="24"/>
          <w:szCs w:val="24"/>
          <w:lang w:eastAsia="lv-LV" w:bidi="lo-LA"/>
        </w:rPr>
      </w:pPr>
      <w:r w:rsidRPr="007D1949">
        <w:rPr>
          <w:rFonts w:ascii="Times New Roman" w:eastAsia="Times New Roman" w:hAnsi="Times New Roman" w:cs="Arial"/>
          <w:sz w:val="24"/>
          <w:szCs w:val="24"/>
          <w:lang w:eastAsia="lv-LV" w:bidi="lo-LA"/>
        </w:rPr>
        <w:t xml:space="preserve">2015.gada 26.novembrī                                                                                               prot.Nr.13, </w:t>
      </w:r>
      <w:r w:rsidR="00925712" w:rsidRPr="007D1949">
        <w:rPr>
          <w:rFonts w:ascii="Times New Roman" w:eastAsia="Times New Roman" w:hAnsi="Times New Roman" w:cs="Arial"/>
          <w:sz w:val="24"/>
          <w:szCs w:val="24"/>
          <w:lang w:eastAsia="lv-LV" w:bidi="lo-LA"/>
        </w:rPr>
        <w:t>4</w:t>
      </w:r>
      <w:r w:rsidR="00491DE2" w:rsidRPr="007D1949">
        <w:rPr>
          <w:rFonts w:ascii="Times New Roman" w:eastAsia="Times New Roman" w:hAnsi="Times New Roman" w:cs="Arial"/>
          <w:sz w:val="24"/>
          <w:szCs w:val="24"/>
          <w:lang w:eastAsia="lv-LV" w:bidi="lo-LA"/>
        </w:rPr>
        <w:t>1</w:t>
      </w:r>
      <w:r w:rsidRPr="007D1949">
        <w:rPr>
          <w:rFonts w:ascii="Times New Roman" w:eastAsia="Times New Roman" w:hAnsi="Times New Roman" w:cs="Arial"/>
          <w:sz w:val="24"/>
          <w:szCs w:val="24"/>
          <w:lang w:eastAsia="lv-LV" w:bidi="lo-LA"/>
        </w:rPr>
        <w:t>.</w:t>
      </w:r>
      <w:r w:rsidRPr="007D1949">
        <w:rPr>
          <w:rFonts w:ascii="Times New Roman" w:eastAsia="Times New Roman" w:hAnsi="Times New Roman" w:cs="Times New Roman"/>
          <w:sz w:val="24"/>
          <w:szCs w:val="24"/>
          <w:lang w:eastAsia="lv-LV" w:bidi="lo-LA"/>
        </w:rPr>
        <w:t>§</w:t>
      </w:r>
    </w:p>
    <w:p w:rsidR="00A737A6" w:rsidRPr="007D1949" w:rsidRDefault="00A737A6" w:rsidP="00AC7A65">
      <w:pPr>
        <w:ind w:right="-1"/>
        <w:rPr>
          <w:rFonts w:ascii="Times New Roman" w:eastAsia="Times New Roman" w:hAnsi="Times New Roman" w:cs="Arial"/>
          <w:b/>
          <w:sz w:val="24"/>
          <w:szCs w:val="24"/>
          <w:lang w:eastAsia="lv-LV" w:bidi="lo-LA"/>
        </w:rPr>
      </w:pPr>
    </w:p>
    <w:p w:rsidR="00A737A6" w:rsidRPr="007D1949" w:rsidRDefault="00A737A6" w:rsidP="00AC7A65">
      <w:pPr>
        <w:ind w:right="-1"/>
        <w:rPr>
          <w:rFonts w:ascii="Times New Roman" w:eastAsia="Times New Roman" w:hAnsi="Times New Roman" w:cs="Arial"/>
          <w:b/>
          <w:sz w:val="24"/>
          <w:szCs w:val="24"/>
          <w:lang w:eastAsia="lv-LV" w:bidi="lo-LA"/>
        </w:rPr>
      </w:pPr>
    </w:p>
    <w:p w:rsidR="00A737A6" w:rsidRPr="007D1949" w:rsidRDefault="00A737A6" w:rsidP="00AC7A65">
      <w:pPr>
        <w:ind w:right="-1"/>
        <w:rPr>
          <w:rFonts w:ascii="Times New Roman" w:eastAsia="Times New Roman" w:hAnsi="Times New Roman" w:cs="Arial"/>
          <w:b/>
          <w:sz w:val="24"/>
          <w:szCs w:val="24"/>
          <w:lang w:eastAsia="lv-LV" w:bidi="lo-LA"/>
        </w:rPr>
      </w:pPr>
    </w:p>
    <w:p w:rsidR="00A737A6" w:rsidRPr="007D1949" w:rsidRDefault="00A737A6" w:rsidP="00AC7A65">
      <w:pPr>
        <w:ind w:right="-1"/>
        <w:rPr>
          <w:rFonts w:ascii="Times New Roman" w:eastAsia="Times New Roman" w:hAnsi="Times New Roman" w:cs="Arial"/>
          <w:b/>
          <w:sz w:val="24"/>
          <w:szCs w:val="24"/>
          <w:lang w:eastAsia="lv-LV" w:bidi="lo-LA"/>
        </w:rPr>
      </w:pPr>
      <w:r w:rsidRPr="007D1949">
        <w:rPr>
          <w:rFonts w:ascii="Times New Roman" w:eastAsia="Times New Roman" w:hAnsi="Times New Roman" w:cs="Arial"/>
          <w:b/>
          <w:sz w:val="24"/>
          <w:szCs w:val="24"/>
          <w:lang w:eastAsia="lv-LV" w:bidi="lo-LA"/>
        </w:rPr>
        <w:t xml:space="preserve">Par nomas objekta piedāvājumu </w:t>
      </w:r>
    </w:p>
    <w:p w:rsidR="00A737A6" w:rsidRPr="007D1949" w:rsidRDefault="00A737A6" w:rsidP="00AC7A65">
      <w:pPr>
        <w:ind w:right="-1"/>
        <w:rPr>
          <w:rFonts w:ascii="Times New Roman" w:eastAsia="Times New Roman" w:hAnsi="Times New Roman" w:cs="Arial"/>
          <w:b/>
          <w:sz w:val="24"/>
          <w:szCs w:val="24"/>
          <w:lang w:eastAsia="lv-LV" w:bidi="lo-LA"/>
        </w:rPr>
      </w:pPr>
      <w:r w:rsidRPr="007D1949">
        <w:rPr>
          <w:rFonts w:ascii="Times New Roman" w:eastAsia="Times New Roman" w:hAnsi="Times New Roman" w:cs="Arial"/>
          <w:b/>
          <w:sz w:val="24"/>
          <w:szCs w:val="24"/>
          <w:lang w:eastAsia="lv-LV" w:bidi="lo-LA"/>
        </w:rPr>
        <w:t>atlases organizēšanu</w:t>
      </w:r>
    </w:p>
    <w:p w:rsidR="00A737A6" w:rsidRPr="007D1949" w:rsidRDefault="00A737A6" w:rsidP="00AC7A65">
      <w:pPr>
        <w:ind w:right="-1"/>
        <w:rPr>
          <w:rFonts w:ascii="Times New Roman" w:eastAsia="Times New Roman" w:hAnsi="Times New Roman" w:cs="Arial"/>
          <w:b/>
          <w:sz w:val="24"/>
          <w:szCs w:val="24"/>
          <w:lang w:eastAsia="lv-LV" w:bidi="lo-LA"/>
        </w:rPr>
      </w:pPr>
    </w:p>
    <w:p w:rsidR="00A737A6" w:rsidRPr="007D1949" w:rsidRDefault="00A737A6" w:rsidP="00AC7A65">
      <w:pPr>
        <w:ind w:right="-1"/>
        <w:jc w:val="center"/>
        <w:rPr>
          <w:rFonts w:ascii="Times New Roman" w:eastAsia="Times New Roman" w:hAnsi="Times New Roman" w:cs="Arial"/>
          <w:b/>
          <w:sz w:val="24"/>
          <w:szCs w:val="24"/>
          <w:lang w:eastAsia="lv-LV" w:bidi="lo-LA"/>
        </w:rPr>
      </w:pPr>
    </w:p>
    <w:p w:rsidR="00A737A6" w:rsidRPr="007D1949" w:rsidRDefault="00A737A6" w:rsidP="00AC7A65">
      <w:pPr>
        <w:ind w:right="-1" w:firstLine="720"/>
        <w:jc w:val="both"/>
        <w:rPr>
          <w:rFonts w:ascii="Times New Roman" w:eastAsia="Times New Roman" w:hAnsi="Times New Roman" w:cs="Times New Roman"/>
          <w:sz w:val="24"/>
          <w:szCs w:val="24"/>
          <w:lang w:eastAsia="lv-LV" w:bidi="lo-LA"/>
        </w:rPr>
      </w:pPr>
      <w:r w:rsidRPr="007D1949">
        <w:rPr>
          <w:rFonts w:ascii="Times New Roman" w:eastAsia="Times New Roman" w:hAnsi="Times New Roman" w:cs="Arial"/>
          <w:sz w:val="24"/>
          <w:szCs w:val="24"/>
          <w:lang w:eastAsia="lv-LV" w:bidi="lo-LA"/>
        </w:rPr>
        <w:t xml:space="preserve">Tukuma novada Domes (turpmāk – Dome) telpās 2016.gada sākumā plānots izveidot vienotu Valsts un pašvaldību vienoto klientu apkalpošanas centru (turpmāk – KAC), kura izveidi 2015.gada 10.novembra sēdē atbalstījis Ministru kabinets, piešķirot finansējumu KAC tīkla izveidei. KAC plānots izvietot ēkas Talsu ielā 4, Tukumā, 1.stāva telpās, kurās pašreiz atrodas Domes Komunālā nodaļa un Arhitektūras nodaļa. Līdz ar to ir aktualizējies šo Domes nodaļu darba nodrošināšanai nepieciešamo telpu jautājums. Lai Domes administrācija strādātu vienkopus, ir lietderīgi Tukuma novada Izglītības pārvaldi pārvietot uz jaunām telpām, atbrīvojot telpas Talsu ielā 4, Tukumā, 3.stāvā, izvietojot tajās Domes Arhitektūras nodaļu un Tukuma novada būvvaldi, bet Izglītības pārvaldes bibliotēkas telpās izvietojot Domes Komunālo nodaļu. </w:t>
      </w:r>
      <w:r w:rsidRPr="007D1949">
        <w:rPr>
          <w:rFonts w:ascii="Times New Roman" w:eastAsia="Times New Roman" w:hAnsi="Times New Roman" w:cs="Times New Roman"/>
          <w:sz w:val="24"/>
          <w:szCs w:val="24"/>
          <w:lang w:eastAsia="lv-LV" w:bidi="lo-LA"/>
        </w:rPr>
        <w:t xml:space="preserve">Līdz ar to pašvaldībā </w:t>
      </w:r>
      <w:r w:rsidRPr="007D1949">
        <w:rPr>
          <w:rFonts w:ascii="Times New Roman" w:eastAsia="Times New Roman" w:hAnsi="Times New Roman" w:cs="Times New Roman"/>
          <w:lang w:eastAsia="lv-LV" w:bidi="lo-LA"/>
        </w:rPr>
        <w:t>kļuvis</w:t>
      </w:r>
      <w:r w:rsidRPr="007D1949">
        <w:rPr>
          <w:rFonts w:ascii="Times New Roman" w:eastAsia="Times New Roman" w:hAnsi="Times New Roman" w:cs="Times New Roman"/>
          <w:sz w:val="24"/>
          <w:szCs w:val="24"/>
          <w:lang w:eastAsia="lv-LV" w:bidi="lo-LA"/>
        </w:rPr>
        <w:t xml:space="preserve"> </w:t>
      </w:r>
      <w:r w:rsidRPr="007D1949">
        <w:rPr>
          <w:rFonts w:ascii="Times New Roman" w:eastAsia="Calibri" w:hAnsi="Times New Roman" w:cs="Times New Roman"/>
          <w:sz w:val="24"/>
          <w:szCs w:val="24"/>
        </w:rPr>
        <w:t>aktuāls jau</w:t>
      </w:r>
      <w:r w:rsidRPr="007D1949">
        <w:rPr>
          <w:rFonts w:ascii="Times New Roman" w:eastAsia="Calibri" w:hAnsi="Times New Roman" w:cs="Times New Roman"/>
        </w:rPr>
        <w:t xml:space="preserve">tājums par telpu nepieciešamību Tukuma novada Izglītības pārvaldes </w:t>
      </w:r>
      <w:r w:rsidRPr="007D1949">
        <w:rPr>
          <w:rFonts w:ascii="Times New Roman" w:eastAsia="Calibri" w:hAnsi="Times New Roman" w:cs="Times New Roman"/>
          <w:sz w:val="24"/>
          <w:szCs w:val="24"/>
        </w:rPr>
        <w:t xml:space="preserve">izvietošanai. </w:t>
      </w:r>
    </w:p>
    <w:p w:rsidR="00A737A6" w:rsidRPr="007D1949" w:rsidRDefault="00A737A6" w:rsidP="00AC7A65">
      <w:pPr>
        <w:ind w:right="-1" w:firstLine="720"/>
        <w:jc w:val="both"/>
        <w:rPr>
          <w:rFonts w:ascii="Times New Roman" w:eastAsia="Calibri" w:hAnsi="Times New Roman" w:cs="Times New Roman"/>
          <w:sz w:val="24"/>
          <w:szCs w:val="24"/>
        </w:rPr>
      </w:pPr>
      <w:r w:rsidRPr="007D1949">
        <w:rPr>
          <w:rFonts w:ascii="Times New Roman" w:eastAsia="Calibri" w:hAnsi="Times New Roman" w:cs="Times New Roman"/>
          <w:sz w:val="24"/>
          <w:szCs w:val="24"/>
        </w:rPr>
        <w:t>Pamatojoties uz likuma „Par pašvaldībām” 14.panta pirmās daļas 2.punktu un 21.panta pirmās daļas 27.punktu, Publiskas personas finanšu līdzekļu un mantas izšķērdēšanas novēršanas likuma 6.³panta otro daļu, Ministru kabineta 2013.gada 29.oktobra noteikumu Nr.1191 „Kārtība, kādā publiska persona nomā nekustamo īpašumu no privātpersonas vai kapitālsabiedrības un publicē informāciju par nomātajiem un nomāt paredzētajiem nekustamajiem īpašumiem” 4.punktu</w:t>
      </w:r>
      <w:r w:rsidR="00A15BF7" w:rsidRPr="007D1949">
        <w:rPr>
          <w:rFonts w:ascii="Times New Roman" w:eastAsia="Calibri" w:hAnsi="Times New Roman" w:cs="Times New Roman"/>
          <w:sz w:val="24"/>
          <w:szCs w:val="24"/>
        </w:rPr>
        <w:t>:</w:t>
      </w:r>
    </w:p>
    <w:p w:rsidR="00A737A6" w:rsidRPr="007D1949" w:rsidRDefault="00A737A6" w:rsidP="00AC7A65">
      <w:pPr>
        <w:ind w:right="-1" w:firstLine="720"/>
        <w:jc w:val="both"/>
        <w:rPr>
          <w:rFonts w:ascii="Times New Roman" w:eastAsia="Calibri" w:hAnsi="Times New Roman" w:cs="Times New Roman"/>
          <w:sz w:val="24"/>
          <w:szCs w:val="24"/>
        </w:rPr>
      </w:pPr>
    </w:p>
    <w:p w:rsidR="00A737A6" w:rsidRPr="007D1949" w:rsidRDefault="00A15BF7" w:rsidP="00AC7A65">
      <w:pPr>
        <w:ind w:right="-1" w:firstLine="720"/>
        <w:jc w:val="both"/>
        <w:rPr>
          <w:rFonts w:ascii="Times New Roman" w:eastAsia="Times New Roman" w:hAnsi="Times New Roman" w:cs="Times New Roman"/>
          <w:sz w:val="24"/>
          <w:szCs w:val="24"/>
          <w:lang w:eastAsia="lv-LV" w:bidi="lo-LA"/>
        </w:rPr>
      </w:pPr>
      <w:r w:rsidRPr="007D1949">
        <w:rPr>
          <w:rFonts w:ascii="Times New Roman" w:eastAsia="Calibri" w:hAnsi="Times New Roman" w:cs="Times New Roman"/>
          <w:sz w:val="24"/>
          <w:szCs w:val="24"/>
        </w:rPr>
        <w:t xml:space="preserve">- </w:t>
      </w:r>
      <w:r w:rsidR="00A737A6" w:rsidRPr="007D1949">
        <w:rPr>
          <w:rFonts w:ascii="Times New Roman" w:eastAsia="Calibri" w:hAnsi="Times New Roman" w:cs="Times New Roman"/>
          <w:sz w:val="24"/>
          <w:szCs w:val="24"/>
        </w:rPr>
        <w:t xml:space="preserve">uzdot </w:t>
      </w:r>
      <w:r w:rsidR="00925712" w:rsidRPr="007D1949">
        <w:rPr>
          <w:rFonts w:ascii="Times New Roman" w:eastAsia="Calibri" w:hAnsi="Times New Roman" w:cs="Times New Roman"/>
          <w:sz w:val="24"/>
          <w:szCs w:val="24"/>
        </w:rPr>
        <w:t>Tukuma novada Izglītības pārvaldei</w:t>
      </w:r>
      <w:r w:rsidR="00A737A6" w:rsidRPr="007D1949">
        <w:rPr>
          <w:rFonts w:ascii="Times New Roman" w:eastAsia="Times New Roman" w:hAnsi="Times New Roman" w:cs="Arial"/>
          <w:sz w:val="24"/>
          <w:szCs w:val="24"/>
          <w:lang w:eastAsia="lv-LV" w:bidi="lo-LA"/>
        </w:rPr>
        <w:t xml:space="preserve"> </w:t>
      </w:r>
      <w:r w:rsidR="00A737A6" w:rsidRPr="007D1949">
        <w:rPr>
          <w:rFonts w:ascii="Times New Roman" w:eastAsia="Calibri" w:hAnsi="Times New Roman" w:cs="Times New Roman"/>
          <w:sz w:val="24"/>
          <w:szCs w:val="24"/>
        </w:rPr>
        <w:t xml:space="preserve">organizēt piedāvājumu atlasi nekustamā īpašuma nomai Tukuma novada Izglītības pārvaldes darba nodrošināšanai, izstrādājot atlases noteikumus un </w:t>
      </w:r>
      <w:r w:rsidR="00CB7810" w:rsidRPr="007D1949">
        <w:rPr>
          <w:rFonts w:ascii="Times New Roman" w:eastAsia="Calibri" w:hAnsi="Times New Roman" w:cs="Times New Roman"/>
          <w:sz w:val="24"/>
          <w:szCs w:val="24"/>
        </w:rPr>
        <w:t>publicējot</w:t>
      </w:r>
      <w:r w:rsidR="00A737A6" w:rsidRPr="007D1949">
        <w:rPr>
          <w:rFonts w:ascii="Times New Roman" w:eastAsia="Calibri" w:hAnsi="Times New Roman" w:cs="Times New Roman"/>
          <w:sz w:val="24"/>
          <w:szCs w:val="24"/>
        </w:rPr>
        <w:t xml:space="preserve"> tos</w:t>
      </w:r>
      <w:r w:rsidR="00CB7810" w:rsidRPr="007D1949">
        <w:rPr>
          <w:rFonts w:ascii="Times New Roman" w:eastAsia="Calibri" w:hAnsi="Times New Roman" w:cs="Times New Roman"/>
          <w:sz w:val="24"/>
          <w:szCs w:val="24"/>
        </w:rPr>
        <w:t xml:space="preserve"> un sludinājumus</w:t>
      </w:r>
      <w:r w:rsidR="00CD5F4F" w:rsidRPr="007D1949">
        <w:rPr>
          <w:rFonts w:ascii="Times New Roman" w:eastAsia="Calibri" w:hAnsi="Times New Roman" w:cs="Times New Roman"/>
          <w:sz w:val="24"/>
          <w:szCs w:val="24"/>
        </w:rPr>
        <w:t xml:space="preserve"> līdz 2015.gada 7.decembrim</w:t>
      </w:r>
      <w:r w:rsidR="00CB7810" w:rsidRPr="007D1949">
        <w:rPr>
          <w:rFonts w:ascii="Times New Roman" w:eastAsia="Calibri" w:hAnsi="Times New Roman" w:cs="Times New Roman"/>
          <w:sz w:val="24"/>
          <w:szCs w:val="24"/>
        </w:rPr>
        <w:t xml:space="preserve"> tīmekļa vietnēs </w:t>
      </w:r>
      <w:hyperlink r:id="rId62" w:history="1">
        <w:r w:rsidR="00CB7810" w:rsidRPr="007D1949">
          <w:rPr>
            <w:rStyle w:val="Hyperlink"/>
            <w:rFonts w:ascii="Times New Roman" w:eastAsia="Calibri" w:hAnsi="Times New Roman" w:cs="Times New Roman"/>
            <w:color w:val="auto"/>
            <w:sz w:val="24"/>
            <w:szCs w:val="24"/>
            <w:u w:val="none"/>
          </w:rPr>
          <w:t>www.tukums.lv</w:t>
        </w:r>
      </w:hyperlink>
      <w:r w:rsidR="00CB7810" w:rsidRPr="007D1949">
        <w:rPr>
          <w:rFonts w:ascii="Times New Roman" w:eastAsia="Calibri" w:hAnsi="Times New Roman" w:cs="Times New Roman"/>
          <w:sz w:val="24"/>
          <w:szCs w:val="24"/>
        </w:rPr>
        <w:t xml:space="preserve">, </w:t>
      </w:r>
      <w:hyperlink r:id="rId63" w:history="1">
        <w:r w:rsidR="00CB7810" w:rsidRPr="007D1949">
          <w:rPr>
            <w:rStyle w:val="Hyperlink"/>
            <w:rFonts w:ascii="Times New Roman" w:eastAsia="Calibri" w:hAnsi="Times New Roman" w:cs="Times New Roman"/>
            <w:color w:val="auto"/>
            <w:sz w:val="24"/>
            <w:szCs w:val="24"/>
            <w:u w:val="none"/>
          </w:rPr>
          <w:t>www.ip.edu.lv</w:t>
        </w:r>
      </w:hyperlink>
      <w:r w:rsidR="00CB7810" w:rsidRPr="007D1949">
        <w:rPr>
          <w:rFonts w:ascii="Times New Roman" w:eastAsia="Calibri" w:hAnsi="Times New Roman" w:cs="Times New Roman"/>
          <w:sz w:val="24"/>
          <w:szCs w:val="24"/>
        </w:rPr>
        <w:t xml:space="preserve"> un Tukuma novada Domes bezmaksas informatīvajā izdevumā “Tukuma Laiks”</w:t>
      </w:r>
      <w:r w:rsidR="00CD5F4F" w:rsidRPr="007D1949">
        <w:rPr>
          <w:rFonts w:ascii="Times New Roman" w:eastAsia="Calibri" w:hAnsi="Times New Roman" w:cs="Times New Roman"/>
          <w:sz w:val="24"/>
          <w:szCs w:val="24"/>
        </w:rPr>
        <w:t xml:space="preserve"> 2015.gada decembra numurā</w:t>
      </w:r>
      <w:r w:rsidR="00CB7810" w:rsidRPr="007D1949">
        <w:rPr>
          <w:rFonts w:ascii="Times New Roman" w:eastAsia="Calibri" w:hAnsi="Times New Roman" w:cs="Times New Roman"/>
          <w:sz w:val="24"/>
          <w:szCs w:val="24"/>
        </w:rPr>
        <w:t>.</w:t>
      </w:r>
      <w:r w:rsidR="00A737A6" w:rsidRPr="007D1949">
        <w:rPr>
          <w:rFonts w:ascii="Times New Roman" w:eastAsia="Calibri" w:hAnsi="Times New Roman" w:cs="Times New Roman"/>
          <w:sz w:val="24"/>
          <w:szCs w:val="24"/>
        </w:rPr>
        <w:t xml:space="preserve"> </w:t>
      </w:r>
    </w:p>
    <w:p w:rsidR="00A737A6" w:rsidRPr="007D1949" w:rsidRDefault="00A737A6" w:rsidP="00AC7A65">
      <w:pPr>
        <w:ind w:right="-1" w:firstLine="720"/>
        <w:jc w:val="both"/>
        <w:rPr>
          <w:rFonts w:ascii="Times New Roman" w:eastAsia="Times New Roman" w:hAnsi="Times New Roman" w:cs="Arial"/>
          <w:sz w:val="24"/>
          <w:szCs w:val="24"/>
          <w:lang w:eastAsia="lv-LV" w:bidi="lo-LA"/>
        </w:rPr>
      </w:pPr>
    </w:p>
    <w:p w:rsidR="00A737A6" w:rsidRPr="007D1949" w:rsidRDefault="00A737A6" w:rsidP="00AC7A65">
      <w:pPr>
        <w:ind w:left="114" w:right="-1"/>
        <w:jc w:val="both"/>
        <w:rPr>
          <w:rFonts w:ascii="Times New Roman" w:eastAsia="Times New Roman" w:hAnsi="Times New Roman" w:cs="Arial"/>
          <w:i/>
          <w:sz w:val="24"/>
          <w:szCs w:val="20"/>
          <w:lang w:eastAsia="lv-LV" w:bidi="lo-LA"/>
        </w:rPr>
      </w:pPr>
    </w:p>
    <w:p w:rsidR="00491DE2" w:rsidRPr="007D1949" w:rsidRDefault="00491DE2" w:rsidP="00491DE2">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491DE2" w:rsidRPr="007D1949" w:rsidRDefault="00491DE2" w:rsidP="00491DE2">
      <w:pPr>
        <w:ind w:right="98"/>
        <w:jc w:val="both"/>
        <w:rPr>
          <w:rFonts w:ascii="Times New Roman" w:eastAsia="Times New Roman" w:hAnsi="Times New Roman" w:cs="Times New Roman"/>
          <w:sz w:val="20"/>
          <w:szCs w:val="20"/>
          <w:lang w:eastAsia="lv-LV"/>
        </w:rPr>
      </w:pPr>
    </w:p>
    <w:p w:rsidR="006C3F0C" w:rsidRDefault="006C3F0C">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rsidR="00491DE2" w:rsidRPr="007D1949" w:rsidRDefault="00491DE2" w:rsidP="00AC7A65">
      <w:pPr>
        <w:rPr>
          <w:rFonts w:ascii="Times New Roman" w:eastAsia="Times New Roman" w:hAnsi="Times New Roman" w:cs="Times New Roman"/>
          <w:b/>
          <w:sz w:val="24"/>
          <w:szCs w:val="24"/>
          <w:lang w:eastAsia="lv-LV"/>
        </w:rPr>
      </w:pPr>
    </w:p>
    <w:p w:rsidR="00491DE2" w:rsidRPr="007D1949" w:rsidRDefault="00491DE2" w:rsidP="00AC7A65">
      <w:pPr>
        <w:rPr>
          <w:rFonts w:ascii="Times New Roman" w:eastAsia="Times New Roman" w:hAnsi="Times New Roman" w:cs="Times New Roman"/>
          <w:b/>
          <w:sz w:val="24"/>
          <w:szCs w:val="24"/>
          <w:lang w:eastAsia="lv-LV"/>
        </w:rPr>
      </w:pPr>
    </w:p>
    <w:p w:rsidR="00491DE2" w:rsidRPr="007D1949" w:rsidRDefault="00491DE2" w:rsidP="00AC7A65">
      <w:pPr>
        <w:rPr>
          <w:rFonts w:ascii="Times New Roman" w:eastAsia="Times New Roman" w:hAnsi="Times New Roman" w:cs="Times New Roman"/>
          <w:b/>
          <w:sz w:val="24"/>
          <w:szCs w:val="24"/>
          <w:lang w:eastAsia="lv-LV"/>
        </w:rPr>
      </w:pPr>
    </w:p>
    <w:p w:rsidR="00491DE2" w:rsidRDefault="00491DE2" w:rsidP="00AC7A65">
      <w:pPr>
        <w:rPr>
          <w:rFonts w:ascii="Times New Roman" w:eastAsia="Times New Roman" w:hAnsi="Times New Roman" w:cs="Times New Roman"/>
          <w:b/>
          <w:sz w:val="24"/>
          <w:szCs w:val="24"/>
          <w:lang w:eastAsia="lv-LV"/>
        </w:rPr>
      </w:pPr>
    </w:p>
    <w:p w:rsidR="00F830A1" w:rsidRPr="007D1949" w:rsidRDefault="00F830A1" w:rsidP="00AC7A65">
      <w:pPr>
        <w:rPr>
          <w:rFonts w:ascii="Times New Roman" w:eastAsia="Times New Roman" w:hAnsi="Times New Roman" w:cs="Times New Roman"/>
          <w:b/>
          <w:sz w:val="24"/>
          <w:szCs w:val="24"/>
          <w:lang w:eastAsia="lv-LV"/>
        </w:rPr>
      </w:pPr>
    </w:p>
    <w:p w:rsidR="00E43C7D" w:rsidRPr="007D1949" w:rsidRDefault="00E43C7D"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E43C7D" w:rsidRPr="007D1949" w:rsidRDefault="00E43C7D"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E43C7D" w:rsidRPr="007D1949" w:rsidRDefault="00E43C7D"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925712" w:rsidRPr="007D1949">
        <w:rPr>
          <w:rFonts w:ascii="Times New Roman" w:eastAsia="Times New Roman" w:hAnsi="Times New Roman" w:cs="Times New Roman"/>
          <w:sz w:val="24"/>
          <w:szCs w:val="24"/>
          <w:lang w:eastAsia="lv-LV"/>
        </w:rPr>
        <w:t>4</w:t>
      </w:r>
      <w:r w:rsidR="00491DE2" w:rsidRPr="007D1949">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w:t>
      </w:r>
    </w:p>
    <w:p w:rsidR="00E43C7D" w:rsidRPr="007D1949" w:rsidRDefault="00E43C7D" w:rsidP="00AC7A65">
      <w:pPr>
        <w:ind w:right="98"/>
        <w:jc w:val="both"/>
        <w:rPr>
          <w:rFonts w:ascii="Times New Roman" w:eastAsia="Times New Roman" w:hAnsi="Times New Roman" w:cs="Times New Roman"/>
          <w:b/>
          <w:sz w:val="24"/>
          <w:szCs w:val="24"/>
          <w:lang w:eastAsia="lv-LV"/>
        </w:rPr>
      </w:pPr>
    </w:p>
    <w:p w:rsidR="00925712" w:rsidRPr="007D1949" w:rsidRDefault="00925712" w:rsidP="00AC7A65">
      <w:pPr>
        <w:ind w:right="98"/>
        <w:jc w:val="both"/>
        <w:rPr>
          <w:rFonts w:ascii="Times New Roman" w:eastAsia="Times New Roman" w:hAnsi="Times New Roman" w:cs="Times New Roman"/>
          <w:b/>
          <w:sz w:val="24"/>
          <w:szCs w:val="24"/>
          <w:lang w:eastAsia="lv-LV"/>
        </w:rPr>
      </w:pPr>
    </w:p>
    <w:p w:rsidR="00925712" w:rsidRPr="007D1949" w:rsidRDefault="00925712" w:rsidP="00AC7A65">
      <w:pPr>
        <w:ind w:right="98"/>
        <w:jc w:val="both"/>
        <w:rPr>
          <w:rFonts w:ascii="Times New Roman" w:eastAsia="Times New Roman" w:hAnsi="Times New Roman" w:cs="Times New Roman"/>
          <w:b/>
          <w:sz w:val="24"/>
          <w:szCs w:val="24"/>
          <w:lang w:eastAsia="lv-LV"/>
        </w:rPr>
      </w:pPr>
    </w:p>
    <w:p w:rsidR="00E43C7D" w:rsidRPr="007D1949" w:rsidRDefault="00E43C7D" w:rsidP="00AC7A65">
      <w:pPr>
        <w:ind w:right="98"/>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telpu Meža ielā 4-43, Tukumā, </w:t>
      </w:r>
    </w:p>
    <w:p w:rsidR="00E43C7D" w:rsidRPr="007D1949" w:rsidRDefault="00E43C7D" w:rsidP="00AC7A65">
      <w:pPr>
        <w:ind w:right="98"/>
        <w:jc w:val="both"/>
        <w:rPr>
          <w:rFonts w:ascii="Times New Roman" w:eastAsia="Times New Roman" w:hAnsi="Times New Roman" w:cs="Times New Roman"/>
          <w:b/>
          <w:bCs/>
          <w:color w:val="000000"/>
          <w:sz w:val="24"/>
          <w:szCs w:val="20"/>
          <w:lang w:eastAsia="lv-LV"/>
        </w:rPr>
      </w:pPr>
      <w:r w:rsidRPr="007D1949">
        <w:rPr>
          <w:rFonts w:ascii="Times New Roman" w:eastAsia="Times New Roman" w:hAnsi="Times New Roman" w:cs="Times New Roman"/>
          <w:b/>
          <w:sz w:val="24"/>
          <w:szCs w:val="24"/>
          <w:lang w:eastAsia="lv-LV"/>
        </w:rPr>
        <w:t>Tukuma novadā, izmantošanu</w:t>
      </w:r>
    </w:p>
    <w:p w:rsidR="00E43C7D" w:rsidRPr="007D1949" w:rsidRDefault="00E43C7D" w:rsidP="00AC7A65">
      <w:pPr>
        <w:ind w:firstLine="720"/>
        <w:jc w:val="both"/>
        <w:rPr>
          <w:rFonts w:ascii="Times New Roman" w:eastAsia="Times New Roman" w:hAnsi="Times New Roman" w:cs="Times New Roman"/>
          <w:sz w:val="24"/>
          <w:szCs w:val="20"/>
          <w:lang w:eastAsia="lv-LV"/>
        </w:rPr>
      </w:pPr>
    </w:p>
    <w:p w:rsidR="00925712" w:rsidRPr="007D1949" w:rsidRDefault="00925712" w:rsidP="00AC7A65">
      <w:pPr>
        <w:ind w:firstLine="720"/>
        <w:jc w:val="both"/>
        <w:rPr>
          <w:rFonts w:ascii="Times New Roman" w:eastAsia="Times New Roman" w:hAnsi="Times New Roman" w:cs="Times New Roman"/>
          <w:sz w:val="24"/>
          <w:szCs w:val="20"/>
          <w:lang w:eastAsia="lv-LV"/>
        </w:rPr>
      </w:pPr>
    </w:p>
    <w:p w:rsidR="00925712" w:rsidRPr="007D1949" w:rsidRDefault="00925712" w:rsidP="00AC7A65">
      <w:pPr>
        <w:ind w:firstLine="720"/>
        <w:jc w:val="both"/>
        <w:rPr>
          <w:rFonts w:ascii="Times New Roman" w:eastAsia="Times New Roman" w:hAnsi="Times New Roman" w:cs="Times New Roman"/>
          <w:sz w:val="24"/>
          <w:szCs w:val="20"/>
          <w:lang w:eastAsia="lv-LV"/>
        </w:rPr>
      </w:pPr>
    </w:p>
    <w:p w:rsidR="00E43C7D" w:rsidRPr="007D1949" w:rsidRDefault="00E43C7D" w:rsidP="00AC7A65">
      <w:pPr>
        <w:ind w:firstLine="720"/>
        <w:jc w:val="both"/>
        <w:rPr>
          <w:rFonts w:ascii="Times New Roman" w:eastAsia="Times New Roman" w:hAnsi="Times New Roman" w:cs="Times New Roman"/>
          <w:sz w:val="24"/>
          <w:szCs w:val="20"/>
          <w:lang w:eastAsia="lv-LV"/>
        </w:rPr>
      </w:pPr>
      <w:r w:rsidRPr="007D1949">
        <w:rPr>
          <w:rFonts w:ascii="Times New Roman" w:eastAsia="Times New Roman" w:hAnsi="Times New Roman" w:cs="Times New Roman"/>
          <w:sz w:val="24"/>
          <w:szCs w:val="20"/>
          <w:lang w:eastAsia="lv-LV"/>
        </w:rPr>
        <w:t>Tukuma novada pašvaldības aģentūras “Tukuma novada sociālais dienests” Bērnu dienas centrs “Saimīte” kopš 2015.gada 2.oktobra atrodas Dārzniecības ielā 2A, Tukumā, Tukuma novadā. Bērnu dienas centra “Saimīte” funkciju nodrošināšanai iepriekš izmantotās telpas Meža ielā 4-43, Tukumā, Tukuma novadā, četristab</w:t>
      </w:r>
      <w:r w:rsidR="00743931" w:rsidRPr="007D1949">
        <w:rPr>
          <w:rFonts w:ascii="Times New Roman" w:eastAsia="Times New Roman" w:hAnsi="Times New Roman" w:cs="Times New Roman"/>
          <w:sz w:val="24"/>
          <w:szCs w:val="20"/>
          <w:lang w:eastAsia="lv-LV"/>
        </w:rPr>
        <w:t>u dzīvoklis</w:t>
      </w:r>
      <w:r w:rsidRPr="007D1949">
        <w:rPr>
          <w:rFonts w:ascii="Times New Roman" w:eastAsia="Times New Roman" w:hAnsi="Times New Roman" w:cs="Times New Roman"/>
          <w:sz w:val="24"/>
          <w:szCs w:val="20"/>
          <w:lang w:eastAsia="lv-LV"/>
        </w:rPr>
        <w:t xml:space="preserve"> ar kopējo platību 84,8 m</w:t>
      </w:r>
      <w:r w:rsidRPr="007D1949">
        <w:rPr>
          <w:rFonts w:ascii="Times New Roman" w:eastAsia="Times New Roman" w:hAnsi="Times New Roman" w:cs="Times New Roman"/>
          <w:sz w:val="24"/>
          <w:szCs w:val="20"/>
          <w:vertAlign w:val="superscript"/>
          <w:lang w:eastAsia="lv-LV"/>
        </w:rPr>
        <w:t>2</w:t>
      </w:r>
      <w:r w:rsidRPr="007D1949">
        <w:rPr>
          <w:rFonts w:ascii="Times New Roman" w:eastAsia="Times New Roman" w:hAnsi="Times New Roman" w:cs="Times New Roman"/>
          <w:sz w:val="24"/>
          <w:szCs w:val="20"/>
          <w:lang w:eastAsia="lv-LV"/>
        </w:rPr>
        <w:t xml:space="preserve"> (turpmāk – Telpas), ir atbrīvotas un ir nepieciešams lemt par Telpu turpmāko izmantošanu.</w:t>
      </w:r>
    </w:p>
    <w:p w:rsidR="00E43C7D" w:rsidRPr="007D1949" w:rsidRDefault="00E43C7D"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likuma „Par sociālajiem dzīvokļiem un sociālajām dzīvojamām mājām” 4.pantu</w:t>
      </w:r>
      <w:r w:rsidR="00743931" w:rsidRPr="007D1949">
        <w:rPr>
          <w:rFonts w:ascii="Times New Roman" w:eastAsia="Times New Roman" w:hAnsi="Times New Roman" w:cs="Times New Roman"/>
          <w:sz w:val="24"/>
          <w:szCs w:val="24"/>
          <w:lang w:eastAsia="lv-LV"/>
        </w:rPr>
        <w:t>, likuma “Par pašvaldībām”15.panta pirmās daļas 7. un 9.punktu</w:t>
      </w:r>
      <w:r w:rsidRPr="007D1949">
        <w:rPr>
          <w:rFonts w:ascii="Times New Roman" w:eastAsia="Times New Roman" w:hAnsi="Times New Roman" w:cs="Times New Roman"/>
          <w:sz w:val="24"/>
          <w:szCs w:val="24"/>
          <w:lang w:eastAsia="lv-LV"/>
        </w:rPr>
        <w:t xml:space="preserve"> un Tukuma novada Domes 26.03.2015.</w:t>
      </w:r>
      <w:r w:rsidR="00743931" w:rsidRPr="007D1949">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 xml:space="preserve">saistošo noteikumu Nr.10 „Par Tukuma novada pašvaldības sociālajiem pakalpojumiem un sociālo darbu” 10.6.apakšpunktu: </w:t>
      </w:r>
    </w:p>
    <w:p w:rsidR="00E43C7D" w:rsidRPr="007D1949" w:rsidRDefault="00E43C7D" w:rsidP="00AC7A65">
      <w:pPr>
        <w:tabs>
          <w:tab w:val="left" w:pos="993"/>
        </w:tabs>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 </w:t>
      </w:r>
      <w:r w:rsidR="00743931" w:rsidRPr="007D1949">
        <w:rPr>
          <w:rFonts w:ascii="Times New Roman" w:eastAsia="Times New Roman" w:hAnsi="Times New Roman" w:cs="Times New Roman"/>
          <w:sz w:val="24"/>
          <w:szCs w:val="24"/>
          <w:lang w:eastAsia="lv-LV"/>
        </w:rPr>
        <w:t xml:space="preserve">Telpām </w:t>
      </w:r>
      <w:r w:rsidRPr="007D1949">
        <w:rPr>
          <w:rFonts w:ascii="Times New Roman" w:eastAsia="Times New Roman" w:hAnsi="Times New Roman" w:cs="Times New Roman"/>
          <w:sz w:val="24"/>
          <w:szCs w:val="24"/>
          <w:lang w:eastAsia="lv-LV"/>
        </w:rPr>
        <w:t>noteikt dzīvojamo telpu un</w:t>
      </w:r>
      <w:r w:rsidR="00743931" w:rsidRPr="007D1949">
        <w:rPr>
          <w:rFonts w:ascii="Times New Roman" w:eastAsia="Times New Roman" w:hAnsi="Times New Roman" w:cs="Times New Roman"/>
          <w:sz w:val="24"/>
          <w:szCs w:val="24"/>
          <w:lang w:eastAsia="lv-LV"/>
        </w:rPr>
        <w:t xml:space="preserve"> sociālā dzīvokļa statusu,</w:t>
      </w:r>
      <w:r w:rsidRPr="007D1949">
        <w:rPr>
          <w:rFonts w:ascii="Times New Roman" w:eastAsia="Times New Roman" w:hAnsi="Times New Roman" w:cs="Times New Roman"/>
          <w:sz w:val="24"/>
          <w:szCs w:val="24"/>
          <w:lang w:eastAsia="lv-LV"/>
        </w:rPr>
        <w:t xml:space="preserve"> paredzot iespēju izīrēt dzīvojamo platību </w:t>
      </w:r>
      <w:r w:rsidR="0042479E" w:rsidRPr="007D1949">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 xml:space="preserve"> (</w:t>
      </w:r>
      <w:r w:rsidR="0042479E" w:rsidRPr="007D1949">
        <w:rPr>
          <w:rFonts w:ascii="Times New Roman" w:eastAsia="Times New Roman" w:hAnsi="Times New Roman" w:cs="Times New Roman"/>
          <w:sz w:val="24"/>
          <w:szCs w:val="24"/>
          <w:lang w:eastAsia="lv-LV"/>
        </w:rPr>
        <w:t>trīs</w:t>
      </w:r>
      <w:r w:rsidRPr="007D1949">
        <w:rPr>
          <w:rFonts w:ascii="Times New Roman" w:eastAsia="Times New Roman" w:hAnsi="Times New Roman" w:cs="Times New Roman"/>
          <w:sz w:val="24"/>
          <w:szCs w:val="24"/>
          <w:lang w:eastAsia="lv-LV"/>
        </w:rPr>
        <w:t>) atsevišķi dzīvojošām pensijas vecuma personām vai personām ar invaliditāti, kurām nav apgādnieku,</w:t>
      </w:r>
    </w:p>
    <w:p w:rsidR="00E43C7D" w:rsidRPr="007D1949" w:rsidRDefault="00E43C7D" w:rsidP="00AC7A65">
      <w:pPr>
        <w:tabs>
          <w:tab w:val="left" w:pos="993"/>
        </w:tabs>
        <w:ind w:firstLine="709"/>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 noteikt, ka </w:t>
      </w:r>
      <w:r w:rsidR="00743931" w:rsidRPr="007D1949">
        <w:rPr>
          <w:rFonts w:ascii="Times New Roman" w:eastAsia="Times New Roman" w:hAnsi="Times New Roman" w:cs="Times New Roman"/>
          <w:sz w:val="24"/>
          <w:szCs w:val="24"/>
          <w:lang w:eastAsia="lv-LV"/>
        </w:rPr>
        <w:t>Telpās</w:t>
      </w:r>
      <w:r w:rsidRPr="007D1949">
        <w:rPr>
          <w:rFonts w:ascii="Times New Roman" w:eastAsia="Times New Roman" w:hAnsi="Times New Roman" w:cs="Times New Roman"/>
          <w:sz w:val="24"/>
          <w:szCs w:val="24"/>
          <w:lang w:eastAsia="lv-LV"/>
        </w:rPr>
        <w:t xml:space="preserve"> dzīvojošajām personām tiek nodrošināts Aprūpes mājās pakalpojuma piektais līmenis. </w:t>
      </w:r>
    </w:p>
    <w:p w:rsidR="00E43C7D" w:rsidRPr="007D1949" w:rsidRDefault="00E43C7D"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91DE2" w:rsidRPr="007D1949" w:rsidRDefault="00491DE2" w:rsidP="00491DE2">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491DE2" w:rsidRPr="007D1949" w:rsidRDefault="00491DE2" w:rsidP="00491DE2">
      <w:pPr>
        <w:ind w:right="98"/>
        <w:jc w:val="both"/>
        <w:rPr>
          <w:rFonts w:ascii="Times New Roman" w:eastAsia="Times New Roman" w:hAnsi="Times New Roman" w:cs="Times New Roman"/>
          <w:sz w:val="20"/>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42479E" w:rsidRPr="007D1949" w:rsidRDefault="0042479E" w:rsidP="00AC7A65">
      <w:pPr>
        <w:jc w:val="both"/>
        <w:rPr>
          <w:rFonts w:ascii="Times New Roman" w:eastAsia="Times New Roman" w:hAnsi="Times New Roman" w:cs="Times New Roman"/>
          <w:sz w:val="24"/>
          <w:szCs w:val="20"/>
          <w:lang w:eastAsia="lv-LV"/>
        </w:rPr>
      </w:pPr>
    </w:p>
    <w:p w:rsidR="007E040C" w:rsidRPr="007D1949" w:rsidRDefault="007E040C" w:rsidP="00AC7A65">
      <w:pPr>
        <w:jc w:val="both"/>
        <w:rPr>
          <w:rFonts w:ascii="Times New Roman" w:eastAsia="Times New Roman" w:hAnsi="Times New Roman" w:cs="Times New Roman"/>
          <w:sz w:val="24"/>
          <w:szCs w:val="20"/>
          <w:lang w:eastAsia="lv-LV"/>
        </w:rPr>
      </w:pPr>
    </w:p>
    <w:p w:rsidR="00491DE2" w:rsidRPr="007D1949" w:rsidRDefault="00491DE2" w:rsidP="00491DE2">
      <w:pPr>
        <w:jc w:val="right"/>
        <w:rPr>
          <w:rFonts w:ascii="Times New Roman" w:eastAsia="Calibri" w:hAnsi="Times New Roman" w:cs="Times New Roman"/>
          <w:sz w:val="20"/>
          <w:szCs w:val="20"/>
        </w:rPr>
      </w:pPr>
    </w:p>
    <w:p w:rsidR="00E43C7D" w:rsidRPr="007D1949" w:rsidRDefault="00E43C7D" w:rsidP="00AC7A65">
      <w:pPr>
        <w:rPr>
          <w:rFonts w:ascii="Calibri" w:eastAsia="Calibri" w:hAnsi="Calibri" w:cs="Times New Roman"/>
        </w:rPr>
      </w:pPr>
    </w:p>
    <w:p w:rsidR="004029D5" w:rsidRPr="007D1949" w:rsidRDefault="004029D5" w:rsidP="00AC7A65">
      <w:pPr>
        <w:jc w:val="center"/>
        <w:rPr>
          <w:rFonts w:ascii="Times New Roman" w:eastAsia="Times New Roman" w:hAnsi="Times New Roman" w:cs="Times New Roman"/>
          <w:b/>
          <w:sz w:val="24"/>
          <w:szCs w:val="24"/>
          <w:lang w:eastAsia="lv-LV"/>
        </w:rPr>
      </w:pPr>
    </w:p>
    <w:p w:rsidR="009B659E" w:rsidRPr="007D1949" w:rsidRDefault="009B659E" w:rsidP="00AC7A65">
      <w:pPr>
        <w:jc w:val="both"/>
        <w:rPr>
          <w:rFonts w:ascii="Times New Roman" w:eastAsia="Calibri" w:hAnsi="Times New Roman" w:cs="Times New Roman"/>
          <w:sz w:val="20"/>
          <w:szCs w:val="24"/>
          <w:lang w:eastAsia="lv-LV"/>
        </w:rPr>
      </w:pPr>
    </w:p>
    <w:p w:rsidR="00310F5F" w:rsidRPr="007D1949" w:rsidRDefault="00310F5F" w:rsidP="00AC7A65">
      <w:pPr>
        <w:jc w:val="center"/>
        <w:rPr>
          <w:rFonts w:ascii="Times New Roman" w:eastAsia="Times New Roman" w:hAnsi="Times New Roman" w:cs="Times New Roman"/>
          <w:b/>
          <w:sz w:val="24"/>
          <w:szCs w:val="24"/>
          <w:lang w:eastAsia="lv-LV"/>
        </w:rPr>
      </w:pPr>
    </w:p>
    <w:p w:rsidR="006C3F0C" w:rsidRDefault="006C3F0C">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br w:type="page"/>
      </w:r>
    </w:p>
    <w:p w:rsidR="00310F5F" w:rsidRPr="007D1949" w:rsidRDefault="00310F5F"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lastRenderedPageBreak/>
        <w:t>L Ē M U M S</w:t>
      </w:r>
    </w:p>
    <w:p w:rsidR="00310F5F" w:rsidRPr="007D1949" w:rsidRDefault="00310F5F"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310F5F" w:rsidRPr="007D1949" w:rsidRDefault="00310F5F"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925712" w:rsidRPr="007D1949">
        <w:rPr>
          <w:rFonts w:ascii="Times New Roman" w:eastAsia="Times New Roman" w:hAnsi="Times New Roman" w:cs="Times New Roman"/>
          <w:sz w:val="24"/>
          <w:szCs w:val="24"/>
          <w:lang w:eastAsia="lv-LV"/>
        </w:rPr>
        <w:t>4</w:t>
      </w:r>
      <w:r w:rsidR="00491DE2" w:rsidRPr="007D1949">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w:t>
      </w:r>
    </w:p>
    <w:p w:rsidR="00310F5F" w:rsidRPr="007D1949" w:rsidRDefault="00310F5F" w:rsidP="00AC7A65">
      <w:pPr>
        <w:tabs>
          <w:tab w:val="left" w:pos="7923"/>
        </w:tabs>
        <w:jc w:val="right"/>
        <w:rPr>
          <w:rFonts w:ascii="Times New Roman" w:eastAsia="Times New Roman" w:hAnsi="Times New Roman" w:cs="Times New Roman"/>
          <w:sz w:val="24"/>
          <w:szCs w:val="24"/>
          <w:lang w:eastAsia="lv-LV"/>
        </w:rPr>
      </w:pPr>
    </w:p>
    <w:p w:rsidR="00310F5F" w:rsidRPr="007D1949" w:rsidRDefault="00310F5F" w:rsidP="00AC7A65">
      <w:pPr>
        <w:ind w:right="-766"/>
        <w:jc w:val="center"/>
        <w:rPr>
          <w:rFonts w:ascii="Times New Roman" w:eastAsia="Times New Roman" w:hAnsi="Times New Roman" w:cs="Times New Roman"/>
          <w:sz w:val="24"/>
          <w:szCs w:val="24"/>
          <w:lang w:eastAsia="lv-LV"/>
        </w:rPr>
      </w:pPr>
    </w:p>
    <w:p w:rsidR="00310F5F" w:rsidRPr="007D1949" w:rsidRDefault="00310F5F" w:rsidP="00AC7A65">
      <w:pPr>
        <w:keepNext/>
        <w:outlineLvl w:val="0"/>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Par nedzīvojamo telpu iznomāšanu</w:t>
      </w:r>
    </w:p>
    <w:p w:rsidR="00310F5F" w:rsidRPr="007D1949" w:rsidRDefault="00310F5F" w:rsidP="00AC7A65">
      <w:pPr>
        <w:jc w:val="both"/>
        <w:rPr>
          <w:rFonts w:ascii="Times New Roman" w:eastAsia="Times New Roman" w:hAnsi="Times New Roman" w:cs="Times New Roman"/>
          <w:sz w:val="24"/>
          <w:szCs w:val="24"/>
          <w:lang w:eastAsia="lv-LV"/>
        </w:rPr>
      </w:pPr>
    </w:p>
    <w:p w:rsidR="00310F5F" w:rsidRPr="007D1949" w:rsidRDefault="00310F5F" w:rsidP="00AC7A65">
      <w:pPr>
        <w:jc w:val="both"/>
        <w:rPr>
          <w:rFonts w:ascii="Times New Roman" w:eastAsia="Times New Roman" w:hAnsi="Times New Roman" w:cs="Times New Roman"/>
          <w:sz w:val="24"/>
          <w:szCs w:val="24"/>
          <w:lang w:eastAsia="lv-LV"/>
        </w:rPr>
      </w:pP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Tukuma Mākslas skola (turpmāk – Mākslas skola) (reģistrācijas Nr.4375902491, adrese Lielajā ielā 7, Tukumā, Tukuma novadā) 12.11.2015. iesniegumā Nr.6879 lūdz pagarināt nedzīvojamo telpu Lielajā ielā 25, Tukumā, Tukuma novadā, 19.10.2009. nomas līguma Nr.14 termiņu vismaz līdz 2022.gadam, sakarā ar Mākslas skolas akreditāciju.</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Dome konstatē, ka nomnieks Mākslas skola izmanto nedzīvojamās telpas 569,78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platībā, t.sk.20,9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noliktavas telpas Lielajā ielā 25, Tukumā, Tukuma novadā, Mākslas skolas vajadzībām. Nomas līgums ir spēkā līdz 04.09.2019.</w:t>
      </w:r>
    </w:p>
    <w:p w:rsidR="00310F5F" w:rsidRPr="007D1949" w:rsidRDefault="00310F5F" w:rsidP="00AC7A65">
      <w:pPr>
        <w:ind w:right="9"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likuma „Par pašvaldībām“ 21.panta pirmās daļas 27.punktu, likuma „Par nekustamā īpašuma nodokli“ 2.panta septīto daļu, Ministru kabineta 08.06.2010. noteikumu Nr.515 „Noteikumi par valsts un pašvaldību mantas iznomāšanas kārtību, nomas maksas noteikšanas metodiku un nomas līguma tipveida nosacījumiem” 4.4.apakšpunktu, 7.punktu un 74.punktu:</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pagarināt nedzīvojamo telpu ar kopējo platību 569,78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platībā, t.sk.20,9 m</w:t>
      </w:r>
      <w:r w:rsidRPr="007D1949">
        <w:rPr>
          <w:rFonts w:ascii="Times New Roman" w:eastAsia="Times New Roman" w:hAnsi="Times New Roman" w:cs="Times New Roman"/>
          <w:sz w:val="24"/>
          <w:szCs w:val="24"/>
          <w:vertAlign w:val="superscript"/>
          <w:lang w:eastAsia="lv-LV"/>
        </w:rPr>
        <w:t>2</w:t>
      </w:r>
      <w:r w:rsidRPr="007D1949">
        <w:rPr>
          <w:rFonts w:ascii="Times New Roman" w:eastAsia="Times New Roman" w:hAnsi="Times New Roman" w:cs="Times New Roman"/>
          <w:sz w:val="24"/>
          <w:szCs w:val="24"/>
          <w:lang w:eastAsia="lv-LV"/>
        </w:rPr>
        <w:t xml:space="preserve"> noliktavas telpas, Lielajā ielā 25, Tukumā, Tukuma novadā, 19.10.2009. nedzīvojamo telpu nomas līguma Nr.14 termiņu ar </w:t>
      </w:r>
      <w:r w:rsidRPr="007D1949">
        <w:rPr>
          <w:rFonts w:ascii="Times New Roman" w:eastAsia="Times New Roman" w:hAnsi="Times New Roman" w:cs="Times New Roman"/>
          <w:b/>
          <w:sz w:val="24"/>
          <w:szCs w:val="24"/>
          <w:lang w:eastAsia="lv-LV"/>
        </w:rPr>
        <w:t>Tukuma Mākslas skolu</w:t>
      </w:r>
      <w:r w:rsidRPr="007D1949">
        <w:rPr>
          <w:rFonts w:ascii="Times New Roman" w:eastAsia="Times New Roman" w:hAnsi="Times New Roman" w:cs="Times New Roman"/>
          <w:sz w:val="24"/>
          <w:szCs w:val="24"/>
          <w:lang w:eastAsia="lv-LV"/>
        </w:rPr>
        <w:t xml:space="preserve"> līdz 2022.gada 31.decembrim,</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 noteikt nomas maksu 2,82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par 1 m</w:t>
      </w:r>
      <w:r w:rsidRPr="007D1949">
        <w:rPr>
          <w:rFonts w:ascii="Times New Roman" w:eastAsia="Times New Roman" w:hAnsi="Times New Roman" w:cs="Times New Roman"/>
          <w:sz w:val="24"/>
          <w:szCs w:val="24"/>
          <w:vertAlign w:val="superscript"/>
          <w:lang w:eastAsia="lv-LV"/>
        </w:rPr>
        <w:t xml:space="preserve">2 </w:t>
      </w:r>
      <w:r w:rsidRPr="007D1949">
        <w:rPr>
          <w:rFonts w:ascii="Times New Roman" w:eastAsia="Times New Roman" w:hAnsi="Times New Roman" w:cs="Times New Roman"/>
          <w:sz w:val="24"/>
          <w:szCs w:val="24"/>
          <w:lang w:eastAsia="lv-LV"/>
        </w:rPr>
        <w:t>(bez PVN) mēnesī,</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3. papildus noteiktajai nomas maksai tiek aprēķināts nekustamā īpašuma nodoklis par kārtējo taksācijas gadu;</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4. atbrīvot Tukuma Mākslas skolu no 2. un 3.punktā noteiktās maksas sakarā ar to, ka telpas tiek izmantotas pašvaldības institūcijas vajadzībām;</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 atsevišķi no nomas maksas nomniekam jāveic maksa par patērēto elektroenerģiju un saņemtajiem komunālajiem pakalpojumiem;</w:t>
      </w:r>
    </w:p>
    <w:p w:rsidR="00310F5F" w:rsidRPr="007D1949" w:rsidRDefault="00310F5F"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 uzdot SIA „Tukuma nami” līdz 14.12.2015. sagatavot vienošanos par izmaiņām nedzīvojamo telpu nomas līgumā, nemainot pārējos līguma nosacījumus.</w:t>
      </w:r>
    </w:p>
    <w:p w:rsidR="00310F5F" w:rsidRPr="007D1949" w:rsidRDefault="00310F5F" w:rsidP="00AC7A65">
      <w:pPr>
        <w:ind w:firstLine="720"/>
        <w:jc w:val="both"/>
        <w:rPr>
          <w:rFonts w:ascii="Times New Roman" w:eastAsia="Times New Roman" w:hAnsi="Times New Roman" w:cs="Times New Roman"/>
          <w:i/>
          <w:sz w:val="24"/>
          <w:szCs w:val="24"/>
          <w:lang w:eastAsia="lv-LV"/>
        </w:rPr>
      </w:pPr>
      <w:r w:rsidRPr="007D1949">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310F5F" w:rsidRPr="007D1949" w:rsidRDefault="00310F5F" w:rsidP="00AC7A65">
      <w:pPr>
        <w:jc w:val="both"/>
        <w:rPr>
          <w:rFonts w:ascii="Times New Roman" w:eastAsia="Times New Roman" w:hAnsi="Times New Roman" w:cs="Arial"/>
          <w:sz w:val="20"/>
          <w:szCs w:val="24"/>
          <w:lang w:eastAsia="lv-LV" w:bidi="lo-LA"/>
        </w:rPr>
      </w:pPr>
    </w:p>
    <w:p w:rsidR="00491DE2" w:rsidRPr="007D1949" w:rsidRDefault="00491DE2" w:rsidP="00AC7A65">
      <w:pPr>
        <w:jc w:val="both"/>
        <w:rPr>
          <w:rFonts w:ascii="Times New Roman" w:eastAsia="Times New Roman" w:hAnsi="Times New Roman" w:cs="Arial"/>
          <w:sz w:val="20"/>
          <w:szCs w:val="24"/>
          <w:lang w:eastAsia="lv-LV" w:bidi="lo-LA"/>
        </w:rPr>
      </w:pPr>
    </w:p>
    <w:p w:rsidR="00310F5F" w:rsidRPr="007D1949" w:rsidRDefault="00310F5F" w:rsidP="00AC7A65">
      <w:pPr>
        <w:jc w:val="both"/>
        <w:rPr>
          <w:rFonts w:ascii="Times New Roman" w:eastAsia="Times New Roman" w:hAnsi="Times New Roman" w:cs="Arial"/>
          <w:sz w:val="20"/>
          <w:szCs w:val="24"/>
          <w:lang w:eastAsia="lv-LV" w:bidi="lo-LA"/>
        </w:rPr>
      </w:pPr>
    </w:p>
    <w:p w:rsidR="00491DE2" w:rsidRPr="007D1949" w:rsidRDefault="00491DE2" w:rsidP="00491DE2">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491DE2" w:rsidRPr="007D1949" w:rsidRDefault="00491DE2" w:rsidP="00491DE2">
      <w:pPr>
        <w:ind w:right="98"/>
        <w:jc w:val="both"/>
        <w:rPr>
          <w:rFonts w:ascii="Times New Roman" w:eastAsia="Times New Roman" w:hAnsi="Times New Roman" w:cs="Times New Roman"/>
          <w:sz w:val="20"/>
          <w:szCs w:val="20"/>
          <w:lang w:eastAsia="lv-LV"/>
        </w:rPr>
      </w:pPr>
    </w:p>
    <w:p w:rsidR="00491DE2" w:rsidRPr="007D1949" w:rsidRDefault="00491DE2" w:rsidP="00491DE2">
      <w:pPr>
        <w:jc w:val="right"/>
        <w:rPr>
          <w:rFonts w:ascii="Times New Roman" w:eastAsia="Times New Roman" w:hAnsi="Times New Roman" w:cs="Times New Roman"/>
          <w:sz w:val="24"/>
          <w:szCs w:val="24"/>
        </w:rPr>
      </w:pPr>
    </w:p>
    <w:p w:rsidR="00491DE2" w:rsidRPr="007D1949" w:rsidRDefault="00491DE2" w:rsidP="00491DE2">
      <w:pPr>
        <w:jc w:val="right"/>
        <w:rPr>
          <w:rFonts w:ascii="Times New Roman" w:eastAsia="Times New Roman" w:hAnsi="Times New Roman" w:cs="Times New Roman"/>
          <w:sz w:val="24"/>
          <w:szCs w:val="24"/>
        </w:rPr>
      </w:pPr>
    </w:p>
    <w:p w:rsidR="00491DE2" w:rsidRPr="007D1949" w:rsidRDefault="00491DE2" w:rsidP="00491DE2">
      <w:pPr>
        <w:jc w:val="right"/>
        <w:rPr>
          <w:rFonts w:ascii="Times New Roman" w:eastAsia="Times New Roman" w:hAnsi="Times New Roman" w:cs="Times New Roman"/>
          <w:sz w:val="24"/>
          <w:szCs w:val="24"/>
        </w:rPr>
      </w:pPr>
    </w:p>
    <w:p w:rsidR="00491DE2" w:rsidRPr="007D1949" w:rsidRDefault="00491DE2" w:rsidP="00491DE2">
      <w:pPr>
        <w:jc w:val="right"/>
        <w:rPr>
          <w:rFonts w:ascii="Times New Roman" w:eastAsia="Times New Roman" w:hAnsi="Times New Roman" w:cs="Times New Roman"/>
          <w:sz w:val="24"/>
          <w:szCs w:val="24"/>
        </w:rPr>
      </w:pPr>
    </w:p>
    <w:p w:rsidR="00491DE2" w:rsidRPr="007D1949" w:rsidRDefault="00491DE2" w:rsidP="00491DE2">
      <w:pPr>
        <w:jc w:val="right"/>
        <w:rPr>
          <w:rFonts w:ascii="Times New Roman" w:eastAsia="Times New Roman" w:hAnsi="Times New Roman" w:cs="Times New Roman"/>
          <w:sz w:val="24"/>
          <w:szCs w:val="24"/>
        </w:rPr>
      </w:pPr>
    </w:p>
    <w:p w:rsidR="00310F5F" w:rsidRPr="007D1949" w:rsidRDefault="00310F5F" w:rsidP="00AC7A65">
      <w:pPr>
        <w:keepNext/>
        <w:ind w:right="-341"/>
        <w:jc w:val="both"/>
        <w:outlineLvl w:val="0"/>
        <w:rPr>
          <w:rFonts w:ascii="Times New Roman" w:eastAsia="Times New Roman" w:hAnsi="Times New Roman" w:cs="Times New Roman"/>
          <w:b/>
          <w:sz w:val="24"/>
          <w:szCs w:val="24"/>
        </w:rPr>
      </w:pPr>
    </w:p>
    <w:p w:rsidR="00491DE2" w:rsidRPr="007D1949" w:rsidRDefault="00491DE2" w:rsidP="00491DE2">
      <w:pPr>
        <w:keepNext/>
        <w:ind w:right="-1"/>
        <w:jc w:val="right"/>
        <w:outlineLvl w:val="0"/>
        <w:rPr>
          <w:rFonts w:ascii="Times New Roman" w:eastAsia="Times New Roman" w:hAnsi="Times New Roman" w:cs="Times New Roman"/>
          <w:sz w:val="20"/>
          <w:szCs w:val="20"/>
        </w:rPr>
      </w:pPr>
    </w:p>
    <w:p w:rsidR="00491DE2" w:rsidRPr="007D1949" w:rsidRDefault="00491DE2" w:rsidP="00AC7A65">
      <w:pPr>
        <w:keepNext/>
        <w:ind w:right="-1"/>
        <w:jc w:val="center"/>
        <w:outlineLvl w:val="0"/>
        <w:rPr>
          <w:rFonts w:ascii="Times New Roman" w:eastAsia="Times New Roman" w:hAnsi="Times New Roman" w:cs="Times New Roman"/>
          <w:b/>
          <w:sz w:val="24"/>
          <w:szCs w:val="24"/>
        </w:rPr>
      </w:pPr>
    </w:p>
    <w:p w:rsidR="00491DE2" w:rsidRPr="007D1949" w:rsidRDefault="00491DE2" w:rsidP="00AC7A65">
      <w:pPr>
        <w:keepNext/>
        <w:ind w:right="-1"/>
        <w:jc w:val="center"/>
        <w:outlineLvl w:val="0"/>
        <w:rPr>
          <w:rFonts w:ascii="Times New Roman" w:eastAsia="Times New Roman" w:hAnsi="Times New Roman" w:cs="Times New Roman"/>
          <w:b/>
          <w:sz w:val="24"/>
          <w:szCs w:val="24"/>
        </w:rPr>
      </w:pPr>
    </w:p>
    <w:p w:rsidR="00491DE2" w:rsidRDefault="00491DE2" w:rsidP="00AC7A65">
      <w:pPr>
        <w:keepNext/>
        <w:ind w:right="-1"/>
        <w:jc w:val="center"/>
        <w:outlineLvl w:val="0"/>
        <w:rPr>
          <w:rFonts w:ascii="Times New Roman" w:eastAsia="Times New Roman" w:hAnsi="Times New Roman" w:cs="Times New Roman"/>
          <w:b/>
          <w:sz w:val="24"/>
          <w:szCs w:val="24"/>
        </w:rPr>
      </w:pPr>
    </w:p>
    <w:p w:rsidR="00F830A1" w:rsidRPr="007D1949" w:rsidRDefault="00F830A1" w:rsidP="00AC7A65">
      <w:pPr>
        <w:keepNext/>
        <w:ind w:right="-1"/>
        <w:jc w:val="center"/>
        <w:outlineLvl w:val="0"/>
        <w:rPr>
          <w:rFonts w:ascii="Times New Roman" w:eastAsia="Times New Roman" w:hAnsi="Times New Roman" w:cs="Times New Roman"/>
          <w:b/>
          <w:sz w:val="24"/>
          <w:szCs w:val="24"/>
        </w:rPr>
      </w:pPr>
    </w:p>
    <w:p w:rsidR="006C3F0C" w:rsidRDefault="006C3F0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91DE2" w:rsidRPr="007D1949" w:rsidRDefault="00491DE2" w:rsidP="00491DE2">
      <w:pPr>
        <w:keepNext/>
        <w:ind w:right="-1"/>
        <w:jc w:val="right"/>
        <w:outlineLvl w:val="0"/>
        <w:rPr>
          <w:rFonts w:ascii="Times New Roman" w:eastAsia="Times New Roman" w:hAnsi="Times New Roman" w:cs="Times New Roman"/>
          <w:sz w:val="20"/>
          <w:szCs w:val="20"/>
        </w:rPr>
      </w:pPr>
    </w:p>
    <w:p w:rsidR="00491DE2" w:rsidRPr="007D1949" w:rsidRDefault="00491DE2" w:rsidP="00491DE2">
      <w:pPr>
        <w:keepNext/>
        <w:ind w:right="-1"/>
        <w:jc w:val="right"/>
        <w:outlineLvl w:val="0"/>
        <w:rPr>
          <w:rFonts w:ascii="Times New Roman" w:eastAsia="Times New Roman" w:hAnsi="Times New Roman" w:cs="Times New Roman"/>
          <w:sz w:val="20"/>
          <w:szCs w:val="20"/>
        </w:rPr>
      </w:pPr>
    </w:p>
    <w:p w:rsidR="00491DE2" w:rsidRPr="007D1949" w:rsidRDefault="00491DE2" w:rsidP="00491DE2">
      <w:pPr>
        <w:keepNext/>
        <w:ind w:right="-1"/>
        <w:jc w:val="right"/>
        <w:outlineLvl w:val="0"/>
        <w:rPr>
          <w:rFonts w:ascii="Times New Roman" w:eastAsia="Times New Roman" w:hAnsi="Times New Roman" w:cs="Times New Roman"/>
          <w:sz w:val="20"/>
          <w:szCs w:val="20"/>
        </w:rPr>
      </w:pPr>
    </w:p>
    <w:p w:rsidR="00491DE2" w:rsidRPr="007D1949" w:rsidRDefault="00491DE2" w:rsidP="00491DE2">
      <w:pPr>
        <w:keepNext/>
        <w:ind w:right="-1"/>
        <w:jc w:val="right"/>
        <w:outlineLvl w:val="0"/>
        <w:rPr>
          <w:rFonts w:ascii="Times New Roman" w:eastAsia="Times New Roman" w:hAnsi="Times New Roman" w:cs="Times New Roman"/>
          <w:sz w:val="20"/>
          <w:szCs w:val="20"/>
        </w:rPr>
      </w:pPr>
    </w:p>
    <w:p w:rsidR="008A40BB" w:rsidRPr="007D1949" w:rsidRDefault="008A40BB" w:rsidP="00AC7A65">
      <w:pPr>
        <w:ind w:left="4320" w:firstLine="720"/>
        <w:rPr>
          <w:rFonts w:ascii="Times New Roman" w:eastAsia="Times New Roman" w:hAnsi="Times New Roman" w:cs="Times New Roman"/>
          <w:sz w:val="20"/>
          <w:szCs w:val="20"/>
          <w:lang w:eastAsia="lv-LV"/>
        </w:rPr>
      </w:pPr>
    </w:p>
    <w:p w:rsidR="00212F7A" w:rsidRPr="007D1949" w:rsidRDefault="00212F7A"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212F7A" w:rsidRPr="007D1949" w:rsidRDefault="00212F7A"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212F7A" w:rsidRPr="007D1949" w:rsidRDefault="00212F7A"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925712" w:rsidRPr="007D1949">
        <w:rPr>
          <w:rFonts w:ascii="Times New Roman" w:eastAsia="Times New Roman" w:hAnsi="Times New Roman" w:cs="Times New Roman"/>
          <w:sz w:val="24"/>
          <w:szCs w:val="24"/>
          <w:lang w:eastAsia="lv-LV"/>
        </w:rPr>
        <w:t>4</w:t>
      </w:r>
      <w:r w:rsidR="00491DE2" w:rsidRPr="007D1949">
        <w:rPr>
          <w:rFonts w:ascii="Times New Roman" w:eastAsia="Times New Roman" w:hAnsi="Times New Roman" w:cs="Times New Roman"/>
          <w:sz w:val="24"/>
          <w:szCs w:val="24"/>
          <w:lang w:eastAsia="lv-LV"/>
        </w:rPr>
        <w:t>6</w:t>
      </w:r>
      <w:r w:rsidRPr="007D1949">
        <w:rPr>
          <w:rFonts w:ascii="Times New Roman" w:eastAsia="Times New Roman" w:hAnsi="Times New Roman" w:cs="Times New Roman"/>
          <w:sz w:val="24"/>
          <w:szCs w:val="24"/>
          <w:lang w:eastAsia="lv-LV"/>
        </w:rPr>
        <w:t>.§.</w:t>
      </w:r>
    </w:p>
    <w:p w:rsidR="008A40BB" w:rsidRPr="007D1949" w:rsidRDefault="008A40BB" w:rsidP="00AC7A65">
      <w:pPr>
        <w:rPr>
          <w:rFonts w:ascii="Times New Roman" w:eastAsia="Times New Roman" w:hAnsi="Times New Roman" w:cs="Times New Roman"/>
          <w:b/>
          <w:sz w:val="24"/>
          <w:szCs w:val="24"/>
          <w:lang w:eastAsia="lv-LV"/>
        </w:rPr>
      </w:pPr>
    </w:p>
    <w:p w:rsidR="00EF1640" w:rsidRPr="007D1949" w:rsidRDefault="00EF1640" w:rsidP="00AC7A65">
      <w:pPr>
        <w:rPr>
          <w:rFonts w:ascii="Times New Roman" w:eastAsia="Times New Roman" w:hAnsi="Times New Roman" w:cs="Times New Roman"/>
          <w:b/>
          <w:sz w:val="24"/>
          <w:szCs w:val="24"/>
          <w:lang w:eastAsia="lv-LV"/>
        </w:rPr>
      </w:pPr>
    </w:p>
    <w:p w:rsidR="008A40BB" w:rsidRPr="007D1949" w:rsidRDefault="008A40BB"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Par Tukuma novada pašvaldības aģentūras</w:t>
      </w:r>
    </w:p>
    <w:p w:rsidR="008A40BB" w:rsidRPr="007D1949" w:rsidRDefault="008A40BB"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„Tukuma novada sociālais dienests”</w:t>
      </w:r>
    </w:p>
    <w:p w:rsidR="008A40BB" w:rsidRPr="007D1949" w:rsidRDefault="008A40BB"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bezcerīgo debitoru parādu norakstīšanu </w:t>
      </w:r>
    </w:p>
    <w:p w:rsidR="008A40BB" w:rsidRPr="007D1949" w:rsidRDefault="008A40BB" w:rsidP="00AC7A65">
      <w:pPr>
        <w:jc w:val="both"/>
        <w:rPr>
          <w:rFonts w:ascii="Times New Roman" w:eastAsia="Times New Roman" w:hAnsi="Times New Roman" w:cs="Times New Roman"/>
          <w:i/>
          <w:sz w:val="24"/>
          <w:szCs w:val="24"/>
        </w:rPr>
      </w:pPr>
    </w:p>
    <w:p w:rsidR="008A40BB" w:rsidRPr="007D1949" w:rsidRDefault="008A40BB" w:rsidP="00AC7A65">
      <w:pPr>
        <w:jc w:val="both"/>
        <w:rPr>
          <w:rFonts w:ascii="Times New Roman" w:eastAsia="Times New Roman" w:hAnsi="Times New Roman" w:cs="Times New Roman"/>
          <w:i/>
          <w:sz w:val="24"/>
          <w:szCs w:val="24"/>
        </w:rPr>
      </w:pPr>
    </w:p>
    <w:p w:rsidR="008A40BB" w:rsidRPr="007D1949" w:rsidRDefault="008A40BB" w:rsidP="00AC7A65">
      <w:pPr>
        <w:rPr>
          <w:rFonts w:ascii="Times New Roman" w:eastAsia="Times New Roman" w:hAnsi="Times New Roman" w:cs="Times New Roman"/>
          <w:sz w:val="24"/>
          <w:szCs w:val="24"/>
          <w:lang w:eastAsia="lv-LV"/>
        </w:rPr>
      </w:pPr>
    </w:p>
    <w:p w:rsidR="008A40BB" w:rsidRPr="007D1949" w:rsidRDefault="008A40BB"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 Pamatojoties uz Ministru kabineta 2009.gada 15.decembra</w:t>
      </w:r>
      <w:r w:rsidR="00B6346C" w:rsidRPr="007D1949">
        <w:rPr>
          <w:rFonts w:ascii="Times New Roman" w:eastAsia="Times New Roman" w:hAnsi="Times New Roman" w:cs="Times New Roman"/>
          <w:sz w:val="24"/>
          <w:szCs w:val="24"/>
          <w:lang w:eastAsia="lv-LV"/>
        </w:rPr>
        <w:t xml:space="preserve"> noteikumu Nr.1486</w:t>
      </w:r>
      <w:r w:rsidRPr="007D1949">
        <w:rPr>
          <w:rFonts w:ascii="Times New Roman" w:eastAsia="Times New Roman" w:hAnsi="Times New Roman" w:cs="Times New Roman"/>
          <w:sz w:val="24"/>
          <w:szCs w:val="24"/>
          <w:lang w:eastAsia="lv-LV"/>
        </w:rPr>
        <w:t xml:space="preserve"> “Kārtība, kādā budžeta iestādes kārto grāmatvedības uzskaiti” 100.punktu “</w:t>
      </w:r>
      <w:r w:rsidRPr="007D1949">
        <w:rPr>
          <w:rFonts w:ascii="Times New Roman" w:eastAsia="Times New Roman" w:hAnsi="Times New Roman" w:cs="Times New Roman"/>
          <w:i/>
          <w:sz w:val="24"/>
          <w:szCs w:val="24"/>
          <w:lang w:eastAsia="lv-LV"/>
        </w:rPr>
        <w:t>Prasības, kuru piedziņa saskaņā ar tiesību normām ir neiespējama, jo parādnieks ir likvidēts vai miris [...], izslē</w:t>
      </w:r>
      <w:r w:rsidR="00B6346C" w:rsidRPr="007D1949">
        <w:rPr>
          <w:rFonts w:ascii="Times New Roman" w:eastAsia="Times New Roman" w:hAnsi="Times New Roman" w:cs="Times New Roman"/>
          <w:i/>
          <w:sz w:val="24"/>
          <w:szCs w:val="24"/>
          <w:lang w:eastAsia="lv-LV"/>
        </w:rPr>
        <w:t>dz</w:t>
      </w:r>
      <w:r w:rsidRPr="007D1949">
        <w:rPr>
          <w:rFonts w:ascii="Times New Roman" w:eastAsia="Times New Roman" w:hAnsi="Times New Roman" w:cs="Times New Roman"/>
          <w:i/>
          <w:sz w:val="24"/>
          <w:szCs w:val="24"/>
          <w:lang w:eastAsia="lv-LV"/>
        </w:rPr>
        <w:t xml:space="preserve"> no uzskaites un atzīst pārej</w:t>
      </w:r>
      <w:r w:rsidR="00B6346C" w:rsidRPr="007D1949">
        <w:rPr>
          <w:rFonts w:ascii="Times New Roman" w:eastAsia="Times New Roman" w:hAnsi="Times New Roman" w:cs="Times New Roman"/>
          <w:i/>
          <w:sz w:val="24"/>
          <w:szCs w:val="24"/>
          <w:lang w:eastAsia="lv-LV"/>
        </w:rPr>
        <w:t>o</w:t>
      </w:r>
      <w:r w:rsidRPr="007D1949">
        <w:rPr>
          <w:rFonts w:ascii="Times New Roman" w:eastAsia="Times New Roman" w:hAnsi="Times New Roman" w:cs="Times New Roman"/>
          <w:i/>
          <w:sz w:val="24"/>
          <w:szCs w:val="24"/>
          <w:lang w:eastAsia="lv-LV"/>
        </w:rPr>
        <w:t>s izdevumos [...]</w:t>
      </w:r>
      <w:r w:rsidRPr="007D1949">
        <w:rPr>
          <w:rFonts w:ascii="Times New Roman" w:eastAsia="Times New Roman" w:hAnsi="Times New Roman" w:cs="Times New Roman"/>
          <w:sz w:val="24"/>
          <w:szCs w:val="24"/>
          <w:lang w:eastAsia="lv-LV"/>
        </w:rPr>
        <w:t xml:space="preserve">”, Tukuma novada Domes 2010.gada 1.novembra noteikumu Nr.21 „Grāmatvedības uzskaites politika” 236.punktu, lai atspoguļotu Tukuma novada pašvaldības aģentūras „Tukuma novada sociālais dienests” patieso finansiālo stāvokli 2015.gada finanšu gada pārskatā, atļaut norakstīt no konta: 2319 „Pārejas prasības pret pircējiem un pasūtītājiem”, 2399 „Uzkrājumi pārējām prasībām”, šādus bezcerīgos debitoru parādus 119,06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apmērā:</w:t>
      </w:r>
    </w:p>
    <w:p w:rsidR="008A40BB" w:rsidRPr="007D1949" w:rsidRDefault="008A40BB" w:rsidP="00AC7A65">
      <w:pPr>
        <w:rPr>
          <w:rFonts w:ascii="Times New Roman" w:eastAsia="Times New Roman" w:hAnsi="Times New Roman" w:cs="Times New Roman"/>
          <w:sz w:val="24"/>
          <w:szCs w:val="24"/>
          <w:lang w:eastAsia="lv-LV"/>
        </w:rPr>
      </w:pPr>
    </w:p>
    <w:p w:rsidR="008A40BB" w:rsidRPr="007D1949" w:rsidRDefault="008A40BB" w:rsidP="00AC7A65">
      <w:pPr>
        <w:rPr>
          <w:rFonts w:ascii="Times New Roman" w:eastAsia="Times New Roman" w:hAnsi="Times New Roman" w:cs="Times New Roman"/>
          <w:sz w:val="24"/>
          <w:szCs w:val="24"/>
          <w:lang w:eastAsia="lv-LV"/>
        </w:rPr>
      </w:pPr>
    </w:p>
    <w:p w:rsidR="008A40BB" w:rsidRPr="007D1949" w:rsidRDefault="008A40BB" w:rsidP="00AC7A65">
      <w:pPr>
        <w:rPr>
          <w:rFonts w:ascii="Times New Roman" w:eastAsia="Times New Roman" w:hAnsi="Times New Roman" w:cs="Times New Roman"/>
          <w:sz w:val="24"/>
          <w:szCs w:val="24"/>
          <w:lang w:eastAsia="lv-LV"/>
        </w:rPr>
      </w:pPr>
    </w:p>
    <w:p w:rsidR="00491DE2" w:rsidRPr="007D1949" w:rsidRDefault="00491DE2" w:rsidP="00491DE2">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491DE2" w:rsidRPr="007D1949" w:rsidRDefault="00491DE2" w:rsidP="00491DE2">
      <w:pPr>
        <w:ind w:right="98"/>
        <w:jc w:val="both"/>
        <w:rPr>
          <w:rFonts w:ascii="Times New Roman" w:eastAsia="Times New Roman" w:hAnsi="Times New Roman" w:cs="Times New Roman"/>
          <w:sz w:val="20"/>
          <w:szCs w:val="20"/>
          <w:lang w:eastAsia="lv-LV"/>
        </w:rPr>
      </w:pPr>
    </w:p>
    <w:p w:rsidR="006C3F0C" w:rsidRDefault="006C3F0C">
      <w:pPr>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br w:type="page"/>
      </w:r>
    </w:p>
    <w:p w:rsidR="00491DE2" w:rsidRPr="007D1949" w:rsidRDefault="00491DE2" w:rsidP="00AC7A65">
      <w:pPr>
        <w:rPr>
          <w:rFonts w:ascii="Times New Roman" w:eastAsia="Times New Roman" w:hAnsi="Times New Roman" w:cs="Times New Roman"/>
          <w:sz w:val="24"/>
          <w:szCs w:val="20"/>
          <w:lang w:eastAsia="lv-LV"/>
        </w:rPr>
      </w:pPr>
    </w:p>
    <w:p w:rsidR="00491DE2" w:rsidRPr="007D1949" w:rsidRDefault="00491DE2" w:rsidP="00AC7A65">
      <w:pPr>
        <w:rPr>
          <w:rFonts w:ascii="Times New Roman" w:eastAsia="Times New Roman" w:hAnsi="Times New Roman" w:cs="Times New Roman"/>
          <w:sz w:val="24"/>
          <w:szCs w:val="20"/>
          <w:lang w:eastAsia="lv-LV"/>
        </w:rPr>
      </w:pPr>
    </w:p>
    <w:p w:rsidR="00491DE2" w:rsidRPr="007D1949" w:rsidRDefault="00491DE2" w:rsidP="00AC7A65">
      <w:pPr>
        <w:rPr>
          <w:rFonts w:ascii="Times New Roman" w:hAnsi="Times New Roman" w:cs="Times New Roman"/>
          <w:sz w:val="24"/>
          <w:szCs w:val="24"/>
        </w:rPr>
      </w:pPr>
    </w:p>
    <w:p w:rsidR="00EF1640" w:rsidRPr="007D1949" w:rsidRDefault="00EF1640" w:rsidP="00582ADE">
      <w:pPr>
        <w:jc w:val="right"/>
        <w:rPr>
          <w:rFonts w:ascii="Times New Roman" w:eastAsia="Times New Roman" w:hAnsi="Times New Roman" w:cs="Times New Roman"/>
          <w:sz w:val="20"/>
          <w:szCs w:val="24"/>
        </w:rPr>
      </w:pPr>
    </w:p>
    <w:p w:rsidR="00517478" w:rsidRPr="007D1949" w:rsidRDefault="00517478" w:rsidP="00AC7A65">
      <w:pPr>
        <w:jc w:val="center"/>
        <w:rPr>
          <w:rFonts w:ascii="Times New Roman" w:eastAsia="Times New Roman" w:hAnsi="Times New Roman" w:cs="Times New Roman"/>
          <w:b/>
          <w:sz w:val="24"/>
          <w:szCs w:val="24"/>
          <w:lang w:eastAsia="lv-LV"/>
        </w:rPr>
      </w:pPr>
    </w:p>
    <w:p w:rsidR="00517478" w:rsidRPr="007D1949" w:rsidRDefault="00517478"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517478" w:rsidRPr="007D1949" w:rsidRDefault="00517478"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prot.Nr.13, </w:t>
      </w:r>
      <w:r w:rsidR="00582ADE" w:rsidRPr="007D1949">
        <w:rPr>
          <w:rFonts w:ascii="Times New Roman" w:eastAsia="Times New Roman" w:hAnsi="Times New Roman" w:cs="Times New Roman"/>
          <w:sz w:val="24"/>
          <w:szCs w:val="24"/>
          <w:lang w:eastAsia="lv-LV"/>
        </w:rPr>
        <w:t>49</w:t>
      </w:r>
      <w:r w:rsidRPr="007D1949">
        <w:rPr>
          <w:rFonts w:ascii="Times New Roman" w:eastAsia="Times New Roman" w:hAnsi="Times New Roman" w:cs="Times New Roman"/>
          <w:sz w:val="24"/>
          <w:szCs w:val="24"/>
          <w:lang w:eastAsia="lv-LV"/>
        </w:rPr>
        <w:t>.§.</w:t>
      </w:r>
    </w:p>
    <w:p w:rsidR="00517478" w:rsidRPr="007D1949" w:rsidRDefault="00517478" w:rsidP="00AC7A65">
      <w:pPr>
        <w:rPr>
          <w:rFonts w:ascii="Times New Roman" w:eastAsia="Times New Roman" w:hAnsi="Times New Roman" w:cs="Times New Roman"/>
          <w:sz w:val="24"/>
          <w:szCs w:val="24"/>
          <w:lang w:eastAsia="lv-LV"/>
        </w:rPr>
      </w:pPr>
    </w:p>
    <w:p w:rsidR="00517478" w:rsidRPr="007D1949" w:rsidRDefault="00517478" w:rsidP="00AC7A65">
      <w:pPr>
        <w:rPr>
          <w:rFonts w:ascii="Times New Roman" w:eastAsia="Times New Roman" w:hAnsi="Times New Roman" w:cs="Times New Roman"/>
          <w:sz w:val="24"/>
          <w:szCs w:val="24"/>
          <w:lang w:eastAsia="lv-LV"/>
        </w:rPr>
      </w:pPr>
    </w:p>
    <w:p w:rsidR="00517478" w:rsidRPr="007D1949" w:rsidRDefault="00517478" w:rsidP="00AC7A65">
      <w:pPr>
        <w:rPr>
          <w:rFonts w:ascii="Times New Roman" w:eastAsia="Times New Roman" w:hAnsi="Times New Roman" w:cs="Times New Roman"/>
          <w:sz w:val="24"/>
          <w:szCs w:val="24"/>
          <w:lang w:eastAsia="lv-LV"/>
        </w:rPr>
      </w:pPr>
    </w:p>
    <w:p w:rsidR="00517478" w:rsidRPr="007D1949" w:rsidRDefault="00517478" w:rsidP="00AC7A65">
      <w:pPr>
        <w:ind w:right="-3"/>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saistošo noteikumu „Par grozījumiem Tukuma </w:t>
      </w:r>
    </w:p>
    <w:p w:rsidR="00517478" w:rsidRPr="007D1949" w:rsidRDefault="00517478" w:rsidP="00AC7A65">
      <w:pPr>
        <w:ind w:right="-3"/>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novada Domes 29.01.2015. saistošajos noteikumos </w:t>
      </w:r>
    </w:p>
    <w:p w:rsidR="00517478" w:rsidRPr="007D1949" w:rsidRDefault="00517478" w:rsidP="00AC7A65">
      <w:pPr>
        <w:ind w:right="-3"/>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Nr.1 „Par Tukuma novada pašvaldības 2015.gada </w:t>
      </w:r>
    </w:p>
    <w:p w:rsidR="00517478" w:rsidRPr="007D1949" w:rsidRDefault="00517478" w:rsidP="00AC7A65">
      <w:pPr>
        <w:ind w:right="-3"/>
        <w:jc w:val="both"/>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pamatbudžetu un speciālo budžetu” apstiprināšanu</w:t>
      </w:r>
    </w:p>
    <w:p w:rsidR="00517478" w:rsidRPr="007D1949" w:rsidRDefault="00517478" w:rsidP="00AC7A65">
      <w:pPr>
        <w:ind w:right="5"/>
        <w:rPr>
          <w:rFonts w:ascii="Times New Roman" w:eastAsia="Times New Roman" w:hAnsi="Times New Roman" w:cs="Times New Roman"/>
          <w:i/>
          <w:sz w:val="24"/>
          <w:szCs w:val="24"/>
          <w:lang w:eastAsia="lv-LV"/>
        </w:rPr>
      </w:pPr>
    </w:p>
    <w:p w:rsidR="00517478" w:rsidRPr="007D1949" w:rsidRDefault="00517478" w:rsidP="00AC7A65">
      <w:pPr>
        <w:ind w:right="-3"/>
        <w:jc w:val="both"/>
        <w:rPr>
          <w:rFonts w:ascii="Times New Roman" w:eastAsia="Times New Roman" w:hAnsi="Times New Roman" w:cs="Times New Roman"/>
          <w:sz w:val="24"/>
          <w:szCs w:val="24"/>
          <w:lang w:eastAsia="lv-LV"/>
        </w:rPr>
      </w:pPr>
    </w:p>
    <w:p w:rsidR="00517478" w:rsidRPr="007D1949" w:rsidRDefault="00517478" w:rsidP="00AC7A65">
      <w:pPr>
        <w:ind w:right="-3"/>
        <w:jc w:val="both"/>
        <w:rPr>
          <w:rFonts w:ascii="Times New Roman" w:eastAsia="Times New Roman" w:hAnsi="Times New Roman" w:cs="Times New Roman"/>
          <w:sz w:val="24"/>
          <w:szCs w:val="24"/>
          <w:lang w:eastAsia="lv-LV"/>
        </w:rPr>
      </w:pPr>
    </w:p>
    <w:p w:rsidR="00517478" w:rsidRPr="007D1949" w:rsidRDefault="00517478" w:rsidP="00AC7A65">
      <w:pPr>
        <w:ind w:right="-3"/>
        <w:jc w:val="both"/>
        <w:rPr>
          <w:rFonts w:ascii="Times New Roman" w:eastAsia="Times New Roman" w:hAnsi="Times New Roman" w:cs="Times New Roman"/>
          <w:sz w:val="24"/>
          <w:szCs w:val="24"/>
          <w:lang w:eastAsia="lv-LV"/>
        </w:rPr>
      </w:pPr>
    </w:p>
    <w:p w:rsidR="00517478" w:rsidRPr="007D1949" w:rsidRDefault="00517478" w:rsidP="00AC7A65">
      <w:pPr>
        <w:ind w:right="-3"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Pamatojoties uz likuma „Par pašvaldībām” 21.panta pirmās daļas 2.punktu, apstiprināt Tukuma novada Domes saistošos noteikumus Nr.2</w:t>
      </w:r>
      <w:r w:rsidR="00270C0A">
        <w:rPr>
          <w:rFonts w:ascii="Times New Roman" w:eastAsia="Times New Roman" w:hAnsi="Times New Roman" w:cs="Times New Roman"/>
          <w:sz w:val="24"/>
          <w:szCs w:val="24"/>
          <w:lang w:eastAsia="lv-LV"/>
        </w:rPr>
        <w:t>8</w:t>
      </w:r>
      <w:r w:rsidRPr="007D1949">
        <w:rPr>
          <w:rFonts w:ascii="Times New Roman" w:eastAsia="Times New Roman" w:hAnsi="Times New Roman" w:cs="Times New Roman"/>
          <w:sz w:val="24"/>
          <w:szCs w:val="24"/>
          <w:lang w:eastAsia="lv-LV"/>
        </w:rPr>
        <w:t xml:space="preserve"> „Par grozījumiem Tukuma novada Domes 29.01.2015. saistošajos noteikumos Nr.1 „Par Tukuma novada pašvaldības 2015.gada pamatbudžetu un speciālo budžetu”” (pievienoti). </w:t>
      </w:r>
    </w:p>
    <w:p w:rsidR="00517478" w:rsidRPr="007D1949" w:rsidRDefault="00517478" w:rsidP="00AC7A65">
      <w:pPr>
        <w:ind w:right="-3"/>
        <w:jc w:val="both"/>
        <w:rPr>
          <w:rFonts w:ascii="Times New Roman" w:eastAsia="Times New Roman" w:hAnsi="Times New Roman" w:cs="Times New Roman"/>
          <w:sz w:val="24"/>
          <w:szCs w:val="24"/>
          <w:lang w:eastAsia="lv-LV"/>
        </w:rPr>
      </w:pPr>
    </w:p>
    <w:p w:rsidR="00517478" w:rsidRPr="007D1949" w:rsidRDefault="00517478" w:rsidP="00AC7A65">
      <w:pPr>
        <w:ind w:right="-3"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Tukuma novada Domes saistošos noteikumus Nr.2</w:t>
      </w:r>
      <w:r w:rsidR="00270C0A">
        <w:rPr>
          <w:rFonts w:ascii="Times New Roman" w:eastAsia="Times New Roman" w:hAnsi="Times New Roman" w:cs="Times New Roman"/>
          <w:sz w:val="24"/>
          <w:szCs w:val="24"/>
          <w:lang w:eastAsia="lv-LV"/>
        </w:rPr>
        <w:t>8</w:t>
      </w:r>
      <w:r w:rsidRPr="007D1949">
        <w:rPr>
          <w:rFonts w:ascii="Times New Roman" w:eastAsia="Times New Roman" w:hAnsi="Times New Roman" w:cs="Times New Roman"/>
          <w:sz w:val="24"/>
          <w:szCs w:val="24"/>
          <w:lang w:eastAsia="lv-LV"/>
        </w:rPr>
        <w:t xml:space="preserve"> “Par grozījumiem Tukuma novada Domes 29.01.2015. saistošajos noteikumos Nr.1 “Par Tukuma novada pašvaldības</w:t>
      </w:r>
      <w:proofErr w:type="gramStart"/>
      <w:r w:rsidRPr="007D1949">
        <w:rPr>
          <w:rFonts w:ascii="Times New Roman" w:eastAsia="Times New Roman" w:hAnsi="Times New Roman" w:cs="Times New Roman"/>
          <w:sz w:val="24"/>
          <w:szCs w:val="24"/>
          <w:lang w:eastAsia="lv-LV"/>
        </w:rPr>
        <w:t xml:space="preserve"> 2015. Gada</w:t>
      </w:r>
      <w:proofErr w:type="gramEnd"/>
      <w:r w:rsidRPr="007D1949">
        <w:rPr>
          <w:rFonts w:ascii="Times New Roman" w:eastAsia="Times New Roman" w:hAnsi="Times New Roman" w:cs="Times New Roman"/>
          <w:sz w:val="24"/>
          <w:szCs w:val="24"/>
          <w:lang w:eastAsia="lv-LV"/>
        </w:rPr>
        <w:t xml:space="preserve"> pamatbudžetu un speciālo budžetu” triju darba dienu laikā pēc to parakstīšanas nosūtīt Vides aizsardzības un reģionālās attīstības ministrijai zināšanai elektroniskā veidā, parakstītu ar drošu elektronisko parakstu, kas satur laika zīmogu.</w:t>
      </w: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82ADE" w:rsidRPr="007D1949" w:rsidRDefault="00582ADE" w:rsidP="00582ADE">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582ADE" w:rsidRPr="007D1949" w:rsidRDefault="00582ADE" w:rsidP="00582ADE">
      <w:pPr>
        <w:ind w:right="98"/>
        <w:jc w:val="both"/>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jc w:val="both"/>
        <w:rPr>
          <w:rFonts w:ascii="Times New Roman" w:eastAsia="Times New Roman" w:hAnsi="Times New Roman" w:cs="Times New Roman"/>
          <w:sz w:val="20"/>
          <w:szCs w:val="20"/>
          <w:lang w:eastAsia="lv-LV"/>
        </w:rPr>
      </w:pPr>
    </w:p>
    <w:p w:rsidR="006C3F0C" w:rsidRDefault="006C3F0C">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517478" w:rsidRPr="007D1949" w:rsidRDefault="00517478" w:rsidP="00AC7A65">
      <w:pPr>
        <w:ind w:left="5760" w:right="-766" w:firstLine="720"/>
        <w:rPr>
          <w:rFonts w:ascii="Times New Roman" w:eastAsia="Times New Roman" w:hAnsi="Times New Roman" w:cs="Times New Roman"/>
          <w:sz w:val="20"/>
          <w:szCs w:val="20"/>
          <w:lang w:eastAsia="lv-LV"/>
        </w:rPr>
      </w:pPr>
    </w:p>
    <w:p w:rsidR="00517478" w:rsidRPr="007D1949" w:rsidRDefault="00517478" w:rsidP="00AC7A65">
      <w:pPr>
        <w:ind w:left="5760" w:right="-766" w:firstLine="720"/>
        <w:rPr>
          <w:rFonts w:ascii="Times New Roman" w:eastAsia="Times New Roman" w:hAnsi="Times New Roman" w:cs="Times New Roman"/>
          <w:sz w:val="20"/>
          <w:szCs w:val="20"/>
          <w:lang w:eastAsia="lv-LV"/>
        </w:rPr>
      </w:pPr>
    </w:p>
    <w:p w:rsidR="00517478" w:rsidRPr="007D1949" w:rsidRDefault="00517478" w:rsidP="00AC7A65">
      <w:pPr>
        <w:ind w:left="5760" w:right="-766" w:firstLine="720"/>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APSTIPRINĀTI</w:t>
      </w:r>
    </w:p>
    <w:p w:rsidR="00517478" w:rsidRPr="007D1949" w:rsidRDefault="00517478" w:rsidP="00AC7A65">
      <w:pPr>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 xml:space="preserve">ar Tukuma novada Domes </w:t>
      </w:r>
      <w:r w:rsidR="00582ADE" w:rsidRPr="007D1949">
        <w:rPr>
          <w:rFonts w:ascii="Times New Roman" w:eastAsia="Times New Roman" w:hAnsi="Times New Roman" w:cs="Times New Roman"/>
          <w:sz w:val="20"/>
          <w:szCs w:val="20"/>
          <w:lang w:eastAsia="lv-LV"/>
        </w:rPr>
        <w:t>26</w:t>
      </w:r>
      <w:r w:rsidRPr="007D1949">
        <w:rPr>
          <w:rFonts w:ascii="Times New Roman" w:eastAsia="Times New Roman" w:hAnsi="Times New Roman" w:cs="Times New Roman"/>
          <w:sz w:val="20"/>
          <w:szCs w:val="20"/>
          <w:lang w:eastAsia="lv-LV"/>
        </w:rPr>
        <w:t xml:space="preserve">.11.2015. </w:t>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lēmumu (prot.Nr.</w:t>
      </w:r>
      <w:r w:rsidR="00582ADE" w:rsidRPr="007D1949">
        <w:rPr>
          <w:rFonts w:ascii="Times New Roman" w:eastAsia="Times New Roman" w:hAnsi="Times New Roman" w:cs="Times New Roman"/>
          <w:sz w:val="20"/>
          <w:szCs w:val="20"/>
          <w:lang w:eastAsia="lv-LV"/>
        </w:rPr>
        <w:t>13</w:t>
      </w:r>
      <w:r w:rsidRPr="007D1949">
        <w:rPr>
          <w:rFonts w:ascii="Times New Roman" w:eastAsia="Times New Roman" w:hAnsi="Times New Roman" w:cs="Times New Roman"/>
          <w:sz w:val="20"/>
          <w:szCs w:val="20"/>
          <w:lang w:eastAsia="lv-LV"/>
        </w:rPr>
        <w:t xml:space="preserve">, </w:t>
      </w:r>
      <w:r w:rsidR="00582ADE" w:rsidRPr="007D1949">
        <w:rPr>
          <w:rFonts w:ascii="Times New Roman" w:eastAsia="Times New Roman" w:hAnsi="Times New Roman" w:cs="Times New Roman"/>
          <w:sz w:val="20"/>
          <w:szCs w:val="20"/>
          <w:lang w:eastAsia="lv-LV"/>
        </w:rPr>
        <w:t>49</w:t>
      </w:r>
      <w:r w:rsidRPr="007D1949">
        <w:rPr>
          <w:rFonts w:ascii="Times New Roman" w:eastAsia="Times New Roman" w:hAnsi="Times New Roman" w:cs="Times New Roman"/>
          <w:sz w:val="20"/>
          <w:szCs w:val="20"/>
          <w:lang w:eastAsia="lv-LV"/>
        </w:rPr>
        <w:t>.§.)</w:t>
      </w:r>
    </w:p>
    <w:p w:rsidR="00517478" w:rsidRPr="007D1949" w:rsidRDefault="00517478" w:rsidP="00AC7A65">
      <w:pPr>
        <w:jc w:val="both"/>
        <w:rPr>
          <w:rFonts w:ascii="Times New Roman" w:eastAsia="Times New Roman" w:hAnsi="Times New Roman" w:cs="Times New Roman"/>
          <w:sz w:val="20"/>
          <w:szCs w:val="20"/>
          <w:lang w:eastAsia="lv-LV"/>
        </w:rPr>
      </w:pPr>
    </w:p>
    <w:p w:rsidR="00517478" w:rsidRPr="007D1949" w:rsidRDefault="00517478"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SAISTOŠIE NOTEIKUMI</w:t>
      </w:r>
    </w:p>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517478" w:rsidRPr="007D1949" w:rsidRDefault="00517478" w:rsidP="00AC7A65">
      <w:pPr>
        <w:jc w:val="both"/>
        <w:rPr>
          <w:rFonts w:ascii="Times New Roman" w:eastAsia="Times New Roman" w:hAnsi="Times New Roman" w:cs="Times New Roman"/>
          <w:sz w:val="24"/>
          <w:szCs w:val="24"/>
          <w:lang w:eastAsia="lv-LV"/>
        </w:rPr>
      </w:pPr>
    </w:p>
    <w:p w:rsidR="00517478" w:rsidRPr="007D1949" w:rsidRDefault="00517478"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2015.gada </w:t>
      </w:r>
      <w:r w:rsidR="00582ADE" w:rsidRPr="007D1949">
        <w:rPr>
          <w:rFonts w:ascii="Times New Roman" w:eastAsia="Times New Roman" w:hAnsi="Times New Roman" w:cs="Times New Roman"/>
          <w:sz w:val="24"/>
          <w:szCs w:val="24"/>
          <w:lang w:eastAsia="lv-LV"/>
        </w:rPr>
        <w:t>26</w:t>
      </w:r>
      <w:r w:rsidRPr="007D1949">
        <w:rPr>
          <w:rFonts w:ascii="Times New Roman" w:eastAsia="Times New Roman" w:hAnsi="Times New Roman" w:cs="Times New Roman"/>
          <w:sz w:val="24"/>
          <w:szCs w:val="24"/>
          <w:lang w:eastAsia="lv-LV"/>
        </w:rPr>
        <w:t>.novembrī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00270C0A" w:rsidRPr="00270C0A">
        <w:rPr>
          <w:rFonts w:ascii="Times New Roman" w:eastAsia="Times New Roman" w:hAnsi="Times New Roman" w:cs="Times New Roman"/>
          <w:b/>
          <w:sz w:val="24"/>
          <w:szCs w:val="24"/>
          <w:lang w:eastAsia="lv-LV"/>
        </w:rPr>
        <w:t>Nr.28</w:t>
      </w:r>
    </w:p>
    <w:p w:rsidR="00517478" w:rsidRPr="007D1949" w:rsidRDefault="00517478" w:rsidP="00AC7A65">
      <w:pPr>
        <w:jc w:val="right"/>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(prot.Nr.</w:t>
      </w:r>
      <w:r w:rsidR="00582ADE" w:rsidRPr="007D1949">
        <w:rPr>
          <w:rFonts w:ascii="Times New Roman" w:eastAsia="Times New Roman" w:hAnsi="Times New Roman" w:cs="Times New Roman"/>
          <w:sz w:val="24"/>
          <w:szCs w:val="24"/>
          <w:lang w:eastAsia="lv-LV"/>
        </w:rPr>
        <w:t>13</w:t>
      </w:r>
      <w:r w:rsidRPr="007D1949">
        <w:rPr>
          <w:rFonts w:ascii="Times New Roman" w:eastAsia="Times New Roman" w:hAnsi="Times New Roman" w:cs="Times New Roman"/>
          <w:sz w:val="24"/>
          <w:szCs w:val="24"/>
          <w:lang w:eastAsia="lv-LV"/>
        </w:rPr>
        <w:t>,</w:t>
      </w:r>
      <w:r w:rsidR="00582ADE" w:rsidRPr="007D1949">
        <w:rPr>
          <w:rFonts w:ascii="Times New Roman" w:eastAsia="Times New Roman" w:hAnsi="Times New Roman" w:cs="Times New Roman"/>
          <w:sz w:val="24"/>
          <w:szCs w:val="24"/>
          <w:lang w:eastAsia="lv-LV"/>
        </w:rPr>
        <w:t xml:space="preserve"> 49</w:t>
      </w:r>
      <w:r w:rsidRPr="007D1949">
        <w:rPr>
          <w:rFonts w:ascii="Times New Roman" w:eastAsia="Times New Roman" w:hAnsi="Times New Roman" w:cs="Times New Roman"/>
          <w:sz w:val="24"/>
          <w:szCs w:val="24"/>
          <w:lang w:eastAsia="lv-LV"/>
        </w:rPr>
        <w:t>.§.)</w:t>
      </w:r>
    </w:p>
    <w:p w:rsidR="00517478" w:rsidRPr="007D1949" w:rsidRDefault="00517478" w:rsidP="00AC7A65">
      <w:pPr>
        <w:jc w:val="both"/>
        <w:rPr>
          <w:rFonts w:ascii="Times New Roman" w:eastAsia="Times New Roman" w:hAnsi="Times New Roman" w:cs="Times New Roman"/>
          <w:b/>
          <w:bCs/>
          <w:sz w:val="24"/>
          <w:szCs w:val="24"/>
          <w:lang w:eastAsia="lv-LV"/>
        </w:rPr>
      </w:pPr>
    </w:p>
    <w:p w:rsidR="00517478" w:rsidRPr="007D1949" w:rsidRDefault="00517478" w:rsidP="00AC7A65">
      <w:pPr>
        <w:jc w:val="both"/>
        <w:rPr>
          <w:rFonts w:ascii="Times New Roman" w:eastAsia="Times New Roman" w:hAnsi="Times New Roman" w:cs="Times New Roman"/>
          <w:b/>
          <w:bCs/>
          <w:sz w:val="24"/>
          <w:szCs w:val="24"/>
          <w:lang w:eastAsia="lv-LV"/>
        </w:rPr>
      </w:pPr>
    </w:p>
    <w:p w:rsidR="00517478" w:rsidRPr="007D1949" w:rsidRDefault="00517478" w:rsidP="00AC7A65">
      <w:pPr>
        <w:jc w:val="both"/>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 xml:space="preserve">Par grozījumiem Tukuma novada Domes </w:t>
      </w:r>
    </w:p>
    <w:p w:rsidR="00517478" w:rsidRPr="007D1949" w:rsidRDefault="00517478" w:rsidP="00AC7A65">
      <w:pPr>
        <w:jc w:val="both"/>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29.01.2015. saistošajos noteikumos Nr.1</w:t>
      </w:r>
    </w:p>
    <w:p w:rsidR="00517478" w:rsidRPr="007D1949" w:rsidRDefault="00517478" w:rsidP="00AC7A65">
      <w:pPr>
        <w:jc w:val="both"/>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 xml:space="preserve">„Par Tukuma novada pašvaldības 2015.gada </w:t>
      </w:r>
    </w:p>
    <w:p w:rsidR="00517478" w:rsidRPr="007D1949" w:rsidRDefault="00517478" w:rsidP="00AC7A65">
      <w:pPr>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b/>
          <w:bCs/>
          <w:sz w:val="24"/>
          <w:szCs w:val="24"/>
          <w:lang w:eastAsia="lv-LV"/>
        </w:rPr>
        <w:t>pamatbudžetu un speciālo budžetu”</w:t>
      </w:r>
    </w:p>
    <w:p w:rsidR="00517478" w:rsidRPr="007D1949" w:rsidRDefault="00517478" w:rsidP="00AC7A65">
      <w:pPr>
        <w:jc w:val="both"/>
        <w:rPr>
          <w:rFonts w:ascii="Times New Roman" w:eastAsia="Times New Roman" w:hAnsi="Times New Roman" w:cs="Times New Roman"/>
          <w:sz w:val="20"/>
          <w:szCs w:val="20"/>
          <w:lang w:eastAsia="lv-LV"/>
        </w:rPr>
      </w:pPr>
    </w:p>
    <w:p w:rsidR="00517478" w:rsidRPr="007D1949" w:rsidRDefault="00517478" w:rsidP="00AC7A65">
      <w:pPr>
        <w:ind w:left="6480"/>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Izdoti saskaņā ar likuma „Par pašvaldībām” 21.panta pirmās daļas 2.punktu un likumu „Par pašvaldību budžetiem”</w:t>
      </w:r>
    </w:p>
    <w:p w:rsidR="00517478" w:rsidRPr="007D1949" w:rsidRDefault="00517478" w:rsidP="00AC7A65">
      <w:pPr>
        <w:rPr>
          <w:rFonts w:ascii="Times New Roman" w:eastAsia="Times New Roman" w:hAnsi="Times New Roman" w:cs="Times New Roman"/>
          <w:sz w:val="20"/>
          <w:szCs w:val="20"/>
          <w:lang w:eastAsia="lv-LV"/>
        </w:rPr>
      </w:pPr>
    </w:p>
    <w:p w:rsidR="00517478" w:rsidRPr="007D1949" w:rsidRDefault="00517478" w:rsidP="00AC7A65">
      <w:pPr>
        <w:ind w:right="-109"/>
        <w:jc w:val="both"/>
        <w:rPr>
          <w:rFonts w:ascii="Times New Roman" w:eastAsia="Times New Roman" w:hAnsi="Times New Roman" w:cs="Times New Roman"/>
          <w:b/>
          <w:color w:val="FF0000"/>
          <w:sz w:val="24"/>
          <w:szCs w:val="24"/>
          <w:lang w:eastAsia="lv-LV"/>
        </w:rPr>
      </w:pP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b/>
          <w:color w:val="FF0000"/>
          <w:sz w:val="24"/>
          <w:szCs w:val="24"/>
          <w:lang w:eastAsia="lv-LV"/>
        </w:rPr>
        <w:t xml:space="preserve"> </w:t>
      </w:r>
    </w:p>
    <w:p w:rsidR="00517478" w:rsidRPr="007D1949" w:rsidRDefault="00517478" w:rsidP="00AC7A65">
      <w:pPr>
        <w:ind w:right="-109"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 Izdarīt Tukuma novada pašvaldības 2015.gada pamatbudžeta ieņēmumu daļā šādus plāna grozījumus atbilstoši ieņēmumu klasifikācijai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517478" w:rsidRPr="007D1949" w:rsidRDefault="00517478" w:rsidP="00AC7A65">
      <w:pPr>
        <w:jc w:val="both"/>
        <w:rPr>
          <w:rFonts w:ascii="Times New Roman" w:eastAsia="Times New Roman" w:hAnsi="Times New Roman" w:cs="Times New Roman"/>
          <w:sz w:val="20"/>
          <w:szCs w:val="20"/>
          <w:lang w:eastAsia="lv-LV"/>
        </w:rPr>
      </w:pPr>
    </w:p>
    <w:tbl>
      <w:tblPr>
        <w:tblW w:w="9968" w:type="dxa"/>
        <w:tblInd w:w="-56" w:type="dxa"/>
        <w:tblLayout w:type="fixed"/>
        <w:tblLook w:val="0000" w:firstRow="0" w:lastRow="0" w:firstColumn="0" w:lastColumn="0" w:noHBand="0" w:noVBand="0"/>
      </w:tblPr>
      <w:tblGrid>
        <w:gridCol w:w="1298"/>
        <w:gridCol w:w="4820"/>
        <w:gridCol w:w="1417"/>
        <w:gridCol w:w="1134"/>
        <w:gridCol w:w="1299"/>
      </w:tblGrid>
      <w:tr w:rsidR="00517478" w:rsidRPr="007D1949" w:rsidTr="007E040C">
        <w:trPr>
          <w:trHeight w:val="276"/>
        </w:trPr>
        <w:tc>
          <w:tcPr>
            <w:tcW w:w="1298"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Kods</w:t>
            </w:r>
          </w:p>
        </w:tc>
        <w:tc>
          <w:tcPr>
            <w:tcW w:w="4820"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Koda nosaukums</w:t>
            </w:r>
          </w:p>
        </w:tc>
        <w:tc>
          <w:tcPr>
            <w:tcW w:w="1417"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Apstiprinātais plāns uz 01.11.2015. </w:t>
            </w:r>
          </w:p>
        </w:tc>
        <w:tc>
          <w:tcPr>
            <w:tcW w:w="1134"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Grozījumi novembrī</w:t>
            </w:r>
          </w:p>
          <w:p w:rsidR="00517478" w:rsidRPr="007D1949" w:rsidRDefault="00517478" w:rsidP="00AC7A65">
            <w:pPr>
              <w:jc w:val="center"/>
              <w:rPr>
                <w:rFonts w:ascii="Times New Roman" w:eastAsia="Times New Roman" w:hAnsi="Times New Roman" w:cs="Times New Roman"/>
                <w:sz w:val="20"/>
                <w:szCs w:val="20"/>
                <w:lang w:eastAsia="lv-LV"/>
              </w:rPr>
            </w:pPr>
          </w:p>
        </w:tc>
        <w:tc>
          <w:tcPr>
            <w:tcW w:w="1299"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Precizētais plāns  30.11.2015.</w:t>
            </w:r>
          </w:p>
        </w:tc>
      </w:tr>
      <w:tr w:rsidR="00517478" w:rsidRPr="007D1949" w:rsidTr="007E040C">
        <w:trPr>
          <w:trHeight w:val="315"/>
        </w:trPr>
        <w:tc>
          <w:tcPr>
            <w:tcW w:w="1298" w:type="dxa"/>
            <w:tcBorders>
              <w:top w:val="single" w:sz="4" w:space="0" w:color="auto"/>
              <w:left w:val="single" w:sz="4" w:space="0" w:color="auto"/>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sz w:val="24"/>
                <w:szCs w:val="24"/>
                <w:lang w:eastAsia="lv-LV"/>
              </w:rPr>
            </w:pPr>
          </w:p>
        </w:tc>
        <w:tc>
          <w:tcPr>
            <w:tcW w:w="4820" w:type="dxa"/>
            <w:tcBorders>
              <w:top w:val="single" w:sz="4" w:space="0" w:color="auto"/>
              <w:left w:val="nil"/>
              <w:bottom w:val="single" w:sz="4" w:space="0" w:color="auto"/>
              <w:right w:val="single" w:sz="4" w:space="0" w:color="auto"/>
            </w:tcBorders>
            <w:noWrap/>
          </w:tcPr>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Plāna grozījumi/ PA Tukuma novada sociālais dienests</w:t>
            </w:r>
          </w:p>
        </w:tc>
        <w:tc>
          <w:tcPr>
            <w:tcW w:w="1417" w:type="dxa"/>
            <w:tcBorders>
              <w:top w:val="nil"/>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4"/>
                <w:szCs w:val="24"/>
                <w:lang w:eastAsia="lv-LV"/>
              </w:rPr>
            </w:pPr>
          </w:p>
        </w:tc>
        <w:tc>
          <w:tcPr>
            <w:tcW w:w="1134" w:type="dxa"/>
            <w:tcBorders>
              <w:top w:val="nil"/>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65000</w:t>
            </w:r>
          </w:p>
        </w:tc>
        <w:tc>
          <w:tcPr>
            <w:tcW w:w="1299" w:type="dxa"/>
            <w:tcBorders>
              <w:top w:val="nil"/>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4"/>
                <w:szCs w:val="24"/>
                <w:lang w:eastAsia="lv-LV"/>
              </w:rPr>
            </w:pPr>
          </w:p>
        </w:tc>
      </w:tr>
      <w:tr w:rsidR="00517478" w:rsidRPr="007D1949" w:rsidTr="007E040C">
        <w:trPr>
          <w:trHeight w:val="315"/>
        </w:trPr>
        <w:tc>
          <w:tcPr>
            <w:tcW w:w="1298" w:type="dxa"/>
            <w:tcBorders>
              <w:top w:val="single" w:sz="4" w:space="0" w:color="auto"/>
              <w:left w:val="single" w:sz="4" w:space="0" w:color="auto"/>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sz w:val="24"/>
                <w:szCs w:val="24"/>
                <w:lang w:eastAsia="lv-LV"/>
              </w:rPr>
            </w:pPr>
          </w:p>
        </w:tc>
        <w:tc>
          <w:tcPr>
            <w:tcW w:w="4820" w:type="dxa"/>
            <w:tcBorders>
              <w:top w:val="single" w:sz="4" w:space="0" w:color="auto"/>
              <w:left w:val="nil"/>
              <w:bottom w:val="single" w:sz="4" w:space="0" w:color="auto"/>
              <w:right w:val="single" w:sz="4" w:space="0" w:color="auto"/>
            </w:tcBorders>
            <w:noWrap/>
          </w:tcPr>
          <w:p w:rsidR="00517478" w:rsidRPr="007D1949" w:rsidRDefault="00517478"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Kopā plāna grozījumi/ Tukuma novads</w:t>
            </w:r>
          </w:p>
        </w:tc>
        <w:tc>
          <w:tcPr>
            <w:tcW w:w="1417" w:type="dxa"/>
            <w:tcBorders>
              <w:top w:val="nil"/>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30 229 138</w:t>
            </w:r>
          </w:p>
        </w:tc>
        <w:tc>
          <w:tcPr>
            <w:tcW w:w="1134" w:type="dxa"/>
            <w:tcBorders>
              <w:top w:val="nil"/>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65000</w:t>
            </w:r>
          </w:p>
        </w:tc>
        <w:tc>
          <w:tcPr>
            <w:tcW w:w="1299" w:type="dxa"/>
            <w:tcBorders>
              <w:top w:val="nil"/>
              <w:left w:val="nil"/>
              <w:bottom w:val="single" w:sz="4" w:space="0" w:color="auto"/>
              <w:right w:val="single" w:sz="4" w:space="0" w:color="auto"/>
            </w:tcBorders>
            <w:noWrap/>
          </w:tcPr>
          <w:p w:rsidR="00517478" w:rsidRPr="007D1949" w:rsidRDefault="00517478" w:rsidP="00AC7A65">
            <w:pPr>
              <w:numPr>
                <w:ilvl w:val="0"/>
                <w:numId w:val="7"/>
              </w:numPr>
              <w:contextualSpacing/>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294 138</w:t>
            </w:r>
          </w:p>
        </w:tc>
      </w:tr>
    </w:tbl>
    <w:p w:rsidR="00517478" w:rsidRPr="007D1949" w:rsidRDefault="00517478" w:rsidP="00AC7A65">
      <w:pPr>
        <w:ind w:firstLine="720"/>
        <w:jc w:val="both"/>
        <w:rPr>
          <w:rFonts w:ascii="Times New Roman" w:eastAsia="Times New Roman" w:hAnsi="Times New Roman" w:cs="Times New Roman"/>
          <w:sz w:val="24"/>
          <w:szCs w:val="24"/>
          <w:lang w:eastAsia="lv-LV"/>
        </w:rPr>
      </w:pPr>
    </w:p>
    <w:p w:rsidR="00517478" w:rsidRPr="007D1949" w:rsidRDefault="00517478"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Izdarīt Tukuma novada pašvaldības 2015.gada pamatbudžeta izdevumu daļā šādus plāna grozījumus atbilstoši funkcionālajām un ekonomiskajām kategorijām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w:t>
      </w:r>
    </w:p>
    <w:p w:rsidR="00517478" w:rsidRPr="007D1949" w:rsidRDefault="00517478" w:rsidP="00AC7A65">
      <w:pPr>
        <w:jc w:val="both"/>
        <w:rPr>
          <w:rFonts w:ascii="Times New Roman" w:eastAsia="Times New Roman" w:hAnsi="Times New Roman" w:cs="Times New Roman"/>
          <w:sz w:val="20"/>
          <w:szCs w:val="20"/>
          <w:lang w:eastAsia="lv-LV"/>
        </w:rPr>
      </w:pPr>
    </w:p>
    <w:tbl>
      <w:tblPr>
        <w:tblW w:w="9912" w:type="dxa"/>
        <w:tblLayout w:type="fixed"/>
        <w:tblLook w:val="0000" w:firstRow="0" w:lastRow="0" w:firstColumn="0" w:lastColumn="0" w:noHBand="0" w:noVBand="0"/>
      </w:tblPr>
      <w:tblGrid>
        <w:gridCol w:w="1384"/>
        <w:gridCol w:w="4484"/>
        <w:gridCol w:w="1440"/>
        <w:gridCol w:w="1236"/>
        <w:gridCol w:w="1368"/>
      </w:tblGrid>
      <w:tr w:rsidR="00517478" w:rsidRPr="007D1949" w:rsidTr="007E040C">
        <w:trPr>
          <w:trHeight w:val="285"/>
        </w:trPr>
        <w:tc>
          <w:tcPr>
            <w:tcW w:w="1384"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Kods</w:t>
            </w:r>
          </w:p>
        </w:tc>
        <w:tc>
          <w:tcPr>
            <w:tcW w:w="4484"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Koda nosaukums</w:t>
            </w:r>
          </w:p>
        </w:tc>
        <w:tc>
          <w:tcPr>
            <w:tcW w:w="1440"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Apstiprinātais plāns uz 01.11.2015. </w:t>
            </w:r>
          </w:p>
        </w:tc>
        <w:tc>
          <w:tcPr>
            <w:tcW w:w="1236"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Grozījumi novembrī</w:t>
            </w:r>
          </w:p>
          <w:p w:rsidR="00517478" w:rsidRPr="007D1949" w:rsidRDefault="00517478" w:rsidP="00AC7A65">
            <w:pPr>
              <w:jc w:val="center"/>
              <w:rPr>
                <w:rFonts w:ascii="Times New Roman" w:eastAsia="Times New Roman" w:hAnsi="Times New Roman" w:cs="Times New Roman"/>
                <w:sz w:val="20"/>
                <w:szCs w:val="20"/>
                <w:lang w:eastAsia="lv-LV"/>
              </w:rPr>
            </w:pPr>
          </w:p>
        </w:tc>
        <w:tc>
          <w:tcPr>
            <w:tcW w:w="1368"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Precizētais plāns  30.11.2015.</w:t>
            </w:r>
          </w:p>
        </w:tc>
      </w:tr>
      <w:tr w:rsidR="00517478" w:rsidRPr="007D1949" w:rsidTr="007E040C">
        <w:trPr>
          <w:trHeight w:val="285"/>
        </w:trPr>
        <w:tc>
          <w:tcPr>
            <w:tcW w:w="1384"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01.110.03</w:t>
            </w:r>
          </w:p>
        </w:tc>
        <w:tc>
          <w:tcPr>
            <w:tcW w:w="4484"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Dome-IT speciālisti</w:t>
            </w:r>
          </w:p>
        </w:tc>
        <w:tc>
          <w:tcPr>
            <w:tcW w:w="1440"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141417</w:t>
            </w:r>
          </w:p>
        </w:tc>
        <w:tc>
          <w:tcPr>
            <w:tcW w:w="1236"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-10941</w:t>
            </w:r>
          </w:p>
        </w:tc>
        <w:tc>
          <w:tcPr>
            <w:tcW w:w="1368"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130476</w:t>
            </w:r>
          </w:p>
        </w:tc>
      </w:tr>
      <w:tr w:rsidR="00517478" w:rsidRPr="007D1949" w:rsidTr="007E040C">
        <w:trPr>
          <w:trHeight w:val="285"/>
        </w:trPr>
        <w:tc>
          <w:tcPr>
            <w:tcW w:w="9912" w:type="dxa"/>
            <w:gridSpan w:val="5"/>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rPr>
                <w:rFonts w:ascii="Times New Roman" w:eastAsia="Times New Roman" w:hAnsi="Times New Roman" w:cs="Times New Roman"/>
                <w:sz w:val="24"/>
                <w:szCs w:val="24"/>
                <w:u w:val="single"/>
                <w:lang w:eastAsia="lv-LV"/>
              </w:rPr>
            </w:pPr>
            <w:r w:rsidRPr="007D1949">
              <w:rPr>
                <w:rFonts w:ascii="Times New Roman" w:eastAsia="Times New Roman" w:hAnsi="Times New Roman" w:cs="Times New Roman"/>
                <w:sz w:val="24"/>
                <w:szCs w:val="24"/>
                <w:u w:val="single"/>
                <w:lang w:eastAsia="lv-LV"/>
              </w:rPr>
              <w:t>Novirzīti:</w:t>
            </w:r>
          </w:p>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10941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PA Tukuma novada sociālais dienests datortehnikas iegādei (10.910 k.7200). </w:t>
            </w:r>
          </w:p>
        </w:tc>
      </w:tr>
      <w:tr w:rsidR="00517478" w:rsidRPr="007D1949" w:rsidTr="007E040C">
        <w:trPr>
          <w:trHeight w:val="285"/>
        </w:trPr>
        <w:tc>
          <w:tcPr>
            <w:tcW w:w="1384"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right"/>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5200</w:t>
            </w:r>
          </w:p>
        </w:tc>
        <w:tc>
          <w:tcPr>
            <w:tcW w:w="4484"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Pamatlīdzekļi</w:t>
            </w:r>
          </w:p>
        </w:tc>
        <w:tc>
          <w:tcPr>
            <w:tcW w:w="1440"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108811</w:t>
            </w:r>
          </w:p>
        </w:tc>
        <w:tc>
          <w:tcPr>
            <w:tcW w:w="1236"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-10941</w:t>
            </w:r>
          </w:p>
        </w:tc>
        <w:tc>
          <w:tcPr>
            <w:tcW w:w="1368" w:type="dxa"/>
            <w:tcBorders>
              <w:top w:val="single" w:sz="4" w:space="0" w:color="auto"/>
              <w:left w:val="single" w:sz="4" w:space="0" w:color="auto"/>
              <w:bottom w:val="single" w:sz="4" w:space="0" w:color="000000"/>
              <w:right w:val="single" w:sz="4" w:space="0" w:color="auto"/>
            </w:tcBorders>
            <w:vAlign w:val="cente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97870</w:t>
            </w:r>
          </w:p>
        </w:tc>
      </w:tr>
      <w:tr w:rsidR="00517478" w:rsidRPr="007D1949" w:rsidTr="007E040C">
        <w:trPr>
          <w:trHeight w:val="285"/>
        </w:trPr>
        <w:tc>
          <w:tcPr>
            <w:tcW w:w="1384"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center"/>
              <w:rPr>
                <w:rFonts w:ascii="Times New Roman" w:eastAsia="Times New Roman" w:hAnsi="Times New Roman" w:cs="Times New Roman"/>
                <w:b/>
                <w:sz w:val="24"/>
                <w:szCs w:val="24"/>
                <w:lang w:eastAsia="lv-LV"/>
              </w:rPr>
            </w:pPr>
          </w:p>
        </w:tc>
        <w:tc>
          <w:tcPr>
            <w:tcW w:w="4484"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rPr>
                <w:rFonts w:ascii="Times New Roman" w:eastAsia="Times New Roman" w:hAnsi="Times New Roman" w:cs="Times New Roman"/>
                <w:b/>
                <w:sz w:val="24"/>
                <w:szCs w:val="24"/>
                <w:lang w:eastAsia="lv-LV"/>
              </w:rPr>
            </w:pPr>
          </w:p>
        </w:tc>
        <w:tc>
          <w:tcPr>
            <w:tcW w:w="1440"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center"/>
              <w:rPr>
                <w:rFonts w:ascii="Times New Roman" w:eastAsia="Times New Roman" w:hAnsi="Times New Roman" w:cs="Times New Roman"/>
                <w:b/>
                <w:sz w:val="24"/>
                <w:szCs w:val="24"/>
                <w:lang w:eastAsia="lv-LV"/>
              </w:rPr>
            </w:pPr>
          </w:p>
        </w:tc>
        <w:tc>
          <w:tcPr>
            <w:tcW w:w="1236"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center"/>
              <w:rPr>
                <w:rFonts w:ascii="Times New Roman" w:eastAsia="Times New Roman" w:hAnsi="Times New Roman" w:cs="Times New Roman"/>
                <w:b/>
                <w:sz w:val="24"/>
                <w:szCs w:val="24"/>
                <w:lang w:eastAsia="lv-LV"/>
              </w:rPr>
            </w:pPr>
          </w:p>
        </w:tc>
        <w:tc>
          <w:tcPr>
            <w:tcW w:w="1368" w:type="dxa"/>
            <w:tcBorders>
              <w:top w:val="single" w:sz="4" w:space="0" w:color="auto"/>
              <w:left w:val="single" w:sz="4" w:space="0" w:color="auto"/>
              <w:bottom w:val="single" w:sz="4" w:space="0" w:color="000000"/>
              <w:right w:val="single" w:sz="4" w:space="0" w:color="auto"/>
            </w:tcBorders>
          </w:tcPr>
          <w:p w:rsidR="00517478" w:rsidRPr="007D1949" w:rsidRDefault="00517478" w:rsidP="00AC7A65">
            <w:pPr>
              <w:jc w:val="center"/>
              <w:rPr>
                <w:rFonts w:ascii="Times New Roman" w:eastAsia="Times New Roman" w:hAnsi="Times New Roman" w:cs="Times New Roman"/>
                <w:b/>
                <w:sz w:val="24"/>
                <w:szCs w:val="24"/>
                <w:lang w:eastAsia="lv-LV"/>
              </w:rPr>
            </w:pPr>
          </w:p>
        </w:tc>
      </w:tr>
      <w:tr w:rsidR="00517478" w:rsidRPr="007D1949" w:rsidTr="007E040C">
        <w:trPr>
          <w:trHeight w:val="315"/>
        </w:trPr>
        <w:tc>
          <w:tcPr>
            <w:tcW w:w="1384" w:type="dxa"/>
            <w:tcBorders>
              <w:top w:val="single" w:sz="4" w:space="0" w:color="auto"/>
              <w:left w:val="single" w:sz="4" w:space="0" w:color="auto"/>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10.910</w:t>
            </w:r>
          </w:p>
        </w:tc>
        <w:tc>
          <w:tcPr>
            <w:tcW w:w="4484" w:type="dxa"/>
            <w:tcBorders>
              <w:top w:val="single" w:sz="4" w:space="0" w:color="auto"/>
              <w:left w:val="nil"/>
              <w:bottom w:val="single" w:sz="4" w:space="0" w:color="auto"/>
              <w:right w:val="single" w:sz="4" w:space="0" w:color="auto"/>
            </w:tcBorders>
            <w:noWrap/>
          </w:tcPr>
          <w:p w:rsidR="00517478" w:rsidRPr="007D1949" w:rsidRDefault="00517478"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PA Tukuma novada sociālais dienests</w:t>
            </w:r>
          </w:p>
        </w:tc>
        <w:tc>
          <w:tcPr>
            <w:tcW w:w="1440"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2174896</w:t>
            </w:r>
          </w:p>
        </w:tc>
        <w:tc>
          <w:tcPr>
            <w:tcW w:w="1236"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10941</w:t>
            </w:r>
          </w:p>
        </w:tc>
        <w:tc>
          <w:tcPr>
            <w:tcW w:w="1368"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2185837</w:t>
            </w:r>
          </w:p>
        </w:tc>
      </w:tr>
      <w:tr w:rsidR="00517478" w:rsidRPr="007D1949" w:rsidTr="007E040C">
        <w:trPr>
          <w:trHeight w:val="315"/>
        </w:trPr>
        <w:tc>
          <w:tcPr>
            <w:tcW w:w="9912" w:type="dxa"/>
            <w:gridSpan w:val="5"/>
            <w:tcBorders>
              <w:top w:val="single" w:sz="4" w:space="0" w:color="auto"/>
              <w:left w:val="single" w:sz="4" w:space="0" w:color="auto"/>
              <w:bottom w:val="single" w:sz="4" w:space="0" w:color="auto"/>
              <w:right w:val="single" w:sz="4" w:space="0" w:color="auto"/>
            </w:tcBorders>
            <w:noWrap/>
          </w:tcPr>
          <w:p w:rsidR="00517478" w:rsidRPr="007D1949" w:rsidRDefault="00517478" w:rsidP="00AC7A65">
            <w:pPr>
              <w:rPr>
                <w:rFonts w:ascii="Times New Roman" w:eastAsia="Times New Roman" w:hAnsi="Times New Roman" w:cs="Times New Roman"/>
                <w:bCs/>
                <w:sz w:val="24"/>
                <w:szCs w:val="24"/>
                <w:u w:val="single"/>
                <w:lang w:eastAsia="lv-LV"/>
              </w:rPr>
            </w:pPr>
            <w:r w:rsidRPr="007D1949">
              <w:rPr>
                <w:rFonts w:ascii="Times New Roman" w:eastAsia="Times New Roman" w:hAnsi="Times New Roman" w:cs="Times New Roman"/>
                <w:bCs/>
                <w:iCs/>
                <w:sz w:val="24"/>
                <w:szCs w:val="24"/>
                <w:u w:val="single"/>
                <w:lang w:eastAsia="lv-LV"/>
              </w:rPr>
              <w:t>Papildus asignējumi</w:t>
            </w:r>
            <w:r w:rsidRPr="007D1949">
              <w:rPr>
                <w:rFonts w:ascii="Times New Roman" w:eastAsia="Times New Roman" w:hAnsi="Times New Roman" w:cs="Times New Roman"/>
                <w:bCs/>
                <w:sz w:val="24"/>
                <w:szCs w:val="24"/>
                <w:u w:val="single"/>
                <w:lang w:eastAsia="lv-LV"/>
              </w:rPr>
              <w:t>:</w:t>
            </w:r>
          </w:p>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10941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datortehnikas iegādei (01.110.03 k.5200); </w:t>
            </w:r>
          </w:p>
          <w:p w:rsidR="00517478" w:rsidRPr="007D1949" w:rsidRDefault="00517478" w:rsidP="00AC7A65">
            <w:pP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65000 </w:t>
            </w:r>
            <w:r w:rsidRPr="007D1949">
              <w:rPr>
                <w:rFonts w:ascii="Times New Roman" w:eastAsia="Times New Roman" w:hAnsi="Times New Roman" w:cs="Times New Roman"/>
                <w:bCs/>
                <w:i/>
                <w:sz w:val="24"/>
                <w:szCs w:val="24"/>
                <w:lang w:eastAsia="lv-LV"/>
              </w:rPr>
              <w:t>euro</w:t>
            </w:r>
            <w:r w:rsidRPr="007D1949">
              <w:rPr>
                <w:rFonts w:ascii="Times New Roman" w:eastAsia="Times New Roman" w:hAnsi="Times New Roman" w:cs="Times New Roman"/>
                <w:bCs/>
                <w:sz w:val="24"/>
                <w:szCs w:val="24"/>
                <w:lang w:eastAsia="lv-LV"/>
              </w:rPr>
              <w:t xml:space="preserve"> no Irlavas bērnunams-patversme.</w:t>
            </w:r>
          </w:p>
          <w:p w:rsidR="00517478" w:rsidRPr="007D1949" w:rsidRDefault="00517478" w:rsidP="00AC7A65">
            <w:pPr>
              <w:rPr>
                <w:rFonts w:ascii="Times New Roman" w:eastAsia="Times New Roman" w:hAnsi="Times New Roman" w:cs="Times New Roman"/>
                <w:sz w:val="24"/>
                <w:szCs w:val="24"/>
                <w:u w:val="single"/>
                <w:lang w:eastAsia="lv-LV"/>
              </w:rPr>
            </w:pPr>
            <w:r w:rsidRPr="007D1949">
              <w:rPr>
                <w:rFonts w:ascii="Times New Roman" w:eastAsia="Times New Roman" w:hAnsi="Times New Roman" w:cs="Times New Roman"/>
                <w:bCs/>
                <w:iCs/>
                <w:sz w:val="24"/>
                <w:szCs w:val="24"/>
                <w:u w:val="single"/>
                <w:lang w:eastAsia="lv-LV"/>
              </w:rPr>
              <w:t>Samazināti asignējumi</w:t>
            </w:r>
            <w:r w:rsidRPr="007D1949">
              <w:rPr>
                <w:rFonts w:ascii="Times New Roman" w:eastAsia="Times New Roman" w:hAnsi="Times New Roman" w:cs="Times New Roman"/>
                <w:bCs/>
                <w:sz w:val="24"/>
                <w:szCs w:val="24"/>
                <w:u w:val="single"/>
                <w:lang w:eastAsia="lv-LV"/>
              </w:rPr>
              <w:t>:</w:t>
            </w:r>
          </w:p>
          <w:p w:rsidR="00517478" w:rsidRPr="007D1949" w:rsidRDefault="00517478" w:rsidP="00AC7A65">
            <w:pP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65000 </w:t>
            </w:r>
            <w:r w:rsidRPr="007D1949">
              <w:rPr>
                <w:rFonts w:ascii="Times New Roman" w:eastAsia="Times New Roman" w:hAnsi="Times New Roman" w:cs="Times New Roman"/>
                <w:bCs/>
                <w:i/>
                <w:sz w:val="24"/>
                <w:szCs w:val="24"/>
                <w:lang w:eastAsia="lv-LV"/>
              </w:rPr>
              <w:t>euro</w:t>
            </w:r>
            <w:r w:rsidRPr="007D1949">
              <w:rPr>
                <w:rFonts w:ascii="Times New Roman" w:eastAsia="Times New Roman" w:hAnsi="Times New Roman" w:cs="Times New Roman"/>
                <w:bCs/>
                <w:sz w:val="24"/>
                <w:szCs w:val="24"/>
                <w:lang w:eastAsia="lv-LV"/>
              </w:rPr>
              <w:t xml:space="preserve"> Irlavas bērnunams- patversme.</w:t>
            </w:r>
          </w:p>
        </w:tc>
      </w:tr>
      <w:tr w:rsidR="00517478" w:rsidRPr="007D1949" w:rsidTr="007E040C">
        <w:trPr>
          <w:trHeight w:val="315"/>
        </w:trPr>
        <w:tc>
          <w:tcPr>
            <w:tcW w:w="1384" w:type="dxa"/>
            <w:tcBorders>
              <w:top w:val="single" w:sz="4" w:space="0" w:color="auto"/>
              <w:left w:val="single" w:sz="4" w:space="0" w:color="auto"/>
              <w:bottom w:val="single" w:sz="4" w:space="0" w:color="auto"/>
              <w:right w:val="single" w:sz="4" w:space="0" w:color="auto"/>
            </w:tcBorders>
            <w:noWrap/>
          </w:tcPr>
          <w:p w:rsidR="00517478" w:rsidRPr="007D1949" w:rsidRDefault="00517478" w:rsidP="00AC7A65">
            <w:pPr>
              <w:jc w:val="right"/>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7200</w:t>
            </w:r>
          </w:p>
        </w:tc>
        <w:tc>
          <w:tcPr>
            <w:tcW w:w="4484" w:type="dxa"/>
            <w:tcBorders>
              <w:top w:val="single" w:sz="4" w:space="0" w:color="auto"/>
              <w:left w:val="nil"/>
              <w:bottom w:val="single" w:sz="4" w:space="0" w:color="auto"/>
              <w:right w:val="single" w:sz="4" w:space="0" w:color="auto"/>
            </w:tcBorders>
            <w:noWrap/>
          </w:tcPr>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Pašvaldību uzturēšanas izdevumu transferti </w:t>
            </w:r>
          </w:p>
        </w:tc>
        <w:tc>
          <w:tcPr>
            <w:tcW w:w="1440"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2174640</w:t>
            </w:r>
          </w:p>
        </w:tc>
        <w:tc>
          <w:tcPr>
            <w:tcW w:w="1236"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10941</w:t>
            </w:r>
          </w:p>
        </w:tc>
        <w:tc>
          <w:tcPr>
            <w:tcW w:w="1368"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2185581</w:t>
            </w:r>
          </w:p>
        </w:tc>
      </w:tr>
      <w:tr w:rsidR="00517478" w:rsidRPr="007D1949" w:rsidTr="007E040C">
        <w:trPr>
          <w:trHeight w:val="315"/>
        </w:trPr>
        <w:tc>
          <w:tcPr>
            <w:tcW w:w="1384" w:type="dxa"/>
            <w:tcBorders>
              <w:top w:val="single" w:sz="4" w:space="0" w:color="auto"/>
              <w:left w:val="single" w:sz="4" w:space="0" w:color="auto"/>
              <w:bottom w:val="single" w:sz="4" w:space="0" w:color="auto"/>
              <w:right w:val="single" w:sz="4" w:space="0" w:color="auto"/>
            </w:tcBorders>
            <w:noWrap/>
          </w:tcPr>
          <w:p w:rsidR="00517478" w:rsidRPr="007D1949" w:rsidRDefault="00517478" w:rsidP="00AC7A65">
            <w:pPr>
              <w:jc w:val="right"/>
              <w:rPr>
                <w:rFonts w:ascii="Times New Roman" w:eastAsia="Times New Roman" w:hAnsi="Times New Roman" w:cs="Times New Roman"/>
                <w:sz w:val="20"/>
                <w:szCs w:val="20"/>
                <w:lang w:eastAsia="lv-LV"/>
              </w:rPr>
            </w:pPr>
          </w:p>
        </w:tc>
        <w:tc>
          <w:tcPr>
            <w:tcW w:w="4484" w:type="dxa"/>
            <w:tcBorders>
              <w:top w:val="single" w:sz="4" w:space="0" w:color="auto"/>
              <w:left w:val="nil"/>
              <w:bottom w:val="single" w:sz="4" w:space="0" w:color="auto"/>
              <w:right w:val="single" w:sz="4" w:space="0" w:color="auto"/>
            </w:tcBorders>
            <w:noWrap/>
          </w:tcPr>
          <w:p w:rsidR="00517478" w:rsidRPr="007D1949" w:rsidRDefault="00517478" w:rsidP="00AC7A65">
            <w:pPr>
              <w:rPr>
                <w:rFonts w:ascii="Times New Roman" w:eastAsia="Times New Roman" w:hAnsi="Times New Roman" w:cs="Times New Roman"/>
                <w:sz w:val="20"/>
                <w:szCs w:val="20"/>
                <w:lang w:eastAsia="lv-LV"/>
              </w:rPr>
            </w:pPr>
          </w:p>
        </w:tc>
        <w:tc>
          <w:tcPr>
            <w:tcW w:w="1440"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0"/>
                <w:szCs w:val="20"/>
                <w:lang w:eastAsia="lv-LV"/>
              </w:rPr>
            </w:pPr>
          </w:p>
        </w:tc>
        <w:tc>
          <w:tcPr>
            <w:tcW w:w="1236"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color w:val="FF0000"/>
                <w:sz w:val="20"/>
                <w:szCs w:val="20"/>
                <w:lang w:eastAsia="lv-LV"/>
              </w:rPr>
            </w:pPr>
          </w:p>
        </w:tc>
        <w:tc>
          <w:tcPr>
            <w:tcW w:w="1368"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0"/>
                <w:szCs w:val="20"/>
                <w:lang w:eastAsia="lv-LV"/>
              </w:rPr>
            </w:pPr>
          </w:p>
        </w:tc>
      </w:tr>
      <w:tr w:rsidR="00517478" w:rsidRPr="007D1949" w:rsidTr="007E040C">
        <w:trPr>
          <w:trHeight w:val="315"/>
        </w:trPr>
        <w:tc>
          <w:tcPr>
            <w:tcW w:w="1384" w:type="dxa"/>
            <w:tcBorders>
              <w:top w:val="single" w:sz="4" w:space="0" w:color="auto"/>
              <w:left w:val="single" w:sz="4" w:space="0" w:color="auto"/>
              <w:bottom w:val="single" w:sz="4" w:space="0" w:color="auto"/>
              <w:right w:val="single" w:sz="4" w:space="0" w:color="auto"/>
            </w:tcBorders>
            <w:noWrap/>
          </w:tcPr>
          <w:p w:rsidR="00517478" w:rsidRPr="007D1949" w:rsidRDefault="00517478" w:rsidP="00AC7A65">
            <w:pPr>
              <w:jc w:val="right"/>
              <w:rPr>
                <w:rFonts w:ascii="Times New Roman" w:eastAsia="Times New Roman" w:hAnsi="Times New Roman" w:cs="Times New Roman"/>
                <w:sz w:val="24"/>
                <w:szCs w:val="24"/>
                <w:lang w:eastAsia="lv-LV"/>
              </w:rPr>
            </w:pPr>
          </w:p>
        </w:tc>
        <w:tc>
          <w:tcPr>
            <w:tcW w:w="4484" w:type="dxa"/>
            <w:tcBorders>
              <w:top w:val="single" w:sz="4" w:space="0" w:color="auto"/>
              <w:left w:val="nil"/>
              <w:bottom w:val="single" w:sz="4" w:space="0" w:color="auto"/>
              <w:right w:val="single" w:sz="4" w:space="0" w:color="auto"/>
            </w:tcBorders>
            <w:noWrap/>
          </w:tcPr>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Plāna grozījumi/PA Tukuma novada sociālais dienests</w:t>
            </w:r>
          </w:p>
        </w:tc>
        <w:tc>
          <w:tcPr>
            <w:tcW w:w="1440"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4"/>
                <w:szCs w:val="24"/>
                <w:lang w:eastAsia="lv-LV"/>
              </w:rPr>
            </w:pPr>
          </w:p>
        </w:tc>
        <w:tc>
          <w:tcPr>
            <w:tcW w:w="1236"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65000</w:t>
            </w:r>
          </w:p>
        </w:tc>
        <w:tc>
          <w:tcPr>
            <w:tcW w:w="1368"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sz w:val="24"/>
                <w:szCs w:val="24"/>
                <w:lang w:eastAsia="lv-LV"/>
              </w:rPr>
            </w:pPr>
          </w:p>
        </w:tc>
      </w:tr>
      <w:tr w:rsidR="00517478" w:rsidRPr="007D1949" w:rsidTr="007E040C">
        <w:trPr>
          <w:trHeight w:val="315"/>
        </w:trPr>
        <w:tc>
          <w:tcPr>
            <w:tcW w:w="1384" w:type="dxa"/>
            <w:tcBorders>
              <w:top w:val="single" w:sz="4" w:space="0" w:color="auto"/>
              <w:left w:val="single" w:sz="4" w:space="0" w:color="auto"/>
              <w:bottom w:val="single" w:sz="4" w:space="0" w:color="auto"/>
              <w:right w:val="single" w:sz="4" w:space="0" w:color="auto"/>
            </w:tcBorders>
            <w:noWrap/>
          </w:tcPr>
          <w:p w:rsidR="00517478" w:rsidRPr="007D1949" w:rsidRDefault="00517478" w:rsidP="00AC7A65">
            <w:pPr>
              <w:jc w:val="right"/>
              <w:rPr>
                <w:rFonts w:ascii="Times New Roman" w:eastAsia="Times New Roman" w:hAnsi="Times New Roman" w:cs="Times New Roman"/>
                <w:b/>
                <w:sz w:val="24"/>
                <w:szCs w:val="24"/>
                <w:lang w:eastAsia="lv-LV"/>
              </w:rPr>
            </w:pPr>
          </w:p>
        </w:tc>
        <w:tc>
          <w:tcPr>
            <w:tcW w:w="4484" w:type="dxa"/>
            <w:tcBorders>
              <w:top w:val="single" w:sz="4" w:space="0" w:color="auto"/>
              <w:left w:val="nil"/>
              <w:bottom w:val="single" w:sz="4" w:space="0" w:color="auto"/>
              <w:right w:val="single" w:sz="4" w:space="0" w:color="auto"/>
            </w:tcBorders>
            <w:noWrap/>
          </w:tcPr>
          <w:p w:rsidR="00517478" w:rsidRPr="007D1949" w:rsidRDefault="00517478" w:rsidP="00AC7A65">
            <w:pP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Kopā plāna grozījumi/ Tukuma novads</w:t>
            </w:r>
          </w:p>
        </w:tc>
        <w:tc>
          <w:tcPr>
            <w:tcW w:w="1440"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30 878 387</w:t>
            </w:r>
          </w:p>
        </w:tc>
        <w:tc>
          <w:tcPr>
            <w:tcW w:w="1236"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65000</w:t>
            </w:r>
          </w:p>
        </w:tc>
        <w:tc>
          <w:tcPr>
            <w:tcW w:w="1368" w:type="dxa"/>
            <w:tcBorders>
              <w:top w:val="single" w:sz="4" w:space="0" w:color="auto"/>
              <w:left w:val="nil"/>
              <w:bottom w:val="single" w:sz="4" w:space="0" w:color="auto"/>
              <w:right w:val="single" w:sz="4" w:space="0" w:color="auto"/>
            </w:tcBorders>
            <w:noWrap/>
          </w:tcPr>
          <w:p w:rsidR="00517478" w:rsidRPr="007D1949" w:rsidRDefault="00517478" w:rsidP="00AC7A65">
            <w:pPr>
              <w:jc w:val="center"/>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30 943 387</w:t>
            </w:r>
          </w:p>
        </w:tc>
      </w:tr>
    </w:tbl>
    <w:p w:rsidR="00517478" w:rsidRPr="007D1949" w:rsidRDefault="00517478" w:rsidP="00AC7A65">
      <w:pPr>
        <w:tabs>
          <w:tab w:val="left" w:pos="8145"/>
        </w:tabs>
        <w:jc w:val="both"/>
        <w:rPr>
          <w:rFonts w:ascii="Times New Roman" w:eastAsia="Times New Roman" w:hAnsi="Times New Roman" w:cs="Times New Roman"/>
          <w:color w:val="FF0000"/>
          <w:sz w:val="24"/>
          <w:szCs w:val="24"/>
          <w:lang w:eastAsia="lv-LV"/>
        </w:rPr>
      </w:pPr>
      <w:r w:rsidRPr="007D1949">
        <w:rPr>
          <w:rFonts w:ascii="Times New Roman" w:eastAsia="Times New Roman" w:hAnsi="Times New Roman" w:cs="Times New Roman"/>
          <w:color w:val="FF0000"/>
          <w:sz w:val="24"/>
          <w:szCs w:val="24"/>
          <w:lang w:eastAsia="lv-LV"/>
        </w:rPr>
        <w:t xml:space="preserve">                                                                  </w:t>
      </w:r>
    </w:p>
    <w:p w:rsidR="00517478" w:rsidRPr="007D1949" w:rsidRDefault="00517478"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3. Izdarīt </w:t>
      </w:r>
      <w:r w:rsidRPr="007D1949">
        <w:rPr>
          <w:rFonts w:ascii="Times New Roman" w:eastAsia="Times New Roman" w:hAnsi="Times New Roman" w:cs="Times New Roman"/>
          <w:b/>
          <w:bCs/>
          <w:sz w:val="24"/>
          <w:szCs w:val="24"/>
          <w:lang w:eastAsia="lv-LV"/>
        </w:rPr>
        <w:t>Tukuma novada p/a „Tukuma novada sociālais dienests”</w:t>
      </w:r>
      <w:r w:rsidRPr="007D1949">
        <w:rPr>
          <w:rFonts w:ascii="Times New Roman" w:eastAsia="Times New Roman" w:hAnsi="Times New Roman" w:cs="Times New Roman"/>
          <w:sz w:val="24"/>
          <w:szCs w:val="24"/>
          <w:lang w:eastAsia="lv-LV"/>
        </w:rPr>
        <w:t xml:space="preserve"> 2015.gada </w:t>
      </w:r>
      <w:r w:rsidRPr="007D1949">
        <w:rPr>
          <w:rFonts w:ascii="Times New Roman" w:eastAsia="Times New Roman" w:hAnsi="Times New Roman" w:cs="Times New Roman"/>
          <w:bCs/>
          <w:iCs/>
          <w:sz w:val="24"/>
          <w:szCs w:val="24"/>
          <w:lang w:eastAsia="lv-LV"/>
        </w:rPr>
        <w:t xml:space="preserve">pamatbudžeta </w:t>
      </w:r>
      <w:r w:rsidRPr="007D1949">
        <w:rPr>
          <w:rFonts w:ascii="Times New Roman" w:eastAsia="Times New Roman" w:hAnsi="Times New Roman" w:cs="Times New Roman"/>
          <w:iCs/>
          <w:sz w:val="24"/>
          <w:szCs w:val="24"/>
          <w:lang w:eastAsia="lv-LV"/>
        </w:rPr>
        <w:t>ieņēmumu daļā</w:t>
      </w:r>
      <w:r w:rsidRPr="007D1949">
        <w:rPr>
          <w:rFonts w:ascii="Times New Roman" w:eastAsia="Times New Roman" w:hAnsi="Times New Roman" w:cs="Times New Roman"/>
          <w:sz w:val="24"/>
          <w:szCs w:val="24"/>
          <w:lang w:eastAsia="lv-LV"/>
        </w:rPr>
        <w:t xml:space="preserve"> šādus plāna grozījumus atbilstoši ieņēmumu klasifikācijai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517478" w:rsidRPr="007D1949" w:rsidRDefault="00517478" w:rsidP="00AC7A65">
      <w:pPr>
        <w:ind w:firstLine="720"/>
        <w:jc w:val="both"/>
        <w:rPr>
          <w:rFonts w:ascii="Times New Roman" w:eastAsia="Times New Roman" w:hAnsi="Times New Roman" w:cs="Times New Roman"/>
          <w:sz w:val="24"/>
          <w:szCs w:val="24"/>
          <w:lang w:eastAsia="lv-LV"/>
        </w:rPr>
      </w:pPr>
    </w:p>
    <w:tbl>
      <w:tblPr>
        <w:tblW w:w="10031" w:type="dxa"/>
        <w:tblLayout w:type="fixed"/>
        <w:tblCellMar>
          <w:left w:w="10" w:type="dxa"/>
          <w:right w:w="10" w:type="dxa"/>
        </w:tblCellMar>
        <w:tblLook w:val="0000" w:firstRow="0" w:lastRow="0" w:firstColumn="0" w:lastColumn="0" w:noHBand="0" w:noVBand="0"/>
      </w:tblPr>
      <w:tblGrid>
        <w:gridCol w:w="1290"/>
        <w:gridCol w:w="4482"/>
        <w:gridCol w:w="1566"/>
        <w:gridCol w:w="1134"/>
        <w:gridCol w:w="1559"/>
      </w:tblGrid>
      <w:tr w:rsidR="00517478" w:rsidRPr="007D1949" w:rsidTr="007E040C">
        <w:trPr>
          <w:trHeight w:val="144"/>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Kods</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Koda nosaukums</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Precizētais plāns uz 01.11.2015.</w:t>
            </w:r>
          </w:p>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(bez maksas pakalpojumiem)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Grozījumi novembrī</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Precizētais plāns  30.11.2015.</w:t>
            </w:r>
          </w:p>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(bez maksas pakalpojumiem)</w:t>
            </w:r>
          </w:p>
        </w:tc>
      </w:tr>
      <w:tr w:rsidR="00517478" w:rsidRPr="007D1949" w:rsidTr="007E040C">
        <w:trPr>
          <w:trHeight w:val="144"/>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19.2.0.0.</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Pašvaldību iestāžu saņemtie transferti no citām pašvaldībām</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89680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65000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154680</w:t>
            </w:r>
          </w:p>
        </w:tc>
      </w:tr>
      <w:tr w:rsidR="00517478" w:rsidRPr="007D1949" w:rsidTr="007E040C">
        <w:trPr>
          <w:trHeight w:val="144"/>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19.3.0.0.</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Pašvaldību iestāžu saņemtie transferti no augstākstāvošām iestādēm</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2174640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10941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2185581</w:t>
            </w:r>
          </w:p>
        </w:tc>
      </w:tr>
      <w:tr w:rsidR="00517478" w:rsidRPr="007D1949" w:rsidTr="007E040C">
        <w:trPr>
          <w:trHeight w:val="144"/>
        </w:trPr>
        <w:tc>
          <w:tcPr>
            <w:tcW w:w="1003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rPr>
                <w:rFonts w:ascii="Times New Roman" w:eastAsia="Times New Roman" w:hAnsi="Times New Roman" w:cs="Times New Roman"/>
                <w:bCs/>
                <w:sz w:val="24"/>
                <w:szCs w:val="24"/>
                <w:u w:val="single"/>
                <w:lang w:eastAsia="lv-LV"/>
              </w:rPr>
            </w:pPr>
            <w:r w:rsidRPr="007D1949">
              <w:rPr>
                <w:rFonts w:ascii="Times New Roman" w:eastAsia="Times New Roman" w:hAnsi="Times New Roman" w:cs="Times New Roman"/>
                <w:bCs/>
                <w:iCs/>
                <w:sz w:val="24"/>
                <w:szCs w:val="24"/>
                <w:u w:val="single"/>
                <w:lang w:eastAsia="lv-LV"/>
              </w:rPr>
              <w:t>Papildus asignējumi</w:t>
            </w:r>
            <w:r w:rsidRPr="007D1949">
              <w:rPr>
                <w:rFonts w:ascii="Times New Roman" w:eastAsia="Times New Roman" w:hAnsi="Times New Roman" w:cs="Times New Roman"/>
                <w:bCs/>
                <w:sz w:val="24"/>
                <w:szCs w:val="24"/>
                <w:u w:val="single"/>
                <w:lang w:eastAsia="lv-LV"/>
              </w:rPr>
              <w:t>:</w:t>
            </w:r>
          </w:p>
          <w:p w:rsidR="00517478" w:rsidRPr="007D1949" w:rsidRDefault="00517478" w:rsidP="00AC7A65">
            <w:pP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10941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 xml:space="preserve"> datortehnikas iegādei (01.110.03 k.5200); </w:t>
            </w:r>
          </w:p>
          <w:p w:rsidR="00517478" w:rsidRPr="007D1949" w:rsidRDefault="00517478" w:rsidP="00AC7A65">
            <w:pP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 xml:space="preserve">65000 </w:t>
            </w:r>
            <w:r w:rsidRPr="007D1949">
              <w:rPr>
                <w:rFonts w:ascii="Times New Roman" w:eastAsia="Times New Roman" w:hAnsi="Times New Roman" w:cs="Times New Roman"/>
                <w:bCs/>
                <w:i/>
                <w:sz w:val="24"/>
                <w:szCs w:val="24"/>
                <w:lang w:eastAsia="lv-LV"/>
              </w:rPr>
              <w:t>euro</w:t>
            </w:r>
            <w:r w:rsidRPr="007D1949">
              <w:rPr>
                <w:rFonts w:ascii="Times New Roman" w:eastAsia="Times New Roman" w:hAnsi="Times New Roman" w:cs="Times New Roman"/>
                <w:bCs/>
                <w:sz w:val="24"/>
                <w:szCs w:val="24"/>
                <w:lang w:eastAsia="lv-LV"/>
              </w:rPr>
              <w:t xml:space="preserve"> no Irlavas bērnunams-patversme.</w:t>
            </w:r>
          </w:p>
          <w:p w:rsidR="00517478" w:rsidRPr="007D1949" w:rsidRDefault="00517478" w:rsidP="00AC7A65">
            <w:pPr>
              <w:rPr>
                <w:rFonts w:ascii="Times New Roman" w:eastAsia="Times New Roman" w:hAnsi="Times New Roman" w:cs="Times New Roman"/>
                <w:sz w:val="24"/>
                <w:szCs w:val="24"/>
                <w:u w:val="single"/>
                <w:lang w:eastAsia="lv-LV"/>
              </w:rPr>
            </w:pPr>
            <w:r w:rsidRPr="007D1949">
              <w:rPr>
                <w:rFonts w:ascii="Times New Roman" w:eastAsia="Times New Roman" w:hAnsi="Times New Roman" w:cs="Times New Roman"/>
                <w:bCs/>
                <w:iCs/>
                <w:sz w:val="24"/>
                <w:szCs w:val="24"/>
                <w:u w:val="single"/>
                <w:lang w:eastAsia="lv-LV"/>
              </w:rPr>
              <w:t>Samazināti asignējumi</w:t>
            </w:r>
            <w:r w:rsidRPr="007D1949">
              <w:rPr>
                <w:rFonts w:ascii="Times New Roman" w:eastAsia="Times New Roman" w:hAnsi="Times New Roman" w:cs="Times New Roman"/>
                <w:bCs/>
                <w:sz w:val="24"/>
                <w:szCs w:val="24"/>
                <w:u w:val="single"/>
                <w:lang w:eastAsia="lv-LV"/>
              </w:rPr>
              <w:t>:</w:t>
            </w:r>
          </w:p>
          <w:p w:rsidR="00517478" w:rsidRPr="007D1949" w:rsidRDefault="00517478" w:rsidP="00AC7A65">
            <w:pPr>
              <w:suppressAutoHyphens/>
              <w:autoSpaceDN w:val="0"/>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bCs/>
                <w:sz w:val="24"/>
                <w:szCs w:val="24"/>
                <w:lang w:eastAsia="lv-LV"/>
              </w:rPr>
              <w:t xml:space="preserve">65000 </w:t>
            </w:r>
            <w:r w:rsidRPr="007D1949">
              <w:rPr>
                <w:rFonts w:ascii="Times New Roman" w:eastAsia="Times New Roman" w:hAnsi="Times New Roman" w:cs="Times New Roman"/>
                <w:bCs/>
                <w:i/>
                <w:sz w:val="24"/>
                <w:szCs w:val="24"/>
                <w:lang w:eastAsia="lv-LV"/>
              </w:rPr>
              <w:t>euro</w:t>
            </w:r>
            <w:r w:rsidRPr="007D1949">
              <w:rPr>
                <w:rFonts w:ascii="Times New Roman" w:eastAsia="Times New Roman" w:hAnsi="Times New Roman" w:cs="Times New Roman"/>
                <w:bCs/>
                <w:sz w:val="24"/>
                <w:szCs w:val="24"/>
                <w:lang w:eastAsia="lv-LV"/>
              </w:rPr>
              <w:t xml:space="preserve"> Irlavas bērnunams- patversme.</w:t>
            </w:r>
          </w:p>
        </w:tc>
      </w:tr>
      <w:tr w:rsidR="00517478" w:rsidRPr="007D1949" w:rsidTr="007E040C">
        <w:trPr>
          <w:trHeight w:val="285"/>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rPr>
                <w:rFonts w:ascii="Times New Roman" w:eastAsia="Times New Roman" w:hAnsi="Times New Roman" w:cs="Times New Roman"/>
                <w:sz w:val="24"/>
                <w:szCs w:val="24"/>
                <w:lang w:eastAsia="lv-LV"/>
              </w:rPr>
            </w:pP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Kopā plāna grozījumi</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2423844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75941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2499785</w:t>
            </w:r>
          </w:p>
        </w:tc>
      </w:tr>
    </w:tbl>
    <w:p w:rsidR="00517478" w:rsidRPr="007D1949" w:rsidRDefault="00517478" w:rsidP="00AC7A65">
      <w:pPr>
        <w:rPr>
          <w:rFonts w:ascii="Times New Roman" w:eastAsia="Times New Roman" w:hAnsi="Times New Roman" w:cs="Times New Roman"/>
          <w:sz w:val="24"/>
          <w:szCs w:val="24"/>
          <w:lang w:eastAsia="lv-LV"/>
        </w:rPr>
      </w:pPr>
    </w:p>
    <w:p w:rsidR="00517478" w:rsidRPr="007D1949" w:rsidRDefault="00517478" w:rsidP="00AC7A65">
      <w:pPr>
        <w:ind w:firstLine="720"/>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4. Izdarīt </w:t>
      </w:r>
      <w:r w:rsidRPr="007D1949">
        <w:rPr>
          <w:rFonts w:ascii="Times New Roman" w:eastAsia="Times New Roman" w:hAnsi="Times New Roman" w:cs="Times New Roman"/>
          <w:b/>
          <w:bCs/>
          <w:sz w:val="24"/>
          <w:szCs w:val="24"/>
          <w:lang w:eastAsia="lv-LV"/>
        </w:rPr>
        <w:t xml:space="preserve">Tukuma novada p/a „Tukuma novada sociālais dienests” </w:t>
      </w:r>
      <w:r w:rsidRPr="007D1949">
        <w:rPr>
          <w:rFonts w:ascii="Times New Roman" w:eastAsia="Times New Roman" w:hAnsi="Times New Roman" w:cs="Times New Roman"/>
          <w:sz w:val="24"/>
          <w:szCs w:val="24"/>
          <w:lang w:eastAsia="lv-LV"/>
        </w:rPr>
        <w:t xml:space="preserve">2015.gada </w:t>
      </w:r>
      <w:r w:rsidRPr="007D1949">
        <w:rPr>
          <w:rFonts w:ascii="Times New Roman" w:eastAsia="Times New Roman" w:hAnsi="Times New Roman" w:cs="Times New Roman"/>
          <w:bCs/>
          <w:iCs/>
          <w:sz w:val="24"/>
          <w:szCs w:val="24"/>
          <w:lang w:eastAsia="lv-LV"/>
        </w:rPr>
        <w:t>pamatbudžeta i</w:t>
      </w:r>
      <w:r w:rsidRPr="007D1949">
        <w:rPr>
          <w:rFonts w:ascii="Times New Roman" w:eastAsia="Times New Roman" w:hAnsi="Times New Roman" w:cs="Times New Roman"/>
          <w:iCs/>
          <w:sz w:val="24"/>
          <w:szCs w:val="24"/>
          <w:lang w:eastAsia="lv-LV"/>
        </w:rPr>
        <w:t>zdevumu daļā</w:t>
      </w:r>
      <w:r w:rsidRPr="007D1949">
        <w:rPr>
          <w:rFonts w:ascii="Times New Roman" w:eastAsia="Times New Roman" w:hAnsi="Times New Roman" w:cs="Times New Roman"/>
          <w:sz w:val="24"/>
          <w:szCs w:val="24"/>
          <w:lang w:eastAsia="lv-LV"/>
        </w:rPr>
        <w:t xml:space="preserve"> šādus plāna grozījumus atbilstoši funkcionālajām un ekonomiskajām kategorijām (</w:t>
      </w:r>
      <w:r w:rsidRPr="007D1949">
        <w:rPr>
          <w:rFonts w:ascii="Times New Roman" w:eastAsia="Times New Roman" w:hAnsi="Times New Roman" w:cs="Times New Roman"/>
          <w:i/>
          <w:sz w:val="24"/>
          <w:szCs w:val="24"/>
          <w:lang w:eastAsia="lv-LV"/>
        </w:rPr>
        <w:t>euro)</w:t>
      </w:r>
      <w:r w:rsidRPr="007D1949">
        <w:rPr>
          <w:rFonts w:ascii="Times New Roman" w:eastAsia="Times New Roman" w:hAnsi="Times New Roman" w:cs="Times New Roman"/>
          <w:sz w:val="24"/>
          <w:szCs w:val="24"/>
          <w:lang w:eastAsia="lv-LV"/>
        </w:rPr>
        <w:t>:</w:t>
      </w:r>
    </w:p>
    <w:p w:rsidR="00517478" w:rsidRPr="007D1949" w:rsidRDefault="00517478" w:rsidP="00AC7A65">
      <w:pPr>
        <w:ind w:firstLine="720"/>
        <w:jc w:val="both"/>
        <w:rPr>
          <w:rFonts w:ascii="Times New Roman" w:eastAsia="Times New Roman" w:hAnsi="Times New Roman" w:cs="Times New Roman"/>
          <w:sz w:val="24"/>
          <w:szCs w:val="24"/>
          <w:lang w:eastAsia="lv-LV"/>
        </w:rPr>
      </w:pPr>
    </w:p>
    <w:tbl>
      <w:tblPr>
        <w:tblW w:w="10031" w:type="dxa"/>
        <w:tblLayout w:type="fixed"/>
        <w:tblCellMar>
          <w:left w:w="10" w:type="dxa"/>
          <w:right w:w="10" w:type="dxa"/>
        </w:tblCellMar>
        <w:tblLook w:val="0000" w:firstRow="0" w:lastRow="0" w:firstColumn="0" w:lastColumn="0" w:noHBand="0" w:noVBand="0"/>
      </w:tblPr>
      <w:tblGrid>
        <w:gridCol w:w="1290"/>
        <w:gridCol w:w="4482"/>
        <w:gridCol w:w="1566"/>
        <w:gridCol w:w="1164"/>
        <w:gridCol w:w="1529"/>
      </w:tblGrid>
      <w:tr w:rsidR="00517478" w:rsidRPr="007D1949" w:rsidTr="007E040C">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Koda nosaukums</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Precizētais plāns uz 01.11.2015.</w:t>
            </w:r>
          </w:p>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(bez maksas pakalpojumiem)</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Grozījumi novembrī</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Precizētais plāns  30.11.2015.</w:t>
            </w:r>
          </w:p>
          <w:p w:rsidR="00517478" w:rsidRPr="007D1949" w:rsidRDefault="00517478" w:rsidP="00AC7A65">
            <w:pPr>
              <w:jc w:val="center"/>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(bez maksas pakalpojumiem)</w:t>
            </w:r>
          </w:p>
        </w:tc>
      </w:tr>
      <w:tr w:rsidR="00517478" w:rsidRPr="007D1949" w:rsidTr="007E040C">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10.000</w:t>
            </w:r>
          </w:p>
        </w:tc>
        <w:tc>
          <w:tcPr>
            <w:tcW w:w="4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Sociālā aizsardzība</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2534511</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75941</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2610452</w:t>
            </w:r>
          </w:p>
        </w:tc>
      </w:tr>
      <w:tr w:rsidR="00517478" w:rsidRPr="007D1949" w:rsidTr="007E040C">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right"/>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5200</w:t>
            </w: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Pamatlīdzekļi</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4505</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10941</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15446</w:t>
            </w:r>
          </w:p>
        </w:tc>
      </w:tr>
      <w:tr w:rsidR="00517478" w:rsidRPr="007D1949" w:rsidTr="007E040C">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right"/>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6200</w:t>
            </w: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Pensijas un sociālie pabalsti naudā</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216384</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6000</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222384</w:t>
            </w:r>
          </w:p>
        </w:tc>
      </w:tr>
      <w:tr w:rsidR="00517478" w:rsidRPr="007D1949" w:rsidTr="007E040C">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right"/>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6300</w:t>
            </w: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rPr>
                <w:rFonts w:ascii="Times New Roman" w:eastAsia="Times New Roman" w:hAnsi="Times New Roman" w:cs="Times New Roman"/>
                <w:bCs/>
                <w:sz w:val="24"/>
                <w:szCs w:val="24"/>
                <w:lang w:eastAsia="lv-LV"/>
              </w:rPr>
            </w:pPr>
            <w:r w:rsidRPr="007D1949">
              <w:rPr>
                <w:rFonts w:ascii="Times New Roman" w:eastAsia="Times New Roman" w:hAnsi="Times New Roman" w:cs="Times New Roman"/>
                <w:bCs/>
                <w:sz w:val="24"/>
                <w:szCs w:val="24"/>
                <w:lang w:eastAsia="lv-LV"/>
              </w:rPr>
              <w:t>Sociālie pabalsti natūrā</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206633</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10000</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216633</w:t>
            </w:r>
          </w:p>
        </w:tc>
      </w:tr>
      <w:tr w:rsidR="00517478" w:rsidRPr="007D1949" w:rsidTr="007E040C">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right"/>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6400</w:t>
            </w: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Pārējie klasifikācijā neminētie maksājumi iedzīvotājiem natūrā un kompensācijas</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427685</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55000</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color w:val="000000"/>
                <w:sz w:val="24"/>
                <w:szCs w:val="24"/>
                <w:lang w:eastAsia="lv-LV"/>
              </w:rPr>
            </w:pPr>
            <w:r w:rsidRPr="007D1949">
              <w:rPr>
                <w:rFonts w:ascii="Times New Roman" w:eastAsia="Times New Roman" w:hAnsi="Times New Roman" w:cs="Times New Roman"/>
                <w:color w:val="000000"/>
                <w:sz w:val="24"/>
                <w:szCs w:val="24"/>
                <w:lang w:eastAsia="lv-LV"/>
              </w:rPr>
              <w:t>482685</w:t>
            </w:r>
          </w:p>
        </w:tc>
      </w:tr>
      <w:tr w:rsidR="00517478" w:rsidRPr="007D1949" w:rsidTr="007E040C">
        <w:trPr>
          <w:trHeight w:val="315"/>
        </w:trPr>
        <w:tc>
          <w:tcPr>
            <w:tcW w:w="12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right"/>
              <w:rPr>
                <w:rFonts w:ascii="Times New Roman" w:eastAsia="Times New Roman" w:hAnsi="Times New Roman" w:cs="Times New Roman"/>
                <w:color w:val="000000"/>
                <w:sz w:val="24"/>
                <w:szCs w:val="24"/>
                <w:lang w:eastAsia="lv-LV"/>
              </w:rPr>
            </w:pPr>
          </w:p>
        </w:tc>
        <w:tc>
          <w:tcPr>
            <w:tcW w:w="448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rPr>
                <w:rFonts w:ascii="Times New Roman" w:eastAsia="Times New Roman" w:hAnsi="Times New Roman" w:cs="Times New Roman"/>
                <w:b/>
                <w:bCs/>
                <w:sz w:val="24"/>
                <w:szCs w:val="24"/>
                <w:lang w:eastAsia="lv-LV"/>
              </w:rPr>
            </w:pPr>
            <w:r w:rsidRPr="007D1949">
              <w:rPr>
                <w:rFonts w:ascii="Times New Roman" w:eastAsia="Times New Roman" w:hAnsi="Times New Roman" w:cs="Times New Roman"/>
                <w:b/>
                <w:bCs/>
                <w:sz w:val="24"/>
                <w:szCs w:val="24"/>
                <w:lang w:eastAsia="lv-LV"/>
              </w:rPr>
              <w:t>Kopā plāna grozījumi</w:t>
            </w:r>
          </w:p>
        </w:tc>
        <w:tc>
          <w:tcPr>
            <w:tcW w:w="156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2534511</w:t>
            </w:r>
          </w:p>
        </w:tc>
        <w:tc>
          <w:tcPr>
            <w:tcW w:w="11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75941</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517478" w:rsidRPr="007D1949" w:rsidRDefault="00517478" w:rsidP="00AC7A65">
            <w:pPr>
              <w:jc w:val="center"/>
              <w:rPr>
                <w:rFonts w:ascii="Times New Roman" w:eastAsia="Times New Roman" w:hAnsi="Times New Roman" w:cs="Times New Roman"/>
                <w:b/>
                <w:bCs/>
                <w:color w:val="000000"/>
                <w:sz w:val="24"/>
                <w:szCs w:val="24"/>
                <w:lang w:eastAsia="lv-LV"/>
              </w:rPr>
            </w:pPr>
            <w:r w:rsidRPr="007D1949">
              <w:rPr>
                <w:rFonts w:ascii="Times New Roman" w:eastAsia="Times New Roman" w:hAnsi="Times New Roman" w:cs="Times New Roman"/>
                <w:b/>
                <w:bCs/>
                <w:color w:val="000000"/>
                <w:sz w:val="24"/>
                <w:szCs w:val="24"/>
                <w:lang w:eastAsia="lv-LV"/>
              </w:rPr>
              <w:t>2610452</w:t>
            </w:r>
          </w:p>
        </w:tc>
      </w:tr>
    </w:tbl>
    <w:p w:rsidR="00582ADE" w:rsidRPr="007D1949" w:rsidRDefault="00582ADE" w:rsidP="00AC7A65">
      <w:pPr>
        <w:ind w:firstLine="720"/>
        <w:jc w:val="both"/>
      </w:pPr>
    </w:p>
    <w:p w:rsidR="00582ADE" w:rsidRPr="007D1949" w:rsidRDefault="00582ADE" w:rsidP="00582ADE">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582ADE" w:rsidRPr="007D1949" w:rsidRDefault="00582ADE" w:rsidP="00582ADE">
      <w:pPr>
        <w:ind w:right="98"/>
        <w:jc w:val="both"/>
        <w:rPr>
          <w:rFonts w:ascii="Times New Roman" w:eastAsia="Times New Roman" w:hAnsi="Times New Roman" w:cs="Times New Roman"/>
          <w:sz w:val="20"/>
          <w:szCs w:val="20"/>
          <w:lang w:eastAsia="lv-LV"/>
        </w:rPr>
      </w:pPr>
    </w:p>
    <w:p w:rsidR="00517478" w:rsidRPr="007D1949" w:rsidRDefault="00517478" w:rsidP="00AC7A65">
      <w:pPr>
        <w:ind w:firstLine="720"/>
        <w:jc w:val="both"/>
      </w:pPr>
      <w:r w:rsidRPr="007D1949">
        <w:br w:type="page"/>
      </w:r>
    </w:p>
    <w:p w:rsidR="00BD43A6" w:rsidRPr="007D1949" w:rsidRDefault="00BD43A6" w:rsidP="00AC7A65">
      <w:pPr>
        <w:suppressAutoHyphens/>
        <w:autoSpaceDN w:val="0"/>
        <w:ind w:right="282"/>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lastRenderedPageBreak/>
        <w:t>L Ē M U M S</w:t>
      </w:r>
    </w:p>
    <w:p w:rsidR="00BD43A6" w:rsidRPr="007D1949" w:rsidRDefault="00BD43A6" w:rsidP="00AC7A65">
      <w:pPr>
        <w:suppressAutoHyphens/>
        <w:autoSpaceDN w:val="0"/>
        <w:ind w:right="282"/>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BD43A6" w:rsidRPr="007D1949" w:rsidRDefault="00BD43A6" w:rsidP="00AC7A65">
      <w:pPr>
        <w:suppressAutoHyphens/>
        <w:autoSpaceDN w:val="0"/>
        <w:ind w:right="282"/>
        <w:jc w:val="both"/>
        <w:textAlignment w:val="baseline"/>
        <w:rPr>
          <w:rFonts w:ascii="Times New Roman" w:eastAsia="Times New Roman" w:hAnsi="Times New Roman" w:cs="Times New Roman"/>
          <w:sz w:val="24"/>
          <w:szCs w:val="24"/>
          <w:lang w:eastAsia="lv-LV"/>
        </w:rPr>
      </w:pPr>
    </w:p>
    <w:p w:rsidR="00BD43A6" w:rsidRPr="007D1949" w:rsidRDefault="00BD43A6" w:rsidP="00AC7A65">
      <w:pPr>
        <w:suppressAutoHyphens/>
        <w:autoSpaceDN w:val="0"/>
        <w:ind w:right="282"/>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2015.gada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prot.Nr.13, 5</w:t>
      </w:r>
      <w:r w:rsidR="00582ADE" w:rsidRPr="007D1949">
        <w:rPr>
          <w:rFonts w:ascii="Times New Roman" w:eastAsia="Times New Roman" w:hAnsi="Times New Roman" w:cs="Times New Roman"/>
          <w:sz w:val="24"/>
          <w:szCs w:val="24"/>
          <w:lang w:eastAsia="lv-LV"/>
        </w:rPr>
        <w:t>0</w:t>
      </w:r>
      <w:r w:rsidRPr="007D1949">
        <w:rPr>
          <w:rFonts w:ascii="Times New Roman" w:eastAsia="Times New Roman" w:hAnsi="Times New Roman" w:cs="Times New Roman"/>
          <w:sz w:val="24"/>
          <w:szCs w:val="24"/>
          <w:lang w:eastAsia="lv-LV"/>
        </w:rPr>
        <w:t>.§.</w:t>
      </w:r>
    </w:p>
    <w:p w:rsidR="00BD43A6" w:rsidRPr="007D1949" w:rsidRDefault="00BD43A6" w:rsidP="00AC7A65">
      <w:pPr>
        <w:suppressAutoHyphens/>
        <w:autoSpaceDN w:val="0"/>
        <w:ind w:right="282"/>
        <w:textAlignment w:val="baseline"/>
        <w:rPr>
          <w:rFonts w:ascii="Times New Roman" w:eastAsia="Times New Roman" w:hAnsi="Times New Roman" w:cs="Times New Roman"/>
          <w:sz w:val="24"/>
          <w:szCs w:val="24"/>
          <w:lang w:eastAsia="lv-LV"/>
        </w:rPr>
      </w:pPr>
    </w:p>
    <w:p w:rsidR="00BD43A6" w:rsidRPr="007D1949" w:rsidRDefault="00BD43A6" w:rsidP="00AC7A65">
      <w:pPr>
        <w:suppressAutoHyphens/>
        <w:autoSpaceDN w:val="0"/>
        <w:textAlignment w:val="baseline"/>
        <w:rPr>
          <w:rFonts w:ascii="Times New Roman" w:eastAsia="Times New Roman" w:hAnsi="Times New Roman" w:cs="Times New Roman"/>
          <w:b/>
          <w:lang w:eastAsia="lv-LV"/>
        </w:rPr>
      </w:pPr>
    </w:p>
    <w:p w:rsidR="00BD43A6" w:rsidRPr="007D1949" w:rsidRDefault="00BD43A6"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 xml:space="preserve">Par grozījumiem Tukuma </w:t>
      </w:r>
    </w:p>
    <w:p w:rsidR="00BD43A6" w:rsidRPr="007D1949" w:rsidRDefault="00BD43A6" w:rsidP="00AC7A65">
      <w:pPr>
        <w:suppressAutoHyphens/>
        <w:autoSpaceDN w:val="0"/>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Mākslas skolas nolikumā</w:t>
      </w:r>
    </w:p>
    <w:p w:rsidR="00BD43A6" w:rsidRPr="007D1949" w:rsidRDefault="00BD43A6" w:rsidP="00AC7A65">
      <w:pPr>
        <w:suppressAutoHyphens/>
        <w:autoSpaceDN w:val="0"/>
        <w:jc w:val="center"/>
        <w:textAlignment w:val="baseline"/>
        <w:rPr>
          <w:rFonts w:ascii="Times New Roman" w:eastAsia="Times New Roman" w:hAnsi="Times New Roman" w:cs="Times New Roman"/>
          <w:lang w:eastAsia="lv-LV"/>
        </w:rPr>
      </w:pPr>
    </w:p>
    <w:p w:rsidR="00BD43A6" w:rsidRPr="007D1949" w:rsidRDefault="00BD43A6" w:rsidP="00AC7A65">
      <w:pPr>
        <w:suppressAutoHyphens/>
        <w:autoSpaceDN w:val="0"/>
        <w:jc w:val="center"/>
        <w:textAlignment w:val="baseline"/>
        <w:rPr>
          <w:rFonts w:ascii="Times New Roman" w:eastAsia="Times New Roman" w:hAnsi="Times New Roman" w:cs="Times New Roman"/>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i/>
          <w:sz w:val="24"/>
          <w:szCs w:val="24"/>
          <w:lang w:eastAsia="lv-LV"/>
        </w:rPr>
      </w:pPr>
    </w:p>
    <w:p w:rsidR="00BD43A6" w:rsidRPr="007D1949" w:rsidRDefault="00BD43A6" w:rsidP="00AC7A65">
      <w:pPr>
        <w:suppressAutoHyphens/>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Pamatojoties uz Tukuma Mākslas skolas direktores Evijas Ķirķes pieprasījumu, izdarīt Tukuma Mākslas skolas nolikumā šādus grozījumus:</w:t>
      </w:r>
    </w:p>
    <w:p w:rsidR="00BD43A6" w:rsidRPr="007D1949" w:rsidRDefault="00BD43A6" w:rsidP="00AC7A65">
      <w:pPr>
        <w:suppressAutoHyphens/>
        <w:autoSpaceDN w:val="0"/>
        <w:ind w:firstLine="720"/>
        <w:jc w:val="both"/>
        <w:textAlignment w:val="baseline"/>
        <w:rPr>
          <w:rFonts w:ascii="Times New Roman" w:eastAsia="Times New Roman" w:hAnsi="Times New Roman" w:cs="Times New Roman"/>
          <w:sz w:val="24"/>
          <w:szCs w:val="24"/>
          <w:lang w:eastAsia="lv-LV"/>
        </w:rPr>
      </w:pPr>
    </w:p>
    <w:p w:rsidR="00BD43A6" w:rsidRPr="007D1949" w:rsidRDefault="00BD43A6" w:rsidP="00AC7A65">
      <w:pPr>
        <w:widowControl w:val="0"/>
        <w:suppressAutoHyphens/>
        <w:autoSpaceDE w:val="0"/>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1. papildināt nolikumu ar </w:t>
      </w:r>
      <w:r w:rsidRPr="007D1949">
        <w:rPr>
          <w:rFonts w:ascii="Times New Roman" w:eastAsia="Calibri" w:hAnsi="Times New Roman" w:cs="Times New Roman"/>
          <w:sz w:val="24"/>
          <w:szCs w:val="24"/>
          <w:lang w:eastAsia="lv-LV"/>
        </w:rPr>
        <w:t>5.</w:t>
      </w:r>
      <w:r w:rsidRPr="007D1949">
        <w:rPr>
          <w:rFonts w:ascii="Times New Roman" w:eastAsia="Calibri" w:hAnsi="Times New Roman" w:cs="Times New Roman"/>
          <w:sz w:val="24"/>
          <w:szCs w:val="24"/>
          <w:vertAlign w:val="superscript"/>
          <w:lang w:eastAsia="lv-LV"/>
        </w:rPr>
        <w:t xml:space="preserve">1 </w:t>
      </w:r>
      <w:r w:rsidRPr="007D1949">
        <w:rPr>
          <w:rFonts w:ascii="Times New Roman" w:eastAsia="Calibri" w:hAnsi="Times New Roman" w:cs="Times New Roman"/>
          <w:sz w:val="24"/>
          <w:szCs w:val="24"/>
          <w:lang w:eastAsia="lv-LV"/>
        </w:rPr>
        <w:t>punktu šādā redakcijā:</w:t>
      </w:r>
    </w:p>
    <w:p w:rsidR="00BD43A6" w:rsidRPr="007D1949" w:rsidRDefault="00BD43A6" w:rsidP="00AC7A65">
      <w:pPr>
        <w:widowControl w:val="0"/>
        <w:autoSpaceDE w:val="0"/>
        <w:autoSpaceDN w:val="0"/>
        <w:adjustRightInd w:val="0"/>
        <w:ind w:right="70"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“5.</w:t>
      </w:r>
      <w:r w:rsidRPr="007D1949">
        <w:rPr>
          <w:rFonts w:ascii="Times New Roman" w:eastAsia="Calibri" w:hAnsi="Times New Roman" w:cs="Times New Roman"/>
          <w:sz w:val="24"/>
          <w:szCs w:val="24"/>
          <w:vertAlign w:val="superscript"/>
          <w:lang w:eastAsia="lv-LV"/>
        </w:rPr>
        <w:t>1</w:t>
      </w:r>
      <w:r w:rsidRPr="007D1949">
        <w:rPr>
          <w:rFonts w:ascii="Times New Roman" w:eastAsia="Calibri" w:hAnsi="Times New Roman" w:cs="Times New Roman"/>
          <w:sz w:val="24"/>
          <w:szCs w:val="24"/>
          <w:lang w:eastAsia="lv-LV"/>
        </w:rPr>
        <w:t xml:space="preserve"> TMS profesionālās ievirzes izglītības programmas īstenošanas adreses ir:</w:t>
      </w:r>
    </w:p>
    <w:p w:rsidR="00BD43A6" w:rsidRPr="007D1949" w:rsidRDefault="00BD43A6" w:rsidP="00AC7A65">
      <w:pPr>
        <w:widowControl w:val="0"/>
        <w:autoSpaceDE w:val="0"/>
        <w:autoSpaceDN w:val="0"/>
        <w:adjustRightInd w:val="0"/>
        <w:ind w:right="70"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5.</w:t>
      </w:r>
      <w:r w:rsidRPr="007D1949">
        <w:rPr>
          <w:rFonts w:ascii="Times New Roman" w:eastAsia="Calibri" w:hAnsi="Times New Roman" w:cs="Times New Roman"/>
          <w:sz w:val="24"/>
          <w:szCs w:val="24"/>
          <w:vertAlign w:val="superscript"/>
          <w:lang w:eastAsia="lv-LV"/>
        </w:rPr>
        <w:t>1</w:t>
      </w:r>
      <w:r w:rsidRPr="007D1949">
        <w:rPr>
          <w:rFonts w:ascii="Times New Roman" w:eastAsia="Calibri" w:hAnsi="Times New Roman" w:cs="Times New Roman"/>
          <w:sz w:val="24"/>
          <w:szCs w:val="24"/>
          <w:lang w:eastAsia="lv-LV"/>
        </w:rPr>
        <w:t>1. Lielā iela 27, Tukums, Tukuma novads, LV – 3101;</w:t>
      </w:r>
    </w:p>
    <w:p w:rsidR="00BD43A6" w:rsidRPr="007D1949" w:rsidRDefault="00BD43A6" w:rsidP="00AC7A65">
      <w:pPr>
        <w:widowControl w:val="0"/>
        <w:autoSpaceDE w:val="0"/>
        <w:autoSpaceDN w:val="0"/>
        <w:adjustRightInd w:val="0"/>
        <w:ind w:right="70"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5.</w:t>
      </w:r>
      <w:r w:rsidRPr="007D1949">
        <w:rPr>
          <w:rFonts w:ascii="Times New Roman" w:eastAsia="Calibri" w:hAnsi="Times New Roman" w:cs="Times New Roman"/>
          <w:sz w:val="24"/>
          <w:szCs w:val="24"/>
          <w:vertAlign w:val="superscript"/>
          <w:lang w:eastAsia="lv-LV"/>
        </w:rPr>
        <w:t>1</w:t>
      </w:r>
      <w:r w:rsidRPr="007D1949">
        <w:rPr>
          <w:rFonts w:ascii="Times New Roman" w:eastAsia="Calibri" w:hAnsi="Times New Roman" w:cs="Times New Roman"/>
          <w:sz w:val="24"/>
          <w:szCs w:val="24"/>
          <w:lang w:eastAsia="lv-LV"/>
        </w:rPr>
        <w:t>2. Lielā iela 25, Tukums, Tukuma novads, LV – 3101.”</w:t>
      </w:r>
    </w:p>
    <w:p w:rsidR="00BD43A6" w:rsidRPr="007D1949" w:rsidRDefault="00BD43A6" w:rsidP="00AC7A65">
      <w:pPr>
        <w:widowControl w:val="0"/>
        <w:suppressAutoHyphens/>
        <w:autoSpaceDE w:val="0"/>
        <w:autoSpaceDN w:val="0"/>
        <w:jc w:val="both"/>
        <w:textAlignment w:val="baseline"/>
        <w:rPr>
          <w:rFonts w:ascii="Times New Roman" w:eastAsia="Times New Roman" w:hAnsi="Times New Roman" w:cs="Times New Roman"/>
          <w:sz w:val="24"/>
          <w:szCs w:val="24"/>
          <w:lang w:eastAsia="lv-LV"/>
        </w:rPr>
      </w:pPr>
    </w:p>
    <w:p w:rsidR="00BD43A6" w:rsidRPr="007D1949" w:rsidRDefault="00BD43A6" w:rsidP="00AC7A65">
      <w:pPr>
        <w:widowControl w:val="0"/>
        <w:suppressAutoHyphens/>
        <w:autoSpaceDE w:val="0"/>
        <w:autoSpaceDN w:val="0"/>
        <w:ind w:firstLine="720"/>
        <w:jc w:val="both"/>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2. aizstāt nolikuma 6.punktā vārdu “juridiska” ar vārdiem “</w:t>
      </w:r>
      <w:r w:rsidRPr="007D1949">
        <w:rPr>
          <w:rFonts w:ascii="Times New Roman" w:eastAsia="Calibri" w:hAnsi="Times New Roman" w:cs="Times New Roman"/>
          <w:sz w:val="24"/>
          <w:szCs w:val="24"/>
        </w:rPr>
        <w:t>pastarpinātās pārvaldes”.</w:t>
      </w: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582ADE" w:rsidRPr="007D1949" w:rsidRDefault="00582ADE" w:rsidP="00582ADE">
      <w:pPr>
        <w:ind w:right="98"/>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Ē.Lukmans</w:t>
      </w:r>
    </w:p>
    <w:p w:rsidR="00582ADE" w:rsidRPr="007D1949" w:rsidRDefault="00582ADE" w:rsidP="00582ADE">
      <w:pPr>
        <w:ind w:right="98"/>
        <w:jc w:val="both"/>
        <w:rPr>
          <w:rFonts w:ascii="Times New Roman" w:eastAsia="Times New Roman" w:hAnsi="Times New Roman" w:cs="Times New Roman"/>
          <w:sz w:val="20"/>
          <w:szCs w:val="20"/>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suppressAutoHyphens/>
        <w:autoSpaceDN w:val="0"/>
        <w:jc w:val="both"/>
        <w:textAlignment w:val="baseline"/>
        <w:rPr>
          <w:rFonts w:ascii="Times New Roman" w:eastAsia="Times New Roman" w:hAnsi="Times New Roman" w:cs="Times New Roman"/>
          <w:szCs w:val="24"/>
          <w:lang w:eastAsia="lv-LV"/>
        </w:rPr>
      </w:pPr>
    </w:p>
    <w:p w:rsidR="00BD43A6" w:rsidRPr="007D1949" w:rsidRDefault="00BD43A6" w:rsidP="00AC7A65">
      <w:pPr>
        <w:rPr>
          <w:rFonts w:ascii="Times New Roman" w:eastAsia="Times New Roman" w:hAnsi="Times New Roman" w:cs="Times New Roman"/>
          <w:sz w:val="20"/>
          <w:szCs w:val="20"/>
          <w:lang w:eastAsia="lv-LV"/>
        </w:rPr>
      </w:pPr>
    </w:p>
    <w:p w:rsidR="00F05C5C" w:rsidRDefault="00F05C5C">
      <w:pP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582ADE" w:rsidRPr="007D1949" w:rsidRDefault="00582ADE" w:rsidP="00582ADE">
      <w:pPr>
        <w:jc w:val="right"/>
        <w:rPr>
          <w:rFonts w:ascii="Times New Roman" w:eastAsia="Times New Roman" w:hAnsi="Times New Roman" w:cs="Times New Roman"/>
          <w:sz w:val="20"/>
          <w:szCs w:val="20"/>
          <w:lang w:eastAsia="lv-LV"/>
        </w:rPr>
      </w:pPr>
    </w:p>
    <w:p w:rsidR="00BD43A6" w:rsidRPr="007D1949" w:rsidRDefault="00BD43A6" w:rsidP="00AC7A65">
      <w:pPr>
        <w:jc w:val="center"/>
        <w:rPr>
          <w:rFonts w:ascii="Times New Roman" w:eastAsia="Calibri" w:hAnsi="Times New Roman" w:cs="Times New Roman"/>
          <w:sz w:val="24"/>
          <w:szCs w:val="24"/>
          <w:lang w:eastAsia="lv-LV"/>
        </w:rPr>
      </w:pP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819008" behindDoc="0" locked="0" layoutInCell="1" allowOverlap="1" wp14:anchorId="2DF0C3B5" wp14:editId="0890CAE7">
                <wp:simplePos x="0" y="0"/>
                <wp:positionH relativeFrom="column">
                  <wp:posOffset>-114300</wp:posOffset>
                </wp:positionH>
                <wp:positionV relativeFrom="paragraph">
                  <wp:posOffset>12700</wp:posOffset>
                </wp:positionV>
                <wp:extent cx="914400" cy="981075"/>
                <wp:effectExtent l="0" t="3175" r="190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17F" w:rsidRDefault="005E717F" w:rsidP="00BD43A6">
                            <w:r>
                              <w:rPr>
                                <w:b/>
                                <w:noProof/>
                                <w:lang w:eastAsia="lv-LV"/>
                              </w:rPr>
                              <w:drawing>
                                <wp:inline distT="0" distB="0" distL="0" distR="0" wp14:anchorId="4115D496" wp14:editId="7D8954F5">
                                  <wp:extent cx="723265" cy="835025"/>
                                  <wp:effectExtent l="0" t="0" r="635" b="3175"/>
                                  <wp:docPr id="135" name="Picture 135"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juunij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C3B5" id="Text Box 134" o:spid="_x0000_s1056" type="#_x0000_t202" style="position:absolute;left:0;text-align:left;margin-left:-9pt;margin-top:1pt;width:1in;height:7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" filled="f" stroked="f">
                <v:textbox inset=",1mm,,1mm">
                  <w:txbxContent>
                    <w:p w:rsidR="005E717F" w:rsidRDefault="005E717F" w:rsidP="00BD43A6">
                      <w:r>
                        <w:rPr>
                          <w:b/>
                          <w:noProof/>
                          <w:lang w:eastAsia="lv-LV"/>
                        </w:rPr>
                        <w:drawing>
                          <wp:inline distT="0" distB="0" distL="0" distR="0" wp14:anchorId="4115D496" wp14:editId="7D8954F5">
                            <wp:extent cx="723265" cy="835025"/>
                            <wp:effectExtent l="0" t="0" r="635" b="3175"/>
                            <wp:docPr id="135" name="Picture 135"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juunij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7D1949">
        <w:rPr>
          <w:rFonts w:ascii="Times New Roman" w:eastAsia="Calibri" w:hAnsi="Times New Roman" w:cs="Times New Roman"/>
          <w:sz w:val="24"/>
          <w:szCs w:val="24"/>
          <w:lang w:eastAsia="lv-LV"/>
        </w:rPr>
        <w:t>LATVIJAS REPUBLIKA</w:t>
      </w:r>
    </w:p>
    <w:p w:rsidR="00BD43A6" w:rsidRPr="007D1949" w:rsidRDefault="00BD43A6" w:rsidP="00AC7A65">
      <w:pPr>
        <w:jc w:val="center"/>
        <w:rPr>
          <w:rFonts w:ascii="Times New Roman" w:eastAsia="Calibri" w:hAnsi="Times New Roman" w:cs="Times New Roman"/>
          <w:color w:val="000000"/>
          <w:sz w:val="28"/>
          <w:szCs w:val="28"/>
          <w:lang w:eastAsia="lv-LV"/>
        </w:rPr>
      </w:pPr>
      <w:r w:rsidRPr="007D1949">
        <w:rPr>
          <w:rFonts w:ascii="Times New Roman" w:eastAsia="Calibri" w:hAnsi="Times New Roman" w:cs="Times New Roman"/>
          <w:color w:val="000000"/>
          <w:sz w:val="28"/>
          <w:szCs w:val="28"/>
          <w:lang w:eastAsia="lv-LV"/>
        </w:rPr>
        <w:t xml:space="preserve">TUKUMA NOVADA DOME                          </w:t>
      </w:r>
    </w:p>
    <w:p w:rsidR="00BD43A6" w:rsidRPr="007D1949" w:rsidRDefault="00BD43A6" w:rsidP="00AC7A65">
      <w:pPr>
        <w:jc w:val="center"/>
        <w:rPr>
          <w:rFonts w:ascii="Times New Roman" w:eastAsia="Calibri" w:hAnsi="Times New Roman" w:cs="Times New Roman"/>
          <w:b/>
          <w:color w:val="000000"/>
          <w:sz w:val="36"/>
          <w:szCs w:val="36"/>
          <w:lang w:eastAsia="lv-LV"/>
        </w:rPr>
      </w:pPr>
      <w:r w:rsidRPr="007D1949">
        <w:rPr>
          <w:rFonts w:ascii="Times New Roman" w:eastAsia="Calibri" w:hAnsi="Times New Roman" w:cs="Times New Roman"/>
          <w:b/>
          <w:color w:val="000000"/>
          <w:sz w:val="36"/>
          <w:szCs w:val="36"/>
          <w:lang w:eastAsia="lv-LV"/>
        </w:rPr>
        <w:t>TUKUMA MĀKSLAS SKOLA</w:t>
      </w:r>
    </w:p>
    <w:p w:rsidR="00BD43A6" w:rsidRPr="007D1949" w:rsidRDefault="00BD43A6" w:rsidP="00AC7A65">
      <w:pPr>
        <w:jc w:val="center"/>
        <w:rPr>
          <w:rFonts w:ascii="Times New Roman" w:eastAsia="Calibri" w:hAnsi="Times New Roman" w:cs="Times New Roman"/>
          <w:color w:val="000000"/>
          <w:lang w:eastAsia="lv-LV"/>
        </w:rPr>
      </w:pPr>
      <w:r w:rsidRPr="007D1949">
        <w:rPr>
          <w:rFonts w:ascii="Times New Roman" w:eastAsia="Calibri" w:hAnsi="Times New Roman" w:cs="Times New Roman"/>
          <w:lang w:eastAsia="lv-LV"/>
        </w:rPr>
        <w:t>Izglītības iestādes reģistrācijas Nr.</w:t>
      </w:r>
      <w:r w:rsidRPr="007D1949">
        <w:rPr>
          <w:rFonts w:ascii="Times New Roman" w:eastAsia="Calibri" w:hAnsi="Times New Roman" w:cs="Times New Roman"/>
          <w:color w:val="000000"/>
          <w:lang w:eastAsia="lv-LV"/>
        </w:rPr>
        <w:t xml:space="preserve"> 4375902491</w:t>
      </w:r>
    </w:p>
    <w:p w:rsidR="00BD43A6" w:rsidRPr="007D1949" w:rsidRDefault="00BD43A6" w:rsidP="00AC7A65">
      <w:pPr>
        <w:jc w:val="center"/>
        <w:rPr>
          <w:rFonts w:ascii="Times New Roman" w:eastAsia="Calibri" w:hAnsi="Times New Roman" w:cs="Times New Roman"/>
          <w:color w:val="000000"/>
          <w:lang w:eastAsia="lv-LV"/>
        </w:rPr>
      </w:pPr>
      <w:r w:rsidRPr="007D1949">
        <w:rPr>
          <w:rFonts w:ascii="Times New Roman" w:eastAsia="Calibri" w:hAnsi="Times New Roman" w:cs="Times New Roman"/>
          <w:color w:val="000000"/>
          <w:lang w:eastAsia="lv-LV"/>
        </w:rPr>
        <w:t>Nodokļu maksātāja reģistrācijas Nr.</w:t>
      </w:r>
      <w:r w:rsidRPr="007D1949">
        <w:rPr>
          <w:rFonts w:ascii="Times New Roman" w:eastAsia="Calibri" w:hAnsi="Times New Roman" w:cs="Times New Roman"/>
          <w:color w:val="000000"/>
          <w:position w:val="-1"/>
          <w:lang w:eastAsia="lv-LV"/>
        </w:rPr>
        <w:t>90001637058</w:t>
      </w:r>
    </w:p>
    <w:p w:rsidR="00BD43A6" w:rsidRPr="007D1949" w:rsidRDefault="00BD43A6" w:rsidP="00AC7A65">
      <w:pPr>
        <w:jc w:val="center"/>
        <w:rPr>
          <w:rFonts w:ascii="Times New Roman" w:eastAsia="Calibri" w:hAnsi="Times New Roman" w:cs="Times New Roman"/>
          <w:color w:val="000000"/>
          <w:lang w:eastAsia="lv-LV"/>
        </w:rPr>
      </w:pPr>
      <w:r w:rsidRPr="007D1949">
        <w:rPr>
          <w:rFonts w:ascii="Times New Roman" w:eastAsia="Calibri" w:hAnsi="Times New Roman" w:cs="Times New Roman"/>
          <w:color w:val="000000"/>
          <w:lang w:eastAsia="lv-LV"/>
        </w:rPr>
        <w:t xml:space="preserve">Lielajā ielā 27, Tukumā, Tukuma novadā, LV-3101 </w:t>
      </w:r>
    </w:p>
    <w:p w:rsidR="00270C0A" w:rsidRDefault="00BD43A6" w:rsidP="00270C0A">
      <w:pPr>
        <w:jc w:val="center"/>
        <w:rPr>
          <w:rFonts w:ascii="Times New Roman" w:eastAsia="Calibri" w:hAnsi="Times New Roman" w:cs="Times New Roman"/>
          <w:color w:val="0000FF"/>
          <w:sz w:val="12"/>
          <w:szCs w:val="12"/>
          <w:u w:val="single"/>
          <w:lang w:eastAsia="lv-LV"/>
        </w:rPr>
      </w:pPr>
      <w:r w:rsidRPr="007D1949">
        <w:rPr>
          <w:rFonts w:ascii="Times New Roman" w:eastAsia="Calibri" w:hAnsi="Times New Roman" w:cs="Times New Roman"/>
          <w:color w:val="000000"/>
          <w:lang w:eastAsia="lv-LV"/>
        </w:rPr>
        <w:t xml:space="preserve">Tālrunis/fakss 63122659, mobilais tālrunis 29121216, e-pasts: </w:t>
      </w:r>
      <w:hyperlink r:id="rId64" w:history="1">
        <w:r w:rsidRPr="007D1949">
          <w:rPr>
            <w:rFonts w:ascii="Times New Roman" w:eastAsia="Calibri" w:hAnsi="Times New Roman" w:cs="Times New Roman"/>
            <w:color w:val="0000FF"/>
            <w:u w:val="single"/>
            <w:lang w:eastAsia="lv-LV"/>
          </w:rPr>
          <w:t>tukuma_ms@inbox.lv</w:t>
        </w:r>
      </w:hyperlink>
    </w:p>
    <w:p w:rsidR="00270C0A" w:rsidRDefault="00270C0A" w:rsidP="00270C0A">
      <w:pPr>
        <w:jc w:val="center"/>
        <w:rPr>
          <w:rFonts w:ascii="Times New Roman" w:eastAsia="Calibri" w:hAnsi="Times New Roman" w:cs="Times New Roman"/>
          <w:color w:val="000000"/>
          <w:sz w:val="10"/>
          <w:szCs w:val="10"/>
          <w:lang w:eastAsia="lv-LV"/>
        </w:rPr>
      </w:pPr>
      <w:r>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824128" behindDoc="0" locked="0" layoutInCell="1" allowOverlap="1" wp14:anchorId="556D76F9" wp14:editId="637A1B67">
                <wp:simplePos x="0" y="0"/>
                <wp:positionH relativeFrom="column">
                  <wp:posOffset>-108585</wp:posOffset>
                </wp:positionH>
                <wp:positionV relativeFrom="paragraph">
                  <wp:posOffset>167005</wp:posOffset>
                </wp:positionV>
                <wp:extent cx="6127115" cy="0"/>
                <wp:effectExtent l="28575" t="22225" r="26035" b="2540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C74FE" id="Straight Connector 13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" strokeweight="3.25pt">
                <v:stroke linestyle="thickThin"/>
              </v:line>
            </w:pict>
          </mc:Fallback>
        </mc:AlternateContent>
      </w:r>
      <w:r>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823104" behindDoc="0" locked="0" layoutInCell="1" allowOverlap="1" wp14:anchorId="5E7A1C4D" wp14:editId="0D9CA6AB">
                <wp:simplePos x="0" y="0"/>
                <wp:positionH relativeFrom="column">
                  <wp:posOffset>1600200</wp:posOffset>
                </wp:positionH>
                <wp:positionV relativeFrom="paragraph">
                  <wp:posOffset>3657600</wp:posOffset>
                </wp:positionV>
                <wp:extent cx="0" cy="0"/>
                <wp:effectExtent l="13335" t="7620" r="5715" b="1143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5B73D" id="Straight Connector 13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"/>
            </w:pict>
          </mc:Fallback>
        </mc:AlternateContent>
      </w:r>
      <w:r>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822080" behindDoc="0" locked="0" layoutInCell="1" allowOverlap="1" wp14:anchorId="4DB2A8CA" wp14:editId="5A022FD6">
                <wp:simplePos x="0" y="0"/>
                <wp:positionH relativeFrom="column">
                  <wp:posOffset>1600200</wp:posOffset>
                </wp:positionH>
                <wp:positionV relativeFrom="paragraph">
                  <wp:posOffset>3657600</wp:posOffset>
                </wp:positionV>
                <wp:extent cx="0" cy="0"/>
                <wp:effectExtent l="13335" t="7620" r="5715" b="1143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EDABB" id="Straight Connector 136"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NeGAIAADQ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AQKeNeGAIAADQEAAAOAAAAAAAAAAAAAAAAAC4CAABkcnMvZTJvRG9jLnhtbFBLAQItABQABgAI&#10;AAAAIQD34Ycz3AAAAAsBAAAPAAAAAAAAAAAAAAAAAHIEAABkcnMvZG93bnJldi54bWxQSwUGAAAA&#10;AAQABADzAAAAewUAAAAA&#10;"/>
            </w:pict>
          </mc:Fallback>
        </mc:AlternateContent>
      </w:r>
      <w:r>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821056" behindDoc="0" locked="0" layoutInCell="1" allowOverlap="1" wp14:anchorId="20F21882" wp14:editId="02A2FF0F">
                <wp:simplePos x="0" y="0"/>
                <wp:positionH relativeFrom="column">
                  <wp:posOffset>1600200</wp:posOffset>
                </wp:positionH>
                <wp:positionV relativeFrom="paragraph">
                  <wp:posOffset>3657600</wp:posOffset>
                </wp:positionV>
                <wp:extent cx="0" cy="0"/>
                <wp:effectExtent l="13335" t="7620" r="5715" b="1143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9E85A" id="Straight Connector 10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2+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CyKa2+GAIAADQEAAAOAAAAAAAAAAAAAAAAAC4CAABkcnMvZTJvRG9jLnhtbFBLAQItABQABgAI&#10;AAAAIQD34Ycz3AAAAAsBAAAPAAAAAAAAAAAAAAAAAHIEAABkcnMvZG93bnJldi54bWxQSwUGAAAA&#10;AAQABADzAAAAewUAAAAA&#10;"/>
            </w:pict>
          </mc:Fallback>
        </mc:AlternateContent>
      </w:r>
    </w:p>
    <w:p w:rsidR="00270C0A" w:rsidRDefault="00270C0A" w:rsidP="00270C0A">
      <w:pPr>
        <w:rPr>
          <w:rFonts w:ascii="Times New Roman" w:eastAsia="Calibri" w:hAnsi="Times New Roman" w:cs="Times New Roman"/>
          <w:color w:val="000000"/>
          <w:sz w:val="10"/>
          <w:szCs w:val="10"/>
          <w:lang w:eastAsia="lv-LV"/>
        </w:rPr>
      </w:pPr>
    </w:p>
    <w:p w:rsidR="00270C0A" w:rsidRDefault="00270C0A" w:rsidP="00270C0A">
      <w:pPr>
        <w:rPr>
          <w:rFonts w:ascii="Times New Roman" w:eastAsia="Calibri" w:hAnsi="Times New Roman" w:cs="Times New Roman"/>
          <w:color w:val="000000"/>
          <w:sz w:val="10"/>
          <w:szCs w:val="10"/>
          <w:lang w:eastAsia="lv-LV"/>
        </w:rPr>
      </w:pPr>
    </w:p>
    <w:p w:rsidR="00270C0A" w:rsidRPr="007D1949" w:rsidRDefault="00270C0A" w:rsidP="00270C0A">
      <w:pPr>
        <w:rPr>
          <w:rFonts w:ascii="Times New Roman" w:eastAsia="Calibri" w:hAnsi="Times New Roman" w:cs="Times New Roman"/>
          <w:color w:val="000000"/>
          <w:sz w:val="10"/>
          <w:szCs w:val="10"/>
          <w:lang w:eastAsia="lv-LV"/>
        </w:rPr>
      </w:pPr>
    </w:p>
    <w:p w:rsidR="00BD43A6" w:rsidRPr="007D1949" w:rsidRDefault="00BD43A6" w:rsidP="00D05870">
      <w:pPr>
        <w:ind w:left="5760" w:firstLine="720"/>
        <w:rPr>
          <w:rFonts w:ascii="Times New Roman" w:eastAsia="Calibri" w:hAnsi="Times New Roman" w:cs="Times New Roman"/>
          <w:caps/>
          <w:sz w:val="20"/>
          <w:szCs w:val="20"/>
          <w:lang w:eastAsia="lv-LV"/>
        </w:rPr>
      </w:pPr>
      <w:r w:rsidRPr="007D1949">
        <w:rPr>
          <w:rFonts w:ascii="Times New Roman" w:eastAsia="Calibri" w:hAnsi="Times New Roman" w:cs="Times New Roman"/>
          <w:caps/>
          <w:sz w:val="20"/>
          <w:szCs w:val="20"/>
          <w:lang w:eastAsia="lv-LV"/>
        </w:rPr>
        <w:t>apstiprināts</w:t>
      </w:r>
    </w:p>
    <w:p w:rsidR="00BD43A6" w:rsidRPr="007D1949" w:rsidRDefault="00BD43A6" w:rsidP="00D05870">
      <w:pPr>
        <w:ind w:left="5760" w:firstLine="720"/>
        <w:rPr>
          <w:rFonts w:ascii="Times New Roman" w:eastAsia="Calibri" w:hAnsi="Times New Roman" w:cs="Times New Roman"/>
          <w:sz w:val="20"/>
          <w:szCs w:val="20"/>
          <w:lang w:eastAsia="lv-LV"/>
        </w:rPr>
      </w:pPr>
      <w:r w:rsidRPr="007D1949">
        <w:rPr>
          <w:rFonts w:ascii="Times New Roman" w:eastAsia="Calibri" w:hAnsi="Times New Roman" w:cs="Times New Roman"/>
          <w:sz w:val="20"/>
          <w:szCs w:val="20"/>
          <w:lang w:eastAsia="lv-LV"/>
        </w:rPr>
        <w:t>ar Tukuma novada Domes 09.07.2009.</w:t>
      </w:r>
    </w:p>
    <w:p w:rsidR="00BD43A6" w:rsidRPr="007D1949" w:rsidRDefault="007C121D" w:rsidP="00D05870">
      <w:pPr>
        <w:ind w:left="5760" w:firstLine="720"/>
        <w:rPr>
          <w:rFonts w:ascii="Times New Roman" w:eastAsia="Calibri" w:hAnsi="Times New Roman" w:cs="Times New Roman"/>
          <w:position w:val="-1"/>
          <w:sz w:val="20"/>
          <w:szCs w:val="20"/>
          <w:lang w:eastAsia="lv-LV"/>
        </w:rPr>
      </w:pPr>
      <w:r w:rsidRPr="007D1949">
        <w:rPr>
          <w:rFonts w:ascii="Times New Roman" w:eastAsia="Calibri" w:hAnsi="Times New Roman" w:cs="Times New Roman"/>
          <w:position w:val="-1"/>
          <w:sz w:val="20"/>
          <w:szCs w:val="20"/>
          <w:lang w:eastAsia="lv-LV"/>
        </w:rPr>
        <w:t xml:space="preserve"> </w:t>
      </w:r>
      <w:r w:rsidR="00BD43A6" w:rsidRPr="007D1949">
        <w:rPr>
          <w:rFonts w:ascii="Times New Roman" w:eastAsia="Calibri" w:hAnsi="Times New Roman" w:cs="Times New Roman"/>
          <w:position w:val="-1"/>
          <w:sz w:val="20"/>
          <w:szCs w:val="20"/>
          <w:lang w:eastAsia="lv-LV"/>
        </w:rPr>
        <w:t>l</w:t>
      </w:r>
      <w:r w:rsidR="00BD43A6" w:rsidRPr="007D1949">
        <w:rPr>
          <w:rFonts w:ascii="Times New Roman" w:eastAsia="Calibri" w:hAnsi="Times New Roman" w:cs="Times New Roman"/>
          <w:spacing w:val="2"/>
          <w:position w:val="-1"/>
          <w:sz w:val="20"/>
          <w:szCs w:val="20"/>
          <w:lang w:eastAsia="lv-LV"/>
        </w:rPr>
        <w:t>ē</w:t>
      </w:r>
      <w:r w:rsidR="00BD43A6" w:rsidRPr="007D1949">
        <w:rPr>
          <w:rFonts w:ascii="Times New Roman" w:eastAsia="Calibri" w:hAnsi="Times New Roman" w:cs="Times New Roman"/>
          <w:spacing w:val="-1"/>
          <w:position w:val="-1"/>
          <w:sz w:val="20"/>
          <w:szCs w:val="20"/>
          <w:lang w:eastAsia="lv-LV"/>
        </w:rPr>
        <w:t>m</w:t>
      </w:r>
      <w:r w:rsidR="00BD43A6" w:rsidRPr="007D1949">
        <w:rPr>
          <w:rFonts w:ascii="Times New Roman" w:eastAsia="Calibri" w:hAnsi="Times New Roman" w:cs="Times New Roman"/>
          <w:spacing w:val="1"/>
          <w:position w:val="-1"/>
          <w:sz w:val="20"/>
          <w:szCs w:val="20"/>
          <w:lang w:eastAsia="lv-LV"/>
        </w:rPr>
        <w:t>u</w:t>
      </w:r>
      <w:r w:rsidR="00BD43A6" w:rsidRPr="007D1949">
        <w:rPr>
          <w:rFonts w:ascii="Times New Roman" w:eastAsia="Calibri" w:hAnsi="Times New Roman" w:cs="Times New Roman"/>
          <w:spacing w:val="-1"/>
          <w:position w:val="-1"/>
          <w:sz w:val="20"/>
          <w:szCs w:val="20"/>
          <w:lang w:eastAsia="lv-LV"/>
        </w:rPr>
        <w:t>m</w:t>
      </w:r>
      <w:r w:rsidR="00BD43A6" w:rsidRPr="007D1949">
        <w:rPr>
          <w:rFonts w:ascii="Times New Roman" w:eastAsia="Calibri" w:hAnsi="Times New Roman" w:cs="Times New Roman"/>
          <w:position w:val="-1"/>
          <w:sz w:val="20"/>
          <w:szCs w:val="20"/>
          <w:lang w:eastAsia="lv-LV"/>
        </w:rPr>
        <w:t>u (prot.Nr.3, 4.§.)</w:t>
      </w:r>
    </w:p>
    <w:p w:rsidR="00BD43A6" w:rsidRPr="007D1949" w:rsidRDefault="00BD43A6" w:rsidP="00AC7A65">
      <w:pPr>
        <w:ind w:left="5760" w:hanging="90"/>
        <w:rPr>
          <w:rFonts w:ascii="Times New Roman" w:eastAsia="Calibri" w:hAnsi="Times New Roman" w:cs="Times New Roman"/>
          <w:position w:val="-1"/>
          <w:sz w:val="20"/>
          <w:szCs w:val="20"/>
          <w:lang w:eastAsia="lv-LV"/>
        </w:rPr>
      </w:pPr>
    </w:p>
    <w:p w:rsidR="00BD43A6" w:rsidRPr="007D1949" w:rsidRDefault="00BD43A6" w:rsidP="00D05870">
      <w:pPr>
        <w:ind w:left="5760" w:right="36" w:firstLine="720"/>
        <w:rPr>
          <w:rFonts w:ascii="Times New Roman" w:eastAsia="Calibri" w:hAnsi="Times New Roman" w:cs="Times New Roman"/>
          <w:sz w:val="20"/>
          <w:szCs w:val="20"/>
          <w:lang w:eastAsia="lv-LV"/>
        </w:rPr>
      </w:pPr>
      <w:r w:rsidRPr="007D1949">
        <w:rPr>
          <w:rFonts w:ascii="Times New Roman" w:eastAsia="Calibri" w:hAnsi="Times New Roman" w:cs="Times New Roman"/>
          <w:sz w:val="20"/>
          <w:szCs w:val="20"/>
          <w:lang w:eastAsia="lv-LV"/>
        </w:rPr>
        <w:t>Ar grozījumiem, kas izdarīti ar</w:t>
      </w:r>
    </w:p>
    <w:p w:rsidR="00BD43A6" w:rsidRPr="007D1949" w:rsidRDefault="00BD43A6" w:rsidP="00D05870">
      <w:pPr>
        <w:ind w:left="5760" w:right="36" w:firstLine="720"/>
        <w:rPr>
          <w:rFonts w:ascii="Times New Roman" w:eastAsia="Calibri" w:hAnsi="Times New Roman" w:cs="Times New Roman"/>
          <w:sz w:val="20"/>
          <w:szCs w:val="20"/>
          <w:lang w:eastAsia="lv-LV"/>
        </w:rPr>
      </w:pPr>
      <w:r w:rsidRPr="007D1949">
        <w:rPr>
          <w:rFonts w:ascii="Times New Roman" w:eastAsia="Calibri" w:hAnsi="Times New Roman" w:cs="Times New Roman"/>
          <w:sz w:val="20"/>
          <w:szCs w:val="20"/>
          <w:lang w:eastAsia="lv-LV"/>
        </w:rPr>
        <w:t>Tukuma novada Domes lēmumiem:</w:t>
      </w:r>
    </w:p>
    <w:p w:rsidR="00BD43A6" w:rsidRPr="007D1949" w:rsidRDefault="00BD43A6" w:rsidP="00D05870">
      <w:pPr>
        <w:ind w:left="5760" w:right="36" w:firstLine="720"/>
        <w:rPr>
          <w:rFonts w:ascii="Times New Roman" w:eastAsia="Calibri" w:hAnsi="Times New Roman" w:cs="Times New Roman"/>
          <w:sz w:val="20"/>
          <w:szCs w:val="20"/>
          <w:lang w:eastAsia="lv-LV"/>
        </w:rPr>
      </w:pPr>
      <w:r w:rsidRPr="007D1949">
        <w:rPr>
          <w:rFonts w:ascii="Times New Roman" w:eastAsia="Calibri" w:hAnsi="Times New Roman" w:cs="Times New Roman"/>
          <w:sz w:val="20"/>
          <w:szCs w:val="20"/>
          <w:lang w:eastAsia="lv-LV"/>
        </w:rPr>
        <w:t>-26.05.2011. (prot.Nr.7, 27.§.),</w:t>
      </w:r>
    </w:p>
    <w:p w:rsidR="00BD43A6" w:rsidRPr="00270C0A" w:rsidRDefault="00BD43A6" w:rsidP="00D05870">
      <w:pPr>
        <w:ind w:left="5760" w:right="36" w:firstLine="720"/>
        <w:rPr>
          <w:rFonts w:ascii="Times New Roman" w:eastAsia="Calibri" w:hAnsi="Times New Roman" w:cs="Times New Roman"/>
          <w:sz w:val="20"/>
          <w:szCs w:val="20"/>
          <w:lang w:eastAsia="lv-LV"/>
        </w:rPr>
      </w:pPr>
      <w:r w:rsidRPr="00270C0A">
        <w:rPr>
          <w:rFonts w:ascii="Times New Roman" w:eastAsia="Calibri" w:hAnsi="Times New Roman" w:cs="Times New Roman"/>
          <w:sz w:val="20"/>
          <w:szCs w:val="20"/>
          <w:lang w:eastAsia="lv-LV"/>
        </w:rPr>
        <w:t>-26.11.2015. (prot.Nr.13,</w:t>
      </w:r>
      <w:r w:rsidR="000C1358" w:rsidRPr="00270C0A">
        <w:rPr>
          <w:rFonts w:ascii="Times New Roman" w:eastAsia="Calibri" w:hAnsi="Times New Roman" w:cs="Times New Roman"/>
          <w:sz w:val="20"/>
          <w:szCs w:val="20"/>
          <w:lang w:eastAsia="lv-LV"/>
        </w:rPr>
        <w:t xml:space="preserve"> 50</w:t>
      </w:r>
      <w:r w:rsidRPr="00270C0A">
        <w:rPr>
          <w:rFonts w:ascii="Times New Roman" w:eastAsia="Calibri" w:hAnsi="Times New Roman" w:cs="Times New Roman"/>
          <w:sz w:val="20"/>
          <w:szCs w:val="20"/>
          <w:lang w:eastAsia="lv-LV"/>
        </w:rPr>
        <w:t>.§.)</w:t>
      </w:r>
      <w:r w:rsidRPr="00270C0A">
        <w:rPr>
          <w:rFonts w:ascii="Times New Roman" w:eastAsia="Calibri" w:hAnsi="Times New Roman" w:cs="Times New Roman"/>
          <w:sz w:val="20"/>
          <w:szCs w:val="20"/>
          <w:lang w:eastAsia="lv-LV"/>
        </w:rPr>
        <w:tab/>
      </w:r>
    </w:p>
    <w:p w:rsidR="00BD43A6" w:rsidRPr="007D1949" w:rsidRDefault="00BD43A6" w:rsidP="00AC7A65">
      <w:pPr>
        <w:rPr>
          <w:rFonts w:ascii="Tahoma" w:eastAsia="Times New Roman" w:hAnsi="Tahoma" w:cs="Tahoma"/>
          <w:color w:val="000000"/>
          <w:sz w:val="20"/>
          <w:szCs w:val="20"/>
          <w:lang w:eastAsia="lv-LV"/>
        </w:rPr>
      </w:pPr>
      <w:r w:rsidRPr="007D1949">
        <w:rPr>
          <w:rFonts w:ascii="Tahoma" w:eastAsia="Times New Roman" w:hAnsi="Tahoma" w:cs="Tahoma"/>
          <w:color w:val="000000"/>
          <w:sz w:val="20"/>
          <w:szCs w:val="20"/>
          <w:lang w:eastAsia="lv-LV"/>
        </w:rPr>
        <w:tab/>
      </w:r>
    </w:p>
    <w:p w:rsidR="00BD43A6" w:rsidRPr="007D1949" w:rsidRDefault="00BD43A6" w:rsidP="00D05870">
      <w:pPr>
        <w:widowControl w:val="0"/>
        <w:autoSpaceDE w:val="0"/>
        <w:autoSpaceDN w:val="0"/>
        <w:adjustRightInd w:val="0"/>
        <w:ind w:right="35"/>
        <w:jc w:val="center"/>
        <w:rPr>
          <w:rFonts w:ascii="Times New Roman" w:eastAsia="Calibri" w:hAnsi="Times New Roman" w:cs="Times New Roman"/>
          <w:b/>
          <w:bCs/>
          <w:color w:val="000000"/>
          <w:sz w:val="24"/>
          <w:szCs w:val="24"/>
          <w:lang w:eastAsia="lv-LV"/>
        </w:rPr>
      </w:pPr>
      <w:r w:rsidRPr="007D1949">
        <w:rPr>
          <w:rFonts w:ascii="Times New Roman" w:eastAsia="Calibri" w:hAnsi="Times New Roman" w:cs="Times New Roman"/>
          <w:b/>
          <w:bCs/>
          <w:color w:val="000000"/>
          <w:sz w:val="24"/>
          <w:szCs w:val="24"/>
          <w:lang w:eastAsia="lv-LV"/>
        </w:rPr>
        <w:t>TUKUMA MĀKSLAS SKOLAS</w:t>
      </w: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b/>
          <w:bCs/>
          <w:color w:val="000000"/>
          <w:sz w:val="24"/>
          <w:szCs w:val="24"/>
          <w:lang w:eastAsia="lv-LV"/>
        </w:rPr>
      </w:pPr>
      <w:r w:rsidRPr="007D1949">
        <w:rPr>
          <w:rFonts w:ascii="Times New Roman" w:eastAsia="Calibri" w:hAnsi="Times New Roman" w:cs="Times New Roman"/>
          <w:b/>
          <w:bCs/>
          <w:color w:val="000000"/>
          <w:sz w:val="24"/>
          <w:szCs w:val="24"/>
          <w:lang w:eastAsia="lv-LV"/>
        </w:rPr>
        <w:t>NOLIKUMS</w:t>
      </w:r>
    </w:p>
    <w:p w:rsidR="00BD43A6" w:rsidRPr="007D1949" w:rsidRDefault="00BD43A6" w:rsidP="00AC7A65">
      <w:pPr>
        <w:widowControl w:val="0"/>
        <w:autoSpaceDE w:val="0"/>
        <w:autoSpaceDN w:val="0"/>
        <w:adjustRightInd w:val="0"/>
        <w:ind w:left="6650" w:right="-52" w:firstLine="550"/>
        <w:jc w:val="both"/>
        <w:rPr>
          <w:rFonts w:ascii="Times New Roman" w:eastAsia="Calibri" w:hAnsi="Times New Roman" w:cs="Times New Roman"/>
          <w:bCs/>
          <w:color w:val="000000"/>
          <w:sz w:val="20"/>
          <w:szCs w:val="20"/>
          <w:lang w:eastAsia="lv-LV"/>
        </w:rPr>
      </w:pPr>
      <w:r w:rsidRPr="007D1949">
        <w:rPr>
          <w:rFonts w:ascii="Times New Roman" w:eastAsia="Calibri" w:hAnsi="Times New Roman" w:cs="Times New Roman"/>
          <w:bCs/>
          <w:color w:val="000000"/>
          <w:sz w:val="20"/>
          <w:szCs w:val="20"/>
          <w:lang w:eastAsia="lv-LV"/>
        </w:rPr>
        <w:t>Izdots saskaņā ar Izglītības</w:t>
      </w:r>
    </w:p>
    <w:p w:rsidR="00BD43A6" w:rsidRPr="007D1949" w:rsidRDefault="00BD43A6" w:rsidP="00AC7A65">
      <w:pPr>
        <w:widowControl w:val="0"/>
        <w:autoSpaceDE w:val="0"/>
        <w:autoSpaceDN w:val="0"/>
        <w:adjustRightInd w:val="0"/>
        <w:ind w:left="6480" w:right="5" w:firstLine="720"/>
        <w:jc w:val="both"/>
        <w:rPr>
          <w:rFonts w:ascii="Times New Roman" w:eastAsia="Calibri" w:hAnsi="Times New Roman" w:cs="Times New Roman"/>
          <w:bCs/>
          <w:color w:val="000000"/>
          <w:sz w:val="20"/>
          <w:szCs w:val="20"/>
          <w:lang w:eastAsia="lv-LV"/>
        </w:rPr>
      </w:pPr>
      <w:r w:rsidRPr="007D1949">
        <w:rPr>
          <w:rFonts w:ascii="Times New Roman" w:eastAsia="Calibri" w:hAnsi="Times New Roman" w:cs="Times New Roman"/>
          <w:bCs/>
          <w:color w:val="000000"/>
          <w:sz w:val="20"/>
          <w:szCs w:val="20"/>
          <w:lang w:eastAsia="lv-LV"/>
        </w:rPr>
        <w:t>likuma 22.panta pirmo daļu</w:t>
      </w: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z w:val="24"/>
          <w:szCs w:val="24"/>
          <w:lang w:eastAsia="lv-LV"/>
        </w:rPr>
        <w:t>Vis</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z w:val="24"/>
          <w:szCs w:val="24"/>
          <w:lang w:eastAsia="lv-LV"/>
        </w:rPr>
        <w:t>gie</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1"/>
          <w:sz w:val="24"/>
          <w:szCs w:val="24"/>
          <w:lang w:eastAsia="lv-LV"/>
        </w:rPr>
        <w:t>te</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ku</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i</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Nos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ukums – Tukuma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Tukuma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ju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idiskā</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pacing w:val="-5"/>
          <w:sz w:val="24"/>
          <w:szCs w:val="24"/>
          <w:lang w:eastAsia="lv-LV"/>
        </w:rPr>
        <w:t>L</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27, Tukums,</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pacing w:val="-5"/>
          <w:sz w:val="24"/>
          <w:szCs w:val="24"/>
          <w:lang w:eastAsia="lv-LV"/>
        </w:rPr>
        <w:t>L</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31</w:t>
      </w:r>
      <w:r w:rsidRPr="007D1949">
        <w:rPr>
          <w:rFonts w:ascii="Times New Roman" w:eastAsia="Calibri" w:hAnsi="Times New Roman" w:cs="Times New Roman"/>
          <w:color w:val="000000"/>
          <w:spacing w:val="2"/>
          <w:sz w:val="24"/>
          <w:szCs w:val="24"/>
          <w:lang w:eastAsia="lv-LV"/>
        </w:rPr>
        <w:t>0</w:t>
      </w:r>
      <w:r w:rsidRPr="007D1949">
        <w:rPr>
          <w:rFonts w:ascii="Times New Roman" w:eastAsia="Calibri" w:hAnsi="Times New Roman" w:cs="Times New Roman"/>
          <w:color w:val="000000"/>
          <w:sz w:val="24"/>
          <w:szCs w:val="24"/>
          <w:lang w:eastAsia="lv-LV"/>
        </w:rPr>
        <w:t>1.</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Tukuma</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skola</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ts</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nos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ukums</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pm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kstā</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TM</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z w:val="24"/>
          <w:szCs w:val="24"/>
          <w:lang w:eastAsia="lv-LV"/>
        </w:rPr>
        <w:t>ir Tukuma</w:t>
      </w:r>
      <w:r w:rsidRPr="007D1949">
        <w:rPr>
          <w:rFonts w:ascii="Times New Roman" w:eastAsia="Calibri" w:hAnsi="Times New Roman" w:cs="Times New Roman"/>
          <w:color w:val="000000"/>
          <w:spacing w:val="13"/>
          <w:sz w:val="24"/>
          <w:szCs w:val="24"/>
          <w:lang w:eastAsia="lv-LV"/>
        </w:rPr>
        <w:t xml:space="preserve"> </w:t>
      </w:r>
      <w:r w:rsidRPr="007D1949">
        <w:rPr>
          <w:rFonts w:ascii="Times New Roman" w:eastAsia="Calibri" w:hAnsi="Times New Roman" w:cs="Times New Roman"/>
          <w:color w:val="000000"/>
          <w:sz w:val="24"/>
          <w:szCs w:val="24"/>
          <w:lang w:eastAsia="lv-LV"/>
        </w:rPr>
        <w:t>nov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da</w:t>
      </w:r>
      <w:r w:rsidRPr="007D1949">
        <w:rPr>
          <w:rFonts w:ascii="Times New Roman" w:eastAsia="Calibri" w:hAnsi="Times New Roman" w:cs="Times New Roman"/>
          <w:color w:val="000000"/>
          <w:spacing w:val="13"/>
          <w:sz w:val="24"/>
          <w:szCs w:val="24"/>
          <w:lang w:eastAsia="lv-LV"/>
        </w:rPr>
        <w:t xml:space="preserve"> </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pm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kstā</w:t>
      </w:r>
      <w:r w:rsidRPr="007D1949">
        <w:rPr>
          <w:rFonts w:ascii="Times New Roman" w:eastAsia="Calibri" w:hAnsi="Times New Roman" w:cs="Times New Roman"/>
          <w:color w:val="000000"/>
          <w:spacing w:val="13"/>
          <w:sz w:val="24"/>
          <w:szCs w:val="24"/>
          <w:lang w:eastAsia="lv-LV"/>
        </w:rPr>
        <w:t xml:space="preserve"> </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3"/>
          <w:sz w:val="24"/>
          <w:szCs w:val="24"/>
          <w:lang w:eastAsia="lv-LV"/>
        </w:rPr>
        <w:t>l</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dibin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3"/>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f</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sisk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likums,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likums,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iti</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liku</w:t>
      </w:r>
      <w:r w:rsidRPr="007D1949">
        <w:rPr>
          <w:rFonts w:ascii="Times New Roman" w:eastAsia="Calibri" w:hAnsi="Times New Roman" w:cs="Times New Roman"/>
          <w:color w:val="000000"/>
          <w:spacing w:val="-2"/>
          <w:sz w:val="24"/>
          <w:szCs w:val="24"/>
          <w:lang w:eastAsia="lv-LV"/>
        </w:rPr>
        <w:t>m</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vie</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kti,</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kā</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ī</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šis</w:t>
      </w:r>
      <w:r w:rsidRPr="007D1949">
        <w:rPr>
          <w:rFonts w:ascii="Times New Roman" w:eastAsia="Calibri" w:hAnsi="Times New Roman" w:cs="Times New Roman"/>
          <w:color w:val="000000"/>
          <w:spacing w:val="17"/>
          <w:sz w:val="24"/>
          <w:szCs w:val="24"/>
          <w:lang w:eastAsia="lv-LV"/>
        </w:rPr>
        <w:t xml:space="preserve"> </w:t>
      </w:r>
      <w:smartTag w:uri="schemas-tilde-lv/tildestengine" w:element="veidnes">
        <w:smartTagPr>
          <w:attr w:name="id" w:val="-1"/>
          <w:attr w:name="baseform" w:val="nolikums"/>
          <w:attr w:name="text" w:val="nolikums"/>
        </w:smartTagPr>
        <w:r w:rsidRPr="007D1949">
          <w:rPr>
            <w:rFonts w:ascii="Times New Roman" w:eastAsia="Calibri" w:hAnsi="Times New Roman" w:cs="Times New Roman"/>
            <w:color w:val="000000"/>
            <w:sz w:val="24"/>
            <w:szCs w:val="24"/>
            <w:lang w:eastAsia="lv-LV"/>
          </w:rPr>
          <w:t>Nolikums</w:t>
        </w:r>
      </w:smartTag>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s</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jusi</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TMS un 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 ir</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jusi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ga</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3"/>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z w:val="24"/>
          <w:szCs w:val="24"/>
          <w:lang w:eastAsia="lv-LV"/>
        </w:rPr>
        <w:t>ē</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w:t>
      </w:r>
      <w:r w:rsidRPr="007D1949">
        <w:rPr>
          <w:rFonts w:ascii="Times New Roman" w:eastAsia="Calibri" w:hAnsi="Times New Roman" w:cs="Times New Roman"/>
          <w:color w:val="000000"/>
          <w:spacing w:val="3"/>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nšu,</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imni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w:t>
      </w:r>
      <w:r w:rsidRPr="007D1949">
        <w:rPr>
          <w:rFonts w:ascii="Times New Roman" w:eastAsia="Calibri" w:hAnsi="Times New Roman" w:cs="Times New Roman"/>
          <w:color w:val="000000"/>
          <w:spacing w:val="39"/>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itā</w:t>
      </w:r>
      <w:r w:rsidRPr="007D1949">
        <w:rPr>
          <w:rFonts w:ascii="Times New Roman" w:eastAsia="Calibri" w:hAnsi="Times New Roman" w:cs="Times New Roman"/>
          <w:color w:val="000000"/>
          <w:spacing w:val="39"/>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bā</w:t>
      </w:r>
      <w:r w:rsidRPr="007D1949">
        <w:rPr>
          <w:rFonts w:ascii="Times New Roman" w:eastAsia="Calibri" w:hAnsi="Times New Roman" w:cs="Times New Roman"/>
          <w:color w:val="000000"/>
          <w:spacing w:val="39"/>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ņā</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1"/>
          <w:sz w:val="24"/>
          <w:szCs w:val="24"/>
          <w:lang w:eastAsia="lv-LV"/>
        </w:rPr>
        <w:t xml:space="preserve"> </w:t>
      </w:r>
      <w:r w:rsidRPr="007D1949">
        <w:rPr>
          <w:rFonts w:ascii="Times New Roman" w:eastAsia="Calibri" w:hAnsi="Times New Roman" w:cs="Times New Roman"/>
          <w:color w:val="000000"/>
          <w:sz w:val="24"/>
          <w:szCs w:val="24"/>
          <w:lang w:eastAsia="lv-LV"/>
        </w:rPr>
        <w:t xml:space="preserve">likumu,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likumi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un no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Nolikumu.</w:t>
      </w:r>
    </w:p>
    <w:p w:rsidR="00BD43A6" w:rsidRPr="00270C0A" w:rsidRDefault="00BD43A6" w:rsidP="004E0233">
      <w:pPr>
        <w:widowControl w:val="0"/>
        <w:autoSpaceDE w:val="0"/>
        <w:autoSpaceDN w:val="0"/>
        <w:adjustRightInd w:val="0"/>
        <w:ind w:right="70" w:firstLine="720"/>
        <w:jc w:val="both"/>
        <w:rPr>
          <w:rFonts w:ascii="Times New Roman" w:eastAsia="Calibri" w:hAnsi="Times New Roman" w:cs="Times New Roman"/>
          <w:sz w:val="24"/>
          <w:szCs w:val="24"/>
          <w:lang w:eastAsia="lv-LV"/>
        </w:rPr>
      </w:pPr>
      <w:r w:rsidRPr="00270C0A">
        <w:rPr>
          <w:rFonts w:ascii="Times New Roman" w:eastAsia="Calibri" w:hAnsi="Times New Roman" w:cs="Times New Roman"/>
          <w:sz w:val="24"/>
          <w:szCs w:val="24"/>
          <w:lang w:eastAsia="lv-LV"/>
        </w:rPr>
        <w:t>5.</w:t>
      </w:r>
      <w:r w:rsidRPr="00270C0A">
        <w:rPr>
          <w:rFonts w:ascii="Times New Roman" w:eastAsia="Calibri" w:hAnsi="Times New Roman" w:cs="Times New Roman"/>
          <w:sz w:val="24"/>
          <w:szCs w:val="24"/>
          <w:vertAlign w:val="superscript"/>
          <w:lang w:eastAsia="lv-LV"/>
        </w:rPr>
        <w:t>1</w:t>
      </w:r>
      <w:r w:rsidRPr="00270C0A">
        <w:rPr>
          <w:rFonts w:ascii="Times New Roman" w:eastAsia="Calibri" w:hAnsi="Times New Roman" w:cs="Times New Roman"/>
          <w:sz w:val="24"/>
          <w:szCs w:val="24"/>
          <w:lang w:eastAsia="lv-LV"/>
        </w:rPr>
        <w:t xml:space="preserve"> TMS profesionālās ievirzes izglītības programmas īstenošanas adreses ir:</w:t>
      </w:r>
    </w:p>
    <w:p w:rsidR="00BD43A6" w:rsidRPr="00270C0A" w:rsidRDefault="00BD43A6" w:rsidP="004E0233">
      <w:pPr>
        <w:widowControl w:val="0"/>
        <w:autoSpaceDE w:val="0"/>
        <w:autoSpaceDN w:val="0"/>
        <w:adjustRightInd w:val="0"/>
        <w:ind w:right="70" w:firstLine="720"/>
        <w:jc w:val="both"/>
        <w:rPr>
          <w:rFonts w:ascii="Times New Roman" w:eastAsia="Calibri" w:hAnsi="Times New Roman" w:cs="Times New Roman"/>
          <w:sz w:val="24"/>
          <w:szCs w:val="24"/>
          <w:lang w:eastAsia="lv-LV"/>
        </w:rPr>
      </w:pPr>
      <w:r w:rsidRPr="00270C0A">
        <w:rPr>
          <w:rFonts w:ascii="Times New Roman" w:eastAsia="Calibri" w:hAnsi="Times New Roman" w:cs="Times New Roman"/>
          <w:sz w:val="24"/>
          <w:szCs w:val="24"/>
          <w:lang w:eastAsia="lv-LV"/>
        </w:rPr>
        <w:t>5.</w:t>
      </w:r>
      <w:r w:rsidRPr="00270C0A">
        <w:rPr>
          <w:rFonts w:ascii="Times New Roman" w:eastAsia="Calibri" w:hAnsi="Times New Roman" w:cs="Times New Roman"/>
          <w:sz w:val="24"/>
          <w:szCs w:val="24"/>
          <w:vertAlign w:val="superscript"/>
          <w:lang w:eastAsia="lv-LV"/>
        </w:rPr>
        <w:t>1</w:t>
      </w:r>
      <w:r w:rsidRPr="00270C0A">
        <w:rPr>
          <w:rFonts w:ascii="Times New Roman" w:eastAsia="Calibri" w:hAnsi="Times New Roman" w:cs="Times New Roman"/>
          <w:sz w:val="24"/>
          <w:szCs w:val="24"/>
          <w:lang w:eastAsia="lv-LV"/>
        </w:rPr>
        <w:t>1. Lielā iela 27, Tukums, Tukuma novads, LV–3101;</w:t>
      </w:r>
    </w:p>
    <w:p w:rsidR="00BD43A6" w:rsidRPr="00270C0A" w:rsidRDefault="00BD43A6" w:rsidP="004E0233">
      <w:pPr>
        <w:widowControl w:val="0"/>
        <w:autoSpaceDE w:val="0"/>
        <w:autoSpaceDN w:val="0"/>
        <w:adjustRightInd w:val="0"/>
        <w:ind w:right="70" w:firstLine="720"/>
        <w:jc w:val="both"/>
        <w:rPr>
          <w:rFonts w:ascii="Times New Roman" w:eastAsia="Calibri" w:hAnsi="Times New Roman" w:cs="Times New Roman"/>
          <w:sz w:val="24"/>
          <w:szCs w:val="24"/>
          <w:lang w:eastAsia="lv-LV"/>
        </w:rPr>
      </w:pPr>
      <w:r w:rsidRPr="00270C0A">
        <w:rPr>
          <w:rFonts w:ascii="Times New Roman" w:eastAsia="Calibri" w:hAnsi="Times New Roman" w:cs="Times New Roman"/>
          <w:sz w:val="24"/>
          <w:szCs w:val="24"/>
          <w:lang w:eastAsia="lv-LV"/>
        </w:rPr>
        <w:t>5.</w:t>
      </w:r>
      <w:r w:rsidRPr="00270C0A">
        <w:rPr>
          <w:rFonts w:ascii="Times New Roman" w:eastAsia="Calibri" w:hAnsi="Times New Roman" w:cs="Times New Roman"/>
          <w:sz w:val="24"/>
          <w:szCs w:val="24"/>
          <w:vertAlign w:val="superscript"/>
          <w:lang w:eastAsia="lv-LV"/>
        </w:rPr>
        <w:t>1</w:t>
      </w:r>
      <w:r w:rsidRPr="00270C0A">
        <w:rPr>
          <w:rFonts w:ascii="Times New Roman" w:eastAsia="Calibri" w:hAnsi="Times New Roman" w:cs="Times New Roman"/>
          <w:sz w:val="24"/>
          <w:szCs w:val="24"/>
          <w:lang w:eastAsia="lv-LV"/>
        </w:rPr>
        <w:t>2. Lielā iela 25, Tukums, Tukuma novads, LV–3101.</w:t>
      </w:r>
    </w:p>
    <w:p w:rsidR="00BD43A6" w:rsidRPr="00270C0A" w:rsidRDefault="00BD43A6" w:rsidP="00AC7A65">
      <w:pPr>
        <w:widowControl w:val="0"/>
        <w:autoSpaceDE w:val="0"/>
        <w:autoSpaceDN w:val="0"/>
        <w:adjustRightInd w:val="0"/>
        <w:ind w:right="70"/>
        <w:jc w:val="right"/>
        <w:rPr>
          <w:rFonts w:ascii="Times New Roman" w:eastAsia="Calibri" w:hAnsi="Times New Roman" w:cs="Times New Roman"/>
          <w:i/>
          <w:sz w:val="20"/>
          <w:szCs w:val="20"/>
          <w:lang w:eastAsia="lv-LV"/>
        </w:rPr>
      </w:pPr>
      <w:r w:rsidRPr="00270C0A">
        <w:rPr>
          <w:rFonts w:ascii="Times New Roman" w:eastAsia="Calibri" w:hAnsi="Times New Roman" w:cs="Times New Roman"/>
          <w:i/>
          <w:sz w:val="20"/>
          <w:szCs w:val="20"/>
          <w:lang w:eastAsia="lv-LV"/>
        </w:rPr>
        <w:t>Ar grozījumiem, kas izdarīti ar Tukuma novada Domes 26.11.2015. lēmumu (prot.Nr.</w:t>
      </w:r>
      <w:r w:rsidR="000C1358" w:rsidRPr="00270C0A">
        <w:rPr>
          <w:rFonts w:ascii="Times New Roman" w:eastAsia="Calibri" w:hAnsi="Times New Roman" w:cs="Times New Roman"/>
          <w:i/>
          <w:sz w:val="20"/>
          <w:szCs w:val="20"/>
          <w:lang w:eastAsia="lv-LV"/>
        </w:rPr>
        <w:t>13</w:t>
      </w:r>
      <w:r w:rsidRPr="00270C0A">
        <w:rPr>
          <w:rFonts w:ascii="Times New Roman" w:eastAsia="Calibri" w:hAnsi="Times New Roman" w:cs="Times New Roman"/>
          <w:i/>
          <w:sz w:val="20"/>
          <w:szCs w:val="20"/>
          <w:lang w:eastAsia="lv-LV"/>
        </w:rPr>
        <w:t xml:space="preserve">, </w:t>
      </w:r>
      <w:r w:rsidR="000C1358" w:rsidRPr="00270C0A">
        <w:rPr>
          <w:rFonts w:ascii="Times New Roman" w:eastAsia="Calibri" w:hAnsi="Times New Roman" w:cs="Times New Roman"/>
          <w:i/>
          <w:sz w:val="20"/>
          <w:szCs w:val="20"/>
          <w:lang w:eastAsia="lv-LV"/>
        </w:rPr>
        <w:t>50</w:t>
      </w:r>
      <w:r w:rsidRPr="00270C0A">
        <w:rPr>
          <w:rFonts w:ascii="Times New Roman" w:eastAsia="Calibri" w:hAnsi="Times New Roman" w:cs="Times New Roman"/>
          <w:i/>
          <w:sz w:val="20"/>
          <w:szCs w:val="20"/>
          <w:lang w:eastAsia="lv-LV"/>
        </w:rPr>
        <w:t>.§.)</w:t>
      </w:r>
    </w:p>
    <w:p w:rsidR="00BD43A6" w:rsidRPr="007D1949" w:rsidRDefault="00BD43A6" w:rsidP="004E0233">
      <w:pPr>
        <w:widowControl w:val="0"/>
        <w:autoSpaceDE w:val="0"/>
        <w:autoSpaceDN w:val="0"/>
        <w:adjustRightInd w:val="0"/>
        <w:ind w:right="70" w:firstLine="720"/>
        <w:jc w:val="both"/>
        <w:rPr>
          <w:rFonts w:ascii="Times New Roman" w:eastAsia="Calibri" w:hAnsi="Times New Roman" w:cs="Times New Roman"/>
          <w:color w:val="FF0000"/>
          <w:sz w:val="24"/>
          <w:szCs w:val="24"/>
          <w:lang w:eastAsia="lv-LV"/>
        </w:rPr>
      </w:pPr>
      <w:r w:rsidRPr="007D1949">
        <w:rPr>
          <w:rFonts w:ascii="Times New Roman" w:eastAsia="Calibri" w:hAnsi="Times New Roman" w:cs="Times New Roman"/>
          <w:color w:val="000000"/>
          <w:sz w:val="24"/>
          <w:szCs w:val="24"/>
          <w:lang w:eastAsia="lv-LV"/>
        </w:rPr>
        <w:t>6.</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3"/>
          <w:sz w:val="24"/>
          <w:szCs w:val="24"/>
          <w:lang w:eastAsia="lv-LV"/>
        </w:rPr>
        <w:t xml:space="preserve"> </w:t>
      </w:r>
      <w:r w:rsidRPr="00270C0A">
        <w:rPr>
          <w:rFonts w:ascii="Times New Roman" w:eastAsia="Calibri" w:hAnsi="Times New Roman" w:cs="Times New Roman"/>
          <w:sz w:val="24"/>
          <w:szCs w:val="24"/>
        </w:rPr>
        <w:t xml:space="preserve">pastarpinātās pārvaldes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3"/>
          <w:sz w:val="24"/>
          <w:szCs w:val="24"/>
          <w:lang w:eastAsia="lv-LV"/>
        </w:rPr>
        <w:t>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mo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spacing w:val="-2"/>
          <w:sz w:val="24"/>
          <w:szCs w:val="24"/>
          <w:lang w:eastAsia="lv-LV"/>
        </w:rPr>
        <w:t>Tukuma novada</w:t>
      </w:r>
      <w:r w:rsidRPr="007D1949">
        <w:rPr>
          <w:rFonts w:ascii="Times New Roman" w:eastAsia="Calibri" w:hAnsi="Times New Roman" w:cs="Times New Roman"/>
          <w:color w:val="FF0000"/>
          <w:spacing w:val="-2"/>
          <w:sz w:val="24"/>
          <w:szCs w:val="24"/>
          <w:lang w:eastAsia="lv-LV"/>
        </w:rPr>
        <w:t xml:space="preserve"> </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z w:val="24"/>
          <w:szCs w:val="24"/>
          <w:lang w:eastAsia="lv-LV"/>
        </w:rPr>
        <w:t xml:space="preserve">oni, </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mo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o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lsts </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boni,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simbolik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konti 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sz w:val="24"/>
          <w:szCs w:val="24"/>
          <w:lang w:eastAsia="lv-LV"/>
        </w:rPr>
        <w:t>Visas finanšu un grāmatvedības operācijas ar banku veic TMS direktors ar pirmā paraksta tiesībām un TMS grāmatvedis ar otrā paraksta tiesībām</w:t>
      </w:r>
      <w:r w:rsidRPr="007D1949">
        <w:rPr>
          <w:rFonts w:ascii="Times New Roman" w:eastAsia="Calibri" w:hAnsi="Times New Roman" w:cs="Times New Roman"/>
          <w:color w:val="FF0000"/>
          <w:sz w:val="24"/>
          <w:szCs w:val="24"/>
          <w:lang w:eastAsia="lv-LV"/>
        </w:rPr>
        <w:t>.</w:t>
      </w:r>
    </w:p>
    <w:p w:rsidR="00BD43A6" w:rsidRPr="007D1949" w:rsidRDefault="00BD43A6" w:rsidP="00AC7A65">
      <w:pPr>
        <w:widowControl w:val="0"/>
        <w:autoSpaceDE w:val="0"/>
        <w:autoSpaceDN w:val="0"/>
        <w:adjustRightInd w:val="0"/>
        <w:ind w:right="70"/>
        <w:jc w:val="right"/>
        <w:rPr>
          <w:rFonts w:ascii="Times New Roman" w:eastAsia="Calibri" w:hAnsi="Times New Roman" w:cs="Times New Roman"/>
          <w:i/>
          <w:color w:val="FF0000"/>
          <w:sz w:val="20"/>
          <w:szCs w:val="20"/>
          <w:lang w:eastAsia="lv-LV"/>
        </w:rPr>
      </w:pPr>
      <w:r w:rsidRPr="007D1949">
        <w:rPr>
          <w:rFonts w:ascii="Times New Roman" w:eastAsia="Calibri" w:hAnsi="Times New Roman" w:cs="Times New Roman"/>
          <w:i/>
          <w:color w:val="000000"/>
          <w:sz w:val="20"/>
          <w:szCs w:val="20"/>
          <w:lang w:eastAsia="lv-LV"/>
        </w:rPr>
        <w:t>Ar grozījumiem, kas izdarīti ar Tukuma novada Domes 26.05.2011. lēmumu (prot.Nr.7, 27.§.)</w:t>
      </w:r>
    </w:p>
    <w:p w:rsidR="00BD43A6" w:rsidRPr="00270C0A" w:rsidRDefault="00BD43A6" w:rsidP="00AC7A65">
      <w:pPr>
        <w:widowControl w:val="0"/>
        <w:autoSpaceDE w:val="0"/>
        <w:autoSpaceDN w:val="0"/>
        <w:adjustRightInd w:val="0"/>
        <w:ind w:right="70"/>
        <w:jc w:val="right"/>
        <w:rPr>
          <w:rFonts w:ascii="Times New Roman" w:eastAsia="Calibri" w:hAnsi="Times New Roman" w:cs="Times New Roman"/>
          <w:i/>
          <w:sz w:val="20"/>
          <w:szCs w:val="20"/>
          <w:lang w:eastAsia="lv-LV"/>
        </w:rPr>
      </w:pPr>
      <w:r w:rsidRPr="00270C0A">
        <w:rPr>
          <w:rFonts w:ascii="Times New Roman" w:eastAsia="Calibri" w:hAnsi="Times New Roman" w:cs="Times New Roman"/>
          <w:i/>
          <w:sz w:val="20"/>
          <w:szCs w:val="20"/>
          <w:lang w:eastAsia="lv-LV"/>
        </w:rPr>
        <w:t>Ar grozījumiem, kas izdarīti ar Tukuma novada Domes 26.11.2015. lēmumu (prot.Nr.</w:t>
      </w:r>
      <w:r w:rsidR="000C1358" w:rsidRPr="00270C0A">
        <w:rPr>
          <w:rFonts w:ascii="Times New Roman" w:eastAsia="Calibri" w:hAnsi="Times New Roman" w:cs="Times New Roman"/>
          <w:i/>
          <w:sz w:val="20"/>
          <w:szCs w:val="20"/>
          <w:lang w:eastAsia="lv-LV"/>
        </w:rPr>
        <w:t>14</w:t>
      </w:r>
      <w:r w:rsidRPr="00270C0A">
        <w:rPr>
          <w:rFonts w:ascii="Times New Roman" w:eastAsia="Calibri" w:hAnsi="Times New Roman" w:cs="Times New Roman"/>
          <w:i/>
          <w:sz w:val="20"/>
          <w:szCs w:val="20"/>
          <w:lang w:eastAsia="lv-LV"/>
        </w:rPr>
        <w:t xml:space="preserve">, </w:t>
      </w:r>
      <w:r w:rsidR="000C1358" w:rsidRPr="00270C0A">
        <w:rPr>
          <w:rFonts w:ascii="Times New Roman" w:eastAsia="Calibri" w:hAnsi="Times New Roman" w:cs="Times New Roman"/>
          <w:i/>
          <w:sz w:val="20"/>
          <w:szCs w:val="20"/>
          <w:lang w:eastAsia="lv-LV"/>
        </w:rPr>
        <w:t>50</w:t>
      </w:r>
      <w:r w:rsidRPr="00270C0A">
        <w:rPr>
          <w:rFonts w:ascii="Times New Roman" w:eastAsia="Calibri" w:hAnsi="Times New Roman" w:cs="Times New Roman"/>
          <w:i/>
          <w:sz w:val="20"/>
          <w:szCs w:val="20"/>
          <w:lang w:eastAsia="lv-LV"/>
        </w:rPr>
        <w:t>.§.)</w:t>
      </w:r>
    </w:p>
    <w:p w:rsidR="00BD43A6" w:rsidRPr="007D1949" w:rsidRDefault="00BD43A6" w:rsidP="00AC7A65">
      <w:pPr>
        <w:widowControl w:val="0"/>
        <w:autoSpaceDE w:val="0"/>
        <w:autoSpaceDN w:val="0"/>
        <w:adjustRightInd w:val="0"/>
        <w:rPr>
          <w:rFonts w:ascii="Times New Roman" w:eastAsia="Calibri" w:hAnsi="Times New Roman" w:cs="Times New Roman"/>
          <w:color w:val="FF0000"/>
          <w:sz w:val="28"/>
          <w:szCs w:val="28"/>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II.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d</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 xml:space="preserve">as </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ķ</w:t>
      </w:r>
      <w:r w:rsidRPr="007D1949">
        <w:rPr>
          <w:rFonts w:ascii="Times New Roman" w:eastAsia="Calibri" w:hAnsi="Times New Roman" w:cs="Times New Roman"/>
          <w:b/>
          <w:bCs/>
          <w:color w:val="000000"/>
          <w:sz w:val="24"/>
          <w:szCs w:val="24"/>
          <w:lang w:eastAsia="lv-LV"/>
        </w:rPr>
        <w:t>is,</w:t>
      </w:r>
      <w:r w:rsidRPr="007D1949">
        <w:rPr>
          <w:rFonts w:ascii="Times New Roman" w:eastAsia="Calibri" w:hAnsi="Times New Roman" w:cs="Times New Roman"/>
          <w:b/>
          <w:bCs/>
          <w:color w:val="000000"/>
          <w:spacing w:val="1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z w:val="24"/>
          <w:szCs w:val="24"/>
          <w:lang w:eastAsia="lv-LV"/>
        </w:rPr>
        <w:t>vi</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pacing w:val="-1"/>
          <w:sz w:val="24"/>
          <w:szCs w:val="24"/>
          <w:lang w:eastAsia="lv-LV"/>
        </w:rPr>
        <w:t>z</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 xml:space="preserve">s </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z w:val="24"/>
          <w:szCs w:val="24"/>
          <w:lang w:eastAsia="lv-LV"/>
        </w:rPr>
        <w:t>n</w:t>
      </w:r>
      <w:r w:rsidRPr="007D1949">
        <w:rPr>
          <w:rFonts w:ascii="Times New Roman" w:eastAsia="Calibri" w:hAnsi="Times New Roman" w:cs="Times New Roman"/>
          <w:b/>
          <w:bCs/>
          <w:color w:val="000000"/>
          <w:spacing w:val="1"/>
          <w:sz w:val="24"/>
          <w:szCs w:val="24"/>
          <w:lang w:eastAsia="lv-LV"/>
        </w:rPr>
        <w:t xml:space="preserve"> u</w:t>
      </w:r>
      <w:r w:rsidRPr="007D1949">
        <w:rPr>
          <w:rFonts w:ascii="Times New Roman" w:eastAsia="Calibri" w:hAnsi="Times New Roman" w:cs="Times New Roman"/>
          <w:b/>
          <w:bCs/>
          <w:color w:val="000000"/>
          <w:spacing w:val="-3"/>
          <w:sz w:val="24"/>
          <w:szCs w:val="24"/>
          <w:lang w:eastAsia="lv-LV"/>
        </w:rPr>
        <w:t>z</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z w:val="24"/>
          <w:szCs w:val="24"/>
          <w:lang w:eastAsia="lv-LV"/>
        </w:rPr>
        <w:t>v</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i</w:t>
      </w:r>
    </w:p>
    <w:p w:rsidR="00BD43A6" w:rsidRPr="007D1949" w:rsidRDefault="00BD43A6" w:rsidP="00AC7A65">
      <w:pPr>
        <w:widowControl w:val="0"/>
        <w:autoSpaceDE w:val="0"/>
        <w:autoSpaceDN w:val="0"/>
        <w:adjustRightInd w:val="0"/>
        <w:ind w:left="120" w:right="75" w:firstLine="720"/>
        <w:jc w:val="both"/>
        <w:rPr>
          <w:rFonts w:ascii="Times New Roman" w:eastAsia="Calibri" w:hAnsi="Times New Roman" w:cs="Times New Roman"/>
          <w:color w:val="000000"/>
          <w:sz w:val="24"/>
          <w:szCs w:val="24"/>
          <w:lang w:eastAsia="lv-LV"/>
        </w:rPr>
      </w:pPr>
    </w:p>
    <w:p w:rsidR="00BD43A6" w:rsidRPr="007D1949" w:rsidRDefault="00BD43A6" w:rsidP="004E0233">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7.</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ķis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6"/>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idot</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vidi,</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2"/>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ce</w:t>
      </w:r>
      <w:r w:rsidRPr="007D1949">
        <w:rPr>
          <w:rFonts w:ascii="Times New Roman" w:eastAsia="Calibri" w:hAnsi="Times New Roman" w:cs="Times New Roman"/>
          <w:color w:val="000000"/>
          <w:sz w:val="24"/>
          <w:szCs w:val="24"/>
          <w:lang w:eastAsia="lv-LV"/>
        </w:rPr>
        <w:t>su,</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3"/>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8"/>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un int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ikto m</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ķu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8.</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ns ir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tojoša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9.</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vumi:</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9.1.</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ju</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ūt</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3"/>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un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lastRenderedPageBreak/>
        <w:t>9.2.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vot 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toj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mos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pm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k –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zē</w:t>
      </w:r>
      <w:r w:rsidRPr="007D1949">
        <w:rPr>
          <w:rFonts w:ascii="Times New Roman" w:eastAsia="Calibri" w:hAnsi="Times New Roman" w:cs="Times New Roman"/>
          <w:color w:val="000000"/>
          <w:sz w:val="24"/>
          <w:szCs w:val="24"/>
          <w:lang w:eastAsia="lv-LV"/>
        </w:rPr>
        <w:t>kņus)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f</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vi</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mmu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w:t>
      </w:r>
    </w:p>
    <w:p w:rsidR="00BD43A6" w:rsidRPr="007D1949" w:rsidRDefault="00BD43A6" w:rsidP="000C1358">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9.3. 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kv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lit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sist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w:t>
      </w:r>
    </w:p>
    <w:p w:rsidR="00BD43A6" w:rsidRPr="007D1949" w:rsidRDefault="00BD43A6" w:rsidP="000C1358">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9.4.</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1"/>
          <w:sz w:val="24"/>
          <w:szCs w:val="24"/>
          <w:lang w:eastAsia="lv-LV"/>
        </w:rPr>
        <w:t>rea</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 xml:space="preserve">n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0C1358">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9.5.</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1"/>
          <w:sz w:val="24"/>
          <w:szCs w:val="24"/>
          <w:lang w:eastAsia="lv-LV"/>
        </w:rPr>
        <w:t>rac</w:t>
      </w:r>
      <w:r w:rsidRPr="007D1949">
        <w:rPr>
          <w:rFonts w:ascii="Times New Roman" w:eastAsia="Calibri" w:hAnsi="Times New Roman" w:cs="Times New Roman"/>
          <w:color w:val="000000"/>
          <w:sz w:val="24"/>
          <w:szCs w:val="24"/>
          <w:lang w:eastAsia="lv-LV"/>
        </w:rPr>
        <w:t>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li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ntot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nšu, 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los un int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ktu</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los </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su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sus;</w:t>
      </w:r>
    </w:p>
    <w:p w:rsidR="00BD43A6" w:rsidRPr="007D1949" w:rsidRDefault="00BD43A6" w:rsidP="000C1358">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9.6.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boti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r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 v</w:t>
      </w:r>
      <w:r w:rsidRPr="007D1949">
        <w:rPr>
          <w:rFonts w:ascii="Times New Roman" w:eastAsia="Calibri" w:hAnsi="Times New Roman" w:cs="Times New Roman"/>
          <w:color w:val="000000"/>
          <w:spacing w:val="-1"/>
          <w:sz w:val="24"/>
          <w:szCs w:val="24"/>
          <w:lang w:eastAsia="lv-LV"/>
        </w:rPr>
        <w:t>ecā</w:t>
      </w:r>
      <w:r w:rsidRPr="007D1949">
        <w:rPr>
          <w:rFonts w:ascii="Times New Roman" w:eastAsia="Calibri" w:hAnsi="Times New Roman" w:cs="Times New Roman"/>
          <w:color w:val="000000"/>
          <w:sz w:val="24"/>
          <w:szCs w:val="24"/>
          <w:lang w:eastAsia="lv-LV"/>
        </w:rPr>
        <w:t>ki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viņus</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 un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tu</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ju</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ūt</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3"/>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ze</w:t>
      </w:r>
      <w:r w:rsidRPr="007D1949">
        <w:rPr>
          <w:rFonts w:ascii="Times New Roman" w:eastAsia="Calibri" w:hAnsi="Times New Roman" w:cs="Times New Roman"/>
          <w:color w:val="000000"/>
          <w:sz w:val="24"/>
          <w:szCs w:val="24"/>
          <w:lang w:eastAsia="lv-LV"/>
        </w:rPr>
        <w:t>s</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000C1358"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kslā</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int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bā</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ši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ikuši v</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nos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TM</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w:t>
      </w:r>
    </w:p>
    <w:p w:rsidR="00BD43A6" w:rsidRPr="007D1949" w:rsidRDefault="00BD43A6" w:rsidP="00AC7A65">
      <w:pPr>
        <w:widowControl w:val="0"/>
        <w:tabs>
          <w:tab w:val="left" w:pos="1460"/>
          <w:tab w:val="left" w:pos="1960"/>
          <w:tab w:val="left" w:pos="3340"/>
          <w:tab w:val="left" w:pos="4280"/>
          <w:tab w:val="left" w:pos="5000"/>
          <w:tab w:val="left" w:pos="6540"/>
          <w:tab w:val="left" w:pos="7540"/>
        </w:tabs>
        <w:autoSpaceDE w:val="0"/>
        <w:autoSpaceDN w:val="0"/>
        <w:adjustRightInd w:val="0"/>
        <w:ind w:left="120" w:right="70" w:firstLine="720"/>
        <w:jc w:val="both"/>
        <w:rPr>
          <w:rFonts w:ascii="Times New Roman" w:eastAsia="Calibri" w:hAnsi="Times New Roman" w:cs="Times New Roman"/>
          <w:color w:val="000000"/>
          <w:sz w:val="24"/>
          <w:szCs w:val="24"/>
          <w:lang w:eastAsia="lv-LV"/>
        </w:rPr>
      </w:pPr>
    </w:p>
    <w:p w:rsidR="00BD43A6" w:rsidRPr="007D1949" w:rsidRDefault="00BD43A6" w:rsidP="00D05870">
      <w:pPr>
        <w:widowControl w:val="0"/>
        <w:autoSpaceDE w:val="0"/>
        <w:autoSpaceDN w:val="0"/>
        <w:adjustRightInd w:val="0"/>
        <w:ind w:right="70"/>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III.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Ī</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te</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1"/>
          <w:sz w:val="24"/>
          <w:szCs w:val="24"/>
          <w:lang w:eastAsia="lv-LV"/>
        </w:rPr>
        <w:t>j</w:t>
      </w:r>
      <w:r w:rsidRPr="007D1949">
        <w:rPr>
          <w:rFonts w:ascii="Times New Roman" w:eastAsia="Calibri" w:hAnsi="Times New Roman" w:cs="Times New Roman"/>
          <w:b/>
          <w:bCs/>
          <w:color w:val="000000"/>
          <w:spacing w:val="2"/>
          <w:sz w:val="24"/>
          <w:szCs w:val="24"/>
          <w:lang w:eastAsia="lv-LV"/>
        </w:rPr>
        <w:t>a</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21"/>
          <w:sz w:val="24"/>
          <w:szCs w:val="24"/>
          <w:lang w:eastAsia="lv-LV"/>
        </w:rPr>
        <w:t xml:space="preserve"> </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z</w:t>
      </w:r>
      <w:r w:rsidRPr="007D1949">
        <w:rPr>
          <w:rFonts w:ascii="Times New Roman" w:eastAsia="Calibri" w:hAnsi="Times New Roman" w:cs="Times New Roman"/>
          <w:b/>
          <w:bCs/>
          <w:color w:val="000000"/>
          <w:sz w:val="24"/>
          <w:szCs w:val="24"/>
          <w:lang w:eastAsia="lv-LV"/>
        </w:rPr>
        <w:t>gl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 xml:space="preserve">as </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og</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pacing w:val="2"/>
          <w:sz w:val="24"/>
          <w:szCs w:val="24"/>
          <w:lang w:eastAsia="lv-LV"/>
        </w:rPr>
        <w:t>a</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as</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BD43A6" w:rsidRPr="007D1949" w:rsidRDefault="00BD43A6" w:rsidP="004E0233">
      <w:pPr>
        <w:widowControl w:val="0"/>
        <w:autoSpaceDE w:val="0"/>
        <w:autoSpaceDN w:val="0"/>
        <w:adjustRightInd w:val="0"/>
        <w:ind w:right="73"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10.</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6"/>
          <w:sz w:val="24"/>
          <w:szCs w:val="24"/>
          <w:lang w:eastAsia="lv-LV"/>
        </w:rPr>
        <w:t xml:space="preserve">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ce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cē</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mmu</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li pl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stiskā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kods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sz w:val="24"/>
          <w:szCs w:val="24"/>
          <w:lang w:eastAsia="lv-LV"/>
        </w:rPr>
        <w:t>20V</w:t>
      </w:r>
      <w:r w:rsidRPr="007D1949">
        <w:rPr>
          <w:rFonts w:ascii="Times New Roman" w:eastAsia="Calibri" w:hAnsi="Times New Roman" w:cs="Times New Roman"/>
          <w:spacing w:val="-1"/>
          <w:sz w:val="24"/>
          <w:szCs w:val="24"/>
          <w:lang w:eastAsia="lv-LV"/>
        </w:rPr>
        <w:t xml:space="preserve">21100 un </w:t>
      </w:r>
      <w:r w:rsidRPr="007D1949">
        <w:rPr>
          <w:rFonts w:ascii="Times New Roman" w:eastAsia="Calibri" w:hAnsi="Times New Roman" w:cs="Times New Roman"/>
          <w:sz w:val="24"/>
          <w:szCs w:val="24"/>
          <w:lang w:eastAsia="lv-LV"/>
        </w:rPr>
        <w:t>30V</w:t>
      </w:r>
      <w:r w:rsidRPr="007D1949">
        <w:rPr>
          <w:rFonts w:ascii="Times New Roman" w:eastAsia="Calibri" w:hAnsi="Times New Roman" w:cs="Times New Roman"/>
          <w:spacing w:val="-1"/>
          <w:sz w:val="24"/>
          <w:szCs w:val="24"/>
          <w:lang w:eastAsia="lv-LV"/>
        </w:rPr>
        <w:t>21100</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sz w:val="24"/>
          <w:szCs w:val="24"/>
          <w:lang w:eastAsia="lv-LV"/>
        </w:rPr>
        <w:t>tās</w:t>
      </w:r>
      <w:r w:rsidRPr="007D1949">
        <w:rPr>
          <w:rFonts w:ascii="Times New Roman" w:eastAsia="Calibri" w:hAnsi="Times New Roman" w:cs="Times New Roman"/>
          <w:color w:val="000000"/>
          <w:sz w:val="24"/>
          <w:szCs w:val="24"/>
          <w:lang w:eastAsia="lv-LV"/>
        </w:rPr>
        <w:t xml:space="preserve">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ņoj</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 xml:space="preserve">t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p>
    <w:p w:rsidR="00BD43A6" w:rsidRPr="007D1949" w:rsidRDefault="00BD43A6" w:rsidP="00AC7A65">
      <w:pPr>
        <w:widowControl w:val="0"/>
        <w:autoSpaceDE w:val="0"/>
        <w:autoSpaceDN w:val="0"/>
        <w:adjustRightInd w:val="0"/>
        <w:ind w:right="70"/>
        <w:jc w:val="right"/>
        <w:rPr>
          <w:rFonts w:ascii="Times New Roman" w:eastAsia="Calibri" w:hAnsi="Times New Roman" w:cs="Times New Roman"/>
          <w:i/>
          <w:color w:val="FF0000"/>
          <w:sz w:val="20"/>
          <w:szCs w:val="20"/>
          <w:lang w:eastAsia="lv-LV"/>
        </w:rPr>
      </w:pPr>
      <w:r w:rsidRPr="007D1949">
        <w:rPr>
          <w:rFonts w:ascii="Times New Roman" w:eastAsia="Calibri" w:hAnsi="Times New Roman" w:cs="Times New Roman"/>
          <w:i/>
          <w:color w:val="000000"/>
          <w:sz w:val="20"/>
          <w:szCs w:val="20"/>
          <w:lang w:eastAsia="lv-LV"/>
        </w:rPr>
        <w:t>Ar grozījumiem, kas izdarīti ar Tukuma novada Domes 26.05.2011. lēmumu (prot.Nr.7, 27.§.)</w:t>
      </w:r>
    </w:p>
    <w:p w:rsidR="004E0233" w:rsidRPr="007D1949" w:rsidRDefault="004E0233" w:rsidP="004E0233">
      <w:pPr>
        <w:widowControl w:val="0"/>
        <w:autoSpaceDE w:val="0"/>
        <w:autoSpaceDN w:val="0"/>
        <w:adjustRightInd w:val="0"/>
        <w:ind w:right="71"/>
        <w:jc w:val="both"/>
        <w:rPr>
          <w:rFonts w:ascii="Times New Roman" w:eastAsia="Calibri" w:hAnsi="Times New Roman" w:cs="Times New Roman"/>
          <w:color w:val="000000"/>
          <w:sz w:val="24"/>
          <w:szCs w:val="24"/>
          <w:lang w:eastAsia="lv-LV"/>
        </w:rPr>
      </w:pPr>
    </w:p>
    <w:p w:rsidR="00BD43A6" w:rsidRPr="007D1949" w:rsidRDefault="00BD43A6" w:rsidP="004E0233">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11.</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TMS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r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s</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not int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ņojot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p>
    <w:p w:rsidR="00BD43A6" w:rsidRPr="007D1949" w:rsidRDefault="00BD43A6" w:rsidP="00AC7A65">
      <w:pPr>
        <w:widowControl w:val="0"/>
        <w:autoSpaceDE w:val="0"/>
        <w:autoSpaceDN w:val="0"/>
        <w:adjustRightInd w:val="0"/>
        <w:ind w:left="2481" w:right="2477"/>
        <w:jc w:val="center"/>
        <w:rPr>
          <w:rFonts w:ascii="Times New Roman" w:eastAsia="Calibri" w:hAnsi="Times New Roman" w:cs="Times New Roman"/>
          <w:b/>
          <w:bCs/>
          <w:color w:val="000000"/>
          <w:sz w:val="24"/>
          <w:szCs w:val="24"/>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IV.</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z</w:t>
      </w:r>
      <w:r w:rsidRPr="007D1949">
        <w:rPr>
          <w:rFonts w:ascii="Times New Roman" w:eastAsia="Calibri" w:hAnsi="Times New Roman" w:cs="Times New Roman"/>
          <w:b/>
          <w:bCs/>
          <w:color w:val="000000"/>
          <w:sz w:val="24"/>
          <w:szCs w:val="24"/>
          <w:lang w:eastAsia="lv-LV"/>
        </w:rPr>
        <w:t>gl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 xml:space="preserve">as </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1"/>
          <w:sz w:val="24"/>
          <w:szCs w:val="24"/>
          <w:lang w:eastAsia="lv-LV"/>
        </w:rPr>
        <w:t>ce</w:t>
      </w:r>
      <w:r w:rsidRPr="007D1949">
        <w:rPr>
          <w:rFonts w:ascii="Times New Roman" w:eastAsia="Calibri" w:hAnsi="Times New Roman" w:cs="Times New Roman"/>
          <w:b/>
          <w:bCs/>
          <w:color w:val="000000"/>
          <w:sz w:val="24"/>
          <w:szCs w:val="24"/>
          <w:lang w:eastAsia="lv-LV"/>
        </w:rPr>
        <w:t>sa o</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ga</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z</w:t>
      </w:r>
      <w:r w:rsidRPr="007D1949">
        <w:rPr>
          <w:rFonts w:ascii="Times New Roman" w:eastAsia="Calibri" w:hAnsi="Times New Roman" w:cs="Times New Roman"/>
          <w:color w:val="000000"/>
          <w:w w:val="112"/>
          <w:sz w:val="24"/>
          <w:szCs w:val="24"/>
          <w:lang w:eastAsia="lv-LV"/>
        </w:rPr>
        <w:t>ā</w:t>
      </w:r>
      <w:r w:rsidRPr="007D1949">
        <w:rPr>
          <w:rFonts w:ascii="Times New Roman" w:eastAsia="Calibri" w:hAnsi="Times New Roman" w:cs="Times New Roman"/>
          <w:b/>
          <w:bCs/>
          <w:color w:val="000000"/>
          <w:spacing w:val="-1"/>
          <w:sz w:val="24"/>
          <w:szCs w:val="24"/>
          <w:lang w:eastAsia="lv-LV"/>
        </w:rPr>
        <w:t>c</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j</w:t>
      </w:r>
      <w:r w:rsidRPr="007D1949">
        <w:rPr>
          <w:rFonts w:ascii="Times New Roman" w:eastAsia="Calibri" w:hAnsi="Times New Roman" w:cs="Times New Roman"/>
          <w:b/>
          <w:bCs/>
          <w:color w:val="000000"/>
          <w:sz w:val="24"/>
          <w:szCs w:val="24"/>
          <w:lang w:eastAsia="lv-LV"/>
        </w:rPr>
        <w:t>a</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BD43A6" w:rsidRPr="007D1949" w:rsidRDefault="00BD43A6" w:rsidP="004E0233">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12.</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mmu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nu un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bu.</w:t>
      </w:r>
    </w:p>
    <w:p w:rsidR="00BD43A6" w:rsidRPr="007D1949" w:rsidRDefault="00BD43A6" w:rsidP="004E0233">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13.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su TMS </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z w:val="24"/>
          <w:szCs w:val="24"/>
          <w:lang w:eastAsia="lv-LV"/>
        </w:rPr>
        <w:t xml:space="preserve">ē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likums,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likums, </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mma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li </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pl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stiskā 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14.</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Aud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32"/>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34"/>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f</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og</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mmā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pl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stiskā</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w:t>
      </w:r>
      <w:r w:rsidRPr="007D1949">
        <w:rPr>
          <w:rFonts w:ascii="Times New Roman" w:eastAsia="Calibri" w:hAnsi="Times New Roman" w:cs="Times New Roman"/>
          <w:color w:val="000000"/>
          <w:spacing w:val="-2"/>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int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noti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ņā</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TMS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un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p>
    <w:p w:rsidR="00BD43A6" w:rsidRPr="007D1949" w:rsidRDefault="00BD43A6" w:rsidP="004E0233">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15.</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na</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1"/>
          <w:sz w:val="24"/>
          <w:szCs w:val="24"/>
          <w:lang w:eastAsia="lv-LV"/>
        </w:rPr>
        <w:t>rē</w:t>
      </w:r>
      <w:r w:rsidRPr="007D1949">
        <w:rPr>
          <w:rFonts w:ascii="Times New Roman" w:eastAsia="Calibri" w:hAnsi="Times New Roman" w:cs="Times New Roman"/>
          <w:color w:val="000000"/>
          <w:sz w:val="24"/>
          <w:szCs w:val="24"/>
          <w:lang w:eastAsia="lv-LV"/>
        </w:rPr>
        <w:t>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un</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ktisk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nod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kā</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ī</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došu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31"/>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mma</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nota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stund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w:t>
      </w:r>
      <w:r w:rsidRPr="007D1949">
        <w:rPr>
          <w:rFonts w:ascii="Times New Roman" w:eastAsia="Calibri" w:hAnsi="Times New Roman" w:cs="Times New Roman"/>
          <w:color w:val="000000"/>
          <w:spacing w:val="37"/>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pl</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37"/>
          <w:sz w:val="24"/>
          <w:szCs w:val="24"/>
          <w:lang w:eastAsia="lv-LV"/>
        </w:rPr>
        <w:t xml:space="preserve"> </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ks</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pusstundu</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kumos </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  konku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sos,  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2"/>
          <w:sz w:val="24"/>
          <w:szCs w:val="24"/>
          <w:lang w:eastAsia="lv-LV"/>
        </w:rPr>
        <w:t>f</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stiv</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los,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s,  sv</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 xml:space="preserve">tkos,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ksku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sij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u.</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16.</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skolā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tikt 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div</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
          <w:sz w:val="24"/>
          <w:szCs w:val="24"/>
          <w:lang w:eastAsia="lv-LV"/>
        </w:rPr>
        <w:t>ņ</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17.</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ļ</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ms ir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sz w:val="24"/>
          <w:szCs w:val="24"/>
          <w:lang w:eastAsia="lv-LV"/>
        </w:rPr>
        <w:t>piecas</w:t>
      </w:r>
      <w:r w:rsidRPr="007D1949">
        <w:rPr>
          <w:rFonts w:ascii="Times New Roman" w:eastAsia="Calibri" w:hAnsi="Times New Roman" w:cs="Times New Roman"/>
          <w:color w:val="000000"/>
          <w:sz w:val="24"/>
          <w:szCs w:val="24"/>
          <w:lang w:eastAsia="lv-LV"/>
        </w:rPr>
        <w:t xml:space="preserve"> di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AC7A65">
      <w:pPr>
        <w:widowControl w:val="0"/>
        <w:autoSpaceDE w:val="0"/>
        <w:autoSpaceDN w:val="0"/>
        <w:adjustRightInd w:val="0"/>
        <w:ind w:right="70"/>
        <w:jc w:val="right"/>
        <w:rPr>
          <w:rFonts w:ascii="Times New Roman" w:eastAsia="Calibri" w:hAnsi="Times New Roman" w:cs="Times New Roman"/>
          <w:i/>
          <w:color w:val="FF0000"/>
          <w:sz w:val="20"/>
          <w:szCs w:val="20"/>
          <w:lang w:eastAsia="lv-LV"/>
        </w:rPr>
      </w:pPr>
      <w:r w:rsidRPr="007D1949">
        <w:rPr>
          <w:rFonts w:ascii="Times New Roman" w:eastAsia="Calibri" w:hAnsi="Times New Roman" w:cs="Times New Roman"/>
          <w:i/>
          <w:color w:val="000000"/>
          <w:sz w:val="20"/>
          <w:szCs w:val="20"/>
          <w:lang w:eastAsia="lv-LV"/>
        </w:rPr>
        <w:t>Ar grozījumiem, kas izdarīti ar Tukuma novada Domes 26.05.2011. lēmumu (prot.Nr.7, 27.§.)</w:t>
      </w:r>
    </w:p>
    <w:p w:rsidR="00BD43A6" w:rsidRPr="007D1949" w:rsidRDefault="00BD43A6" w:rsidP="00AC7A65">
      <w:pPr>
        <w:widowControl w:val="0"/>
        <w:autoSpaceDE w:val="0"/>
        <w:autoSpaceDN w:val="0"/>
        <w:adjustRightInd w:val="0"/>
        <w:ind w:left="840"/>
        <w:rPr>
          <w:rFonts w:ascii="Times New Roman" w:eastAsia="Calibri" w:hAnsi="Times New Roman" w:cs="Times New Roman"/>
          <w:color w:val="000000"/>
          <w:sz w:val="24"/>
          <w:szCs w:val="24"/>
          <w:lang w:eastAsia="lv-LV"/>
        </w:rPr>
      </w:pP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18.</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Aud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slod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18.1.</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sz w:val="24"/>
          <w:szCs w:val="24"/>
          <w:lang w:eastAsia="lv-LV"/>
        </w:rPr>
        <w:t>līdz</w:t>
      </w:r>
      <w:r w:rsidRPr="007D1949">
        <w:rPr>
          <w:rFonts w:ascii="Times New Roman" w:eastAsia="Calibri" w:hAnsi="Times New Roman" w:cs="Times New Roman"/>
          <w:color w:val="FF0000"/>
          <w:sz w:val="24"/>
          <w:szCs w:val="24"/>
          <w:lang w:eastAsia="lv-LV"/>
        </w:rPr>
        <w:t xml:space="preserve"> </w:t>
      </w:r>
      <w:r w:rsidRPr="007D1949">
        <w:rPr>
          <w:rFonts w:ascii="Times New Roman" w:eastAsia="Calibri" w:hAnsi="Times New Roman" w:cs="Times New Roman"/>
          <w:color w:val="000000"/>
          <w:sz w:val="24"/>
          <w:szCs w:val="24"/>
          <w:lang w:eastAsia="lv-LV"/>
        </w:rPr>
        <w:t>12 stund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AC7A65">
      <w:pPr>
        <w:widowControl w:val="0"/>
        <w:autoSpaceDE w:val="0"/>
        <w:autoSpaceDN w:val="0"/>
        <w:adjustRightInd w:val="0"/>
        <w:ind w:right="70"/>
        <w:jc w:val="right"/>
        <w:rPr>
          <w:rFonts w:ascii="Times New Roman" w:eastAsia="Calibri" w:hAnsi="Times New Roman" w:cs="Times New Roman"/>
          <w:i/>
          <w:color w:val="FF0000"/>
          <w:sz w:val="20"/>
          <w:szCs w:val="20"/>
          <w:lang w:eastAsia="lv-LV"/>
        </w:rPr>
      </w:pPr>
      <w:r w:rsidRPr="007D1949">
        <w:rPr>
          <w:rFonts w:ascii="Times New Roman" w:eastAsia="Calibri" w:hAnsi="Times New Roman" w:cs="Times New Roman"/>
          <w:i/>
          <w:color w:val="000000"/>
          <w:sz w:val="20"/>
          <w:szCs w:val="20"/>
          <w:lang w:eastAsia="lv-LV"/>
        </w:rPr>
        <w:t>Ar grozījumiem, kas izdarīti ar Tukuma novada Domes 26.05.2011. lēmumu (prot.Nr.7, 27.§.)</w:t>
      </w:r>
    </w:p>
    <w:p w:rsidR="00BD43A6" w:rsidRPr="007D1949" w:rsidRDefault="00BD43A6" w:rsidP="00AC7A65">
      <w:pPr>
        <w:widowControl w:val="0"/>
        <w:autoSpaceDE w:val="0"/>
        <w:autoSpaceDN w:val="0"/>
        <w:adjustRightInd w:val="0"/>
        <w:ind w:left="840"/>
        <w:rPr>
          <w:rFonts w:ascii="Times New Roman" w:eastAsia="Calibri" w:hAnsi="Times New Roman" w:cs="Times New Roman"/>
          <w:color w:val="000000"/>
          <w:sz w:val="24"/>
          <w:szCs w:val="24"/>
          <w:lang w:eastAsia="lv-LV"/>
        </w:rPr>
      </w:pP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18.2.</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stund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il</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 xml:space="preserve">ums – 40 </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z w:val="24"/>
          <w:szCs w:val="24"/>
          <w:lang w:eastAsia="lv-LV"/>
        </w:rPr>
        <w:t>inūt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18.3.</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msskol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v</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uma</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nod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il</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ums – 30 minūt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19.</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ma</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stunda</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no</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slod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jumu pa 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pacing w:val="3"/>
          <w:sz w:val="24"/>
          <w:szCs w:val="24"/>
          <w:lang w:eastAsia="lv-LV"/>
        </w:rPr>
        <w:t>ļ</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tspo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z w:val="24"/>
          <w:szCs w:val="24"/>
          <w:lang w:eastAsia="lv-LV"/>
        </w:rPr>
        <w:t xml:space="preserve">o stundu </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pacing w:val="-1"/>
          <w:sz w:val="24"/>
          <w:szCs w:val="24"/>
          <w:lang w:eastAsia="lv-LV"/>
        </w:rPr>
        <w:t>ara</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z w:val="24"/>
          <w:szCs w:val="24"/>
          <w:lang w:eastAsia="lv-LV"/>
        </w:rPr>
        <w:t xml:space="preserve">sts. </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37"/>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is stundu</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ara</w:t>
      </w:r>
      <w:r w:rsidRPr="007D1949">
        <w:rPr>
          <w:rFonts w:ascii="Times New Roman" w:eastAsia="Calibri" w:hAnsi="Times New Roman" w:cs="Times New Roman"/>
          <w:color w:val="000000"/>
          <w:sz w:val="24"/>
          <w:szCs w:val="24"/>
          <w:lang w:eastAsia="lv-LV"/>
        </w:rPr>
        <w:t>ksta</w:t>
      </w:r>
      <w:r w:rsidRPr="007D1949">
        <w:rPr>
          <w:rFonts w:ascii="Times New Roman" w:eastAsia="Calibri" w:hAnsi="Times New Roman" w:cs="Times New Roman"/>
          <w:color w:val="000000"/>
          <w:spacing w:val="37"/>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ls</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37"/>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37"/>
          <w:sz w:val="24"/>
          <w:szCs w:val="24"/>
          <w:lang w:eastAsia="lv-LV"/>
        </w:rPr>
        <w:t xml:space="preserve"> </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da</w:t>
      </w:r>
      <w:r w:rsidRPr="007D1949">
        <w:rPr>
          <w:rFonts w:ascii="Times New Roman" w:eastAsia="Calibri" w:hAnsi="Times New Roman" w:cs="Times New Roman"/>
          <w:color w:val="000000"/>
          <w:spacing w:val="35"/>
          <w:sz w:val="24"/>
          <w:szCs w:val="24"/>
          <w:lang w:eastAsia="lv-LV"/>
        </w:rPr>
        <w:t xml:space="preserve"> </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ba pl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na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likums.</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20.</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tundu un nod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s</w:t>
      </w:r>
      <w:r w:rsidRPr="007D1949">
        <w:rPr>
          <w:rFonts w:ascii="Times New Roman" w:eastAsia="Calibri" w:hAnsi="Times New Roman" w:cs="Times New Roman"/>
          <w:color w:val="000000"/>
          <w:spacing w:val="-1"/>
          <w:sz w:val="24"/>
          <w:szCs w:val="24"/>
          <w:lang w:eastAsia="lv-LV"/>
        </w:rPr>
        <w:t>ara</w:t>
      </w:r>
      <w:r w:rsidRPr="007D1949">
        <w:rPr>
          <w:rFonts w:ascii="Times New Roman" w:eastAsia="Calibri" w:hAnsi="Times New Roman" w:cs="Times New Roman"/>
          <w:color w:val="000000"/>
          <w:sz w:val="24"/>
          <w:szCs w:val="24"/>
          <w:lang w:eastAsia="lv-LV"/>
        </w:rPr>
        <w:t>ksts:</w:t>
      </w:r>
    </w:p>
    <w:p w:rsidR="00BD43A6" w:rsidRPr="007D1949" w:rsidRDefault="00BD43A6" w:rsidP="00AC7A65">
      <w:pPr>
        <w:widowControl w:val="0"/>
        <w:autoSpaceDE w:val="0"/>
        <w:autoSpaceDN w:val="0"/>
        <w:adjustRightInd w:val="0"/>
        <w:ind w:left="120"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20.1.</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f</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kš</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tus un int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mmu nod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un </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z w:val="24"/>
          <w:szCs w:val="24"/>
          <w:lang w:eastAsia="lv-LV"/>
        </w:rPr>
        <w:t>o 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ikus;</w:t>
      </w:r>
    </w:p>
    <w:p w:rsidR="00BD43A6" w:rsidRPr="007D1949" w:rsidRDefault="00BD43A6" w:rsidP="004E0233">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20.2.</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visu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iņ</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tik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 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ks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position w:val="-1"/>
          <w:sz w:val="24"/>
          <w:szCs w:val="24"/>
          <w:lang w:eastAsia="lv-LV"/>
        </w:rPr>
        <w:t>20.3.</w:t>
      </w:r>
      <w:r w:rsidRPr="007D1949">
        <w:rPr>
          <w:rFonts w:ascii="Times New Roman" w:eastAsia="Calibri" w:hAnsi="Times New Roman" w:cs="Times New Roman"/>
          <w:color w:val="000000"/>
          <w:spacing w:val="50"/>
          <w:position w:val="-1"/>
          <w:sz w:val="24"/>
          <w:szCs w:val="24"/>
          <w:lang w:eastAsia="lv-LV"/>
        </w:rPr>
        <w:t xml:space="preserve"> </w:t>
      </w:r>
      <w:r w:rsidRPr="007D1949">
        <w:rPr>
          <w:rFonts w:ascii="Times New Roman" w:eastAsia="Calibri" w:hAnsi="Times New Roman" w:cs="Times New Roman"/>
          <w:color w:val="000000"/>
          <w:spacing w:val="-1"/>
          <w:position w:val="-1"/>
          <w:sz w:val="24"/>
          <w:szCs w:val="24"/>
          <w:lang w:eastAsia="lv-LV"/>
        </w:rPr>
        <w:t>a</w:t>
      </w:r>
      <w:r w:rsidRPr="007D1949">
        <w:rPr>
          <w:rFonts w:ascii="Times New Roman" w:eastAsia="Calibri" w:hAnsi="Times New Roman" w:cs="Times New Roman"/>
          <w:color w:val="000000"/>
          <w:position w:val="-1"/>
          <w:sz w:val="24"/>
          <w:szCs w:val="24"/>
          <w:lang w:eastAsia="lv-LV"/>
        </w:rPr>
        <w:t>t</w:t>
      </w:r>
      <w:r w:rsidRPr="007D1949">
        <w:rPr>
          <w:rFonts w:ascii="Times New Roman" w:eastAsia="Calibri" w:hAnsi="Times New Roman" w:cs="Times New Roman"/>
          <w:color w:val="000000"/>
          <w:spacing w:val="-1"/>
          <w:position w:val="-1"/>
          <w:sz w:val="24"/>
          <w:szCs w:val="24"/>
          <w:lang w:eastAsia="lv-LV"/>
        </w:rPr>
        <w:t>r</w:t>
      </w:r>
      <w:r w:rsidRPr="007D1949">
        <w:rPr>
          <w:rFonts w:ascii="Times New Roman" w:eastAsia="Calibri" w:hAnsi="Times New Roman" w:cs="Times New Roman"/>
          <w:color w:val="000000"/>
          <w:position w:val="-1"/>
          <w:sz w:val="24"/>
          <w:szCs w:val="24"/>
          <w:lang w:eastAsia="lv-LV"/>
        </w:rPr>
        <w:t>od</w:t>
      </w:r>
      <w:r w:rsidRPr="007D1949">
        <w:rPr>
          <w:rFonts w:ascii="Times New Roman" w:eastAsia="Calibri" w:hAnsi="Times New Roman" w:cs="Times New Roman"/>
          <w:color w:val="000000"/>
          <w:spacing w:val="-1"/>
          <w:position w:val="-1"/>
          <w:sz w:val="24"/>
          <w:szCs w:val="24"/>
          <w:lang w:eastAsia="lv-LV"/>
        </w:rPr>
        <w:t>a</w:t>
      </w:r>
      <w:r w:rsidRPr="007D1949">
        <w:rPr>
          <w:rFonts w:ascii="Times New Roman" w:eastAsia="Calibri" w:hAnsi="Times New Roman" w:cs="Times New Roman"/>
          <w:color w:val="000000"/>
          <w:position w:val="-1"/>
          <w:sz w:val="24"/>
          <w:szCs w:val="24"/>
          <w:lang w:eastAsia="lv-LV"/>
        </w:rPr>
        <w:t>s in</w:t>
      </w:r>
      <w:r w:rsidRPr="007D1949">
        <w:rPr>
          <w:rFonts w:ascii="Times New Roman" w:eastAsia="Calibri" w:hAnsi="Times New Roman" w:cs="Times New Roman"/>
          <w:color w:val="000000"/>
          <w:spacing w:val="-1"/>
          <w:position w:val="-1"/>
          <w:sz w:val="24"/>
          <w:szCs w:val="24"/>
          <w:lang w:eastAsia="lv-LV"/>
        </w:rPr>
        <w:t>f</w:t>
      </w:r>
      <w:r w:rsidRPr="007D1949">
        <w:rPr>
          <w:rFonts w:ascii="Times New Roman" w:eastAsia="Calibri" w:hAnsi="Times New Roman" w:cs="Times New Roman"/>
          <w:color w:val="000000"/>
          <w:spacing w:val="2"/>
          <w:position w:val="-1"/>
          <w:sz w:val="24"/>
          <w:szCs w:val="24"/>
          <w:lang w:eastAsia="lv-LV"/>
        </w:rPr>
        <w:t>o</w:t>
      </w:r>
      <w:r w:rsidRPr="007D1949">
        <w:rPr>
          <w:rFonts w:ascii="Times New Roman" w:eastAsia="Calibri" w:hAnsi="Times New Roman" w:cs="Times New Roman"/>
          <w:color w:val="000000"/>
          <w:spacing w:val="-1"/>
          <w:position w:val="-1"/>
          <w:sz w:val="24"/>
          <w:szCs w:val="24"/>
          <w:lang w:eastAsia="lv-LV"/>
        </w:rPr>
        <w:t>r</w:t>
      </w:r>
      <w:r w:rsidRPr="007D1949">
        <w:rPr>
          <w:rFonts w:ascii="Times New Roman" w:eastAsia="Calibri" w:hAnsi="Times New Roman" w:cs="Times New Roman"/>
          <w:color w:val="000000"/>
          <w:position w:val="-1"/>
          <w:sz w:val="24"/>
          <w:szCs w:val="24"/>
          <w:lang w:eastAsia="lv-LV"/>
        </w:rPr>
        <w:t>m</w:t>
      </w:r>
      <w:r w:rsidRPr="007D1949">
        <w:rPr>
          <w:rFonts w:ascii="Times New Roman" w:eastAsia="Calibri" w:hAnsi="Times New Roman" w:cs="Times New Roman"/>
          <w:color w:val="000000"/>
          <w:spacing w:val="-1"/>
          <w:position w:val="-1"/>
          <w:sz w:val="24"/>
          <w:szCs w:val="24"/>
          <w:lang w:eastAsia="lv-LV"/>
        </w:rPr>
        <w:t>āc</w:t>
      </w:r>
      <w:r w:rsidRPr="007D1949">
        <w:rPr>
          <w:rFonts w:ascii="Times New Roman" w:eastAsia="Calibri" w:hAnsi="Times New Roman" w:cs="Times New Roman"/>
          <w:color w:val="000000"/>
          <w:position w:val="-1"/>
          <w:sz w:val="24"/>
          <w:szCs w:val="24"/>
          <w:lang w:eastAsia="lv-LV"/>
        </w:rPr>
        <w:t>i</w:t>
      </w:r>
      <w:r w:rsidRPr="007D1949">
        <w:rPr>
          <w:rFonts w:ascii="Times New Roman" w:eastAsia="Calibri" w:hAnsi="Times New Roman" w:cs="Times New Roman"/>
          <w:color w:val="000000"/>
          <w:spacing w:val="3"/>
          <w:position w:val="-1"/>
          <w:sz w:val="24"/>
          <w:szCs w:val="24"/>
          <w:lang w:eastAsia="lv-LV"/>
        </w:rPr>
        <w:t>j</w:t>
      </w:r>
      <w:r w:rsidRPr="007D1949">
        <w:rPr>
          <w:rFonts w:ascii="Times New Roman" w:eastAsia="Calibri" w:hAnsi="Times New Roman" w:cs="Times New Roman"/>
          <w:color w:val="000000"/>
          <w:spacing w:val="-1"/>
          <w:position w:val="-1"/>
          <w:sz w:val="24"/>
          <w:szCs w:val="24"/>
          <w:lang w:eastAsia="lv-LV"/>
        </w:rPr>
        <w:t>a</w:t>
      </w:r>
      <w:r w:rsidRPr="007D1949">
        <w:rPr>
          <w:rFonts w:ascii="Times New Roman" w:eastAsia="Calibri" w:hAnsi="Times New Roman" w:cs="Times New Roman"/>
          <w:color w:val="000000"/>
          <w:position w:val="-1"/>
          <w:sz w:val="24"/>
          <w:szCs w:val="24"/>
          <w:lang w:eastAsia="lv-LV"/>
        </w:rPr>
        <w:t xml:space="preserve">s </w:t>
      </w:r>
      <w:r w:rsidRPr="007D1949">
        <w:rPr>
          <w:rFonts w:ascii="Times New Roman" w:eastAsia="Calibri" w:hAnsi="Times New Roman" w:cs="Times New Roman"/>
          <w:color w:val="000000"/>
          <w:spacing w:val="12"/>
          <w:position w:val="-1"/>
          <w:sz w:val="24"/>
          <w:szCs w:val="24"/>
          <w:lang w:eastAsia="lv-LV"/>
        </w:rPr>
        <w:t xml:space="preserve"> </w:t>
      </w:r>
      <w:r w:rsidRPr="007D1949">
        <w:rPr>
          <w:rFonts w:ascii="Times New Roman" w:eastAsia="Calibri" w:hAnsi="Times New Roman" w:cs="Times New Roman"/>
          <w:color w:val="000000"/>
          <w:spacing w:val="-2"/>
          <w:position w:val="-1"/>
          <w:sz w:val="24"/>
          <w:szCs w:val="24"/>
          <w:lang w:eastAsia="lv-LV"/>
        </w:rPr>
        <w:t>g</w:t>
      </w:r>
      <w:r w:rsidRPr="007D1949">
        <w:rPr>
          <w:rFonts w:ascii="Times New Roman" w:eastAsia="Calibri" w:hAnsi="Times New Roman" w:cs="Times New Roman"/>
          <w:color w:val="000000"/>
          <w:spacing w:val="-1"/>
          <w:position w:val="-1"/>
          <w:sz w:val="24"/>
          <w:szCs w:val="24"/>
          <w:lang w:eastAsia="lv-LV"/>
        </w:rPr>
        <w:t>a</w:t>
      </w:r>
      <w:r w:rsidRPr="007D1949">
        <w:rPr>
          <w:rFonts w:ascii="Times New Roman" w:eastAsia="Calibri" w:hAnsi="Times New Roman" w:cs="Times New Roman"/>
          <w:color w:val="000000"/>
          <w:position w:val="-1"/>
          <w:sz w:val="24"/>
          <w:szCs w:val="24"/>
          <w:lang w:eastAsia="lv-LV"/>
        </w:rPr>
        <w:t>it</w:t>
      </w:r>
      <w:r w:rsidRPr="007D1949">
        <w:rPr>
          <w:rFonts w:ascii="Times New Roman" w:eastAsia="Calibri" w:hAnsi="Times New Roman" w:cs="Times New Roman"/>
          <w:color w:val="000000"/>
          <w:spacing w:val="-1"/>
          <w:position w:val="-1"/>
          <w:sz w:val="24"/>
          <w:szCs w:val="24"/>
          <w:lang w:eastAsia="lv-LV"/>
        </w:rPr>
        <w:t>e</w:t>
      </w:r>
      <w:r w:rsidRPr="007D1949">
        <w:rPr>
          <w:rFonts w:ascii="Times New Roman" w:eastAsia="Calibri" w:hAnsi="Times New Roman" w:cs="Times New Roman"/>
          <w:color w:val="000000"/>
          <w:position w:val="-1"/>
          <w:sz w:val="24"/>
          <w:szCs w:val="24"/>
          <w:lang w:eastAsia="lv-LV"/>
        </w:rPr>
        <w:t xml:space="preserve">nī </w:t>
      </w:r>
      <w:r w:rsidRPr="007D1949">
        <w:rPr>
          <w:rFonts w:ascii="Times New Roman" w:eastAsia="Calibri" w:hAnsi="Times New Roman" w:cs="Times New Roman"/>
          <w:color w:val="000000"/>
          <w:spacing w:val="10"/>
          <w:position w:val="-1"/>
          <w:sz w:val="24"/>
          <w:szCs w:val="24"/>
          <w:lang w:eastAsia="lv-LV"/>
        </w:rPr>
        <w:t xml:space="preserve"> </w:t>
      </w:r>
      <w:r w:rsidRPr="007D1949">
        <w:rPr>
          <w:rFonts w:ascii="Times New Roman" w:eastAsia="Calibri" w:hAnsi="Times New Roman" w:cs="Times New Roman"/>
          <w:color w:val="000000"/>
          <w:position w:val="-1"/>
          <w:sz w:val="24"/>
          <w:szCs w:val="24"/>
          <w:lang w:eastAsia="lv-LV"/>
        </w:rPr>
        <w:t xml:space="preserve">un </w:t>
      </w:r>
      <w:r w:rsidRPr="007D1949">
        <w:rPr>
          <w:rFonts w:ascii="Times New Roman" w:eastAsia="Calibri" w:hAnsi="Times New Roman" w:cs="Times New Roman"/>
          <w:color w:val="000000"/>
          <w:spacing w:val="12"/>
          <w:position w:val="-1"/>
          <w:sz w:val="24"/>
          <w:szCs w:val="24"/>
          <w:lang w:eastAsia="lv-LV"/>
        </w:rPr>
        <w:t xml:space="preserve"> </w:t>
      </w:r>
      <w:r w:rsidRPr="007D1949">
        <w:rPr>
          <w:rFonts w:ascii="Times New Roman" w:eastAsia="Calibri" w:hAnsi="Times New Roman" w:cs="Times New Roman"/>
          <w:color w:val="000000"/>
          <w:spacing w:val="-1"/>
          <w:position w:val="-1"/>
          <w:sz w:val="24"/>
          <w:szCs w:val="24"/>
          <w:lang w:eastAsia="lv-LV"/>
        </w:rPr>
        <w:t>a</w:t>
      </w:r>
      <w:r w:rsidRPr="007D1949">
        <w:rPr>
          <w:rFonts w:ascii="Times New Roman" w:eastAsia="Calibri" w:hAnsi="Times New Roman" w:cs="Times New Roman"/>
          <w:color w:val="000000"/>
          <w:position w:val="-1"/>
          <w:sz w:val="24"/>
          <w:szCs w:val="24"/>
          <w:lang w:eastAsia="lv-LV"/>
        </w:rPr>
        <w:t>ud</w:t>
      </w:r>
      <w:r w:rsidRPr="007D1949">
        <w:rPr>
          <w:rFonts w:ascii="Times New Roman" w:eastAsia="Calibri" w:hAnsi="Times New Roman" w:cs="Times New Roman"/>
          <w:color w:val="000000"/>
          <w:spacing w:val="1"/>
          <w:position w:val="-1"/>
          <w:sz w:val="24"/>
          <w:szCs w:val="24"/>
          <w:lang w:eastAsia="lv-LV"/>
        </w:rPr>
        <w:t>z</w:t>
      </w:r>
      <w:r w:rsidRPr="007D1949">
        <w:rPr>
          <w:rFonts w:ascii="Times New Roman" w:eastAsia="Calibri" w:hAnsi="Times New Roman" w:cs="Times New Roman"/>
          <w:color w:val="000000"/>
          <w:spacing w:val="-1"/>
          <w:position w:val="-1"/>
          <w:sz w:val="24"/>
          <w:szCs w:val="24"/>
          <w:lang w:eastAsia="lv-LV"/>
        </w:rPr>
        <w:t>ē</w:t>
      </w:r>
      <w:r w:rsidRPr="007D1949">
        <w:rPr>
          <w:rFonts w:ascii="Times New Roman" w:eastAsia="Calibri" w:hAnsi="Times New Roman" w:cs="Times New Roman"/>
          <w:color w:val="000000"/>
          <w:position w:val="-1"/>
          <w:sz w:val="24"/>
          <w:szCs w:val="24"/>
          <w:lang w:eastAsia="lv-LV"/>
        </w:rPr>
        <w:t>kņi</w:t>
      </w:r>
      <w:r w:rsidRPr="007D1949">
        <w:rPr>
          <w:rFonts w:ascii="Times New Roman" w:eastAsia="Calibri" w:hAnsi="Times New Roman" w:cs="Times New Roman"/>
          <w:color w:val="000000"/>
          <w:spacing w:val="-1"/>
          <w:position w:val="-1"/>
          <w:sz w:val="24"/>
          <w:szCs w:val="24"/>
          <w:lang w:eastAsia="lv-LV"/>
        </w:rPr>
        <w:t>e</w:t>
      </w:r>
      <w:r w:rsidRPr="007D1949">
        <w:rPr>
          <w:rFonts w:ascii="Times New Roman" w:eastAsia="Calibri" w:hAnsi="Times New Roman" w:cs="Times New Roman"/>
          <w:color w:val="000000"/>
          <w:position w:val="-1"/>
          <w:sz w:val="24"/>
          <w:szCs w:val="24"/>
          <w:lang w:eastAsia="lv-LV"/>
        </w:rPr>
        <w:t xml:space="preserve">m </w:t>
      </w:r>
      <w:r w:rsidRPr="007D1949">
        <w:rPr>
          <w:rFonts w:ascii="Times New Roman" w:eastAsia="Calibri" w:hAnsi="Times New Roman" w:cs="Times New Roman"/>
          <w:color w:val="000000"/>
          <w:spacing w:val="10"/>
          <w:position w:val="-1"/>
          <w:sz w:val="24"/>
          <w:szCs w:val="24"/>
          <w:lang w:eastAsia="lv-LV"/>
        </w:rPr>
        <w:t xml:space="preserve"> </w:t>
      </w:r>
      <w:r w:rsidRPr="007D1949">
        <w:rPr>
          <w:rFonts w:ascii="Times New Roman" w:eastAsia="Calibri" w:hAnsi="Times New Roman" w:cs="Times New Roman"/>
          <w:color w:val="000000"/>
          <w:position w:val="-1"/>
          <w:sz w:val="24"/>
          <w:szCs w:val="24"/>
          <w:lang w:eastAsia="lv-LV"/>
        </w:rPr>
        <w:t>pi</w:t>
      </w:r>
      <w:r w:rsidRPr="007D1949">
        <w:rPr>
          <w:rFonts w:ascii="Times New Roman" w:eastAsia="Calibri" w:hAnsi="Times New Roman" w:cs="Times New Roman"/>
          <w:color w:val="000000"/>
          <w:spacing w:val="-1"/>
          <w:position w:val="-1"/>
          <w:sz w:val="24"/>
          <w:szCs w:val="24"/>
          <w:lang w:eastAsia="lv-LV"/>
        </w:rPr>
        <w:t>ee</w:t>
      </w:r>
      <w:r w:rsidRPr="007D1949">
        <w:rPr>
          <w:rFonts w:ascii="Times New Roman" w:eastAsia="Calibri" w:hAnsi="Times New Roman" w:cs="Times New Roman"/>
          <w:color w:val="000000"/>
          <w:position w:val="-1"/>
          <w:sz w:val="24"/>
          <w:szCs w:val="24"/>
          <w:lang w:eastAsia="lv-LV"/>
        </w:rPr>
        <w:t>j</w:t>
      </w:r>
      <w:r w:rsidRPr="007D1949">
        <w:rPr>
          <w:rFonts w:ascii="Times New Roman" w:eastAsia="Calibri" w:hAnsi="Times New Roman" w:cs="Times New Roman"/>
          <w:color w:val="000000"/>
          <w:spacing w:val="-1"/>
          <w:position w:val="-1"/>
          <w:sz w:val="24"/>
          <w:szCs w:val="24"/>
          <w:lang w:eastAsia="lv-LV"/>
        </w:rPr>
        <w:t>a</w:t>
      </w:r>
      <w:r w:rsidRPr="007D1949">
        <w:rPr>
          <w:rFonts w:ascii="Times New Roman" w:eastAsia="Calibri" w:hAnsi="Times New Roman" w:cs="Times New Roman"/>
          <w:color w:val="000000"/>
          <w:position w:val="-1"/>
          <w:sz w:val="24"/>
          <w:szCs w:val="24"/>
          <w:lang w:eastAsia="lv-LV"/>
        </w:rPr>
        <w:t>m</w:t>
      </w:r>
      <w:r w:rsidRPr="007D1949">
        <w:rPr>
          <w:rFonts w:ascii="Times New Roman" w:eastAsia="Calibri" w:hAnsi="Times New Roman" w:cs="Times New Roman"/>
          <w:color w:val="000000"/>
          <w:spacing w:val="-1"/>
          <w:position w:val="-1"/>
          <w:sz w:val="24"/>
          <w:szCs w:val="24"/>
          <w:lang w:eastAsia="lv-LV"/>
        </w:rPr>
        <w:t>ā</w:t>
      </w:r>
      <w:r w:rsidRPr="007D1949">
        <w:rPr>
          <w:rFonts w:ascii="Times New Roman" w:eastAsia="Calibri" w:hAnsi="Times New Roman" w:cs="Times New Roman"/>
          <w:color w:val="000000"/>
          <w:position w:val="-1"/>
          <w:sz w:val="24"/>
          <w:szCs w:val="24"/>
          <w:lang w:eastAsia="lv-LV"/>
        </w:rPr>
        <w:t xml:space="preserve">s </w:t>
      </w:r>
      <w:r w:rsidRPr="007D1949">
        <w:rPr>
          <w:rFonts w:ascii="Times New Roman" w:eastAsia="Calibri" w:hAnsi="Times New Roman" w:cs="Times New Roman"/>
          <w:color w:val="000000"/>
          <w:spacing w:val="12"/>
          <w:position w:val="-1"/>
          <w:sz w:val="24"/>
          <w:szCs w:val="24"/>
          <w:lang w:eastAsia="lv-LV"/>
        </w:rPr>
        <w:t xml:space="preserve"> </w:t>
      </w:r>
      <w:r w:rsidRPr="007D1949">
        <w:rPr>
          <w:rFonts w:ascii="Times New Roman" w:eastAsia="Calibri" w:hAnsi="Times New Roman" w:cs="Times New Roman"/>
          <w:color w:val="000000"/>
          <w:position w:val="-1"/>
          <w:sz w:val="24"/>
          <w:szCs w:val="24"/>
          <w:lang w:eastAsia="lv-LV"/>
        </w:rPr>
        <w:t>vi</w:t>
      </w:r>
      <w:r w:rsidRPr="007D1949">
        <w:rPr>
          <w:rFonts w:ascii="Times New Roman" w:eastAsia="Calibri" w:hAnsi="Times New Roman" w:cs="Times New Roman"/>
          <w:color w:val="000000"/>
          <w:spacing w:val="-1"/>
          <w:position w:val="-1"/>
          <w:sz w:val="24"/>
          <w:szCs w:val="24"/>
          <w:lang w:eastAsia="lv-LV"/>
        </w:rPr>
        <w:t>e</w:t>
      </w:r>
      <w:r w:rsidRPr="007D1949">
        <w:rPr>
          <w:rFonts w:ascii="Times New Roman" w:eastAsia="Calibri" w:hAnsi="Times New Roman" w:cs="Times New Roman"/>
          <w:color w:val="000000"/>
          <w:position w:val="-1"/>
          <w:sz w:val="24"/>
          <w:szCs w:val="24"/>
          <w:lang w:eastAsia="lv-LV"/>
        </w:rPr>
        <w:t>t</w:t>
      </w:r>
      <w:r w:rsidRPr="007D1949">
        <w:rPr>
          <w:rFonts w:ascii="Times New Roman" w:eastAsia="Calibri" w:hAnsi="Times New Roman" w:cs="Times New Roman"/>
          <w:color w:val="000000"/>
          <w:spacing w:val="-1"/>
          <w:position w:val="-1"/>
          <w:sz w:val="24"/>
          <w:szCs w:val="24"/>
          <w:lang w:eastAsia="lv-LV"/>
        </w:rPr>
        <w:t>ā</w:t>
      </w:r>
      <w:r w:rsidRPr="007D1949">
        <w:rPr>
          <w:rFonts w:ascii="Times New Roman" w:eastAsia="Calibri" w:hAnsi="Times New Roman" w:cs="Times New Roman"/>
          <w:color w:val="000000"/>
          <w:position w:val="-1"/>
          <w:sz w:val="24"/>
          <w:szCs w:val="24"/>
          <w:lang w:eastAsia="lv-LV"/>
        </w:rPr>
        <w:t xml:space="preserve">s </w:t>
      </w:r>
      <w:r w:rsidRPr="007D1949">
        <w:rPr>
          <w:rFonts w:ascii="Times New Roman" w:eastAsia="Calibri" w:hAnsi="Times New Roman" w:cs="Times New Roman"/>
          <w:color w:val="000000"/>
          <w:spacing w:val="10"/>
          <w:position w:val="-1"/>
          <w:sz w:val="24"/>
          <w:szCs w:val="24"/>
          <w:lang w:eastAsia="lv-LV"/>
        </w:rPr>
        <w:t xml:space="preserve"> </w:t>
      </w:r>
      <w:r w:rsidRPr="007D1949">
        <w:rPr>
          <w:rFonts w:ascii="Times New Roman" w:eastAsia="Calibri" w:hAnsi="Times New Roman" w:cs="Times New Roman"/>
          <w:color w:val="000000"/>
          <w:position w:val="-1"/>
          <w:sz w:val="24"/>
          <w:szCs w:val="24"/>
          <w:lang w:eastAsia="lv-LV"/>
        </w:rPr>
        <w:t>s</w:t>
      </w:r>
      <w:r w:rsidRPr="007D1949">
        <w:rPr>
          <w:rFonts w:ascii="Times New Roman" w:eastAsia="Calibri" w:hAnsi="Times New Roman" w:cs="Times New Roman"/>
          <w:color w:val="000000"/>
          <w:spacing w:val="2"/>
          <w:position w:val="-1"/>
          <w:sz w:val="24"/>
          <w:szCs w:val="24"/>
          <w:lang w:eastAsia="lv-LV"/>
        </w:rPr>
        <w:t>k</w:t>
      </w:r>
      <w:r w:rsidRPr="007D1949">
        <w:rPr>
          <w:rFonts w:ascii="Times New Roman" w:eastAsia="Calibri" w:hAnsi="Times New Roman" w:cs="Times New Roman"/>
          <w:color w:val="000000"/>
          <w:position w:val="-1"/>
          <w:sz w:val="24"/>
          <w:szCs w:val="24"/>
          <w:lang w:eastAsia="lv-LV"/>
        </w:rPr>
        <w:t>ol</w:t>
      </w:r>
      <w:r w:rsidRPr="007D1949">
        <w:rPr>
          <w:rFonts w:ascii="Times New Roman" w:eastAsia="Calibri" w:hAnsi="Times New Roman" w:cs="Times New Roman"/>
          <w:color w:val="000000"/>
          <w:spacing w:val="-1"/>
          <w:position w:val="-1"/>
          <w:sz w:val="24"/>
          <w:szCs w:val="24"/>
          <w:lang w:eastAsia="lv-LV"/>
        </w:rPr>
        <w:t>a</w:t>
      </w:r>
      <w:r w:rsidRPr="007D1949">
        <w:rPr>
          <w:rFonts w:ascii="Times New Roman" w:eastAsia="Calibri" w:hAnsi="Times New Roman" w:cs="Times New Roman"/>
          <w:color w:val="000000"/>
          <w:position w:val="-1"/>
          <w:sz w:val="24"/>
          <w:szCs w:val="24"/>
          <w:lang w:eastAsia="lv-LV"/>
        </w:rPr>
        <w:t>s</w:t>
      </w:r>
    </w:p>
    <w:p w:rsidR="00BD43A6" w:rsidRPr="007D1949" w:rsidRDefault="00BD43A6" w:rsidP="00AC7A65">
      <w:pPr>
        <w:widowControl w:val="0"/>
        <w:autoSpaceDE w:val="0"/>
        <w:autoSpaceDN w:val="0"/>
        <w:adjustRightInd w:val="0"/>
        <w:ind w:left="1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lp</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p>
    <w:p w:rsidR="00BD43A6" w:rsidRPr="007D1949" w:rsidRDefault="00BD43A6" w:rsidP="004E0233">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21.</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kšm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tos</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dā skolot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ji,</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ina di</w:t>
      </w:r>
      <w:r w:rsidRPr="007D1949">
        <w:rPr>
          <w:rFonts w:ascii="Times New Roman" w:eastAsia="Calibri" w:hAnsi="Times New Roman" w:cs="Times New Roman"/>
          <w:color w:val="000000"/>
          <w:spacing w:val="-3"/>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s un </w:t>
      </w:r>
      <w:r w:rsidRPr="007D1949">
        <w:rPr>
          <w:rFonts w:ascii="Times New Roman" w:eastAsia="Calibri" w:hAnsi="Times New Roman" w:cs="Times New Roman"/>
          <w:color w:val="000000"/>
          <w:spacing w:val="-1"/>
          <w:sz w:val="24"/>
          <w:szCs w:val="24"/>
          <w:lang w:eastAsia="lv-LV"/>
        </w:rPr>
        <w:t>rea</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iju koo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dinē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 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ks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lastRenderedPageBreak/>
        <w:t>22.</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dā</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skolot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ji,</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ina</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pacing w:val="-1"/>
          <w:sz w:val="24"/>
          <w:szCs w:val="24"/>
          <w:lang w:eastAsia="lv-LV"/>
        </w:rPr>
        <w:t>rea</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zā</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iju koo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dinē</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ks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23. </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Aud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 xml:space="preserve">mi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un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mmā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 v</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ti 10 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llu sist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24.</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Aud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smju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it</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iji</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zē</w:t>
      </w:r>
      <w:r w:rsidRPr="007D1949">
        <w:rPr>
          <w:rFonts w:ascii="Times New Roman" w:eastAsia="Calibri" w:hAnsi="Times New Roman" w:cs="Times New Roman"/>
          <w:color w:val="000000"/>
          <w:sz w:val="24"/>
          <w:szCs w:val="24"/>
          <w:lang w:eastAsia="lv-LV"/>
        </w:rPr>
        <w:t>kņu p</w:t>
      </w:r>
      <w:r w:rsidRPr="007D1949">
        <w:rPr>
          <w:rFonts w:ascii="Times New Roman" w:eastAsia="Calibri" w:hAnsi="Times New Roman" w:cs="Times New Roman"/>
          <w:color w:val="000000"/>
          <w:spacing w:val="-1"/>
          <w:sz w:val="24"/>
          <w:szCs w:val="24"/>
          <w:lang w:eastAsia="lv-LV"/>
        </w:rPr>
        <w:t>ārce</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3"/>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na</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 xml:space="preserve">uz </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w:t>
      </w:r>
      <w:r w:rsidR="004E0233" w:rsidRPr="007D1949">
        <w:rPr>
          <w:rFonts w:ascii="Times New Roman" w:eastAsia="Calibri" w:hAnsi="Times New Roman" w:cs="Times New Roman"/>
          <w:color w:val="000000"/>
          <w:sz w:val="24"/>
          <w:szCs w:val="24"/>
          <w:lang w:eastAsia="lv-LV"/>
        </w:rPr>
        <w:t>amo</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su,</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na</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noti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tbilstoši</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p>
    <w:p w:rsidR="00BD43A6" w:rsidRPr="007D1949" w:rsidRDefault="00BD43A6" w:rsidP="004E0233">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25.</w:t>
      </w:r>
      <w:r w:rsidRPr="007D1949">
        <w:rPr>
          <w:rFonts w:ascii="Times New Roman" w:eastAsia="Calibri" w:hAnsi="Times New Roman" w:cs="Times New Roman"/>
          <w:color w:val="000000"/>
          <w:spacing w:val="54"/>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dā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mi </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pli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z w:val="24"/>
          <w:szCs w:val="24"/>
          <w:lang w:eastAsia="lv-LV"/>
        </w:rPr>
        <w:t>noši dokum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nti, nos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Minist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 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bin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ts.</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26.</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pli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z w:val="24"/>
          <w:szCs w:val="24"/>
          <w:lang w:eastAsia="lv-LV"/>
        </w:rPr>
        <w:t xml:space="preserve">mu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ū</w:t>
      </w:r>
      <w:r w:rsidRPr="007D1949">
        <w:rPr>
          <w:rFonts w:ascii="Times New Roman" w:eastAsia="Calibri" w:hAnsi="Times New Roman" w:cs="Times New Roman"/>
          <w:color w:val="000000"/>
          <w:spacing w:val="3"/>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 nos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is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nts.</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27. </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Aud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un int</w:t>
      </w:r>
      <w:r w:rsidRPr="007D1949">
        <w:rPr>
          <w:rFonts w:ascii="Times New Roman" w:eastAsia="Calibri" w:hAnsi="Times New Roman" w:cs="Times New Roman"/>
          <w:color w:val="000000"/>
          <w:spacing w:val="-3"/>
          <w:sz w:val="24"/>
          <w:szCs w:val="24"/>
          <w:lang w:eastAsia="lv-LV"/>
        </w:rPr>
        <w:t>e</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šu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ko</w:t>
      </w:r>
      <w:r w:rsidRPr="007D1949">
        <w:rPr>
          <w:rFonts w:ascii="Times New Roman" w:eastAsia="Calibri" w:hAnsi="Times New Roman" w:cs="Times New Roman"/>
          <w:color w:val="000000"/>
          <w:spacing w:val="3"/>
          <w:sz w:val="24"/>
          <w:szCs w:val="24"/>
          <w:lang w:eastAsia="lv-LV"/>
        </w:rPr>
        <w:t>j</w:t>
      </w:r>
      <w:r w:rsidRPr="007D1949">
        <w:rPr>
          <w:rFonts w:ascii="Times New Roman" w:eastAsia="Calibri" w:hAnsi="Times New Roman" w:cs="Times New Roman"/>
          <w:color w:val="000000"/>
          <w:sz w:val="24"/>
          <w:szCs w:val="24"/>
          <w:lang w:eastAsia="lv-LV"/>
        </w:rPr>
        <w:t>umu.</w:t>
      </w:r>
    </w:p>
    <w:p w:rsidR="00BD43A6" w:rsidRPr="007D1949" w:rsidRDefault="00BD43A6" w:rsidP="00D05870">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28. 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su un </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upu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 v</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diskos s</w:t>
      </w:r>
      <w:r w:rsidRPr="007D1949">
        <w:rPr>
          <w:rFonts w:ascii="Times New Roman" w:eastAsia="Calibri" w:hAnsi="Times New Roman" w:cs="Times New Roman"/>
          <w:color w:val="000000"/>
          <w:spacing w:val="-1"/>
          <w:sz w:val="24"/>
          <w:szCs w:val="24"/>
          <w:lang w:eastAsia="lv-LV"/>
        </w:rPr>
        <w:t>ara</w:t>
      </w:r>
      <w:r w:rsidRPr="007D1949">
        <w:rPr>
          <w:rFonts w:ascii="Times New Roman" w:eastAsia="Calibri" w:hAnsi="Times New Roman" w:cs="Times New Roman"/>
          <w:color w:val="000000"/>
          <w:sz w:val="24"/>
          <w:szCs w:val="24"/>
          <w:lang w:eastAsia="lv-LV"/>
        </w:rPr>
        <w:t>kstus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da s</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z w:val="24"/>
          <w:szCs w:val="24"/>
          <w:lang w:eastAsia="lv-LV"/>
        </w:rPr>
        <w:t>umā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n int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šu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bā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ina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 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ks</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8"/>
          <w:szCs w:val="28"/>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V.</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ud</w:t>
      </w:r>
      <w:r w:rsidRPr="007D1949">
        <w:rPr>
          <w:rFonts w:ascii="Times New Roman" w:eastAsia="Calibri" w:hAnsi="Times New Roman" w:cs="Times New Roman"/>
          <w:b/>
          <w:bCs/>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color w:val="000000"/>
          <w:spacing w:val="1"/>
          <w:sz w:val="24"/>
          <w:szCs w:val="24"/>
          <w:lang w:eastAsia="lv-LV"/>
        </w:rPr>
        <w:t>ņ</w:t>
      </w:r>
      <w:r w:rsidRPr="007D1949">
        <w:rPr>
          <w:rFonts w:ascii="Times New Roman" w:eastAsia="Calibri" w:hAnsi="Times New Roman" w:cs="Times New Roman"/>
          <w:b/>
          <w:bCs/>
          <w:color w:val="000000"/>
          <w:sz w:val="24"/>
          <w:szCs w:val="24"/>
          <w:lang w:eastAsia="lv-LV"/>
        </w:rPr>
        <w:t>u</w:t>
      </w:r>
      <w:r w:rsidRPr="007D1949">
        <w:rPr>
          <w:rFonts w:ascii="Times New Roman" w:eastAsia="Calibri" w:hAnsi="Times New Roman" w:cs="Times New Roman"/>
          <w:b/>
          <w:bCs/>
          <w:color w:val="000000"/>
          <w:spacing w:val="12"/>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color w:val="000000"/>
          <w:spacing w:val="-2"/>
          <w:sz w:val="24"/>
          <w:szCs w:val="24"/>
          <w:lang w:eastAsia="lv-LV"/>
        </w:rPr>
        <w:t>ā</w:t>
      </w:r>
      <w:r w:rsidRPr="007D1949">
        <w:rPr>
          <w:rFonts w:ascii="Times New Roman" w:eastAsia="Calibri" w:hAnsi="Times New Roman" w:cs="Times New Roman"/>
          <w:b/>
          <w:bCs/>
          <w:color w:val="000000"/>
          <w:spacing w:val="1"/>
          <w:sz w:val="24"/>
          <w:szCs w:val="24"/>
          <w:lang w:eastAsia="lv-LV"/>
        </w:rPr>
        <w:t>ku</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z w:val="24"/>
          <w:szCs w:val="24"/>
          <w:lang w:eastAsia="lv-LV"/>
        </w:rPr>
        <w:t>n</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as</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 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kumi:</w:t>
      </w:r>
    </w:p>
    <w:p w:rsidR="00BD43A6" w:rsidRPr="007D1949" w:rsidRDefault="00BD43A6" w:rsidP="00D05870">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29.1.</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ūtu</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int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šu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29.2.</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 xml:space="preserve">sonisku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un 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TM</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29.3.</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ot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Nolikumu,</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3"/>
          <w:sz w:val="24"/>
          <w:szCs w:val="24"/>
          <w:lang w:eastAsia="lv-LV"/>
        </w:rPr>
        <w:t>š</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ikumus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29.4.</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29.5.</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c</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s</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un int</w:t>
      </w:r>
      <w:r w:rsidRPr="007D1949">
        <w:rPr>
          <w:rFonts w:ascii="Times New Roman" w:eastAsia="Calibri" w:hAnsi="Times New Roman" w:cs="Times New Roman"/>
          <w:color w:val="000000"/>
          <w:spacing w:val="-1"/>
          <w:sz w:val="24"/>
          <w:szCs w:val="24"/>
          <w:lang w:eastAsia="lv-LV"/>
        </w:rPr>
        <w:t>ere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 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 xml:space="preserve">t </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z w:val="24"/>
          <w:szCs w:val="24"/>
          <w:lang w:eastAsia="lv-LV"/>
        </w:rPr>
        <w: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ž</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du 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idu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mos;</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29.6.</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un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jo vidi;</w:t>
      </w:r>
    </w:p>
    <w:p w:rsidR="00BD43A6" w:rsidRPr="007D1949" w:rsidRDefault="00BD43A6" w:rsidP="00D05870">
      <w:pPr>
        <w:widowControl w:val="0"/>
        <w:autoSpaceDE w:val="0"/>
        <w:autoSpaceDN w:val="0"/>
        <w:adjustRightInd w:val="0"/>
        <w:ind w:left="120" w:right="72" w:firstLine="60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29.7.</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ņu,</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sp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ju</w:t>
      </w:r>
      <w:r w:rsidRPr="007D1949">
        <w:rPr>
          <w:rFonts w:ascii="Times New Roman" w:eastAsia="Calibri" w:hAnsi="Times New Roman" w:cs="Times New Roman"/>
          <w:color w:val="000000"/>
          <w:spacing w:val="3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boti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jos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pacing w:val="3"/>
          <w:sz w:val="24"/>
          <w:szCs w:val="24"/>
          <w:lang w:eastAsia="lv-LV"/>
        </w:rPr>
        <w:t>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unos 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sos, </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29.8.</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idot</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va</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kstu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ķti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ssp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rz</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to m</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ķu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u.</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30.</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ir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30.1.</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ūt</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f</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z w:val="24"/>
          <w:szCs w:val="24"/>
          <w:lang w:eastAsia="lv-LV"/>
        </w:rPr>
        <w:t>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int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šu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30.2.</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ce</w:t>
      </w:r>
      <w:r w:rsidRPr="007D1949">
        <w:rPr>
          <w:rFonts w:ascii="Times New Roman" w:eastAsia="Calibri" w:hAnsi="Times New Roman" w:cs="Times New Roman"/>
          <w:color w:val="000000"/>
          <w:sz w:val="24"/>
          <w:szCs w:val="24"/>
          <w:lang w:eastAsia="lv-LV"/>
        </w:rPr>
        <w:t>sā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ikt un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dom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un 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tus;</w:t>
      </w:r>
    </w:p>
    <w:p w:rsidR="00BD43A6" w:rsidRPr="007D1949" w:rsidRDefault="00BD43A6" w:rsidP="00D05870">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30.3.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ce</w:t>
      </w:r>
      <w:r w:rsidRPr="007D1949">
        <w:rPr>
          <w:rFonts w:ascii="Times New Roman" w:eastAsia="Calibri" w:hAnsi="Times New Roman" w:cs="Times New Roman"/>
          <w:color w:val="000000"/>
          <w:sz w:val="24"/>
          <w:szCs w:val="24"/>
          <w:lang w:eastAsia="lv-LV"/>
        </w:rPr>
        <w:t>sā b</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z 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ntot TMS 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biblio</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ļ</w:t>
      </w:r>
      <w:r w:rsidRPr="007D1949">
        <w:rPr>
          <w:rFonts w:ascii="Times New Roman" w:eastAsia="Calibri" w:hAnsi="Times New Roman" w:cs="Times New Roman"/>
          <w:color w:val="000000"/>
          <w:sz w:val="24"/>
          <w:szCs w:val="24"/>
          <w:lang w:eastAsia="lv-LV"/>
        </w:rPr>
        <w:t>us, int</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tu un 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us;</w:t>
      </w:r>
    </w:p>
    <w:p w:rsidR="00BD43A6" w:rsidRPr="007D1949" w:rsidRDefault="00BD43A6" w:rsidP="00D05870">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30.4.</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idot</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ldi,</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boti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3"/>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Aud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uz 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kš</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right="73"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30.5.</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mt</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iju</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6"/>
          <w:sz w:val="24"/>
          <w:szCs w:val="24"/>
          <w:lang w:eastAsia="lv-LV"/>
        </w:rPr>
        <w:t xml:space="preserve"> </w:t>
      </w:r>
      <w:r w:rsidRPr="007D1949">
        <w:rPr>
          <w:rFonts w:ascii="Times New Roman" w:eastAsia="Calibri" w:hAnsi="Times New Roman" w:cs="Times New Roman"/>
          <w:color w:val="000000"/>
          <w:sz w:val="24"/>
          <w:szCs w:val="24"/>
          <w:lang w:eastAsia="lv-LV"/>
        </w:rPr>
        <w:t>visi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6"/>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mmu</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uvi</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ist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jumi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TM</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30.6. uz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 xml:space="preserve">kņu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3"/>
          <w:sz w:val="24"/>
          <w:szCs w:val="24"/>
          <w:lang w:eastAsia="lv-LV"/>
        </w:rPr>
        <w:t>a</w:t>
      </w:r>
      <w:r w:rsidRPr="007D1949">
        <w:rPr>
          <w:rFonts w:ascii="Times New Roman" w:eastAsia="Calibri" w:hAnsi="Times New Roman" w:cs="Times New Roman"/>
          <w:color w:val="000000"/>
          <w:sz w:val="24"/>
          <w:szCs w:val="24"/>
          <w:lang w:eastAsia="lv-LV"/>
        </w:rPr>
        <w:t>šum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li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tojumā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jumā </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soš</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sonisk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bu;</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30.7.</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mt motiv</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tu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vu </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 un 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nov</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jumu;</w:t>
      </w:r>
    </w:p>
    <w:p w:rsidR="00BD43A6" w:rsidRPr="007D1949" w:rsidRDefault="00BD43A6" w:rsidP="00D05870">
      <w:pPr>
        <w:widowControl w:val="0"/>
        <w:autoSpaceDE w:val="0"/>
        <w:autoSpaceDN w:val="0"/>
        <w:adjustRightInd w:val="0"/>
        <w:ind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30.8.</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mt</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uvē</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pus</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stundu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kstā pl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un</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p>
    <w:p w:rsidR="00BD43A6" w:rsidRPr="007D1949" w:rsidRDefault="00BD43A6" w:rsidP="00AC7A65">
      <w:pPr>
        <w:widowControl w:val="0"/>
        <w:autoSpaceDE w:val="0"/>
        <w:autoSpaceDN w:val="0"/>
        <w:adjustRightInd w:val="0"/>
        <w:ind w:left="2755"/>
        <w:rPr>
          <w:rFonts w:ascii="Times New Roman" w:eastAsia="Calibri" w:hAnsi="Times New Roman" w:cs="Times New Roman"/>
          <w:b/>
          <w:bCs/>
          <w:color w:val="000000"/>
          <w:sz w:val="24"/>
          <w:szCs w:val="24"/>
          <w:lang w:eastAsia="lv-LV"/>
        </w:rPr>
      </w:pPr>
    </w:p>
    <w:p w:rsidR="00BD43A6" w:rsidRPr="007D1949" w:rsidRDefault="00BD43A6" w:rsidP="00D05870">
      <w:pPr>
        <w:widowControl w:val="0"/>
        <w:autoSpaceDE w:val="0"/>
        <w:autoSpaceDN w:val="0"/>
        <w:adjustRightInd w:val="0"/>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VI.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tr</w:t>
      </w:r>
      <w:r w:rsidRPr="007D1949">
        <w:rPr>
          <w:rFonts w:ascii="Times New Roman" w:eastAsia="Calibri" w:hAnsi="Times New Roman" w:cs="Times New Roman"/>
          <w:b/>
          <w:bCs/>
          <w:color w:val="000000"/>
          <w:spacing w:val="1"/>
          <w:sz w:val="24"/>
          <w:szCs w:val="24"/>
          <w:lang w:eastAsia="lv-LV"/>
        </w:rPr>
        <w:t>uk</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color w:val="000000"/>
          <w:spacing w:val="1"/>
          <w:sz w:val="24"/>
          <w:szCs w:val="24"/>
          <w:lang w:eastAsia="lv-LV"/>
        </w:rPr>
        <w:t>ū</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z w:val="24"/>
          <w:szCs w:val="24"/>
          <w:lang w:eastAsia="lv-LV"/>
        </w:rPr>
        <w:t>n</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z w:val="24"/>
          <w:szCs w:val="24"/>
          <w:lang w:eastAsia="lv-LV"/>
        </w:rPr>
        <w:t>va</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a</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BD43A6" w:rsidRPr="007D1949" w:rsidRDefault="00BD43A6" w:rsidP="00D05870">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31.</w:t>
      </w:r>
      <w:r w:rsidRPr="007D1949">
        <w:rPr>
          <w:rFonts w:ascii="Times New Roman" w:eastAsia="Calibri" w:hAnsi="Times New Roman" w:cs="Times New Roman"/>
          <w:color w:val="000000"/>
          <w:spacing w:val="35"/>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46"/>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uktū</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notā</w:t>
      </w:r>
      <w:r w:rsidRPr="007D1949">
        <w:rPr>
          <w:rFonts w:ascii="Times New Roman" w:eastAsia="Calibri" w:hAnsi="Times New Roman" w:cs="Times New Roman"/>
          <w:color w:val="000000"/>
          <w:spacing w:val="44"/>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4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sist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 xml:space="preserve">mā un </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u </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ntus </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 xml:space="preserve">ina </w:t>
      </w:r>
      <w:r w:rsidRPr="007D1949">
        <w:rPr>
          <w:rFonts w:ascii="Times New Roman" w:eastAsia="Calibri" w:hAnsi="Times New Roman" w:cs="Times New Roman"/>
          <w:color w:val="000000"/>
          <w:spacing w:val="28"/>
          <w:sz w:val="24"/>
          <w:szCs w:val="24"/>
          <w:lang w:eastAsia="lv-LV"/>
        </w:rPr>
        <w:t xml:space="preserve"> </w:t>
      </w:r>
      <w:r w:rsidRPr="007D1949">
        <w:rPr>
          <w:rFonts w:ascii="Times New Roman" w:eastAsia="Calibri" w:hAnsi="Times New Roman" w:cs="Times New Roman"/>
          <w:color w:val="000000"/>
          <w:sz w:val="24"/>
          <w:szCs w:val="24"/>
          <w:lang w:eastAsia="lv-LV"/>
        </w:rPr>
        <w:t xml:space="preserve">TMS </w:t>
      </w:r>
      <w:r w:rsidRPr="007D1949">
        <w:rPr>
          <w:rFonts w:ascii="Times New Roman" w:eastAsia="Calibri" w:hAnsi="Times New Roman" w:cs="Times New Roman"/>
          <w:color w:val="000000"/>
          <w:spacing w:val="30"/>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kost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mu nolikt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uktū</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sh</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likum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32.</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44"/>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ši</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uti</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ki</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uktū</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ji.</w:t>
      </w:r>
    </w:p>
    <w:p w:rsidR="00BD43A6" w:rsidRPr="007D1949" w:rsidRDefault="00BD43A6" w:rsidP="00D05870">
      <w:pPr>
        <w:widowControl w:val="0"/>
        <w:autoSpaceDE w:val="0"/>
        <w:autoSpaceDN w:val="0"/>
        <w:adjustRightInd w:val="0"/>
        <w:ind w:right="73"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33. </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komp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os TMS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boj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TMS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TMS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TMS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go</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iskā</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todiskā</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komisij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To</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idi</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nos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ka</w:t>
      </w:r>
      <w:r w:rsidRPr="007D1949">
        <w:rPr>
          <w:rFonts w:ascii="Times New Roman" w:eastAsia="Calibri" w:hAnsi="Times New Roman" w:cs="Times New Roman"/>
          <w:color w:val="000000"/>
          <w:spacing w:val="-1"/>
          <w:sz w:val="24"/>
          <w:szCs w:val="24"/>
          <w:lang w:eastAsia="lv-LV"/>
        </w:rPr>
        <w:t xml:space="preserve"> 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3"/>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nti, 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34.</w:t>
      </w:r>
      <w:r w:rsidRPr="007D1949">
        <w:rPr>
          <w:rFonts w:ascii="Times New Roman" w:eastAsia="Calibri" w:hAnsi="Times New Roman" w:cs="Times New Roman"/>
          <w:color w:val="000000"/>
          <w:spacing w:val="50"/>
          <w:sz w:val="24"/>
          <w:szCs w:val="24"/>
          <w:lang w:eastAsia="lv-LV"/>
        </w:rPr>
        <w:t xml:space="preserve"> </w:t>
      </w:r>
      <w:r w:rsidRPr="007D1949">
        <w:rPr>
          <w:rFonts w:ascii="Times New Roman" w:eastAsia="Calibri" w:hAnsi="Times New Roman" w:cs="Times New Roman"/>
          <w:color w:val="000000"/>
          <w:sz w:val="24"/>
          <w:szCs w:val="24"/>
          <w:lang w:eastAsia="lv-LV"/>
        </w:rPr>
        <w:t>TMS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da </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u </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 xml:space="preserve">likumos </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z w:val="24"/>
          <w:szCs w:val="24"/>
          <w:lang w:eastAsia="lv-LV"/>
        </w:rPr>
        <w:t xml:space="preserve">ā </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bā </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 xml:space="preserve">bā </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 xml:space="preserve">un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vo </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 xml:space="preserve">no </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lastRenderedPageBreak/>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 xml:space="preserve">ba </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 xml:space="preserve">Tukuma </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sz w:val="24"/>
          <w:szCs w:val="24"/>
          <w:lang w:eastAsia="lv-LV"/>
        </w:rPr>
        <w:t>novada</w:t>
      </w:r>
      <w:r w:rsidRPr="007D1949">
        <w:rPr>
          <w:rFonts w:ascii="Times New Roman" w:eastAsia="Calibri" w:hAnsi="Times New Roman" w:cs="Times New Roman"/>
          <w:color w:val="FF0000"/>
          <w:spacing w:val="12"/>
          <w:sz w:val="24"/>
          <w:szCs w:val="24"/>
          <w:lang w:eastAsia="lv-LV"/>
        </w:rPr>
        <w:t xml:space="preserve"> </w:t>
      </w:r>
      <w:r w:rsidRPr="007D1949">
        <w:rPr>
          <w:rFonts w:ascii="Times New Roman" w:eastAsia="Calibri" w:hAnsi="Times New Roman" w:cs="Times New Roman"/>
          <w:color w:val="000000"/>
          <w:sz w:val="24"/>
          <w:szCs w:val="24"/>
          <w:lang w:eastAsia="lv-LV"/>
        </w:rPr>
        <w:t xml:space="preserve">Dome </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ņojot </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 xml:space="preserve">to </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r </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 xml:space="preserve">un </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minist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iju.</w:t>
      </w:r>
    </w:p>
    <w:p w:rsidR="00BD43A6" w:rsidRPr="007D1949" w:rsidRDefault="00BD43A6" w:rsidP="00AC7A65">
      <w:pPr>
        <w:widowControl w:val="0"/>
        <w:autoSpaceDE w:val="0"/>
        <w:autoSpaceDN w:val="0"/>
        <w:adjustRightInd w:val="0"/>
        <w:ind w:right="70"/>
        <w:jc w:val="right"/>
        <w:rPr>
          <w:rFonts w:ascii="Times New Roman" w:eastAsia="Calibri" w:hAnsi="Times New Roman" w:cs="Times New Roman"/>
          <w:i/>
          <w:color w:val="FF0000"/>
          <w:sz w:val="20"/>
          <w:szCs w:val="20"/>
          <w:lang w:eastAsia="lv-LV"/>
        </w:rPr>
      </w:pPr>
      <w:r w:rsidRPr="007D1949">
        <w:rPr>
          <w:rFonts w:ascii="Times New Roman" w:eastAsia="Calibri" w:hAnsi="Times New Roman" w:cs="Times New Roman"/>
          <w:i/>
          <w:color w:val="000000"/>
          <w:sz w:val="20"/>
          <w:szCs w:val="20"/>
          <w:lang w:eastAsia="lv-LV"/>
        </w:rPr>
        <w:t>Ar grozījumiem, kas izdarīti ar Tukuma novada Domes 26.05.2011. lēmumu (prot.Nr.7, 27.§.)</w:t>
      </w:r>
    </w:p>
    <w:p w:rsidR="00BD43A6" w:rsidRPr="007D1949" w:rsidRDefault="00BD43A6" w:rsidP="00AC7A65">
      <w:pPr>
        <w:widowControl w:val="0"/>
        <w:autoSpaceDE w:val="0"/>
        <w:autoSpaceDN w:val="0"/>
        <w:adjustRightInd w:val="0"/>
        <w:ind w:left="120" w:right="74" w:firstLine="720"/>
        <w:jc w:val="both"/>
        <w:rPr>
          <w:rFonts w:ascii="Times New Roman" w:eastAsia="Calibri" w:hAnsi="Times New Roman" w:cs="Times New Roman"/>
          <w:color w:val="000000"/>
          <w:sz w:val="24"/>
          <w:szCs w:val="24"/>
          <w:lang w:eastAsia="lv-LV"/>
        </w:rPr>
      </w:pPr>
    </w:p>
    <w:p w:rsidR="00BD43A6" w:rsidRPr="007D1949" w:rsidRDefault="00BD43A6" w:rsidP="00D05870">
      <w:pPr>
        <w:widowControl w:val="0"/>
        <w:autoSpaceDE w:val="0"/>
        <w:autoSpaceDN w:val="0"/>
        <w:adjustRightInd w:val="0"/>
        <w:ind w:right="74"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35.</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34"/>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35"/>
          <w:sz w:val="24"/>
          <w:szCs w:val="24"/>
          <w:lang w:eastAsia="lv-LV"/>
        </w:rPr>
        <w:t xml:space="preserve"> </w:t>
      </w:r>
      <w:r w:rsidRPr="007D1949">
        <w:rPr>
          <w:rFonts w:ascii="Times New Roman" w:eastAsia="Calibri" w:hAnsi="Times New Roman" w:cs="Times New Roman"/>
          <w:color w:val="000000"/>
          <w:sz w:val="24"/>
          <w:szCs w:val="24"/>
          <w:lang w:eastAsia="lv-LV"/>
        </w:rPr>
        <w:t>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pl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noš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32"/>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ši</w:t>
      </w:r>
      <w:r w:rsidRPr="007D1949">
        <w:rPr>
          <w:rFonts w:ascii="Times New Roman" w:eastAsia="Calibri" w:hAnsi="Times New Roman" w:cs="Times New Roman"/>
          <w:color w:val="000000"/>
          <w:spacing w:val="34"/>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mmu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z w:val="24"/>
          <w:szCs w:val="24"/>
          <w:lang w:eastAsia="lv-LV"/>
        </w:rPr>
        <w:t>bild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likum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kumi:</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36.1.</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bu kopum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36.2. 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 skolu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r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tbilstoš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kv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ik</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mt un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vot no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bini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kus </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likumu;</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36.3.</w:t>
      </w:r>
      <w:r w:rsidRPr="007D1949">
        <w:rPr>
          <w:rFonts w:ascii="Times New Roman" w:eastAsia="Calibri" w:hAnsi="Times New Roman" w:cs="Times New Roman"/>
          <w:color w:val="000000"/>
          <w:spacing w:val="3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 un 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TMS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jošo dok</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un 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 to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pild</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36.4.</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 likumu un no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vo dokum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pildi T</w:t>
      </w:r>
      <w:r w:rsidRPr="007D1949">
        <w:rPr>
          <w:rFonts w:ascii="Times New Roman" w:eastAsia="Calibri" w:hAnsi="Times New Roman" w:cs="Times New Roman"/>
          <w:color w:val="000000"/>
          <w:spacing w:val="-2"/>
          <w:sz w:val="24"/>
          <w:szCs w:val="24"/>
          <w:lang w:eastAsia="lv-LV"/>
        </w:rPr>
        <w:t>M</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36.5.</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 un pl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not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imni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 xml:space="preserve">isko un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nsi</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lo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36.6.</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int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lsts un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bi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institū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36.7.</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 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kumus un 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right="73"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36.8.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ku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ba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ksu </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ņā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no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p>
    <w:p w:rsidR="00BD43A6" w:rsidRPr="007D1949" w:rsidRDefault="00BD43A6" w:rsidP="00D05870">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36.9.</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tbilstoši</w:t>
      </w:r>
      <w:r w:rsidRPr="007D1949">
        <w:rPr>
          <w:rFonts w:ascii="Times New Roman" w:eastAsia="Calibri" w:hAnsi="Times New Roman" w:cs="Times New Roman"/>
          <w:color w:val="000000"/>
          <w:spacing w:val="31"/>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jum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31"/>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31"/>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idi</w:t>
      </w:r>
      <w:r w:rsidRPr="007D1949">
        <w:rPr>
          <w:rFonts w:ascii="Times New Roman" w:eastAsia="Calibri" w:hAnsi="Times New Roman" w:cs="Times New Roman"/>
          <w:color w:val="000000"/>
          <w:spacing w:val="31"/>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3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w:t>
      </w:r>
      <w:r w:rsidRPr="007D1949">
        <w:rPr>
          <w:rFonts w:ascii="Times New Roman" w:eastAsia="Calibri" w:hAnsi="Times New Roman" w:cs="Times New Roman"/>
          <w:color w:val="000000"/>
          <w:spacing w:val="-3"/>
          <w:sz w:val="24"/>
          <w:szCs w:val="24"/>
          <w:lang w:eastAsia="lv-LV"/>
        </w:rPr>
        <w:t>a</w:t>
      </w:r>
      <w:r w:rsidRPr="007D1949">
        <w:rPr>
          <w:rFonts w:ascii="Times New Roman" w:eastAsia="Calibri" w:hAnsi="Times New Roman" w:cs="Times New Roman"/>
          <w:color w:val="000000"/>
          <w:sz w:val="24"/>
          <w:szCs w:val="24"/>
          <w:lang w:eastAsia="lv-LV"/>
        </w:rPr>
        <w:t>lst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t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nos un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36.10.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boti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r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lstisk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 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v</w:t>
      </w:r>
      <w:r w:rsidRPr="007D1949">
        <w:rPr>
          <w:rFonts w:ascii="Times New Roman" w:eastAsia="Calibri" w:hAnsi="Times New Roman" w:cs="Times New Roman"/>
          <w:color w:val="000000"/>
          <w:spacing w:val="-1"/>
          <w:sz w:val="24"/>
          <w:szCs w:val="24"/>
          <w:lang w:eastAsia="lv-LV"/>
        </w:rPr>
        <w:t>ecā</w:t>
      </w:r>
      <w:r w:rsidRPr="007D1949">
        <w:rPr>
          <w:rFonts w:ascii="Times New Roman" w:eastAsia="Calibri" w:hAnsi="Times New Roman" w:cs="Times New Roman"/>
          <w:color w:val="000000"/>
          <w:sz w:val="24"/>
          <w:szCs w:val="24"/>
          <w:lang w:eastAsia="lv-LV"/>
        </w:rPr>
        <w:t>ki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domi u.</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kv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lit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aa</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stin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p>
    <w:p w:rsidR="00BD43A6" w:rsidRPr="007D1949" w:rsidRDefault="00BD43A6" w:rsidP="00D05870">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36.11.</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iņot institū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3"/>
          <w:sz w:val="24"/>
          <w:szCs w:val="24"/>
          <w:lang w:eastAsia="lv-LV"/>
        </w:rPr>
        <w:t>ā</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u </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unk</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tilpst </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 xml:space="preserve">na </w:t>
      </w:r>
      <w:r w:rsidRPr="007D1949">
        <w:rPr>
          <w:rFonts w:ascii="Times New Roman" w:eastAsia="Calibri" w:hAnsi="Times New Roman" w:cs="Times New Roman"/>
          <w:color w:val="000000"/>
          <w:spacing w:val="4"/>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jumu</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isin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jumos,</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ja</w:t>
      </w:r>
      <w:r w:rsidRPr="007D1949">
        <w:rPr>
          <w:rFonts w:ascii="Times New Roman" w:eastAsia="Calibri" w:hAnsi="Times New Roman" w:cs="Times New Roman"/>
          <w:color w:val="000000"/>
          <w:spacing w:val="13"/>
          <w:sz w:val="24"/>
          <w:szCs w:val="24"/>
          <w:lang w:eastAsia="lv-LV"/>
        </w:rPr>
        <w:t xml:space="preserve"> </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konst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i </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pus 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36.12.</w:t>
      </w:r>
      <w:r w:rsidRPr="007D1949">
        <w:rPr>
          <w:rFonts w:ascii="Times New Roman" w:eastAsia="Calibri" w:hAnsi="Times New Roman" w:cs="Times New Roman"/>
          <w:color w:val="000000"/>
          <w:spacing w:val="4"/>
          <w:sz w:val="24"/>
          <w:szCs w:val="24"/>
          <w:lang w:eastAsia="lv-LV"/>
        </w:rPr>
        <w:t xml:space="preserve"> </w:t>
      </w:r>
      <w:r w:rsidRPr="007D1949">
        <w:rPr>
          <w:rFonts w:ascii="Times New Roman" w:eastAsia="Calibri" w:hAnsi="Times New Roman" w:cs="Times New Roman"/>
          <w:color w:val="000000"/>
          <w:sz w:val="24"/>
          <w:szCs w:val="24"/>
          <w:lang w:eastAsia="lv-LV"/>
        </w:rPr>
        <w:t>būt</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un 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o</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jos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z w:val="24"/>
          <w:szCs w:val="24"/>
          <w:lang w:eastAsia="lv-LV"/>
        </w:rPr>
        <w:t>os;</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36.13.</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un 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1"/>
          <w:sz w:val="24"/>
          <w:szCs w:val="24"/>
          <w:lang w:eastAsia="lv-LV"/>
        </w:rPr>
        <w:t>rē</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u 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36.14.</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pild</w:t>
      </w:r>
      <w:r w:rsidRPr="007D1949">
        <w:rPr>
          <w:rFonts w:ascii="Times New Roman" w:eastAsia="Calibri" w:hAnsi="Times New Roman" w:cs="Times New Roman"/>
          <w:color w:val="000000"/>
          <w:spacing w:val="-2"/>
          <w:sz w:val="24"/>
          <w:szCs w:val="24"/>
          <w:lang w:eastAsia="lv-LV"/>
        </w:rPr>
        <w:t>ī</w:t>
      </w:r>
      <w:r w:rsidRPr="007D1949">
        <w:rPr>
          <w:rFonts w:ascii="Times New Roman" w:eastAsia="Calibri" w:hAnsi="Times New Roman" w:cs="Times New Roman"/>
          <w:color w:val="000000"/>
          <w:sz w:val="24"/>
          <w:szCs w:val="24"/>
          <w:lang w:eastAsia="lv-LV"/>
        </w:rPr>
        <w:t xml:space="preserve">t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itus no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jos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ktos min</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tos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kumus.</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37.</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AC7A65">
      <w:pPr>
        <w:widowControl w:val="0"/>
        <w:autoSpaceDE w:val="0"/>
        <w:autoSpaceDN w:val="0"/>
        <w:adjustRightInd w:val="0"/>
        <w:ind w:left="120" w:right="73"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37.1.</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mt</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kus,</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us</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itus</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kus,</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no</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 viņu komp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 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z w:val="24"/>
          <w:szCs w:val="24"/>
          <w:lang w:eastAsia="lv-LV"/>
        </w:rPr>
        <w:t>umus un 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37.2.</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št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itu,</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ņojot</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4"/>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un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tbilstoši Mini</w:t>
      </w:r>
      <w:r w:rsidRPr="007D1949">
        <w:rPr>
          <w:rFonts w:ascii="Times New Roman" w:eastAsia="Calibri" w:hAnsi="Times New Roman" w:cs="Times New Roman"/>
          <w:color w:val="000000"/>
          <w:spacing w:val="-2"/>
          <w:sz w:val="24"/>
          <w:szCs w:val="24"/>
          <w:lang w:eastAsia="lv-LV"/>
        </w:rPr>
        <w:t>s</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 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bin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ikumos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tu 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s</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kst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p>
    <w:p w:rsidR="00BD43A6" w:rsidRPr="007D1949" w:rsidRDefault="00BD43A6" w:rsidP="00D05870">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37.3.</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piln</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ara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bini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konk</w:t>
      </w:r>
      <w:r w:rsidRPr="007D1949">
        <w:rPr>
          <w:rFonts w:ascii="Times New Roman" w:eastAsia="Calibri" w:hAnsi="Times New Roman" w:cs="Times New Roman"/>
          <w:color w:val="000000"/>
          <w:spacing w:val="-1"/>
          <w:sz w:val="24"/>
          <w:szCs w:val="24"/>
          <w:lang w:eastAsia="lv-LV"/>
        </w:rPr>
        <w:t>rē</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vumu,</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iju 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37.4.</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kojumu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z w:val="24"/>
          <w:szCs w:val="24"/>
          <w:lang w:eastAsia="lv-LV"/>
        </w:rPr>
        <w:t>ts</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višķi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ju</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os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37.5.</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vu</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pilnv</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os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mt</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int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ktu</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lo,</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nšu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un 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lo 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z w:val="24"/>
          <w:szCs w:val="24"/>
          <w:lang w:eastAsia="lv-LV"/>
        </w:rPr>
        <w:t xml:space="preserve">u </w:t>
      </w:r>
      <w:r w:rsidRPr="007D1949">
        <w:rPr>
          <w:rFonts w:ascii="Times New Roman" w:eastAsia="Calibri" w:hAnsi="Times New Roman" w:cs="Times New Roman"/>
          <w:color w:val="000000"/>
          <w:spacing w:val="-1"/>
          <w:sz w:val="24"/>
          <w:szCs w:val="24"/>
          <w:lang w:eastAsia="lv-LV"/>
        </w:rPr>
        <w:t>rac</w:t>
      </w:r>
      <w:r w:rsidRPr="007D1949">
        <w:rPr>
          <w:rFonts w:ascii="Times New Roman" w:eastAsia="Calibri" w:hAnsi="Times New Roman" w:cs="Times New Roman"/>
          <w:color w:val="000000"/>
          <w:sz w:val="24"/>
          <w:szCs w:val="24"/>
          <w:lang w:eastAsia="lv-LV"/>
        </w:rPr>
        <w:t>io</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ntoš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37.6. sl</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t 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 xml:space="preserve">umus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r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un ju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idisk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p</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son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 Nolikumā</w:t>
      </w:r>
    </w:p>
    <w:p w:rsidR="00BD43A6" w:rsidRPr="007D1949" w:rsidRDefault="00BD43A6" w:rsidP="00AC7A65">
      <w:pPr>
        <w:widowControl w:val="0"/>
        <w:autoSpaceDE w:val="0"/>
        <w:autoSpaceDN w:val="0"/>
        <w:adjustRightInd w:val="0"/>
        <w:ind w:left="1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are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jos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vi</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nos;</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37.7.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 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 xml:space="preserve">u </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 xml:space="preserve">un </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imni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 xml:space="preserve">iskā </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la </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kā</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ī</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pildus</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pjoma</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nu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bud</w:t>
      </w:r>
      <w:r w:rsidRPr="007D1949">
        <w:rPr>
          <w:rFonts w:ascii="Times New Roman" w:eastAsia="Calibri" w:hAnsi="Times New Roman" w:cs="Times New Roman"/>
          <w:color w:val="000000"/>
          <w:spacing w:val="1"/>
          <w:sz w:val="24"/>
          <w:szCs w:val="24"/>
          <w:lang w:eastAsia="lv-LV"/>
        </w:rPr>
        <w:t>ž</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os.</w:t>
      </w:r>
    </w:p>
    <w:p w:rsidR="00BD43A6" w:rsidRPr="007D1949" w:rsidRDefault="00BD43A6" w:rsidP="00D05870">
      <w:pPr>
        <w:widowControl w:val="0"/>
        <w:autoSpaceDE w:val="0"/>
        <w:autoSpaceDN w:val="0"/>
        <w:adjustRightInd w:val="0"/>
        <w:ind w:right="69"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38.</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ki</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kv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lit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vu</w:t>
      </w:r>
      <w:r w:rsidRPr="007D1949">
        <w:rPr>
          <w:rFonts w:ascii="Times New Roman" w:eastAsia="Calibri" w:hAnsi="Times New Roman" w:cs="Times New Roman"/>
          <w:color w:val="000000"/>
          <w:spacing w:val="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imni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z w:val="24"/>
          <w:szCs w:val="24"/>
          <w:lang w:eastAsia="lv-LV"/>
        </w:rPr>
        <w:t>skā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ce</w:t>
      </w:r>
      <w:r w:rsidRPr="007D1949">
        <w:rPr>
          <w:rFonts w:ascii="Times New Roman" w:eastAsia="Calibri" w:hAnsi="Times New Roman" w:cs="Times New Roman"/>
          <w:color w:val="000000"/>
          <w:sz w:val="24"/>
          <w:szCs w:val="24"/>
          <w:lang w:eastAsia="lv-LV"/>
        </w:rPr>
        <w:t xml:space="preserve">sa </w:t>
      </w:r>
      <w:r w:rsidRPr="007D1949">
        <w:rPr>
          <w:rFonts w:ascii="Times New Roman" w:eastAsia="Calibri" w:hAnsi="Times New Roman" w:cs="Times New Roman"/>
          <w:color w:val="000000"/>
          <w:spacing w:val="-13"/>
          <w:sz w:val="24"/>
          <w:szCs w:val="24"/>
          <w:lang w:eastAsia="lv-LV"/>
        </w:rPr>
        <w:t xml:space="preserve"> </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iju</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no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isi</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2"/>
          <w:sz w:val="24"/>
          <w:szCs w:val="24"/>
          <w:lang w:eastAsia="lv-LV"/>
        </w:rPr>
        <w:t>M</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37"/>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kus</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bā</w:t>
      </w:r>
      <w:r w:rsidRPr="007D1949">
        <w:rPr>
          <w:rFonts w:ascii="Times New Roman" w:eastAsia="Calibri" w:hAnsi="Times New Roman" w:cs="Times New Roman"/>
          <w:color w:val="000000"/>
          <w:spacing w:val="37"/>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no</w:t>
      </w:r>
      <w:r w:rsidRPr="007D1949">
        <w:rPr>
          <w:rFonts w:ascii="Times New Roman" w:eastAsia="Calibri" w:hAnsi="Times New Roman" w:cs="Times New Roman"/>
          <w:color w:val="000000"/>
          <w:spacing w:val="38"/>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 xml:space="preserve">ba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vo un viņu komp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 nos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s.</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39. </w:t>
      </w:r>
      <w:r w:rsidRPr="007D1949">
        <w:rPr>
          <w:rFonts w:ascii="Times New Roman" w:eastAsia="Calibri" w:hAnsi="Times New Roman" w:cs="Times New Roman"/>
          <w:color w:val="000000"/>
          <w:spacing w:val="47"/>
          <w:sz w:val="24"/>
          <w:szCs w:val="24"/>
          <w:lang w:eastAsia="lv-LV"/>
        </w:rPr>
        <w:t xml:space="preserve"> </w:t>
      </w:r>
      <w:r w:rsidRPr="007D1949">
        <w:rPr>
          <w:rFonts w:ascii="Times New Roman" w:eastAsia="Calibri" w:hAnsi="Times New Roman" w:cs="Times New Roman"/>
          <w:color w:val="000000"/>
          <w:sz w:val="24"/>
          <w:szCs w:val="24"/>
          <w:lang w:eastAsia="lv-LV"/>
        </w:rPr>
        <w:t>TMS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 ir 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ki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un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bā un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imni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40.</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un</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mi:</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40.1.</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mmu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ce</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TM</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40.2.</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todiskā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un 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todisk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komisi</w:t>
      </w:r>
      <w:r w:rsidRPr="007D1949">
        <w:rPr>
          <w:rFonts w:ascii="Times New Roman" w:eastAsia="Calibri" w:hAnsi="Times New Roman" w:cs="Times New Roman"/>
          <w:color w:val="000000"/>
          <w:spacing w:val="-2"/>
          <w:sz w:val="24"/>
          <w:szCs w:val="24"/>
          <w:lang w:eastAsia="lv-LV"/>
        </w:rPr>
        <w:t>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40.3.</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koo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40.4.</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kš</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kont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ol</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40.5.</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iju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pš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un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40.6.</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ija</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zē</w:t>
      </w:r>
      <w:r w:rsidRPr="007D1949">
        <w:rPr>
          <w:rFonts w:ascii="Times New Roman" w:eastAsia="Calibri" w:hAnsi="Times New Roman" w:cs="Times New Roman"/>
          <w:color w:val="000000"/>
          <w:sz w:val="24"/>
          <w:szCs w:val="24"/>
          <w:lang w:eastAsia="lv-LV"/>
        </w:rPr>
        <w:t>kņi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lastRenderedPageBreak/>
        <w:t>41.</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visp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ie</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kumi,</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z w:val="24"/>
          <w:szCs w:val="24"/>
          <w:lang w:eastAsia="lv-LV"/>
        </w:rPr>
        <w:t>bild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ikti</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likum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 xml:space="preserve">ba </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likum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 xml:space="preserve">ba </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 xml:space="preserve">likumā </w:t>
      </w:r>
      <w:r w:rsidRPr="007D1949">
        <w:rPr>
          <w:rFonts w:ascii="Times New Roman" w:eastAsia="Calibri" w:hAnsi="Times New Roman" w:cs="Times New Roman"/>
          <w:color w:val="000000"/>
          <w:spacing w:val="13"/>
          <w:sz w:val="24"/>
          <w:szCs w:val="24"/>
          <w:lang w:eastAsia="lv-LV"/>
        </w:rPr>
        <w:t xml:space="preserve"> </w:t>
      </w:r>
      <w:r w:rsidRPr="007D1949">
        <w:rPr>
          <w:rFonts w:ascii="Times New Roman" w:eastAsia="Calibri" w:hAnsi="Times New Roman" w:cs="Times New Roman"/>
          <w:color w:val="000000"/>
          <w:sz w:val="24"/>
          <w:szCs w:val="24"/>
          <w:lang w:eastAsia="lv-LV"/>
        </w:rPr>
        <w:t xml:space="preserve">un </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k </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 xml:space="preserve">ba </w:t>
      </w:r>
      <w:r w:rsidRPr="007D1949">
        <w:rPr>
          <w:rFonts w:ascii="Times New Roman" w:eastAsia="Calibri" w:hAnsi="Times New Roman" w:cs="Times New Roman"/>
          <w:color w:val="000000"/>
          <w:spacing w:val="13"/>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ikumos un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pl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kst</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s.</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8"/>
          <w:szCs w:val="28"/>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VII.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p</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e</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D05870" w:rsidRPr="007D1949" w:rsidRDefault="00BD43A6" w:rsidP="00D05870">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42. </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bi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ecā</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sonu,</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viņus</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idota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00D05870" w:rsidRPr="007D1949">
        <w:rPr>
          <w:rFonts w:ascii="Times New Roman" w:eastAsia="Calibri" w:hAnsi="Times New Roman" w:cs="Times New Roman"/>
          <w:color w:val="000000"/>
          <w:spacing w:val="-1"/>
          <w:sz w:val="24"/>
          <w:szCs w:val="24"/>
          <w:lang w:eastAsia="lv-LV"/>
        </w:rPr>
        <w:t>.</w:t>
      </w:r>
    </w:p>
    <w:p w:rsidR="00BD43A6" w:rsidRPr="007D1949" w:rsidRDefault="00BD43A6" w:rsidP="00D05870">
      <w:pPr>
        <w:widowControl w:val="0"/>
        <w:autoSpaceDE w:val="0"/>
        <w:autoSpaceDN w:val="0"/>
        <w:adjustRightInd w:val="0"/>
        <w:ind w:right="75"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43.</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z w:val="24"/>
          <w:szCs w:val="24"/>
          <w:lang w:eastAsia="lv-LV"/>
        </w:rPr>
        <w:t>doš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komp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e</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ikta</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likumā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un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4"/>
          <w:szCs w:val="24"/>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VIII.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p</w:t>
      </w:r>
      <w:r w:rsidRPr="007D1949">
        <w:rPr>
          <w:rFonts w:ascii="Times New Roman" w:eastAsia="Calibri" w:hAnsi="Times New Roman" w:cs="Times New Roman"/>
          <w:b/>
          <w:bCs/>
          <w:color w:val="000000"/>
          <w:sz w:val="24"/>
          <w:szCs w:val="24"/>
          <w:lang w:eastAsia="lv-LV"/>
        </w:rPr>
        <w:t>aš</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color w:val="000000"/>
          <w:w w:val="112"/>
          <w:sz w:val="24"/>
          <w:szCs w:val="24"/>
          <w:lang w:eastAsia="lv-LV"/>
        </w:rPr>
        <w:t>ā</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val</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z w:val="24"/>
          <w:szCs w:val="24"/>
          <w:lang w:eastAsia="lv-LV"/>
        </w:rPr>
        <w:t>e</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D05870" w:rsidRPr="007D1949" w:rsidRDefault="00BD43A6" w:rsidP="00D05870">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44.</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lde</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iska</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z w:val="24"/>
          <w:szCs w:val="24"/>
          <w:lang w:eastAsia="lv-LV"/>
        </w:rPr>
        <w:t>ol</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nu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institū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To</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TMS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a </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bā</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lstu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idot</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kņi</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c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ini</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D05870" w:rsidP="00D05870">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w:t>
      </w:r>
      <w:r w:rsidR="00BD43A6" w:rsidRPr="007D1949">
        <w:rPr>
          <w:rFonts w:ascii="Times New Roman" w:eastAsia="Calibri" w:hAnsi="Times New Roman" w:cs="Times New Roman"/>
          <w:color w:val="000000"/>
          <w:sz w:val="24"/>
          <w:szCs w:val="24"/>
          <w:lang w:eastAsia="lv-LV"/>
        </w:rPr>
        <w:t>5.</w:t>
      </w:r>
      <w:r w:rsidR="00BD43A6" w:rsidRPr="007D1949">
        <w:rPr>
          <w:rFonts w:ascii="Times New Roman" w:eastAsia="Calibri" w:hAnsi="Times New Roman" w:cs="Times New Roman"/>
          <w:color w:val="000000"/>
          <w:spacing w:val="26"/>
          <w:sz w:val="24"/>
          <w:szCs w:val="24"/>
          <w:lang w:eastAsia="lv-LV"/>
        </w:rPr>
        <w:t xml:space="preserve"> </w:t>
      </w:r>
      <w:r w:rsidR="00BD43A6" w:rsidRPr="007D1949">
        <w:rPr>
          <w:rFonts w:ascii="Times New Roman" w:eastAsia="Calibri" w:hAnsi="Times New Roman" w:cs="Times New Roman"/>
          <w:color w:val="000000"/>
          <w:sz w:val="24"/>
          <w:szCs w:val="24"/>
          <w:lang w:eastAsia="lv-LV"/>
        </w:rPr>
        <w:t>Aud</w:t>
      </w:r>
      <w:r w:rsidR="00BD43A6" w:rsidRPr="007D1949">
        <w:rPr>
          <w:rFonts w:ascii="Times New Roman" w:eastAsia="Calibri" w:hAnsi="Times New Roman" w:cs="Times New Roman"/>
          <w:color w:val="000000"/>
          <w:spacing w:val="1"/>
          <w:sz w:val="24"/>
          <w:szCs w:val="24"/>
          <w:lang w:eastAsia="lv-LV"/>
        </w:rPr>
        <w:t>z</w:t>
      </w:r>
      <w:r w:rsidR="00BD43A6" w:rsidRPr="007D1949">
        <w:rPr>
          <w:rFonts w:ascii="Times New Roman" w:eastAsia="Calibri" w:hAnsi="Times New Roman" w:cs="Times New Roman"/>
          <w:color w:val="000000"/>
          <w:spacing w:val="-1"/>
          <w:sz w:val="24"/>
          <w:szCs w:val="24"/>
          <w:lang w:eastAsia="lv-LV"/>
        </w:rPr>
        <w:t>ē</w:t>
      </w:r>
      <w:r w:rsidR="00BD43A6" w:rsidRPr="007D1949">
        <w:rPr>
          <w:rFonts w:ascii="Times New Roman" w:eastAsia="Calibri" w:hAnsi="Times New Roman" w:cs="Times New Roman"/>
          <w:color w:val="000000"/>
          <w:sz w:val="24"/>
          <w:szCs w:val="24"/>
          <w:lang w:eastAsia="lv-LV"/>
        </w:rPr>
        <w:t>kņu</w:t>
      </w:r>
      <w:r w:rsidR="00BD43A6" w:rsidRPr="007D1949">
        <w:rPr>
          <w:rFonts w:ascii="Times New Roman" w:eastAsia="Calibri" w:hAnsi="Times New Roman" w:cs="Times New Roman"/>
          <w:color w:val="000000"/>
          <w:spacing w:val="36"/>
          <w:sz w:val="24"/>
          <w:szCs w:val="24"/>
          <w:lang w:eastAsia="lv-LV"/>
        </w:rPr>
        <w:t xml:space="preserve"> </w:t>
      </w:r>
      <w:r w:rsidR="00BD43A6" w:rsidRPr="007D1949">
        <w:rPr>
          <w:rFonts w:ascii="Times New Roman" w:eastAsia="Calibri" w:hAnsi="Times New Roman" w:cs="Times New Roman"/>
          <w:color w:val="000000"/>
          <w:sz w:val="24"/>
          <w:szCs w:val="24"/>
          <w:lang w:eastAsia="lv-LV"/>
        </w:rPr>
        <w:t>p</w:t>
      </w:r>
      <w:r w:rsidR="00BD43A6" w:rsidRPr="007D1949">
        <w:rPr>
          <w:rFonts w:ascii="Times New Roman" w:eastAsia="Calibri" w:hAnsi="Times New Roman" w:cs="Times New Roman"/>
          <w:color w:val="000000"/>
          <w:spacing w:val="-1"/>
          <w:sz w:val="24"/>
          <w:szCs w:val="24"/>
          <w:lang w:eastAsia="lv-LV"/>
        </w:rPr>
        <w:t>a</w:t>
      </w:r>
      <w:r w:rsidR="00BD43A6" w:rsidRPr="007D1949">
        <w:rPr>
          <w:rFonts w:ascii="Times New Roman" w:eastAsia="Calibri" w:hAnsi="Times New Roman" w:cs="Times New Roman"/>
          <w:color w:val="000000"/>
          <w:sz w:val="24"/>
          <w:szCs w:val="24"/>
          <w:lang w:eastAsia="lv-LV"/>
        </w:rPr>
        <w:t>šp</w:t>
      </w:r>
      <w:r w:rsidR="00BD43A6" w:rsidRPr="007D1949">
        <w:rPr>
          <w:rFonts w:ascii="Times New Roman" w:eastAsia="Calibri" w:hAnsi="Times New Roman" w:cs="Times New Roman"/>
          <w:color w:val="000000"/>
          <w:spacing w:val="-1"/>
          <w:sz w:val="24"/>
          <w:szCs w:val="24"/>
          <w:lang w:eastAsia="lv-LV"/>
        </w:rPr>
        <w:t>ār</w:t>
      </w:r>
      <w:r w:rsidR="00BD43A6" w:rsidRPr="007D1949">
        <w:rPr>
          <w:rFonts w:ascii="Times New Roman" w:eastAsia="Calibri" w:hAnsi="Times New Roman" w:cs="Times New Roman"/>
          <w:color w:val="000000"/>
          <w:spacing w:val="2"/>
          <w:sz w:val="24"/>
          <w:szCs w:val="24"/>
          <w:lang w:eastAsia="lv-LV"/>
        </w:rPr>
        <w:t>v</w:t>
      </w:r>
      <w:r w:rsidR="00BD43A6" w:rsidRPr="007D1949">
        <w:rPr>
          <w:rFonts w:ascii="Times New Roman" w:eastAsia="Calibri" w:hAnsi="Times New Roman" w:cs="Times New Roman"/>
          <w:color w:val="000000"/>
          <w:spacing w:val="-1"/>
          <w:sz w:val="24"/>
          <w:szCs w:val="24"/>
          <w:lang w:eastAsia="lv-LV"/>
        </w:rPr>
        <w:t>a</w:t>
      </w:r>
      <w:r w:rsidR="00BD43A6" w:rsidRPr="007D1949">
        <w:rPr>
          <w:rFonts w:ascii="Times New Roman" w:eastAsia="Calibri" w:hAnsi="Times New Roman" w:cs="Times New Roman"/>
          <w:color w:val="000000"/>
          <w:spacing w:val="3"/>
          <w:sz w:val="24"/>
          <w:szCs w:val="24"/>
          <w:lang w:eastAsia="lv-LV"/>
        </w:rPr>
        <w:t>l</w:t>
      </w:r>
      <w:r w:rsidR="00BD43A6" w:rsidRPr="007D1949">
        <w:rPr>
          <w:rFonts w:ascii="Times New Roman" w:eastAsia="Calibri" w:hAnsi="Times New Roman" w:cs="Times New Roman"/>
          <w:color w:val="000000"/>
          <w:sz w:val="24"/>
          <w:szCs w:val="24"/>
          <w:lang w:eastAsia="lv-LV"/>
        </w:rPr>
        <w:t>d</w:t>
      </w:r>
      <w:r w:rsidR="00BD43A6" w:rsidRPr="007D1949">
        <w:rPr>
          <w:rFonts w:ascii="Times New Roman" w:eastAsia="Calibri" w:hAnsi="Times New Roman" w:cs="Times New Roman"/>
          <w:color w:val="000000"/>
          <w:spacing w:val="-1"/>
          <w:sz w:val="24"/>
          <w:szCs w:val="24"/>
          <w:lang w:eastAsia="lv-LV"/>
        </w:rPr>
        <w:t>e</w:t>
      </w:r>
      <w:r w:rsidR="00BD43A6" w:rsidRPr="007D1949">
        <w:rPr>
          <w:rFonts w:ascii="Times New Roman" w:eastAsia="Calibri" w:hAnsi="Times New Roman" w:cs="Times New Roman"/>
          <w:color w:val="000000"/>
          <w:sz w:val="24"/>
          <w:szCs w:val="24"/>
          <w:lang w:eastAsia="lv-LV"/>
        </w:rPr>
        <w:t>s</w:t>
      </w:r>
      <w:r w:rsidR="00BD43A6" w:rsidRPr="007D1949">
        <w:rPr>
          <w:rFonts w:ascii="Times New Roman" w:eastAsia="Calibri" w:hAnsi="Times New Roman" w:cs="Times New Roman"/>
          <w:color w:val="000000"/>
          <w:spacing w:val="36"/>
          <w:sz w:val="24"/>
          <w:szCs w:val="24"/>
          <w:lang w:eastAsia="lv-LV"/>
        </w:rPr>
        <w:t xml:space="preserve"> </w:t>
      </w:r>
      <w:r w:rsidR="00BD43A6" w:rsidRPr="007D1949">
        <w:rPr>
          <w:rFonts w:ascii="Times New Roman" w:eastAsia="Calibri" w:hAnsi="Times New Roman" w:cs="Times New Roman"/>
          <w:color w:val="000000"/>
          <w:sz w:val="24"/>
          <w:szCs w:val="24"/>
          <w:lang w:eastAsia="lv-LV"/>
        </w:rPr>
        <w:t>i</w:t>
      </w:r>
      <w:r w:rsidR="00BD43A6" w:rsidRPr="007D1949">
        <w:rPr>
          <w:rFonts w:ascii="Times New Roman" w:eastAsia="Calibri" w:hAnsi="Times New Roman" w:cs="Times New Roman"/>
          <w:color w:val="000000"/>
          <w:spacing w:val="1"/>
          <w:sz w:val="24"/>
          <w:szCs w:val="24"/>
          <w:lang w:eastAsia="lv-LV"/>
        </w:rPr>
        <w:t>z</w:t>
      </w:r>
      <w:r w:rsidR="00BD43A6" w:rsidRPr="007D1949">
        <w:rPr>
          <w:rFonts w:ascii="Times New Roman" w:eastAsia="Calibri" w:hAnsi="Times New Roman" w:cs="Times New Roman"/>
          <w:color w:val="000000"/>
          <w:sz w:val="24"/>
          <w:szCs w:val="24"/>
          <w:lang w:eastAsia="lv-LV"/>
        </w:rPr>
        <w:t>v</w:t>
      </w:r>
      <w:r w:rsidR="00BD43A6" w:rsidRPr="007D1949">
        <w:rPr>
          <w:rFonts w:ascii="Times New Roman" w:eastAsia="Calibri" w:hAnsi="Times New Roman" w:cs="Times New Roman"/>
          <w:color w:val="000000"/>
          <w:spacing w:val="-1"/>
          <w:sz w:val="24"/>
          <w:szCs w:val="24"/>
          <w:lang w:eastAsia="lv-LV"/>
        </w:rPr>
        <w:t>e</w:t>
      </w:r>
      <w:r w:rsidR="00BD43A6" w:rsidRPr="007D1949">
        <w:rPr>
          <w:rFonts w:ascii="Times New Roman" w:eastAsia="Calibri" w:hAnsi="Times New Roman" w:cs="Times New Roman"/>
          <w:color w:val="000000"/>
          <w:sz w:val="24"/>
          <w:szCs w:val="24"/>
          <w:lang w:eastAsia="lv-LV"/>
        </w:rPr>
        <w:t>idoš</w:t>
      </w:r>
      <w:r w:rsidR="00BD43A6" w:rsidRPr="007D1949">
        <w:rPr>
          <w:rFonts w:ascii="Times New Roman" w:eastAsia="Calibri" w:hAnsi="Times New Roman" w:cs="Times New Roman"/>
          <w:color w:val="000000"/>
          <w:spacing w:val="-1"/>
          <w:sz w:val="24"/>
          <w:szCs w:val="24"/>
          <w:lang w:eastAsia="lv-LV"/>
        </w:rPr>
        <w:t>a</w:t>
      </w:r>
      <w:r w:rsidR="00BD43A6" w:rsidRPr="007D1949">
        <w:rPr>
          <w:rFonts w:ascii="Times New Roman" w:eastAsia="Calibri" w:hAnsi="Times New Roman" w:cs="Times New Roman"/>
          <w:color w:val="000000"/>
          <w:sz w:val="24"/>
          <w:szCs w:val="24"/>
          <w:lang w:eastAsia="lv-LV"/>
        </w:rPr>
        <w:t>n</w:t>
      </w:r>
      <w:r w:rsidR="00BD43A6" w:rsidRPr="007D1949">
        <w:rPr>
          <w:rFonts w:ascii="Times New Roman" w:eastAsia="Calibri" w:hAnsi="Times New Roman" w:cs="Times New Roman"/>
          <w:color w:val="000000"/>
          <w:spacing w:val="-1"/>
          <w:sz w:val="24"/>
          <w:szCs w:val="24"/>
          <w:lang w:eastAsia="lv-LV"/>
        </w:rPr>
        <w:t>a</w:t>
      </w:r>
      <w:r w:rsidR="00BD43A6" w:rsidRPr="007D1949">
        <w:rPr>
          <w:rFonts w:ascii="Times New Roman" w:eastAsia="Calibri" w:hAnsi="Times New Roman" w:cs="Times New Roman"/>
          <w:color w:val="000000"/>
          <w:sz w:val="24"/>
          <w:szCs w:val="24"/>
          <w:lang w:eastAsia="lv-LV"/>
        </w:rPr>
        <w:t>s</w:t>
      </w:r>
      <w:r w:rsidR="00BD43A6" w:rsidRPr="007D1949">
        <w:rPr>
          <w:rFonts w:ascii="Times New Roman" w:eastAsia="Calibri" w:hAnsi="Times New Roman" w:cs="Times New Roman"/>
          <w:color w:val="000000"/>
          <w:spacing w:val="36"/>
          <w:sz w:val="24"/>
          <w:szCs w:val="24"/>
          <w:lang w:eastAsia="lv-LV"/>
        </w:rPr>
        <w:t xml:space="preserve"> </w:t>
      </w:r>
      <w:r w:rsidR="00BD43A6" w:rsidRPr="007D1949">
        <w:rPr>
          <w:rFonts w:ascii="Times New Roman" w:eastAsia="Calibri" w:hAnsi="Times New Roman" w:cs="Times New Roman"/>
          <w:color w:val="000000"/>
          <w:sz w:val="24"/>
          <w:szCs w:val="24"/>
          <w:lang w:eastAsia="lv-LV"/>
        </w:rPr>
        <w:t>k</w:t>
      </w:r>
      <w:r w:rsidR="00BD43A6" w:rsidRPr="007D1949">
        <w:rPr>
          <w:rFonts w:ascii="Times New Roman" w:eastAsia="Calibri" w:hAnsi="Times New Roman" w:cs="Times New Roman"/>
          <w:color w:val="000000"/>
          <w:spacing w:val="-1"/>
          <w:sz w:val="24"/>
          <w:szCs w:val="24"/>
          <w:lang w:eastAsia="lv-LV"/>
        </w:rPr>
        <w:t>ār</w:t>
      </w:r>
      <w:r w:rsidR="00BD43A6" w:rsidRPr="007D1949">
        <w:rPr>
          <w:rFonts w:ascii="Times New Roman" w:eastAsia="Calibri" w:hAnsi="Times New Roman" w:cs="Times New Roman"/>
          <w:color w:val="000000"/>
          <w:sz w:val="24"/>
          <w:szCs w:val="24"/>
          <w:lang w:eastAsia="lv-LV"/>
        </w:rPr>
        <w:t>t</w:t>
      </w:r>
      <w:r w:rsidR="00BD43A6" w:rsidRPr="007D1949">
        <w:rPr>
          <w:rFonts w:ascii="Times New Roman" w:eastAsia="Calibri" w:hAnsi="Times New Roman" w:cs="Times New Roman"/>
          <w:color w:val="000000"/>
          <w:spacing w:val="1"/>
          <w:sz w:val="24"/>
          <w:szCs w:val="24"/>
          <w:lang w:eastAsia="lv-LV"/>
        </w:rPr>
        <w:t>ī</w:t>
      </w:r>
      <w:r w:rsidR="00BD43A6" w:rsidRPr="007D1949">
        <w:rPr>
          <w:rFonts w:ascii="Times New Roman" w:eastAsia="Calibri" w:hAnsi="Times New Roman" w:cs="Times New Roman"/>
          <w:color w:val="000000"/>
          <w:sz w:val="24"/>
          <w:szCs w:val="24"/>
          <w:lang w:eastAsia="lv-LV"/>
        </w:rPr>
        <w:t>ba</w:t>
      </w:r>
      <w:r w:rsidR="00BD43A6" w:rsidRPr="007D1949">
        <w:rPr>
          <w:rFonts w:ascii="Times New Roman" w:eastAsia="Calibri" w:hAnsi="Times New Roman" w:cs="Times New Roman"/>
          <w:color w:val="000000"/>
          <w:spacing w:val="37"/>
          <w:sz w:val="24"/>
          <w:szCs w:val="24"/>
          <w:lang w:eastAsia="lv-LV"/>
        </w:rPr>
        <w:t xml:space="preserve"> </w:t>
      </w:r>
      <w:r w:rsidR="00BD43A6" w:rsidRPr="007D1949">
        <w:rPr>
          <w:rFonts w:ascii="Times New Roman" w:eastAsia="Calibri" w:hAnsi="Times New Roman" w:cs="Times New Roman"/>
          <w:color w:val="000000"/>
          <w:sz w:val="24"/>
          <w:szCs w:val="24"/>
          <w:lang w:eastAsia="lv-LV"/>
        </w:rPr>
        <w:t>un</w:t>
      </w:r>
      <w:r w:rsidR="00BD43A6" w:rsidRPr="007D1949">
        <w:rPr>
          <w:rFonts w:ascii="Times New Roman" w:eastAsia="Calibri" w:hAnsi="Times New Roman" w:cs="Times New Roman"/>
          <w:color w:val="000000"/>
          <w:spacing w:val="36"/>
          <w:sz w:val="24"/>
          <w:szCs w:val="24"/>
          <w:lang w:eastAsia="lv-LV"/>
        </w:rPr>
        <w:t xml:space="preserve"> </w:t>
      </w:r>
      <w:r w:rsidR="00BD43A6" w:rsidRPr="007D1949">
        <w:rPr>
          <w:rFonts w:ascii="Times New Roman" w:eastAsia="Calibri" w:hAnsi="Times New Roman" w:cs="Times New Roman"/>
          <w:color w:val="000000"/>
          <w:sz w:val="24"/>
          <w:szCs w:val="24"/>
          <w:lang w:eastAsia="lv-LV"/>
        </w:rPr>
        <w:t>komp</w:t>
      </w:r>
      <w:r w:rsidR="00BD43A6" w:rsidRPr="007D1949">
        <w:rPr>
          <w:rFonts w:ascii="Times New Roman" w:eastAsia="Calibri" w:hAnsi="Times New Roman" w:cs="Times New Roman"/>
          <w:color w:val="000000"/>
          <w:spacing w:val="-1"/>
          <w:sz w:val="24"/>
          <w:szCs w:val="24"/>
          <w:lang w:eastAsia="lv-LV"/>
        </w:rPr>
        <w:t>e</w:t>
      </w:r>
      <w:r w:rsidR="00BD43A6" w:rsidRPr="007D1949">
        <w:rPr>
          <w:rFonts w:ascii="Times New Roman" w:eastAsia="Calibri" w:hAnsi="Times New Roman" w:cs="Times New Roman"/>
          <w:color w:val="000000"/>
          <w:sz w:val="24"/>
          <w:szCs w:val="24"/>
          <w:lang w:eastAsia="lv-LV"/>
        </w:rPr>
        <w:t>t</w:t>
      </w:r>
      <w:r w:rsidR="00BD43A6" w:rsidRPr="007D1949">
        <w:rPr>
          <w:rFonts w:ascii="Times New Roman" w:eastAsia="Calibri" w:hAnsi="Times New Roman" w:cs="Times New Roman"/>
          <w:color w:val="000000"/>
          <w:spacing w:val="-1"/>
          <w:sz w:val="24"/>
          <w:szCs w:val="24"/>
          <w:lang w:eastAsia="lv-LV"/>
        </w:rPr>
        <w:t>e</w:t>
      </w:r>
      <w:r w:rsidR="00BD43A6" w:rsidRPr="007D1949">
        <w:rPr>
          <w:rFonts w:ascii="Times New Roman" w:eastAsia="Calibri" w:hAnsi="Times New Roman" w:cs="Times New Roman"/>
          <w:color w:val="000000"/>
          <w:sz w:val="24"/>
          <w:szCs w:val="24"/>
          <w:lang w:eastAsia="lv-LV"/>
        </w:rPr>
        <w:t>n</w:t>
      </w:r>
      <w:r w:rsidR="00BD43A6" w:rsidRPr="007D1949">
        <w:rPr>
          <w:rFonts w:ascii="Times New Roman" w:eastAsia="Calibri" w:hAnsi="Times New Roman" w:cs="Times New Roman"/>
          <w:color w:val="000000"/>
          <w:spacing w:val="1"/>
          <w:sz w:val="24"/>
          <w:szCs w:val="24"/>
          <w:lang w:eastAsia="lv-LV"/>
        </w:rPr>
        <w:t>c</w:t>
      </w:r>
      <w:r w:rsidR="00BD43A6" w:rsidRPr="007D1949">
        <w:rPr>
          <w:rFonts w:ascii="Times New Roman" w:eastAsia="Calibri" w:hAnsi="Times New Roman" w:cs="Times New Roman"/>
          <w:color w:val="000000"/>
          <w:sz w:val="24"/>
          <w:szCs w:val="24"/>
          <w:lang w:eastAsia="lv-LV"/>
        </w:rPr>
        <w:t>e</w:t>
      </w:r>
      <w:r w:rsidR="00BD43A6" w:rsidRPr="007D1949">
        <w:rPr>
          <w:rFonts w:ascii="Times New Roman" w:eastAsia="Calibri" w:hAnsi="Times New Roman" w:cs="Times New Roman"/>
          <w:color w:val="000000"/>
          <w:spacing w:val="35"/>
          <w:sz w:val="24"/>
          <w:szCs w:val="24"/>
          <w:lang w:eastAsia="lv-LV"/>
        </w:rPr>
        <w:t xml:space="preserve"> </w:t>
      </w:r>
      <w:r w:rsidR="00BD43A6" w:rsidRPr="007D1949">
        <w:rPr>
          <w:rFonts w:ascii="Times New Roman" w:eastAsia="Calibri" w:hAnsi="Times New Roman" w:cs="Times New Roman"/>
          <w:color w:val="000000"/>
          <w:sz w:val="24"/>
          <w:szCs w:val="24"/>
          <w:lang w:eastAsia="lv-LV"/>
        </w:rPr>
        <w:t>ir</w:t>
      </w:r>
      <w:r w:rsidR="00BD43A6" w:rsidRPr="007D1949">
        <w:rPr>
          <w:rFonts w:ascii="Times New Roman" w:eastAsia="Calibri" w:hAnsi="Times New Roman" w:cs="Times New Roman"/>
          <w:color w:val="000000"/>
          <w:spacing w:val="35"/>
          <w:sz w:val="24"/>
          <w:szCs w:val="24"/>
          <w:lang w:eastAsia="lv-LV"/>
        </w:rPr>
        <w:t xml:space="preserve"> </w:t>
      </w:r>
      <w:r w:rsidR="00BD43A6" w:rsidRPr="007D1949">
        <w:rPr>
          <w:rFonts w:ascii="Times New Roman" w:eastAsia="Calibri" w:hAnsi="Times New Roman" w:cs="Times New Roman"/>
          <w:color w:val="000000"/>
          <w:sz w:val="24"/>
          <w:szCs w:val="24"/>
          <w:lang w:eastAsia="lv-LV"/>
        </w:rPr>
        <w:t>not</w:t>
      </w:r>
      <w:r w:rsidR="00BD43A6" w:rsidRPr="007D1949">
        <w:rPr>
          <w:rFonts w:ascii="Times New Roman" w:eastAsia="Calibri" w:hAnsi="Times New Roman" w:cs="Times New Roman"/>
          <w:color w:val="000000"/>
          <w:spacing w:val="-1"/>
          <w:sz w:val="24"/>
          <w:szCs w:val="24"/>
          <w:lang w:eastAsia="lv-LV"/>
        </w:rPr>
        <w:t>e</w:t>
      </w:r>
      <w:r w:rsidR="00BD43A6" w:rsidRPr="007D1949">
        <w:rPr>
          <w:rFonts w:ascii="Times New Roman" w:eastAsia="Calibri" w:hAnsi="Times New Roman" w:cs="Times New Roman"/>
          <w:color w:val="000000"/>
          <w:spacing w:val="3"/>
          <w:sz w:val="24"/>
          <w:szCs w:val="24"/>
          <w:lang w:eastAsia="lv-LV"/>
        </w:rPr>
        <w:t>i</w:t>
      </w:r>
      <w:r w:rsidR="00BD43A6" w:rsidRPr="007D1949">
        <w:rPr>
          <w:rFonts w:ascii="Times New Roman" w:eastAsia="Calibri" w:hAnsi="Times New Roman" w:cs="Times New Roman"/>
          <w:color w:val="000000"/>
          <w:sz w:val="24"/>
          <w:szCs w:val="24"/>
          <w:lang w:eastAsia="lv-LV"/>
        </w:rPr>
        <w:t>kta</w:t>
      </w:r>
      <w:r w:rsidRPr="007D1949">
        <w:rPr>
          <w:rFonts w:ascii="Times New Roman" w:eastAsia="Calibri" w:hAnsi="Times New Roman" w:cs="Times New Roman"/>
          <w:color w:val="000000"/>
          <w:sz w:val="24"/>
          <w:szCs w:val="24"/>
          <w:lang w:eastAsia="lv-LV"/>
        </w:rPr>
        <w:t xml:space="preserve"> </w:t>
      </w:r>
      <w:r w:rsidR="00BD43A6" w:rsidRPr="007D1949">
        <w:rPr>
          <w:rFonts w:ascii="Times New Roman" w:eastAsia="Calibri" w:hAnsi="Times New Roman" w:cs="Times New Roman"/>
          <w:color w:val="000000"/>
          <w:sz w:val="24"/>
          <w:szCs w:val="24"/>
          <w:lang w:eastAsia="lv-LV"/>
        </w:rPr>
        <w:t>Aud</w:t>
      </w:r>
      <w:r w:rsidR="00BD43A6" w:rsidRPr="007D1949">
        <w:rPr>
          <w:rFonts w:ascii="Times New Roman" w:eastAsia="Calibri" w:hAnsi="Times New Roman" w:cs="Times New Roman"/>
          <w:color w:val="000000"/>
          <w:spacing w:val="1"/>
          <w:sz w:val="24"/>
          <w:szCs w:val="24"/>
          <w:lang w:eastAsia="lv-LV"/>
        </w:rPr>
        <w:t>z</w:t>
      </w:r>
      <w:r w:rsidR="00BD43A6" w:rsidRPr="007D1949">
        <w:rPr>
          <w:rFonts w:ascii="Times New Roman" w:eastAsia="Calibri" w:hAnsi="Times New Roman" w:cs="Times New Roman"/>
          <w:color w:val="000000"/>
          <w:spacing w:val="-1"/>
          <w:sz w:val="24"/>
          <w:szCs w:val="24"/>
          <w:lang w:eastAsia="lv-LV"/>
        </w:rPr>
        <w:t>ē</w:t>
      </w:r>
      <w:r w:rsidR="00BD43A6" w:rsidRPr="007D1949">
        <w:rPr>
          <w:rFonts w:ascii="Times New Roman" w:eastAsia="Calibri" w:hAnsi="Times New Roman" w:cs="Times New Roman"/>
          <w:color w:val="000000"/>
          <w:sz w:val="24"/>
          <w:szCs w:val="24"/>
          <w:lang w:eastAsia="lv-LV"/>
        </w:rPr>
        <w:t>kņu p</w:t>
      </w:r>
      <w:r w:rsidR="00BD43A6" w:rsidRPr="007D1949">
        <w:rPr>
          <w:rFonts w:ascii="Times New Roman" w:eastAsia="Calibri" w:hAnsi="Times New Roman" w:cs="Times New Roman"/>
          <w:color w:val="000000"/>
          <w:spacing w:val="-1"/>
          <w:sz w:val="24"/>
          <w:szCs w:val="24"/>
          <w:lang w:eastAsia="lv-LV"/>
        </w:rPr>
        <w:t>a</w:t>
      </w:r>
      <w:r w:rsidR="00BD43A6" w:rsidRPr="007D1949">
        <w:rPr>
          <w:rFonts w:ascii="Times New Roman" w:eastAsia="Calibri" w:hAnsi="Times New Roman" w:cs="Times New Roman"/>
          <w:color w:val="000000"/>
          <w:sz w:val="24"/>
          <w:szCs w:val="24"/>
          <w:lang w:eastAsia="lv-LV"/>
        </w:rPr>
        <w:t>šp</w:t>
      </w:r>
      <w:r w:rsidR="00BD43A6" w:rsidRPr="007D1949">
        <w:rPr>
          <w:rFonts w:ascii="Times New Roman" w:eastAsia="Calibri" w:hAnsi="Times New Roman" w:cs="Times New Roman"/>
          <w:color w:val="000000"/>
          <w:spacing w:val="-1"/>
          <w:sz w:val="24"/>
          <w:szCs w:val="24"/>
          <w:lang w:eastAsia="lv-LV"/>
        </w:rPr>
        <w:t>ār</w:t>
      </w:r>
      <w:r w:rsidR="00BD43A6" w:rsidRPr="007D1949">
        <w:rPr>
          <w:rFonts w:ascii="Times New Roman" w:eastAsia="Calibri" w:hAnsi="Times New Roman" w:cs="Times New Roman"/>
          <w:color w:val="000000"/>
          <w:sz w:val="24"/>
          <w:szCs w:val="24"/>
          <w:lang w:eastAsia="lv-LV"/>
        </w:rPr>
        <w:t>v</w:t>
      </w:r>
      <w:r w:rsidR="00BD43A6" w:rsidRPr="007D1949">
        <w:rPr>
          <w:rFonts w:ascii="Times New Roman" w:eastAsia="Calibri" w:hAnsi="Times New Roman" w:cs="Times New Roman"/>
          <w:color w:val="000000"/>
          <w:spacing w:val="-1"/>
          <w:sz w:val="24"/>
          <w:szCs w:val="24"/>
          <w:lang w:eastAsia="lv-LV"/>
        </w:rPr>
        <w:t>a</w:t>
      </w:r>
      <w:r w:rsidR="00BD43A6" w:rsidRPr="007D1949">
        <w:rPr>
          <w:rFonts w:ascii="Times New Roman" w:eastAsia="Calibri" w:hAnsi="Times New Roman" w:cs="Times New Roman"/>
          <w:color w:val="000000"/>
          <w:sz w:val="24"/>
          <w:szCs w:val="24"/>
          <w:lang w:eastAsia="lv-LV"/>
        </w:rPr>
        <w:t>l</w:t>
      </w:r>
      <w:r w:rsidR="00BD43A6" w:rsidRPr="007D1949">
        <w:rPr>
          <w:rFonts w:ascii="Times New Roman" w:eastAsia="Calibri" w:hAnsi="Times New Roman" w:cs="Times New Roman"/>
          <w:color w:val="000000"/>
          <w:spacing w:val="2"/>
          <w:sz w:val="24"/>
          <w:szCs w:val="24"/>
          <w:lang w:eastAsia="lv-LV"/>
        </w:rPr>
        <w:t>d</w:t>
      </w:r>
      <w:r w:rsidR="00BD43A6" w:rsidRPr="007D1949">
        <w:rPr>
          <w:rFonts w:ascii="Times New Roman" w:eastAsia="Calibri" w:hAnsi="Times New Roman" w:cs="Times New Roman"/>
          <w:color w:val="000000"/>
          <w:spacing w:val="-1"/>
          <w:sz w:val="24"/>
          <w:szCs w:val="24"/>
          <w:lang w:eastAsia="lv-LV"/>
        </w:rPr>
        <w:t>e</w:t>
      </w:r>
      <w:r w:rsidR="00BD43A6" w:rsidRPr="007D1949">
        <w:rPr>
          <w:rFonts w:ascii="Times New Roman" w:eastAsia="Calibri" w:hAnsi="Times New Roman" w:cs="Times New Roman"/>
          <w:color w:val="000000"/>
          <w:sz w:val="24"/>
          <w:szCs w:val="24"/>
          <w:lang w:eastAsia="lv-LV"/>
        </w:rPr>
        <w:t xml:space="preserve">s </w:t>
      </w:r>
      <w:r w:rsidR="00BD43A6" w:rsidRPr="007D1949">
        <w:rPr>
          <w:rFonts w:ascii="Times New Roman" w:eastAsia="Calibri" w:hAnsi="Times New Roman" w:cs="Times New Roman"/>
          <w:color w:val="000000"/>
          <w:spacing w:val="2"/>
          <w:sz w:val="24"/>
          <w:szCs w:val="24"/>
          <w:lang w:eastAsia="lv-LV"/>
        </w:rPr>
        <w:t>r</w:t>
      </w:r>
      <w:r w:rsidR="00BD43A6" w:rsidRPr="007D1949">
        <w:rPr>
          <w:rFonts w:ascii="Times New Roman" w:eastAsia="Calibri" w:hAnsi="Times New Roman" w:cs="Times New Roman"/>
          <w:color w:val="000000"/>
          <w:spacing w:val="-1"/>
          <w:sz w:val="24"/>
          <w:szCs w:val="24"/>
          <w:lang w:eastAsia="lv-LV"/>
        </w:rPr>
        <w:t>e</w:t>
      </w:r>
      <w:r w:rsidR="00BD43A6" w:rsidRPr="007D1949">
        <w:rPr>
          <w:rFonts w:ascii="Times New Roman" w:eastAsia="Calibri" w:hAnsi="Times New Roman" w:cs="Times New Roman"/>
          <w:color w:val="000000"/>
          <w:spacing w:val="-2"/>
          <w:sz w:val="24"/>
          <w:szCs w:val="24"/>
          <w:lang w:eastAsia="lv-LV"/>
        </w:rPr>
        <w:t>g</w:t>
      </w:r>
      <w:r w:rsidR="00BD43A6" w:rsidRPr="007D1949">
        <w:rPr>
          <w:rFonts w:ascii="Times New Roman" w:eastAsia="Calibri" w:hAnsi="Times New Roman" w:cs="Times New Roman"/>
          <w:color w:val="000000"/>
          <w:spacing w:val="3"/>
          <w:sz w:val="24"/>
          <w:szCs w:val="24"/>
          <w:lang w:eastAsia="lv-LV"/>
        </w:rPr>
        <w:t>l</w:t>
      </w:r>
      <w:r w:rsidR="00BD43A6" w:rsidRPr="007D1949">
        <w:rPr>
          <w:rFonts w:ascii="Times New Roman" w:eastAsia="Calibri" w:hAnsi="Times New Roman" w:cs="Times New Roman"/>
          <w:color w:val="000000"/>
          <w:spacing w:val="-1"/>
          <w:sz w:val="24"/>
          <w:szCs w:val="24"/>
          <w:lang w:eastAsia="lv-LV"/>
        </w:rPr>
        <w:t>a</w:t>
      </w:r>
      <w:r w:rsidR="00BD43A6" w:rsidRPr="007D1949">
        <w:rPr>
          <w:rFonts w:ascii="Times New Roman" w:eastAsia="Calibri" w:hAnsi="Times New Roman" w:cs="Times New Roman"/>
          <w:color w:val="000000"/>
          <w:sz w:val="24"/>
          <w:szCs w:val="24"/>
          <w:lang w:eastAsia="lv-LV"/>
        </w:rPr>
        <w:t>m</w:t>
      </w:r>
      <w:r w:rsidR="00BD43A6" w:rsidRPr="007D1949">
        <w:rPr>
          <w:rFonts w:ascii="Times New Roman" w:eastAsia="Calibri" w:hAnsi="Times New Roman" w:cs="Times New Roman"/>
          <w:color w:val="000000"/>
          <w:spacing w:val="-1"/>
          <w:sz w:val="24"/>
          <w:szCs w:val="24"/>
          <w:lang w:eastAsia="lv-LV"/>
        </w:rPr>
        <w:t>e</w:t>
      </w:r>
      <w:r w:rsidR="00BD43A6" w:rsidRPr="007D1949">
        <w:rPr>
          <w:rFonts w:ascii="Times New Roman" w:eastAsia="Calibri" w:hAnsi="Times New Roman" w:cs="Times New Roman"/>
          <w:color w:val="000000"/>
          <w:sz w:val="24"/>
          <w:szCs w:val="24"/>
          <w:lang w:eastAsia="lv-LV"/>
        </w:rPr>
        <w:t>nt</w:t>
      </w:r>
      <w:r w:rsidR="00BD43A6" w:rsidRPr="007D1949">
        <w:rPr>
          <w:rFonts w:ascii="Times New Roman" w:eastAsia="Calibri" w:hAnsi="Times New Roman" w:cs="Times New Roman"/>
          <w:color w:val="000000"/>
          <w:spacing w:val="-1"/>
          <w:sz w:val="24"/>
          <w:szCs w:val="24"/>
          <w:lang w:eastAsia="lv-LV"/>
        </w:rPr>
        <w:t>ā</w:t>
      </w:r>
      <w:r w:rsidR="00BD43A6" w:rsidRPr="007D1949">
        <w:rPr>
          <w:rFonts w:ascii="Times New Roman" w:eastAsia="Calibri" w:hAnsi="Times New Roman" w:cs="Times New Roman"/>
          <w:color w:val="000000"/>
          <w:sz w:val="24"/>
          <w:szCs w:val="24"/>
          <w:lang w:eastAsia="lv-LV"/>
        </w:rPr>
        <w:t>.</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8"/>
          <w:szCs w:val="28"/>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IX.</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p</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z w:val="24"/>
          <w:szCs w:val="24"/>
          <w:lang w:eastAsia="lv-LV"/>
        </w:rPr>
        <w:t>ago</w:t>
      </w:r>
      <w:r w:rsidRPr="007D1949">
        <w:rPr>
          <w:rFonts w:ascii="Times New Roman" w:eastAsia="Calibri" w:hAnsi="Times New Roman" w:cs="Times New Roman"/>
          <w:color w:val="000000"/>
          <w:sz w:val="24"/>
          <w:szCs w:val="24"/>
          <w:lang w:eastAsia="lv-LV"/>
        </w:rPr>
        <w:t>ģ</w:t>
      </w:r>
      <w:r w:rsidRPr="007D1949">
        <w:rPr>
          <w:rFonts w:ascii="Times New Roman" w:eastAsia="Calibri" w:hAnsi="Times New Roman" w:cs="Times New Roman"/>
          <w:b/>
          <w:bCs/>
          <w:color w:val="000000"/>
          <w:sz w:val="24"/>
          <w:szCs w:val="24"/>
          <w:lang w:eastAsia="lv-LV"/>
        </w:rPr>
        <w:t>is</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e</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BD43A6" w:rsidRPr="007D1949" w:rsidRDefault="00BD43A6" w:rsidP="00D05870">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46. </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ž</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du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su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ist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tu 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jumu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isin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T</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ir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idota</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iskā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isko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domi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da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 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vā ir</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visi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3"/>
          <w:sz w:val="24"/>
          <w:szCs w:val="24"/>
          <w:lang w:eastAsia="lv-LV"/>
        </w:rPr>
        <w:t>r</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jošie 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 xml:space="preserve">i. </w:t>
      </w:r>
      <w:r w:rsidRPr="007D1949">
        <w:rPr>
          <w:rFonts w:ascii="Times New Roman" w:eastAsia="Calibri" w:hAnsi="Times New Roman" w:cs="Times New Roman"/>
          <w:color w:val="000000"/>
          <w:spacing w:val="-3"/>
          <w:sz w:val="24"/>
          <w:szCs w:val="24"/>
          <w:lang w:eastAsia="lv-LV"/>
        </w:rPr>
        <w:t>L</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z w:val="24"/>
          <w:szCs w:val="24"/>
          <w:lang w:eastAsia="lv-LV"/>
        </w:rPr>
        <w:t>umus 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 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lsu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 xml:space="preserve">kumu.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 xml:space="preserve">isko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domi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uc</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ne</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 kā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 s</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no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isi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otokol</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w:t>
      </w:r>
    </w:p>
    <w:p w:rsidR="00BD43A6" w:rsidRPr="007D1949" w:rsidRDefault="00BD43A6" w:rsidP="00D05870">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47.</w:t>
      </w:r>
      <w:r w:rsidRPr="007D1949">
        <w:rPr>
          <w:rFonts w:ascii="Times New Roman" w:eastAsia="Calibri" w:hAnsi="Times New Roman" w:cs="Times New Roman"/>
          <w:color w:val="000000"/>
          <w:spacing w:val="50"/>
          <w:sz w:val="24"/>
          <w:szCs w:val="24"/>
          <w:lang w:eastAsia="lv-LV"/>
        </w:rPr>
        <w:t xml:space="preserve">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komp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e ir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ikta 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z w:val="24"/>
          <w:szCs w:val="24"/>
          <w:lang w:eastAsia="lv-LV"/>
        </w:rPr>
        <w:t>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8"/>
          <w:szCs w:val="28"/>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b/>
          <w:bCs/>
          <w:color w:val="000000"/>
          <w:sz w:val="24"/>
          <w:szCs w:val="24"/>
          <w:lang w:eastAsia="lv-LV"/>
        </w:rPr>
      </w:pPr>
      <w:r w:rsidRPr="007D1949">
        <w:rPr>
          <w:rFonts w:ascii="Times New Roman" w:eastAsia="Calibri" w:hAnsi="Times New Roman" w:cs="Times New Roman"/>
          <w:b/>
          <w:bCs/>
          <w:color w:val="000000"/>
          <w:sz w:val="24"/>
          <w:szCs w:val="24"/>
          <w:lang w:eastAsia="lv-LV"/>
        </w:rPr>
        <w:t>X.</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Met</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z w:val="24"/>
          <w:szCs w:val="24"/>
          <w:lang w:eastAsia="lv-LV"/>
        </w:rPr>
        <w:t>is</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isi</w:t>
      </w:r>
      <w:r w:rsidRPr="007D1949">
        <w:rPr>
          <w:rFonts w:ascii="Times New Roman" w:eastAsia="Calibri" w:hAnsi="Times New Roman" w:cs="Times New Roman"/>
          <w:b/>
          <w:bCs/>
          <w:color w:val="000000"/>
          <w:spacing w:val="-1"/>
          <w:sz w:val="24"/>
          <w:szCs w:val="24"/>
          <w:lang w:eastAsia="lv-LV"/>
        </w:rPr>
        <w:t>j</w:t>
      </w:r>
      <w:r w:rsidRPr="007D1949">
        <w:rPr>
          <w:rFonts w:ascii="Times New Roman" w:eastAsia="Calibri" w:hAnsi="Times New Roman" w:cs="Times New Roman"/>
          <w:b/>
          <w:bCs/>
          <w:color w:val="000000"/>
          <w:sz w:val="24"/>
          <w:szCs w:val="24"/>
          <w:lang w:eastAsia="lv-LV"/>
        </w:rPr>
        <w:t>a</w:t>
      </w:r>
    </w:p>
    <w:p w:rsidR="00BD43A6" w:rsidRPr="007D1949" w:rsidRDefault="00BD43A6" w:rsidP="00AC7A65">
      <w:pPr>
        <w:widowControl w:val="0"/>
        <w:autoSpaceDE w:val="0"/>
        <w:autoSpaceDN w:val="0"/>
        <w:adjustRightInd w:val="0"/>
        <w:ind w:left="3079" w:right="3073"/>
        <w:jc w:val="center"/>
        <w:rPr>
          <w:rFonts w:ascii="Times New Roman" w:eastAsia="Calibri" w:hAnsi="Times New Roman" w:cs="Times New Roman"/>
          <w:color w:val="000000"/>
          <w:sz w:val="24"/>
          <w:szCs w:val="24"/>
          <w:lang w:eastAsia="lv-LV"/>
        </w:rPr>
      </w:pPr>
    </w:p>
    <w:p w:rsidR="00BD43A6" w:rsidRPr="007D1949" w:rsidRDefault="00BD43A6" w:rsidP="000C1358">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48. </w:t>
      </w:r>
      <w:r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i 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noti 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todisk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w:t>
      </w:r>
      <w:r w:rsidRPr="007D1949">
        <w:rPr>
          <w:rFonts w:ascii="Times New Roman" w:eastAsia="Calibri" w:hAnsi="Times New Roman" w:cs="Times New Roman"/>
          <w:color w:val="000000"/>
          <w:spacing w:val="-15"/>
          <w:sz w:val="24"/>
          <w:szCs w:val="24"/>
          <w:lang w:eastAsia="lv-LV"/>
        </w:rPr>
        <w:t xml:space="preserve"> </w:t>
      </w:r>
      <w:r w:rsidRPr="007D1949">
        <w:rPr>
          <w:rFonts w:ascii="Times New Roman" w:eastAsia="Calibri" w:hAnsi="Times New Roman" w:cs="Times New Roman"/>
          <w:color w:val="000000"/>
          <w:sz w:val="24"/>
          <w:szCs w:val="24"/>
          <w:lang w:eastAsia="lv-LV"/>
        </w:rPr>
        <w:t>komisij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33"/>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todisko</w:t>
      </w:r>
      <w:r w:rsidRPr="007D1949">
        <w:rPr>
          <w:rFonts w:ascii="Times New Roman" w:eastAsia="Calibri" w:hAnsi="Times New Roman" w:cs="Times New Roman"/>
          <w:color w:val="000000"/>
          <w:spacing w:val="36"/>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36"/>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34"/>
          <w:sz w:val="24"/>
          <w:szCs w:val="24"/>
          <w:lang w:eastAsia="lv-LV"/>
        </w:rPr>
        <w:t xml:space="preserve"> </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ē</w:t>
      </w:r>
      <w:r w:rsidRPr="007D1949">
        <w:rPr>
          <w:rFonts w:ascii="Times New Roman" w:eastAsia="Calibri" w:hAnsi="Times New Roman" w:cs="Times New Roman"/>
          <w:color w:val="000000"/>
          <w:spacing w:val="35"/>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36"/>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da</w:t>
      </w:r>
      <w:r w:rsidRPr="007D1949">
        <w:rPr>
          <w:rFonts w:ascii="Times New Roman" w:eastAsia="Calibri" w:hAnsi="Times New Roman" w:cs="Times New Roman"/>
          <w:color w:val="000000"/>
          <w:spacing w:val="35"/>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35"/>
          <w:sz w:val="24"/>
          <w:szCs w:val="24"/>
          <w:lang w:eastAsia="lv-LV"/>
        </w:rPr>
        <w:t xml:space="preserve"> </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ks 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0C1358">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49. 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todisk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komis</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komp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e ir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ikta 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todisk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s </w:t>
      </w:r>
      <w:r w:rsidR="000C1358"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z w:val="24"/>
          <w:szCs w:val="24"/>
          <w:lang w:eastAsia="lv-LV"/>
        </w:rPr>
        <w:t>omisij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0C1358">
      <w:pPr>
        <w:widowControl w:val="0"/>
        <w:autoSpaceDE w:val="0"/>
        <w:autoSpaceDN w:val="0"/>
        <w:adjustRightInd w:val="0"/>
        <w:ind w:right="7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50.</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kš</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jo</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jošo</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dokum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ntu</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un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w:t>
      </w:r>
      <w:r w:rsidR="000C1358" w:rsidRPr="007D1949">
        <w:rPr>
          <w:rFonts w:ascii="Times New Roman" w:eastAsia="Calibri" w:hAnsi="Times New Roman" w:cs="Times New Roman"/>
          <w:color w:val="000000"/>
          <w:sz w:val="24"/>
          <w:szCs w:val="24"/>
          <w:lang w:eastAsia="lv-LV"/>
        </w:rPr>
        <w:t xml:space="preserve"> k</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i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iv</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son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 xml:space="preserve">ot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tti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umu,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r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 TMS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 xml:space="preserve">doto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dmini</w:t>
      </w:r>
      <w:r w:rsidRPr="007D1949">
        <w:rPr>
          <w:rFonts w:ascii="Times New Roman" w:eastAsia="Calibri" w:hAnsi="Times New Roman" w:cs="Times New Roman"/>
          <w:color w:val="000000"/>
          <w:spacing w:val="-2"/>
          <w:sz w:val="24"/>
          <w:szCs w:val="24"/>
          <w:lang w:eastAsia="lv-LV"/>
        </w:rPr>
        <w:t>s</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vo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ktu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i </w:t>
      </w:r>
      <w:r w:rsidRPr="007D1949">
        <w:rPr>
          <w:rFonts w:ascii="Times New Roman" w:eastAsia="Calibri" w:hAnsi="Times New Roman" w:cs="Times New Roman"/>
          <w:color w:val="000000"/>
          <w:spacing w:val="-1"/>
          <w:sz w:val="24"/>
          <w:szCs w:val="24"/>
          <w:lang w:eastAsia="lv-LV"/>
        </w:rPr>
        <w:t>fa</w:t>
      </w:r>
      <w:r w:rsidRPr="007D1949">
        <w:rPr>
          <w:rFonts w:ascii="Times New Roman" w:eastAsia="Calibri" w:hAnsi="Times New Roman" w:cs="Times New Roman"/>
          <w:color w:val="000000"/>
          <w:sz w:val="24"/>
          <w:szCs w:val="24"/>
          <w:lang w:eastAsia="lv-LV"/>
        </w:rPr>
        <w:t xml:space="preserve">ktisko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r w:rsidR="000C1358" w:rsidRPr="007D1949">
        <w:rPr>
          <w:rFonts w:ascii="Times New Roman" w:eastAsia="Calibri" w:hAnsi="Times New Roman" w:cs="Times New Roman"/>
          <w:color w:val="000000"/>
          <w:sz w:val="24"/>
          <w:szCs w:val="24"/>
          <w:lang w:eastAsia="lv-LV"/>
        </w:rPr>
        <w:t>.</w:t>
      </w:r>
    </w:p>
    <w:p w:rsidR="00BD43A6" w:rsidRPr="007D1949" w:rsidRDefault="00BD43A6" w:rsidP="000C1358">
      <w:pPr>
        <w:widowControl w:val="0"/>
        <w:autoSpaceDE w:val="0"/>
        <w:autoSpaceDN w:val="0"/>
        <w:adjustRightInd w:val="0"/>
        <w:ind w:right="73"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51.</w:t>
      </w:r>
      <w:r w:rsidRPr="007D1949">
        <w:rPr>
          <w:rFonts w:ascii="Times New Roman" w:eastAsia="Calibri" w:hAnsi="Times New Roman" w:cs="Times New Roman"/>
          <w:color w:val="000000"/>
          <w:spacing w:val="9"/>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ņā</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z w:val="24"/>
          <w:szCs w:val="24"/>
          <w:lang w:eastAsia="lv-LV"/>
        </w:rPr>
        <w:t>šo</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Nolikumu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sp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kā</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so</w:t>
      </w:r>
      <w:r w:rsidRPr="007D1949">
        <w:rPr>
          <w:rFonts w:ascii="Times New Roman" w:eastAsia="Calibri" w:hAnsi="Times New Roman" w:cs="Times New Roman"/>
          <w:color w:val="000000"/>
          <w:spacing w:val="-2"/>
          <w:sz w:val="24"/>
          <w:szCs w:val="24"/>
          <w:lang w:eastAsia="lv-LV"/>
        </w:rPr>
        <w:t>š</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likumu</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i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dā</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TMS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kš</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jo 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 xml:space="preserve">jošus </w:t>
      </w:r>
      <w:r w:rsidRPr="007D1949">
        <w:rPr>
          <w:rFonts w:ascii="Times New Roman" w:eastAsia="Calibri" w:hAnsi="Times New Roman" w:cs="Times New Roman"/>
          <w:color w:val="000000"/>
          <w:spacing w:val="19"/>
          <w:sz w:val="24"/>
          <w:szCs w:val="24"/>
          <w:lang w:eastAsia="lv-LV"/>
        </w:rPr>
        <w:t xml:space="preserve"> </w:t>
      </w:r>
      <w:r w:rsidRPr="007D1949">
        <w:rPr>
          <w:rFonts w:ascii="Times New Roman" w:eastAsia="Calibri" w:hAnsi="Times New Roman" w:cs="Times New Roman"/>
          <w:color w:val="000000"/>
          <w:sz w:val="24"/>
          <w:szCs w:val="24"/>
          <w:lang w:eastAsia="lv-LV"/>
        </w:rPr>
        <w:t>dokum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ntus. Tos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ina TMS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w:t>
      </w:r>
    </w:p>
    <w:p w:rsidR="00BD43A6" w:rsidRPr="007D1949" w:rsidRDefault="00BD43A6" w:rsidP="000C1358">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52. TMS </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 xml:space="preserve">dotos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dm</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z w:val="24"/>
          <w:szCs w:val="24"/>
          <w:lang w:eastAsia="lv-LV"/>
        </w:rPr>
        <w:t>nist</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vos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ktus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i </w:t>
      </w:r>
      <w:r w:rsidRPr="007D1949">
        <w:rPr>
          <w:rFonts w:ascii="Times New Roman" w:eastAsia="Calibri" w:hAnsi="Times New Roman" w:cs="Times New Roman"/>
          <w:color w:val="000000"/>
          <w:spacing w:val="-1"/>
          <w:sz w:val="24"/>
          <w:szCs w:val="24"/>
          <w:lang w:eastAsia="lv-LV"/>
        </w:rPr>
        <w:t>fa</w:t>
      </w:r>
      <w:r w:rsidRPr="007D1949">
        <w:rPr>
          <w:rFonts w:ascii="Times New Roman" w:eastAsia="Calibri" w:hAnsi="Times New Roman" w:cs="Times New Roman"/>
          <w:color w:val="000000"/>
          <w:sz w:val="24"/>
          <w:szCs w:val="24"/>
          <w:lang w:eastAsia="lv-LV"/>
        </w:rPr>
        <w:t xml:space="preserve">ktisko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r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bā</w:t>
      </w:r>
      <w:r w:rsidR="000C1358"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Administ</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ce</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likuma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AC7A65">
      <w:pPr>
        <w:widowControl w:val="0"/>
        <w:autoSpaceDE w:val="0"/>
        <w:autoSpaceDN w:val="0"/>
        <w:adjustRightInd w:val="0"/>
        <w:ind w:left="120" w:right="70" w:firstLine="720"/>
        <w:jc w:val="both"/>
        <w:rPr>
          <w:rFonts w:ascii="Times New Roman" w:eastAsia="Calibri" w:hAnsi="Times New Roman" w:cs="Times New Roman"/>
          <w:color w:val="000000"/>
          <w:sz w:val="24"/>
          <w:szCs w:val="24"/>
          <w:lang w:eastAsia="lv-LV"/>
        </w:rPr>
      </w:pPr>
    </w:p>
    <w:p w:rsidR="00D05870" w:rsidRPr="007D1949" w:rsidRDefault="00BD43A6" w:rsidP="00D05870">
      <w:pPr>
        <w:widowControl w:val="0"/>
        <w:autoSpaceDE w:val="0"/>
        <w:autoSpaceDN w:val="0"/>
        <w:adjustRightInd w:val="0"/>
        <w:ind w:right="-1"/>
        <w:jc w:val="center"/>
        <w:rPr>
          <w:rFonts w:ascii="Times New Roman" w:eastAsia="Calibri" w:hAnsi="Times New Roman" w:cs="Times New Roman"/>
          <w:b/>
          <w:bCs/>
          <w:color w:val="000000"/>
          <w:spacing w:val="-39"/>
          <w:sz w:val="24"/>
          <w:szCs w:val="24"/>
          <w:lang w:eastAsia="lv-LV"/>
        </w:rPr>
      </w:pPr>
      <w:r w:rsidRPr="007D1949">
        <w:rPr>
          <w:rFonts w:ascii="Times New Roman" w:eastAsia="Calibri" w:hAnsi="Times New Roman" w:cs="Times New Roman"/>
          <w:b/>
          <w:bCs/>
          <w:color w:val="000000"/>
          <w:sz w:val="24"/>
          <w:szCs w:val="24"/>
          <w:lang w:eastAsia="lv-LV"/>
        </w:rPr>
        <w:t>XI.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b/>
          <w:bCs/>
          <w:color w:val="000000"/>
          <w:sz w:val="24"/>
          <w:szCs w:val="24"/>
          <w:lang w:eastAsia="lv-LV"/>
        </w:rPr>
        <w:t>š</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b/>
          <w:bCs/>
          <w:color w:val="000000"/>
          <w:spacing w:val="-1"/>
          <w:sz w:val="24"/>
          <w:szCs w:val="24"/>
          <w:lang w:eastAsia="lv-LV"/>
        </w:rPr>
        <w:t>j</w:t>
      </w:r>
      <w:r w:rsidRPr="007D1949">
        <w:rPr>
          <w:rFonts w:ascii="Times New Roman" w:eastAsia="Calibri" w:hAnsi="Times New Roman" w:cs="Times New Roman"/>
          <w:b/>
          <w:bCs/>
          <w:color w:val="000000"/>
          <w:sz w:val="24"/>
          <w:szCs w:val="24"/>
          <w:lang w:eastAsia="lv-LV"/>
        </w:rPr>
        <w:t xml:space="preserve">o </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color w:val="000000"/>
          <w:w w:val="112"/>
          <w:sz w:val="24"/>
          <w:szCs w:val="24"/>
          <w:lang w:eastAsia="lv-LV"/>
        </w:rPr>
        <w:t>ā</w:t>
      </w:r>
      <w:r w:rsidRPr="007D1949">
        <w:rPr>
          <w:rFonts w:ascii="Times New Roman" w:eastAsia="Calibri" w:hAnsi="Times New Roman" w:cs="Times New Roman"/>
          <w:b/>
          <w:bCs/>
          <w:color w:val="000000"/>
          <w:spacing w:val="-1"/>
          <w:sz w:val="24"/>
          <w:szCs w:val="24"/>
          <w:lang w:eastAsia="lv-LV"/>
        </w:rPr>
        <w:t>rt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u</w:t>
      </w:r>
      <w:r w:rsidR="00D05870" w:rsidRPr="007D1949">
        <w:rPr>
          <w:rFonts w:ascii="Times New Roman" w:eastAsia="Calibri" w:hAnsi="Times New Roman" w:cs="Times New Roman"/>
          <w:b/>
          <w:bCs/>
          <w:color w:val="00000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Re</w:t>
      </w:r>
      <w:r w:rsidRPr="007D1949">
        <w:rPr>
          <w:rFonts w:ascii="Times New Roman" w:eastAsia="Calibri" w:hAnsi="Times New Roman" w:cs="Times New Roman"/>
          <w:b/>
          <w:bCs/>
          <w:color w:val="000000"/>
          <w:sz w:val="24"/>
          <w:szCs w:val="24"/>
          <w:lang w:eastAsia="lv-LV"/>
        </w:rPr>
        <w:t>gl</w:t>
      </w:r>
      <w:r w:rsidRPr="007D1949">
        <w:rPr>
          <w:rFonts w:ascii="Times New Roman" w:eastAsia="Calibri" w:hAnsi="Times New Roman" w:cs="Times New Roman"/>
          <w:b/>
          <w:bCs/>
          <w:color w:val="000000"/>
          <w:spacing w:val="2"/>
          <w:sz w:val="24"/>
          <w:szCs w:val="24"/>
          <w:lang w:eastAsia="lv-LV"/>
        </w:rPr>
        <w:t>a</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pacing w:val="2"/>
          <w:sz w:val="24"/>
          <w:szCs w:val="24"/>
          <w:lang w:eastAsia="lv-LV"/>
        </w:rPr>
        <w:t>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b/>
          <w:bCs/>
          <w:color w:val="000000"/>
          <w:spacing w:val="-1"/>
          <w:sz w:val="24"/>
          <w:szCs w:val="24"/>
          <w:lang w:eastAsia="lv-LV"/>
        </w:rPr>
        <w:t>j</w:t>
      </w:r>
      <w:r w:rsidRPr="007D1949">
        <w:rPr>
          <w:rFonts w:ascii="Times New Roman" w:eastAsia="Calibri" w:hAnsi="Times New Roman" w:cs="Times New Roman"/>
          <w:b/>
          <w:bCs/>
          <w:color w:val="000000"/>
          <w:sz w:val="24"/>
          <w:szCs w:val="24"/>
          <w:lang w:eastAsia="lv-LV"/>
        </w:rPr>
        <w:t xml:space="preserve">ošo </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b/>
          <w:bCs/>
          <w:color w:val="000000"/>
          <w:spacing w:val="-1"/>
          <w:sz w:val="24"/>
          <w:szCs w:val="24"/>
          <w:lang w:eastAsia="lv-LV"/>
        </w:rPr>
        <w:t>ume</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z w:val="24"/>
          <w:szCs w:val="24"/>
          <w:lang w:eastAsia="lv-LV"/>
        </w:rPr>
        <w:t>u 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color w:val="000000"/>
          <w:spacing w:val="1"/>
          <w:sz w:val="24"/>
          <w:szCs w:val="24"/>
          <w:lang w:eastAsia="lv-LV"/>
        </w:rPr>
        <w:t>ņ</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ša</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 xml:space="preserve">as </w:t>
      </w:r>
      <w:r w:rsidR="00D05870" w:rsidRPr="007D1949">
        <w:rPr>
          <w:rFonts w:ascii="Times New Roman" w:eastAsia="Calibri" w:hAnsi="Times New Roman" w:cs="Times New Roman"/>
          <w:b/>
          <w:bCs/>
          <w:color w:val="000000"/>
          <w:sz w:val="24"/>
          <w:szCs w:val="24"/>
          <w:lang w:eastAsia="lv-LV"/>
        </w:rPr>
        <w:t>k</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b/>
          <w:bCs/>
          <w:color w:val="000000"/>
          <w:spacing w:val="-1"/>
          <w:sz w:val="24"/>
          <w:szCs w:val="24"/>
          <w:lang w:eastAsia="lv-LV"/>
        </w:rPr>
        <w:t>rt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 xml:space="preserve">a </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z w:val="24"/>
          <w:szCs w:val="24"/>
          <w:lang w:eastAsia="lv-LV"/>
        </w:rPr>
        <w:t>n 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z w:val="24"/>
          <w:szCs w:val="24"/>
          <w:lang w:eastAsia="lv-LV"/>
        </w:rPr>
        <w:t>,</w:t>
      </w:r>
      <w:r w:rsidRPr="007D1949">
        <w:rPr>
          <w:rFonts w:ascii="Times New Roman" w:eastAsia="Calibri" w:hAnsi="Times New Roman" w:cs="Times New Roman"/>
          <w:b/>
          <w:bCs/>
          <w:color w:val="000000"/>
          <w:spacing w:val="-39"/>
          <w:sz w:val="24"/>
          <w:szCs w:val="24"/>
          <w:lang w:eastAsia="lv-LV"/>
        </w:rPr>
        <w:t xml:space="preserve"> </w:t>
      </w: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pacing w:val="1"/>
          <w:sz w:val="24"/>
          <w:szCs w:val="24"/>
          <w:lang w:eastAsia="lv-LV"/>
        </w:rPr>
        <w:t>ku</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 xml:space="preserve">ai </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iv</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pacing w:val="-1"/>
          <w:sz w:val="24"/>
          <w:szCs w:val="24"/>
          <w:lang w:eastAsia="lv-LV"/>
        </w:rPr>
        <w:t>er</w:t>
      </w:r>
      <w:r w:rsidRPr="007D1949">
        <w:rPr>
          <w:rFonts w:ascii="Times New Roman" w:eastAsia="Calibri" w:hAnsi="Times New Roman" w:cs="Times New Roman"/>
          <w:b/>
          <w:bCs/>
          <w:color w:val="000000"/>
          <w:sz w:val="24"/>
          <w:szCs w:val="24"/>
          <w:lang w:eastAsia="lv-LV"/>
        </w:rPr>
        <w:t>so</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a, 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edz</w:t>
      </w:r>
      <w:r w:rsidRPr="007D1949">
        <w:rPr>
          <w:rFonts w:ascii="Times New Roman" w:eastAsia="Calibri" w:hAnsi="Times New Roman" w:cs="Times New Roman"/>
          <w:b/>
          <w:bCs/>
          <w:color w:val="000000"/>
          <w:sz w:val="24"/>
          <w:szCs w:val="24"/>
          <w:lang w:eastAsia="lv-LV"/>
        </w:rPr>
        <w:t>ot a</w:t>
      </w:r>
      <w:r w:rsidRPr="007D1949">
        <w:rPr>
          <w:rFonts w:ascii="Times New Roman" w:eastAsia="Calibri" w:hAnsi="Times New Roman" w:cs="Times New Roman"/>
          <w:b/>
          <w:bCs/>
          <w:color w:val="000000"/>
          <w:spacing w:val="-1"/>
          <w:sz w:val="24"/>
          <w:szCs w:val="24"/>
          <w:lang w:eastAsia="lv-LV"/>
        </w:rPr>
        <w:t>tt</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z w:val="24"/>
          <w:szCs w:val="24"/>
          <w:lang w:eastAsia="lv-LV"/>
        </w:rPr>
        <w:t>gu 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z w:val="24"/>
          <w:szCs w:val="24"/>
          <w:lang w:eastAsia="lv-LV"/>
        </w:rPr>
        <w:t>g</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z w:val="24"/>
          <w:szCs w:val="24"/>
          <w:lang w:eastAsia="lv-LV"/>
        </w:rPr>
        <w:t>, var a</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b/>
          <w:bCs/>
          <w:color w:val="000000"/>
          <w:sz w:val="24"/>
          <w:szCs w:val="24"/>
          <w:lang w:eastAsia="lv-LV"/>
        </w:rPr>
        <w:t xml:space="preserve">t </w:t>
      </w:r>
      <w:r w:rsidRPr="007D1949">
        <w:rPr>
          <w:rFonts w:ascii="Times New Roman" w:eastAsia="Calibri" w:hAnsi="Times New Roman" w:cs="Times New Roman"/>
          <w:b/>
          <w:bCs/>
          <w:color w:val="000000"/>
          <w:spacing w:val="1"/>
          <w:sz w:val="24"/>
          <w:szCs w:val="24"/>
          <w:lang w:eastAsia="lv-LV"/>
        </w:rPr>
        <w:t>Sk</w:t>
      </w:r>
      <w:r w:rsidRPr="007D1949">
        <w:rPr>
          <w:rFonts w:ascii="Times New Roman" w:eastAsia="Calibri" w:hAnsi="Times New Roman" w:cs="Times New Roman"/>
          <w:b/>
          <w:bCs/>
          <w:color w:val="000000"/>
          <w:sz w:val="24"/>
          <w:szCs w:val="24"/>
          <w:lang w:eastAsia="lv-LV"/>
        </w:rPr>
        <w:t>olas i</w:t>
      </w:r>
      <w:r w:rsidRPr="007D1949">
        <w:rPr>
          <w:rFonts w:ascii="Times New Roman" w:eastAsia="Calibri" w:hAnsi="Times New Roman" w:cs="Times New Roman"/>
          <w:b/>
          <w:bCs/>
          <w:color w:val="000000"/>
          <w:spacing w:val="-1"/>
          <w:sz w:val="24"/>
          <w:szCs w:val="24"/>
          <w:lang w:eastAsia="lv-LV"/>
        </w:rPr>
        <w:t>z</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z w:val="24"/>
          <w:szCs w:val="24"/>
          <w:lang w:eastAsia="lv-LV"/>
        </w:rPr>
        <w:t>u a</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is</w:t>
      </w:r>
      <w:r w:rsidRPr="007D1949">
        <w:rPr>
          <w:rFonts w:ascii="Times New Roman" w:eastAsia="Calibri" w:hAnsi="Times New Roman" w:cs="Times New Roman"/>
          <w:b/>
          <w:bCs/>
          <w:color w:val="000000"/>
          <w:spacing w:val="-1"/>
          <w:sz w:val="24"/>
          <w:szCs w:val="24"/>
          <w:lang w:eastAsia="lv-LV"/>
        </w:rPr>
        <w:t>tr</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z w:val="24"/>
          <w:szCs w:val="24"/>
          <w:lang w:eastAsia="lv-LV"/>
        </w:rPr>
        <w:t>vo a</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z w:val="24"/>
          <w:szCs w:val="24"/>
          <w:lang w:eastAsia="lv-LV"/>
        </w:rPr>
        <w:t>u</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z w:val="24"/>
          <w:szCs w:val="24"/>
          <w:lang w:eastAsia="lv-LV"/>
        </w:rPr>
        <w:t xml:space="preserve">vai </w:t>
      </w:r>
      <w:r w:rsidRPr="007D1949">
        <w:rPr>
          <w:rFonts w:ascii="Times New Roman" w:eastAsia="Calibri" w:hAnsi="Times New Roman" w:cs="Times New Roman"/>
          <w:b/>
          <w:bCs/>
          <w:color w:val="000000"/>
          <w:spacing w:val="2"/>
          <w:sz w:val="24"/>
          <w:szCs w:val="24"/>
          <w:lang w:eastAsia="lv-LV"/>
        </w:rPr>
        <w:t>f</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z w:val="24"/>
          <w:szCs w:val="24"/>
          <w:lang w:eastAsia="lv-LV"/>
        </w:rPr>
        <w:t>is</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b/>
          <w:bCs/>
          <w:color w:val="000000"/>
          <w:sz w:val="24"/>
          <w:szCs w:val="24"/>
          <w:lang w:eastAsia="lv-LV"/>
        </w:rPr>
        <w:t xml:space="preserve">o </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pacing w:val="1"/>
          <w:sz w:val="24"/>
          <w:szCs w:val="24"/>
          <w:lang w:eastAsia="lv-LV"/>
        </w:rPr>
        <w:t>u</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0"/>
          <w:szCs w:val="20"/>
          <w:lang w:eastAsia="lv-LV"/>
        </w:rPr>
      </w:pPr>
    </w:p>
    <w:p w:rsidR="00BD43A6" w:rsidRPr="007D1949" w:rsidRDefault="00BD43A6" w:rsidP="000C1358">
      <w:pPr>
        <w:widowControl w:val="0"/>
        <w:autoSpaceDE w:val="0"/>
        <w:autoSpaceDN w:val="0"/>
        <w:adjustRightInd w:val="0"/>
        <w:ind w:right="-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53.</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ņā</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 xml:space="preserve">šo </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olikumu un sp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kā</w:t>
      </w:r>
      <w:r w:rsidRPr="007D1949">
        <w:rPr>
          <w:rFonts w:ascii="Times New Roman" w:eastAsia="Calibri" w:hAnsi="Times New Roman" w:cs="Times New Roman"/>
          <w:color w:val="000000"/>
          <w:spacing w:val="-1"/>
          <w:sz w:val="24"/>
          <w:szCs w:val="24"/>
          <w:lang w:eastAsia="lv-LV"/>
        </w:rPr>
        <w:t xml:space="preserve"> e</w:t>
      </w:r>
      <w:r w:rsidRPr="007D1949">
        <w:rPr>
          <w:rFonts w:ascii="Times New Roman" w:eastAsia="Calibri" w:hAnsi="Times New Roman" w:cs="Times New Roman"/>
          <w:color w:val="000000"/>
          <w:sz w:val="24"/>
          <w:szCs w:val="24"/>
          <w:lang w:eastAsia="lv-LV"/>
        </w:rPr>
        <w:t>sošo likumu 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i 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dā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kš</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jo 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jošos dokum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ntus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ikumus,</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3"/>
          <w:sz w:val="24"/>
          <w:szCs w:val="24"/>
          <w:lang w:eastAsia="lv-LV"/>
        </w:rPr>
        <w:t>š</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ikumus u.</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ikumus</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z w:val="24"/>
          <w:szCs w:val="24"/>
          <w:lang w:eastAsia="lv-LV"/>
        </w:rPr>
        <w:t xml:space="preserve">. Tos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S</w:t>
      </w:r>
      <w:r w:rsidRPr="007D1949">
        <w:rPr>
          <w:rFonts w:ascii="Times New Roman" w:eastAsia="Calibri" w:hAnsi="Times New Roman" w:cs="Times New Roman"/>
          <w:color w:val="000000"/>
          <w:sz w:val="24"/>
          <w:szCs w:val="24"/>
          <w:lang w:eastAsia="lv-LV"/>
        </w:rPr>
        <w:t>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w:t>
      </w:r>
    </w:p>
    <w:p w:rsidR="00D05870" w:rsidRPr="007D1949" w:rsidRDefault="00D05870" w:rsidP="000C1358">
      <w:pPr>
        <w:widowControl w:val="0"/>
        <w:autoSpaceDE w:val="0"/>
        <w:autoSpaceDN w:val="0"/>
        <w:adjustRightInd w:val="0"/>
        <w:ind w:right="-1" w:firstLine="720"/>
        <w:jc w:val="both"/>
        <w:rPr>
          <w:rFonts w:ascii="Times New Roman" w:eastAsia="Calibri" w:hAnsi="Times New Roman" w:cs="Times New Roman"/>
          <w:color w:val="000000"/>
          <w:sz w:val="24"/>
          <w:szCs w:val="24"/>
          <w:lang w:eastAsia="lv-LV"/>
        </w:rPr>
      </w:pPr>
    </w:p>
    <w:p w:rsidR="00BD43A6" w:rsidRPr="007D1949" w:rsidRDefault="00BD43A6" w:rsidP="000C1358">
      <w:pPr>
        <w:widowControl w:val="0"/>
        <w:autoSpaceDE w:val="0"/>
        <w:autoSpaceDN w:val="0"/>
        <w:adjustRightInd w:val="0"/>
        <w:ind w:right="-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54.</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 xml:space="preserve">dotos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dmi</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
          <w:sz w:val="24"/>
          <w:szCs w:val="24"/>
          <w:lang w:eastAsia="lv-LV"/>
        </w:rPr>
        <w:t>s</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vos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ktus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i </w:t>
      </w:r>
      <w:r w:rsidRPr="007D1949">
        <w:rPr>
          <w:rFonts w:ascii="Times New Roman" w:eastAsia="Calibri" w:hAnsi="Times New Roman" w:cs="Times New Roman"/>
          <w:color w:val="000000"/>
          <w:spacing w:val="-1"/>
          <w:sz w:val="24"/>
          <w:szCs w:val="24"/>
          <w:lang w:eastAsia="lv-LV"/>
        </w:rPr>
        <w:t>fa</w:t>
      </w:r>
      <w:r w:rsidRPr="007D1949">
        <w:rPr>
          <w:rFonts w:ascii="Times New Roman" w:eastAsia="Calibri" w:hAnsi="Times New Roman" w:cs="Times New Roman"/>
          <w:color w:val="000000"/>
          <w:sz w:val="24"/>
          <w:szCs w:val="24"/>
          <w:lang w:eastAsia="lv-LV"/>
        </w:rPr>
        <w:t xml:space="preserve">ktisko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z w:val="24"/>
          <w:szCs w:val="24"/>
          <w:lang w:eastAsia="lv-LV"/>
        </w:rPr>
        <w:t>pst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Administ</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vā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ce</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likumā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12"/>
          <w:szCs w:val="12"/>
          <w:lang w:eastAsia="lv-LV"/>
        </w:rPr>
      </w:pP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0"/>
          <w:szCs w:val="20"/>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XII.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z w:val="24"/>
          <w:szCs w:val="24"/>
          <w:lang w:eastAsia="lv-LV"/>
        </w:rPr>
        <w:t>sai</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ec</w:t>
      </w:r>
      <w:r w:rsidRPr="007D1949">
        <w:rPr>
          <w:rFonts w:ascii="Times New Roman" w:eastAsia="Calibri" w:hAnsi="Times New Roman" w:cs="Times New Roman"/>
          <w:b/>
          <w:bCs/>
          <w:color w:val="000000"/>
          <w:sz w:val="24"/>
          <w:szCs w:val="24"/>
          <w:lang w:eastAsia="lv-LV"/>
        </w:rPr>
        <w:t>is</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a</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6"/>
          <w:szCs w:val="26"/>
          <w:lang w:eastAsia="lv-LV"/>
        </w:rPr>
      </w:pPr>
    </w:p>
    <w:p w:rsidR="00BD43A6" w:rsidRPr="007D1949" w:rsidRDefault="00BD43A6" w:rsidP="000C1358">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55.</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w:t>
      </w:r>
      <w:r w:rsidRPr="007D1949">
        <w:rPr>
          <w:rFonts w:ascii="Times New Roman" w:eastAsia="Calibri" w:hAnsi="Times New Roman" w:cs="Times New Roman"/>
          <w:color w:val="000000"/>
          <w:spacing w:val="-2"/>
          <w:sz w:val="24"/>
          <w:szCs w:val="24"/>
          <w:lang w:eastAsia="lv-LV"/>
        </w:rPr>
        <w:t>l</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z w:val="24"/>
          <w:szCs w:val="24"/>
          <w:lang w:eastAsia="lv-LV"/>
        </w:rPr>
        <w:t>oši</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sp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lik</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mi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sl</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 xml:space="preserve">umus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ju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idisk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son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ž</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du</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dē</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mo</w:t>
      </w:r>
      <w:r w:rsidRPr="007D1949">
        <w:rPr>
          <w:rFonts w:ascii="Times New Roman" w:eastAsia="Calibri" w:hAnsi="Times New Roman" w:cs="Times New Roman"/>
          <w:color w:val="000000"/>
          <w:spacing w:val="12"/>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bu 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nu.</w:t>
      </w:r>
    </w:p>
    <w:p w:rsidR="00BD43A6" w:rsidRPr="007D1949" w:rsidRDefault="00BD43A6" w:rsidP="000C1358">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56. TMS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kņi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un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 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t 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1"/>
          <w:sz w:val="24"/>
          <w:szCs w:val="24"/>
          <w:lang w:eastAsia="lv-LV"/>
        </w:rPr>
        <w:t>žā</w:t>
      </w:r>
      <w:r w:rsidRPr="007D1949">
        <w:rPr>
          <w:rFonts w:ascii="Times New Roman" w:eastAsia="Calibri" w:hAnsi="Times New Roman" w:cs="Times New Roman"/>
          <w:color w:val="000000"/>
          <w:sz w:val="24"/>
          <w:szCs w:val="24"/>
          <w:lang w:eastAsia="lv-LV"/>
        </w:rPr>
        <w:t>dus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lpojumus</w:t>
      </w:r>
      <w:r w:rsidRPr="007D1949">
        <w:rPr>
          <w:rFonts w:ascii="Times New Roman" w:eastAsia="Calibri" w:hAnsi="Times New Roman" w:cs="Times New Roman"/>
          <w:color w:val="000000"/>
          <w:spacing w:val="41"/>
          <w:sz w:val="24"/>
          <w:szCs w:val="24"/>
          <w:lang w:eastAsia="lv-LV"/>
        </w:rPr>
        <w:t xml:space="preserve"> </w:t>
      </w:r>
      <w:r w:rsidRPr="007D1949">
        <w:rPr>
          <w:rFonts w:ascii="Times New Roman" w:eastAsia="Calibri" w:hAnsi="Times New Roman" w:cs="Times New Roman"/>
          <w:color w:val="000000"/>
          <w:spacing w:val="-1"/>
          <w:sz w:val="24"/>
          <w:szCs w:val="24"/>
          <w:lang w:eastAsia="lv-LV"/>
        </w:rPr>
        <w:t>(</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ņā</w:t>
      </w:r>
      <w:r w:rsidRPr="007D1949">
        <w:rPr>
          <w:rFonts w:ascii="Times New Roman" w:eastAsia="Calibri" w:hAnsi="Times New Roman" w:cs="Times New Roman"/>
          <w:color w:val="000000"/>
          <w:spacing w:val="39"/>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4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3"/>
          <w:sz w:val="24"/>
          <w:szCs w:val="24"/>
          <w:lang w:eastAsia="lv-LV"/>
        </w:rPr>
        <w:t>s</w:t>
      </w:r>
      <w:r w:rsidRPr="007D1949">
        <w:rPr>
          <w:rFonts w:ascii="Times New Roman" w:eastAsia="Calibri" w:hAnsi="Times New Roman" w:cs="Times New Roman"/>
          <w:color w:val="000000"/>
          <w:sz w:val="24"/>
          <w:szCs w:val="24"/>
          <w:lang w:eastAsia="lv-LV"/>
        </w:rPr>
        <w:t>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t</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 un 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bu.</w:t>
      </w:r>
    </w:p>
    <w:p w:rsidR="00BD43A6" w:rsidRPr="007D1949" w:rsidRDefault="00BD43A6" w:rsidP="000C1358">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57.</w:t>
      </w:r>
      <w:r w:rsidRPr="007D1949">
        <w:rPr>
          <w:rFonts w:ascii="Times New Roman" w:eastAsia="Calibri" w:hAnsi="Times New Roman" w:cs="Times New Roman"/>
          <w:color w:val="000000"/>
          <w:spacing w:val="35"/>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46"/>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42"/>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z w:val="24"/>
          <w:szCs w:val="24"/>
          <w:lang w:eastAsia="lv-LV"/>
        </w:rPr>
        <w:t>ilstoši</w:t>
      </w:r>
      <w:r w:rsidRPr="007D1949">
        <w:rPr>
          <w:rFonts w:ascii="Times New Roman" w:eastAsia="Calibri" w:hAnsi="Times New Roman" w:cs="Times New Roman"/>
          <w:color w:val="000000"/>
          <w:spacing w:val="43"/>
          <w:sz w:val="24"/>
          <w:szCs w:val="24"/>
          <w:lang w:eastAsia="lv-LV"/>
        </w:rPr>
        <w:t xml:space="preserve"> </w:t>
      </w:r>
      <w:r w:rsidRPr="007D1949">
        <w:rPr>
          <w:rFonts w:ascii="Times New Roman" w:eastAsia="Calibri" w:hAnsi="Times New Roman" w:cs="Times New Roman"/>
          <w:color w:val="000000"/>
          <w:sz w:val="24"/>
          <w:szCs w:val="24"/>
          <w:lang w:eastAsia="lv-LV"/>
        </w:rPr>
        <w:t>sp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kā</w:t>
      </w:r>
      <w:r w:rsidRPr="007D1949">
        <w:rPr>
          <w:rFonts w:ascii="Times New Roman" w:eastAsia="Calibri" w:hAnsi="Times New Roman" w:cs="Times New Roman"/>
          <w:color w:val="000000"/>
          <w:spacing w:val="44"/>
          <w:sz w:val="24"/>
          <w:szCs w:val="24"/>
          <w:lang w:eastAsia="lv-LV"/>
        </w:rPr>
        <w:t xml:space="preserve"> </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soši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46"/>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2"/>
          <w:sz w:val="24"/>
          <w:szCs w:val="24"/>
          <w:lang w:eastAsia="lv-LV"/>
        </w:rPr>
        <w:t>i</w:t>
      </w:r>
      <w:r w:rsidRPr="007D1949">
        <w:rPr>
          <w:rFonts w:ascii="Times New Roman" w:eastAsia="Calibri" w:hAnsi="Times New Roman" w:cs="Times New Roman"/>
          <w:color w:val="000000"/>
          <w:sz w:val="24"/>
          <w:szCs w:val="24"/>
          <w:lang w:eastAsia="lv-LV"/>
        </w:rPr>
        <w:t>kumi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w:t>
      </w:r>
      <w:r w:rsidRPr="007D1949">
        <w:rPr>
          <w:rFonts w:ascii="Times New Roman" w:eastAsia="Calibri" w:hAnsi="Times New Roman" w:cs="Times New Roman"/>
          <w:color w:val="000000"/>
          <w:spacing w:val="46"/>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im</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isko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bu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ikumu, ja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ē</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r</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mmu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12"/>
          <w:szCs w:val="12"/>
          <w:lang w:eastAsia="lv-LV"/>
        </w:rPr>
      </w:pP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0"/>
          <w:szCs w:val="20"/>
          <w:lang w:eastAsia="lv-LV"/>
        </w:rPr>
      </w:pPr>
    </w:p>
    <w:p w:rsidR="00BD43A6" w:rsidRPr="007D1949" w:rsidRDefault="00BD43A6" w:rsidP="00D05870">
      <w:pPr>
        <w:widowControl w:val="0"/>
        <w:autoSpaceDE w:val="0"/>
        <w:autoSpaceDN w:val="0"/>
        <w:adjustRightInd w:val="0"/>
        <w:ind w:right="-1"/>
        <w:jc w:val="center"/>
        <w:rPr>
          <w:rFonts w:ascii="Times New Roman" w:eastAsia="Calibri" w:hAnsi="Times New Roman" w:cs="Times New Roman"/>
          <w:b/>
          <w:bCs/>
          <w:color w:val="000000"/>
          <w:sz w:val="24"/>
          <w:szCs w:val="24"/>
          <w:lang w:eastAsia="lv-LV"/>
        </w:rPr>
      </w:pPr>
      <w:r w:rsidRPr="007D1949">
        <w:rPr>
          <w:rFonts w:ascii="Times New Roman" w:eastAsia="Calibri" w:hAnsi="Times New Roman" w:cs="Times New Roman"/>
          <w:b/>
          <w:bCs/>
          <w:color w:val="000000"/>
          <w:sz w:val="24"/>
          <w:szCs w:val="24"/>
          <w:lang w:eastAsia="lv-LV"/>
        </w:rPr>
        <w:t>XIII.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pacing w:val="2"/>
          <w:sz w:val="24"/>
          <w:szCs w:val="24"/>
          <w:lang w:eastAsia="lv-LV"/>
        </w:rPr>
        <w:t>f</w:t>
      </w:r>
      <w:r w:rsidRPr="007D1949">
        <w:rPr>
          <w:rFonts w:ascii="Times New Roman" w:eastAsia="Calibri" w:hAnsi="Times New Roman" w:cs="Times New Roman"/>
          <w:b/>
          <w:bCs/>
          <w:color w:val="000000"/>
          <w:spacing w:val="-2"/>
          <w:sz w:val="24"/>
          <w:szCs w:val="24"/>
          <w:lang w:eastAsia="lv-LV"/>
        </w:rPr>
        <w:t>i</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a</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b/>
          <w:bCs/>
          <w:color w:val="000000"/>
          <w:sz w:val="24"/>
          <w:szCs w:val="24"/>
          <w:lang w:eastAsia="lv-LV"/>
        </w:rPr>
        <w:t>ša</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as</w:t>
      </w:r>
      <w:r w:rsidRPr="007D1949">
        <w:rPr>
          <w:rFonts w:ascii="Times New Roman" w:eastAsia="Calibri" w:hAnsi="Times New Roman" w:cs="Times New Roman"/>
          <w:b/>
          <w:bCs/>
          <w:color w:val="000000"/>
          <w:spacing w:val="-2"/>
          <w:sz w:val="24"/>
          <w:szCs w:val="24"/>
          <w:lang w:eastAsia="lv-LV"/>
        </w:rPr>
        <w:t xml:space="preserve"> </w:t>
      </w:r>
      <w:r w:rsidRPr="007D1949">
        <w:rPr>
          <w:rFonts w:ascii="Times New Roman" w:eastAsia="Calibri" w:hAnsi="Times New Roman" w:cs="Times New Roman"/>
          <w:b/>
          <w:bCs/>
          <w:color w:val="000000"/>
          <w:sz w:val="24"/>
          <w:szCs w:val="24"/>
          <w:lang w:eastAsia="lv-LV"/>
        </w:rPr>
        <w:t>avo</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z w:val="24"/>
          <w:szCs w:val="24"/>
          <w:lang w:eastAsia="lv-LV"/>
        </w:rPr>
        <w:t xml:space="preserve">i </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z w:val="24"/>
          <w:szCs w:val="24"/>
          <w:lang w:eastAsia="lv-LV"/>
        </w:rPr>
        <w:t>n</w:t>
      </w:r>
      <w:r w:rsidRPr="007D1949">
        <w:rPr>
          <w:rFonts w:ascii="Times New Roman" w:eastAsia="Calibri" w:hAnsi="Times New Roman" w:cs="Times New Roman"/>
          <w:b/>
          <w:bCs/>
          <w:color w:val="000000"/>
          <w:spacing w:val="1"/>
          <w:sz w:val="24"/>
          <w:szCs w:val="24"/>
          <w:lang w:eastAsia="lv-LV"/>
        </w:rPr>
        <w:t xml:space="preserve"> k</w:t>
      </w:r>
      <w:r w:rsidRPr="007D1949">
        <w:rPr>
          <w:rFonts w:ascii="Times New Roman" w:eastAsia="Calibri" w:hAnsi="Times New Roman" w:cs="Times New Roman"/>
          <w:color w:val="000000"/>
          <w:w w:val="112"/>
          <w:sz w:val="24"/>
          <w:szCs w:val="24"/>
          <w:lang w:eastAsia="lv-LV"/>
        </w:rPr>
        <w:t>ā</w:t>
      </w:r>
      <w:r w:rsidRPr="007D1949">
        <w:rPr>
          <w:rFonts w:ascii="Times New Roman" w:eastAsia="Calibri" w:hAnsi="Times New Roman" w:cs="Times New Roman"/>
          <w:b/>
          <w:bCs/>
          <w:color w:val="000000"/>
          <w:spacing w:val="-1"/>
          <w:sz w:val="24"/>
          <w:szCs w:val="24"/>
          <w:lang w:eastAsia="lv-LV"/>
        </w:rPr>
        <w:t>rt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a</w:t>
      </w:r>
    </w:p>
    <w:p w:rsidR="00BD43A6" w:rsidRPr="007D1949" w:rsidRDefault="00BD43A6" w:rsidP="00AC7A65">
      <w:pPr>
        <w:widowControl w:val="0"/>
        <w:autoSpaceDE w:val="0"/>
        <w:autoSpaceDN w:val="0"/>
        <w:adjustRightInd w:val="0"/>
        <w:ind w:left="2153" w:right="2146"/>
        <w:jc w:val="center"/>
        <w:rPr>
          <w:rFonts w:ascii="Times New Roman" w:eastAsia="Calibri" w:hAnsi="Times New Roman" w:cs="Times New Roman"/>
          <w:color w:val="000000"/>
          <w:sz w:val="24"/>
          <w:szCs w:val="24"/>
          <w:lang w:eastAsia="lv-LV"/>
        </w:rPr>
      </w:pPr>
    </w:p>
    <w:p w:rsidR="00BD43A6" w:rsidRPr="007D1949" w:rsidRDefault="00BD43A6" w:rsidP="000C1358">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58.</w:t>
      </w:r>
      <w:r w:rsidRPr="007D1949">
        <w:rPr>
          <w:rFonts w:ascii="Times New Roman" w:eastAsia="Calibri" w:hAnsi="Times New Roman" w:cs="Times New Roman"/>
          <w:color w:val="000000"/>
          <w:spacing w:val="14"/>
          <w:sz w:val="24"/>
          <w:szCs w:val="24"/>
          <w:lang w:eastAsia="lv-LV"/>
        </w:rPr>
        <w:t xml:space="preserve"> </w:t>
      </w:r>
      <w:r w:rsidRPr="007D1949">
        <w:rPr>
          <w:rFonts w:ascii="Times New Roman" w:eastAsia="Calibri" w:hAnsi="Times New Roman" w:cs="Times New Roman"/>
          <w:color w:val="000000"/>
          <w:sz w:val="24"/>
          <w:szCs w:val="24"/>
          <w:lang w:eastAsia="lv-LV"/>
        </w:rPr>
        <w:t>Ak</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dit</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f</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3"/>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 xml:space="preserve">t uz  </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lsts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ns</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 xml:space="preserve">jumu </w:t>
      </w:r>
      <w:r w:rsidRPr="007D1949">
        <w:rPr>
          <w:rFonts w:ascii="Times New Roman" w:eastAsia="Calibri" w:hAnsi="Times New Roman" w:cs="Times New Roman"/>
          <w:color w:val="000000"/>
          <w:spacing w:val="48"/>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fe</w:t>
      </w:r>
      <w:r w:rsidRPr="007D1949">
        <w:rPr>
          <w:rFonts w:ascii="Times New Roman" w:eastAsia="Calibri" w:hAnsi="Times New Roman" w:cs="Times New Roman"/>
          <w:color w:val="000000"/>
          <w:sz w:val="24"/>
          <w:szCs w:val="24"/>
          <w:lang w:eastAsia="lv-LV"/>
        </w:rPr>
        <w:t>sion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 xml:space="preserve">mmu  </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Minist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 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bin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ns</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z w:val="24"/>
          <w:szCs w:val="24"/>
          <w:lang w:eastAsia="lv-LV"/>
        </w:rPr>
        <w:t>oti:</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59.1.</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lsts bud</w:t>
      </w:r>
      <w:r w:rsidRPr="007D1949">
        <w:rPr>
          <w:rFonts w:ascii="Times New Roman" w:eastAsia="Calibri" w:hAnsi="Times New Roman" w:cs="Times New Roman"/>
          <w:color w:val="000000"/>
          <w:spacing w:val="1"/>
          <w:sz w:val="24"/>
          <w:szCs w:val="24"/>
          <w:lang w:eastAsia="lv-LV"/>
        </w:rPr>
        <w:t>ž</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ķdot</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z w:val="24"/>
          <w:szCs w:val="24"/>
          <w:lang w:eastAsia="lv-LV"/>
        </w:rPr>
        <w:t>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59.2.p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bud</w:t>
      </w:r>
      <w:r w:rsidRPr="007D1949">
        <w:rPr>
          <w:rFonts w:ascii="Times New Roman" w:eastAsia="Calibri" w:hAnsi="Times New Roman" w:cs="Times New Roman"/>
          <w:color w:val="000000"/>
          <w:spacing w:val="1"/>
          <w:sz w:val="24"/>
          <w:szCs w:val="24"/>
          <w:lang w:eastAsia="lv-LV"/>
        </w:rPr>
        <w:t>ž</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z w:val="24"/>
          <w:szCs w:val="24"/>
          <w:lang w:eastAsia="lv-LV"/>
        </w:rPr>
        <w:t>i;</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59.3.</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pildus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nšu 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z w:val="24"/>
          <w:szCs w:val="24"/>
          <w:lang w:eastAsia="lv-LV"/>
        </w:rPr>
        <w:t>i, 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us 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59.3.1.</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ecā</w:t>
      </w:r>
      <w:r w:rsidRPr="007D1949">
        <w:rPr>
          <w:rFonts w:ascii="Times New Roman" w:eastAsia="Calibri" w:hAnsi="Times New Roman" w:cs="Times New Roman"/>
          <w:color w:val="000000"/>
          <w:sz w:val="24"/>
          <w:szCs w:val="24"/>
          <w:lang w:eastAsia="lv-LV"/>
        </w:rPr>
        <w:t>ku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3"/>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59.3.2.</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 xml:space="preserve">no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un j</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idisk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p</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son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dojumu un 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vin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jumu 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id</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59.3.3.</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lpoj</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mi, 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 xml:space="preserve">i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ti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firstLine="7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59.3.4.</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mumi no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imni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z w:val="24"/>
          <w:szCs w:val="24"/>
          <w:lang w:eastAsia="lv-LV"/>
        </w:rPr>
        <w:t>isk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p>
    <w:p w:rsidR="00BD43A6" w:rsidRPr="007D1949" w:rsidRDefault="00BD43A6" w:rsidP="004E0233">
      <w:pPr>
        <w:widowControl w:val="0"/>
        <w:autoSpaceDE w:val="0"/>
        <w:autoSpaceDN w:val="0"/>
        <w:adjustRightInd w:val="0"/>
        <w:ind w:firstLine="120"/>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59.3.5.</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z w:val="24"/>
          <w:szCs w:val="24"/>
          <w:lang w:eastAsia="lv-LV"/>
        </w:rPr>
        <w:t>iti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ņ</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mumi.</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60.</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2"/>
          <w:sz w:val="24"/>
          <w:szCs w:val="24"/>
          <w:lang w:eastAsia="lv-LV"/>
        </w:rPr>
        <w:t>ļ</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bā</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tikt</w:t>
      </w:r>
      <w:r w:rsidRPr="007D1949">
        <w:rPr>
          <w:rFonts w:ascii="Times New Roman" w:eastAsia="Calibri" w:hAnsi="Times New Roman" w:cs="Times New Roman"/>
          <w:color w:val="000000"/>
          <w:spacing w:val="22"/>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pacing w:val="3"/>
          <w:sz w:val="24"/>
          <w:szCs w:val="24"/>
          <w:lang w:eastAsia="lv-LV"/>
        </w:rPr>
        <w:t>t</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m </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koti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ir</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TMS 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ku</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ina</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bud</w:t>
      </w:r>
      <w:r w:rsidRPr="007D1949">
        <w:rPr>
          <w:rFonts w:ascii="Times New Roman" w:eastAsia="Calibri" w:hAnsi="Times New Roman" w:cs="Times New Roman"/>
          <w:color w:val="000000"/>
          <w:spacing w:val="1"/>
          <w:sz w:val="24"/>
          <w:szCs w:val="24"/>
          <w:lang w:eastAsia="lv-LV"/>
        </w:rPr>
        <w:t>ž</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20"/>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vumu</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Al</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 xml:space="preserve">u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onda</w:t>
      </w:r>
      <w:r w:rsidRPr="007D1949">
        <w:rPr>
          <w:rFonts w:ascii="Times New Roman" w:eastAsia="Calibri" w:hAnsi="Times New Roman" w:cs="Times New Roman"/>
          <w:color w:val="000000"/>
          <w:spacing w:val="44"/>
          <w:sz w:val="24"/>
          <w:szCs w:val="24"/>
          <w:lang w:eastAsia="lv-LV"/>
        </w:rPr>
        <w:t xml:space="preserve"> </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konomij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8"/>
          <w:sz w:val="24"/>
          <w:szCs w:val="24"/>
          <w:lang w:eastAsia="lv-LV"/>
        </w:rPr>
        <w:t xml:space="preserve"> </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ult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 xml:space="preserve">tā </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z w:val="24"/>
          <w:szCs w:val="24"/>
          <w:lang w:eastAsia="lv-LV"/>
        </w:rPr>
        <w:t>uši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46"/>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ntoti</w:t>
      </w:r>
      <w:r w:rsidRPr="007D1949">
        <w:rPr>
          <w:rFonts w:ascii="Times New Roman" w:eastAsia="Calibri" w:hAnsi="Times New Roman" w:cs="Times New Roman"/>
          <w:color w:val="000000"/>
          <w:spacing w:val="46"/>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46"/>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45"/>
          <w:sz w:val="24"/>
          <w:szCs w:val="24"/>
          <w:lang w:eastAsia="lv-LV"/>
        </w:rPr>
        <w:t xml:space="preserve"> </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pildin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un 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bin</w:t>
      </w:r>
      <w:r w:rsidRPr="007D1949">
        <w:rPr>
          <w:rFonts w:ascii="Times New Roman" w:eastAsia="Calibri" w:hAnsi="Times New Roman" w:cs="Times New Roman"/>
          <w:color w:val="000000"/>
          <w:spacing w:val="3"/>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ku 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er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3"/>
          <w:sz w:val="24"/>
          <w:szCs w:val="24"/>
          <w:lang w:eastAsia="lv-LV"/>
        </w:rPr>
        <w:t>j</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stimul</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12"/>
          <w:szCs w:val="12"/>
          <w:lang w:eastAsia="lv-LV"/>
        </w:rPr>
      </w:pP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0"/>
          <w:szCs w:val="20"/>
          <w:lang w:eastAsia="lv-LV"/>
        </w:rPr>
      </w:pPr>
    </w:p>
    <w:p w:rsidR="00BD43A6" w:rsidRPr="007D1949" w:rsidRDefault="00BD43A6" w:rsidP="008420AB">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XIV.</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re</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ga</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b/>
          <w:bCs/>
          <w:color w:val="000000"/>
          <w:sz w:val="24"/>
          <w:szCs w:val="24"/>
          <w:lang w:eastAsia="lv-LV"/>
        </w:rPr>
        <w:t>š</w:t>
      </w:r>
      <w:r w:rsidRPr="007D1949">
        <w:rPr>
          <w:rFonts w:ascii="Times New Roman" w:eastAsia="Calibri" w:hAnsi="Times New Roman" w:cs="Times New Roman"/>
          <w:b/>
          <w:bCs/>
          <w:color w:val="000000"/>
          <w:spacing w:val="2"/>
          <w:sz w:val="24"/>
          <w:szCs w:val="24"/>
          <w:lang w:eastAsia="lv-LV"/>
        </w:rPr>
        <w:t>a</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 xml:space="preserve">as </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z w:val="24"/>
          <w:szCs w:val="24"/>
          <w:lang w:eastAsia="lv-LV"/>
        </w:rPr>
        <w:t>n</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pacing w:val="-2"/>
          <w:sz w:val="24"/>
          <w:szCs w:val="24"/>
          <w:lang w:eastAsia="lv-LV"/>
        </w:rPr>
        <w:t>l</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b/>
          <w:bCs/>
          <w:color w:val="000000"/>
          <w:sz w:val="24"/>
          <w:szCs w:val="24"/>
          <w:lang w:eastAsia="lv-LV"/>
        </w:rPr>
        <w:t>v</w:t>
      </w:r>
      <w:r w:rsidRPr="007D1949">
        <w:rPr>
          <w:rFonts w:ascii="Times New Roman" w:eastAsia="Calibri" w:hAnsi="Times New Roman" w:cs="Times New Roman"/>
          <w:b/>
          <w:bCs/>
          <w:color w:val="000000"/>
          <w:spacing w:val="-2"/>
          <w:sz w:val="24"/>
          <w:szCs w:val="24"/>
          <w:lang w:eastAsia="lv-LV"/>
        </w:rPr>
        <w:t>i</w:t>
      </w:r>
      <w:r w:rsidRPr="007D1949">
        <w:rPr>
          <w:rFonts w:ascii="Times New Roman" w:eastAsia="Calibri" w:hAnsi="Times New Roman" w:cs="Times New Roman"/>
          <w:b/>
          <w:bCs/>
          <w:color w:val="000000"/>
          <w:spacing w:val="1"/>
          <w:sz w:val="24"/>
          <w:szCs w:val="24"/>
          <w:lang w:eastAsia="lv-LV"/>
        </w:rPr>
        <w:t>d</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b/>
          <w:bCs/>
          <w:color w:val="000000"/>
          <w:spacing w:val="-1"/>
          <w:sz w:val="24"/>
          <w:szCs w:val="24"/>
          <w:lang w:eastAsia="lv-LV"/>
        </w:rPr>
        <w:t>c</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j</w:t>
      </w:r>
      <w:r w:rsidRPr="007D1949">
        <w:rPr>
          <w:rFonts w:ascii="Times New Roman" w:eastAsia="Calibri" w:hAnsi="Times New Roman" w:cs="Times New Roman"/>
          <w:b/>
          <w:bCs/>
          <w:color w:val="000000"/>
          <w:sz w:val="24"/>
          <w:szCs w:val="24"/>
          <w:lang w:eastAsia="lv-LV"/>
        </w:rPr>
        <w:t>as</w:t>
      </w:r>
      <w:r w:rsidRPr="007D1949">
        <w:rPr>
          <w:rFonts w:ascii="Times New Roman" w:eastAsia="Calibri" w:hAnsi="Times New Roman" w:cs="Times New Roman"/>
          <w:b/>
          <w:bCs/>
          <w:color w:val="000000"/>
          <w:spacing w:val="1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color w:val="000000"/>
          <w:w w:val="112"/>
          <w:sz w:val="24"/>
          <w:szCs w:val="24"/>
          <w:lang w:eastAsia="lv-LV"/>
        </w:rPr>
        <w:t>ā</w:t>
      </w:r>
      <w:r w:rsidRPr="007D1949">
        <w:rPr>
          <w:rFonts w:ascii="Times New Roman" w:eastAsia="Calibri" w:hAnsi="Times New Roman" w:cs="Times New Roman"/>
          <w:b/>
          <w:bCs/>
          <w:color w:val="000000"/>
          <w:spacing w:val="-1"/>
          <w:sz w:val="24"/>
          <w:szCs w:val="24"/>
          <w:lang w:eastAsia="lv-LV"/>
        </w:rPr>
        <w:t>rt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a</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15"/>
          <w:szCs w:val="15"/>
          <w:lang w:eastAsia="lv-LV"/>
        </w:rPr>
      </w:pPr>
    </w:p>
    <w:p w:rsidR="00BD43A6" w:rsidRPr="007D1949" w:rsidRDefault="00BD43A6" w:rsidP="004E0233">
      <w:pPr>
        <w:widowControl w:val="0"/>
        <w:autoSpaceDE w:val="0"/>
        <w:autoSpaceDN w:val="0"/>
        <w:adjustRightInd w:val="0"/>
        <w:ind w:right="70"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61.</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ē</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z w:val="24"/>
          <w:szCs w:val="24"/>
          <w:lang w:eastAsia="lv-LV"/>
        </w:rPr>
        <w:t>likvidē</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ņojot</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z w:val="24"/>
          <w:szCs w:val="24"/>
          <w:lang w:eastAsia="lv-LV"/>
        </w:rPr>
        <w:t>Kultū</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7"/>
          <w:sz w:val="24"/>
          <w:szCs w:val="24"/>
          <w:lang w:eastAsia="lv-LV"/>
        </w:rPr>
        <w:t xml:space="preserve"> </w:t>
      </w:r>
      <w:r w:rsidRPr="007D1949">
        <w:rPr>
          <w:rFonts w:ascii="Times New Roman" w:eastAsia="Calibri" w:hAnsi="Times New Roman" w:cs="Times New Roman"/>
          <w:color w:val="000000"/>
          <w:sz w:val="24"/>
          <w:szCs w:val="24"/>
          <w:lang w:eastAsia="lv-LV"/>
        </w:rPr>
        <w:t>minist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iju un</w:t>
      </w:r>
      <w:r w:rsidRPr="007D1949">
        <w:rPr>
          <w:rFonts w:ascii="Times New Roman" w:eastAsia="Calibri" w:hAnsi="Times New Roman" w:cs="Times New Roman"/>
          <w:color w:val="000000"/>
          <w:spacing w:val="2"/>
          <w:sz w:val="24"/>
          <w:szCs w:val="24"/>
          <w:lang w:eastAsia="lv-LV"/>
        </w:rPr>
        <w:t xml:space="preserve"> </w:t>
      </w:r>
      <w:r w:rsidRPr="007D1949">
        <w:rPr>
          <w:rFonts w:ascii="Times New Roman" w:eastAsia="Calibri" w:hAnsi="Times New Roman" w:cs="Times New Roman"/>
          <w:color w:val="000000"/>
          <w:spacing w:val="-6"/>
          <w:sz w:val="24"/>
          <w:szCs w:val="24"/>
          <w:lang w:eastAsia="lv-LV"/>
        </w:rPr>
        <w:t>I</w:t>
      </w:r>
      <w:r w:rsidRPr="007D1949">
        <w:rPr>
          <w:rFonts w:ascii="Times New Roman" w:eastAsia="Calibri" w:hAnsi="Times New Roman" w:cs="Times New Roman"/>
          <w:color w:val="000000"/>
          <w:spacing w:val="4"/>
          <w:sz w:val="24"/>
          <w:szCs w:val="24"/>
          <w:lang w:eastAsia="lv-LV"/>
        </w:rPr>
        <w:t>z</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s un </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in</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tn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minist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iju.</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12"/>
          <w:szCs w:val="12"/>
          <w:lang w:eastAsia="lv-LV"/>
        </w:rPr>
      </w:pP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20"/>
          <w:szCs w:val="20"/>
          <w:lang w:eastAsia="lv-LV"/>
        </w:rPr>
      </w:pPr>
    </w:p>
    <w:p w:rsidR="00BD43A6" w:rsidRPr="007D1949" w:rsidRDefault="00BD43A6" w:rsidP="008420AB">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XV.</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pacing w:val="-1"/>
          <w:sz w:val="24"/>
          <w:szCs w:val="24"/>
          <w:lang w:eastAsia="lv-LV"/>
        </w:rPr>
        <w:t>M</w:t>
      </w:r>
      <w:r w:rsidRPr="007D1949">
        <w:rPr>
          <w:rFonts w:ascii="Times New Roman" w:eastAsia="Calibri" w:hAnsi="Times New Roman" w:cs="Times New Roman"/>
          <w:b/>
          <w:bCs/>
          <w:color w:val="000000"/>
          <w:sz w:val="24"/>
          <w:szCs w:val="24"/>
          <w:lang w:eastAsia="lv-LV"/>
        </w:rPr>
        <w:t>S</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z w:val="24"/>
          <w:szCs w:val="24"/>
          <w:lang w:eastAsia="lv-LV"/>
        </w:rPr>
        <w:t>Noli</w:t>
      </w:r>
      <w:r w:rsidRPr="007D1949">
        <w:rPr>
          <w:rFonts w:ascii="Times New Roman" w:eastAsia="Calibri" w:hAnsi="Times New Roman" w:cs="Times New Roman"/>
          <w:b/>
          <w:bCs/>
          <w:color w:val="000000"/>
          <w:spacing w:val="1"/>
          <w:sz w:val="24"/>
          <w:szCs w:val="24"/>
          <w:lang w:eastAsia="lv-LV"/>
        </w:rPr>
        <w:t>ku</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 xml:space="preserve">a </w:t>
      </w:r>
      <w:r w:rsidRPr="007D1949">
        <w:rPr>
          <w:rFonts w:ascii="Times New Roman" w:eastAsia="Calibri" w:hAnsi="Times New Roman" w:cs="Times New Roman"/>
          <w:b/>
          <w:bCs/>
          <w:color w:val="000000"/>
          <w:spacing w:val="1"/>
          <w:sz w:val="24"/>
          <w:szCs w:val="24"/>
          <w:lang w:eastAsia="lv-LV"/>
        </w:rPr>
        <w:t>u</w:t>
      </w:r>
      <w:r w:rsidRPr="007D1949">
        <w:rPr>
          <w:rFonts w:ascii="Times New Roman" w:eastAsia="Calibri" w:hAnsi="Times New Roman" w:cs="Times New Roman"/>
          <w:b/>
          <w:bCs/>
          <w:color w:val="000000"/>
          <w:sz w:val="24"/>
          <w:szCs w:val="24"/>
          <w:lang w:eastAsia="lv-LV"/>
        </w:rPr>
        <w:t>n</w:t>
      </w:r>
      <w:r w:rsidRPr="007D1949">
        <w:rPr>
          <w:rFonts w:ascii="Times New Roman" w:eastAsia="Calibri" w:hAnsi="Times New Roman" w:cs="Times New Roman"/>
          <w:b/>
          <w:bCs/>
          <w:color w:val="000000"/>
          <w:spacing w:val="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color w:val="000000"/>
          <w:sz w:val="24"/>
          <w:szCs w:val="24"/>
          <w:lang w:eastAsia="lv-LV"/>
        </w:rPr>
        <w:t>ā</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b/>
          <w:bCs/>
          <w:color w:val="000000"/>
          <w:sz w:val="24"/>
          <w:szCs w:val="24"/>
          <w:lang w:eastAsia="lv-LV"/>
        </w:rPr>
        <w:t>g</w:t>
      </w:r>
      <w:r w:rsidRPr="007D1949">
        <w:rPr>
          <w:rFonts w:ascii="Times New Roman" w:eastAsia="Calibri" w:hAnsi="Times New Roman" w:cs="Times New Roman"/>
          <w:b/>
          <w:bCs/>
          <w:color w:val="000000"/>
          <w:spacing w:val="-1"/>
          <w:sz w:val="24"/>
          <w:szCs w:val="24"/>
          <w:lang w:eastAsia="lv-LV"/>
        </w:rPr>
        <w:t>r</w:t>
      </w:r>
      <w:r w:rsidRPr="007D1949">
        <w:rPr>
          <w:rFonts w:ascii="Times New Roman" w:eastAsia="Calibri" w:hAnsi="Times New Roman" w:cs="Times New Roman"/>
          <w:b/>
          <w:bCs/>
          <w:color w:val="000000"/>
          <w:sz w:val="24"/>
          <w:szCs w:val="24"/>
          <w:lang w:eastAsia="lv-LV"/>
        </w:rPr>
        <w:t>o</w:t>
      </w:r>
      <w:r w:rsidRPr="007D1949">
        <w:rPr>
          <w:rFonts w:ascii="Times New Roman" w:eastAsia="Calibri" w:hAnsi="Times New Roman" w:cs="Times New Roman"/>
          <w:b/>
          <w:bCs/>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j</w:t>
      </w:r>
      <w:r w:rsidRPr="007D1949">
        <w:rPr>
          <w:rFonts w:ascii="Times New Roman" w:eastAsia="Calibri" w:hAnsi="Times New Roman" w:cs="Times New Roman"/>
          <w:b/>
          <w:bCs/>
          <w:color w:val="000000"/>
          <w:spacing w:val="3"/>
          <w:sz w:val="24"/>
          <w:szCs w:val="24"/>
          <w:lang w:eastAsia="lv-LV"/>
        </w:rPr>
        <w:t>u</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u</w:t>
      </w:r>
      <w:r w:rsidRPr="007D1949">
        <w:rPr>
          <w:rFonts w:ascii="Times New Roman" w:eastAsia="Calibri" w:hAnsi="Times New Roman" w:cs="Times New Roman"/>
          <w:b/>
          <w:bCs/>
          <w:color w:val="000000"/>
          <w:spacing w:val="1"/>
          <w:sz w:val="24"/>
          <w:szCs w:val="24"/>
          <w:lang w:eastAsia="lv-LV"/>
        </w:rPr>
        <w:t xml:space="preserve"> p</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color w:val="000000"/>
          <w:spacing w:val="1"/>
          <w:sz w:val="24"/>
          <w:szCs w:val="24"/>
          <w:lang w:eastAsia="lv-LV"/>
        </w:rPr>
        <w:t>ņ</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š</w:t>
      </w:r>
      <w:r w:rsidRPr="007D1949">
        <w:rPr>
          <w:rFonts w:ascii="Times New Roman" w:eastAsia="Calibri" w:hAnsi="Times New Roman" w:cs="Times New Roman"/>
          <w:b/>
          <w:bCs/>
          <w:color w:val="000000"/>
          <w:spacing w:val="2"/>
          <w:sz w:val="24"/>
          <w:szCs w:val="24"/>
          <w:lang w:eastAsia="lv-LV"/>
        </w:rPr>
        <w:t>a</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b/>
          <w:bCs/>
          <w:color w:val="000000"/>
          <w:sz w:val="24"/>
          <w:szCs w:val="24"/>
          <w:lang w:eastAsia="lv-LV"/>
        </w:rPr>
        <w:t>as</w:t>
      </w:r>
      <w:r w:rsidRPr="007D1949">
        <w:rPr>
          <w:rFonts w:ascii="Times New Roman" w:eastAsia="Calibri" w:hAnsi="Times New Roman" w:cs="Times New Roman"/>
          <w:b/>
          <w:bCs/>
          <w:color w:val="000000"/>
          <w:spacing w:val="11"/>
          <w:sz w:val="24"/>
          <w:szCs w:val="24"/>
          <w:lang w:eastAsia="lv-LV"/>
        </w:rPr>
        <w:t xml:space="preserve"> </w:t>
      </w:r>
      <w:r w:rsidRPr="007D1949">
        <w:rPr>
          <w:rFonts w:ascii="Times New Roman" w:eastAsia="Calibri" w:hAnsi="Times New Roman" w:cs="Times New Roman"/>
          <w:b/>
          <w:bCs/>
          <w:color w:val="000000"/>
          <w:spacing w:val="1"/>
          <w:sz w:val="24"/>
          <w:szCs w:val="24"/>
          <w:lang w:eastAsia="lv-LV"/>
        </w:rPr>
        <w:t>k</w:t>
      </w:r>
      <w:r w:rsidRPr="007D1949">
        <w:rPr>
          <w:rFonts w:ascii="Times New Roman" w:eastAsia="Calibri" w:hAnsi="Times New Roman" w:cs="Times New Roman"/>
          <w:color w:val="000000"/>
          <w:w w:val="112"/>
          <w:sz w:val="24"/>
          <w:szCs w:val="24"/>
          <w:lang w:eastAsia="lv-LV"/>
        </w:rPr>
        <w:t>ā</w:t>
      </w:r>
      <w:r w:rsidRPr="007D1949">
        <w:rPr>
          <w:rFonts w:ascii="Times New Roman" w:eastAsia="Calibri" w:hAnsi="Times New Roman" w:cs="Times New Roman"/>
          <w:b/>
          <w:bCs/>
          <w:color w:val="000000"/>
          <w:spacing w:val="-1"/>
          <w:sz w:val="24"/>
          <w:szCs w:val="24"/>
          <w:lang w:eastAsia="lv-LV"/>
        </w:rPr>
        <w:t>rt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b/>
          <w:bCs/>
          <w:color w:val="000000"/>
          <w:spacing w:val="1"/>
          <w:sz w:val="24"/>
          <w:szCs w:val="24"/>
          <w:lang w:eastAsia="lv-LV"/>
        </w:rPr>
        <w:t>b</w:t>
      </w:r>
      <w:r w:rsidRPr="007D1949">
        <w:rPr>
          <w:rFonts w:ascii="Times New Roman" w:eastAsia="Calibri" w:hAnsi="Times New Roman" w:cs="Times New Roman"/>
          <w:b/>
          <w:bCs/>
          <w:color w:val="000000"/>
          <w:sz w:val="24"/>
          <w:szCs w:val="24"/>
          <w:lang w:eastAsia="lv-LV"/>
        </w:rPr>
        <w:t>a</w:t>
      </w:r>
    </w:p>
    <w:p w:rsidR="00BD43A6" w:rsidRPr="007D1949" w:rsidRDefault="00BD43A6" w:rsidP="00AC7A65">
      <w:pPr>
        <w:widowControl w:val="0"/>
        <w:autoSpaceDE w:val="0"/>
        <w:autoSpaceDN w:val="0"/>
        <w:adjustRightInd w:val="0"/>
        <w:rPr>
          <w:rFonts w:ascii="Times New Roman" w:eastAsia="Calibri" w:hAnsi="Times New Roman" w:cs="Times New Roman"/>
          <w:color w:val="000000"/>
          <w:sz w:val="15"/>
          <w:szCs w:val="15"/>
          <w:lang w:eastAsia="lv-LV"/>
        </w:rPr>
      </w:pPr>
    </w:p>
    <w:p w:rsidR="00BD43A6" w:rsidRPr="007D1949" w:rsidRDefault="00BD43A6" w:rsidP="004E0233">
      <w:pPr>
        <w:widowControl w:val="0"/>
        <w:autoSpaceDE w:val="0"/>
        <w:autoSpaceDN w:val="0"/>
        <w:adjustRightInd w:val="0"/>
        <w:ind w:right="-1"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62.</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jumus</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no</w:t>
      </w:r>
      <w:r w:rsidRPr="007D1949">
        <w:rPr>
          <w:rFonts w:ascii="Times New Roman" w:eastAsia="Calibri" w:hAnsi="Times New Roman" w:cs="Times New Roman"/>
          <w:color w:val="000000"/>
          <w:spacing w:val="-2"/>
          <w:sz w:val="24"/>
          <w:szCs w:val="24"/>
          <w:lang w:eastAsia="lv-LV"/>
        </w:rPr>
        <w:t>l</w:t>
      </w:r>
      <w:r w:rsidRPr="007D1949">
        <w:rPr>
          <w:rFonts w:ascii="Times New Roman" w:eastAsia="Calibri" w:hAnsi="Times New Roman" w:cs="Times New Roman"/>
          <w:color w:val="000000"/>
          <w:sz w:val="24"/>
          <w:szCs w:val="24"/>
          <w:lang w:eastAsia="lv-LV"/>
        </w:rPr>
        <w:t>ikumā</w:t>
      </w:r>
      <w:r w:rsidRPr="007D1949">
        <w:rPr>
          <w:rFonts w:ascii="Times New Roman" w:eastAsia="Calibri" w:hAnsi="Times New Roman" w:cs="Times New Roman"/>
          <w:color w:val="000000"/>
          <w:spacing w:val="6"/>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r</w:t>
      </w:r>
      <w:r w:rsidRPr="007D1949">
        <w:rPr>
          <w:rFonts w:ascii="Times New Roman" w:eastAsia="Calibri" w:hAnsi="Times New Roman" w:cs="Times New Roman"/>
          <w:color w:val="000000"/>
          <w:spacing w:val="6"/>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c</w:t>
      </w:r>
      <w:r w:rsidRPr="007D1949">
        <w:rPr>
          <w:rFonts w:ascii="Times New Roman" w:eastAsia="Calibri" w:hAnsi="Times New Roman" w:cs="Times New Roman"/>
          <w:color w:val="000000"/>
          <w:spacing w:val="6"/>
          <w:sz w:val="24"/>
          <w:szCs w:val="24"/>
          <w:lang w:eastAsia="lv-LV"/>
        </w:rPr>
        <w:t xml:space="preserve"> </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z w:val="24"/>
          <w:szCs w:val="24"/>
          <w:lang w:eastAsia="lv-LV"/>
        </w:rPr>
        <w:t>MS</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8"/>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 xml:space="preserve">s, </w:t>
      </w:r>
      <w:r w:rsidR="004E0233"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pacing w:val="2"/>
          <w:sz w:val="24"/>
          <w:szCs w:val="24"/>
          <w:lang w:eastAsia="lv-LV"/>
        </w:rPr>
        <w:t>o</w:t>
      </w:r>
      <w:r w:rsidRPr="007D1949">
        <w:rPr>
          <w:rFonts w:ascii="Times New Roman" w:eastAsia="Calibri" w:hAnsi="Times New Roman" w:cs="Times New Roman"/>
          <w:color w:val="000000"/>
          <w:spacing w:val="-2"/>
          <w:sz w:val="24"/>
          <w:szCs w:val="24"/>
          <w:lang w:eastAsia="lv-LV"/>
        </w:rPr>
        <w:t>ģ</w:t>
      </w:r>
      <w:r w:rsidRPr="007D1949">
        <w:rPr>
          <w:rFonts w:ascii="Times New Roman" w:eastAsia="Calibri" w:hAnsi="Times New Roman" w:cs="Times New Roman"/>
          <w:color w:val="000000"/>
          <w:sz w:val="24"/>
          <w:szCs w:val="24"/>
          <w:lang w:eastAsia="lv-LV"/>
        </w:rPr>
        <w:t>is</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004E0233"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dom</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004E0233"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004E0233" w:rsidRPr="007D1949">
        <w:rPr>
          <w:rFonts w:ascii="Times New Roman" w:eastAsia="Calibri" w:hAnsi="Times New Roman" w:cs="Times New Roman"/>
          <w:color w:val="000000"/>
          <w:sz w:val="24"/>
          <w:szCs w:val="24"/>
          <w:lang w:eastAsia="lv-LV"/>
        </w:rPr>
        <w:t xml:space="preserve">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004E0233"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2"/>
          <w:sz w:val="24"/>
          <w:szCs w:val="24"/>
          <w:lang w:eastAsia="lv-LV"/>
        </w:rPr>
        <w:t>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kšlikum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r w:rsidR="004E0233"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jumus</w:t>
      </w:r>
      <w:r w:rsidR="004E0233"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ab/>
        <w:t>Nolikumā</w:t>
      </w:r>
      <w:r w:rsidR="004E0233"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pstip</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ina</w:t>
      </w:r>
      <w:r w:rsidR="004E0233" w:rsidRPr="007D1949">
        <w:rPr>
          <w:rFonts w:ascii="Times New Roman" w:eastAsia="Calibri" w:hAnsi="Times New Roman" w:cs="Times New Roman"/>
          <w:color w:val="000000"/>
          <w:sz w:val="24"/>
          <w:szCs w:val="24"/>
          <w:lang w:eastAsia="lv-LV"/>
        </w:rPr>
        <w:t xml:space="preserve"> </w:t>
      </w:r>
      <w:r w:rsidR="004E0233" w:rsidRPr="007D1949">
        <w:rPr>
          <w:rFonts w:ascii="Times New Roman" w:eastAsia="Calibri" w:hAnsi="Times New Roman" w:cs="Times New Roman"/>
          <w:color w:val="000000"/>
          <w:spacing w:val="-1"/>
          <w:sz w:val="24"/>
          <w:szCs w:val="24"/>
          <w:lang w:eastAsia="lv-LV"/>
        </w:rPr>
        <w:t>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4E0233" w:rsidRPr="007D1949" w:rsidRDefault="004E0233" w:rsidP="004E0233">
      <w:pPr>
        <w:widowControl w:val="0"/>
        <w:autoSpaceDE w:val="0"/>
        <w:autoSpaceDN w:val="0"/>
        <w:adjustRightInd w:val="0"/>
        <w:ind w:right="71"/>
        <w:jc w:val="both"/>
        <w:rPr>
          <w:rFonts w:ascii="Times New Roman" w:eastAsia="Calibri" w:hAnsi="Times New Roman" w:cs="Times New Roman"/>
          <w:color w:val="000000"/>
          <w:sz w:val="24"/>
          <w:szCs w:val="24"/>
          <w:lang w:eastAsia="lv-LV"/>
        </w:rPr>
      </w:pPr>
    </w:p>
    <w:p w:rsidR="00BD43A6" w:rsidRPr="007D1949" w:rsidRDefault="00BD43A6" w:rsidP="008420AB">
      <w:pPr>
        <w:widowControl w:val="0"/>
        <w:autoSpaceDE w:val="0"/>
        <w:autoSpaceDN w:val="0"/>
        <w:adjustRightInd w:val="0"/>
        <w:ind w:right="-1"/>
        <w:jc w:val="center"/>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b/>
          <w:bCs/>
          <w:color w:val="000000"/>
          <w:sz w:val="24"/>
          <w:szCs w:val="24"/>
          <w:lang w:eastAsia="lv-LV"/>
        </w:rPr>
        <w:t>XVI.</w:t>
      </w:r>
      <w:r w:rsidRPr="007D1949">
        <w:rPr>
          <w:rFonts w:ascii="Times New Roman" w:eastAsia="Calibri" w:hAnsi="Times New Roman" w:cs="Times New Roman"/>
          <w:b/>
          <w:bCs/>
          <w:color w:val="000000"/>
          <w:spacing w:val="-10"/>
          <w:sz w:val="24"/>
          <w:szCs w:val="24"/>
          <w:lang w:eastAsia="lv-LV"/>
        </w:rPr>
        <w:t xml:space="preserve"> </w:t>
      </w:r>
      <w:r w:rsidRPr="007D1949">
        <w:rPr>
          <w:rFonts w:ascii="Times New Roman" w:eastAsia="Calibri" w:hAnsi="Times New Roman" w:cs="Times New Roman"/>
          <w:b/>
          <w:bCs/>
          <w:color w:val="000000"/>
          <w:sz w:val="24"/>
          <w:szCs w:val="24"/>
          <w:lang w:eastAsia="lv-LV"/>
        </w:rPr>
        <w:t>Ci</w:t>
      </w:r>
      <w:r w:rsidRPr="007D1949">
        <w:rPr>
          <w:rFonts w:ascii="Times New Roman" w:eastAsia="Calibri" w:hAnsi="Times New Roman" w:cs="Times New Roman"/>
          <w:b/>
          <w:bCs/>
          <w:color w:val="000000"/>
          <w:spacing w:val="-1"/>
          <w:sz w:val="24"/>
          <w:szCs w:val="24"/>
          <w:lang w:eastAsia="lv-LV"/>
        </w:rPr>
        <w:t>t</w:t>
      </w:r>
      <w:r w:rsidRPr="007D1949">
        <w:rPr>
          <w:rFonts w:ascii="Times New Roman" w:eastAsia="Calibri" w:hAnsi="Times New Roman" w:cs="Times New Roman"/>
          <w:b/>
          <w:bCs/>
          <w:color w:val="000000"/>
          <w:sz w:val="24"/>
          <w:szCs w:val="24"/>
          <w:lang w:eastAsia="lv-LV"/>
        </w:rPr>
        <w:t xml:space="preserve">i </w:t>
      </w:r>
      <w:r w:rsidRPr="007D1949">
        <w:rPr>
          <w:rFonts w:ascii="Times New Roman" w:eastAsia="Calibri" w:hAnsi="Times New Roman" w:cs="Times New Roman"/>
          <w:b/>
          <w:bCs/>
          <w:color w:val="000000"/>
          <w:spacing w:val="1"/>
          <w:sz w:val="24"/>
          <w:szCs w:val="24"/>
          <w:lang w:eastAsia="lv-LV"/>
        </w:rPr>
        <w:t>p</w:t>
      </w:r>
      <w:r w:rsidRPr="007D1949">
        <w:rPr>
          <w:rFonts w:ascii="Times New Roman" w:eastAsia="Calibri" w:hAnsi="Times New Roman" w:cs="Times New Roman"/>
          <w:b/>
          <w:bCs/>
          <w:color w:val="000000"/>
          <w:sz w:val="24"/>
          <w:szCs w:val="24"/>
          <w:lang w:eastAsia="lv-LV"/>
        </w:rPr>
        <w:t>i</w:t>
      </w:r>
      <w:r w:rsidRPr="007D1949">
        <w:rPr>
          <w:rFonts w:ascii="Times New Roman" w:eastAsia="Calibri" w:hAnsi="Times New Roman" w:cs="Times New Roman"/>
          <w:b/>
          <w:bCs/>
          <w:color w:val="000000"/>
          <w:spacing w:val="-1"/>
          <w:sz w:val="24"/>
          <w:szCs w:val="24"/>
          <w:lang w:eastAsia="lv-LV"/>
        </w:rPr>
        <w:t>e</w:t>
      </w:r>
      <w:r w:rsidRPr="007D1949">
        <w:rPr>
          <w:rFonts w:ascii="Times New Roman" w:eastAsia="Calibri" w:hAnsi="Times New Roman" w:cs="Times New Roman"/>
          <w:b/>
          <w:bCs/>
          <w:color w:val="000000"/>
          <w:spacing w:val="1"/>
          <w:sz w:val="24"/>
          <w:szCs w:val="24"/>
          <w:lang w:eastAsia="lv-LV"/>
        </w:rPr>
        <w:t>n</w:t>
      </w:r>
      <w:r w:rsidRPr="007D1949">
        <w:rPr>
          <w:rFonts w:ascii="Times New Roman" w:eastAsia="Calibri" w:hAnsi="Times New Roman" w:cs="Times New Roman"/>
          <w:color w:val="000000"/>
          <w:w w:val="112"/>
          <w:sz w:val="24"/>
          <w:szCs w:val="24"/>
          <w:lang w:eastAsia="lv-LV"/>
        </w:rPr>
        <w:t>ā</w:t>
      </w:r>
      <w:r w:rsidRPr="007D1949">
        <w:rPr>
          <w:rFonts w:ascii="Times New Roman" w:eastAsia="Calibri" w:hAnsi="Times New Roman" w:cs="Times New Roman"/>
          <w:b/>
          <w:bCs/>
          <w:color w:val="000000"/>
          <w:spacing w:val="1"/>
          <w:sz w:val="24"/>
          <w:szCs w:val="24"/>
          <w:lang w:eastAsia="lv-LV"/>
        </w:rPr>
        <w:t>ku</w:t>
      </w:r>
      <w:r w:rsidRPr="007D1949">
        <w:rPr>
          <w:rFonts w:ascii="Times New Roman" w:eastAsia="Calibri" w:hAnsi="Times New Roman" w:cs="Times New Roman"/>
          <w:b/>
          <w:bCs/>
          <w:color w:val="000000"/>
          <w:spacing w:val="-3"/>
          <w:sz w:val="24"/>
          <w:szCs w:val="24"/>
          <w:lang w:eastAsia="lv-LV"/>
        </w:rPr>
        <w:t>m</w:t>
      </w:r>
      <w:r w:rsidRPr="007D1949">
        <w:rPr>
          <w:rFonts w:ascii="Times New Roman" w:eastAsia="Calibri" w:hAnsi="Times New Roman" w:cs="Times New Roman"/>
          <w:b/>
          <w:bCs/>
          <w:color w:val="000000"/>
          <w:sz w:val="24"/>
          <w:szCs w:val="24"/>
          <w:lang w:eastAsia="lv-LV"/>
        </w:rPr>
        <w:t>i</w:t>
      </w:r>
    </w:p>
    <w:p w:rsidR="004E0233" w:rsidRPr="007D1949" w:rsidRDefault="004E0233" w:rsidP="004E0233">
      <w:pPr>
        <w:widowControl w:val="0"/>
        <w:autoSpaceDE w:val="0"/>
        <w:autoSpaceDN w:val="0"/>
        <w:adjustRightInd w:val="0"/>
        <w:ind w:right="257"/>
        <w:rPr>
          <w:rFonts w:ascii="Times New Roman" w:eastAsia="Calibri" w:hAnsi="Times New Roman" w:cs="Times New Roman"/>
          <w:color w:val="000000"/>
          <w:sz w:val="15"/>
          <w:szCs w:val="15"/>
          <w:lang w:eastAsia="lv-LV"/>
        </w:rPr>
      </w:pPr>
    </w:p>
    <w:p w:rsidR="00BD43A6" w:rsidRPr="007D1949" w:rsidRDefault="00BD43A6" w:rsidP="004E0233">
      <w:pPr>
        <w:widowControl w:val="0"/>
        <w:autoSpaceDE w:val="0"/>
        <w:autoSpaceDN w:val="0"/>
        <w:adjustRightInd w:val="0"/>
        <w:ind w:right="257"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63.</w:t>
      </w:r>
      <w:r w:rsidRPr="007D1949">
        <w:rPr>
          <w:rFonts w:ascii="Times New Roman" w:eastAsia="Calibri" w:hAnsi="Times New Roman" w:cs="Times New Roman"/>
          <w:color w:val="000000"/>
          <w:spacing w:val="-10"/>
          <w:sz w:val="24"/>
          <w:szCs w:val="24"/>
          <w:lang w:eastAsia="lv-LV"/>
        </w:rPr>
        <w:t xml:space="preserve"> </w:t>
      </w:r>
      <w:r w:rsidRPr="007D1949">
        <w:rPr>
          <w:rFonts w:ascii="Times New Roman" w:eastAsia="Calibri" w:hAnsi="Times New Roman" w:cs="Times New Roman"/>
          <w:color w:val="000000"/>
          <w:sz w:val="24"/>
          <w:szCs w:val="24"/>
          <w:lang w:eastAsia="lv-LV"/>
        </w:rPr>
        <w:t>TMS</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 k</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tota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li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 xml:space="preserve">un </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h</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vs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tbilst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gi likumu un no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 xml:space="preserve">vo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ktu p</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p>
    <w:p w:rsidR="004E0233" w:rsidRPr="007D1949" w:rsidRDefault="00BD43A6" w:rsidP="004E0233">
      <w:pPr>
        <w:widowControl w:val="0"/>
        <w:autoSpaceDE w:val="0"/>
        <w:autoSpaceDN w:val="0"/>
        <w:adjustRightInd w:val="0"/>
        <w:ind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64.</w:t>
      </w:r>
      <w:r w:rsidRPr="007D1949">
        <w:rPr>
          <w:rFonts w:ascii="Times New Roman" w:eastAsia="Calibri" w:hAnsi="Times New Roman" w:cs="Times New Roman"/>
          <w:color w:val="000000"/>
          <w:spacing w:val="11"/>
          <w:sz w:val="24"/>
          <w:szCs w:val="24"/>
          <w:lang w:eastAsia="lv-LV"/>
        </w:rPr>
        <w:t xml:space="preserve"> </w:t>
      </w:r>
      <w:r w:rsidRPr="007D1949">
        <w:rPr>
          <w:rFonts w:ascii="Times New Roman" w:eastAsia="Calibri" w:hAnsi="Times New Roman" w:cs="Times New Roman"/>
          <w:color w:val="000000"/>
          <w:sz w:val="24"/>
          <w:szCs w:val="24"/>
          <w:lang w:eastAsia="lv-LV"/>
        </w:rPr>
        <w:t>Atbilstoši</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1"/>
          <w:sz w:val="24"/>
          <w:szCs w:val="24"/>
          <w:lang w:eastAsia="lv-LV"/>
        </w:rPr>
        <w:t>C</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nt</w:t>
      </w:r>
      <w:r w:rsidRPr="007D1949">
        <w:rPr>
          <w:rFonts w:ascii="Times New Roman" w:eastAsia="Calibri" w:hAnsi="Times New Roman" w:cs="Times New Roman"/>
          <w:color w:val="000000"/>
          <w:spacing w:val="-1"/>
          <w:sz w:val="24"/>
          <w:szCs w:val="24"/>
          <w:lang w:eastAsia="lv-LV"/>
        </w:rPr>
        <w:t>rā</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tistik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ikto</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z w:val="24"/>
          <w:szCs w:val="24"/>
          <w:lang w:eastAsia="lv-LV"/>
        </w:rPr>
        <w:t>p</w:t>
      </w:r>
      <w:r w:rsidRPr="007D1949">
        <w:rPr>
          <w:rFonts w:ascii="Times New Roman" w:eastAsia="Calibri" w:hAnsi="Times New Roman" w:cs="Times New Roman"/>
          <w:color w:val="000000"/>
          <w:spacing w:val="-1"/>
          <w:sz w:val="24"/>
          <w:szCs w:val="24"/>
          <w:lang w:eastAsia="lv-LV"/>
        </w:rPr>
        <w:t>ār</w:t>
      </w:r>
      <w:r w:rsidRPr="007D1949">
        <w:rPr>
          <w:rFonts w:ascii="Times New Roman" w:eastAsia="Calibri" w:hAnsi="Times New Roman" w:cs="Times New Roman"/>
          <w:color w:val="000000"/>
          <w:sz w:val="24"/>
          <w:szCs w:val="24"/>
          <w:lang w:eastAsia="lv-LV"/>
        </w:rPr>
        <w: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tu</w:t>
      </w:r>
      <w:r w:rsidRPr="007D1949">
        <w:rPr>
          <w:rFonts w:ascii="Times New Roman" w:eastAsia="Calibri" w:hAnsi="Times New Roman" w:cs="Times New Roman"/>
          <w:color w:val="000000"/>
          <w:spacing w:val="21"/>
          <w:sz w:val="24"/>
          <w:szCs w:val="24"/>
          <w:lang w:eastAsia="lv-LV"/>
        </w:rPr>
        <w:t xml:space="preserve"> </w:t>
      </w:r>
      <w:r w:rsidRPr="007D1949">
        <w:rPr>
          <w:rFonts w:ascii="Times New Roman" w:eastAsia="Calibri" w:hAnsi="Times New Roman" w:cs="Times New Roman"/>
          <w:color w:val="000000"/>
          <w:spacing w:val="-1"/>
          <w:sz w:val="24"/>
          <w:szCs w:val="24"/>
          <w:lang w:eastAsia="lv-LV"/>
        </w:rPr>
        <w:t>f</w:t>
      </w:r>
      <w:r w:rsidRPr="007D1949">
        <w:rPr>
          <w:rFonts w:ascii="Times New Roman" w:eastAsia="Calibri" w:hAnsi="Times New Roman" w:cs="Times New Roman"/>
          <w:color w:val="000000"/>
          <w:sz w:val="24"/>
          <w:szCs w:val="24"/>
          <w:lang w:eastAsia="lv-LV"/>
        </w:rPr>
        <w: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24"/>
          <w:sz w:val="24"/>
          <w:szCs w:val="24"/>
          <w:lang w:eastAsia="lv-LV"/>
        </w:rPr>
        <w:t xml:space="preserve"> </w:t>
      </w:r>
      <w:r w:rsidRPr="007D1949">
        <w:rPr>
          <w:rFonts w:ascii="Times New Roman" w:eastAsia="Calibri" w:hAnsi="Times New Roman" w:cs="Times New Roman"/>
          <w:color w:val="000000"/>
          <w:sz w:val="24"/>
          <w:szCs w:val="24"/>
          <w:lang w:eastAsia="lv-LV"/>
        </w:rPr>
        <w:t>TMS</w:t>
      </w:r>
      <w:r w:rsidR="004E0233"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iktā</w:t>
      </w:r>
      <w:r w:rsidRPr="007D1949">
        <w:rPr>
          <w:rFonts w:ascii="Times New Roman" w:eastAsia="Calibri" w:hAnsi="Times New Roman" w:cs="Times New Roman"/>
          <w:color w:val="000000"/>
          <w:spacing w:val="25"/>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 xml:space="preserve">ikā </w:t>
      </w:r>
      <w:r w:rsidR="004E0233"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vo</w:t>
      </w:r>
      <w:r w:rsidRPr="007D1949">
        <w:rPr>
          <w:rFonts w:ascii="Times New Roman" w:eastAsia="Calibri" w:hAnsi="Times New Roman" w:cs="Times New Roman"/>
          <w:color w:val="000000"/>
          <w:spacing w:val="29"/>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tsk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 un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sni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dz p</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šv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 un</w:t>
      </w:r>
      <w:r w:rsidRPr="007D1949">
        <w:rPr>
          <w:rFonts w:ascii="Times New Roman" w:eastAsia="Calibri" w:hAnsi="Times New Roman" w:cs="Times New Roman"/>
          <w:color w:val="000000"/>
          <w:spacing w:val="26"/>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tti</w:t>
      </w:r>
      <w:r w:rsidRPr="007D1949">
        <w:rPr>
          <w:rFonts w:ascii="Times New Roman" w:eastAsia="Calibri" w:hAnsi="Times New Roman" w:cs="Times New Roman"/>
          <w:color w:val="000000"/>
          <w:spacing w:val="-1"/>
          <w:sz w:val="24"/>
          <w:szCs w:val="24"/>
          <w:lang w:eastAsia="lv-LV"/>
        </w:rPr>
        <w:t>ec</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z w:val="24"/>
          <w:szCs w:val="24"/>
          <w:lang w:eastAsia="lv-LV"/>
        </w:rPr>
        <w:t>g</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j</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 v</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lsts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z w:val="24"/>
          <w:szCs w:val="24"/>
          <w:lang w:eastAsia="lv-LV"/>
        </w:rPr>
        <w:t>m.</w:t>
      </w:r>
    </w:p>
    <w:p w:rsidR="00BD43A6" w:rsidRPr="007D1949" w:rsidRDefault="00BD43A6" w:rsidP="004E0233">
      <w:pPr>
        <w:widowControl w:val="0"/>
        <w:autoSpaceDE w:val="0"/>
        <w:autoSpaceDN w:val="0"/>
        <w:adjustRightInd w:val="0"/>
        <w:ind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65.</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it</w:t>
      </w:r>
      <w:r w:rsidRPr="007D1949">
        <w:rPr>
          <w:rFonts w:ascii="Times New Roman" w:eastAsia="Calibri" w:hAnsi="Times New Roman" w:cs="Times New Roman"/>
          <w:color w:val="000000"/>
          <w:spacing w:val="3"/>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pacing w:val="2"/>
          <w:sz w:val="24"/>
          <w:szCs w:val="24"/>
          <w:lang w:eastAsia="lv-LV"/>
        </w:rPr>
        <w:t>u</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ošu</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pst</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pacing w:val="-1"/>
          <w:sz w:val="24"/>
          <w:szCs w:val="24"/>
          <w:lang w:eastAsia="lv-LV"/>
        </w:rPr>
        <w:t>ra</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un</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āc</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TMS</w:t>
      </w:r>
      <w:r w:rsidR="004E0233"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nod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ošina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pacing w:val="2"/>
          <w:sz w:val="24"/>
          <w:szCs w:val="24"/>
          <w:lang w:eastAsia="lv-LV"/>
        </w:rPr>
        <w:t>b</w:t>
      </w:r>
      <w:r w:rsidRPr="007D1949">
        <w:rPr>
          <w:rFonts w:ascii="Times New Roman" w:eastAsia="Calibri" w:hAnsi="Times New Roman" w:cs="Times New Roman"/>
          <w:color w:val="000000"/>
          <w:sz w:val="24"/>
          <w:szCs w:val="24"/>
          <w:lang w:eastAsia="lv-LV"/>
        </w:rPr>
        <w:t>a</w:t>
      </w:r>
      <w:r w:rsidRPr="007D1949">
        <w:rPr>
          <w:rFonts w:ascii="Times New Roman" w:eastAsia="Calibri" w:hAnsi="Times New Roman" w:cs="Times New Roman"/>
          <w:color w:val="000000"/>
          <w:spacing w:val="-1"/>
          <w:sz w:val="24"/>
          <w:szCs w:val="24"/>
          <w:lang w:eastAsia="lv-LV"/>
        </w:rPr>
        <w:t xml:space="preserve"> a</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un d</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oš</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hnik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ikumu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v</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oš</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w:t>
      </w:r>
    </w:p>
    <w:p w:rsidR="00BD43A6" w:rsidRPr="007D1949" w:rsidRDefault="00BD43A6" w:rsidP="004E0233">
      <w:pPr>
        <w:widowControl w:val="0"/>
        <w:autoSpaceDE w:val="0"/>
        <w:autoSpaceDN w:val="0"/>
        <w:adjustRightInd w:val="0"/>
        <w:ind w:right="7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66.</w:t>
      </w:r>
      <w:r w:rsidRPr="007D1949">
        <w:rPr>
          <w:rFonts w:ascii="Times New Roman" w:eastAsia="Calibri" w:hAnsi="Times New Roman" w:cs="Times New Roman"/>
          <w:color w:val="000000"/>
          <w:spacing w:val="7"/>
          <w:sz w:val="24"/>
          <w:szCs w:val="24"/>
          <w:lang w:eastAsia="lv-LV"/>
        </w:rPr>
        <w:t xml:space="preserve"> </w:t>
      </w:r>
      <w:r w:rsidRPr="007D1949">
        <w:rPr>
          <w:rFonts w:ascii="Times New Roman" w:eastAsia="Calibri" w:hAnsi="Times New Roman" w:cs="Times New Roman"/>
          <w:color w:val="000000"/>
          <w:sz w:val="24"/>
          <w:szCs w:val="24"/>
          <w:lang w:eastAsia="lv-LV"/>
        </w:rPr>
        <w:t>Atbilst</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Minist</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u</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bin</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pacing w:val="2"/>
          <w:sz w:val="24"/>
          <w:szCs w:val="24"/>
          <w:lang w:eastAsia="lv-LV"/>
        </w:rPr>
        <w:t>T</w:t>
      </w:r>
      <w:r w:rsidRPr="007D1949">
        <w:rPr>
          <w:rFonts w:ascii="Times New Roman" w:eastAsia="Calibri" w:hAnsi="Times New Roman" w:cs="Times New Roman"/>
          <w:color w:val="000000"/>
          <w:sz w:val="24"/>
          <w:szCs w:val="24"/>
          <w:lang w:eastAsia="lv-LV"/>
        </w:rPr>
        <w:t>MS</w:t>
      </w:r>
      <w:r w:rsidRPr="007D1949">
        <w:rPr>
          <w:rFonts w:ascii="Times New Roman" w:eastAsia="Calibri" w:hAnsi="Times New Roman" w:cs="Times New Roman"/>
          <w:color w:val="000000"/>
          <w:spacing w:val="18"/>
          <w:sz w:val="24"/>
          <w:szCs w:val="24"/>
          <w:lang w:eastAsia="lv-LV"/>
        </w:rPr>
        <w:t xml:space="preserve"> </w:t>
      </w:r>
      <w:r w:rsidRPr="007D1949">
        <w:rPr>
          <w:rFonts w:ascii="Times New Roman" w:eastAsia="Calibri" w:hAnsi="Times New Roman" w:cs="Times New Roman"/>
          <w:color w:val="000000"/>
          <w:sz w:val="24"/>
          <w:szCs w:val="24"/>
          <w:lang w:eastAsia="lv-LV"/>
        </w:rPr>
        <w:t>pi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šķi</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to</w:t>
      </w:r>
      <w:r w:rsidRPr="007D1949">
        <w:rPr>
          <w:rFonts w:ascii="Times New Roman" w:eastAsia="Calibri" w:hAnsi="Times New Roman" w:cs="Times New Roman"/>
          <w:color w:val="000000"/>
          <w:spacing w:val="17"/>
          <w:sz w:val="24"/>
          <w:szCs w:val="24"/>
          <w:lang w:eastAsia="lv-LV"/>
        </w:rPr>
        <w:t xml:space="preserve"> </w:t>
      </w:r>
      <w:r w:rsidRPr="007D1949">
        <w:rPr>
          <w:rFonts w:ascii="Times New Roman" w:eastAsia="Calibri" w:hAnsi="Times New Roman" w:cs="Times New Roman"/>
          <w:color w:val="000000"/>
          <w:sz w:val="24"/>
          <w:szCs w:val="24"/>
          <w:lang w:eastAsia="lv-LV"/>
        </w:rPr>
        <w:t>bud</w:t>
      </w:r>
      <w:r w:rsidRPr="007D1949">
        <w:rPr>
          <w:rFonts w:ascii="Times New Roman" w:eastAsia="Calibri" w:hAnsi="Times New Roman" w:cs="Times New Roman"/>
          <w:color w:val="000000"/>
          <w:spacing w:val="1"/>
          <w:sz w:val="24"/>
          <w:szCs w:val="24"/>
          <w:lang w:eastAsia="lv-LV"/>
        </w:rPr>
        <w:t>ž</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ta</w:t>
      </w:r>
      <w:r w:rsidRPr="007D1949">
        <w:rPr>
          <w:rFonts w:ascii="Times New Roman" w:eastAsia="Calibri" w:hAnsi="Times New Roman" w:cs="Times New Roman"/>
          <w:color w:val="000000"/>
          <w:spacing w:val="16"/>
          <w:sz w:val="24"/>
          <w:szCs w:val="24"/>
          <w:lang w:eastAsia="lv-LV"/>
        </w:rPr>
        <w:t xml:space="preserve"> </w:t>
      </w:r>
      <w:r w:rsidRPr="007D1949">
        <w:rPr>
          <w:rFonts w:ascii="Times New Roman" w:eastAsia="Calibri" w:hAnsi="Times New Roman" w:cs="Times New Roman"/>
          <w:color w:val="000000"/>
          <w:sz w:val="24"/>
          <w:szCs w:val="24"/>
          <w:lang w:eastAsia="lv-LV"/>
        </w:rPr>
        <w:t>l</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d</w:t>
      </w:r>
      <w:r w:rsidRPr="007D1949">
        <w:rPr>
          <w:rFonts w:ascii="Times New Roman" w:eastAsia="Calibri" w:hAnsi="Times New Roman" w:cs="Times New Roman"/>
          <w:color w:val="000000"/>
          <w:spacing w:val="1"/>
          <w:sz w:val="24"/>
          <w:szCs w:val="24"/>
          <w:lang w:eastAsia="lv-LV"/>
        </w:rPr>
        <w:t>z</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k</w:t>
      </w:r>
      <w:r w:rsidRPr="007D1949">
        <w:rPr>
          <w:rFonts w:ascii="Times New Roman" w:eastAsia="Calibri" w:hAnsi="Times New Roman" w:cs="Times New Roman"/>
          <w:color w:val="000000"/>
          <w:spacing w:val="1"/>
          <w:sz w:val="24"/>
          <w:szCs w:val="24"/>
          <w:lang w:eastAsia="lv-LV"/>
        </w:rPr>
        <w:t>ļ</w:t>
      </w:r>
      <w:r w:rsidRPr="007D1949">
        <w:rPr>
          <w:rFonts w:ascii="Times New Roman" w:eastAsia="Calibri" w:hAnsi="Times New Roman" w:cs="Times New Roman"/>
          <w:color w:val="000000"/>
          <w:sz w:val="24"/>
          <w:szCs w:val="24"/>
          <w:lang w:eastAsia="lv-LV"/>
        </w:rPr>
        <w:t>u 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tv</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os s</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vā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pacing w:val="2"/>
          <w:sz w:val="24"/>
          <w:szCs w:val="24"/>
          <w:lang w:eastAsia="lv-LV"/>
        </w:rPr>
        <w:t>d</w:t>
      </w:r>
      <w:r w:rsidRPr="007D1949">
        <w:rPr>
          <w:rFonts w:ascii="Times New Roman" w:eastAsia="Calibri" w:hAnsi="Times New Roman" w:cs="Times New Roman"/>
          <w:color w:val="000000"/>
          <w:spacing w:val="-1"/>
          <w:sz w:val="24"/>
          <w:szCs w:val="24"/>
          <w:lang w:eastAsia="lv-LV"/>
        </w:rPr>
        <w:t>ar</w:t>
      </w:r>
      <w:r w:rsidRPr="007D1949">
        <w:rPr>
          <w:rFonts w:ascii="Times New Roman" w:eastAsia="Calibri" w:hAnsi="Times New Roman" w:cs="Times New Roman"/>
          <w:color w:val="000000"/>
          <w:sz w:val="24"/>
          <w:szCs w:val="24"/>
          <w:lang w:eastAsia="lv-LV"/>
        </w:rPr>
        <w:t>b</w:t>
      </w:r>
      <w:r w:rsidRPr="007D1949">
        <w:rPr>
          <w:rFonts w:ascii="Times New Roman" w:eastAsia="Calibri" w:hAnsi="Times New Roman" w:cs="Times New Roman"/>
          <w:color w:val="000000"/>
          <w:spacing w:val="1"/>
          <w:sz w:val="24"/>
          <w:szCs w:val="24"/>
          <w:lang w:eastAsia="lv-LV"/>
        </w:rPr>
        <w:t>ī</w:t>
      </w:r>
      <w:r w:rsidRPr="007D1949">
        <w:rPr>
          <w:rFonts w:ascii="Times New Roman" w:eastAsia="Calibri" w:hAnsi="Times New Roman" w:cs="Times New Roman"/>
          <w:color w:val="000000"/>
          <w:sz w:val="24"/>
          <w:szCs w:val="24"/>
          <w:lang w:eastAsia="lv-LV"/>
        </w:rPr>
        <w:t>bā</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pacing w:val="2"/>
          <w:sz w:val="24"/>
          <w:szCs w:val="24"/>
          <w:lang w:eastAsia="lv-LV"/>
        </w:rPr>
        <w:t>v</w:t>
      </w:r>
      <w:r w:rsidRPr="007D1949">
        <w:rPr>
          <w:rFonts w:ascii="Times New Roman" w:eastAsia="Calibri" w:hAnsi="Times New Roman" w:cs="Times New Roman"/>
          <w:color w:val="000000"/>
          <w:spacing w:val="-1"/>
          <w:sz w:val="24"/>
          <w:szCs w:val="24"/>
          <w:lang w:eastAsia="lv-LV"/>
        </w:rPr>
        <w:t>ēr</w:t>
      </w:r>
      <w:r w:rsidRPr="007D1949">
        <w:rPr>
          <w:rFonts w:ascii="Times New Roman" w:eastAsia="Calibri" w:hAnsi="Times New Roman" w:cs="Times New Roman"/>
          <w:color w:val="000000"/>
          <w:sz w:val="24"/>
          <w:szCs w:val="24"/>
          <w:lang w:eastAsia="lv-LV"/>
        </w:rPr>
        <w:t>o skolu hi</w:t>
      </w:r>
      <w:r w:rsidRPr="007D1949">
        <w:rPr>
          <w:rFonts w:ascii="Times New Roman" w:eastAsia="Calibri" w:hAnsi="Times New Roman" w:cs="Times New Roman"/>
          <w:color w:val="000000"/>
          <w:spacing w:val="-2"/>
          <w:sz w:val="24"/>
          <w:szCs w:val="24"/>
          <w:lang w:eastAsia="lv-LV"/>
        </w:rPr>
        <w:t>g</w:t>
      </w:r>
      <w:r w:rsidRPr="007D1949">
        <w:rPr>
          <w:rFonts w:ascii="Times New Roman" w:eastAsia="Calibri" w:hAnsi="Times New Roman" w:cs="Times New Roman"/>
          <w:color w:val="000000"/>
          <w:sz w:val="24"/>
          <w:szCs w:val="24"/>
          <w:lang w:eastAsia="lv-LV"/>
        </w:rPr>
        <w:t>i</w:t>
      </w:r>
      <w:r w:rsidRPr="007D1949">
        <w:rPr>
          <w:rFonts w:ascii="Times New Roman" w:eastAsia="Calibri" w:hAnsi="Times New Roman" w:cs="Times New Roman"/>
          <w:color w:val="000000"/>
          <w:spacing w:val="-1"/>
          <w:sz w:val="24"/>
          <w:szCs w:val="24"/>
          <w:lang w:eastAsia="lv-LV"/>
        </w:rPr>
        <w:t>ē</w:t>
      </w:r>
      <w:r w:rsidRPr="007D1949">
        <w:rPr>
          <w:rFonts w:ascii="Times New Roman" w:eastAsia="Calibri" w:hAnsi="Times New Roman" w:cs="Times New Roman"/>
          <w:color w:val="000000"/>
          <w:spacing w:val="2"/>
          <w:sz w:val="24"/>
          <w:szCs w:val="24"/>
          <w:lang w:eastAsia="lv-LV"/>
        </w:rPr>
        <w:t>n</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no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un not</w:t>
      </w:r>
      <w:r w:rsidRPr="007D1949">
        <w:rPr>
          <w:rFonts w:ascii="Times New Roman" w:eastAsia="Calibri" w:hAnsi="Times New Roman" w:cs="Times New Roman"/>
          <w:color w:val="000000"/>
          <w:spacing w:val="-1"/>
          <w:sz w:val="24"/>
          <w:szCs w:val="24"/>
          <w:lang w:eastAsia="lv-LV"/>
        </w:rPr>
        <w:t>e</w:t>
      </w:r>
      <w:r w:rsidRPr="007D1949">
        <w:rPr>
          <w:rFonts w:ascii="Times New Roman" w:eastAsia="Calibri" w:hAnsi="Times New Roman" w:cs="Times New Roman"/>
          <w:color w:val="000000"/>
          <w:sz w:val="24"/>
          <w:szCs w:val="24"/>
          <w:lang w:eastAsia="lv-LV"/>
        </w:rPr>
        <w:t>ikumus.</w:t>
      </w:r>
    </w:p>
    <w:p w:rsidR="00BD43A6" w:rsidRPr="007D1949" w:rsidRDefault="00BD43A6" w:rsidP="004E0233">
      <w:pPr>
        <w:widowControl w:val="0"/>
        <w:autoSpaceDE w:val="0"/>
        <w:autoSpaceDN w:val="0"/>
        <w:adjustRightInd w:val="0"/>
        <w:ind w:right="82" w:firstLine="720"/>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 xml:space="preserve">67. Ugunsdrošības ievērošanu TMS nodrošina atbilstīgi normatīvajiem aktiem. </w:t>
      </w:r>
    </w:p>
    <w:p w:rsidR="00BD43A6" w:rsidRPr="007D1949" w:rsidRDefault="00BD43A6" w:rsidP="004E0233">
      <w:pPr>
        <w:widowControl w:val="0"/>
        <w:autoSpaceDE w:val="0"/>
        <w:autoSpaceDN w:val="0"/>
        <w:adjustRightInd w:val="0"/>
        <w:ind w:right="82" w:firstLine="720"/>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68. TMS finanšu, materiālo un nemateriālo līdzekļu un saimniecisko darījumu uzskaite atbilstoši normatīvajiem aktiem tiek veikta TMS grāmatvedībā. Par grāmatvedības kārtošanu un visu saimniecisko darījumu apliecinošo dokumentu oriģinālu, kopiju un datu saglabāšanu ir atbildīgs TMS direktors.</w:t>
      </w:r>
    </w:p>
    <w:p w:rsidR="00BD43A6" w:rsidRPr="007D1949" w:rsidRDefault="00BD43A6" w:rsidP="00AC7A65">
      <w:pPr>
        <w:widowControl w:val="0"/>
        <w:autoSpaceDE w:val="0"/>
        <w:autoSpaceDN w:val="0"/>
        <w:adjustRightInd w:val="0"/>
        <w:ind w:right="70"/>
        <w:jc w:val="right"/>
        <w:rPr>
          <w:rFonts w:ascii="Times New Roman" w:eastAsia="Calibri" w:hAnsi="Times New Roman" w:cs="Times New Roman"/>
          <w:i/>
          <w:color w:val="FF0000"/>
          <w:sz w:val="20"/>
          <w:szCs w:val="20"/>
          <w:lang w:eastAsia="lv-LV"/>
        </w:rPr>
      </w:pPr>
      <w:r w:rsidRPr="007D1949">
        <w:rPr>
          <w:rFonts w:ascii="Times New Roman" w:eastAsia="Calibri" w:hAnsi="Times New Roman" w:cs="Times New Roman"/>
          <w:i/>
          <w:color w:val="000000"/>
          <w:sz w:val="20"/>
          <w:szCs w:val="20"/>
          <w:lang w:eastAsia="lv-LV"/>
        </w:rPr>
        <w:t>Ar grozījumiem, kas izdarīti ar Tukuma novada Domes 26.05.2011. lēmumu (prot.Nr.7, 27.§.)</w:t>
      </w:r>
    </w:p>
    <w:p w:rsidR="00BD43A6" w:rsidRPr="007D1949" w:rsidRDefault="00BD43A6" w:rsidP="00AC7A65">
      <w:pPr>
        <w:widowControl w:val="0"/>
        <w:tabs>
          <w:tab w:val="left" w:pos="4420"/>
          <w:tab w:val="left" w:pos="6580"/>
        </w:tabs>
        <w:autoSpaceDE w:val="0"/>
        <w:autoSpaceDN w:val="0"/>
        <w:adjustRightInd w:val="0"/>
        <w:ind w:right="79"/>
        <w:jc w:val="both"/>
        <w:rPr>
          <w:rFonts w:ascii="Times New Roman" w:eastAsia="Calibri" w:hAnsi="Times New Roman" w:cs="Times New Roman"/>
          <w:color w:val="FF0000"/>
          <w:sz w:val="24"/>
          <w:szCs w:val="24"/>
          <w:lang w:eastAsia="lv-LV"/>
        </w:rPr>
      </w:pPr>
    </w:p>
    <w:p w:rsidR="004E0233" w:rsidRPr="007D1949" w:rsidRDefault="004E0233" w:rsidP="00AC7A65">
      <w:pPr>
        <w:widowControl w:val="0"/>
        <w:tabs>
          <w:tab w:val="left" w:pos="4420"/>
          <w:tab w:val="left" w:pos="6580"/>
        </w:tabs>
        <w:autoSpaceDE w:val="0"/>
        <w:autoSpaceDN w:val="0"/>
        <w:adjustRightInd w:val="0"/>
        <w:ind w:right="79"/>
        <w:jc w:val="both"/>
        <w:rPr>
          <w:rFonts w:ascii="Times New Roman" w:eastAsia="Calibri" w:hAnsi="Times New Roman" w:cs="Times New Roman"/>
          <w:color w:val="FF0000"/>
          <w:sz w:val="24"/>
          <w:szCs w:val="24"/>
          <w:lang w:eastAsia="lv-LV"/>
        </w:rPr>
      </w:pPr>
    </w:p>
    <w:p w:rsidR="00BD43A6" w:rsidRPr="007D1949" w:rsidRDefault="00BD43A6" w:rsidP="00AC7A65">
      <w:pPr>
        <w:widowControl w:val="0"/>
        <w:autoSpaceDE w:val="0"/>
        <w:autoSpaceDN w:val="0"/>
        <w:adjustRightInd w:val="0"/>
        <w:ind w:right="79"/>
        <w:jc w:val="both"/>
        <w:rPr>
          <w:rFonts w:ascii="Times New Roman" w:eastAsia="Calibri" w:hAnsi="Times New Roman" w:cs="Times New Roman"/>
          <w:color w:val="000000"/>
          <w:sz w:val="24"/>
          <w:szCs w:val="24"/>
          <w:lang w:eastAsia="lv-LV"/>
        </w:rPr>
      </w:pPr>
      <w:r w:rsidRPr="007D1949">
        <w:rPr>
          <w:rFonts w:ascii="Times New Roman" w:eastAsia="Calibri" w:hAnsi="Times New Roman" w:cs="Times New Roman"/>
          <w:color w:val="000000"/>
          <w:sz w:val="24"/>
          <w:szCs w:val="24"/>
          <w:lang w:eastAsia="lv-LV"/>
        </w:rPr>
        <w:t>Tukuma</w:t>
      </w:r>
      <w:r w:rsidRPr="007D1949">
        <w:rPr>
          <w:rFonts w:ascii="Times New Roman" w:eastAsia="Calibri" w:hAnsi="Times New Roman" w:cs="Times New Roman"/>
          <w:color w:val="000000"/>
          <w:spacing w:val="-1"/>
          <w:sz w:val="24"/>
          <w:szCs w:val="24"/>
          <w:lang w:eastAsia="lv-LV"/>
        </w:rPr>
        <w:t xml:space="preserve"> </w:t>
      </w:r>
      <w:r w:rsidRPr="007D1949">
        <w:rPr>
          <w:rFonts w:ascii="Times New Roman" w:eastAsia="Calibri" w:hAnsi="Times New Roman" w:cs="Times New Roman"/>
          <w:color w:val="000000"/>
          <w:sz w:val="24"/>
          <w:szCs w:val="24"/>
          <w:lang w:eastAsia="lv-LV"/>
        </w:rPr>
        <w:t>M</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ksl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 skol</w:t>
      </w:r>
      <w:r w:rsidRPr="007D1949">
        <w:rPr>
          <w:rFonts w:ascii="Times New Roman" w:eastAsia="Calibri" w:hAnsi="Times New Roman" w:cs="Times New Roman"/>
          <w:color w:val="000000"/>
          <w:spacing w:val="-1"/>
          <w:sz w:val="24"/>
          <w:szCs w:val="24"/>
          <w:lang w:eastAsia="lv-LV"/>
        </w:rPr>
        <w:t>a</w:t>
      </w:r>
      <w:r w:rsidRPr="007D1949">
        <w:rPr>
          <w:rFonts w:ascii="Times New Roman" w:eastAsia="Calibri" w:hAnsi="Times New Roman" w:cs="Times New Roman"/>
          <w:color w:val="000000"/>
          <w:sz w:val="24"/>
          <w:szCs w:val="24"/>
          <w:lang w:eastAsia="lv-LV"/>
        </w:rPr>
        <w:t>s</w:t>
      </w:r>
      <w:r w:rsidRPr="007D1949">
        <w:rPr>
          <w:rFonts w:ascii="Times New Roman" w:eastAsia="Calibri" w:hAnsi="Times New Roman" w:cs="Times New Roman"/>
          <w:color w:val="000000"/>
          <w:spacing w:val="3"/>
          <w:sz w:val="24"/>
          <w:szCs w:val="24"/>
          <w:lang w:eastAsia="lv-LV"/>
        </w:rPr>
        <w:t xml:space="preserve"> </w:t>
      </w:r>
      <w:r w:rsidRPr="007D1949">
        <w:rPr>
          <w:rFonts w:ascii="Times New Roman" w:eastAsia="Calibri" w:hAnsi="Times New Roman" w:cs="Times New Roman"/>
          <w:color w:val="000000"/>
          <w:sz w:val="24"/>
          <w:szCs w:val="24"/>
          <w:lang w:eastAsia="lv-LV"/>
        </w:rPr>
        <w:t>di</w:t>
      </w:r>
      <w:r w:rsidRPr="007D1949">
        <w:rPr>
          <w:rFonts w:ascii="Times New Roman" w:eastAsia="Calibri" w:hAnsi="Times New Roman" w:cs="Times New Roman"/>
          <w:color w:val="000000"/>
          <w:spacing w:val="-1"/>
          <w:sz w:val="24"/>
          <w:szCs w:val="24"/>
          <w:lang w:eastAsia="lv-LV"/>
        </w:rPr>
        <w:t>re</w:t>
      </w:r>
      <w:r w:rsidRPr="007D1949">
        <w:rPr>
          <w:rFonts w:ascii="Times New Roman" w:eastAsia="Calibri" w:hAnsi="Times New Roman" w:cs="Times New Roman"/>
          <w:color w:val="000000"/>
          <w:sz w:val="24"/>
          <w:szCs w:val="24"/>
          <w:lang w:eastAsia="lv-LV"/>
        </w:rPr>
        <w:t>kto</w:t>
      </w:r>
      <w:r w:rsidRPr="007D1949">
        <w:rPr>
          <w:rFonts w:ascii="Times New Roman" w:eastAsia="Calibri" w:hAnsi="Times New Roman" w:cs="Times New Roman"/>
          <w:color w:val="000000"/>
          <w:spacing w:val="-1"/>
          <w:sz w:val="24"/>
          <w:szCs w:val="24"/>
          <w:lang w:eastAsia="lv-LV"/>
        </w:rPr>
        <w:t>r</w:t>
      </w:r>
      <w:r w:rsidRPr="007D1949">
        <w:rPr>
          <w:rFonts w:ascii="Times New Roman" w:eastAsia="Calibri" w:hAnsi="Times New Roman" w:cs="Times New Roman"/>
          <w:color w:val="000000"/>
          <w:sz w:val="24"/>
          <w:szCs w:val="24"/>
          <w:lang w:eastAsia="lv-LV"/>
        </w:rPr>
        <w:t>e</w:t>
      </w:r>
      <w:r w:rsidRPr="007D1949">
        <w:rPr>
          <w:rFonts w:ascii="Times New Roman" w:eastAsia="Calibri" w:hAnsi="Times New Roman" w:cs="Times New Roman"/>
          <w:color w:val="000000"/>
          <w:sz w:val="24"/>
          <w:szCs w:val="24"/>
          <w:lang w:eastAsia="lv-LV"/>
        </w:rPr>
        <w:tab/>
      </w:r>
      <w:r w:rsidRPr="007D1949">
        <w:rPr>
          <w:rFonts w:ascii="Times New Roman" w:eastAsia="Calibri" w:hAnsi="Times New Roman" w:cs="Times New Roman"/>
          <w:color w:val="000000"/>
          <w:spacing w:val="-1"/>
          <w:sz w:val="24"/>
          <w:szCs w:val="24"/>
          <w:lang w:eastAsia="lv-LV"/>
        </w:rPr>
        <w:t>(personiskais paraksts)</w:t>
      </w:r>
      <w:r w:rsidRPr="007D1949">
        <w:rPr>
          <w:rFonts w:ascii="Times New Roman" w:eastAsia="Calibri" w:hAnsi="Times New Roman" w:cs="Times New Roman"/>
          <w:color w:val="000000"/>
          <w:sz w:val="24"/>
          <w:szCs w:val="24"/>
          <w:lang w:eastAsia="lv-LV"/>
        </w:rPr>
        <w:t xml:space="preserve"> </w:t>
      </w:r>
      <w:r w:rsidRPr="007D1949">
        <w:rPr>
          <w:rFonts w:ascii="Times New Roman" w:eastAsia="Calibri" w:hAnsi="Times New Roman" w:cs="Times New Roman"/>
          <w:color w:val="000000"/>
          <w:sz w:val="24"/>
          <w:szCs w:val="24"/>
          <w:lang w:eastAsia="lv-LV"/>
        </w:rPr>
        <w:tab/>
      </w:r>
      <w:r w:rsidRPr="007D1949">
        <w:rPr>
          <w:rFonts w:ascii="Times New Roman" w:eastAsia="Calibri" w:hAnsi="Times New Roman" w:cs="Times New Roman"/>
          <w:color w:val="000000"/>
          <w:spacing w:val="-3"/>
          <w:sz w:val="24"/>
          <w:szCs w:val="24"/>
          <w:lang w:eastAsia="lv-LV"/>
        </w:rPr>
        <w:t>L</w:t>
      </w:r>
      <w:r w:rsidRPr="007D1949">
        <w:rPr>
          <w:rFonts w:ascii="Times New Roman" w:eastAsia="Calibri" w:hAnsi="Times New Roman" w:cs="Times New Roman"/>
          <w:color w:val="000000"/>
          <w:sz w:val="24"/>
          <w:szCs w:val="24"/>
          <w:lang w:eastAsia="lv-LV"/>
        </w:rPr>
        <w:t>.</w:t>
      </w:r>
      <w:r w:rsidRPr="007D1949">
        <w:rPr>
          <w:rFonts w:ascii="Times New Roman" w:eastAsia="Calibri" w:hAnsi="Times New Roman" w:cs="Times New Roman"/>
          <w:color w:val="000000"/>
          <w:spacing w:val="2"/>
          <w:sz w:val="24"/>
          <w:szCs w:val="24"/>
          <w:lang w:eastAsia="lv-LV"/>
        </w:rPr>
        <w:t>K</w:t>
      </w:r>
      <w:r w:rsidRPr="007D1949">
        <w:rPr>
          <w:rFonts w:ascii="Times New Roman" w:eastAsia="Calibri" w:hAnsi="Times New Roman" w:cs="Times New Roman"/>
          <w:color w:val="000000"/>
          <w:spacing w:val="-1"/>
          <w:sz w:val="24"/>
          <w:szCs w:val="24"/>
          <w:lang w:eastAsia="lv-LV"/>
        </w:rPr>
        <w:t>ā</w:t>
      </w:r>
      <w:r w:rsidRPr="007D1949">
        <w:rPr>
          <w:rFonts w:ascii="Times New Roman" w:eastAsia="Calibri" w:hAnsi="Times New Roman" w:cs="Times New Roman"/>
          <w:color w:val="000000"/>
          <w:sz w:val="24"/>
          <w:szCs w:val="24"/>
          <w:lang w:eastAsia="lv-LV"/>
        </w:rPr>
        <w:t>posta</w:t>
      </w:r>
    </w:p>
    <w:p w:rsidR="00BD43A6" w:rsidRPr="007D1949" w:rsidRDefault="00BD43A6" w:rsidP="00AC7A65">
      <w:pPr>
        <w:ind w:right="36"/>
        <w:jc w:val="both"/>
        <w:rPr>
          <w:rFonts w:ascii="Times New Roman" w:eastAsia="Times New Roman" w:hAnsi="Times New Roman" w:cs="Times New Roman"/>
          <w:sz w:val="24"/>
          <w:szCs w:val="24"/>
          <w:lang w:eastAsia="lv-LV"/>
        </w:rPr>
      </w:pPr>
    </w:p>
    <w:p w:rsidR="00BD43A6" w:rsidRPr="007D1949" w:rsidRDefault="00BD43A6" w:rsidP="00AC7A65">
      <w:pPr>
        <w:ind w:right="36"/>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t xml:space="preserve">J.Šulcs </w:t>
      </w:r>
    </w:p>
    <w:p w:rsidR="00BD43A6" w:rsidRPr="007D1949" w:rsidRDefault="00BD43A6" w:rsidP="00AC7A65">
      <w:pPr>
        <w:widowControl w:val="0"/>
        <w:autoSpaceDE w:val="0"/>
        <w:autoSpaceDN w:val="0"/>
        <w:adjustRightInd w:val="0"/>
        <w:ind w:right="79"/>
        <w:jc w:val="both"/>
        <w:rPr>
          <w:rFonts w:ascii="Times New Roman" w:eastAsia="Calibri" w:hAnsi="Times New Roman" w:cs="Times New Roman"/>
          <w:color w:val="000000"/>
          <w:sz w:val="24"/>
          <w:szCs w:val="24"/>
          <w:lang w:eastAsia="lv-LV"/>
        </w:rPr>
      </w:pPr>
    </w:p>
    <w:p w:rsidR="008420AB" w:rsidRPr="007D1949" w:rsidRDefault="008420AB" w:rsidP="008420AB">
      <w:pPr>
        <w:ind w:right="98"/>
        <w:jc w:val="both"/>
        <w:rPr>
          <w:rFonts w:ascii="Times New Roman" w:eastAsia="Times New Roman" w:hAnsi="Times New Roman" w:cs="Times New Roman"/>
          <w:sz w:val="20"/>
          <w:szCs w:val="20"/>
          <w:lang w:eastAsia="lv-LV"/>
        </w:rPr>
      </w:pPr>
    </w:p>
    <w:p w:rsidR="008420AB" w:rsidRPr="007D1949" w:rsidRDefault="008420AB" w:rsidP="008420AB">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NORAKSTS PAREIZS </w:t>
      </w:r>
    </w:p>
    <w:p w:rsidR="008420AB" w:rsidRPr="007D1949" w:rsidRDefault="008420AB" w:rsidP="008420AB">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 xml:space="preserve">Tukuma novada Domes </w:t>
      </w:r>
    </w:p>
    <w:p w:rsidR="008420AB" w:rsidRPr="007D1949" w:rsidRDefault="008420AB" w:rsidP="008420AB">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Administratīvās nodaļas vadītāja</w:t>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r>
      <w:r w:rsidRPr="007D1949">
        <w:rPr>
          <w:rFonts w:ascii="Times New Roman" w:eastAsia="Times New Roman" w:hAnsi="Times New Roman" w:cs="Times New Roman"/>
          <w:sz w:val="20"/>
          <w:szCs w:val="20"/>
          <w:lang w:eastAsia="lv-LV"/>
        </w:rPr>
        <w:tab/>
        <w:t>R.Skudra</w:t>
      </w:r>
    </w:p>
    <w:p w:rsidR="008420AB" w:rsidRPr="007D1949" w:rsidRDefault="008420AB" w:rsidP="008420AB">
      <w:pPr>
        <w:ind w:right="98"/>
        <w:jc w:val="both"/>
        <w:rPr>
          <w:rFonts w:ascii="Times New Roman" w:eastAsia="Times New Roman" w:hAnsi="Times New Roman" w:cs="Times New Roman"/>
          <w:sz w:val="20"/>
          <w:szCs w:val="20"/>
          <w:lang w:eastAsia="lv-LV"/>
        </w:rPr>
      </w:pPr>
      <w:r w:rsidRPr="007D1949">
        <w:rPr>
          <w:rFonts w:ascii="Times New Roman" w:eastAsia="Times New Roman" w:hAnsi="Times New Roman" w:cs="Times New Roman"/>
          <w:sz w:val="20"/>
          <w:szCs w:val="20"/>
          <w:lang w:eastAsia="lv-LV"/>
        </w:rPr>
        <w:t>Tukumā 2015.gada 30.novembrī</w:t>
      </w:r>
    </w:p>
    <w:p w:rsidR="00BD43A6" w:rsidRPr="007D1949" w:rsidRDefault="00BD43A6" w:rsidP="00AC7A65">
      <w:pPr>
        <w:ind w:left="7200" w:firstLine="720"/>
        <w:jc w:val="right"/>
        <w:rPr>
          <w:rFonts w:ascii="Times New Roman" w:eastAsia="Calibri" w:hAnsi="Times New Roman" w:cs="Times New Roman"/>
          <w:sz w:val="20"/>
          <w:szCs w:val="20"/>
          <w:lang w:eastAsia="lv-LV"/>
        </w:rPr>
      </w:pPr>
      <w:r w:rsidRPr="007D1949">
        <w:rPr>
          <w:rFonts w:ascii="Times New Roman" w:eastAsia="Calibri" w:hAnsi="Times New Roman" w:cs="Times New Roman"/>
          <w:b/>
          <w:sz w:val="28"/>
          <w:szCs w:val="28"/>
          <w:lang w:eastAsia="lv-LV"/>
        </w:rPr>
        <w:br w:type="page"/>
      </w:r>
    </w:p>
    <w:p w:rsidR="00BD43A6" w:rsidRPr="007D1949" w:rsidRDefault="004E0233" w:rsidP="004E0233">
      <w:pPr>
        <w:ind w:left="7200" w:firstLine="720"/>
        <w:jc w:val="center"/>
        <w:rPr>
          <w:rFonts w:ascii="Times New Roman" w:eastAsia="Calibri" w:hAnsi="Times New Roman" w:cs="Times New Roman"/>
          <w:sz w:val="20"/>
          <w:szCs w:val="20"/>
          <w:lang w:eastAsia="lv-LV"/>
        </w:rPr>
      </w:pPr>
      <w:r w:rsidRPr="007D1949">
        <w:rPr>
          <w:rFonts w:ascii="Times New Roman" w:eastAsia="Calibri" w:hAnsi="Times New Roman" w:cs="Times New Roman"/>
          <w:sz w:val="20"/>
          <w:szCs w:val="20"/>
          <w:lang w:eastAsia="lv-LV"/>
        </w:rPr>
        <w:lastRenderedPageBreak/>
        <w:t xml:space="preserve">      NORAKSTS </w:t>
      </w:r>
    </w:p>
    <w:p w:rsidR="00BD43A6" w:rsidRPr="007D1949" w:rsidRDefault="00BD43A6" w:rsidP="004E0233">
      <w:pPr>
        <w:jc w:val="both"/>
        <w:rPr>
          <w:rFonts w:ascii="Times New Roman" w:eastAsia="Calibri" w:hAnsi="Times New Roman" w:cs="Times New Roman"/>
          <w:sz w:val="20"/>
          <w:szCs w:val="20"/>
          <w:lang w:eastAsia="lv-LV"/>
        </w:rPr>
      </w:pP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004E0233" w:rsidRPr="007D1949">
        <w:rPr>
          <w:rFonts w:ascii="Times New Roman" w:eastAsia="Calibri" w:hAnsi="Times New Roman" w:cs="Times New Roman"/>
          <w:sz w:val="20"/>
          <w:szCs w:val="20"/>
          <w:lang w:eastAsia="lv-LV"/>
        </w:rPr>
        <w:t xml:space="preserve">     </w:t>
      </w:r>
      <w:r w:rsidRPr="007D1949">
        <w:rPr>
          <w:rFonts w:ascii="Times New Roman" w:eastAsia="Calibri" w:hAnsi="Times New Roman" w:cs="Times New Roman"/>
          <w:sz w:val="20"/>
          <w:szCs w:val="20"/>
          <w:lang w:eastAsia="lv-LV"/>
        </w:rPr>
        <w:t>Pielikums</w:t>
      </w:r>
    </w:p>
    <w:p w:rsidR="00BD43A6" w:rsidRPr="007D1949" w:rsidRDefault="00BD43A6" w:rsidP="00AC7A65">
      <w:pPr>
        <w:jc w:val="right"/>
        <w:rPr>
          <w:rFonts w:ascii="Times New Roman" w:eastAsia="Calibri" w:hAnsi="Times New Roman" w:cs="Times New Roman"/>
          <w:sz w:val="20"/>
          <w:szCs w:val="20"/>
          <w:lang w:eastAsia="lv-LV"/>
        </w:rPr>
      </w:pP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r>
      <w:r w:rsidRPr="007D1949">
        <w:rPr>
          <w:rFonts w:ascii="Times New Roman" w:eastAsia="Calibri" w:hAnsi="Times New Roman" w:cs="Times New Roman"/>
          <w:sz w:val="20"/>
          <w:szCs w:val="20"/>
          <w:lang w:eastAsia="lv-LV"/>
        </w:rPr>
        <w:tab/>
        <w:t>Tukuma Mākslas skolas nolikumam</w:t>
      </w:r>
    </w:p>
    <w:p w:rsidR="00BD43A6" w:rsidRPr="007D1949" w:rsidRDefault="00BD43A6" w:rsidP="00AC7A65">
      <w:pPr>
        <w:rPr>
          <w:rFonts w:ascii="Times New Roman" w:eastAsia="Calibri" w:hAnsi="Times New Roman" w:cs="Times New Roman"/>
          <w:sz w:val="24"/>
          <w:szCs w:val="24"/>
          <w:lang w:eastAsia="lv-LV"/>
        </w:rPr>
      </w:pPr>
    </w:p>
    <w:p w:rsidR="00BD43A6" w:rsidRPr="007D1949" w:rsidRDefault="00BD43A6" w:rsidP="00AC7A65">
      <w:pPr>
        <w:rPr>
          <w:rFonts w:ascii="Times New Roman" w:eastAsia="Calibri" w:hAnsi="Times New Roman" w:cs="Times New Roman"/>
          <w:sz w:val="24"/>
          <w:szCs w:val="24"/>
          <w:lang w:eastAsia="lv-LV"/>
        </w:rPr>
      </w:pPr>
    </w:p>
    <w:p w:rsidR="00BD43A6" w:rsidRPr="007D1949" w:rsidRDefault="00BD43A6" w:rsidP="00AC7A65">
      <w:pPr>
        <w:jc w:val="center"/>
        <w:rPr>
          <w:rFonts w:ascii="Times New Roman" w:eastAsia="Calibri" w:hAnsi="Times New Roman" w:cs="Times New Roman"/>
          <w:b/>
          <w:sz w:val="24"/>
          <w:szCs w:val="24"/>
          <w:lang w:eastAsia="lv-LV"/>
        </w:rPr>
      </w:pPr>
      <w:r w:rsidRPr="007D1949">
        <w:rPr>
          <w:rFonts w:ascii="Times New Roman" w:eastAsia="Calibri" w:hAnsi="Times New Roman" w:cs="Times New Roman"/>
          <w:b/>
          <w:sz w:val="24"/>
          <w:szCs w:val="24"/>
          <w:lang w:eastAsia="lv-LV"/>
        </w:rPr>
        <w:t>TUKUMA MĀKSLAS SKOLAS STRUKTŪRSHĒMA</w:t>
      </w:r>
    </w:p>
    <w:p w:rsidR="00BD43A6" w:rsidRPr="007D1949" w:rsidRDefault="00BD43A6" w:rsidP="00AC7A65">
      <w:pPr>
        <w:rPr>
          <w:rFonts w:ascii="Times New Roman" w:eastAsia="Calibri" w:hAnsi="Times New Roman" w:cs="Times New Roman"/>
          <w:sz w:val="24"/>
          <w:szCs w:val="24"/>
          <w:lang w:eastAsia="lv-LV"/>
        </w:rPr>
      </w:pPr>
      <w:r w:rsidRPr="007D1949">
        <w:rPr>
          <w:rFonts w:ascii="Times New Roman" w:eastAsia="Calibri" w:hAnsi="Times New Roman" w:cs="Times New Roman"/>
          <w:noProof/>
          <w:sz w:val="24"/>
          <w:szCs w:val="24"/>
          <w:lang w:eastAsia="lv-LV"/>
        </w:rPr>
        <mc:AlternateContent>
          <mc:Choice Requires="wps">
            <w:drawing>
              <wp:anchor distT="0" distB="0" distL="114300" distR="114300" simplePos="0" relativeHeight="251817984" behindDoc="0" locked="0" layoutInCell="1" allowOverlap="1" wp14:anchorId="35C4B2B8" wp14:editId="56091C87">
                <wp:simplePos x="0" y="0"/>
                <wp:positionH relativeFrom="column">
                  <wp:posOffset>3078480</wp:posOffset>
                </wp:positionH>
                <wp:positionV relativeFrom="paragraph">
                  <wp:posOffset>11577320</wp:posOffset>
                </wp:positionV>
                <wp:extent cx="1706880" cy="470535"/>
                <wp:effectExtent l="11430" t="13970" r="5715" b="1079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70535"/>
                        </a:xfrm>
                        <a:prstGeom prst="rect">
                          <a:avLst/>
                        </a:prstGeom>
                        <a:solidFill>
                          <a:srgbClr val="FFFFFF"/>
                        </a:solidFill>
                        <a:ln w="9525">
                          <a:solidFill>
                            <a:srgbClr val="000000"/>
                          </a:solidFill>
                          <a:miter lim="800000"/>
                          <a:headEnd/>
                          <a:tailEnd/>
                        </a:ln>
                      </wps:spPr>
                      <wps:txbx>
                        <w:txbxContent>
                          <w:p w:rsidR="005E717F" w:rsidRDefault="005E717F" w:rsidP="00BD43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B2B8" id="Text Box 133" o:spid="_x0000_s1057" type="#_x0000_t202" style="position:absolute;margin-left:242.4pt;margin-top:911.6pt;width:134.4pt;height:37.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8/LQIAAFw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">
                <v:textbox>
                  <w:txbxContent>
                    <w:p w:rsidR="005E717F" w:rsidRDefault="005E717F" w:rsidP="00BD43A6"/>
                  </w:txbxContent>
                </v:textbox>
              </v:shape>
            </w:pict>
          </mc:Fallback>
        </mc:AlternateContent>
      </w:r>
      <w:r w:rsidRPr="007D1949">
        <w:rPr>
          <w:rFonts w:ascii="Times New Roman" w:eastAsia="Calibri" w:hAnsi="Times New Roman" w:cs="Times New Roman"/>
          <w:noProof/>
          <w:sz w:val="24"/>
          <w:szCs w:val="24"/>
          <w:lang w:eastAsia="lv-LV"/>
        </w:rPr>
        <mc:AlternateContent>
          <mc:Choice Requires="wpc">
            <w:drawing>
              <wp:anchor distT="0" distB="0" distL="114300" distR="114300" simplePos="0" relativeHeight="251816960" behindDoc="0" locked="0" layoutInCell="1" allowOverlap="1" wp14:anchorId="36983F29" wp14:editId="09BBD2C0">
                <wp:simplePos x="0" y="0"/>
                <wp:positionH relativeFrom="character">
                  <wp:posOffset>0</wp:posOffset>
                </wp:positionH>
                <wp:positionV relativeFrom="line">
                  <wp:posOffset>0</wp:posOffset>
                </wp:positionV>
                <wp:extent cx="6324600" cy="4913630"/>
                <wp:effectExtent l="0" t="0" r="0" b="1270"/>
                <wp:wrapNone/>
                <wp:docPr id="132" name="Canvas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4"/>
                        <wps:cNvSpPr txBox="1">
                          <a:spLocks noChangeArrowheads="1"/>
                        </wps:cNvSpPr>
                        <wps:spPr bwMode="auto">
                          <a:xfrm>
                            <a:off x="182711" y="336131"/>
                            <a:ext cx="1708520" cy="469711"/>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Pedagoģiskā padome</w:t>
                              </w: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2362062" y="336131"/>
                            <a:ext cx="1706764" cy="468838"/>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Tukuma Mākslas skolas</w:t>
                              </w:r>
                            </w:p>
                            <w:p w:rsidR="005E717F" w:rsidRPr="007D329C" w:rsidRDefault="005E717F" w:rsidP="00BD43A6">
                              <w:pPr>
                                <w:jc w:val="center"/>
                              </w:pPr>
                              <w:r w:rsidRPr="007D329C">
                                <w:t>direktors</w:t>
                              </w:r>
                            </w:p>
                          </w:txbxContent>
                        </wps:txbx>
                        <wps:bodyPr rot="0" vert="horz" wrap="square" lIns="91440" tIns="45720" rIns="91440" bIns="45720" anchor="t" anchorCtr="0" upright="1">
                          <a:noAutofit/>
                        </wps:bodyPr>
                      </wps:wsp>
                      <wps:wsp>
                        <wps:cNvPr id="68" name="Text Box 6"/>
                        <wps:cNvSpPr txBox="1">
                          <a:spLocks noChangeArrowheads="1"/>
                        </wps:cNvSpPr>
                        <wps:spPr bwMode="auto">
                          <a:xfrm>
                            <a:off x="4480803" y="336131"/>
                            <a:ext cx="1752441" cy="469711"/>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Skolas padome</w:t>
                              </w:r>
                            </w:p>
                          </w:txbxContent>
                        </wps:txbx>
                        <wps:bodyPr rot="0" vert="horz" wrap="square" lIns="91440" tIns="45720" rIns="91440" bIns="45720" anchor="t" anchorCtr="0" upright="1">
                          <a:noAutofit/>
                        </wps:bodyPr>
                      </wps:wsp>
                      <wps:wsp>
                        <wps:cNvPr id="101" name="Text Box 7"/>
                        <wps:cNvSpPr txBox="1">
                          <a:spLocks noChangeArrowheads="1"/>
                        </wps:cNvSpPr>
                        <wps:spPr bwMode="auto">
                          <a:xfrm>
                            <a:off x="533199" y="1076494"/>
                            <a:ext cx="1704128" cy="470584"/>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Grāmatvedība</w:t>
                              </w:r>
                            </w:p>
                          </w:txbxContent>
                        </wps:txbx>
                        <wps:bodyPr rot="0" vert="horz" wrap="square" lIns="91440" tIns="45720" rIns="91440" bIns="45720" anchor="t" anchorCtr="0" upright="1">
                          <a:noAutofit/>
                        </wps:bodyPr>
                      </wps:wsp>
                      <wps:wsp>
                        <wps:cNvPr id="103" name="Text Box 8"/>
                        <wps:cNvSpPr txBox="1">
                          <a:spLocks noChangeArrowheads="1"/>
                        </wps:cNvSpPr>
                        <wps:spPr bwMode="auto">
                          <a:xfrm>
                            <a:off x="3809693" y="1076494"/>
                            <a:ext cx="1706764" cy="472330"/>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Lietvedība</w:t>
                              </w:r>
                            </w:p>
                          </w:txbxContent>
                        </wps:txbx>
                        <wps:bodyPr rot="0" vert="horz" wrap="square" lIns="91440" tIns="45720" rIns="91440" bIns="45720" anchor="t" anchorCtr="0" upright="1">
                          <a:noAutofit/>
                        </wps:bodyPr>
                      </wps:wsp>
                      <wps:wsp>
                        <wps:cNvPr id="104" name="Text Box 9"/>
                        <wps:cNvSpPr txBox="1">
                          <a:spLocks noChangeArrowheads="1"/>
                        </wps:cNvSpPr>
                        <wps:spPr bwMode="auto">
                          <a:xfrm>
                            <a:off x="45678" y="2086634"/>
                            <a:ext cx="1706764" cy="470584"/>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Direktora vietnieks</w:t>
                              </w:r>
                            </w:p>
                            <w:p w:rsidR="005E717F" w:rsidRPr="007D329C" w:rsidRDefault="005E717F" w:rsidP="00BD43A6">
                              <w:pPr>
                                <w:jc w:val="center"/>
                              </w:pPr>
                              <w:r w:rsidRPr="007D329C">
                                <w:t>mācību darbā</w:t>
                              </w:r>
                            </w:p>
                          </w:txbxContent>
                        </wps:txbx>
                        <wps:bodyPr rot="0" vert="horz" wrap="square" lIns="91440" tIns="45720" rIns="91440" bIns="45720" anchor="t" anchorCtr="0" upright="1">
                          <a:noAutofit/>
                        </wps:bodyPr>
                      </wps:wsp>
                      <wps:wsp>
                        <wps:cNvPr id="112" name="Text Box 10"/>
                        <wps:cNvSpPr txBox="1">
                          <a:spLocks noChangeArrowheads="1"/>
                        </wps:cNvSpPr>
                        <wps:spPr bwMode="auto">
                          <a:xfrm>
                            <a:off x="2179352" y="1884955"/>
                            <a:ext cx="1706764" cy="469711"/>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Direktora vietnieks</w:t>
                              </w:r>
                            </w:p>
                            <w:p w:rsidR="005E717F" w:rsidRPr="007D329C" w:rsidRDefault="005E717F" w:rsidP="00BD43A6">
                              <w:pPr>
                                <w:jc w:val="center"/>
                              </w:pPr>
                              <w:r w:rsidRPr="007D329C">
                                <w:t>saimnieciskajā darbā</w:t>
                              </w:r>
                            </w:p>
                          </w:txbxContent>
                        </wps:txbx>
                        <wps:bodyPr rot="0" vert="horz" wrap="square" lIns="91440" tIns="45720" rIns="91440" bIns="45720" anchor="t" anchorCtr="0" upright="1">
                          <a:noAutofit/>
                        </wps:bodyPr>
                      </wps:wsp>
                      <wps:wsp>
                        <wps:cNvPr id="113" name="Text Box 11"/>
                        <wps:cNvSpPr txBox="1">
                          <a:spLocks noChangeArrowheads="1"/>
                        </wps:cNvSpPr>
                        <wps:spPr bwMode="auto">
                          <a:xfrm>
                            <a:off x="4526481" y="1884955"/>
                            <a:ext cx="1707642" cy="468838"/>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Audzēkņu uzņemšanas komisija</w:t>
                              </w:r>
                            </w:p>
                          </w:txbxContent>
                        </wps:txbx>
                        <wps:bodyPr rot="0" vert="horz" wrap="square" lIns="91440" tIns="45720" rIns="91440" bIns="45720" anchor="t" anchorCtr="0" upright="1">
                          <a:noAutofit/>
                        </wps:bodyPr>
                      </wps:wsp>
                      <wps:wsp>
                        <wps:cNvPr id="114" name="Text Box 12"/>
                        <wps:cNvSpPr txBox="1">
                          <a:spLocks noChangeArrowheads="1"/>
                        </wps:cNvSpPr>
                        <wps:spPr bwMode="auto">
                          <a:xfrm>
                            <a:off x="76422" y="3028675"/>
                            <a:ext cx="1706764" cy="658294"/>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Profesionālās ievirzes</w:t>
                              </w:r>
                            </w:p>
                            <w:p w:rsidR="005E717F" w:rsidRPr="007D329C" w:rsidRDefault="005E717F" w:rsidP="00BD43A6">
                              <w:pPr>
                                <w:jc w:val="center"/>
                              </w:pPr>
                              <w:r w:rsidRPr="007D329C">
                                <w:t>izglītības skolotāju</w:t>
                              </w:r>
                            </w:p>
                            <w:p w:rsidR="005E717F" w:rsidRPr="007D329C" w:rsidRDefault="005E717F" w:rsidP="00BD43A6">
                              <w:pPr>
                                <w:jc w:val="center"/>
                              </w:pPr>
                              <w:r w:rsidRPr="007D329C">
                                <w:t>metodiskā komisija</w:t>
                              </w:r>
                            </w:p>
                            <w:p w:rsidR="005E717F" w:rsidRPr="007D329C" w:rsidRDefault="005E717F" w:rsidP="00BD43A6"/>
                          </w:txbxContent>
                        </wps:txbx>
                        <wps:bodyPr rot="0" vert="horz" wrap="square" lIns="91440" tIns="45720" rIns="91440" bIns="45720" anchor="t" anchorCtr="0" upright="1">
                          <a:noAutofit/>
                        </wps:bodyPr>
                      </wps:wsp>
                      <wps:wsp>
                        <wps:cNvPr id="115" name="Text Box 13"/>
                        <wps:cNvSpPr txBox="1">
                          <a:spLocks noChangeArrowheads="1"/>
                        </wps:cNvSpPr>
                        <wps:spPr bwMode="auto">
                          <a:xfrm>
                            <a:off x="2255774" y="2692544"/>
                            <a:ext cx="1705885" cy="470584"/>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Saimnieciskais</w:t>
                              </w:r>
                            </w:p>
                            <w:p w:rsidR="005E717F" w:rsidRPr="007D329C" w:rsidRDefault="005E717F" w:rsidP="00BD43A6">
                              <w:pPr>
                                <w:jc w:val="center"/>
                              </w:pPr>
                              <w:r w:rsidRPr="007D329C">
                                <w:t>personāls</w:t>
                              </w:r>
                            </w:p>
                          </w:txbxContent>
                        </wps:txbx>
                        <wps:bodyPr rot="0" vert="horz" wrap="square" lIns="91440" tIns="45720" rIns="91440" bIns="45720" anchor="t" anchorCtr="0" upright="1">
                          <a:noAutofit/>
                        </wps:bodyPr>
                      </wps:wsp>
                      <wps:wsp>
                        <wps:cNvPr id="116" name="Text Box 14"/>
                        <wps:cNvSpPr txBox="1">
                          <a:spLocks noChangeArrowheads="1"/>
                        </wps:cNvSpPr>
                        <wps:spPr bwMode="auto">
                          <a:xfrm>
                            <a:off x="4358704" y="2692544"/>
                            <a:ext cx="1706764" cy="470584"/>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Kostīmu noliktava</w:t>
                              </w:r>
                            </w:p>
                          </w:txbxContent>
                        </wps:txbx>
                        <wps:bodyPr rot="0" vert="horz" wrap="square" lIns="91440" tIns="45720" rIns="91440" bIns="45720" anchor="t" anchorCtr="0" upright="1">
                          <a:noAutofit/>
                        </wps:bodyPr>
                      </wps:wsp>
                      <wps:wsp>
                        <wps:cNvPr id="117" name="Line 15"/>
                        <wps:cNvCnPr/>
                        <wps:spPr bwMode="auto">
                          <a:xfrm>
                            <a:off x="1874541" y="605910"/>
                            <a:ext cx="4875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6"/>
                        <wps:cNvCnPr/>
                        <wps:spPr bwMode="auto">
                          <a:xfrm>
                            <a:off x="4068826" y="605910"/>
                            <a:ext cx="396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7"/>
                        <wps:cNvCnPr/>
                        <wps:spPr bwMode="auto">
                          <a:xfrm>
                            <a:off x="3215883" y="807588"/>
                            <a:ext cx="0" cy="1077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8"/>
                        <wps:cNvCnPr/>
                        <wps:spPr bwMode="auto">
                          <a:xfrm>
                            <a:off x="3230817" y="2355539"/>
                            <a:ext cx="878" cy="337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9"/>
                        <wps:cNvCnPr/>
                        <wps:spPr bwMode="auto">
                          <a:xfrm>
                            <a:off x="3871182" y="2355539"/>
                            <a:ext cx="1340464" cy="337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0"/>
                        <wps:cNvCnPr/>
                        <wps:spPr bwMode="auto">
                          <a:xfrm>
                            <a:off x="2239963" y="1346272"/>
                            <a:ext cx="1600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1"/>
                        <wps:cNvCnPr/>
                        <wps:spPr bwMode="auto">
                          <a:xfrm flipH="1" flipV="1">
                            <a:off x="883687" y="1749629"/>
                            <a:ext cx="878" cy="337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2"/>
                        <wps:cNvCnPr/>
                        <wps:spPr bwMode="auto">
                          <a:xfrm flipH="1" flipV="1">
                            <a:off x="5364491" y="1749629"/>
                            <a:ext cx="14933" cy="135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23"/>
                        <wps:cNvCnPr/>
                        <wps:spPr bwMode="auto">
                          <a:xfrm>
                            <a:off x="883687" y="1749629"/>
                            <a:ext cx="4495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24"/>
                        <wps:cNvCnPr/>
                        <wps:spPr bwMode="auto">
                          <a:xfrm>
                            <a:off x="883687" y="2557218"/>
                            <a:ext cx="0" cy="471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25"/>
                        <wps:cNvSpPr txBox="1">
                          <a:spLocks noChangeArrowheads="1"/>
                        </wps:cNvSpPr>
                        <wps:spPr bwMode="auto">
                          <a:xfrm>
                            <a:off x="91355" y="3961985"/>
                            <a:ext cx="1708520" cy="468838"/>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Pedagogi</w:t>
                              </w:r>
                            </w:p>
                          </w:txbxContent>
                        </wps:txbx>
                        <wps:bodyPr rot="0" vert="horz" wrap="square" lIns="91440" tIns="45720" rIns="91440" bIns="45720" anchor="t" anchorCtr="0" upright="1">
                          <a:noAutofit/>
                        </wps:bodyPr>
                      </wps:wsp>
                      <wps:wsp>
                        <wps:cNvPr id="128" name="Text Box 26"/>
                        <wps:cNvSpPr txBox="1">
                          <a:spLocks noChangeArrowheads="1"/>
                        </wps:cNvSpPr>
                        <wps:spPr bwMode="auto">
                          <a:xfrm>
                            <a:off x="2347129" y="3961985"/>
                            <a:ext cx="1706764" cy="470584"/>
                          </a:xfrm>
                          <a:prstGeom prst="rect">
                            <a:avLst/>
                          </a:prstGeom>
                          <a:solidFill>
                            <a:srgbClr val="FFFFFF"/>
                          </a:solidFill>
                          <a:ln w="9525">
                            <a:solidFill>
                              <a:srgbClr val="000000"/>
                            </a:solidFill>
                            <a:miter lim="800000"/>
                            <a:headEnd/>
                            <a:tailEnd/>
                          </a:ln>
                        </wps:spPr>
                        <wps:txbx>
                          <w:txbxContent>
                            <w:p w:rsidR="005E717F" w:rsidRPr="007D329C" w:rsidRDefault="005E717F" w:rsidP="00BD43A6">
                              <w:pPr>
                                <w:jc w:val="center"/>
                              </w:pPr>
                              <w:r w:rsidRPr="007D329C">
                                <w:t>Audzēkņi</w:t>
                              </w:r>
                            </w:p>
                          </w:txbxContent>
                        </wps:txbx>
                        <wps:bodyPr rot="0" vert="horz" wrap="square" lIns="91440" tIns="45720" rIns="91440" bIns="45720" anchor="t" anchorCtr="0" upright="1">
                          <a:noAutofit/>
                        </wps:bodyPr>
                      </wps:wsp>
                      <wps:wsp>
                        <wps:cNvPr id="129" name="Line 27"/>
                        <wps:cNvCnPr/>
                        <wps:spPr bwMode="auto">
                          <a:xfrm>
                            <a:off x="426911" y="3701811"/>
                            <a:ext cx="878" cy="2697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8"/>
                        <wps:cNvCnPr/>
                        <wps:spPr bwMode="auto">
                          <a:xfrm>
                            <a:off x="1783186" y="4173268"/>
                            <a:ext cx="5788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9"/>
                        <wps:cNvCnPr/>
                        <wps:spPr bwMode="auto">
                          <a:xfrm>
                            <a:off x="1737508" y="2558091"/>
                            <a:ext cx="1005787" cy="1413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6983F29" id="Canvas 132" o:spid="_x0000_s1058" editas="canvas" style="position:absolute;margin-left:0;margin-top:0;width:498pt;height:386.9pt;z-index:251816960;mso-position-horizontal-relative:char;mso-position-vertical-relative:line" coordsize="63246,4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63246;height:49136;visibility:visible;mso-wrap-style:square">
                  <v:fill o:detectmouseclick="t"/>
                  <v:path o:connecttype="none"/>
                </v:shape>
                <v:shape id="Text Box 4" o:spid="_x0000_s1060" type="#_x0000_t202" style="position:absolute;left:1827;top:3361;width:17085;height:4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5E717F" w:rsidRPr="007D329C" w:rsidRDefault="005E717F" w:rsidP="00BD43A6">
                        <w:pPr>
                          <w:jc w:val="center"/>
                        </w:pPr>
                        <w:r w:rsidRPr="007D329C">
                          <w:t>Pedagoģiskā padome</w:t>
                        </w:r>
                      </w:p>
                    </w:txbxContent>
                  </v:textbox>
                </v:shape>
                <v:shape id="Text Box 5" o:spid="_x0000_s1061" type="#_x0000_t202" style="position:absolute;left:23620;top:3361;width:17068;height: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5E717F" w:rsidRPr="007D329C" w:rsidRDefault="005E717F" w:rsidP="00BD43A6">
                        <w:pPr>
                          <w:jc w:val="center"/>
                        </w:pPr>
                        <w:r w:rsidRPr="007D329C">
                          <w:t>Tukuma Mākslas skolas</w:t>
                        </w:r>
                      </w:p>
                      <w:p w:rsidR="005E717F" w:rsidRPr="007D329C" w:rsidRDefault="005E717F" w:rsidP="00BD43A6">
                        <w:pPr>
                          <w:jc w:val="center"/>
                        </w:pPr>
                        <w:r w:rsidRPr="007D329C">
                          <w:t>direktors</w:t>
                        </w:r>
                      </w:p>
                    </w:txbxContent>
                  </v:textbox>
                </v:shape>
                <v:shape id="Text Box 6" o:spid="_x0000_s1062" type="#_x0000_t202" style="position:absolute;left:44808;top:3361;width:17524;height:4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5E717F" w:rsidRPr="007D329C" w:rsidRDefault="005E717F" w:rsidP="00BD43A6">
                        <w:pPr>
                          <w:jc w:val="center"/>
                        </w:pPr>
                        <w:r w:rsidRPr="007D329C">
                          <w:t>Skolas padome</w:t>
                        </w:r>
                      </w:p>
                    </w:txbxContent>
                  </v:textbox>
                </v:shape>
                <v:shape id="_x0000_s1063" type="#_x0000_t202" style="position:absolute;left:5331;top:10764;width:17042;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5E717F" w:rsidRPr="007D329C" w:rsidRDefault="005E717F" w:rsidP="00BD43A6">
                        <w:pPr>
                          <w:jc w:val="center"/>
                        </w:pPr>
                        <w:r w:rsidRPr="007D329C">
                          <w:t>Grāmatvedība</w:t>
                        </w:r>
                      </w:p>
                    </w:txbxContent>
                  </v:textbox>
                </v:shape>
                <v:shape id="Text Box 8" o:spid="_x0000_s1064" type="#_x0000_t202" style="position:absolute;left:38096;top:10764;width:1706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5E717F" w:rsidRPr="007D329C" w:rsidRDefault="005E717F" w:rsidP="00BD43A6">
                        <w:pPr>
                          <w:jc w:val="center"/>
                        </w:pPr>
                        <w:r w:rsidRPr="007D329C">
                          <w:t>Lietvedība</w:t>
                        </w:r>
                      </w:p>
                    </w:txbxContent>
                  </v:textbox>
                </v:shape>
                <v:shape id="Text Box 9" o:spid="_x0000_s1065" type="#_x0000_t202" style="position:absolute;left:456;top:20866;width:17068;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5E717F" w:rsidRPr="007D329C" w:rsidRDefault="005E717F" w:rsidP="00BD43A6">
                        <w:pPr>
                          <w:jc w:val="center"/>
                        </w:pPr>
                        <w:r w:rsidRPr="007D329C">
                          <w:t>Direktora vietnieks</w:t>
                        </w:r>
                      </w:p>
                      <w:p w:rsidR="005E717F" w:rsidRPr="007D329C" w:rsidRDefault="005E717F" w:rsidP="00BD43A6">
                        <w:pPr>
                          <w:jc w:val="center"/>
                        </w:pPr>
                        <w:r w:rsidRPr="007D329C">
                          <w:t>mācību darbā</w:t>
                        </w:r>
                      </w:p>
                    </w:txbxContent>
                  </v:textbox>
                </v:shape>
                <v:shape id="Text Box 10" o:spid="_x0000_s1066" type="#_x0000_t202" style="position:absolute;left:21793;top:18849;width:17068;height:4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5E717F" w:rsidRPr="007D329C" w:rsidRDefault="005E717F" w:rsidP="00BD43A6">
                        <w:pPr>
                          <w:jc w:val="center"/>
                        </w:pPr>
                        <w:r w:rsidRPr="007D329C">
                          <w:t>Direktora vietnieks</w:t>
                        </w:r>
                      </w:p>
                      <w:p w:rsidR="005E717F" w:rsidRPr="007D329C" w:rsidRDefault="005E717F" w:rsidP="00BD43A6">
                        <w:pPr>
                          <w:jc w:val="center"/>
                        </w:pPr>
                        <w:r w:rsidRPr="007D329C">
                          <w:t>saimnieciskajā darbā</w:t>
                        </w:r>
                      </w:p>
                    </w:txbxContent>
                  </v:textbox>
                </v:shape>
                <v:shape id="Text Box 11" o:spid="_x0000_s1067" type="#_x0000_t202" style="position:absolute;left:45264;top:18849;width:17077;height: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5E717F" w:rsidRPr="007D329C" w:rsidRDefault="005E717F" w:rsidP="00BD43A6">
                        <w:pPr>
                          <w:jc w:val="center"/>
                        </w:pPr>
                        <w:r w:rsidRPr="007D329C">
                          <w:t>Audzēkņu uzņemšanas komisija</w:t>
                        </w:r>
                      </w:p>
                    </w:txbxContent>
                  </v:textbox>
                </v:shape>
                <v:shape id="_x0000_s1068" type="#_x0000_t202" style="position:absolute;left:764;top:30286;width:17067;height: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5E717F" w:rsidRPr="007D329C" w:rsidRDefault="005E717F" w:rsidP="00BD43A6">
                        <w:pPr>
                          <w:jc w:val="center"/>
                        </w:pPr>
                        <w:r w:rsidRPr="007D329C">
                          <w:t>Profesionālās ievirzes</w:t>
                        </w:r>
                      </w:p>
                      <w:p w:rsidR="005E717F" w:rsidRPr="007D329C" w:rsidRDefault="005E717F" w:rsidP="00BD43A6">
                        <w:pPr>
                          <w:jc w:val="center"/>
                        </w:pPr>
                        <w:r w:rsidRPr="007D329C">
                          <w:t>izglītības skolotāju</w:t>
                        </w:r>
                      </w:p>
                      <w:p w:rsidR="005E717F" w:rsidRPr="007D329C" w:rsidRDefault="005E717F" w:rsidP="00BD43A6">
                        <w:pPr>
                          <w:jc w:val="center"/>
                        </w:pPr>
                        <w:r w:rsidRPr="007D329C">
                          <w:t>metodiskā komisija</w:t>
                        </w:r>
                      </w:p>
                      <w:p w:rsidR="005E717F" w:rsidRPr="007D329C" w:rsidRDefault="005E717F" w:rsidP="00BD43A6"/>
                    </w:txbxContent>
                  </v:textbox>
                </v:shape>
                <v:shape id="Text Box 13" o:spid="_x0000_s1069" type="#_x0000_t202" style="position:absolute;left:22557;top:26925;width:17059;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5E717F" w:rsidRPr="007D329C" w:rsidRDefault="005E717F" w:rsidP="00BD43A6">
                        <w:pPr>
                          <w:jc w:val="center"/>
                        </w:pPr>
                        <w:r w:rsidRPr="007D329C">
                          <w:t>Saimnieciskais</w:t>
                        </w:r>
                      </w:p>
                      <w:p w:rsidR="005E717F" w:rsidRPr="007D329C" w:rsidRDefault="005E717F" w:rsidP="00BD43A6">
                        <w:pPr>
                          <w:jc w:val="center"/>
                        </w:pPr>
                        <w:r w:rsidRPr="007D329C">
                          <w:t>personāls</w:t>
                        </w:r>
                      </w:p>
                    </w:txbxContent>
                  </v:textbox>
                </v:shape>
                <v:shape id="Text Box 14" o:spid="_x0000_s1070" type="#_x0000_t202" style="position:absolute;left:43587;top:26925;width:17067;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5E717F" w:rsidRPr="007D329C" w:rsidRDefault="005E717F" w:rsidP="00BD43A6">
                        <w:pPr>
                          <w:jc w:val="center"/>
                        </w:pPr>
                        <w:r w:rsidRPr="007D329C">
                          <w:t>Kostīmu noliktava</w:t>
                        </w:r>
                      </w:p>
                    </w:txbxContent>
                  </v:textbox>
                </v:shape>
                <v:line id="Line 15" o:spid="_x0000_s1071" style="position:absolute;visibility:visible;mso-wrap-style:square" from="18745,6059" to="23620,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6" o:spid="_x0000_s1072" style="position:absolute;visibility:visible;mso-wrap-style:square" from="40688,6059" to="44649,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7" o:spid="_x0000_s1073" style="position:absolute;visibility:visible;mso-wrap-style:square" from="32158,8075" to="32158,1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8" o:spid="_x0000_s1074" style="position:absolute;visibility:visible;mso-wrap-style:square" from="32308,23555" to="32316,2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9" o:spid="_x0000_s1075" style="position:absolute;visibility:visible;mso-wrap-style:square" from="38711,23555" to="52116,2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20" o:spid="_x0000_s1076" style="position:absolute;visibility:visible;mso-wrap-style:square" from="22399,13462" to="38404,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21" o:spid="_x0000_s1077" style="position:absolute;flip:x y;visibility:visible;mso-wrap-style:square" from="8836,17496" to="8845,2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7MMEAAADcAAAADwAAAGRycy9kb3ducmV2LnhtbERPS4vCMBC+C/6HMMJeZE2tIqUaRQRl&#10;T4ov9jo0Y1tsJqWJtru/3iwseJuP7zmLVWcq8aTGlZYVjEcRCOLM6pJzBZfz9jMB4TyyxsoyKfgh&#10;B6tlv7fAVNuWj/Q8+VyEEHYpKii8r1MpXVaQQTeyNXHgbrYx6ANscqkbbEO4qWQcRTNpsOTQUGBN&#10;m4Ky++lhFCDvfydJO6ap3NG3i/eH4fp6U+pj0K3nIDx1/i3+d3/pMD+ewN8z4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nswwQAAANwAAAAPAAAAAAAAAAAAAAAA&#10;AKECAABkcnMvZG93bnJldi54bWxQSwUGAAAAAAQABAD5AAAAjwMAAAAA&#10;"/>
                <v:line id="Line 22" o:spid="_x0000_s1078" style="position:absolute;flip:x y;visibility:visible;mso-wrap-style:square" from="53644,17496" to="53794,1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jRMEAAADcAAAADwAAAGRycy9kb3ducmV2LnhtbERPS4vCMBC+C/6HMMJeZE2tIqUaRQSX&#10;PSm+2OvQjG2xmZQma7v7640geJuP7zmLVWcqcafGlZYVjEcRCOLM6pJzBefT9jMB4TyyxsoyKfgj&#10;B6tlv7fAVNuWD3Q/+lyEEHYpKii8r1MpXVaQQTeyNXHgrrYx6ANscqkbbEO4qWQcRTNpsOTQUGBN&#10;m4Ky2/HXKEDe/U+SdkxT+UU/Lt7th+vLVamPQbeeg/DU+bf45f7WYX48he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I+NEwQAAANwAAAAPAAAAAAAAAAAAAAAA&#10;AKECAABkcnMvZG93bnJldi54bWxQSwUGAAAAAAQABAD5AAAAjwMAAAAA&#10;"/>
                <v:line id="Line 23" o:spid="_x0000_s1079" style="position:absolute;visibility:visible;mso-wrap-style:square" from="8836,17496" to="53794,1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24" o:spid="_x0000_s1080" style="position:absolute;visibility:visible;mso-wrap-style:square" from="8836,25572" to="8836,3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shape id="Text Box 25" o:spid="_x0000_s1081" type="#_x0000_t202" style="position:absolute;left:913;top:39619;width:17085;height:4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5E717F" w:rsidRPr="007D329C" w:rsidRDefault="005E717F" w:rsidP="00BD43A6">
                        <w:pPr>
                          <w:jc w:val="center"/>
                        </w:pPr>
                        <w:r w:rsidRPr="007D329C">
                          <w:t>Pedagogi</w:t>
                        </w:r>
                      </w:p>
                    </w:txbxContent>
                  </v:textbox>
                </v:shape>
                <v:shape id="Text Box 26" o:spid="_x0000_s1082" type="#_x0000_t202" style="position:absolute;left:23471;top:39619;width:17067;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5E717F" w:rsidRPr="007D329C" w:rsidRDefault="005E717F" w:rsidP="00BD43A6">
                        <w:pPr>
                          <w:jc w:val="center"/>
                        </w:pPr>
                        <w:r w:rsidRPr="007D329C">
                          <w:t>Audzēkņi</w:t>
                        </w:r>
                      </w:p>
                    </w:txbxContent>
                  </v:textbox>
                </v:shape>
                <v:line id="Line 27" o:spid="_x0000_s1083" style="position:absolute;visibility:visible;mso-wrap-style:square" from="4269,37018" to="4277,3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28" o:spid="_x0000_s1084" style="position:absolute;visibility:visible;mso-wrap-style:square" from="17831,41732" to="23620,4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29" o:spid="_x0000_s1085" style="position:absolute;visibility:visible;mso-wrap-style:square" from="17375,25580" to="27432,3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w10:wrap anchory="line"/>
              </v:group>
            </w:pict>
          </mc:Fallback>
        </mc:AlternateContent>
      </w:r>
      <w:r w:rsidRPr="007D1949">
        <w:rPr>
          <w:rFonts w:ascii="Times New Roman" w:eastAsia="Calibri" w:hAnsi="Times New Roman" w:cs="Times New Roman"/>
          <w:noProof/>
          <w:sz w:val="24"/>
          <w:szCs w:val="24"/>
          <w:lang w:eastAsia="lv-LV"/>
        </w:rPr>
        <mc:AlternateContent>
          <mc:Choice Requires="wps">
            <w:drawing>
              <wp:inline distT="0" distB="0" distL="0" distR="0" wp14:anchorId="0590D4D6" wp14:editId="2041DB5A">
                <wp:extent cx="6321425" cy="491363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21425" cy="491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225463" id="Rectangle 1" o:spid="_x0000_s1026" style="width:497.75pt;height:38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" filled="f" stroked="f">
                <o:lock v:ext="edit" aspectratio="t"/>
                <w10:anchorlock/>
              </v:rect>
            </w:pict>
          </mc:Fallback>
        </mc:AlternateContent>
      </w:r>
    </w:p>
    <w:p w:rsidR="00BD43A6" w:rsidRPr="007D1949" w:rsidRDefault="00BD43A6" w:rsidP="00AC7A65">
      <w:pPr>
        <w:jc w:val="both"/>
        <w:rPr>
          <w:rFonts w:ascii="Times New Roman" w:eastAsia="Calibri" w:hAnsi="Times New Roman" w:cs="Times New Roman"/>
          <w:sz w:val="24"/>
          <w:szCs w:val="24"/>
          <w:lang w:eastAsia="lv-LV"/>
        </w:rPr>
      </w:pPr>
    </w:p>
    <w:p w:rsidR="00BD43A6" w:rsidRPr="007D1949" w:rsidRDefault="00BD43A6" w:rsidP="00AC7A65">
      <w:pPr>
        <w:jc w:val="both"/>
        <w:rPr>
          <w:rFonts w:ascii="Times New Roman" w:eastAsia="Calibri" w:hAnsi="Times New Roman" w:cs="Times New Roman"/>
          <w:sz w:val="24"/>
          <w:szCs w:val="24"/>
          <w:lang w:eastAsia="lv-LV"/>
        </w:rPr>
      </w:pPr>
      <w:r w:rsidRPr="007D1949">
        <w:rPr>
          <w:rFonts w:ascii="Times New Roman" w:eastAsia="Calibri" w:hAnsi="Times New Roman" w:cs="Times New Roman"/>
          <w:sz w:val="24"/>
          <w:szCs w:val="24"/>
          <w:lang w:eastAsia="lv-LV"/>
        </w:rPr>
        <w:t xml:space="preserve">Tukuma Mākslas skolas direktore </w:t>
      </w:r>
      <w:r w:rsidRPr="007D1949">
        <w:rPr>
          <w:rFonts w:ascii="Times New Roman" w:eastAsia="Calibri" w:hAnsi="Times New Roman" w:cs="Times New Roman"/>
          <w:sz w:val="24"/>
          <w:szCs w:val="24"/>
          <w:lang w:eastAsia="lv-LV"/>
        </w:rPr>
        <w:tab/>
        <w:t xml:space="preserve">(personiskais paraksts) </w:t>
      </w:r>
      <w:r w:rsidRPr="007D1949">
        <w:rPr>
          <w:rFonts w:ascii="Times New Roman" w:eastAsia="Calibri" w:hAnsi="Times New Roman" w:cs="Times New Roman"/>
          <w:sz w:val="24"/>
          <w:szCs w:val="24"/>
          <w:lang w:eastAsia="lv-LV"/>
        </w:rPr>
        <w:tab/>
        <w:t>L.Kāposta</w:t>
      </w:r>
    </w:p>
    <w:p w:rsidR="00BD43A6" w:rsidRPr="007D1949" w:rsidRDefault="00BD43A6" w:rsidP="00AC7A65">
      <w:pPr>
        <w:jc w:val="both"/>
        <w:rPr>
          <w:rFonts w:ascii="Times New Roman" w:eastAsia="Calibri" w:hAnsi="Times New Roman" w:cs="Times New Roman"/>
          <w:sz w:val="24"/>
          <w:szCs w:val="24"/>
          <w:lang w:eastAsia="lv-LV"/>
        </w:rPr>
      </w:pPr>
    </w:p>
    <w:p w:rsidR="00BD43A6" w:rsidRPr="007D1949" w:rsidRDefault="00BD43A6" w:rsidP="00AC7A65">
      <w:pPr>
        <w:ind w:right="36"/>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t xml:space="preserve">J.Šulcs </w:t>
      </w:r>
    </w:p>
    <w:p w:rsidR="00BD43A6" w:rsidRPr="007D1949" w:rsidRDefault="00BD43A6" w:rsidP="00AC7A65">
      <w:pPr>
        <w:rPr>
          <w:rFonts w:ascii="Times New Roman" w:eastAsia="Calibri" w:hAnsi="Times New Roman" w:cs="Times New Roman"/>
          <w:sz w:val="24"/>
          <w:szCs w:val="24"/>
          <w:lang w:eastAsia="lv-LV"/>
        </w:rPr>
      </w:pPr>
    </w:p>
    <w:p w:rsidR="008420AB" w:rsidRPr="007D1949" w:rsidRDefault="008420AB" w:rsidP="008420AB">
      <w:pPr>
        <w:ind w:right="98"/>
        <w:jc w:val="both"/>
        <w:rPr>
          <w:rFonts w:ascii="Times New Roman" w:eastAsia="Times New Roman" w:hAnsi="Times New Roman" w:cs="Times New Roman"/>
          <w:sz w:val="20"/>
          <w:szCs w:val="20"/>
          <w:lang w:eastAsia="lv-LV"/>
        </w:rPr>
      </w:pPr>
    </w:p>
    <w:p w:rsidR="00BD43A6" w:rsidRPr="007D1949" w:rsidRDefault="00BD43A6" w:rsidP="00AC7A65">
      <w:pPr>
        <w:rPr>
          <w:rFonts w:ascii="Times New Roman" w:eastAsia="Calibri" w:hAnsi="Times New Roman" w:cs="Times New Roman"/>
          <w:sz w:val="24"/>
          <w:szCs w:val="24"/>
          <w:lang w:eastAsia="lv-LV"/>
        </w:rPr>
      </w:pPr>
    </w:p>
    <w:p w:rsidR="00197094" w:rsidRPr="007D1949" w:rsidRDefault="00197094" w:rsidP="00AC7A65">
      <w:r w:rsidRPr="007D1949">
        <w:br w:type="page"/>
      </w:r>
    </w:p>
    <w:p w:rsidR="00524BAC" w:rsidRPr="007D1949" w:rsidRDefault="00524BAC" w:rsidP="00AC7A65">
      <w:pPr>
        <w:suppressAutoHyphens/>
        <w:autoSpaceDN w:val="0"/>
        <w:ind w:right="282"/>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lastRenderedPageBreak/>
        <w:t>L Ē M U M S</w:t>
      </w:r>
    </w:p>
    <w:p w:rsidR="00524BAC" w:rsidRDefault="00524BAC" w:rsidP="00AC7A65">
      <w:pPr>
        <w:suppressAutoHyphens/>
        <w:autoSpaceDN w:val="0"/>
        <w:ind w:right="282"/>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8D4D97" w:rsidRPr="007D1949" w:rsidRDefault="008D4D97" w:rsidP="00AC7A65">
      <w:pPr>
        <w:suppressAutoHyphens/>
        <w:autoSpaceDN w:val="0"/>
        <w:ind w:right="282"/>
        <w:jc w:val="center"/>
        <w:textAlignment w:val="baseline"/>
        <w:rPr>
          <w:rFonts w:ascii="Times New Roman" w:eastAsia="Times New Roman" w:hAnsi="Times New Roman" w:cs="Times New Roman"/>
          <w:sz w:val="24"/>
          <w:szCs w:val="24"/>
          <w:lang w:eastAsia="lv-LV"/>
        </w:rPr>
      </w:pPr>
    </w:p>
    <w:p w:rsidR="00524BAC" w:rsidRPr="007D1949" w:rsidRDefault="00524BAC" w:rsidP="00AC7A65">
      <w:pPr>
        <w:suppressAutoHyphens/>
        <w:autoSpaceDN w:val="0"/>
        <w:ind w:right="282"/>
        <w:jc w:val="both"/>
        <w:textAlignment w:val="baseline"/>
        <w:rPr>
          <w:rFonts w:ascii="Times New Roman" w:eastAsia="Times New Roman" w:hAnsi="Times New Roman" w:cs="Times New Roman"/>
          <w:sz w:val="24"/>
          <w:szCs w:val="24"/>
          <w:lang w:eastAsia="lv-LV"/>
        </w:rPr>
      </w:pPr>
      <w:proofErr w:type="gramStart"/>
      <w:r w:rsidRPr="007D1949">
        <w:rPr>
          <w:rFonts w:ascii="Times New Roman" w:eastAsia="Times New Roman" w:hAnsi="Times New Roman" w:cs="Times New Roman"/>
          <w:sz w:val="24"/>
          <w:szCs w:val="24"/>
          <w:lang w:eastAsia="lv-LV"/>
        </w:rPr>
        <w:t>2015.gada</w:t>
      </w:r>
      <w:proofErr w:type="gramEnd"/>
      <w:r w:rsidRPr="007D1949">
        <w:rPr>
          <w:rFonts w:ascii="Times New Roman" w:eastAsia="Times New Roman" w:hAnsi="Times New Roman" w:cs="Times New Roman"/>
          <w:sz w:val="24"/>
          <w:szCs w:val="24"/>
          <w:lang w:eastAsia="lv-LV"/>
        </w:rPr>
        <w:t xml:space="preserve">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008D4D97">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prot.Nr.13, 5</w:t>
      </w:r>
      <w:r w:rsidR="007D1949">
        <w:rPr>
          <w:rFonts w:ascii="Times New Roman" w:eastAsia="Times New Roman" w:hAnsi="Times New Roman" w:cs="Times New Roman"/>
          <w:sz w:val="24"/>
          <w:szCs w:val="24"/>
          <w:lang w:eastAsia="lv-LV"/>
        </w:rPr>
        <w:t>1</w:t>
      </w:r>
      <w:r w:rsidRPr="007D1949">
        <w:rPr>
          <w:rFonts w:ascii="Times New Roman" w:eastAsia="Times New Roman" w:hAnsi="Times New Roman" w:cs="Times New Roman"/>
          <w:sz w:val="24"/>
          <w:szCs w:val="24"/>
          <w:lang w:eastAsia="lv-LV"/>
        </w:rPr>
        <w:t>.§.</w:t>
      </w:r>
    </w:p>
    <w:p w:rsidR="00524BAC" w:rsidRDefault="00524BAC" w:rsidP="00AC7A65">
      <w:pPr>
        <w:rPr>
          <w:rFonts w:ascii="Times New Roman" w:eastAsia="Times New Roman" w:hAnsi="Times New Roman" w:cs="Times New Roman"/>
          <w:b/>
          <w:bCs/>
          <w:sz w:val="24"/>
          <w:szCs w:val="24"/>
        </w:rPr>
      </w:pPr>
    </w:p>
    <w:p w:rsidR="008D4D97" w:rsidRPr="007D1949" w:rsidRDefault="008D4D97" w:rsidP="00AC7A65">
      <w:pPr>
        <w:rPr>
          <w:rFonts w:ascii="Times New Roman" w:eastAsia="Times New Roman" w:hAnsi="Times New Roman" w:cs="Times New Roman"/>
          <w:b/>
          <w:bCs/>
          <w:sz w:val="24"/>
          <w:szCs w:val="24"/>
        </w:rPr>
      </w:pPr>
    </w:p>
    <w:p w:rsidR="00524BAC" w:rsidRPr="007D1949" w:rsidRDefault="007D68FB" w:rsidP="00AC7A6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w:t>
      </w:r>
      <w:r w:rsidR="00524BAC" w:rsidRPr="007D1949">
        <w:rPr>
          <w:rFonts w:ascii="Times New Roman" w:eastAsia="Times New Roman" w:hAnsi="Times New Roman" w:cs="Times New Roman"/>
          <w:b/>
          <w:sz w:val="24"/>
          <w:szCs w:val="24"/>
        </w:rPr>
        <w:t xml:space="preserve"> pašvaldības kustamās mantas – cirsmas nekustamajā </w:t>
      </w:r>
    </w:p>
    <w:p w:rsidR="007D68FB" w:rsidRDefault="00524BAC" w:rsidP="00AC7A65">
      <w:pP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 xml:space="preserve">īpašumā „Sēme 10”, Sēmes pagastā, Tukuma novadā, </w:t>
      </w:r>
    </w:p>
    <w:p w:rsidR="00524BAC" w:rsidRPr="007D1949" w:rsidRDefault="00524BAC" w:rsidP="00AC7A65">
      <w:pP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t>atsavināšanu</w:t>
      </w:r>
      <w:r w:rsidR="007D68FB">
        <w:rPr>
          <w:rFonts w:ascii="Times New Roman" w:eastAsia="Times New Roman" w:hAnsi="Times New Roman" w:cs="Times New Roman"/>
          <w:b/>
          <w:sz w:val="24"/>
          <w:szCs w:val="24"/>
        </w:rPr>
        <w:t xml:space="preserve"> </w:t>
      </w:r>
      <w:r w:rsidRPr="007D1949">
        <w:rPr>
          <w:rFonts w:ascii="Times New Roman" w:eastAsia="Times New Roman" w:hAnsi="Times New Roman" w:cs="Times New Roman"/>
          <w:b/>
          <w:sz w:val="24"/>
          <w:szCs w:val="24"/>
        </w:rPr>
        <w:t>un izsoles noteikumu apstiprināšanu</w:t>
      </w:r>
    </w:p>
    <w:p w:rsidR="00524BAC" w:rsidRPr="007D1949" w:rsidRDefault="00524BAC" w:rsidP="00AC7A65">
      <w:pPr>
        <w:ind w:firstLine="720"/>
        <w:jc w:val="both"/>
        <w:rPr>
          <w:rFonts w:ascii="Times New Roman" w:eastAsia="Times New Roman" w:hAnsi="Times New Roman" w:cs="Times New Roman"/>
          <w:sz w:val="24"/>
          <w:szCs w:val="24"/>
        </w:rPr>
      </w:pPr>
    </w:p>
    <w:p w:rsidR="00524BAC" w:rsidRPr="007D1949" w:rsidRDefault="00524BAC"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Tukuma novada Domes bilancē esošās pašvaldības kustamās mantas – cirsmas kvartālā Nr.1, nogabalā Nr.31 nekustamajā īpašumā „Sēme 10”, Sēmes pagastā, Tukuma novadā (turpmāk – Cirsma), kadastra Nr.90780020057, kopplatība ir 3,5 ha.</w:t>
      </w:r>
    </w:p>
    <w:p w:rsidR="00524BAC" w:rsidRPr="007D1949" w:rsidRDefault="00524BAC"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Publiskas personas mantas atsavināšanas likuma 4.panta pirmā daļa nosaka: </w:t>
      </w:r>
      <w:r w:rsidRPr="007D1949">
        <w:rPr>
          <w:rFonts w:ascii="Times New Roman" w:eastAsia="Times New Roman" w:hAnsi="Times New Roman" w:cs="Times New Roman"/>
          <w:i/>
          <w:sz w:val="24"/>
          <w:szCs w:val="24"/>
        </w:rPr>
        <w:t>„[...]</w:t>
      </w:r>
      <w:r w:rsidRP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i/>
          <w:sz w:val="24"/>
          <w:szCs w:val="24"/>
        </w:rPr>
        <w:t>Atvasinātas publiskas personas mantas atsavināšanu var ierosināt, ja tā nav nepieciešama attiecīgai atvasinātai publiskai personai vai tās iestādēm to funkciju nodrošināšanai</w:t>
      </w:r>
      <w:r w:rsidRPr="007D1949">
        <w:rPr>
          <w:rFonts w:ascii="Times New Roman" w:eastAsia="Times New Roman" w:hAnsi="Times New Roman" w:cs="Times New Roman"/>
          <w:sz w:val="24"/>
          <w:szCs w:val="24"/>
        </w:rPr>
        <w:t>.”, 6.panta otrā daļa: ”</w:t>
      </w:r>
      <w:r w:rsidRPr="007D1949">
        <w:rPr>
          <w:rFonts w:ascii="Times New Roman" w:eastAsia="Times New Roman" w:hAnsi="Times New Roman" w:cs="Times New Roman"/>
          <w:i/>
          <w:sz w:val="24"/>
          <w:szCs w:val="24"/>
        </w:rPr>
        <w:t xml:space="preserve">Atļauju atsavināt atvasinātas publiskas personas kustamo mantu dod attiecīgās atvasinātās publiskās personas lēmējinstitūcija vai tās noteikta institūcija” </w:t>
      </w:r>
      <w:r w:rsidRPr="007D1949">
        <w:rPr>
          <w:rFonts w:ascii="Times New Roman" w:eastAsia="Times New Roman" w:hAnsi="Times New Roman" w:cs="Times New Roman"/>
          <w:sz w:val="24"/>
          <w:szCs w:val="24"/>
        </w:rPr>
        <w:t xml:space="preserve">un likuma „Par pašvaldībām” 21.panta pirmās daļas 19.punkts: </w:t>
      </w:r>
      <w:r w:rsidRPr="007D1949">
        <w:rPr>
          <w:rFonts w:ascii="Times New Roman" w:eastAsia="Times New Roman" w:hAnsi="Times New Roman" w:cs="Times New Roman"/>
          <w:i/>
          <w:sz w:val="24"/>
          <w:szCs w:val="24"/>
        </w:rPr>
        <w:t>„Dome var izskatīt jebkuru jautājumu, kas ir attiecīgās pašvaldības pārziņā, turklāt tikai dome var noteikt kārtību, kādā veicami darījumi ar pašvaldības kustamo mantu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sz w:val="24"/>
          <w:szCs w:val="24"/>
        </w:rPr>
        <w:t>Atbilstoši SIA “TF Universal” sertificēta eksperta augošu koku novērtēšanā O.Aleksejeva (sertifikāts Nr.494 M) 04.09.2015. cirsmas novērtējumam ieteicamā Cirsmas tirgus vērtība noteikta 53</w:t>
      </w:r>
      <w:r w:rsidRPr="007D1949">
        <w:rPr>
          <w:rFonts w:ascii="Times New Roman" w:eastAsia="Times New Roman" w:hAnsi="Times New Roman" w:cs="Times New Roman"/>
          <w:noProof/>
          <w:sz w:val="24"/>
          <w:szCs w:val="24"/>
        </w:rPr>
        <w:t xml:space="preserve">300,00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xml:space="preserve"> (piecdesmit trīs tūkstoši trīs simti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w:t>
      </w:r>
      <w:r w:rsidR="00787EB3">
        <w:rPr>
          <w:rFonts w:ascii="Times New Roman" w:eastAsia="Times New Roman" w:hAnsi="Times New Roman" w:cs="Times New Roman"/>
          <w:noProof/>
          <w:sz w:val="24"/>
          <w:szCs w:val="24"/>
        </w:rPr>
        <w:t>, bez PVN</w:t>
      </w:r>
      <w:r w:rsidRPr="007D1949">
        <w:rPr>
          <w:rFonts w:ascii="Times New Roman" w:eastAsia="Times New Roman" w:hAnsi="Times New Roman" w:cs="Times New Roman"/>
          <w:noProof/>
          <w:sz w:val="24"/>
          <w:szCs w:val="24"/>
        </w:rPr>
        <w:t xml:space="preserve">. </w:t>
      </w:r>
    </w:p>
    <w:p w:rsidR="00524BAC" w:rsidRPr="007D1949" w:rsidRDefault="00524BAC"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Pamatojoties uz likuma „Par pašvaldībām” 14.panta pirmās daļas 2.punktu un 21.panta pirmās daļas 19.punktu, Publiskas personas finanšu līdzekļu un mantas izšķērdēšanas novēršanas likuma 3.panta pirmās daļas 1. un 2.punktu un Publiskas personas mantas atsavināšanas likuma 4.panta pirmo daļu un 6.panta otro daļu:</w:t>
      </w:r>
    </w:p>
    <w:p w:rsidR="00524BAC" w:rsidRPr="007D1949" w:rsidRDefault="00524BAC" w:rsidP="00AC7A65">
      <w:pPr>
        <w:ind w:firstLine="720"/>
        <w:jc w:val="both"/>
        <w:rPr>
          <w:rFonts w:ascii="Times New Roman" w:eastAsia="Times New Roman" w:hAnsi="Times New Roman" w:cs="Times New Roman"/>
          <w:sz w:val="24"/>
          <w:szCs w:val="24"/>
        </w:rPr>
      </w:pPr>
    </w:p>
    <w:p w:rsidR="00524BAC" w:rsidRPr="007D1949" w:rsidRDefault="00524BAC"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1. nodot atsavināšanai pašvaldības kustamo mantu – cirsmu kvartālā Nr.1, nogabalā Nr.31 nekustamajā īpašumā „Sēme 10”, Sēmes pagastā, Tukuma novadā, kadastra Nr.90780020057, cirtes paņēmiens – kailcirte, pārdodot to izsolē ar augšupejošu soli:</w:t>
      </w:r>
    </w:p>
    <w:p w:rsidR="00524BAC" w:rsidRPr="007D1949" w:rsidRDefault="00524BAC"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Cirsmas kopplatība 3,5 ha, pārdodamais apjoms – 1303,06 m</w:t>
      </w:r>
      <w:r w:rsidRPr="007D1949">
        <w:rPr>
          <w:rFonts w:ascii="Times New Roman" w:eastAsia="Times New Roman" w:hAnsi="Times New Roman" w:cs="Times New Roman"/>
          <w:sz w:val="24"/>
          <w:szCs w:val="24"/>
          <w:vertAlign w:val="superscript"/>
        </w:rPr>
        <w:t>3</w:t>
      </w:r>
      <w:r w:rsidRPr="007D1949">
        <w:rPr>
          <w:rFonts w:ascii="Times New Roman" w:eastAsia="Times New Roman" w:hAnsi="Times New Roman" w:cs="Times New Roman"/>
          <w:sz w:val="24"/>
          <w:szCs w:val="24"/>
        </w:rPr>
        <w:t>, 1.meža kvartāls, 31</w:t>
      </w:r>
      <w:r w:rsidR="007D1949">
        <w:rPr>
          <w:rFonts w:ascii="Times New Roman" w:eastAsia="Times New Roman" w:hAnsi="Times New Roman" w:cs="Times New Roman"/>
          <w:sz w:val="24"/>
          <w:szCs w:val="24"/>
        </w:rPr>
        <w:t>.</w:t>
      </w:r>
      <w:r w:rsidRPr="007D1949">
        <w:rPr>
          <w:rFonts w:ascii="Times New Roman" w:eastAsia="Times New Roman" w:hAnsi="Times New Roman" w:cs="Times New Roman"/>
          <w:sz w:val="24"/>
          <w:szCs w:val="24"/>
        </w:rPr>
        <w:t>nogabals, cirtes paņēmiens – kailcirte,</w:t>
      </w:r>
    </w:p>
    <w:p w:rsidR="008D4D97" w:rsidRDefault="008D4D97" w:rsidP="00AC7A65">
      <w:pPr>
        <w:ind w:right="5" w:firstLine="720"/>
        <w:jc w:val="both"/>
        <w:rPr>
          <w:rFonts w:ascii="Times New Roman" w:eastAsia="Times New Roman" w:hAnsi="Times New Roman" w:cs="Times New Roman"/>
          <w:sz w:val="24"/>
          <w:szCs w:val="24"/>
        </w:rPr>
      </w:pPr>
    </w:p>
    <w:p w:rsidR="00524BAC" w:rsidRPr="007D1949" w:rsidRDefault="00524BAC" w:rsidP="00AC7A65">
      <w:pPr>
        <w:ind w:right="5"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sz w:val="24"/>
          <w:szCs w:val="24"/>
        </w:rPr>
        <w:t xml:space="preserve">2. Cirsmas izsoles sākumcenu noteikt atbilstoši </w:t>
      </w:r>
      <w:r w:rsidR="007D68FB">
        <w:rPr>
          <w:rFonts w:ascii="Times New Roman" w:eastAsia="Times New Roman" w:hAnsi="Times New Roman" w:cs="Times New Roman"/>
          <w:sz w:val="24"/>
          <w:szCs w:val="24"/>
        </w:rPr>
        <w:t xml:space="preserve">eksperta </w:t>
      </w:r>
      <w:r w:rsidRPr="007D1949">
        <w:rPr>
          <w:rFonts w:ascii="Times New Roman" w:eastAsia="Times New Roman" w:hAnsi="Times New Roman" w:cs="Times New Roman"/>
          <w:sz w:val="24"/>
          <w:szCs w:val="24"/>
        </w:rPr>
        <w:t>slēdzienā noteiktajai tirgus vērtībai - 53</w:t>
      </w:r>
      <w:r w:rsidRPr="007D1949">
        <w:rPr>
          <w:rFonts w:ascii="Times New Roman" w:eastAsia="Times New Roman" w:hAnsi="Times New Roman" w:cs="Times New Roman"/>
          <w:noProof/>
          <w:sz w:val="24"/>
          <w:szCs w:val="24"/>
        </w:rPr>
        <w:t xml:space="preserve">300,00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xml:space="preserve"> (piecdesmit trīs tūkstoši trīs simti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w:t>
      </w:r>
      <w:r w:rsidR="00787EB3">
        <w:rPr>
          <w:rFonts w:ascii="Times New Roman" w:eastAsia="Times New Roman" w:hAnsi="Times New Roman" w:cs="Times New Roman"/>
          <w:noProof/>
          <w:sz w:val="24"/>
          <w:szCs w:val="24"/>
        </w:rPr>
        <w:t xml:space="preserve"> bez PVN,</w:t>
      </w:r>
      <w:r w:rsidRPr="007D1949">
        <w:rPr>
          <w:rFonts w:ascii="Times New Roman" w:eastAsia="Times New Roman" w:hAnsi="Times New Roman" w:cs="Times New Roman"/>
          <w:noProof/>
          <w:sz w:val="24"/>
          <w:szCs w:val="24"/>
        </w:rPr>
        <w:t xml:space="preserve"> </w:t>
      </w:r>
    </w:p>
    <w:p w:rsidR="008D4D97" w:rsidRDefault="008D4D97" w:rsidP="00AC7A65">
      <w:pPr>
        <w:ind w:right="5" w:firstLine="720"/>
        <w:jc w:val="both"/>
        <w:rPr>
          <w:rFonts w:ascii="Times New Roman" w:eastAsia="Times New Roman" w:hAnsi="Times New Roman" w:cs="Times New Roman"/>
          <w:noProof/>
          <w:sz w:val="24"/>
          <w:szCs w:val="24"/>
        </w:rPr>
      </w:pPr>
    </w:p>
    <w:p w:rsidR="00524BAC" w:rsidRPr="007D1949" w:rsidRDefault="00524BAC" w:rsidP="00AC7A65">
      <w:pPr>
        <w:ind w:right="5"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3. apstiprināt Cirsmas izsoles noteikumus Nr</w:t>
      </w:r>
      <w:r w:rsidR="007D1949">
        <w:rPr>
          <w:rFonts w:ascii="Times New Roman" w:eastAsia="Times New Roman" w:hAnsi="Times New Roman" w:cs="Times New Roman"/>
          <w:noProof/>
          <w:sz w:val="24"/>
          <w:szCs w:val="24"/>
        </w:rPr>
        <w:t xml:space="preserve">.22 </w:t>
      </w:r>
      <w:r w:rsidRPr="007D1949">
        <w:rPr>
          <w:rFonts w:ascii="Times New Roman" w:eastAsia="Times New Roman" w:hAnsi="Times New Roman" w:cs="Times New Roman"/>
          <w:noProof/>
          <w:sz w:val="24"/>
          <w:szCs w:val="24"/>
        </w:rPr>
        <w:t>(pievienoti),</w:t>
      </w:r>
    </w:p>
    <w:p w:rsidR="008D4D97" w:rsidRDefault="008D4D97" w:rsidP="00AC7A65">
      <w:pPr>
        <w:ind w:right="5" w:firstLine="720"/>
        <w:jc w:val="both"/>
        <w:rPr>
          <w:rFonts w:ascii="Times New Roman" w:eastAsia="Times New Roman" w:hAnsi="Times New Roman" w:cs="Times New Roman"/>
          <w:sz w:val="24"/>
          <w:szCs w:val="24"/>
        </w:rPr>
      </w:pPr>
    </w:p>
    <w:p w:rsidR="00524BAC" w:rsidRPr="007D1949" w:rsidRDefault="00524BAC" w:rsidP="00AC7A65">
      <w:pPr>
        <w:ind w:right="5"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4. Cirsmas izsoli uzdot organizēt Domes Īpašumu apsaimniekošanas un privatizācijas komisijai, ievērojot Publiskas personas mantas atsavināšanas likumā noteikto kārtību,</w:t>
      </w:r>
    </w:p>
    <w:p w:rsidR="008D4D97" w:rsidRDefault="008D4D97" w:rsidP="00AC7A65">
      <w:pPr>
        <w:ind w:firstLine="720"/>
        <w:jc w:val="both"/>
        <w:rPr>
          <w:rFonts w:ascii="Times New Roman" w:eastAsia="Times New Roman" w:hAnsi="Times New Roman" w:cs="Times New Roman"/>
          <w:sz w:val="24"/>
          <w:szCs w:val="24"/>
        </w:rPr>
      </w:pPr>
    </w:p>
    <w:p w:rsidR="008D4D97" w:rsidRDefault="008D4D97" w:rsidP="00AC7A65">
      <w:pPr>
        <w:ind w:firstLine="720"/>
        <w:jc w:val="both"/>
        <w:rPr>
          <w:rFonts w:ascii="Times New Roman" w:eastAsia="Times New Roman" w:hAnsi="Times New Roman" w:cs="Times New Roman"/>
          <w:sz w:val="24"/>
          <w:szCs w:val="24"/>
        </w:rPr>
      </w:pPr>
    </w:p>
    <w:p w:rsidR="00524BAC" w:rsidRPr="007D1949" w:rsidRDefault="00524BAC" w:rsidP="00AC7A65">
      <w:pPr>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5. kontroli par lēmuma izpildi uzdot Domes iekšēja</w:t>
      </w:r>
      <w:r w:rsidR="007D1949">
        <w:rPr>
          <w:rFonts w:ascii="Times New Roman" w:eastAsia="Times New Roman" w:hAnsi="Times New Roman" w:cs="Times New Roman"/>
          <w:sz w:val="24"/>
          <w:szCs w:val="24"/>
        </w:rPr>
        <w:t>i</w:t>
      </w:r>
      <w:r w:rsidRPr="007D1949">
        <w:rPr>
          <w:rFonts w:ascii="Times New Roman" w:eastAsia="Times New Roman" w:hAnsi="Times New Roman" w:cs="Times New Roman"/>
          <w:sz w:val="24"/>
          <w:szCs w:val="24"/>
        </w:rPr>
        <w:t xml:space="preserve"> audit</w:t>
      </w:r>
      <w:r w:rsidR="007D1949">
        <w:rPr>
          <w:rFonts w:ascii="Times New Roman" w:eastAsia="Times New Roman" w:hAnsi="Times New Roman" w:cs="Times New Roman"/>
          <w:sz w:val="24"/>
          <w:szCs w:val="24"/>
        </w:rPr>
        <w:t>orei</w:t>
      </w:r>
      <w:r w:rsidRPr="007D1949">
        <w:rPr>
          <w:rFonts w:ascii="Times New Roman" w:eastAsia="Times New Roman" w:hAnsi="Times New Roman" w:cs="Times New Roman"/>
          <w:sz w:val="24"/>
          <w:szCs w:val="24"/>
        </w:rPr>
        <w:t xml:space="preserve"> Lindai Gruziņai.</w:t>
      </w:r>
    </w:p>
    <w:p w:rsidR="008D4D97" w:rsidRDefault="008D4D97" w:rsidP="00AC7A65">
      <w:pPr>
        <w:ind w:right="5" w:firstLine="720"/>
        <w:jc w:val="both"/>
        <w:rPr>
          <w:rFonts w:ascii="Times New Roman" w:eastAsia="Times New Roman" w:hAnsi="Times New Roman" w:cs="Times New Roman"/>
          <w:sz w:val="24"/>
          <w:szCs w:val="24"/>
        </w:rPr>
      </w:pPr>
    </w:p>
    <w:p w:rsidR="00524BAC" w:rsidRPr="007D1949" w:rsidRDefault="00524BAC" w:rsidP="00AC7A65">
      <w:pPr>
        <w:ind w:right="5"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6. atcelt Tukuma novada Domes 29.10.2015. lēmumu “Par pašvaldības kustamās mantas – cirsmas Nr.1 meža nogabalā Nr.31 nekustamajā īpašumā “Sēme 10”, Sēmes pagastā, Tukuma novadā, atsavināšanu” (prot.Nr.12, 26.§</w:t>
      </w:r>
      <w:r w:rsidR="007D1949">
        <w:rPr>
          <w:rFonts w:ascii="Times New Roman" w:eastAsia="Times New Roman" w:hAnsi="Times New Roman" w:cs="Times New Roman"/>
          <w:sz w:val="24"/>
          <w:szCs w:val="24"/>
        </w:rPr>
        <w:t>.</w:t>
      </w:r>
      <w:r w:rsidRPr="007D1949">
        <w:rPr>
          <w:rFonts w:ascii="Times New Roman" w:eastAsia="Times New Roman" w:hAnsi="Times New Roman" w:cs="Times New Roman"/>
          <w:sz w:val="24"/>
          <w:szCs w:val="24"/>
        </w:rPr>
        <w:t>) un lēmumu “Par pašvaldības kustamās mantas – cirsmas Nr.2 meža nogabalā Nr.31 nekustamajā īpašumā “Sēme 10”, Sēmes pagastā, Tukuma novadā, atsavināšanu” (prot.Nr.12, 27.§</w:t>
      </w:r>
      <w:r w:rsidR="007D1949">
        <w:rPr>
          <w:rFonts w:ascii="Times New Roman" w:eastAsia="Times New Roman" w:hAnsi="Times New Roman" w:cs="Times New Roman"/>
          <w:sz w:val="24"/>
          <w:szCs w:val="24"/>
        </w:rPr>
        <w:t>.</w:t>
      </w:r>
      <w:r w:rsidRPr="007D1949">
        <w:rPr>
          <w:rFonts w:ascii="Times New Roman" w:eastAsia="Times New Roman" w:hAnsi="Times New Roman" w:cs="Times New Roman"/>
          <w:sz w:val="24"/>
          <w:szCs w:val="24"/>
        </w:rPr>
        <w:t xml:space="preserve">). </w:t>
      </w:r>
    </w:p>
    <w:p w:rsidR="00524BAC" w:rsidRPr="007D1949" w:rsidRDefault="00524BAC" w:rsidP="00AC7A65">
      <w:pPr>
        <w:shd w:val="clear" w:color="auto" w:fill="FFFFFF"/>
        <w:tabs>
          <w:tab w:val="left" w:leader="underscore" w:pos="8146"/>
          <w:tab w:val="left" w:leader="underscore" w:pos="8880"/>
        </w:tabs>
        <w:rPr>
          <w:rFonts w:ascii="Times New Roman" w:eastAsia="Times New Roman" w:hAnsi="Times New Roman" w:cs="Times New Roman"/>
        </w:rPr>
      </w:pPr>
    </w:p>
    <w:p w:rsidR="008D4D97" w:rsidRPr="007D1949" w:rsidRDefault="008D4D97" w:rsidP="008D4D97">
      <w:pPr>
        <w:ind w:right="36"/>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w:t>
      </w:r>
      <w:r>
        <w:rPr>
          <w:rFonts w:ascii="Times New Roman" w:eastAsia="Times New Roman" w:hAnsi="Times New Roman" w:cs="Times New Roman"/>
          <w:sz w:val="24"/>
          <w:szCs w:val="24"/>
          <w:lang w:eastAsia="lv-LV"/>
        </w:rPr>
        <w:t xml:space="preserve">personiskais paraksts) </w:t>
      </w:r>
      <w:r>
        <w:rPr>
          <w:rFonts w:ascii="Times New Roman" w:eastAsia="Times New Roman" w:hAnsi="Times New Roman" w:cs="Times New Roman"/>
          <w:sz w:val="24"/>
          <w:szCs w:val="24"/>
          <w:lang w:eastAsia="lv-LV"/>
        </w:rPr>
        <w:tab/>
        <w:t>Ē.Lukmans</w:t>
      </w:r>
    </w:p>
    <w:p w:rsidR="00B94D14" w:rsidRPr="007D1949" w:rsidRDefault="00524BAC" w:rsidP="00AC7A65">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lastRenderedPageBreak/>
        <w:t>APSTIPRINĀTI</w:t>
      </w:r>
    </w:p>
    <w:p w:rsidR="00B94D14" w:rsidRPr="007D1949" w:rsidRDefault="00524BAC" w:rsidP="00AC7A65">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 xml:space="preserve">ar Tukuma novada Dome 26.11.2015.  </w:t>
      </w:r>
    </w:p>
    <w:p w:rsidR="00B94D14" w:rsidRPr="007D1949" w:rsidRDefault="00B94D14" w:rsidP="00AC7A65">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 xml:space="preserve">lēmumu </w:t>
      </w:r>
      <w:r w:rsidR="007D1949">
        <w:rPr>
          <w:rFonts w:ascii="Times New Roman" w:eastAsia="Times New Roman" w:hAnsi="Times New Roman" w:cs="Times New Roman"/>
          <w:sz w:val="20"/>
          <w:szCs w:val="20"/>
        </w:rPr>
        <w:t>(prot.Nr</w:t>
      </w:r>
      <w:r w:rsidR="00524BAC" w:rsidRPr="007D1949">
        <w:rPr>
          <w:rFonts w:ascii="Times New Roman" w:eastAsia="Times New Roman" w:hAnsi="Times New Roman" w:cs="Times New Roman"/>
          <w:sz w:val="20"/>
          <w:szCs w:val="20"/>
        </w:rPr>
        <w:t>.</w:t>
      </w:r>
      <w:r w:rsidR="007D1949">
        <w:rPr>
          <w:rFonts w:ascii="Times New Roman" w:eastAsia="Times New Roman" w:hAnsi="Times New Roman" w:cs="Times New Roman"/>
          <w:sz w:val="20"/>
          <w:szCs w:val="20"/>
        </w:rPr>
        <w:t>13</w:t>
      </w:r>
      <w:r w:rsidR="00524BAC" w:rsidRPr="007D1949">
        <w:rPr>
          <w:rFonts w:ascii="Times New Roman" w:eastAsia="Times New Roman" w:hAnsi="Times New Roman" w:cs="Times New Roman"/>
          <w:sz w:val="20"/>
          <w:szCs w:val="20"/>
        </w:rPr>
        <w:t xml:space="preserve">, </w:t>
      </w:r>
      <w:r w:rsidR="007D1949">
        <w:rPr>
          <w:rFonts w:ascii="Times New Roman" w:eastAsia="Times New Roman" w:hAnsi="Times New Roman" w:cs="Times New Roman"/>
          <w:sz w:val="20"/>
          <w:szCs w:val="20"/>
        </w:rPr>
        <w:t>51</w:t>
      </w:r>
      <w:r w:rsidR="00524BAC" w:rsidRPr="007D1949">
        <w:rPr>
          <w:rFonts w:ascii="Times New Roman" w:eastAsia="Times New Roman" w:hAnsi="Times New Roman" w:cs="Times New Roman"/>
          <w:sz w:val="20"/>
          <w:szCs w:val="20"/>
        </w:rPr>
        <w:t xml:space="preserve">.§.) </w:t>
      </w:r>
    </w:p>
    <w:p w:rsidR="00524BAC" w:rsidRPr="007D1949" w:rsidRDefault="00524BAC" w:rsidP="00AC7A65">
      <w:pPr>
        <w:shd w:val="clear" w:color="auto" w:fill="FFFFFF"/>
        <w:tabs>
          <w:tab w:val="left" w:leader="underscore" w:pos="8880"/>
        </w:tabs>
        <w:jc w:val="center"/>
        <w:rPr>
          <w:rFonts w:ascii="Times New Roman" w:eastAsia="Times New Roman" w:hAnsi="Times New Roman" w:cs="Times New Roman"/>
          <w:b/>
          <w:caps/>
          <w:noProof/>
          <w:sz w:val="24"/>
          <w:szCs w:val="24"/>
        </w:rPr>
      </w:pPr>
      <w:r w:rsidRPr="007D1949">
        <w:rPr>
          <w:rFonts w:ascii="Times New Roman" w:eastAsia="Times New Roman" w:hAnsi="Times New Roman" w:cs="Times New Roman"/>
          <w:sz w:val="20"/>
          <w:szCs w:val="20"/>
        </w:rPr>
        <w:br/>
      </w:r>
      <w:r w:rsidRPr="007D1949">
        <w:rPr>
          <w:rFonts w:ascii="Times New Roman" w:eastAsia="Times New Roman" w:hAnsi="Times New Roman" w:cs="Times New Roman"/>
          <w:b/>
          <w:caps/>
          <w:noProof/>
          <w:sz w:val="24"/>
          <w:szCs w:val="24"/>
        </w:rPr>
        <w:t xml:space="preserve">izsoles </w:t>
      </w:r>
      <w:r w:rsidRPr="007D1949">
        <w:rPr>
          <w:rFonts w:ascii="Times New Roman" w:eastAsia="Times New Roman" w:hAnsi="Times New Roman" w:cs="Times New Roman"/>
          <w:b/>
          <w:noProof/>
          <w:sz w:val="24"/>
          <w:szCs w:val="24"/>
        </w:rPr>
        <w:t>NOTEIKUMI</w:t>
      </w:r>
    </w:p>
    <w:p w:rsidR="00524BAC" w:rsidRPr="007D1949" w:rsidRDefault="00524BAC" w:rsidP="00AC7A65">
      <w:pPr>
        <w:ind w:left="3600" w:firstLine="720"/>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     Tukumā </w:t>
      </w:r>
    </w:p>
    <w:p w:rsidR="00524BAC" w:rsidRPr="007D1949" w:rsidRDefault="00524BAC" w:rsidP="00AC7A65">
      <w:pPr>
        <w:rPr>
          <w:rFonts w:ascii="Times New Roman" w:eastAsia="Times New Roman" w:hAnsi="Times New Roman" w:cs="Times New Roman"/>
          <w:b/>
          <w:sz w:val="24"/>
          <w:szCs w:val="24"/>
        </w:rPr>
      </w:pPr>
      <w:proofErr w:type="gramStart"/>
      <w:r w:rsidRPr="007D1949">
        <w:rPr>
          <w:rFonts w:ascii="Times New Roman" w:eastAsia="Times New Roman" w:hAnsi="Times New Roman" w:cs="Times New Roman"/>
          <w:sz w:val="24"/>
          <w:szCs w:val="24"/>
        </w:rPr>
        <w:t>2015.gada</w:t>
      </w:r>
      <w:proofErr w:type="gramEnd"/>
      <w:r w:rsidRPr="007D1949">
        <w:rPr>
          <w:rFonts w:ascii="Times New Roman" w:eastAsia="Times New Roman" w:hAnsi="Times New Roman" w:cs="Times New Roman"/>
          <w:sz w:val="24"/>
          <w:szCs w:val="24"/>
        </w:rPr>
        <w:t xml:space="preserve"> 26.novembrī                                                                                      </w:t>
      </w:r>
      <w:r w:rsid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sz w:val="24"/>
          <w:szCs w:val="24"/>
        </w:rPr>
        <w:t xml:space="preserve"> </w:t>
      </w:r>
      <w:r w:rsidR="00E4587F">
        <w:rPr>
          <w:rFonts w:ascii="Times New Roman" w:eastAsia="Times New Roman" w:hAnsi="Times New Roman" w:cs="Times New Roman"/>
          <w:sz w:val="24"/>
          <w:szCs w:val="24"/>
        </w:rPr>
        <w:t xml:space="preserve">  </w:t>
      </w:r>
      <w:r w:rsidR="007D1949">
        <w:rPr>
          <w:rFonts w:ascii="Times New Roman" w:eastAsia="Times New Roman" w:hAnsi="Times New Roman" w:cs="Times New Roman"/>
          <w:b/>
          <w:sz w:val="24"/>
          <w:szCs w:val="24"/>
        </w:rPr>
        <w:t>Nr.22</w:t>
      </w:r>
    </w:p>
    <w:p w:rsidR="00524BAC" w:rsidRPr="007D1949" w:rsidRDefault="00524BAC" w:rsidP="00AC7A65">
      <w:pPr>
        <w:rPr>
          <w:rFonts w:ascii="Times New Roman" w:eastAsia="Times New Roman" w:hAnsi="Times New Roman" w:cs="Times New Roman"/>
          <w:b/>
          <w:noProof/>
          <w:sz w:val="24"/>
          <w:szCs w:val="24"/>
        </w:rPr>
      </w:pPr>
      <w:r w:rsidRPr="007D1949">
        <w:rPr>
          <w:rFonts w:ascii="Times New Roman" w:eastAsia="Times New Roman" w:hAnsi="Times New Roman" w:cs="Times New Roman"/>
          <w:sz w:val="24"/>
          <w:szCs w:val="24"/>
        </w:rPr>
        <w:t xml:space="preserve">                                                                                                                             (prot. Nr</w:t>
      </w:r>
      <w:r w:rsidR="007D1949">
        <w:rPr>
          <w:rFonts w:ascii="Times New Roman" w:eastAsia="Times New Roman" w:hAnsi="Times New Roman" w:cs="Times New Roman"/>
          <w:sz w:val="24"/>
          <w:szCs w:val="24"/>
        </w:rPr>
        <w:t>.13</w:t>
      </w:r>
      <w:r w:rsidRPr="007D1949">
        <w:rPr>
          <w:rFonts w:ascii="Times New Roman" w:eastAsia="Times New Roman" w:hAnsi="Times New Roman" w:cs="Times New Roman"/>
          <w:sz w:val="24"/>
          <w:szCs w:val="24"/>
        </w:rPr>
        <w:t xml:space="preserve">, </w:t>
      </w:r>
      <w:r w:rsidR="007D1949">
        <w:rPr>
          <w:rFonts w:ascii="Times New Roman" w:eastAsia="Times New Roman" w:hAnsi="Times New Roman" w:cs="Times New Roman"/>
          <w:sz w:val="24"/>
          <w:szCs w:val="24"/>
        </w:rPr>
        <w:t>51</w:t>
      </w:r>
      <w:r w:rsidRPr="007D1949">
        <w:rPr>
          <w:rFonts w:ascii="Times New Roman" w:eastAsia="Times New Roman" w:hAnsi="Times New Roman" w:cs="Times New Roman"/>
          <w:sz w:val="24"/>
          <w:szCs w:val="24"/>
        </w:rPr>
        <w:t xml:space="preserve">.§.) </w:t>
      </w:r>
      <w:r w:rsidRPr="007D1949">
        <w:rPr>
          <w:rFonts w:ascii="Times New Roman" w:eastAsia="Times New Roman" w:hAnsi="Times New Roman" w:cs="Times New Roman"/>
          <w:sz w:val="24"/>
          <w:szCs w:val="24"/>
        </w:rPr>
        <w:br/>
      </w:r>
      <w:r w:rsidRPr="007D1949">
        <w:rPr>
          <w:rFonts w:ascii="Times New Roman" w:eastAsia="Times New Roman" w:hAnsi="Times New Roman" w:cs="Times New Roman"/>
          <w:b/>
          <w:noProof/>
          <w:sz w:val="24"/>
          <w:szCs w:val="24"/>
        </w:rPr>
        <w:t>Par pašvaldības kustamās mantas -</w:t>
      </w:r>
    </w:p>
    <w:p w:rsidR="00524BAC" w:rsidRPr="007D1949" w:rsidRDefault="00524BAC" w:rsidP="00AC7A65">
      <w:pPr>
        <w:rPr>
          <w:rFonts w:ascii="Times New Roman" w:eastAsia="Times New Roman" w:hAnsi="Times New Roman" w:cs="Times New Roman"/>
          <w:b/>
          <w:bCs/>
          <w:sz w:val="24"/>
          <w:szCs w:val="24"/>
        </w:rPr>
      </w:pPr>
      <w:r w:rsidRPr="007D1949">
        <w:rPr>
          <w:rFonts w:ascii="Times New Roman" w:eastAsia="Times New Roman" w:hAnsi="Times New Roman" w:cs="Times New Roman"/>
          <w:b/>
          <w:bCs/>
          <w:sz w:val="24"/>
          <w:szCs w:val="24"/>
        </w:rPr>
        <w:t>cirsmas kvartālā Nr.1, meža nogabalā Nr.31</w:t>
      </w:r>
    </w:p>
    <w:p w:rsidR="00524BAC" w:rsidRPr="007D1949" w:rsidRDefault="00524BAC" w:rsidP="00AC7A65">
      <w:pP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nekustamajā īpašumā „Sēme 10”,</w:t>
      </w:r>
    </w:p>
    <w:p w:rsidR="00524BAC" w:rsidRPr="007D1949" w:rsidRDefault="00524BAC" w:rsidP="00AC7A65">
      <w:pP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Sēmes pagastā, Tukuma novadā, izsoli</w:t>
      </w:r>
    </w:p>
    <w:p w:rsidR="00524BAC" w:rsidRPr="007D1949" w:rsidRDefault="00524BAC" w:rsidP="00AC7A65">
      <w:pPr>
        <w:rPr>
          <w:rFonts w:ascii="Times New Roman" w:eastAsia="Times New Roman" w:hAnsi="Times New Roman" w:cs="Times New Roman"/>
          <w:sz w:val="24"/>
          <w:szCs w:val="24"/>
        </w:rPr>
      </w:pPr>
    </w:p>
    <w:p w:rsidR="00524BAC" w:rsidRPr="007D1949" w:rsidRDefault="00524BAC" w:rsidP="00AC7A65">
      <w:pPr>
        <w:jc w:val="cente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I. Vispārīgie jautājumi</w:t>
      </w:r>
    </w:p>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ab/>
        <w:t xml:space="preserve">1. Izsoles pamatojums – Tukuma novada Domes 2015.gada 26.novembra lēmums „Par pašvaldības kustamās mantas – </w:t>
      </w:r>
      <w:r w:rsidRPr="007D1949">
        <w:rPr>
          <w:rFonts w:ascii="Times New Roman" w:eastAsia="Times New Roman" w:hAnsi="Times New Roman" w:cs="Times New Roman"/>
          <w:bCs/>
          <w:sz w:val="24"/>
          <w:szCs w:val="24"/>
        </w:rPr>
        <w:t xml:space="preserve">cirsmas </w:t>
      </w:r>
      <w:r w:rsidRPr="007D1949">
        <w:rPr>
          <w:rFonts w:ascii="Times New Roman" w:eastAsia="Times New Roman" w:hAnsi="Times New Roman" w:cs="Times New Roman"/>
          <w:noProof/>
          <w:sz w:val="24"/>
          <w:szCs w:val="24"/>
        </w:rPr>
        <w:t>nekustamajā īpašumā „Sēme 10”, Sēmes pagastā, Tukuma novadā,</w:t>
      </w:r>
      <w:r w:rsidRPr="007D1949">
        <w:rPr>
          <w:rFonts w:ascii="Times New Roman" w:eastAsia="Times New Roman" w:hAnsi="Times New Roman" w:cs="Times New Roman"/>
          <w:b/>
          <w:noProof/>
          <w:sz w:val="24"/>
          <w:szCs w:val="24"/>
        </w:rPr>
        <w:t xml:space="preserve"> </w:t>
      </w:r>
      <w:r w:rsidRPr="007D1949">
        <w:rPr>
          <w:rFonts w:ascii="Times New Roman" w:eastAsia="Times New Roman" w:hAnsi="Times New Roman" w:cs="Times New Roman"/>
          <w:noProof/>
          <w:sz w:val="24"/>
          <w:szCs w:val="24"/>
        </w:rPr>
        <w:t>atsavināšanu un izsoles noteikumu apstiprināšanu” (prot.Nr.</w:t>
      </w:r>
      <w:r w:rsidR="008D4D97">
        <w:rPr>
          <w:rFonts w:ascii="Times New Roman" w:eastAsia="Times New Roman" w:hAnsi="Times New Roman" w:cs="Times New Roman"/>
          <w:noProof/>
          <w:sz w:val="24"/>
          <w:szCs w:val="24"/>
        </w:rPr>
        <w:t>13</w:t>
      </w:r>
      <w:r w:rsidRPr="007D1949">
        <w:rPr>
          <w:rFonts w:ascii="Times New Roman" w:eastAsia="Times New Roman" w:hAnsi="Times New Roman" w:cs="Times New Roman"/>
          <w:noProof/>
          <w:sz w:val="24"/>
          <w:szCs w:val="24"/>
        </w:rPr>
        <w:t xml:space="preserve">, </w:t>
      </w:r>
      <w:r w:rsidR="008D4D97">
        <w:rPr>
          <w:rFonts w:ascii="Times New Roman" w:eastAsia="Times New Roman" w:hAnsi="Times New Roman" w:cs="Times New Roman"/>
          <w:noProof/>
          <w:sz w:val="24"/>
          <w:szCs w:val="24"/>
        </w:rPr>
        <w:t>51</w:t>
      </w:r>
      <w:r w:rsidRPr="007D1949">
        <w:rPr>
          <w:rFonts w:ascii="Times New Roman" w:eastAsia="Times New Roman" w:hAnsi="Times New Roman" w:cs="Times New Roman"/>
          <w:noProof/>
          <w:sz w:val="24"/>
          <w:szCs w:val="24"/>
        </w:rPr>
        <w:t xml:space="preserve">.§.). </w:t>
      </w:r>
    </w:p>
    <w:p w:rsidR="00524BAC" w:rsidRPr="007D1949" w:rsidRDefault="00524BAC" w:rsidP="00AC7A65">
      <w:pPr>
        <w:ind w:firstLine="684"/>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2. Izsoles rīkotājs – Tukuma novada Domes Īpašumu apsaimniekošanas un privatizācijas komisija Talsu ielā 4, Tukumā, Tukuma novadā, LV - 3101.</w:t>
      </w:r>
    </w:p>
    <w:p w:rsidR="00524BAC" w:rsidRPr="007D1949" w:rsidRDefault="00524BAC" w:rsidP="00AC7A65">
      <w:pPr>
        <w:ind w:firstLine="684"/>
        <w:jc w:val="both"/>
        <w:rPr>
          <w:rFonts w:ascii="Times New Roman" w:eastAsia="Times New Roman" w:hAnsi="Times New Roman" w:cs="Times New Roman"/>
          <w:noProof/>
          <w:color w:val="FF0000"/>
          <w:sz w:val="24"/>
          <w:szCs w:val="24"/>
        </w:rPr>
      </w:pPr>
      <w:r w:rsidRPr="007D1949">
        <w:rPr>
          <w:rFonts w:ascii="Times New Roman" w:eastAsia="Times New Roman" w:hAnsi="Times New Roman" w:cs="Times New Roman"/>
          <w:noProof/>
          <w:sz w:val="24"/>
          <w:szCs w:val="24"/>
        </w:rPr>
        <w:t>3. Izsoles mērķis – atsavināt pašvaldības kustamo mantu par visaugstāko cenu un nodot to Pircēja īpašumā</w:t>
      </w:r>
      <w:r w:rsidRPr="007D1949">
        <w:rPr>
          <w:rFonts w:ascii="Times New Roman" w:eastAsia="Times New Roman" w:hAnsi="Times New Roman" w:cs="Times New Roman"/>
          <w:noProof/>
          <w:color w:val="FF0000"/>
          <w:sz w:val="24"/>
          <w:szCs w:val="24"/>
        </w:rPr>
        <w:t xml:space="preserve">. </w:t>
      </w:r>
    </w:p>
    <w:p w:rsidR="00524BAC" w:rsidRPr="007D1949" w:rsidRDefault="00524BAC" w:rsidP="00AC7A65">
      <w:pPr>
        <w:ind w:firstLine="684"/>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4. Dalības maksa – 50,00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xml:space="preserve"> (piecdesmit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par piedalīšanos cirsmas izsolē.</w:t>
      </w:r>
    </w:p>
    <w:p w:rsidR="00524BAC" w:rsidRPr="007D1949" w:rsidRDefault="00524BAC" w:rsidP="00AC7A65">
      <w:pPr>
        <w:ind w:firstLine="684"/>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5. Nodrošinājums – 10% apmērā no izsolāmās cirsmas nosacītās cenas</w:t>
      </w:r>
      <w:r w:rsidR="00E4587F">
        <w:rPr>
          <w:rFonts w:ascii="Times New Roman" w:eastAsia="Times New Roman" w:hAnsi="Times New Roman" w:cs="Times New Roman"/>
          <w:noProof/>
          <w:sz w:val="24"/>
          <w:szCs w:val="24"/>
        </w:rPr>
        <w:t>,</w:t>
      </w:r>
      <w:r w:rsidRPr="007D1949">
        <w:rPr>
          <w:rFonts w:ascii="Times New Roman" w:eastAsia="Times New Roman" w:hAnsi="Times New Roman" w:cs="Times New Roman"/>
          <w:noProof/>
          <w:sz w:val="24"/>
          <w:szCs w:val="24"/>
        </w:rPr>
        <w:t xml:space="preserve"> t.i.</w:t>
      </w:r>
      <w:r w:rsidR="00E4587F">
        <w:rPr>
          <w:rFonts w:ascii="Times New Roman" w:eastAsia="Times New Roman" w:hAnsi="Times New Roman" w:cs="Times New Roman"/>
          <w:noProof/>
          <w:sz w:val="24"/>
          <w:szCs w:val="24"/>
        </w:rPr>
        <w:t>,</w:t>
      </w:r>
      <w:r w:rsidRPr="007D1949">
        <w:rPr>
          <w:rFonts w:ascii="Times New Roman" w:eastAsia="Times New Roman" w:hAnsi="Times New Roman" w:cs="Times New Roman"/>
          <w:noProof/>
          <w:sz w:val="24"/>
          <w:szCs w:val="24"/>
        </w:rPr>
        <w:t xml:space="preserve"> 5330,00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xml:space="preserve"> (pieci tūkstoši trīs simti trīsdesmit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w:t>
      </w:r>
    </w:p>
    <w:p w:rsidR="00524BAC" w:rsidRPr="007D1949" w:rsidRDefault="00524BAC" w:rsidP="00AC7A65">
      <w:pPr>
        <w:ind w:firstLine="684"/>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6. Visi maksājumi veicami </w:t>
      </w:r>
      <w:r w:rsidRPr="00E4587F">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xml:space="preserve">. </w:t>
      </w:r>
    </w:p>
    <w:p w:rsidR="00524BAC" w:rsidRPr="007D1949" w:rsidRDefault="00524BAC" w:rsidP="00AC7A65">
      <w:pPr>
        <w:ind w:firstLine="684"/>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7. Maksājumi veicami Tukuma novada Domes, reģistrācijas Nr.90000050975, AS „Swedbank” kontā: LV17HABA0001402040731, kods: HABALV22.</w:t>
      </w: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jc w:val="cente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II. Informācija par pašvaldības kustamo mantu</w:t>
      </w:r>
    </w:p>
    <w:p w:rsidR="00524BAC" w:rsidRPr="007D1949" w:rsidRDefault="00524BAC"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           8. Tukuma novada pašvaldības kustamā manta – cirsma:</w:t>
      </w:r>
    </w:p>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sz w:val="24"/>
          <w:szCs w:val="24"/>
        </w:rPr>
        <w:t>8.1. adrese:</w:t>
      </w:r>
      <w:r w:rsidRPr="007D1949">
        <w:rPr>
          <w:rFonts w:ascii="Times New Roman" w:eastAsia="Times New Roman" w:hAnsi="Times New Roman" w:cs="Times New Roman"/>
          <w:noProof/>
          <w:sz w:val="24"/>
          <w:szCs w:val="24"/>
        </w:rPr>
        <w:t xml:space="preserve"> „Sēme 10”, Sēmes pagastā, Tukuma novadā; </w:t>
      </w:r>
    </w:p>
    <w:p w:rsidR="00524BAC" w:rsidRPr="007D1949" w:rsidRDefault="00524BAC"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noProof/>
          <w:sz w:val="24"/>
          <w:szCs w:val="24"/>
        </w:rPr>
        <w:t xml:space="preserve">8.2. </w:t>
      </w:r>
      <w:r w:rsidRPr="007D1949">
        <w:rPr>
          <w:rFonts w:ascii="Times New Roman" w:eastAsia="Times New Roman" w:hAnsi="Times New Roman" w:cs="Times New Roman"/>
          <w:sz w:val="24"/>
          <w:szCs w:val="24"/>
        </w:rPr>
        <w:t xml:space="preserve">kadastra numurs:9078 002 0057; </w:t>
      </w:r>
    </w:p>
    <w:p w:rsidR="00524BAC" w:rsidRPr="007D1949" w:rsidRDefault="00524BAC"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8.3. kopplatība: 3,5 ha; </w:t>
      </w:r>
    </w:p>
    <w:p w:rsidR="00524BAC" w:rsidRPr="007D1949" w:rsidRDefault="00524BAC"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8.4. apjoms: 1303,06 m³; </w:t>
      </w:r>
    </w:p>
    <w:p w:rsidR="00524BAC" w:rsidRPr="007D1949" w:rsidRDefault="00524BAC"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8.5. meža kvartāls: 1</w:t>
      </w:r>
      <w:r w:rsidR="00E4587F">
        <w:rPr>
          <w:rFonts w:ascii="Times New Roman" w:eastAsia="Times New Roman" w:hAnsi="Times New Roman" w:cs="Times New Roman"/>
          <w:sz w:val="24"/>
          <w:szCs w:val="24"/>
        </w:rPr>
        <w:t>.</w:t>
      </w:r>
      <w:r w:rsidRPr="007D1949">
        <w:rPr>
          <w:rFonts w:ascii="Times New Roman" w:eastAsia="Times New Roman" w:hAnsi="Times New Roman" w:cs="Times New Roman"/>
          <w:sz w:val="24"/>
          <w:szCs w:val="24"/>
        </w:rPr>
        <w:t xml:space="preserve">; </w:t>
      </w:r>
    </w:p>
    <w:p w:rsidR="00524BAC" w:rsidRPr="007D1949" w:rsidRDefault="00524BAC"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8.6. meža nogabali: 31</w:t>
      </w:r>
      <w:r w:rsidR="00E4587F">
        <w:rPr>
          <w:rFonts w:ascii="Times New Roman" w:eastAsia="Times New Roman" w:hAnsi="Times New Roman" w:cs="Times New Roman"/>
          <w:sz w:val="24"/>
          <w:szCs w:val="24"/>
        </w:rPr>
        <w:t>.</w:t>
      </w:r>
      <w:r w:rsidRPr="007D1949">
        <w:rPr>
          <w:rFonts w:ascii="Times New Roman" w:eastAsia="Times New Roman" w:hAnsi="Times New Roman" w:cs="Times New Roman"/>
          <w:sz w:val="24"/>
          <w:szCs w:val="24"/>
        </w:rPr>
        <w:t>;</w:t>
      </w:r>
    </w:p>
    <w:p w:rsidR="00524BAC" w:rsidRPr="007D1949" w:rsidRDefault="00524BAC" w:rsidP="00AC7A65">
      <w:pPr>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8.7. cirtes veids: kailcirte.</w:t>
      </w:r>
    </w:p>
    <w:p w:rsidR="00524BAC" w:rsidRPr="007D1949" w:rsidRDefault="00524BAC" w:rsidP="00AC7A65">
      <w:pPr>
        <w:jc w:val="both"/>
        <w:rPr>
          <w:rFonts w:ascii="Times New Roman" w:eastAsia="Times New Roman" w:hAnsi="Times New Roman" w:cs="Times New Roman"/>
          <w:sz w:val="24"/>
          <w:szCs w:val="24"/>
        </w:rPr>
      </w:pPr>
    </w:p>
    <w:p w:rsidR="00524BAC" w:rsidRPr="007D1949" w:rsidRDefault="00524BAC" w:rsidP="00AC7A65">
      <w:pPr>
        <w:jc w:val="cente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III. Izsoles sākuma cena</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9. Izsoles sākuma cena </w:t>
      </w:r>
      <w:r w:rsidRPr="007D1949">
        <w:rPr>
          <w:rFonts w:ascii="Times New Roman" w:eastAsia="Times New Roman" w:hAnsi="Times New Roman" w:cs="Times New Roman"/>
          <w:sz w:val="24"/>
          <w:szCs w:val="24"/>
        </w:rPr>
        <w:t>53</w:t>
      </w:r>
      <w:r w:rsidRPr="007D1949">
        <w:rPr>
          <w:rFonts w:ascii="Times New Roman" w:eastAsia="Times New Roman" w:hAnsi="Times New Roman" w:cs="Times New Roman"/>
          <w:noProof/>
          <w:sz w:val="24"/>
          <w:szCs w:val="24"/>
        </w:rPr>
        <w:t xml:space="preserve">300,00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xml:space="preserve"> (piecdesmit trīs tūkstoši trīs simti </w:t>
      </w:r>
      <w:r w:rsidRPr="007D1949">
        <w:rPr>
          <w:rFonts w:ascii="Times New Roman" w:eastAsia="Times New Roman" w:hAnsi="Times New Roman" w:cs="Times New Roman"/>
          <w:i/>
          <w:noProof/>
          <w:sz w:val="24"/>
          <w:szCs w:val="24"/>
        </w:rPr>
        <w:t xml:space="preserve">euro, </w:t>
      </w:r>
      <w:r w:rsidRPr="007D1949">
        <w:rPr>
          <w:rFonts w:ascii="Times New Roman" w:eastAsia="Times New Roman" w:hAnsi="Times New Roman" w:cs="Times New Roman"/>
          <w:noProof/>
          <w:sz w:val="24"/>
          <w:szCs w:val="24"/>
        </w:rPr>
        <w:t xml:space="preserve">bez PVN). </w:t>
      </w:r>
    </w:p>
    <w:p w:rsidR="00524BAC" w:rsidRPr="007D1949" w:rsidRDefault="00524BAC" w:rsidP="00AC7A65">
      <w:pPr>
        <w:ind w:firstLine="720"/>
        <w:jc w:val="both"/>
        <w:rPr>
          <w:rFonts w:ascii="Times New Roman" w:eastAsia="Times New Roman" w:hAnsi="Times New Roman" w:cs="Times New Roman"/>
          <w:b/>
          <w:noProof/>
          <w:sz w:val="24"/>
          <w:szCs w:val="24"/>
        </w:rPr>
      </w:pPr>
      <w:r w:rsidRPr="007D1949">
        <w:rPr>
          <w:rFonts w:ascii="Times New Roman" w:eastAsia="Times New Roman" w:hAnsi="Times New Roman" w:cs="Times New Roman"/>
          <w:noProof/>
          <w:sz w:val="24"/>
          <w:szCs w:val="24"/>
        </w:rPr>
        <w:t xml:space="preserve"> </w:t>
      </w:r>
    </w:p>
    <w:p w:rsidR="00524BAC" w:rsidRPr="007D1949" w:rsidRDefault="00524BAC" w:rsidP="00AC7A65">
      <w:pPr>
        <w:jc w:val="cente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IV. Izsoles veids, maksājumi</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10. Izsole notiks 2015.gada 15.decembrī plkst.14:40 Tukuma novada Domē Talsu ielā 4, Tukumā, Tukuma novadā, otrā stāvā - Konferenču zālē.</w:t>
      </w:r>
    </w:p>
    <w:p w:rsidR="00524BAC" w:rsidRPr="007D1949" w:rsidRDefault="00524BAC" w:rsidP="00AC7A65">
      <w:pPr>
        <w:ind w:firstLine="570"/>
        <w:jc w:val="both"/>
        <w:rPr>
          <w:rFonts w:ascii="Times New Roman" w:eastAsia="Times New Roman" w:hAnsi="Times New Roman" w:cs="Times New Roman"/>
          <w:sz w:val="24"/>
          <w:szCs w:val="24"/>
        </w:rPr>
      </w:pPr>
      <w:r w:rsidRPr="007D1949">
        <w:rPr>
          <w:rFonts w:ascii="Times New Roman" w:eastAsia="Times New Roman" w:hAnsi="Times New Roman" w:cs="Times New Roman"/>
          <w:noProof/>
          <w:sz w:val="24"/>
          <w:szCs w:val="24"/>
        </w:rPr>
        <w:t xml:space="preserve">      Cirsmas apskate notiks 2015.gada 7.decembrī plkst.10:00. Pulcēšanās pie Tukuma novada Domes (Talsu ielā 4</w:t>
      </w:r>
      <w:r w:rsidRPr="007D1949">
        <w:rPr>
          <w:rFonts w:ascii="Times New Roman" w:eastAsia="Times New Roman" w:hAnsi="Times New Roman" w:cs="Times New Roman"/>
          <w:sz w:val="24"/>
          <w:szCs w:val="24"/>
        </w:rPr>
        <w:t>, Tukumā, Tukuma novadā</w:t>
      </w:r>
      <w:r w:rsidRPr="007D1949">
        <w:rPr>
          <w:rFonts w:ascii="Times New Roman" w:eastAsia="Times New Roman" w:hAnsi="Times New Roman" w:cs="Times New Roman"/>
          <w:noProof/>
          <w:sz w:val="24"/>
          <w:szCs w:val="24"/>
        </w:rPr>
        <w:t xml:space="preserve">), papildus informācija pa mobilo tālruni 29249362 (A.Volfs).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11. Izsole ir atklāta, mutiska, ar augšupejošu soli.</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12. Izsolē piedalās tikai tie dalībnieki, kuri ir izpildījuši šo noteikumu V</w:t>
      </w:r>
      <w:r w:rsidR="00E4587F">
        <w:rPr>
          <w:rFonts w:ascii="Times New Roman" w:eastAsia="Times New Roman" w:hAnsi="Times New Roman" w:cs="Times New Roman"/>
          <w:noProof/>
          <w:sz w:val="24"/>
          <w:szCs w:val="24"/>
        </w:rPr>
        <w:t xml:space="preserve"> </w:t>
      </w:r>
      <w:r w:rsidRPr="007D1949">
        <w:rPr>
          <w:rFonts w:ascii="Times New Roman" w:eastAsia="Times New Roman" w:hAnsi="Times New Roman" w:cs="Times New Roman"/>
          <w:noProof/>
          <w:sz w:val="24"/>
          <w:szCs w:val="24"/>
        </w:rPr>
        <w:t>nodaļas prasības.</w:t>
      </w:r>
    </w:p>
    <w:p w:rsidR="00524BAC" w:rsidRPr="007D1949" w:rsidRDefault="00524BAC" w:rsidP="004351FB">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13. Pirmais un turpmākie solīšanas soļi – 100,00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xml:space="preserve"> (viens simts </w:t>
      </w:r>
      <w:r w:rsidRPr="007D1949">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 xml:space="preserve">). </w:t>
      </w: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jc w:val="cente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V. Izsoles dalībnieki</w:t>
      </w:r>
    </w:p>
    <w:p w:rsidR="00524BAC" w:rsidRDefault="00524BAC" w:rsidP="00AC7A65">
      <w:pPr>
        <w:ind w:firstLine="684"/>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lastRenderedPageBreak/>
        <w:t>14. Lai kļūtu par izsoles dalībnieku, pretendentam līdz 2015.gada 15.decembra plkst. 12:00</w:t>
      </w:r>
      <w:r w:rsidRPr="007D1949">
        <w:rPr>
          <w:rFonts w:ascii="Times New Roman" w:eastAsia="Times New Roman" w:hAnsi="Times New Roman" w:cs="Times New Roman"/>
          <w:b/>
          <w:noProof/>
          <w:sz w:val="24"/>
          <w:szCs w:val="24"/>
        </w:rPr>
        <w:t xml:space="preserve"> </w:t>
      </w:r>
      <w:r w:rsidRPr="007D1949">
        <w:rPr>
          <w:rFonts w:ascii="Times New Roman" w:eastAsia="Times New Roman" w:hAnsi="Times New Roman" w:cs="Times New Roman"/>
          <w:noProof/>
          <w:sz w:val="24"/>
          <w:szCs w:val="24"/>
        </w:rPr>
        <w:t>jāiesniedz Tukuma novada Domes telpās Talsu ielā 4, Tukumā, Tukuma novadā, LV–3101, 315.kabinetā šādi dokumenti:</w:t>
      </w:r>
    </w:p>
    <w:p w:rsidR="004351FB" w:rsidRPr="007D1949" w:rsidRDefault="004351FB" w:rsidP="00AC7A65">
      <w:pPr>
        <w:ind w:firstLine="684"/>
        <w:jc w:val="both"/>
        <w:rPr>
          <w:rFonts w:ascii="Times New Roman" w:eastAsia="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517"/>
        <w:gridCol w:w="5163"/>
      </w:tblGrid>
      <w:tr w:rsidR="00524BAC" w:rsidRPr="007D1949" w:rsidTr="00524BAC">
        <w:tc>
          <w:tcPr>
            <w:tcW w:w="890" w:type="dxa"/>
            <w:shd w:val="clear" w:color="auto" w:fill="auto"/>
          </w:tcPr>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Nr.p.k.</w:t>
            </w:r>
          </w:p>
        </w:tc>
        <w:tc>
          <w:tcPr>
            <w:tcW w:w="3517" w:type="dxa"/>
            <w:shd w:val="clear" w:color="auto" w:fill="auto"/>
          </w:tcPr>
          <w:p w:rsidR="00524BAC" w:rsidRPr="007D1949" w:rsidRDefault="00524BAC" w:rsidP="00AC7A65">
            <w:pPr>
              <w:jc w:val="center"/>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Fiziskai personai</w:t>
            </w:r>
          </w:p>
        </w:tc>
        <w:tc>
          <w:tcPr>
            <w:tcW w:w="5163" w:type="dxa"/>
            <w:shd w:val="clear" w:color="auto" w:fill="auto"/>
          </w:tcPr>
          <w:p w:rsidR="00524BAC" w:rsidRPr="007D1949" w:rsidRDefault="00524BAC" w:rsidP="00AC7A65">
            <w:pPr>
              <w:jc w:val="center"/>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Juridiskai personai</w:t>
            </w:r>
          </w:p>
        </w:tc>
      </w:tr>
      <w:tr w:rsidR="00524BAC" w:rsidRPr="007D1949" w:rsidTr="00524BAC">
        <w:tc>
          <w:tcPr>
            <w:tcW w:w="890" w:type="dxa"/>
            <w:tcBorders>
              <w:top w:val="single" w:sz="4" w:space="0" w:color="auto"/>
              <w:left w:val="single" w:sz="4" w:space="0" w:color="auto"/>
              <w:bottom w:val="single" w:sz="4" w:space="0" w:color="auto"/>
              <w:right w:val="single" w:sz="4" w:space="0" w:color="auto"/>
            </w:tcBorders>
            <w:shd w:val="clear" w:color="auto" w:fill="auto"/>
          </w:tcPr>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  </w:t>
            </w:r>
          </w:p>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  14.1. </w:t>
            </w:r>
          </w:p>
        </w:tc>
        <w:tc>
          <w:tcPr>
            <w:tcW w:w="3517" w:type="dxa"/>
            <w:tcBorders>
              <w:top w:val="single" w:sz="4" w:space="0" w:color="auto"/>
              <w:left w:val="single" w:sz="4" w:space="0" w:color="auto"/>
              <w:bottom w:val="single" w:sz="4" w:space="0" w:color="auto"/>
              <w:right w:val="single" w:sz="4" w:space="0" w:color="auto"/>
            </w:tcBorders>
            <w:shd w:val="clear" w:color="auto" w:fill="auto"/>
          </w:tcPr>
          <w:p w:rsidR="00524BAC" w:rsidRPr="007D1949" w:rsidRDefault="00524BAC" w:rsidP="00AC7A65">
            <w:pPr>
              <w:jc w:val="center"/>
              <w:rPr>
                <w:rFonts w:ascii="Times New Roman" w:eastAsia="Times New Roman" w:hAnsi="Times New Roman" w:cs="Times New Roman"/>
                <w:noProof/>
                <w:sz w:val="24"/>
                <w:szCs w:val="24"/>
              </w:rPr>
            </w:pPr>
          </w:p>
          <w:p w:rsidR="00524BAC" w:rsidRPr="007D1949" w:rsidRDefault="00524BAC" w:rsidP="00AC7A65">
            <w:pPr>
              <w:jc w:val="center"/>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pieteikums par piedalīšanos izsolē</w:t>
            </w:r>
          </w:p>
        </w:tc>
        <w:tc>
          <w:tcPr>
            <w:tcW w:w="5163" w:type="dxa"/>
            <w:tcBorders>
              <w:top w:val="single" w:sz="4" w:space="0" w:color="auto"/>
              <w:left w:val="single" w:sz="4" w:space="0" w:color="auto"/>
              <w:bottom w:val="single" w:sz="4" w:space="0" w:color="auto"/>
              <w:right w:val="single" w:sz="4" w:space="0" w:color="auto"/>
            </w:tcBorders>
            <w:shd w:val="clear" w:color="auto" w:fill="auto"/>
          </w:tcPr>
          <w:p w:rsidR="00524BAC" w:rsidRPr="007D1949" w:rsidRDefault="00524BAC" w:rsidP="00AC7A65">
            <w:pPr>
              <w:rPr>
                <w:rFonts w:ascii="Times New Roman" w:eastAsia="Times New Roman" w:hAnsi="Times New Roman" w:cs="Times New Roman"/>
                <w:noProof/>
                <w:sz w:val="24"/>
                <w:szCs w:val="24"/>
              </w:rPr>
            </w:pPr>
          </w:p>
          <w:p w:rsidR="00524BAC" w:rsidRPr="007D1949" w:rsidRDefault="00524BAC" w:rsidP="00AC7A65">
            <w:pPr>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pieteikums par piedalīšanos izsolē</w:t>
            </w:r>
          </w:p>
        </w:tc>
      </w:tr>
      <w:tr w:rsidR="00524BAC" w:rsidRPr="007D1949" w:rsidTr="00524BAC">
        <w:tc>
          <w:tcPr>
            <w:tcW w:w="890" w:type="dxa"/>
            <w:shd w:val="clear" w:color="auto" w:fill="auto"/>
          </w:tcPr>
          <w:p w:rsidR="00524BAC" w:rsidRPr="007D1949" w:rsidRDefault="00524BAC" w:rsidP="00AC7A65">
            <w:pPr>
              <w:jc w:val="center"/>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14.2.</w:t>
            </w:r>
          </w:p>
        </w:tc>
        <w:tc>
          <w:tcPr>
            <w:tcW w:w="3517" w:type="dxa"/>
            <w:shd w:val="clear" w:color="auto" w:fill="auto"/>
          </w:tcPr>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maksājuma dokumentu kopija, uzrādot oriģinālu, kas apliecina 4. un 5.punktā noteikto maksājumu veikšanu</w:t>
            </w:r>
          </w:p>
        </w:tc>
        <w:tc>
          <w:tcPr>
            <w:tcW w:w="5163" w:type="dxa"/>
            <w:shd w:val="clear" w:color="auto" w:fill="auto"/>
          </w:tcPr>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maksājuma dokumentu kopija, uzrādot oriģinālu, kas apliecina 4. un 5.punktā noteikto maksājumu veikšanu</w:t>
            </w:r>
          </w:p>
        </w:tc>
      </w:tr>
      <w:tr w:rsidR="00524BAC" w:rsidRPr="007D1949" w:rsidTr="00524BAC">
        <w:tc>
          <w:tcPr>
            <w:tcW w:w="890" w:type="dxa"/>
            <w:shd w:val="clear" w:color="auto" w:fill="auto"/>
          </w:tcPr>
          <w:p w:rsidR="00524BAC" w:rsidRPr="007D1949" w:rsidRDefault="00524BAC" w:rsidP="00AC7A65">
            <w:pPr>
              <w:jc w:val="center"/>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14.3.</w:t>
            </w:r>
          </w:p>
        </w:tc>
        <w:tc>
          <w:tcPr>
            <w:tcW w:w="3517" w:type="dxa"/>
            <w:shd w:val="clear" w:color="auto" w:fill="auto"/>
          </w:tcPr>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ja fizisko personu pārstāv pilnvarnieks – notariāli apliecināta pilnvara</w:t>
            </w:r>
          </w:p>
        </w:tc>
        <w:tc>
          <w:tcPr>
            <w:tcW w:w="5163" w:type="dxa"/>
            <w:shd w:val="clear" w:color="auto" w:fill="auto"/>
          </w:tcPr>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ja juridisko personu pārstāv pilnvarnieks – notariāli apliecināta pilnvara </w:t>
            </w:r>
          </w:p>
        </w:tc>
      </w:tr>
    </w:tbl>
    <w:p w:rsidR="00524BAC" w:rsidRPr="007D1949" w:rsidRDefault="00524BAC" w:rsidP="00AC7A65">
      <w:pPr>
        <w:jc w:val="both"/>
        <w:rPr>
          <w:rFonts w:ascii="Times New Roman" w:eastAsia="Times New Roman" w:hAnsi="Times New Roman" w:cs="Times New Roman"/>
          <w:noProof/>
          <w:sz w:val="24"/>
          <w:szCs w:val="24"/>
        </w:rPr>
      </w:pP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15. Izsoles komisija var pārbaudīt vai pretendentam Latvijā vai valstī, kurā tas reģistrēts vai kurā atrodas tā pastāvīgā dzīvesvieta, nav nodokļu parādu, t</w:t>
      </w:r>
      <w:r w:rsidR="00E4587F">
        <w:rPr>
          <w:rFonts w:ascii="Times New Roman" w:eastAsia="Times New Roman" w:hAnsi="Times New Roman" w:cs="Times New Roman"/>
          <w:noProof/>
          <w:sz w:val="24"/>
          <w:szCs w:val="24"/>
        </w:rPr>
        <w:t>.</w:t>
      </w:r>
      <w:r w:rsidRPr="007D1949">
        <w:rPr>
          <w:rFonts w:ascii="Times New Roman" w:eastAsia="Times New Roman" w:hAnsi="Times New Roman" w:cs="Times New Roman"/>
          <w:noProof/>
          <w:sz w:val="24"/>
          <w:szCs w:val="24"/>
        </w:rPr>
        <w:t xml:space="preserve"> sk</w:t>
      </w:r>
      <w:r w:rsidR="00E4587F">
        <w:rPr>
          <w:rFonts w:ascii="Times New Roman" w:eastAsia="Times New Roman" w:hAnsi="Times New Roman" w:cs="Times New Roman"/>
          <w:noProof/>
          <w:sz w:val="24"/>
          <w:szCs w:val="24"/>
        </w:rPr>
        <w:t>.</w:t>
      </w:r>
      <w:r w:rsidRPr="007D1949">
        <w:rPr>
          <w:rFonts w:ascii="Times New Roman" w:eastAsia="Times New Roman" w:hAnsi="Times New Roman" w:cs="Times New Roman"/>
          <w:noProof/>
          <w:sz w:val="24"/>
          <w:szCs w:val="24"/>
        </w:rPr>
        <w:t xml:space="preserve"> valsts sociālās apdrošināš</w:t>
      </w:r>
      <w:r w:rsidR="009C02D3">
        <w:rPr>
          <w:rFonts w:ascii="Times New Roman" w:eastAsia="Times New Roman" w:hAnsi="Times New Roman" w:cs="Times New Roman"/>
          <w:noProof/>
          <w:sz w:val="24"/>
          <w:szCs w:val="24"/>
        </w:rPr>
        <w:t>a</w:t>
      </w:r>
      <w:r w:rsidRPr="007D1949">
        <w:rPr>
          <w:rFonts w:ascii="Times New Roman" w:eastAsia="Times New Roman" w:hAnsi="Times New Roman" w:cs="Times New Roman"/>
          <w:noProof/>
          <w:sz w:val="24"/>
          <w:szCs w:val="24"/>
        </w:rPr>
        <w:t xml:space="preserve">nas iemaksu parādi, kas kopsummā kādā no valstīm pārsniedz 150 </w:t>
      </w:r>
      <w:r w:rsidRPr="00E4587F">
        <w:rPr>
          <w:rFonts w:ascii="Times New Roman" w:eastAsia="Times New Roman" w:hAnsi="Times New Roman" w:cs="Times New Roman"/>
          <w:i/>
          <w:noProof/>
          <w:sz w:val="24"/>
          <w:szCs w:val="24"/>
        </w:rPr>
        <w:t>euro</w:t>
      </w:r>
      <w:r w:rsidRPr="007D1949">
        <w:rPr>
          <w:rFonts w:ascii="Times New Roman" w:eastAsia="Times New Roman" w:hAnsi="Times New Roman" w:cs="Times New Roman"/>
          <w:noProof/>
          <w:sz w:val="24"/>
          <w:szCs w:val="24"/>
        </w:rPr>
        <w:t>.</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16. Pretendentus, kuri nav izpildījuši šo noteikumu 14.punkta prasības, neiekļauj izsoles dalībnieku sarakstā un pēc informācijas saņemšanas par viņu bankas norēķinu kontu, atmaksā viņiem nodrošinājumu. </w:t>
      </w:r>
    </w:p>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ab/>
        <w:t xml:space="preserve">17. Izsoles komisija ir tiesīga pārbaudīt dalībnieku dokumentos sniegtās ziņas un, ja tiek atklāts, ka izsoles dalībnieks ir sniedzis nepatiesas ziņas, viņu svītro no dalībnieku saraksta, nepieļauj viņa dalību izsolē un neatmaksā nodrošinājumu. Atkārtotas izsoles gadījumā šīm personām nav atļauts piedalīties. </w:t>
      </w:r>
    </w:p>
    <w:p w:rsidR="00524BAC" w:rsidRPr="007D1949" w:rsidRDefault="00524BAC" w:rsidP="00AC7A65">
      <w:pPr>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ab/>
        <w:t xml:space="preserve">18. Ziņas par izsoles dalībniekiem nav izpaužamas līdz izsoles sākumam. </w:t>
      </w:r>
    </w:p>
    <w:p w:rsidR="00524BAC" w:rsidRPr="007D1949" w:rsidRDefault="00524BAC" w:rsidP="00AC7A65">
      <w:pPr>
        <w:jc w:val="center"/>
        <w:rPr>
          <w:rFonts w:ascii="Times New Roman" w:eastAsia="Times New Roman" w:hAnsi="Times New Roman" w:cs="Times New Roman"/>
          <w:b/>
          <w:noProof/>
          <w:sz w:val="24"/>
          <w:szCs w:val="24"/>
        </w:rPr>
      </w:pPr>
    </w:p>
    <w:p w:rsidR="00524BAC" w:rsidRPr="007D1949" w:rsidRDefault="00524BAC" w:rsidP="00AC7A65">
      <w:pPr>
        <w:jc w:val="cente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VI. Izsoles norise</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19. Izsoles dalībnieks vai viņa pilnvarotā persona izsoles telpās uzrāda </w:t>
      </w:r>
      <w:r w:rsidRPr="007D1949">
        <w:rPr>
          <w:rFonts w:ascii="Times New Roman" w:eastAsia="Times New Roman" w:hAnsi="Times New Roman" w:cs="Times New Roman"/>
          <w:sz w:val="24"/>
          <w:szCs w:val="24"/>
        </w:rPr>
        <w:t xml:space="preserve">personu </w:t>
      </w:r>
      <w:r w:rsidRPr="007D1949">
        <w:rPr>
          <w:rFonts w:ascii="Times New Roman" w:eastAsia="Times New Roman" w:hAnsi="Times New Roman" w:cs="Times New Roman"/>
          <w:vanish/>
          <w:sz w:val="24"/>
          <w:szCs w:val="24"/>
        </w:rPr>
        <w:br/>
      </w:r>
      <w:r w:rsidRPr="007D1949">
        <w:rPr>
          <w:rFonts w:ascii="Times New Roman" w:eastAsia="Times New Roman" w:hAnsi="Times New Roman" w:cs="Times New Roman"/>
          <w:sz w:val="24"/>
          <w:szCs w:val="24"/>
        </w:rPr>
        <w:t>apliecinošu dokumentu</w:t>
      </w:r>
      <w:r w:rsidRPr="007D1949">
        <w:rPr>
          <w:rFonts w:ascii="Times New Roman" w:eastAsia="Times New Roman" w:hAnsi="Times New Roman" w:cs="Times New Roman"/>
          <w:noProof/>
          <w:sz w:val="24"/>
          <w:szCs w:val="24"/>
        </w:rPr>
        <w:t xml:space="preserve"> (pasi vai per</w:t>
      </w:r>
      <w:r w:rsidR="009C02D3">
        <w:rPr>
          <w:rFonts w:ascii="Times New Roman" w:eastAsia="Times New Roman" w:hAnsi="Times New Roman" w:cs="Times New Roman"/>
          <w:noProof/>
          <w:sz w:val="24"/>
          <w:szCs w:val="24"/>
        </w:rPr>
        <w:t>s</w:t>
      </w:r>
      <w:r w:rsidRPr="007D1949">
        <w:rPr>
          <w:rFonts w:ascii="Times New Roman" w:eastAsia="Times New Roman" w:hAnsi="Times New Roman" w:cs="Times New Roman"/>
          <w:noProof/>
          <w:sz w:val="24"/>
          <w:szCs w:val="24"/>
        </w:rPr>
        <w:t>onas</w:t>
      </w:r>
      <w:r w:rsidRPr="007D1949">
        <w:rPr>
          <w:rFonts w:ascii="Times New Roman" w:eastAsia="Times New Roman" w:hAnsi="Times New Roman" w:cs="Times New Roman"/>
          <w:sz w:val="24"/>
          <w:szCs w:val="24"/>
        </w:rPr>
        <w:t xml:space="preserve"> apliecību jeb elektronisko </w:t>
      </w:r>
      <w:r w:rsidRPr="007D1949">
        <w:rPr>
          <w:rFonts w:ascii="Times New Roman" w:eastAsia="Times New Roman" w:hAnsi="Times New Roman" w:cs="Times New Roman"/>
          <w:bCs/>
          <w:sz w:val="24"/>
          <w:szCs w:val="24"/>
        </w:rPr>
        <w:t>identifikācijas karti</w:t>
      </w:r>
      <w:r w:rsidRPr="007D1949">
        <w:rPr>
          <w:rFonts w:ascii="Arial" w:eastAsia="Times New Roman" w:hAnsi="Arial" w:cs="Arial"/>
          <w:color w:val="444444"/>
          <w:sz w:val="20"/>
          <w:szCs w:val="20"/>
        </w:rPr>
        <w:t>)</w:t>
      </w:r>
      <w:r w:rsidRPr="007D1949">
        <w:rPr>
          <w:rFonts w:ascii="Times New Roman" w:eastAsia="Times New Roman" w:hAnsi="Times New Roman" w:cs="Times New Roman"/>
          <w:noProof/>
          <w:sz w:val="24"/>
          <w:szCs w:val="24"/>
        </w:rPr>
        <w:t xml:space="preserve">, un ar parakstu uz izsoles noteikumiem, apliecina, ka viņš ar tiem ir iepazinies un apņemas tos ievērot.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20. Ja izsoles dalībnieks vai viņa pilnvarotā persona izsoles telpā nevar uzrādīt </w:t>
      </w:r>
      <w:r w:rsidRPr="007D1949">
        <w:rPr>
          <w:rFonts w:ascii="Times New Roman" w:eastAsia="Times New Roman" w:hAnsi="Times New Roman" w:cs="Times New Roman"/>
          <w:sz w:val="24"/>
          <w:szCs w:val="24"/>
        </w:rPr>
        <w:t xml:space="preserve">personu </w:t>
      </w:r>
      <w:r w:rsidRPr="007D1949">
        <w:rPr>
          <w:rFonts w:ascii="Times New Roman" w:eastAsia="Times New Roman" w:hAnsi="Times New Roman" w:cs="Times New Roman"/>
          <w:vanish/>
          <w:sz w:val="24"/>
          <w:szCs w:val="24"/>
        </w:rPr>
        <w:br/>
      </w:r>
      <w:r w:rsidRPr="007D1949">
        <w:rPr>
          <w:rFonts w:ascii="Times New Roman" w:eastAsia="Times New Roman" w:hAnsi="Times New Roman" w:cs="Times New Roman"/>
          <w:sz w:val="24"/>
          <w:szCs w:val="24"/>
        </w:rPr>
        <w:t>apliecinošu dokumentu</w:t>
      </w:r>
      <w:r w:rsidRPr="007D1949">
        <w:rPr>
          <w:rFonts w:ascii="Times New Roman" w:eastAsia="Times New Roman" w:hAnsi="Times New Roman" w:cs="Times New Roman"/>
          <w:noProof/>
          <w:sz w:val="24"/>
          <w:szCs w:val="24"/>
        </w:rPr>
        <w:t xml:space="preserve"> (pasi vai personas</w:t>
      </w:r>
      <w:r w:rsidRPr="007D1949">
        <w:rPr>
          <w:rFonts w:ascii="Times New Roman" w:eastAsia="Times New Roman" w:hAnsi="Times New Roman" w:cs="Times New Roman"/>
          <w:sz w:val="24"/>
          <w:szCs w:val="24"/>
        </w:rPr>
        <w:t xml:space="preserve"> apliecību jeb elektronisko </w:t>
      </w:r>
      <w:r w:rsidRPr="007D1949">
        <w:rPr>
          <w:rFonts w:ascii="Times New Roman" w:eastAsia="Times New Roman" w:hAnsi="Times New Roman" w:cs="Times New Roman"/>
          <w:bCs/>
          <w:sz w:val="24"/>
          <w:szCs w:val="24"/>
        </w:rPr>
        <w:t>identifikācijas karti</w:t>
      </w:r>
      <w:r w:rsidRPr="007D1949">
        <w:rPr>
          <w:rFonts w:ascii="Arial" w:eastAsia="Times New Roman" w:hAnsi="Arial" w:cs="Arial"/>
          <w:color w:val="444444"/>
          <w:sz w:val="20"/>
          <w:szCs w:val="20"/>
        </w:rPr>
        <w:t>)</w:t>
      </w:r>
      <w:r w:rsidRPr="007D1949">
        <w:rPr>
          <w:rFonts w:ascii="Times New Roman" w:eastAsia="Times New Roman" w:hAnsi="Times New Roman" w:cs="Times New Roman"/>
          <w:noProof/>
          <w:sz w:val="24"/>
          <w:szCs w:val="24"/>
        </w:rPr>
        <w:t xml:space="preserve">, izsoles dalībniekam nav tiesību piedalīties izsolē.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21. Solīšana notiek pa vienam izsoles solim.</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22. Katrs solītājs ar parakstu apstiprina izsoles dalībnieku sarakstā savu pēdējo nosolīto cenu. Ja solītājs atsakās parakstīties, viņu svītro no izsoles dalībnieku saraksta un viņam neatmaksā nodrošinājumu.</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23. Ja izsoles laikā neviens no solītājiem nepiedalās solīšanā, tad visiem izsoles dalībniekiem neatmaksā nodrošinājumu.  </w:t>
      </w:r>
    </w:p>
    <w:p w:rsidR="00524BAC" w:rsidRPr="007D1949" w:rsidRDefault="00524BAC" w:rsidP="00AC7A65">
      <w:pPr>
        <w:ind w:firstLine="720"/>
        <w:jc w:val="both"/>
        <w:rPr>
          <w:rFonts w:ascii="Times New Roman" w:eastAsia="Times New Roman" w:hAnsi="Times New Roman" w:cs="Times New Roman"/>
          <w:noProof/>
          <w:sz w:val="24"/>
          <w:szCs w:val="24"/>
        </w:rPr>
      </w:pPr>
    </w:p>
    <w:p w:rsidR="00524BAC" w:rsidRPr="007D1949" w:rsidRDefault="00524BAC" w:rsidP="00AC7A65">
      <w:pPr>
        <w:jc w:val="cente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VII. Izsoles rezultāti</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24. Par izsoles uzvarētāju kļūst tas dalībnieks, kurš ir nosolījis visaugstāko cenu.</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25. Gadījumā, ja neviens no izsoles dalībniekiem nav pārsolījis sākumcenu, izsole atzīstama par nenotikušu.</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26. Izsoles komisija apstiprina izsoles protokolu, par ko tiek paziņots izsoles uzvarētājam.</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27. Izsoles uzvarētājam, atrēķinot samaksāto nodrošinājumu, 10 (desmit) kalendāro dienu laikā, jāsamaksā piedāvātā summa par nosolīto Cirsmu pilnā apmērā.</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28. Izsoles uzvarētāja samaksātais nodrošinājums tiek ieskaitīts Cirsmas pirkuma līguma (pievienots) līgumcenā, bet gadījumā, ja izsoles uzvarētājs 10 (desmit) kalendāro dienu laikā neveic 27.punktā noteikto maksājumu, nodrošinājums tiek zaudēts par labu Tukuma novada Domei.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lastRenderedPageBreak/>
        <w:t xml:space="preserve">29. Pēc 27.punktā noteiktā maksājuma samaksas izsoles rezultāti tiek apstiprināti Tukuma novada Domes sēdē.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30. Cirsmas pirkuma līgums ar izsoles uzvarētāju tiek noslēgts 5 (piecu) darba dienu laikā pēc izsoles rezultātu apstiprināšanas Domes sēdē.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31. Pēc Cirsmas pirkuma līguma noslēgšanas, parakstot pieņemšanas un nodošanas aktu, kustamais īpašums tiek nodots izsoles uzvarētājam īpašumā.</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32. Īpašuma tiesības uz kustamo mantu izsoles uzvarētājam pāriet pēc visas Cirsmas pirkuma līgumā noteiktās pirkuma maksas samaksas</w:t>
      </w:r>
      <w:r w:rsidR="000829CF">
        <w:rPr>
          <w:rFonts w:ascii="Times New Roman" w:eastAsia="Times New Roman" w:hAnsi="Times New Roman" w:cs="Times New Roman"/>
          <w:noProof/>
          <w:sz w:val="24"/>
          <w:szCs w:val="24"/>
        </w:rPr>
        <w:t xml:space="preserve"> un izsoles rezultātu apstiprināšanas</w:t>
      </w:r>
      <w:r w:rsidRPr="007D1949">
        <w:rPr>
          <w:rFonts w:ascii="Times New Roman" w:eastAsia="Times New Roman" w:hAnsi="Times New Roman" w:cs="Times New Roman"/>
          <w:noProof/>
          <w:sz w:val="24"/>
          <w:szCs w:val="24"/>
        </w:rPr>
        <w:t>.</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33. Ja izsoles uzvarētājs neveic nosolītās cenas samaksu šo noteikumu 27.punktā noteiktajā termiņā, nopirkt kustamo mantu par paša nosolīto augstāko cenu var izsoles dalībnieks, kurš nosolījis nākamo augstāko cenu.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34. Pircējam, kurš nosolījis nākamo augstāko cenu, ir tiesības divu nedēļu laikā no paziņojuma saņemšanas dienas paziņot izsoles rīkotājam par kustamās mantas pirkšanu.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35. Gadījumā, ja arī nākamais šo noteikumu 33.punktā minētais izsoles dalībnieks neizmanto viņam piešķirtās tiesības, izsole atzīstama par nenotikušu. </w:t>
      </w:r>
    </w:p>
    <w:p w:rsidR="00524BAC" w:rsidRPr="007D1949" w:rsidRDefault="00524BAC" w:rsidP="00AC7A65">
      <w:pPr>
        <w:ind w:firstLine="720"/>
        <w:jc w:val="both"/>
        <w:rPr>
          <w:rFonts w:ascii="Times New Roman" w:eastAsia="Times New Roman" w:hAnsi="Times New Roman" w:cs="Times New Roman"/>
          <w:noProof/>
          <w:sz w:val="24"/>
          <w:szCs w:val="24"/>
        </w:rPr>
      </w:pPr>
      <w:r w:rsidRPr="007D1949">
        <w:rPr>
          <w:rFonts w:ascii="Times New Roman" w:eastAsia="Times New Roman" w:hAnsi="Times New Roman" w:cs="Times New Roman"/>
          <w:noProof/>
          <w:sz w:val="24"/>
          <w:szCs w:val="24"/>
        </w:rPr>
        <w:t xml:space="preserve">36. Izsoles dalībnieki, kuri nav uzvarējuši izsolē, saņem atpakaļ iemaksāto nodrošinājumu termiņā līdz vienam mēnesim. Lai saņemtu nodrošinājumu, izsoles dalībnieki iesniedz izsoles rīkotājam iesniegumu ar norādi par bankas norēķinu kontu, uz kuru nodrošinājums ir jāpārskaita. Izsoles dalībnieki samaksāto dalības maksu atpakaļ nesaņem. </w:t>
      </w:r>
    </w:p>
    <w:p w:rsidR="00524BAC" w:rsidRPr="007D1949" w:rsidRDefault="00524BAC" w:rsidP="00AC7A65">
      <w:pPr>
        <w:ind w:firstLine="720"/>
        <w:jc w:val="both"/>
        <w:rPr>
          <w:rFonts w:ascii="Times New Roman" w:eastAsia="Times New Roman" w:hAnsi="Times New Roman" w:cs="Times New Roman"/>
          <w:noProof/>
          <w:sz w:val="24"/>
          <w:szCs w:val="24"/>
        </w:rPr>
      </w:pPr>
    </w:p>
    <w:p w:rsidR="00524BAC" w:rsidRPr="007D1949" w:rsidRDefault="00524BAC" w:rsidP="00AC7A65">
      <w:pPr>
        <w:jc w:val="center"/>
        <w:rPr>
          <w:rFonts w:ascii="Times New Roman" w:eastAsia="Times New Roman" w:hAnsi="Times New Roman" w:cs="Times New Roman"/>
          <w:b/>
          <w:noProof/>
          <w:sz w:val="24"/>
          <w:szCs w:val="24"/>
        </w:rPr>
      </w:pPr>
      <w:r w:rsidRPr="007D1949">
        <w:rPr>
          <w:rFonts w:ascii="Times New Roman" w:eastAsia="Times New Roman" w:hAnsi="Times New Roman" w:cs="Times New Roman"/>
          <w:b/>
          <w:noProof/>
          <w:sz w:val="24"/>
          <w:szCs w:val="24"/>
        </w:rPr>
        <w:t>VIII. Noslēguma jautājums</w:t>
      </w:r>
    </w:p>
    <w:p w:rsidR="00524BAC" w:rsidRPr="007D1949" w:rsidRDefault="00524BAC" w:rsidP="00AC7A65">
      <w:pPr>
        <w:ind w:firstLine="720"/>
        <w:jc w:val="both"/>
        <w:rPr>
          <w:rFonts w:ascii="Times New Roman" w:eastAsia="Times New Roman" w:hAnsi="Times New Roman" w:cs="Times New Roman"/>
          <w:b/>
          <w:noProof/>
          <w:sz w:val="24"/>
          <w:szCs w:val="24"/>
        </w:rPr>
      </w:pPr>
      <w:r w:rsidRPr="007D1949">
        <w:rPr>
          <w:rFonts w:ascii="Times New Roman" w:eastAsia="Times New Roman" w:hAnsi="Times New Roman" w:cs="Times New Roman"/>
          <w:noProof/>
          <w:sz w:val="24"/>
          <w:szCs w:val="24"/>
        </w:rPr>
        <w:t>37. Sūdzības par Izsoles rīkotāja darbībām iesniedzamas Tukuma novada Domē līdz izsoles rezultātu apstiprināšanas dienai.</w:t>
      </w:r>
      <w:r w:rsidRPr="007D1949">
        <w:rPr>
          <w:rFonts w:ascii="Times New Roman" w:eastAsia="Times New Roman" w:hAnsi="Times New Roman" w:cs="Times New Roman"/>
          <w:b/>
          <w:noProof/>
          <w:sz w:val="24"/>
          <w:szCs w:val="24"/>
        </w:rPr>
        <w:t xml:space="preserve"> </w:t>
      </w:r>
    </w:p>
    <w:p w:rsidR="00524BAC" w:rsidRPr="007D1949" w:rsidRDefault="00524BAC" w:rsidP="00AC7A65">
      <w:pPr>
        <w:suppressAutoHyphens/>
        <w:rPr>
          <w:rFonts w:ascii="Times New Roman" w:eastAsia="Times New Roman" w:hAnsi="Times New Roman" w:cs="Times New Roman"/>
          <w:noProof/>
          <w:sz w:val="24"/>
          <w:szCs w:val="20"/>
          <w:lang w:eastAsia="ar-SA"/>
        </w:rPr>
      </w:pPr>
    </w:p>
    <w:p w:rsidR="00524BAC" w:rsidRDefault="00524BAC" w:rsidP="00AC7A65">
      <w:pPr>
        <w:suppressAutoHyphens/>
        <w:rPr>
          <w:rFonts w:ascii="Times New Roman" w:eastAsia="Times New Roman" w:hAnsi="Times New Roman" w:cs="Times New Roman"/>
          <w:noProof/>
          <w:sz w:val="24"/>
          <w:szCs w:val="20"/>
          <w:lang w:eastAsia="ar-SA"/>
        </w:rPr>
      </w:pPr>
    </w:p>
    <w:p w:rsidR="004351FB" w:rsidRPr="007D1949" w:rsidRDefault="004351FB" w:rsidP="00AC7A65">
      <w:pPr>
        <w:suppressAutoHyphens/>
        <w:rPr>
          <w:rFonts w:ascii="Times New Roman" w:eastAsia="Times New Roman" w:hAnsi="Times New Roman" w:cs="Times New Roman"/>
          <w:noProof/>
          <w:sz w:val="24"/>
          <w:szCs w:val="20"/>
          <w:lang w:eastAsia="ar-SA"/>
        </w:rPr>
      </w:pPr>
    </w:p>
    <w:p w:rsidR="008D4D97" w:rsidRPr="007D1949" w:rsidRDefault="008D4D97" w:rsidP="008D4D97">
      <w:pPr>
        <w:ind w:right="36"/>
        <w:jc w:val="both"/>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 xml:space="preserve">Domes priekšsēdētājs </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t xml:space="preserve">(personiskais paraksts) </w:t>
      </w:r>
      <w:r w:rsidRPr="007D1949">
        <w:rPr>
          <w:rFonts w:ascii="Times New Roman" w:eastAsia="Times New Roman" w:hAnsi="Times New Roman" w:cs="Times New Roman"/>
          <w:sz w:val="24"/>
          <w:szCs w:val="24"/>
          <w:lang w:eastAsia="lv-LV"/>
        </w:rPr>
        <w:tab/>
        <w:t xml:space="preserve">J.Šulcs </w:t>
      </w:r>
    </w:p>
    <w:p w:rsidR="008D4D97" w:rsidRPr="007D1949" w:rsidRDefault="008D4D97" w:rsidP="008D4D97">
      <w:pPr>
        <w:rPr>
          <w:rFonts w:ascii="Times New Roman" w:eastAsia="Calibri" w:hAnsi="Times New Roman" w:cs="Times New Roman"/>
          <w:sz w:val="24"/>
          <w:szCs w:val="24"/>
          <w:lang w:eastAsia="lv-LV"/>
        </w:rPr>
      </w:pP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ind w:firstLine="684"/>
        <w:jc w:val="both"/>
        <w:rPr>
          <w:rFonts w:ascii="Times New Roman" w:eastAsia="Times New Roman" w:hAnsi="Times New Roman" w:cs="Times New Roman"/>
          <w:noProof/>
          <w:sz w:val="24"/>
          <w:szCs w:val="24"/>
        </w:rPr>
      </w:pPr>
    </w:p>
    <w:p w:rsidR="00524BAC" w:rsidRPr="007D1949" w:rsidRDefault="00524BAC" w:rsidP="00AC7A65">
      <w:pPr>
        <w:ind w:firstLine="684"/>
        <w:jc w:val="both"/>
        <w:rPr>
          <w:rFonts w:ascii="Times New Roman" w:eastAsia="Times New Roman" w:hAnsi="Times New Roman" w:cs="Times New Roman"/>
          <w:noProof/>
          <w:sz w:val="24"/>
          <w:szCs w:val="24"/>
        </w:rPr>
      </w:pPr>
    </w:p>
    <w:p w:rsidR="00B94D14" w:rsidRPr="007D1949" w:rsidRDefault="00B94D14" w:rsidP="00AC7A65">
      <w:pPr>
        <w:rPr>
          <w:rFonts w:ascii="Times New Roman" w:eastAsia="Times New Roman" w:hAnsi="Times New Roman" w:cs="Times New Roman"/>
          <w:b/>
          <w:sz w:val="24"/>
          <w:szCs w:val="24"/>
        </w:rPr>
      </w:pPr>
      <w:r w:rsidRPr="007D1949">
        <w:rPr>
          <w:rFonts w:ascii="Times New Roman" w:eastAsia="Times New Roman" w:hAnsi="Times New Roman" w:cs="Times New Roman"/>
          <w:b/>
          <w:sz w:val="24"/>
          <w:szCs w:val="24"/>
        </w:rPr>
        <w:br w:type="page"/>
      </w:r>
    </w:p>
    <w:p w:rsidR="00524BAC" w:rsidRPr="008D4D97" w:rsidRDefault="008D4D97" w:rsidP="008D4D97">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rsidR="00524BAC" w:rsidRPr="007D1949" w:rsidRDefault="00B94D14" w:rsidP="00AC7A65">
      <w:pPr>
        <w:shd w:val="clear" w:color="auto" w:fill="FFFFFF"/>
        <w:autoSpaceDE w:val="0"/>
        <w:autoSpaceDN w:val="0"/>
        <w:adjustRightInd w:val="0"/>
        <w:ind w:left="6379"/>
        <w:rPr>
          <w:rFonts w:ascii="Times New Roman" w:eastAsia="Times New Roman" w:hAnsi="Times New Roman" w:cs="Times New Roman"/>
          <w:color w:val="000000"/>
        </w:rPr>
      </w:pPr>
      <w:r w:rsidRPr="007D1949">
        <w:rPr>
          <w:rFonts w:ascii="Times New Roman" w:eastAsia="Times New Roman" w:hAnsi="Times New Roman" w:cs="Times New Roman"/>
          <w:color w:val="000000"/>
        </w:rPr>
        <w:t xml:space="preserve">  </w:t>
      </w:r>
      <w:r w:rsidR="00524BAC" w:rsidRPr="007D1949">
        <w:rPr>
          <w:rFonts w:ascii="Times New Roman" w:eastAsia="Times New Roman" w:hAnsi="Times New Roman" w:cs="Times New Roman"/>
          <w:color w:val="000000"/>
        </w:rPr>
        <w:t>Pielikums</w:t>
      </w:r>
    </w:p>
    <w:p w:rsidR="00B94D14" w:rsidRPr="007D1949" w:rsidRDefault="00B94D14" w:rsidP="00AC7A65">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 xml:space="preserve">Tukuma novada Dome 26.11.2015.  </w:t>
      </w:r>
    </w:p>
    <w:p w:rsidR="00B94D14" w:rsidRPr="007D1949" w:rsidRDefault="00B02B9F" w:rsidP="00AC7A65">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izsoles noteikumiem Nr.22</w:t>
      </w:r>
    </w:p>
    <w:p w:rsidR="00524BAC" w:rsidRPr="007D1949" w:rsidRDefault="00524BAC" w:rsidP="00AC7A65">
      <w:pPr>
        <w:shd w:val="clear" w:color="auto" w:fill="FFFFFF"/>
        <w:autoSpaceDE w:val="0"/>
        <w:autoSpaceDN w:val="0"/>
        <w:adjustRightInd w:val="0"/>
        <w:jc w:val="center"/>
        <w:rPr>
          <w:rFonts w:ascii="Times New Roman" w:eastAsia="Times New Roman" w:hAnsi="Times New Roman" w:cs="Times New Roman"/>
          <w:b/>
          <w:color w:val="000000"/>
          <w:sz w:val="24"/>
          <w:szCs w:val="24"/>
        </w:rPr>
      </w:pPr>
    </w:p>
    <w:p w:rsidR="00524BAC" w:rsidRPr="007D1949" w:rsidRDefault="00524BAC" w:rsidP="00AC7A65">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7D1949">
        <w:rPr>
          <w:rFonts w:ascii="Times New Roman" w:eastAsia="Times New Roman" w:hAnsi="Times New Roman" w:cs="Times New Roman"/>
          <w:b/>
          <w:color w:val="000000"/>
          <w:sz w:val="24"/>
          <w:szCs w:val="24"/>
        </w:rPr>
        <w:t>CIRSMAS PIRKUMA LĪGUMS</w:t>
      </w:r>
      <w:r w:rsidRPr="007D1949">
        <w:rPr>
          <w:rFonts w:ascii="Times New Roman" w:eastAsia="Times New Roman" w:hAnsi="Times New Roman" w:cs="Times New Roman"/>
          <w:color w:val="000000"/>
          <w:sz w:val="24"/>
          <w:szCs w:val="24"/>
        </w:rPr>
        <w:t xml:space="preserve">  Nr. ______</w:t>
      </w:r>
    </w:p>
    <w:p w:rsidR="00524BAC" w:rsidRPr="007D1949" w:rsidRDefault="00524BAC" w:rsidP="00AC7A65">
      <w:pPr>
        <w:shd w:val="clear" w:color="auto" w:fill="FFFFFF"/>
        <w:autoSpaceDE w:val="0"/>
        <w:autoSpaceDN w:val="0"/>
        <w:adjustRightInd w:val="0"/>
        <w:jc w:val="center"/>
        <w:rPr>
          <w:rFonts w:ascii="Times New Roman" w:eastAsia="Times New Roman" w:hAnsi="Times New Roman" w:cs="Times New Roman"/>
          <w:color w:val="000000"/>
          <w:sz w:val="24"/>
          <w:szCs w:val="24"/>
        </w:rPr>
      </w:pPr>
    </w:p>
    <w:p w:rsidR="00524BAC" w:rsidRPr="007D1949" w:rsidRDefault="00524BAC" w:rsidP="00AC7A65">
      <w:pPr>
        <w:shd w:val="clear" w:color="auto" w:fill="FFFFFF"/>
        <w:autoSpaceDE w:val="0"/>
        <w:autoSpaceDN w:val="0"/>
        <w:adjustRightInd w:val="0"/>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Tukumā, 201__.gada __. ______________</w:t>
      </w:r>
    </w:p>
    <w:p w:rsidR="00524BAC" w:rsidRPr="007D1949" w:rsidRDefault="00524BAC" w:rsidP="00AC7A65">
      <w:pPr>
        <w:shd w:val="clear" w:color="auto" w:fill="FFFFFF"/>
        <w:autoSpaceDE w:val="0"/>
        <w:autoSpaceDN w:val="0"/>
        <w:adjustRightInd w:val="0"/>
        <w:rPr>
          <w:rFonts w:ascii="Times New Roman" w:eastAsia="Times New Roman" w:hAnsi="Times New Roman" w:cs="Times New Roman"/>
          <w:sz w:val="24"/>
          <w:szCs w:val="24"/>
        </w:rPr>
      </w:pPr>
    </w:p>
    <w:p w:rsidR="00524BAC" w:rsidRPr="007D1949" w:rsidRDefault="00524BAC" w:rsidP="00AC7A65">
      <w:pPr>
        <w:tabs>
          <w:tab w:val="left" w:pos="720"/>
        </w:tabs>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Tukuma novada Dome, reģ. Nr. 90000050975, juridiskā adrese Talsu ielā 4, Tukumā, pašvaldības izpilddirektora Māra Rudaus-Rudovska personā, kurš darbojas uz nolikuma pamata (turpmāk – </w:t>
      </w:r>
      <w:r w:rsidRPr="007D1949">
        <w:rPr>
          <w:rFonts w:ascii="Times New Roman" w:eastAsia="Times New Roman" w:hAnsi="Times New Roman" w:cs="Times New Roman"/>
          <w:b/>
          <w:sz w:val="24"/>
          <w:szCs w:val="24"/>
        </w:rPr>
        <w:t>Pārdevējs</w:t>
      </w:r>
      <w:r w:rsidRPr="007D1949">
        <w:rPr>
          <w:rFonts w:ascii="Times New Roman" w:eastAsia="Times New Roman" w:hAnsi="Times New Roman" w:cs="Times New Roman"/>
          <w:sz w:val="24"/>
          <w:szCs w:val="24"/>
        </w:rPr>
        <w:t xml:space="preserve">), no vienas puses, un </w:t>
      </w:r>
      <w:r w:rsidRPr="007D1949">
        <w:rPr>
          <w:rFonts w:ascii="Times New Roman" w:eastAsia="Times New Roman" w:hAnsi="Times New Roman" w:cs="Times New Roman"/>
          <w:sz w:val="24"/>
          <w:szCs w:val="24"/>
        </w:rPr>
        <w:tab/>
        <w:t xml:space="preserve">___________________________________________, reģ. Nr. ___________, juridiskā adrese __________, ________________personā, kurš darbojas uz __________ pamata (turpmāk – </w:t>
      </w:r>
      <w:r w:rsidRPr="007D1949">
        <w:rPr>
          <w:rFonts w:ascii="Times New Roman" w:eastAsia="Times New Roman" w:hAnsi="Times New Roman" w:cs="Times New Roman"/>
          <w:b/>
          <w:sz w:val="24"/>
          <w:szCs w:val="24"/>
        </w:rPr>
        <w:t>Pircējs</w:t>
      </w:r>
      <w:r w:rsidRPr="007D1949">
        <w:rPr>
          <w:rFonts w:ascii="Times New Roman" w:eastAsia="Times New Roman" w:hAnsi="Times New Roman" w:cs="Times New Roman"/>
          <w:sz w:val="24"/>
          <w:szCs w:val="24"/>
        </w:rPr>
        <w:t xml:space="preserve">), no otras puses, kopā saukti – </w:t>
      </w:r>
      <w:r w:rsidRPr="007D1949">
        <w:rPr>
          <w:rFonts w:ascii="Times New Roman" w:eastAsia="Times New Roman" w:hAnsi="Times New Roman" w:cs="Times New Roman"/>
          <w:b/>
          <w:bCs/>
          <w:iCs/>
          <w:sz w:val="24"/>
          <w:szCs w:val="24"/>
        </w:rPr>
        <w:t>Puses</w:t>
      </w:r>
      <w:r w:rsidRPr="007D1949">
        <w:rPr>
          <w:rFonts w:ascii="Times New Roman" w:eastAsia="Times New Roman" w:hAnsi="Times New Roman" w:cs="Times New Roman"/>
          <w:sz w:val="24"/>
          <w:szCs w:val="24"/>
        </w:rPr>
        <w:t xml:space="preserve">, pamatojoties uz apstiprinātajiem pašvaldības kustamās mantas – </w:t>
      </w:r>
      <w:r w:rsidRPr="007D1949">
        <w:rPr>
          <w:rFonts w:ascii="Times New Roman" w:eastAsia="Times New Roman" w:hAnsi="Times New Roman" w:cs="Times New Roman"/>
          <w:noProof/>
          <w:sz w:val="24"/>
          <w:szCs w:val="24"/>
        </w:rPr>
        <w:t>cirsmas nekustamajā īpašumā „Sēme 10”, Sēmes pagastā, Tukuma novadā</w:t>
      </w:r>
      <w:r w:rsidRPr="007D1949">
        <w:rPr>
          <w:rFonts w:ascii="Times New Roman" w:eastAsia="Times New Roman" w:hAnsi="Times New Roman" w:cs="Times New Roman"/>
          <w:sz w:val="24"/>
          <w:szCs w:val="24"/>
        </w:rPr>
        <w:t xml:space="preserve"> izsoles rezultātiem (Tukuma novada Domes 201__.gada __________ lēmums (prot. Nr.__, __.§.) noslēdz šādu Līgumu:</w:t>
      </w:r>
    </w:p>
    <w:p w:rsidR="00524BAC" w:rsidRPr="007D1949" w:rsidRDefault="00524BAC" w:rsidP="00AC7A65">
      <w:pPr>
        <w:shd w:val="clear" w:color="auto" w:fill="FFFFFF"/>
        <w:autoSpaceDE w:val="0"/>
        <w:autoSpaceDN w:val="0"/>
        <w:adjustRightInd w:val="0"/>
        <w:jc w:val="both"/>
        <w:rPr>
          <w:rFonts w:ascii="Times New Roman" w:eastAsia="Times New Roman" w:hAnsi="Times New Roman" w:cs="Times New Roman"/>
          <w:sz w:val="24"/>
          <w:szCs w:val="24"/>
        </w:rPr>
      </w:pPr>
    </w:p>
    <w:p w:rsidR="00524BAC" w:rsidRPr="007D1949" w:rsidRDefault="008D4D97" w:rsidP="008D4D97">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1. </w:t>
      </w:r>
      <w:r w:rsidR="00524BAC" w:rsidRPr="007D1949">
        <w:rPr>
          <w:rFonts w:ascii="Times New Roman" w:eastAsia="Times New Roman" w:hAnsi="Times New Roman" w:cs="Times New Roman"/>
          <w:sz w:val="24"/>
          <w:szCs w:val="20"/>
        </w:rPr>
        <w:t>LĪGUMA PRIEKŠMETS</w:t>
      </w:r>
    </w:p>
    <w:p w:rsidR="00524BAC" w:rsidRPr="007D1949" w:rsidRDefault="00524BAC" w:rsidP="008D4D97">
      <w:pPr>
        <w:ind w:firstLine="720"/>
        <w:jc w:val="both"/>
        <w:rPr>
          <w:rFonts w:ascii="Times New Roman" w:eastAsia="Times New Roman" w:hAnsi="Times New Roman" w:cs="Times New Roman"/>
          <w:bCs/>
          <w:iCs/>
          <w:sz w:val="24"/>
          <w:szCs w:val="20"/>
        </w:rPr>
      </w:pPr>
      <w:r w:rsidRPr="007D1949">
        <w:rPr>
          <w:rFonts w:ascii="Times New Roman" w:eastAsia="Times New Roman" w:hAnsi="Times New Roman" w:cs="Times New Roman"/>
          <w:sz w:val="24"/>
          <w:szCs w:val="20"/>
        </w:rPr>
        <w:t xml:space="preserve">1.1. </w:t>
      </w:r>
      <w:r w:rsidRPr="007D1949">
        <w:rPr>
          <w:rFonts w:ascii="Times New Roman" w:eastAsia="Times New Roman" w:hAnsi="Times New Roman" w:cs="Times New Roman"/>
          <w:b/>
          <w:sz w:val="24"/>
          <w:szCs w:val="20"/>
        </w:rPr>
        <w:t>Pārdevējs</w:t>
      </w:r>
      <w:r w:rsidRPr="007D1949">
        <w:rPr>
          <w:rFonts w:ascii="Times New Roman" w:eastAsia="Times New Roman" w:hAnsi="Times New Roman" w:cs="Times New Roman"/>
          <w:sz w:val="24"/>
          <w:szCs w:val="20"/>
        </w:rPr>
        <w:t xml:space="preserve"> pārdod un nodod </w:t>
      </w:r>
      <w:r w:rsidRPr="007D1949">
        <w:rPr>
          <w:rFonts w:ascii="Times New Roman" w:eastAsia="Times New Roman" w:hAnsi="Times New Roman" w:cs="Times New Roman"/>
          <w:b/>
          <w:sz w:val="24"/>
          <w:szCs w:val="20"/>
        </w:rPr>
        <w:t>Pircējam</w:t>
      </w:r>
      <w:r w:rsidRPr="007D1949">
        <w:rPr>
          <w:rFonts w:ascii="Times New Roman" w:eastAsia="Times New Roman" w:hAnsi="Times New Roman" w:cs="Times New Roman"/>
          <w:sz w:val="24"/>
          <w:szCs w:val="20"/>
        </w:rPr>
        <w:t xml:space="preserve">, bet </w:t>
      </w:r>
      <w:r w:rsidRPr="007D1949">
        <w:rPr>
          <w:rFonts w:ascii="Times New Roman" w:eastAsia="Times New Roman" w:hAnsi="Times New Roman" w:cs="Times New Roman"/>
          <w:b/>
          <w:sz w:val="24"/>
          <w:szCs w:val="20"/>
        </w:rPr>
        <w:t>Pircējs</w:t>
      </w:r>
      <w:r w:rsidRPr="007D1949">
        <w:rPr>
          <w:rFonts w:ascii="Times New Roman" w:eastAsia="Times New Roman" w:hAnsi="Times New Roman" w:cs="Times New Roman"/>
          <w:sz w:val="24"/>
          <w:szCs w:val="20"/>
        </w:rPr>
        <w:t xml:space="preserve"> pērk un pieņem izstrādei </w:t>
      </w:r>
      <w:r w:rsidRPr="007D1949">
        <w:rPr>
          <w:rFonts w:ascii="Times New Roman" w:eastAsia="Times New Roman" w:hAnsi="Times New Roman" w:cs="Times New Roman"/>
          <w:bCs/>
          <w:iCs/>
          <w:sz w:val="24"/>
          <w:szCs w:val="20"/>
        </w:rPr>
        <w:t xml:space="preserve">ar visām tiesībām un pienākumiem, kādus </w:t>
      </w:r>
      <w:r w:rsidRPr="007D1949">
        <w:rPr>
          <w:rFonts w:ascii="Times New Roman" w:eastAsia="Times New Roman" w:hAnsi="Times New Roman" w:cs="Times New Roman"/>
          <w:b/>
          <w:bCs/>
          <w:iCs/>
          <w:sz w:val="24"/>
          <w:szCs w:val="20"/>
        </w:rPr>
        <w:t>Pircējam</w:t>
      </w:r>
      <w:r w:rsidRPr="007D1949">
        <w:rPr>
          <w:rFonts w:ascii="Times New Roman" w:eastAsia="Times New Roman" w:hAnsi="Times New Roman" w:cs="Times New Roman"/>
          <w:bCs/>
          <w:iCs/>
          <w:sz w:val="24"/>
          <w:szCs w:val="20"/>
        </w:rPr>
        <w:t xml:space="preserve"> uzliek spēkā esošie normatīvie akti, kas saistīti ar koku ciršanu, mežsaimnieciskajiem darbiem un Līguma noteikumiem, </w:t>
      </w:r>
      <w:r w:rsidRPr="007D1949">
        <w:rPr>
          <w:rFonts w:ascii="Times New Roman" w:eastAsia="Times New Roman" w:hAnsi="Times New Roman" w:cs="Times New Roman"/>
          <w:b/>
          <w:bCs/>
          <w:iCs/>
          <w:sz w:val="24"/>
          <w:szCs w:val="20"/>
        </w:rPr>
        <w:t xml:space="preserve">Pārdevējam </w:t>
      </w:r>
      <w:r w:rsidRPr="007D1949">
        <w:rPr>
          <w:rFonts w:ascii="Times New Roman" w:eastAsia="Times New Roman" w:hAnsi="Times New Roman" w:cs="Times New Roman"/>
          <w:bCs/>
          <w:iCs/>
          <w:sz w:val="24"/>
          <w:szCs w:val="20"/>
        </w:rPr>
        <w:t>piederošā nekustamā īpašuma „Sēme 10”</w:t>
      </w:r>
      <w:r w:rsidRPr="007D1949">
        <w:rPr>
          <w:rFonts w:ascii="Times New Roman" w:eastAsia="Times New Roman" w:hAnsi="Times New Roman" w:cs="Times New Roman"/>
          <w:sz w:val="24"/>
          <w:szCs w:val="24"/>
        </w:rPr>
        <w:t>, Sēmes pagastā, ar zemes vienības kadastra Nr.90780020057, kvartāla Nr.1, nogabalā Nr.31, kust</w:t>
      </w:r>
      <w:r w:rsidR="00B02B9F">
        <w:rPr>
          <w:rFonts w:ascii="Times New Roman" w:eastAsia="Times New Roman" w:hAnsi="Times New Roman" w:cs="Times New Roman"/>
          <w:sz w:val="24"/>
          <w:szCs w:val="24"/>
        </w:rPr>
        <w:t>a</w:t>
      </w:r>
      <w:r w:rsidRPr="007D1949">
        <w:rPr>
          <w:rFonts w:ascii="Times New Roman" w:eastAsia="Times New Roman" w:hAnsi="Times New Roman" w:cs="Times New Roman"/>
          <w:sz w:val="24"/>
          <w:szCs w:val="24"/>
        </w:rPr>
        <w:t>mas mantas cirsmas izstrādes tiesības ar kopējo pārdodamo apjomu 1303,06 m³</w:t>
      </w:r>
      <w:r w:rsidRPr="007D1949">
        <w:rPr>
          <w:rFonts w:ascii="Times New Roman" w:eastAsia="Times New Roman" w:hAnsi="Times New Roman" w:cs="Times New Roman"/>
          <w:bCs/>
          <w:iCs/>
          <w:sz w:val="24"/>
          <w:szCs w:val="20"/>
        </w:rPr>
        <w:t xml:space="preserve"> </w:t>
      </w:r>
      <w:r w:rsidR="00B02B9F">
        <w:rPr>
          <w:rFonts w:ascii="Times New Roman" w:eastAsia="Times New Roman" w:hAnsi="Times New Roman" w:cs="Times New Roman"/>
          <w:bCs/>
          <w:iCs/>
          <w:sz w:val="24"/>
          <w:szCs w:val="20"/>
        </w:rPr>
        <w:t>(</w:t>
      </w:r>
      <w:r w:rsidRPr="007D1949">
        <w:rPr>
          <w:rFonts w:ascii="Times New Roman" w:eastAsia="Times New Roman" w:hAnsi="Times New Roman" w:cs="Times New Roman"/>
          <w:bCs/>
          <w:iCs/>
          <w:sz w:val="24"/>
          <w:szCs w:val="20"/>
        </w:rPr>
        <w:t>turpmāk</w:t>
      </w:r>
      <w:r w:rsidR="00B02B9F">
        <w:rPr>
          <w:rFonts w:ascii="Times New Roman" w:eastAsia="Times New Roman" w:hAnsi="Times New Roman" w:cs="Times New Roman"/>
          <w:bCs/>
          <w:iCs/>
          <w:sz w:val="24"/>
          <w:szCs w:val="20"/>
        </w:rPr>
        <w:t xml:space="preserve"> –</w:t>
      </w:r>
      <w:r w:rsidRPr="007D1949">
        <w:rPr>
          <w:rFonts w:ascii="Times New Roman" w:eastAsia="Times New Roman" w:hAnsi="Times New Roman" w:cs="Times New Roman"/>
          <w:bCs/>
          <w:iCs/>
          <w:sz w:val="24"/>
          <w:szCs w:val="20"/>
        </w:rPr>
        <w:t xml:space="preserve"> Cirsma</w:t>
      </w:r>
      <w:r w:rsidR="00B02B9F">
        <w:rPr>
          <w:rFonts w:ascii="Times New Roman" w:eastAsia="Times New Roman" w:hAnsi="Times New Roman" w:cs="Times New Roman"/>
          <w:bCs/>
          <w:iCs/>
          <w:sz w:val="24"/>
          <w:szCs w:val="20"/>
        </w:rPr>
        <w:t>)</w:t>
      </w:r>
      <w:r w:rsidRPr="007D1949">
        <w:rPr>
          <w:rFonts w:ascii="Times New Roman" w:eastAsia="Times New Roman" w:hAnsi="Times New Roman" w:cs="Times New Roman"/>
          <w:bCs/>
          <w:iCs/>
          <w:sz w:val="24"/>
          <w:szCs w:val="20"/>
        </w:rPr>
        <w:t>.</w:t>
      </w:r>
    </w:p>
    <w:p w:rsidR="00524BAC" w:rsidRPr="007D1949" w:rsidRDefault="00524BAC" w:rsidP="008D4D97">
      <w:pPr>
        <w:ind w:firstLine="720"/>
        <w:jc w:val="both"/>
        <w:rPr>
          <w:rFonts w:ascii="Times New Roman" w:eastAsia="Times New Roman" w:hAnsi="Times New Roman" w:cs="Times New Roman"/>
          <w:bCs/>
          <w:iCs/>
          <w:sz w:val="24"/>
          <w:szCs w:val="20"/>
        </w:rPr>
      </w:pPr>
      <w:r w:rsidRPr="007D1949">
        <w:rPr>
          <w:rFonts w:ascii="Times New Roman" w:eastAsia="Times New Roman" w:hAnsi="Times New Roman" w:cs="Times New Roman"/>
          <w:sz w:val="24"/>
          <w:szCs w:val="20"/>
        </w:rPr>
        <w:t>1.2. Pārdevēja ciršanas tiesības apliecina ………………….izdotais apliecinājums koku ciršanai.</w:t>
      </w:r>
    </w:p>
    <w:p w:rsidR="00524BAC" w:rsidRPr="007D1949" w:rsidRDefault="00524BAC" w:rsidP="008D4D97">
      <w:pPr>
        <w:ind w:firstLine="720"/>
        <w:jc w:val="both"/>
        <w:rPr>
          <w:rFonts w:ascii="Times New Roman" w:eastAsia="Times New Roman" w:hAnsi="Times New Roman" w:cs="Times New Roman"/>
          <w:bCs/>
          <w:iCs/>
          <w:sz w:val="24"/>
          <w:szCs w:val="24"/>
        </w:rPr>
      </w:pPr>
      <w:r w:rsidRPr="007D1949">
        <w:rPr>
          <w:rFonts w:ascii="Times New Roman" w:eastAsia="Times New Roman" w:hAnsi="Times New Roman" w:cs="Times New Roman"/>
          <w:bCs/>
          <w:iCs/>
          <w:sz w:val="24"/>
          <w:szCs w:val="24"/>
        </w:rPr>
        <w:t xml:space="preserve">1.3. </w:t>
      </w:r>
      <w:r w:rsidRPr="007D1949">
        <w:rPr>
          <w:rFonts w:ascii="Times New Roman" w:eastAsia="Times New Roman" w:hAnsi="Times New Roman" w:cs="Times New Roman"/>
          <w:b/>
          <w:bCs/>
          <w:iCs/>
          <w:sz w:val="24"/>
          <w:szCs w:val="24"/>
        </w:rPr>
        <w:t>Pircējs</w:t>
      </w:r>
      <w:r w:rsidRPr="007D1949">
        <w:rPr>
          <w:rFonts w:ascii="Times New Roman" w:eastAsia="Times New Roman" w:hAnsi="Times New Roman" w:cs="Times New Roman"/>
          <w:bCs/>
          <w:iCs/>
          <w:sz w:val="24"/>
          <w:szCs w:val="24"/>
        </w:rPr>
        <w:t xml:space="preserve"> pērk Cirsmu, un tam ir zināms tās faktiskais stāvoklis, cirsmas robežas, un tas neizvirzīs pret </w:t>
      </w:r>
      <w:r w:rsidRPr="007D1949">
        <w:rPr>
          <w:rFonts w:ascii="Times New Roman" w:eastAsia="Times New Roman" w:hAnsi="Times New Roman" w:cs="Times New Roman"/>
          <w:b/>
          <w:bCs/>
          <w:iCs/>
          <w:sz w:val="24"/>
          <w:szCs w:val="24"/>
        </w:rPr>
        <w:t>Pārdevēju</w:t>
      </w:r>
      <w:r w:rsidRPr="007D1949">
        <w:rPr>
          <w:rFonts w:ascii="Times New Roman" w:eastAsia="Times New Roman" w:hAnsi="Times New Roman" w:cs="Times New Roman"/>
          <w:bCs/>
          <w:iCs/>
          <w:sz w:val="24"/>
          <w:szCs w:val="24"/>
        </w:rPr>
        <w:t xml:space="preserve"> nekādas pretenzijas par Cirsmai piemītošajiem apslēptiem trūkumiem.</w:t>
      </w:r>
    </w:p>
    <w:p w:rsidR="00524BAC" w:rsidRPr="007D1949" w:rsidRDefault="00524BAC" w:rsidP="008D4D97">
      <w:pPr>
        <w:ind w:firstLine="720"/>
        <w:jc w:val="both"/>
        <w:rPr>
          <w:rFonts w:ascii="Times New Roman" w:eastAsia="Times New Roman" w:hAnsi="Times New Roman" w:cs="Times New Roman"/>
          <w:bCs/>
          <w:iCs/>
          <w:sz w:val="24"/>
          <w:szCs w:val="24"/>
        </w:rPr>
      </w:pPr>
      <w:r w:rsidRPr="007D1949">
        <w:rPr>
          <w:rFonts w:ascii="Times New Roman" w:eastAsia="Times New Roman" w:hAnsi="Times New Roman" w:cs="Times New Roman"/>
          <w:bCs/>
          <w:iCs/>
          <w:sz w:val="24"/>
          <w:szCs w:val="24"/>
        </w:rPr>
        <w:t xml:space="preserve">1.4. </w:t>
      </w:r>
      <w:r w:rsidRPr="007D1949">
        <w:rPr>
          <w:rFonts w:ascii="Times New Roman" w:eastAsia="Times New Roman" w:hAnsi="Times New Roman" w:cs="Times New Roman"/>
          <w:b/>
          <w:bCs/>
          <w:iCs/>
          <w:sz w:val="24"/>
          <w:szCs w:val="24"/>
        </w:rPr>
        <w:t>Pircējs</w:t>
      </w:r>
      <w:r w:rsidRPr="007D1949">
        <w:rPr>
          <w:rFonts w:ascii="Times New Roman" w:eastAsia="Times New Roman" w:hAnsi="Times New Roman" w:cs="Times New Roman"/>
          <w:bCs/>
          <w:iCs/>
          <w:sz w:val="24"/>
          <w:szCs w:val="24"/>
        </w:rPr>
        <w:t xml:space="preserve"> apliecina, ka Cirsmas robežas, kokmateriālu krautuvju vietas, kokmateriālu pievešanas un izvešanas ceļi ārpus Cirsmas robežām, piegu</w:t>
      </w:r>
      <w:r w:rsidR="00B02B9F">
        <w:rPr>
          <w:rFonts w:ascii="Times New Roman" w:eastAsia="Times New Roman" w:hAnsi="Times New Roman" w:cs="Times New Roman"/>
          <w:bCs/>
          <w:iCs/>
          <w:sz w:val="24"/>
          <w:szCs w:val="24"/>
        </w:rPr>
        <w:t>l</w:t>
      </w:r>
      <w:r w:rsidRPr="007D1949">
        <w:rPr>
          <w:rFonts w:ascii="Times New Roman" w:eastAsia="Times New Roman" w:hAnsi="Times New Roman" w:cs="Times New Roman"/>
          <w:bCs/>
          <w:iCs/>
          <w:sz w:val="24"/>
          <w:szCs w:val="24"/>
        </w:rPr>
        <w:t xml:space="preserve">ošie infrastruktūras objekti un to stāvoklis viņam ir zināms, un šajā sakarā </w:t>
      </w:r>
      <w:r w:rsidRPr="007D1949">
        <w:rPr>
          <w:rFonts w:ascii="Times New Roman" w:eastAsia="Times New Roman" w:hAnsi="Times New Roman" w:cs="Times New Roman"/>
          <w:b/>
          <w:bCs/>
          <w:iCs/>
          <w:sz w:val="24"/>
          <w:szCs w:val="24"/>
        </w:rPr>
        <w:t>Pircējam</w:t>
      </w:r>
      <w:r w:rsidRPr="007D1949">
        <w:rPr>
          <w:rFonts w:ascii="Times New Roman" w:eastAsia="Times New Roman" w:hAnsi="Times New Roman" w:cs="Times New Roman"/>
          <w:bCs/>
          <w:iCs/>
          <w:sz w:val="24"/>
          <w:szCs w:val="24"/>
        </w:rPr>
        <w:t xml:space="preserve"> pret </w:t>
      </w:r>
      <w:r w:rsidRPr="007D1949">
        <w:rPr>
          <w:rFonts w:ascii="Times New Roman" w:eastAsia="Times New Roman" w:hAnsi="Times New Roman" w:cs="Times New Roman"/>
          <w:b/>
          <w:bCs/>
          <w:iCs/>
          <w:sz w:val="24"/>
          <w:szCs w:val="24"/>
        </w:rPr>
        <w:t>Pārdevēju</w:t>
      </w:r>
      <w:r w:rsidRPr="007D1949">
        <w:rPr>
          <w:rFonts w:ascii="Times New Roman" w:eastAsia="Times New Roman" w:hAnsi="Times New Roman" w:cs="Times New Roman"/>
          <w:bCs/>
          <w:iCs/>
          <w:sz w:val="24"/>
          <w:szCs w:val="24"/>
        </w:rPr>
        <w:t xml:space="preserve"> nav nekādu pretenziju.</w:t>
      </w:r>
    </w:p>
    <w:p w:rsidR="00524BAC" w:rsidRPr="007D1949" w:rsidRDefault="00524BAC" w:rsidP="008D4D97">
      <w:pPr>
        <w:ind w:firstLine="720"/>
        <w:jc w:val="both"/>
        <w:rPr>
          <w:rFonts w:ascii="Times New Roman" w:eastAsia="Times New Roman" w:hAnsi="Times New Roman" w:cs="Times New Roman"/>
          <w:bCs/>
          <w:iCs/>
          <w:sz w:val="24"/>
          <w:szCs w:val="24"/>
        </w:rPr>
      </w:pPr>
      <w:r w:rsidRPr="007D1949">
        <w:rPr>
          <w:rFonts w:ascii="Times New Roman" w:eastAsia="Times New Roman" w:hAnsi="Times New Roman" w:cs="Times New Roman"/>
          <w:bCs/>
          <w:iCs/>
          <w:sz w:val="24"/>
          <w:szCs w:val="24"/>
        </w:rPr>
        <w:t xml:space="preserve">1.5. </w:t>
      </w:r>
      <w:r w:rsidRPr="007D1949">
        <w:rPr>
          <w:rFonts w:ascii="Times New Roman" w:eastAsia="Times New Roman" w:hAnsi="Times New Roman" w:cs="Times New Roman"/>
          <w:b/>
          <w:bCs/>
          <w:iCs/>
          <w:sz w:val="24"/>
          <w:szCs w:val="24"/>
        </w:rPr>
        <w:t xml:space="preserve">Pārdevējs </w:t>
      </w:r>
      <w:r w:rsidRPr="007D1949">
        <w:rPr>
          <w:rFonts w:ascii="Times New Roman" w:eastAsia="Times New Roman" w:hAnsi="Times New Roman" w:cs="Times New Roman"/>
          <w:bCs/>
          <w:iCs/>
          <w:sz w:val="24"/>
          <w:szCs w:val="24"/>
        </w:rPr>
        <w:t>apliecina, ka līdz Līguma noslēgšanai Cirsma nav atsavināta, ieķīlāta, par to nav strīdu, tai nav uzlikti aizliegumi, kā arī nav nekādu citu šķēršļu, lai to pārdotu.</w:t>
      </w:r>
    </w:p>
    <w:p w:rsidR="00524BAC" w:rsidRPr="007D1949" w:rsidRDefault="00524BAC" w:rsidP="00AC7A65">
      <w:pPr>
        <w:jc w:val="both"/>
        <w:rPr>
          <w:rFonts w:ascii="Times New Roman" w:eastAsia="Times New Roman" w:hAnsi="Times New Roman" w:cs="Times New Roman"/>
          <w:bCs/>
          <w:iCs/>
          <w:sz w:val="24"/>
          <w:szCs w:val="20"/>
        </w:rPr>
      </w:pPr>
    </w:p>
    <w:p w:rsidR="00524BAC" w:rsidRPr="007D1949" w:rsidRDefault="008D4D97" w:rsidP="008D4D97">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2. </w:t>
      </w:r>
      <w:r w:rsidR="00524BAC" w:rsidRPr="007D1949">
        <w:rPr>
          <w:rFonts w:ascii="Times New Roman" w:eastAsia="Times New Roman" w:hAnsi="Times New Roman" w:cs="Times New Roman"/>
          <w:sz w:val="24"/>
          <w:szCs w:val="20"/>
        </w:rPr>
        <w:t>PIRKUMA MAKSA</w:t>
      </w:r>
    </w:p>
    <w:p w:rsidR="00524BAC" w:rsidRPr="007D1949" w:rsidRDefault="00524BAC" w:rsidP="008D4D97">
      <w:pPr>
        <w:ind w:firstLine="720"/>
        <w:jc w:val="both"/>
        <w:rPr>
          <w:rFonts w:ascii="Times New Roman" w:eastAsia="Times New Roman" w:hAnsi="Times New Roman" w:cs="Times New Roman"/>
          <w:sz w:val="24"/>
          <w:szCs w:val="20"/>
        </w:rPr>
      </w:pPr>
      <w:r w:rsidRPr="007D1949">
        <w:rPr>
          <w:rFonts w:ascii="Times New Roman" w:eastAsia="Times New Roman" w:hAnsi="Times New Roman" w:cs="Times New Roman"/>
          <w:sz w:val="24"/>
          <w:szCs w:val="20"/>
        </w:rPr>
        <w:t xml:space="preserve">2.1. Cirsma tiek pārdota </w:t>
      </w:r>
      <w:r w:rsidRPr="007D1949">
        <w:rPr>
          <w:rFonts w:ascii="Times New Roman" w:eastAsia="Times New Roman" w:hAnsi="Times New Roman" w:cs="Times New Roman"/>
          <w:b/>
          <w:bCs/>
          <w:iCs/>
          <w:sz w:val="24"/>
          <w:szCs w:val="20"/>
        </w:rPr>
        <w:t>Pircējam</w:t>
      </w:r>
      <w:r w:rsidRPr="007D1949">
        <w:rPr>
          <w:rFonts w:ascii="Times New Roman" w:eastAsia="Times New Roman" w:hAnsi="Times New Roman" w:cs="Times New Roman"/>
          <w:b/>
          <w:bCs/>
          <w:i/>
          <w:iCs/>
          <w:sz w:val="24"/>
          <w:szCs w:val="20"/>
        </w:rPr>
        <w:t xml:space="preserve"> </w:t>
      </w:r>
      <w:r w:rsidRPr="007D1949">
        <w:rPr>
          <w:rFonts w:ascii="Times New Roman" w:eastAsia="Times New Roman" w:hAnsi="Times New Roman" w:cs="Times New Roman"/>
          <w:sz w:val="24"/>
          <w:szCs w:val="20"/>
        </w:rPr>
        <w:t xml:space="preserve">par _____ </w:t>
      </w:r>
      <w:r w:rsidRPr="007D1949">
        <w:rPr>
          <w:rFonts w:ascii="Times New Roman" w:eastAsia="Times New Roman" w:hAnsi="Times New Roman" w:cs="Times New Roman"/>
          <w:i/>
          <w:sz w:val="24"/>
          <w:szCs w:val="20"/>
        </w:rPr>
        <w:t>euro</w:t>
      </w:r>
      <w:r w:rsidRPr="007D1949">
        <w:rPr>
          <w:rFonts w:ascii="Times New Roman" w:eastAsia="Times New Roman" w:hAnsi="Times New Roman" w:cs="Times New Roman"/>
          <w:sz w:val="24"/>
          <w:szCs w:val="20"/>
        </w:rPr>
        <w:t xml:space="preserve"> (</w:t>
      </w:r>
      <w:r w:rsidRPr="007D1949">
        <w:rPr>
          <w:rFonts w:ascii="Times New Roman" w:eastAsia="Times New Roman" w:hAnsi="Times New Roman" w:cs="Times New Roman"/>
          <w:i/>
          <w:sz w:val="24"/>
          <w:szCs w:val="20"/>
        </w:rPr>
        <w:t>summa vārdiem</w:t>
      </w:r>
      <w:r w:rsidRPr="007D1949">
        <w:rPr>
          <w:rFonts w:ascii="Times New Roman" w:eastAsia="Times New Roman" w:hAnsi="Times New Roman" w:cs="Times New Roman"/>
          <w:sz w:val="24"/>
          <w:szCs w:val="20"/>
        </w:rPr>
        <w:t>) (bez PVN).</w:t>
      </w:r>
    </w:p>
    <w:p w:rsidR="00524BAC" w:rsidRPr="007D1949" w:rsidRDefault="00524BAC" w:rsidP="008D4D97">
      <w:pPr>
        <w:ind w:firstLine="720"/>
        <w:jc w:val="both"/>
        <w:rPr>
          <w:rFonts w:ascii="Times New Roman" w:eastAsia="Times New Roman" w:hAnsi="Times New Roman" w:cs="Times New Roman"/>
          <w:sz w:val="24"/>
          <w:szCs w:val="20"/>
        </w:rPr>
      </w:pPr>
      <w:r w:rsidRPr="007D1949">
        <w:rPr>
          <w:rFonts w:ascii="Times New Roman" w:eastAsia="Times New Roman" w:hAnsi="Times New Roman" w:cs="Times New Roman"/>
          <w:sz w:val="24"/>
          <w:szCs w:val="20"/>
        </w:rPr>
        <w:t xml:space="preserve">2.2. </w:t>
      </w:r>
      <w:r w:rsidRPr="007D1949">
        <w:rPr>
          <w:rFonts w:ascii="Times New Roman" w:eastAsia="Times New Roman" w:hAnsi="Times New Roman" w:cs="Times New Roman"/>
          <w:b/>
          <w:sz w:val="24"/>
          <w:szCs w:val="20"/>
        </w:rPr>
        <w:t>Pircējs</w:t>
      </w:r>
      <w:r w:rsidRPr="007D1949">
        <w:rPr>
          <w:rFonts w:ascii="Times New Roman" w:eastAsia="Times New Roman" w:hAnsi="Times New Roman" w:cs="Times New Roman"/>
          <w:sz w:val="24"/>
          <w:szCs w:val="20"/>
        </w:rPr>
        <w:t xml:space="preserve"> visu pirkuma summu pārskaita uz </w:t>
      </w:r>
      <w:r w:rsidRPr="007D1949">
        <w:rPr>
          <w:rFonts w:ascii="Times New Roman" w:eastAsia="Times New Roman" w:hAnsi="Times New Roman" w:cs="Times New Roman"/>
          <w:b/>
          <w:sz w:val="24"/>
          <w:szCs w:val="20"/>
        </w:rPr>
        <w:t>Pārdevēja</w:t>
      </w:r>
      <w:r w:rsidRPr="007D1949">
        <w:rPr>
          <w:rFonts w:ascii="Times New Roman" w:eastAsia="Times New Roman" w:hAnsi="Times New Roman" w:cs="Times New Roman"/>
          <w:sz w:val="24"/>
          <w:szCs w:val="20"/>
        </w:rPr>
        <w:t xml:space="preserve"> norādīto kontu 10 </w:t>
      </w:r>
      <w:r w:rsidR="00B02B9F">
        <w:rPr>
          <w:rFonts w:ascii="Times New Roman" w:eastAsia="Times New Roman" w:hAnsi="Times New Roman" w:cs="Times New Roman"/>
          <w:sz w:val="24"/>
          <w:szCs w:val="20"/>
        </w:rPr>
        <w:t xml:space="preserve">(desmit) </w:t>
      </w:r>
      <w:r w:rsidRPr="007D1949">
        <w:rPr>
          <w:rFonts w:ascii="Times New Roman" w:eastAsia="Times New Roman" w:hAnsi="Times New Roman" w:cs="Times New Roman"/>
          <w:sz w:val="24"/>
          <w:szCs w:val="20"/>
        </w:rPr>
        <w:t>kalendāro dienu laikā no izsoles dienas.</w:t>
      </w:r>
    </w:p>
    <w:p w:rsidR="00524BAC" w:rsidRPr="007D1949" w:rsidRDefault="00524BAC" w:rsidP="00AC7A65">
      <w:pPr>
        <w:shd w:val="clear" w:color="auto" w:fill="FFFFFF"/>
        <w:autoSpaceDE w:val="0"/>
        <w:autoSpaceDN w:val="0"/>
        <w:adjustRightInd w:val="0"/>
        <w:jc w:val="both"/>
        <w:rPr>
          <w:rFonts w:ascii="Times New Roman" w:eastAsia="Times New Roman" w:hAnsi="Times New Roman" w:cs="Times New Roman"/>
          <w:sz w:val="24"/>
          <w:szCs w:val="24"/>
        </w:rPr>
      </w:pPr>
    </w:p>
    <w:p w:rsidR="00524BAC" w:rsidRPr="007D1949" w:rsidRDefault="008D4D97" w:rsidP="008D4D97">
      <w:pPr>
        <w:shd w:val="clear" w:color="auto" w:fill="FFFFFF"/>
        <w:autoSpaceDE w:val="0"/>
        <w:autoSpaceDN w:val="0"/>
        <w:adjustRightInd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524BAC" w:rsidRPr="007D1949">
        <w:rPr>
          <w:rFonts w:ascii="Times New Roman" w:eastAsia="Times New Roman" w:hAnsi="Times New Roman" w:cs="Times New Roman"/>
          <w:sz w:val="24"/>
          <w:szCs w:val="24"/>
        </w:rPr>
        <w:t>TIESĪBU PĀREJA UN RISKI</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3.1. </w:t>
      </w:r>
      <w:r w:rsidRPr="007D1949">
        <w:rPr>
          <w:rFonts w:ascii="Times New Roman" w:eastAsia="Times New Roman" w:hAnsi="Times New Roman" w:cs="Times New Roman"/>
          <w:b/>
          <w:sz w:val="24"/>
          <w:szCs w:val="24"/>
        </w:rPr>
        <w:t>Puses</w:t>
      </w:r>
      <w:r w:rsidRPr="007D1949">
        <w:rPr>
          <w:rFonts w:ascii="Times New Roman" w:eastAsia="Times New Roman" w:hAnsi="Times New Roman" w:cs="Times New Roman"/>
          <w:b/>
          <w:bCs/>
          <w:i/>
          <w:iCs/>
          <w:sz w:val="24"/>
          <w:szCs w:val="24"/>
        </w:rPr>
        <w:t xml:space="preserve"> </w:t>
      </w:r>
      <w:r w:rsidRPr="007D1949">
        <w:rPr>
          <w:rFonts w:ascii="Times New Roman" w:eastAsia="Times New Roman" w:hAnsi="Times New Roman" w:cs="Times New Roman"/>
          <w:sz w:val="24"/>
          <w:szCs w:val="24"/>
        </w:rPr>
        <w:t>vienojas, ka ar š</w:t>
      </w:r>
      <w:r w:rsidR="008D4D97">
        <w:rPr>
          <w:rFonts w:ascii="Times New Roman" w:eastAsia="Times New Roman" w:hAnsi="Times New Roman" w:cs="Times New Roman"/>
          <w:sz w:val="24"/>
          <w:szCs w:val="24"/>
        </w:rPr>
        <w:t>ā</w:t>
      </w:r>
      <w:r w:rsidRPr="007D1949">
        <w:rPr>
          <w:rFonts w:ascii="Times New Roman" w:eastAsia="Times New Roman" w:hAnsi="Times New Roman" w:cs="Times New Roman"/>
          <w:sz w:val="24"/>
          <w:szCs w:val="24"/>
        </w:rPr>
        <w:t xml:space="preserve"> Līguma noslēgšanas brīdi </w:t>
      </w:r>
      <w:r w:rsidRPr="007D1949">
        <w:rPr>
          <w:rFonts w:ascii="Times New Roman" w:eastAsia="Times New Roman" w:hAnsi="Times New Roman" w:cs="Times New Roman"/>
          <w:b/>
          <w:sz w:val="24"/>
          <w:szCs w:val="24"/>
        </w:rPr>
        <w:t>Pircējs</w:t>
      </w:r>
      <w:r w:rsidRPr="007D1949">
        <w:rPr>
          <w:rFonts w:ascii="Times New Roman" w:eastAsia="Times New Roman" w:hAnsi="Times New Roman" w:cs="Times New Roman"/>
          <w:b/>
          <w:i/>
          <w:sz w:val="24"/>
          <w:szCs w:val="24"/>
        </w:rPr>
        <w:t xml:space="preserve"> </w:t>
      </w:r>
      <w:r w:rsidRPr="007D1949">
        <w:rPr>
          <w:rFonts w:ascii="Times New Roman" w:eastAsia="Times New Roman" w:hAnsi="Times New Roman" w:cs="Times New Roman"/>
          <w:sz w:val="24"/>
          <w:szCs w:val="24"/>
        </w:rPr>
        <w:t>iegūst cirsmas izstrādes tiesības, īpašuma tiesības uz Cirsmā sagatavotajiem kokmateriāliem, kuri ir sagatavoti, pievesti</w:t>
      </w:r>
      <w:r w:rsidRPr="007D1949">
        <w:rPr>
          <w:rFonts w:ascii="Times New Roman" w:eastAsia="Times New Roman" w:hAnsi="Times New Roman" w:cs="Times New Roman"/>
          <w:color w:val="FF0000"/>
          <w:sz w:val="24"/>
          <w:szCs w:val="24"/>
        </w:rPr>
        <w:t xml:space="preserve"> </w:t>
      </w:r>
      <w:r w:rsidRPr="007D1949">
        <w:rPr>
          <w:rFonts w:ascii="Times New Roman" w:eastAsia="Times New Roman" w:hAnsi="Times New Roman" w:cs="Times New Roman"/>
          <w:sz w:val="24"/>
          <w:szCs w:val="24"/>
        </w:rPr>
        <w:t>un izvesti</w:t>
      </w:r>
      <w:r w:rsidRPr="007D1949">
        <w:rPr>
          <w:rFonts w:ascii="Times New Roman" w:eastAsia="Times New Roman" w:hAnsi="Times New Roman" w:cs="Times New Roman"/>
          <w:color w:val="FF0000"/>
          <w:sz w:val="24"/>
          <w:szCs w:val="24"/>
        </w:rPr>
        <w:t xml:space="preserve"> </w:t>
      </w:r>
      <w:r w:rsidRPr="007D1949">
        <w:rPr>
          <w:rFonts w:ascii="Times New Roman" w:eastAsia="Times New Roman" w:hAnsi="Times New Roman" w:cs="Times New Roman"/>
          <w:sz w:val="24"/>
          <w:szCs w:val="24"/>
        </w:rPr>
        <w:t xml:space="preserve">līdz ciršanas apliecinājuma derīguma termiņa beigām, tas ir līdz………………….., ja vien Cirsmas izstrādes un/vai pievešanas termiņš nav pagarināts, </w:t>
      </w:r>
      <w:r w:rsidRPr="007D1949">
        <w:rPr>
          <w:rFonts w:ascii="Times New Roman" w:eastAsia="Times New Roman" w:hAnsi="Times New Roman" w:cs="Times New Roman"/>
          <w:b/>
          <w:sz w:val="24"/>
          <w:szCs w:val="24"/>
        </w:rPr>
        <w:t>Pusēm</w:t>
      </w:r>
      <w:r w:rsidRPr="007D1949">
        <w:rPr>
          <w:rFonts w:ascii="Times New Roman" w:eastAsia="Times New Roman" w:hAnsi="Times New Roman" w:cs="Times New Roman"/>
          <w:sz w:val="24"/>
          <w:szCs w:val="24"/>
        </w:rPr>
        <w:t xml:space="preserve"> rakstveidā vienojoties. Pēc Cirsmas izstrādes termiņa beigām Cirsmā palikušie nenocirstie koki, kā arī neizvestie kokmateriāli paliek </w:t>
      </w:r>
      <w:r w:rsidRPr="007D1949">
        <w:rPr>
          <w:rFonts w:ascii="Times New Roman" w:eastAsia="Times New Roman" w:hAnsi="Times New Roman" w:cs="Times New Roman"/>
          <w:b/>
          <w:i/>
          <w:sz w:val="24"/>
          <w:szCs w:val="24"/>
        </w:rPr>
        <w:t>Pārdevēja</w:t>
      </w:r>
      <w:r w:rsidRPr="007D1949">
        <w:rPr>
          <w:rFonts w:ascii="Times New Roman" w:eastAsia="Times New Roman" w:hAnsi="Times New Roman" w:cs="Times New Roman"/>
          <w:sz w:val="24"/>
          <w:szCs w:val="24"/>
        </w:rPr>
        <w:t xml:space="preserve"> īpašumā.</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3.2. </w:t>
      </w:r>
      <w:r w:rsidRPr="007D1949">
        <w:rPr>
          <w:rFonts w:ascii="Times New Roman" w:eastAsia="Times New Roman" w:hAnsi="Times New Roman" w:cs="Times New Roman"/>
          <w:b/>
          <w:sz w:val="24"/>
          <w:szCs w:val="24"/>
        </w:rPr>
        <w:t xml:space="preserve">Pircējs </w:t>
      </w:r>
      <w:r w:rsidRPr="007D1949">
        <w:rPr>
          <w:rFonts w:ascii="Times New Roman" w:eastAsia="Times New Roman" w:hAnsi="Times New Roman" w:cs="Times New Roman"/>
          <w:sz w:val="24"/>
          <w:szCs w:val="24"/>
        </w:rPr>
        <w:t xml:space="preserve">savas darbības rezultātā, apņemas nepasliktināt kokmateriālu transportēšanas ceļu stāvokli. </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C00000"/>
          <w:sz w:val="24"/>
          <w:szCs w:val="24"/>
        </w:rPr>
      </w:pPr>
      <w:r w:rsidRPr="007D1949">
        <w:rPr>
          <w:rFonts w:ascii="Times New Roman" w:eastAsia="Times New Roman" w:hAnsi="Times New Roman" w:cs="Times New Roman"/>
          <w:sz w:val="24"/>
          <w:szCs w:val="24"/>
        </w:rPr>
        <w:t>3.3</w:t>
      </w:r>
      <w:r w:rsidRPr="007D1949">
        <w:rPr>
          <w:rFonts w:ascii="Times New Roman" w:eastAsia="Times New Roman" w:hAnsi="Times New Roman" w:cs="Times New Roman"/>
          <w:b/>
          <w:sz w:val="24"/>
          <w:szCs w:val="24"/>
        </w:rPr>
        <w:t>. Pircējs</w:t>
      </w:r>
      <w:r w:rsidRPr="007D1949">
        <w:rPr>
          <w:rFonts w:ascii="Times New Roman" w:eastAsia="Times New Roman" w:hAnsi="Times New Roman" w:cs="Times New Roman"/>
          <w:sz w:val="24"/>
          <w:szCs w:val="24"/>
        </w:rPr>
        <w:t xml:space="preserve"> ir atbildīgs par Cirsmā atstājamiem ekoloģiskajiem kokiem un par citu darbības laikā spēkā esošo normatīvo aktu prasību ievērošanu, kas saistīti ar Cirsmas izstrādi saistītām lietām.</w:t>
      </w:r>
      <w:r w:rsidRPr="007D1949">
        <w:rPr>
          <w:rFonts w:ascii="Times New Roman" w:eastAsia="Times New Roman" w:hAnsi="Times New Roman" w:cs="Times New Roman"/>
          <w:color w:val="C00000"/>
          <w:sz w:val="24"/>
          <w:szCs w:val="24"/>
        </w:rPr>
        <w:t xml:space="preserve"> </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lastRenderedPageBreak/>
        <w:t xml:space="preserve">3.4. Risks par Cirsmas pilnīgu vai daļēju bojāeju nepārvaramas varas iedarbības gadījumā pāriet no </w:t>
      </w:r>
      <w:r w:rsidRPr="007D1949">
        <w:rPr>
          <w:rFonts w:ascii="Times New Roman" w:eastAsia="Times New Roman" w:hAnsi="Times New Roman" w:cs="Times New Roman"/>
          <w:b/>
          <w:sz w:val="24"/>
          <w:szCs w:val="24"/>
        </w:rPr>
        <w:t>Pārdevēja</w:t>
      </w:r>
      <w:r w:rsidRPr="007D1949">
        <w:rPr>
          <w:rFonts w:ascii="Times New Roman" w:eastAsia="Times New Roman" w:hAnsi="Times New Roman" w:cs="Times New Roman"/>
          <w:sz w:val="24"/>
          <w:szCs w:val="24"/>
        </w:rPr>
        <w:t xml:space="preserve"> uz </w:t>
      </w:r>
      <w:r w:rsidRPr="007D1949">
        <w:rPr>
          <w:rFonts w:ascii="Times New Roman" w:eastAsia="Times New Roman" w:hAnsi="Times New Roman" w:cs="Times New Roman"/>
          <w:b/>
          <w:sz w:val="24"/>
          <w:szCs w:val="24"/>
        </w:rPr>
        <w:t>Pircēju</w:t>
      </w:r>
      <w:r w:rsidRPr="007D1949">
        <w:rPr>
          <w:rFonts w:ascii="Times New Roman" w:eastAsia="Times New Roman" w:hAnsi="Times New Roman" w:cs="Times New Roman"/>
          <w:b/>
          <w:i/>
          <w:sz w:val="24"/>
          <w:szCs w:val="24"/>
        </w:rPr>
        <w:t xml:space="preserve"> </w:t>
      </w:r>
      <w:r w:rsidRPr="007D1949">
        <w:rPr>
          <w:rFonts w:ascii="Times New Roman" w:eastAsia="Times New Roman" w:hAnsi="Times New Roman" w:cs="Times New Roman"/>
          <w:sz w:val="24"/>
          <w:szCs w:val="24"/>
        </w:rPr>
        <w:t>ar š</w:t>
      </w:r>
      <w:r w:rsidR="00B02B9F">
        <w:rPr>
          <w:rFonts w:ascii="Times New Roman" w:eastAsia="Times New Roman" w:hAnsi="Times New Roman" w:cs="Times New Roman"/>
          <w:sz w:val="24"/>
          <w:szCs w:val="24"/>
        </w:rPr>
        <w:t>ā</w:t>
      </w:r>
      <w:r w:rsidRPr="007D1949">
        <w:rPr>
          <w:rFonts w:ascii="Times New Roman" w:eastAsia="Times New Roman" w:hAnsi="Times New Roman" w:cs="Times New Roman"/>
          <w:sz w:val="24"/>
          <w:szCs w:val="24"/>
        </w:rPr>
        <w:t xml:space="preserve"> Līguma parakstīšanas brīdi.</w:t>
      </w:r>
    </w:p>
    <w:p w:rsidR="00524BAC" w:rsidRPr="007D1949" w:rsidRDefault="00524BAC" w:rsidP="00AC7A65">
      <w:pPr>
        <w:shd w:val="clear" w:color="auto" w:fill="FFFFFF"/>
        <w:autoSpaceDE w:val="0"/>
        <w:autoSpaceDN w:val="0"/>
        <w:adjustRightInd w:val="0"/>
        <w:jc w:val="both"/>
        <w:rPr>
          <w:rFonts w:ascii="Times New Roman" w:eastAsia="Times New Roman" w:hAnsi="Times New Roman" w:cs="Times New Roman"/>
          <w:sz w:val="24"/>
          <w:szCs w:val="24"/>
        </w:rPr>
      </w:pPr>
    </w:p>
    <w:p w:rsidR="00524BAC" w:rsidRPr="007D1949" w:rsidRDefault="008D4D97" w:rsidP="008D4D97">
      <w:pPr>
        <w:shd w:val="clear" w:color="auto" w:fill="FFFFFF"/>
        <w:autoSpaceDE w:val="0"/>
        <w:autoSpaceDN w:val="0"/>
        <w:adjustRightInd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524BAC" w:rsidRPr="007D1949">
        <w:rPr>
          <w:rFonts w:ascii="Times New Roman" w:eastAsia="Times New Roman" w:hAnsi="Times New Roman" w:cs="Times New Roman"/>
          <w:sz w:val="24"/>
          <w:szCs w:val="24"/>
        </w:rPr>
        <w:t>SODA SANKCIJAS</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FF0000"/>
          <w:sz w:val="24"/>
          <w:szCs w:val="24"/>
        </w:rPr>
      </w:pPr>
      <w:r w:rsidRPr="007D1949">
        <w:rPr>
          <w:rFonts w:ascii="Times New Roman" w:eastAsia="Times New Roman" w:hAnsi="Times New Roman" w:cs="Times New Roman"/>
          <w:color w:val="000000"/>
          <w:sz w:val="24"/>
          <w:szCs w:val="24"/>
        </w:rPr>
        <w:t xml:space="preserve">4.1. </w:t>
      </w:r>
      <w:r w:rsidRPr="007D1949">
        <w:rPr>
          <w:rFonts w:ascii="Times New Roman" w:eastAsia="Times New Roman" w:hAnsi="Times New Roman" w:cs="Times New Roman"/>
          <w:b/>
          <w:i/>
          <w:color w:val="000000"/>
          <w:sz w:val="24"/>
          <w:szCs w:val="24"/>
        </w:rPr>
        <w:t>Pircējs</w:t>
      </w:r>
      <w:r w:rsidRPr="007D1949">
        <w:rPr>
          <w:rFonts w:ascii="Times New Roman" w:eastAsia="Times New Roman" w:hAnsi="Times New Roman" w:cs="Times New Roman"/>
          <w:color w:val="000000"/>
          <w:sz w:val="24"/>
          <w:szCs w:val="24"/>
        </w:rPr>
        <w:t xml:space="preserve"> atlīdzina </w:t>
      </w:r>
      <w:r w:rsidRPr="007D1949">
        <w:rPr>
          <w:rFonts w:ascii="Times New Roman" w:eastAsia="Times New Roman" w:hAnsi="Times New Roman" w:cs="Times New Roman"/>
          <w:b/>
          <w:i/>
          <w:color w:val="000000"/>
          <w:sz w:val="24"/>
          <w:szCs w:val="24"/>
        </w:rPr>
        <w:t>Pārdevējam</w:t>
      </w:r>
      <w:r w:rsidRPr="007D1949">
        <w:rPr>
          <w:rFonts w:ascii="Times New Roman" w:eastAsia="Times New Roman" w:hAnsi="Times New Roman" w:cs="Times New Roman"/>
          <w:color w:val="000000"/>
          <w:sz w:val="24"/>
          <w:szCs w:val="24"/>
        </w:rPr>
        <w:t xml:space="preserve"> radušos zaudējumus, saskaņā ar spēkā esošo normatīvo aktu nosacījumiem. </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4.2. Ja </w:t>
      </w:r>
      <w:r w:rsidRPr="007D1949">
        <w:rPr>
          <w:rFonts w:ascii="Times New Roman" w:eastAsia="Times New Roman" w:hAnsi="Times New Roman" w:cs="Times New Roman"/>
          <w:b/>
          <w:sz w:val="24"/>
          <w:szCs w:val="24"/>
        </w:rPr>
        <w:t xml:space="preserve">Pircēja </w:t>
      </w:r>
      <w:r w:rsidRPr="007D1949">
        <w:rPr>
          <w:rFonts w:ascii="Times New Roman" w:eastAsia="Times New Roman" w:hAnsi="Times New Roman" w:cs="Times New Roman"/>
          <w:sz w:val="24"/>
          <w:szCs w:val="24"/>
        </w:rPr>
        <w:t xml:space="preserve">darbības rezultātā ciršanai neparedzētie koki daļēji vai pilnīgi zaudē augtspēju, vai tiek izcirsti ciršanai neparedzēti koki, </w:t>
      </w:r>
      <w:r w:rsidRPr="007D1949">
        <w:rPr>
          <w:rFonts w:ascii="Times New Roman" w:eastAsia="Times New Roman" w:hAnsi="Times New Roman" w:cs="Times New Roman"/>
          <w:b/>
          <w:sz w:val="24"/>
          <w:szCs w:val="24"/>
        </w:rPr>
        <w:t xml:space="preserve">Pircējs </w:t>
      </w:r>
      <w:r w:rsidRPr="007D1949">
        <w:rPr>
          <w:rFonts w:ascii="Times New Roman" w:eastAsia="Times New Roman" w:hAnsi="Times New Roman" w:cs="Times New Roman"/>
          <w:sz w:val="24"/>
          <w:szCs w:val="24"/>
        </w:rPr>
        <w:t xml:space="preserve">atlīdzina </w:t>
      </w:r>
      <w:r w:rsidRPr="007D1949">
        <w:rPr>
          <w:rFonts w:ascii="Times New Roman" w:eastAsia="Times New Roman" w:hAnsi="Times New Roman" w:cs="Times New Roman"/>
          <w:b/>
          <w:sz w:val="24"/>
          <w:szCs w:val="24"/>
        </w:rPr>
        <w:t xml:space="preserve">Pārdevējam </w:t>
      </w:r>
      <w:r w:rsidRPr="007D1949">
        <w:rPr>
          <w:rFonts w:ascii="Times New Roman" w:eastAsia="Times New Roman" w:hAnsi="Times New Roman" w:cs="Times New Roman"/>
          <w:sz w:val="24"/>
          <w:szCs w:val="24"/>
        </w:rPr>
        <w:t xml:space="preserve">radušos zaudējumus. Normatīvo aktu neievērošanas vai pārkāpumu gadījumā </w:t>
      </w:r>
      <w:r w:rsidRPr="007D1949">
        <w:rPr>
          <w:rFonts w:ascii="Times New Roman" w:eastAsia="Times New Roman" w:hAnsi="Times New Roman" w:cs="Times New Roman"/>
          <w:b/>
          <w:sz w:val="24"/>
          <w:szCs w:val="24"/>
        </w:rPr>
        <w:t>Pircējam</w:t>
      </w:r>
      <w:r w:rsidRPr="007D1949">
        <w:rPr>
          <w:rFonts w:ascii="Times New Roman" w:eastAsia="Times New Roman" w:hAnsi="Times New Roman" w:cs="Times New Roman"/>
          <w:sz w:val="24"/>
          <w:szCs w:val="24"/>
        </w:rPr>
        <w:t xml:space="preserve"> jāsedz videi nodarītie zaudējumi un aprēķinātā soda nauda. </w:t>
      </w:r>
    </w:p>
    <w:p w:rsidR="00524BAC" w:rsidRPr="007D1949" w:rsidRDefault="00524BAC" w:rsidP="00AC7A65">
      <w:pPr>
        <w:shd w:val="clear" w:color="auto" w:fill="FFFFFF"/>
        <w:autoSpaceDE w:val="0"/>
        <w:autoSpaceDN w:val="0"/>
        <w:adjustRightInd w:val="0"/>
        <w:jc w:val="both"/>
        <w:rPr>
          <w:rFonts w:ascii="Times New Roman" w:eastAsia="Times New Roman" w:hAnsi="Times New Roman" w:cs="Times New Roman"/>
          <w:color w:val="000000"/>
          <w:sz w:val="24"/>
          <w:szCs w:val="24"/>
        </w:rPr>
      </w:pPr>
    </w:p>
    <w:p w:rsidR="00524BAC" w:rsidRPr="007D1949" w:rsidRDefault="008D4D97" w:rsidP="008D4D97">
      <w:pPr>
        <w:shd w:val="clear" w:color="auto" w:fill="FFFFFF"/>
        <w:autoSpaceDE w:val="0"/>
        <w:autoSpaceDN w:val="0"/>
        <w:adjustRightInd w:val="0"/>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524BAC" w:rsidRPr="007D1949">
        <w:rPr>
          <w:rFonts w:ascii="Times New Roman" w:eastAsia="Times New Roman" w:hAnsi="Times New Roman" w:cs="Times New Roman"/>
          <w:color w:val="000000"/>
          <w:sz w:val="24"/>
          <w:szCs w:val="24"/>
        </w:rPr>
        <w:t>PIRCĒJA TIESĪBAS UN PIENĀKUMI</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5.1. Ar š</w:t>
      </w:r>
      <w:r w:rsidR="00B02B9F">
        <w:rPr>
          <w:rFonts w:ascii="Times New Roman" w:eastAsia="Times New Roman" w:hAnsi="Times New Roman" w:cs="Times New Roman"/>
          <w:color w:val="000000"/>
          <w:sz w:val="24"/>
          <w:szCs w:val="24"/>
        </w:rPr>
        <w:t>ā</w:t>
      </w:r>
      <w:r w:rsidRPr="007D1949">
        <w:rPr>
          <w:rFonts w:ascii="Times New Roman" w:eastAsia="Times New Roman" w:hAnsi="Times New Roman" w:cs="Times New Roman"/>
          <w:color w:val="000000"/>
          <w:sz w:val="24"/>
          <w:szCs w:val="24"/>
        </w:rPr>
        <w:t xml:space="preserve"> Līguma noslēgšanas brīdi </w:t>
      </w:r>
      <w:r w:rsidRPr="007D1949">
        <w:rPr>
          <w:rFonts w:ascii="Times New Roman" w:eastAsia="Times New Roman" w:hAnsi="Times New Roman" w:cs="Times New Roman"/>
          <w:b/>
          <w:color w:val="000000"/>
          <w:sz w:val="24"/>
          <w:szCs w:val="24"/>
        </w:rPr>
        <w:t>Pircējs</w:t>
      </w:r>
      <w:r w:rsidRPr="007D1949">
        <w:rPr>
          <w:rFonts w:ascii="Times New Roman" w:eastAsia="Times New Roman" w:hAnsi="Times New Roman" w:cs="Times New Roman"/>
          <w:color w:val="000000"/>
          <w:sz w:val="24"/>
          <w:szCs w:val="24"/>
        </w:rPr>
        <w:t xml:space="preserve"> iegūst Cirsmas izstrādes tiesības līdz ciršanas apliecinājuma derīguma termiņa beigām. Pēc minētā termiņa beigām </w:t>
      </w:r>
      <w:r w:rsidRPr="007D1949">
        <w:rPr>
          <w:rFonts w:ascii="Times New Roman" w:eastAsia="Times New Roman" w:hAnsi="Times New Roman" w:cs="Times New Roman"/>
          <w:b/>
          <w:color w:val="000000"/>
          <w:sz w:val="24"/>
          <w:szCs w:val="24"/>
        </w:rPr>
        <w:t>Pircējs</w:t>
      </w:r>
      <w:r w:rsidRPr="007D1949">
        <w:rPr>
          <w:rFonts w:ascii="Times New Roman" w:eastAsia="Times New Roman" w:hAnsi="Times New Roman" w:cs="Times New Roman"/>
          <w:color w:val="000000"/>
          <w:sz w:val="24"/>
          <w:szCs w:val="24"/>
        </w:rPr>
        <w:t xml:space="preserve"> zaudē tiesības veikt Cirsmas izstrādi, veikt kokmateriālu pievešanu un izvešanu, ja Cirsmas izstrādes </w:t>
      </w:r>
      <w:r w:rsidRPr="007D1949">
        <w:rPr>
          <w:rFonts w:ascii="Times New Roman" w:eastAsia="Times New Roman" w:hAnsi="Times New Roman" w:cs="Times New Roman"/>
          <w:sz w:val="24"/>
          <w:szCs w:val="24"/>
        </w:rPr>
        <w:t>un/vai</w:t>
      </w:r>
      <w:r w:rsidRPr="007D1949">
        <w:rPr>
          <w:rFonts w:ascii="Times New Roman" w:eastAsia="Times New Roman" w:hAnsi="Times New Roman" w:cs="Times New Roman"/>
          <w:color w:val="000000"/>
          <w:sz w:val="24"/>
          <w:szCs w:val="24"/>
        </w:rPr>
        <w:t xml:space="preserve"> pievešanas, izvešanas termiņš nav pagarināts.</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5.2. </w:t>
      </w:r>
      <w:r w:rsidRPr="007D1949">
        <w:rPr>
          <w:rFonts w:ascii="Times New Roman" w:eastAsia="Times New Roman" w:hAnsi="Times New Roman" w:cs="Times New Roman"/>
          <w:b/>
          <w:color w:val="000000"/>
          <w:sz w:val="24"/>
          <w:szCs w:val="24"/>
        </w:rPr>
        <w:t>Pircējam</w:t>
      </w:r>
      <w:r w:rsidRPr="007D1949">
        <w:rPr>
          <w:rFonts w:ascii="Times New Roman" w:eastAsia="Times New Roman" w:hAnsi="Times New Roman" w:cs="Times New Roman"/>
          <w:color w:val="000000"/>
          <w:sz w:val="24"/>
          <w:szCs w:val="24"/>
        </w:rPr>
        <w:t xml:space="preserve"> ir tiesības ne vēlāk kā 10 (desmit) darba dienas pirms izstrādes beigu datuma pieprasīt pagarināt konkrētas Cirsmas izstrādes, pievešanas vai izvešanas termiņus saskaņā ar šo Līgumu.</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5.3. </w:t>
      </w:r>
      <w:r w:rsidRPr="007D1949">
        <w:rPr>
          <w:rFonts w:ascii="Times New Roman" w:eastAsia="Times New Roman" w:hAnsi="Times New Roman" w:cs="Times New Roman"/>
          <w:b/>
          <w:color w:val="000000"/>
          <w:sz w:val="24"/>
          <w:szCs w:val="24"/>
        </w:rPr>
        <w:t>Pircējs</w:t>
      </w:r>
      <w:r w:rsidRPr="007D1949">
        <w:rPr>
          <w:rFonts w:ascii="Times New Roman" w:eastAsia="Times New Roman" w:hAnsi="Times New Roman" w:cs="Times New Roman"/>
          <w:color w:val="000000"/>
          <w:sz w:val="24"/>
          <w:szCs w:val="24"/>
        </w:rPr>
        <w:t xml:space="preserve"> vismaz dienu iepriekš paziņo Pārdevējam par cirsmas izstrādes uzsākšanu un pabeigšanu.</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5.4. </w:t>
      </w:r>
      <w:r w:rsidRPr="007D1949">
        <w:rPr>
          <w:rFonts w:ascii="Times New Roman" w:eastAsia="Times New Roman" w:hAnsi="Times New Roman" w:cs="Times New Roman"/>
          <w:b/>
          <w:color w:val="000000"/>
          <w:sz w:val="24"/>
          <w:szCs w:val="24"/>
        </w:rPr>
        <w:t xml:space="preserve">Pircēja </w:t>
      </w:r>
      <w:r w:rsidRPr="007D1949">
        <w:rPr>
          <w:rFonts w:ascii="Times New Roman" w:eastAsia="Times New Roman" w:hAnsi="Times New Roman" w:cs="Times New Roman"/>
          <w:color w:val="000000"/>
          <w:sz w:val="24"/>
          <w:szCs w:val="24"/>
        </w:rPr>
        <w:t>pienākumi:</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5.4.1. izstrādāt Cirsmu, ievērojot Meža likumu, Ministru kabineta noteikumus par koku ciršanu un citus darbības laikā spēkā esošos normatīvos aktus meža apsaimniekošanā un izmantošanā, kā arī š</w:t>
      </w:r>
      <w:r w:rsidR="00B02B9F">
        <w:rPr>
          <w:rFonts w:ascii="Times New Roman" w:eastAsia="Times New Roman" w:hAnsi="Times New Roman" w:cs="Times New Roman"/>
          <w:color w:val="000000"/>
          <w:sz w:val="24"/>
          <w:szCs w:val="24"/>
        </w:rPr>
        <w:t>ā</w:t>
      </w:r>
      <w:r w:rsidRPr="007D1949">
        <w:rPr>
          <w:rFonts w:ascii="Times New Roman" w:eastAsia="Times New Roman" w:hAnsi="Times New Roman" w:cs="Times New Roman"/>
          <w:color w:val="000000"/>
          <w:sz w:val="24"/>
          <w:szCs w:val="24"/>
        </w:rPr>
        <w:t xml:space="preserve"> Līguma noteikumus;</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5.4.2. ievērot norādītās kokmateriālu krautuvju vietas;</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5.4.3. cērtot kokus, ievērot cirsmas robežas;</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5.4.4. ciršanas atliekas iekraut pievešanas ceļos vai izvākt no cirsmas tālākai pārstrādei;</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5.4.5. kokmateriālu izvešanu no meža veikt tikai piemērotos laika apstākļos, lai nepieļautu servitūta ceļu sabojāšanu;</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5.4.6. paziņot </w:t>
      </w:r>
      <w:r w:rsidRPr="007D1949">
        <w:rPr>
          <w:rFonts w:ascii="Times New Roman" w:eastAsia="Times New Roman" w:hAnsi="Times New Roman" w:cs="Times New Roman"/>
          <w:b/>
          <w:color w:val="000000"/>
          <w:sz w:val="24"/>
          <w:szCs w:val="24"/>
        </w:rPr>
        <w:t xml:space="preserve">Pārdevējam </w:t>
      </w:r>
      <w:r w:rsidRPr="007D1949">
        <w:rPr>
          <w:rFonts w:ascii="Times New Roman" w:eastAsia="Times New Roman" w:hAnsi="Times New Roman" w:cs="Times New Roman"/>
          <w:color w:val="000000"/>
          <w:sz w:val="24"/>
          <w:szCs w:val="24"/>
        </w:rPr>
        <w:t>par Cirsmas izstrādes pabeigšanu;</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5.4.7. pēc Cirsmas izstrādes pabeigšanas nedēļas laikā satīrīt izmantotās krautuvju vietas un ar Cirmas izstrādi saistītos pievešanas ceļus cirsmai un ārpus cirsmas robežām ne sliktākā stāvoklī kā pirms izstrādes uzsākšanas.</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5.5. </w:t>
      </w:r>
      <w:r w:rsidRPr="007D1949">
        <w:rPr>
          <w:rFonts w:ascii="Times New Roman" w:eastAsia="Times New Roman" w:hAnsi="Times New Roman" w:cs="Times New Roman"/>
          <w:b/>
          <w:color w:val="000000"/>
          <w:sz w:val="24"/>
          <w:szCs w:val="24"/>
        </w:rPr>
        <w:t>Pircējs</w:t>
      </w:r>
      <w:r w:rsidRPr="007D1949">
        <w:rPr>
          <w:rFonts w:ascii="Times New Roman" w:eastAsia="Times New Roman" w:hAnsi="Times New Roman" w:cs="Times New Roman"/>
          <w:color w:val="000000"/>
          <w:sz w:val="24"/>
          <w:szCs w:val="24"/>
        </w:rPr>
        <w:t xml:space="preserve"> visus izstrādes, izvešanas un satīrīšanas darbus veic ar saviem tehniskajiem un cilvēku resursiem.</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5.6. </w:t>
      </w:r>
      <w:r w:rsidRPr="007D1949">
        <w:rPr>
          <w:rFonts w:ascii="Times New Roman" w:eastAsia="Times New Roman" w:hAnsi="Times New Roman" w:cs="Times New Roman"/>
          <w:b/>
          <w:sz w:val="24"/>
          <w:szCs w:val="24"/>
        </w:rPr>
        <w:t xml:space="preserve">Pircējs </w:t>
      </w:r>
      <w:r w:rsidRPr="007D1949">
        <w:rPr>
          <w:rFonts w:ascii="Times New Roman" w:eastAsia="Times New Roman" w:hAnsi="Times New Roman" w:cs="Times New Roman"/>
          <w:sz w:val="24"/>
          <w:szCs w:val="24"/>
        </w:rPr>
        <w:t>atbild par darba drošības noteikumiem un citu normatīvo aktu ievērošanu Cirsmas izstrādes laikā.</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5.7. Cirsmas izstrādes laikā </w:t>
      </w:r>
      <w:r w:rsidRPr="007D1949">
        <w:rPr>
          <w:rFonts w:ascii="Times New Roman" w:eastAsia="Times New Roman" w:hAnsi="Times New Roman" w:cs="Times New Roman"/>
          <w:b/>
          <w:sz w:val="24"/>
          <w:szCs w:val="24"/>
        </w:rPr>
        <w:t>Pircējs</w:t>
      </w:r>
      <w:r w:rsidRPr="007D1949">
        <w:rPr>
          <w:rFonts w:ascii="Times New Roman" w:eastAsia="Times New Roman" w:hAnsi="Times New Roman" w:cs="Times New Roman"/>
          <w:sz w:val="24"/>
          <w:szCs w:val="24"/>
        </w:rPr>
        <w:t xml:space="preserve"> ir atbildīgs par </w:t>
      </w:r>
      <w:r w:rsidRPr="007D1949">
        <w:rPr>
          <w:rFonts w:ascii="Times New Roman" w:eastAsia="Times New Roman" w:hAnsi="Times New Roman" w:cs="Times New Roman"/>
          <w:b/>
          <w:sz w:val="24"/>
          <w:szCs w:val="24"/>
        </w:rPr>
        <w:t>Pārdevējam</w:t>
      </w:r>
      <w:r w:rsidRPr="007D1949">
        <w:rPr>
          <w:rFonts w:ascii="Times New Roman" w:eastAsia="Times New Roman" w:hAnsi="Times New Roman" w:cs="Times New Roman"/>
          <w:sz w:val="24"/>
          <w:szCs w:val="24"/>
        </w:rPr>
        <w:t xml:space="preserve"> un trešajām personām nodarītajiem zaudējumiem.</w:t>
      </w:r>
    </w:p>
    <w:p w:rsidR="00524BAC" w:rsidRPr="007D1949" w:rsidRDefault="00524BAC" w:rsidP="00AC7A65">
      <w:pPr>
        <w:shd w:val="clear" w:color="auto" w:fill="FFFFFF"/>
        <w:autoSpaceDE w:val="0"/>
        <w:autoSpaceDN w:val="0"/>
        <w:adjustRightInd w:val="0"/>
        <w:jc w:val="both"/>
        <w:rPr>
          <w:rFonts w:ascii="Times New Roman" w:eastAsia="Times New Roman" w:hAnsi="Times New Roman" w:cs="Times New Roman"/>
          <w:sz w:val="24"/>
          <w:szCs w:val="24"/>
        </w:rPr>
      </w:pPr>
    </w:p>
    <w:p w:rsidR="00524BAC" w:rsidRPr="007D1949" w:rsidRDefault="008D4D97" w:rsidP="008D4D97">
      <w:pPr>
        <w:shd w:val="clear" w:color="auto" w:fill="FFFFFF"/>
        <w:autoSpaceDE w:val="0"/>
        <w:autoSpaceDN w:val="0"/>
        <w:adjustRightInd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524BAC" w:rsidRPr="007D1949">
        <w:rPr>
          <w:rFonts w:ascii="Times New Roman" w:eastAsia="Times New Roman" w:hAnsi="Times New Roman" w:cs="Times New Roman"/>
          <w:sz w:val="24"/>
          <w:szCs w:val="24"/>
        </w:rPr>
        <w:t>PĀRDEVĒJA TIESĪBAS UN PIENĀKUMI</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6.1. </w:t>
      </w:r>
      <w:r w:rsidRPr="007D1949">
        <w:rPr>
          <w:rFonts w:ascii="Times New Roman" w:eastAsia="Times New Roman" w:hAnsi="Times New Roman" w:cs="Times New Roman"/>
          <w:b/>
          <w:sz w:val="24"/>
          <w:szCs w:val="24"/>
        </w:rPr>
        <w:t>Pārdevēja</w:t>
      </w:r>
      <w:r w:rsidRPr="007D1949">
        <w:rPr>
          <w:rFonts w:ascii="Times New Roman" w:eastAsia="Times New Roman" w:hAnsi="Times New Roman" w:cs="Times New Roman"/>
          <w:sz w:val="24"/>
          <w:szCs w:val="24"/>
        </w:rPr>
        <w:t xml:space="preserve"> pienākums ir ierādīt dabā vietu kokmateriālu krautuvei un autotransporta manevriem.</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6.2. </w:t>
      </w:r>
      <w:r w:rsidRPr="007D1949">
        <w:rPr>
          <w:rFonts w:ascii="Times New Roman" w:eastAsia="Times New Roman" w:hAnsi="Times New Roman" w:cs="Times New Roman"/>
          <w:b/>
          <w:sz w:val="24"/>
          <w:szCs w:val="24"/>
        </w:rPr>
        <w:t>Pārdevējam</w:t>
      </w:r>
      <w:r w:rsidRPr="007D1949">
        <w:rPr>
          <w:rFonts w:ascii="Times New Roman" w:eastAsia="Times New Roman" w:hAnsi="Times New Roman" w:cs="Times New Roman"/>
          <w:sz w:val="24"/>
          <w:szCs w:val="24"/>
        </w:rPr>
        <w:t xml:space="preserve"> ir tiesības apsekot </w:t>
      </w:r>
      <w:r w:rsidRPr="007D1949">
        <w:rPr>
          <w:rFonts w:ascii="Times New Roman" w:eastAsia="Times New Roman" w:hAnsi="Times New Roman" w:cs="Times New Roman"/>
          <w:b/>
          <w:sz w:val="24"/>
          <w:szCs w:val="24"/>
        </w:rPr>
        <w:t>Pircēja</w:t>
      </w:r>
      <w:r w:rsidRPr="007D1949">
        <w:rPr>
          <w:rFonts w:ascii="Times New Roman" w:eastAsia="Times New Roman" w:hAnsi="Times New Roman" w:cs="Times New Roman"/>
          <w:sz w:val="24"/>
          <w:szCs w:val="24"/>
        </w:rPr>
        <w:t xml:space="preserve"> darbības Cirsmā to izstrādes laikā un, konstatējot šajā Līgumā vai normatīvajos aktos noteikto prasību neievērošanu, apturēt konkrētas Cirsmas tālāku izstrādi līdz pārkāpuma novēršanai vai zaudējumu segšanai.</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6.3. </w:t>
      </w:r>
      <w:r w:rsidRPr="007D1949">
        <w:rPr>
          <w:rFonts w:ascii="Times New Roman" w:eastAsia="Times New Roman" w:hAnsi="Times New Roman" w:cs="Times New Roman"/>
          <w:b/>
          <w:sz w:val="24"/>
          <w:szCs w:val="24"/>
        </w:rPr>
        <w:t>Pārdevējam</w:t>
      </w:r>
      <w:r w:rsidRPr="007D1949">
        <w:rPr>
          <w:rFonts w:ascii="Times New Roman" w:eastAsia="Times New Roman" w:hAnsi="Times New Roman" w:cs="Times New Roman"/>
          <w:sz w:val="24"/>
          <w:szCs w:val="24"/>
        </w:rPr>
        <w:t xml:space="preserve"> ir tiesības, pēc </w:t>
      </w:r>
      <w:r w:rsidRPr="007D1949">
        <w:rPr>
          <w:rFonts w:ascii="Times New Roman" w:eastAsia="Times New Roman" w:hAnsi="Times New Roman" w:cs="Times New Roman"/>
          <w:b/>
          <w:sz w:val="24"/>
          <w:szCs w:val="24"/>
        </w:rPr>
        <w:t>Pircēja</w:t>
      </w:r>
      <w:r w:rsidRPr="007D1949">
        <w:rPr>
          <w:rFonts w:ascii="Times New Roman" w:eastAsia="Times New Roman" w:hAnsi="Times New Roman" w:cs="Times New Roman"/>
          <w:sz w:val="24"/>
          <w:szCs w:val="24"/>
        </w:rPr>
        <w:t xml:space="preserve"> rakstiska pieprasījuma saņemšanas, 10 (desmit) darba dienu laikā izskatīt jautājumu par konkrētas Cirsmas izstrādes, pievešanas vai izvešanas termiņa pagarināšanu uz laiku ne ilgāku par 5 (pieciem) mēnešiem, cik tas nav pretrunā ar spēkā esošajiem normatīvajiem aktiem.</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lastRenderedPageBreak/>
        <w:t xml:space="preserve">6.4. </w:t>
      </w:r>
      <w:r w:rsidRPr="007D1949">
        <w:rPr>
          <w:rFonts w:ascii="Times New Roman" w:eastAsia="Times New Roman" w:hAnsi="Times New Roman" w:cs="Times New Roman"/>
          <w:b/>
          <w:sz w:val="24"/>
          <w:szCs w:val="24"/>
        </w:rPr>
        <w:t>Pārdevējs</w:t>
      </w:r>
      <w:r w:rsidRPr="007D1949">
        <w:rPr>
          <w:rFonts w:ascii="Times New Roman" w:eastAsia="Times New Roman" w:hAnsi="Times New Roman" w:cs="Times New Roman"/>
          <w:sz w:val="24"/>
          <w:szCs w:val="24"/>
        </w:rPr>
        <w:t xml:space="preserve"> ir atbildīgs par zaudējumiem, kas rodas </w:t>
      </w:r>
      <w:r w:rsidRPr="007D1949">
        <w:rPr>
          <w:rFonts w:ascii="Times New Roman" w:eastAsia="Times New Roman" w:hAnsi="Times New Roman" w:cs="Times New Roman"/>
          <w:b/>
          <w:sz w:val="24"/>
          <w:szCs w:val="24"/>
        </w:rPr>
        <w:t>Pircējam Pārdevēja</w:t>
      </w:r>
      <w:r w:rsidRPr="007D1949">
        <w:rPr>
          <w:rFonts w:ascii="Times New Roman" w:eastAsia="Times New Roman" w:hAnsi="Times New Roman" w:cs="Times New Roman"/>
          <w:sz w:val="24"/>
          <w:szCs w:val="24"/>
        </w:rPr>
        <w:t xml:space="preserve"> prettiesiskas darbības vai bezdarbības rezultātā.</w:t>
      </w:r>
    </w:p>
    <w:p w:rsidR="00524BAC" w:rsidRPr="007D1949" w:rsidRDefault="00524BAC" w:rsidP="00AC7A65">
      <w:pPr>
        <w:shd w:val="clear" w:color="auto" w:fill="FFFFFF"/>
        <w:autoSpaceDE w:val="0"/>
        <w:autoSpaceDN w:val="0"/>
        <w:adjustRightInd w:val="0"/>
        <w:jc w:val="both"/>
        <w:rPr>
          <w:rFonts w:ascii="Times New Roman" w:eastAsia="Times New Roman" w:hAnsi="Times New Roman" w:cs="Times New Roman"/>
          <w:sz w:val="24"/>
          <w:szCs w:val="24"/>
        </w:rPr>
      </w:pPr>
    </w:p>
    <w:p w:rsidR="00524BAC" w:rsidRPr="007D1949" w:rsidRDefault="008D4D97" w:rsidP="008D4D97">
      <w:pPr>
        <w:shd w:val="clear" w:color="auto" w:fill="FFFFFF"/>
        <w:autoSpaceDE w:val="0"/>
        <w:autoSpaceDN w:val="0"/>
        <w:adjustRightInd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524BAC" w:rsidRPr="007D1949">
        <w:rPr>
          <w:rFonts w:ascii="Times New Roman" w:eastAsia="Times New Roman" w:hAnsi="Times New Roman" w:cs="Times New Roman"/>
          <w:sz w:val="24"/>
          <w:szCs w:val="24"/>
        </w:rPr>
        <w:t>LĪGUMA TERMIŅŠ UN IZBEIGŠANA</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7.1. Līgums stājas spēkā tā abpusējas parakstīšanas dienā un ir spēkā līdz Līguma 3.1.punktā norādītajam termiņam vai pušu saistību pilnīgai un pienācīgai izpildei. </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7.2. </w:t>
      </w:r>
      <w:r w:rsidRPr="007D1949">
        <w:rPr>
          <w:rFonts w:ascii="Times New Roman" w:eastAsia="Times New Roman" w:hAnsi="Times New Roman" w:cs="Times New Roman"/>
          <w:b/>
          <w:sz w:val="24"/>
          <w:szCs w:val="24"/>
        </w:rPr>
        <w:t xml:space="preserve">Pārdevējam </w:t>
      </w:r>
      <w:r w:rsidRPr="007D1949">
        <w:rPr>
          <w:rFonts w:ascii="Times New Roman" w:eastAsia="Times New Roman" w:hAnsi="Times New Roman" w:cs="Times New Roman"/>
          <w:sz w:val="24"/>
          <w:szCs w:val="24"/>
        </w:rPr>
        <w:t xml:space="preserve">ir tiesības vienpusēji lauzt Līgumu, nosūtot </w:t>
      </w:r>
      <w:r w:rsidRPr="007D1949">
        <w:rPr>
          <w:rFonts w:ascii="Times New Roman" w:eastAsia="Times New Roman" w:hAnsi="Times New Roman" w:cs="Times New Roman"/>
          <w:b/>
          <w:sz w:val="24"/>
          <w:szCs w:val="24"/>
        </w:rPr>
        <w:t xml:space="preserve">Pircējam </w:t>
      </w:r>
      <w:r w:rsidRPr="007D1949">
        <w:rPr>
          <w:rFonts w:ascii="Times New Roman" w:eastAsia="Times New Roman" w:hAnsi="Times New Roman" w:cs="Times New Roman"/>
          <w:sz w:val="24"/>
          <w:szCs w:val="24"/>
        </w:rPr>
        <w:t xml:space="preserve">rakstveida paziņojumu, ja </w:t>
      </w:r>
      <w:r w:rsidRPr="007D1949">
        <w:rPr>
          <w:rFonts w:ascii="Times New Roman" w:eastAsia="Times New Roman" w:hAnsi="Times New Roman" w:cs="Times New Roman"/>
          <w:b/>
          <w:sz w:val="24"/>
          <w:szCs w:val="24"/>
        </w:rPr>
        <w:t xml:space="preserve">Pircējs </w:t>
      </w:r>
      <w:r w:rsidRPr="007D1949">
        <w:rPr>
          <w:rFonts w:ascii="Times New Roman" w:eastAsia="Times New Roman" w:hAnsi="Times New Roman" w:cs="Times New Roman"/>
          <w:sz w:val="24"/>
          <w:szCs w:val="24"/>
        </w:rPr>
        <w:t xml:space="preserve">cirsmas izstrādes laikā ar savu darbību vai bezdarbību pieļauj būtiskus likuma vai citu normatīvo aktu pārkāpumus vai nodara un neatlīdzina zaudējumus </w:t>
      </w:r>
      <w:r w:rsidRPr="007D1949">
        <w:rPr>
          <w:rFonts w:ascii="Times New Roman" w:eastAsia="Times New Roman" w:hAnsi="Times New Roman" w:cs="Times New Roman"/>
          <w:b/>
          <w:sz w:val="24"/>
          <w:szCs w:val="24"/>
        </w:rPr>
        <w:t xml:space="preserve">Pārdevējam </w:t>
      </w:r>
      <w:r w:rsidRPr="007D1949">
        <w:rPr>
          <w:rFonts w:ascii="Times New Roman" w:eastAsia="Times New Roman" w:hAnsi="Times New Roman" w:cs="Times New Roman"/>
          <w:sz w:val="24"/>
          <w:szCs w:val="24"/>
        </w:rPr>
        <w:t>vai trešajām personām.</w:t>
      </w:r>
    </w:p>
    <w:p w:rsidR="00524BAC" w:rsidRPr="007D1949" w:rsidRDefault="00524BAC" w:rsidP="00AC7A65">
      <w:pPr>
        <w:shd w:val="clear" w:color="auto" w:fill="FFFFFF"/>
        <w:autoSpaceDE w:val="0"/>
        <w:autoSpaceDN w:val="0"/>
        <w:adjustRightInd w:val="0"/>
        <w:jc w:val="both"/>
        <w:rPr>
          <w:rFonts w:ascii="Times New Roman" w:eastAsia="Times New Roman" w:hAnsi="Times New Roman" w:cs="Times New Roman"/>
          <w:sz w:val="24"/>
          <w:szCs w:val="24"/>
        </w:rPr>
      </w:pPr>
    </w:p>
    <w:p w:rsidR="00524BAC" w:rsidRPr="007D1949" w:rsidRDefault="00524BAC" w:rsidP="00AC7A65">
      <w:pPr>
        <w:shd w:val="clear" w:color="auto" w:fill="FFFFFF"/>
        <w:autoSpaceDE w:val="0"/>
        <w:autoSpaceDN w:val="0"/>
        <w:adjustRightInd w:val="0"/>
        <w:jc w:val="cente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8. NEPĀRVARAMA VARA</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8.1. </w:t>
      </w:r>
      <w:r w:rsidRPr="007D1949">
        <w:rPr>
          <w:rFonts w:ascii="Times New Roman" w:eastAsia="Times New Roman" w:hAnsi="Times New Roman" w:cs="Times New Roman"/>
          <w:b/>
          <w:sz w:val="24"/>
          <w:szCs w:val="24"/>
        </w:rPr>
        <w:t>Puses</w:t>
      </w:r>
      <w:r w:rsidRPr="007D1949">
        <w:rPr>
          <w:rFonts w:ascii="Times New Roman" w:eastAsia="Times New Roman" w:hAnsi="Times New Roman" w:cs="Times New Roman"/>
          <w:sz w:val="24"/>
          <w:szCs w:val="24"/>
        </w:rPr>
        <w:t xml:space="preserve"> tiek atbrīvotas no atbildības par pilnīgu vai daļēju Līgumā paredzēto saistību neizpildi, ja šāda neizpilde ir notikusi nepārvaramas varas (force majeure) apstākļu iestāšanās rezultātā, kuru iestāšanos nebija iespējams ne paredzēt, ne novērst.</w:t>
      </w:r>
    </w:p>
    <w:p w:rsidR="00524BAC" w:rsidRPr="007D1949" w:rsidRDefault="00524BAC" w:rsidP="008D4D97">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8.2. Neviena no </w:t>
      </w:r>
      <w:r w:rsidRPr="007D1949">
        <w:rPr>
          <w:rFonts w:ascii="Times New Roman" w:eastAsia="Times New Roman" w:hAnsi="Times New Roman" w:cs="Times New Roman"/>
          <w:b/>
          <w:sz w:val="24"/>
          <w:szCs w:val="24"/>
        </w:rPr>
        <w:t xml:space="preserve">Pusēm </w:t>
      </w:r>
      <w:r w:rsidRPr="007D1949">
        <w:rPr>
          <w:rFonts w:ascii="Times New Roman" w:eastAsia="Times New Roman" w:hAnsi="Times New Roman" w:cs="Times New Roman"/>
          <w:sz w:val="24"/>
          <w:szCs w:val="24"/>
        </w:rPr>
        <w:t xml:space="preserve">nevar prasīt otrai zaudējumu atlīdzību, ja zaudējumi radušies nepārvaramas varas (force majeure) rezultātā. </w:t>
      </w:r>
    </w:p>
    <w:p w:rsidR="00524BAC" w:rsidRPr="007D1949" w:rsidRDefault="00524BAC" w:rsidP="00AC7A65">
      <w:pPr>
        <w:shd w:val="clear" w:color="auto" w:fill="FFFFFF"/>
        <w:autoSpaceDE w:val="0"/>
        <w:autoSpaceDN w:val="0"/>
        <w:adjustRightInd w:val="0"/>
        <w:jc w:val="center"/>
        <w:rPr>
          <w:rFonts w:ascii="Times New Roman" w:eastAsia="Times New Roman" w:hAnsi="Times New Roman" w:cs="Times New Roman"/>
          <w:sz w:val="24"/>
          <w:szCs w:val="24"/>
        </w:rPr>
      </w:pPr>
    </w:p>
    <w:p w:rsidR="00AA3080" w:rsidRDefault="00524BAC" w:rsidP="00AC7A65">
      <w:pPr>
        <w:shd w:val="clear" w:color="auto" w:fill="FFFFFF"/>
        <w:autoSpaceDE w:val="0"/>
        <w:autoSpaceDN w:val="0"/>
        <w:adjustRightInd w:val="0"/>
        <w:jc w:val="cente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9. STRĪDU IZSKATĪŠANAS KĀRTĪBA UN PIEMĒROJAMIE </w:t>
      </w:r>
    </w:p>
    <w:p w:rsidR="00524BAC" w:rsidRPr="007D1949" w:rsidRDefault="00524BAC" w:rsidP="00AC7A65">
      <w:pPr>
        <w:shd w:val="clear" w:color="auto" w:fill="FFFFFF"/>
        <w:autoSpaceDE w:val="0"/>
        <w:autoSpaceDN w:val="0"/>
        <w:adjustRightInd w:val="0"/>
        <w:jc w:val="cente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NORMATĪVIE AKTI</w:t>
      </w:r>
    </w:p>
    <w:p w:rsidR="00524BAC" w:rsidRPr="007D1949" w:rsidRDefault="00524BAC" w:rsidP="00AA3080">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 xml:space="preserve">9.1. Visus strīdus un domstarpības, kas rodas starp </w:t>
      </w:r>
      <w:r w:rsidRPr="007D1949">
        <w:rPr>
          <w:rFonts w:ascii="Times New Roman" w:eastAsia="Times New Roman" w:hAnsi="Times New Roman" w:cs="Times New Roman"/>
          <w:b/>
          <w:sz w:val="24"/>
          <w:szCs w:val="24"/>
        </w:rPr>
        <w:t>Pusēm</w:t>
      </w:r>
      <w:r w:rsidRPr="007D1949">
        <w:rPr>
          <w:rFonts w:ascii="Times New Roman" w:eastAsia="Times New Roman" w:hAnsi="Times New Roman" w:cs="Times New Roman"/>
          <w:sz w:val="24"/>
          <w:szCs w:val="24"/>
        </w:rPr>
        <w:t xml:space="preserve"> Līguma izpildes gaitā, </w:t>
      </w:r>
      <w:r w:rsidRPr="007D1949">
        <w:rPr>
          <w:rFonts w:ascii="Times New Roman" w:eastAsia="Times New Roman" w:hAnsi="Times New Roman" w:cs="Times New Roman"/>
          <w:b/>
          <w:sz w:val="24"/>
          <w:szCs w:val="24"/>
        </w:rPr>
        <w:t>Puses</w:t>
      </w:r>
      <w:r w:rsidRPr="007D1949">
        <w:rPr>
          <w:rFonts w:ascii="Times New Roman" w:eastAsia="Times New Roman" w:hAnsi="Times New Roman" w:cs="Times New Roman"/>
          <w:sz w:val="24"/>
          <w:szCs w:val="24"/>
        </w:rPr>
        <w:t xml:space="preserve"> risina pārrunu ceļā. Ja </w:t>
      </w:r>
      <w:r w:rsidRPr="007D1949">
        <w:rPr>
          <w:rFonts w:ascii="Times New Roman" w:eastAsia="Times New Roman" w:hAnsi="Times New Roman" w:cs="Times New Roman"/>
          <w:b/>
          <w:sz w:val="24"/>
          <w:szCs w:val="24"/>
        </w:rPr>
        <w:t>Puses</w:t>
      </w:r>
      <w:r w:rsidRPr="007D1949">
        <w:rPr>
          <w:rFonts w:ascii="Times New Roman" w:eastAsia="Times New Roman" w:hAnsi="Times New Roman" w:cs="Times New Roman"/>
          <w:sz w:val="24"/>
          <w:szCs w:val="24"/>
        </w:rPr>
        <w:t xml:space="preserve"> nepanāk vienošanos, strīdi tiek izskatīti tiesā saskaņā ar Latvijas Republikas normatīvajiem aktiem.</w:t>
      </w:r>
    </w:p>
    <w:p w:rsidR="00524BAC" w:rsidRPr="007D1949" w:rsidRDefault="00524BAC" w:rsidP="00AA3080">
      <w:pPr>
        <w:shd w:val="clear" w:color="auto" w:fill="FFFFFF"/>
        <w:autoSpaceDE w:val="0"/>
        <w:autoSpaceDN w:val="0"/>
        <w:adjustRightInd w:val="0"/>
        <w:ind w:firstLine="720"/>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9.2. Līgums apspriežams saskaņā Latvijas Republikas normatīvajiem aktiem.</w:t>
      </w:r>
    </w:p>
    <w:p w:rsidR="00524BAC" w:rsidRPr="007D1949" w:rsidRDefault="00524BAC" w:rsidP="00AC7A65">
      <w:pPr>
        <w:shd w:val="clear" w:color="auto" w:fill="FFFFFF"/>
        <w:autoSpaceDE w:val="0"/>
        <w:autoSpaceDN w:val="0"/>
        <w:adjustRightInd w:val="0"/>
        <w:jc w:val="center"/>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b/>
      </w:r>
    </w:p>
    <w:p w:rsidR="00524BAC" w:rsidRPr="007D1949" w:rsidRDefault="00524BAC" w:rsidP="00AC7A65">
      <w:pPr>
        <w:jc w:val="center"/>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10. PAPILDUS NOTEIKUMI</w:t>
      </w:r>
    </w:p>
    <w:p w:rsidR="00524BAC" w:rsidRPr="007D1949" w:rsidRDefault="00524BAC" w:rsidP="00AA3080">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bCs/>
          <w:color w:val="000000"/>
          <w:sz w:val="24"/>
          <w:szCs w:val="24"/>
        </w:rPr>
        <w:t xml:space="preserve">10.1. </w:t>
      </w:r>
      <w:r w:rsidRPr="007D1949">
        <w:rPr>
          <w:rFonts w:ascii="Times New Roman" w:eastAsia="Times New Roman" w:hAnsi="Times New Roman" w:cs="Times New Roman"/>
          <w:color w:val="000000"/>
          <w:sz w:val="24"/>
          <w:szCs w:val="24"/>
        </w:rPr>
        <w:t>Šā Līguma grozījumi un papildinājumi tiek noformēti rakstveidā un pievienojami Līgumam kā neatņemama sastāvdaļa.</w:t>
      </w:r>
    </w:p>
    <w:p w:rsidR="00524BAC" w:rsidRPr="007D1949" w:rsidRDefault="00524BAC" w:rsidP="00AA3080">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10.2. Līdz ar Līguma parakstīšanu </w:t>
      </w:r>
      <w:r w:rsidRPr="007D1949">
        <w:rPr>
          <w:rFonts w:ascii="Times New Roman" w:eastAsia="Times New Roman" w:hAnsi="Times New Roman" w:cs="Times New Roman"/>
          <w:b/>
          <w:color w:val="000000"/>
          <w:sz w:val="24"/>
          <w:szCs w:val="24"/>
        </w:rPr>
        <w:t>Pārdevējs</w:t>
      </w:r>
      <w:r w:rsidRPr="007D1949">
        <w:rPr>
          <w:rFonts w:ascii="Times New Roman" w:eastAsia="Times New Roman" w:hAnsi="Times New Roman" w:cs="Times New Roman"/>
          <w:b/>
          <w:i/>
          <w:color w:val="000000"/>
          <w:sz w:val="24"/>
          <w:szCs w:val="24"/>
        </w:rPr>
        <w:t xml:space="preserve"> </w:t>
      </w:r>
      <w:r w:rsidRPr="007D1949">
        <w:rPr>
          <w:rFonts w:ascii="Times New Roman" w:eastAsia="Times New Roman" w:hAnsi="Times New Roman" w:cs="Times New Roman"/>
          <w:color w:val="000000"/>
          <w:sz w:val="24"/>
          <w:szCs w:val="24"/>
        </w:rPr>
        <w:t xml:space="preserve">nodod </w:t>
      </w:r>
      <w:r w:rsidRPr="007D1949">
        <w:rPr>
          <w:rFonts w:ascii="Times New Roman" w:eastAsia="Times New Roman" w:hAnsi="Times New Roman" w:cs="Times New Roman"/>
          <w:b/>
          <w:color w:val="000000"/>
          <w:sz w:val="24"/>
          <w:szCs w:val="24"/>
        </w:rPr>
        <w:t>Pircējam</w:t>
      </w:r>
      <w:r w:rsidRPr="007D1949">
        <w:rPr>
          <w:rFonts w:ascii="Times New Roman" w:eastAsia="Times New Roman" w:hAnsi="Times New Roman" w:cs="Times New Roman"/>
          <w:color w:val="000000"/>
          <w:sz w:val="24"/>
          <w:szCs w:val="24"/>
        </w:rPr>
        <w:t xml:space="preserve"> Cirsmas ciršanas apliecinājuma Nr. _____________ kopiju.</w:t>
      </w:r>
    </w:p>
    <w:p w:rsidR="00524BAC" w:rsidRPr="007D1949" w:rsidRDefault="00524BAC" w:rsidP="00AA3080">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10.3. Ja kādai no Līguma pusēm tiek mainīti rekvizīti, tad tā nekavējoties rakstiski paziņo par to otrai Pusei.</w:t>
      </w:r>
    </w:p>
    <w:p w:rsidR="00524BAC" w:rsidRPr="007D1949" w:rsidRDefault="00524BAC" w:rsidP="00AA3080">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 xml:space="preserve">10.4. Kontaktpersona: Tukuma novada Domes priekšsēdētāja vietnieks Aivars Volfs, e-pasts </w:t>
      </w:r>
      <w:hyperlink r:id="rId65" w:history="1">
        <w:r w:rsidRPr="007D1949">
          <w:rPr>
            <w:rFonts w:ascii="Times New Roman" w:eastAsia="Times New Roman" w:hAnsi="Times New Roman" w:cs="Times New Roman"/>
            <w:color w:val="0000FF"/>
            <w:sz w:val="24"/>
            <w:szCs w:val="24"/>
            <w:u w:val="single"/>
          </w:rPr>
          <w:t>aivars.volfs@tukums.lv</w:t>
        </w:r>
      </w:hyperlink>
      <w:r w:rsidRPr="007D1949">
        <w:rPr>
          <w:rFonts w:ascii="Times New Roman" w:eastAsia="Times New Roman" w:hAnsi="Times New Roman" w:cs="Times New Roman"/>
          <w:color w:val="000000"/>
          <w:sz w:val="24"/>
          <w:szCs w:val="24"/>
        </w:rPr>
        <w:t>, mob.tel. 29249362.</w:t>
      </w:r>
    </w:p>
    <w:p w:rsidR="00524BAC" w:rsidRPr="007D1949" w:rsidRDefault="00524BAC" w:rsidP="00AA3080">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10.</w:t>
      </w:r>
      <w:r w:rsidR="004351FB">
        <w:rPr>
          <w:rFonts w:ascii="Times New Roman" w:eastAsia="Times New Roman" w:hAnsi="Times New Roman" w:cs="Times New Roman"/>
          <w:color w:val="000000"/>
          <w:sz w:val="24"/>
          <w:szCs w:val="24"/>
        </w:rPr>
        <w:t>5</w:t>
      </w:r>
      <w:r w:rsidRPr="007D1949">
        <w:rPr>
          <w:rFonts w:ascii="Times New Roman" w:eastAsia="Times New Roman" w:hAnsi="Times New Roman" w:cs="Times New Roman"/>
          <w:color w:val="000000"/>
          <w:sz w:val="24"/>
          <w:szCs w:val="24"/>
        </w:rPr>
        <w:t xml:space="preserve">. Visi no Līguma izrietošie paziņojumi, lūgumi, pieprasījumi un cita informācija ir noformējama rakstveidā latviešu valodā un nododama otrai pusei vai tā pilnvarotai personai pret parakstu vai nosūtot pa pastu kā vienkāršu pasta sūtījumu uz šajā Līgumā norādīto puses adresi. </w:t>
      </w:r>
    </w:p>
    <w:p w:rsidR="00524BAC" w:rsidRPr="007D1949" w:rsidRDefault="00524BAC" w:rsidP="00AA3080">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10.</w:t>
      </w:r>
      <w:r w:rsidR="004351FB">
        <w:rPr>
          <w:rFonts w:ascii="Times New Roman" w:eastAsia="Times New Roman" w:hAnsi="Times New Roman" w:cs="Times New Roman"/>
          <w:color w:val="000000"/>
          <w:sz w:val="24"/>
          <w:szCs w:val="24"/>
        </w:rPr>
        <w:t>6</w:t>
      </w:r>
      <w:r w:rsidRPr="007D1949">
        <w:rPr>
          <w:rFonts w:ascii="Times New Roman" w:eastAsia="Times New Roman" w:hAnsi="Times New Roman" w:cs="Times New Roman"/>
          <w:color w:val="000000"/>
          <w:sz w:val="24"/>
          <w:szCs w:val="24"/>
        </w:rPr>
        <w:t>. Uzskatāms, ka līdzējs ir saņēmis attiecīgo paziņojumu ne vēlāk kā 7 (septītajā) dienā pēc tā nosūtīšanas dienas, ja paziņojums tiek sūtīts pa pastu.</w:t>
      </w:r>
    </w:p>
    <w:p w:rsidR="00524BAC" w:rsidRPr="007D1949" w:rsidRDefault="00524BAC" w:rsidP="00AA3080">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bCs/>
          <w:color w:val="000000"/>
          <w:sz w:val="24"/>
          <w:szCs w:val="24"/>
        </w:rPr>
        <w:t>10.</w:t>
      </w:r>
      <w:r w:rsidR="004351FB">
        <w:rPr>
          <w:rFonts w:ascii="Times New Roman" w:eastAsia="Times New Roman" w:hAnsi="Times New Roman" w:cs="Times New Roman"/>
          <w:bCs/>
          <w:color w:val="000000"/>
          <w:sz w:val="24"/>
          <w:szCs w:val="24"/>
        </w:rPr>
        <w:t>7</w:t>
      </w:r>
      <w:r w:rsidRPr="007D1949">
        <w:rPr>
          <w:rFonts w:ascii="Times New Roman" w:eastAsia="Times New Roman" w:hAnsi="Times New Roman" w:cs="Times New Roman"/>
          <w:bCs/>
          <w:color w:val="000000"/>
          <w:sz w:val="24"/>
          <w:szCs w:val="24"/>
        </w:rPr>
        <w:t xml:space="preserve">. </w:t>
      </w:r>
      <w:r w:rsidRPr="007D1949">
        <w:rPr>
          <w:rFonts w:ascii="Times New Roman" w:eastAsia="Times New Roman" w:hAnsi="Times New Roman" w:cs="Times New Roman"/>
          <w:color w:val="000000"/>
          <w:sz w:val="24"/>
          <w:szCs w:val="24"/>
        </w:rPr>
        <w:t xml:space="preserve">Līgums sastādīts un parakstīts divos eksemplāros uz 3 (trīs) lapām, visiem Līguma eksemplāriem ir vienāds juridisks spēks, no kuriem viens paliek </w:t>
      </w:r>
      <w:r w:rsidRPr="007D1949">
        <w:rPr>
          <w:rFonts w:ascii="Times New Roman" w:eastAsia="Times New Roman" w:hAnsi="Times New Roman" w:cs="Times New Roman"/>
          <w:b/>
          <w:bCs/>
          <w:iCs/>
          <w:color w:val="000000"/>
          <w:sz w:val="24"/>
          <w:szCs w:val="24"/>
        </w:rPr>
        <w:t>Pārdevējam</w:t>
      </w:r>
      <w:r w:rsidRPr="007D1949">
        <w:rPr>
          <w:rFonts w:ascii="Times New Roman" w:eastAsia="Times New Roman" w:hAnsi="Times New Roman" w:cs="Times New Roman"/>
          <w:color w:val="000000"/>
          <w:sz w:val="24"/>
          <w:szCs w:val="24"/>
        </w:rPr>
        <w:t xml:space="preserve">, viens – </w:t>
      </w:r>
      <w:r w:rsidRPr="007D1949">
        <w:rPr>
          <w:rFonts w:ascii="Times New Roman" w:eastAsia="Times New Roman" w:hAnsi="Times New Roman" w:cs="Times New Roman"/>
          <w:b/>
          <w:bCs/>
          <w:iCs/>
          <w:color w:val="000000"/>
          <w:sz w:val="24"/>
          <w:szCs w:val="24"/>
        </w:rPr>
        <w:t>Pircējam</w:t>
      </w:r>
      <w:r w:rsidRPr="007D1949">
        <w:rPr>
          <w:rFonts w:ascii="Times New Roman" w:eastAsia="Times New Roman" w:hAnsi="Times New Roman" w:cs="Times New Roman"/>
          <w:color w:val="000000"/>
          <w:sz w:val="24"/>
          <w:szCs w:val="24"/>
        </w:rPr>
        <w:t>.</w:t>
      </w:r>
    </w:p>
    <w:p w:rsidR="00524BAC" w:rsidRPr="007D1949" w:rsidRDefault="00524BAC" w:rsidP="00AA3080">
      <w:pPr>
        <w:ind w:firstLine="720"/>
        <w:jc w:val="both"/>
        <w:rPr>
          <w:rFonts w:ascii="Times New Roman" w:eastAsia="Times New Roman" w:hAnsi="Times New Roman" w:cs="Times New Roman"/>
          <w:color w:val="000000"/>
          <w:sz w:val="24"/>
          <w:szCs w:val="24"/>
        </w:rPr>
      </w:pPr>
      <w:r w:rsidRPr="007D1949">
        <w:rPr>
          <w:rFonts w:ascii="Times New Roman" w:eastAsia="Times New Roman" w:hAnsi="Times New Roman" w:cs="Times New Roman"/>
          <w:color w:val="000000"/>
          <w:sz w:val="24"/>
          <w:szCs w:val="24"/>
        </w:rPr>
        <w:t>10.</w:t>
      </w:r>
      <w:r w:rsidR="004351FB">
        <w:rPr>
          <w:rFonts w:ascii="Times New Roman" w:eastAsia="Times New Roman" w:hAnsi="Times New Roman" w:cs="Times New Roman"/>
          <w:color w:val="000000"/>
          <w:sz w:val="24"/>
          <w:szCs w:val="24"/>
        </w:rPr>
        <w:t>8</w:t>
      </w:r>
      <w:r w:rsidRPr="007D1949">
        <w:rPr>
          <w:rFonts w:ascii="Times New Roman" w:eastAsia="Times New Roman" w:hAnsi="Times New Roman" w:cs="Times New Roman"/>
          <w:color w:val="000000"/>
          <w:sz w:val="24"/>
          <w:szCs w:val="24"/>
        </w:rPr>
        <w:t>. Pušu rekvizīti un paraksti:</w:t>
      </w:r>
    </w:p>
    <w:p w:rsidR="00524BAC" w:rsidRPr="007D1949" w:rsidRDefault="00524BAC" w:rsidP="00AC7A65">
      <w:pPr>
        <w:rPr>
          <w:rFonts w:ascii="Times New Roman" w:eastAsia="Times New Roman" w:hAnsi="Times New Roman" w:cs="Times New Roman"/>
          <w:sz w:val="24"/>
          <w:szCs w:val="24"/>
        </w:rPr>
      </w:pPr>
    </w:p>
    <w:p w:rsidR="00524BAC" w:rsidRPr="007D1949" w:rsidRDefault="00524BAC" w:rsidP="00AC7A65">
      <w:pPr>
        <w:tabs>
          <w:tab w:val="left" w:pos="4500"/>
        </w:tabs>
        <w:rPr>
          <w:rFonts w:ascii="Times New Roman" w:eastAsia="Times New Roman" w:hAnsi="Times New Roman" w:cs="Times New Roman"/>
          <w:b/>
          <w:bCs/>
          <w:i/>
          <w:iCs/>
          <w:sz w:val="24"/>
          <w:szCs w:val="24"/>
        </w:rPr>
      </w:pPr>
      <w:r w:rsidRPr="007D1949">
        <w:rPr>
          <w:rFonts w:ascii="Times New Roman" w:eastAsia="Times New Roman" w:hAnsi="Times New Roman" w:cs="Times New Roman"/>
          <w:b/>
          <w:bCs/>
          <w:i/>
          <w:iCs/>
          <w:sz w:val="24"/>
          <w:szCs w:val="24"/>
        </w:rPr>
        <w:t>Pārdevējs :</w:t>
      </w:r>
      <w:r w:rsidRPr="007D1949">
        <w:rPr>
          <w:rFonts w:ascii="Times New Roman" w:eastAsia="Times New Roman" w:hAnsi="Times New Roman" w:cs="Times New Roman"/>
          <w:b/>
          <w:bCs/>
          <w:i/>
          <w:iCs/>
          <w:sz w:val="24"/>
          <w:szCs w:val="24"/>
        </w:rPr>
        <w:tab/>
        <w:t>Pircējs :</w:t>
      </w:r>
    </w:p>
    <w:p w:rsidR="00524BAC" w:rsidRPr="007D1949" w:rsidRDefault="00524BAC" w:rsidP="00AC7A65">
      <w:pPr>
        <w:keepNext/>
        <w:shd w:val="clear" w:color="auto" w:fill="FFFFFF"/>
        <w:tabs>
          <w:tab w:val="left" w:pos="4500"/>
        </w:tabs>
        <w:autoSpaceDE w:val="0"/>
        <w:autoSpaceDN w:val="0"/>
        <w:adjustRightInd w:val="0"/>
        <w:outlineLvl w:val="0"/>
        <w:rPr>
          <w:rFonts w:ascii="Times New Roman" w:eastAsia="Times New Roman" w:hAnsi="Times New Roman" w:cs="Times New Roman"/>
          <w:b/>
          <w:color w:val="000000"/>
          <w:sz w:val="24"/>
          <w:szCs w:val="24"/>
        </w:rPr>
      </w:pPr>
      <w:r w:rsidRPr="007D1949">
        <w:rPr>
          <w:rFonts w:ascii="Times New Roman" w:eastAsia="Times New Roman" w:hAnsi="Times New Roman" w:cs="Times New Roman"/>
          <w:b/>
          <w:color w:val="000000"/>
          <w:sz w:val="24"/>
          <w:szCs w:val="24"/>
        </w:rPr>
        <w:t>Tukuma novada dome</w:t>
      </w:r>
      <w:r w:rsidRPr="007D1949">
        <w:rPr>
          <w:rFonts w:ascii="Times New Roman" w:eastAsia="Times New Roman" w:hAnsi="Times New Roman" w:cs="Times New Roman"/>
          <w:b/>
          <w:color w:val="000000"/>
          <w:sz w:val="24"/>
          <w:szCs w:val="24"/>
        </w:rPr>
        <w:tab/>
      </w:r>
    </w:p>
    <w:p w:rsidR="00524BAC" w:rsidRPr="007D1949" w:rsidRDefault="00524BAC" w:rsidP="00AC7A65">
      <w:pPr>
        <w:tabs>
          <w:tab w:val="left" w:pos="4500"/>
        </w:tabs>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Talsu ielā 4, Tukumā, LV-3101</w:t>
      </w:r>
    </w:p>
    <w:p w:rsidR="00524BAC" w:rsidRPr="007D1949" w:rsidRDefault="00524BAC" w:rsidP="00AC7A65">
      <w:pPr>
        <w:tabs>
          <w:tab w:val="left" w:pos="4500"/>
        </w:tabs>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Reģ. Nr. 90000050975,</w:t>
      </w:r>
    </w:p>
    <w:p w:rsidR="00524BAC" w:rsidRPr="007D1949" w:rsidRDefault="00524BAC" w:rsidP="00AC7A65">
      <w:pPr>
        <w:tabs>
          <w:tab w:val="left" w:pos="4500"/>
        </w:tabs>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AS „Swedbank”</w:t>
      </w:r>
    </w:p>
    <w:p w:rsidR="00524BAC" w:rsidRPr="007D1949" w:rsidRDefault="00524BAC" w:rsidP="00AC7A65">
      <w:pPr>
        <w:tabs>
          <w:tab w:val="left" w:pos="4500"/>
        </w:tabs>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Kods HABALV22</w:t>
      </w:r>
    </w:p>
    <w:p w:rsidR="00524BAC" w:rsidRDefault="00524BAC" w:rsidP="00AC7A65">
      <w:pPr>
        <w:tabs>
          <w:tab w:val="left" w:pos="4500"/>
        </w:tabs>
        <w:rPr>
          <w:rFonts w:ascii="Times New Roman" w:eastAsia="Times New Roman" w:hAnsi="Times New Roman" w:cs="Times New Roman"/>
          <w:sz w:val="24"/>
          <w:szCs w:val="24"/>
        </w:rPr>
      </w:pPr>
      <w:r w:rsidRPr="007D1949">
        <w:rPr>
          <w:rFonts w:ascii="Times New Roman" w:eastAsia="Times New Roman" w:hAnsi="Times New Roman" w:cs="Times New Roman"/>
          <w:sz w:val="24"/>
          <w:szCs w:val="24"/>
        </w:rPr>
        <w:t>Konta Nr. LV17HABA0001402040731</w:t>
      </w:r>
    </w:p>
    <w:p w:rsidR="00AA3080" w:rsidRDefault="00AA3080" w:rsidP="00AC7A65">
      <w:pPr>
        <w:tabs>
          <w:tab w:val="left" w:pos="4500"/>
        </w:tabs>
        <w:rPr>
          <w:rFonts w:ascii="Times New Roman" w:eastAsia="Times New Roman" w:hAnsi="Times New Roman" w:cs="Times New Roman"/>
          <w:sz w:val="24"/>
          <w:szCs w:val="24"/>
        </w:rPr>
      </w:pPr>
    </w:p>
    <w:p w:rsidR="00AA3080" w:rsidRPr="007D1949" w:rsidRDefault="00AA3080" w:rsidP="00AA308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6212C2" w:rsidRDefault="006212C2" w:rsidP="006212C2">
      <w:pPr>
        <w:suppressAutoHyphens/>
        <w:autoSpaceDN w:val="0"/>
        <w:ind w:right="282"/>
        <w:jc w:val="right"/>
        <w:textAlignment w:val="baseline"/>
        <w:rPr>
          <w:rFonts w:ascii="Times New Roman" w:eastAsia="Times New Roman" w:hAnsi="Times New Roman" w:cs="Times New Roman"/>
          <w:sz w:val="20"/>
          <w:szCs w:val="20"/>
          <w:lang w:eastAsia="lv-LV"/>
        </w:rPr>
      </w:pPr>
    </w:p>
    <w:p w:rsidR="006212C2" w:rsidRDefault="006212C2" w:rsidP="006212C2">
      <w:pPr>
        <w:suppressAutoHyphens/>
        <w:autoSpaceDN w:val="0"/>
        <w:ind w:right="282"/>
        <w:jc w:val="right"/>
        <w:textAlignment w:val="baseline"/>
        <w:rPr>
          <w:rFonts w:ascii="Times New Roman" w:eastAsia="Times New Roman" w:hAnsi="Times New Roman" w:cs="Times New Roman"/>
          <w:sz w:val="20"/>
          <w:szCs w:val="20"/>
          <w:lang w:eastAsia="lv-LV"/>
        </w:rPr>
      </w:pPr>
    </w:p>
    <w:p w:rsidR="006212C2" w:rsidRPr="006212C2" w:rsidRDefault="006212C2" w:rsidP="006212C2">
      <w:pPr>
        <w:suppressAutoHyphens/>
        <w:autoSpaceDN w:val="0"/>
        <w:ind w:right="282"/>
        <w:jc w:val="right"/>
        <w:textAlignment w:val="baseline"/>
        <w:rPr>
          <w:rFonts w:ascii="Times New Roman" w:eastAsia="Times New Roman" w:hAnsi="Times New Roman" w:cs="Times New Roman"/>
          <w:sz w:val="20"/>
          <w:szCs w:val="20"/>
          <w:lang w:eastAsia="lv-LV"/>
        </w:rPr>
      </w:pPr>
    </w:p>
    <w:p w:rsidR="006212C2" w:rsidRPr="007D1949" w:rsidRDefault="006212C2" w:rsidP="006212C2">
      <w:pPr>
        <w:suppressAutoHyphens/>
        <w:autoSpaceDN w:val="0"/>
        <w:ind w:right="282"/>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6212C2" w:rsidRDefault="006212C2" w:rsidP="006212C2">
      <w:pPr>
        <w:suppressAutoHyphens/>
        <w:autoSpaceDN w:val="0"/>
        <w:ind w:right="282"/>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6212C2" w:rsidRPr="007D1949" w:rsidRDefault="006212C2" w:rsidP="006212C2">
      <w:pPr>
        <w:suppressAutoHyphens/>
        <w:autoSpaceDN w:val="0"/>
        <w:ind w:right="282"/>
        <w:jc w:val="center"/>
        <w:textAlignment w:val="baseline"/>
        <w:rPr>
          <w:rFonts w:ascii="Times New Roman" w:eastAsia="Times New Roman" w:hAnsi="Times New Roman" w:cs="Times New Roman"/>
          <w:sz w:val="24"/>
          <w:szCs w:val="24"/>
          <w:lang w:eastAsia="lv-LV"/>
        </w:rPr>
      </w:pPr>
    </w:p>
    <w:p w:rsidR="006212C2" w:rsidRPr="007D1949" w:rsidRDefault="006212C2" w:rsidP="006212C2">
      <w:pPr>
        <w:suppressAutoHyphens/>
        <w:autoSpaceDN w:val="0"/>
        <w:ind w:right="282"/>
        <w:jc w:val="both"/>
        <w:textAlignment w:val="baseline"/>
        <w:rPr>
          <w:rFonts w:ascii="Times New Roman" w:eastAsia="Times New Roman" w:hAnsi="Times New Roman" w:cs="Times New Roman"/>
          <w:sz w:val="24"/>
          <w:szCs w:val="24"/>
          <w:lang w:eastAsia="lv-LV"/>
        </w:rPr>
      </w:pPr>
      <w:proofErr w:type="gramStart"/>
      <w:r w:rsidRPr="007D1949">
        <w:rPr>
          <w:rFonts w:ascii="Times New Roman" w:eastAsia="Times New Roman" w:hAnsi="Times New Roman" w:cs="Times New Roman"/>
          <w:sz w:val="24"/>
          <w:szCs w:val="24"/>
          <w:lang w:eastAsia="lv-LV"/>
        </w:rPr>
        <w:t>2015.gada</w:t>
      </w:r>
      <w:proofErr w:type="gramEnd"/>
      <w:r w:rsidRPr="007D1949">
        <w:rPr>
          <w:rFonts w:ascii="Times New Roman" w:eastAsia="Times New Roman" w:hAnsi="Times New Roman" w:cs="Times New Roman"/>
          <w:sz w:val="24"/>
          <w:szCs w:val="24"/>
          <w:lang w:eastAsia="lv-LV"/>
        </w:rPr>
        <w:t xml:space="preserve">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prot.Nr.13, 5</w:t>
      </w:r>
      <w:r>
        <w:rPr>
          <w:rFonts w:ascii="Times New Roman" w:eastAsia="Times New Roman" w:hAnsi="Times New Roman" w:cs="Times New Roman"/>
          <w:sz w:val="24"/>
          <w:szCs w:val="24"/>
          <w:lang w:eastAsia="lv-LV"/>
        </w:rPr>
        <w:t>2</w:t>
      </w:r>
      <w:r w:rsidRPr="007D1949">
        <w:rPr>
          <w:rFonts w:ascii="Times New Roman" w:eastAsia="Times New Roman" w:hAnsi="Times New Roman" w:cs="Times New Roman"/>
          <w:sz w:val="24"/>
          <w:szCs w:val="24"/>
          <w:lang w:eastAsia="lv-LV"/>
        </w:rPr>
        <w:t>.§.</w:t>
      </w:r>
    </w:p>
    <w:p w:rsidR="006212C2" w:rsidRPr="006212C2" w:rsidRDefault="006212C2" w:rsidP="006212C2">
      <w:pPr>
        <w:rPr>
          <w:rFonts w:ascii="Times New Roman" w:eastAsia="Times New Roman" w:hAnsi="Times New Roman" w:cs="Times New Roman"/>
          <w:b/>
          <w:bCs/>
          <w:sz w:val="24"/>
          <w:szCs w:val="24"/>
          <w:lang w:val="en-US"/>
        </w:rPr>
      </w:pPr>
    </w:p>
    <w:p w:rsidR="006212C2" w:rsidRDefault="006212C2" w:rsidP="006212C2">
      <w:pPr>
        <w:rPr>
          <w:rFonts w:ascii="Times New Roman" w:eastAsia="Times New Roman" w:hAnsi="Times New Roman" w:cs="Times New Roman"/>
          <w:b/>
          <w:sz w:val="24"/>
          <w:szCs w:val="24"/>
        </w:rPr>
      </w:pPr>
      <w:r w:rsidRPr="006212C2">
        <w:rPr>
          <w:rFonts w:ascii="Times New Roman" w:eastAsia="Times New Roman" w:hAnsi="Times New Roman" w:cs="Times New Roman"/>
          <w:b/>
          <w:sz w:val="24"/>
          <w:szCs w:val="24"/>
          <w:lang w:val="en-US"/>
        </w:rPr>
        <w:t xml:space="preserve">Par </w:t>
      </w:r>
      <w:r w:rsidRPr="006212C2">
        <w:rPr>
          <w:rFonts w:ascii="Times New Roman" w:eastAsia="Times New Roman" w:hAnsi="Times New Roman" w:cs="Times New Roman"/>
          <w:b/>
          <w:sz w:val="24"/>
          <w:szCs w:val="24"/>
        </w:rPr>
        <w:t xml:space="preserve">pašvaldības kustamās mantas – cirsmas kvartālā Nr.3, </w:t>
      </w:r>
    </w:p>
    <w:p w:rsidR="006212C2" w:rsidRDefault="006212C2" w:rsidP="006212C2">
      <w:pPr>
        <w:rPr>
          <w:rFonts w:ascii="Times New Roman" w:eastAsia="Times New Roman" w:hAnsi="Times New Roman" w:cs="Times New Roman"/>
          <w:b/>
          <w:sz w:val="24"/>
          <w:szCs w:val="24"/>
        </w:rPr>
      </w:pPr>
      <w:r w:rsidRPr="006212C2">
        <w:rPr>
          <w:rFonts w:ascii="Times New Roman" w:eastAsia="Times New Roman" w:hAnsi="Times New Roman" w:cs="Times New Roman"/>
          <w:b/>
          <w:sz w:val="24"/>
          <w:szCs w:val="24"/>
        </w:rPr>
        <w:t xml:space="preserve">nogabalā Nr.15 nekustamajā īpašumā „Jaunmežs”, Džūkstes </w:t>
      </w:r>
    </w:p>
    <w:p w:rsidR="006212C2" w:rsidRDefault="006212C2" w:rsidP="006212C2">
      <w:pPr>
        <w:rPr>
          <w:rFonts w:ascii="Times New Roman" w:eastAsia="Times New Roman" w:hAnsi="Times New Roman" w:cs="Times New Roman"/>
          <w:b/>
          <w:sz w:val="24"/>
          <w:szCs w:val="24"/>
        </w:rPr>
      </w:pPr>
      <w:r w:rsidRPr="006212C2">
        <w:rPr>
          <w:rFonts w:ascii="Times New Roman" w:eastAsia="Times New Roman" w:hAnsi="Times New Roman" w:cs="Times New Roman"/>
          <w:b/>
          <w:sz w:val="24"/>
          <w:szCs w:val="24"/>
        </w:rPr>
        <w:t xml:space="preserve">pagastā, Tukuma novadā, atsavināšanu un izsoles noteikumu </w:t>
      </w:r>
    </w:p>
    <w:p w:rsidR="006212C2" w:rsidRPr="006212C2" w:rsidRDefault="006212C2" w:rsidP="006212C2">
      <w:pPr>
        <w:rPr>
          <w:rFonts w:ascii="Times New Roman" w:eastAsia="Times New Roman" w:hAnsi="Times New Roman" w:cs="Times New Roman"/>
          <w:b/>
          <w:sz w:val="24"/>
          <w:szCs w:val="24"/>
        </w:rPr>
      </w:pPr>
      <w:r w:rsidRPr="006212C2">
        <w:rPr>
          <w:rFonts w:ascii="Times New Roman" w:eastAsia="Times New Roman" w:hAnsi="Times New Roman" w:cs="Times New Roman"/>
          <w:b/>
          <w:sz w:val="24"/>
          <w:szCs w:val="24"/>
        </w:rPr>
        <w:t>apstiprināšanu</w:t>
      </w:r>
    </w:p>
    <w:p w:rsidR="006212C2" w:rsidRPr="006212C2" w:rsidRDefault="006212C2" w:rsidP="006212C2">
      <w:pPr>
        <w:rPr>
          <w:rFonts w:ascii="Times New Roman" w:eastAsia="Times New Roman" w:hAnsi="Times New Roman" w:cs="Times New Roman"/>
          <w:b/>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Tukuma novada Domes bilancē esošās pašvaldības kustamās mantas – cirsmas kvartālā Nr.3, nogabalā Nr.15 nekustamajā īpašumā „Jaunmežs”, Džūkstes pagastā, Tukuma novadā (turpmāk – Cirsma), kadastra apzīmējums Nr.90480060059, kopplatība ir 3,3 ha.</w:t>
      </w:r>
    </w:p>
    <w:p w:rsidR="006212C2" w:rsidRPr="006212C2" w:rsidRDefault="006212C2" w:rsidP="006212C2">
      <w:pPr>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Publiskas personas mantas atsavināšanas likuma </w:t>
      </w:r>
      <w:proofErr w:type="gramStart"/>
      <w:r w:rsidRPr="006212C2">
        <w:rPr>
          <w:rFonts w:ascii="Times New Roman" w:eastAsia="Times New Roman" w:hAnsi="Times New Roman" w:cs="Times New Roman"/>
          <w:sz w:val="24"/>
          <w:szCs w:val="24"/>
        </w:rPr>
        <w:t>4.panta</w:t>
      </w:r>
      <w:proofErr w:type="gramEnd"/>
      <w:r w:rsidRPr="006212C2">
        <w:rPr>
          <w:rFonts w:ascii="Times New Roman" w:eastAsia="Times New Roman" w:hAnsi="Times New Roman" w:cs="Times New Roman"/>
          <w:sz w:val="24"/>
          <w:szCs w:val="24"/>
        </w:rPr>
        <w:t xml:space="preserve"> pirmā daļa nosaka: </w:t>
      </w:r>
      <w:r w:rsidRPr="006212C2">
        <w:rPr>
          <w:rFonts w:ascii="Times New Roman" w:eastAsia="Times New Roman" w:hAnsi="Times New Roman" w:cs="Times New Roman"/>
          <w:i/>
          <w:sz w:val="24"/>
          <w:szCs w:val="24"/>
        </w:rPr>
        <w:t>„[...]</w:t>
      </w:r>
      <w:r w:rsidRPr="006212C2">
        <w:rPr>
          <w:rFonts w:ascii="Times New Roman" w:eastAsia="Times New Roman" w:hAnsi="Times New Roman" w:cs="Times New Roman"/>
          <w:sz w:val="24"/>
          <w:szCs w:val="24"/>
        </w:rPr>
        <w:t xml:space="preserve"> </w:t>
      </w:r>
      <w:r w:rsidRPr="006212C2">
        <w:rPr>
          <w:rFonts w:ascii="Times New Roman" w:eastAsia="Times New Roman" w:hAnsi="Times New Roman" w:cs="Times New Roman"/>
          <w:i/>
          <w:sz w:val="24"/>
          <w:szCs w:val="24"/>
        </w:rPr>
        <w:t>Atvasinātas publiskas personas mantas atsavināšanu var ierosināt, ja tā nav nepieciešama attiecīgai atvasinātai publiskai personai vai tās iestādēm to funkciju nodrošināšanai</w:t>
      </w:r>
      <w:r w:rsidRPr="006212C2">
        <w:rPr>
          <w:rFonts w:ascii="Times New Roman" w:eastAsia="Times New Roman" w:hAnsi="Times New Roman" w:cs="Times New Roman"/>
          <w:sz w:val="24"/>
          <w:szCs w:val="24"/>
        </w:rPr>
        <w:t xml:space="preserve">.”, </w:t>
      </w:r>
      <w:proofErr w:type="gramStart"/>
      <w:r w:rsidRPr="006212C2">
        <w:rPr>
          <w:rFonts w:ascii="Times New Roman" w:eastAsia="Times New Roman" w:hAnsi="Times New Roman" w:cs="Times New Roman"/>
          <w:sz w:val="24"/>
          <w:szCs w:val="24"/>
        </w:rPr>
        <w:t>6.panta</w:t>
      </w:r>
      <w:proofErr w:type="gramEnd"/>
      <w:r w:rsidRPr="006212C2">
        <w:rPr>
          <w:rFonts w:ascii="Times New Roman" w:eastAsia="Times New Roman" w:hAnsi="Times New Roman" w:cs="Times New Roman"/>
          <w:sz w:val="24"/>
          <w:szCs w:val="24"/>
        </w:rPr>
        <w:t xml:space="preserve"> otrā daļa: ”</w:t>
      </w:r>
      <w:r w:rsidRPr="006212C2">
        <w:rPr>
          <w:rFonts w:ascii="Times New Roman" w:eastAsia="Times New Roman" w:hAnsi="Times New Roman" w:cs="Times New Roman"/>
          <w:i/>
          <w:sz w:val="24"/>
          <w:szCs w:val="24"/>
        </w:rPr>
        <w:t xml:space="preserve">Atļauju atsavināt atvasinātas publiskas personas kustamo mantu dod attiecīgās atvasinātās publiskās personas lēmējinstitūcija vai tās noteikta institūcija” </w:t>
      </w:r>
      <w:r w:rsidRPr="006212C2">
        <w:rPr>
          <w:rFonts w:ascii="Times New Roman" w:eastAsia="Times New Roman" w:hAnsi="Times New Roman" w:cs="Times New Roman"/>
          <w:sz w:val="24"/>
          <w:szCs w:val="24"/>
        </w:rPr>
        <w:t xml:space="preserve">un likuma „Par pašvaldībām” 21.panta pirmās daļas 19.punkts: </w:t>
      </w:r>
      <w:r w:rsidRPr="006212C2">
        <w:rPr>
          <w:rFonts w:ascii="Times New Roman" w:eastAsia="Times New Roman" w:hAnsi="Times New Roman" w:cs="Times New Roman"/>
          <w:i/>
          <w:sz w:val="24"/>
          <w:szCs w:val="24"/>
        </w:rPr>
        <w:t>„Dome var izskatīt jebkuru jautājumu, kas ir attiecīgās pašvaldības pārziņā, turklāt tikai dome var noteikt kārtību, kādā veicami darījumi ar pašvaldības kustamo mantu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sz w:val="24"/>
          <w:szCs w:val="24"/>
        </w:rPr>
        <w:t>Atbilstoši SIA “TF Universal” sertificēta eksperta augošu koku novērtēšanā O.Aleksejeva (sertifikāts Nr.494 M) 04.09.2015. cirsmas novērtējumam ieteicamā Cirsmas tirgus vērtība noteikta 3</w:t>
      </w:r>
      <w:r w:rsidRPr="006212C2">
        <w:rPr>
          <w:rFonts w:ascii="Times New Roman" w:eastAsia="Times New Roman" w:hAnsi="Times New Roman" w:cs="Times New Roman"/>
          <w:noProof/>
          <w:sz w:val="24"/>
          <w:szCs w:val="24"/>
        </w:rPr>
        <w:t xml:space="preserve">900,00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 xml:space="preserve"> (trīs tūkstoši deviņi simti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w:t>
      </w:r>
      <w:r w:rsidR="00BC106E">
        <w:rPr>
          <w:rFonts w:ascii="Times New Roman" w:eastAsia="Times New Roman" w:hAnsi="Times New Roman" w:cs="Times New Roman"/>
          <w:noProof/>
          <w:sz w:val="24"/>
          <w:szCs w:val="24"/>
        </w:rPr>
        <w:t>, bez PVN</w:t>
      </w:r>
      <w:r w:rsidRPr="006212C2">
        <w:rPr>
          <w:rFonts w:ascii="Times New Roman" w:eastAsia="Times New Roman" w:hAnsi="Times New Roman" w:cs="Times New Roman"/>
          <w:noProof/>
          <w:sz w:val="24"/>
          <w:szCs w:val="24"/>
        </w:rPr>
        <w:t xml:space="preserve">. </w:t>
      </w:r>
    </w:p>
    <w:p w:rsidR="006212C2" w:rsidRPr="006212C2" w:rsidRDefault="006212C2" w:rsidP="006212C2">
      <w:pPr>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Pamatojoties uz likuma „Par pašvaldībām” 14.panta pirmās daļas 2.punktu un 21.panta pirmās daļas 19.punktu, Publiskas personas finanšu līdzekļu un mantas izšķērdēšanas novēršanas likuma 3.panta pirmās daļas 1. un 2.punktu un Publiskas personas mantas atsavināšanas likuma 4.panta pirmo daļu un 6.panta otro daļu:</w:t>
      </w:r>
    </w:p>
    <w:p w:rsidR="006212C2" w:rsidRPr="006212C2" w:rsidRDefault="006212C2" w:rsidP="006212C2">
      <w:pPr>
        <w:ind w:firstLine="720"/>
        <w:jc w:val="both"/>
        <w:rPr>
          <w:rFonts w:ascii="Times New Roman" w:eastAsia="Times New Roman" w:hAnsi="Times New Roman" w:cs="Times New Roman"/>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1. nodot atsavināšanai pašvaldības kustamo mantu – cirsmu kvartālā Nr.3, nogabalā Nr.15 nekustamajā īpašumā „Jaunmežs”, Džūkstes pagastā, Tukuma novadā, kadastra apzīmējums Nr.90480060059, cirtes paņēmiens – kailcirte, pārdodot to izsolē ar augšupejošu soli:</w:t>
      </w:r>
    </w:p>
    <w:p w:rsidR="006212C2" w:rsidRPr="006212C2" w:rsidRDefault="006212C2" w:rsidP="006212C2">
      <w:pPr>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Cirsmas kopplatība 3,3 ha, pārdodamais apjoms – 567,43 m</w:t>
      </w:r>
      <w:r w:rsidRPr="006212C2">
        <w:rPr>
          <w:rFonts w:ascii="Times New Roman" w:eastAsia="Times New Roman" w:hAnsi="Times New Roman" w:cs="Times New Roman"/>
          <w:sz w:val="24"/>
          <w:szCs w:val="24"/>
          <w:vertAlign w:val="superscript"/>
        </w:rPr>
        <w:t>3</w:t>
      </w:r>
      <w:r w:rsidRPr="006212C2">
        <w:rPr>
          <w:rFonts w:ascii="Times New Roman" w:eastAsia="Times New Roman" w:hAnsi="Times New Roman" w:cs="Times New Roman"/>
          <w:sz w:val="24"/>
          <w:szCs w:val="24"/>
        </w:rPr>
        <w:t>, 3.meža kvartāls, 15.nogabals, cirtes paņēmiens – kailcirte,</w:t>
      </w:r>
    </w:p>
    <w:p w:rsidR="0028239E" w:rsidRDefault="0028239E" w:rsidP="006212C2">
      <w:pPr>
        <w:ind w:right="5" w:firstLine="720"/>
        <w:jc w:val="both"/>
        <w:rPr>
          <w:rFonts w:ascii="Times New Roman" w:eastAsia="Times New Roman" w:hAnsi="Times New Roman" w:cs="Times New Roman"/>
          <w:noProof/>
          <w:sz w:val="24"/>
          <w:szCs w:val="24"/>
        </w:rPr>
      </w:pPr>
    </w:p>
    <w:p w:rsidR="006212C2" w:rsidRPr="006212C2" w:rsidRDefault="006212C2" w:rsidP="006212C2">
      <w:pPr>
        <w:ind w:right="5"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2. apstiprināt Cirsmas izsoles noteikumus Nr</w:t>
      </w:r>
      <w:r>
        <w:rPr>
          <w:rFonts w:ascii="Times New Roman" w:eastAsia="Times New Roman" w:hAnsi="Times New Roman" w:cs="Times New Roman"/>
          <w:noProof/>
          <w:sz w:val="24"/>
          <w:szCs w:val="24"/>
        </w:rPr>
        <w:t>.23</w:t>
      </w:r>
      <w:r w:rsidRPr="006212C2">
        <w:rPr>
          <w:rFonts w:ascii="Times New Roman" w:eastAsia="Times New Roman" w:hAnsi="Times New Roman" w:cs="Times New Roman"/>
          <w:noProof/>
          <w:sz w:val="24"/>
          <w:szCs w:val="24"/>
        </w:rPr>
        <w:t xml:space="preserve"> (pievienoti),</w:t>
      </w:r>
    </w:p>
    <w:p w:rsidR="0028239E" w:rsidRDefault="0028239E" w:rsidP="006212C2">
      <w:pPr>
        <w:ind w:firstLine="720"/>
        <w:jc w:val="both"/>
        <w:rPr>
          <w:rFonts w:ascii="Times New Roman" w:eastAsia="Times New Roman" w:hAnsi="Times New Roman" w:cs="Times New Roman"/>
          <w:noProof/>
          <w:sz w:val="24"/>
          <w:szCs w:val="24"/>
        </w:rPr>
      </w:pP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3. </w:t>
      </w:r>
      <w:r w:rsidRPr="006212C2">
        <w:rPr>
          <w:rFonts w:ascii="Times New Roman" w:eastAsia="Times New Roman" w:hAnsi="Times New Roman" w:cs="Times New Roman"/>
          <w:sz w:val="24"/>
          <w:szCs w:val="24"/>
        </w:rPr>
        <w:t>Cirsmas izsoles sākumcenu noteikt atbilstoši eksperta slēdzienā noteiktajai tirgus vērtībai - 3</w:t>
      </w:r>
      <w:r w:rsidRPr="006212C2">
        <w:rPr>
          <w:rFonts w:ascii="Times New Roman" w:eastAsia="Times New Roman" w:hAnsi="Times New Roman" w:cs="Times New Roman"/>
          <w:noProof/>
          <w:sz w:val="24"/>
          <w:szCs w:val="24"/>
        </w:rPr>
        <w:t xml:space="preserve">900,00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 xml:space="preserve"> (trīs tūkstoši deviņi simti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w:t>
      </w:r>
      <w:r w:rsidR="00BC106E">
        <w:rPr>
          <w:rFonts w:ascii="Times New Roman" w:eastAsia="Times New Roman" w:hAnsi="Times New Roman" w:cs="Times New Roman"/>
          <w:noProof/>
          <w:sz w:val="24"/>
          <w:szCs w:val="24"/>
        </w:rPr>
        <w:t xml:space="preserve"> bez PVN,</w:t>
      </w:r>
      <w:r w:rsidRPr="006212C2">
        <w:rPr>
          <w:rFonts w:ascii="Times New Roman" w:eastAsia="Times New Roman" w:hAnsi="Times New Roman" w:cs="Times New Roman"/>
          <w:noProof/>
          <w:sz w:val="24"/>
          <w:szCs w:val="24"/>
        </w:rPr>
        <w:t xml:space="preserve"> </w:t>
      </w:r>
    </w:p>
    <w:p w:rsidR="0028239E" w:rsidRDefault="0028239E" w:rsidP="006212C2">
      <w:pPr>
        <w:ind w:right="5" w:firstLine="720"/>
        <w:jc w:val="both"/>
        <w:rPr>
          <w:rFonts w:ascii="Times New Roman" w:eastAsia="Times New Roman" w:hAnsi="Times New Roman" w:cs="Times New Roman"/>
          <w:sz w:val="24"/>
          <w:szCs w:val="24"/>
        </w:rPr>
      </w:pPr>
    </w:p>
    <w:p w:rsidR="006212C2" w:rsidRPr="006212C2" w:rsidRDefault="006212C2" w:rsidP="006212C2">
      <w:pPr>
        <w:ind w:right="5"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4. Cirsmas izsoli uzdot organizēt Domes Īpašumu apsaimniekošanas un privatizācijas komisijai, ievērojot Publiskas personas mantas atsavināšanas likumā noteikto kārtību,</w:t>
      </w:r>
    </w:p>
    <w:p w:rsidR="0028239E" w:rsidRDefault="0028239E" w:rsidP="006212C2">
      <w:pPr>
        <w:ind w:firstLine="720"/>
        <w:jc w:val="both"/>
        <w:rPr>
          <w:rFonts w:ascii="Times New Roman" w:eastAsia="Times New Roman" w:hAnsi="Times New Roman" w:cs="Times New Roman"/>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5. kontroli par lēmuma izpildi uzdot Domes iekšējai auditorei Lindai Gruziņai.</w:t>
      </w:r>
    </w:p>
    <w:p w:rsidR="006212C2" w:rsidRPr="006212C2" w:rsidRDefault="006212C2" w:rsidP="006212C2">
      <w:pPr>
        <w:ind w:right="5" w:firstLine="720"/>
        <w:jc w:val="both"/>
        <w:rPr>
          <w:rFonts w:ascii="Times New Roman" w:eastAsia="Times New Roman" w:hAnsi="Times New Roman" w:cs="Times New Roman"/>
          <w:lang w:eastAsia="ar-SA"/>
        </w:rPr>
      </w:pPr>
      <w:r w:rsidRPr="006212C2">
        <w:rPr>
          <w:rFonts w:ascii="Times New Roman" w:eastAsia="Times New Roman" w:hAnsi="Times New Roman" w:cs="Times New Roman"/>
          <w:sz w:val="24"/>
          <w:szCs w:val="24"/>
        </w:rPr>
        <w:t>6. atcelt Tukuma novada Domes 29.10.2015. lēmumu “Par pašvaldības kustamās mantas – cirsmas meža nogabalā Nr.37 nekustamajā īpašumā “Jaunmežs”, Džūkstes pagastā, Tukuma novadā, atsavināšanu” (prot.Nr.12, 35.§</w:t>
      </w:r>
      <w:r>
        <w:rPr>
          <w:rFonts w:ascii="Times New Roman" w:eastAsia="Times New Roman" w:hAnsi="Times New Roman" w:cs="Times New Roman"/>
          <w:sz w:val="24"/>
          <w:szCs w:val="24"/>
        </w:rPr>
        <w:t>.</w:t>
      </w:r>
      <w:r w:rsidRPr="006212C2">
        <w:rPr>
          <w:rFonts w:ascii="Times New Roman" w:eastAsia="Times New Roman" w:hAnsi="Times New Roman" w:cs="Times New Roman"/>
          <w:sz w:val="24"/>
          <w:szCs w:val="24"/>
        </w:rPr>
        <w:t>).</w:t>
      </w:r>
    </w:p>
    <w:p w:rsidR="006212C2" w:rsidRDefault="006212C2" w:rsidP="006212C2">
      <w:pPr>
        <w:ind w:firstLine="720"/>
        <w:jc w:val="both"/>
        <w:rPr>
          <w:rFonts w:ascii="Times New Roman" w:eastAsia="Times New Roman" w:hAnsi="Times New Roman" w:cs="Times New Roman"/>
          <w:sz w:val="24"/>
          <w:szCs w:val="24"/>
        </w:rPr>
      </w:pPr>
    </w:p>
    <w:p w:rsidR="0028239E" w:rsidRDefault="0028239E" w:rsidP="002823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6212C2" w:rsidRPr="006212C2" w:rsidRDefault="006212C2" w:rsidP="006212C2">
      <w:pPr>
        <w:ind w:firstLine="7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6212C2" w:rsidRPr="006212C2" w:rsidRDefault="006212C2" w:rsidP="006212C2">
      <w:pPr>
        <w:ind w:firstLine="720"/>
        <w:jc w:val="both"/>
        <w:rPr>
          <w:rFonts w:ascii="Times New Roman" w:eastAsia="Times New Roman" w:hAnsi="Times New Roman" w:cs="Times New Roman"/>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p>
    <w:p w:rsidR="006212C2" w:rsidRPr="006212C2" w:rsidRDefault="006212C2" w:rsidP="006212C2">
      <w:pPr>
        <w:ind w:firstLine="720"/>
        <w:jc w:val="both"/>
        <w:rPr>
          <w:rFonts w:ascii="Times New Roman" w:eastAsia="Times New Roman" w:hAnsi="Times New Roman" w:cs="Times New Roman"/>
          <w:sz w:val="24"/>
          <w:szCs w:val="24"/>
        </w:rPr>
      </w:pPr>
    </w:p>
    <w:p w:rsidR="006212C2" w:rsidRPr="007D1949" w:rsidRDefault="006212C2" w:rsidP="006212C2">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APSTIPRINĀTI</w:t>
      </w:r>
    </w:p>
    <w:p w:rsidR="006212C2" w:rsidRPr="007D1949" w:rsidRDefault="006212C2" w:rsidP="006212C2">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ar Tukuma novada Dome 26.11.2015.</w:t>
      </w:r>
      <w:proofErr w:type="gramStart"/>
      <w:r w:rsidRPr="007D1949">
        <w:rPr>
          <w:rFonts w:ascii="Times New Roman" w:eastAsia="Times New Roman" w:hAnsi="Times New Roman" w:cs="Times New Roman"/>
          <w:sz w:val="20"/>
          <w:szCs w:val="20"/>
        </w:rPr>
        <w:t xml:space="preserve">  </w:t>
      </w:r>
      <w:proofErr w:type="gramEnd"/>
    </w:p>
    <w:p w:rsidR="006212C2" w:rsidRPr="007D1949" w:rsidRDefault="006212C2" w:rsidP="006212C2">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 xml:space="preserve">lēmumu </w:t>
      </w:r>
      <w:r>
        <w:rPr>
          <w:rFonts w:ascii="Times New Roman" w:eastAsia="Times New Roman" w:hAnsi="Times New Roman" w:cs="Times New Roman"/>
          <w:sz w:val="20"/>
          <w:szCs w:val="20"/>
        </w:rPr>
        <w:t>(prot.Nr</w:t>
      </w:r>
      <w:r w:rsidRPr="007D1949">
        <w:rPr>
          <w:rFonts w:ascii="Times New Roman" w:eastAsia="Times New Roman" w:hAnsi="Times New Roman" w:cs="Times New Roman"/>
          <w:sz w:val="20"/>
          <w:szCs w:val="20"/>
        </w:rPr>
        <w:t>.</w:t>
      </w:r>
      <w:r>
        <w:rPr>
          <w:rFonts w:ascii="Times New Roman" w:eastAsia="Times New Roman" w:hAnsi="Times New Roman" w:cs="Times New Roman"/>
          <w:sz w:val="20"/>
          <w:szCs w:val="20"/>
        </w:rPr>
        <w:t>13</w:t>
      </w:r>
      <w:r w:rsidRPr="007D194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52</w:t>
      </w:r>
      <w:r w:rsidRPr="007D1949">
        <w:rPr>
          <w:rFonts w:ascii="Times New Roman" w:eastAsia="Times New Roman" w:hAnsi="Times New Roman" w:cs="Times New Roman"/>
          <w:sz w:val="20"/>
          <w:szCs w:val="20"/>
        </w:rPr>
        <w:t xml:space="preserve">.§.) </w:t>
      </w:r>
    </w:p>
    <w:p w:rsidR="006212C2" w:rsidRPr="006212C2" w:rsidRDefault="006212C2" w:rsidP="006212C2">
      <w:pPr>
        <w:jc w:val="center"/>
        <w:rPr>
          <w:rFonts w:ascii="Times New Roman" w:eastAsia="Times New Roman" w:hAnsi="Times New Roman" w:cs="Times New Roman"/>
          <w:b/>
          <w:caps/>
          <w:noProof/>
          <w:sz w:val="24"/>
          <w:szCs w:val="24"/>
        </w:rPr>
      </w:pPr>
      <w:r w:rsidRPr="007D1949">
        <w:rPr>
          <w:rFonts w:ascii="Times New Roman" w:eastAsia="Times New Roman" w:hAnsi="Times New Roman" w:cs="Times New Roman"/>
          <w:sz w:val="20"/>
          <w:szCs w:val="20"/>
        </w:rPr>
        <w:br/>
      </w:r>
      <w:r w:rsidRPr="006212C2">
        <w:rPr>
          <w:rFonts w:ascii="Times New Roman" w:eastAsia="Times New Roman" w:hAnsi="Times New Roman" w:cs="Times New Roman"/>
          <w:b/>
          <w:caps/>
          <w:noProof/>
          <w:sz w:val="24"/>
          <w:szCs w:val="24"/>
        </w:rPr>
        <w:t xml:space="preserve">izsoles </w:t>
      </w:r>
      <w:r w:rsidRPr="006212C2">
        <w:rPr>
          <w:rFonts w:ascii="Times New Roman" w:eastAsia="Times New Roman" w:hAnsi="Times New Roman" w:cs="Times New Roman"/>
          <w:b/>
          <w:noProof/>
          <w:sz w:val="24"/>
          <w:szCs w:val="24"/>
        </w:rPr>
        <w:t>NOTEIKUMI</w:t>
      </w:r>
    </w:p>
    <w:p w:rsidR="006212C2" w:rsidRPr="006212C2" w:rsidRDefault="006212C2" w:rsidP="006212C2">
      <w:pPr>
        <w:ind w:left="3600" w:firstLine="720"/>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     Tukumā </w:t>
      </w:r>
    </w:p>
    <w:p w:rsidR="006212C2" w:rsidRPr="006212C2" w:rsidRDefault="006212C2" w:rsidP="006212C2">
      <w:pPr>
        <w:rPr>
          <w:rFonts w:ascii="Times New Roman" w:eastAsia="Times New Roman" w:hAnsi="Times New Roman" w:cs="Times New Roman"/>
          <w:b/>
          <w:sz w:val="24"/>
          <w:szCs w:val="24"/>
        </w:rPr>
      </w:pPr>
      <w:proofErr w:type="gramStart"/>
      <w:r w:rsidRPr="006212C2">
        <w:rPr>
          <w:rFonts w:ascii="Times New Roman" w:eastAsia="Times New Roman" w:hAnsi="Times New Roman" w:cs="Times New Roman"/>
          <w:sz w:val="24"/>
          <w:szCs w:val="24"/>
        </w:rPr>
        <w:t>2015.gada</w:t>
      </w:r>
      <w:proofErr w:type="gramEnd"/>
      <w:r w:rsidRPr="006212C2">
        <w:rPr>
          <w:rFonts w:ascii="Times New Roman" w:eastAsia="Times New Roman" w:hAnsi="Times New Roman" w:cs="Times New Roman"/>
          <w:sz w:val="24"/>
          <w:szCs w:val="24"/>
        </w:rPr>
        <w:t xml:space="preserve"> 26.novembrī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Nr.23</w:t>
      </w:r>
    </w:p>
    <w:p w:rsidR="006212C2" w:rsidRDefault="006212C2" w:rsidP="006212C2">
      <w:pPr>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                                                                                                                             (prot. Nr</w:t>
      </w:r>
      <w:r>
        <w:rPr>
          <w:rFonts w:ascii="Times New Roman" w:eastAsia="Times New Roman" w:hAnsi="Times New Roman" w:cs="Times New Roman"/>
          <w:sz w:val="24"/>
          <w:szCs w:val="24"/>
        </w:rPr>
        <w:t>.13</w:t>
      </w:r>
      <w:r w:rsidRPr="006212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52</w:t>
      </w:r>
      <w:r w:rsidRPr="006212C2">
        <w:rPr>
          <w:rFonts w:ascii="Times New Roman" w:eastAsia="Times New Roman" w:hAnsi="Times New Roman" w:cs="Times New Roman"/>
          <w:sz w:val="24"/>
          <w:szCs w:val="24"/>
        </w:rPr>
        <w:t xml:space="preserve">.§.) </w:t>
      </w:r>
    </w:p>
    <w:p w:rsidR="006212C2" w:rsidRPr="006212C2" w:rsidRDefault="006212C2" w:rsidP="006212C2">
      <w:pPr>
        <w:rPr>
          <w:rFonts w:ascii="Times New Roman" w:eastAsia="Times New Roman" w:hAnsi="Times New Roman" w:cs="Times New Roman"/>
          <w:b/>
          <w:noProof/>
          <w:sz w:val="24"/>
          <w:szCs w:val="24"/>
        </w:rPr>
      </w:pPr>
      <w:r w:rsidRPr="006212C2">
        <w:rPr>
          <w:rFonts w:ascii="Times New Roman" w:eastAsia="Times New Roman" w:hAnsi="Times New Roman" w:cs="Times New Roman"/>
          <w:sz w:val="24"/>
          <w:szCs w:val="24"/>
        </w:rPr>
        <w:br/>
      </w:r>
      <w:r w:rsidRPr="006212C2">
        <w:rPr>
          <w:rFonts w:ascii="Times New Roman" w:eastAsia="Times New Roman" w:hAnsi="Times New Roman" w:cs="Times New Roman"/>
          <w:b/>
          <w:noProof/>
          <w:sz w:val="24"/>
          <w:szCs w:val="24"/>
        </w:rPr>
        <w:t>Par pašvaldības kustamās mantas -</w:t>
      </w:r>
    </w:p>
    <w:p w:rsidR="006212C2" w:rsidRPr="006212C2" w:rsidRDefault="006212C2" w:rsidP="006212C2">
      <w:pPr>
        <w:rPr>
          <w:rFonts w:ascii="Times New Roman" w:eastAsia="Times New Roman" w:hAnsi="Times New Roman" w:cs="Times New Roman"/>
          <w:b/>
          <w:bCs/>
          <w:sz w:val="24"/>
          <w:szCs w:val="24"/>
        </w:rPr>
      </w:pPr>
      <w:r w:rsidRPr="006212C2">
        <w:rPr>
          <w:rFonts w:ascii="Times New Roman" w:eastAsia="Times New Roman" w:hAnsi="Times New Roman" w:cs="Times New Roman"/>
          <w:b/>
          <w:bCs/>
          <w:sz w:val="24"/>
          <w:szCs w:val="24"/>
        </w:rPr>
        <w:t xml:space="preserve">cirsmas kvartālā Nr.3, nogabalā </w:t>
      </w:r>
    </w:p>
    <w:p w:rsidR="006212C2" w:rsidRPr="006212C2" w:rsidRDefault="006212C2" w:rsidP="006212C2">
      <w:pPr>
        <w:rPr>
          <w:rFonts w:ascii="Times New Roman" w:eastAsia="Times New Roman" w:hAnsi="Times New Roman" w:cs="Times New Roman"/>
          <w:b/>
          <w:noProof/>
          <w:sz w:val="24"/>
          <w:szCs w:val="24"/>
        </w:rPr>
      </w:pPr>
      <w:r w:rsidRPr="006212C2">
        <w:rPr>
          <w:rFonts w:ascii="Times New Roman" w:eastAsia="Times New Roman" w:hAnsi="Times New Roman" w:cs="Times New Roman"/>
          <w:b/>
          <w:bCs/>
          <w:sz w:val="24"/>
          <w:szCs w:val="24"/>
        </w:rPr>
        <w:t xml:space="preserve">Nr.15 </w:t>
      </w:r>
      <w:r w:rsidRPr="006212C2">
        <w:rPr>
          <w:rFonts w:ascii="Times New Roman" w:eastAsia="Times New Roman" w:hAnsi="Times New Roman" w:cs="Times New Roman"/>
          <w:b/>
          <w:noProof/>
          <w:sz w:val="24"/>
          <w:szCs w:val="24"/>
        </w:rPr>
        <w:t>nekustamajā īpašumā „Jaunmežs”,</w:t>
      </w:r>
    </w:p>
    <w:p w:rsidR="006212C2" w:rsidRPr="006212C2" w:rsidRDefault="006212C2" w:rsidP="006212C2">
      <w:pP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Džūkstes pagastā, Tukuma novadā, izsoli</w:t>
      </w:r>
    </w:p>
    <w:p w:rsidR="006212C2" w:rsidRPr="006212C2" w:rsidRDefault="006212C2" w:rsidP="006212C2">
      <w:pPr>
        <w:rPr>
          <w:rFonts w:ascii="Times New Roman" w:eastAsia="Times New Roman" w:hAnsi="Times New Roman" w:cs="Times New Roman"/>
          <w:sz w:val="24"/>
          <w:szCs w:val="24"/>
        </w:rPr>
      </w:pPr>
    </w:p>
    <w:p w:rsidR="006212C2" w:rsidRPr="006212C2" w:rsidRDefault="006212C2" w:rsidP="006212C2">
      <w:pPr>
        <w:jc w:val="cente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I. Vispārīgie jautājumi</w:t>
      </w:r>
    </w:p>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ab/>
        <w:t xml:space="preserve">1. Izsoles pamatojums – Tukuma novada Domes 2015.gada 26.novembra lēmums „Par pašvaldības kustamās mantas – </w:t>
      </w:r>
      <w:r w:rsidRPr="006212C2">
        <w:rPr>
          <w:rFonts w:ascii="Times New Roman" w:eastAsia="Times New Roman" w:hAnsi="Times New Roman" w:cs="Times New Roman"/>
          <w:bCs/>
          <w:sz w:val="24"/>
          <w:szCs w:val="24"/>
        </w:rPr>
        <w:t xml:space="preserve">cirsmas kvartālā Nr.3, nogabalā Nr.15 </w:t>
      </w:r>
      <w:r w:rsidRPr="006212C2">
        <w:rPr>
          <w:rFonts w:ascii="Times New Roman" w:eastAsia="Times New Roman" w:hAnsi="Times New Roman" w:cs="Times New Roman"/>
          <w:noProof/>
          <w:sz w:val="24"/>
          <w:szCs w:val="24"/>
        </w:rPr>
        <w:t>nekustamajā īpašumā „Jaunmežs”, Džūkstes pagastā, Tukuma novadā,</w:t>
      </w:r>
      <w:r w:rsidRPr="006212C2">
        <w:rPr>
          <w:rFonts w:ascii="Times New Roman" w:eastAsia="Times New Roman" w:hAnsi="Times New Roman" w:cs="Times New Roman"/>
          <w:b/>
          <w:noProof/>
          <w:sz w:val="24"/>
          <w:szCs w:val="24"/>
        </w:rPr>
        <w:t xml:space="preserve"> </w:t>
      </w:r>
      <w:r w:rsidRPr="006212C2">
        <w:rPr>
          <w:rFonts w:ascii="Times New Roman" w:eastAsia="Times New Roman" w:hAnsi="Times New Roman" w:cs="Times New Roman"/>
          <w:noProof/>
          <w:sz w:val="24"/>
          <w:szCs w:val="24"/>
        </w:rPr>
        <w:t>atsavināšanu un izsoles not</w:t>
      </w:r>
      <w:r>
        <w:rPr>
          <w:rFonts w:ascii="Times New Roman" w:eastAsia="Times New Roman" w:hAnsi="Times New Roman" w:cs="Times New Roman"/>
          <w:noProof/>
          <w:sz w:val="24"/>
          <w:szCs w:val="24"/>
        </w:rPr>
        <w:t>eikumu apstiprināšanu” (prot.Nr.13</w:t>
      </w:r>
      <w:r w:rsidRPr="006212C2">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52</w:t>
      </w:r>
      <w:r w:rsidRPr="006212C2">
        <w:rPr>
          <w:rFonts w:ascii="Times New Roman" w:eastAsia="Times New Roman" w:hAnsi="Times New Roman" w:cs="Times New Roman"/>
          <w:noProof/>
          <w:sz w:val="24"/>
          <w:szCs w:val="24"/>
        </w:rPr>
        <w:t xml:space="preserve">.§.). </w:t>
      </w:r>
    </w:p>
    <w:p w:rsidR="006212C2" w:rsidRPr="006212C2" w:rsidRDefault="006212C2" w:rsidP="006212C2">
      <w:pPr>
        <w:ind w:firstLine="684"/>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2. Izsoles rīkotājs – Tukuma novada Domes Īpašumu apsaimniekošanas un privatizācijas komisija Talsu ielā 4, Tukumā, Tukuma novadā, LV-3101.</w:t>
      </w:r>
    </w:p>
    <w:p w:rsidR="006212C2" w:rsidRPr="006212C2" w:rsidRDefault="006212C2" w:rsidP="006212C2">
      <w:pPr>
        <w:ind w:firstLine="684"/>
        <w:jc w:val="both"/>
        <w:rPr>
          <w:rFonts w:ascii="Times New Roman" w:eastAsia="Times New Roman" w:hAnsi="Times New Roman" w:cs="Times New Roman"/>
          <w:noProof/>
          <w:color w:val="FF0000"/>
          <w:sz w:val="24"/>
          <w:szCs w:val="24"/>
        </w:rPr>
      </w:pPr>
      <w:r w:rsidRPr="006212C2">
        <w:rPr>
          <w:rFonts w:ascii="Times New Roman" w:eastAsia="Times New Roman" w:hAnsi="Times New Roman" w:cs="Times New Roman"/>
          <w:noProof/>
          <w:sz w:val="24"/>
          <w:szCs w:val="24"/>
        </w:rPr>
        <w:t>3. Izsoles mērķis – atsavināt pašvaldības kustamo mantu par visaugstāko cenu un nodot to Pircēja īpašumā</w:t>
      </w:r>
      <w:r w:rsidRPr="006212C2">
        <w:rPr>
          <w:rFonts w:ascii="Times New Roman" w:eastAsia="Times New Roman" w:hAnsi="Times New Roman" w:cs="Times New Roman"/>
          <w:noProof/>
          <w:color w:val="FF0000"/>
          <w:sz w:val="24"/>
          <w:szCs w:val="24"/>
        </w:rPr>
        <w:t xml:space="preserve">. </w:t>
      </w:r>
    </w:p>
    <w:p w:rsidR="006212C2" w:rsidRPr="006212C2" w:rsidRDefault="006212C2" w:rsidP="006212C2">
      <w:pPr>
        <w:ind w:firstLine="684"/>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4. Dalības maksa – 50,00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 xml:space="preserve"> (piecdesmit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 par piedalīšanos cirsmas izsolē.</w:t>
      </w:r>
    </w:p>
    <w:p w:rsidR="006212C2" w:rsidRPr="006212C2" w:rsidRDefault="006212C2" w:rsidP="006212C2">
      <w:pPr>
        <w:ind w:firstLine="684"/>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5. Nodrošinājums – 10% apmērā no izsolāmās cirsmas nosacītās cenas</w:t>
      </w:r>
      <w:r w:rsidR="004351FB">
        <w:rPr>
          <w:rFonts w:ascii="Times New Roman" w:eastAsia="Times New Roman" w:hAnsi="Times New Roman" w:cs="Times New Roman"/>
          <w:noProof/>
          <w:sz w:val="24"/>
          <w:szCs w:val="24"/>
        </w:rPr>
        <w:t>,</w:t>
      </w:r>
      <w:r w:rsidRPr="006212C2">
        <w:rPr>
          <w:rFonts w:ascii="Times New Roman" w:eastAsia="Times New Roman" w:hAnsi="Times New Roman" w:cs="Times New Roman"/>
          <w:noProof/>
          <w:sz w:val="24"/>
          <w:szCs w:val="24"/>
        </w:rPr>
        <w:t xml:space="preserve"> t.i.</w:t>
      </w:r>
      <w:r w:rsidR="004351FB">
        <w:rPr>
          <w:rFonts w:ascii="Times New Roman" w:eastAsia="Times New Roman" w:hAnsi="Times New Roman" w:cs="Times New Roman"/>
          <w:noProof/>
          <w:sz w:val="24"/>
          <w:szCs w:val="24"/>
        </w:rPr>
        <w:t>,</w:t>
      </w:r>
      <w:r w:rsidRPr="006212C2">
        <w:rPr>
          <w:rFonts w:ascii="Times New Roman" w:eastAsia="Times New Roman" w:hAnsi="Times New Roman" w:cs="Times New Roman"/>
          <w:noProof/>
          <w:sz w:val="24"/>
          <w:szCs w:val="24"/>
        </w:rPr>
        <w:t xml:space="preserve"> 390,00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 xml:space="preserve"> (trīs simti deviņdesmit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w:t>
      </w:r>
    </w:p>
    <w:p w:rsidR="006212C2" w:rsidRPr="006212C2" w:rsidRDefault="006212C2" w:rsidP="006212C2">
      <w:pPr>
        <w:ind w:firstLine="684"/>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6. Visi maksājumi veicami euro. </w:t>
      </w:r>
    </w:p>
    <w:p w:rsidR="006212C2" w:rsidRPr="006212C2" w:rsidRDefault="006212C2" w:rsidP="006212C2">
      <w:pPr>
        <w:ind w:firstLine="684"/>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7. Maksājumi veicami Tukuma novada Domes, reģistrācijas Nr.90000050975, AS „Swedbank” kontā: LV17HABA0001402040731, kods: HABALV22.</w:t>
      </w:r>
    </w:p>
    <w:p w:rsidR="006212C2" w:rsidRPr="006212C2" w:rsidRDefault="006212C2" w:rsidP="006212C2">
      <w:pPr>
        <w:ind w:firstLine="684"/>
        <w:jc w:val="both"/>
        <w:rPr>
          <w:rFonts w:ascii="Times New Roman" w:eastAsia="Times New Roman" w:hAnsi="Times New Roman" w:cs="Times New Roman"/>
          <w:noProof/>
          <w:sz w:val="24"/>
          <w:szCs w:val="24"/>
        </w:rPr>
      </w:pPr>
    </w:p>
    <w:p w:rsidR="006212C2" w:rsidRPr="006212C2" w:rsidRDefault="006212C2" w:rsidP="006212C2">
      <w:pPr>
        <w:jc w:val="cente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II. Informācija par pašvaldības kustamo mantu</w:t>
      </w:r>
    </w:p>
    <w:p w:rsidR="006212C2" w:rsidRPr="006212C2" w:rsidRDefault="006212C2" w:rsidP="006212C2">
      <w:pPr>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           8. Tukuma novada pašvaldības kustamā manta – cirsma:</w:t>
      </w:r>
    </w:p>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sz w:val="24"/>
          <w:szCs w:val="24"/>
        </w:rPr>
        <w:t>8.1. adrese:</w:t>
      </w:r>
      <w:r w:rsidRPr="006212C2">
        <w:rPr>
          <w:rFonts w:ascii="Times New Roman" w:eastAsia="Times New Roman" w:hAnsi="Times New Roman" w:cs="Times New Roman"/>
          <w:noProof/>
          <w:sz w:val="24"/>
          <w:szCs w:val="24"/>
        </w:rPr>
        <w:t xml:space="preserve"> „Jaunmežs”, Džūkstes pagastā, Tukuma novadā; </w:t>
      </w:r>
    </w:p>
    <w:p w:rsidR="006212C2" w:rsidRPr="006212C2" w:rsidRDefault="006212C2" w:rsidP="006212C2">
      <w:pPr>
        <w:jc w:val="both"/>
        <w:rPr>
          <w:rFonts w:ascii="Times New Roman" w:eastAsia="Times New Roman" w:hAnsi="Times New Roman" w:cs="Times New Roman"/>
          <w:sz w:val="24"/>
          <w:szCs w:val="24"/>
        </w:rPr>
      </w:pPr>
      <w:r w:rsidRPr="006212C2">
        <w:rPr>
          <w:rFonts w:ascii="Times New Roman" w:eastAsia="Times New Roman" w:hAnsi="Times New Roman" w:cs="Times New Roman"/>
          <w:noProof/>
          <w:sz w:val="24"/>
          <w:szCs w:val="24"/>
        </w:rPr>
        <w:t xml:space="preserve">8.2. </w:t>
      </w:r>
      <w:r w:rsidRPr="006212C2">
        <w:rPr>
          <w:rFonts w:ascii="Times New Roman" w:eastAsia="Times New Roman" w:hAnsi="Times New Roman" w:cs="Times New Roman"/>
          <w:sz w:val="24"/>
          <w:szCs w:val="24"/>
        </w:rPr>
        <w:t xml:space="preserve">kadastra apzīmējums: 9048 006 0059; </w:t>
      </w:r>
    </w:p>
    <w:p w:rsidR="006212C2" w:rsidRPr="006212C2" w:rsidRDefault="006212C2" w:rsidP="006212C2">
      <w:pPr>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8.3. kopplatība: 3,3 ha; </w:t>
      </w:r>
    </w:p>
    <w:p w:rsidR="006212C2" w:rsidRPr="006212C2" w:rsidRDefault="006212C2" w:rsidP="006212C2">
      <w:pPr>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8.4. apjoms: 567,43 m³; </w:t>
      </w:r>
    </w:p>
    <w:p w:rsidR="006212C2" w:rsidRPr="006212C2" w:rsidRDefault="006212C2" w:rsidP="006212C2">
      <w:pPr>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8.5. meža kvartāls: 3</w:t>
      </w:r>
      <w:r w:rsidR="0028239E">
        <w:rPr>
          <w:rFonts w:ascii="Times New Roman" w:eastAsia="Times New Roman" w:hAnsi="Times New Roman" w:cs="Times New Roman"/>
          <w:sz w:val="24"/>
          <w:szCs w:val="24"/>
        </w:rPr>
        <w:t>.</w:t>
      </w:r>
      <w:r w:rsidRPr="006212C2">
        <w:rPr>
          <w:rFonts w:ascii="Times New Roman" w:eastAsia="Times New Roman" w:hAnsi="Times New Roman" w:cs="Times New Roman"/>
          <w:sz w:val="24"/>
          <w:szCs w:val="24"/>
        </w:rPr>
        <w:t xml:space="preserve">; </w:t>
      </w:r>
    </w:p>
    <w:p w:rsidR="006212C2" w:rsidRPr="006212C2" w:rsidRDefault="006212C2" w:rsidP="006212C2">
      <w:pPr>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8.6. meža nogabals: 15</w:t>
      </w:r>
      <w:r w:rsidR="0028239E">
        <w:rPr>
          <w:rFonts w:ascii="Times New Roman" w:eastAsia="Times New Roman" w:hAnsi="Times New Roman" w:cs="Times New Roman"/>
          <w:sz w:val="24"/>
          <w:szCs w:val="24"/>
        </w:rPr>
        <w:t>.</w:t>
      </w:r>
      <w:r w:rsidRPr="006212C2">
        <w:rPr>
          <w:rFonts w:ascii="Times New Roman" w:eastAsia="Times New Roman" w:hAnsi="Times New Roman" w:cs="Times New Roman"/>
          <w:sz w:val="24"/>
          <w:szCs w:val="24"/>
        </w:rPr>
        <w:t>;</w:t>
      </w:r>
    </w:p>
    <w:p w:rsidR="006212C2" w:rsidRPr="006212C2" w:rsidRDefault="006212C2" w:rsidP="006212C2">
      <w:pPr>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8.7. cirtes veids: kailcirte.</w:t>
      </w:r>
    </w:p>
    <w:p w:rsidR="006212C2" w:rsidRPr="006212C2" w:rsidRDefault="006212C2" w:rsidP="006212C2">
      <w:pPr>
        <w:jc w:val="both"/>
        <w:rPr>
          <w:rFonts w:ascii="Times New Roman" w:eastAsia="Times New Roman" w:hAnsi="Times New Roman" w:cs="Times New Roman"/>
          <w:sz w:val="24"/>
          <w:szCs w:val="24"/>
        </w:rPr>
      </w:pPr>
    </w:p>
    <w:p w:rsidR="006212C2" w:rsidRPr="006212C2" w:rsidRDefault="006212C2" w:rsidP="006212C2">
      <w:pPr>
        <w:jc w:val="cente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III. Izsoles sākuma cena</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9. Izsoles sākuma cena </w:t>
      </w:r>
      <w:r w:rsidRPr="006212C2">
        <w:rPr>
          <w:rFonts w:ascii="Times New Roman" w:eastAsia="Times New Roman" w:hAnsi="Times New Roman" w:cs="Times New Roman"/>
          <w:sz w:val="24"/>
          <w:szCs w:val="24"/>
        </w:rPr>
        <w:t>3</w:t>
      </w:r>
      <w:r w:rsidRPr="006212C2">
        <w:rPr>
          <w:rFonts w:ascii="Times New Roman" w:eastAsia="Times New Roman" w:hAnsi="Times New Roman" w:cs="Times New Roman"/>
          <w:noProof/>
          <w:sz w:val="24"/>
          <w:szCs w:val="24"/>
        </w:rPr>
        <w:t xml:space="preserve">900,00 </w:t>
      </w:r>
      <w:r w:rsidRPr="006212C2">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 xml:space="preserve"> (trīs tūkstoši deviņi simti </w:t>
      </w:r>
      <w:r w:rsidRPr="006212C2">
        <w:rPr>
          <w:rFonts w:ascii="Times New Roman" w:eastAsia="Times New Roman" w:hAnsi="Times New Roman" w:cs="Times New Roman"/>
          <w:i/>
          <w:noProof/>
          <w:sz w:val="24"/>
          <w:szCs w:val="24"/>
        </w:rPr>
        <w:t xml:space="preserve">euro, </w:t>
      </w:r>
      <w:r w:rsidRPr="006212C2">
        <w:rPr>
          <w:rFonts w:ascii="Times New Roman" w:eastAsia="Times New Roman" w:hAnsi="Times New Roman" w:cs="Times New Roman"/>
          <w:noProof/>
          <w:sz w:val="24"/>
          <w:szCs w:val="24"/>
        </w:rPr>
        <w:t xml:space="preserve">bez PVN). </w:t>
      </w:r>
    </w:p>
    <w:p w:rsidR="006212C2" w:rsidRPr="006212C2" w:rsidRDefault="006212C2" w:rsidP="006212C2">
      <w:pPr>
        <w:ind w:firstLine="720"/>
        <w:jc w:val="both"/>
        <w:rPr>
          <w:rFonts w:ascii="Times New Roman" w:eastAsia="Times New Roman" w:hAnsi="Times New Roman" w:cs="Times New Roman"/>
          <w:b/>
          <w:noProof/>
          <w:sz w:val="24"/>
          <w:szCs w:val="24"/>
        </w:rPr>
      </w:pPr>
      <w:r w:rsidRPr="006212C2">
        <w:rPr>
          <w:rFonts w:ascii="Times New Roman" w:eastAsia="Times New Roman" w:hAnsi="Times New Roman" w:cs="Times New Roman"/>
          <w:noProof/>
          <w:sz w:val="24"/>
          <w:szCs w:val="24"/>
        </w:rPr>
        <w:t xml:space="preserve"> </w:t>
      </w:r>
    </w:p>
    <w:p w:rsidR="006212C2" w:rsidRPr="006212C2" w:rsidRDefault="006212C2" w:rsidP="006212C2">
      <w:pPr>
        <w:jc w:val="cente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IV. Izsoles veids, maksājumi</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10. Izsole notiks 2015.gada 17.decembrī plkst.15:00 Tukuma novada Domē Talsu ielā 4, Tukumā, Tukuma novadā, otrā stāvā - Konferenču zālē.</w:t>
      </w:r>
    </w:p>
    <w:p w:rsidR="006212C2" w:rsidRPr="006212C2" w:rsidRDefault="006212C2" w:rsidP="006212C2">
      <w:pPr>
        <w:ind w:firstLine="570"/>
        <w:jc w:val="both"/>
        <w:rPr>
          <w:rFonts w:ascii="Times New Roman" w:eastAsia="Times New Roman" w:hAnsi="Times New Roman" w:cs="Times New Roman"/>
          <w:sz w:val="24"/>
          <w:szCs w:val="24"/>
        </w:rPr>
      </w:pPr>
      <w:r w:rsidRPr="006212C2">
        <w:rPr>
          <w:rFonts w:ascii="Times New Roman" w:eastAsia="Times New Roman" w:hAnsi="Times New Roman" w:cs="Times New Roman"/>
          <w:noProof/>
          <w:sz w:val="24"/>
          <w:szCs w:val="24"/>
        </w:rPr>
        <w:lastRenderedPageBreak/>
        <w:t xml:space="preserve">      Cirsmas apskate notiks 2015.gada 7.decembrī plkst.10:00. Pulcēšanās pie Tukuma novada Domes (Talsu ielā 4</w:t>
      </w:r>
      <w:r w:rsidRPr="006212C2">
        <w:rPr>
          <w:rFonts w:ascii="Times New Roman" w:eastAsia="Times New Roman" w:hAnsi="Times New Roman" w:cs="Times New Roman"/>
          <w:sz w:val="24"/>
          <w:szCs w:val="24"/>
        </w:rPr>
        <w:t>, Tukumā, Tukuma novadā</w:t>
      </w:r>
      <w:r w:rsidRPr="006212C2">
        <w:rPr>
          <w:rFonts w:ascii="Times New Roman" w:eastAsia="Times New Roman" w:hAnsi="Times New Roman" w:cs="Times New Roman"/>
          <w:noProof/>
          <w:sz w:val="24"/>
          <w:szCs w:val="24"/>
        </w:rPr>
        <w:t xml:space="preserve">), papildus informācija pa mobilo tālruni 29249362 (A.Volfs).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11. Izsole ir atklāta, mutiska, ar augšupejošu soli.</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12. Izsolē piedalās tikai tie dalībnieki, kuri ir izpildījuši šo noteikumu V</w:t>
      </w:r>
      <w:r w:rsidR="0028239E">
        <w:rPr>
          <w:rFonts w:ascii="Times New Roman" w:eastAsia="Times New Roman" w:hAnsi="Times New Roman" w:cs="Times New Roman"/>
          <w:noProof/>
          <w:sz w:val="24"/>
          <w:szCs w:val="24"/>
        </w:rPr>
        <w:t xml:space="preserve"> </w:t>
      </w:r>
      <w:r w:rsidRPr="006212C2">
        <w:rPr>
          <w:rFonts w:ascii="Times New Roman" w:eastAsia="Times New Roman" w:hAnsi="Times New Roman" w:cs="Times New Roman"/>
          <w:noProof/>
          <w:sz w:val="24"/>
          <w:szCs w:val="24"/>
        </w:rPr>
        <w:t>nodaļas prasības.</w:t>
      </w:r>
    </w:p>
    <w:p w:rsidR="006212C2" w:rsidRPr="006212C2" w:rsidRDefault="004B0135" w:rsidP="006212C2">
      <w:pPr>
        <w:ind w:firstLine="68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6212C2" w:rsidRPr="006212C2">
        <w:rPr>
          <w:rFonts w:ascii="Times New Roman" w:eastAsia="Times New Roman" w:hAnsi="Times New Roman" w:cs="Times New Roman"/>
          <w:noProof/>
          <w:sz w:val="24"/>
          <w:szCs w:val="24"/>
        </w:rPr>
        <w:t xml:space="preserve">13. Pirmais un turpmākie solīšanas soļi – 100,00 </w:t>
      </w:r>
      <w:r w:rsidR="006212C2" w:rsidRPr="006212C2">
        <w:rPr>
          <w:rFonts w:ascii="Times New Roman" w:eastAsia="Times New Roman" w:hAnsi="Times New Roman" w:cs="Times New Roman"/>
          <w:i/>
          <w:noProof/>
          <w:sz w:val="24"/>
          <w:szCs w:val="24"/>
        </w:rPr>
        <w:t>euro</w:t>
      </w:r>
      <w:r w:rsidR="006212C2" w:rsidRPr="006212C2">
        <w:rPr>
          <w:rFonts w:ascii="Times New Roman" w:eastAsia="Times New Roman" w:hAnsi="Times New Roman" w:cs="Times New Roman"/>
          <w:noProof/>
          <w:sz w:val="24"/>
          <w:szCs w:val="24"/>
        </w:rPr>
        <w:t xml:space="preserve"> (viens simts </w:t>
      </w:r>
      <w:r w:rsidR="006212C2" w:rsidRPr="006212C2">
        <w:rPr>
          <w:rFonts w:ascii="Times New Roman" w:eastAsia="Times New Roman" w:hAnsi="Times New Roman" w:cs="Times New Roman"/>
          <w:i/>
          <w:noProof/>
          <w:sz w:val="24"/>
          <w:szCs w:val="24"/>
        </w:rPr>
        <w:t>euro</w:t>
      </w:r>
      <w:r w:rsidR="006212C2" w:rsidRPr="006212C2">
        <w:rPr>
          <w:rFonts w:ascii="Times New Roman" w:eastAsia="Times New Roman" w:hAnsi="Times New Roman" w:cs="Times New Roman"/>
          <w:noProof/>
          <w:sz w:val="24"/>
          <w:szCs w:val="24"/>
        </w:rPr>
        <w:t xml:space="preserve">). </w:t>
      </w:r>
    </w:p>
    <w:p w:rsidR="006212C2" w:rsidRPr="006212C2" w:rsidRDefault="006212C2" w:rsidP="006212C2">
      <w:pPr>
        <w:ind w:firstLine="684"/>
        <w:jc w:val="both"/>
        <w:rPr>
          <w:rFonts w:ascii="Times New Roman" w:eastAsia="Times New Roman" w:hAnsi="Times New Roman" w:cs="Times New Roman"/>
          <w:noProof/>
          <w:sz w:val="24"/>
          <w:szCs w:val="24"/>
        </w:rPr>
      </w:pPr>
    </w:p>
    <w:p w:rsidR="006212C2" w:rsidRPr="006212C2" w:rsidRDefault="006212C2" w:rsidP="006212C2">
      <w:pPr>
        <w:jc w:val="center"/>
        <w:rPr>
          <w:rFonts w:ascii="Times New Roman" w:eastAsia="Times New Roman" w:hAnsi="Times New Roman" w:cs="Times New Roman"/>
          <w:b/>
          <w:noProof/>
          <w:sz w:val="24"/>
          <w:szCs w:val="24"/>
        </w:rPr>
      </w:pPr>
    </w:p>
    <w:p w:rsidR="006212C2" w:rsidRPr="006212C2" w:rsidRDefault="006212C2" w:rsidP="006212C2">
      <w:pPr>
        <w:jc w:val="cente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V. Izsoles dalībnieki</w:t>
      </w:r>
    </w:p>
    <w:p w:rsidR="006212C2" w:rsidRPr="006212C2" w:rsidRDefault="006212C2" w:rsidP="006212C2">
      <w:pPr>
        <w:ind w:firstLine="684"/>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14. Lai kļūtu par izsoles dalībnieku, pretendentam līdz 2015.gada 17.decembra plkst. 12:00</w:t>
      </w:r>
      <w:r w:rsidRPr="006212C2">
        <w:rPr>
          <w:rFonts w:ascii="Times New Roman" w:eastAsia="Times New Roman" w:hAnsi="Times New Roman" w:cs="Times New Roman"/>
          <w:b/>
          <w:noProof/>
          <w:sz w:val="24"/>
          <w:szCs w:val="24"/>
        </w:rPr>
        <w:t xml:space="preserve"> </w:t>
      </w:r>
      <w:r w:rsidRPr="006212C2">
        <w:rPr>
          <w:rFonts w:ascii="Times New Roman" w:eastAsia="Times New Roman" w:hAnsi="Times New Roman" w:cs="Times New Roman"/>
          <w:noProof/>
          <w:sz w:val="24"/>
          <w:szCs w:val="24"/>
        </w:rPr>
        <w:t>jāiesniedz Tukuma novada Domes telpās Talsu ielā 4, Tukumā, Tukuma novadā, LV–3101, 315.kabinetā šādi dokumenti:</w:t>
      </w:r>
    </w:p>
    <w:p w:rsidR="006212C2" w:rsidRPr="006212C2" w:rsidRDefault="006212C2" w:rsidP="006212C2">
      <w:pPr>
        <w:ind w:firstLine="684"/>
        <w:jc w:val="both"/>
        <w:rPr>
          <w:rFonts w:ascii="Times New Roman" w:eastAsia="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517"/>
        <w:gridCol w:w="5163"/>
      </w:tblGrid>
      <w:tr w:rsidR="006212C2" w:rsidRPr="006212C2" w:rsidTr="006212C2">
        <w:tc>
          <w:tcPr>
            <w:tcW w:w="890"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Nr.p.k.</w:t>
            </w:r>
          </w:p>
        </w:tc>
        <w:tc>
          <w:tcPr>
            <w:tcW w:w="3517"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center"/>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Fiziskai personai</w:t>
            </w:r>
          </w:p>
        </w:tc>
        <w:tc>
          <w:tcPr>
            <w:tcW w:w="5163"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center"/>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Juridiskai personai</w:t>
            </w:r>
          </w:p>
        </w:tc>
      </w:tr>
      <w:tr w:rsidR="006212C2" w:rsidRPr="006212C2" w:rsidTr="006212C2">
        <w:tc>
          <w:tcPr>
            <w:tcW w:w="890"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  </w:t>
            </w:r>
          </w:p>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  14.1. </w:t>
            </w:r>
          </w:p>
        </w:tc>
        <w:tc>
          <w:tcPr>
            <w:tcW w:w="3517" w:type="dxa"/>
            <w:tcBorders>
              <w:top w:val="single" w:sz="4" w:space="0" w:color="auto"/>
              <w:left w:val="single" w:sz="4" w:space="0" w:color="auto"/>
              <w:bottom w:val="single" w:sz="4" w:space="0" w:color="auto"/>
              <w:right w:val="single" w:sz="4" w:space="0" w:color="auto"/>
            </w:tcBorders>
          </w:tcPr>
          <w:p w:rsidR="006212C2" w:rsidRPr="006212C2" w:rsidRDefault="006212C2" w:rsidP="006212C2">
            <w:pPr>
              <w:jc w:val="center"/>
              <w:rPr>
                <w:rFonts w:ascii="Times New Roman" w:eastAsia="Times New Roman" w:hAnsi="Times New Roman" w:cs="Times New Roman"/>
                <w:noProof/>
                <w:sz w:val="24"/>
                <w:szCs w:val="24"/>
              </w:rPr>
            </w:pPr>
          </w:p>
          <w:p w:rsidR="006212C2" w:rsidRPr="006212C2" w:rsidRDefault="006212C2" w:rsidP="006212C2">
            <w:pPr>
              <w:jc w:val="center"/>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pieteikums par piedalīšanos izsolē</w:t>
            </w:r>
          </w:p>
        </w:tc>
        <w:tc>
          <w:tcPr>
            <w:tcW w:w="5163" w:type="dxa"/>
            <w:tcBorders>
              <w:top w:val="single" w:sz="4" w:space="0" w:color="auto"/>
              <w:left w:val="single" w:sz="4" w:space="0" w:color="auto"/>
              <w:bottom w:val="single" w:sz="4" w:space="0" w:color="auto"/>
              <w:right w:val="single" w:sz="4" w:space="0" w:color="auto"/>
            </w:tcBorders>
          </w:tcPr>
          <w:p w:rsidR="006212C2" w:rsidRPr="006212C2" w:rsidRDefault="006212C2" w:rsidP="006212C2">
            <w:pPr>
              <w:rPr>
                <w:rFonts w:ascii="Times New Roman" w:eastAsia="Times New Roman" w:hAnsi="Times New Roman" w:cs="Times New Roman"/>
                <w:noProof/>
                <w:sz w:val="24"/>
                <w:szCs w:val="24"/>
              </w:rPr>
            </w:pPr>
          </w:p>
          <w:p w:rsidR="006212C2" w:rsidRPr="006212C2" w:rsidRDefault="006212C2" w:rsidP="006212C2">
            <w:pPr>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pieteikums par piedalīšanos izsolē</w:t>
            </w:r>
          </w:p>
        </w:tc>
      </w:tr>
      <w:tr w:rsidR="006212C2" w:rsidRPr="006212C2" w:rsidTr="006212C2">
        <w:tc>
          <w:tcPr>
            <w:tcW w:w="890"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center"/>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14.2.</w:t>
            </w:r>
          </w:p>
        </w:tc>
        <w:tc>
          <w:tcPr>
            <w:tcW w:w="3517"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maksājuma dokumentu kopija, uzrādot oriģinālu, kas apliecina 4. un 5.punktā noteikto maksājumu veikšanu</w:t>
            </w:r>
          </w:p>
        </w:tc>
        <w:tc>
          <w:tcPr>
            <w:tcW w:w="5163"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maksājuma dokumentu kopija, uzrādot oriģinālu, kas apliecina 4. un 5.punktā noteikto maksājumu veikšanu</w:t>
            </w:r>
          </w:p>
        </w:tc>
      </w:tr>
      <w:tr w:rsidR="006212C2" w:rsidRPr="006212C2" w:rsidTr="006212C2">
        <w:tc>
          <w:tcPr>
            <w:tcW w:w="890"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center"/>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14.3.</w:t>
            </w:r>
          </w:p>
        </w:tc>
        <w:tc>
          <w:tcPr>
            <w:tcW w:w="3517"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ja fizisko personu pārstāv pilnvarnieks – notariāli apliecināta pilnvara</w:t>
            </w:r>
          </w:p>
        </w:tc>
        <w:tc>
          <w:tcPr>
            <w:tcW w:w="5163" w:type="dxa"/>
            <w:tcBorders>
              <w:top w:val="single" w:sz="4" w:space="0" w:color="auto"/>
              <w:left w:val="single" w:sz="4" w:space="0" w:color="auto"/>
              <w:bottom w:val="single" w:sz="4" w:space="0" w:color="auto"/>
              <w:right w:val="single" w:sz="4" w:space="0" w:color="auto"/>
            </w:tcBorders>
            <w:hideMark/>
          </w:tcPr>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ja juridisko personu pārstāv pilnvarnieks – notariāli apliecināta pilnvara </w:t>
            </w:r>
          </w:p>
        </w:tc>
      </w:tr>
    </w:tbl>
    <w:p w:rsidR="006212C2" w:rsidRPr="006212C2" w:rsidRDefault="006212C2" w:rsidP="006212C2">
      <w:pPr>
        <w:jc w:val="both"/>
        <w:rPr>
          <w:rFonts w:ascii="Times New Roman" w:eastAsia="Times New Roman" w:hAnsi="Times New Roman" w:cs="Times New Roman"/>
          <w:noProof/>
          <w:sz w:val="24"/>
          <w:szCs w:val="24"/>
        </w:rPr>
      </w:pP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15. Izsoles komisija var pārbaudīt vai pretendentam Latvijā vai valstī, kurā tas reģistrēts vai kurā atrodas tā pastāvīgā dzīvesvieta, nav nodokļu parādu, t</w:t>
      </w:r>
      <w:r w:rsidR="0028239E">
        <w:rPr>
          <w:rFonts w:ascii="Times New Roman" w:eastAsia="Times New Roman" w:hAnsi="Times New Roman" w:cs="Times New Roman"/>
          <w:noProof/>
          <w:sz w:val="24"/>
          <w:szCs w:val="24"/>
        </w:rPr>
        <w:t>.</w:t>
      </w:r>
      <w:r w:rsidRPr="006212C2">
        <w:rPr>
          <w:rFonts w:ascii="Times New Roman" w:eastAsia="Times New Roman" w:hAnsi="Times New Roman" w:cs="Times New Roman"/>
          <w:noProof/>
          <w:sz w:val="24"/>
          <w:szCs w:val="24"/>
        </w:rPr>
        <w:t xml:space="preserve"> sk</w:t>
      </w:r>
      <w:r w:rsidR="0028239E">
        <w:rPr>
          <w:rFonts w:ascii="Times New Roman" w:eastAsia="Times New Roman" w:hAnsi="Times New Roman" w:cs="Times New Roman"/>
          <w:noProof/>
          <w:sz w:val="24"/>
          <w:szCs w:val="24"/>
        </w:rPr>
        <w:t>.</w:t>
      </w:r>
      <w:r w:rsidRPr="006212C2">
        <w:rPr>
          <w:rFonts w:ascii="Times New Roman" w:eastAsia="Times New Roman" w:hAnsi="Times New Roman" w:cs="Times New Roman"/>
          <w:noProof/>
          <w:sz w:val="24"/>
          <w:szCs w:val="24"/>
        </w:rPr>
        <w:t xml:space="preserve"> valsts sociālās apdrošināš</w:t>
      </w:r>
      <w:r w:rsidR="004B0135">
        <w:rPr>
          <w:rFonts w:ascii="Times New Roman" w:eastAsia="Times New Roman" w:hAnsi="Times New Roman" w:cs="Times New Roman"/>
          <w:noProof/>
          <w:sz w:val="24"/>
          <w:szCs w:val="24"/>
        </w:rPr>
        <w:t>a</w:t>
      </w:r>
      <w:r w:rsidRPr="006212C2">
        <w:rPr>
          <w:rFonts w:ascii="Times New Roman" w:eastAsia="Times New Roman" w:hAnsi="Times New Roman" w:cs="Times New Roman"/>
          <w:noProof/>
          <w:sz w:val="24"/>
          <w:szCs w:val="24"/>
        </w:rPr>
        <w:t xml:space="preserve">nas iemaksu parādi, kas kopsummā kādā no valstīm pārsniedz 150 </w:t>
      </w:r>
      <w:r w:rsidRPr="0028239E">
        <w:rPr>
          <w:rFonts w:ascii="Times New Roman" w:eastAsia="Times New Roman" w:hAnsi="Times New Roman" w:cs="Times New Roman"/>
          <w:i/>
          <w:noProof/>
          <w:sz w:val="24"/>
          <w:szCs w:val="24"/>
        </w:rPr>
        <w:t>euro</w:t>
      </w:r>
      <w:r w:rsidRPr="006212C2">
        <w:rPr>
          <w:rFonts w:ascii="Times New Roman" w:eastAsia="Times New Roman" w:hAnsi="Times New Roman" w:cs="Times New Roman"/>
          <w:noProof/>
          <w:sz w:val="24"/>
          <w:szCs w:val="24"/>
        </w:rPr>
        <w:t>.</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16. Pretendentus, kuri nav izpildījuši šo noteikumu 14.punkta prasības, neiekļauj izsoles dalībnieku sarakstā un pēc informācijas saņemšanas par viņu bankas norēķinu kontu, atmaksā viņiem nodrošinājumu. </w:t>
      </w:r>
    </w:p>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ab/>
        <w:t xml:space="preserve">17. Izsoles komisija ir tiesīga pārbaudīt dalībnieku dokumentos sniegtās ziņas un, ja tiek atklāts, ka izsoles dalībnieks ir sniedzis nepatiesas ziņas, viņu svītro no dalībnieku saraksta, nepieļauj viņa dalību izsolē un neatmaksā nodrošinājumu. Atkārtotas izsoles gadījumā šīm personām nav atļauts piedalīties. </w:t>
      </w:r>
    </w:p>
    <w:p w:rsidR="006212C2" w:rsidRPr="006212C2" w:rsidRDefault="006212C2" w:rsidP="006212C2">
      <w:pPr>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ab/>
        <w:t xml:space="preserve">18. Ziņas par izsoles dalībniekiem nav izpaužamas līdz izsoles sākumam. </w:t>
      </w:r>
    </w:p>
    <w:p w:rsidR="006212C2" w:rsidRPr="006212C2" w:rsidRDefault="006212C2" w:rsidP="006212C2">
      <w:pPr>
        <w:jc w:val="center"/>
        <w:rPr>
          <w:rFonts w:ascii="Times New Roman" w:eastAsia="Times New Roman" w:hAnsi="Times New Roman" w:cs="Times New Roman"/>
          <w:b/>
          <w:noProof/>
          <w:sz w:val="24"/>
          <w:szCs w:val="24"/>
        </w:rPr>
      </w:pPr>
    </w:p>
    <w:p w:rsidR="006212C2" w:rsidRPr="006212C2" w:rsidRDefault="006212C2" w:rsidP="006212C2">
      <w:pPr>
        <w:jc w:val="cente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VI. Izsoles norise</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19. Izsoles dalībnieks vai viņa pilnvarotā persona izsoles telpās uzrāda </w:t>
      </w:r>
      <w:r w:rsidRPr="006212C2">
        <w:rPr>
          <w:rFonts w:ascii="Times New Roman" w:eastAsia="Times New Roman" w:hAnsi="Times New Roman" w:cs="Times New Roman"/>
          <w:sz w:val="24"/>
          <w:szCs w:val="24"/>
        </w:rPr>
        <w:t xml:space="preserve">personu </w:t>
      </w:r>
      <w:r w:rsidRPr="006212C2">
        <w:rPr>
          <w:rFonts w:ascii="Times New Roman" w:eastAsia="Times New Roman" w:hAnsi="Times New Roman" w:cs="Times New Roman"/>
          <w:vanish/>
          <w:sz w:val="24"/>
          <w:szCs w:val="24"/>
        </w:rPr>
        <w:br/>
      </w:r>
      <w:r w:rsidRPr="006212C2">
        <w:rPr>
          <w:rFonts w:ascii="Times New Roman" w:eastAsia="Times New Roman" w:hAnsi="Times New Roman" w:cs="Times New Roman"/>
          <w:sz w:val="24"/>
          <w:szCs w:val="24"/>
        </w:rPr>
        <w:t>apliecinošu dokumentu</w:t>
      </w:r>
      <w:r w:rsidRPr="006212C2">
        <w:rPr>
          <w:rFonts w:ascii="Times New Roman" w:eastAsia="Times New Roman" w:hAnsi="Times New Roman" w:cs="Times New Roman"/>
          <w:noProof/>
          <w:sz w:val="24"/>
          <w:szCs w:val="24"/>
        </w:rPr>
        <w:t xml:space="preserve"> (pasi vai per</w:t>
      </w:r>
      <w:r w:rsidR="004B0135">
        <w:rPr>
          <w:rFonts w:ascii="Times New Roman" w:eastAsia="Times New Roman" w:hAnsi="Times New Roman" w:cs="Times New Roman"/>
          <w:noProof/>
          <w:sz w:val="24"/>
          <w:szCs w:val="24"/>
        </w:rPr>
        <w:t>s</w:t>
      </w:r>
      <w:r w:rsidRPr="006212C2">
        <w:rPr>
          <w:rFonts w:ascii="Times New Roman" w:eastAsia="Times New Roman" w:hAnsi="Times New Roman" w:cs="Times New Roman"/>
          <w:noProof/>
          <w:sz w:val="24"/>
          <w:szCs w:val="24"/>
        </w:rPr>
        <w:t>onas</w:t>
      </w:r>
      <w:r w:rsidRPr="006212C2">
        <w:rPr>
          <w:rFonts w:ascii="Times New Roman" w:eastAsia="Times New Roman" w:hAnsi="Times New Roman" w:cs="Times New Roman"/>
          <w:sz w:val="24"/>
          <w:szCs w:val="24"/>
        </w:rPr>
        <w:t xml:space="preserve"> apliecību jeb elektronisko </w:t>
      </w:r>
      <w:r w:rsidRPr="006212C2">
        <w:rPr>
          <w:rFonts w:ascii="Times New Roman" w:eastAsia="Times New Roman" w:hAnsi="Times New Roman" w:cs="Times New Roman"/>
          <w:bCs/>
          <w:sz w:val="24"/>
          <w:szCs w:val="24"/>
        </w:rPr>
        <w:t>identifikācijas karti</w:t>
      </w:r>
      <w:r w:rsidRPr="006212C2">
        <w:rPr>
          <w:rFonts w:ascii="Arial" w:eastAsia="Times New Roman" w:hAnsi="Arial" w:cs="Arial"/>
          <w:color w:val="444444"/>
          <w:sz w:val="20"/>
          <w:szCs w:val="20"/>
        </w:rPr>
        <w:t>)</w:t>
      </w:r>
      <w:r w:rsidRPr="006212C2">
        <w:rPr>
          <w:rFonts w:ascii="Times New Roman" w:eastAsia="Times New Roman" w:hAnsi="Times New Roman" w:cs="Times New Roman"/>
          <w:noProof/>
          <w:sz w:val="24"/>
          <w:szCs w:val="24"/>
        </w:rPr>
        <w:t xml:space="preserve">, un ar parakstu uz izsoles noteikumiem, apliecina, ka viņš ar tiem ir iepazinies un apņemas tos ievērot.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20. Ja izsoles dalībnieks vai viņa pilnvarotā persona izsoles telpā nevar uzrādīt </w:t>
      </w:r>
      <w:r w:rsidRPr="006212C2">
        <w:rPr>
          <w:rFonts w:ascii="Times New Roman" w:eastAsia="Times New Roman" w:hAnsi="Times New Roman" w:cs="Times New Roman"/>
          <w:sz w:val="24"/>
          <w:szCs w:val="24"/>
        </w:rPr>
        <w:t xml:space="preserve">personu </w:t>
      </w:r>
      <w:r w:rsidRPr="006212C2">
        <w:rPr>
          <w:rFonts w:ascii="Times New Roman" w:eastAsia="Times New Roman" w:hAnsi="Times New Roman" w:cs="Times New Roman"/>
          <w:vanish/>
          <w:sz w:val="24"/>
          <w:szCs w:val="24"/>
        </w:rPr>
        <w:br/>
      </w:r>
      <w:r w:rsidRPr="006212C2">
        <w:rPr>
          <w:rFonts w:ascii="Times New Roman" w:eastAsia="Times New Roman" w:hAnsi="Times New Roman" w:cs="Times New Roman"/>
          <w:sz w:val="24"/>
          <w:szCs w:val="24"/>
        </w:rPr>
        <w:t>apliecinošu dokumentu</w:t>
      </w:r>
      <w:r w:rsidRPr="006212C2">
        <w:rPr>
          <w:rFonts w:ascii="Times New Roman" w:eastAsia="Times New Roman" w:hAnsi="Times New Roman" w:cs="Times New Roman"/>
          <w:noProof/>
          <w:sz w:val="24"/>
          <w:szCs w:val="24"/>
        </w:rPr>
        <w:t xml:space="preserve"> (pasi vai personas</w:t>
      </w:r>
      <w:r w:rsidRPr="006212C2">
        <w:rPr>
          <w:rFonts w:ascii="Times New Roman" w:eastAsia="Times New Roman" w:hAnsi="Times New Roman" w:cs="Times New Roman"/>
          <w:sz w:val="24"/>
          <w:szCs w:val="24"/>
        </w:rPr>
        <w:t xml:space="preserve"> apliecību jeb elektronisko </w:t>
      </w:r>
      <w:r w:rsidRPr="006212C2">
        <w:rPr>
          <w:rFonts w:ascii="Times New Roman" w:eastAsia="Times New Roman" w:hAnsi="Times New Roman" w:cs="Times New Roman"/>
          <w:bCs/>
          <w:sz w:val="24"/>
          <w:szCs w:val="24"/>
        </w:rPr>
        <w:t>identifikācijas karti</w:t>
      </w:r>
      <w:r w:rsidRPr="006212C2">
        <w:rPr>
          <w:rFonts w:ascii="Arial" w:eastAsia="Times New Roman" w:hAnsi="Arial" w:cs="Arial"/>
          <w:color w:val="444444"/>
          <w:sz w:val="20"/>
          <w:szCs w:val="20"/>
        </w:rPr>
        <w:t>)</w:t>
      </w:r>
      <w:r w:rsidRPr="006212C2">
        <w:rPr>
          <w:rFonts w:ascii="Times New Roman" w:eastAsia="Times New Roman" w:hAnsi="Times New Roman" w:cs="Times New Roman"/>
          <w:noProof/>
          <w:sz w:val="24"/>
          <w:szCs w:val="24"/>
        </w:rPr>
        <w:t xml:space="preserve">, izsoles dalībniekam nav tiesību piedalīties izsolē.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21. Solīšana notiek pa vienam izsoles solim.</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22. Katrs solītājs ar parakstu apstiprina izsoles dalībnieku sarakstā savu pēdējo nosolīto cenu. Ja solītājs atsakās parakstīties, viņu svītro no izsoles dalībnieku saraksta un viņam neatmaksā nodrošinājumu.</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23. Ja izsoles laikā neviens no solītājiem nepiedalās solīšanā, tad visiem izsoles dalībniekiem neatmaksā nodrošinājumu.  </w:t>
      </w:r>
    </w:p>
    <w:p w:rsidR="006212C2" w:rsidRPr="006212C2" w:rsidRDefault="006212C2" w:rsidP="006212C2">
      <w:pPr>
        <w:ind w:firstLine="720"/>
        <w:jc w:val="both"/>
        <w:rPr>
          <w:rFonts w:ascii="Times New Roman" w:eastAsia="Times New Roman" w:hAnsi="Times New Roman" w:cs="Times New Roman"/>
          <w:noProof/>
          <w:sz w:val="24"/>
          <w:szCs w:val="24"/>
        </w:rPr>
      </w:pPr>
    </w:p>
    <w:p w:rsidR="006212C2" w:rsidRPr="006212C2" w:rsidRDefault="006212C2" w:rsidP="006212C2">
      <w:pPr>
        <w:jc w:val="cente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VII. Izsoles rezultāti</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24. Par izsoles uzvarētāju kļūst tas dalībnieks, kurš ir nosolījis visaugstāko cenu.</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lastRenderedPageBreak/>
        <w:t>25. Gadījumā, ja neviens no izsoles dalībniekiem nav pārsolījis sākumcenu, izsole atzīstama par nenotikušu.</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26. Izsoles komisija apstiprina izsoles protokolu, par ko tiek paziņots izsoles uzvarētājam.</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27. Izsoles uzvarētājam, atrēķinot samaksāto nodrošinājumu, 10 (desmit) kalendāro dienu laikā, jāsamaksā piedāvātā summa par nosolīto Cirsmu pilnā apmērā.</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28. Izsoles uzvarētāja samaksātais nodrošinājums tiek ieskaitīts Cirsmas pirkuma līguma (pievienots) līgumcenā, bet gadījumā, ja izsoles uzvarētājs 10 (desmit) kalendāro dienu laikā neveic 27.punktā noteikto maksājumu, nodrošinājums tiek zaudēts par labu Tukuma novada Domei.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29. Pēc 27.punktā noteiktā maksājuma samaksas izsoles rezultāti tiek apstiprināti Tukuma novada Domes sēdē.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30. Cirsmas pirkuma līgums ar izsoles uzvarētāju tiek noslēgts 5 (piecu) darba dienu laikā pēc izsoles rezultātu apstiprināšanas Domes sēdē.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31. Pēc Cirsmas pirkuma līguma noslēgšanas, parakstot pieņemšanas un nodošanas aktu, kustamais īpašums tiek nodots izsoles uzvarētājam īpašumā.</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32. Īpašuma tiesības uz kustamo mantu izsoles uzvarētājam pāriet pēc visas Cirsmas pirkuma līgumā noteiktās pirkuma maksas samaksas</w:t>
      </w:r>
      <w:r w:rsidR="0028239E">
        <w:rPr>
          <w:rFonts w:ascii="Times New Roman" w:eastAsia="Times New Roman" w:hAnsi="Times New Roman" w:cs="Times New Roman"/>
          <w:noProof/>
          <w:sz w:val="24"/>
          <w:szCs w:val="24"/>
        </w:rPr>
        <w:t xml:space="preserve"> un izsoles rezultātu apstiprināšanas.</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33. Ja izsoles uzvarētājs neveic nosolītās cenas samaksu šo noteikumu 27.punktā noteiktajā termiņā, nopirkt kustamo mantu par paša nosolīto augstāko cenu var izsoles dalībnieks, kurš nosolījis nākamo augstāko cenu.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34. Pircējam, kurš nosolījis nākamo augstāko cenu, ir tiesības divu nedēļu laikā no paziņojuma saņemšanas dienas paziņot izsoles rīkotājam par kustamās mantas pirkšanu.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35. Gadījumā, ja arī nākamais šo noteikumu 33.punktā minētais izsoles dalībnieks neizmanto viņam piešķirtās tiesības, izsole atzīstama par nenotikušu. </w:t>
      </w:r>
    </w:p>
    <w:p w:rsidR="006212C2" w:rsidRPr="006212C2" w:rsidRDefault="006212C2" w:rsidP="006212C2">
      <w:pPr>
        <w:ind w:firstLine="720"/>
        <w:jc w:val="both"/>
        <w:rPr>
          <w:rFonts w:ascii="Times New Roman" w:eastAsia="Times New Roman" w:hAnsi="Times New Roman" w:cs="Times New Roman"/>
          <w:noProof/>
          <w:sz w:val="24"/>
          <w:szCs w:val="24"/>
        </w:rPr>
      </w:pPr>
      <w:r w:rsidRPr="006212C2">
        <w:rPr>
          <w:rFonts w:ascii="Times New Roman" w:eastAsia="Times New Roman" w:hAnsi="Times New Roman" w:cs="Times New Roman"/>
          <w:noProof/>
          <w:sz w:val="24"/>
          <w:szCs w:val="24"/>
        </w:rPr>
        <w:t xml:space="preserve">36. Izsoles dalībnieki, kuri nav uzvarējuši izsolē, saņem atpakaļ iemaksāto nodrošinājumu termiņā līdz vienam mēnesim. Lai saņemtu nodrošinājumu, izsoles dalībnieki iesniedz izsoles rīkotājam iesniegumu ar norādi par bankas norēķinu kontu, uz kuru nodrošinājums ir jāpārskaita. Izsoles dalībnieki samaksāto dalības maksu atpakaļ nesaņem. </w:t>
      </w:r>
    </w:p>
    <w:p w:rsidR="006212C2" w:rsidRPr="006212C2" w:rsidRDefault="006212C2" w:rsidP="006212C2">
      <w:pPr>
        <w:ind w:firstLine="720"/>
        <w:jc w:val="both"/>
        <w:rPr>
          <w:rFonts w:ascii="Times New Roman" w:eastAsia="Times New Roman" w:hAnsi="Times New Roman" w:cs="Times New Roman"/>
          <w:noProof/>
          <w:sz w:val="24"/>
          <w:szCs w:val="24"/>
        </w:rPr>
      </w:pPr>
    </w:p>
    <w:p w:rsidR="006212C2" w:rsidRPr="006212C2" w:rsidRDefault="006212C2" w:rsidP="006212C2">
      <w:pPr>
        <w:jc w:val="center"/>
        <w:rPr>
          <w:rFonts w:ascii="Times New Roman" w:eastAsia="Times New Roman" w:hAnsi="Times New Roman" w:cs="Times New Roman"/>
          <w:b/>
          <w:noProof/>
          <w:sz w:val="24"/>
          <w:szCs w:val="24"/>
        </w:rPr>
      </w:pPr>
      <w:r w:rsidRPr="006212C2">
        <w:rPr>
          <w:rFonts w:ascii="Times New Roman" w:eastAsia="Times New Roman" w:hAnsi="Times New Roman" w:cs="Times New Roman"/>
          <w:b/>
          <w:noProof/>
          <w:sz w:val="24"/>
          <w:szCs w:val="24"/>
        </w:rPr>
        <w:t>VIII. Noslēguma jautājums</w:t>
      </w:r>
    </w:p>
    <w:p w:rsidR="006212C2" w:rsidRPr="006212C2" w:rsidRDefault="006212C2" w:rsidP="006212C2">
      <w:pPr>
        <w:ind w:firstLine="720"/>
        <w:jc w:val="both"/>
        <w:rPr>
          <w:rFonts w:ascii="Times New Roman" w:eastAsia="Times New Roman" w:hAnsi="Times New Roman" w:cs="Times New Roman"/>
          <w:b/>
          <w:noProof/>
          <w:sz w:val="24"/>
          <w:szCs w:val="24"/>
        </w:rPr>
      </w:pPr>
      <w:r w:rsidRPr="006212C2">
        <w:rPr>
          <w:rFonts w:ascii="Times New Roman" w:eastAsia="Times New Roman" w:hAnsi="Times New Roman" w:cs="Times New Roman"/>
          <w:noProof/>
          <w:sz w:val="24"/>
          <w:szCs w:val="24"/>
        </w:rPr>
        <w:t>37. Sūdzības par Izsoles rīkotāja darbībām iesniedzamas Tukuma novada Domē līdz izsoles rezultātu apstiprināšanas dienai.</w:t>
      </w:r>
      <w:r w:rsidRPr="006212C2">
        <w:rPr>
          <w:rFonts w:ascii="Times New Roman" w:eastAsia="Times New Roman" w:hAnsi="Times New Roman" w:cs="Times New Roman"/>
          <w:b/>
          <w:noProof/>
          <w:sz w:val="24"/>
          <w:szCs w:val="24"/>
        </w:rPr>
        <w:t xml:space="preserve"> </w:t>
      </w:r>
    </w:p>
    <w:p w:rsidR="006212C2" w:rsidRDefault="006212C2" w:rsidP="006212C2">
      <w:pPr>
        <w:suppressAutoHyphens/>
        <w:rPr>
          <w:rFonts w:ascii="Times New Roman" w:eastAsia="Times New Roman" w:hAnsi="Times New Roman" w:cs="Times New Roman"/>
          <w:noProof/>
          <w:sz w:val="24"/>
          <w:szCs w:val="20"/>
          <w:lang w:eastAsia="ar-SA"/>
        </w:rPr>
      </w:pPr>
    </w:p>
    <w:p w:rsidR="0028239E" w:rsidRDefault="0028239E" w:rsidP="006212C2">
      <w:pPr>
        <w:suppressAutoHyphens/>
        <w:rPr>
          <w:rFonts w:ascii="Times New Roman" w:eastAsia="Times New Roman" w:hAnsi="Times New Roman" w:cs="Times New Roman"/>
          <w:noProof/>
          <w:sz w:val="24"/>
          <w:szCs w:val="20"/>
          <w:lang w:eastAsia="ar-SA"/>
        </w:rPr>
      </w:pPr>
    </w:p>
    <w:p w:rsidR="0028239E" w:rsidRPr="006212C2" w:rsidRDefault="0028239E" w:rsidP="006212C2">
      <w:pPr>
        <w:suppressAutoHyphens/>
        <w:rPr>
          <w:rFonts w:ascii="Times New Roman" w:eastAsia="Times New Roman" w:hAnsi="Times New Roman" w:cs="Times New Roman"/>
          <w:noProof/>
          <w:sz w:val="24"/>
          <w:szCs w:val="20"/>
          <w:lang w:eastAsia="ar-SA"/>
        </w:rPr>
      </w:pPr>
    </w:p>
    <w:p w:rsidR="0028239E" w:rsidRDefault="0028239E" w:rsidP="002823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28239E" w:rsidRDefault="0028239E" w:rsidP="0028239E">
      <w:pPr>
        <w:rPr>
          <w:rFonts w:ascii="Times New Roman" w:eastAsia="Times New Roman" w:hAnsi="Times New Roman" w:cs="Times New Roman"/>
          <w:sz w:val="24"/>
          <w:szCs w:val="24"/>
        </w:rPr>
      </w:pPr>
    </w:p>
    <w:p w:rsidR="00F05C5C" w:rsidRDefault="00F05C5C">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B0135" w:rsidRDefault="004B0135" w:rsidP="004B0135">
      <w:pPr>
        <w:shd w:val="clear" w:color="auto" w:fill="FFFFFF"/>
        <w:ind w:left="5760" w:firstLine="7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rsidR="006212C2" w:rsidRPr="007D1949" w:rsidRDefault="006212C2" w:rsidP="006212C2">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PIELIKUMS</w:t>
      </w:r>
    </w:p>
    <w:p w:rsidR="006212C2" w:rsidRPr="007D1949" w:rsidRDefault="006212C2" w:rsidP="006212C2">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Tukuma novada Dome 26.11.2015.</w:t>
      </w:r>
      <w:proofErr w:type="gramStart"/>
      <w:r w:rsidRPr="007D1949">
        <w:rPr>
          <w:rFonts w:ascii="Times New Roman" w:eastAsia="Times New Roman" w:hAnsi="Times New Roman" w:cs="Times New Roman"/>
          <w:sz w:val="20"/>
          <w:szCs w:val="20"/>
        </w:rPr>
        <w:t xml:space="preserve">  </w:t>
      </w:r>
      <w:proofErr w:type="gramEnd"/>
    </w:p>
    <w:p w:rsidR="006212C2" w:rsidRPr="007D1949" w:rsidRDefault="0028239E" w:rsidP="006212C2">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00C264BC">
        <w:rPr>
          <w:rFonts w:ascii="Times New Roman" w:eastAsia="Times New Roman" w:hAnsi="Times New Roman" w:cs="Times New Roman"/>
          <w:sz w:val="20"/>
          <w:szCs w:val="20"/>
        </w:rPr>
        <w:t>zsoles noteikumiem Nr.23</w:t>
      </w:r>
    </w:p>
    <w:p w:rsidR="006212C2" w:rsidRPr="006212C2" w:rsidRDefault="006212C2" w:rsidP="006212C2">
      <w:pPr>
        <w:shd w:val="clear" w:color="auto" w:fill="FFFFFF"/>
        <w:autoSpaceDE w:val="0"/>
        <w:autoSpaceDN w:val="0"/>
        <w:adjustRightInd w:val="0"/>
        <w:jc w:val="center"/>
        <w:rPr>
          <w:rFonts w:ascii="Times New Roman" w:eastAsia="Times New Roman" w:hAnsi="Times New Roman" w:cs="Times New Roman"/>
          <w:b/>
          <w:color w:val="000000"/>
          <w:sz w:val="24"/>
          <w:szCs w:val="24"/>
        </w:rPr>
      </w:pPr>
      <w:r w:rsidRPr="007D1949">
        <w:rPr>
          <w:rFonts w:ascii="Times New Roman" w:eastAsia="Times New Roman" w:hAnsi="Times New Roman" w:cs="Times New Roman"/>
          <w:sz w:val="20"/>
          <w:szCs w:val="20"/>
        </w:rPr>
        <w:br/>
      </w:r>
    </w:p>
    <w:p w:rsidR="006212C2" w:rsidRPr="006212C2" w:rsidRDefault="006212C2" w:rsidP="006212C2">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6212C2">
        <w:rPr>
          <w:rFonts w:ascii="Times New Roman" w:eastAsia="Times New Roman" w:hAnsi="Times New Roman" w:cs="Times New Roman"/>
          <w:b/>
          <w:color w:val="000000"/>
          <w:sz w:val="24"/>
          <w:szCs w:val="24"/>
        </w:rPr>
        <w:t>CIRSMAS PIRKUMA LĪGUMS</w:t>
      </w:r>
      <w:proofErr w:type="gramStart"/>
      <w:r w:rsidRPr="006212C2">
        <w:rPr>
          <w:rFonts w:ascii="Times New Roman" w:eastAsia="Times New Roman" w:hAnsi="Times New Roman" w:cs="Times New Roman"/>
          <w:color w:val="000000"/>
          <w:sz w:val="24"/>
          <w:szCs w:val="24"/>
        </w:rPr>
        <w:t xml:space="preserve">  </w:t>
      </w:r>
      <w:proofErr w:type="gramEnd"/>
      <w:r w:rsidRPr="006212C2">
        <w:rPr>
          <w:rFonts w:ascii="Times New Roman" w:eastAsia="Times New Roman" w:hAnsi="Times New Roman" w:cs="Times New Roman"/>
          <w:color w:val="000000"/>
          <w:sz w:val="24"/>
          <w:szCs w:val="24"/>
        </w:rPr>
        <w:t>Nr. ______</w:t>
      </w:r>
    </w:p>
    <w:p w:rsidR="006212C2" w:rsidRPr="006212C2" w:rsidRDefault="006212C2" w:rsidP="006212C2">
      <w:pPr>
        <w:shd w:val="clear" w:color="auto" w:fill="FFFFFF"/>
        <w:autoSpaceDE w:val="0"/>
        <w:autoSpaceDN w:val="0"/>
        <w:adjustRightInd w:val="0"/>
        <w:jc w:val="center"/>
        <w:rPr>
          <w:rFonts w:ascii="Times New Roman" w:eastAsia="Times New Roman" w:hAnsi="Times New Roman" w:cs="Times New Roman"/>
          <w:color w:val="000000"/>
          <w:sz w:val="24"/>
          <w:szCs w:val="24"/>
        </w:rPr>
      </w:pPr>
    </w:p>
    <w:p w:rsidR="006212C2" w:rsidRPr="006212C2" w:rsidRDefault="006212C2" w:rsidP="006212C2">
      <w:pPr>
        <w:shd w:val="clear" w:color="auto" w:fill="FFFFFF"/>
        <w:autoSpaceDE w:val="0"/>
        <w:autoSpaceDN w:val="0"/>
        <w:adjustRightInd w:val="0"/>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Tukumā, 201__.gada __. ______________</w:t>
      </w:r>
    </w:p>
    <w:p w:rsidR="006212C2" w:rsidRPr="006212C2" w:rsidRDefault="006212C2" w:rsidP="006212C2">
      <w:pPr>
        <w:shd w:val="clear" w:color="auto" w:fill="FFFFFF"/>
        <w:autoSpaceDE w:val="0"/>
        <w:autoSpaceDN w:val="0"/>
        <w:adjustRightInd w:val="0"/>
        <w:rPr>
          <w:rFonts w:ascii="Times New Roman" w:eastAsia="Times New Roman" w:hAnsi="Times New Roman" w:cs="Times New Roman"/>
          <w:sz w:val="24"/>
          <w:szCs w:val="24"/>
        </w:rPr>
      </w:pPr>
    </w:p>
    <w:p w:rsidR="006212C2" w:rsidRPr="006212C2" w:rsidRDefault="006212C2" w:rsidP="006212C2">
      <w:pPr>
        <w:tabs>
          <w:tab w:val="left" w:pos="720"/>
        </w:tabs>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Tukuma novada Dome, reģ. Nr. 90000050975, juridiskā adrese Talsu ielā 4, Tukumā, pašvaldības izpilddirektora Māra Rudaus-Rudovska personā, kurš darbojas uz nolikuma pamata (turpmāk – </w:t>
      </w:r>
      <w:r w:rsidRPr="006212C2">
        <w:rPr>
          <w:rFonts w:ascii="Times New Roman" w:eastAsia="Times New Roman" w:hAnsi="Times New Roman" w:cs="Times New Roman"/>
          <w:b/>
          <w:sz w:val="24"/>
          <w:szCs w:val="24"/>
        </w:rPr>
        <w:t>Pārdevējs</w:t>
      </w:r>
      <w:r w:rsidRPr="006212C2">
        <w:rPr>
          <w:rFonts w:ascii="Times New Roman" w:eastAsia="Times New Roman" w:hAnsi="Times New Roman" w:cs="Times New Roman"/>
          <w:sz w:val="24"/>
          <w:szCs w:val="24"/>
        </w:rPr>
        <w:t xml:space="preserve">), no vienas puses, un </w:t>
      </w:r>
      <w:r w:rsidRPr="006212C2">
        <w:rPr>
          <w:rFonts w:ascii="Times New Roman" w:eastAsia="Times New Roman" w:hAnsi="Times New Roman" w:cs="Times New Roman"/>
          <w:sz w:val="24"/>
          <w:szCs w:val="24"/>
        </w:rPr>
        <w:tab/>
        <w:t xml:space="preserve">___________________________________________, reģ. Nr. ___________, juridiskā adrese __________, ________________personā, kurš darbojas uz __________ pamata (turpmāk – </w:t>
      </w:r>
      <w:r w:rsidRPr="006212C2">
        <w:rPr>
          <w:rFonts w:ascii="Times New Roman" w:eastAsia="Times New Roman" w:hAnsi="Times New Roman" w:cs="Times New Roman"/>
          <w:b/>
          <w:sz w:val="24"/>
          <w:szCs w:val="24"/>
        </w:rPr>
        <w:t>Pircējs</w:t>
      </w:r>
      <w:r w:rsidRPr="006212C2">
        <w:rPr>
          <w:rFonts w:ascii="Times New Roman" w:eastAsia="Times New Roman" w:hAnsi="Times New Roman" w:cs="Times New Roman"/>
          <w:sz w:val="24"/>
          <w:szCs w:val="24"/>
        </w:rPr>
        <w:t xml:space="preserve">), no otras puses, kopā saukti – </w:t>
      </w:r>
      <w:r w:rsidRPr="006212C2">
        <w:rPr>
          <w:rFonts w:ascii="Times New Roman" w:eastAsia="Times New Roman" w:hAnsi="Times New Roman" w:cs="Times New Roman"/>
          <w:b/>
          <w:bCs/>
          <w:iCs/>
          <w:sz w:val="24"/>
          <w:szCs w:val="24"/>
        </w:rPr>
        <w:t>Puses</w:t>
      </w:r>
      <w:r w:rsidRPr="006212C2">
        <w:rPr>
          <w:rFonts w:ascii="Times New Roman" w:eastAsia="Times New Roman" w:hAnsi="Times New Roman" w:cs="Times New Roman"/>
          <w:sz w:val="24"/>
          <w:szCs w:val="24"/>
        </w:rPr>
        <w:t xml:space="preserve">, pamatojoties uz apstiprinātajiem pašvaldības kustamās mantas – </w:t>
      </w:r>
      <w:r w:rsidRPr="006212C2">
        <w:rPr>
          <w:rFonts w:ascii="Times New Roman" w:eastAsia="Times New Roman" w:hAnsi="Times New Roman" w:cs="Times New Roman"/>
          <w:noProof/>
          <w:sz w:val="24"/>
          <w:szCs w:val="24"/>
        </w:rPr>
        <w:t xml:space="preserve">cirsmas </w:t>
      </w:r>
      <w:r w:rsidRPr="006212C2">
        <w:rPr>
          <w:rFonts w:ascii="Times New Roman" w:eastAsia="Times New Roman" w:hAnsi="Times New Roman" w:cs="Times New Roman"/>
          <w:sz w:val="24"/>
          <w:szCs w:val="24"/>
        </w:rPr>
        <w:t>kvartālā Nr.3, nogabalā Nr.15</w:t>
      </w:r>
      <w:r w:rsidRPr="006212C2">
        <w:rPr>
          <w:rFonts w:ascii="Times New Roman" w:eastAsia="Times New Roman" w:hAnsi="Times New Roman" w:cs="Times New Roman"/>
          <w:b/>
          <w:sz w:val="24"/>
          <w:szCs w:val="24"/>
        </w:rPr>
        <w:t xml:space="preserve"> </w:t>
      </w:r>
      <w:r w:rsidRPr="006212C2">
        <w:rPr>
          <w:rFonts w:ascii="Times New Roman" w:eastAsia="Times New Roman" w:hAnsi="Times New Roman" w:cs="Times New Roman"/>
          <w:noProof/>
          <w:sz w:val="24"/>
          <w:szCs w:val="24"/>
        </w:rPr>
        <w:t xml:space="preserve">nekustamajā īpašumā „Jaunmežs”, </w:t>
      </w:r>
      <w:r w:rsidR="004B0135">
        <w:rPr>
          <w:rFonts w:ascii="Times New Roman" w:eastAsia="Times New Roman" w:hAnsi="Times New Roman" w:cs="Times New Roman"/>
          <w:noProof/>
          <w:sz w:val="24"/>
          <w:szCs w:val="24"/>
        </w:rPr>
        <w:t>Džūkstes</w:t>
      </w:r>
      <w:r w:rsidRPr="006212C2">
        <w:rPr>
          <w:rFonts w:ascii="Times New Roman" w:eastAsia="Times New Roman" w:hAnsi="Times New Roman" w:cs="Times New Roman"/>
          <w:noProof/>
          <w:sz w:val="24"/>
          <w:szCs w:val="24"/>
        </w:rPr>
        <w:t xml:space="preserve"> pagastā, Tukuma novadā</w:t>
      </w:r>
      <w:r w:rsidRPr="006212C2">
        <w:rPr>
          <w:rFonts w:ascii="Times New Roman" w:eastAsia="Times New Roman" w:hAnsi="Times New Roman" w:cs="Times New Roman"/>
          <w:sz w:val="24"/>
          <w:szCs w:val="24"/>
        </w:rPr>
        <w:t xml:space="preserve"> izsoles rezultātiem </w:t>
      </w:r>
      <w:proofErr w:type="gramStart"/>
      <w:r w:rsidRPr="006212C2">
        <w:rPr>
          <w:rFonts w:ascii="Times New Roman" w:eastAsia="Times New Roman" w:hAnsi="Times New Roman" w:cs="Times New Roman"/>
          <w:sz w:val="24"/>
          <w:szCs w:val="24"/>
        </w:rPr>
        <w:t>(</w:t>
      </w:r>
      <w:proofErr w:type="gramEnd"/>
      <w:r w:rsidRPr="006212C2">
        <w:rPr>
          <w:rFonts w:ascii="Times New Roman" w:eastAsia="Times New Roman" w:hAnsi="Times New Roman" w:cs="Times New Roman"/>
          <w:sz w:val="24"/>
          <w:szCs w:val="24"/>
        </w:rPr>
        <w:t>Tukuma novada Domes 201__.gada __________ lēmums (prot. Nr.__, __.§.) noslēdz šādu Līgumu:</w:t>
      </w:r>
    </w:p>
    <w:p w:rsidR="006212C2" w:rsidRPr="006212C2" w:rsidRDefault="006212C2" w:rsidP="006212C2">
      <w:pPr>
        <w:shd w:val="clear" w:color="auto" w:fill="FFFFFF"/>
        <w:autoSpaceDE w:val="0"/>
        <w:autoSpaceDN w:val="0"/>
        <w:adjustRightInd w:val="0"/>
        <w:jc w:val="both"/>
        <w:rPr>
          <w:rFonts w:ascii="Times New Roman" w:eastAsia="Times New Roman" w:hAnsi="Times New Roman" w:cs="Times New Roman"/>
          <w:sz w:val="24"/>
          <w:szCs w:val="24"/>
        </w:rPr>
      </w:pPr>
    </w:p>
    <w:p w:rsidR="006212C2" w:rsidRPr="006212C2" w:rsidRDefault="00C264BC" w:rsidP="00C264BC">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1. </w:t>
      </w:r>
      <w:r w:rsidR="006212C2" w:rsidRPr="006212C2">
        <w:rPr>
          <w:rFonts w:ascii="Times New Roman" w:eastAsia="Times New Roman" w:hAnsi="Times New Roman" w:cs="Times New Roman"/>
          <w:sz w:val="24"/>
          <w:szCs w:val="20"/>
        </w:rPr>
        <w:t>LĪGUMA PRIEKŠMETS</w:t>
      </w:r>
    </w:p>
    <w:p w:rsidR="006212C2" w:rsidRPr="006212C2" w:rsidRDefault="006212C2" w:rsidP="00C264BC">
      <w:pPr>
        <w:ind w:firstLine="720"/>
        <w:jc w:val="both"/>
        <w:rPr>
          <w:rFonts w:ascii="Times New Roman" w:eastAsia="Times New Roman" w:hAnsi="Times New Roman" w:cs="Times New Roman"/>
          <w:bCs/>
          <w:iCs/>
          <w:sz w:val="24"/>
          <w:szCs w:val="20"/>
        </w:rPr>
      </w:pPr>
      <w:r w:rsidRPr="006212C2">
        <w:rPr>
          <w:rFonts w:ascii="Times New Roman" w:eastAsia="Times New Roman" w:hAnsi="Times New Roman" w:cs="Times New Roman"/>
          <w:sz w:val="24"/>
          <w:szCs w:val="20"/>
        </w:rPr>
        <w:t xml:space="preserve">1.1. </w:t>
      </w:r>
      <w:r w:rsidRPr="006212C2">
        <w:rPr>
          <w:rFonts w:ascii="Times New Roman" w:eastAsia="Times New Roman" w:hAnsi="Times New Roman" w:cs="Times New Roman"/>
          <w:b/>
          <w:sz w:val="24"/>
          <w:szCs w:val="20"/>
        </w:rPr>
        <w:t>Pārdevējs</w:t>
      </w:r>
      <w:r w:rsidRPr="006212C2">
        <w:rPr>
          <w:rFonts w:ascii="Times New Roman" w:eastAsia="Times New Roman" w:hAnsi="Times New Roman" w:cs="Times New Roman"/>
          <w:sz w:val="24"/>
          <w:szCs w:val="20"/>
        </w:rPr>
        <w:t xml:space="preserve"> pārdod un nodod </w:t>
      </w:r>
      <w:r w:rsidRPr="006212C2">
        <w:rPr>
          <w:rFonts w:ascii="Times New Roman" w:eastAsia="Times New Roman" w:hAnsi="Times New Roman" w:cs="Times New Roman"/>
          <w:b/>
          <w:sz w:val="24"/>
          <w:szCs w:val="20"/>
        </w:rPr>
        <w:t>Pircējam</w:t>
      </w:r>
      <w:r w:rsidRPr="006212C2">
        <w:rPr>
          <w:rFonts w:ascii="Times New Roman" w:eastAsia="Times New Roman" w:hAnsi="Times New Roman" w:cs="Times New Roman"/>
          <w:sz w:val="24"/>
          <w:szCs w:val="20"/>
        </w:rPr>
        <w:t xml:space="preserve">, bet </w:t>
      </w:r>
      <w:r w:rsidRPr="006212C2">
        <w:rPr>
          <w:rFonts w:ascii="Times New Roman" w:eastAsia="Times New Roman" w:hAnsi="Times New Roman" w:cs="Times New Roman"/>
          <w:b/>
          <w:sz w:val="24"/>
          <w:szCs w:val="20"/>
        </w:rPr>
        <w:t>Pircējs</w:t>
      </w:r>
      <w:r w:rsidRPr="006212C2">
        <w:rPr>
          <w:rFonts w:ascii="Times New Roman" w:eastAsia="Times New Roman" w:hAnsi="Times New Roman" w:cs="Times New Roman"/>
          <w:sz w:val="24"/>
          <w:szCs w:val="20"/>
        </w:rPr>
        <w:t xml:space="preserve"> pērk un pieņem izstrādei </w:t>
      </w:r>
      <w:r w:rsidRPr="006212C2">
        <w:rPr>
          <w:rFonts w:ascii="Times New Roman" w:eastAsia="Times New Roman" w:hAnsi="Times New Roman" w:cs="Times New Roman"/>
          <w:bCs/>
          <w:iCs/>
          <w:sz w:val="24"/>
          <w:szCs w:val="20"/>
        </w:rPr>
        <w:t xml:space="preserve">ar visām tiesībām un pienākumiem, kādus </w:t>
      </w:r>
      <w:r w:rsidRPr="006212C2">
        <w:rPr>
          <w:rFonts w:ascii="Times New Roman" w:eastAsia="Times New Roman" w:hAnsi="Times New Roman" w:cs="Times New Roman"/>
          <w:b/>
          <w:bCs/>
          <w:iCs/>
          <w:sz w:val="24"/>
          <w:szCs w:val="20"/>
        </w:rPr>
        <w:t>Pircējam</w:t>
      </w:r>
      <w:r w:rsidRPr="006212C2">
        <w:rPr>
          <w:rFonts w:ascii="Times New Roman" w:eastAsia="Times New Roman" w:hAnsi="Times New Roman" w:cs="Times New Roman"/>
          <w:bCs/>
          <w:iCs/>
          <w:sz w:val="24"/>
          <w:szCs w:val="20"/>
        </w:rPr>
        <w:t xml:space="preserve"> uzliek spēkā esošie normatīvie akti, kas saistīti ar koku ciršanu, mežsaimnieciskajiem darbiem un Līguma noteikumiem, </w:t>
      </w:r>
      <w:r w:rsidRPr="006212C2">
        <w:rPr>
          <w:rFonts w:ascii="Times New Roman" w:eastAsia="Times New Roman" w:hAnsi="Times New Roman" w:cs="Times New Roman"/>
          <w:b/>
          <w:bCs/>
          <w:iCs/>
          <w:sz w:val="24"/>
          <w:szCs w:val="20"/>
        </w:rPr>
        <w:t xml:space="preserve">Pārdevējam </w:t>
      </w:r>
      <w:r w:rsidRPr="006212C2">
        <w:rPr>
          <w:rFonts w:ascii="Times New Roman" w:eastAsia="Times New Roman" w:hAnsi="Times New Roman" w:cs="Times New Roman"/>
          <w:bCs/>
          <w:iCs/>
          <w:sz w:val="24"/>
          <w:szCs w:val="20"/>
        </w:rPr>
        <w:t>piederošā nekustamā īpašuma „Jaunmežs”</w:t>
      </w:r>
      <w:r w:rsidRPr="006212C2">
        <w:rPr>
          <w:rFonts w:ascii="Times New Roman" w:eastAsia="Times New Roman" w:hAnsi="Times New Roman" w:cs="Times New Roman"/>
          <w:sz w:val="24"/>
          <w:szCs w:val="24"/>
        </w:rPr>
        <w:t xml:space="preserve">, </w:t>
      </w:r>
      <w:r w:rsidR="004B0135">
        <w:rPr>
          <w:rFonts w:ascii="Times New Roman" w:eastAsia="Times New Roman" w:hAnsi="Times New Roman" w:cs="Times New Roman"/>
          <w:sz w:val="24"/>
          <w:szCs w:val="24"/>
        </w:rPr>
        <w:t>Džūkstes</w:t>
      </w:r>
      <w:r w:rsidRPr="006212C2">
        <w:rPr>
          <w:rFonts w:ascii="Times New Roman" w:eastAsia="Times New Roman" w:hAnsi="Times New Roman" w:cs="Times New Roman"/>
          <w:sz w:val="24"/>
          <w:szCs w:val="24"/>
        </w:rPr>
        <w:t xml:space="preserve"> pagastā, ar zemes vienības kadastra Nr.90480060059, kvartāla Nr.3, nogabalā Nr.15, kust</w:t>
      </w:r>
      <w:r w:rsidR="0028239E">
        <w:rPr>
          <w:rFonts w:ascii="Times New Roman" w:eastAsia="Times New Roman" w:hAnsi="Times New Roman" w:cs="Times New Roman"/>
          <w:sz w:val="24"/>
          <w:szCs w:val="24"/>
        </w:rPr>
        <w:t>a</w:t>
      </w:r>
      <w:r w:rsidRPr="006212C2">
        <w:rPr>
          <w:rFonts w:ascii="Times New Roman" w:eastAsia="Times New Roman" w:hAnsi="Times New Roman" w:cs="Times New Roman"/>
          <w:sz w:val="24"/>
          <w:szCs w:val="24"/>
        </w:rPr>
        <w:t>mas mantas cirsmas izstrādes tiesības ar kopējo pārdodamo apjomu 567,43 m³</w:t>
      </w:r>
      <w:r w:rsidRPr="006212C2">
        <w:rPr>
          <w:rFonts w:ascii="Times New Roman" w:eastAsia="Times New Roman" w:hAnsi="Times New Roman" w:cs="Times New Roman"/>
          <w:bCs/>
          <w:iCs/>
          <w:sz w:val="24"/>
          <w:szCs w:val="20"/>
        </w:rPr>
        <w:t xml:space="preserve"> </w:t>
      </w:r>
      <w:r w:rsidR="0028239E">
        <w:rPr>
          <w:rFonts w:ascii="Times New Roman" w:eastAsia="Times New Roman" w:hAnsi="Times New Roman" w:cs="Times New Roman"/>
          <w:bCs/>
          <w:iCs/>
          <w:sz w:val="24"/>
          <w:szCs w:val="20"/>
        </w:rPr>
        <w:t>(</w:t>
      </w:r>
      <w:r w:rsidRPr="006212C2">
        <w:rPr>
          <w:rFonts w:ascii="Times New Roman" w:eastAsia="Times New Roman" w:hAnsi="Times New Roman" w:cs="Times New Roman"/>
          <w:bCs/>
          <w:iCs/>
          <w:sz w:val="24"/>
          <w:szCs w:val="20"/>
        </w:rPr>
        <w:t xml:space="preserve">turpmāk </w:t>
      </w:r>
      <w:r w:rsidR="0028239E">
        <w:rPr>
          <w:rFonts w:ascii="Times New Roman" w:eastAsia="Times New Roman" w:hAnsi="Times New Roman" w:cs="Times New Roman"/>
          <w:bCs/>
          <w:iCs/>
          <w:sz w:val="24"/>
          <w:szCs w:val="20"/>
        </w:rPr>
        <w:t>–</w:t>
      </w:r>
      <w:r w:rsidRPr="006212C2">
        <w:rPr>
          <w:rFonts w:ascii="Times New Roman" w:eastAsia="Times New Roman" w:hAnsi="Times New Roman" w:cs="Times New Roman"/>
          <w:bCs/>
          <w:iCs/>
          <w:sz w:val="24"/>
          <w:szCs w:val="20"/>
        </w:rPr>
        <w:t xml:space="preserve"> Cirsma</w:t>
      </w:r>
      <w:r w:rsidR="0028239E">
        <w:rPr>
          <w:rFonts w:ascii="Times New Roman" w:eastAsia="Times New Roman" w:hAnsi="Times New Roman" w:cs="Times New Roman"/>
          <w:bCs/>
          <w:iCs/>
          <w:sz w:val="24"/>
          <w:szCs w:val="20"/>
        </w:rPr>
        <w:t>)</w:t>
      </w:r>
      <w:r w:rsidRPr="006212C2">
        <w:rPr>
          <w:rFonts w:ascii="Times New Roman" w:eastAsia="Times New Roman" w:hAnsi="Times New Roman" w:cs="Times New Roman"/>
          <w:bCs/>
          <w:iCs/>
          <w:sz w:val="24"/>
          <w:szCs w:val="20"/>
        </w:rPr>
        <w:t>.</w:t>
      </w:r>
    </w:p>
    <w:p w:rsidR="006212C2" w:rsidRPr="006212C2" w:rsidRDefault="006212C2" w:rsidP="00C264BC">
      <w:pPr>
        <w:ind w:firstLine="720"/>
        <w:jc w:val="both"/>
        <w:rPr>
          <w:rFonts w:ascii="Times New Roman" w:eastAsia="Times New Roman" w:hAnsi="Times New Roman" w:cs="Times New Roman"/>
          <w:bCs/>
          <w:iCs/>
          <w:sz w:val="24"/>
          <w:szCs w:val="20"/>
        </w:rPr>
      </w:pPr>
      <w:r w:rsidRPr="006212C2">
        <w:rPr>
          <w:rFonts w:ascii="Times New Roman" w:eastAsia="Times New Roman" w:hAnsi="Times New Roman" w:cs="Times New Roman"/>
          <w:sz w:val="24"/>
          <w:szCs w:val="20"/>
        </w:rPr>
        <w:t>1.2. Pārdevēja ciršanas tiesības apliecina ………………….izdotais apliecinājums koku ciršanai.</w:t>
      </w:r>
    </w:p>
    <w:p w:rsidR="006212C2" w:rsidRPr="006212C2" w:rsidRDefault="006212C2" w:rsidP="00C264BC">
      <w:pPr>
        <w:ind w:firstLine="720"/>
        <w:jc w:val="both"/>
        <w:rPr>
          <w:rFonts w:ascii="Times New Roman" w:eastAsia="Times New Roman" w:hAnsi="Times New Roman" w:cs="Times New Roman"/>
          <w:bCs/>
          <w:iCs/>
          <w:sz w:val="24"/>
          <w:szCs w:val="24"/>
        </w:rPr>
      </w:pPr>
      <w:r w:rsidRPr="006212C2">
        <w:rPr>
          <w:rFonts w:ascii="Times New Roman" w:eastAsia="Times New Roman" w:hAnsi="Times New Roman" w:cs="Times New Roman"/>
          <w:bCs/>
          <w:iCs/>
          <w:sz w:val="24"/>
          <w:szCs w:val="24"/>
        </w:rPr>
        <w:t xml:space="preserve">1.3. </w:t>
      </w:r>
      <w:r w:rsidRPr="006212C2">
        <w:rPr>
          <w:rFonts w:ascii="Times New Roman" w:eastAsia="Times New Roman" w:hAnsi="Times New Roman" w:cs="Times New Roman"/>
          <w:b/>
          <w:bCs/>
          <w:iCs/>
          <w:sz w:val="24"/>
          <w:szCs w:val="24"/>
        </w:rPr>
        <w:t>Pircējs</w:t>
      </w:r>
      <w:r w:rsidRPr="006212C2">
        <w:rPr>
          <w:rFonts w:ascii="Times New Roman" w:eastAsia="Times New Roman" w:hAnsi="Times New Roman" w:cs="Times New Roman"/>
          <w:bCs/>
          <w:iCs/>
          <w:sz w:val="24"/>
          <w:szCs w:val="24"/>
        </w:rPr>
        <w:t xml:space="preserve"> pērk Cirsmu, un tam ir zināms tās faktiskais stāvoklis, cirsmas robežas, un tas neizvirzīs pret </w:t>
      </w:r>
      <w:r w:rsidRPr="006212C2">
        <w:rPr>
          <w:rFonts w:ascii="Times New Roman" w:eastAsia="Times New Roman" w:hAnsi="Times New Roman" w:cs="Times New Roman"/>
          <w:b/>
          <w:bCs/>
          <w:iCs/>
          <w:sz w:val="24"/>
          <w:szCs w:val="24"/>
        </w:rPr>
        <w:t>Pārdevēju</w:t>
      </w:r>
      <w:r w:rsidRPr="006212C2">
        <w:rPr>
          <w:rFonts w:ascii="Times New Roman" w:eastAsia="Times New Roman" w:hAnsi="Times New Roman" w:cs="Times New Roman"/>
          <w:bCs/>
          <w:iCs/>
          <w:sz w:val="24"/>
          <w:szCs w:val="24"/>
        </w:rPr>
        <w:t xml:space="preserve"> nekādas pretenzijas par Cirsmai piemītošajiem apslēptiem trūkumiem.</w:t>
      </w:r>
    </w:p>
    <w:p w:rsidR="006212C2" w:rsidRPr="006212C2" w:rsidRDefault="006212C2" w:rsidP="00C264BC">
      <w:pPr>
        <w:ind w:firstLine="720"/>
        <w:jc w:val="both"/>
        <w:rPr>
          <w:rFonts w:ascii="Times New Roman" w:eastAsia="Times New Roman" w:hAnsi="Times New Roman" w:cs="Times New Roman"/>
          <w:bCs/>
          <w:iCs/>
          <w:sz w:val="24"/>
          <w:szCs w:val="24"/>
        </w:rPr>
      </w:pPr>
      <w:r w:rsidRPr="006212C2">
        <w:rPr>
          <w:rFonts w:ascii="Times New Roman" w:eastAsia="Times New Roman" w:hAnsi="Times New Roman" w:cs="Times New Roman"/>
          <w:bCs/>
          <w:iCs/>
          <w:sz w:val="24"/>
          <w:szCs w:val="24"/>
        </w:rPr>
        <w:t xml:space="preserve">1.4. </w:t>
      </w:r>
      <w:r w:rsidRPr="006212C2">
        <w:rPr>
          <w:rFonts w:ascii="Times New Roman" w:eastAsia="Times New Roman" w:hAnsi="Times New Roman" w:cs="Times New Roman"/>
          <w:b/>
          <w:bCs/>
          <w:iCs/>
          <w:sz w:val="24"/>
          <w:szCs w:val="24"/>
        </w:rPr>
        <w:t>Pircējs</w:t>
      </w:r>
      <w:r w:rsidRPr="006212C2">
        <w:rPr>
          <w:rFonts w:ascii="Times New Roman" w:eastAsia="Times New Roman" w:hAnsi="Times New Roman" w:cs="Times New Roman"/>
          <w:bCs/>
          <w:iCs/>
          <w:sz w:val="24"/>
          <w:szCs w:val="24"/>
        </w:rPr>
        <w:t xml:space="preserve"> apliecina, ka Cirsmas robežas, kokmateriālu krautuvju vietas, kokmateriālu pievešanas un izvešanas ceļi ārpus Cirsmas robežām, piegu</w:t>
      </w:r>
      <w:r w:rsidR="0028239E">
        <w:rPr>
          <w:rFonts w:ascii="Times New Roman" w:eastAsia="Times New Roman" w:hAnsi="Times New Roman" w:cs="Times New Roman"/>
          <w:bCs/>
          <w:iCs/>
          <w:sz w:val="24"/>
          <w:szCs w:val="24"/>
        </w:rPr>
        <w:t>l</w:t>
      </w:r>
      <w:r w:rsidRPr="006212C2">
        <w:rPr>
          <w:rFonts w:ascii="Times New Roman" w:eastAsia="Times New Roman" w:hAnsi="Times New Roman" w:cs="Times New Roman"/>
          <w:bCs/>
          <w:iCs/>
          <w:sz w:val="24"/>
          <w:szCs w:val="24"/>
        </w:rPr>
        <w:t xml:space="preserve">ošie infrastruktūras objekti un to stāvoklis viņam ir zināms, un šajā sakarā </w:t>
      </w:r>
      <w:r w:rsidRPr="006212C2">
        <w:rPr>
          <w:rFonts w:ascii="Times New Roman" w:eastAsia="Times New Roman" w:hAnsi="Times New Roman" w:cs="Times New Roman"/>
          <w:b/>
          <w:bCs/>
          <w:iCs/>
          <w:sz w:val="24"/>
          <w:szCs w:val="24"/>
        </w:rPr>
        <w:t>Pircējam</w:t>
      </w:r>
      <w:r w:rsidRPr="006212C2">
        <w:rPr>
          <w:rFonts w:ascii="Times New Roman" w:eastAsia="Times New Roman" w:hAnsi="Times New Roman" w:cs="Times New Roman"/>
          <w:bCs/>
          <w:iCs/>
          <w:sz w:val="24"/>
          <w:szCs w:val="24"/>
        </w:rPr>
        <w:t xml:space="preserve"> pret </w:t>
      </w:r>
      <w:r w:rsidRPr="006212C2">
        <w:rPr>
          <w:rFonts w:ascii="Times New Roman" w:eastAsia="Times New Roman" w:hAnsi="Times New Roman" w:cs="Times New Roman"/>
          <w:b/>
          <w:bCs/>
          <w:iCs/>
          <w:sz w:val="24"/>
          <w:szCs w:val="24"/>
        </w:rPr>
        <w:t>Pārdevēju</w:t>
      </w:r>
      <w:r w:rsidRPr="006212C2">
        <w:rPr>
          <w:rFonts w:ascii="Times New Roman" w:eastAsia="Times New Roman" w:hAnsi="Times New Roman" w:cs="Times New Roman"/>
          <w:bCs/>
          <w:iCs/>
          <w:sz w:val="24"/>
          <w:szCs w:val="24"/>
        </w:rPr>
        <w:t xml:space="preserve"> nav nekādu pretenziju.</w:t>
      </w:r>
    </w:p>
    <w:p w:rsidR="006212C2" w:rsidRPr="006212C2" w:rsidRDefault="006212C2" w:rsidP="00C264BC">
      <w:pPr>
        <w:ind w:firstLine="720"/>
        <w:jc w:val="both"/>
        <w:rPr>
          <w:rFonts w:ascii="Times New Roman" w:eastAsia="Times New Roman" w:hAnsi="Times New Roman" w:cs="Times New Roman"/>
          <w:bCs/>
          <w:iCs/>
          <w:sz w:val="24"/>
          <w:szCs w:val="24"/>
        </w:rPr>
      </w:pPr>
      <w:r w:rsidRPr="006212C2">
        <w:rPr>
          <w:rFonts w:ascii="Times New Roman" w:eastAsia="Times New Roman" w:hAnsi="Times New Roman" w:cs="Times New Roman"/>
          <w:bCs/>
          <w:iCs/>
          <w:sz w:val="24"/>
          <w:szCs w:val="24"/>
        </w:rPr>
        <w:t xml:space="preserve">1.5. </w:t>
      </w:r>
      <w:r w:rsidRPr="006212C2">
        <w:rPr>
          <w:rFonts w:ascii="Times New Roman" w:eastAsia="Times New Roman" w:hAnsi="Times New Roman" w:cs="Times New Roman"/>
          <w:b/>
          <w:bCs/>
          <w:iCs/>
          <w:sz w:val="24"/>
          <w:szCs w:val="24"/>
        </w:rPr>
        <w:t xml:space="preserve">Pārdevējs </w:t>
      </w:r>
      <w:r w:rsidRPr="006212C2">
        <w:rPr>
          <w:rFonts w:ascii="Times New Roman" w:eastAsia="Times New Roman" w:hAnsi="Times New Roman" w:cs="Times New Roman"/>
          <w:bCs/>
          <w:iCs/>
          <w:sz w:val="24"/>
          <w:szCs w:val="24"/>
        </w:rPr>
        <w:t>apliecina, ka līdz Līguma noslēgšanai Cirsma nav atsavināta, ieķīlāta, par to nav strīdu, tai nav uzlikti aizliegumi, kā arī nav nekādu citu šķēršļu, lai to pārdotu.</w:t>
      </w:r>
    </w:p>
    <w:p w:rsidR="006212C2" w:rsidRPr="006212C2" w:rsidRDefault="006212C2" w:rsidP="006212C2">
      <w:pPr>
        <w:jc w:val="both"/>
        <w:rPr>
          <w:rFonts w:ascii="Times New Roman" w:eastAsia="Times New Roman" w:hAnsi="Times New Roman" w:cs="Times New Roman"/>
          <w:bCs/>
          <w:iCs/>
          <w:sz w:val="24"/>
          <w:szCs w:val="20"/>
        </w:rPr>
      </w:pPr>
    </w:p>
    <w:p w:rsidR="006212C2" w:rsidRPr="006212C2" w:rsidRDefault="00C264BC" w:rsidP="00C264BC">
      <w:pPr>
        <w:ind w:left="3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2. </w:t>
      </w:r>
      <w:r w:rsidR="006212C2" w:rsidRPr="006212C2">
        <w:rPr>
          <w:rFonts w:ascii="Times New Roman" w:eastAsia="Times New Roman" w:hAnsi="Times New Roman" w:cs="Times New Roman"/>
          <w:sz w:val="24"/>
          <w:szCs w:val="20"/>
        </w:rPr>
        <w:t>PIRKUMA MAKSA</w:t>
      </w:r>
    </w:p>
    <w:p w:rsidR="006212C2" w:rsidRPr="006212C2" w:rsidRDefault="006212C2" w:rsidP="00C264BC">
      <w:pPr>
        <w:ind w:firstLine="720"/>
        <w:jc w:val="both"/>
        <w:rPr>
          <w:rFonts w:ascii="Times New Roman" w:eastAsia="Times New Roman" w:hAnsi="Times New Roman" w:cs="Times New Roman"/>
          <w:sz w:val="24"/>
          <w:szCs w:val="20"/>
        </w:rPr>
      </w:pPr>
      <w:r w:rsidRPr="006212C2">
        <w:rPr>
          <w:rFonts w:ascii="Times New Roman" w:eastAsia="Times New Roman" w:hAnsi="Times New Roman" w:cs="Times New Roman"/>
          <w:sz w:val="24"/>
          <w:szCs w:val="20"/>
        </w:rPr>
        <w:t xml:space="preserve">2.1. Cirsma tiek pārdota </w:t>
      </w:r>
      <w:r w:rsidRPr="006212C2">
        <w:rPr>
          <w:rFonts w:ascii="Times New Roman" w:eastAsia="Times New Roman" w:hAnsi="Times New Roman" w:cs="Times New Roman"/>
          <w:b/>
          <w:bCs/>
          <w:iCs/>
          <w:sz w:val="24"/>
          <w:szCs w:val="20"/>
        </w:rPr>
        <w:t>Pircējam</w:t>
      </w:r>
      <w:r w:rsidRPr="006212C2">
        <w:rPr>
          <w:rFonts w:ascii="Times New Roman" w:eastAsia="Times New Roman" w:hAnsi="Times New Roman" w:cs="Times New Roman"/>
          <w:b/>
          <w:bCs/>
          <w:i/>
          <w:iCs/>
          <w:sz w:val="24"/>
          <w:szCs w:val="20"/>
        </w:rPr>
        <w:t xml:space="preserve"> </w:t>
      </w:r>
      <w:r w:rsidRPr="006212C2">
        <w:rPr>
          <w:rFonts w:ascii="Times New Roman" w:eastAsia="Times New Roman" w:hAnsi="Times New Roman" w:cs="Times New Roman"/>
          <w:sz w:val="24"/>
          <w:szCs w:val="20"/>
        </w:rPr>
        <w:t xml:space="preserve">par _____ </w:t>
      </w:r>
      <w:r w:rsidRPr="006212C2">
        <w:rPr>
          <w:rFonts w:ascii="Times New Roman" w:eastAsia="Times New Roman" w:hAnsi="Times New Roman" w:cs="Times New Roman"/>
          <w:i/>
          <w:sz w:val="24"/>
          <w:szCs w:val="20"/>
        </w:rPr>
        <w:t>euro</w:t>
      </w:r>
      <w:r w:rsidRPr="006212C2">
        <w:rPr>
          <w:rFonts w:ascii="Times New Roman" w:eastAsia="Times New Roman" w:hAnsi="Times New Roman" w:cs="Times New Roman"/>
          <w:sz w:val="24"/>
          <w:szCs w:val="20"/>
        </w:rPr>
        <w:t xml:space="preserve"> (</w:t>
      </w:r>
      <w:r w:rsidRPr="006212C2">
        <w:rPr>
          <w:rFonts w:ascii="Times New Roman" w:eastAsia="Times New Roman" w:hAnsi="Times New Roman" w:cs="Times New Roman"/>
          <w:i/>
          <w:sz w:val="24"/>
          <w:szCs w:val="20"/>
        </w:rPr>
        <w:t>summa vārdiem</w:t>
      </w:r>
      <w:r w:rsidRPr="006212C2">
        <w:rPr>
          <w:rFonts w:ascii="Times New Roman" w:eastAsia="Times New Roman" w:hAnsi="Times New Roman" w:cs="Times New Roman"/>
          <w:sz w:val="24"/>
          <w:szCs w:val="20"/>
        </w:rPr>
        <w:t>) (bez PVN).</w:t>
      </w:r>
    </w:p>
    <w:p w:rsidR="006212C2" w:rsidRPr="006212C2" w:rsidRDefault="006212C2" w:rsidP="00C264BC">
      <w:pPr>
        <w:ind w:firstLine="720"/>
        <w:jc w:val="both"/>
        <w:rPr>
          <w:rFonts w:ascii="Times New Roman" w:eastAsia="Times New Roman" w:hAnsi="Times New Roman" w:cs="Times New Roman"/>
          <w:sz w:val="24"/>
          <w:szCs w:val="20"/>
        </w:rPr>
      </w:pPr>
      <w:r w:rsidRPr="006212C2">
        <w:rPr>
          <w:rFonts w:ascii="Times New Roman" w:eastAsia="Times New Roman" w:hAnsi="Times New Roman" w:cs="Times New Roman"/>
          <w:sz w:val="24"/>
          <w:szCs w:val="20"/>
        </w:rPr>
        <w:t xml:space="preserve">2.2. </w:t>
      </w:r>
      <w:r w:rsidRPr="006212C2">
        <w:rPr>
          <w:rFonts w:ascii="Times New Roman" w:eastAsia="Times New Roman" w:hAnsi="Times New Roman" w:cs="Times New Roman"/>
          <w:b/>
          <w:sz w:val="24"/>
          <w:szCs w:val="20"/>
        </w:rPr>
        <w:t>Pircējs</w:t>
      </w:r>
      <w:r w:rsidRPr="006212C2">
        <w:rPr>
          <w:rFonts w:ascii="Times New Roman" w:eastAsia="Times New Roman" w:hAnsi="Times New Roman" w:cs="Times New Roman"/>
          <w:sz w:val="24"/>
          <w:szCs w:val="20"/>
        </w:rPr>
        <w:t xml:space="preserve"> visu pirkuma summu pārskaita uz </w:t>
      </w:r>
      <w:r w:rsidRPr="006212C2">
        <w:rPr>
          <w:rFonts w:ascii="Times New Roman" w:eastAsia="Times New Roman" w:hAnsi="Times New Roman" w:cs="Times New Roman"/>
          <w:b/>
          <w:sz w:val="24"/>
          <w:szCs w:val="20"/>
        </w:rPr>
        <w:t>Pārdevēja</w:t>
      </w:r>
      <w:r w:rsidRPr="006212C2">
        <w:rPr>
          <w:rFonts w:ascii="Times New Roman" w:eastAsia="Times New Roman" w:hAnsi="Times New Roman" w:cs="Times New Roman"/>
          <w:sz w:val="24"/>
          <w:szCs w:val="20"/>
        </w:rPr>
        <w:t xml:space="preserve"> norādīto kontu 10</w:t>
      </w:r>
      <w:r w:rsidR="0028239E">
        <w:rPr>
          <w:rFonts w:ascii="Times New Roman" w:eastAsia="Times New Roman" w:hAnsi="Times New Roman" w:cs="Times New Roman"/>
          <w:sz w:val="24"/>
          <w:szCs w:val="20"/>
        </w:rPr>
        <w:t xml:space="preserve"> (desmit)</w:t>
      </w:r>
      <w:r w:rsidRPr="006212C2">
        <w:rPr>
          <w:rFonts w:ascii="Times New Roman" w:eastAsia="Times New Roman" w:hAnsi="Times New Roman" w:cs="Times New Roman"/>
          <w:sz w:val="24"/>
          <w:szCs w:val="20"/>
        </w:rPr>
        <w:t xml:space="preserve"> kalendāro dienu laikā no izsoles dienas.</w:t>
      </w:r>
    </w:p>
    <w:p w:rsidR="006212C2" w:rsidRPr="006212C2" w:rsidRDefault="006212C2" w:rsidP="006212C2">
      <w:pPr>
        <w:shd w:val="clear" w:color="auto" w:fill="FFFFFF"/>
        <w:autoSpaceDE w:val="0"/>
        <w:autoSpaceDN w:val="0"/>
        <w:adjustRightInd w:val="0"/>
        <w:jc w:val="both"/>
        <w:rPr>
          <w:rFonts w:ascii="Times New Roman" w:eastAsia="Times New Roman" w:hAnsi="Times New Roman" w:cs="Times New Roman"/>
          <w:sz w:val="24"/>
          <w:szCs w:val="24"/>
        </w:rPr>
      </w:pPr>
    </w:p>
    <w:p w:rsidR="006212C2" w:rsidRPr="006212C2" w:rsidRDefault="00C264BC" w:rsidP="00C264BC">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6212C2" w:rsidRPr="006212C2">
        <w:rPr>
          <w:rFonts w:ascii="Times New Roman" w:eastAsia="Times New Roman" w:hAnsi="Times New Roman" w:cs="Times New Roman"/>
          <w:sz w:val="24"/>
          <w:szCs w:val="24"/>
        </w:rPr>
        <w:t>TIESĪBU PĀREJA UN RISKI</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3.1. </w:t>
      </w:r>
      <w:r w:rsidRPr="006212C2">
        <w:rPr>
          <w:rFonts w:ascii="Times New Roman" w:eastAsia="Times New Roman" w:hAnsi="Times New Roman" w:cs="Times New Roman"/>
          <w:b/>
          <w:sz w:val="24"/>
          <w:szCs w:val="24"/>
        </w:rPr>
        <w:t>Puses</w:t>
      </w:r>
      <w:r w:rsidRPr="006212C2">
        <w:rPr>
          <w:rFonts w:ascii="Times New Roman" w:eastAsia="Times New Roman" w:hAnsi="Times New Roman" w:cs="Times New Roman"/>
          <w:b/>
          <w:bCs/>
          <w:i/>
          <w:iCs/>
          <w:sz w:val="24"/>
          <w:szCs w:val="24"/>
        </w:rPr>
        <w:t xml:space="preserve"> </w:t>
      </w:r>
      <w:r w:rsidRPr="006212C2">
        <w:rPr>
          <w:rFonts w:ascii="Times New Roman" w:eastAsia="Times New Roman" w:hAnsi="Times New Roman" w:cs="Times New Roman"/>
          <w:sz w:val="24"/>
          <w:szCs w:val="24"/>
        </w:rPr>
        <w:t>vienojas, ka ar š</w:t>
      </w:r>
      <w:r w:rsidR="0028239E">
        <w:rPr>
          <w:rFonts w:ascii="Times New Roman" w:eastAsia="Times New Roman" w:hAnsi="Times New Roman" w:cs="Times New Roman"/>
          <w:sz w:val="24"/>
          <w:szCs w:val="24"/>
        </w:rPr>
        <w:t>ā</w:t>
      </w:r>
      <w:r w:rsidRPr="006212C2">
        <w:rPr>
          <w:rFonts w:ascii="Times New Roman" w:eastAsia="Times New Roman" w:hAnsi="Times New Roman" w:cs="Times New Roman"/>
          <w:sz w:val="24"/>
          <w:szCs w:val="24"/>
        </w:rPr>
        <w:t xml:space="preserve"> Līguma noslēgšanas brīdi </w:t>
      </w:r>
      <w:r w:rsidRPr="006212C2">
        <w:rPr>
          <w:rFonts w:ascii="Times New Roman" w:eastAsia="Times New Roman" w:hAnsi="Times New Roman" w:cs="Times New Roman"/>
          <w:b/>
          <w:sz w:val="24"/>
          <w:szCs w:val="24"/>
        </w:rPr>
        <w:t>Pircējs</w:t>
      </w:r>
      <w:r w:rsidRPr="006212C2">
        <w:rPr>
          <w:rFonts w:ascii="Times New Roman" w:eastAsia="Times New Roman" w:hAnsi="Times New Roman" w:cs="Times New Roman"/>
          <w:b/>
          <w:i/>
          <w:sz w:val="24"/>
          <w:szCs w:val="24"/>
        </w:rPr>
        <w:t xml:space="preserve"> </w:t>
      </w:r>
      <w:r w:rsidRPr="006212C2">
        <w:rPr>
          <w:rFonts w:ascii="Times New Roman" w:eastAsia="Times New Roman" w:hAnsi="Times New Roman" w:cs="Times New Roman"/>
          <w:sz w:val="24"/>
          <w:szCs w:val="24"/>
        </w:rPr>
        <w:t>iegūst cirsmas izstrādes tiesības, īpašuma tiesības uz Cirsmā sagatavotajiem kokmateriāliem, kuri ir sagatavoti, pievesti</w:t>
      </w:r>
      <w:r w:rsidRPr="006212C2">
        <w:rPr>
          <w:rFonts w:ascii="Times New Roman" w:eastAsia="Times New Roman" w:hAnsi="Times New Roman" w:cs="Times New Roman"/>
          <w:color w:val="FF0000"/>
          <w:sz w:val="24"/>
          <w:szCs w:val="24"/>
        </w:rPr>
        <w:t xml:space="preserve"> </w:t>
      </w:r>
      <w:r w:rsidRPr="006212C2">
        <w:rPr>
          <w:rFonts w:ascii="Times New Roman" w:eastAsia="Times New Roman" w:hAnsi="Times New Roman" w:cs="Times New Roman"/>
          <w:sz w:val="24"/>
          <w:szCs w:val="24"/>
        </w:rPr>
        <w:t>un izvesti</w:t>
      </w:r>
      <w:r w:rsidRPr="006212C2">
        <w:rPr>
          <w:rFonts w:ascii="Times New Roman" w:eastAsia="Times New Roman" w:hAnsi="Times New Roman" w:cs="Times New Roman"/>
          <w:color w:val="FF0000"/>
          <w:sz w:val="24"/>
          <w:szCs w:val="24"/>
        </w:rPr>
        <w:t xml:space="preserve"> </w:t>
      </w:r>
      <w:r w:rsidRPr="006212C2">
        <w:rPr>
          <w:rFonts w:ascii="Times New Roman" w:eastAsia="Times New Roman" w:hAnsi="Times New Roman" w:cs="Times New Roman"/>
          <w:sz w:val="24"/>
          <w:szCs w:val="24"/>
        </w:rPr>
        <w:t xml:space="preserve">līdz ciršanas apliecinājuma derīguma termiņa beigām, tas ir līdz………………….., ja vien Cirsmas izstrādes un/vai pievešanas termiņš nav pagarināts, </w:t>
      </w:r>
      <w:r w:rsidRPr="006212C2">
        <w:rPr>
          <w:rFonts w:ascii="Times New Roman" w:eastAsia="Times New Roman" w:hAnsi="Times New Roman" w:cs="Times New Roman"/>
          <w:b/>
          <w:sz w:val="24"/>
          <w:szCs w:val="24"/>
        </w:rPr>
        <w:t>Pusēm</w:t>
      </w:r>
      <w:r w:rsidRPr="006212C2">
        <w:rPr>
          <w:rFonts w:ascii="Times New Roman" w:eastAsia="Times New Roman" w:hAnsi="Times New Roman" w:cs="Times New Roman"/>
          <w:sz w:val="24"/>
          <w:szCs w:val="24"/>
        </w:rPr>
        <w:t xml:space="preserve"> rakstveidā vienojoties. Pēc Cirsmas izstrādes termiņa beigām Cirsmā palikušie nenocirstie koki, kā arī neizvestie kokmateriāli paliek </w:t>
      </w:r>
      <w:r w:rsidRPr="006212C2">
        <w:rPr>
          <w:rFonts w:ascii="Times New Roman" w:eastAsia="Times New Roman" w:hAnsi="Times New Roman" w:cs="Times New Roman"/>
          <w:b/>
          <w:i/>
          <w:sz w:val="24"/>
          <w:szCs w:val="24"/>
        </w:rPr>
        <w:t>Pārdevēja</w:t>
      </w:r>
      <w:r w:rsidRPr="006212C2">
        <w:rPr>
          <w:rFonts w:ascii="Times New Roman" w:eastAsia="Times New Roman" w:hAnsi="Times New Roman" w:cs="Times New Roman"/>
          <w:sz w:val="24"/>
          <w:szCs w:val="24"/>
        </w:rPr>
        <w:t xml:space="preserve"> īpašumā.</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3.2. </w:t>
      </w:r>
      <w:r w:rsidRPr="006212C2">
        <w:rPr>
          <w:rFonts w:ascii="Times New Roman" w:eastAsia="Times New Roman" w:hAnsi="Times New Roman" w:cs="Times New Roman"/>
          <w:b/>
          <w:sz w:val="24"/>
          <w:szCs w:val="24"/>
        </w:rPr>
        <w:t xml:space="preserve">Pircējs </w:t>
      </w:r>
      <w:r w:rsidRPr="006212C2">
        <w:rPr>
          <w:rFonts w:ascii="Times New Roman" w:eastAsia="Times New Roman" w:hAnsi="Times New Roman" w:cs="Times New Roman"/>
          <w:sz w:val="24"/>
          <w:szCs w:val="24"/>
        </w:rPr>
        <w:t xml:space="preserve">savas darbības rezultātā, apņemas nepasliktināt kokmateriālu transportēšanas ceļu stāvokli. </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C00000"/>
          <w:sz w:val="24"/>
          <w:szCs w:val="24"/>
        </w:rPr>
      </w:pPr>
      <w:r w:rsidRPr="006212C2">
        <w:rPr>
          <w:rFonts w:ascii="Times New Roman" w:eastAsia="Times New Roman" w:hAnsi="Times New Roman" w:cs="Times New Roman"/>
          <w:sz w:val="24"/>
          <w:szCs w:val="24"/>
        </w:rPr>
        <w:t>3.3</w:t>
      </w:r>
      <w:r w:rsidRPr="006212C2">
        <w:rPr>
          <w:rFonts w:ascii="Times New Roman" w:eastAsia="Times New Roman" w:hAnsi="Times New Roman" w:cs="Times New Roman"/>
          <w:b/>
          <w:sz w:val="24"/>
          <w:szCs w:val="24"/>
        </w:rPr>
        <w:t>. Pircējs</w:t>
      </w:r>
      <w:r w:rsidRPr="006212C2">
        <w:rPr>
          <w:rFonts w:ascii="Times New Roman" w:eastAsia="Times New Roman" w:hAnsi="Times New Roman" w:cs="Times New Roman"/>
          <w:sz w:val="24"/>
          <w:szCs w:val="24"/>
        </w:rPr>
        <w:t xml:space="preserve"> ir atbildīgs par Cirsmā atstājamiem ekoloģiskajiem kokiem un par citu darbības laikā spēkā esošo normatīvo aktu prasību ievērošanu, kas saistīti ar Cirsmas izstrādi saistītām lietām.</w:t>
      </w:r>
      <w:r w:rsidRPr="006212C2">
        <w:rPr>
          <w:rFonts w:ascii="Times New Roman" w:eastAsia="Times New Roman" w:hAnsi="Times New Roman" w:cs="Times New Roman"/>
          <w:color w:val="C00000"/>
          <w:sz w:val="24"/>
          <w:szCs w:val="24"/>
        </w:rPr>
        <w:t xml:space="preserve"> </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lastRenderedPageBreak/>
        <w:t xml:space="preserve">3.4. Risks par Cirsmas pilnīgu vai daļēju bojāeju nepārvaramas varas iedarbības gadījumā pāriet no </w:t>
      </w:r>
      <w:r w:rsidRPr="006212C2">
        <w:rPr>
          <w:rFonts w:ascii="Times New Roman" w:eastAsia="Times New Roman" w:hAnsi="Times New Roman" w:cs="Times New Roman"/>
          <w:b/>
          <w:sz w:val="24"/>
          <w:szCs w:val="24"/>
        </w:rPr>
        <w:t>Pārdevēja</w:t>
      </w:r>
      <w:r w:rsidRPr="006212C2">
        <w:rPr>
          <w:rFonts w:ascii="Times New Roman" w:eastAsia="Times New Roman" w:hAnsi="Times New Roman" w:cs="Times New Roman"/>
          <w:sz w:val="24"/>
          <w:szCs w:val="24"/>
        </w:rPr>
        <w:t xml:space="preserve"> uz </w:t>
      </w:r>
      <w:r w:rsidRPr="006212C2">
        <w:rPr>
          <w:rFonts w:ascii="Times New Roman" w:eastAsia="Times New Roman" w:hAnsi="Times New Roman" w:cs="Times New Roman"/>
          <w:b/>
          <w:sz w:val="24"/>
          <w:szCs w:val="24"/>
        </w:rPr>
        <w:t>Pircēju</w:t>
      </w:r>
      <w:r w:rsidRPr="006212C2">
        <w:rPr>
          <w:rFonts w:ascii="Times New Roman" w:eastAsia="Times New Roman" w:hAnsi="Times New Roman" w:cs="Times New Roman"/>
          <w:b/>
          <w:i/>
          <w:sz w:val="24"/>
          <w:szCs w:val="24"/>
        </w:rPr>
        <w:t xml:space="preserve"> </w:t>
      </w:r>
      <w:r w:rsidRPr="006212C2">
        <w:rPr>
          <w:rFonts w:ascii="Times New Roman" w:eastAsia="Times New Roman" w:hAnsi="Times New Roman" w:cs="Times New Roman"/>
          <w:sz w:val="24"/>
          <w:szCs w:val="24"/>
        </w:rPr>
        <w:t>ar š</w:t>
      </w:r>
      <w:r w:rsidR="00F33372">
        <w:rPr>
          <w:rFonts w:ascii="Times New Roman" w:eastAsia="Times New Roman" w:hAnsi="Times New Roman" w:cs="Times New Roman"/>
          <w:sz w:val="24"/>
          <w:szCs w:val="24"/>
        </w:rPr>
        <w:t>ā</w:t>
      </w:r>
      <w:r w:rsidRPr="006212C2">
        <w:rPr>
          <w:rFonts w:ascii="Times New Roman" w:eastAsia="Times New Roman" w:hAnsi="Times New Roman" w:cs="Times New Roman"/>
          <w:sz w:val="24"/>
          <w:szCs w:val="24"/>
        </w:rPr>
        <w:t xml:space="preserve"> Līguma parakstīšanas brīdi.</w:t>
      </w:r>
    </w:p>
    <w:p w:rsidR="006212C2" w:rsidRPr="006212C2" w:rsidRDefault="006212C2" w:rsidP="006212C2">
      <w:pPr>
        <w:shd w:val="clear" w:color="auto" w:fill="FFFFFF"/>
        <w:autoSpaceDE w:val="0"/>
        <w:autoSpaceDN w:val="0"/>
        <w:adjustRightInd w:val="0"/>
        <w:jc w:val="both"/>
        <w:rPr>
          <w:rFonts w:ascii="Times New Roman" w:eastAsia="Times New Roman" w:hAnsi="Times New Roman" w:cs="Times New Roman"/>
          <w:sz w:val="24"/>
          <w:szCs w:val="24"/>
        </w:rPr>
      </w:pPr>
    </w:p>
    <w:p w:rsidR="006212C2" w:rsidRPr="006212C2" w:rsidRDefault="00C264BC" w:rsidP="00C264BC">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6212C2" w:rsidRPr="006212C2">
        <w:rPr>
          <w:rFonts w:ascii="Times New Roman" w:eastAsia="Times New Roman" w:hAnsi="Times New Roman" w:cs="Times New Roman"/>
          <w:sz w:val="24"/>
          <w:szCs w:val="24"/>
        </w:rPr>
        <w:t>SODA SANKCIJAS</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FF0000"/>
          <w:sz w:val="24"/>
          <w:szCs w:val="24"/>
        </w:rPr>
      </w:pPr>
      <w:r w:rsidRPr="006212C2">
        <w:rPr>
          <w:rFonts w:ascii="Times New Roman" w:eastAsia="Times New Roman" w:hAnsi="Times New Roman" w:cs="Times New Roman"/>
          <w:color w:val="000000"/>
          <w:sz w:val="24"/>
          <w:szCs w:val="24"/>
        </w:rPr>
        <w:t xml:space="preserve">4.1. </w:t>
      </w:r>
      <w:r w:rsidRPr="006212C2">
        <w:rPr>
          <w:rFonts w:ascii="Times New Roman" w:eastAsia="Times New Roman" w:hAnsi="Times New Roman" w:cs="Times New Roman"/>
          <w:b/>
          <w:i/>
          <w:color w:val="000000"/>
          <w:sz w:val="24"/>
          <w:szCs w:val="24"/>
        </w:rPr>
        <w:t>Pircējs</w:t>
      </w:r>
      <w:r w:rsidRPr="006212C2">
        <w:rPr>
          <w:rFonts w:ascii="Times New Roman" w:eastAsia="Times New Roman" w:hAnsi="Times New Roman" w:cs="Times New Roman"/>
          <w:color w:val="000000"/>
          <w:sz w:val="24"/>
          <w:szCs w:val="24"/>
        </w:rPr>
        <w:t xml:space="preserve"> atlīdzina </w:t>
      </w:r>
      <w:r w:rsidRPr="006212C2">
        <w:rPr>
          <w:rFonts w:ascii="Times New Roman" w:eastAsia="Times New Roman" w:hAnsi="Times New Roman" w:cs="Times New Roman"/>
          <w:b/>
          <w:i/>
          <w:color w:val="000000"/>
          <w:sz w:val="24"/>
          <w:szCs w:val="24"/>
        </w:rPr>
        <w:t>Pārdevējam</w:t>
      </w:r>
      <w:r w:rsidRPr="006212C2">
        <w:rPr>
          <w:rFonts w:ascii="Times New Roman" w:eastAsia="Times New Roman" w:hAnsi="Times New Roman" w:cs="Times New Roman"/>
          <w:color w:val="000000"/>
          <w:sz w:val="24"/>
          <w:szCs w:val="24"/>
        </w:rPr>
        <w:t xml:space="preserve"> radušos zaudējumus, saskaņā ar spēkā esošo normatīvo aktu nosacījumiem. </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4.2. Ja </w:t>
      </w:r>
      <w:r w:rsidRPr="006212C2">
        <w:rPr>
          <w:rFonts w:ascii="Times New Roman" w:eastAsia="Times New Roman" w:hAnsi="Times New Roman" w:cs="Times New Roman"/>
          <w:b/>
          <w:sz w:val="24"/>
          <w:szCs w:val="24"/>
        </w:rPr>
        <w:t xml:space="preserve">Pircēja </w:t>
      </w:r>
      <w:r w:rsidRPr="006212C2">
        <w:rPr>
          <w:rFonts w:ascii="Times New Roman" w:eastAsia="Times New Roman" w:hAnsi="Times New Roman" w:cs="Times New Roman"/>
          <w:sz w:val="24"/>
          <w:szCs w:val="24"/>
        </w:rPr>
        <w:t xml:space="preserve">darbības rezultātā ciršanai neparedzētie koki daļēji vai pilnīgi zaudē augtspēju, vai tiek izcirsti ciršanai neparedzēti koki, </w:t>
      </w:r>
      <w:r w:rsidRPr="006212C2">
        <w:rPr>
          <w:rFonts w:ascii="Times New Roman" w:eastAsia="Times New Roman" w:hAnsi="Times New Roman" w:cs="Times New Roman"/>
          <w:b/>
          <w:sz w:val="24"/>
          <w:szCs w:val="24"/>
        </w:rPr>
        <w:t xml:space="preserve">Pircējs </w:t>
      </w:r>
      <w:r w:rsidRPr="006212C2">
        <w:rPr>
          <w:rFonts w:ascii="Times New Roman" w:eastAsia="Times New Roman" w:hAnsi="Times New Roman" w:cs="Times New Roman"/>
          <w:sz w:val="24"/>
          <w:szCs w:val="24"/>
        </w:rPr>
        <w:t xml:space="preserve">atlīdzina </w:t>
      </w:r>
      <w:r w:rsidRPr="006212C2">
        <w:rPr>
          <w:rFonts w:ascii="Times New Roman" w:eastAsia="Times New Roman" w:hAnsi="Times New Roman" w:cs="Times New Roman"/>
          <w:b/>
          <w:sz w:val="24"/>
          <w:szCs w:val="24"/>
        </w:rPr>
        <w:t xml:space="preserve">Pārdevējam </w:t>
      </w:r>
      <w:r w:rsidRPr="006212C2">
        <w:rPr>
          <w:rFonts w:ascii="Times New Roman" w:eastAsia="Times New Roman" w:hAnsi="Times New Roman" w:cs="Times New Roman"/>
          <w:sz w:val="24"/>
          <w:szCs w:val="24"/>
        </w:rPr>
        <w:t xml:space="preserve">radušos zaudējumus. Normatīvo aktu neievērošanas vai pārkāpumu gadījumā </w:t>
      </w:r>
      <w:r w:rsidRPr="006212C2">
        <w:rPr>
          <w:rFonts w:ascii="Times New Roman" w:eastAsia="Times New Roman" w:hAnsi="Times New Roman" w:cs="Times New Roman"/>
          <w:b/>
          <w:sz w:val="24"/>
          <w:szCs w:val="24"/>
        </w:rPr>
        <w:t>Pircējam</w:t>
      </w:r>
      <w:r w:rsidRPr="006212C2">
        <w:rPr>
          <w:rFonts w:ascii="Times New Roman" w:eastAsia="Times New Roman" w:hAnsi="Times New Roman" w:cs="Times New Roman"/>
          <w:sz w:val="24"/>
          <w:szCs w:val="24"/>
        </w:rPr>
        <w:t xml:space="preserve"> jāsedz videi nodarītie zaudējumi un aprēķinātā soda nauda. </w:t>
      </w:r>
    </w:p>
    <w:p w:rsidR="006212C2" w:rsidRPr="006212C2" w:rsidRDefault="006212C2" w:rsidP="006212C2">
      <w:pPr>
        <w:shd w:val="clear" w:color="auto" w:fill="FFFFFF"/>
        <w:autoSpaceDE w:val="0"/>
        <w:autoSpaceDN w:val="0"/>
        <w:adjustRightInd w:val="0"/>
        <w:jc w:val="both"/>
        <w:rPr>
          <w:rFonts w:ascii="Times New Roman" w:eastAsia="Times New Roman" w:hAnsi="Times New Roman" w:cs="Times New Roman"/>
          <w:color w:val="000000"/>
          <w:sz w:val="24"/>
          <w:szCs w:val="24"/>
        </w:rPr>
      </w:pPr>
    </w:p>
    <w:p w:rsidR="006212C2" w:rsidRPr="006212C2" w:rsidRDefault="00C264BC" w:rsidP="00C264BC">
      <w:pPr>
        <w:shd w:val="clear" w:color="auto" w:fill="FFFFFF"/>
        <w:autoSpaceDE w:val="0"/>
        <w:autoSpaceDN w:val="0"/>
        <w:adjustRightInd w:val="0"/>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6212C2" w:rsidRPr="006212C2">
        <w:rPr>
          <w:rFonts w:ascii="Times New Roman" w:eastAsia="Times New Roman" w:hAnsi="Times New Roman" w:cs="Times New Roman"/>
          <w:color w:val="000000"/>
          <w:sz w:val="24"/>
          <w:szCs w:val="24"/>
        </w:rPr>
        <w:t>PIRCĒJA TIESĪBAS UN PIENĀKUMI</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5.1. Ar š</w:t>
      </w:r>
      <w:r w:rsidR="00F33372">
        <w:rPr>
          <w:rFonts w:ascii="Times New Roman" w:eastAsia="Times New Roman" w:hAnsi="Times New Roman" w:cs="Times New Roman"/>
          <w:color w:val="000000"/>
          <w:sz w:val="24"/>
          <w:szCs w:val="24"/>
        </w:rPr>
        <w:t>ā</w:t>
      </w:r>
      <w:r w:rsidRPr="006212C2">
        <w:rPr>
          <w:rFonts w:ascii="Times New Roman" w:eastAsia="Times New Roman" w:hAnsi="Times New Roman" w:cs="Times New Roman"/>
          <w:color w:val="000000"/>
          <w:sz w:val="24"/>
          <w:szCs w:val="24"/>
        </w:rPr>
        <w:t xml:space="preserve"> Līguma noslēgšanas brīdi </w:t>
      </w:r>
      <w:r w:rsidRPr="006212C2">
        <w:rPr>
          <w:rFonts w:ascii="Times New Roman" w:eastAsia="Times New Roman" w:hAnsi="Times New Roman" w:cs="Times New Roman"/>
          <w:b/>
          <w:color w:val="000000"/>
          <w:sz w:val="24"/>
          <w:szCs w:val="24"/>
        </w:rPr>
        <w:t>Pircējs</w:t>
      </w:r>
      <w:r w:rsidRPr="006212C2">
        <w:rPr>
          <w:rFonts w:ascii="Times New Roman" w:eastAsia="Times New Roman" w:hAnsi="Times New Roman" w:cs="Times New Roman"/>
          <w:color w:val="000000"/>
          <w:sz w:val="24"/>
          <w:szCs w:val="24"/>
        </w:rPr>
        <w:t xml:space="preserve"> iegūst Cirsmas izstrādes tiesības līdz ciršanas apliecinājuma derīguma termiņa beigām. Pēc minētā termiņa beigām </w:t>
      </w:r>
      <w:r w:rsidRPr="006212C2">
        <w:rPr>
          <w:rFonts w:ascii="Times New Roman" w:eastAsia="Times New Roman" w:hAnsi="Times New Roman" w:cs="Times New Roman"/>
          <w:b/>
          <w:color w:val="000000"/>
          <w:sz w:val="24"/>
          <w:szCs w:val="24"/>
        </w:rPr>
        <w:t>Pircējs</w:t>
      </w:r>
      <w:r w:rsidRPr="006212C2">
        <w:rPr>
          <w:rFonts w:ascii="Times New Roman" w:eastAsia="Times New Roman" w:hAnsi="Times New Roman" w:cs="Times New Roman"/>
          <w:color w:val="000000"/>
          <w:sz w:val="24"/>
          <w:szCs w:val="24"/>
        </w:rPr>
        <w:t xml:space="preserve"> zaudē tiesības veikt Cirsmas izstrādi, veikt kokmateriālu pievešanu un izvešanu, ja Cirsmas izstrādes </w:t>
      </w:r>
      <w:r w:rsidRPr="006212C2">
        <w:rPr>
          <w:rFonts w:ascii="Times New Roman" w:eastAsia="Times New Roman" w:hAnsi="Times New Roman" w:cs="Times New Roman"/>
          <w:sz w:val="24"/>
          <w:szCs w:val="24"/>
        </w:rPr>
        <w:t>un/vai</w:t>
      </w:r>
      <w:r w:rsidRPr="006212C2">
        <w:rPr>
          <w:rFonts w:ascii="Times New Roman" w:eastAsia="Times New Roman" w:hAnsi="Times New Roman" w:cs="Times New Roman"/>
          <w:color w:val="000000"/>
          <w:sz w:val="24"/>
          <w:szCs w:val="24"/>
        </w:rPr>
        <w:t xml:space="preserve"> pievešanas, izvešanas termiņš nav pagarināts.</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 xml:space="preserve">5.2. </w:t>
      </w:r>
      <w:r w:rsidRPr="006212C2">
        <w:rPr>
          <w:rFonts w:ascii="Times New Roman" w:eastAsia="Times New Roman" w:hAnsi="Times New Roman" w:cs="Times New Roman"/>
          <w:b/>
          <w:color w:val="000000"/>
          <w:sz w:val="24"/>
          <w:szCs w:val="24"/>
        </w:rPr>
        <w:t>Pircējam</w:t>
      </w:r>
      <w:r w:rsidRPr="006212C2">
        <w:rPr>
          <w:rFonts w:ascii="Times New Roman" w:eastAsia="Times New Roman" w:hAnsi="Times New Roman" w:cs="Times New Roman"/>
          <w:color w:val="000000"/>
          <w:sz w:val="24"/>
          <w:szCs w:val="24"/>
        </w:rPr>
        <w:t xml:space="preserve"> ir tiesības ne vēlāk kā 10 (desmit) darba dienas pirms izstrādes beigu datuma pieprasīt pagarināt konkrētas Cirsmas izstrādes, pievešanas vai izvešanas termiņus saskaņā ar šo Līgumu.</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 xml:space="preserve">5.3. </w:t>
      </w:r>
      <w:r w:rsidRPr="006212C2">
        <w:rPr>
          <w:rFonts w:ascii="Times New Roman" w:eastAsia="Times New Roman" w:hAnsi="Times New Roman" w:cs="Times New Roman"/>
          <w:b/>
          <w:color w:val="000000"/>
          <w:sz w:val="24"/>
          <w:szCs w:val="24"/>
        </w:rPr>
        <w:t>Pircējs</w:t>
      </w:r>
      <w:r w:rsidRPr="006212C2">
        <w:rPr>
          <w:rFonts w:ascii="Times New Roman" w:eastAsia="Times New Roman" w:hAnsi="Times New Roman" w:cs="Times New Roman"/>
          <w:color w:val="000000"/>
          <w:sz w:val="24"/>
          <w:szCs w:val="24"/>
        </w:rPr>
        <w:t xml:space="preserve"> vismaz dienu iepriekš paziņo Pārdevējam par cirsmas izstrādes uzsākšanu un pabeigšanu.</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 xml:space="preserve">5.4. </w:t>
      </w:r>
      <w:r w:rsidRPr="006212C2">
        <w:rPr>
          <w:rFonts w:ascii="Times New Roman" w:eastAsia="Times New Roman" w:hAnsi="Times New Roman" w:cs="Times New Roman"/>
          <w:b/>
          <w:color w:val="000000"/>
          <w:sz w:val="24"/>
          <w:szCs w:val="24"/>
        </w:rPr>
        <w:t xml:space="preserve">Pircēja </w:t>
      </w:r>
      <w:r w:rsidRPr="006212C2">
        <w:rPr>
          <w:rFonts w:ascii="Times New Roman" w:eastAsia="Times New Roman" w:hAnsi="Times New Roman" w:cs="Times New Roman"/>
          <w:color w:val="000000"/>
          <w:sz w:val="24"/>
          <w:szCs w:val="24"/>
        </w:rPr>
        <w:t>pienākumi :</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5.4.1. izstrādāt Cirsmu, ievērojot Meža likumu, Ministru kabineta noteikumus par koku ciršanu un citus darbības laikā spēkā esošos normatīvos aktus meža apsaimniekošanā un izmantošanā, kā arī šī Līguma noteikumus;</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5.4.2. ievērot norādītās kokmateriālu krautuvju vietas;</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5.4.3. cērtot kokus, ievērot cirsmas robežas;</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5.4.4. ciršanas atliekas iekraut pievešanas ceļos vai izvākt no cirsmas tālākai pārstrādei;</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5.4.5. kokmateriālu izvešanu no meža veikt tikai piemērotos laika apstākļos, lai nepieļautu servitūta ceļu sabojāšanu;</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 xml:space="preserve">5.4.6. paziņot </w:t>
      </w:r>
      <w:r w:rsidRPr="006212C2">
        <w:rPr>
          <w:rFonts w:ascii="Times New Roman" w:eastAsia="Times New Roman" w:hAnsi="Times New Roman" w:cs="Times New Roman"/>
          <w:b/>
          <w:color w:val="000000"/>
          <w:sz w:val="24"/>
          <w:szCs w:val="24"/>
        </w:rPr>
        <w:t xml:space="preserve">Pārdevējam </w:t>
      </w:r>
      <w:r w:rsidRPr="006212C2">
        <w:rPr>
          <w:rFonts w:ascii="Times New Roman" w:eastAsia="Times New Roman" w:hAnsi="Times New Roman" w:cs="Times New Roman"/>
          <w:color w:val="000000"/>
          <w:sz w:val="24"/>
          <w:szCs w:val="24"/>
        </w:rPr>
        <w:t>par Cirsmas izstrādes pabeigšanu;</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5.4.7. pēc Cirsmas izstrādes pabeigšanas nedēļas laikā satīrīt izmantotās krautuvju vietas un ar Cirmas izstrādi saistītos pievešanas ceļus cirsmai un ārpus cirsmas robežām ne sliktākā stāvoklī kā pirms izstrādes uzsākšanas.</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 xml:space="preserve">5.5. </w:t>
      </w:r>
      <w:r w:rsidRPr="006212C2">
        <w:rPr>
          <w:rFonts w:ascii="Times New Roman" w:eastAsia="Times New Roman" w:hAnsi="Times New Roman" w:cs="Times New Roman"/>
          <w:b/>
          <w:color w:val="000000"/>
          <w:sz w:val="24"/>
          <w:szCs w:val="24"/>
        </w:rPr>
        <w:t>Pircējs</w:t>
      </w:r>
      <w:r w:rsidRPr="006212C2">
        <w:rPr>
          <w:rFonts w:ascii="Times New Roman" w:eastAsia="Times New Roman" w:hAnsi="Times New Roman" w:cs="Times New Roman"/>
          <w:color w:val="000000"/>
          <w:sz w:val="24"/>
          <w:szCs w:val="24"/>
        </w:rPr>
        <w:t xml:space="preserve"> visus izstrādes, izvešanas un satīrīšanas darbus veic ar saviem tehniskajiem un cilvēku resursiem.</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5.6. </w:t>
      </w:r>
      <w:r w:rsidRPr="006212C2">
        <w:rPr>
          <w:rFonts w:ascii="Times New Roman" w:eastAsia="Times New Roman" w:hAnsi="Times New Roman" w:cs="Times New Roman"/>
          <w:b/>
          <w:sz w:val="24"/>
          <w:szCs w:val="24"/>
        </w:rPr>
        <w:t xml:space="preserve">Pircējs </w:t>
      </w:r>
      <w:r w:rsidRPr="006212C2">
        <w:rPr>
          <w:rFonts w:ascii="Times New Roman" w:eastAsia="Times New Roman" w:hAnsi="Times New Roman" w:cs="Times New Roman"/>
          <w:sz w:val="24"/>
          <w:szCs w:val="24"/>
        </w:rPr>
        <w:t>atbild par darba drošības noteikumiem un citu normatīvo aktu ievērošanu Cirsmas izstrādes laikā.</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5.7. Cirsmas izstrādes laikā </w:t>
      </w:r>
      <w:r w:rsidRPr="006212C2">
        <w:rPr>
          <w:rFonts w:ascii="Times New Roman" w:eastAsia="Times New Roman" w:hAnsi="Times New Roman" w:cs="Times New Roman"/>
          <w:b/>
          <w:sz w:val="24"/>
          <w:szCs w:val="24"/>
        </w:rPr>
        <w:t>Pircējs</w:t>
      </w:r>
      <w:r w:rsidRPr="006212C2">
        <w:rPr>
          <w:rFonts w:ascii="Times New Roman" w:eastAsia="Times New Roman" w:hAnsi="Times New Roman" w:cs="Times New Roman"/>
          <w:sz w:val="24"/>
          <w:szCs w:val="24"/>
        </w:rPr>
        <w:t xml:space="preserve"> ir atbildīgs par </w:t>
      </w:r>
      <w:r w:rsidRPr="006212C2">
        <w:rPr>
          <w:rFonts w:ascii="Times New Roman" w:eastAsia="Times New Roman" w:hAnsi="Times New Roman" w:cs="Times New Roman"/>
          <w:b/>
          <w:sz w:val="24"/>
          <w:szCs w:val="24"/>
        </w:rPr>
        <w:t>Pārdevējam</w:t>
      </w:r>
      <w:r w:rsidRPr="006212C2">
        <w:rPr>
          <w:rFonts w:ascii="Times New Roman" w:eastAsia="Times New Roman" w:hAnsi="Times New Roman" w:cs="Times New Roman"/>
          <w:sz w:val="24"/>
          <w:szCs w:val="24"/>
        </w:rPr>
        <w:t xml:space="preserve"> un trešajām personām nodarītajiem zaudējumiem.</w:t>
      </w:r>
    </w:p>
    <w:p w:rsidR="006212C2" w:rsidRPr="006212C2" w:rsidRDefault="006212C2" w:rsidP="006212C2">
      <w:pPr>
        <w:shd w:val="clear" w:color="auto" w:fill="FFFFFF"/>
        <w:autoSpaceDE w:val="0"/>
        <w:autoSpaceDN w:val="0"/>
        <w:adjustRightInd w:val="0"/>
        <w:jc w:val="both"/>
        <w:rPr>
          <w:rFonts w:ascii="Times New Roman" w:eastAsia="Times New Roman" w:hAnsi="Times New Roman" w:cs="Times New Roman"/>
          <w:sz w:val="24"/>
          <w:szCs w:val="24"/>
        </w:rPr>
      </w:pPr>
    </w:p>
    <w:p w:rsidR="006212C2" w:rsidRPr="006212C2" w:rsidRDefault="00C264BC" w:rsidP="00C264BC">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6212C2" w:rsidRPr="006212C2">
        <w:rPr>
          <w:rFonts w:ascii="Times New Roman" w:eastAsia="Times New Roman" w:hAnsi="Times New Roman" w:cs="Times New Roman"/>
          <w:sz w:val="24"/>
          <w:szCs w:val="24"/>
        </w:rPr>
        <w:t>PĀRDEVĒJA TIESĪBAS UN PIENĀKUMI</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6.1. </w:t>
      </w:r>
      <w:r w:rsidRPr="006212C2">
        <w:rPr>
          <w:rFonts w:ascii="Times New Roman" w:eastAsia="Times New Roman" w:hAnsi="Times New Roman" w:cs="Times New Roman"/>
          <w:b/>
          <w:sz w:val="24"/>
          <w:szCs w:val="24"/>
        </w:rPr>
        <w:t>Pārdevēja</w:t>
      </w:r>
      <w:r w:rsidRPr="006212C2">
        <w:rPr>
          <w:rFonts w:ascii="Times New Roman" w:eastAsia="Times New Roman" w:hAnsi="Times New Roman" w:cs="Times New Roman"/>
          <w:sz w:val="24"/>
          <w:szCs w:val="24"/>
        </w:rPr>
        <w:t xml:space="preserve"> pienākums ir ierādīt dabā vietu kokmateriālu krautuvei un autotransporta manevriem.</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6.2. </w:t>
      </w:r>
      <w:r w:rsidRPr="006212C2">
        <w:rPr>
          <w:rFonts w:ascii="Times New Roman" w:eastAsia="Times New Roman" w:hAnsi="Times New Roman" w:cs="Times New Roman"/>
          <w:b/>
          <w:sz w:val="24"/>
          <w:szCs w:val="24"/>
        </w:rPr>
        <w:t>Pārdevējam</w:t>
      </w:r>
      <w:r w:rsidRPr="006212C2">
        <w:rPr>
          <w:rFonts w:ascii="Times New Roman" w:eastAsia="Times New Roman" w:hAnsi="Times New Roman" w:cs="Times New Roman"/>
          <w:sz w:val="24"/>
          <w:szCs w:val="24"/>
        </w:rPr>
        <w:t xml:space="preserve"> ir tiesības apsekot </w:t>
      </w:r>
      <w:r w:rsidRPr="006212C2">
        <w:rPr>
          <w:rFonts w:ascii="Times New Roman" w:eastAsia="Times New Roman" w:hAnsi="Times New Roman" w:cs="Times New Roman"/>
          <w:b/>
          <w:sz w:val="24"/>
          <w:szCs w:val="24"/>
        </w:rPr>
        <w:t>Pircēja</w:t>
      </w:r>
      <w:r w:rsidRPr="006212C2">
        <w:rPr>
          <w:rFonts w:ascii="Times New Roman" w:eastAsia="Times New Roman" w:hAnsi="Times New Roman" w:cs="Times New Roman"/>
          <w:sz w:val="24"/>
          <w:szCs w:val="24"/>
        </w:rPr>
        <w:t xml:space="preserve"> darbības Cirsmā to izstrādes laikā un, konstatējot šajā Līgumā vai normatīvajos aktos noteikto prasību neievērošanu, apturēt konkrētas Cirsmas tālāku izstrādi līdz pārkāpuma novēršanai vai zaudējumu segšanai.</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6.3. </w:t>
      </w:r>
      <w:r w:rsidRPr="006212C2">
        <w:rPr>
          <w:rFonts w:ascii="Times New Roman" w:eastAsia="Times New Roman" w:hAnsi="Times New Roman" w:cs="Times New Roman"/>
          <w:b/>
          <w:sz w:val="24"/>
          <w:szCs w:val="24"/>
        </w:rPr>
        <w:t>Pārdevējam</w:t>
      </w:r>
      <w:r w:rsidRPr="006212C2">
        <w:rPr>
          <w:rFonts w:ascii="Times New Roman" w:eastAsia="Times New Roman" w:hAnsi="Times New Roman" w:cs="Times New Roman"/>
          <w:sz w:val="24"/>
          <w:szCs w:val="24"/>
        </w:rPr>
        <w:t xml:space="preserve"> ir tiesības, pēc </w:t>
      </w:r>
      <w:r w:rsidRPr="006212C2">
        <w:rPr>
          <w:rFonts w:ascii="Times New Roman" w:eastAsia="Times New Roman" w:hAnsi="Times New Roman" w:cs="Times New Roman"/>
          <w:b/>
          <w:sz w:val="24"/>
          <w:szCs w:val="24"/>
        </w:rPr>
        <w:t>Pircēja</w:t>
      </w:r>
      <w:r w:rsidRPr="006212C2">
        <w:rPr>
          <w:rFonts w:ascii="Times New Roman" w:eastAsia="Times New Roman" w:hAnsi="Times New Roman" w:cs="Times New Roman"/>
          <w:sz w:val="24"/>
          <w:szCs w:val="24"/>
        </w:rPr>
        <w:t xml:space="preserve"> rakstiska pieprasījuma saņemšanas, 10 (desmit) darba dienu laikā izskatīt jautājumu par konkrētas Cirsmas izstrādes, pievešanas vai izvešanas termiņa pagarināšanu uz laiku ne ilgāku par 5 (pieciem) mēnešiem, cik tas nav pretrunā ar spēkā esošajiem normatīvajiem aktiem.</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lastRenderedPageBreak/>
        <w:t xml:space="preserve">6.4. </w:t>
      </w:r>
      <w:r w:rsidRPr="006212C2">
        <w:rPr>
          <w:rFonts w:ascii="Times New Roman" w:eastAsia="Times New Roman" w:hAnsi="Times New Roman" w:cs="Times New Roman"/>
          <w:b/>
          <w:sz w:val="24"/>
          <w:szCs w:val="24"/>
        </w:rPr>
        <w:t>Pārdevējs</w:t>
      </w:r>
      <w:r w:rsidRPr="006212C2">
        <w:rPr>
          <w:rFonts w:ascii="Times New Roman" w:eastAsia="Times New Roman" w:hAnsi="Times New Roman" w:cs="Times New Roman"/>
          <w:sz w:val="24"/>
          <w:szCs w:val="24"/>
        </w:rPr>
        <w:t xml:space="preserve"> ir atbildīgs par zaudējumiem, kas rodas </w:t>
      </w:r>
      <w:r w:rsidRPr="006212C2">
        <w:rPr>
          <w:rFonts w:ascii="Times New Roman" w:eastAsia="Times New Roman" w:hAnsi="Times New Roman" w:cs="Times New Roman"/>
          <w:b/>
          <w:sz w:val="24"/>
          <w:szCs w:val="24"/>
        </w:rPr>
        <w:t>Pircējam Pārdevēja</w:t>
      </w:r>
      <w:r w:rsidRPr="006212C2">
        <w:rPr>
          <w:rFonts w:ascii="Times New Roman" w:eastAsia="Times New Roman" w:hAnsi="Times New Roman" w:cs="Times New Roman"/>
          <w:sz w:val="24"/>
          <w:szCs w:val="24"/>
        </w:rPr>
        <w:t xml:space="preserve"> prettiesiskas darbības vai bezdarbības rezultātā.</w:t>
      </w:r>
    </w:p>
    <w:p w:rsidR="006212C2" w:rsidRPr="006212C2" w:rsidRDefault="006212C2" w:rsidP="006212C2">
      <w:pPr>
        <w:shd w:val="clear" w:color="auto" w:fill="FFFFFF"/>
        <w:autoSpaceDE w:val="0"/>
        <w:autoSpaceDN w:val="0"/>
        <w:adjustRightInd w:val="0"/>
        <w:rPr>
          <w:rFonts w:ascii="Times New Roman" w:eastAsia="Times New Roman" w:hAnsi="Times New Roman" w:cs="Times New Roman"/>
          <w:sz w:val="24"/>
          <w:szCs w:val="24"/>
        </w:rPr>
      </w:pPr>
    </w:p>
    <w:p w:rsidR="006212C2" w:rsidRPr="006212C2" w:rsidRDefault="00C264BC" w:rsidP="00C264BC">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6212C2" w:rsidRPr="006212C2">
        <w:rPr>
          <w:rFonts w:ascii="Times New Roman" w:eastAsia="Times New Roman" w:hAnsi="Times New Roman" w:cs="Times New Roman"/>
          <w:sz w:val="24"/>
          <w:szCs w:val="24"/>
        </w:rPr>
        <w:t>LĪGUMA TERMIŅŠ UN IZBEIGŠANA</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7.1. Līgums stājas spēkā tā abpusējas parakstīšanas dienā un ir spēkā līdz Līguma 3.1.punktā norādītajam termiņam vai pušu saistību pilnīgai un pienācīgai izpildei. </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7.2. </w:t>
      </w:r>
      <w:r w:rsidRPr="006212C2">
        <w:rPr>
          <w:rFonts w:ascii="Times New Roman" w:eastAsia="Times New Roman" w:hAnsi="Times New Roman" w:cs="Times New Roman"/>
          <w:b/>
          <w:sz w:val="24"/>
          <w:szCs w:val="24"/>
        </w:rPr>
        <w:t xml:space="preserve">Pārdevējam </w:t>
      </w:r>
      <w:r w:rsidRPr="006212C2">
        <w:rPr>
          <w:rFonts w:ascii="Times New Roman" w:eastAsia="Times New Roman" w:hAnsi="Times New Roman" w:cs="Times New Roman"/>
          <w:sz w:val="24"/>
          <w:szCs w:val="24"/>
        </w:rPr>
        <w:t xml:space="preserve">ir tiesības vienpusēji lauzt Līgumu, nosūtot </w:t>
      </w:r>
      <w:r w:rsidRPr="006212C2">
        <w:rPr>
          <w:rFonts w:ascii="Times New Roman" w:eastAsia="Times New Roman" w:hAnsi="Times New Roman" w:cs="Times New Roman"/>
          <w:b/>
          <w:sz w:val="24"/>
          <w:szCs w:val="24"/>
        </w:rPr>
        <w:t xml:space="preserve">Pircējam </w:t>
      </w:r>
      <w:r w:rsidRPr="006212C2">
        <w:rPr>
          <w:rFonts w:ascii="Times New Roman" w:eastAsia="Times New Roman" w:hAnsi="Times New Roman" w:cs="Times New Roman"/>
          <w:sz w:val="24"/>
          <w:szCs w:val="24"/>
        </w:rPr>
        <w:t xml:space="preserve">rakstveida paziņojumu, ja </w:t>
      </w:r>
      <w:r w:rsidRPr="006212C2">
        <w:rPr>
          <w:rFonts w:ascii="Times New Roman" w:eastAsia="Times New Roman" w:hAnsi="Times New Roman" w:cs="Times New Roman"/>
          <w:b/>
          <w:sz w:val="24"/>
          <w:szCs w:val="24"/>
        </w:rPr>
        <w:t xml:space="preserve">Pircējs </w:t>
      </w:r>
      <w:r w:rsidRPr="006212C2">
        <w:rPr>
          <w:rFonts w:ascii="Times New Roman" w:eastAsia="Times New Roman" w:hAnsi="Times New Roman" w:cs="Times New Roman"/>
          <w:sz w:val="24"/>
          <w:szCs w:val="24"/>
        </w:rPr>
        <w:t xml:space="preserve">cirsmas izstrādes laikā ar savu darbību vai bezdarbību pieļauj būtiskus likuma vai citu normatīvo aktu pārkāpumus vai nodara un neatlīdzina zaudējumus </w:t>
      </w:r>
      <w:r w:rsidRPr="006212C2">
        <w:rPr>
          <w:rFonts w:ascii="Times New Roman" w:eastAsia="Times New Roman" w:hAnsi="Times New Roman" w:cs="Times New Roman"/>
          <w:b/>
          <w:sz w:val="24"/>
          <w:szCs w:val="24"/>
        </w:rPr>
        <w:t xml:space="preserve">Pārdevējam </w:t>
      </w:r>
      <w:r w:rsidRPr="006212C2">
        <w:rPr>
          <w:rFonts w:ascii="Times New Roman" w:eastAsia="Times New Roman" w:hAnsi="Times New Roman" w:cs="Times New Roman"/>
          <w:sz w:val="24"/>
          <w:szCs w:val="24"/>
        </w:rPr>
        <w:t>vai trešajām personām.</w:t>
      </w:r>
    </w:p>
    <w:p w:rsidR="006212C2" w:rsidRPr="006212C2" w:rsidRDefault="006212C2" w:rsidP="006212C2">
      <w:pPr>
        <w:shd w:val="clear" w:color="auto" w:fill="FFFFFF"/>
        <w:autoSpaceDE w:val="0"/>
        <w:autoSpaceDN w:val="0"/>
        <w:adjustRightInd w:val="0"/>
        <w:jc w:val="both"/>
        <w:rPr>
          <w:rFonts w:ascii="Times New Roman" w:eastAsia="Times New Roman" w:hAnsi="Times New Roman" w:cs="Times New Roman"/>
          <w:sz w:val="24"/>
          <w:szCs w:val="24"/>
        </w:rPr>
      </w:pPr>
    </w:p>
    <w:p w:rsidR="006212C2" w:rsidRPr="006212C2" w:rsidRDefault="006212C2" w:rsidP="006212C2">
      <w:pPr>
        <w:shd w:val="clear" w:color="auto" w:fill="FFFFFF"/>
        <w:autoSpaceDE w:val="0"/>
        <w:autoSpaceDN w:val="0"/>
        <w:adjustRightInd w:val="0"/>
        <w:jc w:val="center"/>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8. NEPĀRVARAMA VARA</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8.1. </w:t>
      </w:r>
      <w:r w:rsidRPr="006212C2">
        <w:rPr>
          <w:rFonts w:ascii="Times New Roman" w:eastAsia="Times New Roman" w:hAnsi="Times New Roman" w:cs="Times New Roman"/>
          <w:b/>
          <w:sz w:val="24"/>
          <w:szCs w:val="24"/>
        </w:rPr>
        <w:t>Puses</w:t>
      </w:r>
      <w:r w:rsidRPr="006212C2">
        <w:rPr>
          <w:rFonts w:ascii="Times New Roman" w:eastAsia="Times New Roman" w:hAnsi="Times New Roman" w:cs="Times New Roman"/>
          <w:sz w:val="24"/>
          <w:szCs w:val="24"/>
        </w:rPr>
        <w:t xml:space="preserve"> tiek atbrīvotas no atbildības par pilnīgu vai daļēju Līgumā paredzēto saistību neizpildi, ja šāda neizpilde ir notikusi nepārvaramas varas (force majeure) apstākļu iestāšanās rezultātā, kuru iestāšanos nebija iespējams ne paredzēt, ne novērst.</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8.2. Neviena no </w:t>
      </w:r>
      <w:r w:rsidRPr="006212C2">
        <w:rPr>
          <w:rFonts w:ascii="Times New Roman" w:eastAsia="Times New Roman" w:hAnsi="Times New Roman" w:cs="Times New Roman"/>
          <w:b/>
          <w:sz w:val="24"/>
          <w:szCs w:val="24"/>
        </w:rPr>
        <w:t xml:space="preserve">Pusēm </w:t>
      </w:r>
      <w:r w:rsidRPr="006212C2">
        <w:rPr>
          <w:rFonts w:ascii="Times New Roman" w:eastAsia="Times New Roman" w:hAnsi="Times New Roman" w:cs="Times New Roman"/>
          <w:sz w:val="24"/>
          <w:szCs w:val="24"/>
        </w:rPr>
        <w:t xml:space="preserve">nevar prasīt otrai zaudējumu atlīdzību, ja zaudējumi radušies nepārvaramas varas (force majeure) rezultātā. </w:t>
      </w:r>
    </w:p>
    <w:p w:rsidR="006212C2" w:rsidRPr="006212C2" w:rsidRDefault="006212C2" w:rsidP="006212C2">
      <w:pPr>
        <w:shd w:val="clear" w:color="auto" w:fill="FFFFFF"/>
        <w:autoSpaceDE w:val="0"/>
        <w:autoSpaceDN w:val="0"/>
        <w:adjustRightInd w:val="0"/>
        <w:jc w:val="center"/>
        <w:rPr>
          <w:rFonts w:ascii="Times New Roman" w:eastAsia="Times New Roman" w:hAnsi="Times New Roman" w:cs="Times New Roman"/>
          <w:sz w:val="24"/>
          <w:szCs w:val="24"/>
        </w:rPr>
      </w:pPr>
    </w:p>
    <w:p w:rsidR="00C264BC" w:rsidRDefault="006212C2" w:rsidP="006212C2">
      <w:pPr>
        <w:shd w:val="clear" w:color="auto" w:fill="FFFFFF"/>
        <w:autoSpaceDE w:val="0"/>
        <w:autoSpaceDN w:val="0"/>
        <w:adjustRightInd w:val="0"/>
        <w:jc w:val="center"/>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9. STRĪDU IZSKATĪŠANAS KĀRTĪBA UN PIEMĒROJAMIE </w:t>
      </w:r>
    </w:p>
    <w:p w:rsidR="006212C2" w:rsidRPr="006212C2" w:rsidRDefault="006212C2" w:rsidP="006212C2">
      <w:pPr>
        <w:shd w:val="clear" w:color="auto" w:fill="FFFFFF"/>
        <w:autoSpaceDE w:val="0"/>
        <w:autoSpaceDN w:val="0"/>
        <w:adjustRightInd w:val="0"/>
        <w:jc w:val="center"/>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NORMATĪVIE AKTI</w:t>
      </w:r>
    </w:p>
    <w:p w:rsidR="006212C2" w:rsidRPr="006212C2" w:rsidRDefault="006212C2" w:rsidP="00C264B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 xml:space="preserve">9.1. Visus strīdus un domstarpības, kas rodas starp </w:t>
      </w:r>
      <w:r w:rsidRPr="006212C2">
        <w:rPr>
          <w:rFonts w:ascii="Times New Roman" w:eastAsia="Times New Roman" w:hAnsi="Times New Roman" w:cs="Times New Roman"/>
          <w:b/>
          <w:sz w:val="24"/>
          <w:szCs w:val="24"/>
        </w:rPr>
        <w:t>Pusēm</w:t>
      </w:r>
      <w:r w:rsidRPr="006212C2">
        <w:rPr>
          <w:rFonts w:ascii="Times New Roman" w:eastAsia="Times New Roman" w:hAnsi="Times New Roman" w:cs="Times New Roman"/>
          <w:sz w:val="24"/>
          <w:szCs w:val="24"/>
        </w:rPr>
        <w:t xml:space="preserve"> Līguma izpildes gaitā, </w:t>
      </w:r>
      <w:r w:rsidRPr="006212C2">
        <w:rPr>
          <w:rFonts w:ascii="Times New Roman" w:eastAsia="Times New Roman" w:hAnsi="Times New Roman" w:cs="Times New Roman"/>
          <w:b/>
          <w:sz w:val="24"/>
          <w:szCs w:val="24"/>
        </w:rPr>
        <w:t>Puses</w:t>
      </w:r>
      <w:r w:rsidRPr="006212C2">
        <w:rPr>
          <w:rFonts w:ascii="Times New Roman" w:eastAsia="Times New Roman" w:hAnsi="Times New Roman" w:cs="Times New Roman"/>
          <w:sz w:val="24"/>
          <w:szCs w:val="24"/>
        </w:rPr>
        <w:t xml:space="preserve"> risina pārrunu ceļā. Ja </w:t>
      </w:r>
      <w:r w:rsidRPr="006212C2">
        <w:rPr>
          <w:rFonts w:ascii="Times New Roman" w:eastAsia="Times New Roman" w:hAnsi="Times New Roman" w:cs="Times New Roman"/>
          <w:b/>
          <w:sz w:val="24"/>
          <w:szCs w:val="24"/>
        </w:rPr>
        <w:t>Puses</w:t>
      </w:r>
      <w:r w:rsidRPr="006212C2">
        <w:rPr>
          <w:rFonts w:ascii="Times New Roman" w:eastAsia="Times New Roman" w:hAnsi="Times New Roman" w:cs="Times New Roman"/>
          <w:sz w:val="24"/>
          <w:szCs w:val="24"/>
        </w:rPr>
        <w:t xml:space="preserve"> nepanāk vienošanos, strīdi tiek izskatīti tiesā saskaņā ar Latvijas Republikas normatīvajiem aktiem.</w:t>
      </w:r>
    </w:p>
    <w:p w:rsidR="006212C2" w:rsidRPr="006212C2" w:rsidRDefault="006212C2" w:rsidP="00C264BC">
      <w:pPr>
        <w:shd w:val="clear" w:color="auto" w:fill="FFFFFF"/>
        <w:autoSpaceDE w:val="0"/>
        <w:autoSpaceDN w:val="0"/>
        <w:adjustRightInd w:val="0"/>
        <w:ind w:firstLine="720"/>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9.2. Līgums apspriežams saskaņā Latvijas Republikas normatīvajiem aktiem.</w:t>
      </w:r>
    </w:p>
    <w:p w:rsidR="006212C2" w:rsidRPr="006212C2" w:rsidRDefault="006212C2" w:rsidP="006212C2">
      <w:pPr>
        <w:shd w:val="clear" w:color="auto" w:fill="FFFFFF"/>
        <w:autoSpaceDE w:val="0"/>
        <w:autoSpaceDN w:val="0"/>
        <w:adjustRightInd w:val="0"/>
        <w:jc w:val="center"/>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ab/>
      </w:r>
    </w:p>
    <w:p w:rsidR="006212C2" w:rsidRPr="006212C2" w:rsidRDefault="006212C2" w:rsidP="006212C2">
      <w:pPr>
        <w:jc w:val="center"/>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10. PAPILDUS NOTEIKUMI</w:t>
      </w:r>
    </w:p>
    <w:p w:rsidR="006212C2" w:rsidRPr="006212C2" w:rsidRDefault="006212C2" w:rsidP="00C264BC">
      <w:pPr>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bCs/>
          <w:color w:val="000000"/>
          <w:sz w:val="24"/>
          <w:szCs w:val="24"/>
        </w:rPr>
        <w:t xml:space="preserve">10.1. </w:t>
      </w:r>
      <w:r w:rsidRPr="006212C2">
        <w:rPr>
          <w:rFonts w:ascii="Times New Roman" w:eastAsia="Times New Roman" w:hAnsi="Times New Roman" w:cs="Times New Roman"/>
          <w:color w:val="000000"/>
          <w:sz w:val="24"/>
          <w:szCs w:val="24"/>
        </w:rPr>
        <w:t>Šā Līguma grozījumi un papildinājumi tiek noformēti rakstveidā un pievienojami Līgumam kā neatņemama sastāvdaļa.</w:t>
      </w:r>
    </w:p>
    <w:p w:rsidR="006212C2" w:rsidRPr="006212C2" w:rsidRDefault="006212C2" w:rsidP="00C264BC">
      <w:pPr>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 xml:space="preserve">10.2. Līdz ar Līguma parakstīšanu </w:t>
      </w:r>
      <w:r w:rsidRPr="006212C2">
        <w:rPr>
          <w:rFonts w:ascii="Times New Roman" w:eastAsia="Times New Roman" w:hAnsi="Times New Roman" w:cs="Times New Roman"/>
          <w:b/>
          <w:color w:val="000000"/>
          <w:sz w:val="24"/>
          <w:szCs w:val="24"/>
        </w:rPr>
        <w:t>Pārdevējs</w:t>
      </w:r>
      <w:r w:rsidRPr="006212C2">
        <w:rPr>
          <w:rFonts w:ascii="Times New Roman" w:eastAsia="Times New Roman" w:hAnsi="Times New Roman" w:cs="Times New Roman"/>
          <w:b/>
          <w:i/>
          <w:color w:val="000000"/>
          <w:sz w:val="24"/>
          <w:szCs w:val="24"/>
        </w:rPr>
        <w:t xml:space="preserve"> </w:t>
      </w:r>
      <w:r w:rsidRPr="006212C2">
        <w:rPr>
          <w:rFonts w:ascii="Times New Roman" w:eastAsia="Times New Roman" w:hAnsi="Times New Roman" w:cs="Times New Roman"/>
          <w:color w:val="000000"/>
          <w:sz w:val="24"/>
          <w:szCs w:val="24"/>
        </w:rPr>
        <w:t xml:space="preserve">nodod </w:t>
      </w:r>
      <w:r w:rsidRPr="006212C2">
        <w:rPr>
          <w:rFonts w:ascii="Times New Roman" w:eastAsia="Times New Roman" w:hAnsi="Times New Roman" w:cs="Times New Roman"/>
          <w:b/>
          <w:color w:val="000000"/>
          <w:sz w:val="24"/>
          <w:szCs w:val="24"/>
        </w:rPr>
        <w:t>Pircējam</w:t>
      </w:r>
      <w:r w:rsidRPr="006212C2">
        <w:rPr>
          <w:rFonts w:ascii="Times New Roman" w:eastAsia="Times New Roman" w:hAnsi="Times New Roman" w:cs="Times New Roman"/>
          <w:color w:val="000000"/>
          <w:sz w:val="24"/>
          <w:szCs w:val="24"/>
        </w:rPr>
        <w:t xml:space="preserve"> Cirsmas ciršanas apliecinājuma Nr. _____________ kopiju.</w:t>
      </w:r>
    </w:p>
    <w:p w:rsidR="006212C2" w:rsidRPr="006212C2" w:rsidRDefault="006212C2" w:rsidP="00C264BC">
      <w:pPr>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10.3. Ja kādai no Līguma pusēm tiek mainīti rekvizīti, tad tā nekavējoties rakstiski paziņo par to otrai Pusei.</w:t>
      </w:r>
    </w:p>
    <w:p w:rsidR="006212C2" w:rsidRPr="006212C2" w:rsidRDefault="006212C2" w:rsidP="00C264BC">
      <w:pPr>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 xml:space="preserve">10.4. Kontaktpersona: Tukuma novada Domes priekšsēdētāja vietnieks Aivars Volfs, e-pasts </w:t>
      </w:r>
      <w:hyperlink r:id="rId66" w:history="1">
        <w:r w:rsidRPr="006212C2">
          <w:rPr>
            <w:rFonts w:ascii="Times New Roman" w:eastAsia="Times New Roman" w:hAnsi="Times New Roman" w:cs="Times New Roman"/>
            <w:color w:val="0000FF"/>
            <w:sz w:val="24"/>
            <w:szCs w:val="24"/>
            <w:u w:val="single"/>
          </w:rPr>
          <w:t>aivars.volfs@tukums.lv</w:t>
        </w:r>
      </w:hyperlink>
      <w:r w:rsidRPr="006212C2">
        <w:rPr>
          <w:rFonts w:ascii="Times New Roman" w:eastAsia="Times New Roman" w:hAnsi="Times New Roman" w:cs="Times New Roman"/>
          <w:color w:val="000000"/>
          <w:sz w:val="24"/>
          <w:szCs w:val="24"/>
        </w:rPr>
        <w:t>, mob.tel. 29249362.</w:t>
      </w:r>
    </w:p>
    <w:p w:rsidR="006212C2" w:rsidRPr="006212C2" w:rsidRDefault="006212C2" w:rsidP="00C264BC">
      <w:pPr>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10.</w:t>
      </w:r>
      <w:r w:rsidR="00C264BC">
        <w:rPr>
          <w:rFonts w:ascii="Times New Roman" w:eastAsia="Times New Roman" w:hAnsi="Times New Roman" w:cs="Times New Roman"/>
          <w:color w:val="000000"/>
          <w:sz w:val="24"/>
          <w:szCs w:val="24"/>
        </w:rPr>
        <w:t>5</w:t>
      </w:r>
      <w:r w:rsidRPr="006212C2">
        <w:rPr>
          <w:rFonts w:ascii="Times New Roman" w:eastAsia="Times New Roman" w:hAnsi="Times New Roman" w:cs="Times New Roman"/>
          <w:color w:val="000000"/>
          <w:sz w:val="24"/>
          <w:szCs w:val="24"/>
        </w:rPr>
        <w:t xml:space="preserve">. Visi no Līguma izrietošie paziņojumi, lūgumi, pieprasījumi un cita informācija ir noformējama rakstveidā latviešu valodā un nododama otrai pusei vai tā pilnvarotai personai pret parakstu vai nosūtot pa pastu kā vienkāršu pasta sūtījumu uz šajā Līgumā norādīto puses adresi. </w:t>
      </w:r>
    </w:p>
    <w:p w:rsidR="006212C2" w:rsidRPr="006212C2" w:rsidRDefault="006212C2" w:rsidP="00C264BC">
      <w:pPr>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10.</w:t>
      </w:r>
      <w:r w:rsidR="00C264BC">
        <w:rPr>
          <w:rFonts w:ascii="Times New Roman" w:eastAsia="Times New Roman" w:hAnsi="Times New Roman" w:cs="Times New Roman"/>
          <w:color w:val="000000"/>
          <w:sz w:val="24"/>
          <w:szCs w:val="24"/>
        </w:rPr>
        <w:t>6</w:t>
      </w:r>
      <w:r w:rsidRPr="006212C2">
        <w:rPr>
          <w:rFonts w:ascii="Times New Roman" w:eastAsia="Times New Roman" w:hAnsi="Times New Roman" w:cs="Times New Roman"/>
          <w:color w:val="000000"/>
          <w:sz w:val="24"/>
          <w:szCs w:val="24"/>
        </w:rPr>
        <w:t>. Uzskatāms, ka līdzējs ir saņēmis attiecīgo paziņojumu ne vēlāk kā 7 (septītajā) dienā pēc tā nosūtīšanas dienas, ja paziņojums tiek sūtīts pa pastu.</w:t>
      </w:r>
    </w:p>
    <w:p w:rsidR="006212C2" w:rsidRPr="006212C2" w:rsidRDefault="006212C2" w:rsidP="00C264BC">
      <w:pPr>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bCs/>
          <w:color w:val="000000"/>
          <w:sz w:val="24"/>
          <w:szCs w:val="24"/>
        </w:rPr>
        <w:t>10.</w:t>
      </w:r>
      <w:r w:rsidR="00C264BC">
        <w:rPr>
          <w:rFonts w:ascii="Times New Roman" w:eastAsia="Times New Roman" w:hAnsi="Times New Roman" w:cs="Times New Roman"/>
          <w:bCs/>
          <w:color w:val="000000"/>
          <w:sz w:val="24"/>
          <w:szCs w:val="24"/>
        </w:rPr>
        <w:t>7</w:t>
      </w:r>
      <w:r w:rsidRPr="006212C2">
        <w:rPr>
          <w:rFonts w:ascii="Times New Roman" w:eastAsia="Times New Roman" w:hAnsi="Times New Roman" w:cs="Times New Roman"/>
          <w:bCs/>
          <w:color w:val="000000"/>
          <w:sz w:val="24"/>
          <w:szCs w:val="24"/>
        </w:rPr>
        <w:t xml:space="preserve">. </w:t>
      </w:r>
      <w:r w:rsidRPr="006212C2">
        <w:rPr>
          <w:rFonts w:ascii="Times New Roman" w:eastAsia="Times New Roman" w:hAnsi="Times New Roman" w:cs="Times New Roman"/>
          <w:color w:val="000000"/>
          <w:sz w:val="24"/>
          <w:szCs w:val="24"/>
        </w:rPr>
        <w:t xml:space="preserve">Līgums sastādīts un parakstīts divos eksemplāros uz 3 (trīs) lapām, visiem Līguma eksemplāriem ir vienāds juridisks spēks, no kuriem viens paliek </w:t>
      </w:r>
      <w:r w:rsidRPr="006212C2">
        <w:rPr>
          <w:rFonts w:ascii="Times New Roman" w:eastAsia="Times New Roman" w:hAnsi="Times New Roman" w:cs="Times New Roman"/>
          <w:b/>
          <w:bCs/>
          <w:iCs/>
          <w:color w:val="000000"/>
          <w:sz w:val="24"/>
          <w:szCs w:val="24"/>
        </w:rPr>
        <w:t>Pārdevējam</w:t>
      </w:r>
      <w:r w:rsidRPr="006212C2">
        <w:rPr>
          <w:rFonts w:ascii="Times New Roman" w:eastAsia="Times New Roman" w:hAnsi="Times New Roman" w:cs="Times New Roman"/>
          <w:color w:val="000000"/>
          <w:sz w:val="24"/>
          <w:szCs w:val="24"/>
        </w:rPr>
        <w:t xml:space="preserve">, viens – </w:t>
      </w:r>
      <w:r w:rsidRPr="006212C2">
        <w:rPr>
          <w:rFonts w:ascii="Times New Roman" w:eastAsia="Times New Roman" w:hAnsi="Times New Roman" w:cs="Times New Roman"/>
          <w:b/>
          <w:bCs/>
          <w:iCs/>
          <w:color w:val="000000"/>
          <w:sz w:val="24"/>
          <w:szCs w:val="24"/>
        </w:rPr>
        <w:t>Pircējam</w:t>
      </w:r>
      <w:r w:rsidRPr="006212C2">
        <w:rPr>
          <w:rFonts w:ascii="Times New Roman" w:eastAsia="Times New Roman" w:hAnsi="Times New Roman" w:cs="Times New Roman"/>
          <w:color w:val="000000"/>
          <w:sz w:val="24"/>
          <w:szCs w:val="24"/>
        </w:rPr>
        <w:t>.</w:t>
      </w:r>
    </w:p>
    <w:p w:rsidR="006212C2" w:rsidRPr="006212C2" w:rsidRDefault="006212C2" w:rsidP="00C264BC">
      <w:pPr>
        <w:ind w:firstLine="720"/>
        <w:jc w:val="both"/>
        <w:rPr>
          <w:rFonts w:ascii="Times New Roman" w:eastAsia="Times New Roman" w:hAnsi="Times New Roman" w:cs="Times New Roman"/>
          <w:color w:val="000000"/>
          <w:sz w:val="24"/>
          <w:szCs w:val="24"/>
        </w:rPr>
      </w:pPr>
      <w:r w:rsidRPr="006212C2">
        <w:rPr>
          <w:rFonts w:ascii="Times New Roman" w:eastAsia="Times New Roman" w:hAnsi="Times New Roman" w:cs="Times New Roman"/>
          <w:color w:val="000000"/>
          <w:sz w:val="24"/>
          <w:szCs w:val="24"/>
        </w:rPr>
        <w:t>10.</w:t>
      </w:r>
      <w:r w:rsidR="00C264BC">
        <w:rPr>
          <w:rFonts w:ascii="Times New Roman" w:eastAsia="Times New Roman" w:hAnsi="Times New Roman" w:cs="Times New Roman"/>
          <w:color w:val="000000"/>
          <w:sz w:val="24"/>
          <w:szCs w:val="24"/>
        </w:rPr>
        <w:t>8</w:t>
      </w:r>
      <w:r w:rsidRPr="006212C2">
        <w:rPr>
          <w:rFonts w:ascii="Times New Roman" w:eastAsia="Times New Roman" w:hAnsi="Times New Roman" w:cs="Times New Roman"/>
          <w:color w:val="000000"/>
          <w:sz w:val="24"/>
          <w:szCs w:val="24"/>
        </w:rPr>
        <w:t>. Pušu rekvizīti un paraksti:</w:t>
      </w:r>
    </w:p>
    <w:p w:rsidR="006212C2" w:rsidRPr="006212C2" w:rsidRDefault="006212C2" w:rsidP="006212C2">
      <w:pPr>
        <w:rPr>
          <w:rFonts w:ascii="Times New Roman" w:eastAsia="Times New Roman" w:hAnsi="Times New Roman" w:cs="Times New Roman"/>
          <w:sz w:val="24"/>
          <w:szCs w:val="24"/>
        </w:rPr>
      </w:pPr>
    </w:p>
    <w:p w:rsidR="006212C2" w:rsidRPr="006212C2" w:rsidRDefault="006212C2" w:rsidP="006212C2">
      <w:pPr>
        <w:tabs>
          <w:tab w:val="left" w:pos="4500"/>
        </w:tabs>
        <w:rPr>
          <w:rFonts w:ascii="Times New Roman" w:eastAsia="Times New Roman" w:hAnsi="Times New Roman" w:cs="Times New Roman"/>
          <w:b/>
          <w:bCs/>
          <w:i/>
          <w:iCs/>
          <w:sz w:val="24"/>
          <w:szCs w:val="24"/>
        </w:rPr>
      </w:pPr>
      <w:r w:rsidRPr="006212C2">
        <w:rPr>
          <w:rFonts w:ascii="Times New Roman" w:eastAsia="Times New Roman" w:hAnsi="Times New Roman" w:cs="Times New Roman"/>
          <w:b/>
          <w:bCs/>
          <w:i/>
          <w:iCs/>
          <w:sz w:val="24"/>
          <w:szCs w:val="24"/>
        </w:rPr>
        <w:t>Pārdevējs :</w:t>
      </w:r>
      <w:r w:rsidRPr="006212C2">
        <w:rPr>
          <w:rFonts w:ascii="Times New Roman" w:eastAsia="Times New Roman" w:hAnsi="Times New Roman" w:cs="Times New Roman"/>
          <w:b/>
          <w:bCs/>
          <w:i/>
          <w:iCs/>
          <w:sz w:val="24"/>
          <w:szCs w:val="24"/>
        </w:rPr>
        <w:tab/>
        <w:t>Pircējs :</w:t>
      </w:r>
    </w:p>
    <w:p w:rsidR="006212C2" w:rsidRPr="006212C2" w:rsidRDefault="006212C2" w:rsidP="006212C2">
      <w:pPr>
        <w:keepNext/>
        <w:shd w:val="clear" w:color="auto" w:fill="FFFFFF"/>
        <w:tabs>
          <w:tab w:val="left" w:pos="4500"/>
        </w:tabs>
        <w:autoSpaceDE w:val="0"/>
        <w:autoSpaceDN w:val="0"/>
        <w:adjustRightInd w:val="0"/>
        <w:outlineLvl w:val="0"/>
        <w:rPr>
          <w:rFonts w:ascii="Times New Roman" w:eastAsia="Times New Roman" w:hAnsi="Times New Roman" w:cs="Times New Roman"/>
          <w:b/>
          <w:color w:val="000000"/>
          <w:sz w:val="24"/>
          <w:szCs w:val="24"/>
        </w:rPr>
      </w:pPr>
      <w:r w:rsidRPr="006212C2">
        <w:rPr>
          <w:rFonts w:ascii="Times New Roman" w:eastAsia="Times New Roman" w:hAnsi="Times New Roman" w:cs="Times New Roman"/>
          <w:b/>
          <w:color w:val="000000"/>
          <w:sz w:val="24"/>
          <w:szCs w:val="24"/>
        </w:rPr>
        <w:t>Tukuma novada dome</w:t>
      </w:r>
      <w:r w:rsidRPr="006212C2">
        <w:rPr>
          <w:rFonts w:ascii="Times New Roman" w:eastAsia="Times New Roman" w:hAnsi="Times New Roman" w:cs="Times New Roman"/>
          <w:b/>
          <w:color w:val="000000"/>
          <w:sz w:val="24"/>
          <w:szCs w:val="24"/>
        </w:rPr>
        <w:tab/>
      </w:r>
    </w:p>
    <w:p w:rsidR="006212C2" w:rsidRPr="006212C2" w:rsidRDefault="006212C2" w:rsidP="006212C2">
      <w:pPr>
        <w:tabs>
          <w:tab w:val="left" w:pos="4500"/>
        </w:tabs>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Talsu ielā 4, Tukumā, LV-3101</w:t>
      </w:r>
    </w:p>
    <w:p w:rsidR="006212C2" w:rsidRPr="006212C2" w:rsidRDefault="006212C2" w:rsidP="006212C2">
      <w:pPr>
        <w:tabs>
          <w:tab w:val="left" w:pos="4500"/>
        </w:tabs>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Reģ. Nr. 90000050975,</w:t>
      </w:r>
    </w:p>
    <w:p w:rsidR="006212C2" w:rsidRPr="006212C2" w:rsidRDefault="006212C2" w:rsidP="006212C2">
      <w:pPr>
        <w:tabs>
          <w:tab w:val="left" w:pos="4500"/>
        </w:tabs>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AS „Swedbank”</w:t>
      </w:r>
    </w:p>
    <w:p w:rsidR="006212C2" w:rsidRPr="006212C2" w:rsidRDefault="006212C2" w:rsidP="006212C2">
      <w:pPr>
        <w:tabs>
          <w:tab w:val="left" w:pos="4500"/>
        </w:tabs>
        <w:rPr>
          <w:rFonts w:ascii="Times New Roman" w:eastAsia="Times New Roman" w:hAnsi="Times New Roman" w:cs="Times New Roman"/>
          <w:sz w:val="24"/>
          <w:szCs w:val="24"/>
        </w:rPr>
      </w:pPr>
      <w:r w:rsidRPr="006212C2">
        <w:rPr>
          <w:rFonts w:ascii="Times New Roman" w:eastAsia="Times New Roman" w:hAnsi="Times New Roman" w:cs="Times New Roman"/>
          <w:sz w:val="24"/>
          <w:szCs w:val="24"/>
        </w:rPr>
        <w:t>Kods HABALV22</w:t>
      </w:r>
    </w:p>
    <w:p w:rsidR="006212C2" w:rsidRPr="006212C2" w:rsidRDefault="006212C2" w:rsidP="006212C2">
      <w:pPr>
        <w:tabs>
          <w:tab w:val="left" w:pos="4500"/>
        </w:tabs>
        <w:rPr>
          <w:rFonts w:ascii="Times New Roman" w:eastAsia="Times New Roman" w:hAnsi="Times New Roman" w:cs="Times New Roman"/>
          <w:b/>
          <w:sz w:val="24"/>
          <w:szCs w:val="24"/>
        </w:rPr>
      </w:pPr>
      <w:r w:rsidRPr="006212C2">
        <w:rPr>
          <w:rFonts w:ascii="Times New Roman" w:eastAsia="Times New Roman" w:hAnsi="Times New Roman" w:cs="Times New Roman"/>
          <w:sz w:val="24"/>
          <w:szCs w:val="24"/>
        </w:rPr>
        <w:t>Konta Nr. LV17HABA0001402040731</w:t>
      </w:r>
    </w:p>
    <w:p w:rsidR="006212C2" w:rsidRPr="006212C2" w:rsidRDefault="006212C2" w:rsidP="006212C2">
      <w:pPr>
        <w:shd w:val="clear" w:color="auto" w:fill="FFFFFF"/>
        <w:tabs>
          <w:tab w:val="left" w:leader="underscore" w:pos="8146"/>
          <w:tab w:val="left" w:leader="underscore" w:pos="8880"/>
        </w:tabs>
        <w:suppressAutoHyphens/>
        <w:ind w:left="5817"/>
        <w:rPr>
          <w:rFonts w:ascii="Times New Roman" w:eastAsia="Times New Roman" w:hAnsi="Times New Roman" w:cs="Times New Roman"/>
          <w:lang w:val="en-US" w:eastAsia="ar-SA"/>
        </w:rPr>
      </w:pPr>
    </w:p>
    <w:p w:rsidR="00F33372" w:rsidRPr="007D1949" w:rsidRDefault="00F33372" w:rsidP="00F3337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C264BC" w:rsidRDefault="00C264BC" w:rsidP="00C264BC">
      <w:pPr>
        <w:suppressAutoHyphens/>
        <w:autoSpaceDN w:val="0"/>
        <w:ind w:right="282"/>
        <w:jc w:val="center"/>
        <w:textAlignment w:val="baseline"/>
        <w:rPr>
          <w:rFonts w:ascii="Times New Roman" w:eastAsia="Times New Roman" w:hAnsi="Times New Roman" w:cs="Times New Roman"/>
          <w:b/>
          <w:sz w:val="24"/>
          <w:szCs w:val="24"/>
          <w:lang w:eastAsia="lv-LV"/>
        </w:rPr>
      </w:pPr>
    </w:p>
    <w:p w:rsidR="00C264BC" w:rsidRDefault="00C264BC" w:rsidP="00C264BC">
      <w:pPr>
        <w:suppressAutoHyphens/>
        <w:autoSpaceDN w:val="0"/>
        <w:ind w:right="282"/>
        <w:jc w:val="center"/>
        <w:textAlignment w:val="baseline"/>
        <w:rPr>
          <w:rFonts w:ascii="Times New Roman" w:eastAsia="Times New Roman" w:hAnsi="Times New Roman" w:cs="Times New Roman"/>
          <w:b/>
          <w:sz w:val="24"/>
          <w:szCs w:val="24"/>
          <w:lang w:eastAsia="lv-LV"/>
        </w:rPr>
      </w:pPr>
    </w:p>
    <w:p w:rsidR="00C264BC" w:rsidRPr="007D1949" w:rsidRDefault="00C264BC" w:rsidP="00C264BC">
      <w:pPr>
        <w:suppressAutoHyphens/>
        <w:autoSpaceDN w:val="0"/>
        <w:ind w:right="282"/>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C264BC" w:rsidRDefault="00C264BC" w:rsidP="00C264BC">
      <w:pPr>
        <w:suppressAutoHyphens/>
        <w:autoSpaceDN w:val="0"/>
        <w:ind w:right="282"/>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C264BC" w:rsidRPr="007D1949" w:rsidRDefault="00C264BC" w:rsidP="00C264BC">
      <w:pPr>
        <w:suppressAutoHyphens/>
        <w:autoSpaceDN w:val="0"/>
        <w:ind w:right="282"/>
        <w:jc w:val="center"/>
        <w:textAlignment w:val="baseline"/>
        <w:rPr>
          <w:rFonts w:ascii="Times New Roman" w:eastAsia="Times New Roman" w:hAnsi="Times New Roman" w:cs="Times New Roman"/>
          <w:sz w:val="24"/>
          <w:szCs w:val="24"/>
          <w:lang w:eastAsia="lv-LV"/>
        </w:rPr>
      </w:pPr>
    </w:p>
    <w:p w:rsidR="00C264BC" w:rsidRPr="007D1949" w:rsidRDefault="00C264BC" w:rsidP="00C264BC">
      <w:pPr>
        <w:suppressAutoHyphens/>
        <w:autoSpaceDN w:val="0"/>
        <w:ind w:right="282"/>
        <w:jc w:val="both"/>
        <w:textAlignment w:val="baseline"/>
        <w:rPr>
          <w:rFonts w:ascii="Times New Roman" w:eastAsia="Times New Roman" w:hAnsi="Times New Roman" w:cs="Times New Roman"/>
          <w:sz w:val="24"/>
          <w:szCs w:val="24"/>
          <w:lang w:eastAsia="lv-LV"/>
        </w:rPr>
      </w:pPr>
      <w:proofErr w:type="gramStart"/>
      <w:r w:rsidRPr="007D1949">
        <w:rPr>
          <w:rFonts w:ascii="Times New Roman" w:eastAsia="Times New Roman" w:hAnsi="Times New Roman" w:cs="Times New Roman"/>
          <w:sz w:val="24"/>
          <w:szCs w:val="24"/>
          <w:lang w:eastAsia="lv-LV"/>
        </w:rPr>
        <w:t>2015.gada</w:t>
      </w:r>
      <w:proofErr w:type="gramEnd"/>
      <w:r w:rsidRPr="007D1949">
        <w:rPr>
          <w:rFonts w:ascii="Times New Roman" w:eastAsia="Times New Roman" w:hAnsi="Times New Roman" w:cs="Times New Roman"/>
          <w:sz w:val="24"/>
          <w:szCs w:val="24"/>
          <w:lang w:eastAsia="lv-LV"/>
        </w:rPr>
        <w:t xml:space="preserve">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prot.Nr.13, 5</w:t>
      </w:r>
      <w:r>
        <w:rPr>
          <w:rFonts w:ascii="Times New Roman" w:eastAsia="Times New Roman" w:hAnsi="Times New Roman" w:cs="Times New Roman"/>
          <w:sz w:val="24"/>
          <w:szCs w:val="24"/>
          <w:lang w:eastAsia="lv-LV"/>
        </w:rPr>
        <w:t>3</w:t>
      </w:r>
      <w:r w:rsidRPr="007D1949">
        <w:rPr>
          <w:rFonts w:ascii="Times New Roman" w:eastAsia="Times New Roman" w:hAnsi="Times New Roman" w:cs="Times New Roman"/>
          <w:sz w:val="24"/>
          <w:szCs w:val="24"/>
          <w:lang w:eastAsia="lv-LV"/>
        </w:rPr>
        <w:t>.§.</w:t>
      </w:r>
    </w:p>
    <w:p w:rsidR="007D68FB" w:rsidRDefault="007D68FB">
      <w:pPr>
        <w:rPr>
          <w:rFonts w:ascii="Times New Roman" w:eastAsia="Times New Roman" w:hAnsi="Times New Roman" w:cs="Times New Roman"/>
          <w:sz w:val="24"/>
          <w:szCs w:val="24"/>
        </w:rPr>
      </w:pPr>
    </w:p>
    <w:p w:rsidR="00C264BC" w:rsidRDefault="00C264BC" w:rsidP="00C264BC">
      <w:pPr>
        <w:rPr>
          <w:rFonts w:ascii="Times New Roman" w:eastAsia="Times New Roman" w:hAnsi="Times New Roman" w:cs="Times New Roman"/>
          <w:b/>
          <w:sz w:val="24"/>
          <w:szCs w:val="24"/>
        </w:rPr>
      </w:pPr>
      <w:r w:rsidRPr="00C264BC">
        <w:rPr>
          <w:rFonts w:ascii="Times New Roman" w:eastAsia="Times New Roman" w:hAnsi="Times New Roman" w:cs="Times New Roman"/>
          <w:b/>
          <w:sz w:val="24"/>
          <w:szCs w:val="24"/>
        </w:rPr>
        <w:t xml:space="preserve">Par pašvaldības kustamās mantas – cirsmu kvartālā Nr.3, </w:t>
      </w:r>
    </w:p>
    <w:p w:rsidR="00C264BC" w:rsidRDefault="00C264BC" w:rsidP="00C264BC">
      <w:pPr>
        <w:rPr>
          <w:rFonts w:ascii="Times New Roman" w:eastAsia="Times New Roman" w:hAnsi="Times New Roman" w:cs="Times New Roman"/>
          <w:b/>
          <w:sz w:val="24"/>
          <w:szCs w:val="24"/>
        </w:rPr>
      </w:pPr>
      <w:r w:rsidRPr="00C264BC">
        <w:rPr>
          <w:rFonts w:ascii="Times New Roman" w:eastAsia="Times New Roman" w:hAnsi="Times New Roman" w:cs="Times New Roman"/>
          <w:b/>
          <w:sz w:val="24"/>
          <w:szCs w:val="24"/>
        </w:rPr>
        <w:t xml:space="preserve">nogabalos Nr.6, 7 un 8 nekustamajā īpašumā „Jaunmežs”, </w:t>
      </w:r>
    </w:p>
    <w:p w:rsidR="00C264BC" w:rsidRDefault="00C264BC" w:rsidP="00C264BC">
      <w:pPr>
        <w:rPr>
          <w:rFonts w:ascii="Times New Roman" w:eastAsia="Times New Roman" w:hAnsi="Times New Roman" w:cs="Times New Roman"/>
          <w:b/>
          <w:sz w:val="24"/>
          <w:szCs w:val="24"/>
        </w:rPr>
      </w:pPr>
      <w:r w:rsidRPr="00C264BC">
        <w:rPr>
          <w:rFonts w:ascii="Times New Roman" w:eastAsia="Times New Roman" w:hAnsi="Times New Roman" w:cs="Times New Roman"/>
          <w:b/>
          <w:sz w:val="24"/>
          <w:szCs w:val="24"/>
        </w:rPr>
        <w:t xml:space="preserve">Džūkstes pagastā, Tukuma novadā, atsavināšanu un izsoles </w:t>
      </w:r>
    </w:p>
    <w:p w:rsidR="00C264BC" w:rsidRPr="00C264BC" w:rsidRDefault="00C264BC" w:rsidP="00C264BC">
      <w:pPr>
        <w:rPr>
          <w:rFonts w:ascii="Times New Roman" w:eastAsia="Times New Roman" w:hAnsi="Times New Roman" w:cs="Times New Roman"/>
          <w:b/>
          <w:sz w:val="24"/>
          <w:szCs w:val="24"/>
        </w:rPr>
      </w:pPr>
      <w:r w:rsidRPr="00C264BC">
        <w:rPr>
          <w:rFonts w:ascii="Times New Roman" w:eastAsia="Times New Roman" w:hAnsi="Times New Roman" w:cs="Times New Roman"/>
          <w:b/>
          <w:sz w:val="24"/>
          <w:szCs w:val="24"/>
        </w:rPr>
        <w:t>noteikumu apstiprināšanu</w:t>
      </w:r>
    </w:p>
    <w:p w:rsidR="00C264BC" w:rsidRPr="00C264BC" w:rsidRDefault="00C264BC" w:rsidP="00C264BC">
      <w:pPr>
        <w:rPr>
          <w:rFonts w:ascii="Times New Roman" w:eastAsia="Times New Roman" w:hAnsi="Times New Roman" w:cs="Times New Roman"/>
          <w:b/>
          <w:sz w:val="24"/>
          <w:szCs w:val="24"/>
        </w:rPr>
      </w:pPr>
    </w:p>
    <w:p w:rsidR="00C264BC" w:rsidRPr="00C264BC" w:rsidRDefault="00C264BC" w:rsidP="00C264BC">
      <w:pPr>
        <w:ind w:firstLine="720"/>
        <w:jc w:val="both"/>
        <w:rPr>
          <w:rFonts w:ascii="Times New Roman" w:eastAsia="Times New Roman" w:hAnsi="Times New Roman" w:cs="Times New Roman"/>
          <w:sz w:val="24"/>
          <w:szCs w:val="24"/>
        </w:rPr>
      </w:pPr>
    </w:p>
    <w:p w:rsidR="00C264BC" w:rsidRPr="00C264BC" w:rsidRDefault="00C264BC" w:rsidP="00C264BC">
      <w:pPr>
        <w:ind w:firstLine="720"/>
        <w:jc w:val="both"/>
        <w:rPr>
          <w:rFonts w:ascii="Times New Roman" w:eastAsia="Times New Roman" w:hAnsi="Times New Roman" w:cs="Times New Roman"/>
          <w:sz w:val="24"/>
          <w:szCs w:val="24"/>
        </w:rPr>
      </w:pPr>
      <w:r w:rsidRPr="00C264BC">
        <w:rPr>
          <w:rFonts w:ascii="Times New Roman" w:eastAsia="Times New Roman" w:hAnsi="Times New Roman" w:cs="Times New Roman"/>
          <w:sz w:val="24"/>
          <w:szCs w:val="24"/>
        </w:rPr>
        <w:t>Tukuma novada Domes bilancē esošās pašvaldības kustamās mantas – cirsmu kvartālā Nr.3, nogabalos Nr.6, 7 un 8 nekustamajā īpašumā „Jaunmežs”, Džūkstes pagastā, Tukuma novadā (turpmāk – Cirsma), kadastra apzīmējums Nr.90480060059, kopplatība ir 3,9 ha.</w:t>
      </w:r>
    </w:p>
    <w:p w:rsidR="00C264BC" w:rsidRPr="00C264BC" w:rsidRDefault="00C264BC" w:rsidP="00C264BC">
      <w:pPr>
        <w:ind w:firstLine="720"/>
        <w:jc w:val="both"/>
        <w:rPr>
          <w:rFonts w:ascii="Times New Roman" w:eastAsia="Times New Roman" w:hAnsi="Times New Roman" w:cs="Times New Roman"/>
          <w:sz w:val="24"/>
          <w:szCs w:val="24"/>
        </w:rPr>
      </w:pPr>
      <w:r w:rsidRPr="00C264BC">
        <w:rPr>
          <w:rFonts w:ascii="Times New Roman" w:eastAsia="Times New Roman" w:hAnsi="Times New Roman" w:cs="Times New Roman"/>
          <w:sz w:val="24"/>
          <w:szCs w:val="24"/>
        </w:rPr>
        <w:t xml:space="preserve">Publiskas personas mantas atsavināšanas likuma </w:t>
      </w:r>
      <w:proofErr w:type="gramStart"/>
      <w:r w:rsidRPr="00C264BC">
        <w:rPr>
          <w:rFonts w:ascii="Times New Roman" w:eastAsia="Times New Roman" w:hAnsi="Times New Roman" w:cs="Times New Roman"/>
          <w:sz w:val="24"/>
          <w:szCs w:val="24"/>
        </w:rPr>
        <w:t>4.panta</w:t>
      </w:r>
      <w:proofErr w:type="gramEnd"/>
      <w:r w:rsidRPr="00C264BC">
        <w:rPr>
          <w:rFonts w:ascii="Times New Roman" w:eastAsia="Times New Roman" w:hAnsi="Times New Roman" w:cs="Times New Roman"/>
          <w:sz w:val="24"/>
          <w:szCs w:val="24"/>
        </w:rPr>
        <w:t xml:space="preserve"> pirmā daļa nosaka: </w:t>
      </w:r>
      <w:r w:rsidRPr="00C264BC">
        <w:rPr>
          <w:rFonts w:ascii="Times New Roman" w:eastAsia="Times New Roman" w:hAnsi="Times New Roman" w:cs="Times New Roman"/>
          <w:i/>
          <w:sz w:val="24"/>
          <w:szCs w:val="24"/>
        </w:rPr>
        <w:t>„[...]</w:t>
      </w:r>
      <w:r w:rsidRPr="00C264BC">
        <w:rPr>
          <w:rFonts w:ascii="Times New Roman" w:eastAsia="Times New Roman" w:hAnsi="Times New Roman" w:cs="Times New Roman"/>
          <w:sz w:val="24"/>
          <w:szCs w:val="24"/>
        </w:rPr>
        <w:t xml:space="preserve"> </w:t>
      </w:r>
      <w:r w:rsidRPr="00C264BC">
        <w:rPr>
          <w:rFonts w:ascii="Times New Roman" w:eastAsia="Times New Roman" w:hAnsi="Times New Roman" w:cs="Times New Roman"/>
          <w:i/>
          <w:sz w:val="24"/>
          <w:szCs w:val="24"/>
        </w:rPr>
        <w:t>Atvasinātas publiskas personas mantas atsavināšanu var ierosināt, ja tā nav nepieciešama attiecīgai atvasinātai publiskai personai vai tās iestādēm to funkciju nodrošināšanai</w:t>
      </w:r>
      <w:r w:rsidRPr="00C264BC">
        <w:rPr>
          <w:rFonts w:ascii="Times New Roman" w:eastAsia="Times New Roman" w:hAnsi="Times New Roman" w:cs="Times New Roman"/>
          <w:sz w:val="24"/>
          <w:szCs w:val="24"/>
        </w:rPr>
        <w:t xml:space="preserve">.”, </w:t>
      </w:r>
      <w:proofErr w:type="gramStart"/>
      <w:r w:rsidRPr="00C264BC">
        <w:rPr>
          <w:rFonts w:ascii="Times New Roman" w:eastAsia="Times New Roman" w:hAnsi="Times New Roman" w:cs="Times New Roman"/>
          <w:sz w:val="24"/>
          <w:szCs w:val="24"/>
        </w:rPr>
        <w:t>6.panta</w:t>
      </w:r>
      <w:proofErr w:type="gramEnd"/>
      <w:r w:rsidRPr="00C264BC">
        <w:rPr>
          <w:rFonts w:ascii="Times New Roman" w:eastAsia="Times New Roman" w:hAnsi="Times New Roman" w:cs="Times New Roman"/>
          <w:sz w:val="24"/>
          <w:szCs w:val="24"/>
        </w:rPr>
        <w:t xml:space="preserve"> otrā daļa: ”</w:t>
      </w:r>
      <w:r w:rsidRPr="00C264BC">
        <w:rPr>
          <w:rFonts w:ascii="Times New Roman" w:eastAsia="Times New Roman" w:hAnsi="Times New Roman" w:cs="Times New Roman"/>
          <w:i/>
          <w:sz w:val="24"/>
          <w:szCs w:val="24"/>
        </w:rPr>
        <w:t xml:space="preserve">Atļauju atsavināt atvasinātas publiskas personas kustamo mantu dod attiecīgās atvasinātās publiskās personas lēmējinstitūcija vai tās noteikta institūcija” </w:t>
      </w:r>
      <w:r w:rsidRPr="00C264BC">
        <w:rPr>
          <w:rFonts w:ascii="Times New Roman" w:eastAsia="Times New Roman" w:hAnsi="Times New Roman" w:cs="Times New Roman"/>
          <w:sz w:val="24"/>
          <w:szCs w:val="24"/>
        </w:rPr>
        <w:t xml:space="preserve">un likuma „Par pašvaldībām” 21.panta pirmās daļas 19.punkts: </w:t>
      </w:r>
      <w:r w:rsidRPr="00C264BC">
        <w:rPr>
          <w:rFonts w:ascii="Times New Roman" w:eastAsia="Times New Roman" w:hAnsi="Times New Roman" w:cs="Times New Roman"/>
          <w:i/>
          <w:sz w:val="24"/>
          <w:szCs w:val="24"/>
        </w:rPr>
        <w:t>„Dome var izskatīt jebkuru jautājumu, kas ir attiecīgās pašvaldības pārziņā, turklāt tikai dome var noteikt kārtību, kādā veicami darījumi ar pašvaldības kustamo mantu [...]”.</w:t>
      </w:r>
    </w:p>
    <w:p w:rsidR="00C264BC" w:rsidRPr="00C264BC" w:rsidRDefault="00C264BC" w:rsidP="00C264BC">
      <w:pPr>
        <w:ind w:firstLine="720"/>
        <w:jc w:val="both"/>
        <w:rPr>
          <w:rFonts w:ascii="Times New Roman" w:eastAsia="Times New Roman" w:hAnsi="Times New Roman" w:cs="Times New Roman"/>
          <w:noProof/>
          <w:sz w:val="24"/>
          <w:szCs w:val="24"/>
        </w:rPr>
      </w:pPr>
      <w:r w:rsidRPr="00C264BC">
        <w:rPr>
          <w:rFonts w:ascii="Times New Roman" w:eastAsia="Times New Roman" w:hAnsi="Times New Roman" w:cs="Times New Roman"/>
          <w:sz w:val="24"/>
          <w:szCs w:val="24"/>
        </w:rPr>
        <w:t>Atbilstoši SIA “TF Universal” sertificēta eksperta augošu koku novērtēšanā O.Aleksejeva (sertifikāts Nr.494 M) 04.09.2015. cirsmas novērtējumam ieteicamā Cirsmu tirgus vērtība noteikta 13</w:t>
      </w:r>
      <w:r w:rsidRPr="00C264BC">
        <w:rPr>
          <w:rFonts w:ascii="Times New Roman" w:eastAsia="Times New Roman" w:hAnsi="Times New Roman" w:cs="Times New Roman"/>
          <w:noProof/>
          <w:sz w:val="24"/>
          <w:szCs w:val="24"/>
        </w:rPr>
        <w:t xml:space="preserve">400,00 </w:t>
      </w:r>
      <w:r w:rsidRPr="00C264BC">
        <w:rPr>
          <w:rFonts w:ascii="Times New Roman" w:eastAsia="Times New Roman" w:hAnsi="Times New Roman" w:cs="Times New Roman"/>
          <w:i/>
          <w:noProof/>
          <w:sz w:val="24"/>
          <w:szCs w:val="24"/>
        </w:rPr>
        <w:t>euro</w:t>
      </w:r>
      <w:r w:rsidRPr="00C264BC">
        <w:rPr>
          <w:rFonts w:ascii="Times New Roman" w:eastAsia="Times New Roman" w:hAnsi="Times New Roman" w:cs="Times New Roman"/>
          <w:noProof/>
          <w:sz w:val="24"/>
          <w:szCs w:val="24"/>
        </w:rPr>
        <w:t xml:space="preserve"> (trīspadsmit tūkstoši četri simti </w:t>
      </w:r>
      <w:r w:rsidRPr="00C264BC">
        <w:rPr>
          <w:rFonts w:ascii="Times New Roman" w:eastAsia="Times New Roman" w:hAnsi="Times New Roman" w:cs="Times New Roman"/>
          <w:i/>
          <w:noProof/>
          <w:sz w:val="24"/>
          <w:szCs w:val="24"/>
        </w:rPr>
        <w:t>euro</w:t>
      </w:r>
      <w:r w:rsidRPr="00C264BC">
        <w:rPr>
          <w:rFonts w:ascii="Times New Roman" w:eastAsia="Times New Roman" w:hAnsi="Times New Roman" w:cs="Times New Roman"/>
          <w:noProof/>
          <w:sz w:val="24"/>
          <w:szCs w:val="24"/>
        </w:rPr>
        <w:t>)</w:t>
      </w:r>
      <w:r w:rsidR="00BC106E">
        <w:rPr>
          <w:rFonts w:ascii="Times New Roman" w:eastAsia="Times New Roman" w:hAnsi="Times New Roman" w:cs="Times New Roman"/>
          <w:noProof/>
          <w:sz w:val="24"/>
          <w:szCs w:val="24"/>
        </w:rPr>
        <w:t>, bez PVN</w:t>
      </w:r>
      <w:r w:rsidRPr="00C264BC">
        <w:rPr>
          <w:rFonts w:ascii="Times New Roman" w:eastAsia="Times New Roman" w:hAnsi="Times New Roman" w:cs="Times New Roman"/>
          <w:noProof/>
          <w:sz w:val="24"/>
          <w:szCs w:val="24"/>
        </w:rPr>
        <w:t xml:space="preserve">. </w:t>
      </w:r>
    </w:p>
    <w:p w:rsidR="00C264BC" w:rsidRPr="00C264BC" w:rsidRDefault="00C264BC" w:rsidP="00C264BC">
      <w:pPr>
        <w:ind w:firstLine="720"/>
        <w:jc w:val="both"/>
        <w:rPr>
          <w:rFonts w:ascii="Times New Roman" w:eastAsia="Times New Roman" w:hAnsi="Times New Roman" w:cs="Times New Roman"/>
          <w:sz w:val="24"/>
          <w:szCs w:val="24"/>
        </w:rPr>
      </w:pPr>
      <w:r w:rsidRPr="00C264BC">
        <w:rPr>
          <w:rFonts w:ascii="Times New Roman" w:eastAsia="Times New Roman" w:hAnsi="Times New Roman" w:cs="Times New Roman"/>
          <w:sz w:val="24"/>
          <w:szCs w:val="24"/>
        </w:rPr>
        <w:t>Pamatojoties uz likuma „Par pašvaldībām” 14.panta pirmās daļas 2.punktu un 21.panta pirmās daļas 19.punktu, Publiskas personas finanšu līdzekļu un mantas izšķērdēšanas novēršanas likuma 3.panta pirmās daļas 1. un 2.punktu un Publiskas personas mantas atsavināšanas likuma 4.panta pirmo daļu un 6.panta otro daļu:</w:t>
      </w:r>
    </w:p>
    <w:p w:rsidR="00C264BC" w:rsidRPr="00C264BC" w:rsidRDefault="00C264BC" w:rsidP="00C264BC">
      <w:pPr>
        <w:ind w:firstLine="720"/>
        <w:jc w:val="both"/>
        <w:rPr>
          <w:rFonts w:ascii="Times New Roman" w:eastAsia="Times New Roman" w:hAnsi="Times New Roman" w:cs="Times New Roman"/>
          <w:sz w:val="24"/>
          <w:szCs w:val="24"/>
        </w:rPr>
      </w:pPr>
    </w:p>
    <w:p w:rsidR="00C264BC" w:rsidRPr="00C264BC" w:rsidRDefault="00C264BC" w:rsidP="00C264BC">
      <w:pPr>
        <w:ind w:firstLine="720"/>
        <w:jc w:val="both"/>
        <w:rPr>
          <w:rFonts w:ascii="Times New Roman" w:eastAsia="Times New Roman" w:hAnsi="Times New Roman" w:cs="Times New Roman"/>
          <w:sz w:val="24"/>
          <w:szCs w:val="24"/>
        </w:rPr>
      </w:pPr>
      <w:r w:rsidRPr="00C264BC">
        <w:rPr>
          <w:rFonts w:ascii="Times New Roman" w:eastAsia="Times New Roman" w:hAnsi="Times New Roman" w:cs="Times New Roman"/>
          <w:sz w:val="24"/>
          <w:szCs w:val="24"/>
        </w:rPr>
        <w:t>1. nodot atsavināšanai pašvaldības kustamo mantu – cirsmu kvartālā Nr.3, nogabalos Nr.6, 7 un 8 nekustamajā īpašumā „Jaunmežs”, Džūkstes pagastā, Tukuma novadā, kadastra apzīmējums Nr.90480060059, cirtes paņēmiens – kailcirte, pārdodot to izsolē ar augšupejošu soli:</w:t>
      </w:r>
    </w:p>
    <w:p w:rsidR="00C264BC" w:rsidRPr="00C264BC" w:rsidRDefault="00C264BC" w:rsidP="00C264BC">
      <w:pPr>
        <w:ind w:firstLine="720"/>
        <w:jc w:val="both"/>
        <w:rPr>
          <w:rFonts w:ascii="Times New Roman" w:eastAsia="Times New Roman" w:hAnsi="Times New Roman" w:cs="Times New Roman"/>
          <w:sz w:val="24"/>
          <w:szCs w:val="24"/>
        </w:rPr>
      </w:pPr>
      <w:r w:rsidRPr="00C264BC">
        <w:rPr>
          <w:rFonts w:ascii="Times New Roman" w:eastAsia="Times New Roman" w:hAnsi="Times New Roman" w:cs="Times New Roman"/>
          <w:sz w:val="24"/>
          <w:szCs w:val="24"/>
        </w:rPr>
        <w:t>Cirsmas kopplatība 3,9 ha, pārdodamais apjoms – 963,46 m</w:t>
      </w:r>
      <w:r w:rsidRPr="00C264BC">
        <w:rPr>
          <w:rFonts w:ascii="Times New Roman" w:eastAsia="Times New Roman" w:hAnsi="Times New Roman" w:cs="Times New Roman"/>
          <w:sz w:val="24"/>
          <w:szCs w:val="24"/>
          <w:vertAlign w:val="superscript"/>
        </w:rPr>
        <w:t>3</w:t>
      </w:r>
      <w:r w:rsidRPr="00C264BC">
        <w:rPr>
          <w:rFonts w:ascii="Times New Roman" w:eastAsia="Times New Roman" w:hAnsi="Times New Roman" w:cs="Times New Roman"/>
          <w:sz w:val="24"/>
          <w:szCs w:val="24"/>
        </w:rPr>
        <w:t>, 3.meža kvartāls, 6., 7.</w:t>
      </w:r>
      <w:r w:rsidR="00F33372">
        <w:rPr>
          <w:rFonts w:ascii="Times New Roman" w:eastAsia="Times New Roman" w:hAnsi="Times New Roman" w:cs="Times New Roman"/>
          <w:sz w:val="24"/>
          <w:szCs w:val="24"/>
        </w:rPr>
        <w:t xml:space="preserve"> un</w:t>
      </w:r>
      <w:r w:rsidRPr="00C264BC">
        <w:rPr>
          <w:rFonts w:ascii="Times New Roman" w:eastAsia="Times New Roman" w:hAnsi="Times New Roman" w:cs="Times New Roman"/>
          <w:sz w:val="24"/>
          <w:szCs w:val="24"/>
        </w:rPr>
        <w:t xml:space="preserve"> 8</w:t>
      </w:r>
      <w:r w:rsidR="00F33372">
        <w:rPr>
          <w:rFonts w:ascii="Times New Roman" w:eastAsia="Times New Roman" w:hAnsi="Times New Roman" w:cs="Times New Roman"/>
          <w:sz w:val="24"/>
          <w:szCs w:val="24"/>
        </w:rPr>
        <w:t>.</w:t>
      </w:r>
      <w:r w:rsidRPr="00C264BC">
        <w:rPr>
          <w:rFonts w:ascii="Times New Roman" w:eastAsia="Times New Roman" w:hAnsi="Times New Roman" w:cs="Times New Roman"/>
          <w:sz w:val="24"/>
          <w:szCs w:val="24"/>
        </w:rPr>
        <w:t xml:space="preserve"> nogabal</w:t>
      </w:r>
      <w:r w:rsidR="00F33372">
        <w:rPr>
          <w:rFonts w:ascii="Times New Roman" w:eastAsia="Times New Roman" w:hAnsi="Times New Roman" w:cs="Times New Roman"/>
          <w:sz w:val="24"/>
          <w:szCs w:val="24"/>
        </w:rPr>
        <w:t>s</w:t>
      </w:r>
      <w:r w:rsidRPr="00C264BC">
        <w:rPr>
          <w:rFonts w:ascii="Times New Roman" w:eastAsia="Times New Roman" w:hAnsi="Times New Roman" w:cs="Times New Roman"/>
          <w:sz w:val="24"/>
          <w:szCs w:val="24"/>
        </w:rPr>
        <w:t>, cirtes paņēmiens – kailcirte,</w:t>
      </w:r>
    </w:p>
    <w:p w:rsidR="00757B3F" w:rsidRDefault="00757B3F" w:rsidP="00C264BC">
      <w:pPr>
        <w:ind w:right="5" w:firstLine="720"/>
        <w:jc w:val="both"/>
        <w:rPr>
          <w:rFonts w:ascii="Times New Roman" w:eastAsia="Times New Roman" w:hAnsi="Times New Roman" w:cs="Times New Roman"/>
          <w:noProof/>
          <w:sz w:val="24"/>
          <w:szCs w:val="24"/>
        </w:rPr>
      </w:pPr>
    </w:p>
    <w:p w:rsidR="00C264BC" w:rsidRPr="00C264BC" w:rsidRDefault="00C264BC" w:rsidP="00C264BC">
      <w:pPr>
        <w:ind w:right="5" w:firstLine="720"/>
        <w:jc w:val="both"/>
        <w:rPr>
          <w:rFonts w:ascii="Times New Roman" w:eastAsia="Times New Roman" w:hAnsi="Times New Roman" w:cs="Times New Roman"/>
          <w:noProof/>
          <w:sz w:val="24"/>
          <w:szCs w:val="24"/>
        </w:rPr>
      </w:pPr>
      <w:r w:rsidRPr="00C264BC">
        <w:rPr>
          <w:rFonts w:ascii="Times New Roman" w:eastAsia="Times New Roman" w:hAnsi="Times New Roman" w:cs="Times New Roman"/>
          <w:noProof/>
          <w:sz w:val="24"/>
          <w:szCs w:val="24"/>
        </w:rPr>
        <w:t>2. apstiprināt</w:t>
      </w:r>
      <w:r w:rsidR="002819AD">
        <w:rPr>
          <w:rFonts w:ascii="Times New Roman" w:eastAsia="Times New Roman" w:hAnsi="Times New Roman" w:cs="Times New Roman"/>
          <w:noProof/>
          <w:sz w:val="24"/>
          <w:szCs w:val="24"/>
        </w:rPr>
        <w:t xml:space="preserve"> Cirsmas izsoles noteikumus Nr.24</w:t>
      </w:r>
      <w:r w:rsidRPr="00C264BC">
        <w:rPr>
          <w:rFonts w:ascii="Times New Roman" w:eastAsia="Times New Roman" w:hAnsi="Times New Roman" w:cs="Times New Roman"/>
          <w:noProof/>
          <w:sz w:val="24"/>
          <w:szCs w:val="24"/>
        </w:rPr>
        <w:t xml:space="preserve"> (pievienoti),</w:t>
      </w:r>
    </w:p>
    <w:p w:rsidR="00757B3F" w:rsidRDefault="00757B3F" w:rsidP="00C264BC">
      <w:pPr>
        <w:ind w:firstLine="720"/>
        <w:jc w:val="both"/>
        <w:rPr>
          <w:rFonts w:ascii="Times New Roman" w:eastAsia="Times New Roman" w:hAnsi="Times New Roman" w:cs="Times New Roman"/>
          <w:noProof/>
          <w:sz w:val="24"/>
          <w:szCs w:val="24"/>
        </w:rPr>
      </w:pPr>
    </w:p>
    <w:p w:rsidR="00C264BC" w:rsidRPr="00D300EC" w:rsidRDefault="00C264BC" w:rsidP="00C264BC">
      <w:pPr>
        <w:ind w:firstLine="720"/>
        <w:jc w:val="both"/>
        <w:rPr>
          <w:rFonts w:ascii="Times New Roman" w:eastAsia="Times New Roman" w:hAnsi="Times New Roman" w:cs="Times New Roman"/>
          <w:noProof/>
          <w:sz w:val="24"/>
          <w:szCs w:val="24"/>
        </w:rPr>
      </w:pPr>
      <w:r w:rsidRPr="00C264BC">
        <w:rPr>
          <w:rFonts w:ascii="Times New Roman" w:eastAsia="Times New Roman" w:hAnsi="Times New Roman" w:cs="Times New Roman"/>
          <w:noProof/>
          <w:sz w:val="24"/>
          <w:szCs w:val="24"/>
        </w:rPr>
        <w:t xml:space="preserve">3. </w:t>
      </w:r>
      <w:r w:rsidRPr="00C264BC">
        <w:rPr>
          <w:rFonts w:ascii="Times New Roman" w:eastAsia="Times New Roman" w:hAnsi="Times New Roman" w:cs="Times New Roman"/>
          <w:sz w:val="24"/>
          <w:szCs w:val="24"/>
        </w:rPr>
        <w:t>Cirsmas izsoles sākumcenu noteikt atbilstoši eksperta slēdzienā noteiktajai tirgus vērtībai</w:t>
      </w:r>
      <w:r w:rsidRPr="00D300EC">
        <w:rPr>
          <w:rFonts w:ascii="Times New Roman" w:eastAsia="Times New Roman" w:hAnsi="Times New Roman" w:cs="Times New Roman"/>
          <w:sz w:val="24"/>
          <w:szCs w:val="24"/>
        </w:rPr>
        <w:t xml:space="preserve"> - 13</w:t>
      </w:r>
      <w:r w:rsidRPr="00D300EC">
        <w:rPr>
          <w:rFonts w:ascii="Times New Roman" w:eastAsia="Times New Roman" w:hAnsi="Times New Roman" w:cs="Times New Roman"/>
          <w:noProof/>
          <w:sz w:val="24"/>
          <w:szCs w:val="24"/>
        </w:rPr>
        <w:t xml:space="preserve">400,00 </w:t>
      </w:r>
      <w:r w:rsidRPr="00D300EC">
        <w:rPr>
          <w:rFonts w:ascii="Times New Roman" w:eastAsia="Times New Roman" w:hAnsi="Times New Roman" w:cs="Times New Roman"/>
          <w:i/>
          <w:noProof/>
          <w:sz w:val="24"/>
          <w:szCs w:val="24"/>
        </w:rPr>
        <w:t>euro</w:t>
      </w:r>
      <w:r w:rsidRPr="00D300EC">
        <w:rPr>
          <w:rFonts w:ascii="Times New Roman" w:eastAsia="Times New Roman" w:hAnsi="Times New Roman" w:cs="Times New Roman"/>
          <w:noProof/>
          <w:sz w:val="24"/>
          <w:szCs w:val="24"/>
        </w:rPr>
        <w:t xml:space="preserve"> (trīspadsmit tūkstoši četri simti </w:t>
      </w:r>
      <w:r w:rsidRPr="00D300EC">
        <w:rPr>
          <w:rFonts w:ascii="Times New Roman" w:eastAsia="Times New Roman" w:hAnsi="Times New Roman" w:cs="Times New Roman"/>
          <w:i/>
          <w:noProof/>
          <w:sz w:val="24"/>
          <w:szCs w:val="24"/>
        </w:rPr>
        <w:t>euro</w:t>
      </w:r>
      <w:r w:rsidRPr="00D300EC">
        <w:rPr>
          <w:rFonts w:ascii="Times New Roman" w:eastAsia="Times New Roman" w:hAnsi="Times New Roman" w:cs="Times New Roman"/>
          <w:noProof/>
          <w:sz w:val="24"/>
          <w:szCs w:val="24"/>
        </w:rPr>
        <w:t>)</w:t>
      </w:r>
      <w:r w:rsidR="00BC106E">
        <w:rPr>
          <w:rFonts w:ascii="Times New Roman" w:eastAsia="Times New Roman" w:hAnsi="Times New Roman" w:cs="Times New Roman"/>
          <w:noProof/>
          <w:sz w:val="24"/>
          <w:szCs w:val="24"/>
        </w:rPr>
        <w:t>, bez PVN,</w:t>
      </w:r>
      <w:r w:rsidRPr="00D300EC">
        <w:rPr>
          <w:rFonts w:ascii="Times New Roman" w:eastAsia="Times New Roman" w:hAnsi="Times New Roman" w:cs="Times New Roman"/>
          <w:noProof/>
          <w:sz w:val="24"/>
          <w:szCs w:val="24"/>
        </w:rPr>
        <w:t xml:space="preserve"> </w:t>
      </w:r>
    </w:p>
    <w:p w:rsidR="00757B3F" w:rsidRDefault="00757B3F" w:rsidP="00C264BC">
      <w:pPr>
        <w:ind w:right="5" w:firstLine="720"/>
        <w:jc w:val="both"/>
        <w:rPr>
          <w:rFonts w:ascii="Times New Roman" w:eastAsia="Times New Roman" w:hAnsi="Times New Roman" w:cs="Times New Roman"/>
          <w:sz w:val="24"/>
          <w:szCs w:val="24"/>
        </w:rPr>
      </w:pPr>
    </w:p>
    <w:p w:rsidR="00C264BC" w:rsidRPr="00C264BC" w:rsidRDefault="00C264BC" w:rsidP="00C264BC">
      <w:pPr>
        <w:ind w:right="5" w:firstLine="720"/>
        <w:jc w:val="both"/>
        <w:rPr>
          <w:rFonts w:ascii="Times New Roman" w:eastAsia="Times New Roman" w:hAnsi="Times New Roman" w:cs="Times New Roman"/>
          <w:sz w:val="24"/>
          <w:szCs w:val="24"/>
        </w:rPr>
      </w:pPr>
      <w:r w:rsidRPr="00C264BC">
        <w:rPr>
          <w:rFonts w:ascii="Times New Roman" w:eastAsia="Times New Roman" w:hAnsi="Times New Roman" w:cs="Times New Roman"/>
          <w:sz w:val="24"/>
          <w:szCs w:val="24"/>
        </w:rPr>
        <w:t>4. Cirsmas izsoli uzdot organizēt Domes Īpašumu apsaimniekošanas un privatizācijas komisijai, ievērojot Publiskas personas mantas atsavināšanas likumā noteikto kārtību,</w:t>
      </w:r>
    </w:p>
    <w:p w:rsidR="00757B3F" w:rsidRDefault="00757B3F" w:rsidP="00C264BC">
      <w:pPr>
        <w:ind w:firstLine="720"/>
        <w:jc w:val="both"/>
        <w:rPr>
          <w:rFonts w:ascii="Times New Roman" w:eastAsia="Times New Roman" w:hAnsi="Times New Roman" w:cs="Times New Roman"/>
          <w:sz w:val="24"/>
          <w:szCs w:val="24"/>
        </w:rPr>
      </w:pPr>
    </w:p>
    <w:p w:rsidR="00757B3F" w:rsidRDefault="00757B3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264BC" w:rsidRPr="00C264BC" w:rsidRDefault="00C264BC" w:rsidP="00C264BC">
      <w:pPr>
        <w:ind w:firstLine="720"/>
        <w:jc w:val="both"/>
        <w:rPr>
          <w:rFonts w:ascii="Times New Roman" w:eastAsia="Times New Roman" w:hAnsi="Times New Roman" w:cs="Times New Roman"/>
          <w:sz w:val="24"/>
          <w:szCs w:val="24"/>
        </w:rPr>
      </w:pPr>
      <w:r w:rsidRPr="00C264BC">
        <w:rPr>
          <w:rFonts w:ascii="Times New Roman" w:eastAsia="Times New Roman" w:hAnsi="Times New Roman" w:cs="Times New Roman"/>
          <w:sz w:val="24"/>
          <w:szCs w:val="24"/>
        </w:rPr>
        <w:lastRenderedPageBreak/>
        <w:t>5. kontroli par lēmuma izpildi uzdot Domes iekšējai auditorei Lindai Gruziņai</w:t>
      </w:r>
      <w:r w:rsidR="00BC106E">
        <w:rPr>
          <w:rFonts w:ascii="Times New Roman" w:eastAsia="Times New Roman" w:hAnsi="Times New Roman" w:cs="Times New Roman"/>
          <w:sz w:val="24"/>
          <w:szCs w:val="24"/>
        </w:rPr>
        <w:t>,</w:t>
      </w:r>
    </w:p>
    <w:p w:rsidR="00757B3F" w:rsidRDefault="00757B3F" w:rsidP="00C264BC">
      <w:pPr>
        <w:ind w:right="5" w:firstLine="720"/>
        <w:jc w:val="both"/>
        <w:rPr>
          <w:rFonts w:ascii="Times New Roman" w:eastAsia="Times New Roman" w:hAnsi="Times New Roman" w:cs="Times New Roman"/>
          <w:sz w:val="24"/>
          <w:szCs w:val="24"/>
        </w:rPr>
      </w:pPr>
    </w:p>
    <w:p w:rsidR="00C264BC" w:rsidRDefault="00C264BC" w:rsidP="00C264BC">
      <w:pPr>
        <w:ind w:right="5" w:firstLine="720"/>
        <w:jc w:val="both"/>
        <w:rPr>
          <w:rFonts w:ascii="Times New Roman" w:eastAsia="Times New Roman" w:hAnsi="Times New Roman" w:cs="Times New Roman"/>
          <w:sz w:val="24"/>
          <w:szCs w:val="24"/>
        </w:rPr>
      </w:pPr>
      <w:r w:rsidRPr="00C264BC">
        <w:rPr>
          <w:rFonts w:ascii="Times New Roman" w:eastAsia="Times New Roman" w:hAnsi="Times New Roman" w:cs="Times New Roman"/>
          <w:sz w:val="24"/>
          <w:szCs w:val="24"/>
        </w:rPr>
        <w:t>6. atcelt Tukuma novada Domes 29.10.2015. lēmumu “Par pašvaldības kustamās mantas – cirsmas meža nogabalos Nr.31, 32 un 34 nekustamajā īpašumā “Jaunmežs”, Džūkstes pagastā, Tukuma novadā, atsavināšanu” (prot.Nr.12, 34.§</w:t>
      </w:r>
      <w:r>
        <w:rPr>
          <w:rFonts w:ascii="Times New Roman" w:eastAsia="Times New Roman" w:hAnsi="Times New Roman" w:cs="Times New Roman"/>
          <w:sz w:val="24"/>
          <w:szCs w:val="24"/>
        </w:rPr>
        <w:t>.</w:t>
      </w:r>
      <w:r w:rsidRPr="00C264BC">
        <w:rPr>
          <w:rFonts w:ascii="Times New Roman" w:eastAsia="Times New Roman" w:hAnsi="Times New Roman" w:cs="Times New Roman"/>
          <w:sz w:val="24"/>
          <w:szCs w:val="24"/>
        </w:rPr>
        <w:t>).</w:t>
      </w:r>
    </w:p>
    <w:p w:rsidR="00757B3F" w:rsidRDefault="00757B3F" w:rsidP="00757B3F">
      <w:pPr>
        <w:ind w:right="5"/>
        <w:jc w:val="both"/>
        <w:rPr>
          <w:rFonts w:ascii="Times New Roman" w:eastAsia="Times New Roman" w:hAnsi="Times New Roman" w:cs="Times New Roman"/>
          <w:sz w:val="24"/>
          <w:szCs w:val="24"/>
        </w:rPr>
      </w:pPr>
    </w:p>
    <w:p w:rsidR="00757B3F" w:rsidRDefault="00757B3F" w:rsidP="00757B3F">
      <w:pPr>
        <w:ind w:right="5"/>
        <w:jc w:val="both"/>
        <w:rPr>
          <w:rFonts w:ascii="Times New Roman" w:eastAsia="Times New Roman" w:hAnsi="Times New Roman" w:cs="Times New Roman"/>
          <w:sz w:val="24"/>
          <w:szCs w:val="24"/>
        </w:rPr>
      </w:pPr>
    </w:p>
    <w:p w:rsidR="00757B3F" w:rsidRDefault="00757B3F" w:rsidP="00757B3F">
      <w:pPr>
        <w:ind w:right="5"/>
        <w:jc w:val="both"/>
        <w:rPr>
          <w:rFonts w:ascii="Times New Roman" w:eastAsia="Times New Roman" w:hAnsi="Times New Roman" w:cs="Times New Roman"/>
          <w:sz w:val="24"/>
          <w:szCs w:val="24"/>
        </w:rPr>
      </w:pPr>
    </w:p>
    <w:p w:rsidR="00757B3F" w:rsidRDefault="00757B3F" w:rsidP="00757B3F">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757B3F" w:rsidRDefault="00757B3F" w:rsidP="00757B3F">
      <w:pPr>
        <w:ind w:right="5"/>
        <w:jc w:val="both"/>
        <w:rPr>
          <w:rFonts w:ascii="Times New Roman" w:eastAsia="Times New Roman" w:hAnsi="Times New Roman" w:cs="Times New Roman"/>
          <w:sz w:val="20"/>
          <w:szCs w:val="20"/>
        </w:rPr>
      </w:pPr>
    </w:p>
    <w:p w:rsidR="00C264BC" w:rsidRPr="00D300EC" w:rsidRDefault="00C264BC" w:rsidP="00C264BC">
      <w:pPr>
        <w:rPr>
          <w:rFonts w:ascii="Times New Roman" w:eastAsia="Times New Roman" w:hAnsi="Times New Roman" w:cs="Times New Roman"/>
          <w:b/>
          <w:sz w:val="24"/>
          <w:szCs w:val="24"/>
        </w:rPr>
      </w:pPr>
    </w:p>
    <w:p w:rsidR="00C264BC" w:rsidRPr="00D300EC" w:rsidRDefault="00C264BC" w:rsidP="00C264BC">
      <w:pPr>
        <w:rPr>
          <w:rFonts w:ascii="Times New Roman" w:eastAsia="Times New Roman" w:hAnsi="Times New Roman" w:cs="Times New Roman"/>
          <w:b/>
          <w:sz w:val="24"/>
          <w:szCs w:val="24"/>
        </w:rPr>
      </w:pPr>
    </w:p>
    <w:p w:rsidR="00C264BC" w:rsidRPr="00D300EC" w:rsidRDefault="00C264BC" w:rsidP="00C264BC">
      <w:pPr>
        <w:rPr>
          <w:rFonts w:ascii="Times New Roman" w:eastAsia="Times New Roman" w:hAnsi="Times New Roman" w:cs="Times New Roman"/>
          <w:b/>
          <w:sz w:val="24"/>
          <w:szCs w:val="24"/>
        </w:rPr>
      </w:pPr>
    </w:p>
    <w:p w:rsidR="00757B3F" w:rsidRDefault="00757B3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57B3F" w:rsidRDefault="00757B3F" w:rsidP="00C264BC">
      <w:pPr>
        <w:shd w:val="clear" w:color="auto" w:fill="FFFFFF"/>
        <w:ind w:left="5760" w:firstLine="720"/>
        <w:jc w:val="both"/>
        <w:rPr>
          <w:rFonts w:ascii="Times New Roman" w:eastAsia="Times New Roman" w:hAnsi="Times New Roman" w:cs="Times New Roman"/>
          <w:sz w:val="20"/>
          <w:szCs w:val="20"/>
        </w:rPr>
      </w:pPr>
    </w:p>
    <w:p w:rsidR="00757B3F" w:rsidRDefault="00757B3F" w:rsidP="00C264BC">
      <w:pPr>
        <w:shd w:val="clear" w:color="auto" w:fill="FFFFFF"/>
        <w:ind w:left="5760" w:firstLine="720"/>
        <w:jc w:val="both"/>
        <w:rPr>
          <w:rFonts w:ascii="Times New Roman" w:eastAsia="Times New Roman" w:hAnsi="Times New Roman" w:cs="Times New Roman"/>
          <w:sz w:val="20"/>
          <w:szCs w:val="20"/>
        </w:rPr>
      </w:pPr>
    </w:p>
    <w:p w:rsidR="00C264BC" w:rsidRPr="007D1949" w:rsidRDefault="00C264BC" w:rsidP="00C264BC">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APSTIPRINĀTI</w:t>
      </w:r>
    </w:p>
    <w:p w:rsidR="00C264BC" w:rsidRPr="007D1949" w:rsidRDefault="00C264BC" w:rsidP="00C264BC">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ar Tukuma novada Dome 26.11.2015.</w:t>
      </w:r>
      <w:proofErr w:type="gramStart"/>
      <w:r w:rsidRPr="007D1949">
        <w:rPr>
          <w:rFonts w:ascii="Times New Roman" w:eastAsia="Times New Roman" w:hAnsi="Times New Roman" w:cs="Times New Roman"/>
          <w:sz w:val="20"/>
          <w:szCs w:val="20"/>
        </w:rPr>
        <w:t xml:space="preserve">  </w:t>
      </w:r>
      <w:proofErr w:type="gramEnd"/>
    </w:p>
    <w:p w:rsidR="00C264BC" w:rsidRPr="007D1949" w:rsidRDefault="00C264BC" w:rsidP="00C264BC">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 xml:space="preserve">lēmumu </w:t>
      </w:r>
      <w:r>
        <w:rPr>
          <w:rFonts w:ascii="Times New Roman" w:eastAsia="Times New Roman" w:hAnsi="Times New Roman" w:cs="Times New Roman"/>
          <w:sz w:val="20"/>
          <w:szCs w:val="20"/>
        </w:rPr>
        <w:t>(prot.Nr</w:t>
      </w:r>
      <w:r w:rsidRPr="007D1949">
        <w:rPr>
          <w:rFonts w:ascii="Times New Roman" w:eastAsia="Times New Roman" w:hAnsi="Times New Roman" w:cs="Times New Roman"/>
          <w:sz w:val="20"/>
          <w:szCs w:val="20"/>
        </w:rPr>
        <w:t>.</w:t>
      </w:r>
      <w:r>
        <w:rPr>
          <w:rFonts w:ascii="Times New Roman" w:eastAsia="Times New Roman" w:hAnsi="Times New Roman" w:cs="Times New Roman"/>
          <w:sz w:val="20"/>
          <w:szCs w:val="20"/>
        </w:rPr>
        <w:t>13</w:t>
      </w:r>
      <w:r w:rsidRPr="007D194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53</w:t>
      </w:r>
      <w:r w:rsidRPr="007D1949">
        <w:rPr>
          <w:rFonts w:ascii="Times New Roman" w:eastAsia="Times New Roman" w:hAnsi="Times New Roman" w:cs="Times New Roman"/>
          <w:sz w:val="20"/>
          <w:szCs w:val="20"/>
        </w:rPr>
        <w:t xml:space="preserve">.§.) </w:t>
      </w:r>
    </w:p>
    <w:p w:rsidR="00C264BC" w:rsidRPr="00C264BC" w:rsidRDefault="00C264BC" w:rsidP="00C264BC">
      <w:pPr>
        <w:jc w:val="center"/>
        <w:rPr>
          <w:rFonts w:ascii="Times New Roman" w:eastAsia="Times New Roman" w:hAnsi="Times New Roman" w:cs="Times New Roman"/>
          <w:b/>
          <w:caps/>
          <w:noProof/>
          <w:sz w:val="24"/>
          <w:szCs w:val="24"/>
          <w:lang w:val="en-US"/>
        </w:rPr>
      </w:pPr>
      <w:r w:rsidRPr="00C264BC">
        <w:rPr>
          <w:rFonts w:ascii="Times New Roman" w:eastAsia="Times New Roman" w:hAnsi="Times New Roman" w:cs="Times New Roman"/>
          <w:b/>
          <w:caps/>
          <w:noProof/>
          <w:sz w:val="24"/>
          <w:szCs w:val="24"/>
          <w:lang w:val="en-US"/>
        </w:rPr>
        <w:t xml:space="preserve">izsoles </w:t>
      </w:r>
      <w:r w:rsidRPr="00C264BC">
        <w:rPr>
          <w:rFonts w:ascii="Times New Roman" w:eastAsia="Times New Roman" w:hAnsi="Times New Roman" w:cs="Times New Roman"/>
          <w:b/>
          <w:noProof/>
          <w:sz w:val="24"/>
          <w:szCs w:val="24"/>
          <w:lang w:val="en-US"/>
        </w:rPr>
        <w:t>NOTEIKUMI</w:t>
      </w:r>
    </w:p>
    <w:p w:rsidR="00C264BC" w:rsidRPr="00C264BC" w:rsidRDefault="00C264BC" w:rsidP="00C264BC">
      <w:pPr>
        <w:ind w:left="3600" w:firstLine="720"/>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     Tukumā </w:t>
      </w:r>
    </w:p>
    <w:p w:rsidR="00C264BC" w:rsidRPr="00C264BC" w:rsidRDefault="00C264BC" w:rsidP="00C264BC">
      <w:pPr>
        <w:rPr>
          <w:rFonts w:ascii="Times New Roman" w:eastAsia="Times New Roman" w:hAnsi="Times New Roman" w:cs="Times New Roman"/>
          <w:b/>
          <w:sz w:val="24"/>
          <w:szCs w:val="24"/>
          <w:lang w:val="en-US"/>
        </w:rPr>
      </w:pPr>
      <w:r w:rsidRPr="00C264BC">
        <w:rPr>
          <w:rFonts w:ascii="Times New Roman" w:eastAsia="Times New Roman" w:hAnsi="Times New Roman" w:cs="Times New Roman"/>
          <w:sz w:val="24"/>
          <w:szCs w:val="24"/>
          <w:lang w:val="en-US"/>
        </w:rPr>
        <w:t>2015</w:t>
      </w:r>
      <w:proofErr w:type="gramStart"/>
      <w:r w:rsidRPr="00C264BC">
        <w:rPr>
          <w:rFonts w:ascii="Times New Roman" w:eastAsia="Times New Roman" w:hAnsi="Times New Roman" w:cs="Times New Roman"/>
          <w:sz w:val="24"/>
          <w:szCs w:val="24"/>
          <w:lang w:val="en-US"/>
        </w:rPr>
        <w:t>.gada</w:t>
      </w:r>
      <w:proofErr w:type="gramEnd"/>
      <w:r w:rsidRPr="00C264BC">
        <w:rPr>
          <w:rFonts w:ascii="Times New Roman" w:eastAsia="Times New Roman" w:hAnsi="Times New Roman" w:cs="Times New Roman"/>
          <w:sz w:val="24"/>
          <w:szCs w:val="24"/>
          <w:lang w:val="en-US"/>
        </w:rPr>
        <w:t xml:space="preserve"> 26.novembrī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lang w:val="en-US"/>
        </w:rPr>
        <w:t>Nr.24</w:t>
      </w:r>
    </w:p>
    <w:p w:rsidR="00C264BC" w:rsidRPr="00C264BC" w:rsidRDefault="00C264BC" w:rsidP="00C264BC">
      <w:pP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sz w:val="24"/>
          <w:szCs w:val="24"/>
          <w:lang w:val="en-US"/>
        </w:rPr>
        <w:t xml:space="preserve">                                                                                                                             (prot. Nr</w:t>
      </w:r>
      <w:r>
        <w:rPr>
          <w:rFonts w:ascii="Times New Roman" w:eastAsia="Times New Roman" w:hAnsi="Times New Roman" w:cs="Times New Roman"/>
          <w:sz w:val="24"/>
          <w:szCs w:val="24"/>
          <w:lang w:val="en-US"/>
        </w:rPr>
        <w:t>.13</w:t>
      </w:r>
      <w:r w:rsidRPr="00C264B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53</w:t>
      </w:r>
      <w:proofErr w:type="gramStart"/>
      <w:r w:rsidRPr="00C264BC">
        <w:rPr>
          <w:rFonts w:ascii="Times New Roman" w:eastAsia="Times New Roman" w:hAnsi="Times New Roman" w:cs="Times New Roman"/>
          <w:sz w:val="24"/>
          <w:szCs w:val="24"/>
          <w:lang w:val="en-US"/>
        </w:rPr>
        <w:t>.§</w:t>
      </w:r>
      <w:proofErr w:type="gramEnd"/>
      <w:r w:rsidRPr="00C264BC">
        <w:rPr>
          <w:rFonts w:ascii="Times New Roman" w:eastAsia="Times New Roman" w:hAnsi="Times New Roman" w:cs="Times New Roman"/>
          <w:sz w:val="24"/>
          <w:szCs w:val="24"/>
          <w:lang w:val="en-US"/>
        </w:rPr>
        <w:t xml:space="preserve">.) </w:t>
      </w:r>
      <w:r w:rsidRPr="00C264BC">
        <w:rPr>
          <w:rFonts w:ascii="Times New Roman" w:eastAsia="Times New Roman" w:hAnsi="Times New Roman" w:cs="Times New Roman"/>
          <w:sz w:val="24"/>
          <w:szCs w:val="24"/>
          <w:lang w:val="en-US"/>
        </w:rPr>
        <w:br/>
      </w:r>
      <w:r w:rsidRPr="00C264BC">
        <w:rPr>
          <w:rFonts w:ascii="Times New Roman" w:eastAsia="Times New Roman" w:hAnsi="Times New Roman" w:cs="Times New Roman"/>
          <w:b/>
          <w:noProof/>
          <w:sz w:val="24"/>
          <w:szCs w:val="24"/>
          <w:lang w:val="en-US"/>
        </w:rPr>
        <w:t>Par pašvaldības kustamās mantas -</w:t>
      </w:r>
      <w:r w:rsidR="00757B3F" w:rsidRPr="00757B3F">
        <w:rPr>
          <w:rFonts w:ascii="Times New Roman" w:eastAsia="Times New Roman" w:hAnsi="Times New Roman" w:cs="Times New Roman"/>
          <w:b/>
          <w:bCs/>
          <w:sz w:val="24"/>
          <w:szCs w:val="24"/>
          <w:lang w:val="en-US"/>
        </w:rPr>
        <w:t xml:space="preserve"> </w:t>
      </w:r>
      <w:r w:rsidR="00757B3F" w:rsidRPr="00C264BC">
        <w:rPr>
          <w:rFonts w:ascii="Times New Roman" w:eastAsia="Times New Roman" w:hAnsi="Times New Roman" w:cs="Times New Roman"/>
          <w:b/>
          <w:bCs/>
          <w:sz w:val="24"/>
          <w:szCs w:val="24"/>
          <w:lang w:val="en-US"/>
        </w:rPr>
        <w:t>cirsmu</w:t>
      </w:r>
    </w:p>
    <w:p w:rsidR="00C264BC" w:rsidRPr="00C264BC" w:rsidRDefault="00C264BC" w:rsidP="00C264BC">
      <w:pPr>
        <w:rPr>
          <w:rFonts w:ascii="Times New Roman" w:eastAsia="Times New Roman" w:hAnsi="Times New Roman" w:cs="Times New Roman"/>
          <w:b/>
          <w:bCs/>
          <w:sz w:val="24"/>
          <w:szCs w:val="24"/>
          <w:lang w:val="en-US"/>
        </w:rPr>
      </w:pPr>
      <w:proofErr w:type="gramStart"/>
      <w:r w:rsidRPr="00C264BC">
        <w:rPr>
          <w:rFonts w:ascii="Times New Roman" w:eastAsia="Times New Roman" w:hAnsi="Times New Roman" w:cs="Times New Roman"/>
          <w:b/>
          <w:bCs/>
          <w:sz w:val="24"/>
          <w:szCs w:val="24"/>
          <w:lang w:val="en-US"/>
        </w:rPr>
        <w:t>kvartālā</w:t>
      </w:r>
      <w:proofErr w:type="gramEnd"/>
      <w:r w:rsidRPr="00C264BC">
        <w:rPr>
          <w:rFonts w:ascii="Times New Roman" w:eastAsia="Times New Roman" w:hAnsi="Times New Roman" w:cs="Times New Roman"/>
          <w:b/>
          <w:bCs/>
          <w:sz w:val="24"/>
          <w:szCs w:val="24"/>
          <w:lang w:val="en-US"/>
        </w:rPr>
        <w:t xml:space="preserve"> Nr.3, nogabalos </w:t>
      </w:r>
      <w:r w:rsidR="00757B3F" w:rsidRPr="00C264BC">
        <w:rPr>
          <w:rFonts w:ascii="Times New Roman" w:eastAsia="Times New Roman" w:hAnsi="Times New Roman" w:cs="Times New Roman"/>
          <w:b/>
          <w:bCs/>
          <w:sz w:val="24"/>
          <w:szCs w:val="24"/>
          <w:lang w:val="en-US"/>
        </w:rPr>
        <w:t>Nr.6, 7 un 8</w:t>
      </w:r>
    </w:p>
    <w:p w:rsidR="00757B3F" w:rsidRDefault="00C264BC" w:rsidP="00757B3F">
      <w:pP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t xml:space="preserve">nekustamajā īpašumā </w:t>
      </w:r>
      <w:r w:rsidR="00757B3F" w:rsidRPr="00C264BC">
        <w:rPr>
          <w:rFonts w:ascii="Times New Roman" w:eastAsia="Times New Roman" w:hAnsi="Times New Roman" w:cs="Times New Roman"/>
          <w:b/>
          <w:noProof/>
          <w:sz w:val="24"/>
          <w:szCs w:val="24"/>
          <w:lang w:val="en-US"/>
        </w:rPr>
        <w:t xml:space="preserve">„Jaunmežs”, Džukstes </w:t>
      </w:r>
    </w:p>
    <w:p w:rsidR="00C264BC" w:rsidRPr="00C264BC" w:rsidRDefault="00757B3F" w:rsidP="00C264BC">
      <w:pPr>
        <w:rPr>
          <w:rFonts w:ascii="Times New Roman" w:eastAsia="Times New Roman" w:hAnsi="Times New Roman" w:cs="Times New Roman"/>
          <w:b/>
          <w:noProof/>
          <w:sz w:val="24"/>
          <w:szCs w:val="24"/>
          <w:lang w:val="en-US"/>
        </w:rPr>
      </w:pPr>
      <w:r>
        <w:rPr>
          <w:rFonts w:ascii="Times New Roman" w:eastAsia="Times New Roman" w:hAnsi="Times New Roman" w:cs="Times New Roman"/>
          <w:b/>
          <w:noProof/>
          <w:sz w:val="24"/>
          <w:szCs w:val="24"/>
          <w:lang w:val="en-US"/>
        </w:rPr>
        <w:t>p</w:t>
      </w:r>
      <w:r w:rsidRPr="00C264BC">
        <w:rPr>
          <w:rFonts w:ascii="Times New Roman" w:eastAsia="Times New Roman" w:hAnsi="Times New Roman" w:cs="Times New Roman"/>
          <w:b/>
          <w:noProof/>
          <w:sz w:val="24"/>
          <w:szCs w:val="24"/>
          <w:lang w:val="en-US"/>
        </w:rPr>
        <w:t>agastā,</w:t>
      </w:r>
      <w:r>
        <w:rPr>
          <w:rFonts w:ascii="Times New Roman" w:eastAsia="Times New Roman" w:hAnsi="Times New Roman" w:cs="Times New Roman"/>
          <w:b/>
          <w:noProof/>
          <w:sz w:val="24"/>
          <w:szCs w:val="24"/>
          <w:lang w:val="en-US"/>
        </w:rPr>
        <w:t xml:space="preserve"> </w:t>
      </w:r>
      <w:r w:rsidR="00C264BC" w:rsidRPr="00C264BC">
        <w:rPr>
          <w:rFonts w:ascii="Times New Roman" w:eastAsia="Times New Roman" w:hAnsi="Times New Roman" w:cs="Times New Roman"/>
          <w:b/>
          <w:noProof/>
          <w:sz w:val="24"/>
          <w:szCs w:val="24"/>
          <w:lang w:val="en-US"/>
        </w:rPr>
        <w:t>Tukuma novadā, izsoli</w:t>
      </w:r>
    </w:p>
    <w:p w:rsidR="00C264BC" w:rsidRPr="00C264BC" w:rsidRDefault="00C264BC" w:rsidP="00C264BC">
      <w:pPr>
        <w:rPr>
          <w:rFonts w:ascii="Times New Roman" w:eastAsia="Times New Roman" w:hAnsi="Times New Roman" w:cs="Times New Roman"/>
          <w:sz w:val="24"/>
          <w:szCs w:val="24"/>
          <w:lang w:val="en-US"/>
        </w:rPr>
      </w:pPr>
    </w:p>
    <w:p w:rsidR="00C264BC" w:rsidRPr="00C264BC" w:rsidRDefault="00C264BC" w:rsidP="00C264BC">
      <w:pPr>
        <w:jc w:val="cente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t>I. Vispārīgie jautājumi</w:t>
      </w:r>
    </w:p>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ab/>
        <w:t xml:space="preserve">1. Izsoles pamatojums – Tukuma novada Domes 2015.gada 26.novembra lēmums „Par pašvaldības kustamās mantas – </w:t>
      </w:r>
      <w:r w:rsidRPr="00C264BC">
        <w:rPr>
          <w:rFonts w:ascii="Times New Roman" w:eastAsia="Times New Roman" w:hAnsi="Times New Roman" w:cs="Times New Roman"/>
          <w:bCs/>
          <w:sz w:val="24"/>
          <w:szCs w:val="24"/>
          <w:lang w:val="en-US"/>
        </w:rPr>
        <w:t xml:space="preserve">cirsmu kvartālā Nr.3, nogabalos Nr.6, 7 un 8 </w:t>
      </w:r>
      <w:r w:rsidRPr="00C264BC">
        <w:rPr>
          <w:rFonts w:ascii="Times New Roman" w:eastAsia="Times New Roman" w:hAnsi="Times New Roman" w:cs="Times New Roman"/>
          <w:noProof/>
          <w:sz w:val="24"/>
          <w:szCs w:val="24"/>
          <w:lang w:val="en-US"/>
        </w:rPr>
        <w:t>nekustamajā īpašumā „Jaunmežs”, Džūkstes pagastā, Tukuma novadā,</w:t>
      </w:r>
      <w:r w:rsidRPr="00C264BC">
        <w:rPr>
          <w:rFonts w:ascii="Times New Roman" w:eastAsia="Times New Roman" w:hAnsi="Times New Roman" w:cs="Times New Roman"/>
          <w:b/>
          <w:noProof/>
          <w:sz w:val="24"/>
          <w:szCs w:val="24"/>
          <w:lang w:val="en-US"/>
        </w:rPr>
        <w:t xml:space="preserve"> </w:t>
      </w:r>
      <w:r w:rsidRPr="00C264BC">
        <w:rPr>
          <w:rFonts w:ascii="Times New Roman" w:eastAsia="Times New Roman" w:hAnsi="Times New Roman" w:cs="Times New Roman"/>
          <w:noProof/>
          <w:sz w:val="24"/>
          <w:szCs w:val="24"/>
          <w:lang w:val="en-US"/>
        </w:rPr>
        <w:t>atsavināšanu un izsoles not</w:t>
      </w:r>
      <w:r>
        <w:rPr>
          <w:rFonts w:ascii="Times New Roman" w:eastAsia="Times New Roman" w:hAnsi="Times New Roman" w:cs="Times New Roman"/>
          <w:noProof/>
          <w:sz w:val="24"/>
          <w:szCs w:val="24"/>
          <w:lang w:val="en-US"/>
        </w:rPr>
        <w:t>eikumu apstiprināšanu” (prot.Nr</w:t>
      </w:r>
      <w:r w:rsidRPr="00C264BC">
        <w:rPr>
          <w:rFonts w:ascii="Times New Roman" w:eastAsia="Times New Roman" w:hAnsi="Times New Roman" w:cs="Times New Roman"/>
          <w:noProof/>
          <w:sz w:val="24"/>
          <w:szCs w:val="24"/>
          <w:lang w:val="en-US"/>
        </w:rPr>
        <w:t>.</w:t>
      </w:r>
      <w:r>
        <w:rPr>
          <w:rFonts w:ascii="Times New Roman" w:eastAsia="Times New Roman" w:hAnsi="Times New Roman" w:cs="Times New Roman"/>
          <w:noProof/>
          <w:sz w:val="24"/>
          <w:szCs w:val="24"/>
          <w:lang w:val="en-US"/>
        </w:rPr>
        <w:t>13</w:t>
      </w:r>
      <w:r w:rsidRPr="00C264BC">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t>53</w:t>
      </w:r>
      <w:r w:rsidRPr="00C264BC">
        <w:rPr>
          <w:rFonts w:ascii="Times New Roman" w:eastAsia="Times New Roman" w:hAnsi="Times New Roman" w:cs="Times New Roman"/>
          <w:noProof/>
          <w:sz w:val="24"/>
          <w:szCs w:val="24"/>
          <w:lang w:val="en-US"/>
        </w:rPr>
        <w:t xml:space="preserve">.§.). </w:t>
      </w:r>
    </w:p>
    <w:p w:rsidR="00C264BC" w:rsidRPr="00C264BC" w:rsidRDefault="00C264BC" w:rsidP="00C264BC">
      <w:pPr>
        <w:ind w:firstLine="684"/>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2. Izsoles rīkotājs – Tukuma novada Domes Īpašumu apsaimniekošanas un privatizācijas komisija Talsu ielā 4, Tukumā, Tukuma novadā, LV-3101.</w:t>
      </w:r>
    </w:p>
    <w:p w:rsidR="00C264BC" w:rsidRPr="00C264BC" w:rsidRDefault="00C264BC" w:rsidP="00C264BC">
      <w:pPr>
        <w:ind w:firstLine="684"/>
        <w:jc w:val="both"/>
        <w:rPr>
          <w:rFonts w:ascii="Times New Roman" w:eastAsia="Times New Roman" w:hAnsi="Times New Roman" w:cs="Times New Roman"/>
          <w:noProof/>
          <w:color w:val="FF0000"/>
          <w:sz w:val="24"/>
          <w:szCs w:val="24"/>
          <w:lang w:val="en-US"/>
        </w:rPr>
      </w:pPr>
      <w:r w:rsidRPr="00C264BC">
        <w:rPr>
          <w:rFonts w:ascii="Times New Roman" w:eastAsia="Times New Roman" w:hAnsi="Times New Roman" w:cs="Times New Roman"/>
          <w:noProof/>
          <w:sz w:val="24"/>
          <w:szCs w:val="24"/>
          <w:lang w:val="en-US"/>
        </w:rPr>
        <w:t>3. Izsoles mērķis – atsavināt pašvaldības kustamo mantu par visaugstāko cenu un nodot to Pircēja īpašumā</w:t>
      </w:r>
      <w:r w:rsidRPr="00C264BC">
        <w:rPr>
          <w:rFonts w:ascii="Times New Roman" w:eastAsia="Times New Roman" w:hAnsi="Times New Roman" w:cs="Times New Roman"/>
          <w:noProof/>
          <w:color w:val="FF0000"/>
          <w:sz w:val="24"/>
          <w:szCs w:val="24"/>
          <w:lang w:val="en-US"/>
        </w:rPr>
        <w:t xml:space="preserve">. </w:t>
      </w:r>
    </w:p>
    <w:p w:rsidR="00C264BC" w:rsidRPr="00C264BC" w:rsidRDefault="00C264BC" w:rsidP="00C264BC">
      <w:pPr>
        <w:ind w:firstLine="684"/>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4. Dalības maksa – 50,00 </w:t>
      </w:r>
      <w:r w:rsidRPr="00C264BC">
        <w:rPr>
          <w:rFonts w:ascii="Times New Roman" w:eastAsia="Times New Roman" w:hAnsi="Times New Roman" w:cs="Times New Roman"/>
          <w:i/>
          <w:noProof/>
          <w:sz w:val="24"/>
          <w:szCs w:val="24"/>
          <w:lang w:val="en-US"/>
        </w:rPr>
        <w:t>euro</w:t>
      </w:r>
      <w:r w:rsidRPr="00C264BC">
        <w:rPr>
          <w:rFonts w:ascii="Times New Roman" w:eastAsia="Times New Roman" w:hAnsi="Times New Roman" w:cs="Times New Roman"/>
          <w:noProof/>
          <w:sz w:val="24"/>
          <w:szCs w:val="24"/>
          <w:lang w:val="en-US"/>
        </w:rPr>
        <w:t xml:space="preserve"> (piecdesmit </w:t>
      </w:r>
      <w:r w:rsidRPr="00C264BC">
        <w:rPr>
          <w:rFonts w:ascii="Times New Roman" w:eastAsia="Times New Roman" w:hAnsi="Times New Roman" w:cs="Times New Roman"/>
          <w:i/>
          <w:noProof/>
          <w:sz w:val="24"/>
          <w:szCs w:val="24"/>
          <w:lang w:val="en-US"/>
        </w:rPr>
        <w:t>euro</w:t>
      </w:r>
      <w:r w:rsidRPr="00C264BC">
        <w:rPr>
          <w:rFonts w:ascii="Times New Roman" w:eastAsia="Times New Roman" w:hAnsi="Times New Roman" w:cs="Times New Roman"/>
          <w:noProof/>
          <w:sz w:val="24"/>
          <w:szCs w:val="24"/>
          <w:lang w:val="en-US"/>
        </w:rPr>
        <w:t>) par piedalīšanos cirsmas izsolē.</w:t>
      </w:r>
    </w:p>
    <w:p w:rsidR="00C264BC" w:rsidRPr="00C264BC" w:rsidRDefault="00C264BC" w:rsidP="00C264BC">
      <w:pPr>
        <w:ind w:firstLine="684"/>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5. Nodrošinājums – 10% apmērā no izsolāmās cirsmas nosacītās cenas</w:t>
      </w:r>
      <w:r w:rsidR="00757B3F">
        <w:rPr>
          <w:rFonts w:ascii="Times New Roman" w:eastAsia="Times New Roman" w:hAnsi="Times New Roman" w:cs="Times New Roman"/>
          <w:noProof/>
          <w:sz w:val="24"/>
          <w:szCs w:val="24"/>
          <w:lang w:val="en-US"/>
        </w:rPr>
        <w:t>,</w:t>
      </w:r>
      <w:r w:rsidRPr="00C264BC">
        <w:rPr>
          <w:rFonts w:ascii="Times New Roman" w:eastAsia="Times New Roman" w:hAnsi="Times New Roman" w:cs="Times New Roman"/>
          <w:noProof/>
          <w:sz w:val="24"/>
          <w:szCs w:val="24"/>
          <w:lang w:val="en-US"/>
        </w:rPr>
        <w:t xml:space="preserve"> t.i.</w:t>
      </w:r>
      <w:r w:rsidR="00757B3F">
        <w:rPr>
          <w:rFonts w:ascii="Times New Roman" w:eastAsia="Times New Roman" w:hAnsi="Times New Roman" w:cs="Times New Roman"/>
          <w:noProof/>
          <w:sz w:val="24"/>
          <w:szCs w:val="24"/>
          <w:lang w:val="en-US"/>
        </w:rPr>
        <w:t>,</w:t>
      </w:r>
      <w:r w:rsidRPr="00C264BC">
        <w:rPr>
          <w:rFonts w:ascii="Times New Roman" w:eastAsia="Times New Roman" w:hAnsi="Times New Roman" w:cs="Times New Roman"/>
          <w:noProof/>
          <w:sz w:val="24"/>
          <w:szCs w:val="24"/>
          <w:lang w:val="en-US"/>
        </w:rPr>
        <w:t xml:space="preserve"> 1340,00 </w:t>
      </w:r>
      <w:r w:rsidRPr="00C264BC">
        <w:rPr>
          <w:rFonts w:ascii="Times New Roman" w:eastAsia="Times New Roman" w:hAnsi="Times New Roman" w:cs="Times New Roman"/>
          <w:i/>
          <w:noProof/>
          <w:sz w:val="24"/>
          <w:szCs w:val="24"/>
          <w:lang w:val="en-US"/>
        </w:rPr>
        <w:t>euro</w:t>
      </w:r>
      <w:r w:rsidRPr="00C264BC">
        <w:rPr>
          <w:rFonts w:ascii="Times New Roman" w:eastAsia="Times New Roman" w:hAnsi="Times New Roman" w:cs="Times New Roman"/>
          <w:noProof/>
          <w:sz w:val="24"/>
          <w:szCs w:val="24"/>
          <w:lang w:val="en-US"/>
        </w:rPr>
        <w:t xml:space="preserve"> (viens tūkstotis trīs simti četrdesmit </w:t>
      </w:r>
      <w:r w:rsidRPr="00C264BC">
        <w:rPr>
          <w:rFonts w:ascii="Times New Roman" w:eastAsia="Times New Roman" w:hAnsi="Times New Roman" w:cs="Times New Roman"/>
          <w:i/>
          <w:noProof/>
          <w:sz w:val="24"/>
          <w:szCs w:val="24"/>
          <w:lang w:val="en-US"/>
        </w:rPr>
        <w:t>euro</w:t>
      </w:r>
      <w:r w:rsidRPr="00C264BC">
        <w:rPr>
          <w:rFonts w:ascii="Times New Roman" w:eastAsia="Times New Roman" w:hAnsi="Times New Roman" w:cs="Times New Roman"/>
          <w:noProof/>
          <w:sz w:val="24"/>
          <w:szCs w:val="24"/>
          <w:lang w:val="en-US"/>
        </w:rPr>
        <w:t>).</w:t>
      </w:r>
    </w:p>
    <w:p w:rsidR="00C264BC" w:rsidRPr="00C264BC" w:rsidRDefault="00C264BC" w:rsidP="00C264BC">
      <w:pPr>
        <w:ind w:firstLine="684"/>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6. Visi maksājumi veicami euro. </w:t>
      </w:r>
    </w:p>
    <w:p w:rsidR="00C264BC" w:rsidRPr="00C264BC" w:rsidRDefault="00C264BC" w:rsidP="00C264BC">
      <w:pPr>
        <w:ind w:firstLine="684"/>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7. Maksājumi veicami Tukuma novada Domes, reģistrācijas Nr.90000050975, AS „Swedbank” kontā: LV17HABA0001402040731, kods: HABALV22.</w:t>
      </w: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jc w:val="cente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t>II. Informācija par pašvaldības kustamo mantu</w:t>
      </w:r>
    </w:p>
    <w:p w:rsidR="00C264BC" w:rsidRPr="002819AD" w:rsidRDefault="00C264BC" w:rsidP="00C264BC">
      <w:pPr>
        <w:jc w:val="both"/>
        <w:rPr>
          <w:rFonts w:ascii="Times New Roman" w:eastAsia="Times New Roman" w:hAnsi="Times New Roman" w:cs="Times New Roman"/>
          <w:sz w:val="24"/>
          <w:szCs w:val="24"/>
        </w:rPr>
      </w:pPr>
      <w:r w:rsidRPr="002819AD">
        <w:rPr>
          <w:rFonts w:ascii="Times New Roman" w:eastAsia="Times New Roman" w:hAnsi="Times New Roman" w:cs="Times New Roman"/>
          <w:sz w:val="24"/>
          <w:szCs w:val="24"/>
        </w:rPr>
        <w:t xml:space="preserve">           8. Tukuma novada pašvaldības kustamā manta – cirsma:</w:t>
      </w:r>
    </w:p>
    <w:p w:rsidR="00C264BC" w:rsidRPr="002819AD" w:rsidRDefault="00C264BC" w:rsidP="00C264BC">
      <w:pPr>
        <w:jc w:val="both"/>
        <w:rPr>
          <w:rFonts w:ascii="Times New Roman" w:eastAsia="Times New Roman" w:hAnsi="Times New Roman" w:cs="Times New Roman"/>
          <w:noProof/>
          <w:sz w:val="24"/>
          <w:szCs w:val="24"/>
        </w:rPr>
      </w:pPr>
      <w:r w:rsidRPr="002819AD">
        <w:rPr>
          <w:rFonts w:ascii="Times New Roman" w:eastAsia="Times New Roman" w:hAnsi="Times New Roman" w:cs="Times New Roman"/>
          <w:sz w:val="24"/>
          <w:szCs w:val="24"/>
        </w:rPr>
        <w:t>8.1. adrese:</w:t>
      </w:r>
      <w:r w:rsidRPr="002819AD">
        <w:rPr>
          <w:rFonts w:ascii="Times New Roman" w:eastAsia="Times New Roman" w:hAnsi="Times New Roman" w:cs="Times New Roman"/>
          <w:noProof/>
          <w:sz w:val="24"/>
          <w:szCs w:val="24"/>
        </w:rPr>
        <w:t xml:space="preserve"> „Jaunmežs”, Džūkstes pagastā, Tukuma novadā; </w:t>
      </w:r>
    </w:p>
    <w:p w:rsidR="00C264BC" w:rsidRPr="002819AD" w:rsidRDefault="00C264BC" w:rsidP="00C264BC">
      <w:pPr>
        <w:jc w:val="both"/>
        <w:rPr>
          <w:rFonts w:ascii="Times New Roman" w:eastAsia="Times New Roman" w:hAnsi="Times New Roman" w:cs="Times New Roman"/>
          <w:sz w:val="24"/>
          <w:szCs w:val="24"/>
        </w:rPr>
      </w:pPr>
      <w:r w:rsidRPr="002819AD">
        <w:rPr>
          <w:rFonts w:ascii="Times New Roman" w:eastAsia="Times New Roman" w:hAnsi="Times New Roman" w:cs="Times New Roman"/>
          <w:noProof/>
          <w:sz w:val="24"/>
          <w:szCs w:val="24"/>
        </w:rPr>
        <w:t xml:space="preserve">8.2. </w:t>
      </w:r>
      <w:r w:rsidRPr="002819AD">
        <w:rPr>
          <w:rFonts w:ascii="Times New Roman" w:eastAsia="Times New Roman" w:hAnsi="Times New Roman" w:cs="Times New Roman"/>
          <w:sz w:val="24"/>
          <w:szCs w:val="24"/>
        </w:rPr>
        <w:t xml:space="preserve">kadastra apzīmējums: 9048 006 0059; </w:t>
      </w:r>
    </w:p>
    <w:p w:rsidR="00C264BC" w:rsidRPr="002819AD" w:rsidRDefault="00C264BC" w:rsidP="00C264BC">
      <w:pPr>
        <w:jc w:val="both"/>
        <w:rPr>
          <w:rFonts w:ascii="Times New Roman" w:eastAsia="Times New Roman" w:hAnsi="Times New Roman" w:cs="Times New Roman"/>
          <w:sz w:val="24"/>
          <w:szCs w:val="24"/>
        </w:rPr>
      </w:pPr>
      <w:r w:rsidRPr="002819AD">
        <w:rPr>
          <w:rFonts w:ascii="Times New Roman" w:eastAsia="Times New Roman" w:hAnsi="Times New Roman" w:cs="Times New Roman"/>
          <w:sz w:val="24"/>
          <w:szCs w:val="24"/>
        </w:rPr>
        <w:t xml:space="preserve">8.3. kopplatība: 3,9 ha; </w:t>
      </w:r>
    </w:p>
    <w:p w:rsidR="00C264BC" w:rsidRPr="002819AD" w:rsidRDefault="00C264BC" w:rsidP="00C264BC">
      <w:pPr>
        <w:jc w:val="both"/>
        <w:rPr>
          <w:rFonts w:ascii="Times New Roman" w:eastAsia="Times New Roman" w:hAnsi="Times New Roman" w:cs="Times New Roman"/>
          <w:sz w:val="24"/>
          <w:szCs w:val="24"/>
        </w:rPr>
      </w:pPr>
      <w:r w:rsidRPr="002819AD">
        <w:rPr>
          <w:rFonts w:ascii="Times New Roman" w:eastAsia="Times New Roman" w:hAnsi="Times New Roman" w:cs="Times New Roman"/>
          <w:sz w:val="24"/>
          <w:szCs w:val="24"/>
        </w:rPr>
        <w:t xml:space="preserve">8.4. apjoms: 963,46 m³; </w:t>
      </w:r>
    </w:p>
    <w:p w:rsidR="00C264BC" w:rsidRPr="002819AD" w:rsidRDefault="00C264BC" w:rsidP="00C264BC">
      <w:pPr>
        <w:jc w:val="both"/>
        <w:rPr>
          <w:rFonts w:ascii="Times New Roman" w:eastAsia="Times New Roman" w:hAnsi="Times New Roman" w:cs="Times New Roman"/>
          <w:sz w:val="24"/>
          <w:szCs w:val="24"/>
        </w:rPr>
      </w:pPr>
      <w:r w:rsidRPr="002819AD">
        <w:rPr>
          <w:rFonts w:ascii="Times New Roman" w:eastAsia="Times New Roman" w:hAnsi="Times New Roman" w:cs="Times New Roman"/>
          <w:sz w:val="24"/>
          <w:szCs w:val="24"/>
        </w:rPr>
        <w:t>8.5. meža kvartāls: 3</w:t>
      </w:r>
      <w:r w:rsidR="00757B3F">
        <w:rPr>
          <w:rFonts w:ascii="Times New Roman" w:eastAsia="Times New Roman" w:hAnsi="Times New Roman" w:cs="Times New Roman"/>
          <w:sz w:val="24"/>
          <w:szCs w:val="24"/>
        </w:rPr>
        <w:t>.</w:t>
      </w:r>
      <w:r w:rsidRPr="002819AD">
        <w:rPr>
          <w:rFonts w:ascii="Times New Roman" w:eastAsia="Times New Roman" w:hAnsi="Times New Roman" w:cs="Times New Roman"/>
          <w:sz w:val="24"/>
          <w:szCs w:val="24"/>
        </w:rPr>
        <w:t xml:space="preserve">; </w:t>
      </w:r>
    </w:p>
    <w:p w:rsidR="00C264BC" w:rsidRPr="002819AD" w:rsidRDefault="00C264BC" w:rsidP="00C264BC">
      <w:pPr>
        <w:jc w:val="both"/>
        <w:rPr>
          <w:rFonts w:ascii="Times New Roman" w:eastAsia="Times New Roman" w:hAnsi="Times New Roman" w:cs="Times New Roman"/>
          <w:sz w:val="24"/>
          <w:szCs w:val="24"/>
        </w:rPr>
      </w:pPr>
      <w:r w:rsidRPr="002819AD">
        <w:rPr>
          <w:rFonts w:ascii="Times New Roman" w:eastAsia="Times New Roman" w:hAnsi="Times New Roman" w:cs="Times New Roman"/>
          <w:sz w:val="24"/>
          <w:szCs w:val="24"/>
        </w:rPr>
        <w:t>8.6. meža nogabali: 6., 7.</w:t>
      </w:r>
      <w:r w:rsidR="00757B3F">
        <w:rPr>
          <w:rFonts w:ascii="Times New Roman" w:eastAsia="Times New Roman" w:hAnsi="Times New Roman" w:cs="Times New Roman"/>
          <w:sz w:val="24"/>
          <w:szCs w:val="24"/>
        </w:rPr>
        <w:t xml:space="preserve"> un</w:t>
      </w:r>
      <w:r w:rsidRPr="002819AD">
        <w:rPr>
          <w:rFonts w:ascii="Times New Roman" w:eastAsia="Times New Roman" w:hAnsi="Times New Roman" w:cs="Times New Roman"/>
          <w:sz w:val="24"/>
          <w:szCs w:val="24"/>
        </w:rPr>
        <w:t xml:space="preserve"> 8</w:t>
      </w:r>
      <w:r w:rsidR="00757B3F">
        <w:rPr>
          <w:rFonts w:ascii="Times New Roman" w:eastAsia="Times New Roman" w:hAnsi="Times New Roman" w:cs="Times New Roman"/>
          <w:sz w:val="24"/>
          <w:szCs w:val="24"/>
        </w:rPr>
        <w:t>.</w:t>
      </w:r>
      <w:r w:rsidRPr="002819AD">
        <w:rPr>
          <w:rFonts w:ascii="Times New Roman" w:eastAsia="Times New Roman" w:hAnsi="Times New Roman" w:cs="Times New Roman"/>
          <w:sz w:val="24"/>
          <w:szCs w:val="24"/>
        </w:rPr>
        <w:t>;</w:t>
      </w:r>
    </w:p>
    <w:p w:rsidR="00C264BC" w:rsidRPr="002819AD" w:rsidRDefault="00C264BC" w:rsidP="00C264BC">
      <w:pPr>
        <w:jc w:val="both"/>
        <w:rPr>
          <w:rFonts w:ascii="Times New Roman" w:eastAsia="Times New Roman" w:hAnsi="Times New Roman" w:cs="Times New Roman"/>
          <w:sz w:val="24"/>
          <w:szCs w:val="24"/>
        </w:rPr>
      </w:pPr>
      <w:r w:rsidRPr="002819AD">
        <w:rPr>
          <w:rFonts w:ascii="Times New Roman" w:eastAsia="Times New Roman" w:hAnsi="Times New Roman" w:cs="Times New Roman"/>
          <w:sz w:val="24"/>
          <w:szCs w:val="24"/>
        </w:rPr>
        <w:t>8.7. cirtes veids: kailcirte.</w:t>
      </w:r>
    </w:p>
    <w:p w:rsidR="00C264BC" w:rsidRPr="00C264BC" w:rsidRDefault="00C264BC" w:rsidP="00C264BC">
      <w:pPr>
        <w:jc w:val="cente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t>III. Izsoles sākuma cena</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9. Izsoles sākuma cena </w:t>
      </w:r>
      <w:r w:rsidRPr="00C264BC">
        <w:rPr>
          <w:rFonts w:ascii="Times New Roman" w:eastAsia="Times New Roman" w:hAnsi="Times New Roman" w:cs="Times New Roman"/>
          <w:sz w:val="24"/>
          <w:szCs w:val="24"/>
          <w:lang w:val="en-US"/>
        </w:rPr>
        <w:t>13</w:t>
      </w:r>
      <w:r w:rsidRPr="00C264BC">
        <w:rPr>
          <w:rFonts w:ascii="Times New Roman" w:eastAsia="Times New Roman" w:hAnsi="Times New Roman" w:cs="Times New Roman"/>
          <w:noProof/>
          <w:sz w:val="24"/>
          <w:szCs w:val="24"/>
          <w:lang w:val="en-US"/>
        </w:rPr>
        <w:t xml:space="preserve">400,00 </w:t>
      </w:r>
      <w:r w:rsidRPr="00C264BC">
        <w:rPr>
          <w:rFonts w:ascii="Times New Roman" w:eastAsia="Times New Roman" w:hAnsi="Times New Roman" w:cs="Times New Roman"/>
          <w:i/>
          <w:noProof/>
          <w:sz w:val="24"/>
          <w:szCs w:val="24"/>
          <w:lang w:val="en-US"/>
        </w:rPr>
        <w:t>euro</w:t>
      </w:r>
      <w:r w:rsidRPr="00C264BC">
        <w:rPr>
          <w:rFonts w:ascii="Times New Roman" w:eastAsia="Times New Roman" w:hAnsi="Times New Roman" w:cs="Times New Roman"/>
          <w:noProof/>
          <w:sz w:val="24"/>
          <w:szCs w:val="24"/>
          <w:lang w:val="en-US"/>
        </w:rPr>
        <w:t xml:space="preserve"> (trīspadsmit tūkstoši četri simti </w:t>
      </w:r>
      <w:r w:rsidRPr="00C264BC">
        <w:rPr>
          <w:rFonts w:ascii="Times New Roman" w:eastAsia="Times New Roman" w:hAnsi="Times New Roman" w:cs="Times New Roman"/>
          <w:i/>
          <w:noProof/>
          <w:sz w:val="24"/>
          <w:szCs w:val="24"/>
          <w:lang w:val="en-US"/>
        </w:rPr>
        <w:t xml:space="preserve">euro, </w:t>
      </w:r>
      <w:r w:rsidRPr="00C264BC">
        <w:rPr>
          <w:rFonts w:ascii="Times New Roman" w:eastAsia="Times New Roman" w:hAnsi="Times New Roman" w:cs="Times New Roman"/>
          <w:noProof/>
          <w:sz w:val="24"/>
          <w:szCs w:val="24"/>
          <w:lang w:val="en-US"/>
        </w:rPr>
        <w:t xml:space="preserve">bez PVN). </w:t>
      </w:r>
    </w:p>
    <w:p w:rsidR="00C264BC" w:rsidRPr="00C264BC" w:rsidRDefault="00C264BC" w:rsidP="00C264BC">
      <w:pPr>
        <w:ind w:firstLine="720"/>
        <w:jc w:val="both"/>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noProof/>
          <w:sz w:val="24"/>
          <w:szCs w:val="24"/>
          <w:lang w:val="en-US"/>
        </w:rPr>
        <w:t xml:space="preserve"> </w:t>
      </w:r>
    </w:p>
    <w:p w:rsidR="00C264BC" w:rsidRPr="00C264BC" w:rsidRDefault="00C264BC" w:rsidP="00C264BC">
      <w:pPr>
        <w:jc w:val="cente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t>IV. Izsoles veids, maksājumi</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10. Izsole notiks 2015.gada 17.decembrī plkst.15:00 Tukuma novada Domē Talsu ielā 4, Tukumā, Tukuma novadā, otrā stāvā - Konferenču zālē.</w:t>
      </w:r>
    </w:p>
    <w:p w:rsidR="00C264BC" w:rsidRPr="00C264BC" w:rsidRDefault="00C264BC" w:rsidP="00C264BC">
      <w:pPr>
        <w:ind w:firstLine="570"/>
        <w:jc w:val="both"/>
        <w:rPr>
          <w:rFonts w:ascii="Times New Roman" w:eastAsia="Times New Roman" w:hAnsi="Times New Roman" w:cs="Times New Roman"/>
          <w:sz w:val="24"/>
          <w:szCs w:val="24"/>
          <w:lang w:val="en-US"/>
        </w:rPr>
      </w:pPr>
      <w:r w:rsidRPr="00C264BC">
        <w:rPr>
          <w:rFonts w:ascii="Times New Roman" w:eastAsia="Times New Roman" w:hAnsi="Times New Roman" w:cs="Times New Roman"/>
          <w:noProof/>
          <w:sz w:val="24"/>
          <w:szCs w:val="24"/>
          <w:lang w:val="en-US"/>
        </w:rPr>
        <w:t xml:space="preserve">      Cirsmas apskate notiks 2015.gada 7.decembrī plkst.10:00. Pulcēšanās pie Tukuma novada Domes (Talsu ielā 4</w:t>
      </w:r>
      <w:r w:rsidRPr="00C264BC">
        <w:rPr>
          <w:rFonts w:ascii="Times New Roman" w:eastAsia="Times New Roman" w:hAnsi="Times New Roman" w:cs="Times New Roman"/>
          <w:sz w:val="24"/>
          <w:szCs w:val="24"/>
          <w:lang w:val="en-US"/>
        </w:rPr>
        <w:t>, Tukumā, Tukuma novadā</w:t>
      </w:r>
      <w:r w:rsidRPr="00C264BC">
        <w:rPr>
          <w:rFonts w:ascii="Times New Roman" w:eastAsia="Times New Roman" w:hAnsi="Times New Roman" w:cs="Times New Roman"/>
          <w:noProof/>
          <w:sz w:val="24"/>
          <w:szCs w:val="24"/>
          <w:lang w:val="en-US"/>
        </w:rPr>
        <w:t xml:space="preserve">), papildus informācija pa mobilo tālruni 29249362 (A.Volfs).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11. Izsole ir atklāta, mutiska, ar augšupejošu soli.</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12. Izsolē piedalās tikai tie dalībnieki, kuri ir izpildījuši šo noteikumu V</w:t>
      </w:r>
      <w:r w:rsidR="00757B3F">
        <w:rPr>
          <w:rFonts w:ascii="Times New Roman" w:eastAsia="Times New Roman" w:hAnsi="Times New Roman" w:cs="Times New Roman"/>
          <w:noProof/>
          <w:sz w:val="24"/>
          <w:szCs w:val="24"/>
          <w:lang w:val="en-US"/>
        </w:rPr>
        <w:t xml:space="preserve"> </w:t>
      </w:r>
      <w:r w:rsidRPr="00C264BC">
        <w:rPr>
          <w:rFonts w:ascii="Times New Roman" w:eastAsia="Times New Roman" w:hAnsi="Times New Roman" w:cs="Times New Roman"/>
          <w:noProof/>
          <w:sz w:val="24"/>
          <w:szCs w:val="24"/>
          <w:lang w:val="en-US"/>
        </w:rPr>
        <w:t>nodaļas prasības.</w:t>
      </w:r>
    </w:p>
    <w:p w:rsidR="00C264BC" w:rsidRPr="00C264BC" w:rsidRDefault="00C264BC" w:rsidP="00757B3F">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13. Pirmais un turpmākie solīšanas soļi – 100,00 </w:t>
      </w:r>
      <w:r w:rsidRPr="00C264BC">
        <w:rPr>
          <w:rFonts w:ascii="Times New Roman" w:eastAsia="Times New Roman" w:hAnsi="Times New Roman" w:cs="Times New Roman"/>
          <w:i/>
          <w:noProof/>
          <w:sz w:val="24"/>
          <w:szCs w:val="24"/>
          <w:lang w:val="en-US"/>
        </w:rPr>
        <w:t>euro</w:t>
      </w:r>
      <w:r w:rsidRPr="00C264BC">
        <w:rPr>
          <w:rFonts w:ascii="Times New Roman" w:eastAsia="Times New Roman" w:hAnsi="Times New Roman" w:cs="Times New Roman"/>
          <w:noProof/>
          <w:sz w:val="24"/>
          <w:szCs w:val="24"/>
          <w:lang w:val="en-US"/>
        </w:rPr>
        <w:t xml:space="preserve"> (viens simts </w:t>
      </w:r>
      <w:r w:rsidRPr="00C264BC">
        <w:rPr>
          <w:rFonts w:ascii="Times New Roman" w:eastAsia="Times New Roman" w:hAnsi="Times New Roman" w:cs="Times New Roman"/>
          <w:i/>
          <w:noProof/>
          <w:sz w:val="24"/>
          <w:szCs w:val="24"/>
          <w:lang w:val="en-US"/>
        </w:rPr>
        <w:t>euro</w:t>
      </w:r>
      <w:r w:rsidRPr="00C264BC">
        <w:rPr>
          <w:rFonts w:ascii="Times New Roman" w:eastAsia="Times New Roman" w:hAnsi="Times New Roman" w:cs="Times New Roman"/>
          <w:noProof/>
          <w:sz w:val="24"/>
          <w:szCs w:val="24"/>
          <w:lang w:val="en-US"/>
        </w:rPr>
        <w:t xml:space="preserve">). </w:t>
      </w: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jc w:val="center"/>
        <w:rPr>
          <w:rFonts w:ascii="Times New Roman" w:eastAsia="Times New Roman" w:hAnsi="Times New Roman" w:cs="Times New Roman"/>
          <w:b/>
          <w:noProof/>
          <w:sz w:val="24"/>
          <w:szCs w:val="24"/>
          <w:lang w:val="en-US"/>
        </w:rPr>
      </w:pPr>
    </w:p>
    <w:p w:rsidR="00C264BC" w:rsidRPr="00C264BC" w:rsidRDefault="00C264BC" w:rsidP="00C264BC">
      <w:pPr>
        <w:jc w:val="cente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lastRenderedPageBreak/>
        <w:t>V. Izsoles dalībnieki</w:t>
      </w:r>
    </w:p>
    <w:p w:rsidR="00C264BC" w:rsidRPr="00C264BC" w:rsidRDefault="00C264BC" w:rsidP="00C264BC">
      <w:pPr>
        <w:ind w:firstLine="684"/>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14. Lai kļūtu par izsoles dalībnieku, pretendentam līdz 2015.gada 17.decembra plkst. 12:00</w:t>
      </w:r>
      <w:r w:rsidRPr="00C264BC">
        <w:rPr>
          <w:rFonts w:ascii="Times New Roman" w:eastAsia="Times New Roman" w:hAnsi="Times New Roman" w:cs="Times New Roman"/>
          <w:b/>
          <w:noProof/>
          <w:sz w:val="24"/>
          <w:szCs w:val="24"/>
          <w:lang w:val="en-US"/>
        </w:rPr>
        <w:t xml:space="preserve"> </w:t>
      </w:r>
      <w:r w:rsidRPr="00C264BC">
        <w:rPr>
          <w:rFonts w:ascii="Times New Roman" w:eastAsia="Times New Roman" w:hAnsi="Times New Roman" w:cs="Times New Roman"/>
          <w:noProof/>
          <w:sz w:val="24"/>
          <w:szCs w:val="24"/>
          <w:lang w:val="en-US"/>
        </w:rPr>
        <w:t>jāiesniedz Tukuma novada Domes telpās Talsu ielā 4, Tukumā, Tukuma novadā, LV–3101, 315.kabinetā šādi dokumenti:</w:t>
      </w:r>
    </w:p>
    <w:p w:rsidR="00C264BC" w:rsidRPr="00C264BC" w:rsidRDefault="00C264BC" w:rsidP="00C264BC">
      <w:pPr>
        <w:ind w:firstLine="684"/>
        <w:jc w:val="both"/>
        <w:rPr>
          <w:rFonts w:ascii="Times New Roman" w:eastAsia="Times New Roman" w:hAnsi="Times New Roman" w:cs="Times New Roman"/>
          <w:noProof/>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517"/>
        <w:gridCol w:w="5163"/>
      </w:tblGrid>
      <w:tr w:rsidR="00C264BC" w:rsidRPr="00C264BC" w:rsidTr="00C264BC">
        <w:tc>
          <w:tcPr>
            <w:tcW w:w="890"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Nr.p.k.</w:t>
            </w:r>
          </w:p>
        </w:tc>
        <w:tc>
          <w:tcPr>
            <w:tcW w:w="3517"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center"/>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Fiziskai personai</w:t>
            </w:r>
          </w:p>
        </w:tc>
        <w:tc>
          <w:tcPr>
            <w:tcW w:w="5163"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center"/>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Juridiskai personai</w:t>
            </w:r>
          </w:p>
        </w:tc>
      </w:tr>
      <w:tr w:rsidR="00C264BC" w:rsidRPr="00C264BC" w:rsidTr="00C264BC">
        <w:tc>
          <w:tcPr>
            <w:tcW w:w="890"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  </w:t>
            </w:r>
          </w:p>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  14.1. </w:t>
            </w:r>
          </w:p>
        </w:tc>
        <w:tc>
          <w:tcPr>
            <w:tcW w:w="3517" w:type="dxa"/>
            <w:tcBorders>
              <w:top w:val="single" w:sz="4" w:space="0" w:color="auto"/>
              <w:left w:val="single" w:sz="4" w:space="0" w:color="auto"/>
              <w:bottom w:val="single" w:sz="4" w:space="0" w:color="auto"/>
              <w:right w:val="single" w:sz="4" w:space="0" w:color="auto"/>
            </w:tcBorders>
          </w:tcPr>
          <w:p w:rsidR="00C264BC" w:rsidRPr="00C264BC" w:rsidRDefault="00C264BC" w:rsidP="00C264BC">
            <w:pPr>
              <w:jc w:val="center"/>
              <w:rPr>
                <w:rFonts w:ascii="Times New Roman" w:eastAsia="Times New Roman" w:hAnsi="Times New Roman" w:cs="Times New Roman"/>
                <w:noProof/>
                <w:sz w:val="24"/>
                <w:szCs w:val="24"/>
                <w:lang w:val="en-US"/>
              </w:rPr>
            </w:pPr>
          </w:p>
          <w:p w:rsidR="00C264BC" w:rsidRPr="00C264BC" w:rsidRDefault="00C264BC" w:rsidP="00C264BC">
            <w:pPr>
              <w:jc w:val="center"/>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pieteikums par piedalīšanos izsolē</w:t>
            </w:r>
          </w:p>
        </w:tc>
        <w:tc>
          <w:tcPr>
            <w:tcW w:w="5163" w:type="dxa"/>
            <w:tcBorders>
              <w:top w:val="single" w:sz="4" w:space="0" w:color="auto"/>
              <w:left w:val="single" w:sz="4" w:space="0" w:color="auto"/>
              <w:bottom w:val="single" w:sz="4" w:space="0" w:color="auto"/>
              <w:right w:val="single" w:sz="4" w:space="0" w:color="auto"/>
            </w:tcBorders>
          </w:tcPr>
          <w:p w:rsidR="00C264BC" w:rsidRPr="00C264BC" w:rsidRDefault="00C264BC" w:rsidP="00C264BC">
            <w:pPr>
              <w:rPr>
                <w:rFonts w:ascii="Times New Roman" w:eastAsia="Times New Roman" w:hAnsi="Times New Roman" w:cs="Times New Roman"/>
                <w:noProof/>
                <w:sz w:val="24"/>
                <w:szCs w:val="24"/>
                <w:lang w:val="en-US"/>
              </w:rPr>
            </w:pPr>
          </w:p>
          <w:p w:rsidR="00C264BC" w:rsidRPr="00C264BC" w:rsidRDefault="00C264BC" w:rsidP="00C264BC">
            <w:pPr>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pieteikums par piedalīšanos izsolē</w:t>
            </w:r>
          </w:p>
        </w:tc>
      </w:tr>
      <w:tr w:rsidR="00C264BC" w:rsidRPr="00C264BC" w:rsidTr="00C264BC">
        <w:tc>
          <w:tcPr>
            <w:tcW w:w="890"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center"/>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14.2.</w:t>
            </w:r>
          </w:p>
        </w:tc>
        <w:tc>
          <w:tcPr>
            <w:tcW w:w="3517"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maksājuma dokumentu kopija, uzrādot oriģinālu, kas apliecina 4. un 5.punktā noteikto maksājumu veikšanu</w:t>
            </w:r>
          </w:p>
        </w:tc>
        <w:tc>
          <w:tcPr>
            <w:tcW w:w="5163"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maksājuma dokumentu kopija, uzrādot oriģinālu, kas apliecina 4. un 5.punktā noteikto maksājumu veikšanu</w:t>
            </w:r>
          </w:p>
        </w:tc>
      </w:tr>
      <w:tr w:rsidR="00C264BC" w:rsidRPr="00C264BC" w:rsidTr="00C264BC">
        <w:tc>
          <w:tcPr>
            <w:tcW w:w="890"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center"/>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14.3.</w:t>
            </w:r>
          </w:p>
        </w:tc>
        <w:tc>
          <w:tcPr>
            <w:tcW w:w="3517"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ja fizisko personu pārstāv pilnvarnieks – notariāli apliecināta pilnvara</w:t>
            </w:r>
          </w:p>
        </w:tc>
        <w:tc>
          <w:tcPr>
            <w:tcW w:w="5163" w:type="dxa"/>
            <w:tcBorders>
              <w:top w:val="single" w:sz="4" w:space="0" w:color="auto"/>
              <w:left w:val="single" w:sz="4" w:space="0" w:color="auto"/>
              <w:bottom w:val="single" w:sz="4" w:space="0" w:color="auto"/>
              <w:right w:val="single" w:sz="4" w:space="0" w:color="auto"/>
            </w:tcBorders>
            <w:hideMark/>
          </w:tcPr>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ja juridisko personu pārstāv pilnvarnieks – notariāli apliecināta pilnvara </w:t>
            </w:r>
          </w:p>
        </w:tc>
      </w:tr>
    </w:tbl>
    <w:p w:rsidR="00C264BC" w:rsidRPr="00C264BC" w:rsidRDefault="00C264BC" w:rsidP="00C264BC">
      <w:pPr>
        <w:jc w:val="both"/>
        <w:rPr>
          <w:rFonts w:ascii="Times New Roman" w:eastAsia="Times New Roman" w:hAnsi="Times New Roman" w:cs="Times New Roman"/>
          <w:noProof/>
          <w:sz w:val="24"/>
          <w:szCs w:val="24"/>
          <w:lang w:val="en-US"/>
        </w:rPr>
      </w:pP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15. Izsoles komisija var pārbaudīt vai pretendentam Latvijā vai valstī, kurā tas reģistrēts vai kurā atrodas tā pastāvīgā dzīvesvieta, nav nodokļu parādu, tajā skaitā valsts sociālās apdrošināš</w:t>
      </w:r>
      <w:r w:rsidR="004B0135">
        <w:rPr>
          <w:rFonts w:ascii="Times New Roman" w:eastAsia="Times New Roman" w:hAnsi="Times New Roman" w:cs="Times New Roman"/>
          <w:noProof/>
          <w:sz w:val="24"/>
          <w:szCs w:val="24"/>
          <w:lang w:val="en-US"/>
        </w:rPr>
        <w:t>a</w:t>
      </w:r>
      <w:r w:rsidRPr="00C264BC">
        <w:rPr>
          <w:rFonts w:ascii="Times New Roman" w:eastAsia="Times New Roman" w:hAnsi="Times New Roman" w:cs="Times New Roman"/>
          <w:noProof/>
          <w:sz w:val="24"/>
          <w:szCs w:val="24"/>
          <w:lang w:val="en-US"/>
        </w:rPr>
        <w:t>nas iemaksu parādi, kas kopsummā kādā no valstīm pārsniedz 150 euro.</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16. Pretendentus, kuri nav izpildījuši šo noteikumu 14.punkta prasības, neiekļauj izsoles dalībnieku sarakstā un pēc informācijas saņemšanas par viņu bankas norēķinu kontu, atmaksā viņiem nodrošinājumu. </w:t>
      </w:r>
    </w:p>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ab/>
        <w:t xml:space="preserve">17. Izsoles komisija ir tiesīga pārbaudīt dalībnieku dokumentos sniegtās ziņas un, ja tiek atklāts, ka izsoles dalībnieks ir sniedzis nepatiesas ziņas, viņu svītro no dalībnieku saraksta, nepieļauj viņa dalību izsolē un neatmaksā nodrošinājumu. Atkārtotas izsoles gadījumā šīm personām nav atļauts piedalīties. </w:t>
      </w:r>
    </w:p>
    <w:p w:rsidR="00C264BC" w:rsidRPr="00C264BC" w:rsidRDefault="00C264BC" w:rsidP="00C264BC">
      <w:pPr>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ab/>
        <w:t xml:space="preserve">18. Ziņas par izsoles dalībniekiem nav izpaužamas līdz izsoles sākumam. </w:t>
      </w:r>
    </w:p>
    <w:p w:rsidR="00C264BC" w:rsidRPr="00C264BC" w:rsidRDefault="00C264BC" w:rsidP="00C264BC">
      <w:pPr>
        <w:jc w:val="center"/>
        <w:rPr>
          <w:rFonts w:ascii="Times New Roman" w:eastAsia="Times New Roman" w:hAnsi="Times New Roman" w:cs="Times New Roman"/>
          <w:b/>
          <w:noProof/>
          <w:sz w:val="24"/>
          <w:szCs w:val="24"/>
          <w:lang w:val="en-US"/>
        </w:rPr>
      </w:pPr>
    </w:p>
    <w:p w:rsidR="00C264BC" w:rsidRPr="00C264BC" w:rsidRDefault="00C264BC" w:rsidP="00C264BC">
      <w:pPr>
        <w:jc w:val="cente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t>VI. Izsoles norise</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19. Izsoles dalībnieks vai viņa pilnvarotā persona izsoles telpās uzrāda </w:t>
      </w:r>
      <w:r w:rsidRPr="00C264BC">
        <w:rPr>
          <w:rFonts w:ascii="Times New Roman" w:eastAsia="Times New Roman" w:hAnsi="Times New Roman" w:cs="Times New Roman"/>
          <w:sz w:val="24"/>
          <w:szCs w:val="24"/>
          <w:lang w:val="en-US"/>
        </w:rPr>
        <w:t xml:space="preserve">personu </w:t>
      </w:r>
      <w:r w:rsidRPr="00C264BC">
        <w:rPr>
          <w:rFonts w:ascii="Times New Roman" w:eastAsia="Times New Roman" w:hAnsi="Times New Roman" w:cs="Times New Roman"/>
          <w:vanish/>
          <w:sz w:val="24"/>
          <w:szCs w:val="24"/>
          <w:lang w:val="en-US"/>
        </w:rPr>
        <w:br/>
      </w:r>
      <w:r w:rsidRPr="00C264BC">
        <w:rPr>
          <w:rFonts w:ascii="Times New Roman" w:eastAsia="Times New Roman" w:hAnsi="Times New Roman" w:cs="Times New Roman"/>
          <w:sz w:val="24"/>
          <w:szCs w:val="24"/>
          <w:lang w:val="en-US"/>
        </w:rPr>
        <w:t>apliecinošu dokumentu</w:t>
      </w:r>
      <w:r w:rsidRPr="00C264BC">
        <w:rPr>
          <w:rFonts w:ascii="Times New Roman" w:eastAsia="Times New Roman" w:hAnsi="Times New Roman" w:cs="Times New Roman"/>
          <w:noProof/>
          <w:sz w:val="24"/>
          <w:szCs w:val="24"/>
          <w:lang w:val="en-US"/>
        </w:rPr>
        <w:t xml:space="preserve"> (pasi vai per</w:t>
      </w:r>
      <w:r w:rsidR="004B0135">
        <w:rPr>
          <w:rFonts w:ascii="Times New Roman" w:eastAsia="Times New Roman" w:hAnsi="Times New Roman" w:cs="Times New Roman"/>
          <w:noProof/>
          <w:sz w:val="24"/>
          <w:szCs w:val="24"/>
          <w:lang w:val="en-US"/>
        </w:rPr>
        <w:t>s</w:t>
      </w:r>
      <w:r w:rsidRPr="00C264BC">
        <w:rPr>
          <w:rFonts w:ascii="Times New Roman" w:eastAsia="Times New Roman" w:hAnsi="Times New Roman" w:cs="Times New Roman"/>
          <w:noProof/>
          <w:sz w:val="24"/>
          <w:szCs w:val="24"/>
          <w:lang w:val="en-US"/>
        </w:rPr>
        <w:t>onas</w:t>
      </w:r>
      <w:r w:rsidRPr="00C264BC">
        <w:rPr>
          <w:rFonts w:ascii="Times New Roman" w:eastAsia="Times New Roman" w:hAnsi="Times New Roman" w:cs="Times New Roman"/>
          <w:sz w:val="24"/>
          <w:szCs w:val="24"/>
          <w:lang w:val="en-US"/>
        </w:rPr>
        <w:t xml:space="preserve"> apliecību jeb elektronisko </w:t>
      </w:r>
      <w:r w:rsidRPr="00C264BC">
        <w:rPr>
          <w:rFonts w:ascii="Times New Roman" w:eastAsia="Times New Roman" w:hAnsi="Times New Roman" w:cs="Times New Roman"/>
          <w:bCs/>
          <w:sz w:val="24"/>
          <w:szCs w:val="24"/>
          <w:lang w:val="en-US"/>
        </w:rPr>
        <w:t>identifikācijas karti</w:t>
      </w:r>
      <w:r w:rsidRPr="00C264BC">
        <w:rPr>
          <w:rFonts w:ascii="Arial" w:eastAsia="Times New Roman" w:hAnsi="Arial" w:cs="Arial"/>
          <w:color w:val="444444"/>
          <w:sz w:val="20"/>
          <w:szCs w:val="20"/>
          <w:lang w:val="en-US"/>
        </w:rPr>
        <w:t>)</w:t>
      </w:r>
      <w:r w:rsidRPr="00C264BC">
        <w:rPr>
          <w:rFonts w:ascii="Times New Roman" w:eastAsia="Times New Roman" w:hAnsi="Times New Roman" w:cs="Times New Roman"/>
          <w:noProof/>
          <w:sz w:val="24"/>
          <w:szCs w:val="24"/>
          <w:lang w:val="en-US"/>
        </w:rPr>
        <w:t xml:space="preserve">, un ar parakstu uz izsoles noteikumiem, apliecina, ka viņš ar tiem ir iepazinies un apņemas tos ievērot.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20. Ja izsoles dalībnieks vai viņa pilnvarotā persona izsoles telpā nevar uzrādīt </w:t>
      </w:r>
      <w:r w:rsidRPr="00C264BC">
        <w:rPr>
          <w:rFonts w:ascii="Times New Roman" w:eastAsia="Times New Roman" w:hAnsi="Times New Roman" w:cs="Times New Roman"/>
          <w:sz w:val="24"/>
          <w:szCs w:val="24"/>
          <w:lang w:val="en-US"/>
        </w:rPr>
        <w:t xml:space="preserve">personu </w:t>
      </w:r>
      <w:r w:rsidRPr="00C264BC">
        <w:rPr>
          <w:rFonts w:ascii="Times New Roman" w:eastAsia="Times New Roman" w:hAnsi="Times New Roman" w:cs="Times New Roman"/>
          <w:vanish/>
          <w:sz w:val="24"/>
          <w:szCs w:val="24"/>
          <w:lang w:val="en-US"/>
        </w:rPr>
        <w:br/>
      </w:r>
      <w:r w:rsidRPr="00C264BC">
        <w:rPr>
          <w:rFonts w:ascii="Times New Roman" w:eastAsia="Times New Roman" w:hAnsi="Times New Roman" w:cs="Times New Roman"/>
          <w:sz w:val="24"/>
          <w:szCs w:val="24"/>
          <w:lang w:val="en-US"/>
        </w:rPr>
        <w:t>apliecinošu dokumentu</w:t>
      </w:r>
      <w:r w:rsidRPr="00C264BC">
        <w:rPr>
          <w:rFonts w:ascii="Times New Roman" w:eastAsia="Times New Roman" w:hAnsi="Times New Roman" w:cs="Times New Roman"/>
          <w:noProof/>
          <w:sz w:val="24"/>
          <w:szCs w:val="24"/>
          <w:lang w:val="en-US"/>
        </w:rPr>
        <w:t xml:space="preserve"> (pasi vai personas</w:t>
      </w:r>
      <w:r w:rsidRPr="00C264BC">
        <w:rPr>
          <w:rFonts w:ascii="Times New Roman" w:eastAsia="Times New Roman" w:hAnsi="Times New Roman" w:cs="Times New Roman"/>
          <w:sz w:val="24"/>
          <w:szCs w:val="24"/>
          <w:lang w:val="en-US"/>
        </w:rPr>
        <w:t xml:space="preserve"> apliecību jeb elektronisko </w:t>
      </w:r>
      <w:r w:rsidRPr="00C264BC">
        <w:rPr>
          <w:rFonts w:ascii="Times New Roman" w:eastAsia="Times New Roman" w:hAnsi="Times New Roman" w:cs="Times New Roman"/>
          <w:bCs/>
          <w:sz w:val="24"/>
          <w:szCs w:val="24"/>
          <w:lang w:val="en-US"/>
        </w:rPr>
        <w:t>identifikācijas karti</w:t>
      </w:r>
      <w:r w:rsidRPr="00C264BC">
        <w:rPr>
          <w:rFonts w:ascii="Arial" w:eastAsia="Times New Roman" w:hAnsi="Arial" w:cs="Arial"/>
          <w:color w:val="444444"/>
          <w:sz w:val="20"/>
          <w:szCs w:val="20"/>
          <w:lang w:val="en-US"/>
        </w:rPr>
        <w:t>)</w:t>
      </w:r>
      <w:r w:rsidRPr="00C264BC">
        <w:rPr>
          <w:rFonts w:ascii="Times New Roman" w:eastAsia="Times New Roman" w:hAnsi="Times New Roman" w:cs="Times New Roman"/>
          <w:noProof/>
          <w:sz w:val="24"/>
          <w:szCs w:val="24"/>
          <w:lang w:val="en-US"/>
        </w:rPr>
        <w:t xml:space="preserve">, izsoles dalībniekam nav tiesību piedalīties izsolē.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21. Solīšana notiek pa vienam izsoles solim.</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22. Katrs solītājs ar parakstu apstiprina izsoles dalībnieku sarakstā savu pēdējo nosolīto cenu. Ja solītājs atsakās parakstīties, viņu svītro no izsoles dalībnieku saraksta un viņam neatmaksā nodrošinājumu.</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23. Ja izsoles laikā neviens no solītājiem nepiedalās solīšanā, tad visiem izsoles dalībniekiem neatmaksā nodrošinājumu.  </w:t>
      </w:r>
    </w:p>
    <w:p w:rsidR="00C264BC" w:rsidRPr="00C264BC" w:rsidRDefault="00C264BC" w:rsidP="00C264BC">
      <w:pPr>
        <w:ind w:firstLine="720"/>
        <w:jc w:val="both"/>
        <w:rPr>
          <w:rFonts w:ascii="Times New Roman" w:eastAsia="Times New Roman" w:hAnsi="Times New Roman" w:cs="Times New Roman"/>
          <w:noProof/>
          <w:sz w:val="24"/>
          <w:szCs w:val="24"/>
          <w:lang w:val="en-US"/>
        </w:rPr>
      </w:pPr>
    </w:p>
    <w:p w:rsidR="00C264BC" w:rsidRPr="00C264BC" w:rsidRDefault="00C264BC" w:rsidP="00C264BC">
      <w:pPr>
        <w:jc w:val="cente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t>VII. Izsoles rezultāti</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24. Par izsoles uzvarētāju kļūst tas dalībnieks, kurš ir nosolījis visaugstāko cenu.</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25. Gadījumā, ja neviens no izsoles dalībniekiem nav pārsolījis sākumcenu, izsole atzīstama par nenotikušu.</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26. Izsoles komisija apstiprina izsoles protokolu, par ko tiek paziņots izsoles uzvarētājam.</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27. Izsoles uzvarētājam, atrēķinot samaksāto nodrošinājumu, 10 (desmit) kalendāro dienu laikā, jāsamaksā piedāvātā summa par nosolīto Cirsmu pilnā apmērā.</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28. Izsoles uzvarētāja samaksātais nodrošinājums tiek ieskaitīts Cirsmas pirkuma līguma (pievienots) līgumcenā, bet gadījumā, ja izsoles uzvarētājs 10 (desmit) kalendāro dienu laikā neveic 27.punktā noteikto maksājumu, nodrošinājums tiek zaudēts par labu Tukuma novada Domei.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lastRenderedPageBreak/>
        <w:t xml:space="preserve">29. Pēc 27.punktā noteiktā maksājuma samaksas izsoles rezultāti tiek apstiprināti Tukuma novada Domes sēdē.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30. Cirsmas pirkuma līgums ar izsoles uzvarētāju tiek noslēgts 5 (piecu) darba dienu laikā pēc izsoles rezultātu apstiprināšanas Domes sēdē.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31. Pēc Cirsmas pirkuma līguma noslēgšanas, parakstot pieņemšanas un nodošanas aktu, kustamais īpašums tiek nodots izsoles uzvarētājam īpašumā.</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32. Īpašuma tiesības uz kustamo mantu izsoles uzvarētājam pāriet pēc visas Cirsmas pirkuma līgumā noteiktās pirkuma maksas samaksas</w:t>
      </w:r>
      <w:r w:rsidR="00757B3F">
        <w:rPr>
          <w:rFonts w:ascii="Times New Roman" w:eastAsia="Times New Roman" w:hAnsi="Times New Roman" w:cs="Times New Roman"/>
          <w:noProof/>
          <w:sz w:val="24"/>
          <w:szCs w:val="24"/>
          <w:lang w:val="en-US"/>
        </w:rPr>
        <w:t xml:space="preserve"> un izsoles rezultātu apstiprināšanas.</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33. Ja izsoles uzvarētājs neveic nosolītās cenas samaksu šo noteikumu 27.punktā noteiktajā termiņā, nopirkt kustamo mantu par paša nosolīto augstāko cenu var izsoles dalībnieks, kurš nosolījis nākamo augstāko cenu.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34. Pircējam, kurš nosolījis nākamo augstāko cenu, ir tiesības divu nedēļu laikā no paziņojuma saņemšanas dienas paziņot izsoles rīkotājam par kustamās mantas pirkšanu.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35. Gadījumā, ja arī nākamais šo noteikumu 33.punktā minētais izsoles dalībnieks neizmanto viņam piešķirtās tiesības, izsole atzīstama par nenotikušu. </w:t>
      </w:r>
    </w:p>
    <w:p w:rsidR="00C264BC" w:rsidRPr="00C264BC" w:rsidRDefault="00C264BC" w:rsidP="00C264BC">
      <w:pPr>
        <w:ind w:firstLine="720"/>
        <w:jc w:val="both"/>
        <w:rPr>
          <w:rFonts w:ascii="Times New Roman" w:eastAsia="Times New Roman" w:hAnsi="Times New Roman" w:cs="Times New Roman"/>
          <w:noProof/>
          <w:sz w:val="24"/>
          <w:szCs w:val="24"/>
          <w:lang w:val="en-US"/>
        </w:rPr>
      </w:pPr>
      <w:r w:rsidRPr="00C264BC">
        <w:rPr>
          <w:rFonts w:ascii="Times New Roman" w:eastAsia="Times New Roman" w:hAnsi="Times New Roman" w:cs="Times New Roman"/>
          <w:noProof/>
          <w:sz w:val="24"/>
          <w:szCs w:val="24"/>
          <w:lang w:val="en-US"/>
        </w:rPr>
        <w:t xml:space="preserve">36. Izsoles dalībnieki, kuri nav uzvarējuši izsolē, saņem atpakaļ iemaksāto nodrošinājumu termiņā līdz vienam mēnesim. Lai saņemtu nodrošinājumu, izsoles dalībnieki iesniedz izsoles rīkotājam iesniegumu ar norādi par bankas norēķinu kontu, uz kuru nodrošinājums ir jāpārskaita. Izsoles dalībnieki samaksāto dalības maksu atpakaļ nesaņem. </w:t>
      </w:r>
    </w:p>
    <w:p w:rsidR="00C264BC" w:rsidRPr="00C264BC" w:rsidRDefault="00C264BC" w:rsidP="00C264BC">
      <w:pPr>
        <w:ind w:firstLine="720"/>
        <w:jc w:val="both"/>
        <w:rPr>
          <w:rFonts w:ascii="Times New Roman" w:eastAsia="Times New Roman" w:hAnsi="Times New Roman" w:cs="Times New Roman"/>
          <w:noProof/>
          <w:sz w:val="24"/>
          <w:szCs w:val="24"/>
          <w:lang w:val="en-US"/>
        </w:rPr>
      </w:pPr>
    </w:p>
    <w:p w:rsidR="00C264BC" w:rsidRPr="00C264BC" w:rsidRDefault="00C264BC" w:rsidP="00C264BC">
      <w:pPr>
        <w:jc w:val="center"/>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b/>
          <w:noProof/>
          <w:sz w:val="24"/>
          <w:szCs w:val="24"/>
          <w:lang w:val="en-US"/>
        </w:rPr>
        <w:t>VIII. Noslēguma jautājums</w:t>
      </w:r>
    </w:p>
    <w:p w:rsidR="00C264BC" w:rsidRPr="00C264BC" w:rsidRDefault="00C264BC" w:rsidP="00C264BC">
      <w:pPr>
        <w:ind w:firstLine="720"/>
        <w:jc w:val="both"/>
        <w:rPr>
          <w:rFonts w:ascii="Times New Roman" w:eastAsia="Times New Roman" w:hAnsi="Times New Roman" w:cs="Times New Roman"/>
          <w:b/>
          <w:noProof/>
          <w:sz w:val="24"/>
          <w:szCs w:val="24"/>
          <w:lang w:val="en-US"/>
        </w:rPr>
      </w:pPr>
      <w:r w:rsidRPr="00C264BC">
        <w:rPr>
          <w:rFonts w:ascii="Times New Roman" w:eastAsia="Times New Roman" w:hAnsi="Times New Roman" w:cs="Times New Roman"/>
          <w:noProof/>
          <w:sz w:val="24"/>
          <w:szCs w:val="24"/>
          <w:lang w:val="en-US"/>
        </w:rPr>
        <w:t>37. Sūdzības par Izsoles rīkotāja darbībām iesniedzamas Tukuma novada Domē līdz izsoles rezultātu apstiprināšanas dienai.</w:t>
      </w:r>
      <w:r w:rsidRPr="00C264BC">
        <w:rPr>
          <w:rFonts w:ascii="Times New Roman" w:eastAsia="Times New Roman" w:hAnsi="Times New Roman" w:cs="Times New Roman"/>
          <w:b/>
          <w:noProof/>
          <w:sz w:val="24"/>
          <w:szCs w:val="24"/>
          <w:lang w:val="en-US"/>
        </w:rPr>
        <w:t xml:space="preserve"> </w:t>
      </w:r>
    </w:p>
    <w:p w:rsidR="00C264BC" w:rsidRPr="00C264BC" w:rsidRDefault="00C264BC" w:rsidP="00C264BC">
      <w:pPr>
        <w:suppressAutoHyphens/>
        <w:rPr>
          <w:rFonts w:ascii="Times New Roman" w:eastAsia="Times New Roman" w:hAnsi="Times New Roman" w:cs="Times New Roman"/>
          <w:noProof/>
          <w:sz w:val="24"/>
          <w:szCs w:val="20"/>
          <w:lang w:val="en-US" w:eastAsia="ar-SA"/>
        </w:rPr>
      </w:pPr>
    </w:p>
    <w:p w:rsidR="00C264BC" w:rsidRDefault="00C264BC" w:rsidP="00C264BC">
      <w:pPr>
        <w:suppressAutoHyphens/>
        <w:rPr>
          <w:rFonts w:ascii="Times New Roman" w:eastAsia="Times New Roman" w:hAnsi="Times New Roman" w:cs="Times New Roman"/>
          <w:noProof/>
          <w:sz w:val="24"/>
          <w:szCs w:val="20"/>
          <w:lang w:val="en-US" w:eastAsia="ar-SA"/>
        </w:rPr>
      </w:pPr>
    </w:p>
    <w:p w:rsidR="00757B3F" w:rsidRDefault="00757B3F" w:rsidP="00757B3F">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C264BC" w:rsidRPr="00C264BC" w:rsidRDefault="00C264BC" w:rsidP="00C264BC">
      <w:pPr>
        <w:ind w:firstLine="684"/>
        <w:jc w:val="both"/>
        <w:rPr>
          <w:rFonts w:ascii="Times New Roman" w:eastAsia="Times New Roman" w:hAnsi="Times New Roman" w:cs="Times New Roman"/>
          <w:noProof/>
          <w:sz w:val="24"/>
          <w:szCs w:val="24"/>
          <w:lang w:val="en-US"/>
        </w:rPr>
      </w:pPr>
    </w:p>
    <w:p w:rsidR="00F05C5C" w:rsidRDefault="00F05C5C">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DA25FC" w:rsidRPr="007D1949" w:rsidRDefault="00DA25FC" w:rsidP="00DA25FC">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PIELIKUMS</w:t>
      </w:r>
    </w:p>
    <w:p w:rsidR="00DA25FC" w:rsidRPr="007D1949" w:rsidRDefault="00DA25FC" w:rsidP="00DA25FC">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Tukuma novada Dome 26.11.2015.</w:t>
      </w:r>
      <w:proofErr w:type="gramStart"/>
      <w:r w:rsidRPr="007D1949">
        <w:rPr>
          <w:rFonts w:ascii="Times New Roman" w:eastAsia="Times New Roman" w:hAnsi="Times New Roman" w:cs="Times New Roman"/>
          <w:sz w:val="20"/>
          <w:szCs w:val="20"/>
        </w:rPr>
        <w:t xml:space="preserve">  </w:t>
      </w:r>
      <w:proofErr w:type="gramEnd"/>
    </w:p>
    <w:p w:rsidR="00DA25FC" w:rsidRPr="007D1949" w:rsidRDefault="00DA25FC" w:rsidP="00DA25FC">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izsoles noteikumiem Nr.24</w:t>
      </w:r>
    </w:p>
    <w:p w:rsidR="00C264BC" w:rsidRPr="00C264BC" w:rsidRDefault="00C264BC" w:rsidP="00C264BC">
      <w:pPr>
        <w:shd w:val="clear" w:color="auto" w:fill="FFFFFF"/>
        <w:autoSpaceDE w:val="0"/>
        <w:autoSpaceDN w:val="0"/>
        <w:adjustRightInd w:val="0"/>
        <w:jc w:val="center"/>
        <w:rPr>
          <w:rFonts w:ascii="Times New Roman" w:eastAsia="Times New Roman" w:hAnsi="Times New Roman" w:cs="Times New Roman"/>
          <w:color w:val="000000"/>
          <w:sz w:val="24"/>
          <w:szCs w:val="24"/>
          <w:lang w:val="en-US"/>
        </w:rPr>
      </w:pPr>
      <w:r w:rsidRPr="00C264BC">
        <w:rPr>
          <w:rFonts w:ascii="Times New Roman" w:eastAsia="Times New Roman" w:hAnsi="Times New Roman" w:cs="Times New Roman"/>
          <w:b/>
          <w:color w:val="000000"/>
          <w:sz w:val="24"/>
          <w:szCs w:val="24"/>
          <w:lang w:val="en-US"/>
        </w:rPr>
        <w:t xml:space="preserve">CIRSMAS PIRKUMA </w:t>
      </w:r>
      <w:proofErr w:type="gramStart"/>
      <w:r w:rsidRPr="00C264BC">
        <w:rPr>
          <w:rFonts w:ascii="Times New Roman" w:eastAsia="Times New Roman" w:hAnsi="Times New Roman" w:cs="Times New Roman"/>
          <w:b/>
          <w:color w:val="000000"/>
          <w:sz w:val="24"/>
          <w:szCs w:val="24"/>
          <w:lang w:val="en-US"/>
        </w:rPr>
        <w:t>LĪGUMS</w:t>
      </w:r>
      <w:r w:rsidRPr="00C264BC">
        <w:rPr>
          <w:rFonts w:ascii="Times New Roman" w:eastAsia="Times New Roman" w:hAnsi="Times New Roman" w:cs="Times New Roman"/>
          <w:color w:val="000000"/>
          <w:sz w:val="24"/>
          <w:szCs w:val="24"/>
          <w:lang w:val="en-US"/>
        </w:rPr>
        <w:t xml:space="preserve">  Nr</w:t>
      </w:r>
      <w:proofErr w:type="gramEnd"/>
      <w:r w:rsidRPr="00C264BC">
        <w:rPr>
          <w:rFonts w:ascii="Times New Roman" w:eastAsia="Times New Roman" w:hAnsi="Times New Roman" w:cs="Times New Roman"/>
          <w:color w:val="000000"/>
          <w:sz w:val="24"/>
          <w:szCs w:val="24"/>
          <w:lang w:val="en-US"/>
        </w:rPr>
        <w:t>. ______</w:t>
      </w:r>
    </w:p>
    <w:p w:rsidR="00C264BC" w:rsidRPr="00C264BC" w:rsidRDefault="00C264BC" w:rsidP="00C264BC">
      <w:pPr>
        <w:shd w:val="clear" w:color="auto" w:fill="FFFFFF"/>
        <w:autoSpaceDE w:val="0"/>
        <w:autoSpaceDN w:val="0"/>
        <w:adjustRightInd w:val="0"/>
        <w:jc w:val="center"/>
        <w:rPr>
          <w:rFonts w:ascii="Times New Roman" w:eastAsia="Times New Roman" w:hAnsi="Times New Roman" w:cs="Times New Roman"/>
          <w:color w:val="000000"/>
          <w:sz w:val="24"/>
          <w:szCs w:val="24"/>
          <w:lang w:val="en-US"/>
        </w:rPr>
      </w:pPr>
    </w:p>
    <w:p w:rsidR="00C264BC" w:rsidRPr="00DA25FC" w:rsidRDefault="00C264BC" w:rsidP="00C264BC">
      <w:pPr>
        <w:shd w:val="clear" w:color="auto" w:fill="FFFFFF"/>
        <w:autoSpaceDE w:val="0"/>
        <w:autoSpaceDN w:val="0"/>
        <w:adjustRightInd w:val="0"/>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Tukumā, 201__.gada __. ______________</w:t>
      </w:r>
    </w:p>
    <w:p w:rsidR="00C264BC" w:rsidRPr="00DA25FC" w:rsidRDefault="00C264BC" w:rsidP="00C264BC">
      <w:pPr>
        <w:shd w:val="clear" w:color="auto" w:fill="FFFFFF"/>
        <w:autoSpaceDE w:val="0"/>
        <w:autoSpaceDN w:val="0"/>
        <w:adjustRightInd w:val="0"/>
        <w:rPr>
          <w:rFonts w:ascii="Times New Roman" w:eastAsia="Times New Roman" w:hAnsi="Times New Roman" w:cs="Times New Roman"/>
          <w:sz w:val="24"/>
          <w:szCs w:val="24"/>
        </w:rPr>
      </w:pPr>
    </w:p>
    <w:p w:rsidR="00C264BC" w:rsidRPr="00DA25FC" w:rsidRDefault="00C264BC" w:rsidP="00C264BC">
      <w:pPr>
        <w:tabs>
          <w:tab w:val="left" w:pos="720"/>
        </w:tabs>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Tukuma novada Dome, reģ. Nr. 90000050975, juridiskā adrese Talsu ielā 4, Tukumā, pašvaldības izpilddirektora Māra Rudaus-Rudovska personā, kurš darbojas uz nolikuma pamata (turpmāk – </w:t>
      </w:r>
      <w:r w:rsidRPr="00DA25FC">
        <w:rPr>
          <w:rFonts w:ascii="Times New Roman" w:eastAsia="Times New Roman" w:hAnsi="Times New Roman" w:cs="Times New Roman"/>
          <w:b/>
          <w:sz w:val="24"/>
          <w:szCs w:val="24"/>
        </w:rPr>
        <w:t>Pārdevējs</w:t>
      </w:r>
      <w:r w:rsidRPr="00DA25FC">
        <w:rPr>
          <w:rFonts w:ascii="Times New Roman" w:eastAsia="Times New Roman" w:hAnsi="Times New Roman" w:cs="Times New Roman"/>
          <w:sz w:val="24"/>
          <w:szCs w:val="24"/>
        </w:rPr>
        <w:t xml:space="preserve">), no vienas puses, un </w:t>
      </w:r>
      <w:r w:rsidRPr="00DA25FC">
        <w:rPr>
          <w:rFonts w:ascii="Times New Roman" w:eastAsia="Times New Roman" w:hAnsi="Times New Roman" w:cs="Times New Roman"/>
          <w:sz w:val="24"/>
          <w:szCs w:val="24"/>
        </w:rPr>
        <w:tab/>
        <w:t xml:space="preserve">___________________________________________, reģ. Nr. ___________, juridiskā adrese __________, ________________personā, kurš darbojas uz __________ pamata (turpmāk – </w:t>
      </w:r>
      <w:r w:rsidRPr="00DA25FC">
        <w:rPr>
          <w:rFonts w:ascii="Times New Roman" w:eastAsia="Times New Roman" w:hAnsi="Times New Roman" w:cs="Times New Roman"/>
          <w:b/>
          <w:sz w:val="24"/>
          <w:szCs w:val="24"/>
        </w:rPr>
        <w:t>Pircējs</w:t>
      </w:r>
      <w:r w:rsidRPr="00DA25FC">
        <w:rPr>
          <w:rFonts w:ascii="Times New Roman" w:eastAsia="Times New Roman" w:hAnsi="Times New Roman" w:cs="Times New Roman"/>
          <w:sz w:val="24"/>
          <w:szCs w:val="24"/>
        </w:rPr>
        <w:t xml:space="preserve">), no otras puses, kopā saukti – </w:t>
      </w:r>
      <w:r w:rsidRPr="00DA25FC">
        <w:rPr>
          <w:rFonts w:ascii="Times New Roman" w:eastAsia="Times New Roman" w:hAnsi="Times New Roman" w:cs="Times New Roman"/>
          <w:b/>
          <w:bCs/>
          <w:iCs/>
          <w:sz w:val="24"/>
          <w:szCs w:val="24"/>
        </w:rPr>
        <w:t>Puses</w:t>
      </w:r>
      <w:r w:rsidRPr="00DA25FC">
        <w:rPr>
          <w:rFonts w:ascii="Times New Roman" w:eastAsia="Times New Roman" w:hAnsi="Times New Roman" w:cs="Times New Roman"/>
          <w:sz w:val="24"/>
          <w:szCs w:val="24"/>
        </w:rPr>
        <w:t xml:space="preserve">, pamatojoties uz apstiprinātajiem pašvaldības kustamās mantas – </w:t>
      </w:r>
      <w:r w:rsidRPr="00DA25FC">
        <w:rPr>
          <w:rFonts w:ascii="Times New Roman" w:eastAsia="Times New Roman" w:hAnsi="Times New Roman" w:cs="Times New Roman"/>
          <w:noProof/>
          <w:sz w:val="24"/>
          <w:szCs w:val="24"/>
        </w:rPr>
        <w:t xml:space="preserve">cirsmu nekustamajā īpašumā „Jaunmežs”, </w:t>
      </w:r>
      <w:r w:rsidR="004B0135">
        <w:rPr>
          <w:rFonts w:ascii="Times New Roman" w:eastAsia="Times New Roman" w:hAnsi="Times New Roman" w:cs="Times New Roman"/>
          <w:noProof/>
          <w:sz w:val="24"/>
          <w:szCs w:val="24"/>
        </w:rPr>
        <w:t>Džūkst</w:t>
      </w:r>
      <w:r w:rsidRPr="00DA25FC">
        <w:rPr>
          <w:rFonts w:ascii="Times New Roman" w:eastAsia="Times New Roman" w:hAnsi="Times New Roman" w:cs="Times New Roman"/>
          <w:noProof/>
          <w:sz w:val="24"/>
          <w:szCs w:val="24"/>
        </w:rPr>
        <w:t>es pagastā, Tukuma novadā</w:t>
      </w:r>
      <w:r w:rsidRPr="00DA25FC">
        <w:rPr>
          <w:rFonts w:ascii="Times New Roman" w:eastAsia="Times New Roman" w:hAnsi="Times New Roman" w:cs="Times New Roman"/>
          <w:sz w:val="24"/>
          <w:szCs w:val="24"/>
        </w:rPr>
        <w:t xml:space="preserve"> izsoles rezultātiem </w:t>
      </w:r>
      <w:proofErr w:type="gramStart"/>
      <w:r w:rsidRPr="00DA25FC">
        <w:rPr>
          <w:rFonts w:ascii="Times New Roman" w:eastAsia="Times New Roman" w:hAnsi="Times New Roman" w:cs="Times New Roman"/>
          <w:sz w:val="24"/>
          <w:szCs w:val="24"/>
        </w:rPr>
        <w:t>(</w:t>
      </w:r>
      <w:proofErr w:type="gramEnd"/>
      <w:r w:rsidRPr="00DA25FC">
        <w:rPr>
          <w:rFonts w:ascii="Times New Roman" w:eastAsia="Times New Roman" w:hAnsi="Times New Roman" w:cs="Times New Roman"/>
          <w:sz w:val="24"/>
          <w:szCs w:val="24"/>
        </w:rPr>
        <w:t>Tukuma novada Domes 201__.gada __________ lēmums (prot. Nr.__, __.§.) noslēdz šādu Līgumu:</w:t>
      </w:r>
    </w:p>
    <w:p w:rsidR="00C264BC" w:rsidRPr="00DA25FC" w:rsidRDefault="00C264BC" w:rsidP="00C264BC">
      <w:pPr>
        <w:shd w:val="clear" w:color="auto" w:fill="FFFFFF"/>
        <w:autoSpaceDE w:val="0"/>
        <w:autoSpaceDN w:val="0"/>
        <w:adjustRightInd w:val="0"/>
        <w:jc w:val="both"/>
        <w:rPr>
          <w:rFonts w:ascii="Times New Roman" w:eastAsia="Times New Roman" w:hAnsi="Times New Roman" w:cs="Times New Roman"/>
          <w:sz w:val="24"/>
          <w:szCs w:val="24"/>
        </w:rPr>
      </w:pPr>
    </w:p>
    <w:p w:rsidR="00C264BC" w:rsidRPr="00DA25FC" w:rsidRDefault="00DA25FC" w:rsidP="00DA25FC">
      <w:pPr>
        <w:ind w:left="3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1. </w:t>
      </w:r>
      <w:r w:rsidR="00C264BC" w:rsidRPr="00DA25FC">
        <w:rPr>
          <w:rFonts w:ascii="Times New Roman" w:eastAsia="Times New Roman" w:hAnsi="Times New Roman" w:cs="Times New Roman"/>
          <w:sz w:val="24"/>
          <w:szCs w:val="20"/>
        </w:rPr>
        <w:t>LĪGUMA PRIEKŠMETS</w:t>
      </w:r>
    </w:p>
    <w:p w:rsidR="00C264BC" w:rsidRPr="00DA25FC" w:rsidRDefault="00C264BC" w:rsidP="00DA25FC">
      <w:pPr>
        <w:ind w:firstLine="720"/>
        <w:jc w:val="both"/>
        <w:rPr>
          <w:rFonts w:ascii="Times New Roman" w:eastAsia="Times New Roman" w:hAnsi="Times New Roman" w:cs="Times New Roman"/>
          <w:bCs/>
          <w:iCs/>
          <w:sz w:val="24"/>
          <w:szCs w:val="20"/>
        </w:rPr>
      </w:pPr>
      <w:r w:rsidRPr="00DA25FC">
        <w:rPr>
          <w:rFonts w:ascii="Times New Roman" w:eastAsia="Times New Roman" w:hAnsi="Times New Roman" w:cs="Times New Roman"/>
          <w:sz w:val="24"/>
          <w:szCs w:val="20"/>
        </w:rPr>
        <w:t xml:space="preserve">1.1. </w:t>
      </w:r>
      <w:r w:rsidRPr="00DA25FC">
        <w:rPr>
          <w:rFonts w:ascii="Times New Roman" w:eastAsia="Times New Roman" w:hAnsi="Times New Roman" w:cs="Times New Roman"/>
          <w:b/>
          <w:sz w:val="24"/>
          <w:szCs w:val="20"/>
        </w:rPr>
        <w:t>Pārdevējs</w:t>
      </w:r>
      <w:r w:rsidRPr="00DA25FC">
        <w:rPr>
          <w:rFonts w:ascii="Times New Roman" w:eastAsia="Times New Roman" w:hAnsi="Times New Roman" w:cs="Times New Roman"/>
          <w:sz w:val="24"/>
          <w:szCs w:val="20"/>
        </w:rPr>
        <w:t xml:space="preserve"> pārdod un nodod </w:t>
      </w:r>
      <w:r w:rsidRPr="00DA25FC">
        <w:rPr>
          <w:rFonts w:ascii="Times New Roman" w:eastAsia="Times New Roman" w:hAnsi="Times New Roman" w:cs="Times New Roman"/>
          <w:b/>
          <w:sz w:val="24"/>
          <w:szCs w:val="20"/>
        </w:rPr>
        <w:t>Pircējam</w:t>
      </w:r>
      <w:r w:rsidRPr="00DA25FC">
        <w:rPr>
          <w:rFonts w:ascii="Times New Roman" w:eastAsia="Times New Roman" w:hAnsi="Times New Roman" w:cs="Times New Roman"/>
          <w:sz w:val="24"/>
          <w:szCs w:val="20"/>
        </w:rPr>
        <w:t xml:space="preserve">, bet </w:t>
      </w:r>
      <w:r w:rsidRPr="00DA25FC">
        <w:rPr>
          <w:rFonts w:ascii="Times New Roman" w:eastAsia="Times New Roman" w:hAnsi="Times New Roman" w:cs="Times New Roman"/>
          <w:b/>
          <w:sz w:val="24"/>
          <w:szCs w:val="20"/>
        </w:rPr>
        <w:t>Pircējs</w:t>
      </w:r>
      <w:r w:rsidRPr="00DA25FC">
        <w:rPr>
          <w:rFonts w:ascii="Times New Roman" w:eastAsia="Times New Roman" w:hAnsi="Times New Roman" w:cs="Times New Roman"/>
          <w:sz w:val="24"/>
          <w:szCs w:val="20"/>
        </w:rPr>
        <w:t xml:space="preserve"> pērk un pieņem izstrādei </w:t>
      </w:r>
      <w:r w:rsidRPr="00DA25FC">
        <w:rPr>
          <w:rFonts w:ascii="Times New Roman" w:eastAsia="Times New Roman" w:hAnsi="Times New Roman" w:cs="Times New Roman"/>
          <w:bCs/>
          <w:iCs/>
          <w:sz w:val="24"/>
          <w:szCs w:val="20"/>
        </w:rPr>
        <w:t xml:space="preserve">ar visām tiesībām un pienākumiem, kādus </w:t>
      </w:r>
      <w:r w:rsidRPr="00DA25FC">
        <w:rPr>
          <w:rFonts w:ascii="Times New Roman" w:eastAsia="Times New Roman" w:hAnsi="Times New Roman" w:cs="Times New Roman"/>
          <w:b/>
          <w:bCs/>
          <w:iCs/>
          <w:sz w:val="24"/>
          <w:szCs w:val="20"/>
        </w:rPr>
        <w:t>Pircējam</w:t>
      </w:r>
      <w:r w:rsidRPr="00DA25FC">
        <w:rPr>
          <w:rFonts w:ascii="Times New Roman" w:eastAsia="Times New Roman" w:hAnsi="Times New Roman" w:cs="Times New Roman"/>
          <w:bCs/>
          <w:iCs/>
          <w:sz w:val="24"/>
          <w:szCs w:val="20"/>
        </w:rPr>
        <w:t xml:space="preserve"> uzliek spēkā esošie normatīvie akti, kas saistīti ar koku ciršanu, mežsaimnieciskajiem darbiem un Līguma noteikumiem, </w:t>
      </w:r>
      <w:r w:rsidRPr="00DA25FC">
        <w:rPr>
          <w:rFonts w:ascii="Times New Roman" w:eastAsia="Times New Roman" w:hAnsi="Times New Roman" w:cs="Times New Roman"/>
          <w:b/>
          <w:bCs/>
          <w:iCs/>
          <w:sz w:val="24"/>
          <w:szCs w:val="20"/>
        </w:rPr>
        <w:t xml:space="preserve">Pārdevējam </w:t>
      </w:r>
      <w:r w:rsidRPr="00DA25FC">
        <w:rPr>
          <w:rFonts w:ascii="Times New Roman" w:eastAsia="Times New Roman" w:hAnsi="Times New Roman" w:cs="Times New Roman"/>
          <w:bCs/>
          <w:iCs/>
          <w:sz w:val="24"/>
          <w:szCs w:val="20"/>
        </w:rPr>
        <w:t>piederošā nekustamā īpašuma „Jaunmežs”</w:t>
      </w:r>
      <w:r w:rsidRPr="00DA25FC">
        <w:rPr>
          <w:rFonts w:ascii="Times New Roman" w:eastAsia="Times New Roman" w:hAnsi="Times New Roman" w:cs="Times New Roman"/>
          <w:sz w:val="24"/>
          <w:szCs w:val="24"/>
        </w:rPr>
        <w:t xml:space="preserve">, </w:t>
      </w:r>
      <w:r w:rsidR="004B0135">
        <w:rPr>
          <w:rFonts w:ascii="Times New Roman" w:eastAsia="Times New Roman" w:hAnsi="Times New Roman" w:cs="Times New Roman"/>
          <w:sz w:val="24"/>
          <w:szCs w:val="24"/>
        </w:rPr>
        <w:t>Džūkstes</w:t>
      </w:r>
      <w:r w:rsidRPr="00DA25FC">
        <w:rPr>
          <w:rFonts w:ascii="Times New Roman" w:eastAsia="Times New Roman" w:hAnsi="Times New Roman" w:cs="Times New Roman"/>
          <w:sz w:val="24"/>
          <w:szCs w:val="24"/>
        </w:rPr>
        <w:t xml:space="preserve"> pagastā, ar zemes vienības kadastra Nr.90780060059, kvartāla Nr.3, nogabalos Nr.6, 7 un 8, kust</w:t>
      </w:r>
      <w:r w:rsidR="00632738">
        <w:rPr>
          <w:rFonts w:ascii="Times New Roman" w:eastAsia="Times New Roman" w:hAnsi="Times New Roman" w:cs="Times New Roman"/>
          <w:sz w:val="24"/>
          <w:szCs w:val="24"/>
        </w:rPr>
        <w:t>a</w:t>
      </w:r>
      <w:r w:rsidRPr="00DA25FC">
        <w:rPr>
          <w:rFonts w:ascii="Times New Roman" w:eastAsia="Times New Roman" w:hAnsi="Times New Roman" w:cs="Times New Roman"/>
          <w:sz w:val="24"/>
          <w:szCs w:val="24"/>
        </w:rPr>
        <w:t>mas mantas cirsmas izstrādes tiesības ar kopējo pārdodamo apjomu 963,46 m³</w:t>
      </w:r>
      <w:r w:rsidRPr="00DA25FC">
        <w:rPr>
          <w:rFonts w:ascii="Times New Roman" w:eastAsia="Times New Roman" w:hAnsi="Times New Roman" w:cs="Times New Roman"/>
          <w:bCs/>
          <w:iCs/>
          <w:sz w:val="24"/>
          <w:szCs w:val="20"/>
        </w:rPr>
        <w:t xml:space="preserve"> </w:t>
      </w:r>
      <w:r w:rsidR="00C377FD">
        <w:rPr>
          <w:rFonts w:ascii="Times New Roman" w:eastAsia="Times New Roman" w:hAnsi="Times New Roman" w:cs="Times New Roman"/>
          <w:bCs/>
          <w:iCs/>
          <w:sz w:val="24"/>
          <w:szCs w:val="20"/>
        </w:rPr>
        <w:t>(</w:t>
      </w:r>
      <w:r w:rsidRPr="00DA25FC">
        <w:rPr>
          <w:rFonts w:ascii="Times New Roman" w:eastAsia="Times New Roman" w:hAnsi="Times New Roman" w:cs="Times New Roman"/>
          <w:bCs/>
          <w:iCs/>
          <w:sz w:val="24"/>
          <w:szCs w:val="20"/>
        </w:rPr>
        <w:t xml:space="preserve">turpmāk </w:t>
      </w:r>
      <w:r w:rsidR="00C377FD">
        <w:rPr>
          <w:rFonts w:ascii="Times New Roman" w:eastAsia="Times New Roman" w:hAnsi="Times New Roman" w:cs="Times New Roman"/>
          <w:bCs/>
          <w:iCs/>
          <w:sz w:val="24"/>
          <w:szCs w:val="20"/>
        </w:rPr>
        <w:t>–</w:t>
      </w:r>
      <w:r w:rsidRPr="00DA25FC">
        <w:rPr>
          <w:rFonts w:ascii="Times New Roman" w:eastAsia="Times New Roman" w:hAnsi="Times New Roman" w:cs="Times New Roman"/>
          <w:bCs/>
          <w:iCs/>
          <w:sz w:val="24"/>
          <w:szCs w:val="20"/>
        </w:rPr>
        <w:t xml:space="preserve"> Cirsma</w:t>
      </w:r>
      <w:r w:rsidR="00C377FD">
        <w:rPr>
          <w:rFonts w:ascii="Times New Roman" w:eastAsia="Times New Roman" w:hAnsi="Times New Roman" w:cs="Times New Roman"/>
          <w:bCs/>
          <w:iCs/>
          <w:sz w:val="24"/>
          <w:szCs w:val="20"/>
        </w:rPr>
        <w:t>)</w:t>
      </w:r>
      <w:r w:rsidRPr="00DA25FC">
        <w:rPr>
          <w:rFonts w:ascii="Times New Roman" w:eastAsia="Times New Roman" w:hAnsi="Times New Roman" w:cs="Times New Roman"/>
          <w:bCs/>
          <w:iCs/>
          <w:sz w:val="24"/>
          <w:szCs w:val="20"/>
        </w:rPr>
        <w:t>.</w:t>
      </w:r>
    </w:p>
    <w:p w:rsidR="00C264BC" w:rsidRPr="00DA25FC" w:rsidRDefault="00C264BC" w:rsidP="00DA25FC">
      <w:pPr>
        <w:ind w:firstLine="720"/>
        <w:jc w:val="both"/>
        <w:rPr>
          <w:rFonts w:ascii="Times New Roman" w:eastAsia="Times New Roman" w:hAnsi="Times New Roman" w:cs="Times New Roman"/>
          <w:bCs/>
          <w:iCs/>
          <w:sz w:val="24"/>
          <w:szCs w:val="20"/>
        </w:rPr>
      </w:pPr>
      <w:r w:rsidRPr="00DA25FC">
        <w:rPr>
          <w:rFonts w:ascii="Times New Roman" w:eastAsia="Times New Roman" w:hAnsi="Times New Roman" w:cs="Times New Roman"/>
          <w:sz w:val="24"/>
          <w:szCs w:val="20"/>
        </w:rPr>
        <w:t>1.2. Pārdevēja ciršanas tiesības apliecina ………………….izdotais apliecinājums koku ciršanai.</w:t>
      </w:r>
    </w:p>
    <w:p w:rsidR="00C264BC" w:rsidRPr="00DA25FC" w:rsidRDefault="00C264BC" w:rsidP="00DA25FC">
      <w:pPr>
        <w:ind w:firstLine="720"/>
        <w:jc w:val="both"/>
        <w:rPr>
          <w:rFonts w:ascii="Times New Roman" w:eastAsia="Times New Roman" w:hAnsi="Times New Roman" w:cs="Times New Roman"/>
          <w:bCs/>
          <w:iCs/>
          <w:sz w:val="24"/>
          <w:szCs w:val="24"/>
        </w:rPr>
      </w:pPr>
      <w:r w:rsidRPr="00DA25FC">
        <w:rPr>
          <w:rFonts w:ascii="Times New Roman" w:eastAsia="Times New Roman" w:hAnsi="Times New Roman" w:cs="Times New Roman"/>
          <w:bCs/>
          <w:iCs/>
          <w:sz w:val="24"/>
          <w:szCs w:val="24"/>
        </w:rPr>
        <w:t xml:space="preserve">1.3. </w:t>
      </w:r>
      <w:r w:rsidRPr="00DA25FC">
        <w:rPr>
          <w:rFonts w:ascii="Times New Roman" w:eastAsia="Times New Roman" w:hAnsi="Times New Roman" w:cs="Times New Roman"/>
          <w:b/>
          <w:bCs/>
          <w:iCs/>
          <w:sz w:val="24"/>
          <w:szCs w:val="24"/>
        </w:rPr>
        <w:t>Pircējs</w:t>
      </w:r>
      <w:r w:rsidRPr="00DA25FC">
        <w:rPr>
          <w:rFonts w:ascii="Times New Roman" w:eastAsia="Times New Roman" w:hAnsi="Times New Roman" w:cs="Times New Roman"/>
          <w:bCs/>
          <w:iCs/>
          <w:sz w:val="24"/>
          <w:szCs w:val="24"/>
        </w:rPr>
        <w:t xml:space="preserve"> pērk Cirsmu, un tam ir zināms tās faktiskais stāvoklis, cirsmas robežas, un tas neizvirzīs pret </w:t>
      </w:r>
      <w:r w:rsidRPr="00DA25FC">
        <w:rPr>
          <w:rFonts w:ascii="Times New Roman" w:eastAsia="Times New Roman" w:hAnsi="Times New Roman" w:cs="Times New Roman"/>
          <w:b/>
          <w:bCs/>
          <w:iCs/>
          <w:sz w:val="24"/>
          <w:szCs w:val="24"/>
        </w:rPr>
        <w:t>Pārdevēju</w:t>
      </w:r>
      <w:r w:rsidRPr="00DA25FC">
        <w:rPr>
          <w:rFonts w:ascii="Times New Roman" w:eastAsia="Times New Roman" w:hAnsi="Times New Roman" w:cs="Times New Roman"/>
          <w:bCs/>
          <w:iCs/>
          <w:sz w:val="24"/>
          <w:szCs w:val="24"/>
        </w:rPr>
        <w:t xml:space="preserve"> nekādas pretenzijas par Cirsmai piemītošajiem apslēptiem trūkumiem.</w:t>
      </w:r>
    </w:p>
    <w:p w:rsidR="00C264BC" w:rsidRPr="00DA25FC" w:rsidRDefault="00C264BC" w:rsidP="00DA25FC">
      <w:pPr>
        <w:ind w:firstLine="720"/>
        <w:jc w:val="both"/>
        <w:rPr>
          <w:rFonts w:ascii="Times New Roman" w:eastAsia="Times New Roman" w:hAnsi="Times New Roman" w:cs="Times New Roman"/>
          <w:bCs/>
          <w:iCs/>
          <w:sz w:val="24"/>
          <w:szCs w:val="24"/>
        </w:rPr>
      </w:pPr>
      <w:r w:rsidRPr="00DA25FC">
        <w:rPr>
          <w:rFonts w:ascii="Times New Roman" w:eastAsia="Times New Roman" w:hAnsi="Times New Roman" w:cs="Times New Roman"/>
          <w:bCs/>
          <w:iCs/>
          <w:sz w:val="24"/>
          <w:szCs w:val="24"/>
        </w:rPr>
        <w:t xml:space="preserve">1.4. </w:t>
      </w:r>
      <w:r w:rsidRPr="00DA25FC">
        <w:rPr>
          <w:rFonts w:ascii="Times New Roman" w:eastAsia="Times New Roman" w:hAnsi="Times New Roman" w:cs="Times New Roman"/>
          <w:b/>
          <w:bCs/>
          <w:iCs/>
          <w:sz w:val="24"/>
          <w:szCs w:val="24"/>
        </w:rPr>
        <w:t>Pircējs</w:t>
      </w:r>
      <w:r w:rsidRPr="00DA25FC">
        <w:rPr>
          <w:rFonts w:ascii="Times New Roman" w:eastAsia="Times New Roman" w:hAnsi="Times New Roman" w:cs="Times New Roman"/>
          <w:bCs/>
          <w:iCs/>
          <w:sz w:val="24"/>
          <w:szCs w:val="24"/>
        </w:rPr>
        <w:t xml:space="preserve"> apliecina, ka Cirsmas robežas, kokmateriālu krautuvju vietas, kokmateriālu pievešanas un izvešanas ceļi ārpus Cirsmas robežām, piegu</w:t>
      </w:r>
      <w:r w:rsidR="00C377FD">
        <w:rPr>
          <w:rFonts w:ascii="Times New Roman" w:eastAsia="Times New Roman" w:hAnsi="Times New Roman" w:cs="Times New Roman"/>
          <w:bCs/>
          <w:iCs/>
          <w:sz w:val="24"/>
          <w:szCs w:val="24"/>
        </w:rPr>
        <w:t>l</w:t>
      </w:r>
      <w:r w:rsidRPr="00DA25FC">
        <w:rPr>
          <w:rFonts w:ascii="Times New Roman" w:eastAsia="Times New Roman" w:hAnsi="Times New Roman" w:cs="Times New Roman"/>
          <w:bCs/>
          <w:iCs/>
          <w:sz w:val="24"/>
          <w:szCs w:val="24"/>
        </w:rPr>
        <w:t xml:space="preserve">ošie infrastruktūras objekti un to stāvoklis viņam ir zināms, un šajā sakarā </w:t>
      </w:r>
      <w:r w:rsidRPr="00DA25FC">
        <w:rPr>
          <w:rFonts w:ascii="Times New Roman" w:eastAsia="Times New Roman" w:hAnsi="Times New Roman" w:cs="Times New Roman"/>
          <w:b/>
          <w:bCs/>
          <w:iCs/>
          <w:sz w:val="24"/>
          <w:szCs w:val="24"/>
        </w:rPr>
        <w:t>Pircējam</w:t>
      </w:r>
      <w:r w:rsidRPr="00DA25FC">
        <w:rPr>
          <w:rFonts w:ascii="Times New Roman" w:eastAsia="Times New Roman" w:hAnsi="Times New Roman" w:cs="Times New Roman"/>
          <w:bCs/>
          <w:iCs/>
          <w:sz w:val="24"/>
          <w:szCs w:val="24"/>
        </w:rPr>
        <w:t xml:space="preserve"> pret </w:t>
      </w:r>
      <w:r w:rsidRPr="00DA25FC">
        <w:rPr>
          <w:rFonts w:ascii="Times New Roman" w:eastAsia="Times New Roman" w:hAnsi="Times New Roman" w:cs="Times New Roman"/>
          <w:b/>
          <w:bCs/>
          <w:iCs/>
          <w:sz w:val="24"/>
          <w:szCs w:val="24"/>
        </w:rPr>
        <w:t>Pārdevēju</w:t>
      </w:r>
      <w:r w:rsidRPr="00DA25FC">
        <w:rPr>
          <w:rFonts w:ascii="Times New Roman" w:eastAsia="Times New Roman" w:hAnsi="Times New Roman" w:cs="Times New Roman"/>
          <w:bCs/>
          <w:iCs/>
          <w:sz w:val="24"/>
          <w:szCs w:val="24"/>
        </w:rPr>
        <w:t xml:space="preserve"> nav nekādu pretenziju.</w:t>
      </w:r>
    </w:p>
    <w:p w:rsidR="00C264BC" w:rsidRPr="00DA25FC" w:rsidRDefault="00C264BC" w:rsidP="00DA25FC">
      <w:pPr>
        <w:ind w:firstLine="720"/>
        <w:jc w:val="both"/>
        <w:rPr>
          <w:rFonts w:ascii="Times New Roman" w:eastAsia="Times New Roman" w:hAnsi="Times New Roman" w:cs="Times New Roman"/>
          <w:bCs/>
          <w:iCs/>
          <w:sz w:val="24"/>
          <w:szCs w:val="24"/>
        </w:rPr>
      </w:pPr>
      <w:r w:rsidRPr="00DA25FC">
        <w:rPr>
          <w:rFonts w:ascii="Times New Roman" w:eastAsia="Times New Roman" w:hAnsi="Times New Roman" w:cs="Times New Roman"/>
          <w:bCs/>
          <w:iCs/>
          <w:sz w:val="24"/>
          <w:szCs w:val="24"/>
        </w:rPr>
        <w:t xml:space="preserve">1.5. </w:t>
      </w:r>
      <w:r w:rsidRPr="00DA25FC">
        <w:rPr>
          <w:rFonts w:ascii="Times New Roman" w:eastAsia="Times New Roman" w:hAnsi="Times New Roman" w:cs="Times New Roman"/>
          <w:b/>
          <w:bCs/>
          <w:iCs/>
          <w:sz w:val="24"/>
          <w:szCs w:val="24"/>
        </w:rPr>
        <w:t xml:space="preserve">Pārdevējs </w:t>
      </w:r>
      <w:r w:rsidRPr="00DA25FC">
        <w:rPr>
          <w:rFonts w:ascii="Times New Roman" w:eastAsia="Times New Roman" w:hAnsi="Times New Roman" w:cs="Times New Roman"/>
          <w:bCs/>
          <w:iCs/>
          <w:sz w:val="24"/>
          <w:szCs w:val="24"/>
        </w:rPr>
        <w:t>apliecina, ka līdz Līguma noslēgšanai Cirsma nav atsavināta, ieķīlāta, par to nav strīdu, tai nav uzlikti aizliegumi, kā arī nav nekādu citu šķēršļu, lai to pārdotu.</w:t>
      </w:r>
    </w:p>
    <w:p w:rsidR="00C264BC" w:rsidRPr="00DA25FC" w:rsidRDefault="00C264BC" w:rsidP="00C264BC">
      <w:pPr>
        <w:jc w:val="both"/>
        <w:rPr>
          <w:rFonts w:ascii="Times New Roman" w:eastAsia="Times New Roman" w:hAnsi="Times New Roman" w:cs="Times New Roman"/>
          <w:bCs/>
          <w:iCs/>
          <w:sz w:val="24"/>
          <w:szCs w:val="20"/>
        </w:rPr>
      </w:pPr>
    </w:p>
    <w:p w:rsidR="00C264BC" w:rsidRPr="00DA25FC" w:rsidRDefault="00DA25FC" w:rsidP="00DA25FC">
      <w:pPr>
        <w:ind w:left="3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2. </w:t>
      </w:r>
      <w:r w:rsidR="00C264BC" w:rsidRPr="00DA25FC">
        <w:rPr>
          <w:rFonts w:ascii="Times New Roman" w:eastAsia="Times New Roman" w:hAnsi="Times New Roman" w:cs="Times New Roman"/>
          <w:sz w:val="24"/>
          <w:szCs w:val="20"/>
        </w:rPr>
        <w:t>PIRKUMA MAKSA</w:t>
      </w:r>
    </w:p>
    <w:p w:rsidR="00C264BC" w:rsidRPr="00DA25FC" w:rsidRDefault="00C264BC" w:rsidP="00DA25FC">
      <w:pPr>
        <w:ind w:firstLine="720"/>
        <w:jc w:val="both"/>
        <w:rPr>
          <w:rFonts w:ascii="Times New Roman" w:eastAsia="Times New Roman" w:hAnsi="Times New Roman" w:cs="Times New Roman"/>
          <w:sz w:val="24"/>
          <w:szCs w:val="20"/>
        </w:rPr>
      </w:pPr>
      <w:r w:rsidRPr="00DA25FC">
        <w:rPr>
          <w:rFonts w:ascii="Times New Roman" w:eastAsia="Times New Roman" w:hAnsi="Times New Roman" w:cs="Times New Roman"/>
          <w:sz w:val="24"/>
          <w:szCs w:val="20"/>
        </w:rPr>
        <w:t xml:space="preserve">2.1. Cirsma tiek pārdota </w:t>
      </w:r>
      <w:r w:rsidRPr="00DA25FC">
        <w:rPr>
          <w:rFonts w:ascii="Times New Roman" w:eastAsia="Times New Roman" w:hAnsi="Times New Roman" w:cs="Times New Roman"/>
          <w:b/>
          <w:bCs/>
          <w:iCs/>
          <w:sz w:val="24"/>
          <w:szCs w:val="20"/>
        </w:rPr>
        <w:t>Pircējam</w:t>
      </w:r>
      <w:r w:rsidRPr="00DA25FC">
        <w:rPr>
          <w:rFonts w:ascii="Times New Roman" w:eastAsia="Times New Roman" w:hAnsi="Times New Roman" w:cs="Times New Roman"/>
          <w:b/>
          <w:bCs/>
          <w:i/>
          <w:iCs/>
          <w:sz w:val="24"/>
          <w:szCs w:val="20"/>
        </w:rPr>
        <w:t xml:space="preserve"> </w:t>
      </w:r>
      <w:r w:rsidRPr="00DA25FC">
        <w:rPr>
          <w:rFonts w:ascii="Times New Roman" w:eastAsia="Times New Roman" w:hAnsi="Times New Roman" w:cs="Times New Roman"/>
          <w:sz w:val="24"/>
          <w:szCs w:val="20"/>
        </w:rPr>
        <w:t xml:space="preserve">par _____ </w:t>
      </w:r>
      <w:r w:rsidRPr="00DA25FC">
        <w:rPr>
          <w:rFonts w:ascii="Times New Roman" w:eastAsia="Times New Roman" w:hAnsi="Times New Roman" w:cs="Times New Roman"/>
          <w:i/>
          <w:sz w:val="24"/>
          <w:szCs w:val="20"/>
        </w:rPr>
        <w:t>euro</w:t>
      </w:r>
      <w:r w:rsidRPr="00DA25FC">
        <w:rPr>
          <w:rFonts w:ascii="Times New Roman" w:eastAsia="Times New Roman" w:hAnsi="Times New Roman" w:cs="Times New Roman"/>
          <w:sz w:val="24"/>
          <w:szCs w:val="20"/>
        </w:rPr>
        <w:t xml:space="preserve"> (</w:t>
      </w:r>
      <w:r w:rsidRPr="00DA25FC">
        <w:rPr>
          <w:rFonts w:ascii="Times New Roman" w:eastAsia="Times New Roman" w:hAnsi="Times New Roman" w:cs="Times New Roman"/>
          <w:i/>
          <w:sz w:val="24"/>
          <w:szCs w:val="20"/>
        </w:rPr>
        <w:t>summa vārdiem</w:t>
      </w:r>
      <w:r w:rsidRPr="00DA25FC">
        <w:rPr>
          <w:rFonts w:ascii="Times New Roman" w:eastAsia="Times New Roman" w:hAnsi="Times New Roman" w:cs="Times New Roman"/>
          <w:sz w:val="24"/>
          <w:szCs w:val="20"/>
        </w:rPr>
        <w:t>) (bez PVN).</w:t>
      </w:r>
    </w:p>
    <w:p w:rsidR="00C264BC" w:rsidRPr="00DA25FC" w:rsidRDefault="00C264BC" w:rsidP="00DA25FC">
      <w:pPr>
        <w:ind w:firstLine="720"/>
        <w:jc w:val="both"/>
        <w:rPr>
          <w:rFonts w:ascii="Times New Roman" w:eastAsia="Times New Roman" w:hAnsi="Times New Roman" w:cs="Times New Roman"/>
          <w:sz w:val="24"/>
          <w:szCs w:val="20"/>
        </w:rPr>
      </w:pPr>
      <w:r w:rsidRPr="00DA25FC">
        <w:rPr>
          <w:rFonts w:ascii="Times New Roman" w:eastAsia="Times New Roman" w:hAnsi="Times New Roman" w:cs="Times New Roman"/>
          <w:sz w:val="24"/>
          <w:szCs w:val="20"/>
        </w:rPr>
        <w:t xml:space="preserve">2.2. </w:t>
      </w:r>
      <w:r w:rsidRPr="00DA25FC">
        <w:rPr>
          <w:rFonts w:ascii="Times New Roman" w:eastAsia="Times New Roman" w:hAnsi="Times New Roman" w:cs="Times New Roman"/>
          <w:b/>
          <w:sz w:val="24"/>
          <w:szCs w:val="20"/>
        </w:rPr>
        <w:t>Pircējs</w:t>
      </w:r>
      <w:r w:rsidRPr="00DA25FC">
        <w:rPr>
          <w:rFonts w:ascii="Times New Roman" w:eastAsia="Times New Roman" w:hAnsi="Times New Roman" w:cs="Times New Roman"/>
          <w:sz w:val="24"/>
          <w:szCs w:val="20"/>
        </w:rPr>
        <w:t xml:space="preserve"> visu pirkuma summu pārskaita uz </w:t>
      </w:r>
      <w:r w:rsidRPr="00DA25FC">
        <w:rPr>
          <w:rFonts w:ascii="Times New Roman" w:eastAsia="Times New Roman" w:hAnsi="Times New Roman" w:cs="Times New Roman"/>
          <w:b/>
          <w:sz w:val="24"/>
          <w:szCs w:val="20"/>
        </w:rPr>
        <w:t>Pārdevēja</w:t>
      </w:r>
      <w:r w:rsidRPr="00DA25FC">
        <w:rPr>
          <w:rFonts w:ascii="Times New Roman" w:eastAsia="Times New Roman" w:hAnsi="Times New Roman" w:cs="Times New Roman"/>
          <w:sz w:val="24"/>
          <w:szCs w:val="20"/>
        </w:rPr>
        <w:t xml:space="preserve"> norādīto kontu 10</w:t>
      </w:r>
      <w:r w:rsidR="00C377FD">
        <w:rPr>
          <w:rFonts w:ascii="Times New Roman" w:eastAsia="Times New Roman" w:hAnsi="Times New Roman" w:cs="Times New Roman"/>
          <w:sz w:val="24"/>
          <w:szCs w:val="20"/>
        </w:rPr>
        <w:t xml:space="preserve"> (desmit)</w:t>
      </w:r>
      <w:r w:rsidRPr="00DA25FC">
        <w:rPr>
          <w:rFonts w:ascii="Times New Roman" w:eastAsia="Times New Roman" w:hAnsi="Times New Roman" w:cs="Times New Roman"/>
          <w:sz w:val="24"/>
          <w:szCs w:val="20"/>
        </w:rPr>
        <w:t xml:space="preserve"> kalendāro dienu laikā no izsoles dienas.</w:t>
      </w:r>
    </w:p>
    <w:p w:rsidR="00C264BC" w:rsidRPr="00DA25FC" w:rsidRDefault="00C264BC" w:rsidP="00C264BC">
      <w:pPr>
        <w:shd w:val="clear" w:color="auto" w:fill="FFFFFF"/>
        <w:autoSpaceDE w:val="0"/>
        <w:autoSpaceDN w:val="0"/>
        <w:adjustRightInd w:val="0"/>
        <w:jc w:val="both"/>
        <w:rPr>
          <w:rFonts w:ascii="Times New Roman" w:eastAsia="Times New Roman" w:hAnsi="Times New Roman" w:cs="Times New Roman"/>
          <w:sz w:val="24"/>
          <w:szCs w:val="24"/>
        </w:rPr>
      </w:pPr>
    </w:p>
    <w:p w:rsidR="00C264BC" w:rsidRPr="00DA25FC" w:rsidRDefault="00DA25FC" w:rsidP="00DA25FC">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264BC" w:rsidRPr="00DA25FC">
        <w:rPr>
          <w:rFonts w:ascii="Times New Roman" w:eastAsia="Times New Roman" w:hAnsi="Times New Roman" w:cs="Times New Roman"/>
          <w:sz w:val="24"/>
          <w:szCs w:val="24"/>
        </w:rPr>
        <w:t>TIESĪBU PĀREJA UN RISKI</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3.1. </w:t>
      </w:r>
      <w:r w:rsidRPr="00DA25FC">
        <w:rPr>
          <w:rFonts w:ascii="Times New Roman" w:eastAsia="Times New Roman" w:hAnsi="Times New Roman" w:cs="Times New Roman"/>
          <w:b/>
          <w:sz w:val="24"/>
          <w:szCs w:val="24"/>
        </w:rPr>
        <w:t>Puses</w:t>
      </w:r>
      <w:r w:rsidRPr="00DA25FC">
        <w:rPr>
          <w:rFonts w:ascii="Times New Roman" w:eastAsia="Times New Roman" w:hAnsi="Times New Roman" w:cs="Times New Roman"/>
          <w:b/>
          <w:bCs/>
          <w:i/>
          <w:iCs/>
          <w:sz w:val="24"/>
          <w:szCs w:val="24"/>
        </w:rPr>
        <w:t xml:space="preserve"> </w:t>
      </w:r>
      <w:r w:rsidRPr="00DA25FC">
        <w:rPr>
          <w:rFonts w:ascii="Times New Roman" w:eastAsia="Times New Roman" w:hAnsi="Times New Roman" w:cs="Times New Roman"/>
          <w:sz w:val="24"/>
          <w:szCs w:val="24"/>
        </w:rPr>
        <w:t>vienojas, ka ar š</w:t>
      </w:r>
      <w:r w:rsidR="00C377FD">
        <w:rPr>
          <w:rFonts w:ascii="Times New Roman" w:eastAsia="Times New Roman" w:hAnsi="Times New Roman" w:cs="Times New Roman"/>
          <w:sz w:val="24"/>
          <w:szCs w:val="24"/>
        </w:rPr>
        <w:t>ā</w:t>
      </w:r>
      <w:r w:rsidRPr="00DA25FC">
        <w:rPr>
          <w:rFonts w:ascii="Times New Roman" w:eastAsia="Times New Roman" w:hAnsi="Times New Roman" w:cs="Times New Roman"/>
          <w:sz w:val="24"/>
          <w:szCs w:val="24"/>
        </w:rPr>
        <w:t xml:space="preserve"> Līguma noslēgšanas brīdi </w:t>
      </w:r>
      <w:r w:rsidRPr="00DA25FC">
        <w:rPr>
          <w:rFonts w:ascii="Times New Roman" w:eastAsia="Times New Roman" w:hAnsi="Times New Roman" w:cs="Times New Roman"/>
          <w:b/>
          <w:sz w:val="24"/>
          <w:szCs w:val="24"/>
        </w:rPr>
        <w:t>Pircējs</w:t>
      </w:r>
      <w:r w:rsidRPr="00DA25FC">
        <w:rPr>
          <w:rFonts w:ascii="Times New Roman" w:eastAsia="Times New Roman" w:hAnsi="Times New Roman" w:cs="Times New Roman"/>
          <w:b/>
          <w:i/>
          <w:sz w:val="24"/>
          <w:szCs w:val="24"/>
        </w:rPr>
        <w:t xml:space="preserve"> </w:t>
      </w:r>
      <w:r w:rsidRPr="00DA25FC">
        <w:rPr>
          <w:rFonts w:ascii="Times New Roman" w:eastAsia="Times New Roman" w:hAnsi="Times New Roman" w:cs="Times New Roman"/>
          <w:sz w:val="24"/>
          <w:szCs w:val="24"/>
        </w:rPr>
        <w:t>iegūst cirsmas izstrādes tiesības, īpašuma tiesības uz Cirsmā sagatavotajiem kokmateriāliem, kuri ir sagatavoti, pievesti</w:t>
      </w:r>
      <w:r w:rsidRPr="00DA25FC">
        <w:rPr>
          <w:rFonts w:ascii="Times New Roman" w:eastAsia="Times New Roman" w:hAnsi="Times New Roman" w:cs="Times New Roman"/>
          <w:color w:val="FF0000"/>
          <w:sz w:val="24"/>
          <w:szCs w:val="24"/>
        </w:rPr>
        <w:t xml:space="preserve"> </w:t>
      </w:r>
      <w:r w:rsidRPr="00DA25FC">
        <w:rPr>
          <w:rFonts w:ascii="Times New Roman" w:eastAsia="Times New Roman" w:hAnsi="Times New Roman" w:cs="Times New Roman"/>
          <w:sz w:val="24"/>
          <w:szCs w:val="24"/>
        </w:rPr>
        <w:t>un izvesti</w:t>
      </w:r>
      <w:r w:rsidRPr="00DA25FC">
        <w:rPr>
          <w:rFonts w:ascii="Times New Roman" w:eastAsia="Times New Roman" w:hAnsi="Times New Roman" w:cs="Times New Roman"/>
          <w:color w:val="FF0000"/>
          <w:sz w:val="24"/>
          <w:szCs w:val="24"/>
        </w:rPr>
        <w:t xml:space="preserve"> </w:t>
      </w:r>
      <w:r w:rsidRPr="00DA25FC">
        <w:rPr>
          <w:rFonts w:ascii="Times New Roman" w:eastAsia="Times New Roman" w:hAnsi="Times New Roman" w:cs="Times New Roman"/>
          <w:sz w:val="24"/>
          <w:szCs w:val="24"/>
        </w:rPr>
        <w:t xml:space="preserve">līdz ciršanas apliecinājuma derīguma termiņa beigām, tas ir līdz………………….., ja vien Cirsmas izstrādes un/vai pievešanas termiņš nav pagarināts, </w:t>
      </w:r>
      <w:r w:rsidRPr="00DA25FC">
        <w:rPr>
          <w:rFonts w:ascii="Times New Roman" w:eastAsia="Times New Roman" w:hAnsi="Times New Roman" w:cs="Times New Roman"/>
          <w:b/>
          <w:sz w:val="24"/>
          <w:szCs w:val="24"/>
        </w:rPr>
        <w:t>Pusēm</w:t>
      </w:r>
      <w:r w:rsidRPr="00DA25FC">
        <w:rPr>
          <w:rFonts w:ascii="Times New Roman" w:eastAsia="Times New Roman" w:hAnsi="Times New Roman" w:cs="Times New Roman"/>
          <w:sz w:val="24"/>
          <w:szCs w:val="24"/>
        </w:rPr>
        <w:t xml:space="preserve"> rakstveidā vienojoties. Pēc Cirsmas izstrādes termiņa beigām Cirsmā palikušie nenocirstie koki, kā arī neizvestie kokmateriāli paliek </w:t>
      </w:r>
      <w:r w:rsidRPr="00DA25FC">
        <w:rPr>
          <w:rFonts w:ascii="Times New Roman" w:eastAsia="Times New Roman" w:hAnsi="Times New Roman" w:cs="Times New Roman"/>
          <w:b/>
          <w:i/>
          <w:sz w:val="24"/>
          <w:szCs w:val="24"/>
        </w:rPr>
        <w:t>Pārdevēja</w:t>
      </w:r>
      <w:r w:rsidRPr="00DA25FC">
        <w:rPr>
          <w:rFonts w:ascii="Times New Roman" w:eastAsia="Times New Roman" w:hAnsi="Times New Roman" w:cs="Times New Roman"/>
          <w:sz w:val="24"/>
          <w:szCs w:val="24"/>
        </w:rPr>
        <w:t xml:space="preserve"> īpašumā.</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3.2. </w:t>
      </w:r>
      <w:r w:rsidRPr="00DA25FC">
        <w:rPr>
          <w:rFonts w:ascii="Times New Roman" w:eastAsia="Times New Roman" w:hAnsi="Times New Roman" w:cs="Times New Roman"/>
          <w:b/>
          <w:sz w:val="24"/>
          <w:szCs w:val="24"/>
        </w:rPr>
        <w:t xml:space="preserve">Pircējs </w:t>
      </w:r>
      <w:r w:rsidRPr="00DA25FC">
        <w:rPr>
          <w:rFonts w:ascii="Times New Roman" w:eastAsia="Times New Roman" w:hAnsi="Times New Roman" w:cs="Times New Roman"/>
          <w:sz w:val="24"/>
          <w:szCs w:val="24"/>
        </w:rPr>
        <w:t xml:space="preserve">savas darbības rezultātā, apņemas nepasliktināt kokmateriālu transportēšanas ceļu stāvokli. </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C00000"/>
          <w:sz w:val="24"/>
          <w:szCs w:val="24"/>
        </w:rPr>
      </w:pPr>
      <w:r w:rsidRPr="00DA25FC">
        <w:rPr>
          <w:rFonts w:ascii="Times New Roman" w:eastAsia="Times New Roman" w:hAnsi="Times New Roman" w:cs="Times New Roman"/>
          <w:sz w:val="24"/>
          <w:szCs w:val="24"/>
        </w:rPr>
        <w:t>3.3</w:t>
      </w:r>
      <w:r w:rsidRPr="00DA25FC">
        <w:rPr>
          <w:rFonts w:ascii="Times New Roman" w:eastAsia="Times New Roman" w:hAnsi="Times New Roman" w:cs="Times New Roman"/>
          <w:b/>
          <w:sz w:val="24"/>
          <w:szCs w:val="24"/>
        </w:rPr>
        <w:t>. Pircējs</w:t>
      </w:r>
      <w:r w:rsidRPr="00DA25FC">
        <w:rPr>
          <w:rFonts w:ascii="Times New Roman" w:eastAsia="Times New Roman" w:hAnsi="Times New Roman" w:cs="Times New Roman"/>
          <w:sz w:val="24"/>
          <w:szCs w:val="24"/>
        </w:rPr>
        <w:t xml:space="preserve"> ir atbildīgs par Cirsmā atstājamiem ekoloģiskajiem kokiem un par citu darbības laikā spēkā esošo normatīvo aktu prasību ievērošanu, kas saistīti ar Cirsmas izstrādi saistītām lietām.</w:t>
      </w:r>
      <w:r w:rsidRPr="00DA25FC">
        <w:rPr>
          <w:rFonts w:ascii="Times New Roman" w:eastAsia="Times New Roman" w:hAnsi="Times New Roman" w:cs="Times New Roman"/>
          <w:color w:val="C00000"/>
          <w:sz w:val="24"/>
          <w:szCs w:val="24"/>
        </w:rPr>
        <w:t xml:space="preserve"> </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3.4. Risks par Cirsmas pilnīgu vai daļēju bojāeju nepārvaramas varas iedarbības gadījumā pāriet no </w:t>
      </w:r>
      <w:r w:rsidRPr="00DA25FC">
        <w:rPr>
          <w:rFonts w:ascii="Times New Roman" w:eastAsia="Times New Roman" w:hAnsi="Times New Roman" w:cs="Times New Roman"/>
          <w:b/>
          <w:sz w:val="24"/>
          <w:szCs w:val="24"/>
        </w:rPr>
        <w:t>Pārdevēja</w:t>
      </w:r>
      <w:r w:rsidRPr="00DA25FC">
        <w:rPr>
          <w:rFonts w:ascii="Times New Roman" w:eastAsia="Times New Roman" w:hAnsi="Times New Roman" w:cs="Times New Roman"/>
          <w:sz w:val="24"/>
          <w:szCs w:val="24"/>
        </w:rPr>
        <w:t xml:space="preserve"> uz </w:t>
      </w:r>
      <w:r w:rsidRPr="00DA25FC">
        <w:rPr>
          <w:rFonts w:ascii="Times New Roman" w:eastAsia="Times New Roman" w:hAnsi="Times New Roman" w:cs="Times New Roman"/>
          <w:b/>
          <w:sz w:val="24"/>
          <w:szCs w:val="24"/>
        </w:rPr>
        <w:t>Pircēju</w:t>
      </w:r>
      <w:r w:rsidRPr="00DA25FC">
        <w:rPr>
          <w:rFonts w:ascii="Times New Roman" w:eastAsia="Times New Roman" w:hAnsi="Times New Roman" w:cs="Times New Roman"/>
          <w:b/>
          <w:i/>
          <w:sz w:val="24"/>
          <w:szCs w:val="24"/>
        </w:rPr>
        <w:t xml:space="preserve"> </w:t>
      </w:r>
      <w:r w:rsidRPr="00DA25FC">
        <w:rPr>
          <w:rFonts w:ascii="Times New Roman" w:eastAsia="Times New Roman" w:hAnsi="Times New Roman" w:cs="Times New Roman"/>
          <w:sz w:val="24"/>
          <w:szCs w:val="24"/>
        </w:rPr>
        <w:t>ar š</w:t>
      </w:r>
      <w:r w:rsidR="00C377FD">
        <w:rPr>
          <w:rFonts w:ascii="Times New Roman" w:eastAsia="Times New Roman" w:hAnsi="Times New Roman" w:cs="Times New Roman"/>
          <w:sz w:val="24"/>
          <w:szCs w:val="24"/>
        </w:rPr>
        <w:t>ā</w:t>
      </w:r>
      <w:r w:rsidRPr="00DA25FC">
        <w:rPr>
          <w:rFonts w:ascii="Times New Roman" w:eastAsia="Times New Roman" w:hAnsi="Times New Roman" w:cs="Times New Roman"/>
          <w:sz w:val="24"/>
          <w:szCs w:val="24"/>
        </w:rPr>
        <w:t xml:space="preserve"> Līguma parakstīšanas brīdi.</w:t>
      </w:r>
    </w:p>
    <w:p w:rsidR="00C264BC" w:rsidRPr="00DA25FC" w:rsidRDefault="00DA25FC" w:rsidP="00DA25FC">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264BC" w:rsidRPr="00DA25FC">
        <w:rPr>
          <w:rFonts w:ascii="Times New Roman" w:eastAsia="Times New Roman" w:hAnsi="Times New Roman" w:cs="Times New Roman"/>
          <w:sz w:val="24"/>
          <w:szCs w:val="24"/>
        </w:rPr>
        <w:t>SODA SANKCIJAS</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FF0000"/>
          <w:sz w:val="24"/>
          <w:szCs w:val="24"/>
        </w:rPr>
      </w:pPr>
      <w:r w:rsidRPr="00DA25FC">
        <w:rPr>
          <w:rFonts w:ascii="Times New Roman" w:eastAsia="Times New Roman" w:hAnsi="Times New Roman" w:cs="Times New Roman"/>
          <w:color w:val="000000"/>
          <w:sz w:val="24"/>
          <w:szCs w:val="24"/>
        </w:rPr>
        <w:lastRenderedPageBreak/>
        <w:t xml:space="preserve">4.1. </w:t>
      </w:r>
      <w:r w:rsidRPr="00DA25FC">
        <w:rPr>
          <w:rFonts w:ascii="Times New Roman" w:eastAsia="Times New Roman" w:hAnsi="Times New Roman" w:cs="Times New Roman"/>
          <w:b/>
          <w:i/>
          <w:color w:val="000000"/>
          <w:sz w:val="24"/>
          <w:szCs w:val="24"/>
        </w:rPr>
        <w:t>Pircējs</w:t>
      </w:r>
      <w:r w:rsidRPr="00DA25FC">
        <w:rPr>
          <w:rFonts w:ascii="Times New Roman" w:eastAsia="Times New Roman" w:hAnsi="Times New Roman" w:cs="Times New Roman"/>
          <w:color w:val="000000"/>
          <w:sz w:val="24"/>
          <w:szCs w:val="24"/>
        </w:rPr>
        <w:t xml:space="preserve"> atlīdzina </w:t>
      </w:r>
      <w:r w:rsidRPr="00DA25FC">
        <w:rPr>
          <w:rFonts w:ascii="Times New Roman" w:eastAsia="Times New Roman" w:hAnsi="Times New Roman" w:cs="Times New Roman"/>
          <w:b/>
          <w:i/>
          <w:color w:val="000000"/>
          <w:sz w:val="24"/>
          <w:szCs w:val="24"/>
        </w:rPr>
        <w:t>Pārdevējam</w:t>
      </w:r>
      <w:r w:rsidRPr="00DA25FC">
        <w:rPr>
          <w:rFonts w:ascii="Times New Roman" w:eastAsia="Times New Roman" w:hAnsi="Times New Roman" w:cs="Times New Roman"/>
          <w:color w:val="000000"/>
          <w:sz w:val="24"/>
          <w:szCs w:val="24"/>
        </w:rPr>
        <w:t xml:space="preserve"> radušos zaudējumus, saskaņā ar spēkā esošo normatīvo aktu nosacījumiem. </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4.2. Ja </w:t>
      </w:r>
      <w:r w:rsidRPr="00DA25FC">
        <w:rPr>
          <w:rFonts w:ascii="Times New Roman" w:eastAsia="Times New Roman" w:hAnsi="Times New Roman" w:cs="Times New Roman"/>
          <w:b/>
          <w:sz w:val="24"/>
          <w:szCs w:val="24"/>
        </w:rPr>
        <w:t xml:space="preserve">Pircēja </w:t>
      </w:r>
      <w:r w:rsidRPr="00DA25FC">
        <w:rPr>
          <w:rFonts w:ascii="Times New Roman" w:eastAsia="Times New Roman" w:hAnsi="Times New Roman" w:cs="Times New Roman"/>
          <w:sz w:val="24"/>
          <w:szCs w:val="24"/>
        </w:rPr>
        <w:t xml:space="preserve">darbības rezultātā ciršanai neparedzētie koki daļēji vai pilnīgi zaudē augtspēju, vai tiek izcirsti ciršanai neparedzēti koki, </w:t>
      </w:r>
      <w:r w:rsidRPr="00DA25FC">
        <w:rPr>
          <w:rFonts w:ascii="Times New Roman" w:eastAsia="Times New Roman" w:hAnsi="Times New Roman" w:cs="Times New Roman"/>
          <w:b/>
          <w:sz w:val="24"/>
          <w:szCs w:val="24"/>
        </w:rPr>
        <w:t xml:space="preserve">Pircējs </w:t>
      </w:r>
      <w:r w:rsidRPr="00DA25FC">
        <w:rPr>
          <w:rFonts w:ascii="Times New Roman" w:eastAsia="Times New Roman" w:hAnsi="Times New Roman" w:cs="Times New Roman"/>
          <w:sz w:val="24"/>
          <w:szCs w:val="24"/>
        </w:rPr>
        <w:t xml:space="preserve">atlīdzina </w:t>
      </w:r>
      <w:r w:rsidRPr="00DA25FC">
        <w:rPr>
          <w:rFonts w:ascii="Times New Roman" w:eastAsia="Times New Roman" w:hAnsi="Times New Roman" w:cs="Times New Roman"/>
          <w:b/>
          <w:sz w:val="24"/>
          <w:szCs w:val="24"/>
        </w:rPr>
        <w:t xml:space="preserve">Pārdevējam </w:t>
      </w:r>
      <w:r w:rsidRPr="00DA25FC">
        <w:rPr>
          <w:rFonts w:ascii="Times New Roman" w:eastAsia="Times New Roman" w:hAnsi="Times New Roman" w:cs="Times New Roman"/>
          <w:sz w:val="24"/>
          <w:szCs w:val="24"/>
        </w:rPr>
        <w:t xml:space="preserve">radušos zaudējumus. Normatīvo aktu neievērošanas vai pārkāpumu gadījumā </w:t>
      </w:r>
      <w:r w:rsidRPr="00DA25FC">
        <w:rPr>
          <w:rFonts w:ascii="Times New Roman" w:eastAsia="Times New Roman" w:hAnsi="Times New Roman" w:cs="Times New Roman"/>
          <w:b/>
          <w:sz w:val="24"/>
          <w:szCs w:val="24"/>
        </w:rPr>
        <w:t>Pircējam</w:t>
      </w:r>
      <w:r w:rsidRPr="00DA25FC">
        <w:rPr>
          <w:rFonts w:ascii="Times New Roman" w:eastAsia="Times New Roman" w:hAnsi="Times New Roman" w:cs="Times New Roman"/>
          <w:sz w:val="24"/>
          <w:szCs w:val="24"/>
        </w:rPr>
        <w:t xml:space="preserve"> jāsedz videi nodarītie zaudējumi un aprēķinātā soda nauda. </w:t>
      </w:r>
    </w:p>
    <w:p w:rsidR="00C264BC" w:rsidRPr="00DA25FC" w:rsidRDefault="00C264BC" w:rsidP="00C264BC">
      <w:pPr>
        <w:shd w:val="clear" w:color="auto" w:fill="FFFFFF"/>
        <w:autoSpaceDE w:val="0"/>
        <w:autoSpaceDN w:val="0"/>
        <w:adjustRightInd w:val="0"/>
        <w:jc w:val="both"/>
        <w:rPr>
          <w:rFonts w:ascii="Times New Roman" w:eastAsia="Times New Roman" w:hAnsi="Times New Roman" w:cs="Times New Roman"/>
          <w:color w:val="000000"/>
          <w:sz w:val="24"/>
          <w:szCs w:val="24"/>
        </w:rPr>
      </w:pPr>
    </w:p>
    <w:p w:rsidR="00C264BC" w:rsidRPr="00DA25FC" w:rsidRDefault="00DA25FC" w:rsidP="00DA25FC">
      <w:pPr>
        <w:shd w:val="clear" w:color="auto" w:fill="FFFFFF"/>
        <w:autoSpaceDE w:val="0"/>
        <w:autoSpaceDN w:val="0"/>
        <w:adjustRightInd w:val="0"/>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C264BC" w:rsidRPr="00DA25FC">
        <w:rPr>
          <w:rFonts w:ascii="Times New Roman" w:eastAsia="Times New Roman" w:hAnsi="Times New Roman" w:cs="Times New Roman"/>
          <w:color w:val="000000"/>
          <w:sz w:val="24"/>
          <w:szCs w:val="24"/>
        </w:rPr>
        <w:t>PIRCĒJA TIESĪBAS UN PIENĀKUMI</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5.1. Ar š</w:t>
      </w:r>
      <w:r w:rsidR="00C377FD">
        <w:rPr>
          <w:rFonts w:ascii="Times New Roman" w:eastAsia="Times New Roman" w:hAnsi="Times New Roman" w:cs="Times New Roman"/>
          <w:color w:val="000000"/>
          <w:sz w:val="24"/>
          <w:szCs w:val="24"/>
        </w:rPr>
        <w:t>ā</w:t>
      </w:r>
      <w:r w:rsidRPr="00DA25FC">
        <w:rPr>
          <w:rFonts w:ascii="Times New Roman" w:eastAsia="Times New Roman" w:hAnsi="Times New Roman" w:cs="Times New Roman"/>
          <w:color w:val="000000"/>
          <w:sz w:val="24"/>
          <w:szCs w:val="24"/>
        </w:rPr>
        <w:t xml:space="preserve"> Līguma noslēgšanas brīdi </w:t>
      </w:r>
      <w:r w:rsidRPr="00DA25FC">
        <w:rPr>
          <w:rFonts w:ascii="Times New Roman" w:eastAsia="Times New Roman" w:hAnsi="Times New Roman" w:cs="Times New Roman"/>
          <w:b/>
          <w:color w:val="000000"/>
          <w:sz w:val="24"/>
          <w:szCs w:val="24"/>
        </w:rPr>
        <w:t>Pircējs</w:t>
      </w:r>
      <w:r w:rsidRPr="00DA25FC">
        <w:rPr>
          <w:rFonts w:ascii="Times New Roman" w:eastAsia="Times New Roman" w:hAnsi="Times New Roman" w:cs="Times New Roman"/>
          <w:color w:val="000000"/>
          <w:sz w:val="24"/>
          <w:szCs w:val="24"/>
        </w:rPr>
        <w:t xml:space="preserve"> iegūst Cirsmas izstrādes tiesības līdz ciršanas apliecinājuma derīguma termiņa beigām. Pēc minētā termiņa beigām </w:t>
      </w:r>
      <w:r w:rsidRPr="00DA25FC">
        <w:rPr>
          <w:rFonts w:ascii="Times New Roman" w:eastAsia="Times New Roman" w:hAnsi="Times New Roman" w:cs="Times New Roman"/>
          <w:b/>
          <w:color w:val="000000"/>
          <w:sz w:val="24"/>
          <w:szCs w:val="24"/>
        </w:rPr>
        <w:t>Pircējs</w:t>
      </w:r>
      <w:r w:rsidRPr="00DA25FC">
        <w:rPr>
          <w:rFonts w:ascii="Times New Roman" w:eastAsia="Times New Roman" w:hAnsi="Times New Roman" w:cs="Times New Roman"/>
          <w:color w:val="000000"/>
          <w:sz w:val="24"/>
          <w:szCs w:val="24"/>
        </w:rPr>
        <w:t xml:space="preserve"> zaudē tiesības veikt Cirsmas izstrādi, veikt kokmateriālu pievešanu un izvešanu, ja Cirsmas izstrādes </w:t>
      </w:r>
      <w:r w:rsidRPr="00DA25FC">
        <w:rPr>
          <w:rFonts w:ascii="Times New Roman" w:eastAsia="Times New Roman" w:hAnsi="Times New Roman" w:cs="Times New Roman"/>
          <w:sz w:val="24"/>
          <w:szCs w:val="24"/>
        </w:rPr>
        <w:t>un/vai</w:t>
      </w:r>
      <w:r w:rsidRPr="00DA25FC">
        <w:rPr>
          <w:rFonts w:ascii="Times New Roman" w:eastAsia="Times New Roman" w:hAnsi="Times New Roman" w:cs="Times New Roman"/>
          <w:color w:val="000000"/>
          <w:sz w:val="24"/>
          <w:szCs w:val="24"/>
        </w:rPr>
        <w:t xml:space="preserve"> pievešanas, izvešanas termiņš nav pagarināts.</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 xml:space="preserve">5.2. </w:t>
      </w:r>
      <w:r w:rsidRPr="00DA25FC">
        <w:rPr>
          <w:rFonts w:ascii="Times New Roman" w:eastAsia="Times New Roman" w:hAnsi="Times New Roman" w:cs="Times New Roman"/>
          <w:b/>
          <w:color w:val="000000"/>
          <w:sz w:val="24"/>
          <w:szCs w:val="24"/>
        </w:rPr>
        <w:t>Pircējam</w:t>
      </w:r>
      <w:r w:rsidRPr="00DA25FC">
        <w:rPr>
          <w:rFonts w:ascii="Times New Roman" w:eastAsia="Times New Roman" w:hAnsi="Times New Roman" w:cs="Times New Roman"/>
          <w:color w:val="000000"/>
          <w:sz w:val="24"/>
          <w:szCs w:val="24"/>
        </w:rPr>
        <w:t xml:space="preserve"> ir tiesības ne vēlāk kā 10 (desmit) darba dienas pirms izstrādes beigu datuma pieprasīt pagarināt konkrētas Cirsmas izstrādes, pievešanas vai izvešanas termiņus saskaņā ar šo Līgumu.</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 xml:space="preserve">5.3. </w:t>
      </w:r>
      <w:r w:rsidRPr="00DA25FC">
        <w:rPr>
          <w:rFonts w:ascii="Times New Roman" w:eastAsia="Times New Roman" w:hAnsi="Times New Roman" w:cs="Times New Roman"/>
          <w:b/>
          <w:color w:val="000000"/>
          <w:sz w:val="24"/>
          <w:szCs w:val="24"/>
        </w:rPr>
        <w:t>Pircējs</w:t>
      </w:r>
      <w:r w:rsidRPr="00DA25FC">
        <w:rPr>
          <w:rFonts w:ascii="Times New Roman" w:eastAsia="Times New Roman" w:hAnsi="Times New Roman" w:cs="Times New Roman"/>
          <w:color w:val="000000"/>
          <w:sz w:val="24"/>
          <w:szCs w:val="24"/>
        </w:rPr>
        <w:t xml:space="preserve"> vismaz dienu iepriekš paziņo Pārdevējam par cirsmas izstrādes uzsākšanu un pabeigšanu.</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 xml:space="preserve">5.4. </w:t>
      </w:r>
      <w:r w:rsidRPr="00DA25FC">
        <w:rPr>
          <w:rFonts w:ascii="Times New Roman" w:eastAsia="Times New Roman" w:hAnsi="Times New Roman" w:cs="Times New Roman"/>
          <w:b/>
          <w:color w:val="000000"/>
          <w:sz w:val="24"/>
          <w:szCs w:val="24"/>
        </w:rPr>
        <w:t xml:space="preserve">Pircēja </w:t>
      </w:r>
      <w:r w:rsidRPr="00DA25FC">
        <w:rPr>
          <w:rFonts w:ascii="Times New Roman" w:eastAsia="Times New Roman" w:hAnsi="Times New Roman" w:cs="Times New Roman"/>
          <w:color w:val="000000"/>
          <w:sz w:val="24"/>
          <w:szCs w:val="24"/>
        </w:rPr>
        <w:t>pienākumi :</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5.4.1. izstrādāt Cirsmu, ievērojot Meža likumu, Ministru kabineta noteikumus par koku ciršanu un citus darbības laikā spēkā esošos normatīvos aktus meža apsaimniekošanā un izmantošanā, kā arī šī Līguma noteikumus;</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5.4.2. ievērot norādītās kokmateriālu krautuvju vietas;</w:t>
      </w:r>
    </w:p>
    <w:p w:rsidR="00C264BC" w:rsidRPr="00DA25FC" w:rsidRDefault="00C264BC" w:rsidP="00DA25FC">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5.4.3. cērtot kokus, ievērot cirsmas robežas;</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5.4.4. ciršanas atliekas iekraut pievešanas ceļos vai izvākt no cirsmas tālākai pārstrādei;</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5.4.5. kokmateriālu izvešanu no meža veikt tikai piemērotos laika apstākļos, lai nepieļautu servitūta ceļu sabojāšanu;</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 xml:space="preserve">5.4.6. paziņot </w:t>
      </w:r>
      <w:r w:rsidRPr="00DA25FC">
        <w:rPr>
          <w:rFonts w:ascii="Times New Roman" w:eastAsia="Times New Roman" w:hAnsi="Times New Roman" w:cs="Times New Roman"/>
          <w:b/>
          <w:color w:val="000000"/>
          <w:sz w:val="24"/>
          <w:szCs w:val="24"/>
        </w:rPr>
        <w:t xml:space="preserve">Pārdevējam </w:t>
      </w:r>
      <w:r w:rsidRPr="00DA25FC">
        <w:rPr>
          <w:rFonts w:ascii="Times New Roman" w:eastAsia="Times New Roman" w:hAnsi="Times New Roman" w:cs="Times New Roman"/>
          <w:color w:val="000000"/>
          <w:sz w:val="24"/>
          <w:szCs w:val="24"/>
        </w:rPr>
        <w:t>par Cirsmas izstrādes pabeigšanu;</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5.4.7. pēc Cirsmas izstrādes pabeigšanas nedēļas laikā satīrīt izmantotās krautuvju vietas un ar Cirmas izstrādi saistītos pievešanas ceļus cirsmai un ārpus cirsmas robežām ne sliktākā stāvoklī kā pirms izstrādes uzsākšanas.</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 xml:space="preserve">5.5. </w:t>
      </w:r>
      <w:r w:rsidRPr="00DA25FC">
        <w:rPr>
          <w:rFonts w:ascii="Times New Roman" w:eastAsia="Times New Roman" w:hAnsi="Times New Roman" w:cs="Times New Roman"/>
          <w:b/>
          <w:color w:val="000000"/>
          <w:sz w:val="24"/>
          <w:szCs w:val="24"/>
        </w:rPr>
        <w:t>Pircējs</w:t>
      </w:r>
      <w:r w:rsidRPr="00DA25FC">
        <w:rPr>
          <w:rFonts w:ascii="Times New Roman" w:eastAsia="Times New Roman" w:hAnsi="Times New Roman" w:cs="Times New Roman"/>
          <w:color w:val="000000"/>
          <w:sz w:val="24"/>
          <w:szCs w:val="24"/>
        </w:rPr>
        <w:t xml:space="preserve"> visus izstrādes, izvešanas un satīrīšanas darbus veic ar saviem tehniskajiem un cilvēku resursiem.</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5.6. </w:t>
      </w:r>
      <w:r w:rsidRPr="00DA25FC">
        <w:rPr>
          <w:rFonts w:ascii="Times New Roman" w:eastAsia="Times New Roman" w:hAnsi="Times New Roman" w:cs="Times New Roman"/>
          <w:b/>
          <w:sz w:val="24"/>
          <w:szCs w:val="24"/>
        </w:rPr>
        <w:t xml:space="preserve">Pircējs </w:t>
      </w:r>
      <w:r w:rsidRPr="00DA25FC">
        <w:rPr>
          <w:rFonts w:ascii="Times New Roman" w:eastAsia="Times New Roman" w:hAnsi="Times New Roman" w:cs="Times New Roman"/>
          <w:sz w:val="24"/>
          <w:szCs w:val="24"/>
        </w:rPr>
        <w:t>atbild par darba drošības noteikumiem un citu normatīvo aktu ievērošanu Cirsmas izstrādes laikā.</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5.7. Cirsmas izstrādes laikā </w:t>
      </w:r>
      <w:r w:rsidRPr="00DA25FC">
        <w:rPr>
          <w:rFonts w:ascii="Times New Roman" w:eastAsia="Times New Roman" w:hAnsi="Times New Roman" w:cs="Times New Roman"/>
          <w:b/>
          <w:sz w:val="24"/>
          <w:szCs w:val="24"/>
        </w:rPr>
        <w:t>Pircējs</w:t>
      </w:r>
      <w:r w:rsidRPr="00DA25FC">
        <w:rPr>
          <w:rFonts w:ascii="Times New Roman" w:eastAsia="Times New Roman" w:hAnsi="Times New Roman" w:cs="Times New Roman"/>
          <w:sz w:val="24"/>
          <w:szCs w:val="24"/>
        </w:rPr>
        <w:t xml:space="preserve"> ir atbildīgs par </w:t>
      </w:r>
      <w:r w:rsidRPr="00DA25FC">
        <w:rPr>
          <w:rFonts w:ascii="Times New Roman" w:eastAsia="Times New Roman" w:hAnsi="Times New Roman" w:cs="Times New Roman"/>
          <w:b/>
          <w:sz w:val="24"/>
          <w:szCs w:val="24"/>
        </w:rPr>
        <w:t>Pārdevējam</w:t>
      </w:r>
      <w:r w:rsidRPr="00DA25FC">
        <w:rPr>
          <w:rFonts w:ascii="Times New Roman" w:eastAsia="Times New Roman" w:hAnsi="Times New Roman" w:cs="Times New Roman"/>
          <w:sz w:val="24"/>
          <w:szCs w:val="24"/>
        </w:rPr>
        <w:t xml:space="preserve"> un trešajām personām nodarītajiem zaudējumiem.</w:t>
      </w:r>
    </w:p>
    <w:p w:rsidR="00C264BC" w:rsidRPr="00DA25FC" w:rsidRDefault="00C264BC" w:rsidP="00C264BC">
      <w:pPr>
        <w:shd w:val="clear" w:color="auto" w:fill="FFFFFF"/>
        <w:autoSpaceDE w:val="0"/>
        <w:autoSpaceDN w:val="0"/>
        <w:adjustRightInd w:val="0"/>
        <w:jc w:val="both"/>
        <w:rPr>
          <w:rFonts w:ascii="Times New Roman" w:eastAsia="Times New Roman" w:hAnsi="Times New Roman" w:cs="Times New Roman"/>
          <w:sz w:val="24"/>
          <w:szCs w:val="24"/>
        </w:rPr>
      </w:pPr>
    </w:p>
    <w:p w:rsidR="00C264BC" w:rsidRPr="00DA25FC" w:rsidRDefault="007C2BC8" w:rsidP="007C2BC8">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264BC" w:rsidRPr="00DA25FC">
        <w:rPr>
          <w:rFonts w:ascii="Times New Roman" w:eastAsia="Times New Roman" w:hAnsi="Times New Roman" w:cs="Times New Roman"/>
          <w:sz w:val="24"/>
          <w:szCs w:val="24"/>
        </w:rPr>
        <w:t>PĀRDEVĒJA TIESĪBAS UN PIENĀKUMI</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6.1. </w:t>
      </w:r>
      <w:r w:rsidRPr="00DA25FC">
        <w:rPr>
          <w:rFonts w:ascii="Times New Roman" w:eastAsia="Times New Roman" w:hAnsi="Times New Roman" w:cs="Times New Roman"/>
          <w:b/>
          <w:sz w:val="24"/>
          <w:szCs w:val="24"/>
        </w:rPr>
        <w:t>Pārdevēja</w:t>
      </w:r>
      <w:r w:rsidRPr="00DA25FC">
        <w:rPr>
          <w:rFonts w:ascii="Times New Roman" w:eastAsia="Times New Roman" w:hAnsi="Times New Roman" w:cs="Times New Roman"/>
          <w:sz w:val="24"/>
          <w:szCs w:val="24"/>
        </w:rPr>
        <w:t xml:space="preserve"> pienākums ir ierādīt dabā vietu kokmateriālu krautuvei un autotransporta manevriem.</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6.2. </w:t>
      </w:r>
      <w:r w:rsidRPr="00DA25FC">
        <w:rPr>
          <w:rFonts w:ascii="Times New Roman" w:eastAsia="Times New Roman" w:hAnsi="Times New Roman" w:cs="Times New Roman"/>
          <w:b/>
          <w:sz w:val="24"/>
          <w:szCs w:val="24"/>
        </w:rPr>
        <w:t>Pārdevējam</w:t>
      </w:r>
      <w:r w:rsidRPr="00DA25FC">
        <w:rPr>
          <w:rFonts w:ascii="Times New Roman" w:eastAsia="Times New Roman" w:hAnsi="Times New Roman" w:cs="Times New Roman"/>
          <w:sz w:val="24"/>
          <w:szCs w:val="24"/>
        </w:rPr>
        <w:t xml:space="preserve"> ir tiesības apsekot </w:t>
      </w:r>
      <w:r w:rsidRPr="00DA25FC">
        <w:rPr>
          <w:rFonts w:ascii="Times New Roman" w:eastAsia="Times New Roman" w:hAnsi="Times New Roman" w:cs="Times New Roman"/>
          <w:b/>
          <w:sz w:val="24"/>
          <w:szCs w:val="24"/>
        </w:rPr>
        <w:t>Pircēja</w:t>
      </w:r>
      <w:r w:rsidRPr="00DA25FC">
        <w:rPr>
          <w:rFonts w:ascii="Times New Roman" w:eastAsia="Times New Roman" w:hAnsi="Times New Roman" w:cs="Times New Roman"/>
          <w:sz w:val="24"/>
          <w:szCs w:val="24"/>
        </w:rPr>
        <w:t xml:space="preserve"> darbības Cirsmā to izstrādes laikā un, konstatējot šajā Līgumā vai normatīvajos aktos noteikto prasību neievērošanu, apturēt konkrētas Cirsmas tālāku izstrādi līdz pārkāpuma novēršanai vai zaudējumu segšanai.</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6.3. </w:t>
      </w:r>
      <w:r w:rsidRPr="00DA25FC">
        <w:rPr>
          <w:rFonts w:ascii="Times New Roman" w:eastAsia="Times New Roman" w:hAnsi="Times New Roman" w:cs="Times New Roman"/>
          <w:b/>
          <w:sz w:val="24"/>
          <w:szCs w:val="24"/>
        </w:rPr>
        <w:t>Pārdevējam</w:t>
      </w:r>
      <w:r w:rsidRPr="00DA25FC">
        <w:rPr>
          <w:rFonts w:ascii="Times New Roman" w:eastAsia="Times New Roman" w:hAnsi="Times New Roman" w:cs="Times New Roman"/>
          <w:sz w:val="24"/>
          <w:szCs w:val="24"/>
        </w:rPr>
        <w:t xml:space="preserve"> ir tiesības, pēc </w:t>
      </w:r>
      <w:r w:rsidRPr="00DA25FC">
        <w:rPr>
          <w:rFonts w:ascii="Times New Roman" w:eastAsia="Times New Roman" w:hAnsi="Times New Roman" w:cs="Times New Roman"/>
          <w:b/>
          <w:sz w:val="24"/>
          <w:szCs w:val="24"/>
        </w:rPr>
        <w:t>Pircēja</w:t>
      </w:r>
      <w:r w:rsidRPr="00DA25FC">
        <w:rPr>
          <w:rFonts w:ascii="Times New Roman" w:eastAsia="Times New Roman" w:hAnsi="Times New Roman" w:cs="Times New Roman"/>
          <w:sz w:val="24"/>
          <w:szCs w:val="24"/>
        </w:rPr>
        <w:t xml:space="preserve"> rakstiska pieprasījuma saņemšanas, 10 (desmit) darba dienu laikā izskatīt jautājumu par konkrētas Cirsmas izstrādes, pievešanas vai izvešanas termiņa pagarināšanu uz laiku ne ilgāku par 5 (pieciem) mēnešiem, cik tas nav pretrunā ar spēkā esošajiem normatīvajiem aktiem.</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6.4. </w:t>
      </w:r>
      <w:r w:rsidRPr="00DA25FC">
        <w:rPr>
          <w:rFonts w:ascii="Times New Roman" w:eastAsia="Times New Roman" w:hAnsi="Times New Roman" w:cs="Times New Roman"/>
          <w:b/>
          <w:sz w:val="24"/>
          <w:szCs w:val="24"/>
        </w:rPr>
        <w:t>Pārdevējs</w:t>
      </w:r>
      <w:r w:rsidRPr="00DA25FC">
        <w:rPr>
          <w:rFonts w:ascii="Times New Roman" w:eastAsia="Times New Roman" w:hAnsi="Times New Roman" w:cs="Times New Roman"/>
          <w:sz w:val="24"/>
          <w:szCs w:val="24"/>
        </w:rPr>
        <w:t xml:space="preserve"> ir atbildīgs par zaudējumiem, kas rodas </w:t>
      </w:r>
      <w:r w:rsidRPr="00DA25FC">
        <w:rPr>
          <w:rFonts w:ascii="Times New Roman" w:eastAsia="Times New Roman" w:hAnsi="Times New Roman" w:cs="Times New Roman"/>
          <w:b/>
          <w:sz w:val="24"/>
          <w:szCs w:val="24"/>
        </w:rPr>
        <w:t>Pircējam Pārdevēja</w:t>
      </w:r>
      <w:r w:rsidRPr="00DA25FC">
        <w:rPr>
          <w:rFonts w:ascii="Times New Roman" w:eastAsia="Times New Roman" w:hAnsi="Times New Roman" w:cs="Times New Roman"/>
          <w:sz w:val="24"/>
          <w:szCs w:val="24"/>
        </w:rPr>
        <w:t xml:space="preserve"> prettiesiskas darbības vai bezdarbības rezultātā.</w:t>
      </w:r>
    </w:p>
    <w:p w:rsidR="00C264BC" w:rsidRPr="00DA25FC" w:rsidRDefault="00C264BC" w:rsidP="00C264BC">
      <w:pPr>
        <w:shd w:val="clear" w:color="auto" w:fill="FFFFFF"/>
        <w:autoSpaceDE w:val="0"/>
        <w:autoSpaceDN w:val="0"/>
        <w:adjustRightInd w:val="0"/>
        <w:rPr>
          <w:rFonts w:ascii="Times New Roman" w:eastAsia="Times New Roman" w:hAnsi="Times New Roman" w:cs="Times New Roman"/>
          <w:sz w:val="24"/>
          <w:szCs w:val="24"/>
        </w:rPr>
      </w:pPr>
    </w:p>
    <w:p w:rsidR="00C377FD" w:rsidRDefault="00C377FD" w:rsidP="007C2BC8">
      <w:pPr>
        <w:shd w:val="clear" w:color="auto" w:fill="FFFFFF"/>
        <w:autoSpaceDE w:val="0"/>
        <w:autoSpaceDN w:val="0"/>
        <w:adjustRightInd w:val="0"/>
        <w:ind w:left="360"/>
        <w:jc w:val="center"/>
        <w:rPr>
          <w:rFonts w:ascii="Times New Roman" w:eastAsia="Times New Roman" w:hAnsi="Times New Roman" w:cs="Times New Roman"/>
          <w:sz w:val="24"/>
          <w:szCs w:val="24"/>
        </w:rPr>
      </w:pPr>
    </w:p>
    <w:p w:rsidR="00C264BC" w:rsidRPr="00DA25FC" w:rsidRDefault="007C2BC8" w:rsidP="007C2BC8">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264BC" w:rsidRPr="00DA25FC">
        <w:rPr>
          <w:rFonts w:ascii="Times New Roman" w:eastAsia="Times New Roman" w:hAnsi="Times New Roman" w:cs="Times New Roman"/>
          <w:sz w:val="24"/>
          <w:szCs w:val="24"/>
        </w:rPr>
        <w:t>LĪGUMA TERMIŅŠ UN IZBEIGŠANA</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lastRenderedPageBreak/>
        <w:t xml:space="preserve">7.1. Līgums stājas spēkā tā abpusējas parakstīšanas dienā un ir spēkā līdz Līguma 3.1.punktā norādītajam termiņam vai pušu saistību pilnīgai un pienācīgai izpildei. </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7.2. </w:t>
      </w:r>
      <w:r w:rsidRPr="00DA25FC">
        <w:rPr>
          <w:rFonts w:ascii="Times New Roman" w:eastAsia="Times New Roman" w:hAnsi="Times New Roman" w:cs="Times New Roman"/>
          <w:b/>
          <w:sz w:val="24"/>
          <w:szCs w:val="24"/>
        </w:rPr>
        <w:t xml:space="preserve">Pārdevējam </w:t>
      </w:r>
      <w:r w:rsidRPr="00DA25FC">
        <w:rPr>
          <w:rFonts w:ascii="Times New Roman" w:eastAsia="Times New Roman" w:hAnsi="Times New Roman" w:cs="Times New Roman"/>
          <w:sz w:val="24"/>
          <w:szCs w:val="24"/>
        </w:rPr>
        <w:t xml:space="preserve">ir tiesības vienpusēji lauzt Līgumu, nosūtot </w:t>
      </w:r>
      <w:r w:rsidRPr="00DA25FC">
        <w:rPr>
          <w:rFonts w:ascii="Times New Roman" w:eastAsia="Times New Roman" w:hAnsi="Times New Roman" w:cs="Times New Roman"/>
          <w:b/>
          <w:sz w:val="24"/>
          <w:szCs w:val="24"/>
        </w:rPr>
        <w:t xml:space="preserve">Pircējam </w:t>
      </w:r>
      <w:r w:rsidRPr="00DA25FC">
        <w:rPr>
          <w:rFonts w:ascii="Times New Roman" w:eastAsia="Times New Roman" w:hAnsi="Times New Roman" w:cs="Times New Roman"/>
          <w:sz w:val="24"/>
          <w:szCs w:val="24"/>
        </w:rPr>
        <w:t xml:space="preserve">rakstveida paziņojumu, ja </w:t>
      </w:r>
      <w:r w:rsidRPr="00DA25FC">
        <w:rPr>
          <w:rFonts w:ascii="Times New Roman" w:eastAsia="Times New Roman" w:hAnsi="Times New Roman" w:cs="Times New Roman"/>
          <w:b/>
          <w:sz w:val="24"/>
          <w:szCs w:val="24"/>
        </w:rPr>
        <w:t xml:space="preserve">Pircējs </w:t>
      </w:r>
      <w:r w:rsidRPr="00DA25FC">
        <w:rPr>
          <w:rFonts w:ascii="Times New Roman" w:eastAsia="Times New Roman" w:hAnsi="Times New Roman" w:cs="Times New Roman"/>
          <w:sz w:val="24"/>
          <w:szCs w:val="24"/>
        </w:rPr>
        <w:t xml:space="preserve">cirsmas izstrādes laikā ar savu darbību vai bezdarbību pieļauj būtiskus likuma vai citu normatīvo aktu pārkāpumus vai nodara un neatlīdzina zaudējumus </w:t>
      </w:r>
      <w:r w:rsidRPr="00DA25FC">
        <w:rPr>
          <w:rFonts w:ascii="Times New Roman" w:eastAsia="Times New Roman" w:hAnsi="Times New Roman" w:cs="Times New Roman"/>
          <w:b/>
          <w:sz w:val="24"/>
          <w:szCs w:val="24"/>
        </w:rPr>
        <w:t xml:space="preserve">Pārdevējam </w:t>
      </w:r>
      <w:r w:rsidRPr="00DA25FC">
        <w:rPr>
          <w:rFonts w:ascii="Times New Roman" w:eastAsia="Times New Roman" w:hAnsi="Times New Roman" w:cs="Times New Roman"/>
          <w:sz w:val="24"/>
          <w:szCs w:val="24"/>
        </w:rPr>
        <w:t>vai trešajām personām.</w:t>
      </w:r>
    </w:p>
    <w:p w:rsidR="00C264BC" w:rsidRPr="00DA25FC" w:rsidRDefault="00C264BC" w:rsidP="00C264BC">
      <w:pPr>
        <w:shd w:val="clear" w:color="auto" w:fill="FFFFFF"/>
        <w:autoSpaceDE w:val="0"/>
        <w:autoSpaceDN w:val="0"/>
        <w:adjustRightInd w:val="0"/>
        <w:jc w:val="both"/>
        <w:rPr>
          <w:rFonts w:ascii="Times New Roman" w:eastAsia="Times New Roman" w:hAnsi="Times New Roman" w:cs="Times New Roman"/>
          <w:sz w:val="24"/>
          <w:szCs w:val="24"/>
        </w:rPr>
      </w:pPr>
    </w:p>
    <w:p w:rsidR="00C264BC" w:rsidRPr="00DA25FC" w:rsidRDefault="00C264BC" w:rsidP="00C264BC">
      <w:pPr>
        <w:shd w:val="clear" w:color="auto" w:fill="FFFFFF"/>
        <w:autoSpaceDE w:val="0"/>
        <w:autoSpaceDN w:val="0"/>
        <w:adjustRightInd w:val="0"/>
        <w:jc w:val="center"/>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8. NEPĀRVARAMA VARA</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8.1. </w:t>
      </w:r>
      <w:r w:rsidRPr="00DA25FC">
        <w:rPr>
          <w:rFonts w:ascii="Times New Roman" w:eastAsia="Times New Roman" w:hAnsi="Times New Roman" w:cs="Times New Roman"/>
          <w:b/>
          <w:sz w:val="24"/>
          <w:szCs w:val="24"/>
        </w:rPr>
        <w:t>Puses</w:t>
      </w:r>
      <w:r w:rsidRPr="00DA25FC">
        <w:rPr>
          <w:rFonts w:ascii="Times New Roman" w:eastAsia="Times New Roman" w:hAnsi="Times New Roman" w:cs="Times New Roman"/>
          <w:sz w:val="24"/>
          <w:szCs w:val="24"/>
        </w:rPr>
        <w:t xml:space="preserve"> tiek atbrīvotas no atbildības par pilnīgu vai daļēju Līgumā paredzēto saistību neizpildi, ja šāda neizpilde ir notikusi nepārvaramas varas (force majeure) apstākļu iestāšanās rezultātā, kuru iestāšanos nebija iespējams ne paredzēt, ne novērst.</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8.2. Neviena no </w:t>
      </w:r>
      <w:r w:rsidRPr="00DA25FC">
        <w:rPr>
          <w:rFonts w:ascii="Times New Roman" w:eastAsia="Times New Roman" w:hAnsi="Times New Roman" w:cs="Times New Roman"/>
          <w:b/>
          <w:sz w:val="24"/>
          <w:szCs w:val="24"/>
        </w:rPr>
        <w:t xml:space="preserve">Pusēm </w:t>
      </w:r>
      <w:r w:rsidRPr="00DA25FC">
        <w:rPr>
          <w:rFonts w:ascii="Times New Roman" w:eastAsia="Times New Roman" w:hAnsi="Times New Roman" w:cs="Times New Roman"/>
          <w:sz w:val="24"/>
          <w:szCs w:val="24"/>
        </w:rPr>
        <w:t xml:space="preserve">nevar prasīt otrai zaudējumu atlīdzību, ja zaudējumi radušies nepārvaramas varas (force majeure) rezultātā. </w:t>
      </w:r>
    </w:p>
    <w:p w:rsidR="00C264BC" w:rsidRPr="00DA25FC" w:rsidRDefault="00C264BC" w:rsidP="00C264BC">
      <w:pPr>
        <w:shd w:val="clear" w:color="auto" w:fill="FFFFFF"/>
        <w:autoSpaceDE w:val="0"/>
        <w:autoSpaceDN w:val="0"/>
        <w:adjustRightInd w:val="0"/>
        <w:jc w:val="center"/>
        <w:rPr>
          <w:rFonts w:ascii="Times New Roman" w:eastAsia="Times New Roman" w:hAnsi="Times New Roman" w:cs="Times New Roman"/>
          <w:sz w:val="24"/>
          <w:szCs w:val="24"/>
        </w:rPr>
      </w:pPr>
    </w:p>
    <w:p w:rsidR="007C2BC8" w:rsidRDefault="00C264BC" w:rsidP="00C264BC">
      <w:pPr>
        <w:shd w:val="clear" w:color="auto" w:fill="FFFFFF"/>
        <w:autoSpaceDE w:val="0"/>
        <w:autoSpaceDN w:val="0"/>
        <w:adjustRightInd w:val="0"/>
        <w:jc w:val="center"/>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9. STRĪDU IZSKATĪŠANAS KĀRTĪBA UN PIEMĒROJAMIE </w:t>
      </w:r>
    </w:p>
    <w:p w:rsidR="00C264BC" w:rsidRPr="00DA25FC" w:rsidRDefault="00C264BC" w:rsidP="00C264BC">
      <w:pPr>
        <w:shd w:val="clear" w:color="auto" w:fill="FFFFFF"/>
        <w:autoSpaceDE w:val="0"/>
        <w:autoSpaceDN w:val="0"/>
        <w:adjustRightInd w:val="0"/>
        <w:jc w:val="center"/>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NORMATĪVIE AKTI</w:t>
      </w:r>
    </w:p>
    <w:p w:rsidR="00C264BC" w:rsidRPr="00DA25FC" w:rsidRDefault="00C264BC" w:rsidP="007C2BC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 xml:space="preserve">9.1. Visus strīdus un domstarpības, kas rodas starp </w:t>
      </w:r>
      <w:r w:rsidRPr="00DA25FC">
        <w:rPr>
          <w:rFonts w:ascii="Times New Roman" w:eastAsia="Times New Roman" w:hAnsi="Times New Roman" w:cs="Times New Roman"/>
          <w:b/>
          <w:sz w:val="24"/>
          <w:szCs w:val="24"/>
        </w:rPr>
        <w:t>Pusēm</w:t>
      </w:r>
      <w:r w:rsidRPr="00DA25FC">
        <w:rPr>
          <w:rFonts w:ascii="Times New Roman" w:eastAsia="Times New Roman" w:hAnsi="Times New Roman" w:cs="Times New Roman"/>
          <w:sz w:val="24"/>
          <w:szCs w:val="24"/>
        </w:rPr>
        <w:t xml:space="preserve"> Līguma izpildes gaitā, </w:t>
      </w:r>
      <w:r w:rsidRPr="00DA25FC">
        <w:rPr>
          <w:rFonts w:ascii="Times New Roman" w:eastAsia="Times New Roman" w:hAnsi="Times New Roman" w:cs="Times New Roman"/>
          <w:b/>
          <w:sz w:val="24"/>
          <w:szCs w:val="24"/>
        </w:rPr>
        <w:t>Puses</w:t>
      </w:r>
      <w:r w:rsidRPr="00DA25FC">
        <w:rPr>
          <w:rFonts w:ascii="Times New Roman" w:eastAsia="Times New Roman" w:hAnsi="Times New Roman" w:cs="Times New Roman"/>
          <w:sz w:val="24"/>
          <w:szCs w:val="24"/>
        </w:rPr>
        <w:t xml:space="preserve"> risina pārrunu ceļā. Ja </w:t>
      </w:r>
      <w:r w:rsidRPr="00DA25FC">
        <w:rPr>
          <w:rFonts w:ascii="Times New Roman" w:eastAsia="Times New Roman" w:hAnsi="Times New Roman" w:cs="Times New Roman"/>
          <w:b/>
          <w:sz w:val="24"/>
          <w:szCs w:val="24"/>
        </w:rPr>
        <w:t>Puses</w:t>
      </w:r>
      <w:r w:rsidRPr="00DA25FC">
        <w:rPr>
          <w:rFonts w:ascii="Times New Roman" w:eastAsia="Times New Roman" w:hAnsi="Times New Roman" w:cs="Times New Roman"/>
          <w:sz w:val="24"/>
          <w:szCs w:val="24"/>
        </w:rPr>
        <w:t xml:space="preserve"> nepanāk vienošanos, strīdi tiek izskatīti tiesā saskaņā ar Latvijas Republikas normatīvajiem aktiem.</w:t>
      </w:r>
    </w:p>
    <w:p w:rsidR="00C264BC" w:rsidRPr="00DA25FC" w:rsidRDefault="00C264BC" w:rsidP="007C2BC8">
      <w:pPr>
        <w:shd w:val="clear" w:color="auto" w:fill="FFFFFF"/>
        <w:autoSpaceDE w:val="0"/>
        <w:autoSpaceDN w:val="0"/>
        <w:adjustRightInd w:val="0"/>
        <w:ind w:firstLine="720"/>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9.2. Līgums apspriežams saskaņā Latvijas Republikas normatīvajiem aktiem.</w:t>
      </w:r>
    </w:p>
    <w:p w:rsidR="00C264BC" w:rsidRPr="00DA25FC" w:rsidRDefault="00C264BC" w:rsidP="00C264BC">
      <w:pPr>
        <w:shd w:val="clear" w:color="auto" w:fill="FFFFFF"/>
        <w:autoSpaceDE w:val="0"/>
        <w:autoSpaceDN w:val="0"/>
        <w:adjustRightInd w:val="0"/>
        <w:jc w:val="center"/>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ab/>
      </w:r>
    </w:p>
    <w:p w:rsidR="00C264BC" w:rsidRPr="00DA25FC" w:rsidRDefault="00C264BC" w:rsidP="00C264BC">
      <w:pPr>
        <w:jc w:val="center"/>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10. PAPILDUS NOTEIKUMI</w:t>
      </w:r>
    </w:p>
    <w:p w:rsidR="00C264BC" w:rsidRPr="00DA25FC" w:rsidRDefault="00C264BC" w:rsidP="007C2BC8">
      <w:pPr>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bCs/>
          <w:color w:val="000000"/>
          <w:sz w:val="24"/>
          <w:szCs w:val="24"/>
        </w:rPr>
        <w:t xml:space="preserve">10.1. </w:t>
      </w:r>
      <w:r w:rsidRPr="00DA25FC">
        <w:rPr>
          <w:rFonts w:ascii="Times New Roman" w:eastAsia="Times New Roman" w:hAnsi="Times New Roman" w:cs="Times New Roman"/>
          <w:color w:val="000000"/>
          <w:sz w:val="24"/>
          <w:szCs w:val="24"/>
        </w:rPr>
        <w:t>Šā Līguma grozījumi un papildinājumi tiek noformēti rakstveidā un pievienojami Līgumam kā neatņemama sastāvdaļa.</w:t>
      </w:r>
    </w:p>
    <w:p w:rsidR="00C264BC" w:rsidRPr="00DA25FC" w:rsidRDefault="00C264BC" w:rsidP="007C2BC8">
      <w:pPr>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 xml:space="preserve">10.2. Līdz ar Līguma parakstīšanu </w:t>
      </w:r>
      <w:r w:rsidRPr="00DA25FC">
        <w:rPr>
          <w:rFonts w:ascii="Times New Roman" w:eastAsia="Times New Roman" w:hAnsi="Times New Roman" w:cs="Times New Roman"/>
          <w:b/>
          <w:color w:val="000000"/>
          <w:sz w:val="24"/>
          <w:szCs w:val="24"/>
        </w:rPr>
        <w:t>Pārdevējs</w:t>
      </w:r>
      <w:r w:rsidRPr="00DA25FC">
        <w:rPr>
          <w:rFonts w:ascii="Times New Roman" w:eastAsia="Times New Roman" w:hAnsi="Times New Roman" w:cs="Times New Roman"/>
          <w:b/>
          <w:i/>
          <w:color w:val="000000"/>
          <w:sz w:val="24"/>
          <w:szCs w:val="24"/>
        </w:rPr>
        <w:t xml:space="preserve"> </w:t>
      </w:r>
      <w:r w:rsidRPr="00DA25FC">
        <w:rPr>
          <w:rFonts w:ascii="Times New Roman" w:eastAsia="Times New Roman" w:hAnsi="Times New Roman" w:cs="Times New Roman"/>
          <w:color w:val="000000"/>
          <w:sz w:val="24"/>
          <w:szCs w:val="24"/>
        </w:rPr>
        <w:t xml:space="preserve">nodod </w:t>
      </w:r>
      <w:r w:rsidRPr="00DA25FC">
        <w:rPr>
          <w:rFonts w:ascii="Times New Roman" w:eastAsia="Times New Roman" w:hAnsi="Times New Roman" w:cs="Times New Roman"/>
          <w:b/>
          <w:color w:val="000000"/>
          <w:sz w:val="24"/>
          <w:szCs w:val="24"/>
        </w:rPr>
        <w:t>Pircējam</w:t>
      </w:r>
      <w:r w:rsidRPr="00DA25FC">
        <w:rPr>
          <w:rFonts w:ascii="Times New Roman" w:eastAsia="Times New Roman" w:hAnsi="Times New Roman" w:cs="Times New Roman"/>
          <w:color w:val="000000"/>
          <w:sz w:val="24"/>
          <w:szCs w:val="24"/>
        </w:rPr>
        <w:t xml:space="preserve"> Cirsmas ciršanas apliecinājuma Nr. _____________ kopiju.</w:t>
      </w:r>
    </w:p>
    <w:p w:rsidR="00C264BC" w:rsidRPr="00DA25FC" w:rsidRDefault="00C264BC" w:rsidP="007C2BC8">
      <w:pPr>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10.3. Ja kādai no Līguma pusēm tiek mainīti rekvizīti, tad tā nekavējoties rakstiski paziņo par to otrai Pusei.</w:t>
      </w:r>
    </w:p>
    <w:p w:rsidR="00C264BC" w:rsidRPr="00DA25FC" w:rsidRDefault="00C264BC" w:rsidP="007C2BC8">
      <w:pPr>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 xml:space="preserve">10.4. Kontaktpersona: Tukuma novada Domes priekšsēdētāja vietnieks Aivars Volfs, e-pasts </w:t>
      </w:r>
      <w:hyperlink r:id="rId67" w:history="1">
        <w:r w:rsidRPr="00DA25FC">
          <w:rPr>
            <w:rFonts w:ascii="Times New Roman" w:eastAsia="Times New Roman" w:hAnsi="Times New Roman" w:cs="Times New Roman"/>
            <w:color w:val="0000FF"/>
            <w:sz w:val="24"/>
            <w:szCs w:val="24"/>
            <w:u w:val="single"/>
          </w:rPr>
          <w:t>aivars.volfs@tukums.lv</w:t>
        </w:r>
      </w:hyperlink>
      <w:r w:rsidRPr="00DA25FC">
        <w:rPr>
          <w:rFonts w:ascii="Times New Roman" w:eastAsia="Times New Roman" w:hAnsi="Times New Roman" w:cs="Times New Roman"/>
          <w:color w:val="000000"/>
          <w:sz w:val="24"/>
          <w:szCs w:val="24"/>
        </w:rPr>
        <w:t>, mob.tel. 29249362.</w:t>
      </w:r>
    </w:p>
    <w:p w:rsidR="00C264BC" w:rsidRPr="00DA25FC" w:rsidRDefault="00C264BC" w:rsidP="007C2BC8">
      <w:pPr>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10.</w:t>
      </w:r>
      <w:r w:rsidR="007C2BC8">
        <w:rPr>
          <w:rFonts w:ascii="Times New Roman" w:eastAsia="Times New Roman" w:hAnsi="Times New Roman" w:cs="Times New Roman"/>
          <w:color w:val="000000"/>
          <w:sz w:val="24"/>
          <w:szCs w:val="24"/>
        </w:rPr>
        <w:t>5</w:t>
      </w:r>
      <w:r w:rsidRPr="00DA25FC">
        <w:rPr>
          <w:rFonts w:ascii="Times New Roman" w:eastAsia="Times New Roman" w:hAnsi="Times New Roman" w:cs="Times New Roman"/>
          <w:color w:val="000000"/>
          <w:sz w:val="24"/>
          <w:szCs w:val="24"/>
        </w:rPr>
        <w:t xml:space="preserve">. Visi no Līguma izrietošie paziņojumi, lūgumi, pieprasījumi un cita informācija ir noformējama rakstveidā latviešu valodā un nododama otrai pusei vai tā pilnvarotai personai pret parakstu vai nosūtot pa pastu kā vienkāršu pasta sūtījumu uz šajā Līgumā norādīto puses adresi. </w:t>
      </w:r>
    </w:p>
    <w:p w:rsidR="00C264BC" w:rsidRPr="00DA25FC" w:rsidRDefault="00C264BC" w:rsidP="007C2BC8">
      <w:pPr>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10.</w:t>
      </w:r>
      <w:r w:rsidR="007C2BC8">
        <w:rPr>
          <w:rFonts w:ascii="Times New Roman" w:eastAsia="Times New Roman" w:hAnsi="Times New Roman" w:cs="Times New Roman"/>
          <w:color w:val="000000"/>
          <w:sz w:val="24"/>
          <w:szCs w:val="24"/>
        </w:rPr>
        <w:t>6</w:t>
      </w:r>
      <w:r w:rsidRPr="00DA25FC">
        <w:rPr>
          <w:rFonts w:ascii="Times New Roman" w:eastAsia="Times New Roman" w:hAnsi="Times New Roman" w:cs="Times New Roman"/>
          <w:color w:val="000000"/>
          <w:sz w:val="24"/>
          <w:szCs w:val="24"/>
        </w:rPr>
        <w:t>. Uzskatāms, ka līdzējs ir saņēmis attiecīgo paziņojumu ne vēlāk kā 7 (septītajā) dienā pēc tā nosūtīšanas dienas, ja paziņojums tiek sūtīts pa pastu.</w:t>
      </w:r>
    </w:p>
    <w:p w:rsidR="00C264BC" w:rsidRPr="00DA25FC" w:rsidRDefault="00C264BC" w:rsidP="007C2BC8">
      <w:pPr>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bCs/>
          <w:color w:val="000000"/>
          <w:sz w:val="24"/>
          <w:szCs w:val="24"/>
        </w:rPr>
        <w:t>10.</w:t>
      </w:r>
      <w:r w:rsidR="007C2BC8">
        <w:rPr>
          <w:rFonts w:ascii="Times New Roman" w:eastAsia="Times New Roman" w:hAnsi="Times New Roman" w:cs="Times New Roman"/>
          <w:bCs/>
          <w:color w:val="000000"/>
          <w:sz w:val="24"/>
          <w:szCs w:val="24"/>
        </w:rPr>
        <w:t>7</w:t>
      </w:r>
      <w:r w:rsidRPr="00DA25FC">
        <w:rPr>
          <w:rFonts w:ascii="Times New Roman" w:eastAsia="Times New Roman" w:hAnsi="Times New Roman" w:cs="Times New Roman"/>
          <w:bCs/>
          <w:color w:val="000000"/>
          <w:sz w:val="24"/>
          <w:szCs w:val="24"/>
        </w:rPr>
        <w:t xml:space="preserve">. </w:t>
      </w:r>
      <w:r w:rsidRPr="00DA25FC">
        <w:rPr>
          <w:rFonts w:ascii="Times New Roman" w:eastAsia="Times New Roman" w:hAnsi="Times New Roman" w:cs="Times New Roman"/>
          <w:color w:val="000000"/>
          <w:sz w:val="24"/>
          <w:szCs w:val="24"/>
        </w:rPr>
        <w:t xml:space="preserve">Līgums sastādīts un parakstīts divos eksemplāros uz 3 (trīs) lapām, visiem Līguma eksemplāriem ir vienāds juridisks spēks, no kuriem viens paliek </w:t>
      </w:r>
      <w:r w:rsidRPr="00DA25FC">
        <w:rPr>
          <w:rFonts w:ascii="Times New Roman" w:eastAsia="Times New Roman" w:hAnsi="Times New Roman" w:cs="Times New Roman"/>
          <w:b/>
          <w:bCs/>
          <w:iCs/>
          <w:color w:val="000000"/>
          <w:sz w:val="24"/>
          <w:szCs w:val="24"/>
        </w:rPr>
        <w:t>Pārdevējam</w:t>
      </w:r>
      <w:r w:rsidRPr="00DA25FC">
        <w:rPr>
          <w:rFonts w:ascii="Times New Roman" w:eastAsia="Times New Roman" w:hAnsi="Times New Roman" w:cs="Times New Roman"/>
          <w:color w:val="000000"/>
          <w:sz w:val="24"/>
          <w:szCs w:val="24"/>
        </w:rPr>
        <w:t xml:space="preserve">, viens – </w:t>
      </w:r>
      <w:r w:rsidRPr="00DA25FC">
        <w:rPr>
          <w:rFonts w:ascii="Times New Roman" w:eastAsia="Times New Roman" w:hAnsi="Times New Roman" w:cs="Times New Roman"/>
          <w:b/>
          <w:bCs/>
          <w:iCs/>
          <w:color w:val="000000"/>
          <w:sz w:val="24"/>
          <w:szCs w:val="24"/>
        </w:rPr>
        <w:t>Pircējam</w:t>
      </w:r>
      <w:r w:rsidRPr="00DA25FC">
        <w:rPr>
          <w:rFonts w:ascii="Times New Roman" w:eastAsia="Times New Roman" w:hAnsi="Times New Roman" w:cs="Times New Roman"/>
          <w:color w:val="000000"/>
          <w:sz w:val="24"/>
          <w:szCs w:val="24"/>
        </w:rPr>
        <w:t>.</w:t>
      </w:r>
    </w:p>
    <w:p w:rsidR="00C264BC" w:rsidRPr="00DA25FC" w:rsidRDefault="00C264BC" w:rsidP="007C2BC8">
      <w:pPr>
        <w:ind w:firstLine="720"/>
        <w:jc w:val="both"/>
        <w:rPr>
          <w:rFonts w:ascii="Times New Roman" w:eastAsia="Times New Roman" w:hAnsi="Times New Roman" w:cs="Times New Roman"/>
          <w:color w:val="000000"/>
          <w:sz w:val="24"/>
          <w:szCs w:val="24"/>
        </w:rPr>
      </w:pPr>
      <w:r w:rsidRPr="00DA25FC">
        <w:rPr>
          <w:rFonts w:ascii="Times New Roman" w:eastAsia="Times New Roman" w:hAnsi="Times New Roman" w:cs="Times New Roman"/>
          <w:color w:val="000000"/>
          <w:sz w:val="24"/>
          <w:szCs w:val="24"/>
        </w:rPr>
        <w:t>10.</w:t>
      </w:r>
      <w:r w:rsidR="007C2BC8">
        <w:rPr>
          <w:rFonts w:ascii="Times New Roman" w:eastAsia="Times New Roman" w:hAnsi="Times New Roman" w:cs="Times New Roman"/>
          <w:color w:val="000000"/>
          <w:sz w:val="24"/>
          <w:szCs w:val="24"/>
        </w:rPr>
        <w:t>8</w:t>
      </w:r>
      <w:r w:rsidRPr="00DA25FC">
        <w:rPr>
          <w:rFonts w:ascii="Times New Roman" w:eastAsia="Times New Roman" w:hAnsi="Times New Roman" w:cs="Times New Roman"/>
          <w:color w:val="000000"/>
          <w:sz w:val="24"/>
          <w:szCs w:val="24"/>
        </w:rPr>
        <w:t>. Pušu rekvizīti un paraksti :</w:t>
      </w:r>
    </w:p>
    <w:p w:rsidR="00C264BC" w:rsidRPr="00DA25FC" w:rsidRDefault="00C264BC" w:rsidP="00C264BC">
      <w:pPr>
        <w:rPr>
          <w:rFonts w:ascii="Times New Roman" w:eastAsia="Times New Roman" w:hAnsi="Times New Roman" w:cs="Times New Roman"/>
          <w:sz w:val="24"/>
          <w:szCs w:val="24"/>
        </w:rPr>
      </w:pPr>
    </w:p>
    <w:p w:rsidR="00C264BC" w:rsidRPr="00DA25FC" w:rsidRDefault="00C264BC" w:rsidP="00C264BC">
      <w:pPr>
        <w:tabs>
          <w:tab w:val="left" w:pos="4500"/>
        </w:tabs>
        <w:rPr>
          <w:rFonts w:ascii="Times New Roman" w:eastAsia="Times New Roman" w:hAnsi="Times New Roman" w:cs="Times New Roman"/>
          <w:b/>
          <w:bCs/>
          <w:i/>
          <w:iCs/>
          <w:sz w:val="24"/>
          <w:szCs w:val="24"/>
        </w:rPr>
      </w:pPr>
      <w:r w:rsidRPr="00DA25FC">
        <w:rPr>
          <w:rFonts w:ascii="Times New Roman" w:eastAsia="Times New Roman" w:hAnsi="Times New Roman" w:cs="Times New Roman"/>
          <w:b/>
          <w:bCs/>
          <w:i/>
          <w:iCs/>
          <w:sz w:val="24"/>
          <w:szCs w:val="24"/>
        </w:rPr>
        <w:t>Pārdevējs :</w:t>
      </w:r>
      <w:r w:rsidRPr="00DA25FC">
        <w:rPr>
          <w:rFonts w:ascii="Times New Roman" w:eastAsia="Times New Roman" w:hAnsi="Times New Roman" w:cs="Times New Roman"/>
          <w:b/>
          <w:bCs/>
          <w:i/>
          <w:iCs/>
          <w:sz w:val="24"/>
          <w:szCs w:val="24"/>
        </w:rPr>
        <w:tab/>
        <w:t>Pircējs :</w:t>
      </w:r>
    </w:p>
    <w:p w:rsidR="00C264BC" w:rsidRPr="00DA25FC" w:rsidRDefault="00C264BC" w:rsidP="00C264BC">
      <w:pPr>
        <w:keepNext/>
        <w:shd w:val="clear" w:color="auto" w:fill="FFFFFF"/>
        <w:tabs>
          <w:tab w:val="left" w:pos="4500"/>
        </w:tabs>
        <w:autoSpaceDE w:val="0"/>
        <w:autoSpaceDN w:val="0"/>
        <w:adjustRightInd w:val="0"/>
        <w:outlineLvl w:val="0"/>
        <w:rPr>
          <w:rFonts w:ascii="Times New Roman" w:eastAsia="Times New Roman" w:hAnsi="Times New Roman" w:cs="Times New Roman"/>
          <w:b/>
          <w:color w:val="000000"/>
          <w:sz w:val="24"/>
          <w:szCs w:val="24"/>
        </w:rPr>
      </w:pPr>
      <w:r w:rsidRPr="00DA25FC">
        <w:rPr>
          <w:rFonts w:ascii="Times New Roman" w:eastAsia="Times New Roman" w:hAnsi="Times New Roman" w:cs="Times New Roman"/>
          <w:b/>
          <w:color w:val="000000"/>
          <w:sz w:val="24"/>
          <w:szCs w:val="24"/>
        </w:rPr>
        <w:t>Tukuma novada dome</w:t>
      </w:r>
      <w:r w:rsidRPr="00DA25FC">
        <w:rPr>
          <w:rFonts w:ascii="Times New Roman" w:eastAsia="Times New Roman" w:hAnsi="Times New Roman" w:cs="Times New Roman"/>
          <w:b/>
          <w:color w:val="000000"/>
          <w:sz w:val="24"/>
          <w:szCs w:val="24"/>
        </w:rPr>
        <w:tab/>
      </w:r>
    </w:p>
    <w:p w:rsidR="00C264BC" w:rsidRPr="00DA25FC" w:rsidRDefault="00C264BC" w:rsidP="00C264BC">
      <w:pPr>
        <w:tabs>
          <w:tab w:val="left" w:pos="4500"/>
        </w:tabs>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Talsu ielā 4, Tukumā, LV-3101</w:t>
      </w:r>
    </w:p>
    <w:p w:rsidR="00C264BC" w:rsidRPr="00DA25FC" w:rsidRDefault="00C264BC" w:rsidP="00C264BC">
      <w:pPr>
        <w:tabs>
          <w:tab w:val="left" w:pos="4500"/>
        </w:tabs>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Reģ. Nr. 90000050975,</w:t>
      </w:r>
    </w:p>
    <w:p w:rsidR="00C264BC" w:rsidRPr="00DA25FC" w:rsidRDefault="00C264BC" w:rsidP="00C264BC">
      <w:pPr>
        <w:tabs>
          <w:tab w:val="left" w:pos="4500"/>
        </w:tabs>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AS „Swedbank”</w:t>
      </w:r>
    </w:p>
    <w:p w:rsidR="00C264BC" w:rsidRPr="00DA25FC" w:rsidRDefault="00C264BC" w:rsidP="00C264BC">
      <w:pPr>
        <w:tabs>
          <w:tab w:val="left" w:pos="4500"/>
        </w:tabs>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Kods HABALV22</w:t>
      </w:r>
    </w:p>
    <w:p w:rsidR="00C264BC" w:rsidRDefault="00C264BC" w:rsidP="00C264BC">
      <w:pPr>
        <w:tabs>
          <w:tab w:val="left" w:pos="4500"/>
        </w:tabs>
        <w:rPr>
          <w:rFonts w:ascii="Times New Roman" w:eastAsia="Times New Roman" w:hAnsi="Times New Roman" w:cs="Times New Roman"/>
          <w:sz w:val="24"/>
          <w:szCs w:val="24"/>
        </w:rPr>
      </w:pPr>
      <w:r w:rsidRPr="00DA25FC">
        <w:rPr>
          <w:rFonts w:ascii="Times New Roman" w:eastAsia="Times New Roman" w:hAnsi="Times New Roman" w:cs="Times New Roman"/>
          <w:sz w:val="24"/>
          <w:szCs w:val="24"/>
        </w:rPr>
        <w:t>Konta Nr. LV17HABA0001402040731</w:t>
      </w:r>
    </w:p>
    <w:p w:rsidR="00C377FD" w:rsidRDefault="00C377FD" w:rsidP="00C264BC">
      <w:pPr>
        <w:tabs>
          <w:tab w:val="left" w:pos="4500"/>
        </w:tabs>
        <w:rPr>
          <w:rFonts w:ascii="Times New Roman" w:eastAsia="Times New Roman" w:hAnsi="Times New Roman" w:cs="Times New Roman"/>
          <w:sz w:val="24"/>
          <w:szCs w:val="24"/>
        </w:rPr>
      </w:pPr>
    </w:p>
    <w:p w:rsidR="00C377FD" w:rsidRDefault="00C377FD" w:rsidP="00C377FD">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BB0AAD" w:rsidRDefault="00BB0AAD" w:rsidP="00BB0AAD">
      <w:pPr>
        <w:tabs>
          <w:tab w:val="left" w:pos="4500"/>
        </w:tabs>
        <w:jc w:val="right"/>
        <w:rPr>
          <w:rFonts w:ascii="Times New Roman" w:eastAsia="Times New Roman" w:hAnsi="Times New Roman" w:cs="Times New Roman"/>
          <w:sz w:val="20"/>
          <w:szCs w:val="20"/>
        </w:rPr>
      </w:pPr>
    </w:p>
    <w:p w:rsidR="00BB0AAD" w:rsidRDefault="00BB0AAD" w:rsidP="00BB0AAD">
      <w:pPr>
        <w:tabs>
          <w:tab w:val="left" w:pos="4500"/>
        </w:tabs>
        <w:jc w:val="right"/>
        <w:rPr>
          <w:rFonts w:ascii="Times New Roman" w:eastAsia="Times New Roman" w:hAnsi="Times New Roman" w:cs="Times New Roman"/>
          <w:sz w:val="20"/>
          <w:szCs w:val="20"/>
        </w:rPr>
      </w:pPr>
    </w:p>
    <w:p w:rsidR="00BB0AAD" w:rsidRDefault="00BB0AAD" w:rsidP="00BB0AAD">
      <w:pPr>
        <w:tabs>
          <w:tab w:val="left" w:pos="4500"/>
        </w:tabs>
        <w:jc w:val="right"/>
        <w:rPr>
          <w:rFonts w:ascii="Times New Roman" w:eastAsia="Times New Roman" w:hAnsi="Times New Roman" w:cs="Times New Roman"/>
          <w:sz w:val="20"/>
          <w:szCs w:val="20"/>
        </w:rPr>
      </w:pPr>
    </w:p>
    <w:p w:rsidR="00BB0AAD" w:rsidRDefault="00BB0AAD" w:rsidP="00BB0AAD">
      <w:pPr>
        <w:tabs>
          <w:tab w:val="left" w:pos="4500"/>
        </w:tabs>
        <w:jc w:val="right"/>
        <w:rPr>
          <w:rFonts w:ascii="Times New Roman" w:eastAsia="Times New Roman" w:hAnsi="Times New Roman" w:cs="Times New Roman"/>
          <w:sz w:val="20"/>
          <w:szCs w:val="20"/>
        </w:rPr>
      </w:pPr>
    </w:p>
    <w:p w:rsidR="00BB0AAD" w:rsidRDefault="00BB0AAD" w:rsidP="00BB0AAD">
      <w:pPr>
        <w:tabs>
          <w:tab w:val="left" w:pos="4500"/>
        </w:tabs>
        <w:jc w:val="right"/>
        <w:rPr>
          <w:rFonts w:ascii="Times New Roman" w:eastAsia="Times New Roman" w:hAnsi="Times New Roman" w:cs="Times New Roman"/>
          <w:sz w:val="20"/>
          <w:szCs w:val="20"/>
        </w:rPr>
      </w:pPr>
    </w:p>
    <w:p w:rsidR="00BB0AAD" w:rsidRPr="00BB0AAD" w:rsidRDefault="00BB0AAD" w:rsidP="00BB0AAD">
      <w:pPr>
        <w:tabs>
          <w:tab w:val="left" w:pos="4500"/>
        </w:tabs>
        <w:jc w:val="right"/>
        <w:rPr>
          <w:rFonts w:ascii="Times New Roman" w:eastAsia="Times New Roman" w:hAnsi="Times New Roman" w:cs="Times New Roman"/>
          <w:sz w:val="20"/>
          <w:szCs w:val="20"/>
        </w:rPr>
      </w:pPr>
    </w:p>
    <w:p w:rsidR="007C2BC8" w:rsidRDefault="007C2BC8" w:rsidP="007C2BC8">
      <w:pPr>
        <w:suppressAutoHyphens/>
        <w:autoSpaceDN w:val="0"/>
        <w:ind w:right="282"/>
        <w:jc w:val="center"/>
        <w:textAlignment w:val="baseline"/>
        <w:rPr>
          <w:rFonts w:ascii="Times New Roman" w:eastAsia="Times New Roman" w:hAnsi="Times New Roman" w:cs="Times New Roman"/>
          <w:b/>
          <w:sz w:val="24"/>
          <w:szCs w:val="24"/>
          <w:lang w:eastAsia="lv-LV"/>
        </w:rPr>
      </w:pPr>
    </w:p>
    <w:p w:rsidR="00BB0AAD" w:rsidRDefault="00BB0AAD" w:rsidP="007C2BC8">
      <w:pPr>
        <w:suppressAutoHyphens/>
        <w:autoSpaceDN w:val="0"/>
        <w:ind w:right="282"/>
        <w:jc w:val="center"/>
        <w:textAlignment w:val="baseline"/>
        <w:rPr>
          <w:rFonts w:ascii="Times New Roman" w:eastAsia="Times New Roman" w:hAnsi="Times New Roman" w:cs="Times New Roman"/>
          <w:b/>
          <w:sz w:val="24"/>
          <w:szCs w:val="24"/>
          <w:lang w:eastAsia="lv-LV"/>
        </w:rPr>
      </w:pPr>
    </w:p>
    <w:p w:rsidR="007C2BC8" w:rsidRPr="007D1949" w:rsidRDefault="007C2BC8" w:rsidP="007C2BC8">
      <w:pPr>
        <w:suppressAutoHyphens/>
        <w:autoSpaceDN w:val="0"/>
        <w:ind w:right="282"/>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7C2BC8" w:rsidRDefault="007C2BC8" w:rsidP="007C2BC8">
      <w:pPr>
        <w:suppressAutoHyphens/>
        <w:autoSpaceDN w:val="0"/>
        <w:ind w:right="282"/>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7C2BC8" w:rsidRPr="007D1949" w:rsidRDefault="007C2BC8" w:rsidP="007C2BC8">
      <w:pPr>
        <w:suppressAutoHyphens/>
        <w:autoSpaceDN w:val="0"/>
        <w:ind w:right="282"/>
        <w:jc w:val="both"/>
        <w:textAlignment w:val="baseline"/>
        <w:rPr>
          <w:rFonts w:ascii="Times New Roman" w:eastAsia="Times New Roman" w:hAnsi="Times New Roman" w:cs="Times New Roman"/>
          <w:sz w:val="24"/>
          <w:szCs w:val="24"/>
          <w:lang w:eastAsia="lv-LV"/>
        </w:rPr>
      </w:pPr>
      <w:proofErr w:type="gramStart"/>
      <w:r w:rsidRPr="007D1949">
        <w:rPr>
          <w:rFonts w:ascii="Times New Roman" w:eastAsia="Times New Roman" w:hAnsi="Times New Roman" w:cs="Times New Roman"/>
          <w:sz w:val="24"/>
          <w:szCs w:val="24"/>
          <w:lang w:eastAsia="lv-LV"/>
        </w:rPr>
        <w:t>2015.gada</w:t>
      </w:r>
      <w:proofErr w:type="gramEnd"/>
      <w:r w:rsidRPr="007D1949">
        <w:rPr>
          <w:rFonts w:ascii="Times New Roman" w:eastAsia="Times New Roman" w:hAnsi="Times New Roman" w:cs="Times New Roman"/>
          <w:sz w:val="24"/>
          <w:szCs w:val="24"/>
          <w:lang w:eastAsia="lv-LV"/>
        </w:rPr>
        <w:t xml:space="preserve">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prot.Nr.13, 5</w:t>
      </w:r>
      <w:r>
        <w:rPr>
          <w:rFonts w:ascii="Times New Roman" w:eastAsia="Times New Roman" w:hAnsi="Times New Roman" w:cs="Times New Roman"/>
          <w:sz w:val="24"/>
          <w:szCs w:val="24"/>
          <w:lang w:eastAsia="lv-LV"/>
        </w:rPr>
        <w:t>4</w:t>
      </w:r>
      <w:r w:rsidRPr="007D1949">
        <w:rPr>
          <w:rFonts w:ascii="Times New Roman" w:eastAsia="Times New Roman" w:hAnsi="Times New Roman" w:cs="Times New Roman"/>
          <w:sz w:val="24"/>
          <w:szCs w:val="24"/>
          <w:lang w:eastAsia="lv-LV"/>
        </w:rPr>
        <w:t>.§.</w:t>
      </w:r>
    </w:p>
    <w:p w:rsidR="00C264BC" w:rsidRPr="00DA25FC" w:rsidRDefault="00C264BC" w:rsidP="00C264BC">
      <w:pPr>
        <w:rPr>
          <w:rFonts w:ascii="Times New Roman" w:eastAsia="Times New Roman" w:hAnsi="Times New Roman" w:cs="Times New Roman"/>
          <w:b/>
          <w:sz w:val="24"/>
          <w:szCs w:val="24"/>
        </w:rPr>
      </w:pPr>
    </w:p>
    <w:p w:rsidR="007C2BC8" w:rsidRPr="00D300EC" w:rsidRDefault="007C2BC8" w:rsidP="007C2BC8">
      <w:pPr>
        <w:rPr>
          <w:rFonts w:ascii="Times New Roman" w:eastAsia="Times New Roman" w:hAnsi="Times New Roman" w:cs="Times New Roman"/>
          <w:b/>
          <w:bCs/>
          <w:sz w:val="24"/>
          <w:szCs w:val="24"/>
        </w:rPr>
      </w:pPr>
    </w:p>
    <w:p w:rsidR="0097024F" w:rsidRPr="0097024F" w:rsidRDefault="007C2BC8" w:rsidP="007C2BC8">
      <w:pPr>
        <w:rPr>
          <w:rFonts w:ascii="Times New Roman" w:eastAsia="Times New Roman" w:hAnsi="Times New Roman" w:cs="Times New Roman"/>
          <w:b/>
          <w:sz w:val="24"/>
          <w:szCs w:val="24"/>
        </w:rPr>
      </w:pPr>
      <w:r w:rsidRPr="0097024F">
        <w:rPr>
          <w:rFonts w:ascii="Times New Roman" w:eastAsia="Times New Roman" w:hAnsi="Times New Roman" w:cs="Times New Roman"/>
          <w:b/>
          <w:sz w:val="24"/>
          <w:szCs w:val="24"/>
        </w:rPr>
        <w:t xml:space="preserve">Par pašvaldības kustamās mantas – cirsmu kvartālā Nr.2, </w:t>
      </w:r>
    </w:p>
    <w:p w:rsidR="0097024F" w:rsidRPr="0097024F" w:rsidRDefault="007C2BC8" w:rsidP="007C2BC8">
      <w:pPr>
        <w:rPr>
          <w:rFonts w:ascii="Times New Roman" w:eastAsia="Times New Roman" w:hAnsi="Times New Roman" w:cs="Times New Roman"/>
          <w:b/>
          <w:sz w:val="24"/>
          <w:szCs w:val="24"/>
        </w:rPr>
      </w:pPr>
      <w:r w:rsidRPr="0097024F">
        <w:rPr>
          <w:rFonts w:ascii="Times New Roman" w:eastAsia="Times New Roman" w:hAnsi="Times New Roman" w:cs="Times New Roman"/>
          <w:b/>
          <w:sz w:val="24"/>
          <w:szCs w:val="24"/>
        </w:rPr>
        <w:t xml:space="preserve">nogabalos Nr.1, 2, 3, 4, 7 un 8 nekustamajā īpašumā </w:t>
      </w:r>
    </w:p>
    <w:p w:rsidR="00BB0AAD" w:rsidRDefault="007C2BC8" w:rsidP="007C2BC8">
      <w:pPr>
        <w:rPr>
          <w:rFonts w:ascii="Times New Roman" w:eastAsia="Times New Roman" w:hAnsi="Times New Roman" w:cs="Times New Roman"/>
          <w:b/>
          <w:sz w:val="24"/>
          <w:szCs w:val="24"/>
        </w:rPr>
      </w:pPr>
      <w:r w:rsidRPr="0097024F">
        <w:rPr>
          <w:rFonts w:ascii="Times New Roman" w:eastAsia="Times New Roman" w:hAnsi="Times New Roman" w:cs="Times New Roman"/>
          <w:b/>
          <w:sz w:val="24"/>
          <w:szCs w:val="24"/>
        </w:rPr>
        <w:t xml:space="preserve">„Jaunmežs”, Džūkstes pagastā, Tukuma novadā, </w:t>
      </w:r>
    </w:p>
    <w:p w:rsidR="007C2BC8" w:rsidRPr="0097024F" w:rsidRDefault="007C2BC8" w:rsidP="007C2BC8">
      <w:pPr>
        <w:rPr>
          <w:rFonts w:ascii="Times New Roman" w:eastAsia="Times New Roman" w:hAnsi="Times New Roman" w:cs="Times New Roman"/>
          <w:b/>
          <w:sz w:val="24"/>
          <w:szCs w:val="24"/>
        </w:rPr>
      </w:pPr>
      <w:r w:rsidRPr="0097024F">
        <w:rPr>
          <w:rFonts w:ascii="Times New Roman" w:eastAsia="Times New Roman" w:hAnsi="Times New Roman" w:cs="Times New Roman"/>
          <w:b/>
          <w:sz w:val="24"/>
          <w:szCs w:val="24"/>
        </w:rPr>
        <w:t>atsavināšanu un izsoles noteikumu apstiprināšanu</w:t>
      </w:r>
    </w:p>
    <w:p w:rsidR="007C2BC8" w:rsidRDefault="007C2BC8" w:rsidP="007C2BC8">
      <w:pPr>
        <w:ind w:firstLine="720"/>
        <w:jc w:val="both"/>
        <w:rPr>
          <w:rFonts w:ascii="Times New Roman" w:eastAsia="Times New Roman" w:hAnsi="Times New Roman" w:cs="Times New Roman"/>
          <w:sz w:val="24"/>
          <w:szCs w:val="24"/>
        </w:rPr>
      </w:pPr>
    </w:p>
    <w:p w:rsidR="00BB0AAD" w:rsidRPr="0097024F" w:rsidRDefault="00BB0AAD" w:rsidP="007C2BC8">
      <w:pPr>
        <w:ind w:firstLine="720"/>
        <w:jc w:val="both"/>
        <w:rPr>
          <w:rFonts w:ascii="Times New Roman" w:eastAsia="Times New Roman" w:hAnsi="Times New Roman" w:cs="Times New Roman"/>
          <w:sz w:val="24"/>
          <w:szCs w:val="24"/>
        </w:rPr>
      </w:pPr>
    </w:p>
    <w:p w:rsidR="007C2BC8" w:rsidRPr="0097024F" w:rsidRDefault="007C2BC8" w:rsidP="007C2BC8">
      <w:pPr>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Tukuma novada Domes bilancē esošās pašvaldības kustamās mantas – cirsmu kvartālā Nr.2, nogabalos Nr.1, 2, 3, 4, 7 un 8 nekustamajā īpašumā „Jaunmežs”, Džūkstes pagastā, Tukuma novadā (turpmāk – Cirsma), kadastra apzīmējums Nr.90480020075, kopplatība ir 8,5 ha.</w:t>
      </w:r>
    </w:p>
    <w:p w:rsidR="007C2BC8" w:rsidRPr="0097024F" w:rsidRDefault="007C2BC8" w:rsidP="007C2BC8">
      <w:pPr>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Publiskas personas mantas atsavināšanas likuma </w:t>
      </w:r>
      <w:proofErr w:type="gramStart"/>
      <w:r w:rsidRPr="0097024F">
        <w:rPr>
          <w:rFonts w:ascii="Times New Roman" w:eastAsia="Times New Roman" w:hAnsi="Times New Roman" w:cs="Times New Roman"/>
          <w:sz w:val="24"/>
          <w:szCs w:val="24"/>
        </w:rPr>
        <w:t>4.panta</w:t>
      </w:r>
      <w:proofErr w:type="gramEnd"/>
      <w:r w:rsidRPr="0097024F">
        <w:rPr>
          <w:rFonts w:ascii="Times New Roman" w:eastAsia="Times New Roman" w:hAnsi="Times New Roman" w:cs="Times New Roman"/>
          <w:sz w:val="24"/>
          <w:szCs w:val="24"/>
        </w:rPr>
        <w:t xml:space="preserve"> pirmā daļa nosaka: </w:t>
      </w:r>
      <w:r w:rsidRPr="0097024F">
        <w:rPr>
          <w:rFonts w:ascii="Times New Roman" w:eastAsia="Times New Roman" w:hAnsi="Times New Roman" w:cs="Times New Roman"/>
          <w:i/>
          <w:sz w:val="24"/>
          <w:szCs w:val="24"/>
        </w:rPr>
        <w:t>„[...]</w:t>
      </w:r>
      <w:r w:rsidRPr="0097024F">
        <w:rPr>
          <w:rFonts w:ascii="Times New Roman" w:eastAsia="Times New Roman" w:hAnsi="Times New Roman" w:cs="Times New Roman"/>
          <w:sz w:val="24"/>
          <w:szCs w:val="24"/>
        </w:rPr>
        <w:t xml:space="preserve"> </w:t>
      </w:r>
      <w:r w:rsidRPr="0097024F">
        <w:rPr>
          <w:rFonts w:ascii="Times New Roman" w:eastAsia="Times New Roman" w:hAnsi="Times New Roman" w:cs="Times New Roman"/>
          <w:i/>
          <w:sz w:val="24"/>
          <w:szCs w:val="24"/>
        </w:rPr>
        <w:t>Atvasinātas publiskas personas mantas atsavināšanu var ierosināt, ja tā nav nepieciešama attiecīgai atvasinātai publiskai personai vai tās iestādēm to funkciju nodrošināšanai</w:t>
      </w:r>
      <w:r w:rsidRPr="0097024F">
        <w:rPr>
          <w:rFonts w:ascii="Times New Roman" w:eastAsia="Times New Roman" w:hAnsi="Times New Roman" w:cs="Times New Roman"/>
          <w:sz w:val="24"/>
          <w:szCs w:val="24"/>
        </w:rPr>
        <w:t xml:space="preserve">.”, </w:t>
      </w:r>
      <w:proofErr w:type="gramStart"/>
      <w:r w:rsidRPr="0097024F">
        <w:rPr>
          <w:rFonts w:ascii="Times New Roman" w:eastAsia="Times New Roman" w:hAnsi="Times New Roman" w:cs="Times New Roman"/>
          <w:sz w:val="24"/>
          <w:szCs w:val="24"/>
        </w:rPr>
        <w:t>6.panta</w:t>
      </w:r>
      <w:proofErr w:type="gramEnd"/>
      <w:r w:rsidRPr="0097024F">
        <w:rPr>
          <w:rFonts w:ascii="Times New Roman" w:eastAsia="Times New Roman" w:hAnsi="Times New Roman" w:cs="Times New Roman"/>
          <w:sz w:val="24"/>
          <w:szCs w:val="24"/>
        </w:rPr>
        <w:t xml:space="preserve"> otrā daļa: ”</w:t>
      </w:r>
      <w:r w:rsidRPr="0097024F">
        <w:rPr>
          <w:rFonts w:ascii="Times New Roman" w:eastAsia="Times New Roman" w:hAnsi="Times New Roman" w:cs="Times New Roman"/>
          <w:i/>
          <w:sz w:val="24"/>
          <w:szCs w:val="24"/>
        </w:rPr>
        <w:t xml:space="preserve">Atļauju atsavināt atvasinātas publiskas personas kustamo mantu dod attiecīgās atvasinātās publiskās personas lēmējinstitūcija vai tās noteikta institūcija” </w:t>
      </w:r>
      <w:r w:rsidRPr="0097024F">
        <w:rPr>
          <w:rFonts w:ascii="Times New Roman" w:eastAsia="Times New Roman" w:hAnsi="Times New Roman" w:cs="Times New Roman"/>
          <w:sz w:val="24"/>
          <w:szCs w:val="24"/>
        </w:rPr>
        <w:t xml:space="preserve">un likuma „Par pašvaldībām” 21.panta pirmās daļas 19.punkts: </w:t>
      </w:r>
      <w:r w:rsidRPr="0097024F">
        <w:rPr>
          <w:rFonts w:ascii="Times New Roman" w:eastAsia="Times New Roman" w:hAnsi="Times New Roman" w:cs="Times New Roman"/>
          <w:i/>
          <w:sz w:val="24"/>
          <w:szCs w:val="24"/>
        </w:rPr>
        <w:t>„Dome var izskatīt jebkuru jautājumu, kas ir attiecīgās pašvaldības pārziņā, turklāt tikai dome var noteikt kārtību, kādā veicami darījumi ar pašvaldības kustamo mantu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sz w:val="24"/>
          <w:szCs w:val="24"/>
        </w:rPr>
        <w:t>Atbilstoši SIA “TF Universal” sertificēta eksperta augošu koku novērtēšanā O.Aleksejeva (sertifikāts Nr.494 M) 04.09.2015. cirsmas novērtējumam ieteicamā Cirsmu tirgus vērtība noteikta 25</w:t>
      </w:r>
      <w:r w:rsidRPr="0097024F">
        <w:rPr>
          <w:rFonts w:ascii="Times New Roman" w:eastAsia="Times New Roman" w:hAnsi="Times New Roman" w:cs="Times New Roman"/>
          <w:noProof/>
          <w:sz w:val="24"/>
          <w:szCs w:val="24"/>
        </w:rPr>
        <w:t xml:space="preserve">500,00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(divdesmit pieci tūkstoši pieci simti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w:t>
      </w:r>
      <w:r w:rsidR="00632738">
        <w:rPr>
          <w:rFonts w:ascii="Times New Roman" w:eastAsia="Times New Roman" w:hAnsi="Times New Roman" w:cs="Times New Roman"/>
          <w:noProof/>
          <w:sz w:val="24"/>
          <w:szCs w:val="24"/>
        </w:rPr>
        <w:t>, bez PVN</w:t>
      </w:r>
      <w:r w:rsidRPr="0097024F">
        <w:rPr>
          <w:rFonts w:ascii="Times New Roman" w:eastAsia="Times New Roman" w:hAnsi="Times New Roman" w:cs="Times New Roman"/>
          <w:noProof/>
          <w:sz w:val="24"/>
          <w:szCs w:val="24"/>
        </w:rPr>
        <w:t xml:space="preserve">. </w:t>
      </w:r>
    </w:p>
    <w:p w:rsidR="007C2BC8" w:rsidRPr="0097024F" w:rsidRDefault="007C2BC8" w:rsidP="007C2BC8">
      <w:pPr>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Pamatojoties uz likuma „Par pašvaldībām” 14.panta pirmās daļas 2.punktu un 21.panta pirmās daļas 19.punktu, Publiskas personas finanšu līdzekļu un mantas izšķērdēšanas novēršanas likuma 3.panta pirmās daļas 1. un 2.punktu un Publiskas personas mantas atsavināšanas likuma 4.panta pirmo daļu un 6.panta otro daļu:</w:t>
      </w:r>
    </w:p>
    <w:p w:rsidR="007C2BC8" w:rsidRPr="0097024F" w:rsidRDefault="007C2BC8" w:rsidP="007C2BC8">
      <w:pPr>
        <w:ind w:firstLine="720"/>
        <w:jc w:val="both"/>
        <w:rPr>
          <w:rFonts w:ascii="Times New Roman" w:eastAsia="Times New Roman" w:hAnsi="Times New Roman" w:cs="Times New Roman"/>
          <w:sz w:val="24"/>
          <w:szCs w:val="24"/>
        </w:rPr>
      </w:pPr>
    </w:p>
    <w:p w:rsidR="007C2BC8" w:rsidRPr="0097024F" w:rsidRDefault="007C2BC8" w:rsidP="007C2BC8">
      <w:pPr>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1. nodot atsavināšanai pašvaldības kustamo mantu – cirsmas kvartālā Nr.2, nogabalos Nr.1, 2, 3, 4, 7 un 8 nekustamajā īpašumā „Jaunmežs”, Džūkstes pagastā, Tukuma novadā, kadastra apzīmējums Nr.90480020075, cirtes paņēmiens – kailcirte, pārdodot to izsolē ar augšupejošu soli:</w:t>
      </w:r>
    </w:p>
    <w:p w:rsidR="007C2BC8" w:rsidRPr="0097024F" w:rsidRDefault="007C2BC8" w:rsidP="007C2BC8">
      <w:pPr>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Cirsmas kopplatība 8,5 ha, pārdodamais apjoms – 1722,4 m</w:t>
      </w:r>
      <w:r w:rsidRPr="0097024F">
        <w:rPr>
          <w:rFonts w:ascii="Times New Roman" w:eastAsia="Times New Roman" w:hAnsi="Times New Roman" w:cs="Times New Roman"/>
          <w:sz w:val="24"/>
          <w:szCs w:val="24"/>
          <w:vertAlign w:val="superscript"/>
        </w:rPr>
        <w:t>3</w:t>
      </w:r>
      <w:r w:rsidRPr="0097024F">
        <w:rPr>
          <w:rFonts w:ascii="Times New Roman" w:eastAsia="Times New Roman" w:hAnsi="Times New Roman" w:cs="Times New Roman"/>
          <w:sz w:val="24"/>
          <w:szCs w:val="24"/>
        </w:rPr>
        <w:t>, 2.meža kvartāls, 1., 2., 3., 4., 7</w:t>
      </w:r>
      <w:r w:rsidR="002819AD">
        <w:rPr>
          <w:rFonts w:ascii="Times New Roman" w:eastAsia="Times New Roman" w:hAnsi="Times New Roman" w:cs="Times New Roman"/>
          <w:sz w:val="24"/>
          <w:szCs w:val="24"/>
        </w:rPr>
        <w:t>.</w:t>
      </w:r>
      <w:r w:rsidRPr="0097024F">
        <w:rPr>
          <w:rFonts w:ascii="Times New Roman" w:eastAsia="Times New Roman" w:hAnsi="Times New Roman" w:cs="Times New Roman"/>
          <w:sz w:val="24"/>
          <w:szCs w:val="24"/>
        </w:rPr>
        <w:t xml:space="preserve"> un 8</w:t>
      </w:r>
      <w:r w:rsidR="002819AD">
        <w:rPr>
          <w:rFonts w:ascii="Times New Roman" w:eastAsia="Times New Roman" w:hAnsi="Times New Roman" w:cs="Times New Roman"/>
          <w:sz w:val="24"/>
          <w:szCs w:val="24"/>
        </w:rPr>
        <w:t>.</w:t>
      </w:r>
      <w:r w:rsidRPr="0097024F">
        <w:rPr>
          <w:rFonts w:ascii="Times New Roman" w:eastAsia="Times New Roman" w:hAnsi="Times New Roman" w:cs="Times New Roman"/>
          <w:sz w:val="24"/>
          <w:szCs w:val="24"/>
        </w:rPr>
        <w:t>nogabal</w:t>
      </w:r>
      <w:r w:rsidR="002819AD">
        <w:rPr>
          <w:rFonts w:ascii="Times New Roman" w:eastAsia="Times New Roman" w:hAnsi="Times New Roman" w:cs="Times New Roman"/>
          <w:sz w:val="24"/>
          <w:szCs w:val="24"/>
        </w:rPr>
        <w:t>s</w:t>
      </w:r>
      <w:r w:rsidRPr="0097024F">
        <w:rPr>
          <w:rFonts w:ascii="Times New Roman" w:eastAsia="Times New Roman" w:hAnsi="Times New Roman" w:cs="Times New Roman"/>
          <w:sz w:val="24"/>
          <w:szCs w:val="24"/>
        </w:rPr>
        <w:t>, cirtes paņēmiens – kailcirte,</w:t>
      </w:r>
    </w:p>
    <w:p w:rsidR="009E1E24" w:rsidRDefault="009E1E24" w:rsidP="007C2BC8">
      <w:pPr>
        <w:ind w:right="5" w:firstLine="720"/>
        <w:jc w:val="both"/>
        <w:rPr>
          <w:rFonts w:ascii="Times New Roman" w:eastAsia="Times New Roman" w:hAnsi="Times New Roman" w:cs="Times New Roman"/>
          <w:noProof/>
          <w:sz w:val="24"/>
          <w:szCs w:val="24"/>
        </w:rPr>
      </w:pPr>
    </w:p>
    <w:p w:rsidR="007C2BC8" w:rsidRPr="0097024F" w:rsidRDefault="007C2BC8" w:rsidP="007C2BC8">
      <w:pPr>
        <w:ind w:right="5"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2. apstiprināt Cirsmas izsoles noteikumus Nr.</w:t>
      </w:r>
      <w:r w:rsidR="00C240CA">
        <w:rPr>
          <w:rFonts w:ascii="Times New Roman" w:eastAsia="Times New Roman" w:hAnsi="Times New Roman" w:cs="Times New Roman"/>
          <w:noProof/>
          <w:sz w:val="24"/>
          <w:szCs w:val="24"/>
        </w:rPr>
        <w:t>25</w:t>
      </w:r>
      <w:r w:rsidRPr="0097024F">
        <w:rPr>
          <w:rFonts w:ascii="Times New Roman" w:eastAsia="Times New Roman" w:hAnsi="Times New Roman" w:cs="Times New Roman"/>
          <w:noProof/>
          <w:sz w:val="24"/>
          <w:szCs w:val="24"/>
        </w:rPr>
        <w:t xml:space="preserve"> (pievienoti),</w:t>
      </w:r>
    </w:p>
    <w:p w:rsidR="009E1E24" w:rsidRDefault="009E1E24" w:rsidP="007C2BC8">
      <w:pPr>
        <w:ind w:firstLine="720"/>
        <w:jc w:val="both"/>
        <w:rPr>
          <w:rFonts w:ascii="Times New Roman" w:eastAsia="Times New Roman" w:hAnsi="Times New Roman" w:cs="Times New Roman"/>
          <w:noProof/>
          <w:sz w:val="24"/>
          <w:szCs w:val="24"/>
        </w:rPr>
      </w:pP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3. </w:t>
      </w:r>
      <w:r w:rsidRPr="0097024F">
        <w:rPr>
          <w:rFonts w:ascii="Times New Roman" w:eastAsia="Times New Roman" w:hAnsi="Times New Roman" w:cs="Times New Roman"/>
          <w:sz w:val="24"/>
          <w:szCs w:val="24"/>
        </w:rPr>
        <w:t>Cirsmas izsoles sākumcenu noteikt atbilstoši eksperta slēdzienā noteiktajai tirgus vērtībai - 25</w:t>
      </w:r>
      <w:r w:rsidRPr="0097024F">
        <w:rPr>
          <w:rFonts w:ascii="Times New Roman" w:eastAsia="Times New Roman" w:hAnsi="Times New Roman" w:cs="Times New Roman"/>
          <w:noProof/>
          <w:sz w:val="24"/>
          <w:szCs w:val="24"/>
        </w:rPr>
        <w:t xml:space="preserve">500,00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(divdesmit pieci tūkstoši pieci simti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w:t>
      </w:r>
      <w:r w:rsidR="00632738">
        <w:rPr>
          <w:rFonts w:ascii="Times New Roman" w:eastAsia="Times New Roman" w:hAnsi="Times New Roman" w:cs="Times New Roman"/>
          <w:noProof/>
          <w:sz w:val="24"/>
          <w:szCs w:val="24"/>
        </w:rPr>
        <w:t>bez PVN,</w:t>
      </w:r>
      <w:r w:rsidRPr="0097024F">
        <w:rPr>
          <w:rFonts w:ascii="Times New Roman" w:eastAsia="Times New Roman" w:hAnsi="Times New Roman" w:cs="Times New Roman"/>
          <w:noProof/>
          <w:sz w:val="24"/>
          <w:szCs w:val="24"/>
        </w:rPr>
        <w:t xml:space="preserve"> </w:t>
      </w:r>
    </w:p>
    <w:p w:rsidR="009E1E24" w:rsidRDefault="009E1E24" w:rsidP="007C2BC8">
      <w:pPr>
        <w:ind w:right="5" w:firstLine="720"/>
        <w:jc w:val="both"/>
        <w:rPr>
          <w:rFonts w:ascii="Times New Roman" w:eastAsia="Times New Roman" w:hAnsi="Times New Roman" w:cs="Times New Roman"/>
          <w:sz w:val="24"/>
          <w:szCs w:val="24"/>
        </w:rPr>
      </w:pPr>
    </w:p>
    <w:p w:rsidR="007C2BC8" w:rsidRPr="0097024F" w:rsidRDefault="007C2BC8" w:rsidP="007C2BC8">
      <w:pPr>
        <w:ind w:right="5"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4. Cirsmas izsoli uzdot organizēt Domes Īpašumu apsaimniekošanas un privatizācijas komisijai, ievērojot Publiskas personas mantas atsavināšanas likumā noteikto kārtību,</w:t>
      </w:r>
    </w:p>
    <w:p w:rsidR="009E1E24" w:rsidRDefault="009E1E24" w:rsidP="007C2BC8">
      <w:pPr>
        <w:ind w:firstLine="720"/>
        <w:jc w:val="both"/>
        <w:rPr>
          <w:rFonts w:ascii="Times New Roman" w:eastAsia="Times New Roman" w:hAnsi="Times New Roman" w:cs="Times New Roman"/>
          <w:sz w:val="24"/>
          <w:szCs w:val="24"/>
        </w:rPr>
      </w:pPr>
    </w:p>
    <w:p w:rsidR="007C2BC8" w:rsidRPr="0097024F" w:rsidRDefault="007C2BC8" w:rsidP="007C2BC8">
      <w:pPr>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5. kontroli par lēmuma izpildi uzdot Domes iekšējai auditorei Lindai Gruziņai</w:t>
      </w:r>
      <w:r w:rsidR="002819AD">
        <w:rPr>
          <w:rFonts w:ascii="Times New Roman" w:eastAsia="Times New Roman" w:hAnsi="Times New Roman" w:cs="Times New Roman"/>
          <w:sz w:val="24"/>
          <w:szCs w:val="24"/>
        </w:rPr>
        <w:t>,</w:t>
      </w:r>
    </w:p>
    <w:p w:rsidR="009E1E24" w:rsidRDefault="009E1E24" w:rsidP="007C2BC8">
      <w:pPr>
        <w:ind w:right="5" w:firstLine="720"/>
        <w:jc w:val="both"/>
        <w:rPr>
          <w:rFonts w:ascii="Times New Roman" w:eastAsia="Times New Roman" w:hAnsi="Times New Roman" w:cs="Times New Roman"/>
          <w:sz w:val="24"/>
          <w:szCs w:val="24"/>
        </w:rPr>
      </w:pPr>
    </w:p>
    <w:p w:rsidR="007C2BC8" w:rsidRDefault="007C2BC8" w:rsidP="007C2BC8">
      <w:pPr>
        <w:ind w:right="5"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6. atcelt Tukuma novada Domes 29.10.2015. lēmumu “Par pašvaldības kustamās mantas – cirsmas meža nogabalos Nr.1, 2 un 3 nekustamajā īpašumā “Jaunmežs”, Džūkstes pagastā, Tukuma novadā, atsavināšanu” (prot.Nr.12, 28.§</w:t>
      </w:r>
      <w:r w:rsidR="002819AD">
        <w:rPr>
          <w:rFonts w:ascii="Times New Roman" w:eastAsia="Times New Roman" w:hAnsi="Times New Roman" w:cs="Times New Roman"/>
          <w:sz w:val="24"/>
          <w:szCs w:val="24"/>
        </w:rPr>
        <w:t>.</w:t>
      </w:r>
      <w:r w:rsidRPr="0097024F">
        <w:rPr>
          <w:rFonts w:ascii="Times New Roman" w:eastAsia="Times New Roman" w:hAnsi="Times New Roman" w:cs="Times New Roman"/>
          <w:sz w:val="24"/>
          <w:szCs w:val="24"/>
        </w:rPr>
        <w:t xml:space="preserve">), lēmumu “Par pašvaldības kustamās mantas – cirsmas meža nogabalā Nr.4 nekustamajā īpašumā “Jaunmežs”, Džūkstes pagastā, Tukuma novadā, atsavināšanu” </w:t>
      </w:r>
      <w:r w:rsidRPr="0097024F">
        <w:rPr>
          <w:rFonts w:ascii="Times New Roman" w:eastAsia="Times New Roman" w:hAnsi="Times New Roman" w:cs="Times New Roman"/>
          <w:sz w:val="24"/>
          <w:szCs w:val="24"/>
        </w:rPr>
        <w:lastRenderedPageBreak/>
        <w:t>(prot.Nr.12, 29.§</w:t>
      </w:r>
      <w:r w:rsidR="002819AD">
        <w:rPr>
          <w:rFonts w:ascii="Times New Roman" w:eastAsia="Times New Roman" w:hAnsi="Times New Roman" w:cs="Times New Roman"/>
          <w:sz w:val="24"/>
          <w:szCs w:val="24"/>
        </w:rPr>
        <w:t>.</w:t>
      </w:r>
      <w:r w:rsidRPr="0097024F">
        <w:rPr>
          <w:rFonts w:ascii="Times New Roman" w:eastAsia="Times New Roman" w:hAnsi="Times New Roman" w:cs="Times New Roman"/>
          <w:sz w:val="24"/>
          <w:szCs w:val="24"/>
        </w:rPr>
        <w:t>) un lēmumu “Par pašvaldības kustamās mantas – cirsmas meža nogabalos Nr.5 un Nr.7 nekustamajā īpašumā “Jaunmežs”, Džūkstes pagastā, Tukuma novadā, atsavināšanu” (prot.Nr.12, 30.§</w:t>
      </w:r>
      <w:r w:rsidR="002819AD">
        <w:rPr>
          <w:rFonts w:ascii="Times New Roman" w:eastAsia="Times New Roman" w:hAnsi="Times New Roman" w:cs="Times New Roman"/>
          <w:sz w:val="24"/>
          <w:szCs w:val="24"/>
        </w:rPr>
        <w:t>.</w:t>
      </w:r>
      <w:r w:rsidRPr="0097024F">
        <w:rPr>
          <w:rFonts w:ascii="Times New Roman" w:eastAsia="Times New Roman" w:hAnsi="Times New Roman" w:cs="Times New Roman"/>
          <w:sz w:val="24"/>
          <w:szCs w:val="24"/>
        </w:rPr>
        <w:t>)</w:t>
      </w:r>
      <w:r w:rsidR="002819AD">
        <w:rPr>
          <w:rFonts w:ascii="Times New Roman" w:eastAsia="Times New Roman" w:hAnsi="Times New Roman" w:cs="Times New Roman"/>
          <w:sz w:val="24"/>
          <w:szCs w:val="24"/>
        </w:rPr>
        <w:t>.</w:t>
      </w:r>
    </w:p>
    <w:p w:rsidR="009E1E24" w:rsidRDefault="009E1E24" w:rsidP="007C2BC8">
      <w:pPr>
        <w:ind w:right="5" w:firstLine="720"/>
        <w:jc w:val="both"/>
        <w:rPr>
          <w:rFonts w:ascii="Times New Roman" w:eastAsia="Times New Roman" w:hAnsi="Times New Roman" w:cs="Times New Roman"/>
          <w:sz w:val="24"/>
          <w:szCs w:val="24"/>
        </w:rPr>
      </w:pPr>
    </w:p>
    <w:p w:rsidR="009E1E24" w:rsidRDefault="009E1E24" w:rsidP="007C2BC8">
      <w:pPr>
        <w:ind w:right="5" w:firstLine="720"/>
        <w:jc w:val="both"/>
        <w:rPr>
          <w:rFonts w:ascii="Times New Roman" w:eastAsia="Times New Roman" w:hAnsi="Times New Roman" w:cs="Times New Roman"/>
          <w:sz w:val="24"/>
          <w:szCs w:val="24"/>
        </w:rPr>
      </w:pPr>
    </w:p>
    <w:p w:rsidR="009E1E24" w:rsidRDefault="009E1E24" w:rsidP="007C2BC8">
      <w:pPr>
        <w:ind w:right="5" w:firstLine="720"/>
        <w:jc w:val="both"/>
        <w:rPr>
          <w:rFonts w:ascii="Times New Roman" w:eastAsia="Times New Roman" w:hAnsi="Times New Roman" w:cs="Times New Roman"/>
          <w:sz w:val="24"/>
          <w:szCs w:val="24"/>
        </w:rPr>
      </w:pPr>
    </w:p>
    <w:p w:rsidR="009E1E24" w:rsidRDefault="009E1E24" w:rsidP="009E1E24">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9E1E24" w:rsidRDefault="009E1E24" w:rsidP="009E1E24">
      <w:pPr>
        <w:ind w:right="5"/>
        <w:jc w:val="both"/>
        <w:rPr>
          <w:rFonts w:ascii="Times New Roman" w:eastAsia="Times New Roman" w:hAnsi="Times New Roman" w:cs="Times New Roman"/>
          <w:sz w:val="20"/>
          <w:szCs w:val="20"/>
        </w:rPr>
      </w:pPr>
    </w:p>
    <w:p w:rsidR="007C2BC8" w:rsidRPr="0097024F" w:rsidRDefault="007C2BC8" w:rsidP="007C2BC8">
      <w:pPr>
        <w:ind w:right="5" w:firstLine="720"/>
        <w:jc w:val="both"/>
        <w:rPr>
          <w:rFonts w:ascii="Times New Roman" w:eastAsia="Times New Roman" w:hAnsi="Times New Roman" w:cs="Times New Roman"/>
          <w:sz w:val="24"/>
          <w:szCs w:val="24"/>
        </w:rPr>
      </w:pPr>
    </w:p>
    <w:p w:rsidR="0097024F" w:rsidRPr="00D300EC" w:rsidRDefault="0097024F" w:rsidP="0097024F">
      <w:pPr>
        <w:shd w:val="clear" w:color="auto" w:fill="FFFFFF"/>
        <w:tabs>
          <w:tab w:val="left" w:leader="underscore" w:pos="8146"/>
          <w:tab w:val="left" w:leader="underscore" w:pos="8880"/>
        </w:tabs>
        <w:suppressAutoHyphens/>
        <w:ind w:left="5817"/>
        <w:rPr>
          <w:rFonts w:ascii="Times New Roman" w:eastAsia="Times New Roman" w:hAnsi="Times New Roman" w:cs="Times New Roman"/>
          <w:lang w:eastAsia="ar-SA"/>
        </w:rPr>
      </w:pPr>
    </w:p>
    <w:p w:rsidR="009E1E24" w:rsidRDefault="009E1E24">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E1E24" w:rsidRDefault="009E1E24" w:rsidP="009E1E24">
      <w:pPr>
        <w:shd w:val="clear" w:color="auto" w:fill="FFFFFF"/>
        <w:ind w:left="5760" w:firstLine="720"/>
        <w:jc w:val="right"/>
        <w:rPr>
          <w:rFonts w:ascii="Times New Roman" w:eastAsia="Times New Roman" w:hAnsi="Times New Roman" w:cs="Times New Roman"/>
          <w:sz w:val="20"/>
          <w:szCs w:val="20"/>
        </w:rPr>
      </w:pPr>
    </w:p>
    <w:p w:rsidR="009E1E24" w:rsidRDefault="009E1E24" w:rsidP="009E1E24">
      <w:pPr>
        <w:shd w:val="clear" w:color="auto" w:fill="FFFFFF"/>
        <w:ind w:left="5760" w:firstLine="720"/>
        <w:jc w:val="right"/>
        <w:rPr>
          <w:rFonts w:ascii="Times New Roman" w:eastAsia="Times New Roman" w:hAnsi="Times New Roman" w:cs="Times New Roman"/>
          <w:sz w:val="20"/>
          <w:szCs w:val="20"/>
        </w:rPr>
      </w:pPr>
    </w:p>
    <w:p w:rsidR="009E1E24" w:rsidRDefault="009E1E24" w:rsidP="009E1E24">
      <w:pPr>
        <w:shd w:val="clear" w:color="auto" w:fill="FFFFFF"/>
        <w:ind w:left="5760" w:firstLine="720"/>
        <w:jc w:val="right"/>
        <w:rPr>
          <w:rFonts w:ascii="Times New Roman" w:eastAsia="Times New Roman" w:hAnsi="Times New Roman" w:cs="Times New Roman"/>
          <w:sz w:val="20"/>
          <w:szCs w:val="20"/>
        </w:rPr>
      </w:pPr>
    </w:p>
    <w:p w:rsidR="0097024F" w:rsidRPr="007D1949" w:rsidRDefault="0097024F" w:rsidP="0097024F">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APSTIPRINĀTI</w:t>
      </w:r>
    </w:p>
    <w:p w:rsidR="0097024F" w:rsidRPr="007D1949" w:rsidRDefault="0097024F" w:rsidP="0097024F">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ar Tukuma novada Dome 26.11.2015.</w:t>
      </w:r>
      <w:proofErr w:type="gramStart"/>
      <w:r w:rsidRPr="007D1949">
        <w:rPr>
          <w:rFonts w:ascii="Times New Roman" w:eastAsia="Times New Roman" w:hAnsi="Times New Roman" w:cs="Times New Roman"/>
          <w:sz w:val="20"/>
          <w:szCs w:val="20"/>
        </w:rPr>
        <w:t xml:space="preserve">  </w:t>
      </w:r>
      <w:proofErr w:type="gramEnd"/>
    </w:p>
    <w:p w:rsidR="0097024F" w:rsidRPr="007D1949" w:rsidRDefault="0097024F" w:rsidP="0097024F">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 xml:space="preserve">lēmumu </w:t>
      </w:r>
      <w:r>
        <w:rPr>
          <w:rFonts w:ascii="Times New Roman" w:eastAsia="Times New Roman" w:hAnsi="Times New Roman" w:cs="Times New Roman"/>
          <w:sz w:val="20"/>
          <w:szCs w:val="20"/>
        </w:rPr>
        <w:t>(prot.Nr</w:t>
      </w:r>
      <w:r w:rsidRPr="007D1949">
        <w:rPr>
          <w:rFonts w:ascii="Times New Roman" w:eastAsia="Times New Roman" w:hAnsi="Times New Roman" w:cs="Times New Roman"/>
          <w:sz w:val="20"/>
          <w:szCs w:val="20"/>
        </w:rPr>
        <w:t>.</w:t>
      </w:r>
      <w:r>
        <w:rPr>
          <w:rFonts w:ascii="Times New Roman" w:eastAsia="Times New Roman" w:hAnsi="Times New Roman" w:cs="Times New Roman"/>
          <w:sz w:val="20"/>
          <w:szCs w:val="20"/>
        </w:rPr>
        <w:t>13</w:t>
      </w:r>
      <w:r w:rsidRPr="007D194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54</w:t>
      </w:r>
      <w:r w:rsidRPr="007D1949">
        <w:rPr>
          <w:rFonts w:ascii="Times New Roman" w:eastAsia="Times New Roman" w:hAnsi="Times New Roman" w:cs="Times New Roman"/>
          <w:sz w:val="20"/>
          <w:szCs w:val="20"/>
        </w:rPr>
        <w:t xml:space="preserve">.§.) </w:t>
      </w:r>
    </w:p>
    <w:p w:rsidR="0097024F" w:rsidRPr="00C264BC" w:rsidRDefault="0097024F" w:rsidP="0097024F">
      <w:pPr>
        <w:shd w:val="clear" w:color="auto" w:fill="FFFFFF"/>
        <w:tabs>
          <w:tab w:val="left" w:leader="underscore" w:pos="8146"/>
          <w:tab w:val="left" w:leader="underscore" w:pos="8880"/>
        </w:tabs>
        <w:suppressAutoHyphens/>
        <w:ind w:left="5817"/>
        <w:rPr>
          <w:rFonts w:ascii="Times New Roman" w:eastAsia="Times New Roman" w:hAnsi="Times New Roman" w:cs="Times New Roman"/>
          <w:lang w:val="en-US" w:eastAsia="ar-SA"/>
        </w:rPr>
      </w:pPr>
    </w:p>
    <w:p w:rsidR="007C2BC8" w:rsidRPr="0097024F" w:rsidRDefault="007C2BC8" w:rsidP="007C2BC8">
      <w:pPr>
        <w:jc w:val="center"/>
        <w:rPr>
          <w:rFonts w:ascii="Times New Roman" w:eastAsia="Times New Roman" w:hAnsi="Times New Roman" w:cs="Times New Roman"/>
          <w:b/>
          <w:caps/>
          <w:noProof/>
          <w:sz w:val="24"/>
          <w:szCs w:val="24"/>
        </w:rPr>
      </w:pPr>
      <w:r w:rsidRPr="0097024F">
        <w:rPr>
          <w:rFonts w:ascii="Times New Roman" w:eastAsia="Times New Roman" w:hAnsi="Times New Roman" w:cs="Times New Roman"/>
          <w:b/>
          <w:caps/>
          <w:noProof/>
          <w:sz w:val="24"/>
          <w:szCs w:val="24"/>
        </w:rPr>
        <w:t xml:space="preserve">izsoles </w:t>
      </w:r>
      <w:r w:rsidRPr="0097024F">
        <w:rPr>
          <w:rFonts w:ascii="Times New Roman" w:eastAsia="Times New Roman" w:hAnsi="Times New Roman" w:cs="Times New Roman"/>
          <w:b/>
          <w:noProof/>
          <w:sz w:val="24"/>
          <w:szCs w:val="24"/>
        </w:rPr>
        <w:t>NOTEIKUMI</w:t>
      </w:r>
    </w:p>
    <w:p w:rsidR="007C2BC8" w:rsidRPr="0097024F" w:rsidRDefault="007C2BC8" w:rsidP="007C2BC8">
      <w:pPr>
        <w:ind w:left="3600" w:firstLine="720"/>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     Tukumā </w:t>
      </w:r>
    </w:p>
    <w:p w:rsidR="007C2BC8" w:rsidRPr="0097024F" w:rsidRDefault="007C2BC8" w:rsidP="007C2BC8">
      <w:pPr>
        <w:rPr>
          <w:rFonts w:ascii="Times New Roman" w:eastAsia="Times New Roman" w:hAnsi="Times New Roman" w:cs="Times New Roman"/>
          <w:sz w:val="24"/>
          <w:szCs w:val="24"/>
        </w:rPr>
      </w:pPr>
    </w:p>
    <w:p w:rsidR="007C2BC8" w:rsidRPr="0097024F" w:rsidRDefault="007C2BC8" w:rsidP="007C2BC8">
      <w:pPr>
        <w:rPr>
          <w:rFonts w:ascii="Times New Roman" w:eastAsia="Times New Roman" w:hAnsi="Times New Roman" w:cs="Times New Roman"/>
          <w:b/>
          <w:sz w:val="24"/>
          <w:szCs w:val="24"/>
        </w:rPr>
      </w:pPr>
      <w:proofErr w:type="gramStart"/>
      <w:r w:rsidRPr="0097024F">
        <w:rPr>
          <w:rFonts w:ascii="Times New Roman" w:eastAsia="Times New Roman" w:hAnsi="Times New Roman" w:cs="Times New Roman"/>
          <w:sz w:val="24"/>
          <w:szCs w:val="24"/>
        </w:rPr>
        <w:t>2015.gada</w:t>
      </w:r>
      <w:proofErr w:type="gramEnd"/>
      <w:r w:rsidRPr="0097024F">
        <w:rPr>
          <w:rFonts w:ascii="Times New Roman" w:eastAsia="Times New Roman" w:hAnsi="Times New Roman" w:cs="Times New Roman"/>
          <w:sz w:val="24"/>
          <w:szCs w:val="24"/>
        </w:rPr>
        <w:t xml:space="preserve"> 26.novembrī                                                                                       </w:t>
      </w:r>
      <w:r w:rsidR="0097024F">
        <w:rPr>
          <w:rFonts w:ascii="Times New Roman" w:eastAsia="Times New Roman" w:hAnsi="Times New Roman" w:cs="Times New Roman"/>
          <w:sz w:val="24"/>
          <w:szCs w:val="24"/>
        </w:rPr>
        <w:t xml:space="preserve">        </w:t>
      </w:r>
      <w:r w:rsidR="0097024F">
        <w:rPr>
          <w:rFonts w:ascii="Times New Roman" w:eastAsia="Times New Roman" w:hAnsi="Times New Roman" w:cs="Times New Roman"/>
          <w:b/>
          <w:sz w:val="24"/>
          <w:szCs w:val="24"/>
        </w:rPr>
        <w:t>N</w:t>
      </w:r>
      <w:r w:rsidRPr="0097024F">
        <w:rPr>
          <w:rFonts w:ascii="Times New Roman" w:eastAsia="Times New Roman" w:hAnsi="Times New Roman" w:cs="Times New Roman"/>
          <w:b/>
          <w:sz w:val="24"/>
          <w:szCs w:val="24"/>
        </w:rPr>
        <w:t>r</w:t>
      </w:r>
      <w:r w:rsidR="0097024F">
        <w:rPr>
          <w:rFonts w:ascii="Times New Roman" w:eastAsia="Times New Roman" w:hAnsi="Times New Roman" w:cs="Times New Roman"/>
          <w:b/>
          <w:sz w:val="24"/>
          <w:szCs w:val="24"/>
        </w:rPr>
        <w:t>.25</w:t>
      </w:r>
    </w:p>
    <w:p w:rsidR="007C2BC8" w:rsidRPr="0097024F" w:rsidRDefault="007C2BC8" w:rsidP="007C2BC8">
      <w:pPr>
        <w:rPr>
          <w:rFonts w:ascii="Times New Roman" w:eastAsia="Times New Roman" w:hAnsi="Times New Roman" w:cs="Times New Roman"/>
          <w:b/>
          <w:noProof/>
          <w:sz w:val="24"/>
          <w:szCs w:val="24"/>
        </w:rPr>
      </w:pPr>
      <w:r w:rsidRPr="0097024F">
        <w:rPr>
          <w:rFonts w:ascii="Times New Roman" w:eastAsia="Times New Roman" w:hAnsi="Times New Roman" w:cs="Times New Roman"/>
          <w:sz w:val="24"/>
          <w:szCs w:val="24"/>
        </w:rPr>
        <w:t xml:space="preserve">                                                                                                                             (prot. Nr</w:t>
      </w:r>
      <w:r w:rsidR="0097024F">
        <w:rPr>
          <w:rFonts w:ascii="Times New Roman" w:eastAsia="Times New Roman" w:hAnsi="Times New Roman" w:cs="Times New Roman"/>
          <w:sz w:val="24"/>
          <w:szCs w:val="24"/>
        </w:rPr>
        <w:t>.13,</w:t>
      </w:r>
      <w:r w:rsidRPr="0097024F">
        <w:rPr>
          <w:rFonts w:ascii="Times New Roman" w:eastAsia="Times New Roman" w:hAnsi="Times New Roman" w:cs="Times New Roman"/>
          <w:sz w:val="24"/>
          <w:szCs w:val="24"/>
        </w:rPr>
        <w:t xml:space="preserve"> </w:t>
      </w:r>
      <w:r w:rsidR="0097024F">
        <w:rPr>
          <w:rFonts w:ascii="Times New Roman" w:eastAsia="Times New Roman" w:hAnsi="Times New Roman" w:cs="Times New Roman"/>
          <w:sz w:val="24"/>
          <w:szCs w:val="24"/>
        </w:rPr>
        <w:t>54.</w:t>
      </w:r>
      <w:r w:rsidRPr="0097024F">
        <w:rPr>
          <w:rFonts w:ascii="Times New Roman" w:eastAsia="Times New Roman" w:hAnsi="Times New Roman" w:cs="Times New Roman"/>
          <w:sz w:val="24"/>
          <w:szCs w:val="24"/>
        </w:rPr>
        <w:t xml:space="preserve">§.) </w:t>
      </w:r>
      <w:r w:rsidRPr="0097024F">
        <w:rPr>
          <w:rFonts w:ascii="Times New Roman" w:eastAsia="Times New Roman" w:hAnsi="Times New Roman" w:cs="Times New Roman"/>
          <w:sz w:val="24"/>
          <w:szCs w:val="24"/>
        </w:rPr>
        <w:br/>
      </w:r>
      <w:r w:rsidRPr="0097024F">
        <w:rPr>
          <w:rFonts w:ascii="Times New Roman" w:eastAsia="Times New Roman" w:hAnsi="Times New Roman" w:cs="Times New Roman"/>
          <w:b/>
          <w:noProof/>
          <w:sz w:val="24"/>
          <w:szCs w:val="24"/>
        </w:rPr>
        <w:t>Par pašvaldības kustamās mantas -</w:t>
      </w:r>
      <w:r w:rsidR="0097024F" w:rsidRPr="0097024F">
        <w:rPr>
          <w:rFonts w:ascii="Times New Roman" w:eastAsia="Times New Roman" w:hAnsi="Times New Roman" w:cs="Times New Roman"/>
          <w:b/>
          <w:bCs/>
          <w:sz w:val="24"/>
          <w:szCs w:val="24"/>
        </w:rPr>
        <w:t xml:space="preserve"> cirsmu</w:t>
      </w:r>
    </w:p>
    <w:p w:rsidR="007C2BC8" w:rsidRPr="0097024F" w:rsidRDefault="007C2BC8" w:rsidP="007C2BC8">
      <w:pPr>
        <w:rPr>
          <w:rFonts w:ascii="Times New Roman" w:eastAsia="Times New Roman" w:hAnsi="Times New Roman" w:cs="Times New Roman"/>
          <w:b/>
          <w:bCs/>
          <w:sz w:val="24"/>
          <w:szCs w:val="24"/>
        </w:rPr>
      </w:pPr>
      <w:r w:rsidRPr="0097024F">
        <w:rPr>
          <w:rFonts w:ascii="Times New Roman" w:eastAsia="Times New Roman" w:hAnsi="Times New Roman" w:cs="Times New Roman"/>
          <w:b/>
          <w:bCs/>
          <w:sz w:val="24"/>
          <w:szCs w:val="24"/>
        </w:rPr>
        <w:t>kvartālā Nr.2, nogabalos</w:t>
      </w:r>
      <w:r w:rsidR="0097024F">
        <w:rPr>
          <w:rFonts w:ascii="Times New Roman" w:eastAsia="Times New Roman" w:hAnsi="Times New Roman" w:cs="Times New Roman"/>
          <w:b/>
          <w:bCs/>
          <w:sz w:val="24"/>
          <w:szCs w:val="24"/>
        </w:rPr>
        <w:t xml:space="preserve"> </w:t>
      </w:r>
      <w:r w:rsidRPr="0097024F">
        <w:rPr>
          <w:rFonts w:ascii="Times New Roman" w:eastAsia="Times New Roman" w:hAnsi="Times New Roman" w:cs="Times New Roman"/>
          <w:b/>
          <w:bCs/>
          <w:sz w:val="24"/>
          <w:szCs w:val="24"/>
        </w:rPr>
        <w:t>Nr.1, 2, 3, 4, 7 un 8</w:t>
      </w:r>
    </w:p>
    <w:p w:rsidR="007C2BC8" w:rsidRPr="0097024F" w:rsidRDefault="007C2BC8" w:rsidP="007C2BC8">
      <w:pP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nekustamajā īpašumā „Jaunmežs”,</w:t>
      </w:r>
    </w:p>
    <w:p w:rsidR="007C2BC8" w:rsidRPr="0097024F" w:rsidRDefault="007C2BC8" w:rsidP="007C2BC8">
      <w:pP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Džukstes pagastā, Tukuma novadā, izsoli</w:t>
      </w:r>
    </w:p>
    <w:p w:rsidR="007C2BC8" w:rsidRPr="0097024F" w:rsidRDefault="007C2BC8" w:rsidP="007C2BC8">
      <w:pPr>
        <w:rPr>
          <w:rFonts w:ascii="Times New Roman" w:eastAsia="Times New Roman" w:hAnsi="Times New Roman" w:cs="Times New Roman"/>
          <w:sz w:val="24"/>
          <w:szCs w:val="24"/>
        </w:rPr>
      </w:pPr>
    </w:p>
    <w:p w:rsidR="007C2BC8" w:rsidRPr="0097024F" w:rsidRDefault="007C2BC8" w:rsidP="007C2BC8">
      <w:pPr>
        <w:jc w:val="cente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I. Vispārīgie jautājumi</w:t>
      </w:r>
    </w:p>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ab/>
        <w:t xml:space="preserve">1. Izsoles pamatojums – Tukuma novada Domes 2015.gada 26.novembra lēmums „Par pašvaldības kustamās mantas – </w:t>
      </w:r>
      <w:r w:rsidRPr="0097024F">
        <w:rPr>
          <w:rFonts w:ascii="Times New Roman" w:eastAsia="Times New Roman" w:hAnsi="Times New Roman" w:cs="Times New Roman"/>
          <w:bCs/>
          <w:sz w:val="24"/>
          <w:szCs w:val="24"/>
        </w:rPr>
        <w:t xml:space="preserve">cirsmu kvartālā Nr.2, nogabalos Nr.1, 2, 3, 4, 7 un 8 </w:t>
      </w:r>
      <w:r w:rsidRPr="0097024F">
        <w:rPr>
          <w:rFonts w:ascii="Times New Roman" w:eastAsia="Times New Roman" w:hAnsi="Times New Roman" w:cs="Times New Roman"/>
          <w:noProof/>
          <w:sz w:val="24"/>
          <w:szCs w:val="24"/>
        </w:rPr>
        <w:t>nekustamajā īpašumā „Jaunmežs”, Džūkstes pagastā, Tukuma novadā,</w:t>
      </w:r>
      <w:r w:rsidRPr="0097024F">
        <w:rPr>
          <w:rFonts w:ascii="Times New Roman" w:eastAsia="Times New Roman" w:hAnsi="Times New Roman" w:cs="Times New Roman"/>
          <w:b/>
          <w:noProof/>
          <w:sz w:val="24"/>
          <w:szCs w:val="24"/>
        </w:rPr>
        <w:t xml:space="preserve"> </w:t>
      </w:r>
      <w:r w:rsidRPr="0097024F">
        <w:rPr>
          <w:rFonts w:ascii="Times New Roman" w:eastAsia="Times New Roman" w:hAnsi="Times New Roman" w:cs="Times New Roman"/>
          <w:noProof/>
          <w:sz w:val="24"/>
          <w:szCs w:val="24"/>
        </w:rPr>
        <w:t>atsavināšanu un izsoles noteikumu apstiprināšanu” (prot.Nr.</w:t>
      </w:r>
      <w:r w:rsidR="0097024F">
        <w:rPr>
          <w:rFonts w:ascii="Times New Roman" w:eastAsia="Times New Roman" w:hAnsi="Times New Roman" w:cs="Times New Roman"/>
          <w:noProof/>
          <w:sz w:val="24"/>
          <w:szCs w:val="24"/>
        </w:rPr>
        <w:t>13</w:t>
      </w:r>
      <w:r w:rsidRPr="0097024F">
        <w:rPr>
          <w:rFonts w:ascii="Times New Roman" w:eastAsia="Times New Roman" w:hAnsi="Times New Roman" w:cs="Times New Roman"/>
          <w:noProof/>
          <w:sz w:val="24"/>
          <w:szCs w:val="24"/>
        </w:rPr>
        <w:t xml:space="preserve">, </w:t>
      </w:r>
      <w:r w:rsidR="0097024F">
        <w:rPr>
          <w:rFonts w:ascii="Times New Roman" w:eastAsia="Times New Roman" w:hAnsi="Times New Roman" w:cs="Times New Roman"/>
          <w:noProof/>
          <w:sz w:val="24"/>
          <w:szCs w:val="24"/>
        </w:rPr>
        <w:t>54</w:t>
      </w:r>
      <w:r w:rsidRPr="0097024F">
        <w:rPr>
          <w:rFonts w:ascii="Times New Roman" w:eastAsia="Times New Roman" w:hAnsi="Times New Roman" w:cs="Times New Roman"/>
          <w:noProof/>
          <w:sz w:val="24"/>
          <w:szCs w:val="24"/>
        </w:rPr>
        <w:t xml:space="preserve">.§.). </w:t>
      </w:r>
    </w:p>
    <w:p w:rsidR="007C2BC8" w:rsidRPr="0097024F" w:rsidRDefault="007C2BC8" w:rsidP="007C2BC8">
      <w:pPr>
        <w:ind w:firstLine="684"/>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2. Izsoles rīkotājs – Tukuma novada Domes Īpašumu apsaimniekošanas un privatizācijas komisija Talsu ielā 4, Tukumā, Tukuma novadā, LV-3101.</w:t>
      </w:r>
    </w:p>
    <w:p w:rsidR="007C2BC8" w:rsidRPr="0097024F" w:rsidRDefault="007C2BC8" w:rsidP="007C2BC8">
      <w:pPr>
        <w:ind w:firstLine="684"/>
        <w:jc w:val="both"/>
        <w:rPr>
          <w:rFonts w:ascii="Times New Roman" w:eastAsia="Times New Roman" w:hAnsi="Times New Roman" w:cs="Times New Roman"/>
          <w:noProof/>
          <w:color w:val="FF0000"/>
          <w:sz w:val="24"/>
          <w:szCs w:val="24"/>
        </w:rPr>
      </w:pPr>
      <w:r w:rsidRPr="0097024F">
        <w:rPr>
          <w:rFonts w:ascii="Times New Roman" w:eastAsia="Times New Roman" w:hAnsi="Times New Roman" w:cs="Times New Roman"/>
          <w:noProof/>
          <w:sz w:val="24"/>
          <w:szCs w:val="24"/>
        </w:rPr>
        <w:t>3. Izsoles mērķis – atsavināt pašvaldības kustamo mantu par visaugstāko cenu un nodot to Pircēja īpašumā</w:t>
      </w:r>
      <w:r w:rsidRPr="0097024F">
        <w:rPr>
          <w:rFonts w:ascii="Times New Roman" w:eastAsia="Times New Roman" w:hAnsi="Times New Roman" w:cs="Times New Roman"/>
          <w:noProof/>
          <w:color w:val="FF0000"/>
          <w:sz w:val="24"/>
          <w:szCs w:val="24"/>
        </w:rPr>
        <w:t xml:space="preserve">. </w:t>
      </w:r>
    </w:p>
    <w:p w:rsidR="007C2BC8" w:rsidRPr="0097024F" w:rsidRDefault="007C2BC8" w:rsidP="007C2BC8">
      <w:pPr>
        <w:ind w:firstLine="684"/>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4. Dalības maksa – 50,00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(piecdesmit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par piedalīšanos cirsmas izsolē.</w:t>
      </w:r>
    </w:p>
    <w:p w:rsidR="007C2BC8" w:rsidRPr="0097024F" w:rsidRDefault="007C2BC8" w:rsidP="007C2BC8">
      <w:pPr>
        <w:ind w:firstLine="684"/>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5. Nodrošinājums – 10% apmērā no izsolāmās cirsmas nosacītās cenas</w:t>
      </w:r>
      <w:r w:rsidR="00172260">
        <w:rPr>
          <w:rFonts w:ascii="Times New Roman" w:eastAsia="Times New Roman" w:hAnsi="Times New Roman" w:cs="Times New Roman"/>
          <w:noProof/>
          <w:sz w:val="24"/>
          <w:szCs w:val="24"/>
        </w:rPr>
        <w:t>,</w:t>
      </w:r>
      <w:r w:rsidRPr="0097024F">
        <w:rPr>
          <w:rFonts w:ascii="Times New Roman" w:eastAsia="Times New Roman" w:hAnsi="Times New Roman" w:cs="Times New Roman"/>
          <w:noProof/>
          <w:sz w:val="24"/>
          <w:szCs w:val="24"/>
        </w:rPr>
        <w:t xml:space="preserve"> t.i.</w:t>
      </w:r>
      <w:r w:rsidR="00172260">
        <w:rPr>
          <w:rFonts w:ascii="Times New Roman" w:eastAsia="Times New Roman" w:hAnsi="Times New Roman" w:cs="Times New Roman"/>
          <w:noProof/>
          <w:sz w:val="24"/>
          <w:szCs w:val="24"/>
        </w:rPr>
        <w:t>,</w:t>
      </w:r>
      <w:r w:rsidRPr="0097024F">
        <w:rPr>
          <w:rFonts w:ascii="Times New Roman" w:eastAsia="Times New Roman" w:hAnsi="Times New Roman" w:cs="Times New Roman"/>
          <w:noProof/>
          <w:sz w:val="24"/>
          <w:szCs w:val="24"/>
        </w:rPr>
        <w:t xml:space="preserve"> 2550,00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(divi tūkstoši pieci simti piecdesmit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w:t>
      </w:r>
    </w:p>
    <w:p w:rsidR="007C2BC8" w:rsidRPr="0097024F" w:rsidRDefault="007C2BC8" w:rsidP="007C2BC8">
      <w:pPr>
        <w:ind w:firstLine="684"/>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6. Visi maksājumi veicami </w:t>
      </w:r>
      <w:r w:rsidRPr="00172260">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w:t>
      </w:r>
    </w:p>
    <w:p w:rsidR="007C2BC8" w:rsidRPr="0097024F" w:rsidRDefault="007C2BC8" w:rsidP="007C2BC8">
      <w:pPr>
        <w:ind w:firstLine="684"/>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7. Maksājumi veicami Tukuma novada Domes, reģistrācijas Nr.90000050975, AS „Swedbank” kontā: LV17HABA0001402040731, kods: HABALV22.</w:t>
      </w: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jc w:val="cente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II. Informācija par pašvaldības kustamo mantu</w:t>
      </w:r>
    </w:p>
    <w:p w:rsidR="007C2BC8" w:rsidRPr="0097024F" w:rsidRDefault="007C2BC8" w:rsidP="007C2BC8">
      <w:pPr>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           8. Tukuma novada pašvaldības kustamā manta – cirsma:</w:t>
      </w:r>
    </w:p>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sz w:val="24"/>
          <w:szCs w:val="24"/>
        </w:rPr>
        <w:t>8.1. adrese:</w:t>
      </w:r>
      <w:r w:rsidRPr="0097024F">
        <w:rPr>
          <w:rFonts w:ascii="Times New Roman" w:eastAsia="Times New Roman" w:hAnsi="Times New Roman" w:cs="Times New Roman"/>
          <w:noProof/>
          <w:sz w:val="24"/>
          <w:szCs w:val="24"/>
        </w:rPr>
        <w:t xml:space="preserve"> „Jaunmežs”, Džūkstes pagastā, Tukuma novadā; </w:t>
      </w:r>
    </w:p>
    <w:p w:rsidR="007C2BC8" w:rsidRPr="0097024F" w:rsidRDefault="007C2BC8" w:rsidP="007C2BC8">
      <w:pPr>
        <w:jc w:val="both"/>
        <w:rPr>
          <w:rFonts w:ascii="Times New Roman" w:eastAsia="Times New Roman" w:hAnsi="Times New Roman" w:cs="Times New Roman"/>
          <w:sz w:val="24"/>
          <w:szCs w:val="24"/>
        </w:rPr>
      </w:pPr>
      <w:r w:rsidRPr="0097024F">
        <w:rPr>
          <w:rFonts w:ascii="Times New Roman" w:eastAsia="Times New Roman" w:hAnsi="Times New Roman" w:cs="Times New Roman"/>
          <w:noProof/>
          <w:sz w:val="24"/>
          <w:szCs w:val="24"/>
        </w:rPr>
        <w:t xml:space="preserve">8.2. </w:t>
      </w:r>
      <w:r w:rsidRPr="0097024F">
        <w:rPr>
          <w:rFonts w:ascii="Times New Roman" w:eastAsia="Times New Roman" w:hAnsi="Times New Roman" w:cs="Times New Roman"/>
          <w:sz w:val="24"/>
          <w:szCs w:val="24"/>
        </w:rPr>
        <w:t xml:space="preserve">kadastra apzīmējums: 9048 002 0075; </w:t>
      </w:r>
    </w:p>
    <w:p w:rsidR="007C2BC8" w:rsidRPr="0097024F" w:rsidRDefault="007C2BC8" w:rsidP="007C2BC8">
      <w:pPr>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8.3. kopplatība: 8,5 ha; </w:t>
      </w:r>
    </w:p>
    <w:p w:rsidR="007C2BC8" w:rsidRPr="0097024F" w:rsidRDefault="007C2BC8" w:rsidP="007C2BC8">
      <w:pPr>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8.4. apjoms: 1722,4 m³; </w:t>
      </w:r>
    </w:p>
    <w:p w:rsidR="007C2BC8" w:rsidRPr="0097024F" w:rsidRDefault="007C2BC8" w:rsidP="007C2BC8">
      <w:pPr>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8.5. meža kvartāls: 2</w:t>
      </w:r>
      <w:r w:rsidR="00172260">
        <w:rPr>
          <w:rFonts w:ascii="Times New Roman" w:eastAsia="Times New Roman" w:hAnsi="Times New Roman" w:cs="Times New Roman"/>
          <w:sz w:val="24"/>
          <w:szCs w:val="24"/>
        </w:rPr>
        <w:t>.</w:t>
      </w:r>
      <w:r w:rsidRPr="0097024F">
        <w:rPr>
          <w:rFonts w:ascii="Times New Roman" w:eastAsia="Times New Roman" w:hAnsi="Times New Roman" w:cs="Times New Roman"/>
          <w:sz w:val="24"/>
          <w:szCs w:val="24"/>
        </w:rPr>
        <w:t xml:space="preserve">; </w:t>
      </w:r>
    </w:p>
    <w:p w:rsidR="007C2BC8" w:rsidRPr="0097024F" w:rsidRDefault="007C2BC8" w:rsidP="007C2BC8">
      <w:pPr>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8.6. meža nogabali: 1</w:t>
      </w:r>
      <w:r w:rsidR="0097024F">
        <w:rPr>
          <w:rFonts w:ascii="Times New Roman" w:eastAsia="Times New Roman" w:hAnsi="Times New Roman" w:cs="Times New Roman"/>
          <w:sz w:val="24"/>
          <w:szCs w:val="24"/>
        </w:rPr>
        <w:t>.</w:t>
      </w:r>
      <w:r w:rsidRPr="0097024F">
        <w:rPr>
          <w:rFonts w:ascii="Times New Roman" w:eastAsia="Times New Roman" w:hAnsi="Times New Roman" w:cs="Times New Roman"/>
          <w:sz w:val="24"/>
          <w:szCs w:val="24"/>
        </w:rPr>
        <w:t>, 2., 3., 4., 7.</w:t>
      </w:r>
      <w:r w:rsidR="00172260">
        <w:rPr>
          <w:rFonts w:ascii="Times New Roman" w:eastAsia="Times New Roman" w:hAnsi="Times New Roman" w:cs="Times New Roman"/>
          <w:sz w:val="24"/>
          <w:szCs w:val="24"/>
        </w:rPr>
        <w:t xml:space="preserve"> un</w:t>
      </w:r>
      <w:r w:rsidRPr="0097024F">
        <w:rPr>
          <w:rFonts w:ascii="Times New Roman" w:eastAsia="Times New Roman" w:hAnsi="Times New Roman" w:cs="Times New Roman"/>
          <w:sz w:val="24"/>
          <w:szCs w:val="24"/>
        </w:rPr>
        <w:t xml:space="preserve"> 8</w:t>
      </w:r>
      <w:r w:rsidR="00172260">
        <w:rPr>
          <w:rFonts w:ascii="Times New Roman" w:eastAsia="Times New Roman" w:hAnsi="Times New Roman" w:cs="Times New Roman"/>
          <w:sz w:val="24"/>
          <w:szCs w:val="24"/>
        </w:rPr>
        <w:t>.</w:t>
      </w:r>
      <w:r w:rsidRPr="0097024F">
        <w:rPr>
          <w:rFonts w:ascii="Times New Roman" w:eastAsia="Times New Roman" w:hAnsi="Times New Roman" w:cs="Times New Roman"/>
          <w:sz w:val="24"/>
          <w:szCs w:val="24"/>
        </w:rPr>
        <w:t>;</w:t>
      </w:r>
    </w:p>
    <w:p w:rsidR="007C2BC8" w:rsidRPr="0097024F" w:rsidRDefault="007C2BC8" w:rsidP="007C2BC8">
      <w:pPr>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8.7. cirtes veids: kailcirte.</w:t>
      </w:r>
    </w:p>
    <w:p w:rsidR="007C2BC8" w:rsidRPr="0097024F" w:rsidRDefault="007C2BC8" w:rsidP="007C2BC8">
      <w:pPr>
        <w:jc w:val="both"/>
        <w:rPr>
          <w:rFonts w:ascii="Times New Roman" w:eastAsia="Times New Roman" w:hAnsi="Times New Roman" w:cs="Times New Roman"/>
          <w:sz w:val="24"/>
          <w:szCs w:val="24"/>
        </w:rPr>
      </w:pPr>
    </w:p>
    <w:p w:rsidR="007C2BC8" w:rsidRPr="0097024F" w:rsidRDefault="007C2BC8" w:rsidP="007C2BC8">
      <w:pPr>
        <w:jc w:val="cente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III. Izsoles sākuma cena</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9. Izsoles sākuma cena </w:t>
      </w:r>
      <w:r w:rsidRPr="0097024F">
        <w:rPr>
          <w:rFonts w:ascii="Times New Roman" w:eastAsia="Times New Roman" w:hAnsi="Times New Roman" w:cs="Times New Roman"/>
          <w:sz w:val="24"/>
          <w:szCs w:val="24"/>
        </w:rPr>
        <w:t>25</w:t>
      </w:r>
      <w:r w:rsidRPr="0097024F">
        <w:rPr>
          <w:rFonts w:ascii="Times New Roman" w:eastAsia="Times New Roman" w:hAnsi="Times New Roman" w:cs="Times New Roman"/>
          <w:noProof/>
          <w:sz w:val="24"/>
          <w:szCs w:val="24"/>
        </w:rPr>
        <w:t xml:space="preserve">500,00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(divdesmit pieci tūkstoši pieci simti </w:t>
      </w:r>
      <w:r w:rsidRPr="0097024F">
        <w:rPr>
          <w:rFonts w:ascii="Times New Roman" w:eastAsia="Times New Roman" w:hAnsi="Times New Roman" w:cs="Times New Roman"/>
          <w:i/>
          <w:noProof/>
          <w:sz w:val="24"/>
          <w:szCs w:val="24"/>
        </w:rPr>
        <w:t xml:space="preserve">euro, </w:t>
      </w:r>
      <w:r w:rsidRPr="0097024F">
        <w:rPr>
          <w:rFonts w:ascii="Times New Roman" w:eastAsia="Times New Roman" w:hAnsi="Times New Roman" w:cs="Times New Roman"/>
          <w:noProof/>
          <w:sz w:val="24"/>
          <w:szCs w:val="24"/>
        </w:rPr>
        <w:t xml:space="preserve">bez PVN). </w:t>
      </w:r>
    </w:p>
    <w:p w:rsidR="007C2BC8" w:rsidRPr="0097024F" w:rsidRDefault="007C2BC8" w:rsidP="007C2BC8">
      <w:pPr>
        <w:ind w:firstLine="720"/>
        <w:jc w:val="both"/>
        <w:rPr>
          <w:rFonts w:ascii="Times New Roman" w:eastAsia="Times New Roman" w:hAnsi="Times New Roman" w:cs="Times New Roman"/>
          <w:b/>
          <w:noProof/>
          <w:sz w:val="24"/>
          <w:szCs w:val="24"/>
        </w:rPr>
      </w:pPr>
      <w:r w:rsidRPr="0097024F">
        <w:rPr>
          <w:rFonts w:ascii="Times New Roman" w:eastAsia="Times New Roman" w:hAnsi="Times New Roman" w:cs="Times New Roman"/>
          <w:noProof/>
          <w:sz w:val="24"/>
          <w:szCs w:val="24"/>
        </w:rPr>
        <w:t xml:space="preserve"> </w:t>
      </w:r>
    </w:p>
    <w:p w:rsidR="007C2BC8" w:rsidRPr="0097024F" w:rsidRDefault="007C2BC8" w:rsidP="007C2BC8">
      <w:pPr>
        <w:jc w:val="cente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IV. Izsoles veids, maksājumi</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10. Izsole notiks 2015.gada 17.decembrī plkst.15:00 Tukuma novada Domē Talsu ielā 4, Tukumā, Tukuma novadā, otrā stāvā - Konferenču zālē.</w:t>
      </w:r>
    </w:p>
    <w:p w:rsidR="007C2BC8" w:rsidRPr="0097024F" w:rsidRDefault="007C2BC8" w:rsidP="007C2BC8">
      <w:pPr>
        <w:ind w:firstLine="570"/>
        <w:jc w:val="both"/>
        <w:rPr>
          <w:rFonts w:ascii="Times New Roman" w:eastAsia="Times New Roman" w:hAnsi="Times New Roman" w:cs="Times New Roman"/>
          <w:sz w:val="24"/>
          <w:szCs w:val="24"/>
        </w:rPr>
      </w:pPr>
      <w:r w:rsidRPr="0097024F">
        <w:rPr>
          <w:rFonts w:ascii="Times New Roman" w:eastAsia="Times New Roman" w:hAnsi="Times New Roman" w:cs="Times New Roman"/>
          <w:noProof/>
          <w:sz w:val="24"/>
          <w:szCs w:val="24"/>
        </w:rPr>
        <w:t xml:space="preserve">      Cirsmas apskate notiks 2015.gada 7.decembrī plkst.10:00. Pulcēšanās pie Tukuma novada Domes (Talsu ielā 4</w:t>
      </w:r>
      <w:r w:rsidRPr="0097024F">
        <w:rPr>
          <w:rFonts w:ascii="Times New Roman" w:eastAsia="Times New Roman" w:hAnsi="Times New Roman" w:cs="Times New Roman"/>
          <w:sz w:val="24"/>
          <w:szCs w:val="24"/>
        </w:rPr>
        <w:t>, Tukumā, Tukuma novadā</w:t>
      </w:r>
      <w:r w:rsidRPr="0097024F">
        <w:rPr>
          <w:rFonts w:ascii="Times New Roman" w:eastAsia="Times New Roman" w:hAnsi="Times New Roman" w:cs="Times New Roman"/>
          <w:noProof/>
          <w:sz w:val="24"/>
          <w:szCs w:val="24"/>
        </w:rPr>
        <w:t xml:space="preserve">), papildus informācija pa mobilo tālruni 29249362 (A.Volfs).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11. Izsole ir atklāta, mutiska, ar augšupejošu soli.</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lastRenderedPageBreak/>
        <w:t>12. Izsolē piedalās tikai tie dalībnieki, kuri ir izpildījuši šo noteikumu V</w:t>
      </w:r>
      <w:r w:rsidR="00172260">
        <w:rPr>
          <w:rFonts w:ascii="Times New Roman" w:eastAsia="Times New Roman" w:hAnsi="Times New Roman" w:cs="Times New Roman"/>
          <w:noProof/>
          <w:sz w:val="24"/>
          <w:szCs w:val="24"/>
        </w:rPr>
        <w:t xml:space="preserve"> </w:t>
      </w:r>
      <w:r w:rsidRPr="0097024F">
        <w:rPr>
          <w:rFonts w:ascii="Times New Roman" w:eastAsia="Times New Roman" w:hAnsi="Times New Roman" w:cs="Times New Roman"/>
          <w:noProof/>
          <w:sz w:val="24"/>
          <w:szCs w:val="24"/>
        </w:rPr>
        <w:t>nodaļas prasības.</w:t>
      </w:r>
    </w:p>
    <w:p w:rsidR="007C2BC8" w:rsidRPr="0097024F" w:rsidRDefault="007C2BC8" w:rsidP="007C2BC8">
      <w:pPr>
        <w:ind w:firstLine="684"/>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13. Pirmais un turpmākie solīšanas soļi – 100,00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(viens simts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 xml:space="preserve">). </w:t>
      </w: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jc w:val="cente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V. Izsoles dalībnieki</w:t>
      </w:r>
    </w:p>
    <w:p w:rsidR="007C2BC8" w:rsidRPr="0097024F" w:rsidRDefault="007C2BC8" w:rsidP="007C2BC8">
      <w:pPr>
        <w:ind w:firstLine="684"/>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14. Lai kļūtu par izsoles dalībnieku, pretendentam līdz 2015.gada 17.decembra plkst. 12:00</w:t>
      </w:r>
      <w:r w:rsidRPr="0097024F">
        <w:rPr>
          <w:rFonts w:ascii="Times New Roman" w:eastAsia="Times New Roman" w:hAnsi="Times New Roman" w:cs="Times New Roman"/>
          <w:b/>
          <w:noProof/>
          <w:sz w:val="24"/>
          <w:szCs w:val="24"/>
        </w:rPr>
        <w:t xml:space="preserve"> </w:t>
      </w:r>
      <w:r w:rsidRPr="0097024F">
        <w:rPr>
          <w:rFonts w:ascii="Times New Roman" w:eastAsia="Times New Roman" w:hAnsi="Times New Roman" w:cs="Times New Roman"/>
          <w:noProof/>
          <w:sz w:val="24"/>
          <w:szCs w:val="24"/>
        </w:rPr>
        <w:t>jāiesniedz Tukuma novada Domes telpās Talsu ielā 4, Tukumā, Tukuma novadā, LV–3101, 315.kabinetā šādi dokumenti:</w:t>
      </w:r>
    </w:p>
    <w:p w:rsidR="007C2BC8" w:rsidRPr="0097024F" w:rsidRDefault="007C2BC8" w:rsidP="007C2BC8">
      <w:pPr>
        <w:ind w:firstLine="684"/>
        <w:jc w:val="both"/>
        <w:rPr>
          <w:rFonts w:ascii="Times New Roman" w:eastAsia="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986"/>
        <w:gridCol w:w="4752"/>
      </w:tblGrid>
      <w:tr w:rsidR="007C2BC8" w:rsidRPr="0097024F" w:rsidTr="0097024F">
        <w:tc>
          <w:tcPr>
            <w:tcW w:w="890" w:type="dxa"/>
            <w:shd w:val="clear" w:color="auto" w:fill="auto"/>
          </w:tcPr>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Nr.p.k.</w:t>
            </w:r>
          </w:p>
        </w:tc>
        <w:tc>
          <w:tcPr>
            <w:tcW w:w="4038" w:type="dxa"/>
            <w:shd w:val="clear" w:color="auto" w:fill="auto"/>
          </w:tcPr>
          <w:p w:rsidR="007C2BC8" w:rsidRPr="0097024F" w:rsidRDefault="007C2BC8" w:rsidP="007C2BC8">
            <w:pPr>
              <w:jc w:val="center"/>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Fiziskai personai</w:t>
            </w:r>
          </w:p>
        </w:tc>
        <w:tc>
          <w:tcPr>
            <w:tcW w:w="4819" w:type="dxa"/>
            <w:shd w:val="clear" w:color="auto" w:fill="auto"/>
          </w:tcPr>
          <w:p w:rsidR="007C2BC8" w:rsidRPr="0097024F" w:rsidRDefault="007C2BC8" w:rsidP="007C2BC8">
            <w:pPr>
              <w:jc w:val="center"/>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Juridiskai personai</w:t>
            </w:r>
          </w:p>
        </w:tc>
      </w:tr>
      <w:tr w:rsidR="007C2BC8" w:rsidRPr="0097024F" w:rsidTr="0097024F">
        <w:tc>
          <w:tcPr>
            <w:tcW w:w="890" w:type="dxa"/>
            <w:tcBorders>
              <w:top w:val="single" w:sz="4" w:space="0" w:color="auto"/>
              <w:left w:val="single" w:sz="4" w:space="0" w:color="auto"/>
              <w:bottom w:val="single" w:sz="4" w:space="0" w:color="auto"/>
              <w:right w:val="single" w:sz="4" w:space="0" w:color="auto"/>
            </w:tcBorders>
            <w:shd w:val="clear" w:color="auto" w:fill="auto"/>
          </w:tcPr>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  </w:t>
            </w:r>
          </w:p>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  14.1. </w:t>
            </w:r>
          </w:p>
        </w:tc>
        <w:tc>
          <w:tcPr>
            <w:tcW w:w="4038" w:type="dxa"/>
            <w:tcBorders>
              <w:top w:val="single" w:sz="4" w:space="0" w:color="auto"/>
              <w:left w:val="single" w:sz="4" w:space="0" w:color="auto"/>
              <w:bottom w:val="single" w:sz="4" w:space="0" w:color="auto"/>
              <w:right w:val="single" w:sz="4" w:space="0" w:color="auto"/>
            </w:tcBorders>
            <w:shd w:val="clear" w:color="auto" w:fill="auto"/>
          </w:tcPr>
          <w:p w:rsidR="007C2BC8" w:rsidRPr="0097024F" w:rsidRDefault="007C2BC8" w:rsidP="007C2BC8">
            <w:pPr>
              <w:jc w:val="center"/>
              <w:rPr>
                <w:rFonts w:ascii="Times New Roman" w:eastAsia="Times New Roman" w:hAnsi="Times New Roman" w:cs="Times New Roman"/>
                <w:noProof/>
                <w:sz w:val="24"/>
                <w:szCs w:val="24"/>
              </w:rPr>
            </w:pPr>
          </w:p>
          <w:p w:rsidR="007C2BC8" w:rsidRPr="0097024F" w:rsidRDefault="007C2BC8" w:rsidP="007C2BC8">
            <w:pPr>
              <w:jc w:val="center"/>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pieteikums par piedalīšanos izsolē</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C2BC8" w:rsidRPr="0097024F" w:rsidRDefault="007C2BC8" w:rsidP="007C2BC8">
            <w:pPr>
              <w:rPr>
                <w:rFonts w:ascii="Times New Roman" w:eastAsia="Times New Roman" w:hAnsi="Times New Roman" w:cs="Times New Roman"/>
                <w:noProof/>
                <w:sz w:val="24"/>
                <w:szCs w:val="24"/>
              </w:rPr>
            </w:pPr>
          </w:p>
          <w:p w:rsidR="007C2BC8" w:rsidRPr="0097024F" w:rsidRDefault="007C2BC8" w:rsidP="007C2BC8">
            <w:pPr>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pieteikums par piedalīšanos izsolē</w:t>
            </w:r>
          </w:p>
        </w:tc>
      </w:tr>
      <w:tr w:rsidR="007C2BC8" w:rsidRPr="0097024F" w:rsidTr="0097024F">
        <w:tc>
          <w:tcPr>
            <w:tcW w:w="890" w:type="dxa"/>
            <w:shd w:val="clear" w:color="auto" w:fill="auto"/>
          </w:tcPr>
          <w:p w:rsidR="007C2BC8" w:rsidRPr="0097024F" w:rsidRDefault="007C2BC8" w:rsidP="007C2BC8">
            <w:pPr>
              <w:jc w:val="center"/>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14.2.</w:t>
            </w:r>
          </w:p>
        </w:tc>
        <w:tc>
          <w:tcPr>
            <w:tcW w:w="4038" w:type="dxa"/>
            <w:shd w:val="clear" w:color="auto" w:fill="auto"/>
          </w:tcPr>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maksājuma dokumentu kopija, uzrādot oriģinālu, kas apliecina 4. un 5.punktā noteikto maksājumu veikšanu</w:t>
            </w:r>
          </w:p>
        </w:tc>
        <w:tc>
          <w:tcPr>
            <w:tcW w:w="4819" w:type="dxa"/>
            <w:shd w:val="clear" w:color="auto" w:fill="auto"/>
          </w:tcPr>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maksājuma dokumentu kopija, uzrādot oriģinālu, kas apliecina 4. un 5.punktā noteikto maksājumu veikšanu</w:t>
            </w:r>
          </w:p>
        </w:tc>
      </w:tr>
      <w:tr w:rsidR="007C2BC8" w:rsidRPr="0097024F" w:rsidTr="0097024F">
        <w:tc>
          <w:tcPr>
            <w:tcW w:w="890" w:type="dxa"/>
            <w:shd w:val="clear" w:color="auto" w:fill="auto"/>
          </w:tcPr>
          <w:p w:rsidR="007C2BC8" w:rsidRPr="0097024F" w:rsidRDefault="007C2BC8" w:rsidP="007C2BC8">
            <w:pPr>
              <w:jc w:val="center"/>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14.3.</w:t>
            </w:r>
          </w:p>
        </w:tc>
        <w:tc>
          <w:tcPr>
            <w:tcW w:w="4038" w:type="dxa"/>
            <w:shd w:val="clear" w:color="auto" w:fill="auto"/>
          </w:tcPr>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ja fizisko personu pārstāv pilnvarnieks – notariāli apliecināta pilnvara</w:t>
            </w:r>
          </w:p>
        </w:tc>
        <w:tc>
          <w:tcPr>
            <w:tcW w:w="4819" w:type="dxa"/>
            <w:shd w:val="clear" w:color="auto" w:fill="auto"/>
          </w:tcPr>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ja juridisko personu pārstāv pilnvarnieks – notariāli apliecināta pilnvara </w:t>
            </w:r>
          </w:p>
        </w:tc>
      </w:tr>
    </w:tbl>
    <w:p w:rsidR="007C2BC8" w:rsidRPr="0097024F" w:rsidRDefault="007C2BC8" w:rsidP="007C2BC8">
      <w:pPr>
        <w:jc w:val="both"/>
        <w:rPr>
          <w:rFonts w:ascii="Times New Roman" w:eastAsia="Times New Roman" w:hAnsi="Times New Roman" w:cs="Times New Roman"/>
          <w:noProof/>
          <w:sz w:val="24"/>
          <w:szCs w:val="24"/>
        </w:rPr>
      </w:pP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15. Izsoles komisija var pārbaudīt vai pretendentam Latvijā vai valstī, kurā tas reģistrēts vai kurā atrodas tā pastāvīgā dzīvesvieta, nav nodokļu parādu, t</w:t>
      </w:r>
      <w:r w:rsidR="00172260">
        <w:rPr>
          <w:rFonts w:ascii="Times New Roman" w:eastAsia="Times New Roman" w:hAnsi="Times New Roman" w:cs="Times New Roman"/>
          <w:noProof/>
          <w:sz w:val="24"/>
          <w:szCs w:val="24"/>
        </w:rPr>
        <w:t xml:space="preserve">. </w:t>
      </w:r>
      <w:r w:rsidRPr="0097024F">
        <w:rPr>
          <w:rFonts w:ascii="Times New Roman" w:eastAsia="Times New Roman" w:hAnsi="Times New Roman" w:cs="Times New Roman"/>
          <w:noProof/>
          <w:sz w:val="24"/>
          <w:szCs w:val="24"/>
        </w:rPr>
        <w:t>sk</w:t>
      </w:r>
      <w:r w:rsidR="00172260">
        <w:rPr>
          <w:rFonts w:ascii="Times New Roman" w:eastAsia="Times New Roman" w:hAnsi="Times New Roman" w:cs="Times New Roman"/>
          <w:noProof/>
          <w:sz w:val="24"/>
          <w:szCs w:val="24"/>
        </w:rPr>
        <w:t>.</w:t>
      </w:r>
      <w:r w:rsidRPr="0097024F">
        <w:rPr>
          <w:rFonts w:ascii="Times New Roman" w:eastAsia="Times New Roman" w:hAnsi="Times New Roman" w:cs="Times New Roman"/>
          <w:noProof/>
          <w:sz w:val="24"/>
          <w:szCs w:val="24"/>
        </w:rPr>
        <w:t xml:space="preserve"> valsts sociālās apdrošināš</w:t>
      </w:r>
      <w:r w:rsidR="004B0135">
        <w:rPr>
          <w:rFonts w:ascii="Times New Roman" w:eastAsia="Times New Roman" w:hAnsi="Times New Roman" w:cs="Times New Roman"/>
          <w:noProof/>
          <w:sz w:val="24"/>
          <w:szCs w:val="24"/>
        </w:rPr>
        <w:t>a</w:t>
      </w:r>
      <w:r w:rsidRPr="0097024F">
        <w:rPr>
          <w:rFonts w:ascii="Times New Roman" w:eastAsia="Times New Roman" w:hAnsi="Times New Roman" w:cs="Times New Roman"/>
          <w:noProof/>
          <w:sz w:val="24"/>
          <w:szCs w:val="24"/>
        </w:rPr>
        <w:t xml:space="preserve">nas iemaksu parādi, kas kopsummā kādā no valstīm pārsniedz 150 </w:t>
      </w:r>
      <w:r w:rsidRPr="0097024F">
        <w:rPr>
          <w:rFonts w:ascii="Times New Roman" w:eastAsia="Times New Roman" w:hAnsi="Times New Roman" w:cs="Times New Roman"/>
          <w:i/>
          <w:noProof/>
          <w:sz w:val="24"/>
          <w:szCs w:val="24"/>
        </w:rPr>
        <w:t>euro</w:t>
      </w:r>
      <w:r w:rsidRPr="0097024F">
        <w:rPr>
          <w:rFonts w:ascii="Times New Roman" w:eastAsia="Times New Roman" w:hAnsi="Times New Roman" w:cs="Times New Roman"/>
          <w:noProof/>
          <w:sz w:val="24"/>
          <w:szCs w:val="24"/>
        </w:rPr>
        <w:t>.</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16. Pretendentus, kuri nav izpildījuši šo noteikumu 14.punkta prasības, neiekļauj izsoles dalībnieku sarakstā un pēc informācijas saņemšanas par viņu bankas norēķinu kontu, atmaksā viņiem nodrošinājumu. </w:t>
      </w:r>
    </w:p>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ab/>
        <w:t xml:space="preserve">17. Izsoles komisija ir tiesīga pārbaudīt dalībnieku dokumentos sniegtās ziņas un, ja tiek atklāts, ka izsoles dalībnieks ir sniedzis nepatiesas ziņas, viņu svītro no dalībnieku saraksta, nepieļauj viņa dalību izsolē un neatmaksā nodrošinājumu. Atkārtotas izsoles gadījumā šīm personām nav atļauts piedalīties. </w:t>
      </w:r>
    </w:p>
    <w:p w:rsidR="007C2BC8" w:rsidRPr="0097024F" w:rsidRDefault="007C2BC8" w:rsidP="007C2BC8">
      <w:pPr>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ab/>
        <w:t xml:space="preserve">18. Ziņas par izsoles dalībniekiem nav izpaužamas līdz izsoles sākumam. </w:t>
      </w:r>
    </w:p>
    <w:p w:rsidR="007C2BC8" w:rsidRPr="0097024F" w:rsidRDefault="007C2BC8" w:rsidP="007C2BC8">
      <w:pPr>
        <w:jc w:val="center"/>
        <w:rPr>
          <w:rFonts w:ascii="Times New Roman" w:eastAsia="Times New Roman" w:hAnsi="Times New Roman" w:cs="Times New Roman"/>
          <w:b/>
          <w:noProof/>
          <w:sz w:val="24"/>
          <w:szCs w:val="24"/>
        </w:rPr>
      </w:pPr>
    </w:p>
    <w:p w:rsidR="007C2BC8" w:rsidRPr="0097024F" w:rsidRDefault="007C2BC8" w:rsidP="007C2BC8">
      <w:pPr>
        <w:jc w:val="cente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VI. Izsoles norise</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19. Izsoles dalībnieks vai viņa pilnvarotā persona izsoles telpās uzrāda </w:t>
      </w:r>
      <w:r w:rsidRPr="0097024F">
        <w:rPr>
          <w:rFonts w:ascii="Times New Roman" w:eastAsia="Times New Roman" w:hAnsi="Times New Roman" w:cs="Times New Roman"/>
          <w:sz w:val="24"/>
          <w:szCs w:val="24"/>
        </w:rPr>
        <w:t xml:space="preserve">personu </w:t>
      </w:r>
      <w:r w:rsidRPr="0097024F">
        <w:rPr>
          <w:rFonts w:ascii="Times New Roman" w:eastAsia="Times New Roman" w:hAnsi="Times New Roman" w:cs="Times New Roman"/>
          <w:vanish/>
          <w:sz w:val="24"/>
          <w:szCs w:val="24"/>
        </w:rPr>
        <w:br/>
      </w:r>
      <w:r w:rsidRPr="0097024F">
        <w:rPr>
          <w:rFonts w:ascii="Times New Roman" w:eastAsia="Times New Roman" w:hAnsi="Times New Roman" w:cs="Times New Roman"/>
          <w:sz w:val="24"/>
          <w:szCs w:val="24"/>
        </w:rPr>
        <w:t>apliecinošu dokumentu</w:t>
      </w:r>
      <w:r w:rsidRPr="0097024F">
        <w:rPr>
          <w:rFonts w:ascii="Times New Roman" w:eastAsia="Times New Roman" w:hAnsi="Times New Roman" w:cs="Times New Roman"/>
          <w:noProof/>
          <w:sz w:val="24"/>
          <w:szCs w:val="24"/>
        </w:rPr>
        <w:t xml:space="preserve"> (pasi vai per</w:t>
      </w:r>
      <w:r w:rsidR="004B0135">
        <w:rPr>
          <w:rFonts w:ascii="Times New Roman" w:eastAsia="Times New Roman" w:hAnsi="Times New Roman" w:cs="Times New Roman"/>
          <w:noProof/>
          <w:sz w:val="24"/>
          <w:szCs w:val="24"/>
        </w:rPr>
        <w:t>s</w:t>
      </w:r>
      <w:r w:rsidRPr="0097024F">
        <w:rPr>
          <w:rFonts w:ascii="Times New Roman" w:eastAsia="Times New Roman" w:hAnsi="Times New Roman" w:cs="Times New Roman"/>
          <w:noProof/>
          <w:sz w:val="24"/>
          <w:szCs w:val="24"/>
        </w:rPr>
        <w:t>onas</w:t>
      </w:r>
      <w:r w:rsidRPr="0097024F">
        <w:rPr>
          <w:rFonts w:ascii="Times New Roman" w:eastAsia="Times New Roman" w:hAnsi="Times New Roman" w:cs="Times New Roman"/>
          <w:sz w:val="24"/>
          <w:szCs w:val="24"/>
        </w:rPr>
        <w:t xml:space="preserve"> apliecību jeb elektronisko </w:t>
      </w:r>
      <w:r w:rsidRPr="0097024F">
        <w:rPr>
          <w:rFonts w:ascii="Times New Roman" w:eastAsia="Times New Roman" w:hAnsi="Times New Roman" w:cs="Times New Roman"/>
          <w:bCs/>
          <w:sz w:val="24"/>
          <w:szCs w:val="24"/>
        </w:rPr>
        <w:t>identifikācijas karti</w:t>
      </w:r>
      <w:r w:rsidRPr="0097024F">
        <w:rPr>
          <w:rFonts w:ascii="Arial" w:eastAsia="Times New Roman" w:hAnsi="Arial" w:cs="Arial"/>
          <w:color w:val="444444"/>
          <w:sz w:val="20"/>
          <w:szCs w:val="20"/>
        </w:rPr>
        <w:t>)</w:t>
      </w:r>
      <w:r w:rsidRPr="0097024F">
        <w:rPr>
          <w:rFonts w:ascii="Times New Roman" w:eastAsia="Times New Roman" w:hAnsi="Times New Roman" w:cs="Times New Roman"/>
          <w:noProof/>
          <w:sz w:val="24"/>
          <w:szCs w:val="24"/>
        </w:rPr>
        <w:t xml:space="preserve">, un ar parakstu uz izsoles noteikumiem, apliecina, ka viņš ar tiem ir iepazinies un apņemas tos ievērot.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20. Ja izsoles dalībnieks vai viņa pilnvarotā persona izsoles telpā nevar uzrādīt </w:t>
      </w:r>
      <w:r w:rsidRPr="0097024F">
        <w:rPr>
          <w:rFonts w:ascii="Times New Roman" w:eastAsia="Times New Roman" w:hAnsi="Times New Roman" w:cs="Times New Roman"/>
          <w:sz w:val="24"/>
          <w:szCs w:val="24"/>
        </w:rPr>
        <w:t xml:space="preserve">personu </w:t>
      </w:r>
      <w:r w:rsidRPr="0097024F">
        <w:rPr>
          <w:rFonts w:ascii="Times New Roman" w:eastAsia="Times New Roman" w:hAnsi="Times New Roman" w:cs="Times New Roman"/>
          <w:vanish/>
          <w:sz w:val="24"/>
          <w:szCs w:val="24"/>
        </w:rPr>
        <w:br/>
      </w:r>
      <w:r w:rsidRPr="0097024F">
        <w:rPr>
          <w:rFonts w:ascii="Times New Roman" w:eastAsia="Times New Roman" w:hAnsi="Times New Roman" w:cs="Times New Roman"/>
          <w:sz w:val="24"/>
          <w:szCs w:val="24"/>
        </w:rPr>
        <w:t>apliecinošu dokumentu</w:t>
      </w:r>
      <w:r w:rsidRPr="0097024F">
        <w:rPr>
          <w:rFonts w:ascii="Times New Roman" w:eastAsia="Times New Roman" w:hAnsi="Times New Roman" w:cs="Times New Roman"/>
          <w:noProof/>
          <w:sz w:val="24"/>
          <w:szCs w:val="24"/>
        </w:rPr>
        <w:t xml:space="preserve"> (pasi vai personas</w:t>
      </w:r>
      <w:r w:rsidRPr="0097024F">
        <w:rPr>
          <w:rFonts w:ascii="Times New Roman" w:eastAsia="Times New Roman" w:hAnsi="Times New Roman" w:cs="Times New Roman"/>
          <w:sz w:val="24"/>
          <w:szCs w:val="24"/>
        </w:rPr>
        <w:t xml:space="preserve"> apliecību jeb elektronisko </w:t>
      </w:r>
      <w:r w:rsidRPr="0097024F">
        <w:rPr>
          <w:rFonts w:ascii="Times New Roman" w:eastAsia="Times New Roman" w:hAnsi="Times New Roman" w:cs="Times New Roman"/>
          <w:bCs/>
          <w:sz w:val="24"/>
          <w:szCs w:val="24"/>
        </w:rPr>
        <w:t>identifikācijas karti</w:t>
      </w:r>
      <w:r w:rsidRPr="0097024F">
        <w:rPr>
          <w:rFonts w:ascii="Arial" w:eastAsia="Times New Roman" w:hAnsi="Arial" w:cs="Arial"/>
          <w:color w:val="444444"/>
          <w:sz w:val="20"/>
          <w:szCs w:val="20"/>
        </w:rPr>
        <w:t>)</w:t>
      </w:r>
      <w:r w:rsidRPr="0097024F">
        <w:rPr>
          <w:rFonts w:ascii="Times New Roman" w:eastAsia="Times New Roman" w:hAnsi="Times New Roman" w:cs="Times New Roman"/>
          <w:noProof/>
          <w:sz w:val="24"/>
          <w:szCs w:val="24"/>
        </w:rPr>
        <w:t xml:space="preserve">, izsoles dalībniekam nav tiesību piedalīties izsolē.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21. Solīšana notiek pa vienam izsoles solim.</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22. Katrs solītājs ar parakstu apstiprina izsoles dalībnieku sarakstā savu pēdējo nosolīto cenu. Ja solītājs atsakās parakstīties, viņu svītro no izsoles dalībnieku saraksta un viņam neatmaksā nodrošinājumu.</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23. Ja izsoles laikā neviens no solītājiem nepiedalās solīšanā, tad visiem izsoles dalībniekiem neatmaksā nodrošinājumu.  </w:t>
      </w:r>
    </w:p>
    <w:p w:rsidR="007C2BC8" w:rsidRPr="0097024F" w:rsidRDefault="007C2BC8" w:rsidP="007C2BC8">
      <w:pPr>
        <w:ind w:firstLine="720"/>
        <w:jc w:val="both"/>
        <w:rPr>
          <w:rFonts w:ascii="Times New Roman" w:eastAsia="Times New Roman" w:hAnsi="Times New Roman" w:cs="Times New Roman"/>
          <w:noProof/>
          <w:sz w:val="24"/>
          <w:szCs w:val="24"/>
        </w:rPr>
      </w:pPr>
    </w:p>
    <w:p w:rsidR="007C2BC8" w:rsidRPr="0097024F" w:rsidRDefault="007C2BC8" w:rsidP="007C2BC8">
      <w:pPr>
        <w:jc w:val="cente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VII. Izsoles rezultāti</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24. Par izsoles uzvarētāju kļūst tas dalībnieks, kurš ir nosolījis visaugstāko cenu.</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25. Gadījumā, ja neviens no izsoles dalībniekiem nav pārsolījis sākumcenu, izsole atzīstama par nenotikušu.</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26. Izsoles komisija apstiprina izsoles protokolu, par ko tiek paziņots izsoles uzvarētājam.</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27. Izsoles uzvarētājam, atrēķinot samaksāto nodrošinājumu, 10 (desmit) kalendāro dienu laikā, jāsamaksā piedāvātā summa par nosolīto Cirsmu pilnā apmērā.</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lastRenderedPageBreak/>
        <w:t xml:space="preserve">28. Izsoles uzvarētāja samaksātais nodrošinājums tiek ieskaitīts Cirsmas pirkuma līguma (pievienots) līgumcenā, bet gadījumā, ja izsoles uzvarētājs 10 (desmit) kalendāro dienu laikā neveic 27.punktā noteikto maksājumu, nodrošinājums tiek zaudēts par labu Tukuma novada Domei.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29. Pēc 27.punktā noteiktā maksājuma samaksas izsoles rezultāti tiek apstiprināti Tukuma novada Domes sēdē.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30. Cirsmas pirkuma līgums ar izsoles uzvarētāju tiek noslēgts 5 (piecu) darba dienu laikā pēc izsoles rezultātu apstiprināšanas Domes sēdē.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31. Pēc Cirsmas pirkuma līguma noslēgšanas, parakstot pieņemšanas un nodošanas aktu, kustamais īpašums tiek nodots izsoles uzvarētājam īpašumā.</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32. Īpašuma tiesības uz kustamo mantu izsoles uzvarētājam pāriet pēc visas Cirsmas pirkuma līgumā noteiktās pirkuma maksas samaksas</w:t>
      </w:r>
      <w:r w:rsidR="00172260">
        <w:rPr>
          <w:rFonts w:ascii="Times New Roman" w:eastAsia="Times New Roman" w:hAnsi="Times New Roman" w:cs="Times New Roman"/>
          <w:noProof/>
          <w:sz w:val="24"/>
          <w:szCs w:val="24"/>
        </w:rPr>
        <w:t xml:space="preserve"> un izsoles rezultātu apstiprināšanas</w:t>
      </w:r>
      <w:r w:rsidRPr="0097024F">
        <w:rPr>
          <w:rFonts w:ascii="Times New Roman" w:eastAsia="Times New Roman" w:hAnsi="Times New Roman" w:cs="Times New Roman"/>
          <w:noProof/>
          <w:sz w:val="24"/>
          <w:szCs w:val="24"/>
        </w:rPr>
        <w:t>.</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33. Ja izsoles uzvarētājs neveic nosolītās cenas samaksu šo noteikumu 27.punktā noteiktajā termiņā, nopirkt kustamo mantu par paša nosolīto augstāko cenu var izsoles dalībnieks, kurš nosolījis nākamo augstāko cenu.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34. Pircējam, kurš nosolījis nākamo augstāko cenu, ir tiesības divu nedēļu laikā no paziņojuma saņemšanas dienas paziņot izsoles rīkotājam par kustamās mantas pirkšanu.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35. Gadījumā, ja arī nākamais šo noteikumu 33.punktā minētais izsoles dalībnieks neizmanto viņam piešķirtās tiesības, izsole atzīstama par nenotikušu. </w:t>
      </w:r>
    </w:p>
    <w:p w:rsidR="007C2BC8" w:rsidRPr="0097024F" w:rsidRDefault="007C2BC8" w:rsidP="007C2BC8">
      <w:pPr>
        <w:ind w:firstLine="720"/>
        <w:jc w:val="both"/>
        <w:rPr>
          <w:rFonts w:ascii="Times New Roman" w:eastAsia="Times New Roman" w:hAnsi="Times New Roman" w:cs="Times New Roman"/>
          <w:noProof/>
          <w:sz w:val="24"/>
          <w:szCs w:val="24"/>
        </w:rPr>
      </w:pPr>
      <w:r w:rsidRPr="0097024F">
        <w:rPr>
          <w:rFonts w:ascii="Times New Roman" w:eastAsia="Times New Roman" w:hAnsi="Times New Roman" w:cs="Times New Roman"/>
          <w:noProof/>
          <w:sz w:val="24"/>
          <w:szCs w:val="24"/>
        </w:rPr>
        <w:t xml:space="preserve">36. Izsoles dalībnieki, kuri nav uzvarējuši izsolē, saņem atpakaļ iemaksāto nodrošinājumu termiņā līdz vienam mēnesim. Lai saņemtu nodrošinājumu, izsoles dalībnieki iesniedz izsoles rīkotājam iesniegumu ar norādi par bankas norēķinu kontu, uz kuru nodrošinājums ir jāpārskaita. Izsoles dalībnieki samaksāto dalības maksu atpakaļ nesaņem. </w:t>
      </w:r>
    </w:p>
    <w:p w:rsidR="007C2BC8" w:rsidRPr="0097024F" w:rsidRDefault="007C2BC8" w:rsidP="007C2BC8">
      <w:pPr>
        <w:ind w:firstLine="720"/>
        <w:jc w:val="both"/>
        <w:rPr>
          <w:rFonts w:ascii="Times New Roman" w:eastAsia="Times New Roman" w:hAnsi="Times New Roman" w:cs="Times New Roman"/>
          <w:noProof/>
          <w:sz w:val="24"/>
          <w:szCs w:val="24"/>
        </w:rPr>
      </w:pPr>
    </w:p>
    <w:p w:rsidR="007C2BC8" w:rsidRPr="0097024F" w:rsidRDefault="007C2BC8" w:rsidP="007C2BC8">
      <w:pPr>
        <w:jc w:val="center"/>
        <w:rPr>
          <w:rFonts w:ascii="Times New Roman" w:eastAsia="Times New Roman" w:hAnsi="Times New Roman" w:cs="Times New Roman"/>
          <w:b/>
          <w:noProof/>
          <w:sz w:val="24"/>
          <w:szCs w:val="24"/>
        </w:rPr>
      </w:pPr>
      <w:r w:rsidRPr="0097024F">
        <w:rPr>
          <w:rFonts w:ascii="Times New Roman" w:eastAsia="Times New Roman" w:hAnsi="Times New Roman" w:cs="Times New Roman"/>
          <w:b/>
          <w:noProof/>
          <w:sz w:val="24"/>
          <w:szCs w:val="24"/>
        </w:rPr>
        <w:t>VIII. Noslēguma jautājums</w:t>
      </w:r>
    </w:p>
    <w:p w:rsidR="007C2BC8" w:rsidRPr="0097024F" w:rsidRDefault="007C2BC8" w:rsidP="007C2BC8">
      <w:pPr>
        <w:ind w:firstLine="720"/>
        <w:jc w:val="both"/>
        <w:rPr>
          <w:rFonts w:ascii="Times New Roman" w:eastAsia="Times New Roman" w:hAnsi="Times New Roman" w:cs="Times New Roman"/>
          <w:b/>
          <w:noProof/>
          <w:sz w:val="24"/>
          <w:szCs w:val="24"/>
        </w:rPr>
      </w:pPr>
      <w:r w:rsidRPr="0097024F">
        <w:rPr>
          <w:rFonts w:ascii="Times New Roman" w:eastAsia="Times New Roman" w:hAnsi="Times New Roman" w:cs="Times New Roman"/>
          <w:noProof/>
          <w:sz w:val="24"/>
          <w:szCs w:val="24"/>
        </w:rPr>
        <w:t>37. Sūdzības par Izsoles rīkotāja darbībām iesniedzamas Tukuma novada Domē līdz izsoles rezultātu apstiprināšanas dienai.</w:t>
      </w:r>
      <w:r w:rsidRPr="0097024F">
        <w:rPr>
          <w:rFonts w:ascii="Times New Roman" w:eastAsia="Times New Roman" w:hAnsi="Times New Roman" w:cs="Times New Roman"/>
          <w:b/>
          <w:noProof/>
          <w:sz w:val="24"/>
          <w:szCs w:val="24"/>
        </w:rPr>
        <w:t xml:space="preserve"> </w:t>
      </w:r>
    </w:p>
    <w:p w:rsidR="007C2BC8" w:rsidRPr="0097024F" w:rsidRDefault="007C2BC8" w:rsidP="007C2BC8">
      <w:pPr>
        <w:suppressAutoHyphens/>
        <w:rPr>
          <w:rFonts w:ascii="Times New Roman" w:eastAsia="Times New Roman" w:hAnsi="Times New Roman" w:cs="Times New Roman"/>
          <w:noProof/>
          <w:sz w:val="24"/>
          <w:szCs w:val="20"/>
          <w:lang w:eastAsia="ar-SA"/>
        </w:rPr>
      </w:pPr>
    </w:p>
    <w:p w:rsidR="007C2BC8" w:rsidRPr="0097024F" w:rsidRDefault="007C2BC8" w:rsidP="007C2BC8">
      <w:pPr>
        <w:suppressAutoHyphens/>
        <w:rPr>
          <w:rFonts w:ascii="Times New Roman" w:eastAsia="Times New Roman" w:hAnsi="Times New Roman" w:cs="Times New Roman"/>
          <w:noProof/>
          <w:sz w:val="24"/>
          <w:szCs w:val="20"/>
          <w:lang w:eastAsia="ar-SA"/>
        </w:rPr>
      </w:pPr>
    </w:p>
    <w:p w:rsidR="00172260" w:rsidRDefault="00172260" w:rsidP="00172260">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172260" w:rsidRDefault="00172260" w:rsidP="00172260">
      <w:pPr>
        <w:ind w:right="5"/>
        <w:jc w:val="both"/>
        <w:rPr>
          <w:rFonts w:ascii="Times New Roman" w:eastAsia="Times New Roman" w:hAnsi="Times New Roman" w:cs="Times New Roman"/>
          <w:sz w:val="20"/>
          <w:szCs w:val="20"/>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7C2BC8" w:rsidRPr="0097024F" w:rsidRDefault="007C2BC8" w:rsidP="007C2BC8">
      <w:pPr>
        <w:ind w:firstLine="684"/>
        <w:jc w:val="both"/>
        <w:rPr>
          <w:rFonts w:ascii="Times New Roman" w:eastAsia="Times New Roman" w:hAnsi="Times New Roman" w:cs="Times New Roman"/>
          <w:noProof/>
          <w:sz w:val="24"/>
          <w:szCs w:val="24"/>
        </w:rPr>
      </w:pPr>
    </w:p>
    <w:p w:rsidR="00F05C5C" w:rsidRDefault="00F05C5C">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br w:type="page"/>
      </w:r>
    </w:p>
    <w:p w:rsidR="0097024F" w:rsidRDefault="00172260" w:rsidP="00172260">
      <w:pPr>
        <w:ind w:firstLine="684"/>
        <w:jc w:val="righ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t xml:space="preserve"> </w:t>
      </w:r>
    </w:p>
    <w:p w:rsidR="0097024F" w:rsidRPr="007D1949" w:rsidRDefault="0097024F" w:rsidP="0097024F">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PIELIKUMS</w:t>
      </w:r>
    </w:p>
    <w:p w:rsidR="0097024F" w:rsidRPr="007D1949" w:rsidRDefault="0097024F" w:rsidP="0097024F">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Tukuma novada Dome 26.11.2015.</w:t>
      </w:r>
      <w:proofErr w:type="gramStart"/>
      <w:r w:rsidRPr="007D1949">
        <w:rPr>
          <w:rFonts w:ascii="Times New Roman" w:eastAsia="Times New Roman" w:hAnsi="Times New Roman" w:cs="Times New Roman"/>
          <w:sz w:val="20"/>
          <w:szCs w:val="20"/>
        </w:rPr>
        <w:t xml:space="preserve">  </w:t>
      </w:r>
      <w:proofErr w:type="gramEnd"/>
    </w:p>
    <w:p w:rsidR="0097024F" w:rsidRPr="007D1949" w:rsidRDefault="0097024F" w:rsidP="0097024F">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izsoles noteikumiem Nr.25</w:t>
      </w:r>
    </w:p>
    <w:p w:rsidR="007C2BC8" w:rsidRPr="0097024F" w:rsidRDefault="007C2BC8" w:rsidP="007C2BC8">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97024F">
        <w:rPr>
          <w:rFonts w:ascii="Times New Roman" w:eastAsia="Times New Roman" w:hAnsi="Times New Roman" w:cs="Times New Roman"/>
          <w:b/>
          <w:color w:val="000000"/>
          <w:sz w:val="24"/>
          <w:szCs w:val="24"/>
        </w:rPr>
        <w:t>CIRSMAS PIRKUMA LĪGUMS</w:t>
      </w:r>
      <w:proofErr w:type="gramStart"/>
      <w:r w:rsidRPr="0097024F">
        <w:rPr>
          <w:rFonts w:ascii="Times New Roman" w:eastAsia="Times New Roman" w:hAnsi="Times New Roman" w:cs="Times New Roman"/>
          <w:color w:val="000000"/>
          <w:sz w:val="24"/>
          <w:szCs w:val="24"/>
        </w:rPr>
        <w:t xml:space="preserve">  </w:t>
      </w:r>
      <w:proofErr w:type="gramEnd"/>
      <w:r w:rsidRPr="0097024F">
        <w:rPr>
          <w:rFonts w:ascii="Times New Roman" w:eastAsia="Times New Roman" w:hAnsi="Times New Roman" w:cs="Times New Roman"/>
          <w:color w:val="000000"/>
          <w:sz w:val="24"/>
          <w:szCs w:val="24"/>
        </w:rPr>
        <w:t>Nr. ______</w:t>
      </w:r>
    </w:p>
    <w:p w:rsidR="007C2BC8" w:rsidRPr="0097024F" w:rsidRDefault="007C2BC8" w:rsidP="007C2BC8">
      <w:pPr>
        <w:shd w:val="clear" w:color="auto" w:fill="FFFFFF"/>
        <w:autoSpaceDE w:val="0"/>
        <w:autoSpaceDN w:val="0"/>
        <w:adjustRightInd w:val="0"/>
        <w:jc w:val="center"/>
        <w:rPr>
          <w:rFonts w:ascii="Times New Roman" w:eastAsia="Times New Roman" w:hAnsi="Times New Roman" w:cs="Times New Roman"/>
          <w:color w:val="000000"/>
          <w:sz w:val="24"/>
          <w:szCs w:val="24"/>
        </w:rPr>
      </w:pPr>
    </w:p>
    <w:p w:rsidR="007C2BC8" w:rsidRPr="0097024F" w:rsidRDefault="007C2BC8" w:rsidP="007C2BC8">
      <w:pPr>
        <w:shd w:val="clear" w:color="auto" w:fill="FFFFFF"/>
        <w:autoSpaceDE w:val="0"/>
        <w:autoSpaceDN w:val="0"/>
        <w:adjustRightInd w:val="0"/>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Tukumā, 201__.gada __. ______________</w:t>
      </w:r>
    </w:p>
    <w:p w:rsidR="007C2BC8" w:rsidRPr="0097024F" w:rsidRDefault="007C2BC8" w:rsidP="007C2BC8">
      <w:pPr>
        <w:shd w:val="clear" w:color="auto" w:fill="FFFFFF"/>
        <w:autoSpaceDE w:val="0"/>
        <w:autoSpaceDN w:val="0"/>
        <w:adjustRightInd w:val="0"/>
        <w:rPr>
          <w:rFonts w:ascii="Times New Roman" w:eastAsia="Times New Roman" w:hAnsi="Times New Roman" w:cs="Times New Roman"/>
          <w:sz w:val="24"/>
          <w:szCs w:val="24"/>
        </w:rPr>
      </w:pPr>
    </w:p>
    <w:p w:rsidR="007C2BC8" w:rsidRPr="0097024F" w:rsidRDefault="007C2BC8" w:rsidP="007C2BC8">
      <w:pPr>
        <w:tabs>
          <w:tab w:val="left" w:pos="720"/>
        </w:tabs>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Tukuma novada Dome, reģ. Nr. 90000050975, juridiskā adrese Talsu ielā 4, Tukumā, pašvaldības izpilddirektora Māra Rudaus-Rudovska personā, kurš darbojas uz nolikuma pamata (turpmāk – </w:t>
      </w:r>
      <w:r w:rsidRPr="0097024F">
        <w:rPr>
          <w:rFonts w:ascii="Times New Roman" w:eastAsia="Times New Roman" w:hAnsi="Times New Roman" w:cs="Times New Roman"/>
          <w:b/>
          <w:sz w:val="24"/>
          <w:szCs w:val="24"/>
        </w:rPr>
        <w:t>Pārdevējs</w:t>
      </w:r>
      <w:r w:rsidRPr="0097024F">
        <w:rPr>
          <w:rFonts w:ascii="Times New Roman" w:eastAsia="Times New Roman" w:hAnsi="Times New Roman" w:cs="Times New Roman"/>
          <w:sz w:val="24"/>
          <w:szCs w:val="24"/>
        </w:rPr>
        <w:t xml:space="preserve">), no vienas puses, un </w:t>
      </w:r>
      <w:r w:rsidRPr="0097024F">
        <w:rPr>
          <w:rFonts w:ascii="Times New Roman" w:eastAsia="Times New Roman" w:hAnsi="Times New Roman" w:cs="Times New Roman"/>
          <w:sz w:val="24"/>
          <w:szCs w:val="24"/>
        </w:rPr>
        <w:tab/>
        <w:t xml:space="preserve">___________________________________________, reģ. Nr. ___________, juridiskā adrese __________, ________________personā, kurš darbojas uz __________ pamata (turpmāk – </w:t>
      </w:r>
      <w:r w:rsidRPr="0097024F">
        <w:rPr>
          <w:rFonts w:ascii="Times New Roman" w:eastAsia="Times New Roman" w:hAnsi="Times New Roman" w:cs="Times New Roman"/>
          <w:b/>
          <w:sz w:val="24"/>
          <w:szCs w:val="24"/>
        </w:rPr>
        <w:t>Pircējs</w:t>
      </w:r>
      <w:r w:rsidRPr="0097024F">
        <w:rPr>
          <w:rFonts w:ascii="Times New Roman" w:eastAsia="Times New Roman" w:hAnsi="Times New Roman" w:cs="Times New Roman"/>
          <w:sz w:val="24"/>
          <w:szCs w:val="24"/>
        </w:rPr>
        <w:t xml:space="preserve">), no otras puses, kopā saukti – </w:t>
      </w:r>
      <w:r w:rsidRPr="0097024F">
        <w:rPr>
          <w:rFonts w:ascii="Times New Roman" w:eastAsia="Times New Roman" w:hAnsi="Times New Roman" w:cs="Times New Roman"/>
          <w:b/>
          <w:bCs/>
          <w:iCs/>
          <w:sz w:val="24"/>
          <w:szCs w:val="24"/>
        </w:rPr>
        <w:t>Puses</w:t>
      </w:r>
      <w:r w:rsidRPr="0097024F">
        <w:rPr>
          <w:rFonts w:ascii="Times New Roman" w:eastAsia="Times New Roman" w:hAnsi="Times New Roman" w:cs="Times New Roman"/>
          <w:sz w:val="24"/>
          <w:szCs w:val="24"/>
        </w:rPr>
        <w:t xml:space="preserve">, pamatojoties uz apstiprinātajiem pašvaldības kustamās mantas – </w:t>
      </w:r>
      <w:r w:rsidRPr="0097024F">
        <w:rPr>
          <w:rFonts w:ascii="Times New Roman" w:eastAsia="Times New Roman" w:hAnsi="Times New Roman" w:cs="Times New Roman"/>
          <w:noProof/>
          <w:sz w:val="24"/>
          <w:szCs w:val="24"/>
        </w:rPr>
        <w:t xml:space="preserve">cirsmu nekustamajā īpašumā „Jaunmežs”, </w:t>
      </w:r>
      <w:r w:rsidR="00172260">
        <w:rPr>
          <w:rFonts w:ascii="Times New Roman" w:eastAsia="Times New Roman" w:hAnsi="Times New Roman" w:cs="Times New Roman"/>
          <w:noProof/>
          <w:sz w:val="24"/>
          <w:szCs w:val="24"/>
        </w:rPr>
        <w:t>Džūkst</w:t>
      </w:r>
      <w:r w:rsidRPr="0097024F">
        <w:rPr>
          <w:rFonts w:ascii="Times New Roman" w:eastAsia="Times New Roman" w:hAnsi="Times New Roman" w:cs="Times New Roman"/>
          <w:noProof/>
          <w:sz w:val="24"/>
          <w:szCs w:val="24"/>
        </w:rPr>
        <w:t>es pagastā, Tukuma novadā</w:t>
      </w:r>
      <w:r w:rsidR="00172260">
        <w:rPr>
          <w:rFonts w:ascii="Times New Roman" w:eastAsia="Times New Roman" w:hAnsi="Times New Roman" w:cs="Times New Roman"/>
          <w:noProof/>
          <w:sz w:val="24"/>
          <w:szCs w:val="24"/>
        </w:rPr>
        <w:t>,</w:t>
      </w:r>
      <w:r w:rsidRPr="0097024F">
        <w:rPr>
          <w:rFonts w:ascii="Times New Roman" w:eastAsia="Times New Roman" w:hAnsi="Times New Roman" w:cs="Times New Roman"/>
          <w:sz w:val="24"/>
          <w:szCs w:val="24"/>
        </w:rPr>
        <w:t xml:space="preserve"> izsoles rezultātiem </w:t>
      </w:r>
      <w:proofErr w:type="gramStart"/>
      <w:r w:rsidRPr="0097024F">
        <w:rPr>
          <w:rFonts w:ascii="Times New Roman" w:eastAsia="Times New Roman" w:hAnsi="Times New Roman" w:cs="Times New Roman"/>
          <w:sz w:val="24"/>
          <w:szCs w:val="24"/>
        </w:rPr>
        <w:t>(</w:t>
      </w:r>
      <w:proofErr w:type="gramEnd"/>
      <w:r w:rsidRPr="0097024F">
        <w:rPr>
          <w:rFonts w:ascii="Times New Roman" w:eastAsia="Times New Roman" w:hAnsi="Times New Roman" w:cs="Times New Roman"/>
          <w:sz w:val="24"/>
          <w:szCs w:val="24"/>
        </w:rPr>
        <w:t>Tukuma novada Domes 201__.gada __________ lēmums (prot. Nr.__, __.§.) noslēdz šādu Līgumu:</w:t>
      </w:r>
    </w:p>
    <w:p w:rsidR="007C2BC8" w:rsidRPr="0097024F" w:rsidRDefault="007C2BC8" w:rsidP="007C2BC8">
      <w:pPr>
        <w:shd w:val="clear" w:color="auto" w:fill="FFFFFF"/>
        <w:autoSpaceDE w:val="0"/>
        <w:autoSpaceDN w:val="0"/>
        <w:adjustRightInd w:val="0"/>
        <w:jc w:val="both"/>
        <w:rPr>
          <w:rFonts w:ascii="Times New Roman" w:eastAsia="Times New Roman" w:hAnsi="Times New Roman" w:cs="Times New Roman"/>
          <w:sz w:val="24"/>
          <w:szCs w:val="24"/>
        </w:rPr>
      </w:pPr>
    </w:p>
    <w:p w:rsidR="007C2BC8" w:rsidRPr="0097024F" w:rsidRDefault="0097024F" w:rsidP="0097024F">
      <w:pPr>
        <w:ind w:left="3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1. </w:t>
      </w:r>
      <w:r w:rsidR="007C2BC8" w:rsidRPr="0097024F">
        <w:rPr>
          <w:rFonts w:ascii="Times New Roman" w:eastAsia="Times New Roman" w:hAnsi="Times New Roman" w:cs="Times New Roman"/>
          <w:sz w:val="24"/>
          <w:szCs w:val="20"/>
        </w:rPr>
        <w:t>LĪGUMA PRIEKŠMETS</w:t>
      </w:r>
    </w:p>
    <w:p w:rsidR="007C2BC8" w:rsidRPr="0097024F" w:rsidRDefault="007C2BC8" w:rsidP="0097024F">
      <w:pPr>
        <w:ind w:firstLine="720"/>
        <w:jc w:val="both"/>
        <w:rPr>
          <w:rFonts w:ascii="Times New Roman" w:eastAsia="Times New Roman" w:hAnsi="Times New Roman" w:cs="Times New Roman"/>
          <w:bCs/>
          <w:iCs/>
          <w:sz w:val="24"/>
          <w:szCs w:val="20"/>
        </w:rPr>
      </w:pPr>
      <w:r w:rsidRPr="0097024F">
        <w:rPr>
          <w:rFonts w:ascii="Times New Roman" w:eastAsia="Times New Roman" w:hAnsi="Times New Roman" w:cs="Times New Roman"/>
          <w:sz w:val="24"/>
          <w:szCs w:val="20"/>
        </w:rPr>
        <w:t xml:space="preserve">1.1. </w:t>
      </w:r>
      <w:r w:rsidRPr="0097024F">
        <w:rPr>
          <w:rFonts w:ascii="Times New Roman" w:eastAsia="Times New Roman" w:hAnsi="Times New Roman" w:cs="Times New Roman"/>
          <w:b/>
          <w:sz w:val="24"/>
          <w:szCs w:val="20"/>
        </w:rPr>
        <w:t>Pārdevējs</w:t>
      </w:r>
      <w:r w:rsidRPr="0097024F">
        <w:rPr>
          <w:rFonts w:ascii="Times New Roman" w:eastAsia="Times New Roman" w:hAnsi="Times New Roman" w:cs="Times New Roman"/>
          <w:sz w:val="24"/>
          <w:szCs w:val="20"/>
        </w:rPr>
        <w:t xml:space="preserve"> pārdod un nodod </w:t>
      </w:r>
      <w:r w:rsidRPr="0097024F">
        <w:rPr>
          <w:rFonts w:ascii="Times New Roman" w:eastAsia="Times New Roman" w:hAnsi="Times New Roman" w:cs="Times New Roman"/>
          <w:b/>
          <w:sz w:val="24"/>
          <w:szCs w:val="20"/>
        </w:rPr>
        <w:t>Pircējam</w:t>
      </w:r>
      <w:r w:rsidRPr="0097024F">
        <w:rPr>
          <w:rFonts w:ascii="Times New Roman" w:eastAsia="Times New Roman" w:hAnsi="Times New Roman" w:cs="Times New Roman"/>
          <w:sz w:val="24"/>
          <w:szCs w:val="20"/>
        </w:rPr>
        <w:t xml:space="preserve">, bet </w:t>
      </w:r>
      <w:r w:rsidRPr="0097024F">
        <w:rPr>
          <w:rFonts w:ascii="Times New Roman" w:eastAsia="Times New Roman" w:hAnsi="Times New Roman" w:cs="Times New Roman"/>
          <w:b/>
          <w:sz w:val="24"/>
          <w:szCs w:val="20"/>
        </w:rPr>
        <w:t>Pircējs</w:t>
      </w:r>
      <w:r w:rsidRPr="0097024F">
        <w:rPr>
          <w:rFonts w:ascii="Times New Roman" w:eastAsia="Times New Roman" w:hAnsi="Times New Roman" w:cs="Times New Roman"/>
          <w:sz w:val="24"/>
          <w:szCs w:val="20"/>
        </w:rPr>
        <w:t xml:space="preserve"> pērk un pieņem izstrādei </w:t>
      </w:r>
      <w:r w:rsidRPr="0097024F">
        <w:rPr>
          <w:rFonts w:ascii="Times New Roman" w:eastAsia="Times New Roman" w:hAnsi="Times New Roman" w:cs="Times New Roman"/>
          <w:bCs/>
          <w:iCs/>
          <w:sz w:val="24"/>
          <w:szCs w:val="20"/>
        </w:rPr>
        <w:t xml:space="preserve">ar visām tiesībām un pienākumiem, kādus </w:t>
      </w:r>
      <w:r w:rsidRPr="0097024F">
        <w:rPr>
          <w:rFonts w:ascii="Times New Roman" w:eastAsia="Times New Roman" w:hAnsi="Times New Roman" w:cs="Times New Roman"/>
          <w:b/>
          <w:bCs/>
          <w:iCs/>
          <w:sz w:val="24"/>
          <w:szCs w:val="20"/>
        </w:rPr>
        <w:t>Pircējam</w:t>
      </w:r>
      <w:r w:rsidRPr="0097024F">
        <w:rPr>
          <w:rFonts w:ascii="Times New Roman" w:eastAsia="Times New Roman" w:hAnsi="Times New Roman" w:cs="Times New Roman"/>
          <w:bCs/>
          <w:iCs/>
          <w:sz w:val="24"/>
          <w:szCs w:val="20"/>
        </w:rPr>
        <w:t xml:space="preserve"> uzliek spēkā esošie normatīvie akti, kas saistīti ar koku ciršanu, mežsaimnieciskajiem darbiem un Līguma noteikumiem, </w:t>
      </w:r>
      <w:r w:rsidRPr="0097024F">
        <w:rPr>
          <w:rFonts w:ascii="Times New Roman" w:eastAsia="Times New Roman" w:hAnsi="Times New Roman" w:cs="Times New Roman"/>
          <w:b/>
          <w:bCs/>
          <w:iCs/>
          <w:sz w:val="24"/>
          <w:szCs w:val="20"/>
        </w:rPr>
        <w:t xml:space="preserve">Pārdevējam </w:t>
      </w:r>
      <w:r w:rsidRPr="0097024F">
        <w:rPr>
          <w:rFonts w:ascii="Times New Roman" w:eastAsia="Times New Roman" w:hAnsi="Times New Roman" w:cs="Times New Roman"/>
          <w:bCs/>
          <w:iCs/>
          <w:sz w:val="24"/>
          <w:szCs w:val="20"/>
        </w:rPr>
        <w:t>piederošā nekustamā īpašuma „Jaunmežs”</w:t>
      </w:r>
      <w:r w:rsidRPr="0097024F">
        <w:rPr>
          <w:rFonts w:ascii="Times New Roman" w:eastAsia="Times New Roman" w:hAnsi="Times New Roman" w:cs="Times New Roman"/>
          <w:sz w:val="24"/>
          <w:szCs w:val="24"/>
        </w:rPr>
        <w:t xml:space="preserve">, </w:t>
      </w:r>
      <w:r w:rsidR="00172260">
        <w:rPr>
          <w:rFonts w:ascii="Times New Roman" w:eastAsia="Times New Roman" w:hAnsi="Times New Roman" w:cs="Times New Roman"/>
          <w:sz w:val="24"/>
          <w:szCs w:val="24"/>
        </w:rPr>
        <w:t>Džūkst</w:t>
      </w:r>
      <w:r w:rsidRPr="0097024F">
        <w:rPr>
          <w:rFonts w:ascii="Times New Roman" w:eastAsia="Times New Roman" w:hAnsi="Times New Roman" w:cs="Times New Roman"/>
          <w:sz w:val="24"/>
          <w:szCs w:val="24"/>
        </w:rPr>
        <w:t>es pagastā, ar zemes vienības kadastra Nr.90</w:t>
      </w:r>
      <w:r w:rsidR="00172260">
        <w:rPr>
          <w:rFonts w:ascii="Times New Roman" w:eastAsia="Times New Roman" w:hAnsi="Times New Roman" w:cs="Times New Roman"/>
          <w:sz w:val="24"/>
          <w:szCs w:val="24"/>
        </w:rPr>
        <w:t>4</w:t>
      </w:r>
      <w:r w:rsidRPr="0097024F">
        <w:rPr>
          <w:rFonts w:ascii="Times New Roman" w:eastAsia="Times New Roman" w:hAnsi="Times New Roman" w:cs="Times New Roman"/>
          <w:sz w:val="24"/>
          <w:szCs w:val="24"/>
        </w:rPr>
        <w:t>80020075, kvartāla Nr.2, nogabalos Nr.1, 2, 3, 4, 7 un 8, kust</w:t>
      </w:r>
      <w:r w:rsidR="00172260">
        <w:rPr>
          <w:rFonts w:ascii="Times New Roman" w:eastAsia="Times New Roman" w:hAnsi="Times New Roman" w:cs="Times New Roman"/>
          <w:sz w:val="24"/>
          <w:szCs w:val="24"/>
        </w:rPr>
        <w:t>a</w:t>
      </w:r>
      <w:r w:rsidRPr="0097024F">
        <w:rPr>
          <w:rFonts w:ascii="Times New Roman" w:eastAsia="Times New Roman" w:hAnsi="Times New Roman" w:cs="Times New Roman"/>
          <w:sz w:val="24"/>
          <w:szCs w:val="24"/>
        </w:rPr>
        <w:t>mas mantas cirsmas izstrādes tiesības ar kopējo pārdodamo apjomu 1722,4 m</w:t>
      </w:r>
      <w:r w:rsidRPr="0097024F">
        <w:rPr>
          <w:rFonts w:ascii="Times New Roman" w:eastAsia="Times New Roman" w:hAnsi="Times New Roman" w:cs="Times New Roman"/>
          <w:sz w:val="24"/>
          <w:szCs w:val="24"/>
          <w:vertAlign w:val="superscript"/>
        </w:rPr>
        <w:t>3</w:t>
      </w:r>
      <w:r w:rsidRPr="0097024F">
        <w:rPr>
          <w:rFonts w:ascii="Times New Roman" w:eastAsia="Times New Roman" w:hAnsi="Times New Roman" w:cs="Times New Roman"/>
          <w:bCs/>
          <w:iCs/>
          <w:sz w:val="24"/>
          <w:szCs w:val="20"/>
        </w:rPr>
        <w:t xml:space="preserve"> </w:t>
      </w:r>
      <w:r w:rsidR="00172260">
        <w:rPr>
          <w:rFonts w:ascii="Times New Roman" w:eastAsia="Times New Roman" w:hAnsi="Times New Roman" w:cs="Times New Roman"/>
          <w:bCs/>
          <w:iCs/>
          <w:sz w:val="24"/>
          <w:szCs w:val="20"/>
        </w:rPr>
        <w:t>(</w:t>
      </w:r>
      <w:r w:rsidRPr="0097024F">
        <w:rPr>
          <w:rFonts w:ascii="Times New Roman" w:eastAsia="Times New Roman" w:hAnsi="Times New Roman" w:cs="Times New Roman"/>
          <w:bCs/>
          <w:iCs/>
          <w:sz w:val="24"/>
          <w:szCs w:val="20"/>
        </w:rPr>
        <w:t xml:space="preserve">turpmāk </w:t>
      </w:r>
      <w:r w:rsidR="00172260">
        <w:rPr>
          <w:rFonts w:ascii="Times New Roman" w:eastAsia="Times New Roman" w:hAnsi="Times New Roman" w:cs="Times New Roman"/>
          <w:bCs/>
          <w:iCs/>
          <w:sz w:val="24"/>
          <w:szCs w:val="20"/>
        </w:rPr>
        <w:t>–</w:t>
      </w:r>
      <w:r w:rsidRPr="0097024F">
        <w:rPr>
          <w:rFonts w:ascii="Times New Roman" w:eastAsia="Times New Roman" w:hAnsi="Times New Roman" w:cs="Times New Roman"/>
          <w:bCs/>
          <w:iCs/>
          <w:sz w:val="24"/>
          <w:szCs w:val="20"/>
        </w:rPr>
        <w:t xml:space="preserve"> Cirsma</w:t>
      </w:r>
      <w:r w:rsidR="00172260">
        <w:rPr>
          <w:rFonts w:ascii="Times New Roman" w:eastAsia="Times New Roman" w:hAnsi="Times New Roman" w:cs="Times New Roman"/>
          <w:bCs/>
          <w:iCs/>
          <w:sz w:val="24"/>
          <w:szCs w:val="20"/>
        </w:rPr>
        <w:t>)</w:t>
      </w:r>
      <w:r w:rsidRPr="0097024F">
        <w:rPr>
          <w:rFonts w:ascii="Times New Roman" w:eastAsia="Times New Roman" w:hAnsi="Times New Roman" w:cs="Times New Roman"/>
          <w:bCs/>
          <w:iCs/>
          <w:sz w:val="24"/>
          <w:szCs w:val="20"/>
        </w:rPr>
        <w:t>.</w:t>
      </w:r>
    </w:p>
    <w:p w:rsidR="007C2BC8" w:rsidRPr="0097024F" w:rsidRDefault="007C2BC8" w:rsidP="0097024F">
      <w:pPr>
        <w:ind w:firstLine="720"/>
        <w:jc w:val="both"/>
        <w:rPr>
          <w:rFonts w:ascii="Times New Roman" w:eastAsia="Times New Roman" w:hAnsi="Times New Roman" w:cs="Times New Roman"/>
          <w:bCs/>
          <w:iCs/>
          <w:sz w:val="24"/>
          <w:szCs w:val="20"/>
        </w:rPr>
      </w:pPr>
      <w:r w:rsidRPr="0097024F">
        <w:rPr>
          <w:rFonts w:ascii="Times New Roman" w:eastAsia="Times New Roman" w:hAnsi="Times New Roman" w:cs="Times New Roman"/>
          <w:sz w:val="24"/>
          <w:szCs w:val="20"/>
        </w:rPr>
        <w:t>1.2. Pārdevēja ciršanas tiesības apliecina ………………….izdotais apliecinājums koku ciršanai.</w:t>
      </w:r>
    </w:p>
    <w:p w:rsidR="007C2BC8" w:rsidRPr="0097024F" w:rsidRDefault="007C2BC8" w:rsidP="0097024F">
      <w:pPr>
        <w:ind w:firstLine="720"/>
        <w:jc w:val="both"/>
        <w:rPr>
          <w:rFonts w:ascii="Times New Roman" w:eastAsia="Times New Roman" w:hAnsi="Times New Roman" w:cs="Times New Roman"/>
          <w:bCs/>
          <w:iCs/>
          <w:sz w:val="24"/>
          <w:szCs w:val="24"/>
        </w:rPr>
      </w:pPr>
      <w:r w:rsidRPr="0097024F">
        <w:rPr>
          <w:rFonts w:ascii="Times New Roman" w:eastAsia="Times New Roman" w:hAnsi="Times New Roman" w:cs="Times New Roman"/>
          <w:bCs/>
          <w:iCs/>
          <w:sz w:val="24"/>
          <w:szCs w:val="24"/>
        </w:rPr>
        <w:t xml:space="preserve">1.3. </w:t>
      </w:r>
      <w:r w:rsidRPr="0097024F">
        <w:rPr>
          <w:rFonts w:ascii="Times New Roman" w:eastAsia="Times New Roman" w:hAnsi="Times New Roman" w:cs="Times New Roman"/>
          <w:b/>
          <w:bCs/>
          <w:iCs/>
          <w:sz w:val="24"/>
          <w:szCs w:val="24"/>
        </w:rPr>
        <w:t>Pircējs</w:t>
      </w:r>
      <w:r w:rsidRPr="0097024F">
        <w:rPr>
          <w:rFonts w:ascii="Times New Roman" w:eastAsia="Times New Roman" w:hAnsi="Times New Roman" w:cs="Times New Roman"/>
          <w:bCs/>
          <w:iCs/>
          <w:sz w:val="24"/>
          <w:szCs w:val="24"/>
        </w:rPr>
        <w:t xml:space="preserve"> pērk Cirsmu, un tam ir zināms tās faktiskais stāvoklis, cirsmas robežas, un tas neizvirzīs pret </w:t>
      </w:r>
      <w:r w:rsidRPr="0097024F">
        <w:rPr>
          <w:rFonts w:ascii="Times New Roman" w:eastAsia="Times New Roman" w:hAnsi="Times New Roman" w:cs="Times New Roman"/>
          <w:b/>
          <w:bCs/>
          <w:iCs/>
          <w:sz w:val="24"/>
          <w:szCs w:val="24"/>
        </w:rPr>
        <w:t>Pārdevēju</w:t>
      </w:r>
      <w:r w:rsidRPr="0097024F">
        <w:rPr>
          <w:rFonts w:ascii="Times New Roman" w:eastAsia="Times New Roman" w:hAnsi="Times New Roman" w:cs="Times New Roman"/>
          <w:bCs/>
          <w:iCs/>
          <w:sz w:val="24"/>
          <w:szCs w:val="24"/>
        </w:rPr>
        <w:t xml:space="preserve"> nekādas pretenzijas par Cirsmai piemītošajiem apslēptiem trūkumiem.</w:t>
      </w:r>
    </w:p>
    <w:p w:rsidR="007C2BC8" w:rsidRPr="0097024F" w:rsidRDefault="007C2BC8" w:rsidP="0097024F">
      <w:pPr>
        <w:ind w:firstLine="720"/>
        <w:jc w:val="both"/>
        <w:rPr>
          <w:rFonts w:ascii="Times New Roman" w:eastAsia="Times New Roman" w:hAnsi="Times New Roman" w:cs="Times New Roman"/>
          <w:bCs/>
          <w:iCs/>
          <w:sz w:val="24"/>
          <w:szCs w:val="24"/>
        </w:rPr>
      </w:pPr>
      <w:r w:rsidRPr="0097024F">
        <w:rPr>
          <w:rFonts w:ascii="Times New Roman" w:eastAsia="Times New Roman" w:hAnsi="Times New Roman" w:cs="Times New Roman"/>
          <w:bCs/>
          <w:iCs/>
          <w:sz w:val="24"/>
          <w:szCs w:val="24"/>
        </w:rPr>
        <w:t xml:space="preserve">1.4. </w:t>
      </w:r>
      <w:r w:rsidRPr="0097024F">
        <w:rPr>
          <w:rFonts w:ascii="Times New Roman" w:eastAsia="Times New Roman" w:hAnsi="Times New Roman" w:cs="Times New Roman"/>
          <w:b/>
          <w:bCs/>
          <w:iCs/>
          <w:sz w:val="24"/>
          <w:szCs w:val="24"/>
        </w:rPr>
        <w:t>Pircējs</w:t>
      </w:r>
      <w:r w:rsidRPr="0097024F">
        <w:rPr>
          <w:rFonts w:ascii="Times New Roman" w:eastAsia="Times New Roman" w:hAnsi="Times New Roman" w:cs="Times New Roman"/>
          <w:bCs/>
          <w:iCs/>
          <w:sz w:val="24"/>
          <w:szCs w:val="24"/>
        </w:rPr>
        <w:t xml:space="preserve"> apliecina, ka Cirsmas robežas, kokmateriālu krautuvju vietas, kokmateriālu pievešanas un izvešanas ceļi ārpus Cirsmas robežām, piegu</w:t>
      </w:r>
      <w:r w:rsidR="00172260">
        <w:rPr>
          <w:rFonts w:ascii="Times New Roman" w:eastAsia="Times New Roman" w:hAnsi="Times New Roman" w:cs="Times New Roman"/>
          <w:bCs/>
          <w:iCs/>
          <w:sz w:val="24"/>
          <w:szCs w:val="24"/>
        </w:rPr>
        <w:t>l</w:t>
      </w:r>
      <w:r w:rsidRPr="0097024F">
        <w:rPr>
          <w:rFonts w:ascii="Times New Roman" w:eastAsia="Times New Roman" w:hAnsi="Times New Roman" w:cs="Times New Roman"/>
          <w:bCs/>
          <w:iCs/>
          <w:sz w:val="24"/>
          <w:szCs w:val="24"/>
        </w:rPr>
        <w:t xml:space="preserve">ošie infrastruktūras objekti un to stāvoklis viņam ir zināms, un šajā sakarā </w:t>
      </w:r>
      <w:r w:rsidRPr="0097024F">
        <w:rPr>
          <w:rFonts w:ascii="Times New Roman" w:eastAsia="Times New Roman" w:hAnsi="Times New Roman" w:cs="Times New Roman"/>
          <w:b/>
          <w:bCs/>
          <w:iCs/>
          <w:sz w:val="24"/>
          <w:szCs w:val="24"/>
        </w:rPr>
        <w:t>Pircējam</w:t>
      </w:r>
      <w:r w:rsidRPr="0097024F">
        <w:rPr>
          <w:rFonts w:ascii="Times New Roman" w:eastAsia="Times New Roman" w:hAnsi="Times New Roman" w:cs="Times New Roman"/>
          <w:bCs/>
          <w:iCs/>
          <w:sz w:val="24"/>
          <w:szCs w:val="24"/>
        </w:rPr>
        <w:t xml:space="preserve"> pret </w:t>
      </w:r>
      <w:r w:rsidRPr="0097024F">
        <w:rPr>
          <w:rFonts w:ascii="Times New Roman" w:eastAsia="Times New Roman" w:hAnsi="Times New Roman" w:cs="Times New Roman"/>
          <w:b/>
          <w:bCs/>
          <w:iCs/>
          <w:sz w:val="24"/>
          <w:szCs w:val="24"/>
        </w:rPr>
        <w:t>Pārdevēju</w:t>
      </w:r>
      <w:r w:rsidRPr="0097024F">
        <w:rPr>
          <w:rFonts w:ascii="Times New Roman" w:eastAsia="Times New Roman" w:hAnsi="Times New Roman" w:cs="Times New Roman"/>
          <w:bCs/>
          <w:iCs/>
          <w:sz w:val="24"/>
          <w:szCs w:val="24"/>
        </w:rPr>
        <w:t xml:space="preserve"> nav nekādu pretenziju.</w:t>
      </w:r>
    </w:p>
    <w:p w:rsidR="007C2BC8" w:rsidRPr="0097024F" w:rsidRDefault="007C2BC8" w:rsidP="0097024F">
      <w:pPr>
        <w:ind w:firstLine="720"/>
        <w:jc w:val="both"/>
        <w:rPr>
          <w:rFonts w:ascii="Times New Roman" w:eastAsia="Times New Roman" w:hAnsi="Times New Roman" w:cs="Times New Roman"/>
          <w:bCs/>
          <w:iCs/>
          <w:sz w:val="24"/>
          <w:szCs w:val="24"/>
        </w:rPr>
      </w:pPr>
      <w:r w:rsidRPr="0097024F">
        <w:rPr>
          <w:rFonts w:ascii="Times New Roman" w:eastAsia="Times New Roman" w:hAnsi="Times New Roman" w:cs="Times New Roman"/>
          <w:bCs/>
          <w:iCs/>
          <w:sz w:val="24"/>
          <w:szCs w:val="24"/>
        </w:rPr>
        <w:t xml:space="preserve">1.5. </w:t>
      </w:r>
      <w:r w:rsidRPr="0097024F">
        <w:rPr>
          <w:rFonts w:ascii="Times New Roman" w:eastAsia="Times New Roman" w:hAnsi="Times New Roman" w:cs="Times New Roman"/>
          <w:b/>
          <w:bCs/>
          <w:iCs/>
          <w:sz w:val="24"/>
          <w:szCs w:val="24"/>
        </w:rPr>
        <w:t xml:space="preserve">Pārdevējs </w:t>
      </w:r>
      <w:r w:rsidRPr="0097024F">
        <w:rPr>
          <w:rFonts w:ascii="Times New Roman" w:eastAsia="Times New Roman" w:hAnsi="Times New Roman" w:cs="Times New Roman"/>
          <w:bCs/>
          <w:iCs/>
          <w:sz w:val="24"/>
          <w:szCs w:val="24"/>
        </w:rPr>
        <w:t>apliecina, ka līdz Līguma noslēgšanai Cirsma nav atsavināta, ieķīlāta, par to nav strīdu, tai nav uzlikti aizliegumi, kā arī nav nekādu citu šķēršļu, lai to pārdotu.</w:t>
      </w:r>
    </w:p>
    <w:p w:rsidR="007C2BC8" w:rsidRPr="0097024F" w:rsidRDefault="007C2BC8" w:rsidP="007C2BC8">
      <w:pPr>
        <w:jc w:val="both"/>
        <w:rPr>
          <w:rFonts w:ascii="Times New Roman" w:eastAsia="Times New Roman" w:hAnsi="Times New Roman" w:cs="Times New Roman"/>
          <w:bCs/>
          <w:iCs/>
          <w:sz w:val="24"/>
          <w:szCs w:val="20"/>
        </w:rPr>
      </w:pPr>
    </w:p>
    <w:p w:rsidR="007C2BC8" w:rsidRPr="0097024F" w:rsidRDefault="0097024F" w:rsidP="0097024F">
      <w:pPr>
        <w:ind w:left="3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2. </w:t>
      </w:r>
      <w:r w:rsidR="007C2BC8" w:rsidRPr="0097024F">
        <w:rPr>
          <w:rFonts w:ascii="Times New Roman" w:eastAsia="Times New Roman" w:hAnsi="Times New Roman" w:cs="Times New Roman"/>
          <w:sz w:val="24"/>
          <w:szCs w:val="20"/>
        </w:rPr>
        <w:t>PIRKUMA MAKSA</w:t>
      </w:r>
    </w:p>
    <w:p w:rsidR="007C2BC8" w:rsidRPr="0097024F" w:rsidRDefault="007C2BC8" w:rsidP="0097024F">
      <w:pPr>
        <w:ind w:firstLine="720"/>
        <w:jc w:val="both"/>
        <w:rPr>
          <w:rFonts w:ascii="Times New Roman" w:eastAsia="Times New Roman" w:hAnsi="Times New Roman" w:cs="Times New Roman"/>
          <w:sz w:val="24"/>
          <w:szCs w:val="20"/>
        </w:rPr>
      </w:pPr>
      <w:r w:rsidRPr="0097024F">
        <w:rPr>
          <w:rFonts w:ascii="Times New Roman" w:eastAsia="Times New Roman" w:hAnsi="Times New Roman" w:cs="Times New Roman"/>
          <w:sz w:val="24"/>
          <w:szCs w:val="20"/>
        </w:rPr>
        <w:t xml:space="preserve">2.1. Cirsma tiek pārdota </w:t>
      </w:r>
      <w:r w:rsidRPr="0097024F">
        <w:rPr>
          <w:rFonts w:ascii="Times New Roman" w:eastAsia="Times New Roman" w:hAnsi="Times New Roman" w:cs="Times New Roman"/>
          <w:b/>
          <w:bCs/>
          <w:iCs/>
          <w:sz w:val="24"/>
          <w:szCs w:val="20"/>
        </w:rPr>
        <w:t>Pircējam</w:t>
      </w:r>
      <w:r w:rsidRPr="0097024F">
        <w:rPr>
          <w:rFonts w:ascii="Times New Roman" w:eastAsia="Times New Roman" w:hAnsi="Times New Roman" w:cs="Times New Roman"/>
          <w:b/>
          <w:bCs/>
          <w:i/>
          <w:iCs/>
          <w:sz w:val="24"/>
          <w:szCs w:val="20"/>
        </w:rPr>
        <w:t xml:space="preserve"> </w:t>
      </w:r>
      <w:r w:rsidRPr="0097024F">
        <w:rPr>
          <w:rFonts w:ascii="Times New Roman" w:eastAsia="Times New Roman" w:hAnsi="Times New Roman" w:cs="Times New Roman"/>
          <w:sz w:val="24"/>
          <w:szCs w:val="20"/>
        </w:rPr>
        <w:t xml:space="preserve">par _____ </w:t>
      </w:r>
      <w:r w:rsidRPr="0097024F">
        <w:rPr>
          <w:rFonts w:ascii="Times New Roman" w:eastAsia="Times New Roman" w:hAnsi="Times New Roman" w:cs="Times New Roman"/>
          <w:i/>
          <w:sz w:val="24"/>
          <w:szCs w:val="20"/>
        </w:rPr>
        <w:t>euro</w:t>
      </w:r>
      <w:r w:rsidRPr="0097024F">
        <w:rPr>
          <w:rFonts w:ascii="Times New Roman" w:eastAsia="Times New Roman" w:hAnsi="Times New Roman" w:cs="Times New Roman"/>
          <w:sz w:val="24"/>
          <w:szCs w:val="20"/>
        </w:rPr>
        <w:t xml:space="preserve"> (</w:t>
      </w:r>
      <w:r w:rsidRPr="0097024F">
        <w:rPr>
          <w:rFonts w:ascii="Times New Roman" w:eastAsia="Times New Roman" w:hAnsi="Times New Roman" w:cs="Times New Roman"/>
          <w:i/>
          <w:sz w:val="24"/>
          <w:szCs w:val="20"/>
        </w:rPr>
        <w:t>summa vārdiem</w:t>
      </w:r>
      <w:r w:rsidRPr="0097024F">
        <w:rPr>
          <w:rFonts w:ascii="Times New Roman" w:eastAsia="Times New Roman" w:hAnsi="Times New Roman" w:cs="Times New Roman"/>
          <w:sz w:val="24"/>
          <w:szCs w:val="20"/>
        </w:rPr>
        <w:t>) (bez PVN).</w:t>
      </w:r>
    </w:p>
    <w:p w:rsidR="007C2BC8" w:rsidRPr="0097024F" w:rsidRDefault="007C2BC8" w:rsidP="0097024F">
      <w:pPr>
        <w:ind w:firstLine="720"/>
        <w:jc w:val="both"/>
        <w:rPr>
          <w:rFonts w:ascii="Times New Roman" w:eastAsia="Times New Roman" w:hAnsi="Times New Roman" w:cs="Times New Roman"/>
          <w:sz w:val="24"/>
          <w:szCs w:val="20"/>
        </w:rPr>
      </w:pPr>
      <w:r w:rsidRPr="0097024F">
        <w:rPr>
          <w:rFonts w:ascii="Times New Roman" w:eastAsia="Times New Roman" w:hAnsi="Times New Roman" w:cs="Times New Roman"/>
          <w:sz w:val="24"/>
          <w:szCs w:val="20"/>
        </w:rPr>
        <w:t xml:space="preserve">2.2. </w:t>
      </w:r>
      <w:r w:rsidRPr="0097024F">
        <w:rPr>
          <w:rFonts w:ascii="Times New Roman" w:eastAsia="Times New Roman" w:hAnsi="Times New Roman" w:cs="Times New Roman"/>
          <w:b/>
          <w:sz w:val="24"/>
          <w:szCs w:val="20"/>
        </w:rPr>
        <w:t>Pircējs</w:t>
      </w:r>
      <w:r w:rsidRPr="0097024F">
        <w:rPr>
          <w:rFonts w:ascii="Times New Roman" w:eastAsia="Times New Roman" w:hAnsi="Times New Roman" w:cs="Times New Roman"/>
          <w:sz w:val="24"/>
          <w:szCs w:val="20"/>
        </w:rPr>
        <w:t xml:space="preserve"> visu pirkuma summu pārskaita uz </w:t>
      </w:r>
      <w:r w:rsidRPr="0097024F">
        <w:rPr>
          <w:rFonts w:ascii="Times New Roman" w:eastAsia="Times New Roman" w:hAnsi="Times New Roman" w:cs="Times New Roman"/>
          <w:b/>
          <w:sz w:val="24"/>
          <w:szCs w:val="20"/>
        </w:rPr>
        <w:t>Pārdevēja</w:t>
      </w:r>
      <w:r w:rsidRPr="0097024F">
        <w:rPr>
          <w:rFonts w:ascii="Times New Roman" w:eastAsia="Times New Roman" w:hAnsi="Times New Roman" w:cs="Times New Roman"/>
          <w:sz w:val="24"/>
          <w:szCs w:val="20"/>
        </w:rPr>
        <w:t xml:space="preserve"> norādīto kontu 10</w:t>
      </w:r>
      <w:r w:rsidR="00172260">
        <w:rPr>
          <w:rFonts w:ascii="Times New Roman" w:eastAsia="Times New Roman" w:hAnsi="Times New Roman" w:cs="Times New Roman"/>
          <w:sz w:val="24"/>
          <w:szCs w:val="20"/>
        </w:rPr>
        <w:t xml:space="preserve"> (desmit)</w:t>
      </w:r>
      <w:r w:rsidRPr="0097024F">
        <w:rPr>
          <w:rFonts w:ascii="Times New Roman" w:eastAsia="Times New Roman" w:hAnsi="Times New Roman" w:cs="Times New Roman"/>
          <w:sz w:val="24"/>
          <w:szCs w:val="20"/>
        </w:rPr>
        <w:t xml:space="preserve"> kalendāro dienu laikā no izsoles dienas.</w:t>
      </w:r>
    </w:p>
    <w:p w:rsidR="007C2BC8" w:rsidRPr="0097024F" w:rsidRDefault="007C2BC8" w:rsidP="007C2BC8">
      <w:pPr>
        <w:shd w:val="clear" w:color="auto" w:fill="FFFFFF"/>
        <w:autoSpaceDE w:val="0"/>
        <w:autoSpaceDN w:val="0"/>
        <w:adjustRightInd w:val="0"/>
        <w:jc w:val="both"/>
        <w:rPr>
          <w:rFonts w:ascii="Times New Roman" w:eastAsia="Times New Roman" w:hAnsi="Times New Roman" w:cs="Times New Roman"/>
          <w:sz w:val="24"/>
          <w:szCs w:val="24"/>
        </w:rPr>
      </w:pPr>
    </w:p>
    <w:p w:rsidR="007C2BC8" w:rsidRPr="0097024F" w:rsidRDefault="0097024F" w:rsidP="0097024F">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7C2BC8" w:rsidRPr="0097024F">
        <w:rPr>
          <w:rFonts w:ascii="Times New Roman" w:eastAsia="Times New Roman" w:hAnsi="Times New Roman" w:cs="Times New Roman"/>
          <w:sz w:val="24"/>
          <w:szCs w:val="24"/>
        </w:rPr>
        <w:t>TIESĪBU PĀREJA UN RISKI</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3.1. </w:t>
      </w:r>
      <w:r w:rsidRPr="0097024F">
        <w:rPr>
          <w:rFonts w:ascii="Times New Roman" w:eastAsia="Times New Roman" w:hAnsi="Times New Roman" w:cs="Times New Roman"/>
          <w:b/>
          <w:sz w:val="24"/>
          <w:szCs w:val="24"/>
        </w:rPr>
        <w:t>Puses</w:t>
      </w:r>
      <w:r w:rsidRPr="0097024F">
        <w:rPr>
          <w:rFonts w:ascii="Times New Roman" w:eastAsia="Times New Roman" w:hAnsi="Times New Roman" w:cs="Times New Roman"/>
          <w:b/>
          <w:bCs/>
          <w:i/>
          <w:iCs/>
          <w:sz w:val="24"/>
          <w:szCs w:val="24"/>
        </w:rPr>
        <w:t xml:space="preserve"> </w:t>
      </w:r>
      <w:r w:rsidRPr="0097024F">
        <w:rPr>
          <w:rFonts w:ascii="Times New Roman" w:eastAsia="Times New Roman" w:hAnsi="Times New Roman" w:cs="Times New Roman"/>
          <w:sz w:val="24"/>
          <w:szCs w:val="24"/>
        </w:rPr>
        <w:t>vienojas, ka ar š</w:t>
      </w:r>
      <w:r w:rsidR="002819AD">
        <w:rPr>
          <w:rFonts w:ascii="Times New Roman" w:eastAsia="Times New Roman" w:hAnsi="Times New Roman" w:cs="Times New Roman"/>
          <w:sz w:val="24"/>
          <w:szCs w:val="24"/>
        </w:rPr>
        <w:t>ā</w:t>
      </w:r>
      <w:r w:rsidRPr="0097024F">
        <w:rPr>
          <w:rFonts w:ascii="Times New Roman" w:eastAsia="Times New Roman" w:hAnsi="Times New Roman" w:cs="Times New Roman"/>
          <w:sz w:val="24"/>
          <w:szCs w:val="24"/>
        </w:rPr>
        <w:t xml:space="preserve"> Līguma noslēgšanas brīdi </w:t>
      </w:r>
      <w:r w:rsidRPr="0097024F">
        <w:rPr>
          <w:rFonts w:ascii="Times New Roman" w:eastAsia="Times New Roman" w:hAnsi="Times New Roman" w:cs="Times New Roman"/>
          <w:b/>
          <w:sz w:val="24"/>
          <w:szCs w:val="24"/>
        </w:rPr>
        <w:t>Pircējs</w:t>
      </w:r>
      <w:r w:rsidRPr="0097024F">
        <w:rPr>
          <w:rFonts w:ascii="Times New Roman" w:eastAsia="Times New Roman" w:hAnsi="Times New Roman" w:cs="Times New Roman"/>
          <w:b/>
          <w:i/>
          <w:sz w:val="24"/>
          <w:szCs w:val="24"/>
        </w:rPr>
        <w:t xml:space="preserve"> </w:t>
      </w:r>
      <w:r w:rsidRPr="0097024F">
        <w:rPr>
          <w:rFonts w:ascii="Times New Roman" w:eastAsia="Times New Roman" w:hAnsi="Times New Roman" w:cs="Times New Roman"/>
          <w:sz w:val="24"/>
          <w:szCs w:val="24"/>
        </w:rPr>
        <w:t>iegūst cirsmas izstrādes tiesības, īpašuma tiesības uz Cirsmā sagatavotajiem kokmateriāliem, kuri ir sagatavoti, pievesti</w:t>
      </w:r>
      <w:r w:rsidRPr="0097024F">
        <w:rPr>
          <w:rFonts w:ascii="Times New Roman" w:eastAsia="Times New Roman" w:hAnsi="Times New Roman" w:cs="Times New Roman"/>
          <w:color w:val="FF0000"/>
          <w:sz w:val="24"/>
          <w:szCs w:val="24"/>
        </w:rPr>
        <w:t xml:space="preserve"> </w:t>
      </w:r>
      <w:r w:rsidRPr="0097024F">
        <w:rPr>
          <w:rFonts w:ascii="Times New Roman" w:eastAsia="Times New Roman" w:hAnsi="Times New Roman" w:cs="Times New Roman"/>
          <w:sz w:val="24"/>
          <w:szCs w:val="24"/>
        </w:rPr>
        <w:t>un izvesti</w:t>
      </w:r>
      <w:r w:rsidRPr="0097024F">
        <w:rPr>
          <w:rFonts w:ascii="Times New Roman" w:eastAsia="Times New Roman" w:hAnsi="Times New Roman" w:cs="Times New Roman"/>
          <w:color w:val="FF0000"/>
          <w:sz w:val="24"/>
          <w:szCs w:val="24"/>
        </w:rPr>
        <w:t xml:space="preserve"> </w:t>
      </w:r>
      <w:r w:rsidRPr="0097024F">
        <w:rPr>
          <w:rFonts w:ascii="Times New Roman" w:eastAsia="Times New Roman" w:hAnsi="Times New Roman" w:cs="Times New Roman"/>
          <w:sz w:val="24"/>
          <w:szCs w:val="24"/>
        </w:rPr>
        <w:t xml:space="preserve">līdz ciršanas apliecinājuma derīguma termiņa beigām, tas ir līdz………………….., ja vien Cirsmas izstrādes un/vai pievešanas termiņš nav pagarināts, </w:t>
      </w:r>
      <w:r w:rsidRPr="0097024F">
        <w:rPr>
          <w:rFonts w:ascii="Times New Roman" w:eastAsia="Times New Roman" w:hAnsi="Times New Roman" w:cs="Times New Roman"/>
          <w:b/>
          <w:sz w:val="24"/>
          <w:szCs w:val="24"/>
        </w:rPr>
        <w:t>Pusēm</w:t>
      </w:r>
      <w:r w:rsidRPr="0097024F">
        <w:rPr>
          <w:rFonts w:ascii="Times New Roman" w:eastAsia="Times New Roman" w:hAnsi="Times New Roman" w:cs="Times New Roman"/>
          <w:sz w:val="24"/>
          <w:szCs w:val="24"/>
        </w:rPr>
        <w:t xml:space="preserve"> rakstveidā vienojoties. Pēc Cirsmas izstrādes termiņa beigām Cirsmā palikušie nenocirstie koki, kā arī neizvestie kokmateriāli paliek </w:t>
      </w:r>
      <w:r w:rsidRPr="0097024F">
        <w:rPr>
          <w:rFonts w:ascii="Times New Roman" w:eastAsia="Times New Roman" w:hAnsi="Times New Roman" w:cs="Times New Roman"/>
          <w:b/>
          <w:i/>
          <w:sz w:val="24"/>
          <w:szCs w:val="24"/>
        </w:rPr>
        <w:t>Pārdevēja</w:t>
      </w:r>
      <w:r w:rsidRPr="0097024F">
        <w:rPr>
          <w:rFonts w:ascii="Times New Roman" w:eastAsia="Times New Roman" w:hAnsi="Times New Roman" w:cs="Times New Roman"/>
          <w:sz w:val="24"/>
          <w:szCs w:val="24"/>
        </w:rPr>
        <w:t xml:space="preserve"> īpašumā.</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3.2. </w:t>
      </w:r>
      <w:r w:rsidRPr="0097024F">
        <w:rPr>
          <w:rFonts w:ascii="Times New Roman" w:eastAsia="Times New Roman" w:hAnsi="Times New Roman" w:cs="Times New Roman"/>
          <w:b/>
          <w:sz w:val="24"/>
          <w:szCs w:val="24"/>
        </w:rPr>
        <w:t xml:space="preserve">Pircējs </w:t>
      </w:r>
      <w:r w:rsidRPr="0097024F">
        <w:rPr>
          <w:rFonts w:ascii="Times New Roman" w:eastAsia="Times New Roman" w:hAnsi="Times New Roman" w:cs="Times New Roman"/>
          <w:sz w:val="24"/>
          <w:szCs w:val="24"/>
        </w:rPr>
        <w:t xml:space="preserve">savas darbības rezultātā, apņemas nepasliktināt kokmateriālu transportēšanas ceļu stāvokli. </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C00000"/>
          <w:sz w:val="24"/>
          <w:szCs w:val="24"/>
        </w:rPr>
      </w:pPr>
      <w:r w:rsidRPr="0097024F">
        <w:rPr>
          <w:rFonts w:ascii="Times New Roman" w:eastAsia="Times New Roman" w:hAnsi="Times New Roman" w:cs="Times New Roman"/>
          <w:sz w:val="24"/>
          <w:szCs w:val="24"/>
        </w:rPr>
        <w:t>3.3</w:t>
      </w:r>
      <w:r w:rsidRPr="0097024F">
        <w:rPr>
          <w:rFonts w:ascii="Times New Roman" w:eastAsia="Times New Roman" w:hAnsi="Times New Roman" w:cs="Times New Roman"/>
          <w:b/>
          <w:sz w:val="24"/>
          <w:szCs w:val="24"/>
        </w:rPr>
        <w:t>. Pircējs</w:t>
      </w:r>
      <w:r w:rsidRPr="0097024F">
        <w:rPr>
          <w:rFonts w:ascii="Times New Roman" w:eastAsia="Times New Roman" w:hAnsi="Times New Roman" w:cs="Times New Roman"/>
          <w:sz w:val="24"/>
          <w:szCs w:val="24"/>
        </w:rPr>
        <w:t xml:space="preserve"> ir atbildīgs par Cirsmā atstājamiem ekoloģiskajiem kokiem un par citu darbības laikā spēkā esošo normatīvo aktu prasību ievērošanu, kas saistīti ar Cirsmas izstrādi saistītām lietām.</w:t>
      </w:r>
      <w:r w:rsidRPr="0097024F">
        <w:rPr>
          <w:rFonts w:ascii="Times New Roman" w:eastAsia="Times New Roman" w:hAnsi="Times New Roman" w:cs="Times New Roman"/>
          <w:color w:val="C00000"/>
          <w:sz w:val="24"/>
          <w:szCs w:val="24"/>
        </w:rPr>
        <w:t xml:space="preserve"> </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3.4. Risks par Cirsmas pilnīgu vai daļēju bojāeju nepārvaramas varas iedarbības gadījumā pāriet no </w:t>
      </w:r>
      <w:r w:rsidRPr="0097024F">
        <w:rPr>
          <w:rFonts w:ascii="Times New Roman" w:eastAsia="Times New Roman" w:hAnsi="Times New Roman" w:cs="Times New Roman"/>
          <w:b/>
          <w:sz w:val="24"/>
          <w:szCs w:val="24"/>
        </w:rPr>
        <w:t>Pārdevēja</w:t>
      </w:r>
      <w:r w:rsidRPr="0097024F">
        <w:rPr>
          <w:rFonts w:ascii="Times New Roman" w:eastAsia="Times New Roman" w:hAnsi="Times New Roman" w:cs="Times New Roman"/>
          <w:sz w:val="24"/>
          <w:szCs w:val="24"/>
        </w:rPr>
        <w:t xml:space="preserve"> uz </w:t>
      </w:r>
      <w:r w:rsidRPr="0097024F">
        <w:rPr>
          <w:rFonts w:ascii="Times New Roman" w:eastAsia="Times New Roman" w:hAnsi="Times New Roman" w:cs="Times New Roman"/>
          <w:b/>
          <w:sz w:val="24"/>
          <w:szCs w:val="24"/>
        </w:rPr>
        <w:t>Pircēju</w:t>
      </w:r>
      <w:r w:rsidRPr="0097024F">
        <w:rPr>
          <w:rFonts w:ascii="Times New Roman" w:eastAsia="Times New Roman" w:hAnsi="Times New Roman" w:cs="Times New Roman"/>
          <w:b/>
          <w:i/>
          <w:sz w:val="24"/>
          <w:szCs w:val="24"/>
        </w:rPr>
        <w:t xml:space="preserve"> </w:t>
      </w:r>
      <w:r w:rsidRPr="0097024F">
        <w:rPr>
          <w:rFonts w:ascii="Times New Roman" w:eastAsia="Times New Roman" w:hAnsi="Times New Roman" w:cs="Times New Roman"/>
          <w:sz w:val="24"/>
          <w:szCs w:val="24"/>
        </w:rPr>
        <w:t>ar š</w:t>
      </w:r>
      <w:r w:rsidR="002819AD">
        <w:rPr>
          <w:rFonts w:ascii="Times New Roman" w:eastAsia="Times New Roman" w:hAnsi="Times New Roman" w:cs="Times New Roman"/>
          <w:sz w:val="24"/>
          <w:szCs w:val="24"/>
        </w:rPr>
        <w:t>ā</w:t>
      </w:r>
      <w:r w:rsidRPr="0097024F">
        <w:rPr>
          <w:rFonts w:ascii="Times New Roman" w:eastAsia="Times New Roman" w:hAnsi="Times New Roman" w:cs="Times New Roman"/>
          <w:sz w:val="24"/>
          <w:szCs w:val="24"/>
        </w:rPr>
        <w:t xml:space="preserve"> Līguma parakstīšanas brīdi.</w:t>
      </w:r>
    </w:p>
    <w:p w:rsidR="007C2BC8" w:rsidRPr="0097024F" w:rsidRDefault="0097024F" w:rsidP="0097024F">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7C2BC8" w:rsidRPr="0097024F">
        <w:rPr>
          <w:rFonts w:ascii="Times New Roman" w:eastAsia="Times New Roman" w:hAnsi="Times New Roman" w:cs="Times New Roman"/>
          <w:sz w:val="24"/>
          <w:szCs w:val="24"/>
        </w:rPr>
        <w:t>SODA SANKCIJAS</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FF0000"/>
          <w:sz w:val="24"/>
          <w:szCs w:val="24"/>
        </w:rPr>
      </w:pPr>
      <w:r w:rsidRPr="0097024F">
        <w:rPr>
          <w:rFonts w:ascii="Times New Roman" w:eastAsia="Times New Roman" w:hAnsi="Times New Roman" w:cs="Times New Roman"/>
          <w:color w:val="000000"/>
          <w:sz w:val="24"/>
          <w:szCs w:val="24"/>
        </w:rPr>
        <w:lastRenderedPageBreak/>
        <w:t xml:space="preserve">4.1. </w:t>
      </w:r>
      <w:r w:rsidRPr="0097024F">
        <w:rPr>
          <w:rFonts w:ascii="Times New Roman" w:eastAsia="Times New Roman" w:hAnsi="Times New Roman" w:cs="Times New Roman"/>
          <w:b/>
          <w:i/>
          <w:color w:val="000000"/>
          <w:sz w:val="24"/>
          <w:szCs w:val="24"/>
        </w:rPr>
        <w:t>Pircējs</w:t>
      </w:r>
      <w:r w:rsidRPr="0097024F">
        <w:rPr>
          <w:rFonts w:ascii="Times New Roman" w:eastAsia="Times New Roman" w:hAnsi="Times New Roman" w:cs="Times New Roman"/>
          <w:color w:val="000000"/>
          <w:sz w:val="24"/>
          <w:szCs w:val="24"/>
        </w:rPr>
        <w:t xml:space="preserve"> atlīdzina </w:t>
      </w:r>
      <w:r w:rsidRPr="0097024F">
        <w:rPr>
          <w:rFonts w:ascii="Times New Roman" w:eastAsia="Times New Roman" w:hAnsi="Times New Roman" w:cs="Times New Roman"/>
          <w:b/>
          <w:i/>
          <w:color w:val="000000"/>
          <w:sz w:val="24"/>
          <w:szCs w:val="24"/>
        </w:rPr>
        <w:t>Pārdevējam</w:t>
      </w:r>
      <w:r w:rsidRPr="0097024F">
        <w:rPr>
          <w:rFonts w:ascii="Times New Roman" w:eastAsia="Times New Roman" w:hAnsi="Times New Roman" w:cs="Times New Roman"/>
          <w:color w:val="000000"/>
          <w:sz w:val="24"/>
          <w:szCs w:val="24"/>
        </w:rPr>
        <w:t xml:space="preserve"> radušos zaudējumus, saskaņā ar spēkā esošo normatīvo aktu nosacījumiem. </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4.2. Ja </w:t>
      </w:r>
      <w:r w:rsidRPr="0097024F">
        <w:rPr>
          <w:rFonts w:ascii="Times New Roman" w:eastAsia="Times New Roman" w:hAnsi="Times New Roman" w:cs="Times New Roman"/>
          <w:b/>
          <w:sz w:val="24"/>
          <w:szCs w:val="24"/>
        </w:rPr>
        <w:t xml:space="preserve">Pircēja </w:t>
      </w:r>
      <w:r w:rsidRPr="0097024F">
        <w:rPr>
          <w:rFonts w:ascii="Times New Roman" w:eastAsia="Times New Roman" w:hAnsi="Times New Roman" w:cs="Times New Roman"/>
          <w:sz w:val="24"/>
          <w:szCs w:val="24"/>
        </w:rPr>
        <w:t xml:space="preserve">darbības rezultātā ciršanai neparedzētie koki daļēji vai pilnīgi zaudē augtspēju, vai tiek izcirsti ciršanai neparedzēti koki, </w:t>
      </w:r>
      <w:r w:rsidRPr="0097024F">
        <w:rPr>
          <w:rFonts w:ascii="Times New Roman" w:eastAsia="Times New Roman" w:hAnsi="Times New Roman" w:cs="Times New Roman"/>
          <w:b/>
          <w:sz w:val="24"/>
          <w:szCs w:val="24"/>
        </w:rPr>
        <w:t xml:space="preserve">Pircējs </w:t>
      </w:r>
      <w:r w:rsidRPr="0097024F">
        <w:rPr>
          <w:rFonts w:ascii="Times New Roman" w:eastAsia="Times New Roman" w:hAnsi="Times New Roman" w:cs="Times New Roman"/>
          <w:sz w:val="24"/>
          <w:szCs w:val="24"/>
        </w:rPr>
        <w:t xml:space="preserve">atlīdzina </w:t>
      </w:r>
      <w:r w:rsidRPr="0097024F">
        <w:rPr>
          <w:rFonts w:ascii="Times New Roman" w:eastAsia="Times New Roman" w:hAnsi="Times New Roman" w:cs="Times New Roman"/>
          <w:b/>
          <w:sz w:val="24"/>
          <w:szCs w:val="24"/>
        </w:rPr>
        <w:t xml:space="preserve">Pārdevējam </w:t>
      </w:r>
      <w:r w:rsidRPr="0097024F">
        <w:rPr>
          <w:rFonts w:ascii="Times New Roman" w:eastAsia="Times New Roman" w:hAnsi="Times New Roman" w:cs="Times New Roman"/>
          <w:sz w:val="24"/>
          <w:szCs w:val="24"/>
        </w:rPr>
        <w:t xml:space="preserve">radušos zaudējumus. Normatīvo aktu neievērošanas vai pārkāpumu gadījumā </w:t>
      </w:r>
      <w:r w:rsidRPr="0097024F">
        <w:rPr>
          <w:rFonts w:ascii="Times New Roman" w:eastAsia="Times New Roman" w:hAnsi="Times New Roman" w:cs="Times New Roman"/>
          <w:b/>
          <w:sz w:val="24"/>
          <w:szCs w:val="24"/>
        </w:rPr>
        <w:t>Pircējam</w:t>
      </w:r>
      <w:r w:rsidRPr="0097024F">
        <w:rPr>
          <w:rFonts w:ascii="Times New Roman" w:eastAsia="Times New Roman" w:hAnsi="Times New Roman" w:cs="Times New Roman"/>
          <w:sz w:val="24"/>
          <w:szCs w:val="24"/>
        </w:rPr>
        <w:t xml:space="preserve"> jāsedz videi nodarītie zaudējumi un aprēķinātā soda nauda. </w:t>
      </w:r>
    </w:p>
    <w:p w:rsidR="007C2BC8" w:rsidRPr="0097024F" w:rsidRDefault="007C2BC8" w:rsidP="007C2BC8">
      <w:pPr>
        <w:shd w:val="clear" w:color="auto" w:fill="FFFFFF"/>
        <w:autoSpaceDE w:val="0"/>
        <w:autoSpaceDN w:val="0"/>
        <w:adjustRightInd w:val="0"/>
        <w:jc w:val="both"/>
        <w:rPr>
          <w:rFonts w:ascii="Times New Roman" w:eastAsia="Times New Roman" w:hAnsi="Times New Roman" w:cs="Times New Roman"/>
          <w:color w:val="000000"/>
          <w:sz w:val="24"/>
          <w:szCs w:val="24"/>
        </w:rPr>
      </w:pPr>
    </w:p>
    <w:p w:rsidR="007C2BC8" w:rsidRPr="0097024F" w:rsidRDefault="0097024F" w:rsidP="0097024F">
      <w:pPr>
        <w:shd w:val="clear" w:color="auto" w:fill="FFFFFF"/>
        <w:autoSpaceDE w:val="0"/>
        <w:autoSpaceDN w:val="0"/>
        <w:adjustRightInd w:val="0"/>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7C2BC8" w:rsidRPr="0097024F">
        <w:rPr>
          <w:rFonts w:ascii="Times New Roman" w:eastAsia="Times New Roman" w:hAnsi="Times New Roman" w:cs="Times New Roman"/>
          <w:color w:val="000000"/>
          <w:sz w:val="24"/>
          <w:szCs w:val="24"/>
        </w:rPr>
        <w:t>PIRCĒJA TIESĪBAS UN PIENĀKUMI</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5.1. Ar š</w:t>
      </w:r>
      <w:r w:rsidR="00172260">
        <w:rPr>
          <w:rFonts w:ascii="Times New Roman" w:eastAsia="Times New Roman" w:hAnsi="Times New Roman" w:cs="Times New Roman"/>
          <w:color w:val="000000"/>
          <w:sz w:val="24"/>
          <w:szCs w:val="24"/>
        </w:rPr>
        <w:t>ā</w:t>
      </w:r>
      <w:r w:rsidRPr="0097024F">
        <w:rPr>
          <w:rFonts w:ascii="Times New Roman" w:eastAsia="Times New Roman" w:hAnsi="Times New Roman" w:cs="Times New Roman"/>
          <w:color w:val="000000"/>
          <w:sz w:val="24"/>
          <w:szCs w:val="24"/>
        </w:rPr>
        <w:t xml:space="preserve"> Līguma noslēgšanas brīdi </w:t>
      </w:r>
      <w:r w:rsidRPr="0097024F">
        <w:rPr>
          <w:rFonts w:ascii="Times New Roman" w:eastAsia="Times New Roman" w:hAnsi="Times New Roman" w:cs="Times New Roman"/>
          <w:b/>
          <w:color w:val="000000"/>
          <w:sz w:val="24"/>
          <w:szCs w:val="24"/>
        </w:rPr>
        <w:t>Pircējs</w:t>
      </w:r>
      <w:r w:rsidRPr="0097024F">
        <w:rPr>
          <w:rFonts w:ascii="Times New Roman" w:eastAsia="Times New Roman" w:hAnsi="Times New Roman" w:cs="Times New Roman"/>
          <w:color w:val="000000"/>
          <w:sz w:val="24"/>
          <w:szCs w:val="24"/>
        </w:rPr>
        <w:t xml:space="preserve"> iegūst Cirsmas izstrādes tiesības līdz ciršanas apliecinājuma derīguma termiņa beigām. Pēc minētā termiņa beigām </w:t>
      </w:r>
      <w:r w:rsidRPr="0097024F">
        <w:rPr>
          <w:rFonts w:ascii="Times New Roman" w:eastAsia="Times New Roman" w:hAnsi="Times New Roman" w:cs="Times New Roman"/>
          <w:b/>
          <w:color w:val="000000"/>
          <w:sz w:val="24"/>
          <w:szCs w:val="24"/>
        </w:rPr>
        <w:t>Pircējs</w:t>
      </w:r>
      <w:r w:rsidRPr="0097024F">
        <w:rPr>
          <w:rFonts w:ascii="Times New Roman" w:eastAsia="Times New Roman" w:hAnsi="Times New Roman" w:cs="Times New Roman"/>
          <w:color w:val="000000"/>
          <w:sz w:val="24"/>
          <w:szCs w:val="24"/>
        </w:rPr>
        <w:t xml:space="preserve"> zaudē tiesības veikt Cirsmas izstrādi, veikt kokmateriālu pievešanu un izvešanu, ja Cirsmas izstrādes </w:t>
      </w:r>
      <w:r w:rsidRPr="0097024F">
        <w:rPr>
          <w:rFonts w:ascii="Times New Roman" w:eastAsia="Times New Roman" w:hAnsi="Times New Roman" w:cs="Times New Roman"/>
          <w:sz w:val="24"/>
          <w:szCs w:val="24"/>
        </w:rPr>
        <w:t>un/vai</w:t>
      </w:r>
      <w:r w:rsidRPr="0097024F">
        <w:rPr>
          <w:rFonts w:ascii="Times New Roman" w:eastAsia="Times New Roman" w:hAnsi="Times New Roman" w:cs="Times New Roman"/>
          <w:color w:val="000000"/>
          <w:sz w:val="24"/>
          <w:szCs w:val="24"/>
        </w:rPr>
        <w:t xml:space="preserve"> pievešanas, izvešanas termiņš nav pagarināts.</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 xml:space="preserve">5.2. </w:t>
      </w:r>
      <w:r w:rsidRPr="0097024F">
        <w:rPr>
          <w:rFonts w:ascii="Times New Roman" w:eastAsia="Times New Roman" w:hAnsi="Times New Roman" w:cs="Times New Roman"/>
          <w:b/>
          <w:color w:val="000000"/>
          <w:sz w:val="24"/>
          <w:szCs w:val="24"/>
        </w:rPr>
        <w:t>Pircējam</w:t>
      </w:r>
      <w:r w:rsidRPr="0097024F">
        <w:rPr>
          <w:rFonts w:ascii="Times New Roman" w:eastAsia="Times New Roman" w:hAnsi="Times New Roman" w:cs="Times New Roman"/>
          <w:color w:val="000000"/>
          <w:sz w:val="24"/>
          <w:szCs w:val="24"/>
        </w:rPr>
        <w:t xml:space="preserve"> ir tiesības ne vēlāk kā 10 (desmit) darba dienas pirms izstrādes beigu datuma pieprasīt pagarināt konkrētas Cirsmas izstrādes, pievešanas vai izvešanas termiņus saskaņā ar šo Līgumu.</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 xml:space="preserve">5.3. </w:t>
      </w:r>
      <w:r w:rsidRPr="0097024F">
        <w:rPr>
          <w:rFonts w:ascii="Times New Roman" w:eastAsia="Times New Roman" w:hAnsi="Times New Roman" w:cs="Times New Roman"/>
          <w:b/>
          <w:color w:val="000000"/>
          <w:sz w:val="24"/>
          <w:szCs w:val="24"/>
        </w:rPr>
        <w:t>Pircējs</w:t>
      </w:r>
      <w:r w:rsidRPr="0097024F">
        <w:rPr>
          <w:rFonts w:ascii="Times New Roman" w:eastAsia="Times New Roman" w:hAnsi="Times New Roman" w:cs="Times New Roman"/>
          <w:color w:val="000000"/>
          <w:sz w:val="24"/>
          <w:szCs w:val="24"/>
        </w:rPr>
        <w:t xml:space="preserve"> vismaz dienu iepriekš paziņo Pārdevējam par cirsmas izstrādes uzsākšanu un pabeigšanu.</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 xml:space="preserve">5.4. </w:t>
      </w:r>
      <w:r w:rsidRPr="0097024F">
        <w:rPr>
          <w:rFonts w:ascii="Times New Roman" w:eastAsia="Times New Roman" w:hAnsi="Times New Roman" w:cs="Times New Roman"/>
          <w:b/>
          <w:color w:val="000000"/>
          <w:sz w:val="24"/>
          <w:szCs w:val="24"/>
        </w:rPr>
        <w:t xml:space="preserve">Pircēja </w:t>
      </w:r>
      <w:r w:rsidRPr="0097024F">
        <w:rPr>
          <w:rFonts w:ascii="Times New Roman" w:eastAsia="Times New Roman" w:hAnsi="Times New Roman" w:cs="Times New Roman"/>
          <w:color w:val="000000"/>
          <w:sz w:val="24"/>
          <w:szCs w:val="24"/>
        </w:rPr>
        <w:t>pienākumi :</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5.4.1. izstrādāt Cirsmu, ievērojot Meža likumu, Ministru kabineta noteikumus par koku ciršanu un citus darbības laikā spēkā esošos normatīvos aktus meža apsaimniekošanā un izmantošanā, kā arī šī Līguma noteikumus;</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5.4.2. ievērot norādītās kokmateriālu krautuvju vietas;</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5.4.3. cērtot kokus, ievērot cirsmas robežas;</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5.4.4. ciršanas atliekas iekraut pievešanas ceļos vai izvākt no cirsmas tālākai pārstrādei;</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5.4.5. kokmateriālu izvešanu no meža veikt tikai piemērotos laika apstākļos, lai nepieļautu servitūta ceļu sabojāšanu;</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 xml:space="preserve">5.4.6. paziņot </w:t>
      </w:r>
      <w:r w:rsidRPr="0097024F">
        <w:rPr>
          <w:rFonts w:ascii="Times New Roman" w:eastAsia="Times New Roman" w:hAnsi="Times New Roman" w:cs="Times New Roman"/>
          <w:b/>
          <w:color w:val="000000"/>
          <w:sz w:val="24"/>
          <w:szCs w:val="24"/>
        </w:rPr>
        <w:t xml:space="preserve">Pārdevējam </w:t>
      </w:r>
      <w:r w:rsidRPr="0097024F">
        <w:rPr>
          <w:rFonts w:ascii="Times New Roman" w:eastAsia="Times New Roman" w:hAnsi="Times New Roman" w:cs="Times New Roman"/>
          <w:color w:val="000000"/>
          <w:sz w:val="24"/>
          <w:szCs w:val="24"/>
        </w:rPr>
        <w:t>par Cirsmas izstrādes pabeigšanu;</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5.4.7. pēc Cirsmas izstrādes pabeigšanas nedēļas laikā satīrīt izmantotās krautuvju vietas un ar Cirmas izstrādi saistītos pievešanas ceļus cirsmai un ārpus cirsmas robežām ne sliktākā stāvoklī kā pirms izstrādes uzsākšanas.</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 xml:space="preserve">5.5. </w:t>
      </w:r>
      <w:r w:rsidRPr="0097024F">
        <w:rPr>
          <w:rFonts w:ascii="Times New Roman" w:eastAsia="Times New Roman" w:hAnsi="Times New Roman" w:cs="Times New Roman"/>
          <w:b/>
          <w:color w:val="000000"/>
          <w:sz w:val="24"/>
          <w:szCs w:val="24"/>
        </w:rPr>
        <w:t>Pircējs</w:t>
      </w:r>
      <w:r w:rsidRPr="0097024F">
        <w:rPr>
          <w:rFonts w:ascii="Times New Roman" w:eastAsia="Times New Roman" w:hAnsi="Times New Roman" w:cs="Times New Roman"/>
          <w:color w:val="000000"/>
          <w:sz w:val="24"/>
          <w:szCs w:val="24"/>
        </w:rPr>
        <w:t xml:space="preserve"> visus izstrādes, izvešanas un satīrīšanas darbus veic ar saviem tehniskajiem un cilvēku resursiem.</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5.6. </w:t>
      </w:r>
      <w:r w:rsidRPr="0097024F">
        <w:rPr>
          <w:rFonts w:ascii="Times New Roman" w:eastAsia="Times New Roman" w:hAnsi="Times New Roman" w:cs="Times New Roman"/>
          <w:b/>
          <w:sz w:val="24"/>
          <w:szCs w:val="24"/>
        </w:rPr>
        <w:t xml:space="preserve">Pircējs </w:t>
      </w:r>
      <w:r w:rsidRPr="0097024F">
        <w:rPr>
          <w:rFonts w:ascii="Times New Roman" w:eastAsia="Times New Roman" w:hAnsi="Times New Roman" w:cs="Times New Roman"/>
          <w:sz w:val="24"/>
          <w:szCs w:val="24"/>
        </w:rPr>
        <w:t>atbild par darba drošības noteikumiem un citu normatīvo aktu ievērošanu Cirsmas izstrādes laikā.</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5.7. Cirsmas izstrādes laikā </w:t>
      </w:r>
      <w:r w:rsidRPr="0097024F">
        <w:rPr>
          <w:rFonts w:ascii="Times New Roman" w:eastAsia="Times New Roman" w:hAnsi="Times New Roman" w:cs="Times New Roman"/>
          <w:b/>
          <w:sz w:val="24"/>
          <w:szCs w:val="24"/>
        </w:rPr>
        <w:t>Pircējs</w:t>
      </w:r>
      <w:r w:rsidRPr="0097024F">
        <w:rPr>
          <w:rFonts w:ascii="Times New Roman" w:eastAsia="Times New Roman" w:hAnsi="Times New Roman" w:cs="Times New Roman"/>
          <w:sz w:val="24"/>
          <w:szCs w:val="24"/>
        </w:rPr>
        <w:t xml:space="preserve"> ir atbildīgs par </w:t>
      </w:r>
      <w:r w:rsidRPr="0097024F">
        <w:rPr>
          <w:rFonts w:ascii="Times New Roman" w:eastAsia="Times New Roman" w:hAnsi="Times New Roman" w:cs="Times New Roman"/>
          <w:b/>
          <w:sz w:val="24"/>
          <w:szCs w:val="24"/>
        </w:rPr>
        <w:t>Pārdevējam</w:t>
      </w:r>
      <w:r w:rsidRPr="0097024F">
        <w:rPr>
          <w:rFonts w:ascii="Times New Roman" w:eastAsia="Times New Roman" w:hAnsi="Times New Roman" w:cs="Times New Roman"/>
          <w:sz w:val="24"/>
          <w:szCs w:val="24"/>
        </w:rPr>
        <w:t xml:space="preserve"> un trešajām personām nodarītajiem zaudējumiem.</w:t>
      </w:r>
    </w:p>
    <w:p w:rsidR="007C2BC8" w:rsidRPr="0097024F" w:rsidRDefault="007C2BC8" w:rsidP="007C2BC8">
      <w:pPr>
        <w:shd w:val="clear" w:color="auto" w:fill="FFFFFF"/>
        <w:autoSpaceDE w:val="0"/>
        <w:autoSpaceDN w:val="0"/>
        <w:adjustRightInd w:val="0"/>
        <w:jc w:val="both"/>
        <w:rPr>
          <w:rFonts w:ascii="Times New Roman" w:eastAsia="Times New Roman" w:hAnsi="Times New Roman" w:cs="Times New Roman"/>
          <w:sz w:val="24"/>
          <w:szCs w:val="24"/>
        </w:rPr>
      </w:pPr>
    </w:p>
    <w:p w:rsidR="007C2BC8" w:rsidRPr="0097024F" w:rsidRDefault="0097024F" w:rsidP="0097024F">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7C2BC8" w:rsidRPr="0097024F">
        <w:rPr>
          <w:rFonts w:ascii="Times New Roman" w:eastAsia="Times New Roman" w:hAnsi="Times New Roman" w:cs="Times New Roman"/>
          <w:sz w:val="24"/>
          <w:szCs w:val="24"/>
        </w:rPr>
        <w:t>PĀRDEVĒJA TIESĪBAS UN PIENĀKUMI</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6.1. </w:t>
      </w:r>
      <w:r w:rsidRPr="0097024F">
        <w:rPr>
          <w:rFonts w:ascii="Times New Roman" w:eastAsia="Times New Roman" w:hAnsi="Times New Roman" w:cs="Times New Roman"/>
          <w:b/>
          <w:sz w:val="24"/>
          <w:szCs w:val="24"/>
        </w:rPr>
        <w:t>Pārdevēja</w:t>
      </w:r>
      <w:r w:rsidRPr="0097024F">
        <w:rPr>
          <w:rFonts w:ascii="Times New Roman" w:eastAsia="Times New Roman" w:hAnsi="Times New Roman" w:cs="Times New Roman"/>
          <w:sz w:val="24"/>
          <w:szCs w:val="24"/>
        </w:rPr>
        <w:t xml:space="preserve"> pienākums ir ierādīt dabā vietu kokmateriālu krautuvei un autotransporta manevriem.</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6.2. </w:t>
      </w:r>
      <w:r w:rsidRPr="0097024F">
        <w:rPr>
          <w:rFonts w:ascii="Times New Roman" w:eastAsia="Times New Roman" w:hAnsi="Times New Roman" w:cs="Times New Roman"/>
          <w:b/>
          <w:sz w:val="24"/>
          <w:szCs w:val="24"/>
        </w:rPr>
        <w:t>Pārdevējam</w:t>
      </w:r>
      <w:r w:rsidRPr="0097024F">
        <w:rPr>
          <w:rFonts w:ascii="Times New Roman" w:eastAsia="Times New Roman" w:hAnsi="Times New Roman" w:cs="Times New Roman"/>
          <w:sz w:val="24"/>
          <w:szCs w:val="24"/>
        </w:rPr>
        <w:t xml:space="preserve"> ir tiesības apsekot </w:t>
      </w:r>
      <w:r w:rsidRPr="0097024F">
        <w:rPr>
          <w:rFonts w:ascii="Times New Roman" w:eastAsia="Times New Roman" w:hAnsi="Times New Roman" w:cs="Times New Roman"/>
          <w:b/>
          <w:sz w:val="24"/>
          <w:szCs w:val="24"/>
        </w:rPr>
        <w:t>Pircēja</w:t>
      </w:r>
      <w:r w:rsidRPr="0097024F">
        <w:rPr>
          <w:rFonts w:ascii="Times New Roman" w:eastAsia="Times New Roman" w:hAnsi="Times New Roman" w:cs="Times New Roman"/>
          <w:sz w:val="24"/>
          <w:szCs w:val="24"/>
        </w:rPr>
        <w:t xml:space="preserve"> darbības Cirsmā to izstrādes laikā un, konstatējot šajā Līgumā vai normatīvajos aktos noteikto prasību neievērošanu, apturēt konkrētas Cirsmas tālāku izstrādi līdz pārkāpuma novēršanai vai zaudējumu segšanai.</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6.3. </w:t>
      </w:r>
      <w:r w:rsidRPr="0097024F">
        <w:rPr>
          <w:rFonts w:ascii="Times New Roman" w:eastAsia="Times New Roman" w:hAnsi="Times New Roman" w:cs="Times New Roman"/>
          <w:b/>
          <w:sz w:val="24"/>
          <w:szCs w:val="24"/>
        </w:rPr>
        <w:t>Pārdevējam</w:t>
      </w:r>
      <w:r w:rsidRPr="0097024F">
        <w:rPr>
          <w:rFonts w:ascii="Times New Roman" w:eastAsia="Times New Roman" w:hAnsi="Times New Roman" w:cs="Times New Roman"/>
          <w:sz w:val="24"/>
          <w:szCs w:val="24"/>
        </w:rPr>
        <w:t xml:space="preserve"> ir tiesības, pēc </w:t>
      </w:r>
      <w:r w:rsidRPr="0097024F">
        <w:rPr>
          <w:rFonts w:ascii="Times New Roman" w:eastAsia="Times New Roman" w:hAnsi="Times New Roman" w:cs="Times New Roman"/>
          <w:b/>
          <w:sz w:val="24"/>
          <w:szCs w:val="24"/>
        </w:rPr>
        <w:t>Pircēja</w:t>
      </w:r>
      <w:r w:rsidRPr="0097024F">
        <w:rPr>
          <w:rFonts w:ascii="Times New Roman" w:eastAsia="Times New Roman" w:hAnsi="Times New Roman" w:cs="Times New Roman"/>
          <w:sz w:val="24"/>
          <w:szCs w:val="24"/>
        </w:rPr>
        <w:t xml:space="preserve"> rakstiska pieprasījuma saņemšanas, 10 (desmit) darba dienu laikā izskatīt jautājumu par konkrētas Cirsmas izstrādes, pievešanas vai izvešanas termiņa pagarināšanu uz laiku ne ilgāku par 5 (pieciem) mēnešiem, cik tas nav pretrunā ar spēkā esošajiem normatīvajiem aktiem.</w:t>
      </w:r>
    </w:p>
    <w:p w:rsidR="007C2BC8" w:rsidRPr="0097024F" w:rsidRDefault="007C2BC8" w:rsidP="0097024F">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6.4. </w:t>
      </w:r>
      <w:r w:rsidRPr="0097024F">
        <w:rPr>
          <w:rFonts w:ascii="Times New Roman" w:eastAsia="Times New Roman" w:hAnsi="Times New Roman" w:cs="Times New Roman"/>
          <w:b/>
          <w:sz w:val="24"/>
          <w:szCs w:val="24"/>
        </w:rPr>
        <w:t>Pārdevējs</w:t>
      </w:r>
      <w:r w:rsidRPr="0097024F">
        <w:rPr>
          <w:rFonts w:ascii="Times New Roman" w:eastAsia="Times New Roman" w:hAnsi="Times New Roman" w:cs="Times New Roman"/>
          <w:sz w:val="24"/>
          <w:szCs w:val="24"/>
        </w:rPr>
        <w:t xml:space="preserve"> ir atbildīgs par zaudējumiem, kas rodas </w:t>
      </w:r>
      <w:r w:rsidRPr="0097024F">
        <w:rPr>
          <w:rFonts w:ascii="Times New Roman" w:eastAsia="Times New Roman" w:hAnsi="Times New Roman" w:cs="Times New Roman"/>
          <w:b/>
          <w:sz w:val="24"/>
          <w:szCs w:val="24"/>
        </w:rPr>
        <w:t>Pircējam Pārdevēja</w:t>
      </w:r>
      <w:r w:rsidRPr="0097024F">
        <w:rPr>
          <w:rFonts w:ascii="Times New Roman" w:eastAsia="Times New Roman" w:hAnsi="Times New Roman" w:cs="Times New Roman"/>
          <w:sz w:val="24"/>
          <w:szCs w:val="24"/>
        </w:rPr>
        <w:t xml:space="preserve"> prettiesiskas darbības vai bezdarbības rezultātā.</w:t>
      </w:r>
    </w:p>
    <w:p w:rsidR="007C2BC8" w:rsidRPr="0097024F" w:rsidRDefault="007C2BC8" w:rsidP="007C2BC8">
      <w:pPr>
        <w:shd w:val="clear" w:color="auto" w:fill="FFFFFF"/>
        <w:autoSpaceDE w:val="0"/>
        <w:autoSpaceDN w:val="0"/>
        <w:adjustRightInd w:val="0"/>
        <w:rPr>
          <w:rFonts w:ascii="Times New Roman" w:eastAsia="Times New Roman" w:hAnsi="Times New Roman" w:cs="Times New Roman"/>
          <w:sz w:val="24"/>
          <w:szCs w:val="24"/>
        </w:rPr>
      </w:pPr>
    </w:p>
    <w:p w:rsidR="007D42F5" w:rsidRDefault="007D42F5" w:rsidP="0097024F">
      <w:pPr>
        <w:shd w:val="clear" w:color="auto" w:fill="FFFFFF"/>
        <w:autoSpaceDE w:val="0"/>
        <w:autoSpaceDN w:val="0"/>
        <w:adjustRightInd w:val="0"/>
        <w:ind w:left="360"/>
        <w:jc w:val="center"/>
        <w:rPr>
          <w:rFonts w:ascii="Times New Roman" w:eastAsia="Times New Roman" w:hAnsi="Times New Roman" w:cs="Times New Roman"/>
          <w:sz w:val="24"/>
          <w:szCs w:val="24"/>
        </w:rPr>
      </w:pPr>
    </w:p>
    <w:p w:rsidR="007C2BC8" w:rsidRPr="0097024F" w:rsidRDefault="00C240CA" w:rsidP="0097024F">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7C2BC8" w:rsidRPr="0097024F">
        <w:rPr>
          <w:rFonts w:ascii="Times New Roman" w:eastAsia="Times New Roman" w:hAnsi="Times New Roman" w:cs="Times New Roman"/>
          <w:sz w:val="24"/>
          <w:szCs w:val="24"/>
        </w:rPr>
        <w:t>LĪGUMA TERMIŅŠ UN IZBEIGŠANA</w:t>
      </w:r>
    </w:p>
    <w:p w:rsidR="007C2BC8" w:rsidRPr="0097024F" w:rsidRDefault="007C2BC8" w:rsidP="00C240CA">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lastRenderedPageBreak/>
        <w:t xml:space="preserve">7.1. Līgums stājas spēkā tā abpusējas parakstīšanas dienā un ir spēkā līdz Līguma 3.1.punktā norādītajam termiņam vai pušu saistību pilnīgai un pienācīgai izpildei. </w:t>
      </w:r>
    </w:p>
    <w:p w:rsidR="007C2BC8" w:rsidRPr="0097024F" w:rsidRDefault="007C2BC8" w:rsidP="00C240CA">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7.2. </w:t>
      </w:r>
      <w:r w:rsidRPr="0097024F">
        <w:rPr>
          <w:rFonts w:ascii="Times New Roman" w:eastAsia="Times New Roman" w:hAnsi="Times New Roman" w:cs="Times New Roman"/>
          <w:b/>
          <w:sz w:val="24"/>
          <w:szCs w:val="24"/>
        </w:rPr>
        <w:t xml:space="preserve">Pārdevējam </w:t>
      </w:r>
      <w:r w:rsidRPr="0097024F">
        <w:rPr>
          <w:rFonts w:ascii="Times New Roman" w:eastAsia="Times New Roman" w:hAnsi="Times New Roman" w:cs="Times New Roman"/>
          <w:sz w:val="24"/>
          <w:szCs w:val="24"/>
        </w:rPr>
        <w:t xml:space="preserve">ir tiesības vienpusēji lauzt Līgumu, nosūtot </w:t>
      </w:r>
      <w:r w:rsidRPr="0097024F">
        <w:rPr>
          <w:rFonts w:ascii="Times New Roman" w:eastAsia="Times New Roman" w:hAnsi="Times New Roman" w:cs="Times New Roman"/>
          <w:b/>
          <w:sz w:val="24"/>
          <w:szCs w:val="24"/>
        </w:rPr>
        <w:t xml:space="preserve">Pircējam </w:t>
      </w:r>
      <w:r w:rsidRPr="0097024F">
        <w:rPr>
          <w:rFonts w:ascii="Times New Roman" w:eastAsia="Times New Roman" w:hAnsi="Times New Roman" w:cs="Times New Roman"/>
          <w:sz w:val="24"/>
          <w:szCs w:val="24"/>
        </w:rPr>
        <w:t xml:space="preserve">rakstveida paziņojumu, ja </w:t>
      </w:r>
      <w:r w:rsidRPr="0097024F">
        <w:rPr>
          <w:rFonts w:ascii="Times New Roman" w:eastAsia="Times New Roman" w:hAnsi="Times New Roman" w:cs="Times New Roman"/>
          <w:b/>
          <w:sz w:val="24"/>
          <w:szCs w:val="24"/>
        </w:rPr>
        <w:t xml:space="preserve">Pircējs </w:t>
      </w:r>
      <w:r w:rsidRPr="0097024F">
        <w:rPr>
          <w:rFonts w:ascii="Times New Roman" w:eastAsia="Times New Roman" w:hAnsi="Times New Roman" w:cs="Times New Roman"/>
          <w:sz w:val="24"/>
          <w:szCs w:val="24"/>
        </w:rPr>
        <w:t xml:space="preserve">cirsmas izstrādes laikā ar savu darbību vai bezdarbību pieļauj būtiskus likuma vai citu normatīvo aktu pārkāpumus vai nodara un neatlīdzina zaudējumus </w:t>
      </w:r>
      <w:r w:rsidRPr="0097024F">
        <w:rPr>
          <w:rFonts w:ascii="Times New Roman" w:eastAsia="Times New Roman" w:hAnsi="Times New Roman" w:cs="Times New Roman"/>
          <w:b/>
          <w:sz w:val="24"/>
          <w:szCs w:val="24"/>
        </w:rPr>
        <w:t xml:space="preserve">Pārdevējam </w:t>
      </w:r>
      <w:r w:rsidRPr="0097024F">
        <w:rPr>
          <w:rFonts w:ascii="Times New Roman" w:eastAsia="Times New Roman" w:hAnsi="Times New Roman" w:cs="Times New Roman"/>
          <w:sz w:val="24"/>
          <w:szCs w:val="24"/>
        </w:rPr>
        <w:t>vai trešajām personām.</w:t>
      </w:r>
    </w:p>
    <w:p w:rsidR="007C2BC8" w:rsidRPr="0097024F" w:rsidRDefault="007C2BC8" w:rsidP="007C2BC8">
      <w:pPr>
        <w:shd w:val="clear" w:color="auto" w:fill="FFFFFF"/>
        <w:autoSpaceDE w:val="0"/>
        <w:autoSpaceDN w:val="0"/>
        <w:adjustRightInd w:val="0"/>
        <w:jc w:val="center"/>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8. NEPĀRVARAMA VARA</w:t>
      </w:r>
    </w:p>
    <w:p w:rsidR="007C2BC8" w:rsidRPr="0097024F" w:rsidRDefault="007C2BC8" w:rsidP="00C240CA">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8.1. </w:t>
      </w:r>
      <w:r w:rsidRPr="0097024F">
        <w:rPr>
          <w:rFonts w:ascii="Times New Roman" w:eastAsia="Times New Roman" w:hAnsi="Times New Roman" w:cs="Times New Roman"/>
          <w:b/>
          <w:sz w:val="24"/>
          <w:szCs w:val="24"/>
        </w:rPr>
        <w:t>Puses</w:t>
      </w:r>
      <w:r w:rsidRPr="0097024F">
        <w:rPr>
          <w:rFonts w:ascii="Times New Roman" w:eastAsia="Times New Roman" w:hAnsi="Times New Roman" w:cs="Times New Roman"/>
          <w:sz w:val="24"/>
          <w:szCs w:val="24"/>
        </w:rPr>
        <w:t xml:space="preserve"> tiek atbrīvotas no atbildības par pilnīgu vai daļēju Līgumā paredzēto saistību neizpildi, ja šāda neizpilde ir notikusi nepārvaramas varas (force majeure) apstākļu iestāšanās rezultātā, kuru iestāšanos nebija iespējams ne paredzēt, ne novērst.</w:t>
      </w:r>
    </w:p>
    <w:p w:rsidR="007C2BC8" w:rsidRPr="0097024F" w:rsidRDefault="007C2BC8" w:rsidP="00C240CA">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8.2. Neviena no </w:t>
      </w:r>
      <w:r w:rsidRPr="0097024F">
        <w:rPr>
          <w:rFonts w:ascii="Times New Roman" w:eastAsia="Times New Roman" w:hAnsi="Times New Roman" w:cs="Times New Roman"/>
          <w:b/>
          <w:sz w:val="24"/>
          <w:szCs w:val="24"/>
        </w:rPr>
        <w:t xml:space="preserve">Pusēm </w:t>
      </w:r>
      <w:r w:rsidRPr="0097024F">
        <w:rPr>
          <w:rFonts w:ascii="Times New Roman" w:eastAsia="Times New Roman" w:hAnsi="Times New Roman" w:cs="Times New Roman"/>
          <w:sz w:val="24"/>
          <w:szCs w:val="24"/>
        </w:rPr>
        <w:t xml:space="preserve">nevar prasīt otrai zaudējumu atlīdzību, ja zaudējumi radušies nepārvaramas varas (force majeure) rezultātā. </w:t>
      </w:r>
    </w:p>
    <w:p w:rsidR="007C2BC8" w:rsidRPr="0097024F" w:rsidRDefault="007C2BC8" w:rsidP="007C2BC8">
      <w:pPr>
        <w:shd w:val="clear" w:color="auto" w:fill="FFFFFF"/>
        <w:autoSpaceDE w:val="0"/>
        <w:autoSpaceDN w:val="0"/>
        <w:adjustRightInd w:val="0"/>
        <w:jc w:val="center"/>
        <w:rPr>
          <w:rFonts w:ascii="Times New Roman" w:eastAsia="Times New Roman" w:hAnsi="Times New Roman" w:cs="Times New Roman"/>
          <w:sz w:val="24"/>
          <w:szCs w:val="24"/>
        </w:rPr>
      </w:pPr>
    </w:p>
    <w:p w:rsidR="00C240CA" w:rsidRDefault="007C2BC8" w:rsidP="007C2BC8">
      <w:pPr>
        <w:shd w:val="clear" w:color="auto" w:fill="FFFFFF"/>
        <w:autoSpaceDE w:val="0"/>
        <w:autoSpaceDN w:val="0"/>
        <w:adjustRightInd w:val="0"/>
        <w:jc w:val="center"/>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9. STRĪDU IZSKATĪŠANAS KĀRTĪBA UN PIEMĒROJAMIE </w:t>
      </w:r>
    </w:p>
    <w:p w:rsidR="007C2BC8" w:rsidRPr="0097024F" w:rsidRDefault="007C2BC8" w:rsidP="007C2BC8">
      <w:pPr>
        <w:shd w:val="clear" w:color="auto" w:fill="FFFFFF"/>
        <w:autoSpaceDE w:val="0"/>
        <w:autoSpaceDN w:val="0"/>
        <w:adjustRightInd w:val="0"/>
        <w:jc w:val="center"/>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NORMATĪVIE AKTI</w:t>
      </w:r>
    </w:p>
    <w:p w:rsidR="007C2BC8" w:rsidRPr="0097024F" w:rsidRDefault="007C2BC8" w:rsidP="00C240CA">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 xml:space="preserve">9.1. Visus strīdus un domstarpības, kas rodas starp </w:t>
      </w:r>
      <w:r w:rsidRPr="0097024F">
        <w:rPr>
          <w:rFonts w:ascii="Times New Roman" w:eastAsia="Times New Roman" w:hAnsi="Times New Roman" w:cs="Times New Roman"/>
          <w:b/>
          <w:sz w:val="24"/>
          <w:szCs w:val="24"/>
        </w:rPr>
        <w:t>Pusēm</w:t>
      </w:r>
      <w:r w:rsidRPr="0097024F">
        <w:rPr>
          <w:rFonts w:ascii="Times New Roman" w:eastAsia="Times New Roman" w:hAnsi="Times New Roman" w:cs="Times New Roman"/>
          <w:sz w:val="24"/>
          <w:szCs w:val="24"/>
        </w:rPr>
        <w:t xml:space="preserve"> Līguma izpildes gaitā, </w:t>
      </w:r>
      <w:r w:rsidRPr="0097024F">
        <w:rPr>
          <w:rFonts w:ascii="Times New Roman" w:eastAsia="Times New Roman" w:hAnsi="Times New Roman" w:cs="Times New Roman"/>
          <w:b/>
          <w:sz w:val="24"/>
          <w:szCs w:val="24"/>
        </w:rPr>
        <w:t>Puses</w:t>
      </w:r>
      <w:r w:rsidRPr="0097024F">
        <w:rPr>
          <w:rFonts w:ascii="Times New Roman" w:eastAsia="Times New Roman" w:hAnsi="Times New Roman" w:cs="Times New Roman"/>
          <w:sz w:val="24"/>
          <w:szCs w:val="24"/>
        </w:rPr>
        <w:t xml:space="preserve"> risina pārrunu ceļā. Ja </w:t>
      </w:r>
      <w:r w:rsidRPr="0097024F">
        <w:rPr>
          <w:rFonts w:ascii="Times New Roman" w:eastAsia="Times New Roman" w:hAnsi="Times New Roman" w:cs="Times New Roman"/>
          <w:b/>
          <w:sz w:val="24"/>
          <w:szCs w:val="24"/>
        </w:rPr>
        <w:t>Puses</w:t>
      </w:r>
      <w:r w:rsidRPr="0097024F">
        <w:rPr>
          <w:rFonts w:ascii="Times New Roman" w:eastAsia="Times New Roman" w:hAnsi="Times New Roman" w:cs="Times New Roman"/>
          <w:sz w:val="24"/>
          <w:szCs w:val="24"/>
        </w:rPr>
        <w:t xml:space="preserve"> nepanāk vienošanos, strīdi tiek izskatīti tiesā saskaņā ar Latvijas Republikas normatīvajiem aktiem.</w:t>
      </w:r>
    </w:p>
    <w:p w:rsidR="007C2BC8" w:rsidRPr="0097024F" w:rsidRDefault="007C2BC8" w:rsidP="00C240CA">
      <w:pPr>
        <w:shd w:val="clear" w:color="auto" w:fill="FFFFFF"/>
        <w:autoSpaceDE w:val="0"/>
        <w:autoSpaceDN w:val="0"/>
        <w:adjustRightInd w:val="0"/>
        <w:ind w:firstLine="720"/>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9.2. Līgums apspriežams saskaņā Latvijas Republikas normatīvajiem aktiem.</w:t>
      </w:r>
    </w:p>
    <w:p w:rsidR="007C2BC8" w:rsidRPr="0097024F" w:rsidRDefault="007C2BC8" w:rsidP="007C2BC8">
      <w:pPr>
        <w:shd w:val="clear" w:color="auto" w:fill="FFFFFF"/>
        <w:autoSpaceDE w:val="0"/>
        <w:autoSpaceDN w:val="0"/>
        <w:adjustRightInd w:val="0"/>
        <w:jc w:val="center"/>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ab/>
      </w:r>
    </w:p>
    <w:p w:rsidR="007C2BC8" w:rsidRPr="0097024F" w:rsidRDefault="007C2BC8" w:rsidP="007C2BC8">
      <w:pPr>
        <w:shd w:val="clear" w:color="auto" w:fill="FFFFFF"/>
        <w:autoSpaceDE w:val="0"/>
        <w:autoSpaceDN w:val="0"/>
        <w:adjustRightInd w:val="0"/>
        <w:jc w:val="center"/>
        <w:rPr>
          <w:rFonts w:ascii="Times New Roman" w:eastAsia="Times New Roman" w:hAnsi="Times New Roman" w:cs="Times New Roman"/>
          <w:sz w:val="24"/>
          <w:szCs w:val="24"/>
        </w:rPr>
      </w:pPr>
    </w:p>
    <w:p w:rsidR="007C2BC8" w:rsidRPr="0097024F" w:rsidRDefault="007C2BC8" w:rsidP="007C2BC8">
      <w:pPr>
        <w:jc w:val="center"/>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10. PAPILDUS NOTEIKUMI</w:t>
      </w:r>
    </w:p>
    <w:p w:rsidR="007C2BC8" w:rsidRPr="0097024F" w:rsidRDefault="007C2BC8" w:rsidP="00C240CA">
      <w:pPr>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bCs/>
          <w:color w:val="000000"/>
          <w:sz w:val="24"/>
          <w:szCs w:val="24"/>
        </w:rPr>
        <w:t xml:space="preserve">10.1. </w:t>
      </w:r>
      <w:r w:rsidRPr="0097024F">
        <w:rPr>
          <w:rFonts w:ascii="Times New Roman" w:eastAsia="Times New Roman" w:hAnsi="Times New Roman" w:cs="Times New Roman"/>
          <w:color w:val="000000"/>
          <w:sz w:val="24"/>
          <w:szCs w:val="24"/>
        </w:rPr>
        <w:t>Šā Līguma grozījumi un papildinājumi tiek noformēti rakstveidā un pievienojami Līgumam kā neatņemama sastāvdaļa.</w:t>
      </w:r>
    </w:p>
    <w:p w:rsidR="007C2BC8" w:rsidRPr="0097024F" w:rsidRDefault="007C2BC8" w:rsidP="00C240CA">
      <w:pPr>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 xml:space="preserve">10.2. Līdz ar Līguma parakstīšanu </w:t>
      </w:r>
      <w:r w:rsidRPr="0097024F">
        <w:rPr>
          <w:rFonts w:ascii="Times New Roman" w:eastAsia="Times New Roman" w:hAnsi="Times New Roman" w:cs="Times New Roman"/>
          <w:b/>
          <w:color w:val="000000"/>
          <w:sz w:val="24"/>
          <w:szCs w:val="24"/>
        </w:rPr>
        <w:t>Pārdevējs</w:t>
      </w:r>
      <w:r w:rsidRPr="0097024F">
        <w:rPr>
          <w:rFonts w:ascii="Times New Roman" w:eastAsia="Times New Roman" w:hAnsi="Times New Roman" w:cs="Times New Roman"/>
          <w:b/>
          <w:i/>
          <w:color w:val="000000"/>
          <w:sz w:val="24"/>
          <w:szCs w:val="24"/>
        </w:rPr>
        <w:t xml:space="preserve"> </w:t>
      </w:r>
      <w:r w:rsidRPr="0097024F">
        <w:rPr>
          <w:rFonts w:ascii="Times New Roman" w:eastAsia="Times New Roman" w:hAnsi="Times New Roman" w:cs="Times New Roman"/>
          <w:color w:val="000000"/>
          <w:sz w:val="24"/>
          <w:szCs w:val="24"/>
        </w:rPr>
        <w:t xml:space="preserve">nodod </w:t>
      </w:r>
      <w:r w:rsidRPr="0097024F">
        <w:rPr>
          <w:rFonts w:ascii="Times New Roman" w:eastAsia="Times New Roman" w:hAnsi="Times New Roman" w:cs="Times New Roman"/>
          <w:b/>
          <w:color w:val="000000"/>
          <w:sz w:val="24"/>
          <w:szCs w:val="24"/>
        </w:rPr>
        <w:t>Pircējam</w:t>
      </w:r>
      <w:r w:rsidRPr="0097024F">
        <w:rPr>
          <w:rFonts w:ascii="Times New Roman" w:eastAsia="Times New Roman" w:hAnsi="Times New Roman" w:cs="Times New Roman"/>
          <w:color w:val="000000"/>
          <w:sz w:val="24"/>
          <w:szCs w:val="24"/>
        </w:rPr>
        <w:t xml:space="preserve"> Cirsmas ciršanas apliecinājuma Nr. _____________ kopiju.</w:t>
      </w:r>
    </w:p>
    <w:p w:rsidR="007C2BC8" w:rsidRPr="0097024F" w:rsidRDefault="007C2BC8" w:rsidP="00C240CA">
      <w:pPr>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10.3. Ja kādai no Līguma pusēm tiek mainīti rekvizīti, tad tā nekavējoties rakstiski paziņo par to otrai Pusei.</w:t>
      </w:r>
    </w:p>
    <w:p w:rsidR="007C2BC8" w:rsidRPr="0097024F" w:rsidRDefault="007C2BC8" w:rsidP="00C240CA">
      <w:pPr>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 xml:space="preserve">10.4. Kontaktpersona: Tukuma novada Domes priekšsēdētāja vietnieks Aivars Volfs, e-pasts </w:t>
      </w:r>
      <w:hyperlink r:id="rId68" w:history="1">
        <w:r w:rsidRPr="0097024F">
          <w:rPr>
            <w:rFonts w:ascii="Times New Roman" w:eastAsia="Times New Roman" w:hAnsi="Times New Roman" w:cs="Times New Roman"/>
            <w:color w:val="0000FF"/>
            <w:sz w:val="24"/>
            <w:szCs w:val="24"/>
            <w:u w:val="single"/>
          </w:rPr>
          <w:t>aivars.volfs@tukums.lv</w:t>
        </w:r>
      </w:hyperlink>
      <w:r w:rsidRPr="0097024F">
        <w:rPr>
          <w:rFonts w:ascii="Times New Roman" w:eastAsia="Times New Roman" w:hAnsi="Times New Roman" w:cs="Times New Roman"/>
          <w:color w:val="000000"/>
          <w:sz w:val="24"/>
          <w:szCs w:val="24"/>
        </w:rPr>
        <w:t>, mob.tel. 29249362.</w:t>
      </w:r>
    </w:p>
    <w:p w:rsidR="007C2BC8" w:rsidRPr="0097024F" w:rsidRDefault="007C2BC8" w:rsidP="00C240CA">
      <w:pPr>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10.</w:t>
      </w:r>
      <w:r w:rsidR="007D42F5">
        <w:rPr>
          <w:rFonts w:ascii="Times New Roman" w:eastAsia="Times New Roman" w:hAnsi="Times New Roman" w:cs="Times New Roman"/>
          <w:color w:val="000000"/>
          <w:sz w:val="24"/>
          <w:szCs w:val="24"/>
        </w:rPr>
        <w:t>5</w:t>
      </w:r>
      <w:r w:rsidRPr="0097024F">
        <w:rPr>
          <w:rFonts w:ascii="Times New Roman" w:eastAsia="Times New Roman" w:hAnsi="Times New Roman" w:cs="Times New Roman"/>
          <w:color w:val="000000"/>
          <w:sz w:val="24"/>
          <w:szCs w:val="24"/>
        </w:rPr>
        <w:t xml:space="preserve">. Visi no Līguma izrietošie paziņojumi, lūgumi, pieprasījumi un cita informācija ir noformējama rakstveidā latviešu valodā un nododama otrai pusei vai tā pilnvarotai personai pret parakstu vai nosūtot pa pastu kā vienkāršu pasta sūtījumu uz šajā Līgumā norādīto puses adresi. </w:t>
      </w:r>
    </w:p>
    <w:p w:rsidR="007C2BC8" w:rsidRPr="0097024F" w:rsidRDefault="007C2BC8" w:rsidP="00C240CA">
      <w:pPr>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10.</w:t>
      </w:r>
      <w:r w:rsidR="007D42F5">
        <w:rPr>
          <w:rFonts w:ascii="Times New Roman" w:eastAsia="Times New Roman" w:hAnsi="Times New Roman" w:cs="Times New Roman"/>
          <w:color w:val="000000"/>
          <w:sz w:val="24"/>
          <w:szCs w:val="24"/>
        </w:rPr>
        <w:t>6</w:t>
      </w:r>
      <w:r w:rsidRPr="0097024F">
        <w:rPr>
          <w:rFonts w:ascii="Times New Roman" w:eastAsia="Times New Roman" w:hAnsi="Times New Roman" w:cs="Times New Roman"/>
          <w:color w:val="000000"/>
          <w:sz w:val="24"/>
          <w:szCs w:val="24"/>
        </w:rPr>
        <w:t>. Uzskatāms, ka līdzējs ir saņēmis attiecīgo paziņojumu ne vēlāk kā 7 (septītajā) dienā pēc tā nosūtīšanas dienas, ja paziņojums tiek sūtīts pa pastu.</w:t>
      </w:r>
    </w:p>
    <w:p w:rsidR="007C2BC8" w:rsidRPr="0097024F" w:rsidRDefault="007C2BC8" w:rsidP="00C240CA">
      <w:pPr>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bCs/>
          <w:color w:val="000000"/>
          <w:sz w:val="24"/>
          <w:szCs w:val="24"/>
        </w:rPr>
        <w:t>10.</w:t>
      </w:r>
      <w:r w:rsidR="007D42F5">
        <w:rPr>
          <w:rFonts w:ascii="Times New Roman" w:eastAsia="Times New Roman" w:hAnsi="Times New Roman" w:cs="Times New Roman"/>
          <w:bCs/>
          <w:color w:val="000000"/>
          <w:sz w:val="24"/>
          <w:szCs w:val="24"/>
        </w:rPr>
        <w:t>7</w:t>
      </w:r>
      <w:r w:rsidRPr="0097024F">
        <w:rPr>
          <w:rFonts w:ascii="Times New Roman" w:eastAsia="Times New Roman" w:hAnsi="Times New Roman" w:cs="Times New Roman"/>
          <w:bCs/>
          <w:color w:val="000000"/>
          <w:sz w:val="24"/>
          <w:szCs w:val="24"/>
        </w:rPr>
        <w:t xml:space="preserve">. </w:t>
      </w:r>
      <w:r w:rsidRPr="0097024F">
        <w:rPr>
          <w:rFonts w:ascii="Times New Roman" w:eastAsia="Times New Roman" w:hAnsi="Times New Roman" w:cs="Times New Roman"/>
          <w:color w:val="000000"/>
          <w:sz w:val="24"/>
          <w:szCs w:val="24"/>
        </w:rPr>
        <w:t xml:space="preserve">Līgums sastādīts un parakstīts divos eksemplāros uz 3 (trīs) lapām, visiem Līguma eksemplāriem ir vienāds juridisks spēks, no kuriem viens paliek </w:t>
      </w:r>
      <w:r w:rsidRPr="0097024F">
        <w:rPr>
          <w:rFonts w:ascii="Times New Roman" w:eastAsia="Times New Roman" w:hAnsi="Times New Roman" w:cs="Times New Roman"/>
          <w:b/>
          <w:bCs/>
          <w:iCs/>
          <w:color w:val="000000"/>
          <w:sz w:val="24"/>
          <w:szCs w:val="24"/>
        </w:rPr>
        <w:t>Pārdevējam</w:t>
      </w:r>
      <w:r w:rsidRPr="0097024F">
        <w:rPr>
          <w:rFonts w:ascii="Times New Roman" w:eastAsia="Times New Roman" w:hAnsi="Times New Roman" w:cs="Times New Roman"/>
          <w:color w:val="000000"/>
          <w:sz w:val="24"/>
          <w:szCs w:val="24"/>
        </w:rPr>
        <w:t xml:space="preserve">, viens – </w:t>
      </w:r>
      <w:r w:rsidRPr="0097024F">
        <w:rPr>
          <w:rFonts w:ascii="Times New Roman" w:eastAsia="Times New Roman" w:hAnsi="Times New Roman" w:cs="Times New Roman"/>
          <w:b/>
          <w:bCs/>
          <w:iCs/>
          <w:color w:val="000000"/>
          <w:sz w:val="24"/>
          <w:szCs w:val="24"/>
        </w:rPr>
        <w:t>Pircējam</w:t>
      </w:r>
      <w:r w:rsidRPr="0097024F">
        <w:rPr>
          <w:rFonts w:ascii="Times New Roman" w:eastAsia="Times New Roman" w:hAnsi="Times New Roman" w:cs="Times New Roman"/>
          <w:color w:val="000000"/>
          <w:sz w:val="24"/>
          <w:szCs w:val="24"/>
        </w:rPr>
        <w:t>.</w:t>
      </w:r>
    </w:p>
    <w:p w:rsidR="007C2BC8" w:rsidRPr="0097024F" w:rsidRDefault="007C2BC8" w:rsidP="00C240CA">
      <w:pPr>
        <w:ind w:firstLine="720"/>
        <w:jc w:val="both"/>
        <w:rPr>
          <w:rFonts w:ascii="Times New Roman" w:eastAsia="Times New Roman" w:hAnsi="Times New Roman" w:cs="Times New Roman"/>
          <w:color w:val="000000"/>
          <w:sz w:val="24"/>
          <w:szCs w:val="24"/>
        </w:rPr>
      </w:pPr>
      <w:r w:rsidRPr="0097024F">
        <w:rPr>
          <w:rFonts w:ascii="Times New Roman" w:eastAsia="Times New Roman" w:hAnsi="Times New Roman" w:cs="Times New Roman"/>
          <w:color w:val="000000"/>
          <w:sz w:val="24"/>
          <w:szCs w:val="24"/>
        </w:rPr>
        <w:t>10.. Pušu rekvizīti un paraksti:</w:t>
      </w:r>
    </w:p>
    <w:p w:rsidR="007C2BC8" w:rsidRPr="0097024F" w:rsidRDefault="007C2BC8" w:rsidP="007C2BC8">
      <w:pPr>
        <w:rPr>
          <w:rFonts w:ascii="Times New Roman" w:eastAsia="Times New Roman" w:hAnsi="Times New Roman" w:cs="Times New Roman"/>
          <w:sz w:val="24"/>
          <w:szCs w:val="24"/>
        </w:rPr>
      </w:pPr>
    </w:p>
    <w:p w:rsidR="007C2BC8" w:rsidRPr="0097024F" w:rsidRDefault="007C2BC8" w:rsidP="007C2BC8">
      <w:pPr>
        <w:tabs>
          <w:tab w:val="left" w:pos="4500"/>
        </w:tabs>
        <w:rPr>
          <w:rFonts w:ascii="Times New Roman" w:eastAsia="Times New Roman" w:hAnsi="Times New Roman" w:cs="Times New Roman"/>
          <w:b/>
          <w:bCs/>
          <w:i/>
          <w:iCs/>
          <w:sz w:val="24"/>
          <w:szCs w:val="24"/>
        </w:rPr>
      </w:pPr>
      <w:r w:rsidRPr="0097024F">
        <w:rPr>
          <w:rFonts w:ascii="Times New Roman" w:eastAsia="Times New Roman" w:hAnsi="Times New Roman" w:cs="Times New Roman"/>
          <w:b/>
          <w:bCs/>
          <w:i/>
          <w:iCs/>
          <w:sz w:val="24"/>
          <w:szCs w:val="24"/>
        </w:rPr>
        <w:t>Pārdevējs :</w:t>
      </w:r>
      <w:r w:rsidRPr="0097024F">
        <w:rPr>
          <w:rFonts w:ascii="Times New Roman" w:eastAsia="Times New Roman" w:hAnsi="Times New Roman" w:cs="Times New Roman"/>
          <w:b/>
          <w:bCs/>
          <w:i/>
          <w:iCs/>
          <w:sz w:val="24"/>
          <w:szCs w:val="24"/>
        </w:rPr>
        <w:tab/>
        <w:t>Pircējs :</w:t>
      </w:r>
    </w:p>
    <w:p w:rsidR="007C2BC8" w:rsidRPr="0097024F" w:rsidRDefault="007C2BC8" w:rsidP="007C2BC8">
      <w:pPr>
        <w:keepNext/>
        <w:shd w:val="clear" w:color="auto" w:fill="FFFFFF"/>
        <w:tabs>
          <w:tab w:val="left" w:pos="4500"/>
        </w:tabs>
        <w:autoSpaceDE w:val="0"/>
        <w:autoSpaceDN w:val="0"/>
        <w:adjustRightInd w:val="0"/>
        <w:outlineLvl w:val="0"/>
        <w:rPr>
          <w:rFonts w:ascii="Times New Roman" w:eastAsia="Times New Roman" w:hAnsi="Times New Roman" w:cs="Times New Roman"/>
          <w:b/>
          <w:color w:val="000000"/>
          <w:sz w:val="24"/>
          <w:szCs w:val="24"/>
        </w:rPr>
      </w:pPr>
      <w:r w:rsidRPr="0097024F">
        <w:rPr>
          <w:rFonts w:ascii="Times New Roman" w:eastAsia="Times New Roman" w:hAnsi="Times New Roman" w:cs="Times New Roman"/>
          <w:b/>
          <w:color w:val="000000"/>
          <w:sz w:val="24"/>
          <w:szCs w:val="24"/>
        </w:rPr>
        <w:t>Tukuma novada dome</w:t>
      </w:r>
      <w:r w:rsidRPr="0097024F">
        <w:rPr>
          <w:rFonts w:ascii="Times New Roman" w:eastAsia="Times New Roman" w:hAnsi="Times New Roman" w:cs="Times New Roman"/>
          <w:b/>
          <w:color w:val="000000"/>
          <w:sz w:val="24"/>
          <w:szCs w:val="24"/>
        </w:rPr>
        <w:tab/>
      </w:r>
    </w:p>
    <w:p w:rsidR="007C2BC8" w:rsidRPr="0097024F" w:rsidRDefault="007C2BC8" w:rsidP="007C2BC8">
      <w:pPr>
        <w:tabs>
          <w:tab w:val="left" w:pos="4500"/>
        </w:tabs>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Talsu ielā 4, Tukumā, LV-3101</w:t>
      </w:r>
    </w:p>
    <w:p w:rsidR="007C2BC8" w:rsidRPr="0097024F" w:rsidRDefault="007C2BC8" w:rsidP="007C2BC8">
      <w:pPr>
        <w:tabs>
          <w:tab w:val="left" w:pos="4500"/>
        </w:tabs>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Reģ. Nr. 90000050975,</w:t>
      </w:r>
    </w:p>
    <w:p w:rsidR="007C2BC8" w:rsidRPr="0097024F" w:rsidRDefault="007C2BC8" w:rsidP="007C2BC8">
      <w:pPr>
        <w:tabs>
          <w:tab w:val="left" w:pos="4500"/>
        </w:tabs>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AS „Swedbank”</w:t>
      </w:r>
    </w:p>
    <w:p w:rsidR="007C2BC8" w:rsidRPr="0097024F" w:rsidRDefault="007C2BC8" w:rsidP="007C2BC8">
      <w:pPr>
        <w:tabs>
          <w:tab w:val="left" w:pos="4500"/>
        </w:tabs>
        <w:rPr>
          <w:rFonts w:ascii="Times New Roman" w:eastAsia="Times New Roman" w:hAnsi="Times New Roman" w:cs="Times New Roman"/>
          <w:sz w:val="24"/>
          <w:szCs w:val="24"/>
        </w:rPr>
      </w:pPr>
      <w:r w:rsidRPr="0097024F">
        <w:rPr>
          <w:rFonts w:ascii="Times New Roman" w:eastAsia="Times New Roman" w:hAnsi="Times New Roman" w:cs="Times New Roman"/>
          <w:sz w:val="24"/>
          <w:szCs w:val="24"/>
        </w:rPr>
        <w:t>Kods HABALV22</w:t>
      </w:r>
    </w:p>
    <w:p w:rsidR="007C2BC8" w:rsidRPr="0097024F" w:rsidRDefault="007C2BC8" w:rsidP="007C2BC8">
      <w:pPr>
        <w:tabs>
          <w:tab w:val="left" w:pos="4500"/>
        </w:tabs>
        <w:rPr>
          <w:rFonts w:ascii="Times New Roman" w:eastAsia="Times New Roman" w:hAnsi="Times New Roman" w:cs="Times New Roman"/>
          <w:lang w:eastAsia="ar-SA"/>
        </w:rPr>
      </w:pPr>
      <w:r w:rsidRPr="0097024F">
        <w:rPr>
          <w:rFonts w:ascii="Times New Roman" w:eastAsia="Times New Roman" w:hAnsi="Times New Roman" w:cs="Times New Roman"/>
          <w:sz w:val="24"/>
          <w:szCs w:val="24"/>
        </w:rPr>
        <w:t>Konta Nr. LV17HABA0001402040731</w:t>
      </w:r>
    </w:p>
    <w:p w:rsidR="007C2BC8" w:rsidRPr="0097024F" w:rsidRDefault="007C2BC8" w:rsidP="007C2BC8">
      <w:pPr>
        <w:shd w:val="clear" w:color="auto" w:fill="FFFFFF"/>
        <w:tabs>
          <w:tab w:val="left" w:leader="underscore" w:pos="8146"/>
          <w:tab w:val="left" w:leader="underscore" w:pos="8880"/>
        </w:tabs>
        <w:suppressAutoHyphens/>
        <w:ind w:left="5817"/>
        <w:rPr>
          <w:rFonts w:ascii="Times New Roman" w:eastAsia="Times New Roman" w:hAnsi="Times New Roman" w:cs="Times New Roman"/>
          <w:lang w:eastAsia="ar-SA"/>
        </w:rPr>
      </w:pPr>
    </w:p>
    <w:p w:rsidR="007D42F5" w:rsidRDefault="007D42F5" w:rsidP="007D42F5">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C240CA" w:rsidRDefault="007D42F5" w:rsidP="007D42F5">
      <w:pPr>
        <w:suppressAutoHyphens/>
        <w:autoSpaceDN w:val="0"/>
        <w:ind w:right="282"/>
        <w:jc w:val="right"/>
        <w:textAlignment w:val="baseline"/>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 </w:t>
      </w:r>
    </w:p>
    <w:p w:rsidR="007D42F5" w:rsidRDefault="007D42F5" w:rsidP="007D42F5">
      <w:pPr>
        <w:suppressAutoHyphens/>
        <w:autoSpaceDN w:val="0"/>
        <w:ind w:right="282"/>
        <w:jc w:val="right"/>
        <w:textAlignment w:val="baseline"/>
        <w:rPr>
          <w:rFonts w:ascii="Times New Roman" w:eastAsia="Times New Roman" w:hAnsi="Times New Roman" w:cs="Times New Roman"/>
          <w:sz w:val="20"/>
          <w:szCs w:val="20"/>
          <w:lang w:eastAsia="lv-LV"/>
        </w:rPr>
      </w:pPr>
    </w:p>
    <w:p w:rsidR="007D42F5" w:rsidRDefault="007D42F5" w:rsidP="007D42F5">
      <w:pPr>
        <w:suppressAutoHyphens/>
        <w:autoSpaceDN w:val="0"/>
        <w:ind w:right="282"/>
        <w:jc w:val="right"/>
        <w:textAlignment w:val="baseline"/>
        <w:rPr>
          <w:rFonts w:ascii="Times New Roman" w:eastAsia="Times New Roman" w:hAnsi="Times New Roman" w:cs="Times New Roman"/>
          <w:sz w:val="20"/>
          <w:szCs w:val="20"/>
          <w:lang w:eastAsia="lv-LV"/>
        </w:rPr>
      </w:pPr>
    </w:p>
    <w:p w:rsidR="007D42F5" w:rsidRDefault="007D42F5" w:rsidP="007D42F5">
      <w:pPr>
        <w:suppressAutoHyphens/>
        <w:autoSpaceDN w:val="0"/>
        <w:ind w:right="282"/>
        <w:jc w:val="right"/>
        <w:textAlignment w:val="baseline"/>
        <w:rPr>
          <w:rFonts w:ascii="Times New Roman" w:eastAsia="Times New Roman" w:hAnsi="Times New Roman" w:cs="Times New Roman"/>
          <w:sz w:val="20"/>
          <w:szCs w:val="20"/>
          <w:lang w:eastAsia="lv-LV"/>
        </w:rPr>
      </w:pPr>
    </w:p>
    <w:p w:rsidR="007D42F5" w:rsidRPr="007D42F5" w:rsidRDefault="007D42F5" w:rsidP="007D42F5">
      <w:pPr>
        <w:suppressAutoHyphens/>
        <w:autoSpaceDN w:val="0"/>
        <w:ind w:right="282"/>
        <w:jc w:val="right"/>
        <w:textAlignment w:val="baseline"/>
        <w:rPr>
          <w:rFonts w:ascii="Times New Roman" w:eastAsia="Times New Roman" w:hAnsi="Times New Roman" w:cs="Times New Roman"/>
          <w:sz w:val="20"/>
          <w:szCs w:val="20"/>
          <w:lang w:eastAsia="lv-LV"/>
        </w:rPr>
      </w:pPr>
    </w:p>
    <w:p w:rsidR="00C240CA" w:rsidRDefault="00C240CA" w:rsidP="00C240CA">
      <w:pPr>
        <w:suppressAutoHyphens/>
        <w:autoSpaceDN w:val="0"/>
        <w:ind w:right="282"/>
        <w:jc w:val="center"/>
        <w:textAlignment w:val="baseline"/>
        <w:rPr>
          <w:rFonts w:ascii="Times New Roman" w:eastAsia="Times New Roman" w:hAnsi="Times New Roman" w:cs="Times New Roman"/>
          <w:b/>
          <w:sz w:val="24"/>
          <w:szCs w:val="24"/>
          <w:lang w:eastAsia="lv-LV"/>
        </w:rPr>
      </w:pPr>
    </w:p>
    <w:p w:rsidR="00C240CA" w:rsidRDefault="00C240CA" w:rsidP="00C240CA">
      <w:pPr>
        <w:suppressAutoHyphens/>
        <w:autoSpaceDN w:val="0"/>
        <w:ind w:right="282"/>
        <w:jc w:val="center"/>
        <w:textAlignment w:val="baseline"/>
        <w:rPr>
          <w:rFonts w:ascii="Times New Roman" w:eastAsia="Times New Roman" w:hAnsi="Times New Roman" w:cs="Times New Roman"/>
          <w:b/>
          <w:sz w:val="24"/>
          <w:szCs w:val="24"/>
          <w:lang w:eastAsia="lv-LV"/>
        </w:rPr>
      </w:pPr>
    </w:p>
    <w:p w:rsidR="007D42F5" w:rsidRDefault="007D42F5" w:rsidP="00C240CA">
      <w:pPr>
        <w:suppressAutoHyphens/>
        <w:autoSpaceDN w:val="0"/>
        <w:ind w:right="282"/>
        <w:jc w:val="center"/>
        <w:textAlignment w:val="baseline"/>
        <w:rPr>
          <w:rFonts w:ascii="Times New Roman" w:eastAsia="Times New Roman" w:hAnsi="Times New Roman" w:cs="Times New Roman"/>
          <w:b/>
          <w:sz w:val="24"/>
          <w:szCs w:val="24"/>
          <w:lang w:eastAsia="lv-LV"/>
        </w:rPr>
      </w:pPr>
    </w:p>
    <w:p w:rsidR="00C240CA" w:rsidRPr="007D1949" w:rsidRDefault="00C240CA" w:rsidP="00C240CA">
      <w:pPr>
        <w:suppressAutoHyphens/>
        <w:autoSpaceDN w:val="0"/>
        <w:ind w:right="282"/>
        <w:jc w:val="center"/>
        <w:textAlignment w:val="baseline"/>
        <w:rPr>
          <w:rFonts w:ascii="Times New Roman" w:eastAsia="Times New Roman" w:hAnsi="Times New Roman" w:cs="Times New Roman"/>
          <w:b/>
          <w:sz w:val="24"/>
          <w:szCs w:val="24"/>
          <w:lang w:eastAsia="lv-LV"/>
        </w:rPr>
      </w:pPr>
      <w:r w:rsidRPr="007D1949">
        <w:rPr>
          <w:rFonts w:ascii="Times New Roman" w:eastAsia="Times New Roman" w:hAnsi="Times New Roman" w:cs="Times New Roman"/>
          <w:b/>
          <w:sz w:val="24"/>
          <w:szCs w:val="24"/>
          <w:lang w:eastAsia="lv-LV"/>
        </w:rPr>
        <w:t>L Ē M U M S</w:t>
      </w:r>
    </w:p>
    <w:p w:rsidR="00C240CA" w:rsidRDefault="00C240CA" w:rsidP="00C240CA">
      <w:pPr>
        <w:suppressAutoHyphens/>
        <w:autoSpaceDN w:val="0"/>
        <w:ind w:right="282"/>
        <w:jc w:val="center"/>
        <w:textAlignment w:val="baseline"/>
        <w:rPr>
          <w:rFonts w:ascii="Times New Roman" w:eastAsia="Times New Roman" w:hAnsi="Times New Roman" w:cs="Times New Roman"/>
          <w:sz w:val="24"/>
          <w:szCs w:val="24"/>
          <w:lang w:eastAsia="lv-LV"/>
        </w:rPr>
      </w:pPr>
      <w:r w:rsidRPr="007D1949">
        <w:rPr>
          <w:rFonts w:ascii="Times New Roman" w:eastAsia="Times New Roman" w:hAnsi="Times New Roman" w:cs="Times New Roman"/>
          <w:sz w:val="24"/>
          <w:szCs w:val="24"/>
          <w:lang w:eastAsia="lv-LV"/>
        </w:rPr>
        <w:t>Tukumā</w:t>
      </w:r>
    </w:p>
    <w:p w:rsidR="00C240CA" w:rsidRPr="007D1949" w:rsidRDefault="00C240CA" w:rsidP="00C240CA">
      <w:pPr>
        <w:suppressAutoHyphens/>
        <w:autoSpaceDN w:val="0"/>
        <w:ind w:right="282"/>
        <w:jc w:val="center"/>
        <w:textAlignment w:val="baseline"/>
        <w:rPr>
          <w:rFonts w:ascii="Times New Roman" w:eastAsia="Times New Roman" w:hAnsi="Times New Roman" w:cs="Times New Roman"/>
          <w:sz w:val="24"/>
          <w:szCs w:val="24"/>
          <w:lang w:eastAsia="lv-LV"/>
        </w:rPr>
      </w:pPr>
    </w:p>
    <w:p w:rsidR="00C240CA" w:rsidRDefault="00C240CA" w:rsidP="00C240CA">
      <w:pPr>
        <w:suppressAutoHyphens/>
        <w:autoSpaceDN w:val="0"/>
        <w:ind w:right="282"/>
        <w:jc w:val="both"/>
        <w:textAlignment w:val="baseline"/>
        <w:rPr>
          <w:rFonts w:ascii="Times New Roman" w:eastAsia="Times New Roman" w:hAnsi="Times New Roman" w:cs="Times New Roman"/>
          <w:sz w:val="24"/>
          <w:szCs w:val="24"/>
          <w:lang w:eastAsia="lv-LV"/>
        </w:rPr>
      </w:pPr>
      <w:proofErr w:type="gramStart"/>
      <w:r w:rsidRPr="007D1949">
        <w:rPr>
          <w:rFonts w:ascii="Times New Roman" w:eastAsia="Times New Roman" w:hAnsi="Times New Roman" w:cs="Times New Roman"/>
          <w:sz w:val="24"/>
          <w:szCs w:val="24"/>
          <w:lang w:eastAsia="lv-LV"/>
        </w:rPr>
        <w:t>2015.gada</w:t>
      </w:r>
      <w:proofErr w:type="gramEnd"/>
      <w:r w:rsidRPr="007D1949">
        <w:rPr>
          <w:rFonts w:ascii="Times New Roman" w:eastAsia="Times New Roman" w:hAnsi="Times New Roman" w:cs="Times New Roman"/>
          <w:sz w:val="24"/>
          <w:szCs w:val="24"/>
          <w:lang w:eastAsia="lv-LV"/>
        </w:rPr>
        <w:t xml:space="preserve"> 26.novembrī</w:t>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sidRPr="007D1949">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       </w:t>
      </w:r>
      <w:r w:rsidRPr="007D1949">
        <w:rPr>
          <w:rFonts w:ascii="Times New Roman" w:eastAsia="Times New Roman" w:hAnsi="Times New Roman" w:cs="Times New Roman"/>
          <w:sz w:val="24"/>
          <w:szCs w:val="24"/>
          <w:lang w:eastAsia="lv-LV"/>
        </w:rPr>
        <w:t>prot.Nr.13, 5</w:t>
      </w:r>
      <w:r>
        <w:rPr>
          <w:rFonts w:ascii="Times New Roman" w:eastAsia="Times New Roman" w:hAnsi="Times New Roman" w:cs="Times New Roman"/>
          <w:sz w:val="24"/>
          <w:szCs w:val="24"/>
          <w:lang w:eastAsia="lv-LV"/>
        </w:rPr>
        <w:t>5</w:t>
      </w:r>
      <w:r w:rsidRPr="007D1949">
        <w:rPr>
          <w:rFonts w:ascii="Times New Roman" w:eastAsia="Times New Roman" w:hAnsi="Times New Roman" w:cs="Times New Roman"/>
          <w:sz w:val="24"/>
          <w:szCs w:val="24"/>
          <w:lang w:eastAsia="lv-LV"/>
        </w:rPr>
        <w:t>.§.</w:t>
      </w:r>
    </w:p>
    <w:p w:rsidR="00C240CA" w:rsidRDefault="00C240CA" w:rsidP="00C240CA">
      <w:pPr>
        <w:suppressAutoHyphens/>
        <w:autoSpaceDN w:val="0"/>
        <w:ind w:right="282"/>
        <w:jc w:val="both"/>
        <w:textAlignment w:val="baseline"/>
        <w:rPr>
          <w:rFonts w:ascii="Times New Roman" w:eastAsia="Times New Roman" w:hAnsi="Times New Roman" w:cs="Times New Roman"/>
          <w:sz w:val="24"/>
          <w:szCs w:val="24"/>
          <w:lang w:eastAsia="lv-LV"/>
        </w:rPr>
      </w:pPr>
    </w:p>
    <w:p w:rsidR="007D42F5" w:rsidRDefault="007D42F5" w:rsidP="00C240CA">
      <w:pPr>
        <w:suppressAutoHyphens/>
        <w:autoSpaceDN w:val="0"/>
        <w:ind w:right="282"/>
        <w:jc w:val="both"/>
        <w:textAlignment w:val="baseline"/>
        <w:rPr>
          <w:rFonts w:ascii="Times New Roman" w:eastAsia="Times New Roman" w:hAnsi="Times New Roman" w:cs="Times New Roman"/>
          <w:sz w:val="24"/>
          <w:szCs w:val="24"/>
          <w:lang w:eastAsia="lv-LV"/>
        </w:rPr>
      </w:pPr>
    </w:p>
    <w:p w:rsidR="007D42F5" w:rsidRDefault="007D42F5" w:rsidP="00C240CA">
      <w:pPr>
        <w:suppressAutoHyphens/>
        <w:autoSpaceDN w:val="0"/>
        <w:ind w:right="282"/>
        <w:jc w:val="both"/>
        <w:textAlignment w:val="baseline"/>
        <w:rPr>
          <w:rFonts w:ascii="Times New Roman" w:eastAsia="Times New Roman" w:hAnsi="Times New Roman" w:cs="Times New Roman"/>
          <w:sz w:val="24"/>
          <w:szCs w:val="24"/>
          <w:lang w:eastAsia="lv-LV"/>
        </w:rPr>
      </w:pPr>
    </w:p>
    <w:p w:rsidR="00C240CA" w:rsidRDefault="00C240CA" w:rsidP="00C240CA">
      <w:pPr>
        <w:rPr>
          <w:rFonts w:ascii="Times New Roman" w:eastAsia="Times New Roman" w:hAnsi="Times New Roman" w:cs="Times New Roman"/>
          <w:b/>
          <w:sz w:val="24"/>
          <w:szCs w:val="24"/>
        </w:rPr>
      </w:pPr>
      <w:r w:rsidRPr="00C240CA">
        <w:rPr>
          <w:rFonts w:ascii="Times New Roman" w:eastAsia="Times New Roman" w:hAnsi="Times New Roman" w:cs="Times New Roman"/>
          <w:b/>
          <w:sz w:val="24"/>
          <w:szCs w:val="24"/>
        </w:rPr>
        <w:t xml:space="preserve">Par pašvaldības kustamās mantas – cirsmu kvartālā Nr.1, </w:t>
      </w:r>
    </w:p>
    <w:p w:rsidR="00C240CA" w:rsidRDefault="00C240CA" w:rsidP="00C240CA">
      <w:pPr>
        <w:rPr>
          <w:rFonts w:ascii="Times New Roman" w:eastAsia="Times New Roman" w:hAnsi="Times New Roman" w:cs="Times New Roman"/>
          <w:b/>
          <w:sz w:val="24"/>
          <w:szCs w:val="24"/>
        </w:rPr>
      </w:pPr>
      <w:r w:rsidRPr="00C240CA">
        <w:rPr>
          <w:rFonts w:ascii="Times New Roman" w:eastAsia="Times New Roman" w:hAnsi="Times New Roman" w:cs="Times New Roman"/>
          <w:b/>
          <w:sz w:val="24"/>
          <w:szCs w:val="24"/>
        </w:rPr>
        <w:t xml:space="preserve">nogabalos Nr.4, 10 un 19 nekustamajā īpašumā „Jaunmežs”, </w:t>
      </w:r>
    </w:p>
    <w:p w:rsidR="00C240CA" w:rsidRDefault="00C240CA" w:rsidP="00C240CA">
      <w:pPr>
        <w:rPr>
          <w:rFonts w:ascii="Times New Roman" w:eastAsia="Times New Roman" w:hAnsi="Times New Roman" w:cs="Times New Roman"/>
          <w:b/>
          <w:sz w:val="24"/>
          <w:szCs w:val="24"/>
        </w:rPr>
      </w:pPr>
      <w:r w:rsidRPr="00C240CA">
        <w:rPr>
          <w:rFonts w:ascii="Times New Roman" w:eastAsia="Times New Roman" w:hAnsi="Times New Roman" w:cs="Times New Roman"/>
          <w:b/>
          <w:sz w:val="24"/>
          <w:szCs w:val="24"/>
        </w:rPr>
        <w:t xml:space="preserve">Džūkstes pagastā, Tukuma novadā, atsavināšanu un izsoles </w:t>
      </w:r>
    </w:p>
    <w:p w:rsidR="00C240CA" w:rsidRPr="00C240CA" w:rsidRDefault="00C240CA" w:rsidP="00C240CA">
      <w:pPr>
        <w:rPr>
          <w:rFonts w:ascii="Times New Roman" w:eastAsia="Times New Roman" w:hAnsi="Times New Roman" w:cs="Times New Roman"/>
          <w:b/>
          <w:sz w:val="24"/>
          <w:szCs w:val="24"/>
        </w:rPr>
      </w:pPr>
      <w:r w:rsidRPr="00C240CA">
        <w:rPr>
          <w:rFonts w:ascii="Times New Roman" w:eastAsia="Times New Roman" w:hAnsi="Times New Roman" w:cs="Times New Roman"/>
          <w:b/>
          <w:sz w:val="24"/>
          <w:szCs w:val="24"/>
        </w:rPr>
        <w:t>noteikumu apstiprināšanu</w:t>
      </w:r>
    </w:p>
    <w:p w:rsidR="00C240CA" w:rsidRDefault="00C240CA" w:rsidP="00C240CA">
      <w:pPr>
        <w:rPr>
          <w:rFonts w:ascii="Times New Roman" w:eastAsia="Times New Roman" w:hAnsi="Times New Roman" w:cs="Times New Roman"/>
          <w:b/>
          <w:sz w:val="24"/>
          <w:szCs w:val="24"/>
        </w:rPr>
      </w:pPr>
    </w:p>
    <w:p w:rsidR="007D42F5" w:rsidRPr="00C240CA" w:rsidRDefault="007D42F5" w:rsidP="00C240CA">
      <w:pPr>
        <w:rPr>
          <w:rFonts w:ascii="Times New Roman" w:eastAsia="Times New Roman" w:hAnsi="Times New Roman" w:cs="Times New Roman"/>
          <w:b/>
          <w:sz w:val="24"/>
          <w:szCs w:val="24"/>
        </w:rPr>
      </w:pPr>
    </w:p>
    <w:p w:rsidR="00C240CA" w:rsidRPr="00C240CA" w:rsidRDefault="00C240CA" w:rsidP="00C240CA">
      <w:pPr>
        <w:ind w:firstLine="720"/>
        <w:jc w:val="both"/>
        <w:rPr>
          <w:rFonts w:ascii="Times New Roman" w:eastAsia="Times New Roman" w:hAnsi="Times New Roman" w:cs="Times New Roman"/>
          <w:sz w:val="24"/>
          <w:szCs w:val="24"/>
        </w:rPr>
      </w:pPr>
    </w:p>
    <w:p w:rsidR="00C240CA" w:rsidRPr="00C240CA" w:rsidRDefault="00C240CA" w:rsidP="00C240CA">
      <w:pPr>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Tukuma novada Domes bilancē esošās pašvaldības kustamās mantas – cirsmu kvartālā Nr.1, nogabalos Nr.4, 10 un 19 nekustamajā īpašumā „Jaunmežs”, Džūkstes pagastā, Tukuma novadā (turpmāk – Cirsma), kadastra apzīmējums Nr.90480010361, kopplatība ir 2,0 ha.</w:t>
      </w:r>
    </w:p>
    <w:p w:rsidR="00C240CA" w:rsidRPr="00C240CA" w:rsidRDefault="00C240CA" w:rsidP="00C240CA">
      <w:pPr>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Publiskas personas mantas atsavināšanas likuma </w:t>
      </w:r>
      <w:proofErr w:type="gramStart"/>
      <w:r w:rsidRPr="00C240CA">
        <w:rPr>
          <w:rFonts w:ascii="Times New Roman" w:eastAsia="Times New Roman" w:hAnsi="Times New Roman" w:cs="Times New Roman"/>
          <w:sz w:val="24"/>
          <w:szCs w:val="24"/>
        </w:rPr>
        <w:t>4.panta</w:t>
      </w:r>
      <w:proofErr w:type="gramEnd"/>
      <w:r w:rsidRPr="00C240CA">
        <w:rPr>
          <w:rFonts w:ascii="Times New Roman" w:eastAsia="Times New Roman" w:hAnsi="Times New Roman" w:cs="Times New Roman"/>
          <w:sz w:val="24"/>
          <w:szCs w:val="24"/>
        </w:rPr>
        <w:t xml:space="preserve"> pirmā daļa nosaka: </w:t>
      </w:r>
      <w:r w:rsidRPr="00C240CA">
        <w:rPr>
          <w:rFonts w:ascii="Times New Roman" w:eastAsia="Times New Roman" w:hAnsi="Times New Roman" w:cs="Times New Roman"/>
          <w:i/>
          <w:sz w:val="24"/>
          <w:szCs w:val="24"/>
        </w:rPr>
        <w:t>„[...]</w:t>
      </w:r>
      <w:r w:rsidRPr="00C240CA">
        <w:rPr>
          <w:rFonts w:ascii="Times New Roman" w:eastAsia="Times New Roman" w:hAnsi="Times New Roman" w:cs="Times New Roman"/>
          <w:sz w:val="24"/>
          <w:szCs w:val="24"/>
        </w:rPr>
        <w:t xml:space="preserve"> </w:t>
      </w:r>
      <w:r w:rsidRPr="00C240CA">
        <w:rPr>
          <w:rFonts w:ascii="Times New Roman" w:eastAsia="Times New Roman" w:hAnsi="Times New Roman" w:cs="Times New Roman"/>
          <w:i/>
          <w:sz w:val="24"/>
          <w:szCs w:val="24"/>
        </w:rPr>
        <w:t>Atvasinātas publiskas personas mantas atsavināšanu var ierosināt, ja tā nav nepieciešama attiecīgai atvasinātai publiskai personai vai tās iestādēm to funkciju nodrošināšanai</w:t>
      </w:r>
      <w:r w:rsidRPr="00C240CA">
        <w:rPr>
          <w:rFonts w:ascii="Times New Roman" w:eastAsia="Times New Roman" w:hAnsi="Times New Roman" w:cs="Times New Roman"/>
          <w:sz w:val="24"/>
          <w:szCs w:val="24"/>
        </w:rPr>
        <w:t xml:space="preserve">.”, </w:t>
      </w:r>
      <w:proofErr w:type="gramStart"/>
      <w:r w:rsidRPr="00C240CA">
        <w:rPr>
          <w:rFonts w:ascii="Times New Roman" w:eastAsia="Times New Roman" w:hAnsi="Times New Roman" w:cs="Times New Roman"/>
          <w:sz w:val="24"/>
          <w:szCs w:val="24"/>
        </w:rPr>
        <w:t>6.panta</w:t>
      </w:r>
      <w:proofErr w:type="gramEnd"/>
      <w:r w:rsidRPr="00C240CA">
        <w:rPr>
          <w:rFonts w:ascii="Times New Roman" w:eastAsia="Times New Roman" w:hAnsi="Times New Roman" w:cs="Times New Roman"/>
          <w:sz w:val="24"/>
          <w:szCs w:val="24"/>
        </w:rPr>
        <w:t xml:space="preserve"> otrā daļa: ”</w:t>
      </w:r>
      <w:r w:rsidRPr="00C240CA">
        <w:rPr>
          <w:rFonts w:ascii="Times New Roman" w:eastAsia="Times New Roman" w:hAnsi="Times New Roman" w:cs="Times New Roman"/>
          <w:i/>
          <w:sz w:val="24"/>
          <w:szCs w:val="24"/>
        </w:rPr>
        <w:t xml:space="preserve">Atļauju atsavināt atvasinātas publiskas personas kustamo mantu dod attiecīgās atvasinātās publiskās personas lēmējinstitūcija vai tās noteikta institūcija” </w:t>
      </w:r>
      <w:r w:rsidRPr="00C240CA">
        <w:rPr>
          <w:rFonts w:ascii="Times New Roman" w:eastAsia="Times New Roman" w:hAnsi="Times New Roman" w:cs="Times New Roman"/>
          <w:sz w:val="24"/>
          <w:szCs w:val="24"/>
        </w:rPr>
        <w:t xml:space="preserve">un likuma „Par pašvaldībām” 21.panta pirmās daļas 19.punkts: </w:t>
      </w:r>
      <w:r w:rsidRPr="00C240CA">
        <w:rPr>
          <w:rFonts w:ascii="Times New Roman" w:eastAsia="Times New Roman" w:hAnsi="Times New Roman" w:cs="Times New Roman"/>
          <w:i/>
          <w:sz w:val="24"/>
          <w:szCs w:val="24"/>
        </w:rPr>
        <w:t>„Dome var izskatīt jebkuru jautājumu, kas ir attiecīgās pašvaldības pārziņā, turklāt tikai dome var noteikt kārtību, kādā veicami darījumi ar pašvaldības kustamo mantu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sz w:val="24"/>
          <w:szCs w:val="24"/>
        </w:rPr>
        <w:t>Atbilstoši SIA “TF Universal” sertificēta eksperta augošu koku novērtēšanā O.Aleksejeva (sertifikāts Nr.494 M) 04.09.2015. cirsmas novērtējumam ieteicamā Cirsmu tirgus vērtība noteikta 76</w:t>
      </w:r>
      <w:r w:rsidRPr="00C240CA">
        <w:rPr>
          <w:rFonts w:ascii="Times New Roman" w:eastAsia="Times New Roman" w:hAnsi="Times New Roman" w:cs="Times New Roman"/>
          <w:noProof/>
          <w:sz w:val="24"/>
          <w:szCs w:val="24"/>
        </w:rPr>
        <w:t xml:space="preserve">00,00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xml:space="preserve"> (septiņi tūkstoši seši simti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w:t>
      </w:r>
      <w:r w:rsidR="007D42F5">
        <w:rPr>
          <w:rFonts w:ascii="Times New Roman" w:eastAsia="Times New Roman" w:hAnsi="Times New Roman" w:cs="Times New Roman"/>
          <w:noProof/>
          <w:sz w:val="24"/>
          <w:szCs w:val="24"/>
        </w:rPr>
        <w:t>, bez PVN.</w:t>
      </w:r>
      <w:r w:rsidRPr="00C240CA">
        <w:rPr>
          <w:rFonts w:ascii="Times New Roman" w:eastAsia="Times New Roman" w:hAnsi="Times New Roman" w:cs="Times New Roman"/>
          <w:noProof/>
          <w:sz w:val="24"/>
          <w:szCs w:val="24"/>
        </w:rPr>
        <w:t xml:space="preserve"> </w:t>
      </w:r>
    </w:p>
    <w:p w:rsidR="00C240CA" w:rsidRPr="00C240CA" w:rsidRDefault="00C240CA" w:rsidP="00C240CA">
      <w:pPr>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Pamatojoties uz likuma „Par pašvaldībām” 14.panta pirmās daļas 2.punktu un 21.panta pirmās daļas 19.punktu, Publiskas personas finanšu līdzekļu un mantas izšķērdēšanas novēršanas likuma 3.panta pirmās daļas 1. un 2.punktu un Publiskas personas mantas atsavināšanas likuma 4.panta pirmo daļu un 6.panta otro daļu:</w:t>
      </w:r>
    </w:p>
    <w:p w:rsidR="00C240CA" w:rsidRPr="00C240CA" w:rsidRDefault="00C240CA" w:rsidP="00C240CA">
      <w:pPr>
        <w:ind w:firstLine="720"/>
        <w:jc w:val="both"/>
        <w:rPr>
          <w:rFonts w:ascii="Times New Roman" w:eastAsia="Times New Roman" w:hAnsi="Times New Roman" w:cs="Times New Roman"/>
          <w:sz w:val="24"/>
          <w:szCs w:val="24"/>
        </w:rPr>
      </w:pPr>
    </w:p>
    <w:p w:rsidR="00C240CA" w:rsidRPr="00C240CA" w:rsidRDefault="00C240CA" w:rsidP="00C240CA">
      <w:pPr>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1. nodot atsavināšanai pašvaldības kustamo mantu – cirsmu kvartālā Nr.1, nogabalos Nr.4, 10 un 19 nekustamajā īpašumā „Jaunmežs”, Džūkstes pagastā, Tukuma novadā, kadastra apzīmējums Nr.90480010361, cirtes paņēmiens – kailcirte, pārdodot to izsolē ar augšupejošu soli:</w:t>
      </w:r>
    </w:p>
    <w:p w:rsidR="00C240CA" w:rsidRPr="00C240CA" w:rsidRDefault="00C240CA" w:rsidP="00C240CA">
      <w:pPr>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Cirsmas kopplatība 2,0 ha, pārdodamais apjoms – 417,99 m</w:t>
      </w:r>
      <w:r w:rsidRPr="00C240CA">
        <w:rPr>
          <w:rFonts w:ascii="Times New Roman" w:eastAsia="Times New Roman" w:hAnsi="Times New Roman" w:cs="Times New Roman"/>
          <w:sz w:val="24"/>
          <w:szCs w:val="24"/>
          <w:vertAlign w:val="superscript"/>
        </w:rPr>
        <w:t>3</w:t>
      </w:r>
      <w:r w:rsidRPr="00C240CA">
        <w:rPr>
          <w:rFonts w:ascii="Times New Roman" w:eastAsia="Times New Roman" w:hAnsi="Times New Roman" w:cs="Times New Roman"/>
          <w:sz w:val="24"/>
          <w:szCs w:val="24"/>
        </w:rPr>
        <w:t>, 1.meža kvartāls, 4., 10</w:t>
      </w:r>
      <w:r>
        <w:rPr>
          <w:rFonts w:ascii="Times New Roman" w:eastAsia="Times New Roman" w:hAnsi="Times New Roman" w:cs="Times New Roman"/>
          <w:sz w:val="24"/>
          <w:szCs w:val="24"/>
        </w:rPr>
        <w:t>.</w:t>
      </w:r>
      <w:r w:rsidRPr="00C240CA">
        <w:rPr>
          <w:rFonts w:ascii="Times New Roman" w:eastAsia="Times New Roman" w:hAnsi="Times New Roman" w:cs="Times New Roman"/>
          <w:sz w:val="24"/>
          <w:szCs w:val="24"/>
        </w:rPr>
        <w:t xml:space="preserve"> un 19. nogabal</w:t>
      </w:r>
      <w:r>
        <w:rPr>
          <w:rFonts w:ascii="Times New Roman" w:eastAsia="Times New Roman" w:hAnsi="Times New Roman" w:cs="Times New Roman"/>
          <w:sz w:val="24"/>
          <w:szCs w:val="24"/>
        </w:rPr>
        <w:t>s</w:t>
      </w:r>
      <w:r w:rsidRPr="00C240CA">
        <w:rPr>
          <w:rFonts w:ascii="Times New Roman" w:eastAsia="Times New Roman" w:hAnsi="Times New Roman" w:cs="Times New Roman"/>
          <w:sz w:val="24"/>
          <w:szCs w:val="24"/>
        </w:rPr>
        <w:t>, cirtes paņēmiens – kailcirte,</w:t>
      </w:r>
    </w:p>
    <w:p w:rsidR="00C240CA" w:rsidRPr="00C240CA" w:rsidRDefault="00C240CA" w:rsidP="00C240CA">
      <w:pPr>
        <w:ind w:right="5"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2. apstiprināt Cirsmas izsoles noteikumus Nr.</w:t>
      </w:r>
      <w:r>
        <w:rPr>
          <w:rFonts w:ascii="Times New Roman" w:eastAsia="Times New Roman" w:hAnsi="Times New Roman" w:cs="Times New Roman"/>
          <w:noProof/>
          <w:sz w:val="24"/>
          <w:szCs w:val="24"/>
        </w:rPr>
        <w:t>26</w:t>
      </w:r>
      <w:r w:rsidRPr="00C240CA">
        <w:rPr>
          <w:rFonts w:ascii="Times New Roman" w:eastAsia="Times New Roman" w:hAnsi="Times New Roman" w:cs="Times New Roman"/>
          <w:noProof/>
          <w:sz w:val="24"/>
          <w:szCs w:val="24"/>
        </w:rPr>
        <w:t xml:space="preserve"> (pievienoti),</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3. </w:t>
      </w:r>
      <w:r w:rsidRPr="00C240CA">
        <w:rPr>
          <w:rFonts w:ascii="Times New Roman" w:eastAsia="Times New Roman" w:hAnsi="Times New Roman" w:cs="Times New Roman"/>
          <w:sz w:val="24"/>
          <w:szCs w:val="24"/>
        </w:rPr>
        <w:t>Cirsmas izsoles sākumcenu noteikt atbilstoši eksperta slēdzienā noteiktajai tirgus vērtībai - 76</w:t>
      </w:r>
      <w:r w:rsidRPr="00C240CA">
        <w:rPr>
          <w:rFonts w:ascii="Times New Roman" w:eastAsia="Times New Roman" w:hAnsi="Times New Roman" w:cs="Times New Roman"/>
          <w:noProof/>
          <w:sz w:val="24"/>
          <w:szCs w:val="24"/>
        </w:rPr>
        <w:t xml:space="preserve">00,00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xml:space="preserve"> (septiņi tūkstoši seši simti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w:t>
      </w:r>
      <w:r w:rsidR="007D42F5">
        <w:rPr>
          <w:rFonts w:ascii="Times New Roman" w:eastAsia="Times New Roman" w:hAnsi="Times New Roman" w:cs="Times New Roman"/>
          <w:noProof/>
          <w:sz w:val="24"/>
          <w:szCs w:val="24"/>
        </w:rPr>
        <w:t xml:space="preserve"> bez PVN,</w:t>
      </w:r>
    </w:p>
    <w:p w:rsidR="00C240CA" w:rsidRPr="00C240CA" w:rsidRDefault="00C240CA" w:rsidP="00C240CA">
      <w:pPr>
        <w:ind w:right="5"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4. Cirsmas izsoli uzdot organizēt Domes Īpašumu apsaimniekošanas un privatizācijas komisijai, ievērojot Publiskas personas mantas atsavināšanas likumā noteikto kārtību,</w:t>
      </w:r>
    </w:p>
    <w:p w:rsidR="00C240CA" w:rsidRPr="00C240CA" w:rsidRDefault="00C240CA" w:rsidP="00C240CA">
      <w:pPr>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5. kontroli par lēmuma izpildi uzdot Domes iekšējai auditorei Lindai Gruziņai.</w:t>
      </w:r>
    </w:p>
    <w:p w:rsidR="007D42F5" w:rsidRDefault="007D42F5" w:rsidP="00C240CA">
      <w:pPr>
        <w:ind w:right="5" w:firstLine="720"/>
        <w:jc w:val="both"/>
        <w:rPr>
          <w:rFonts w:ascii="Times New Roman" w:eastAsia="Times New Roman" w:hAnsi="Times New Roman" w:cs="Times New Roman"/>
          <w:sz w:val="24"/>
          <w:szCs w:val="24"/>
        </w:rPr>
      </w:pPr>
    </w:p>
    <w:p w:rsidR="007D42F5" w:rsidRDefault="007D42F5" w:rsidP="00C240CA">
      <w:pPr>
        <w:ind w:right="5" w:firstLine="720"/>
        <w:jc w:val="both"/>
        <w:rPr>
          <w:rFonts w:ascii="Times New Roman" w:eastAsia="Times New Roman" w:hAnsi="Times New Roman" w:cs="Times New Roman"/>
          <w:sz w:val="24"/>
          <w:szCs w:val="24"/>
        </w:rPr>
      </w:pPr>
    </w:p>
    <w:p w:rsidR="00C240CA" w:rsidRDefault="00C240CA" w:rsidP="00C240CA">
      <w:pPr>
        <w:ind w:right="5"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6. atcelt Tukuma novada Domes 29.10.2015. lēmumu “Par pašvaldības kustamās mantas – cirsmas meža nogabalā Nr.11 nekustamajā īpašumā “Jaunmežs”, Džūkstes pagastā, Tukuma novadā, atsavināšanu” (prot.Nr.12, 31.§</w:t>
      </w:r>
      <w:r>
        <w:rPr>
          <w:rFonts w:ascii="Times New Roman" w:eastAsia="Times New Roman" w:hAnsi="Times New Roman" w:cs="Times New Roman"/>
          <w:sz w:val="24"/>
          <w:szCs w:val="24"/>
        </w:rPr>
        <w:t>.</w:t>
      </w:r>
      <w:r w:rsidRPr="00C240CA">
        <w:rPr>
          <w:rFonts w:ascii="Times New Roman" w:eastAsia="Times New Roman" w:hAnsi="Times New Roman" w:cs="Times New Roman"/>
          <w:sz w:val="24"/>
          <w:szCs w:val="24"/>
        </w:rPr>
        <w:t xml:space="preserve">), lēmumu “Par pašvaldības kustamās mantas – cirsmas meža nogabalos Nr.15 un Nr.16 nekustamajā īpašumā “Jaunmežs”, Džūkstes pagastā, Tukuma novadā, </w:t>
      </w:r>
      <w:r w:rsidRPr="00C240CA">
        <w:rPr>
          <w:rFonts w:ascii="Times New Roman" w:eastAsia="Times New Roman" w:hAnsi="Times New Roman" w:cs="Times New Roman"/>
          <w:sz w:val="24"/>
          <w:szCs w:val="24"/>
        </w:rPr>
        <w:lastRenderedPageBreak/>
        <w:t>atsavināšanu” (prot.Nr.12, 32.§</w:t>
      </w:r>
      <w:r w:rsidR="002819AD">
        <w:rPr>
          <w:rFonts w:ascii="Times New Roman" w:eastAsia="Times New Roman" w:hAnsi="Times New Roman" w:cs="Times New Roman"/>
          <w:sz w:val="24"/>
          <w:szCs w:val="24"/>
        </w:rPr>
        <w:t>.</w:t>
      </w:r>
      <w:r w:rsidRPr="00C240CA">
        <w:rPr>
          <w:rFonts w:ascii="Times New Roman" w:eastAsia="Times New Roman" w:hAnsi="Times New Roman" w:cs="Times New Roman"/>
          <w:sz w:val="24"/>
          <w:szCs w:val="24"/>
        </w:rPr>
        <w:t>) un lēmumu “Par pašvaldības kustamās mantas – cirsmas meža nogabalos Nr.25 un Nr.26 nekustamajā īpašumā “Jaunmežs”, Džūkstes pagastā, Tukuma novadā, atsavināšanu” (prot.Nr.12, 33.§</w:t>
      </w:r>
      <w:r w:rsidR="002819AD">
        <w:rPr>
          <w:rFonts w:ascii="Times New Roman" w:eastAsia="Times New Roman" w:hAnsi="Times New Roman" w:cs="Times New Roman"/>
          <w:sz w:val="24"/>
          <w:szCs w:val="24"/>
        </w:rPr>
        <w:t>.</w:t>
      </w:r>
      <w:r w:rsidRPr="00C240CA">
        <w:rPr>
          <w:rFonts w:ascii="Times New Roman" w:eastAsia="Times New Roman" w:hAnsi="Times New Roman" w:cs="Times New Roman"/>
          <w:sz w:val="24"/>
          <w:szCs w:val="24"/>
        </w:rPr>
        <w:t>).</w:t>
      </w:r>
    </w:p>
    <w:p w:rsidR="007D42F5" w:rsidRDefault="007D42F5">
      <w:pPr>
        <w:rPr>
          <w:rFonts w:ascii="Times New Roman" w:eastAsia="Times New Roman" w:hAnsi="Times New Roman" w:cs="Times New Roman"/>
          <w:sz w:val="24"/>
          <w:szCs w:val="24"/>
        </w:rPr>
      </w:pPr>
    </w:p>
    <w:p w:rsidR="007D42F5" w:rsidRDefault="007D42F5">
      <w:pPr>
        <w:rPr>
          <w:rFonts w:ascii="Times New Roman" w:eastAsia="Times New Roman" w:hAnsi="Times New Roman" w:cs="Times New Roman"/>
          <w:sz w:val="24"/>
          <w:szCs w:val="24"/>
        </w:rPr>
      </w:pPr>
    </w:p>
    <w:p w:rsidR="007D42F5" w:rsidRDefault="007D42F5">
      <w:pPr>
        <w:rPr>
          <w:rFonts w:ascii="Times New Roman" w:eastAsia="Times New Roman" w:hAnsi="Times New Roman" w:cs="Times New Roman"/>
          <w:sz w:val="24"/>
          <w:szCs w:val="24"/>
        </w:rPr>
      </w:pPr>
    </w:p>
    <w:p w:rsidR="007D42F5" w:rsidRDefault="007D42F5">
      <w:pPr>
        <w:rPr>
          <w:rFonts w:ascii="Times New Roman" w:eastAsia="Times New Roman" w:hAnsi="Times New Roman" w:cs="Times New Roman"/>
          <w:sz w:val="24"/>
          <w:szCs w:val="24"/>
        </w:rPr>
      </w:pPr>
    </w:p>
    <w:p w:rsidR="007D42F5" w:rsidRDefault="007D42F5" w:rsidP="007D42F5">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7D42F5" w:rsidRDefault="007D42F5" w:rsidP="007D42F5">
      <w:pPr>
        <w:ind w:right="5"/>
        <w:jc w:val="both"/>
        <w:rPr>
          <w:rFonts w:ascii="Times New Roman" w:eastAsia="Times New Roman" w:hAnsi="Times New Roman" w:cs="Times New Roman"/>
          <w:sz w:val="20"/>
          <w:szCs w:val="20"/>
        </w:rPr>
      </w:pPr>
    </w:p>
    <w:p w:rsidR="00E375E7" w:rsidRDefault="00E375E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240CA" w:rsidRDefault="00C240CA" w:rsidP="00C240CA">
      <w:pPr>
        <w:shd w:val="clear" w:color="auto" w:fill="FFFFFF"/>
        <w:ind w:left="5760" w:firstLine="720"/>
        <w:jc w:val="both"/>
        <w:rPr>
          <w:rFonts w:ascii="Times New Roman" w:eastAsia="Times New Roman" w:hAnsi="Times New Roman" w:cs="Times New Roman"/>
          <w:sz w:val="20"/>
          <w:szCs w:val="20"/>
        </w:rPr>
      </w:pPr>
    </w:p>
    <w:p w:rsidR="00C240CA" w:rsidRDefault="00C240CA" w:rsidP="00C240CA">
      <w:pPr>
        <w:shd w:val="clear" w:color="auto" w:fill="FFFFFF"/>
        <w:ind w:left="5760" w:firstLine="720"/>
        <w:jc w:val="both"/>
        <w:rPr>
          <w:rFonts w:ascii="Times New Roman" w:eastAsia="Times New Roman" w:hAnsi="Times New Roman" w:cs="Times New Roman"/>
          <w:sz w:val="20"/>
          <w:szCs w:val="20"/>
        </w:rPr>
      </w:pPr>
    </w:p>
    <w:p w:rsidR="00C240CA" w:rsidRDefault="00C240CA" w:rsidP="00C240CA">
      <w:pPr>
        <w:shd w:val="clear" w:color="auto" w:fill="FFFFFF"/>
        <w:ind w:left="5760" w:firstLine="720"/>
        <w:jc w:val="both"/>
        <w:rPr>
          <w:rFonts w:ascii="Times New Roman" w:eastAsia="Times New Roman" w:hAnsi="Times New Roman" w:cs="Times New Roman"/>
          <w:sz w:val="20"/>
          <w:szCs w:val="20"/>
        </w:rPr>
      </w:pPr>
    </w:p>
    <w:p w:rsidR="00C240CA" w:rsidRPr="007D1949" w:rsidRDefault="00C240CA" w:rsidP="00C240CA">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APSTIPRINĀTI</w:t>
      </w:r>
    </w:p>
    <w:p w:rsidR="00C240CA" w:rsidRPr="007D1949" w:rsidRDefault="00C240CA" w:rsidP="00C240CA">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ar Tukuma novada Dome 26.11.2015.</w:t>
      </w:r>
      <w:proofErr w:type="gramStart"/>
      <w:r w:rsidRPr="007D1949">
        <w:rPr>
          <w:rFonts w:ascii="Times New Roman" w:eastAsia="Times New Roman" w:hAnsi="Times New Roman" w:cs="Times New Roman"/>
          <w:sz w:val="20"/>
          <w:szCs w:val="20"/>
        </w:rPr>
        <w:t xml:space="preserve">  </w:t>
      </w:r>
      <w:proofErr w:type="gramEnd"/>
    </w:p>
    <w:p w:rsidR="00C240CA" w:rsidRPr="007D1949" w:rsidRDefault="00C240CA" w:rsidP="00C240CA">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 xml:space="preserve">lēmumu </w:t>
      </w:r>
      <w:r>
        <w:rPr>
          <w:rFonts w:ascii="Times New Roman" w:eastAsia="Times New Roman" w:hAnsi="Times New Roman" w:cs="Times New Roman"/>
          <w:sz w:val="20"/>
          <w:szCs w:val="20"/>
        </w:rPr>
        <w:t>(prot.Nr</w:t>
      </w:r>
      <w:r w:rsidRPr="007D1949">
        <w:rPr>
          <w:rFonts w:ascii="Times New Roman" w:eastAsia="Times New Roman" w:hAnsi="Times New Roman" w:cs="Times New Roman"/>
          <w:sz w:val="20"/>
          <w:szCs w:val="20"/>
        </w:rPr>
        <w:t>.</w:t>
      </w:r>
      <w:r>
        <w:rPr>
          <w:rFonts w:ascii="Times New Roman" w:eastAsia="Times New Roman" w:hAnsi="Times New Roman" w:cs="Times New Roman"/>
          <w:sz w:val="20"/>
          <w:szCs w:val="20"/>
        </w:rPr>
        <w:t>13</w:t>
      </w:r>
      <w:r w:rsidRPr="007D194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55</w:t>
      </w:r>
      <w:r w:rsidRPr="007D1949">
        <w:rPr>
          <w:rFonts w:ascii="Times New Roman" w:eastAsia="Times New Roman" w:hAnsi="Times New Roman" w:cs="Times New Roman"/>
          <w:sz w:val="20"/>
          <w:szCs w:val="20"/>
        </w:rPr>
        <w:t xml:space="preserve">.§.) </w:t>
      </w:r>
    </w:p>
    <w:p w:rsidR="00C240CA" w:rsidRPr="00C240CA" w:rsidRDefault="00C240CA" w:rsidP="00C240CA">
      <w:pPr>
        <w:rPr>
          <w:rFonts w:ascii="Times New Roman" w:eastAsia="Times New Roman" w:hAnsi="Times New Roman" w:cs="Times New Roman"/>
          <w:b/>
          <w:sz w:val="24"/>
          <w:szCs w:val="24"/>
          <w:lang w:val="en-US"/>
        </w:rPr>
      </w:pPr>
    </w:p>
    <w:p w:rsidR="00C240CA" w:rsidRPr="00C240CA" w:rsidRDefault="00C240CA" w:rsidP="00C240CA">
      <w:pPr>
        <w:jc w:val="center"/>
        <w:rPr>
          <w:rFonts w:ascii="Times New Roman" w:eastAsia="Times New Roman" w:hAnsi="Times New Roman" w:cs="Times New Roman"/>
          <w:b/>
          <w:caps/>
          <w:noProof/>
          <w:sz w:val="24"/>
          <w:szCs w:val="24"/>
          <w:lang w:val="en-US"/>
        </w:rPr>
      </w:pPr>
      <w:r w:rsidRPr="00C240CA">
        <w:rPr>
          <w:rFonts w:ascii="Times New Roman" w:eastAsia="Times New Roman" w:hAnsi="Times New Roman" w:cs="Times New Roman"/>
          <w:b/>
          <w:caps/>
          <w:noProof/>
          <w:sz w:val="24"/>
          <w:szCs w:val="24"/>
          <w:lang w:val="en-US"/>
        </w:rPr>
        <w:t xml:space="preserve">izsoles </w:t>
      </w:r>
      <w:r w:rsidRPr="00C240CA">
        <w:rPr>
          <w:rFonts w:ascii="Times New Roman" w:eastAsia="Times New Roman" w:hAnsi="Times New Roman" w:cs="Times New Roman"/>
          <w:b/>
          <w:noProof/>
          <w:sz w:val="24"/>
          <w:szCs w:val="24"/>
          <w:lang w:val="en-US"/>
        </w:rPr>
        <w:t>NOTEIKUMI</w:t>
      </w:r>
    </w:p>
    <w:p w:rsidR="00C240CA" w:rsidRPr="00C240CA" w:rsidRDefault="00C240CA" w:rsidP="00C240CA">
      <w:pPr>
        <w:ind w:left="3600" w:firstLine="720"/>
        <w:rPr>
          <w:rFonts w:ascii="Times New Roman" w:eastAsia="Times New Roman" w:hAnsi="Times New Roman" w:cs="Times New Roman"/>
          <w:noProof/>
          <w:sz w:val="24"/>
          <w:szCs w:val="24"/>
          <w:lang w:val="en-US"/>
        </w:rPr>
      </w:pPr>
      <w:r w:rsidRPr="00C240CA">
        <w:rPr>
          <w:rFonts w:ascii="Times New Roman" w:eastAsia="Times New Roman" w:hAnsi="Times New Roman" w:cs="Times New Roman"/>
          <w:noProof/>
          <w:sz w:val="24"/>
          <w:szCs w:val="24"/>
          <w:lang w:val="en-US"/>
        </w:rPr>
        <w:t xml:space="preserve">     Tukumā </w:t>
      </w:r>
    </w:p>
    <w:p w:rsidR="00C240CA" w:rsidRPr="00C240CA" w:rsidRDefault="00C240CA" w:rsidP="00C240CA">
      <w:pPr>
        <w:rPr>
          <w:rFonts w:ascii="Times New Roman" w:eastAsia="Times New Roman" w:hAnsi="Times New Roman" w:cs="Times New Roman"/>
          <w:sz w:val="24"/>
          <w:szCs w:val="24"/>
          <w:lang w:val="en-US"/>
        </w:rPr>
      </w:pPr>
    </w:p>
    <w:p w:rsidR="00C240CA" w:rsidRPr="00C240CA" w:rsidRDefault="00C240CA" w:rsidP="00C240CA">
      <w:pPr>
        <w:rPr>
          <w:rFonts w:ascii="Times New Roman" w:eastAsia="Times New Roman" w:hAnsi="Times New Roman" w:cs="Times New Roman"/>
          <w:b/>
          <w:sz w:val="24"/>
          <w:szCs w:val="24"/>
          <w:lang w:val="en-US"/>
        </w:rPr>
      </w:pPr>
      <w:r w:rsidRPr="00C240CA">
        <w:rPr>
          <w:rFonts w:ascii="Times New Roman" w:eastAsia="Times New Roman" w:hAnsi="Times New Roman" w:cs="Times New Roman"/>
          <w:sz w:val="24"/>
          <w:szCs w:val="24"/>
          <w:lang w:val="en-US"/>
        </w:rPr>
        <w:t>2015</w:t>
      </w:r>
      <w:proofErr w:type="gramStart"/>
      <w:r w:rsidRPr="00C240CA">
        <w:rPr>
          <w:rFonts w:ascii="Times New Roman" w:eastAsia="Times New Roman" w:hAnsi="Times New Roman" w:cs="Times New Roman"/>
          <w:sz w:val="24"/>
          <w:szCs w:val="24"/>
          <w:lang w:val="en-US"/>
        </w:rPr>
        <w:t>.gada</w:t>
      </w:r>
      <w:proofErr w:type="gramEnd"/>
      <w:r w:rsidRPr="00C240CA">
        <w:rPr>
          <w:rFonts w:ascii="Times New Roman" w:eastAsia="Times New Roman" w:hAnsi="Times New Roman" w:cs="Times New Roman"/>
          <w:sz w:val="24"/>
          <w:szCs w:val="24"/>
          <w:lang w:val="en-US"/>
        </w:rPr>
        <w:t xml:space="preserve"> 26.novembrī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lang w:val="en-US"/>
        </w:rPr>
        <w:t>Nr.26</w:t>
      </w:r>
    </w:p>
    <w:p w:rsidR="00C240CA" w:rsidRPr="00C240CA" w:rsidRDefault="00C240CA" w:rsidP="00C240CA">
      <w:pPr>
        <w:rPr>
          <w:rFonts w:ascii="Times New Roman" w:eastAsia="Times New Roman" w:hAnsi="Times New Roman" w:cs="Times New Roman"/>
          <w:b/>
          <w:noProof/>
          <w:sz w:val="24"/>
          <w:szCs w:val="24"/>
        </w:rPr>
      </w:pPr>
      <w:r w:rsidRPr="00C240CA">
        <w:rPr>
          <w:rFonts w:ascii="Times New Roman" w:eastAsia="Times New Roman" w:hAnsi="Times New Roman" w:cs="Times New Roman"/>
          <w:sz w:val="24"/>
          <w:szCs w:val="24"/>
          <w:lang w:val="en-US"/>
        </w:rPr>
        <w:t xml:space="preserve">                                                                                                                             (prot. Nr</w:t>
      </w:r>
      <w:r>
        <w:rPr>
          <w:rFonts w:ascii="Times New Roman" w:eastAsia="Times New Roman" w:hAnsi="Times New Roman" w:cs="Times New Roman"/>
          <w:sz w:val="24"/>
          <w:szCs w:val="24"/>
          <w:lang w:val="en-US"/>
        </w:rPr>
        <w:t>.13</w:t>
      </w:r>
      <w:r w:rsidRPr="00C240C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55</w:t>
      </w:r>
      <w:proofErr w:type="gramStart"/>
      <w:r w:rsidRPr="00C240CA">
        <w:rPr>
          <w:rFonts w:ascii="Times New Roman" w:eastAsia="Times New Roman" w:hAnsi="Times New Roman" w:cs="Times New Roman"/>
          <w:sz w:val="24"/>
          <w:szCs w:val="24"/>
          <w:lang w:val="en-US"/>
        </w:rPr>
        <w:t>.§</w:t>
      </w:r>
      <w:proofErr w:type="gramEnd"/>
      <w:r w:rsidRPr="00C240CA">
        <w:rPr>
          <w:rFonts w:ascii="Times New Roman" w:eastAsia="Times New Roman" w:hAnsi="Times New Roman" w:cs="Times New Roman"/>
          <w:sz w:val="24"/>
          <w:szCs w:val="24"/>
          <w:lang w:val="en-US"/>
        </w:rPr>
        <w:t xml:space="preserve">.) </w:t>
      </w:r>
      <w:r w:rsidRPr="00C240CA">
        <w:rPr>
          <w:rFonts w:ascii="Times New Roman" w:eastAsia="Times New Roman" w:hAnsi="Times New Roman" w:cs="Times New Roman"/>
          <w:sz w:val="24"/>
          <w:szCs w:val="24"/>
          <w:lang w:val="en-US"/>
        </w:rPr>
        <w:br/>
      </w:r>
      <w:r w:rsidRPr="00C240CA">
        <w:rPr>
          <w:rFonts w:ascii="Times New Roman" w:eastAsia="Times New Roman" w:hAnsi="Times New Roman" w:cs="Times New Roman"/>
          <w:b/>
          <w:noProof/>
          <w:sz w:val="24"/>
          <w:szCs w:val="24"/>
          <w:lang w:val="en-US"/>
        </w:rPr>
        <w:t>Par pašvaldības kustamās mantas -</w:t>
      </w:r>
      <w:r w:rsidRPr="00C240CA">
        <w:rPr>
          <w:rFonts w:ascii="Times New Roman" w:eastAsia="Times New Roman" w:hAnsi="Times New Roman" w:cs="Times New Roman"/>
          <w:b/>
          <w:bCs/>
          <w:sz w:val="24"/>
          <w:szCs w:val="24"/>
          <w:lang w:val="en-US"/>
        </w:rPr>
        <w:t xml:space="preserve"> </w:t>
      </w:r>
      <w:r w:rsidRPr="00C240CA">
        <w:rPr>
          <w:rFonts w:ascii="Times New Roman" w:eastAsia="Times New Roman" w:hAnsi="Times New Roman" w:cs="Times New Roman"/>
          <w:b/>
          <w:bCs/>
          <w:sz w:val="24"/>
          <w:szCs w:val="24"/>
        </w:rPr>
        <w:t>cirsmu</w:t>
      </w:r>
    </w:p>
    <w:p w:rsidR="00C240CA" w:rsidRPr="00C240CA" w:rsidRDefault="00C240CA" w:rsidP="00C240CA">
      <w:pPr>
        <w:rPr>
          <w:rFonts w:ascii="Times New Roman" w:eastAsia="Times New Roman" w:hAnsi="Times New Roman" w:cs="Times New Roman"/>
          <w:b/>
          <w:bCs/>
          <w:sz w:val="24"/>
          <w:szCs w:val="24"/>
        </w:rPr>
      </w:pPr>
      <w:r w:rsidRPr="00C240CA">
        <w:rPr>
          <w:rFonts w:ascii="Times New Roman" w:eastAsia="Times New Roman" w:hAnsi="Times New Roman" w:cs="Times New Roman"/>
          <w:b/>
          <w:bCs/>
          <w:sz w:val="24"/>
          <w:szCs w:val="24"/>
        </w:rPr>
        <w:t xml:space="preserve">kvartālā Nr.1, nogabalos Nr. 4, 10 un 19 </w:t>
      </w:r>
    </w:p>
    <w:p w:rsidR="00C240CA" w:rsidRPr="00C240CA" w:rsidRDefault="00C240CA" w:rsidP="00C240CA">
      <w:pP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 xml:space="preserve">nekustamajā īpašumā „Jaunmežs”, Džukstes </w:t>
      </w:r>
    </w:p>
    <w:p w:rsidR="00C240CA" w:rsidRPr="00C240CA" w:rsidRDefault="00C240CA" w:rsidP="00C240CA">
      <w:pP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pagastā, Tukuma novadā, izsoli</w:t>
      </w:r>
    </w:p>
    <w:p w:rsidR="00C240CA" w:rsidRPr="00C240CA" w:rsidRDefault="00C240CA" w:rsidP="00C240CA">
      <w:pPr>
        <w:rPr>
          <w:rFonts w:ascii="Times New Roman" w:eastAsia="Times New Roman" w:hAnsi="Times New Roman" w:cs="Times New Roman"/>
          <w:sz w:val="24"/>
          <w:szCs w:val="24"/>
        </w:rPr>
      </w:pPr>
    </w:p>
    <w:p w:rsidR="00C240CA" w:rsidRPr="00C240CA" w:rsidRDefault="00C240CA" w:rsidP="00C240CA">
      <w:pPr>
        <w:jc w:val="cente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I. Vispārīgie jautājumi</w:t>
      </w:r>
    </w:p>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ab/>
        <w:t xml:space="preserve">1. Izsoles pamatojums – Tukuma novada Domes 2015.gada 26.novembra lēmums „Par pašvaldības kustamās mantas – </w:t>
      </w:r>
      <w:r w:rsidRPr="00C240CA">
        <w:rPr>
          <w:rFonts w:ascii="Times New Roman" w:eastAsia="Times New Roman" w:hAnsi="Times New Roman" w:cs="Times New Roman"/>
          <w:bCs/>
          <w:sz w:val="24"/>
          <w:szCs w:val="24"/>
        </w:rPr>
        <w:t xml:space="preserve">cirsmu kvartālā Nr.1, nogabalos Nr.4, 10 un 19 </w:t>
      </w:r>
      <w:r w:rsidRPr="00C240CA">
        <w:rPr>
          <w:rFonts w:ascii="Times New Roman" w:eastAsia="Times New Roman" w:hAnsi="Times New Roman" w:cs="Times New Roman"/>
          <w:noProof/>
          <w:sz w:val="24"/>
          <w:szCs w:val="24"/>
        </w:rPr>
        <w:t>nekustamajā īpašumā „Jaunmežs”, Džūkstes pagastā, Tukuma novadā,</w:t>
      </w:r>
      <w:r w:rsidRPr="00C240CA">
        <w:rPr>
          <w:rFonts w:ascii="Times New Roman" w:eastAsia="Times New Roman" w:hAnsi="Times New Roman" w:cs="Times New Roman"/>
          <w:b/>
          <w:noProof/>
          <w:sz w:val="24"/>
          <w:szCs w:val="24"/>
        </w:rPr>
        <w:t xml:space="preserve"> </w:t>
      </w:r>
      <w:r w:rsidRPr="00C240CA">
        <w:rPr>
          <w:rFonts w:ascii="Times New Roman" w:eastAsia="Times New Roman" w:hAnsi="Times New Roman" w:cs="Times New Roman"/>
          <w:noProof/>
          <w:sz w:val="24"/>
          <w:szCs w:val="24"/>
        </w:rPr>
        <w:t>atsavināšanu un izsoles noteikumu apstiprināšanu” (prot.Nr.</w:t>
      </w:r>
      <w:r w:rsidR="00987CB1">
        <w:rPr>
          <w:rFonts w:ascii="Times New Roman" w:eastAsia="Times New Roman" w:hAnsi="Times New Roman" w:cs="Times New Roman"/>
          <w:noProof/>
          <w:sz w:val="24"/>
          <w:szCs w:val="24"/>
        </w:rPr>
        <w:t>13</w:t>
      </w:r>
      <w:r w:rsidRPr="00C240CA">
        <w:rPr>
          <w:rFonts w:ascii="Times New Roman" w:eastAsia="Times New Roman" w:hAnsi="Times New Roman" w:cs="Times New Roman"/>
          <w:noProof/>
          <w:sz w:val="24"/>
          <w:szCs w:val="24"/>
        </w:rPr>
        <w:t xml:space="preserve">, </w:t>
      </w:r>
      <w:r w:rsidR="00987CB1">
        <w:rPr>
          <w:rFonts w:ascii="Times New Roman" w:eastAsia="Times New Roman" w:hAnsi="Times New Roman" w:cs="Times New Roman"/>
          <w:noProof/>
          <w:sz w:val="24"/>
          <w:szCs w:val="24"/>
        </w:rPr>
        <w:t>55</w:t>
      </w:r>
      <w:r w:rsidRPr="00C240CA">
        <w:rPr>
          <w:rFonts w:ascii="Times New Roman" w:eastAsia="Times New Roman" w:hAnsi="Times New Roman" w:cs="Times New Roman"/>
          <w:noProof/>
          <w:sz w:val="24"/>
          <w:szCs w:val="24"/>
        </w:rPr>
        <w:t xml:space="preserve">.§.). </w:t>
      </w:r>
    </w:p>
    <w:p w:rsidR="00C240CA" w:rsidRPr="00C240CA" w:rsidRDefault="00C240CA" w:rsidP="00C240CA">
      <w:pPr>
        <w:ind w:firstLine="684"/>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2. Izsoles rīkotājs – Tukuma novada Domes Īpašumu apsaimniekošanas un privatizācijas komisija Talsu ielā 4, Tukumā, Tukuma novadā, LV-3101.</w:t>
      </w:r>
    </w:p>
    <w:p w:rsidR="00C240CA" w:rsidRPr="00C240CA" w:rsidRDefault="00C240CA" w:rsidP="00C240CA">
      <w:pPr>
        <w:ind w:firstLine="684"/>
        <w:jc w:val="both"/>
        <w:rPr>
          <w:rFonts w:ascii="Times New Roman" w:eastAsia="Times New Roman" w:hAnsi="Times New Roman" w:cs="Times New Roman"/>
          <w:noProof/>
          <w:color w:val="FF0000"/>
          <w:sz w:val="24"/>
          <w:szCs w:val="24"/>
        </w:rPr>
      </w:pPr>
      <w:r w:rsidRPr="00C240CA">
        <w:rPr>
          <w:rFonts w:ascii="Times New Roman" w:eastAsia="Times New Roman" w:hAnsi="Times New Roman" w:cs="Times New Roman"/>
          <w:noProof/>
          <w:sz w:val="24"/>
          <w:szCs w:val="24"/>
        </w:rPr>
        <w:t>3. Izsoles mērķis – atsavināt pašvaldības kustamo mantu par visaugstāko cenu un nodot to Pircēja īpašumā</w:t>
      </w:r>
      <w:r w:rsidRPr="00C240CA">
        <w:rPr>
          <w:rFonts w:ascii="Times New Roman" w:eastAsia="Times New Roman" w:hAnsi="Times New Roman" w:cs="Times New Roman"/>
          <w:noProof/>
          <w:color w:val="FF0000"/>
          <w:sz w:val="24"/>
          <w:szCs w:val="24"/>
        </w:rPr>
        <w:t xml:space="preserve">. </w:t>
      </w:r>
    </w:p>
    <w:p w:rsidR="00C240CA" w:rsidRPr="00C240CA" w:rsidRDefault="00C240CA" w:rsidP="00C240CA">
      <w:pPr>
        <w:ind w:firstLine="684"/>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4. Dalības maksa – 50,00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xml:space="preserve"> (piecdesmit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par piedalīšanos cirsmas izsolē.</w:t>
      </w:r>
    </w:p>
    <w:p w:rsidR="00C240CA" w:rsidRPr="00C240CA" w:rsidRDefault="00C240CA" w:rsidP="00C240CA">
      <w:pPr>
        <w:ind w:firstLine="684"/>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5. Nodrošinājums – 10% apmērā no izsolāmās cirsmas nosacītās cenas</w:t>
      </w:r>
      <w:r w:rsidR="002819AD">
        <w:rPr>
          <w:rFonts w:ascii="Times New Roman" w:eastAsia="Times New Roman" w:hAnsi="Times New Roman" w:cs="Times New Roman"/>
          <w:noProof/>
          <w:sz w:val="24"/>
          <w:szCs w:val="24"/>
        </w:rPr>
        <w:t>,</w:t>
      </w:r>
      <w:r w:rsidRPr="00C240CA">
        <w:rPr>
          <w:rFonts w:ascii="Times New Roman" w:eastAsia="Times New Roman" w:hAnsi="Times New Roman" w:cs="Times New Roman"/>
          <w:noProof/>
          <w:sz w:val="24"/>
          <w:szCs w:val="24"/>
        </w:rPr>
        <w:t xml:space="preserve"> t.i.</w:t>
      </w:r>
      <w:r w:rsidR="002819AD">
        <w:rPr>
          <w:rFonts w:ascii="Times New Roman" w:eastAsia="Times New Roman" w:hAnsi="Times New Roman" w:cs="Times New Roman"/>
          <w:noProof/>
          <w:sz w:val="24"/>
          <w:szCs w:val="24"/>
        </w:rPr>
        <w:t>,</w:t>
      </w:r>
      <w:r w:rsidRPr="00C240CA">
        <w:rPr>
          <w:rFonts w:ascii="Times New Roman" w:eastAsia="Times New Roman" w:hAnsi="Times New Roman" w:cs="Times New Roman"/>
          <w:noProof/>
          <w:sz w:val="24"/>
          <w:szCs w:val="24"/>
        </w:rPr>
        <w:t xml:space="preserve"> 760,00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xml:space="preserve"> (septiņi simti sešdesmit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w:t>
      </w:r>
    </w:p>
    <w:p w:rsidR="00C240CA" w:rsidRPr="00C240CA" w:rsidRDefault="00C240CA" w:rsidP="00C240CA">
      <w:pPr>
        <w:ind w:firstLine="684"/>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6. Visi maksājumi veicami </w:t>
      </w:r>
      <w:r w:rsidRPr="001403BB">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xml:space="preserve">. </w:t>
      </w:r>
    </w:p>
    <w:p w:rsidR="00C240CA" w:rsidRPr="00C240CA" w:rsidRDefault="00C240CA" w:rsidP="00C240CA">
      <w:pPr>
        <w:ind w:firstLine="684"/>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7. Maksājumi veicami Tukuma novada Domes, reģistrācijas Nr.90000050975, AS „Swedbank” kontā: LV17HABA0001402040731, kods: HABALV22.</w:t>
      </w: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jc w:val="cente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II. Informācija par pašvaldības kustamo mantu</w:t>
      </w:r>
    </w:p>
    <w:p w:rsidR="00C240CA" w:rsidRPr="00C240CA" w:rsidRDefault="00C240CA" w:rsidP="00C240CA">
      <w:pPr>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           8. Tukuma novada pašvaldības kustamā manta – cirsma:</w:t>
      </w:r>
    </w:p>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sz w:val="24"/>
          <w:szCs w:val="24"/>
        </w:rPr>
        <w:t>8.1. adrese:</w:t>
      </w:r>
      <w:r w:rsidRPr="00C240CA">
        <w:rPr>
          <w:rFonts w:ascii="Times New Roman" w:eastAsia="Times New Roman" w:hAnsi="Times New Roman" w:cs="Times New Roman"/>
          <w:noProof/>
          <w:sz w:val="24"/>
          <w:szCs w:val="24"/>
        </w:rPr>
        <w:t xml:space="preserve"> „Jaunmežs”, Džūkstes pagastā, Tukuma novadā; </w:t>
      </w:r>
    </w:p>
    <w:p w:rsidR="00C240CA" w:rsidRPr="00C240CA" w:rsidRDefault="00C240CA" w:rsidP="00C240CA">
      <w:pPr>
        <w:jc w:val="both"/>
        <w:rPr>
          <w:rFonts w:ascii="Times New Roman" w:eastAsia="Times New Roman" w:hAnsi="Times New Roman" w:cs="Times New Roman"/>
          <w:sz w:val="24"/>
          <w:szCs w:val="24"/>
        </w:rPr>
      </w:pPr>
      <w:r w:rsidRPr="00C240CA">
        <w:rPr>
          <w:rFonts w:ascii="Times New Roman" w:eastAsia="Times New Roman" w:hAnsi="Times New Roman" w:cs="Times New Roman"/>
          <w:noProof/>
          <w:sz w:val="24"/>
          <w:szCs w:val="24"/>
        </w:rPr>
        <w:t xml:space="preserve">8.2. </w:t>
      </w:r>
      <w:r w:rsidRPr="00C240CA">
        <w:rPr>
          <w:rFonts w:ascii="Times New Roman" w:eastAsia="Times New Roman" w:hAnsi="Times New Roman" w:cs="Times New Roman"/>
          <w:sz w:val="24"/>
          <w:szCs w:val="24"/>
        </w:rPr>
        <w:t xml:space="preserve">kadastra apzīmējums: 9048 001 0361; </w:t>
      </w:r>
    </w:p>
    <w:p w:rsidR="00C240CA" w:rsidRPr="00C240CA" w:rsidRDefault="00C240CA" w:rsidP="00C240CA">
      <w:pPr>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8.3. kopplatība: 2,0 ha; </w:t>
      </w:r>
    </w:p>
    <w:p w:rsidR="00C240CA" w:rsidRPr="00C240CA" w:rsidRDefault="00C240CA" w:rsidP="00C240CA">
      <w:pPr>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8.4. apjoms: 417,99 m³; </w:t>
      </w:r>
    </w:p>
    <w:p w:rsidR="00C240CA" w:rsidRPr="00C240CA" w:rsidRDefault="00C240CA" w:rsidP="00C240CA">
      <w:pPr>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8.5. meža kvartāls: 1</w:t>
      </w:r>
      <w:r w:rsidR="001403BB">
        <w:rPr>
          <w:rFonts w:ascii="Times New Roman" w:eastAsia="Times New Roman" w:hAnsi="Times New Roman" w:cs="Times New Roman"/>
          <w:sz w:val="24"/>
          <w:szCs w:val="24"/>
        </w:rPr>
        <w:t>.</w:t>
      </w:r>
      <w:r w:rsidRPr="00C240CA">
        <w:rPr>
          <w:rFonts w:ascii="Times New Roman" w:eastAsia="Times New Roman" w:hAnsi="Times New Roman" w:cs="Times New Roman"/>
          <w:sz w:val="24"/>
          <w:szCs w:val="24"/>
        </w:rPr>
        <w:t xml:space="preserve">; </w:t>
      </w:r>
    </w:p>
    <w:p w:rsidR="00C240CA" w:rsidRPr="00C240CA" w:rsidRDefault="00C240CA" w:rsidP="00C240CA">
      <w:pPr>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8.6. meža nogabali: 4., 10.</w:t>
      </w:r>
      <w:r w:rsidR="001403BB">
        <w:rPr>
          <w:rFonts w:ascii="Times New Roman" w:eastAsia="Times New Roman" w:hAnsi="Times New Roman" w:cs="Times New Roman"/>
          <w:sz w:val="24"/>
          <w:szCs w:val="24"/>
        </w:rPr>
        <w:t xml:space="preserve"> un</w:t>
      </w:r>
      <w:r w:rsidRPr="00C240CA">
        <w:rPr>
          <w:rFonts w:ascii="Times New Roman" w:eastAsia="Times New Roman" w:hAnsi="Times New Roman" w:cs="Times New Roman"/>
          <w:sz w:val="24"/>
          <w:szCs w:val="24"/>
        </w:rPr>
        <w:t xml:space="preserve"> 19</w:t>
      </w:r>
      <w:r w:rsidR="002819AD">
        <w:rPr>
          <w:rFonts w:ascii="Times New Roman" w:eastAsia="Times New Roman" w:hAnsi="Times New Roman" w:cs="Times New Roman"/>
          <w:sz w:val="24"/>
          <w:szCs w:val="24"/>
        </w:rPr>
        <w:t>.</w:t>
      </w:r>
      <w:r w:rsidRPr="00C240CA">
        <w:rPr>
          <w:rFonts w:ascii="Times New Roman" w:eastAsia="Times New Roman" w:hAnsi="Times New Roman" w:cs="Times New Roman"/>
          <w:sz w:val="24"/>
          <w:szCs w:val="24"/>
        </w:rPr>
        <w:t>;</w:t>
      </w:r>
    </w:p>
    <w:p w:rsidR="00C240CA" w:rsidRPr="00C240CA" w:rsidRDefault="00C240CA" w:rsidP="00C240CA">
      <w:pPr>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8.7. cirtes veids: kailcirte.</w:t>
      </w:r>
    </w:p>
    <w:p w:rsidR="00C240CA" w:rsidRPr="00C240CA" w:rsidRDefault="00C240CA" w:rsidP="00C240CA">
      <w:pPr>
        <w:jc w:val="both"/>
        <w:rPr>
          <w:rFonts w:ascii="Times New Roman" w:eastAsia="Times New Roman" w:hAnsi="Times New Roman" w:cs="Times New Roman"/>
          <w:sz w:val="24"/>
          <w:szCs w:val="24"/>
        </w:rPr>
      </w:pPr>
    </w:p>
    <w:p w:rsidR="00C240CA" w:rsidRPr="00C240CA" w:rsidRDefault="00C240CA" w:rsidP="00C240CA">
      <w:pPr>
        <w:jc w:val="cente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III. Izsoles sākuma cena</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9. Izsoles sākuma cena </w:t>
      </w:r>
      <w:r w:rsidRPr="00C240CA">
        <w:rPr>
          <w:rFonts w:ascii="Times New Roman" w:eastAsia="Times New Roman" w:hAnsi="Times New Roman" w:cs="Times New Roman"/>
          <w:sz w:val="24"/>
          <w:szCs w:val="24"/>
        </w:rPr>
        <w:t>76</w:t>
      </w:r>
      <w:r w:rsidRPr="00C240CA">
        <w:rPr>
          <w:rFonts w:ascii="Times New Roman" w:eastAsia="Times New Roman" w:hAnsi="Times New Roman" w:cs="Times New Roman"/>
          <w:noProof/>
          <w:sz w:val="24"/>
          <w:szCs w:val="24"/>
        </w:rPr>
        <w:t xml:space="preserve">00,00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xml:space="preserve"> (septiņi tūkstoši seši simti </w:t>
      </w:r>
      <w:r w:rsidRPr="00C240CA">
        <w:rPr>
          <w:rFonts w:ascii="Times New Roman" w:eastAsia="Times New Roman" w:hAnsi="Times New Roman" w:cs="Times New Roman"/>
          <w:i/>
          <w:noProof/>
          <w:sz w:val="24"/>
          <w:szCs w:val="24"/>
        </w:rPr>
        <w:t xml:space="preserve">euro, </w:t>
      </w:r>
      <w:r w:rsidRPr="00C240CA">
        <w:rPr>
          <w:rFonts w:ascii="Times New Roman" w:eastAsia="Times New Roman" w:hAnsi="Times New Roman" w:cs="Times New Roman"/>
          <w:noProof/>
          <w:sz w:val="24"/>
          <w:szCs w:val="24"/>
        </w:rPr>
        <w:t xml:space="preserve">bez PVN). </w:t>
      </w:r>
    </w:p>
    <w:p w:rsidR="00C240CA" w:rsidRPr="00C240CA" w:rsidRDefault="00C240CA" w:rsidP="00C240CA">
      <w:pPr>
        <w:ind w:firstLine="720"/>
        <w:jc w:val="both"/>
        <w:rPr>
          <w:rFonts w:ascii="Times New Roman" w:eastAsia="Times New Roman" w:hAnsi="Times New Roman" w:cs="Times New Roman"/>
          <w:b/>
          <w:noProof/>
          <w:sz w:val="24"/>
          <w:szCs w:val="24"/>
        </w:rPr>
      </w:pPr>
      <w:r w:rsidRPr="00C240CA">
        <w:rPr>
          <w:rFonts w:ascii="Times New Roman" w:eastAsia="Times New Roman" w:hAnsi="Times New Roman" w:cs="Times New Roman"/>
          <w:noProof/>
          <w:sz w:val="24"/>
          <w:szCs w:val="24"/>
        </w:rPr>
        <w:t xml:space="preserve"> </w:t>
      </w:r>
    </w:p>
    <w:p w:rsidR="00C240CA" w:rsidRPr="00C240CA" w:rsidRDefault="00C240CA" w:rsidP="00C240CA">
      <w:pPr>
        <w:jc w:val="cente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IV. Izsoles veids, maksājumi</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10. Izsole notiks 2015.gada 17.decembrī plkst.15:00 Tukuma novada Domē Talsu ielā 4, Tukumā, Tukuma novadā, otrā stāvā - Konferenču zālē.</w:t>
      </w:r>
    </w:p>
    <w:p w:rsidR="00C240CA" w:rsidRPr="00C240CA" w:rsidRDefault="00C240CA" w:rsidP="00C240CA">
      <w:pPr>
        <w:ind w:firstLine="570"/>
        <w:jc w:val="both"/>
        <w:rPr>
          <w:rFonts w:ascii="Times New Roman" w:eastAsia="Times New Roman" w:hAnsi="Times New Roman" w:cs="Times New Roman"/>
          <w:sz w:val="24"/>
          <w:szCs w:val="24"/>
        </w:rPr>
      </w:pPr>
      <w:r w:rsidRPr="00C240CA">
        <w:rPr>
          <w:rFonts w:ascii="Times New Roman" w:eastAsia="Times New Roman" w:hAnsi="Times New Roman" w:cs="Times New Roman"/>
          <w:noProof/>
          <w:sz w:val="24"/>
          <w:szCs w:val="24"/>
        </w:rPr>
        <w:t xml:space="preserve">      Cirsmas apskate notiks 2015.gada 7.decembrī plkst.10:00. Pulcēšanās pie Tukuma novada Domes (Talsu ielā 4</w:t>
      </w:r>
      <w:r w:rsidRPr="00C240CA">
        <w:rPr>
          <w:rFonts w:ascii="Times New Roman" w:eastAsia="Times New Roman" w:hAnsi="Times New Roman" w:cs="Times New Roman"/>
          <w:sz w:val="24"/>
          <w:szCs w:val="24"/>
        </w:rPr>
        <w:t>, Tukumā, Tukuma novadā</w:t>
      </w:r>
      <w:r w:rsidRPr="00C240CA">
        <w:rPr>
          <w:rFonts w:ascii="Times New Roman" w:eastAsia="Times New Roman" w:hAnsi="Times New Roman" w:cs="Times New Roman"/>
          <w:noProof/>
          <w:sz w:val="24"/>
          <w:szCs w:val="24"/>
        </w:rPr>
        <w:t xml:space="preserve">), papildus informācija pa mobilo tālruni 29249362 (A.Volfs).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11. Izsole ir atklāta, mutiska, ar augšupejošu soli.</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lastRenderedPageBreak/>
        <w:t>12. Izsolē piedalās tikai tie dalībnieki, kuri ir izpildījuši šo noteikumu V</w:t>
      </w:r>
      <w:r w:rsidR="002819AD">
        <w:rPr>
          <w:rFonts w:ascii="Times New Roman" w:eastAsia="Times New Roman" w:hAnsi="Times New Roman" w:cs="Times New Roman"/>
          <w:noProof/>
          <w:sz w:val="24"/>
          <w:szCs w:val="24"/>
        </w:rPr>
        <w:t xml:space="preserve"> </w:t>
      </w:r>
      <w:r w:rsidRPr="00C240CA">
        <w:rPr>
          <w:rFonts w:ascii="Times New Roman" w:eastAsia="Times New Roman" w:hAnsi="Times New Roman" w:cs="Times New Roman"/>
          <w:noProof/>
          <w:sz w:val="24"/>
          <w:szCs w:val="24"/>
        </w:rPr>
        <w:t>nodaļas prasības.</w:t>
      </w:r>
    </w:p>
    <w:p w:rsidR="00C240CA" w:rsidRPr="00C240CA" w:rsidRDefault="00C240CA" w:rsidP="00C240CA">
      <w:pPr>
        <w:ind w:firstLine="684"/>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13. Pirmais un turpmākie solīšanas soļi – 100,00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xml:space="preserve"> (viens simts </w:t>
      </w:r>
      <w:r w:rsidRPr="00C240CA">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 xml:space="preserve">). </w:t>
      </w:r>
    </w:p>
    <w:p w:rsidR="00C240CA" w:rsidRPr="00C240CA" w:rsidRDefault="00C240CA" w:rsidP="00C240CA">
      <w:pPr>
        <w:jc w:val="center"/>
        <w:rPr>
          <w:rFonts w:ascii="Times New Roman" w:eastAsia="Times New Roman" w:hAnsi="Times New Roman" w:cs="Times New Roman"/>
          <w:b/>
          <w:noProof/>
          <w:sz w:val="24"/>
          <w:szCs w:val="24"/>
        </w:rPr>
      </w:pPr>
    </w:p>
    <w:p w:rsidR="00C240CA" w:rsidRPr="00C240CA" w:rsidRDefault="00C240CA" w:rsidP="00C240CA">
      <w:pPr>
        <w:jc w:val="cente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V. Izsoles dalībnieki</w:t>
      </w:r>
    </w:p>
    <w:p w:rsidR="00C240CA" w:rsidRPr="00C240CA" w:rsidRDefault="00C240CA" w:rsidP="00C240CA">
      <w:pPr>
        <w:ind w:firstLine="684"/>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14. Lai kļūtu par izsoles dalībnieku, pretendentam līdz 2015.gada 17.decembra plkst. 12:00</w:t>
      </w:r>
      <w:r w:rsidRPr="00C240CA">
        <w:rPr>
          <w:rFonts w:ascii="Times New Roman" w:eastAsia="Times New Roman" w:hAnsi="Times New Roman" w:cs="Times New Roman"/>
          <w:b/>
          <w:noProof/>
          <w:sz w:val="24"/>
          <w:szCs w:val="24"/>
        </w:rPr>
        <w:t xml:space="preserve"> </w:t>
      </w:r>
      <w:r w:rsidRPr="00C240CA">
        <w:rPr>
          <w:rFonts w:ascii="Times New Roman" w:eastAsia="Times New Roman" w:hAnsi="Times New Roman" w:cs="Times New Roman"/>
          <w:noProof/>
          <w:sz w:val="24"/>
          <w:szCs w:val="24"/>
        </w:rPr>
        <w:t>jāiesniedz Tukuma novada Domes telpās Talsu ielā 4, Tukumā, Tukuma novadā, LV–</w:t>
      </w:r>
      <w:r w:rsidR="002819AD">
        <w:rPr>
          <w:rFonts w:ascii="Times New Roman" w:eastAsia="Times New Roman" w:hAnsi="Times New Roman" w:cs="Times New Roman"/>
          <w:noProof/>
          <w:sz w:val="24"/>
          <w:szCs w:val="24"/>
        </w:rPr>
        <w:t>3</w:t>
      </w:r>
      <w:r w:rsidRPr="00C240CA">
        <w:rPr>
          <w:rFonts w:ascii="Times New Roman" w:eastAsia="Times New Roman" w:hAnsi="Times New Roman" w:cs="Times New Roman"/>
          <w:noProof/>
          <w:sz w:val="24"/>
          <w:szCs w:val="24"/>
        </w:rPr>
        <w:t>101, 315.kabinetā šādi dokumenti:</w:t>
      </w:r>
    </w:p>
    <w:p w:rsidR="00C240CA" w:rsidRPr="00C240CA" w:rsidRDefault="00C240CA" w:rsidP="00C240CA">
      <w:pPr>
        <w:ind w:firstLine="684"/>
        <w:jc w:val="both"/>
        <w:rPr>
          <w:rFonts w:ascii="Times New Roman" w:eastAsia="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517"/>
        <w:gridCol w:w="5163"/>
      </w:tblGrid>
      <w:tr w:rsidR="00C240CA" w:rsidRPr="00C240CA" w:rsidTr="00C240CA">
        <w:tc>
          <w:tcPr>
            <w:tcW w:w="890"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Nr.p.k.</w:t>
            </w:r>
          </w:p>
        </w:tc>
        <w:tc>
          <w:tcPr>
            <w:tcW w:w="3517"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center"/>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Fiziskai personai</w:t>
            </w:r>
          </w:p>
        </w:tc>
        <w:tc>
          <w:tcPr>
            <w:tcW w:w="5163"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center"/>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Juridiskai personai</w:t>
            </w:r>
          </w:p>
        </w:tc>
      </w:tr>
      <w:tr w:rsidR="00C240CA" w:rsidRPr="00C240CA" w:rsidTr="00C240CA">
        <w:tc>
          <w:tcPr>
            <w:tcW w:w="890"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  </w:t>
            </w:r>
          </w:p>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  14.1. </w:t>
            </w:r>
          </w:p>
        </w:tc>
        <w:tc>
          <w:tcPr>
            <w:tcW w:w="3517" w:type="dxa"/>
            <w:tcBorders>
              <w:top w:val="single" w:sz="4" w:space="0" w:color="auto"/>
              <w:left w:val="single" w:sz="4" w:space="0" w:color="auto"/>
              <w:bottom w:val="single" w:sz="4" w:space="0" w:color="auto"/>
              <w:right w:val="single" w:sz="4" w:space="0" w:color="auto"/>
            </w:tcBorders>
          </w:tcPr>
          <w:p w:rsidR="00C240CA" w:rsidRPr="00C240CA" w:rsidRDefault="00C240CA" w:rsidP="00C240CA">
            <w:pPr>
              <w:jc w:val="center"/>
              <w:rPr>
                <w:rFonts w:ascii="Times New Roman" w:eastAsia="Times New Roman" w:hAnsi="Times New Roman" w:cs="Times New Roman"/>
                <w:noProof/>
                <w:sz w:val="24"/>
                <w:szCs w:val="24"/>
              </w:rPr>
            </w:pPr>
          </w:p>
          <w:p w:rsidR="00C240CA" w:rsidRPr="00C240CA" w:rsidRDefault="00C240CA" w:rsidP="00C240CA">
            <w:pPr>
              <w:jc w:val="center"/>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pieteikums par piedalīšanos izsolē</w:t>
            </w:r>
          </w:p>
        </w:tc>
        <w:tc>
          <w:tcPr>
            <w:tcW w:w="5163" w:type="dxa"/>
            <w:tcBorders>
              <w:top w:val="single" w:sz="4" w:space="0" w:color="auto"/>
              <w:left w:val="single" w:sz="4" w:space="0" w:color="auto"/>
              <w:bottom w:val="single" w:sz="4" w:space="0" w:color="auto"/>
              <w:right w:val="single" w:sz="4" w:space="0" w:color="auto"/>
            </w:tcBorders>
          </w:tcPr>
          <w:p w:rsidR="00C240CA" w:rsidRPr="00C240CA" w:rsidRDefault="00C240CA" w:rsidP="00C240CA">
            <w:pPr>
              <w:rPr>
                <w:rFonts w:ascii="Times New Roman" w:eastAsia="Times New Roman" w:hAnsi="Times New Roman" w:cs="Times New Roman"/>
                <w:noProof/>
                <w:sz w:val="24"/>
                <w:szCs w:val="24"/>
              </w:rPr>
            </w:pPr>
          </w:p>
          <w:p w:rsidR="00C240CA" w:rsidRPr="00C240CA" w:rsidRDefault="00C240CA" w:rsidP="00C240CA">
            <w:pPr>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pieteikums par piedalīšanos izsolē</w:t>
            </w:r>
          </w:p>
        </w:tc>
      </w:tr>
      <w:tr w:rsidR="00C240CA" w:rsidRPr="00C240CA" w:rsidTr="00C240CA">
        <w:tc>
          <w:tcPr>
            <w:tcW w:w="890"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center"/>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14.2.</w:t>
            </w:r>
          </w:p>
        </w:tc>
        <w:tc>
          <w:tcPr>
            <w:tcW w:w="3517"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maksājuma dokumentu kopija, uzrādot oriģinālu, kas apliecina 4. un 5.punktā noteikto maksājumu veikšanu</w:t>
            </w:r>
          </w:p>
        </w:tc>
        <w:tc>
          <w:tcPr>
            <w:tcW w:w="5163"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maksājuma dokumentu kopija, uzrādot oriģinālu, kas apliecina 4. un 5.punktā noteikto maksājumu veikšanu</w:t>
            </w:r>
          </w:p>
        </w:tc>
      </w:tr>
      <w:tr w:rsidR="00C240CA" w:rsidRPr="00C240CA" w:rsidTr="00C240CA">
        <w:tc>
          <w:tcPr>
            <w:tcW w:w="890"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center"/>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14.3.</w:t>
            </w:r>
          </w:p>
        </w:tc>
        <w:tc>
          <w:tcPr>
            <w:tcW w:w="3517"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ja fizisko personu pārstāv pilnvarnieks – notariāli apliecināta pilnvara</w:t>
            </w:r>
          </w:p>
        </w:tc>
        <w:tc>
          <w:tcPr>
            <w:tcW w:w="5163" w:type="dxa"/>
            <w:tcBorders>
              <w:top w:val="single" w:sz="4" w:space="0" w:color="auto"/>
              <w:left w:val="single" w:sz="4" w:space="0" w:color="auto"/>
              <w:bottom w:val="single" w:sz="4" w:space="0" w:color="auto"/>
              <w:right w:val="single" w:sz="4" w:space="0" w:color="auto"/>
            </w:tcBorders>
            <w:hideMark/>
          </w:tcPr>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ja juridisko personu pārstāv pilnvarnieks – notariāli apliecināta pilnvara </w:t>
            </w:r>
          </w:p>
        </w:tc>
      </w:tr>
    </w:tbl>
    <w:p w:rsidR="00C240CA" w:rsidRPr="00C240CA" w:rsidRDefault="00C240CA" w:rsidP="00C240CA">
      <w:pPr>
        <w:jc w:val="both"/>
        <w:rPr>
          <w:rFonts w:ascii="Times New Roman" w:eastAsia="Times New Roman" w:hAnsi="Times New Roman" w:cs="Times New Roman"/>
          <w:noProof/>
          <w:sz w:val="24"/>
          <w:szCs w:val="24"/>
        </w:rPr>
      </w:pP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15. Izsoles komisija var pārbaudīt vai pretendentam Latvijā vai valstī, kurā tas reģistrēts vai kurā atrodas tā pastāvīgā dzīvesvieta, nav nodokļu parādu, t</w:t>
      </w:r>
      <w:r w:rsidR="00C64A3D">
        <w:rPr>
          <w:rFonts w:ascii="Times New Roman" w:eastAsia="Times New Roman" w:hAnsi="Times New Roman" w:cs="Times New Roman"/>
          <w:noProof/>
          <w:sz w:val="24"/>
          <w:szCs w:val="24"/>
        </w:rPr>
        <w:t>.</w:t>
      </w:r>
      <w:r w:rsidRPr="00C240CA">
        <w:rPr>
          <w:rFonts w:ascii="Times New Roman" w:eastAsia="Times New Roman" w:hAnsi="Times New Roman" w:cs="Times New Roman"/>
          <w:noProof/>
          <w:sz w:val="24"/>
          <w:szCs w:val="24"/>
        </w:rPr>
        <w:t xml:space="preserve"> sk</w:t>
      </w:r>
      <w:r w:rsidR="00C64A3D">
        <w:rPr>
          <w:rFonts w:ascii="Times New Roman" w:eastAsia="Times New Roman" w:hAnsi="Times New Roman" w:cs="Times New Roman"/>
          <w:noProof/>
          <w:sz w:val="24"/>
          <w:szCs w:val="24"/>
        </w:rPr>
        <w:t>.</w:t>
      </w:r>
      <w:r w:rsidRPr="00C240CA">
        <w:rPr>
          <w:rFonts w:ascii="Times New Roman" w:eastAsia="Times New Roman" w:hAnsi="Times New Roman" w:cs="Times New Roman"/>
          <w:noProof/>
          <w:sz w:val="24"/>
          <w:szCs w:val="24"/>
        </w:rPr>
        <w:t xml:space="preserve"> valsts sociālās apdrošināš</w:t>
      </w:r>
      <w:r w:rsidR="004B0135">
        <w:rPr>
          <w:rFonts w:ascii="Times New Roman" w:eastAsia="Times New Roman" w:hAnsi="Times New Roman" w:cs="Times New Roman"/>
          <w:noProof/>
          <w:sz w:val="24"/>
          <w:szCs w:val="24"/>
        </w:rPr>
        <w:t>a</w:t>
      </w:r>
      <w:r w:rsidRPr="00C240CA">
        <w:rPr>
          <w:rFonts w:ascii="Times New Roman" w:eastAsia="Times New Roman" w:hAnsi="Times New Roman" w:cs="Times New Roman"/>
          <w:noProof/>
          <w:sz w:val="24"/>
          <w:szCs w:val="24"/>
        </w:rPr>
        <w:t xml:space="preserve">nas iemaksu parādi, kas kopsummā kādā no valstīm pārsniedz 150 </w:t>
      </w:r>
      <w:r w:rsidRPr="002819AD">
        <w:rPr>
          <w:rFonts w:ascii="Times New Roman" w:eastAsia="Times New Roman" w:hAnsi="Times New Roman" w:cs="Times New Roman"/>
          <w:i/>
          <w:noProof/>
          <w:sz w:val="24"/>
          <w:szCs w:val="24"/>
        </w:rPr>
        <w:t>euro</w:t>
      </w:r>
      <w:r w:rsidRPr="00C240CA">
        <w:rPr>
          <w:rFonts w:ascii="Times New Roman" w:eastAsia="Times New Roman" w:hAnsi="Times New Roman" w:cs="Times New Roman"/>
          <w:noProof/>
          <w:sz w:val="24"/>
          <w:szCs w:val="24"/>
        </w:rPr>
        <w:t>.</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16. Pretendentus, kuri nav izpildījuši šo noteikumu 14.punkta prasības, neiekļauj izsoles dalībnieku sarakstā un pēc informācijas saņemšanas par viņu bankas norēķinu kontu, atmaksā viņiem nodrošinājumu. </w:t>
      </w:r>
    </w:p>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ab/>
        <w:t xml:space="preserve">17. Izsoles komisija ir tiesīga pārbaudīt dalībnieku dokumentos sniegtās ziņas un, ja tiek atklāts, ka izsoles dalībnieks ir sniedzis nepatiesas ziņas, viņu svītro no dalībnieku saraksta, nepieļauj viņa dalību izsolē un neatmaksā nodrošinājumu. Atkārtotas izsoles gadījumā šīm personām nav atļauts piedalīties. </w:t>
      </w:r>
    </w:p>
    <w:p w:rsidR="00C240CA" w:rsidRPr="00C240CA" w:rsidRDefault="00C240CA" w:rsidP="00C240CA">
      <w:pPr>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ab/>
        <w:t xml:space="preserve">18. Ziņas par izsoles dalībniekiem nav izpaužamas līdz izsoles sākumam. </w:t>
      </w:r>
    </w:p>
    <w:p w:rsidR="00C240CA" w:rsidRPr="00C240CA" w:rsidRDefault="00C240CA" w:rsidP="00C240CA">
      <w:pPr>
        <w:jc w:val="center"/>
        <w:rPr>
          <w:rFonts w:ascii="Times New Roman" w:eastAsia="Times New Roman" w:hAnsi="Times New Roman" w:cs="Times New Roman"/>
          <w:b/>
          <w:noProof/>
          <w:sz w:val="24"/>
          <w:szCs w:val="24"/>
        </w:rPr>
      </w:pPr>
    </w:p>
    <w:p w:rsidR="00C240CA" w:rsidRPr="00C240CA" w:rsidRDefault="00C240CA" w:rsidP="00C240CA">
      <w:pPr>
        <w:jc w:val="cente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VI. Izsoles norise</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19. Izsoles dalībnieks vai viņa pilnvarotā persona izsoles telpās uzrāda </w:t>
      </w:r>
      <w:r w:rsidRPr="00C240CA">
        <w:rPr>
          <w:rFonts w:ascii="Times New Roman" w:eastAsia="Times New Roman" w:hAnsi="Times New Roman" w:cs="Times New Roman"/>
          <w:sz w:val="24"/>
          <w:szCs w:val="24"/>
        </w:rPr>
        <w:t xml:space="preserve">personu </w:t>
      </w:r>
      <w:r w:rsidRPr="00C240CA">
        <w:rPr>
          <w:rFonts w:ascii="Times New Roman" w:eastAsia="Times New Roman" w:hAnsi="Times New Roman" w:cs="Times New Roman"/>
          <w:vanish/>
          <w:sz w:val="24"/>
          <w:szCs w:val="24"/>
        </w:rPr>
        <w:br/>
      </w:r>
      <w:r w:rsidRPr="00C240CA">
        <w:rPr>
          <w:rFonts w:ascii="Times New Roman" w:eastAsia="Times New Roman" w:hAnsi="Times New Roman" w:cs="Times New Roman"/>
          <w:sz w:val="24"/>
          <w:szCs w:val="24"/>
        </w:rPr>
        <w:t>apliecinošu dokumentu</w:t>
      </w:r>
      <w:r w:rsidRPr="00C240CA">
        <w:rPr>
          <w:rFonts w:ascii="Times New Roman" w:eastAsia="Times New Roman" w:hAnsi="Times New Roman" w:cs="Times New Roman"/>
          <w:noProof/>
          <w:sz w:val="24"/>
          <w:szCs w:val="24"/>
        </w:rPr>
        <w:t xml:space="preserve"> (pasi vai per</w:t>
      </w:r>
      <w:r w:rsidR="004B0135">
        <w:rPr>
          <w:rFonts w:ascii="Times New Roman" w:eastAsia="Times New Roman" w:hAnsi="Times New Roman" w:cs="Times New Roman"/>
          <w:noProof/>
          <w:sz w:val="24"/>
          <w:szCs w:val="24"/>
        </w:rPr>
        <w:t>s</w:t>
      </w:r>
      <w:r w:rsidRPr="00C240CA">
        <w:rPr>
          <w:rFonts w:ascii="Times New Roman" w:eastAsia="Times New Roman" w:hAnsi="Times New Roman" w:cs="Times New Roman"/>
          <w:noProof/>
          <w:sz w:val="24"/>
          <w:szCs w:val="24"/>
        </w:rPr>
        <w:t>onas</w:t>
      </w:r>
      <w:r w:rsidRPr="00C240CA">
        <w:rPr>
          <w:rFonts w:ascii="Times New Roman" w:eastAsia="Times New Roman" w:hAnsi="Times New Roman" w:cs="Times New Roman"/>
          <w:sz w:val="24"/>
          <w:szCs w:val="24"/>
        </w:rPr>
        <w:t xml:space="preserve"> apliecību jeb elektronisko </w:t>
      </w:r>
      <w:r w:rsidRPr="00C240CA">
        <w:rPr>
          <w:rFonts w:ascii="Times New Roman" w:eastAsia="Times New Roman" w:hAnsi="Times New Roman" w:cs="Times New Roman"/>
          <w:bCs/>
          <w:sz w:val="24"/>
          <w:szCs w:val="24"/>
        </w:rPr>
        <w:t>identifikācijas karti</w:t>
      </w:r>
      <w:r w:rsidRPr="00C240CA">
        <w:rPr>
          <w:rFonts w:ascii="Arial" w:eastAsia="Times New Roman" w:hAnsi="Arial" w:cs="Arial"/>
          <w:color w:val="444444"/>
          <w:sz w:val="20"/>
          <w:szCs w:val="20"/>
        </w:rPr>
        <w:t>)</w:t>
      </w:r>
      <w:r w:rsidRPr="00C240CA">
        <w:rPr>
          <w:rFonts w:ascii="Times New Roman" w:eastAsia="Times New Roman" w:hAnsi="Times New Roman" w:cs="Times New Roman"/>
          <w:noProof/>
          <w:sz w:val="24"/>
          <w:szCs w:val="24"/>
        </w:rPr>
        <w:t xml:space="preserve">, un ar parakstu uz izsoles noteikumiem, apliecina, ka viņš ar tiem ir iepazinies un apņemas tos ievērot.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20. Ja izsoles dalībnieks vai viņa pilnvarotā persona izsoles telpā nevar uzrādīt </w:t>
      </w:r>
      <w:r w:rsidRPr="00C240CA">
        <w:rPr>
          <w:rFonts w:ascii="Times New Roman" w:eastAsia="Times New Roman" w:hAnsi="Times New Roman" w:cs="Times New Roman"/>
          <w:sz w:val="24"/>
          <w:szCs w:val="24"/>
        </w:rPr>
        <w:t xml:space="preserve">personu </w:t>
      </w:r>
      <w:r w:rsidRPr="00C240CA">
        <w:rPr>
          <w:rFonts w:ascii="Times New Roman" w:eastAsia="Times New Roman" w:hAnsi="Times New Roman" w:cs="Times New Roman"/>
          <w:vanish/>
          <w:sz w:val="24"/>
          <w:szCs w:val="24"/>
        </w:rPr>
        <w:br/>
      </w:r>
      <w:r w:rsidRPr="00C240CA">
        <w:rPr>
          <w:rFonts w:ascii="Times New Roman" w:eastAsia="Times New Roman" w:hAnsi="Times New Roman" w:cs="Times New Roman"/>
          <w:sz w:val="24"/>
          <w:szCs w:val="24"/>
        </w:rPr>
        <w:t>apliecinošu dokumentu</w:t>
      </w:r>
      <w:r w:rsidRPr="00C240CA">
        <w:rPr>
          <w:rFonts w:ascii="Times New Roman" w:eastAsia="Times New Roman" w:hAnsi="Times New Roman" w:cs="Times New Roman"/>
          <w:noProof/>
          <w:sz w:val="24"/>
          <w:szCs w:val="24"/>
        </w:rPr>
        <w:t xml:space="preserve"> (pasi vai personas</w:t>
      </w:r>
      <w:r w:rsidRPr="00C240CA">
        <w:rPr>
          <w:rFonts w:ascii="Times New Roman" w:eastAsia="Times New Roman" w:hAnsi="Times New Roman" w:cs="Times New Roman"/>
          <w:sz w:val="24"/>
          <w:szCs w:val="24"/>
        </w:rPr>
        <w:t xml:space="preserve"> apliecību jeb elektronisko </w:t>
      </w:r>
      <w:r w:rsidRPr="00C240CA">
        <w:rPr>
          <w:rFonts w:ascii="Times New Roman" w:eastAsia="Times New Roman" w:hAnsi="Times New Roman" w:cs="Times New Roman"/>
          <w:bCs/>
          <w:sz w:val="24"/>
          <w:szCs w:val="24"/>
        </w:rPr>
        <w:t>identifikācijas karti</w:t>
      </w:r>
      <w:r w:rsidRPr="00C240CA">
        <w:rPr>
          <w:rFonts w:ascii="Arial" w:eastAsia="Times New Roman" w:hAnsi="Arial" w:cs="Arial"/>
          <w:color w:val="444444"/>
          <w:sz w:val="20"/>
          <w:szCs w:val="20"/>
        </w:rPr>
        <w:t>)</w:t>
      </w:r>
      <w:r w:rsidRPr="00C240CA">
        <w:rPr>
          <w:rFonts w:ascii="Times New Roman" w:eastAsia="Times New Roman" w:hAnsi="Times New Roman" w:cs="Times New Roman"/>
          <w:noProof/>
          <w:sz w:val="24"/>
          <w:szCs w:val="24"/>
        </w:rPr>
        <w:t xml:space="preserve">, izsoles dalībniekam nav tiesību piedalīties izsolē.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21. Solīšana notiek pa vienam izsoles solim.</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22. Katrs solītājs ar parakstu apstiprina izsoles dalībnieku sarakstā savu pēdējo nosolīto cenu. Ja solītājs atsakās parakstīties, viņu svītro no izsoles dalībnieku saraksta un viņam neatmaksā nodrošinājumu.</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23. Ja izsoles laikā neviens no solītājiem nepiedalās solīšanā, tad visiem izsoles dalībniekiem neatmaksā nodrošinājumu.  </w:t>
      </w:r>
    </w:p>
    <w:p w:rsidR="00C240CA" w:rsidRPr="00C240CA" w:rsidRDefault="00C240CA" w:rsidP="00C240CA">
      <w:pPr>
        <w:ind w:firstLine="720"/>
        <w:jc w:val="both"/>
        <w:rPr>
          <w:rFonts w:ascii="Times New Roman" w:eastAsia="Times New Roman" w:hAnsi="Times New Roman" w:cs="Times New Roman"/>
          <w:noProof/>
          <w:sz w:val="24"/>
          <w:szCs w:val="24"/>
        </w:rPr>
      </w:pPr>
    </w:p>
    <w:p w:rsidR="00C240CA" w:rsidRPr="00C240CA" w:rsidRDefault="00C240CA" w:rsidP="00C240CA">
      <w:pPr>
        <w:jc w:val="cente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VII. Izsoles rezultāti</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24. Par izsoles uzvarētāju kļūst tas dalībnieks, kurš ir nosolījis visaugstāko cenu.</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25. Gadījumā, ja neviens no izsoles dalībniekiem nav pārsolījis sākumcenu, izsole atzīstama par nenotikušu.</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26. Izsoles komisija apstiprina izsoles protokolu, par ko tiek paziņots izsoles uzvarētājam.</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27. Izsoles uzvarētājam, atrēķinot samaksāto nodrošinājumu, 10 (desmit) kalendāro dienu laikā, jāsamaksā piedāvātā summa par nosolīto Cirsmu pilnā apmērā.</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lastRenderedPageBreak/>
        <w:t xml:space="preserve">28. Izsoles uzvarētāja samaksātais nodrošinājums tiek ieskaitīts Cirsmas pirkuma līguma (pievienots) līgumcenā, bet gadījumā, ja izsoles uzvarētājs 10 (desmit) kalendāro dienu laikā neveic 27.punktā noteikto maksājumu, nodrošinājums tiek zaudēts par labu Tukuma novada Domei.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29. Pēc 27.punktā noteiktā maksājuma samaksas izsoles rezultāti tiek apstiprināti Tukuma novada Domes sēdē.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30. Cirsmas pirkuma līgums ar izsoles uzvarētāju tiek noslēgts 5 (piecu) darba dienu laikā pēc izsoles rezultātu apstiprināšanas Domes sēdē.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31. Pēc Cirsmas pirkuma līguma noslēgšanas, parakstot pieņemšanas un nodošanas aktu, kustamais īpašums tiek nodots izsoles uzvarētājam īpašumā.</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32. Īpašuma tiesības uz kustamo mantu izsoles uzvarētājam pāriet pēc visas Cirsmas pirkuma līgumā noteiktās pirkuma maksas samaksas</w:t>
      </w:r>
      <w:r w:rsidR="00C64A3D">
        <w:rPr>
          <w:rFonts w:ascii="Times New Roman" w:eastAsia="Times New Roman" w:hAnsi="Times New Roman" w:cs="Times New Roman"/>
          <w:noProof/>
          <w:sz w:val="24"/>
          <w:szCs w:val="24"/>
        </w:rPr>
        <w:t xml:space="preserve"> un izsoles rezultātu apstiprināšanas</w:t>
      </w:r>
      <w:r w:rsidRPr="00C240CA">
        <w:rPr>
          <w:rFonts w:ascii="Times New Roman" w:eastAsia="Times New Roman" w:hAnsi="Times New Roman" w:cs="Times New Roman"/>
          <w:noProof/>
          <w:sz w:val="24"/>
          <w:szCs w:val="24"/>
        </w:rPr>
        <w:t>.</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33. Ja izsoles uzvarētājs neveic nosolītās cenas samaksu šo noteikumu 27.punktā noteiktajā termiņā, nopirkt kustamo mantu par paša nosolīto augstāko cenu var izsoles dalībnieks, kurš nosolījis nākamo augstāko cenu.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34. Pircējam, kurš nosolījis nākamo augstāko cenu, ir tiesības divu nedēļu laikā no paziņojuma saņemšanas dienas paziņot izsoles rīkotājam par kustamās mantas pirkšanu.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35. Gadījumā, ja arī nākamais šo noteikumu 33.punktā minētais izsoles dalībnieks neizmanto viņam piešķirtās tiesības, izsole atzīstama par nenotikušu. </w:t>
      </w:r>
    </w:p>
    <w:p w:rsidR="00C240CA" w:rsidRPr="00C240CA" w:rsidRDefault="00C240CA" w:rsidP="00C240CA">
      <w:pPr>
        <w:ind w:firstLine="720"/>
        <w:jc w:val="both"/>
        <w:rPr>
          <w:rFonts w:ascii="Times New Roman" w:eastAsia="Times New Roman" w:hAnsi="Times New Roman" w:cs="Times New Roman"/>
          <w:noProof/>
          <w:sz w:val="24"/>
          <w:szCs w:val="24"/>
        </w:rPr>
      </w:pPr>
      <w:r w:rsidRPr="00C240CA">
        <w:rPr>
          <w:rFonts w:ascii="Times New Roman" w:eastAsia="Times New Roman" w:hAnsi="Times New Roman" w:cs="Times New Roman"/>
          <w:noProof/>
          <w:sz w:val="24"/>
          <w:szCs w:val="24"/>
        </w:rPr>
        <w:t xml:space="preserve">36. Izsoles dalībnieki, kuri nav uzvarējuši izsolē, saņem atpakaļ iemaksāto nodrošinājumu termiņā līdz vienam mēnesim. Lai saņemtu nodrošinājumu, izsoles dalībnieki iesniedz izsoles rīkotājam iesniegumu ar norādi par bankas norēķinu kontu, uz kuru nodrošinājums ir jāpārskaita. Izsoles dalībnieki samaksāto dalības maksu atpakaļ nesaņem. </w:t>
      </w:r>
    </w:p>
    <w:p w:rsidR="00C240CA" w:rsidRPr="00C240CA" w:rsidRDefault="00C240CA" w:rsidP="00C240CA">
      <w:pPr>
        <w:ind w:firstLine="720"/>
        <w:jc w:val="both"/>
        <w:rPr>
          <w:rFonts w:ascii="Times New Roman" w:eastAsia="Times New Roman" w:hAnsi="Times New Roman" w:cs="Times New Roman"/>
          <w:noProof/>
          <w:sz w:val="24"/>
          <w:szCs w:val="24"/>
        </w:rPr>
      </w:pPr>
    </w:p>
    <w:p w:rsidR="00C240CA" w:rsidRPr="00C240CA" w:rsidRDefault="00C240CA" w:rsidP="00C240CA">
      <w:pPr>
        <w:jc w:val="center"/>
        <w:rPr>
          <w:rFonts w:ascii="Times New Roman" w:eastAsia="Times New Roman" w:hAnsi="Times New Roman" w:cs="Times New Roman"/>
          <w:b/>
          <w:noProof/>
          <w:sz w:val="24"/>
          <w:szCs w:val="24"/>
        </w:rPr>
      </w:pPr>
      <w:r w:rsidRPr="00C240CA">
        <w:rPr>
          <w:rFonts w:ascii="Times New Roman" w:eastAsia="Times New Roman" w:hAnsi="Times New Roman" w:cs="Times New Roman"/>
          <w:b/>
          <w:noProof/>
          <w:sz w:val="24"/>
          <w:szCs w:val="24"/>
        </w:rPr>
        <w:t>VIII. Noslēguma jautājums</w:t>
      </w:r>
    </w:p>
    <w:p w:rsidR="00C240CA" w:rsidRPr="00C240CA" w:rsidRDefault="00C240CA" w:rsidP="00C240CA">
      <w:pPr>
        <w:ind w:firstLine="720"/>
        <w:jc w:val="both"/>
        <w:rPr>
          <w:rFonts w:ascii="Times New Roman" w:eastAsia="Times New Roman" w:hAnsi="Times New Roman" w:cs="Times New Roman"/>
          <w:b/>
          <w:noProof/>
          <w:sz w:val="24"/>
          <w:szCs w:val="24"/>
        </w:rPr>
      </w:pPr>
      <w:r w:rsidRPr="00C240CA">
        <w:rPr>
          <w:rFonts w:ascii="Times New Roman" w:eastAsia="Times New Roman" w:hAnsi="Times New Roman" w:cs="Times New Roman"/>
          <w:noProof/>
          <w:sz w:val="24"/>
          <w:szCs w:val="24"/>
        </w:rPr>
        <w:t>37. Sūdzības par Izsoles rīkotāja darbībām iesniedzamas Tukuma novada Domē līdz izsoles rezultātu apstiprināšanas dienai.</w:t>
      </w:r>
      <w:r w:rsidRPr="00C240CA">
        <w:rPr>
          <w:rFonts w:ascii="Times New Roman" w:eastAsia="Times New Roman" w:hAnsi="Times New Roman" w:cs="Times New Roman"/>
          <w:b/>
          <w:noProof/>
          <w:sz w:val="24"/>
          <w:szCs w:val="24"/>
        </w:rPr>
        <w:t xml:space="preserve"> </w:t>
      </w:r>
    </w:p>
    <w:p w:rsidR="00C240CA" w:rsidRPr="00C240CA" w:rsidRDefault="00C240CA" w:rsidP="00C240CA">
      <w:pPr>
        <w:suppressAutoHyphens/>
        <w:rPr>
          <w:rFonts w:ascii="Times New Roman" w:eastAsia="Times New Roman" w:hAnsi="Times New Roman" w:cs="Times New Roman"/>
          <w:noProof/>
          <w:sz w:val="24"/>
          <w:szCs w:val="20"/>
          <w:lang w:eastAsia="ar-SA"/>
        </w:rPr>
      </w:pPr>
    </w:p>
    <w:p w:rsidR="00C240CA" w:rsidRPr="00C240CA" w:rsidRDefault="00C240CA" w:rsidP="00C240CA">
      <w:pPr>
        <w:suppressAutoHyphens/>
        <w:rPr>
          <w:rFonts w:ascii="Times New Roman" w:eastAsia="Times New Roman" w:hAnsi="Times New Roman" w:cs="Times New Roman"/>
          <w:noProof/>
          <w:sz w:val="24"/>
          <w:szCs w:val="20"/>
          <w:lang w:eastAsia="ar-SA"/>
        </w:rPr>
      </w:pPr>
    </w:p>
    <w:p w:rsidR="00C240CA" w:rsidRDefault="00C240CA" w:rsidP="00C240CA">
      <w:pPr>
        <w:ind w:firstLine="684"/>
        <w:jc w:val="both"/>
        <w:rPr>
          <w:rFonts w:ascii="Times New Roman" w:eastAsia="Times New Roman" w:hAnsi="Times New Roman" w:cs="Times New Roman"/>
          <w:noProof/>
          <w:sz w:val="24"/>
          <w:szCs w:val="24"/>
        </w:rPr>
      </w:pPr>
    </w:p>
    <w:p w:rsidR="00C64A3D" w:rsidRDefault="00C64A3D" w:rsidP="00C64A3D">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p w:rsidR="00C64A3D" w:rsidRDefault="00C64A3D" w:rsidP="00C64A3D">
      <w:pPr>
        <w:ind w:right="5"/>
        <w:jc w:val="both"/>
        <w:rPr>
          <w:rFonts w:ascii="Times New Roman" w:eastAsia="Times New Roman" w:hAnsi="Times New Roman" w:cs="Times New Roman"/>
          <w:sz w:val="20"/>
          <w:szCs w:val="20"/>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ind w:firstLine="684"/>
        <w:jc w:val="both"/>
        <w:rPr>
          <w:rFonts w:ascii="Times New Roman" w:eastAsia="Times New Roman" w:hAnsi="Times New Roman" w:cs="Times New Roman"/>
          <w:noProof/>
          <w:sz w:val="24"/>
          <w:szCs w:val="24"/>
        </w:rPr>
      </w:pPr>
    </w:p>
    <w:p w:rsidR="00E375E7" w:rsidRDefault="00E375E7">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br w:type="page"/>
      </w:r>
    </w:p>
    <w:p w:rsidR="00C240CA" w:rsidRPr="00C240CA" w:rsidRDefault="00C64A3D" w:rsidP="00C64A3D">
      <w:pPr>
        <w:ind w:firstLine="684"/>
        <w:jc w:val="right"/>
        <w:rPr>
          <w:rFonts w:ascii="Times New Roman" w:eastAsia="Times New Roman" w:hAnsi="Times New Roman" w:cs="Times New Roman"/>
          <w:noProof/>
          <w:sz w:val="24"/>
          <w:szCs w:val="24"/>
        </w:rPr>
      </w:pPr>
      <w:r>
        <w:rPr>
          <w:rFonts w:ascii="Times New Roman" w:eastAsia="Times New Roman" w:hAnsi="Times New Roman" w:cs="Times New Roman"/>
          <w:noProof/>
          <w:sz w:val="20"/>
          <w:szCs w:val="20"/>
        </w:rPr>
        <w:lastRenderedPageBreak/>
        <w:t xml:space="preserve"> </w:t>
      </w:r>
    </w:p>
    <w:p w:rsidR="00C240CA" w:rsidRPr="007D1949" w:rsidRDefault="00C240CA" w:rsidP="00C240CA">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PIELIKUMS</w:t>
      </w:r>
    </w:p>
    <w:p w:rsidR="00C240CA" w:rsidRPr="007D1949" w:rsidRDefault="00C240CA" w:rsidP="00C240CA">
      <w:pPr>
        <w:shd w:val="clear" w:color="auto" w:fill="FFFFFF"/>
        <w:ind w:left="5760" w:firstLine="720"/>
        <w:jc w:val="both"/>
        <w:rPr>
          <w:rFonts w:ascii="Times New Roman" w:eastAsia="Times New Roman" w:hAnsi="Times New Roman" w:cs="Times New Roman"/>
          <w:sz w:val="20"/>
          <w:szCs w:val="20"/>
        </w:rPr>
      </w:pPr>
      <w:r w:rsidRPr="007D1949">
        <w:rPr>
          <w:rFonts w:ascii="Times New Roman" w:eastAsia="Times New Roman" w:hAnsi="Times New Roman" w:cs="Times New Roman"/>
          <w:sz w:val="20"/>
          <w:szCs w:val="20"/>
        </w:rPr>
        <w:t>Tukuma novada Dome 26.11.2015.</w:t>
      </w:r>
      <w:proofErr w:type="gramStart"/>
      <w:r w:rsidRPr="007D1949">
        <w:rPr>
          <w:rFonts w:ascii="Times New Roman" w:eastAsia="Times New Roman" w:hAnsi="Times New Roman" w:cs="Times New Roman"/>
          <w:sz w:val="20"/>
          <w:szCs w:val="20"/>
        </w:rPr>
        <w:t xml:space="preserve">  </w:t>
      </w:r>
      <w:proofErr w:type="gramEnd"/>
    </w:p>
    <w:p w:rsidR="00C240CA" w:rsidRPr="007D1949" w:rsidRDefault="00C240CA" w:rsidP="00C240CA">
      <w:pPr>
        <w:shd w:val="clear" w:color="auto" w:fill="FFFFFF"/>
        <w:ind w:left="5760"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izsoles noteikumiem Nr.26</w:t>
      </w:r>
    </w:p>
    <w:p w:rsidR="00C240CA" w:rsidRPr="00C240CA" w:rsidRDefault="00C240CA" w:rsidP="00C240CA">
      <w:pPr>
        <w:ind w:firstLine="684"/>
        <w:jc w:val="both"/>
        <w:rPr>
          <w:rFonts w:ascii="Times New Roman" w:eastAsia="Times New Roman" w:hAnsi="Times New Roman" w:cs="Times New Roman"/>
          <w:noProof/>
          <w:sz w:val="24"/>
          <w:szCs w:val="24"/>
        </w:rPr>
      </w:pPr>
    </w:p>
    <w:p w:rsidR="00C240CA" w:rsidRPr="00C240CA" w:rsidRDefault="00C240CA" w:rsidP="00C240CA">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C240CA">
        <w:rPr>
          <w:rFonts w:ascii="Times New Roman" w:eastAsia="Times New Roman" w:hAnsi="Times New Roman" w:cs="Times New Roman"/>
          <w:b/>
          <w:color w:val="000000"/>
          <w:sz w:val="24"/>
          <w:szCs w:val="24"/>
        </w:rPr>
        <w:t>CIRSMAS PIRKUMA LĪGUMS</w:t>
      </w:r>
      <w:proofErr w:type="gramStart"/>
      <w:r w:rsidRPr="00C240CA">
        <w:rPr>
          <w:rFonts w:ascii="Times New Roman" w:eastAsia="Times New Roman" w:hAnsi="Times New Roman" w:cs="Times New Roman"/>
          <w:color w:val="000000"/>
          <w:sz w:val="24"/>
          <w:szCs w:val="24"/>
        </w:rPr>
        <w:t xml:space="preserve">  </w:t>
      </w:r>
      <w:proofErr w:type="gramEnd"/>
      <w:r w:rsidRPr="00C240CA">
        <w:rPr>
          <w:rFonts w:ascii="Times New Roman" w:eastAsia="Times New Roman" w:hAnsi="Times New Roman" w:cs="Times New Roman"/>
          <w:color w:val="000000"/>
          <w:sz w:val="24"/>
          <w:szCs w:val="24"/>
        </w:rPr>
        <w:t>Nr. ______</w:t>
      </w:r>
    </w:p>
    <w:p w:rsidR="00C240CA" w:rsidRPr="00C240CA" w:rsidRDefault="00C240CA" w:rsidP="00C240CA">
      <w:pPr>
        <w:shd w:val="clear" w:color="auto" w:fill="FFFFFF"/>
        <w:autoSpaceDE w:val="0"/>
        <w:autoSpaceDN w:val="0"/>
        <w:adjustRightInd w:val="0"/>
        <w:jc w:val="center"/>
        <w:rPr>
          <w:rFonts w:ascii="Times New Roman" w:eastAsia="Times New Roman" w:hAnsi="Times New Roman" w:cs="Times New Roman"/>
          <w:color w:val="000000"/>
          <w:sz w:val="24"/>
          <w:szCs w:val="24"/>
        </w:rPr>
      </w:pPr>
    </w:p>
    <w:p w:rsidR="00C240CA" w:rsidRPr="00C240CA" w:rsidRDefault="00C240CA" w:rsidP="00C240CA">
      <w:pPr>
        <w:shd w:val="clear" w:color="auto" w:fill="FFFFFF"/>
        <w:autoSpaceDE w:val="0"/>
        <w:autoSpaceDN w:val="0"/>
        <w:adjustRightInd w:val="0"/>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Tukumā, 201__.gada __. ______________</w:t>
      </w:r>
    </w:p>
    <w:p w:rsidR="00C240CA" w:rsidRPr="00C240CA" w:rsidRDefault="00C240CA" w:rsidP="00C240CA">
      <w:pPr>
        <w:shd w:val="clear" w:color="auto" w:fill="FFFFFF"/>
        <w:autoSpaceDE w:val="0"/>
        <w:autoSpaceDN w:val="0"/>
        <w:adjustRightInd w:val="0"/>
        <w:rPr>
          <w:rFonts w:ascii="Times New Roman" w:eastAsia="Times New Roman" w:hAnsi="Times New Roman" w:cs="Times New Roman"/>
          <w:sz w:val="24"/>
          <w:szCs w:val="24"/>
        </w:rPr>
      </w:pPr>
    </w:p>
    <w:p w:rsidR="00C240CA" w:rsidRPr="00C240CA" w:rsidRDefault="00C240CA" w:rsidP="00C240CA">
      <w:pPr>
        <w:tabs>
          <w:tab w:val="left" w:pos="720"/>
        </w:tabs>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Tukuma novada Dome, reģ. Nr. 90000050975, juridiskā adrese Talsu ielā 4, Tukumā, pašvaldības izpilddirektora Māra Rudaus-Rudovska personā, kurš darbojas uz nolikuma pamata (turpmāk – </w:t>
      </w:r>
      <w:r w:rsidRPr="00C240CA">
        <w:rPr>
          <w:rFonts w:ascii="Times New Roman" w:eastAsia="Times New Roman" w:hAnsi="Times New Roman" w:cs="Times New Roman"/>
          <w:b/>
          <w:sz w:val="24"/>
          <w:szCs w:val="24"/>
        </w:rPr>
        <w:t>Pārdevējs</w:t>
      </w:r>
      <w:r w:rsidRPr="00C240CA">
        <w:rPr>
          <w:rFonts w:ascii="Times New Roman" w:eastAsia="Times New Roman" w:hAnsi="Times New Roman" w:cs="Times New Roman"/>
          <w:sz w:val="24"/>
          <w:szCs w:val="24"/>
        </w:rPr>
        <w:t xml:space="preserve">), no vienas puses, un </w:t>
      </w:r>
      <w:r w:rsidRPr="00C240CA">
        <w:rPr>
          <w:rFonts w:ascii="Times New Roman" w:eastAsia="Times New Roman" w:hAnsi="Times New Roman" w:cs="Times New Roman"/>
          <w:sz w:val="24"/>
          <w:szCs w:val="24"/>
        </w:rPr>
        <w:tab/>
        <w:t xml:space="preserve">___________________________________________, reģ. Nr. ___________, juridiskā adrese __________, ________________personā, kurš darbojas uz __________ pamata (turpmāk – </w:t>
      </w:r>
      <w:r w:rsidRPr="00C240CA">
        <w:rPr>
          <w:rFonts w:ascii="Times New Roman" w:eastAsia="Times New Roman" w:hAnsi="Times New Roman" w:cs="Times New Roman"/>
          <w:b/>
          <w:sz w:val="24"/>
          <w:szCs w:val="24"/>
        </w:rPr>
        <w:t>Pircējs</w:t>
      </w:r>
      <w:r w:rsidRPr="00C240CA">
        <w:rPr>
          <w:rFonts w:ascii="Times New Roman" w:eastAsia="Times New Roman" w:hAnsi="Times New Roman" w:cs="Times New Roman"/>
          <w:sz w:val="24"/>
          <w:szCs w:val="24"/>
        </w:rPr>
        <w:t xml:space="preserve">), no otras puses, kopā saukti – </w:t>
      </w:r>
      <w:r w:rsidRPr="00C240CA">
        <w:rPr>
          <w:rFonts w:ascii="Times New Roman" w:eastAsia="Times New Roman" w:hAnsi="Times New Roman" w:cs="Times New Roman"/>
          <w:b/>
          <w:bCs/>
          <w:iCs/>
          <w:sz w:val="24"/>
          <w:szCs w:val="24"/>
        </w:rPr>
        <w:t>Puses</w:t>
      </w:r>
      <w:r w:rsidRPr="00C240CA">
        <w:rPr>
          <w:rFonts w:ascii="Times New Roman" w:eastAsia="Times New Roman" w:hAnsi="Times New Roman" w:cs="Times New Roman"/>
          <w:sz w:val="24"/>
          <w:szCs w:val="24"/>
        </w:rPr>
        <w:t xml:space="preserve">, pamatojoties uz apstiprinātajiem pašvaldības kustamās mantas – </w:t>
      </w:r>
      <w:r w:rsidRPr="00C240CA">
        <w:rPr>
          <w:rFonts w:ascii="Times New Roman" w:eastAsia="Times New Roman" w:hAnsi="Times New Roman" w:cs="Times New Roman"/>
          <w:noProof/>
          <w:sz w:val="24"/>
          <w:szCs w:val="24"/>
        </w:rPr>
        <w:t xml:space="preserve">cirsmu nekustamajā īpašumā „Jaunmežs”, </w:t>
      </w:r>
      <w:r w:rsidR="00C64A3D">
        <w:rPr>
          <w:rFonts w:ascii="Times New Roman" w:eastAsia="Times New Roman" w:hAnsi="Times New Roman" w:cs="Times New Roman"/>
          <w:noProof/>
          <w:sz w:val="24"/>
          <w:szCs w:val="24"/>
        </w:rPr>
        <w:t>Džūkst</w:t>
      </w:r>
      <w:r w:rsidRPr="00C240CA">
        <w:rPr>
          <w:rFonts w:ascii="Times New Roman" w:eastAsia="Times New Roman" w:hAnsi="Times New Roman" w:cs="Times New Roman"/>
          <w:noProof/>
          <w:sz w:val="24"/>
          <w:szCs w:val="24"/>
        </w:rPr>
        <w:t>es pagastā, Tukuma novadā</w:t>
      </w:r>
      <w:r w:rsidR="00C64A3D">
        <w:rPr>
          <w:rFonts w:ascii="Times New Roman" w:eastAsia="Times New Roman" w:hAnsi="Times New Roman" w:cs="Times New Roman"/>
          <w:noProof/>
          <w:sz w:val="24"/>
          <w:szCs w:val="24"/>
        </w:rPr>
        <w:t>,</w:t>
      </w:r>
      <w:r w:rsidRPr="00C240CA">
        <w:rPr>
          <w:rFonts w:ascii="Times New Roman" w:eastAsia="Times New Roman" w:hAnsi="Times New Roman" w:cs="Times New Roman"/>
          <w:sz w:val="24"/>
          <w:szCs w:val="24"/>
        </w:rPr>
        <w:t xml:space="preserve"> izsoles rezultātiem </w:t>
      </w:r>
      <w:proofErr w:type="gramStart"/>
      <w:r w:rsidRPr="00C240CA">
        <w:rPr>
          <w:rFonts w:ascii="Times New Roman" w:eastAsia="Times New Roman" w:hAnsi="Times New Roman" w:cs="Times New Roman"/>
          <w:sz w:val="24"/>
          <w:szCs w:val="24"/>
        </w:rPr>
        <w:t>(</w:t>
      </w:r>
      <w:proofErr w:type="gramEnd"/>
      <w:r w:rsidRPr="00C240CA">
        <w:rPr>
          <w:rFonts w:ascii="Times New Roman" w:eastAsia="Times New Roman" w:hAnsi="Times New Roman" w:cs="Times New Roman"/>
          <w:sz w:val="24"/>
          <w:szCs w:val="24"/>
        </w:rPr>
        <w:t>Tukuma novada Domes 201__.gada __________ lēmums (prot. Nr.__, __.§.) noslēdz šādu Līgumu:</w:t>
      </w:r>
    </w:p>
    <w:p w:rsidR="00C240CA" w:rsidRPr="00C240CA" w:rsidRDefault="00C240CA" w:rsidP="00C240CA">
      <w:pPr>
        <w:shd w:val="clear" w:color="auto" w:fill="FFFFFF"/>
        <w:autoSpaceDE w:val="0"/>
        <w:autoSpaceDN w:val="0"/>
        <w:adjustRightInd w:val="0"/>
        <w:jc w:val="both"/>
        <w:rPr>
          <w:rFonts w:ascii="Times New Roman" w:eastAsia="Times New Roman" w:hAnsi="Times New Roman" w:cs="Times New Roman"/>
          <w:sz w:val="24"/>
          <w:szCs w:val="24"/>
        </w:rPr>
      </w:pPr>
    </w:p>
    <w:p w:rsidR="00C240CA" w:rsidRPr="00C240CA" w:rsidRDefault="008C3638" w:rsidP="008C3638">
      <w:pPr>
        <w:ind w:left="3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1. </w:t>
      </w:r>
      <w:r w:rsidR="00C240CA" w:rsidRPr="00C240CA">
        <w:rPr>
          <w:rFonts w:ascii="Times New Roman" w:eastAsia="Times New Roman" w:hAnsi="Times New Roman" w:cs="Times New Roman"/>
          <w:sz w:val="24"/>
          <w:szCs w:val="20"/>
        </w:rPr>
        <w:t>LĪGUMA PRIEKŠMETS</w:t>
      </w:r>
    </w:p>
    <w:p w:rsidR="00C240CA" w:rsidRPr="00C240CA" w:rsidRDefault="00C240CA" w:rsidP="008C3638">
      <w:pPr>
        <w:ind w:firstLine="720"/>
        <w:jc w:val="both"/>
        <w:rPr>
          <w:rFonts w:ascii="Times New Roman" w:eastAsia="Times New Roman" w:hAnsi="Times New Roman" w:cs="Times New Roman"/>
          <w:bCs/>
          <w:iCs/>
          <w:sz w:val="24"/>
          <w:szCs w:val="20"/>
        </w:rPr>
      </w:pPr>
      <w:r w:rsidRPr="00C240CA">
        <w:rPr>
          <w:rFonts w:ascii="Times New Roman" w:eastAsia="Times New Roman" w:hAnsi="Times New Roman" w:cs="Times New Roman"/>
          <w:sz w:val="24"/>
          <w:szCs w:val="20"/>
        </w:rPr>
        <w:t xml:space="preserve">1.1. </w:t>
      </w:r>
      <w:r w:rsidRPr="00C240CA">
        <w:rPr>
          <w:rFonts w:ascii="Times New Roman" w:eastAsia="Times New Roman" w:hAnsi="Times New Roman" w:cs="Times New Roman"/>
          <w:b/>
          <w:sz w:val="24"/>
          <w:szCs w:val="20"/>
        </w:rPr>
        <w:t>Pārdevējs</w:t>
      </w:r>
      <w:r w:rsidRPr="00C240CA">
        <w:rPr>
          <w:rFonts w:ascii="Times New Roman" w:eastAsia="Times New Roman" w:hAnsi="Times New Roman" w:cs="Times New Roman"/>
          <w:sz w:val="24"/>
          <w:szCs w:val="20"/>
        </w:rPr>
        <w:t xml:space="preserve"> pārdod un nodod </w:t>
      </w:r>
      <w:r w:rsidRPr="00C240CA">
        <w:rPr>
          <w:rFonts w:ascii="Times New Roman" w:eastAsia="Times New Roman" w:hAnsi="Times New Roman" w:cs="Times New Roman"/>
          <w:b/>
          <w:sz w:val="24"/>
          <w:szCs w:val="20"/>
        </w:rPr>
        <w:t>Pircējam</w:t>
      </w:r>
      <w:r w:rsidRPr="00C240CA">
        <w:rPr>
          <w:rFonts w:ascii="Times New Roman" w:eastAsia="Times New Roman" w:hAnsi="Times New Roman" w:cs="Times New Roman"/>
          <w:sz w:val="24"/>
          <w:szCs w:val="20"/>
        </w:rPr>
        <w:t xml:space="preserve">, bet </w:t>
      </w:r>
      <w:r w:rsidRPr="00C240CA">
        <w:rPr>
          <w:rFonts w:ascii="Times New Roman" w:eastAsia="Times New Roman" w:hAnsi="Times New Roman" w:cs="Times New Roman"/>
          <w:b/>
          <w:sz w:val="24"/>
          <w:szCs w:val="20"/>
        </w:rPr>
        <w:t>Pircējs</w:t>
      </w:r>
      <w:r w:rsidRPr="00C240CA">
        <w:rPr>
          <w:rFonts w:ascii="Times New Roman" w:eastAsia="Times New Roman" w:hAnsi="Times New Roman" w:cs="Times New Roman"/>
          <w:sz w:val="24"/>
          <w:szCs w:val="20"/>
        </w:rPr>
        <w:t xml:space="preserve"> pērk un pieņem izstrādei </w:t>
      </w:r>
      <w:r w:rsidRPr="00C240CA">
        <w:rPr>
          <w:rFonts w:ascii="Times New Roman" w:eastAsia="Times New Roman" w:hAnsi="Times New Roman" w:cs="Times New Roman"/>
          <w:bCs/>
          <w:iCs/>
          <w:sz w:val="24"/>
          <w:szCs w:val="20"/>
        </w:rPr>
        <w:t xml:space="preserve">ar visām tiesībām un pienākumiem, kādus </w:t>
      </w:r>
      <w:r w:rsidRPr="00C240CA">
        <w:rPr>
          <w:rFonts w:ascii="Times New Roman" w:eastAsia="Times New Roman" w:hAnsi="Times New Roman" w:cs="Times New Roman"/>
          <w:b/>
          <w:bCs/>
          <w:iCs/>
          <w:sz w:val="24"/>
          <w:szCs w:val="20"/>
        </w:rPr>
        <w:t>Pircējam</w:t>
      </w:r>
      <w:r w:rsidRPr="00C240CA">
        <w:rPr>
          <w:rFonts w:ascii="Times New Roman" w:eastAsia="Times New Roman" w:hAnsi="Times New Roman" w:cs="Times New Roman"/>
          <w:bCs/>
          <w:iCs/>
          <w:sz w:val="24"/>
          <w:szCs w:val="20"/>
        </w:rPr>
        <w:t xml:space="preserve"> uzliek spēkā esošie normatīvie akti, kas saistīti ar koku ciršanu, mežsaimnieciskajiem darbiem un Līguma noteikumiem, </w:t>
      </w:r>
      <w:r w:rsidRPr="00C240CA">
        <w:rPr>
          <w:rFonts w:ascii="Times New Roman" w:eastAsia="Times New Roman" w:hAnsi="Times New Roman" w:cs="Times New Roman"/>
          <w:b/>
          <w:bCs/>
          <w:iCs/>
          <w:sz w:val="24"/>
          <w:szCs w:val="20"/>
        </w:rPr>
        <w:t xml:space="preserve">Pārdevējam </w:t>
      </w:r>
      <w:r w:rsidRPr="00C240CA">
        <w:rPr>
          <w:rFonts w:ascii="Times New Roman" w:eastAsia="Times New Roman" w:hAnsi="Times New Roman" w:cs="Times New Roman"/>
          <w:bCs/>
          <w:iCs/>
          <w:sz w:val="24"/>
          <w:szCs w:val="20"/>
        </w:rPr>
        <w:t>piederošā nekustamā īpašuma „Jaunmežs”</w:t>
      </w:r>
      <w:r w:rsidRPr="00C240CA">
        <w:rPr>
          <w:rFonts w:ascii="Times New Roman" w:eastAsia="Times New Roman" w:hAnsi="Times New Roman" w:cs="Times New Roman"/>
          <w:sz w:val="24"/>
          <w:szCs w:val="24"/>
        </w:rPr>
        <w:t xml:space="preserve">, </w:t>
      </w:r>
      <w:r w:rsidR="00C64A3D">
        <w:rPr>
          <w:rFonts w:ascii="Times New Roman" w:eastAsia="Times New Roman" w:hAnsi="Times New Roman" w:cs="Times New Roman"/>
          <w:sz w:val="24"/>
          <w:szCs w:val="24"/>
        </w:rPr>
        <w:t>Džūkst</w:t>
      </w:r>
      <w:r w:rsidRPr="00C240CA">
        <w:rPr>
          <w:rFonts w:ascii="Times New Roman" w:eastAsia="Times New Roman" w:hAnsi="Times New Roman" w:cs="Times New Roman"/>
          <w:sz w:val="24"/>
          <w:szCs w:val="24"/>
        </w:rPr>
        <w:t>es pagastā, ar zemes vienības kadastra Nr.90780010361, kvartāla Nr.1, nogabalos Nr.4, 10 un 19, kust</w:t>
      </w:r>
      <w:r w:rsidR="00C64A3D">
        <w:rPr>
          <w:rFonts w:ascii="Times New Roman" w:eastAsia="Times New Roman" w:hAnsi="Times New Roman" w:cs="Times New Roman"/>
          <w:sz w:val="24"/>
          <w:szCs w:val="24"/>
        </w:rPr>
        <w:t>a</w:t>
      </w:r>
      <w:r w:rsidRPr="00C240CA">
        <w:rPr>
          <w:rFonts w:ascii="Times New Roman" w:eastAsia="Times New Roman" w:hAnsi="Times New Roman" w:cs="Times New Roman"/>
          <w:sz w:val="24"/>
          <w:szCs w:val="24"/>
        </w:rPr>
        <w:t>mas mantas cirsmas izstrādes tiesības ar kopējo pārdodamo apjomu 417,99 m³</w:t>
      </w:r>
      <w:r w:rsidRPr="00C240CA">
        <w:rPr>
          <w:rFonts w:ascii="Times New Roman" w:eastAsia="Times New Roman" w:hAnsi="Times New Roman" w:cs="Times New Roman"/>
          <w:bCs/>
          <w:iCs/>
          <w:sz w:val="24"/>
          <w:szCs w:val="20"/>
        </w:rPr>
        <w:t xml:space="preserve"> </w:t>
      </w:r>
      <w:r w:rsidR="00C64A3D">
        <w:rPr>
          <w:rFonts w:ascii="Times New Roman" w:eastAsia="Times New Roman" w:hAnsi="Times New Roman" w:cs="Times New Roman"/>
          <w:bCs/>
          <w:iCs/>
          <w:sz w:val="24"/>
          <w:szCs w:val="20"/>
        </w:rPr>
        <w:t>(</w:t>
      </w:r>
      <w:r w:rsidRPr="00C240CA">
        <w:rPr>
          <w:rFonts w:ascii="Times New Roman" w:eastAsia="Times New Roman" w:hAnsi="Times New Roman" w:cs="Times New Roman"/>
          <w:bCs/>
          <w:iCs/>
          <w:sz w:val="24"/>
          <w:szCs w:val="20"/>
        </w:rPr>
        <w:t xml:space="preserve">turpmāk </w:t>
      </w:r>
      <w:r w:rsidR="00C64A3D">
        <w:rPr>
          <w:rFonts w:ascii="Times New Roman" w:eastAsia="Times New Roman" w:hAnsi="Times New Roman" w:cs="Times New Roman"/>
          <w:bCs/>
          <w:iCs/>
          <w:sz w:val="24"/>
          <w:szCs w:val="20"/>
        </w:rPr>
        <w:t>–</w:t>
      </w:r>
      <w:r w:rsidRPr="00C240CA">
        <w:rPr>
          <w:rFonts w:ascii="Times New Roman" w:eastAsia="Times New Roman" w:hAnsi="Times New Roman" w:cs="Times New Roman"/>
          <w:bCs/>
          <w:iCs/>
          <w:sz w:val="24"/>
          <w:szCs w:val="20"/>
        </w:rPr>
        <w:t xml:space="preserve"> Cirsma</w:t>
      </w:r>
      <w:r w:rsidR="00C64A3D">
        <w:rPr>
          <w:rFonts w:ascii="Times New Roman" w:eastAsia="Times New Roman" w:hAnsi="Times New Roman" w:cs="Times New Roman"/>
          <w:bCs/>
          <w:iCs/>
          <w:sz w:val="24"/>
          <w:szCs w:val="20"/>
        </w:rPr>
        <w:t>)</w:t>
      </w:r>
      <w:r w:rsidRPr="00C240CA">
        <w:rPr>
          <w:rFonts w:ascii="Times New Roman" w:eastAsia="Times New Roman" w:hAnsi="Times New Roman" w:cs="Times New Roman"/>
          <w:bCs/>
          <w:iCs/>
          <w:sz w:val="24"/>
          <w:szCs w:val="20"/>
        </w:rPr>
        <w:t>.</w:t>
      </w:r>
    </w:p>
    <w:p w:rsidR="00C240CA" w:rsidRPr="00C240CA" w:rsidRDefault="00C240CA" w:rsidP="008C3638">
      <w:pPr>
        <w:ind w:firstLine="720"/>
        <w:jc w:val="both"/>
        <w:rPr>
          <w:rFonts w:ascii="Times New Roman" w:eastAsia="Times New Roman" w:hAnsi="Times New Roman" w:cs="Times New Roman"/>
          <w:bCs/>
          <w:iCs/>
          <w:sz w:val="24"/>
          <w:szCs w:val="20"/>
        </w:rPr>
      </w:pPr>
      <w:r w:rsidRPr="00C240CA">
        <w:rPr>
          <w:rFonts w:ascii="Times New Roman" w:eastAsia="Times New Roman" w:hAnsi="Times New Roman" w:cs="Times New Roman"/>
          <w:sz w:val="24"/>
          <w:szCs w:val="20"/>
        </w:rPr>
        <w:t>1.2. Pārdevēja ciršanas tiesības apliecina ………………….izdotais apliecinājums koku ciršanai.</w:t>
      </w:r>
    </w:p>
    <w:p w:rsidR="00C240CA" w:rsidRPr="00C240CA" w:rsidRDefault="00C240CA" w:rsidP="008C3638">
      <w:pPr>
        <w:ind w:firstLine="720"/>
        <w:jc w:val="both"/>
        <w:rPr>
          <w:rFonts w:ascii="Times New Roman" w:eastAsia="Times New Roman" w:hAnsi="Times New Roman" w:cs="Times New Roman"/>
          <w:bCs/>
          <w:iCs/>
          <w:sz w:val="24"/>
          <w:szCs w:val="24"/>
        </w:rPr>
      </w:pPr>
      <w:r w:rsidRPr="00C240CA">
        <w:rPr>
          <w:rFonts w:ascii="Times New Roman" w:eastAsia="Times New Roman" w:hAnsi="Times New Roman" w:cs="Times New Roman"/>
          <w:bCs/>
          <w:iCs/>
          <w:sz w:val="24"/>
          <w:szCs w:val="24"/>
        </w:rPr>
        <w:t xml:space="preserve">1.3. </w:t>
      </w:r>
      <w:r w:rsidRPr="00C240CA">
        <w:rPr>
          <w:rFonts w:ascii="Times New Roman" w:eastAsia="Times New Roman" w:hAnsi="Times New Roman" w:cs="Times New Roman"/>
          <w:b/>
          <w:bCs/>
          <w:iCs/>
          <w:sz w:val="24"/>
          <w:szCs w:val="24"/>
        </w:rPr>
        <w:t>Pircējs</w:t>
      </w:r>
      <w:r w:rsidRPr="00C240CA">
        <w:rPr>
          <w:rFonts w:ascii="Times New Roman" w:eastAsia="Times New Roman" w:hAnsi="Times New Roman" w:cs="Times New Roman"/>
          <w:bCs/>
          <w:iCs/>
          <w:sz w:val="24"/>
          <w:szCs w:val="24"/>
        </w:rPr>
        <w:t xml:space="preserve"> pērk Cirsmu, un tam ir zināms tās faktiskais stāvoklis, cirsmas robežas, un tas neizvirzīs pret </w:t>
      </w:r>
      <w:r w:rsidRPr="00C240CA">
        <w:rPr>
          <w:rFonts w:ascii="Times New Roman" w:eastAsia="Times New Roman" w:hAnsi="Times New Roman" w:cs="Times New Roman"/>
          <w:b/>
          <w:bCs/>
          <w:iCs/>
          <w:sz w:val="24"/>
          <w:szCs w:val="24"/>
        </w:rPr>
        <w:t>Pārdevēju</w:t>
      </w:r>
      <w:r w:rsidRPr="00C240CA">
        <w:rPr>
          <w:rFonts w:ascii="Times New Roman" w:eastAsia="Times New Roman" w:hAnsi="Times New Roman" w:cs="Times New Roman"/>
          <w:bCs/>
          <w:iCs/>
          <w:sz w:val="24"/>
          <w:szCs w:val="24"/>
        </w:rPr>
        <w:t xml:space="preserve"> nekādas pretenzijas par Cirsmai piemītošajiem apslēptiem trūkumiem.</w:t>
      </w:r>
    </w:p>
    <w:p w:rsidR="00C240CA" w:rsidRPr="00C240CA" w:rsidRDefault="00C240CA" w:rsidP="008C3638">
      <w:pPr>
        <w:ind w:firstLine="720"/>
        <w:jc w:val="both"/>
        <w:rPr>
          <w:rFonts w:ascii="Times New Roman" w:eastAsia="Times New Roman" w:hAnsi="Times New Roman" w:cs="Times New Roman"/>
          <w:bCs/>
          <w:iCs/>
          <w:sz w:val="24"/>
          <w:szCs w:val="24"/>
        </w:rPr>
      </w:pPr>
      <w:r w:rsidRPr="00C240CA">
        <w:rPr>
          <w:rFonts w:ascii="Times New Roman" w:eastAsia="Times New Roman" w:hAnsi="Times New Roman" w:cs="Times New Roman"/>
          <w:bCs/>
          <w:iCs/>
          <w:sz w:val="24"/>
          <w:szCs w:val="24"/>
        </w:rPr>
        <w:t xml:space="preserve">1.4. </w:t>
      </w:r>
      <w:r w:rsidRPr="00C240CA">
        <w:rPr>
          <w:rFonts w:ascii="Times New Roman" w:eastAsia="Times New Roman" w:hAnsi="Times New Roman" w:cs="Times New Roman"/>
          <w:b/>
          <w:bCs/>
          <w:iCs/>
          <w:sz w:val="24"/>
          <w:szCs w:val="24"/>
        </w:rPr>
        <w:t>Pircējs</w:t>
      </w:r>
      <w:r w:rsidRPr="00C240CA">
        <w:rPr>
          <w:rFonts w:ascii="Times New Roman" w:eastAsia="Times New Roman" w:hAnsi="Times New Roman" w:cs="Times New Roman"/>
          <w:bCs/>
          <w:iCs/>
          <w:sz w:val="24"/>
          <w:szCs w:val="24"/>
        </w:rPr>
        <w:t xml:space="preserve"> apliecina, ka Cirsmas robežas, kokmateriālu krautuvju vietas, kokmateriālu pievešanas un izvešanas ceļi ārpus Cirsmas robežām, piegu</w:t>
      </w:r>
      <w:r w:rsidR="00C64A3D">
        <w:rPr>
          <w:rFonts w:ascii="Times New Roman" w:eastAsia="Times New Roman" w:hAnsi="Times New Roman" w:cs="Times New Roman"/>
          <w:bCs/>
          <w:iCs/>
          <w:sz w:val="24"/>
          <w:szCs w:val="24"/>
        </w:rPr>
        <w:t>l</w:t>
      </w:r>
      <w:r w:rsidRPr="00C240CA">
        <w:rPr>
          <w:rFonts w:ascii="Times New Roman" w:eastAsia="Times New Roman" w:hAnsi="Times New Roman" w:cs="Times New Roman"/>
          <w:bCs/>
          <w:iCs/>
          <w:sz w:val="24"/>
          <w:szCs w:val="24"/>
        </w:rPr>
        <w:t xml:space="preserve">ošie infrastruktūras objekti un to stāvoklis viņam ir zināms, un šajā sakarā </w:t>
      </w:r>
      <w:r w:rsidRPr="00C240CA">
        <w:rPr>
          <w:rFonts w:ascii="Times New Roman" w:eastAsia="Times New Roman" w:hAnsi="Times New Roman" w:cs="Times New Roman"/>
          <w:b/>
          <w:bCs/>
          <w:iCs/>
          <w:sz w:val="24"/>
          <w:szCs w:val="24"/>
        </w:rPr>
        <w:t>Pircējam</w:t>
      </w:r>
      <w:r w:rsidRPr="00C240CA">
        <w:rPr>
          <w:rFonts w:ascii="Times New Roman" w:eastAsia="Times New Roman" w:hAnsi="Times New Roman" w:cs="Times New Roman"/>
          <w:bCs/>
          <w:iCs/>
          <w:sz w:val="24"/>
          <w:szCs w:val="24"/>
        </w:rPr>
        <w:t xml:space="preserve"> pret </w:t>
      </w:r>
      <w:r w:rsidRPr="00C240CA">
        <w:rPr>
          <w:rFonts w:ascii="Times New Roman" w:eastAsia="Times New Roman" w:hAnsi="Times New Roman" w:cs="Times New Roman"/>
          <w:b/>
          <w:bCs/>
          <w:iCs/>
          <w:sz w:val="24"/>
          <w:szCs w:val="24"/>
        </w:rPr>
        <w:t>Pārdevēju</w:t>
      </w:r>
      <w:r w:rsidRPr="00C240CA">
        <w:rPr>
          <w:rFonts w:ascii="Times New Roman" w:eastAsia="Times New Roman" w:hAnsi="Times New Roman" w:cs="Times New Roman"/>
          <w:bCs/>
          <w:iCs/>
          <w:sz w:val="24"/>
          <w:szCs w:val="24"/>
        </w:rPr>
        <w:t xml:space="preserve"> nav nekādu pretenziju.</w:t>
      </w:r>
    </w:p>
    <w:p w:rsidR="00C240CA" w:rsidRPr="00C240CA" w:rsidRDefault="00C240CA" w:rsidP="008C3638">
      <w:pPr>
        <w:ind w:firstLine="720"/>
        <w:jc w:val="both"/>
        <w:rPr>
          <w:rFonts w:ascii="Times New Roman" w:eastAsia="Times New Roman" w:hAnsi="Times New Roman" w:cs="Times New Roman"/>
          <w:bCs/>
          <w:iCs/>
          <w:sz w:val="24"/>
          <w:szCs w:val="24"/>
        </w:rPr>
      </w:pPr>
      <w:r w:rsidRPr="00C240CA">
        <w:rPr>
          <w:rFonts w:ascii="Times New Roman" w:eastAsia="Times New Roman" w:hAnsi="Times New Roman" w:cs="Times New Roman"/>
          <w:bCs/>
          <w:iCs/>
          <w:sz w:val="24"/>
          <w:szCs w:val="24"/>
        </w:rPr>
        <w:t xml:space="preserve">1.5. </w:t>
      </w:r>
      <w:r w:rsidRPr="00C240CA">
        <w:rPr>
          <w:rFonts w:ascii="Times New Roman" w:eastAsia="Times New Roman" w:hAnsi="Times New Roman" w:cs="Times New Roman"/>
          <w:b/>
          <w:bCs/>
          <w:iCs/>
          <w:sz w:val="24"/>
          <w:szCs w:val="24"/>
        </w:rPr>
        <w:t xml:space="preserve">Pārdevējs </w:t>
      </w:r>
      <w:r w:rsidRPr="00C240CA">
        <w:rPr>
          <w:rFonts w:ascii="Times New Roman" w:eastAsia="Times New Roman" w:hAnsi="Times New Roman" w:cs="Times New Roman"/>
          <w:bCs/>
          <w:iCs/>
          <w:sz w:val="24"/>
          <w:szCs w:val="24"/>
        </w:rPr>
        <w:t>apliecina, ka līdz Līguma noslēgšanai Cirsma nav atsavināta, ieķīlāta, par to nav strīdu, tai nav uzlikti aizliegumi, kā arī nav nekādu citu šķēršļu, lai to pārdotu.</w:t>
      </w:r>
    </w:p>
    <w:p w:rsidR="00C240CA" w:rsidRPr="00C240CA" w:rsidRDefault="00C240CA" w:rsidP="00C240CA">
      <w:pPr>
        <w:jc w:val="both"/>
        <w:rPr>
          <w:rFonts w:ascii="Times New Roman" w:eastAsia="Times New Roman" w:hAnsi="Times New Roman" w:cs="Times New Roman"/>
          <w:bCs/>
          <w:iCs/>
          <w:sz w:val="24"/>
          <w:szCs w:val="20"/>
        </w:rPr>
      </w:pPr>
    </w:p>
    <w:p w:rsidR="00C240CA" w:rsidRPr="00C240CA" w:rsidRDefault="008C3638" w:rsidP="008C3638">
      <w:pPr>
        <w:ind w:left="36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2. </w:t>
      </w:r>
      <w:r w:rsidR="00C240CA" w:rsidRPr="00C240CA">
        <w:rPr>
          <w:rFonts w:ascii="Times New Roman" w:eastAsia="Times New Roman" w:hAnsi="Times New Roman" w:cs="Times New Roman"/>
          <w:sz w:val="24"/>
          <w:szCs w:val="20"/>
        </w:rPr>
        <w:t>PIRKUMA MAKSA</w:t>
      </w:r>
    </w:p>
    <w:p w:rsidR="00C240CA" w:rsidRPr="00C240CA" w:rsidRDefault="00C240CA" w:rsidP="008C3638">
      <w:pPr>
        <w:ind w:firstLine="720"/>
        <w:jc w:val="both"/>
        <w:rPr>
          <w:rFonts w:ascii="Times New Roman" w:eastAsia="Times New Roman" w:hAnsi="Times New Roman" w:cs="Times New Roman"/>
          <w:sz w:val="24"/>
          <w:szCs w:val="20"/>
        </w:rPr>
      </w:pPr>
      <w:r w:rsidRPr="00C240CA">
        <w:rPr>
          <w:rFonts w:ascii="Times New Roman" w:eastAsia="Times New Roman" w:hAnsi="Times New Roman" w:cs="Times New Roman"/>
          <w:sz w:val="24"/>
          <w:szCs w:val="20"/>
        </w:rPr>
        <w:t xml:space="preserve">2.1. Cirsma tiek pārdota </w:t>
      </w:r>
      <w:r w:rsidRPr="00C240CA">
        <w:rPr>
          <w:rFonts w:ascii="Times New Roman" w:eastAsia="Times New Roman" w:hAnsi="Times New Roman" w:cs="Times New Roman"/>
          <w:b/>
          <w:bCs/>
          <w:iCs/>
          <w:sz w:val="24"/>
          <w:szCs w:val="20"/>
        </w:rPr>
        <w:t>Pircējam</w:t>
      </w:r>
      <w:r w:rsidRPr="00C240CA">
        <w:rPr>
          <w:rFonts w:ascii="Times New Roman" w:eastAsia="Times New Roman" w:hAnsi="Times New Roman" w:cs="Times New Roman"/>
          <w:b/>
          <w:bCs/>
          <w:i/>
          <w:iCs/>
          <w:sz w:val="24"/>
          <w:szCs w:val="20"/>
        </w:rPr>
        <w:t xml:space="preserve"> </w:t>
      </w:r>
      <w:r w:rsidRPr="00C240CA">
        <w:rPr>
          <w:rFonts w:ascii="Times New Roman" w:eastAsia="Times New Roman" w:hAnsi="Times New Roman" w:cs="Times New Roman"/>
          <w:sz w:val="24"/>
          <w:szCs w:val="20"/>
        </w:rPr>
        <w:t xml:space="preserve">par _____ </w:t>
      </w:r>
      <w:r w:rsidRPr="00C240CA">
        <w:rPr>
          <w:rFonts w:ascii="Times New Roman" w:eastAsia="Times New Roman" w:hAnsi="Times New Roman" w:cs="Times New Roman"/>
          <w:i/>
          <w:sz w:val="24"/>
          <w:szCs w:val="20"/>
        </w:rPr>
        <w:t>euro</w:t>
      </w:r>
      <w:r w:rsidRPr="00C240CA">
        <w:rPr>
          <w:rFonts w:ascii="Times New Roman" w:eastAsia="Times New Roman" w:hAnsi="Times New Roman" w:cs="Times New Roman"/>
          <w:sz w:val="24"/>
          <w:szCs w:val="20"/>
        </w:rPr>
        <w:t xml:space="preserve"> (</w:t>
      </w:r>
      <w:r w:rsidRPr="00C240CA">
        <w:rPr>
          <w:rFonts w:ascii="Times New Roman" w:eastAsia="Times New Roman" w:hAnsi="Times New Roman" w:cs="Times New Roman"/>
          <w:i/>
          <w:sz w:val="24"/>
          <w:szCs w:val="20"/>
        </w:rPr>
        <w:t>summa vārdiem</w:t>
      </w:r>
      <w:r w:rsidRPr="00C240CA">
        <w:rPr>
          <w:rFonts w:ascii="Times New Roman" w:eastAsia="Times New Roman" w:hAnsi="Times New Roman" w:cs="Times New Roman"/>
          <w:sz w:val="24"/>
          <w:szCs w:val="20"/>
        </w:rPr>
        <w:t>) (bez PVN).</w:t>
      </w:r>
    </w:p>
    <w:p w:rsidR="00C240CA" w:rsidRPr="00C240CA" w:rsidRDefault="00C240CA" w:rsidP="008C3638">
      <w:pPr>
        <w:ind w:firstLine="720"/>
        <w:jc w:val="both"/>
        <w:rPr>
          <w:rFonts w:ascii="Times New Roman" w:eastAsia="Times New Roman" w:hAnsi="Times New Roman" w:cs="Times New Roman"/>
          <w:sz w:val="24"/>
          <w:szCs w:val="20"/>
        </w:rPr>
      </w:pPr>
      <w:r w:rsidRPr="00C240CA">
        <w:rPr>
          <w:rFonts w:ascii="Times New Roman" w:eastAsia="Times New Roman" w:hAnsi="Times New Roman" w:cs="Times New Roman"/>
          <w:sz w:val="24"/>
          <w:szCs w:val="20"/>
        </w:rPr>
        <w:t xml:space="preserve">2.2. </w:t>
      </w:r>
      <w:r w:rsidRPr="00C240CA">
        <w:rPr>
          <w:rFonts w:ascii="Times New Roman" w:eastAsia="Times New Roman" w:hAnsi="Times New Roman" w:cs="Times New Roman"/>
          <w:b/>
          <w:sz w:val="24"/>
          <w:szCs w:val="20"/>
        </w:rPr>
        <w:t>Pircējs</w:t>
      </w:r>
      <w:r w:rsidRPr="00C240CA">
        <w:rPr>
          <w:rFonts w:ascii="Times New Roman" w:eastAsia="Times New Roman" w:hAnsi="Times New Roman" w:cs="Times New Roman"/>
          <w:sz w:val="24"/>
          <w:szCs w:val="20"/>
        </w:rPr>
        <w:t xml:space="preserve"> visu pirkuma summu pārskaita uz </w:t>
      </w:r>
      <w:r w:rsidRPr="00C240CA">
        <w:rPr>
          <w:rFonts w:ascii="Times New Roman" w:eastAsia="Times New Roman" w:hAnsi="Times New Roman" w:cs="Times New Roman"/>
          <w:b/>
          <w:sz w:val="24"/>
          <w:szCs w:val="20"/>
        </w:rPr>
        <w:t>Pārdevēja</w:t>
      </w:r>
      <w:r w:rsidRPr="00C240CA">
        <w:rPr>
          <w:rFonts w:ascii="Times New Roman" w:eastAsia="Times New Roman" w:hAnsi="Times New Roman" w:cs="Times New Roman"/>
          <w:sz w:val="24"/>
          <w:szCs w:val="20"/>
        </w:rPr>
        <w:t xml:space="preserve"> norādīto kontu 10</w:t>
      </w:r>
      <w:r w:rsidR="00C64A3D">
        <w:rPr>
          <w:rFonts w:ascii="Times New Roman" w:eastAsia="Times New Roman" w:hAnsi="Times New Roman" w:cs="Times New Roman"/>
          <w:sz w:val="24"/>
          <w:szCs w:val="20"/>
        </w:rPr>
        <w:t xml:space="preserve"> (desmit)</w:t>
      </w:r>
      <w:r w:rsidRPr="00C240CA">
        <w:rPr>
          <w:rFonts w:ascii="Times New Roman" w:eastAsia="Times New Roman" w:hAnsi="Times New Roman" w:cs="Times New Roman"/>
          <w:sz w:val="24"/>
          <w:szCs w:val="20"/>
        </w:rPr>
        <w:t xml:space="preserve"> kalendāro dienu laikā no izsoles dienas.</w:t>
      </w:r>
    </w:p>
    <w:p w:rsidR="00C240CA" w:rsidRPr="00C240CA" w:rsidRDefault="00C240CA" w:rsidP="00C240CA">
      <w:pPr>
        <w:shd w:val="clear" w:color="auto" w:fill="FFFFFF"/>
        <w:autoSpaceDE w:val="0"/>
        <w:autoSpaceDN w:val="0"/>
        <w:adjustRightInd w:val="0"/>
        <w:jc w:val="both"/>
        <w:rPr>
          <w:rFonts w:ascii="Times New Roman" w:eastAsia="Times New Roman" w:hAnsi="Times New Roman" w:cs="Times New Roman"/>
          <w:sz w:val="24"/>
          <w:szCs w:val="24"/>
        </w:rPr>
      </w:pPr>
    </w:p>
    <w:p w:rsidR="00C240CA" w:rsidRPr="00C240CA" w:rsidRDefault="008C3638" w:rsidP="008C3638">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240CA" w:rsidRPr="00C240CA">
        <w:rPr>
          <w:rFonts w:ascii="Times New Roman" w:eastAsia="Times New Roman" w:hAnsi="Times New Roman" w:cs="Times New Roman"/>
          <w:sz w:val="24"/>
          <w:szCs w:val="24"/>
        </w:rPr>
        <w:t>TIESĪBU PĀREJA UN RISKI</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3.1. </w:t>
      </w:r>
      <w:r w:rsidRPr="00C240CA">
        <w:rPr>
          <w:rFonts w:ascii="Times New Roman" w:eastAsia="Times New Roman" w:hAnsi="Times New Roman" w:cs="Times New Roman"/>
          <w:b/>
          <w:sz w:val="24"/>
          <w:szCs w:val="24"/>
        </w:rPr>
        <w:t>Puses</w:t>
      </w:r>
      <w:r w:rsidRPr="00C240CA">
        <w:rPr>
          <w:rFonts w:ascii="Times New Roman" w:eastAsia="Times New Roman" w:hAnsi="Times New Roman" w:cs="Times New Roman"/>
          <w:b/>
          <w:bCs/>
          <w:i/>
          <w:iCs/>
          <w:sz w:val="24"/>
          <w:szCs w:val="24"/>
        </w:rPr>
        <w:t xml:space="preserve"> </w:t>
      </w:r>
      <w:r w:rsidRPr="00C240CA">
        <w:rPr>
          <w:rFonts w:ascii="Times New Roman" w:eastAsia="Times New Roman" w:hAnsi="Times New Roman" w:cs="Times New Roman"/>
          <w:sz w:val="24"/>
          <w:szCs w:val="24"/>
        </w:rPr>
        <w:t>vienojas, ka ar š</w:t>
      </w:r>
      <w:r w:rsidR="002819AD">
        <w:rPr>
          <w:rFonts w:ascii="Times New Roman" w:eastAsia="Times New Roman" w:hAnsi="Times New Roman" w:cs="Times New Roman"/>
          <w:sz w:val="24"/>
          <w:szCs w:val="24"/>
        </w:rPr>
        <w:t>ā</w:t>
      </w:r>
      <w:r w:rsidRPr="00C240CA">
        <w:rPr>
          <w:rFonts w:ascii="Times New Roman" w:eastAsia="Times New Roman" w:hAnsi="Times New Roman" w:cs="Times New Roman"/>
          <w:sz w:val="24"/>
          <w:szCs w:val="24"/>
        </w:rPr>
        <w:t xml:space="preserve"> Līguma noslēgšanas brīdi </w:t>
      </w:r>
      <w:r w:rsidRPr="00C240CA">
        <w:rPr>
          <w:rFonts w:ascii="Times New Roman" w:eastAsia="Times New Roman" w:hAnsi="Times New Roman" w:cs="Times New Roman"/>
          <w:b/>
          <w:sz w:val="24"/>
          <w:szCs w:val="24"/>
        </w:rPr>
        <w:t>Pircējs</w:t>
      </w:r>
      <w:r w:rsidRPr="00C240CA">
        <w:rPr>
          <w:rFonts w:ascii="Times New Roman" w:eastAsia="Times New Roman" w:hAnsi="Times New Roman" w:cs="Times New Roman"/>
          <w:b/>
          <w:i/>
          <w:sz w:val="24"/>
          <w:szCs w:val="24"/>
        </w:rPr>
        <w:t xml:space="preserve"> </w:t>
      </w:r>
      <w:r w:rsidRPr="00C240CA">
        <w:rPr>
          <w:rFonts w:ascii="Times New Roman" w:eastAsia="Times New Roman" w:hAnsi="Times New Roman" w:cs="Times New Roman"/>
          <w:sz w:val="24"/>
          <w:szCs w:val="24"/>
        </w:rPr>
        <w:t>iegūst cirsmas izstrādes tiesības, īpašuma tiesības uz Cirsmā sagatavotajiem kokmateriāliem, kuri ir sagatavoti, pievesti</w:t>
      </w:r>
      <w:r w:rsidRPr="00C240CA">
        <w:rPr>
          <w:rFonts w:ascii="Times New Roman" w:eastAsia="Times New Roman" w:hAnsi="Times New Roman" w:cs="Times New Roman"/>
          <w:color w:val="FF0000"/>
          <w:sz w:val="24"/>
          <w:szCs w:val="24"/>
        </w:rPr>
        <w:t xml:space="preserve"> </w:t>
      </w:r>
      <w:r w:rsidRPr="00C240CA">
        <w:rPr>
          <w:rFonts w:ascii="Times New Roman" w:eastAsia="Times New Roman" w:hAnsi="Times New Roman" w:cs="Times New Roman"/>
          <w:sz w:val="24"/>
          <w:szCs w:val="24"/>
        </w:rPr>
        <w:t>un izvesti</w:t>
      </w:r>
      <w:r w:rsidRPr="00C240CA">
        <w:rPr>
          <w:rFonts w:ascii="Times New Roman" w:eastAsia="Times New Roman" w:hAnsi="Times New Roman" w:cs="Times New Roman"/>
          <w:color w:val="FF0000"/>
          <w:sz w:val="24"/>
          <w:szCs w:val="24"/>
        </w:rPr>
        <w:t xml:space="preserve"> </w:t>
      </w:r>
      <w:r w:rsidRPr="00C240CA">
        <w:rPr>
          <w:rFonts w:ascii="Times New Roman" w:eastAsia="Times New Roman" w:hAnsi="Times New Roman" w:cs="Times New Roman"/>
          <w:sz w:val="24"/>
          <w:szCs w:val="24"/>
        </w:rPr>
        <w:t xml:space="preserve">līdz ciršanas apliecinājuma derīguma termiņa beigām, tas ir līdz………………….., ja vien Cirsmas izstrādes un/vai pievešanas termiņš nav pagarināts, </w:t>
      </w:r>
      <w:r w:rsidRPr="00C240CA">
        <w:rPr>
          <w:rFonts w:ascii="Times New Roman" w:eastAsia="Times New Roman" w:hAnsi="Times New Roman" w:cs="Times New Roman"/>
          <w:b/>
          <w:sz w:val="24"/>
          <w:szCs w:val="24"/>
        </w:rPr>
        <w:t>Pusēm</w:t>
      </w:r>
      <w:r w:rsidRPr="00C240CA">
        <w:rPr>
          <w:rFonts w:ascii="Times New Roman" w:eastAsia="Times New Roman" w:hAnsi="Times New Roman" w:cs="Times New Roman"/>
          <w:sz w:val="24"/>
          <w:szCs w:val="24"/>
        </w:rPr>
        <w:t xml:space="preserve"> rakstveidā vienojoties. Pēc Cirsmas izstrādes termiņa beigām Cirsmā palikušie nenocirstie koki, kā arī neizvestie kokmateriāli paliek </w:t>
      </w:r>
      <w:r w:rsidRPr="00C240CA">
        <w:rPr>
          <w:rFonts w:ascii="Times New Roman" w:eastAsia="Times New Roman" w:hAnsi="Times New Roman" w:cs="Times New Roman"/>
          <w:b/>
          <w:i/>
          <w:sz w:val="24"/>
          <w:szCs w:val="24"/>
        </w:rPr>
        <w:t>Pārdevēja</w:t>
      </w:r>
      <w:r w:rsidRPr="00C240CA">
        <w:rPr>
          <w:rFonts w:ascii="Times New Roman" w:eastAsia="Times New Roman" w:hAnsi="Times New Roman" w:cs="Times New Roman"/>
          <w:sz w:val="24"/>
          <w:szCs w:val="24"/>
        </w:rPr>
        <w:t xml:space="preserve"> īpašumā.</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3.2. </w:t>
      </w:r>
      <w:r w:rsidRPr="00C240CA">
        <w:rPr>
          <w:rFonts w:ascii="Times New Roman" w:eastAsia="Times New Roman" w:hAnsi="Times New Roman" w:cs="Times New Roman"/>
          <w:b/>
          <w:sz w:val="24"/>
          <w:szCs w:val="24"/>
        </w:rPr>
        <w:t xml:space="preserve">Pircējs </w:t>
      </w:r>
      <w:r w:rsidRPr="00C240CA">
        <w:rPr>
          <w:rFonts w:ascii="Times New Roman" w:eastAsia="Times New Roman" w:hAnsi="Times New Roman" w:cs="Times New Roman"/>
          <w:sz w:val="24"/>
          <w:szCs w:val="24"/>
        </w:rPr>
        <w:t xml:space="preserve">savas darbības rezultātā, apņemas nepasliktināt kokmateriālu transportēšanas ceļu stāvokli. </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C00000"/>
          <w:sz w:val="24"/>
          <w:szCs w:val="24"/>
        </w:rPr>
      </w:pPr>
      <w:r w:rsidRPr="00C240CA">
        <w:rPr>
          <w:rFonts w:ascii="Times New Roman" w:eastAsia="Times New Roman" w:hAnsi="Times New Roman" w:cs="Times New Roman"/>
          <w:sz w:val="24"/>
          <w:szCs w:val="24"/>
        </w:rPr>
        <w:t>3.3</w:t>
      </w:r>
      <w:r w:rsidRPr="00C240CA">
        <w:rPr>
          <w:rFonts w:ascii="Times New Roman" w:eastAsia="Times New Roman" w:hAnsi="Times New Roman" w:cs="Times New Roman"/>
          <w:b/>
          <w:sz w:val="24"/>
          <w:szCs w:val="24"/>
        </w:rPr>
        <w:t>. Pircējs</w:t>
      </w:r>
      <w:r w:rsidRPr="00C240CA">
        <w:rPr>
          <w:rFonts w:ascii="Times New Roman" w:eastAsia="Times New Roman" w:hAnsi="Times New Roman" w:cs="Times New Roman"/>
          <w:sz w:val="24"/>
          <w:szCs w:val="24"/>
        </w:rPr>
        <w:t xml:space="preserve"> ir atbildīgs par Cirsmā atstājamiem ekoloģiskajiem kokiem un par citu darbības laikā spēkā esošo normatīvo aktu prasību ievērošanu, kas saistīti ar Cirsmas izstrādi saistītām lietām.</w:t>
      </w:r>
      <w:r w:rsidRPr="00C240CA">
        <w:rPr>
          <w:rFonts w:ascii="Times New Roman" w:eastAsia="Times New Roman" w:hAnsi="Times New Roman" w:cs="Times New Roman"/>
          <w:color w:val="C00000"/>
          <w:sz w:val="24"/>
          <w:szCs w:val="24"/>
        </w:rPr>
        <w:t xml:space="preserve"> </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lastRenderedPageBreak/>
        <w:t xml:space="preserve">3.4. Risks par Cirsmas pilnīgu vai daļēju bojāeju nepārvaramas varas iedarbības gadījumā pāriet no </w:t>
      </w:r>
      <w:r w:rsidRPr="00C240CA">
        <w:rPr>
          <w:rFonts w:ascii="Times New Roman" w:eastAsia="Times New Roman" w:hAnsi="Times New Roman" w:cs="Times New Roman"/>
          <w:b/>
          <w:sz w:val="24"/>
          <w:szCs w:val="24"/>
        </w:rPr>
        <w:t>Pārdevēja</w:t>
      </w:r>
      <w:r w:rsidRPr="00C240CA">
        <w:rPr>
          <w:rFonts w:ascii="Times New Roman" w:eastAsia="Times New Roman" w:hAnsi="Times New Roman" w:cs="Times New Roman"/>
          <w:sz w:val="24"/>
          <w:szCs w:val="24"/>
        </w:rPr>
        <w:t xml:space="preserve"> uz </w:t>
      </w:r>
      <w:r w:rsidRPr="00C240CA">
        <w:rPr>
          <w:rFonts w:ascii="Times New Roman" w:eastAsia="Times New Roman" w:hAnsi="Times New Roman" w:cs="Times New Roman"/>
          <w:b/>
          <w:sz w:val="24"/>
          <w:szCs w:val="24"/>
        </w:rPr>
        <w:t>Pircēju</w:t>
      </w:r>
      <w:r w:rsidRPr="00C240CA">
        <w:rPr>
          <w:rFonts w:ascii="Times New Roman" w:eastAsia="Times New Roman" w:hAnsi="Times New Roman" w:cs="Times New Roman"/>
          <w:b/>
          <w:i/>
          <w:sz w:val="24"/>
          <w:szCs w:val="24"/>
        </w:rPr>
        <w:t xml:space="preserve"> </w:t>
      </w:r>
      <w:r w:rsidRPr="00C240CA">
        <w:rPr>
          <w:rFonts w:ascii="Times New Roman" w:eastAsia="Times New Roman" w:hAnsi="Times New Roman" w:cs="Times New Roman"/>
          <w:sz w:val="24"/>
          <w:szCs w:val="24"/>
        </w:rPr>
        <w:t>ar š</w:t>
      </w:r>
      <w:r w:rsidR="002819AD">
        <w:rPr>
          <w:rFonts w:ascii="Times New Roman" w:eastAsia="Times New Roman" w:hAnsi="Times New Roman" w:cs="Times New Roman"/>
          <w:sz w:val="24"/>
          <w:szCs w:val="24"/>
        </w:rPr>
        <w:t>ā</w:t>
      </w:r>
      <w:r w:rsidRPr="00C240CA">
        <w:rPr>
          <w:rFonts w:ascii="Times New Roman" w:eastAsia="Times New Roman" w:hAnsi="Times New Roman" w:cs="Times New Roman"/>
          <w:sz w:val="24"/>
          <w:szCs w:val="24"/>
        </w:rPr>
        <w:t xml:space="preserve"> Līguma parakstīšanas brīdi.</w:t>
      </w:r>
    </w:p>
    <w:p w:rsidR="00C240CA" w:rsidRPr="00C240CA" w:rsidRDefault="00C240CA" w:rsidP="00C240CA">
      <w:pPr>
        <w:shd w:val="clear" w:color="auto" w:fill="FFFFFF"/>
        <w:autoSpaceDE w:val="0"/>
        <w:autoSpaceDN w:val="0"/>
        <w:adjustRightInd w:val="0"/>
        <w:jc w:val="both"/>
        <w:rPr>
          <w:rFonts w:ascii="Times New Roman" w:eastAsia="Times New Roman" w:hAnsi="Times New Roman" w:cs="Times New Roman"/>
          <w:sz w:val="24"/>
          <w:szCs w:val="24"/>
        </w:rPr>
      </w:pPr>
    </w:p>
    <w:p w:rsidR="00C240CA" w:rsidRPr="00C240CA" w:rsidRDefault="008C3638" w:rsidP="008C3638">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240CA" w:rsidRPr="00C240CA">
        <w:rPr>
          <w:rFonts w:ascii="Times New Roman" w:eastAsia="Times New Roman" w:hAnsi="Times New Roman" w:cs="Times New Roman"/>
          <w:sz w:val="24"/>
          <w:szCs w:val="24"/>
        </w:rPr>
        <w:t>SODA SANKCIJAS</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FF0000"/>
          <w:sz w:val="24"/>
          <w:szCs w:val="24"/>
        </w:rPr>
      </w:pPr>
      <w:r w:rsidRPr="00C240CA">
        <w:rPr>
          <w:rFonts w:ascii="Times New Roman" w:eastAsia="Times New Roman" w:hAnsi="Times New Roman" w:cs="Times New Roman"/>
          <w:color w:val="000000"/>
          <w:sz w:val="24"/>
          <w:szCs w:val="24"/>
        </w:rPr>
        <w:t xml:space="preserve">4.1. </w:t>
      </w:r>
      <w:r w:rsidRPr="00C240CA">
        <w:rPr>
          <w:rFonts w:ascii="Times New Roman" w:eastAsia="Times New Roman" w:hAnsi="Times New Roman" w:cs="Times New Roman"/>
          <w:b/>
          <w:i/>
          <w:color w:val="000000"/>
          <w:sz w:val="24"/>
          <w:szCs w:val="24"/>
        </w:rPr>
        <w:t>Pircējs</w:t>
      </w:r>
      <w:r w:rsidRPr="00C240CA">
        <w:rPr>
          <w:rFonts w:ascii="Times New Roman" w:eastAsia="Times New Roman" w:hAnsi="Times New Roman" w:cs="Times New Roman"/>
          <w:color w:val="000000"/>
          <w:sz w:val="24"/>
          <w:szCs w:val="24"/>
        </w:rPr>
        <w:t xml:space="preserve"> atlīdzina </w:t>
      </w:r>
      <w:r w:rsidRPr="00C240CA">
        <w:rPr>
          <w:rFonts w:ascii="Times New Roman" w:eastAsia="Times New Roman" w:hAnsi="Times New Roman" w:cs="Times New Roman"/>
          <w:b/>
          <w:i/>
          <w:color w:val="000000"/>
          <w:sz w:val="24"/>
          <w:szCs w:val="24"/>
        </w:rPr>
        <w:t>Pārdevējam</w:t>
      </w:r>
      <w:r w:rsidRPr="00C240CA">
        <w:rPr>
          <w:rFonts w:ascii="Times New Roman" w:eastAsia="Times New Roman" w:hAnsi="Times New Roman" w:cs="Times New Roman"/>
          <w:color w:val="000000"/>
          <w:sz w:val="24"/>
          <w:szCs w:val="24"/>
        </w:rPr>
        <w:t xml:space="preserve"> radušos zaudējumus, saskaņā ar spēkā esošo normatīvo aktu nosacījumiem. </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4.2. Ja </w:t>
      </w:r>
      <w:r w:rsidRPr="00C240CA">
        <w:rPr>
          <w:rFonts w:ascii="Times New Roman" w:eastAsia="Times New Roman" w:hAnsi="Times New Roman" w:cs="Times New Roman"/>
          <w:b/>
          <w:sz w:val="24"/>
          <w:szCs w:val="24"/>
        </w:rPr>
        <w:t xml:space="preserve">Pircēja </w:t>
      </w:r>
      <w:r w:rsidRPr="00C240CA">
        <w:rPr>
          <w:rFonts w:ascii="Times New Roman" w:eastAsia="Times New Roman" w:hAnsi="Times New Roman" w:cs="Times New Roman"/>
          <w:sz w:val="24"/>
          <w:szCs w:val="24"/>
        </w:rPr>
        <w:t xml:space="preserve">darbības rezultātā ciršanai neparedzētie koki daļēji vai pilnīgi zaudē augtspēju, vai tiek izcirsti ciršanai neparedzēti koki, </w:t>
      </w:r>
      <w:r w:rsidRPr="00C240CA">
        <w:rPr>
          <w:rFonts w:ascii="Times New Roman" w:eastAsia="Times New Roman" w:hAnsi="Times New Roman" w:cs="Times New Roman"/>
          <w:b/>
          <w:sz w:val="24"/>
          <w:szCs w:val="24"/>
        </w:rPr>
        <w:t xml:space="preserve">Pircējs </w:t>
      </w:r>
      <w:r w:rsidRPr="00C240CA">
        <w:rPr>
          <w:rFonts w:ascii="Times New Roman" w:eastAsia="Times New Roman" w:hAnsi="Times New Roman" w:cs="Times New Roman"/>
          <w:sz w:val="24"/>
          <w:szCs w:val="24"/>
        </w:rPr>
        <w:t xml:space="preserve">atlīdzina </w:t>
      </w:r>
      <w:r w:rsidRPr="00C240CA">
        <w:rPr>
          <w:rFonts w:ascii="Times New Roman" w:eastAsia="Times New Roman" w:hAnsi="Times New Roman" w:cs="Times New Roman"/>
          <w:b/>
          <w:sz w:val="24"/>
          <w:szCs w:val="24"/>
        </w:rPr>
        <w:t xml:space="preserve">Pārdevējam </w:t>
      </w:r>
      <w:r w:rsidRPr="00C240CA">
        <w:rPr>
          <w:rFonts w:ascii="Times New Roman" w:eastAsia="Times New Roman" w:hAnsi="Times New Roman" w:cs="Times New Roman"/>
          <w:sz w:val="24"/>
          <w:szCs w:val="24"/>
        </w:rPr>
        <w:t xml:space="preserve">radušos zaudējumus. Normatīvo aktu neievērošanas vai pārkāpumu gadījumā </w:t>
      </w:r>
      <w:r w:rsidRPr="00C240CA">
        <w:rPr>
          <w:rFonts w:ascii="Times New Roman" w:eastAsia="Times New Roman" w:hAnsi="Times New Roman" w:cs="Times New Roman"/>
          <w:b/>
          <w:sz w:val="24"/>
          <w:szCs w:val="24"/>
        </w:rPr>
        <w:t>Pircējam</w:t>
      </w:r>
      <w:r w:rsidRPr="00C240CA">
        <w:rPr>
          <w:rFonts w:ascii="Times New Roman" w:eastAsia="Times New Roman" w:hAnsi="Times New Roman" w:cs="Times New Roman"/>
          <w:sz w:val="24"/>
          <w:szCs w:val="24"/>
        </w:rPr>
        <w:t xml:space="preserve"> jāsedz videi nodarītie zaudējumi un aprēķinātā soda nauda. </w:t>
      </w:r>
    </w:p>
    <w:p w:rsidR="00C240CA" w:rsidRPr="00C240CA" w:rsidRDefault="00C240CA" w:rsidP="00C240CA">
      <w:pPr>
        <w:shd w:val="clear" w:color="auto" w:fill="FFFFFF"/>
        <w:autoSpaceDE w:val="0"/>
        <w:autoSpaceDN w:val="0"/>
        <w:adjustRightInd w:val="0"/>
        <w:jc w:val="both"/>
        <w:rPr>
          <w:rFonts w:ascii="Times New Roman" w:eastAsia="Times New Roman" w:hAnsi="Times New Roman" w:cs="Times New Roman"/>
          <w:color w:val="000000"/>
          <w:sz w:val="24"/>
          <w:szCs w:val="24"/>
        </w:rPr>
      </w:pPr>
    </w:p>
    <w:p w:rsidR="00C240CA" w:rsidRPr="00C240CA" w:rsidRDefault="008C3638" w:rsidP="008C3638">
      <w:pPr>
        <w:shd w:val="clear" w:color="auto" w:fill="FFFFFF"/>
        <w:autoSpaceDE w:val="0"/>
        <w:autoSpaceDN w:val="0"/>
        <w:adjustRightInd w:val="0"/>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C240CA" w:rsidRPr="00C240CA">
        <w:rPr>
          <w:rFonts w:ascii="Times New Roman" w:eastAsia="Times New Roman" w:hAnsi="Times New Roman" w:cs="Times New Roman"/>
          <w:color w:val="000000"/>
          <w:sz w:val="24"/>
          <w:szCs w:val="24"/>
        </w:rPr>
        <w:t>PIRCĒJA TIESĪBAS UN PIENĀKUMI</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5.1. Ar š</w:t>
      </w:r>
      <w:r w:rsidR="00C64A3D">
        <w:rPr>
          <w:rFonts w:ascii="Times New Roman" w:eastAsia="Times New Roman" w:hAnsi="Times New Roman" w:cs="Times New Roman"/>
          <w:color w:val="000000"/>
          <w:sz w:val="24"/>
          <w:szCs w:val="24"/>
        </w:rPr>
        <w:t>ā</w:t>
      </w:r>
      <w:r w:rsidRPr="00C240CA">
        <w:rPr>
          <w:rFonts w:ascii="Times New Roman" w:eastAsia="Times New Roman" w:hAnsi="Times New Roman" w:cs="Times New Roman"/>
          <w:color w:val="000000"/>
          <w:sz w:val="24"/>
          <w:szCs w:val="24"/>
        </w:rPr>
        <w:t xml:space="preserve"> Līguma noslēgšanas brīdi </w:t>
      </w:r>
      <w:r w:rsidRPr="00C240CA">
        <w:rPr>
          <w:rFonts w:ascii="Times New Roman" w:eastAsia="Times New Roman" w:hAnsi="Times New Roman" w:cs="Times New Roman"/>
          <w:b/>
          <w:color w:val="000000"/>
          <w:sz w:val="24"/>
          <w:szCs w:val="24"/>
        </w:rPr>
        <w:t>Pircējs</w:t>
      </w:r>
      <w:r w:rsidRPr="00C240CA">
        <w:rPr>
          <w:rFonts w:ascii="Times New Roman" w:eastAsia="Times New Roman" w:hAnsi="Times New Roman" w:cs="Times New Roman"/>
          <w:color w:val="000000"/>
          <w:sz w:val="24"/>
          <w:szCs w:val="24"/>
        </w:rPr>
        <w:t xml:space="preserve"> iegūst Cirsmas izstrādes tiesības līdz ciršanas apliecinājuma derīguma termiņa beigām. Pēc minētā termiņa beigām </w:t>
      </w:r>
      <w:r w:rsidRPr="00C240CA">
        <w:rPr>
          <w:rFonts w:ascii="Times New Roman" w:eastAsia="Times New Roman" w:hAnsi="Times New Roman" w:cs="Times New Roman"/>
          <w:b/>
          <w:color w:val="000000"/>
          <w:sz w:val="24"/>
          <w:szCs w:val="24"/>
        </w:rPr>
        <w:t>Pircējs</w:t>
      </w:r>
      <w:r w:rsidRPr="00C240CA">
        <w:rPr>
          <w:rFonts w:ascii="Times New Roman" w:eastAsia="Times New Roman" w:hAnsi="Times New Roman" w:cs="Times New Roman"/>
          <w:color w:val="000000"/>
          <w:sz w:val="24"/>
          <w:szCs w:val="24"/>
        </w:rPr>
        <w:t xml:space="preserve"> zaudē tiesības veikt Cirsmas izstrādi, veikt kokmateriālu pievešanu un izvešanu, ja Cirsmas izstrādes </w:t>
      </w:r>
      <w:r w:rsidRPr="00C240CA">
        <w:rPr>
          <w:rFonts w:ascii="Times New Roman" w:eastAsia="Times New Roman" w:hAnsi="Times New Roman" w:cs="Times New Roman"/>
          <w:sz w:val="24"/>
          <w:szCs w:val="24"/>
        </w:rPr>
        <w:t>un/vai</w:t>
      </w:r>
      <w:r w:rsidRPr="00C240CA">
        <w:rPr>
          <w:rFonts w:ascii="Times New Roman" w:eastAsia="Times New Roman" w:hAnsi="Times New Roman" w:cs="Times New Roman"/>
          <w:color w:val="000000"/>
          <w:sz w:val="24"/>
          <w:szCs w:val="24"/>
        </w:rPr>
        <w:t xml:space="preserve"> pievešanas, izvešanas termiņš nav pagarināts.</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 xml:space="preserve">5.2. </w:t>
      </w:r>
      <w:r w:rsidRPr="00C240CA">
        <w:rPr>
          <w:rFonts w:ascii="Times New Roman" w:eastAsia="Times New Roman" w:hAnsi="Times New Roman" w:cs="Times New Roman"/>
          <w:b/>
          <w:color w:val="000000"/>
          <w:sz w:val="24"/>
          <w:szCs w:val="24"/>
        </w:rPr>
        <w:t>Pircējam</w:t>
      </w:r>
      <w:r w:rsidRPr="00C240CA">
        <w:rPr>
          <w:rFonts w:ascii="Times New Roman" w:eastAsia="Times New Roman" w:hAnsi="Times New Roman" w:cs="Times New Roman"/>
          <w:color w:val="000000"/>
          <w:sz w:val="24"/>
          <w:szCs w:val="24"/>
        </w:rPr>
        <w:t xml:space="preserve"> ir tiesības ne vēlāk kā 10 (desmit) darba dienas pirms izstrādes beigu datuma pieprasīt pagarināt konkrētas Cirsmas izstrādes, pievešanas vai izvešanas termiņus saskaņā ar šo Līgumu.</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 xml:space="preserve">5.3. </w:t>
      </w:r>
      <w:r w:rsidRPr="00C240CA">
        <w:rPr>
          <w:rFonts w:ascii="Times New Roman" w:eastAsia="Times New Roman" w:hAnsi="Times New Roman" w:cs="Times New Roman"/>
          <w:b/>
          <w:color w:val="000000"/>
          <w:sz w:val="24"/>
          <w:szCs w:val="24"/>
        </w:rPr>
        <w:t>Pircējs</w:t>
      </w:r>
      <w:r w:rsidRPr="00C240CA">
        <w:rPr>
          <w:rFonts w:ascii="Times New Roman" w:eastAsia="Times New Roman" w:hAnsi="Times New Roman" w:cs="Times New Roman"/>
          <w:color w:val="000000"/>
          <w:sz w:val="24"/>
          <w:szCs w:val="24"/>
        </w:rPr>
        <w:t xml:space="preserve"> vismaz dienu iepriekš paziņo Pārdevējam par cirsmas izstrādes uzsākšanu un pabeigšanu.</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 xml:space="preserve">5.4. </w:t>
      </w:r>
      <w:r w:rsidRPr="00C240CA">
        <w:rPr>
          <w:rFonts w:ascii="Times New Roman" w:eastAsia="Times New Roman" w:hAnsi="Times New Roman" w:cs="Times New Roman"/>
          <w:b/>
          <w:color w:val="000000"/>
          <w:sz w:val="24"/>
          <w:szCs w:val="24"/>
        </w:rPr>
        <w:t xml:space="preserve">Pircēja </w:t>
      </w:r>
      <w:r w:rsidRPr="00C240CA">
        <w:rPr>
          <w:rFonts w:ascii="Times New Roman" w:eastAsia="Times New Roman" w:hAnsi="Times New Roman" w:cs="Times New Roman"/>
          <w:color w:val="000000"/>
          <w:sz w:val="24"/>
          <w:szCs w:val="24"/>
        </w:rPr>
        <w:t>pienākumi:</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5.4.1. izstrādāt Cirsmu, ievērojot Meža likumu, Ministru kabineta noteikumus par koku ciršanu un citus darbības laikā spēkā esošos normatīvos aktus meža apsaimniekošanā un izmantošanā, kā arī šī Līguma noteikumus;</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5.4.2. ievērot norādītās kokmateriālu krautuvju vietas;</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5.4.3. cērtot kokus, ievērot cirsmas robežas;</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5.4.4. ciršanas atliekas iekraut pievešanas ceļos vai izvākt no cirsmas tālākai pārstrādei;</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5.4.5. kokmateriālu izvešanu no meža veikt tikai piemērotos laika apstākļos, lai nepieļautu servitūta ceļu sabojāšanu;</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 xml:space="preserve">5.4.6. paziņot </w:t>
      </w:r>
      <w:r w:rsidRPr="00C240CA">
        <w:rPr>
          <w:rFonts w:ascii="Times New Roman" w:eastAsia="Times New Roman" w:hAnsi="Times New Roman" w:cs="Times New Roman"/>
          <w:b/>
          <w:color w:val="000000"/>
          <w:sz w:val="24"/>
          <w:szCs w:val="24"/>
        </w:rPr>
        <w:t xml:space="preserve">Pārdevējam </w:t>
      </w:r>
      <w:r w:rsidRPr="00C240CA">
        <w:rPr>
          <w:rFonts w:ascii="Times New Roman" w:eastAsia="Times New Roman" w:hAnsi="Times New Roman" w:cs="Times New Roman"/>
          <w:color w:val="000000"/>
          <w:sz w:val="24"/>
          <w:szCs w:val="24"/>
        </w:rPr>
        <w:t>par Cirsmas izstrādes pabeigšanu;</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5.4.7. pēc Cirsmas izstrādes pabeigšanas nedēļas laikā satīrīt izmantotās krautuvju vietas un ar Cirmas izstrādi saistītos pievešanas ceļus cirsmai un ārpus cirsmas robežām ne sliktākā stāvoklī kā pirms izstrādes uzsākšanas.</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 xml:space="preserve">5.5. </w:t>
      </w:r>
      <w:r w:rsidRPr="00C240CA">
        <w:rPr>
          <w:rFonts w:ascii="Times New Roman" w:eastAsia="Times New Roman" w:hAnsi="Times New Roman" w:cs="Times New Roman"/>
          <w:b/>
          <w:color w:val="000000"/>
          <w:sz w:val="24"/>
          <w:szCs w:val="24"/>
        </w:rPr>
        <w:t>Pircējs</w:t>
      </w:r>
      <w:r w:rsidRPr="00C240CA">
        <w:rPr>
          <w:rFonts w:ascii="Times New Roman" w:eastAsia="Times New Roman" w:hAnsi="Times New Roman" w:cs="Times New Roman"/>
          <w:color w:val="000000"/>
          <w:sz w:val="24"/>
          <w:szCs w:val="24"/>
        </w:rPr>
        <w:t xml:space="preserve"> visus izstrādes, izvešanas un satīrīšanas darbus veic ar saviem tehniskajiem un cilvēku resursiem.</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5.6. </w:t>
      </w:r>
      <w:r w:rsidRPr="00C240CA">
        <w:rPr>
          <w:rFonts w:ascii="Times New Roman" w:eastAsia="Times New Roman" w:hAnsi="Times New Roman" w:cs="Times New Roman"/>
          <w:b/>
          <w:sz w:val="24"/>
          <w:szCs w:val="24"/>
        </w:rPr>
        <w:t xml:space="preserve">Pircējs </w:t>
      </w:r>
      <w:r w:rsidRPr="00C240CA">
        <w:rPr>
          <w:rFonts w:ascii="Times New Roman" w:eastAsia="Times New Roman" w:hAnsi="Times New Roman" w:cs="Times New Roman"/>
          <w:sz w:val="24"/>
          <w:szCs w:val="24"/>
        </w:rPr>
        <w:t>atbild par darba drošības noteikumiem un citu normatīvo aktu ievērošanu Cirsmas izstrādes laikā.</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5.7. Cirsmas izstrādes laikā </w:t>
      </w:r>
      <w:r w:rsidRPr="00C240CA">
        <w:rPr>
          <w:rFonts w:ascii="Times New Roman" w:eastAsia="Times New Roman" w:hAnsi="Times New Roman" w:cs="Times New Roman"/>
          <w:b/>
          <w:sz w:val="24"/>
          <w:szCs w:val="24"/>
        </w:rPr>
        <w:t>Pircējs</w:t>
      </w:r>
      <w:r w:rsidRPr="00C240CA">
        <w:rPr>
          <w:rFonts w:ascii="Times New Roman" w:eastAsia="Times New Roman" w:hAnsi="Times New Roman" w:cs="Times New Roman"/>
          <w:sz w:val="24"/>
          <w:szCs w:val="24"/>
        </w:rPr>
        <w:t xml:space="preserve"> ir atbildīgs par </w:t>
      </w:r>
      <w:r w:rsidRPr="00C240CA">
        <w:rPr>
          <w:rFonts w:ascii="Times New Roman" w:eastAsia="Times New Roman" w:hAnsi="Times New Roman" w:cs="Times New Roman"/>
          <w:b/>
          <w:sz w:val="24"/>
          <w:szCs w:val="24"/>
        </w:rPr>
        <w:t>Pārdevējam</w:t>
      </w:r>
      <w:r w:rsidRPr="00C240CA">
        <w:rPr>
          <w:rFonts w:ascii="Times New Roman" w:eastAsia="Times New Roman" w:hAnsi="Times New Roman" w:cs="Times New Roman"/>
          <w:sz w:val="24"/>
          <w:szCs w:val="24"/>
        </w:rPr>
        <w:t xml:space="preserve"> un trešajām personām nodarītajiem zaudējumiem.</w:t>
      </w:r>
    </w:p>
    <w:p w:rsidR="00C240CA" w:rsidRPr="00C240CA" w:rsidRDefault="00C240CA" w:rsidP="00C240CA">
      <w:pPr>
        <w:shd w:val="clear" w:color="auto" w:fill="FFFFFF"/>
        <w:autoSpaceDE w:val="0"/>
        <w:autoSpaceDN w:val="0"/>
        <w:adjustRightInd w:val="0"/>
        <w:jc w:val="both"/>
        <w:rPr>
          <w:rFonts w:ascii="Times New Roman" w:eastAsia="Times New Roman" w:hAnsi="Times New Roman" w:cs="Times New Roman"/>
          <w:sz w:val="24"/>
          <w:szCs w:val="24"/>
        </w:rPr>
      </w:pPr>
    </w:p>
    <w:p w:rsidR="00C240CA" w:rsidRPr="00C240CA" w:rsidRDefault="008C3638" w:rsidP="008C3638">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240CA" w:rsidRPr="00C240CA">
        <w:rPr>
          <w:rFonts w:ascii="Times New Roman" w:eastAsia="Times New Roman" w:hAnsi="Times New Roman" w:cs="Times New Roman"/>
          <w:sz w:val="24"/>
          <w:szCs w:val="24"/>
        </w:rPr>
        <w:t>PĀRDEVĒJA TIESĪBAS UN PIENĀKUMI</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6.1. </w:t>
      </w:r>
      <w:r w:rsidRPr="00C240CA">
        <w:rPr>
          <w:rFonts w:ascii="Times New Roman" w:eastAsia="Times New Roman" w:hAnsi="Times New Roman" w:cs="Times New Roman"/>
          <w:b/>
          <w:sz w:val="24"/>
          <w:szCs w:val="24"/>
        </w:rPr>
        <w:t>Pārdevēja</w:t>
      </w:r>
      <w:r w:rsidRPr="00C240CA">
        <w:rPr>
          <w:rFonts w:ascii="Times New Roman" w:eastAsia="Times New Roman" w:hAnsi="Times New Roman" w:cs="Times New Roman"/>
          <w:sz w:val="24"/>
          <w:szCs w:val="24"/>
        </w:rPr>
        <w:t xml:space="preserve"> pienākums ir ierādīt dabā vietu kokmateriālu krautuvei un autotransporta manevriem.</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6.2. </w:t>
      </w:r>
      <w:r w:rsidRPr="00C240CA">
        <w:rPr>
          <w:rFonts w:ascii="Times New Roman" w:eastAsia="Times New Roman" w:hAnsi="Times New Roman" w:cs="Times New Roman"/>
          <w:b/>
          <w:sz w:val="24"/>
          <w:szCs w:val="24"/>
        </w:rPr>
        <w:t>Pārdevējam</w:t>
      </w:r>
      <w:r w:rsidRPr="00C240CA">
        <w:rPr>
          <w:rFonts w:ascii="Times New Roman" w:eastAsia="Times New Roman" w:hAnsi="Times New Roman" w:cs="Times New Roman"/>
          <w:sz w:val="24"/>
          <w:szCs w:val="24"/>
        </w:rPr>
        <w:t xml:space="preserve"> ir tiesības apsekot </w:t>
      </w:r>
      <w:r w:rsidRPr="00C240CA">
        <w:rPr>
          <w:rFonts w:ascii="Times New Roman" w:eastAsia="Times New Roman" w:hAnsi="Times New Roman" w:cs="Times New Roman"/>
          <w:b/>
          <w:sz w:val="24"/>
          <w:szCs w:val="24"/>
        </w:rPr>
        <w:t>Pircēja</w:t>
      </w:r>
      <w:r w:rsidRPr="00C240CA">
        <w:rPr>
          <w:rFonts w:ascii="Times New Roman" w:eastAsia="Times New Roman" w:hAnsi="Times New Roman" w:cs="Times New Roman"/>
          <w:sz w:val="24"/>
          <w:szCs w:val="24"/>
        </w:rPr>
        <w:t xml:space="preserve"> darbības Cirsmā to izstrādes laikā un, konstatējot šajā Līgumā vai normatīvajos aktos noteikto prasību neievērošanu, apturēt konkrētas Cirsmas tālāku izstrādi līdz pārkāpuma novēršanai vai zaudējumu segšanai.</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6.3. </w:t>
      </w:r>
      <w:r w:rsidRPr="00C240CA">
        <w:rPr>
          <w:rFonts w:ascii="Times New Roman" w:eastAsia="Times New Roman" w:hAnsi="Times New Roman" w:cs="Times New Roman"/>
          <w:b/>
          <w:sz w:val="24"/>
          <w:szCs w:val="24"/>
        </w:rPr>
        <w:t>Pārdevējam</w:t>
      </w:r>
      <w:r w:rsidRPr="00C240CA">
        <w:rPr>
          <w:rFonts w:ascii="Times New Roman" w:eastAsia="Times New Roman" w:hAnsi="Times New Roman" w:cs="Times New Roman"/>
          <w:sz w:val="24"/>
          <w:szCs w:val="24"/>
        </w:rPr>
        <w:t xml:space="preserve"> ir tiesības, pēc </w:t>
      </w:r>
      <w:r w:rsidRPr="00C240CA">
        <w:rPr>
          <w:rFonts w:ascii="Times New Roman" w:eastAsia="Times New Roman" w:hAnsi="Times New Roman" w:cs="Times New Roman"/>
          <w:b/>
          <w:sz w:val="24"/>
          <w:szCs w:val="24"/>
        </w:rPr>
        <w:t>Pircēja</w:t>
      </w:r>
      <w:r w:rsidRPr="00C240CA">
        <w:rPr>
          <w:rFonts w:ascii="Times New Roman" w:eastAsia="Times New Roman" w:hAnsi="Times New Roman" w:cs="Times New Roman"/>
          <w:sz w:val="24"/>
          <w:szCs w:val="24"/>
        </w:rPr>
        <w:t xml:space="preserve"> rakstiska pieprasījuma saņemšanas, 10 (desmit) darba dienu laikā izskatīt jautājumu par konkrētas Cirsmas izstrādes, pievešanas vai izvešanas termiņa pagarināšanu uz laiku ne ilgāku par 5 (pieciem) mēnešiem, cik tas nav pretrunā ar spēkā esošajiem normatīvajiem aktiem.</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lastRenderedPageBreak/>
        <w:t xml:space="preserve">6.4. </w:t>
      </w:r>
      <w:r w:rsidRPr="00C240CA">
        <w:rPr>
          <w:rFonts w:ascii="Times New Roman" w:eastAsia="Times New Roman" w:hAnsi="Times New Roman" w:cs="Times New Roman"/>
          <w:b/>
          <w:sz w:val="24"/>
          <w:szCs w:val="24"/>
        </w:rPr>
        <w:t>Pārdevējs</w:t>
      </w:r>
      <w:r w:rsidRPr="00C240CA">
        <w:rPr>
          <w:rFonts w:ascii="Times New Roman" w:eastAsia="Times New Roman" w:hAnsi="Times New Roman" w:cs="Times New Roman"/>
          <w:sz w:val="24"/>
          <w:szCs w:val="24"/>
        </w:rPr>
        <w:t xml:space="preserve"> ir atbildīgs par zaudējumiem, kas rodas </w:t>
      </w:r>
      <w:r w:rsidRPr="00C240CA">
        <w:rPr>
          <w:rFonts w:ascii="Times New Roman" w:eastAsia="Times New Roman" w:hAnsi="Times New Roman" w:cs="Times New Roman"/>
          <w:b/>
          <w:sz w:val="24"/>
          <w:szCs w:val="24"/>
        </w:rPr>
        <w:t>Pircējam Pārdevēja</w:t>
      </w:r>
      <w:r w:rsidRPr="00C240CA">
        <w:rPr>
          <w:rFonts w:ascii="Times New Roman" w:eastAsia="Times New Roman" w:hAnsi="Times New Roman" w:cs="Times New Roman"/>
          <w:sz w:val="24"/>
          <w:szCs w:val="24"/>
        </w:rPr>
        <w:t xml:space="preserve"> prettiesiskas darbības vai bezdarbības rezultātā.</w:t>
      </w:r>
    </w:p>
    <w:p w:rsidR="00C240CA" w:rsidRPr="00C240CA" w:rsidRDefault="00C240CA" w:rsidP="00C240CA">
      <w:pPr>
        <w:shd w:val="clear" w:color="auto" w:fill="FFFFFF"/>
        <w:autoSpaceDE w:val="0"/>
        <w:autoSpaceDN w:val="0"/>
        <w:adjustRightInd w:val="0"/>
        <w:rPr>
          <w:rFonts w:ascii="Times New Roman" w:eastAsia="Times New Roman" w:hAnsi="Times New Roman" w:cs="Times New Roman"/>
          <w:sz w:val="24"/>
          <w:szCs w:val="24"/>
        </w:rPr>
      </w:pPr>
    </w:p>
    <w:p w:rsidR="00C240CA" w:rsidRPr="00C240CA" w:rsidRDefault="008C3638" w:rsidP="008C3638">
      <w:pPr>
        <w:shd w:val="clear" w:color="auto" w:fill="FFFFFF"/>
        <w:autoSpaceDE w:val="0"/>
        <w:autoSpaceDN w:val="0"/>
        <w:adjustRightInd w:val="0"/>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240CA" w:rsidRPr="00C240CA">
        <w:rPr>
          <w:rFonts w:ascii="Times New Roman" w:eastAsia="Times New Roman" w:hAnsi="Times New Roman" w:cs="Times New Roman"/>
          <w:sz w:val="24"/>
          <w:szCs w:val="24"/>
        </w:rPr>
        <w:t>LĪGUMA TERMIŅŠ UN IZBEIGŠANA</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7.1. Līgums stājas spēkā tā abpusējas parakstīšanas dienā un ir spēkā līdz Līguma 3.1.punktā norādītajam termiņam vai pušu saistību pilnīgai un pienācīgai izpildei. </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7.2. </w:t>
      </w:r>
      <w:r w:rsidRPr="00C240CA">
        <w:rPr>
          <w:rFonts w:ascii="Times New Roman" w:eastAsia="Times New Roman" w:hAnsi="Times New Roman" w:cs="Times New Roman"/>
          <w:b/>
          <w:sz w:val="24"/>
          <w:szCs w:val="24"/>
        </w:rPr>
        <w:t xml:space="preserve">Pārdevējam </w:t>
      </w:r>
      <w:r w:rsidRPr="00C240CA">
        <w:rPr>
          <w:rFonts w:ascii="Times New Roman" w:eastAsia="Times New Roman" w:hAnsi="Times New Roman" w:cs="Times New Roman"/>
          <w:sz w:val="24"/>
          <w:szCs w:val="24"/>
        </w:rPr>
        <w:t xml:space="preserve">ir tiesības vienpusēji lauzt Līgumu, nosūtot </w:t>
      </w:r>
      <w:r w:rsidRPr="00C240CA">
        <w:rPr>
          <w:rFonts w:ascii="Times New Roman" w:eastAsia="Times New Roman" w:hAnsi="Times New Roman" w:cs="Times New Roman"/>
          <w:b/>
          <w:sz w:val="24"/>
          <w:szCs w:val="24"/>
        </w:rPr>
        <w:t xml:space="preserve">Pircējam </w:t>
      </w:r>
      <w:r w:rsidRPr="00C240CA">
        <w:rPr>
          <w:rFonts w:ascii="Times New Roman" w:eastAsia="Times New Roman" w:hAnsi="Times New Roman" w:cs="Times New Roman"/>
          <w:sz w:val="24"/>
          <w:szCs w:val="24"/>
        </w:rPr>
        <w:t xml:space="preserve">rakstveida paziņojumu, ja </w:t>
      </w:r>
      <w:r w:rsidRPr="00C240CA">
        <w:rPr>
          <w:rFonts w:ascii="Times New Roman" w:eastAsia="Times New Roman" w:hAnsi="Times New Roman" w:cs="Times New Roman"/>
          <w:b/>
          <w:sz w:val="24"/>
          <w:szCs w:val="24"/>
        </w:rPr>
        <w:t xml:space="preserve">Pircējs </w:t>
      </w:r>
      <w:r w:rsidRPr="00C240CA">
        <w:rPr>
          <w:rFonts w:ascii="Times New Roman" w:eastAsia="Times New Roman" w:hAnsi="Times New Roman" w:cs="Times New Roman"/>
          <w:sz w:val="24"/>
          <w:szCs w:val="24"/>
        </w:rPr>
        <w:t xml:space="preserve">cirsmas izstrādes laikā ar savu darbību vai bezdarbību pieļauj būtiskus likuma vai citu normatīvo aktu pārkāpumus vai nodara un neatlīdzina zaudējumus </w:t>
      </w:r>
      <w:r w:rsidRPr="00C240CA">
        <w:rPr>
          <w:rFonts w:ascii="Times New Roman" w:eastAsia="Times New Roman" w:hAnsi="Times New Roman" w:cs="Times New Roman"/>
          <w:b/>
          <w:sz w:val="24"/>
          <w:szCs w:val="24"/>
        </w:rPr>
        <w:t xml:space="preserve">Pārdevējam </w:t>
      </w:r>
      <w:r w:rsidRPr="00C240CA">
        <w:rPr>
          <w:rFonts w:ascii="Times New Roman" w:eastAsia="Times New Roman" w:hAnsi="Times New Roman" w:cs="Times New Roman"/>
          <w:sz w:val="24"/>
          <w:szCs w:val="24"/>
        </w:rPr>
        <w:t>vai trešajām personām.</w:t>
      </w:r>
    </w:p>
    <w:p w:rsidR="00C240CA" w:rsidRPr="00C240CA" w:rsidRDefault="00C240CA" w:rsidP="00C240CA">
      <w:pPr>
        <w:shd w:val="clear" w:color="auto" w:fill="FFFFFF"/>
        <w:autoSpaceDE w:val="0"/>
        <w:autoSpaceDN w:val="0"/>
        <w:adjustRightInd w:val="0"/>
        <w:jc w:val="center"/>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8. NEPĀRVARAMA VARA</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8.1. </w:t>
      </w:r>
      <w:r w:rsidRPr="00C240CA">
        <w:rPr>
          <w:rFonts w:ascii="Times New Roman" w:eastAsia="Times New Roman" w:hAnsi="Times New Roman" w:cs="Times New Roman"/>
          <w:b/>
          <w:sz w:val="24"/>
          <w:szCs w:val="24"/>
        </w:rPr>
        <w:t>Puses</w:t>
      </w:r>
      <w:r w:rsidRPr="00C240CA">
        <w:rPr>
          <w:rFonts w:ascii="Times New Roman" w:eastAsia="Times New Roman" w:hAnsi="Times New Roman" w:cs="Times New Roman"/>
          <w:sz w:val="24"/>
          <w:szCs w:val="24"/>
        </w:rPr>
        <w:t xml:space="preserve"> tiek atbrīvotas no atbildības par pilnīgu vai daļēju Līgumā paredzēto saistību neizpildi, ja šāda neizpilde ir notikusi nepārvaramas varas (force majeure) apstākļu iestāšanās rezultātā, kuru iestāšanos nebija iespējams ne paredzēt, ne novērst.</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8.2. Neviena no </w:t>
      </w:r>
      <w:r w:rsidRPr="00C240CA">
        <w:rPr>
          <w:rFonts w:ascii="Times New Roman" w:eastAsia="Times New Roman" w:hAnsi="Times New Roman" w:cs="Times New Roman"/>
          <w:b/>
          <w:sz w:val="24"/>
          <w:szCs w:val="24"/>
        </w:rPr>
        <w:t xml:space="preserve">Pusēm </w:t>
      </w:r>
      <w:r w:rsidRPr="00C240CA">
        <w:rPr>
          <w:rFonts w:ascii="Times New Roman" w:eastAsia="Times New Roman" w:hAnsi="Times New Roman" w:cs="Times New Roman"/>
          <w:sz w:val="24"/>
          <w:szCs w:val="24"/>
        </w:rPr>
        <w:t xml:space="preserve">nevar prasīt otrai zaudējumu atlīdzību, ja zaudējumi radušies nepārvaramas varas (force majeure) rezultātā. </w:t>
      </w:r>
    </w:p>
    <w:p w:rsidR="00C240CA" w:rsidRPr="00C240CA" w:rsidRDefault="00C240CA" w:rsidP="00C240CA">
      <w:pPr>
        <w:shd w:val="clear" w:color="auto" w:fill="FFFFFF"/>
        <w:autoSpaceDE w:val="0"/>
        <w:autoSpaceDN w:val="0"/>
        <w:adjustRightInd w:val="0"/>
        <w:jc w:val="center"/>
        <w:rPr>
          <w:rFonts w:ascii="Times New Roman" w:eastAsia="Times New Roman" w:hAnsi="Times New Roman" w:cs="Times New Roman"/>
          <w:sz w:val="24"/>
          <w:szCs w:val="24"/>
        </w:rPr>
      </w:pPr>
    </w:p>
    <w:p w:rsidR="008C3638" w:rsidRDefault="00C240CA" w:rsidP="00C240CA">
      <w:pPr>
        <w:shd w:val="clear" w:color="auto" w:fill="FFFFFF"/>
        <w:autoSpaceDE w:val="0"/>
        <w:autoSpaceDN w:val="0"/>
        <w:adjustRightInd w:val="0"/>
        <w:jc w:val="center"/>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9. STRĪDU IZSKATĪŠANAS KĀRTĪBA UN PIEMĒROJAMIE </w:t>
      </w:r>
    </w:p>
    <w:p w:rsidR="00C240CA" w:rsidRPr="00C240CA" w:rsidRDefault="00C240CA" w:rsidP="00C240CA">
      <w:pPr>
        <w:shd w:val="clear" w:color="auto" w:fill="FFFFFF"/>
        <w:autoSpaceDE w:val="0"/>
        <w:autoSpaceDN w:val="0"/>
        <w:adjustRightInd w:val="0"/>
        <w:jc w:val="center"/>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NORMATĪVIE AKTI</w:t>
      </w:r>
    </w:p>
    <w:p w:rsidR="00C240CA" w:rsidRPr="00C240CA" w:rsidRDefault="00C240CA" w:rsidP="008C363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 xml:space="preserve">9.1. Visus strīdus un domstarpības, kas rodas starp </w:t>
      </w:r>
      <w:r w:rsidRPr="00C240CA">
        <w:rPr>
          <w:rFonts w:ascii="Times New Roman" w:eastAsia="Times New Roman" w:hAnsi="Times New Roman" w:cs="Times New Roman"/>
          <w:b/>
          <w:sz w:val="24"/>
          <w:szCs w:val="24"/>
        </w:rPr>
        <w:t>Pusēm</w:t>
      </w:r>
      <w:r w:rsidRPr="00C240CA">
        <w:rPr>
          <w:rFonts w:ascii="Times New Roman" w:eastAsia="Times New Roman" w:hAnsi="Times New Roman" w:cs="Times New Roman"/>
          <w:sz w:val="24"/>
          <w:szCs w:val="24"/>
        </w:rPr>
        <w:t xml:space="preserve"> Līguma izpildes gaitā, </w:t>
      </w:r>
      <w:r w:rsidRPr="00C240CA">
        <w:rPr>
          <w:rFonts w:ascii="Times New Roman" w:eastAsia="Times New Roman" w:hAnsi="Times New Roman" w:cs="Times New Roman"/>
          <w:b/>
          <w:sz w:val="24"/>
          <w:szCs w:val="24"/>
        </w:rPr>
        <w:t>Puses</w:t>
      </w:r>
      <w:r w:rsidRPr="00C240CA">
        <w:rPr>
          <w:rFonts w:ascii="Times New Roman" w:eastAsia="Times New Roman" w:hAnsi="Times New Roman" w:cs="Times New Roman"/>
          <w:sz w:val="24"/>
          <w:szCs w:val="24"/>
        </w:rPr>
        <w:t xml:space="preserve"> risina pārrunu ceļā. Ja </w:t>
      </w:r>
      <w:r w:rsidRPr="00C240CA">
        <w:rPr>
          <w:rFonts w:ascii="Times New Roman" w:eastAsia="Times New Roman" w:hAnsi="Times New Roman" w:cs="Times New Roman"/>
          <w:b/>
          <w:sz w:val="24"/>
          <w:szCs w:val="24"/>
        </w:rPr>
        <w:t>Puses</w:t>
      </w:r>
      <w:r w:rsidRPr="00C240CA">
        <w:rPr>
          <w:rFonts w:ascii="Times New Roman" w:eastAsia="Times New Roman" w:hAnsi="Times New Roman" w:cs="Times New Roman"/>
          <w:sz w:val="24"/>
          <w:szCs w:val="24"/>
        </w:rPr>
        <w:t xml:space="preserve"> nepanāk vienošanos, strīdi tiek izskatīti tiesā saskaņā ar Latvijas Republikas normatīvajiem aktiem.</w:t>
      </w:r>
    </w:p>
    <w:p w:rsidR="00C240CA" w:rsidRPr="00C240CA" w:rsidRDefault="00C240CA" w:rsidP="008C3638">
      <w:pPr>
        <w:shd w:val="clear" w:color="auto" w:fill="FFFFFF"/>
        <w:autoSpaceDE w:val="0"/>
        <w:autoSpaceDN w:val="0"/>
        <w:adjustRightInd w:val="0"/>
        <w:ind w:firstLine="720"/>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9.2. Līgums apspriežams saskaņā Latvijas Republikas normatīvajiem aktiem.</w:t>
      </w:r>
    </w:p>
    <w:p w:rsidR="00C240CA" w:rsidRPr="00C240CA" w:rsidRDefault="00C240CA" w:rsidP="00C240CA">
      <w:pPr>
        <w:shd w:val="clear" w:color="auto" w:fill="FFFFFF"/>
        <w:autoSpaceDE w:val="0"/>
        <w:autoSpaceDN w:val="0"/>
        <w:adjustRightInd w:val="0"/>
        <w:jc w:val="center"/>
        <w:rPr>
          <w:rFonts w:ascii="Times New Roman" w:eastAsia="Times New Roman" w:hAnsi="Times New Roman" w:cs="Times New Roman"/>
          <w:sz w:val="24"/>
          <w:szCs w:val="24"/>
        </w:rPr>
      </w:pPr>
    </w:p>
    <w:p w:rsidR="00C240CA" w:rsidRPr="00C240CA" w:rsidRDefault="00C240CA" w:rsidP="00C240CA">
      <w:pPr>
        <w:jc w:val="center"/>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10. PAPILDUS NOTEIKUMI</w:t>
      </w:r>
    </w:p>
    <w:p w:rsidR="00C240CA" w:rsidRPr="00C240CA" w:rsidRDefault="00C240CA" w:rsidP="008C3638">
      <w:pPr>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bCs/>
          <w:color w:val="000000"/>
          <w:sz w:val="24"/>
          <w:szCs w:val="24"/>
        </w:rPr>
        <w:t xml:space="preserve">10.1. </w:t>
      </w:r>
      <w:r w:rsidRPr="00C240CA">
        <w:rPr>
          <w:rFonts w:ascii="Times New Roman" w:eastAsia="Times New Roman" w:hAnsi="Times New Roman" w:cs="Times New Roman"/>
          <w:color w:val="000000"/>
          <w:sz w:val="24"/>
          <w:szCs w:val="24"/>
        </w:rPr>
        <w:t>Šā Līguma grozījumi un papildinājumi tiek noformēti rakstveidā un pievienojami Līgumam kā neatņemama sastāvdaļa.</w:t>
      </w:r>
    </w:p>
    <w:p w:rsidR="00C240CA" w:rsidRPr="00C240CA" w:rsidRDefault="00C240CA" w:rsidP="008C3638">
      <w:pPr>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 xml:space="preserve">10.2. Līdz ar Līguma parakstīšanu </w:t>
      </w:r>
      <w:r w:rsidRPr="00C240CA">
        <w:rPr>
          <w:rFonts w:ascii="Times New Roman" w:eastAsia="Times New Roman" w:hAnsi="Times New Roman" w:cs="Times New Roman"/>
          <w:b/>
          <w:color w:val="000000"/>
          <w:sz w:val="24"/>
          <w:szCs w:val="24"/>
        </w:rPr>
        <w:t>Pārdevējs</w:t>
      </w:r>
      <w:r w:rsidRPr="00C240CA">
        <w:rPr>
          <w:rFonts w:ascii="Times New Roman" w:eastAsia="Times New Roman" w:hAnsi="Times New Roman" w:cs="Times New Roman"/>
          <w:b/>
          <w:i/>
          <w:color w:val="000000"/>
          <w:sz w:val="24"/>
          <w:szCs w:val="24"/>
        </w:rPr>
        <w:t xml:space="preserve"> </w:t>
      </w:r>
      <w:r w:rsidRPr="00C240CA">
        <w:rPr>
          <w:rFonts w:ascii="Times New Roman" w:eastAsia="Times New Roman" w:hAnsi="Times New Roman" w:cs="Times New Roman"/>
          <w:color w:val="000000"/>
          <w:sz w:val="24"/>
          <w:szCs w:val="24"/>
        </w:rPr>
        <w:t xml:space="preserve">nodod </w:t>
      </w:r>
      <w:r w:rsidRPr="00C240CA">
        <w:rPr>
          <w:rFonts w:ascii="Times New Roman" w:eastAsia="Times New Roman" w:hAnsi="Times New Roman" w:cs="Times New Roman"/>
          <w:b/>
          <w:color w:val="000000"/>
          <w:sz w:val="24"/>
          <w:szCs w:val="24"/>
        </w:rPr>
        <w:t>Pircējam</w:t>
      </w:r>
      <w:r w:rsidRPr="00C240CA">
        <w:rPr>
          <w:rFonts w:ascii="Times New Roman" w:eastAsia="Times New Roman" w:hAnsi="Times New Roman" w:cs="Times New Roman"/>
          <w:color w:val="000000"/>
          <w:sz w:val="24"/>
          <w:szCs w:val="24"/>
        </w:rPr>
        <w:t xml:space="preserve"> Cirsmas ciršanas apliecinājuma Nr. _____________ kopiju.</w:t>
      </w:r>
    </w:p>
    <w:p w:rsidR="00C240CA" w:rsidRPr="00C240CA" w:rsidRDefault="00C240CA" w:rsidP="008C3638">
      <w:pPr>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10.3. Ja kādai no Līguma pusēm tiek mainīti rekvizīti, tad tā nekavējoties rakstiski paziņo par to otrai Pusei.</w:t>
      </w:r>
    </w:p>
    <w:p w:rsidR="00C240CA" w:rsidRPr="00C240CA" w:rsidRDefault="00C240CA" w:rsidP="008C3638">
      <w:pPr>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 xml:space="preserve">10.4. Kontaktpersona: Tukuma novada Domes priekšsēdētāja vietnieks Aivars Volfs, e-pasts </w:t>
      </w:r>
      <w:hyperlink r:id="rId69" w:history="1">
        <w:r w:rsidRPr="00C240CA">
          <w:rPr>
            <w:rFonts w:ascii="Times New Roman" w:eastAsia="Times New Roman" w:hAnsi="Times New Roman" w:cs="Times New Roman"/>
            <w:color w:val="0000FF"/>
            <w:sz w:val="24"/>
            <w:szCs w:val="24"/>
            <w:u w:val="single"/>
          </w:rPr>
          <w:t>aivars.volfs@tukums.lv</w:t>
        </w:r>
      </w:hyperlink>
      <w:r w:rsidRPr="00C240CA">
        <w:rPr>
          <w:rFonts w:ascii="Times New Roman" w:eastAsia="Times New Roman" w:hAnsi="Times New Roman" w:cs="Times New Roman"/>
          <w:color w:val="000000"/>
          <w:sz w:val="24"/>
          <w:szCs w:val="24"/>
        </w:rPr>
        <w:t>, mob.tel. 29249362.</w:t>
      </w:r>
    </w:p>
    <w:p w:rsidR="00C240CA" w:rsidRPr="00C240CA" w:rsidRDefault="00C240CA" w:rsidP="008C3638">
      <w:pPr>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10.</w:t>
      </w:r>
      <w:r w:rsidR="008C3638">
        <w:rPr>
          <w:rFonts w:ascii="Times New Roman" w:eastAsia="Times New Roman" w:hAnsi="Times New Roman" w:cs="Times New Roman"/>
          <w:color w:val="000000"/>
          <w:sz w:val="24"/>
          <w:szCs w:val="24"/>
        </w:rPr>
        <w:t>5</w:t>
      </w:r>
      <w:r w:rsidRPr="00C240CA">
        <w:rPr>
          <w:rFonts w:ascii="Times New Roman" w:eastAsia="Times New Roman" w:hAnsi="Times New Roman" w:cs="Times New Roman"/>
          <w:color w:val="000000"/>
          <w:sz w:val="24"/>
          <w:szCs w:val="24"/>
        </w:rPr>
        <w:t xml:space="preserve">. Visi no Līguma izrietošie paziņojumi, lūgumi, pieprasījumi un cita informācija ir noformējama rakstveidā latviešu valodā un nododama otrai pusei vai tā pilnvarotai personai pret parakstu vai nosūtot pa pastu kā vienkāršu pasta sūtījumu uz šajā Līgumā norādīto puses adresi. </w:t>
      </w:r>
    </w:p>
    <w:p w:rsidR="00C240CA" w:rsidRPr="00C240CA" w:rsidRDefault="00C240CA" w:rsidP="008C3638">
      <w:pPr>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10.</w:t>
      </w:r>
      <w:r w:rsidR="008C3638">
        <w:rPr>
          <w:rFonts w:ascii="Times New Roman" w:eastAsia="Times New Roman" w:hAnsi="Times New Roman" w:cs="Times New Roman"/>
          <w:color w:val="000000"/>
          <w:sz w:val="24"/>
          <w:szCs w:val="24"/>
        </w:rPr>
        <w:t>6</w:t>
      </w:r>
      <w:r w:rsidRPr="00C240CA">
        <w:rPr>
          <w:rFonts w:ascii="Times New Roman" w:eastAsia="Times New Roman" w:hAnsi="Times New Roman" w:cs="Times New Roman"/>
          <w:color w:val="000000"/>
          <w:sz w:val="24"/>
          <w:szCs w:val="24"/>
        </w:rPr>
        <w:t>. Uzskatāms, ka līdzējs ir saņēmis attiecīgo paziņojumu ne vēlāk kā 7 (septītajā) dienā pēc tā nosūtīšanas dienas, ja paziņojums tiek sūtīts pa pastu.</w:t>
      </w:r>
    </w:p>
    <w:p w:rsidR="00C240CA" w:rsidRPr="00C240CA" w:rsidRDefault="00C240CA" w:rsidP="008C3638">
      <w:pPr>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bCs/>
          <w:color w:val="000000"/>
          <w:sz w:val="24"/>
          <w:szCs w:val="24"/>
        </w:rPr>
        <w:t>10.</w:t>
      </w:r>
      <w:r w:rsidR="008C3638">
        <w:rPr>
          <w:rFonts w:ascii="Times New Roman" w:eastAsia="Times New Roman" w:hAnsi="Times New Roman" w:cs="Times New Roman"/>
          <w:bCs/>
          <w:color w:val="000000"/>
          <w:sz w:val="24"/>
          <w:szCs w:val="24"/>
        </w:rPr>
        <w:t>7</w:t>
      </w:r>
      <w:r w:rsidRPr="00C240CA">
        <w:rPr>
          <w:rFonts w:ascii="Times New Roman" w:eastAsia="Times New Roman" w:hAnsi="Times New Roman" w:cs="Times New Roman"/>
          <w:bCs/>
          <w:color w:val="000000"/>
          <w:sz w:val="24"/>
          <w:szCs w:val="24"/>
        </w:rPr>
        <w:t xml:space="preserve">. </w:t>
      </w:r>
      <w:r w:rsidRPr="00C240CA">
        <w:rPr>
          <w:rFonts w:ascii="Times New Roman" w:eastAsia="Times New Roman" w:hAnsi="Times New Roman" w:cs="Times New Roman"/>
          <w:color w:val="000000"/>
          <w:sz w:val="24"/>
          <w:szCs w:val="24"/>
        </w:rPr>
        <w:t xml:space="preserve">Līgums sastādīts un parakstīts divos eksemplāros uz 3 (trīs) lapām, visiem Līguma eksemplāriem ir vienāds juridisks spēks, no kuriem viens paliek </w:t>
      </w:r>
      <w:r w:rsidRPr="00C240CA">
        <w:rPr>
          <w:rFonts w:ascii="Times New Roman" w:eastAsia="Times New Roman" w:hAnsi="Times New Roman" w:cs="Times New Roman"/>
          <w:b/>
          <w:bCs/>
          <w:iCs/>
          <w:color w:val="000000"/>
          <w:sz w:val="24"/>
          <w:szCs w:val="24"/>
        </w:rPr>
        <w:t>Pārdevējam</w:t>
      </w:r>
      <w:r w:rsidRPr="00C240CA">
        <w:rPr>
          <w:rFonts w:ascii="Times New Roman" w:eastAsia="Times New Roman" w:hAnsi="Times New Roman" w:cs="Times New Roman"/>
          <w:color w:val="000000"/>
          <w:sz w:val="24"/>
          <w:szCs w:val="24"/>
        </w:rPr>
        <w:t xml:space="preserve">, viens – </w:t>
      </w:r>
      <w:r w:rsidRPr="00C240CA">
        <w:rPr>
          <w:rFonts w:ascii="Times New Roman" w:eastAsia="Times New Roman" w:hAnsi="Times New Roman" w:cs="Times New Roman"/>
          <w:b/>
          <w:bCs/>
          <w:iCs/>
          <w:color w:val="000000"/>
          <w:sz w:val="24"/>
          <w:szCs w:val="24"/>
        </w:rPr>
        <w:t>Pircējam</w:t>
      </w:r>
      <w:r w:rsidRPr="00C240CA">
        <w:rPr>
          <w:rFonts w:ascii="Times New Roman" w:eastAsia="Times New Roman" w:hAnsi="Times New Roman" w:cs="Times New Roman"/>
          <w:color w:val="000000"/>
          <w:sz w:val="24"/>
          <w:szCs w:val="24"/>
        </w:rPr>
        <w:t>.</w:t>
      </w:r>
    </w:p>
    <w:p w:rsidR="00C240CA" w:rsidRPr="00C240CA" w:rsidRDefault="00C240CA" w:rsidP="008C3638">
      <w:pPr>
        <w:ind w:firstLine="720"/>
        <w:jc w:val="both"/>
        <w:rPr>
          <w:rFonts w:ascii="Times New Roman" w:eastAsia="Times New Roman" w:hAnsi="Times New Roman" w:cs="Times New Roman"/>
          <w:color w:val="000000"/>
          <w:sz w:val="24"/>
          <w:szCs w:val="24"/>
        </w:rPr>
      </w:pPr>
      <w:r w:rsidRPr="00C240CA">
        <w:rPr>
          <w:rFonts w:ascii="Times New Roman" w:eastAsia="Times New Roman" w:hAnsi="Times New Roman" w:cs="Times New Roman"/>
          <w:color w:val="000000"/>
          <w:sz w:val="24"/>
          <w:szCs w:val="24"/>
        </w:rPr>
        <w:t>10.</w:t>
      </w:r>
      <w:r w:rsidR="008C3638">
        <w:rPr>
          <w:rFonts w:ascii="Times New Roman" w:eastAsia="Times New Roman" w:hAnsi="Times New Roman" w:cs="Times New Roman"/>
          <w:color w:val="000000"/>
          <w:sz w:val="24"/>
          <w:szCs w:val="24"/>
        </w:rPr>
        <w:t>8</w:t>
      </w:r>
      <w:r w:rsidRPr="00C240CA">
        <w:rPr>
          <w:rFonts w:ascii="Times New Roman" w:eastAsia="Times New Roman" w:hAnsi="Times New Roman" w:cs="Times New Roman"/>
          <w:color w:val="000000"/>
          <w:sz w:val="24"/>
          <w:szCs w:val="24"/>
        </w:rPr>
        <w:t>. Pušu rekvizīti un paraksti :</w:t>
      </w:r>
    </w:p>
    <w:p w:rsidR="00C240CA" w:rsidRPr="00C240CA" w:rsidRDefault="00C240CA" w:rsidP="00C240CA">
      <w:pPr>
        <w:rPr>
          <w:rFonts w:ascii="Times New Roman" w:eastAsia="Times New Roman" w:hAnsi="Times New Roman" w:cs="Times New Roman"/>
          <w:sz w:val="24"/>
          <w:szCs w:val="24"/>
        </w:rPr>
      </w:pPr>
    </w:p>
    <w:p w:rsidR="00C240CA" w:rsidRPr="00C240CA" w:rsidRDefault="00C240CA" w:rsidP="00C240CA">
      <w:pPr>
        <w:tabs>
          <w:tab w:val="left" w:pos="4500"/>
        </w:tabs>
        <w:rPr>
          <w:rFonts w:ascii="Times New Roman" w:eastAsia="Times New Roman" w:hAnsi="Times New Roman" w:cs="Times New Roman"/>
          <w:b/>
          <w:bCs/>
          <w:i/>
          <w:iCs/>
          <w:sz w:val="24"/>
          <w:szCs w:val="24"/>
        </w:rPr>
      </w:pPr>
      <w:r w:rsidRPr="00C240CA">
        <w:rPr>
          <w:rFonts w:ascii="Times New Roman" w:eastAsia="Times New Roman" w:hAnsi="Times New Roman" w:cs="Times New Roman"/>
          <w:b/>
          <w:bCs/>
          <w:i/>
          <w:iCs/>
          <w:sz w:val="24"/>
          <w:szCs w:val="24"/>
        </w:rPr>
        <w:t>Pārdevējs :</w:t>
      </w:r>
      <w:r w:rsidRPr="00C240CA">
        <w:rPr>
          <w:rFonts w:ascii="Times New Roman" w:eastAsia="Times New Roman" w:hAnsi="Times New Roman" w:cs="Times New Roman"/>
          <w:b/>
          <w:bCs/>
          <w:i/>
          <w:iCs/>
          <w:sz w:val="24"/>
          <w:szCs w:val="24"/>
        </w:rPr>
        <w:tab/>
        <w:t>Pircējs :</w:t>
      </w:r>
    </w:p>
    <w:p w:rsidR="00C240CA" w:rsidRPr="00C240CA" w:rsidRDefault="00C240CA" w:rsidP="00C240CA">
      <w:pPr>
        <w:keepNext/>
        <w:shd w:val="clear" w:color="auto" w:fill="FFFFFF"/>
        <w:tabs>
          <w:tab w:val="left" w:pos="4500"/>
        </w:tabs>
        <w:autoSpaceDE w:val="0"/>
        <w:autoSpaceDN w:val="0"/>
        <w:adjustRightInd w:val="0"/>
        <w:outlineLvl w:val="0"/>
        <w:rPr>
          <w:rFonts w:ascii="Times New Roman" w:eastAsia="Times New Roman" w:hAnsi="Times New Roman" w:cs="Times New Roman"/>
          <w:b/>
          <w:color w:val="000000"/>
          <w:sz w:val="24"/>
          <w:szCs w:val="24"/>
        </w:rPr>
      </w:pPr>
      <w:r w:rsidRPr="00C240CA">
        <w:rPr>
          <w:rFonts w:ascii="Times New Roman" w:eastAsia="Times New Roman" w:hAnsi="Times New Roman" w:cs="Times New Roman"/>
          <w:b/>
          <w:color w:val="000000"/>
          <w:sz w:val="24"/>
          <w:szCs w:val="24"/>
        </w:rPr>
        <w:t>Tukuma novada dome</w:t>
      </w:r>
      <w:r w:rsidRPr="00C240CA">
        <w:rPr>
          <w:rFonts w:ascii="Times New Roman" w:eastAsia="Times New Roman" w:hAnsi="Times New Roman" w:cs="Times New Roman"/>
          <w:b/>
          <w:color w:val="000000"/>
          <w:sz w:val="24"/>
          <w:szCs w:val="24"/>
        </w:rPr>
        <w:tab/>
      </w:r>
    </w:p>
    <w:p w:rsidR="00C240CA" w:rsidRPr="00C240CA" w:rsidRDefault="00C240CA" w:rsidP="00C240CA">
      <w:pPr>
        <w:tabs>
          <w:tab w:val="left" w:pos="4500"/>
        </w:tabs>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Talsu ielā 4, Tukumā, LV-3101</w:t>
      </w:r>
    </w:p>
    <w:p w:rsidR="00C240CA" w:rsidRPr="00C240CA" w:rsidRDefault="00C240CA" w:rsidP="00C240CA">
      <w:pPr>
        <w:tabs>
          <w:tab w:val="left" w:pos="4500"/>
        </w:tabs>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Reģ. Nr. 90000050975,</w:t>
      </w:r>
    </w:p>
    <w:p w:rsidR="00C240CA" w:rsidRPr="00C240CA" w:rsidRDefault="00C240CA" w:rsidP="00C240CA">
      <w:pPr>
        <w:tabs>
          <w:tab w:val="left" w:pos="4500"/>
        </w:tabs>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AS „Swedbank”</w:t>
      </w:r>
    </w:p>
    <w:p w:rsidR="00C240CA" w:rsidRPr="00C240CA" w:rsidRDefault="00C240CA" w:rsidP="00C240CA">
      <w:pPr>
        <w:tabs>
          <w:tab w:val="left" w:pos="4500"/>
        </w:tabs>
        <w:rPr>
          <w:rFonts w:ascii="Times New Roman" w:eastAsia="Times New Roman" w:hAnsi="Times New Roman" w:cs="Times New Roman"/>
          <w:sz w:val="24"/>
          <w:szCs w:val="24"/>
        </w:rPr>
      </w:pPr>
      <w:r w:rsidRPr="00C240CA">
        <w:rPr>
          <w:rFonts w:ascii="Times New Roman" w:eastAsia="Times New Roman" w:hAnsi="Times New Roman" w:cs="Times New Roman"/>
          <w:sz w:val="24"/>
          <w:szCs w:val="24"/>
        </w:rPr>
        <w:t>Kods HABALV22</w:t>
      </w:r>
    </w:p>
    <w:p w:rsidR="00C240CA" w:rsidRPr="00C240CA" w:rsidRDefault="00C240CA" w:rsidP="00C240CA">
      <w:pPr>
        <w:tabs>
          <w:tab w:val="left" w:pos="4500"/>
        </w:tabs>
        <w:rPr>
          <w:rFonts w:ascii="Times New Roman" w:eastAsia="Times New Roman" w:hAnsi="Times New Roman" w:cs="Times New Roman"/>
          <w:b/>
          <w:sz w:val="24"/>
          <w:szCs w:val="24"/>
        </w:rPr>
      </w:pPr>
      <w:r w:rsidRPr="00C240CA">
        <w:rPr>
          <w:rFonts w:ascii="Times New Roman" w:eastAsia="Times New Roman" w:hAnsi="Times New Roman" w:cs="Times New Roman"/>
          <w:sz w:val="24"/>
          <w:szCs w:val="24"/>
        </w:rPr>
        <w:t>Konta Nr. LV17HABA0001402040731</w:t>
      </w:r>
    </w:p>
    <w:p w:rsidR="00C240CA" w:rsidRPr="00C240CA" w:rsidRDefault="00C240CA" w:rsidP="00C240CA">
      <w:pPr>
        <w:shd w:val="clear" w:color="auto" w:fill="FFFFFF"/>
        <w:tabs>
          <w:tab w:val="left" w:leader="underscore" w:pos="8146"/>
          <w:tab w:val="left" w:leader="underscore" w:pos="8880"/>
        </w:tabs>
        <w:suppressAutoHyphens/>
        <w:ind w:left="5817"/>
        <w:rPr>
          <w:rFonts w:ascii="Times New Roman" w:eastAsia="Times New Roman" w:hAnsi="Times New Roman" w:cs="Times New Roman"/>
          <w:lang w:eastAsia="ar-SA"/>
        </w:rPr>
      </w:pPr>
    </w:p>
    <w:p w:rsidR="007D1949" w:rsidRPr="00C64A3D" w:rsidRDefault="00C64A3D" w:rsidP="00C64A3D">
      <w:pPr>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Domes priekšsēdētājs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(personiskais paraksts)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Ē.Lukmans</w:t>
      </w:r>
    </w:p>
    <w:sectPr w:rsidR="007D1949" w:rsidRPr="00C64A3D" w:rsidSect="00197094">
      <w:footerReference w:type="default" r:id="rId70"/>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125" w:rsidRDefault="00A34125" w:rsidP="005A76E5">
      <w:r>
        <w:separator/>
      </w:r>
    </w:p>
  </w:endnote>
  <w:endnote w:type="continuationSeparator" w:id="0">
    <w:p w:rsidR="00A34125" w:rsidRDefault="00A34125" w:rsidP="005A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Neo'w Arial">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410236076"/>
      <w:docPartObj>
        <w:docPartGallery w:val="Page Numbers (Bottom of Page)"/>
        <w:docPartUnique/>
      </w:docPartObj>
    </w:sdtPr>
    <w:sdtEndPr>
      <w:rPr>
        <w:noProof/>
      </w:rPr>
    </w:sdtEndPr>
    <w:sdtContent>
      <w:p w:rsidR="005E717F" w:rsidRPr="0045140A" w:rsidRDefault="005E717F" w:rsidP="00DA4CEB">
        <w:pPr>
          <w:pStyle w:val="Footer"/>
          <w:jc w:val="center"/>
          <w:rPr>
            <w:sz w:val="12"/>
            <w:szCs w:val="12"/>
          </w:rPr>
        </w:pPr>
        <w:r w:rsidRPr="0045140A">
          <w:rPr>
            <w:sz w:val="12"/>
            <w:szCs w:val="12"/>
          </w:rPr>
          <w:t>Sk9-15</w:t>
        </w:r>
      </w:p>
      <w:p w:rsidR="005E717F" w:rsidRPr="0045140A" w:rsidRDefault="005E717F" w:rsidP="00DA4CEB">
        <w:pPr>
          <w:pStyle w:val="Footer"/>
          <w:jc w:val="center"/>
          <w:rPr>
            <w:sz w:val="12"/>
            <w:szCs w:val="12"/>
          </w:rPr>
        </w:pPr>
        <w:r w:rsidRPr="0045140A">
          <w:rPr>
            <w:sz w:val="12"/>
            <w:szCs w:val="12"/>
          </w:rPr>
          <w:fldChar w:fldCharType="begin"/>
        </w:r>
        <w:r w:rsidRPr="0045140A">
          <w:rPr>
            <w:sz w:val="12"/>
            <w:szCs w:val="12"/>
          </w:rPr>
          <w:instrText xml:space="preserve"> PAGE   \* MERGEFORMAT </w:instrText>
        </w:r>
        <w:r w:rsidRPr="0045140A">
          <w:rPr>
            <w:sz w:val="12"/>
            <w:szCs w:val="12"/>
          </w:rPr>
          <w:fldChar w:fldCharType="separate"/>
        </w:r>
        <w:r w:rsidR="001E3E36">
          <w:rPr>
            <w:noProof/>
            <w:sz w:val="12"/>
            <w:szCs w:val="12"/>
          </w:rPr>
          <w:t>3</w:t>
        </w:r>
        <w:r w:rsidRPr="0045140A">
          <w:rPr>
            <w:noProof/>
            <w:sz w:val="12"/>
            <w:szCs w:val="12"/>
          </w:rPr>
          <w:fldChar w:fldCharType="end"/>
        </w:r>
      </w:p>
    </w:sdtContent>
  </w:sdt>
  <w:p w:rsidR="005E717F" w:rsidRDefault="005E717F" w:rsidP="00DA4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1138766741"/>
      <w:docPartObj>
        <w:docPartGallery w:val="Page Numbers (Bottom of Page)"/>
        <w:docPartUnique/>
      </w:docPartObj>
    </w:sdtPr>
    <w:sdtEndPr>
      <w:rPr>
        <w:noProof/>
      </w:rPr>
    </w:sdtEndPr>
    <w:sdtContent>
      <w:p w:rsidR="005E717F" w:rsidRPr="00787BAD" w:rsidRDefault="005E717F">
        <w:pPr>
          <w:pStyle w:val="Footer"/>
          <w:jc w:val="center"/>
          <w:rPr>
            <w:sz w:val="12"/>
            <w:szCs w:val="12"/>
          </w:rPr>
        </w:pPr>
        <w:r w:rsidRPr="00787BAD">
          <w:rPr>
            <w:sz w:val="12"/>
            <w:szCs w:val="12"/>
          </w:rPr>
          <w:t>Nd13-15</w:t>
        </w:r>
      </w:p>
      <w:p w:rsidR="005E717F" w:rsidRPr="00787BAD" w:rsidRDefault="005E717F">
        <w:pPr>
          <w:pStyle w:val="Footer"/>
          <w:jc w:val="center"/>
          <w:rPr>
            <w:sz w:val="12"/>
            <w:szCs w:val="12"/>
          </w:rPr>
        </w:pPr>
        <w:r w:rsidRPr="00787BAD">
          <w:rPr>
            <w:sz w:val="12"/>
            <w:szCs w:val="12"/>
          </w:rPr>
          <w:fldChar w:fldCharType="begin"/>
        </w:r>
        <w:r w:rsidRPr="00787BAD">
          <w:rPr>
            <w:sz w:val="12"/>
            <w:szCs w:val="12"/>
          </w:rPr>
          <w:instrText xml:space="preserve"> PAGE   \* MERGEFORMAT </w:instrText>
        </w:r>
        <w:r w:rsidRPr="00787BAD">
          <w:rPr>
            <w:sz w:val="12"/>
            <w:szCs w:val="12"/>
          </w:rPr>
          <w:fldChar w:fldCharType="separate"/>
        </w:r>
        <w:r w:rsidR="00B4069D">
          <w:rPr>
            <w:noProof/>
            <w:sz w:val="12"/>
            <w:szCs w:val="12"/>
          </w:rPr>
          <w:t>60</w:t>
        </w:r>
        <w:r w:rsidRPr="00787BAD">
          <w:rPr>
            <w:noProof/>
            <w:sz w:val="12"/>
            <w:szCs w:val="12"/>
          </w:rPr>
          <w:fldChar w:fldCharType="end"/>
        </w:r>
      </w:p>
    </w:sdtContent>
  </w:sdt>
  <w:p w:rsidR="005E717F" w:rsidRPr="00B94AEF" w:rsidRDefault="005E717F" w:rsidP="00AC7A65">
    <w:pPr>
      <w:pStyle w:val="Footer"/>
      <w:spacing w:after="432"/>
      <w:rPr>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838729509"/>
      <w:docPartObj>
        <w:docPartGallery w:val="Page Numbers (Bottom of Page)"/>
        <w:docPartUnique/>
      </w:docPartObj>
    </w:sdtPr>
    <w:sdtEndPr>
      <w:rPr>
        <w:noProof/>
      </w:rPr>
    </w:sdtEndPr>
    <w:sdtContent>
      <w:p w:rsidR="005E717F" w:rsidRPr="00787BAD" w:rsidRDefault="005E717F" w:rsidP="00787BAD">
        <w:pPr>
          <w:pStyle w:val="Footer"/>
          <w:jc w:val="center"/>
          <w:rPr>
            <w:sz w:val="12"/>
            <w:szCs w:val="12"/>
          </w:rPr>
        </w:pPr>
        <w:r w:rsidRPr="00787BAD">
          <w:rPr>
            <w:sz w:val="12"/>
            <w:szCs w:val="12"/>
          </w:rPr>
          <w:t>Nd13-15</w:t>
        </w:r>
      </w:p>
      <w:p w:rsidR="005E717F" w:rsidRPr="00787BAD" w:rsidRDefault="005E717F" w:rsidP="00787BAD">
        <w:pPr>
          <w:pStyle w:val="Footer"/>
          <w:jc w:val="center"/>
          <w:rPr>
            <w:sz w:val="12"/>
            <w:szCs w:val="12"/>
          </w:rPr>
        </w:pPr>
        <w:r w:rsidRPr="00787BAD">
          <w:rPr>
            <w:sz w:val="12"/>
            <w:szCs w:val="12"/>
          </w:rPr>
          <w:fldChar w:fldCharType="begin"/>
        </w:r>
        <w:r w:rsidRPr="00787BAD">
          <w:rPr>
            <w:sz w:val="12"/>
            <w:szCs w:val="12"/>
          </w:rPr>
          <w:instrText xml:space="preserve"> PAGE   \* MERGEFORMAT </w:instrText>
        </w:r>
        <w:r w:rsidRPr="00787BAD">
          <w:rPr>
            <w:sz w:val="12"/>
            <w:szCs w:val="12"/>
          </w:rPr>
          <w:fldChar w:fldCharType="separate"/>
        </w:r>
        <w:r w:rsidR="00B4069D">
          <w:rPr>
            <w:noProof/>
            <w:sz w:val="12"/>
            <w:szCs w:val="12"/>
          </w:rPr>
          <w:t>73</w:t>
        </w:r>
        <w:r w:rsidRPr="00787BAD">
          <w:rPr>
            <w:noProof/>
            <w:sz w:val="12"/>
            <w:szCs w:val="12"/>
          </w:rPr>
          <w:fldChar w:fldCharType="end"/>
        </w:r>
      </w:p>
    </w:sdtContent>
  </w:sdt>
  <w:p w:rsidR="005E717F" w:rsidRPr="00674FE7" w:rsidRDefault="005E717F" w:rsidP="00787BAD">
    <w:pPr>
      <w:pStyle w:val="Footer"/>
      <w:rPr>
        <w:sz w:val="12"/>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1639410243"/>
      <w:docPartObj>
        <w:docPartGallery w:val="Page Numbers (Bottom of Page)"/>
        <w:docPartUnique/>
      </w:docPartObj>
    </w:sdtPr>
    <w:sdtEndPr>
      <w:rPr>
        <w:noProof/>
      </w:rPr>
    </w:sdtEndPr>
    <w:sdtContent>
      <w:p w:rsidR="005E717F" w:rsidRPr="005C7E67" w:rsidRDefault="005E717F">
        <w:pPr>
          <w:pStyle w:val="Footer"/>
          <w:jc w:val="center"/>
          <w:rPr>
            <w:sz w:val="12"/>
            <w:szCs w:val="12"/>
          </w:rPr>
        </w:pPr>
        <w:r w:rsidRPr="005C7E67">
          <w:rPr>
            <w:sz w:val="12"/>
            <w:szCs w:val="12"/>
          </w:rPr>
          <w:t>Fk10-14</w:t>
        </w:r>
      </w:p>
      <w:p w:rsidR="005E717F" w:rsidRPr="005C7E67" w:rsidRDefault="005E717F">
        <w:pPr>
          <w:pStyle w:val="Footer"/>
          <w:jc w:val="center"/>
          <w:rPr>
            <w:sz w:val="12"/>
            <w:szCs w:val="12"/>
          </w:rPr>
        </w:pPr>
        <w:r w:rsidRPr="005C7E67">
          <w:rPr>
            <w:sz w:val="12"/>
            <w:szCs w:val="12"/>
          </w:rPr>
          <w:fldChar w:fldCharType="begin"/>
        </w:r>
        <w:r w:rsidRPr="005C7E67">
          <w:rPr>
            <w:sz w:val="12"/>
            <w:szCs w:val="12"/>
          </w:rPr>
          <w:instrText xml:space="preserve"> PAGE   \* MERGEFORMAT </w:instrText>
        </w:r>
        <w:r w:rsidRPr="005C7E67">
          <w:rPr>
            <w:sz w:val="12"/>
            <w:szCs w:val="12"/>
          </w:rPr>
          <w:fldChar w:fldCharType="separate"/>
        </w:r>
        <w:r w:rsidR="006C3F0C">
          <w:rPr>
            <w:noProof/>
            <w:sz w:val="12"/>
            <w:szCs w:val="12"/>
          </w:rPr>
          <w:t>75</w:t>
        </w:r>
        <w:r w:rsidRPr="005C7E67">
          <w:rPr>
            <w:noProof/>
            <w:sz w:val="12"/>
            <w:szCs w:val="12"/>
          </w:rPr>
          <w:fldChar w:fldCharType="end"/>
        </w:r>
      </w:p>
    </w:sdtContent>
  </w:sdt>
  <w:p w:rsidR="005E717F" w:rsidRPr="005C7E67" w:rsidRDefault="005E717F">
    <w:pPr>
      <w:pStyle w:val="Footer"/>
      <w:rPr>
        <w:sz w:val="12"/>
        <w:szCs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1263416489"/>
      <w:docPartObj>
        <w:docPartGallery w:val="Page Numbers (Bottom of Page)"/>
        <w:docPartUnique/>
      </w:docPartObj>
    </w:sdtPr>
    <w:sdtEndPr>
      <w:rPr>
        <w:noProof/>
      </w:rPr>
    </w:sdtEndPr>
    <w:sdtContent>
      <w:p w:rsidR="005E717F" w:rsidRPr="005A76E5" w:rsidRDefault="005E717F">
        <w:pPr>
          <w:pStyle w:val="Footer"/>
          <w:jc w:val="center"/>
          <w:rPr>
            <w:sz w:val="12"/>
            <w:szCs w:val="12"/>
          </w:rPr>
        </w:pPr>
        <w:r w:rsidRPr="005A76E5">
          <w:rPr>
            <w:sz w:val="12"/>
            <w:szCs w:val="12"/>
          </w:rPr>
          <w:t>Nd13-15</w:t>
        </w:r>
      </w:p>
      <w:p w:rsidR="005E717F" w:rsidRPr="005A76E5" w:rsidRDefault="005E717F">
        <w:pPr>
          <w:pStyle w:val="Footer"/>
          <w:jc w:val="center"/>
          <w:rPr>
            <w:sz w:val="12"/>
            <w:szCs w:val="12"/>
          </w:rPr>
        </w:pPr>
        <w:r w:rsidRPr="005A76E5">
          <w:rPr>
            <w:sz w:val="12"/>
            <w:szCs w:val="12"/>
          </w:rPr>
          <w:fldChar w:fldCharType="begin"/>
        </w:r>
        <w:r w:rsidRPr="005A76E5">
          <w:rPr>
            <w:sz w:val="12"/>
            <w:szCs w:val="12"/>
          </w:rPr>
          <w:instrText xml:space="preserve"> PAGE   \* MERGEFORMAT </w:instrText>
        </w:r>
        <w:r w:rsidRPr="005A76E5">
          <w:rPr>
            <w:sz w:val="12"/>
            <w:szCs w:val="12"/>
          </w:rPr>
          <w:fldChar w:fldCharType="separate"/>
        </w:r>
        <w:r w:rsidR="00E375E7">
          <w:rPr>
            <w:noProof/>
            <w:sz w:val="12"/>
            <w:szCs w:val="12"/>
          </w:rPr>
          <w:t>240</w:t>
        </w:r>
        <w:r w:rsidRPr="005A76E5">
          <w:rPr>
            <w:noProof/>
            <w:sz w:val="12"/>
            <w:szCs w:val="12"/>
          </w:rPr>
          <w:fldChar w:fldCharType="end"/>
        </w:r>
      </w:p>
    </w:sdtContent>
  </w:sdt>
  <w:p w:rsidR="005E717F" w:rsidRDefault="005E71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125" w:rsidRDefault="00A34125" w:rsidP="00AC7A65">
      <w:pPr>
        <w:spacing w:after="432"/>
      </w:pPr>
      <w:r>
        <w:separator/>
      </w:r>
    </w:p>
  </w:footnote>
  <w:footnote w:type="continuationSeparator" w:id="0">
    <w:p w:rsidR="00A34125" w:rsidRDefault="00A34125" w:rsidP="005A76E5">
      <w:r>
        <w:continuationSeparator/>
      </w:r>
    </w:p>
  </w:footnote>
  <w:footnote w:id="1">
    <w:p w:rsidR="005E717F" w:rsidRPr="00AB2B2F" w:rsidRDefault="005E717F" w:rsidP="00E14D4A">
      <w:pPr>
        <w:jc w:val="both"/>
        <w:rPr>
          <w:rFonts w:ascii="Times New Roman" w:hAnsi="Times New Roman" w:cs="Times New Roman"/>
          <w:color w:val="000000"/>
          <w:sz w:val="20"/>
          <w:szCs w:val="20"/>
        </w:rPr>
      </w:pPr>
      <w:r w:rsidRPr="00AB2B2F">
        <w:rPr>
          <w:rStyle w:val="FootnoteReference"/>
          <w:rFonts w:eastAsia="Calibri"/>
        </w:rPr>
        <w:footnoteRef/>
      </w:r>
      <w:r w:rsidRPr="00AB2B2F">
        <w:rPr>
          <w:rFonts w:ascii="Times New Roman" w:hAnsi="Times New Roman" w:cs="Times New Roman"/>
          <w:sz w:val="20"/>
          <w:szCs w:val="20"/>
        </w:rPr>
        <w:t xml:space="preserve"> </w:t>
      </w:r>
      <w:r w:rsidRPr="00AB2B2F">
        <w:rPr>
          <w:rFonts w:ascii="Times New Roman" w:hAnsi="Times New Roman" w:cs="Times New Roman"/>
          <w:color w:val="000000"/>
          <w:sz w:val="20"/>
          <w:szCs w:val="20"/>
        </w:rPr>
        <w:t xml:space="preserve">Grāmatu un citu dokumentu ar statusu "Tikai lasītavā" izsniegšana uz mājām darba dienas beigās (15 minūtes pirms  Bibliotēkas slēgšanas)  līdz nākošās darba dienas rītam vai uz svētku un izejamām dienām </w:t>
      </w:r>
    </w:p>
    <w:p w:rsidR="005E717F" w:rsidRDefault="005E717F" w:rsidP="00E14D4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3089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C835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06EC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1CBF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5065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8225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BE46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C02F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B49A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3ABCC8"/>
    <w:styleLink w:val="Style37"/>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0F7835"/>
    <w:multiLevelType w:val="multilevel"/>
    <w:tmpl w:val="0426001F"/>
    <w:styleLink w:val="Style38"/>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0E2C5237"/>
    <w:multiLevelType w:val="hybridMultilevel"/>
    <w:tmpl w:val="40BA6D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3C64516"/>
    <w:multiLevelType w:val="multilevel"/>
    <w:tmpl w:val="4614FCD0"/>
    <w:styleLink w:val="Style3"/>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156E43A6"/>
    <w:multiLevelType w:val="hybridMultilevel"/>
    <w:tmpl w:val="9E746F88"/>
    <w:lvl w:ilvl="0" w:tplc="4962A9A4">
      <w:start w:val="1"/>
      <w:numFmt w:val="decimal"/>
      <w:lvlText w:val="%1."/>
      <w:lvlJc w:val="left"/>
      <w:pPr>
        <w:ind w:left="644" w:hanging="360"/>
      </w:pPr>
      <w:rPr>
        <w:color w:val="auto"/>
        <w:sz w:val="24"/>
        <w:szCs w:val="24"/>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4" w15:restartNumberingAfterBreak="0">
    <w:nsid w:val="1A0E471F"/>
    <w:multiLevelType w:val="hybridMultilevel"/>
    <w:tmpl w:val="88DC0838"/>
    <w:lvl w:ilvl="0" w:tplc="0426000F">
      <w:start w:val="1"/>
      <w:numFmt w:val="decimal"/>
      <w:lvlText w:val="%1."/>
      <w:lvlJc w:val="left"/>
      <w:pPr>
        <w:ind w:left="765"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5" w15:restartNumberingAfterBreak="0">
    <w:nsid w:val="1F8156B4"/>
    <w:multiLevelType w:val="hybridMultilevel"/>
    <w:tmpl w:val="5FEEC81C"/>
    <w:lvl w:ilvl="0" w:tplc="0336861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33C6290"/>
    <w:multiLevelType w:val="hybridMultilevel"/>
    <w:tmpl w:val="9E746F88"/>
    <w:lvl w:ilvl="0" w:tplc="4962A9A4">
      <w:start w:val="1"/>
      <w:numFmt w:val="decimal"/>
      <w:lvlText w:val="%1."/>
      <w:lvlJc w:val="left"/>
      <w:pPr>
        <w:ind w:left="644" w:hanging="360"/>
      </w:pPr>
      <w:rPr>
        <w:color w:val="auto"/>
        <w:sz w:val="24"/>
        <w:szCs w:val="24"/>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15:restartNumberingAfterBreak="0">
    <w:nsid w:val="29BE0CE0"/>
    <w:multiLevelType w:val="hybridMultilevel"/>
    <w:tmpl w:val="9070BB42"/>
    <w:lvl w:ilvl="0" w:tplc="75FA632C">
      <w:start w:val="1"/>
      <w:numFmt w:val="decimal"/>
      <w:lvlText w:val="%1."/>
      <w:lvlJc w:val="left"/>
      <w:pPr>
        <w:ind w:left="900" w:hanging="360"/>
      </w:pPr>
      <w:rPr>
        <w:b w:val="0"/>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8" w15:restartNumberingAfterBreak="0">
    <w:nsid w:val="2FF46860"/>
    <w:multiLevelType w:val="hybridMultilevel"/>
    <w:tmpl w:val="A372C15E"/>
    <w:lvl w:ilvl="0" w:tplc="36C0EC44">
      <w:start w:val="1"/>
      <w:numFmt w:val="decimal"/>
      <w:lvlText w:val="%1."/>
      <w:lvlJc w:val="left"/>
      <w:pPr>
        <w:ind w:left="1695" w:hanging="97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37613860"/>
    <w:multiLevelType w:val="hybridMultilevel"/>
    <w:tmpl w:val="D7AA5558"/>
    <w:lvl w:ilvl="0" w:tplc="BDC840D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37805FAD"/>
    <w:multiLevelType w:val="hybridMultilevel"/>
    <w:tmpl w:val="136A131C"/>
    <w:lvl w:ilvl="0" w:tplc="F18E70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3A5F106D"/>
    <w:multiLevelType w:val="hybridMultilevel"/>
    <w:tmpl w:val="FEB06F74"/>
    <w:lvl w:ilvl="0" w:tplc="55A863DE">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C1120F7"/>
    <w:multiLevelType w:val="hybridMultilevel"/>
    <w:tmpl w:val="4BA2D666"/>
    <w:lvl w:ilvl="0" w:tplc="CD0E4CDE">
      <w:start w:val="1"/>
      <w:numFmt w:val="upperRoman"/>
      <w:lvlText w:val="%1."/>
      <w:lvlJc w:val="left"/>
      <w:pPr>
        <w:tabs>
          <w:tab w:val="num" w:pos="1080"/>
        </w:tabs>
        <w:ind w:left="1080" w:hanging="72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3" w15:restartNumberingAfterBreak="0">
    <w:nsid w:val="42F452FF"/>
    <w:multiLevelType w:val="hybridMultilevel"/>
    <w:tmpl w:val="60841B94"/>
    <w:lvl w:ilvl="0" w:tplc="2D1AA64C">
      <w:numFmt w:val="bullet"/>
      <w:lvlText w:val="–"/>
      <w:lvlJc w:val="left"/>
      <w:pPr>
        <w:tabs>
          <w:tab w:val="num" w:pos="405"/>
        </w:tabs>
        <w:ind w:left="405"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4" w15:restartNumberingAfterBreak="0">
    <w:nsid w:val="48651631"/>
    <w:multiLevelType w:val="multilevel"/>
    <w:tmpl w:val="4D202E5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E77B42"/>
    <w:multiLevelType w:val="hybridMultilevel"/>
    <w:tmpl w:val="6D6098AE"/>
    <w:lvl w:ilvl="0" w:tplc="21C015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4A5E3392"/>
    <w:multiLevelType w:val="hybridMultilevel"/>
    <w:tmpl w:val="9E746F88"/>
    <w:lvl w:ilvl="0" w:tplc="4962A9A4">
      <w:start w:val="1"/>
      <w:numFmt w:val="decimal"/>
      <w:lvlText w:val="%1."/>
      <w:lvlJc w:val="left"/>
      <w:pPr>
        <w:ind w:left="644" w:hanging="360"/>
      </w:pPr>
      <w:rPr>
        <w:color w:val="auto"/>
        <w:sz w:val="24"/>
        <w:szCs w:val="24"/>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7" w15:restartNumberingAfterBreak="0">
    <w:nsid w:val="50145C10"/>
    <w:multiLevelType w:val="hybridMultilevel"/>
    <w:tmpl w:val="1BD41986"/>
    <w:lvl w:ilvl="0" w:tplc="8FA41D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4A7A5D"/>
    <w:multiLevelType w:val="hybridMultilevel"/>
    <w:tmpl w:val="F8C435DE"/>
    <w:lvl w:ilvl="0" w:tplc="60065FE4">
      <w:start w:val="25"/>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9" w15:restartNumberingAfterBreak="0">
    <w:nsid w:val="584F166C"/>
    <w:multiLevelType w:val="hybridMultilevel"/>
    <w:tmpl w:val="BAB2E6A0"/>
    <w:lvl w:ilvl="0" w:tplc="413292D0">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5F977224"/>
    <w:multiLevelType w:val="hybridMultilevel"/>
    <w:tmpl w:val="A094E600"/>
    <w:lvl w:ilvl="0" w:tplc="A70ABE6A">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0">
    <w:nsid w:val="65912654"/>
    <w:multiLevelType w:val="hybridMultilevel"/>
    <w:tmpl w:val="A8DC7988"/>
    <w:lvl w:ilvl="0" w:tplc="60065FE4">
      <w:start w:val="2"/>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32" w15:restartNumberingAfterBreak="0">
    <w:nsid w:val="66BF7153"/>
    <w:multiLevelType w:val="hybridMultilevel"/>
    <w:tmpl w:val="40BCD222"/>
    <w:lvl w:ilvl="0" w:tplc="D8A281EE">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723238C5"/>
    <w:multiLevelType w:val="hybridMultilevel"/>
    <w:tmpl w:val="68AE5344"/>
    <w:lvl w:ilvl="0" w:tplc="DA5CB11C">
      <w:start w:val="1"/>
      <w:numFmt w:val="decimal"/>
      <w:lvlText w:val="%1."/>
      <w:lvlJc w:val="left"/>
      <w:pPr>
        <w:ind w:left="720" w:hanging="360"/>
      </w:pPr>
      <w:rPr>
        <w:b/>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4" w15:restartNumberingAfterBreak="0">
    <w:nsid w:val="72F743EB"/>
    <w:multiLevelType w:val="hybridMultilevel"/>
    <w:tmpl w:val="7CF65BC2"/>
    <w:lvl w:ilvl="0" w:tplc="23F6F764">
      <w:start w:val="3"/>
      <w:numFmt w:val="bullet"/>
      <w:lvlText w:val="-"/>
      <w:lvlJc w:val="left"/>
      <w:pPr>
        <w:ind w:left="474" w:hanging="360"/>
      </w:pPr>
      <w:rPr>
        <w:rFonts w:ascii="Times New Roman" w:eastAsia="Times New Roman" w:hAnsi="Times New Roman" w:cs="Times New Roman" w:hint="default"/>
      </w:rPr>
    </w:lvl>
    <w:lvl w:ilvl="1" w:tplc="04260003" w:tentative="1">
      <w:start w:val="1"/>
      <w:numFmt w:val="bullet"/>
      <w:lvlText w:val="o"/>
      <w:lvlJc w:val="left"/>
      <w:pPr>
        <w:ind w:left="1194" w:hanging="360"/>
      </w:pPr>
      <w:rPr>
        <w:rFonts w:ascii="Courier New" w:hAnsi="Courier New" w:cs="Courier New" w:hint="default"/>
      </w:rPr>
    </w:lvl>
    <w:lvl w:ilvl="2" w:tplc="04260005" w:tentative="1">
      <w:start w:val="1"/>
      <w:numFmt w:val="bullet"/>
      <w:lvlText w:val=""/>
      <w:lvlJc w:val="left"/>
      <w:pPr>
        <w:ind w:left="1914" w:hanging="360"/>
      </w:pPr>
      <w:rPr>
        <w:rFonts w:ascii="Wingdings" w:hAnsi="Wingdings" w:hint="default"/>
      </w:rPr>
    </w:lvl>
    <w:lvl w:ilvl="3" w:tplc="04260001" w:tentative="1">
      <w:start w:val="1"/>
      <w:numFmt w:val="bullet"/>
      <w:lvlText w:val=""/>
      <w:lvlJc w:val="left"/>
      <w:pPr>
        <w:ind w:left="2634" w:hanging="360"/>
      </w:pPr>
      <w:rPr>
        <w:rFonts w:ascii="Symbol" w:hAnsi="Symbol" w:hint="default"/>
      </w:rPr>
    </w:lvl>
    <w:lvl w:ilvl="4" w:tplc="04260003" w:tentative="1">
      <w:start w:val="1"/>
      <w:numFmt w:val="bullet"/>
      <w:lvlText w:val="o"/>
      <w:lvlJc w:val="left"/>
      <w:pPr>
        <w:ind w:left="3354" w:hanging="360"/>
      </w:pPr>
      <w:rPr>
        <w:rFonts w:ascii="Courier New" w:hAnsi="Courier New" w:cs="Courier New" w:hint="default"/>
      </w:rPr>
    </w:lvl>
    <w:lvl w:ilvl="5" w:tplc="04260005" w:tentative="1">
      <w:start w:val="1"/>
      <w:numFmt w:val="bullet"/>
      <w:lvlText w:val=""/>
      <w:lvlJc w:val="left"/>
      <w:pPr>
        <w:ind w:left="4074" w:hanging="360"/>
      </w:pPr>
      <w:rPr>
        <w:rFonts w:ascii="Wingdings" w:hAnsi="Wingdings" w:hint="default"/>
      </w:rPr>
    </w:lvl>
    <w:lvl w:ilvl="6" w:tplc="04260001" w:tentative="1">
      <w:start w:val="1"/>
      <w:numFmt w:val="bullet"/>
      <w:lvlText w:val=""/>
      <w:lvlJc w:val="left"/>
      <w:pPr>
        <w:ind w:left="4794" w:hanging="360"/>
      </w:pPr>
      <w:rPr>
        <w:rFonts w:ascii="Symbol" w:hAnsi="Symbol" w:hint="default"/>
      </w:rPr>
    </w:lvl>
    <w:lvl w:ilvl="7" w:tplc="04260003" w:tentative="1">
      <w:start w:val="1"/>
      <w:numFmt w:val="bullet"/>
      <w:lvlText w:val="o"/>
      <w:lvlJc w:val="left"/>
      <w:pPr>
        <w:ind w:left="5514" w:hanging="360"/>
      </w:pPr>
      <w:rPr>
        <w:rFonts w:ascii="Courier New" w:hAnsi="Courier New" w:cs="Courier New" w:hint="default"/>
      </w:rPr>
    </w:lvl>
    <w:lvl w:ilvl="8" w:tplc="04260005" w:tentative="1">
      <w:start w:val="1"/>
      <w:numFmt w:val="bullet"/>
      <w:lvlText w:val=""/>
      <w:lvlJc w:val="left"/>
      <w:pPr>
        <w:ind w:left="6234" w:hanging="360"/>
      </w:pPr>
      <w:rPr>
        <w:rFonts w:ascii="Wingdings" w:hAnsi="Wingdings" w:hint="default"/>
      </w:rPr>
    </w:lvl>
  </w:abstractNum>
  <w:abstractNum w:abstractNumId="35" w15:restartNumberingAfterBreak="0">
    <w:nsid w:val="750C24FD"/>
    <w:multiLevelType w:val="hybridMultilevel"/>
    <w:tmpl w:val="50540ADA"/>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6" w15:restartNumberingAfterBreak="0">
    <w:nsid w:val="7B8B65DE"/>
    <w:multiLevelType w:val="hybridMultilevel"/>
    <w:tmpl w:val="2076AC3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BC75F74"/>
    <w:multiLevelType w:val="hybridMultilevel"/>
    <w:tmpl w:val="11682FD6"/>
    <w:lvl w:ilvl="0" w:tplc="4228504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7E9C6A4E"/>
    <w:multiLevelType w:val="hybridMultilevel"/>
    <w:tmpl w:val="5A1E925E"/>
    <w:lvl w:ilvl="0" w:tplc="312273F8">
      <w:start w:val="3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9"/>
  </w:num>
  <w:num w:numId="2">
    <w:abstractNumId w:val="12"/>
  </w:num>
  <w:num w:numId="3">
    <w:abstractNumId w:val="10"/>
  </w:num>
  <w:num w:numId="4">
    <w:abstractNumId w:val="15"/>
  </w:num>
  <w:num w:numId="5">
    <w:abstractNumId w:val="27"/>
  </w:num>
  <w:num w:numId="6">
    <w:abstractNumId w:val="7"/>
  </w:num>
  <w:num w:numId="7">
    <w:abstractNumId w:val="38"/>
  </w:num>
  <w:num w:numId="8">
    <w:abstractNumId w:val="34"/>
  </w:num>
  <w:num w:numId="9">
    <w:abstractNumId w:val="35"/>
  </w:num>
  <w:num w:numId="10">
    <w:abstractNumId w:val="19"/>
  </w:num>
  <w:num w:numId="11">
    <w:abstractNumId w:val="20"/>
  </w:num>
  <w:num w:numId="12">
    <w:abstractNumId w:val="25"/>
  </w:num>
  <w:num w:numId="13">
    <w:abstractNumId w:val="29"/>
  </w:num>
  <w:num w:numId="14">
    <w:abstractNumId w:val="32"/>
  </w:num>
  <w:num w:numId="15">
    <w:abstractNumId w:val="30"/>
  </w:num>
  <w:num w:numId="16">
    <w:abstractNumId w:val="18"/>
  </w:num>
  <w:num w:numId="17">
    <w:abstractNumId w:val="3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6"/>
  </w:num>
  <w:num w:numId="33">
    <w:abstractNumId w:val="14"/>
  </w:num>
  <w:num w:numId="34">
    <w:abstractNumId w:val="13"/>
  </w:num>
  <w:num w:numId="35">
    <w:abstractNumId w:val="31"/>
  </w:num>
  <w:num w:numId="36">
    <w:abstractNumId w:val="22"/>
  </w:num>
  <w:num w:numId="37">
    <w:abstractNumId w:val="28"/>
  </w:num>
  <w:num w:numId="38">
    <w:abstractNumId w:val="21"/>
  </w:num>
  <w:num w:numId="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6"/>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8AA"/>
    <w:rsid w:val="0000645E"/>
    <w:rsid w:val="00011223"/>
    <w:rsid w:val="00012E17"/>
    <w:rsid w:val="00013409"/>
    <w:rsid w:val="000305D6"/>
    <w:rsid w:val="00037558"/>
    <w:rsid w:val="00055234"/>
    <w:rsid w:val="00055708"/>
    <w:rsid w:val="000829CF"/>
    <w:rsid w:val="00086436"/>
    <w:rsid w:val="00095D42"/>
    <w:rsid w:val="000B4544"/>
    <w:rsid w:val="000C1358"/>
    <w:rsid w:val="000D0F11"/>
    <w:rsid w:val="000D64AD"/>
    <w:rsid w:val="000E60A9"/>
    <w:rsid w:val="000E6C5B"/>
    <w:rsid w:val="0010596A"/>
    <w:rsid w:val="001068A7"/>
    <w:rsid w:val="00111AD9"/>
    <w:rsid w:val="001126EC"/>
    <w:rsid w:val="00112C20"/>
    <w:rsid w:val="00123619"/>
    <w:rsid w:val="00127B08"/>
    <w:rsid w:val="00130899"/>
    <w:rsid w:val="0014030E"/>
    <w:rsid w:val="001403BB"/>
    <w:rsid w:val="001550B8"/>
    <w:rsid w:val="00162219"/>
    <w:rsid w:val="00172260"/>
    <w:rsid w:val="00182E30"/>
    <w:rsid w:val="00197094"/>
    <w:rsid w:val="001A0E3C"/>
    <w:rsid w:val="001B05CE"/>
    <w:rsid w:val="001B4386"/>
    <w:rsid w:val="001C3C7A"/>
    <w:rsid w:val="001D0993"/>
    <w:rsid w:val="001D2C33"/>
    <w:rsid w:val="001E3E36"/>
    <w:rsid w:val="001E6F8B"/>
    <w:rsid w:val="001F41F6"/>
    <w:rsid w:val="002001BE"/>
    <w:rsid w:val="00204D06"/>
    <w:rsid w:val="0020571C"/>
    <w:rsid w:val="00212F7A"/>
    <w:rsid w:val="002225CA"/>
    <w:rsid w:val="00223368"/>
    <w:rsid w:val="00225F2A"/>
    <w:rsid w:val="002362A0"/>
    <w:rsid w:val="0023668E"/>
    <w:rsid w:val="00247F20"/>
    <w:rsid w:val="00253DA0"/>
    <w:rsid w:val="002659AD"/>
    <w:rsid w:val="0027058B"/>
    <w:rsid w:val="00270C0A"/>
    <w:rsid w:val="00270F58"/>
    <w:rsid w:val="002819AD"/>
    <w:rsid w:val="0028239E"/>
    <w:rsid w:val="00284920"/>
    <w:rsid w:val="002930DF"/>
    <w:rsid w:val="00295744"/>
    <w:rsid w:val="002A63AD"/>
    <w:rsid w:val="002B7155"/>
    <w:rsid w:val="002C5CD6"/>
    <w:rsid w:val="002D4BAF"/>
    <w:rsid w:val="003029A6"/>
    <w:rsid w:val="00305BF5"/>
    <w:rsid w:val="00310F5F"/>
    <w:rsid w:val="003128DF"/>
    <w:rsid w:val="00317209"/>
    <w:rsid w:val="0032768C"/>
    <w:rsid w:val="00342FC3"/>
    <w:rsid w:val="003528EC"/>
    <w:rsid w:val="00353945"/>
    <w:rsid w:val="00356FF7"/>
    <w:rsid w:val="00357577"/>
    <w:rsid w:val="00364B8D"/>
    <w:rsid w:val="00373955"/>
    <w:rsid w:val="00382283"/>
    <w:rsid w:val="00387C69"/>
    <w:rsid w:val="003953C4"/>
    <w:rsid w:val="003A6C20"/>
    <w:rsid w:val="003B68E3"/>
    <w:rsid w:val="003C3B27"/>
    <w:rsid w:val="003D1308"/>
    <w:rsid w:val="003D58AA"/>
    <w:rsid w:val="003E0550"/>
    <w:rsid w:val="003E25DC"/>
    <w:rsid w:val="003E33A8"/>
    <w:rsid w:val="003F53A2"/>
    <w:rsid w:val="003F70C7"/>
    <w:rsid w:val="00400B86"/>
    <w:rsid w:val="00401040"/>
    <w:rsid w:val="004029D5"/>
    <w:rsid w:val="0041003D"/>
    <w:rsid w:val="00415253"/>
    <w:rsid w:val="00423562"/>
    <w:rsid w:val="0042479E"/>
    <w:rsid w:val="00426284"/>
    <w:rsid w:val="00430875"/>
    <w:rsid w:val="004351FB"/>
    <w:rsid w:val="00437EF7"/>
    <w:rsid w:val="00451057"/>
    <w:rsid w:val="00451455"/>
    <w:rsid w:val="00451998"/>
    <w:rsid w:val="00456B98"/>
    <w:rsid w:val="0047370F"/>
    <w:rsid w:val="00483347"/>
    <w:rsid w:val="00491DE2"/>
    <w:rsid w:val="004A25DF"/>
    <w:rsid w:val="004B0135"/>
    <w:rsid w:val="004C0F7F"/>
    <w:rsid w:val="004D0BA3"/>
    <w:rsid w:val="004D0FBC"/>
    <w:rsid w:val="004D4CFC"/>
    <w:rsid w:val="004D5D1F"/>
    <w:rsid w:val="004E0233"/>
    <w:rsid w:val="004F72EB"/>
    <w:rsid w:val="0050001A"/>
    <w:rsid w:val="005026D6"/>
    <w:rsid w:val="00517478"/>
    <w:rsid w:val="00524BAC"/>
    <w:rsid w:val="00531EDB"/>
    <w:rsid w:val="00533195"/>
    <w:rsid w:val="00536749"/>
    <w:rsid w:val="00542BF9"/>
    <w:rsid w:val="00543B8B"/>
    <w:rsid w:val="00543D36"/>
    <w:rsid w:val="005605D6"/>
    <w:rsid w:val="00576C70"/>
    <w:rsid w:val="00582ADE"/>
    <w:rsid w:val="00583641"/>
    <w:rsid w:val="005960FB"/>
    <w:rsid w:val="005A26C7"/>
    <w:rsid w:val="005A5566"/>
    <w:rsid w:val="005A76E5"/>
    <w:rsid w:val="005B6824"/>
    <w:rsid w:val="005C0957"/>
    <w:rsid w:val="005E297E"/>
    <w:rsid w:val="005E717F"/>
    <w:rsid w:val="005E750B"/>
    <w:rsid w:val="00605D61"/>
    <w:rsid w:val="006212C2"/>
    <w:rsid w:val="00627123"/>
    <w:rsid w:val="00632738"/>
    <w:rsid w:val="00641647"/>
    <w:rsid w:val="00642A4B"/>
    <w:rsid w:val="00643C63"/>
    <w:rsid w:val="00644847"/>
    <w:rsid w:val="00653B76"/>
    <w:rsid w:val="00654EE2"/>
    <w:rsid w:val="006875F2"/>
    <w:rsid w:val="00697B4E"/>
    <w:rsid w:val="006A7910"/>
    <w:rsid w:val="006A7E0D"/>
    <w:rsid w:val="006B4CD0"/>
    <w:rsid w:val="006B5CC5"/>
    <w:rsid w:val="006C2939"/>
    <w:rsid w:val="006C3F0C"/>
    <w:rsid w:val="006D0A14"/>
    <w:rsid w:val="006D725F"/>
    <w:rsid w:val="006E1355"/>
    <w:rsid w:val="00724C98"/>
    <w:rsid w:val="00731BCC"/>
    <w:rsid w:val="00743931"/>
    <w:rsid w:val="00755222"/>
    <w:rsid w:val="00757B3F"/>
    <w:rsid w:val="00760DD8"/>
    <w:rsid w:val="007651E3"/>
    <w:rsid w:val="00787BAD"/>
    <w:rsid w:val="00787EB3"/>
    <w:rsid w:val="007A7712"/>
    <w:rsid w:val="007C121D"/>
    <w:rsid w:val="007C2BC8"/>
    <w:rsid w:val="007D1949"/>
    <w:rsid w:val="007D42F5"/>
    <w:rsid w:val="007D53EE"/>
    <w:rsid w:val="007D68FB"/>
    <w:rsid w:val="007E040C"/>
    <w:rsid w:val="007F19DC"/>
    <w:rsid w:val="0081075F"/>
    <w:rsid w:val="00830494"/>
    <w:rsid w:val="0083662D"/>
    <w:rsid w:val="008420AB"/>
    <w:rsid w:val="00847EB7"/>
    <w:rsid w:val="008609EE"/>
    <w:rsid w:val="008648A6"/>
    <w:rsid w:val="008670C8"/>
    <w:rsid w:val="0087042A"/>
    <w:rsid w:val="00880662"/>
    <w:rsid w:val="008867CB"/>
    <w:rsid w:val="0089178A"/>
    <w:rsid w:val="00893C89"/>
    <w:rsid w:val="00896D3B"/>
    <w:rsid w:val="00897149"/>
    <w:rsid w:val="008A40BB"/>
    <w:rsid w:val="008A647A"/>
    <w:rsid w:val="008A7D43"/>
    <w:rsid w:val="008B1201"/>
    <w:rsid w:val="008B123B"/>
    <w:rsid w:val="008B33C5"/>
    <w:rsid w:val="008C0397"/>
    <w:rsid w:val="008C3638"/>
    <w:rsid w:val="008C3972"/>
    <w:rsid w:val="008D2C1A"/>
    <w:rsid w:val="008D4D97"/>
    <w:rsid w:val="008E2083"/>
    <w:rsid w:val="008E65C1"/>
    <w:rsid w:val="008E6EBB"/>
    <w:rsid w:val="008F1A30"/>
    <w:rsid w:val="008F3E76"/>
    <w:rsid w:val="008F6889"/>
    <w:rsid w:val="008F6901"/>
    <w:rsid w:val="00925712"/>
    <w:rsid w:val="0094042C"/>
    <w:rsid w:val="00940705"/>
    <w:rsid w:val="009508DD"/>
    <w:rsid w:val="00953C17"/>
    <w:rsid w:val="00954747"/>
    <w:rsid w:val="00960EAC"/>
    <w:rsid w:val="00965510"/>
    <w:rsid w:val="0097024F"/>
    <w:rsid w:val="00973286"/>
    <w:rsid w:val="00974023"/>
    <w:rsid w:val="00974562"/>
    <w:rsid w:val="00977EB9"/>
    <w:rsid w:val="009845B6"/>
    <w:rsid w:val="00984933"/>
    <w:rsid w:val="00986D8E"/>
    <w:rsid w:val="00987CB1"/>
    <w:rsid w:val="009918C7"/>
    <w:rsid w:val="00991933"/>
    <w:rsid w:val="00994118"/>
    <w:rsid w:val="009978F2"/>
    <w:rsid w:val="009A4441"/>
    <w:rsid w:val="009B659E"/>
    <w:rsid w:val="009C02D3"/>
    <w:rsid w:val="009C521E"/>
    <w:rsid w:val="009C6288"/>
    <w:rsid w:val="009D19A0"/>
    <w:rsid w:val="009D2FD7"/>
    <w:rsid w:val="009E0118"/>
    <w:rsid w:val="009E1E24"/>
    <w:rsid w:val="009F1104"/>
    <w:rsid w:val="009F3287"/>
    <w:rsid w:val="00A05DEA"/>
    <w:rsid w:val="00A15BF7"/>
    <w:rsid w:val="00A33174"/>
    <w:rsid w:val="00A34125"/>
    <w:rsid w:val="00A344A5"/>
    <w:rsid w:val="00A517AF"/>
    <w:rsid w:val="00A558C6"/>
    <w:rsid w:val="00A61C89"/>
    <w:rsid w:val="00A737A6"/>
    <w:rsid w:val="00A7385B"/>
    <w:rsid w:val="00A84653"/>
    <w:rsid w:val="00A87E0F"/>
    <w:rsid w:val="00A91AD4"/>
    <w:rsid w:val="00A95C33"/>
    <w:rsid w:val="00AA0F35"/>
    <w:rsid w:val="00AA3080"/>
    <w:rsid w:val="00AC0214"/>
    <w:rsid w:val="00AC18DD"/>
    <w:rsid w:val="00AC433B"/>
    <w:rsid w:val="00AC7A65"/>
    <w:rsid w:val="00AD4D83"/>
    <w:rsid w:val="00AD6C48"/>
    <w:rsid w:val="00AE59A7"/>
    <w:rsid w:val="00AE6557"/>
    <w:rsid w:val="00B02B9F"/>
    <w:rsid w:val="00B04651"/>
    <w:rsid w:val="00B22225"/>
    <w:rsid w:val="00B327ED"/>
    <w:rsid w:val="00B36A49"/>
    <w:rsid w:val="00B4069D"/>
    <w:rsid w:val="00B439F1"/>
    <w:rsid w:val="00B60FB0"/>
    <w:rsid w:val="00B6346C"/>
    <w:rsid w:val="00B672CF"/>
    <w:rsid w:val="00B72C54"/>
    <w:rsid w:val="00B84C6B"/>
    <w:rsid w:val="00B9039C"/>
    <w:rsid w:val="00B94070"/>
    <w:rsid w:val="00B94D14"/>
    <w:rsid w:val="00B96932"/>
    <w:rsid w:val="00BA17E8"/>
    <w:rsid w:val="00BA68C1"/>
    <w:rsid w:val="00BA6A8B"/>
    <w:rsid w:val="00BA7AC2"/>
    <w:rsid w:val="00BB0AAD"/>
    <w:rsid w:val="00BC106E"/>
    <w:rsid w:val="00BD43A6"/>
    <w:rsid w:val="00BE4D01"/>
    <w:rsid w:val="00BE60A3"/>
    <w:rsid w:val="00BF3471"/>
    <w:rsid w:val="00C014F6"/>
    <w:rsid w:val="00C03C03"/>
    <w:rsid w:val="00C14939"/>
    <w:rsid w:val="00C225F8"/>
    <w:rsid w:val="00C240CA"/>
    <w:rsid w:val="00C264BC"/>
    <w:rsid w:val="00C32A99"/>
    <w:rsid w:val="00C3350C"/>
    <w:rsid w:val="00C377FD"/>
    <w:rsid w:val="00C41EAB"/>
    <w:rsid w:val="00C41F37"/>
    <w:rsid w:val="00C44B53"/>
    <w:rsid w:val="00C64A3D"/>
    <w:rsid w:val="00C91811"/>
    <w:rsid w:val="00CB7810"/>
    <w:rsid w:val="00CD5ADD"/>
    <w:rsid w:val="00CD5F4F"/>
    <w:rsid w:val="00CE1307"/>
    <w:rsid w:val="00CE4036"/>
    <w:rsid w:val="00CF53AC"/>
    <w:rsid w:val="00CF7641"/>
    <w:rsid w:val="00D01687"/>
    <w:rsid w:val="00D05870"/>
    <w:rsid w:val="00D248C1"/>
    <w:rsid w:val="00D277F6"/>
    <w:rsid w:val="00D300EC"/>
    <w:rsid w:val="00D315AC"/>
    <w:rsid w:val="00D33FBE"/>
    <w:rsid w:val="00D73222"/>
    <w:rsid w:val="00D75DC7"/>
    <w:rsid w:val="00D76479"/>
    <w:rsid w:val="00D82620"/>
    <w:rsid w:val="00D82F56"/>
    <w:rsid w:val="00D9053F"/>
    <w:rsid w:val="00DA25FC"/>
    <w:rsid w:val="00DA2D2C"/>
    <w:rsid w:val="00DA4CEB"/>
    <w:rsid w:val="00DB6144"/>
    <w:rsid w:val="00DC1B14"/>
    <w:rsid w:val="00E0084C"/>
    <w:rsid w:val="00E07100"/>
    <w:rsid w:val="00E10245"/>
    <w:rsid w:val="00E13E9D"/>
    <w:rsid w:val="00E14D4A"/>
    <w:rsid w:val="00E201B2"/>
    <w:rsid w:val="00E375E7"/>
    <w:rsid w:val="00E43C7D"/>
    <w:rsid w:val="00E4587F"/>
    <w:rsid w:val="00E624AE"/>
    <w:rsid w:val="00E734DD"/>
    <w:rsid w:val="00E95324"/>
    <w:rsid w:val="00EA09E6"/>
    <w:rsid w:val="00EA3D3B"/>
    <w:rsid w:val="00EB1DF2"/>
    <w:rsid w:val="00EB4069"/>
    <w:rsid w:val="00ED5642"/>
    <w:rsid w:val="00EE71A2"/>
    <w:rsid w:val="00EF1640"/>
    <w:rsid w:val="00EF214D"/>
    <w:rsid w:val="00F05C5C"/>
    <w:rsid w:val="00F10E32"/>
    <w:rsid w:val="00F13060"/>
    <w:rsid w:val="00F140A5"/>
    <w:rsid w:val="00F33372"/>
    <w:rsid w:val="00F636E0"/>
    <w:rsid w:val="00F649B8"/>
    <w:rsid w:val="00F649E0"/>
    <w:rsid w:val="00F72C5A"/>
    <w:rsid w:val="00F739CC"/>
    <w:rsid w:val="00F770B6"/>
    <w:rsid w:val="00F82A95"/>
    <w:rsid w:val="00F830A1"/>
    <w:rsid w:val="00F834FF"/>
    <w:rsid w:val="00FA2809"/>
    <w:rsid w:val="00FB1E1B"/>
    <w:rsid w:val="00FB418C"/>
    <w:rsid w:val="00FC2268"/>
    <w:rsid w:val="00FC2989"/>
    <w:rsid w:val="00FC590A"/>
    <w:rsid w:val="00FC6D92"/>
    <w:rsid w:val="00FD3712"/>
    <w:rsid w:val="00FE6B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44471F0B-B783-463D-987C-5F683EFEA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D58AA"/>
    <w:pPr>
      <w:keepNext/>
      <w:jc w:val="center"/>
      <w:outlineLvl w:val="0"/>
    </w:pPr>
    <w:rPr>
      <w:rFonts w:ascii="Times New Roman" w:eastAsia="Times New Roman" w:hAnsi="Times New Roman" w:cs="Times New Roman"/>
      <w:b/>
      <w:bCs/>
      <w:kern w:val="32"/>
      <w:sz w:val="32"/>
      <w:szCs w:val="32"/>
      <w:lang w:eastAsia="lv-LV"/>
    </w:rPr>
  </w:style>
  <w:style w:type="paragraph" w:styleId="Heading2">
    <w:name w:val="heading 2"/>
    <w:basedOn w:val="Normal"/>
    <w:next w:val="Normal"/>
    <w:link w:val="Heading2Char"/>
    <w:unhideWhenUsed/>
    <w:qFormat/>
    <w:rsid w:val="003D58AA"/>
    <w:pPr>
      <w:keepNext/>
      <w:spacing w:before="240" w:after="60"/>
      <w:outlineLvl w:val="1"/>
    </w:pPr>
    <w:rPr>
      <w:rFonts w:ascii="Cambria" w:eastAsia="Times New Roman" w:hAnsi="Cambria" w:cs="Times New Roman"/>
      <w:b/>
      <w:bCs/>
      <w:i/>
      <w:iCs/>
      <w:sz w:val="28"/>
      <w:szCs w:val="28"/>
      <w:lang w:eastAsia="lv-LV"/>
    </w:rPr>
  </w:style>
  <w:style w:type="paragraph" w:styleId="Heading3">
    <w:name w:val="heading 3"/>
    <w:basedOn w:val="Normal"/>
    <w:next w:val="Normal"/>
    <w:link w:val="Heading3Char"/>
    <w:uiPriority w:val="9"/>
    <w:unhideWhenUsed/>
    <w:qFormat/>
    <w:rsid w:val="003D58AA"/>
    <w:pPr>
      <w:keepNext/>
      <w:keepLines/>
      <w:spacing w:before="200"/>
      <w:outlineLvl w:val="2"/>
    </w:pPr>
    <w:rPr>
      <w:rFonts w:ascii="Cambria" w:eastAsia="Times New Roman" w:hAnsi="Cambria" w:cs="Times New Roman"/>
      <w:b/>
      <w:bCs/>
      <w:color w:val="4F81BD"/>
      <w:sz w:val="24"/>
      <w:szCs w:val="24"/>
      <w:lang w:eastAsia="lv-LV"/>
    </w:rPr>
  </w:style>
  <w:style w:type="paragraph" w:styleId="Heading4">
    <w:name w:val="heading 4"/>
    <w:basedOn w:val="Normal"/>
    <w:next w:val="Normal"/>
    <w:link w:val="Heading4Char"/>
    <w:unhideWhenUsed/>
    <w:qFormat/>
    <w:rsid w:val="003D58AA"/>
    <w:pPr>
      <w:keepNext/>
      <w:spacing w:before="240" w:after="60"/>
      <w:outlineLvl w:val="3"/>
    </w:pPr>
    <w:rPr>
      <w:rFonts w:ascii="Times New Roman" w:eastAsia="Times New Roman" w:hAnsi="Times New Roman" w:cs="Times New Roman"/>
      <w:b/>
      <w:bCs/>
      <w:sz w:val="28"/>
      <w:szCs w:val="28"/>
      <w:lang w:eastAsia="lv-LV"/>
    </w:rPr>
  </w:style>
  <w:style w:type="paragraph" w:styleId="Heading5">
    <w:name w:val="heading 5"/>
    <w:basedOn w:val="Normal"/>
    <w:next w:val="Normal"/>
    <w:link w:val="Heading5Char"/>
    <w:unhideWhenUsed/>
    <w:qFormat/>
    <w:rsid w:val="003D58AA"/>
    <w:pPr>
      <w:spacing w:before="240" w:after="60"/>
      <w:outlineLvl w:val="4"/>
    </w:pPr>
    <w:rPr>
      <w:rFonts w:ascii="Times New Roman" w:eastAsia="Calibri" w:hAnsi="Times New Roman" w:cs="Times New Roman"/>
      <w:b/>
      <w:bCs/>
      <w:i/>
      <w:iCs/>
      <w:sz w:val="26"/>
      <w:szCs w:val="26"/>
      <w:lang w:val="en-US" w:eastAsia="lv-LV"/>
    </w:rPr>
  </w:style>
  <w:style w:type="paragraph" w:styleId="Heading6">
    <w:name w:val="heading 6"/>
    <w:basedOn w:val="Normal"/>
    <w:next w:val="Normal"/>
    <w:link w:val="Heading6Char"/>
    <w:unhideWhenUsed/>
    <w:qFormat/>
    <w:rsid w:val="003D58AA"/>
    <w:pPr>
      <w:tabs>
        <w:tab w:val="left" w:pos="1152"/>
      </w:tabs>
      <w:suppressAutoHyphens/>
      <w:autoSpaceDN w:val="0"/>
      <w:spacing w:before="240" w:after="60"/>
      <w:ind w:left="1152" w:hanging="1152"/>
      <w:jc w:val="both"/>
      <w:outlineLvl w:val="5"/>
    </w:pPr>
    <w:rPr>
      <w:rFonts w:ascii="Times New Roman" w:eastAsia="Times New Roman" w:hAnsi="Times New Roman" w:cs="Times New Roman"/>
      <w:bCs/>
      <w:i/>
      <w:sz w:val="24"/>
      <w:lang w:val="de-DE"/>
    </w:rPr>
  </w:style>
  <w:style w:type="paragraph" w:styleId="Heading7">
    <w:name w:val="heading 7"/>
    <w:aliases w:val="Virsraksts 7 Rakstz. Rakstz."/>
    <w:basedOn w:val="Normal"/>
    <w:next w:val="Normal"/>
    <w:link w:val="Heading7Char1"/>
    <w:unhideWhenUsed/>
    <w:qFormat/>
    <w:rsid w:val="003D58AA"/>
    <w:pPr>
      <w:keepNext/>
      <w:jc w:val="center"/>
      <w:outlineLvl w:val="6"/>
    </w:pPr>
    <w:rPr>
      <w:rFonts w:ascii="Calibri" w:eastAsia="Times New Roman" w:hAnsi="Calibri" w:cs="Times New Roman"/>
      <w:b/>
      <w:bCs/>
      <w:lang w:val="en-US" w:eastAsia="ru-RU"/>
    </w:rPr>
  </w:style>
  <w:style w:type="paragraph" w:styleId="Heading8">
    <w:name w:val="heading 8"/>
    <w:basedOn w:val="Normal"/>
    <w:next w:val="Normal"/>
    <w:link w:val="Heading8Char"/>
    <w:unhideWhenUsed/>
    <w:qFormat/>
    <w:rsid w:val="003D58AA"/>
    <w:pPr>
      <w:tabs>
        <w:tab w:val="left" w:pos="1440"/>
      </w:tabs>
      <w:suppressAutoHyphens/>
      <w:autoSpaceDN w:val="0"/>
      <w:spacing w:before="240" w:after="60"/>
      <w:ind w:left="1440" w:hanging="1440"/>
      <w:outlineLvl w:val="7"/>
    </w:pPr>
    <w:rPr>
      <w:rFonts w:ascii="Times New Roman" w:eastAsia="Calibri" w:hAnsi="Times New Roman" w:cs="Times New Roman"/>
      <w:i/>
      <w:iCs/>
      <w:sz w:val="24"/>
      <w:szCs w:val="24"/>
      <w:lang w:val="en-AU" w:eastAsia="lv-LV"/>
    </w:rPr>
  </w:style>
  <w:style w:type="paragraph" w:styleId="Heading9">
    <w:name w:val="heading 9"/>
    <w:basedOn w:val="Normal"/>
    <w:next w:val="Normal"/>
    <w:link w:val="Heading9Char"/>
    <w:unhideWhenUsed/>
    <w:qFormat/>
    <w:rsid w:val="003D58AA"/>
    <w:pPr>
      <w:keepNext/>
      <w:outlineLvl w:val="8"/>
    </w:pPr>
    <w:rPr>
      <w:rFonts w:ascii="Calibri" w:eastAsia="Times New Roman" w:hAnsi="Calibri" w:cs="Times New Roman"/>
      <w:b/>
      <w:bCs/>
      <w:u w:val="single"/>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58AA"/>
    <w:rPr>
      <w:rFonts w:ascii="Times New Roman" w:eastAsia="Times New Roman" w:hAnsi="Times New Roman" w:cs="Times New Roman"/>
      <w:b/>
      <w:bCs/>
      <w:kern w:val="32"/>
      <w:sz w:val="32"/>
      <w:szCs w:val="32"/>
      <w:lang w:eastAsia="lv-LV"/>
    </w:rPr>
  </w:style>
  <w:style w:type="character" w:customStyle="1" w:styleId="Heading2Char">
    <w:name w:val="Heading 2 Char"/>
    <w:basedOn w:val="DefaultParagraphFont"/>
    <w:link w:val="Heading2"/>
    <w:rsid w:val="003D58AA"/>
    <w:rPr>
      <w:rFonts w:ascii="Cambria" w:eastAsia="Times New Roman" w:hAnsi="Cambria" w:cs="Times New Roman"/>
      <w:b/>
      <w:bCs/>
      <w:i/>
      <w:iCs/>
      <w:sz w:val="28"/>
      <w:szCs w:val="28"/>
      <w:lang w:eastAsia="lv-LV"/>
    </w:rPr>
  </w:style>
  <w:style w:type="character" w:customStyle="1" w:styleId="Heading3Char">
    <w:name w:val="Heading 3 Char"/>
    <w:basedOn w:val="DefaultParagraphFont"/>
    <w:link w:val="Heading3"/>
    <w:uiPriority w:val="9"/>
    <w:rsid w:val="003D58AA"/>
    <w:rPr>
      <w:rFonts w:ascii="Cambria" w:eastAsia="Times New Roman" w:hAnsi="Cambria" w:cs="Times New Roman"/>
      <w:b/>
      <w:bCs/>
      <w:color w:val="4F81BD"/>
      <w:sz w:val="24"/>
      <w:szCs w:val="24"/>
      <w:lang w:eastAsia="lv-LV"/>
    </w:rPr>
  </w:style>
  <w:style w:type="character" w:customStyle="1" w:styleId="Heading4Char">
    <w:name w:val="Heading 4 Char"/>
    <w:basedOn w:val="DefaultParagraphFont"/>
    <w:link w:val="Heading4"/>
    <w:rsid w:val="003D58AA"/>
    <w:rPr>
      <w:rFonts w:ascii="Times New Roman" w:eastAsia="Times New Roman" w:hAnsi="Times New Roman" w:cs="Times New Roman"/>
      <w:b/>
      <w:bCs/>
      <w:sz w:val="28"/>
      <w:szCs w:val="28"/>
      <w:lang w:eastAsia="lv-LV"/>
    </w:rPr>
  </w:style>
  <w:style w:type="character" w:customStyle="1" w:styleId="Heading5Char">
    <w:name w:val="Heading 5 Char"/>
    <w:basedOn w:val="DefaultParagraphFont"/>
    <w:link w:val="Heading5"/>
    <w:rsid w:val="003D58AA"/>
    <w:rPr>
      <w:rFonts w:ascii="Times New Roman" w:eastAsia="Calibri" w:hAnsi="Times New Roman" w:cs="Times New Roman"/>
      <w:b/>
      <w:bCs/>
      <w:i/>
      <w:iCs/>
      <w:sz w:val="26"/>
      <w:szCs w:val="26"/>
      <w:lang w:val="en-US" w:eastAsia="lv-LV"/>
    </w:rPr>
  </w:style>
  <w:style w:type="character" w:customStyle="1" w:styleId="Heading6Char">
    <w:name w:val="Heading 6 Char"/>
    <w:basedOn w:val="DefaultParagraphFont"/>
    <w:link w:val="Heading6"/>
    <w:rsid w:val="003D58AA"/>
    <w:rPr>
      <w:rFonts w:ascii="Times New Roman" w:eastAsia="Times New Roman" w:hAnsi="Times New Roman" w:cs="Times New Roman"/>
      <w:bCs/>
      <w:i/>
      <w:sz w:val="24"/>
      <w:lang w:val="de-DE"/>
    </w:rPr>
  </w:style>
  <w:style w:type="character" w:customStyle="1" w:styleId="Heading7Char">
    <w:name w:val="Heading 7 Char"/>
    <w:aliases w:val="Virsraksts 7 Rakstz. Rakstz. Char"/>
    <w:basedOn w:val="DefaultParagraphFont"/>
    <w:rsid w:val="003D58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D58AA"/>
    <w:rPr>
      <w:rFonts w:ascii="Times New Roman" w:eastAsia="Calibri" w:hAnsi="Times New Roman" w:cs="Times New Roman"/>
      <w:i/>
      <w:iCs/>
      <w:sz w:val="24"/>
      <w:szCs w:val="24"/>
      <w:lang w:val="en-AU" w:eastAsia="lv-LV"/>
    </w:rPr>
  </w:style>
  <w:style w:type="character" w:customStyle="1" w:styleId="Heading9Char">
    <w:name w:val="Heading 9 Char"/>
    <w:basedOn w:val="DefaultParagraphFont"/>
    <w:link w:val="Heading9"/>
    <w:rsid w:val="003D58AA"/>
    <w:rPr>
      <w:rFonts w:ascii="Calibri" w:eastAsia="Times New Roman" w:hAnsi="Calibri" w:cs="Times New Roman"/>
      <w:b/>
      <w:bCs/>
      <w:u w:val="single"/>
      <w:lang w:val="en-US" w:eastAsia="ru-RU"/>
    </w:rPr>
  </w:style>
  <w:style w:type="paragraph" w:styleId="Footer">
    <w:name w:val="footer"/>
    <w:basedOn w:val="Normal"/>
    <w:link w:val="FooterChar"/>
    <w:uiPriority w:val="99"/>
    <w:rsid w:val="003D58AA"/>
    <w:pPr>
      <w:tabs>
        <w:tab w:val="center" w:pos="4153"/>
        <w:tab w:val="right" w:pos="8306"/>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D58AA"/>
    <w:rPr>
      <w:rFonts w:ascii="Times New Roman" w:eastAsia="Times New Roman" w:hAnsi="Times New Roman" w:cs="Times New Roman"/>
      <w:sz w:val="24"/>
      <w:szCs w:val="24"/>
    </w:rPr>
  </w:style>
  <w:style w:type="paragraph" w:styleId="Header">
    <w:name w:val="header"/>
    <w:aliases w:val="Rakstz. Rakstz."/>
    <w:basedOn w:val="Normal"/>
    <w:link w:val="HeaderChar"/>
    <w:unhideWhenUsed/>
    <w:rsid w:val="003D58AA"/>
    <w:pPr>
      <w:tabs>
        <w:tab w:val="center" w:pos="4153"/>
        <w:tab w:val="right" w:pos="8306"/>
      </w:tabs>
    </w:pPr>
  </w:style>
  <w:style w:type="character" w:customStyle="1" w:styleId="HeaderChar">
    <w:name w:val="Header Char"/>
    <w:aliases w:val="Rakstz. Rakstz. Char"/>
    <w:basedOn w:val="DefaultParagraphFont"/>
    <w:link w:val="Header"/>
    <w:rsid w:val="003D58AA"/>
  </w:style>
  <w:style w:type="paragraph" w:styleId="BalloonText">
    <w:name w:val="Balloon Text"/>
    <w:basedOn w:val="Normal"/>
    <w:link w:val="BalloonTextChar"/>
    <w:unhideWhenUsed/>
    <w:rsid w:val="003D58AA"/>
    <w:rPr>
      <w:rFonts w:ascii="Tahoma" w:hAnsi="Tahoma" w:cs="Tahoma"/>
      <w:sz w:val="16"/>
      <w:szCs w:val="16"/>
    </w:rPr>
  </w:style>
  <w:style w:type="character" w:customStyle="1" w:styleId="BalloonTextChar">
    <w:name w:val="Balloon Text Char"/>
    <w:basedOn w:val="DefaultParagraphFont"/>
    <w:link w:val="BalloonText"/>
    <w:rsid w:val="003D58AA"/>
    <w:rPr>
      <w:rFonts w:ascii="Tahoma" w:hAnsi="Tahoma" w:cs="Tahoma"/>
      <w:sz w:val="16"/>
      <w:szCs w:val="16"/>
    </w:rPr>
  </w:style>
  <w:style w:type="paragraph" w:styleId="ListParagraph">
    <w:name w:val="List Paragraph"/>
    <w:basedOn w:val="Normal"/>
    <w:link w:val="ListParagraphChar"/>
    <w:qFormat/>
    <w:rsid w:val="003D58AA"/>
    <w:pPr>
      <w:ind w:left="720"/>
      <w:contextualSpacing/>
    </w:pPr>
  </w:style>
  <w:style w:type="numbering" w:customStyle="1" w:styleId="NoList1">
    <w:name w:val="No List1"/>
    <w:next w:val="NoList"/>
    <w:uiPriority w:val="99"/>
    <w:semiHidden/>
    <w:unhideWhenUsed/>
    <w:rsid w:val="003D58AA"/>
  </w:style>
  <w:style w:type="character" w:customStyle="1" w:styleId="Heading7Char1">
    <w:name w:val="Heading 7 Char1"/>
    <w:aliases w:val="Virsraksts 7 Rakstz. Rakstz. Char1"/>
    <w:basedOn w:val="DefaultParagraphFont"/>
    <w:link w:val="Heading7"/>
    <w:rsid w:val="003D58AA"/>
    <w:rPr>
      <w:rFonts w:ascii="Calibri" w:eastAsia="Times New Roman" w:hAnsi="Calibri" w:cs="Times New Roman"/>
      <w:b/>
      <w:bCs/>
      <w:lang w:val="en-US" w:eastAsia="ru-RU"/>
    </w:rPr>
  </w:style>
  <w:style w:type="character" w:customStyle="1" w:styleId="Virsraksts9Rakstz">
    <w:name w:val="Virsraksts 9 Rakstz."/>
    <w:basedOn w:val="DefaultParagraphFont"/>
    <w:uiPriority w:val="9"/>
    <w:semiHidden/>
    <w:rsid w:val="003D58AA"/>
    <w:rPr>
      <w:rFonts w:ascii="Cambria" w:eastAsia="Times New Roman" w:hAnsi="Cambria" w:cs="Times New Roman"/>
      <w:i/>
      <w:iCs/>
      <w:color w:val="404040"/>
      <w:lang w:eastAsia="lv-LV"/>
    </w:rPr>
  </w:style>
  <w:style w:type="numbering" w:customStyle="1" w:styleId="Bezsaraksta1">
    <w:name w:val="Bez saraksta1"/>
    <w:next w:val="NoList"/>
    <w:uiPriority w:val="99"/>
    <w:semiHidden/>
    <w:unhideWhenUsed/>
    <w:rsid w:val="003D58AA"/>
  </w:style>
  <w:style w:type="character" w:styleId="Hyperlink">
    <w:name w:val="Hyperlink"/>
    <w:unhideWhenUsed/>
    <w:rsid w:val="003D58AA"/>
    <w:rPr>
      <w:color w:val="0000FF"/>
      <w:u w:val="single"/>
    </w:rPr>
  </w:style>
  <w:style w:type="character" w:styleId="FollowedHyperlink">
    <w:name w:val="FollowedHyperlink"/>
    <w:uiPriority w:val="99"/>
    <w:unhideWhenUsed/>
    <w:rsid w:val="003D58AA"/>
    <w:rPr>
      <w:color w:val="800080"/>
      <w:u w:val="single"/>
    </w:rPr>
  </w:style>
  <w:style w:type="paragraph" w:styleId="NormalWeb">
    <w:name w:val="Normal (Web)"/>
    <w:basedOn w:val="Normal"/>
    <w:unhideWhenUsed/>
    <w:rsid w:val="003D58AA"/>
    <w:rPr>
      <w:rFonts w:ascii="Tahoma" w:eastAsia="Times New Roman" w:hAnsi="Tahoma" w:cs="Tahoma"/>
      <w:color w:val="000000"/>
      <w:sz w:val="17"/>
      <w:szCs w:val="17"/>
      <w:lang w:eastAsia="lv-LV"/>
    </w:rPr>
  </w:style>
  <w:style w:type="character" w:customStyle="1" w:styleId="Heading9Char1">
    <w:name w:val="Heading 9 Char1"/>
    <w:aliases w:val="Virsraksts 9 Rakstz. Char1"/>
    <w:semiHidden/>
    <w:rsid w:val="003D58AA"/>
    <w:rPr>
      <w:rFonts w:ascii="Cambria" w:eastAsia="Times New Roman" w:hAnsi="Cambria" w:cs="Times New Roman"/>
      <w:i/>
      <w:iCs/>
      <w:color w:val="404040"/>
    </w:rPr>
  </w:style>
  <w:style w:type="character" w:customStyle="1" w:styleId="FootnoteTextChar">
    <w:name w:val="Footnote Text Char"/>
    <w:aliases w:val="Footnote Char,Fußnote Char"/>
    <w:link w:val="FootnoteText"/>
    <w:locked/>
    <w:rsid w:val="003D58AA"/>
    <w:rPr>
      <w:lang w:val="en-US"/>
    </w:rPr>
  </w:style>
  <w:style w:type="paragraph" w:styleId="FootnoteText">
    <w:name w:val="footnote text"/>
    <w:aliases w:val="Footnote,Fußnote"/>
    <w:basedOn w:val="Normal"/>
    <w:link w:val="FootnoteTextChar"/>
    <w:unhideWhenUsed/>
    <w:rsid w:val="003D58AA"/>
    <w:pPr>
      <w:widowControl w:val="0"/>
      <w:autoSpaceDE w:val="0"/>
      <w:autoSpaceDN w:val="0"/>
      <w:adjustRightInd w:val="0"/>
    </w:pPr>
    <w:rPr>
      <w:lang w:val="en-US"/>
    </w:rPr>
  </w:style>
  <w:style w:type="character" w:customStyle="1" w:styleId="FootnoteTextChar1">
    <w:name w:val="Footnote Text Char1"/>
    <w:aliases w:val="Footnote Char1,Fußnote Char1"/>
    <w:basedOn w:val="DefaultParagraphFont"/>
    <w:uiPriority w:val="99"/>
    <w:rsid w:val="003D58AA"/>
    <w:rPr>
      <w:sz w:val="20"/>
      <w:szCs w:val="20"/>
    </w:rPr>
  </w:style>
  <w:style w:type="character" w:customStyle="1" w:styleId="VrestekstsRakstz1">
    <w:name w:val="Vēres teksts Rakstz.1"/>
    <w:basedOn w:val="DefaultParagraphFont"/>
    <w:uiPriority w:val="99"/>
    <w:semiHidden/>
    <w:rsid w:val="003D58AA"/>
    <w:rPr>
      <w:rFonts w:eastAsia="Times New Roman"/>
      <w:lang w:eastAsia="lv-LV"/>
    </w:rPr>
  </w:style>
  <w:style w:type="paragraph" w:styleId="CommentText">
    <w:name w:val="annotation text"/>
    <w:basedOn w:val="Normal"/>
    <w:link w:val="CommentTextChar"/>
    <w:unhideWhenUsed/>
    <w:rsid w:val="003D58AA"/>
    <w:pPr>
      <w:suppressAutoHyphens/>
      <w:autoSpaceDN w:val="0"/>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rsid w:val="003D58AA"/>
    <w:rPr>
      <w:rFonts w:ascii="Times New Roman" w:eastAsia="Times New Roman" w:hAnsi="Times New Roman" w:cs="Times New Roman"/>
      <w:sz w:val="20"/>
      <w:szCs w:val="20"/>
      <w:lang w:eastAsia="lv-LV"/>
    </w:rPr>
  </w:style>
  <w:style w:type="character" w:customStyle="1" w:styleId="HeaderChar1">
    <w:name w:val="Header Char1"/>
    <w:aliases w:val="Rakstz. Rakstz. Char1"/>
    <w:basedOn w:val="DefaultParagraphFont"/>
    <w:uiPriority w:val="99"/>
    <w:rsid w:val="003D58AA"/>
    <w:rPr>
      <w:rFonts w:eastAsia="Times New Roman"/>
      <w:sz w:val="24"/>
      <w:szCs w:val="24"/>
      <w:lang w:eastAsia="lv-LV"/>
    </w:rPr>
  </w:style>
  <w:style w:type="character" w:customStyle="1" w:styleId="GalveneRakstz1">
    <w:name w:val="Galvene Rakstz.1"/>
    <w:basedOn w:val="DefaultParagraphFont"/>
    <w:uiPriority w:val="99"/>
    <w:semiHidden/>
    <w:rsid w:val="003D58AA"/>
    <w:rPr>
      <w:rFonts w:eastAsia="Times New Roman"/>
      <w:sz w:val="24"/>
      <w:szCs w:val="24"/>
      <w:lang w:eastAsia="lv-LV"/>
    </w:rPr>
  </w:style>
  <w:style w:type="paragraph" w:styleId="List">
    <w:name w:val="List"/>
    <w:basedOn w:val="Normal"/>
    <w:unhideWhenUsed/>
    <w:rsid w:val="003D58AA"/>
    <w:pPr>
      <w:suppressAutoHyphens/>
      <w:autoSpaceDN w:val="0"/>
      <w:ind w:left="283" w:hanging="283"/>
    </w:pPr>
    <w:rPr>
      <w:rFonts w:ascii="Times New Roman" w:eastAsia="Times New Roman" w:hAnsi="Times New Roman" w:cs="Times New Roman"/>
      <w:sz w:val="24"/>
      <w:szCs w:val="24"/>
      <w:lang w:eastAsia="lv-LV"/>
    </w:rPr>
  </w:style>
  <w:style w:type="paragraph" w:styleId="ListBullet">
    <w:name w:val="List Bullet"/>
    <w:basedOn w:val="Normal"/>
    <w:uiPriority w:val="99"/>
    <w:unhideWhenUsed/>
    <w:rsid w:val="003D58AA"/>
    <w:pPr>
      <w:numPr>
        <w:numId w:val="1"/>
      </w:numPr>
      <w:tabs>
        <w:tab w:val="left" w:pos="360"/>
      </w:tabs>
      <w:suppressAutoHyphens/>
      <w:autoSpaceDN w:val="0"/>
      <w:ind w:left="0" w:firstLine="0"/>
    </w:pPr>
    <w:rPr>
      <w:rFonts w:ascii="Times New Roman" w:eastAsia="Times New Roman" w:hAnsi="Times New Roman" w:cs="Times New Roman"/>
      <w:sz w:val="24"/>
      <w:szCs w:val="24"/>
      <w:lang w:eastAsia="lv-LV"/>
    </w:rPr>
  </w:style>
  <w:style w:type="paragraph" w:styleId="List2">
    <w:name w:val="List 2"/>
    <w:basedOn w:val="Normal"/>
    <w:unhideWhenUsed/>
    <w:rsid w:val="003D58AA"/>
    <w:pPr>
      <w:suppressAutoHyphens/>
      <w:autoSpaceDN w:val="0"/>
      <w:ind w:left="566" w:hanging="283"/>
    </w:pPr>
    <w:rPr>
      <w:rFonts w:ascii="Times New Roman" w:eastAsia="Times New Roman" w:hAnsi="Times New Roman" w:cs="Times New Roman"/>
      <w:sz w:val="24"/>
      <w:szCs w:val="24"/>
      <w:lang w:eastAsia="lv-LV"/>
    </w:rPr>
  </w:style>
  <w:style w:type="paragraph" w:styleId="Title">
    <w:name w:val="Title"/>
    <w:basedOn w:val="Normal"/>
    <w:link w:val="TitleChar1"/>
    <w:qFormat/>
    <w:rsid w:val="003D58AA"/>
    <w:pPr>
      <w:jc w:val="center"/>
    </w:pPr>
    <w:rPr>
      <w:rFonts w:ascii="Times New Roman" w:eastAsia="Times New Roman" w:hAnsi="Times New Roman" w:cs="Times New Roman"/>
      <w:b/>
      <w:sz w:val="24"/>
      <w:szCs w:val="24"/>
      <w:lang w:val="en-US"/>
    </w:rPr>
  </w:style>
  <w:style w:type="character" w:customStyle="1" w:styleId="TitleChar">
    <w:name w:val="Title Char"/>
    <w:basedOn w:val="DefaultParagraphFont"/>
    <w:rsid w:val="003D58AA"/>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sid w:val="003D58AA"/>
    <w:rPr>
      <w:rFonts w:ascii="Times New Roman" w:eastAsia="Times New Roman" w:hAnsi="Times New Roman" w:cs="Times New Roman"/>
      <w:b/>
      <w:sz w:val="24"/>
      <w:szCs w:val="24"/>
      <w:lang w:val="en-US"/>
    </w:rPr>
  </w:style>
  <w:style w:type="character" w:customStyle="1" w:styleId="BodyTextChar1">
    <w:name w:val="Body Text Char1"/>
    <w:aliases w:val="Body Text Char2 Char,Body Text Char1 Char2 Char,Body Text Char3 Char Char Char,Body Text Char1 Char Char1 Char1 Char Char,Body Text Char1 Char2 Char1 Char Char,Pamatteksts Rakstz. Rakstz. Rakstz. Rakstz. Rakstz. Char2 Char1 Char Char"/>
    <w:link w:val="BodyText"/>
    <w:locked/>
    <w:rsid w:val="003D58AA"/>
    <w:rPr>
      <w:szCs w:val="24"/>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1"/>
    <w:unhideWhenUsed/>
    <w:rsid w:val="003D58AA"/>
    <w:pPr>
      <w:spacing w:after="120"/>
    </w:pPr>
    <w:rPr>
      <w:szCs w:val="24"/>
    </w:rPr>
  </w:style>
  <w:style w:type="character" w:customStyle="1" w:styleId="BodyTextChar">
    <w:name w:val="Body Text Char"/>
    <w:aliases w:val="Body Text Char2 Char1,Body Text Char1 Char2 Char1,Body Text Char3 Char Char Char1,Body Text Char1 Char Char1 Char1 Char Char1,Body Text Char1 Char2 Char1 Char Char1,Body Text Char2 Char Char Char1 Char Char,Body Text Char2 Char3"/>
    <w:basedOn w:val="DefaultParagraphFont"/>
    <w:rsid w:val="003D58AA"/>
  </w:style>
  <w:style w:type="character" w:customStyle="1" w:styleId="PamattekstsRakstz1">
    <w:name w:val="Pamatteksts Rakstz.1"/>
    <w:basedOn w:val="DefaultParagraphFont"/>
    <w:uiPriority w:val="99"/>
    <w:semiHidden/>
    <w:rsid w:val="003D58AA"/>
    <w:rPr>
      <w:rFonts w:eastAsia="Times New Roman"/>
      <w:sz w:val="24"/>
      <w:szCs w:val="24"/>
      <w:lang w:eastAsia="lv-LV"/>
    </w:rPr>
  </w:style>
  <w:style w:type="paragraph" w:styleId="BodyTextIndent">
    <w:name w:val="Body Text Indent"/>
    <w:basedOn w:val="Normal"/>
    <w:link w:val="BodyTextIndentChar"/>
    <w:unhideWhenUsed/>
    <w:rsid w:val="003D58AA"/>
    <w:pPr>
      <w:spacing w:after="120"/>
      <w:ind w:left="283"/>
    </w:pPr>
    <w:rPr>
      <w:rFonts w:ascii="Times New Roman" w:eastAsia="Times New Roman" w:hAnsi="Times New Roman" w:cs="Times New Roman"/>
      <w:sz w:val="20"/>
      <w:szCs w:val="20"/>
      <w:lang w:val="en-GB" w:eastAsia="lv-LV"/>
    </w:rPr>
  </w:style>
  <w:style w:type="character" w:customStyle="1" w:styleId="BodyTextIndentChar">
    <w:name w:val="Body Text Indent Char"/>
    <w:basedOn w:val="DefaultParagraphFont"/>
    <w:link w:val="BodyTextIndent"/>
    <w:rsid w:val="003D58AA"/>
    <w:rPr>
      <w:rFonts w:ascii="Times New Roman" w:eastAsia="Times New Roman" w:hAnsi="Times New Roman" w:cs="Times New Roman"/>
      <w:sz w:val="20"/>
      <w:szCs w:val="20"/>
      <w:lang w:val="en-GB" w:eastAsia="lv-LV"/>
    </w:rPr>
  </w:style>
  <w:style w:type="paragraph" w:styleId="Subtitle">
    <w:name w:val="Subtitle"/>
    <w:basedOn w:val="Normal"/>
    <w:link w:val="SubtitleChar"/>
    <w:qFormat/>
    <w:rsid w:val="003D58AA"/>
    <w:pPr>
      <w:ind w:right="-58"/>
      <w:jc w:val="center"/>
    </w:pPr>
    <w:rPr>
      <w:rFonts w:ascii="Arial" w:eastAsia="Times New Roman" w:hAnsi="Arial" w:cs="Times New Roman"/>
      <w:b/>
      <w:bCs/>
      <w:kern w:val="32"/>
      <w:sz w:val="32"/>
      <w:szCs w:val="32"/>
      <w:lang w:val="en-US" w:eastAsia="lv-LV"/>
    </w:rPr>
  </w:style>
  <w:style w:type="character" w:customStyle="1" w:styleId="SubtitleChar">
    <w:name w:val="Subtitle Char"/>
    <w:basedOn w:val="DefaultParagraphFont"/>
    <w:link w:val="Subtitle"/>
    <w:rsid w:val="003D58AA"/>
    <w:rPr>
      <w:rFonts w:ascii="Arial" w:eastAsia="Times New Roman" w:hAnsi="Arial" w:cs="Times New Roman"/>
      <w:b/>
      <w:bCs/>
      <w:kern w:val="32"/>
      <w:sz w:val="32"/>
      <w:szCs w:val="32"/>
      <w:lang w:val="en-US" w:eastAsia="lv-LV"/>
    </w:rPr>
  </w:style>
  <w:style w:type="paragraph" w:styleId="BodyTextFirstIndent2">
    <w:name w:val="Body Text First Indent 2"/>
    <w:basedOn w:val="BodyTextIndent"/>
    <w:link w:val="BodyTextFirstIndent2Char"/>
    <w:unhideWhenUsed/>
    <w:rsid w:val="003D58AA"/>
    <w:pPr>
      <w:suppressAutoHyphens/>
      <w:autoSpaceDN w:val="0"/>
      <w:ind w:firstLine="210"/>
    </w:pPr>
    <w:rPr>
      <w:sz w:val="24"/>
      <w:szCs w:val="24"/>
      <w:lang w:val="lv-LV"/>
    </w:rPr>
  </w:style>
  <w:style w:type="character" w:customStyle="1" w:styleId="BodyTextFirstIndent2Char">
    <w:name w:val="Body Text First Indent 2 Char"/>
    <w:basedOn w:val="BodyTextIndentChar"/>
    <w:link w:val="BodyTextFirstIndent2"/>
    <w:rsid w:val="003D58AA"/>
    <w:rPr>
      <w:rFonts w:ascii="Times New Roman" w:eastAsia="Times New Roman" w:hAnsi="Times New Roman" w:cs="Times New Roman"/>
      <w:sz w:val="24"/>
      <w:szCs w:val="24"/>
      <w:lang w:val="en-GB" w:eastAsia="lv-LV"/>
    </w:rPr>
  </w:style>
  <w:style w:type="paragraph" w:styleId="BodyText2">
    <w:name w:val="Body Text 2"/>
    <w:basedOn w:val="Normal"/>
    <w:link w:val="BodyText2Char"/>
    <w:unhideWhenUsed/>
    <w:rsid w:val="003D58AA"/>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rsid w:val="003D58AA"/>
    <w:rPr>
      <w:rFonts w:ascii="Times New Roman" w:eastAsia="Times New Roman" w:hAnsi="Times New Roman" w:cs="Times New Roman"/>
      <w:sz w:val="24"/>
      <w:szCs w:val="24"/>
      <w:lang w:eastAsia="lv-LV"/>
    </w:rPr>
  </w:style>
  <w:style w:type="paragraph" w:styleId="BodyText3">
    <w:name w:val="Body Text 3"/>
    <w:basedOn w:val="Normal"/>
    <w:link w:val="BodyText3Char"/>
    <w:unhideWhenUsed/>
    <w:rsid w:val="003D58AA"/>
    <w:pPr>
      <w:spacing w:after="120"/>
    </w:pPr>
    <w:rPr>
      <w:rFonts w:ascii="Times New Roman" w:eastAsia="Times New Roman" w:hAnsi="Times New Roman" w:cs="Times New Roman"/>
      <w:sz w:val="16"/>
      <w:szCs w:val="16"/>
      <w:lang w:val="de-DE"/>
    </w:rPr>
  </w:style>
  <w:style w:type="character" w:customStyle="1" w:styleId="BodyText3Char">
    <w:name w:val="Body Text 3 Char"/>
    <w:basedOn w:val="DefaultParagraphFont"/>
    <w:link w:val="BodyText3"/>
    <w:rsid w:val="003D58AA"/>
    <w:rPr>
      <w:rFonts w:ascii="Times New Roman" w:eastAsia="Times New Roman" w:hAnsi="Times New Roman" w:cs="Times New Roman"/>
      <w:sz w:val="16"/>
      <w:szCs w:val="16"/>
      <w:lang w:val="de-DE"/>
    </w:rPr>
  </w:style>
  <w:style w:type="paragraph" w:styleId="BodyTextIndent2">
    <w:name w:val="Body Text Indent 2"/>
    <w:basedOn w:val="Normal"/>
    <w:link w:val="BodyTextIndent2Char"/>
    <w:unhideWhenUsed/>
    <w:rsid w:val="003D58AA"/>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rsid w:val="003D58AA"/>
    <w:rPr>
      <w:rFonts w:ascii="Times New Roman" w:eastAsia="Times New Roman" w:hAnsi="Times New Roman" w:cs="Times New Roman"/>
      <w:sz w:val="24"/>
      <w:szCs w:val="24"/>
      <w:lang w:eastAsia="lv-LV"/>
    </w:rPr>
  </w:style>
  <w:style w:type="paragraph" w:styleId="BodyTextIndent3">
    <w:name w:val="Body Text Indent 3"/>
    <w:basedOn w:val="Normal"/>
    <w:link w:val="BodyTextIndent3Char"/>
    <w:unhideWhenUsed/>
    <w:rsid w:val="003D58AA"/>
    <w:pPr>
      <w:spacing w:after="120"/>
      <w:ind w:left="283"/>
    </w:pPr>
    <w:rPr>
      <w:rFonts w:ascii="Times New Roman" w:eastAsia="Times New Roman" w:hAnsi="Times New Roman" w:cs="Times New Roman"/>
      <w:sz w:val="16"/>
      <w:szCs w:val="16"/>
      <w:lang w:val="en-GB" w:eastAsia="lv-LV"/>
    </w:rPr>
  </w:style>
  <w:style w:type="character" w:customStyle="1" w:styleId="BodyTextIndent3Char">
    <w:name w:val="Body Text Indent 3 Char"/>
    <w:basedOn w:val="DefaultParagraphFont"/>
    <w:link w:val="BodyTextIndent3"/>
    <w:rsid w:val="003D58AA"/>
    <w:rPr>
      <w:rFonts w:ascii="Times New Roman" w:eastAsia="Times New Roman" w:hAnsi="Times New Roman" w:cs="Times New Roman"/>
      <w:sz w:val="16"/>
      <w:szCs w:val="16"/>
      <w:lang w:val="en-GB" w:eastAsia="lv-LV"/>
    </w:rPr>
  </w:style>
  <w:style w:type="paragraph" w:styleId="BlockText">
    <w:name w:val="Block Text"/>
    <w:basedOn w:val="Normal"/>
    <w:unhideWhenUsed/>
    <w:rsid w:val="003D58AA"/>
    <w:pPr>
      <w:suppressAutoHyphens/>
      <w:autoSpaceDN w:val="0"/>
      <w:spacing w:after="120"/>
      <w:ind w:left="1440" w:right="1440"/>
    </w:pPr>
    <w:rPr>
      <w:rFonts w:ascii="Times New Roman" w:eastAsia="Times New Roman" w:hAnsi="Times New Roman" w:cs="Times New Roman"/>
      <w:sz w:val="24"/>
      <w:szCs w:val="24"/>
      <w:lang w:eastAsia="lv-LV"/>
    </w:rPr>
  </w:style>
  <w:style w:type="paragraph" w:styleId="PlainText">
    <w:name w:val="Plain Text"/>
    <w:basedOn w:val="Normal"/>
    <w:link w:val="PlainTextChar"/>
    <w:uiPriority w:val="99"/>
    <w:unhideWhenUsed/>
    <w:rsid w:val="003D58AA"/>
    <w:pPr>
      <w:suppressAutoHyphens/>
      <w:autoSpaceDN w:val="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D58AA"/>
    <w:rPr>
      <w:rFonts w:ascii="Consolas" w:eastAsia="Calibri" w:hAnsi="Consolas" w:cs="Times New Roman"/>
      <w:sz w:val="21"/>
      <w:szCs w:val="21"/>
    </w:rPr>
  </w:style>
  <w:style w:type="paragraph" w:styleId="CommentSubject">
    <w:name w:val="annotation subject"/>
    <w:basedOn w:val="CommentText"/>
    <w:next w:val="CommentText"/>
    <w:link w:val="CommentSubjectChar"/>
    <w:unhideWhenUsed/>
    <w:rsid w:val="003D58AA"/>
    <w:rPr>
      <w:b/>
      <w:bCs/>
    </w:rPr>
  </w:style>
  <w:style w:type="character" w:customStyle="1" w:styleId="CommentSubjectChar">
    <w:name w:val="Comment Subject Char"/>
    <w:basedOn w:val="CommentTextChar"/>
    <w:link w:val="CommentSubject"/>
    <w:rsid w:val="003D58AA"/>
    <w:rPr>
      <w:rFonts w:ascii="Times New Roman" w:eastAsia="Times New Roman" w:hAnsi="Times New Roman" w:cs="Times New Roman"/>
      <w:b/>
      <w:bCs/>
      <w:sz w:val="20"/>
      <w:szCs w:val="20"/>
      <w:lang w:eastAsia="lv-LV"/>
    </w:rPr>
  </w:style>
  <w:style w:type="character" w:customStyle="1" w:styleId="NoSpacingChar">
    <w:name w:val="No Spacing Char"/>
    <w:link w:val="NoSpacing"/>
    <w:locked/>
    <w:rsid w:val="003D58AA"/>
    <w:rPr>
      <w:rFonts w:ascii="Calibri" w:hAnsi="Calibri" w:cs="Calibri"/>
    </w:rPr>
  </w:style>
  <w:style w:type="paragraph" w:styleId="NoSpacing">
    <w:name w:val="No Spacing"/>
    <w:link w:val="NoSpacingChar"/>
    <w:qFormat/>
    <w:rsid w:val="003D58AA"/>
    <w:rPr>
      <w:rFonts w:ascii="Calibri" w:hAnsi="Calibri" w:cs="Calibri"/>
    </w:rPr>
  </w:style>
  <w:style w:type="character" w:customStyle="1" w:styleId="ListParagraphChar">
    <w:name w:val="List Paragraph Char"/>
    <w:link w:val="ListParagraph"/>
    <w:locked/>
    <w:rsid w:val="003D58AA"/>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3D58AA"/>
    <w:pPr>
      <w:suppressAutoHyphens/>
      <w:autoSpaceDN w:val="0"/>
      <w:spacing w:before="120" w:after="160" w:line="240" w:lineRule="exact"/>
      <w:ind w:firstLine="720"/>
      <w:jc w:val="both"/>
    </w:pPr>
    <w:rPr>
      <w:rFonts w:ascii="Verdana" w:eastAsia="Times New Roman" w:hAnsi="Verdana" w:cs="Times New Roman"/>
      <w:sz w:val="20"/>
      <w:szCs w:val="20"/>
      <w:lang w:val="en-US"/>
    </w:rPr>
  </w:style>
  <w:style w:type="paragraph" w:customStyle="1" w:styleId="Style1">
    <w:name w:val="Style1"/>
    <w:basedOn w:val="Heading1"/>
    <w:autoRedefine/>
    <w:qFormat/>
    <w:rsid w:val="003D58AA"/>
  </w:style>
  <w:style w:type="paragraph" w:customStyle="1" w:styleId="Style8">
    <w:name w:val="Style8"/>
    <w:basedOn w:val="Heading3"/>
    <w:qFormat/>
    <w:rsid w:val="003D58AA"/>
    <w:pPr>
      <w:keepLines w:val="0"/>
      <w:spacing w:before="240" w:after="60"/>
    </w:pPr>
    <w:rPr>
      <w:rFonts w:ascii="Times New Roman" w:hAnsi="Times New Roman"/>
      <w:color w:val="auto"/>
      <w:szCs w:val="26"/>
      <w:u w:val="single"/>
    </w:rPr>
  </w:style>
  <w:style w:type="paragraph" w:customStyle="1" w:styleId="Style9">
    <w:name w:val="Style9"/>
    <w:basedOn w:val="Heading3"/>
    <w:autoRedefine/>
    <w:rsid w:val="003D58AA"/>
    <w:pPr>
      <w:keepLines w:val="0"/>
      <w:spacing w:before="240" w:after="60"/>
    </w:pPr>
    <w:rPr>
      <w:rFonts w:ascii="Times New Roman" w:hAnsi="Times New Roman"/>
      <w:color w:val="auto"/>
      <w:szCs w:val="26"/>
      <w:u w:val="single"/>
    </w:rPr>
  </w:style>
  <w:style w:type="paragraph" w:customStyle="1" w:styleId="NoSpacing1">
    <w:name w:val="No Spacing1"/>
    <w:qFormat/>
    <w:rsid w:val="003D58AA"/>
    <w:rPr>
      <w:rFonts w:ascii="Calibri" w:eastAsia="Calibri" w:hAnsi="Calibri" w:cs="Times New Roman"/>
    </w:rPr>
  </w:style>
  <w:style w:type="paragraph" w:customStyle="1" w:styleId="tv213">
    <w:name w:val="tv213"/>
    <w:basedOn w:val="Normal"/>
    <w:rsid w:val="003D58AA"/>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Style2">
    <w:name w:val="Style2"/>
    <w:basedOn w:val="Normal"/>
    <w:rsid w:val="003D58AA"/>
    <w:pPr>
      <w:widowControl w:val="0"/>
      <w:suppressAutoHyphens/>
      <w:autoSpaceDE w:val="0"/>
      <w:autoSpaceDN w:val="0"/>
      <w:spacing w:line="264" w:lineRule="exact"/>
      <w:jc w:val="center"/>
    </w:pPr>
    <w:rPr>
      <w:rFonts w:ascii="Times New Roman" w:eastAsia="Times New Roman" w:hAnsi="Times New Roman" w:cs="Times New Roman"/>
      <w:sz w:val="20"/>
      <w:szCs w:val="20"/>
      <w:lang w:val="en-US" w:eastAsia="lv-LV"/>
    </w:rPr>
  </w:style>
  <w:style w:type="paragraph" w:customStyle="1" w:styleId="naisf">
    <w:name w:val="naisf"/>
    <w:basedOn w:val="Normal"/>
    <w:rsid w:val="003D58AA"/>
    <w:pPr>
      <w:suppressAutoHyphens/>
      <w:autoSpaceDN w:val="0"/>
      <w:spacing w:before="100" w:after="100"/>
    </w:pPr>
    <w:rPr>
      <w:rFonts w:ascii="Times New Roman" w:eastAsia="Times New Roman" w:hAnsi="Times New Roman" w:cs="Times New Roman"/>
      <w:sz w:val="24"/>
      <w:szCs w:val="24"/>
      <w:lang w:eastAsia="lv-LV"/>
    </w:rPr>
  </w:style>
  <w:style w:type="paragraph" w:customStyle="1" w:styleId="naisnod">
    <w:name w:val="naisnod"/>
    <w:basedOn w:val="Normal"/>
    <w:rsid w:val="003D58AA"/>
    <w:pPr>
      <w:suppressAutoHyphens/>
      <w:autoSpaceDN w:val="0"/>
      <w:spacing w:before="450" w:after="225"/>
      <w:jc w:val="center"/>
    </w:pPr>
    <w:rPr>
      <w:rFonts w:ascii="Times New Roman" w:eastAsia="Times New Roman" w:hAnsi="Times New Roman" w:cs="Times New Roman"/>
      <w:b/>
      <w:bCs/>
      <w:sz w:val="26"/>
      <w:szCs w:val="26"/>
      <w:lang w:eastAsia="lv-LV"/>
    </w:rPr>
  </w:style>
  <w:style w:type="paragraph" w:customStyle="1" w:styleId="naiskr">
    <w:name w:val="naiskr"/>
    <w:basedOn w:val="Normal"/>
    <w:rsid w:val="003D58AA"/>
    <w:pPr>
      <w:suppressAutoHyphens/>
      <w:autoSpaceDN w:val="0"/>
      <w:spacing w:before="75" w:after="75"/>
    </w:pPr>
    <w:rPr>
      <w:rFonts w:ascii="Times New Roman" w:eastAsia="Times New Roman" w:hAnsi="Times New Roman" w:cs="Times New Roman"/>
      <w:sz w:val="24"/>
      <w:szCs w:val="24"/>
      <w:lang w:eastAsia="lv-LV"/>
    </w:rPr>
  </w:style>
  <w:style w:type="paragraph" w:customStyle="1" w:styleId="Style6">
    <w:name w:val="Style6"/>
    <w:basedOn w:val="Normal"/>
    <w:rsid w:val="003D58AA"/>
    <w:pPr>
      <w:widowControl w:val="0"/>
      <w:suppressAutoHyphens/>
      <w:autoSpaceDE w:val="0"/>
      <w:autoSpaceDN w:val="0"/>
    </w:pPr>
    <w:rPr>
      <w:rFonts w:ascii="Times New Roman" w:eastAsia="Times New Roman" w:hAnsi="Times New Roman" w:cs="Times New Roman"/>
      <w:sz w:val="24"/>
      <w:szCs w:val="24"/>
      <w:lang w:eastAsia="lv-LV"/>
    </w:rPr>
  </w:style>
  <w:style w:type="paragraph" w:customStyle="1" w:styleId="Style11">
    <w:name w:val="Style11"/>
    <w:basedOn w:val="Normal"/>
    <w:rsid w:val="003D58AA"/>
    <w:pPr>
      <w:widowControl w:val="0"/>
      <w:suppressAutoHyphens/>
      <w:autoSpaceDE w:val="0"/>
      <w:autoSpaceDN w:val="0"/>
      <w:spacing w:line="276" w:lineRule="exact"/>
      <w:ind w:firstLine="744"/>
      <w:jc w:val="both"/>
    </w:pPr>
    <w:rPr>
      <w:rFonts w:ascii="Times New Roman" w:eastAsia="Times New Roman" w:hAnsi="Times New Roman" w:cs="Times New Roman"/>
      <w:sz w:val="24"/>
      <w:szCs w:val="24"/>
      <w:lang w:eastAsia="lv-LV"/>
    </w:rPr>
  </w:style>
  <w:style w:type="paragraph" w:customStyle="1" w:styleId="Style10">
    <w:name w:val="Style10"/>
    <w:basedOn w:val="Normal"/>
    <w:rsid w:val="003D58AA"/>
    <w:pPr>
      <w:widowControl w:val="0"/>
      <w:suppressAutoHyphens/>
      <w:autoSpaceDE w:val="0"/>
      <w:autoSpaceDN w:val="0"/>
      <w:jc w:val="right"/>
    </w:pPr>
    <w:rPr>
      <w:rFonts w:ascii="Times New Roman" w:eastAsia="Times New Roman" w:hAnsi="Times New Roman" w:cs="Times New Roman"/>
      <w:sz w:val="24"/>
      <w:szCs w:val="24"/>
      <w:lang w:eastAsia="lv-LV"/>
    </w:rPr>
  </w:style>
  <w:style w:type="paragraph" w:customStyle="1" w:styleId="msolistparagraph0">
    <w:name w:val="msolistparagraph"/>
    <w:basedOn w:val="Normal"/>
    <w:rsid w:val="003D58AA"/>
    <w:pPr>
      <w:suppressAutoHyphens/>
      <w:autoSpaceDN w:val="0"/>
      <w:ind w:left="720"/>
    </w:pPr>
    <w:rPr>
      <w:rFonts w:ascii="Calibri" w:eastAsia="Calibri" w:hAnsi="Calibri" w:cs="Times New Roman"/>
    </w:rPr>
  </w:style>
  <w:style w:type="paragraph" w:customStyle="1" w:styleId="CharChar1CharChar">
    <w:name w:val="Char Char1 Char Char"/>
    <w:basedOn w:val="Normal"/>
    <w:rsid w:val="003D58AA"/>
    <w:pPr>
      <w:suppressAutoHyphens/>
      <w:autoSpaceDN w:val="0"/>
      <w:spacing w:before="120" w:after="160" w:line="240" w:lineRule="exact"/>
      <w:ind w:firstLine="720"/>
      <w:jc w:val="both"/>
    </w:pPr>
    <w:rPr>
      <w:rFonts w:ascii="Verdana" w:eastAsia="Times New Roman" w:hAnsi="Verdana" w:cs="Times New Roman"/>
      <w:sz w:val="20"/>
      <w:szCs w:val="20"/>
      <w:lang w:eastAsia="lv-LV"/>
    </w:rPr>
  </w:style>
  <w:style w:type="paragraph" w:customStyle="1" w:styleId="Default">
    <w:name w:val="Default"/>
    <w:rsid w:val="003D58AA"/>
    <w:pPr>
      <w:suppressAutoHyphens/>
      <w:autoSpaceDE w:val="0"/>
      <w:autoSpaceDN w:val="0"/>
    </w:pPr>
    <w:rPr>
      <w:rFonts w:ascii="Times New Roman" w:eastAsia="Times New Roman" w:hAnsi="Times New Roman" w:cs="Times New Roman"/>
      <w:color w:val="000000"/>
      <w:sz w:val="24"/>
      <w:szCs w:val="24"/>
      <w:lang w:eastAsia="lv-LV"/>
    </w:rPr>
  </w:style>
  <w:style w:type="paragraph" w:customStyle="1" w:styleId="Ap-vir">
    <w:name w:val="Ap-vir"/>
    <w:basedOn w:val="Normal"/>
    <w:rsid w:val="003D58AA"/>
    <w:pPr>
      <w:suppressAutoHyphens/>
      <w:autoSpaceDN w:val="0"/>
      <w:spacing w:before="120" w:after="120"/>
    </w:pPr>
    <w:rPr>
      <w:rFonts w:ascii="Arial" w:eastAsia="Times New Roman" w:hAnsi="Arial" w:cs="Times New Roman"/>
      <w:b/>
      <w:sz w:val="24"/>
      <w:szCs w:val="20"/>
      <w:lang w:eastAsia="lv-LV"/>
    </w:rPr>
  </w:style>
  <w:style w:type="paragraph" w:customStyle="1" w:styleId="normal0">
    <w:name w:val="normal+"/>
    <w:basedOn w:val="Normal"/>
    <w:rsid w:val="003D58AA"/>
    <w:pPr>
      <w:suppressAutoHyphens/>
      <w:autoSpaceDN w:val="0"/>
      <w:spacing w:after="120"/>
      <w:jc w:val="both"/>
    </w:pPr>
    <w:rPr>
      <w:rFonts w:ascii="Arial" w:eastAsia="Times New Roman" w:hAnsi="Arial" w:cs="Times New Roman"/>
      <w:sz w:val="24"/>
      <w:szCs w:val="20"/>
      <w:lang w:eastAsia="lv-LV"/>
    </w:rPr>
  </w:style>
  <w:style w:type="paragraph" w:customStyle="1" w:styleId="RakstzRakstzCharCharRakstzRakstz">
    <w:name w:val="Rakstz. Rakstz. Char Char Rakstz. Rakstz."/>
    <w:basedOn w:val="Normal"/>
    <w:next w:val="BlockText"/>
    <w:rsid w:val="003D58AA"/>
    <w:pPr>
      <w:suppressAutoHyphens/>
      <w:autoSpaceDN w:val="0"/>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
    <w:name w:val="Char Char"/>
    <w:basedOn w:val="Normal"/>
    <w:rsid w:val="003D58AA"/>
    <w:pPr>
      <w:suppressAutoHyphens/>
      <w:autoSpaceDN w:val="0"/>
      <w:spacing w:before="120" w:after="160" w:line="240" w:lineRule="exact"/>
      <w:ind w:firstLine="720"/>
      <w:jc w:val="both"/>
    </w:pPr>
    <w:rPr>
      <w:rFonts w:ascii="Verdana" w:eastAsia="Calibri" w:hAnsi="Verdana" w:cs="Times New Roman"/>
      <w:lang w:val="en-US"/>
    </w:rPr>
  </w:style>
  <w:style w:type="paragraph" w:customStyle="1" w:styleId="tv2131">
    <w:name w:val="tv2131"/>
    <w:basedOn w:val="Normal"/>
    <w:rsid w:val="003D58AA"/>
    <w:pPr>
      <w:suppressAutoHyphens/>
      <w:autoSpaceDN w:val="0"/>
      <w:spacing w:line="360" w:lineRule="auto"/>
      <w:ind w:firstLine="300"/>
    </w:pPr>
    <w:rPr>
      <w:rFonts w:ascii="Times New Roman" w:eastAsia="Times New Roman" w:hAnsi="Times New Roman" w:cs="Times New Roman"/>
      <w:color w:val="414142"/>
      <w:sz w:val="20"/>
      <w:szCs w:val="20"/>
      <w:lang w:eastAsia="lv-LV"/>
    </w:rPr>
  </w:style>
  <w:style w:type="paragraph" w:customStyle="1" w:styleId="Char">
    <w:name w:val="Char"/>
    <w:basedOn w:val="Normal"/>
    <w:rsid w:val="003D58AA"/>
    <w:pPr>
      <w:spacing w:before="120" w:after="160" w:line="240" w:lineRule="exact"/>
      <w:ind w:firstLine="720"/>
      <w:jc w:val="both"/>
    </w:pPr>
    <w:rPr>
      <w:rFonts w:ascii="Verdana" w:eastAsia="Times New Roman" w:hAnsi="Verdana" w:cs="Times New Roman"/>
      <w:sz w:val="20"/>
      <w:szCs w:val="20"/>
      <w:lang w:val="en-US"/>
    </w:rPr>
  </w:style>
  <w:style w:type="paragraph" w:customStyle="1" w:styleId="TableContents">
    <w:name w:val="Table Contents"/>
    <w:basedOn w:val="Normal"/>
    <w:rsid w:val="003D58AA"/>
    <w:pPr>
      <w:suppressLineNumbers/>
      <w:suppressAutoHyphens/>
      <w:autoSpaceDN w:val="0"/>
    </w:pPr>
    <w:rPr>
      <w:rFonts w:ascii="Arial" w:eastAsia="Times New Roman" w:hAnsi="Arial" w:cs="Arial"/>
      <w:color w:val="000000"/>
      <w:sz w:val="24"/>
      <w:szCs w:val="24"/>
      <w:lang w:eastAsia="ar-SA"/>
    </w:rPr>
  </w:style>
  <w:style w:type="paragraph" w:customStyle="1" w:styleId="ListParagraph1">
    <w:name w:val="List Paragraph1"/>
    <w:basedOn w:val="Normal"/>
    <w:qFormat/>
    <w:rsid w:val="003D58AA"/>
    <w:pPr>
      <w:suppressAutoHyphens/>
      <w:autoSpaceDN w:val="0"/>
      <w:ind w:left="720"/>
    </w:pPr>
    <w:rPr>
      <w:rFonts w:ascii="Times New Roman" w:eastAsia="Times New Roman" w:hAnsi="Times New Roman" w:cs="Times New Roman"/>
      <w:sz w:val="24"/>
      <w:szCs w:val="24"/>
      <w:lang w:eastAsia="lv-LV"/>
    </w:rPr>
  </w:style>
  <w:style w:type="paragraph" w:customStyle="1" w:styleId="naispant">
    <w:name w:val="naispant"/>
    <w:basedOn w:val="Normal"/>
    <w:rsid w:val="003D58AA"/>
    <w:pPr>
      <w:suppressAutoHyphens/>
      <w:autoSpaceDN w:val="0"/>
      <w:spacing w:before="100" w:after="100"/>
    </w:pPr>
    <w:rPr>
      <w:rFonts w:ascii="Times New Roman" w:eastAsia="Times New Roman" w:hAnsi="Times New Roman" w:cs="Times New Roman"/>
      <w:sz w:val="24"/>
      <w:szCs w:val="24"/>
      <w:lang w:eastAsia="lv-LV"/>
    </w:rPr>
  </w:style>
  <w:style w:type="paragraph" w:customStyle="1" w:styleId="Style5">
    <w:name w:val="Style5"/>
    <w:basedOn w:val="Normal"/>
    <w:rsid w:val="003D58AA"/>
    <w:pPr>
      <w:widowControl w:val="0"/>
      <w:suppressAutoHyphens/>
      <w:autoSpaceDE w:val="0"/>
      <w:autoSpaceDN w:val="0"/>
      <w:spacing w:line="276" w:lineRule="exact"/>
      <w:ind w:hanging="353"/>
      <w:jc w:val="both"/>
    </w:pPr>
    <w:rPr>
      <w:rFonts w:ascii="Times New Roman" w:eastAsia="Times New Roman" w:hAnsi="Times New Roman" w:cs="Times New Roman"/>
      <w:sz w:val="24"/>
      <w:szCs w:val="24"/>
    </w:rPr>
  </w:style>
  <w:style w:type="paragraph" w:customStyle="1" w:styleId="Style4">
    <w:name w:val="Style4"/>
    <w:basedOn w:val="Normal"/>
    <w:rsid w:val="003D58AA"/>
    <w:pPr>
      <w:widowControl w:val="0"/>
      <w:suppressAutoHyphens/>
      <w:autoSpaceDE w:val="0"/>
      <w:autoSpaceDN w:val="0"/>
    </w:pPr>
    <w:rPr>
      <w:rFonts w:ascii="Times New Roman" w:eastAsia="Times New Roman" w:hAnsi="Times New Roman" w:cs="Times New Roman"/>
      <w:sz w:val="24"/>
      <w:szCs w:val="24"/>
    </w:rPr>
  </w:style>
  <w:style w:type="paragraph" w:customStyle="1" w:styleId="Rakstz1RakstzRakstzRakstz">
    <w:name w:val="Rakstz.1 Rakstz. Rakstz. Rakstz."/>
    <w:basedOn w:val="Normal"/>
    <w:rsid w:val="003D58AA"/>
    <w:pPr>
      <w:spacing w:before="120" w:after="160" w:line="240" w:lineRule="exact"/>
      <w:ind w:firstLine="720"/>
      <w:jc w:val="both"/>
    </w:pPr>
    <w:rPr>
      <w:rFonts w:ascii="Verdana" w:eastAsia="Times New Roman" w:hAnsi="Verdana" w:cs="Times New Roman"/>
      <w:sz w:val="20"/>
      <w:szCs w:val="20"/>
      <w:lang w:val="en-US"/>
    </w:rPr>
  </w:style>
  <w:style w:type="paragraph" w:customStyle="1" w:styleId="Rakstz5">
    <w:name w:val="Rakstz.5"/>
    <w:basedOn w:val="Normal"/>
    <w:rsid w:val="003D58AA"/>
    <w:pPr>
      <w:spacing w:before="120" w:after="160" w:line="240" w:lineRule="exact"/>
      <w:ind w:firstLine="720"/>
      <w:jc w:val="both"/>
    </w:pPr>
    <w:rPr>
      <w:rFonts w:ascii="Verdana" w:eastAsia="Times New Roman" w:hAnsi="Verdana" w:cs="Times New Roman"/>
      <w:sz w:val="20"/>
      <w:szCs w:val="20"/>
      <w:lang w:val="en-US"/>
    </w:rPr>
  </w:style>
  <w:style w:type="paragraph" w:customStyle="1" w:styleId="1">
    <w:name w:val="1"/>
    <w:basedOn w:val="Normal"/>
    <w:rsid w:val="003D58AA"/>
    <w:pPr>
      <w:suppressAutoHyphens/>
      <w:autoSpaceDN w:val="0"/>
      <w:spacing w:before="120" w:after="160" w:line="240" w:lineRule="exact"/>
      <w:ind w:firstLine="720"/>
      <w:jc w:val="both"/>
    </w:pPr>
    <w:rPr>
      <w:rFonts w:ascii="Verdana" w:eastAsia="Times New Roman" w:hAnsi="Verdana" w:cs="Times New Roman"/>
      <w:sz w:val="20"/>
      <w:szCs w:val="20"/>
    </w:rPr>
  </w:style>
  <w:style w:type="paragraph" w:customStyle="1" w:styleId="Rakstz">
    <w:name w:val="Rakstz."/>
    <w:basedOn w:val="Normal"/>
    <w:rsid w:val="003D58AA"/>
    <w:pPr>
      <w:suppressAutoHyphens/>
      <w:autoSpaceDN w:val="0"/>
      <w:spacing w:after="160" w:line="240" w:lineRule="exact"/>
    </w:pPr>
    <w:rPr>
      <w:rFonts w:ascii="Tahoma" w:eastAsia="Times New Roman" w:hAnsi="Tahoma" w:cs="Times New Roman"/>
      <w:sz w:val="20"/>
      <w:szCs w:val="20"/>
    </w:rPr>
  </w:style>
  <w:style w:type="paragraph" w:customStyle="1" w:styleId="naisvisr">
    <w:name w:val="naisvisr"/>
    <w:basedOn w:val="Normal"/>
    <w:rsid w:val="003D58AA"/>
    <w:pPr>
      <w:suppressAutoHyphens/>
      <w:autoSpaceDN w:val="0"/>
      <w:spacing w:before="100" w:after="100"/>
    </w:pPr>
    <w:rPr>
      <w:rFonts w:ascii="Times New Roman" w:eastAsia="Times New Roman" w:hAnsi="Times New Roman" w:cs="Times New Roman"/>
      <w:sz w:val="24"/>
      <w:szCs w:val="24"/>
      <w:lang w:eastAsia="lv-LV"/>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uiPriority w:val="99"/>
    <w:rsid w:val="003D58AA"/>
    <w:pPr>
      <w:suppressAutoHyphens/>
      <w:autoSpaceDN w:val="0"/>
      <w:spacing w:before="120" w:after="160" w:line="240" w:lineRule="exact"/>
      <w:ind w:firstLine="720"/>
      <w:jc w:val="both"/>
    </w:pPr>
    <w:rPr>
      <w:rFonts w:ascii="Verdana" w:eastAsia="Times New Roman" w:hAnsi="Verdana" w:cs="Verdana"/>
      <w:sz w:val="20"/>
      <w:szCs w:val="20"/>
    </w:rPr>
  </w:style>
  <w:style w:type="paragraph" w:customStyle="1" w:styleId="ol-foreground">
    <w:name w:val="ol-foreground"/>
    <w:basedOn w:val="Normal"/>
    <w:rsid w:val="003D58AA"/>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CharCharCharCharCharChar">
    <w:name w:val="Char Char Char Char Char Char"/>
    <w:basedOn w:val="Normal"/>
    <w:rsid w:val="003D58AA"/>
    <w:pPr>
      <w:widowControl w:val="0"/>
      <w:adjustRightInd w:val="0"/>
      <w:spacing w:after="160" w:line="240" w:lineRule="exact"/>
      <w:jc w:val="both"/>
    </w:pPr>
    <w:rPr>
      <w:rFonts w:ascii="Tahoma" w:eastAsia="Times New Roman" w:hAnsi="Tahoma" w:cs="Times New Roman"/>
      <w:sz w:val="20"/>
      <w:szCs w:val="20"/>
      <w:lang w:val="en-US"/>
    </w:rPr>
  </w:style>
  <w:style w:type="paragraph" w:customStyle="1" w:styleId="txt1">
    <w:name w:val="txt1"/>
    <w:rsid w:val="003D58A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eastAsia="Times New Roman" w:hAnsi="!Neo'w Arial" w:cs="Times New Roman"/>
      <w:color w:val="000000"/>
      <w:sz w:val="20"/>
      <w:szCs w:val="20"/>
      <w:lang w:val="en-US"/>
    </w:rPr>
  </w:style>
  <w:style w:type="paragraph" w:customStyle="1" w:styleId="txt3">
    <w:name w:val="txt3"/>
    <w:next w:val="txt1"/>
    <w:rsid w:val="003D58AA"/>
    <w:pPr>
      <w:widowControl w:val="0"/>
      <w:snapToGrid w:val="0"/>
      <w:jc w:val="center"/>
    </w:pPr>
    <w:rPr>
      <w:rFonts w:ascii="!Neo'w Arial" w:eastAsia="Times New Roman" w:hAnsi="!Neo'w Arial" w:cs="Times New Roman"/>
      <w:b/>
      <w:caps/>
      <w:sz w:val="28"/>
      <w:szCs w:val="20"/>
      <w:lang w:val="en-US"/>
    </w:rPr>
  </w:style>
  <w:style w:type="paragraph" w:customStyle="1" w:styleId="txt2">
    <w:name w:val="txt2"/>
    <w:next w:val="txt1"/>
    <w:rsid w:val="003D58AA"/>
    <w:pPr>
      <w:widowControl w:val="0"/>
      <w:snapToGrid w:val="0"/>
      <w:jc w:val="center"/>
    </w:pPr>
    <w:rPr>
      <w:rFonts w:ascii="!Neo'w Arial" w:eastAsia="Times New Roman" w:hAnsi="!Neo'w Arial" w:cs="Times New Roman"/>
      <w:b/>
      <w:caps/>
      <w:sz w:val="20"/>
      <w:szCs w:val="20"/>
      <w:lang w:val="en-US"/>
    </w:rPr>
  </w:style>
  <w:style w:type="paragraph" w:customStyle="1" w:styleId="tv20787921">
    <w:name w:val="tv207_87_921"/>
    <w:basedOn w:val="Normal"/>
    <w:rsid w:val="003D58AA"/>
    <w:pPr>
      <w:spacing w:after="567" w:line="360" w:lineRule="auto"/>
      <w:jc w:val="center"/>
    </w:pPr>
    <w:rPr>
      <w:rFonts w:ascii="Verdana" w:eastAsia="Times New Roman" w:hAnsi="Verdana" w:cs="Times New Roman"/>
      <w:b/>
      <w:bCs/>
      <w:sz w:val="28"/>
      <w:szCs w:val="28"/>
      <w:lang w:eastAsia="lv-LV"/>
    </w:rPr>
  </w:style>
  <w:style w:type="paragraph" w:customStyle="1" w:styleId="nais1">
    <w:name w:val="nais1"/>
    <w:basedOn w:val="Normal"/>
    <w:rsid w:val="003D58AA"/>
    <w:pPr>
      <w:spacing w:before="100" w:beforeAutospacing="1" w:after="100" w:afterAutospacing="1"/>
    </w:pPr>
    <w:rPr>
      <w:rFonts w:ascii="Times New Roman" w:eastAsia="Arial Unicode MS" w:hAnsi="Times New Roman" w:cs="Times New Roman"/>
      <w:sz w:val="24"/>
      <w:szCs w:val="20"/>
      <w:lang w:val="en-US"/>
    </w:rPr>
  </w:style>
  <w:style w:type="paragraph" w:customStyle="1" w:styleId="ListParagraph2">
    <w:name w:val="List Paragraph2"/>
    <w:basedOn w:val="Normal"/>
    <w:qFormat/>
    <w:rsid w:val="003D58AA"/>
    <w:pPr>
      <w:ind w:left="720"/>
      <w:contextualSpacing/>
    </w:pPr>
    <w:rPr>
      <w:rFonts w:ascii="Times New Roman" w:eastAsia="Times New Roman" w:hAnsi="Times New Roman" w:cs="Times New Roman"/>
      <w:sz w:val="24"/>
      <w:szCs w:val="24"/>
      <w:lang w:eastAsia="lv-LV"/>
    </w:rPr>
  </w:style>
  <w:style w:type="paragraph" w:customStyle="1" w:styleId="StyleJustified">
    <w:name w:val="Style Justified"/>
    <w:basedOn w:val="Normal"/>
    <w:rsid w:val="003D58AA"/>
    <w:pPr>
      <w:jc w:val="both"/>
    </w:pPr>
    <w:rPr>
      <w:rFonts w:ascii="Times New Roman" w:eastAsia="Times New Roman" w:hAnsi="Times New Roman" w:cs="Times New Roman"/>
      <w:sz w:val="24"/>
      <w:szCs w:val="20"/>
      <w:lang w:val="en-GB"/>
    </w:rPr>
  </w:style>
  <w:style w:type="paragraph" w:customStyle="1" w:styleId="Preformatted">
    <w:name w:val="Preformatted"/>
    <w:basedOn w:val="Normal"/>
    <w:rsid w:val="003D58A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cs="Courier New"/>
      <w:sz w:val="20"/>
      <w:szCs w:val="20"/>
      <w:lang w:eastAsia="lv-LV" w:bidi="lo-LA"/>
    </w:rPr>
  </w:style>
  <w:style w:type="paragraph" w:customStyle="1" w:styleId="a">
    <w:name w:val="Абзац списка"/>
    <w:basedOn w:val="Normal"/>
    <w:qFormat/>
    <w:rsid w:val="003D58AA"/>
    <w:pPr>
      <w:ind w:left="708"/>
    </w:pPr>
    <w:rPr>
      <w:rFonts w:ascii="Times New Roman" w:eastAsia="Times New Roman" w:hAnsi="Times New Roman" w:cs="Times New Roman"/>
      <w:sz w:val="24"/>
      <w:szCs w:val="24"/>
      <w:lang w:eastAsia="lv-LV"/>
    </w:rPr>
  </w:style>
  <w:style w:type="paragraph" w:customStyle="1" w:styleId="naisc">
    <w:name w:val="naisc"/>
    <w:basedOn w:val="Normal"/>
    <w:rsid w:val="003D58AA"/>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h1">
    <w:name w:val="h1"/>
    <w:basedOn w:val="Normal"/>
    <w:rsid w:val="003D58AA"/>
    <w:pPr>
      <w:spacing w:after="150"/>
    </w:pPr>
    <w:rPr>
      <w:rFonts w:ascii="Times New Roman" w:eastAsia="Times New Roman" w:hAnsi="Times New Roman" w:cs="Times New Roman"/>
      <w:color w:val="306060"/>
      <w:sz w:val="31"/>
      <w:szCs w:val="31"/>
      <w:lang w:val="ru-RU" w:eastAsia="ru-RU"/>
    </w:rPr>
  </w:style>
  <w:style w:type="paragraph" w:customStyle="1" w:styleId="h2">
    <w:name w:val="h2"/>
    <w:basedOn w:val="Normal"/>
    <w:rsid w:val="003D58AA"/>
    <w:pPr>
      <w:spacing w:before="75" w:after="75"/>
    </w:pPr>
    <w:rPr>
      <w:rFonts w:ascii="Times New Roman" w:eastAsia="Times New Roman" w:hAnsi="Times New Roman" w:cs="Times New Roman"/>
      <w:color w:val="306060"/>
      <w:sz w:val="24"/>
      <w:szCs w:val="24"/>
      <w:lang w:val="ru-RU" w:eastAsia="ru-RU"/>
    </w:rPr>
  </w:style>
  <w:style w:type="paragraph" w:customStyle="1" w:styleId="a0">
    <w:name w:val="a"/>
    <w:basedOn w:val="Normal"/>
    <w:rsid w:val="003D58AA"/>
    <w:pPr>
      <w:spacing w:before="75" w:after="75"/>
    </w:pPr>
    <w:rPr>
      <w:rFonts w:ascii="Times New Roman" w:eastAsia="Times New Roman" w:hAnsi="Times New Roman" w:cs="Times New Roman"/>
      <w:color w:val="306060"/>
      <w:sz w:val="24"/>
      <w:szCs w:val="24"/>
      <w:lang w:val="ru-RU" w:eastAsia="ru-RU"/>
    </w:rPr>
  </w:style>
  <w:style w:type="paragraph" w:customStyle="1" w:styleId="b">
    <w:name w:val="b"/>
    <w:basedOn w:val="Normal"/>
    <w:rsid w:val="003D58AA"/>
    <w:pPr>
      <w:spacing w:before="75" w:after="75"/>
    </w:pPr>
    <w:rPr>
      <w:rFonts w:ascii="Times New Roman" w:eastAsia="Times New Roman" w:hAnsi="Times New Roman" w:cs="Times New Roman"/>
      <w:color w:val="306060"/>
      <w:sz w:val="24"/>
      <w:szCs w:val="24"/>
      <w:lang w:val="ru-RU" w:eastAsia="ru-RU"/>
    </w:rPr>
  </w:style>
  <w:style w:type="paragraph" w:customStyle="1" w:styleId="body">
    <w:name w:val="body"/>
    <w:basedOn w:val="Normal"/>
    <w:rsid w:val="003D58AA"/>
    <w:pPr>
      <w:shd w:val="clear" w:color="auto" w:fill="C9E1DF"/>
      <w:spacing w:before="75" w:after="75"/>
    </w:pPr>
    <w:rPr>
      <w:rFonts w:ascii="Arial" w:eastAsia="Times New Roman" w:hAnsi="Arial" w:cs="Arial"/>
      <w:color w:val="333333"/>
      <w:sz w:val="24"/>
      <w:szCs w:val="24"/>
      <w:lang w:val="ru-RU" w:eastAsia="ru-RU"/>
    </w:rPr>
  </w:style>
  <w:style w:type="paragraph" w:customStyle="1" w:styleId="button">
    <w:name w:val="button"/>
    <w:basedOn w:val="Normal"/>
    <w:rsid w:val="003D58AA"/>
    <w:pPr>
      <w:spacing w:before="75" w:after="75"/>
    </w:pPr>
    <w:rPr>
      <w:rFonts w:ascii="Times New Roman" w:eastAsia="Times New Roman" w:hAnsi="Times New Roman" w:cs="Times New Roman"/>
      <w:color w:val="F0F8F8"/>
      <w:sz w:val="24"/>
      <w:szCs w:val="24"/>
      <w:lang w:val="ru-RU" w:eastAsia="ru-RU"/>
    </w:rPr>
  </w:style>
  <w:style w:type="paragraph" w:customStyle="1" w:styleId="radio">
    <w:name w:val="radio"/>
    <w:basedOn w:val="Normal"/>
    <w:rsid w:val="003D58AA"/>
    <w:pPr>
      <w:spacing w:before="75" w:after="75"/>
    </w:pPr>
    <w:rPr>
      <w:rFonts w:ascii="Times New Roman" w:eastAsia="Times New Roman" w:hAnsi="Times New Roman" w:cs="Times New Roman"/>
      <w:sz w:val="24"/>
      <w:szCs w:val="24"/>
      <w:lang w:val="ru-RU" w:eastAsia="ru-RU"/>
    </w:rPr>
  </w:style>
  <w:style w:type="paragraph" w:customStyle="1" w:styleId="headcol">
    <w:name w:val="headcol"/>
    <w:basedOn w:val="Normal"/>
    <w:rsid w:val="003D58AA"/>
    <w:pPr>
      <w:spacing w:before="75" w:after="75"/>
    </w:pPr>
    <w:rPr>
      <w:rFonts w:ascii="Times New Roman" w:eastAsia="Times New Roman" w:hAnsi="Times New Roman" w:cs="Times New Roman"/>
      <w:color w:val="F0F8F8"/>
      <w:sz w:val="24"/>
      <w:szCs w:val="24"/>
      <w:lang w:val="ru-RU" w:eastAsia="ru-RU"/>
    </w:rPr>
  </w:style>
  <w:style w:type="paragraph" w:customStyle="1" w:styleId="titlecol">
    <w:name w:val="titlecol"/>
    <w:basedOn w:val="Normal"/>
    <w:rsid w:val="003D58AA"/>
    <w:pPr>
      <w:spacing w:before="75" w:after="75"/>
      <w:jc w:val="right"/>
    </w:pPr>
    <w:rPr>
      <w:rFonts w:ascii="Times New Roman" w:eastAsia="Times New Roman" w:hAnsi="Times New Roman" w:cs="Times New Roman"/>
      <w:b/>
      <w:bCs/>
      <w:sz w:val="24"/>
      <w:szCs w:val="24"/>
      <w:lang w:val="ru-RU" w:eastAsia="ru-RU"/>
    </w:rPr>
  </w:style>
  <w:style w:type="paragraph" w:customStyle="1" w:styleId="th">
    <w:name w:val="th"/>
    <w:basedOn w:val="Normal"/>
    <w:rsid w:val="003D58AA"/>
    <w:pPr>
      <w:spacing w:before="75" w:after="75"/>
    </w:pPr>
    <w:rPr>
      <w:rFonts w:ascii="Times New Roman" w:eastAsia="Times New Roman" w:hAnsi="Times New Roman" w:cs="Times New Roman"/>
      <w:b/>
      <w:bCs/>
      <w:color w:val="333333"/>
      <w:sz w:val="24"/>
      <w:szCs w:val="24"/>
      <w:lang w:val="ru-RU" w:eastAsia="ru-RU"/>
    </w:rPr>
  </w:style>
  <w:style w:type="paragraph" w:customStyle="1" w:styleId="thr">
    <w:name w:val="thr"/>
    <w:basedOn w:val="Normal"/>
    <w:rsid w:val="003D58AA"/>
    <w:pPr>
      <w:spacing w:before="75" w:after="75"/>
      <w:jc w:val="right"/>
    </w:pPr>
    <w:rPr>
      <w:rFonts w:ascii="Times New Roman" w:eastAsia="Times New Roman" w:hAnsi="Times New Roman" w:cs="Times New Roman"/>
      <w:sz w:val="24"/>
      <w:szCs w:val="24"/>
      <w:lang w:val="ru-RU" w:eastAsia="ru-RU"/>
    </w:rPr>
  </w:style>
  <w:style w:type="paragraph" w:customStyle="1" w:styleId="bdc">
    <w:name w:val="bdc"/>
    <w:basedOn w:val="Normal"/>
    <w:rsid w:val="003D58AA"/>
    <w:pPr>
      <w:spacing w:before="75" w:after="75"/>
    </w:pPr>
    <w:rPr>
      <w:rFonts w:ascii="Times New Roman" w:eastAsia="Times New Roman" w:hAnsi="Times New Roman" w:cs="Times New Roman"/>
      <w:b/>
      <w:bCs/>
      <w:sz w:val="24"/>
      <w:szCs w:val="24"/>
      <w:lang w:val="ru-RU" w:eastAsia="ru-RU"/>
    </w:rPr>
  </w:style>
  <w:style w:type="paragraph" w:customStyle="1" w:styleId="input">
    <w:name w:val="input"/>
    <w:basedOn w:val="Normal"/>
    <w:rsid w:val="003D58AA"/>
    <w:pPr>
      <w:shd w:val="clear" w:color="auto" w:fill="F0F8F8"/>
      <w:spacing w:before="75" w:after="75"/>
    </w:pPr>
    <w:rPr>
      <w:rFonts w:ascii="Arial" w:eastAsia="Times New Roman" w:hAnsi="Arial" w:cs="Arial"/>
      <w:color w:val="333333"/>
      <w:sz w:val="24"/>
      <w:szCs w:val="24"/>
      <w:lang w:val="ru-RU" w:eastAsia="ru-RU"/>
    </w:rPr>
  </w:style>
  <w:style w:type="paragraph" w:customStyle="1" w:styleId="myinput">
    <w:name w:val="myinput"/>
    <w:basedOn w:val="Normal"/>
    <w:rsid w:val="003D58AA"/>
    <w:pPr>
      <w:shd w:val="clear" w:color="auto" w:fill="F0F8F8"/>
      <w:spacing w:before="75" w:after="75"/>
    </w:pPr>
    <w:rPr>
      <w:rFonts w:ascii="Arial" w:eastAsia="Times New Roman" w:hAnsi="Arial" w:cs="Arial"/>
      <w:color w:val="333333"/>
      <w:sz w:val="24"/>
      <w:szCs w:val="24"/>
      <w:lang w:val="ru-RU" w:eastAsia="ru-RU"/>
    </w:rPr>
  </w:style>
  <w:style w:type="paragraph" w:customStyle="1" w:styleId="select">
    <w:name w:val="select"/>
    <w:basedOn w:val="Normal"/>
    <w:rsid w:val="003D58AA"/>
    <w:pPr>
      <w:shd w:val="clear" w:color="auto" w:fill="F0F8F8"/>
      <w:spacing w:before="75" w:after="75"/>
    </w:pPr>
    <w:rPr>
      <w:rFonts w:ascii="Times New Roman" w:eastAsia="Times New Roman" w:hAnsi="Times New Roman" w:cs="Times New Roman"/>
      <w:color w:val="333333"/>
      <w:sz w:val="24"/>
      <w:szCs w:val="24"/>
      <w:lang w:val="ru-RU" w:eastAsia="ru-RU"/>
    </w:rPr>
  </w:style>
  <w:style w:type="paragraph" w:customStyle="1" w:styleId="top1">
    <w:name w:val="top1"/>
    <w:basedOn w:val="Normal"/>
    <w:rsid w:val="003D58AA"/>
    <w:pPr>
      <w:spacing w:before="75" w:after="75"/>
    </w:pPr>
    <w:rPr>
      <w:rFonts w:ascii="Times New Roman" w:eastAsia="Times New Roman" w:hAnsi="Times New Roman" w:cs="Times New Roman"/>
      <w:sz w:val="24"/>
      <w:szCs w:val="24"/>
      <w:lang w:val="ru-RU" w:eastAsia="ru-RU"/>
    </w:rPr>
  </w:style>
  <w:style w:type="paragraph" w:customStyle="1" w:styleId="logo">
    <w:name w:val="logo"/>
    <w:basedOn w:val="Normal"/>
    <w:rsid w:val="003D58AA"/>
    <w:pPr>
      <w:spacing w:before="75" w:after="75"/>
    </w:pPr>
    <w:rPr>
      <w:rFonts w:ascii="Times New Roman" w:eastAsia="Times New Roman" w:hAnsi="Times New Roman" w:cs="Times New Roman"/>
      <w:sz w:val="24"/>
      <w:szCs w:val="24"/>
      <w:lang w:val="ru-RU" w:eastAsia="ru-RU"/>
    </w:rPr>
  </w:style>
  <w:style w:type="paragraph" w:customStyle="1" w:styleId="top2">
    <w:name w:val="top2"/>
    <w:basedOn w:val="Normal"/>
    <w:rsid w:val="003D58AA"/>
    <w:pPr>
      <w:spacing w:before="75" w:after="75"/>
    </w:pPr>
    <w:rPr>
      <w:rFonts w:ascii="Times New Roman" w:eastAsia="Times New Roman" w:hAnsi="Times New Roman" w:cs="Times New Roman"/>
      <w:sz w:val="24"/>
      <w:szCs w:val="24"/>
      <w:lang w:val="ru-RU" w:eastAsia="ru-RU"/>
    </w:rPr>
  </w:style>
  <w:style w:type="paragraph" w:customStyle="1" w:styleId="hline">
    <w:name w:val="hline"/>
    <w:basedOn w:val="Normal"/>
    <w:rsid w:val="003D58AA"/>
    <w:pPr>
      <w:spacing w:before="75" w:after="75"/>
    </w:pPr>
    <w:rPr>
      <w:rFonts w:ascii="Times New Roman" w:eastAsia="Times New Roman" w:hAnsi="Times New Roman" w:cs="Times New Roman"/>
      <w:sz w:val="24"/>
      <w:szCs w:val="24"/>
      <w:lang w:val="ru-RU" w:eastAsia="ru-RU"/>
    </w:rPr>
  </w:style>
  <w:style w:type="paragraph" w:customStyle="1" w:styleId="vline">
    <w:name w:val="vline"/>
    <w:basedOn w:val="Normal"/>
    <w:rsid w:val="003D58AA"/>
    <w:pPr>
      <w:spacing w:before="75" w:after="75"/>
    </w:pPr>
    <w:rPr>
      <w:rFonts w:ascii="Times New Roman" w:eastAsia="Times New Roman" w:hAnsi="Times New Roman" w:cs="Times New Roman"/>
      <w:sz w:val="24"/>
      <w:szCs w:val="24"/>
      <w:lang w:val="ru-RU" w:eastAsia="ru-RU"/>
    </w:rPr>
  </w:style>
  <w:style w:type="paragraph" w:customStyle="1" w:styleId="zvabri">
    <w:name w:val="zvabri"/>
    <w:basedOn w:val="Normal"/>
    <w:rsid w:val="003D58AA"/>
    <w:pPr>
      <w:spacing w:before="75" w:after="75"/>
    </w:pPr>
    <w:rPr>
      <w:rFonts w:ascii="Times New Roman" w:eastAsia="Times New Roman" w:hAnsi="Times New Roman" w:cs="Times New Roman"/>
      <w:color w:val="FF0000"/>
      <w:sz w:val="24"/>
      <w:szCs w:val="24"/>
      <w:lang w:val="ru-RU" w:eastAsia="ru-RU"/>
    </w:rPr>
  </w:style>
  <w:style w:type="paragraph" w:customStyle="1" w:styleId="nais2">
    <w:name w:val="nais2"/>
    <w:basedOn w:val="Normal"/>
    <w:rsid w:val="003D58AA"/>
    <w:pPr>
      <w:spacing w:before="75" w:after="75"/>
      <w:ind w:left="900" w:firstLine="375"/>
      <w:jc w:val="both"/>
    </w:pPr>
    <w:rPr>
      <w:rFonts w:ascii="Times New Roman" w:eastAsia="Times New Roman" w:hAnsi="Times New Roman" w:cs="Times New Roman"/>
      <w:sz w:val="24"/>
      <w:szCs w:val="24"/>
      <w:lang w:val="ru-RU" w:eastAsia="ru-RU"/>
    </w:rPr>
  </w:style>
  <w:style w:type="paragraph" w:customStyle="1" w:styleId="naislab">
    <w:name w:val="naislab"/>
    <w:basedOn w:val="Normal"/>
    <w:rsid w:val="003D58AA"/>
    <w:pPr>
      <w:spacing w:before="75" w:after="75"/>
      <w:jc w:val="right"/>
    </w:pPr>
    <w:rPr>
      <w:rFonts w:ascii="Times New Roman" w:eastAsia="Times New Roman" w:hAnsi="Times New Roman" w:cs="Times New Roman"/>
      <w:sz w:val="24"/>
      <w:szCs w:val="24"/>
      <w:lang w:val="ru-RU" w:eastAsia="ru-RU"/>
    </w:rPr>
  </w:style>
  <w:style w:type="paragraph" w:customStyle="1" w:styleId="naispie">
    <w:name w:val="naispie"/>
    <w:basedOn w:val="Normal"/>
    <w:rsid w:val="003D58AA"/>
    <w:pPr>
      <w:spacing w:before="75" w:after="75"/>
      <w:ind w:firstLine="375"/>
    </w:pPr>
    <w:rPr>
      <w:rFonts w:ascii="Times New Roman" w:eastAsia="Times New Roman" w:hAnsi="Times New Roman" w:cs="Times New Roman"/>
      <w:i/>
      <w:iCs/>
      <w:sz w:val="20"/>
      <w:szCs w:val="20"/>
      <w:lang w:val="ru-RU" w:eastAsia="ru-RU"/>
    </w:rPr>
  </w:style>
  <w:style w:type="paragraph" w:customStyle="1" w:styleId="Rakstz2">
    <w:name w:val="Rakstz.2"/>
    <w:basedOn w:val="Normal"/>
    <w:rsid w:val="003D58AA"/>
    <w:pPr>
      <w:spacing w:before="120" w:after="160" w:line="240" w:lineRule="exact"/>
      <w:ind w:firstLine="720"/>
      <w:jc w:val="both"/>
    </w:pPr>
    <w:rPr>
      <w:rFonts w:ascii="Verdana" w:eastAsia="Times New Roman" w:hAnsi="Verdana" w:cs="Times New Roman"/>
      <w:sz w:val="20"/>
      <w:szCs w:val="20"/>
      <w:lang w:val="en-US"/>
    </w:rPr>
  </w:style>
  <w:style w:type="paragraph" w:customStyle="1" w:styleId="NoSpacing2">
    <w:name w:val="No Spacing2"/>
    <w:qFormat/>
    <w:rsid w:val="003D58AA"/>
    <w:rPr>
      <w:rFonts w:ascii="Calibri" w:eastAsia="Calibri" w:hAnsi="Calibri" w:cs="Times New Roman"/>
    </w:rPr>
  </w:style>
  <w:style w:type="paragraph" w:customStyle="1" w:styleId="Rakstz3">
    <w:name w:val="Rakstz.3"/>
    <w:basedOn w:val="Normal"/>
    <w:rsid w:val="003D58AA"/>
    <w:pPr>
      <w:spacing w:before="120" w:after="160" w:line="240" w:lineRule="exact"/>
      <w:ind w:firstLine="720"/>
      <w:jc w:val="both"/>
    </w:pPr>
    <w:rPr>
      <w:rFonts w:ascii="Verdana" w:eastAsia="Times New Roman" w:hAnsi="Verdana" w:cs="Times New Roman"/>
      <w:sz w:val="20"/>
      <w:szCs w:val="20"/>
      <w:lang w:val="en-US"/>
    </w:rPr>
  </w:style>
  <w:style w:type="paragraph" w:customStyle="1" w:styleId="listparagraphcxspmiddle">
    <w:name w:val="listparagraphcxspmiddle"/>
    <w:basedOn w:val="Normal"/>
    <w:rsid w:val="003D58AA"/>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listparagraphcxsplast">
    <w:name w:val="listparagraphcxsplast"/>
    <w:basedOn w:val="Normal"/>
    <w:rsid w:val="003D58AA"/>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LStyleLeft">
    <w:name w:val="L Style Left"/>
    <w:basedOn w:val="Normal"/>
    <w:rsid w:val="003D58AA"/>
    <w:pPr>
      <w:spacing w:before="60" w:after="60"/>
    </w:pPr>
    <w:rPr>
      <w:rFonts w:ascii="Calibri" w:eastAsia="Times New Roman" w:hAnsi="Calibri" w:cs="Times New Roman"/>
      <w:sz w:val="20"/>
      <w:szCs w:val="20"/>
      <w:lang w:val="ru-RU" w:eastAsia="ru-RU"/>
    </w:rPr>
  </w:style>
  <w:style w:type="paragraph" w:customStyle="1" w:styleId="Style7">
    <w:name w:val="Style7"/>
    <w:basedOn w:val="Normal"/>
    <w:rsid w:val="003D58AA"/>
    <w:pPr>
      <w:widowControl w:val="0"/>
      <w:autoSpaceDE w:val="0"/>
      <w:autoSpaceDN w:val="0"/>
      <w:adjustRightInd w:val="0"/>
      <w:spacing w:line="269" w:lineRule="exact"/>
      <w:jc w:val="both"/>
    </w:pPr>
    <w:rPr>
      <w:rFonts w:ascii="Times New Roman" w:eastAsia="Times New Roman" w:hAnsi="Times New Roman" w:cs="Times New Roman"/>
      <w:sz w:val="24"/>
      <w:szCs w:val="24"/>
      <w:lang w:eastAsia="lv-LV"/>
    </w:rPr>
  </w:style>
  <w:style w:type="paragraph" w:customStyle="1" w:styleId="H4">
    <w:name w:val="H4"/>
    <w:basedOn w:val="Normal"/>
    <w:next w:val="Normal"/>
    <w:rsid w:val="003D58AA"/>
    <w:pPr>
      <w:keepNext/>
      <w:snapToGrid w:val="0"/>
      <w:spacing w:before="100" w:after="100"/>
      <w:outlineLvl w:val="4"/>
    </w:pPr>
    <w:rPr>
      <w:rFonts w:ascii="Times New Roman" w:eastAsia="Times New Roman" w:hAnsi="Times New Roman" w:cs="Arial Unicode MS"/>
      <w:b/>
      <w:bCs/>
      <w:sz w:val="24"/>
      <w:szCs w:val="24"/>
      <w:lang w:eastAsia="lv-LV" w:bidi="lo-LA"/>
    </w:rPr>
  </w:style>
  <w:style w:type="character" w:styleId="FootnoteReference">
    <w:name w:val="footnote reference"/>
    <w:aliases w:val="Footnote Reference Number"/>
    <w:unhideWhenUsed/>
    <w:rsid w:val="003D58AA"/>
    <w:rPr>
      <w:rFonts w:ascii="Times New Roman" w:hAnsi="Times New Roman" w:cs="Times New Roman" w:hint="default"/>
      <w:position w:val="0"/>
      <w:vertAlign w:val="superscript"/>
    </w:rPr>
  </w:style>
  <w:style w:type="character" w:styleId="CommentReference">
    <w:name w:val="annotation reference"/>
    <w:unhideWhenUsed/>
    <w:rsid w:val="003D58AA"/>
    <w:rPr>
      <w:sz w:val="16"/>
      <w:szCs w:val="16"/>
    </w:rPr>
  </w:style>
  <w:style w:type="character" w:styleId="IntenseReference">
    <w:name w:val="Intense Reference"/>
    <w:qFormat/>
    <w:rsid w:val="003D58AA"/>
    <w:rPr>
      <w:b/>
      <w:bCs/>
      <w:smallCaps/>
      <w:color w:val="C0504D"/>
      <w:spacing w:val="5"/>
      <w:u w:val="single"/>
    </w:rPr>
  </w:style>
  <w:style w:type="character" w:styleId="BookTitle">
    <w:name w:val="Book Title"/>
    <w:uiPriority w:val="33"/>
    <w:qFormat/>
    <w:rsid w:val="003D58AA"/>
    <w:rPr>
      <w:b/>
      <w:bCs/>
      <w:smallCaps/>
      <w:spacing w:val="5"/>
    </w:rPr>
  </w:style>
  <w:style w:type="character" w:customStyle="1" w:styleId="FooterChar1">
    <w:name w:val="Footer Char1"/>
    <w:uiPriority w:val="99"/>
    <w:rsid w:val="003D58AA"/>
    <w:rPr>
      <w:sz w:val="24"/>
      <w:lang w:val="de-DE"/>
    </w:rPr>
  </w:style>
  <w:style w:type="character" w:customStyle="1" w:styleId="BodyText2Char1">
    <w:name w:val="Body Text 2 Char1"/>
    <w:uiPriority w:val="99"/>
    <w:rsid w:val="003D58AA"/>
    <w:rPr>
      <w:sz w:val="24"/>
      <w:szCs w:val="24"/>
    </w:rPr>
  </w:style>
  <w:style w:type="character" w:customStyle="1" w:styleId="BodyTextIndent2Char1">
    <w:name w:val="Body Text Indent 2 Char1"/>
    <w:rsid w:val="003D58AA"/>
    <w:rPr>
      <w:sz w:val="24"/>
      <w:szCs w:val="24"/>
    </w:rPr>
  </w:style>
  <w:style w:type="character" w:customStyle="1" w:styleId="FontStyle11">
    <w:name w:val="Font Style11"/>
    <w:rsid w:val="003D58AA"/>
    <w:rPr>
      <w:rFonts w:ascii="Times New Roman" w:hAnsi="Times New Roman" w:cs="Times New Roman" w:hint="default"/>
      <w:sz w:val="20"/>
      <w:szCs w:val="20"/>
    </w:rPr>
  </w:style>
  <w:style w:type="character" w:customStyle="1" w:styleId="SubtitleChar1">
    <w:name w:val="Subtitle Char1"/>
    <w:rsid w:val="003D58AA"/>
    <w:rPr>
      <w:rFonts w:ascii="Cambria" w:eastAsia="Times New Roman" w:hAnsi="Cambria" w:cs="Times New Roman" w:hint="default"/>
      <w:i/>
      <w:iCs/>
      <w:color w:val="4F81BD"/>
      <w:spacing w:val="15"/>
      <w:sz w:val="24"/>
      <w:szCs w:val="24"/>
    </w:rPr>
  </w:style>
  <w:style w:type="character" w:customStyle="1" w:styleId="FontStyle20">
    <w:name w:val="Font Style20"/>
    <w:rsid w:val="003D58AA"/>
    <w:rPr>
      <w:rFonts w:ascii="Times New Roman" w:hAnsi="Times New Roman" w:cs="Times New Roman" w:hint="default"/>
      <w:sz w:val="22"/>
      <w:szCs w:val="22"/>
    </w:rPr>
  </w:style>
  <w:style w:type="character" w:customStyle="1" w:styleId="BodyTextIndent3Char1">
    <w:name w:val="Body Text Indent 3 Char1"/>
    <w:uiPriority w:val="99"/>
    <w:rsid w:val="003D58AA"/>
    <w:rPr>
      <w:sz w:val="16"/>
      <w:szCs w:val="16"/>
    </w:rPr>
  </w:style>
  <w:style w:type="character" w:customStyle="1" w:styleId="FontStyle17">
    <w:name w:val="Font Style17"/>
    <w:rsid w:val="003D58AA"/>
    <w:rPr>
      <w:rFonts w:ascii="Times New Roman" w:hAnsi="Times New Roman" w:cs="Times New Roman" w:hint="default"/>
      <w:sz w:val="20"/>
      <w:szCs w:val="20"/>
    </w:rPr>
  </w:style>
  <w:style w:type="character" w:customStyle="1" w:styleId="NormalWebChar">
    <w:name w:val="Normal (Web) Char"/>
    <w:locked/>
    <w:rsid w:val="003D58AA"/>
    <w:rPr>
      <w:rFonts w:ascii="Times New Roman" w:hAnsi="Times New Roman" w:cs="Times New Roman" w:hint="default"/>
      <w:sz w:val="24"/>
      <w:lang w:eastAsia="lv-LV"/>
    </w:rPr>
  </w:style>
  <w:style w:type="character" w:customStyle="1" w:styleId="apple-converted-space">
    <w:name w:val="apple-converted-space"/>
    <w:rsid w:val="003D58AA"/>
  </w:style>
  <w:style w:type="character" w:customStyle="1" w:styleId="Heading1Char1">
    <w:name w:val="Heading 1 Char1"/>
    <w:rsid w:val="003D58AA"/>
    <w:rPr>
      <w:rFonts w:ascii="Times New Roman" w:eastAsia="Times New Roman" w:hAnsi="Times New Roman" w:cs="Times New Roman" w:hint="default"/>
      <w:b/>
      <w:bCs w:val="0"/>
      <w:sz w:val="24"/>
      <w:szCs w:val="24"/>
    </w:rPr>
  </w:style>
  <w:style w:type="character" w:customStyle="1" w:styleId="CharCharChar">
    <w:name w:val="Char Char Char"/>
    <w:rsid w:val="003D58AA"/>
    <w:rPr>
      <w:rFonts w:ascii="Verdana" w:hAnsi="Verdana" w:hint="default"/>
      <w:lang w:val="en-US"/>
    </w:rPr>
  </w:style>
  <w:style w:type="character" w:customStyle="1" w:styleId="EmailStyle82">
    <w:name w:val="EmailStyle82"/>
    <w:rsid w:val="003D58AA"/>
    <w:rPr>
      <w:rFonts w:ascii="Arial" w:hAnsi="Arial" w:cs="Arial" w:hint="default"/>
      <w:color w:val="auto"/>
      <w:sz w:val="20"/>
      <w:szCs w:val="20"/>
    </w:rPr>
  </w:style>
  <w:style w:type="character" w:customStyle="1" w:styleId="CharChar8">
    <w:name w:val="Char Char8"/>
    <w:rsid w:val="003D58AA"/>
    <w:rPr>
      <w:b/>
      <w:bCs w:val="0"/>
      <w:sz w:val="24"/>
      <w:szCs w:val="24"/>
      <w:lang w:val="lv-LV" w:eastAsia="lv-LV" w:bidi="ar-SA"/>
    </w:rPr>
  </w:style>
  <w:style w:type="character" w:customStyle="1" w:styleId="CharChar7">
    <w:name w:val="Char Char7"/>
    <w:locked/>
    <w:rsid w:val="003D58AA"/>
    <w:rPr>
      <w:rFonts w:ascii="Cambria" w:hAnsi="Cambria" w:hint="default"/>
      <w:b/>
      <w:bCs/>
      <w:kern w:val="32"/>
      <w:sz w:val="32"/>
      <w:szCs w:val="32"/>
      <w:lang w:val="lv-LV" w:eastAsia="lv-LV" w:bidi="ar-SA"/>
    </w:rPr>
  </w:style>
  <w:style w:type="character" w:customStyle="1" w:styleId="CharChar5">
    <w:name w:val="Char Char5"/>
    <w:rsid w:val="003D58AA"/>
    <w:rPr>
      <w:rFonts w:ascii="Times New Roman" w:hAnsi="Times New Roman" w:cs="Times New Roman" w:hint="default"/>
      <w:sz w:val="28"/>
      <w:szCs w:val="28"/>
      <w:lang w:eastAsia="lv-LV"/>
    </w:rPr>
  </w:style>
  <w:style w:type="character" w:customStyle="1" w:styleId="apple-style-span">
    <w:name w:val="apple-style-span"/>
    <w:rsid w:val="003D58AA"/>
  </w:style>
  <w:style w:type="character" w:customStyle="1" w:styleId="CharChar15">
    <w:name w:val="Char Char15"/>
    <w:rsid w:val="003D58AA"/>
    <w:rPr>
      <w:b/>
      <w:bCs/>
      <w:kern w:val="32"/>
      <w:sz w:val="32"/>
      <w:szCs w:val="32"/>
      <w:lang w:val="lv-LV" w:eastAsia="lv-LV" w:bidi="ar-SA"/>
    </w:rPr>
  </w:style>
  <w:style w:type="character" w:customStyle="1" w:styleId="CharChar14">
    <w:name w:val="Char Char14"/>
    <w:rsid w:val="003D58AA"/>
    <w:rPr>
      <w:rFonts w:ascii="Cambria" w:hAnsi="Cambria" w:hint="default"/>
      <w:b/>
      <w:bCs/>
      <w:i/>
      <w:iCs/>
      <w:sz w:val="28"/>
      <w:szCs w:val="28"/>
      <w:lang w:val="lv-LV" w:eastAsia="lv-LV" w:bidi="ar-SA"/>
    </w:rPr>
  </w:style>
  <w:style w:type="character" w:customStyle="1" w:styleId="CharChar13">
    <w:name w:val="Char Char13"/>
    <w:semiHidden/>
    <w:rsid w:val="003D58AA"/>
    <w:rPr>
      <w:rFonts w:ascii="Cambria" w:hAnsi="Cambria" w:hint="default"/>
      <w:b/>
      <w:bCs/>
      <w:color w:val="4F81BD"/>
      <w:sz w:val="24"/>
      <w:szCs w:val="24"/>
      <w:lang w:val="lv-LV" w:eastAsia="lv-LV" w:bidi="ar-SA"/>
    </w:rPr>
  </w:style>
  <w:style w:type="character" w:customStyle="1" w:styleId="CharChar10">
    <w:name w:val="Char Char10"/>
    <w:rsid w:val="003D58AA"/>
    <w:rPr>
      <w:sz w:val="24"/>
      <w:lang w:val="lv-LV" w:eastAsia="lv-LV" w:bidi="ar-SA"/>
    </w:rPr>
  </w:style>
  <w:style w:type="character" w:customStyle="1" w:styleId="postheader">
    <w:name w:val="postheader"/>
    <w:rsid w:val="003D58AA"/>
  </w:style>
  <w:style w:type="character" w:customStyle="1" w:styleId="c3">
    <w:name w:val="c3"/>
    <w:rsid w:val="003D58AA"/>
  </w:style>
  <w:style w:type="character" w:customStyle="1" w:styleId="c11">
    <w:name w:val="c11"/>
    <w:rsid w:val="003D58AA"/>
    <w:rPr>
      <w:rFonts w:ascii="Times New Roman" w:hAnsi="Times New Roman" w:cs="Times New Roman" w:hint="default"/>
    </w:rPr>
  </w:style>
  <w:style w:type="character" w:customStyle="1" w:styleId="st">
    <w:name w:val="st"/>
    <w:rsid w:val="003D58AA"/>
  </w:style>
  <w:style w:type="character" w:customStyle="1" w:styleId="Pamatteksts2Rakstz1">
    <w:name w:val="Pamatteksts 2 Rakstz.1"/>
    <w:uiPriority w:val="99"/>
    <w:semiHidden/>
    <w:rsid w:val="003D58AA"/>
  </w:style>
  <w:style w:type="character" w:customStyle="1" w:styleId="Pamattekstaatkpe3Rakstz1">
    <w:name w:val="Pamatteksta atkāpe 3 Rakstz.1"/>
    <w:uiPriority w:val="99"/>
    <w:semiHidden/>
    <w:rsid w:val="003D58AA"/>
    <w:rPr>
      <w:sz w:val="16"/>
      <w:szCs w:val="16"/>
    </w:rPr>
  </w:style>
  <w:style w:type="character" w:customStyle="1" w:styleId="BodyTextIndentChar1">
    <w:name w:val="Body Text Indent Char1"/>
    <w:rsid w:val="003D58AA"/>
  </w:style>
  <w:style w:type="character" w:customStyle="1" w:styleId="PamattekstsaratkpiRakstz1">
    <w:name w:val="Pamatteksts ar atkāpi Rakstz.1"/>
    <w:uiPriority w:val="99"/>
    <w:semiHidden/>
    <w:rsid w:val="003D58AA"/>
  </w:style>
  <w:style w:type="character" w:customStyle="1" w:styleId="CharChar1">
    <w:name w:val="Char Char1"/>
    <w:rsid w:val="003D58AA"/>
    <w:rPr>
      <w:b/>
      <w:bCs w:val="0"/>
      <w:sz w:val="24"/>
      <w:szCs w:val="24"/>
      <w:lang w:val="en-US" w:eastAsia="en-US" w:bidi="ar-SA"/>
    </w:rPr>
  </w:style>
  <w:style w:type="character" w:customStyle="1" w:styleId="c5">
    <w:name w:val="c5"/>
    <w:rsid w:val="003D58AA"/>
  </w:style>
  <w:style w:type="paragraph" w:styleId="z-BottomofForm">
    <w:name w:val="HTML Bottom of Form"/>
    <w:basedOn w:val="Normal"/>
    <w:next w:val="Normal"/>
    <w:link w:val="z-BottomofFormChar"/>
    <w:hidden/>
    <w:unhideWhenUsed/>
    <w:rsid w:val="003D58AA"/>
    <w:pPr>
      <w:pBdr>
        <w:top w:val="single" w:sz="6" w:space="1" w:color="auto"/>
      </w:pBdr>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rsid w:val="003D58AA"/>
    <w:rPr>
      <w:rFonts w:ascii="Arial" w:eastAsia="Times New Roman" w:hAnsi="Arial" w:cs="Arial"/>
      <w:vanish/>
      <w:sz w:val="16"/>
      <w:szCs w:val="16"/>
      <w:lang w:eastAsia="lv-LV"/>
    </w:rPr>
  </w:style>
  <w:style w:type="character" w:customStyle="1" w:styleId="LBold">
    <w:name w:val="L Bold"/>
    <w:rsid w:val="003D58AA"/>
    <w:rPr>
      <w:b/>
      <w:bCs/>
    </w:rPr>
  </w:style>
  <w:style w:type="character" w:customStyle="1" w:styleId="FontStyle19">
    <w:name w:val="Font Style19"/>
    <w:rsid w:val="003D58AA"/>
    <w:rPr>
      <w:rFonts w:ascii="Times New Roman" w:hAnsi="Times New Roman" w:cs="Times New Roman" w:hint="default"/>
      <w:b/>
      <w:bCs/>
      <w:sz w:val="20"/>
      <w:szCs w:val="20"/>
    </w:rPr>
  </w:style>
  <w:style w:type="character" w:customStyle="1" w:styleId="fontstyle170">
    <w:name w:val="fontstyle17"/>
    <w:rsid w:val="003D58AA"/>
    <w:rPr>
      <w:rFonts w:ascii="Times New Roman" w:hAnsi="Times New Roman" w:cs="Times New Roman" w:hint="default"/>
    </w:rPr>
  </w:style>
  <w:style w:type="character" w:customStyle="1" w:styleId="FontStyle22">
    <w:name w:val="Font Style22"/>
    <w:rsid w:val="003D58AA"/>
    <w:rPr>
      <w:rFonts w:ascii="Arial Unicode MS" w:eastAsia="Times New Roman" w:hAnsi="Arial Unicode MS" w:cs="Arial Unicode MS" w:hint="eastAsia"/>
      <w:sz w:val="18"/>
      <w:szCs w:val="18"/>
    </w:rPr>
  </w:style>
  <w:style w:type="character" w:customStyle="1" w:styleId="HTMLMarkup">
    <w:name w:val="HTML Markup"/>
    <w:rsid w:val="003D58AA"/>
    <w:rPr>
      <w:vanish/>
      <w:webHidden w:val="0"/>
      <w:color w:val="FF0000"/>
      <w:specVanish w:val="0"/>
    </w:rPr>
  </w:style>
  <w:style w:type="table" w:styleId="TableGrid">
    <w:name w:val="Table Grid"/>
    <w:basedOn w:val="TableNormal"/>
    <w:rsid w:val="003D58A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D58AA"/>
    <w:rPr>
      <w:b/>
      <w:bCs/>
    </w:rPr>
  </w:style>
  <w:style w:type="numbering" w:customStyle="1" w:styleId="Style3">
    <w:name w:val="Style3"/>
    <w:rsid w:val="003D58AA"/>
    <w:pPr>
      <w:numPr>
        <w:numId w:val="2"/>
      </w:numPr>
    </w:pPr>
  </w:style>
  <w:style w:type="character" w:styleId="PageNumber">
    <w:name w:val="page number"/>
    <w:unhideWhenUsed/>
    <w:rsid w:val="003D58AA"/>
  </w:style>
  <w:style w:type="character" w:styleId="Emphasis">
    <w:name w:val="Emphasis"/>
    <w:qFormat/>
    <w:rsid w:val="003D58AA"/>
    <w:rPr>
      <w:i/>
      <w:iCs/>
    </w:rPr>
  </w:style>
  <w:style w:type="paragraph" w:customStyle="1" w:styleId="Sarakstarindkopa1">
    <w:name w:val="Saraksta rindkopa1"/>
    <w:basedOn w:val="Normal"/>
    <w:qFormat/>
    <w:rsid w:val="003D58AA"/>
    <w:pPr>
      <w:ind w:left="720"/>
      <w:contextualSpacing/>
    </w:pPr>
    <w:rPr>
      <w:rFonts w:ascii="Calibri" w:eastAsia="Calibri" w:hAnsi="Calibri" w:cs="Times New Roman"/>
    </w:rPr>
  </w:style>
  <w:style w:type="numbering" w:customStyle="1" w:styleId="Bezsaraksta2">
    <w:name w:val="Bez saraksta2"/>
    <w:next w:val="NoList"/>
    <w:uiPriority w:val="99"/>
    <w:semiHidden/>
    <w:unhideWhenUsed/>
    <w:rsid w:val="003D58AA"/>
  </w:style>
  <w:style w:type="table" w:customStyle="1" w:styleId="Reatabula1">
    <w:name w:val="Režģa tabula1"/>
    <w:basedOn w:val="TableNormal"/>
    <w:next w:val="TableGrid"/>
    <w:rsid w:val="003D58A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D58AA"/>
  </w:style>
  <w:style w:type="numbering" w:customStyle="1" w:styleId="Bezsaraksta11">
    <w:name w:val="Bez saraksta11"/>
    <w:next w:val="NoList"/>
    <w:uiPriority w:val="99"/>
    <w:semiHidden/>
    <w:unhideWhenUsed/>
    <w:rsid w:val="003D58AA"/>
  </w:style>
  <w:style w:type="table" w:customStyle="1" w:styleId="TableGrid1">
    <w:name w:val="Table Grid1"/>
    <w:basedOn w:val="TableNormal"/>
    <w:next w:val="TableGrid"/>
    <w:rsid w:val="003D58A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rsid w:val="003D58AA"/>
  </w:style>
  <w:style w:type="numbering" w:customStyle="1" w:styleId="NoList2">
    <w:name w:val="No List2"/>
    <w:next w:val="NoList"/>
    <w:uiPriority w:val="99"/>
    <w:semiHidden/>
    <w:unhideWhenUsed/>
    <w:rsid w:val="003D58AA"/>
  </w:style>
  <w:style w:type="table" w:customStyle="1" w:styleId="TableGrid11">
    <w:name w:val="Table Grid11"/>
    <w:basedOn w:val="TableNormal"/>
    <w:next w:val="TableGrid"/>
    <w:uiPriority w:val="59"/>
    <w:rsid w:val="003D58AA"/>
    <w:rPr>
      <w:rFonts w:ascii="Calibri" w:eastAsia="Times New Roman" w:hAnsi="Calibri" w:cs="Times New Roman"/>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semiHidden/>
    <w:unhideWhenUsed/>
    <w:rsid w:val="003D58AA"/>
  </w:style>
  <w:style w:type="numbering" w:customStyle="1" w:styleId="NoList1111">
    <w:name w:val="No List1111"/>
    <w:next w:val="NoList"/>
    <w:semiHidden/>
    <w:unhideWhenUsed/>
    <w:rsid w:val="003D58AA"/>
  </w:style>
  <w:style w:type="numbering" w:customStyle="1" w:styleId="Style311">
    <w:name w:val="Style311"/>
    <w:rsid w:val="003D58AA"/>
  </w:style>
  <w:style w:type="numbering" w:customStyle="1" w:styleId="NoList3">
    <w:name w:val="No List3"/>
    <w:next w:val="NoList"/>
    <w:uiPriority w:val="99"/>
    <w:semiHidden/>
    <w:unhideWhenUsed/>
    <w:rsid w:val="00FE6BA3"/>
  </w:style>
  <w:style w:type="numbering" w:customStyle="1" w:styleId="NoList12">
    <w:name w:val="No List12"/>
    <w:next w:val="NoList"/>
    <w:uiPriority w:val="99"/>
    <w:semiHidden/>
    <w:unhideWhenUsed/>
    <w:rsid w:val="00FE6BA3"/>
  </w:style>
  <w:style w:type="paragraph" w:customStyle="1" w:styleId="tv2132">
    <w:name w:val="tv2132"/>
    <w:basedOn w:val="Normal"/>
    <w:rsid w:val="00FE6BA3"/>
    <w:pPr>
      <w:suppressAutoHyphens/>
      <w:autoSpaceDN w:val="0"/>
      <w:spacing w:line="360" w:lineRule="auto"/>
      <w:ind w:firstLine="300"/>
      <w:textAlignment w:val="baseline"/>
    </w:pPr>
    <w:rPr>
      <w:rFonts w:ascii="Times New Roman" w:eastAsia="Times New Roman" w:hAnsi="Times New Roman" w:cs="Times New Roman"/>
      <w:color w:val="414142"/>
      <w:sz w:val="20"/>
      <w:szCs w:val="20"/>
      <w:lang w:eastAsia="lv-LV"/>
    </w:rPr>
  </w:style>
  <w:style w:type="paragraph" w:customStyle="1" w:styleId="font5">
    <w:name w:val="font5"/>
    <w:basedOn w:val="Normal"/>
    <w:rsid w:val="00FE6BA3"/>
    <w:pPr>
      <w:suppressAutoHyphens/>
      <w:autoSpaceDN w:val="0"/>
      <w:spacing w:before="100" w:after="100"/>
      <w:textAlignment w:val="baseline"/>
    </w:pPr>
    <w:rPr>
      <w:rFonts w:ascii="Times New Roman" w:eastAsia="Times New Roman" w:hAnsi="Times New Roman" w:cs="Times New Roman"/>
      <w:color w:val="000000"/>
      <w:sz w:val="24"/>
      <w:szCs w:val="24"/>
      <w:lang w:eastAsia="lv-LV"/>
    </w:rPr>
  </w:style>
  <w:style w:type="paragraph" w:customStyle="1" w:styleId="font6">
    <w:name w:val="font6"/>
    <w:basedOn w:val="Normal"/>
    <w:rsid w:val="00FE6BA3"/>
    <w:pPr>
      <w:suppressAutoHyphens/>
      <w:autoSpaceDN w:val="0"/>
      <w:spacing w:before="100" w:after="100"/>
      <w:textAlignment w:val="baseline"/>
    </w:pPr>
    <w:rPr>
      <w:rFonts w:ascii="Times New Roman" w:eastAsia="Times New Roman" w:hAnsi="Times New Roman" w:cs="Times New Roman"/>
      <w:b/>
      <w:bCs/>
      <w:color w:val="000000"/>
      <w:sz w:val="24"/>
      <w:szCs w:val="24"/>
      <w:lang w:eastAsia="lv-LV"/>
    </w:rPr>
  </w:style>
  <w:style w:type="paragraph" w:customStyle="1" w:styleId="font7">
    <w:name w:val="font7"/>
    <w:basedOn w:val="Normal"/>
    <w:rsid w:val="00FE6BA3"/>
    <w:pPr>
      <w:suppressAutoHyphens/>
      <w:autoSpaceDN w:val="0"/>
      <w:spacing w:before="100" w:after="100"/>
      <w:textAlignment w:val="baseline"/>
    </w:pPr>
    <w:rPr>
      <w:rFonts w:ascii="Times New Roman" w:eastAsia="Times New Roman" w:hAnsi="Times New Roman" w:cs="Times New Roman"/>
      <w:i/>
      <w:iCs/>
      <w:color w:val="000000"/>
      <w:sz w:val="20"/>
      <w:szCs w:val="20"/>
      <w:u w:val="single"/>
      <w:lang w:eastAsia="lv-LV"/>
    </w:rPr>
  </w:style>
  <w:style w:type="paragraph" w:customStyle="1" w:styleId="font8">
    <w:name w:val="font8"/>
    <w:basedOn w:val="Normal"/>
    <w:rsid w:val="00FE6BA3"/>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font9">
    <w:name w:val="font9"/>
    <w:basedOn w:val="Normal"/>
    <w:rsid w:val="00FE6BA3"/>
    <w:pPr>
      <w:suppressAutoHyphens/>
      <w:autoSpaceDN w:val="0"/>
      <w:spacing w:before="100" w:after="100"/>
      <w:textAlignment w:val="baseline"/>
    </w:pPr>
    <w:rPr>
      <w:rFonts w:ascii="Tahoma" w:eastAsia="Times New Roman" w:hAnsi="Tahoma" w:cs="Tahoma"/>
      <w:color w:val="000000"/>
      <w:sz w:val="18"/>
      <w:szCs w:val="18"/>
      <w:lang w:eastAsia="lv-LV"/>
    </w:rPr>
  </w:style>
  <w:style w:type="paragraph" w:customStyle="1" w:styleId="font10">
    <w:name w:val="font10"/>
    <w:basedOn w:val="Normal"/>
    <w:rsid w:val="00FE6BA3"/>
    <w:pPr>
      <w:suppressAutoHyphens/>
      <w:autoSpaceDN w:val="0"/>
      <w:spacing w:before="100" w:after="100"/>
      <w:textAlignment w:val="baseline"/>
    </w:pPr>
    <w:rPr>
      <w:rFonts w:ascii="Tahoma" w:eastAsia="Times New Roman" w:hAnsi="Tahoma" w:cs="Tahoma"/>
      <w:b/>
      <w:bCs/>
      <w:color w:val="000000"/>
      <w:sz w:val="18"/>
      <w:szCs w:val="18"/>
      <w:lang w:eastAsia="lv-LV"/>
    </w:rPr>
  </w:style>
  <w:style w:type="paragraph" w:customStyle="1" w:styleId="font11">
    <w:name w:val="font11"/>
    <w:basedOn w:val="Normal"/>
    <w:rsid w:val="00FE6BA3"/>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font12">
    <w:name w:val="font12"/>
    <w:basedOn w:val="Normal"/>
    <w:rsid w:val="00FE6BA3"/>
    <w:pPr>
      <w:suppressAutoHyphens/>
      <w:autoSpaceDN w:val="0"/>
      <w:spacing w:before="100" w:after="100"/>
      <w:textAlignment w:val="baseline"/>
    </w:pPr>
    <w:rPr>
      <w:rFonts w:ascii="Times New Roman" w:eastAsia="Times New Roman" w:hAnsi="Times New Roman" w:cs="Times New Roman"/>
      <w:color w:val="00B050"/>
      <w:sz w:val="24"/>
      <w:szCs w:val="24"/>
      <w:lang w:eastAsia="lv-LV"/>
    </w:rPr>
  </w:style>
  <w:style w:type="paragraph" w:customStyle="1" w:styleId="font13">
    <w:name w:val="font13"/>
    <w:basedOn w:val="Normal"/>
    <w:rsid w:val="00FE6BA3"/>
    <w:pPr>
      <w:suppressAutoHyphens/>
      <w:autoSpaceDN w:val="0"/>
      <w:spacing w:before="100" w:after="100"/>
      <w:textAlignment w:val="baseline"/>
    </w:pPr>
    <w:rPr>
      <w:rFonts w:ascii="Times New Roman" w:eastAsia="Times New Roman" w:hAnsi="Times New Roman" w:cs="Times New Roman"/>
      <w:i/>
      <w:iCs/>
      <w:color w:val="000000"/>
      <w:sz w:val="20"/>
      <w:szCs w:val="20"/>
      <w:lang w:eastAsia="lv-LV"/>
    </w:rPr>
  </w:style>
  <w:style w:type="paragraph" w:customStyle="1" w:styleId="font14">
    <w:name w:val="font14"/>
    <w:basedOn w:val="Normal"/>
    <w:rsid w:val="00FE6BA3"/>
    <w:pPr>
      <w:suppressAutoHyphens/>
      <w:autoSpaceDN w:val="0"/>
      <w:spacing w:before="100" w:after="100"/>
      <w:textAlignment w:val="baseline"/>
    </w:pPr>
    <w:rPr>
      <w:rFonts w:ascii="Times New Roman" w:eastAsia="Times New Roman" w:hAnsi="Times New Roman" w:cs="Times New Roman"/>
      <w:b/>
      <w:bCs/>
      <w:i/>
      <w:iCs/>
      <w:color w:val="000000"/>
      <w:sz w:val="16"/>
      <w:szCs w:val="16"/>
      <w:lang w:eastAsia="lv-LV"/>
    </w:rPr>
  </w:style>
  <w:style w:type="paragraph" w:customStyle="1" w:styleId="font15">
    <w:name w:val="font15"/>
    <w:basedOn w:val="Normal"/>
    <w:rsid w:val="00FE6BA3"/>
    <w:pPr>
      <w:suppressAutoHyphens/>
      <w:autoSpaceDN w:val="0"/>
      <w:spacing w:before="100" w:after="100"/>
      <w:textAlignment w:val="baseline"/>
    </w:pPr>
    <w:rPr>
      <w:rFonts w:ascii="Tahoma" w:eastAsia="Times New Roman" w:hAnsi="Tahoma" w:cs="Tahoma"/>
      <w:b/>
      <w:bCs/>
      <w:color w:val="000000"/>
      <w:sz w:val="18"/>
      <w:szCs w:val="18"/>
      <w:u w:val="single"/>
      <w:lang w:eastAsia="lv-LV"/>
    </w:rPr>
  </w:style>
  <w:style w:type="paragraph" w:customStyle="1" w:styleId="font16">
    <w:name w:val="font16"/>
    <w:basedOn w:val="Normal"/>
    <w:rsid w:val="00FE6BA3"/>
    <w:pPr>
      <w:suppressAutoHyphens/>
      <w:autoSpaceDN w:val="0"/>
      <w:spacing w:before="100" w:after="100"/>
      <w:textAlignment w:val="baseline"/>
    </w:pPr>
    <w:rPr>
      <w:rFonts w:ascii="Times New Roman" w:eastAsia="Times New Roman" w:hAnsi="Times New Roman" w:cs="Times New Roman"/>
      <w:b/>
      <w:bCs/>
      <w:color w:val="FF0000"/>
      <w:sz w:val="24"/>
      <w:szCs w:val="24"/>
      <w:lang w:eastAsia="lv-LV"/>
    </w:rPr>
  </w:style>
  <w:style w:type="paragraph" w:customStyle="1" w:styleId="font17">
    <w:name w:val="font17"/>
    <w:basedOn w:val="Normal"/>
    <w:rsid w:val="00FE6BA3"/>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font18">
    <w:name w:val="font18"/>
    <w:basedOn w:val="Normal"/>
    <w:rsid w:val="00FE6BA3"/>
    <w:pPr>
      <w:suppressAutoHyphens/>
      <w:autoSpaceDN w:val="0"/>
      <w:spacing w:before="100" w:after="100"/>
      <w:textAlignment w:val="baseline"/>
    </w:pPr>
    <w:rPr>
      <w:rFonts w:ascii="Times New Roman" w:eastAsia="Times New Roman" w:hAnsi="Times New Roman" w:cs="Times New Roman"/>
      <w:i/>
      <w:iCs/>
      <w:sz w:val="24"/>
      <w:szCs w:val="24"/>
      <w:lang w:eastAsia="lv-LV"/>
    </w:rPr>
  </w:style>
  <w:style w:type="paragraph" w:customStyle="1" w:styleId="xl65">
    <w:name w:val="xl65"/>
    <w:basedOn w:val="Normal"/>
    <w:rsid w:val="00FE6BA3"/>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66">
    <w:name w:val="xl66"/>
    <w:basedOn w:val="Normal"/>
    <w:rsid w:val="00FE6BA3"/>
    <w:pP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67">
    <w:name w:val="xl67"/>
    <w:basedOn w:val="Normal"/>
    <w:rsid w:val="00FE6BA3"/>
    <w:pPr>
      <w:suppressAutoHyphens/>
      <w:autoSpaceDN w:val="0"/>
      <w:spacing w:before="100" w:after="100"/>
      <w:textAlignment w:val="baseline"/>
    </w:pPr>
    <w:rPr>
      <w:rFonts w:ascii="Times New Roman" w:eastAsia="Times New Roman" w:hAnsi="Times New Roman" w:cs="Times New Roman"/>
      <w:sz w:val="20"/>
      <w:szCs w:val="20"/>
      <w:lang w:eastAsia="lv-LV"/>
    </w:rPr>
  </w:style>
  <w:style w:type="paragraph" w:customStyle="1" w:styleId="xl68">
    <w:name w:val="xl68"/>
    <w:basedOn w:val="Normal"/>
    <w:rsid w:val="00FE6BA3"/>
    <w:pP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69">
    <w:name w:val="xl69"/>
    <w:basedOn w:val="Normal"/>
    <w:rsid w:val="00FE6BA3"/>
    <w:pPr>
      <w:suppressAutoHyphens/>
      <w:autoSpaceDN w:val="0"/>
      <w:spacing w:before="100" w:after="100"/>
      <w:textAlignment w:val="baseline"/>
    </w:pPr>
    <w:rPr>
      <w:rFonts w:ascii="Times New Roman" w:eastAsia="Times New Roman" w:hAnsi="Times New Roman" w:cs="Times New Roman"/>
      <w:b/>
      <w:bCs/>
      <w:sz w:val="20"/>
      <w:szCs w:val="20"/>
      <w:lang w:eastAsia="lv-LV"/>
    </w:rPr>
  </w:style>
  <w:style w:type="paragraph" w:customStyle="1" w:styleId="xl70">
    <w:name w:val="xl70"/>
    <w:basedOn w:val="Normal"/>
    <w:rsid w:val="00FE6BA3"/>
    <w:pPr>
      <w:suppressAutoHyphens/>
      <w:autoSpaceDN w:val="0"/>
      <w:spacing w:before="100" w:after="100"/>
      <w:textAlignment w:val="baseline"/>
    </w:pPr>
    <w:rPr>
      <w:rFonts w:ascii="Times New Roman" w:eastAsia="Times New Roman" w:hAnsi="Times New Roman" w:cs="Times New Roman"/>
      <w:b/>
      <w:bCs/>
      <w:i/>
      <w:iCs/>
      <w:sz w:val="20"/>
      <w:szCs w:val="20"/>
      <w:lang w:eastAsia="lv-LV"/>
    </w:rPr>
  </w:style>
  <w:style w:type="paragraph" w:customStyle="1" w:styleId="xl71">
    <w:name w:val="xl71"/>
    <w:basedOn w:val="Normal"/>
    <w:rsid w:val="00FE6BA3"/>
    <w:pPr>
      <w:suppressAutoHyphens/>
      <w:autoSpaceDN w:val="0"/>
      <w:spacing w:before="100" w:after="100"/>
      <w:textAlignment w:val="baseline"/>
    </w:pPr>
    <w:rPr>
      <w:rFonts w:ascii="Times New Roman" w:eastAsia="Times New Roman" w:hAnsi="Times New Roman" w:cs="Times New Roman"/>
      <w:sz w:val="16"/>
      <w:szCs w:val="16"/>
      <w:lang w:eastAsia="lv-LV"/>
    </w:rPr>
  </w:style>
  <w:style w:type="paragraph" w:customStyle="1" w:styleId="xl72">
    <w:name w:val="xl72"/>
    <w:basedOn w:val="Normal"/>
    <w:rsid w:val="00FE6BA3"/>
    <w:pPr>
      <w:suppressAutoHyphens/>
      <w:autoSpaceDN w:val="0"/>
      <w:spacing w:before="100" w:after="100"/>
      <w:textAlignment w:val="baseline"/>
    </w:pPr>
    <w:rPr>
      <w:rFonts w:ascii="Times New Roman" w:eastAsia="Times New Roman" w:hAnsi="Times New Roman" w:cs="Times New Roman"/>
      <w:i/>
      <w:iCs/>
      <w:sz w:val="20"/>
      <w:szCs w:val="20"/>
      <w:lang w:eastAsia="lv-LV"/>
    </w:rPr>
  </w:style>
  <w:style w:type="paragraph" w:customStyle="1" w:styleId="xl73">
    <w:name w:val="xl73"/>
    <w:basedOn w:val="Normal"/>
    <w:rsid w:val="00FE6BA3"/>
    <w:pPr>
      <w:suppressAutoHyphens/>
      <w:autoSpaceDN w:val="0"/>
      <w:spacing w:before="100" w:after="100"/>
      <w:textAlignment w:val="baseline"/>
    </w:pPr>
    <w:rPr>
      <w:rFonts w:ascii="Times New Roman" w:eastAsia="Times New Roman" w:hAnsi="Times New Roman" w:cs="Times New Roman"/>
      <w:b/>
      <w:bCs/>
      <w:i/>
      <w:iCs/>
      <w:sz w:val="16"/>
      <w:szCs w:val="16"/>
      <w:lang w:eastAsia="lv-LV"/>
    </w:rPr>
  </w:style>
  <w:style w:type="paragraph" w:customStyle="1" w:styleId="xl74">
    <w:name w:val="xl74"/>
    <w:basedOn w:val="Normal"/>
    <w:rsid w:val="00FE6BA3"/>
    <w:pP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75">
    <w:name w:val="xl75"/>
    <w:basedOn w:val="Normal"/>
    <w:rsid w:val="00FE6BA3"/>
    <w:pPr>
      <w:suppressAutoHyphens/>
      <w:autoSpaceDN w:val="0"/>
      <w:spacing w:before="100" w:after="100"/>
      <w:textAlignment w:val="baseline"/>
    </w:pPr>
    <w:rPr>
      <w:rFonts w:ascii="Times New Roman" w:eastAsia="Times New Roman" w:hAnsi="Times New Roman" w:cs="Times New Roman"/>
      <w:color w:val="FF0000"/>
      <w:sz w:val="20"/>
      <w:szCs w:val="20"/>
      <w:lang w:eastAsia="lv-LV"/>
    </w:rPr>
  </w:style>
  <w:style w:type="paragraph" w:customStyle="1" w:styleId="xl76">
    <w:name w:val="xl76"/>
    <w:basedOn w:val="Normal"/>
    <w:rsid w:val="00FE6BA3"/>
    <w:pP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77">
    <w:name w:val="xl77"/>
    <w:basedOn w:val="Normal"/>
    <w:rsid w:val="00FE6BA3"/>
    <w:pP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78">
    <w:name w:val="xl78"/>
    <w:basedOn w:val="Normal"/>
    <w:rsid w:val="00FE6BA3"/>
    <w:pP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79">
    <w:name w:val="xl7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0">
    <w:name w:val="xl8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1">
    <w:name w:val="xl8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82">
    <w:name w:val="xl8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83">
    <w:name w:val="xl8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84">
    <w:name w:val="xl8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85">
    <w:name w:val="xl8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u w:val="single"/>
      <w:lang w:eastAsia="lv-LV"/>
    </w:rPr>
  </w:style>
  <w:style w:type="paragraph" w:customStyle="1" w:styleId="xl86">
    <w:name w:val="xl8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87">
    <w:name w:val="xl8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88">
    <w:name w:val="xl8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89">
    <w:name w:val="xl8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90">
    <w:name w:val="xl9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91">
    <w:name w:val="xl9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baseline"/>
    </w:pPr>
    <w:rPr>
      <w:rFonts w:ascii="Times New Roman" w:eastAsia="Times New Roman" w:hAnsi="Times New Roman" w:cs="Times New Roman"/>
      <w:i/>
      <w:iCs/>
      <w:sz w:val="20"/>
      <w:szCs w:val="20"/>
      <w:lang w:eastAsia="lv-LV"/>
    </w:rPr>
  </w:style>
  <w:style w:type="paragraph" w:customStyle="1" w:styleId="xl92">
    <w:name w:val="xl9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93">
    <w:name w:val="xl9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16"/>
      <w:szCs w:val="16"/>
      <w:lang w:eastAsia="lv-LV"/>
    </w:rPr>
  </w:style>
  <w:style w:type="paragraph" w:customStyle="1" w:styleId="xl94">
    <w:name w:val="xl9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sz w:val="20"/>
      <w:szCs w:val="20"/>
      <w:lang w:eastAsia="lv-LV"/>
    </w:rPr>
  </w:style>
  <w:style w:type="paragraph" w:customStyle="1" w:styleId="xl95">
    <w:name w:val="xl9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i/>
      <w:iCs/>
      <w:sz w:val="16"/>
      <w:szCs w:val="16"/>
      <w:lang w:eastAsia="lv-LV"/>
    </w:rPr>
  </w:style>
  <w:style w:type="paragraph" w:customStyle="1" w:styleId="xl96">
    <w:name w:val="xl9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97">
    <w:name w:val="xl9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color w:val="FF0000"/>
      <w:sz w:val="20"/>
      <w:szCs w:val="20"/>
      <w:lang w:eastAsia="lv-LV"/>
    </w:rPr>
  </w:style>
  <w:style w:type="paragraph" w:customStyle="1" w:styleId="xl98">
    <w:name w:val="xl9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20"/>
      <w:szCs w:val="20"/>
      <w:lang w:eastAsia="lv-LV"/>
    </w:rPr>
  </w:style>
  <w:style w:type="paragraph" w:customStyle="1" w:styleId="xl99">
    <w:name w:val="xl9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20"/>
      <w:szCs w:val="20"/>
      <w:lang w:eastAsia="lv-LV"/>
    </w:rPr>
  </w:style>
  <w:style w:type="paragraph" w:customStyle="1" w:styleId="xl100">
    <w:name w:val="xl10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i/>
      <w:iCs/>
      <w:sz w:val="20"/>
      <w:szCs w:val="20"/>
      <w:lang w:eastAsia="lv-LV"/>
    </w:rPr>
  </w:style>
  <w:style w:type="paragraph" w:customStyle="1" w:styleId="xl101">
    <w:name w:val="xl10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102">
    <w:name w:val="xl10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16"/>
      <w:szCs w:val="16"/>
      <w:lang w:eastAsia="lv-LV"/>
    </w:rPr>
  </w:style>
  <w:style w:type="paragraph" w:customStyle="1" w:styleId="xl103">
    <w:name w:val="xl10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16"/>
      <w:szCs w:val="16"/>
      <w:lang w:eastAsia="lv-LV"/>
    </w:rPr>
  </w:style>
  <w:style w:type="paragraph" w:customStyle="1" w:styleId="xl104">
    <w:name w:val="xl10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b/>
      <w:bCs/>
      <w:sz w:val="20"/>
      <w:szCs w:val="20"/>
      <w:lang w:eastAsia="lv-LV"/>
    </w:rPr>
  </w:style>
  <w:style w:type="paragraph" w:customStyle="1" w:styleId="xl105">
    <w:name w:val="xl10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0"/>
      <w:szCs w:val="20"/>
      <w:lang w:eastAsia="lv-LV"/>
    </w:rPr>
  </w:style>
  <w:style w:type="paragraph" w:customStyle="1" w:styleId="xl106">
    <w:name w:val="xl10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0"/>
      <w:szCs w:val="20"/>
      <w:lang w:eastAsia="lv-LV"/>
    </w:rPr>
  </w:style>
  <w:style w:type="paragraph" w:customStyle="1" w:styleId="xl107">
    <w:name w:val="xl10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08">
    <w:name w:val="xl10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09">
    <w:name w:val="xl10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16"/>
      <w:szCs w:val="16"/>
      <w:lang w:eastAsia="lv-LV"/>
    </w:rPr>
  </w:style>
  <w:style w:type="paragraph" w:customStyle="1" w:styleId="xl110">
    <w:name w:val="xl11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0"/>
      <w:szCs w:val="20"/>
      <w:lang w:eastAsia="lv-LV"/>
    </w:rPr>
  </w:style>
  <w:style w:type="paragraph" w:customStyle="1" w:styleId="xl111">
    <w:name w:val="xl11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sz w:val="20"/>
      <w:szCs w:val="20"/>
      <w:lang w:eastAsia="lv-LV"/>
    </w:rPr>
  </w:style>
  <w:style w:type="paragraph" w:customStyle="1" w:styleId="xl112">
    <w:name w:val="xl11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13">
    <w:name w:val="xl11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14">
    <w:name w:val="xl11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sz w:val="24"/>
      <w:szCs w:val="24"/>
      <w:lang w:eastAsia="lv-LV"/>
    </w:rPr>
  </w:style>
  <w:style w:type="paragraph" w:customStyle="1" w:styleId="xl115">
    <w:name w:val="xl11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116">
    <w:name w:val="xl11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17">
    <w:name w:val="xl11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18">
    <w:name w:val="xl11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19">
    <w:name w:val="xl11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120">
    <w:name w:val="xl12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121">
    <w:name w:val="xl12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16"/>
      <w:szCs w:val="16"/>
      <w:lang w:eastAsia="lv-LV"/>
    </w:rPr>
  </w:style>
  <w:style w:type="paragraph" w:customStyle="1" w:styleId="xl122">
    <w:name w:val="xl12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123">
    <w:name w:val="xl12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i/>
      <w:iCs/>
      <w:sz w:val="16"/>
      <w:szCs w:val="16"/>
      <w:lang w:eastAsia="lv-LV"/>
    </w:rPr>
  </w:style>
  <w:style w:type="paragraph" w:customStyle="1" w:styleId="xl124">
    <w:name w:val="xl12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i/>
      <w:iCs/>
      <w:sz w:val="20"/>
      <w:szCs w:val="20"/>
      <w:lang w:eastAsia="lv-LV"/>
    </w:rPr>
  </w:style>
  <w:style w:type="paragraph" w:customStyle="1" w:styleId="xl125">
    <w:name w:val="xl12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0"/>
      <w:szCs w:val="20"/>
      <w:lang w:eastAsia="lv-LV"/>
    </w:rPr>
  </w:style>
  <w:style w:type="paragraph" w:customStyle="1" w:styleId="xl126">
    <w:name w:val="xl12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color w:val="FF0000"/>
      <w:sz w:val="20"/>
      <w:szCs w:val="20"/>
      <w:lang w:eastAsia="lv-LV"/>
    </w:rPr>
  </w:style>
  <w:style w:type="paragraph" w:customStyle="1" w:styleId="xl127">
    <w:name w:val="xl12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i/>
      <w:iCs/>
      <w:sz w:val="16"/>
      <w:szCs w:val="16"/>
      <w:lang w:eastAsia="lv-LV"/>
    </w:rPr>
  </w:style>
  <w:style w:type="paragraph" w:customStyle="1" w:styleId="xl128">
    <w:name w:val="xl12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000000"/>
      <w:sz w:val="20"/>
      <w:szCs w:val="20"/>
      <w:lang w:eastAsia="lv-LV"/>
    </w:rPr>
  </w:style>
  <w:style w:type="paragraph" w:customStyle="1" w:styleId="xl129">
    <w:name w:val="xl12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i/>
      <w:iCs/>
      <w:sz w:val="20"/>
      <w:szCs w:val="20"/>
      <w:lang w:eastAsia="lv-LV"/>
    </w:rPr>
  </w:style>
  <w:style w:type="paragraph" w:customStyle="1" w:styleId="xl130">
    <w:name w:val="xl13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sz w:val="16"/>
      <w:szCs w:val="16"/>
      <w:lang w:eastAsia="lv-LV"/>
    </w:rPr>
  </w:style>
  <w:style w:type="paragraph" w:customStyle="1" w:styleId="xl131">
    <w:name w:val="xl13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baseline"/>
    </w:pPr>
    <w:rPr>
      <w:rFonts w:ascii="Times New Roman" w:eastAsia="Times New Roman" w:hAnsi="Times New Roman" w:cs="Times New Roman"/>
      <w:i/>
      <w:iCs/>
      <w:sz w:val="20"/>
      <w:szCs w:val="20"/>
      <w:lang w:eastAsia="lv-LV"/>
    </w:rPr>
  </w:style>
  <w:style w:type="paragraph" w:customStyle="1" w:styleId="xl132">
    <w:name w:val="xl13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16"/>
      <w:szCs w:val="16"/>
      <w:lang w:eastAsia="lv-LV"/>
    </w:rPr>
  </w:style>
  <w:style w:type="paragraph" w:customStyle="1" w:styleId="xl133">
    <w:name w:val="xl133"/>
    <w:basedOn w:val="Normal"/>
    <w:rsid w:val="00FE6BA3"/>
    <w:pP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34">
    <w:name w:val="xl134"/>
    <w:basedOn w:val="Normal"/>
    <w:rsid w:val="00FE6BA3"/>
    <w:pPr>
      <w:suppressAutoHyphens/>
      <w:autoSpaceDN w:val="0"/>
      <w:spacing w:before="100" w:after="100"/>
      <w:jc w:val="right"/>
      <w:textAlignment w:val="baseline"/>
    </w:pPr>
    <w:rPr>
      <w:rFonts w:ascii="Times New Roman" w:eastAsia="Times New Roman" w:hAnsi="Times New Roman" w:cs="Times New Roman"/>
      <w:sz w:val="24"/>
      <w:szCs w:val="24"/>
      <w:lang w:eastAsia="lv-LV"/>
    </w:rPr>
  </w:style>
  <w:style w:type="paragraph" w:customStyle="1" w:styleId="xl135">
    <w:name w:val="xl135"/>
    <w:basedOn w:val="Normal"/>
    <w:rsid w:val="00FE6BA3"/>
    <w:pPr>
      <w:suppressAutoHyphens/>
      <w:autoSpaceDN w:val="0"/>
      <w:spacing w:before="100" w:after="100"/>
      <w:jc w:val="right"/>
      <w:textAlignment w:val="baseline"/>
    </w:pPr>
    <w:rPr>
      <w:rFonts w:ascii="Times New Roman" w:eastAsia="Times New Roman" w:hAnsi="Times New Roman" w:cs="Times New Roman"/>
      <w:b/>
      <w:bCs/>
      <w:i/>
      <w:iCs/>
      <w:sz w:val="24"/>
      <w:szCs w:val="24"/>
      <w:lang w:eastAsia="lv-LV"/>
    </w:rPr>
  </w:style>
  <w:style w:type="paragraph" w:customStyle="1" w:styleId="xl136">
    <w:name w:val="xl136"/>
    <w:basedOn w:val="Normal"/>
    <w:rsid w:val="00FE6BA3"/>
    <w:pPr>
      <w:suppressAutoHyphens/>
      <w:autoSpaceDN w:val="0"/>
      <w:spacing w:before="100" w:after="100"/>
      <w:jc w:val="right"/>
      <w:textAlignment w:val="baseline"/>
    </w:pPr>
    <w:rPr>
      <w:rFonts w:ascii="Times New Roman" w:eastAsia="Times New Roman" w:hAnsi="Times New Roman" w:cs="Times New Roman"/>
      <w:sz w:val="24"/>
      <w:szCs w:val="24"/>
      <w:lang w:eastAsia="lv-LV"/>
    </w:rPr>
  </w:style>
  <w:style w:type="paragraph" w:customStyle="1" w:styleId="xl137">
    <w:name w:val="xl137"/>
    <w:basedOn w:val="Normal"/>
    <w:rsid w:val="00FE6BA3"/>
    <w:pP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38">
    <w:name w:val="xl138"/>
    <w:basedOn w:val="Normal"/>
    <w:rsid w:val="00FE6BA3"/>
    <w:pP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139">
    <w:name w:val="xl139"/>
    <w:basedOn w:val="Normal"/>
    <w:rsid w:val="00FE6BA3"/>
    <w:pPr>
      <w:suppressAutoHyphens/>
      <w:autoSpaceDN w:val="0"/>
      <w:spacing w:before="100" w:after="100"/>
      <w:textAlignment w:val="top"/>
    </w:pPr>
    <w:rPr>
      <w:rFonts w:ascii="Times New Roman" w:eastAsia="Times New Roman" w:hAnsi="Times New Roman" w:cs="Times New Roman"/>
      <w:b/>
      <w:bCs/>
      <w:i/>
      <w:iCs/>
      <w:sz w:val="20"/>
      <w:szCs w:val="20"/>
      <w:lang w:eastAsia="lv-LV"/>
    </w:rPr>
  </w:style>
  <w:style w:type="paragraph" w:customStyle="1" w:styleId="xl140">
    <w:name w:val="xl140"/>
    <w:basedOn w:val="Normal"/>
    <w:rsid w:val="00FE6BA3"/>
    <w:pP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141">
    <w:name w:val="xl141"/>
    <w:basedOn w:val="Normal"/>
    <w:rsid w:val="00FE6BA3"/>
    <w:pP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142">
    <w:name w:val="xl142"/>
    <w:basedOn w:val="Normal"/>
    <w:rsid w:val="00FE6BA3"/>
    <w:pPr>
      <w:suppressAutoHyphens/>
      <w:autoSpaceDN w:val="0"/>
      <w:spacing w:before="100" w:after="100"/>
      <w:jc w:val="center"/>
      <w:textAlignment w:val="center"/>
    </w:pPr>
    <w:rPr>
      <w:rFonts w:ascii="Times New Roman" w:eastAsia="Times New Roman" w:hAnsi="Times New Roman" w:cs="Times New Roman"/>
      <w:sz w:val="20"/>
      <w:szCs w:val="20"/>
      <w:lang w:eastAsia="lv-LV"/>
    </w:rPr>
  </w:style>
  <w:style w:type="paragraph" w:customStyle="1" w:styleId="xl143">
    <w:name w:val="xl143"/>
    <w:basedOn w:val="Normal"/>
    <w:rsid w:val="00FE6BA3"/>
    <w:pP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144">
    <w:name w:val="xl144"/>
    <w:basedOn w:val="Normal"/>
    <w:rsid w:val="00FE6BA3"/>
    <w:pPr>
      <w:suppressAutoHyphens/>
      <w:autoSpaceDN w:val="0"/>
      <w:spacing w:before="100" w:after="100"/>
      <w:jc w:val="center"/>
      <w:textAlignment w:val="center"/>
    </w:pPr>
    <w:rPr>
      <w:rFonts w:ascii="Times New Roman" w:eastAsia="Times New Roman" w:hAnsi="Times New Roman" w:cs="Times New Roman"/>
      <w:i/>
      <w:iCs/>
      <w:sz w:val="20"/>
      <w:szCs w:val="20"/>
      <w:u w:val="single"/>
      <w:lang w:eastAsia="lv-LV"/>
    </w:rPr>
  </w:style>
  <w:style w:type="paragraph" w:customStyle="1" w:styleId="xl145">
    <w:name w:val="xl145"/>
    <w:basedOn w:val="Normal"/>
    <w:rsid w:val="00FE6BA3"/>
    <w:pPr>
      <w:suppressAutoHyphens/>
      <w:autoSpaceDN w:val="0"/>
      <w:spacing w:before="100" w:after="100"/>
      <w:textAlignment w:val="center"/>
    </w:pPr>
    <w:rPr>
      <w:rFonts w:ascii="Times New Roman" w:eastAsia="Times New Roman" w:hAnsi="Times New Roman" w:cs="Times New Roman"/>
      <w:sz w:val="20"/>
      <w:szCs w:val="20"/>
      <w:lang w:eastAsia="lv-LV"/>
    </w:rPr>
  </w:style>
  <w:style w:type="paragraph" w:customStyle="1" w:styleId="xl146">
    <w:name w:val="xl14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47">
    <w:name w:val="xl14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148">
    <w:name w:val="xl14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149">
    <w:name w:val="xl14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50">
    <w:name w:val="xl15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51">
    <w:name w:val="xl15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52">
    <w:name w:val="xl15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20"/>
      <w:szCs w:val="20"/>
      <w:u w:val="single"/>
      <w:lang w:eastAsia="lv-LV"/>
    </w:rPr>
  </w:style>
  <w:style w:type="paragraph" w:customStyle="1" w:styleId="xl153">
    <w:name w:val="xl15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54">
    <w:name w:val="xl15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55">
    <w:name w:val="xl15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16"/>
      <w:szCs w:val="16"/>
      <w:lang w:eastAsia="lv-LV"/>
    </w:rPr>
  </w:style>
  <w:style w:type="paragraph" w:customStyle="1" w:styleId="xl156">
    <w:name w:val="xl15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57">
    <w:name w:val="xl15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i/>
      <w:iCs/>
      <w:sz w:val="16"/>
      <w:szCs w:val="16"/>
      <w:lang w:eastAsia="lv-LV"/>
    </w:rPr>
  </w:style>
  <w:style w:type="paragraph" w:customStyle="1" w:styleId="xl158">
    <w:name w:val="xl15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b/>
      <w:bCs/>
      <w:i/>
      <w:iCs/>
      <w:sz w:val="16"/>
      <w:szCs w:val="16"/>
      <w:lang w:eastAsia="lv-LV"/>
    </w:rPr>
  </w:style>
  <w:style w:type="paragraph" w:customStyle="1" w:styleId="xl159">
    <w:name w:val="xl15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i/>
      <w:iCs/>
      <w:sz w:val="16"/>
      <w:szCs w:val="16"/>
      <w:lang w:eastAsia="lv-LV"/>
    </w:rPr>
  </w:style>
  <w:style w:type="paragraph" w:customStyle="1" w:styleId="xl160">
    <w:name w:val="xl16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0"/>
      <w:szCs w:val="20"/>
      <w:lang w:eastAsia="lv-LV"/>
    </w:rPr>
  </w:style>
  <w:style w:type="paragraph" w:customStyle="1" w:styleId="xl161">
    <w:name w:val="xl16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i/>
      <w:iCs/>
      <w:sz w:val="16"/>
      <w:szCs w:val="16"/>
      <w:lang w:eastAsia="lv-LV"/>
    </w:rPr>
  </w:style>
  <w:style w:type="paragraph" w:customStyle="1" w:styleId="xl162">
    <w:name w:val="xl162"/>
    <w:basedOn w:val="Normal"/>
    <w:rsid w:val="00FE6BA3"/>
    <w:pP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xl163">
    <w:name w:val="xl163"/>
    <w:basedOn w:val="Normal"/>
    <w:rsid w:val="00FE6BA3"/>
    <w:pPr>
      <w:suppressAutoHyphens/>
      <w:autoSpaceDN w:val="0"/>
      <w:spacing w:before="100" w:after="100"/>
      <w:textAlignment w:val="baseline"/>
    </w:pPr>
    <w:rPr>
      <w:rFonts w:ascii="Times New Roman" w:eastAsia="Times New Roman" w:hAnsi="Times New Roman" w:cs="Times New Roman"/>
      <w:i/>
      <w:iCs/>
      <w:color w:val="FF0000"/>
      <w:sz w:val="16"/>
      <w:szCs w:val="16"/>
      <w:lang w:eastAsia="lv-LV"/>
    </w:rPr>
  </w:style>
  <w:style w:type="paragraph" w:customStyle="1" w:styleId="xl164">
    <w:name w:val="xl16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color w:val="FF0000"/>
      <w:sz w:val="20"/>
      <w:szCs w:val="20"/>
      <w:lang w:eastAsia="lv-LV"/>
    </w:rPr>
  </w:style>
  <w:style w:type="paragraph" w:customStyle="1" w:styleId="xl165">
    <w:name w:val="xl16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66">
    <w:name w:val="xl16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color w:val="FF0000"/>
      <w:sz w:val="24"/>
      <w:szCs w:val="24"/>
      <w:lang w:eastAsia="lv-LV"/>
    </w:rPr>
  </w:style>
  <w:style w:type="paragraph" w:customStyle="1" w:styleId="xl167">
    <w:name w:val="xl16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68">
    <w:name w:val="xl16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69">
    <w:name w:val="xl16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both"/>
      <w:textAlignment w:val="center"/>
    </w:pPr>
    <w:rPr>
      <w:rFonts w:ascii="Times New Roman" w:eastAsia="Times New Roman" w:hAnsi="Times New Roman" w:cs="Times New Roman"/>
      <w:b/>
      <w:bCs/>
      <w:sz w:val="24"/>
      <w:szCs w:val="24"/>
      <w:lang w:eastAsia="lv-LV"/>
    </w:rPr>
  </w:style>
  <w:style w:type="paragraph" w:customStyle="1" w:styleId="xl170">
    <w:name w:val="xl17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171">
    <w:name w:val="xl17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b/>
      <w:bCs/>
      <w:sz w:val="24"/>
      <w:szCs w:val="24"/>
      <w:lang w:eastAsia="lv-LV"/>
    </w:rPr>
  </w:style>
  <w:style w:type="paragraph" w:customStyle="1" w:styleId="xl172">
    <w:name w:val="xl172"/>
    <w:basedOn w:val="Normal"/>
    <w:rsid w:val="00FE6BA3"/>
    <w:pPr>
      <w:suppressAutoHyphens/>
      <w:autoSpaceDN w:val="0"/>
      <w:spacing w:before="100" w:after="100"/>
      <w:textAlignment w:val="baseline"/>
    </w:pPr>
    <w:rPr>
      <w:rFonts w:ascii="Times New Roman" w:eastAsia="Times New Roman" w:hAnsi="Times New Roman" w:cs="Times New Roman"/>
      <w:b/>
      <w:bCs/>
      <w:sz w:val="24"/>
      <w:szCs w:val="24"/>
      <w:lang w:eastAsia="lv-LV"/>
    </w:rPr>
  </w:style>
  <w:style w:type="paragraph" w:customStyle="1" w:styleId="xl173">
    <w:name w:val="xl17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174">
    <w:name w:val="xl17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4"/>
      <w:szCs w:val="24"/>
      <w:lang w:eastAsia="lv-LV"/>
    </w:rPr>
  </w:style>
  <w:style w:type="paragraph" w:customStyle="1" w:styleId="xl175">
    <w:name w:val="xl17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76">
    <w:name w:val="xl17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77">
    <w:name w:val="xl17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178">
    <w:name w:val="xl17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79">
    <w:name w:val="xl17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80">
    <w:name w:val="xl18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81">
    <w:name w:val="xl18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82">
    <w:name w:val="xl18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83">
    <w:name w:val="xl18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84">
    <w:name w:val="xl18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185">
    <w:name w:val="xl18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0"/>
      <w:szCs w:val="20"/>
      <w:lang w:eastAsia="lv-LV"/>
    </w:rPr>
  </w:style>
  <w:style w:type="paragraph" w:customStyle="1" w:styleId="xl186">
    <w:name w:val="xl18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i/>
      <w:iCs/>
      <w:sz w:val="16"/>
      <w:szCs w:val="16"/>
      <w:lang w:eastAsia="lv-LV"/>
    </w:rPr>
  </w:style>
  <w:style w:type="paragraph" w:customStyle="1" w:styleId="xl187">
    <w:name w:val="xl18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b/>
      <w:bCs/>
      <w:i/>
      <w:iCs/>
      <w:sz w:val="20"/>
      <w:szCs w:val="20"/>
      <w:lang w:eastAsia="lv-LV"/>
    </w:rPr>
  </w:style>
  <w:style w:type="paragraph" w:customStyle="1" w:styleId="xl188">
    <w:name w:val="xl18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center"/>
    </w:pPr>
    <w:rPr>
      <w:rFonts w:ascii="Times New Roman" w:eastAsia="Times New Roman" w:hAnsi="Times New Roman" w:cs="Times New Roman"/>
      <w:sz w:val="24"/>
      <w:szCs w:val="24"/>
      <w:lang w:eastAsia="lv-LV"/>
    </w:rPr>
  </w:style>
  <w:style w:type="paragraph" w:customStyle="1" w:styleId="xl189">
    <w:name w:val="xl189"/>
    <w:basedOn w:val="Normal"/>
    <w:rsid w:val="00FE6BA3"/>
    <w:pP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190">
    <w:name w:val="xl19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1">
    <w:name w:val="xl191"/>
    <w:basedOn w:val="Normal"/>
    <w:rsid w:val="00FE6BA3"/>
    <w:pP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192">
    <w:name w:val="xl192"/>
    <w:basedOn w:val="Normal"/>
    <w:rsid w:val="00FE6BA3"/>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3">
    <w:name w:val="xl19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center"/>
    </w:pPr>
    <w:rPr>
      <w:rFonts w:ascii="Times New Roman" w:eastAsia="Times New Roman" w:hAnsi="Times New Roman" w:cs="Times New Roman"/>
      <w:sz w:val="24"/>
      <w:szCs w:val="24"/>
      <w:lang w:eastAsia="lv-LV"/>
    </w:rPr>
  </w:style>
  <w:style w:type="paragraph" w:customStyle="1" w:styleId="xl194">
    <w:name w:val="xl19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5">
    <w:name w:val="xl19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0"/>
      <w:szCs w:val="20"/>
      <w:lang w:eastAsia="lv-LV"/>
    </w:rPr>
  </w:style>
  <w:style w:type="paragraph" w:customStyle="1" w:styleId="xl196">
    <w:name w:val="xl19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197">
    <w:name w:val="xl19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b/>
      <w:bCs/>
      <w:sz w:val="24"/>
      <w:szCs w:val="24"/>
      <w:lang w:eastAsia="lv-LV"/>
    </w:rPr>
  </w:style>
  <w:style w:type="paragraph" w:customStyle="1" w:styleId="xl198">
    <w:name w:val="xl19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199">
    <w:name w:val="xl19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00">
    <w:name w:val="xl20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0"/>
      <w:szCs w:val="20"/>
      <w:lang w:eastAsia="lv-LV"/>
    </w:rPr>
  </w:style>
  <w:style w:type="paragraph" w:customStyle="1" w:styleId="xl201">
    <w:name w:val="xl20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202">
    <w:name w:val="xl20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203">
    <w:name w:val="xl20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20"/>
      <w:szCs w:val="20"/>
      <w:lang w:eastAsia="lv-LV"/>
    </w:rPr>
  </w:style>
  <w:style w:type="paragraph" w:customStyle="1" w:styleId="xl204">
    <w:name w:val="xl20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16"/>
      <w:szCs w:val="16"/>
      <w:lang w:eastAsia="lv-LV"/>
    </w:rPr>
  </w:style>
  <w:style w:type="paragraph" w:customStyle="1" w:styleId="xl205">
    <w:name w:val="xl20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206">
    <w:name w:val="xl20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07">
    <w:name w:val="xl20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208">
    <w:name w:val="xl20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09">
    <w:name w:val="xl20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16"/>
      <w:szCs w:val="16"/>
      <w:lang w:eastAsia="lv-LV"/>
    </w:rPr>
  </w:style>
  <w:style w:type="paragraph" w:customStyle="1" w:styleId="xl210">
    <w:name w:val="xl21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28"/>
      <w:szCs w:val="28"/>
      <w:lang w:eastAsia="lv-LV"/>
    </w:rPr>
  </w:style>
  <w:style w:type="paragraph" w:customStyle="1" w:styleId="xl211">
    <w:name w:val="xl21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12">
    <w:name w:val="xl21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16"/>
      <w:szCs w:val="16"/>
      <w:lang w:eastAsia="lv-LV"/>
    </w:rPr>
  </w:style>
  <w:style w:type="paragraph" w:customStyle="1" w:styleId="xl213">
    <w:name w:val="xl21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sz w:val="16"/>
      <w:szCs w:val="16"/>
      <w:lang w:eastAsia="lv-LV"/>
    </w:rPr>
  </w:style>
  <w:style w:type="paragraph" w:customStyle="1" w:styleId="xl214">
    <w:name w:val="xl21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15">
    <w:name w:val="xl21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20"/>
      <w:szCs w:val="20"/>
      <w:lang w:eastAsia="lv-LV"/>
    </w:rPr>
  </w:style>
  <w:style w:type="paragraph" w:customStyle="1" w:styleId="xl216">
    <w:name w:val="xl21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color w:val="FF0000"/>
      <w:sz w:val="16"/>
      <w:szCs w:val="16"/>
      <w:lang w:eastAsia="lv-LV"/>
    </w:rPr>
  </w:style>
  <w:style w:type="paragraph" w:customStyle="1" w:styleId="xl217">
    <w:name w:val="xl21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i/>
      <w:iCs/>
      <w:color w:val="FF0000"/>
      <w:sz w:val="20"/>
      <w:szCs w:val="20"/>
      <w:lang w:eastAsia="lv-LV"/>
    </w:rPr>
  </w:style>
  <w:style w:type="paragraph" w:customStyle="1" w:styleId="xl218">
    <w:name w:val="xl21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center"/>
    </w:pPr>
    <w:rPr>
      <w:rFonts w:ascii="Times New Roman" w:eastAsia="Times New Roman" w:hAnsi="Times New Roman" w:cs="Times New Roman"/>
      <w:color w:val="FF0000"/>
      <w:sz w:val="20"/>
      <w:szCs w:val="20"/>
      <w:lang w:eastAsia="lv-LV"/>
    </w:rPr>
  </w:style>
  <w:style w:type="paragraph" w:customStyle="1" w:styleId="xl219">
    <w:name w:val="xl21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color w:val="FF0000"/>
      <w:sz w:val="24"/>
      <w:szCs w:val="24"/>
      <w:lang w:eastAsia="lv-LV"/>
    </w:rPr>
  </w:style>
  <w:style w:type="paragraph" w:customStyle="1" w:styleId="xl220">
    <w:name w:val="xl22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16"/>
      <w:szCs w:val="16"/>
      <w:lang w:eastAsia="lv-LV"/>
    </w:rPr>
  </w:style>
  <w:style w:type="paragraph" w:customStyle="1" w:styleId="xl221">
    <w:name w:val="xl22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color w:val="FF0000"/>
      <w:sz w:val="24"/>
      <w:szCs w:val="24"/>
      <w:lang w:eastAsia="lv-LV"/>
    </w:rPr>
  </w:style>
  <w:style w:type="paragraph" w:customStyle="1" w:styleId="xl222">
    <w:name w:val="xl22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color w:val="FF0000"/>
      <w:sz w:val="20"/>
      <w:szCs w:val="20"/>
      <w:lang w:eastAsia="lv-LV"/>
    </w:rPr>
  </w:style>
  <w:style w:type="paragraph" w:customStyle="1" w:styleId="xl223">
    <w:name w:val="xl22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i/>
      <w:iCs/>
      <w:color w:val="FF0000"/>
      <w:sz w:val="20"/>
      <w:szCs w:val="20"/>
      <w:lang w:eastAsia="lv-LV"/>
    </w:rPr>
  </w:style>
  <w:style w:type="paragraph" w:customStyle="1" w:styleId="xl224">
    <w:name w:val="xl22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25">
    <w:name w:val="xl22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baseline"/>
    </w:pPr>
    <w:rPr>
      <w:rFonts w:ascii="Times New Roman" w:eastAsia="Times New Roman" w:hAnsi="Times New Roman" w:cs="Times New Roman"/>
      <w:b/>
      <w:bCs/>
      <w:i/>
      <w:iCs/>
      <w:color w:val="FF0000"/>
      <w:sz w:val="16"/>
      <w:szCs w:val="16"/>
      <w:lang w:eastAsia="lv-LV"/>
    </w:rPr>
  </w:style>
  <w:style w:type="paragraph" w:customStyle="1" w:styleId="xl226">
    <w:name w:val="xl226"/>
    <w:basedOn w:val="Normal"/>
    <w:rsid w:val="00FE6BA3"/>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b/>
      <w:bCs/>
      <w:color w:val="FF0000"/>
      <w:sz w:val="28"/>
      <w:szCs w:val="28"/>
      <w:lang w:eastAsia="lv-LV"/>
    </w:rPr>
  </w:style>
  <w:style w:type="paragraph" w:customStyle="1" w:styleId="xl227">
    <w:name w:val="xl22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sz w:val="24"/>
      <w:szCs w:val="24"/>
      <w:lang w:eastAsia="lv-LV"/>
    </w:rPr>
  </w:style>
  <w:style w:type="paragraph" w:customStyle="1" w:styleId="xl228">
    <w:name w:val="xl22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29">
    <w:name w:val="xl22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30">
    <w:name w:val="xl23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7030A0"/>
      <w:sz w:val="16"/>
      <w:szCs w:val="16"/>
      <w:lang w:eastAsia="lv-LV"/>
    </w:rPr>
  </w:style>
  <w:style w:type="paragraph" w:customStyle="1" w:styleId="xl231">
    <w:name w:val="xl23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32">
    <w:name w:val="xl23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33">
    <w:name w:val="xl233"/>
    <w:basedOn w:val="Normal"/>
    <w:rsid w:val="00FE6BA3"/>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34">
    <w:name w:val="xl234"/>
    <w:basedOn w:val="Normal"/>
    <w:rsid w:val="00FE6BA3"/>
    <w:pPr>
      <w:shd w:val="clear" w:color="auto" w:fill="D9D9D9"/>
      <w:suppressAutoHyphens/>
      <w:autoSpaceDN w:val="0"/>
      <w:spacing w:before="100" w:after="100"/>
      <w:textAlignment w:val="baseline"/>
    </w:pPr>
    <w:rPr>
      <w:rFonts w:ascii="Times New Roman" w:eastAsia="Times New Roman" w:hAnsi="Times New Roman" w:cs="Times New Roman"/>
      <w:sz w:val="24"/>
      <w:szCs w:val="24"/>
      <w:lang w:eastAsia="lv-LV"/>
    </w:rPr>
  </w:style>
  <w:style w:type="paragraph" w:customStyle="1" w:styleId="xl235">
    <w:name w:val="xl235"/>
    <w:basedOn w:val="Normal"/>
    <w:rsid w:val="00FE6BA3"/>
    <w:pP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36">
    <w:name w:val="xl236"/>
    <w:basedOn w:val="Normal"/>
    <w:rsid w:val="00FE6BA3"/>
    <w:pP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37">
    <w:name w:val="xl237"/>
    <w:basedOn w:val="Normal"/>
    <w:rsid w:val="00FE6BA3"/>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38">
    <w:name w:val="xl23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7030A0"/>
      <w:sz w:val="24"/>
      <w:szCs w:val="24"/>
      <w:lang w:eastAsia="lv-LV"/>
    </w:rPr>
  </w:style>
  <w:style w:type="paragraph" w:customStyle="1" w:styleId="xl239">
    <w:name w:val="xl23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24"/>
      <w:szCs w:val="24"/>
      <w:lang w:eastAsia="lv-LV"/>
    </w:rPr>
  </w:style>
  <w:style w:type="paragraph" w:customStyle="1" w:styleId="xl240">
    <w:name w:val="xl24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41">
    <w:name w:val="xl24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FF0000"/>
      <w:sz w:val="24"/>
      <w:szCs w:val="24"/>
      <w:lang w:eastAsia="lv-LV"/>
    </w:rPr>
  </w:style>
  <w:style w:type="paragraph" w:customStyle="1" w:styleId="xl242">
    <w:name w:val="xl242"/>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7030A0"/>
      <w:sz w:val="16"/>
      <w:szCs w:val="16"/>
      <w:lang w:eastAsia="lv-LV"/>
    </w:rPr>
  </w:style>
  <w:style w:type="paragraph" w:customStyle="1" w:styleId="xl243">
    <w:name w:val="xl243"/>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44">
    <w:name w:val="xl24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i/>
      <w:iCs/>
      <w:color w:val="FF0000"/>
      <w:sz w:val="16"/>
      <w:szCs w:val="16"/>
      <w:lang w:eastAsia="lv-LV"/>
    </w:rPr>
  </w:style>
  <w:style w:type="paragraph" w:customStyle="1" w:styleId="xl245">
    <w:name w:val="xl245"/>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46">
    <w:name w:val="xl24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4"/>
      <w:szCs w:val="24"/>
      <w:lang w:eastAsia="lv-LV"/>
    </w:rPr>
  </w:style>
  <w:style w:type="paragraph" w:customStyle="1" w:styleId="xl247">
    <w:name w:val="xl247"/>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b/>
      <w:bCs/>
      <w:i/>
      <w:iCs/>
      <w:color w:val="FF0000"/>
      <w:sz w:val="16"/>
      <w:szCs w:val="16"/>
      <w:lang w:eastAsia="lv-LV"/>
    </w:rPr>
  </w:style>
  <w:style w:type="paragraph" w:customStyle="1" w:styleId="xl248">
    <w:name w:val="xl24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color w:val="7030A0"/>
      <w:sz w:val="24"/>
      <w:szCs w:val="24"/>
      <w:lang w:eastAsia="lv-LV"/>
    </w:rPr>
  </w:style>
  <w:style w:type="paragraph" w:customStyle="1" w:styleId="xl249">
    <w:name w:val="xl249"/>
    <w:basedOn w:val="Normal"/>
    <w:rsid w:val="00FE6BA3"/>
    <w:pPr>
      <w:suppressAutoHyphens/>
      <w:autoSpaceDN w:val="0"/>
      <w:spacing w:before="100" w:after="100"/>
      <w:textAlignment w:val="center"/>
    </w:pPr>
    <w:rPr>
      <w:rFonts w:ascii="Times New Roman" w:eastAsia="Times New Roman" w:hAnsi="Times New Roman" w:cs="Times New Roman"/>
      <w:sz w:val="24"/>
      <w:szCs w:val="24"/>
      <w:lang w:eastAsia="lv-LV"/>
    </w:rPr>
  </w:style>
  <w:style w:type="paragraph" w:customStyle="1" w:styleId="xl250">
    <w:name w:val="xl250"/>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b/>
      <w:bCs/>
      <w:i/>
      <w:iCs/>
      <w:sz w:val="20"/>
      <w:szCs w:val="20"/>
      <w:lang w:eastAsia="lv-LV"/>
    </w:rPr>
  </w:style>
  <w:style w:type="paragraph" w:customStyle="1" w:styleId="xl251">
    <w:name w:val="xl25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textAlignment w:val="top"/>
    </w:pPr>
    <w:rPr>
      <w:rFonts w:ascii="Times New Roman" w:eastAsia="Times New Roman" w:hAnsi="Times New Roman" w:cs="Times New Roman"/>
      <w:sz w:val="20"/>
      <w:szCs w:val="20"/>
      <w:lang w:eastAsia="lv-LV"/>
    </w:rPr>
  </w:style>
  <w:style w:type="paragraph" w:customStyle="1" w:styleId="xl252">
    <w:name w:val="xl252"/>
    <w:basedOn w:val="Normal"/>
    <w:rsid w:val="00FE6BA3"/>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253">
    <w:name w:val="xl253"/>
    <w:basedOn w:val="Normal"/>
    <w:rsid w:val="00FE6BA3"/>
    <w:pPr>
      <w:pBdr>
        <w:top w:val="single" w:sz="4" w:space="0" w:color="A6A6A6"/>
        <w:left w:val="single" w:sz="4" w:space="0" w:color="A6A6A6"/>
        <w:bottom w:val="single" w:sz="4" w:space="0" w:color="A6A6A6"/>
        <w:right w:val="single" w:sz="4" w:space="0" w:color="A6A6A6"/>
      </w:pBdr>
      <w:shd w:val="clear" w:color="auto" w:fill="D9D9D9"/>
      <w:suppressAutoHyphens/>
      <w:autoSpaceDN w:val="0"/>
      <w:spacing w:before="100" w:after="100"/>
      <w:jc w:val="center"/>
      <w:textAlignment w:val="center"/>
    </w:pPr>
    <w:rPr>
      <w:rFonts w:ascii="Times New Roman" w:eastAsia="Times New Roman" w:hAnsi="Times New Roman" w:cs="Times New Roman"/>
      <w:b/>
      <w:bCs/>
      <w:sz w:val="24"/>
      <w:szCs w:val="24"/>
      <w:lang w:eastAsia="lv-LV"/>
    </w:rPr>
  </w:style>
  <w:style w:type="paragraph" w:customStyle="1" w:styleId="xl254">
    <w:name w:val="xl254"/>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i/>
      <w:iCs/>
      <w:sz w:val="20"/>
      <w:szCs w:val="20"/>
      <w:lang w:eastAsia="lv-LV"/>
    </w:rPr>
  </w:style>
  <w:style w:type="paragraph" w:customStyle="1" w:styleId="xl255">
    <w:name w:val="xl255"/>
    <w:basedOn w:val="Normal"/>
    <w:rsid w:val="00FE6BA3"/>
    <w:pPr>
      <w:suppressAutoHyphens/>
      <w:autoSpaceDN w:val="0"/>
      <w:spacing w:before="100" w:after="100"/>
      <w:jc w:val="center"/>
      <w:textAlignment w:val="top"/>
    </w:pPr>
    <w:rPr>
      <w:rFonts w:ascii="Times New Roman" w:eastAsia="Times New Roman" w:hAnsi="Times New Roman" w:cs="Times New Roman"/>
      <w:i/>
      <w:iCs/>
      <w:sz w:val="20"/>
      <w:szCs w:val="20"/>
      <w:lang w:eastAsia="lv-LV"/>
    </w:rPr>
  </w:style>
  <w:style w:type="paragraph" w:customStyle="1" w:styleId="xl256">
    <w:name w:val="xl256"/>
    <w:basedOn w:val="Normal"/>
    <w:rsid w:val="00FE6BA3"/>
    <w:pPr>
      <w:suppressAutoHyphens/>
      <w:autoSpaceDN w:val="0"/>
      <w:spacing w:before="100" w:after="100"/>
      <w:textAlignment w:val="top"/>
    </w:pPr>
    <w:rPr>
      <w:rFonts w:ascii="Times New Roman" w:eastAsia="Times New Roman" w:hAnsi="Times New Roman" w:cs="Times New Roman"/>
      <w:i/>
      <w:iCs/>
      <w:sz w:val="20"/>
      <w:szCs w:val="20"/>
      <w:lang w:eastAsia="lv-LV"/>
    </w:rPr>
  </w:style>
  <w:style w:type="paragraph" w:customStyle="1" w:styleId="xl257">
    <w:name w:val="xl257"/>
    <w:basedOn w:val="Normal"/>
    <w:rsid w:val="00FE6BA3"/>
    <w:pPr>
      <w:suppressAutoHyphens/>
      <w:autoSpaceDN w:val="0"/>
      <w:spacing w:before="100" w:after="100"/>
      <w:textAlignment w:val="top"/>
    </w:pPr>
    <w:rPr>
      <w:rFonts w:ascii="Times New Roman" w:eastAsia="Times New Roman" w:hAnsi="Times New Roman" w:cs="Times New Roman"/>
      <w:b/>
      <w:bCs/>
      <w:sz w:val="20"/>
      <w:szCs w:val="20"/>
      <w:lang w:eastAsia="lv-LV"/>
    </w:rPr>
  </w:style>
  <w:style w:type="paragraph" w:customStyle="1" w:styleId="xl258">
    <w:name w:val="xl258"/>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59">
    <w:name w:val="xl259"/>
    <w:basedOn w:val="Normal"/>
    <w:rsid w:val="00FE6BA3"/>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60">
    <w:name w:val="xl260"/>
    <w:basedOn w:val="Normal"/>
    <w:rsid w:val="00FE6BA3"/>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61">
    <w:name w:val="xl261"/>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2">
    <w:name w:val="xl262"/>
    <w:basedOn w:val="Normal"/>
    <w:rsid w:val="00FE6BA3"/>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3">
    <w:name w:val="xl263"/>
    <w:basedOn w:val="Normal"/>
    <w:rsid w:val="00FE6BA3"/>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4">
    <w:name w:val="xl264"/>
    <w:basedOn w:val="Normal"/>
    <w:rsid w:val="00FE6BA3"/>
    <w:pPr>
      <w:suppressAutoHyphens/>
      <w:autoSpaceDN w:val="0"/>
      <w:spacing w:before="100" w:after="100"/>
      <w:jc w:val="center"/>
      <w:textAlignment w:val="top"/>
    </w:pPr>
    <w:rPr>
      <w:rFonts w:ascii="Times New Roman" w:eastAsia="Times New Roman" w:hAnsi="Times New Roman" w:cs="Times New Roman"/>
      <w:b/>
      <w:bCs/>
      <w:i/>
      <w:iCs/>
      <w:sz w:val="24"/>
      <w:szCs w:val="24"/>
      <w:lang w:eastAsia="lv-LV"/>
    </w:rPr>
  </w:style>
  <w:style w:type="paragraph" w:customStyle="1" w:styleId="xl265">
    <w:name w:val="xl265"/>
    <w:basedOn w:val="Normal"/>
    <w:rsid w:val="00FE6BA3"/>
    <w:pPr>
      <w:suppressAutoHyphens/>
      <w:autoSpaceDN w:val="0"/>
      <w:spacing w:before="100" w:after="100"/>
      <w:jc w:val="center"/>
      <w:textAlignment w:val="center"/>
    </w:pPr>
    <w:rPr>
      <w:rFonts w:ascii="Times New Roman" w:eastAsia="Times New Roman" w:hAnsi="Times New Roman" w:cs="Times New Roman"/>
      <w:b/>
      <w:bCs/>
      <w:sz w:val="28"/>
      <w:szCs w:val="28"/>
      <w:lang w:eastAsia="lv-LV"/>
    </w:rPr>
  </w:style>
  <w:style w:type="paragraph" w:customStyle="1" w:styleId="xl266">
    <w:name w:val="xl266"/>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7">
    <w:name w:val="xl267"/>
    <w:basedOn w:val="Normal"/>
    <w:rsid w:val="00FE6BA3"/>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8">
    <w:name w:val="xl268"/>
    <w:basedOn w:val="Normal"/>
    <w:rsid w:val="00FE6BA3"/>
    <w:pPr>
      <w:suppressAutoHyphens/>
      <w:autoSpaceDN w:val="0"/>
      <w:spacing w:before="100" w:after="100"/>
      <w:jc w:val="right"/>
      <w:textAlignment w:val="top"/>
    </w:pPr>
    <w:rPr>
      <w:rFonts w:ascii="Times New Roman" w:eastAsia="Times New Roman" w:hAnsi="Times New Roman" w:cs="Times New Roman"/>
      <w:sz w:val="24"/>
      <w:szCs w:val="24"/>
      <w:lang w:eastAsia="lv-LV"/>
    </w:rPr>
  </w:style>
  <w:style w:type="paragraph" w:customStyle="1" w:styleId="xl269">
    <w:name w:val="xl269"/>
    <w:basedOn w:val="Normal"/>
    <w:rsid w:val="00FE6BA3"/>
    <w:pPr>
      <w:pBdr>
        <w:top w:val="single" w:sz="4" w:space="0" w:color="A6A6A6"/>
        <w:left w:val="single" w:sz="4" w:space="0" w:color="A6A6A6"/>
        <w:bottom w:val="single" w:sz="4" w:space="0" w:color="A6A6A6"/>
        <w:right w:val="single" w:sz="4" w:space="0" w:color="A6A6A6"/>
      </w:pBd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70">
    <w:name w:val="xl270"/>
    <w:basedOn w:val="Normal"/>
    <w:rsid w:val="00FE6BA3"/>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271">
    <w:name w:val="xl271"/>
    <w:basedOn w:val="Normal"/>
    <w:rsid w:val="00FE6BA3"/>
    <w:pPr>
      <w:suppressAutoHyphens/>
      <w:autoSpaceDN w:val="0"/>
      <w:spacing w:before="100" w:after="100"/>
      <w:jc w:val="center"/>
      <w:textAlignment w:val="top"/>
    </w:pPr>
    <w:rPr>
      <w:rFonts w:ascii="Times New Roman" w:eastAsia="Times New Roman" w:hAnsi="Times New Roman" w:cs="Times New Roman"/>
      <w:sz w:val="24"/>
      <w:szCs w:val="24"/>
      <w:lang w:eastAsia="lv-LV"/>
    </w:rPr>
  </w:style>
  <w:style w:type="paragraph" w:customStyle="1" w:styleId="xl63">
    <w:name w:val="xl63"/>
    <w:basedOn w:val="Normal"/>
    <w:rsid w:val="00FE6BA3"/>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xl64">
    <w:name w:val="xl64"/>
    <w:basedOn w:val="Normal"/>
    <w:rsid w:val="00FE6BA3"/>
    <w:pPr>
      <w:spacing w:before="100" w:beforeAutospacing="1" w:after="100" w:afterAutospacing="1"/>
      <w:textAlignment w:val="top"/>
    </w:pPr>
    <w:rPr>
      <w:rFonts w:ascii="Times New Roman" w:eastAsia="Times New Roman" w:hAnsi="Times New Roman" w:cs="Times New Roman"/>
      <w:sz w:val="24"/>
      <w:szCs w:val="24"/>
      <w:lang w:eastAsia="lv-LV"/>
    </w:rPr>
  </w:style>
  <w:style w:type="numbering" w:customStyle="1" w:styleId="NoList4">
    <w:name w:val="No List4"/>
    <w:next w:val="NoList"/>
    <w:uiPriority w:val="99"/>
    <w:semiHidden/>
    <w:unhideWhenUsed/>
    <w:rsid w:val="008F3E76"/>
  </w:style>
  <w:style w:type="table" w:customStyle="1" w:styleId="TableGrid2">
    <w:name w:val="Table Grid2"/>
    <w:basedOn w:val="TableNormal"/>
    <w:next w:val="TableGrid"/>
    <w:uiPriority w:val="59"/>
    <w:rsid w:val="008F3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F3E76"/>
  </w:style>
  <w:style w:type="numbering" w:customStyle="1" w:styleId="NoList112">
    <w:name w:val="No List112"/>
    <w:next w:val="NoList"/>
    <w:uiPriority w:val="99"/>
    <w:semiHidden/>
    <w:unhideWhenUsed/>
    <w:rsid w:val="008F3E76"/>
  </w:style>
  <w:style w:type="numbering" w:customStyle="1" w:styleId="NoList1112">
    <w:name w:val="No List1112"/>
    <w:next w:val="NoList"/>
    <w:uiPriority w:val="99"/>
    <w:semiHidden/>
    <w:unhideWhenUsed/>
    <w:rsid w:val="008F3E76"/>
  </w:style>
  <w:style w:type="table" w:customStyle="1" w:styleId="TableGrid12">
    <w:name w:val="Table Grid12"/>
    <w:basedOn w:val="TableNormal"/>
    <w:next w:val="TableGrid"/>
    <w:uiPriority w:val="59"/>
    <w:rsid w:val="008F3E76"/>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F3E76"/>
  </w:style>
  <w:style w:type="numbering" w:customStyle="1" w:styleId="NoList121">
    <w:name w:val="No List121"/>
    <w:next w:val="NoList"/>
    <w:uiPriority w:val="99"/>
    <w:semiHidden/>
    <w:unhideWhenUsed/>
    <w:rsid w:val="008F3E76"/>
  </w:style>
  <w:style w:type="paragraph" w:customStyle="1" w:styleId="NormalWeb1">
    <w:name w:val="Normal (Web)1"/>
    <w:basedOn w:val="Normal"/>
    <w:rsid w:val="008F3E76"/>
    <w:pPr>
      <w:spacing w:before="100" w:after="100"/>
    </w:pPr>
    <w:rPr>
      <w:rFonts w:ascii="Verdana" w:eastAsia="Arial Unicode MS" w:hAnsi="Verdana" w:cs="Times New Roman"/>
      <w:color w:val="808080"/>
      <w:sz w:val="20"/>
      <w:szCs w:val="20"/>
      <w:lang w:val="en-GB" w:eastAsia="lv-LV"/>
    </w:rPr>
  </w:style>
  <w:style w:type="paragraph" w:customStyle="1" w:styleId="Policija">
    <w:name w:val="Policija"/>
    <w:basedOn w:val="Normal"/>
    <w:rsid w:val="008F3E76"/>
    <w:rPr>
      <w:rFonts w:ascii="BaltItaliaBook" w:eastAsia="Times New Roman" w:hAnsi="BaltItaliaBook" w:cs="Times New Roman"/>
      <w:sz w:val="28"/>
      <w:szCs w:val="20"/>
      <w:lang w:val="en-GB"/>
    </w:rPr>
  </w:style>
  <w:style w:type="numbering" w:customStyle="1" w:styleId="NoList211">
    <w:name w:val="No List211"/>
    <w:next w:val="NoList"/>
    <w:semiHidden/>
    <w:rsid w:val="008F3E76"/>
  </w:style>
  <w:style w:type="character" w:customStyle="1" w:styleId="st1">
    <w:name w:val="st1"/>
    <w:basedOn w:val="DefaultParagraphFont"/>
    <w:rsid w:val="008F3E76"/>
  </w:style>
  <w:style w:type="numbering" w:customStyle="1" w:styleId="NoList31">
    <w:name w:val="No List31"/>
    <w:next w:val="NoList"/>
    <w:uiPriority w:val="99"/>
    <w:semiHidden/>
    <w:unhideWhenUsed/>
    <w:rsid w:val="008F3E76"/>
  </w:style>
  <w:style w:type="numbering" w:customStyle="1" w:styleId="NoList41">
    <w:name w:val="No List41"/>
    <w:next w:val="NoList"/>
    <w:semiHidden/>
    <w:unhideWhenUsed/>
    <w:rsid w:val="008F3E76"/>
  </w:style>
  <w:style w:type="table" w:customStyle="1" w:styleId="TableGrid111">
    <w:name w:val="Table Grid111"/>
    <w:basedOn w:val="TableNormal"/>
    <w:next w:val="TableGrid"/>
    <w:rsid w:val="008F3E76"/>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rsid w:val="008F3E76"/>
  </w:style>
  <w:style w:type="numbering" w:customStyle="1" w:styleId="NoList5">
    <w:name w:val="No List5"/>
    <w:next w:val="NoList"/>
    <w:uiPriority w:val="99"/>
    <w:semiHidden/>
    <w:unhideWhenUsed/>
    <w:rsid w:val="008F3E76"/>
  </w:style>
  <w:style w:type="numbering" w:customStyle="1" w:styleId="NoList131">
    <w:name w:val="No List131"/>
    <w:next w:val="NoList"/>
    <w:uiPriority w:val="99"/>
    <w:semiHidden/>
    <w:unhideWhenUsed/>
    <w:rsid w:val="008F3E76"/>
  </w:style>
  <w:style w:type="numbering" w:customStyle="1" w:styleId="NoList22">
    <w:name w:val="No List22"/>
    <w:next w:val="NoList"/>
    <w:semiHidden/>
    <w:rsid w:val="008F3E76"/>
  </w:style>
  <w:style w:type="numbering" w:customStyle="1" w:styleId="NoList311">
    <w:name w:val="No List311"/>
    <w:next w:val="NoList"/>
    <w:uiPriority w:val="99"/>
    <w:semiHidden/>
    <w:unhideWhenUsed/>
    <w:rsid w:val="008F3E76"/>
  </w:style>
  <w:style w:type="numbering" w:customStyle="1" w:styleId="NoList411">
    <w:name w:val="No List411"/>
    <w:next w:val="NoList"/>
    <w:semiHidden/>
    <w:unhideWhenUsed/>
    <w:rsid w:val="008F3E76"/>
  </w:style>
  <w:style w:type="table" w:customStyle="1" w:styleId="TableGrid21">
    <w:name w:val="Table Grid21"/>
    <w:basedOn w:val="TableNormal"/>
    <w:next w:val="TableGrid"/>
    <w:rsid w:val="008F3E76"/>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2">
    <w:name w:val="Style312"/>
    <w:rsid w:val="008F3E76"/>
  </w:style>
  <w:style w:type="numbering" w:customStyle="1" w:styleId="Style12">
    <w:name w:val="Style12"/>
    <w:rsid w:val="008F3E76"/>
  </w:style>
  <w:style w:type="numbering" w:customStyle="1" w:styleId="NoList6">
    <w:name w:val="No List6"/>
    <w:next w:val="NoList"/>
    <w:uiPriority w:val="99"/>
    <w:semiHidden/>
    <w:unhideWhenUsed/>
    <w:rsid w:val="008F3E76"/>
  </w:style>
  <w:style w:type="numbering" w:customStyle="1" w:styleId="NoList14">
    <w:name w:val="No List14"/>
    <w:next w:val="NoList"/>
    <w:uiPriority w:val="99"/>
    <w:semiHidden/>
    <w:unhideWhenUsed/>
    <w:rsid w:val="008F3E76"/>
  </w:style>
  <w:style w:type="numbering" w:customStyle="1" w:styleId="NoList23">
    <w:name w:val="No List23"/>
    <w:next w:val="NoList"/>
    <w:semiHidden/>
    <w:rsid w:val="008F3E76"/>
  </w:style>
  <w:style w:type="numbering" w:customStyle="1" w:styleId="NoList32">
    <w:name w:val="No List32"/>
    <w:next w:val="NoList"/>
    <w:uiPriority w:val="99"/>
    <w:semiHidden/>
    <w:unhideWhenUsed/>
    <w:rsid w:val="008F3E76"/>
  </w:style>
  <w:style w:type="numbering" w:customStyle="1" w:styleId="NoList42">
    <w:name w:val="No List42"/>
    <w:next w:val="NoList"/>
    <w:semiHidden/>
    <w:unhideWhenUsed/>
    <w:rsid w:val="008F3E76"/>
  </w:style>
  <w:style w:type="table" w:customStyle="1" w:styleId="TableGrid3">
    <w:name w:val="Table Grid3"/>
    <w:basedOn w:val="TableNormal"/>
    <w:next w:val="TableGrid"/>
    <w:rsid w:val="008F3E76"/>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rsid w:val="008F3E76"/>
  </w:style>
  <w:style w:type="numbering" w:customStyle="1" w:styleId="Style13">
    <w:name w:val="Style13"/>
    <w:rsid w:val="008F3E76"/>
  </w:style>
  <w:style w:type="numbering" w:customStyle="1" w:styleId="NoList7">
    <w:name w:val="No List7"/>
    <w:next w:val="NoList"/>
    <w:uiPriority w:val="99"/>
    <w:semiHidden/>
    <w:unhideWhenUsed/>
    <w:rsid w:val="008F3E76"/>
  </w:style>
  <w:style w:type="numbering" w:customStyle="1" w:styleId="NoList15">
    <w:name w:val="No List15"/>
    <w:next w:val="NoList"/>
    <w:uiPriority w:val="99"/>
    <w:semiHidden/>
    <w:unhideWhenUsed/>
    <w:rsid w:val="008F3E76"/>
  </w:style>
  <w:style w:type="numbering" w:customStyle="1" w:styleId="NoList24">
    <w:name w:val="No List24"/>
    <w:next w:val="NoList"/>
    <w:semiHidden/>
    <w:rsid w:val="008F3E76"/>
  </w:style>
  <w:style w:type="numbering" w:customStyle="1" w:styleId="NoList33">
    <w:name w:val="No List33"/>
    <w:next w:val="NoList"/>
    <w:uiPriority w:val="99"/>
    <w:semiHidden/>
    <w:unhideWhenUsed/>
    <w:rsid w:val="008F3E76"/>
  </w:style>
  <w:style w:type="numbering" w:customStyle="1" w:styleId="NoList43">
    <w:name w:val="No List43"/>
    <w:next w:val="NoList"/>
    <w:semiHidden/>
    <w:unhideWhenUsed/>
    <w:rsid w:val="008F3E76"/>
  </w:style>
  <w:style w:type="table" w:customStyle="1" w:styleId="TableGrid4">
    <w:name w:val="Table Grid4"/>
    <w:basedOn w:val="TableNormal"/>
    <w:next w:val="TableGrid"/>
    <w:rsid w:val="008F3E76"/>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
    <w:name w:val="Style33"/>
    <w:rsid w:val="008F3E76"/>
  </w:style>
  <w:style w:type="numbering" w:customStyle="1" w:styleId="Style14">
    <w:name w:val="Style14"/>
    <w:rsid w:val="008F3E76"/>
  </w:style>
  <w:style w:type="numbering" w:customStyle="1" w:styleId="NoList8">
    <w:name w:val="No List8"/>
    <w:next w:val="NoList"/>
    <w:uiPriority w:val="99"/>
    <w:semiHidden/>
    <w:unhideWhenUsed/>
    <w:rsid w:val="008F3E76"/>
  </w:style>
  <w:style w:type="numbering" w:customStyle="1" w:styleId="NoList16">
    <w:name w:val="No List16"/>
    <w:next w:val="NoList"/>
    <w:uiPriority w:val="99"/>
    <w:semiHidden/>
    <w:unhideWhenUsed/>
    <w:rsid w:val="008F3E76"/>
  </w:style>
  <w:style w:type="numbering" w:customStyle="1" w:styleId="NoList25">
    <w:name w:val="No List25"/>
    <w:next w:val="NoList"/>
    <w:semiHidden/>
    <w:rsid w:val="008F3E76"/>
  </w:style>
  <w:style w:type="numbering" w:customStyle="1" w:styleId="NoList34">
    <w:name w:val="No List34"/>
    <w:next w:val="NoList"/>
    <w:uiPriority w:val="99"/>
    <w:semiHidden/>
    <w:unhideWhenUsed/>
    <w:rsid w:val="008F3E76"/>
  </w:style>
  <w:style w:type="numbering" w:customStyle="1" w:styleId="NoList44">
    <w:name w:val="No List44"/>
    <w:next w:val="NoList"/>
    <w:semiHidden/>
    <w:unhideWhenUsed/>
    <w:rsid w:val="008F3E76"/>
  </w:style>
  <w:style w:type="table" w:customStyle="1" w:styleId="TableGrid5">
    <w:name w:val="Table Grid5"/>
    <w:basedOn w:val="TableNormal"/>
    <w:next w:val="TableGrid"/>
    <w:rsid w:val="008F3E76"/>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
    <w:name w:val="Style34"/>
    <w:rsid w:val="008F3E76"/>
  </w:style>
  <w:style w:type="numbering" w:customStyle="1" w:styleId="Style15">
    <w:name w:val="Style15"/>
    <w:rsid w:val="008F3E76"/>
  </w:style>
  <w:style w:type="numbering" w:customStyle="1" w:styleId="NoList9">
    <w:name w:val="No List9"/>
    <w:next w:val="NoList"/>
    <w:semiHidden/>
    <w:unhideWhenUsed/>
    <w:rsid w:val="008F3E76"/>
  </w:style>
  <w:style w:type="table" w:customStyle="1" w:styleId="TableGrid6">
    <w:name w:val="Table Grid6"/>
    <w:basedOn w:val="TableNormal"/>
    <w:next w:val="TableGrid"/>
    <w:rsid w:val="008F3E76"/>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
    <w:name w:val="Style35"/>
    <w:rsid w:val="008F3E76"/>
  </w:style>
  <w:style w:type="numbering" w:customStyle="1" w:styleId="Style16">
    <w:name w:val="Style16"/>
    <w:rsid w:val="008F3E76"/>
  </w:style>
  <w:style w:type="paragraph" w:styleId="ListContinue">
    <w:name w:val="List Continue"/>
    <w:basedOn w:val="Normal"/>
    <w:uiPriority w:val="99"/>
    <w:semiHidden/>
    <w:unhideWhenUsed/>
    <w:rsid w:val="008F3E76"/>
    <w:pPr>
      <w:spacing w:after="120" w:line="276" w:lineRule="auto"/>
      <w:ind w:left="283"/>
      <w:contextualSpacing/>
    </w:pPr>
  </w:style>
  <w:style w:type="paragraph" w:styleId="ListBullet2">
    <w:name w:val="List Bullet 2"/>
    <w:basedOn w:val="Normal"/>
    <w:uiPriority w:val="99"/>
    <w:semiHidden/>
    <w:unhideWhenUsed/>
    <w:rsid w:val="008F3E76"/>
    <w:pPr>
      <w:numPr>
        <w:numId w:val="6"/>
      </w:numPr>
      <w:tabs>
        <w:tab w:val="clear" w:pos="643"/>
        <w:tab w:val="num" w:pos="360"/>
      </w:tabs>
      <w:spacing w:after="200" w:line="276" w:lineRule="auto"/>
      <w:ind w:left="0" w:firstLine="0"/>
      <w:contextualSpacing/>
    </w:pPr>
  </w:style>
  <w:style w:type="numbering" w:customStyle="1" w:styleId="NoList10">
    <w:name w:val="No List10"/>
    <w:next w:val="NoList"/>
    <w:uiPriority w:val="99"/>
    <w:semiHidden/>
    <w:unhideWhenUsed/>
    <w:rsid w:val="008F3E76"/>
  </w:style>
  <w:style w:type="table" w:customStyle="1" w:styleId="TableGrid7">
    <w:name w:val="Table Grid7"/>
    <w:basedOn w:val="TableNormal"/>
    <w:next w:val="TableGrid"/>
    <w:uiPriority w:val="59"/>
    <w:rsid w:val="008F3E76"/>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semiHidden/>
    <w:unhideWhenUsed/>
    <w:rsid w:val="008F3E76"/>
  </w:style>
  <w:style w:type="numbering" w:customStyle="1" w:styleId="NoList18">
    <w:name w:val="No List18"/>
    <w:next w:val="NoList"/>
    <w:uiPriority w:val="99"/>
    <w:semiHidden/>
    <w:unhideWhenUsed/>
    <w:rsid w:val="008F3E76"/>
  </w:style>
  <w:style w:type="numbering" w:customStyle="1" w:styleId="NoList19">
    <w:name w:val="No List19"/>
    <w:next w:val="NoList"/>
    <w:uiPriority w:val="99"/>
    <w:semiHidden/>
    <w:unhideWhenUsed/>
    <w:rsid w:val="008F3E76"/>
  </w:style>
  <w:style w:type="numbering" w:customStyle="1" w:styleId="NoList20">
    <w:name w:val="No List20"/>
    <w:next w:val="NoList"/>
    <w:uiPriority w:val="99"/>
    <w:semiHidden/>
    <w:unhideWhenUsed/>
    <w:rsid w:val="008F3E76"/>
  </w:style>
  <w:style w:type="numbering" w:customStyle="1" w:styleId="NoList110">
    <w:name w:val="No List110"/>
    <w:next w:val="NoList"/>
    <w:uiPriority w:val="99"/>
    <w:semiHidden/>
    <w:unhideWhenUsed/>
    <w:rsid w:val="008F3E76"/>
  </w:style>
  <w:style w:type="numbering" w:customStyle="1" w:styleId="NoList26">
    <w:name w:val="No List26"/>
    <w:next w:val="NoList"/>
    <w:uiPriority w:val="99"/>
    <w:semiHidden/>
    <w:unhideWhenUsed/>
    <w:rsid w:val="008F3E76"/>
  </w:style>
  <w:style w:type="numbering" w:customStyle="1" w:styleId="NoList27">
    <w:name w:val="No List27"/>
    <w:next w:val="NoList"/>
    <w:uiPriority w:val="99"/>
    <w:semiHidden/>
    <w:unhideWhenUsed/>
    <w:rsid w:val="008F3E76"/>
  </w:style>
  <w:style w:type="table" w:customStyle="1" w:styleId="TableGrid8">
    <w:name w:val="Table Grid8"/>
    <w:basedOn w:val="TableNormal"/>
    <w:next w:val="TableGrid"/>
    <w:uiPriority w:val="59"/>
    <w:rsid w:val="008F3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F3E76"/>
  </w:style>
  <w:style w:type="numbering" w:customStyle="1" w:styleId="NoList114">
    <w:name w:val="No List114"/>
    <w:next w:val="NoList"/>
    <w:uiPriority w:val="99"/>
    <w:semiHidden/>
    <w:unhideWhenUsed/>
    <w:rsid w:val="008F3E76"/>
  </w:style>
  <w:style w:type="numbering" w:customStyle="1" w:styleId="NoList1113">
    <w:name w:val="No List1113"/>
    <w:next w:val="NoList"/>
    <w:uiPriority w:val="99"/>
    <w:semiHidden/>
    <w:unhideWhenUsed/>
    <w:rsid w:val="008F3E76"/>
  </w:style>
  <w:style w:type="table" w:customStyle="1" w:styleId="TableGrid13">
    <w:name w:val="Table Grid13"/>
    <w:basedOn w:val="TableNormal"/>
    <w:next w:val="TableGrid"/>
    <w:uiPriority w:val="59"/>
    <w:rsid w:val="008F3E76"/>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8F3E76"/>
  </w:style>
  <w:style w:type="numbering" w:customStyle="1" w:styleId="NoList122">
    <w:name w:val="No List122"/>
    <w:next w:val="NoList"/>
    <w:uiPriority w:val="99"/>
    <w:semiHidden/>
    <w:unhideWhenUsed/>
    <w:rsid w:val="008F3E76"/>
  </w:style>
  <w:style w:type="numbering" w:customStyle="1" w:styleId="NoList212">
    <w:name w:val="No List212"/>
    <w:next w:val="NoList"/>
    <w:semiHidden/>
    <w:rsid w:val="008F3E76"/>
  </w:style>
  <w:style w:type="numbering" w:customStyle="1" w:styleId="NoList35">
    <w:name w:val="No List35"/>
    <w:next w:val="NoList"/>
    <w:uiPriority w:val="99"/>
    <w:semiHidden/>
    <w:unhideWhenUsed/>
    <w:rsid w:val="008F3E76"/>
  </w:style>
  <w:style w:type="numbering" w:customStyle="1" w:styleId="NoList45">
    <w:name w:val="No List45"/>
    <w:next w:val="NoList"/>
    <w:semiHidden/>
    <w:unhideWhenUsed/>
    <w:rsid w:val="008F3E76"/>
  </w:style>
  <w:style w:type="table" w:customStyle="1" w:styleId="TableGrid112">
    <w:name w:val="Table Grid112"/>
    <w:basedOn w:val="TableNormal"/>
    <w:next w:val="TableGrid"/>
    <w:rsid w:val="008F3E76"/>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
    <w:name w:val="Style36"/>
    <w:rsid w:val="008F3E76"/>
  </w:style>
  <w:style w:type="numbering" w:customStyle="1" w:styleId="NoList51">
    <w:name w:val="No List51"/>
    <w:next w:val="NoList"/>
    <w:uiPriority w:val="99"/>
    <w:semiHidden/>
    <w:unhideWhenUsed/>
    <w:rsid w:val="008F3E76"/>
  </w:style>
  <w:style w:type="numbering" w:customStyle="1" w:styleId="NoList132">
    <w:name w:val="No List132"/>
    <w:next w:val="NoList"/>
    <w:uiPriority w:val="99"/>
    <w:semiHidden/>
    <w:unhideWhenUsed/>
    <w:rsid w:val="008F3E76"/>
  </w:style>
  <w:style w:type="numbering" w:customStyle="1" w:styleId="NoList221">
    <w:name w:val="No List221"/>
    <w:next w:val="NoList"/>
    <w:semiHidden/>
    <w:rsid w:val="008F3E76"/>
  </w:style>
  <w:style w:type="numbering" w:customStyle="1" w:styleId="NoList312">
    <w:name w:val="No List312"/>
    <w:next w:val="NoList"/>
    <w:uiPriority w:val="99"/>
    <w:semiHidden/>
    <w:unhideWhenUsed/>
    <w:rsid w:val="008F3E76"/>
  </w:style>
  <w:style w:type="numbering" w:customStyle="1" w:styleId="NoList412">
    <w:name w:val="No List412"/>
    <w:next w:val="NoList"/>
    <w:semiHidden/>
    <w:unhideWhenUsed/>
    <w:rsid w:val="008F3E76"/>
  </w:style>
  <w:style w:type="table" w:customStyle="1" w:styleId="TableGrid22">
    <w:name w:val="Table Grid22"/>
    <w:basedOn w:val="TableNormal"/>
    <w:next w:val="TableGrid"/>
    <w:rsid w:val="008F3E76"/>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
    <w:name w:val="Style313"/>
    <w:rsid w:val="008F3E76"/>
  </w:style>
  <w:style w:type="numbering" w:customStyle="1" w:styleId="Style121">
    <w:name w:val="Style121"/>
    <w:rsid w:val="008F3E76"/>
  </w:style>
  <w:style w:type="numbering" w:customStyle="1" w:styleId="NoList61">
    <w:name w:val="No List61"/>
    <w:next w:val="NoList"/>
    <w:uiPriority w:val="99"/>
    <w:semiHidden/>
    <w:unhideWhenUsed/>
    <w:rsid w:val="008F3E76"/>
  </w:style>
  <w:style w:type="numbering" w:customStyle="1" w:styleId="NoList141">
    <w:name w:val="No List141"/>
    <w:next w:val="NoList"/>
    <w:uiPriority w:val="99"/>
    <w:semiHidden/>
    <w:unhideWhenUsed/>
    <w:rsid w:val="008F3E76"/>
  </w:style>
  <w:style w:type="numbering" w:customStyle="1" w:styleId="NoList231">
    <w:name w:val="No List231"/>
    <w:next w:val="NoList"/>
    <w:semiHidden/>
    <w:rsid w:val="008F3E76"/>
  </w:style>
  <w:style w:type="numbering" w:customStyle="1" w:styleId="NoList321">
    <w:name w:val="No List321"/>
    <w:next w:val="NoList"/>
    <w:uiPriority w:val="99"/>
    <w:semiHidden/>
    <w:unhideWhenUsed/>
    <w:rsid w:val="008F3E76"/>
  </w:style>
  <w:style w:type="numbering" w:customStyle="1" w:styleId="NoList421">
    <w:name w:val="No List421"/>
    <w:next w:val="NoList"/>
    <w:semiHidden/>
    <w:unhideWhenUsed/>
    <w:rsid w:val="008F3E76"/>
  </w:style>
  <w:style w:type="numbering" w:customStyle="1" w:styleId="Style322">
    <w:name w:val="Style322"/>
    <w:rsid w:val="008F3E76"/>
  </w:style>
  <w:style w:type="numbering" w:customStyle="1" w:styleId="Style131">
    <w:name w:val="Style131"/>
    <w:rsid w:val="008F3E76"/>
  </w:style>
  <w:style w:type="numbering" w:customStyle="1" w:styleId="NoList71">
    <w:name w:val="No List71"/>
    <w:next w:val="NoList"/>
    <w:uiPriority w:val="99"/>
    <w:semiHidden/>
    <w:unhideWhenUsed/>
    <w:rsid w:val="008F3E76"/>
  </w:style>
  <w:style w:type="numbering" w:customStyle="1" w:styleId="NoList151">
    <w:name w:val="No List151"/>
    <w:next w:val="NoList"/>
    <w:uiPriority w:val="99"/>
    <w:semiHidden/>
    <w:unhideWhenUsed/>
    <w:rsid w:val="008F3E76"/>
  </w:style>
  <w:style w:type="numbering" w:customStyle="1" w:styleId="NoList241">
    <w:name w:val="No List241"/>
    <w:next w:val="NoList"/>
    <w:semiHidden/>
    <w:rsid w:val="008F3E76"/>
  </w:style>
  <w:style w:type="numbering" w:customStyle="1" w:styleId="NoList331">
    <w:name w:val="No List331"/>
    <w:next w:val="NoList"/>
    <w:uiPriority w:val="99"/>
    <w:semiHidden/>
    <w:unhideWhenUsed/>
    <w:rsid w:val="008F3E76"/>
  </w:style>
  <w:style w:type="numbering" w:customStyle="1" w:styleId="NoList431">
    <w:name w:val="No List431"/>
    <w:next w:val="NoList"/>
    <w:semiHidden/>
    <w:unhideWhenUsed/>
    <w:rsid w:val="008F3E76"/>
  </w:style>
  <w:style w:type="numbering" w:customStyle="1" w:styleId="Style331">
    <w:name w:val="Style331"/>
    <w:rsid w:val="008F3E76"/>
  </w:style>
  <w:style w:type="numbering" w:customStyle="1" w:styleId="Style141">
    <w:name w:val="Style141"/>
    <w:rsid w:val="008F3E76"/>
  </w:style>
  <w:style w:type="numbering" w:customStyle="1" w:styleId="NoList81">
    <w:name w:val="No List81"/>
    <w:next w:val="NoList"/>
    <w:uiPriority w:val="99"/>
    <w:semiHidden/>
    <w:unhideWhenUsed/>
    <w:rsid w:val="008F3E76"/>
  </w:style>
  <w:style w:type="numbering" w:customStyle="1" w:styleId="NoList161">
    <w:name w:val="No List161"/>
    <w:next w:val="NoList"/>
    <w:uiPriority w:val="99"/>
    <w:semiHidden/>
    <w:unhideWhenUsed/>
    <w:rsid w:val="008F3E76"/>
  </w:style>
  <w:style w:type="numbering" w:customStyle="1" w:styleId="NoList251">
    <w:name w:val="No List251"/>
    <w:next w:val="NoList"/>
    <w:semiHidden/>
    <w:rsid w:val="008F3E76"/>
  </w:style>
  <w:style w:type="numbering" w:customStyle="1" w:styleId="NoList341">
    <w:name w:val="No List341"/>
    <w:next w:val="NoList"/>
    <w:uiPriority w:val="99"/>
    <w:semiHidden/>
    <w:unhideWhenUsed/>
    <w:rsid w:val="008F3E76"/>
  </w:style>
  <w:style w:type="numbering" w:customStyle="1" w:styleId="NoList441">
    <w:name w:val="No List441"/>
    <w:next w:val="NoList"/>
    <w:semiHidden/>
    <w:unhideWhenUsed/>
    <w:rsid w:val="008F3E76"/>
  </w:style>
  <w:style w:type="numbering" w:customStyle="1" w:styleId="Style341">
    <w:name w:val="Style341"/>
    <w:rsid w:val="008F3E76"/>
  </w:style>
  <w:style w:type="numbering" w:customStyle="1" w:styleId="Style151">
    <w:name w:val="Style151"/>
    <w:rsid w:val="008F3E76"/>
  </w:style>
  <w:style w:type="numbering" w:customStyle="1" w:styleId="NoList91">
    <w:name w:val="No List91"/>
    <w:next w:val="NoList"/>
    <w:semiHidden/>
    <w:unhideWhenUsed/>
    <w:rsid w:val="008F3E76"/>
  </w:style>
  <w:style w:type="numbering" w:customStyle="1" w:styleId="Style351">
    <w:name w:val="Style351"/>
    <w:rsid w:val="008F3E76"/>
  </w:style>
  <w:style w:type="numbering" w:customStyle="1" w:styleId="Style161">
    <w:name w:val="Style161"/>
    <w:rsid w:val="008F3E76"/>
  </w:style>
  <w:style w:type="numbering" w:customStyle="1" w:styleId="NoList101">
    <w:name w:val="No List101"/>
    <w:next w:val="NoList"/>
    <w:uiPriority w:val="99"/>
    <w:semiHidden/>
    <w:unhideWhenUsed/>
    <w:rsid w:val="008F3E76"/>
  </w:style>
  <w:style w:type="numbering" w:customStyle="1" w:styleId="NoList171">
    <w:name w:val="No List171"/>
    <w:next w:val="NoList"/>
    <w:semiHidden/>
    <w:unhideWhenUsed/>
    <w:rsid w:val="008F3E76"/>
  </w:style>
  <w:style w:type="numbering" w:customStyle="1" w:styleId="NoList181">
    <w:name w:val="No List181"/>
    <w:next w:val="NoList"/>
    <w:uiPriority w:val="99"/>
    <w:semiHidden/>
    <w:unhideWhenUsed/>
    <w:rsid w:val="008F3E76"/>
  </w:style>
  <w:style w:type="numbering" w:customStyle="1" w:styleId="NoList191">
    <w:name w:val="No List191"/>
    <w:next w:val="NoList"/>
    <w:uiPriority w:val="99"/>
    <w:semiHidden/>
    <w:unhideWhenUsed/>
    <w:rsid w:val="008F3E76"/>
  </w:style>
  <w:style w:type="numbering" w:customStyle="1" w:styleId="NoList201">
    <w:name w:val="No List201"/>
    <w:next w:val="NoList"/>
    <w:uiPriority w:val="99"/>
    <w:semiHidden/>
    <w:unhideWhenUsed/>
    <w:rsid w:val="008F3E76"/>
  </w:style>
  <w:style w:type="numbering" w:customStyle="1" w:styleId="NoList1101">
    <w:name w:val="No List1101"/>
    <w:next w:val="NoList"/>
    <w:uiPriority w:val="99"/>
    <w:semiHidden/>
    <w:unhideWhenUsed/>
    <w:rsid w:val="008F3E76"/>
  </w:style>
  <w:style w:type="numbering" w:customStyle="1" w:styleId="NoList261">
    <w:name w:val="No List261"/>
    <w:next w:val="NoList"/>
    <w:uiPriority w:val="99"/>
    <w:semiHidden/>
    <w:unhideWhenUsed/>
    <w:rsid w:val="008F3E76"/>
  </w:style>
  <w:style w:type="numbering" w:customStyle="1" w:styleId="NoList29">
    <w:name w:val="No List29"/>
    <w:next w:val="NoList"/>
    <w:uiPriority w:val="99"/>
    <w:semiHidden/>
    <w:unhideWhenUsed/>
    <w:rsid w:val="00E14D4A"/>
  </w:style>
  <w:style w:type="table" w:customStyle="1" w:styleId="TableGrid9">
    <w:name w:val="Table Grid9"/>
    <w:basedOn w:val="TableNormal"/>
    <w:next w:val="TableGrid"/>
    <w:uiPriority w:val="59"/>
    <w:rsid w:val="00E1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E14D4A"/>
  </w:style>
  <w:style w:type="numbering" w:customStyle="1" w:styleId="NoList116">
    <w:name w:val="No List116"/>
    <w:next w:val="NoList"/>
    <w:uiPriority w:val="99"/>
    <w:semiHidden/>
    <w:unhideWhenUsed/>
    <w:rsid w:val="00E14D4A"/>
  </w:style>
  <w:style w:type="numbering" w:customStyle="1" w:styleId="NoList1114">
    <w:name w:val="No List1114"/>
    <w:next w:val="NoList"/>
    <w:uiPriority w:val="99"/>
    <w:semiHidden/>
    <w:unhideWhenUsed/>
    <w:rsid w:val="00E14D4A"/>
  </w:style>
  <w:style w:type="table" w:customStyle="1" w:styleId="TableGrid14">
    <w:name w:val="Table Grid14"/>
    <w:basedOn w:val="TableNormal"/>
    <w:next w:val="TableGrid"/>
    <w:uiPriority w:val="59"/>
    <w:rsid w:val="00E14D4A"/>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E14D4A"/>
  </w:style>
  <w:style w:type="numbering" w:customStyle="1" w:styleId="NoList123">
    <w:name w:val="No List123"/>
    <w:next w:val="NoList"/>
    <w:uiPriority w:val="99"/>
    <w:semiHidden/>
    <w:unhideWhenUsed/>
    <w:rsid w:val="00E14D4A"/>
  </w:style>
  <w:style w:type="numbering" w:customStyle="1" w:styleId="NoList213">
    <w:name w:val="No List213"/>
    <w:next w:val="NoList"/>
    <w:semiHidden/>
    <w:rsid w:val="00E14D4A"/>
  </w:style>
  <w:style w:type="numbering" w:customStyle="1" w:styleId="NoList36">
    <w:name w:val="No List36"/>
    <w:next w:val="NoList"/>
    <w:uiPriority w:val="99"/>
    <w:semiHidden/>
    <w:unhideWhenUsed/>
    <w:rsid w:val="00E14D4A"/>
  </w:style>
  <w:style w:type="numbering" w:customStyle="1" w:styleId="NoList46">
    <w:name w:val="No List46"/>
    <w:next w:val="NoList"/>
    <w:semiHidden/>
    <w:unhideWhenUsed/>
    <w:rsid w:val="00E14D4A"/>
  </w:style>
  <w:style w:type="table" w:customStyle="1" w:styleId="TableGrid113">
    <w:name w:val="Table Grid113"/>
    <w:basedOn w:val="TableNormal"/>
    <w:next w:val="TableGrid"/>
    <w:rsid w:val="00E14D4A"/>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
    <w:name w:val="Style37"/>
    <w:rsid w:val="00E14D4A"/>
    <w:pPr>
      <w:numPr>
        <w:numId w:val="1"/>
      </w:numPr>
    </w:pPr>
  </w:style>
  <w:style w:type="numbering" w:customStyle="1" w:styleId="NoList52">
    <w:name w:val="No List52"/>
    <w:next w:val="NoList"/>
    <w:uiPriority w:val="99"/>
    <w:semiHidden/>
    <w:unhideWhenUsed/>
    <w:rsid w:val="00E14D4A"/>
  </w:style>
  <w:style w:type="numbering" w:customStyle="1" w:styleId="NoList133">
    <w:name w:val="No List133"/>
    <w:next w:val="NoList"/>
    <w:uiPriority w:val="99"/>
    <w:semiHidden/>
    <w:unhideWhenUsed/>
    <w:rsid w:val="00E14D4A"/>
  </w:style>
  <w:style w:type="numbering" w:customStyle="1" w:styleId="NoList222">
    <w:name w:val="No List222"/>
    <w:next w:val="NoList"/>
    <w:semiHidden/>
    <w:rsid w:val="00E14D4A"/>
  </w:style>
  <w:style w:type="numbering" w:customStyle="1" w:styleId="NoList313">
    <w:name w:val="No List313"/>
    <w:next w:val="NoList"/>
    <w:uiPriority w:val="99"/>
    <w:semiHidden/>
    <w:unhideWhenUsed/>
    <w:rsid w:val="00E14D4A"/>
  </w:style>
  <w:style w:type="numbering" w:customStyle="1" w:styleId="NoList413">
    <w:name w:val="No List413"/>
    <w:next w:val="NoList"/>
    <w:semiHidden/>
    <w:unhideWhenUsed/>
    <w:rsid w:val="00E14D4A"/>
  </w:style>
  <w:style w:type="table" w:customStyle="1" w:styleId="TableGrid23">
    <w:name w:val="Table Grid23"/>
    <w:basedOn w:val="TableNormal"/>
    <w:next w:val="TableGrid"/>
    <w:rsid w:val="00E14D4A"/>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
    <w:name w:val="Style314"/>
    <w:rsid w:val="00E14D4A"/>
  </w:style>
  <w:style w:type="numbering" w:customStyle="1" w:styleId="Style122">
    <w:name w:val="Style122"/>
    <w:rsid w:val="00E14D4A"/>
  </w:style>
  <w:style w:type="numbering" w:customStyle="1" w:styleId="NoList62">
    <w:name w:val="No List62"/>
    <w:next w:val="NoList"/>
    <w:uiPriority w:val="99"/>
    <w:semiHidden/>
    <w:unhideWhenUsed/>
    <w:rsid w:val="00E14D4A"/>
  </w:style>
  <w:style w:type="numbering" w:customStyle="1" w:styleId="NoList142">
    <w:name w:val="No List142"/>
    <w:next w:val="NoList"/>
    <w:uiPriority w:val="99"/>
    <w:semiHidden/>
    <w:unhideWhenUsed/>
    <w:rsid w:val="00E14D4A"/>
  </w:style>
  <w:style w:type="numbering" w:customStyle="1" w:styleId="NoList232">
    <w:name w:val="No List232"/>
    <w:next w:val="NoList"/>
    <w:semiHidden/>
    <w:rsid w:val="00E14D4A"/>
  </w:style>
  <w:style w:type="numbering" w:customStyle="1" w:styleId="NoList322">
    <w:name w:val="No List322"/>
    <w:next w:val="NoList"/>
    <w:uiPriority w:val="99"/>
    <w:semiHidden/>
    <w:unhideWhenUsed/>
    <w:rsid w:val="00E14D4A"/>
  </w:style>
  <w:style w:type="numbering" w:customStyle="1" w:styleId="NoList422">
    <w:name w:val="No List422"/>
    <w:next w:val="NoList"/>
    <w:semiHidden/>
    <w:unhideWhenUsed/>
    <w:rsid w:val="00E14D4A"/>
  </w:style>
  <w:style w:type="numbering" w:customStyle="1" w:styleId="Style323">
    <w:name w:val="Style323"/>
    <w:rsid w:val="00E14D4A"/>
  </w:style>
  <w:style w:type="numbering" w:customStyle="1" w:styleId="Style132">
    <w:name w:val="Style132"/>
    <w:rsid w:val="00E14D4A"/>
  </w:style>
  <w:style w:type="numbering" w:customStyle="1" w:styleId="NoList72">
    <w:name w:val="No List72"/>
    <w:next w:val="NoList"/>
    <w:uiPriority w:val="99"/>
    <w:semiHidden/>
    <w:unhideWhenUsed/>
    <w:rsid w:val="00E14D4A"/>
  </w:style>
  <w:style w:type="numbering" w:customStyle="1" w:styleId="NoList152">
    <w:name w:val="No List152"/>
    <w:next w:val="NoList"/>
    <w:uiPriority w:val="99"/>
    <w:semiHidden/>
    <w:unhideWhenUsed/>
    <w:rsid w:val="00E14D4A"/>
  </w:style>
  <w:style w:type="numbering" w:customStyle="1" w:styleId="NoList242">
    <w:name w:val="No List242"/>
    <w:next w:val="NoList"/>
    <w:semiHidden/>
    <w:rsid w:val="00E14D4A"/>
  </w:style>
  <w:style w:type="numbering" w:customStyle="1" w:styleId="NoList332">
    <w:name w:val="No List332"/>
    <w:next w:val="NoList"/>
    <w:uiPriority w:val="99"/>
    <w:semiHidden/>
    <w:unhideWhenUsed/>
    <w:rsid w:val="00E14D4A"/>
  </w:style>
  <w:style w:type="numbering" w:customStyle="1" w:styleId="NoList432">
    <w:name w:val="No List432"/>
    <w:next w:val="NoList"/>
    <w:semiHidden/>
    <w:unhideWhenUsed/>
    <w:rsid w:val="00E14D4A"/>
  </w:style>
  <w:style w:type="numbering" w:customStyle="1" w:styleId="Style332">
    <w:name w:val="Style332"/>
    <w:rsid w:val="00E14D4A"/>
  </w:style>
  <w:style w:type="numbering" w:customStyle="1" w:styleId="Style142">
    <w:name w:val="Style142"/>
    <w:rsid w:val="00E14D4A"/>
  </w:style>
  <w:style w:type="numbering" w:customStyle="1" w:styleId="NoList82">
    <w:name w:val="No List82"/>
    <w:next w:val="NoList"/>
    <w:uiPriority w:val="99"/>
    <w:semiHidden/>
    <w:unhideWhenUsed/>
    <w:rsid w:val="00E14D4A"/>
  </w:style>
  <w:style w:type="numbering" w:customStyle="1" w:styleId="NoList162">
    <w:name w:val="No List162"/>
    <w:next w:val="NoList"/>
    <w:uiPriority w:val="99"/>
    <w:semiHidden/>
    <w:unhideWhenUsed/>
    <w:rsid w:val="00E14D4A"/>
  </w:style>
  <w:style w:type="numbering" w:customStyle="1" w:styleId="NoList252">
    <w:name w:val="No List252"/>
    <w:next w:val="NoList"/>
    <w:semiHidden/>
    <w:rsid w:val="00E14D4A"/>
  </w:style>
  <w:style w:type="numbering" w:customStyle="1" w:styleId="NoList342">
    <w:name w:val="No List342"/>
    <w:next w:val="NoList"/>
    <w:uiPriority w:val="99"/>
    <w:semiHidden/>
    <w:unhideWhenUsed/>
    <w:rsid w:val="00E14D4A"/>
  </w:style>
  <w:style w:type="numbering" w:customStyle="1" w:styleId="NoList442">
    <w:name w:val="No List442"/>
    <w:next w:val="NoList"/>
    <w:semiHidden/>
    <w:unhideWhenUsed/>
    <w:rsid w:val="00E14D4A"/>
  </w:style>
  <w:style w:type="numbering" w:customStyle="1" w:styleId="Style342">
    <w:name w:val="Style342"/>
    <w:rsid w:val="00E14D4A"/>
  </w:style>
  <w:style w:type="numbering" w:customStyle="1" w:styleId="Style152">
    <w:name w:val="Style152"/>
    <w:rsid w:val="00E14D4A"/>
  </w:style>
  <w:style w:type="numbering" w:customStyle="1" w:styleId="NoList92">
    <w:name w:val="No List92"/>
    <w:next w:val="NoList"/>
    <w:semiHidden/>
    <w:unhideWhenUsed/>
    <w:rsid w:val="00E14D4A"/>
  </w:style>
  <w:style w:type="numbering" w:customStyle="1" w:styleId="Style352">
    <w:name w:val="Style352"/>
    <w:rsid w:val="00E14D4A"/>
  </w:style>
  <w:style w:type="numbering" w:customStyle="1" w:styleId="Style162">
    <w:name w:val="Style162"/>
    <w:rsid w:val="00E14D4A"/>
  </w:style>
  <w:style w:type="numbering" w:customStyle="1" w:styleId="NoList102">
    <w:name w:val="No List102"/>
    <w:next w:val="NoList"/>
    <w:uiPriority w:val="99"/>
    <w:semiHidden/>
    <w:unhideWhenUsed/>
    <w:rsid w:val="00E14D4A"/>
  </w:style>
  <w:style w:type="numbering" w:customStyle="1" w:styleId="NoList172">
    <w:name w:val="No List172"/>
    <w:next w:val="NoList"/>
    <w:semiHidden/>
    <w:unhideWhenUsed/>
    <w:rsid w:val="00E14D4A"/>
  </w:style>
  <w:style w:type="numbering" w:customStyle="1" w:styleId="NoList182">
    <w:name w:val="No List182"/>
    <w:next w:val="NoList"/>
    <w:uiPriority w:val="99"/>
    <w:semiHidden/>
    <w:unhideWhenUsed/>
    <w:rsid w:val="00E14D4A"/>
  </w:style>
  <w:style w:type="numbering" w:customStyle="1" w:styleId="NoList192">
    <w:name w:val="No List192"/>
    <w:next w:val="NoList"/>
    <w:uiPriority w:val="99"/>
    <w:semiHidden/>
    <w:unhideWhenUsed/>
    <w:rsid w:val="00E14D4A"/>
  </w:style>
  <w:style w:type="numbering" w:customStyle="1" w:styleId="NoList202">
    <w:name w:val="No List202"/>
    <w:next w:val="NoList"/>
    <w:uiPriority w:val="99"/>
    <w:semiHidden/>
    <w:unhideWhenUsed/>
    <w:rsid w:val="00E14D4A"/>
  </w:style>
  <w:style w:type="numbering" w:customStyle="1" w:styleId="NoList1102">
    <w:name w:val="No List1102"/>
    <w:next w:val="NoList"/>
    <w:uiPriority w:val="99"/>
    <w:semiHidden/>
    <w:unhideWhenUsed/>
    <w:rsid w:val="00E14D4A"/>
  </w:style>
  <w:style w:type="numbering" w:customStyle="1" w:styleId="NoList262">
    <w:name w:val="No List262"/>
    <w:next w:val="NoList"/>
    <w:uiPriority w:val="99"/>
    <w:semiHidden/>
    <w:unhideWhenUsed/>
    <w:rsid w:val="00E14D4A"/>
  </w:style>
  <w:style w:type="table" w:customStyle="1" w:styleId="TableGrid10">
    <w:name w:val="Table Grid10"/>
    <w:basedOn w:val="TableNormal"/>
    <w:next w:val="TableGrid"/>
    <w:uiPriority w:val="59"/>
    <w:rsid w:val="00E43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6B4CD0"/>
  </w:style>
  <w:style w:type="table" w:customStyle="1" w:styleId="TableGrid15">
    <w:name w:val="Table Grid15"/>
    <w:basedOn w:val="TableNormal"/>
    <w:next w:val="TableGrid"/>
    <w:uiPriority w:val="59"/>
    <w:rsid w:val="006B4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B4CD0"/>
  </w:style>
  <w:style w:type="numbering" w:customStyle="1" w:styleId="NoList118">
    <w:name w:val="No List118"/>
    <w:next w:val="NoList"/>
    <w:uiPriority w:val="99"/>
    <w:semiHidden/>
    <w:unhideWhenUsed/>
    <w:rsid w:val="006B4CD0"/>
  </w:style>
  <w:style w:type="numbering" w:customStyle="1" w:styleId="NoList1115">
    <w:name w:val="No List1115"/>
    <w:next w:val="NoList"/>
    <w:uiPriority w:val="99"/>
    <w:semiHidden/>
    <w:unhideWhenUsed/>
    <w:rsid w:val="006B4CD0"/>
  </w:style>
  <w:style w:type="table" w:customStyle="1" w:styleId="TableGrid16">
    <w:name w:val="Table Grid16"/>
    <w:basedOn w:val="TableNormal"/>
    <w:next w:val="TableGrid"/>
    <w:uiPriority w:val="59"/>
    <w:rsid w:val="006B4CD0"/>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6B4CD0"/>
  </w:style>
  <w:style w:type="numbering" w:customStyle="1" w:styleId="NoList124">
    <w:name w:val="No List124"/>
    <w:next w:val="NoList"/>
    <w:uiPriority w:val="99"/>
    <w:semiHidden/>
    <w:unhideWhenUsed/>
    <w:rsid w:val="006B4CD0"/>
  </w:style>
  <w:style w:type="numbering" w:customStyle="1" w:styleId="NoList215">
    <w:name w:val="No List215"/>
    <w:next w:val="NoList"/>
    <w:semiHidden/>
    <w:rsid w:val="006B4CD0"/>
  </w:style>
  <w:style w:type="numbering" w:customStyle="1" w:styleId="NoList37">
    <w:name w:val="No List37"/>
    <w:next w:val="NoList"/>
    <w:uiPriority w:val="99"/>
    <w:semiHidden/>
    <w:unhideWhenUsed/>
    <w:rsid w:val="006B4CD0"/>
  </w:style>
  <w:style w:type="numbering" w:customStyle="1" w:styleId="NoList47">
    <w:name w:val="No List47"/>
    <w:next w:val="NoList"/>
    <w:semiHidden/>
    <w:unhideWhenUsed/>
    <w:rsid w:val="006B4CD0"/>
  </w:style>
  <w:style w:type="table" w:customStyle="1" w:styleId="TableGrid114">
    <w:name w:val="Table Grid114"/>
    <w:basedOn w:val="TableNormal"/>
    <w:next w:val="TableGrid"/>
    <w:rsid w:val="006B4CD0"/>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
    <w:name w:val="Style38"/>
    <w:rsid w:val="006B4CD0"/>
    <w:pPr>
      <w:numPr>
        <w:numId w:val="3"/>
      </w:numPr>
    </w:pPr>
  </w:style>
  <w:style w:type="numbering" w:customStyle="1" w:styleId="NoList53">
    <w:name w:val="No List53"/>
    <w:next w:val="NoList"/>
    <w:uiPriority w:val="99"/>
    <w:semiHidden/>
    <w:unhideWhenUsed/>
    <w:rsid w:val="006B4CD0"/>
  </w:style>
  <w:style w:type="numbering" w:customStyle="1" w:styleId="NoList134">
    <w:name w:val="No List134"/>
    <w:next w:val="NoList"/>
    <w:uiPriority w:val="99"/>
    <w:semiHidden/>
    <w:unhideWhenUsed/>
    <w:rsid w:val="006B4CD0"/>
  </w:style>
  <w:style w:type="numbering" w:customStyle="1" w:styleId="NoList223">
    <w:name w:val="No List223"/>
    <w:next w:val="NoList"/>
    <w:semiHidden/>
    <w:rsid w:val="006B4CD0"/>
  </w:style>
  <w:style w:type="numbering" w:customStyle="1" w:styleId="NoList314">
    <w:name w:val="No List314"/>
    <w:next w:val="NoList"/>
    <w:uiPriority w:val="99"/>
    <w:semiHidden/>
    <w:unhideWhenUsed/>
    <w:rsid w:val="006B4CD0"/>
  </w:style>
  <w:style w:type="numbering" w:customStyle="1" w:styleId="NoList414">
    <w:name w:val="No List414"/>
    <w:next w:val="NoList"/>
    <w:semiHidden/>
    <w:unhideWhenUsed/>
    <w:rsid w:val="006B4CD0"/>
  </w:style>
  <w:style w:type="table" w:customStyle="1" w:styleId="TableGrid24">
    <w:name w:val="Table Grid24"/>
    <w:basedOn w:val="TableNormal"/>
    <w:next w:val="TableGrid"/>
    <w:rsid w:val="006B4CD0"/>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5">
    <w:name w:val="Style315"/>
    <w:rsid w:val="006B4CD0"/>
  </w:style>
  <w:style w:type="numbering" w:customStyle="1" w:styleId="Style123">
    <w:name w:val="Style123"/>
    <w:rsid w:val="006B4CD0"/>
  </w:style>
  <w:style w:type="numbering" w:customStyle="1" w:styleId="NoList63">
    <w:name w:val="No List63"/>
    <w:next w:val="NoList"/>
    <w:uiPriority w:val="99"/>
    <w:semiHidden/>
    <w:unhideWhenUsed/>
    <w:rsid w:val="006B4CD0"/>
  </w:style>
  <w:style w:type="numbering" w:customStyle="1" w:styleId="NoList143">
    <w:name w:val="No List143"/>
    <w:next w:val="NoList"/>
    <w:uiPriority w:val="99"/>
    <w:semiHidden/>
    <w:unhideWhenUsed/>
    <w:rsid w:val="006B4CD0"/>
  </w:style>
  <w:style w:type="numbering" w:customStyle="1" w:styleId="NoList233">
    <w:name w:val="No List233"/>
    <w:next w:val="NoList"/>
    <w:semiHidden/>
    <w:rsid w:val="006B4CD0"/>
  </w:style>
  <w:style w:type="numbering" w:customStyle="1" w:styleId="NoList323">
    <w:name w:val="No List323"/>
    <w:next w:val="NoList"/>
    <w:uiPriority w:val="99"/>
    <w:semiHidden/>
    <w:unhideWhenUsed/>
    <w:rsid w:val="006B4CD0"/>
  </w:style>
  <w:style w:type="numbering" w:customStyle="1" w:styleId="NoList423">
    <w:name w:val="No List423"/>
    <w:next w:val="NoList"/>
    <w:semiHidden/>
    <w:unhideWhenUsed/>
    <w:rsid w:val="006B4CD0"/>
  </w:style>
  <w:style w:type="table" w:customStyle="1" w:styleId="TableGrid31">
    <w:name w:val="Table Grid31"/>
    <w:basedOn w:val="TableNormal"/>
    <w:next w:val="TableGrid"/>
    <w:rsid w:val="006B4CD0"/>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4">
    <w:name w:val="Style324"/>
    <w:rsid w:val="006B4CD0"/>
  </w:style>
  <w:style w:type="numbering" w:customStyle="1" w:styleId="Style133">
    <w:name w:val="Style133"/>
    <w:rsid w:val="006B4CD0"/>
  </w:style>
  <w:style w:type="numbering" w:customStyle="1" w:styleId="NoList73">
    <w:name w:val="No List73"/>
    <w:next w:val="NoList"/>
    <w:uiPriority w:val="99"/>
    <w:semiHidden/>
    <w:unhideWhenUsed/>
    <w:rsid w:val="006B4CD0"/>
  </w:style>
  <w:style w:type="numbering" w:customStyle="1" w:styleId="NoList153">
    <w:name w:val="No List153"/>
    <w:next w:val="NoList"/>
    <w:uiPriority w:val="99"/>
    <w:semiHidden/>
    <w:unhideWhenUsed/>
    <w:rsid w:val="006B4CD0"/>
  </w:style>
  <w:style w:type="numbering" w:customStyle="1" w:styleId="NoList243">
    <w:name w:val="No List243"/>
    <w:next w:val="NoList"/>
    <w:semiHidden/>
    <w:rsid w:val="006B4CD0"/>
  </w:style>
  <w:style w:type="numbering" w:customStyle="1" w:styleId="NoList333">
    <w:name w:val="No List333"/>
    <w:next w:val="NoList"/>
    <w:uiPriority w:val="99"/>
    <w:semiHidden/>
    <w:unhideWhenUsed/>
    <w:rsid w:val="006B4CD0"/>
  </w:style>
  <w:style w:type="numbering" w:customStyle="1" w:styleId="NoList433">
    <w:name w:val="No List433"/>
    <w:next w:val="NoList"/>
    <w:semiHidden/>
    <w:unhideWhenUsed/>
    <w:rsid w:val="006B4CD0"/>
  </w:style>
  <w:style w:type="table" w:customStyle="1" w:styleId="TableGrid41">
    <w:name w:val="Table Grid41"/>
    <w:basedOn w:val="TableNormal"/>
    <w:next w:val="TableGrid"/>
    <w:rsid w:val="006B4CD0"/>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3">
    <w:name w:val="Style333"/>
    <w:rsid w:val="006B4CD0"/>
  </w:style>
  <w:style w:type="numbering" w:customStyle="1" w:styleId="Style143">
    <w:name w:val="Style143"/>
    <w:rsid w:val="006B4CD0"/>
  </w:style>
  <w:style w:type="numbering" w:customStyle="1" w:styleId="NoList83">
    <w:name w:val="No List83"/>
    <w:next w:val="NoList"/>
    <w:uiPriority w:val="99"/>
    <w:semiHidden/>
    <w:unhideWhenUsed/>
    <w:rsid w:val="006B4CD0"/>
  </w:style>
  <w:style w:type="numbering" w:customStyle="1" w:styleId="NoList163">
    <w:name w:val="No List163"/>
    <w:next w:val="NoList"/>
    <w:uiPriority w:val="99"/>
    <w:semiHidden/>
    <w:unhideWhenUsed/>
    <w:rsid w:val="006B4CD0"/>
  </w:style>
  <w:style w:type="numbering" w:customStyle="1" w:styleId="NoList253">
    <w:name w:val="No List253"/>
    <w:next w:val="NoList"/>
    <w:semiHidden/>
    <w:rsid w:val="006B4CD0"/>
  </w:style>
  <w:style w:type="numbering" w:customStyle="1" w:styleId="NoList343">
    <w:name w:val="No List343"/>
    <w:next w:val="NoList"/>
    <w:uiPriority w:val="99"/>
    <w:semiHidden/>
    <w:unhideWhenUsed/>
    <w:rsid w:val="006B4CD0"/>
  </w:style>
  <w:style w:type="numbering" w:customStyle="1" w:styleId="NoList443">
    <w:name w:val="No List443"/>
    <w:next w:val="NoList"/>
    <w:semiHidden/>
    <w:unhideWhenUsed/>
    <w:rsid w:val="006B4CD0"/>
  </w:style>
  <w:style w:type="table" w:customStyle="1" w:styleId="TableGrid51">
    <w:name w:val="Table Grid51"/>
    <w:basedOn w:val="TableNormal"/>
    <w:next w:val="TableGrid"/>
    <w:rsid w:val="006B4CD0"/>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3">
    <w:name w:val="Style343"/>
    <w:rsid w:val="006B4CD0"/>
  </w:style>
  <w:style w:type="numbering" w:customStyle="1" w:styleId="Style153">
    <w:name w:val="Style153"/>
    <w:rsid w:val="006B4CD0"/>
  </w:style>
  <w:style w:type="numbering" w:customStyle="1" w:styleId="NoList93">
    <w:name w:val="No List93"/>
    <w:next w:val="NoList"/>
    <w:semiHidden/>
    <w:unhideWhenUsed/>
    <w:rsid w:val="006B4CD0"/>
  </w:style>
  <w:style w:type="table" w:customStyle="1" w:styleId="TableGrid61">
    <w:name w:val="Table Grid61"/>
    <w:basedOn w:val="TableNormal"/>
    <w:next w:val="TableGrid"/>
    <w:rsid w:val="006B4CD0"/>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3">
    <w:name w:val="Style353"/>
    <w:rsid w:val="006B4CD0"/>
  </w:style>
  <w:style w:type="numbering" w:customStyle="1" w:styleId="Style163">
    <w:name w:val="Style163"/>
    <w:rsid w:val="006B4CD0"/>
  </w:style>
  <w:style w:type="numbering" w:customStyle="1" w:styleId="NoList103">
    <w:name w:val="No List103"/>
    <w:next w:val="NoList"/>
    <w:uiPriority w:val="99"/>
    <w:semiHidden/>
    <w:unhideWhenUsed/>
    <w:rsid w:val="006B4CD0"/>
  </w:style>
  <w:style w:type="table" w:customStyle="1" w:styleId="TableGrid71">
    <w:name w:val="Table Grid71"/>
    <w:basedOn w:val="TableNormal"/>
    <w:next w:val="TableGrid"/>
    <w:uiPriority w:val="59"/>
    <w:rsid w:val="006B4CD0"/>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semiHidden/>
    <w:unhideWhenUsed/>
    <w:rsid w:val="006B4CD0"/>
  </w:style>
  <w:style w:type="numbering" w:customStyle="1" w:styleId="NoList183">
    <w:name w:val="No List183"/>
    <w:next w:val="NoList"/>
    <w:uiPriority w:val="99"/>
    <w:semiHidden/>
    <w:unhideWhenUsed/>
    <w:rsid w:val="006B4CD0"/>
  </w:style>
  <w:style w:type="numbering" w:customStyle="1" w:styleId="NoList193">
    <w:name w:val="No List193"/>
    <w:next w:val="NoList"/>
    <w:uiPriority w:val="99"/>
    <w:semiHidden/>
    <w:unhideWhenUsed/>
    <w:rsid w:val="006B4CD0"/>
  </w:style>
  <w:style w:type="numbering" w:customStyle="1" w:styleId="NoList203">
    <w:name w:val="No List203"/>
    <w:next w:val="NoList"/>
    <w:uiPriority w:val="99"/>
    <w:semiHidden/>
    <w:unhideWhenUsed/>
    <w:rsid w:val="006B4CD0"/>
  </w:style>
  <w:style w:type="numbering" w:customStyle="1" w:styleId="NoList1103">
    <w:name w:val="No List1103"/>
    <w:next w:val="NoList"/>
    <w:uiPriority w:val="99"/>
    <w:semiHidden/>
    <w:unhideWhenUsed/>
    <w:rsid w:val="006B4CD0"/>
  </w:style>
  <w:style w:type="numbering" w:customStyle="1" w:styleId="NoList263">
    <w:name w:val="No List263"/>
    <w:next w:val="NoList"/>
    <w:uiPriority w:val="99"/>
    <w:semiHidden/>
    <w:unhideWhenUsed/>
    <w:rsid w:val="006B4CD0"/>
  </w:style>
  <w:style w:type="numbering" w:customStyle="1" w:styleId="NoList38">
    <w:name w:val="No List38"/>
    <w:next w:val="NoList"/>
    <w:semiHidden/>
    <w:unhideWhenUsed/>
    <w:rsid w:val="00BD43A6"/>
  </w:style>
  <w:style w:type="character" w:customStyle="1" w:styleId="BalloonTextChar1">
    <w:name w:val="Balloon Text Char1"/>
    <w:basedOn w:val="DefaultParagraphFont"/>
    <w:uiPriority w:val="99"/>
    <w:semiHidden/>
    <w:rsid w:val="00BD43A6"/>
    <w:rPr>
      <w:rFonts w:ascii="Tahoma" w:hAnsi="Tahoma" w:cs="Tahoma"/>
      <w:sz w:val="16"/>
      <w:szCs w:val="16"/>
    </w:rPr>
  </w:style>
  <w:style w:type="numbering" w:customStyle="1" w:styleId="NoList39">
    <w:name w:val="No List39"/>
    <w:next w:val="NoList"/>
    <w:uiPriority w:val="99"/>
    <w:semiHidden/>
    <w:unhideWhenUsed/>
    <w:rsid w:val="00F834FF"/>
  </w:style>
  <w:style w:type="numbering" w:customStyle="1" w:styleId="NoList119">
    <w:name w:val="No List119"/>
    <w:next w:val="NoList"/>
    <w:uiPriority w:val="99"/>
    <w:semiHidden/>
    <w:unhideWhenUsed/>
    <w:rsid w:val="00F834FF"/>
  </w:style>
  <w:style w:type="numbering" w:customStyle="1" w:styleId="Bezsaraksta12">
    <w:name w:val="Bez saraksta12"/>
    <w:next w:val="NoList"/>
    <w:uiPriority w:val="99"/>
    <w:semiHidden/>
    <w:unhideWhenUsed/>
    <w:rsid w:val="00F834FF"/>
  </w:style>
  <w:style w:type="table" w:customStyle="1" w:styleId="TableGrid17">
    <w:name w:val="Table Grid17"/>
    <w:basedOn w:val="TableNormal"/>
    <w:next w:val="TableGrid"/>
    <w:rsid w:val="00F834F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9">
    <w:name w:val="Style39"/>
    <w:rsid w:val="00F834FF"/>
  </w:style>
  <w:style w:type="numbering" w:customStyle="1" w:styleId="Bezsaraksta21">
    <w:name w:val="Bez saraksta21"/>
    <w:next w:val="NoList"/>
    <w:uiPriority w:val="99"/>
    <w:semiHidden/>
    <w:unhideWhenUsed/>
    <w:rsid w:val="00F834FF"/>
  </w:style>
  <w:style w:type="table" w:customStyle="1" w:styleId="Reatabula11">
    <w:name w:val="Režģa tabula11"/>
    <w:basedOn w:val="TableNormal"/>
    <w:next w:val="TableGrid"/>
    <w:rsid w:val="00F834F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F834FF"/>
  </w:style>
  <w:style w:type="numbering" w:customStyle="1" w:styleId="Bezsaraksta111">
    <w:name w:val="Bez saraksta111"/>
    <w:next w:val="NoList"/>
    <w:uiPriority w:val="99"/>
    <w:semiHidden/>
    <w:unhideWhenUsed/>
    <w:rsid w:val="00F834FF"/>
  </w:style>
  <w:style w:type="table" w:customStyle="1" w:styleId="TableGrid18">
    <w:name w:val="Table Grid18"/>
    <w:basedOn w:val="TableNormal"/>
    <w:next w:val="TableGrid"/>
    <w:rsid w:val="00F834F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6">
    <w:name w:val="Style316"/>
    <w:rsid w:val="00F834FF"/>
  </w:style>
  <w:style w:type="numbering" w:customStyle="1" w:styleId="NoList216">
    <w:name w:val="No List216"/>
    <w:next w:val="NoList"/>
    <w:uiPriority w:val="99"/>
    <w:semiHidden/>
    <w:unhideWhenUsed/>
    <w:rsid w:val="00F834FF"/>
  </w:style>
  <w:style w:type="table" w:customStyle="1" w:styleId="TableGrid115">
    <w:name w:val="Table Grid115"/>
    <w:basedOn w:val="TableNormal"/>
    <w:next w:val="TableGrid"/>
    <w:uiPriority w:val="59"/>
    <w:rsid w:val="00F834FF"/>
    <w:rPr>
      <w:rFonts w:ascii="Calibri" w:eastAsia="Times New Roman" w:hAnsi="Calibri" w:cs="Times New Roman"/>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6">
    <w:name w:val="No List1116"/>
    <w:next w:val="NoList"/>
    <w:semiHidden/>
    <w:unhideWhenUsed/>
    <w:rsid w:val="00F834FF"/>
  </w:style>
  <w:style w:type="numbering" w:customStyle="1" w:styleId="NoList11111">
    <w:name w:val="No List11111"/>
    <w:next w:val="NoList"/>
    <w:semiHidden/>
    <w:unhideWhenUsed/>
    <w:rsid w:val="00F834FF"/>
  </w:style>
  <w:style w:type="numbering" w:customStyle="1" w:styleId="Style3111">
    <w:name w:val="Style3111"/>
    <w:rsid w:val="00F834FF"/>
  </w:style>
  <w:style w:type="numbering" w:customStyle="1" w:styleId="NoList310">
    <w:name w:val="No List310"/>
    <w:next w:val="NoList"/>
    <w:uiPriority w:val="99"/>
    <w:semiHidden/>
    <w:unhideWhenUsed/>
    <w:rsid w:val="00F834FF"/>
  </w:style>
  <w:style w:type="numbering" w:customStyle="1" w:styleId="NoList125">
    <w:name w:val="No List125"/>
    <w:next w:val="NoList"/>
    <w:uiPriority w:val="99"/>
    <w:semiHidden/>
    <w:unhideWhenUsed/>
    <w:rsid w:val="00F834FF"/>
  </w:style>
  <w:style w:type="numbering" w:customStyle="1" w:styleId="NoList48">
    <w:name w:val="No List48"/>
    <w:next w:val="NoList"/>
    <w:uiPriority w:val="99"/>
    <w:semiHidden/>
    <w:unhideWhenUsed/>
    <w:rsid w:val="00F834FF"/>
  </w:style>
  <w:style w:type="table" w:customStyle="1" w:styleId="TableGrid25">
    <w:name w:val="Table Grid25"/>
    <w:basedOn w:val="TableNormal"/>
    <w:next w:val="TableGrid"/>
    <w:uiPriority w:val="59"/>
    <w:rsid w:val="00F83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F834FF"/>
  </w:style>
  <w:style w:type="numbering" w:customStyle="1" w:styleId="NoList1121">
    <w:name w:val="No List1121"/>
    <w:next w:val="NoList"/>
    <w:uiPriority w:val="99"/>
    <w:semiHidden/>
    <w:unhideWhenUsed/>
    <w:rsid w:val="00F834FF"/>
  </w:style>
  <w:style w:type="numbering" w:customStyle="1" w:styleId="NoList11121">
    <w:name w:val="No List11121"/>
    <w:next w:val="NoList"/>
    <w:uiPriority w:val="99"/>
    <w:semiHidden/>
    <w:unhideWhenUsed/>
    <w:rsid w:val="00F834FF"/>
  </w:style>
  <w:style w:type="table" w:customStyle="1" w:styleId="TableGrid121">
    <w:name w:val="Table Grid121"/>
    <w:basedOn w:val="TableNormal"/>
    <w:next w:val="TableGrid"/>
    <w:uiPriority w:val="59"/>
    <w:rsid w:val="00F834FF"/>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F834FF"/>
  </w:style>
  <w:style w:type="numbering" w:customStyle="1" w:styleId="NoList1211">
    <w:name w:val="No List1211"/>
    <w:next w:val="NoList"/>
    <w:uiPriority w:val="99"/>
    <w:semiHidden/>
    <w:unhideWhenUsed/>
    <w:rsid w:val="00F834FF"/>
  </w:style>
  <w:style w:type="numbering" w:customStyle="1" w:styleId="NoList2111">
    <w:name w:val="No List2111"/>
    <w:next w:val="NoList"/>
    <w:semiHidden/>
    <w:rsid w:val="00F834FF"/>
  </w:style>
  <w:style w:type="numbering" w:customStyle="1" w:styleId="NoList315">
    <w:name w:val="No List315"/>
    <w:next w:val="NoList"/>
    <w:uiPriority w:val="99"/>
    <w:semiHidden/>
    <w:unhideWhenUsed/>
    <w:rsid w:val="00F834FF"/>
  </w:style>
  <w:style w:type="numbering" w:customStyle="1" w:styleId="NoList415">
    <w:name w:val="No List415"/>
    <w:next w:val="NoList"/>
    <w:semiHidden/>
    <w:unhideWhenUsed/>
    <w:rsid w:val="00F834FF"/>
  </w:style>
  <w:style w:type="table" w:customStyle="1" w:styleId="TableGrid1111">
    <w:name w:val="Table Grid111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
    <w:name w:val="Style325"/>
    <w:rsid w:val="00F834FF"/>
  </w:style>
  <w:style w:type="numbering" w:customStyle="1" w:styleId="NoList54">
    <w:name w:val="No List54"/>
    <w:next w:val="NoList"/>
    <w:uiPriority w:val="99"/>
    <w:semiHidden/>
    <w:unhideWhenUsed/>
    <w:rsid w:val="00F834FF"/>
  </w:style>
  <w:style w:type="numbering" w:customStyle="1" w:styleId="NoList1311">
    <w:name w:val="No List1311"/>
    <w:next w:val="NoList"/>
    <w:uiPriority w:val="99"/>
    <w:semiHidden/>
    <w:unhideWhenUsed/>
    <w:rsid w:val="00F834FF"/>
  </w:style>
  <w:style w:type="numbering" w:customStyle="1" w:styleId="NoList224">
    <w:name w:val="No List224"/>
    <w:next w:val="NoList"/>
    <w:semiHidden/>
    <w:rsid w:val="00F834FF"/>
  </w:style>
  <w:style w:type="numbering" w:customStyle="1" w:styleId="NoList3111">
    <w:name w:val="No List3111"/>
    <w:next w:val="NoList"/>
    <w:uiPriority w:val="99"/>
    <w:semiHidden/>
    <w:unhideWhenUsed/>
    <w:rsid w:val="00F834FF"/>
  </w:style>
  <w:style w:type="numbering" w:customStyle="1" w:styleId="NoList4111">
    <w:name w:val="No List4111"/>
    <w:next w:val="NoList"/>
    <w:semiHidden/>
    <w:unhideWhenUsed/>
    <w:rsid w:val="00F834FF"/>
  </w:style>
  <w:style w:type="table" w:customStyle="1" w:styleId="TableGrid211">
    <w:name w:val="Table Grid21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21">
    <w:name w:val="Style3121"/>
    <w:rsid w:val="00F834FF"/>
  </w:style>
  <w:style w:type="numbering" w:customStyle="1" w:styleId="Style124">
    <w:name w:val="Style124"/>
    <w:rsid w:val="00F834FF"/>
  </w:style>
  <w:style w:type="numbering" w:customStyle="1" w:styleId="NoList64">
    <w:name w:val="No List64"/>
    <w:next w:val="NoList"/>
    <w:uiPriority w:val="99"/>
    <w:semiHidden/>
    <w:unhideWhenUsed/>
    <w:rsid w:val="00F834FF"/>
  </w:style>
  <w:style w:type="numbering" w:customStyle="1" w:styleId="NoList144">
    <w:name w:val="No List144"/>
    <w:next w:val="NoList"/>
    <w:uiPriority w:val="99"/>
    <w:semiHidden/>
    <w:unhideWhenUsed/>
    <w:rsid w:val="00F834FF"/>
  </w:style>
  <w:style w:type="numbering" w:customStyle="1" w:styleId="NoList234">
    <w:name w:val="No List234"/>
    <w:next w:val="NoList"/>
    <w:semiHidden/>
    <w:rsid w:val="00F834FF"/>
  </w:style>
  <w:style w:type="numbering" w:customStyle="1" w:styleId="NoList324">
    <w:name w:val="No List324"/>
    <w:next w:val="NoList"/>
    <w:uiPriority w:val="99"/>
    <w:semiHidden/>
    <w:unhideWhenUsed/>
    <w:rsid w:val="00F834FF"/>
  </w:style>
  <w:style w:type="numbering" w:customStyle="1" w:styleId="NoList424">
    <w:name w:val="No List424"/>
    <w:next w:val="NoList"/>
    <w:semiHidden/>
    <w:unhideWhenUsed/>
    <w:rsid w:val="00F834FF"/>
  </w:style>
  <w:style w:type="table" w:customStyle="1" w:styleId="TableGrid32">
    <w:name w:val="Table Grid32"/>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1">
    <w:name w:val="Style3211"/>
    <w:rsid w:val="00F834FF"/>
  </w:style>
  <w:style w:type="numbering" w:customStyle="1" w:styleId="Style134">
    <w:name w:val="Style134"/>
    <w:rsid w:val="00F834FF"/>
  </w:style>
  <w:style w:type="numbering" w:customStyle="1" w:styleId="NoList74">
    <w:name w:val="No List74"/>
    <w:next w:val="NoList"/>
    <w:uiPriority w:val="99"/>
    <w:semiHidden/>
    <w:unhideWhenUsed/>
    <w:rsid w:val="00F834FF"/>
  </w:style>
  <w:style w:type="numbering" w:customStyle="1" w:styleId="NoList154">
    <w:name w:val="No List154"/>
    <w:next w:val="NoList"/>
    <w:uiPriority w:val="99"/>
    <w:semiHidden/>
    <w:unhideWhenUsed/>
    <w:rsid w:val="00F834FF"/>
  </w:style>
  <w:style w:type="numbering" w:customStyle="1" w:styleId="NoList244">
    <w:name w:val="No List244"/>
    <w:next w:val="NoList"/>
    <w:semiHidden/>
    <w:rsid w:val="00F834FF"/>
  </w:style>
  <w:style w:type="numbering" w:customStyle="1" w:styleId="NoList334">
    <w:name w:val="No List334"/>
    <w:next w:val="NoList"/>
    <w:uiPriority w:val="99"/>
    <w:semiHidden/>
    <w:unhideWhenUsed/>
    <w:rsid w:val="00F834FF"/>
  </w:style>
  <w:style w:type="numbering" w:customStyle="1" w:styleId="NoList434">
    <w:name w:val="No List434"/>
    <w:next w:val="NoList"/>
    <w:semiHidden/>
    <w:unhideWhenUsed/>
    <w:rsid w:val="00F834FF"/>
  </w:style>
  <w:style w:type="table" w:customStyle="1" w:styleId="TableGrid42">
    <w:name w:val="Table Grid42"/>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4">
    <w:name w:val="Style334"/>
    <w:rsid w:val="00F834FF"/>
  </w:style>
  <w:style w:type="numbering" w:customStyle="1" w:styleId="Style144">
    <w:name w:val="Style144"/>
    <w:rsid w:val="00F834FF"/>
  </w:style>
  <w:style w:type="numbering" w:customStyle="1" w:styleId="NoList84">
    <w:name w:val="No List84"/>
    <w:next w:val="NoList"/>
    <w:uiPriority w:val="99"/>
    <w:semiHidden/>
    <w:unhideWhenUsed/>
    <w:rsid w:val="00F834FF"/>
  </w:style>
  <w:style w:type="numbering" w:customStyle="1" w:styleId="NoList164">
    <w:name w:val="No List164"/>
    <w:next w:val="NoList"/>
    <w:uiPriority w:val="99"/>
    <w:semiHidden/>
    <w:unhideWhenUsed/>
    <w:rsid w:val="00F834FF"/>
  </w:style>
  <w:style w:type="numbering" w:customStyle="1" w:styleId="NoList254">
    <w:name w:val="No List254"/>
    <w:next w:val="NoList"/>
    <w:semiHidden/>
    <w:rsid w:val="00F834FF"/>
  </w:style>
  <w:style w:type="numbering" w:customStyle="1" w:styleId="NoList344">
    <w:name w:val="No List344"/>
    <w:next w:val="NoList"/>
    <w:uiPriority w:val="99"/>
    <w:semiHidden/>
    <w:unhideWhenUsed/>
    <w:rsid w:val="00F834FF"/>
  </w:style>
  <w:style w:type="numbering" w:customStyle="1" w:styleId="NoList444">
    <w:name w:val="No List444"/>
    <w:next w:val="NoList"/>
    <w:semiHidden/>
    <w:unhideWhenUsed/>
    <w:rsid w:val="00F834FF"/>
  </w:style>
  <w:style w:type="table" w:customStyle="1" w:styleId="TableGrid52">
    <w:name w:val="Table Grid52"/>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4">
    <w:name w:val="Style344"/>
    <w:rsid w:val="00F834FF"/>
  </w:style>
  <w:style w:type="numbering" w:customStyle="1" w:styleId="Style154">
    <w:name w:val="Style154"/>
    <w:rsid w:val="00F834FF"/>
  </w:style>
  <w:style w:type="numbering" w:customStyle="1" w:styleId="NoList94">
    <w:name w:val="No List94"/>
    <w:next w:val="NoList"/>
    <w:semiHidden/>
    <w:unhideWhenUsed/>
    <w:rsid w:val="00F834FF"/>
  </w:style>
  <w:style w:type="table" w:customStyle="1" w:styleId="TableGrid62">
    <w:name w:val="Table Grid62"/>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4">
    <w:name w:val="Style354"/>
    <w:rsid w:val="00F834FF"/>
  </w:style>
  <w:style w:type="numbering" w:customStyle="1" w:styleId="Style164">
    <w:name w:val="Style164"/>
    <w:rsid w:val="00F834FF"/>
  </w:style>
  <w:style w:type="numbering" w:customStyle="1" w:styleId="NoList104">
    <w:name w:val="No List104"/>
    <w:next w:val="NoList"/>
    <w:uiPriority w:val="99"/>
    <w:semiHidden/>
    <w:unhideWhenUsed/>
    <w:rsid w:val="00F834FF"/>
  </w:style>
  <w:style w:type="table" w:customStyle="1" w:styleId="TableGrid72">
    <w:name w:val="Table Grid72"/>
    <w:basedOn w:val="TableNormal"/>
    <w:next w:val="TableGrid"/>
    <w:uiPriority w:val="59"/>
    <w:rsid w:val="00F834FF"/>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4">
    <w:name w:val="No List174"/>
    <w:next w:val="NoList"/>
    <w:semiHidden/>
    <w:unhideWhenUsed/>
    <w:rsid w:val="00F834FF"/>
  </w:style>
  <w:style w:type="numbering" w:customStyle="1" w:styleId="NoList184">
    <w:name w:val="No List184"/>
    <w:next w:val="NoList"/>
    <w:uiPriority w:val="99"/>
    <w:semiHidden/>
    <w:unhideWhenUsed/>
    <w:rsid w:val="00F834FF"/>
  </w:style>
  <w:style w:type="numbering" w:customStyle="1" w:styleId="NoList194">
    <w:name w:val="No List194"/>
    <w:next w:val="NoList"/>
    <w:uiPriority w:val="99"/>
    <w:semiHidden/>
    <w:unhideWhenUsed/>
    <w:rsid w:val="00F834FF"/>
  </w:style>
  <w:style w:type="numbering" w:customStyle="1" w:styleId="NoList204">
    <w:name w:val="No List204"/>
    <w:next w:val="NoList"/>
    <w:uiPriority w:val="99"/>
    <w:semiHidden/>
    <w:unhideWhenUsed/>
    <w:rsid w:val="00F834FF"/>
  </w:style>
  <w:style w:type="numbering" w:customStyle="1" w:styleId="NoList1104">
    <w:name w:val="No List1104"/>
    <w:next w:val="NoList"/>
    <w:uiPriority w:val="99"/>
    <w:semiHidden/>
    <w:unhideWhenUsed/>
    <w:rsid w:val="00F834FF"/>
  </w:style>
  <w:style w:type="numbering" w:customStyle="1" w:styleId="NoList264">
    <w:name w:val="No List264"/>
    <w:next w:val="NoList"/>
    <w:uiPriority w:val="99"/>
    <w:semiHidden/>
    <w:unhideWhenUsed/>
    <w:rsid w:val="00F834FF"/>
  </w:style>
  <w:style w:type="numbering" w:customStyle="1" w:styleId="NoList271">
    <w:name w:val="No List271"/>
    <w:next w:val="NoList"/>
    <w:uiPriority w:val="99"/>
    <w:semiHidden/>
    <w:unhideWhenUsed/>
    <w:rsid w:val="00F834FF"/>
  </w:style>
  <w:style w:type="table" w:customStyle="1" w:styleId="TableGrid81">
    <w:name w:val="Table Grid81"/>
    <w:basedOn w:val="TableNormal"/>
    <w:next w:val="TableGrid"/>
    <w:uiPriority w:val="59"/>
    <w:rsid w:val="00F83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F834FF"/>
  </w:style>
  <w:style w:type="numbering" w:customStyle="1" w:styleId="NoList1141">
    <w:name w:val="No List1141"/>
    <w:next w:val="NoList"/>
    <w:uiPriority w:val="99"/>
    <w:semiHidden/>
    <w:unhideWhenUsed/>
    <w:rsid w:val="00F834FF"/>
  </w:style>
  <w:style w:type="numbering" w:customStyle="1" w:styleId="NoList11131">
    <w:name w:val="No List11131"/>
    <w:next w:val="NoList"/>
    <w:uiPriority w:val="99"/>
    <w:semiHidden/>
    <w:unhideWhenUsed/>
    <w:rsid w:val="00F834FF"/>
  </w:style>
  <w:style w:type="table" w:customStyle="1" w:styleId="TableGrid131">
    <w:name w:val="Table Grid131"/>
    <w:basedOn w:val="TableNormal"/>
    <w:next w:val="TableGrid"/>
    <w:uiPriority w:val="59"/>
    <w:rsid w:val="00F834FF"/>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F834FF"/>
  </w:style>
  <w:style w:type="numbering" w:customStyle="1" w:styleId="NoList1221">
    <w:name w:val="No List1221"/>
    <w:next w:val="NoList"/>
    <w:uiPriority w:val="99"/>
    <w:semiHidden/>
    <w:unhideWhenUsed/>
    <w:rsid w:val="00F834FF"/>
  </w:style>
  <w:style w:type="numbering" w:customStyle="1" w:styleId="NoList2121">
    <w:name w:val="No List2121"/>
    <w:next w:val="NoList"/>
    <w:semiHidden/>
    <w:rsid w:val="00F834FF"/>
  </w:style>
  <w:style w:type="numbering" w:customStyle="1" w:styleId="NoList351">
    <w:name w:val="No List351"/>
    <w:next w:val="NoList"/>
    <w:uiPriority w:val="99"/>
    <w:semiHidden/>
    <w:unhideWhenUsed/>
    <w:rsid w:val="00F834FF"/>
  </w:style>
  <w:style w:type="numbering" w:customStyle="1" w:styleId="NoList451">
    <w:name w:val="No List451"/>
    <w:next w:val="NoList"/>
    <w:semiHidden/>
    <w:unhideWhenUsed/>
    <w:rsid w:val="00F834FF"/>
  </w:style>
  <w:style w:type="table" w:customStyle="1" w:styleId="TableGrid1121">
    <w:name w:val="Table Grid112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1">
    <w:name w:val="Style361"/>
    <w:rsid w:val="00F834FF"/>
  </w:style>
  <w:style w:type="numbering" w:customStyle="1" w:styleId="NoList511">
    <w:name w:val="No List511"/>
    <w:next w:val="NoList"/>
    <w:uiPriority w:val="99"/>
    <w:semiHidden/>
    <w:unhideWhenUsed/>
    <w:rsid w:val="00F834FF"/>
  </w:style>
  <w:style w:type="numbering" w:customStyle="1" w:styleId="NoList1321">
    <w:name w:val="No List1321"/>
    <w:next w:val="NoList"/>
    <w:uiPriority w:val="99"/>
    <w:semiHidden/>
    <w:unhideWhenUsed/>
    <w:rsid w:val="00F834FF"/>
  </w:style>
  <w:style w:type="numbering" w:customStyle="1" w:styleId="NoList2211">
    <w:name w:val="No List2211"/>
    <w:next w:val="NoList"/>
    <w:semiHidden/>
    <w:rsid w:val="00F834FF"/>
  </w:style>
  <w:style w:type="numbering" w:customStyle="1" w:styleId="NoList3121">
    <w:name w:val="No List3121"/>
    <w:next w:val="NoList"/>
    <w:uiPriority w:val="99"/>
    <w:semiHidden/>
    <w:unhideWhenUsed/>
    <w:rsid w:val="00F834FF"/>
  </w:style>
  <w:style w:type="numbering" w:customStyle="1" w:styleId="NoList4121">
    <w:name w:val="No List4121"/>
    <w:next w:val="NoList"/>
    <w:semiHidden/>
    <w:unhideWhenUsed/>
    <w:rsid w:val="00F834FF"/>
  </w:style>
  <w:style w:type="table" w:customStyle="1" w:styleId="TableGrid221">
    <w:name w:val="Table Grid22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1">
    <w:name w:val="Style3131"/>
    <w:rsid w:val="00F834FF"/>
  </w:style>
  <w:style w:type="numbering" w:customStyle="1" w:styleId="Style1211">
    <w:name w:val="Style1211"/>
    <w:rsid w:val="00F834FF"/>
  </w:style>
  <w:style w:type="numbering" w:customStyle="1" w:styleId="NoList611">
    <w:name w:val="No List611"/>
    <w:next w:val="NoList"/>
    <w:uiPriority w:val="99"/>
    <w:semiHidden/>
    <w:unhideWhenUsed/>
    <w:rsid w:val="00F834FF"/>
  </w:style>
  <w:style w:type="numbering" w:customStyle="1" w:styleId="NoList1411">
    <w:name w:val="No List1411"/>
    <w:next w:val="NoList"/>
    <w:uiPriority w:val="99"/>
    <w:semiHidden/>
    <w:unhideWhenUsed/>
    <w:rsid w:val="00F834FF"/>
  </w:style>
  <w:style w:type="numbering" w:customStyle="1" w:styleId="NoList2311">
    <w:name w:val="No List2311"/>
    <w:next w:val="NoList"/>
    <w:semiHidden/>
    <w:rsid w:val="00F834FF"/>
  </w:style>
  <w:style w:type="numbering" w:customStyle="1" w:styleId="NoList3211">
    <w:name w:val="No List3211"/>
    <w:next w:val="NoList"/>
    <w:uiPriority w:val="99"/>
    <w:semiHidden/>
    <w:unhideWhenUsed/>
    <w:rsid w:val="00F834FF"/>
  </w:style>
  <w:style w:type="numbering" w:customStyle="1" w:styleId="NoList4211">
    <w:name w:val="No List4211"/>
    <w:next w:val="NoList"/>
    <w:semiHidden/>
    <w:unhideWhenUsed/>
    <w:rsid w:val="00F834FF"/>
  </w:style>
  <w:style w:type="numbering" w:customStyle="1" w:styleId="Style3221">
    <w:name w:val="Style3221"/>
    <w:rsid w:val="00F834FF"/>
  </w:style>
  <w:style w:type="numbering" w:customStyle="1" w:styleId="Style1311">
    <w:name w:val="Style1311"/>
    <w:rsid w:val="00F834FF"/>
  </w:style>
  <w:style w:type="numbering" w:customStyle="1" w:styleId="NoList711">
    <w:name w:val="No List711"/>
    <w:next w:val="NoList"/>
    <w:uiPriority w:val="99"/>
    <w:semiHidden/>
    <w:unhideWhenUsed/>
    <w:rsid w:val="00F834FF"/>
  </w:style>
  <w:style w:type="numbering" w:customStyle="1" w:styleId="NoList1511">
    <w:name w:val="No List1511"/>
    <w:next w:val="NoList"/>
    <w:uiPriority w:val="99"/>
    <w:semiHidden/>
    <w:unhideWhenUsed/>
    <w:rsid w:val="00F834FF"/>
  </w:style>
  <w:style w:type="numbering" w:customStyle="1" w:styleId="NoList2411">
    <w:name w:val="No List2411"/>
    <w:next w:val="NoList"/>
    <w:semiHidden/>
    <w:rsid w:val="00F834FF"/>
  </w:style>
  <w:style w:type="numbering" w:customStyle="1" w:styleId="NoList3311">
    <w:name w:val="No List3311"/>
    <w:next w:val="NoList"/>
    <w:uiPriority w:val="99"/>
    <w:semiHidden/>
    <w:unhideWhenUsed/>
    <w:rsid w:val="00F834FF"/>
  </w:style>
  <w:style w:type="numbering" w:customStyle="1" w:styleId="NoList4311">
    <w:name w:val="No List4311"/>
    <w:next w:val="NoList"/>
    <w:semiHidden/>
    <w:unhideWhenUsed/>
    <w:rsid w:val="00F834FF"/>
  </w:style>
  <w:style w:type="numbering" w:customStyle="1" w:styleId="Style3311">
    <w:name w:val="Style3311"/>
    <w:rsid w:val="00F834FF"/>
  </w:style>
  <w:style w:type="numbering" w:customStyle="1" w:styleId="Style1411">
    <w:name w:val="Style1411"/>
    <w:rsid w:val="00F834FF"/>
  </w:style>
  <w:style w:type="numbering" w:customStyle="1" w:styleId="NoList811">
    <w:name w:val="No List811"/>
    <w:next w:val="NoList"/>
    <w:uiPriority w:val="99"/>
    <w:semiHidden/>
    <w:unhideWhenUsed/>
    <w:rsid w:val="00F834FF"/>
  </w:style>
  <w:style w:type="numbering" w:customStyle="1" w:styleId="NoList1611">
    <w:name w:val="No List1611"/>
    <w:next w:val="NoList"/>
    <w:uiPriority w:val="99"/>
    <w:semiHidden/>
    <w:unhideWhenUsed/>
    <w:rsid w:val="00F834FF"/>
  </w:style>
  <w:style w:type="numbering" w:customStyle="1" w:styleId="NoList2511">
    <w:name w:val="No List2511"/>
    <w:next w:val="NoList"/>
    <w:semiHidden/>
    <w:rsid w:val="00F834FF"/>
  </w:style>
  <w:style w:type="numbering" w:customStyle="1" w:styleId="NoList3411">
    <w:name w:val="No List3411"/>
    <w:next w:val="NoList"/>
    <w:uiPriority w:val="99"/>
    <w:semiHidden/>
    <w:unhideWhenUsed/>
    <w:rsid w:val="00F834FF"/>
  </w:style>
  <w:style w:type="numbering" w:customStyle="1" w:styleId="NoList4411">
    <w:name w:val="No List4411"/>
    <w:next w:val="NoList"/>
    <w:semiHidden/>
    <w:unhideWhenUsed/>
    <w:rsid w:val="00F834FF"/>
  </w:style>
  <w:style w:type="numbering" w:customStyle="1" w:styleId="Style3411">
    <w:name w:val="Style3411"/>
    <w:rsid w:val="00F834FF"/>
  </w:style>
  <w:style w:type="numbering" w:customStyle="1" w:styleId="Style1511">
    <w:name w:val="Style1511"/>
    <w:rsid w:val="00F834FF"/>
  </w:style>
  <w:style w:type="numbering" w:customStyle="1" w:styleId="NoList911">
    <w:name w:val="No List911"/>
    <w:next w:val="NoList"/>
    <w:semiHidden/>
    <w:unhideWhenUsed/>
    <w:rsid w:val="00F834FF"/>
  </w:style>
  <w:style w:type="numbering" w:customStyle="1" w:styleId="Style3511">
    <w:name w:val="Style3511"/>
    <w:rsid w:val="00F834FF"/>
  </w:style>
  <w:style w:type="numbering" w:customStyle="1" w:styleId="Style1611">
    <w:name w:val="Style1611"/>
    <w:rsid w:val="00F834FF"/>
  </w:style>
  <w:style w:type="numbering" w:customStyle="1" w:styleId="NoList1011">
    <w:name w:val="No List1011"/>
    <w:next w:val="NoList"/>
    <w:uiPriority w:val="99"/>
    <w:semiHidden/>
    <w:unhideWhenUsed/>
    <w:rsid w:val="00F834FF"/>
  </w:style>
  <w:style w:type="numbering" w:customStyle="1" w:styleId="NoList1711">
    <w:name w:val="No List1711"/>
    <w:next w:val="NoList"/>
    <w:semiHidden/>
    <w:unhideWhenUsed/>
    <w:rsid w:val="00F834FF"/>
  </w:style>
  <w:style w:type="numbering" w:customStyle="1" w:styleId="NoList1811">
    <w:name w:val="No List1811"/>
    <w:next w:val="NoList"/>
    <w:uiPriority w:val="99"/>
    <w:semiHidden/>
    <w:unhideWhenUsed/>
    <w:rsid w:val="00F834FF"/>
  </w:style>
  <w:style w:type="numbering" w:customStyle="1" w:styleId="NoList1911">
    <w:name w:val="No List1911"/>
    <w:next w:val="NoList"/>
    <w:uiPriority w:val="99"/>
    <w:semiHidden/>
    <w:unhideWhenUsed/>
    <w:rsid w:val="00F834FF"/>
  </w:style>
  <w:style w:type="numbering" w:customStyle="1" w:styleId="NoList2011">
    <w:name w:val="No List2011"/>
    <w:next w:val="NoList"/>
    <w:uiPriority w:val="99"/>
    <w:semiHidden/>
    <w:unhideWhenUsed/>
    <w:rsid w:val="00F834FF"/>
  </w:style>
  <w:style w:type="numbering" w:customStyle="1" w:styleId="NoList11011">
    <w:name w:val="No List11011"/>
    <w:next w:val="NoList"/>
    <w:uiPriority w:val="99"/>
    <w:semiHidden/>
    <w:unhideWhenUsed/>
    <w:rsid w:val="00F834FF"/>
  </w:style>
  <w:style w:type="numbering" w:customStyle="1" w:styleId="NoList2611">
    <w:name w:val="No List2611"/>
    <w:next w:val="NoList"/>
    <w:uiPriority w:val="99"/>
    <w:semiHidden/>
    <w:unhideWhenUsed/>
    <w:rsid w:val="00F834FF"/>
  </w:style>
  <w:style w:type="numbering" w:customStyle="1" w:styleId="NoList291">
    <w:name w:val="No List291"/>
    <w:next w:val="NoList"/>
    <w:uiPriority w:val="99"/>
    <w:semiHidden/>
    <w:unhideWhenUsed/>
    <w:rsid w:val="00F834FF"/>
  </w:style>
  <w:style w:type="table" w:customStyle="1" w:styleId="TableGrid91">
    <w:name w:val="Table Grid91"/>
    <w:basedOn w:val="TableNormal"/>
    <w:next w:val="TableGrid"/>
    <w:uiPriority w:val="59"/>
    <w:rsid w:val="00F83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F834FF"/>
  </w:style>
  <w:style w:type="numbering" w:customStyle="1" w:styleId="NoList1161">
    <w:name w:val="No List1161"/>
    <w:next w:val="NoList"/>
    <w:uiPriority w:val="99"/>
    <w:semiHidden/>
    <w:unhideWhenUsed/>
    <w:rsid w:val="00F834FF"/>
  </w:style>
  <w:style w:type="numbering" w:customStyle="1" w:styleId="NoList11141">
    <w:name w:val="No List11141"/>
    <w:next w:val="NoList"/>
    <w:uiPriority w:val="99"/>
    <w:semiHidden/>
    <w:unhideWhenUsed/>
    <w:rsid w:val="00F834FF"/>
  </w:style>
  <w:style w:type="table" w:customStyle="1" w:styleId="TableGrid141">
    <w:name w:val="Table Grid141"/>
    <w:basedOn w:val="TableNormal"/>
    <w:next w:val="TableGrid"/>
    <w:uiPriority w:val="59"/>
    <w:rsid w:val="00F834FF"/>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
    <w:name w:val="No List2101"/>
    <w:next w:val="NoList"/>
    <w:uiPriority w:val="99"/>
    <w:semiHidden/>
    <w:unhideWhenUsed/>
    <w:rsid w:val="00F834FF"/>
  </w:style>
  <w:style w:type="numbering" w:customStyle="1" w:styleId="NoList1231">
    <w:name w:val="No List1231"/>
    <w:next w:val="NoList"/>
    <w:uiPriority w:val="99"/>
    <w:semiHidden/>
    <w:unhideWhenUsed/>
    <w:rsid w:val="00F834FF"/>
  </w:style>
  <w:style w:type="numbering" w:customStyle="1" w:styleId="NoList2131">
    <w:name w:val="No List2131"/>
    <w:next w:val="NoList"/>
    <w:semiHidden/>
    <w:rsid w:val="00F834FF"/>
  </w:style>
  <w:style w:type="numbering" w:customStyle="1" w:styleId="NoList361">
    <w:name w:val="No List361"/>
    <w:next w:val="NoList"/>
    <w:uiPriority w:val="99"/>
    <w:semiHidden/>
    <w:unhideWhenUsed/>
    <w:rsid w:val="00F834FF"/>
  </w:style>
  <w:style w:type="numbering" w:customStyle="1" w:styleId="NoList461">
    <w:name w:val="No List461"/>
    <w:next w:val="NoList"/>
    <w:semiHidden/>
    <w:unhideWhenUsed/>
    <w:rsid w:val="00F834FF"/>
  </w:style>
  <w:style w:type="table" w:customStyle="1" w:styleId="TableGrid1131">
    <w:name w:val="Table Grid113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71">
    <w:name w:val="Style371"/>
    <w:rsid w:val="00F834FF"/>
  </w:style>
  <w:style w:type="numbering" w:customStyle="1" w:styleId="NoList521">
    <w:name w:val="No List521"/>
    <w:next w:val="NoList"/>
    <w:uiPriority w:val="99"/>
    <w:semiHidden/>
    <w:unhideWhenUsed/>
    <w:rsid w:val="00F834FF"/>
  </w:style>
  <w:style w:type="numbering" w:customStyle="1" w:styleId="NoList1331">
    <w:name w:val="No List1331"/>
    <w:next w:val="NoList"/>
    <w:uiPriority w:val="99"/>
    <w:semiHidden/>
    <w:unhideWhenUsed/>
    <w:rsid w:val="00F834FF"/>
  </w:style>
  <w:style w:type="numbering" w:customStyle="1" w:styleId="NoList2221">
    <w:name w:val="No List2221"/>
    <w:next w:val="NoList"/>
    <w:semiHidden/>
    <w:rsid w:val="00F834FF"/>
  </w:style>
  <w:style w:type="numbering" w:customStyle="1" w:styleId="NoList3131">
    <w:name w:val="No List3131"/>
    <w:next w:val="NoList"/>
    <w:uiPriority w:val="99"/>
    <w:semiHidden/>
    <w:unhideWhenUsed/>
    <w:rsid w:val="00F834FF"/>
  </w:style>
  <w:style w:type="numbering" w:customStyle="1" w:styleId="NoList4131">
    <w:name w:val="No List4131"/>
    <w:next w:val="NoList"/>
    <w:semiHidden/>
    <w:unhideWhenUsed/>
    <w:rsid w:val="00F834FF"/>
  </w:style>
  <w:style w:type="table" w:customStyle="1" w:styleId="TableGrid231">
    <w:name w:val="Table Grid23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1">
    <w:name w:val="Style3141"/>
    <w:rsid w:val="00F834FF"/>
  </w:style>
  <w:style w:type="numbering" w:customStyle="1" w:styleId="Style1221">
    <w:name w:val="Style1221"/>
    <w:rsid w:val="00F834FF"/>
  </w:style>
  <w:style w:type="numbering" w:customStyle="1" w:styleId="NoList621">
    <w:name w:val="No List621"/>
    <w:next w:val="NoList"/>
    <w:uiPriority w:val="99"/>
    <w:semiHidden/>
    <w:unhideWhenUsed/>
    <w:rsid w:val="00F834FF"/>
  </w:style>
  <w:style w:type="numbering" w:customStyle="1" w:styleId="NoList1421">
    <w:name w:val="No List1421"/>
    <w:next w:val="NoList"/>
    <w:uiPriority w:val="99"/>
    <w:semiHidden/>
    <w:unhideWhenUsed/>
    <w:rsid w:val="00F834FF"/>
  </w:style>
  <w:style w:type="numbering" w:customStyle="1" w:styleId="NoList2321">
    <w:name w:val="No List2321"/>
    <w:next w:val="NoList"/>
    <w:semiHidden/>
    <w:rsid w:val="00F834FF"/>
  </w:style>
  <w:style w:type="numbering" w:customStyle="1" w:styleId="NoList3221">
    <w:name w:val="No List3221"/>
    <w:next w:val="NoList"/>
    <w:uiPriority w:val="99"/>
    <w:semiHidden/>
    <w:unhideWhenUsed/>
    <w:rsid w:val="00F834FF"/>
  </w:style>
  <w:style w:type="numbering" w:customStyle="1" w:styleId="NoList4221">
    <w:name w:val="No List4221"/>
    <w:next w:val="NoList"/>
    <w:semiHidden/>
    <w:unhideWhenUsed/>
    <w:rsid w:val="00F834FF"/>
  </w:style>
  <w:style w:type="numbering" w:customStyle="1" w:styleId="Style3231">
    <w:name w:val="Style3231"/>
    <w:rsid w:val="00F834FF"/>
  </w:style>
  <w:style w:type="numbering" w:customStyle="1" w:styleId="Style1321">
    <w:name w:val="Style1321"/>
    <w:rsid w:val="00F834FF"/>
  </w:style>
  <w:style w:type="numbering" w:customStyle="1" w:styleId="NoList721">
    <w:name w:val="No List721"/>
    <w:next w:val="NoList"/>
    <w:uiPriority w:val="99"/>
    <w:semiHidden/>
    <w:unhideWhenUsed/>
    <w:rsid w:val="00F834FF"/>
  </w:style>
  <w:style w:type="numbering" w:customStyle="1" w:styleId="NoList1521">
    <w:name w:val="No List1521"/>
    <w:next w:val="NoList"/>
    <w:uiPriority w:val="99"/>
    <w:semiHidden/>
    <w:unhideWhenUsed/>
    <w:rsid w:val="00F834FF"/>
  </w:style>
  <w:style w:type="numbering" w:customStyle="1" w:styleId="NoList2421">
    <w:name w:val="No List2421"/>
    <w:next w:val="NoList"/>
    <w:semiHidden/>
    <w:rsid w:val="00F834FF"/>
  </w:style>
  <w:style w:type="numbering" w:customStyle="1" w:styleId="NoList3321">
    <w:name w:val="No List3321"/>
    <w:next w:val="NoList"/>
    <w:uiPriority w:val="99"/>
    <w:semiHidden/>
    <w:unhideWhenUsed/>
    <w:rsid w:val="00F834FF"/>
  </w:style>
  <w:style w:type="numbering" w:customStyle="1" w:styleId="NoList4321">
    <w:name w:val="No List4321"/>
    <w:next w:val="NoList"/>
    <w:semiHidden/>
    <w:unhideWhenUsed/>
    <w:rsid w:val="00F834FF"/>
  </w:style>
  <w:style w:type="numbering" w:customStyle="1" w:styleId="Style3321">
    <w:name w:val="Style3321"/>
    <w:rsid w:val="00F834FF"/>
  </w:style>
  <w:style w:type="numbering" w:customStyle="1" w:styleId="Style1421">
    <w:name w:val="Style1421"/>
    <w:rsid w:val="00F834FF"/>
  </w:style>
  <w:style w:type="numbering" w:customStyle="1" w:styleId="NoList821">
    <w:name w:val="No List821"/>
    <w:next w:val="NoList"/>
    <w:uiPriority w:val="99"/>
    <w:semiHidden/>
    <w:unhideWhenUsed/>
    <w:rsid w:val="00F834FF"/>
  </w:style>
  <w:style w:type="numbering" w:customStyle="1" w:styleId="NoList1621">
    <w:name w:val="No List1621"/>
    <w:next w:val="NoList"/>
    <w:uiPriority w:val="99"/>
    <w:semiHidden/>
    <w:unhideWhenUsed/>
    <w:rsid w:val="00F834FF"/>
  </w:style>
  <w:style w:type="numbering" w:customStyle="1" w:styleId="NoList2521">
    <w:name w:val="No List2521"/>
    <w:next w:val="NoList"/>
    <w:semiHidden/>
    <w:rsid w:val="00F834FF"/>
  </w:style>
  <w:style w:type="numbering" w:customStyle="1" w:styleId="NoList3421">
    <w:name w:val="No List3421"/>
    <w:next w:val="NoList"/>
    <w:uiPriority w:val="99"/>
    <w:semiHidden/>
    <w:unhideWhenUsed/>
    <w:rsid w:val="00F834FF"/>
  </w:style>
  <w:style w:type="numbering" w:customStyle="1" w:styleId="NoList4421">
    <w:name w:val="No List4421"/>
    <w:next w:val="NoList"/>
    <w:semiHidden/>
    <w:unhideWhenUsed/>
    <w:rsid w:val="00F834FF"/>
  </w:style>
  <w:style w:type="numbering" w:customStyle="1" w:styleId="Style3421">
    <w:name w:val="Style3421"/>
    <w:rsid w:val="00F834FF"/>
  </w:style>
  <w:style w:type="numbering" w:customStyle="1" w:styleId="Style1521">
    <w:name w:val="Style1521"/>
    <w:rsid w:val="00F834FF"/>
  </w:style>
  <w:style w:type="numbering" w:customStyle="1" w:styleId="NoList921">
    <w:name w:val="No List921"/>
    <w:next w:val="NoList"/>
    <w:semiHidden/>
    <w:unhideWhenUsed/>
    <w:rsid w:val="00F834FF"/>
  </w:style>
  <w:style w:type="numbering" w:customStyle="1" w:styleId="Style3521">
    <w:name w:val="Style3521"/>
    <w:rsid w:val="00F834FF"/>
  </w:style>
  <w:style w:type="numbering" w:customStyle="1" w:styleId="Style1621">
    <w:name w:val="Style1621"/>
    <w:rsid w:val="00F834FF"/>
  </w:style>
  <w:style w:type="numbering" w:customStyle="1" w:styleId="NoList1021">
    <w:name w:val="No List1021"/>
    <w:next w:val="NoList"/>
    <w:uiPriority w:val="99"/>
    <w:semiHidden/>
    <w:unhideWhenUsed/>
    <w:rsid w:val="00F834FF"/>
  </w:style>
  <w:style w:type="numbering" w:customStyle="1" w:styleId="NoList1721">
    <w:name w:val="No List1721"/>
    <w:next w:val="NoList"/>
    <w:semiHidden/>
    <w:unhideWhenUsed/>
    <w:rsid w:val="00F834FF"/>
  </w:style>
  <w:style w:type="numbering" w:customStyle="1" w:styleId="NoList1821">
    <w:name w:val="No List1821"/>
    <w:next w:val="NoList"/>
    <w:uiPriority w:val="99"/>
    <w:semiHidden/>
    <w:unhideWhenUsed/>
    <w:rsid w:val="00F834FF"/>
  </w:style>
  <w:style w:type="numbering" w:customStyle="1" w:styleId="NoList1921">
    <w:name w:val="No List1921"/>
    <w:next w:val="NoList"/>
    <w:uiPriority w:val="99"/>
    <w:semiHidden/>
    <w:unhideWhenUsed/>
    <w:rsid w:val="00F834FF"/>
  </w:style>
  <w:style w:type="numbering" w:customStyle="1" w:styleId="NoList2021">
    <w:name w:val="No List2021"/>
    <w:next w:val="NoList"/>
    <w:uiPriority w:val="99"/>
    <w:semiHidden/>
    <w:unhideWhenUsed/>
    <w:rsid w:val="00F834FF"/>
  </w:style>
  <w:style w:type="numbering" w:customStyle="1" w:styleId="NoList11021">
    <w:name w:val="No List11021"/>
    <w:next w:val="NoList"/>
    <w:uiPriority w:val="99"/>
    <w:semiHidden/>
    <w:unhideWhenUsed/>
    <w:rsid w:val="00F834FF"/>
  </w:style>
  <w:style w:type="numbering" w:customStyle="1" w:styleId="NoList2621">
    <w:name w:val="No List2621"/>
    <w:next w:val="NoList"/>
    <w:uiPriority w:val="99"/>
    <w:semiHidden/>
    <w:unhideWhenUsed/>
    <w:rsid w:val="00F834FF"/>
  </w:style>
  <w:style w:type="table" w:customStyle="1" w:styleId="TableGrid101">
    <w:name w:val="Table Grid101"/>
    <w:basedOn w:val="TableNormal"/>
    <w:next w:val="TableGrid"/>
    <w:uiPriority w:val="59"/>
    <w:rsid w:val="00F83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F834FF"/>
  </w:style>
  <w:style w:type="table" w:customStyle="1" w:styleId="TableGrid151">
    <w:name w:val="Table Grid151"/>
    <w:basedOn w:val="TableNormal"/>
    <w:next w:val="TableGrid"/>
    <w:uiPriority w:val="59"/>
    <w:rsid w:val="00F83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F834FF"/>
  </w:style>
  <w:style w:type="numbering" w:customStyle="1" w:styleId="NoList1181">
    <w:name w:val="No List1181"/>
    <w:next w:val="NoList"/>
    <w:uiPriority w:val="99"/>
    <w:semiHidden/>
    <w:unhideWhenUsed/>
    <w:rsid w:val="00F834FF"/>
  </w:style>
  <w:style w:type="numbering" w:customStyle="1" w:styleId="NoList11151">
    <w:name w:val="No List11151"/>
    <w:next w:val="NoList"/>
    <w:uiPriority w:val="99"/>
    <w:semiHidden/>
    <w:unhideWhenUsed/>
    <w:rsid w:val="00F834FF"/>
  </w:style>
  <w:style w:type="table" w:customStyle="1" w:styleId="TableGrid161">
    <w:name w:val="Table Grid161"/>
    <w:basedOn w:val="TableNormal"/>
    <w:next w:val="TableGrid"/>
    <w:uiPriority w:val="59"/>
    <w:rsid w:val="00F834FF"/>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F834FF"/>
  </w:style>
  <w:style w:type="numbering" w:customStyle="1" w:styleId="NoList1241">
    <w:name w:val="No List1241"/>
    <w:next w:val="NoList"/>
    <w:uiPriority w:val="99"/>
    <w:semiHidden/>
    <w:unhideWhenUsed/>
    <w:rsid w:val="00F834FF"/>
  </w:style>
  <w:style w:type="numbering" w:customStyle="1" w:styleId="NoList2151">
    <w:name w:val="No List2151"/>
    <w:next w:val="NoList"/>
    <w:semiHidden/>
    <w:rsid w:val="00F834FF"/>
  </w:style>
  <w:style w:type="numbering" w:customStyle="1" w:styleId="NoList371">
    <w:name w:val="No List371"/>
    <w:next w:val="NoList"/>
    <w:uiPriority w:val="99"/>
    <w:semiHidden/>
    <w:unhideWhenUsed/>
    <w:rsid w:val="00F834FF"/>
  </w:style>
  <w:style w:type="numbering" w:customStyle="1" w:styleId="NoList471">
    <w:name w:val="No List471"/>
    <w:next w:val="NoList"/>
    <w:semiHidden/>
    <w:unhideWhenUsed/>
    <w:rsid w:val="00F834FF"/>
  </w:style>
  <w:style w:type="table" w:customStyle="1" w:styleId="TableGrid1141">
    <w:name w:val="Table Grid114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1">
    <w:name w:val="Style381"/>
    <w:rsid w:val="00F834FF"/>
  </w:style>
  <w:style w:type="numbering" w:customStyle="1" w:styleId="NoList531">
    <w:name w:val="No List531"/>
    <w:next w:val="NoList"/>
    <w:uiPriority w:val="99"/>
    <w:semiHidden/>
    <w:unhideWhenUsed/>
    <w:rsid w:val="00F834FF"/>
  </w:style>
  <w:style w:type="numbering" w:customStyle="1" w:styleId="NoList1341">
    <w:name w:val="No List1341"/>
    <w:next w:val="NoList"/>
    <w:uiPriority w:val="99"/>
    <w:semiHidden/>
    <w:unhideWhenUsed/>
    <w:rsid w:val="00F834FF"/>
  </w:style>
  <w:style w:type="numbering" w:customStyle="1" w:styleId="NoList2231">
    <w:name w:val="No List2231"/>
    <w:next w:val="NoList"/>
    <w:semiHidden/>
    <w:rsid w:val="00F834FF"/>
  </w:style>
  <w:style w:type="numbering" w:customStyle="1" w:styleId="NoList3141">
    <w:name w:val="No List3141"/>
    <w:next w:val="NoList"/>
    <w:uiPriority w:val="99"/>
    <w:semiHidden/>
    <w:unhideWhenUsed/>
    <w:rsid w:val="00F834FF"/>
  </w:style>
  <w:style w:type="numbering" w:customStyle="1" w:styleId="NoList4141">
    <w:name w:val="No List4141"/>
    <w:next w:val="NoList"/>
    <w:semiHidden/>
    <w:unhideWhenUsed/>
    <w:rsid w:val="00F834FF"/>
  </w:style>
  <w:style w:type="table" w:customStyle="1" w:styleId="TableGrid241">
    <w:name w:val="Table Grid24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51">
    <w:name w:val="Style3151"/>
    <w:rsid w:val="00F834FF"/>
  </w:style>
  <w:style w:type="numbering" w:customStyle="1" w:styleId="Style1231">
    <w:name w:val="Style1231"/>
    <w:rsid w:val="00F834FF"/>
  </w:style>
  <w:style w:type="numbering" w:customStyle="1" w:styleId="NoList631">
    <w:name w:val="No List631"/>
    <w:next w:val="NoList"/>
    <w:uiPriority w:val="99"/>
    <w:semiHidden/>
    <w:unhideWhenUsed/>
    <w:rsid w:val="00F834FF"/>
  </w:style>
  <w:style w:type="numbering" w:customStyle="1" w:styleId="NoList1431">
    <w:name w:val="No List1431"/>
    <w:next w:val="NoList"/>
    <w:uiPriority w:val="99"/>
    <w:semiHidden/>
    <w:unhideWhenUsed/>
    <w:rsid w:val="00F834FF"/>
  </w:style>
  <w:style w:type="numbering" w:customStyle="1" w:styleId="NoList2331">
    <w:name w:val="No List2331"/>
    <w:next w:val="NoList"/>
    <w:semiHidden/>
    <w:rsid w:val="00F834FF"/>
  </w:style>
  <w:style w:type="numbering" w:customStyle="1" w:styleId="NoList3231">
    <w:name w:val="No List3231"/>
    <w:next w:val="NoList"/>
    <w:uiPriority w:val="99"/>
    <w:semiHidden/>
    <w:unhideWhenUsed/>
    <w:rsid w:val="00F834FF"/>
  </w:style>
  <w:style w:type="numbering" w:customStyle="1" w:styleId="NoList4231">
    <w:name w:val="No List4231"/>
    <w:next w:val="NoList"/>
    <w:semiHidden/>
    <w:unhideWhenUsed/>
    <w:rsid w:val="00F834FF"/>
  </w:style>
  <w:style w:type="table" w:customStyle="1" w:styleId="TableGrid311">
    <w:name w:val="Table Grid31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41">
    <w:name w:val="Style3241"/>
    <w:rsid w:val="00F834FF"/>
  </w:style>
  <w:style w:type="numbering" w:customStyle="1" w:styleId="Style1331">
    <w:name w:val="Style1331"/>
    <w:rsid w:val="00F834FF"/>
  </w:style>
  <w:style w:type="numbering" w:customStyle="1" w:styleId="NoList731">
    <w:name w:val="No List731"/>
    <w:next w:val="NoList"/>
    <w:uiPriority w:val="99"/>
    <w:semiHidden/>
    <w:unhideWhenUsed/>
    <w:rsid w:val="00F834FF"/>
  </w:style>
  <w:style w:type="numbering" w:customStyle="1" w:styleId="NoList1531">
    <w:name w:val="No List1531"/>
    <w:next w:val="NoList"/>
    <w:uiPriority w:val="99"/>
    <w:semiHidden/>
    <w:unhideWhenUsed/>
    <w:rsid w:val="00F834FF"/>
  </w:style>
  <w:style w:type="numbering" w:customStyle="1" w:styleId="NoList2431">
    <w:name w:val="No List2431"/>
    <w:next w:val="NoList"/>
    <w:semiHidden/>
    <w:rsid w:val="00F834FF"/>
  </w:style>
  <w:style w:type="numbering" w:customStyle="1" w:styleId="NoList3331">
    <w:name w:val="No List3331"/>
    <w:next w:val="NoList"/>
    <w:uiPriority w:val="99"/>
    <w:semiHidden/>
    <w:unhideWhenUsed/>
    <w:rsid w:val="00F834FF"/>
  </w:style>
  <w:style w:type="numbering" w:customStyle="1" w:styleId="NoList4331">
    <w:name w:val="No List4331"/>
    <w:next w:val="NoList"/>
    <w:semiHidden/>
    <w:unhideWhenUsed/>
    <w:rsid w:val="00F834FF"/>
  </w:style>
  <w:style w:type="table" w:customStyle="1" w:styleId="TableGrid411">
    <w:name w:val="Table Grid41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31">
    <w:name w:val="Style3331"/>
    <w:rsid w:val="00F834FF"/>
  </w:style>
  <w:style w:type="numbering" w:customStyle="1" w:styleId="Style1431">
    <w:name w:val="Style1431"/>
    <w:rsid w:val="00F834FF"/>
  </w:style>
  <w:style w:type="numbering" w:customStyle="1" w:styleId="NoList831">
    <w:name w:val="No List831"/>
    <w:next w:val="NoList"/>
    <w:uiPriority w:val="99"/>
    <w:semiHidden/>
    <w:unhideWhenUsed/>
    <w:rsid w:val="00F834FF"/>
  </w:style>
  <w:style w:type="numbering" w:customStyle="1" w:styleId="NoList1631">
    <w:name w:val="No List1631"/>
    <w:next w:val="NoList"/>
    <w:uiPriority w:val="99"/>
    <w:semiHidden/>
    <w:unhideWhenUsed/>
    <w:rsid w:val="00F834FF"/>
  </w:style>
  <w:style w:type="numbering" w:customStyle="1" w:styleId="NoList2531">
    <w:name w:val="No List2531"/>
    <w:next w:val="NoList"/>
    <w:semiHidden/>
    <w:rsid w:val="00F834FF"/>
  </w:style>
  <w:style w:type="numbering" w:customStyle="1" w:styleId="NoList3431">
    <w:name w:val="No List3431"/>
    <w:next w:val="NoList"/>
    <w:uiPriority w:val="99"/>
    <w:semiHidden/>
    <w:unhideWhenUsed/>
    <w:rsid w:val="00F834FF"/>
  </w:style>
  <w:style w:type="numbering" w:customStyle="1" w:styleId="NoList4431">
    <w:name w:val="No List4431"/>
    <w:next w:val="NoList"/>
    <w:semiHidden/>
    <w:unhideWhenUsed/>
    <w:rsid w:val="00F834FF"/>
  </w:style>
  <w:style w:type="table" w:customStyle="1" w:styleId="TableGrid511">
    <w:name w:val="Table Grid51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31">
    <w:name w:val="Style3431"/>
    <w:rsid w:val="00F834FF"/>
  </w:style>
  <w:style w:type="numbering" w:customStyle="1" w:styleId="Style1531">
    <w:name w:val="Style1531"/>
    <w:rsid w:val="00F834FF"/>
  </w:style>
  <w:style w:type="numbering" w:customStyle="1" w:styleId="NoList931">
    <w:name w:val="No List931"/>
    <w:next w:val="NoList"/>
    <w:semiHidden/>
    <w:unhideWhenUsed/>
    <w:rsid w:val="00F834FF"/>
  </w:style>
  <w:style w:type="table" w:customStyle="1" w:styleId="TableGrid611">
    <w:name w:val="Table Grid611"/>
    <w:basedOn w:val="TableNormal"/>
    <w:next w:val="TableGrid"/>
    <w:rsid w:val="00F834FF"/>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531">
    <w:name w:val="Style3531"/>
    <w:rsid w:val="00F834FF"/>
  </w:style>
  <w:style w:type="numbering" w:customStyle="1" w:styleId="Style1631">
    <w:name w:val="Style1631"/>
    <w:rsid w:val="00F834FF"/>
  </w:style>
  <w:style w:type="numbering" w:customStyle="1" w:styleId="NoList1031">
    <w:name w:val="No List1031"/>
    <w:next w:val="NoList"/>
    <w:uiPriority w:val="99"/>
    <w:semiHidden/>
    <w:unhideWhenUsed/>
    <w:rsid w:val="00F834FF"/>
  </w:style>
  <w:style w:type="table" w:customStyle="1" w:styleId="TableGrid711">
    <w:name w:val="Table Grid711"/>
    <w:basedOn w:val="TableNormal"/>
    <w:next w:val="TableGrid"/>
    <w:uiPriority w:val="59"/>
    <w:rsid w:val="00F834FF"/>
    <w:pPr>
      <w:ind w:firstLine="567"/>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1">
    <w:name w:val="No List1731"/>
    <w:next w:val="NoList"/>
    <w:semiHidden/>
    <w:unhideWhenUsed/>
    <w:rsid w:val="00F834FF"/>
  </w:style>
  <w:style w:type="numbering" w:customStyle="1" w:styleId="NoList1831">
    <w:name w:val="No List1831"/>
    <w:next w:val="NoList"/>
    <w:uiPriority w:val="99"/>
    <w:semiHidden/>
    <w:unhideWhenUsed/>
    <w:rsid w:val="00F834FF"/>
  </w:style>
  <w:style w:type="numbering" w:customStyle="1" w:styleId="NoList1931">
    <w:name w:val="No List1931"/>
    <w:next w:val="NoList"/>
    <w:uiPriority w:val="99"/>
    <w:semiHidden/>
    <w:unhideWhenUsed/>
    <w:rsid w:val="00F834FF"/>
  </w:style>
  <w:style w:type="numbering" w:customStyle="1" w:styleId="NoList2031">
    <w:name w:val="No List2031"/>
    <w:next w:val="NoList"/>
    <w:uiPriority w:val="99"/>
    <w:semiHidden/>
    <w:unhideWhenUsed/>
    <w:rsid w:val="00F834FF"/>
  </w:style>
  <w:style w:type="numbering" w:customStyle="1" w:styleId="NoList11031">
    <w:name w:val="No List11031"/>
    <w:next w:val="NoList"/>
    <w:uiPriority w:val="99"/>
    <w:semiHidden/>
    <w:unhideWhenUsed/>
    <w:rsid w:val="00F834FF"/>
  </w:style>
  <w:style w:type="numbering" w:customStyle="1" w:styleId="NoList2631">
    <w:name w:val="No List2631"/>
    <w:next w:val="NoList"/>
    <w:uiPriority w:val="99"/>
    <w:semiHidden/>
    <w:unhideWhenUsed/>
    <w:rsid w:val="00F834FF"/>
  </w:style>
  <w:style w:type="numbering" w:customStyle="1" w:styleId="NoList381">
    <w:name w:val="No List381"/>
    <w:next w:val="NoList"/>
    <w:semiHidden/>
    <w:unhideWhenUsed/>
    <w:rsid w:val="00F834FF"/>
  </w:style>
  <w:style w:type="paragraph" w:customStyle="1" w:styleId="CharCharCharCharCharCharCharCharCharCharCharCharCharCharCharCharCharCharCharCharCharCharChar1Char0">
    <w:name w:val="Char Char Char Char Char Char Char Char Char Char Char Char Char Char Char Char Char Char Char Char Char Char Char1 Char"/>
    <w:basedOn w:val="Normal"/>
    <w:rsid w:val="00270C0A"/>
    <w:pPr>
      <w:spacing w:before="120" w:after="160" w:line="240" w:lineRule="exact"/>
      <w:ind w:firstLine="720"/>
      <w:jc w:val="both"/>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kumi.lv/doc.php?id=202272" TargetMode="External"/><Relationship Id="rId18" Type="http://schemas.openxmlformats.org/officeDocument/2006/relationships/hyperlink" Target="http://www.tukums.lv" TargetMode="External"/><Relationship Id="rId26" Type="http://schemas.openxmlformats.org/officeDocument/2006/relationships/hyperlink" Target="http://visc.gov.lv/vispizglitiba/eksameni/dokumenti/20151002_ce_se_vert_atbilstiba.pdf" TargetMode="External"/><Relationship Id="rId39" Type="http://schemas.openxmlformats.org/officeDocument/2006/relationships/footer" Target="footer4.xml"/><Relationship Id="rId21" Type="http://schemas.openxmlformats.org/officeDocument/2006/relationships/hyperlink" Target="http://www.tukums.lv" TargetMode="External"/><Relationship Id="rId34" Type="http://schemas.openxmlformats.org/officeDocument/2006/relationships/hyperlink" Target="mailto:izglitiba@tukums.lv"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hyperlink" Target="http://www.tukums.lv" TargetMode="External"/><Relationship Id="rId55" Type="http://schemas.openxmlformats.org/officeDocument/2006/relationships/hyperlink" Target="http://www.tukums.lv" TargetMode="External"/><Relationship Id="rId63" Type="http://schemas.openxmlformats.org/officeDocument/2006/relationships/hyperlink" Target="http://www.ip.edu.lv" TargetMode="External"/><Relationship Id="rId68" Type="http://schemas.openxmlformats.org/officeDocument/2006/relationships/hyperlink" Target="mailto:aivars.volfs@tukums.lv"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kumi.lv/doc.php?id=57255" TargetMode="External"/><Relationship Id="rId29" Type="http://schemas.openxmlformats.org/officeDocument/2006/relationships/hyperlink" Target="mailto:izglitiba@tukum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kums.lv" TargetMode="External"/><Relationship Id="rId24" Type="http://schemas.openxmlformats.org/officeDocument/2006/relationships/hyperlink" Target="mailto:izglitiba@tukums.lv" TargetMode="External"/><Relationship Id="rId32" Type="http://schemas.openxmlformats.org/officeDocument/2006/relationships/hyperlink" Target="mailto:izglitiba@tukums.lv" TargetMode="External"/><Relationship Id="rId37" Type="http://schemas.openxmlformats.org/officeDocument/2006/relationships/hyperlink" Target="http://www.tukums.lv" TargetMode="External"/><Relationship Id="rId40" Type="http://schemas.openxmlformats.org/officeDocument/2006/relationships/image" Target="media/image3.png"/><Relationship Id="rId45" Type="http://schemas.openxmlformats.org/officeDocument/2006/relationships/image" Target="media/image7.png"/><Relationship Id="rId53" Type="http://schemas.openxmlformats.org/officeDocument/2006/relationships/hyperlink" Target="http://www.tukums.lv" TargetMode="External"/><Relationship Id="rId58" Type="http://schemas.openxmlformats.org/officeDocument/2006/relationships/hyperlink" Target="http://www.tukums.lv" TargetMode="External"/><Relationship Id="rId66" Type="http://schemas.openxmlformats.org/officeDocument/2006/relationships/hyperlink" Target="mailto:aivars.volfs@tukums.lv" TargetMode="External"/><Relationship Id="rId5" Type="http://schemas.openxmlformats.org/officeDocument/2006/relationships/webSettings" Target="webSettings.xml"/><Relationship Id="rId15" Type="http://schemas.openxmlformats.org/officeDocument/2006/relationships/hyperlink" Target="http://likumi.lv/doc.php?id=68488" TargetMode="External"/><Relationship Id="rId23" Type="http://schemas.openxmlformats.org/officeDocument/2006/relationships/hyperlink" Target="http://likumi.lv/ta/id/172403-pirmsskolas-vecuma-bernu-registracijas-un-uznemsanas-kartiba-pirmsskolas-izglitibas-iestades" TargetMode="External"/><Relationship Id="rId28" Type="http://schemas.openxmlformats.org/officeDocument/2006/relationships/hyperlink" Target="mailto:dome@tukums.lv" TargetMode="External"/><Relationship Id="rId36" Type="http://schemas.openxmlformats.org/officeDocument/2006/relationships/hyperlink" Target="mailto:izglitiba@tukums.lv" TargetMode="External"/><Relationship Id="rId49" Type="http://schemas.openxmlformats.org/officeDocument/2006/relationships/hyperlink" Target="http://www.tukums.lv" TargetMode="External"/><Relationship Id="rId57" Type="http://schemas.openxmlformats.org/officeDocument/2006/relationships/hyperlink" Target="http://www.tukums.lv" TargetMode="External"/><Relationship Id="rId61" Type="http://schemas.openxmlformats.org/officeDocument/2006/relationships/hyperlink" Target="http://www.tukums.lv" TargetMode="External"/><Relationship Id="rId10" Type="http://schemas.openxmlformats.org/officeDocument/2006/relationships/hyperlink" Target="mailto:dome@tukums.lv" TargetMode="External"/><Relationship Id="rId19" Type="http://schemas.openxmlformats.org/officeDocument/2006/relationships/hyperlink" Target="http://www.tukums.lv" TargetMode="External"/><Relationship Id="rId31" Type="http://schemas.openxmlformats.org/officeDocument/2006/relationships/footer" Target="footer1.xml"/><Relationship Id="rId44" Type="http://schemas.openxmlformats.org/officeDocument/2006/relationships/image" Target="media/image6.png"/><Relationship Id="rId52" Type="http://schemas.openxmlformats.org/officeDocument/2006/relationships/hyperlink" Target="http://www.tukums.lv" TargetMode="External"/><Relationship Id="rId60" Type="http://schemas.openxmlformats.org/officeDocument/2006/relationships/hyperlink" Target="http://www.tukums.lv" TargetMode="External"/><Relationship Id="rId65" Type="http://schemas.openxmlformats.org/officeDocument/2006/relationships/hyperlink" Target="mailto:aivars.volfs@tukums.lv" TargetMode="External"/><Relationship Id="rId4" Type="http://schemas.openxmlformats.org/officeDocument/2006/relationships/settings" Target="settings.xml"/><Relationship Id="rId9" Type="http://schemas.openxmlformats.org/officeDocument/2006/relationships/hyperlink" Target="http://www.tukums.lv" TargetMode="External"/><Relationship Id="rId14" Type="http://schemas.openxmlformats.org/officeDocument/2006/relationships/hyperlink" Target="http://likumi.lv/doc.php?id=57255" TargetMode="External"/><Relationship Id="rId22" Type="http://schemas.openxmlformats.org/officeDocument/2006/relationships/hyperlink" Target="http://www.tip.edu.lv" TargetMode="External"/><Relationship Id="rId27" Type="http://schemas.openxmlformats.org/officeDocument/2006/relationships/hyperlink" Target="http://www.tukums.lv" TargetMode="External"/><Relationship Id="rId30" Type="http://schemas.openxmlformats.org/officeDocument/2006/relationships/hyperlink" Target="http://www.tip.edu.lv" TargetMode="External"/><Relationship Id="rId35" Type="http://schemas.openxmlformats.org/officeDocument/2006/relationships/hyperlink" Target="mailto:izglitiba@tukums.lv" TargetMode="External"/><Relationship Id="rId43" Type="http://schemas.openxmlformats.org/officeDocument/2006/relationships/image" Target="media/image5.png"/><Relationship Id="rId48" Type="http://schemas.openxmlformats.org/officeDocument/2006/relationships/hyperlink" Target="http://www.tukums.lv" TargetMode="External"/><Relationship Id="rId56" Type="http://schemas.openxmlformats.org/officeDocument/2006/relationships/hyperlink" Target="http://www.tukums.lv" TargetMode="External"/><Relationship Id="rId64" Type="http://schemas.openxmlformats.org/officeDocument/2006/relationships/hyperlink" Target="mailto:tukuma_ms@inbox.lv" TargetMode="External"/><Relationship Id="rId69" Type="http://schemas.openxmlformats.org/officeDocument/2006/relationships/hyperlink" Target="mailto:aivars.volfs@tukums.lv" TargetMode="External"/><Relationship Id="rId8" Type="http://schemas.openxmlformats.org/officeDocument/2006/relationships/image" Target="media/image1.png"/><Relationship Id="rId51" Type="http://schemas.openxmlformats.org/officeDocument/2006/relationships/hyperlink" Target="http://www.tukums.lv"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ukums.lv" TargetMode="External"/><Relationship Id="rId17" Type="http://schemas.openxmlformats.org/officeDocument/2006/relationships/hyperlink" Target="http://likumi.lv/doc.php?id=68488" TargetMode="External"/><Relationship Id="rId25" Type="http://schemas.openxmlformats.org/officeDocument/2006/relationships/image" Target="media/image2.emf"/><Relationship Id="rId33" Type="http://schemas.openxmlformats.org/officeDocument/2006/relationships/footer" Target="footer2.xml"/><Relationship Id="rId38" Type="http://schemas.openxmlformats.org/officeDocument/2006/relationships/footer" Target="footer3.xml"/><Relationship Id="rId46" Type="http://schemas.openxmlformats.org/officeDocument/2006/relationships/image" Target="media/image8.png"/><Relationship Id="rId59" Type="http://schemas.openxmlformats.org/officeDocument/2006/relationships/hyperlink" Target="http://www.tukums.lv" TargetMode="External"/><Relationship Id="rId67" Type="http://schemas.openxmlformats.org/officeDocument/2006/relationships/hyperlink" Target="mailto:aivars.volfs@tukums.lv" TargetMode="External"/><Relationship Id="rId20" Type="http://schemas.openxmlformats.org/officeDocument/2006/relationships/hyperlink" Target="mailto:dome@tukums.lv" TargetMode="External"/><Relationship Id="rId41" Type="http://schemas.openxmlformats.org/officeDocument/2006/relationships/hyperlink" Target="mailto:2.pamatskola@apollo.lv" TargetMode="External"/><Relationship Id="rId54" Type="http://schemas.openxmlformats.org/officeDocument/2006/relationships/hyperlink" Target="http://www.tukums.lv" TargetMode="External"/><Relationship Id="rId62" Type="http://schemas.openxmlformats.org/officeDocument/2006/relationships/hyperlink" Target="http://www.tukums.lv" TargetMode="External"/><Relationship Id="rId7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C9596-DC25-40D9-B571-81AAC247E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240</Pages>
  <Words>325826</Words>
  <Characters>185722</Characters>
  <Application>Microsoft Office Word</Application>
  <DocSecurity>0</DocSecurity>
  <Lines>1547</Lines>
  <Paragraphs>1021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Tamara.Valuka</dc:creator>
  <cp:lastModifiedBy>Aiga.Priede</cp:lastModifiedBy>
  <cp:revision>7</cp:revision>
  <cp:lastPrinted>2015-12-03T07:54:00Z</cp:lastPrinted>
  <dcterms:created xsi:type="dcterms:W3CDTF">2015-12-09T09:31:00Z</dcterms:created>
  <dcterms:modified xsi:type="dcterms:W3CDTF">2015-12-09T14:51:00Z</dcterms:modified>
</cp:coreProperties>
</file>